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24B" w:rsidRPr="009F766B" w:rsidRDefault="00E9324B" w:rsidP="00E9324B">
      <w:pPr>
        <w:jc w:val="center"/>
        <w:rPr>
          <w:sz w:val="28"/>
          <w:szCs w:val="28"/>
          <w:lang w:val="uk-UA"/>
        </w:rPr>
      </w:pPr>
      <w:r w:rsidRPr="009F766B">
        <w:rPr>
          <w:sz w:val="28"/>
          <w:szCs w:val="28"/>
          <w:lang w:val="uk-UA"/>
        </w:rPr>
        <w:t>МІНІСТЕРСТВО ОСВІТИ І НАУКИ УКРАІНИ</w:t>
      </w:r>
    </w:p>
    <w:p w:rsidR="00E9324B" w:rsidRPr="009F766B" w:rsidRDefault="00E9324B" w:rsidP="00E9324B">
      <w:pPr>
        <w:jc w:val="center"/>
        <w:rPr>
          <w:sz w:val="28"/>
          <w:szCs w:val="28"/>
          <w:lang w:val="uk-UA"/>
        </w:rPr>
      </w:pPr>
    </w:p>
    <w:p w:rsidR="00E9324B" w:rsidRPr="009F766B" w:rsidRDefault="00E9324B" w:rsidP="00E9324B">
      <w:pPr>
        <w:jc w:val="center"/>
        <w:rPr>
          <w:sz w:val="28"/>
          <w:szCs w:val="28"/>
          <w:lang w:val="uk-UA"/>
        </w:rPr>
      </w:pPr>
      <w:r w:rsidRPr="009F766B">
        <w:rPr>
          <w:sz w:val="28"/>
          <w:szCs w:val="28"/>
          <w:lang w:val="uk-UA"/>
        </w:rPr>
        <w:t>СХІДНОУКРАЇНСКИЙ  НАЦІОНАЛЬНИЙ  УНІВЕРСИТЕТ</w:t>
      </w:r>
    </w:p>
    <w:p w:rsidR="00E9324B" w:rsidRPr="009F766B" w:rsidRDefault="00E9324B" w:rsidP="00E9324B">
      <w:pPr>
        <w:jc w:val="center"/>
        <w:rPr>
          <w:sz w:val="28"/>
          <w:szCs w:val="28"/>
          <w:lang w:val="uk-UA"/>
        </w:rPr>
      </w:pPr>
    </w:p>
    <w:p w:rsidR="00E9324B" w:rsidRPr="009F766B" w:rsidRDefault="00E9324B" w:rsidP="00E9324B">
      <w:pPr>
        <w:jc w:val="center"/>
        <w:rPr>
          <w:b/>
          <w:sz w:val="28"/>
          <w:szCs w:val="28"/>
          <w:lang w:val="uk-UA"/>
        </w:rPr>
      </w:pPr>
      <w:r w:rsidRPr="009F766B">
        <w:rPr>
          <w:sz w:val="28"/>
          <w:szCs w:val="28"/>
          <w:lang w:val="uk-UA"/>
        </w:rPr>
        <w:t>ІМЕНІ  ВОЛОДИМИРА  ДАЛЯ</w:t>
      </w:r>
    </w:p>
    <w:p w:rsidR="00E9324B" w:rsidRPr="009F766B" w:rsidRDefault="00E9324B" w:rsidP="00E9324B">
      <w:pPr>
        <w:jc w:val="center"/>
        <w:rPr>
          <w:sz w:val="28"/>
          <w:szCs w:val="28"/>
          <w:lang w:val="uk-UA"/>
        </w:rPr>
      </w:pPr>
    </w:p>
    <w:p w:rsidR="00E9324B" w:rsidRPr="009F766B" w:rsidRDefault="00E9324B" w:rsidP="00E9324B">
      <w:pPr>
        <w:rPr>
          <w:b/>
          <w:sz w:val="28"/>
          <w:szCs w:val="28"/>
          <w:lang w:val="uk-UA"/>
        </w:rPr>
      </w:pPr>
    </w:p>
    <w:p w:rsidR="00E9324B" w:rsidRPr="009F766B" w:rsidRDefault="00E9324B" w:rsidP="00E9324B">
      <w:pPr>
        <w:jc w:val="center"/>
        <w:rPr>
          <w:sz w:val="32"/>
          <w:szCs w:val="32"/>
          <w:lang w:val="uk-UA"/>
        </w:rPr>
      </w:pPr>
      <w:r w:rsidRPr="009F766B">
        <w:rPr>
          <w:sz w:val="32"/>
          <w:szCs w:val="32"/>
          <w:lang w:val="uk-UA"/>
        </w:rPr>
        <w:t>Факультет гуманітарних наук</w:t>
      </w:r>
      <w:r w:rsidRPr="009F766B">
        <w:rPr>
          <w:sz w:val="32"/>
          <w:szCs w:val="32"/>
        </w:rPr>
        <w:t>,</w:t>
      </w:r>
      <w:r w:rsidRPr="009F766B">
        <w:rPr>
          <w:sz w:val="32"/>
          <w:szCs w:val="32"/>
          <w:lang w:val="uk-UA"/>
        </w:rPr>
        <w:t>психології та педагогіки</w:t>
      </w:r>
    </w:p>
    <w:p w:rsidR="00E9324B" w:rsidRPr="009F766B" w:rsidRDefault="00E9324B" w:rsidP="00E9324B">
      <w:pPr>
        <w:jc w:val="center"/>
        <w:rPr>
          <w:sz w:val="32"/>
          <w:szCs w:val="32"/>
          <w:lang w:val="uk-UA"/>
        </w:rPr>
      </w:pPr>
    </w:p>
    <w:p w:rsidR="00E9324B" w:rsidRPr="009F766B" w:rsidRDefault="00E9324B" w:rsidP="00E9324B">
      <w:pPr>
        <w:jc w:val="center"/>
        <w:rPr>
          <w:b/>
          <w:i/>
          <w:sz w:val="32"/>
          <w:szCs w:val="32"/>
          <w:lang w:val="uk-UA"/>
        </w:rPr>
      </w:pPr>
      <w:r w:rsidRPr="009F766B">
        <w:rPr>
          <w:sz w:val="32"/>
          <w:szCs w:val="32"/>
          <w:lang w:val="uk-UA"/>
        </w:rPr>
        <w:t>к</w:t>
      </w:r>
      <w:r w:rsidRPr="009F766B">
        <w:rPr>
          <w:sz w:val="32"/>
          <w:szCs w:val="32"/>
        </w:rPr>
        <w:t xml:space="preserve">афедра </w:t>
      </w:r>
      <w:r w:rsidRPr="009F766B">
        <w:rPr>
          <w:sz w:val="32"/>
          <w:szCs w:val="32"/>
          <w:lang w:val="uk-UA"/>
        </w:rPr>
        <w:t>практичної психології та соціальної роботи</w:t>
      </w:r>
    </w:p>
    <w:p w:rsidR="00E9324B" w:rsidRPr="009F766B" w:rsidRDefault="00E9324B" w:rsidP="00E9324B">
      <w:pPr>
        <w:rPr>
          <w:lang w:val="uk-UA"/>
        </w:rPr>
      </w:pPr>
    </w:p>
    <w:p w:rsidR="00E9324B" w:rsidRPr="009F766B" w:rsidRDefault="00E9324B" w:rsidP="00E9324B">
      <w:pPr>
        <w:jc w:val="right"/>
        <w:rPr>
          <w:lang w:val="uk-UA"/>
        </w:rPr>
      </w:pPr>
    </w:p>
    <w:p w:rsidR="00E9324B" w:rsidRPr="009F766B" w:rsidRDefault="00E9324B" w:rsidP="00E9324B">
      <w:pPr>
        <w:jc w:val="right"/>
        <w:rPr>
          <w:lang w:val="uk-UA"/>
        </w:rPr>
      </w:pPr>
    </w:p>
    <w:p w:rsidR="00E9324B" w:rsidRPr="009F766B" w:rsidRDefault="00E9324B" w:rsidP="00E9324B">
      <w:pPr>
        <w:jc w:val="right"/>
        <w:rPr>
          <w:lang w:val="uk-UA"/>
        </w:rPr>
      </w:pPr>
    </w:p>
    <w:p w:rsidR="00E9324B" w:rsidRPr="009F766B" w:rsidRDefault="00E9324B" w:rsidP="00E9324B">
      <w:pPr>
        <w:jc w:val="right"/>
        <w:rPr>
          <w:lang w:val="uk-UA"/>
        </w:rPr>
      </w:pPr>
    </w:p>
    <w:p w:rsidR="00E9324B" w:rsidRPr="009F766B" w:rsidRDefault="00E9324B" w:rsidP="00E9324B">
      <w:pPr>
        <w:jc w:val="right"/>
        <w:rPr>
          <w:lang w:val="uk-UA"/>
        </w:rPr>
      </w:pPr>
    </w:p>
    <w:p w:rsidR="00E9324B" w:rsidRPr="009F766B" w:rsidRDefault="00E9324B" w:rsidP="00E9324B">
      <w:pPr>
        <w:jc w:val="right"/>
        <w:rPr>
          <w:lang w:val="uk-UA"/>
        </w:rPr>
      </w:pPr>
    </w:p>
    <w:p w:rsidR="00E9324B" w:rsidRPr="009F766B" w:rsidRDefault="00E9324B" w:rsidP="00E9324B">
      <w:pPr>
        <w:jc w:val="right"/>
        <w:rPr>
          <w:lang w:val="uk-UA"/>
        </w:rPr>
      </w:pPr>
    </w:p>
    <w:p w:rsidR="00E9324B" w:rsidRPr="009F766B" w:rsidRDefault="00E9324B" w:rsidP="00E9324B">
      <w:pPr>
        <w:jc w:val="right"/>
        <w:rPr>
          <w:lang w:val="uk-UA"/>
        </w:rPr>
      </w:pPr>
    </w:p>
    <w:p w:rsidR="00E9324B" w:rsidRPr="009F766B" w:rsidRDefault="00CB134B" w:rsidP="00E9324B">
      <w:pPr>
        <w:jc w:val="right"/>
        <w:rPr>
          <w:b/>
          <w:sz w:val="32"/>
          <w:szCs w:val="32"/>
          <w:lang w:val="uk-UA"/>
        </w:rPr>
      </w:pPr>
      <w:r>
        <w:rPr>
          <w:b/>
          <w:sz w:val="32"/>
          <w:szCs w:val="32"/>
          <w:lang w:val="uk-UA"/>
        </w:rPr>
        <w:t>Волох К.О.</w:t>
      </w:r>
    </w:p>
    <w:p w:rsidR="00E9324B" w:rsidRPr="009F766B" w:rsidRDefault="00E9324B" w:rsidP="00E9324B">
      <w:pPr>
        <w:rPr>
          <w:lang w:val="uk-UA"/>
        </w:rPr>
      </w:pPr>
    </w:p>
    <w:p w:rsidR="00E9324B" w:rsidRPr="009F766B" w:rsidRDefault="00E9324B" w:rsidP="00E9324B">
      <w:pPr>
        <w:rPr>
          <w:lang w:val="uk-UA"/>
        </w:rPr>
      </w:pPr>
    </w:p>
    <w:p w:rsidR="00E9324B" w:rsidRPr="009F766B" w:rsidRDefault="00E9324B" w:rsidP="00E9324B">
      <w:pPr>
        <w:spacing w:after="120"/>
        <w:jc w:val="center"/>
        <w:rPr>
          <w:b/>
          <w:sz w:val="44"/>
          <w:szCs w:val="44"/>
          <w:lang w:val="uk-UA"/>
        </w:rPr>
      </w:pPr>
    </w:p>
    <w:p w:rsidR="00E9324B" w:rsidRPr="009F766B" w:rsidRDefault="00E9324B" w:rsidP="00E9324B">
      <w:pPr>
        <w:spacing w:after="120"/>
        <w:jc w:val="center"/>
        <w:rPr>
          <w:b/>
          <w:sz w:val="44"/>
          <w:szCs w:val="44"/>
          <w:lang w:val="uk-UA"/>
        </w:rPr>
      </w:pPr>
      <w:r w:rsidRPr="009F766B">
        <w:rPr>
          <w:b/>
          <w:sz w:val="44"/>
          <w:szCs w:val="44"/>
          <w:lang w:val="uk-UA"/>
        </w:rPr>
        <w:t>Кваліфікаційна магістерська робота</w:t>
      </w:r>
    </w:p>
    <w:p w:rsidR="00E9324B" w:rsidRPr="009F766B" w:rsidRDefault="00E9324B" w:rsidP="00E9324B">
      <w:pPr>
        <w:jc w:val="both"/>
        <w:rPr>
          <w:b/>
          <w:sz w:val="32"/>
          <w:szCs w:val="32"/>
          <w:lang w:val="uk-UA"/>
        </w:rPr>
      </w:pPr>
    </w:p>
    <w:p w:rsidR="00A01803" w:rsidRPr="00CB134B" w:rsidRDefault="00CB134B" w:rsidP="00E15CF8">
      <w:pPr>
        <w:spacing w:after="120"/>
        <w:jc w:val="center"/>
        <w:rPr>
          <w:b/>
          <w:sz w:val="44"/>
          <w:szCs w:val="44"/>
          <w:lang w:val="uk-UA"/>
        </w:rPr>
      </w:pPr>
      <w:r w:rsidRPr="00CB134B">
        <w:rPr>
          <w:b/>
          <w:sz w:val="44"/>
          <w:szCs w:val="44"/>
          <w:lang w:val="uk-UA"/>
        </w:rPr>
        <w:t>Соціально-психологічні чинники особистісної самоактуалізації майбутніх психологів</w:t>
      </w:r>
    </w:p>
    <w:p w:rsidR="00F80A13" w:rsidRPr="009F766B" w:rsidRDefault="00F80A13" w:rsidP="00E9324B">
      <w:pPr>
        <w:jc w:val="center"/>
        <w:rPr>
          <w:sz w:val="28"/>
          <w:szCs w:val="28"/>
          <w:lang w:val="uk-UA"/>
        </w:rPr>
      </w:pPr>
    </w:p>
    <w:p w:rsidR="00372162" w:rsidRPr="009F766B" w:rsidRDefault="00372162" w:rsidP="00E9324B">
      <w:pPr>
        <w:jc w:val="center"/>
        <w:rPr>
          <w:sz w:val="28"/>
          <w:szCs w:val="28"/>
          <w:lang w:val="uk-UA"/>
        </w:rPr>
      </w:pPr>
    </w:p>
    <w:p w:rsidR="00372162" w:rsidRPr="009F766B" w:rsidRDefault="00372162" w:rsidP="00E9324B">
      <w:pPr>
        <w:jc w:val="center"/>
        <w:rPr>
          <w:sz w:val="28"/>
          <w:szCs w:val="28"/>
          <w:lang w:val="uk-UA"/>
        </w:rPr>
      </w:pPr>
    </w:p>
    <w:p w:rsidR="00F80A13" w:rsidRPr="009F766B" w:rsidRDefault="00F80A13" w:rsidP="00E9324B">
      <w:pPr>
        <w:jc w:val="center"/>
        <w:rPr>
          <w:sz w:val="28"/>
          <w:szCs w:val="28"/>
          <w:lang w:val="uk-UA"/>
        </w:rPr>
      </w:pPr>
    </w:p>
    <w:p w:rsidR="00C9214F" w:rsidRPr="009F766B" w:rsidRDefault="00C9214F" w:rsidP="00E9324B">
      <w:pPr>
        <w:jc w:val="center"/>
        <w:rPr>
          <w:sz w:val="28"/>
          <w:szCs w:val="28"/>
          <w:lang w:val="uk-UA"/>
        </w:rPr>
      </w:pPr>
    </w:p>
    <w:p w:rsidR="00C9214F" w:rsidRDefault="00C9214F" w:rsidP="00E9324B">
      <w:pPr>
        <w:jc w:val="center"/>
        <w:rPr>
          <w:sz w:val="28"/>
          <w:szCs w:val="28"/>
          <w:lang w:val="uk-UA"/>
        </w:rPr>
      </w:pPr>
    </w:p>
    <w:p w:rsidR="001502A9" w:rsidRDefault="001502A9" w:rsidP="00E9324B">
      <w:pPr>
        <w:jc w:val="center"/>
        <w:rPr>
          <w:sz w:val="28"/>
          <w:szCs w:val="28"/>
          <w:lang w:val="uk-UA"/>
        </w:rPr>
      </w:pPr>
    </w:p>
    <w:p w:rsidR="00EB5EF7" w:rsidRDefault="00EB5EF7" w:rsidP="00E9324B">
      <w:pPr>
        <w:jc w:val="center"/>
        <w:rPr>
          <w:sz w:val="28"/>
          <w:szCs w:val="28"/>
          <w:lang w:val="uk-UA"/>
        </w:rPr>
      </w:pPr>
    </w:p>
    <w:p w:rsidR="00EB5EF7" w:rsidRDefault="00EB5EF7" w:rsidP="00E9324B">
      <w:pPr>
        <w:jc w:val="center"/>
        <w:rPr>
          <w:sz w:val="28"/>
          <w:szCs w:val="28"/>
          <w:lang w:val="uk-UA"/>
        </w:rPr>
      </w:pPr>
    </w:p>
    <w:p w:rsidR="00E15CF8" w:rsidRDefault="00E15CF8" w:rsidP="00E9324B">
      <w:pPr>
        <w:jc w:val="center"/>
        <w:rPr>
          <w:sz w:val="28"/>
          <w:szCs w:val="28"/>
          <w:lang w:val="uk-UA"/>
        </w:rPr>
      </w:pPr>
    </w:p>
    <w:p w:rsidR="008004E0" w:rsidRDefault="008004E0" w:rsidP="00E9324B">
      <w:pPr>
        <w:jc w:val="center"/>
        <w:rPr>
          <w:sz w:val="28"/>
          <w:szCs w:val="28"/>
          <w:lang w:val="uk-UA"/>
        </w:rPr>
      </w:pPr>
    </w:p>
    <w:p w:rsidR="0094203A" w:rsidRPr="009F766B" w:rsidRDefault="0094203A" w:rsidP="00E9324B">
      <w:pPr>
        <w:jc w:val="center"/>
        <w:rPr>
          <w:sz w:val="28"/>
          <w:szCs w:val="28"/>
          <w:lang w:val="uk-UA"/>
        </w:rPr>
      </w:pPr>
    </w:p>
    <w:p w:rsidR="00E9324B" w:rsidRPr="009F766B" w:rsidRDefault="00E9324B" w:rsidP="00E9324B">
      <w:pPr>
        <w:jc w:val="center"/>
        <w:rPr>
          <w:b/>
          <w:sz w:val="28"/>
          <w:szCs w:val="28"/>
          <w:lang w:val="uk-UA"/>
        </w:rPr>
      </w:pPr>
      <w:r w:rsidRPr="009F766B">
        <w:rPr>
          <w:b/>
          <w:sz w:val="28"/>
          <w:szCs w:val="28"/>
          <w:lang w:val="uk-UA"/>
        </w:rPr>
        <w:t xml:space="preserve">Сєвєродонецьк </w:t>
      </w:r>
    </w:p>
    <w:p w:rsidR="00E9324B" w:rsidRPr="009F766B" w:rsidRDefault="00E9324B" w:rsidP="00E9324B">
      <w:pPr>
        <w:jc w:val="center"/>
        <w:rPr>
          <w:b/>
          <w:sz w:val="28"/>
          <w:szCs w:val="28"/>
          <w:lang w:val="uk-UA"/>
        </w:rPr>
      </w:pPr>
    </w:p>
    <w:p w:rsidR="00E9324B" w:rsidRPr="009F766B" w:rsidRDefault="00934FAA" w:rsidP="00E9324B">
      <w:pPr>
        <w:jc w:val="center"/>
        <w:rPr>
          <w:b/>
          <w:sz w:val="28"/>
          <w:szCs w:val="28"/>
          <w:lang w:val="uk-UA"/>
        </w:rPr>
      </w:pPr>
      <w:r w:rsidRPr="009F766B">
        <w:rPr>
          <w:b/>
          <w:sz w:val="28"/>
          <w:szCs w:val="28"/>
          <w:lang w:val="uk-UA"/>
        </w:rPr>
        <w:t xml:space="preserve"> 2021</w:t>
      </w:r>
    </w:p>
    <w:p w:rsidR="00E9324B" w:rsidRPr="009F766B" w:rsidRDefault="00E9324B" w:rsidP="00E9324B">
      <w:pPr>
        <w:jc w:val="center"/>
        <w:rPr>
          <w:b/>
          <w:sz w:val="28"/>
          <w:szCs w:val="28"/>
          <w:lang w:val="uk-UA"/>
        </w:rPr>
      </w:pPr>
      <w:r w:rsidRPr="009F766B">
        <w:rPr>
          <w:b/>
          <w:sz w:val="28"/>
          <w:szCs w:val="28"/>
          <w:lang w:val="uk-UA"/>
        </w:rPr>
        <w:lastRenderedPageBreak/>
        <w:t>СХІДНОУКРАЇНСКИЙ  НАЦІОНАЛЬНИЙ  УНІВЕРСИТЕТ</w:t>
      </w:r>
    </w:p>
    <w:p w:rsidR="00E9324B" w:rsidRPr="009F766B" w:rsidRDefault="00E9324B" w:rsidP="00E9324B">
      <w:pPr>
        <w:jc w:val="center"/>
        <w:rPr>
          <w:b/>
          <w:sz w:val="28"/>
          <w:szCs w:val="28"/>
          <w:lang w:val="uk-UA"/>
        </w:rPr>
      </w:pPr>
      <w:r w:rsidRPr="009F766B">
        <w:rPr>
          <w:b/>
          <w:sz w:val="28"/>
          <w:szCs w:val="28"/>
          <w:lang w:val="uk-UA"/>
        </w:rPr>
        <w:t>ІМЕНІ  ВОЛОДИМИРА  ДАЛЯ</w:t>
      </w:r>
    </w:p>
    <w:p w:rsidR="00E9324B" w:rsidRPr="009F766B" w:rsidRDefault="00E9324B" w:rsidP="00E9324B">
      <w:pPr>
        <w:jc w:val="center"/>
        <w:rPr>
          <w:sz w:val="28"/>
          <w:szCs w:val="28"/>
          <w:lang w:val="uk-UA"/>
        </w:rPr>
      </w:pPr>
    </w:p>
    <w:p w:rsidR="00E9324B" w:rsidRPr="009F766B" w:rsidRDefault="00E9324B" w:rsidP="00E9324B">
      <w:pPr>
        <w:rPr>
          <w:u w:val="single"/>
          <w:lang w:val="uk-UA"/>
        </w:rPr>
      </w:pPr>
      <w:r w:rsidRPr="009F766B">
        <w:rPr>
          <w:b/>
          <w:sz w:val="28"/>
          <w:szCs w:val="28"/>
          <w:lang w:val="uk-UA"/>
        </w:rPr>
        <w:t xml:space="preserve">Факультет    </w:t>
      </w:r>
      <w:r w:rsidRPr="009F766B">
        <w:rPr>
          <w:b/>
          <w:sz w:val="28"/>
          <w:szCs w:val="28"/>
          <w:u w:val="single"/>
          <w:lang w:val="uk-UA"/>
        </w:rPr>
        <w:t xml:space="preserve">  гуманітарних наук</w:t>
      </w:r>
      <w:r w:rsidRPr="009F766B">
        <w:rPr>
          <w:b/>
          <w:sz w:val="28"/>
          <w:szCs w:val="28"/>
          <w:u w:val="single"/>
        </w:rPr>
        <w:t>,</w:t>
      </w:r>
      <w:r w:rsidRPr="009F766B">
        <w:rPr>
          <w:b/>
          <w:sz w:val="28"/>
          <w:szCs w:val="28"/>
          <w:u w:val="single"/>
          <w:lang w:val="uk-UA"/>
        </w:rPr>
        <w:t xml:space="preserve"> психології та педагогіки</w:t>
      </w:r>
    </w:p>
    <w:p w:rsidR="00E9324B" w:rsidRPr="009F766B" w:rsidRDefault="00E9324B" w:rsidP="00E9324B">
      <w:pPr>
        <w:rPr>
          <w:lang w:val="uk-UA"/>
        </w:rPr>
      </w:pPr>
      <w:r w:rsidRPr="009F766B">
        <w:t xml:space="preserve">  (</w:t>
      </w:r>
      <w:r w:rsidRPr="009F766B">
        <w:rPr>
          <w:lang w:val="uk-UA"/>
        </w:rPr>
        <w:t>повне</w:t>
      </w:r>
      <w:r w:rsidRPr="009F766B">
        <w:t xml:space="preserve"> найменування</w:t>
      </w:r>
      <w:r w:rsidRPr="009F766B">
        <w:rPr>
          <w:lang w:val="uk-UA"/>
        </w:rPr>
        <w:t xml:space="preserve"> інституту</w:t>
      </w:r>
      <w:r w:rsidRPr="009F766B">
        <w:t>,</w:t>
      </w:r>
      <w:r w:rsidRPr="009F766B">
        <w:rPr>
          <w:lang w:val="uk-UA"/>
        </w:rPr>
        <w:t xml:space="preserve"> факультету)</w:t>
      </w:r>
    </w:p>
    <w:p w:rsidR="00E9324B" w:rsidRPr="009F766B" w:rsidRDefault="00E9324B" w:rsidP="00E9324B">
      <w:pPr>
        <w:tabs>
          <w:tab w:val="left" w:pos="1665"/>
        </w:tabs>
        <w:rPr>
          <w:b/>
          <w:sz w:val="28"/>
          <w:szCs w:val="28"/>
          <w:lang w:val="uk-UA"/>
        </w:rPr>
      </w:pPr>
    </w:p>
    <w:p w:rsidR="00E9324B" w:rsidRPr="009F766B" w:rsidRDefault="00E9324B" w:rsidP="00E9324B">
      <w:pPr>
        <w:tabs>
          <w:tab w:val="left" w:pos="1665"/>
        </w:tabs>
        <w:rPr>
          <w:b/>
          <w:sz w:val="28"/>
          <w:szCs w:val="28"/>
          <w:u w:val="single"/>
          <w:lang w:val="uk-UA"/>
        </w:rPr>
      </w:pPr>
      <w:r w:rsidRPr="009F766B">
        <w:rPr>
          <w:b/>
          <w:sz w:val="28"/>
          <w:szCs w:val="28"/>
          <w:lang w:val="uk-UA"/>
        </w:rPr>
        <w:t>Кафедра</w:t>
      </w:r>
      <w:r w:rsidRPr="009F766B">
        <w:rPr>
          <w:b/>
          <w:sz w:val="28"/>
          <w:szCs w:val="28"/>
          <w:lang w:val="uk-UA"/>
        </w:rPr>
        <w:tab/>
      </w:r>
      <w:r w:rsidRPr="009F766B">
        <w:rPr>
          <w:b/>
          <w:sz w:val="28"/>
          <w:szCs w:val="28"/>
          <w:u w:val="single"/>
          <w:lang w:val="uk-UA"/>
        </w:rPr>
        <w:t>практичної психології та соціальної роботи</w:t>
      </w:r>
    </w:p>
    <w:p w:rsidR="00E9324B" w:rsidRPr="009F766B" w:rsidRDefault="00E9324B" w:rsidP="00E9324B">
      <w:pPr>
        <w:rPr>
          <w:lang w:val="uk-UA"/>
        </w:rPr>
      </w:pPr>
      <w:r w:rsidRPr="009F766B">
        <w:rPr>
          <w:lang w:val="uk-UA"/>
        </w:rPr>
        <w:t xml:space="preserve">                                     (повна назва кафедри)</w:t>
      </w:r>
    </w:p>
    <w:p w:rsidR="00E9324B" w:rsidRPr="009F766B" w:rsidRDefault="00E9324B" w:rsidP="00E9324B">
      <w:pPr>
        <w:spacing w:after="120"/>
        <w:jc w:val="center"/>
        <w:rPr>
          <w:b/>
          <w:sz w:val="32"/>
          <w:szCs w:val="32"/>
          <w:lang w:val="uk-UA"/>
        </w:rPr>
      </w:pPr>
    </w:p>
    <w:p w:rsidR="00E9324B" w:rsidRPr="009F766B" w:rsidRDefault="00E9324B" w:rsidP="00E9324B">
      <w:pPr>
        <w:tabs>
          <w:tab w:val="left" w:pos="1860"/>
          <w:tab w:val="center" w:pos="4677"/>
        </w:tabs>
        <w:spacing w:after="120"/>
        <w:jc w:val="center"/>
        <w:rPr>
          <w:sz w:val="36"/>
          <w:szCs w:val="36"/>
          <w:lang w:val="uk-UA"/>
        </w:rPr>
      </w:pPr>
      <w:r w:rsidRPr="009F766B">
        <w:rPr>
          <w:sz w:val="36"/>
          <w:szCs w:val="36"/>
          <w:lang w:val="uk-UA"/>
        </w:rPr>
        <w:t>ПОЯСНЮВАЛЬНА ЗАПИСКА</w:t>
      </w:r>
    </w:p>
    <w:p w:rsidR="00E9324B" w:rsidRPr="009F766B" w:rsidRDefault="00E9324B" w:rsidP="00E9324B">
      <w:pPr>
        <w:tabs>
          <w:tab w:val="left" w:pos="1860"/>
          <w:tab w:val="center" w:pos="4677"/>
        </w:tabs>
        <w:spacing w:after="120"/>
        <w:jc w:val="center"/>
        <w:rPr>
          <w:b/>
          <w:sz w:val="28"/>
          <w:szCs w:val="28"/>
          <w:lang w:val="uk-UA"/>
        </w:rPr>
      </w:pPr>
    </w:p>
    <w:p w:rsidR="00E9324B" w:rsidRPr="009F766B" w:rsidRDefault="00E9324B" w:rsidP="00E9324B">
      <w:pPr>
        <w:tabs>
          <w:tab w:val="left" w:pos="1860"/>
          <w:tab w:val="center" w:pos="4677"/>
        </w:tabs>
        <w:spacing w:after="120"/>
        <w:jc w:val="center"/>
        <w:rPr>
          <w:b/>
          <w:sz w:val="28"/>
          <w:szCs w:val="28"/>
          <w:lang w:val="uk-UA"/>
        </w:rPr>
      </w:pPr>
      <w:r w:rsidRPr="009F766B">
        <w:rPr>
          <w:b/>
          <w:sz w:val="28"/>
          <w:szCs w:val="28"/>
          <w:lang w:val="uk-UA"/>
        </w:rPr>
        <w:t>до кваліфікаційної магістерської роботи</w:t>
      </w:r>
    </w:p>
    <w:p w:rsidR="00E9324B" w:rsidRPr="009F766B" w:rsidRDefault="00E9324B" w:rsidP="00E9324B">
      <w:pPr>
        <w:rPr>
          <w:b/>
          <w:sz w:val="28"/>
          <w:lang w:val="uk-UA"/>
        </w:rPr>
      </w:pPr>
      <w:r w:rsidRPr="009F766B">
        <w:rPr>
          <w:b/>
          <w:sz w:val="28"/>
          <w:szCs w:val="28"/>
          <w:lang w:val="uk-UA"/>
        </w:rPr>
        <w:t xml:space="preserve">    освітньо-кваліфікаційного рівня</w:t>
      </w:r>
      <w:r w:rsidRPr="009F766B">
        <w:rPr>
          <w:sz w:val="28"/>
          <w:szCs w:val="28"/>
          <w:lang w:val="uk-UA"/>
        </w:rPr>
        <w:t xml:space="preserve">    ____</w:t>
      </w:r>
      <w:r w:rsidRPr="009F766B">
        <w:rPr>
          <w:sz w:val="28"/>
          <w:szCs w:val="28"/>
          <w:u w:val="single"/>
          <w:lang w:val="uk-UA"/>
        </w:rPr>
        <w:t>магістр</w:t>
      </w:r>
      <w:r w:rsidRPr="009F766B">
        <w:rPr>
          <w:sz w:val="28"/>
          <w:szCs w:val="28"/>
          <w:lang w:val="uk-UA"/>
        </w:rPr>
        <w:t>_______________</w:t>
      </w:r>
    </w:p>
    <w:p w:rsidR="00E9324B" w:rsidRPr="009F766B" w:rsidRDefault="00E9324B" w:rsidP="00E9324B">
      <w:pPr>
        <w:jc w:val="center"/>
        <w:rPr>
          <w:lang w:val="uk-UA"/>
        </w:rPr>
      </w:pPr>
      <w:r w:rsidRPr="009F766B">
        <w:rPr>
          <w:lang w:val="uk-UA"/>
        </w:rPr>
        <w:t>(бакалавр, спеціаліст, магістр)</w:t>
      </w:r>
    </w:p>
    <w:p w:rsidR="00E9324B" w:rsidRPr="009F766B" w:rsidRDefault="00E9324B" w:rsidP="00E9324B">
      <w:pPr>
        <w:jc w:val="center"/>
        <w:rPr>
          <w:sz w:val="28"/>
          <w:lang w:val="uk-UA"/>
        </w:rPr>
      </w:pPr>
    </w:p>
    <w:p w:rsidR="00E9324B" w:rsidRPr="009F766B" w:rsidRDefault="00E9324B" w:rsidP="00E9324B">
      <w:pPr>
        <w:tabs>
          <w:tab w:val="left" w:pos="0"/>
        </w:tabs>
        <w:rPr>
          <w:sz w:val="28"/>
          <w:lang w:val="uk-UA"/>
        </w:rPr>
      </w:pPr>
      <w:r w:rsidRPr="009F766B">
        <w:rPr>
          <w:sz w:val="28"/>
          <w:lang w:val="uk-UA"/>
        </w:rPr>
        <w:t xml:space="preserve">    спеціальності      </w:t>
      </w:r>
      <w:r w:rsidR="00CB134B">
        <w:rPr>
          <w:sz w:val="28"/>
          <w:szCs w:val="28"/>
          <w:u w:val="single"/>
          <w:lang w:val="uk-UA"/>
        </w:rPr>
        <w:t>053</w:t>
      </w:r>
      <w:r w:rsidRPr="009F766B">
        <w:rPr>
          <w:sz w:val="28"/>
          <w:szCs w:val="28"/>
          <w:u w:val="single"/>
          <w:lang w:val="uk-UA"/>
        </w:rPr>
        <w:t xml:space="preserve"> </w:t>
      </w:r>
      <w:r w:rsidR="00BB4ADD" w:rsidRPr="009F766B">
        <w:rPr>
          <w:sz w:val="28"/>
          <w:szCs w:val="28"/>
          <w:u w:val="single"/>
        </w:rPr>
        <w:t>–</w:t>
      </w:r>
      <w:r w:rsidR="00BB4ADD" w:rsidRPr="009F766B">
        <w:rPr>
          <w:sz w:val="28"/>
          <w:szCs w:val="28"/>
          <w:u w:val="single"/>
          <w:lang w:val="uk-UA"/>
        </w:rPr>
        <w:t xml:space="preserve"> </w:t>
      </w:r>
      <w:r w:rsidR="00CB134B">
        <w:rPr>
          <w:sz w:val="28"/>
          <w:szCs w:val="28"/>
          <w:u w:val="single"/>
          <w:lang w:val="uk-UA"/>
        </w:rPr>
        <w:t>Психологія</w:t>
      </w:r>
    </w:p>
    <w:p w:rsidR="00E9324B" w:rsidRPr="009F766B" w:rsidRDefault="00E9324B" w:rsidP="00E9324B">
      <w:pPr>
        <w:jc w:val="both"/>
        <w:rPr>
          <w:sz w:val="20"/>
          <w:szCs w:val="20"/>
          <w:lang w:val="uk-UA"/>
        </w:rPr>
      </w:pPr>
      <w:r w:rsidRPr="009F766B">
        <w:rPr>
          <w:sz w:val="20"/>
          <w:szCs w:val="20"/>
          <w:lang w:val="uk-UA"/>
        </w:rPr>
        <w:t>(шифр і назва)</w:t>
      </w:r>
    </w:p>
    <w:p w:rsidR="00E9324B" w:rsidRPr="009F766B" w:rsidRDefault="00E9324B" w:rsidP="00E9324B">
      <w:pPr>
        <w:tabs>
          <w:tab w:val="left" w:pos="0"/>
        </w:tabs>
        <w:rPr>
          <w:sz w:val="28"/>
          <w:szCs w:val="28"/>
          <w:u w:val="single"/>
          <w:lang w:val="uk-UA"/>
        </w:rPr>
      </w:pPr>
      <w:r w:rsidRPr="009F766B">
        <w:rPr>
          <w:sz w:val="28"/>
          <w:lang w:val="uk-UA"/>
        </w:rPr>
        <w:t xml:space="preserve">    галузі знань      </w:t>
      </w:r>
      <w:r w:rsidR="00CB134B">
        <w:rPr>
          <w:sz w:val="28"/>
          <w:szCs w:val="28"/>
          <w:u w:val="single"/>
          <w:lang w:val="uk-UA"/>
        </w:rPr>
        <w:t xml:space="preserve"> 05</w:t>
      </w:r>
      <w:r w:rsidRPr="009F766B">
        <w:rPr>
          <w:sz w:val="28"/>
          <w:szCs w:val="28"/>
          <w:u w:val="single"/>
          <w:lang w:val="uk-UA"/>
        </w:rPr>
        <w:t xml:space="preserve"> – </w:t>
      </w:r>
      <w:r w:rsidR="00240121" w:rsidRPr="009F766B">
        <w:rPr>
          <w:sz w:val="28"/>
          <w:szCs w:val="28"/>
          <w:u w:val="single"/>
          <w:lang w:val="uk-UA"/>
        </w:rPr>
        <w:t>Соціальн</w:t>
      </w:r>
      <w:r w:rsidR="00CB134B">
        <w:rPr>
          <w:sz w:val="28"/>
          <w:szCs w:val="28"/>
          <w:u w:val="single"/>
          <w:lang w:val="uk-UA"/>
        </w:rPr>
        <w:t>і та поведінкові науки</w:t>
      </w:r>
    </w:p>
    <w:p w:rsidR="00E9324B" w:rsidRPr="009F766B" w:rsidRDefault="00E9324B" w:rsidP="00E9324B">
      <w:pPr>
        <w:jc w:val="both"/>
        <w:rPr>
          <w:sz w:val="20"/>
          <w:szCs w:val="20"/>
          <w:lang w:val="uk-UA"/>
        </w:rPr>
      </w:pPr>
      <w:r w:rsidRPr="009F766B">
        <w:rPr>
          <w:sz w:val="20"/>
          <w:szCs w:val="20"/>
          <w:lang w:val="uk-UA"/>
        </w:rPr>
        <w:t>(шифр і назва)</w:t>
      </w:r>
    </w:p>
    <w:p w:rsidR="00E9324B" w:rsidRDefault="0030283A" w:rsidP="004364BD">
      <w:pPr>
        <w:spacing w:after="120"/>
        <w:jc w:val="both"/>
        <w:rPr>
          <w:sz w:val="28"/>
          <w:lang w:val="uk-UA"/>
        </w:rPr>
      </w:pPr>
      <w:r>
        <w:rPr>
          <w:sz w:val="28"/>
          <w:lang w:val="uk-UA"/>
        </w:rPr>
        <w:t xml:space="preserve">Освітня програма </w:t>
      </w:r>
      <w:r w:rsidR="004364BD">
        <w:rPr>
          <w:sz w:val="28"/>
          <w:lang w:val="uk-UA"/>
        </w:rPr>
        <w:t>«Практична психологія»</w:t>
      </w:r>
    </w:p>
    <w:p w:rsidR="008004E0" w:rsidRDefault="008004E0" w:rsidP="008004E0">
      <w:pPr>
        <w:spacing w:after="120"/>
        <w:jc w:val="both"/>
        <w:rPr>
          <w:sz w:val="28"/>
          <w:lang w:val="uk-UA"/>
        </w:rPr>
      </w:pPr>
    </w:p>
    <w:p w:rsidR="00240121" w:rsidRPr="009F766B" w:rsidRDefault="00E9324B" w:rsidP="008004E0">
      <w:pPr>
        <w:spacing w:after="120"/>
        <w:jc w:val="both"/>
        <w:rPr>
          <w:sz w:val="28"/>
          <w:lang w:val="uk-UA"/>
        </w:rPr>
      </w:pPr>
      <w:r w:rsidRPr="009F766B">
        <w:rPr>
          <w:sz w:val="28"/>
          <w:lang w:val="uk-UA"/>
        </w:rPr>
        <w:t>на тему:</w:t>
      </w:r>
      <w:r w:rsidR="00692EC1" w:rsidRPr="009F766B">
        <w:rPr>
          <w:sz w:val="28"/>
          <w:lang w:val="uk-UA"/>
        </w:rPr>
        <w:t xml:space="preserve"> </w:t>
      </w:r>
      <w:r w:rsidR="00CB134B" w:rsidRPr="00CB134B">
        <w:rPr>
          <w:sz w:val="28"/>
          <w:lang w:val="uk-UA"/>
        </w:rPr>
        <w:t>Соціально-психологічні чинники особистісної самоактуалізації майбутніх психологів</w:t>
      </w:r>
    </w:p>
    <w:p w:rsidR="001855E6" w:rsidRPr="009F766B" w:rsidRDefault="001855E6" w:rsidP="00BB4AD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sz w:val="32"/>
          <w:szCs w:val="32"/>
        </w:rPr>
      </w:pPr>
    </w:p>
    <w:p w:rsidR="00E9324B" w:rsidRDefault="001502A9" w:rsidP="00E9324B">
      <w:pPr>
        <w:rPr>
          <w:sz w:val="28"/>
          <w:szCs w:val="28"/>
          <w:lang w:val="uk-UA"/>
        </w:rPr>
      </w:pPr>
      <w:r>
        <w:rPr>
          <w:sz w:val="28"/>
          <w:lang w:val="uk-UA"/>
        </w:rPr>
        <w:t>Виконала</w:t>
      </w:r>
      <w:r w:rsidR="00E9324B" w:rsidRPr="009F766B">
        <w:rPr>
          <w:sz w:val="28"/>
          <w:lang w:val="uk-UA"/>
        </w:rPr>
        <w:t>: студент</w:t>
      </w:r>
      <w:r>
        <w:rPr>
          <w:sz w:val="28"/>
          <w:lang w:val="uk-UA"/>
        </w:rPr>
        <w:t>ка</w:t>
      </w:r>
      <w:r w:rsidR="00CB134B">
        <w:rPr>
          <w:sz w:val="28"/>
          <w:lang w:val="uk-UA"/>
        </w:rPr>
        <w:t xml:space="preserve"> групи  ПСПП</w:t>
      </w:r>
      <w:r w:rsidR="008D7A3B" w:rsidRPr="009F766B">
        <w:rPr>
          <w:sz w:val="28"/>
          <w:szCs w:val="28"/>
          <w:lang w:val="uk-UA"/>
        </w:rPr>
        <w:t>-20</w:t>
      </w:r>
      <w:r w:rsidR="008004E0">
        <w:rPr>
          <w:sz w:val="28"/>
          <w:szCs w:val="28"/>
          <w:lang w:val="uk-UA"/>
        </w:rPr>
        <w:t>з</w:t>
      </w:r>
      <w:r w:rsidR="00E9324B" w:rsidRPr="009F766B">
        <w:rPr>
          <w:sz w:val="28"/>
          <w:szCs w:val="28"/>
          <w:lang w:val="uk-UA"/>
        </w:rPr>
        <w:t xml:space="preserve">м                           </w:t>
      </w:r>
      <w:r w:rsidR="00692EC1" w:rsidRPr="009F766B">
        <w:rPr>
          <w:sz w:val="28"/>
          <w:szCs w:val="28"/>
          <w:lang w:val="uk-UA"/>
        </w:rPr>
        <w:t xml:space="preserve"> </w:t>
      </w:r>
      <w:r w:rsidR="006C6E6E" w:rsidRPr="009F766B">
        <w:rPr>
          <w:sz w:val="28"/>
          <w:szCs w:val="28"/>
          <w:lang w:val="uk-UA"/>
        </w:rPr>
        <w:t xml:space="preserve">  </w:t>
      </w:r>
      <w:r w:rsidR="00CB134B">
        <w:rPr>
          <w:sz w:val="28"/>
          <w:szCs w:val="28"/>
          <w:lang w:val="uk-UA"/>
        </w:rPr>
        <w:t xml:space="preserve"> Волох К.О.</w:t>
      </w:r>
    </w:p>
    <w:p w:rsidR="006960A7" w:rsidRPr="009F766B" w:rsidRDefault="006960A7" w:rsidP="00E9324B">
      <w:pPr>
        <w:rPr>
          <w:sz w:val="16"/>
          <w:lang w:val="uk-UA"/>
        </w:rPr>
      </w:pPr>
    </w:p>
    <w:p w:rsidR="00E9324B" w:rsidRPr="009F766B" w:rsidRDefault="00E9324B" w:rsidP="00E9324B">
      <w:pPr>
        <w:rPr>
          <w:sz w:val="16"/>
          <w:lang w:val="uk-UA"/>
        </w:rPr>
      </w:pPr>
    </w:p>
    <w:p w:rsidR="00E9324B" w:rsidRPr="009F766B" w:rsidRDefault="00E9324B" w:rsidP="00E9324B">
      <w:pPr>
        <w:rPr>
          <w:sz w:val="28"/>
          <w:lang w:val="uk-UA"/>
        </w:rPr>
      </w:pPr>
      <w:r w:rsidRPr="009F766B">
        <w:rPr>
          <w:sz w:val="28"/>
          <w:szCs w:val="28"/>
          <w:lang w:val="uk-UA"/>
        </w:rPr>
        <w:t xml:space="preserve">Керівник: д.психол.н., проф.                                                    </w:t>
      </w:r>
      <w:r w:rsidR="00CB134B">
        <w:rPr>
          <w:sz w:val="28"/>
          <w:szCs w:val="28"/>
          <w:lang w:val="uk-UA"/>
        </w:rPr>
        <w:t>Тоба М.В.</w:t>
      </w:r>
    </w:p>
    <w:p w:rsidR="00E9324B" w:rsidRPr="009F766B" w:rsidRDefault="00E9324B" w:rsidP="00E9324B">
      <w:pPr>
        <w:rPr>
          <w:sz w:val="16"/>
          <w:lang w:val="uk-UA"/>
        </w:rPr>
      </w:pPr>
    </w:p>
    <w:p w:rsidR="00E9324B" w:rsidRPr="009F766B" w:rsidRDefault="00E9324B" w:rsidP="00E9324B">
      <w:pPr>
        <w:rPr>
          <w:sz w:val="28"/>
          <w:szCs w:val="28"/>
          <w:lang w:val="uk-UA"/>
        </w:rPr>
      </w:pPr>
      <w:r w:rsidRPr="009F766B">
        <w:rPr>
          <w:sz w:val="28"/>
          <w:szCs w:val="28"/>
          <w:lang w:val="uk-UA"/>
        </w:rPr>
        <w:t>Завідувач кафедри практичної психології</w:t>
      </w:r>
    </w:p>
    <w:p w:rsidR="00E9324B" w:rsidRPr="009F766B" w:rsidRDefault="00E9324B" w:rsidP="00E9324B">
      <w:pPr>
        <w:rPr>
          <w:sz w:val="28"/>
          <w:szCs w:val="28"/>
          <w:lang w:val="uk-UA"/>
        </w:rPr>
      </w:pPr>
      <w:r w:rsidRPr="009F766B">
        <w:rPr>
          <w:sz w:val="28"/>
          <w:szCs w:val="28"/>
          <w:lang w:val="uk-UA"/>
        </w:rPr>
        <w:t xml:space="preserve">та соціальної роботи </w:t>
      </w:r>
    </w:p>
    <w:p w:rsidR="00E9324B" w:rsidRPr="009F766B" w:rsidRDefault="00E9324B" w:rsidP="00E9324B">
      <w:pPr>
        <w:rPr>
          <w:sz w:val="28"/>
          <w:szCs w:val="28"/>
          <w:lang w:val="uk-UA"/>
        </w:rPr>
      </w:pPr>
      <w:r w:rsidRPr="009F766B">
        <w:rPr>
          <w:sz w:val="28"/>
          <w:szCs w:val="28"/>
          <w:lang w:val="uk-UA"/>
        </w:rPr>
        <w:t>д. психол. н., проф.                                                                    Завацька Н.Є.</w:t>
      </w:r>
    </w:p>
    <w:p w:rsidR="00E9324B" w:rsidRPr="009F766B" w:rsidRDefault="00E9324B" w:rsidP="00E9324B">
      <w:pPr>
        <w:rPr>
          <w:sz w:val="28"/>
          <w:lang w:val="uk-UA"/>
        </w:rPr>
      </w:pPr>
    </w:p>
    <w:p w:rsidR="00E9324B" w:rsidRPr="009F766B" w:rsidRDefault="00E9324B" w:rsidP="00E9324B">
      <w:pPr>
        <w:rPr>
          <w:sz w:val="28"/>
          <w:szCs w:val="28"/>
          <w:lang w:val="uk-UA"/>
        </w:rPr>
      </w:pPr>
      <w:r w:rsidRPr="009F766B">
        <w:rPr>
          <w:sz w:val="28"/>
          <w:szCs w:val="28"/>
          <w:lang w:val="uk-UA"/>
        </w:rPr>
        <w:t xml:space="preserve">Рецензент                                                                                    </w:t>
      </w:r>
    </w:p>
    <w:p w:rsidR="00E9324B" w:rsidRPr="009F766B" w:rsidRDefault="00505B3F" w:rsidP="00E9324B">
      <w:pPr>
        <w:rPr>
          <w:sz w:val="28"/>
          <w:szCs w:val="28"/>
          <w:lang w:val="uk-UA"/>
        </w:rPr>
      </w:pPr>
      <w:r>
        <w:rPr>
          <w:sz w:val="28"/>
          <w:szCs w:val="28"/>
          <w:lang w:val="uk-UA"/>
        </w:rPr>
        <w:t>к. психол. н., доц</w:t>
      </w:r>
      <w:r w:rsidR="00E9324B" w:rsidRPr="009F766B">
        <w:rPr>
          <w:sz w:val="28"/>
          <w:szCs w:val="28"/>
          <w:lang w:val="uk-UA"/>
        </w:rPr>
        <w:t xml:space="preserve">.                                                  </w:t>
      </w:r>
      <w:r w:rsidR="00BB4ADD" w:rsidRPr="009F766B">
        <w:rPr>
          <w:sz w:val="28"/>
          <w:szCs w:val="28"/>
          <w:lang w:val="uk-UA"/>
        </w:rPr>
        <w:t xml:space="preserve">             </w:t>
      </w:r>
      <w:r>
        <w:rPr>
          <w:sz w:val="28"/>
          <w:szCs w:val="28"/>
          <w:lang w:val="uk-UA"/>
        </w:rPr>
        <w:t xml:space="preserve"> </w:t>
      </w:r>
      <w:bookmarkStart w:id="0" w:name="_GoBack"/>
      <w:bookmarkEnd w:id="0"/>
      <w:r w:rsidR="00BB4ADD" w:rsidRPr="009F766B">
        <w:rPr>
          <w:sz w:val="28"/>
          <w:szCs w:val="28"/>
          <w:lang w:val="uk-UA"/>
        </w:rPr>
        <w:t xml:space="preserve">      </w:t>
      </w:r>
      <w:r>
        <w:rPr>
          <w:sz w:val="28"/>
          <w:szCs w:val="28"/>
          <w:lang w:val="uk-UA"/>
        </w:rPr>
        <w:t>Журба А.М.</w:t>
      </w:r>
    </w:p>
    <w:p w:rsidR="00E9324B" w:rsidRPr="009F766B" w:rsidRDefault="00E9324B" w:rsidP="00E9324B">
      <w:pPr>
        <w:jc w:val="right"/>
        <w:rPr>
          <w:sz w:val="28"/>
          <w:lang w:val="uk-UA"/>
        </w:rPr>
      </w:pPr>
    </w:p>
    <w:p w:rsidR="00E9324B" w:rsidRPr="009F766B" w:rsidRDefault="00E9324B" w:rsidP="00E9324B">
      <w:pPr>
        <w:jc w:val="center"/>
        <w:rPr>
          <w:sz w:val="28"/>
          <w:szCs w:val="28"/>
          <w:lang w:val="uk-UA"/>
        </w:rPr>
      </w:pPr>
    </w:p>
    <w:p w:rsidR="008D7A3B" w:rsidRDefault="008D7A3B" w:rsidP="00E9324B">
      <w:pPr>
        <w:jc w:val="center"/>
        <w:rPr>
          <w:sz w:val="28"/>
          <w:szCs w:val="28"/>
          <w:lang w:val="uk-UA"/>
        </w:rPr>
      </w:pPr>
    </w:p>
    <w:p w:rsidR="008004E0" w:rsidRDefault="008004E0" w:rsidP="00E9324B">
      <w:pPr>
        <w:jc w:val="center"/>
        <w:rPr>
          <w:sz w:val="28"/>
          <w:szCs w:val="28"/>
          <w:lang w:val="uk-UA"/>
        </w:rPr>
      </w:pPr>
    </w:p>
    <w:p w:rsidR="00EB5EF7" w:rsidRDefault="00EB5EF7" w:rsidP="00E9324B">
      <w:pPr>
        <w:jc w:val="center"/>
        <w:rPr>
          <w:sz w:val="28"/>
          <w:szCs w:val="28"/>
          <w:lang w:val="uk-UA"/>
        </w:rPr>
      </w:pPr>
    </w:p>
    <w:p w:rsidR="00901289" w:rsidRPr="009F766B" w:rsidRDefault="00901289" w:rsidP="00E9324B">
      <w:pPr>
        <w:jc w:val="center"/>
        <w:rPr>
          <w:sz w:val="28"/>
          <w:szCs w:val="28"/>
          <w:lang w:val="uk-UA"/>
        </w:rPr>
      </w:pPr>
    </w:p>
    <w:p w:rsidR="00E9324B" w:rsidRPr="009F766B" w:rsidRDefault="00E9324B" w:rsidP="00E9324B">
      <w:pPr>
        <w:jc w:val="center"/>
        <w:rPr>
          <w:sz w:val="28"/>
          <w:szCs w:val="28"/>
          <w:lang w:val="uk-UA"/>
        </w:rPr>
      </w:pPr>
      <w:r w:rsidRPr="009F766B">
        <w:rPr>
          <w:sz w:val="28"/>
          <w:szCs w:val="28"/>
          <w:lang w:val="uk-UA"/>
        </w:rPr>
        <w:t xml:space="preserve">Сєвєродонецьк </w:t>
      </w:r>
      <w:r w:rsidR="00921E15" w:rsidRPr="009F766B">
        <w:rPr>
          <w:sz w:val="28"/>
          <w:szCs w:val="28"/>
          <w:lang w:val="uk-UA"/>
        </w:rPr>
        <w:t>–</w:t>
      </w:r>
      <w:r w:rsidR="00934FAA" w:rsidRPr="009F766B">
        <w:rPr>
          <w:sz w:val="28"/>
          <w:szCs w:val="28"/>
          <w:lang w:val="uk-UA"/>
        </w:rPr>
        <w:t xml:space="preserve"> 2021</w:t>
      </w:r>
    </w:p>
    <w:p w:rsidR="00CF363E" w:rsidRDefault="00CF363E" w:rsidP="00E9324B">
      <w:pPr>
        <w:jc w:val="center"/>
        <w:rPr>
          <w:b/>
          <w:sz w:val="28"/>
          <w:lang w:val="uk-UA"/>
        </w:rPr>
      </w:pPr>
      <w:bookmarkStart w:id="1" w:name="_Hlk340493313"/>
      <w:bookmarkStart w:id="2" w:name="_Hlk340493292"/>
      <w:bookmarkStart w:id="3" w:name="_Hlk340493285"/>
    </w:p>
    <w:p w:rsidR="00E9324B" w:rsidRPr="009F766B" w:rsidRDefault="00E9324B" w:rsidP="00E9324B">
      <w:pPr>
        <w:jc w:val="center"/>
        <w:rPr>
          <w:b/>
          <w:sz w:val="28"/>
          <w:lang w:val="uk-UA"/>
        </w:rPr>
      </w:pPr>
      <w:r w:rsidRPr="009F766B">
        <w:rPr>
          <w:b/>
          <w:sz w:val="28"/>
          <w:lang w:val="uk-UA"/>
        </w:rPr>
        <w:t>СХІДНОУКРАЇНСКИЙ  НАЦІОНАЛЬНИЙ  УНІВЕРСИТЕТ</w:t>
      </w:r>
    </w:p>
    <w:p w:rsidR="00E9324B" w:rsidRPr="009F766B" w:rsidRDefault="00E9324B" w:rsidP="00E9324B">
      <w:pPr>
        <w:jc w:val="center"/>
        <w:rPr>
          <w:b/>
          <w:sz w:val="28"/>
          <w:lang w:val="uk-UA"/>
        </w:rPr>
      </w:pPr>
      <w:r w:rsidRPr="009F766B">
        <w:rPr>
          <w:b/>
          <w:sz w:val="28"/>
          <w:lang w:val="uk-UA"/>
        </w:rPr>
        <w:t>ІМЕНІ  ВОЛОДИМИРА  ДАЛЯ</w:t>
      </w:r>
    </w:p>
    <w:p w:rsidR="00E9324B" w:rsidRPr="009F766B" w:rsidRDefault="00E9324B" w:rsidP="00E9324B">
      <w:pPr>
        <w:rPr>
          <w:b/>
          <w:sz w:val="28"/>
          <w:lang w:val="uk-UA"/>
        </w:rPr>
      </w:pPr>
      <w:bookmarkStart w:id="4" w:name="_Hlk340492941"/>
      <w:bookmarkEnd w:id="1"/>
      <w:bookmarkEnd w:id="2"/>
    </w:p>
    <w:p w:rsidR="00E9324B" w:rsidRPr="009F766B" w:rsidRDefault="00E9324B" w:rsidP="00E9324B">
      <w:pPr>
        <w:rPr>
          <w:u w:val="single"/>
          <w:lang w:val="uk-UA"/>
        </w:rPr>
      </w:pPr>
      <w:r w:rsidRPr="009F766B">
        <w:rPr>
          <w:b/>
          <w:sz w:val="28"/>
          <w:szCs w:val="28"/>
          <w:lang w:val="uk-UA"/>
        </w:rPr>
        <w:t xml:space="preserve">Факультет    </w:t>
      </w:r>
      <w:r w:rsidRPr="009F766B">
        <w:rPr>
          <w:b/>
          <w:sz w:val="28"/>
          <w:szCs w:val="28"/>
          <w:u w:val="single"/>
          <w:lang w:val="uk-UA"/>
        </w:rPr>
        <w:t xml:space="preserve">  гуманітарних наук, психології та педагогіки</w:t>
      </w:r>
    </w:p>
    <w:p w:rsidR="00E9324B" w:rsidRPr="009F766B" w:rsidRDefault="00E9324B" w:rsidP="00E9324B">
      <w:r w:rsidRPr="009F766B">
        <w:t>(повне найменування інституту, факультету)</w:t>
      </w:r>
    </w:p>
    <w:p w:rsidR="00E9324B" w:rsidRPr="009F766B" w:rsidRDefault="00E9324B" w:rsidP="00E9324B">
      <w:pPr>
        <w:tabs>
          <w:tab w:val="left" w:pos="1665"/>
        </w:tabs>
        <w:rPr>
          <w:b/>
          <w:sz w:val="28"/>
          <w:szCs w:val="28"/>
          <w:u w:val="single"/>
        </w:rPr>
      </w:pPr>
      <w:r w:rsidRPr="009F766B">
        <w:rPr>
          <w:b/>
          <w:sz w:val="28"/>
          <w:szCs w:val="28"/>
        </w:rPr>
        <w:t>Кафедра</w:t>
      </w:r>
      <w:r w:rsidRPr="009F766B">
        <w:rPr>
          <w:b/>
          <w:sz w:val="28"/>
          <w:szCs w:val="28"/>
        </w:rPr>
        <w:tab/>
      </w:r>
      <w:r w:rsidRPr="009F766B">
        <w:rPr>
          <w:b/>
          <w:sz w:val="28"/>
          <w:szCs w:val="28"/>
          <w:u w:val="single"/>
        </w:rPr>
        <w:t>практичної психології та соціальної роботи</w:t>
      </w:r>
    </w:p>
    <w:p w:rsidR="00E9324B" w:rsidRPr="009F766B" w:rsidRDefault="00E9324B" w:rsidP="00E9324B">
      <w:r w:rsidRPr="009F766B">
        <w:t xml:space="preserve">                                               (повна назва кафедри)</w:t>
      </w:r>
    </w:p>
    <w:p w:rsidR="00E9324B" w:rsidRPr="009F766B" w:rsidRDefault="00E9324B" w:rsidP="00E9324B">
      <w:pPr>
        <w:rPr>
          <w:b/>
          <w:sz w:val="32"/>
          <w:szCs w:val="32"/>
        </w:rPr>
      </w:pPr>
    </w:p>
    <w:p w:rsidR="00E9324B" w:rsidRPr="009F766B" w:rsidRDefault="00E9324B" w:rsidP="00E9324B">
      <w:pPr>
        <w:rPr>
          <w:sz w:val="28"/>
          <w:lang w:val="uk-UA"/>
        </w:rPr>
      </w:pPr>
      <w:r w:rsidRPr="009F766B">
        <w:rPr>
          <w:sz w:val="28"/>
          <w:szCs w:val="28"/>
        </w:rPr>
        <w:t>Освітньо-кваліфікаційний рівень    ____</w:t>
      </w:r>
      <w:r w:rsidRPr="009F766B">
        <w:rPr>
          <w:sz w:val="28"/>
          <w:szCs w:val="28"/>
          <w:u w:val="single"/>
        </w:rPr>
        <w:t>магістр</w:t>
      </w:r>
      <w:r w:rsidRPr="009F766B">
        <w:rPr>
          <w:sz w:val="28"/>
          <w:szCs w:val="28"/>
        </w:rPr>
        <w:t>_______________</w:t>
      </w:r>
    </w:p>
    <w:p w:rsidR="00E9324B" w:rsidRPr="009F766B" w:rsidRDefault="00E9324B" w:rsidP="00E9324B">
      <w:pPr>
        <w:jc w:val="center"/>
        <w:rPr>
          <w:lang w:val="uk-UA"/>
        </w:rPr>
      </w:pPr>
      <w:r w:rsidRPr="009F766B">
        <w:rPr>
          <w:lang w:val="uk-UA"/>
        </w:rPr>
        <w:t>(бакалавр, спеціаліст, магістр)</w:t>
      </w:r>
    </w:p>
    <w:p w:rsidR="00292737" w:rsidRPr="009F766B" w:rsidRDefault="00292737" w:rsidP="00E9324B">
      <w:pPr>
        <w:jc w:val="center"/>
        <w:rPr>
          <w:lang w:val="uk-UA"/>
        </w:rPr>
      </w:pPr>
    </w:p>
    <w:p w:rsidR="004364BD" w:rsidRPr="009F766B" w:rsidRDefault="004364BD" w:rsidP="004364BD">
      <w:pPr>
        <w:tabs>
          <w:tab w:val="left" w:pos="0"/>
        </w:tabs>
        <w:rPr>
          <w:sz w:val="28"/>
          <w:lang w:val="uk-UA"/>
        </w:rPr>
      </w:pPr>
      <w:r w:rsidRPr="009F766B">
        <w:rPr>
          <w:sz w:val="28"/>
          <w:lang w:val="uk-UA"/>
        </w:rPr>
        <w:t xml:space="preserve">    спеціальності      </w:t>
      </w:r>
      <w:r>
        <w:rPr>
          <w:sz w:val="28"/>
          <w:szCs w:val="28"/>
          <w:u w:val="single"/>
          <w:lang w:val="uk-UA"/>
        </w:rPr>
        <w:t>053</w:t>
      </w:r>
      <w:r w:rsidRPr="009F766B">
        <w:rPr>
          <w:sz w:val="28"/>
          <w:szCs w:val="28"/>
          <w:u w:val="single"/>
          <w:lang w:val="uk-UA"/>
        </w:rPr>
        <w:t xml:space="preserve"> </w:t>
      </w:r>
      <w:r w:rsidRPr="009F766B">
        <w:rPr>
          <w:sz w:val="28"/>
          <w:szCs w:val="28"/>
          <w:u w:val="single"/>
        </w:rPr>
        <w:t>–</w:t>
      </w:r>
      <w:r w:rsidRPr="009F766B">
        <w:rPr>
          <w:sz w:val="28"/>
          <w:szCs w:val="28"/>
          <w:u w:val="single"/>
          <w:lang w:val="uk-UA"/>
        </w:rPr>
        <w:t xml:space="preserve"> </w:t>
      </w:r>
      <w:r>
        <w:rPr>
          <w:sz w:val="28"/>
          <w:szCs w:val="28"/>
          <w:u w:val="single"/>
          <w:lang w:val="uk-UA"/>
        </w:rPr>
        <w:t>Психологія</w:t>
      </w:r>
    </w:p>
    <w:p w:rsidR="004364BD" w:rsidRPr="009F766B" w:rsidRDefault="004364BD" w:rsidP="004364BD">
      <w:pPr>
        <w:jc w:val="both"/>
        <w:rPr>
          <w:sz w:val="20"/>
          <w:szCs w:val="20"/>
          <w:lang w:val="uk-UA"/>
        </w:rPr>
      </w:pPr>
      <w:r w:rsidRPr="009F766B">
        <w:rPr>
          <w:sz w:val="20"/>
          <w:szCs w:val="20"/>
          <w:lang w:val="uk-UA"/>
        </w:rPr>
        <w:t>(шифр і назва)</w:t>
      </w:r>
    </w:p>
    <w:p w:rsidR="004364BD" w:rsidRPr="009F766B" w:rsidRDefault="004364BD" w:rsidP="004364BD">
      <w:pPr>
        <w:tabs>
          <w:tab w:val="left" w:pos="0"/>
        </w:tabs>
        <w:rPr>
          <w:sz w:val="28"/>
          <w:szCs w:val="28"/>
          <w:u w:val="single"/>
          <w:lang w:val="uk-UA"/>
        </w:rPr>
      </w:pPr>
      <w:r w:rsidRPr="009F766B">
        <w:rPr>
          <w:sz w:val="28"/>
          <w:lang w:val="uk-UA"/>
        </w:rPr>
        <w:t xml:space="preserve">    галузі знань      </w:t>
      </w:r>
      <w:r>
        <w:rPr>
          <w:sz w:val="28"/>
          <w:szCs w:val="28"/>
          <w:u w:val="single"/>
          <w:lang w:val="uk-UA"/>
        </w:rPr>
        <w:t xml:space="preserve"> 05</w:t>
      </w:r>
      <w:r w:rsidRPr="009F766B">
        <w:rPr>
          <w:sz w:val="28"/>
          <w:szCs w:val="28"/>
          <w:u w:val="single"/>
          <w:lang w:val="uk-UA"/>
        </w:rPr>
        <w:t xml:space="preserve"> – Соціальн</w:t>
      </w:r>
      <w:r>
        <w:rPr>
          <w:sz w:val="28"/>
          <w:szCs w:val="28"/>
          <w:u w:val="single"/>
          <w:lang w:val="uk-UA"/>
        </w:rPr>
        <w:t>і та поведінкові науки</w:t>
      </w:r>
    </w:p>
    <w:p w:rsidR="004364BD" w:rsidRPr="009F766B" w:rsidRDefault="004364BD" w:rsidP="004364BD">
      <w:pPr>
        <w:jc w:val="both"/>
        <w:rPr>
          <w:sz w:val="20"/>
          <w:szCs w:val="20"/>
          <w:lang w:val="uk-UA"/>
        </w:rPr>
      </w:pPr>
      <w:r w:rsidRPr="009F766B">
        <w:rPr>
          <w:sz w:val="20"/>
          <w:szCs w:val="20"/>
          <w:lang w:val="uk-UA"/>
        </w:rPr>
        <w:t>(шифр і назва)</w:t>
      </w:r>
    </w:p>
    <w:p w:rsidR="004364BD" w:rsidRDefault="004364BD" w:rsidP="004364BD">
      <w:pPr>
        <w:spacing w:after="120"/>
        <w:jc w:val="both"/>
        <w:rPr>
          <w:sz w:val="28"/>
          <w:lang w:val="uk-UA"/>
        </w:rPr>
      </w:pPr>
      <w:r>
        <w:rPr>
          <w:sz w:val="28"/>
          <w:lang w:val="uk-UA"/>
        </w:rPr>
        <w:t>Освітня програма «Практична психологія»</w:t>
      </w:r>
    </w:p>
    <w:p w:rsidR="00E9324B" w:rsidRPr="009F766B" w:rsidRDefault="00E9324B" w:rsidP="00E9324B">
      <w:pPr>
        <w:rPr>
          <w:b/>
          <w:sz w:val="16"/>
        </w:rPr>
      </w:pPr>
      <w:r w:rsidRPr="009F766B">
        <w:rPr>
          <w:sz w:val="16"/>
        </w:rPr>
        <w:tab/>
      </w:r>
      <w:r w:rsidRPr="009F766B">
        <w:rPr>
          <w:sz w:val="16"/>
        </w:rPr>
        <w:tab/>
      </w:r>
      <w:r w:rsidRPr="009F766B">
        <w:rPr>
          <w:sz w:val="16"/>
        </w:rPr>
        <w:tab/>
      </w:r>
    </w:p>
    <w:p w:rsidR="00E9324B" w:rsidRPr="009F766B" w:rsidRDefault="00E9324B" w:rsidP="00E9324B">
      <w:bookmarkStart w:id="5" w:name="_Hlk340492960"/>
      <w:bookmarkStart w:id="6" w:name="_Hlk340492998"/>
      <w:bookmarkEnd w:id="3"/>
    </w:p>
    <w:p w:rsidR="00E9324B" w:rsidRPr="009F766B" w:rsidRDefault="00E9324B" w:rsidP="00E9324B">
      <w:pPr>
        <w:jc w:val="center"/>
        <w:rPr>
          <w:b/>
          <w:sz w:val="28"/>
        </w:rPr>
      </w:pPr>
      <w:bookmarkStart w:id="7" w:name="_Hlk340493010"/>
      <w:r w:rsidRPr="009F766B">
        <w:rPr>
          <w:b/>
          <w:sz w:val="28"/>
        </w:rPr>
        <w:t>ЗАТВЕРДЖУЮ</w:t>
      </w:r>
    </w:p>
    <w:p w:rsidR="00E9324B" w:rsidRPr="009F766B" w:rsidRDefault="00E9324B" w:rsidP="00E9324B">
      <w:pPr>
        <w:rPr>
          <w:b/>
        </w:rPr>
      </w:pPr>
      <w:r w:rsidRPr="009F766B">
        <w:rPr>
          <w:b/>
        </w:rPr>
        <w:t xml:space="preserve">                                                                                                             Завідувач кафедри </w:t>
      </w:r>
    </w:p>
    <w:p w:rsidR="00E9324B" w:rsidRPr="009F766B" w:rsidRDefault="00E9324B" w:rsidP="00E9324B">
      <w:pPr>
        <w:rPr>
          <w:b/>
        </w:rPr>
      </w:pPr>
      <w:r w:rsidRPr="009F766B">
        <w:rPr>
          <w:b/>
        </w:rPr>
        <w:t xml:space="preserve">                                                                                                             практичної психології та</w:t>
      </w:r>
    </w:p>
    <w:p w:rsidR="00E9324B" w:rsidRPr="009F766B" w:rsidRDefault="00E9324B" w:rsidP="00E9324B">
      <w:pPr>
        <w:rPr>
          <w:b/>
        </w:rPr>
      </w:pPr>
      <w:r w:rsidRPr="009F766B">
        <w:rPr>
          <w:b/>
        </w:rPr>
        <w:t xml:space="preserve">                                                                                                             соціальної роботи, проф.</w:t>
      </w:r>
    </w:p>
    <w:p w:rsidR="00E9324B" w:rsidRPr="009F766B" w:rsidRDefault="00EE1CEE" w:rsidP="00EE1CEE">
      <w:pPr>
        <w:jc w:val="center"/>
        <w:rPr>
          <w:u w:val="single"/>
        </w:rPr>
      </w:pPr>
      <w:r w:rsidRPr="009F766B">
        <w:rPr>
          <w:lang w:val="uk-UA"/>
        </w:rPr>
        <w:t xml:space="preserve">                                                                                               </w:t>
      </w:r>
      <w:r w:rsidR="00E9324B" w:rsidRPr="009F766B">
        <w:rPr>
          <w:u w:val="single"/>
        </w:rPr>
        <w:t>«</w:t>
      </w:r>
      <w:r w:rsidR="0037726E" w:rsidRPr="009F766B">
        <w:rPr>
          <w:u w:val="single"/>
          <w:lang w:val="uk-UA"/>
        </w:rPr>
        <w:t>01</w:t>
      </w:r>
      <w:r w:rsidR="00E9324B" w:rsidRPr="009F766B">
        <w:rPr>
          <w:u w:val="single"/>
        </w:rPr>
        <w:t xml:space="preserve">» </w:t>
      </w:r>
      <w:r w:rsidRPr="009F766B">
        <w:rPr>
          <w:u w:val="single"/>
          <w:lang w:val="uk-UA"/>
        </w:rPr>
        <w:t>09</w:t>
      </w:r>
      <w:r w:rsidR="00803CC5" w:rsidRPr="009F766B">
        <w:rPr>
          <w:u w:val="single"/>
        </w:rPr>
        <w:t xml:space="preserve">  20</w:t>
      </w:r>
      <w:r w:rsidR="007777EA" w:rsidRPr="009F766B">
        <w:rPr>
          <w:u w:val="single"/>
          <w:lang w:val="uk-UA"/>
        </w:rPr>
        <w:t>21</w:t>
      </w:r>
      <w:r w:rsidRPr="009F766B">
        <w:rPr>
          <w:u w:val="single"/>
          <w:lang w:val="uk-UA"/>
        </w:rPr>
        <w:t xml:space="preserve"> </w:t>
      </w:r>
      <w:r w:rsidR="00E9324B" w:rsidRPr="009F766B">
        <w:rPr>
          <w:u w:val="single"/>
        </w:rPr>
        <w:t xml:space="preserve">року  </w:t>
      </w:r>
      <w:bookmarkStart w:id="8" w:name="_Hlk340493408"/>
      <w:bookmarkEnd w:id="4"/>
      <w:bookmarkEnd w:id="5"/>
      <w:bookmarkEnd w:id="6"/>
      <w:bookmarkEnd w:id="7"/>
    </w:p>
    <w:p w:rsidR="00E9324B" w:rsidRPr="009F766B" w:rsidRDefault="00E9324B" w:rsidP="00E9324B">
      <w:pPr>
        <w:jc w:val="center"/>
        <w:rPr>
          <w:b/>
          <w:sz w:val="28"/>
          <w:szCs w:val="28"/>
        </w:rPr>
      </w:pPr>
      <w:bookmarkStart w:id="9" w:name="_Hlk340493427"/>
      <w:bookmarkStart w:id="10" w:name="_Hlk340493019"/>
      <w:bookmarkStart w:id="11" w:name="_Hlk340493389"/>
    </w:p>
    <w:p w:rsidR="00E9324B" w:rsidRPr="009F766B" w:rsidRDefault="00E9324B" w:rsidP="00E9324B">
      <w:pPr>
        <w:tabs>
          <w:tab w:val="left" w:pos="3090"/>
          <w:tab w:val="center" w:pos="4677"/>
        </w:tabs>
        <w:spacing w:line="360" w:lineRule="auto"/>
        <w:rPr>
          <w:b/>
          <w:i/>
          <w:sz w:val="40"/>
          <w:szCs w:val="40"/>
        </w:rPr>
      </w:pPr>
      <w:r w:rsidRPr="009F766B">
        <w:rPr>
          <w:b/>
          <w:sz w:val="40"/>
          <w:szCs w:val="40"/>
        </w:rPr>
        <w:tab/>
        <w:t>З А В Д А Н Н Я</w:t>
      </w:r>
    </w:p>
    <w:bookmarkEnd w:id="9"/>
    <w:p w:rsidR="00E9324B" w:rsidRPr="009F766B" w:rsidRDefault="00E9324B" w:rsidP="00E9324B">
      <w:pPr>
        <w:spacing w:line="360" w:lineRule="auto"/>
        <w:jc w:val="center"/>
        <w:rPr>
          <w:b/>
          <w:i/>
          <w:sz w:val="28"/>
          <w:szCs w:val="28"/>
        </w:rPr>
      </w:pPr>
      <w:r w:rsidRPr="009F766B">
        <w:rPr>
          <w:b/>
          <w:sz w:val="28"/>
          <w:szCs w:val="28"/>
        </w:rPr>
        <w:t xml:space="preserve">НА КВАЛІФІКАЦІЙНУ МАГІСТЕРСЬКУ РОБОТУ </w:t>
      </w:r>
    </w:p>
    <w:bookmarkEnd w:id="8"/>
    <w:bookmarkEnd w:id="10"/>
    <w:bookmarkEnd w:id="11"/>
    <w:p w:rsidR="00E9324B" w:rsidRPr="009F766B" w:rsidRDefault="00643227" w:rsidP="00EE1CEE">
      <w:pPr>
        <w:spacing w:line="360" w:lineRule="auto"/>
        <w:jc w:val="center"/>
        <w:rPr>
          <w:b/>
          <w:sz w:val="28"/>
          <w:szCs w:val="28"/>
          <w:u w:val="single"/>
        </w:rPr>
      </w:pPr>
      <w:r>
        <w:rPr>
          <w:b/>
          <w:sz w:val="28"/>
          <w:szCs w:val="28"/>
          <w:u w:val="single"/>
          <w:lang w:val="uk-UA"/>
        </w:rPr>
        <w:t>Волох Катерини Олександрівни</w:t>
      </w:r>
      <w:r w:rsidR="00E15CF8">
        <w:rPr>
          <w:b/>
          <w:sz w:val="28"/>
          <w:szCs w:val="28"/>
          <w:u w:val="single"/>
          <w:lang w:val="uk-UA"/>
        </w:rPr>
        <w:t xml:space="preserve"> </w:t>
      </w:r>
    </w:p>
    <w:p w:rsidR="00E9324B" w:rsidRPr="009F766B" w:rsidRDefault="00E9324B" w:rsidP="00E9324B">
      <w:pPr>
        <w:rPr>
          <w:sz w:val="18"/>
          <w:szCs w:val="18"/>
        </w:rPr>
      </w:pPr>
      <w:r w:rsidRPr="009F766B">
        <w:rPr>
          <w:sz w:val="18"/>
          <w:szCs w:val="18"/>
        </w:rPr>
        <w:t xml:space="preserve">                                                                        (прізвище, ім’я, по батькові )</w:t>
      </w:r>
    </w:p>
    <w:p w:rsidR="00CF363E" w:rsidRPr="0094203A" w:rsidRDefault="00E9324B" w:rsidP="00CF363E">
      <w:pPr>
        <w:spacing w:after="120"/>
        <w:jc w:val="both"/>
        <w:rPr>
          <w:sz w:val="28"/>
        </w:rPr>
      </w:pPr>
      <w:r w:rsidRPr="009F766B">
        <w:rPr>
          <w:sz w:val="28"/>
        </w:rPr>
        <w:t xml:space="preserve">1. Тема роботи:  </w:t>
      </w:r>
      <w:r w:rsidR="004364BD" w:rsidRPr="00CB134B">
        <w:rPr>
          <w:sz w:val="28"/>
          <w:lang w:val="uk-UA"/>
        </w:rPr>
        <w:t>Соціально-психологічні чинники особистісної самоактуалізації майбутніх психологів</w:t>
      </w:r>
    </w:p>
    <w:p w:rsidR="00E9324B" w:rsidRPr="009F766B" w:rsidRDefault="00E9324B" w:rsidP="00CF363E">
      <w:pPr>
        <w:spacing w:after="120"/>
        <w:jc w:val="both"/>
        <w:rPr>
          <w:sz w:val="28"/>
          <w:szCs w:val="28"/>
        </w:rPr>
      </w:pPr>
      <w:r w:rsidRPr="009F766B">
        <w:rPr>
          <w:sz w:val="28"/>
          <w:szCs w:val="28"/>
        </w:rPr>
        <w:t xml:space="preserve">Керівник роботи </w:t>
      </w:r>
      <w:r w:rsidR="004364BD">
        <w:rPr>
          <w:sz w:val="28"/>
          <w:szCs w:val="28"/>
          <w:u w:val="single"/>
          <w:lang w:val="uk-UA"/>
        </w:rPr>
        <w:t>Тоба М.В.</w:t>
      </w:r>
      <w:r w:rsidRPr="009F766B">
        <w:rPr>
          <w:sz w:val="28"/>
          <w:szCs w:val="28"/>
          <w:u w:val="single"/>
        </w:rPr>
        <w:t xml:space="preserve">, </w:t>
      </w:r>
      <w:r w:rsidRPr="009F766B">
        <w:rPr>
          <w:sz w:val="28"/>
          <w:szCs w:val="28"/>
          <w:u w:val="single"/>
          <w:lang w:val="uk-UA"/>
        </w:rPr>
        <w:t>д</w:t>
      </w:r>
      <w:r w:rsidRPr="009F766B">
        <w:rPr>
          <w:sz w:val="28"/>
          <w:szCs w:val="28"/>
          <w:u w:val="single"/>
        </w:rPr>
        <w:t>. п</w:t>
      </w:r>
      <w:r w:rsidRPr="009F766B">
        <w:rPr>
          <w:sz w:val="28"/>
          <w:szCs w:val="28"/>
          <w:u w:val="single"/>
          <w:lang w:val="uk-UA"/>
        </w:rPr>
        <w:t>сихол</w:t>
      </w:r>
      <w:r w:rsidRPr="009F766B">
        <w:rPr>
          <w:sz w:val="28"/>
          <w:szCs w:val="28"/>
          <w:u w:val="single"/>
        </w:rPr>
        <w:t xml:space="preserve">. н., </w:t>
      </w:r>
      <w:r w:rsidRPr="009F766B">
        <w:rPr>
          <w:sz w:val="28"/>
          <w:szCs w:val="28"/>
          <w:u w:val="single"/>
          <w:lang w:val="uk-UA"/>
        </w:rPr>
        <w:t>проф</w:t>
      </w:r>
      <w:r w:rsidRPr="009F766B">
        <w:rPr>
          <w:sz w:val="28"/>
          <w:szCs w:val="28"/>
          <w:u w:val="single"/>
        </w:rPr>
        <w:t>.</w:t>
      </w:r>
      <w:r w:rsidR="00E052B8" w:rsidRPr="009F766B">
        <w:rPr>
          <w:sz w:val="28"/>
          <w:szCs w:val="28"/>
        </w:rPr>
        <w:t>_</w:t>
      </w:r>
      <w:r w:rsidRPr="009F766B">
        <w:rPr>
          <w:sz w:val="28"/>
          <w:szCs w:val="28"/>
        </w:rPr>
        <w:t>____________</w:t>
      </w:r>
    </w:p>
    <w:p w:rsidR="00E9324B" w:rsidRPr="009F766B" w:rsidRDefault="00E9324B" w:rsidP="00E9324B">
      <w:pPr>
        <w:rPr>
          <w:sz w:val="16"/>
        </w:rPr>
      </w:pPr>
      <w:r w:rsidRPr="009F766B">
        <w:rPr>
          <w:sz w:val="18"/>
          <w:szCs w:val="18"/>
        </w:rPr>
        <w:t xml:space="preserve">                                                                        (прізвище, ім’я, по батькові, науковий ступінь, вчене звання)</w:t>
      </w:r>
    </w:p>
    <w:p w:rsidR="00E9324B" w:rsidRPr="009F766B" w:rsidRDefault="00E9324B" w:rsidP="00E9324B">
      <w:pPr>
        <w:pStyle w:val="ab"/>
        <w:jc w:val="both"/>
        <w:rPr>
          <w:rFonts w:ascii="Times New Roman" w:hAnsi="Times New Roman" w:cs="Times New Roman"/>
          <w:sz w:val="28"/>
          <w:szCs w:val="28"/>
          <w:lang w:val="uk-UA"/>
        </w:rPr>
      </w:pPr>
      <w:r w:rsidRPr="009F766B">
        <w:rPr>
          <w:rFonts w:ascii="Times New Roman" w:hAnsi="Times New Roman" w:cs="Times New Roman"/>
          <w:sz w:val="28"/>
          <w:szCs w:val="28"/>
          <w:lang w:val="uk-UA"/>
        </w:rPr>
        <w:t>затверджені наказом вищого</w:t>
      </w:r>
      <w:r w:rsidR="00301802" w:rsidRPr="009F766B">
        <w:rPr>
          <w:rFonts w:ascii="Times New Roman" w:hAnsi="Times New Roman" w:cs="Times New Roman"/>
          <w:sz w:val="28"/>
          <w:szCs w:val="28"/>
          <w:lang w:val="uk-UA"/>
        </w:rPr>
        <w:t xml:space="preserve"> навчального закладу від </w:t>
      </w:r>
      <w:r w:rsidR="00EA26C2" w:rsidRPr="009F766B">
        <w:rPr>
          <w:rFonts w:ascii="Times New Roman" w:hAnsi="Times New Roman" w:cs="Times New Roman"/>
          <w:sz w:val="28"/>
          <w:szCs w:val="28"/>
          <w:lang w:val="uk-UA"/>
        </w:rPr>
        <w:t>«04</w:t>
      </w:r>
      <w:r w:rsidRPr="009F766B">
        <w:rPr>
          <w:rFonts w:ascii="Times New Roman" w:hAnsi="Times New Roman" w:cs="Times New Roman"/>
          <w:sz w:val="28"/>
          <w:szCs w:val="28"/>
          <w:lang w:val="uk-UA"/>
        </w:rPr>
        <w:t xml:space="preserve">» </w:t>
      </w:r>
      <w:r w:rsidR="00495790" w:rsidRPr="009F766B">
        <w:rPr>
          <w:rFonts w:ascii="Times New Roman" w:hAnsi="Times New Roman" w:cs="Times New Roman"/>
          <w:sz w:val="28"/>
          <w:szCs w:val="28"/>
          <w:lang w:val="uk-UA"/>
        </w:rPr>
        <w:t xml:space="preserve"> </w:t>
      </w:r>
      <w:r w:rsidR="00EA26C2" w:rsidRPr="009F766B">
        <w:rPr>
          <w:rFonts w:ascii="Times New Roman" w:hAnsi="Times New Roman" w:cs="Times New Roman"/>
          <w:sz w:val="28"/>
          <w:szCs w:val="28"/>
          <w:lang w:val="uk-UA"/>
        </w:rPr>
        <w:t>жовтня</w:t>
      </w:r>
      <w:r w:rsidR="00495790" w:rsidRPr="009F766B">
        <w:rPr>
          <w:rFonts w:ascii="Times New Roman" w:hAnsi="Times New Roman" w:cs="Times New Roman"/>
          <w:sz w:val="28"/>
          <w:szCs w:val="28"/>
          <w:lang w:val="uk-UA"/>
        </w:rPr>
        <w:t xml:space="preserve"> </w:t>
      </w:r>
      <w:r w:rsidR="007777EA" w:rsidRPr="009F766B">
        <w:rPr>
          <w:rFonts w:ascii="Times New Roman" w:hAnsi="Times New Roman" w:cs="Times New Roman"/>
          <w:sz w:val="28"/>
          <w:szCs w:val="28"/>
          <w:lang w:val="uk-UA"/>
        </w:rPr>
        <w:t>2021</w:t>
      </w:r>
      <w:r w:rsidRPr="009F766B">
        <w:rPr>
          <w:rFonts w:ascii="Times New Roman" w:hAnsi="Times New Roman" w:cs="Times New Roman"/>
          <w:sz w:val="28"/>
          <w:szCs w:val="28"/>
          <w:lang w:val="uk-UA"/>
        </w:rPr>
        <w:t xml:space="preserve"> року </w:t>
      </w:r>
      <w:r w:rsidR="00EA26C2" w:rsidRPr="009F766B">
        <w:rPr>
          <w:rFonts w:ascii="Times New Roman" w:hAnsi="Times New Roman" w:cs="Times New Roman"/>
          <w:sz w:val="28"/>
          <w:szCs w:val="28"/>
          <w:lang w:val="uk-UA"/>
        </w:rPr>
        <w:t xml:space="preserve"> </w:t>
      </w:r>
      <w:r w:rsidRPr="009F766B">
        <w:rPr>
          <w:rFonts w:ascii="Times New Roman" w:hAnsi="Times New Roman" w:cs="Times New Roman"/>
          <w:sz w:val="28"/>
          <w:szCs w:val="28"/>
          <w:lang w:val="uk-UA"/>
        </w:rPr>
        <w:t xml:space="preserve">№ </w:t>
      </w:r>
      <w:r w:rsidR="00EA26C2" w:rsidRPr="009F766B">
        <w:rPr>
          <w:rFonts w:ascii="Times New Roman" w:hAnsi="Times New Roman" w:cs="Times New Roman"/>
          <w:sz w:val="28"/>
          <w:szCs w:val="28"/>
          <w:lang w:val="uk-UA"/>
        </w:rPr>
        <w:t>133</w:t>
      </w:r>
      <w:r w:rsidR="00EA26C2" w:rsidRPr="009F766B">
        <w:rPr>
          <w:rFonts w:ascii="Times New Roman" w:hAnsi="Times New Roman" w:cs="Times New Roman"/>
          <w:sz w:val="28"/>
          <w:szCs w:val="28"/>
        </w:rPr>
        <w:t>/</w:t>
      </w:r>
      <w:r w:rsidR="00EA26C2" w:rsidRPr="009F766B">
        <w:rPr>
          <w:rFonts w:ascii="Times New Roman" w:hAnsi="Times New Roman" w:cs="Times New Roman"/>
          <w:sz w:val="28"/>
          <w:szCs w:val="28"/>
          <w:lang w:val="uk-UA"/>
        </w:rPr>
        <w:t>15.17</w:t>
      </w:r>
    </w:p>
    <w:p w:rsidR="00E9324B" w:rsidRPr="009F766B" w:rsidRDefault="00E9324B" w:rsidP="00E9324B">
      <w:pPr>
        <w:pStyle w:val="ab"/>
        <w:jc w:val="both"/>
        <w:rPr>
          <w:rFonts w:ascii="Times New Roman" w:hAnsi="Times New Roman" w:cs="Times New Roman"/>
          <w:sz w:val="28"/>
          <w:szCs w:val="28"/>
          <w:lang w:val="uk-UA"/>
        </w:rPr>
      </w:pPr>
      <w:r w:rsidRPr="009F766B">
        <w:rPr>
          <w:rFonts w:ascii="Times New Roman" w:hAnsi="Times New Roman" w:cs="Times New Roman"/>
          <w:sz w:val="28"/>
          <w:szCs w:val="28"/>
          <w:lang w:val="uk-UA"/>
        </w:rPr>
        <w:t xml:space="preserve">2. Строк подання студентом роботи  </w:t>
      </w:r>
      <w:r w:rsidR="0037726E" w:rsidRPr="009F766B">
        <w:rPr>
          <w:rFonts w:ascii="Times New Roman" w:hAnsi="Times New Roman" w:cs="Times New Roman"/>
          <w:sz w:val="28"/>
          <w:szCs w:val="28"/>
          <w:u w:val="single"/>
          <w:lang w:val="uk-UA"/>
        </w:rPr>
        <w:t>10</w:t>
      </w:r>
      <w:r w:rsidR="007777EA" w:rsidRPr="009F766B">
        <w:rPr>
          <w:rFonts w:ascii="Times New Roman" w:hAnsi="Times New Roman" w:cs="Times New Roman"/>
          <w:sz w:val="28"/>
          <w:szCs w:val="28"/>
          <w:u w:val="single"/>
          <w:lang w:val="uk-UA"/>
        </w:rPr>
        <w:t>.12.2021</w:t>
      </w:r>
      <w:r w:rsidRPr="009F766B">
        <w:rPr>
          <w:rFonts w:ascii="Times New Roman" w:hAnsi="Times New Roman" w:cs="Times New Roman"/>
          <w:sz w:val="28"/>
          <w:szCs w:val="28"/>
          <w:u w:val="single"/>
          <w:lang w:val="uk-UA"/>
        </w:rPr>
        <w:t xml:space="preserve"> р.</w:t>
      </w:r>
    </w:p>
    <w:p w:rsidR="00E9324B" w:rsidRPr="009F766B" w:rsidRDefault="00E9324B" w:rsidP="00E9324B">
      <w:pPr>
        <w:rPr>
          <w:sz w:val="28"/>
          <w:lang w:val="uk-UA"/>
        </w:rPr>
      </w:pPr>
    </w:p>
    <w:p w:rsidR="00E9324B" w:rsidRPr="009F766B" w:rsidRDefault="00E9324B" w:rsidP="00E9324B">
      <w:pPr>
        <w:pStyle w:val="ab"/>
        <w:ind w:left="-567" w:firstLine="567"/>
        <w:jc w:val="both"/>
        <w:rPr>
          <w:rFonts w:ascii="Times New Roman" w:hAnsi="Times New Roman" w:cs="Times New Roman"/>
          <w:i/>
          <w:sz w:val="28"/>
          <w:szCs w:val="28"/>
          <w:lang w:val="uk-UA"/>
        </w:rPr>
      </w:pPr>
      <w:r w:rsidRPr="009F766B">
        <w:rPr>
          <w:rFonts w:ascii="Times New Roman" w:hAnsi="Times New Roman" w:cs="Times New Roman"/>
          <w:sz w:val="28"/>
          <w:szCs w:val="28"/>
          <w:lang w:val="uk-UA"/>
        </w:rPr>
        <w:t xml:space="preserve">3. Вихідні дані до роботи: </w:t>
      </w:r>
      <w:r w:rsidR="00F5401C" w:rsidRPr="009F766B">
        <w:rPr>
          <w:rFonts w:ascii="Times New Roman" w:hAnsi="Times New Roman" w:cs="Times New Roman"/>
          <w:i/>
          <w:sz w:val="28"/>
          <w:szCs w:val="28"/>
          <w:lang w:val="uk-UA"/>
        </w:rPr>
        <w:t xml:space="preserve">обсяг роботи </w:t>
      </w:r>
      <w:r w:rsidR="00713BD4" w:rsidRPr="009F766B">
        <w:rPr>
          <w:rFonts w:ascii="Times New Roman" w:hAnsi="Times New Roman" w:cs="Times New Roman"/>
          <w:i/>
          <w:sz w:val="28"/>
          <w:szCs w:val="28"/>
          <w:lang w:val="uk-UA"/>
        </w:rPr>
        <w:t>–</w:t>
      </w:r>
      <w:r w:rsidR="00B52027">
        <w:rPr>
          <w:rFonts w:ascii="Times New Roman" w:hAnsi="Times New Roman" w:cs="Times New Roman"/>
          <w:i/>
          <w:sz w:val="28"/>
          <w:szCs w:val="28"/>
          <w:lang w:val="uk-UA"/>
        </w:rPr>
        <w:t xml:space="preserve"> 91</w:t>
      </w:r>
      <w:r w:rsidR="00713BD4" w:rsidRPr="009F766B">
        <w:rPr>
          <w:rFonts w:ascii="Times New Roman" w:hAnsi="Times New Roman" w:cs="Times New Roman"/>
          <w:i/>
          <w:sz w:val="28"/>
          <w:szCs w:val="28"/>
          <w:lang w:val="uk-UA"/>
        </w:rPr>
        <w:t xml:space="preserve"> с.</w:t>
      </w:r>
      <w:r w:rsidR="00B042EB" w:rsidRPr="009F766B">
        <w:rPr>
          <w:rFonts w:ascii="Times New Roman" w:hAnsi="Times New Roman" w:cs="Times New Roman"/>
          <w:i/>
          <w:sz w:val="28"/>
          <w:szCs w:val="28"/>
          <w:lang w:val="uk-UA"/>
        </w:rPr>
        <w:t xml:space="preserve">, </w:t>
      </w:r>
      <w:r w:rsidRPr="009F766B">
        <w:rPr>
          <w:rFonts w:ascii="Times New Roman" w:hAnsi="Times New Roman" w:cs="Times New Roman"/>
          <w:i/>
          <w:sz w:val="28"/>
          <w:szCs w:val="28"/>
          <w:lang w:val="uk-UA"/>
        </w:rPr>
        <w:t>списо</w:t>
      </w:r>
      <w:r w:rsidR="000605FB">
        <w:rPr>
          <w:rFonts w:ascii="Times New Roman" w:hAnsi="Times New Roman" w:cs="Times New Roman"/>
          <w:i/>
          <w:sz w:val="28"/>
          <w:szCs w:val="28"/>
          <w:lang w:val="uk-UA"/>
        </w:rPr>
        <w:t>к використаної літерат</w:t>
      </w:r>
      <w:r w:rsidR="00475FC6">
        <w:rPr>
          <w:rFonts w:ascii="Times New Roman" w:hAnsi="Times New Roman" w:cs="Times New Roman"/>
          <w:i/>
          <w:sz w:val="28"/>
          <w:szCs w:val="28"/>
          <w:lang w:val="uk-UA"/>
        </w:rPr>
        <w:t>ури –  6</w:t>
      </w:r>
      <w:r w:rsidR="00B52027">
        <w:rPr>
          <w:rFonts w:ascii="Times New Roman" w:hAnsi="Times New Roman" w:cs="Times New Roman"/>
          <w:i/>
          <w:sz w:val="28"/>
          <w:szCs w:val="28"/>
          <w:lang w:val="uk-UA"/>
        </w:rPr>
        <w:t>7</w:t>
      </w:r>
      <w:r w:rsidRPr="009F766B">
        <w:rPr>
          <w:rFonts w:ascii="Times New Roman" w:hAnsi="Times New Roman" w:cs="Times New Roman"/>
          <w:i/>
          <w:sz w:val="28"/>
          <w:szCs w:val="28"/>
          <w:lang w:val="uk-UA"/>
        </w:rPr>
        <w:t xml:space="preserve"> </w:t>
      </w:r>
      <w:r w:rsidR="00B042EB" w:rsidRPr="009F766B">
        <w:rPr>
          <w:rFonts w:ascii="Times New Roman" w:hAnsi="Times New Roman" w:cs="Times New Roman"/>
          <w:i/>
          <w:sz w:val="28"/>
          <w:szCs w:val="28"/>
          <w:lang w:val="uk-UA"/>
        </w:rPr>
        <w:t xml:space="preserve"> джерел</w:t>
      </w:r>
      <w:r w:rsidR="005A6FDC" w:rsidRPr="009F766B">
        <w:rPr>
          <w:rFonts w:ascii="Times New Roman" w:hAnsi="Times New Roman" w:cs="Times New Roman"/>
          <w:i/>
          <w:sz w:val="28"/>
          <w:szCs w:val="28"/>
          <w:lang w:val="uk-UA"/>
        </w:rPr>
        <w:t xml:space="preserve">, </w:t>
      </w:r>
      <w:r w:rsidR="00BF24B4">
        <w:rPr>
          <w:rFonts w:ascii="Times New Roman" w:hAnsi="Times New Roman" w:cs="Times New Roman"/>
          <w:i/>
          <w:sz w:val="28"/>
          <w:szCs w:val="28"/>
          <w:lang w:val="uk-UA"/>
        </w:rPr>
        <w:t>табл.</w:t>
      </w:r>
      <w:r w:rsidR="00B52027">
        <w:rPr>
          <w:rFonts w:ascii="Times New Roman" w:hAnsi="Times New Roman" w:cs="Times New Roman"/>
          <w:i/>
          <w:sz w:val="28"/>
          <w:szCs w:val="28"/>
          <w:lang w:val="uk-UA"/>
        </w:rPr>
        <w:t xml:space="preserve"> – 7</w:t>
      </w:r>
      <w:r w:rsidR="00BF24B4">
        <w:rPr>
          <w:rFonts w:ascii="Times New Roman" w:hAnsi="Times New Roman" w:cs="Times New Roman"/>
          <w:i/>
          <w:sz w:val="28"/>
          <w:szCs w:val="28"/>
          <w:lang w:val="uk-UA"/>
        </w:rPr>
        <w:t xml:space="preserve">, </w:t>
      </w:r>
      <w:r w:rsidR="005A6FDC" w:rsidRPr="009F766B">
        <w:rPr>
          <w:rFonts w:ascii="Times New Roman" w:hAnsi="Times New Roman" w:cs="Times New Roman"/>
          <w:i/>
          <w:sz w:val="28"/>
          <w:szCs w:val="28"/>
          <w:lang w:val="uk-UA"/>
        </w:rPr>
        <w:t>рис</w:t>
      </w:r>
      <w:r w:rsidR="00475FC6">
        <w:rPr>
          <w:rFonts w:ascii="Times New Roman" w:hAnsi="Times New Roman" w:cs="Times New Roman"/>
          <w:i/>
          <w:sz w:val="28"/>
          <w:szCs w:val="28"/>
          <w:lang w:val="uk-UA"/>
        </w:rPr>
        <w:t>. – 3</w:t>
      </w:r>
      <w:r w:rsidR="00770B42" w:rsidRPr="009F766B">
        <w:rPr>
          <w:rFonts w:ascii="Times New Roman" w:hAnsi="Times New Roman" w:cs="Times New Roman"/>
          <w:i/>
          <w:sz w:val="28"/>
          <w:szCs w:val="28"/>
          <w:lang w:val="uk-UA"/>
        </w:rPr>
        <w:t>.</w:t>
      </w:r>
    </w:p>
    <w:p w:rsidR="008E765C" w:rsidRPr="009F766B" w:rsidRDefault="008E765C" w:rsidP="00E9324B">
      <w:pPr>
        <w:jc w:val="both"/>
        <w:rPr>
          <w:sz w:val="28"/>
          <w:szCs w:val="28"/>
          <w:lang w:val="uk-UA"/>
        </w:rPr>
      </w:pPr>
    </w:p>
    <w:p w:rsidR="00CF363E" w:rsidRPr="00CF363E" w:rsidRDefault="00E9324B" w:rsidP="00CF363E">
      <w:pPr>
        <w:spacing w:after="120"/>
        <w:jc w:val="both"/>
        <w:rPr>
          <w:sz w:val="28"/>
          <w:szCs w:val="28"/>
          <w:lang w:val="uk-UA"/>
        </w:rPr>
      </w:pPr>
      <w:r w:rsidRPr="009F766B">
        <w:rPr>
          <w:sz w:val="28"/>
          <w:szCs w:val="28"/>
          <w:lang w:val="uk-UA"/>
        </w:rPr>
        <w:t>4.Зміст розрахунково-пояснювальної записки (перелік питань, які потрібно розробити):</w:t>
      </w:r>
      <w:r w:rsidR="00766AC3" w:rsidRPr="009F766B">
        <w:rPr>
          <w:sz w:val="28"/>
          <w:szCs w:val="28"/>
          <w:lang w:val="uk-UA"/>
        </w:rPr>
        <w:t xml:space="preserve"> </w:t>
      </w:r>
      <w:r w:rsidR="00BB7297" w:rsidRPr="009F766B">
        <w:rPr>
          <w:sz w:val="28"/>
          <w:szCs w:val="28"/>
          <w:lang w:val="uk-UA"/>
        </w:rPr>
        <w:t xml:space="preserve">вивчення </w:t>
      </w:r>
      <w:r w:rsidR="004364BD">
        <w:rPr>
          <w:sz w:val="28"/>
          <w:lang w:val="uk-UA"/>
        </w:rPr>
        <w:t>соціально-психологічних чинників</w:t>
      </w:r>
      <w:r w:rsidR="004364BD" w:rsidRPr="00CB134B">
        <w:rPr>
          <w:sz w:val="28"/>
          <w:lang w:val="uk-UA"/>
        </w:rPr>
        <w:t xml:space="preserve"> особистісної самоактуалізації майбутніх психологів</w:t>
      </w:r>
      <w:r w:rsidR="00CF363E">
        <w:rPr>
          <w:sz w:val="28"/>
          <w:szCs w:val="28"/>
          <w:lang w:val="uk-UA"/>
        </w:rPr>
        <w:t>.</w:t>
      </w:r>
    </w:p>
    <w:p w:rsidR="00E9324B" w:rsidRPr="009F766B" w:rsidRDefault="00E9324B" w:rsidP="00E9324B">
      <w:pPr>
        <w:rPr>
          <w:sz w:val="28"/>
        </w:rPr>
      </w:pPr>
      <w:r w:rsidRPr="009F766B">
        <w:rPr>
          <w:sz w:val="28"/>
        </w:rPr>
        <w:lastRenderedPageBreak/>
        <w:t>6. Консультанти розділів роботи</w:t>
      </w:r>
    </w:p>
    <w:p w:rsidR="00E9324B" w:rsidRPr="009F766B" w:rsidRDefault="00E9324B" w:rsidP="00E9324B">
      <w:pPr>
        <w:rPr>
          <w:sz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1"/>
        <w:gridCol w:w="5510"/>
        <w:gridCol w:w="1560"/>
        <w:gridCol w:w="1558"/>
      </w:tblGrid>
      <w:tr w:rsidR="00E9324B" w:rsidRPr="009F766B" w:rsidTr="00C078C5">
        <w:trPr>
          <w:cantSplit/>
          <w:trHeight w:val="322"/>
        </w:trPr>
        <w:tc>
          <w:tcPr>
            <w:tcW w:w="1011" w:type="dxa"/>
            <w:vMerge w:val="restart"/>
            <w:vAlign w:val="center"/>
          </w:tcPr>
          <w:p w:rsidR="00E9324B" w:rsidRPr="009F766B" w:rsidRDefault="00E9324B" w:rsidP="00692EC1">
            <w:pPr>
              <w:jc w:val="center"/>
              <w:rPr>
                <w:sz w:val="28"/>
              </w:rPr>
            </w:pPr>
            <w:r w:rsidRPr="009F766B">
              <w:rPr>
                <w:sz w:val="28"/>
              </w:rPr>
              <w:t>Розділ</w:t>
            </w:r>
          </w:p>
        </w:tc>
        <w:tc>
          <w:tcPr>
            <w:tcW w:w="5510" w:type="dxa"/>
            <w:vMerge w:val="restart"/>
            <w:vAlign w:val="center"/>
          </w:tcPr>
          <w:p w:rsidR="00E9324B" w:rsidRPr="009F766B" w:rsidRDefault="00E9324B" w:rsidP="00692EC1">
            <w:pPr>
              <w:jc w:val="center"/>
              <w:rPr>
                <w:sz w:val="28"/>
              </w:rPr>
            </w:pPr>
            <w:r w:rsidRPr="009F766B">
              <w:rPr>
                <w:sz w:val="28"/>
              </w:rPr>
              <w:t>Прізвище, ініціали та посада</w:t>
            </w:r>
          </w:p>
          <w:p w:rsidR="00E9324B" w:rsidRPr="009F766B" w:rsidRDefault="00E9324B" w:rsidP="00692EC1">
            <w:pPr>
              <w:jc w:val="center"/>
              <w:rPr>
                <w:b/>
                <w:sz w:val="28"/>
              </w:rPr>
            </w:pPr>
            <w:r w:rsidRPr="009F766B">
              <w:rPr>
                <w:sz w:val="28"/>
              </w:rPr>
              <w:t>Консультанта</w:t>
            </w:r>
          </w:p>
        </w:tc>
        <w:tc>
          <w:tcPr>
            <w:tcW w:w="3118" w:type="dxa"/>
            <w:gridSpan w:val="2"/>
          </w:tcPr>
          <w:p w:rsidR="00E9324B" w:rsidRPr="009F766B" w:rsidRDefault="00E9324B" w:rsidP="00692EC1">
            <w:pPr>
              <w:jc w:val="center"/>
              <w:rPr>
                <w:sz w:val="28"/>
              </w:rPr>
            </w:pPr>
            <w:r w:rsidRPr="009F766B">
              <w:rPr>
                <w:sz w:val="28"/>
              </w:rPr>
              <w:t>Підпис, дата</w:t>
            </w:r>
          </w:p>
        </w:tc>
      </w:tr>
      <w:tr w:rsidR="00E9324B" w:rsidRPr="009F766B" w:rsidTr="00C078C5">
        <w:trPr>
          <w:cantSplit/>
          <w:trHeight w:val="147"/>
        </w:trPr>
        <w:tc>
          <w:tcPr>
            <w:tcW w:w="1011" w:type="dxa"/>
            <w:vMerge/>
          </w:tcPr>
          <w:p w:rsidR="00E9324B" w:rsidRPr="009F766B" w:rsidRDefault="00E9324B" w:rsidP="00692EC1">
            <w:pPr>
              <w:rPr>
                <w:sz w:val="28"/>
              </w:rPr>
            </w:pPr>
          </w:p>
        </w:tc>
        <w:tc>
          <w:tcPr>
            <w:tcW w:w="5510" w:type="dxa"/>
            <w:vMerge/>
          </w:tcPr>
          <w:p w:rsidR="00E9324B" w:rsidRPr="009F766B" w:rsidRDefault="00E9324B" w:rsidP="00692EC1">
            <w:pPr>
              <w:rPr>
                <w:sz w:val="28"/>
              </w:rPr>
            </w:pPr>
          </w:p>
        </w:tc>
        <w:tc>
          <w:tcPr>
            <w:tcW w:w="1560" w:type="dxa"/>
          </w:tcPr>
          <w:p w:rsidR="00E9324B" w:rsidRPr="009F766B" w:rsidRDefault="00E9324B" w:rsidP="00692EC1">
            <w:pPr>
              <w:jc w:val="center"/>
              <w:rPr>
                <w:sz w:val="28"/>
              </w:rPr>
            </w:pPr>
            <w:r w:rsidRPr="009F766B">
              <w:rPr>
                <w:sz w:val="28"/>
              </w:rPr>
              <w:t>завдання</w:t>
            </w:r>
          </w:p>
          <w:p w:rsidR="00E9324B" w:rsidRPr="009F766B" w:rsidRDefault="00E9324B" w:rsidP="00692EC1">
            <w:pPr>
              <w:jc w:val="center"/>
              <w:rPr>
                <w:sz w:val="28"/>
              </w:rPr>
            </w:pPr>
            <w:r w:rsidRPr="009F766B">
              <w:rPr>
                <w:sz w:val="28"/>
              </w:rPr>
              <w:t>видав</w:t>
            </w:r>
          </w:p>
        </w:tc>
        <w:tc>
          <w:tcPr>
            <w:tcW w:w="1558" w:type="dxa"/>
          </w:tcPr>
          <w:p w:rsidR="00E9324B" w:rsidRPr="009F766B" w:rsidRDefault="00E9324B" w:rsidP="00692EC1">
            <w:pPr>
              <w:jc w:val="center"/>
              <w:rPr>
                <w:sz w:val="28"/>
              </w:rPr>
            </w:pPr>
            <w:r w:rsidRPr="009F766B">
              <w:rPr>
                <w:sz w:val="28"/>
              </w:rPr>
              <w:t>завдання</w:t>
            </w:r>
          </w:p>
          <w:p w:rsidR="00E9324B" w:rsidRPr="009F766B" w:rsidRDefault="00E9324B" w:rsidP="00692EC1">
            <w:pPr>
              <w:jc w:val="center"/>
              <w:rPr>
                <w:sz w:val="28"/>
              </w:rPr>
            </w:pPr>
            <w:r w:rsidRPr="009F766B">
              <w:rPr>
                <w:sz w:val="28"/>
              </w:rPr>
              <w:t>прийняв</w:t>
            </w:r>
          </w:p>
        </w:tc>
      </w:tr>
      <w:tr w:rsidR="0037726E" w:rsidRPr="009F766B" w:rsidTr="00C078C5">
        <w:trPr>
          <w:trHeight w:val="660"/>
        </w:trPr>
        <w:tc>
          <w:tcPr>
            <w:tcW w:w="1011" w:type="dxa"/>
          </w:tcPr>
          <w:p w:rsidR="0037726E" w:rsidRPr="009F766B" w:rsidRDefault="0037726E" w:rsidP="00692EC1">
            <w:pPr>
              <w:jc w:val="center"/>
              <w:rPr>
                <w:sz w:val="28"/>
                <w:szCs w:val="28"/>
              </w:rPr>
            </w:pPr>
            <w:r w:rsidRPr="009F766B">
              <w:rPr>
                <w:sz w:val="28"/>
                <w:szCs w:val="28"/>
              </w:rPr>
              <w:t>1.</w:t>
            </w:r>
          </w:p>
        </w:tc>
        <w:tc>
          <w:tcPr>
            <w:tcW w:w="5510" w:type="dxa"/>
          </w:tcPr>
          <w:p w:rsidR="0037726E" w:rsidRPr="009F766B" w:rsidRDefault="004364BD" w:rsidP="00F46434">
            <w:pPr>
              <w:jc w:val="both"/>
              <w:rPr>
                <w:sz w:val="28"/>
                <w:szCs w:val="28"/>
              </w:rPr>
            </w:pPr>
            <w:r>
              <w:rPr>
                <w:sz w:val="28"/>
                <w:szCs w:val="28"/>
                <w:lang w:val="uk-UA"/>
              </w:rPr>
              <w:t>Тоба М.В.</w:t>
            </w:r>
            <w:r w:rsidR="00372162" w:rsidRPr="009F766B">
              <w:rPr>
                <w:sz w:val="28"/>
                <w:szCs w:val="28"/>
                <w:lang w:val="uk-UA"/>
              </w:rPr>
              <w:t xml:space="preserve"> </w:t>
            </w:r>
            <w:r w:rsidR="0037726E" w:rsidRPr="009F766B">
              <w:rPr>
                <w:sz w:val="28"/>
                <w:szCs w:val="28"/>
              </w:rPr>
              <w:t xml:space="preserve">– </w:t>
            </w:r>
            <w:r w:rsidR="00A15573" w:rsidRPr="009F766B">
              <w:rPr>
                <w:sz w:val="28"/>
                <w:szCs w:val="28"/>
                <w:lang w:val="uk-UA"/>
              </w:rPr>
              <w:t xml:space="preserve">д.психол.н., </w:t>
            </w:r>
            <w:r w:rsidR="00F46434">
              <w:rPr>
                <w:sz w:val="28"/>
                <w:szCs w:val="28"/>
                <w:lang w:val="uk-UA"/>
              </w:rPr>
              <w:t xml:space="preserve">проф. </w:t>
            </w:r>
            <w:r w:rsidR="0037726E" w:rsidRPr="009F766B">
              <w:rPr>
                <w:sz w:val="28"/>
                <w:szCs w:val="28"/>
              </w:rPr>
              <w:t>кафедри практичної психології та соціальної роботи</w:t>
            </w:r>
          </w:p>
        </w:tc>
        <w:tc>
          <w:tcPr>
            <w:tcW w:w="1560" w:type="dxa"/>
          </w:tcPr>
          <w:p w:rsidR="0037726E" w:rsidRPr="009F766B" w:rsidRDefault="0037726E" w:rsidP="00692EC1">
            <w:r w:rsidRPr="009F766B">
              <w:rPr>
                <w:lang w:val="uk-UA"/>
              </w:rPr>
              <w:t>01</w:t>
            </w:r>
            <w:r w:rsidRPr="009F766B">
              <w:t>.</w:t>
            </w:r>
            <w:r w:rsidRPr="009F766B">
              <w:rPr>
                <w:lang w:val="uk-UA"/>
              </w:rPr>
              <w:t>09</w:t>
            </w:r>
            <w:r w:rsidRPr="009F766B">
              <w:t>.20</w:t>
            </w:r>
            <w:r w:rsidR="00B743D9" w:rsidRPr="009F766B">
              <w:rPr>
                <w:lang w:val="uk-UA"/>
              </w:rPr>
              <w:t>21</w:t>
            </w:r>
            <w:r w:rsidRPr="009F766B">
              <w:t>р.</w:t>
            </w:r>
          </w:p>
        </w:tc>
        <w:tc>
          <w:tcPr>
            <w:tcW w:w="1558" w:type="dxa"/>
          </w:tcPr>
          <w:p w:rsidR="0037726E" w:rsidRPr="009F766B" w:rsidRDefault="0037726E">
            <w:r w:rsidRPr="009F766B">
              <w:rPr>
                <w:lang w:val="uk-UA"/>
              </w:rPr>
              <w:t>01</w:t>
            </w:r>
            <w:r w:rsidRPr="009F766B">
              <w:t>.</w:t>
            </w:r>
            <w:r w:rsidRPr="009F766B">
              <w:rPr>
                <w:lang w:val="uk-UA"/>
              </w:rPr>
              <w:t>09</w:t>
            </w:r>
            <w:r w:rsidRPr="009F766B">
              <w:t>.20</w:t>
            </w:r>
            <w:r w:rsidR="00B743D9" w:rsidRPr="009F766B">
              <w:rPr>
                <w:lang w:val="uk-UA"/>
              </w:rPr>
              <w:t>21</w:t>
            </w:r>
            <w:r w:rsidRPr="009F766B">
              <w:t>р.</w:t>
            </w:r>
          </w:p>
        </w:tc>
      </w:tr>
      <w:tr w:rsidR="0037726E" w:rsidRPr="009F766B" w:rsidTr="00C078C5">
        <w:trPr>
          <w:trHeight w:val="322"/>
        </w:trPr>
        <w:tc>
          <w:tcPr>
            <w:tcW w:w="1011" w:type="dxa"/>
          </w:tcPr>
          <w:p w:rsidR="0037726E" w:rsidRPr="009F766B" w:rsidRDefault="0037726E" w:rsidP="00692EC1">
            <w:pPr>
              <w:jc w:val="center"/>
              <w:rPr>
                <w:sz w:val="28"/>
                <w:szCs w:val="28"/>
              </w:rPr>
            </w:pPr>
            <w:r w:rsidRPr="009F766B">
              <w:rPr>
                <w:sz w:val="28"/>
                <w:szCs w:val="28"/>
              </w:rPr>
              <w:t>2.</w:t>
            </w:r>
          </w:p>
        </w:tc>
        <w:tc>
          <w:tcPr>
            <w:tcW w:w="5510" w:type="dxa"/>
          </w:tcPr>
          <w:p w:rsidR="0037726E" w:rsidRPr="009F766B" w:rsidRDefault="004364BD" w:rsidP="00692EC1">
            <w:r>
              <w:rPr>
                <w:sz w:val="28"/>
                <w:szCs w:val="28"/>
                <w:lang w:val="uk-UA"/>
              </w:rPr>
              <w:t>Тоба М.В.</w:t>
            </w:r>
            <w:r w:rsidRPr="009F766B">
              <w:rPr>
                <w:sz w:val="28"/>
                <w:szCs w:val="28"/>
                <w:lang w:val="uk-UA"/>
              </w:rPr>
              <w:t xml:space="preserve"> </w:t>
            </w:r>
            <w:r w:rsidRPr="009F766B">
              <w:rPr>
                <w:sz w:val="28"/>
                <w:szCs w:val="28"/>
              </w:rPr>
              <w:t xml:space="preserve">– </w:t>
            </w:r>
            <w:r w:rsidRPr="009F766B">
              <w:rPr>
                <w:sz w:val="28"/>
                <w:szCs w:val="28"/>
                <w:lang w:val="uk-UA"/>
              </w:rPr>
              <w:t xml:space="preserve">д.психол.н., </w:t>
            </w:r>
            <w:r>
              <w:rPr>
                <w:sz w:val="28"/>
                <w:szCs w:val="28"/>
                <w:lang w:val="uk-UA"/>
              </w:rPr>
              <w:t xml:space="preserve">проф. </w:t>
            </w:r>
            <w:r w:rsidRPr="009F766B">
              <w:rPr>
                <w:sz w:val="28"/>
                <w:szCs w:val="28"/>
              </w:rPr>
              <w:t>кафедри практичної психології та соціальної роботи</w:t>
            </w:r>
          </w:p>
        </w:tc>
        <w:tc>
          <w:tcPr>
            <w:tcW w:w="1560" w:type="dxa"/>
          </w:tcPr>
          <w:p w:rsidR="0037726E" w:rsidRPr="009F766B" w:rsidRDefault="0037726E">
            <w:r w:rsidRPr="009F766B">
              <w:rPr>
                <w:lang w:val="uk-UA"/>
              </w:rPr>
              <w:t>01</w:t>
            </w:r>
            <w:r w:rsidRPr="009F766B">
              <w:t>.</w:t>
            </w:r>
            <w:r w:rsidRPr="009F766B">
              <w:rPr>
                <w:lang w:val="uk-UA"/>
              </w:rPr>
              <w:t>09</w:t>
            </w:r>
            <w:r w:rsidRPr="009F766B">
              <w:t>.20</w:t>
            </w:r>
            <w:r w:rsidR="00B743D9" w:rsidRPr="009F766B">
              <w:rPr>
                <w:lang w:val="uk-UA"/>
              </w:rPr>
              <w:t>21</w:t>
            </w:r>
            <w:r w:rsidRPr="009F766B">
              <w:t>р.</w:t>
            </w:r>
          </w:p>
        </w:tc>
        <w:tc>
          <w:tcPr>
            <w:tcW w:w="1558" w:type="dxa"/>
          </w:tcPr>
          <w:p w:rsidR="0037726E" w:rsidRPr="009F766B" w:rsidRDefault="0037726E">
            <w:r w:rsidRPr="009F766B">
              <w:rPr>
                <w:lang w:val="uk-UA"/>
              </w:rPr>
              <w:t>01</w:t>
            </w:r>
            <w:r w:rsidRPr="009F766B">
              <w:t>.</w:t>
            </w:r>
            <w:r w:rsidRPr="009F766B">
              <w:rPr>
                <w:lang w:val="uk-UA"/>
              </w:rPr>
              <w:t>09</w:t>
            </w:r>
            <w:r w:rsidRPr="009F766B">
              <w:t>.20</w:t>
            </w:r>
            <w:r w:rsidR="00B743D9" w:rsidRPr="009F766B">
              <w:rPr>
                <w:lang w:val="uk-UA"/>
              </w:rPr>
              <w:t>21</w:t>
            </w:r>
            <w:r w:rsidRPr="009F766B">
              <w:t>р.</w:t>
            </w:r>
          </w:p>
        </w:tc>
      </w:tr>
      <w:tr w:rsidR="00E052B8" w:rsidRPr="009F766B" w:rsidTr="00C078C5">
        <w:trPr>
          <w:trHeight w:val="322"/>
        </w:trPr>
        <w:tc>
          <w:tcPr>
            <w:tcW w:w="1011" w:type="dxa"/>
          </w:tcPr>
          <w:p w:rsidR="00E052B8" w:rsidRPr="009F766B" w:rsidRDefault="00E052B8" w:rsidP="00692EC1">
            <w:pPr>
              <w:jc w:val="center"/>
              <w:rPr>
                <w:sz w:val="28"/>
                <w:szCs w:val="28"/>
                <w:lang w:val="uk-UA"/>
              </w:rPr>
            </w:pPr>
            <w:r w:rsidRPr="009F766B">
              <w:rPr>
                <w:sz w:val="28"/>
                <w:szCs w:val="28"/>
                <w:lang w:val="uk-UA"/>
              </w:rPr>
              <w:t>3.</w:t>
            </w:r>
          </w:p>
        </w:tc>
        <w:tc>
          <w:tcPr>
            <w:tcW w:w="5510" w:type="dxa"/>
          </w:tcPr>
          <w:p w:rsidR="00E052B8" w:rsidRPr="009F766B" w:rsidRDefault="004364BD" w:rsidP="00692EC1">
            <w:pPr>
              <w:rPr>
                <w:sz w:val="28"/>
                <w:szCs w:val="28"/>
                <w:lang w:val="uk-UA"/>
              </w:rPr>
            </w:pPr>
            <w:r>
              <w:rPr>
                <w:sz w:val="28"/>
                <w:szCs w:val="28"/>
                <w:lang w:val="uk-UA"/>
              </w:rPr>
              <w:t>Тоба М.В.</w:t>
            </w:r>
            <w:r w:rsidRPr="009F766B">
              <w:rPr>
                <w:sz w:val="28"/>
                <w:szCs w:val="28"/>
                <w:lang w:val="uk-UA"/>
              </w:rPr>
              <w:t xml:space="preserve"> </w:t>
            </w:r>
            <w:r w:rsidRPr="009F766B">
              <w:rPr>
                <w:sz w:val="28"/>
                <w:szCs w:val="28"/>
              </w:rPr>
              <w:t xml:space="preserve">– </w:t>
            </w:r>
            <w:r w:rsidRPr="009F766B">
              <w:rPr>
                <w:sz w:val="28"/>
                <w:szCs w:val="28"/>
                <w:lang w:val="uk-UA"/>
              </w:rPr>
              <w:t xml:space="preserve">д.психол.н., </w:t>
            </w:r>
            <w:r>
              <w:rPr>
                <w:sz w:val="28"/>
                <w:szCs w:val="28"/>
                <w:lang w:val="uk-UA"/>
              </w:rPr>
              <w:t xml:space="preserve">проф. </w:t>
            </w:r>
            <w:r w:rsidRPr="009F766B">
              <w:rPr>
                <w:sz w:val="28"/>
                <w:szCs w:val="28"/>
              </w:rPr>
              <w:t>кафедри практичної психології та соціальної роботи</w:t>
            </w:r>
          </w:p>
        </w:tc>
        <w:tc>
          <w:tcPr>
            <w:tcW w:w="1560" w:type="dxa"/>
          </w:tcPr>
          <w:p w:rsidR="00E052B8" w:rsidRPr="009F766B" w:rsidRDefault="00E052B8" w:rsidP="00C01086">
            <w:r w:rsidRPr="009F766B">
              <w:rPr>
                <w:lang w:val="uk-UA"/>
              </w:rPr>
              <w:t>01</w:t>
            </w:r>
            <w:r w:rsidRPr="009F766B">
              <w:t>.</w:t>
            </w:r>
            <w:r w:rsidRPr="009F766B">
              <w:rPr>
                <w:lang w:val="uk-UA"/>
              </w:rPr>
              <w:t>09</w:t>
            </w:r>
            <w:r w:rsidRPr="009F766B">
              <w:t>.20</w:t>
            </w:r>
            <w:r w:rsidRPr="009F766B">
              <w:rPr>
                <w:lang w:val="uk-UA"/>
              </w:rPr>
              <w:t>21</w:t>
            </w:r>
            <w:r w:rsidRPr="009F766B">
              <w:t>р.</w:t>
            </w:r>
          </w:p>
        </w:tc>
        <w:tc>
          <w:tcPr>
            <w:tcW w:w="1558" w:type="dxa"/>
          </w:tcPr>
          <w:p w:rsidR="00E052B8" w:rsidRPr="009F766B" w:rsidRDefault="00E052B8" w:rsidP="00C01086">
            <w:r w:rsidRPr="009F766B">
              <w:rPr>
                <w:lang w:val="uk-UA"/>
              </w:rPr>
              <w:t>01</w:t>
            </w:r>
            <w:r w:rsidRPr="009F766B">
              <w:t>.</w:t>
            </w:r>
            <w:r w:rsidRPr="009F766B">
              <w:rPr>
                <w:lang w:val="uk-UA"/>
              </w:rPr>
              <w:t>09</w:t>
            </w:r>
            <w:r w:rsidRPr="009F766B">
              <w:t>.20</w:t>
            </w:r>
            <w:r w:rsidRPr="009F766B">
              <w:rPr>
                <w:lang w:val="uk-UA"/>
              </w:rPr>
              <w:t>21</w:t>
            </w:r>
            <w:r w:rsidRPr="009F766B">
              <w:t>р.</w:t>
            </w:r>
          </w:p>
        </w:tc>
      </w:tr>
    </w:tbl>
    <w:p w:rsidR="00E9324B" w:rsidRPr="009F766B" w:rsidRDefault="00E9324B" w:rsidP="00E9324B">
      <w:pPr>
        <w:rPr>
          <w:b/>
          <w:sz w:val="28"/>
          <w:szCs w:val="28"/>
          <w:lang w:val="uk-UA"/>
        </w:rPr>
      </w:pPr>
    </w:p>
    <w:p w:rsidR="00E9324B" w:rsidRPr="009F766B" w:rsidRDefault="00E9324B" w:rsidP="00E9324B">
      <w:pPr>
        <w:rPr>
          <w:sz w:val="28"/>
        </w:rPr>
      </w:pPr>
      <w:r w:rsidRPr="009F766B">
        <w:rPr>
          <w:sz w:val="28"/>
        </w:rPr>
        <w:t xml:space="preserve">7. Дата видачі завдання </w:t>
      </w:r>
      <w:r w:rsidR="00361055" w:rsidRPr="009F766B">
        <w:rPr>
          <w:sz w:val="28"/>
          <w:lang w:val="uk-UA"/>
        </w:rPr>
        <w:t>01</w:t>
      </w:r>
      <w:r w:rsidRPr="009F766B">
        <w:rPr>
          <w:sz w:val="28"/>
        </w:rPr>
        <w:t>.</w:t>
      </w:r>
      <w:r w:rsidR="008E765C" w:rsidRPr="009F766B">
        <w:rPr>
          <w:sz w:val="28"/>
          <w:lang w:val="uk-UA"/>
        </w:rPr>
        <w:t>09</w:t>
      </w:r>
      <w:r w:rsidR="00361055" w:rsidRPr="009F766B">
        <w:rPr>
          <w:sz w:val="28"/>
        </w:rPr>
        <w:t>.20</w:t>
      </w:r>
      <w:r w:rsidR="00B743D9" w:rsidRPr="009F766B">
        <w:rPr>
          <w:sz w:val="28"/>
          <w:lang w:val="uk-UA"/>
        </w:rPr>
        <w:t>21</w:t>
      </w:r>
      <w:r w:rsidR="008E765C" w:rsidRPr="009F766B">
        <w:rPr>
          <w:sz w:val="28"/>
          <w:lang w:val="uk-UA"/>
        </w:rPr>
        <w:t xml:space="preserve"> </w:t>
      </w:r>
      <w:r w:rsidRPr="009F766B">
        <w:rPr>
          <w:sz w:val="28"/>
        </w:rPr>
        <w:t>р.</w:t>
      </w:r>
    </w:p>
    <w:p w:rsidR="00E9324B" w:rsidRPr="009F766B" w:rsidRDefault="00E9324B" w:rsidP="00E9324B"/>
    <w:p w:rsidR="00E9324B" w:rsidRPr="009F766B" w:rsidRDefault="00E9324B" w:rsidP="00E9324B">
      <w:pPr>
        <w:jc w:val="center"/>
        <w:rPr>
          <w:b/>
        </w:rPr>
      </w:pPr>
      <w:r w:rsidRPr="009F766B">
        <w:rPr>
          <w:b/>
        </w:rPr>
        <w:t>КАЛЕНДАРНИЙ ПЛАН</w:t>
      </w:r>
    </w:p>
    <w:tbl>
      <w:tblPr>
        <w:tblW w:w="96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
        <w:gridCol w:w="5226"/>
        <w:gridCol w:w="1985"/>
        <w:gridCol w:w="1875"/>
      </w:tblGrid>
      <w:tr w:rsidR="00E9324B" w:rsidRPr="009F766B" w:rsidTr="00692EC1">
        <w:trPr>
          <w:cantSplit/>
          <w:trHeight w:val="431"/>
        </w:trPr>
        <w:tc>
          <w:tcPr>
            <w:tcW w:w="586" w:type="dxa"/>
          </w:tcPr>
          <w:p w:rsidR="00E9324B" w:rsidRPr="009F766B" w:rsidRDefault="00E9324B" w:rsidP="00692EC1">
            <w:pPr>
              <w:jc w:val="center"/>
              <w:rPr>
                <w:b/>
                <w:sz w:val="28"/>
              </w:rPr>
            </w:pPr>
            <w:r w:rsidRPr="009F766B">
              <w:rPr>
                <w:b/>
                <w:sz w:val="28"/>
              </w:rPr>
              <w:t>№</w:t>
            </w:r>
          </w:p>
          <w:p w:rsidR="00E9324B" w:rsidRPr="009F766B" w:rsidRDefault="00E9324B" w:rsidP="00692EC1">
            <w:pPr>
              <w:jc w:val="center"/>
              <w:rPr>
                <w:b/>
                <w:sz w:val="28"/>
              </w:rPr>
            </w:pPr>
            <w:r w:rsidRPr="009F766B">
              <w:rPr>
                <w:b/>
                <w:sz w:val="28"/>
              </w:rPr>
              <w:t>з/п</w:t>
            </w:r>
          </w:p>
        </w:tc>
        <w:tc>
          <w:tcPr>
            <w:tcW w:w="5226" w:type="dxa"/>
          </w:tcPr>
          <w:p w:rsidR="00E9324B" w:rsidRPr="009F766B" w:rsidRDefault="00E9324B" w:rsidP="00692EC1">
            <w:pPr>
              <w:jc w:val="center"/>
              <w:rPr>
                <w:b/>
                <w:sz w:val="28"/>
              </w:rPr>
            </w:pPr>
            <w:r w:rsidRPr="009F766B">
              <w:rPr>
                <w:b/>
                <w:sz w:val="28"/>
              </w:rPr>
              <w:t>Назва етапів дипломного проектування</w:t>
            </w:r>
          </w:p>
        </w:tc>
        <w:tc>
          <w:tcPr>
            <w:tcW w:w="1985" w:type="dxa"/>
          </w:tcPr>
          <w:p w:rsidR="00E9324B" w:rsidRPr="009F766B" w:rsidRDefault="00E9324B" w:rsidP="00692EC1">
            <w:pPr>
              <w:jc w:val="center"/>
              <w:rPr>
                <w:b/>
                <w:sz w:val="28"/>
              </w:rPr>
            </w:pPr>
            <w:r w:rsidRPr="009F766B">
              <w:rPr>
                <w:b/>
                <w:sz w:val="28"/>
              </w:rPr>
              <w:t xml:space="preserve">Строк  виконання етапів </w:t>
            </w:r>
          </w:p>
        </w:tc>
        <w:tc>
          <w:tcPr>
            <w:tcW w:w="1875" w:type="dxa"/>
            <w:tcBorders>
              <w:bottom w:val="single" w:sz="4" w:space="0" w:color="auto"/>
            </w:tcBorders>
          </w:tcPr>
          <w:p w:rsidR="00E9324B" w:rsidRPr="009F766B" w:rsidRDefault="00E9324B" w:rsidP="00692EC1">
            <w:pPr>
              <w:jc w:val="center"/>
              <w:rPr>
                <w:b/>
                <w:sz w:val="28"/>
              </w:rPr>
            </w:pPr>
          </w:p>
          <w:p w:rsidR="00E9324B" w:rsidRPr="009F766B" w:rsidRDefault="00E9324B" w:rsidP="00692EC1">
            <w:pPr>
              <w:jc w:val="center"/>
              <w:rPr>
                <w:b/>
                <w:sz w:val="28"/>
              </w:rPr>
            </w:pPr>
            <w:r w:rsidRPr="009F766B">
              <w:rPr>
                <w:b/>
                <w:sz w:val="28"/>
              </w:rPr>
              <w:t>Примітка</w:t>
            </w:r>
          </w:p>
        </w:tc>
      </w:tr>
      <w:tr w:rsidR="00B743D9" w:rsidRPr="009F766B" w:rsidTr="00692EC1">
        <w:trPr>
          <w:trHeight w:val="899"/>
        </w:trPr>
        <w:tc>
          <w:tcPr>
            <w:tcW w:w="586" w:type="dxa"/>
          </w:tcPr>
          <w:p w:rsidR="00B743D9" w:rsidRPr="009F766B" w:rsidRDefault="00B743D9" w:rsidP="00692EC1">
            <w:pPr>
              <w:rPr>
                <w:sz w:val="28"/>
              </w:rPr>
            </w:pPr>
            <w:r w:rsidRPr="009F766B">
              <w:rPr>
                <w:sz w:val="28"/>
              </w:rPr>
              <w:t>1</w:t>
            </w:r>
          </w:p>
        </w:tc>
        <w:tc>
          <w:tcPr>
            <w:tcW w:w="5226" w:type="dxa"/>
          </w:tcPr>
          <w:p w:rsidR="00B743D9" w:rsidRPr="009F766B" w:rsidRDefault="00B743D9" w:rsidP="00692EC1">
            <w:pPr>
              <w:rPr>
                <w:sz w:val="28"/>
                <w:szCs w:val="28"/>
              </w:rPr>
            </w:pPr>
            <w:r w:rsidRPr="009F766B">
              <w:rPr>
                <w:sz w:val="28"/>
                <w:szCs w:val="28"/>
              </w:rPr>
              <w:t>Визначення проблеми дослідження та розроблення плану кваліфікаційної магістерської роботи</w:t>
            </w:r>
          </w:p>
        </w:tc>
        <w:tc>
          <w:tcPr>
            <w:tcW w:w="1985" w:type="dxa"/>
          </w:tcPr>
          <w:p w:rsidR="00B743D9" w:rsidRPr="009F766B" w:rsidRDefault="00B743D9" w:rsidP="00456084">
            <w:pPr>
              <w:rPr>
                <w:sz w:val="28"/>
              </w:rPr>
            </w:pPr>
            <w:r w:rsidRPr="009F766B">
              <w:rPr>
                <w:sz w:val="28"/>
                <w:lang w:val="uk-UA"/>
              </w:rPr>
              <w:t>09</w:t>
            </w:r>
            <w:r w:rsidRPr="009F766B">
              <w:rPr>
                <w:sz w:val="28"/>
              </w:rPr>
              <w:t>.20</w:t>
            </w:r>
            <w:r w:rsidRPr="009F766B">
              <w:rPr>
                <w:sz w:val="28"/>
                <w:lang w:val="uk-UA"/>
              </w:rPr>
              <w:t>21</w:t>
            </w:r>
            <w:r w:rsidRPr="009F766B">
              <w:rPr>
                <w:sz w:val="28"/>
              </w:rPr>
              <w:t xml:space="preserve"> р. </w:t>
            </w:r>
          </w:p>
        </w:tc>
        <w:tc>
          <w:tcPr>
            <w:tcW w:w="1875" w:type="dxa"/>
          </w:tcPr>
          <w:p w:rsidR="00B743D9" w:rsidRPr="009F766B" w:rsidRDefault="00B743D9" w:rsidP="00077E30">
            <w:pPr>
              <w:rPr>
                <w:sz w:val="28"/>
              </w:rPr>
            </w:pPr>
            <w:r w:rsidRPr="009F766B">
              <w:rPr>
                <w:sz w:val="28"/>
                <w:lang w:val="uk-UA"/>
              </w:rPr>
              <w:t>09</w:t>
            </w:r>
            <w:r w:rsidRPr="009F766B">
              <w:rPr>
                <w:sz w:val="28"/>
              </w:rPr>
              <w:t>.20</w:t>
            </w:r>
            <w:r w:rsidRPr="009F766B">
              <w:rPr>
                <w:sz w:val="28"/>
                <w:lang w:val="uk-UA"/>
              </w:rPr>
              <w:t>21</w:t>
            </w:r>
            <w:r w:rsidRPr="009F766B">
              <w:rPr>
                <w:sz w:val="28"/>
              </w:rPr>
              <w:t xml:space="preserve"> р. </w:t>
            </w:r>
          </w:p>
        </w:tc>
      </w:tr>
      <w:tr w:rsidR="00B743D9" w:rsidRPr="009F766B" w:rsidTr="00692EC1">
        <w:trPr>
          <w:trHeight w:val="683"/>
        </w:trPr>
        <w:tc>
          <w:tcPr>
            <w:tcW w:w="586" w:type="dxa"/>
          </w:tcPr>
          <w:p w:rsidR="00B743D9" w:rsidRPr="009F766B" w:rsidRDefault="00B743D9" w:rsidP="00692EC1">
            <w:pPr>
              <w:rPr>
                <w:sz w:val="28"/>
              </w:rPr>
            </w:pPr>
            <w:r w:rsidRPr="009F766B">
              <w:rPr>
                <w:sz w:val="28"/>
              </w:rPr>
              <w:t>2</w:t>
            </w:r>
          </w:p>
        </w:tc>
        <w:tc>
          <w:tcPr>
            <w:tcW w:w="5226" w:type="dxa"/>
          </w:tcPr>
          <w:p w:rsidR="00B743D9" w:rsidRPr="009F766B" w:rsidRDefault="00B743D9" w:rsidP="00692EC1">
            <w:pPr>
              <w:jc w:val="both"/>
              <w:rPr>
                <w:sz w:val="28"/>
                <w:szCs w:val="28"/>
              </w:rPr>
            </w:pPr>
            <w:r w:rsidRPr="009F766B">
              <w:rPr>
                <w:sz w:val="28"/>
                <w:szCs w:val="28"/>
              </w:rPr>
              <w:t>Аналіз літератури за проблемою. Робота над теоретичною частиною дослідження</w:t>
            </w:r>
          </w:p>
        </w:tc>
        <w:tc>
          <w:tcPr>
            <w:tcW w:w="1985" w:type="dxa"/>
          </w:tcPr>
          <w:p w:rsidR="00B743D9" w:rsidRPr="009F766B" w:rsidRDefault="00B743D9" w:rsidP="00456084">
            <w:pPr>
              <w:rPr>
                <w:sz w:val="28"/>
              </w:rPr>
            </w:pPr>
            <w:r w:rsidRPr="009F766B">
              <w:rPr>
                <w:sz w:val="28"/>
                <w:lang w:val="uk-UA"/>
              </w:rPr>
              <w:t>09</w:t>
            </w:r>
            <w:r w:rsidRPr="009F766B">
              <w:rPr>
                <w:sz w:val="28"/>
              </w:rPr>
              <w:t>-1</w:t>
            </w:r>
            <w:r w:rsidRPr="009F766B">
              <w:rPr>
                <w:sz w:val="28"/>
                <w:lang w:val="uk-UA"/>
              </w:rPr>
              <w:t>0</w:t>
            </w:r>
            <w:r w:rsidRPr="009F766B">
              <w:rPr>
                <w:sz w:val="28"/>
              </w:rPr>
              <w:t>. 20</w:t>
            </w:r>
            <w:r w:rsidRPr="009F766B">
              <w:rPr>
                <w:sz w:val="28"/>
                <w:lang w:val="uk-UA"/>
              </w:rPr>
              <w:t>21</w:t>
            </w:r>
            <w:r w:rsidRPr="009F766B">
              <w:rPr>
                <w:sz w:val="28"/>
              </w:rPr>
              <w:t xml:space="preserve"> р.</w:t>
            </w:r>
          </w:p>
        </w:tc>
        <w:tc>
          <w:tcPr>
            <w:tcW w:w="1875" w:type="dxa"/>
          </w:tcPr>
          <w:p w:rsidR="00B743D9" w:rsidRPr="009F766B" w:rsidRDefault="00B743D9" w:rsidP="00077E30">
            <w:pPr>
              <w:rPr>
                <w:sz w:val="28"/>
              </w:rPr>
            </w:pPr>
            <w:r w:rsidRPr="009F766B">
              <w:rPr>
                <w:sz w:val="28"/>
                <w:lang w:val="uk-UA"/>
              </w:rPr>
              <w:t>09</w:t>
            </w:r>
            <w:r w:rsidRPr="009F766B">
              <w:rPr>
                <w:sz w:val="28"/>
              </w:rPr>
              <w:t>-1</w:t>
            </w:r>
            <w:r w:rsidRPr="009F766B">
              <w:rPr>
                <w:sz w:val="28"/>
                <w:lang w:val="uk-UA"/>
              </w:rPr>
              <w:t>0</w:t>
            </w:r>
            <w:r w:rsidRPr="009F766B">
              <w:rPr>
                <w:sz w:val="28"/>
              </w:rPr>
              <w:t>. 20</w:t>
            </w:r>
            <w:r w:rsidRPr="009F766B">
              <w:rPr>
                <w:sz w:val="28"/>
                <w:lang w:val="uk-UA"/>
              </w:rPr>
              <w:t>21</w:t>
            </w:r>
            <w:r w:rsidRPr="009F766B">
              <w:rPr>
                <w:sz w:val="28"/>
              </w:rPr>
              <w:t xml:space="preserve"> р.</w:t>
            </w:r>
          </w:p>
        </w:tc>
      </w:tr>
      <w:tr w:rsidR="00B743D9" w:rsidRPr="009F766B" w:rsidTr="00692EC1">
        <w:trPr>
          <w:trHeight w:val="604"/>
        </w:trPr>
        <w:tc>
          <w:tcPr>
            <w:tcW w:w="586" w:type="dxa"/>
          </w:tcPr>
          <w:p w:rsidR="00B743D9" w:rsidRPr="009F766B" w:rsidRDefault="00B743D9" w:rsidP="00692EC1">
            <w:pPr>
              <w:rPr>
                <w:sz w:val="28"/>
              </w:rPr>
            </w:pPr>
            <w:r w:rsidRPr="009F766B">
              <w:rPr>
                <w:sz w:val="28"/>
              </w:rPr>
              <w:t>3</w:t>
            </w:r>
          </w:p>
        </w:tc>
        <w:tc>
          <w:tcPr>
            <w:tcW w:w="5226" w:type="dxa"/>
          </w:tcPr>
          <w:p w:rsidR="00B743D9" w:rsidRPr="009F766B" w:rsidRDefault="00B743D9" w:rsidP="00692EC1">
            <w:pPr>
              <w:rPr>
                <w:sz w:val="28"/>
                <w:szCs w:val="28"/>
              </w:rPr>
            </w:pPr>
            <w:r w:rsidRPr="009F766B">
              <w:rPr>
                <w:sz w:val="28"/>
                <w:szCs w:val="28"/>
              </w:rPr>
              <w:t>Розробка діагностичного інструментарію та проведення констатувального експерименту</w:t>
            </w:r>
          </w:p>
        </w:tc>
        <w:tc>
          <w:tcPr>
            <w:tcW w:w="1985" w:type="dxa"/>
          </w:tcPr>
          <w:p w:rsidR="00B743D9" w:rsidRPr="009F766B" w:rsidRDefault="00B743D9" w:rsidP="00456084">
            <w:pPr>
              <w:rPr>
                <w:sz w:val="28"/>
              </w:rPr>
            </w:pPr>
            <w:r w:rsidRPr="009F766B">
              <w:rPr>
                <w:sz w:val="28"/>
              </w:rPr>
              <w:t>10.20</w:t>
            </w:r>
            <w:r w:rsidRPr="009F766B">
              <w:rPr>
                <w:sz w:val="28"/>
                <w:lang w:val="uk-UA"/>
              </w:rPr>
              <w:t>21</w:t>
            </w:r>
            <w:r w:rsidRPr="009F766B">
              <w:rPr>
                <w:sz w:val="28"/>
              </w:rPr>
              <w:t xml:space="preserve"> р.</w:t>
            </w:r>
          </w:p>
        </w:tc>
        <w:tc>
          <w:tcPr>
            <w:tcW w:w="1875" w:type="dxa"/>
          </w:tcPr>
          <w:p w:rsidR="00B743D9" w:rsidRPr="009F766B" w:rsidRDefault="00B743D9" w:rsidP="00077E30">
            <w:pPr>
              <w:rPr>
                <w:sz w:val="28"/>
              </w:rPr>
            </w:pPr>
            <w:r w:rsidRPr="009F766B">
              <w:rPr>
                <w:sz w:val="28"/>
              </w:rPr>
              <w:t>10.20</w:t>
            </w:r>
            <w:r w:rsidRPr="009F766B">
              <w:rPr>
                <w:sz w:val="28"/>
                <w:lang w:val="uk-UA"/>
              </w:rPr>
              <w:t>21</w:t>
            </w:r>
            <w:r w:rsidRPr="009F766B">
              <w:rPr>
                <w:sz w:val="28"/>
              </w:rPr>
              <w:t xml:space="preserve"> р.</w:t>
            </w:r>
          </w:p>
        </w:tc>
      </w:tr>
      <w:tr w:rsidR="00B743D9" w:rsidRPr="009F766B" w:rsidTr="00692EC1">
        <w:trPr>
          <w:trHeight w:val="604"/>
        </w:trPr>
        <w:tc>
          <w:tcPr>
            <w:tcW w:w="586" w:type="dxa"/>
          </w:tcPr>
          <w:p w:rsidR="00B743D9" w:rsidRPr="009F766B" w:rsidRDefault="00B743D9" w:rsidP="00692EC1">
            <w:pPr>
              <w:rPr>
                <w:sz w:val="28"/>
                <w:szCs w:val="28"/>
              </w:rPr>
            </w:pPr>
            <w:r w:rsidRPr="009F766B">
              <w:rPr>
                <w:sz w:val="28"/>
                <w:szCs w:val="28"/>
              </w:rPr>
              <w:t>4</w:t>
            </w:r>
          </w:p>
        </w:tc>
        <w:tc>
          <w:tcPr>
            <w:tcW w:w="5226" w:type="dxa"/>
          </w:tcPr>
          <w:p w:rsidR="00B743D9" w:rsidRPr="009F766B" w:rsidRDefault="00B743D9" w:rsidP="00692EC1">
            <w:pPr>
              <w:rPr>
                <w:sz w:val="28"/>
                <w:szCs w:val="28"/>
              </w:rPr>
            </w:pPr>
            <w:r w:rsidRPr="009F766B">
              <w:rPr>
                <w:sz w:val="28"/>
                <w:szCs w:val="28"/>
              </w:rPr>
              <w:t>Узагальнення результатів констатувального експерименту</w:t>
            </w:r>
          </w:p>
        </w:tc>
        <w:tc>
          <w:tcPr>
            <w:tcW w:w="1985" w:type="dxa"/>
          </w:tcPr>
          <w:p w:rsidR="00B743D9" w:rsidRPr="009F766B" w:rsidRDefault="00B743D9" w:rsidP="00456084">
            <w:pPr>
              <w:rPr>
                <w:sz w:val="28"/>
                <w:szCs w:val="28"/>
              </w:rPr>
            </w:pPr>
            <w:r w:rsidRPr="009F766B">
              <w:rPr>
                <w:sz w:val="28"/>
                <w:szCs w:val="28"/>
              </w:rPr>
              <w:t>10-11. 20</w:t>
            </w:r>
            <w:r w:rsidRPr="009F766B">
              <w:rPr>
                <w:sz w:val="28"/>
                <w:szCs w:val="28"/>
                <w:lang w:val="uk-UA"/>
              </w:rPr>
              <w:t>21</w:t>
            </w:r>
            <w:r w:rsidRPr="009F766B">
              <w:rPr>
                <w:sz w:val="28"/>
                <w:szCs w:val="28"/>
              </w:rPr>
              <w:t xml:space="preserve"> р.</w:t>
            </w:r>
          </w:p>
        </w:tc>
        <w:tc>
          <w:tcPr>
            <w:tcW w:w="1875" w:type="dxa"/>
          </w:tcPr>
          <w:p w:rsidR="00B743D9" w:rsidRPr="009F766B" w:rsidRDefault="00B743D9" w:rsidP="00077E30">
            <w:pPr>
              <w:rPr>
                <w:sz w:val="28"/>
                <w:szCs w:val="28"/>
              </w:rPr>
            </w:pPr>
            <w:r w:rsidRPr="009F766B">
              <w:rPr>
                <w:sz w:val="28"/>
                <w:szCs w:val="28"/>
              </w:rPr>
              <w:t>10-11. 20</w:t>
            </w:r>
            <w:r w:rsidRPr="009F766B">
              <w:rPr>
                <w:sz w:val="28"/>
                <w:szCs w:val="28"/>
                <w:lang w:val="uk-UA"/>
              </w:rPr>
              <w:t>21</w:t>
            </w:r>
            <w:r w:rsidRPr="009F766B">
              <w:rPr>
                <w:sz w:val="28"/>
                <w:szCs w:val="28"/>
              </w:rPr>
              <w:t xml:space="preserve"> р.</w:t>
            </w:r>
          </w:p>
        </w:tc>
      </w:tr>
      <w:tr w:rsidR="00B743D9" w:rsidRPr="009F766B" w:rsidTr="00692EC1">
        <w:trPr>
          <w:trHeight w:val="371"/>
        </w:trPr>
        <w:tc>
          <w:tcPr>
            <w:tcW w:w="586" w:type="dxa"/>
          </w:tcPr>
          <w:p w:rsidR="00B743D9" w:rsidRPr="009F766B" w:rsidRDefault="00B743D9" w:rsidP="00692EC1">
            <w:pPr>
              <w:rPr>
                <w:sz w:val="28"/>
                <w:szCs w:val="28"/>
              </w:rPr>
            </w:pPr>
            <w:r w:rsidRPr="009F766B">
              <w:rPr>
                <w:sz w:val="28"/>
                <w:szCs w:val="28"/>
              </w:rPr>
              <w:t>5</w:t>
            </w:r>
          </w:p>
        </w:tc>
        <w:tc>
          <w:tcPr>
            <w:tcW w:w="5226" w:type="dxa"/>
          </w:tcPr>
          <w:p w:rsidR="00B743D9" w:rsidRPr="009F766B" w:rsidRDefault="00B743D9" w:rsidP="00692EC1">
            <w:pPr>
              <w:rPr>
                <w:sz w:val="28"/>
                <w:szCs w:val="28"/>
              </w:rPr>
            </w:pPr>
            <w:r w:rsidRPr="009F766B">
              <w:rPr>
                <w:sz w:val="28"/>
                <w:szCs w:val="28"/>
              </w:rPr>
              <w:t>Розробка програми формувальних заходів</w:t>
            </w:r>
          </w:p>
        </w:tc>
        <w:tc>
          <w:tcPr>
            <w:tcW w:w="1985" w:type="dxa"/>
          </w:tcPr>
          <w:p w:rsidR="00B743D9" w:rsidRPr="009F766B" w:rsidRDefault="00B743D9" w:rsidP="00456084">
            <w:pPr>
              <w:rPr>
                <w:sz w:val="28"/>
                <w:szCs w:val="28"/>
              </w:rPr>
            </w:pPr>
            <w:r w:rsidRPr="009F766B">
              <w:rPr>
                <w:sz w:val="28"/>
                <w:szCs w:val="28"/>
              </w:rPr>
              <w:t>11.20</w:t>
            </w:r>
            <w:r w:rsidRPr="009F766B">
              <w:rPr>
                <w:sz w:val="28"/>
                <w:szCs w:val="28"/>
                <w:lang w:val="uk-UA"/>
              </w:rPr>
              <w:t>21</w:t>
            </w:r>
            <w:r w:rsidRPr="009F766B">
              <w:rPr>
                <w:sz w:val="28"/>
                <w:szCs w:val="28"/>
              </w:rPr>
              <w:t xml:space="preserve"> р.</w:t>
            </w:r>
          </w:p>
        </w:tc>
        <w:tc>
          <w:tcPr>
            <w:tcW w:w="1875" w:type="dxa"/>
          </w:tcPr>
          <w:p w:rsidR="00B743D9" w:rsidRPr="009F766B" w:rsidRDefault="00B743D9" w:rsidP="00077E30">
            <w:pPr>
              <w:rPr>
                <w:sz w:val="28"/>
                <w:szCs w:val="28"/>
              </w:rPr>
            </w:pPr>
            <w:r w:rsidRPr="009F766B">
              <w:rPr>
                <w:sz w:val="28"/>
                <w:szCs w:val="28"/>
              </w:rPr>
              <w:t>11.20</w:t>
            </w:r>
            <w:r w:rsidRPr="009F766B">
              <w:rPr>
                <w:sz w:val="28"/>
                <w:szCs w:val="28"/>
                <w:lang w:val="uk-UA"/>
              </w:rPr>
              <w:t>21</w:t>
            </w:r>
            <w:r w:rsidRPr="009F766B">
              <w:rPr>
                <w:sz w:val="28"/>
                <w:szCs w:val="28"/>
              </w:rPr>
              <w:t xml:space="preserve"> р.</w:t>
            </w:r>
          </w:p>
        </w:tc>
      </w:tr>
      <w:tr w:rsidR="00B743D9" w:rsidRPr="009F766B" w:rsidTr="00692EC1">
        <w:trPr>
          <w:trHeight w:val="371"/>
        </w:trPr>
        <w:tc>
          <w:tcPr>
            <w:tcW w:w="586" w:type="dxa"/>
          </w:tcPr>
          <w:p w:rsidR="00B743D9" w:rsidRPr="009F766B" w:rsidRDefault="00B743D9" w:rsidP="00692EC1">
            <w:pPr>
              <w:rPr>
                <w:sz w:val="28"/>
                <w:szCs w:val="28"/>
              </w:rPr>
            </w:pPr>
            <w:r w:rsidRPr="009F766B">
              <w:rPr>
                <w:sz w:val="28"/>
                <w:szCs w:val="28"/>
              </w:rPr>
              <w:t>6</w:t>
            </w:r>
          </w:p>
        </w:tc>
        <w:tc>
          <w:tcPr>
            <w:tcW w:w="5226" w:type="dxa"/>
          </w:tcPr>
          <w:p w:rsidR="00B743D9" w:rsidRPr="009F766B" w:rsidRDefault="00B743D9" w:rsidP="00692EC1">
            <w:pPr>
              <w:rPr>
                <w:sz w:val="28"/>
                <w:szCs w:val="28"/>
              </w:rPr>
            </w:pPr>
            <w:r w:rsidRPr="009F766B">
              <w:rPr>
                <w:sz w:val="28"/>
                <w:szCs w:val="28"/>
              </w:rPr>
              <w:t>Проведення повторного тестування та оцінка ефективності формувальних заходів</w:t>
            </w:r>
          </w:p>
        </w:tc>
        <w:tc>
          <w:tcPr>
            <w:tcW w:w="1985" w:type="dxa"/>
          </w:tcPr>
          <w:p w:rsidR="00B743D9" w:rsidRPr="009F766B" w:rsidRDefault="00B743D9" w:rsidP="00456084">
            <w:pPr>
              <w:rPr>
                <w:sz w:val="28"/>
                <w:szCs w:val="28"/>
              </w:rPr>
            </w:pPr>
            <w:r w:rsidRPr="009F766B">
              <w:rPr>
                <w:sz w:val="28"/>
                <w:szCs w:val="28"/>
              </w:rPr>
              <w:t>11-12. 20</w:t>
            </w:r>
            <w:r w:rsidRPr="009F766B">
              <w:rPr>
                <w:sz w:val="28"/>
                <w:szCs w:val="28"/>
                <w:lang w:val="uk-UA"/>
              </w:rPr>
              <w:t>21</w:t>
            </w:r>
            <w:r w:rsidRPr="009F766B">
              <w:rPr>
                <w:sz w:val="28"/>
                <w:szCs w:val="28"/>
              </w:rPr>
              <w:t xml:space="preserve"> р.</w:t>
            </w:r>
          </w:p>
        </w:tc>
        <w:tc>
          <w:tcPr>
            <w:tcW w:w="1875" w:type="dxa"/>
          </w:tcPr>
          <w:p w:rsidR="00B743D9" w:rsidRPr="009F766B" w:rsidRDefault="00B743D9" w:rsidP="00077E30">
            <w:pPr>
              <w:rPr>
                <w:sz w:val="28"/>
                <w:szCs w:val="28"/>
              </w:rPr>
            </w:pPr>
            <w:r w:rsidRPr="009F766B">
              <w:rPr>
                <w:sz w:val="28"/>
                <w:szCs w:val="28"/>
              </w:rPr>
              <w:t>11-12. 20</w:t>
            </w:r>
            <w:r w:rsidRPr="009F766B">
              <w:rPr>
                <w:sz w:val="28"/>
                <w:szCs w:val="28"/>
                <w:lang w:val="uk-UA"/>
              </w:rPr>
              <w:t>21</w:t>
            </w:r>
            <w:r w:rsidRPr="009F766B">
              <w:rPr>
                <w:sz w:val="28"/>
                <w:szCs w:val="28"/>
              </w:rPr>
              <w:t xml:space="preserve"> р.</w:t>
            </w:r>
          </w:p>
        </w:tc>
      </w:tr>
      <w:tr w:rsidR="00B743D9" w:rsidRPr="009F766B" w:rsidTr="00692EC1">
        <w:trPr>
          <w:trHeight w:val="371"/>
        </w:trPr>
        <w:tc>
          <w:tcPr>
            <w:tcW w:w="586" w:type="dxa"/>
          </w:tcPr>
          <w:p w:rsidR="00B743D9" w:rsidRPr="009F766B" w:rsidRDefault="00B743D9" w:rsidP="00692EC1">
            <w:pPr>
              <w:rPr>
                <w:sz w:val="28"/>
                <w:szCs w:val="28"/>
              </w:rPr>
            </w:pPr>
            <w:r w:rsidRPr="009F766B">
              <w:rPr>
                <w:sz w:val="28"/>
                <w:szCs w:val="28"/>
              </w:rPr>
              <w:t>7</w:t>
            </w:r>
          </w:p>
        </w:tc>
        <w:tc>
          <w:tcPr>
            <w:tcW w:w="5226" w:type="dxa"/>
          </w:tcPr>
          <w:p w:rsidR="00B743D9" w:rsidRPr="009F766B" w:rsidRDefault="00B743D9" w:rsidP="00692EC1">
            <w:pPr>
              <w:rPr>
                <w:sz w:val="28"/>
                <w:szCs w:val="28"/>
              </w:rPr>
            </w:pPr>
            <w:r w:rsidRPr="009F766B">
              <w:rPr>
                <w:sz w:val="28"/>
                <w:szCs w:val="28"/>
              </w:rPr>
              <w:t>Підготовка кваліфікаційної магістерської роботи до захисту та захист роботи</w:t>
            </w:r>
          </w:p>
        </w:tc>
        <w:tc>
          <w:tcPr>
            <w:tcW w:w="1985" w:type="dxa"/>
          </w:tcPr>
          <w:p w:rsidR="00B743D9" w:rsidRPr="009F766B" w:rsidRDefault="00B743D9" w:rsidP="00456084">
            <w:pPr>
              <w:rPr>
                <w:sz w:val="28"/>
                <w:szCs w:val="28"/>
              </w:rPr>
            </w:pPr>
            <w:r w:rsidRPr="009F766B">
              <w:rPr>
                <w:sz w:val="28"/>
                <w:szCs w:val="28"/>
                <w:lang w:val="uk-UA"/>
              </w:rPr>
              <w:t>12</w:t>
            </w:r>
            <w:r w:rsidRPr="009F766B">
              <w:rPr>
                <w:sz w:val="28"/>
                <w:szCs w:val="28"/>
              </w:rPr>
              <w:t>.20</w:t>
            </w:r>
            <w:r w:rsidRPr="009F766B">
              <w:rPr>
                <w:sz w:val="28"/>
                <w:szCs w:val="28"/>
                <w:lang w:val="uk-UA"/>
              </w:rPr>
              <w:t>21</w:t>
            </w:r>
            <w:r w:rsidRPr="009F766B">
              <w:rPr>
                <w:sz w:val="28"/>
                <w:szCs w:val="28"/>
              </w:rPr>
              <w:t>р.</w:t>
            </w:r>
          </w:p>
        </w:tc>
        <w:tc>
          <w:tcPr>
            <w:tcW w:w="1875" w:type="dxa"/>
          </w:tcPr>
          <w:p w:rsidR="00B743D9" w:rsidRPr="009F766B" w:rsidRDefault="00B743D9" w:rsidP="00077E30">
            <w:pPr>
              <w:rPr>
                <w:sz w:val="28"/>
                <w:szCs w:val="28"/>
              </w:rPr>
            </w:pPr>
            <w:r w:rsidRPr="009F766B">
              <w:rPr>
                <w:sz w:val="28"/>
                <w:szCs w:val="28"/>
                <w:lang w:val="uk-UA"/>
              </w:rPr>
              <w:t>12</w:t>
            </w:r>
            <w:r w:rsidRPr="009F766B">
              <w:rPr>
                <w:sz w:val="28"/>
                <w:szCs w:val="28"/>
              </w:rPr>
              <w:t>.20</w:t>
            </w:r>
            <w:r w:rsidRPr="009F766B">
              <w:rPr>
                <w:sz w:val="28"/>
                <w:szCs w:val="28"/>
                <w:lang w:val="uk-UA"/>
              </w:rPr>
              <w:t>21</w:t>
            </w:r>
            <w:r w:rsidRPr="009F766B">
              <w:rPr>
                <w:sz w:val="28"/>
                <w:szCs w:val="28"/>
              </w:rPr>
              <w:t>р.</w:t>
            </w:r>
          </w:p>
        </w:tc>
      </w:tr>
    </w:tbl>
    <w:p w:rsidR="00E9324B" w:rsidRPr="009F766B" w:rsidRDefault="00E9324B" w:rsidP="00E9324B">
      <w:pPr>
        <w:rPr>
          <w:b/>
        </w:rPr>
      </w:pPr>
    </w:p>
    <w:p w:rsidR="00E9324B" w:rsidRPr="009F766B" w:rsidRDefault="00E9324B" w:rsidP="00E9324B">
      <w:pPr>
        <w:rPr>
          <w:sz w:val="28"/>
          <w:lang w:val="uk-UA"/>
        </w:rPr>
      </w:pPr>
      <w:r w:rsidRPr="009F766B">
        <w:rPr>
          <w:sz w:val="28"/>
        </w:rPr>
        <w:t xml:space="preserve">Студент               </w:t>
      </w:r>
      <w:r w:rsidR="008E765C" w:rsidRPr="009F766B">
        <w:rPr>
          <w:sz w:val="28"/>
          <w:lang w:val="uk-UA"/>
        </w:rPr>
        <w:t xml:space="preserve">                           </w:t>
      </w:r>
      <w:r w:rsidR="00D1796F" w:rsidRPr="009F766B">
        <w:rPr>
          <w:sz w:val="28"/>
          <w:lang w:val="uk-UA"/>
        </w:rPr>
        <w:t xml:space="preserve">         </w:t>
      </w:r>
      <w:r w:rsidR="00243577">
        <w:rPr>
          <w:sz w:val="28"/>
          <w:lang w:val="uk-UA"/>
        </w:rPr>
        <w:t xml:space="preserve">    </w:t>
      </w:r>
      <w:r w:rsidR="004364BD">
        <w:rPr>
          <w:sz w:val="28"/>
          <w:lang w:val="uk-UA"/>
        </w:rPr>
        <w:t xml:space="preserve">                  Волох К.О.</w:t>
      </w:r>
    </w:p>
    <w:p w:rsidR="008D2AA5" w:rsidRPr="009F766B" w:rsidRDefault="008D2AA5" w:rsidP="00E9324B">
      <w:pPr>
        <w:rPr>
          <w:sz w:val="28"/>
          <w:lang w:val="uk-UA"/>
        </w:rPr>
      </w:pPr>
    </w:p>
    <w:p w:rsidR="00E9324B" w:rsidRPr="009F766B" w:rsidRDefault="00E9324B" w:rsidP="00E9324B">
      <w:pPr>
        <w:rPr>
          <w:sz w:val="28"/>
          <w:lang w:val="uk-UA"/>
        </w:rPr>
      </w:pPr>
      <w:r w:rsidRPr="009F766B">
        <w:rPr>
          <w:sz w:val="28"/>
        </w:rPr>
        <w:t>Керівник роботи</w:t>
      </w:r>
      <w:r w:rsidR="00C14222" w:rsidRPr="009F766B">
        <w:rPr>
          <w:sz w:val="28"/>
          <w:lang w:val="uk-UA"/>
        </w:rPr>
        <w:t xml:space="preserve">                                        </w:t>
      </w:r>
      <w:r w:rsidR="00B743D9" w:rsidRPr="009F766B">
        <w:rPr>
          <w:sz w:val="28"/>
          <w:lang w:val="uk-UA"/>
        </w:rPr>
        <w:t xml:space="preserve">              </w:t>
      </w:r>
      <w:r w:rsidR="004364BD">
        <w:rPr>
          <w:sz w:val="28"/>
          <w:lang w:val="uk-UA"/>
        </w:rPr>
        <w:t xml:space="preserve">     Тоба М.В.</w:t>
      </w:r>
    </w:p>
    <w:p w:rsidR="00E9324B" w:rsidRPr="009F766B" w:rsidRDefault="00E9324B" w:rsidP="00E9324B"/>
    <w:p w:rsidR="00F66887" w:rsidRPr="009F766B" w:rsidRDefault="00F66887" w:rsidP="00F66887">
      <w:pPr>
        <w:rPr>
          <w:lang w:val="uk-UA" w:eastAsia="en-US" w:bidi="en-US"/>
        </w:rPr>
      </w:pPr>
    </w:p>
    <w:p w:rsidR="006237B4" w:rsidRDefault="006237B4" w:rsidP="00E9324B">
      <w:pPr>
        <w:pStyle w:val="11"/>
        <w:numPr>
          <w:ilvl w:val="0"/>
          <w:numId w:val="0"/>
        </w:numPr>
        <w:spacing w:before="0" w:after="0" w:line="360" w:lineRule="auto"/>
        <w:jc w:val="center"/>
        <w:rPr>
          <w:rFonts w:ascii="Times New Roman" w:eastAsia="Times New Roman" w:hAnsi="Times New Roman" w:cs="Times New Roman"/>
          <w:sz w:val="28"/>
          <w:szCs w:val="28"/>
          <w:lang w:val="uk-UA"/>
        </w:rPr>
      </w:pPr>
    </w:p>
    <w:p w:rsidR="00E9324B" w:rsidRPr="009F766B" w:rsidRDefault="00E9324B" w:rsidP="00E9324B">
      <w:pPr>
        <w:pStyle w:val="11"/>
        <w:numPr>
          <w:ilvl w:val="0"/>
          <w:numId w:val="0"/>
        </w:numPr>
        <w:spacing w:before="0" w:after="0" w:line="360" w:lineRule="auto"/>
        <w:jc w:val="center"/>
        <w:rPr>
          <w:rFonts w:ascii="Times New Roman" w:eastAsia="Times New Roman" w:hAnsi="Times New Roman" w:cs="Times New Roman"/>
          <w:sz w:val="28"/>
          <w:szCs w:val="28"/>
          <w:lang w:val="uk-UA"/>
        </w:rPr>
      </w:pPr>
      <w:r w:rsidRPr="009F766B">
        <w:rPr>
          <w:rFonts w:ascii="Times New Roman" w:eastAsia="Times New Roman" w:hAnsi="Times New Roman" w:cs="Times New Roman"/>
          <w:sz w:val="28"/>
          <w:szCs w:val="28"/>
          <w:lang w:val="uk-UA"/>
        </w:rPr>
        <w:t>РЕФЕРАТ</w:t>
      </w:r>
    </w:p>
    <w:p w:rsidR="00E9324B" w:rsidRPr="009F766B" w:rsidRDefault="00E9324B" w:rsidP="00E9324B">
      <w:pPr>
        <w:rPr>
          <w:lang w:val="uk-UA" w:eastAsia="en-US" w:bidi="en-US"/>
        </w:rPr>
      </w:pPr>
    </w:p>
    <w:p w:rsidR="00E9324B" w:rsidRPr="009F766B" w:rsidRDefault="006D6E9E" w:rsidP="00E9324B">
      <w:pPr>
        <w:jc w:val="center"/>
        <w:rPr>
          <w:sz w:val="28"/>
          <w:szCs w:val="28"/>
          <w:lang w:val="uk-UA"/>
        </w:rPr>
      </w:pPr>
      <w:r w:rsidRPr="009F766B">
        <w:rPr>
          <w:sz w:val="28"/>
          <w:szCs w:val="28"/>
          <w:lang w:val="uk-UA"/>
        </w:rPr>
        <w:t>Текст –</w:t>
      </w:r>
      <w:r w:rsidR="00F5401C" w:rsidRPr="009F766B">
        <w:rPr>
          <w:sz w:val="28"/>
          <w:szCs w:val="28"/>
          <w:lang w:val="uk-UA"/>
        </w:rPr>
        <w:t xml:space="preserve"> </w:t>
      </w:r>
      <w:r w:rsidR="00B52027">
        <w:rPr>
          <w:sz w:val="28"/>
          <w:szCs w:val="28"/>
          <w:lang w:val="uk-UA"/>
        </w:rPr>
        <w:t>91</w:t>
      </w:r>
      <w:r w:rsidR="00E9324B" w:rsidRPr="009F766B">
        <w:rPr>
          <w:sz w:val="28"/>
          <w:szCs w:val="28"/>
          <w:lang w:val="uk-UA"/>
        </w:rPr>
        <w:t xml:space="preserve"> с.,</w:t>
      </w:r>
      <w:r w:rsidR="00B042EB" w:rsidRPr="009F766B">
        <w:rPr>
          <w:sz w:val="28"/>
          <w:szCs w:val="28"/>
          <w:lang w:val="uk-UA"/>
        </w:rPr>
        <w:t xml:space="preserve"> </w:t>
      </w:r>
      <w:r w:rsidR="00B52027">
        <w:rPr>
          <w:sz w:val="28"/>
          <w:szCs w:val="28"/>
          <w:lang w:val="uk-UA"/>
        </w:rPr>
        <w:t>табл. – 7</w:t>
      </w:r>
      <w:r w:rsidR="00BF24B4">
        <w:rPr>
          <w:sz w:val="28"/>
          <w:szCs w:val="28"/>
          <w:lang w:val="uk-UA"/>
        </w:rPr>
        <w:t xml:space="preserve">, </w:t>
      </w:r>
      <w:r w:rsidR="005A6FDC" w:rsidRPr="009F766B">
        <w:rPr>
          <w:sz w:val="28"/>
          <w:szCs w:val="28"/>
          <w:lang w:val="uk-UA"/>
        </w:rPr>
        <w:t>рис</w:t>
      </w:r>
      <w:r w:rsidR="00770B42" w:rsidRPr="009F766B">
        <w:rPr>
          <w:sz w:val="28"/>
          <w:szCs w:val="28"/>
          <w:lang w:val="uk-UA"/>
        </w:rPr>
        <w:t xml:space="preserve">. </w:t>
      </w:r>
      <w:r w:rsidR="00475FC6">
        <w:rPr>
          <w:sz w:val="28"/>
          <w:szCs w:val="28"/>
          <w:lang w:val="uk-UA"/>
        </w:rPr>
        <w:t>– 3</w:t>
      </w:r>
      <w:r w:rsidR="00BB7297" w:rsidRPr="009F766B">
        <w:rPr>
          <w:sz w:val="28"/>
          <w:szCs w:val="28"/>
          <w:lang w:val="uk-UA"/>
        </w:rPr>
        <w:t xml:space="preserve">, </w:t>
      </w:r>
      <w:r w:rsidR="00001AC7" w:rsidRPr="009F766B">
        <w:rPr>
          <w:sz w:val="28"/>
          <w:szCs w:val="28"/>
          <w:lang w:val="uk-UA"/>
        </w:rPr>
        <w:t>джере</w:t>
      </w:r>
      <w:r w:rsidR="00475FC6">
        <w:rPr>
          <w:sz w:val="28"/>
          <w:szCs w:val="28"/>
          <w:lang w:val="uk-UA"/>
        </w:rPr>
        <w:t>л – 6</w:t>
      </w:r>
      <w:r w:rsidR="00B52027">
        <w:rPr>
          <w:sz w:val="28"/>
          <w:szCs w:val="28"/>
          <w:lang w:val="uk-UA"/>
        </w:rPr>
        <w:t>7</w:t>
      </w:r>
    </w:p>
    <w:p w:rsidR="00E9324B" w:rsidRPr="009F766B" w:rsidRDefault="00E9324B" w:rsidP="00E9324B">
      <w:pPr>
        <w:spacing w:line="360" w:lineRule="auto"/>
        <w:rPr>
          <w:sz w:val="28"/>
          <w:szCs w:val="28"/>
          <w:lang w:val="uk-UA"/>
        </w:rPr>
      </w:pPr>
    </w:p>
    <w:p w:rsidR="00731948" w:rsidRPr="009F766B" w:rsidRDefault="00E9324B" w:rsidP="00766AC3">
      <w:pPr>
        <w:spacing w:line="360" w:lineRule="auto"/>
        <w:ind w:firstLine="709"/>
        <w:jc w:val="both"/>
        <w:rPr>
          <w:sz w:val="28"/>
          <w:lang w:val="uk-UA"/>
        </w:rPr>
      </w:pPr>
      <w:r w:rsidRPr="009F766B">
        <w:rPr>
          <w:sz w:val="28"/>
          <w:szCs w:val="28"/>
          <w:lang w:val="uk-UA"/>
        </w:rPr>
        <w:t xml:space="preserve">У роботі проведено аналіз теоретико-методологічних підходів до вивчення </w:t>
      </w:r>
      <w:r w:rsidR="00643227">
        <w:rPr>
          <w:sz w:val="28"/>
          <w:lang w:val="uk-UA"/>
        </w:rPr>
        <w:t>соціально-психологічних чинників</w:t>
      </w:r>
      <w:r w:rsidR="00643227" w:rsidRPr="00CB134B">
        <w:rPr>
          <w:sz w:val="28"/>
          <w:lang w:val="uk-UA"/>
        </w:rPr>
        <w:t xml:space="preserve"> особистісної самоактуалізації майбутніх психологів</w:t>
      </w:r>
      <w:r w:rsidR="00F63640">
        <w:rPr>
          <w:sz w:val="28"/>
          <w:lang w:val="uk-UA"/>
        </w:rPr>
        <w:t>.</w:t>
      </w:r>
    </w:p>
    <w:p w:rsidR="00F63640" w:rsidRDefault="00F63640" w:rsidP="00507DB0">
      <w:pPr>
        <w:spacing w:line="360" w:lineRule="auto"/>
        <w:ind w:firstLine="709"/>
        <w:jc w:val="both"/>
        <w:rPr>
          <w:sz w:val="28"/>
          <w:szCs w:val="28"/>
          <w:lang w:val="uk-UA"/>
        </w:rPr>
      </w:pPr>
    </w:p>
    <w:p w:rsidR="00507DB0" w:rsidRPr="009F766B" w:rsidRDefault="00E9324B" w:rsidP="00507DB0">
      <w:pPr>
        <w:spacing w:line="360" w:lineRule="auto"/>
        <w:ind w:firstLine="709"/>
        <w:jc w:val="both"/>
        <w:rPr>
          <w:sz w:val="28"/>
          <w:szCs w:val="28"/>
          <w:lang w:val="uk-UA"/>
        </w:rPr>
      </w:pPr>
      <w:r w:rsidRPr="009F766B">
        <w:rPr>
          <w:sz w:val="28"/>
          <w:szCs w:val="28"/>
          <w:lang w:val="uk-UA"/>
        </w:rPr>
        <w:t xml:space="preserve">Наведено результати емпіричного дослідження щодо </w:t>
      </w:r>
      <w:r w:rsidR="00DF53CE" w:rsidRPr="009F766B">
        <w:rPr>
          <w:sz w:val="28"/>
          <w:szCs w:val="28"/>
          <w:lang w:val="uk-UA"/>
        </w:rPr>
        <w:t xml:space="preserve">вивчення </w:t>
      </w:r>
      <w:r w:rsidR="00643227">
        <w:rPr>
          <w:sz w:val="28"/>
          <w:lang w:val="uk-UA"/>
        </w:rPr>
        <w:t>соціально-психологічних чинників</w:t>
      </w:r>
      <w:r w:rsidR="00643227" w:rsidRPr="00CB134B">
        <w:rPr>
          <w:sz w:val="28"/>
          <w:lang w:val="uk-UA"/>
        </w:rPr>
        <w:t xml:space="preserve"> особистісної самоактуалізації майбутніх психологів</w:t>
      </w:r>
      <w:r w:rsidR="00AE186E" w:rsidRPr="009F766B">
        <w:rPr>
          <w:sz w:val="28"/>
          <w:szCs w:val="28"/>
          <w:lang w:val="uk-UA"/>
        </w:rPr>
        <w:t>.</w:t>
      </w:r>
    </w:p>
    <w:p w:rsidR="00507DB0" w:rsidRPr="009F766B" w:rsidRDefault="00507DB0" w:rsidP="00507DB0">
      <w:pPr>
        <w:spacing w:line="360" w:lineRule="auto"/>
        <w:ind w:firstLine="709"/>
        <w:jc w:val="both"/>
        <w:rPr>
          <w:sz w:val="28"/>
          <w:szCs w:val="28"/>
          <w:lang w:val="uk-UA"/>
        </w:rPr>
      </w:pPr>
    </w:p>
    <w:p w:rsidR="00E9324B" w:rsidRPr="009F766B" w:rsidRDefault="00E9324B" w:rsidP="00766AC3">
      <w:pPr>
        <w:spacing w:line="360" w:lineRule="auto"/>
        <w:ind w:firstLine="709"/>
        <w:jc w:val="both"/>
        <w:rPr>
          <w:sz w:val="28"/>
          <w:szCs w:val="28"/>
          <w:lang w:val="uk-UA"/>
        </w:rPr>
      </w:pPr>
      <w:r w:rsidRPr="009F766B">
        <w:rPr>
          <w:sz w:val="28"/>
          <w:szCs w:val="28"/>
          <w:lang w:val="uk-UA"/>
        </w:rPr>
        <w:t xml:space="preserve">Визначено доцільність використання програми щодо </w:t>
      </w:r>
      <w:r w:rsidR="00643227">
        <w:rPr>
          <w:sz w:val="28"/>
          <w:szCs w:val="28"/>
          <w:lang w:val="uk-UA"/>
        </w:rPr>
        <w:t xml:space="preserve">розвитку </w:t>
      </w:r>
      <w:r w:rsidR="00643227">
        <w:rPr>
          <w:sz w:val="28"/>
          <w:lang w:val="uk-UA"/>
        </w:rPr>
        <w:t>соціально-психологічних чинників</w:t>
      </w:r>
      <w:r w:rsidR="00643227" w:rsidRPr="00CB134B">
        <w:rPr>
          <w:sz w:val="28"/>
          <w:lang w:val="uk-UA"/>
        </w:rPr>
        <w:t xml:space="preserve"> особистісної самоактуалізації майбутніх психологів</w:t>
      </w:r>
      <w:r w:rsidRPr="009F766B">
        <w:rPr>
          <w:sz w:val="28"/>
          <w:szCs w:val="28"/>
          <w:lang w:val="uk-UA"/>
        </w:rPr>
        <w:t>.</w:t>
      </w:r>
    </w:p>
    <w:p w:rsidR="00E9324B" w:rsidRPr="009F766B" w:rsidRDefault="00E9324B" w:rsidP="00E9324B">
      <w:pPr>
        <w:pStyle w:val="a9"/>
        <w:spacing w:line="360" w:lineRule="auto"/>
        <w:ind w:left="0" w:firstLine="851"/>
        <w:jc w:val="both"/>
        <w:rPr>
          <w:sz w:val="28"/>
          <w:szCs w:val="28"/>
          <w:lang w:val="uk-UA"/>
        </w:rPr>
      </w:pPr>
    </w:p>
    <w:p w:rsidR="00E9324B" w:rsidRPr="009F766B" w:rsidRDefault="00E9324B" w:rsidP="00E9324B">
      <w:pPr>
        <w:pStyle w:val="a9"/>
        <w:spacing w:line="360" w:lineRule="auto"/>
        <w:ind w:left="0" w:firstLine="567"/>
        <w:jc w:val="both"/>
        <w:rPr>
          <w:sz w:val="28"/>
          <w:szCs w:val="28"/>
          <w:lang w:val="uk-UA"/>
        </w:rPr>
      </w:pPr>
    </w:p>
    <w:p w:rsidR="00E9324B" w:rsidRPr="009F766B" w:rsidRDefault="00E9324B" w:rsidP="00E9324B">
      <w:pPr>
        <w:pStyle w:val="a9"/>
        <w:spacing w:line="360" w:lineRule="auto"/>
        <w:ind w:left="0" w:firstLine="567"/>
        <w:jc w:val="both"/>
        <w:rPr>
          <w:sz w:val="28"/>
          <w:szCs w:val="28"/>
          <w:lang w:val="uk-UA"/>
        </w:rPr>
      </w:pPr>
    </w:p>
    <w:p w:rsidR="00E9324B" w:rsidRPr="009F766B" w:rsidRDefault="00E9324B" w:rsidP="00E9324B">
      <w:pPr>
        <w:pStyle w:val="a9"/>
        <w:spacing w:line="360" w:lineRule="auto"/>
        <w:ind w:left="0" w:firstLine="567"/>
        <w:jc w:val="both"/>
        <w:rPr>
          <w:sz w:val="28"/>
          <w:szCs w:val="28"/>
          <w:lang w:val="uk-UA"/>
        </w:rPr>
      </w:pPr>
    </w:p>
    <w:p w:rsidR="00E9324B" w:rsidRPr="009F766B" w:rsidRDefault="00E9324B" w:rsidP="00E9324B">
      <w:pPr>
        <w:pStyle w:val="a9"/>
        <w:spacing w:line="360" w:lineRule="auto"/>
        <w:ind w:left="0" w:firstLine="567"/>
        <w:jc w:val="both"/>
        <w:rPr>
          <w:sz w:val="28"/>
          <w:szCs w:val="28"/>
          <w:lang w:val="uk-UA"/>
        </w:rPr>
      </w:pPr>
    </w:p>
    <w:p w:rsidR="00E9324B" w:rsidRPr="009F766B" w:rsidRDefault="00E9324B" w:rsidP="00E9324B">
      <w:pPr>
        <w:pStyle w:val="a9"/>
        <w:spacing w:line="360" w:lineRule="auto"/>
        <w:ind w:left="0" w:firstLine="567"/>
        <w:jc w:val="both"/>
        <w:rPr>
          <w:sz w:val="28"/>
          <w:szCs w:val="28"/>
          <w:lang w:val="uk-UA"/>
        </w:rPr>
      </w:pPr>
    </w:p>
    <w:p w:rsidR="00E9324B" w:rsidRPr="009F766B" w:rsidRDefault="00E9324B" w:rsidP="00E9324B">
      <w:pPr>
        <w:pStyle w:val="a9"/>
        <w:spacing w:line="360" w:lineRule="auto"/>
        <w:ind w:left="0" w:firstLine="567"/>
        <w:jc w:val="both"/>
        <w:rPr>
          <w:sz w:val="28"/>
          <w:szCs w:val="28"/>
          <w:lang w:val="uk-UA"/>
        </w:rPr>
      </w:pPr>
    </w:p>
    <w:p w:rsidR="00E9324B" w:rsidRPr="009F766B" w:rsidRDefault="00E9324B" w:rsidP="00E9324B">
      <w:pPr>
        <w:pStyle w:val="a9"/>
        <w:spacing w:line="360" w:lineRule="auto"/>
        <w:ind w:left="0" w:firstLine="567"/>
        <w:jc w:val="both"/>
        <w:rPr>
          <w:sz w:val="28"/>
          <w:szCs w:val="28"/>
          <w:lang w:val="uk-UA"/>
        </w:rPr>
      </w:pPr>
    </w:p>
    <w:p w:rsidR="00E9324B" w:rsidRPr="009F766B" w:rsidRDefault="00E9324B" w:rsidP="00E9324B">
      <w:pPr>
        <w:spacing w:line="360" w:lineRule="auto"/>
        <w:ind w:firstLine="709"/>
        <w:jc w:val="both"/>
        <w:rPr>
          <w:sz w:val="28"/>
          <w:szCs w:val="28"/>
          <w:lang w:val="uk-UA"/>
        </w:rPr>
      </w:pPr>
    </w:p>
    <w:p w:rsidR="00E9324B" w:rsidRPr="009F766B" w:rsidRDefault="00E9324B" w:rsidP="00E9324B">
      <w:pPr>
        <w:spacing w:line="360" w:lineRule="auto"/>
        <w:ind w:firstLine="709"/>
        <w:jc w:val="both"/>
        <w:rPr>
          <w:caps/>
          <w:sz w:val="28"/>
          <w:szCs w:val="28"/>
          <w:lang w:val="uk-UA"/>
        </w:rPr>
      </w:pPr>
      <w:r w:rsidRPr="009F766B">
        <w:rPr>
          <w:sz w:val="28"/>
          <w:szCs w:val="28"/>
          <w:lang w:val="uk-UA"/>
        </w:rPr>
        <w:t>Ключові слова:</w:t>
      </w:r>
      <w:r w:rsidR="000204AB">
        <w:rPr>
          <w:sz w:val="28"/>
          <w:szCs w:val="28"/>
          <w:lang w:val="uk-UA"/>
        </w:rPr>
        <w:t xml:space="preserve"> </w:t>
      </w:r>
      <w:r w:rsidR="00643227">
        <w:rPr>
          <w:caps/>
          <w:sz w:val="28"/>
          <w:szCs w:val="28"/>
          <w:lang w:val="uk-UA"/>
        </w:rPr>
        <w:t>майбутні психологи</w:t>
      </w:r>
      <w:r w:rsidR="006237B4" w:rsidRPr="006237B4">
        <w:rPr>
          <w:caps/>
          <w:sz w:val="28"/>
          <w:szCs w:val="28"/>
          <w:lang w:val="uk-UA"/>
        </w:rPr>
        <w:t>,</w:t>
      </w:r>
      <w:r w:rsidR="006237B4">
        <w:rPr>
          <w:sz w:val="28"/>
          <w:szCs w:val="28"/>
          <w:lang w:val="uk-UA"/>
        </w:rPr>
        <w:t xml:space="preserve"> </w:t>
      </w:r>
      <w:r w:rsidR="00643227">
        <w:rPr>
          <w:caps/>
          <w:sz w:val="28"/>
          <w:szCs w:val="28"/>
          <w:lang w:val="uk-UA"/>
        </w:rPr>
        <w:t xml:space="preserve">самоактуалізація, </w:t>
      </w:r>
      <w:r w:rsidR="00731948" w:rsidRPr="009F766B">
        <w:rPr>
          <w:caps/>
          <w:sz w:val="28"/>
          <w:szCs w:val="28"/>
          <w:lang w:val="uk-UA"/>
        </w:rPr>
        <w:t xml:space="preserve">соціальна поведінка, </w:t>
      </w:r>
      <w:r w:rsidR="00567971">
        <w:rPr>
          <w:caps/>
          <w:sz w:val="28"/>
          <w:szCs w:val="28"/>
          <w:lang w:val="uk-UA"/>
        </w:rPr>
        <w:t xml:space="preserve">мотивація влади, </w:t>
      </w:r>
      <w:r w:rsidRPr="009F766B">
        <w:rPr>
          <w:caps/>
          <w:sz w:val="28"/>
          <w:szCs w:val="28"/>
          <w:lang w:val="uk-UA"/>
        </w:rPr>
        <w:t>сУЧАСНИЙ СОЦІУМ.</w:t>
      </w:r>
    </w:p>
    <w:p w:rsidR="00F87116" w:rsidRPr="009F766B" w:rsidRDefault="00F87116" w:rsidP="00E9324B">
      <w:pPr>
        <w:spacing w:line="360" w:lineRule="auto"/>
        <w:ind w:firstLine="709"/>
        <w:jc w:val="both"/>
        <w:rPr>
          <w:caps/>
          <w:sz w:val="28"/>
          <w:szCs w:val="28"/>
          <w:lang w:val="uk-UA"/>
        </w:rPr>
      </w:pPr>
    </w:p>
    <w:p w:rsidR="009505A8" w:rsidRDefault="009505A8" w:rsidP="009505A8">
      <w:pPr>
        <w:shd w:val="clear" w:color="auto" w:fill="FFFFFF"/>
        <w:spacing w:line="360" w:lineRule="auto"/>
        <w:jc w:val="center"/>
        <w:rPr>
          <w:sz w:val="28"/>
          <w:szCs w:val="28"/>
          <w:lang w:val="uk-UA"/>
        </w:rPr>
      </w:pPr>
    </w:p>
    <w:p w:rsidR="00643227" w:rsidRDefault="00643227" w:rsidP="009505A8">
      <w:pPr>
        <w:shd w:val="clear" w:color="auto" w:fill="FFFFFF"/>
        <w:spacing w:line="360" w:lineRule="auto"/>
        <w:jc w:val="center"/>
        <w:rPr>
          <w:sz w:val="28"/>
          <w:szCs w:val="28"/>
          <w:lang w:val="uk-UA"/>
        </w:rPr>
      </w:pPr>
    </w:p>
    <w:p w:rsidR="00643227" w:rsidRDefault="00643227" w:rsidP="009505A8">
      <w:pPr>
        <w:shd w:val="clear" w:color="auto" w:fill="FFFFFF"/>
        <w:spacing w:line="360" w:lineRule="auto"/>
        <w:jc w:val="center"/>
        <w:rPr>
          <w:sz w:val="28"/>
          <w:szCs w:val="28"/>
          <w:lang w:val="uk-UA"/>
        </w:rPr>
      </w:pPr>
    </w:p>
    <w:p w:rsidR="00CB1746" w:rsidRDefault="00CB1746" w:rsidP="00CB1746">
      <w:pPr>
        <w:shd w:val="clear" w:color="auto" w:fill="FFFFFF"/>
        <w:spacing w:line="360" w:lineRule="auto"/>
        <w:jc w:val="center"/>
        <w:rPr>
          <w:color w:val="FF0000"/>
          <w:sz w:val="28"/>
          <w:szCs w:val="28"/>
          <w:lang w:val="uk-UA"/>
        </w:rPr>
      </w:pPr>
    </w:p>
    <w:p w:rsidR="00CB1746" w:rsidRDefault="00CB1746" w:rsidP="00B52027">
      <w:pPr>
        <w:shd w:val="clear" w:color="auto" w:fill="FFFFFF"/>
        <w:spacing w:line="408" w:lineRule="auto"/>
        <w:jc w:val="center"/>
        <w:rPr>
          <w:b/>
          <w:sz w:val="28"/>
          <w:szCs w:val="28"/>
          <w:lang w:val="uk-UA"/>
        </w:rPr>
      </w:pPr>
      <w:r w:rsidRPr="00383391">
        <w:rPr>
          <w:b/>
          <w:sz w:val="28"/>
          <w:szCs w:val="28"/>
          <w:lang w:val="uk-UA"/>
        </w:rPr>
        <w:lastRenderedPageBreak/>
        <w:t>ЗМІСТ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2"/>
        <w:gridCol w:w="531"/>
      </w:tblGrid>
      <w:tr w:rsidR="00CB1746" w:rsidRPr="00FA72A0" w:rsidTr="00CB1746">
        <w:tc>
          <w:tcPr>
            <w:tcW w:w="8472" w:type="dxa"/>
            <w:shd w:val="clear" w:color="auto" w:fill="auto"/>
          </w:tcPr>
          <w:p w:rsidR="00CB1746" w:rsidRPr="003C04C2" w:rsidRDefault="00CB1746" w:rsidP="00B52027">
            <w:pPr>
              <w:spacing w:line="408" w:lineRule="auto"/>
              <w:jc w:val="both"/>
              <w:rPr>
                <w:lang w:val="uk-UA"/>
              </w:rPr>
            </w:pPr>
            <w:r w:rsidRPr="003C04C2">
              <w:rPr>
                <w:b/>
                <w:sz w:val="28"/>
                <w:szCs w:val="28"/>
                <w:lang w:val="uk-UA"/>
              </w:rPr>
              <w:t>ВСТУП</w:t>
            </w:r>
          </w:p>
        </w:tc>
        <w:tc>
          <w:tcPr>
            <w:tcW w:w="531" w:type="dxa"/>
            <w:shd w:val="clear" w:color="auto" w:fill="auto"/>
          </w:tcPr>
          <w:p w:rsidR="00CB1746" w:rsidRPr="003C04C2" w:rsidRDefault="00B52027" w:rsidP="00B52027">
            <w:pPr>
              <w:spacing w:line="408" w:lineRule="auto"/>
              <w:jc w:val="center"/>
              <w:rPr>
                <w:lang w:val="uk-UA"/>
              </w:rPr>
            </w:pPr>
            <w:r>
              <w:rPr>
                <w:lang w:val="uk-UA"/>
              </w:rPr>
              <w:t>7</w:t>
            </w:r>
          </w:p>
        </w:tc>
      </w:tr>
      <w:tr w:rsidR="00CB1746" w:rsidRPr="003C04C2" w:rsidTr="00CB1746">
        <w:tc>
          <w:tcPr>
            <w:tcW w:w="8472" w:type="dxa"/>
            <w:shd w:val="clear" w:color="auto" w:fill="auto"/>
          </w:tcPr>
          <w:p w:rsidR="00CB1746" w:rsidRPr="003C04C2" w:rsidRDefault="00CB1746" w:rsidP="00B52027">
            <w:pPr>
              <w:spacing w:line="408" w:lineRule="auto"/>
              <w:jc w:val="both"/>
              <w:rPr>
                <w:b/>
                <w:sz w:val="28"/>
                <w:szCs w:val="28"/>
                <w:lang w:val="uk-UA"/>
              </w:rPr>
            </w:pPr>
            <w:r w:rsidRPr="000827DA">
              <w:rPr>
                <w:b/>
                <w:sz w:val="28"/>
                <w:szCs w:val="28"/>
                <w:lang w:val="uk-UA"/>
              </w:rPr>
              <w:t>РОЗДІЛ 1</w:t>
            </w:r>
            <w:r w:rsidRPr="003C04C2">
              <w:rPr>
                <w:b/>
                <w:sz w:val="28"/>
                <w:szCs w:val="28"/>
                <w:lang w:val="uk-UA"/>
              </w:rPr>
              <w:t xml:space="preserve">. Сучасні теоретичні підходи до вивчення </w:t>
            </w:r>
            <w:r w:rsidR="00563C9C" w:rsidRPr="003C04C2">
              <w:rPr>
                <w:b/>
                <w:sz w:val="28"/>
                <w:szCs w:val="28"/>
                <w:lang w:val="uk-UA"/>
              </w:rPr>
              <w:t>впливу мотивації влади на процес самоактуалізації особистості</w:t>
            </w:r>
          </w:p>
        </w:tc>
        <w:tc>
          <w:tcPr>
            <w:tcW w:w="531" w:type="dxa"/>
            <w:shd w:val="clear" w:color="auto" w:fill="auto"/>
          </w:tcPr>
          <w:p w:rsidR="00CB1746" w:rsidRDefault="00CB1746" w:rsidP="00B52027">
            <w:pPr>
              <w:spacing w:line="408" w:lineRule="auto"/>
              <w:jc w:val="center"/>
              <w:rPr>
                <w:lang w:val="uk-UA"/>
              </w:rPr>
            </w:pPr>
          </w:p>
          <w:p w:rsidR="00B52027" w:rsidRPr="003C04C2" w:rsidRDefault="00B52027" w:rsidP="00B52027">
            <w:pPr>
              <w:spacing w:line="408" w:lineRule="auto"/>
              <w:jc w:val="center"/>
              <w:rPr>
                <w:lang w:val="uk-UA"/>
              </w:rPr>
            </w:pPr>
            <w:r>
              <w:rPr>
                <w:lang w:val="uk-UA"/>
              </w:rPr>
              <w:t>9</w:t>
            </w:r>
          </w:p>
        </w:tc>
      </w:tr>
      <w:tr w:rsidR="00CB1746" w:rsidRPr="003C04C2" w:rsidTr="00CB1746">
        <w:tc>
          <w:tcPr>
            <w:tcW w:w="8472" w:type="dxa"/>
            <w:shd w:val="clear" w:color="auto" w:fill="auto"/>
          </w:tcPr>
          <w:p w:rsidR="00CB1746" w:rsidRPr="003C04C2" w:rsidRDefault="00CB1746" w:rsidP="00752471">
            <w:pPr>
              <w:widowControl w:val="0"/>
              <w:numPr>
                <w:ilvl w:val="1"/>
                <w:numId w:val="15"/>
              </w:numPr>
              <w:suppressAutoHyphens/>
              <w:autoSpaceDN w:val="0"/>
              <w:spacing w:line="408" w:lineRule="auto"/>
              <w:jc w:val="both"/>
              <w:textAlignment w:val="baseline"/>
              <w:rPr>
                <w:b/>
                <w:sz w:val="28"/>
                <w:szCs w:val="28"/>
                <w:lang w:val="uk-UA"/>
              </w:rPr>
            </w:pPr>
            <w:r w:rsidRPr="003C04C2">
              <w:rPr>
                <w:sz w:val="28"/>
                <w:szCs w:val="28"/>
                <w:lang w:val="uk-UA"/>
              </w:rPr>
              <w:t>Поняття мотивації влади</w:t>
            </w:r>
          </w:p>
        </w:tc>
        <w:tc>
          <w:tcPr>
            <w:tcW w:w="531" w:type="dxa"/>
            <w:shd w:val="clear" w:color="auto" w:fill="auto"/>
          </w:tcPr>
          <w:p w:rsidR="00CB1746" w:rsidRPr="003C04C2" w:rsidRDefault="00B52027" w:rsidP="00B52027">
            <w:pPr>
              <w:spacing w:line="408" w:lineRule="auto"/>
              <w:jc w:val="center"/>
              <w:rPr>
                <w:lang w:val="uk-UA"/>
              </w:rPr>
            </w:pPr>
            <w:r>
              <w:rPr>
                <w:lang w:val="uk-UA"/>
              </w:rPr>
              <w:t>9</w:t>
            </w:r>
          </w:p>
        </w:tc>
      </w:tr>
      <w:tr w:rsidR="00CB1746" w:rsidRPr="003C04C2" w:rsidTr="00CB1746">
        <w:tc>
          <w:tcPr>
            <w:tcW w:w="8472" w:type="dxa"/>
            <w:shd w:val="clear" w:color="auto" w:fill="auto"/>
          </w:tcPr>
          <w:p w:rsidR="00CB1746" w:rsidRPr="003C04C2" w:rsidRDefault="00CB1746" w:rsidP="00752471">
            <w:pPr>
              <w:widowControl w:val="0"/>
              <w:numPr>
                <w:ilvl w:val="1"/>
                <w:numId w:val="15"/>
              </w:numPr>
              <w:suppressAutoHyphens/>
              <w:autoSpaceDN w:val="0"/>
              <w:spacing w:line="408" w:lineRule="auto"/>
              <w:jc w:val="both"/>
              <w:textAlignment w:val="baseline"/>
              <w:rPr>
                <w:b/>
                <w:sz w:val="28"/>
                <w:szCs w:val="28"/>
                <w:lang w:val="uk-UA"/>
              </w:rPr>
            </w:pPr>
            <w:r w:rsidRPr="003C04C2">
              <w:rPr>
                <w:sz w:val="28"/>
                <w:szCs w:val="28"/>
                <w:lang w:val="uk-UA"/>
              </w:rPr>
              <w:t>Підходи до вивчення поняття самоактуалізації особистості</w:t>
            </w:r>
          </w:p>
        </w:tc>
        <w:tc>
          <w:tcPr>
            <w:tcW w:w="531" w:type="dxa"/>
            <w:shd w:val="clear" w:color="auto" w:fill="auto"/>
          </w:tcPr>
          <w:p w:rsidR="00CB1746" w:rsidRPr="003C04C2" w:rsidRDefault="00B52027" w:rsidP="00B52027">
            <w:pPr>
              <w:spacing w:line="408" w:lineRule="auto"/>
              <w:jc w:val="center"/>
              <w:rPr>
                <w:lang w:val="uk-UA"/>
              </w:rPr>
            </w:pPr>
            <w:r>
              <w:rPr>
                <w:lang w:val="uk-UA"/>
              </w:rPr>
              <w:t>15</w:t>
            </w:r>
          </w:p>
        </w:tc>
      </w:tr>
      <w:tr w:rsidR="00CB1746" w:rsidRPr="003C04C2" w:rsidTr="00CB1746">
        <w:tc>
          <w:tcPr>
            <w:tcW w:w="8472" w:type="dxa"/>
            <w:shd w:val="clear" w:color="auto" w:fill="auto"/>
          </w:tcPr>
          <w:p w:rsidR="00CB1746" w:rsidRPr="003C04C2" w:rsidRDefault="00CB1746" w:rsidP="00B52027">
            <w:pPr>
              <w:spacing w:line="408" w:lineRule="auto"/>
              <w:jc w:val="both"/>
              <w:rPr>
                <w:b/>
                <w:sz w:val="28"/>
                <w:szCs w:val="28"/>
                <w:lang w:val="uk-UA"/>
              </w:rPr>
            </w:pPr>
            <w:r w:rsidRPr="000827DA">
              <w:rPr>
                <w:b/>
                <w:sz w:val="28"/>
                <w:szCs w:val="28"/>
                <w:lang w:val="uk-UA"/>
              </w:rPr>
              <w:t>РОЗДІЛ 2</w:t>
            </w:r>
            <w:r w:rsidRPr="003C04C2">
              <w:rPr>
                <w:b/>
                <w:sz w:val="28"/>
                <w:szCs w:val="28"/>
                <w:lang w:val="uk-UA"/>
              </w:rPr>
              <w:t>. Емпіричне дослідження впливу мотивації влади на процес самоактуалізації особистості</w:t>
            </w:r>
          </w:p>
        </w:tc>
        <w:tc>
          <w:tcPr>
            <w:tcW w:w="531" w:type="dxa"/>
            <w:shd w:val="clear" w:color="auto" w:fill="auto"/>
          </w:tcPr>
          <w:p w:rsidR="00CB1746" w:rsidRDefault="00CB1746" w:rsidP="00B52027">
            <w:pPr>
              <w:spacing w:line="408" w:lineRule="auto"/>
              <w:jc w:val="center"/>
              <w:rPr>
                <w:lang w:val="uk-UA"/>
              </w:rPr>
            </w:pPr>
          </w:p>
          <w:p w:rsidR="00B52027" w:rsidRPr="003C04C2" w:rsidRDefault="00B52027" w:rsidP="00B52027">
            <w:pPr>
              <w:spacing w:line="408" w:lineRule="auto"/>
              <w:jc w:val="center"/>
              <w:rPr>
                <w:lang w:val="uk-UA"/>
              </w:rPr>
            </w:pPr>
            <w:r>
              <w:rPr>
                <w:lang w:val="uk-UA"/>
              </w:rPr>
              <w:t>23</w:t>
            </w:r>
          </w:p>
        </w:tc>
      </w:tr>
      <w:tr w:rsidR="00CB1746" w:rsidRPr="003C04C2" w:rsidTr="00CB1746">
        <w:tc>
          <w:tcPr>
            <w:tcW w:w="8472" w:type="dxa"/>
            <w:shd w:val="clear" w:color="auto" w:fill="auto"/>
          </w:tcPr>
          <w:p w:rsidR="00CB1746" w:rsidRPr="003C04C2" w:rsidRDefault="00CB1746" w:rsidP="00B52027">
            <w:pPr>
              <w:spacing w:line="408" w:lineRule="auto"/>
              <w:jc w:val="both"/>
              <w:rPr>
                <w:b/>
                <w:sz w:val="28"/>
                <w:szCs w:val="28"/>
                <w:lang w:val="uk-UA"/>
              </w:rPr>
            </w:pPr>
            <w:r w:rsidRPr="003C04C2">
              <w:rPr>
                <w:bCs/>
                <w:sz w:val="28"/>
                <w:szCs w:val="28"/>
                <w:lang w:val="uk-UA"/>
              </w:rPr>
              <w:t xml:space="preserve">2.1. Вибір та обґрунтування методів емпіричного </w:t>
            </w:r>
            <w:r w:rsidRPr="003C04C2">
              <w:rPr>
                <w:bCs/>
                <w:color w:val="000000"/>
                <w:sz w:val="28"/>
                <w:szCs w:val="28"/>
                <w:lang w:val="uk-UA"/>
              </w:rPr>
              <w:t>дослідження особистісної мотивації влади та самоактуалізації</w:t>
            </w:r>
          </w:p>
        </w:tc>
        <w:tc>
          <w:tcPr>
            <w:tcW w:w="531" w:type="dxa"/>
            <w:shd w:val="clear" w:color="auto" w:fill="auto"/>
          </w:tcPr>
          <w:p w:rsidR="00CB1746" w:rsidRDefault="00CB1746" w:rsidP="00B52027">
            <w:pPr>
              <w:spacing w:line="408" w:lineRule="auto"/>
              <w:jc w:val="center"/>
              <w:rPr>
                <w:lang w:val="uk-UA"/>
              </w:rPr>
            </w:pPr>
          </w:p>
          <w:p w:rsidR="00B52027" w:rsidRPr="003C04C2" w:rsidRDefault="00B52027" w:rsidP="00B52027">
            <w:pPr>
              <w:spacing w:line="408" w:lineRule="auto"/>
              <w:jc w:val="center"/>
              <w:rPr>
                <w:lang w:val="uk-UA"/>
              </w:rPr>
            </w:pPr>
            <w:r>
              <w:rPr>
                <w:lang w:val="uk-UA"/>
              </w:rPr>
              <w:t>23</w:t>
            </w:r>
          </w:p>
        </w:tc>
      </w:tr>
      <w:tr w:rsidR="00CB1746" w:rsidRPr="003C04C2" w:rsidTr="00CB1746">
        <w:tc>
          <w:tcPr>
            <w:tcW w:w="8472" w:type="dxa"/>
            <w:shd w:val="clear" w:color="auto" w:fill="auto"/>
          </w:tcPr>
          <w:p w:rsidR="00CB1746" w:rsidRPr="003C04C2" w:rsidRDefault="00CB1746" w:rsidP="00B52027">
            <w:pPr>
              <w:spacing w:line="408" w:lineRule="auto"/>
              <w:jc w:val="both"/>
              <w:rPr>
                <w:b/>
                <w:sz w:val="28"/>
                <w:szCs w:val="28"/>
                <w:lang w:val="uk-UA"/>
              </w:rPr>
            </w:pPr>
            <w:r w:rsidRPr="003C04C2">
              <w:rPr>
                <w:sz w:val="28"/>
                <w:szCs w:val="28"/>
                <w:lang w:val="uk-UA"/>
              </w:rPr>
              <w:t>2.2. Результати дослідження взаємозв’язку мотивації влади та самоактуалізації особистості</w:t>
            </w:r>
          </w:p>
        </w:tc>
        <w:tc>
          <w:tcPr>
            <w:tcW w:w="531" w:type="dxa"/>
            <w:shd w:val="clear" w:color="auto" w:fill="auto"/>
          </w:tcPr>
          <w:p w:rsidR="00B52027" w:rsidRDefault="00B52027" w:rsidP="00B52027">
            <w:pPr>
              <w:spacing w:line="408" w:lineRule="auto"/>
              <w:jc w:val="center"/>
              <w:rPr>
                <w:lang w:val="uk-UA"/>
              </w:rPr>
            </w:pPr>
          </w:p>
          <w:p w:rsidR="00CB1746" w:rsidRPr="003C04C2" w:rsidRDefault="00B52027" w:rsidP="00B52027">
            <w:pPr>
              <w:spacing w:line="408" w:lineRule="auto"/>
              <w:jc w:val="center"/>
              <w:rPr>
                <w:lang w:val="uk-UA"/>
              </w:rPr>
            </w:pPr>
            <w:r>
              <w:rPr>
                <w:lang w:val="uk-UA"/>
              </w:rPr>
              <w:t>27</w:t>
            </w:r>
          </w:p>
        </w:tc>
      </w:tr>
      <w:tr w:rsidR="00563C9C" w:rsidRPr="00563C9C" w:rsidTr="00CB1746">
        <w:tc>
          <w:tcPr>
            <w:tcW w:w="8472" w:type="dxa"/>
            <w:shd w:val="clear" w:color="auto" w:fill="auto"/>
          </w:tcPr>
          <w:p w:rsidR="00563C9C" w:rsidRPr="003C04C2" w:rsidRDefault="00563C9C" w:rsidP="00B52027">
            <w:pPr>
              <w:spacing w:line="408" w:lineRule="auto"/>
              <w:jc w:val="both"/>
              <w:rPr>
                <w:sz w:val="28"/>
                <w:szCs w:val="28"/>
                <w:lang w:val="uk-UA"/>
              </w:rPr>
            </w:pPr>
            <w:r>
              <w:rPr>
                <w:b/>
                <w:sz w:val="28"/>
                <w:szCs w:val="28"/>
                <w:lang w:val="uk-UA"/>
              </w:rPr>
              <w:t>РОЗДІЛ 3</w:t>
            </w:r>
            <w:r w:rsidRPr="003C04C2">
              <w:rPr>
                <w:b/>
                <w:sz w:val="28"/>
                <w:szCs w:val="28"/>
                <w:lang w:val="uk-UA"/>
              </w:rPr>
              <w:t xml:space="preserve">. </w:t>
            </w:r>
            <w:r>
              <w:rPr>
                <w:b/>
                <w:sz w:val="28"/>
                <w:szCs w:val="28"/>
                <w:lang w:val="uk-UA"/>
              </w:rPr>
              <w:t xml:space="preserve">Шляхи </w:t>
            </w:r>
            <w:r w:rsidRPr="00563C9C">
              <w:rPr>
                <w:b/>
                <w:sz w:val="28"/>
                <w:szCs w:val="28"/>
                <w:lang w:val="uk-UA"/>
              </w:rPr>
              <w:t xml:space="preserve">розвитку </w:t>
            </w:r>
            <w:r w:rsidRPr="00563C9C">
              <w:rPr>
                <w:b/>
                <w:sz w:val="28"/>
                <w:lang w:val="uk-UA"/>
              </w:rPr>
              <w:t>соціально-психологічних чинників особистісної самоактуалізації майбутніх психологів</w:t>
            </w:r>
          </w:p>
        </w:tc>
        <w:tc>
          <w:tcPr>
            <w:tcW w:w="531" w:type="dxa"/>
            <w:shd w:val="clear" w:color="auto" w:fill="auto"/>
          </w:tcPr>
          <w:p w:rsidR="00563C9C" w:rsidRDefault="00563C9C" w:rsidP="00B52027">
            <w:pPr>
              <w:spacing w:line="408" w:lineRule="auto"/>
              <w:jc w:val="center"/>
              <w:rPr>
                <w:lang w:val="uk-UA"/>
              </w:rPr>
            </w:pPr>
          </w:p>
          <w:p w:rsidR="00B52027" w:rsidRPr="003C04C2" w:rsidRDefault="00B52027" w:rsidP="00B52027">
            <w:pPr>
              <w:spacing w:line="408" w:lineRule="auto"/>
              <w:jc w:val="center"/>
              <w:rPr>
                <w:lang w:val="uk-UA"/>
              </w:rPr>
            </w:pPr>
            <w:r>
              <w:rPr>
                <w:lang w:val="uk-UA"/>
              </w:rPr>
              <w:t>42</w:t>
            </w:r>
          </w:p>
        </w:tc>
      </w:tr>
      <w:tr w:rsidR="00CB1746" w:rsidRPr="003C04C2" w:rsidTr="00CB1746">
        <w:tc>
          <w:tcPr>
            <w:tcW w:w="8472" w:type="dxa"/>
            <w:shd w:val="clear" w:color="auto" w:fill="auto"/>
          </w:tcPr>
          <w:p w:rsidR="00CB1746" w:rsidRPr="003C04C2" w:rsidRDefault="00563C9C" w:rsidP="00B52027">
            <w:pPr>
              <w:spacing w:line="408" w:lineRule="auto"/>
              <w:jc w:val="both"/>
              <w:rPr>
                <w:sz w:val="28"/>
                <w:szCs w:val="28"/>
                <w:lang w:val="uk-UA"/>
              </w:rPr>
            </w:pPr>
            <w:r>
              <w:rPr>
                <w:sz w:val="28"/>
                <w:szCs w:val="28"/>
                <w:lang w:val="uk-UA"/>
              </w:rPr>
              <w:t>3.1</w:t>
            </w:r>
            <w:r w:rsidR="00CB1746" w:rsidRPr="00EB4B17">
              <w:rPr>
                <w:sz w:val="28"/>
                <w:szCs w:val="28"/>
                <w:lang w:val="uk-UA"/>
              </w:rPr>
              <w:t xml:space="preserve">. </w:t>
            </w:r>
            <w:r w:rsidR="00CB1746" w:rsidRPr="00563C9C">
              <w:rPr>
                <w:b/>
                <w:sz w:val="28"/>
                <w:szCs w:val="28"/>
                <w:lang w:val="uk-UA"/>
              </w:rPr>
              <w:t xml:space="preserve">Соціально-психологічний тренінг як чинник покращення ставлення до влади </w:t>
            </w:r>
            <w:r w:rsidRPr="00563C9C">
              <w:rPr>
                <w:b/>
                <w:sz w:val="28"/>
                <w:szCs w:val="28"/>
                <w:lang w:val="uk-UA"/>
              </w:rPr>
              <w:t>майбутніх психологів</w:t>
            </w:r>
          </w:p>
        </w:tc>
        <w:tc>
          <w:tcPr>
            <w:tcW w:w="531" w:type="dxa"/>
            <w:shd w:val="clear" w:color="auto" w:fill="auto"/>
          </w:tcPr>
          <w:p w:rsidR="00CB1746" w:rsidRDefault="00CB1746" w:rsidP="00B52027">
            <w:pPr>
              <w:spacing w:line="408" w:lineRule="auto"/>
              <w:jc w:val="center"/>
              <w:rPr>
                <w:lang w:val="uk-UA"/>
              </w:rPr>
            </w:pPr>
          </w:p>
          <w:p w:rsidR="00B52027" w:rsidRPr="003C04C2" w:rsidRDefault="00B52027" w:rsidP="00B52027">
            <w:pPr>
              <w:spacing w:line="408" w:lineRule="auto"/>
              <w:jc w:val="center"/>
              <w:rPr>
                <w:lang w:val="uk-UA"/>
              </w:rPr>
            </w:pPr>
            <w:r>
              <w:rPr>
                <w:lang w:val="uk-UA"/>
              </w:rPr>
              <w:t>42</w:t>
            </w:r>
          </w:p>
        </w:tc>
      </w:tr>
      <w:tr w:rsidR="00B52027" w:rsidRPr="003C04C2" w:rsidTr="00CB1746">
        <w:tc>
          <w:tcPr>
            <w:tcW w:w="8472" w:type="dxa"/>
            <w:shd w:val="clear" w:color="auto" w:fill="auto"/>
          </w:tcPr>
          <w:p w:rsidR="00B52027" w:rsidRPr="00B52027" w:rsidRDefault="00B52027" w:rsidP="00B52027">
            <w:pPr>
              <w:spacing w:line="408" w:lineRule="auto"/>
              <w:jc w:val="both"/>
              <w:rPr>
                <w:b/>
                <w:sz w:val="28"/>
                <w:szCs w:val="28"/>
                <w:lang w:val="uk-UA"/>
              </w:rPr>
            </w:pPr>
            <w:r w:rsidRPr="004A072B">
              <w:rPr>
                <w:b/>
                <w:color w:val="000000" w:themeColor="text1"/>
                <w:sz w:val="28"/>
                <w:szCs w:val="28"/>
                <w:lang w:val="uk-UA"/>
              </w:rPr>
              <w:t>3.2.</w:t>
            </w:r>
            <w:r w:rsidRPr="004A072B">
              <w:rPr>
                <w:b/>
                <w:sz w:val="28"/>
                <w:szCs w:val="28"/>
                <w:lang w:val="uk-UA"/>
              </w:rPr>
              <w:t xml:space="preserve"> </w:t>
            </w:r>
            <w:r>
              <w:rPr>
                <w:b/>
                <w:sz w:val="28"/>
                <w:szCs w:val="28"/>
                <w:lang w:val="uk-UA"/>
              </w:rPr>
              <w:t>Р</w:t>
            </w:r>
            <w:r w:rsidRPr="004A072B">
              <w:rPr>
                <w:b/>
                <w:sz w:val="28"/>
                <w:szCs w:val="28"/>
                <w:lang w:val="uk-UA"/>
              </w:rPr>
              <w:t>озвит</w:t>
            </w:r>
            <w:r>
              <w:rPr>
                <w:b/>
                <w:sz w:val="28"/>
                <w:szCs w:val="28"/>
                <w:lang w:val="uk-UA"/>
              </w:rPr>
              <w:t>ок</w:t>
            </w:r>
            <w:r w:rsidRPr="004A072B">
              <w:rPr>
                <w:b/>
                <w:sz w:val="28"/>
                <w:szCs w:val="28"/>
                <w:lang w:val="uk-UA"/>
              </w:rPr>
              <w:t xml:space="preserve"> властивостей до самоактуа</w:t>
            </w:r>
            <w:r>
              <w:rPr>
                <w:b/>
                <w:sz w:val="28"/>
                <w:szCs w:val="28"/>
                <w:lang w:val="uk-UA"/>
              </w:rPr>
              <w:t>л</w:t>
            </w:r>
            <w:r w:rsidRPr="004A072B">
              <w:rPr>
                <w:b/>
                <w:sz w:val="28"/>
                <w:szCs w:val="28"/>
                <w:lang w:val="uk-UA"/>
              </w:rPr>
              <w:t xml:space="preserve">ізації майбутніх психологів у процесі професійної підготовки </w:t>
            </w:r>
          </w:p>
        </w:tc>
        <w:tc>
          <w:tcPr>
            <w:tcW w:w="531" w:type="dxa"/>
            <w:shd w:val="clear" w:color="auto" w:fill="auto"/>
          </w:tcPr>
          <w:p w:rsidR="00B52027" w:rsidRDefault="00B52027" w:rsidP="00B52027">
            <w:pPr>
              <w:spacing w:line="408" w:lineRule="auto"/>
              <w:jc w:val="center"/>
              <w:rPr>
                <w:lang w:val="uk-UA"/>
              </w:rPr>
            </w:pPr>
          </w:p>
          <w:p w:rsidR="00B52027" w:rsidRDefault="00B52027" w:rsidP="00B52027">
            <w:pPr>
              <w:spacing w:line="408" w:lineRule="auto"/>
              <w:jc w:val="center"/>
              <w:rPr>
                <w:lang w:val="uk-UA"/>
              </w:rPr>
            </w:pPr>
            <w:r>
              <w:rPr>
                <w:lang w:val="uk-UA"/>
              </w:rPr>
              <w:t>55</w:t>
            </w:r>
          </w:p>
        </w:tc>
      </w:tr>
      <w:tr w:rsidR="00CB1746" w:rsidRPr="003C04C2" w:rsidTr="00CB1746">
        <w:tc>
          <w:tcPr>
            <w:tcW w:w="8472" w:type="dxa"/>
            <w:shd w:val="clear" w:color="auto" w:fill="auto"/>
          </w:tcPr>
          <w:p w:rsidR="00CB1746" w:rsidRPr="003C04C2" w:rsidRDefault="00CB1746" w:rsidP="00B52027">
            <w:pPr>
              <w:spacing w:line="408" w:lineRule="auto"/>
              <w:jc w:val="both"/>
              <w:rPr>
                <w:b/>
                <w:sz w:val="28"/>
                <w:szCs w:val="28"/>
                <w:lang w:val="uk-UA"/>
              </w:rPr>
            </w:pPr>
            <w:r w:rsidRPr="003C04C2">
              <w:rPr>
                <w:b/>
                <w:sz w:val="28"/>
                <w:szCs w:val="28"/>
                <w:lang w:val="uk-UA"/>
              </w:rPr>
              <w:t>ВИСНОВКИ</w:t>
            </w:r>
          </w:p>
        </w:tc>
        <w:tc>
          <w:tcPr>
            <w:tcW w:w="531" w:type="dxa"/>
            <w:shd w:val="clear" w:color="auto" w:fill="auto"/>
          </w:tcPr>
          <w:p w:rsidR="00CB1746" w:rsidRPr="003C04C2" w:rsidRDefault="00B52027" w:rsidP="00B52027">
            <w:pPr>
              <w:spacing w:line="408" w:lineRule="auto"/>
              <w:jc w:val="center"/>
              <w:rPr>
                <w:lang w:val="uk-UA"/>
              </w:rPr>
            </w:pPr>
            <w:r>
              <w:rPr>
                <w:lang w:val="uk-UA"/>
              </w:rPr>
              <w:t>83</w:t>
            </w:r>
          </w:p>
        </w:tc>
      </w:tr>
      <w:tr w:rsidR="00CB1746" w:rsidRPr="003C04C2" w:rsidTr="00CB1746">
        <w:tc>
          <w:tcPr>
            <w:tcW w:w="8472" w:type="dxa"/>
            <w:shd w:val="clear" w:color="auto" w:fill="auto"/>
          </w:tcPr>
          <w:p w:rsidR="00CB1746" w:rsidRPr="003C04C2" w:rsidRDefault="00CB1746" w:rsidP="00B52027">
            <w:pPr>
              <w:spacing w:line="408" w:lineRule="auto"/>
              <w:jc w:val="both"/>
              <w:rPr>
                <w:b/>
                <w:sz w:val="28"/>
                <w:szCs w:val="28"/>
                <w:lang w:val="uk-UA"/>
              </w:rPr>
            </w:pPr>
            <w:r w:rsidRPr="003C04C2">
              <w:rPr>
                <w:b/>
                <w:sz w:val="28"/>
                <w:szCs w:val="28"/>
                <w:lang w:val="uk-UA"/>
              </w:rPr>
              <w:t>СПИСОК ВИКОРИСТАНИХ ДЖЕРЕЛ</w:t>
            </w:r>
          </w:p>
        </w:tc>
        <w:tc>
          <w:tcPr>
            <w:tcW w:w="531" w:type="dxa"/>
            <w:shd w:val="clear" w:color="auto" w:fill="auto"/>
          </w:tcPr>
          <w:p w:rsidR="00CB1746" w:rsidRPr="003C04C2" w:rsidRDefault="00B52027" w:rsidP="00B52027">
            <w:pPr>
              <w:spacing w:line="408" w:lineRule="auto"/>
              <w:jc w:val="center"/>
              <w:rPr>
                <w:lang w:val="uk-UA"/>
              </w:rPr>
            </w:pPr>
            <w:r>
              <w:rPr>
                <w:lang w:val="uk-UA"/>
              </w:rPr>
              <w:t>86</w:t>
            </w:r>
          </w:p>
        </w:tc>
      </w:tr>
    </w:tbl>
    <w:p w:rsidR="00CB1746" w:rsidRDefault="00CB1746" w:rsidP="00B52027">
      <w:pPr>
        <w:spacing w:line="408" w:lineRule="auto"/>
        <w:jc w:val="center"/>
        <w:rPr>
          <w:lang w:val="uk-UA"/>
        </w:rPr>
      </w:pPr>
    </w:p>
    <w:p w:rsidR="00567971" w:rsidRDefault="00567971" w:rsidP="00B52027">
      <w:pPr>
        <w:spacing w:line="408" w:lineRule="auto"/>
        <w:jc w:val="center"/>
        <w:rPr>
          <w:lang w:val="uk-UA"/>
        </w:rPr>
      </w:pPr>
    </w:p>
    <w:p w:rsidR="00567971" w:rsidRPr="00B03F65" w:rsidRDefault="00567971" w:rsidP="00B52027">
      <w:pPr>
        <w:spacing w:line="408" w:lineRule="auto"/>
        <w:jc w:val="center"/>
        <w:rPr>
          <w:lang w:val="uk-UA"/>
        </w:rPr>
      </w:pPr>
    </w:p>
    <w:p w:rsidR="00CB1746" w:rsidRDefault="00CB1746" w:rsidP="00B52027">
      <w:pPr>
        <w:spacing w:line="408" w:lineRule="auto"/>
        <w:rPr>
          <w:sz w:val="28"/>
          <w:szCs w:val="28"/>
          <w:lang w:val="uk-UA"/>
        </w:rPr>
      </w:pPr>
    </w:p>
    <w:p w:rsidR="00CB1746" w:rsidRDefault="00CB1746" w:rsidP="00B52027">
      <w:pPr>
        <w:spacing w:line="408" w:lineRule="auto"/>
        <w:jc w:val="both"/>
        <w:rPr>
          <w:sz w:val="28"/>
          <w:szCs w:val="28"/>
          <w:lang w:val="uk-UA"/>
        </w:rPr>
      </w:pPr>
    </w:p>
    <w:p w:rsidR="00CB1746" w:rsidRDefault="00CB1746" w:rsidP="00B52027">
      <w:pPr>
        <w:spacing w:line="408" w:lineRule="auto"/>
        <w:rPr>
          <w:sz w:val="28"/>
          <w:szCs w:val="28"/>
          <w:lang w:val="uk-UA"/>
        </w:rPr>
      </w:pPr>
    </w:p>
    <w:p w:rsidR="00CB1746" w:rsidRDefault="00CB1746" w:rsidP="00CB1746">
      <w:pPr>
        <w:pStyle w:val="Textbody"/>
        <w:spacing w:line="360" w:lineRule="auto"/>
        <w:jc w:val="center"/>
        <w:rPr>
          <w:rFonts w:ascii="Times New Roman" w:hAnsi="Times New Roman" w:cs="Times New Roman"/>
          <w:b/>
          <w:sz w:val="28"/>
          <w:szCs w:val="28"/>
          <w:lang w:val="uk-UA"/>
        </w:rPr>
      </w:pPr>
      <w:r w:rsidRPr="00567971">
        <w:rPr>
          <w:rFonts w:ascii="Times New Roman" w:hAnsi="Times New Roman" w:cs="Times New Roman"/>
          <w:b/>
          <w:sz w:val="28"/>
          <w:szCs w:val="28"/>
          <w:lang w:val="uk-UA"/>
        </w:rPr>
        <w:lastRenderedPageBreak/>
        <w:t>ВСТУП</w:t>
      </w:r>
    </w:p>
    <w:p w:rsidR="00567971" w:rsidRPr="00567971" w:rsidRDefault="00567971" w:rsidP="00CB1746">
      <w:pPr>
        <w:pStyle w:val="Textbody"/>
        <w:spacing w:line="360" w:lineRule="auto"/>
        <w:jc w:val="center"/>
        <w:rPr>
          <w:rFonts w:ascii="Times New Roman" w:hAnsi="Times New Roman" w:cs="Times New Roman"/>
          <w:b/>
          <w:sz w:val="28"/>
          <w:szCs w:val="28"/>
          <w:lang w:val="uk-UA"/>
        </w:rPr>
      </w:pPr>
    </w:p>
    <w:p w:rsidR="00CB1746" w:rsidRPr="00567971" w:rsidRDefault="00567971" w:rsidP="0077046F">
      <w:pPr>
        <w:pStyle w:val="style170"/>
        <w:spacing w:before="0" w:beforeAutospacing="0" w:after="0" w:afterAutospacing="0" w:line="348" w:lineRule="auto"/>
        <w:jc w:val="both"/>
        <w:rPr>
          <w:sz w:val="28"/>
          <w:szCs w:val="28"/>
          <w:lang w:val="uk-UA"/>
        </w:rPr>
      </w:pPr>
      <w:r>
        <w:rPr>
          <w:b/>
          <w:sz w:val="28"/>
          <w:szCs w:val="28"/>
          <w:lang w:val="uk-UA"/>
        </w:rPr>
        <w:t xml:space="preserve">         </w:t>
      </w:r>
      <w:r w:rsidR="00CB1746" w:rsidRPr="00383391">
        <w:rPr>
          <w:b/>
          <w:sz w:val="28"/>
          <w:szCs w:val="28"/>
          <w:lang w:val="uk-UA"/>
        </w:rPr>
        <w:t xml:space="preserve">Актуальність </w:t>
      </w:r>
      <w:r>
        <w:rPr>
          <w:b/>
          <w:sz w:val="28"/>
          <w:szCs w:val="28"/>
          <w:lang w:val="uk-UA"/>
        </w:rPr>
        <w:t xml:space="preserve">теми </w:t>
      </w:r>
      <w:r w:rsidR="00CB1746" w:rsidRPr="00383391">
        <w:rPr>
          <w:b/>
          <w:sz w:val="28"/>
          <w:szCs w:val="28"/>
          <w:lang w:val="uk-UA"/>
        </w:rPr>
        <w:t>дослідження</w:t>
      </w:r>
      <w:r w:rsidR="00CB1746">
        <w:rPr>
          <w:b/>
          <w:sz w:val="28"/>
          <w:szCs w:val="28"/>
          <w:lang w:val="uk-UA"/>
        </w:rPr>
        <w:t xml:space="preserve">. </w:t>
      </w:r>
      <w:r w:rsidR="00CB1746" w:rsidRPr="003072B7">
        <w:rPr>
          <w:rStyle w:val="fontstyle32"/>
          <w:color w:val="000000"/>
          <w:sz w:val="28"/>
          <w:szCs w:val="28"/>
          <w:lang w:val="uk-UA"/>
        </w:rPr>
        <w:t xml:space="preserve">Швидкоплинність соціального прогресу, динамічні зміни суспільства викликають необхідність постійної роботи молодого покоління над собою, життєвого та професійного самовизначення, посилення відповідальності за своє майбутнє, за можливість досягнення успіху, за повнішу реалізацію свого внутрішнього потенціалу. </w:t>
      </w:r>
      <w:r w:rsidR="00CB1746">
        <w:rPr>
          <w:rStyle w:val="fontstyle32"/>
          <w:color w:val="000000"/>
          <w:sz w:val="28"/>
          <w:szCs w:val="28"/>
        </w:rPr>
        <w:t xml:space="preserve">За виразом К. </w:t>
      </w:r>
      <w:r w:rsidR="00CB1746" w:rsidRPr="008B4011">
        <w:rPr>
          <w:rStyle w:val="fontstyle32"/>
          <w:color w:val="000000"/>
          <w:sz w:val="28"/>
          <w:szCs w:val="28"/>
          <w:lang w:val="uk-UA"/>
        </w:rPr>
        <w:t>Роджерса, «важливий мотив життя людини - це актуалізація, тобто збереження і розвиток себе, максимальне виявлення кращих якостей власної особистості, закладених у неї від природи». Потреба у самоактуалізації є природною потребою, що надає ідивідуальному життю людини яскравої спрямованості та глибокого сенсу, зміцнює віру в себе та допомагає встояти серед життєвих негараздів. Дослідженню проблем саморозвитку, самоактуалізації і самореалізації особистості присвячено роботи представ</w:t>
      </w:r>
      <w:r>
        <w:rPr>
          <w:rStyle w:val="fontstyle32"/>
          <w:color w:val="000000"/>
          <w:sz w:val="28"/>
          <w:szCs w:val="28"/>
          <w:lang w:val="uk-UA"/>
        </w:rPr>
        <w:t xml:space="preserve">ників гуманістичної психології </w:t>
      </w:r>
      <w:r w:rsidR="00CB1746" w:rsidRPr="008B4011">
        <w:rPr>
          <w:rStyle w:val="fontstyle32"/>
          <w:color w:val="000000"/>
          <w:sz w:val="28"/>
          <w:szCs w:val="28"/>
          <w:lang w:val="uk-UA"/>
        </w:rPr>
        <w:t xml:space="preserve">А. Маслоу, Р. Мея, Г. Олпорта, К. Роджерса, </w:t>
      </w:r>
      <w:r>
        <w:rPr>
          <w:rStyle w:val="fontstyle32"/>
          <w:color w:val="000000"/>
          <w:sz w:val="28"/>
          <w:szCs w:val="28"/>
          <w:lang w:val="uk-UA"/>
        </w:rPr>
        <w:t xml:space="preserve">                         </w:t>
      </w:r>
      <w:r w:rsidR="00CB1746" w:rsidRPr="008B4011">
        <w:rPr>
          <w:rStyle w:val="fontstyle32"/>
          <w:color w:val="000000"/>
          <w:sz w:val="28"/>
          <w:szCs w:val="28"/>
          <w:lang w:val="uk-UA"/>
        </w:rPr>
        <w:t xml:space="preserve">В. Франкла та ін. У центрі наукової уваги гуманістичних психологів знаходиться здорова творча особистість, метою якої є самоактуалізація (самореалізація). </w:t>
      </w:r>
      <w:r w:rsidR="00CB1746">
        <w:rPr>
          <w:rStyle w:val="fontstyle32"/>
          <w:color w:val="000000"/>
          <w:sz w:val="28"/>
          <w:szCs w:val="28"/>
          <w:lang w:val="uk-UA"/>
        </w:rPr>
        <w:t>Студентська молодь активно включена в громадські процеси суспільного життя, тому такий важливий чинник як ставлення до влади є важливим в процесі самоактуалізації. М</w:t>
      </w:r>
      <w:r w:rsidR="00CB1746">
        <w:rPr>
          <w:sz w:val="28"/>
          <w:szCs w:val="28"/>
          <w:lang w:val="uk-UA"/>
        </w:rPr>
        <w:t>отивація влади є важливою складовою формування повсякденної людської поведінки та важливим чинником її розвитку. Прагнення до влади, у кожній окремій особистості можуть обмежуватися ситуаціями взаємодії на роботі, навчанні, сім</w:t>
      </w:r>
      <w:r w:rsidR="00CB1746" w:rsidRPr="00FE4C4C">
        <w:rPr>
          <w:sz w:val="28"/>
          <w:szCs w:val="28"/>
          <w:lang w:val="uk-UA"/>
        </w:rPr>
        <w:t>’</w:t>
      </w:r>
      <w:r w:rsidR="00CB1746">
        <w:rPr>
          <w:sz w:val="28"/>
          <w:szCs w:val="28"/>
          <w:lang w:val="uk-UA"/>
        </w:rPr>
        <w:t>ї або проявлятися у всіх сферах її життєдіяльності одночасно. Загалом потреба влади не є генетично обумовленою, вона нав’язується суспільством ще з дитинства. Мотиви влади обумовлюють бажання особистості впливати на оточуючих, прагнення до постійного контролю зовнішнього середовища та власних переживань, спроби подолати почуття власної недосконалості. Дослідженням особистісної мотивації влади займались такі відомі вчені, як А. Адлер, Х. </w:t>
      </w:r>
      <w:r w:rsidR="00CB1746" w:rsidRPr="00EF4C40">
        <w:rPr>
          <w:sz w:val="28"/>
          <w:szCs w:val="28"/>
          <w:lang w:val="uk-UA"/>
        </w:rPr>
        <w:t>Хекгаузен</w:t>
      </w:r>
      <w:r w:rsidR="00CB1746">
        <w:rPr>
          <w:sz w:val="28"/>
          <w:szCs w:val="28"/>
          <w:lang w:val="uk-UA"/>
        </w:rPr>
        <w:t xml:space="preserve">, Д. Мак-Клеланд, Е. Фромм, К. Хорні, С. Каверін та інші. Проте в сучасній психології є </w:t>
      </w:r>
      <w:r w:rsidR="00CB1746">
        <w:rPr>
          <w:sz w:val="28"/>
          <w:szCs w:val="28"/>
          <w:lang w:val="uk-UA"/>
        </w:rPr>
        <w:lastRenderedPageBreak/>
        <w:t xml:space="preserve">недостатньо вивчений зв'язок індивідуальної потреби влади з </w:t>
      </w:r>
      <w:r w:rsidR="00CB1746" w:rsidRPr="0083022A">
        <w:rPr>
          <w:sz w:val="28"/>
          <w:szCs w:val="28"/>
          <w:lang w:val="uk-UA"/>
        </w:rPr>
        <w:t>внутрішньо-особистісними</w:t>
      </w:r>
      <w:r w:rsidR="00CB1746">
        <w:rPr>
          <w:sz w:val="28"/>
          <w:szCs w:val="28"/>
          <w:lang w:val="uk-UA"/>
        </w:rPr>
        <w:t xml:space="preserve"> характеристиками людини, її прагненням до самовдосконалення </w:t>
      </w:r>
      <w:r w:rsidR="00CB1746" w:rsidRPr="00567971">
        <w:rPr>
          <w:sz w:val="28"/>
          <w:szCs w:val="28"/>
          <w:lang w:val="uk-UA"/>
        </w:rPr>
        <w:t>та самоактуалізації.</w:t>
      </w:r>
    </w:p>
    <w:p w:rsidR="00567971" w:rsidRPr="00567971" w:rsidRDefault="00567971" w:rsidP="0077046F">
      <w:pPr>
        <w:pStyle w:val="Textbody"/>
        <w:spacing w:after="0" w:line="348" w:lineRule="auto"/>
        <w:ind w:firstLine="708"/>
        <w:jc w:val="both"/>
        <w:rPr>
          <w:rFonts w:ascii="Times New Roman" w:hAnsi="Times New Roman" w:cs="Times New Roman"/>
          <w:sz w:val="28"/>
          <w:szCs w:val="28"/>
          <w:lang w:val="uk-UA"/>
        </w:rPr>
      </w:pPr>
      <w:r w:rsidRPr="00567971">
        <w:rPr>
          <w:rFonts w:ascii="Times New Roman" w:hAnsi="Times New Roman" w:cs="Times New Roman"/>
          <w:b/>
          <w:sz w:val="28"/>
          <w:szCs w:val="28"/>
          <w:lang w:val="uk-UA"/>
        </w:rPr>
        <w:t>Об’єкт дослідження</w:t>
      </w:r>
      <w:r w:rsidRPr="00567971">
        <w:rPr>
          <w:rFonts w:ascii="Times New Roman" w:hAnsi="Times New Roman" w:cs="Times New Roman"/>
          <w:sz w:val="28"/>
          <w:szCs w:val="28"/>
          <w:lang w:val="uk-UA"/>
        </w:rPr>
        <w:t>: самоактуалізація особистості.</w:t>
      </w:r>
    </w:p>
    <w:p w:rsidR="00567971" w:rsidRPr="00567971" w:rsidRDefault="00567971" w:rsidP="0077046F">
      <w:pPr>
        <w:pStyle w:val="Textbody"/>
        <w:spacing w:after="0" w:line="348" w:lineRule="auto"/>
        <w:ind w:firstLine="708"/>
        <w:jc w:val="both"/>
        <w:rPr>
          <w:rFonts w:ascii="Times New Roman" w:hAnsi="Times New Roman" w:cs="Times New Roman"/>
          <w:sz w:val="28"/>
          <w:szCs w:val="28"/>
          <w:lang w:val="uk-UA"/>
        </w:rPr>
      </w:pPr>
      <w:r w:rsidRPr="00567971">
        <w:rPr>
          <w:rFonts w:ascii="Times New Roman" w:hAnsi="Times New Roman" w:cs="Times New Roman"/>
          <w:b/>
          <w:sz w:val="28"/>
          <w:szCs w:val="28"/>
          <w:lang w:val="uk-UA"/>
        </w:rPr>
        <w:t>Предмет дослідження</w:t>
      </w:r>
      <w:r w:rsidRPr="00567971">
        <w:rPr>
          <w:rFonts w:ascii="Times New Roman" w:hAnsi="Times New Roman" w:cs="Times New Roman"/>
          <w:sz w:val="28"/>
          <w:szCs w:val="28"/>
          <w:lang w:val="uk-UA"/>
        </w:rPr>
        <w:t xml:space="preserve">: </w:t>
      </w:r>
      <w:r>
        <w:rPr>
          <w:rFonts w:ascii="Times New Roman" w:hAnsi="Times New Roman" w:cs="Times New Roman"/>
          <w:sz w:val="28"/>
          <w:szCs w:val="28"/>
          <w:lang w:val="uk-UA"/>
        </w:rPr>
        <w:t>соціально-психологічні чинники</w:t>
      </w:r>
      <w:r w:rsidRPr="00567971">
        <w:rPr>
          <w:rFonts w:ascii="Times New Roman" w:hAnsi="Times New Roman" w:cs="Times New Roman"/>
          <w:sz w:val="28"/>
          <w:szCs w:val="28"/>
          <w:lang w:val="uk-UA"/>
        </w:rPr>
        <w:t xml:space="preserve"> особистісної самоактуалізації майбутніх психологів.</w:t>
      </w:r>
    </w:p>
    <w:p w:rsidR="00CB1746" w:rsidRPr="00567971" w:rsidRDefault="00CB1746" w:rsidP="0077046F">
      <w:pPr>
        <w:pStyle w:val="style170"/>
        <w:spacing w:before="0" w:beforeAutospacing="0" w:after="0" w:afterAutospacing="0" w:line="348" w:lineRule="auto"/>
        <w:ind w:firstLine="709"/>
        <w:jc w:val="both"/>
        <w:rPr>
          <w:sz w:val="28"/>
          <w:szCs w:val="28"/>
          <w:lang w:val="uk-UA"/>
        </w:rPr>
      </w:pPr>
      <w:r w:rsidRPr="00567971">
        <w:rPr>
          <w:b/>
          <w:sz w:val="28"/>
          <w:szCs w:val="28"/>
          <w:lang w:val="uk-UA"/>
        </w:rPr>
        <w:t>Мета дослідження</w:t>
      </w:r>
      <w:r w:rsidRPr="00567971">
        <w:rPr>
          <w:sz w:val="28"/>
          <w:szCs w:val="28"/>
          <w:lang w:val="uk-UA"/>
        </w:rPr>
        <w:t xml:space="preserve">: </w:t>
      </w:r>
      <w:r w:rsidR="00567971">
        <w:rPr>
          <w:sz w:val="28"/>
          <w:szCs w:val="28"/>
          <w:lang w:val="uk-UA"/>
        </w:rPr>
        <w:t xml:space="preserve">теоретично обгрунтувати та емпірично </w:t>
      </w:r>
      <w:r w:rsidRPr="00567971">
        <w:rPr>
          <w:sz w:val="28"/>
          <w:szCs w:val="28"/>
          <w:lang w:val="uk-UA"/>
        </w:rPr>
        <w:t xml:space="preserve">дослідити </w:t>
      </w:r>
      <w:r w:rsidR="00567971">
        <w:rPr>
          <w:sz w:val="28"/>
          <w:szCs w:val="28"/>
          <w:lang w:val="uk-UA"/>
        </w:rPr>
        <w:t>соціально-психологічні чинники</w:t>
      </w:r>
      <w:r w:rsidR="00567971" w:rsidRPr="00567971">
        <w:rPr>
          <w:sz w:val="28"/>
          <w:szCs w:val="28"/>
          <w:lang w:val="uk-UA"/>
        </w:rPr>
        <w:t xml:space="preserve"> особистісної самоактуалізації майбутніх психологів</w:t>
      </w:r>
      <w:r w:rsidRPr="00567971">
        <w:rPr>
          <w:sz w:val="28"/>
          <w:szCs w:val="28"/>
          <w:lang w:val="uk-UA"/>
        </w:rPr>
        <w:t>.</w:t>
      </w:r>
    </w:p>
    <w:p w:rsidR="00CB1746" w:rsidRPr="00567971" w:rsidRDefault="00CB1746" w:rsidP="0077046F">
      <w:pPr>
        <w:pStyle w:val="Textbody"/>
        <w:spacing w:after="0" w:line="348" w:lineRule="auto"/>
        <w:ind w:firstLine="708"/>
        <w:jc w:val="both"/>
        <w:rPr>
          <w:rFonts w:ascii="Times New Roman" w:hAnsi="Times New Roman" w:cs="Times New Roman"/>
          <w:sz w:val="28"/>
          <w:szCs w:val="28"/>
          <w:lang w:val="uk-UA"/>
        </w:rPr>
      </w:pPr>
      <w:r w:rsidRPr="00567971">
        <w:rPr>
          <w:rFonts w:ascii="Times New Roman" w:hAnsi="Times New Roman" w:cs="Times New Roman"/>
          <w:sz w:val="28"/>
          <w:szCs w:val="28"/>
          <w:lang w:val="uk-UA"/>
        </w:rPr>
        <w:t xml:space="preserve">Відповідно до мети дослідження було поставлено наступні </w:t>
      </w:r>
      <w:r w:rsidRPr="00567971">
        <w:rPr>
          <w:rFonts w:ascii="Times New Roman" w:hAnsi="Times New Roman" w:cs="Times New Roman"/>
          <w:b/>
          <w:sz w:val="28"/>
          <w:szCs w:val="28"/>
          <w:lang w:val="uk-UA"/>
        </w:rPr>
        <w:t>завдання</w:t>
      </w:r>
      <w:r w:rsidR="00567971" w:rsidRPr="00567971">
        <w:rPr>
          <w:rFonts w:ascii="Times New Roman" w:hAnsi="Times New Roman" w:cs="Times New Roman"/>
          <w:b/>
          <w:sz w:val="28"/>
          <w:szCs w:val="28"/>
          <w:lang w:val="uk-UA"/>
        </w:rPr>
        <w:t xml:space="preserve"> дослідження</w:t>
      </w:r>
      <w:r w:rsidRPr="00567971">
        <w:rPr>
          <w:rFonts w:ascii="Times New Roman" w:hAnsi="Times New Roman" w:cs="Times New Roman"/>
          <w:sz w:val="28"/>
          <w:szCs w:val="28"/>
          <w:lang w:val="uk-UA"/>
        </w:rPr>
        <w:t>:</w:t>
      </w:r>
    </w:p>
    <w:p w:rsidR="0055003A" w:rsidRDefault="0055003A" w:rsidP="00752471">
      <w:pPr>
        <w:numPr>
          <w:ilvl w:val="0"/>
          <w:numId w:val="10"/>
        </w:numPr>
        <w:tabs>
          <w:tab w:val="left" w:pos="1134"/>
        </w:tabs>
        <w:spacing w:line="348" w:lineRule="auto"/>
        <w:ind w:firstLine="709"/>
        <w:jc w:val="both"/>
        <w:rPr>
          <w:rFonts w:eastAsia="MS Mincho"/>
          <w:sz w:val="28"/>
          <w:szCs w:val="28"/>
          <w:lang w:val="uk-UA"/>
        </w:rPr>
      </w:pPr>
      <w:r>
        <w:rPr>
          <w:rFonts w:eastAsia="MS Mincho"/>
          <w:sz w:val="28"/>
          <w:szCs w:val="28"/>
          <w:lang w:val="uk-UA"/>
        </w:rPr>
        <w:t>Провести теоретико-иетодологічний аналіз підходів до вивчення проблеми самоактуалізації особистості у наковій літературі.</w:t>
      </w:r>
    </w:p>
    <w:p w:rsidR="00CB1746" w:rsidRPr="00567971" w:rsidRDefault="0055003A" w:rsidP="00752471">
      <w:pPr>
        <w:numPr>
          <w:ilvl w:val="0"/>
          <w:numId w:val="10"/>
        </w:numPr>
        <w:tabs>
          <w:tab w:val="left" w:pos="1134"/>
        </w:tabs>
        <w:spacing w:line="348" w:lineRule="auto"/>
        <w:jc w:val="both"/>
        <w:rPr>
          <w:rFonts w:eastAsia="MS Mincho"/>
          <w:sz w:val="28"/>
          <w:szCs w:val="28"/>
          <w:lang w:val="uk-UA"/>
        </w:rPr>
      </w:pPr>
      <w:r>
        <w:rPr>
          <w:rFonts w:eastAsia="MS Mincho"/>
          <w:sz w:val="28"/>
          <w:szCs w:val="28"/>
          <w:lang w:val="uk-UA"/>
        </w:rPr>
        <w:t>В</w:t>
      </w:r>
      <w:r w:rsidR="00CB1746" w:rsidRPr="00567971">
        <w:rPr>
          <w:rFonts w:eastAsia="MS Mincho"/>
          <w:sz w:val="28"/>
          <w:szCs w:val="28"/>
          <w:lang w:val="uk-UA"/>
        </w:rPr>
        <w:t>изначити</w:t>
      </w:r>
      <w:r>
        <w:rPr>
          <w:rFonts w:eastAsia="MS Mincho"/>
          <w:sz w:val="28"/>
          <w:szCs w:val="28"/>
          <w:lang w:val="uk-UA"/>
        </w:rPr>
        <w:t xml:space="preserve"> вплив мотивації</w:t>
      </w:r>
      <w:r w:rsidR="00CB1746" w:rsidRPr="00567971">
        <w:rPr>
          <w:rFonts w:eastAsia="MS Mincho"/>
          <w:sz w:val="28"/>
          <w:szCs w:val="28"/>
          <w:lang w:val="uk-UA"/>
        </w:rPr>
        <w:t xml:space="preserve"> влади </w:t>
      </w:r>
      <w:r>
        <w:rPr>
          <w:rFonts w:eastAsia="MS Mincho"/>
          <w:sz w:val="28"/>
          <w:szCs w:val="28"/>
          <w:lang w:val="uk-UA"/>
        </w:rPr>
        <w:t>як соціально-психологічного чинника самоактуалізації</w:t>
      </w:r>
      <w:r w:rsidR="00CB1746" w:rsidRPr="00567971">
        <w:rPr>
          <w:rFonts w:eastAsia="MS Mincho"/>
          <w:sz w:val="28"/>
          <w:szCs w:val="28"/>
          <w:lang w:val="uk-UA"/>
        </w:rPr>
        <w:t xml:space="preserve"> особистості.</w:t>
      </w:r>
    </w:p>
    <w:p w:rsidR="00CB1746" w:rsidRDefault="00CB1746" w:rsidP="00752471">
      <w:pPr>
        <w:pStyle w:val="Textbody"/>
        <w:numPr>
          <w:ilvl w:val="0"/>
          <w:numId w:val="10"/>
        </w:numPr>
        <w:tabs>
          <w:tab w:val="left" w:pos="1134"/>
        </w:tabs>
        <w:spacing w:after="0" w:line="348" w:lineRule="auto"/>
        <w:ind w:firstLine="709"/>
        <w:jc w:val="both"/>
        <w:rPr>
          <w:rFonts w:ascii="Times New Roman" w:hAnsi="Times New Roman" w:cs="Times New Roman"/>
          <w:sz w:val="28"/>
          <w:szCs w:val="28"/>
          <w:lang w:val="uk-UA"/>
        </w:rPr>
      </w:pPr>
      <w:r w:rsidRPr="0055003A">
        <w:rPr>
          <w:rFonts w:ascii="Times New Roman" w:hAnsi="Times New Roman" w:cs="Times New Roman"/>
          <w:sz w:val="28"/>
          <w:szCs w:val="28"/>
          <w:lang w:val="uk-UA"/>
        </w:rPr>
        <w:t xml:space="preserve">Провести емпіричне дослідження </w:t>
      </w:r>
      <w:r w:rsidR="0055003A">
        <w:rPr>
          <w:rFonts w:ascii="Times New Roman" w:hAnsi="Times New Roman" w:cs="Times New Roman"/>
          <w:sz w:val="28"/>
          <w:szCs w:val="28"/>
          <w:lang w:val="uk-UA"/>
        </w:rPr>
        <w:t>соціально-психологічних чинників</w:t>
      </w:r>
      <w:r w:rsidR="0055003A" w:rsidRPr="00567971">
        <w:rPr>
          <w:rFonts w:ascii="Times New Roman" w:hAnsi="Times New Roman" w:cs="Times New Roman"/>
          <w:sz w:val="28"/>
          <w:szCs w:val="28"/>
          <w:lang w:val="uk-UA"/>
        </w:rPr>
        <w:t xml:space="preserve"> особистісної самоактуалізації майбутніх психологів</w:t>
      </w:r>
      <w:r w:rsidRPr="0055003A">
        <w:rPr>
          <w:rFonts w:ascii="Times New Roman" w:hAnsi="Times New Roman" w:cs="Times New Roman"/>
          <w:sz w:val="28"/>
          <w:szCs w:val="28"/>
          <w:lang w:val="uk-UA"/>
        </w:rPr>
        <w:t>.</w:t>
      </w:r>
    </w:p>
    <w:p w:rsidR="0055003A" w:rsidRPr="0055003A" w:rsidRDefault="0055003A" w:rsidP="00752471">
      <w:pPr>
        <w:pStyle w:val="Textbody"/>
        <w:numPr>
          <w:ilvl w:val="0"/>
          <w:numId w:val="10"/>
        </w:numPr>
        <w:tabs>
          <w:tab w:val="left" w:pos="1134"/>
        </w:tabs>
        <w:spacing w:after="0" w:line="348"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Визначити шляхи розвитку </w:t>
      </w:r>
      <w:r w:rsidRPr="00567971">
        <w:rPr>
          <w:rFonts w:ascii="Times New Roman" w:hAnsi="Times New Roman" w:cs="Times New Roman"/>
          <w:sz w:val="28"/>
          <w:szCs w:val="28"/>
          <w:lang w:val="uk-UA"/>
        </w:rPr>
        <w:t>особистісної самоактуалізації майбутніх психологів</w:t>
      </w:r>
      <w:r>
        <w:rPr>
          <w:rFonts w:ascii="Times New Roman" w:hAnsi="Times New Roman" w:cs="Times New Roman"/>
          <w:sz w:val="28"/>
          <w:szCs w:val="28"/>
          <w:lang w:val="uk-UA"/>
        </w:rPr>
        <w:t xml:space="preserve"> в сучасному соціумі.</w:t>
      </w:r>
    </w:p>
    <w:p w:rsidR="00CB1746" w:rsidRPr="00567971" w:rsidRDefault="00CB1746" w:rsidP="0077046F">
      <w:pPr>
        <w:pStyle w:val="Textbody"/>
        <w:spacing w:after="0" w:line="348" w:lineRule="auto"/>
        <w:ind w:firstLine="708"/>
        <w:jc w:val="both"/>
        <w:rPr>
          <w:rFonts w:ascii="Times New Roman" w:hAnsi="Times New Roman" w:cs="Times New Roman"/>
          <w:color w:val="000000"/>
          <w:sz w:val="28"/>
          <w:szCs w:val="28"/>
          <w:lang w:val="uk-UA"/>
        </w:rPr>
      </w:pPr>
      <w:r w:rsidRPr="00567971">
        <w:rPr>
          <w:rFonts w:ascii="Times New Roman" w:hAnsi="Times New Roman" w:cs="Times New Roman"/>
          <w:b/>
          <w:sz w:val="28"/>
          <w:szCs w:val="28"/>
          <w:lang w:val="uk-UA"/>
        </w:rPr>
        <w:t>Методи дослідження</w:t>
      </w:r>
      <w:r w:rsidRPr="00567971">
        <w:rPr>
          <w:rFonts w:ascii="Times New Roman" w:hAnsi="Times New Roman" w:cs="Times New Roman"/>
          <w:sz w:val="28"/>
          <w:szCs w:val="28"/>
          <w:lang w:val="uk-UA"/>
        </w:rPr>
        <w:t>:</w:t>
      </w:r>
      <w:r w:rsidRPr="00567971">
        <w:rPr>
          <w:rFonts w:ascii="Times New Roman" w:eastAsia="MS Mincho" w:hAnsi="Times New Roman" w:cs="Times New Roman"/>
          <w:sz w:val="28"/>
          <w:szCs w:val="28"/>
          <w:lang w:val="uk-UA"/>
        </w:rPr>
        <w:t xml:space="preserve"> узагальнення літературних джерел, </w:t>
      </w:r>
      <w:r w:rsidRPr="00567971">
        <w:rPr>
          <w:rFonts w:ascii="Times New Roman" w:hAnsi="Times New Roman" w:cs="Times New Roman"/>
          <w:sz w:val="28"/>
          <w:szCs w:val="28"/>
          <w:lang w:val="uk-UA"/>
        </w:rPr>
        <w:t xml:space="preserve">аналіз, синтез, емпіричні методи – опитувальник «Оцінка рівня самоактуалізації» </w:t>
      </w:r>
      <w:r w:rsidR="00345E4F">
        <w:rPr>
          <w:rFonts w:ascii="Times New Roman" w:hAnsi="Times New Roman" w:cs="Times New Roman"/>
          <w:sz w:val="28"/>
          <w:szCs w:val="28"/>
          <w:lang w:val="uk-UA"/>
        </w:rPr>
        <w:t xml:space="preserve">                                    </w:t>
      </w:r>
      <w:r w:rsidRPr="00567971">
        <w:rPr>
          <w:rFonts w:ascii="Times New Roman" w:hAnsi="Times New Roman" w:cs="Times New Roman"/>
          <w:sz w:val="28"/>
          <w:szCs w:val="28"/>
          <w:lang w:val="uk-UA"/>
        </w:rPr>
        <w:t xml:space="preserve">(Е. Шостром), методика «Мотив влади» (Е. Ільїн), методика «Діагностика мотиваторів соціально-психологічної активності особистості», </w:t>
      </w:r>
      <w:r w:rsidRPr="00567971">
        <w:rPr>
          <w:rFonts w:ascii="Times New Roman" w:hAnsi="Times New Roman" w:cs="Times New Roman"/>
          <w:color w:val="000000"/>
          <w:sz w:val="28"/>
          <w:szCs w:val="28"/>
          <w:lang w:val="uk-UA"/>
        </w:rPr>
        <w:t>методи математико-статистичної обробки даних – визначення тестових норм та кореляційний аналіз.</w:t>
      </w:r>
    </w:p>
    <w:p w:rsidR="00CB1746" w:rsidRPr="00567971" w:rsidRDefault="00CB1746" w:rsidP="0077046F">
      <w:pPr>
        <w:pStyle w:val="Textbody"/>
        <w:spacing w:after="0" w:line="348" w:lineRule="auto"/>
        <w:ind w:firstLine="708"/>
        <w:jc w:val="both"/>
        <w:rPr>
          <w:rFonts w:ascii="Times New Roman" w:hAnsi="Times New Roman" w:cs="Times New Roman"/>
          <w:sz w:val="28"/>
          <w:szCs w:val="28"/>
          <w:lang w:val="uk-UA"/>
        </w:rPr>
      </w:pPr>
      <w:r w:rsidRPr="00567971">
        <w:rPr>
          <w:rFonts w:ascii="Times New Roman" w:hAnsi="Times New Roman" w:cs="Times New Roman"/>
          <w:b/>
          <w:sz w:val="28"/>
          <w:szCs w:val="28"/>
          <w:lang w:val="uk-UA"/>
        </w:rPr>
        <w:t>Практичне значення роботи</w:t>
      </w:r>
      <w:r w:rsidRPr="00567971">
        <w:rPr>
          <w:rFonts w:ascii="Times New Roman" w:hAnsi="Times New Roman" w:cs="Times New Roman"/>
          <w:sz w:val="28"/>
          <w:szCs w:val="28"/>
          <w:lang w:val="uk-UA"/>
        </w:rPr>
        <w:t>: матеріали можуть бути використані для розуміння етапів особистісного становлення студентської молоді, для розробки консультаційних та тренінгових форм роботи у групах студентів.</w:t>
      </w:r>
    </w:p>
    <w:p w:rsidR="00CB1746" w:rsidRPr="00567971" w:rsidRDefault="00CB1746" w:rsidP="0077046F">
      <w:pPr>
        <w:spacing w:line="348" w:lineRule="auto"/>
        <w:ind w:firstLine="708"/>
        <w:contextualSpacing/>
        <w:jc w:val="both"/>
        <w:rPr>
          <w:sz w:val="28"/>
          <w:szCs w:val="28"/>
          <w:lang w:val="uk-UA"/>
        </w:rPr>
      </w:pPr>
      <w:r w:rsidRPr="00567971">
        <w:rPr>
          <w:rFonts w:eastAsia="MS Mincho"/>
          <w:b/>
          <w:bCs/>
          <w:sz w:val="28"/>
          <w:szCs w:val="28"/>
          <w:lang w:val="uk-UA"/>
        </w:rPr>
        <w:t>Структура:</w:t>
      </w:r>
      <w:r w:rsidRPr="00567971">
        <w:rPr>
          <w:rFonts w:eastAsia="MS Mincho"/>
          <w:bCs/>
          <w:sz w:val="28"/>
          <w:szCs w:val="28"/>
          <w:lang w:val="uk-UA"/>
        </w:rPr>
        <w:t xml:space="preserve"> наукова робота містить вступ, зміст, три розділи, висновки, список використаних джерел</w:t>
      </w:r>
    </w:p>
    <w:p w:rsidR="00CB1746" w:rsidRDefault="00CB1746" w:rsidP="0077046F">
      <w:pPr>
        <w:pStyle w:val="Textbody"/>
        <w:spacing w:after="0" w:line="360" w:lineRule="auto"/>
        <w:jc w:val="center"/>
        <w:rPr>
          <w:rFonts w:ascii="Times New Roman" w:hAnsi="Times New Roman" w:cs="Times New Roman"/>
          <w:b/>
          <w:sz w:val="28"/>
          <w:szCs w:val="28"/>
          <w:lang w:val="uk-UA"/>
        </w:rPr>
      </w:pPr>
      <w:r w:rsidRPr="0077046F">
        <w:rPr>
          <w:rFonts w:ascii="Times New Roman" w:hAnsi="Times New Roman" w:cs="Times New Roman"/>
          <w:b/>
          <w:sz w:val="28"/>
          <w:szCs w:val="28"/>
          <w:lang w:val="uk-UA"/>
        </w:rPr>
        <w:lastRenderedPageBreak/>
        <w:t>РОЗДІЛ 1</w:t>
      </w:r>
    </w:p>
    <w:p w:rsidR="0077046F" w:rsidRPr="0077046F" w:rsidRDefault="0077046F" w:rsidP="0077046F">
      <w:pPr>
        <w:pStyle w:val="Textbody"/>
        <w:spacing w:after="0" w:line="360" w:lineRule="auto"/>
        <w:jc w:val="center"/>
        <w:rPr>
          <w:rFonts w:ascii="Times New Roman" w:hAnsi="Times New Roman" w:cs="Times New Roman"/>
          <w:b/>
          <w:sz w:val="28"/>
          <w:szCs w:val="28"/>
          <w:lang w:val="uk-UA"/>
        </w:rPr>
      </w:pPr>
    </w:p>
    <w:p w:rsidR="00CB1746" w:rsidRPr="0077046F" w:rsidRDefault="0077046F" w:rsidP="0077046F">
      <w:pPr>
        <w:pStyle w:val="Textbody"/>
        <w:spacing w:after="0" w:line="360" w:lineRule="auto"/>
        <w:jc w:val="center"/>
        <w:rPr>
          <w:rFonts w:ascii="Times New Roman Полужирный" w:hAnsi="Times New Roman Полужирный" w:cs="Times New Roman" w:hint="eastAsia"/>
          <w:b/>
          <w:caps/>
          <w:sz w:val="28"/>
          <w:szCs w:val="28"/>
          <w:lang w:val="uk-UA"/>
        </w:rPr>
      </w:pPr>
      <w:r w:rsidRPr="0077046F">
        <w:rPr>
          <w:rFonts w:ascii="Times New Roman Полужирный" w:hAnsi="Times New Roman Полужирный" w:cs="Times New Roman"/>
          <w:b/>
          <w:caps/>
          <w:sz w:val="28"/>
          <w:szCs w:val="28"/>
          <w:lang w:val="uk-UA"/>
        </w:rPr>
        <w:t xml:space="preserve"> Сучасні теоретичні підходи до вивчення впливу мотивації влади на процес самоактуалізації особистості</w:t>
      </w:r>
    </w:p>
    <w:p w:rsidR="0077046F" w:rsidRPr="0077046F" w:rsidRDefault="0077046F" w:rsidP="0077046F">
      <w:pPr>
        <w:pStyle w:val="Textbody"/>
        <w:spacing w:after="0" w:line="360" w:lineRule="auto"/>
        <w:jc w:val="center"/>
        <w:rPr>
          <w:rFonts w:ascii="Times New Roman" w:hAnsi="Times New Roman" w:cs="Times New Roman"/>
          <w:b/>
          <w:sz w:val="28"/>
          <w:szCs w:val="28"/>
          <w:lang w:val="uk-UA"/>
        </w:rPr>
      </w:pPr>
    </w:p>
    <w:p w:rsidR="00CB1746" w:rsidRPr="0077046F" w:rsidRDefault="00CB1746" w:rsidP="00752471">
      <w:pPr>
        <w:pStyle w:val="Textbody"/>
        <w:numPr>
          <w:ilvl w:val="1"/>
          <w:numId w:val="11"/>
        </w:numPr>
        <w:spacing w:after="0" w:line="360" w:lineRule="auto"/>
        <w:ind w:hanging="11"/>
        <w:jc w:val="both"/>
        <w:rPr>
          <w:rFonts w:ascii="Times New Roman" w:hAnsi="Times New Roman" w:cs="Times New Roman"/>
          <w:b/>
          <w:sz w:val="28"/>
          <w:szCs w:val="28"/>
          <w:lang w:val="uk-UA"/>
        </w:rPr>
      </w:pPr>
      <w:r w:rsidRPr="0077046F">
        <w:rPr>
          <w:rFonts w:ascii="Times New Roman" w:hAnsi="Times New Roman" w:cs="Times New Roman"/>
          <w:b/>
          <w:sz w:val="28"/>
          <w:szCs w:val="28"/>
          <w:lang w:val="uk-UA"/>
        </w:rPr>
        <w:t>Поняття мотивації влади</w:t>
      </w:r>
    </w:p>
    <w:p w:rsidR="00CB1746" w:rsidRPr="0077046F" w:rsidRDefault="00CB1746" w:rsidP="0077046F">
      <w:pPr>
        <w:pStyle w:val="Textbody"/>
        <w:spacing w:after="0" w:line="360" w:lineRule="auto"/>
        <w:ind w:left="720"/>
        <w:jc w:val="both"/>
        <w:rPr>
          <w:rFonts w:ascii="Times New Roman" w:hAnsi="Times New Roman" w:cs="Times New Roman"/>
          <w:b/>
          <w:sz w:val="28"/>
          <w:szCs w:val="28"/>
          <w:lang w:val="uk-UA"/>
        </w:rPr>
      </w:pPr>
    </w:p>
    <w:p w:rsidR="00CB1746" w:rsidRPr="0077046F" w:rsidRDefault="00CB1746" w:rsidP="0077046F">
      <w:pPr>
        <w:pStyle w:val="Textbody"/>
        <w:spacing w:after="0" w:line="360" w:lineRule="auto"/>
        <w:ind w:firstLine="709"/>
        <w:jc w:val="both"/>
        <w:rPr>
          <w:rFonts w:ascii="Times New Roman" w:hAnsi="Times New Roman" w:cs="Times New Roman"/>
          <w:color w:val="000000"/>
          <w:sz w:val="28"/>
          <w:szCs w:val="28"/>
          <w:lang w:val="uk-UA"/>
        </w:rPr>
      </w:pPr>
      <w:r w:rsidRPr="0077046F">
        <w:rPr>
          <w:rFonts w:ascii="Times New Roman" w:hAnsi="Times New Roman" w:cs="Times New Roman"/>
          <w:sz w:val="28"/>
          <w:szCs w:val="28"/>
          <w:lang w:val="uk-UA"/>
        </w:rPr>
        <w:t xml:space="preserve">Мотивація влади – одна з найважливіших рушійних сил людської поведінки. Вона має місце у всіх сферах міжособистісних відносин та детермінує ставлення особистості до самої себе та до оточуючих. Першим поставив питання мотивації влади в центрі своєї теорії А. Адлер. Він наголошував на тому, що прагнення людиною досконалості, панування та влади є спробою подолати почуття власної недостатності, незахищеності, слабкості. Прагнення особистісної влади є конкретнішою формою прагнення досконалості. Найчастіше таке прагнення досконалості одного над іншим отримується насильницькими засобами. Проте прагнення до влади особистістю не є вродженим та незмінним, його нав’язує дітям у ранньому віці соціальне оточення. За А. Адлером постійна боротьба за особистісну владу або зневіра у можливості її досягнення завдяки суспільно корисній діяльності призводить до неврозу, різних форм залежності та навіть суїциду </w:t>
      </w:r>
      <w:r w:rsidRPr="0077046F">
        <w:rPr>
          <w:rFonts w:ascii="Times New Roman" w:eastAsia="Times New Roman" w:hAnsi="Times New Roman" w:cs="Times New Roman"/>
          <w:kern w:val="0"/>
          <w:sz w:val="28"/>
          <w:szCs w:val="28"/>
          <w:lang w:val="uk-UA"/>
        </w:rPr>
        <w:t>[</w:t>
      </w:r>
      <w:r w:rsidRPr="0077046F">
        <w:rPr>
          <w:rFonts w:ascii="Times New Roman" w:hAnsi="Times New Roman" w:cs="Times New Roman"/>
          <w:sz w:val="28"/>
          <w:szCs w:val="28"/>
          <w:lang w:val="uk-UA"/>
        </w:rPr>
        <w:t>2</w:t>
      </w:r>
      <w:r w:rsidRPr="0077046F">
        <w:rPr>
          <w:rFonts w:ascii="Times New Roman" w:eastAsia="Times New Roman" w:hAnsi="Times New Roman" w:cs="Times New Roman"/>
          <w:kern w:val="0"/>
          <w:sz w:val="28"/>
          <w:szCs w:val="28"/>
          <w:lang w:val="uk-UA"/>
        </w:rPr>
        <w:t xml:space="preserve">]. </w:t>
      </w:r>
      <w:r w:rsidRPr="0077046F">
        <w:rPr>
          <w:rFonts w:ascii="Times New Roman" w:hAnsi="Times New Roman" w:cs="Times New Roman"/>
          <w:color w:val="000000"/>
          <w:sz w:val="28"/>
          <w:szCs w:val="28"/>
          <w:lang w:val="uk-UA"/>
        </w:rPr>
        <w:t xml:space="preserve">Однак таке прагнення стосується не тільки окремої людини, але й широких мас (народів, націй та ін.). «Бути великим! Бути могутнім! – наголошує Адлер у своїй роботі </w:t>
      </w:r>
      <w:r w:rsidRPr="0077046F">
        <w:rPr>
          <w:rFonts w:ascii="Times New Roman" w:hAnsi="Times New Roman" w:cs="Times New Roman"/>
          <w:color w:val="000000"/>
          <w:sz w:val="28"/>
          <w:szCs w:val="28"/>
        </w:rPr>
        <w:t>“</w:t>
      </w:r>
      <w:r w:rsidRPr="0077046F">
        <w:rPr>
          <w:rFonts w:ascii="Times New Roman" w:hAnsi="Times New Roman" w:cs="Times New Roman"/>
          <w:color w:val="000000"/>
          <w:sz w:val="28"/>
          <w:szCs w:val="28"/>
          <w:lang w:val="uk-UA"/>
        </w:rPr>
        <w:t>Психологія влади</w:t>
      </w:r>
      <w:r w:rsidRPr="0077046F">
        <w:rPr>
          <w:rFonts w:ascii="Times New Roman" w:hAnsi="Times New Roman" w:cs="Times New Roman"/>
          <w:color w:val="000000"/>
          <w:sz w:val="28"/>
          <w:szCs w:val="28"/>
        </w:rPr>
        <w:t>”</w:t>
      </w:r>
      <w:r w:rsidRPr="0077046F">
        <w:rPr>
          <w:rFonts w:ascii="Times New Roman" w:hAnsi="Times New Roman" w:cs="Times New Roman"/>
          <w:color w:val="000000"/>
          <w:sz w:val="28"/>
          <w:szCs w:val="28"/>
          <w:lang w:val="uk-UA"/>
        </w:rPr>
        <w:t>.</w:t>
      </w:r>
      <w:r w:rsidRPr="0077046F">
        <w:rPr>
          <w:rFonts w:ascii="Times New Roman" w:hAnsi="Times New Roman" w:cs="Times New Roman"/>
          <w:color w:val="000000"/>
          <w:sz w:val="28"/>
          <w:szCs w:val="28"/>
        </w:rPr>
        <w:t xml:space="preserve"> –</w:t>
      </w:r>
      <w:r w:rsidRPr="0077046F">
        <w:rPr>
          <w:rFonts w:ascii="Times New Roman" w:hAnsi="Times New Roman" w:cs="Times New Roman"/>
          <w:color w:val="000000"/>
          <w:sz w:val="28"/>
          <w:szCs w:val="28"/>
          <w:lang w:val="uk-UA"/>
        </w:rPr>
        <w:t xml:space="preserve"> Це завжди було прагненням усіх маленьких людей і тих, що відчувають себе маленькими. Кожна дитина прагне високих цілей, кожен слабкий – переваги, кожен зневірений – вершин досконалості. Як окрема людина, так і маси, народи, держави й нації» </w:t>
      </w:r>
      <w:r w:rsidRPr="0077046F">
        <w:rPr>
          <w:rFonts w:ascii="Times New Roman" w:eastAsia="Times New Roman" w:hAnsi="Times New Roman" w:cs="Times New Roman"/>
          <w:kern w:val="0"/>
          <w:sz w:val="28"/>
          <w:szCs w:val="28"/>
          <w:lang w:val="uk-UA"/>
        </w:rPr>
        <w:t>[</w:t>
      </w:r>
      <w:r w:rsidRPr="0077046F">
        <w:rPr>
          <w:rFonts w:ascii="Times New Roman" w:hAnsi="Times New Roman" w:cs="Times New Roman"/>
          <w:sz w:val="28"/>
          <w:szCs w:val="28"/>
          <w:lang w:val="uk-UA"/>
        </w:rPr>
        <w:t>3, с. 203</w:t>
      </w:r>
      <w:r w:rsidRPr="0077046F">
        <w:rPr>
          <w:rFonts w:ascii="Times New Roman" w:eastAsia="Times New Roman" w:hAnsi="Times New Roman" w:cs="Times New Roman"/>
          <w:kern w:val="0"/>
          <w:sz w:val="28"/>
          <w:szCs w:val="28"/>
          <w:lang w:val="uk-UA"/>
        </w:rPr>
        <w:t>].</w:t>
      </w:r>
    </w:p>
    <w:p w:rsidR="00CB1746" w:rsidRPr="0077046F" w:rsidRDefault="00CB1746" w:rsidP="0077046F">
      <w:pPr>
        <w:pStyle w:val="Textbody"/>
        <w:spacing w:after="0" w:line="360" w:lineRule="auto"/>
        <w:ind w:firstLine="709"/>
        <w:jc w:val="both"/>
        <w:rPr>
          <w:rFonts w:ascii="Times New Roman" w:eastAsia="Times New Roman" w:hAnsi="Times New Roman" w:cs="Times New Roman"/>
          <w:kern w:val="0"/>
          <w:sz w:val="28"/>
          <w:szCs w:val="28"/>
          <w:lang w:val="uk-UA"/>
        </w:rPr>
      </w:pPr>
      <w:r w:rsidRPr="0077046F">
        <w:rPr>
          <w:rFonts w:ascii="Times New Roman" w:eastAsia="Times New Roman" w:hAnsi="Times New Roman" w:cs="Times New Roman"/>
          <w:kern w:val="0"/>
          <w:sz w:val="28"/>
          <w:szCs w:val="28"/>
          <w:lang w:val="uk-UA"/>
        </w:rPr>
        <w:t xml:space="preserve">Почуття влади, на думку К. Хорні, може виникати у нормальної людини, як результат реалізації власних можливостей та сили. В своїх роботах вона </w:t>
      </w:r>
      <w:r w:rsidRPr="0077046F">
        <w:rPr>
          <w:rFonts w:ascii="Times New Roman" w:eastAsia="Times New Roman" w:hAnsi="Times New Roman" w:cs="Times New Roman"/>
          <w:kern w:val="0"/>
          <w:sz w:val="28"/>
          <w:szCs w:val="28"/>
          <w:lang w:val="uk-UA"/>
        </w:rPr>
        <w:lastRenderedPageBreak/>
        <w:t>описує невротичне прагнення до влади та пов’язує його виникнення з особистісною тривожністю та почуттям власної недосконалості. Тобто, нормальне прагнення до влади виникає з відчуття сили, а невротичне – зі слабкості. Характерними рисами невротичної особистості є нехтування всіма, хто слабший, хто погоджується з нею, хто поступається. Невротика постійно дратує небажання інших робити те, що він від них очікує. Така особистість вимагає, щоб світ пристосовувався до неї, замість того, щоб самій пристосовуватися до світу. Тому, як наслідок нав’язливого бажання домінувати, невротична особистість нездатна встановлювати рівноправні відносини з іншими людьми [</w:t>
      </w:r>
      <w:r w:rsidRPr="0077046F">
        <w:rPr>
          <w:rFonts w:ascii="Times New Roman" w:hAnsi="Times New Roman" w:cs="Times New Roman"/>
          <w:sz w:val="28"/>
          <w:szCs w:val="28"/>
          <w:lang w:val="uk-UA"/>
        </w:rPr>
        <w:t>23, с. 294</w:t>
      </w:r>
      <w:r w:rsidRPr="0077046F">
        <w:rPr>
          <w:rFonts w:ascii="Times New Roman" w:eastAsia="Times New Roman" w:hAnsi="Times New Roman" w:cs="Times New Roman"/>
          <w:kern w:val="0"/>
          <w:sz w:val="28"/>
          <w:szCs w:val="28"/>
          <w:lang w:val="uk-UA"/>
        </w:rPr>
        <w:t>].</w:t>
      </w:r>
    </w:p>
    <w:p w:rsidR="00CB1746" w:rsidRPr="0077046F" w:rsidRDefault="00CB1746" w:rsidP="0077046F">
      <w:pPr>
        <w:pStyle w:val="1-zbirnyk"/>
        <w:spacing w:line="360" w:lineRule="auto"/>
        <w:ind w:firstLine="708"/>
        <w:rPr>
          <w:sz w:val="28"/>
          <w:szCs w:val="28"/>
        </w:rPr>
      </w:pPr>
      <w:r w:rsidRPr="0077046F">
        <w:rPr>
          <w:sz w:val="28"/>
          <w:szCs w:val="28"/>
        </w:rPr>
        <w:t xml:space="preserve">Е. Фромм у роботі «Втеча від свободи» розглядає прагнення індивіда до влади як втечу від самотності. Це виявляється у формі садизму чи мазохізму. На думку Е. Фромма, мазохісти в соціальному плані шукають підкорення, намагаючись відчути себе частиною чогось цілого, певної політичної організації, релігійної конфесії чи іншої групи. Такий зв’язок відрізняється від природного відчуття приналежності, бо стирає власне психічне Я індивіда.  </w:t>
      </w:r>
    </w:p>
    <w:p w:rsidR="00CB1746" w:rsidRPr="0077046F" w:rsidRDefault="00CB1746" w:rsidP="0077046F">
      <w:pPr>
        <w:pStyle w:val="Textbody"/>
        <w:spacing w:after="0" w:line="360" w:lineRule="auto"/>
        <w:ind w:firstLine="709"/>
        <w:jc w:val="both"/>
        <w:rPr>
          <w:rFonts w:ascii="Times New Roman" w:hAnsi="Times New Roman" w:cs="Times New Roman"/>
          <w:sz w:val="28"/>
          <w:szCs w:val="28"/>
          <w:lang w:val="uk-UA"/>
        </w:rPr>
      </w:pPr>
      <w:r w:rsidRPr="0077046F">
        <w:rPr>
          <w:rFonts w:ascii="Times New Roman" w:hAnsi="Times New Roman" w:cs="Times New Roman"/>
          <w:sz w:val="28"/>
          <w:szCs w:val="28"/>
          <w:lang w:val="uk-UA"/>
        </w:rPr>
        <w:t xml:space="preserve">Особистість, яка має садистські нахили, прагне панувати над іншими, відчуваючи власне «Я» лише за рахунок іншого. Таким чином, в обох випадках спостерігається залежність від іншої особи чи від середовища, на основі чого Е. Фромм стверджує, що садизм і мазохізм мають одну природу (втеча від безпорадності та абсолютної самотності). </w:t>
      </w:r>
      <w:r w:rsidRPr="0077046F">
        <w:rPr>
          <w:rFonts w:ascii="Times New Roman" w:eastAsia="Times New Roman" w:hAnsi="Times New Roman" w:cs="Times New Roman"/>
          <w:kern w:val="0"/>
          <w:sz w:val="28"/>
          <w:szCs w:val="28"/>
          <w:lang w:val="uk-UA"/>
        </w:rPr>
        <w:t>[</w:t>
      </w:r>
      <w:r w:rsidRPr="0077046F">
        <w:rPr>
          <w:rFonts w:ascii="Times New Roman" w:hAnsi="Times New Roman" w:cs="Times New Roman"/>
          <w:sz w:val="28"/>
          <w:szCs w:val="28"/>
          <w:lang w:val="uk-UA"/>
        </w:rPr>
        <w:t>17, с. 270</w:t>
      </w:r>
      <w:r w:rsidRPr="0077046F">
        <w:rPr>
          <w:rFonts w:ascii="Times New Roman" w:eastAsia="Times New Roman" w:hAnsi="Times New Roman" w:cs="Times New Roman"/>
          <w:kern w:val="0"/>
          <w:sz w:val="28"/>
          <w:szCs w:val="28"/>
          <w:lang w:val="uk-UA"/>
        </w:rPr>
        <w:t>].</w:t>
      </w:r>
    </w:p>
    <w:p w:rsidR="00CB1746" w:rsidRPr="0077046F" w:rsidRDefault="00CB1746" w:rsidP="0077046F">
      <w:pPr>
        <w:pStyle w:val="Textbody"/>
        <w:spacing w:after="0" w:line="360" w:lineRule="auto"/>
        <w:ind w:firstLine="709"/>
        <w:jc w:val="both"/>
        <w:rPr>
          <w:rFonts w:ascii="Times New Roman" w:eastAsia="Times New Roman" w:hAnsi="Times New Roman" w:cs="Times New Roman"/>
          <w:kern w:val="0"/>
          <w:sz w:val="28"/>
          <w:szCs w:val="28"/>
          <w:lang w:val="uk-UA"/>
        </w:rPr>
      </w:pPr>
      <w:r w:rsidRPr="0077046F">
        <w:rPr>
          <w:rFonts w:ascii="Times New Roman" w:eastAsia="Times New Roman" w:hAnsi="Times New Roman" w:cs="Times New Roman"/>
          <w:kern w:val="0"/>
          <w:sz w:val="28"/>
          <w:szCs w:val="28"/>
          <w:lang w:val="uk-UA"/>
        </w:rPr>
        <w:t xml:space="preserve">Американський вчений Девід МакКлелланд у своїй теорії набутих потреб виділяє «потребу влади», як одну з основних груп мотивів, що впливають на поведінку людини. Так, </w:t>
      </w:r>
      <w:r w:rsidRPr="0077046F">
        <w:rPr>
          <w:rFonts w:ascii="Times New Roman" w:eastAsia="Times New Roman" w:hAnsi="Times New Roman" w:cs="Times New Roman"/>
          <w:b/>
          <w:kern w:val="0"/>
          <w:sz w:val="28"/>
          <w:szCs w:val="28"/>
          <w:lang w:val="uk-UA"/>
        </w:rPr>
        <w:t>п</w:t>
      </w:r>
      <w:r w:rsidRPr="0077046F">
        <w:rPr>
          <w:rStyle w:val="a8"/>
          <w:rFonts w:ascii="Times New Roman" w:hAnsi="Times New Roman" w:cs="Times New Roman"/>
          <w:b w:val="0"/>
          <w:iCs/>
          <w:color w:val="000000"/>
          <w:sz w:val="28"/>
          <w:szCs w:val="28"/>
          <w:shd w:val="clear" w:color="auto" w:fill="FFFFFF"/>
        </w:rPr>
        <w:t>отреба влади</w:t>
      </w:r>
      <w:r w:rsidRPr="0077046F">
        <w:rPr>
          <w:rStyle w:val="apple-converted-space"/>
          <w:rFonts w:ascii="Times New Roman" w:hAnsi="Times New Roman" w:cs="Times New Roman"/>
          <w:b/>
          <w:iCs/>
          <w:color w:val="000000"/>
          <w:sz w:val="28"/>
          <w:szCs w:val="28"/>
          <w:shd w:val="clear" w:color="auto" w:fill="FFFFFF"/>
        </w:rPr>
        <w:t xml:space="preserve"> </w:t>
      </w:r>
      <w:r w:rsidRPr="0077046F">
        <w:rPr>
          <w:rFonts w:ascii="Times New Roman" w:hAnsi="Times New Roman" w:cs="Times New Roman"/>
          <w:color w:val="000000"/>
          <w:sz w:val="28"/>
          <w:szCs w:val="28"/>
          <w:shd w:val="clear" w:color="auto" w:fill="FFFFFF"/>
          <w:lang w:val="uk-UA"/>
        </w:rPr>
        <w:t xml:space="preserve">належить до бажання індивідуума впливати на інших людей, контролювати себе чи своє оточення. Вона є набутою і розвивається на основі навчання, життєвого досвіду і виявляється у тому, що людина хоче контролювати інших особистостей та об'єкти, ресурси і процеси, що відбуваються в її оточенні </w:t>
      </w:r>
      <w:r w:rsidRPr="0077046F">
        <w:rPr>
          <w:rFonts w:ascii="Times New Roman" w:eastAsia="Times New Roman" w:hAnsi="Times New Roman" w:cs="Times New Roman"/>
          <w:kern w:val="0"/>
          <w:sz w:val="28"/>
          <w:szCs w:val="28"/>
          <w:lang w:val="uk-UA"/>
        </w:rPr>
        <w:t>[</w:t>
      </w:r>
      <w:r w:rsidRPr="0077046F">
        <w:rPr>
          <w:rFonts w:ascii="Times New Roman" w:hAnsi="Times New Roman" w:cs="Times New Roman"/>
          <w:bCs/>
          <w:sz w:val="28"/>
          <w:szCs w:val="28"/>
          <w:lang w:val="uk-UA"/>
        </w:rPr>
        <w:t>33</w:t>
      </w:r>
      <w:r w:rsidRPr="0077046F">
        <w:rPr>
          <w:rFonts w:ascii="Times New Roman" w:eastAsia="Times New Roman" w:hAnsi="Times New Roman" w:cs="Times New Roman"/>
          <w:kern w:val="0"/>
          <w:sz w:val="28"/>
          <w:szCs w:val="28"/>
          <w:lang w:val="uk-UA"/>
        </w:rPr>
        <w:t>].</w:t>
      </w:r>
    </w:p>
    <w:p w:rsidR="00CB1746" w:rsidRPr="0077046F" w:rsidRDefault="00CB1746" w:rsidP="0077046F">
      <w:pPr>
        <w:pStyle w:val="Textbody"/>
        <w:spacing w:after="0" w:line="360" w:lineRule="auto"/>
        <w:ind w:firstLine="709"/>
        <w:jc w:val="both"/>
        <w:rPr>
          <w:rFonts w:ascii="Times New Roman" w:hAnsi="Times New Roman" w:cs="Times New Roman"/>
          <w:color w:val="000000"/>
          <w:kern w:val="2"/>
          <w:sz w:val="28"/>
          <w:szCs w:val="28"/>
          <w:lang w:val="uk-UA"/>
        </w:rPr>
      </w:pPr>
      <w:r w:rsidRPr="0077046F">
        <w:rPr>
          <w:rFonts w:ascii="Times New Roman" w:hAnsi="Times New Roman" w:cs="Times New Roman"/>
          <w:color w:val="000000"/>
          <w:sz w:val="28"/>
          <w:szCs w:val="28"/>
          <w:lang w:val="uk-UA"/>
        </w:rPr>
        <w:t xml:space="preserve">Проте, люди з потребою влади проявляють себе, як вірні та енергійні, </w:t>
      </w:r>
      <w:r w:rsidRPr="0077046F">
        <w:rPr>
          <w:rFonts w:ascii="Times New Roman" w:hAnsi="Times New Roman" w:cs="Times New Roman"/>
          <w:color w:val="000000"/>
          <w:sz w:val="28"/>
          <w:szCs w:val="28"/>
          <w:lang w:val="uk-UA"/>
        </w:rPr>
        <w:lastRenderedPageBreak/>
        <w:t xml:space="preserve">йдуть на конфлікти і прагнуть відстоювати початкові позиції. Як правило, вони гарні оратори і потребують до себе підвищеної уваги з боку інших. Вони звертають увагу на швидку зміну сучасних технологій та їхнє впровадження у своїх колективах, що пов'язано з можливістю контролювати середовище діяльності й існування. Людей з високою мотивацією влади можна поділити </w:t>
      </w:r>
      <w:r w:rsidRPr="0077046F">
        <w:rPr>
          <w:rFonts w:ascii="Times New Roman" w:hAnsi="Times New Roman" w:cs="Times New Roman"/>
          <w:color w:val="000000"/>
          <w:kern w:val="2"/>
          <w:sz w:val="28"/>
          <w:szCs w:val="28"/>
          <w:lang w:val="uk-UA"/>
        </w:rPr>
        <w:t xml:space="preserve">на </w:t>
      </w:r>
      <w:r w:rsidRPr="0077046F">
        <w:rPr>
          <w:rFonts w:ascii="Times New Roman" w:hAnsi="Times New Roman" w:cs="Times New Roman"/>
          <w:color w:val="000000"/>
          <w:sz w:val="28"/>
          <w:szCs w:val="28"/>
          <w:lang w:val="uk-UA"/>
        </w:rPr>
        <w:t>дві взаємовиключні</w:t>
      </w:r>
      <w:r w:rsidRPr="0077046F">
        <w:rPr>
          <w:rFonts w:ascii="Times New Roman" w:hAnsi="Times New Roman" w:cs="Times New Roman"/>
          <w:color w:val="000000"/>
          <w:kern w:val="2"/>
          <w:sz w:val="28"/>
          <w:szCs w:val="28"/>
          <w:lang w:val="uk-UA"/>
        </w:rPr>
        <w:t xml:space="preserve"> групи.</w:t>
      </w:r>
    </w:p>
    <w:p w:rsidR="00CB1746" w:rsidRPr="0077046F" w:rsidRDefault="00CB1746" w:rsidP="0077046F">
      <w:pPr>
        <w:pStyle w:val="Textbody"/>
        <w:spacing w:after="0" w:line="360" w:lineRule="auto"/>
        <w:ind w:firstLine="709"/>
        <w:jc w:val="both"/>
        <w:rPr>
          <w:rFonts w:ascii="Times New Roman" w:hAnsi="Times New Roman" w:cs="Times New Roman"/>
          <w:color w:val="000000"/>
          <w:sz w:val="28"/>
          <w:szCs w:val="28"/>
          <w:lang w:val="uk-UA"/>
        </w:rPr>
      </w:pPr>
      <w:r w:rsidRPr="0077046F">
        <w:rPr>
          <w:rFonts w:ascii="Times New Roman" w:hAnsi="Times New Roman" w:cs="Times New Roman"/>
          <w:color w:val="000000"/>
          <w:kern w:val="2"/>
          <w:sz w:val="28"/>
          <w:szCs w:val="28"/>
          <w:lang w:val="uk-UA"/>
        </w:rPr>
        <w:t>Першу групу складають</w:t>
      </w:r>
      <w:r w:rsidRPr="0077046F">
        <w:rPr>
          <w:rFonts w:ascii="Times New Roman" w:hAnsi="Times New Roman" w:cs="Times New Roman"/>
          <w:color w:val="000000"/>
          <w:sz w:val="28"/>
          <w:szCs w:val="28"/>
          <w:lang w:val="uk-UA"/>
        </w:rPr>
        <w:t xml:space="preserve"> ті, хто прагне влади з метою володарювання. У першу чергу їх приваблює сама можливість керування іншими, а інтереси підприємства для них стоять на другому плані і навіть втрачають значення. Вони концентрують увагу на своїй керівній позиції на підприємстві, в організації, на своїх можливостях володарювати, на силі.</w:t>
      </w:r>
    </w:p>
    <w:p w:rsidR="00CB1746" w:rsidRPr="0077046F" w:rsidRDefault="00CB1746" w:rsidP="0077046F">
      <w:pPr>
        <w:pStyle w:val="Textbody"/>
        <w:spacing w:after="0" w:line="360" w:lineRule="auto"/>
        <w:ind w:firstLine="709"/>
        <w:jc w:val="both"/>
        <w:rPr>
          <w:rFonts w:ascii="Times New Roman" w:eastAsia="Times New Roman" w:hAnsi="Times New Roman" w:cs="Times New Roman"/>
          <w:kern w:val="0"/>
          <w:sz w:val="28"/>
          <w:szCs w:val="28"/>
          <w:lang w:val="uk-UA"/>
        </w:rPr>
      </w:pPr>
      <w:r w:rsidRPr="0077046F">
        <w:rPr>
          <w:rFonts w:ascii="Times New Roman" w:hAnsi="Times New Roman" w:cs="Times New Roman"/>
          <w:color w:val="000000"/>
          <w:sz w:val="28"/>
          <w:szCs w:val="28"/>
          <w:lang w:val="uk-UA"/>
        </w:rPr>
        <w:t xml:space="preserve">До другої групи належать люди, які прагнуть влади для того, щоб вирішувати завдання групи. Вони задовольняють свою потребу у владі тим, що визначають цілі, ставлять завдання перед колективом і беруть участь у вирішенні поставлених завдань. Тобто, вони шукають можливості мотивування інших на досягнення поставлених цілей. Потреба влади для цих людей – не бажання задовольнити своє марнославство, а бажання до виконання відповідальної роботи, що пов'язана з вирішенням різних завдань, що і є бажанням до самоствердження </w:t>
      </w:r>
      <w:r w:rsidRPr="0077046F">
        <w:rPr>
          <w:rFonts w:ascii="Times New Roman" w:eastAsia="Times New Roman" w:hAnsi="Times New Roman" w:cs="Times New Roman"/>
          <w:kern w:val="0"/>
          <w:sz w:val="28"/>
          <w:szCs w:val="28"/>
          <w:lang w:val="uk-UA"/>
        </w:rPr>
        <w:t>[</w:t>
      </w:r>
      <w:r w:rsidRPr="0077046F">
        <w:rPr>
          <w:rFonts w:ascii="Times New Roman" w:hAnsi="Times New Roman" w:cs="Times New Roman"/>
          <w:bCs/>
          <w:sz w:val="28"/>
          <w:szCs w:val="28"/>
          <w:lang w:val="uk-UA"/>
        </w:rPr>
        <w:t>33</w:t>
      </w:r>
      <w:r w:rsidRPr="0077046F">
        <w:rPr>
          <w:rFonts w:ascii="Times New Roman" w:eastAsia="Times New Roman" w:hAnsi="Times New Roman" w:cs="Times New Roman"/>
          <w:kern w:val="0"/>
          <w:sz w:val="28"/>
          <w:szCs w:val="28"/>
          <w:lang w:val="uk-UA"/>
        </w:rPr>
        <w:t>].</w:t>
      </w:r>
    </w:p>
    <w:p w:rsidR="00CB1746" w:rsidRPr="0077046F" w:rsidRDefault="00CB1746" w:rsidP="0077046F">
      <w:pPr>
        <w:pStyle w:val="Textbody"/>
        <w:spacing w:after="0" w:line="360" w:lineRule="auto"/>
        <w:ind w:firstLine="709"/>
        <w:jc w:val="both"/>
        <w:rPr>
          <w:rFonts w:ascii="Times New Roman" w:hAnsi="Times New Roman" w:cs="Times New Roman"/>
          <w:sz w:val="28"/>
          <w:szCs w:val="28"/>
          <w:lang w:val="uk-UA"/>
        </w:rPr>
      </w:pPr>
      <w:r w:rsidRPr="0077046F">
        <w:rPr>
          <w:rFonts w:ascii="Times New Roman" w:hAnsi="Times New Roman" w:cs="Times New Roman"/>
          <w:sz w:val="28"/>
          <w:szCs w:val="28"/>
          <w:lang w:val="uk-UA"/>
        </w:rPr>
        <w:t>Під час узагальнення існуючих концепцій мотивації влади, Х. Хекгаузен наголошує на тому, що мотив влади направлений на придбання і збереження її джерел, або заради зв’язаного з ним престижу та почуття влади, або заради впливу на поведінку та почуття інших, які будучи надані самі собі, не вчинили б бажаним для суб'єкта чином. Цей вплив повинен таким чином змінити поведінку оточуючих, щоб вона сприяла задоволенню потреб суб'єкта [32, с. 598].</w:t>
      </w:r>
    </w:p>
    <w:p w:rsidR="00CB1746" w:rsidRPr="0077046F" w:rsidRDefault="00CB1746" w:rsidP="0077046F">
      <w:pPr>
        <w:pStyle w:val="Textbody"/>
        <w:spacing w:after="0" w:line="360" w:lineRule="auto"/>
        <w:ind w:firstLine="709"/>
        <w:jc w:val="both"/>
        <w:rPr>
          <w:rFonts w:ascii="Times New Roman" w:hAnsi="Times New Roman" w:cs="Times New Roman"/>
          <w:sz w:val="28"/>
          <w:szCs w:val="28"/>
          <w:lang w:val="uk-UA"/>
        </w:rPr>
      </w:pPr>
      <w:r w:rsidRPr="0077046F">
        <w:rPr>
          <w:rFonts w:ascii="Times New Roman" w:hAnsi="Times New Roman" w:cs="Times New Roman"/>
          <w:sz w:val="28"/>
          <w:szCs w:val="28"/>
          <w:lang w:val="uk-UA"/>
        </w:rPr>
        <w:t xml:space="preserve">С. Каверін у своїх роботах наголошує на тому, що потреба влади є квазіпотребою, тобто похідною від базових. Таким чином, початковою базою формування потреби влади є потреба у свободі, потреба в збереженні </w:t>
      </w:r>
      <w:r w:rsidRPr="0077046F">
        <w:rPr>
          <w:rFonts w:ascii="Times New Roman" w:hAnsi="Times New Roman" w:cs="Times New Roman"/>
          <w:sz w:val="28"/>
          <w:szCs w:val="28"/>
          <w:lang w:val="uk-UA"/>
        </w:rPr>
        <w:lastRenderedPageBreak/>
        <w:t>можливості вживання заходів по досягненню гомеостатичної рівноваги та безпеки. Другою складовою потреби влади є необхідність отримання певної матеріальної власності, збагачення. Третя складова – потреба в отриманні певного соціального статусу, або потреба в самоствердженні. Таким чином людина прагне до збереження власної цілісності, автономії та суверенності «Я». Четвертий початковий компонент потреби влади – потреба самовираження. Відчувши радість перемоги, у будь-якій сфері власного життя, людина буде прагнути повторення успіху, згодом таке фанатичне прагнення трансформується у прагнення переваги над оточуючими. Останній, п’ятий компонент квазіпотреби – потреба бути особистістю. Ця потреба проявляється у вигляді бажання бути корисним, а саме наявність влади дає можливість зробити більше [15].</w:t>
      </w:r>
    </w:p>
    <w:p w:rsidR="00CB1746" w:rsidRPr="0077046F" w:rsidRDefault="00CB1746" w:rsidP="0077046F">
      <w:pPr>
        <w:pStyle w:val="Textbody"/>
        <w:spacing w:after="0" w:line="360" w:lineRule="auto"/>
        <w:ind w:firstLine="709"/>
        <w:jc w:val="both"/>
        <w:rPr>
          <w:rFonts w:ascii="Times New Roman" w:hAnsi="Times New Roman" w:cs="Times New Roman"/>
          <w:sz w:val="28"/>
          <w:szCs w:val="28"/>
          <w:lang w:val="uk-UA"/>
        </w:rPr>
      </w:pPr>
      <w:r w:rsidRPr="0077046F">
        <w:rPr>
          <w:rFonts w:ascii="Times New Roman" w:hAnsi="Times New Roman" w:cs="Times New Roman"/>
          <w:sz w:val="28"/>
          <w:szCs w:val="28"/>
          <w:lang w:val="uk-UA"/>
        </w:rPr>
        <w:t xml:space="preserve">Фактор домінування у міжособистісних відносинах. </w:t>
      </w:r>
    </w:p>
    <w:p w:rsidR="00CB1746" w:rsidRPr="0077046F" w:rsidRDefault="00CB1746" w:rsidP="0077046F">
      <w:pPr>
        <w:pStyle w:val="Textbody"/>
        <w:spacing w:after="0" w:line="360" w:lineRule="auto"/>
        <w:ind w:firstLine="709"/>
        <w:jc w:val="both"/>
        <w:rPr>
          <w:rFonts w:ascii="Times New Roman" w:hAnsi="Times New Roman" w:cs="Times New Roman"/>
          <w:sz w:val="28"/>
          <w:szCs w:val="28"/>
          <w:lang w:val="uk-UA"/>
        </w:rPr>
      </w:pPr>
      <w:r w:rsidRPr="0077046F">
        <w:rPr>
          <w:rFonts w:ascii="Times New Roman" w:hAnsi="Times New Roman" w:cs="Times New Roman"/>
          <w:sz w:val="28"/>
          <w:szCs w:val="28"/>
          <w:lang w:val="uk-UA"/>
        </w:rPr>
        <w:t xml:space="preserve">Реалізація мотивації влади безпосередньо відбувається під час міжособистісної взаємодії індивіда з оточуючими та пов’язана з такими невіддільними сторонами людської взаємодії, як домінування (панування, керівництво) та підпорядкування (підлеглість, покірність). У тлумачному словнику «домінувати» означає мати перевагу, панувати, бути основним, головним, а «підпорядковуватися» – бути залежним від кого -, чого-небудь. </w:t>
      </w:r>
      <w:r w:rsidRPr="0077046F">
        <w:rPr>
          <w:rFonts w:ascii="Times New Roman" w:eastAsia="Times New Roman" w:hAnsi="Times New Roman" w:cs="Times New Roman"/>
          <w:kern w:val="0"/>
          <w:sz w:val="28"/>
          <w:szCs w:val="28"/>
          <w:lang w:val="uk-UA"/>
        </w:rPr>
        <w:t>[</w:t>
      </w:r>
      <w:r w:rsidRPr="0077046F">
        <w:rPr>
          <w:rFonts w:ascii="Times New Roman" w:hAnsi="Times New Roman" w:cs="Times New Roman"/>
          <w:sz w:val="28"/>
          <w:szCs w:val="28"/>
          <w:lang w:val="uk-UA"/>
        </w:rPr>
        <w:t>8, с. 316, 962</w:t>
      </w:r>
      <w:r w:rsidRPr="0077046F">
        <w:rPr>
          <w:rFonts w:ascii="Times New Roman" w:eastAsia="Times New Roman" w:hAnsi="Times New Roman" w:cs="Times New Roman"/>
          <w:kern w:val="0"/>
          <w:sz w:val="28"/>
          <w:szCs w:val="28"/>
          <w:lang w:val="uk-UA"/>
        </w:rPr>
        <w:t>].</w:t>
      </w:r>
    </w:p>
    <w:p w:rsidR="00CB1746" w:rsidRPr="0077046F" w:rsidRDefault="00CB1746" w:rsidP="0077046F">
      <w:pPr>
        <w:pStyle w:val="Textbody"/>
        <w:spacing w:after="0" w:line="360" w:lineRule="auto"/>
        <w:ind w:firstLine="709"/>
        <w:jc w:val="both"/>
        <w:rPr>
          <w:rFonts w:ascii="Times New Roman" w:hAnsi="Times New Roman" w:cs="Times New Roman"/>
          <w:sz w:val="28"/>
          <w:szCs w:val="28"/>
          <w:lang w:val="uk-UA"/>
        </w:rPr>
      </w:pPr>
      <w:r w:rsidRPr="0077046F">
        <w:rPr>
          <w:rFonts w:ascii="Times New Roman" w:hAnsi="Times New Roman" w:cs="Times New Roman"/>
          <w:sz w:val="28"/>
          <w:szCs w:val="28"/>
          <w:lang w:val="uk-UA"/>
        </w:rPr>
        <w:t xml:space="preserve">У своїй теорії соціально-когнітивного навчання Дж. Роттер серед потреб, що, на думку людини, наближають її до мети, окремо виділяє потребу домінування. Потреба домінування або управління діяльністю оточуючих включає будь-який набір поведінки, спрямованої на досягнення влади над життями друзів, членів сім’ї, колег, начальників і підлеглих. Людина, що переконує колег прийняти його ідеї, – приклад задоволення потреби домінування </w:t>
      </w:r>
      <w:r w:rsidRPr="0077046F">
        <w:rPr>
          <w:rFonts w:ascii="Times New Roman" w:eastAsia="Times New Roman" w:hAnsi="Times New Roman" w:cs="Times New Roman"/>
          <w:kern w:val="0"/>
          <w:sz w:val="28"/>
          <w:szCs w:val="28"/>
          <w:lang w:val="uk-UA"/>
        </w:rPr>
        <w:t>[</w:t>
      </w:r>
      <w:r w:rsidRPr="0077046F">
        <w:rPr>
          <w:rFonts w:ascii="Times New Roman" w:hAnsi="Times New Roman" w:cs="Times New Roman"/>
          <w:sz w:val="28"/>
          <w:szCs w:val="28"/>
          <w:lang w:val="uk-UA"/>
        </w:rPr>
        <w:t>30, с. 575</w:t>
      </w:r>
      <w:r w:rsidRPr="0077046F">
        <w:rPr>
          <w:rFonts w:ascii="Times New Roman" w:eastAsia="Times New Roman" w:hAnsi="Times New Roman" w:cs="Times New Roman"/>
          <w:kern w:val="0"/>
          <w:sz w:val="28"/>
          <w:szCs w:val="28"/>
          <w:lang w:val="uk-UA"/>
        </w:rPr>
        <w:t>].</w:t>
      </w:r>
    </w:p>
    <w:p w:rsidR="00CB1746" w:rsidRPr="0077046F" w:rsidRDefault="00CB1746" w:rsidP="0077046F">
      <w:pPr>
        <w:pStyle w:val="Textbody"/>
        <w:spacing w:after="0" w:line="360" w:lineRule="auto"/>
        <w:ind w:firstLine="709"/>
        <w:jc w:val="both"/>
        <w:rPr>
          <w:rFonts w:ascii="Times New Roman" w:hAnsi="Times New Roman" w:cs="Times New Roman"/>
          <w:sz w:val="28"/>
          <w:szCs w:val="28"/>
          <w:lang w:val="uk-UA"/>
        </w:rPr>
      </w:pPr>
      <w:r w:rsidRPr="0077046F">
        <w:rPr>
          <w:rFonts w:ascii="Times New Roman" w:hAnsi="Times New Roman" w:cs="Times New Roman"/>
          <w:sz w:val="28"/>
          <w:szCs w:val="28"/>
          <w:lang w:val="uk-UA"/>
        </w:rPr>
        <w:t xml:space="preserve">Під час аналізу поставання владно-підвладних стосунків у людському середовищі, В.О. Васютинський наголошує на тому, що перебування й </w:t>
      </w:r>
      <w:r w:rsidRPr="0077046F">
        <w:rPr>
          <w:rFonts w:ascii="Times New Roman" w:hAnsi="Times New Roman" w:cs="Times New Roman"/>
          <w:sz w:val="28"/>
          <w:szCs w:val="28"/>
          <w:lang w:val="uk-UA"/>
        </w:rPr>
        <w:lastRenderedPageBreak/>
        <w:t xml:space="preserve">функціонування на владній або підвладній позиції можливе в межах двох основних дискурсів інтерсуб’єктної взаємодії – узалежнення і впорядкування. Відтак, він, визначає чотири основні функційно-дискурсивні модуси-позиції суб’єктів владної взаємодії: домінантне впорядкування, домінантне узалежнення, підпорядковане впорядкування, підпорядковане узалежнення. </w:t>
      </w:r>
    </w:p>
    <w:p w:rsidR="00CB1746" w:rsidRPr="0077046F" w:rsidRDefault="00CB1746" w:rsidP="0077046F">
      <w:pPr>
        <w:pStyle w:val="Textbody"/>
        <w:spacing w:after="0" w:line="360" w:lineRule="auto"/>
        <w:ind w:firstLine="709"/>
        <w:jc w:val="both"/>
        <w:rPr>
          <w:rFonts w:ascii="Times New Roman" w:hAnsi="Times New Roman" w:cs="Times New Roman"/>
          <w:sz w:val="28"/>
          <w:szCs w:val="28"/>
          <w:lang w:val="uk-UA"/>
        </w:rPr>
      </w:pPr>
      <w:r w:rsidRPr="0077046F">
        <w:rPr>
          <w:rFonts w:ascii="Times New Roman" w:hAnsi="Times New Roman" w:cs="Times New Roman"/>
          <w:sz w:val="28"/>
          <w:szCs w:val="28"/>
          <w:lang w:val="uk-UA"/>
        </w:rPr>
        <w:t xml:space="preserve">Домінантне впорядкування означає намагання раціонально структурувати простір взаємодії з позиції владної переваги. Домінантне узалежнення полягає в намаганнях завести іншого суб’єкта в психологічну залежність від себе, спонукати його до відмови від особистісної самостійності. Підпорядковане впорядкування виражається в підляганні впорядкованим впливам, переданні підлеглим суб’єктом домінантному права й змоги структурувати свій зовнішній і внутрішній світ. Підпорядковане узалежнення полягає в потраплянні в психологічну залежність, відмові від власної суб’єктної активності на користь пасивного пристосування до узалежнювальних впливів </w:t>
      </w:r>
      <w:r w:rsidRPr="0077046F">
        <w:rPr>
          <w:rFonts w:ascii="Times New Roman" w:eastAsia="Times New Roman" w:hAnsi="Times New Roman" w:cs="Times New Roman"/>
          <w:kern w:val="0"/>
          <w:sz w:val="28"/>
          <w:szCs w:val="28"/>
          <w:lang w:val="uk-UA"/>
        </w:rPr>
        <w:t>[</w:t>
      </w:r>
      <w:r w:rsidRPr="0077046F">
        <w:rPr>
          <w:rFonts w:ascii="Times New Roman" w:hAnsi="Times New Roman" w:cs="Times New Roman"/>
          <w:sz w:val="28"/>
          <w:szCs w:val="28"/>
          <w:lang w:val="uk-UA"/>
        </w:rPr>
        <w:t>7, с. 61</w:t>
      </w:r>
      <w:r w:rsidRPr="0077046F">
        <w:rPr>
          <w:rFonts w:ascii="Times New Roman" w:eastAsia="Times New Roman" w:hAnsi="Times New Roman" w:cs="Times New Roman"/>
          <w:kern w:val="0"/>
          <w:sz w:val="28"/>
          <w:szCs w:val="28"/>
          <w:lang w:val="uk-UA"/>
        </w:rPr>
        <w:t>].</w:t>
      </w:r>
    </w:p>
    <w:p w:rsidR="00CB1746" w:rsidRPr="0077046F" w:rsidRDefault="00CB1746" w:rsidP="0077046F">
      <w:pPr>
        <w:pStyle w:val="Textbody"/>
        <w:spacing w:after="0" w:line="360" w:lineRule="auto"/>
        <w:ind w:firstLine="709"/>
        <w:jc w:val="both"/>
        <w:rPr>
          <w:rFonts w:ascii="Times New Roman" w:hAnsi="Times New Roman" w:cs="Times New Roman"/>
          <w:sz w:val="28"/>
          <w:szCs w:val="28"/>
          <w:lang w:val="uk-UA"/>
        </w:rPr>
      </w:pPr>
      <w:r w:rsidRPr="0077046F">
        <w:rPr>
          <w:rFonts w:ascii="Times New Roman" w:hAnsi="Times New Roman" w:cs="Times New Roman"/>
          <w:sz w:val="28"/>
          <w:szCs w:val="28"/>
          <w:lang w:val="uk-UA"/>
        </w:rPr>
        <w:t xml:space="preserve">Загалом, міжособистісні відносини – це такі взаємозв’язки між людьми, що переживаються суб’єктивно, мають об’єктивні прояви в характері та способах взаємних впливів, що робляться людьми один на одного в процесі спільної діяльності і спілкування. Діапазон прояву міжособистісних відносин досить широкий: від співпраці і взаємодопомоги до насильницьких конфліктів </w:t>
      </w:r>
      <w:r w:rsidRPr="0077046F">
        <w:rPr>
          <w:rFonts w:ascii="Times New Roman" w:eastAsia="Times New Roman" w:hAnsi="Times New Roman" w:cs="Times New Roman"/>
          <w:kern w:val="0"/>
          <w:sz w:val="28"/>
          <w:szCs w:val="28"/>
          <w:lang w:val="uk-UA"/>
        </w:rPr>
        <w:t>[</w:t>
      </w:r>
      <w:r w:rsidRPr="0077046F">
        <w:rPr>
          <w:rFonts w:ascii="Times New Roman" w:hAnsi="Times New Roman" w:cs="Times New Roman"/>
          <w:sz w:val="28"/>
          <w:szCs w:val="28"/>
          <w:lang w:val="uk-UA"/>
        </w:rPr>
        <w:t>4</w:t>
      </w:r>
      <w:r w:rsidRPr="0077046F">
        <w:rPr>
          <w:rFonts w:ascii="Times New Roman" w:eastAsia="Times New Roman" w:hAnsi="Times New Roman" w:cs="Times New Roman"/>
          <w:kern w:val="0"/>
          <w:sz w:val="28"/>
          <w:szCs w:val="28"/>
          <w:lang w:val="uk-UA"/>
        </w:rPr>
        <w:t>].</w:t>
      </w:r>
    </w:p>
    <w:p w:rsidR="00CB1746" w:rsidRPr="0077046F" w:rsidRDefault="00CB1746" w:rsidP="0077046F">
      <w:pPr>
        <w:pStyle w:val="Textbody"/>
        <w:spacing w:after="0" w:line="360" w:lineRule="auto"/>
        <w:ind w:firstLine="709"/>
        <w:jc w:val="both"/>
        <w:rPr>
          <w:rFonts w:ascii="Times New Roman" w:hAnsi="Times New Roman" w:cs="Times New Roman"/>
          <w:sz w:val="28"/>
          <w:szCs w:val="28"/>
          <w:lang w:val="uk-UA"/>
        </w:rPr>
      </w:pPr>
      <w:r w:rsidRPr="0077046F">
        <w:rPr>
          <w:rFonts w:ascii="Times New Roman" w:hAnsi="Times New Roman" w:cs="Times New Roman"/>
          <w:sz w:val="28"/>
          <w:szCs w:val="28"/>
          <w:lang w:val="uk-UA"/>
        </w:rPr>
        <w:t xml:space="preserve">Домінуюча особистість бере на себе ініціативу, полюбляє імпровізувати. Жадоба влади супроводжується бажанням брати на себе відповідальність, проте такій особистості значною мірою властива байдужість у міжособистісних стосунках, велике задоволення від можливості маніпулювати іншими. Схильність до домінування може змінюватися в залежності від ситуації та індивідуальних властивостей особистості. Проте крайні прояви домінування або підпорядкування є показниками фрустрації або інших особистісних відхилень </w:t>
      </w:r>
      <w:r w:rsidRPr="0077046F">
        <w:rPr>
          <w:rFonts w:ascii="Times New Roman" w:eastAsia="Times New Roman" w:hAnsi="Times New Roman" w:cs="Times New Roman"/>
          <w:kern w:val="0"/>
          <w:sz w:val="28"/>
          <w:szCs w:val="28"/>
          <w:lang w:val="uk-UA"/>
        </w:rPr>
        <w:t>[</w:t>
      </w:r>
      <w:r w:rsidRPr="0077046F">
        <w:rPr>
          <w:rFonts w:ascii="Times New Roman" w:hAnsi="Times New Roman" w:cs="Times New Roman"/>
          <w:sz w:val="28"/>
          <w:szCs w:val="28"/>
          <w:lang w:val="uk-UA"/>
        </w:rPr>
        <w:t>34, с. 83</w:t>
      </w:r>
      <w:r w:rsidRPr="0077046F">
        <w:rPr>
          <w:rFonts w:ascii="Times New Roman" w:eastAsia="Times New Roman" w:hAnsi="Times New Roman" w:cs="Times New Roman"/>
          <w:kern w:val="0"/>
          <w:sz w:val="28"/>
          <w:szCs w:val="28"/>
          <w:lang w:val="uk-UA"/>
        </w:rPr>
        <w:t>].</w:t>
      </w:r>
    </w:p>
    <w:p w:rsidR="00CB1746" w:rsidRPr="0077046F" w:rsidRDefault="00CB1746" w:rsidP="0077046F">
      <w:pPr>
        <w:pStyle w:val="Textbody"/>
        <w:spacing w:after="0" w:line="360" w:lineRule="auto"/>
        <w:ind w:firstLine="709"/>
        <w:jc w:val="both"/>
        <w:rPr>
          <w:rFonts w:ascii="Times New Roman" w:hAnsi="Times New Roman" w:cs="Times New Roman"/>
          <w:sz w:val="28"/>
          <w:szCs w:val="28"/>
          <w:lang w:val="uk-UA"/>
        </w:rPr>
      </w:pPr>
      <w:r w:rsidRPr="0077046F">
        <w:rPr>
          <w:rFonts w:ascii="Times New Roman" w:hAnsi="Times New Roman" w:cs="Times New Roman"/>
          <w:sz w:val="28"/>
          <w:szCs w:val="28"/>
          <w:lang w:val="uk-UA"/>
        </w:rPr>
        <w:t xml:space="preserve">Прагнення домінування, у комунікативному процесі, має активний вплив </w:t>
      </w:r>
      <w:r w:rsidRPr="0077046F">
        <w:rPr>
          <w:rFonts w:ascii="Times New Roman" w:hAnsi="Times New Roman" w:cs="Times New Roman"/>
          <w:sz w:val="28"/>
          <w:szCs w:val="28"/>
          <w:lang w:val="uk-UA"/>
        </w:rPr>
        <w:lastRenderedPageBreak/>
        <w:t xml:space="preserve">на образ думок, поведінку, смаки, установки іншого. Задовольняється ця потреба лише у тому випадку, якщо змінюється поведінка іншої людини або ситуація в цілому опиняється під впливом особистості. Одночасно з цим партнер по спілкуванню розглядає, прагнучу домінування особистість, в якості людини, що бере на себе тяжкість ухвалення рішення. Тому разом з потребою в домінуванні існує й потреба в підпорядкуванні іншому. Ці потреби можуть виступати і як чинники, що порушують спілкування, якщо, наприклад, у конфлікті особистість прагне довести свою правоту безвідносно до істини (домінування) або ж приймає небажані для неї рішення і поведінку партнера не чинячи (підпорядкування) опір. Спілкування двох домінантних або двох підпорядкованих осіб буває украй ускладнене. У першому випадку можливий конфлікт, у другому – непродуктивність спілкування і діяльності </w:t>
      </w:r>
      <w:r w:rsidRPr="0077046F">
        <w:rPr>
          <w:rFonts w:ascii="Times New Roman" w:eastAsia="Times New Roman" w:hAnsi="Times New Roman" w:cs="Times New Roman"/>
          <w:kern w:val="0"/>
          <w:sz w:val="28"/>
          <w:szCs w:val="28"/>
          <w:lang w:val="uk-UA"/>
        </w:rPr>
        <w:t>[</w:t>
      </w:r>
      <w:r w:rsidRPr="0077046F">
        <w:rPr>
          <w:rFonts w:ascii="Times New Roman" w:hAnsi="Times New Roman" w:cs="Times New Roman"/>
          <w:sz w:val="28"/>
          <w:szCs w:val="28"/>
          <w:lang w:val="uk-UA"/>
        </w:rPr>
        <w:t>6, с. 27</w:t>
      </w:r>
      <w:r w:rsidRPr="0077046F">
        <w:rPr>
          <w:rFonts w:ascii="Times New Roman" w:eastAsia="Times New Roman" w:hAnsi="Times New Roman" w:cs="Times New Roman"/>
          <w:kern w:val="0"/>
          <w:sz w:val="28"/>
          <w:szCs w:val="28"/>
          <w:lang w:val="uk-UA"/>
        </w:rPr>
        <w:t>].</w:t>
      </w:r>
    </w:p>
    <w:p w:rsidR="00CB1746" w:rsidRPr="0077046F" w:rsidRDefault="00CB1746" w:rsidP="0077046F">
      <w:pPr>
        <w:pStyle w:val="Textbody"/>
        <w:spacing w:after="0" w:line="360" w:lineRule="auto"/>
        <w:ind w:firstLine="709"/>
        <w:jc w:val="both"/>
        <w:rPr>
          <w:rFonts w:ascii="Times New Roman" w:hAnsi="Times New Roman" w:cs="Times New Roman"/>
          <w:sz w:val="28"/>
          <w:szCs w:val="28"/>
          <w:lang w:val="uk-UA"/>
        </w:rPr>
      </w:pPr>
      <w:r w:rsidRPr="0077046F">
        <w:rPr>
          <w:rFonts w:ascii="Times New Roman" w:hAnsi="Times New Roman" w:cs="Times New Roman"/>
          <w:sz w:val="28"/>
          <w:szCs w:val="28"/>
          <w:lang w:val="uk-UA"/>
        </w:rPr>
        <w:t>У своїй дослідницький діяльності Т.Лірі виокремив 8 типів міжособистісних відносин: авторитарний, егоїстичний, агресивний, підозрілий, підлеглий, залежний, дружелюбний, альтруїстичний. В його концепції фактору домінування-підпорядкування у міжособистісних відносинах характерні: авторитарний, егоїстичний, агресивний, підозрілий типи відносин, інші чотири типи вчений відносить до фактору дружелюбності. Таким чином особистість, що прагне до домінування характеризується наявністю деспотичних рис особистості, схильністю до суперництва, наполегливістю та ін..</w:t>
      </w:r>
    </w:p>
    <w:p w:rsidR="00CB1746" w:rsidRPr="0077046F" w:rsidRDefault="00CB1746" w:rsidP="0077046F">
      <w:pPr>
        <w:pStyle w:val="Textbody"/>
        <w:spacing w:after="0" w:line="360" w:lineRule="auto"/>
        <w:ind w:firstLine="709"/>
        <w:jc w:val="both"/>
        <w:rPr>
          <w:rFonts w:ascii="Times New Roman" w:hAnsi="Times New Roman" w:cs="Times New Roman"/>
          <w:color w:val="000000"/>
          <w:sz w:val="28"/>
          <w:szCs w:val="28"/>
          <w:lang w:val="uk-UA"/>
        </w:rPr>
      </w:pPr>
      <w:r w:rsidRPr="0077046F">
        <w:rPr>
          <w:rFonts w:ascii="Times New Roman" w:hAnsi="Times New Roman" w:cs="Times New Roman"/>
          <w:sz w:val="28"/>
          <w:szCs w:val="28"/>
          <w:lang w:val="uk-UA"/>
        </w:rPr>
        <w:t xml:space="preserve">Отже, під час вивчення та аналізу теоретичного матеріалу з обраної теми, можна зробити наступні висновки: дослідженням особистісної мотивації влади займались такі відомі вчені, як А. Адлер, </w:t>
      </w:r>
      <w:r w:rsidRPr="0077046F">
        <w:rPr>
          <w:rFonts w:ascii="Times New Roman" w:eastAsia="Times New Roman" w:hAnsi="Times New Roman" w:cs="Times New Roman"/>
          <w:kern w:val="0"/>
          <w:sz w:val="28"/>
          <w:szCs w:val="28"/>
          <w:lang w:val="uk-UA"/>
        </w:rPr>
        <w:t xml:space="preserve">Х. </w:t>
      </w:r>
      <w:r w:rsidRPr="0077046F">
        <w:rPr>
          <w:rFonts w:ascii="Times New Roman" w:hAnsi="Times New Roman" w:cs="Times New Roman"/>
          <w:sz w:val="28"/>
          <w:szCs w:val="28"/>
          <w:lang w:val="uk-UA"/>
        </w:rPr>
        <w:t xml:space="preserve">Хекгаузен, Д. Мак-Клеланд, </w:t>
      </w:r>
      <w:r w:rsidR="0077046F">
        <w:rPr>
          <w:rFonts w:ascii="Times New Roman" w:hAnsi="Times New Roman" w:cs="Times New Roman"/>
          <w:sz w:val="28"/>
          <w:szCs w:val="28"/>
          <w:lang w:val="uk-UA"/>
        </w:rPr>
        <w:t xml:space="preserve">                       </w:t>
      </w:r>
      <w:r w:rsidRPr="0077046F">
        <w:rPr>
          <w:rFonts w:ascii="Times New Roman" w:hAnsi="Times New Roman" w:cs="Times New Roman"/>
          <w:sz w:val="28"/>
          <w:szCs w:val="28"/>
          <w:lang w:val="uk-UA"/>
        </w:rPr>
        <w:t xml:space="preserve">Е. Фромм, К. Хорні, С. Каверін та інші. Першим, хто поставив питання мотивації влади та розпочав вивчення її причин та складових був А. Адлер. За ним, основною причиною прагнення людини до влади є наявність певної недостатності, відчуття незахищеності, слабкості в результаті чого виникає прагнення бути досконалим, керувати іншими, бути «над» іншими, щоб компенсувати власні недоліки за рахунок приниження інших. Людину, у якої </w:t>
      </w:r>
      <w:r w:rsidRPr="0077046F">
        <w:rPr>
          <w:rFonts w:ascii="Times New Roman" w:hAnsi="Times New Roman" w:cs="Times New Roman"/>
          <w:sz w:val="28"/>
          <w:szCs w:val="28"/>
          <w:lang w:val="uk-UA"/>
        </w:rPr>
        <w:lastRenderedPageBreak/>
        <w:t xml:space="preserve">занадто сильно виражене прагнення до влади ототожнюють з невротичною особистістю, яка прагне підкорити весь світ, така людина не вміє налагоджувати рівноправні міжособистісні стосунки. Мотивація до влади може проявлятися в формі мазохізму або садизму. Проте, людині з «потребою у владі» характерні такі якості, як </w:t>
      </w:r>
      <w:r w:rsidRPr="0077046F">
        <w:rPr>
          <w:rFonts w:ascii="Times New Roman" w:hAnsi="Times New Roman" w:cs="Times New Roman"/>
          <w:color w:val="000000"/>
          <w:sz w:val="28"/>
          <w:szCs w:val="28"/>
          <w:lang w:val="uk-UA"/>
        </w:rPr>
        <w:t xml:space="preserve">вірність, енергійність, конфліктність, ораторське мистецтво і потреба в підвищеній увазі до себе з боку інших, вони звертають увагу на швидку зміну сучасних технологій та їхнє впровадження у своїх колективах, що пов'язано з можливістю контролювати середовище діяльності й існування. Мотивація до влади проявляється у міжособистісній взаємодії як прагнення домінувати, що включає в себе безпосередній вплив на поведінку та мислення іншого. Домінуюча особистість характеризується ініціативністю та вмінням брати на себе відповідальність. </w:t>
      </w:r>
      <w:r w:rsidRPr="0077046F">
        <w:rPr>
          <w:rFonts w:ascii="Times New Roman" w:hAnsi="Times New Roman" w:cs="Times New Roman"/>
          <w:sz w:val="28"/>
          <w:szCs w:val="28"/>
          <w:lang w:val="uk-UA"/>
        </w:rPr>
        <w:t xml:space="preserve">Проте крайні прояви домінування або підпорядкування є показниками фрустрації або інших особистісних відхилень. </w:t>
      </w:r>
    </w:p>
    <w:p w:rsidR="00CB1746" w:rsidRDefault="00CB1746" w:rsidP="00CB1746">
      <w:pPr>
        <w:pStyle w:val="Textbody"/>
        <w:spacing w:after="0" w:line="360" w:lineRule="auto"/>
        <w:ind w:left="709"/>
        <w:jc w:val="both"/>
        <w:rPr>
          <w:rFonts w:cs="Times New Roman"/>
          <w:color w:val="000000"/>
          <w:sz w:val="28"/>
          <w:szCs w:val="28"/>
          <w:lang w:val="uk-UA"/>
        </w:rPr>
      </w:pPr>
    </w:p>
    <w:p w:rsidR="00CB1746" w:rsidRPr="00A22316" w:rsidRDefault="00A22316" w:rsidP="00752471">
      <w:pPr>
        <w:pStyle w:val="Textbody"/>
        <w:numPr>
          <w:ilvl w:val="1"/>
          <w:numId w:val="11"/>
        </w:numPr>
        <w:spacing w:after="0" w:line="360" w:lineRule="auto"/>
        <w:ind w:hanging="11"/>
        <w:jc w:val="both"/>
        <w:rPr>
          <w:rFonts w:ascii="Times New Roman" w:hAnsi="Times New Roman" w:cs="Times New Roman"/>
          <w:b/>
          <w:sz w:val="28"/>
          <w:szCs w:val="28"/>
          <w:lang w:val="uk-UA"/>
        </w:rPr>
      </w:pPr>
      <w:r w:rsidRPr="00A22316">
        <w:rPr>
          <w:rFonts w:ascii="Times New Roman" w:hAnsi="Times New Roman" w:cs="Times New Roman"/>
          <w:b/>
          <w:sz w:val="28"/>
          <w:szCs w:val="28"/>
          <w:lang w:val="uk-UA"/>
        </w:rPr>
        <w:t>П</w:t>
      </w:r>
      <w:r w:rsidR="00CB1746" w:rsidRPr="00A22316">
        <w:rPr>
          <w:rFonts w:ascii="Times New Roman" w:hAnsi="Times New Roman" w:cs="Times New Roman"/>
          <w:b/>
          <w:sz w:val="28"/>
          <w:szCs w:val="28"/>
          <w:lang w:val="uk-UA"/>
        </w:rPr>
        <w:t>ідходи до вивчення поняття самоактуалізації особистості</w:t>
      </w:r>
    </w:p>
    <w:p w:rsidR="00CB1746" w:rsidRPr="00A22316" w:rsidRDefault="00CB1746" w:rsidP="00A22316">
      <w:pPr>
        <w:pStyle w:val="Textbody"/>
        <w:spacing w:after="0" w:line="360" w:lineRule="auto"/>
        <w:ind w:left="720"/>
        <w:jc w:val="both"/>
        <w:rPr>
          <w:rFonts w:ascii="Times New Roman" w:hAnsi="Times New Roman" w:cs="Times New Roman"/>
          <w:b/>
          <w:sz w:val="28"/>
          <w:szCs w:val="28"/>
          <w:lang w:val="uk-UA"/>
        </w:rPr>
      </w:pPr>
    </w:p>
    <w:p w:rsidR="00CB1746" w:rsidRPr="00A22316" w:rsidRDefault="00CB1746" w:rsidP="00A22316">
      <w:pPr>
        <w:pStyle w:val="Textbody"/>
        <w:spacing w:after="0" w:line="360" w:lineRule="auto"/>
        <w:ind w:firstLine="708"/>
        <w:jc w:val="both"/>
        <w:rPr>
          <w:rFonts w:ascii="Times New Roman" w:eastAsia="Times New Roman" w:hAnsi="Times New Roman" w:cs="Times New Roman"/>
          <w:kern w:val="0"/>
          <w:sz w:val="28"/>
          <w:szCs w:val="28"/>
          <w:lang w:val="uk-UA"/>
        </w:rPr>
      </w:pPr>
      <w:r w:rsidRPr="00A22316">
        <w:rPr>
          <w:rFonts w:ascii="Times New Roman" w:hAnsi="Times New Roman" w:cs="Times New Roman"/>
          <w:sz w:val="28"/>
          <w:szCs w:val="28"/>
          <w:lang w:val="uk-UA"/>
        </w:rPr>
        <w:t xml:space="preserve">Вперше термін «самоактуалізація» запропонував теоретик організмічного напряму </w:t>
      </w:r>
      <w:r w:rsidRPr="00A22316">
        <w:rPr>
          <w:rFonts w:ascii="Times New Roman" w:eastAsia="Times New Roman" w:hAnsi="Times New Roman" w:cs="Times New Roman"/>
          <w:kern w:val="0"/>
          <w:sz w:val="28"/>
          <w:szCs w:val="28"/>
          <w:lang w:val="uk-UA"/>
        </w:rPr>
        <w:t xml:space="preserve">К. Гольдштейн. </w:t>
      </w:r>
      <w:r w:rsidRPr="00A22316">
        <w:rPr>
          <w:rFonts w:ascii="Times New Roman" w:hAnsi="Times New Roman" w:cs="Times New Roman"/>
          <w:sz w:val="28"/>
          <w:szCs w:val="28"/>
          <w:lang w:val="uk-UA"/>
        </w:rPr>
        <w:t xml:space="preserve">Він </w:t>
      </w:r>
      <w:r w:rsidRPr="00A22316">
        <w:rPr>
          <w:rFonts w:ascii="Times New Roman" w:eastAsia="Times New Roman" w:hAnsi="Times New Roman" w:cs="Times New Roman"/>
          <w:kern w:val="0"/>
          <w:sz w:val="28"/>
          <w:szCs w:val="28"/>
          <w:lang w:val="uk-UA"/>
        </w:rPr>
        <w:t>стверджував, що прагнення до самоактуалізації є основним, і по суті, єдиним мотивом організму. Задоволення будь-якої потреби, яка стає провідною (у їжі, у владі, у досягненнях та ін.), служить передумовою для самореалізації усього організму. Самоактуалізація є основою розвитку та самовдосконалення організму, творчою тенденцією людської природи. Оскільки люди мають різні внутрішні потенції та оточення, відрізняються цілі та шляхи їх самореалізації. Потенції індивіда, за К. Гольдштейном, зв’язані з тим, що воліє індивід і що він робить краще за все, до чого в нього є здібності. Гольдштейн надавав перевагу свідомій мотивації та відрізняє несвідоме як фон, в який відступає свідоме та з якого воно виникає за необхідністю для самореалізації.</w:t>
      </w:r>
    </w:p>
    <w:p w:rsidR="00CB1746" w:rsidRPr="00A22316" w:rsidRDefault="00CB1746" w:rsidP="00A22316">
      <w:pPr>
        <w:pStyle w:val="Textbody"/>
        <w:spacing w:after="0" w:line="360" w:lineRule="auto"/>
        <w:ind w:firstLine="709"/>
        <w:jc w:val="both"/>
        <w:rPr>
          <w:rFonts w:ascii="Times New Roman" w:eastAsia="Times New Roman" w:hAnsi="Times New Roman" w:cs="Times New Roman"/>
          <w:kern w:val="0"/>
          <w:sz w:val="28"/>
          <w:szCs w:val="28"/>
          <w:lang w:val="uk-UA"/>
        </w:rPr>
      </w:pPr>
      <w:r w:rsidRPr="00A22316">
        <w:rPr>
          <w:rFonts w:ascii="Times New Roman" w:eastAsia="Times New Roman" w:hAnsi="Times New Roman" w:cs="Times New Roman"/>
          <w:kern w:val="0"/>
          <w:sz w:val="28"/>
          <w:szCs w:val="28"/>
          <w:lang w:val="uk-UA"/>
        </w:rPr>
        <w:t xml:space="preserve">Здоровим організмом є той, в якому «тенденція до самоактуалізації діє </w:t>
      </w:r>
      <w:r w:rsidRPr="00A22316">
        <w:rPr>
          <w:rFonts w:ascii="Times New Roman" w:eastAsia="Times New Roman" w:hAnsi="Times New Roman" w:cs="Times New Roman"/>
          <w:kern w:val="0"/>
          <w:sz w:val="28"/>
          <w:szCs w:val="28"/>
          <w:lang w:val="uk-UA"/>
        </w:rPr>
        <w:lastRenderedPageBreak/>
        <w:t xml:space="preserve">зсередини та який долає складності, що виникають через зіткнення із зовнішнім світом не на основі тривоги, а завдяки радості перемоги» [19, с. 26-27]. </w:t>
      </w:r>
    </w:p>
    <w:p w:rsidR="00CB1746" w:rsidRPr="00A22316" w:rsidRDefault="00CB1746" w:rsidP="00A22316">
      <w:pPr>
        <w:pStyle w:val="Textbody"/>
        <w:spacing w:after="0" w:line="360" w:lineRule="auto"/>
        <w:ind w:firstLine="709"/>
        <w:jc w:val="both"/>
        <w:rPr>
          <w:rFonts w:ascii="Times New Roman" w:eastAsia="Times New Roman" w:hAnsi="Times New Roman" w:cs="Times New Roman"/>
          <w:kern w:val="0"/>
          <w:sz w:val="28"/>
          <w:szCs w:val="28"/>
          <w:lang w:val="uk-UA"/>
        </w:rPr>
      </w:pPr>
      <w:r w:rsidRPr="00A22316">
        <w:rPr>
          <w:rFonts w:ascii="Times New Roman" w:eastAsia="Times New Roman" w:hAnsi="Times New Roman" w:cs="Times New Roman"/>
          <w:kern w:val="0"/>
          <w:sz w:val="28"/>
          <w:szCs w:val="28"/>
          <w:lang w:val="uk-UA"/>
        </w:rPr>
        <w:t>Прихід до згоди з середовищем, перш за все, полягає у володінні ним або у пристосуванні до нього. При великому розриві між цілями та реаліями середовища організм змушений відмовитися від деяких цілей та намагатися самоактуалізуватися на нижчому рівні. Актуалізація виражається в діях організму по виконанню актуального завдання, в даній ситуації, та урахуванню вимог. Завдання визначається «сутністю» організму</w:t>
      </w:r>
      <w:r w:rsidRPr="00A22316">
        <w:rPr>
          <w:rFonts w:ascii="Times New Roman" w:eastAsia="Times New Roman" w:hAnsi="Times New Roman" w:cs="Times New Roman"/>
          <w:kern w:val="0"/>
          <w:sz w:val="28"/>
          <w:szCs w:val="28"/>
        </w:rPr>
        <w:t>,</w:t>
      </w:r>
      <w:r w:rsidRPr="00A22316">
        <w:rPr>
          <w:rFonts w:ascii="Times New Roman" w:eastAsia="Times New Roman" w:hAnsi="Times New Roman" w:cs="Times New Roman"/>
          <w:kern w:val="0"/>
          <w:sz w:val="28"/>
          <w:szCs w:val="28"/>
          <w:lang w:val="uk-UA"/>
        </w:rPr>
        <w:t xml:space="preserve"> «перешкодами» оточення та «приходом до згоди» організму та оточення. Зміни організму, викликані стимулами середовища, через деякий час нівелюються, відновлюються відповідно до природи організму. К. Гольдштейн говорить про «реорганізацію» старих паттернів поведінки, про їх зміну на більш ефективні, про витіснення відносин і переконань, які суперечать розвитку всієї особистості, про набуття бажаних способів поведінки [19, с. 26-27].</w:t>
      </w:r>
    </w:p>
    <w:p w:rsidR="00CB1746" w:rsidRPr="00A22316" w:rsidRDefault="00CB1746" w:rsidP="00A22316">
      <w:pPr>
        <w:pStyle w:val="Textbody"/>
        <w:spacing w:after="0" w:line="360" w:lineRule="auto"/>
        <w:ind w:firstLine="709"/>
        <w:jc w:val="both"/>
        <w:rPr>
          <w:rFonts w:ascii="Times New Roman" w:hAnsi="Times New Roman" w:cs="Times New Roman"/>
          <w:sz w:val="28"/>
          <w:szCs w:val="28"/>
          <w:lang w:val="uk-UA"/>
        </w:rPr>
      </w:pPr>
      <w:r w:rsidRPr="00A22316">
        <w:rPr>
          <w:rFonts w:ascii="Times New Roman" w:eastAsia="Times New Roman" w:hAnsi="Times New Roman" w:cs="Times New Roman"/>
          <w:kern w:val="0"/>
          <w:sz w:val="28"/>
          <w:szCs w:val="28"/>
          <w:lang w:val="uk-UA"/>
        </w:rPr>
        <w:t xml:space="preserve">Надалі питанням самоактуалізації особливе значення надавали вчені-теоретики гуманістичного підходу в психології А. Маслоу та К. Роджерс. Вони пов’язували самоактуалізацію з </w:t>
      </w:r>
      <w:r w:rsidRPr="00A22316">
        <w:rPr>
          <w:rFonts w:ascii="Times New Roman" w:hAnsi="Times New Roman" w:cs="Times New Roman"/>
          <w:sz w:val="28"/>
          <w:szCs w:val="28"/>
          <w:lang w:val="uk-UA"/>
        </w:rPr>
        <w:t>прагненням людини якомога повніше виявити, розвинути і реалізувати свої можливості, прагнення особистості бути тим, ким вона може бути. Згідно з А. Маслоу, якщо полем діяльності індивіда не стає те, до чого він схильний, то виникає незадоволення, неспокій, тривога. Щоб бути у згоді з самим собою, музикант має створювати музику, поет – писати вірші, художник – малювати. Тобто людина зобов’язана виконати свою місію, використовуючи всі свої можливості і здібності [13, с. 41].</w:t>
      </w:r>
    </w:p>
    <w:p w:rsidR="00CB1746" w:rsidRPr="00A22316" w:rsidRDefault="00CB1746" w:rsidP="00A22316">
      <w:pPr>
        <w:pStyle w:val="Textbody"/>
        <w:spacing w:after="0" w:line="360" w:lineRule="auto"/>
        <w:ind w:firstLine="709"/>
        <w:jc w:val="both"/>
        <w:rPr>
          <w:rFonts w:ascii="Times New Roman" w:eastAsia="Times New Roman" w:hAnsi="Times New Roman" w:cs="Times New Roman"/>
          <w:kern w:val="0"/>
          <w:sz w:val="28"/>
          <w:szCs w:val="28"/>
          <w:lang w:val="uk-UA"/>
        </w:rPr>
      </w:pPr>
      <w:r w:rsidRPr="00A22316">
        <w:rPr>
          <w:rFonts w:ascii="Times New Roman" w:eastAsia="Times New Roman" w:hAnsi="Times New Roman" w:cs="Times New Roman"/>
          <w:kern w:val="0"/>
          <w:sz w:val="28"/>
          <w:szCs w:val="28"/>
          <w:lang w:val="uk-UA"/>
        </w:rPr>
        <w:t xml:space="preserve">У роботах А. Маслоу послідовно описано п'ять різних розумінь самоактуалізації. В першому розумінні (при виділенні та опису типу самоактуалізуючих особистостей) самоактуалізація виступала, як особливий рівень особистісного розвитку. У другому розумінні (відповідно до теорії базових потреб – першої теорії мотивації А. Маслоу) самоактуалізація поставала як потреба, що актуалізується після задоволення більшості інших </w:t>
      </w:r>
      <w:r w:rsidRPr="00A22316">
        <w:rPr>
          <w:rFonts w:ascii="Times New Roman" w:eastAsia="Times New Roman" w:hAnsi="Times New Roman" w:cs="Times New Roman"/>
          <w:kern w:val="0"/>
          <w:sz w:val="28"/>
          <w:szCs w:val="28"/>
          <w:lang w:val="uk-UA"/>
        </w:rPr>
        <w:lastRenderedPageBreak/>
        <w:t xml:space="preserve">потреб. </w:t>
      </w:r>
      <w:r w:rsidRPr="00A22316">
        <w:rPr>
          <w:rFonts w:ascii="Times New Roman" w:hAnsi="Times New Roman" w:cs="Times New Roman"/>
          <w:sz w:val="28"/>
          <w:szCs w:val="28"/>
          <w:lang w:val="uk-UA"/>
        </w:rPr>
        <w:t xml:space="preserve">У третьому розумінні (відповідно до теорії мотивації потреб і мотивації зростання – другої теорії мотивації А. Маслоу) самоактуалізація поставала, як універсальна рушійна сила, що спонукає процеси розвитку на всіх рівнях. </w:t>
      </w:r>
      <w:r w:rsidRPr="00A22316">
        <w:rPr>
          <w:rFonts w:ascii="Times New Roman" w:eastAsia="Times New Roman" w:hAnsi="Times New Roman" w:cs="Times New Roman"/>
          <w:kern w:val="0"/>
          <w:sz w:val="28"/>
          <w:szCs w:val="28"/>
          <w:lang w:val="uk-UA"/>
        </w:rPr>
        <w:t>У четвертому розумінні (згідно концепції пікових переживань) самоактуалізація виступала, як стан короткочасно доступний кожній людині. Нарешті, у п'ятому розумінні (відповідно з психологією Буття і теорією метамотивації – третьої теорією мотивації А. Маслоу) самоактуалізація виявилася лише порогом, який відокремлює від нового рівня існування, переходом від Становлення до Буття [20, с.75].</w:t>
      </w:r>
    </w:p>
    <w:p w:rsidR="00CB1746" w:rsidRPr="00A22316" w:rsidRDefault="00CB1746" w:rsidP="00A22316">
      <w:pPr>
        <w:pStyle w:val="Textbody"/>
        <w:spacing w:after="0" w:line="360" w:lineRule="auto"/>
        <w:ind w:firstLine="709"/>
        <w:jc w:val="both"/>
        <w:rPr>
          <w:rFonts w:ascii="Times New Roman" w:hAnsi="Times New Roman" w:cs="Times New Roman"/>
          <w:lang w:val="uk-UA"/>
        </w:rPr>
      </w:pPr>
      <w:r w:rsidRPr="00A22316">
        <w:rPr>
          <w:rFonts w:ascii="Times New Roman" w:eastAsia="Times New Roman" w:hAnsi="Times New Roman" w:cs="Times New Roman"/>
          <w:kern w:val="0"/>
          <w:sz w:val="28"/>
          <w:szCs w:val="28"/>
          <w:lang w:val="uk-UA"/>
        </w:rPr>
        <w:t xml:space="preserve">У своїй роботі «Нові рубежі людської природи» Маслоу робить опис восьми шляхів самоактуалізації. По-перше, самоактуалізація припускає те, що особистість повністю віддається власним переживанням, цілком зосередившись на них, без сумнівів. Під час такого переживання людина повністю розкриває власну сутність. По-друге, життя необхідно розглядати як процес послідовних виборів. Кожного разу є прогресивний вибір і є регресивний. Процес самоактуалізації обумовлює вибір прогресивних рішень, що призводять до особистісного зростання. По-третє, для того, щоб ми могли говорити про самоактуалізацію, необхідне існування тієї самості, що актуалізується. Вміння прислухатися до внутрішніх імпульсів – означає надання самості прояву, а це є частиною самоактуалізації. По-четверте, відчуваючи сумнів, особистість має бути по можливості чесною перед собою, це пов’язано з відчуттям відповідальності. Кожного разу, коли людина приймає на себе відповідальність, вона актуалізує себе. П’ятий шлях пов’язаний з вмінням особистості прислухатися до внутрішнього голосу, бути чесною і брати на себе відповідальність у соціальній взаємодій. Людина, що йде шляхом самоактуалізації, не боїться виявитися не такою як всі, розуміє, що не може подобатися всім. По-шосте, самоактуалізація – не лише кінцевий стан, а процес актуалізації потенції індивіда у будь-який час. Самоактуалізація вимагає роботи, спрямованої на те, щоб добре робити те, що людина хоче робити. </w:t>
      </w:r>
      <w:r w:rsidRPr="00A22316">
        <w:rPr>
          <w:rFonts w:ascii="Times New Roman" w:eastAsia="Times New Roman" w:hAnsi="Times New Roman" w:cs="Times New Roman"/>
          <w:kern w:val="0"/>
          <w:sz w:val="28"/>
          <w:szCs w:val="28"/>
          <w:lang w:val="uk-UA"/>
        </w:rPr>
        <w:lastRenderedPageBreak/>
        <w:t>Сьомим компонентом є пікові переживання. Це такі моменти екстазу, що не можна гарантувати, вони пов’язані з подоланням ілюзій, позбавленням від неправдивих представлень, розумінням, до чого особистість не придатна і яких потенцій у неї немає – це теж елемент відкриття того, чим особистість є насправді. І, останній, восьмий шлях пов'язаний із з'ясування індивідом, хто він такий, що йому подобається і що не подобається, що добре для нього і що погано, куди він рухається і в чому його місія, – одним словом, розкриття своїх власних характеристик - припускає і розуміння психопатології. Цей крок означає виявлення механізмів психологічного захисту і – коли вони ідентифіковані – припускає досить мужності, щоб відмовитися від них [</w:t>
      </w:r>
      <w:r w:rsidRPr="00A22316">
        <w:rPr>
          <w:rFonts w:ascii="Times New Roman" w:hAnsi="Times New Roman" w:cs="Times New Roman"/>
          <w:sz w:val="28"/>
          <w:szCs w:val="28"/>
          <w:lang w:val="uk-UA"/>
        </w:rPr>
        <w:t>21</w:t>
      </w:r>
      <w:r w:rsidRPr="00A22316">
        <w:rPr>
          <w:rFonts w:ascii="Times New Roman" w:eastAsia="Times New Roman" w:hAnsi="Times New Roman" w:cs="Times New Roman"/>
          <w:kern w:val="0"/>
          <w:sz w:val="28"/>
          <w:szCs w:val="28"/>
          <w:lang w:val="uk-UA"/>
        </w:rPr>
        <w:t>].</w:t>
      </w:r>
    </w:p>
    <w:p w:rsidR="00CB1746" w:rsidRPr="00A22316" w:rsidRDefault="00CB1746" w:rsidP="00A22316">
      <w:pPr>
        <w:pStyle w:val="Textbody"/>
        <w:spacing w:after="0" w:line="360" w:lineRule="auto"/>
        <w:ind w:firstLine="709"/>
        <w:jc w:val="both"/>
        <w:rPr>
          <w:rFonts w:ascii="Times New Roman" w:hAnsi="Times New Roman" w:cs="Times New Roman"/>
          <w:lang w:val="uk-UA"/>
        </w:rPr>
      </w:pPr>
      <w:r w:rsidRPr="00A22316">
        <w:rPr>
          <w:rFonts w:ascii="Times New Roman" w:eastAsia="Times New Roman" w:hAnsi="Times New Roman" w:cs="Times New Roman"/>
          <w:kern w:val="0"/>
          <w:sz w:val="28"/>
          <w:szCs w:val="28"/>
          <w:lang w:val="uk-UA"/>
        </w:rPr>
        <w:t>За теорією К. Роджерса прагнення до самореалізації (самоактуалізації) є вродженим а процес розуміння людиною свого призначення відбувається за її готовністю усвідомлювати свій внутрішній та зовнішній досвід при чіткому сприйнятті та адекватному символізуванні власних виборів, перевірки гіпотез, розрізнення нею прогресивної та регресивної поведінки. З множини напівсформованих можливостей організм обирає ту, яка найточніше задовольняє внутрішню потребу, або ту, яка встановлює найефективніші відносини з навколишнім середовищем, що дозволяють знайти прості та задовільні способи сприйняття життя [5, с.31].</w:t>
      </w:r>
    </w:p>
    <w:p w:rsidR="00CB1746" w:rsidRPr="00A22316" w:rsidRDefault="00CB1746" w:rsidP="00A22316">
      <w:pPr>
        <w:pStyle w:val="Textbody"/>
        <w:spacing w:after="0" w:line="360" w:lineRule="auto"/>
        <w:ind w:firstLine="709"/>
        <w:jc w:val="both"/>
        <w:rPr>
          <w:rFonts w:ascii="Times New Roman" w:eastAsia="Times New Roman" w:hAnsi="Times New Roman" w:cs="Times New Roman"/>
          <w:kern w:val="0"/>
          <w:sz w:val="28"/>
          <w:szCs w:val="28"/>
          <w:lang w:val="uk-UA"/>
        </w:rPr>
      </w:pPr>
      <w:r w:rsidRPr="00A22316">
        <w:rPr>
          <w:rFonts w:ascii="Times New Roman" w:eastAsia="Times New Roman" w:hAnsi="Times New Roman" w:cs="Times New Roman"/>
          <w:kern w:val="0"/>
          <w:sz w:val="28"/>
          <w:szCs w:val="28"/>
          <w:lang w:val="uk-UA"/>
        </w:rPr>
        <w:t xml:space="preserve">К. Роджерс зазначав, що мотив самоактуалізації особистості складається безпосередньо з того, щоб актуалізувати, тобто зберігати та розвивати власні здібності, максимально виявляти найкращі з них. Тенденція до самоактуалізації є активним процесом, відповідальним за те, що людина завжди прагне до якої-небудь цілі, що б то не було, або починання, дослідження, зміни в оточені, гра або творчість. Вона мотивує людину рухатися в напрямку збільшення автономії та самодостатності. Ця тенденція існує в кожній людині та лише очікує відповідних умов щоб проявити себе. Сутність людини активна, конструктивна і орієнтована на рух вперед до певних цілей [9, </w:t>
      </w:r>
      <w:r w:rsidRPr="00A22316">
        <w:rPr>
          <w:rFonts w:ascii="Times New Roman" w:eastAsia="Times New Roman" w:hAnsi="Times New Roman" w:cs="Times New Roman"/>
          <w:kern w:val="0"/>
          <w:sz w:val="28"/>
          <w:szCs w:val="28"/>
          <w:lang w:val="en-US"/>
        </w:rPr>
        <w:t>c</w:t>
      </w:r>
      <w:r w:rsidRPr="00A22316">
        <w:rPr>
          <w:rFonts w:ascii="Times New Roman" w:eastAsia="Times New Roman" w:hAnsi="Times New Roman" w:cs="Times New Roman"/>
          <w:kern w:val="0"/>
          <w:sz w:val="28"/>
          <w:szCs w:val="28"/>
          <w:lang w:val="uk-UA"/>
        </w:rPr>
        <w:t>.40].</w:t>
      </w:r>
    </w:p>
    <w:p w:rsidR="00CB1746" w:rsidRPr="00A22316" w:rsidRDefault="00CB1746" w:rsidP="00A22316">
      <w:pPr>
        <w:pStyle w:val="Textbody"/>
        <w:spacing w:after="0" w:line="360" w:lineRule="auto"/>
        <w:ind w:firstLine="709"/>
        <w:jc w:val="both"/>
        <w:rPr>
          <w:rFonts w:ascii="Times New Roman" w:eastAsia="Times New Roman" w:hAnsi="Times New Roman" w:cs="Times New Roman"/>
          <w:kern w:val="0"/>
          <w:sz w:val="28"/>
          <w:szCs w:val="28"/>
          <w:lang w:val="uk-UA"/>
        </w:rPr>
      </w:pPr>
      <w:r w:rsidRPr="00A22316">
        <w:rPr>
          <w:rFonts w:ascii="Times New Roman" w:eastAsia="Times New Roman" w:hAnsi="Times New Roman" w:cs="Times New Roman"/>
          <w:kern w:val="0"/>
          <w:sz w:val="28"/>
          <w:szCs w:val="28"/>
          <w:lang w:val="uk-UA"/>
        </w:rPr>
        <w:t xml:space="preserve">У психотерапевтичній діяльності К. Роджерс дійшов до висновку, що </w:t>
      </w:r>
      <w:r w:rsidRPr="00A22316">
        <w:rPr>
          <w:rFonts w:ascii="Times New Roman" w:eastAsia="Times New Roman" w:hAnsi="Times New Roman" w:cs="Times New Roman"/>
          <w:kern w:val="0"/>
          <w:sz w:val="28"/>
          <w:szCs w:val="28"/>
          <w:lang w:val="uk-UA"/>
        </w:rPr>
        <w:lastRenderedPageBreak/>
        <w:t>найважливіша мета, яку понад усе хоче досягти людина, мета, яку вона свідомо або неусвідомлено переслідує, полягає в тому, щоб стати самим собою. Для цього, особистості необхідно позбутися маски, яка довгий час була невід'ємною частиною її життя, це викликає глибоке хвилювання; проте усвідомлюючи власні переживання індивід продовжує рухатися до мети, яка включає свободу почуттів і думок. Переживати власні почуття вільно, в усій їх повноті здається особистості занадто небезпечним, тому важливим компонентом терапевтичної діяльності є забезпечення атмосфери безпеки для переживання цих почуттів повною мірою – це є подоланням бар’єру на шляху самоактуалізації [</w:t>
      </w:r>
      <w:r w:rsidRPr="00A22316">
        <w:rPr>
          <w:rFonts w:ascii="Times New Roman" w:hAnsi="Times New Roman" w:cs="Times New Roman"/>
          <w:sz w:val="28"/>
          <w:szCs w:val="28"/>
          <w:lang w:val="uk-UA"/>
        </w:rPr>
        <w:t>27</w:t>
      </w:r>
      <w:r w:rsidRPr="00A22316">
        <w:rPr>
          <w:rFonts w:ascii="Times New Roman" w:eastAsia="Times New Roman" w:hAnsi="Times New Roman" w:cs="Times New Roman"/>
          <w:kern w:val="0"/>
          <w:sz w:val="28"/>
          <w:szCs w:val="28"/>
          <w:lang w:val="uk-UA"/>
        </w:rPr>
        <w:t>].</w:t>
      </w:r>
    </w:p>
    <w:p w:rsidR="00CB1746" w:rsidRPr="00A22316" w:rsidRDefault="00CB1746" w:rsidP="00A22316">
      <w:pPr>
        <w:pStyle w:val="Textbody"/>
        <w:spacing w:after="0" w:line="360" w:lineRule="auto"/>
        <w:ind w:firstLine="709"/>
        <w:jc w:val="both"/>
        <w:rPr>
          <w:rFonts w:ascii="Times New Roman" w:eastAsia="Times New Roman" w:hAnsi="Times New Roman" w:cs="Times New Roman"/>
          <w:kern w:val="0"/>
          <w:sz w:val="28"/>
          <w:szCs w:val="28"/>
          <w:lang w:val="uk-UA"/>
        </w:rPr>
      </w:pPr>
      <w:r w:rsidRPr="00A22316">
        <w:rPr>
          <w:rFonts w:ascii="Times New Roman" w:eastAsia="Times New Roman" w:hAnsi="Times New Roman" w:cs="Times New Roman"/>
          <w:kern w:val="0"/>
          <w:sz w:val="28"/>
          <w:szCs w:val="28"/>
          <w:lang w:val="uk-UA"/>
        </w:rPr>
        <w:t xml:space="preserve">Уявлення про самореалізацію міститься у працях Е. Фромма. Перш за все, під істинно людською орієнтацією, Фромм розуміє орієнтацію на буття, як на продуктивне використання своїх здібностей в єднанні зі світом. На його думку, самореалізація притаманна кожній людині та припускає наявність продуктивної активності. «Розуміння людської душі ґрунтується на аналізі людських потреб, що виростають з умов існування». У якості таких потреб Е. Фромм називає: потребу у встановленні зв’язків, потребу в трансцендентності, потребу в корінні, потребу в системі орієнтацій. </w:t>
      </w:r>
    </w:p>
    <w:p w:rsidR="00CB1746" w:rsidRPr="00A22316" w:rsidRDefault="00CB1746" w:rsidP="00A22316">
      <w:pPr>
        <w:pStyle w:val="Textbody"/>
        <w:spacing w:after="0" w:line="360" w:lineRule="auto"/>
        <w:ind w:firstLine="709"/>
        <w:jc w:val="both"/>
        <w:rPr>
          <w:rFonts w:ascii="Times New Roman" w:eastAsia="Times New Roman" w:hAnsi="Times New Roman" w:cs="Times New Roman"/>
          <w:kern w:val="0"/>
          <w:sz w:val="28"/>
          <w:szCs w:val="28"/>
          <w:lang w:val="uk-UA"/>
        </w:rPr>
      </w:pPr>
      <w:r w:rsidRPr="00A22316">
        <w:rPr>
          <w:rFonts w:ascii="Times New Roman" w:eastAsia="Times New Roman" w:hAnsi="Times New Roman" w:cs="Times New Roman"/>
          <w:kern w:val="0"/>
          <w:sz w:val="28"/>
          <w:szCs w:val="28"/>
          <w:lang w:val="uk-UA"/>
        </w:rPr>
        <w:t>Е. Фромм особливо виділив позитивну свободу – свободу, яка поєднує причетність до світу та незалежність від нього. Позитивна свобода передбачає спонтанну активність в житті, коли людина діє у відповідності зі своєю внутрішньою природою, використовуючи у якості ключових компонентів любов і працю [</w:t>
      </w:r>
      <w:r w:rsidRPr="00A22316">
        <w:rPr>
          <w:rFonts w:ascii="Times New Roman" w:hAnsi="Times New Roman" w:cs="Times New Roman"/>
          <w:bCs/>
          <w:sz w:val="28"/>
          <w:szCs w:val="28"/>
          <w:lang w:val="uk-UA"/>
        </w:rPr>
        <w:t>19</w:t>
      </w:r>
      <w:r w:rsidRPr="00A22316">
        <w:rPr>
          <w:rFonts w:ascii="Times New Roman" w:eastAsia="Times New Roman" w:hAnsi="Times New Roman" w:cs="Times New Roman"/>
          <w:kern w:val="0"/>
          <w:sz w:val="28"/>
          <w:szCs w:val="28"/>
          <w:lang w:val="uk-UA"/>
        </w:rPr>
        <w:t>, с.26].</w:t>
      </w:r>
    </w:p>
    <w:p w:rsidR="00CB1746" w:rsidRPr="00A22316" w:rsidRDefault="00CB1746" w:rsidP="00A22316">
      <w:pPr>
        <w:pStyle w:val="Textbody"/>
        <w:spacing w:after="0" w:line="360" w:lineRule="auto"/>
        <w:ind w:firstLine="709"/>
        <w:jc w:val="both"/>
        <w:rPr>
          <w:rFonts w:ascii="Times New Roman" w:eastAsia="Times New Roman" w:hAnsi="Times New Roman" w:cs="Times New Roman"/>
          <w:kern w:val="0"/>
          <w:sz w:val="28"/>
          <w:szCs w:val="28"/>
          <w:lang w:val="uk-UA"/>
        </w:rPr>
      </w:pPr>
      <w:r w:rsidRPr="00A22316">
        <w:rPr>
          <w:rFonts w:ascii="Times New Roman" w:eastAsia="Times New Roman" w:hAnsi="Times New Roman" w:cs="Times New Roman"/>
          <w:kern w:val="0"/>
          <w:sz w:val="28"/>
          <w:szCs w:val="28"/>
          <w:lang w:val="uk-UA"/>
        </w:rPr>
        <w:t>У інших психологічних теоріях поняття самоактуалізація описується в термінах «самореалізації», «саморозвитку», «саморозкриття» тощо, а сам процес має зовнішню детермінацію.</w:t>
      </w:r>
    </w:p>
    <w:p w:rsidR="00CB1746" w:rsidRPr="00A22316" w:rsidRDefault="00CB1746" w:rsidP="00A22316">
      <w:pPr>
        <w:pStyle w:val="Textbody"/>
        <w:spacing w:after="0" w:line="360" w:lineRule="auto"/>
        <w:ind w:firstLine="709"/>
        <w:jc w:val="both"/>
        <w:rPr>
          <w:rFonts w:ascii="Times New Roman" w:eastAsia="Times New Roman" w:hAnsi="Times New Roman" w:cs="Times New Roman"/>
          <w:kern w:val="0"/>
          <w:sz w:val="28"/>
          <w:szCs w:val="28"/>
          <w:lang w:val="uk-UA"/>
        </w:rPr>
      </w:pPr>
      <w:r w:rsidRPr="00A22316">
        <w:rPr>
          <w:rFonts w:ascii="Times New Roman" w:eastAsia="Times New Roman" w:hAnsi="Times New Roman" w:cs="Times New Roman"/>
          <w:kern w:val="0"/>
          <w:sz w:val="28"/>
          <w:szCs w:val="28"/>
          <w:lang w:val="uk-UA"/>
        </w:rPr>
        <w:t xml:space="preserve">Автор теорії «екологічної самоактуалізації» Юрг Віллі вважає, що особистість може сама себе реалізовувати тільки тоді, коли знаходиться у взаємодії з оточенням. Мартин Бубер наполягає на тому, що неодмінною умовою розкриття особистості є наявність Іншого. В. Франкл акцентує увагу на </w:t>
      </w:r>
      <w:r w:rsidRPr="00A22316">
        <w:rPr>
          <w:rFonts w:ascii="Times New Roman" w:eastAsia="Times New Roman" w:hAnsi="Times New Roman" w:cs="Times New Roman"/>
          <w:kern w:val="0"/>
          <w:sz w:val="28"/>
          <w:szCs w:val="28"/>
          <w:lang w:val="uk-UA"/>
        </w:rPr>
        <w:lastRenderedPageBreak/>
        <w:t>тому, що досягти самоактуалізації безпосередньо до неї прагнучі, як до цілі – неможливо. Самоактуалізація, на його думку, є результатом здійснення деякого сенсу, який людині дається не спочатку, а знаходиться за життя (творчість, любов, страждання) [5, с.31].</w:t>
      </w:r>
    </w:p>
    <w:p w:rsidR="00CB1746" w:rsidRPr="00A22316" w:rsidRDefault="00CB1746" w:rsidP="00A22316">
      <w:pPr>
        <w:pStyle w:val="Textbody"/>
        <w:spacing w:after="0" w:line="360" w:lineRule="auto"/>
        <w:ind w:firstLine="709"/>
        <w:jc w:val="both"/>
        <w:rPr>
          <w:rFonts w:ascii="Times New Roman" w:eastAsia="Times New Roman" w:hAnsi="Times New Roman" w:cs="Times New Roman"/>
          <w:kern w:val="0"/>
          <w:sz w:val="28"/>
          <w:szCs w:val="28"/>
          <w:lang w:val="uk-UA"/>
        </w:rPr>
      </w:pPr>
      <w:r w:rsidRPr="00A22316">
        <w:rPr>
          <w:rFonts w:ascii="Times New Roman" w:eastAsia="Times New Roman" w:hAnsi="Times New Roman" w:cs="Times New Roman"/>
          <w:kern w:val="0"/>
          <w:sz w:val="28"/>
          <w:szCs w:val="28"/>
          <w:lang w:val="uk-UA"/>
        </w:rPr>
        <w:t>Американський психолог та психіатр Андрашо Ангьял вважав, що процес саморозвитку відбувається у трьох вимірах особистості. Людина розвиває глибинні потреби та, відповідно, досконаліші паттерни, що їх задовольняють (вертикальний вимір). Розвиток полягає в зростаючій ефективності та продуктивності (прогресивний вимір), що виражається в знаходженні коротшого шляху досягнення цілей та мінімізації витрат. Поліпшується координація, збільшується багатоманітність поведінки людини (горизонтальний вимір). Проте, процес саморозвитку характеризується гармонічним зростанням у трьох напрямках.</w:t>
      </w:r>
    </w:p>
    <w:p w:rsidR="00CB1746" w:rsidRPr="00A22316" w:rsidRDefault="00CB1746" w:rsidP="00A22316">
      <w:pPr>
        <w:pStyle w:val="Textbody"/>
        <w:spacing w:after="0" w:line="360" w:lineRule="auto"/>
        <w:ind w:firstLine="709"/>
        <w:jc w:val="both"/>
        <w:rPr>
          <w:rFonts w:ascii="Times New Roman" w:eastAsia="Times New Roman" w:hAnsi="Times New Roman" w:cs="Times New Roman"/>
          <w:kern w:val="0"/>
          <w:sz w:val="28"/>
          <w:szCs w:val="28"/>
          <w:lang w:val="uk-UA"/>
        </w:rPr>
      </w:pPr>
      <w:r w:rsidRPr="00A22316">
        <w:rPr>
          <w:rFonts w:ascii="Times New Roman" w:eastAsia="Times New Roman" w:hAnsi="Times New Roman" w:cs="Times New Roman"/>
          <w:kern w:val="0"/>
          <w:sz w:val="28"/>
          <w:szCs w:val="28"/>
          <w:lang w:val="uk-UA"/>
        </w:rPr>
        <w:t xml:space="preserve">Тенденція саморозвитку, за А. Ангьялом, полягає у поєднанні фаз входу та виходу. Людина є відкритою системою, поєднання цих фаз означає асиміляцію середовища, що слугує базою для автономії (самодетермінації) (фаза входу) і продуктивності – база для гомономії (прагнення до відповідності середовищу) (фаза виходу). А. Ангьял описує розвиток в термінах «біосфери» та її динаміки. Він вважав, що існує напруга між полюсом середовища та полюсом організму (енергія біосфери), тому що середовище «тягне» у свій бік, а організм – у свій. Тенденція автономії виявляється в тому, що людина намагається задовольнити власні інтереси, підпорядковуючи їм середовище. Автономія досягається різними шляхами: прагненням до вищості, досягненням, придбань та ін. Тенденція гомономії полягає в прагненні брати участь, відповідати феноменам середовища, що мотивує людину до любові (до людей, природи та ін.). В цілому саморозвиток людини полягає в тому, що вона бере та віддає, розвиваючи свою біосферу (організм та середовище) [19, </w:t>
      </w:r>
      <w:r w:rsidRPr="00A22316">
        <w:rPr>
          <w:rFonts w:ascii="Times New Roman" w:eastAsia="Times New Roman" w:hAnsi="Times New Roman" w:cs="Times New Roman"/>
          <w:kern w:val="0"/>
          <w:sz w:val="28"/>
          <w:szCs w:val="28"/>
          <w:lang w:val="en-US"/>
        </w:rPr>
        <w:t>c</w:t>
      </w:r>
      <w:r w:rsidRPr="00A22316">
        <w:rPr>
          <w:rFonts w:ascii="Times New Roman" w:eastAsia="Times New Roman" w:hAnsi="Times New Roman" w:cs="Times New Roman"/>
          <w:kern w:val="0"/>
          <w:sz w:val="28"/>
          <w:szCs w:val="28"/>
          <w:lang w:val="uk-UA"/>
        </w:rPr>
        <w:t>.28].</w:t>
      </w:r>
    </w:p>
    <w:p w:rsidR="00CB1746" w:rsidRPr="00A22316" w:rsidRDefault="00CB1746" w:rsidP="00A22316">
      <w:pPr>
        <w:pStyle w:val="Textbody"/>
        <w:spacing w:after="0" w:line="360" w:lineRule="auto"/>
        <w:ind w:firstLine="709"/>
        <w:jc w:val="both"/>
        <w:rPr>
          <w:rFonts w:ascii="Times New Roman" w:eastAsia="Times New Roman" w:hAnsi="Times New Roman" w:cs="Times New Roman"/>
          <w:kern w:val="0"/>
          <w:sz w:val="28"/>
          <w:szCs w:val="28"/>
          <w:lang w:val="uk-UA"/>
        </w:rPr>
      </w:pPr>
      <w:r w:rsidRPr="00A22316">
        <w:rPr>
          <w:rFonts w:ascii="Times New Roman" w:eastAsia="Times New Roman" w:hAnsi="Times New Roman" w:cs="Times New Roman"/>
          <w:kern w:val="0"/>
          <w:sz w:val="28"/>
          <w:szCs w:val="28"/>
          <w:lang w:val="uk-UA"/>
        </w:rPr>
        <w:t xml:space="preserve">Вітчизняний психолог К.О. Абульханова-Славська у своїй теорії вважає, що самореалізація можлива лише тоді, коли завершено пізнання людиною </w:t>
      </w:r>
      <w:r w:rsidRPr="00A22316">
        <w:rPr>
          <w:rFonts w:ascii="Times New Roman" w:eastAsia="Times New Roman" w:hAnsi="Times New Roman" w:cs="Times New Roman"/>
          <w:kern w:val="0"/>
          <w:sz w:val="28"/>
          <w:szCs w:val="28"/>
          <w:lang w:val="uk-UA"/>
        </w:rPr>
        <w:lastRenderedPageBreak/>
        <w:t>власних здібностей, адекватно сформований образ Я та наявна особистісна готовність забезпечити сукупність зовнішніх умов самореалізації. У цей час у особистості виникає необхідність створювати сукупність власної зовнішньої взаємодії зі світом, яка й називається самореалізація. Якщо ці умови не дотримані, спостерігається процес не самореалізації, а самовираження. Самовираження, як правило, знаходиться на стадії зовнішнього, показного «вираження» себе, коли демонструвати ще немає чого. Таке самовираження у дорослої людини стає ознакою «дорослого інфантилізму» [</w:t>
      </w:r>
      <w:r w:rsidRPr="00A22316">
        <w:rPr>
          <w:rFonts w:ascii="Times New Roman" w:hAnsi="Times New Roman" w:cs="Times New Roman"/>
          <w:sz w:val="28"/>
          <w:szCs w:val="28"/>
          <w:lang w:val="uk-UA"/>
        </w:rPr>
        <w:t>1</w:t>
      </w:r>
      <w:r w:rsidRPr="00A22316">
        <w:rPr>
          <w:rFonts w:ascii="Times New Roman" w:eastAsia="Times New Roman" w:hAnsi="Times New Roman" w:cs="Times New Roman"/>
          <w:kern w:val="0"/>
          <w:sz w:val="28"/>
          <w:szCs w:val="28"/>
          <w:lang w:val="uk-UA"/>
        </w:rPr>
        <w:t>].</w:t>
      </w:r>
    </w:p>
    <w:p w:rsidR="00CB1746" w:rsidRPr="00A22316" w:rsidRDefault="00CB1746" w:rsidP="00A22316">
      <w:pPr>
        <w:pStyle w:val="Textbody"/>
        <w:spacing w:after="0" w:line="360" w:lineRule="auto"/>
        <w:ind w:firstLine="709"/>
        <w:jc w:val="both"/>
        <w:rPr>
          <w:rFonts w:ascii="Times New Roman" w:eastAsia="Times New Roman" w:hAnsi="Times New Roman" w:cs="Times New Roman"/>
          <w:kern w:val="0"/>
          <w:sz w:val="28"/>
          <w:szCs w:val="28"/>
          <w:lang w:val="uk-UA"/>
        </w:rPr>
      </w:pPr>
      <w:r w:rsidRPr="00A22316">
        <w:rPr>
          <w:rFonts w:ascii="Times New Roman" w:eastAsia="Times New Roman" w:hAnsi="Times New Roman" w:cs="Times New Roman"/>
          <w:kern w:val="0"/>
          <w:sz w:val="28"/>
          <w:szCs w:val="28"/>
          <w:lang w:val="uk-UA"/>
        </w:rPr>
        <w:t>Під час розгляду особливостей самореалізації неможливо оминути її зв'язок із аспектами власної рефлексії. Загалом, особистість не схильна до миттєвих змін «свого внутрішнього світу, особливо глибинних установок, до яких відносять і сенсожиттєві. Її уявлення, переконання, смаки не є повним результатом самостійного «виділення» у відповідності з деякою, свідомо обраною моделлю, вони формуються під час довготривалого попереднього життєвого досвіду, ще до юнацького віку, в якому особистість починає творити свій життєвий шлях та його сенс свідомо та цілеспрямовано» [</w:t>
      </w:r>
      <w:r w:rsidRPr="00A22316">
        <w:rPr>
          <w:rFonts w:ascii="Times New Roman" w:hAnsi="Times New Roman" w:cs="Times New Roman"/>
          <w:sz w:val="28"/>
          <w:szCs w:val="28"/>
          <w:lang w:val="uk-UA"/>
        </w:rPr>
        <w:t>12, с. 137</w:t>
      </w:r>
      <w:r w:rsidRPr="00A22316">
        <w:rPr>
          <w:rFonts w:ascii="Times New Roman" w:eastAsia="Times New Roman" w:hAnsi="Times New Roman" w:cs="Times New Roman"/>
          <w:kern w:val="0"/>
          <w:sz w:val="28"/>
          <w:szCs w:val="28"/>
          <w:lang w:val="uk-UA"/>
        </w:rPr>
        <w:t>].</w:t>
      </w:r>
    </w:p>
    <w:p w:rsidR="00CB1746" w:rsidRDefault="00CB1746" w:rsidP="00CB1746">
      <w:pPr>
        <w:pStyle w:val="Textbody"/>
        <w:spacing w:after="0" w:line="360" w:lineRule="auto"/>
        <w:ind w:firstLine="709"/>
        <w:jc w:val="both"/>
        <w:rPr>
          <w:rFonts w:eastAsia="Times New Roman" w:cs="Times New Roman"/>
          <w:kern w:val="0"/>
          <w:sz w:val="28"/>
          <w:szCs w:val="28"/>
          <w:lang w:val="uk-UA"/>
        </w:rPr>
      </w:pPr>
    </w:p>
    <w:p w:rsidR="00CB1746" w:rsidRDefault="00CB1746" w:rsidP="00CB1746">
      <w:pPr>
        <w:pStyle w:val="Textbody"/>
        <w:spacing w:after="0" w:line="360" w:lineRule="auto"/>
        <w:ind w:firstLine="709"/>
        <w:jc w:val="both"/>
        <w:rPr>
          <w:rFonts w:eastAsia="Times New Roman" w:cs="Times New Roman"/>
          <w:kern w:val="0"/>
          <w:sz w:val="28"/>
          <w:szCs w:val="28"/>
          <w:lang w:val="uk-UA"/>
        </w:rPr>
      </w:pPr>
    </w:p>
    <w:p w:rsidR="00A22316" w:rsidRDefault="00A22316" w:rsidP="00CB1746">
      <w:pPr>
        <w:pStyle w:val="Textbody"/>
        <w:spacing w:after="0" w:line="360" w:lineRule="auto"/>
        <w:ind w:firstLine="709"/>
        <w:jc w:val="both"/>
        <w:rPr>
          <w:rFonts w:eastAsia="Times New Roman" w:cs="Times New Roman"/>
          <w:kern w:val="0"/>
          <w:sz w:val="28"/>
          <w:szCs w:val="28"/>
          <w:lang w:val="uk-UA"/>
        </w:rPr>
      </w:pPr>
    </w:p>
    <w:p w:rsidR="00A22316" w:rsidRDefault="00A22316" w:rsidP="00CB1746">
      <w:pPr>
        <w:pStyle w:val="Textbody"/>
        <w:spacing w:after="0" w:line="360" w:lineRule="auto"/>
        <w:ind w:firstLine="709"/>
        <w:jc w:val="both"/>
        <w:rPr>
          <w:rFonts w:eastAsia="Times New Roman" w:cs="Times New Roman"/>
          <w:kern w:val="0"/>
          <w:sz w:val="28"/>
          <w:szCs w:val="28"/>
          <w:lang w:val="uk-UA"/>
        </w:rPr>
      </w:pPr>
    </w:p>
    <w:p w:rsidR="00A22316" w:rsidRDefault="00A22316" w:rsidP="00CB1746">
      <w:pPr>
        <w:pStyle w:val="Textbody"/>
        <w:spacing w:after="0" w:line="360" w:lineRule="auto"/>
        <w:ind w:firstLine="709"/>
        <w:jc w:val="both"/>
        <w:rPr>
          <w:rFonts w:eastAsia="Times New Roman" w:cs="Times New Roman"/>
          <w:kern w:val="0"/>
          <w:sz w:val="28"/>
          <w:szCs w:val="28"/>
          <w:lang w:val="uk-UA"/>
        </w:rPr>
      </w:pPr>
    </w:p>
    <w:p w:rsidR="00A22316" w:rsidRDefault="00A22316" w:rsidP="00CB1746">
      <w:pPr>
        <w:pStyle w:val="Textbody"/>
        <w:spacing w:after="0" w:line="360" w:lineRule="auto"/>
        <w:ind w:firstLine="709"/>
        <w:jc w:val="both"/>
        <w:rPr>
          <w:rFonts w:eastAsia="Times New Roman" w:cs="Times New Roman"/>
          <w:kern w:val="0"/>
          <w:sz w:val="28"/>
          <w:szCs w:val="28"/>
          <w:lang w:val="uk-UA"/>
        </w:rPr>
      </w:pPr>
    </w:p>
    <w:p w:rsidR="00A22316" w:rsidRDefault="00A22316" w:rsidP="00CB1746">
      <w:pPr>
        <w:pStyle w:val="Textbody"/>
        <w:spacing w:after="0" w:line="360" w:lineRule="auto"/>
        <w:ind w:firstLine="709"/>
        <w:jc w:val="both"/>
        <w:rPr>
          <w:rFonts w:eastAsia="Times New Roman" w:cs="Times New Roman"/>
          <w:kern w:val="0"/>
          <w:sz w:val="28"/>
          <w:szCs w:val="28"/>
          <w:lang w:val="uk-UA"/>
        </w:rPr>
      </w:pPr>
    </w:p>
    <w:p w:rsidR="00A22316" w:rsidRDefault="00A22316" w:rsidP="00CB1746">
      <w:pPr>
        <w:pStyle w:val="Textbody"/>
        <w:spacing w:after="0" w:line="360" w:lineRule="auto"/>
        <w:ind w:firstLine="709"/>
        <w:jc w:val="both"/>
        <w:rPr>
          <w:rFonts w:eastAsia="Times New Roman" w:cs="Times New Roman"/>
          <w:kern w:val="0"/>
          <w:sz w:val="28"/>
          <w:szCs w:val="28"/>
          <w:lang w:val="uk-UA"/>
        </w:rPr>
      </w:pPr>
    </w:p>
    <w:p w:rsidR="00A22316" w:rsidRDefault="00A22316" w:rsidP="00CB1746">
      <w:pPr>
        <w:pStyle w:val="Textbody"/>
        <w:spacing w:after="0" w:line="360" w:lineRule="auto"/>
        <w:ind w:firstLine="709"/>
        <w:jc w:val="both"/>
        <w:rPr>
          <w:rFonts w:eastAsia="Times New Roman" w:cs="Times New Roman"/>
          <w:kern w:val="0"/>
          <w:sz w:val="28"/>
          <w:szCs w:val="28"/>
          <w:lang w:val="uk-UA"/>
        </w:rPr>
      </w:pPr>
    </w:p>
    <w:p w:rsidR="00A22316" w:rsidRDefault="00A22316" w:rsidP="00CB1746">
      <w:pPr>
        <w:pStyle w:val="Textbody"/>
        <w:spacing w:after="0" w:line="360" w:lineRule="auto"/>
        <w:ind w:firstLine="709"/>
        <w:jc w:val="both"/>
        <w:rPr>
          <w:rFonts w:eastAsia="Times New Roman" w:cs="Times New Roman"/>
          <w:kern w:val="0"/>
          <w:sz w:val="28"/>
          <w:szCs w:val="28"/>
          <w:lang w:val="uk-UA"/>
        </w:rPr>
      </w:pPr>
    </w:p>
    <w:p w:rsidR="00A22316" w:rsidRDefault="00A22316" w:rsidP="00CB1746">
      <w:pPr>
        <w:pStyle w:val="Textbody"/>
        <w:spacing w:after="0" w:line="360" w:lineRule="auto"/>
        <w:ind w:firstLine="709"/>
        <w:jc w:val="both"/>
        <w:rPr>
          <w:rFonts w:eastAsia="Times New Roman" w:cs="Times New Roman"/>
          <w:kern w:val="0"/>
          <w:sz w:val="28"/>
          <w:szCs w:val="28"/>
          <w:lang w:val="uk-UA"/>
        </w:rPr>
      </w:pPr>
    </w:p>
    <w:p w:rsidR="00A22316" w:rsidRDefault="00A22316" w:rsidP="00CB1746">
      <w:pPr>
        <w:pStyle w:val="Textbody"/>
        <w:spacing w:after="0" w:line="360" w:lineRule="auto"/>
        <w:ind w:firstLine="709"/>
        <w:jc w:val="both"/>
        <w:rPr>
          <w:rFonts w:eastAsia="Times New Roman" w:cs="Times New Roman"/>
          <w:kern w:val="0"/>
          <w:sz w:val="28"/>
          <w:szCs w:val="28"/>
          <w:lang w:val="uk-UA"/>
        </w:rPr>
      </w:pPr>
    </w:p>
    <w:p w:rsidR="00A22316" w:rsidRDefault="00A22316" w:rsidP="00CB1746">
      <w:pPr>
        <w:pStyle w:val="Textbody"/>
        <w:spacing w:after="0" w:line="360" w:lineRule="auto"/>
        <w:ind w:firstLine="709"/>
        <w:jc w:val="both"/>
        <w:rPr>
          <w:rFonts w:eastAsia="Times New Roman" w:cs="Times New Roman"/>
          <w:kern w:val="0"/>
          <w:sz w:val="28"/>
          <w:szCs w:val="28"/>
          <w:lang w:val="uk-UA"/>
        </w:rPr>
      </w:pPr>
    </w:p>
    <w:p w:rsidR="00CB1746" w:rsidRPr="00A22316" w:rsidRDefault="00CB1746" w:rsidP="00A22316">
      <w:pPr>
        <w:pStyle w:val="Textbody"/>
        <w:spacing w:after="0" w:line="360" w:lineRule="auto"/>
        <w:ind w:firstLine="709"/>
        <w:jc w:val="center"/>
        <w:rPr>
          <w:rFonts w:ascii="Times New Roman" w:eastAsia="Times New Roman" w:hAnsi="Times New Roman" w:cs="Times New Roman"/>
          <w:b/>
          <w:kern w:val="0"/>
          <w:sz w:val="28"/>
          <w:szCs w:val="28"/>
          <w:lang w:val="uk-UA"/>
        </w:rPr>
      </w:pPr>
      <w:r w:rsidRPr="00A22316">
        <w:rPr>
          <w:rFonts w:ascii="Times New Roman" w:eastAsia="Times New Roman" w:hAnsi="Times New Roman" w:cs="Times New Roman"/>
          <w:b/>
          <w:kern w:val="0"/>
          <w:sz w:val="28"/>
          <w:szCs w:val="28"/>
          <w:lang w:val="uk-UA"/>
        </w:rPr>
        <w:lastRenderedPageBreak/>
        <w:t>Висновки до першого розділу</w:t>
      </w:r>
    </w:p>
    <w:p w:rsidR="00CB1746" w:rsidRPr="00A22316" w:rsidRDefault="00CB1746" w:rsidP="00CB1746">
      <w:pPr>
        <w:pStyle w:val="Textbody"/>
        <w:spacing w:after="0" w:line="360" w:lineRule="auto"/>
        <w:ind w:firstLine="709"/>
        <w:jc w:val="both"/>
        <w:rPr>
          <w:rFonts w:ascii="Times New Roman" w:eastAsia="Times New Roman" w:hAnsi="Times New Roman" w:cs="Times New Roman"/>
          <w:b/>
          <w:kern w:val="0"/>
          <w:sz w:val="28"/>
          <w:szCs w:val="28"/>
          <w:lang w:val="uk-UA"/>
        </w:rPr>
      </w:pPr>
    </w:p>
    <w:p w:rsidR="00CB1746" w:rsidRPr="00A22316" w:rsidRDefault="00CB1746" w:rsidP="00CB1746">
      <w:pPr>
        <w:pStyle w:val="Textbody"/>
        <w:spacing w:after="0" w:line="360" w:lineRule="auto"/>
        <w:ind w:firstLine="709"/>
        <w:jc w:val="both"/>
        <w:rPr>
          <w:rFonts w:ascii="Times New Roman" w:eastAsia="Times New Roman" w:hAnsi="Times New Roman" w:cs="Times New Roman"/>
          <w:kern w:val="0"/>
          <w:sz w:val="28"/>
          <w:szCs w:val="28"/>
          <w:lang w:val="uk-UA"/>
        </w:rPr>
      </w:pPr>
      <w:r w:rsidRPr="00A22316">
        <w:rPr>
          <w:rFonts w:ascii="Times New Roman" w:eastAsia="Times New Roman" w:hAnsi="Times New Roman" w:cs="Times New Roman"/>
          <w:kern w:val="0"/>
          <w:sz w:val="28"/>
          <w:szCs w:val="28"/>
          <w:lang w:val="uk-UA"/>
        </w:rPr>
        <w:t>Узагальнюючи теорії самоактуалізації особистості, нами з’ясовано, що</w:t>
      </w:r>
      <w:r w:rsidRPr="00A22316">
        <w:rPr>
          <w:rFonts w:ascii="Times New Roman" w:hAnsi="Times New Roman" w:cs="Times New Roman"/>
          <w:sz w:val="28"/>
          <w:szCs w:val="28"/>
          <w:lang w:val="uk-UA"/>
        </w:rPr>
        <w:t xml:space="preserve"> вперше термін «самоактуалізація» запропонував теоретик організмічного напряму </w:t>
      </w:r>
      <w:r w:rsidRPr="00A22316">
        <w:rPr>
          <w:rFonts w:ascii="Times New Roman" w:eastAsia="Times New Roman" w:hAnsi="Times New Roman" w:cs="Times New Roman"/>
          <w:kern w:val="0"/>
          <w:sz w:val="28"/>
          <w:szCs w:val="28"/>
          <w:lang w:val="uk-UA"/>
        </w:rPr>
        <w:t xml:space="preserve">К. Гольдштейн. Він зазначав, що прагнення до самоактуалізації діє з середини особистості і пов’язував його зі свідомим пристосуванням або володінням умовами навколишнього середовища. Надалі вчені-теоретики гуманістичного напрямку психології, розширили поняття самоактуалізації особистості і пов’язували його з прагненням людини максимально реалізувати свої можливості, усвідомленням власного досвіду та встановленням ефективних відносин з навколишнім середовищем. Прагнення до самоактуалізації є вродженим і притаманне кожній людині, тобто, прагнучи до самореалізації, індивід діє у відповідності зі своєю внутрішньою природою. Деякі вчені, наголошують на обов’язковий вплив зовнішнього середовища на можливість процесу самоактуалізації особистості, тобто вважають неодмінною умовою розкриття особистості наявність Іншого. Самоактуалізація має тісний зв'язок із рефлексією особистістю власного життєвого досвіду. </w:t>
      </w:r>
    </w:p>
    <w:p w:rsidR="00CB1746" w:rsidRPr="00A22316" w:rsidRDefault="00CB1746" w:rsidP="00CB1746">
      <w:pPr>
        <w:pStyle w:val="Textbody"/>
        <w:spacing w:after="0" w:line="360" w:lineRule="auto"/>
        <w:ind w:firstLine="709"/>
        <w:jc w:val="both"/>
        <w:rPr>
          <w:rFonts w:ascii="Times New Roman" w:eastAsia="Times New Roman" w:hAnsi="Times New Roman" w:cs="Times New Roman"/>
          <w:kern w:val="0"/>
          <w:sz w:val="28"/>
          <w:szCs w:val="28"/>
          <w:lang w:val="uk-UA"/>
        </w:rPr>
      </w:pPr>
      <w:r w:rsidRPr="00A22316">
        <w:rPr>
          <w:rFonts w:ascii="Times New Roman" w:eastAsia="Times New Roman" w:hAnsi="Times New Roman" w:cs="Times New Roman"/>
          <w:kern w:val="0"/>
          <w:sz w:val="28"/>
          <w:szCs w:val="28"/>
          <w:lang w:val="uk-UA"/>
        </w:rPr>
        <w:t xml:space="preserve">Отже, мотивація влади є складовим компонентом розвитку особистості, її повсякденного життя та взаємодії з іншими. Більшість вчених у своїх теоріях наголошують на тому, що потреба влади є набутою та обумовлюється стосунками особистості з навколишнім середовищем. Проте не слід недооцінювати вплив внутрішньо особистісних факторів на функціонування потреби влади. Ці фактори неодмінно пов’язані з вродженим прагненням особистості до самоактуалізації, і саме вони формують поведінку людини – чи буде вона направлена на підпорядковування середовища своїм потребам, або зможе гармонійно співіснувати з ним. Тільки у другому випадку особистість буде задовольняти свої глибинні потреби, розвивати власні здібності та йти шляхом самореалізації, самовдосконалення та самоактуалізації. </w:t>
      </w:r>
    </w:p>
    <w:p w:rsidR="00CB1746" w:rsidRPr="007A716E" w:rsidRDefault="00CB1746" w:rsidP="00CB1746">
      <w:pPr>
        <w:pStyle w:val="Textbody"/>
        <w:spacing w:line="360" w:lineRule="auto"/>
        <w:jc w:val="both"/>
        <w:rPr>
          <w:rFonts w:ascii="Times New Roman" w:hAnsi="Times New Roman" w:cs="Times New Roman"/>
          <w:b/>
          <w:sz w:val="28"/>
          <w:szCs w:val="28"/>
          <w:lang w:val="uk-UA"/>
        </w:rPr>
      </w:pPr>
    </w:p>
    <w:p w:rsidR="00CB1746" w:rsidRDefault="00CB1746" w:rsidP="00CB1746">
      <w:pPr>
        <w:pStyle w:val="Textbody"/>
        <w:spacing w:after="0" w:line="360" w:lineRule="auto"/>
        <w:jc w:val="center"/>
        <w:rPr>
          <w:rFonts w:ascii="Times New Roman" w:hAnsi="Times New Roman" w:cs="Times New Roman"/>
          <w:b/>
          <w:sz w:val="28"/>
          <w:szCs w:val="28"/>
          <w:lang w:val="uk-UA"/>
        </w:rPr>
      </w:pPr>
      <w:r w:rsidRPr="007A716E">
        <w:rPr>
          <w:rFonts w:ascii="Times New Roman" w:hAnsi="Times New Roman" w:cs="Times New Roman"/>
          <w:b/>
          <w:sz w:val="28"/>
          <w:szCs w:val="28"/>
          <w:lang w:val="uk-UA"/>
        </w:rPr>
        <w:lastRenderedPageBreak/>
        <w:t>РОЗДІЛ 2</w:t>
      </w:r>
    </w:p>
    <w:p w:rsidR="007A716E" w:rsidRPr="007A716E" w:rsidRDefault="007A716E" w:rsidP="00CB1746">
      <w:pPr>
        <w:pStyle w:val="Textbody"/>
        <w:spacing w:after="0" w:line="360" w:lineRule="auto"/>
        <w:jc w:val="center"/>
        <w:rPr>
          <w:rFonts w:ascii="Times New Roman" w:hAnsi="Times New Roman" w:cs="Times New Roman"/>
          <w:b/>
          <w:sz w:val="28"/>
          <w:szCs w:val="28"/>
          <w:lang w:val="uk-UA"/>
        </w:rPr>
      </w:pPr>
    </w:p>
    <w:p w:rsidR="00CB1746" w:rsidRPr="007A716E" w:rsidRDefault="00CB1746" w:rsidP="00CB1746">
      <w:pPr>
        <w:pStyle w:val="Textbody"/>
        <w:spacing w:after="0" w:line="360" w:lineRule="auto"/>
        <w:jc w:val="center"/>
        <w:rPr>
          <w:rFonts w:ascii="Times New Roman" w:hAnsi="Times New Roman" w:cs="Times New Roman"/>
          <w:b/>
          <w:sz w:val="28"/>
          <w:szCs w:val="28"/>
          <w:lang w:val="uk-UA"/>
        </w:rPr>
      </w:pPr>
      <w:r w:rsidRPr="007A716E">
        <w:rPr>
          <w:rFonts w:ascii="Times New Roman" w:hAnsi="Times New Roman" w:cs="Times New Roman"/>
          <w:b/>
          <w:sz w:val="28"/>
          <w:szCs w:val="28"/>
          <w:lang w:val="uk-UA"/>
        </w:rPr>
        <w:t>ЕМПІРИЧНЕ ДОСЛІДЖЕННЯ ВПЛИВУ МОТИВАЦІЇ ВЛАДИ НА ПРОЦЕС САМОАКТУАЛІЗАЦІЇ ОСОБИСТОСТІ</w:t>
      </w:r>
    </w:p>
    <w:p w:rsidR="00CB1746" w:rsidRPr="007A716E" w:rsidRDefault="00CB1746" w:rsidP="00CB1746">
      <w:pPr>
        <w:pStyle w:val="Textbody"/>
        <w:spacing w:after="0" w:line="360" w:lineRule="auto"/>
        <w:jc w:val="both"/>
        <w:rPr>
          <w:rFonts w:ascii="Times New Roman" w:hAnsi="Times New Roman" w:cs="Times New Roman"/>
          <w:b/>
          <w:sz w:val="28"/>
          <w:szCs w:val="28"/>
          <w:lang w:val="uk-UA"/>
        </w:rPr>
      </w:pPr>
    </w:p>
    <w:p w:rsidR="00CB1746" w:rsidRPr="007A716E" w:rsidRDefault="00CB1746" w:rsidP="00CB1746">
      <w:pPr>
        <w:pStyle w:val="Textbody"/>
        <w:spacing w:after="0" w:line="360" w:lineRule="auto"/>
        <w:ind w:firstLine="708"/>
        <w:jc w:val="both"/>
        <w:rPr>
          <w:rFonts w:ascii="Times New Roman" w:hAnsi="Times New Roman" w:cs="Times New Roman"/>
          <w:b/>
          <w:sz w:val="28"/>
          <w:szCs w:val="28"/>
          <w:lang w:val="uk-UA"/>
        </w:rPr>
      </w:pPr>
      <w:r w:rsidRPr="007A716E">
        <w:rPr>
          <w:rFonts w:ascii="Times New Roman" w:hAnsi="Times New Roman" w:cs="Times New Roman"/>
          <w:b/>
          <w:bCs/>
          <w:sz w:val="28"/>
          <w:szCs w:val="28"/>
          <w:lang w:val="uk-UA"/>
        </w:rPr>
        <w:t xml:space="preserve">2.1. Вибір та обґрунтування методів </w:t>
      </w:r>
      <w:r w:rsidRPr="007A716E">
        <w:rPr>
          <w:rFonts w:ascii="Times New Roman" w:hAnsi="Times New Roman" w:cs="Times New Roman"/>
          <w:b/>
          <w:bCs/>
          <w:color w:val="000000"/>
          <w:sz w:val="28"/>
          <w:szCs w:val="28"/>
          <w:lang w:val="uk-UA"/>
        </w:rPr>
        <w:t>емпіричного</w:t>
      </w:r>
      <w:r w:rsidRPr="007A716E">
        <w:rPr>
          <w:rFonts w:ascii="Times New Roman" w:hAnsi="Times New Roman" w:cs="Times New Roman"/>
          <w:b/>
          <w:bCs/>
          <w:sz w:val="28"/>
          <w:szCs w:val="28"/>
          <w:lang w:val="uk-UA"/>
        </w:rPr>
        <w:t xml:space="preserve"> </w:t>
      </w:r>
      <w:r w:rsidRPr="007A716E">
        <w:rPr>
          <w:rFonts w:ascii="Times New Roman" w:hAnsi="Times New Roman" w:cs="Times New Roman"/>
          <w:b/>
          <w:bCs/>
          <w:color w:val="000000"/>
          <w:sz w:val="28"/>
          <w:szCs w:val="28"/>
          <w:lang w:val="uk-UA"/>
        </w:rPr>
        <w:t>дослідження особистісної мотивації влади та самоактуалізації</w:t>
      </w:r>
    </w:p>
    <w:p w:rsidR="00CB1746" w:rsidRPr="00383391" w:rsidRDefault="00CB1746" w:rsidP="00CB1746">
      <w:pPr>
        <w:pStyle w:val="Textbody"/>
        <w:spacing w:after="0" w:line="360" w:lineRule="auto"/>
        <w:jc w:val="both"/>
        <w:rPr>
          <w:rFonts w:cs="Times New Roman"/>
          <w:b/>
          <w:sz w:val="28"/>
          <w:szCs w:val="28"/>
          <w:lang w:val="uk-UA"/>
        </w:rPr>
      </w:pPr>
    </w:p>
    <w:p w:rsidR="00CB1746" w:rsidRDefault="00CB1746" w:rsidP="00CB1746">
      <w:pPr>
        <w:pStyle w:val="a9"/>
        <w:spacing w:line="360" w:lineRule="auto"/>
        <w:ind w:left="0" w:firstLine="709"/>
        <w:jc w:val="both"/>
        <w:rPr>
          <w:sz w:val="28"/>
          <w:szCs w:val="28"/>
          <w:lang w:val="uk-UA"/>
        </w:rPr>
      </w:pPr>
      <w:r w:rsidRPr="00383391">
        <w:rPr>
          <w:sz w:val="28"/>
          <w:szCs w:val="28"/>
          <w:lang w:val="uk-UA"/>
        </w:rPr>
        <w:t>У нашому дослідженні ми використовували наступні методики:</w:t>
      </w:r>
    </w:p>
    <w:p w:rsidR="00CB1746" w:rsidRPr="003B199F" w:rsidRDefault="00CB1746" w:rsidP="00752471">
      <w:pPr>
        <w:pStyle w:val="a9"/>
        <w:widowControl w:val="0"/>
        <w:numPr>
          <w:ilvl w:val="1"/>
          <w:numId w:val="10"/>
        </w:numPr>
        <w:suppressAutoHyphens/>
        <w:autoSpaceDN w:val="0"/>
        <w:spacing w:after="0" w:line="360" w:lineRule="auto"/>
        <w:ind w:left="0"/>
        <w:jc w:val="both"/>
        <w:textAlignment w:val="baseline"/>
        <w:rPr>
          <w:sz w:val="28"/>
          <w:szCs w:val="28"/>
          <w:lang w:val="uk-UA"/>
        </w:rPr>
      </w:pPr>
      <w:r w:rsidRPr="003B199F">
        <w:rPr>
          <w:sz w:val="28"/>
          <w:szCs w:val="28"/>
          <w:lang w:val="uk-UA"/>
        </w:rPr>
        <w:t>«Оцінка рівня с</w:t>
      </w:r>
      <w:r>
        <w:rPr>
          <w:sz w:val="28"/>
          <w:szCs w:val="28"/>
          <w:lang w:val="uk-UA"/>
        </w:rPr>
        <w:t>амоактуалізації» (опитувальник Е</w:t>
      </w:r>
      <w:r w:rsidRPr="003B199F">
        <w:rPr>
          <w:sz w:val="28"/>
          <w:szCs w:val="28"/>
          <w:lang w:val="uk-UA"/>
        </w:rPr>
        <w:t>.</w:t>
      </w:r>
      <w:r>
        <w:rPr>
          <w:sz w:val="28"/>
          <w:szCs w:val="28"/>
          <w:lang w:val="uk-UA"/>
        </w:rPr>
        <w:t xml:space="preserve"> </w:t>
      </w:r>
      <w:r w:rsidRPr="003B199F">
        <w:rPr>
          <w:sz w:val="28"/>
          <w:szCs w:val="28"/>
          <w:lang w:val="uk-UA"/>
        </w:rPr>
        <w:t>Шострома);</w:t>
      </w:r>
    </w:p>
    <w:p w:rsidR="00CB1746" w:rsidRDefault="00CB1746" w:rsidP="00752471">
      <w:pPr>
        <w:pStyle w:val="a9"/>
        <w:widowControl w:val="0"/>
        <w:numPr>
          <w:ilvl w:val="1"/>
          <w:numId w:val="10"/>
        </w:numPr>
        <w:suppressAutoHyphens/>
        <w:autoSpaceDN w:val="0"/>
        <w:spacing w:after="0" w:line="360" w:lineRule="auto"/>
        <w:ind w:left="0"/>
        <w:jc w:val="both"/>
        <w:textAlignment w:val="baseline"/>
        <w:rPr>
          <w:sz w:val="28"/>
          <w:szCs w:val="28"/>
          <w:lang w:val="uk-UA"/>
        </w:rPr>
      </w:pPr>
      <w:r w:rsidRPr="003B199F">
        <w:rPr>
          <w:sz w:val="28"/>
          <w:szCs w:val="28"/>
          <w:lang w:val="uk-UA"/>
        </w:rPr>
        <w:t xml:space="preserve">Методика «Мотив влади» </w:t>
      </w:r>
      <w:r>
        <w:rPr>
          <w:sz w:val="28"/>
          <w:szCs w:val="28"/>
          <w:lang w:val="uk-UA"/>
        </w:rPr>
        <w:t>(Є</w:t>
      </w:r>
      <w:r w:rsidRPr="003B199F">
        <w:rPr>
          <w:sz w:val="28"/>
          <w:szCs w:val="28"/>
          <w:lang w:val="uk-UA"/>
        </w:rPr>
        <w:t>.П. Ільїн);</w:t>
      </w:r>
    </w:p>
    <w:p w:rsidR="00CB1746" w:rsidRDefault="00CB1746" w:rsidP="00752471">
      <w:pPr>
        <w:pStyle w:val="a9"/>
        <w:widowControl w:val="0"/>
        <w:numPr>
          <w:ilvl w:val="1"/>
          <w:numId w:val="10"/>
        </w:numPr>
        <w:suppressAutoHyphens/>
        <w:autoSpaceDN w:val="0"/>
        <w:spacing w:after="0" w:line="360" w:lineRule="auto"/>
        <w:ind w:left="0"/>
        <w:jc w:val="both"/>
        <w:textAlignment w:val="baseline"/>
        <w:rPr>
          <w:sz w:val="28"/>
          <w:szCs w:val="28"/>
          <w:lang w:val="uk-UA"/>
        </w:rPr>
      </w:pPr>
      <w:r w:rsidRPr="003B199F">
        <w:rPr>
          <w:sz w:val="28"/>
          <w:szCs w:val="28"/>
          <w:lang w:val="uk-UA"/>
        </w:rPr>
        <w:t xml:space="preserve">Методика «Діагностика мотиваторів соціально-психологічної активності особистості». </w:t>
      </w:r>
    </w:p>
    <w:p w:rsidR="00CB1746" w:rsidRDefault="00CB1746" w:rsidP="00752471">
      <w:pPr>
        <w:pStyle w:val="a9"/>
        <w:widowControl w:val="0"/>
        <w:numPr>
          <w:ilvl w:val="1"/>
          <w:numId w:val="10"/>
        </w:numPr>
        <w:suppressAutoHyphens/>
        <w:autoSpaceDN w:val="0"/>
        <w:spacing w:after="0" w:line="360" w:lineRule="auto"/>
        <w:ind w:left="0"/>
        <w:jc w:val="both"/>
        <w:textAlignment w:val="baseline"/>
        <w:rPr>
          <w:sz w:val="28"/>
          <w:szCs w:val="28"/>
          <w:lang w:val="uk-UA"/>
        </w:rPr>
      </w:pPr>
      <w:r>
        <w:rPr>
          <w:sz w:val="28"/>
          <w:szCs w:val="28"/>
          <w:lang w:val="uk-UA"/>
        </w:rPr>
        <w:t xml:space="preserve">Методика «Діагностика міжособистісних відносин» (Т.Лірі). </w:t>
      </w:r>
    </w:p>
    <w:p w:rsidR="00CB1746" w:rsidRPr="00306235" w:rsidRDefault="00CB1746" w:rsidP="00CB1746">
      <w:pPr>
        <w:spacing w:line="360" w:lineRule="auto"/>
        <w:ind w:left="708"/>
        <w:jc w:val="both"/>
        <w:rPr>
          <w:i/>
          <w:sz w:val="28"/>
          <w:szCs w:val="28"/>
          <w:lang w:val="uk-UA"/>
        </w:rPr>
      </w:pPr>
      <w:r w:rsidRPr="00306235">
        <w:rPr>
          <w:i/>
          <w:sz w:val="28"/>
          <w:szCs w:val="28"/>
          <w:lang w:val="uk-UA"/>
        </w:rPr>
        <w:t>«Оцінка рівня с</w:t>
      </w:r>
      <w:r>
        <w:rPr>
          <w:i/>
          <w:sz w:val="28"/>
          <w:szCs w:val="28"/>
          <w:lang w:val="uk-UA"/>
        </w:rPr>
        <w:t>амоактуалізації» (опитувальник Е</w:t>
      </w:r>
      <w:r w:rsidRPr="00306235">
        <w:rPr>
          <w:i/>
          <w:sz w:val="28"/>
          <w:szCs w:val="28"/>
          <w:lang w:val="uk-UA"/>
        </w:rPr>
        <w:t>. Шострома).</w:t>
      </w:r>
    </w:p>
    <w:p w:rsidR="00CB1746" w:rsidRDefault="00CB1746" w:rsidP="00CB1746">
      <w:pPr>
        <w:spacing w:line="360" w:lineRule="auto"/>
        <w:ind w:firstLine="708"/>
        <w:jc w:val="both"/>
        <w:rPr>
          <w:sz w:val="28"/>
          <w:szCs w:val="28"/>
          <w:lang w:val="uk-UA"/>
        </w:rPr>
      </w:pPr>
      <w:r>
        <w:rPr>
          <w:sz w:val="28"/>
          <w:szCs w:val="28"/>
          <w:lang w:val="uk-UA"/>
        </w:rPr>
        <w:t xml:space="preserve">Методика призначена для обстеження дорослих (старше 15-17 років), психічно здорових людей (мається на увазі відсутність вираженої психопатології). </w:t>
      </w:r>
      <w:r w:rsidRPr="00B423CE">
        <w:rPr>
          <w:sz w:val="28"/>
          <w:szCs w:val="28"/>
          <w:lang w:val="uk-UA"/>
        </w:rPr>
        <w:t>Методика може бути використана</w:t>
      </w:r>
      <w:r>
        <w:rPr>
          <w:sz w:val="28"/>
          <w:szCs w:val="28"/>
          <w:lang w:val="uk-UA"/>
        </w:rPr>
        <w:t>, як для індивідуального</w:t>
      </w:r>
      <w:r w:rsidRPr="00B423CE">
        <w:rPr>
          <w:sz w:val="28"/>
          <w:szCs w:val="28"/>
          <w:lang w:val="uk-UA"/>
        </w:rPr>
        <w:t>, так і для групового</w:t>
      </w:r>
      <w:r>
        <w:rPr>
          <w:sz w:val="28"/>
          <w:szCs w:val="28"/>
          <w:lang w:val="uk-UA"/>
        </w:rPr>
        <w:t xml:space="preserve"> </w:t>
      </w:r>
      <w:r w:rsidRPr="00B423CE">
        <w:rPr>
          <w:sz w:val="28"/>
          <w:szCs w:val="28"/>
          <w:lang w:val="uk-UA"/>
        </w:rPr>
        <w:t>обстеження</w:t>
      </w:r>
      <w:r>
        <w:rPr>
          <w:sz w:val="28"/>
          <w:szCs w:val="28"/>
          <w:lang w:val="uk-UA"/>
        </w:rPr>
        <w:t xml:space="preserve">. </w:t>
      </w:r>
      <w:r w:rsidRPr="00B423CE">
        <w:rPr>
          <w:sz w:val="28"/>
          <w:szCs w:val="28"/>
          <w:lang w:val="uk-UA"/>
        </w:rPr>
        <w:t>У разі</w:t>
      </w:r>
      <w:r>
        <w:rPr>
          <w:sz w:val="28"/>
          <w:szCs w:val="28"/>
          <w:lang w:val="uk-UA"/>
        </w:rPr>
        <w:t xml:space="preserve"> </w:t>
      </w:r>
      <w:r w:rsidRPr="00B423CE">
        <w:rPr>
          <w:sz w:val="28"/>
          <w:szCs w:val="28"/>
          <w:lang w:val="uk-UA"/>
        </w:rPr>
        <w:t>необхідності респондент може</w:t>
      </w:r>
      <w:r>
        <w:rPr>
          <w:sz w:val="28"/>
          <w:szCs w:val="28"/>
          <w:lang w:val="uk-UA"/>
        </w:rPr>
        <w:t xml:space="preserve"> працювати з те</w:t>
      </w:r>
      <w:r w:rsidRPr="00B423CE">
        <w:rPr>
          <w:sz w:val="28"/>
          <w:szCs w:val="28"/>
          <w:lang w:val="uk-UA"/>
        </w:rPr>
        <w:t>стом і у відсутності</w:t>
      </w:r>
      <w:r>
        <w:rPr>
          <w:sz w:val="28"/>
          <w:szCs w:val="28"/>
          <w:lang w:val="uk-UA"/>
        </w:rPr>
        <w:t xml:space="preserve"> експериментатора. Пункти тесту</w:t>
      </w:r>
      <w:r w:rsidRPr="00B423CE">
        <w:rPr>
          <w:sz w:val="28"/>
          <w:szCs w:val="28"/>
          <w:lang w:val="uk-UA"/>
        </w:rPr>
        <w:t>,</w:t>
      </w:r>
      <w:r>
        <w:rPr>
          <w:sz w:val="28"/>
          <w:szCs w:val="28"/>
          <w:lang w:val="uk-UA"/>
        </w:rPr>
        <w:t xml:space="preserve"> </w:t>
      </w:r>
      <w:r w:rsidRPr="00B423CE">
        <w:rPr>
          <w:sz w:val="28"/>
          <w:szCs w:val="28"/>
          <w:lang w:val="uk-UA"/>
        </w:rPr>
        <w:t>залишені без відповіді, або</w:t>
      </w:r>
      <w:r>
        <w:rPr>
          <w:sz w:val="28"/>
          <w:szCs w:val="28"/>
          <w:lang w:val="uk-UA"/>
        </w:rPr>
        <w:t xml:space="preserve"> </w:t>
      </w:r>
      <w:r w:rsidRPr="00B423CE">
        <w:rPr>
          <w:sz w:val="28"/>
          <w:szCs w:val="28"/>
          <w:lang w:val="uk-UA"/>
        </w:rPr>
        <w:t>ті, в яких</w:t>
      </w:r>
      <w:r>
        <w:rPr>
          <w:sz w:val="28"/>
          <w:szCs w:val="28"/>
          <w:lang w:val="uk-UA"/>
        </w:rPr>
        <w:t xml:space="preserve"> </w:t>
      </w:r>
      <w:r w:rsidRPr="00B423CE">
        <w:rPr>
          <w:sz w:val="28"/>
          <w:szCs w:val="28"/>
          <w:lang w:val="uk-UA"/>
        </w:rPr>
        <w:t>відзначені</w:t>
      </w:r>
      <w:r>
        <w:rPr>
          <w:sz w:val="28"/>
          <w:szCs w:val="28"/>
          <w:lang w:val="uk-UA"/>
        </w:rPr>
        <w:t xml:space="preserve"> </w:t>
      </w:r>
      <w:r w:rsidRPr="00B423CE">
        <w:rPr>
          <w:sz w:val="28"/>
          <w:szCs w:val="28"/>
          <w:lang w:val="uk-UA"/>
        </w:rPr>
        <w:t>обидва</w:t>
      </w:r>
      <w:r>
        <w:rPr>
          <w:sz w:val="28"/>
          <w:szCs w:val="28"/>
          <w:lang w:val="uk-UA"/>
        </w:rPr>
        <w:t xml:space="preserve"> </w:t>
      </w:r>
      <w:r w:rsidRPr="00B423CE">
        <w:rPr>
          <w:sz w:val="28"/>
          <w:szCs w:val="28"/>
          <w:lang w:val="uk-UA"/>
        </w:rPr>
        <w:t>варіанти, при обробці не враховуються. У разі, якщо</w:t>
      </w:r>
      <w:r>
        <w:rPr>
          <w:sz w:val="28"/>
          <w:szCs w:val="28"/>
          <w:lang w:val="uk-UA"/>
        </w:rPr>
        <w:t xml:space="preserve"> </w:t>
      </w:r>
      <w:r w:rsidRPr="00B423CE">
        <w:rPr>
          <w:sz w:val="28"/>
          <w:szCs w:val="28"/>
          <w:lang w:val="uk-UA"/>
        </w:rPr>
        <w:t>кількість таких пунктів</w:t>
      </w:r>
      <w:r>
        <w:rPr>
          <w:sz w:val="28"/>
          <w:szCs w:val="28"/>
          <w:lang w:val="uk-UA"/>
        </w:rPr>
        <w:t xml:space="preserve"> </w:t>
      </w:r>
      <w:r w:rsidRPr="00B423CE">
        <w:rPr>
          <w:sz w:val="28"/>
          <w:szCs w:val="28"/>
          <w:lang w:val="uk-UA"/>
        </w:rPr>
        <w:t>перевищить 10% від</w:t>
      </w:r>
      <w:r>
        <w:rPr>
          <w:sz w:val="28"/>
          <w:szCs w:val="28"/>
          <w:lang w:val="uk-UA"/>
        </w:rPr>
        <w:t xml:space="preserve"> </w:t>
      </w:r>
      <w:r w:rsidRPr="00B423CE">
        <w:rPr>
          <w:sz w:val="28"/>
          <w:szCs w:val="28"/>
          <w:lang w:val="uk-UA"/>
        </w:rPr>
        <w:t>їх</w:t>
      </w:r>
      <w:r>
        <w:rPr>
          <w:sz w:val="28"/>
          <w:szCs w:val="28"/>
          <w:lang w:val="uk-UA"/>
        </w:rPr>
        <w:t xml:space="preserve"> загального числа (13 і більше</w:t>
      </w:r>
      <w:r w:rsidRPr="00B423CE">
        <w:rPr>
          <w:sz w:val="28"/>
          <w:szCs w:val="28"/>
          <w:lang w:val="uk-UA"/>
        </w:rPr>
        <w:t>), результати</w:t>
      </w:r>
      <w:r>
        <w:rPr>
          <w:sz w:val="28"/>
          <w:szCs w:val="28"/>
          <w:lang w:val="uk-UA"/>
        </w:rPr>
        <w:t xml:space="preserve"> </w:t>
      </w:r>
      <w:r w:rsidRPr="00B423CE">
        <w:rPr>
          <w:sz w:val="28"/>
          <w:szCs w:val="28"/>
          <w:lang w:val="uk-UA"/>
        </w:rPr>
        <w:t>дослідження</w:t>
      </w:r>
      <w:r>
        <w:rPr>
          <w:sz w:val="28"/>
          <w:szCs w:val="28"/>
          <w:lang w:val="uk-UA"/>
        </w:rPr>
        <w:t xml:space="preserve"> </w:t>
      </w:r>
      <w:r w:rsidRPr="00B423CE">
        <w:rPr>
          <w:sz w:val="28"/>
          <w:szCs w:val="28"/>
          <w:lang w:val="uk-UA"/>
        </w:rPr>
        <w:t>вважаються</w:t>
      </w:r>
      <w:r>
        <w:rPr>
          <w:sz w:val="28"/>
          <w:szCs w:val="28"/>
          <w:lang w:val="uk-UA"/>
        </w:rPr>
        <w:t xml:space="preserve"> </w:t>
      </w:r>
      <w:r w:rsidRPr="00B423CE">
        <w:rPr>
          <w:sz w:val="28"/>
          <w:szCs w:val="28"/>
          <w:lang w:val="uk-UA"/>
        </w:rPr>
        <w:t>недійсними. Інструкція до методики не обмежує часу відповідей</w:t>
      </w:r>
      <w:r>
        <w:rPr>
          <w:sz w:val="28"/>
          <w:szCs w:val="28"/>
          <w:lang w:val="uk-UA"/>
        </w:rPr>
        <w:t>.</w:t>
      </w:r>
    </w:p>
    <w:p w:rsidR="00CB1746" w:rsidRDefault="00CB1746" w:rsidP="00CB1746">
      <w:pPr>
        <w:spacing w:line="360" w:lineRule="auto"/>
        <w:ind w:firstLine="708"/>
        <w:jc w:val="both"/>
        <w:rPr>
          <w:sz w:val="28"/>
          <w:szCs w:val="28"/>
          <w:lang w:val="uk-UA"/>
        </w:rPr>
      </w:pPr>
      <w:r w:rsidRPr="00B423CE">
        <w:rPr>
          <w:sz w:val="28"/>
          <w:szCs w:val="28"/>
          <w:lang w:val="uk-UA"/>
        </w:rPr>
        <w:t xml:space="preserve">Текст опитувальника складається зі 126 пунктів, в кожному з яких міститься два варіанти, </w:t>
      </w:r>
      <w:r>
        <w:rPr>
          <w:sz w:val="28"/>
          <w:szCs w:val="28"/>
          <w:lang w:val="uk-UA"/>
        </w:rPr>
        <w:t>респонденту</w:t>
      </w:r>
      <w:r w:rsidRPr="00B423CE">
        <w:rPr>
          <w:sz w:val="28"/>
          <w:szCs w:val="28"/>
          <w:lang w:val="uk-UA"/>
        </w:rPr>
        <w:t xml:space="preserve"> необхідно вибрати один найбільш йому відповідний</w:t>
      </w:r>
      <w:r>
        <w:rPr>
          <w:sz w:val="28"/>
          <w:szCs w:val="28"/>
          <w:lang w:val="uk-UA"/>
        </w:rPr>
        <w:t xml:space="preserve"> варіант</w:t>
      </w:r>
      <w:r w:rsidRPr="00B423CE">
        <w:rPr>
          <w:sz w:val="28"/>
          <w:szCs w:val="28"/>
          <w:lang w:val="uk-UA"/>
        </w:rPr>
        <w:t>.</w:t>
      </w:r>
    </w:p>
    <w:p w:rsidR="00CB1746" w:rsidRDefault="00CB1746" w:rsidP="00CB1746">
      <w:pPr>
        <w:spacing w:line="360" w:lineRule="auto"/>
        <w:ind w:firstLine="708"/>
        <w:jc w:val="both"/>
        <w:rPr>
          <w:sz w:val="28"/>
          <w:szCs w:val="28"/>
          <w:lang w:val="uk-UA"/>
        </w:rPr>
      </w:pPr>
      <w:r>
        <w:rPr>
          <w:sz w:val="28"/>
          <w:szCs w:val="28"/>
          <w:lang w:val="uk-UA"/>
        </w:rPr>
        <w:t>Шкали: оріє</w:t>
      </w:r>
      <w:r w:rsidRPr="00B423CE">
        <w:rPr>
          <w:sz w:val="28"/>
          <w:szCs w:val="28"/>
          <w:lang w:val="uk-UA"/>
        </w:rPr>
        <w:t>нтування в часі, підтримка, ціннісні орієнтації, гнучкість поведінки, сензитивн</w:t>
      </w:r>
      <w:r>
        <w:rPr>
          <w:sz w:val="28"/>
          <w:szCs w:val="28"/>
          <w:lang w:val="uk-UA"/>
        </w:rPr>
        <w:t>ість, спонтанність, самоповага</w:t>
      </w:r>
      <w:r w:rsidRPr="00B423CE">
        <w:rPr>
          <w:sz w:val="28"/>
          <w:szCs w:val="28"/>
          <w:lang w:val="uk-UA"/>
        </w:rPr>
        <w:t xml:space="preserve">, погляд на природу </w:t>
      </w:r>
      <w:r w:rsidRPr="00B423CE">
        <w:rPr>
          <w:sz w:val="28"/>
          <w:szCs w:val="28"/>
          <w:lang w:val="uk-UA"/>
        </w:rPr>
        <w:lastRenderedPageBreak/>
        <w:t>лю</w:t>
      </w:r>
      <w:r>
        <w:rPr>
          <w:sz w:val="28"/>
          <w:szCs w:val="28"/>
          <w:lang w:val="uk-UA"/>
        </w:rPr>
        <w:t xml:space="preserve">дини, синергічність, прийняття агресії, контактність, пізнавальні здібності, креативність </w:t>
      </w:r>
      <w:r w:rsidRPr="0040399F">
        <w:rPr>
          <w:sz w:val="28"/>
          <w:szCs w:val="28"/>
          <w:lang w:val="uk-UA"/>
        </w:rPr>
        <w:t>[</w:t>
      </w:r>
      <w:r>
        <w:rPr>
          <w:sz w:val="28"/>
          <w:szCs w:val="28"/>
          <w:lang w:val="uk-UA"/>
        </w:rPr>
        <w:t>25, с.190</w:t>
      </w:r>
      <w:r w:rsidRPr="00383391">
        <w:rPr>
          <w:sz w:val="28"/>
          <w:szCs w:val="28"/>
          <w:lang w:val="uk-UA"/>
        </w:rPr>
        <w:t>].</w:t>
      </w:r>
    </w:p>
    <w:p w:rsidR="00CB1746" w:rsidRPr="00306235" w:rsidRDefault="00CB1746" w:rsidP="00CB1746">
      <w:pPr>
        <w:spacing w:line="360" w:lineRule="auto"/>
        <w:ind w:firstLine="708"/>
        <w:jc w:val="both"/>
        <w:rPr>
          <w:i/>
          <w:sz w:val="28"/>
          <w:szCs w:val="28"/>
          <w:lang w:val="uk-UA"/>
        </w:rPr>
      </w:pPr>
      <w:r>
        <w:rPr>
          <w:i/>
          <w:sz w:val="28"/>
          <w:szCs w:val="28"/>
          <w:lang w:val="uk-UA"/>
        </w:rPr>
        <w:t>Методика «Мотив влади» (Є</w:t>
      </w:r>
      <w:r w:rsidRPr="00306235">
        <w:rPr>
          <w:i/>
          <w:sz w:val="28"/>
          <w:szCs w:val="28"/>
          <w:lang w:val="uk-UA"/>
        </w:rPr>
        <w:t>.П. Ільїн).</w:t>
      </w:r>
    </w:p>
    <w:p w:rsidR="00CB1746" w:rsidRDefault="00CB1746" w:rsidP="00CB1746">
      <w:pPr>
        <w:spacing w:line="360" w:lineRule="auto"/>
        <w:ind w:firstLine="708"/>
        <w:jc w:val="both"/>
        <w:rPr>
          <w:sz w:val="28"/>
          <w:szCs w:val="28"/>
          <w:lang w:val="uk-UA"/>
        </w:rPr>
      </w:pPr>
      <w:r>
        <w:rPr>
          <w:sz w:val="28"/>
          <w:szCs w:val="28"/>
          <w:lang w:val="uk-UA"/>
        </w:rPr>
        <w:t xml:space="preserve">Дана методика дозволяє оцінити враженість мотиву влади. Е.П. Ільїн характеризує мотив влади наступним чином: «Прагнення до влади виражається у схильності керувати соціальним оточенням, у можливості заохочувати та карати людей, примушувати до здійснення певних дій всупереч їх бажанню, контролювати їх дії». </w:t>
      </w:r>
    </w:p>
    <w:p w:rsidR="00CB1746" w:rsidRDefault="00CB1746" w:rsidP="00CB1746">
      <w:pPr>
        <w:spacing w:line="360" w:lineRule="auto"/>
        <w:ind w:firstLine="708"/>
        <w:jc w:val="both"/>
        <w:rPr>
          <w:sz w:val="28"/>
          <w:szCs w:val="28"/>
          <w:lang w:val="uk-UA"/>
        </w:rPr>
      </w:pPr>
      <w:r>
        <w:rPr>
          <w:sz w:val="28"/>
          <w:szCs w:val="28"/>
          <w:lang w:val="uk-UA"/>
        </w:rPr>
        <w:t xml:space="preserve">Тест складається з 9 питань, кожне з яких містить три відповіді. Респондентам необхідно обрати одну відповідь з трьох. Обробка результатів відбувається за окремими позиціями відповідно до ключа. Чим більшу суму балів набирає опитувальний, тим сильніше в нього виражено прагнення до влади </w:t>
      </w:r>
      <w:r w:rsidRPr="00C749D5">
        <w:rPr>
          <w:sz w:val="28"/>
          <w:szCs w:val="28"/>
        </w:rPr>
        <w:t>[</w:t>
      </w:r>
      <w:r>
        <w:rPr>
          <w:sz w:val="28"/>
          <w:szCs w:val="28"/>
          <w:lang w:val="uk-UA"/>
        </w:rPr>
        <w:t>14</w:t>
      </w:r>
      <w:r w:rsidRPr="00C749D5">
        <w:rPr>
          <w:sz w:val="28"/>
          <w:szCs w:val="28"/>
        </w:rPr>
        <w:t xml:space="preserve">, </w:t>
      </w:r>
      <w:r>
        <w:rPr>
          <w:sz w:val="28"/>
          <w:szCs w:val="28"/>
          <w:lang w:val="uk-UA"/>
        </w:rPr>
        <w:t>с</w:t>
      </w:r>
      <w:r>
        <w:rPr>
          <w:sz w:val="28"/>
          <w:szCs w:val="28"/>
        </w:rPr>
        <w:t>.455</w:t>
      </w:r>
      <w:r w:rsidRPr="00C749D5">
        <w:rPr>
          <w:sz w:val="28"/>
          <w:szCs w:val="28"/>
        </w:rPr>
        <w:t>].</w:t>
      </w:r>
    </w:p>
    <w:p w:rsidR="00CB1746" w:rsidRDefault="00CB1746" w:rsidP="00CB1746">
      <w:pPr>
        <w:pStyle w:val="a9"/>
        <w:spacing w:line="360" w:lineRule="auto"/>
        <w:ind w:left="0" w:firstLine="708"/>
        <w:jc w:val="both"/>
        <w:rPr>
          <w:i/>
          <w:sz w:val="28"/>
          <w:szCs w:val="28"/>
          <w:lang w:val="uk-UA"/>
        </w:rPr>
      </w:pPr>
      <w:r w:rsidRPr="00306235">
        <w:rPr>
          <w:i/>
          <w:sz w:val="28"/>
          <w:szCs w:val="28"/>
          <w:lang w:val="uk-UA"/>
        </w:rPr>
        <w:t xml:space="preserve">Методика «Діагностика мотиваторів соціально-психологічної активності особистості». </w:t>
      </w:r>
    </w:p>
    <w:p w:rsidR="00CB1746" w:rsidRDefault="00CB1746" w:rsidP="00CB1746">
      <w:pPr>
        <w:pStyle w:val="a9"/>
        <w:spacing w:line="360" w:lineRule="auto"/>
        <w:ind w:left="0" w:firstLine="708"/>
        <w:jc w:val="both"/>
        <w:rPr>
          <w:sz w:val="28"/>
          <w:szCs w:val="28"/>
          <w:lang w:val="uk-UA"/>
        </w:rPr>
      </w:pPr>
      <w:r>
        <w:rPr>
          <w:sz w:val="28"/>
          <w:szCs w:val="28"/>
          <w:lang w:val="uk-UA"/>
        </w:rPr>
        <w:t>Методика дозволяє виявити провідні потреби-мотиватори особистості. Методологічною основою є теорія мотивації Д. МакКлелланда. Знання основних потреб – провідний момент самомотивації.</w:t>
      </w:r>
    </w:p>
    <w:p w:rsidR="00CB1746" w:rsidRDefault="00CB1746" w:rsidP="00CB1746">
      <w:pPr>
        <w:pStyle w:val="a9"/>
        <w:spacing w:line="360" w:lineRule="auto"/>
        <w:ind w:left="0" w:firstLine="708"/>
        <w:jc w:val="both"/>
        <w:rPr>
          <w:sz w:val="28"/>
          <w:szCs w:val="28"/>
          <w:lang w:val="uk-UA"/>
        </w:rPr>
      </w:pPr>
      <w:r>
        <w:rPr>
          <w:sz w:val="28"/>
          <w:szCs w:val="28"/>
          <w:lang w:val="uk-UA"/>
        </w:rPr>
        <w:t xml:space="preserve">Шкали: досягнення успіху, прагнення до влади, тенденція до аффіліації. </w:t>
      </w:r>
    </w:p>
    <w:p w:rsidR="00CB1746" w:rsidRDefault="00CB1746" w:rsidP="00CB1746">
      <w:pPr>
        <w:pStyle w:val="a9"/>
        <w:spacing w:line="360" w:lineRule="auto"/>
        <w:ind w:left="0" w:firstLine="708"/>
        <w:jc w:val="both"/>
        <w:rPr>
          <w:color w:val="000000"/>
          <w:sz w:val="28"/>
          <w:szCs w:val="28"/>
          <w:shd w:val="clear" w:color="auto" w:fill="FFFFFF"/>
          <w:lang w:val="uk-UA"/>
        </w:rPr>
      </w:pPr>
      <w:r>
        <w:rPr>
          <w:sz w:val="28"/>
          <w:szCs w:val="28"/>
          <w:lang w:val="uk-UA"/>
        </w:rPr>
        <w:t xml:space="preserve">У нашому дослідженні, нас найбільше цікавить шкала «прагнення до влади». За теорією Д. </w:t>
      </w:r>
      <w:r w:rsidRPr="00145363">
        <w:rPr>
          <w:sz w:val="28"/>
          <w:szCs w:val="28"/>
          <w:lang w:val="uk-UA"/>
        </w:rPr>
        <w:t>МакКлелланда п</w:t>
      </w:r>
      <w:r w:rsidRPr="00145363">
        <w:rPr>
          <w:color w:val="000000"/>
          <w:sz w:val="28"/>
          <w:szCs w:val="28"/>
          <w:shd w:val="clear" w:color="auto" w:fill="FFFFFF"/>
          <w:lang w:val="uk-UA"/>
        </w:rPr>
        <w:t>отреба у владі частіше виражається як бажання впливати на інших людей.</w:t>
      </w:r>
    </w:p>
    <w:p w:rsidR="00CB1746" w:rsidRDefault="00CB1746" w:rsidP="00CB1746">
      <w:pPr>
        <w:pStyle w:val="a9"/>
        <w:spacing w:line="360" w:lineRule="auto"/>
        <w:ind w:left="0" w:firstLine="708"/>
        <w:jc w:val="both"/>
        <w:rPr>
          <w:sz w:val="28"/>
          <w:szCs w:val="28"/>
          <w:lang w:val="uk-UA"/>
        </w:rPr>
      </w:pPr>
      <w:r>
        <w:rPr>
          <w:color w:val="000000"/>
          <w:sz w:val="28"/>
          <w:szCs w:val="28"/>
          <w:shd w:val="clear" w:color="auto" w:fill="FFFFFF"/>
          <w:lang w:val="uk-UA"/>
        </w:rPr>
        <w:t xml:space="preserve">Методика складається з 15 тверджень. Респонденту пропонується виразити свою згоду, або незгоду за п’яти бальною шкалою. Обробка даних відбувається за ключем. Таким чином, визначають рівні прояву тієї чи іншої </w:t>
      </w:r>
      <w:r w:rsidRPr="00145363">
        <w:rPr>
          <w:color w:val="000000"/>
          <w:sz w:val="28"/>
          <w:szCs w:val="28"/>
          <w:shd w:val="clear" w:color="auto" w:fill="FFFFFF"/>
          <w:lang w:val="uk-UA"/>
        </w:rPr>
        <w:t xml:space="preserve">потреби: </w:t>
      </w:r>
      <w:r w:rsidRPr="00145363">
        <w:rPr>
          <w:sz w:val="28"/>
          <w:szCs w:val="28"/>
          <w:lang w:val="uk-UA"/>
        </w:rPr>
        <w:t>19 і більше – високий рівень, 8-18 – с</w:t>
      </w:r>
      <w:r>
        <w:rPr>
          <w:sz w:val="28"/>
          <w:szCs w:val="28"/>
          <w:lang w:val="uk-UA"/>
        </w:rPr>
        <w:t>е</w:t>
      </w:r>
      <w:r w:rsidRPr="00145363">
        <w:rPr>
          <w:sz w:val="28"/>
          <w:szCs w:val="28"/>
          <w:lang w:val="uk-UA"/>
        </w:rPr>
        <w:t>редній, 7 и менше – низький.</w:t>
      </w:r>
      <w:r w:rsidRPr="00145363">
        <w:rPr>
          <w:sz w:val="28"/>
          <w:szCs w:val="28"/>
        </w:rPr>
        <w:t xml:space="preserve"> </w:t>
      </w:r>
      <w:r>
        <w:rPr>
          <w:sz w:val="28"/>
          <w:szCs w:val="28"/>
        </w:rPr>
        <w:t>[</w:t>
      </w:r>
      <w:r>
        <w:rPr>
          <w:sz w:val="28"/>
          <w:szCs w:val="28"/>
          <w:lang w:val="uk-UA"/>
        </w:rPr>
        <w:t>29, с.69</w:t>
      </w:r>
      <w:r w:rsidRPr="000D3263">
        <w:rPr>
          <w:sz w:val="28"/>
          <w:szCs w:val="28"/>
        </w:rPr>
        <w:t>]</w:t>
      </w:r>
      <w:r>
        <w:rPr>
          <w:sz w:val="28"/>
          <w:szCs w:val="28"/>
          <w:lang w:val="uk-UA"/>
        </w:rPr>
        <w:t>.</w:t>
      </w:r>
    </w:p>
    <w:p w:rsidR="00CB1746" w:rsidRPr="00860E5F" w:rsidRDefault="00CB1746" w:rsidP="00CB1746">
      <w:pPr>
        <w:pStyle w:val="a9"/>
        <w:spacing w:line="360" w:lineRule="auto"/>
        <w:ind w:left="0" w:firstLine="708"/>
        <w:jc w:val="both"/>
        <w:rPr>
          <w:i/>
          <w:sz w:val="28"/>
          <w:szCs w:val="28"/>
          <w:lang w:val="uk-UA"/>
        </w:rPr>
      </w:pPr>
      <w:r w:rsidRPr="00860E5F">
        <w:rPr>
          <w:i/>
          <w:sz w:val="28"/>
          <w:szCs w:val="28"/>
          <w:lang w:val="uk-UA"/>
        </w:rPr>
        <w:t xml:space="preserve">Методика «Діагностика міжособистісних відносин» (Т.Лірі). </w:t>
      </w:r>
    </w:p>
    <w:p w:rsidR="00CB1746" w:rsidRDefault="00CB1746" w:rsidP="00CB1746">
      <w:pPr>
        <w:pStyle w:val="a9"/>
        <w:spacing w:line="360" w:lineRule="auto"/>
        <w:ind w:left="0" w:firstLine="708"/>
        <w:jc w:val="both"/>
        <w:rPr>
          <w:sz w:val="28"/>
          <w:szCs w:val="28"/>
          <w:lang w:val="uk-UA"/>
        </w:rPr>
      </w:pPr>
      <w:r>
        <w:rPr>
          <w:sz w:val="28"/>
          <w:szCs w:val="28"/>
          <w:lang w:val="uk-UA"/>
        </w:rPr>
        <w:lastRenderedPageBreak/>
        <w:t>Методика призначена для вивчення уявлень суб’єкта про себе. Під час її використання виявляється переважаючий тип відносин до людей через самооцінку.</w:t>
      </w:r>
    </w:p>
    <w:p w:rsidR="00CB1746" w:rsidRDefault="00CB1746" w:rsidP="00CB1746">
      <w:pPr>
        <w:pStyle w:val="a9"/>
        <w:spacing w:line="360" w:lineRule="auto"/>
        <w:ind w:left="0" w:firstLine="708"/>
        <w:jc w:val="both"/>
        <w:rPr>
          <w:sz w:val="28"/>
          <w:szCs w:val="28"/>
          <w:lang w:val="uk-UA"/>
        </w:rPr>
      </w:pPr>
      <w:r>
        <w:rPr>
          <w:sz w:val="28"/>
          <w:szCs w:val="28"/>
          <w:lang w:val="uk-UA"/>
        </w:rPr>
        <w:t>Шкали: авторитарність, егоїстичність, агресивність, підозрілість, підлеглість, залежність, дружелюбність, альтруїстичність.</w:t>
      </w:r>
    </w:p>
    <w:p w:rsidR="00CB1746" w:rsidRDefault="00CB1746" w:rsidP="00CB1746">
      <w:pPr>
        <w:pStyle w:val="a9"/>
        <w:spacing w:line="360" w:lineRule="auto"/>
        <w:ind w:left="0" w:firstLine="708"/>
        <w:jc w:val="both"/>
        <w:rPr>
          <w:sz w:val="28"/>
          <w:szCs w:val="28"/>
          <w:lang w:val="uk-UA"/>
        </w:rPr>
      </w:pPr>
      <w:r>
        <w:rPr>
          <w:sz w:val="28"/>
          <w:szCs w:val="28"/>
          <w:lang w:val="uk-UA"/>
        </w:rPr>
        <w:t>Основні фактори: домінування та дружелюбність.</w:t>
      </w:r>
    </w:p>
    <w:p w:rsidR="00CB1746" w:rsidRDefault="00CB1746" w:rsidP="00CB1746">
      <w:pPr>
        <w:pStyle w:val="a9"/>
        <w:spacing w:line="360" w:lineRule="auto"/>
        <w:ind w:left="0" w:firstLine="708"/>
        <w:jc w:val="both"/>
        <w:rPr>
          <w:sz w:val="28"/>
          <w:szCs w:val="28"/>
          <w:lang w:val="uk-UA"/>
        </w:rPr>
      </w:pPr>
      <w:r>
        <w:rPr>
          <w:sz w:val="28"/>
          <w:szCs w:val="28"/>
          <w:lang w:val="uk-UA"/>
        </w:rPr>
        <w:t>У контексті нашого дослідження нас більшою мірою цікавить фактор домінування, тобто самооцінка особистості, як того хто уміє розпоряджатися, наказувати, полюбляє змагатися, відвертий та злопам’ятний.</w:t>
      </w:r>
    </w:p>
    <w:p w:rsidR="00CB1746" w:rsidRDefault="00CB1746" w:rsidP="00CB1746">
      <w:pPr>
        <w:pStyle w:val="a9"/>
        <w:spacing w:line="360" w:lineRule="auto"/>
        <w:ind w:left="0" w:firstLine="708"/>
        <w:jc w:val="both"/>
        <w:rPr>
          <w:sz w:val="28"/>
          <w:szCs w:val="28"/>
          <w:lang w:val="uk-UA"/>
        </w:rPr>
      </w:pPr>
      <w:r>
        <w:rPr>
          <w:sz w:val="28"/>
          <w:szCs w:val="28"/>
          <w:lang w:val="uk-UA"/>
        </w:rPr>
        <w:t xml:space="preserve">Методика складається з 128 тверджень. Респонденту пропонується оцінити відповідність твердження власному уявленню про себе – виразити свою згоду, або незгоду. Обробка даних відбувається за ключем. </w:t>
      </w:r>
      <w:r>
        <w:rPr>
          <w:color w:val="000000"/>
          <w:sz w:val="28"/>
          <w:szCs w:val="28"/>
          <w:shd w:val="clear" w:color="auto" w:fill="FFFFFF"/>
          <w:lang w:val="uk-UA"/>
        </w:rPr>
        <w:t>Таким чином, визначають рівні прояву відносин</w:t>
      </w:r>
      <w:r w:rsidRPr="00145363">
        <w:rPr>
          <w:color w:val="000000"/>
          <w:sz w:val="28"/>
          <w:szCs w:val="28"/>
          <w:shd w:val="clear" w:color="auto" w:fill="FFFFFF"/>
          <w:lang w:val="uk-UA"/>
        </w:rPr>
        <w:t xml:space="preserve">: </w:t>
      </w:r>
      <w:r>
        <w:rPr>
          <w:color w:val="000000"/>
          <w:sz w:val="28"/>
          <w:szCs w:val="28"/>
          <w:shd w:val="clear" w:color="auto" w:fill="FFFFFF"/>
          <w:lang w:val="uk-UA"/>
        </w:rPr>
        <w:t>13</w:t>
      </w:r>
      <w:r w:rsidRPr="00145363">
        <w:rPr>
          <w:sz w:val="28"/>
          <w:szCs w:val="28"/>
          <w:lang w:val="uk-UA"/>
        </w:rPr>
        <w:t xml:space="preserve"> і більше – </w:t>
      </w:r>
      <w:r>
        <w:rPr>
          <w:sz w:val="28"/>
          <w:szCs w:val="28"/>
          <w:lang w:val="uk-UA"/>
        </w:rPr>
        <w:t>екстремальний ступінь – патологічна поведінка, 9-12 – високий ступінь – екстремальна поведінка</w:t>
      </w:r>
      <w:r w:rsidRPr="00145363">
        <w:rPr>
          <w:sz w:val="28"/>
          <w:szCs w:val="28"/>
          <w:lang w:val="uk-UA"/>
        </w:rPr>
        <w:t>,</w:t>
      </w:r>
      <w:r>
        <w:rPr>
          <w:sz w:val="28"/>
          <w:szCs w:val="28"/>
          <w:lang w:val="uk-UA"/>
        </w:rPr>
        <w:t xml:space="preserve"> 5-8 – помірний ступінь, 4 й</w:t>
      </w:r>
      <w:r w:rsidRPr="00145363">
        <w:rPr>
          <w:sz w:val="28"/>
          <w:szCs w:val="28"/>
          <w:lang w:val="uk-UA"/>
        </w:rPr>
        <w:t xml:space="preserve"> менше – низький</w:t>
      </w:r>
      <w:r>
        <w:rPr>
          <w:sz w:val="28"/>
          <w:szCs w:val="28"/>
          <w:lang w:val="uk-UA"/>
        </w:rPr>
        <w:t xml:space="preserve"> ступінь, помірний і низький ступені відносять до адаптивної поведінки </w:t>
      </w:r>
      <w:r>
        <w:rPr>
          <w:sz w:val="28"/>
          <w:szCs w:val="28"/>
          <w:lang w:val="uk-UA" w:eastAsia="ru-RU"/>
        </w:rPr>
        <w:t>[</w:t>
      </w:r>
      <w:r>
        <w:rPr>
          <w:sz w:val="28"/>
          <w:szCs w:val="28"/>
          <w:lang w:val="uk-UA"/>
        </w:rPr>
        <w:t>26, с. 221</w:t>
      </w:r>
      <w:r w:rsidRPr="00383391">
        <w:rPr>
          <w:sz w:val="28"/>
          <w:szCs w:val="28"/>
          <w:lang w:val="uk-UA" w:eastAsia="ru-RU"/>
        </w:rPr>
        <w:t>].</w:t>
      </w:r>
      <w:r>
        <w:rPr>
          <w:sz w:val="28"/>
          <w:szCs w:val="28"/>
          <w:lang w:val="uk-UA"/>
        </w:rPr>
        <w:t xml:space="preserve">   </w:t>
      </w:r>
    </w:p>
    <w:p w:rsidR="00CB1746" w:rsidRDefault="00CB1746" w:rsidP="00CB1746">
      <w:pPr>
        <w:spacing w:line="360" w:lineRule="auto"/>
        <w:ind w:firstLine="708"/>
        <w:jc w:val="both"/>
        <w:rPr>
          <w:i/>
          <w:sz w:val="28"/>
          <w:szCs w:val="28"/>
          <w:lang w:val="uk-UA"/>
        </w:rPr>
      </w:pPr>
      <w:r w:rsidRPr="000D3263">
        <w:rPr>
          <w:i/>
          <w:sz w:val="28"/>
          <w:szCs w:val="28"/>
          <w:lang w:val="uk-UA"/>
        </w:rPr>
        <w:t>Метод</w:t>
      </w:r>
      <w:r>
        <w:rPr>
          <w:i/>
          <w:sz w:val="28"/>
          <w:szCs w:val="28"/>
          <w:lang w:val="uk-UA"/>
        </w:rPr>
        <w:t>и</w:t>
      </w:r>
      <w:r w:rsidRPr="000D3263">
        <w:rPr>
          <w:i/>
          <w:sz w:val="28"/>
          <w:szCs w:val="28"/>
          <w:lang w:val="uk-UA"/>
        </w:rPr>
        <w:t xml:space="preserve"> статистичної обробки даних</w:t>
      </w:r>
    </w:p>
    <w:p w:rsidR="00CB1746" w:rsidRDefault="00CB1746" w:rsidP="00CB1746">
      <w:pPr>
        <w:spacing w:line="360" w:lineRule="auto"/>
        <w:ind w:firstLine="708"/>
        <w:jc w:val="both"/>
        <w:rPr>
          <w:sz w:val="28"/>
          <w:szCs w:val="28"/>
          <w:lang w:val="uk-UA"/>
        </w:rPr>
      </w:pPr>
      <w:r>
        <w:rPr>
          <w:sz w:val="28"/>
          <w:szCs w:val="28"/>
          <w:u w:val="single"/>
          <w:lang w:val="uk-UA"/>
        </w:rPr>
        <w:t>Тестові норми</w:t>
      </w:r>
      <w:r w:rsidRPr="0040399F">
        <w:rPr>
          <w:sz w:val="28"/>
          <w:szCs w:val="28"/>
          <w:lang w:val="uk-UA"/>
        </w:rPr>
        <w:t xml:space="preserve">. </w:t>
      </w:r>
      <w:r>
        <w:rPr>
          <w:sz w:val="28"/>
          <w:szCs w:val="28"/>
          <w:lang w:val="uk-UA"/>
        </w:rPr>
        <w:t xml:space="preserve">У дослідницькій роботі тестові норми використовують за необхідністю визначення типових або середніх оцінок інтенсивності вираження досліджуваної ознаки. Для цього за кожною окремою шкалою досліджуваного процесу вираховують середнє арифметичне значення отриманих балів та середнє квадратичне відхилення. Це необхідно для виявлення інтервалів низького, середнього та високого рівнів вивчаємої властивості. Межі середнього рівня прояву ознаки знаходяться в інтервалі одного значення середнього квадратичного відхилення від середнього арифметичного за шкалою. </w:t>
      </w:r>
    </w:p>
    <w:p w:rsidR="00CB1746" w:rsidRPr="00383391" w:rsidRDefault="00CB1746" w:rsidP="00CB1746">
      <w:pPr>
        <w:spacing w:line="360" w:lineRule="auto"/>
        <w:ind w:firstLine="708"/>
        <w:jc w:val="both"/>
        <w:rPr>
          <w:sz w:val="28"/>
          <w:szCs w:val="28"/>
          <w:lang w:val="uk-UA"/>
        </w:rPr>
      </w:pPr>
      <w:r w:rsidRPr="009238B4">
        <w:rPr>
          <w:sz w:val="28"/>
          <w:szCs w:val="28"/>
          <w:u w:val="single"/>
          <w:lang w:val="uk-UA"/>
        </w:rPr>
        <w:t>Кореляційний аналіз</w:t>
      </w:r>
      <w:r w:rsidRPr="00383391">
        <w:rPr>
          <w:sz w:val="28"/>
          <w:szCs w:val="28"/>
          <w:lang w:val="uk-UA"/>
        </w:rPr>
        <w:t xml:space="preserve">. У науковій літературі під кореляцією розуміють статистичну залежність між випадковими величинами, при якій зміна однієї з випадкових величин призводить до зміни математичного очікування іншого. </w:t>
      </w:r>
    </w:p>
    <w:p w:rsidR="00CB1746" w:rsidRPr="00383391" w:rsidRDefault="00CB1746" w:rsidP="00CB1746">
      <w:pPr>
        <w:spacing w:line="360" w:lineRule="auto"/>
        <w:ind w:firstLine="708"/>
        <w:jc w:val="both"/>
        <w:rPr>
          <w:sz w:val="28"/>
          <w:szCs w:val="28"/>
          <w:lang w:val="uk-UA"/>
        </w:rPr>
      </w:pPr>
      <w:r w:rsidRPr="00383391">
        <w:rPr>
          <w:sz w:val="28"/>
          <w:szCs w:val="28"/>
          <w:lang w:val="uk-UA"/>
        </w:rPr>
        <w:lastRenderedPageBreak/>
        <w:t>На відміну від детермінованих, або функціональних зв’язків, коли одному значенню ознаки завжди відповідає певне значення іншої, кореляційний зв'язок є імовірні</w:t>
      </w:r>
      <w:r>
        <w:rPr>
          <w:sz w:val="28"/>
          <w:szCs w:val="28"/>
          <w:lang w:val="uk-UA"/>
        </w:rPr>
        <w:t xml:space="preserve">сним – кожному значенню однієї </w:t>
      </w:r>
      <w:r w:rsidRPr="00383391">
        <w:rPr>
          <w:sz w:val="28"/>
          <w:szCs w:val="28"/>
          <w:lang w:val="uk-UA"/>
        </w:rPr>
        <w:t>ознаки може відповідати певний розподіл значень іншої ознаки. У зв’язку з цим кореляційна залежність</w:t>
      </w:r>
      <w:r>
        <w:rPr>
          <w:sz w:val="28"/>
          <w:szCs w:val="28"/>
          <w:lang w:val="uk-UA"/>
        </w:rPr>
        <w:t xml:space="preserve"> виражає</w:t>
      </w:r>
      <w:r w:rsidRPr="00383391">
        <w:rPr>
          <w:sz w:val="28"/>
          <w:szCs w:val="28"/>
          <w:lang w:val="uk-UA"/>
        </w:rPr>
        <w:t xml:space="preserve"> лише міру впливу значення однієї змінної на ймовірності появи різних значень іншої.</w:t>
      </w:r>
    </w:p>
    <w:p w:rsidR="00CB1746" w:rsidRPr="00383391" w:rsidRDefault="00CB1746" w:rsidP="00CB1746">
      <w:pPr>
        <w:spacing w:line="360" w:lineRule="auto"/>
        <w:ind w:firstLine="708"/>
        <w:jc w:val="both"/>
        <w:rPr>
          <w:sz w:val="28"/>
          <w:szCs w:val="28"/>
          <w:lang w:val="uk-UA"/>
        </w:rPr>
      </w:pPr>
      <w:r w:rsidRPr="00383391">
        <w:rPr>
          <w:sz w:val="28"/>
          <w:szCs w:val="28"/>
          <w:lang w:val="uk-UA"/>
        </w:rPr>
        <w:t>З метою вивчення статистичних зв’язків між психологічними змін</w:t>
      </w:r>
      <w:r>
        <w:rPr>
          <w:sz w:val="28"/>
          <w:szCs w:val="28"/>
          <w:lang w:val="uk-UA"/>
        </w:rPr>
        <w:t xml:space="preserve">ними застосовують кореляційний </w:t>
      </w:r>
      <w:r w:rsidRPr="00383391">
        <w:rPr>
          <w:sz w:val="28"/>
          <w:szCs w:val="28"/>
          <w:lang w:val="uk-UA"/>
        </w:rPr>
        <w:t>аналіз, основним завданням якого є кількісний опис форм, тісноти та спрямованості зв’язку між ознаками, виражений у коефіцієнті кореляції.</w:t>
      </w:r>
    </w:p>
    <w:p w:rsidR="00CB1746" w:rsidRPr="000D3263" w:rsidRDefault="00CB1746" w:rsidP="00CB1746">
      <w:pPr>
        <w:spacing w:line="360" w:lineRule="auto"/>
        <w:ind w:firstLine="708"/>
        <w:jc w:val="both"/>
        <w:rPr>
          <w:sz w:val="28"/>
          <w:szCs w:val="28"/>
          <w:lang w:val="uk-UA"/>
        </w:rPr>
      </w:pPr>
      <w:r w:rsidRPr="000D3263">
        <w:rPr>
          <w:sz w:val="28"/>
          <w:szCs w:val="28"/>
          <w:lang w:val="uk-UA"/>
        </w:rPr>
        <w:t xml:space="preserve">За формою кореляційний зв'язок може бути лінійним або нелінійним. Якщо статистичний зв'язок між ознаками може бути виражений рівнянням прямої лінії, то його називають лінійним. </w:t>
      </w:r>
    </w:p>
    <w:p w:rsidR="00CB1746" w:rsidRDefault="00CB1746" w:rsidP="00CB1746">
      <w:pPr>
        <w:spacing w:line="360" w:lineRule="auto"/>
        <w:ind w:firstLine="708"/>
        <w:jc w:val="both"/>
        <w:rPr>
          <w:sz w:val="28"/>
          <w:szCs w:val="28"/>
          <w:lang w:val="uk-UA"/>
        </w:rPr>
      </w:pPr>
      <w:r w:rsidRPr="000D3263">
        <w:rPr>
          <w:sz w:val="28"/>
          <w:szCs w:val="28"/>
          <w:lang w:val="uk-UA"/>
        </w:rPr>
        <w:t xml:space="preserve">Тіснота (сила) кореляційного зв’язку характеризує ступінь обумовленості змін </w:t>
      </w:r>
      <w:r w:rsidRPr="000D3263">
        <w:rPr>
          <w:i/>
          <w:sz w:val="28"/>
          <w:szCs w:val="28"/>
          <w:lang w:val="uk-UA"/>
        </w:rPr>
        <w:t xml:space="preserve">х </w:t>
      </w:r>
      <w:r w:rsidRPr="000D3263">
        <w:rPr>
          <w:sz w:val="28"/>
          <w:szCs w:val="28"/>
          <w:lang w:val="uk-UA"/>
        </w:rPr>
        <w:t xml:space="preserve">значеннями </w:t>
      </w:r>
      <w:r w:rsidRPr="000D3263">
        <w:rPr>
          <w:i/>
          <w:sz w:val="28"/>
          <w:szCs w:val="28"/>
          <w:lang w:val="uk-UA"/>
        </w:rPr>
        <w:t>у</w:t>
      </w:r>
      <w:r w:rsidRPr="000D3263">
        <w:rPr>
          <w:sz w:val="28"/>
          <w:szCs w:val="28"/>
          <w:lang w:val="uk-UA"/>
        </w:rPr>
        <w:t xml:space="preserve">, або, навпаки, </w:t>
      </w:r>
      <w:r w:rsidRPr="000D3263">
        <w:rPr>
          <w:i/>
          <w:sz w:val="28"/>
          <w:szCs w:val="28"/>
          <w:lang w:val="uk-UA"/>
        </w:rPr>
        <w:t xml:space="preserve">у </w:t>
      </w:r>
      <w:r w:rsidRPr="000D3263">
        <w:rPr>
          <w:sz w:val="28"/>
          <w:szCs w:val="28"/>
          <w:lang w:val="uk-UA"/>
        </w:rPr>
        <w:t>значеннями</w:t>
      </w:r>
      <w:r>
        <w:rPr>
          <w:sz w:val="28"/>
          <w:szCs w:val="28"/>
          <w:lang w:val="uk-UA"/>
        </w:rPr>
        <w:t xml:space="preserve"> </w:t>
      </w:r>
      <w:r w:rsidRPr="000D3263">
        <w:rPr>
          <w:i/>
          <w:sz w:val="28"/>
          <w:szCs w:val="28"/>
          <w:lang w:val="uk-UA"/>
        </w:rPr>
        <w:t>х</w:t>
      </w:r>
      <w:r w:rsidRPr="000D3263">
        <w:rPr>
          <w:sz w:val="28"/>
          <w:szCs w:val="28"/>
          <w:lang w:val="uk-UA"/>
        </w:rPr>
        <w:t xml:space="preserve">. Вона визначається за числовим значенням коефіцієнта кореляції у діапазоні від 0 до 1. </w:t>
      </w:r>
    </w:p>
    <w:p w:rsidR="00CB1746" w:rsidRDefault="00CB1746" w:rsidP="00CB1746">
      <w:pPr>
        <w:spacing w:line="360" w:lineRule="auto"/>
        <w:ind w:firstLine="708"/>
        <w:jc w:val="both"/>
        <w:rPr>
          <w:color w:val="000000"/>
          <w:sz w:val="28"/>
          <w:szCs w:val="28"/>
          <w:lang w:val="uk-UA"/>
        </w:rPr>
      </w:pPr>
      <w:r w:rsidRPr="000D3263">
        <w:rPr>
          <w:sz w:val="28"/>
          <w:szCs w:val="28"/>
          <w:lang w:val="uk-UA"/>
        </w:rPr>
        <w:t>При цьому будь-яке обчислене (емпіричне) значення коефіцієнта кореляції має бути перевірено на статистичну значущість. Для цього використовують спеціально розроблені таблиці критичних значень. Якщо емпіричне значення більше або дорівнює табличному для р≤0,05, то кореляція є значущою. Якщо обчислене значення коефіцієнта відповідає рівню статистичної значущості р≤0,01, то кореляційний зв'язок вважається високим значущим. За напрямком кореляційний зв'язок</w:t>
      </w:r>
      <w:r>
        <w:rPr>
          <w:sz w:val="28"/>
          <w:szCs w:val="28"/>
          <w:lang w:val="uk-UA"/>
        </w:rPr>
        <w:t xml:space="preserve"> </w:t>
      </w:r>
      <w:r w:rsidRPr="000D3263">
        <w:rPr>
          <w:sz w:val="28"/>
          <w:szCs w:val="28"/>
          <w:lang w:val="uk-UA"/>
        </w:rPr>
        <w:t>може бути позитивним (прямим) та негативним (зворотнім). При позитивній кореляції (коефіцієнт є позитивним) і з більш високою ймовірністю можна передбачити збільшення (зменшенню) однієї ознаки у зв’язку зі збільшенням (зменшенням) іншої. При негативній кореляції (коефіцієнт має негативний знак) високим значенням однієї ознаки відповідають низькі значення іншої, а низьким значенням більш високі</w:t>
      </w:r>
      <w:r>
        <w:rPr>
          <w:sz w:val="28"/>
          <w:szCs w:val="28"/>
          <w:lang w:val="uk-UA"/>
        </w:rPr>
        <w:t xml:space="preserve"> </w:t>
      </w:r>
      <w:r w:rsidRPr="000D3263">
        <w:rPr>
          <w:color w:val="000000"/>
          <w:sz w:val="28"/>
          <w:szCs w:val="28"/>
          <w:lang w:val="uk-UA"/>
        </w:rPr>
        <w:t>[</w:t>
      </w:r>
      <w:r>
        <w:rPr>
          <w:sz w:val="28"/>
          <w:szCs w:val="28"/>
          <w:lang w:val="uk-UA"/>
        </w:rPr>
        <w:t>28,</w:t>
      </w:r>
      <w:r w:rsidRPr="000D3263">
        <w:rPr>
          <w:color w:val="000000"/>
          <w:sz w:val="28"/>
          <w:szCs w:val="28"/>
          <w:lang w:val="uk-UA"/>
        </w:rPr>
        <w:t xml:space="preserve"> с.200-203].</w:t>
      </w:r>
    </w:p>
    <w:p w:rsidR="00CB1746" w:rsidRDefault="00CB1746" w:rsidP="00752471">
      <w:pPr>
        <w:pStyle w:val="a9"/>
        <w:widowControl w:val="0"/>
        <w:numPr>
          <w:ilvl w:val="1"/>
          <w:numId w:val="14"/>
        </w:numPr>
        <w:suppressAutoHyphens/>
        <w:autoSpaceDN w:val="0"/>
        <w:spacing w:after="0" w:line="360" w:lineRule="auto"/>
        <w:ind w:left="0" w:firstLine="709"/>
        <w:jc w:val="both"/>
        <w:textAlignment w:val="baseline"/>
        <w:rPr>
          <w:b/>
          <w:sz w:val="28"/>
          <w:szCs w:val="28"/>
          <w:lang w:val="uk-UA"/>
        </w:rPr>
      </w:pPr>
      <w:r>
        <w:rPr>
          <w:b/>
          <w:sz w:val="28"/>
          <w:szCs w:val="28"/>
          <w:lang w:val="uk-UA"/>
        </w:rPr>
        <w:lastRenderedPageBreak/>
        <w:t xml:space="preserve">Результати дослідження </w:t>
      </w:r>
      <w:r w:rsidRPr="00C02D76">
        <w:rPr>
          <w:b/>
          <w:sz w:val="28"/>
          <w:szCs w:val="28"/>
          <w:lang w:val="uk-UA"/>
        </w:rPr>
        <w:t xml:space="preserve">взаємозв’язку мотивації влади </w:t>
      </w:r>
      <w:r>
        <w:rPr>
          <w:b/>
          <w:sz w:val="28"/>
          <w:szCs w:val="28"/>
          <w:lang w:val="uk-UA"/>
        </w:rPr>
        <w:t>та самоактуалізації особистості</w:t>
      </w:r>
    </w:p>
    <w:p w:rsidR="00CB1746" w:rsidRPr="00C02D76" w:rsidRDefault="00CB1746" w:rsidP="00CB1746">
      <w:pPr>
        <w:pStyle w:val="a9"/>
        <w:spacing w:line="360" w:lineRule="auto"/>
        <w:ind w:left="709"/>
        <w:jc w:val="both"/>
        <w:rPr>
          <w:b/>
          <w:sz w:val="28"/>
          <w:szCs w:val="28"/>
          <w:lang w:val="uk-UA"/>
        </w:rPr>
      </w:pPr>
    </w:p>
    <w:p w:rsidR="00CB1746" w:rsidRDefault="00CB1746" w:rsidP="00CB1746">
      <w:pPr>
        <w:pStyle w:val="a9"/>
        <w:spacing w:line="360" w:lineRule="auto"/>
        <w:ind w:left="0" w:firstLine="708"/>
        <w:jc w:val="both"/>
        <w:rPr>
          <w:sz w:val="28"/>
          <w:szCs w:val="28"/>
          <w:lang w:val="uk-UA"/>
        </w:rPr>
      </w:pPr>
      <w:r>
        <w:rPr>
          <w:sz w:val="28"/>
          <w:szCs w:val="28"/>
          <w:lang w:val="uk-UA"/>
        </w:rPr>
        <w:t>За м</w:t>
      </w:r>
      <w:r w:rsidRPr="003B199F">
        <w:rPr>
          <w:sz w:val="28"/>
          <w:szCs w:val="28"/>
          <w:lang w:val="uk-UA"/>
        </w:rPr>
        <w:t>ето</w:t>
      </w:r>
      <w:r>
        <w:rPr>
          <w:sz w:val="28"/>
          <w:szCs w:val="28"/>
          <w:lang w:val="uk-UA"/>
        </w:rPr>
        <w:t>дикою «Мотив влади» (Є.П. Ільїна), використовуючи тестові норми, ми виявили рівні прояву мотиву влади студентів першокурсників:</w:t>
      </w:r>
    </w:p>
    <w:p w:rsidR="00CB1746" w:rsidRDefault="00CB1746" w:rsidP="00CB1746">
      <w:pPr>
        <w:pStyle w:val="a9"/>
        <w:spacing w:line="360" w:lineRule="auto"/>
        <w:ind w:left="0" w:firstLine="708"/>
        <w:jc w:val="both"/>
        <w:rPr>
          <w:sz w:val="28"/>
          <w:szCs w:val="28"/>
          <w:lang w:val="uk-UA"/>
        </w:rPr>
      </w:pPr>
      <w:r>
        <w:rPr>
          <w:sz w:val="28"/>
          <w:szCs w:val="28"/>
          <w:lang w:val="uk-UA"/>
        </w:rPr>
        <w:t>Від 9 до 11 балів – низький рівень прояву мотивації влади;</w:t>
      </w:r>
    </w:p>
    <w:p w:rsidR="00CB1746" w:rsidRDefault="00CB1746" w:rsidP="00CB1746">
      <w:pPr>
        <w:pStyle w:val="a9"/>
        <w:spacing w:line="360" w:lineRule="auto"/>
        <w:ind w:left="0" w:firstLine="708"/>
        <w:jc w:val="both"/>
        <w:rPr>
          <w:sz w:val="28"/>
          <w:szCs w:val="28"/>
          <w:lang w:val="uk-UA"/>
        </w:rPr>
      </w:pPr>
      <w:r>
        <w:rPr>
          <w:sz w:val="28"/>
          <w:szCs w:val="28"/>
          <w:lang w:val="uk-UA"/>
        </w:rPr>
        <w:t>Від 12 до 17 балів – середній рівень прояву мотивації влади;</w:t>
      </w:r>
    </w:p>
    <w:p w:rsidR="00CB1746" w:rsidRDefault="00CB1746" w:rsidP="00CB1746">
      <w:pPr>
        <w:pStyle w:val="a9"/>
        <w:spacing w:line="360" w:lineRule="auto"/>
        <w:ind w:left="0" w:firstLine="708"/>
        <w:jc w:val="both"/>
        <w:rPr>
          <w:sz w:val="28"/>
          <w:szCs w:val="28"/>
          <w:lang w:val="uk-UA"/>
        </w:rPr>
      </w:pPr>
      <w:r>
        <w:rPr>
          <w:sz w:val="28"/>
          <w:szCs w:val="28"/>
          <w:lang w:val="uk-UA"/>
        </w:rPr>
        <w:t xml:space="preserve">Від 18 – 27 балів – високий рівень прояву мотивації влади. </w:t>
      </w:r>
    </w:p>
    <w:p w:rsidR="00CB1746" w:rsidRDefault="00CB1746" w:rsidP="00CB1746">
      <w:pPr>
        <w:pStyle w:val="a9"/>
        <w:spacing w:line="360" w:lineRule="auto"/>
        <w:ind w:left="0" w:firstLine="708"/>
        <w:jc w:val="both"/>
        <w:rPr>
          <w:sz w:val="28"/>
          <w:szCs w:val="28"/>
          <w:lang w:val="uk-UA"/>
        </w:rPr>
      </w:pPr>
      <w:r>
        <w:rPr>
          <w:sz w:val="28"/>
          <w:szCs w:val="28"/>
          <w:lang w:val="uk-UA"/>
        </w:rPr>
        <w:t xml:space="preserve">Отримані результати представлені в таблиці 2.1. та на рисунку 2.1. </w:t>
      </w:r>
    </w:p>
    <w:p w:rsidR="00CB1746" w:rsidRPr="001971E8" w:rsidRDefault="00CB1746" w:rsidP="00CB1746">
      <w:pPr>
        <w:pStyle w:val="a9"/>
        <w:spacing w:line="360" w:lineRule="auto"/>
        <w:ind w:left="0" w:firstLine="708"/>
        <w:jc w:val="right"/>
        <w:rPr>
          <w:i/>
          <w:sz w:val="28"/>
          <w:szCs w:val="28"/>
          <w:lang w:val="uk-UA"/>
        </w:rPr>
      </w:pPr>
      <w:r>
        <w:rPr>
          <w:i/>
          <w:sz w:val="28"/>
          <w:szCs w:val="28"/>
          <w:lang w:val="uk-UA"/>
        </w:rPr>
        <w:t>Таблиця  2</w:t>
      </w:r>
      <w:r w:rsidRPr="001971E8">
        <w:rPr>
          <w:i/>
          <w:sz w:val="28"/>
          <w:szCs w:val="28"/>
          <w:lang w:val="uk-UA"/>
        </w:rPr>
        <w:t>.1</w:t>
      </w:r>
      <w:r>
        <w:rPr>
          <w:i/>
          <w:sz w:val="28"/>
          <w:szCs w:val="28"/>
          <w:lang w:val="uk-UA"/>
        </w:rPr>
        <w:t>.</w:t>
      </w:r>
    </w:p>
    <w:p w:rsidR="00CB1746" w:rsidRDefault="00CB1746" w:rsidP="00CB1746">
      <w:pPr>
        <w:pStyle w:val="a9"/>
        <w:spacing w:line="360" w:lineRule="auto"/>
        <w:ind w:left="0"/>
        <w:jc w:val="center"/>
        <w:rPr>
          <w:b/>
          <w:sz w:val="28"/>
          <w:szCs w:val="28"/>
          <w:lang w:val="uk-UA"/>
        </w:rPr>
      </w:pPr>
      <w:r>
        <w:rPr>
          <w:b/>
          <w:sz w:val="28"/>
          <w:szCs w:val="28"/>
          <w:lang w:val="uk-UA"/>
        </w:rPr>
        <w:t>Результати дослідження рівня прояву мотиву влади студентів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2"/>
        <w:gridCol w:w="2393"/>
        <w:gridCol w:w="2393"/>
        <w:gridCol w:w="2393"/>
      </w:tblGrid>
      <w:tr w:rsidR="00CB1746" w:rsidTr="00CB1746">
        <w:tc>
          <w:tcPr>
            <w:tcW w:w="2392" w:type="dxa"/>
          </w:tcPr>
          <w:p w:rsidR="00CB1746" w:rsidRPr="00DF45EA" w:rsidRDefault="00CB1746" w:rsidP="00CB1746">
            <w:pPr>
              <w:pStyle w:val="a9"/>
              <w:spacing w:line="276" w:lineRule="auto"/>
              <w:ind w:left="0"/>
              <w:jc w:val="both"/>
              <w:rPr>
                <w:sz w:val="28"/>
                <w:szCs w:val="28"/>
                <w:lang w:val="uk-UA"/>
              </w:rPr>
            </w:pPr>
            <w:r w:rsidRPr="00DF45EA">
              <w:rPr>
                <w:sz w:val="28"/>
                <w:szCs w:val="28"/>
                <w:lang w:val="uk-UA"/>
              </w:rPr>
              <w:t>Назва шкали</w:t>
            </w:r>
          </w:p>
        </w:tc>
        <w:tc>
          <w:tcPr>
            <w:tcW w:w="2393" w:type="dxa"/>
          </w:tcPr>
          <w:p w:rsidR="00CB1746" w:rsidRPr="00DF45EA" w:rsidRDefault="00CB1746" w:rsidP="00CB1746">
            <w:pPr>
              <w:pStyle w:val="a9"/>
              <w:spacing w:line="276" w:lineRule="auto"/>
              <w:ind w:left="0"/>
              <w:jc w:val="both"/>
              <w:rPr>
                <w:sz w:val="28"/>
                <w:szCs w:val="28"/>
                <w:lang w:val="uk-UA"/>
              </w:rPr>
            </w:pPr>
            <w:r>
              <w:rPr>
                <w:sz w:val="28"/>
                <w:szCs w:val="28"/>
                <w:lang w:val="uk-UA"/>
              </w:rPr>
              <w:t xml:space="preserve">Низький рівень </w:t>
            </w:r>
          </w:p>
        </w:tc>
        <w:tc>
          <w:tcPr>
            <w:tcW w:w="2393" w:type="dxa"/>
          </w:tcPr>
          <w:p w:rsidR="00CB1746" w:rsidRPr="00DF45EA" w:rsidRDefault="00CB1746" w:rsidP="00CB1746">
            <w:pPr>
              <w:pStyle w:val="a9"/>
              <w:spacing w:line="276" w:lineRule="auto"/>
              <w:ind w:left="0"/>
              <w:jc w:val="both"/>
              <w:rPr>
                <w:sz w:val="28"/>
                <w:szCs w:val="28"/>
                <w:lang w:val="uk-UA"/>
              </w:rPr>
            </w:pPr>
            <w:r>
              <w:rPr>
                <w:sz w:val="28"/>
                <w:szCs w:val="28"/>
                <w:lang w:val="uk-UA"/>
              </w:rPr>
              <w:t xml:space="preserve">Середній рівень </w:t>
            </w:r>
          </w:p>
        </w:tc>
        <w:tc>
          <w:tcPr>
            <w:tcW w:w="2393" w:type="dxa"/>
          </w:tcPr>
          <w:p w:rsidR="00CB1746" w:rsidRPr="00DF45EA" w:rsidRDefault="00CB1746" w:rsidP="00CB1746">
            <w:pPr>
              <w:pStyle w:val="a9"/>
              <w:spacing w:line="276" w:lineRule="auto"/>
              <w:ind w:left="0"/>
              <w:jc w:val="both"/>
              <w:rPr>
                <w:sz w:val="28"/>
                <w:szCs w:val="28"/>
                <w:lang w:val="uk-UA"/>
              </w:rPr>
            </w:pPr>
            <w:r>
              <w:rPr>
                <w:sz w:val="28"/>
                <w:szCs w:val="28"/>
                <w:lang w:val="uk-UA"/>
              </w:rPr>
              <w:t xml:space="preserve">Високий рівень </w:t>
            </w:r>
          </w:p>
        </w:tc>
      </w:tr>
      <w:tr w:rsidR="00CB1746" w:rsidTr="00CB1746">
        <w:tc>
          <w:tcPr>
            <w:tcW w:w="2392" w:type="dxa"/>
          </w:tcPr>
          <w:p w:rsidR="00CB1746" w:rsidRPr="00DF45EA" w:rsidRDefault="00CB1746" w:rsidP="00CB1746">
            <w:pPr>
              <w:pStyle w:val="a9"/>
              <w:spacing w:line="276" w:lineRule="auto"/>
              <w:ind w:left="0"/>
              <w:jc w:val="both"/>
              <w:rPr>
                <w:sz w:val="28"/>
                <w:szCs w:val="28"/>
                <w:lang w:val="uk-UA"/>
              </w:rPr>
            </w:pPr>
            <w:r w:rsidRPr="00DF45EA">
              <w:rPr>
                <w:sz w:val="28"/>
                <w:szCs w:val="28"/>
                <w:lang w:val="uk-UA"/>
              </w:rPr>
              <w:t>Мотив влади</w:t>
            </w:r>
          </w:p>
        </w:tc>
        <w:tc>
          <w:tcPr>
            <w:tcW w:w="2393" w:type="dxa"/>
          </w:tcPr>
          <w:p w:rsidR="00CB1746" w:rsidRPr="00DF45EA" w:rsidRDefault="00CB1746" w:rsidP="00CB1746">
            <w:pPr>
              <w:pStyle w:val="a9"/>
              <w:tabs>
                <w:tab w:val="left" w:pos="1239"/>
              </w:tabs>
              <w:spacing w:line="276" w:lineRule="auto"/>
              <w:ind w:left="0"/>
              <w:jc w:val="center"/>
              <w:rPr>
                <w:sz w:val="28"/>
                <w:szCs w:val="28"/>
                <w:lang w:val="uk-UA"/>
              </w:rPr>
            </w:pPr>
            <w:r w:rsidRPr="00DF45EA">
              <w:rPr>
                <w:sz w:val="28"/>
                <w:szCs w:val="28"/>
                <w:lang w:val="uk-UA"/>
              </w:rPr>
              <w:t>17,5%</w:t>
            </w:r>
          </w:p>
        </w:tc>
        <w:tc>
          <w:tcPr>
            <w:tcW w:w="2393" w:type="dxa"/>
          </w:tcPr>
          <w:p w:rsidR="00CB1746" w:rsidRPr="00DF45EA" w:rsidRDefault="00CB1746" w:rsidP="00CB1746">
            <w:pPr>
              <w:pStyle w:val="a9"/>
              <w:spacing w:line="276" w:lineRule="auto"/>
              <w:ind w:left="0"/>
              <w:jc w:val="center"/>
              <w:rPr>
                <w:sz w:val="28"/>
                <w:szCs w:val="28"/>
                <w:lang w:val="uk-UA"/>
              </w:rPr>
            </w:pPr>
            <w:r w:rsidRPr="00DF45EA">
              <w:rPr>
                <w:sz w:val="28"/>
                <w:szCs w:val="28"/>
                <w:lang w:val="uk-UA"/>
              </w:rPr>
              <w:t>72,5%</w:t>
            </w:r>
          </w:p>
        </w:tc>
        <w:tc>
          <w:tcPr>
            <w:tcW w:w="2393" w:type="dxa"/>
          </w:tcPr>
          <w:p w:rsidR="00CB1746" w:rsidRPr="00DF45EA" w:rsidRDefault="00CB1746" w:rsidP="00CB1746">
            <w:pPr>
              <w:pStyle w:val="a9"/>
              <w:spacing w:line="276" w:lineRule="auto"/>
              <w:ind w:left="0"/>
              <w:jc w:val="center"/>
              <w:rPr>
                <w:sz w:val="28"/>
                <w:szCs w:val="28"/>
                <w:lang w:val="uk-UA"/>
              </w:rPr>
            </w:pPr>
            <w:r w:rsidRPr="00DF45EA">
              <w:rPr>
                <w:sz w:val="28"/>
                <w:szCs w:val="28"/>
                <w:lang w:val="uk-UA"/>
              </w:rPr>
              <w:t>10%</w:t>
            </w:r>
          </w:p>
        </w:tc>
      </w:tr>
    </w:tbl>
    <w:p w:rsidR="00CB1746" w:rsidRDefault="00CB1746" w:rsidP="00CB1746">
      <w:pPr>
        <w:pStyle w:val="a9"/>
        <w:spacing w:line="360" w:lineRule="auto"/>
        <w:ind w:left="0"/>
        <w:rPr>
          <w:sz w:val="28"/>
          <w:szCs w:val="28"/>
          <w:lang w:val="uk-UA"/>
        </w:rPr>
      </w:pPr>
    </w:p>
    <w:p w:rsidR="00CB1746" w:rsidRDefault="00CB1746" w:rsidP="00CB1746">
      <w:pPr>
        <w:pStyle w:val="a9"/>
        <w:spacing w:line="360" w:lineRule="auto"/>
        <w:ind w:left="0"/>
        <w:jc w:val="center"/>
        <w:rPr>
          <w:sz w:val="28"/>
          <w:szCs w:val="28"/>
          <w:lang w:val="uk-UA"/>
        </w:rPr>
      </w:pPr>
      <w:r>
        <w:rPr>
          <w:noProof/>
          <w:sz w:val="28"/>
          <w:szCs w:val="28"/>
          <w:lang w:eastAsia="ru-RU"/>
        </w:rPr>
        <w:drawing>
          <wp:inline distT="0" distB="0" distL="0" distR="0" wp14:anchorId="6C4470DE" wp14:editId="18AADA07">
            <wp:extent cx="3276600" cy="1838325"/>
            <wp:effectExtent l="0" t="0" r="0" b="0"/>
            <wp:docPr id="1" name="Объект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B1746" w:rsidRPr="000D3263" w:rsidRDefault="009F5394" w:rsidP="009F5394">
      <w:pPr>
        <w:pStyle w:val="a9"/>
        <w:spacing w:line="360" w:lineRule="auto"/>
        <w:ind w:left="0" w:firstLine="708"/>
        <w:jc w:val="center"/>
        <w:rPr>
          <w:sz w:val="28"/>
          <w:szCs w:val="28"/>
          <w:lang w:val="uk-UA"/>
        </w:rPr>
      </w:pPr>
      <w:r>
        <w:rPr>
          <w:b/>
          <w:sz w:val="28"/>
          <w:szCs w:val="28"/>
          <w:lang w:val="uk-UA"/>
        </w:rPr>
        <w:t xml:space="preserve">Рис. 2.1. </w:t>
      </w:r>
      <w:r w:rsidR="00CB1746" w:rsidRPr="0040399F">
        <w:rPr>
          <w:b/>
          <w:sz w:val="28"/>
          <w:szCs w:val="28"/>
          <w:lang w:val="uk-UA"/>
        </w:rPr>
        <w:t xml:space="preserve"> Розподіл результатів дослідження вибірки студентів за показником мотив влади</w:t>
      </w:r>
      <w:r w:rsidR="00CB1746">
        <w:rPr>
          <w:sz w:val="28"/>
          <w:szCs w:val="28"/>
          <w:lang w:val="uk-UA"/>
        </w:rPr>
        <w:t>.</w:t>
      </w:r>
    </w:p>
    <w:p w:rsidR="009F5394" w:rsidRDefault="009F5394" w:rsidP="00CB1746">
      <w:pPr>
        <w:pStyle w:val="a9"/>
        <w:spacing w:line="360" w:lineRule="auto"/>
        <w:ind w:left="0" w:firstLine="708"/>
        <w:jc w:val="both"/>
        <w:rPr>
          <w:sz w:val="28"/>
          <w:szCs w:val="28"/>
          <w:lang w:val="uk-UA"/>
        </w:rPr>
      </w:pPr>
    </w:p>
    <w:p w:rsidR="00CB1746" w:rsidRDefault="00CB1746" w:rsidP="00CB1746">
      <w:pPr>
        <w:pStyle w:val="a9"/>
        <w:spacing w:line="360" w:lineRule="auto"/>
        <w:ind w:left="0" w:firstLine="708"/>
        <w:jc w:val="both"/>
        <w:rPr>
          <w:sz w:val="28"/>
          <w:szCs w:val="28"/>
          <w:lang w:val="uk-UA"/>
        </w:rPr>
      </w:pPr>
      <w:r>
        <w:rPr>
          <w:sz w:val="28"/>
          <w:szCs w:val="28"/>
          <w:lang w:val="uk-UA"/>
        </w:rPr>
        <w:t xml:space="preserve">Тобто, більшість студентів першокурсників (72,5%) мають середній рівень прояву мотиву влади, 17,5 % студентів мають низький показник рівня прояву мотиву влади, а 10 % – високий рівень. </w:t>
      </w:r>
    </w:p>
    <w:p w:rsidR="00CB1746" w:rsidRDefault="00CB1746" w:rsidP="00CB1746">
      <w:pPr>
        <w:pStyle w:val="a9"/>
        <w:spacing w:line="360" w:lineRule="auto"/>
        <w:ind w:left="0" w:firstLine="708"/>
        <w:jc w:val="both"/>
        <w:rPr>
          <w:sz w:val="28"/>
          <w:szCs w:val="28"/>
          <w:lang w:val="uk-UA"/>
        </w:rPr>
      </w:pPr>
      <w:r>
        <w:rPr>
          <w:sz w:val="28"/>
          <w:szCs w:val="28"/>
          <w:lang w:val="uk-UA"/>
        </w:rPr>
        <w:t>Дані отримані за допомогою методики</w:t>
      </w:r>
      <w:r w:rsidRPr="003B199F">
        <w:rPr>
          <w:sz w:val="28"/>
          <w:szCs w:val="28"/>
          <w:lang w:val="uk-UA"/>
        </w:rPr>
        <w:t xml:space="preserve"> «Діагностика мотиваторів соціально-психологічної активності особистості»</w:t>
      </w:r>
      <w:r>
        <w:rPr>
          <w:sz w:val="28"/>
          <w:szCs w:val="28"/>
          <w:lang w:val="uk-UA"/>
        </w:rPr>
        <w:t xml:space="preserve"> представлені в таблиці 2.2. та на рисунку 2.2. </w:t>
      </w:r>
    </w:p>
    <w:p w:rsidR="00CB1746" w:rsidRPr="001971E8" w:rsidRDefault="00CB1746" w:rsidP="00CB1746">
      <w:pPr>
        <w:pStyle w:val="a9"/>
        <w:spacing w:line="360" w:lineRule="auto"/>
        <w:ind w:left="0" w:firstLine="708"/>
        <w:jc w:val="right"/>
        <w:rPr>
          <w:i/>
          <w:sz w:val="28"/>
          <w:szCs w:val="28"/>
          <w:lang w:val="uk-UA"/>
        </w:rPr>
      </w:pPr>
      <w:r>
        <w:rPr>
          <w:i/>
          <w:sz w:val="28"/>
          <w:szCs w:val="28"/>
          <w:lang w:val="uk-UA"/>
        </w:rPr>
        <w:lastRenderedPageBreak/>
        <w:t>Таблиця 2.2.</w:t>
      </w:r>
    </w:p>
    <w:p w:rsidR="00CB1746" w:rsidRDefault="00CB1746" w:rsidP="00CB1746">
      <w:pPr>
        <w:pStyle w:val="a9"/>
        <w:spacing w:line="360" w:lineRule="auto"/>
        <w:ind w:left="0" w:firstLine="708"/>
        <w:jc w:val="center"/>
        <w:rPr>
          <w:b/>
          <w:sz w:val="28"/>
          <w:szCs w:val="28"/>
          <w:lang w:val="uk-UA"/>
        </w:rPr>
      </w:pPr>
      <w:r>
        <w:rPr>
          <w:b/>
          <w:sz w:val="28"/>
          <w:szCs w:val="28"/>
          <w:lang w:val="uk-UA"/>
        </w:rPr>
        <w:t>Результати дослідження рівня прагнення до влади студентів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2"/>
        <w:gridCol w:w="2393"/>
        <w:gridCol w:w="2393"/>
        <w:gridCol w:w="2393"/>
      </w:tblGrid>
      <w:tr w:rsidR="00CB1746" w:rsidTr="00CB1746">
        <w:tc>
          <w:tcPr>
            <w:tcW w:w="2392" w:type="dxa"/>
          </w:tcPr>
          <w:p w:rsidR="00CB1746" w:rsidRPr="00DF45EA" w:rsidRDefault="00CB1746" w:rsidP="00CB1746">
            <w:pPr>
              <w:pStyle w:val="a9"/>
              <w:spacing w:line="276" w:lineRule="auto"/>
              <w:ind w:left="0"/>
              <w:jc w:val="both"/>
              <w:rPr>
                <w:sz w:val="28"/>
                <w:szCs w:val="28"/>
                <w:lang w:val="uk-UA"/>
              </w:rPr>
            </w:pPr>
            <w:r w:rsidRPr="00DF45EA">
              <w:rPr>
                <w:sz w:val="28"/>
                <w:szCs w:val="28"/>
                <w:lang w:val="uk-UA"/>
              </w:rPr>
              <w:t>Назва шкали</w:t>
            </w:r>
          </w:p>
        </w:tc>
        <w:tc>
          <w:tcPr>
            <w:tcW w:w="2393" w:type="dxa"/>
          </w:tcPr>
          <w:p w:rsidR="00CB1746" w:rsidRPr="00DF45EA" w:rsidRDefault="00CB1746" w:rsidP="00CB1746">
            <w:pPr>
              <w:pStyle w:val="a9"/>
              <w:spacing w:line="276" w:lineRule="auto"/>
              <w:ind w:left="0"/>
              <w:jc w:val="both"/>
              <w:rPr>
                <w:sz w:val="28"/>
                <w:szCs w:val="28"/>
                <w:lang w:val="uk-UA"/>
              </w:rPr>
            </w:pPr>
            <w:r w:rsidRPr="00DF45EA">
              <w:rPr>
                <w:sz w:val="28"/>
                <w:szCs w:val="28"/>
                <w:lang w:val="uk-UA"/>
              </w:rPr>
              <w:t>Низький рівень прояву</w:t>
            </w:r>
          </w:p>
        </w:tc>
        <w:tc>
          <w:tcPr>
            <w:tcW w:w="2393" w:type="dxa"/>
          </w:tcPr>
          <w:p w:rsidR="00CB1746" w:rsidRPr="00DF45EA" w:rsidRDefault="00CB1746" w:rsidP="00CB1746">
            <w:pPr>
              <w:pStyle w:val="a9"/>
              <w:spacing w:line="276" w:lineRule="auto"/>
              <w:ind w:left="0"/>
              <w:jc w:val="both"/>
              <w:rPr>
                <w:sz w:val="28"/>
                <w:szCs w:val="28"/>
                <w:lang w:val="uk-UA"/>
              </w:rPr>
            </w:pPr>
            <w:r w:rsidRPr="00DF45EA">
              <w:rPr>
                <w:sz w:val="28"/>
                <w:szCs w:val="28"/>
                <w:lang w:val="uk-UA"/>
              </w:rPr>
              <w:t>Середній рівень прояву</w:t>
            </w:r>
          </w:p>
        </w:tc>
        <w:tc>
          <w:tcPr>
            <w:tcW w:w="2393" w:type="dxa"/>
          </w:tcPr>
          <w:p w:rsidR="00CB1746" w:rsidRPr="00DF45EA" w:rsidRDefault="00CB1746" w:rsidP="00CB1746">
            <w:pPr>
              <w:pStyle w:val="a9"/>
              <w:spacing w:line="276" w:lineRule="auto"/>
              <w:ind w:left="0"/>
              <w:jc w:val="both"/>
              <w:rPr>
                <w:sz w:val="28"/>
                <w:szCs w:val="28"/>
                <w:lang w:val="uk-UA"/>
              </w:rPr>
            </w:pPr>
            <w:r w:rsidRPr="00DF45EA">
              <w:rPr>
                <w:sz w:val="28"/>
                <w:szCs w:val="28"/>
                <w:lang w:val="uk-UA"/>
              </w:rPr>
              <w:t>Високий рівень прояву</w:t>
            </w:r>
          </w:p>
        </w:tc>
      </w:tr>
      <w:tr w:rsidR="00CB1746" w:rsidTr="00CB1746">
        <w:tc>
          <w:tcPr>
            <w:tcW w:w="2392" w:type="dxa"/>
          </w:tcPr>
          <w:p w:rsidR="00CB1746" w:rsidRPr="00DF45EA" w:rsidRDefault="00CB1746" w:rsidP="00CB1746">
            <w:pPr>
              <w:pStyle w:val="a9"/>
              <w:spacing w:line="276" w:lineRule="auto"/>
              <w:ind w:left="0"/>
              <w:jc w:val="both"/>
              <w:rPr>
                <w:sz w:val="28"/>
                <w:szCs w:val="28"/>
                <w:lang w:val="uk-UA"/>
              </w:rPr>
            </w:pPr>
            <w:r w:rsidRPr="00DF45EA">
              <w:rPr>
                <w:sz w:val="28"/>
                <w:szCs w:val="28"/>
                <w:lang w:val="uk-UA"/>
              </w:rPr>
              <w:t>Прагнення до влади</w:t>
            </w:r>
          </w:p>
        </w:tc>
        <w:tc>
          <w:tcPr>
            <w:tcW w:w="2393" w:type="dxa"/>
          </w:tcPr>
          <w:p w:rsidR="00CB1746" w:rsidRPr="00DF45EA" w:rsidRDefault="00CB1746" w:rsidP="00CB1746">
            <w:pPr>
              <w:pStyle w:val="a9"/>
              <w:spacing w:line="276" w:lineRule="auto"/>
              <w:ind w:left="0"/>
              <w:jc w:val="center"/>
              <w:rPr>
                <w:sz w:val="28"/>
                <w:szCs w:val="28"/>
                <w:lang w:val="uk-UA"/>
              </w:rPr>
            </w:pPr>
            <w:r w:rsidRPr="00DF45EA">
              <w:rPr>
                <w:sz w:val="28"/>
                <w:szCs w:val="28"/>
                <w:lang w:val="uk-UA"/>
              </w:rPr>
              <w:t>0 %</w:t>
            </w:r>
          </w:p>
        </w:tc>
        <w:tc>
          <w:tcPr>
            <w:tcW w:w="2393" w:type="dxa"/>
          </w:tcPr>
          <w:p w:rsidR="00CB1746" w:rsidRPr="00DF45EA" w:rsidRDefault="00CB1746" w:rsidP="00CB1746">
            <w:pPr>
              <w:pStyle w:val="a9"/>
              <w:spacing w:line="276" w:lineRule="auto"/>
              <w:ind w:left="0"/>
              <w:jc w:val="center"/>
              <w:rPr>
                <w:sz w:val="28"/>
                <w:szCs w:val="28"/>
                <w:lang w:val="uk-UA"/>
              </w:rPr>
            </w:pPr>
            <w:r w:rsidRPr="00DF45EA">
              <w:rPr>
                <w:sz w:val="28"/>
                <w:szCs w:val="28"/>
                <w:lang w:val="uk-UA"/>
              </w:rPr>
              <w:t>52,5 %</w:t>
            </w:r>
          </w:p>
        </w:tc>
        <w:tc>
          <w:tcPr>
            <w:tcW w:w="2393" w:type="dxa"/>
          </w:tcPr>
          <w:p w:rsidR="00CB1746" w:rsidRPr="00DF45EA" w:rsidRDefault="00CB1746" w:rsidP="00CB1746">
            <w:pPr>
              <w:pStyle w:val="a9"/>
              <w:spacing w:line="276" w:lineRule="auto"/>
              <w:ind w:left="0"/>
              <w:jc w:val="center"/>
              <w:rPr>
                <w:sz w:val="28"/>
                <w:szCs w:val="28"/>
                <w:lang w:val="uk-UA"/>
              </w:rPr>
            </w:pPr>
            <w:r w:rsidRPr="00DF45EA">
              <w:rPr>
                <w:sz w:val="28"/>
                <w:szCs w:val="28"/>
                <w:lang w:val="uk-UA"/>
              </w:rPr>
              <w:t>47,5%</w:t>
            </w:r>
          </w:p>
        </w:tc>
      </w:tr>
      <w:tr w:rsidR="00CB1746" w:rsidTr="00CB1746">
        <w:tc>
          <w:tcPr>
            <w:tcW w:w="2392" w:type="dxa"/>
          </w:tcPr>
          <w:p w:rsidR="00CB1746" w:rsidRPr="00DF45EA" w:rsidRDefault="00CB1746" w:rsidP="00CB1746">
            <w:pPr>
              <w:pStyle w:val="a9"/>
              <w:spacing w:line="276" w:lineRule="auto"/>
              <w:ind w:left="0"/>
              <w:jc w:val="both"/>
              <w:rPr>
                <w:sz w:val="28"/>
                <w:szCs w:val="28"/>
                <w:lang w:val="uk-UA"/>
              </w:rPr>
            </w:pPr>
            <w:r w:rsidRPr="00DF45EA">
              <w:rPr>
                <w:sz w:val="28"/>
                <w:szCs w:val="28"/>
                <w:lang w:val="uk-UA"/>
              </w:rPr>
              <w:t>Прагнення досягти успіху</w:t>
            </w:r>
          </w:p>
        </w:tc>
        <w:tc>
          <w:tcPr>
            <w:tcW w:w="2393" w:type="dxa"/>
          </w:tcPr>
          <w:p w:rsidR="00CB1746" w:rsidRPr="00DF45EA" w:rsidRDefault="00CB1746" w:rsidP="00CB1746">
            <w:pPr>
              <w:pStyle w:val="a9"/>
              <w:spacing w:line="276" w:lineRule="auto"/>
              <w:ind w:left="0"/>
              <w:jc w:val="center"/>
              <w:rPr>
                <w:sz w:val="28"/>
                <w:szCs w:val="28"/>
                <w:lang w:val="uk-UA"/>
              </w:rPr>
            </w:pPr>
            <w:r w:rsidRPr="00DF45EA">
              <w:rPr>
                <w:sz w:val="28"/>
                <w:szCs w:val="28"/>
                <w:lang w:val="uk-UA"/>
              </w:rPr>
              <w:t>0 %</w:t>
            </w:r>
          </w:p>
        </w:tc>
        <w:tc>
          <w:tcPr>
            <w:tcW w:w="2393" w:type="dxa"/>
          </w:tcPr>
          <w:p w:rsidR="00CB1746" w:rsidRPr="00DF45EA" w:rsidRDefault="00CB1746" w:rsidP="00CB1746">
            <w:pPr>
              <w:pStyle w:val="a9"/>
              <w:spacing w:line="276" w:lineRule="auto"/>
              <w:ind w:left="0"/>
              <w:jc w:val="center"/>
              <w:rPr>
                <w:sz w:val="28"/>
                <w:szCs w:val="28"/>
                <w:lang w:val="uk-UA"/>
              </w:rPr>
            </w:pPr>
            <w:r w:rsidRPr="00DF45EA">
              <w:rPr>
                <w:sz w:val="28"/>
                <w:szCs w:val="28"/>
                <w:lang w:val="uk-UA"/>
              </w:rPr>
              <w:t>37,5 %</w:t>
            </w:r>
          </w:p>
        </w:tc>
        <w:tc>
          <w:tcPr>
            <w:tcW w:w="2393" w:type="dxa"/>
          </w:tcPr>
          <w:p w:rsidR="00CB1746" w:rsidRPr="00DF45EA" w:rsidRDefault="00CB1746" w:rsidP="00CB1746">
            <w:pPr>
              <w:pStyle w:val="a9"/>
              <w:spacing w:line="276" w:lineRule="auto"/>
              <w:ind w:left="0"/>
              <w:jc w:val="center"/>
              <w:rPr>
                <w:sz w:val="28"/>
                <w:szCs w:val="28"/>
                <w:lang w:val="uk-UA"/>
              </w:rPr>
            </w:pPr>
            <w:r w:rsidRPr="00DF45EA">
              <w:rPr>
                <w:sz w:val="28"/>
                <w:szCs w:val="28"/>
                <w:lang w:val="uk-UA"/>
              </w:rPr>
              <w:t>62,5 %</w:t>
            </w:r>
          </w:p>
        </w:tc>
      </w:tr>
      <w:tr w:rsidR="00CB1746" w:rsidTr="00CB1746">
        <w:tc>
          <w:tcPr>
            <w:tcW w:w="2392" w:type="dxa"/>
          </w:tcPr>
          <w:p w:rsidR="00CB1746" w:rsidRPr="00DF45EA" w:rsidRDefault="00CB1746" w:rsidP="00CB1746">
            <w:pPr>
              <w:pStyle w:val="a9"/>
              <w:spacing w:line="276" w:lineRule="auto"/>
              <w:ind w:left="0"/>
              <w:jc w:val="both"/>
              <w:rPr>
                <w:sz w:val="28"/>
                <w:szCs w:val="28"/>
                <w:lang w:val="uk-UA"/>
              </w:rPr>
            </w:pPr>
            <w:r w:rsidRPr="00DF45EA">
              <w:rPr>
                <w:sz w:val="28"/>
                <w:szCs w:val="28"/>
                <w:lang w:val="uk-UA"/>
              </w:rPr>
              <w:t xml:space="preserve">Прагнення афіліації </w:t>
            </w:r>
          </w:p>
        </w:tc>
        <w:tc>
          <w:tcPr>
            <w:tcW w:w="2393" w:type="dxa"/>
          </w:tcPr>
          <w:p w:rsidR="00CB1746" w:rsidRPr="00DF45EA" w:rsidRDefault="00CB1746" w:rsidP="00CB1746">
            <w:pPr>
              <w:pStyle w:val="a9"/>
              <w:spacing w:line="276" w:lineRule="auto"/>
              <w:ind w:left="0"/>
              <w:jc w:val="center"/>
              <w:rPr>
                <w:sz w:val="28"/>
                <w:szCs w:val="28"/>
                <w:lang w:val="uk-UA"/>
              </w:rPr>
            </w:pPr>
            <w:r w:rsidRPr="00DF45EA">
              <w:rPr>
                <w:sz w:val="28"/>
                <w:szCs w:val="28"/>
                <w:lang w:val="uk-UA"/>
              </w:rPr>
              <w:t>0 %</w:t>
            </w:r>
          </w:p>
        </w:tc>
        <w:tc>
          <w:tcPr>
            <w:tcW w:w="2393" w:type="dxa"/>
          </w:tcPr>
          <w:p w:rsidR="00CB1746" w:rsidRPr="00DF45EA" w:rsidRDefault="00CB1746" w:rsidP="00CB1746">
            <w:pPr>
              <w:pStyle w:val="a9"/>
              <w:spacing w:line="276" w:lineRule="auto"/>
              <w:ind w:left="0"/>
              <w:jc w:val="center"/>
              <w:rPr>
                <w:sz w:val="28"/>
                <w:szCs w:val="28"/>
                <w:lang w:val="uk-UA"/>
              </w:rPr>
            </w:pPr>
            <w:r w:rsidRPr="00DF45EA">
              <w:rPr>
                <w:sz w:val="28"/>
                <w:szCs w:val="28"/>
                <w:lang w:val="uk-UA"/>
              </w:rPr>
              <w:t>30 %</w:t>
            </w:r>
          </w:p>
        </w:tc>
        <w:tc>
          <w:tcPr>
            <w:tcW w:w="2393" w:type="dxa"/>
          </w:tcPr>
          <w:p w:rsidR="00CB1746" w:rsidRPr="00DF45EA" w:rsidRDefault="00CB1746" w:rsidP="00CB1746">
            <w:pPr>
              <w:pStyle w:val="a9"/>
              <w:spacing w:line="276" w:lineRule="auto"/>
              <w:ind w:left="0"/>
              <w:jc w:val="center"/>
              <w:rPr>
                <w:sz w:val="28"/>
                <w:szCs w:val="28"/>
                <w:lang w:val="uk-UA"/>
              </w:rPr>
            </w:pPr>
            <w:r w:rsidRPr="00DF45EA">
              <w:rPr>
                <w:sz w:val="28"/>
                <w:szCs w:val="28"/>
                <w:lang w:val="uk-UA"/>
              </w:rPr>
              <w:t>70 %</w:t>
            </w:r>
          </w:p>
        </w:tc>
      </w:tr>
    </w:tbl>
    <w:p w:rsidR="00CB1746" w:rsidRDefault="00CB1746" w:rsidP="00CB1746">
      <w:pPr>
        <w:pStyle w:val="a9"/>
        <w:spacing w:line="360" w:lineRule="auto"/>
        <w:ind w:left="0" w:firstLine="708"/>
        <w:jc w:val="right"/>
        <w:rPr>
          <w:sz w:val="28"/>
          <w:szCs w:val="28"/>
          <w:lang w:val="uk-UA"/>
        </w:rPr>
      </w:pPr>
      <w:r w:rsidRPr="003B199F">
        <w:rPr>
          <w:sz w:val="28"/>
          <w:szCs w:val="28"/>
          <w:lang w:val="uk-UA"/>
        </w:rPr>
        <w:t xml:space="preserve"> </w:t>
      </w:r>
    </w:p>
    <w:p w:rsidR="00CB1746" w:rsidRPr="000D3263" w:rsidRDefault="00CB1746" w:rsidP="00CB1746">
      <w:pPr>
        <w:pStyle w:val="a9"/>
        <w:spacing w:line="360" w:lineRule="auto"/>
        <w:ind w:left="0"/>
        <w:jc w:val="center"/>
        <w:rPr>
          <w:sz w:val="28"/>
          <w:szCs w:val="28"/>
          <w:lang w:val="uk-UA"/>
        </w:rPr>
      </w:pPr>
      <w:r>
        <w:rPr>
          <w:noProof/>
          <w:sz w:val="28"/>
          <w:szCs w:val="28"/>
          <w:lang w:eastAsia="ru-RU"/>
        </w:rPr>
        <w:drawing>
          <wp:inline distT="0" distB="0" distL="0" distR="0" wp14:anchorId="340E2E2E" wp14:editId="1F0E7514">
            <wp:extent cx="3248025" cy="1905000"/>
            <wp:effectExtent l="0" t="0" r="0" b="0"/>
            <wp:docPr id="3" name="Объект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F5394" w:rsidRDefault="009F5394" w:rsidP="00CB1746">
      <w:pPr>
        <w:pStyle w:val="a9"/>
        <w:spacing w:line="360" w:lineRule="auto"/>
        <w:ind w:left="0" w:firstLine="708"/>
        <w:jc w:val="both"/>
        <w:rPr>
          <w:b/>
          <w:sz w:val="28"/>
          <w:szCs w:val="28"/>
          <w:lang w:val="uk-UA"/>
        </w:rPr>
      </w:pPr>
    </w:p>
    <w:p w:rsidR="00CB1746" w:rsidRPr="000D3263" w:rsidRDefault="009F5394" w:rsidP="009F5394">
      <w:pPr>
        <w:pStyle w:val="a9"/>
        <w:spacing w:line="360" w:lineRule="auto"/>
        <w:ind w:left="0" w:firstLine="708"/>
        <w:jc w:val="center"/>
        <w:rPr>
          <w:sz w:val="28"/>
          <w:szCs w:val="28"/>
          <w:lang w:val="uk-UA"/>
        </w:rPr>
      </w:pPr>
      <w:r>
        <w:rPr>
          <w:b/>
          <w:sz w:val="28"/>
          <w:szCs w:val="28"/>
          <w:lang w:val="uk-UA"/>
        </w:rPr>
        <w:t xml:space="preserve">Рис. 2.2. </w:t>
      </w:r>
      <w:r w:rsidR="00CB1746" w:rsidRPr="0040399F">
        <w:rPr>
          <w:b/>
          <w:sz w:val="28"/>
          <w:szCs w:val="28"/>
          <w:lang w:val="uk-UA"/>
        </w:rPr>
        <w:t xml:space="preserve"> Розподіл результатів дослідження вибірки студентів за показником прагнення до влади</w:t>
      </w:r>
    </w:p>
    <w:p w:rsidR="009F5394" w:rsidRDefault="009F5394" w:rsidP="00CB1746">
      <w:pPr>
        <w:pStyle w:val="a9"/>
        <w:spacing w:line="360" w:lineRule="auto"/>
        <w:ind w:left="0" w:firstLine="708"/>
        <w:jc w:val="both"/>
        <w:rPr>
          <w:sz w:val="28"/>
          <w:szCs w:val="28"/>
          <w:lang w:val="uk-UA"/>
        </w:rPr>
      </w:pPr>
    </w:p>
    <w:p w:rsidR="00CB1746" w:rsidRDefault="00CB1746" w:rsidP="00CB1746">
      <w:pPr>
        <w:pStyle w:val="a9"/>
        <w:spacing w:line="360" w:lineRule="auto"/>
        <w:ind w:left="0" w:firstLine="708"/>
        <w:jc w:val="both"/>
        <w:rPr>
          <w:sz w:val="28"/>
          <w:szCs w:val="28"/>
          <w:lang w:val="uk-UA"/>
        </w:rPr>
      </w:pPr>
      <w:r>
        <w:rPr>
          <w:sz w:val="28"/>
          <w:szCs w:val="28"/>
          <w:lang w:val="uk-UA"/>
        </w:rPr>
        <w:t>Тобто, більшість студентів першокурсників мають середній рівень прояву (52,5%) прагнення до влади. Проте потребу особистісної влади не можливо розглядати без урахування її взаємозв’язку з потребою успіху та афіліації. Кожна окрема особистість має домінуючим той чи інший мотив, але у кожному окремому випадку є унікальність і неповторність поєднання цих мотивів</w:t>
      </w:r>
      <w:r w:rsidRPr="00781777">
        <w:rPr>
          <w:color w:val="000000"/>
          <w:sz w:val="28"/>
          <w:szCs w:val="28"/>
          <w:shd w:val="clear" w:color="auto" w:fill="FFFFFF"/>
          <w:lang w:val="uk-UA"/>
        </w:rPr>
        <w:t>.</w:t>
      </w:r>
      <w:r>
        <w:rPr>
          <w:color w:val="000000"/>
          <w:sz w:val="28"/>
          <w:szCs w:val="28"/>
          <w:shd w:val="clear" w:color="auto" w:fill="FFFFFF"/>
          <w:lang w:val="uk-UA"/>
        </w:rPr>
        <w:t xml:space="preserve"> Отримані нами результати свідчать про те, що </w:t>
      </w:r>
      <w:r>
        <w:rPr>
          <w:sz w:val="28"/>
          <w:szCs w:val="28"/>
          <w:lang w:val="uk-UA"/>
        </w:rPr>
        <w:t xml:space="preserve">більша частка студентів мають високий рівень прояву двох інших потреб – потреби в успішності та потреби у приналежності (62,5 % та 70 % відповідно), тобто студенти першокурсники більшою мірою прагнуть добитись найкращого вирішення складних проблем та </w:t>
      </w:r>
      <w:r>
        <w:rPr>
          <w:sz w:val="28"/>
          <w:szCs w:val="28"/>
          <w:lang w:val="uk-UA"/>
        </w:rPr>
        <w:lastRenderedPageBreak/>
        <w:t>потребують налагоджувати гарні стосунки із оточуючими людьми. Також зазначимо, що всі шкали методики мають середній та високий рівень прояву потреб і зовсім не мають низького рівня, це може бути пов’язане з прагненням студентів першокурсників адекватно пристосуватися до зміни навколишнього середовища, отримати вигідне положення у новому колективі.</w:t>
      </w:r>
    </w:p>
    <w:p w:rsidR="00CB1746" w:rsidRDefault="00CB1746" w:rsidP="00CB1746">
      <w:pPr>
        <w:pStyle w:val="a9"/>
        <w:spacing w:line="360" w:lineRule="auto"/>
        <w:ind w:left="0" w:firstLine="708"/>
        <w:jc w:val="both"/>
        <w:rPr>
          <w:sz w:val="28"/>
          <w:szCs w:val="28"/>
          <w:lang w:val="uk-UA"/>
        </w:rPr>
      </w:pPr>
      <w:r>
        <w:rPr>
          <w:sz w:val="28"/>
          <w:szCs w:val="28"/>
          <w:lang w:val="uk-UA"/>
        </w:rPr>
        <w:t xml:space="preserve">Під час порівняння отриманих даних за методиками «Мотив влади» та </w:t>
      </w:r>
      <w:r w:rsidRPr="003B199F">
        <w:rPr>
          <w:sz w:val="28"/>
          <w:szCs w:val="28"/>
          <w:lang w:val="uk-UA"/>
        </w:rPr>
        <w:t>«Діагностика мотиваторів соціально-психологічної активності особистості»</w:t>
      </w:r>
      <w:r>
        <w:rPr>
          <w:sz w:val="28"/>
          <w:szCs w:val="28"/>
          <w:lang w:val="uk-UA"/>
        </w:rPr>
        <w:t xml:space="preserve">, ми отримали значні відмінності відсоткових даних рівнів прояву прагнення до влади. Ці відмінності ми пов’язуємо з направленістю питань методик. Текст опитувальника «Мотив влади» більшою мірою пов’язаний з професійною діяльністю особистості і змушує респондента уявити себе в ролі керівника та відповісти на питання типу «Чи приймите ви поради від підлеглих?», «Чи стали би ви консультуватися відносно власних дій з вашим заступником?», «Чи вважаєте ви, що маєте право керувати іншими людьми та приймати за них рішення?». А твердження методики </w:t>
      </w:r>
      <w:r w:rsidRPr="003B199F">
        <w:rPr>
          <w:sz w:val="28"/>
          <w:szCs w:val="28"/>
          <w:lang w:val="uk-UA"/>
        </w:rPr>
        <w:t>«Діагностика мотиваторів соціально-психологічної активності особистості»</w:t>
      </w:r>
      <w:r>
        <w:rPr>
          <w:sz w:val="28"/>
          <w:szCs w:val="28"/>
          <w:lang w:val="uk-UA"/>
        </w:rPr>
        <w:t xml:space="preserve"> пов’язані з буденною сферою життя особистості, манерою її спілкування з оточуючими та власними почуттями: «Мені подобається брати на себе відповідальність», «Я конфліктую з людьми, що здійснюють неприємні для мене вчинки», «Я постійно працюю над тим, щоб контролювати все що відбувається навколо мене». Тобто, можна зробити висновок, що студенти-першокурсники у більшій кількості прагнуть до влади саме в буденній сфері свого життя, це відображає відсутність низького рівня прояву за шкалою «прагнення до влади». Надалі в дослідженні ми будемо розділяти поняття мотив влади та прагнення до влади, мотив влади ми пов’язуємо з професійною діяльністю, а прагнення до влади – з повсякденними проявами владних тенденцій особистості. </w:t>
      </w:r>
    </w:p>
    <w:p w:rsidR="00CB1746" w:rsidRDefault="00CB1746" w:rsidP="00CB1746">
      <w:pPr>
        <w:pStyle w:val="a9"/>
        <w:spacing w:line="360" w:lineRule="auto"/>
        <w:ind w:left="0" w:firstLine="708"/>
        <w:jc w:val="both"/>
        <w:rPr>
          <w:sz w:val="28"/>
          <w:szCs w:val="28"/>
          <w:lang w:val="uk-UA"/>
        </w:rPr>
      </w:pPr>
      <w:r>
        <w:rPr>
          <w:sz w:val="28"/>
          <w:szCs w:val="28"/>
          <w:lang w:val="uk-UA"/>
        </w:rPr>
        <w:t>За м</w:t>
      </w:r>
      <w:r w:rsidRPr="003B199F">
        <w:rPr>
          <w:sz w:val="28"/>
          <w:szCs w:val="28"/>
          <w:lang w:val="uk-UA"/>
        </w:rPr>
        <w:t>ето</w:t>
      </w:r>
      <w:r>
        <w:rPr>
          <w:sz w:val="28"/>
          <w:szCs w:val="28"/>
          <w:lang w:val="uk-UA"/>
        </w:rPr>
        <w:t xml:space="preserve">дикою </w:t>
      </w:r>
      <w:r w:rsidRPr="003B199F">
        <w:rPr>
          <w:sz w:val="28"/>
          <w:szCs w:val="28"/>
          <w:lang w:val="uk-UA"/>
        </w:rPr>
        <w:t>«Оцінка рівня самоактуаліз</w:t>
      </w:r>
      <w:r>
        <w:rPr>
          <w:sz w:val="28"/>
          <w:szCs w:val="28"/>
          <w:lang w:val="uk-UA"/>
        </w:rPr>
        <w:t>ації» (опитувальник Е.Шострома), використовуючи тестові норми, ми виявили рівні прояву складових самоактуалізації студентів першокурсників:</w:t>
      </w:r>
    </w:p>
    <w:p w:rsidR="00CB1746" w:rsidRDefault="00CB1746" w:rsidP="00CB1746">
      <w:pPr>
        <w:pStyle w:val="a9"/>
        <w:spacing w:line="360" w:lineRule="auto"/>
        <w:ind w:left="0" w:firstLine="708"/>
        <w:jc w:val="both"/>
        <w:rPr>
          <w:sz w:val="28"/>
          <w:szCs w:val="28"/>
          <w:lang w:val="uk-UA"/>
        </w:rPr>
      </w:pPr>
      <w:r>
        <w:rPr>
          <w:sz w:val="28"/>
          <w:szCs w:val="28"/>
          <w:lang w:val="uk-UA"/>
        </w:rPr>
        <w:lastRenderedPageBreak/>
        <w:t>За шкалою «Орієнтування у часі»:</w:t>
      </w:r>
    </w:p>
    <w:p w:rsidR="00CB1746" w:rsidRDefault="00CB1746" w:rsidP="00CB1746">
      <w:pPr>
        <w:pStyle w:val="a9"/>
        <w:spacing w:line="360" w:lineRule="auto"/>
        <w:ind w:left="0" w:firstLine="708"/>
        <w:jc w:val="both"/>
        <w:rPr>
          <w:sz w:val="28"/>
          <w:szCs w:val="28"/>
          <w:lang w:val="uk-UA"/>
        </w:rPr>
      </w:pPr>
      <w:r>
        <w:rPr>
          <w:sz w:val="28"/>
          <w:szCs w:val="28"/>
          <w:lang w:val="uk-UA"/>
        </w:rPr>
        <w:t>До 5 балів – низький рівень орієнтування;</w:t>
      </w:r>
    </w:p>
    <w:p w:rsidR="00CB1746" w:rsidRDefault="00CB1746" w:rsidP="00CB1746">
      <w:pPr>
        <w:pStyle w:val="a9"/>
        <w:spacing w:line="360" w:lineRule="auto"/>
        <w:ind w:left="0" w:firstLine="708"/>
        <w:jc w:val="both"/>
        <w:rPr>
          <w:sz w:val="28"/>
          <w:szCs w:val="28"/>
          <w:lang w:val="uk-UA"/>
        </w:rPr>
      </w:pPr>
      <w:r>
        <w:rPr>
          <w:sz w:val="28"/>
          <w:szCs w:val="28"/>
          <w:lang w:val="uk-UA"/>
        </w:rPr>
        <w:t>Від 6 до 9 балів – середній рівень орієнтування;</w:t>
      </w:r>
    </w:p>
    <w:p w:rsidR="00CB1746" w:rsidRDefault="00CB1746" w:rsidP="00CB1746">
      <w:pPr>
        <w:pStyle w:val="a9"/>
        <w:spacing w:line="360" w:lineRule="auto"/>
        <w:ind w:left="0" w:firstLine="708"/>
        <w:jc w:val="both"/>
        <w:rPr>
          <w:sz w:val="28"/>
          <w:szCs w:val="28"/>
          <w:lang w:val="uk-UA"/>
        </w:rPr>
      </w:pPr>
      <w:r>
        <w:rPr>
          <w:sz w:val="28"/>
          <w:szCs w:val="28"/>
          <w:lang w:val="uk-UA"/>
        </w:rPr>
        <w:t>Від 10 балів – високий рівень орієнтування.</w:t>
      </w:r>
    </w:p>
    <w:p w:rsidR="00CB1746" w:rsidRDefault="00CB1746" w:rsidP="00CB1746">
      <w:pPr>
        <w:pStyle w:val="a9"/>
        <w:spacing w:line="360" w:lineRule="auto"/>
        <w:ind w:left="0" w:firstLine="708"/>
        <w:jc w:val="both"/>
        <w:rPr>
          <w:sz w:val="28"/>
          <w:szCs w:val="28"/>
          <w:lang w:val="uk-UA"/>
        </w:rPr>
      </w:pPr>
      <w:r>
        <w:rPr>
          <w:sz w:val="28"/>
          <w:szCs w:val="28"/>
          <w:lang w:val="uk-UA"/>
        </w:rPr>
        <w:t>За шкалою «Підтримка»:</w:t>
      </w:r>
    </w:p>
    <w:p w:rsidR="00CB1746" w:rsidRDefault="00CB1746" w:rsidP="00CB1746">
      <w:pPr>
        <w:pStyle w:val="a9"/>
        <w:spacing w:line="360" w:lineRule="auto"/>
        <w:ind w:left="0" w:firstLine="708"/>
        <w:jc w:val="both"/>
        <w:rPr>
          <w:sz w:val="28"/>
          <w:szCs w:val="28"/>
          <w:lang w:val="uk-UA"/>
        </w:rPr>
      </w:pPr>
      <w:r>
        <w:rPr>
          <w:sz w:val="28"/>
          <w:szCs w:val="28"/>
          <w:lang w:val="uk-UA"/>
        </w:rPr>
        <w:t>До 36 балів – низький рівень внутрішньої підтримки;</w:t>
      </w:r>
    </w:p>
    <w:p w:rsidR="00CB1746" w:rsidRDefault="00CB1746" w:rsidP="00CB1746">
      <w:pPr>
        <w:pStyle w:val="a9"/>
        <w:spacing w:line="360" w:lineRule="auto"/>
        <w:ind w:left="0" w:firstLine="708"/>
        <w:jc w:val="both"/>
        <w:rPr>
          <w:sz w:val="28"/>
          <w:szCs w:val="28"/>
          <w:lang w:val="uk-UA"/>
        </w:rPr>
      </w:pPr>
      <w:r>
        <w:rPr>
          <w:sz w:val="28"/>
          <w:szCs w:val="28"/>
          <w:lang w:val="uk-UA"/>
        </w:rPr>
        <w:t>Від 37 до 52 балів – середній рівень внутрішньої підтримки;</w:t>
      </w:r>
    </w:p>
    <w:p w:rsidR="00CB1746" w:rsidRDefault="00CB1746" w:rsidP="00CB1746">
      <w:pPr>
        <w:pStyle w:val="a9"/>
        <w:spacing w:line="360" w:lineRule="auto"/>
        <w:ind w:left="0" w:firstLine="708"/>
        <w:jc w:val="both"/>
        <w:rPr>
          <w:sz w:val="28"/>
          <w:szCs w:val="28"/>
          <w:lang w:val="uk-UA"/>
        </w:rPr>
      </w:pPr>
      <w:r>
        <w:rPr>
          <w:sz w:val="28"/>
          <w:szCs w:val="28"/>
          <w:lang w:val="uk-UA"/>
        </w:rPr>
        <w:t>Від 53 балів – високий рівень внутрішньої підтримки.</w:t>
      </w:r>
    </w:p>
    <w:p w:rsidR="00CB1746" w:rsidRDefault="00CB1746" w:rsidP="00CB1746">
      <w:pPr>
        <w:pStyle w:val="a9"/>
        <w:spacing w:line="360" w:lineRule="auto"/>
        <w:ind w:left="0" w:firstLine="708"/>
        <w:jc w:val="both"/>
        <w:rPr>
          <w:sz w:val="28"/>
          <w:szCs w:val="28"/>
          <w:lang w:val="uk-UA"/>
        </w:rPr>
      </w:pPr>
      <w:r>
        <w:rPr>
          <w:sz w:val="28"/>
          <w:szCs w:val="28"/>
          <w:lang w:val="uk-UA"/>
        </w:rPr>
        <w:t>За шкалою «Ціннісні орієнтації»:</w:t>
      </w:r>
    </w:p>
    <w:p w:rsidR="00CB1746" w:rsidRDefault="00CB1746" w:rsidP="00CB1746">
      <w:pPr>
        <w:pStyle w:val="a9"/>
        <w:spacing w:line="360" w:lineRule="auto"/>
        <w:ind w:left="0" w:firstLine="708"/>
        <w:jc w:val="both"/>
        <w:rPr>
          <w:sz w:val="28"/>
          <w:szCs w:val="28"/>
          <w:lang w:val="uk-UA"/>
        </w:rPr>
      </w:pPr>
      <w:r>
        <w:rPr>
          <w:sz w:val="28"/>
          <w:szCs w:val="28"/>
          <w:lang w:val="uk-UA"/>
        </w:rPr>
        <w:t xml:space="preserve">До 9 балів – низький рівень прояву цінностей притаманних особистості, що прагне самоактуалізації; </w:t>
      </w:r>
    </w:p>
    <w:p w:rsidR="00CB1746" w:rsidRDefault="00CB1746" w:rsidP="00CB1746">
      <w:pPr>
        <w:pStyle w:val="a9"/>
        <w:spacing w:line="360" w:lineRule="auto"/>
        <w:ind w:left="0" w:firstLine="708"/>
        <w:jc w:val="both"/>
        <w:rPr>
          <w:sz w:val="28"/>
          <w:szCs w:val="28"/>
          <w:lang w:val="uk-UA"/>
        </w:rPr>
      </w:pPr>
      <w:r>
        <w:rPr>
          <w:sz w:val="28"/>
          <w:szCs w:val="28"/>
          <w:lang w:val="uk-UA"/>
        </w:rPr>
        <w:t xml:space="preserve">Від 10 до 13 балів – середній рівень прояву цінностей притаманних особистості, що прагне самоактуалізації; </w:t>
      </w:r>
    </w:p>
    <w:p w:rsidR="00CB1746" w:rsidRDefault="00CB1746" w:rsidP="00CB1746">
      <w:pPr>
        <w:pStyle w:val="a9"/>
        <w:spacing w:line="360" w:lineRule="auto"/>
        <w:ind w:left="0" w:firstLine="708"/>
        <w:jc w:val="both"/>
        <w:rPr>
          <w:sz w:val="28"/>
          <w:szCs w:val="28"/>
          <w:lang w:val="uk-UA"/>
        </w:rPr>
      </w:pPr>
      <w:r>
        <w:rPr>
          <w:sz w:val="28"/>
          <w:szCs w:val="28"/>
          <w:lang w:val="uk-UA"/>
        </w:rPr>
        <w:t xml:space="preserve">Від 14 балів - високий рівень прояву цінностей притаманних особистості, що прагне самоактуалізації. </w:t>
      </w:r>
    </w:p>
    <w:p w:rsidR="00CB1746" w:rsidRDefault="00CB1746" w:rsidP="00CB1746">
      <w:pPr>
        <w:pStyle w:val="a9"/>
        <w:spacing w:line="360" w:lineRule="auto"/>
        <w:ind w:left="0" w:firstLine="708"/>
        <w:jc w:val="both"/>
        <w:rPr>
          <w:sz w:val="28"/>
          <w:szCs w:val="28"/>
          <w:lang w:val="uk-UA"/>
        </w:rPr>
      </w:pPr>
      <w:r>
        <w:rPr>
          <w:sz w:val="28"/>
          <w:szCs w:val="28"/>
          <w:lang w:val="uk-UA"/>
        </w:rPr>
        <w:t>За шкалою «Гнучкість поведінки»:</w:t>
      </w:r>
    </w:p>
    <w:p w:rsidR="00CB1746" w:rsidRDefault="00CB1746" w:rsidP="00CB1746">
      <w:pPr>
        <w:pStyle w:val="a9"/>
        <w:spacing w:line="360" w:lineRule="auto"/>
        <w:ind w:left="0" w:firstLine="708"/>
        <w:jc w:val="both"/>
        <w:rPr>
          <w:sz w:val="28"/>
          <w:szCs w:val="28"/>
          <w:lang w:val="uk-UA"/>
        </w:rPr>
      </w:pPr>
      <w:r>
        <w:rPr>
          <w:sz w:val="28"/>
          <w:szCs w:val="28"/>
          <w:lang w:val="uk-UA"/>
        </w:rPr>
        <w:t>До 8 балів – низький рівень прояву гнучкості у поведінці;</w:t>
      </w:r>
    </w:p>
    <w:p w:rsidR="00CB1746" w:rsidRDefault="00CB1746" w:rsidP="00CB1746">
      <w:pPr>
        <w:pStyle w:val="a9"/>
        <w:spacing w:line="360" w:lineRule="auto"/>
        <w:ind w:left="0" w:firstLine="708"/>
        <w:jc w:val="both"/>
        <w:rPr>
          <w:sz w:val="28"/>
          <w:szCs w:val="28"/>
          <w:lang w:val="uk-UA"/>
        </w:rPr>
      </w:pPr>
      <w:r>
        <w:rPr>
          <w:sz w:val="28"/>
          <w:szCs w:val="28"/>
          <w:lang w:val="uk-UA"/>
        </w:rPr>
        <w:t>Від 9 до 14 балів – середній рівень прояву гнучкості у поведінці;</w:t>
      </w:r>
    </w:p>
    <w:p w:rsidR="00CB1746" w:rsidRDefault="00CB1746" w:rsidP="00CB1746">
      <w:pPr>
        <w:pStyle w:val="a9"/>
        <w:spacing w:line="360" w:lineRule="auto"/>
        <w:ind w:left="0" w:firstLine="708"/>
        <w:jc w:val="both"/>
        <w:rPr>
          <w:sz w:val="28"/>
          <w:szCs w:val="28"/>
          <w:lang w:val="uk-UA"/>
        </w:rPr>
      </w:pPr>
      <w:r>
        <w:rPr>
          <w:sz w:val="28"/>
          <w:szCs w:val="28"/>
          <w:lang w:val="uk-UA"/>
        </w:rPr>
        <w:t>Від 15 балів – високий рівень прояву гнучкості у поведінці.</w:t>
      </w:r>
    </w:p>
    <w:p w:rsidR="00CB1746" w:rsidRDefault="00CB1746" w:rsidP="00CB1746">
      <w:pPr>
        <w:pStyle w:val="a9"/>
        <w:spacing w:line="360" w:lineRule="auto"/>
        <w:ind w:left="0" w:firstLine="708"/>
        <w:jc w:val="both"/>
        <w:rPr>
          <w:sz w:val="28"/>
          <w:szCs w:val="28"/>
          <w:lang w:val="uk-UA"/>
        </w:rPr>
      </w:pPr>
      <w:r>
        <w:rPr>
          <w:sz w:val="28"/>
          <w:szCs w:val="28"/>
          <w:lang w:val="uk-UA"/>
        </w:rPr>
        <w:t>За шкалами «Сензитивність» та «</w:t>
      </w:r>
      <w:r w:rsidRPr="00DF45EA">
        <w:rPr>
          <w:sz w:val="28"/>
          <w:szCs w:val="28"/>
          <w:lang w:val="uk-UA"/>
        </w:rPr>
        <w:t>Спонтанність</w:t>
      </w:r>
      <w:r>
        <w:rPr>
          <w:sz w:val="28"/>
          <w:szCs w:val="28"/>
          <w:lang w:val="uk-UA"/>
        </w:rPr>
        <w:t>»:</w:t>
      </w:r>
    </w:p>
    <w:p w:rsidR="00CB1746" w:rsidRDefault="00CB1746" w:rsidP="00CB1746">
      <w:pPr>
        <w:pStyle w:val="a9"/>
        <w:spacing w:line="360" w:lineRule="auto"/>
        <w:ind w:left="0" w:firstLine="708"/>
        <w:jc w:val="both"/>
        <w:rPr>
          <w:sz w:val="28"/>
          <w:szCs w:val="28"/>
          <w:lang w:val="uk-UA"/>
        </w:rPr>
      </w:pPr>
      <w:r>
        <w:rPr>
          <w:sz w:val="28"/>
          <w:szCs w:val="28"/>
          <w:lang w:val="uk-UA"/>
        </w:rPr>
        <w:t>До 4 балів – низький рівень прояву;</w:t>
      </w:r>
    </w:p>
    <w:p w:rsidR="00CB1746" w:rsidRDefault="00CB1746" w:rsidP="00CB1746">
      <w:pPr>
        <w:pStyle w:val="a9"/>
        <w:spacing w:line="360" w:lineRule="auto"/>
        <w:ind w:left="0" w:firstLine="708"/>
        <w:jc w:val="both"/>
        <w:rPr>
          <w:sz w:val="28"/>
          <w:szCs w:val="28"/>
          <w:lang w:val="uk-UA"/>
        </w:rPr>
      </w:pPr>
      <w:r>
        <w:rPr>
          <w:sz w:val="28"/>
          <w:szCs w:val="28"/>
          <w:lang w:val="uk-UA"/>
        </w:rPr>
        <w:t>Від 5 до 8 балів – середній рівень прояву;</w:t>
      </w:r>
    </w:p>
    <w:p w:rsidR="00CB1746" w:rsidRDefault="00CB1746" w:rsidP="00CB1746">
      <w:pPr>
        <w:pStyle w:val="a9"/>
        <w:spacing w:line="360" w:lineRule="auto"/>
        <w:ind w:left="0" w:firstLine="708"/>
        <w:jc w:val="both"/>
        <w:rPr>
          <w:sz w:val="28"/>
          <w:szCs w:val="28"/>
          <w:lang w:val="uk-UA"/>
        </w:rPr>
      </w:pPr>
      <w:r>
        <w:rPr>
          <w:sz w:val="28"/>
          <w:szCs w:val="28"/>
          <w:lang w:val="uk-UA"/>
        </w:rPr>
        <w:t>Від 9 балів – високий рівень прояву.</w:t>
      </w:r>
    </w:p>
    <w:p w:rsidR="00CB1746" w:rsidRDefault="00CB1746" w:rsidP="00CB1746">
      <w:pPr>
        <w:pStyle w:val="a9"/>
        <w:spacing w:line="360" w:lineRule="auto"/>
        <w:ind w:left="0" w:firstLine="708"/>
        <w:jc w:val="both"/>
        <w:rPr>
          <w:sz w:val="28"/>
          <w:szCs w:val="28"/>
          <w:lang w:val="uk-UA"/>
        </w:rPr>
      </w:pPr>
      <w:r>
        <w:rPr>
          <w:sz w:val="28"/>
          <w:szCs w:val="28"/>
          <w:lang w:val="uk-UA"/>
        </w:rPr>
        <w:t>За шкалою «</w:t>
      </w:r>
      <w:r w:rsidRPr="00DF45EA">
        <w:rPr>
          <w:sz w:val="28"/>
          <w:szCs w:val="28"/>
          <w:lang w:val="uk-UA"/>
        </w:rPr>
        <w:t>Самоповага</w:t>
      </w:r>
      <w:r>
        <w:rPr>
          <w:sz w:val="28"/>
          <w:szCs w:val="28"/>
          <w:lang w:val="uk-UA"/>
        </w:rPr>
        <w:t>»:</w:t>
      </w:r>
    </w:p>
    <w:p w:rsidR="00CB1746" w:rsidRDefault="00CB1746" w:rsidP="00CB1746">
      <w:pPr>
        <w:pStyle w:val="a9"/>
        <w:spacing w:line="360" w:lineRule="auto"/>
        <w:ind w:left="0" w:firstLine="708"/>
        <w:jc w:val="both"/>
        <w:rPr>
          <w:sz w:val="28"/>
          <w:szCs w:val="28"/>
          <w:lang w:val="uk-UA"/>
        </w:rPr>
      </w:pPr>
      <w:r>
        <w:rPr>
          <w:sz w:val="28"/>
          <w:szCs w:val="28"/>
          <w:lang w:val="uk-UA"/>
        </w:rPr>
        <w:t>До 6 балів – низький рівень самоповаги;</w:t>
      </w:r>
    </w:p>
    <w:p w:rsidR="00CB1746" w:rsidRDefault="00CB1746" w:rsidP="00CB1746">
      <w:pPr>
        <w:pStyle w:val="a9"/>
        <w:spacing w:line="360" w:lineRule="auto"/>
        <w:ind w:left="0" w:firstLine="708"/>
        <w:jc w:val="both"/>
        <w:rPr>
          <w:sz w:val="28"/>
          <w:szCs w:val="28"/>
          <w:lang w:val="uk-UA"/>
        </w:rPr>
      </w:pPr>
      <w:r>
        <w:rPr>
          <w:sz w:val="28"/>
          <w:szCs w:val="28"/>
          <w:lang w:val="uk-UA"/>
        </w:rPr>
        <w:t>Від 7 до 11 балів – середній рівень самоповаги;</w:t>
      </w:r>
    </w:p>
    <w:p w:rsidR="00CB1746" w:rsidRDefault="00CB1746" w:rsidP="00CB1746">
      <w:pPr>
        <w:pStyle w:val="a9"/>
        <w:spacing w:line="360" w:lineRule="auto"/>
        <w:ind w:left="0" w:firstLine="708"/>
        <w:jc w:val="both"/>
        <w:rPr>
          <w:sz w:val="28"/>
          <w:szCs w:val="28"/>
          <w:lang w:val="uk-UA"/>
        </w:rPr>
      </w:pPr>
      <w:r>
        <w:rPr>
          <w:sz w:val="28"/>
          <w:szCs w:val="28"/>
          <w:lang w:val="uk-UA"/>
        </w:rPr>
        <w:t>Від 12 балів – високий рівень самоповаги.</w:t>
      </w:r>
    </w:p>
    <w:p w:rsidR="00CB1746" w:rsidRDefault="00CB1746" w:rsidP="00CB1746">
      <w:pPr>
        <w:pStyle w:val="a9"/>
        <w:spacing w:line="360" w:lineRule="auto"/>
        <w:ind w:left="0" w:firstLine="708"/>
        <w:jc w:val="both"/>
        <w:rPr>
          <w:sz w:val="28"/>
          <w:szCs w:val="28"/>
          <w:lang w:val="uk-UA"/>
        </w:rPr>
      </w:pPr>
      <w:r>
        <w:rPr>
          <w:sz w:val="28"/>
          <w:szCs w:val="28"/>
          <w:lang w:val="uk-UA"/>
        </w:rPr>
        <w:t>За шкалою «</w:t>
      </w:r>
      <w:r w:rsidRPr="00DF45EA">
        <w:rPr>
          <w:sz w:val="28"/>
          <w:szCs w:val="28"/>
          <w:lang w:val="uk-UA"/>
        </w:rPr>
        <w:t>Самоприняття</w:t>
      </w:r>
      <w:r>
        <w:rPr>
          <w:sz w:val="28"/>
          <w:szCs w:val="28"/>
          <w:lang w:val="uk-UA"/>
        </w:rPr>
        <w:t>»:</w:t>
      </w:r>
    </w:p>
    <w:p w:rsidR="00CB1746" w:rsidRDefault="00CB1746" w:rsidP="00CB1746">
      <w:pPr>
        <w:pStyle w:val="a9"/>
        <w:spacing w:line="360" w:lineRule="auto"/>
        <w:ind w:left="0" w:firstLine="708"/>
        <w:jc w:val="both"/>
        <w:rPr>
          <w:sz w:val="28"/>
          <w:szCs w:val="28"/>
          <w:lang w:val="uk-UA"/>
        </w:rPr>
      </w:pPr>
      <w:r>
        <w:rPr>
          <w:sz w:val="28"/>
          <w:szCs w:val="28"/>
          <w:lang w:val="uk-UA"/>
        </w:rPr>
        <w:t>До 6 балів – низький рівень самоприняття;</w:t>
      </w:r>
    </w:p>
    <w:p w:rsidR="00CB1746" w:rsidRDefault="00CB1746" w:rsidP="00CB1746">
      <w:pPr>
        <w:pStyle w:val="a9"/>
        <w:spacing w:line="360" w:lineRule="auto"/>
        <w:ind w:left="0" w:firstLine="708"/>
        <w:jc w:val="both"/>
        <w:rPr>
          <w:sz w:val="28"/>
          <w:szCs w:val="28"/>
          <w:lang w:val="uk-UA"/>
        </w:rPr>
      </w:pPr>
      <w:r>
        <w:rPr>
          <w:sz w:val="28"/>
          <w:szCs w:val="28"/>
          <w:lang w:val="uk-UA"/>
        </w:rPr>
        <w:lastRenderedPageBreak/>
        <w:t>Від 7 до 12 балів – середній рівень самоприняття;</w:t>
      </w:r>
    </w:p>
    <w:p w:rsidR="00CB1746" w:rsidRDefault="00CB1746" w:rsidP="00CB1746">
      <w:pPr>
        <w:pStyle w:val="a9"/>
        <w:spacing w:line="360" w:lineRule="auto"/>
        <w:ind w:left="0" w:firstLine="708"/>
        <w:jc w:val="both"/>
        <w:rPr>
          <w:sz w:val="28"/>
          <w:szCs w:val="28"/>
          <w:lang w:val="uk-UA"/>
        </w:rPr>
      </w:pPr>
      <w:r>
        <w:rPr>
          <w:sz w:val="28"/>
          <w:szCs w:val="28"/>
          <w:lang w:val="uk-UA"/>
        </w:rPr>
        <w:t>Від 13 балів – високий рівень самоприняття.</w:t>
      </w:r>
    </w:p>
    <w:p w:rsidR="00CB1746" w:rsidRDefault="00CB1746" w:rsidP="00CB1746">
      <w:pPr>
        <w:pStyle w:val="a9"/>
        <w:spacing w:line="360" w:lineRule="auto"/>
        <w:ind w:left="0" w:firstLine="708"/>
        <w:jc w:val="both"/>
        <w:rPr>
          <w:sz w:val="28"/>
          <w:szCs w:val="28"/>
          <w:lang w:val="uk-UA"/>
        </w:rPr>
      </w:pPr>
      <w:r>
        <w:rPr>
          <w:sz w:val="28"/>
          <w:szCs w:val="28"/>
          <w:lang w:val="uk-UA"/>
        </w:rPr>
        <w:t>За шкалою «</w:t>
      </w:r>
      <w:r w:rsidRPr="00DF45EA">
        <w:rPr>
          <w:sz w:val="28"/>
          <w:szCs w:val="28"/>
          <w:lang w:val="uk-UA"/>
        </w:rPr>
        <w:t>Погляди на природу людини</w:t>
      </w:r>
      <w:r>
        <w:rPr>
          <w:sz w:val="28"/>
          <w:szCs w:val="28"/>
          <w:lang w:val="uk-UA"/>
        </w:rPr>
        <w:t>»:</w:t>
      </w:r>
    </w:p>
    <w:p w:rsidR="00CB1746" w:rsidRDefault="00CB1746" w:rsidP="00CB1746">
      <w:pPr>
        <w:pStyle w:val="a9"/>
        <w:spacing w:line="360" w:lineRule="auto"/>
        <w:ind w:left="0" w:firstLine="708"/>
        <w:jc w:val="both"/>
        <w:rPr>
          <w:sz w:val="28"/>
          <w:szCs w:val="28"/>
          <w:lang w:val="uk-UA"/>
        </w:rPr>
      </w:pPr>
      <w:r>
        <w:rPr>
          <w:sz w:val="28"/>
          <w:szCs w:val="28"/>
          <w:lang w:val="uk-UA"/>
        </w:rPr>
        <w:t>До 3 балів – низький рівень позитивного сприйняття природи людини;</w:t>
      </w:r>
    </w:p>
    <w:p w:rsidR="00CB1746" w:rsidRDefault="00CB1746" w:rsidP="00CB1746">
      <w:pPr>
        <w:pStyle w:val="a9"/>
        <w:spacing w:line="360" w:lineRule="auto"/>
        <w:ind w:left="0" w:firstLine="708"/>
        <w:jc w:val="both"/>
        <w:rPr>
          <w:sz w:val="28"/>
          <w:szCs w:val="28"/>
          <w:lang w:val="uk-UA"/>
        </w:rPr>
      </w:pPr>
      <w:r>
        <w:rPr>
          <w:sz w:val="28"/>
          <w:szCs w:val="28"/>
          <w:lang w:val="uk-UA"/>
        </w:rPr>
        <w:t>Від 4 до 5 балів – середній рівень позитивного сприйняття природи людини;</w:t>
      </w:r>
    </w:p>
    <w:p w:rsidR="00CB1746" w:rsidRDefault="00CB1746" w:rsidP="00CB1746">
      <w:pPr>
        <w:pStyle w:val="a9"/>
        <w:spacing w:line="360" w:lineRule="auto"/>
        <w:ind w:left="0" w:firstLine="708"/>
        <w:jc w:val="both"/>
        <w:rPr>
          <w:sz w:val="28"/>
          <w:szCs w:val="28"/>
          <w:lang w:val="uk-UA"/>
        </w:rPr>
      </w:pPr>
      <w:r>
        <w:rPr>
          <w:sz w:val="28"/>
          <w:szCs w:val="28"/>
          <w:lang w:val="uk-UA"/>
        </w:rPr>
        <w:t>Від 6 балів – високий рівень позитивного сприйняття природи людини.</w:t>
      </w:r>
    </w:p>
    <w:p w:rsidR="00CB1746" w:rsidRDefault="00CB1746" w:rsidP="00CB1746">
      <w:pPr>
        <w:pStyle w:val="a9"/>
        <w:spacing w:line="360" w:lineRule="auto"/>
        <w:ind w:left="0" w:firstLine="708"/>
        <w:jc w:val="both"/>
        <w:rPr>
          <w:sz w:val="28"/>
          <w:szCs w:val="28"/>
          <w:lang w:val="uk-UA"/>
        </w:rPr>
      </w:pPr>
      <w:r>
        <w:rPr>
          <w:sz w:val="28"/>
          <w:szCs w:val="28"/>
          <w:lang w:val="uk-UA"/>
        </w:rPr>
        <w:t>За шкалою «</w:t>
      </w:r>
      <w:r w:rsidRPr="00DF45EA">
        <w:rPr>
          <w:sz w:val="28"/>
          <w:szCs w:val="28"/>
          <w:lang w:val="uk-UA"/>
        </w:rPr>
        <w:t>Синергічність</w:t>
      </w:r>
      <w:r>
        <w:rPr>
          <w:sz w:val="28"/>
          <w:szCs w:val="28"/>
          <w:lang w:val="uk-UA"/>
        </w:rPr>
        <w:t>»:</w:t>
      </w:r>
    </w:p>
    <w:p w:rsidR="00CB1746" w:rsidRDefault="00CB1746" w:rsidP="00CB1746">
      <w:pPr>
        <w:pStyle w:val="a9"/>
        <w:spacing w:line="360" w:lineRule="auto"/>
        <w:ind w:left="0" w:firstLine="708"/>
        <w:jc w:val="both"/>
        <w:rPr>
          <w:sz w:val="28"/>
          <w:szCs w:val="28"/>
          <w:lang w:val="uk-UA"/>
        </w:rPr>
      </w:pPr>
      <w:r>
        <w:rPr>
          <w:sz w:val="28"/>
          <w:szCs w:val="28"/>
          <w:lang w:val="uk-UA"/>
        </w:rPr>
        <w:t>До 2 балів – низький рівень здатності цілісно сприймати світ;</w:t>
      </w:r>
    </w:p>
    <w:p w:rsidR="00CB1746" w:rsidRDefault="00CB1746" w:rsidP="00CB1746">
      <w:pPr>
        <w:pStyle w:val="a9"/>
        <w:spacing w:line="360" w:lineRule="auto"/>
        <w:ind w:left="0" w:firstLine="708"/>
        <w:jc w:val="both"/>
        <w:rPr>
          <w:sz w:val="28"/>
          <w:szCs w:val="28"/>
          <w:lang w:val="uk-UA"/>
        </w:rPr>
      </w:pPr>
      <w:r>
        <w:rPr>
          <w:sz w:val="28"/>
          <w:szCs w:val="28"/>
          <w:lang w:val="uk-UA"/>
        </w:rPr>
        <w:t>Від 3 до 5 балів – середній рівень здатності цілісно сприймати світ;</w:t>
      </w:r>
    </w:p>
    <w:p w:rsidR="00CB1746" w:rsidRDefault="00CB1746" w:rsidP="00CB1746">
      <w:pPr>
        <w:pStyle w:val="a9"/>
        <w:spacing w:line="360" w:lineRule="auto"/>
        <w:ind w:left="0" w:firstLine="708"/>
        <w:jc w:val="both"/>
        <w:rPr>
          <w:sz w:val="28"/>
          <w:szCs w:val="28"/>
          <w:lang w:val="uk-UA"/>
        </w:rPr>
      </w:pPr>
      <w:r>
        <w:rPr>
          <w:sz w:val="28"/>
          <w:szCs w:val="28"/>
          <w:lang w:val="uk-UA"/>
        </w:rPr>
        <w:t>Від 6 балів – високий рівень здатності цілісно сприймати світ.</w:t>
      </w:r>
    </w:p>
    <w:p w:rsidR="00CB1746" w:rsidRDefault="00CB1746" w:rsidP="00CB1746">
      <w:pPr>
        <w:pStyle w:val="a9"/>
        <w:spacing w:line="360" w:lineRule="auto"/>
        <w:ind w:left="0" w:firstLine="708"/>
        <w:jc w:val="both"/>
        <w:rPr>
          <w:sz w:val="28"/>
          <w:szCs w:val="28"/>
          <w:lang w:val="uk-UA"/>
        </w:rPr>
      </w:pPr>
      <w:r>
        <w:rPr>
          <w:sz w:val="28"/>
          <w:szCs w:val="28"/>
          <w:lang w:val="uk-UA"/>
        </w:rPr>
        <w:t>За шкалою «</w:t>
      </w:r>
      <w:r w:rsidRPr="00DF45EA">
        <w:rPr>
          <w:sz w:val="28"/>
          <w:szCs w:val="28"/>
          <w:lang w:val="uk-UA"/>
        </w:rPr>
        <w:t>Прийняття агресії</w:t>
      </w:r>
      <w:r>
        <w:rPr>
          <w:sz w:val="28"/>
          <w:szCs w:val="28"/>
          <w:lang w:val="uk-UA"/>
        </w:rPr>
        <w:t>»:</w:t>
      </w:r>
    </w:p>
    <w:p w:rsidR="00CB1746" w:rsidRDefault="00CB1746" w:rsidP="00CB1746">
      <w:pPr>
        <w:pStyle w:val="a9"/>
        <w:spacing w:line="360" w:lineRule="auto"/>
        <w:ind w:left="0" w:firstLine="708"/>
        <w:jc w:val="both"/>
        <w:rPr>
          <w:sz w:val="28"/>
          <w:szCs w:val="28"/>
          <w:lang w:val="uk-UA"/>
        </w:rPr>
      </w:pPr>
      <w:r>
        <w:rPr>
          <w:sz w:val="28"/>
          <w:szCs w:val="28"/>
          <w:lang w:val="uk-UA"/>
        </w:rPr>
        <w:t xml:space="preserve">До 5 балів – низький рівень здатності приймати власну агресію; </w:t>
      </w:r>
    </w:p>
    <w:p w:rsidR="00CB1746" w:rsidRDefault="00CB1746" w:rsidP="00CB1746">
      <w:pPr>
        <w:pStyle w:val="a9"/>
        <w:spacing w:line="360" w:lineRule="auto"/>
        <w:ind w:left="0" w:firstLine="708"/>
        <w:jc w:val="both"/>
        <w:rPr>
          <w:sz w:val="28"/>
          <w:szCs w:val="28"/>
          <w:lang w:val="uk-UA"/>
        </w:rPr>
      </w:pPr>
      <w:r>
        <w:rPr>
          <w:sz w:val="28"/>
          <w:szCs w:val="28"/>
          <w:lang w:val="uk-UA"/>
        </w:rPr>
        <w:t xml:space="preserve">Від 6 до 10 балів – середній рівень здатності приймати власну агресію; </w:t>
      </w:r>
    </w:p>
    <w:p w:rsidR="00CB1746" w:rsidRDefault="00CB1746" w:rsidP="00CB1746">
      <w:pPr>
        <w:pStyle w:val="a9"/>
        <w:spacing w:line="360" w:lineRule="auto"/>
        <w:ind w:left="0" w:firstLine="708"/>
        <w:jc w:val="both"/>
        <w:rPr>
          <w:sz w:val="28"/>
          <w:szCs w:val="28"/>
          <w:lang w:val="uk-UA"/>
        </w:rPr>
      </w:pPr>
      <w:r>
        <w:rPr>
          <w:sz w:val="28"/>
          <w:szCs w:val="28"/>
          <w:lang w:val="uk-UA"/>
        </w:rPr>
        <w:t>Від 11 балів – високий рівень здатності приймати власну агресію.</w:t>
      </w:r>
    </w:p>
    <w:p w:rsidR="00CB1746" w:rsidRDefault="00CB1746" w:rsidP="00CB1746">
      <w:pPr>
        <w:pStyle w:val="a9"/>
        <w:spacing w:line="360" w:lineRule="auto"/>
        <w:ind w:left="0" w:firstLine="708"/>
        <w:jc w:val="both"/>
        <w:rPr>
          <w:sz w:val="28"/>
          <w:szCs w:val="28"/>
          <w:lang w:val="uk-UA"/>
        </w:rPr>
      </w:pPr>
      <w:r>
        <w:rPr>
          <w:sz w:val="28"/>
          <w:szCs w:val="28"/>
          <w:lang w:val="uk-UA"/>
        </w:rPr>
        <w:t>За шкалою «</w:t>
      </w:r>
      <w:r w:rsidRPr="00DF45EA">
        <w:rPr>
          <w:sz w:val="28"/>
          <w:szCs w:val="28"/>
          <w:lang w:val="uk-UA"/>
        </w:rPr>
        <w:t>Контактність</w:t>
      </w:r>
      <w:r>
        <w:rPr>
          <w:sz w:val="28"/>
          <w:szCs w:val="28"/>
          <w:lang w:val="uk-UA"/>
        </w:rPr>
        <w:t>»:</w:t>
      </w:r>
    </w:p>
    <w:p w:rsidR="00CB1746" w:rsidRDefault="00CB1746" w:rsidP="00CB1746">
      <w:pPr>
        <w:pStyle w:val="a9"/>
        <w:spacing w:line="360" w:lineRule="auto"/>
        <w:ind w:left="0" w:firstLine="708"/>
        <w:jc w:val="both"/>
        <w:rPr>
          <w:sz w:val="28"/>
          <w:szCs w:val="28"/>
          <w:lang w:val="uk-UA"/>
        </w:rPr>
      </w:pPr>
      <w:r>
        <w:rPr>
          <w:sz w:val="28"/>
          <w:szCs w:val="28"/>
          <w:lang w:val="uk-UA"/>
        </w:rPr>
        <w:t xml:space="preserve">До 7 балів – низький рівень здатності налагоджувати контакти; </w:t>
      </w:r>
    </w:p>
    <w:p w:rsidR="00CB1746" w:rsidRDefault="00CB1746" w:rsidP="00CB1746">
      <w:pPr>
        <w:pStyle w:val="a9"/>
        <w:spacing w:line="360" w:lineRule="auto"/>
        <w:ind w:left="0" w:firstLine="708"/>
        <w:jc w:val="both"/>
        <w:rPr>
          <w:sz w:val="28"/>
          <w:szCs w:val="28"/>
          <w:lang w:val="uk-UA"/>
        </w:rPr>
      </w:pPr>
      <w:r>
        <w:rPr>
          <w:sz w:val="28"/>
          <w:szCs w:val="28"/>
          <w:lang w:val="uk-UA"/>
        </w:rPr>
        <w:t xml:space="preserve">Від 8 до 12 балів – середній рівень здатності налагоджувати контакти; </w:t>
      </w:r>
    </w:p>
    <w:p w:rsidR="00CB1746" w:rsidRDefault="00CB1746" w:rsidP="00CB1746">
      <w:pPr>
        <w:pStyle w:val="a9"/>
        <w:spacing w:line="360" w:lineRule="auto"/>
        <w:ind w:left="0" w:firstLine="708"/>
        <w:jc w:val="both"/>
        <w:rPr>
          <w:sz w:val="28"/>
          <w:szCs w:val="28"/>
          <w:lang w:val="uk-UA"/>
        </w:rPr>
      </w:pPr>
      <w:r>
        <w:rPr>
          <w:sz w:val="28"/>
          <w:szCs w:val="28"/>
          <w:lang w:val="uk-UA"/>
        </w:rPr>
        <w:t>Від 13 балів – високий рівень здатності налагоджувати контакти.</w:t>
      </w:r>
    </w:p>
    <w:p w:rsidR="00CB1746" w:rsidRDefault="00CB1746" w:rsidP="00CB1746">
      <w:pPr>
        <w:pStyle w:val="a9"/>
        <w:spacing w:line="360" w:lineRule="auto"/>
        <w:ind w:left="0" w:firstLine="708"/>
        <w:jc w:val="both"/>
        <w:rPr>
          <w:sz w:val="28"/>
          <w:szCs w:val="28"/>
          <w:lang w:val="uk-UA"/>
        </w:rPr>
      </w:pPr>
      <w:r>
        <w:rPr>
          <w:sz w:val="28"/>
          <w:szCs w:val="28"/>
          <w:lang w:val="uk-UA"/>
        </w:rPr>
        <w:t>За шкалою «</w:t>
      </w:r>
      <w:r w:rsidRPr="00DF45EA">
        <w:rPr>
          <w:sz w:val="28"/>
          <w:szCs w:val="28"/>
          <w:lang w:val="uk-UA"/>
        </w:rPr>
        <w:t>Пізнавальні потреби</w:t>
      </w:r>
      <w:r>
        <w:rPr>
          <w:sz w:val="28"/>
          <w:szCs w:val="28"/>
          <w:lang w:val="uk-UA"/>
        </w:rPr>
        <w:t>»:</w:t>
      </w:r>
    </w:p>
    <w:p w:rsidR="00CB1746" w:rsidRDefault="00CB1746" w:rsidP="00CB1746">
      <w:pPr>
        <w:pStyle w:val="a9"/>
        <w:spacing w:line="360" w:lineRule="auto"/>
        <w:ind w:left="0" w:firstLine="708"/>
        <w:jc w:val="both"/>
        <w:rPr>
          <w:sz w:val="28"/>
          <w:szCs w:val="28"/>
          <w:lang w:val="uk-UA"/>
        </w:rPr>
      </w:pPr>
      <w:r>
        <w:rPr>
          <w:sz w:val="28"/>
          <w:szCs w:val="28"/>
          <w:lang w:val="uk-UA"/>
        </w:rPr>
        <w:t>До 3 балів – низький рівень розвитку пізнавальних потреб;</w:t>
      </w:r>
    </w:p>
    <w:p w:rsidR="00CB1746" w:rsidRDefault="00CB1746" w:rsidP="00CB1746">
      <w:pPr>
        <w:pStyle w:val="a9"/>
        <w:spacing w:line="360" w:lineRule="auto"/>
        <w:ind w:left="0" w:firstLine="708"/>
        <w:jc w:val="both"/>
        <w:rPr>
          <w:sz w:val="28"/>
          <w:szCs w:val="28"/>
          <w:lang w:val="uk-UA"/>
        </w:rPr>
      </w:pPr>
      <w:r>
        <w:rPr>
          <w:sz w:val="28"/>
          <w:szCs w:val="28"/>
          <w:lang w:val="uk-UA"/>
        </w:rPr>
        <w:t>Від 4 до 6 балів – середній рівень розвитку пізнавальних потреб;</w:t>
      </w:r>
    </w:p>
    <w:p w:rsidR="00CB1746" w:rsidRDefault="00CB1746" w:rsidP="00CB1746">
      <w:pPr>
        <w:pStyle w:val="a9"/>
        <w:spacing w:line="360" w:lineRule="auto"/>
        <w:ind w:left="0" w:firstLine="708"/>
        <w:jc w:val="both"/>
        <w:rPr>
          <w:sz w:val="28"/>
          <w:szCs w:val="28"/>
          <w:lang w:val="uk-UA"/>
        </w:rPr>
      </w:pPr>
      <w:r>
        <w:rPr>
          <w:sz w:val="28"/>
          <w:szCs w:val="28"/>
          <w:lang w:val="uk-UA"/>
        </w:rPr>
        <w:t>Від 7 балів – високий рівень розвитку пізнавальних потреб.</w:t>
      </w:r>
    </w:p>
    <w:p w:rsidR="00CB1746" w:rsidRDefault="00CB1746" w:rsidP="00CB1746">
      <w:pPr>
        <w:pStyle w:val="a9"/>
        <w:spacing w:line="360" w:lineRule="auto"/>
        <w:ind w:left="0" w:firstLine="708"/>
        <w:jc w:val="both"/>
        <w:rPr>
          <w:sz w:val="28"/>
          <w:szCs w:val="28"/>
          <w:lang w:val="uk-UA"/>
        </w:rPr>
      </w:pPr>
      <w:r>
        <w:rPr>
          <w:sz w:val="28"/>
          <w:szCs w:val="28"/>
          <w:lang w:val="uk-UA"/>
        </w:rPr>
        <w:t>За шкалою «</w:t>
      </w:r>
      <w:r w:rsidRPr="00DF45EA">
        <w:rPr>
          <w:sz w:val="28"/>
          <w:szCs w:val="28"/>
          <w:lang w:val="uk-UA"/>
        </w:rPr>
        <w:t>Креативність</w:t>
      </w:r>
      <w:r>
        <w:rPr>
          <w:sz w:val="28"/>
          <w:szCs w:val="28"/>
          <w:lang w:val="uk-UA"/>
        </w:rPr>
        <w:t>»:</w:t>
      </w:r>
    </w:p>
    <w:p w:rsidR="00CB1746" w:rsidRDefault="00CB1746" w:rsidP="00CB1746">
      <w:pPr>
        <w:pStyle w:val="a9"/>
        <w:spacing w:line="360" w:lineRule="auto"/>
        <w:ind w:left="0" w:firstLine="708"/>
        <w:jc w:val="both"/>
        <w:rPr>
          <w:sz w:val="28"/>
          <w:szCs w:val="28"/>
          <w:lang w:val="uk-UA"/>
        </w:rPr>
      </w:pPr>
      <w:r>
        <w:rPr>
          <w:sz w:val="28"/>
          <w:szCs w:val="28"/>
          <w:lang w:val="uk-UA"/>
        </w:rPr>
        <w:t xml:space="preserve">До 4 балів – низький рівень прояву творчості; </w:t>
      </w:r>
    </w:p>
    <w:p w:rsidR="00CB1746" w:rsidRDefault="00CB1746" w:rsidP="00CB1746">
      <w:pPr>
        <w:pStyle w:val="a9"/>
        <w:spacing w:line="360" w:lineRule="auto"/>
        <w:ind w:left="0" w:firstLine="708"/>
        <w:jc w:val="both"/>
        <w:rPr>
          <w:sz w:val="28"/>
          <w:szCs w:val="28"/>
          <w:lang w:val="uk-UA"/>
        </w:rPr>
      </w:pPr>
      <w:r>
        <w:rPr>
          <w:sz w:val="28"/>
          <w:szCs w:val="28"/>
          <w:lang w:val="uk-UA"/>
        </w:rPr>
        <w:t xml:space="preserve">Від 5 до 9 балів – середній рівень прояву творчості; </w:t>
      </w:r>
    </w:p>
    <w:p w:rsidR="00CB1746" w:rsidRDefault="00CB1746" w:rsidP="00CB1746">
      <w:pPr>
        <w:pStyle w:val="a9"/>
        <w:spacing w:line="360" w:lineRule="auto"/>
        <w:ind w:left="0" w:firstLine="708"/>
        <w:jc w:val="both"/>
        <w:rPr>
          <w:sz w:val="28"/>
          <w:szCs w:val="28"/>
          <w:lang w:val="uk-UA"/>
        </w:rPr>
      </w:pPr>
      <w:r>
        <w:rPr>
          <w:sz w:val="28"/>
          <w:szCs w:val="28"/>
          <w:lang w:val="uk-UA"/>
        </w:rPr>
        <w:t>Від 10 балів – високий рівень прояву творчості.</w:t>
      </w:r>
    </w:p>
    <w:p w:rsidR="00CB1746" w:rsidRDefault="00CB1746" w:rsidP="00CB1746">
      <w:pPr>
        <w:pStyle w:val="a9"/>
        <w:spacing w:line="360" w:lineRule="auto"/>
        <w:ind w:left="0" w:firstLine="708"/>
        <w:jc w:val="both"/>
        <w:rPr>
          <w:sz w:val="28"/>
          <w:szCs w:val="28"/>
          <w:lang w:val="uk-UA"/>
        </w:rPr>
      </w:pPr>
      <w:r>
        <w:rPr>
          <w:sz w:val="28"/>
          <w:szCs w:val="28"/>
          <w:lang w:val="uk-UA"/>
        </w:rPr>
        <w:t xml:space="preserve"> Отримані результати представлені в таблиці 2.3. </w:t>
      </w:r>
    </w:p>
    <w:p w:rsidR="009F5394" w:rsidRDefault="009F5394" w:rsidP="00CB1746">
      <w:pPr>
        <w:pStyle w:val="a9"/>
        <w:spacing w:line="360" w:lineRule="auto"/>
        <w:ind w:left="0" w:firstLine="708"/>
        <w:jc w:val="right"/>
        <w:rPr>
          <w:i/>
          <w:sz w:val="28"/>
          <w:szCs w:val="28"/>
          <w:lang w:val="uk-UA"/>
        </w:rPr>
      </w:pPr>
    </w:p>
    <w:p w:rsidR="00CB1746" w:rsidRPr="00731094" w:rsidRDefault="00CB1746" w:rsidP="00CB1746">
      <w:pPr>
        <w:pStyle w:val="a9"/>
        <w:spacing w:line="360" w:lineRule="auto"/>
        <w:ind w:left="0" w:firstLine="708"/>
        <w:jc w:val="right"/>
        <w:rPr>
          <w:sz w:val="28"/>
          <w:szCs w:val="28"/>
          <w:lang w:val="uk-UA"/>
        </w:rPr>
      </w:pPr>
      <w:r>
        <w:rPr>
          <w:i/>
          <w:sz w:val="28"/>
          <w:szCs w:val="28"/>
          <w:lang w:val="uk-UA"/>
        </w:rPr>
        <w:lastRenderedPageBreak/>
        <w:t>Таблиця 2.3.</w:t>
      </w:r>
    </w:p>
    <w:p w:rsidR="00CB1746" w:rsidRDefault="00CB1746" w:rsidP="00CB1746">
      <w:pPr>
        <w:pStyle w:val="a9"/>
        <w:spacing w:line="360" w:lineRule="auto"/>
        <w:ind w:left="0"/>
        <w:jc w:val="center"/>
        <w:rPr>
          <w:b/>
          <w:sz w:val="28"/>
          <w:szCs w:val="28"/>
          <w:lang w:val="uk-UA"/>
        </w:rPr>
      </w:pPr>
      <w:r>
        <w:rPr>
          <w:b/>
          <w:sz w:val="28"/>
          <w:szCs w:val="28"/>
          <w:lang w:val="uk-UA"/>
        </w:rPr>
        <w:t>Результати дослідження рівнів прояву складових самоактуалізації студентів першокурсників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7"/>
        <w:gridCol w:w="2991"/>
        <w:gridCol w:w="1815"/>
        <w:gridCol w:w="1850"/>
        <w:gridCol w:w="1820"/>
      </w:tblGrid>
      <w:tr w:rsidR="00CB1746" w:rsidTr="00CB1746">
        <w:tc>
          <w:tcPr>
            <w:tcW w:w="527" w:type="dxa"/>
          </w:tcPr>
          <w:p w:rsidR="00CB1746" w:rsidRPr="00DF45EA" w:rsidRDefault="00CB1746" w:rsidP="00CB1746">
            <w:pPr>
              <w:pStyle w:val="a9"/>
              <w:spacing w:line="276" w:lineRule="auto"/>
              <w:ind w:left="0"/>
              <w:jc w:val="center"/>
              <w:rPr>
                <w:sz w:val="28"/>
                <w:szCs w:val="28"/>
                <w:lang w:val="uk-UA"/>
              </w:rPr>
            </w:pPr>
            <w:r>
              <w:rPr>
                <w:sz w:val="28"/>
                <w:szCs w:val="28"/>
                <w:lang w:val="uk-UA"/>
              </w:rPr>
              <w:t>№</w:t>
            </w:r>
          </w:p>
        </w:tc>
        <w:tc>
          <w:tcPr>
            <w:tcW w:w="2991" w:type="dxa"/>
          </w:tcPr>
          <w:p w:rsidR="00CB1746" w:rsidRPr="00DF45EA" w:rsidRDefault="00CB1746" w:rsidP="00CB1746">
            <w:pPr>
              <w:pStyle w:val="a9"/>
              <w:spacing w:line="276" w:lineRule="auto"/>
              <w:ind w:left="0"/>
              <w:jc w:val="center"/>
              <w:rPr>
                <w:sz w:val="28"/>
                <w:szCs w:val="28"/>
                <w:lang w:val="uk-UA"/>
              </w:rPr>
            </w:pPr>
            <w:r w:rsidRPr="00DF45EA">
              <w:rPr>
                <w:sz w:val="28"/>
                <w:szCs w:val="28"/>
                <w:lang w:val="uk-UA"/>
              </w:rPr>
              <w:t>Назва шкали</w:t>
            </w:r>
          </w:p>
        </w:tc>
        <w:tc>
          <w:tcPr>
            <w:tcW w:w="1815" w:type="dxa"/>
          </w:tcPr>
          <w:p w:rsidR="00CB1746" w:rsidRPr="00DF45EA" w:rsidRDefault="00CB1746" w:rsidP="00CB1746">
            <w:pPr>
              <w:pStyle w:val="a9"/>
              <w:spacing w:line="276" w:lineRule="auto"/>
              <w:ind w:left="0"/>
              <w:jc w:val="center"/>
              <w:rPr>
                <w:sz w:val="28"/>
                <w:szCs w:val="28"/>
                <w:lang w:val="uk-UA"/>
              </w:rPr>
            </w:pPr>
            <w:r w:rsidRPr="00DF45EA">
              <w:rPr>
                <w:sz w:val="28"/>
                <w:szCs w:val="28"/>
                <w:lang w:val="uk-UA"/>
              </w:rPr>
              <w:t>Низький рівень прояву</w:t>
            </w:r>
          </w:p>
        </w:tc>
        <w:tc>
          <w:tcPr>
            <w:tcW w:w="1850" w:type="dxa"/>
          </w:tcPr>
          <w:p w:rsidR="00CB1746" w:rsidRPr="00DF45EA" w:rsidRDefault="00CB1746" w:rsidP="00CB1746">
            <w:pPr>
              <w:pStyle w:val="a9"/>
              <w:spacing w:line="276" w:lineRule="auto"/>
              <w:ind w:left="0"/>
              <w:jc w:val="center"/>
              <w:rPr>
                <w:sz w:val="28"/>
                <w:szCs w:val="28"/>
                <w:lang w:val="uk-UA"/>
              </w:rPr>
            </w:pPr>
            <w:r w:rsidRPr="00DF45EA">
              <w:rPr>
                <w:sz w:val="28"/>
                <w:szCs w:val="28"/>
                <w:lang w:val="uk-UA"/>
              </w:rPr>
              <w:t>Середній рівень прояву</w:t>
            </w:r>
          </w:p>
        </w:tc>
        <w:tc>
          <w:tcPr>
            <w:tcW w:w="1820" w:type="dxa"/>
          </w:tcPr>
          <w:p w:rsidR="00CB1746" w:rsidRPr="00DF45EA" w:rsidRDefault="00CB1746" w:rsidP="00CB1746">
            <w:pPr>
              <w:pStyle w:val="a9"/>
              <w:spacing w:line="276" w:lineRule="auto"/>
              <w:ind w:left="0"/>
              <w:jc w:val="center"/>
              <w:rPr>
                <w:sz w:val="28"/>
                <w:szCs w:val="28"/>
                <w:lang w:val="uk-UA"/>
              </w:rPr>
            </w:pPr>
            <w:r w:rsidRPr="00DF45EA">
              <w:rPr>
                <w:sz w:val="28"/>
                <w:szCs w:val="28"/>
                <w:lang w:val="uk-UA"/>
              </w:rPr>
              <w:t>Високий рівень прояву</w:t>
            </w:r>
          </w:p>
        </w:tc>
      </w:tr>
      <w:tr w:rsidR="00CB1746" w:rsidRPr="00ED1D78" w:rsidTr="00CB1746">
        <w:tc>
          <w:tcPr>
            <w:tcW w:w="527" w:type="dxa"/>
          </w:tcPr>
          <w:p w:rsidR="00CB1746" w:rsidRPr="00DF45EA" w:rsidRDefault="00CB1746" w:rsidP="00CB1746">
            <w:pPr>
              <w:pStyle w:val="a9"/>
              <w:spacing w:line="276" w:lineRule="auto"/>
              <w:ind w:left="0"/>
              <w:jc w:val="center"/>
              <w:rPr>
                <w:sz w:val="28"/>
                <w:szCs w:val="28"/>
                <w:lang w:val="uk-UA"/>
              </w:rPr>
            </w:pPr>
            <w:r>
              <w:rPr>
                <w:sz w:val="28"/>
                <w:szCs w:val="28"/>
                <w:lang w:val="uk-UA"/>
              </w:rPr>
              <w:t>1</w:t>
            </w:r>
          </w:p>
        </w:tc>
        <w:tc>
          <w:tcPr>
            <w:tcW w:w="2991" w:type="dxa"/>
          </w:tcPr>
          <w:p w:rsidR="00CB1746" w:rsidRPr="00DF45EA" w:rsidRDefault="00CB1746" w:rsidP="00CB1746">
            <w:pPr>
              <w:pStyle w:val="a9"/>
              <w:spacing w:line="276" w:lineRule="auto"/>
              <w:ind w:left="0"/>
              <w:jc w:val="center"/>
              <w:rPr>
                <w:sz w:val="28"/>
                <w:szCs w:val="28"/>
                <w:lang w:val="uk-UA"/>
              </w:rPr>
            </w:pPr>
            <w:r w:rsidRPr="00DF45EA">
              <w:rPr>
                <w:sz w:val="28"/>
                <w:szCs w:val="28"/>
                <w:lang w:val="uk-UA"/>
              </w:rPr>
              <w:t>Орієнтування у часі</w:t>
            </w:r>
          </w:p>
        </w:tc>
        <w:tc>
          <w:tcPr>
            <w:tcW w:w="1815" w:type="dxa"/>
          </w:tcPr>
          <w:p w:rsidR="00CB1746" w:rsidRPr="00DF45EA" w:rsidRDefault="00CB1746" w:rsidP="00CB1746">
            <w:pPr>
              <w:pStyle w:val="a9"/>
              <w:spacing w:line="276" w:lineRule="auto"/>
              <w:ind w:left="0"/>
              <w:jc w:val="center"/>
              <w:rPr>
                <w:sz w:val="28"/>
                <w:szCs w:val="28"/>
                <w:lang w:val="uk-UA"/>
              </w:rPr>
            </w:pPr>
            <w:r w:rsidRPr="00DF45EA">
              <w:rPr>
                <w:sz w:val="28"/>
                <w:szCs w:val="28"/>
                <w:lang w:val="uk-UA"/>
              </w:rPr>
              <w:t>25 %</w:t>
            </w:r>
          </w:p>
        </w:tc>
        <w:tc>
          <w:tcPr>
            <w:tcW w:w="1850" w:type="dxa"/>
          </w:tcPr>
          <w:p w:rsidR="00CB1746" w:rsidRPr="00DF45EA" w:rsidRDefault="00CB1746" w:rsidP="00CB1746">
            <w:pPr>
              <w:pStyle w:val="a9"/>
              <w:spacing w:line="276" w:lineRule="auto"/>
              <w:ind w:left="0"/>
              <w:jc w:val="center"/>
              <w:rPr>
                <w:sz w:val="28"/>
                <w:szCs w:val="28"/>
                <w:lang w:val="uk-UA"/>
              </w:rPr>
            </w:pPr>
            <w:r w:rsidRPr="00DF45EA">
              <w:rPr>
                <w:sz w:val="28"/>
                <w:szCs w:val="28"/>
                <w:lang w:val="uk-UA"/>
              </w:rPr>
              <w:t>52,5 %</w:t>
            </w:r>
          </w:p>
        </w:tc>
        <w:tc>
          <w:tcPr>
            <w:tcW w:w="1820" w:type="dxa"/>
          </w:tcPr>
          <w:p w:rsidR="00CB1746" w:rsidRPr="00DF45EA" w:rsidRDefault="00CB1746" w:rsidP="00CB1746">
            <w:pPr>
              <w:pStyle w:val="a9"/>
              <w:spacing w:line="276" w:lineRule="auto"/>
              <w:ind w:left="0"/>
              <w:jc w:val="center"/>
              <w:rPr>
                <w:sz w:val="28"/>
                <w:szCs w:val="28"/>
                <w:lang w:val="uk-UA"/>
              </w:rPr>
            </w:pPr>
            <w:r w:rsidRPr="00DF45EA">
              <w:rPr>
                <w:sz w:val="28"/>
                <w:szCs w:val="28"/>
                <w:lang w:val="uk-UA"/>
              </w:rPr>
              <w:t>22,5%</w:t>
            </w:r>
          </w:p>
        </w:tc>
      </w:tr>
      <w:tr w:rsidR="00CB1746" w:rsidRPr="00ED1D78" w:rsidTr="00CB1746">
        <w:tc>
          <w:tcPr>
            <w:tcW w:w="527" w:type="dxa"/>
          </w:tcPr>
          <w:p w:rsidR="00CB1746" w:rsidRPr="00DF45EA" w:rsidRDefault="00CB1746" w:rsidP="00CB1746">
            <w:pPr>
              <w:pStyle w:val="a9"/>
              <w:spacing w:line="276" w:lineRule="auto"/>
              <w:ind w:left="0"/>
              <w:jc w:val="center"/>
              <w:rPr>
                <w:sz w:val="28"/>
                <w:szCs w:val="28"/>
                <w:lang w:val="uk-UA"/>
              </w:rPr>
            </w:pPr>
            <w:r>
              <w:rPr>
                <w:sz w:val="28"/>
                <w:szCs w:val="28"/>
                <w:lang w:val="uk-UA"/>
              </w:rPr>
              <w:t>2</w:t>
            </w:r>
          </w:p>
        </w:tc>
        <w:tc>
          <w:tcPr>
            <w:tcW w:w="2991" w:type="dxa"/>
          </w:tcPr>
          <w:p w:rsidR="00CB1746" w:rsidRPr="00DF45EA" w:rsidRDefault="00CB1746" w:rsidP="00CB1746">
            <w:pPr>
              <w:pStyle w:val="a9"/>
              <w:spacing w:line="276" w:lineRule="auto"/>
              <w:ind w:left="0"/>
              <w:jc w:val="center"/>
              <w:rPr>
                <w:sz w:val="28"/>
                <w:szCs w:val="28"/>
                <w:lang w:val="uk-UA"/>
              </w:rPr>
            </w:pPr>
            <w:r w:rsidRPr="00DF45EA">
              <w:rPr>
                <w:sz w:val="28"/>
                <w:szCs w:val="28"/>
                <w:lang w:val="uk-UA"/>
              </w:rPr>
              <w:t>Підтримка</w:t>
            </w:r>
          </w:p>
        </w:tc>
        <w:tc>
          <w:tcPr>
            <w:tcW w:w="1815" w:type="dxa"/>
          </w:tcPr>
          <w:p w:rsidR="00CB1746" w:rsidRPr="00DF45EA" w:rsidRDefault="00CB1746" w:rsidP="00CB1746">
            <w:pPr>
              <w:pStyle w:val="a9"/>
              <w:spacing w:line="276" w:lineRule="auto"/>
              <w:ind w:left="0"/>
              <w:jc w:val="center"/>
              <w:rPr>
                <w:sz w:val="28"/>
                <w:szCs w:val="28"/>
                <w:lang w:val="uk-UA"/>
              </w:rPr>
            </w:pPr>
            <w:r w:rsidRPr="00DF45EA">
              <w:rPr>
                <w:sz w:val="28"/>
                <w:szCs w:val="28"/>
                <w:lang w:val="uk-UA"/>
              </w:rPr>
              <w:t>15 %</w:t>
            </w:r>
          </w:p>
        </w:tc>
        <w:tc>
          <w:tcPr>
            <w:tcW w:w="1850" w:type="dxa"/>
          </w:tcPr>
          <w:p w:rsidR="00CB1746" w:rsidRPr="00DF45EA" w:rsidRDefault="00CB1746" w:rsidP="00CB1746">
            <w:pPr>
              <w:pStyle w:val="a9"/>
              <w:spacing w:line="276" w:lineRule="auto"/>
              <w:ind w:left="0"/>
              <w:jc w:val="center"/>
              <w:rPr>
                <w:sz w:val="28"/>
                <w:szCs w:val="28"/>
                <w:lang w:val="uk-UA"/>
              </w:rPr>
            </w:pPr>
            <w:r w:rsidRPr="00DF45EA">
              <w:rPr>
                <w:sz w:val="28"/>
                <w:szCs w:val="28"/>
                <w:lang w:val="uk-UA"/>
              </w:rPr>
              <w:t>72,5 %</w:t>
            </w:r>
          </w:p>
        </w:tc>
        <w:tc>
          <w:tcPr>
            <w:tcW w:w="1820" w:type="dxa"/>
          </w:tcPr>
          <w:p w:rsidR="00CB1746" w:rsidRPr="00DF45EA" w:rsidRDefault="00CB1746" w:rsidP="00CB1746">
            <w:pPr>
              <w:pStyle w:val="a9"/>
              <w:spacing w:line="276" w:lineRule="auto"/>
              <w:ind w:left="0"/>
              <w:jc w:val="center"/>
              <w:rPr>
                <w:sz w:val="28"/>
                <w:szCs w:val="28"/>
                <w:lang w:val="uk-UA"/>
              </w:rPr>
            </w:pPr>
            <w:r w:rsidRPr="00DF45EA">
              <w:rPr>
                <w:sz w:val="28"/>
                <w:szCs w:val="28"/>
                <w:lang w:val="uk-UA"/>
              </w:rPr>
              <w:t>12,5 %</w:t>
            </w:r>
          </w:p>
        </w:tc>
      </w:tr>
      <w:tr w:rsidR="00CB1746" w:rsidRPr="00ED1D78" w:rsidTr="00CB1746">
        <w:tc>
          <w:tcPr>
            <w:tcW w:w="527" w:type="dxa"/>
          </w:tcPr>
          <w:p w:rsidR="00CB1746" w:rsidRPr="00DF45EA" w:rsidRDefault="00CB1746" w:rsidP="00CB1746">
            <w:pPr>
              <w:pStyle w:val="a9"/>
              <w:spacing w:line="276" w:lineRule="auto"/>
              <w:ind w:left="0"/>
              <w:jc w:val="center"/>
              <w:rPr>
                <w:sz w:val="28"/>
                <w:szCs w:val="28"/>
                <w:lang w:val="uk-UA"/>
              </w:rPr>
            </w:pPr>
            <w:r>
              <w:rPr>
                <w:sz w:val="28"/>
                <w:szCs w:val="28"/>
                <w:lang w:val="uk-UA"/>
              </w:rPr>
              <w:t>3</w:t>
            </w:r>
          </w:p>
        </w:tc>
        <w:tc>
          <w:tcPr>
            <w:tcW w:w="2991" w:type="dxa"/>
          </w:tcPr>
          <w:p w:rsidR="00CB1746" w:rsidRPr="00DF45EA" w:rsidRDefault="00CB1746" w:rsidP="00CB1746">
            <w:pPr>
              <w:pStyle w:val="a9"/>
              <w:spacing w:line="276" w:lineRule="auto"/>
              <w:ind w:left="0"/>
              <w:jc w:val="center"/>
              <w:rPr>
                <w:sz w:val="28"/>
                <w:szCs w:val="28"/>
                <w:lang w:val="uk-UA"/>
              </w:rPr>
            </w:pPr>
            <w:r w:rsidRPr="00DF45EA">
              <w:rPr>
                <w:sz w:val="28"/>
                <w:szCs w:val="28"/>
                <w:lang w:val="uk-UA"/>
              </w:rPr>
              <w:t>Ціннісні орієнтації</w:t>
            </w:r>
          </w:p>
        </w:tc>
        <w:tc>
          <w:tcPr>
            <w:tcW w:w="1815" w:type="dxa"/>
          </w:tcPr>
          <w:p w:rsidR="00CB1746" w:rsidRPr="00DF45EA" w:rsidRDefault="00CB1746" w:rsidP="00CB1746">
            <w:pPr>
              <w:pStyle w:val="a9"/>
              <w:spacing w:line="276" w:lineRule="auto"/>
              <w:ind w:left="0"/>
              <w:jc w:val="center"/>
              <w:rPr>
                <w:sz w:val="28"/>
                <w:szCs w:val="28"/>
                <w:lang w:val="uk-UA"/>
              </w:rPr>
            </w:pPr>
            <w:r w:rsidRPr="00DF45EA">
              <w:rPr>
                <w:sz w:val="28"/>
                <w:szCs w:val="28"/>
                <w:lang w:val="uk-UA"/>
              </w:rPr>
              <w:t>22,5 %</w:t>
            </w:r>
          </w:p>
        </w:tc>
        <w:tc>
          <w:tcPr>
            <w:tcW w:w="1850" w:type="dxa"/>
          </w:tcPr>
          <w:p w:rsidR="00CB1746" w:rsidRPr="00DF45EA" w:rsidRDefault="00CB1746" w:rsidP="00CB1746">
            <w:pPr>
              <w:pStyle w:val="a9"/>
              <w:spacing w:line="276" w:lineRule="auto"/>
              <w:ind w:left="0"/>
              <w:jc w:val="center"/>
              <w:rPr>
                <w:sz w:val="28"/>
                <w:szCs w:val="28"/>
                <w:lang w:val="uk-UA"/>
              </w:rPr>
            </w:pPr>
            <w:r w:rsidRPr="00DF45EA">
              <w:rPr>
                <w:sz w:val="28"/>
                <w:szCs w:val="28"/>
                <w:lang w:val="uk-UA"/>
              </w:rPr>
              <w:t>60 %</w:t>
            </w:r>
          </w:p>
        </w:tc>
        <w:tc>
          <w:tcPr>
            <w:tcW w:w="1820" w:type="dxa"/>
          </w:tcPr>
          <w:p w:rsidR="00CB1746" w:rsidRPr="00DF45EA" w:rsidRDefault="00CB1746" w:rsidP="00CB1746">
            <w:pPr>
              <w:pStyle w:val="a9"/>
              <w:spacing w:line="276" w:lineRule="auto"/>
              <w:ind w:left="0"/>
              <w:jc w:val="center"/>
              <w:rPr>
                <w:sz w:val="28"/>
                <w:szCs w:val="28"/>
                <w:lang w:val="uk-UA"/>
              </w:rPr>
            </w:pPr>
            <w:r w:rsidRPr="00DF45EA">
              <w:rPr>
                <w:sz w:val="28"/>
                <w:szCs w:val="28"/>
                <w:lang w:val="uk-UA"/>
              </w:rPr>
              <w:t>17,5 %</w:t>
            </w:r>
          </w:p>
        </w:tc>
      </w:tr>
      <w:tr w:rsidR="00CB1746" w:rsidRPr="00ED1D78" w:rsidTr="00CB1746">
        <w:tc>
          <w:tcPr>
            <w:tcW w:w="527" w:type="dxa"/>
          </w:tcPr>
          <w:p w:rsidR="00CB1746" w:rsidRPr="00DF45EA" w:rsidRDefault="00CB1746" w:rsidP="00CB1746">
            <w:pPr>
              <w:pStyle w:val="a9"/>
              <w:spacing w:line="276" w:lineRule="auto"/>
              <w:ind w:left="0"/>
              <w:jc w:val="center"/>
              <w:rPr>
                <w:sz w:val="28"/>
                <w:szCs w:val="28"/>
                <w:lang w:val="uk-UA"/>
              </w:rPr>
            </w:pPr>
            <w:r>
              <w:rPr>
                <w:sz w:val="28"/>
                <w:szCs w:val="28"/>
                <w:lang w:val="uk-UA"/>
              </w:rPr>
              <w:t>4</w:t>
            </w:r>
          </w:p>
        </w:tc>
        <w:tc>
          <w:tcPr>
            <w:tcW w:w="2991" w:type="dxa"/>
          </w:tcPr>
          <w:p w:rsidR="00CB1746" w:rsidRPr="00DF45EA" w:rsidRDefault="00CB1746" w:rsidP="00CB1746">
            <w:pPr>
              <w:pStyle w:val="a9"/>
              <w:spacing w:line="276" w:lineRule="auto"/>
              <w:ind w:left="0"/>
              <w:jc w:val="center"/>
              <w:rPr>
                <w:sz w:val="28"/>
                <w:szCs w:val="28"/>
                <w:lang w:val="uk-UA"/>
              </w:rPr>
            </w:pPr>
            <w:r w:rsidRPr="00DF45EA">
              <w:rPr>
                <w:sz w:val="28"/>
                <w:szCs w:val="28"/>
                <w:lang w:val="uk-UA"/>
              </w:rPr>
              <w:t>Гнучкість поведінки</w:t>
            </w:r>
          </w:p>
        </w:tc>
        <w:tc>
          <w:tcPr>
            <w:tcW w:w="1815" w:type="dxa"/>
          </w:tcPr>
          <w:p w:rsidR="00CB1746" w:rsidRPr="00DF45EA" w:rsidRDefault="00CB1746" w:rsidP="00CB1746">
            <w:pPr>
              <w:pStyle w:val="a9"/>
              <w:spacing w:line="276" w:lineRule="auto"/>
              <w:ind w:left="0"/>
              <w:jc w:val="center"/>
              <w:rPr>
                <w:sz w:val="28"/>
                <w:szCs w:val="28"/>
                <w:lang w:val="uk-UA"/>
              </w:rPr>
            </w:pPr>
            <w:r w:rsidRPr="00DF45EA">
              <w:rPr>
                <w:sz w:val="28"/>
                <w:szCs w:val="28"/>
                <w:lang w:val="uk-UA"/>
              </w:rPr>
              <w:t>7,5 %</w:t>
            </w:r>
          </w:p>
        </w:tc>
        <w:tc>
          <w:tcPr>
            <w:tcW w:w="1850" w:type="dxa"/>
          </w:tcPr>
          <w:p w:rsidR="00CB1746" w:rsidRPr="00DF45EA" w:rsidRDefault="00CB1746" w:rsidP="00CB1746">
            <w:pPr>
              <w:pStyle w:val="a9"/>
              <w:spacing w:line="276" w:lineRule="auto"/>
              <w:ind w:left="0"/>
              <w:jc w:val="center"/>
              <w:rPr>
                <w:sz w:val="28"/>
                <w:szCs w:val="28"/>
                <w:lang w:val="uk-UA"/>
              </w:rPr>
            </w:pPr>
            <w:r w:rsidRPr="00DF45EA">
              <w:rPr>
                <w:sz w:val="28"/>
                <w:szCs w:val="28"/>
                <w:lang w:val="uk-UA"/>
              </w:rPr>
              <w:t>75 %</w:t>
            </w:r>
          </w:p>
        </w:tc>
        <w:tc>
          <w:tcPr>
            <w:tcW w:w="1820" w:type="dxa"/>
          </w:tcPr>
          <w:p w:rsidR="00CB1746" w:rsidRPr="00DF45EA" w:rsidRDefault="00CB1746" w:rsidP="00CB1746">
            <w:pPr>
              <w:pStyle w:val="a9"/>
              <w:spacing w:line="276" w:lineRule="auto"/>
              <w:ind w:left="0"/>
              <w:jc w:val="center"/>
              <w:rPr>
                <w:sz w:val="28"/>
                <w:szCs w:val="28"/>
                <w:lang w:val="uk-UA"/>
              </w:rPr>
            </w:pPr>
            <w:r w:rsidRPr="00DF45EA">
              <w:rPr>
                <w:sz w:val="28"/>
                <w:szCs w:val="28"/>
                <w:lang w:val="uk-UA"/>
              </w:rPr>
              <w:t>17,5 %</w:t>
            </w:r>
          </w:p>
        </w:tc>
      </w:tr>
      <w:tr w:rsidR="00CB1746" w:rsidRPr="00ED1D78" w:rsidTr="00CB1746">
        <w:tc>
          <w:tcPr>
            <w:tcW w:w="527" w:type="dxa"/>
          </w:tcPr>
          <w:p w:rsidR="00CB1746" w:rsidRPr="00DF45EA" w:rsidRDefault="00CB1746" w:rsidP="00CB1746">
            <w:pPr>
              <w:pStyle w:val="a9"/>
              <w:spacing w:line="276" w:lineRule="auto"/>
              <w:ind w:left="0"/>
              <w:jc w:val="center"/>
              <w:rPr>
                <w:sz w:val="28"/>
                <w:szCs w:val="28"/>
                <w:lang w:val="uk-UA"/>
              </w:rPr>
            </w:pPr>
            <w:r>
              <w:rPr>
                <w:sz w:val="28"/>
                <w:szCs w:val="28"/>
                <w:lang w:val="uk-UA"/>
              </w:rPr>
              <w:t>5</w:t>
            </w:r>
          </w:p>
        </w:tc>
        <w:tc>
          <w:tcPr>
            <w:tcW w:w="2991" w:type="dxa"/>
          </w:tcPr>
          <w:p w:rsidR="00CB1746" w:rsidRPr="00DF45EA" w:rsidRDefault="00CB1746" w:rsidP="00CB1746">
            <w:pPr>
              <w:pStyle w:val="a9"/>
              <w:spacing w:line="276" w:lineRule="auto"/>
              <w:ind w:left="0"/>
              <w:jc w:val="center"/>
              <w:rPr>
                <w:sz w:val="28"/>
                <w:szCs w:val="28"/>
                <w:lang w:val="uk-UA"/>
              </w:rPr>
            </w:pPr>
            <w:r w:rsidRPr="00DF45EA">
              <w:rPr>
                <w:sz w:val="28"/>
                <w:szCs w:val="28"/>
                <w:lang w:val="uk-UA"/>
              </w:rPr>
              <w:t>Сензитивність</w:t>
            </w:r>
          </w:p>
        </w:tc>
        <w:tc>
          <w:tcPr>
            <w:tcW w:w="1815" w:type="dxa"/>
          </w:tcPr>
          <w:p w:rsidR="00CB1746" w:rsidRPr="00DF45EA" w:rsidRDefault="00CB1746" w:rsidP="00CB1746">
            <w:pPr>
              <w:pStyle w:val="a9"/>
              <w:spacing w:line="276" w:lineRule="auto"/>
              <w:ind w:left="0"/>
              <w:jc w:val="center"/>
              <w:rPr>
                <w:sz w:val="28"/>
                <w:szCs w:val="28"/>
                <w:lang w:val="uk-UA"/>
              </w:rPr>
            </w:pPr>
            <w:r w:rsidRPr="00DF45EA">
              <w:rPr>
                <w:sz w:val="28"/>
                <w:szCs w:val="28"/>
                <w:lang w:val="uk-UA"/>
              </w:rPr>
              <w:t>12,5 %</w:t>
            </w:r>
          </w:p>
        </w:tc>
        <w:tc>
          <w:tcPr>
            <w:tcW w:w="1850" w:type="dxa"/>
          </w:tcPr>
          <w:p w:rsidR="00CB1746" w:rsidRPr="00DF45EA" w:rsidRDefault="00CB1746" w:rsidP="00CB1746">
            <w:pPr>
              <w:pStyle w:val="a9"/>
              <w:spacing w:line="276" w:lineRule="auto"/>
              <w:ind w:left="0"/>
              <w:jc w:val="center"/>
              <w:rPr>
                <w:sz w:val="28"/>
                <w:szCs w:val="28"/>
                <w:lang w:val="uk-UA"/>
              </w:rPr>
            </w:pPr>
            <w:r w:rsidRPr="00DF45EA">
              <w:rPr>
                <w:sz w:val="28"/>
                <w:szCs w:val="28"/>
                <w:lang w:val="uk-UA"/>
              </w:rPr>
              <w:t>67,5 %</w:t>
            </w:r>
          </w:p>
        </w:tc>
        <w:tc>
          <w:tcPr>
            <w:tcW w:w="1820" w:type="dxa"/>
          </w:tcPr>
          <w:p w:rsidR="00CB1746" w:rsidRPr="00DF45EA" w:rsidRDefault="00CB1746" w:rsidP="00CB1746">
            <w:pPr>
              <w:pStyle w:val="a9"/>
              <w:spacing w:line="276" w:lineRule="auto"/>
              <w:ind w:left="0"/>
              <w:jc w:val="center"/>
              <w:rPr>
                <w:sz w:val="28"/>
                <w:szCs w:val="28"/>
                <w:lang w:val="uk-UA"/>
              </w:rPr>
            </w:pPr>
            <w:r w:rsidRPr="00DF45EA">
              <w:rPr>
                <w:sz w:val="28"/>
                <w:szCs w:val="28"/>
                <w:lang w:val="uk-UA"/>
              </w:rPr>
              <w:t>20 %</w:t>
            </w:r>
          </w:p>
        </w:tc>
      </w:tr>
      <w:tr w:rsidR="00CB1746" w:rsidRPr="00ED1D78" w:rsidTr="00CB1746">
        <w:tc>
          <w:tcPr>
            <w:tcW w:w="527" w:type="dxa"/>
          </w:tcPr>
          <w:p w:rsidR="00CB1746" w:rsidRPr="00DF45EA" w:rsidRDefault="00CB1746" w:rsidP="00CB1746">
            <w:pPr>
              <w:pStyle w:val="a9"/>
              <w:spacing w:line="276" w:lineRule="auto"/>
              <w:ind w:left="0"/>
              <w:jc w:val="center"/>
              <w:rPr>
                <w:sz w:val="28"/>
                <w:szCs w:val="28"/>
                <w:lang w:val="uk-UA"/>
              </w:rPr>
            </w:pPr>
            <w:r>
              <w:rPr>
                <w:sz w:val="28"/>
                <w:szCs w:val="28"/>
                <w:lang w:val="uk-UA"/>
              </w:rPr>
              <w:t>6</w:t>
            </w:r>
          </w:p>
        </w:tc>
        <w:tc>
          <w:tcPr>
            <w:tcW w:w="2991" w:type="dxa"/>
          </w:tcPr>
          <w:p w:rsidR="00CB1746" w:rsidRPr="00DF45EA" w:rsidRDefault="00CB1746" w:rsidP="00CB1746">
            <w:pPr>
              <w:pStyle w:val="a9"/>
              <w:spacing w:line="276" w:lineRule="auto"/>
              <w:ind w:left="0"/>
              <w:jc w:val="center"/>
              <w:rPr>
                <w:sz w:val="28"/>
                <w:szCs w:val="28"/>
                <w:lang w:val="uk-UA"/>
              </w:rPr>
            </w:pPr>
            <w:r w:rsidRPr="00DF45EA">
              <w:rPr>
                <w:sz w:val="28"/>
                <w:szCs w:val="28"/>
                <w:lang w:val="uk-UA"/>
              </w:rPr>
              <w:t>Спонтанність</w:t>
            </w:r>
          </w:p>
        </w:tc>
        <w:tc>
          <w:tcPr>
            <w:tcW w:w="1815" w:type="dxa"/>
          </w:tcPr>
          <w:p w:rsidR="00CB1746" w:rsidRPr="00DF45EA" w:rsidRDefault="00CB1746" w:rsidP="00CB1746">
            <w:pPr>
              <w:pStyle w:val="a9"/>
              <w:spacing w:line="276" w:lineRule="auto"/>
              <w:ind w:left="0"/>
              <w:jc w:val="center"/>
              <w:rPr>
                <w:sz w:val="28"/>
                <w:szCs w:val="28"/>
                <w:lang w:val="uk-UA"/>
              </w:rPr>
            </w:pPr>
            <w:r w:rsidRPr="00DF45EA">
              <w:rPr>
                <w:sz w:val="28"/>
                <w:szCs w:val="28"/>
                <w:lang w:val="uk-UA"/>
              </w:rPr>
              <w:t>15 %</w:t>
            </w:r>
          </w:p>
        </w:tc>
        <w:tc>
          <w:tcPr>
            <w:tcW w:w="1850" w:type="dxa"/>
          </w:tcPr>
          <w:p w:rsidR="00CB1746" w:rsidRPr="00DF45EA" w:rsidRDefault="00CB1746" w:rsidP="00CB1746">
            <w:pPr>
              <w:pStyle w:val="a9"/>
              <w:spacing w:line="276" w:lineRule="auto"/>
              <w:ind w:left="0"/>
              <w:jc w:val="center"/>
              <w:rPr>
                <w:sz w:val="28"/>
                <w:szCs w:val="28"/>
                <w:lang w:val="uk-UA"/>
              </w:rPr>
            </w:pPr>
            <w:r w:rsidRPr="00DF45EA">
              <w:rPr>
                <w:sz w:val="28"/>
                <w:szCs w:val="28"/>
                <w:lang w:val="uk-UA"/>
              </w:rPr>
              <w:t>67,5 %</w:t>
            </w:r>
          </w:p>
        </w:tc>
        <w:tc>
          <w:tcPr>
            <w:tcW w:w="1820" w:type="dxa"/>
          </w:tcPr>
          <w:p w:rsidR="00CB1746" w:rsidRPr="00DF45EA" w:rsidRDefault="00CB1746" w:rsidP="00CB1746">
            <w:pPr>
              <w:pStyle w:val="a9"/>
              <w:spacing w:line="276" w:lineRule="auto"/>
              <w:ind w:left="0"/>
              <w:jc w:val="center"/>
              <w:rPr>
                <w:sz w:val="28"/>
                <w:szCs w:val="28"/>
                <w:lang w:val="uk-UA"/>
              </w:rPr>
            </w:pPr>
            <w:r w:rsidRPr="00DF45EA">
              <w:rPr>
                <w:sz w:val="28"/>
                <w:szCs w:val="28"/>
                <w:lang w:val="uk-UA"/>
              </w:rPr>
              <w:t>17,5 %</w:t>
            </w:r>
          </w:p>
        </w:tc>
      </w:tr>
      <w:tr w:rsidR="00CB1746" w:rsidRPr="00ED1D78" w:rsidTr="00CB1746">
        <w:tc>
          <w:tcPr>
            <w:tcW w:w="527" w:type="dxa"/>
          </w:tcPr>
          <w:p w:rsidR="00CB1746" w:rsidRPr="00DF45EA" w:rsidRDefault="00CB1746" w:rsidP="00CB1746">
            <w:pPr>
              <w:pStyle w:val="a9"/>
              <w:spacing w:line="276" w:lineRule="auto"/>
              <w:ind w:left="0"/>
              <w:jc w:val="center"/>
              <w:rPr>
                <w:sz w:val="28"/>
                <w:szCs w:val="28"/>
                <w:lang w:val="uk-UA"/>
              </w:rPr>
            </w:pPr>
            <w:r>
              <w:rPr>
                <w:sz w:val="28"/>
                <w:szCs w:val="28"/>
                <w:lang w:val="uk-UA"/>
              </w:rPr>
              <w:t>7</w:t>
            </w:r>
          </w:p>
        </w:tc>
        <w:tc>
          <w:tcPr>
            <w:tcW w:w="2991" w:type="dxa"/>
          </w:tcPr>
          <w:p w:rsidR="00CB1746" w:rsidRPr="00DF45EA" w:rsidRDefault="00CB1746" w:rsidP="00CB1746">
            <w:pPr>
              <w:pStyle w:val="a9"/>
              <w:spacing w:line="276" w:lineRule="auto"/>
              <w:ind w:left="0"/>
              <w:jc w:val="center"/>
              <w:rPr>
                <w:sz w:val="28"/>
                <w:szCs w:val="28"/>
                <w:lang w:val="uk-UA"/>
              </w:rPr>
            </w:pPr>
            <w:r w:rsidRPr="00DF45EA">
              <w:rPr>
                <w:sz w:val="28"/>
                <w:szCs w:val="28"/>
                <w:lang w:val="uk-UA"/>
              </w:rPr>
              <w:t>Самоповага</w:t>
            </w:r>
          </w:p>
        </w:tc>
        <w:tc>
          <w:tcPr>
            <w:tcW w:w="1815" w:type="dxa"/>
          </w:tcPr>
          <w:p w:rsidR="00CB1746" w:rsidRPr="00DF45EA" w:rsidRDefault="00CB1746" w:rsidP="00CB1746">
            <w:pPr>
              <w:pStyle w:val="a9"/>
              <w:spacing w:line="276" w:lineRule="auto"/>
              <w:ind w:left="0"/>
              <w:jc w:val="center"/>
              <w:rPr>
                <w:sz w:val="28"/>
                <w:szCs w:val="28"/>
                <w:lang w:val="uk-UA"/>
              </w:rPr>
            </w:pPr>
            <w:r w:rsidRPr="00DF45EA">
              <w:rPr>
                <w:sz w:val="28"/>
                <w:szCs w:val="28"/>
                <w:lang w:val="uk-UA"/>
              </w:rPr>
              <w:t>12,5 %</w:t>
            </w:r>
          </w:p>
        </w:tc>
        <w:tc>
          <w:tcPr>
            <w:tcW w:w="1850" w:type="dxa"/>
          </w:tcPr>
          <w:p w:rsidR="00CB1746" w:rsidRPr="00DF45EA" w:rsidRDefault="00CB1746" w:rsidP="00CB1746">
            <w:pPr>
              <w:pStyle w:val="a9"/>
              <w:spacing w:line="276" w:lineRule="auto"/>
              <w:ind w:left="0"/>
              <w:jc w:val="center"/>
              <w:rPr>
                <w:sz w:val="28"/>
                <w:szCs w:val="28"/>
                <w:lang w:val="uk-UA"/>
              </w:rPr>
            </w:pPr>
            <w:r w:rsidRPr="00DF45EA">
              <w:rPr>
                <w:sz w:val="28"/>
                <w:szCs w:val="28"/>
                <w:lang w:val="uk-UA"/>
              </w:rPr>
              <w:t>72,5 %</w:t>
            </w:r>
          </w:p>
        </w:tc>
        <w:tc>
          <w:tcPr>
            <w:tcW w:w="1820" w:type="dxa"/>
          </w:tcPr>
          <w:p w:rsidR="00CB1746" w:rsidRPr="00DF45EA" w:rsidRDefault="00CB1746" w:rsidP="00CB1746">
            <w:pPr>
              <w:pStyle w:val="a9"/>
              <w:spacing w:line="276" w:lineRule="auto"/>
              <w:ind w:left="0"/>
              <w:jc w:val="center"/>
              <w:rPr>
                <w:sz w:val="28"/>
                <w:szCs w:val="28"/>
                <w:lang w:val="uk-UA"/>
              </w:rPr>
            </w:pPr>
            <w:r w:rsidRPr="00DF45EA">
              <w:rPr>
                <w:sz w:val="28"/>
                <w:szCs w:val="28"/>
                <w:lang w:val="uk-UA"/>
              </w:rPr>
              <w:t>15 %</w:t>
            </w:r>
          </w:p>
        </w:tc>
      </w:tr>
      <w:tr w:rsidR="00CB1746" w:rsidRPr="00ED1D78" w:rsidTr="00CB1746">
        <w:tc>
          <w:tcPr>
            <w:tcW w:w="527" w:type="dxa"/>
          </w:tcPr>
          <w:p w:rsidR="00CB1746" w:rsidRPr="00DF45EA" w:rsidRDefault="00CB1746" w:rsidP="00CB1746">
            <w:pPr>
              <w:pStyle w:val="a9"/>
              <w:spacing w:line="276" w:lineRule="auto"/>
              <w:ind w:left="0"/>
              <w:jc w:val="center"/>
              <w:rPr>
                <w:sz w:val="28"/>
                <w:szCs w:val="28"/>
                <w:lang w:val="uk-UA"/>
              </w:rPr>
            </w:pPr>
            <w:r>
              <w:rPr>
                <w:sz w:val="28"/>
                <w:szCs w:val="28"/>
                <w:lang w:val="uk-UA"/>
              </w:rPr>
              <w:t>8</w:t>
            </w:r>
          </w:p>
        </w:tc>
        <w:tc>
          <w:tcPr>
            <w:tcW w:w="2991" w:type="dxa"/>
          </w:tcPr>
          <w:p w:rsidR="00CB1746" w:rsidRPr="00DF45EA" w:rsidRDefault="00CB1746" w:rsidP="00CB1746">
            <w:pPr>
              <w:pStyle w:val="a9"/>
              <w:spacing w:line="276" w:lineRule="auto"/>
              <w:ind w:left="0"/>
              <w:jc w:val="center"/>
              <w:rPr>
                <w:sz w:val="28"/>
                <w:szCs w:val="28"/>
                <w:lang w:val="uk-UA"/>
              </w:rPr>
            </w:pPr>
            <w:r w:rsidRPr="00DF45EA">
              <w:rPr>
                <w:sz w:val="28"/>
                <w:szCs w:val="28"/>
                <w:lang w:val="uk-UA"/>
              </w:rPr>
              <w:t>Самоприняття</w:t>
            </w:r>
          </w:p>
        </w:tc>
        <w:tc>
          <w:tcPr>
            <w:tcW w:w="1815" w:type="dxa"/>
          </w:tcPr>
          <w:p w:rsidR="00CB1746" w:rsidRPr="00DF45EA" w:rsidRDefault="00CB1746" w:rsidP="00CB1746">
            <w:pPr>
              <w:pStyle w:val="a9"/>
              <w:spacing w:line="276" w:lineRule="auto"/>
              <w:ind w:left="0"/>
              <w:jc w:val="center"/>
              <w:rPr>
                <w:sz w:val="28"/>
                <w:szCs w:val="28"/>
                <w:lang w:val="uk-UA"/>
              </w:rPr>
            </w:pPr>
            <w:r w:rsidRPr="00DF45EA">
              <w:rPr>
                <w:sz w:val="28"/>
                <w:szCs w:val="28"/>
                <w:lang w:val="uk-UA"/>
              </w:rPr>
              <w:t>15 %</w:t>
            </w:r>
          </w:p>
        </w:tc>
        <w:tc>
          <w:tcPr>
            <w:tcW w:w="1850" w:type="dxa"/>
          </w:tcPr>
          <w:p w:rsidR="00CB1746" w:rsidRPr="00DF45EA" w:rsidRDefault="00CB1746" w:rsidP="00CB1746">
            <w:pPr>
              <w:pStyle w:val="a9"/>
              <w:spacing w:line="276" w:lineRule="auto"/>
              <w:ind w:left="0"/>
              <w:jc w:val="center"/>
              <w:rPr>
                <w:sz w:val="28"/>
                <w:szCs w:val="28"/>
                <w:lang w:val="uk-UA"/>
              </w:rPr>
            </w:pPr>
            <w:r w:rsidRPr="00DF45EA">
              <w:rPr>
                <w:sz w:val="28"/>
                <w:szCs w:val="28"/>
                <w:lang w:val="uk-UA"/>
              </w:rPr>
              <w:t>70 %</w:t>
            </w:r>
          </w:p>
        </w:tc>
        <w:tc>
          <w:tcPr>
            <w:tcW w:w="1820" w:type="dxa"/>
          </w:tcPr>
          <w:p w:rsidR="00CB1746" w:rsidRPr="00DF45EA" w:rsidRDefault="00CB1746" w:rsidP="00CB1746">
            <w:pPr>
              <w:pStyle w:val="a9"/>
              <w:spacing w:line="276" w:lineRule="auto"/>
              <w:ind w:left="0"/>
              <w:jc w:val="center"/>
              <w:rPr>
                <w:sz w:val="28"/>
                <w:szCs w:val="28"/>
                <w:lang w:val="uk-UA"/>
              </w:rPr>
            </w:pPr>
            <w:r w:rsidRPr="00DF45EA">
              <w:rPr>
                <w:sz w:val="28"/>
                <w:szCs w:val="28"/>
                <w:lang w:val="uk-UA"/>
              </w:rPr>
              <w:t>15 %</w:t>
            </w:r>
          </w:p>
        </w:tc>
      </w:tr>
      <w:tr w:rsidR="00CB1746" w:rsidRPr="00ED1D78" w:rsidTr="00CB1746">
        <w:tc>
          <w:tcPr>
            <w:tcW w:w="527" w:type="dxa"/>
          </w:tcPr>
          <w:p w:rsidR="00CB1746" w:rsidRPr="00DF45EA" w:rsidRDefault="00CB1746" w:rsidP="00CB1746">
            <w:pPr>
              <w:pStyle w:val="a9"/>
              <w:spacing w:line="276" w:lineRule="auto"/>
              <w:ind w:left="0"/>
              <w:jc w:val="center"/>
              <w:rPr>
                <w:sz w:val="28"/>
                <w:szCs w:val="28"/>
                <w:lang w:val="uk-UA"/>
              </w:rPr>
            </w:pPr>
            <w:r>
              <w:rPr>
                <w:sz w:val="28"/>
                <w:szCs w:val="28"/>
                <w:lang w:val="uk-UA"/>
              </w:rPr>
              <w:t>9</w:t>
            </w:r>
          </w:p>
        </w:tc>
        <w:tc>
          <w:tcPr>
            <w:tcW w:w="2991" w:type="dxa"/>
          </w:tcPr>
          <w:p w:rsidR="00CB1746" w:rsidRPr="00DF45EA" w:rsidRDefault="00CB1746" w:rsidP="00CB1746">
            <w:pPr>
              <w:pStyle w:val="a9"/>
              <w:spacing w:line="276" w:lineRule="auto"/>
              <w:ind w:left="0"/>
              <w:jc w:val="center"/>
              <w:rPr>
                <w:sz w:val="28"/>
                <w:szCs w:val="28"/>
                <w:lang w:val="uk-UA"/>
              </w:rPr>
            </w:pPr>
            <w:r w:rsidRPr="00DF45EA">
              <w:rPr>
                <w:sz w:val="28"/>
                <w:szCs w:val="28"/>
                <w:lang w:val="uk-UA"/>
              </w:rPr>
              <w:t>Погляди на природу людини</w:t>
            </w:r>
          </w:p>
        </w:tc>
        <w:tc>
          <w:tcPr>
            <w:tcW w:w="1815" w:type="dxa"/>
          </w:tcPr>
          <w:p w:rsidR="00CB1746" w:rsidRPr="00DF45EA" w:rsidRDefault="00CB1746" w:rsidP="00CB1746">
            <w:pPr>
              <w:pStyle w:val="a9"/>
              <w:spacing w:line="276" w:lineRule="auto"/>
              <w:ind w:left="0"/>
              <w:jc w:val="center"/>
              <w:rPr>
                <w:sz w:val="28"/>
                <w:szCs w:val="28"/>
                <w:lang w:val="uk-UA"/>
              </w:rPr>
            </w:pPr>
            <w:r w:rsidRPr="00DF45EA">
              <w:rPr>
                <w:sz w:val="28"/>
                <w:szCs w:val="28"/>
                <w:lang w:val="uk-UA"/>
              </w:rPr>
              <w:t>22,5 %</w:t>
            </w:r>
          </w:p>
        </w:tc>
        <w:tc>
          <w:tcPr>
            <w:tcW w:w="1850" w:type="dxa"/>
          </w:tcPr>
          <w:p w:rsidR="00CB1746" w:rsidRPr="00DF45EA" w:rsidRDefault="00CB1746" w:rsidP="00CB1746">
            <w:pPr>
              <w:pStyle w:val="a9"/>
              <w:spacing w:line="276" w:lineRule="auto"/>
              <w:ind w:left="0"/>
              <w:jc w:val="center"/>
              <w:rPr>
                <w:sz w:val="28"/>
                <w:szCs w:val="28"/>
                <w:lang w:val="uk-UA"/>
              </w:rPr>
            </w:pPr>
            <w:r w:rsidRPr="00DF45EA">
              <w:rPr>
                <w:sz w:val="28"/>
                <w:szCs w:val="28"/>
                <w:lang w:val="uk-UA"/>
              </w:rPr>
              <w:t>55 %</w:t>
            </w:r>
          </w:p>
        </w:tc>
        <w:tc>
          <w:tcPr>
            <w:tcW w:w="1820" w:type="dxa"/>
          </w:tcPr>
          <w:p w:rsidR="00CB1746" w:rsidRPr="00DF45EA" w:rsidRDefault="00CB1746" w:rsidP="00CB1746">
            <w:pPr>
              <w:pStyle w:val="a9"/>
              <w:spacing w:line="276" w:lineRule="auto"/>
              <w:ind w:left="0"/>
              <w:jc w:val="center"/>
              <w:rPr>
                <w:sz w:val="28"/>
                <w:szCs w:val="28"/>
                <w:lang w:val="uk-UA"/>
              </w:rPr>
            </w:pPr>
            <w:r w:rsidRPr="00DF45EA">
              <w:rPr>
                <w:sz w:val="28"/>
                <w:szCs w:val="28"/>
                <w:lang w:val="uk-UA"/>
              </w:rPr>
              <w:t>22,5 %</w:t>
            </w:r>
          </w:p>
        </w:tc>
      </w:tr>
      <w:tr w:rsidR="00CB1746" w:rsidRPr="00ED1D78" w:rsidTr="00CB1746">
        <w:tc>
          <w:tcPr>
            <w:tcW w:w="527" w:type="dxa"/>
            <w:tcBorders>
              <w:bottom w:val="single" w:sz="4" w:space="0" w:color="auto"/>
            </w:tcBorders>
          </w:tcPr>
          <w:p w:rsidR="00CB1746" w:rsidRPr="00DF45EA" w:rsidRDefault="00CB1746" w:rsidP="00CB1746">
            <w:pPr>
              <w:pStyle w:val="a9"/>
              <w:spacing w:line="276" w:lineRule="auto"/>
              <w:ind w:left="0"/>
              <w:jc w:val="center"/>
              <w:rPr>
                <w:sz w:val="28"/>
                <w:szCs w:val="28"/>
                <w:lang w:val="uk-UA"/>
              </w:rPr>
            </w:pPr>
            <w:r>
              <w:rPr>
                <w:sz w:val="28"/>
                <w:szCs w:val="28"/>
                <w:lang w:val="uk-UA"/>
              </w:rPr>
              <w:t>10</w:t>
            </w:r>
          </w:p>
        </w:tc>
        <w:tc>
          <w:tcPr>
            <w:tcW w:w="2991" w:type="dxa"/>
            <w:tcBorders>
              <w:bottom w:val="single" w:sz="4" w:space="0" w:color="auto"/>
            </w:tcBorders>
          </w:tcPr>
          <w:p w:rsidR="00CB1746" w:rsidRPr="00DF45EA" w:rsidRDefault="00CB1746" w:rsidP="00CB1746">
            <w:pPr>
              <w:pStyle w:val="a9"/>
              <w:spacing w:line="276" w:lineRule="auto"/>
              <w:ind w:left="0"/>
              <w:jc w:val="center"/>
              <w:rPr>
                <w:sz w:val="28"/>
                <w:szCs w:val="28"/>
                <w:lang w:val="uk-UA"/>
              </w:rPr>
            </w:pPr>
            <w:r w:rsidRPr="00DF45EA">
              <w:rPr>
                <w:sz w:val="28"/>
                <w:szCs w:val="28"/>
                <w:lang w:val="uk-UA"/>
              </w:rPr>
              <w:t>Синергічність</w:t>
            </w:r>
          </w:p>
        </w:tc>
        <w:tc>
          <w:tcPr>
            <w:tcW w:w="1815" w:type="dxa"/>
            <w:tcBorders>
              <w:bottom w:val="single" w:sz="4" w:space="0" w:color="auto"/>
            </w:tcBorders>
          </w:tcPr>
          <w:p w:rsidR="00CB1746" w:rsidRPr="00DF45EA" w:rsidRDefault="00CB1746" w:rsidP="00CB1746">
            <w:pPr>
              <w:pStyle w:val="a9"/>
              <w:spacing w:line="276" w:lineRule="auto"/>
              <w:ind w:left="0"/>
              <w:jc w:val="center"/>
              <w:rPr>
                <w:sz w:val="28"/>
                <w:szCs w:val="28"/>
                <w:lang w:val="uk-UA"/>
              </w:rPr>
            </w:pPr>
            <w:r w:rsidRPr="00DF45EA">
              <w:rPr>
                <w:sz w:val="28"/>
                <w:szCs w:val="28"/>
                <w:lang w:val="uk-UA"/>
              </w:rPr>
              <w:t>22,5 %</w:t>
            </w:r>
          </w:p>
        </w:tc>
        <w:tc>
          <w:tcPr>
            <w:tcW w:w="1850" w:type="dxa"/>
            <w:tcBorders>
              <w:bottom w:val="single" w:sz="4" w:space="0" w:color="auto"/>
            </w:tcBorders>
          </w:tcPr>
          <w:p w:rsidR="00CB1746" w:rsidRPr="00DF45EA" w:rsidRDefault="00CB1746" w:rsidP="00CB1746">
            <w:pPr>
              <w:pStyle w:val="a9"/>
              <w:spacing w:line="276" w:lineRule="auto"/>
              <w:ind w:left="0"/>
              <w:jc w:val="center"/>
              <w:rPr>
                <w:sz w:val="28"/>
                <w:szCs w:val="28"/>
                <w:lang w:val="uk-UA"/>
              </w:rPr>
            </w:pPr>
            <w:r w:rsidRPr="00DF45EA">
              <w:rPr>
                <w:sz w:val="28"/>
                <w:szCs w:val="28"/>
                <w:lang w:val="uk-UA"/>
              </w:rPr>
              <w:t>70 %</w:t>
            </w:r>
          </w:p>
        </w:tc>
        <w:tc>
          <w:tcPr>
            <w:tcW w:w="1820" w:type="dxa"/>
            <w:tcBorders>
              <w:bottom w:val="single" w:sz="4" w:space="0" w:color="auto"/>
            </w:tcBorders>
          </w:tcPr>
          <w:p w:rsidR="00CB1746" w:rsidRPr="00DF45EA" w:rsidRDefault="00CB1746" w:rsidP="00CB1746">
            <w:pPr>
              <w:pStyle w:val="a9"/>
              <w:spacing w:line="276" w:lineRule="auto"/>
              <w:ind w:left="0"/>
              <w:jc w:val="center"/>
              <w:rPr>
                <w:sz w:val="28"/>
                <w:szCs w:val="28"/>
                <w:lang w:val="uk-UA"/>
              </w:rPr>
            </w:pPr>
            <w:r w:rsidRPr="00DF45EA">
              <w:rPr>
                <w:sz w:val="28"/>
                <w:szCs w:val="28"/>
                <w:lang w:val="uk-UA"/>
              </w:rPr>
              <w:t>7,5 %</w:t>
            </w:r>
          </w:p>
        </w:tc>
      </w:tr>
      <w:tr w:rsidR="00CB1746" w:rsidRPr="00ED1D78" w:rsidTr="00CB1746">
        <w:tc>
          <w:tcPr>
            <w:tcW w:w="527" w:type="dxa"/>
            <w:tcBorders>
              <w:bottom w:val="single" w:sz="4" w:space="0" w:color="auto"/>
            </w:tcBorders>
          </w:tcPr>
          <w:p w:rsidR="00CB1746" w:rsidRPr="00DF45EA" w:rsidRDefault="00CB1746" w:rsidP="00CB1746">
            <w:pPr>
              <w:pStyle w:val="a9"/>
              <w:spacing w:line="276" w:lineRule="auto"/>
              <w:ind w:left="0"/>
              <w:jc w:val="center"/>
              <w:rPr>
                <w:sz w:val="28"/>
                <w:szCs w:val="28"/>
                <w:lang w:val="uk-UA"/>
              </w:rPr>
            </w:pPr>
            <w:r>
              <w:rPr>
                <w:sz w:val="28"/>
                <w:szCs w:val="28"/>
                <w:lang w:val="uk-UA"/>
              </w:rPr>
              <w:t>11</w:t>
            </w:r>
          </w:p>
        </w:tc>
        <w:tc>
          <w:tcPr>
            <w:tcW w:w="2991" w:type="dxa"/>
            <w:tcBorders>
              <w:bottom w:val="single" w:sz="4" w:space="0" w:color="auto"/>
            </w:tcBorders>
          </w:tcPr>
          <w:p w:rsidR="00CB1746" w:rsidRPr="00DF45EA" w:rsidRDefault="00CB1746" w:rsidP="00CB1746">
            <w:pPr>
              <w:pStyle w:val="a9"/>
              <w:spacing w:line="276" w:lineRule="auto"/>
              <w:ind w:left="0"/>
              <w:jc w:val="center"/>
              <w:rPr>
                <w:sz w:val="28"/>
                <w:szCs w:val="28"/>
                <w:lang w:val="uk-UA"/>
              </w:rPr>
            </w:pPr>
            <w:r w:rsidRPr="00DF45EA">
              <w:rPr>
                <w:sz w:val="28"/>
                <w:szCs w:val="28"/>
                <w:lang w:val="uk-UA"/>
              </w:rPr>
              <w:t>Прийняття агресії</w:t>
            </w:r>
          </w:p>
        </w:tc>
        <w:tc>
          <w:tcPr>
            <w:tcW w:w="1815" w:type="dxa"/>
            <w:tcBorders>
              <w:bottom w:val="single" w:sz="4" w:space="0" w:color="auto"/>
            </w:tcBorders>
          </w:tcPr>
          <w:p w:rsidR="00CB1746" w:rsidRPr="00DF45EA" w:rsidRDefault="00CB1746" w:rsidP="00CB1746">
            <w:pPr>
              <w:pStyle w:val="a9"/>
              <w:spacing w:line="276" w:lineRule="auto"/>
              <w:ind w:left="0"/>
              <w:jc w:val="center"/>
              <w:rPr>
                <w:sz w:val="28"/>
                <w:szCs w:val="28"/>
                <w:lang w:val="uk-UA"/>
              </w:rPr>
            </w:pPr>
            <w:r w:rsidRPr="00DF45EA">
              <w:rPr>
                <w:sz w:val="28"/>
                <w:szCs w:val="28"/>
                <w:lang w:val="uk-UA"/>
              </w:rPr>
              <w:t>15 %</w:t>
            </w:r>
          </w:p>
        </w:tc>
        <w:tc>
          <w:tcPr>
            <w:tcW w:w="1850" w:type="dxa"/>
            <w:tcBorders>
              <w:bottom w:val="single" w:sz="4" w:space="0" w:color="auto"/>
            </w:tcBorders>
          </w:tcPr>
          <w:p w:rsidR="00CB1746" w:rsidRPr="00DF45EA" w:rsidRDefault="00CB1746" w:rsidP="00CB1746">
            <w:pPr>
              <w:pStyle w:val="a9"/>
              <w:spacing w:line="276" w:lineRule="auto"/>
              <w:ind w:left="0"/>
              <w:jc w:val="center"/>
              <w:rPr>
                <w:sz w:val="28"/>
                <w:szCs w:val="28"/>
                <w:lang w:val="uk-UA"/>
              </w:rPr>
            </w:pPr>
            <w:r w:rsidRPr="00DF45EA">
              <w:rPr>
                <w:sz w:val="28"/>
                <w:szCs w:val="28"/>
                <w:lang w:val="uk-UA"/>
              </w:rPr>
              <w:t>70 %</w:t>
            </w:r>
          </w:p>
        </w:tc>
        <w:tc>
          <w:tcPr>
            <w:tcW w:w="1820" w:type="dxa"/>
            <w:tcBorders>
              <w:bottom w:val="single" w:sz="4" w:space="0" w:color="auto"/>
            </w:tcBorders>
          </w:tcPr>
          <w:p w:rsidR="00CB1746" w:rsidRPr="00DF45EA" w:rsidRDefault="00CB1746" w:rsidP="00CB1746">
            <w:pPr>
              <w:pStyle w:val="a9"/>
              <w:spacing w:line="276" w:lineRule="auto"/>
              <w:ind w:left="0"/>
              <w:jc w:val="center"/>
              <w:rPr>
                <w:sz w:val="28"/>
                <w:szCs w:val="28"/>
                <w:lang w:val="uk-UA"/>
              </w:rPr>
            </w:pPr>
            <w:r w:rsidRPr="00DF45EA">
              <w:rPr>
                <w:sz w:val="28"/>
                <w:szCs w:val="28"/>
                <w:lang w:val="uk-UA"/>
              </w:rPr>
              <w:t>15 %</w:t>
            </w:r>
          </w:p>
        </w:tc>
      </w:tr>
      <w:tr w:rsidR="00CB1746" w:rsidRPr="00ED1D78" w:rsidTr="00CB1746">
        <w:tc>
          <w:tcPr>
            <w:tcW w:w="527" w:type="dxa"/>
            <w:tcBorders>
              <w:top w:val="single" w:sz="4" w:space="0" w:color="auto"/>
            </w:tcBorders>
          </w:tcPr>
          <w:p w:rsidR="00CB1746" w:rsidRPr="00DF45EA" w:rsidRDefault="00CB1746" w:rsidP="00CB1746">
            <w:pPr>
              <w:pStyle w:val="a9"/>
              <w:spacing w:line="276" w:lineRule="auto"/>
              <w:ind w:left="0"/>
              <w:jc w:val="center"/>
              <w:rPr>
                <w:sz w:val="28"/>
                <w:szCs w:val="28"/>
                <w:lang w:val="uk-UA"/>
              </w:rPr>
            </w:pPr>
            <w:r>
              <w:rPr>
                <w:sz w:val="28"/>
                <w:szCs w:val="28"/>
                <w:lang w:val="uk-UA"/>
              </w:rPr>
              <w:t>12</w:t>
            </w:r>
          </w:p>
        </w:tc>
        <w:tc>
          <w:tcPr>
            <w:tcW w:w="2991" w:type="dxa"/>
            <w:tcBorders>
              <w:top w:val="single" w:sz="4" w:space="0" w:color="auto"/>
            </w:tcBorders>
          </w:tcPr>
          <w:p w:rsidR="00CB1746" w:rsidRPr="00DF45EA" w:rsidRDefault="00CB1746" w:rsidP="00CB1746">
            <w:pPr>
              <w:pStyle w:val="a9"/>
              <w:spacing w:line="276" w:lineRule="auto"/>
              <w:ind w:left="0"/>
              <w:jc w:val="center"/>
              <w:rPr>
                <w:sz w:val="28"/>
                <w:szCs w:val="28"/>
                <w:lang w:val="uk-UA"/>
              </w:rPr>
            </w:pPr>
            <w:r w:rsidRPr="00DF45EA">
              <w:rPr>
                <w:sz w:val="28"/>
                <w:szCs w:val="28"/>
                <w:lang w:val="uk-UA"/>
              </w:rPr>
              <w:t>Контактність</w:t>
            </w:r>
          </w:p>
        </w:tc>
        <w:tc>
          <w:tcPr>
            <w:tcW w:w="1815" w:type="dxa"/>
            <w:tcBorders>
              <w:top w:val="single" w:sz="4" w:space="0" w:color="auto"/>
            </w:tcBorders>
          </w:tcPr>
          <w:p w:rsidR="00CB1746" w:rsidRPr="00DF45EA" w:rsidRDefault="00CB1746" w:rsidP="00CB1746">
            <w:pPr>
              <w:pStyle w:val="a9"/>
              <w:spacing w:line="276" w:lineRule="auto"/>
              <w:ind w:left="0"/>
              <w:jc w:val="center"/>
              <w:rPr>
                <w:sz w:val="28"/>
                <w:szCs w:val="28"/>
                <w:lang w:val="uk-UA"/>
              </w:rPr>
            </w:pPr>
            <w:r w:rsidRPr="00DF45EA">
              <w:rPr>
                <w:sz w:val="28"/>
                <w:szCs w:val="28"/>
                <w:lang w:val="uk-UA"/>
              </w:rPr>
              <w:t>15 %</w:t>
            </w:r>
          </w:p>
        </w:tc>
        <w:tc>
          <w:tcPr>
            <w:tcW w:w="1850" w:type="dxa"/>
            <w:tcBorders>
              <w:top w:val="single" w:sz="4" w:space="0" w:color="auto"/>
            </w:tcBorders>
          </w:tcPr>
          <w:p w:rsidR="00CB1746" w:rsidRPr="00DF45EA" w:rsidRDefault="00CB1746" w:rsidP="00CB1746">
            <w:pPr>
              <w:pStyle w:val="a9"/>
              <w:spacing w:line="276" w:lineRule="auto"/>
              <w:ind w:left="0"/>
              <w:jc w:val="center"/>
              <w:rPr>
                <w:sz w:val="28"/>
                <w:szCs w:val="28"/>
                <w:lang w:val="uk-UA"/>
              </w:rPr>
            </w:pPr>
            <w:r w:rsidRPr="00DF45EA">
              <w:rPr>
                <w:sz w:val="28"/>
                <w:szCs w:val="28"/>
                <w:lang w:val="uk-UA"/>
              </w:rPr>
              <w:t>67,5 %</w:t>
            </w:r>
          </w:p>
        </w:tc>
        <w:tc>
          <w:tcPr>
            <w:tcW w:w="1820" w:type="dxa"/>
            <w:tcBorders>
              <w:top w:val="single" w:sz="4" w:space="0" w:color="auto"/>
            </w:tcBorders>
          </w:tcPr>
          <w:p w:rsidR="00CB1746" w:rsidRPr="00DF45EA" w:rsidRDefault="00CB1746" w:rsidP="00CB1746">
            <w:pPr>
              <w:pStyle w:val="a9"/>
              <w:spacing w:line="276" w:lineRule="auto"/>
              <w:ind w:left="0"/>
              <w:jc w:val="center"/>
              <w:rPr>
                <w:sz w:val="28"/>
                <w:szCs w:val="28"/>
                <w:lang w:val="uk-UA"/>
              </w:rPr>
            </w:pPr>
            <w:r w:rsidRPr="00DF45EA">
              <w:rPr>
                <w:sz w:val="28"/>
                <w:szCs w:val="28"/>
                <w:lang w:val="uk-UA"/>
              </w:rPr>
              <w:t>17,5 %</w:t>
            </w:r>
          </w:p>
        </w:tc>
      </w:tr>
      <w:tr w:rsidR="00CB1746" w:rsidRPr="00ED1D78" w:rsidTr="00CB1746">
        <w:tc>
          <w:tcPr>
            <w:tcW w:w="527" w:type="dxa"/>
          </w:tcPr>
          <w:p w:rsidR="00CB1746" w:rsidRPr="00DF45EA" w:rsidRDefault="00CB1746" w:rsidP="00CB1746">
            <w:pPr>
              <w:pStyle w:val="a9"/>
              <w:spacing w:line="276" w:lineRule="auto"/>
              <w:ind w:left="0"/>
              <w:jc w:val="center"/>
              <w:rPr>
                <w:sz w:val="28"/>
                <w:szCs w:val="28"/>
                <w:lang w:val="uk-UA"/>
              </w:rPr>
            </w:pPr>
            <w:r>
              <w:rPr>
                <w:sz w:val="28"/>
                <w:szCs w:val="28"/>
                <w:lang w:val="uk-UA"/>
              </w:rPr>
              <w:t>13</w:t>
            </w:r>
          </w:p>
        </w:tc>
        <w:tc>
          <w:tcPr>
            <w:tcW w:w="2991" w:type="dxa"/>
          </w:tcPr>
          <w:p w:rsidR="00CB1746" w:rsidRPr="00DF45EA" w:rsidRDefault="00CB1746" w:rsidP="00CB1746">
            <w:pPr>
              <w:pStyle w:val="a9"/>
              <w:spacing w:line="276" w:lineRule="auto"/>
              <w:ind w:left="0"/>
              <w:jc w:val="center"/>
              <w:rPr>
                <w:sz w:val="28"/>
                <w:szCs w:val="28"/>
                <w:lang w:val="uk-UA"/>
              </w:rPr>
            </w:pPr>
            <w:r w:rsidRPr="00DF45EA">
              <w:rPr>
                <w:sz w:val="28"/>
                <w:szCs w:val="28"/>
                <w:lang w:val="uk-UA"/>
              </w:rPr>
              <w:t>Пізнавальні потреби</w:t>
            </w:r>
          </w:p>
        </w:tc>
        <w:tc>
          <w:tcPr>
            <w:tcW w:w="1815" w:type="dxa"/>
          </w:tcPr>
          <w:p w:rsidR="00CB1746" w:rsidRPr="00DF45EA" w:rsidRDefault="00CB1746" w:rsidP="00CB1746">
            <w:pPr>
              <w:pStyle w:val="a9"/>
              <w:spacing w:line="276" w:lineRule="auto"/>
              <w:ind w:left="0"/>
              <w:jc w:val="center"/>
              <w:rPr>
                <w:sz w:val="28"/>
                <w:szCs w:val="28"/>
                <w:lang w:val="uk-UA"/>
              </w:rPr>
            </w:pPr>
            <w:r w:rsidRPr="00DF45EA">
              <w:rPr>
                <w:sz w:val="28"/>
                <w:szCs w:val="28"/>
                <w:lang w:val="uk-UA"/>
              </w:rPr>
              <w:t>20 %</w:t>
            </w:r>
          </w:p>
        </w:tc>
        <w:tc>
          <w:tcPr>
            <w:tcW w:w="1850" w:type="dxa"/>
          </w:tcPr>
          <w:p w:rsidR="00CB1746" w:rsidRPr="00DF45EA" w:rsidRDefault="00CB1746" w:rsidP="00CB1746">
            <w:pPr>
              <w:pStyle w:val="a9"/>
              <w:spacing w:line="276" w:lineRule="auto"/>
              <w:ind w:left="0"/>
              <w:jc w:val="center"/>
              <w:rPr>
                <w:sz w:val="28"/>
                <w:szCs w:val="28"/>
                <w:lang w:val="uk-UA"/>
              </w:rPr>
            </w:pPr>
            <w:r w:rsidRPr="00DF45EA">
              <w:rPr>
                <w:sz w:val="28"/>
                <w:szCs w:val="28"/>
                <w:lang w:val="uk-UA"/>
              </w:rPr>
              <w:t>60 %</w:t>
            </w:r>
          </w:p>
        </w:tc>
        <w:tc>
          <w:tcPr>
            <w:tcW w:w="1820" w:type="dxa"/>
          </w:tcPr>
          <w:p w:rsidR="00CB1746" w:rsidRPr="00DF45EA" w:rsidRDefault="00CB1746" w:rsidP="00CB1746">
            <w:pPr>
              <w:pStyle w:val="a9"/>
              <w:spacing w:line="276" w:lineRule="auto"/>
              <w:ind w:left="0"/>
              <w:jc w:val="center"/>
              <w:rPr>
                <w:sz w:val="28"/>
                <w:szCs w:val="28"/>
                <w:lang w:val="uk-UA"/>
              </w:rPr>
            </w:pPr>
            <w:r w:rsidRPr="00DF45EA">
              <w:rPr>
                <w:sz w:val="28"/>
                <w:szCs w:val="28"/>
                <w:lang w:val="uk-UA"/>
              </w:rPr>
              <w:t>20 %</w:t>
            </w:r>
          </w:p>
        </w:tc>
      </w:tr>
      <w:tr w:rsidR="00CB1746" w:rsidRPr="00ED1D78" w:rsidTr="00CB1746">
        <w:tc>
          <w:tcPr>
            <w:tcW w:w="527" w:type="dxa"/>
          </w:tcPr>
          <w:p w:rsidR="00CB1746" w:rsidRPr="00DF45EA" w:rsidRDefault="00CB1746" w:rsidP="00CB1746">
            <w:pPr>
              <w:pStyle w:val="a9"/>
              <w:spacing w:line="276" w:lineRule="auto"/>
              <w:ind w:left="0"/>
              <w:jc w:val="center"/>
              <w:rPr>
                <w:sz w:val="28"/>
                <w:szCs w:val="28"/>
                <w:lang w:val="uk-UA"/>
              </w:rPr>
            </w:pPr>
            <w:r>
              <w:rPr>
                <w:sz w:val="28"/>
                <w:szCs w:val="28"/>
                <w:lang w:val="uk-UA"/>
              </w:rPr>
              <w:t>14</w:t>
            </w:r>
          </w:p>
        </w:tc>
        <w:tc>
          <w:tcPr>
            <w:tcW w:w="2991" w:type="dxa"/>
          </w:tcPr>
          <w:p w:rsidR="00CB1746" w:rsidRPr="00DF45EA" w:rsidRDefault="00CB1746" w:rsidP="00CB1746">
            <w:pPr>
              <w:pStyle w:val="a9"/>
              <w:spacing w:line="276" w:lineRule="auto"/>
              <w:ind w:left="0"/>
              <w:jc w:val="center"/>
              <w:rPr>
                <w:sz w:val="28"/>
                <w:szCs w:val="28"/>
                <w:lang w:val="uk-UA"/>
              </w:rPr>
            </w:pPr>
            <w:r w:rsidRPr="00DF45EA">
              <w:rPr>
                <w:sz w:val="28"/>
                <w:szCs w:val="28"/>
                <w:lang w:val="uk-UA"/>
              </w:rPr>
              <w:t>Креативність</w:t>
            </w:r>
          </w:p>
        </w:tc>
        <w:tc>
          <w:tcPr>
            <w:tcW w:w="1815" w:type="dxa"/>
          </w:tcPr>
          <w:p w:rsidR="00CB1746" w:rsidRPr="00DF45EA" w:rsidRDefault="00CB1746" w:rsidP="00CB1746">
            <w:pPr>
              <w:pStyle w:val="a9"/>
              <w:spacing w:line="276" w:lineRule="auto"/>
              <w:ind w:left="0"/>
              <w:jc w:val="center"/>
              <w:rPr>
                <w:sz w:val="28"/>
                <w:szCs w:val="28"/>
                <w:lang w:val="uk-UA"/>
              </w:rPr>
            </w:pPr>
            <w:r w:rsidRPr="00DF45EA">
              <w:rPr>
                <w:sz w:val="28"/>
                <w:szCs w:val="28"/>
                <w:lang w:val="uk-UA"/>
              </w:rPr>
              <w:t>15 %</w:t>
            </w:r>
          </w:p>
        </w:tc>
        <w:tc>
          <w:tcPr>
            <w:tcW w:w="1850" w:type="dxa"/>
          </w:tcPr>
          <w:p w:rsidR="00CB1746" w:rsidRPr="00DF45EA" w:rsidRDefault="00CB1746" w:rsidP="00CB1746">
            <w:pPr>
              <w:pStyle w:val="a9"/>
              <w:spacing w:line="276" w:lineRule="auto"/>
              <w:ind w:left="0"/>
              <w:jc w:val="center"/>
              <w:rPr>
                <w:sz w:val="28"/>
                <w:szCs w:val="28"/>
                <w:lang w:val="uk-UA"/>
              </w:rPr>
            </w:pPr>
            <w:r w:rsidRPr="00DF45EA">
              <w:rPr>
                <w:sz w:val="28"/>
                <w:szCs w:val="28"/>
                <w:lang w:val="uk-UA"/>
              </w:rPr>
              <w:t>70 %</w:t>
            </w:r>
          </w:p>
        </w:tc>
        <w:tc>
          <w:tcPr>
            <w:tcW w:w="1820" w:type="dxa"/>
          </w:tcPr>
          <w:p w:rsidR="00CB1746" w:rsidRPr="00DF45EA" w:rsidRDefault="00CB1746" w:rsidP="00CB1746">
            <w:pPr>
              <w:pStyle w:val="a9"/>
              <w:spacing w:line="276" w:lineRule="auto"/>
              <w:ind w:left="0"/>
              <w:jc w:val="center"/>
              <w:rPr>
                <w:sz w:val="28"/>
                <w:szCs w:val="28"/>
                <w:lang w:val="uk-UA"/>
              </w:rPr>
            </w:pPr>
            <w:r w:rsidRPr="00DF45EA">
              <w:rPr>
                <w:sz w:val="28"/>
                <w:szCs w:val="28"/>
                <w:lang w:val="uk-UA"/>
              </w:rPr>
              <w:t>15 %</w:t>
            </w:r>
          </w:p>
        </w:tc>
      </w:tr>
    </w:tbl>
    <w:p w:rsidR="00CB1746" w:rsidRDefault="00CB1746" w:rsidP="00CB1746">
      <w:pPr>
        <w:pStyle w:val="a9"/>
        <w:spacing w:line="360" w:lineRule="auto"/>
        <w:ind w:left="0"/>
        <w:jc w:val="both"/>
        <w:rPr>
          <w:sz w:val="28"/>
          <w:szCs w:val="28"/>
          <w:lang w:val="uk-UA"/>
        </w:rPr>
      </w:pPr>
    </w:p>
    <w:p w:rsidR="00CB1746" w:rsidRDefault="00CB1746" w:rsidP="00CB1746">
      <w:pPr>
        <w:pStyle w:val="a9"/>
        <w:spacing w:line="360" w:lineRule="auto"/>
        <w:ind w:left="0" w:firstLine="708"/>
        <w:jc w:val="both"/>
        <w:rPr>
          <w:sz w:val="28"/>
          <w:szCs w:val="28"/>
          <w:lang w:val="uk-UA"/>
        </w:rPr>
      </w:pPr>
      <w:r>
        <w:rPr>
          <w:sz w:val="28"/>
          <w:szCs w:val="28"/>
          <w:lang w:val="uk-UA"/>
        </w:rPr>
        <w:t xml:space="preserve">За цими даними ми простежуємо, що найбільша кількість студентів першокурсників (22,5%) мають високий рівень прояву за шкалами «орієнтування у часі», «погляди на природу людини», тобто студенти здатні жити теперішнім та відчувати неподільність минулого, теперішнього і майбутнього, а також вони схильні сприймати природу людини в цілому як позитивну. Найбільша кількість студентів (25%) більшою мірою мають низький </w:t>
      </w:r>
      <w:r>
        <w:rPr>
          <w:sz w:val="28"/>
          <w:szCs w:val="28"/>
          <w:lang w:val="uk-UA"/>
        </w:rPr>
        <w:lastRenderedPageBreak/>
        <w:t>рівень прояву за шкалою «орієнтування у часі», такий показник характеризує орієнтацію особистості на один з відрізків часової шкали (минуле, теперішнє, майбутнє) та дискретне сприйняття власного життєвого шляху. Такі отримані полярні показники за шкалою «орієнтування у часі» можуть бути пов’язані зі складностями особистості прогнозувати своє майбутнє, з різною впевненістю у власних силах, з задоволеністю власним минулим.</w:t>
      </w:r>
    </w:p>
    <w:p w:rsidR="00CB1746" w:rsidRDefault="00CB1746" w:rsidP="00CB1746">
      <w:pPr>
        <w:pStyle w:val="a9"/>
        <w:spacing w:line="360" w:lineRule="auto"/>
        <w:ind w:left="0" w:firstLine="708"/>
        <w:jc w:val="both"/>
        <w:rPr>
          <w:sz w:val="28"/>
          <w:szCs w:val="28"/>
          <w:lang w:val="uk-UA"/>
        </w:rPr>
      </w:pPr>
      <w:r>
        <w:rPr>
          <w:sz w:val="28"/>
          <w:szCs w:val="28"/>
          <w:lang w:val="uk-UA"/>
        </w:rPr>
        <w:t xml:space="preserve">Найменша кількість осіб (7,5%) мають високий рівень за шкалою «синергічність», тобто мала кількість студентів першокурсників здатні до цілісного сприйняття світу та людей, до розуміння зв’язку протилежностей, таких як гра та робота, тілесне та духовне, та ін. Також, найменша кількість студентів (7,5%) мають низький рівень за шкалою «гнучкість поведінки», тобто майже всі студенти здатні швидко та адекватно реагувати на мінливі умови зовнішнього оточення. </w:t>
      </w:r>
    </w:p>
    <w:p w:rsidR="00CB1746" w:rsidRDefault="00CB1746" w:rsidP="00CB1746">
      <w:pPr>
        <w:pStyle w:val="a9"/>
        <w:spacing w:line="360" w:lineRule="auto"/>
        <w:ind w:left="0" w:firstLine="708"/>
        <w:jc w:val="both"/>
        <w:rPr>
          <w:sz w:val="28"/>
          <w:szCs w:val="28"/>
          <w:lang w:val="uk-UA"/>
        </w:rPr>
      </w:pPr>
      <w:r>
        <w:rPr>
          <w:sz w:val="28"/>
          <w:szCs w:val="28"/>
          <w:lang w:val="uk-UA"/>
        </w:rPr>
        <w:t xml:space="preserve">Дані, отримані за допомогою методики </w:t>
      </w:r>
      <w:r w:rsidRPr="00B10BAB">
        <w:rPr>
          <w:sz w:val="28"/>
          <w:szCs w:val="28"/>
          <w:lang w:val="uk-UA"/>
        </w:rPr>
        <w:t>«Діагностика міжо</w:t>
      </w:r>
      <w:r>
        <w:rPr>
          <w:sz w:val="28"/>
          <w:szCs w:val="28"/>
          <w:lang w:val="uk-UA"/>
        </w:rPr>
        <w:t>собистісних відносин» (Т.Лірі), представлені в таблиці 2.4. та на рисунку 2.3. Рівні прояву фактору домінування ми отримали за використанням тестових норм:</w:t>
      </w:r>
    </w:p>
    <w:p w:rsidR="00CB1746" w:rsidRDefault="00CB1746" w:rsidP="00CB1746">
      <w:pPr>
        <w:pStyle w:val="a9"/>
        <w:spacing w:line="360" w:lineRule="auto"/>
        <w:ind w:left="0" w:firstLine="708"/>
        <w:jc w:val="both"/>
        <w:rPr>
          <w:sz w:val="28"/>
          <w:szCs w:val="28"/>
          <w:lang w:val="uk-UA"/>
        </w:rPr>
      </w:pPr>
      <w:r>
        <w:rPr>
          <w:sz w:val="28"/>
          <w:szCs w:val="28"/>
          <w:lang w:val="uk-UA"/>
        </w:rPr>
        <w:t xml:space="preserve">До -4,3 балів – низький рівень прояву прагнення домінування; </w:t>
      </w:r>
    </w:p>
    <w:p w:rsidR="00CB1746" w:rsidRDefault="00CB1746" w:rsidP="00CB1746">
      <w:pPr>
        <w:pStyle w:val="a9"/>
        <w:spacing w:line="360" w:lineRule="auto"/>
        <w:ind w:left="0" w:firstLine="708"/>
        <w:jc w:val="both"/>
        <w:rPr>
          <w:sz w:val="28"/>
          <w:szCs w:val="28"/>
          <w:lang w:val="uk-UA"/>
        </w:rPr>
      </w:pPr>
      <w:r>
        <w:rPr>
          <w:sz w:val="28"/>
          <w:szCs w:val="28"/>
          <w:lang w:val="uk-UA"/>
        </w:rPr>
        <w:t xml:space="preserve">Від -4,2 до 12,2 балів – середній рівень прояву прагнення домінування; </w:t>
      </w:r>
    </w:p>
    <w:p w:rsidR="00CB1746" w:rsidRDefault="00CB1746" w:rsidP="00CB1746">
      <w:pPr>
        <w:pStyle w:val="a9"/>
        <w:spacing w:line="360" w:lineRule="auto"/>
        <w:ind w:left="0" w:firstLine="708"/>
        <w:jc w:val="both"/>
        <w:rPr>
          <w:i/>
          <w:sz w:val="28"/>
          <w:szCs w:val="28"/>
          <w:lang w:val="uk-UA"/>
        </w:rPr>
      </w:pPr>
      <w:r>
        <w:rPr>
          <w:sz w:val="28"/>
          <w:szCs w:val="28"/>
          <w:lang w:val="uk-UA"/>
        </w:rPr>
        <w:t>Від 12,3 балів – високий рівень прояву прагнення домінування.</w:t>
      </w:r>
    </w:p>
    <w:p w:rsidR="00CB1746" w:rsidRDefault="00CB1746" w:rsidP="00CB1746">
      <w:pPr>
        <w:pStyle w:val="a9"/>
        <w:spacing w:line="360" w:lineRule="auto"/>
        <w:ind w:left="0" w:firstLine="708"/>
        <w:jc w:val="both"/>
        <w:rPr>
          <w:i/>
          <w:sz w:val="28"/>
          <w:szCs w:val="28"/>
          <w:lang w:val="uk-UA"/>
        </w:rPr>
      </w:pPr>
      <w:r>
        <w:rPr>
          <w:sz w:val="28"/>
          <w:szCs w:val="28"/>
          <w:lang w:val="uk-UA"/>
        </w:rPr>
        <w:t>Більшість студентів першокурсників (74%) мають середній рівень прояву домінування, як фактору міжособистісних відносин. Проте тенденція домінування характеризується такими типами міжособистісних відносин, як авторитарність, егоїстичність, агресивність, підозрілість. Розподіл вибірки за цими показниками відбувся наступним чином: у більшості студентів авторитарність, як тип міжособистісних відносин має високий (38%) та помірний (36%) рівні прояву; у студентів за егоїстичним типом відносин переважає (66,5%) помірний рівень прояву цієї ознаки; агресивність та підозрілість у більшості своїй також мають помірний рівень прояву (50% за обома показниками).</w:t>
      </w:r>
    </w:p>
    <w:p w:rsidR="00CB1746" w:rsidRPr="00731094" w:rsidRDefault="00CB1746" w:rsidP="00CB1746">
      <w:pPr>
        <w:pStyle w:val="a9"/>
        <w:spacing w:line="360" w:lineRule="auto"/>
        <w:ind w:left="0" w:firstLine="708"/>
        <w:jc w:val="right"/>
        <w:rPr>
          <w:sz w:val="28"/>
          <w:szCs w:val="28"/>
          <w:lang w:val="uk-UA"/>
        </w:rPr>
      </w:pPr>
      <w:r>
        <w:rPr>
          <w:i/>
          <w:sz w:val="28"/>
          <w:szCs w:val="28"/>
          <w:lang w:val="uk-UA"/>
        </w:rPr>
        <w:lastRenderedPageBreak/>
        <w:t>Таблиця 2.4.</w:t>
      </w:r>
    </w:p>
    <w:p w:rsidR="00CB1746" w:rsidRDefault="00CB1746" w:rsidP="00CB1746">
      <w:pPr>
        <w:pStyle w:val="a9"/>
        <w:spacing w:line="360" w:lineRule="auto"/>
        <w:ind w:left="0" w:firstLine="708"/>
        <w:jc w:val="center"/>
        <w:rPr>
          <w:b/>
          <w:sz w:val="28"/>
          <w:szCs w:val="28"/>
          <w:lang w:val="uk-UA"/>
        </w:rPr>
      </w:pPr>
      <w:r>
        <w:rPr>
          <w:b/>
          <w:sz w:val="28"/>
          <w:szCs w:val="28"/>
          <w:lang w:val="uk-UA"/>
        </w:rPr>
        <w:t xml:space="preserve">Результати дослідження типів міжособистісних відносин </w:t>
      </w:r>
    </w:p>
    <w:p w:rsidR="00CB1746" w:rsidRDefault="00CB1746" w:rsidP="00CB1746">
      <w:pPr>
        <w:pStyle w:val="a9"/>
        <w:spacing w:line="360" w:lineRule="auto"/>
        <w:ind w:left="0" w:firstLine="708"/>
        <w:jc w:val="center"/>
        <w:rPr>
          <w:sz w:val="28"/>
          <w:szCs w:val="28"/>
          <w:lang w:val="uk-UA"/>
        </w:rPr>
      </w:pPr>
      <w:r>
        <w:rPr>
          <w:b/>
          <w:sz w:val="28"/>
          <w:szCs w:val="28"/>
          <w:lang w:val="uk-UA"/>
        </w:rPr>
        <w:t>студентів першокурсників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6"/>
        <w:gridCol w:w="1727"/>
        <w:gridCol w:w="1770"/>
        <w:gridCol w:w="1729"/>
        <w:gridCol w:w="2053"/>
      </w:tblGrid>
      <w:tr w:rsidR="00CB1746" w:rsidRPr="00B83F68" w:rsidTr="00CB1746">
        <w:tc>
          <w:tcPr>
            <w:tcW w:w="2295" w:type="dxa"/>
            <w:shd w:val="clear" w:color="auto" w:fill="auto"/>
          </w:tcPr>
          <w:p w:rsidR="00CB1746" w:rsidRPr="00B83F68" w:rsidRDefault="00CB1746" w:rsidP="00CB1746">
            <w:pPr>
              <w:pStyle w:val="a9"/>
              <w:spacing w:line="276" w:lineRule="auto"/>
              <w:ind w:left="0"/>
              <w:jc w:val="center"/>
              <w:rPr>
                <w:sz w:val="28"/>
                <w:szCs w:val="28"/>
                <w:lang w:val="uk-UA"/>
              </w:rPr>
            </w:pPr>
            <w:r w:rsidRPr="00B83F68">
              <w:rPr>
                <w:sz w:val="28"/>
                <w:szCs w:val="28"/>
                <w:lang w:val="uk-UA"/>
              </w:rPr>
              <w:t>Типи міжособистісних відносин</w:t>
            </w:r>
          </w:p>
        </w:tc>
        <w:tc>
          <w:tcPr>
            <w:tcW w:w="1727" w:type="dxa"/>
            <w:shd w:val="clear" w:color="auto" w:fill="auto"/>
          </w:tcPr>
          <w:p w:rsidR="00CB1746" w:rsidRPr="00B83F68" w:rsidRDefault="00CB1746" w:rsidP="00CB1746">
            <w:pPr>
              <w:pStyle w:val="a9"/>
              <w:spacing w:line="276" w:lineRule="auto"/>
              <w:ind w:left="0"/>
              <w:jc w:val="center"/>
              <w:rPr>
                <w:sz w:val="28"/>
                <w:szCs w:val="28"/>
                <w:lang w:val="uk-UA"/>
              </w:rPr>
            </w:pPr>
            <w:r w:rsidRPr="00B83F68">
              <w:rPr>
                <w:sz w:val="28"/>
                <w:szCs w:val="28"/>
                <w:lang w:val="uk-UA"/>
              </w:rPr>
              <w:t>Низький рівень прояву</w:t>
            </w:r>
          </w:p>
        </w:tc>
        <w:tc>
          <w:tcPr>
            <w:tcW w:w="1770" w:type="dxa"/>
            <w:shd w:val="clear" w:color="auto" w:fill="auto"/>
          </w:tcPr>
          <w:p w:rsidR="00CB1746" w:rsidRPr="00B83F68" w:rsidRDefault="00CB1746" w:rsidP="00CB1746">
            <w:pPr>
              <w:pStyle w:val="a9"/>
              <w:spacing w:line="276" w:lineRule="auto"/>
              <w:ind w:left="0"/>
              <w:jc w:val="center"/>
              <w:rPr>
                <w:sz w:val="28"/>
                <w:szCs w:val="28"/>
                <w:lang w:val="uk-UA"/>
              </w:rPr>
            </w:pPr>
            <w:r w:rsidRPr="00B83F68">
              <w:rPr>
                <w:sz w:val="28"/>
                <w:szCs w:val="28"/>
                <w:lang w:val="uk-UA"/>
              </w:rPr>
              <w:t>Помірний рівень прояву</w:t>
            </w:r>
          </w:p>
        </w:tc>
        <w:tc>
          <w:tcPr>
            <w:tcW w:w="1729" w:type="dxa"/>
            <w:shd w:val="clear" w:color="auto" w:fill="auto"/>
          </w:tcPr>
          <w:p w:rsidR="00CB1746" w:rsidRPr="00B83F68" w:rsidRDefault="00CB1746" w:rsidP="00CB1746">
            <w:pPr>
              <w:pStyle w:val="a9"/>
              <w:spacing w:line="276" w:lineRule="auto"/>
              <w:ind w:left="0"/>
              <w:jc w:val="center"/>
              <w:rPr>
                <w:sz w:val="28"/>
                <w:szCs w:val="28"/>
                <w:lang w:val="uk-UA"/>
              </w:rPr>
            </w:pPr>
            <w:r w:rsidRPr="00B83F68">
              <w:rPr>
                <w:sz w:val="28"/>
                <w:szCs w:val="28"/>
                <w:lang w:val="uk-UA"/>
              </w:rPr>
              <w:t>Високий рівень прояву</w:t>
            </w:r>
          </w:p>
        </w:tc>
        <w:tc>
          <w:tcPr>
            <w:tcW w:w="2050" w:type="dxa"/>
            <w:shd w:val="clear" w:color="auto" w:fill="auto"/>
          </w:tcPr>
          <w:p w:rsidR="00CB1746" w:rsidRPr="00B83F68" w:rsidRDefault="00CB1746" w:rsidP="00CB1746">
            <w:pPr>
              <w:pStyle w:val="a9"/>
              <w:spacing w:line="276" w:lineRule="auto"/>
              <w:ind w:left="0"/>
              <w:jc w:val="center"/>
              <w:rPr>
                <w:sz w:val="28"/>
                <w:szCs w:val="28"/>
                <w:lang w:val="uk-UA"/>
              </w:rPr>
            </w:pPr>
            <w:r w:rsidRPr="00B83F68">
              <w:rPr>
                <w:sz w:val="28"/>
                <w:szCs w:val="28"/>
                <w:lang w:val="uk-UA"/>
              </w:rPr>
              <w:t>Екстремальний рівень прояву</w:t>
            </w:r>
          </w:p>
        </w:tc>
      </w:tr>
      <w:tr w:rsidR="00CB1746" w:rsidRPr="00B83F68" w:rsidTr="00CB1746">
        <w:tc>
          <w:tcPr>
            <w:tcW w:w="2295" w:type="dxa"/>
            <w:shd w:val="clear" w:color="auto" w:fill="auto"/>
          </w:tcPr>
          <w:p w:rsidR="00CB1746" w:rsidRPr="00B83F68" w:rsidRDefault="00CB1746" w:rsidP="00CB1746">
            <w:pPr>
              <w:pStyle w:val="a9"/>
              <w:spacing w:line="276" w:lineRule="auto"/>
              <w:ind w:left="0"/>
              <w:jc w:val="center"/>
              <w:rPr>
                <w:sz w:val="28"/>
                <w:szCs w:val="28"/>
                <w:lang w:val="uk-UA"/>
              </w:rPr>
            </w:pPr>
            <w:r w:rsidRPr="00B83F68">
              <w:rPr>
                <w:sz w:val="28"/>
                <w:szCs w:val="28"/>
                <w:lang w:val="uk-UA"/>
              </w:rPr>
              <w:t>Авторитарність</w:t>
            </w:r>
          </w:p>
        </w:tc>
        <w:tc>
          <w:tcPr>
            <w:tcW w:w="1727" w:type="dxa"/>
            <w:shd w:val="clear" w:color="auto" w:fill="auto"/>
          </w:tcPr>
          <w:p w:rsidR="00CB1746" w:rsidRPr="00B83F68" w:rsidRDefault="00CB1746" w:rsidP="00CB1746">
            <w:pPr>
              <w:pStyle w:val="a9"/>
              <w:spacing w:line="276" w:lineRule="auto"/>
              <w:ind w:left="0"/>
              <w:jc w:val="center"/>
              <w:rPr>
                <w:sz w:val="28"/>
                <w:szCs w:val="28"/>
                <w:lang w:val="uk-UA"/>
              </w:rPr>
            </w:pPr>
            <w:r w:rsidRPr="00B83F68">
              <w:rPr>
                <w:sz w:val="28"/>
                <w:szCs w:val="28"/>
                <w:lang w:val="uk-UA"/>
              </w:rPr>
              <w:t>7%</w:t>
            </w:r>
          </w:p>
        </w:tc>
        <w:tc>
          <w:tcPr>
            <w:tcW w:w="1770" w:type="dxa"/>
            <w:shd w:val="clear" w:color="auto" w:fill="auto"/>
          </w:tcPr>
          <w:p w:rsidR="00CB1746" w:rsidRPr="00B83F68" w:rsidRDefault="00CB1746" w:rsidP="00CB1746">
            <w:pPr>
              <w:pStyle w:val="a9"/>
              <w:spacing w:line="276" w:lineRule="auto"/>
              <w:ind w:left="0"/>
              <w:jc w:val="center"/>
              <w:rPr>
                <w:sz w:val="28"/>
                <w:szCs w:val="28"/>
                <w:lang w:val="uk-UA"/>
              </w:rPr>
            </w:pPr>
            <w:r w:rsidRPr="00B83F68">
              <w:rPr>
                <w:sz w:val="28"/>
                <w:szCs w:val="28"/>
                <w:lang w:val="uk-UA"/>
              </w:rPr>
              <w:t>36%</w:t>
            </w:r>
          </w:p>
        </w:tc>
        <w:tc>
          <w:tcPr>
            <w:tcW w:w="1729" w:type="dxa"/>
            <w:shd w:val="clear" w:color="auto" w:fill="auto"/>
          </w:tcPr>
          <w:p w:rsidR="00CB1746" w:rsidRPr="00B83F68" w:rsidRDefault="00CB1746" w:rsidP="00CB1746">
            <w:pPr>
              <w:pStyle w:val="a9"/>
              <w:spacing w:line="276" w:lineRule="auto"/>
              <w:ind w:left="0"/>
              <w:jc w:val="center"/>
              <w:rPr>
                <w:sz w:val="28"/>
                <w:szCs w:val="28"/>
                <w:lang w:val="uk-UA"/>
              </w:rPr>
            </w:pPr>
            <w:r w:rsidRPr="00B83F68">
              <w:rPr>
                <w:sz w:val="28"/>
                <w:szCs w:val="28"/>
                <w:lang w:val="uk-UA"/>
              </w:rPr>
              <w:t>38%</w:t>
            </w:r>
          </w:p>
        </w:tc>
        <w:tc>
          <w:tcPr>
            <w:tcW w:w="2050" w:type="dxa"/>
            <w:shd w:val="clear" w:color="auto" w:fill="auto"/>
          </w:tcPr>
          <w:p w:rsidR="00CB1746" w:rsidRPr="00B83F68" w:rsidRDefault="00CB1746" w:rsidP="00CB1746">
            <w:pPr>
              <w:pStyle w:val="a9"/>
              <w:spacing w:line="276" w:lineRule="auto"/>
              <w:ind w:left="0"/>
              <w:jc w:val="center"/>
              <w:rPr>
                <w:sz w:val="28"/>
                <w:szCs w:val="28"/>
                <w:lang w:val="uk-UA"/>
              </w:rPr>
            </w:pPr>
            <w:r w:rsidRPr="00B83F68">
              <w:rPr>
                <w:sz w:val="28"/>
                <w:szCs w:val="28"/>
                <w:lang w:val="uk-UA"/>
              </w:rPr>
              <w:t>19%</w:t>
            </w:r>
          </w:p>
        </w:tc>
      </w:tr>
      <w:tr w:rsidR="00CB1746" w:rsidRPr="00B83F68" w:rsidTr="00CB1746">
        <w:tc>
          <w:tcPr>
            <w:tcW w:w="2295" w:type="dxa"/>
            <w:shd w:val="clear" w:color="auto" w:fill="auto"/>
          </w:tcPr>
          <w:p w:rsidR="00CB1746" w:rsidRPr="00B83F68" w:rsidRDefault="00CB1746" w:rsidP="00CB1746">
            <w:pPr>
              <w:pStyle w:val="a9"/>
              <w:spacing w:line="276" w:lineRule="auto"/>
              <w:ind w:left="0"/>
              <w:jc w:val="center"/>
              <w:rPr>
                <w:sz w:val="28"/>
                <w:szCs w:val="28"/>
                <w:lang w:val="uk-UA"/>
              </w:rPr>
            </w:pPr>
            <w:r w:rsidRPr="00B83F68">
              <w:rPr>
                <w:sz w:val="28"/>
                <w:szCs w:val="28"/>
                <w:lang w:val="uk-UA"/>
              </w:rPr>
              <w:t>Егоїстичність</w:t>
            </w:r>
          </w:p>
        </w:tc>
        <w:tc>
          <w:tcPr>
            <w:tcW w:w="1727" w:type="dxa"/>
            <w:shd w:val="clear" w:color="auto" w:fill="auto"/>
          </w:tcPr>
          <w:p w:rsidR="00CB1746" w:rsidRPr="00B83F68" w:rsidRDefault="00CB1746" w:rsidP="00CB1746">
            <w:pPr>
              <w:pStyle w:val="a9"/>
              <w:spacing w:line="276" w:lineRule="auto"/>
              <w:ind w:left="0"/>
              <w:jc w:val="center"/>
              <w:rPr>
                <w:sz w:val="28"/>
                <w:szCs w:val="28"/>
                <w:lang w:val="uk-UA"/>
              </w:rPr>
            </w:pPr>
            <w:r w:rsidRPr="00B83F68">
              <w:rPr>
                <w:sz w:val="28"/>
                <w:szCs w:val="28"/>
                <w:lang w:val="uk-UA"/>
              </w:rPr>
              <w:t>9,5%</w:t>
            </w:r>
          </w:p>
        </w:tc>
        <w:tc>
          <w:tcPr>
            <w:tcW w:w="1770" w:type="dxa"/>
            <w:shd w:val="clear" w:color="auto" w:fill="auto"/>
          </w:tcPr>
          <w:p w:rsidR="00CB1746" w:rsidRPr="00B83F68" w:rsidRDefault="00CB1746" w:rsidP="00CB1746">
            <w:pPr>
              <w:pStyle w:val="a9"/>
              <w:spacing w:line="276" w:lineRule="auto"/>
              <w:ind w:left="0"/>
              <w:jc w:val="center"/>
              <w:rPr>
                <w:sz w:val="28"/>
                <w:szCs w:val="28"/>
                <w:lang w:val="uk-UA"/>
              </w:rPr>
            </w:pPr>
            <w:r w:rsidRPr="00B83F68">
              <w:rPr>
                <w:sz w:val="28"/>
                <w:szCs w:val="28"/>
                <w:lang w:val="uk-UA"/>
              </w:rPr>
              <w:t>66,5%</w:t>
            </w:r>
          </w:p>
        </w:tc>
        <w:tc>
          <w:tcPr>
            <w:tcW w:w="1729" w:type="dxa"/>
            <w:shd w:val="clear" w:color="auto" w:fill="auto"/>
          </w:tcPr>
          <w:p w:rsidR="00CB1746" w:rsidRPr="00B83F68" w:rsidRDefault="00CB1746" w:rsidP="00CB1746">
            <w:pPr>
              <w:pStyle w:val="a9"/>
              <w:spacing w:line="276" w:lineRule="auto"/>
              <w:ind w:left="0"/>
              <w:jc w:val="center"/>
              <w:rPr>
                <w:sz w:val="28"/>
                <w:szCs w:val="28"/>
                <w:lang w:val="uk-UA"/>
              </w:rPr>
            </w:pPr>
            <w:r w:rsidRPr="00B83F68">
              <w:rPr>
                <w:sz w:val="28"/>
                <w:szCs w:val="28"/>
                <w:lang w:val="uk-UA"/>
              </w:rPr>
              <w:t>19%</w:t>
            </w:r>
          </w:p>
        </w:tc>
        <w:tc>
          <w:tcPr>
            <w:tcW w:w="2050" w:type="dxa"/>
            <w:shd w:val="clear" w:color="auto" w:fill="auto"/>
          </w:tcPr>
          <w:p w:rsidR="00CB1746" w:rsidRPr="00B83F68" w:rsidRDefault="00CB1746" w:rsidP="00CB1746">
            <w:pPr>
              <w:pStyle w:val="a9"/>
              <w:spacing w:line="276" w:lineRule="auto"/>
              <w:ind w:left="0"/>
              <w:jc w:val="center"/>
              <w:rPr>
                <w:sz w:val="28"/>
                <w:szCs w:val="28"/>
                <w:lang w:val="uk-UA"/>
              </w:rPr>
            </w:pPr>
            <w:r w:rsidRPr="00B83F68">
              <w:rPr>
                <w:sz w:val="28"/>
                <w:szCs w:val="28"/>
                <w:lang w:val="uk-UA"/>
              </w:rPr>
              <w:t>5%</w:t>
            </w:r>
          </w:p>
        </w:tc>
      </w:tr>
      <w:tr w:rsidR="00CB1746" w:rsidRPr="00B83F68" w:rsidTr="00CB1746">
        <w:tc>
          <w:tcPr>
            <w:tcW w:w="2295" w:type="dxa"/>
            <w:shd w:val="clear" w:color="auto" w:fill="auto"/>
          </w:tcPr>
          <w:p w:rsidR="00CB1746" w:rsidRPr="00B83F68" w:rsidRDefault="00CB1746" w:rsidP="00CB1746">
            <w:pPr>
              <w:pStyle w:val="a9"/>
              <w:spacing w:line="276" w:lineRule="auto"/>
              <w:ind w:left="0"/>
              <w:jc w:val="center"/>
              <w:rPr>
                <w:sz w:val="28"/>
                <w:szCs w:val="28"/>
                <w:lang w:val="uk-UA"/>
              </w:rPr>
            </w:pPr>
            <w:r w:rsidRPr="00B83F68">
              <w:rPr>
                <w:sz w:val="28"/>
                <w:szCs w:val="28"/>
                <w:lang w:val="uk-UA"/>
              </w:rPr>
              <w:t>Агресивність</w:t>
            </w:r>
          </w:p>
        </w:tc>
        <w:tc>
          <w:tcPr>
            <w:tcW w:w="1727" w:type="dxa"/>
            <w:shd w:val="clear" w:color="auto" w:fill="auto"/>
          </w:tcPr>
          <w:p w:rsidR="00CB1746" w:rsidRPr="00B83F68" w:rsidRDefault="00CB1746" w:rsidP="00CB1746">
            <w:pPr>
              <w:pStyle w:val="a9"/>
              <w:spacing w:line="276" w:lineRule="auto"/>
              <w:ind w:left="0"/>
              <w:jc w:val="center"/>
              <w:rPr>
                <w:sz w:val="28"/>
                <w:szCs w:val="28"/>
                <w:lang w:val="uk-UA"/>
              </w:rPr>
            </w:pPr>
            <w:r w:rsidRPr="00B83F68">
              <w:rPr>
                <w:sz w:val="28"/>
                <w:szCs w:val="28"/>
                <w:lang w:val="uk-UA"/>
              </w:rPr>
              <w:t>12%</w:t>
            </w:r>
          </w:p>
        </w:tc>
        <w:tc>
          <w:tcPr>
            <w:tcW w:w="1770" w:type="dxa"/>
            <w:shd w:val="clear" w:color="auto" w:fill="auto"/>
          </w:tcPr>
          <w:p w:rsidR="00CB1746" w:rsidRPr="00B83F68" w:rsidRDefault="00CB1746" w:rsidP="00CB1746">
            <w:pPr>
              <w:pStyle w:val="a9"/>
              <w:spacing w:line="276" w:lineRule="auto"/>
              <w:ind w:left="0"/>
              <w:jc w:val="center"/>
              <w:rPr>
                <w:sz w:val="28"/>
                <w:szCs w:val="28"/>
                <w:lang w:val="uk-UA"/>
              </w:rPr>
            </w:pPr>
            <w:r w:rsidRPr="00B83F68">
              <w:rPr>
                <w:sz w:val="28"/>
                <w:szCs w:val="28"/>
                <w:lang w:val="uk-UA"/>
              </w:rPr>
              <w:t>50%</w:t>
            </w:r>
          </w:p>
        </w:tc>
        <w:tc>
          <w:tcPr>
            <w:tcW w:w="1729" w:type="dxa"/>
            <w:shd w:val="clear" w:color="auto" w:fill="auto"/>
          </w:tcPr>
          <w:p w:rsidR="00CB1746" w:rsidRPr="00B83F68" w:rsidRDefault="00CB1746" w:rsidP="00CB1746">
            <w:pPr>
              <w:pStyle w:val="a9"/>
              <w:spacing w:line="276" w:lineRule="auto"/>
              <w:ind w:left="0"/>
              <w:jc w:val="center"/>
              <w:rPr>
                <w:sz w:val="28"/>
                <w:szCs w:val="28"/>
                <w:lang w:val="uk-UA"/>
              </w:rPr>
            </w:pPr>
            <w:r w:rsidRPr="00B83F68">
              <w:rPr>
                <w:sz w:val="28"/>
                <w:szCs w:val="28"/>
                <w:lang w:val="uk-UA"/>
              </w:rPr>
              <w:t>35,5%</w:t>
            </w:r>
          </w:p>
        </w:tc>
        <w:tc>
          <w:tcPr>
            <w:tcW w:w="2050" w:type="dxa"/>
            <w:shd w:val="clear" w:color="auto" w:fill="auto"/>
          </w:tcPr>
          <w:p w:rsidR="00CB1746" w:rsidRPr="00B83F68" w:rsidRDefault="00CB1746" w:rsidP="00CB1746">
            <w:pPr>
              <w:pStyle w:val="a9"/>
              <w:spacing w:line="276" w:lineRule="auto"/>
              <w:ind w:left="0"/>
              <w:jc w:val="center"/>
              <w:rPr>
                <w:sz w:val="28"/>
                <w:szCs w:val="28"/>
                <w:lang w:val="uk-UA"/>
              </w:rPr>
            </w:pPr>
            <w:r w:rsidRPr="00B83F68">
              <w:rPr>
                <w:sz w:val="28"/>
                <w:szCs w:val="28"/>
                <w:lang w:val="uk-UA"/>
              </w:rPr>
              <w:t>2,5%</w:t>
            </w:r>
          </w:p>
        </w:tc>
      </w:tr>
      <w:tr w:rsidR="00CB1746" w:rsidRPr="00B83F68" w:rsidTr="00CB1746">
        <w:tc>
          <w:tcPr>
            <w:tcW w:w="2295" w:type="dxa"/>
            <w:shd w:val="clear" w:color="auto" w:fill="auto"/>
          </w:tcPr>
          <w:p w:rsidR="00CB1746" w:rsidRPr="00B83F68" w:rsidRDefault="00CB1746" w:rsidP="00CB1746">
            <w:pPr>
              <w:pStyle w:val="a9"/>
              <w:spacing w:line="276" w:lineRule="auto"/>
              <w:ind w:left="0"/>
              <w:jc w:val="center"/>
              <w:rPr>
                <w:sz w:val="28"/>
                <w:szCs w:val="28"/>
                <w:lang w:val="uk-UA"/>
              </w:rPr>
            </w:pPr>
            <w:r w:rsidRPr="00B83F68">
              <w:rPr>
                <w:sz w:val="28"/>
                <w:szCs w:val="28"/>
                <w:lang w:val="uk-UA"/>
              </w:rPr>
              <w:t>Підозрілість</w:t>
            </w:r>
          </w:p>
        </w:tc>
        <w:tc>
          <w:tcPr>
            <w:tcW w:w="1727" w:type="dxa"/>
            <w:shd w:val="clear" w:color="auto" w:fill="auto"/>
          </w:tcPr>
          <w:p w:rsidR="00CB1746" w:rsidRPr="00B83F68" w:rsidRDefault="00CB1746" w:rsidP="00CB1746">
            <w:pPr>
              <w:pStyle w:val="a9"/>
              <w:spacing w:line="276" w:lineRule="auto"/>
              <w:ind w:left="0"/>
              <w:jc w:val="center"/>
              <w:rPr>
                <w:sz w:val="28"/>
                <w:szCs w:val="28"/>
                <w:lang w:val="uk-UA"/>
              </w:rPr>
            </w:pPr>
            <w:r w:rsidRPr="00B83F68">
              <w:rPr>
                <w:sz w:val="28"/>
                <w:szCs w:val="28"/>
                <w:lang w:val="uk-UA"/>
              </w:rPr>
              <w:t>19%</w:t>
            </w:r>
          </w:p>
        </w:tc>
        <w:tc>
          <w:tcPr>
            <w:tcW w:w="1770" w:type="dxa"/>
            <w:shd w:val="clear" w:color="auto" w:fill="auto"/>
          </w:tcPr>
          <w:p w:rsidR="00CB1746" w:rsidRPr="00B83F68" w:rsidRDefault="00CB1746" w:rsidP="00CB1746">
            <w:pPr>
              <w:pStyle w:val="a9"/>
              <w:spacing w:line="276" w:lineRule="auto"/>
              <w:ind w:left="0"/>
              <w:jc w:val="center"/>
              <w:rPr>
                <w:sz w:val="28"/>
                <w:szCs w:val="28"/>
                <w:lang w:val="uk-UA"/>
              </w:rPr>
            </w:pPr>
            <w:r w:rsidRPr="00B83F68">
              <w:rPr>
                <w:sz w:val="28"/>
                <w:szCs w:val="28"/>
                <w:lang w:val="uk-UA"/>
              </w:rPr>
              <w:t>50%</w:t>
            </w:r>
          </w:p>
        </w:tc>
        <w:tc>
          <w:tcPr>
            <w:tcW w:w="1729" w:type="dxa"/>
            <w:shd w:val="clear" w:color="auto" w:fill="auto"/>
          </w:tcPr>
          <w:p w:rsidR="00CB1746" w:rsidRPr="00B83F68" w:rsidRDefault="00CB1746" w:rsidP="00CB1746">
            <w:pPr>
              <w:pStyle w:val="a9"/>
              <w:spacing w:line="276" w:lineRule="auto"/>
              <w:ind w:left="0"/>
              <w:jc w:val="center"/>
              <w:rPr>
                <w:sz w:val="28"/>
                <w:szCs w:val="28"/>
                <w:lang w:val="uk-UA"/>
              </w:rPr>
            </w:pPr>
            <w:r w:rsidRPr="00B83F68">
              <w:rPr>
                <w:sz w:val="28"/>
                <w:szCs w:val="28"/>
                <w:lang w:val="uk-UA"/>
              </w:rPr>
              <w:t>28,5%</w:t>
            </w:r>
          </w:p>
        </w:tc>
        <w:tc>
          <w:tcPr>
            <w:tcW w:w="2050" w:type="dxa"/>
            <w:shd w:val="clear" w:color="auto" w:fill="auto"/>
          </w:tcPr>
          <w:p w:rsidR="00CB1746" w:rsidRPr="00B83F68" w:rsidRDefault="00CB1746" w:rsidP="00CB1746">
            <w:pPr>
              <w:pStyle w:val="a9"/>
              <w:spacing w:line="276" w:lineRule="auto"/>
              <w:ind w:left="0"/>
              <w:jc w:val="center"/>
              <w:rPr>
                <w:sz w:val="28"/>
                <w:szCs w:val="28"/>
                <w:lang w:val="uk-UA"/>
              </w:rPr>
            </w:pPr>
            <w:r w:rsidRPr="00B83F68">
              <w:rPr>
                <w:sz w:val="28"/>
                <w:szCs w:val="28"/>
                <w:lang w:val="uk-UA"/>
              </w:rPr>
              <w:t>2,5%</w:t>
            </w:r>
          </w:p>
        </w:tc>
      </w:tr>
      <w:tr w:rsidR="00CB1746" w:rsidRPr="00B83F68" w:rsidTr="00CB1746">
        <w:tc>
          <w:tcPr>
            <w:tcW w:w="2295" w:type="dxa"/>
            <w:shd w:val="clear" w:color="auto" w:fill="auto"/>
          </w:tcPr>
          <w:p w:rsidR="00CB1746" w:rsidRPr="00B83F68" w:rsidRDefault="00CB1746" w:rsidP="00CB1746">
            <w:pPr>
              <w:pStyle w:val="a9"/>
              <w:spacing w:line="276" w:lineRule="auto"/>
              <w:ind w:left="0"/>
              <w:jc w:val="center"/>
              <w:rPr>
                <w:sz w:val="28"/>
                <w:szCs w:val="28"/>
                <w:lang w:val="uk-UA"/>
              </w:rPr>
            </w:pPr>
            <w:r w:rsidRPr="00B83F68">
              <w:rPr>
                <w:sz w:val="28"/>
                <w:szCs w:val="28"/>
                <w:lang w:val="uk-UA"/>
              </w:rPr>
              <w:t>Підлеглість</w:t>
            </w:r>
          </w:p>
        </w:tc>
        <w:tc>
          <w:tcPr>
            <w:tcW w:w="1727" w:type="dxa"/>
            <w:shd w:val="clear" w:color="auto" w:fill="auto"/>
          </w:tcPr>
          <w:p w:rsidR="00CB1746" w:rsidRPr="00B83F68" w:rsidRDefault="00CB1746" w:rsidP="00CB1746">
            <w:pPr>
              <w:pStyle w:val="a9"/>
              <w:spacing w:line="276" w:lineRule="auto"/>
              <w:ind w:left="0"/>
              <w:jc w:val="center"/>
              <w:rPr>
                <w:sz w:val="28"/>
                <w:szCs w:val="28"/>
                <w:lang w:val="uk-UA"/>
              </w:rPr>
            </w:pPr>
            <w:r w:rsidRPr="00B83F68">
              <w:rPr>
                <w:sz w:val="28"/>
                <w:szCs w:val="28"/>
                <w:lang w:val="uk-UA"/>
              </w:rPr>
              <w:t>31%</w:t>
            </w:r>
          </w:p>
        </w:tc>
        <w:tc>
          <w:tcPr>
            <w:tcW w:w="1770" w:type="dxa"/>
            <w:shd w:val="clear" w:color="auto" w:fill="auto"/>
          </w:tcPr>
          <w:p w:rsidR="00CB1746" w:rsidRPr="00B83F68" w:rsidRDefault="00CB1746" w:rsidP="00CB1746">
            <w:pPr>
              <w:pStyle w:val="a9"/>
              <w:spacing w:line="276" w:lineRule="auto"/>
              <w:ind w:left="0"/>
              <w:jc w:val="center"/>
              <w:rPr>
                <w:sz w:val="28"/>
                <w:szCs w:val="28"/>
                <w:lang w:val="uk-UA"/>
              </w:rPr>
            </w:pPr>
            <w:r w:rsidRPr="00B83F68">
              <w:rPr>
                <w:sz w:val="28"/>
                <w:szCs w:val="28"/>
                <w:lang w:val="uk-UA"/>
              </w:rPr>
              <w:t>31%</w:t>
            </w:r>
          </w:p>
        </w:tc>
        <w:tc>
          <w:tcPr>
            <w:tcW w:w="1729" w:type="dxa"/>
            <w:shd w:val="clear" w:color="auto" w:fill="auto"/>
          </w:tcPr>
          <w:p w:rsidR="00CB1746" w:rsidRPr="00B83F68" w:rsidRDefault="00CB1746" w:rsidP="00CB1746">
            <w:pPr>
              <w:pStyle w:val="a9"/>
              <w:spacing w:line="276" w:lineRule="auto"/>
              <w:ind w:left="0"/>
              <w:jc w:val="center"/>
              <w:rPr>
                <w:sz w:val="28"/>
                <w:szCs w:val="28"/>
                <w:lang w:val="uk-UA"/>
              </w:rPr>
            </w:pPr>
            <w:r w:rsidRPr="00B83F68">
              <w:rPr>
                <w:sz w:val="28"/>
                <w:szCs w:val="28"/>
                <w:lang w:val="uk-UA"/>
              </w:rPr>
              <w:t>35,5%</w:t>
            </w:r>
          </w:p>
        </w:tc>
        <w:tc>
          <w:tcPr>
            <w:tcW w:w="2050" w:type="dxa"/>
            <w:shd w:val="clear" w:color="auto" w:fill="auto"/>
          </w:tcPr>
          <w:p w:rsidR="00CB1746" w:rsidRPr="00B83F68" w:rsidRDefault="00CB1746" w:rsidP="00CB1746">
            <w:pPr>
              <w:pStyle w:val="a9"/>
              <w:spacing w:line="276" w:lineRule="auto"/>
              <w:ind w:left="0"/>
              <w:jc w:val="center"/>
              <w:rPr>
                <w:sz w:val="28"/>
                <w:szCs w:val="28"/>
                <w:lang w:val="uk-UA"/>
              </w:rPr>
            </w:pPr>
            <w:r w:rsidRPr="00B83F68">
              <w:rPr>
                <w:sz w:val="28"/>
                <w:szCs w:val="28"/>
                <w:lang w:val="uk-UA"/>
              </w:rPr>
              <w:t>2,5%</w:t>
            </w:r>
          </w:p>
        </w:tc>
      </w:tr>
      <w:tr w:rsidR="00CB1746" w:rsidRPr="00B83F68" w:rsidTr="00CB1746">
        <w:tc>
          <w:tcPr>
            <w:tcW w:w="2295" w:type="dxa"/>
            <w:shd w:val="clear" w:color="auto" w:fill="auto"/>
          </w:tcPr>
          <w:p w:rsidR="00CB1746" w:rsidRPr="00B83F68" w:rsidRDefault="00CB1746" w:rsidP="00CB1746">
            <w:pPr>
              <w:pStyle w:val="a9"/>
              <w:spacing w:line="276" w:lineRule="auto"/>
              <w:ind w:left="0"/>
              <w:jc w:val="center"/>
              <w:rPr>
                <w:sz w:val="28"/>
                <w:szCs w:val="28"/>
                <w:lang w:val="uk-UA"/>
              </w:rPr>
            </w:pPr>
            <w:r w:rsidRPr="00B83F68">
              <w:rPr>
                <w:sz w:val="28"/>
                <w:szCs w:val="28"/>
                <w:lang w:val="uk-UA"/>
              </w:rPr>
              <w:t>Залежність</w:t>
            </w:r>
          </w:p>
        </w:tc>
        <w:tc>
          <w:tcPr>
            <w:tcW w:w="1727" w:type="dxa"/>
            <w:shd w:val="clear" w:color="auto" w:fill="auto"/>
          </w:tcPr>
          <w:p w:rsidR="00CB1746" w:rsidRPr="00B83F68" w:rsidRDefault="00CB1746" w:rsidP="00CB1746">
            <w:pPr>
              <w:pStyle w:val="a9"/>
              <w:spacing w:line="276" w:lineRule="auto"/>
              <w:ind w:left="0"/>
              <w:jc w:val="center"/>
              <w:rPr>
                <w:sz w:val="28"/>
                <w:szCs w:val="28"/>
                <w:lang w:val="uk-UA"/>
              </w:rPr>
            </w:pPr>
            <w:r w:rsidRPr="00B83F68">
              <w:rPr>
                <w:sz w:val="28"/>
                <w:szCs w:val="28"/>
                <w:lang w:val="uk-UA"/>
              </w:rPr>
              <w:t>17%</w:t>
            </w:r>
          </w:p>
        </w:tc>
        <w:tc>
          <w:tcPr>
            <w:tcW w:w="1770" w:type="dxa"/>
            <w:shd w:val="clear" w:color="auto" w:fill="auto"/>
          </w:tcPr>
          <w:p w:rsidR="00CB1746" w:rsidRPr="00B83F68" w:rsidRDefault="00CB1746" w:rsidP="00CB1746">
            <w:pPr>
              <w:pStyle w:val="a9"/>
              <w:spacing w:line="276" w:lineRule="auto"/>
              <w:ind w:left="0"/>
              <w:jc w:val="center"/>
              <w:rPr>
                <w:sz w:val="28"/>
                <w:szCs w:val="28"/>
                <w:lang w:val="uk-UA"/>
              </w:rPr>
            </w:pPr>
            <w:r w:rsidRPr="00B83F68">
              <w:rPr>
                <w:sz w:val="28"/>
                <w:szCs w:val="28"/>
                <w:lang w:val="uk-UA"/>
              </w:rPr>
              <w:t>59,5%</w:t>
            </w:r>
          </w:p>
        </w:tc>
        <w:tc>
          <w:tcPr>
            <w:tcW w:w="1729" w:type="dxa"/>
            <w:shd w:val="clear" w:color="auto" w:fill="auto"/>
          </w:tcPr>
          <w:p w:rsidR="00CB1746" w:rsidRPr="00B83F68" w:rsidRDefault="00CB1746" w:rsidP="00CB1746">
            <w:pPr>
              <w:pStyle w:val="a9"/>
              <w:spacing w:line="276" w:lineRule="auto"/>
              <w:ind w:left="0"/>
              <w:jc w:val="center"/>
              <w:rPr>
                <w:sz w:val="28"/>
                <w:szCs w:val="28"/>
                <w:lang w:val="uk-UA"/>
              </w:rPr>
            </w:pPr>
            <w:r w:rsidRPr="00B83F68">
              <w:rPr>
                <w:sz w:val="28"/>
                <w:szCs w:val="28"/>
                <w:lang w:val="uk-UA"/>
              </w:rPr>
              <w:t>21%</w:t>
            </w:r>
          </w:p>
        </w:tc>
        <w:tc>
          <w:tcPr>
            <w:tcW w:w="2050" w:type="dxa"/>
            <w:shd w:val="clear" w:color="auto" w:fill="auto"/>
          </w:tcPr>
          <w:p w:rsidR="00CB1746" w:rsidRPr="00B83F68" w:rsidRDefault="00CB1746" w:rsidP="00CB1746">
            <w:pPr>
              <w:pStyle w:val="a9"/>
              <w:spacing w:line="276" w:lineRule="auto"/>
              <w:ind w:left="0"/>
              <w:jc w:val="center"/>
              <w:rPr>
                <w:sz w:val="28"/>
                <w:szCs w:val="28"/>
                <w:lang w:val="uk-UA"/>
              </w:rPr>
            </w:pPr>
            <w:r w:rsidRPr="00B83F68">
              <w:rPr>
                <w:sz w:val="28"/>
                <w:szCs w:val="28"/>
                <w:lang w:val="uk-UA"/>
              </w:rPr>
              <w:t>2,5%</w:t>
            </w:r>
          </w:p>
        </w:tc>
      </w:tr>
      <w:tr w:rsidR="00CB1746" w:rsidRPr="00B83F68" w:rsidTr="00CB1746">
        <w:tc>
          <w:tcPr>
            <w:tcW w:w="2295" w:type="dxa"/>
            <w:shd w:val="clear" w:color="auto" w:fill="auto"/>
          </w:tcPr>
          <w:p w:rsidR="00CB1746" w:rsidRPr="00B83F68" w:rsidRDefault="00CB1746" w:rsidP="00CB1746">
            <w:pPr>
              <w:pStyle w:val="a9"/>
              <w:spacing w:line="276" w:lineRule="auto"/>
              <w:ind w:left="0"/>
              <w:jc w:val="center"/>
              <w:rPr>
                <w:sz w:val="28"/>
                <w:szCs w:val="28"/>
                <w:lang w:val="uk-UA"/>
              </w:rPr>
            </w:pPr>
            <w:r w:rsidRPr="00B83F68">
              <w:rPr>
                <w:sz w:val="28"/>
                <w:szCs w:val="28"/>
                <w:lang w:val="uk-UA"/>
              </w:rPr>
              <w:t>Дружелюбність</w:t>
            </w:r>
          </w:p>
        </w:tc>
        <w:tc>
          <w:tcPr>
            <w:tcW w:w="1727" w:type="dxa"/>
            <w:shd w:val="clear" w:color="auto" w:fill="auto"/>
          </w:tcPr>
          <w:p w:rsidR="00CB1746" w:rsidRPr="00B83F68" w:rsidRDefault="00CB1746" w:rsidP="00CB1746">
            <w:pPr>
              <w:pStyle w:val="a9"/>
              <w:spacing w:line="276" w:lineRule="auto"/>
              <w:ind w:left="0"/>
              <w:jc w:val="center"/>
              <w:rPr>
                <w:sz w:val="28"/>
                <w:szCs w:val="28"/>
                <w:lang w:val="uk-UA"/>
              </w:rPr>
            </w:pPr>
            <w:r w:rsidRPr="00B83F68">
              <w:rPr>
                <w:sz w:val="28"/>
                <w:szCs w:val="28"/>
                <w:lang w:val="uk-UA"/>
              </w:rPr>
              <w:t>16,5%</w:t>
            </w:r>
          </w:p>
        </w:tc>
        <w:tc>
          <w:tcPr>
            <w:tcW w:w="1770" w:type="dxa"/>
            <w:shd w:val="clear" w:color="auto" w:fill="auto"/>
          </w:tcPr>
          <w:p w:rsidR="00CB1746" w:rsidRPr="00B83F68" w:rsidRDefault="00CB1746" w:rsidP="00CB1746">
            <w:pPr>
              <w:pStyle w:val="a9"/>
              <w:spacing w:line="276" w:lineRule="auto"/>
              <w:ind w:left="0"/>
              <w:jc w:val="center"/>
              <w:rPr>
                <w:sz w:val="28"/>
                <w:szCs w:val="28"/>
                <w:lang w:val="uk-UA"/>
              </w:rPr>
            </w:pPr>
            <w:r w:rsidRPr="00B83F68">
              <w:rPr>
                <w:sz w:val="28"/>
                <w:szCs w:val="28"/>
                <w:lang w:val="uk-UA"/>
              </w:rPr>
              <w:t>31%</w:t>
            </w:r>
          </w:p>
        </w:tc>
        <w:tc>
          <w:tcPr>
            <w:tcW w:w="1729" w:type="dxa"/>
            <w:shd w:val="clear" w:color="auto" w:fill="auto"/>
          </w:tcPr>
          <w:p w:rsidR="00CB1746" w:rsidRPr="00B83F68" w:rsidRDefault="00CB1746" w:rsidP="00CB1746">
            <w:pPr>
              <w:pStyle w:val="a9"/>
              <w:spacing w:line="276" w:lineRule="auto"/>
              <w:ind w:left="0"/>
              <w:jc w:val="center"/>
              <w:rPr>
                <w:sz w:val="28"/>
                <w:szCs w:val="28"/>
                <w:lang w:val="uk-UA"/>
              </w:rPr>
            </w:pPr>
            <w:r w:rsidRPr="00B83F68">
              <w:rPr>
                <w:sz w:val="28"/>
                <w:szCs w:val="28"/>
                <w:lang w:val="uk-UA"/>
              </w:rPr>
              <w:t>50%</w:t>
            </w:r>
          </w:p>
        </w:tc>
        <w:tc>
          <w:tcPr>
            <w:tcW w:w="2050" w:type="dxa"/>
            <w:shd w:val="clear" w:color="auto" w:fill="auto"/>
          </w:tcPr>
          <w:p w:rsidR="00CB1746" w:rsidRPr="00B83F68" w:rsidRDefault="00CB1746" w:rsidP="00CB1746">
            <w:pPr>
              <w:pStyle w:val="a9"/>
              <w:spacing w:line="276" w:lineRule="auto"/>
              <w:ind w:left="0"/>
              <w:jc w:val="center"/>
              <w:rPr>
                <w:sz w:val="28"/>
                <w:szCs w:val="28"/>
                <w:lang w:val="uk-UA"/>
              </w:rPr>
            </w:pPr>
            <w:r w:rsidRPr="00B83F68">
              <w:rPr>
                <w:sz w:val="28"/>
                <w:szCs w:val="28"/>
                <w:lang w:val="uk-UA"/>
              </w:rPr>
              <w:t>2,5%</w:t>
            </w:r>
          </w:p>
        </w:tc>
      </w:tr>
      <w:tr w:rsidR="00CB1746" w:rsidRPr="00B83F68" w:rsidTr="00CB1746">
        <w:tc>
          <w:tcPr>
            <w:tcW w:w="2295" w:type="dxa"/>
            <w:shd w:val="clear" w:color="auto" w:fill="auto"/>
          </w:tcPr>
          <w:p w:rsidR="00CB1746" w:rsidRPr="00B83F68" w:rsidRDefault="00CB1746" w:rsidP="00CB1746">
            <w:pPr>
              <w:pStyle w:val="a9"/>
              <w:spacing w:line="276" w:lineRule="auto"/>
              <w:ind w:left="0"/>
              <w:jc w:val="center"/>
              <w:rPr>
                <w:sz w:val="28"/>
                <w:szCs w:val="28"/>
                <w:lang w:val="uk-UA"/>
              </w:rPr>
            </w:pPr>
            <w:r w:rsidRPr="00B83F68">
              <w:rPr>
                <w:sz w:val="28"/>
                <w:szCs w:val="28"/>
                <w:lang w:val="uk-UA"/>
              </w:rPr>
              <w:t>Альтруїстичність</w:t>
            </w:r>
          </w:p>
        </w:tc>
        <w:tc>
          <w:tcPr>
            <w:tcW w:w="1727" w:type="dxa"/>
            <w:shd w:val="clear" w:color="auto" w:fill="auto"/>
          </w:tcPr>
          <w:p w:rsidR="00CB1746" w:rsidRPr="00B83F68" w:rsidRDefault="00CB1746" w:rsidP="00CB1746">
            <w:pPr>
              <w:pStyle w:val="a9"/>
              <w:spacing w:line="276" w:lineRule="auto"/>
              <w:ind w:left="0"/>
              <w:jc w:val="center"/>
              <w:rPr>
                <w:sz w:val="28"/>
                <w:szCs w:val="28"/>
                <w:lang w:val="uk-UA"/>
              </w:rPr>
            </w:pPr>
            <w:r w:rsidRPr="00B83F68">
              <w:rPr>
                <w:sz w:val="28"/>
                <w:szCs w:val="28"/>
                <w:lang w:val="uk-UA"/>
              </w:rPr>
              <w:t>14%</w:t>
            </w:r>
          </w:p>
        </w:tc>
        <w:tc>
          <w:tcPr>
            <w:tcW w:w="1770" w:type="dxa"/>
            <w:shd w:val="clear" w:color="auto" w:fill="auto"/>
          </w:tcPr>
          <w:p w:rsidR="00CB1746" w:rsidRPr="00B83F68" w:rsidRDefault="00CB1746" w:rsidP="00CB1746">
            <w:pPr>
              <w:pStyle w:val="a9"/>
              <w:spacing w:line="276" w:lineRule="auto"/>
              <w:ind w:left="0"/>
              <w:jc w:val="center"/>
              <w:rPr>
                <w:sz w:val="28"/>
                <w:szCs w:val="28"/>
                <w:lang w:val="uk-UA"/>
              </w:rPr>
            </w:pPr>
            <w:r w:rsidRPr="00B83F68">
              <w:rPr>
                <w:sz w:val="28"/>
                <w:szCs w:val="28"/>
                <w:lang w:val="uk-UA"/>
              </w:rPr>
              <w:t>36%</w:t>
            </w:r>
          </w:p>
        </w:tc>
        <w:tc>
          <w:tcPr>
            <w:tcW w:w="1729" w:type="dxa"/>
            <w:shd w:val="clear" w:color="auto" w:fill="auto"/>
          </w:tcPr>
          <w:p w:rsidR="00CB1746" w:rsidRPr="00B83F68" w:rsidRDefault="00CB1746" w:rsidP="00CB1746">
            <w:pPr>
              <w:pStyle w:val="a9"/>
              <w:spacing w:line="276" w:lineRule="auto"/>
              <w:ind w:left="0"/>
              <w:jc w:val="center"/>
              <w:rPr>
                <w:sz w:val="28"/>
                <w:szCs w:val="28"/>
                <w:lang w:val="uk-UA"/>
              </w:rPr>
            </w:pPr>
            <w:r w:rsidRPr="00B83F68">
              <w:rPr>
                <w:sz w:val="28"/>
                <w:szCs w:val="28"/>
                <w:lang w:val="uk-UA"/>
              </w:rPr>
              <w:t>40%</w:t>
            </w:r>
          </w:p>
        </w:tc>
        <w:tc>
          <w:tcPr>
            <w:tcW w:w="2050" w:type="dxa"/>
            <w:shd w:val="clear" w:color="auto" w:fill="auto"/>
          </w:tcPr>
          <w:p w:rsidR="00CB1746" w:rsidRPr="00B83F68" w:rsidRDefault="00CB1746" w:rsidP="00CB1746">
            <w:pPr>
              <w:pStyle w:val="a9"/>
              <w:spacing w:line="276" w:lineRule="auto"/>
              <w:ind w:left="0"/>
              <w:jc w:val="center"/>
              <w:rPr>
                <w:sz w:val="28"/>
                <w:szCs w:val="28"/>
                <w:lang w:val="uk-UA"/>
              </w:rPr>
            </w:pPr>
            <w:r w:rsidRPr="00B83F68">
              <w:rPr>
                <w:sz w:val="28"/>
                <w:szCs w:val="28"/>
                <w:lang w:val="uk-UA"/>
              </w:rPr>
              <w:t>10%</w:t>
            </w:r>
          </w:p>
        </w:tc>
      </w:tr>
    </w:tbl>
    <w:p w:rsidR="00CB1746" w:rsidRDefault="00CB1746" w:rsidP="00CB1746">
      <w:pPr>
        <w:pStyle w:val="a9"/>
        <w:spacing w:line="360" w:lineRule="auto"/>
        <w:ind w:left="0" w:firstLine="708"/>
        <w:jc w:val="right"/>
        <w:rPr>
          <w:i/>
          <w:color w:val="000000"/>
          <w:sz w:val="28"/>
          <w:szCs w:val="28"/>
          <w:shd w:val="clear" w:color="auto" w:fill="FFFFFF"/>
          <w:lang w:val="uk-UA"/>
        </w:rPr>
      </w:pPr>
    </w:p>
    <w:p w:rsidR="00CB1746" w:rsidRDefault="00CB1746" w:rsidP="00CB1746">
      <w:pPr>
        <w:pStyle w:val="a9"/>
        <w:spacing w:line="360" w:lineRule="auto"/>
        <w:ind w:left="0" w:firstLine="708"/>
        <w:jc w:val="center"/>
        <w:rPr>
          <w:i/>
          <w:color w:val="000000"/>
          <w:sz w:val="28"/>
          <w:szCs w:val="28"/>
          <w:shd w:val="clear" w:color="auto" w:fill="FFFFFF"/>
          <w:lang w:val="uk-UA"/>
        </w:rPr>
      </w:pPr>
      <w:r>
        <w:rPr>
          <w:noProof/>
          <w:lang w:eastAsia="ru-RU"/>
        </w:rPr>
        <w:drawing>
          <wp:inline distT="0" distB="0" distL="0" distR="0" wp14:anchorId="44FD5623" wp14:editId="45DE4C97">
            <wp:extent cx="3228975" cy="2133600"/>
            <wp:effectExtent l="0" t="0" r="0" b="0"/>
            <wp:docPr id="4" name="Объект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CB1746" w:rsidRDefault="009F5394" w:rsidP="009F5394">
      <w:pPr>
        <w:pStyle w:val="a9"/>
        <w:spacing w:line="360" w:lineRule="auto"/>
        <w:ind w:left="0" w:firstLine="708"/>
        <w:jc w:val="center"/>
        <w:rPr>
          <w:sz w:val="28"/>
          <w:szCs w:val="28"/>
          <w:lang w:val="uk-UA"/>
        </w:rPr>
      </w:pPr>
      <w:r>
        <w:rPr>
          <w:b/>
          <w:sz w:val="28"/>
          <w:szCs w:val="28"/>
          <w:lang w:val="uk-UA"/>
        </w:rPr>
        <w:t xml:space="preserve">Рис. 2.3. </w:t>
      </w:r>
      <w:r w:rsidR="00CB1746">
        <w:rPr>
          <w:b/>
          <w:sz w:val="28"/>
          <w:szCs w:val="28"/>
          <w:lang w:val="uk-UA"/>
        </w:rPr>
        <w:t xml:space="preserve"> Розподіл результатів дослідження вибірки студентів за показником домінування</w:t>
      </w:r>
    </w:p>
    <w:p w:rsidR="009F5394" w:rsidRDefault="009F5394" w:rsidP="00CB1746">
      <w:pPr>
        <w:pStyle w:val="a9"/>
        <w:spacing w:line="360" w:lineRule="auto"/>
        <w:ind w:left="0" w:firstLine="708"/>
        <w:jc w:val="both"/>
        <w:rPr>
          <w:sz w:val="28"/>
          <w:szCs w:val="28"/>
          <w:lang w:val="uk-UA"/>
        </w:rPr>
      </w:pPr>
    </w:p>
    <w:p w:rsidR="00CB1746" w:rsidRDefault="00CB1746" w:rsidP="00CB1746">
      <w:pPr>
        <w:pStyle w:val="a9"/>
        <w:spacing w:line="360" w:lineRule="auto"/>
        <w:ind w:left="0" w:firstLine="708"/>
        <w:jc w:val="both"/>
        <w:rPr>
          <w:sz w:val="28"/>
          <w:szCs w:val="28"/>
          <w:lang w:val="uk-UA"/>
        </w:rPr>
      </w:pPr>
      <w:r>
        <w:rPr>
          <w:sz w:val="28"/>
          <w:szCs w:val="28"/>
          <w:lang w:val="uk-UA"/>
        </w:rPr>
        <w:t xml:space="preserve">Іншому фактору – дружелюбності відповідні підлеглість, залежність, дружелюбність (як окремий тип) та альтруїстичність, як окремі типи міжособистісних відносин. Отримані нами данні за цими типами відносин – підлеглість у більшості студентів першокурсників має високий (35,5%), </w:t>
      </w:r>
      <w:r>
        <w:rPr>
          <w:sz w:val="28"/>
          <w:szCs w:val="28"/>
          <w:lang w:val="uk-UA"/>
        </w:rPr>
        <w:lastRenderedPageBreak/>
        <w:t xml:space="preserve">помірний (31%) та низький (31%) рівні; залежність у своїй більшості (59,5%) має помірний рівень прояву; дружелюбність та альтруїстичність переважно мають високий рівень прояву (50% та 40% відповідно). Також, слід зазначити, що найвищій, екстремальний рівень прояву, більшість студентів першокурсників (19%) отримали за авторитарним типом міжособистісних відносин. </w:t>
      </w:r>
    </w:p>
    <w:p w:rsidR="00CB1746" w:rsidRDefault="00CB1746" w:rsidP="00CB1746">
      <w:pPr>
        <w:pStyle w:val="a9"/>
        <w:spacing w:line="360" w:lineRule="auto"/>
        <w:ind w:left="0" w:firstLine="708"/>
        <w:jc w:val="both"/>
        <w:rPr>
          <w:sz w:val="28"/>
          <w:szCs w:val="28"/>
          <w:lang w:val="uk-UA"/>
        </w:rPr>
      </w:pPr>
      <w:r>
        <w:rPr>
          <w:sz w:val="28"/>
          <w:szCs w:val="28"/>
          <w:lang w:val="uk-UA"/>
        </w:rPr>
        <w:t xml:space="preserve"> У повному обсязі отримані коефіцієнти кореляції представлені у додатку А. Аналіз встановлених  результати дозволяють нам зробити наступні висновки стосовно зв’язку мотиву та прагнення влади, тенденції домінування з різними складовими самоактуалізації:</w:t>
      </w:r>
    </w:p>
    <w:p w:rsidR="00CB1746" w:rsidRDefault="00CB1746" w:rsidP="00CB1746">
      <w:pPr>
        <w:pStyle w:val="a9"/>
        <w:spacing w:line="360" w:lineRule="auto"/>
        <w:ind w:left="0" w:firstLine="708"/>
        <w:jc w:val="right"/>
        <w:rPr>
          <w:i/>
          <w:sz w:val="28"/>
          <w:szCs w:val="28"/>
          <w:lang w:val="uk-UA"/>
        </w:rPr>
      </w:pPr>
      <w:r>
        <w:rPr>
          <w:i/>
          <w:sz w:val="28"/>
          <w:szCs w:val="28"/>
          <w:lang w:val="uk-UA"/>
        </w:rPr>
        <w:t>Таблиця 2.5.</w:t>
      </w:r>
    </w:p>
    <w:p w:rsidR="00CB1746" w:rsidRDefault="00CB1746" w:rsidP="00CB1746">
      <w:pPr>
        <w:pStyle w:val="a9"/>
        <w:spacing w:line="360" w:lineRule="auto"/>
        <w:ind w:left="0" w:firstLine="708"/>
        <w:jc w:val="center"/>
        <w:rPr>
          <w:bCs/>
          <w:sz w:val="28"/>
          <w:szCs w:val="28"/>
        </w:rPr>
      </w:pPr>
      <w:r>
        <w:rPr>
          <w:b/>
          <w:sz w:val="28"/>
          <w:szCs w:val="28"/>
          <w:lang w:val="uk-UA"/>
        </w:rPr>
        <w:t>Статистично значущі результати дослідження взаємозв’язку мотиву влади зі складовими самоактуалізації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9"/>
        <w:gridCol w:w="2962"/>
        <w:gridCol w:w="2982"/>
      </w:tblGrid>
      <w:tr w:rsidR="00CB1746" w:rsidRPr="007B5E78" w:rsidTr="00CB1746">
        <w:tc>
          <w:tcPr>
            <w:tcW w:w="9003" w:type="dxa"/>
            <w:gridSpan w:val="3"/>
            <w:shd w:val="clear" w:color="auto" w:fill="auto"/>
          </w:tcPr>
          <w:p w:rsidR="00CB1746" w:rsidRPr="00AD6E1A" w:rsidRDefault="00CB1746" w:rsidP="00CB1746">
            <w:pPr>
              <w:pStyle w:val="af3"/>
              <w:spacing w:before="28" w:beforeAutospacing="0" w:line="276" w:lineRule="auto"/>
              <w:jc w:val="center"/>
              <w:rPr>
                <w:bCs/>
                <w:sz w:val="28"/>
                <w:szCs w:val="28"/>
              </w:rPr>
            </w:pPr>
            <w:r w:rsidRPr="00AD6E1A">
              <w:rPr>
                <w:bCs/>
                <w:sz w:val="28"/>
                <w:szCs w:val="28"/>
              </w:rPr>
              <w:t>Мотив влади</w:t>
            </w:r>
          </w:p>
        </w:tc>
      </w:tr>
      <w:tr w:rsidR="00CB1746" w:rsidRPr="00AD6E1A" w:rsidTr="00CB1746">
        <w:tc>
          <w:tcPr>
            <w:tcW w:w="3059" w:type="dxa"/>
            <w:shd w:val="clear" w:color="auto" w:fill="auto"/>
          </w:tcPr>
          <w:p w:rsidR="00CB1746" w:rsidRPr="00AD6E1A" w:rsidRDefault="00CB1746" w:rsidP="00CB1746">
            <w:pPr>
              <w:pStyle w:val="af3"/>
              <w:spacing w:before="28" w:beforeAutospacing="0" w:line="276" w:lineRule="auto"/>
              <w:jc w:val="center"/>
              <w:rPr>
                <w:bCs/>
                <w:sz w:val="28"/>
                <w:szCs w:val="28"/>
              </w:rPr>
            </w:pPr>
          </w:p>
        </w:tc>
        <w:tc>
          <w:tcPr>
            <w:tcW w:w="2962" w:type="dxa"/>
            <w:shd w:val="clear" w:color="auto" w:fill="auto"/>
          </w:tcPr>
          <w:p w:rsidR="00CB1746" w:rsidRPr="00AD6E1A" w:rsidRDefault="00CB1746" w:rsidP="00CB1746">
            <w:pPr>
              <w:pStyle w:val="af3"/>
              <w:spacing w:before="28" w:beforeAutospacing="0" w:line="276" w:lineRule="auto"/>
              <w:jc w:val="center"/>
              <w:rPr>
                <w:bCs/>
                <w:sz w:val="28"/>
                <w:szCs w:val="28"/>
              </w:rPr>
            </w:pPr>
            <w:r w:rsidRPr="00AD6E1A">
              <w:rPr>
                <w:bCs/>
                <w:sz w:val="28"/>
                <w:szCs w:val="28"/>
              </w:rPr>
              <w:t>Значення коефіцієнту кореляції</w:t>
            </w:r>
          </w:p>
        </w:tc>
        <w:tc>
          <w:tcPr>
            <w:tcW w:w="2982" w:type="dxa"/>
            <w:shd w:val="clear" w:color="auto" w:fill="auto"/>
          </w:tcPr>
          <w:p w:rsidR="00CB1746" w:rsidRPr="00AD6E1A" w:rsidRDefault="00CB1746" w:rsidP="00CB1746">
            <w:pPr>
              <w:pStyle w:val="af3"/>
              <w:spacing w:before="28" w:beforeAutospacing="0" w:line="276" w:lineRule="auto"/>
              <w:jc w:val="center"/>
              <w:rPr>
                <w:bCs/>
                <w:sz w:val="28"/>
                <w:szCs w:val="28"/>
              </w:rPr>
            </w:pPr>
            <w:r w:rsidRPr="00AD6E1A">
              <w:rPr>
                <w:bCs/>
                <w:sz w:val="28"/>
                <w:szCs w:val="28"/>
              </w:rPr>
              <w:t>Рівень статистичної значимості</w:t>
            </w:r>
          </w:p>
        </w:tc>
      </w:tr>
      <w:tr w:rsidR="00CB1746" w:rsidRPr="00AD6E1A" w:rsidTr="00CB1746">
        <w:tc>
          <w:tcPr>
            <w:tcW w:w="3059" w:type="dxa"/>
            <w:tcBorders>
              <w:bottom w:val="single" w:sz="4" w:space="0" w:color="auto"/>
            </w:tcBorders>
            <w:shd w:val="clear" w:color="auto" w:fill="auto"/>
          </w:tcPr>
          <w:p w:rsidR="00CB1746" w:rsidRPr="00AD6E1A" w:rsidRDefault="00CB1746" w:rsidP="00CB1746">
            <w:pPr>
              <w:pStyle w:val="a9"/>
              <w:spacing w:line="276" w:lineRule="auto"/>
              <w:ind w:left="0"/>
              <w:jc w:val="center"/>
              <w:rPr>
                <w:sz w:val="28"/>
                <w:szCs w:val="28"/>
                <w:lang w:val="uk-UA"/>
              </w:rPr>
            </w:pPr>
            <w:r w:rsidRPr="00AD6E1A">
              <w:rPr>
                <w:sz w:val="28"/>
                <w:szCs w:val="28"/>
                <w:lang w:val="uk-UA"/>
              </w:rPr>
              <w:t>Синергічність</w:t>
            </w:r>
          </w:p>
        </w:tc>
        <w:tc>
          <w:tcPr>
            <w:tcW w:w="2962" w:type="dxa"/>
            <w:tcBorders>
              <w:bottom w:val="single" w:sz="4" w:space="0" w:color="auto"/>
            </w:tcBorders>
            <w:shd w:val="clear" w:color="auto" w:fill="auto"/>
          </w:tcPr>
          <w:p w:rsidR="00CB1746" w:rsidRPr="00AD6E1A" w:rsidRDefault="00CB1746" w:rsidP="00CB1746">
            <w:pPr>
              <w:spacing w:line="276" w:lineRule="auto"/>
              <w:jc w:val="center"/>
              <w:rPr>
                <w:color w:val="000000"/>
                <w:sz w:val="28"/>
                <w:szCs w:val="28"/>
                <w:lang w:val="uk-UA"/>
              </w:rPr>
            </w:pPr>
            <w:r w:rsidRPr="00AD6E1A">
              <w:rPr>
                <w:color w:val="000000"/>
                <w:sz w:val="28"/>
                <w:szCs w:val="28"/>
              </w:rPr>
              <w:t>-0,31</w:t>
            </w:r>
          </w:p>
        </w:tc>
        <w:tc>
          <w:tcPr>
            <w:tcW w:w="2982" w:type="dxa"/>
            <w:tcBorders>
              <w:bottom w:val="single" w:sz="4" w:space="0" w:color="auto"/>
            </w:tcBorders>
            <w:shd w:val="clear" w:color="auto" w:fill="auto"/>
          </w:tcPr>
          <w:p w:rsidR="00CB1746" w:rsidRPr="00AB3727" w:rsidRDefault="00CB1746" w:rsidP="00CB1746">
            <w:pPr>
              <w:spacing w:line="276" w:lineRule="auto"/>
              <w:jc w:val="center"/>
              <w:rPr>
                <w:bCs/>
                <w:color w:val="000000"/>
                <w:sz w:val="28"/>
                <w:szCs w:val="28"/>
                <w:lang w:val="uk-UA"/>
              </w:rPr>
            </w:pPr>
            <w:r w:rsidRPr="00AB3727">
              <w:rPr>
                <w:bCs/>
                <w:color w:val="000000"/>
                <w:sz w:val="28"/>
                <w:szCs w:val="28"/>
              </w:rPr>
              <w:t>p&lt;0,05</w:t>
            </w:r>
          </w:p>
        </w:tc>
      </w:tr>
      <w:tr w:rsidR="00CB1746" w:rsidRPr="00AD6E1A" w:rsidTr="00CB1746">
        <w:tc>
          <w:tcPr>
            <w:tcW w:w="3059" w:type="dxa"/>
            <w:tcBorders>
              <w:bottom w:val="single" w:sz="4" w:space="0" w:color="auto"/>
            </w:tcBorders>
            <w:shd w:val="clear" w:color="auto" w:fill="auto"/>
          </w:tcPr>
          <w:p w:rsidR="00CB1746" w:rsidRPr="00AD6E1A" w:rsidRDefault="00CB1746" w:rsidP="00CB1746">
            <w:pPr>
              <w:pStyle w:val="a9"/>
              <w:spacing w:line="276" w:lineRule="auto"/>
              <w:ind w:left="0"/>
              <w:jc w:val="center"/>
              <w:rPr>
                <w:sz w:val="28"/>
                <w:szCs w:val="28"/>
                <w:lang w:val="uk-UA"/>
              </w:rPr>
            </w:pPr>
            <w:r w:rsidRPr="00AD6E1A">
              <w:rPr>
                <w:sz w:val="28"/>
                <w:szCs w:val="28"/>
                <w:lang w:val="uk-UA"/>
              </w:rPr>
              <w:t>Пізнавальні потреби</w:t>
            </w:r>
          </w:p>
        </w:tc>
        <w:tc>
          <w:tcPr>
            <w:tcW w:w="2962" w:type="dxa"/>
            <w:tcBorders>
              <w:bottom w:val="single" w:sz="4" w:space="0" w:color="auto"/>
            </w:tcBorders>
            <w:shd w:val="clear" w:color="auto" w:fill="auto"/>
          </w:tcPr>
          <w:p w:rsidR="00CB1746" w:rsidRPr="00EA1A0C" w:rsidRDefault="00CB1746" w:rsidP="00CB1746">
            <w:pPr>
              <w:spacing w:line="276" w:lineRule="auto"/>
              <w:jc w:val="center"/>
              <w:rPr>
                <w:color w:val="000000"/>
                <w:sz w:val="28"/>
                <w:szCs w:val="28"/>
                <w:lang w:val="uk-UA"/>
              </w:rPr>
            </w:pPr>
            <w:r>
              <w:rPr>
                <w:color w:val="000000"/>
                <w:sz w:val="28"/>
                <w:szCs w:val="28"/>
              </w:rPr>
              <w:t>0,3</w:t>
            </w:r>
            <w:r>
              <w:rPr>
                <w:color w:val="000000"/>
                <w:sz w:val="28"/>
                <w:szCs w:val="28"/>
                <w:lang w:val="uk-UA"/>
              </w:rPr>
              <w:t>7</w:t>
            </w:r>
          </w:p>
        </w:tc>
        <w:tc>
          <w:tcPr>
            <w:tcW w:w="2982" w:type="dxa"/>
            <w:tcBorders>
              <w:bottom w:val="single" w:sz="4" w:space="0" w:color="auto"/>
            </w:tcBorders>
            <w:shd w:val="clear" w:color="auto" w:fill="auto"/>
          </w:tcPr>
          <w:p w:rsidR="00CB1746" w:rsidRPr="00AB3727" w:rsidRDefault="00CB1746" w:rsidP="00CB1746">
            <w:pPr>
              <w:spacing w:line="276" w:lineRule="auto"/>
              <w:jc w:val="center"/>
              <w:rPr>
                <w:bCs/>
                <w:color w:val="000000"/>
                <w:sz w:val="28"/>
                <w:szCs w:val="28"/>
                <w:lang w:val="uk-UA"/>
              </w:rPr>
            </w:pPr>
            <w:r w:rsidRPr="00AB3727">
              <w:rPr>
                <w:bCs/>
                <w:color w:val="000000"/>
                <w:sz w:val="28"/>
                <w:szCs w:val="28"/>
              </w:rPr>
              <w:t>p&lt;0,05</w:t>
            </w:r>
          </w:p>
        </w:tc>
      </w:tr>
      <w:tr w:rsidR="00CB1746" w:rsidRPr="00AD6E1A" w:rsidTr="00CB1746">
        <w:tc>
          <w:tcPr>
            <w:tcW w:w="3059" w:type="dxa"/>
            <w:tcBorders>
              <w:top w:val="single" w:sz="4" w:space="0" w:color="auto"/>
            </w:tcBorders>
            <w:shd w:val="clear" w:color="auto" w:fill="auto"/>
          </w:tcPr>
          <w:p w:rsidR="00CB1746" w:rsidRPr="00AD6E1A" w:rsidRDefault="00CB1746" w:rsidP="00CB1746">
            <w:pPr>
              <w:pStyle w:val="af3"/>
              <w:spacing w:before="28" w:beforeAutospacing="0"/>
              <w:jc w:val="center"/>
              <w:rPr>
                <w:bCs/>
                <w:sz w:val="28"/>
                <w:szCs w:val="28"/>
              </w:rPr>
            </w:pPr>
            <w:r w:rsidRPr="00AD6E1A">
              <w:rPr>
                <w:bCs/>
                <w:sz w:val="28"/>
                <w:szCs w:val="28"/>
              </w:rPr>
              <w:t>Потреба у приналежності (афіліації)</w:t>
            </w:r>
          </w:p>
        </w:tc>
        <w:tc>
          <w:tcPr>
            <w:tcW w:w="2962" w:type="dxa"/>
            <w:tcBorders>
              <w:top w:val="single" w:sz="4" w:space="0" w:color="auto"/>
            </w:tcBorders>
            <w:shd w:val="clear" w:color="auto" w:fill="auto"/>
          </w:tcPr>
          <w:p w:rsidR="00CB1746" w:rsidRPr="00EA1A0C" w:rsidRDefault="00CB1746" w:rsidP="00CB1746">
            <w:pPr>
              <w:spacing w:line="276" w:lineRule="auto"/>
              <w:jc w:val="center"/>
              <w:rPr>
                <w:color w:val="000000"/>
                <w:sz w:val="28"/>
                <w:szCs w:val="28"/>
                <w:lang w:val="uk-UA"/>
              </w:rPr>
            </w:pPr>
            <w:r>
              <w:rPr>
                <w:color w:val="000000"/>
                <w:sz w:val="28"/>
                <w:szCs w:val="28"/>
              </w:rPr>
              <w:t>-0,3</w:t>
            </w:r>
            <w:r>
              <w:rPr>
                <w:color w:val="000000"/>
                <w:sz w:val="28"/>
                <w:szCs w:val="28"/>
                <w:lang w:val="uk-UA"/>
              </w:rPr>
              <w:t>4</w:t>
            </w:r>
          </w:p>
        </w:tc>
        <w:tc>
          <w:tcPr>
            <w:tcW w:w="2982" w:type="dxa"/>
            <w:tcBorders>
              <w:top w:val="single" w:sz="4" w:space="0" w:color="auto"/>
            </w:tcBorders>
            <w:shd w:val="clear" w:color="auto" w:fill="auto"/>
          </w:tcPr>
          <w:p w:rsidR="00CB1746" w:rsidRPr="00AB3727" w:rsidRDefault="00CB1746" w:rsidP="00CB1746">
            <w:pPr>
              <w:spacing w:line="276" w:lineRule="auto"/>
              <w:jc w:val="center"/>
              <w:rPr>
                <w:bCs/>
                <w:color w:val="000000"/>
                <w:sz w:val="28"/>
                <w:szCs w:val="28"/>
                <w:lang w:val="uk-UA"/>
              </w:rPr>
            </w:pPr>
            <w:r w:rsidRPr="00AB3727">
              <w:rPr>
                <w:bCs/>
                <w:color w:val="000000"/>
                <w:sz w:val="28"/>
                <w:szCs w:val="28"/>
              </w:rPr>
              <w:t>p&lt;0,05</w:t>
            </w:r>
          </w:p>
        </w:tc>
      </w:tr>
    </w:tbl>
    <w:p w:rsidR="00CB1746" w:rsidRDefault="00CB1746" w:rsidP="00752471">
      <w:pPr>
        <w:pStyle w:val="a9"/>
        <w:widowControl w:val="0"/>
        <w:numPr>
          <w:ilvl w:val="0"/>
          <w:numId w:val="12"/>
        </w:numPr>
        <w:suppressAutoHyphens/>
        <w:autoSpaceDN w:val="0"/>
        <w:spacing w:after="0" w:line="360" w:lineRule="auto"/>
        <w:ind w:left="142" w:firstLine="567"/>
        <w:jc w:val="both"/>
        <w:textAlignment w:val="baseline"/>
        <w:rPr>
          <w:sz w:val="28"/>
          <w:szCs w:val="28"/>
          <w:lang w:val="uk-UA"/>
        </w:rPr>
      </w:pPr>
      <w:r>
        <w:rPr>
          <w:sz w:val="28"/>
          <w:szCs w:val="28"/>
          <w:lang w:val="uk-UA"/>
        </w:rPr>
        <w:t xml:space="preserve">Мотив влади на статистично значущому рівні пов’язаний з синергічністю особистості </w:t>
      </w:r>
      <w:r w:rsidRPr="00383391">
        <w:rPr>
          <w:sz w:val="28"/>
          <w:szCs w:val="28"/>
          <w:lang w:val="uk-UA"/>
        </w:rPr>
        <w:t>(</w:t>
      </w:r>
      <w:r w:rsidRPr="00383391">
        <w:rPr>
          <w:sz w:val="28"/>
          <w:szCs w:val="28"/>
          <w:lang w:val="en-US"/>
        </w:rPr>
        <w:t>r</w:t>
      </w:r>
      <w:r>
        <w:rPr>
          <w:sz w:val="28"/>
          <w:szCs w:val="28"/>
          <w:lang w:val="uk-UA"/>
        </w:rPr>
        <w:t xml:space="preserve"> </w:t>
      </w:r>
      <w:r w:rsidRPr="00383391">
        <w:rPr>
          <w:sz w:val="28"/>
          <w:szCs w:val="28"/>
          <w:lang w:val="uk-UA"/>
        </w:rPr>
        <w:t>=</w:t>
      </w:r>
      <w:r>
        <w:rPr>
          <w:sz w:val="28"/>
          <w:szCs w:val="28"/>
          <w:lang w:val="uk-UA"/>
        </w:rPr>
        <w:t xml:space="preserve"> -</w:t>
      </w:r>
      <w:r w:rsidRPr="00383391">
        <w:rPr>
          <w:sz w:val="28"/>
          <w:szCs w:val="28"/>
          <w:lang w:val="uk-UA"/>
        </w:rPr>
        <w:t>0,</w:t>
      </w:r>
      <w:r>
        <w:rPr>
          <w:sz w:val="28"/>
          <w:szCs w:val="28"/>
          <w:lang w:val="uk-UA"/>
        </w:rPr>
        <w:t>31</w:t>
      </w:r>
      <w:r w:rsidRPr="00383391">
        <w:rPr>
          <w:sz w:val="28"/>
          <w:szCs w:val="28"/>
          <w:lang w:val="uk-UA"/>
        </w:rPr>
        <w:t xml:space="preserve">; </w:t>
      </w:r>
      <w:r w:rsidRPr="00383391">
        <w:rPr>
          <w:sz w:val="28"/>
          <w:szCs w:val="28"/>
          <w:lang w:val="en-US"/>
        </w:rPr>
        <w:t>p</w:t>
      </w:r>
      <w:r w:rsidRPr="00383391">
        <w:rPr>
          <w:sz w:val="28"/>
          <w:szCs w:val="28"/>
          <w:lang w:val="uk-UA"/>
        </w:rPr>
        <w:t>&lt;0,05),</w:t>
      </w:r>
      <w:r>
        <w:rPr>
          <w:sz w:val="28"/>
          <w:szCs w:val="28"/>
          <w:lang w:val="uk-UA"/>
        </w:rPr>
        <w:t xml:space="preserve"> проте цей зв'язок є оберненим, тобто зі зростанням мотиву влади рівень особистісної синергічності, як вміння цілісно сприймати світ та людей у ньому, зменшується, і навпаки;</w:t>
      </w:r>
    </w:p>
    <w:p w:rsidR="00CB1746" w:rsidRDefault="00CB1746" w:rsidP="00752471">
      <w:pPr>
        <w:pStyle w:val="a9"/>
        <w:widowControl w:val="0"/>
        <w:numPr>
          <w:ilvl w:val="0"/>
          <w:numId w:val="12"/>
        </w:numPr>
        <w:suppressAutoHyphens/>
        <w:autoSpaceDN w:val="0"/>
        <w:spacing w:after="0" w:line="360" w:lineRule="auto"/>
        <w:ind w:left="142" w:firstLine="567"/>
        <w:jc w:val="both"/>
        <w:textAlignment w:val="baseline"/>
        <w:rPr>
          <w:sz w:val="28"/>
          <w:szCs w:val="28"/>
          <w:lang w:val="uk-UA"/>
        </w:rPr>
      </w:pPr>
      <w:r>
        <w:rPr>
          <w:sz w:val="28"/>
          <w:szCs w:val="28"/>
          <w:lang w:val="uk-UA"/>
        </w:rPr>
        <w:t xml:space="preserve">Мотив влади, прагнення до влади та тенденція домінування мають кореляційно значимі зв'язки з пізнавальними потребами особистості </w:t>
      </w:r>
      <w:r w:rsidRPr="00383391">
        <w:rPr>
          <w:sz w:val="28"/>
          <w:szCs w:val="28"/>
          <w:lang w:val="uk-UA"/>
        </w:rPr>
        <w:t>(</w:t>
      </w:r>
      <w:r w:rsidRPr="00383391">
        <w:rPr>
          <w:sz w:val="28"/>
          <w:szCs w:val="28"/>
          <w:lang w:val="en-US"/>
        </w:rPr>
        <w:t>r</w:t>
      </w:r>
      <w:r>
        <w:rPr>
          <w:sz w:val="28"/>
          <w:szCs w:val="28"/>
          <w:lang w:val="uk-UA"/>
        </w:rPr>
        <w:t xml:space="preserve"> </w:t>
      </w:r>
      <w:r w:rsidRPr="00383391">
        <w:rPr>
          <w:sz w:val="28"/>
          <w:szCs w:val="28"/>
          <w:lang w:val="uk-UA"/>
        </w:rPr>
        <w:t>=</w:t>
      </w:r>
      <w:r>
        <w:rPr>
          <w:sz w:val="28"/>
          <w:szCs w:val="28"/>
          <w:lang w:val="uk-UA"/>
        </w:rPr>
        <w:t xml:space="preserve"> </w:t>
      </w:r>
      <w:r w:rsidRPr="00383391">
        <w:rPr>
          <w:sz w:val="28"/>
          <w:szCs w:val="28"/>
          <w:lang w:val="uk-UA"/>
        </w:rPr>
        <w:t>0,</w:t>
      </w:r>
      <w:r>
        <w:rPr>
          <w:sz w:val="28"/>
          <w:szCs w:val="28"/>
          <w:lang w:val="uk-UA"/>
        </w:rPr>
        <w:t xml:space="preserve">36; </w:t>
      </w:r>
      <w:r w:rsidRPr="00383391">
        <w:rPr>
          <w:sz w:val="28"/>
          <w:szCs w:val="28"/>
          <w:lang w:val="en-US"/>
        </w:rPr>
        <w:t>r</w:t>
      </w:r>
      <w:r>
        <w:rPr>
          <w:sz w:val="28"/>
          <w:szCs w:val="28"/>
          <w:lang w:val="uk-UA"/>
        </w:rPr>
        <w:t xml:space="preserve"> </w:t>
      </w:r>
      <w:r w:rsidRPr="00383391">
        <w:rPr>
          <w:sz w:val="28"/>
          <w:szCs w:val="28"/>
          <w:lang w:val="uk-UA"/>
        </w:rPr>
        <w:t>=</w:t>
      </w:r>
      <w:r>
        <w:rPr>
          <w:sz w:val="28"/>
          <w:szCs w:val="28"/>
          <w:lang w:val="uk-UA"/>
        </w:rPr>
        <w:t xml:space="preserve"> </w:t>
      </w:r>
      <w:r w:rsidRPr="00383391">
        <w:rPr>
          <w:sz w:val="28"/>
          <w:szCs w:val="28"/>
          <w:lang w:val="uk-UA"/>
        </w:rPr>
        <w:t>0,</w:t>
      </w:r>
      <w:r>
        <w:rPr>
          <w:sz w:val="28"/>
          <w:szCs w:val="28"/>
          <w:lang w:val="uk-UA"/>
        </w:rPr>
        <w:t xml:space="preserve">32 та </w:t>
      </w:r>
      <w:r w:rsidRPr="00383391">
        <w:rPr>
          <w:sz w:val="28"/>
          <w:szCs w:val="28"/>
          <w:lang w:val="en-US"/>
        </w:rPr>
        <w:t>r</w:t>
      </w:r>
      <w:r>
        <w:rPr>
          <w:sz w:val="28"/>
          <w:szCs w:val="28"/>
          <w:lang w:val="uk-UA"/>
        </w:rPr>
        <w:t xml:space="preserve"> </w:t>
      </w:r>
      <w:r w:rsidRPr="00383391">
        <w:rPr>
          <w:sz w:val="28"/>
          <w:szCs w:val="28"/>
          <w:lang w:val="uk-UA"/>
        </w:rPr>
        <w:t>=</w:t>
      </w:r>
      <w:r>
        <w:rPr>
          <w:sz w:val="28"/>
          <w:szCs w:val="28"/>
          <w:lang w:val="uk-UA"/>
        </w:rPr>
        <w:t xml:space="preserve"> </w:t>
      </w:r>
      <w:r w:rsidRPr="00383391">
        <w:rPr>
          <w:sz w:val="28"/>
          <w:szCs w:val="28"/>
          <w:lang w:val="uk-UA"/>
        </w:rPr>
        <w:t>0,</w:t>
      </w:r>
      <w:r>
        <w:rPr>
          <w:sz w:val="28"/>
          <w:szCs w:val="28"/>
          <w:lang w:val="uk-UA"/>
        </w:rPr>
        <w:t>33 відповідно</w:t>
      </w:r>
      <w:r w:rsidRPr="00383391">
        <w:rPr>
          <w:sz w:val="28"/>
          <w:szCs w:val="28"/>
          <w:lang w:val="uk-UA"/>
        </w:rPr>
        <w:t xml:space="preserve">; </w:t>
      </w:r>
      <w:r w:rsidRPr="00383391">
        <w:rPr>
          <w:sz w:val="28"/>
          <w:szCs w:val="28"/>
          <w:lang w:val="en-US"/>
        </w:rPr>
        <w:t>p</w:t>
      </w:r>
      <w:r w:rsidRPr="00383391">
        <w:rPr>
          <w:sz w:val="28"/>
          <w:szCs w:val="28"/>
          <w:lang w:val="uk-UA"/>
        </w:rPr>
        <w:t>&lt;0,05),</w:t>
      </w:r>
      <w:r>
        <w:rPr>
          <w:sz w:val="28"/>
          <w:szCs w:val="28"/>
          <w:lang w:val="uk-UA"/>
        </w:rPr>
        <w:t xml:space="preserve"> тобто зі зростанням прагнення до влади та домінування, як в буденному так і в професійному житті, зростає прагнення до набуття знань про навколишній світ;</w:t>
      </w:r>
    </w:p>
    <w:p w:rsidR="00CB1746" w:rsidRDefault="00CB1746" w:rsidP="00752471">
      <w:pPr>
        <w:pStyle w:val="a9"/>
        <w:widowControl w:val="0"/>
        <w:numPr>
          <w:ilvl w:val="0"/>
          <w:numId w:val="12"/>
        </w:numPr>
        <w:suppressAutoHyphens/>
        <w:autoSpaceDN w:val="0"/>
        <w:spacing w:after="0" w:line="360" w:lineRule="auto"/>
        <w:ind w:left="142" w:firstLine="567"/>
        <w:jc w:val="both"/>
        <w:textAlignment w:val="baseline"/>
        <w:rPr>
          <w:sz w:val="28"/>
          <w:szCs w:val="28"/>
          <w:lang w:val="uk-UA"/>
        </w:rPr>
      </w:pPr>
      <w:r>
        <w:rPr>
          <w:sz w:val="28"/>
          <w:szCs w:val="28"/>
          <w:lang w:val="uk-UA"/>
        </w:rPr>
        <w:lastRenderedPageBreak/>
        <w:t xml:space="preserve">Мотив влади значною мірою пов’язан з потребою особистості в афіліації </w:t>
      </w:r>
      <w:r w:rsidRPr="00383391">
        <w:rPr>
          <w:sz w:val="28"/>
          <w:szCs w:val="28"/>
          <w:lang w:val="uk-UA"/>
        </w:rPr>
        <w:t>(</w:t>
      </w:r>
      <w:r w:rsidRPr="00383391">
        <w:rPr>
          <w:sz w:val="28"/>
          <w:szCs w:val="28"/>
          <w:lang w:val="en-US"/>
        </w:rPr>
        <w:t>r</w:t>
      </w:r>
      <w:r>
        <w:rPr>
          <w:sz w:val="28"/>
          <w:szCs w:val="28"/>
          <w:lang w:val="uk-UA"/>
        </w:rPr>
        <w:t xml:space="preserve"> </w:t>
      </w:r>
      <w:r w:rsidRPr="00383391">
        <w:rPr>
          <w:sz w:val="28"/>
          <w:szCs w:val="28"/>
          <w:lang w:val="uk-UA"/>
        </w:rPr>
        <w:t>=</w:t>
      </w:r>
      <w:r>
        <w:rPr>
          <w:sz w:val="28"/>
          <w:szCs w:val="28"/>
          <w:lang w:val="uk-UA"/>
        </w:rPr>
        <w:t xml:space="preserve"> -</w:t>
      </w:r>
      <w:r w:rsidRPr="00383391">
        <w:rPr>
          <w:sz w:val="28"/>
          <w:szCs w:val="28"/>
          <w:lang w:val="uk-UA"/>
        </w:rPr>
        <w:t>0,</w:t>
      </w:r>
      <w:r>
        <w:rPr>
          <w:sz w:val="28"/>
          <w:szCs w:val="28"/>
          <w:lang w:val="uk-UA"/>
        </w:rPr>
        <w:t>33</w:t>
      </w:r>
      <w:r w:rsidRPr="00383391">
        <w:rPr>
          <w:sz w:val="28"/>
          <w:szCs w:val="28"/>
          <w:lang w:val="uk-UA"/>
        </w:rPr>
        <w:t xml:space="preserve">; </w:t>
      </w:r>
      <w:r w:rsidRPr="00383391">
        <w:rPr>
          <w:sz w:val="28"/>
          <w:szCs w:val="28"/>
          <w:lang w:val="en-US"/>
        </w:rPr>
        <w:t>p</w:t>
      </w:r>
      <w:r w:rsidRPr="00383391">
        <w:rPr>
          <w:sz w:val="28"/>
          <w:szCs w:val="28"/>
          <w:lang w:val="uk-UA"/>
        </w:rPr>
        <w:t>&lt;0,05),</w:t>
      </w:r>
      <w:r>
        <w:rPr>
          <w:sz w:val="28"/>
          <w:szCs w:val="28"/>
          <w:lang w:val="uk-UA"/>
        </w:rPr>
        <w:t xml:space="preserve"> проте цей зв'язок є оберненим, тобто зі зростанням мотиву влади потреба налагоджувати гарні стосунки із оточуючими зменшується, і навпаки;</w:t>
      </w:r>
    </w:p>
    <w:p w:rsidR="00CB1746" w:rsidRDefault="00CB1746" w:rsidP="00CB1746">
      <w:pPr>
        <w:pStyle w:val="a9"/>
        <w:spacing w:line="360" w:lineRule="auto"/>
        <w:ind w:left="1068"/>
        <w:jc w:val="right"/>
        <w:rPr>
          <w:i/>
          <w:sz w:val="28"/>
          <w:szCs w:val="28"/>
          <w:lang w:val="uk-UA"/>
        </w:rPr>
      </w:pPr>
      <w:r>
        <w:rPr>
          <w:i/>
          <w:sz w:val="28"/>
          <w:szCs w:val="28"/>
          <w:lang w:val="uk-UA"/>
        </w:rPr>
        <w:t>Таблиця 2.6.</w:t>
      </w:r>
    </w:p>
    <w:p w:rsidR="00CB1746" w:rsidRDefault="00CB1746" w:rsidP="00CB1746">
      <w:pPr>
        <w:pStyle w:val="a9"/>
        <w:spacing w:line="360" w:lineRule="auto"/>
        <w:ind w:left="0"/>
        <w:jc w:val="center"/>
        <w:rPr>
          <w:bCs/>
          <w:sz w:val="28"/>
          <w:szCs w:val="28"/>
        </w:rPr>
      </w:pPr>
      <w:r>
        <w:rPr>
          <w:b/>
          <w:sz w:val="28"/>
          <w:szCs w:val="28"/>
          <w:lang w:val="uk-UA"/>
        </w:rPr>
        <w:t>Статистично значущі результати дослідження взаємозв’язку прагнення до влади зі складовими самоактуалізації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9"/>
        <w:gridCol w:w="2962"/>
        <w:gridCol w:w="2982"/>
      </w:tblGrid>
      <w:tr w:rsidR="00CB1746" w:rsidRPr="00AD6E1A" w:rsidTr="00CB1746">
        <w:tc>
          <w:tcPr>
            <w:tcW w:w="9003" w:type="dxa"/>
            <w:gridSpan w:val="3"/>
            <w:shd w:val="clear" w:color="auto" w:fill="auto"/>
          </w:tcPr>
          <w:p w:rsidR="00CB1746" w:rsidRPr="00AD6E1A" w:rsidRDefault="00CB1746" w:rsidP="00CB1746">
            <w:pPr>
              <w:pStyle w:val="af3"/>
              <w:spacing w:before="28" w:beforeAutospacing="0" w:line="276" w:lineRule="auto"/>
              <w:jc w:val="center"/>
              <w:rPr>
                <w:bCs/>
                <w:sz w:val="28"/>
                <w:szCs w:val="28"/>
              </w:rPr>
            </w:pPr>
            <w:r w:rsidRPr="00AD6E1A">
              <w:rPr>
                <w:bCs/>
                <w:sz w:val="28"/>
                <w:szCs w:val="28"/>
              </w:rPr>
              <w:t>Прагнення до влади</w:t>
            </w:r>
          </w:p>
        </w:tc>
      </w:tr>
      <w:tr w:rsidR="00CB1746" w:rsidRPr="00AD6E1A" w:rsidTr="00CB1746">
        <w:tc>
          <w:tcPr>
            <w:tcW w:w="3059" w:type="dxa"/>
            <w:shd w:val="clear" w:color="auto" w:fill="auto"/>
          </w:tcPr>
          <w:p w:rsidR="00CB1746" w:rsidRPr="00AD6E1A" w:rsidRDefault="00CB1746" w:rsidP="00CB1746">
            <w:pPr>
              <w:pStyle w:val="af3"/>
              <w:spacing w:before="28" w:beforeAutospacing="0" w:line="276" w:lineRule="auto"/>
              <w:jc w:val="center"/>
              <w:rPr>
                <w:bCs/>
                <w:sz w:val="28"/>
                <w:szCs w:val="28"/>
              </w:rPr>
            </w:pPr>
          </w:p>
        </w:tc>
        <w:tc>
          <w:tcPr>
            <w:tcW w:w="2962" w:type="dxa"/>
            <w:shd w:val="clear" w:color="auto" w:fill="auto"/>
          </w:tcPr>
          <w:p w:rsidR="00CB1746" w:rsidRPr="00AD6E1A" w:rsidRDefault="00CB1746" w:rsidP="00CB1746">
            <w:pPr>
              <w:pStyle w:val="af3"/>
              <w:spacing w:before="28" w:beforeAutospacing="0" w:line="276" w:lineRule="auto"/>
              <w:jc w:val="center"/>
              <w:rPr>
                <w:bCs/>
                <w:sz w:val="28"/>
                <w:szCs w:val="28"/>
              </w:rPr>
            </w:pPr>
            <w:r w:rsidRPr="00AD6E1A">
              <w:rPr>
                <w:bCs/>
                <w:sz w:val="28"/>
                <w:szCs w:val="28"/>
              </w:rPr>
              <w:t>Значення коефіцієнту кореляції</w:t>
            </w:r>
          </w:p>
        </w:tc>
        <w:tc>
          <w:tcPr>
            <w:tcW w:w="2982" w:type="dxa"/>
            <w:shd w:val="clear" w:color="auto" w:fill="auto"/>
          </w:tcPr>
          <w:p w:rsidR="00CB1746" w:rsidRPr="00AD6E1A" w:rsidRDefault="00CB1746" w:rsidP="00CB1746">
            <w:pPr>
              <w:pStyle w:val="af3"/>
              <w:spacing w:before="28" w:beforeAutospacing="0" w:line="276" w:lineRule="auto"/>
              <w:jc w:val="center"/>
              <w:rPr>
                <w:bCs/>
                <w:sz w:val="28"/>
                <w:szCs w:val="28"/>
              </w:rPr>
            </w:pPr>
            <w:r w:rsidRPr="00AD6E1A">
              <w:rPr>
                <w:bCs/>
                <w:sz w:val="28"/>
                <w:szCs w:val="28"/>
              </w:rPr>
              <w:t>Рівень статистичної значимості</w:t>
            </w:r>
          </w:p>
        </w:tc>
      </w:tr>
      <w:tr w:rsidR="00CB1746" w:rsidRPr="00AD6E1A" w:rsidTr="00CB1746">
        <w:tc>
          <w:tcPr>
            <w:tcW w:w="3059" w:type="dxa"/>
            <w:shd w:val="clear" w:color="auto" w:fill="auto"/>
          </w:tcPr>
          <w:p w:rsidR="00CB1746" w:rsidRPr="00AD6E1A" w:rsidRDefault="00CB1746" w:rsidP="00CB1746">
            <w:pPr>
              <w:pStyle w:val="af3"/>
              <w:spacing w:before="28" w:beforeAutospacing="0" w:line="276" w:lineRule="auto"/>
              <w:jc w:val="center"/>
              <w:rPr>
                <w:bCs/>
                <w:sz w:val="28"/>
                <w:szCs w:val="28"/>
              </w:rPr>
            </w:pPr>
            <w:r>
              <w:rPr>
                <w:bCs/>
                <w:sz w:val="28"/>
                <w:szCs w:val="28"/>
              </w:rPr>
              <w:t>Тенденція (фактор) домінування</w:t>
            </w:r>
          </w:p>
        </w:tc>
        <w:tc>
          <w:tcPr>
            <w:tcW w:w="2962" w:type="dxa"/>
            <w:shd w:val="clear" w:color="auto" w:fill="auto"/>
          </w:tcPr>
          <w:p w:rsidR="00CB1746" w:rsidRPr="00EA1A0C" w:rsidRDefault="00CB1746" w:rsidP="00CB1746">
            <w:pPr>
              <w:spacing w:line="276" w:lineRule="auto"/>
              <w:jc w:val="center"/>
              <w:rPr>
                <w:color w:val="000000"/>
                <w:sz w:val="28"/>
                <w:szCs w:val="28"/>
                <w:lang w:val="uk-UA"/>
              </w:rPr>
            </w:pPr>
            <w:r>
              <w:rPr>
                <w:color w:val="000000"/>
                <w:sz w:val="28"/>
                <w:szCs w:val="28"/>
                <w:lang w:val="uk-UA"/>
              </w:rPr>
              <w:t>0,47</w:t>
            </w:r>
          </w:p>
        </w:tc>
        <w:tc>
          <w:tcPr>
            <w:tcW w:w="2982" w:type="dxa"/>
            <w:shd w:val="clear" w:color="auto" w:fill="auto"/>
          </w:tcPr>
          <w:p w:rsidR="00CB1746" w:rsidRPr="0097667D" w:rsidRDefault="00CB1746" w:rsidP="00CB1746">
            <w:pPr>
              <w:spacing w:line="276" w:lineRule="auto"/>
              <w:jc w:val="center"/>
              <w:rPr>
                <w:bCs/>
                <w:color w:val="000000"/>
                <w:sz w:val="28"/>
                <w:szCs w:val="28"/>
                <w:lang w:val="uk-UA"/>
              </w:rPr>
            </w:pPr>
            <w:r w:rsidRPr="0097667D">
              <w:rPr>
                <w:bCs/>
                <w:color w:val="000000"/>
                <w:sz w:val="28"/>
                <w:szCs w:val="28"/>
              </w:rPr>
              <w:t>p&lt;0,0</w:t>
            </w:r>
            <w:r w:rsidRPr="0097667D">
              <w:rPr>
                <w:bCs/>
                <w:color w:val="000000"/>
                <w:sz w:val="28"/>
                <w:szCs w:val="28"/>
                <w:lang w:val="uk-UA"/>
              </w:rPr>
              <w:t>1</w:t>
            </w:r>
          </w:p>
          <w:p w:rsidR="00CB1746" w:rsidRPr="0097667D" w:rsidRDefault="00CB1746" w:rsidP="00CB1746">
            <w:pPr>
              <w:spacing w:line="276" w:lineRule="auto"/>
              <w:jc w:val="center"/>
              <w:rPr>
                <w:color w:val="000000"/>
                <w:sz w:val="28"/>
                <w:szCs w:val="28"/>
              </w:rPr>
            </w:pPr>
          </w:p>
        </w:tc>
      </w:tr>
      <w:tr w:rsidR="00CB1746" w:rsidRPr="00AD6E1A" w:rsidTr="00CB1746">
        <w:tc>
          <w:tcPr>
            <w:tcW w:w="3059" w:type="dxa"/>
            <w:shd w:val="clear" w:color="auto" w:fill="auto"/>
          </w:tcPr>
          <w:p w:rsidR="00CB1746" w:rsidRPr="00AD6E1A" w:rsidRDefault="00CB1746" w:rsidP="00CB1746">
            <w:pPr>
              <w:pStyle w:val="a9"/>
              <w:spacing w:line="276" w:lineRule="auto"/>
              <w:ind w:left="0"/>
              <w:jc w:val="center"/>
              <w:rPr>
                <w:sz w:val="28"/>
                <w:szCs w:val="28"/>
                <w:lang w:val="uk-UA"/>
              </w:rPr>
            </w:pPr>
            <w:r w:rsidRPr="00AD6E1A">
              <w:rPr>
                <w:sz w:val="28"/>
                <w:szCs w:val="28"/>
                <w:lang w:val="uk-UA"/>
              </w:rPr>
              <w:t>Самоповага</w:t>
            </w:r>
          </w:p>
        </w:tc>
        <w:tc>
          <w:tcPr>
            <w:tcW w:w="2962" w:type="dxa"/>
            <w:shd w:val="clear" w:color="auto" w:fill="auto"/>
          </w:tcPr>
          <w:p w:rsidR="00CB1746" w:rsidRPr="00EA1A0C" w:rsidRDefault="00CB1746" w:rsidP="00CB1746">
            <w:pPr>
              <w:spacing w:line="276" w:lineRule="auto"/>
              <w:jc w:val="center"/>
              <w:rPr>
                <w:color w:val="000000"/>
                <w:sz w:val="28"/>
                <w:szCs w:val="28"/>
                <w:lang w:val="uk-UA"/>
              </w:rPr>
            </w:pPr>
            <w:r>
              <w:rPr>
                <w:color w:val="000000"/>
                <w:sz w:val="28"/>
                <w:szCs w:val="28"/>
              </w:rPr>
              <w:t>0,3</w:t>
            </w:r>
            <w:r>
              <w:rPr>
                <w:color w:val="000000"/>
                <w:sz w:val="28"/>
                <w:szCs w:val="28"/>
                <w:lang w:val="uk-UA"/>
              </w:rPr>
              <w:t>8</w:t>
            </w:r>
          </w:p>
        </w:tc>
        <w:tc>
          <w:tcPr>
            <w:tcW w:w="2982" w:type="dxa"/>
            <w:shd w:val="clear" w:color="auto" w:fill="auto"/>
          </w:tcPr>
          <w:p w:rsidR="00CB1746" w:rsidRPr="0097667D" w:rsidRDefault="00CB1746" w:rsidP="00CB1746">
            <w:pPr>
              <w:spacing w:line="276" w:lineRule="auto"/>
              <w:jc w:val="center"/>
              <w:rPr>
                <w:bCs/>
                <w:color w:val="000000"/>
                <w:sz w:val="28"/>
                <w:szCs w:val="28"/>
                <w:lang w:val="uk-UA"/>
              </w:rPr>
            </w:pPr>
            <w:r w:rsidRPr="0097667D">
              <w:rPr>
                <w:bCs/>
                <w:color w:val="000000"/>
                <w:sz w:val="28"/>
                <w:szCs w:val="28"/>
              </w:rPr>
              <w:t>p&lt;0,05</w:t>
            </w:r>
          </w:p>
        </w:tc>
      </w:tr>
      <w:tr w:rsidR="00CB1746" w:rsidRPr="00AD6E1A" w:rsidTr="00CB1746">
        <w:trPr>
          <w:trHeight w:val="487"/>
        </w:trPr>
        <w:tc>
          <w:tcPr>
            <w:tcW w:w="3059" w:type="dxa"/>
            <w:shd w:val="clear" w:color="auto" w:fill="auto"/>
          </w:tcPr>
          <w:p w:rsidR="00CB1746" w:rsidRPr="00AD6E1A" w:rsidRDefault="00CB1746" w:rsidP="00CB1746">
            <w:pPr>
              <w:pStyle w:val="a9"/>
              <w:spacing w:line="276" w:lineRule="auto"/>
              <w:ind w:left="0"/>
              <w:jc w:val="center"/>
              <w:rPr>
                <w:sz w:val="28"/>
                <w:szCs w:val="28"/>
                <w:lang w:val="uk-UA"/>
              </w:rPr>
            </w:pPr>
            <w:r w:rsidRPr="00AD6E1A">
              <w:rPr>
                <w:sz w:val="28"/>
                <w:szCs w:val="28"/>
                <w:lang w:val="uk-UA"/>
              </w:rPr>
              <w:t>Прийняття агресії</w:t>
            </w:r>
          </w:p>
        </w:tc>
        <w:tc>
          <w:tcPr>
            <w:tcW w:w="2962" w:type="dxa"/>
            <w:shd w:val="clear" w:color="auto" w:fill="auto"/>
          </w:tcPr>
          <w:p w:rsidR="00CB1746" w:rsidRPr="00EA1A0C" w:rsidRDefault="00CB1746" w:rsidP="00CB1746">
            <w:pPr>
              <w:spacing w:line="276" w:lineRule="auto"/>
              <w:jc w:val="center"/>
              <w:rPr>
                <w:color w:val="000000"/>
                <w:sz w:val="28"/>
                <w:szCs w:val="28"/>
                <w:lang w:val="uk-UA"/>
              </w:rPr>
            </w:pPr>
            <w:r>
              <w:rPr>
                <w:color w:val="000000"/>
                <w:sz w:val="28"/>
                <w:szCs w:val="28"/>
              </w:rPr>
              <w:t>0,3</w:t>
            </w:r>
            <w:r>
              <w:rPr>
                <w:color w:val="000000"/>
                <w:sz w:val="28"/>
                <w:szCs w:val="28"/>
                <w:lang w:val="uk-UA"/>
              </w:rPr>
              <w:t>9</w:t>
            </w:r>
          </w:p>
        </w:tc>
        <w:tc>
          <w:tcPr>
            <w:tcW w:w="2982" w:type="dxa"/>
            <w:shd w:val="clear" w:color="auto" w:fill="auto"/>
          </w:tcPr>
          <w:p w:rsidR="00CB1746" w:rsidRPr="0097667D" w:rsidRDefault="00CB1746" w:rsidP="00CB1746">
            <w:pPr>
              <w:spacing w:line="276" w:lineRule="auto"/>
              <w:jc w:val="center"/>
              <w:rPr>
                <w:bCs/>
                <w:color w:val="000000"/>
                <w:sz w:val="28"/>
                <w:szCs w:val="28"/>
                <w:lang w:val="uk-UA"/>
              </w:rPr>
            </w:pPr>
            <w:r w:rsidRPr="0097667D">
              <w:rPr>
                <w:bCs/>
                <w:color w:val="000000"/>
                <w:sz w:val="28"/>
                <w:szCs w:val="28"/>
              </w:rPr>
              <w:t>p&lt;0,0</w:t>
            </w:r>
            <w:r w:rsidRPr="0097667D">
              <w:rPr>
                <w:bCs/>
                <w:color w:val="000000"/>
                <w:sz w:val="28"/>
                <w:szCs w:val="28"/>
                <w:lang w:val="uk-UA"/>
              </w:rPr>
              <w:t>1</w:t>
            </w:r>
          </w:p>
          <w:p w:rsidR="00CB1746" w:rsidRPr="0097667D" w:rsidRDefault="00CB1746" w:rsidP="00CB1746">
            <w:pPr>
              <w:spacing w:line="276" w:lineRule="auto"/>
              <w:jc w:val="center"/>
              <w:rPr>
                <w:color w:val="000000"/>
                <w:sz w:val="28"/>
                <w:szCs w:val="28"/>
                <w:lang w:val="uk-UA"/>
              </w:rPr>
            </w:pPr>
          </w:p>
        </w:tc>
      </w:tr>
      <w:tr w:rsidR="00CB1746" w:rsidRPr="00AD6E1A" w:rsidTr="00CB1746">
        <w:tc>
          <w:tcPr>
            <w:tcW w:w="3059" w:type="dxa"/>
            <w:shd w:val="clear" w:color="auto" w:fill="auto"/>
          </w:tcPr>
          <w:p w:rsidR="00CB1746" w:rsidRPr="00AD6E1A" w:rsidRDefault="00CB1746" w:rsidP="00CB1746">
            <w:pPr>
              <w:pStyle w:val="a9"/>
              <w:spacing w:line="276" w:lineRule="auto"/>
              <w:ind w:left="0"/>
              <w:jc w:val="center"/>
              <w:rPr>
                <w:sz w:val="28"/>
                <w:szCs w:val="28"/>
                <w:lang w:val="uk-UA"/>
              </w:rPr>
            </w:pPr>
            <w:r w:rsidRPr="00AD6E1A">
              <w:rPr>
                <w:sz w:val="28"/>
                <w:szCs w:val="28"/>
                <w:lang w:val="uk-UA"/>
              </w:rPr>
              <w:t>Пізнавальні потреби</w:t>
            </w:r>
          </w:p>
        </w:tc>
        <w:tc>
          <w:tcPr>
            <w:tcW w:w="2962" w:type="dxa"/>
            <w:shd w:val="clear" w:color="auto" w:fill="auto"/>
          </w:tcPr>
          <w:p w:rsidR="00CB1746" w:rsidRPr="00EA1A0C" w:rsidRDefault="00CB1746" w:rsidP="00CB1746">
            <w:pPr>
              <w:spacing w:line="276" w:lineRule="auto"/>
              <w:jc w:val="center"/>
              <w:rPr>
                <w:color w:val="000000"/>
                <w:sz w:val="28"/>
                <w:szCs w:val="28"/>
                <w:lang w:val="uk-UA"/>
              </w:rPr>
            </w:pPr>
            <w:r>
              <w:rPr>
                <w:color w:val="000000"/>
                <w:sz w:val="28"/>
                <w:szCs w:val="28"/>
              </w:rPr>
              <w:t>0,3</w:t>
            </w:r>
            <w:r>
              <w:rPr>
                <w:color w:val="000000"/>
                <w:sz w:val="28"/>
                <w:szCs w:val="28"/>
                <w:lang w:val="uk-UA"/>
              </w:rPr>
              <w:t>3</w:t>
            </w:r>
          </w:p>
        </w:tc>
        <w:tc>
          <w:tcPr>
            <w:tcW w:w="2982" w:type="dxa"/>
            <w:shd w:val="clear" w:color="auto" w:fill="auto"/>
          </w:tcPr>
          <w:p w:rsidR="00CB1746" w:rsidRPr="0097667D" w:rsidRDefault="00CB1746" w:rsidP="00CB1746">
            <w:pPr>
              <w:spacing w:line="276" w:lineRule="auto"/>
              <w:jc w:val="center"/>
              <w:rPr>
                <w:bCs/>
                <w:color w:val="000000"/>
                <w:sz w:val="28"/>
                <w:szCs w:val="28"/>
                <w:lang w:val="uk-UA"/>
              </w:rPr>
            </w:pPr>
            <w:r w:rsidRPr="0097667D">
              <w:rPr>
                <w:bCs/>
                <w:color w:val="000000"/>
                <w:sz w:val="28"/>
                <w:szCs w:val="28"/>
              </w:rPr>
              <w:t>p&lt;0,05</w:t>
            </w:r>
          </w:p>
        </w:tc>
      </w:tr>
      <w:tr w:rsidR="00CB1746" w:rsidRPr="00AD6E1A" w:rsidTr="00CB1746">
        <w:tc>
          <w:tcPr>
            <w:tcW w:w="3059" w:type="dxa"/>
            <w:shd w:val="clear" w:color="auto" w:fill="auto"/>
          </w:tcPr>
          <w:p w:rsidR="00CB1746" w:rsidRPr="00B83F68" w:rsidRDefault="00CB1746" w:rsidP="00CB1746">
            <w:pPr>
              <w:pStyle w:val="a9"/>
              <w:spacing w:line="276" w:lineRule="auto"/>
              <w:ind w:left="0"/>
              <w:jc w:val="center"/>
              <w:rPr>
                <w:sz w:val="28"/>
                <w:szCs w:val="28"/>
                <w:lang w:val="uk-UA"/>
              </w:rPr>
            </w:pPr>
            <w:r w:rsidRPr="00B83F68">
              <w:rPr>
                <w:sz w:val="28"/>
                <w:szCs w:val="28"/>
                <w:lang w:val="uk-UA"/>
              </w:rPr>
              <w:t>Авторитарність</w:t>
            </w:r>
          </w:p>
        </w:tc>
        <w:tc>
          <w:tcPr>
            <w:tcW w:w="2962" w:type="dxa"/>
            <w:shd w:val="clear" w:color="auto" w:fill="auto"/>
          </w:tcPr>
          <w:p w:rsidR="00CB1746" w:rsidRPr="00EA1A0C" w:rsidRDefault="00CB1746" w:rsidP="00CB1746">
            <w:pPr>
              <w:spacing w:line="276" w:lineRule="auto"/>
              <w:jc w:val="center"/>
              <w:rPr>
                <w:color w:val="000000"/>
                <w:sz w:val="28"/>
                <w:szCs w:val="28"/>
                <w:lang w:val="uk-UA"/>
              </w:rPr>
            </w:pPr>
            <w:r>
              <w:rPr>
                <w:color w:val="000000"/>
                <w:sz w:val="28"/>
                <w:szCs w:val="28"/>
                <w:lang w:val="uk-UA"/>
              </w:rPr>
              <w:t>0,37</w:t>
            </w:r>
          </w:p>
        </w:tc>
        <w:tc>
          <w:tcPr>
            <w:tcW w:w="2982" w:type="dxa"/>
            <w:shd w:val="clear" w:color="auto" w:fill="auto"/>
          </w:tcPr>
          <w:p w:rsidR="00CB1746" w:rsidRPr="0097667D" w:rsidRDefault="00CB1746" w:rsidP="00CB1746">
            <w:pPr>
              <w:spacing w:line="276" w:lineRule="auto"/>
              <w:jc w:val="center"/>
              <w:rPr>
                <w:color w:val="000000"/>
                <w:sz w:val="28"/>
                <w:szCs w:val="28"/>
              </w:rPr>
            </w:pPr>
            <w:r w:rsidRPr="0097667D">
              <w:rPr>
                <w:bCs/>
                <w:color w:val="000000"/>
                <w:sz w:val="28"/>
                <w:szCs w:val="28"/>
              </w:rPr>
              <w:t>p&lt;0,05</w:t>
            </w:r>
          </w:p>
        </w:tc>
      </w:tr>
      <w:tr w:rsidR="00CB1746" w:rsidRPr="00AD6E1A" w:rsidTr="00CB1746">
        <w:tc>
          <w:tcPr>
            <w:tcW w:w="3059" w:type="dxa"/>
            <w:shd w:val="clear" w:color="auto" w:fill="auto"/>
          </w:tcPr>
          <w:p w:rsidR="00CB1746" w:rsidRPr="00B83F68" w:rsidRDefault="00CB1746" w:rsidP="00CB1746">
            <w:pPr>
              <w:pStyle w:val="a9"/>
              <w:spacing w:line="276" w:lineRule="auto"/>
              <w:ind w:left="0"/>
              <w:jc w:val="center"/>
              <w:rPr>
                <w:sz w:val="28"/>
                <w:szCs w:val="28"/>
                <w:lang w:val="uk-UA"/>
              </w:rPr>
            </w:pPr>
            <w:r w:rsidRPr="00B83F68">
              <w:rPr>
                <w:sz w:val="28"/>
                <w:szCs w:val="28"/>
                <w:lang w:val="uk-UA"/>
              </w:rPr>
              <w:t>Підлеглість</w:t>
            </w:r>
          </w:p>
        </w:tc>
        <w:tc>
          <w:tcPr>
            <w:tcW w:w="2962" w:type="dxa"/>
            <w:shd w:val="clear" w:color="auto" w:fill="auto"/>
          </w:tcPr>
          <w:p w:rsidR="00CB1746" w:rsidRPr="00EA1A0C" w:rsidRDefault="00CB1746" w:rsidP="00CB1746">
            <w:pPr>
              <w:spacing w:line="276" w:lineRule="auto"/>
              <w:jc w:val="center"/>
              <w:rPr>
                <w:color w:val="000000"/>
                <w:sz w:val="28"/>
                <w:szCs w:val="28"/>
                <w:lang w:val="uk-UA"/>
              </w:rPr>
            </w:pPr>
            <w:r>
              <w:rPr>
                <w:color w:val="000000"/>
                <w:sz w:val="28"/>
                <w:szCs w:val="28"/>
                <w:lang w:val="uk-UA"/>
              </w:rPr>
              <w:t>-0,45</w:t>
            </w:r>
          </w:p>
        </w:tc>
        <w:tc>
          <w:tcPr>
            <w:tcW w:w="2982" w:type="dxa"/>
            <w:shd w:val="clear" w:color="auto" w:fill="auto"/>
          </w:tcPr>
          <w:p w:rsidR="00CB1746" w:rsidRPr="0097667D" w:rsidRDefault="00CB1746" w:rsidP="00CB1746">
            <w:pPr>
              <w:spacing w:line="276" w:lineRule="auto"/>
              <w:jc w:val="center"/>
              <w:rPr>
                <w:color w:val="000000"/>
                <w:sz w:val="28"/>
                <w:szCs w:val="28"/>
              </w:rPr>
            </w:pPr>
            <w:r w:rsidRPr="0097667D">
              <w:rPr>
                <w:bCs/>
                <w:color w:val="000000"/>
                <w:sz w:val="28"/>
                <w:szCs w:val="28"/>
              </w:rPr>
              <w:t>p&lt;0,0</w:t>
            </w:r>
            <w:r w:rsidRPr="0097667D">
              <w:rPr>
                <w:bCs/>
                <w:color w:val="000000"/>
                <w:sz w:val="28"/>
                <w:szCs w:val="28"/>
                <w:lang w:val="uk-UA"/>
              </w:rPr>
              <w:t>1</w:t>
            </w:r>
          </w:p>
        </w:tc>
      </w:tr>
    </w:tbl>
    <w:p w:rsidR="00CB1746" w:rsidRDefault="00CB1746" w:rsidP="00752471">
      <w:pPr>
        <w:pStyle w:val="a9"/>
        <w:widowControl w:val="0"/>
        <w:numPr>
          <w:ilvl w:val="0"/>
          <w:numId w:val="12"/>
        </w:numPr>
        <w:suppressAutoHyphens/>
        <w:autoSpaceDN w:val="0"/>
        <w:spacing w:after="0" w:line="360" w:lineRule="auto"/>
        <w:ind w:left="142" w:firstLine="567"/>
        <w:jc w:val="both"/>
        <w:textAlignment w:val="baseline"/>
        <w:rPr>
          <w:sz w:val="28"/>
          <w:szCs w:val="28"/>
          <w:lang w:val="uk-UA"/>
        </w:rPr>
      </w:pPr>
      <w:r>
        <w:rPr>
          <w:sz w:val="28"/>
          <w:szCs w:val="28"/>
          <w:lang w:val="uk-UA"/>
        </w:rPr>
        <w:t xml:space="preserve">Прагнення до влади та тенденція домінування значимо пов’язані із самоповагою особистості </w:t>
      </w:r>
      <w:r w:rsidRPr="00383391">
        <w:rPr>
          <w:sz w:val="28"/>
          <w:szCs w:val="28"/>
          <w:lang w:val="uk-UA"/>
        </w:rPr>
        <w:t>(</w:t>
      </w:r>
      <w:r w:rsidRPr="00383391">
        <w:rPr>
          <w:sz w:val="28"/>
          <w:szCs w:val="28"/>
          <w:lang w:val="en-US"/>
        </w:rPr>
        <w:t>r</w:t>
      </w:r>
      <w:r>
        <w:rPr>
          <w:sz w:val="28"/>
          <w:szCs w:val="28"/>
          <w:lang w:val="uk-UA"/>
        </w:rPr>
        <w:t xml:space="preserve"> </w:t>
      </w:r>
      <w:r w:rsidRPr="00383391">
        <w:rPr>
          <w:sz w:val="28"/>
          <w:szCs w:val="28"/>
          <w:lang w:val="uk-UA"/>
        </w:rPr>
        <w:t>=</w:t>
      </w:r>
      <w:r>
        <w:rPr>
          <w:sz w:val="28"/>
          <w:szCs w:val="28"/>
          <w:lang w:val="uk-UA"/>
        </w:rPr>
        <w:t xml:space="preserve"> </w:t>
      </w:r>
      <w:r w:rsidRPr="00383391">
        <w:rPr>
          <w:sz w:val="28"/>
          <w:szCs w:val="28"/>
          <w:lang w:val="uk-UA"/>
        </w:rPr>
        <w:t>0,</w:t>
      </w:r>
      <w:r>
        <w:rPr>
          <w:sz w:val="28"/>
          <w:szCs w:val="28"/>
          <w:lang w:val="uk-UA"/>
        </w:rPr>
        <w:t>37</w:t>
      </w:r>
      <w:r w:rsidRPr="00EC7083">
        <w:rPr>
          <w:sz w:val="28"/>
          <w:szCs w:val="28"/>
          <w:lang w:val="uk-UA"/>
        </w:rPr>
        <w:t xml:space="preserve"> </w:t>
      </w:r>
      <w:r>
        <w:rPr>
          <w:sz w:val="28"/>
          <w:szCs w:val="28"/>
          <w:lang w:val="uk-UA"/>
        </w:rPr>
        <w:t xml:space="preserve">та </w:t>
      </w:r>
      <w:r w:rsidRPr="00383391">
        <w:rPr>
          <w:sz w:val="28"/>
          <w:szCs w:val="28"/>
          <w:lang w:val="en-US"/>
        </w:rPr>
        <w:t>r</w:t>
      </w:r>
      <w:r>
        <w:rPr>
          <w:sz w:val="28"/>
          <w:szCs w:val="28"/>
          <w:lang w:val="uk-UA"/>
        </w:rPr>
        <w:t xml:space="preserve"> </w:t>
      </w:r>
      <w:r w:rsidRPr="00383391">
        <w:rPr>
          <w:sz w:val="28"/>
          <w:szCs w:val="28"/>
          <w:lang w:val="uk-UA"/>
        </w:rPr>
        <w:t>=</w:t>
      </w:r>
      <w:r>
        <w:rPr>
          <w:sz w:val="28"/>
          <w:szCs w:val="28"/>
          <w:lang w:val="uk-UA"/>
        </w:rPr>
        <w:t xml:space="preserve"> </w:t>
      </w:r>
      <w:r w:rsidRPr="00383391">
        <w:rPr>
          <w:sz w:val="28"/>
          <w:szCs w:val="28"/>
          <w:lang w:val="uk-UA"/>
        </w:rPr>
        <w:t>0,</w:t>
      </w:r>
      <w:r>
        <w:rPr>
          <w:sz w:val="28"/>
          <w:szCs w:val="28"/>
          <w:lang w:val="uk-UA"/>
        </w:rPr>
        <w:t>45 відповідно;</w:t>
      </w:r>
      <w:r w:rsidRPr="00383391">
        <w:rPr>
          <w:sz w:val="28"/>
          <w:szCs w:val="28"/>
          <w:lang w:val="uk-UA"/>
        </w:rPr>
        <w:t xml:space="preserve"> </w:t>
      </w:r>
      <w:r w:rsidRPr="00383391">
        <w:rPr>
          <w:sz w:val="28"/>
          <w:szCs w:val="28"/>
          <w:lang w:val="en-US"/>
        </w:rPr>
        <w:t>p</w:t>
      </w:r>
      <w:r w:rsidRPr="00383391">
        <w:rPr>
          <w:sz w:val="28"/>
          <w:szCs w:val="28"/>
          <w:lang w:val="uk-UA"/>
        </w:rPr>
        <w:t>&lt;0,05)</w:t>
      </w:r>
      <w:r>
        <w:rPr>
          <w:sz w:val="28"/>
          <w:szCs w:val="28"/>
          <w:lang w:val="uk-UA"/>
        </w:rPr>
        <w:t>, тобто зі зростанням прагнення до влади зростає і здатність особистості цінувати власну гідність, позитивні властивості характеру, поважати себе за це;</w:t>
      </w:r>
    </w:p>
    <w:p w:rsidR="00CB1746" w:rsidRDefault="00CB1746" w:rsidP="00752471">
      <w:pPr>
        <w:pStyle w:val="a9"/>
        <w:widowControl w:val="0"/>
        <w:numPr>
          <w:ilvl w:val="0"/>
          <w:numId w:val="12"/>
        </w:numPr>
        <w:suppressAutoHyphens/>
        <w:autoSpaceDN w:val="0"/>
        <w:spacing w:after="0" w:line="360" w:lineRule="auto"/>
        <w:ind w:left="142" w:firstLine="567"/>
        <w:jc w:val="both"/>
        <w:textAlignment w:val="baseline"/>
        <w:rPr>
          <w:sz w:val="28"/>
          <w:szCs w:val="28"/>
          <w:lang w:val="uk-UA"/>
        </w:rPr>
      </w:pPr>
      <w:r>
        <w:rPr>
          <w:sz w:val="28"/>
          <w:szCs w:val="28"/>
          <w:lang w:val="uk-UA"/>
        </w:rPr>
        <w:t xml:space="preserve">Прагнення до влади має кореляційно значимий зв'язок з прийняттям агресій </w:t>
      </w:r>
      <w:r w:rsidRPr="00383391">
        <w:rPr>
          <w:sz w:val="28"/>
          <w:szCs w:val="28"/>
          <w:lang w:val="uk-UA"/>
        </w:rPr>
        <w:t>(</w:t>
      </w:r>
      <w:r w:rsidRPr="00383391">
        <w:rPr>
          <w:sz w:val="28"/>
          <w:szCs w:val="28"/>
          <w:lang w:val="en-US"/>
        </w:rPr>
        <w:t>r</w:t>
      </w:r>
      <w:r>
        <w:rPr>
          <w:sz w:val="28"/>
          <w:szCs w:val="28"/>
          <w:lang w:val="uk-UA"/>
        </w:rPr>
        <w:t xml:space="preserve"> </w:t>
      </w:r>
      <w:r w:rsidRPr="00383391">
        <w:rPr>
          <w:sz w:val="28"/>
          <w:szCs w:val="28"/>
          <w:lang w:val="uk-UA"/>
        </w:rPr>
        <w:t>=</w:t>
      </w:r>
      <w:r>
        <w:rPr>
          <w:sz w:val="28"/>
          <w:szCs w:val="28"/>
          <w:lang w:val="uk-UA"/>
        </w:rPr>
        <w:t xml:space="preserve"> </w:t>
      </w:r>
      <w:r w:rsidRPr="00383391">
        <w:rPr>
          <w:sz w:val="28"/>
          <w:szCs w:val="28"/>
          <w:lang w:val="uk-UA"/>
        </w:rPr>
        <w:t>0,</w:t>
      </w:r>
      <w:r>
        <w:rPr>
          <w:sz w:val="28"/>
          <w:szCs w:val="28"/>
          <w:lang w:val="uk-UA"/>
        </w:rPr>
        <w:t>38</w:t>
      </w:r>
      <w:r w:rsidRPr="00383391">
        <w:rPr>
          <w:sz w:val="28"/>
          <w:szCs w:val="28"/>
          <w:lang w:val="uk-UA"/>
        </w:rPr>
        <w:t xml:space="preserve">; </w:t>
      </w:r>
      <w:r w:rsidRPr="00383391">
        <w:rPr>
          <w:sz w:val="28"/>
          <w:szCs w:val="28"/>
          <w:lang w:val="en-US"/>
        </w:rPr>
        <w:t>p</w:t>
      </w:r>
      <w:r w:rsidRPr="00383391">
        <w:rPr>
          <w:sz w:val="28"/>
          <w:szCs w:val="28"/>
          <w:lang w:val="uk-UA"/>
        </w:rPr>
        <w:t>&lt;0,05),</w:t>
      </w:r>
      <w:r>
        <w:rPr>
          <w:sz w:val="28"/>
          <w:szCs w:val="28"/>
          <w:lang w:val="uk-UA"/>
        </w:rPr>
        <w:t xml:space="preserve"> тобто зі зростанням особистісного прагнення до влади зростає здатність індивіда приймати свою роздратованість, гнів та агресивність, як природні прояви людського життя;</w:t>
      </w:r>
    </w:p>
    <w:p w:rsidR="00CB1746" w:rsidRDefault="00CB1746" w:rsidP="00752471">
      <w:pPr>
        <w:pStyle w:val="a9"/>
        <w:widowControl w:val="0"/>
        <w:numPr>
          <w:ilvl w:val="0"/>
          <w:numId w:val="12"/>
        </w:numPr>
        <w:suppressAutoHyphens/>
        <w:autoSpaceDN w:val="0"/>
        <w:spacing w:after="0" w:line="360" w:lineRule="auto"/>
        <w:ind w:left="142" w:firstLine="567"/>
        <w:jc w:val="both"/>
        <w:textAlignment w:val="baseline"/>
        <w:rPr>
          <w:sz w:val="28"/>
          <w:szCs w:val="28"/>
          <w:lang w:val="uk-UA"/>
        </w:rPr>
      </w:pPr>
      <w:r>
        <w:rPr>
          <w:sz w:val="28"/>
          <w:szCs w:val="28"/>
          <w:lang w:val="uk-UA"/>
        </w:rPr>
        <w:t xml:space="preserve">Прагнення до влади на статистично значущому рівні пов’язано з авторитарністю, як типом міжособистісних відносин </w:t>
      </w:r>
      <w:r w:rsidRPr="00383391">
        <w:rPr>
          <w:sz w:val="28"/>
          <w:szCs w:val="28"/>
          <w:lang w:val="uk-UA"/>
        </w:rPr>
        <w:t>(</w:t>
      </w:r>
      <w:r w:rsidRPr="00383391">
        <w:rPr>
          <w:sz w:val="28"/>
          <w:szCs w:val="28"/>
          <w:lang w:val="en-US"/>
        </w:rPr>
        <w:t>r</w:t>
      </w:r>
      <w:r>
        <w:rPr>
          <w:sz w:val="28"/>
          <w:szCs w:val="28"/>
          <w:lang w:val="uk-UA"/>
        </w:rPr>
        <w:t xml:space="preserve"> </w:t>
      </w:r>
      <w:r w:rsidRPr="00383391">
        <w:rPr>
          <w:sz w:val="28"/>
          <w:szCs w:val="28"/>
          <w:lang w:val="uk-UA"/>
        </w:rPr>
        <w:t>=</w:t>
      </w:r>
      <w:r>
        <w:rPr>
          <w:sz w:val="28"/>
          <w:szCs w:val="28"/>
          <w:lang w:val="uk-UA"/>
        </w:rPr>
        <w:t xml:space="preserve"> </w:t>
      </w:r>
      <w:r w:rsidRPr="00383391">
        <w:rPr>
          <w:sz w:val="28"/>
          <w:szCs w:val="28"/>
          <w:lang w:val="uk-UA"/>
        </w:rPr>
        <w:t>0,</w:t>
      </w:r>
      <w:r>
        <w:rPr>
          <w:sz w:val="28"/>
          <w:szCs w:val="28"/>
          <w:lang w:val="uk-UA"/>
        </w:rPr>
        <w:t>37</w:t>
      </w:r>
      <w:r w:rsidRPr="00383391">
        <w:rPr>
          <w:sz w:val="28"/>
          <w:szCs w:val="28"/>
          <w:lang w:val="uk-UA"/>
        </w:rPr>
        <w:t xml:space="preserve">; </w:t>
      </w:r>
      <w:r w:rsidRPr="00383391">
        <w:rPr>
          <w:sz w:val="28"/>
          <w:szCs w:val="28"/>
          <w:lang w:val="en-US"/>
        </w:rPr>
        <w:t>p</w:t>
      </w:r>
      <w:r w:rsidRPr="00383391">
        <w:rPr>
          <w:sz w:val="28"/>
          <w:szCs w:val="28"/>
          <w:lang w:val="uk-UA"/>
        </w:rPr>
        <w:t>&lt;0,05)</w:t>
      </w:r>
      <w:r>
        <w:rPr>
          <w:sz w:val="28"/>
          <w:szCs w:val="28"/>
          <w:lang w:val="uk-UA"/>
        </w:rPr>
        <w:t xml:space="preserve">, тобто зі зростанням прагнення до влади зростає і рівень відповідальності особистості, прагнення наказувати та схильність давати поради іншим, очікування </w:t>
      </w:r>
      <w:r>
        <w:rPr>
          <w:sz w:val="28"/>
          <w:szCs w:val="28"/>
          <w:lang w:val="uk-UA"/>
        </w:rPr>
        <w:lastRenderedPageBreak/>
        <w:t>захоплення від оточуючих;</w:t>
      </w:r>
    </w:p>
    <w:p w:rsidR="00CB1746" w:rsidRDefault="00CB1746" w:rsidP="00752471">
      <w:pPr>
        <w:pStyle w:val="a9"/>
        <w:widowControl w:val="0"/>
        <w:numPr>
          <w:ilvl w:val="0"/>
          <w:numId w:val="12"/>
        </w:numPr>
        <w:suppressAutoHyphens/>
        <w:autoSpaceDN w:val="0"/>
        <w:spacing w:after="0" w:line="360" w:lineRule="auto"/>
        <w:ind w:left="142" w:firstLine="567"/>
        <w:jc w:val="both"/>
        <w:textAlignment w:val="baseline"/>
        <w:rPr>
          <w:sz w:val="28"/>
          <w:szCs w:val="28"/>
          <w:lang w:val="uk-UA"/>
        </w:rPr>
      </w:pPr>
      <w:r>
        <w:rPr>
          <w:sz w:val="28"/>
          <w:szCs w:val="28"/>
          <w:lang w:val="uk-UA"/>
        </w:rPr>
        <w:t xml:space="preserve">Прагнення до влади має кореляційно значимий зв'язок з підлеглістю, як типом міжособистісних відносин </w:t>
      </w:r>
      <w:r w:rsidRPr="00383391">
        <w:rPr>
          <w:sz w:val="28"/>
          <w:szCs w:val="28"/>
          <w:lang w:val="uk-UA"/>
        </w:rPr>
        <w:t>(</w:t>
      </w:r>
      <w:r w:rsidRPr="00383391">
        <w:rPr>
          <w:sz w:val="28"/>
          <w:szCs w:val="28"/>
          <w:lang w:val="en-US"/>
        </w:rPr>
        <w:t>r</w:t>
      </w:r>
      <w:r>
        <w:rPr>
          <w:sz w:val="28"/>
          <w:szCs w:val="28"/>
          <w:lang w:val="uk-UA"/>
        </w:rPr>
        <w:t xml:space="preserve"> </w:t>
      </w:r>
      <w:r w:rsidRPr="00383391">
        <w:rPr>
          <w:sz w:val="28"/>
          <w:szCs w:val="28"/>
          <w:lang w:val="uk-UA"/>
        </w:rPr>
        <w:t>=</w:t>
      </w:r>
      <w:r>
        <w:rPr>
          <w:sz w:val="28"/>
          <w:szCs w:val="28"/>
          <w:lang w:val="uk-UA"/>
        </w:rPr>
        <w:t xml:space="preserve"> - 0,45</w:t>
      </w:r>
      <w:r w:rsidRPr="00383391">
        <w:rPr>
          <w:sz w:val="28"/>
          <w:szCs w:val="28"/>
          <w:lang w:val="uk-UA"/>
        </w:rPr>
        <w:t xml:space="preserve">; </w:t>
      </w:r>
      <w:r w:rsidRPr="00383391">
        <w:rPr>
          <w:sz w:val="28"/>
          <w:szCs w:val="28"/>
          <w:lang w:val="en-US"/>
        </w:rPr>
        <w:t>p</w:t>
      </w:r>
      <w:r w:rsidRPr="00383391">
        <w:rPr>
          <w:sz w:val="28"/>
          <w:szCs w:val="28"/>
          <w:lang w:val="uk-UA"/>
        </w:rPr>
        <w:t>&lt;0</w:t>
      </w:r>
      <w:r>
        <w:rPr>
          <w:sz w:val="28"/>
          <w:szCs w:val="28"/>
          <w:lang w:val="uk-UA"/>
        </w:rPr>
        <w:t>,01</w:t>
      </w:r>
      <w:r w:rsidRPr="00383391">
        <w:rPr>
          <w:sz w:val="28"/>
          <w:szCs w:val="28"/>
          <w:lang w:val="uk-UA"/>
        </w:rPr>
        <w:t>)</w:t>
      </w:r>
      <w:r>
        <w:rPr>
          <w:sz w:val="28"/>
          <w:szCs w:val="28"/>
          <w:lang w:val="uk-UA"/>
        </w:rPr>
        <w:t xml:space="preserve">, проте цей зв'язок є оберненим, тобто зі зростанням особистісного прагнення до влади зменшується сором’язливість та безініціативність особистості, здатність визнавати свої помилки, поступатися іншим; </w:t>
      </w:r>
    </w:p>
    <w:p w:rsidR="00CB1746" w:rsidRDefault="00CB1746" w:rsidP="00752471">
      <w:pPr>
        <w:pStyle w:val="a9"/>
        <w:widowControl w:val="0"/>
        <w:numPr>
          <w:ilvl w:val="0"/>
          <w:numId w:val="12"/>
        </w:numPr>
        <w:suppressAutoHyphens/>
        <w:autoSpaceDN w:val="0"/>
        <w:spacing w:after="0" w:line="360" w:lineRule="auto"/>
        <w:ind w:left="142" w:firstLine="567"/>
        <w:jc w:val="both"/>
        <w:textAlignment w:val="baseline"/>
        <w:rPr>
          <w:sz w:val="28"/>
          <w:szCs w:val="28"/>
          <w:lang w:val="uk-UA"/>
        </w:rPr>
      </w:pPr>
      <w:r>
        <w:rPr>
          <w:sz w:val="28"/>
          <w:szCs w:val="28"/>
          <w:lang w:val="uk-UA"/>
        </w:rPr>
        <w:t xml:space="preserve">Прагнення до влади значною мірою пов’язане з тенденцією домінування особистості </w:t>
      </w:r>
      <w:r w:rsidRPr="00383391">
        <w:rPr>
          <w:sz w:val="28"/>
          <w:szCs w:val="28"/>
          <w:lang w:val="uk-UA"/>
        </w:rPr>
        <w:t>(</w:t>
      </w:r>
      <w:r w:rsidRPr="00383391">
        <w:rPr>
          <w:sz w:val="28"/>
          <w:szCs w:val="28"/>
          <w:lang w:val="en-US"/>
        </w:rPr>
        <w:t>r</w:t>
      </w:r>
      <w:r>
        <w:rPr>
          <w:sz w:val="28"/>
          <w:szCs w:val="28"/>
          <w:lang w:val="uk-UA"/>
        </w:rPr>
        <w:t xml:space="preserve"> </w:t>
      </w:r>
      <w:r w:rsidRPr="00383391">
        <w:rPr>
          <w:sz w:val="28"/>
          <w:szCs w:val="28"/>
          <w:lang w:val="uk-UA"/>
        </w:rPr>
        <w:t>=</w:t>
      </w:r>
      <w:r>
        <w:rPr>
          <w:sz w:val="28"/>
          <w:szCs w:val="28"/>
          <w:lang w:val="uk-UA"/>
        </w:rPr>
        <w:t xml:space="preserve"> </w:t>
      </w:r>
      <w:r w:rsidRPr="00383391">
        <w:rPr>
          <w:sz w:val="28"/>
          <w:szCs w:val="28"/>
          <w:lang w:val="uk-UA"/>
        </w:rPr>
        <w:t>0,</w:t>
      </w:r>
      <w:r>
        <w:rPr>
          <w:sz w:val="28"/>
          <w:szCs w:val="28"/>
          <w:lang w:val="uk-UA"/>
        </w:rPr>
        <w:t>47</w:t>
      </w:r>
      <w:r w:rsidRPr="00383391">
        <w:rPr>
          <w:sz w:val="28"/>
          <w:szCs w:val="28"/>
          <w:lang w:val="uk-UA"/>
        </w:rPr>
        <w:t xml:space="preserve">; </w:t>
      </w:r>
      <w:r w:rsidRPr="00383391">
        <w:rPr>
          <w:sz w:val="28"/>
          <w:szCs w:val="28"/>
          <w:lang w:val="en-US"/>
        </w:rPr>
        <w:t>p</w:t>
      </w:r>
      <w:r w:rsidRPr="00383391">
        <w:rPr>
          <w:sz w:val="28"/>
          <w:szCs w:val="28"/>
          <w:lang w:val="uk-UA"/>
        </w:rPr>
        <w:t>&lt;0</w:t>
      </w:r>
      <w:r>
        <w:rPr>
          <w:sz w:val="28"/>
          <w:szCs w:val="28"/>
          <w:lang w:val="uk-UA"/>
        </w:rPr>
        <w:t>,01</w:t>
      </w:r>
      <w:r w:rsidRPr="00383391">
        <w:rPr>
          <w:sz w:val="28"/>
          <w:szCs w:val="28"/>
          <w:lang w:val="uk-UA"/>
        </w:rPr>
        <w:t>)</w:t>
      </w:r>
      <w:r>
        <w:rPr>
          <w:sz w:val="28"/>
          <w:szCs w:val="28"/>
          <w:lang w:val="uk-UA"/>
        </w:rPr>
        <w:t xml:space="preserve">, тобто зі зростанням прагнення до влади збільшується незалежність думки, готовність відстоювати власні погляди в конфліктах, задоволеність власним характером та досягненнями; </w:t>
      </w:r>
    </w:p>
    <w:p w:rsidR="00CB1746" w:rsidRDefault="00CB1746" w:rsidP="00CB1746">
      <w:pPr>
        <w:pStyle w:val="a9"/>
        <w:spacing w:line="360" w:lineRule="auto"/>
        <w:ind w:left="1068"/>
        <w:jc w:val="right"/>
        <w:rPr>
          <w:i/>
          <w:sz w:val="28"/>
          <w:szCs w:val="28"/>
          <w:lang w:val="uk-UA"/>
        </w:rPr>
      </w:pPr>
      <w:r>
        <w:rPr>
          <w:i/>
          <w:sz w:val="28"/>
          <w:szCs w:val="28"/>
          <w:lang w:val="uk-UA"/>
        </w:rPr>
        <w:t>Таблиця 2.7.</w:t>
      </w:r>
    </w:p>
    <w:p w:rsidR="00CB1746" w:rsidRDefault="00CB1746" w:rsidP="00CB1746">
      <w:pPr>
        <w:pStyle w:val="a9"/>
        <w:spacing w:line="360" w:lineRule="auto"/>
        <w:ind w:left="0"/>
        <w:jc w:val="center"/>
        <w:rPr>
          <w:bCs/>
          <w:sz w:val="28"/>
          <w:szCs w:val="28"/>
        </w:rPr>
      </w:pPr>
      <w:r>
        <w:rPr>
          <w:b/>
          <w:sz w:val="28"/>
          <w:szCs w:val="28"/>
          <w:lang w:val="uk-UA"/>
        </w:rPr>
        <w:t>Статистично значущі результати дослідження взаємозв’язку тенденції домінування зі складовими самоактуалізації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9"/>
        <w:gridCol w:w="2962"/>
        <w:gridCol w:w="2982"/>
      </w:tblGrid>
      <w:tr w:rsidR="00CB1746" w:rsidRPr="00AD6E1A" w:rsidTr="00CB1746">
        <w:tc>
          <w:tcPr>
            <w:tcW w:w="9003" w:type="dxa"/>
            <w:gridSpan w:val="3"/>
            <w:shd w:val="clear" w:color="auto" w:fill="auto"/>
          </w:tcPr>
          <w:p w:rsidR="00CB1746" w:rsidRPr="00AD6E1A" w:rsidRDefault="00CB1746" w:rsidP="00CB1746">
            <w:pPr>
              <w:pStyle w:val="af3"/>
              <w:spacing w:before="28" w:beforeAutospacing="0" w:line="276" w:lineRule="auto"/>
              <w:jc w:val="center"/>
              <w:rPr>
                <w:bCs/>
                <w:sz w:val="28"/>
                <w:szCs w:val="28"/>
              </w:rPr>
            </w:pPr>
            <w:r>
              <w:rPr>
                <w:bCs/>
                <w:sz w:val="28"/>
                <w:szCs w:val="28"/>
              </w:rPr>
              <w:t>Тенденція (фактор) домінування</w:t>
            </w:r>
          </w:p>
        </w:tc>
      </w:tr>
      <w:tr w:rsidR="00CB1746" w:rsidRPr="00AD6E1A" w:rsidTr="00CB1746">
        <w:tc>
          <w:tcPr>
            <w:tcW w:w="3059" w:type="dxa"/>
            <w:shd w:val="clear" w:color="auto" w:fill="auto"/>
          </w:tcPr>
          <w:p w:rsidR="00CB1746" w:rsidRPr="00AD6E1A" w:rsidRDefault="00CB1746" w:rsidP="00CB1746">
            <w:pPr>
              <w:pStyle w:val="af3"/>
              <w:spacing w:before="28" w:beforeAutospacing="0" w:line="276" w:lineRule="auto"/>
              <w:jc w:val="center"/>
              <w:rPr>
                <w:bCs/>
                <w:sz w:val="28"/>
                <w:szCs w:val="28"/>
              </w:rPr>
            </w:pPr>
          </w:p>
        </w:tc>
        <w:tc>
          <w:tcPr>
            <w:tcW w:w="2962" w:type="dxa"/>
            <w:shd w:val="clear" w:color="auto" w:fill="auto"/>
          </w:tcPr>
          <w:p w:rsidR="00CB1746" w:rsidRPr="00AD6E1A" w:rsidRDefault="00CB1746" w:rsidP="00CB1746">
            <w:pPr>
              <w:pStyle w:val="af3"/>
              <w:spacing w:before="28" w:beforeAutospacing="0" w:line="276" w:lineRule="auto"/>
              <w:jc w:val="center"/>
              <w:rPr>
                <w:bCs/>
                <w:sz w:val="28"/>
                <w:szCs w:val="28"/>
              </w:rPr>
            </w:pPr>
            <w:r w:rsidRPr="00AD6E1A">
              <w:rPr>
                <w:bCs/>
                <w:sz w:val="28"/>
                <w:szCs w:val="28"/>
              </w:rPr>
              <w:t>Значення коефіцієнту кореляції</w:t>
            </w:r>
          </w:p>
        </w:tc>
        <w:tc>
          <w:tcPr>
            <w:tcW w:w="2982" w:type="dxa"/>
            <w:shd w:val="clear" w:color="auto" w:fill="auto"/>
          </w:tcPr>
          <w:p w:rsidR="00CB1746" w:rsidRPr="00AD6E1A" w:rsidRDefault="00CB1746" w:rsidP="00CB1746">
            <w:pPr>
              <w:pStyle w:val="af3"/>
              <w:spacing w:before="28" w:beforeAutospacing="0" w:line="276" w:lineRule="auto"/>
              <w:jc w:val="center"/>
              <w:rPr>
                <w:bCs/>
                <w:sz w:val="28"/>
                <w:szCs w:val="28"/>
              </w:rPr>
            </w:pPr>
            <w:r w:rsidRPr="00AD6E1A">
              <w:rPr>
                <w:bCs/>
                <w:sz w:val="28"/>
                <w:szCs w:val="28"/>
              </w:rPr>
              <w:t>Рівень статистичної значимості</w:t>
            </w:r>
          </w:p>
        </w:tc>
      </w:tr>
      <w:tr w:rsidR="00CB1746" w:rsidRPr="00AD6E1A" w:rsidTr="00CB1746">
        <w:tc>
          <w:tcPr>
            <w:tcW w:w="3059" w:type="dxa"/>
            <w:shd w:val="clear" w:color="auto" w:fill="auto"/>
          </w:tcPr>
          <w:p w:rsidR="00CB1746" w:rsidRPr="00AD6E1A" w:rsidRDefault="00CB1746" w:rsidP="00CB1746">
            <w:pPr>
              <w:pStyle w:val="af3"/>
              <w:spacing w:before="28" w:beforeAutospacing="0" w:line="276" w:lineRule="auto"/>
              <w:jc w:val="center"/>
              <w:rPr>
                <w:bCs/>
                <w:sz w:val="28"/>
                <w:szCs w:val="28"/>
              </w:rPr>
            </w:pPr>
            <w:r w:rsidRPr="00AD6E1A">
              <w:rPr>
                <w:bCs/>
                <w:sz w:val="28"/>
                <w:szCs w:val="28"/>
              </w:rPr>
              <w:t>Прагнення до влади</w:t>
            </w:r>
          </w:p>
        </w:tc>
        <w:tc>
          <w:tcPr>
            <w:tcW w:w="2962" w:type="dxa"/>
            <w:shd w:val="clear" w:color="auto" w:fill="auto"/>
          </w:tcPr>
          <w:p w:rsidR="00CB1746" w:rsidRPr="00EA1A0C" w:rsidRDefault="00CB1746" w:rsidP="00CB1746">
            <w:pPr>
              <w:spacing w:line="276" w:lineRule="auto"/>
              <w:jc w:val="center"/>
              <w:rPr>
                <w:color w:val="000000"/>
                <w:sz w:val="28"/>
                <w:szCs w:val="28"/>
                <w:lang w:val="uk-UA"/>
              </w:rPr>
            </w:pPr>
            <w:r>
              <w:rPr>
                <w:color w:val="000000"/>
                <w:sz w:val="28"/>
                <w:szCs w:val="28"/>
                <w:lang w:val="uk-UA"/>
              </w:rPr>
              <w:t>0,47</w:t>
            </w:r>
          </w:p>
        </w:tc>
        <w:tc>
          <w:tcPr>
            <w:tcW w:w="2982" w:type="dxa"/>
            <w:shd w:val="clear" w:color="auto" w:fill="auto"/>
          </w:tcPr>
          <w:p w:rsidR="00CB1746" w:rsidRPr="0097667D" w:rsidRDefault="00CB1746" w:rsidP="00CB1746">
            <w:pPr>
              <w:spacing w:line="276" w:lineRule="auto"/>
              <w:jc w:val="center"/>
              <w:rPr>
                <w:bCs/>
                <w:color w:val="000000"/>
                <w:sz w:val="28"/>
                <w:szCs w:val="28"/>
                <w:lang w:val="uk-UA"/>
              </w:rPr>
            </w:pPr>
            <w:r w:rsidRPr="0097667D">
              <w:rPr>
                <w:bCs/>
                <w:color w:val="000000"/>
                <w:sz w:val="28"/>
                <w:szCs w:val="28"/>
              </w:rPr>
              <w:t>p&lt;0,0</w:t>
            </w:r>
            <w:r w:rsidRPr="0097667D">
              <w:rPr>
                <w:bCs/>
                <w:color w:val="000000"/>
                <w:sz w:val="28"/>
                <w:szCs w:val="28"/>
                <w:lang w:val="uk-UA"/>
              </w:rPr>
              <w:t>1</w:t>
            </w:r>
          </w:p>
          <w:p w:rsidR="00CB1746" w:rsidRPr="0097667D" w:rsidRDefault="00CB1746" w:rsidP="00CB1746">
            <w:pPr>
              <w:spacing w:line="276" w:lineRule="auto"/>
              <w:jc w:val="center"/>
              <w:rPr>
                <w:color w:val="000000"/>
                <w:sz w:val="28"/>
                <w:szCs w:val="28"/>
              </w:rPr>
            </w:pPr>
          </w:p>
        </w:tc>
      </w:tr>
      <w:tr w:rsidR="00CB1746" w:rsidRPr="00AD6E1A" w:rsidTr="00CB1746">
        <w:tc>
          <w:tcPr>
            <w:tcW w:w="3059" w:type="dxa"/>
            <w:shd w:val="clear" w:color="auto" w:fill="auto"/>
          </w:tcPr>
          <w:p w:rsidR="00CB1746" w:rsidRPr="00AD6E1A" w:rsidRDefault="00CB1746" w:rsidP="00CB1746">
            <w:pPr>
              <w:pStyle w:val="a9"/>
              <w:spacing w:line="276" w:lineRule="auto"/>
              <w:ind w:left="0"/>
              <w:jc w:val="center"/>
              <w:rPr>
                <w:sz w:val="28"/>
                <w:szCs w:val="28"/>
                <w:lang w:val="uk-UA"/>
              </w:rPr>
            </w:pPr>
            <w:r w:rsidRPr="00AD6E1A">
              <w:rPr>
                <w:sz w:val="28"/>
                <w:szCs w:val="28"/>
                <w:lang w:val="uk-UA"/>
              </w:rPr>
              <w:t>Самоповага</w:t>
            </w:r>
          </w:p>
        </w:tc>
        <w:tc>
          <w:tcPr>
            <w:tcW w:w="2962" w:type="dxa"/>
            <w:shd w:val="clear" w:color="auto" w:fill="auto"/>
          </w:tcPr>
          <w:p w:rsidR="00CB1746" w:rsidRPr="00EA1A0C" w:rsidRDefault="00CB1746" w:rsidP="00CB1746">
            <w:pPr>
              <w:spacing w:line="276" w:lineRule="auto"/>
              <w:jc w:val="center"/>
              <w:rPr>
                <w:color w:val="000000"/>
                <w:sz w:val="28"/>
                <w:szCs w:val="28"/>
                <w:lang w:val="uk-UA"/>
              </w:rPr>
            </w:pPr>
            <w:r>
              <w:rPr>
                <w:color w:val="000000"/>
                <w:sz w:val="28"/>
                <w:szCs w:val="28"/>
                <w:lang w:val="uk-UA"/>
              </w:rPr>
              <w:t>0,45</w:t>
            </w:r>
          </w:p>
        </w:tc>
        <w:tc>
          <w:tcPr>
            <w:tcW w:w="2982" w:type="dxa"/>
            <w:shd w:val="clear" w:color="auto" w:fill="auto"/>
          </w:tcPr>
          <w:p w:rsidR="00CB1746" w:rsidRPr="0097667D" w:rsidRDefault="00CB1746" w:rsidP="00CB1746">
            <w:pPr>
              <w:spacing w:line="276" w:lineRule="auto"/>
              <w:jc w:val="center"/>
              <w:rPr>
                <w:bCs/>
                <w:color w:val="000000"/>
                <w:sz w:val="28"/>
                <w:szCs w:val="28"/>
                <w:lang w:val="uk-UA"/>
              </w:rPr>
            </w:pPr>
            <w:r w:rsidRPr="0097667D">
              <w:rPr>
                <w:bCs/>
                <w:color w:val="000000"/>
                <w:sz w:val="28"/>
                <w:szCs w:val="28"/>
              </w:rPr>
              <w:t>p&lt;0,0</w:t>
            </w:r>
            <w:r w:rsidRPr="0097667D">
              <w:rPr>
                <w:bCs/>
                <w:color w:val="000000"/>
                <w:sz w:val="28"/>
                <w:szCs w:val="28"/>
                <w:lang w:val="uk-UA"/>
              </w:rPr>
              <w:t>1</w:t>
            </w:r>
          </w:p>
        </w:tc>
      </w:tr>
      <w:tr w:rsidR="00CB1746" w:rsidRPr="00AD6E1A" w:rsidTr="00CB1746">
        <w:tc>
          <w:tcPr>
            <w:tcW w:w="3059" w:type="dxa"/>
            <w:shd w:val="clear" w:color="auto" w:fill="auto"/>
          </w:tcPr>
          <w:p w:rsidR="00CB1746" w:rsidRPr="00AD6E1A" w:rsidRDefault="00CB1746" w:rsidP="00CB1746">
            <w:pPr>
              <w:pStyle w:val="a9"/>
              <w:spacing w:line="276" w:lineRule="auto"/>
              <w:ind w:left="0"/>
              <w:jc w:val="center"/>
              <w:rPr>
                <w:sz w:val="28"/>
                <w:szCs w:val="28"/>
                <w:lang w:val="uk-UA"/>
              </w:rPr>
            </w:pPr>
            <w:r w:rsidRPr="00AD6E1A">
              <w:rPr>
                <w:sz w:val="28"/>
                <w:szCs w:val="28"/>
                <w:lang w:val="uk-UA"/>
              </w:rPr>
              <w:t>Самоприняття</w:t>
            </w:r>
          </w:p>
        </w:tc>
        <w:tc>
          <w:tcPr>
            <w:tcW w:w="2962" w:type="dxa"/>
            <w:shd w:val="clear" w:color="auto" w:fill="auto"/>
          </w:tcPr>
          <w:p w:rsidR="00CB1746" w:rsidRPr="00EA1A0C" w:rsidRDefault="00CB1746" w:rsidP="00CB1746">
            <w:pPr>
              <w:spacing w:line="276" w:lineRule="auto"/>
              <w:jc w:val="center"/>
              <w:rPr>
                <w:color w:val="000000"/>
                <w:sz w:val="28"/>
                <w:szCs w:val="28"/>
                <w:lang w:val="uk-UA"/>
              </w:rPr>
            </w:pPr>
            <w:r>
              <w:rPr>
                <w:color w:val="000000"/>
                <w:sz w:val="28"/>
                <w:szCs w:val="28"/>
                <w:lang w:val="uk-UA"/>
              </w:rPr>
              <w:t>0,33</w:t>
            </w:r>
          </w:p>
        </w:tc>
        <w:tc>
          <w:tcPr>
            <w:tcW w:w="2982" w:type="dxa"/>
            <w:shd w:val="clear" w:color="auto" w:fill="auto"/>
          </w:tcPr>
          <w:p w:rsidR="00CB1746" w:rsidRPr="0097667D" w:rsidRDefault="00CB1746" w:rsidP="00CB1746">
            <w:pPr>
              <w:spacing w:line="276" w:lineRule="auto"/>
              <w:jc w:val="center"/>
              <w:rPr>
                <w:color w:val="000000"/>
                <w:sz w:val="28"/>
                <w:szCs w:val="28"/>
              </w:rPr>
            </w:pPr>
            <w:r w:rsidRPr="0097667D">
              <w:rPr>
                <w:bCs/>
                <w:color w:val="000000"/>
                <w:sz w:val="28"/>
                <w:szCs w:val="28"/>
              </w:rPr>
              <w:t>p&lt;0,05</w:t>
            </w:r>
          </w:p>
        </w:tc>
      </w:tr>
      <w:tr w:rsidR="00CB1746" w:rsidRPr="00AD6E1A" w:rsidTr="00CB1746">
        <w:tc>
          <w:tcPr>
            <w:tcW w:w="3059" w:type="dxa"/>
            <w:shd w:val="clear" w:color="auto" w:fill="auto"/>
          </w:tcPr>
          <w:p w:rsidR="00CB1746" w:rsidRPr="00AD6E1A" w:rsidRDefault="00CB1746" w:rsidP="00CB1746">
            <w:pPr>
              <w:pStyle w:val="a9"/>
              <w:spacing w:line="276" w:lineRule="auto"/>
              <w:ind w:left="0"/>
              <w:jc w:val="center"/>
              <w:rPr>
                <w:sz w:val="28"/>
                <w:szCs w:val="28"/>
                <w:lang w:val="uk-UA"/>
              </w:rPr>
            </w:pPr>
            <w:r w:rsidRPr="00AD6E1A">
              <w:rPr>
                <w:sz w:val="28"/>
                <w:szCs w:val="28"/>
                <w:lang w:val="uk-UA"/>
              </w:rPr>
              <w:t>Синергічність</w:t>
            </w:r>
          </w:p>
        </w:tc>
        <w:tc>
          <w:tcPr>
            <w:tcW w:w="2962" w:type="dxa"/>
            <w:shd w:val="clear" w:color="auto" w:fill="auto"/>
          </w:tcPr>
          <w:p w:rsidR="00CB1746" w:rsidRPr="00EA1A0C" w:rsidRDefault="00CB1746" w:rsidP="00CB1746">
            <w:pPr>
              <w:spacing w:line="276" w:lineRule="auto"/>
              <w:jc w:val="center"/>
              <w:rPr>
                <w:color w:val="000000"/>
                <w:sz w:val="28"/>
                <w:szCs w:val="28"/>
                <w:lang w:val="uk-UA"/>
              </w:rPr>
            </w:pPr>
            <w:r>
              <w:rPr>
                <w:color w:val="000000"/>
                <w:sz w:val="28"/>
                <w:szCs w:val="28"/>
                <w:lang w:val="uk-UA"/>
              </w:rPr>
              <w:t>-0,32</w:t>
            </w:r>
          </w:p>
        </w:tc>
        <w:tc>
          <w:tcPr>
            <w:tcW w:w="2982" w:type="dxa"/>
            <w:shd w:val="clear" w:color="auto" w:fill="auto"/>
          </w:tcPr>
          <w:p w:rsidR="00CB1746" w:rsidRPr="0097667D" w:rsidRDefault="00CB1746" w:rsidP="00CB1746">
            <w:pPr>
              <w:spacing w:line="276" w:lineRule="auto"/>
              <w:jc w:val="center"/>
              <w:rPr>
                <w:color w:val="000000"/>
                <w:sz w:val="28"/>
                <w:szCs w:val="28"/>
                <w:lang w:val="uk-UA"/>
              </w:rPr>
            </w:pPr>
            <w:r w:rsidRPr="0097667D">
              <w:rPr>
                <w:bCs/>
                <w:color w:val="000000"/>
                <w:sz w:val="28"/>
                <w:szCs w:val="28"/>
              </w:rPr>
              <w:t>p&lt;0,05</w:t>
            </w:r>
          </w:p>
        </w:tc>
      </w:tr>
      <w:tr w:rsidR="00CB1746" w:rsidRPr="00AD6E1A" w:rsidTr="00CB1746">
        <w:tc>
          <w:tcPr>
            <w:tcW w:w="3059" w:type="dxa"/>
            <w:shd w:val="clear" w:color="auto" w:fill="auto"/>
          </w:tcPr>
          <w:p w:rsidR="00CB1746" w:rsidRPr="00AD6E1A" w:rsidRDefault="00CB1746" w:rsidP="00CB1746">
            <w:pPr>
              <w:pStyle w:val="a9"/>
              <w:spacing w:line="276" w:lineRule="auto"/>
              <w:ind w:left="0"/>
              <w:jc w:val="center"/>
              <w:rPr>
                <w:sz w:val="28"/>
                <w:szCs w:val="28"/>
                <w:lang w:val="uk-UA"/>
              </w:rPr>
            </w:pPr>
            <w:r w:rsidRPr="00AD6E1A">
              <w:rPr>
                <w:sz w:val="28"/>
                <w:szCs w:val="28"/>
                <w:lang w:val="uk-UA"/>
              </w:rPr>
              <w:t>Пізнавальні потреби</w:t>
            </w:r>
          </w:p>
        </w:tc>
        <w:tc>
          <w:tcPr>
            <w:tcW w:w="2962" w:type="dxa"/>
            <w:shd w:val="clear" w:color="auto" w:fill="auto"/>
          </w:tcPr>
          <w:p w:rsidR="00CB1746" w:rsidRPr="00EA1A0C" w:rsidRDefault="00CB1746" w:rsidP="00CB1746">
            <w:pPr>
              <w:spacing w:line="276" w:lineRule="auto"/>
              <w:jc w:val="center"/>
              <w:rPr>
                <w:color w:val="000000"/>
                <w:sz w:val="28"/>
                <w:szCs w:val="28"/>
                <w:lang w:val="uk-UA"/>
              </w:rPr>
            </w:pPr>
            <w:r>
              <w:rPr>
                <w:color w:val="000000"/>
                <w:sz w:val="28"/>
                <w:szCs w:val="28"/>
                <w:lang w:val="uk-UA"/>
              </w:rPr>
              <w:t>0,33</w:t>
            </w:r>
          </w:p>
        </w:tc>
        <w:tc>
          <w:tcPr>
            <w:tcW w:w="2982" w:type="dxa"/>
            <w:shd w:val="clear" w:color="auto" w:fill="auto"/>
          </w:tcPr>
          <w:p w:rsidR="00CB1746" w:rsidRPr="0097667D" w:rsidRDefault="00CB1746" w:rsidP="00CB1746">
            <w:pPr>
              <w:spacing w:line="276" w:lineRule="auto"/>
              <w:jc w:val="center"/>
              <w:rPr>
                <w:bCs/>
                <w:color w:val="000000"/>
                <w:sz w:val="28"/>
                <w:szCs w:val="28"/>
                <w:lang w:val="uk-UA"/>
              </w:rPr>
            </w:pPr>
            <w:r w:rsidRPr="0097667D">
              <w:rPr>
                <w:bCs/>
                <w:color w:val="000000"/>
                <w:sz w:val="28"/>
                <w:szCs w:val="28"/>
              </w:rPr>
              <w:t>p&lt;0,05</w:t>
            </w:r>
          </w:p>
        </w:tc>
      </w:tr>
      <w:tr w:rsidR="00CB1746" w:rsidRPr="00AD6E1A" w:rsidTr="00CB1746">
        <w:tc>
          <w:tcPr>
            <w:tcW w:w="3059" w:type="dxa"/>
            <w:shd w:val="clear" w:color="auto" w:fill="auto"/>
          </w:tcPr>
          <w:p w:rsidR="00CB1746" w:rsidRPr="00AD6E1A" w:rsidRDefault="00CB1746" w:rsidP="00CB1746">
            <w:pPr>
              <w:pStyle w:val="af3"/>
              <w:spacing w:before="28" w:beforeAutospacing="0" w:line="276" w:lineRule="auto"/>
              <w:jc w:val="center"/>
              <w:rPr>
                <w:bCs/>
                <w:sz w:val="28"/>
                <w:szCs w:val="28"/>
              </w:rPr>
            </w:pPr>
            <w:r w:rsidRPr="00AD6E1A">
              <w:rPr>
                <w:bCs/>
                <w:sz w:val="28"/>
                <w:szCs w:val="28"/>
              </w:rPr>
              <w:t>Потреба в успішності</w:t>
            </w:r>
          </w:p>
        </w:tc>
        <w:tc>
          <w:tcPr>
            <w:tcW w:w="2962" w:type="dxa"/>
            <w:shd w:val="clear" w:color="auto" w:fill="auto"/>
          </w:tcPr>
          <w:p w:rsidR="00CB1746" w:rsidRPr="00EA1A0C" w:rsidRDefault="00CB1746" w:rsidP="00CB1746">
            <w:pPr>
              <w:spacing w:line="276" w:lineRule="auto"/>
              <w:jc w:val="center"/>
              <w:rPr>
                <w:color w:val="000000"/>
                <w:sz w:val="28"/>
                <w:szCs w:val="28"/>
                <w:lang w:val="uk-UA"/>
              </w:rPr>
            </w:pPr>
            <w:r>
              <w:rPr>
                <w:color w:val="000000"/>
                <w:sz w:val="28"/>
                <w:szCs w:val="28"/>
                <w:lang w:val="uk-UA"/>
              </w:rPr>
              <w:t>0,33</w:t>
            </w:r>
          </w:p>
        </w:tc>
        <w:tc>
          <w:tcPr>
            <w:tcW w:w="2982" w:type="dxa"/>
            <w:shd w:val="clear" w:color="auto" w:fill="auto"/>
          </w:tcPr>
          <w:p w:rsidR="00CB1746" w:rsidRPr="0097667D" w:rsidRDefault="00CB1746" w:rsidP="00CB1746">
            <w:pPr>
              <w:spacing w:line="276" w:lineRule="auto"/>
              <w:jc w:val="center"/>
              <w:rPr>
                <w:color w:val="000000"/>
                <w:sz w:val="28"/>
                <w:szCs w:val="28"/>
              </w:rPr>
            </w:pPr>
            <w:r w:rsidRPr="0097667D">
              <w:rPr>
                <w:bCs/>
                <w:color w:val="000000"/>
                <w:sz w:val="28"/>
                <w:szCs w:val="28"/>
              </w:rPr>
              <w:t>p&lt;0,05</w:t>
            </w:r>
          </w:p>
        </w:tc>
      </w:tr>
      <w:tr w:rsidR="00CB1746" w:rsidRPr="00AD6E1A" w:rsidTr="00CB1746">
        <w:tc>
          <w:tcPr>
            <w:tcW w:w="3059" w:type="dxa"/>
            <w:shd w:val="clear" w:color="auto" w:fill="auto"/>
          </w:tcPr>
          <w:p w:rsidR="00CB1746" w:rsidRPr="00B83F68" w:rsidRDefault="00CB1746" w:rsidP="00CB1746">
            <w:pPr>
              <w:pStyle w:val="a9"/>
              <w:spacing w:line="276" w:lineRule="auto"/>
              <w:ind w:left="0"/>
              <w:jc w:val="center"/>
              <w:rPr>
                <w:sz w:val="28"/>
                <w:szCs w:val="28"/>
                <w:lang w:val="uk-UA"/>
              </w:rPr>
            </w:pPr>
            <w:r w:rsidRPr="00B83F68">
              <w:rPr>
                <w:sz w:val="28"/>
                <w:szCs w:val="28"/>
                <w:lang w:val="uk-UA"/>
              </w:rPr>
              <w:t>Авторитарність</w:t>
            </w:r>
          </w:p>
        </w:tc>
        <w:tc>
          <w:tcPr>
            <w:tcW w:w="2962" w:type="dxa"/>
            <w:shd w:val="clear" w:color="auto" w:fill="auto"/>
          </w:tcPr>
          <w:p w:rsidR="00CB1746" w:rsidRPr="00EA1A0C" w:rsidRDefault="00CB1746" w:rsidP="00CB1746">
            <w:pPr>
              <w:spacing w:line="276" w:lineRule="auto"/>
              <w:jc w:val="center"/>
              <w:rPr>
                <w:color w:val="000000"/>
                <w:sz w:val="28"/>
                <w:szCs w:val="28"/>
                <w:lang w:val="uk-UA"/>
              </w:rPr>
            </w:pPr>
            <w:r>
              <w:rPr>
                <w:color w:val="000000"/>
                <w:sz w:val="28"/>
                <w:szCs w:val="28"/>
                <w:lang w:val="uk-UA"/>
              </w:rPr>
              <w:t>0,66</w:t>
            </w:r>
          </w:p>
        </w:tc>
        <w:tc>
          <w:tcPr>
            <w:tcW w:w="2982" w:type="dxa"/>
            <w:shd w:val="clear" w:color="auto" w:fill="auto"/>
          </w:tcPr>
          <w:p w:rsidR="00CB1746" w:rsidRPr="0097667D" w:rsidRDefault="00CB1746" w:rsidP="00CB1746">
            <w:pPr>
              <w:spacing w:line="276" w:lineRule="auto"/>
              <w:jc w:val="center"/>
              <w:rPr>
                <w:bCs/>
                <w:color w:val="000000"/>
                <w:sz w:val="28"/>
                <w:szCs w:val="28"/>
                <w:lang w:val="uk-UA"/>
              </w:rPr>
            </w:pPr>
            <w:r w:rsidRPr="0097667D">
              <w:rPr>
                <w:bCs/>
                <w:color w:val="000000"/>
                <w:sz w:val="28"/>
                <w:szCs w:val="28"/>
              </w:rPr>
              <w:t>p&lt;0,0</w:t>
            </w:r>
            <w:r w:rsidRPr="0097667D">
              <w:rPr>
                <w:bCs/>
                <w:color w:val="000000"/>
                <w:sz w:val="28"/>
                <w:szCs w:val="28"/>
                <w:lang w:val="uk-UA"/>
              </w:rPr>
              <w:t>1</w:t>
            </w:r>
          </w:p>
        </w:tc>
      </w:tr>
      <w:tr w:rsidR="00CB1746" w:rsidRPr="00AD6E1A" w:rsidTr="00CB1746">
        <w:tc>
          <w:tcPr>
            <w:tcW w:w="3059" w:type="dxa"/>
            <w:tcBorders>
              <w:bottom w:val="single" w:sz="4" w:space="0" w:color="auto"/>
            </w:tcBorders>
            <w:shd w:val="clear" w:color="auto" w:fill="auto"/>
          </w:tcPr>
          <w:p w:rsidR="00CB1746" w:rsidRPr="00B83F68" w:rsidRDefault="00CB1746" w:rsidP="00CB1746">
            <w:pPr>
              <w:pStyle w:val="a9"/>
              <w:spacing w:line="276" w:lineRule="auto"/>
              <w:ind w:left="0"/>
              <w:jc w:val="center"/>
              <w:rPr>
                <w:sz w:val="28"/>
                <w:szCs w:val="28"/>
                <w:lang w:val="uk-UA"/>
              </w:rPr>
            </w:pPr>
            <w:r w:rsidRPr="00B83F68">
              <w:rPr>
                <w:sz w:val="28"/>
                <w:szCs w:val="28"/>
                <w:lang w:val="uk-UA"/>
              </w:rPr>
              <w:t>Егоїстичність</w:t>
            </w:r>
          </w:p>
        </w:tc>
        <w:tc>
          <w:tcPr>
            <w:tcW w:w="2962" w:type="dxa"/>
            <w:tcBorders>
              <w:bottom w:val="single" w:sz="4" w:space="0" w:color="auto"/>
            </w:tcBorders>
            <w:shd w:val="clear" w:color="auto" w:fill="auto"/>
          </w:tcPr>
          <w:p w:rsidR="00CB1746" w:rsidRPr="00EA1A0C" w:rsidRDefault="00CB1746" w:rsidP="00CB1746">
            <w:pPr>
              <w:spacing w:line="276" w:lineRule="auto"/>
              <w:jc w:val="center"/>
              <w:rPr>
                <w:color w:val="000000"/>
                <w:sz w:val="28"/>
                <w:szCs w:val="28"/>
                <w:lang w:val="uk-UA"/>
              </w:rPr>
            </w:pPr>
            <w:r>
              <w:rPr>
                <w:color w:val="000000"/>
                <w:sz w:val="28"/>
                <w:szCs w:val="28"/>
                <w:lang w:val="uk-UA"/>
              </w:rPr>
              <w:t>0,37</w:t>
            </w:r>
          </w:p>
        </w:tc>
        <w:tc>
          <w:tcPr>
            <w:tcW w:w="2982" w:type="dxa"/>
            <w:tcBorders>
              <w:bottom w:val="single" w:sz="4" w:space="0" w:color="auto"/>
            </w:tcBorders>
            <w:shd w:val="clear" w:color="auto" w:fill="auto"/>
          </w:tcPr>
          <w:p w:rsidR="00CB1746" w:rsidRPr="0097667D" w:rsidRDefault="00CB1746" w:rsidP="00CB1746">
            <w:pPr>
              <w:spacing w:line="276" w:lineRule="auto"/>
              <w:jc w:val="center"/>
            </w:pPr>
            <w:r w:rsidRPr="0097667D">
              <w:rPr>
                <w:bCs/>
                <w:color w:val="000000"/>
                <w:sz w:val="28"/>
                <w:szCs w:val="28"/>
              </w:rPr>
              <w:t>p&lt;0,05</w:t>
            </w:r>
          </w:p>
        </w:tc>
      </w:tr>
      <w:tr w:rsidR="00CB1746" w:rsidRPr="00AD6E1A" w:rsidTr="00CB1746">
        <w:tc>
          <w:tcPr>
            <w:tcW w:w="3059" w:type="dxa"/>
            <w:tcBorders>
              <w:bottom w:val="single" w:sz="4" w:space="0" w:color="auto"/>
            </w:tcBorders>
            <w:shd w:val="clear" w:color="auto" w:fill="auto"/>
          </w:tcPr>
          <w:p w:rsidR="00CB1746" w:rsidRPr="00B83F68" w:rsidRDefault="00CB1746" w:rsidP="00CB1746">
            <w:pPr>
              <w:pStyle w:val="a9"/>
              <w:spacing w:line="276" w:lineRule="auto"/>
              <w:ind w:left="0"/>
              <w:jc w:val="center"/>
              <w:rPr>
                <w:sz w:val="28"/>
                <w:szCs w:val="28"/>
                <w:lang w:val="uk-UA"/>
              </w:rPr>
            </w:pPr>
            <w:r w:rsidRPr="00B83F68">
              <w:rPr>
                <w:sz w:val="28"/>
                <w:szCs w:val="28"/>
                <w:lang w:val="uk-UA"/>
              </w:rPr>
              <w:t>Підозрілість</w:t>
            </w:r>
          </w:p>
        </w:tc>
        <w:tc>
          <w:tcPr>
            <w:tcW w:w="2962" w:type="dxa"/>
            <w:tcBorders>
              <w:bottom w:val="single" w:sz="4" w:space="0" w:color="auto"/>
            </w:tcBorders>
            <w:shd w:val="clear" w:color="auto" w:fill="auto"/>
          </w:tcPr>
          <w:p w:rsidR="00CB1746" w:rsidRPr="00EA1A0C" w:rsidRDefault="00CB1746" w:rsidP="00CB1746">
            <w:pPr>
              <w:spacing w:line="276" w:lineRule="auto"/>
              <w:jc w:val="center"/>
              <w:rPr>
                <w:color w:val="000000"/>
                <w:sz w:val="28"/>
                <w:szCs w:val="28"/>
                <w:lang w:val="uk-UA"/>
              </w:rPr>
            </w:pPr>
            <w:r>
              <w:rPr>
                <w:color w:val="000000"/>
                <w:sz w:val="28"/>
                <w:szCs w:val="28"/>
                <w:lang w:val="uk-UA"/>
              </w:rPr>
              <w:t>-0,49</w:t>
            </w:r>
          </w:p>
        </w:tc>
        <w:tc>
          <w:tcPr>
            <w:tcW w:w="2982" w:type="dxa"/>
            <w:tcBorders>
              <w:bottom w:val="single" w:sz="4" w:space="0" w:color="auto"/>
            </w:tcBorders>
            <w:shd w:val="clear" w:color="auto" w:fill="auto"/>
          </w:tcPr>
          <w:p w:rsidR="00CB1746" w:rsidRPr="0097667D" w:rsidRDefault="00CB1746" w:rsidP="00CB1746">
            <w:pPr>
              <w:spacing w:line="276" w:lineRule="auto"/>
              <w:jc w:val="center"/>
            </w:pPr>
            <w:r w:rsidRPr="0097667D">
              <w:rPr>
                <w:bCs/>
                <w:color w:val="000000"/>
                <w:sz w:val="28"/>
                <w:szCs w:val="28"/>
              </w:rPr>
              <w:t>p&lt;0,0</w:t>
            </w:r>
            <w:r w:rsidRPr="0097667D">
              <w:rPr>
                <w:bCs/>
                <w:color w:val="000000"/>
                <w:sz w:val="28"/>
                <w:szCs w:val="28"/>
                <w:lang w:val="uk-UA"/>
              </w:rPr>
              <w:t>1</w:t>
            </w:r>
          </w:p>
        </w:tc>
      </w:tr>
      <w:tr w:rsidR="00CB1746" w:rsidRPr="00AD6E1A" w:rsidTr="00CB1746">
        <w:tc>
          <w:tcPr>
            <w:tcW w:w="3059" w:type="dxa"/>
            <w:tcBorders>
              <w:top w:val="single" w:sz="4" w:space="0" w:color="auto"/>
            </w:tcBorders>
            <w:shd w:val="clear" w:color="auto" w:fill="auto"/>
          </w:tcPr>
          <w:p w:rsidR="00CB1746" w:rsidRPr="00B83F68" w:rsidRDefault="00CB1746" w:rsidP="00CB1746">
            <w:pPr>
              <w:pStyle w:val="a9"/>
              <w:spacing w:line="276" w:lineRule="auto"/>
              <w:ind w:left="0"/>
              <w:jc w:val="center"/>
              <w:rPr>
                <w:sz w:val="28"/>
                <w:szCs w:val="28"/>
                <w:lang w:val="uk-UA"/>
              </w:rPr>
            </w:pPr>
            <w:r w:rsidRPr="00B83F68">
              <w:rPr>
                <w:sz w:val="28"/>
                <w:szCs w:val="28"/>
                <w:lang w:val="uk-UA"/>
              </w:rPr>
              <w:t>Підлеглість</w:t>
            </w:r>
          </w:p>
        </w:tc>
        <w:tc>
          <w:tcPr>
            <w:tcW w:w="2962" w:type="dxa"/>
            <w:tcBorders>
              <w:top w:val="single" w:sz="4" w:space="0" w:color="auto"/>
            </w:tcBorders>
            <w:shd w:val="clear" w:color="auto" w:fill="auto"/>
          </w:tcPr>
          <w:p w:rsidR="00CB1746" w:rsidRPr="00EA1A0C" w:rsidRDefault="00CB1746" w:rsidP="00CB1746">
            <w:pPr>
              <w:spacing w:line="276" w:lineRule="auto"/>
              <w:jc w:val="center"/>
              <w:rPr>
                <w:color w:val="000000"/>
                <w:sz w:val="28"/>
                <w:szCs w:val="28"/>
                <w:lang w:val="uk-UA"/>
              </w:rPr>
            </w:pPr>
            <w:r>
              <w:rPr>
                <w:color w:val="000000"/>
                <w:sz w:val="28"/>
                <w:szCs w:val="28"/>
                <w:lang w:val="uk-UA"/>
              </w:rPr>
              <w:t>-0,69</w:t>
            </w:r>
          </w:p>
        </w:tc>
        <w:tc>
          <w:tcPr>
            <w:tcW w:w="2982" w:type="dxa"/>
            <w:tcBorders>
              <w:top w:val="single" w:sz="4" w:space="0" w:color="auto"/>
            </w:tcBorders>
            <w:shd w:val="clear" w:color="auto" w:fill="auto"/>
          </w:tcPr>
          <w:p w:rsidR="00CB1746" w:rsidRPr="0097667D" w:rsidRDefault="00CB1746" w:rsidP="00CB1746">
            <w:pPr>
              <w:spacing w:line="276" w:lineRule="auto"/>
              <w:jc w:val="center"/>
            </w:pPr>
            <w:r w:rsidRPr="0097667D">
              <w:rPr>
                <w:bCs/>
                <w:color w:val="000000"/>
                <w:sz w:val="28"/>
                <w:szCs w:val="28"/>
              </w:rPr>
              <w:t>p&lt;0,0</w:t>
            </w:r>
            <w:r w:rsidRPr="0097667D">
              <w:rPr>
                <w:bCs/>
                <w:color w:val="000000"/>
                <w:sz w:val="28"/>
                <w:szCs w:val="28"/>
                <w:lang w:val="uk-UA"/>
              </w:rPr>
              <w:t>1</w:t>
            </w:r>
          </w:p>
        </w:tc>
      </w:tr>
      <w:tr w:rsidR="00CB1746" w:rsidRPr="00AD6E1A" w:rsidTr="00CB1746">
        <w:tc>
          <w:tcPr>
            <w:tcW w:w="3059" w:type="dxa"/>
            <w:shd w:val="clear" w:color="auto" w:fill="auto"/>
          </w:tcPr>
          <w:p w:rsidR="00CB1746" w:rsidRPr="00B83F68" w:rsidRDefault="00CB1746" w:rsidP="00CB1746">
            <w:pPr>
              <w:pStyle w:val="a9"/>
              <w:spacing w:line="276" w:lineRule="auto"/>
              <w:ind w:left="0"/>
              <w:jc w:val="center"/>
              <w:rPr>
                <w:sz w:val="28"/>
                <w:szCs w:val="28"/>
                <w:lang w:val="uk-UA"/>
              </w:rPr>
            </w:pPr>
            <w:r w:rsidRPr="00B83F68">
              <w:rPr>
                <w:sz w:val="28"/>
                <w:szCs w:val="28"/>
                <w:lang w:val="uk-UA"/>
              </w:rPr>
              <w:t>Залежність</w:t>
            </w:r>
          </w:p>
        </w:tc>
        <w:tc>
          <w:tcPr>
            <w:tcW w:w="2962" w:type="dxa"/>
            <w:shd w:val="clear" w:color="auto" w:fill="auto"/>
          </w:tcPr>
          <w:p w:rsidR="00CB1746" w:rsidRPr="00EA1A0C" w:rsidRDefault="00CB1746" w:rsidP="00CB1746">
            <w:pPr>
              <w:spacing w:line="276" w:lineRule="auto"/>
              <w:jc w:val="center"/>
              <w:rPr>
                <w:color w:val="000000"/>
                <w:sz w:val="28"/>
                <w:szCs w:val="28"/>
                <w:lang w:val="uk-UA"/>
              </w:rPr>
            </w:pPr>
            <w:r>
              <w:rPr>
                <w:color w:val="000000"/>
                <w:sz w:val="28"/>
                <w:szCs w:val="28"/>
                <w:lang w:val="uk-UA"/>
              </w:rPr>
              <w:t>-0,48</w:t>
            </w:r>
          </w:p>
        </w:tc>
        <w:tc>
          <w:tcPr>
            <w:tcW w:w="2982" w:type="dxa"/>
            <w:shd w:val="clear" w:color="auto" w:fill="auto"/>
          </w:tcPr>
          <w:p w:rsidR="00CB1746" w:rsidRPr="0097667D" w:rsidRDefault="00CB1746" w:rsidP="00CB1746">
            <w:pPr>
              <w:spacing w:line="276" w:lineRule="auto"/>
              <w:jc w:val="center"/>
            </w:pPr>
            <w:r w:rsidRPr="0097667D">
              <w:rPr>
                <w:bCs/>
                <w:color w:val="000000"/>
                <w:sz w:val="28"/>
                <w:szCs w:val="28"/>
              </w:rPr>
              <w:t>p&lt;0,0</w:t>
            </w:r>
            <w:r w:rsidRPr="0097667D">
              <w:rPr>
                <w:bCs/>
                <w:color w:val="000000"/>
                <w:sz w:val="28"/>
                <w:szCs w:val="28"/>
                <w:lang w:val="uk-UA"/>
              </w:rPr>
              <w:t>1</w:t>
            </w:r>
          </w:p>
        </w:tc>
      </w:tr>
      <w:tr w:rsidR="00CB1746" w:rsidRPr="00AD6E1A" w:rsidTr="00CB1746">
        <w:tc>
          <w:tcPr>
            <w:tcW w:w="3059" w:type="dxa"/>
            <w:shd w:val="clear" w:color="auto" w:fill="auto"/>
          </w:tcPr>
          <w:p w:rsidR="00CB1746" w:rsidRPr="00B83F68" w:rsidRDefault="00CB1746" w:rsidP="00CB1746">
            <w:pPr>
              <w:pStyle w:val="a9"/>
              <w:spacing w:line="276" w:lineRule="auto"/>
              <w:ind w:left="0"/>
              <w:jc w:val="center"/>
              <w:rPr>
                <w:sz w:val="28"/>
                <w:szCs w:val="28"/>
                <w:lang w:val="uk-UA"/>
              </w:rPr>
            </w:pPr>
            <w:r w:rsidRPr="00B83F68">
              <w:rPr>
                <w:sz w:val="28"/>
                <w:szCs w:val="28"/>
                <w:lang w:val="uk-UA"/>
              </w:rPr>
              <w:lastRenderedPageBreak/>
              <w:t>Альтруїстичність</w:t>
            </w:r>
          </w:p>
        </w:tc>
        <w:tc>
          <w:tcPr>
            <w:tcW w:w="2962" w:type="dxa"/>
            <w:shd w:val="clear" w:color="auto" w:fill="auto"/>
          </w:tcPr>
          <w:p w:rsidR="00CB1746" w:rsidRPr="00EA1A0C" w:rsidRDefault="00CB1746" w:rsidP="00CB1746">
            <w:pPr>
              <w:spacing w:line="276" w:lineRule="auto"/>
              <w:jc w:val="center"/>
              <w:rPr>
                <w:color w:val="000000"/>
                <w:sz w:val="28"/>
                <w:szCs w:val="28"/>
                <w:lang w:val="uk-UA"/>
              </w:rPr>
            </w:pPr>
            <w:r>
              <w:rPr>
                <w:color w:val="000000"/>
                <w:sz w:val="28"/>
                <w:szCs w:val="28"/>
                <w:lang w:val="uk-UA"/>
              </w:rPr>
              <w:t>0,46</w:t>
            </w:r>
          </w:p>
        </w:tc>
        <w:tc>
          <w:tcPr>
            <w:tcW w:w="2982" w:type="dxa"/>
            <w:shd w:val="clear" w:color="auto" w:fill="auto"/>
          </w:tcPr>
          <w:p w:rsidR="00CB1746" w:rsidRPr="0097667D" w:rsidRDefault="00CB1746" w:rsidP="00CB1746">
            <w:pPr>
              <w:spacing w:line="276" w:lineRule="auto"/>
              <w:jc w:val="center"/>
              <w:rPr>
                <w:bCs/>
                <w:color w:val="000000"/>
                <w:sz w:val="28"/>
                <w:szCs w:val="28"/>
                <w:lang w:val="uk-UA"/>
              </w:rPr>
            </w:pPr>
            <w:r w:rsidRPr="0097667D">
              <w:rPr>
                <w:bCs/>
                <w:color w:val="000000"/>
                <w:sz w:val="28"/>
                <w:szCs w:val="28"/>
              </w:rPr>
              <w:t>p&lt;0,0</w:t>
            </w:r>
            <w:r w:rsidRPr="0097667D">
              <w:rPr>
                <w:bCs/>
                <w:color w:val="000000"/>
                <w:sz w:val="28"/>
                <w:szCs w:val="28"/>
                <w:lang w:val="uk-UA"/>
              </w:rPr>
              <w:t>1</w:t>
            </w:r>
          </w:p>
        </w:tc>
      </w:tr>
    </w:tbl>
    <w:p w:rsidR="00CB1746" w:rsidRDefault="00CB1746" w:rsidP="00752471">
      <w:pPr>
        <w:pStyle w:val="a9"/>
        <w:widowControl w:val="0"/>
        <w:numPr>
          <w:ilvl w:val="0"/>
          <w:numId w:val="12"/>
        </w:numPr>
        <w:suppressAutoHyphens/>
        <w:autoSpaceDN w:val="0"/>
        <w:spacing w:after="0" w:line="360" w:lineRule="auto"/>
        <w:ind w:left="142" w:firstLine="567"/>
        <w:jc w:val="both"/>
        <w:textAlignment w:val="baseline"/>
        <w:rPr>
          <w:sz w:val="28"/>
          <w:szCs w:val="28"/>
          <w:lang w:val="uk-UA"/>
        </w:rPr>
      </w:pPr>
      <w:r>
        <w:rPr>
          <w:sz w:val="28"/>
          <w:szCs w:val="28"/>
          <w:lang w:val="uk-UA"/>
        </w:rPr>
        <w:t xml:space="preserve">Тенденція домінування значимо пов’язана з прагненням досягти успіху </w:t>
      </w:r>
      <w:r w:rsidRPr="00383391">
        <w:rPr>
          <w:sz w:val="28"/>
          <w:szCs w:val="28"/>
          <w:lang w:val="uk-UA"/>
        </w:rPr>
        <w:t>(</w:t>
      </w:r>
      <w:r w:rsidRPr="00383391">
        <w:rPr>
          <w:sz w:val="28"/>
          <w:szCs w:val="28"/>
          <w:lang w:val="en-US"/>
        </w:rPr>
        <w:t>r</w:t>
      </w:r>
      <w:r>
        <w:rPr>
          <w:sz w:val="28"/>
          <w:szCs w:val="28"/>
          <w:lang w:val="uk-UA"/>
        </w:rPr>
        <w:t xml:space="preserve"> </w:t>
      </w:r>
      <w:r w:rsidRPr="00383391">
        <w:rPr>
          <w:sz w:val="28"/>
          <w:szCs w:val="28"/>
          <w:lang w:val="uk-UA"/>
        </w:rPr>
        <w:t>=</w:t>
      </w:r>
      <w:r>
        <w:rPr>
          <w:sz w:val="28"/>
          <w:szCs w:val="28"/>
          <w:lang w:val="uk-UA"/>
        </w:rPr>
        <w:t xml:space="preserve"> </w:t>
      </w:r>
      <w:r w:rsidRPr="00383391">
        <w:rPr>
          <w:sz w:val="28"/>
          <w:szCs w:val="28"/>
          <w:lang w:val="uk-UA"/>
        </w:rPr>
        <w:t>0,</w:t>
      </w:r>
      <w:r>
        <w:rPr>
          <w:sz w:val="28"/>
          <w:szCs w:val="28"/>
          <w:lang w:val="uk-UA"/>
        </w:rPr>
        <w:t>33</w:t>
      </w:r>
      <w:r w:rsidRPr="00383391">
        <w:rPr>
          <w:sz w:val="28"/>
          <w:szCs w:val="28"/>
          <w:lang w:val="uk-UA"/>
        </w:rPr>
        <w:t xml:space="preserve">; </w:t>
      </w:r>
      <w:r w:rsidRPr="00383391">
        <w:rPr>
          <w:sz w:val="28"/>
          <w:szCs w:val="28"/>
          <w:lang w:val="en-US"/>
        </w:rPr>
        <w:t>p</w:t>
      </w:r>
      <w:r w:rsidRPr="00383391">
        <w:rPr>
          <w:sz w:val="28"/>
          <w:szCs w:val="28"/>
          <w:lang w:val="uk-UA"/>
        </w:rPr>
        <w:t>&lt;0</w:t>
      </w:r>
      <w:r>
        <w:rPr>
          <w:sz w:val="28"/>
          <w:szCs w:val="28"/>
          <w:lang w:val="uk-UA"/>
        </w:rPr>
        <w:t>,05</w:t>
      </w:r>
      <w:r w:rsidRPr="00383391">
        <w:rPr>
          <w:sz w:val="28"/>
          <w:szCs w:val="28"/>
          <w:lang w:val="uk-UA"/>
        </w:rPr>
        <w:t>)</w:t>
      </w:r>
      <w:r>
        <w:rPr>
          <w:sz w:val="28"/>
          <w:szCs w:val="28"/>
          <w:lang w:val="uk-UA"/>
        </w:rPr>
        <w:t xml:space="preserve">, тобто зі зростанням впевненості у власному домінуванні збільшується прагнення особистості виконувати нові, складні завдання, досягнути високої якості роботи та перевершити інших; </w:t>
      </w:r>
    </w:p>
    <w:p w:rsidR="00CB1746" w:rsidRDefault="00CB1746" w:rsidP="00752471">
      <w:pPr>
        <w:pStyle w:val="a9"/>
        <w:widowControl w:val="0"/>
        <w:numPr>
          <w:ilvl w:val="0"/>
          <w:numId w:val="12"/>
        </w:numPr>
        <w:suppressAutoHyphens/>
        <w:autoSpaceDN w:val="0"/>
        <w:spacing w:after="0" w:line="360" w:lineRule="auto"/>
        <w:ind w:left="142" w:firstLine="567"/>
        <w:jc w:val="both"/>
        <w:textAlignment w:val="baseline"/>
        <w:rPr>
          <w:sz w:val="28"/>
          <w:szCs w:val="28"/>
          <w:lang w:val="uk-UA"/>
        </w:rPr>
      </w:pPr>
      <w:r>
        <w:rPr>
          <w:sz w:val="28"/>
          <w:szCs w:val="28"/>
          <w:lang w:val="uk-UA"/>
        </w:rPr>
        <w:t xml:space="preserve">Тенденція домінування має кореляційно значимий зв'язок з самоприняттям особистості </w:t>
      </w:r>
      <w:r w:rsidRPr="00383391">
        <w:rPr>
          <w:sz w:val="28"/>
          <w:szCs w:val="28"/>
          <w:lang w:val="uk-UA"/>
        </w:rPr>
        <w:t>(</w:t>
      </w:r>
      <w:r w:rsidRPr="00383391">
        <w:rPr>
          <w:sz w:val="28"/>
          <w:szCs w:val="28"/>
          <w:lang w:val="en-US"/>
        </w:rPr>
        <w:t>r</w:t>
      </w:r>
      <w:r>
        <w:rPr>
          <w:sz w:val="28"/>
          <w:szCs w:val="28"/>
          <w:lang w:val="uk-UA"/>
        </w:rPr>
        <w:t xml:space="preserve"> </w:t>
      </w:r>
      <w:r w:rsidRPr="00383391">
        <w:rPr>
          <w:sz w:val="28"/>
          <w:szCs w:val="28"/>
          <w:lang w:val="uk-UA"/>
        </w:rPr>
        <w:t>=</w:t>
      </w:r>
      <w:r>
        <w:rPr>
          <w:sz w:val="28"/>
          <w:szCs w:val="28"/>
          <w:lang w:val="uk-UA"/>
        </w:rPr>
        <w:t xml:space="preserve"> </w:t>
      </w:r>
      <w:r w:rsidRPr="00383391">
        <w:rPr>
          <w:sz w:val="28"/>
          <w:szCs w:val="28"/>
          <w:lang w:val="uk-UA"/>
        </w:rPr>
        <w:t>0,</w:t>
      </w:r>
      <w:r>
        <w:rPr>
          <w:sz w:val="28"/>
          <w:szCs w:val="28"/>
          <w:lang w:val="uk-UA"/>
        </w:rPr>
        <w:t>33</w:t>
      </w:r>
      <w:r w:rsidRPr="00383391">
        <w:rPr>
          <w:sz w:val="28"/>
          <w:szCs w:val="28"/>
          <w:lang w:val="uk-UA"/>
        </w:rPr>
        <w:t xml:space="preserve">; </w:t>
      </w:r>
      <w:r w:rsidRPr="00383391">
        <w:rPr>
          <w:sz w:val="28"/>
          <w:szCs w:val="28"/>
          <w:lang w:val="en-US"/>
        </w:rPr>
        <w:t>p</w:t>
      </w:r>
      <w:r w:rsidRPr="00383391">
        <w:rPr>
          <w:sz w:val="28"/>
          <w:szCs w:val="28"/>
          <w:lang w:val="uk-UA"/>
        </w:rPr>
        <w:t>&lt;0</w:t>
      </w:r>
      <w:r>
        <w:rPr>
          <w:sz w:val="28"/>
          <w:szCs w:val="28"/>
          <w:lang w:val="uk-UA"/>
        </w:rPr>
        <w:t>,05</w:t>
      </w:r>
      <w:r w:rsidRPr="00383391">
        <w:rPr>
          <w:sz w:val="28"/>
          <w:szCs w:val="28"/>
          <w:lang w:val="uk-UA"/>
        </w:rPr>
        <w:t>)</w:t>
      </w:r>
      <w:r>
        <w:rPr>
          <w:sz w:val="28"/>
          <w:szCs w:val="28"/>
          <w:lang w:val="uk-UA"/>
        </w:rPr>
        <w:t>, тобто зі зростанням домінантних характеристик особистості збільшується ступінь її прийняття самої себе такою як є, незалежно від оцінки своїх переваг та вад;</w:t>
      </w:r>
    </w:p>
    <w:p w:rsidR="00CB1746" w:rsidRDefault="00CB1746" w:rsidP="00752471">
      <w:pPr>
        <w:pStyle w:val="a9"/>
        <w:widowControl w:val="0"/>
        <w:numPr>
          <w:ilvl w:val="0"/>
          <w:numId w:val="12"/>
        </w:numPr>
        <w:suppressAutoHyphens/>
        <w:autoSpaceDN w:val="0"/>
        <w:spacing w:after="0" w:line="360" w:lineRule="auto"/>
        <w:ind w:left="142" w:firstLine="567"/>
        <w:jc w:val="both"/>
        <w:textAlignment w:val="baseline"/>
        <w:rPr>
          <w:sz w:val="28"/>
          <w:szCs w:val="28"/>
          <w:lang w:val="uk-UA"/>
        </w:rPr>
      </w:pPr>
      <w:r w:rsidRPr="00F970C2">
        <w:rPr>
          <w:sz w:val="28"/>
          <w:szCs w:val="28"/>
          <w:lang w:val="uk-UA"/>
        </w:rPr>
        <w:t>Тенденція домінування на статистично значущому рівні пов’язана з синергічністю особистості (</w:t>
      </w:r>
      <w:r w:rsidRPr="00F970C2">
        <w:rPr>
          <w:sz w:val="28"/>
          <w:szCs w:val="28"/>
          <w:lang w:val="en-US"/>
        </w:rPr>
        <w:t>r</w:t>
      </w:r>
      <w:r w:rsidRPr="00F970C2">
        <w:rPr>
          <w:sz w:val="28"/>
          <w:szCs w:val="28"/>
          <w:lang w:val="uk-UA"/>
        </w:rPr>
        <w:t xml:space="preserve"> = -0,32; </w:t>
      </w:r>
      <w:r w:rsidRPr="00F970C2">
        <w:rPr>
          <w:sz w:val="28"/>
          <w:szCs w:val="28"/>
          <w:lang w:val="en-US"/>
        </w:rPr>
        <w:t>p</w:t>
      </w:r>
      <w:r w:rsidRPr="00F970C2">
        <w:rPr>
          <w:sz w:val="28"/>
          <w:szCs w:val="28"/>
          <w:lang w:val="uk-UA"/>
        </w:rPr>
        <w:t>&lt;0,05), проте цей зв'язок є оберненим, тобто зі зростанням рівня домінування у відносинах з оточуючими</w:t>
      </w:r>
      <w:r>
        <w:rPr>
          <w:sz w:val="28"/>
          <w:szCs w:val="28"/>
          <w:lang w:val="uk-UA"/>
        </w:rPr>
        <w:t xml:space="preserve"> зменшується </w:t>
      </w:r>
      <w:r w:rsidRPr="00F970C2">
        <w:rPr>
          <w:sz w:val="28"/>
          <w:szCs w:val="28"/>
          <w:lang w:val="uk-UA"/>
        </w:rPr>
        <w:t>рівень особистісної синергічності, як вміння цілісно сприймати сві</w:t>
      </w:r>
      <w:r>
        <w:rPr>
          <w:sz w:val="28"/>
          <w:szCs w:val="28"/>
          <w:lang w:val="uk-UA"/>
        </w:rPr>
        <w:t xml:space="preserve">т та людей у ньому, </w:t>
      </w:r>
      <w:r w:rsidRPr="00F970C2">
        <w:rPr>
          <w:sz w:val="28"/>
          <w:szCs w:val="28"/>
          <w:lang w:val="uk-UA"/>
        </w:rPr>
        <w:t>і навпаки;</w:t>
      </w:r>
    </w:p>
    <w:p w:rsidR="00CB1746" w:rsidRDefault="00CB1746" w:rsidP="00752471">
      <w:pPr>
        <w:pStyle w:val="a9"/>
        <w:widowControl w:val="0"/>
        <w:numPr>
          <w:ilvl w:val="0"/>
          <w:numId w:val="12"/>
        </w:numPr>
        <w:suppressAutoHyphens/>
        <w:autoSpaceDN w:val="0"/>
        <w:spacing w:after="0" w:line="360" w:lineRule="auto"/>
        <w:ind w:left="142" w:firstLine="567"/>
        <w:jc w:val="both"/>
        <w:textAlignment w:val="baseline"/>
        <w:rPr>
          <w:sz w:val="28"/>
          <w:szCs w:val="28"/>
          <w:lang w:val="uk-UA"/>
        </w:rPr>
      </w:pPr>
      <w:r>
        <w:rPr>
          <w:sz w:val="28"/>
          <w:szCs w:val="28"/>
          <w:lang w:val="uk-UA"/>
        </w:rPr>
        <w:t xml:space="preserve">Тенденція домінування має кореляційно значимий зв'язок з авторитарністю, як типом міжособистісних відносин </w:t>
      </w:r>
      <w:r w:rsidRPr="00F970C2">
        <w:rPr>
          <w:sz w:val="28"/>
          <w:szCs w:val="28"/>
          <w:lang w:val="uk-UA"/>
        </w:rPr>
        <w:t>(</w:t>
      </w:r>
      <w:r w:rsidRPr="00F970C2">
        <w:rPr>
          <w:sz w:val="28"/>
          <w:szCs w:val="28"/>
          <w:lang w:val="en-US"/>
        </w:rPr>
        <w:t>r</w:t>
      </w:r>
      <w:r w:rsidRPr="00F970C2">
        <w:rPr>
          <w:sz w:val="28"/>
          <w:szCs w:val="28"/>
          <w:lang w:val="uk-UA"/>
        </w:rPr>
        <w:t xml:space="preserve"> =</w:t>
      </w:r>
      <w:r>
        <w:rPr>
          <w:sz w:val="28"/>
          <w:szCs w:val="28"/>
          <w:lang w:val="uk-UA"/>
        </w:rPr>
        <w:t xml:space="preserve"> </w:t>
      </w:r>
      <w:r w:rsidRPr="00F970C2">
        <w:rPr>
          <w:sz w:val="28"/>
          <w:szCs w:val="28"/>
          <w:lang w:val="uk-UA"/>
        </w:rPr>
        <w:t>0,</w:t>
      </w:r>
      <w:r>
        <w:rPr>
          <w:sz w:val="28"/>
          <w:szCs w:val="28"/>
          <w:lang w:val="uk-UA"/>
        </w:rPr>
        <w:t>66</w:t>
      </w:r>
      <w:r w:rsidRPr="00F970C2">
        <w:rPr>
          <w:sz w:val="28"/>
          <w:szCs w:val="28"/>
          <w:lang w:val="uk-UA"/>
        </w:rPr>
        <w:t xml:space="preserve">; </w:t>
      </w:r>
      <w:r w:rsidRPr="00F970C2">
        <w:rPr>
          <w:sz w:val="28"/>
          <w:szCs w:val="28"/>
          <w:lang w:val="en-US"/>
        </w:rPr>
        <w:t>p</w:t>
      </w:r>
      <w:r>
        <w:rPr>
          <w:sz w:val="28"/>
          <w:szCs w:val="28"/>
          <w:lang w:val="uk-UA"/>
        </w:rPr>
        <w:t>&lt;0,001</w:t>
      </w:r>
      <w:r w:rsidRPr="00F970C2">
        <w:rPr>
          <w:sz w:val="28"/>
          <w:szCs w:val="28"/>
          <w:lang w:val="uk-UA"/>
        </w:rPr>
        <w:t>),</w:t>
      </w:r>
      <w:r>
        <w:rPr>
          <w:sz w:val="28"/>
          <w:szCs w:val="28"/>
          <w:lang w:val="uk-UA"/>
        </w:rPr>
        <w:t xml:space="preserve"> тобто зі зростанням усвідомлення власного пріоритетного положення збільшується рівень прояву авторитарних рис особистості (наполегливість, відповідальність, деспотичність, наказовість  та ін..);</w:t>
      </w:r>
    </w:p>
    <w:p w:rsidR="00CB1746" w:rsidRDefault="00CB1746" w:rsidP="00752471">
      <w:pPr>
        <w:pStyle w:val="a9"/>
        <w:widowControl w:val="0"/>
        <w:numPr>
          <w:ilvl w:val="0"/>
          <w:numId w:val="12"/>
        </w:numPr>
        <w:suppressAutoHyphens/>
        <w:autoSpaceDN w:val="0"/>
        <w:spacing w:after="0" w:line="360" w:lineRule="auto"/>
        <w:ind w:left="142" w:firstLine="567"/>
        <w:jc w:val="both"/>
        <w:textAlignment w:val="baseline"/>
        <w:rPr>
          <w:sz w:val="28"/>
          <w:szCs w:val="28"/>
          <w:lang w:val="uk-UA"/>
        </w:rPr>
      </w:pPr>
      <w:r>
        <w:rPr>
          <w:sz w:val="28"/>
          <w:szCs w:val="28"/>
          <w:lang w:val="uk-UA"/>
        </w:rPr>
        <w:t xml:space="preserve">Тенденція домінування значною мірою пов’язана з егоїстичністю, як типом міжособистісних відносин </w:t>
      </w:r>
      <w:r w:rsidRPr="00F970C2">
        <w:rPr>
          <w:sz w:val="28"/>
          <w:szCs w:val="28"/>
          <w:lang w:val="uk-UA"/>
        </w:rPr>
        <w:t>(</w:t>
      </w:r>
      <w:r w:rsidRPr="00F970C2">
        <w:rPr>
          <w:sz w:val="28"/>
          <w:szCs w:val="28"/>
          <w:lang w:val="en-US"/>
        </w:rPr>
        <w:t>r</w:t>
      </w:r>
      <w:r w:rsidRPr="00F970C2">
        <w:rPr>
          <w:sz w:val="28"/>
          <w:szCs w:val="28"/>
          <w:lang w:val="uk-UA"/>
        </w:rPr>
        <w:t xml:space="preserve"> =</w:t>
      </w:r>
      <w:r>
        <w:rPr>
          <w:sz w:val="28"/>
          <w:szCs w:val="28"/>
          <w:lang w:val="uk-UA"/>
        </w:rPr>
        <w:t xml:space="preserve"> </w:t>
      </w:r>
      <w:r w:rsidRPr="00F970C2">
        <w:rPr>
          <w:sz w:val="28"/>
          <w:szCs w:val="28"/>
          <w:lang w:val="uk-UA"/>
        </w:rPr>
        <w:t>0,</w:t>
      </w:r>
      <w:r>
        <w:rPr>
          <w:sz w:val="28"/>
          <w:szCs w:val="28"/>
          <w:lang w:val="uk-UA"/>
        </w:rPr>
        <w:t>37</w:t>
      </w:r>
      <w:r w:rsidRPr="00F970C2">
        <w:rPr>
          <w:sz w:val="28"/>
          <w:szCs w:val="28"/>
          <w:lang w:val="uk-UA"/>
        </w:rPr>
        <w:t xml:space="preserve">; </w:t>
      </w:r>
      <w:r w:rsidRPr="00F970C2">
        <w:rPr>
          <w:sz w:val="28"/>
          <w:szCs w:val="28"/>
          <w:lang w:val="en-US"/>
        </w:rPr>
        <w:t>p</w:t>
      </w:r>
      <w:r>
        <w:rPr>
          <w:sz w:val="28"/>
          <w:szCs w:val="28"/>
          <w:lang w:val="uk-UA"/>
        </w:rPr>
        <w:t>&lt;0,05</w:t>
      </w:r>
      <w:r w:rsidRPr="00F970C2">
        <w:rPr>
          <w:sz w:val="28"/>
          <w:szCs w:val="28"/>
          <w:lang w:val="uk-UA"/>
        </w:rPr>
        <w:t>),</w:t>
      </w:r>
      <w:r>
        <w:rPr>
          <w:sz w:val="28"/>
          <w:szCs w:val="28"/>
          <w:lang w:val="uk-UA"/>
        </w:rPr>
        <w:t xml:space="preserve"> тобто зі зростанням впевненості у власному домінуванні зростає рівень прояву егоїстичних рис особистості (незалежність, самовпевненість, хвастливість, пихатість та ін..);</w:t>
      </w:r>
    </w:p>
    <w:p w:rsidR="00CB1746" w:rsidRDefault="00CB1746" w:rsidP="00752471">
      <w:pPr>
        <w:pStyle w:val="a9"/>
        <w:widowControl w:val="0"/>
        <w:numPr>
          <w:ilvl w:val="0"/>
          <w:numId w:val="12"/>
        </w:numPr>
        <w:suppressAutoHyphens/>
        <w:autoSpaceDN w:val="0"/>
        <w:spacing w:after="0" w:line="360" w:lineRule="auto"/>
        <w:ind w:left="142" w:firstLine="567"/>
        <w:jc w:val="both"/>
        <w:textAlignment w:val="baseline"/>
        <w:rPr>
          <w:sz w:val="28"/>
          <w:szCs w:val="28"/>
          <w:lang w:val="uk-UA"/>
        </w:rPr>
      </w:pPr>
      <w:r>
        <w:rPr>
          <w:sz w:val="28"/>
          <w:szCs w:val="28"/>
          <w:lang w:val="uk-UA"/>
        </w:rPr>
        <w:t xml:space="preserve">Тенденція домінування значимо пов’язана з підозрілістю, як типом міжособистісних відносин </w:t>
      </w:r>
      <w:r w:rsidRPr="00F970C2">
        <w:rPr>
          <w:sz w:val="28"/>
          <w:szCs w:val="28"/>
          <w:lang w:val="uk-UA"/>
        </w:rPr>
        <w:t>(</w:t>
      </w:r>
      <w:r w:rsidRPr="00F970C2">
        <w:rPr>
          <w:sz w:val="28"/>
          <w:szCs w:val="28"/>
          <w:lang w:val="en-US"/>
        </w:rPr>
        <w:t>r</w:t>
      </w:r>
      <w:r w:rsidRPr="00F970C2">
        <w:rPr>
          <w:sz w:val="28"/>
          <w:szCs w:val="28"/>
          <w:lang w:val="uk-UA"/>
        </w:rPr>
        <w:t xml:space="preserve"> =</w:t>
      </w:r>
      <w:r>
        <w:rPr>
          <w:sz w:val="28"/>
          <w:szCs w:val="28"/>
          <w:lang w:val="uk-UA"/>
        </w:rPr>
        <w:t xml:space="preserve"> -</w:t>
      </w:r>
      <w:r w:rsidRPr="00F970C2">
        <w:rPr>
          <w:sz w:val="28"/>
          <w:szCs w:val="28"/>
          <w:lang w:val="uk-UA"/>
        </w:rPr>
        <w:t>0,</w:t>
      </w:r>
      <w:r>
        <w:rPr>
          <w:sz w:val="28"/>
          <w:szCs w:val="28"/>
          <w:lang w:val="uk-UA"/>
        </w:rPr>
        <w:t>49</w:t>
      </w:r>
      <w:r w:rsidRPr="00F970C2">
        <w:rPr>
          <w:sz w:val="28"/>
          <w:szCs w:val="28"/>
          <w:lang w:val="uk-UA"/>
        </w:rPr>
        <w:t xml:space="preserve">; </w:t>
      </w:r>
      <w:r w:rsidRPr="00F970C2">
        <w:rPr>
          <w:sz w:val="28"/>
          <w:szCs w:val="28"/>
          <w:lang w:val="en-US"/>
        </w:rPr>
        <w:t>p</w:t>
      </w:r>
      <w:r>
        <w:rPr>
          <w:sz w:val="28"/>
          <w:szCs w:val="28"/>
          <w:lang w:val="uk-UA"/>
        </w:rPr>
        <w:t>&lt;0,01</w:t>
      </w:r>
      <w:r w:rsidRPr="00F970C2">
        <w:rPr>
          <w:sz w:val="28"/>
          <w:szCs w:val="28"/>
          <w:lang w:val="uk-UA"/>
        </w:rPr>
        <w:t>),</w:t>
      </w:r>
      <w:r>
        <w:rPr>
          <w:sz w:val="28"/>
          <w:szCs w:val="28"/>
          <w:lang w:val="uk-UA"/>
        </w:rPr>
        <w:t xml:space="preserve"> проте цей зв'язок є оберненим, тобто зі зростанням домінантних характеристик особистості зменшується рівень прояву рис особистості пов’язаних з підозрілістю (скептичність, образливість, озлобленість, ревнивість та ін..), і навпаки;</w:t>
      </w:r>
    </w:p>
    <w:p w:rsidR="00CB1746" w:rsidRDefault="00CB1746" w:rsidP="00752471">
      <w:pPr>
        <w:pStyle w:val="a9"/>
        <w:widowControl w:val="0"/>
        <w:numPr>
          <w:ilvl w:val="0"/>
          <w:numId w:val="12"/>
        </w:numPr>
        <w:suppressAutoHyphens/>
        <w:autoSpaceDN w:val="0"/>
        <w:spacing w:after="0" w:line="360" w:lineRule="auto"/>
        <w:ind w:left="142" w:firstLine="567"/>
        <w:jc w:val="both"/>
        <w:textAlignment w:val="baseline"/>
        <w:rPr>
          <w:sz w:val="28"/>
          <w:szCs w:val="28"/>
          <w:lang w:val="uk-UA"/>
        </w:rPr>
      </w:pPr>
      <w:r>
        <w:rPr>
          <w:sz w:val="28"/>
          <w:szCs w:val="28"/>
          <w:lang w:val="uk-UA"/>
        </w:rPr>
        <w:t xml:space="preserve">Тенденція домінування має кореляційно значимий зв'язок з </w:t>
      </w:r>
      <w:r>
        <w:rPr>
          <w:sz w:val="28"/>
          <w:szCs w:val="28"/>
          <w:lang w:val="uk-UA"/>
        </w:rPr>
        <w:lastRenderedPageBreak/>
        <w:t xml:space="preserve">підлеглістю, як типом міжособистісних відносин </w:t>
      </w:r>
      <w:r w:rsidRPr="00F970C2">
        <w:rPr>
          <w:sz w:val="28"/>
          <w:szCs w:val="28"/>
          <w:lang w:val="uk-UA"/>
        </w:rPr>
        <w:t>(</w:t>
      </w:r>
      <w:r w:rsidRPr="00F970C2">
        <w:rPr>
          <w:sz w:val="28"/>
          <w:szCs w:val="28"/>
          <w:lang w:val="en-US"/>
        </w:rPr>
        <w:t>r</w:t>
      </w:r>
      <w:r w:rsidRPr="00F970C2">
        <w:rPr>
          <w:sz w:val="28"/>
          <w:szCs w:val="28"/>
          <w:lang w:val="uk-UA"/>
        </w:rPr>
        <w:t xml:space="preserve"> =</w:t>
      </w:r>
      <w:r>
        <w:rPr>
          <w:sz w:val="28"/>
          <w:szCs w:val="28"/>
          <w:lang w:val="uk-UA"/>
        </w:rPr>
        <w:t xml:space="preserve"> -</w:t>
      </w:r>
      <w:r w:rsidRPr="00F970C2">
        <w:rPr>
          <w:sz w:val="28"/>
          <w:szCs w:val="28"/>
          <w:lang w:val="uk-UA"/>
        </w:rPr>
        <w:t>0,</w:t>
      </w:r>
      <w:r>
        <w:rPr>
          <w:sz w:val="28"/>
          <w:szCs w:val="28"/>
          <w:lang w:val="uk-UA"/>
        </w:rPr>
        <w:t>69</w:t>
      </w:r>
      <w:r w:rsidRPr="00F970C2">
        <w:rPr>
          <w:sz w:val="28"/>
          <w:szCs w:val="28"/>
          <w:lang w:val="uk-UA"/>
        </w:rPr>
        <w:t xml:space="preserve">; </w:t>
      </w:r>
      <w:r w:rsidRPr="00F970C2">
        <w:rPr>
          <w:sz w:val="28"/>
          <w:szCs w:val="28"/>
          <w:lang w:val="en-US"/>
        </w:rPr>
        <w:t>p</w:t>
      </w:r>
      <w:r>
        <w:rPr>
          <w:sz w:val="28"/>
          <w:szCs w:val="28"/>
          <w:lang w:val="uk-UA"/>
        </w:rPr>
        <w:t>&lt;0,001</w:t>
      </w:r>
      <w:r w:rsidRPr="00F970C2">
        <w:rPr>
          <w:sz w:val="28"/>
          <w:szCs w:val="28"/>
          <w:lang w:val="uk-UA"/>
        </w:rPr>
        <w:t>),</w:t>
      </w:r>
      <w:r>
        <w:rPr>
          <w:sz w:val="28"/>
          <w:szCs w:val="28"/>
          <w:lang w:val="uk-UA"/>
        </w:rPr>
        <w:t xml:space="preserve"> проте цей зв'язок є оберненим, тобто </w:t>
      </w:r>
      <w:r w:rsidRPr="00F970C2">
        <w:rPr>
          <w:sz w:val="28"/>
          <w:szCs w:val="28"/>
          <w:lang w:val="uk-UA"/>
        </w:rPr>
        <w:t>зі зростанням рівня домінування у відносинах з оточуючими</w:t>
      </w:r>
      <w:r>
        <w:rPr>
          <w:sz w:val="28"/>
          <w:szCs w:val="28"/>
          <w:lang w:val="uk-UA"/>
        </w:rPr>
        <w:t xml:space="preserve"> зменшується рівень прояву особистісних рис пов’язаних з підлеглістю (поступливість, сором’язливість, безініціативність, боязкість та ін..), і навпаки;</w:t>
      </w:r>
    </w:p>
    <w:p w:rsidR="00CB1746" w:rsidRDefault="00CB1746" w:rsidP="00752471">
      <w:pPr>
        <w:pStyle w:val="a9"/>
        <w:widowControl w:val="0"/>
        <w:numPr>
          <w:ilvl w:val="0"/>
          <w:numId w:val="12"/>
        </w:numPr>
        <w:suppressAutoHyphens/>
        <w:autoSpaceDN w:val="0"/>
        <w:spacing w:after="0" w:line="360" w:lineRule="auto"/>
        <w:ind w:left="142" w:firstLine="567"/>
        <w:jc w:val="both"/>
        <w:textAlignment w:val="baseline"/>
        <w:rPr>
          <w:sz w:val="28"/>
          <w:szCs w:val="28"/>
          <w:lang w:val="uk-UA"/>
        </w:rPr>
      </w:pPr>
      <w:r>
        <w:rPr>
          <w:sz w:val="28"/>
          <w:szCs w:val="28"/>
          <w:lang w:val="uk-UA"/>
        </w:rPr>
        <w:t xml:space="preserve">Тенденція домінування на статистично значущому рівні пов’язана із залежністю, як типом міжособистісних відносин </w:t>
      </w:r>
      <w:r w:rsidRPr="00F970C2">
        <w:rPr>
          <w:sz w:val="28"/>
          <w:szCs w:val="28"/>
          <w:lang w:val="uk-UA"/>
        </w:rPr>
        <w:t>(</w:t>
      </w:r>
      <w:r w:rsidRPr="00F970C2">
        <w:rPr>
          <w:sz w:val="28"/>
          <w:szCs w:val="28"/>
          <w:lang w:val="en-US"/>
        </w:rPr>
        <w:t>r</w:t>
      </w:r>
      <w:r w:rsidRPr="00F970C2">
        <w:rPr>
          <w:sz w:val="28"/>
          <w:szCs w:val="28"/>
          <w:lang w:val="uk-UA"/>
        </w:rPr>
        <w:t xml:space="preserve"> =</w:t>
      </w:r>
      <w:r>
        <w:rPr>
          <w:sz w:val="28"/>
          <w:szCs w:val="28"/>
          <w:lang w:val="uk-UA"/>
        </w:rPr>
        <w:t xml:space="preserve"> -</w:t>
      </w:r>
      <w:r w:rsidRPr="00F970C2">
        <w:rPr>
          <w:sz w:val="28"/>
          <w:szCs w:val="28"/>
          <w:lang w:val="uk-UA"/>
        </w:rPr>
        <w:t>0,</w:t>
      </w:r>
      <w:r>
        <w:rPr>
          <w:sz w:val="28"/>
          <w:szCs w:val="28"/>
          <w:lang w:val="uk-UA"/>
        </w:rPr>
        <w:t>48</w:t>
      </w:r>
      <w:r w:rsidRPr="00F970C2">
        <w:rPr>
          <w:sz w:val="28"/>
          <w:szCs w:val="28"/>
          <w:lang w:val="uk-UA"/>
        </w:rPr>
        <w:t xml:space="preserve">; </w:t>
      </w:r>
      <w:r w:rsidRPr="00F970C2">
        <w:rPr>
          <w:sz w:val="28"/>
          <w:szCs w:val="28"/>
          <w:lang w:val="en-US"/>
        </w:rPr>
        <w:t>p</w:t>
      </w:r>
      <w:r>
        <w:rPr>
          <w:sz w:val="28"/>
          <w:szCs w:val="28"/>
          <w:lang w:val="uk-UA"/>
        </w:rPr>
        <w:t>&lt;0,01</w:t>
      </w:r>
      <w:r w:rsidRPr="00F970C2">
        <w:rPr>
          <w:sz w:val="28"/>
          <w:szCs w:val="28"/>
          <w:lang w:val="uk-UA"/>
        </w:rPr>
        <w:t>),</w:t>
      </w:r>
      <w:r>
        <w:rPr>
          <w:sz w:val="28"/>
          <w:szCs w:val="28"/>
          <w:lang w:val="uk-UA"/>
        </w:rPr>
        <w:t xml:space="preserve"> проте цей зв'язок є оберненим, тобто зі зростанням усвідомлення власного пріоритетного положення зменшується рівень прояву рис особистості пов’язаних із залежністю (шанобливість, несамостійність, нав’язливість, довірливість та ін..), і навпаки;</w:t>
      </w:r>
    </w:p>
    <w:p w:rsidR="00CB1746" w:rsidRDefault="00CB1746" w:rsidP="00752471">
      <w:pPr>
        <w:pStyle w:val="a9"/>
        <w:widowControl w:val="0"/>
        <w:numPr>
          <w:ilvl w:val="0"/>
          <w:numId w:val="12"/>
        </w:numPr>
        <w:suppressAutoHyphens/>
        <w:autoSpaceDN w:val="0"/>
        <w:spacing w:after="0" w:line="360" w:lineRule="auto"/>
        <w:ind w:left="142" w:firstLine="567"/>
        <w:jc w:val="both"/>
        <w:textAlignment w:val="baseline"/>
        <w:rPr>
          <w:sz w:val="28"/>
          <w:szCs w:val="28"/>
          <w:lang w:val="uk-UA"/>
        </w:rPr>
      </w:pPr>
      <w:r>
        <w:rPr>
          <w:sz w:val="28"/>
          <w:szCs w:val="28"/>
          <w:lang w:val="uk-UA"/>
        </w:rPr>
        <w:t xml:space="preserve">Тенденція домінування значною мірою пов’язана з альтруїстичністю, як типом міжособистісних відносин </w:t>
      </w:r>
      <w:r w:rsidRPr="00F970C2">
        <w:rPr>
          <w:sz w:val="28"/>
          <w:szCs w:val="28"/>
          <w:lang w:val="uk-UA"/>
        </w:rPr>
        <w:t>(</w:t>
      </w:r>
      <w:r w:rsidRPr="00F970C2">
        <w:rPr>
          <w:sz w:val="28"/>
          <w:szCs w:val="28"/>
          <w:lang w:val="en-US"/>
        </w:rPr>
        <w:t>r</w:t>
      </w:r>
      <w:r w:rsidRPr="00F970C2">
        <w:rPr>
          <w:sz w:val="28"/>
          <w:szCs w:val="28"/>
          <w:lang w:val="uk-UA"/>
        </w:rPr>
        <w:t xml:space="preserve"> =</w:t>
      </w:r>
      <w:r>
        <w:rPr>
          <w:sz w:val="28"/>
          <w:szCs w:val="28"/>
          <w:lang w:val="uk-UA"/>
        </w:rPr>
        <w:t xml:space="preserve"> </w:t>
      </w:r>
      <w:r w:rsidRPr="00F970C2">
        <w:rPr>
          <w:sz w:val="28"/>
          <w:szCs w:val="28"/>
          <w:lang w:val="uk-UA"/>
        </w:rPr>
        <w:t>0,</w:t>
      </w:r>
      <w:r>
        <w:rPr>
          <w:sz w:val="28"/>
          <w:szCs w:val="28"/>
          <w:lang w:val="uk-UA"/>
        </w:rPr>
        <w:t>46</w:t>
      </w:r>
      <w:r w:rsidRPr="00F970C2">
        <w:rPr>
          <w:sz w:val="28"/>
          <w:szCs w:val="28"/>
          <w:lang w:val="uk-UA"/>
        </w:rPr>
        <w:t xml:space="preserve">; </w:t>
      </w:r>
      <w:r w:rsidRPr="00F970C2">
        <w:rPr>
          <w:sz w:val="28"/>
          <w:szCs w:val="28"/>
          <w:lang w:val="en-US"/>
        </w:rPr>
        <w:t>p</w:t>
      </w:r>
      <w:r>
        <w:rPr>
          <w:sz w:val="28"/>
          <w:szCs w:val="28"/>
          <w:lang w:val="uk-UA"/>
        </w:rPr>
        <w:t>&lt;0,01</w:t>
      </w:r>
      <w:r w:rsidRPr="00F970C2">
        <w:rPr>
          <w:sz w:val="28"/>
          <w:szCs w:val="28"/>
          <w:lang w:val="uk-UA"/>
        </w:rPr>
        <w:t>),</w:t>
      </w:r>
      <w:r>
        <w:rPr>
          <w:sz w:val="28"/>
          <w:szCs w:val="28"/>
          <w:lang w:val="uk-UA"/>
        </w:rPr>
        <w:t xml:space="preserve"> тобто зі зростанням впевненості у власному домінуванні зростає рівень прояву альтруїстичних рис особистості (делікатність, терплячість, чуйність, безкорисливість та ін..);  </w:t>
      </w:r>
    </w:p>
    <w:p w:rsidR="00CB1746" w:rsidRPr="00F970C2" w:rsidRDefault="00CB1746" w:rsidP="00CB1746">
      <w:pPr>
        <w:pStyle w:val="a9"/>
        <w:spacing w:line="360" w:lineRule="auto"/>
        <w:ind w:left="0" w:firstLine="708"/>
        <w:jc w:val="both"/>
        <w:rPr>
          <w:sz w:val="28"/>
          <w:szCs w:val="28"/>
          <w:lang w:val="uk-UA"/>
        </w:rPr>
      </w:pPr>
      <w:r>
        <w:rPr>
          <w:sz w:val="28"/>
          <w:szCs w:val="28"/>
          <w:lang w:val="uk-UA"/>
        </w:rPr>
        <w:t xml:space="preserve">Такі суперечливі дані стосовно прямого кореляційно значимого зв’язку тенденції домінування з егоїстичністю та альтруїстичністю, як типами міжособистісних відносин ми пов’язуємо із різницею у тому, для чого людина прагне влади, чи то для власного задоволення та подолання комплексу неповноцінності (це пов’язано з егоїстичністю), чи то для суспільно-корисних цілей (це пов’язано з альтруїстичністю). </w:t>
      </w:r>
    </w:p>
    <w:p w:rsidR="00CB1746" w:rsidRDefault="00CB1746" w:rsidP="00752471">
      <w:pPr>
        <w:pStyle w:val="a9"/>
        <w:widowControl w:val="0"/>
        <w:numPr>
          <w:ilvl w:val="0"/>
          <w:numId w:val="12"/>
        </w:numPr>
        <w:suppressAutoHyphens/>
        <w:autoSpaceDN w:val="0"/>
        <w:spacing w:after="0" w:line="360" w:lineRule="auto"/>
        <w:ind w:left="0" w:firstLine="708"/>
        <w:jc w:val="both"/>
        <w:textAlignment w:val="baseline"/>
        <w:rPr>
          <w:sz w:val="28"/>
          <w:szCs w:val="28"/>
          <w:lang w:val="uk-UA"/>
        </w:rPr>
      </w:pPr>
      <w:r w:rsidRPr="00A834A0">
        <w:rPr>
          <w:sz w:val="28"/>
          <w:szCs w:val="28"/>
          <w:lang w:val="uk-UA"/>
        </w:rPr>
        <w:t>З іншими складовими самоактуалізації не було виявлено значимого кореляційного зв’язку.</w:t>
      </w:r>
    </w:p>
    <w:p w:rsidR="00CB1746" w:rsidRDefault="00CB1746" w:rsidP="00CB1746">
      <w:pPr>
        <w:spacing w:line="360" w:lineRule="auto"/>
        <w:ind w:firstLine="708"/>
        <w:jc w:val="both"/>
        <w:rPr>
          <w:sz w:val="28"/>
          <w:szCs w:val="28"/>
          <w:lang w:val="uk-UA"/>
        </w:rPr>
      </w:pPr>
      <w:r>
        <w:rPr>
          <w:sz w:val="28"/>
          <w:szCs w:val="28"/>
          <w:lang w:val="uk-UA"/>
        </w:rPr>
        <w:t xml:space="preserve">Отже, </w:t>
      </w:r>
      <w:r w:rsidRPr="00383391">
        <w:rPr>
          <w:sz w:val="28"/>
          <w:szCs w:val="28"/>
          <w:lang w:val="uk-UA"/>
        </w:rPr>
        <w:t>проведене нами емпіричне дослідження доз</w:t>
      </w:r>
      <w:r>
        <w:rPr>
          <w:sz w:val="28"/>
          <w:szCs w:val="28"/>
          <w:lang w:val="uk-UA"/>
        </w:rPr>
        <w:t>воляє зробити висновки щодо рівня мотивації влади та прагнення домінувати студентів першокурсників, їх зв’язок з показниками самоактуалізації особистості. Отримані нами дані свідчать:</w:t>
      </w:r>
    </w:p>
    <w:p w:rsidR="00CB1746" w:rsidRDefault="00CB1746" w:rsidP="00752471">
      <w:pPr>
        <w:pStyle w:val="a9"/>
        <w:widowControl w:val="0"/>
        <w:numPr>
          <w:ilvl w:val="0"/>
          <w:numId w:val="13"/>
        </w:numPr>
        <w:suppressAutoHyphens/>
        <w:autoSpaceDN w:val="0"/>
        <w:spacing w:after="0" w:line="360" w:lineRule="auto"/>
        <w:ind w:left="0" w:firstLine="709"/>
        <w:jc w:val="both"/>
        <w:textAlignment w:val="baseline"/>
        <w:rPr>
          <w:sz w:val="28"/>
          <w:szCs w:val="28"/>
          <w:lang w:val="uk-UA"/>
        </w:rPr>
      </w:pPr>
      <w:r w:rsidRPr="008C7008">
        <w:rPr>
          <w:sz w:val="28"/>
          <w:szCs w:val="28"/>
          <w:lang w:val="uk-UA"/>
        </w:rPr>
        <w:t xml:space="preserve"> Студенти першокурсники більшою мірою мають низький та </w:t>
      </w:r>
      <w:r w:rsidRPr="008C7008">
        <w:rPr>
          <w:sz w:val="28"/>
          <w:szCs w:val="28"/>
          <w:lang w:val="uk-UA"/>
        </w:rPr>
        <w:lastRenderedPageBreak/>
        <w:t>середній рівень прояву мотиву професійної влади;</w:t>
      </w:r>
    </w:p>
    <w:p w:rsidR="00CB1746" w:rsidRDefault="00CB1746" w:rsidP="00752471">
      <w:pPr>
        <w:pStyle w:val="a9"/>
        <w:widowControl w:val="0"/>
        <w:numPr>
          <w:ilvl w:val="0"/>
          <w:numId w:val="13"/>
        </w:numPr>
        <w:suppressAutoHyphens/>
        <w:autoSpaceDN w:val="0"/>
        <w:spacing w:after="0" w:line="360" w:lineRule="auto"/>
        <w:ind w:left="0" w:firstLine="709"/>
        <w:jc w:val="both"/>
        <w:textAlignment w:val="baseline"/>
        <w:rPr>
          <w:sz w:val="28"/>
          <w:szCs w:val="28"/>
          <w:lang w:val="uk-UA"/>
        </w:rPr>
      </w:pPr>
      <w:r>
        <w:rPr>
          <w:sz w:val="28"/>
          <w:szCs w:val="28"/>
          <w:lang w:val="uk-UA"/>
        </w:rPr>
        <w:t>Більшості студентів властиво середнє прагнення особистісної влади;</w:t>
      </w:r>
    </w:p>
    <w:p w:rsidR="00CB1746" w:rsidRDefault="00CB1746" w:rsidP="00752471">
      <w:pPr>
        <w:pStyle w:val="a9"/>
        <w:widowControl w:val="0"/>
        <w:numPr>
          <w:ilvl w:val="0"/>
          <w:numId w:val="13"/>
        </w:numPr>
        <w:suppressAutoHyphens/>
        <w:autoSpaceDN w:val="0"/>
        <w:spacing w:after="0" w:line="360" w:lineRule="auto"/>
        <w:ind w:left="0" w:firstLine="709"/>
        <w:jc w:val="both"/>
        <w:textAlignment w:val="baseline"/>
        <w:rPr>
          <w:sz w:val="28"/>
          <w:szCs w:val="28"/>
          <w:lang w:val="uk-UA"/>
        </w:rPr>
      </w:pPr>
      <w:r>
        <w:rPr>
          <w:sz w:val="28"/>
          <w:szCs w:val="28"/>
          <w:lang w:val="uk-UA"/>
        </w:rPr>
        <w:t>Високий рівень прагнення досягти успіху та налагодити гарні стосунки з оточуючими людьми;</w:t>
      </w:r>
    </w:p>
    <w:p w:rsidR="00CB1746" w:rsidRDefault="00CB1746" w:rsidP="00752471">
      <w:pPr>
        <w:pStyle w:val="a9"/>
        <w:widowControl w:val="0"/>
        <w:numPr>
          <w:ilvl w:val="0"/>
          <w:numId w:val="13"/>
        </w:numPr>
        <w:suppressAutoHyphens/>
        <w:autoSpaceDN w:val="0"/>
        <w:spacing w:after="0" w:line="360" w:lineRule="auto"/>
        <w:ind w:left="0" w:firstLine="709"/>
        <w:jc w:val="both"/>
        <w:textAlignment w:val="baseline"/>
        <w:rPr>
          <w:sz w:val="28"/>
          <w:szCs w:val="28"/>
          <w:lang w:val="uk-UA"/>
        </w:rPr>
      </w:pPr>
      <w:r w:rsidRPr="003137F8">
        <w:rPr>
          <w:sz w:val="28"/>
          <w:szCs w:val="28"/>
          <w:lang w:val="uk-UA"/>
        </w:rPr>
        <w:t>Цікаві результати були отримані за шкалою «орієнтація у часі», як складової самоактуалізації особистості, майже однакова кількість студентів має високий та низький рівні прояву цієї ознаки. Цей показник описує рівень уміння людини жити теперішнім та відчувати неподільність минулого, теперішнього і майбутнього. Проте отриману полярність ми пов’язуємо зі складностями особистості прогнозувати своє майбутнє, з різною впевненістю у власних силах, з задоволеністю власним минулим;</w:t>
      </w:r>
    </w:p>
    <w:p w:rsidR="00CB1746" w:rsidRDefault="00CB1746" w:rsidP="00752471">
      <w:pPr>
        <w:pStyle w:val="a9"/>
        <w:widowControl w:val="0"/>
        <w:numPr>
          <w:ilvl w:val="0"/>
          <w:numId w:val="13"/>
        </w:numPr>
        <w:suppressAutoHyphens/>
        <w:autoSpaceDN w:val="0"/>
        <w:spacing w:after="0" w:line="360" w:lineRule="auto"/>
        <w:ind w:left="0" w:firstLine="709"/>
        <w:jc w:val="both"/>
        <w:textAlignment w:val="baseline"/>
        <w:rPr>
          <w:sz w:val="28"/>
          <w:szCs w:val="28"/>
          <w:lang w:val="uk-UA"/>
        </w:rPr>
      </w:pPr>
      <w:r w:rsidRPr="00467F83">
        <w:rPr>
          <w:sz w:val="28"/>
          <w:szCs w:val="28"/>
          <w:lang w:val="uk-UA"/>
        </w:rPr>
        <w:t>Більшість респондентів схильні сприймати природу людини в цілому як позитивну (шкала «погляди на природу людини»)</w:t>
      </w:r>
      <w:r>
        <w:rPr>
          <w:sz w:val="28"/>
          <w:szCs w:val="28"/>
          <w:lang w:val="uk-UA"/>
        </w:rPr>
        <w:t>, вони здатні швидко та</w:t>
      </w:r>
      <w:r w:rsidRPr="00467F83">
        <w:rPr>
          <w:sz w:val="28"/>
          <w:szCs w:val="28"/>
          <w:lang w:val="uk-UA"/>
        </w:rPr>
        <w:t xml:space="preserve"> адекватно</w:t>
      </w:r>
      <w:r>
        <w:rPr>
          <w:sz w:val="28"/>
          <w:szCs w:val="28"/>
          <w:lang w:val="uk-UA"/>
        </w:rPr>
        <w:t xml:space="preserve"> </w:t>
      </w:r>
      <w:r w:rsidRPr="00467F83">
        <w:rPr>
          <w:sz w:val="28"/>
          <w:szCs w:val="28"/>
          <w:lang w:val="uk-UA"/>
        </w:rPr>
        <w:t xml:space="preserve">реагувати на мінливі умови </w:t>
      </w:r>
      <w:r>
        <w:rPr>
          <w:sz w:val="28"/>
          <w:szCs w:val="28"/>
          <w:lang w:val="uk-UA"/>
        </w:rPr>
        <w:t>зовнішнього оточення (шкала «гнучкість поведінки»);</w:t>
      </w:r>
    </w:p>
    <w:p w:rsidR="00CB1746" w:rsidRDefault="00CB1746" w:rsidP="00752471">
      <w:pPr>
        <w:pStyle w:val="a9"/>
        <w:widowControl w:val="0"/>
        <w:numPr>
          <w:ilvl w:val="0"/>
          <w:numId w:val="13"/>
        </w:numPr>
        <w:suppressAutoHyphens/>
        <w:autoSpaceDN w:val="0"/>
        <w:spacing w:after="0" w:line="360" w:lineRule="auto"/>
        <w:ind w:left="0" w:firstLine="709"/>
        <w:jc w:val="both"/>
        <w:textAlignment w:val="baseline"/>
        <w:rPr>
          <w:sz w:val="28"/>
          <w:szCs w:val="28"/>
          <w:lang w:val="uk-UA"/>
        </w:rPr>
      </w:pPr>
      <w:r>
        <w:rPr>
          <w:sz w:val="28"/>
          <w:szCs w:val="28"/>
          <w:lang w:val="uk-UA"/>
        </w:rPr>
        <w:t>Студенти першокурсники більшою мірою середній рівень прагнення домінування;</w:t>
      </w:r>
    </w:p>
    <w:p w:rsidR="00CB1746" w:rsidRDefault="00CB1746" w:rsidP="00752471">
      <w:pPr>
        <w:pStyle w:val="a9"/>
        <w:widowControl w:val="0"/>
        <w:numPr>
          <w:ilvl w:val="0"/>
          <w:numId w:val="13"/>
        </w:numPr>
        <w:suppressAutoHyphens/>
        <w:autoSpaceDN w:val="0"/>
        <w:spacing w:after="0" w:line="360" w:lineRule="auto"/>
        <w:ind w:left="0" w:firstLine="709"/>
        <w:jc w:val="both"/>
        <w:textAlignment w:val="baseline"/>
        <w:rPr>
          <w:sz w:val="28"/>
          <w:szCs w:val="28"/>
          <w:lang w:val="uk-UA"/>
        </w:rPr>
      </w:pPr>
      <w:r>
        <w:rPr>
          <w:sz w:val="28"/>
          <w:szCs w:val="28"/>
          <w:lang w:val="uk-UA"/>
        </w:rPr>
        <w:t>Більшості студентів властива авторитарність, як тип міжособистісних відносин;</w:t>
      </w:r>
    </w:p>
    <w:p w:rsidR="00CB1746" w:rsidRDefault="00CB1746" w:rsidP="00752471">
      <w:pPr>
        <w:pStyle w:val="a9"/>
        <w:widowControl w:val="0"/>
        <w:numPr>
          <w:ilvl w:val="0"/>
          <w:numId w:val="13"/>
        </w:numPr>
        <w:suppressAutoHyphens/>
        <w:autoSpaceDN w:val="0"/>
        <w:spacing w:after="0" w:line="360" w:lineRule="auto"/>
        <w:ind w:left="0" w:firstLine="709"/>
        <w:jc w:val="both"/>
        <w:textAlignment w:val="baseline"/>
        <w:rPr>
          <w:sz w:val="28"/>
          <w:szCs w:val="28"/>
          <w:lang w:val="uk-UA"/>
        </w:rPr>
      </w:pPr>
      <w:r>
        <w:rPr>
          <w:sz w:val="28"/>
          <w:szCs w:val="28"/>
          <w:lang w:val="uk-UA"/>
        </w:rPr>
        <w:t xml:space="preserve">Високий рівень дружелюбності та альтруїстичності у відносинах з навколишніми. </w:t>
      </w:r>
    </w:p>
    <w:p w:rsidR="00CB1746" w:rsidRDefault="00CB1746" w:rsidP="00CB1746">
      <w:pPr>
        <w:spacing w:line="360" w:lineRule="auto"/>
        <w:ind w:firstLine="708"/>
        <w:jc w:val="both"/>
        <w:rPr>
          <w:sz w:val="28"/>
          <w:szCs w:val="28"/>
          <w:lang w:val="uk-UA"/>
        </w:rPr>
      </w:pPr>
      <w:r>
        <w:rPr>
          <w:sz w:val="28"/>
          <w:szCs w:val="28"/>
          <w:lang w:val="uk-UA"/>
        </w:rPr>
        <w:t>Під час статистичного аналізу отриманих нами даних було виявлено, що:</w:t>
      </w:r>
    </w:p>
    <w:p w:rsidR="00CB1746" w:rsidRDefault="00CB1746" w:rsidP="00752471">
      <w:pPr>
        <w:pStyle w:val="a9"/>
        <w:widowControl w:val="0"/>
        <w:numPr>
          <w:ilvl w:val="0"/>
          <w:numId w:val="13"/>
        </w:numPr>
        <w:suppressAutoHyphens/>
        <w:autoSpaceDN w:val="0"/>
        <w:spacing w:after="0" w:line="360" w:lineRule="auto"/>
        <w:ind w:left="0" w:firstLine="709"/>
        <w:jc w:val="both"/>
        <w:textAlignment w:val="baseline"/>
        <w:rPr>
          <w:sz w:val="28"/>
          <w:szCs w:val="28"/>
          <w:lang w:val="uk-UA"/>
        </w:rPr>
      </w:pPr>
      <w:r>
        <w:rPr>
          <w:sz w:val="28"/>
          <w:szCs w:val="28"/>
          <w:lang w:val="uk-UA"/>
        </w:rPr>
        <w:t>Зі збільшенням сили мотиву влади, як прагнення керувати у власній професійній діяльності, та тенденції домінування зменшується особистісне вміння сприймати світ та людей у ньому цілісно, знаходити закономірний зв'язок всіх життєвих явищ;</w:t>
      </w:r>
    </w:p>
    <w:p w:rsidR="00CB1746" w:rsidRDefault="00CB1746" w:rsidP="00752471">
      <w:pPr>
        <w:pStyle w:val="a9"/>
        <w:widowControl w:val="0"/>
        <w:numPr>
          <w:ilvl w:val="0"/>
          <w:numId w:val="13"/>
        </w:numPr>
        <w:suppressAutoHyphens/>
        <w:autoSpaceDN w:val="0"/>
        <w:spacing w:after="0" w:line="360" w:lineRule="auto"/>
        <w:ind w:left="0" w:firstLine="709"/>
        <w:jc w:val="both"/>
        <w:textAlignment w:val="baseline"/>
        <w:rPr>
          <w:sz w:val="28"/>
          <w:szCs w:val="28"/>
          <w:lang w:val="uk-UA"/>
        </w:rPr>
      </w:pPr>
      <w:r>
        <w:rPr>
          <w:sz w:val="28"/>
          <w:szCs w:val="28"/>
          <w:lang w:val="uk-UA"/>
        </w:rPr>
        <w:t xml:space="preserve">Зі збільшенням особистісного прагнення влади та домінування, у будь-якій сфері особистісних відносин, збільшуються пізнавальні потреби </w:t>
      </w:r>
      <w:r>
        <w:rPr>
          <w:sz w:val="28"/>
          <w:szCs w:val="28"/>
          <w:lang w:val="uk-UA"/>
        </w:rPr>
        <w:lastRenderedPageBreak/>
        <w:t>особистості, тобто вона прагне до набуття знань про навколишній світ;</w:t>
      </w:r>
    </w:p>
    <w:p w:rsidR="00CB1746" w:rsidRDefault="00CB1746" w:rsidP="00752471">
      <w:pPr>
        <w:pStyle w:val="a9"/>
        <w:widowControl w:val="0"/>
        <w:numPr>
          <w:ilvl w:val="0"/>
          <w:numId w:val="13"/>
        </w:numPr>
        <w:suppressAutoHyphens/>
        <w:autoSpaceDN w:val="0"/>
        <w:spacing w:after="0" w:line="360" w:lineRule="auto"/>
        <w:ind w:left="0" w:firstLine="709"/>
        <w:jc w:val="both"/>
        <w:textAlignment w:val="baseline"/>
        <w:rPr>
          <w:sz w:val="28"/>
          <w:szCs w:val="28"/>
          <w:lang w:val="uk-UA"/>
        </w:rPr>
      </w:pPr>
      <w:r>
        <w:rPr>
          <w:sz w:val="28"/>
          <w:szCs w:val="28"/>
          <w:lang w:val="uk-UA"/>
        </w:rPr>
        <w:t>Зі зростанням мотиву професійної влади зменшується особистісна потреба афіліації, як прагнення налагоджувати гарні стосунки із оточуючими людьми, допомагати іншим та встановлювати дружні відносини;</w:t>
      </w:r>
    </w:p>
    <w:p w:rsidR="00CB1746" w:rsidRDefault="00CB1746" w:rsidP="00752471">
      <w:pPr>
        <w:pStyle w:val="a9"/>
        <w:widowControl w:val="0"/>
        <w:numPr>
          <w:ilvl w:val="0"/>
          <w:numId w:val="13"/>
        </w:numPr>
        <w:suppressAutoHyphens/>
        <w:autoSpaceDN w:val="0"/>
        <w:spacing w:after="0" w:line="360" w:lineRule="auto"/>
        <w:ind w:left="0" w:firstLine="709"/>
        <w:jc w:val="both"/>
        <w:textAlignment w:val="baseline"/>
        <w:rPr>
          <w:sz w:val="28"/>
          <w:szCs w:val="28"/>
          <w:lang w:val="uk-UA"/>
        </w:rPr>
      </w:pPr>
      <w:r>
        <w:rPr>
          <w:sz w:val="28"/>
          <w:szCs w:val="28"/>
          <w:lang w:val="uk-UA"/>
        </w:rPr>
        <w:t>Зі зростанням особистісної потреби влади та прагнення домінувати збільшується і особистісна самоповага, як можливість цінувати власну гідність, виокремлювати свої позитивні властивості;</w:t>
      </w:r>
    </w:p>
    <w:p w:rsidR="00CB1746" w:rsidRDefault="00CB1746" w:rsidP="00752471">
      <w:pPr>
        <w:pStyle w:val="a9"/>
        <w:widowControl w:val="0"/>
        <w:numPr>
          <w:ilvl w:val="0"/>
          <w:numId w:val="13"/>
        </w:numPr>
        <w:suppressAutoHyphens/>
        <w:autoSpaceDN w:val="0"/>
        <w:spacing w:after="0" w:line="360" w:lineRule="auto"/>
        <w:ind w:left="0" w:firstLine="709"/>
        <w:jc w:val="both"/>
        <w:textAlignment w:val="baseline"/>
        <w:rPr>
          <w:sz w:val="28"/>
          <w:szCs w:val="28"/>
          <w:lang w:val="uk-UA"/>
        </w:rPr>
      </w:pPr>
      <w:r w:rsidRPr="00DC6C28">
        <w:rPr>
          <w:sz w:val="28"/>
          <w:szCs w:val="28"/>
          <w:lang w:val="uk-UA"/>
        </w:rPr>
        <w:t>Зі збільшенням особистісного прагнення влади, збільшується рівень прийняття власної агресії, як природнього прояву власної незадоволеності</w:t>
      </w:r>
      <w:r>
        <w:rPr>
          <w:sz w:val="28"/>
          <w:szCs w:val="28"/>
          <w:lang w:val="uk-UA"/>
        </w:rPr>
        <w:t xml:space="preserve"> </w:t>
      </w:r>
      <w:r w:rsidRPr="00DC6C28">
        <w:rPr>
          <w:sz w:val="28"/>
          <w:szCs w:val="28"/>
          <w:lang w:val="uk-UA"/>
        </w:rPr>
        <w:t xml:space="preserve">та </w:t>
      </w:r>
      <w:r>
        <w:rPr>
          <w:sz w:val="28"/>
          <w:szCs w:val="28"/>
          <w:lang w:val="uk-UA"/>
        </w:rPr>
        <w:t>можливість її виникнення в міжособистісній взаємодії;</w:t>
      </w:r>
    </w:p>
    <w:p w:rsidR="00CB1746" w:rsidRDefault="00CB1746" w:rsidP="00752471">
      <w:pPr>
        <w:pStyle w:val="a9"/>
        <w:widowControl w:val="0"/>
        <w:numPr>
          <w:ilvl w:val="0"/>
          <w:numId w:val="13"/>
        </w:numPr>
        <w:suppressAutoHyphens/>
        <w:autoSpaceDN w:val="0"/>
        <w:spacing w:after="0" w:line="360" w:lineRule="auto"/>
        <w:ind w:left="0" w:firstLine="709"/>
        <w:jc w:val="both"/>
        <w:textAlignment w:val="baseline"/>
        <w:rPr>
          <w:sz w:val="28"/>
          <w:szCs w:val="28"/>
          <w:lang w:val="uk-UA"/>
        </w:rPr>
      </w:pPr>
      <w:r>
        <w:rPr>
          <w:sz w:val="28"/>
          <w:szCs w:val="28"/>
          <w:lang w:val="uk-UA"/>
        </w:rPr>
        <w:t>Зі збільшенням особистісного прагнення влади та тенденції домінування, збільшується рівень авторитарності у міжособистісних відносинах;</w:t>
      </w:r>
    </w:p>
    <w:p w:rsidR="00CB1746" w:rsidRDefault="00CB1746" w:rsidP="00752471">
      <w:pPr>
        <w:pStyle w:val="a9"/>
        <w:widowControl w:val="0"/>
        <w:numPr>
          <w:ilvl w:val="0"/>
          <w:numId w:val="13"/>
        </w:numPr>
        <w:suppressAutoHyphens/>
        <w:autoSpaceDN w:val="0"/>
        <w:spacing w:after="0" w:line="360" w:lineRule="auto"/>
        <w:ind w:left="0" w:firstLine="709"/>
        <w:jc w:val="both"/>
        <w:textAlignment w:val="baseline"/>
        <w:rPr>
          <w:sz w:val="28"/>
          <w:szCs w:val="28"/>
          <w:lang w:val="uk-UA"/>
        </w:rPr>
      </w:pPr>
      <w:r>
        <w:rPr>
          <w:sz w:val="28"/>
          <w:szCs w:val="28"/>
          <w:lang w:val="uk-UA"/>
        </w:rPr>
        <w:t>Зі збільшенням особистісного прагнення до влади та тенденції домінування, зменшується рівень підлеглості, як типу міжособистісної взаємодії;</w:t>
      </w:r>
    </w:p>
    <w:p w:rsidR="00CB1746" w:rsidRDefault="00CB1746" w:rsidP="00752471">
      <w:pPr>
        <w:pStyle w:val="a9"/>
        <w:widowControl w:val="0"/>
        <w:numPr>
          <w:ilvl w:val="0"/>
          <w:numId w:val="13"/>
        </w:numPr>
        <w:suppressAutoHyphens/>
        <w:autoSpaceDN w:val="0"/>
        <w:spacing w:after="0" w:line="360" w:lineRule="auto"/>
        <w:ind w:left="0" w:firstLine="709"/>
        <w:jc w:val="both"/>
        <w:textAlignment w:val="baseline"/>
        <w:rPr>
          <w:sz w:val="28"/>
          <w:szCs w:val="28"/>
          <w:lang w:val="uk-UA"/>
        </w:rPr>
      </w:pPr>
      <w:r>
        <w:rPr>
          <w:sz w:val="28"/>
          <w:szCs w:val="28"/>
          <w:lang w:val="uk-UA"/>
        </w:rPr>
        <w:t>Зі зростанням особистісного прагнення влади, збільшується рівень мотивації домінування у міжособистісних стосунках;</w:t>
      </w:r>
    </w:p>
    <w:p w:rsidR="00CB1746" w:rsidRDefault="00CB1746" w:rsidP="00752471">
      <w:pPr>
        <w:pStyle w:val="a9"/>
        <w:widowControl w:val="0"/>
        <w:numPr>
          <w:ilvl w:val="0"/>
          <w:numId w:val="13"/>
        </w:numPr>
        <w:suppressAutoHyphens/>
        <w:autoSpaceDN w:val="0"/>
        <w:spacing w:after="0" w:line="360" w:lineRule="auto"/>
        <w:ind w:left="0" w:firstLine="709"/>
        <w:jc w:val="both"/>
        <w:textAlignment w:val="baseline"/>
        <w:rPr>
          <w:sz w:val="28"/>
          <w:szCs w:val="28"/>
          <w:lang w:val="uk-UA"/>
        </w:rPr>
      </w:pPr>
      <w:r>
        <w:rPr>
          <w:sz w:val="28"/>
          <w:szCs w:val="28"/>
          <w:lang w:val="uk-UA"/>
        </w:rPr>
        <w:t>Зі зростанням тенденції домінування збільшується рівень прагнення досягти успіху та ступінь самоприняття особистості;</w:t>
      </w:r>
    </w:p>
    <w:p w:rsidR="00CB1746" w:rsidRDefault="00CB1746" w:rsidP="00752471">
      <w:pPr>
        <w:pStyle w:val="a9"/>
        <w:widowControl w:val="0"/>
        <w:numPr>
          <w:ilvl w:val="0"/>
          <w:numId w:val="13"/>
        </w:numPr>
        <w:suppressAutoHyphens/>
        <w:autoSpaceDN w:val="0"/>
        <w:spacing w:after="0" w:line="360" w:lineRule="auto"/>
        <w:ind w:left="0" w:firstLine="709"/>
        <w:jc w:val="both"/>
        <w:textAlignment w:val="baseline"/>
        <w:rPr>
          <w:sz w:val="28"/>
          <w:szCs w:val="28"/>
          <w:lang w:val="uk-UA"/>
        </w:rPr>
      </w:pPr>
      <w:r>
        <w:rPr>
          <w:sz w:val="28"/>
          <w:szCs w:val="28"/>
          <w:lang w:val="uk-UA"/>
        </w:rPr>
        <w:t>Зі збільшенням тенденції домінування збільшується рівень егоїстичності та альтруїстичності у міжособистісних відносинах;</w:t>
      </w:r>
    </w:p>
    <w:p w:rsidR="00CB1746" w:rsidRDefault="00CB1746" w:rsidP="00752471">
      <w:pPr>
        <w:pStyle w:val="a9"/>
        <w:widowControl w:val="0"/>
        <w:numPr>
          <w:ilvl w:val="0"/>
          <w:numId w:val="13"/>
        </w:numPr>
        <w:suppressAutoHyphens/>
        <w:autoSpaceDN w:val="0"/>
        <w:spacing w:after="0" w:line="360" w:lineRule="auto"/>
        <w:ind w:left="0" w:firstLine="709"/>
        <w:jc w:val="both"/>
        <w:textAlignment w:val="baseline"/>
        <w:rPr>
          <w:sz w:val="28"/>
          <w:szCs w:val="28"/>
          <w:lang w:val="uk-UA"/>
        </w:rPr>
      </w:pPr>
      <w:r>
        <w:rPr>
          <w:sz w:val="28"/>
          <w:szCs w:val="28"/>
          <w:lang w:val="uk-UA"/>
        </w:rPr>
        <w:t>Зі збільшенням тенденції домінування зменшується рівень підозрілості та залежності, як типів міжособистісної взаємодії.</w:t>
      </w:r>
    </w:p>
    <w:p w:rsidR="00CB1746" w:rsidRDefault="00CB1746" w:rsidP="00CB1746">
      <w:pPr>
        <w:pStyle w:val="a9"/>
        <w:spacing w:line="360" w:lineRule="auto"/>
        <w:ind w:left="709"/>
        <w:jc w:val="both"/>
        <w:rPr>
          <w:sz w:val="28"/>
          <w:szCs w:val="28"/>
          <w:lang w:val="uk-UA"/>
        </w:rPr>
      </w:pPr>
    </w:p>
    <w:p w:rsidR="009F5394" w:rsidRDefault="009F5394" w:rsidP="00CB1746">
      <w:pPr>
        <w:pStyle w:val="a9"/>
        <w:spacing w:line="360" w:lineRule="auto"/>
        <w:ind w:left="709"/>
        <w:jc w:val="both"/>
        <w:rPr>
          <w:sz w:val="28"/>
          <w:szCs w:val="28"/>
          <w:lang w:val="uk-UA"/>
        </w:rPr>
      </w:pPr>
    </w:p>
    <w:p w:rsidR="009F5394" w:rsidRDefault="009F5394" w:rsidP="00CB1746">
      <w:pPr>
        <w:pStyle w:val="a9"/>
        <w:spacing w:line="360" w:lineRule="auto"/>
        <w:ind w:left="709"/>
        <w:jc w:val="both"/>
        <w:rPr>
          <w:sz w:val="28"/>
          <w:szCs w:val="28"/>
          <w:lang w:val="uk-UA"/>
        </w:rPr>
      </w:pPr>
    </w:p>
    <w:p w:rsidR="009F5394" w:rsidRDefault="009F5394" w:rsidP="00CB1746">
      <w:pPr>
        <w:pStyle w:val="a9"/>
        <w:spacing w:line="360" w:lineRule="auto"/>
        <w:ind w:left="709"/>
        <w:jc w:val="both"/>
        <w:rPr>
          <w:sz w:val="28"/>
          <w:szCs w:val="28"/>
          <w:lang w:val="uk-UA"/>
        </w:rPr>
      </w:pPr>
    </w:p>
    <w:p w:rsidR="009F5394" w:rsidRDefault="009F5394" w:rsidP="00CB1746">
      <w:pPr>
        <w:pStyle w:val="a9"/>
        <w:spacing w:line="360" w:lineRule="auto"/>
        <w:ind w:left="709"/>
        <w:jc w:val="both"/>
        <w:rPr>
          <w:sz w:val="28"/>
          <w:szCs w:val="28"/>
          <w:lang w:val="uk-UA"/>
        </w:rPr>
      </w:pPr>
    </w:p>
    <w:p w:rsidR="009F5394" w:rsidRPr="009F5394" w:rsidRDefault="009F5394" w:rsidP="009F5394">
      <w:pPr>
        <w:pStyle w:val="a9"/>
        <w:widowControl w:val="0"/>
        <w:suppressAutoHyphens/>
        <w:autoSpaceDN w:val="0"/>
        <w:spacing w:after="0" w:line="360" w:lineRule="auto"/>
        <w:jc w:val="center"/>
        <w:textAlignment w:val="baseline"/>
        <w:rPr>
          <w:rFonts w:ascii="Times New Roman Полужирный" w:hAnsi="Times New Roman Полужирный"/>
          <w:b/>
          <w:caps/>
          <w:sz w:val="28"/>
          <w:szCs w:val="28"/>
          <w:lang w:val="uk-UA"/>
        </w:rPr>
      </w:pPr>
      <w:r w:rsidRPr="009F5394">
        <w:rPr>
          <w:rFonts w:ascii="Times New Roman Полужирный" w:hAnsi="Times New Roman Полужирный"/>
          <w:b/>
          <w:caps/>
          <w:sz w:val="28"/>
          <w:szCs w:val="28"/>
          <w:lang w:val="uk-UA"/>
        </w:rPr>
        <w:lastRenderedPageBreak/>
        <w:t>РОЗДІЛ 3</w:t>
      </w:r>
    </w:p>
    <w:p w:rsidR="009F5394" w:rsidRPr="009F5394" w:rsidRDefault="009F5394" w:rsidP="009F5394">
      <w:pPr>
        <w:pStyle w:val="a9"/>
        <w:widowControl w:val="0"/>
        <w:suppressAutoHyphens/>
        <w:autoSpaceDN w:val="0"/>
        <w:spacing w:after="0" w:line="360" w:lineRule="auto"/>
        <w:jc w:val="center"/>
        <w:textAlignment w:val="baseline"/>
        <w:rPr>
          <w:rFonts w:ascii="Times New Roman Полужирный" w:hAnsi="Times New Roman Полужирный"/>
          <w:b/>
          <w:caps/>
          <w:sz w:val="28"/>
          <w:szCs w:val="28"/>
          <w:lang w:val="uk-UA"/>
        </w:rPr>
      </w:pPr>
    </w:p>
    <w:p w:rsidR="009F5394" w:rsidRPr="009F5394" w:rsidRDefault="009F5394" w:rsidP="009F5394">
      <w:pPr>
        <w:pStyle w:val="a9"/>
        <w:widowControl w:val="0"/>
        <w:suppressAutoHyphens/>
        <w:autoSpaceDN w:val="0"/>
        <w:spacing w:after="0" w:line="360" w:lineRule="auto"/>
        <w:jc w:val="center"/>
        <w:textAlignment w:val="baseline"/>
        <w:rPr>
          <w:rFonts w:ascii="Times New Roman Полужирный" w:hAnsi="Times New Roman Полужирный"/>
          <w:b/>
          <w:caps/>
          <w:sz w:val="28"/>
          <w:szCs w:val="28"/>
          <w:lang w:val="uk-UA"/>
        </w:rPr>
      </w:pPr>
      <w:r w:rsidRPr="009F5394">
        <w:rPr>
          <w:rFonts w:ascii="Times New Roman Полужирный" w:hAnsi="Times New Roman Полужирный"/>
          <w:b/>
          <w:caps/>
          <w:sz w:val="28"/>
          <w:szCs w:val="28"/>
          <w:lang w:val="uk-UA"/>
        </w:rPr>
        <w:t xml:space="preserve">Шляхи розвитку </w:t>
      </w:r>
      <w:r w:rsidRPr="009F5394">
        <w:rPr>
          <w:rFonts w:ascii="Times New Roman Полужирный" w:hAnsi="Times New Roman Полужирный"/>
          <w:b/>
          <w:caps/>
          <w:sz w:val="28"/>
          <w:lang w:val="uk-UA"/>
        </w:rPr>
        <w:t>соціально-психологічних чинників особистісної самоактуалізації майбутніх психологів</w:t>
      </w:r>
    </w:p>
    <w:p w:rsidR="009F5394" w:rsidRPr="009F5394" w:rsidRDefault="009F5394" w:rsidP="009F5394">
      <w:pPr>
        <w:pStyle w:val="a9"/>
        <w:widowControl w:val="0"/>
        <w:suppressAutoHyphens/>
        <w:autoSpaceDN w:val="0"/>
        <w:spacing w:after="0" w:line="360" w:lineRule="auto"/>
        <w:jc w:val="center"/>
        <w:textAlignment w:val="baseline"/>
        <w:rPr>
          <w:rFonts w:ascii="Times New Roman Полужирный" w:hAnsi="Times New Roman Полужирный"/>
          <w:b/>
          <w:caps/>
          <w:sz w:val="28"/>
          <w:szCs w:val="28"/>
          <w:lang w:val="uk-UA"/>
        </w:rPr>
      </w:pPr>
    </w:p>
    <w:p w:rsidR="009F5394" w:rsidRPr="009F5394" w:rsidRDefault="009F5394" w:rsidP="009F5394">
      <w:pPr>
        <w:pStyle w:val="a9"/>
        <w:widowControl w:val="0"/>
        <w:suppressAutoHyphens/>
        <w:autoSpaceDN w:val="0"/>
        <w:spacing w:after="0" w:line="360" w:lineRule="auto"/>
        <w:jc w:val="center"/>
        <w:textAlignment w:val="baseline"/>
        <w:rPr>
          <w:rFonts w:ascii="Times New Roman Полужирный" w:hAnsi="Times New Roman Полужирный"/>
          <w:b/>
          <w:caps/>
          <w:sz w:val="28"/>
          <w:szCs w:val="28"/>
          <w:lang w:val="uk-UA"/>
        </w:rPr>
      </w:pPr>
    </w:p>
    <w:p w:rsidR="00CB1746" w:rsidRDefault="00B93BFB" w:rsidP="00CB1746">
      <w:pPr>
        <w:spacing w:line="360" w:lineRule="auto"/>
        <w:jc w:val="both"/>
        <w:rPr>
          <w:b/>
          <w:sz w:val="28"/>
          <w:szCs w:val="28"/>
          <w:lang w:val="uk-UA"/>
        </w:rPr>
      </w:pPr>
      <w:r>
        <w:rPr>
          <w:b/>
          <w:sz w:val="28"/>
          <w:szCs w:val="28"/>
          <w:lang w:val="uk-UA"/>
        </w:rPr>
        <w:t xml:space="preserve">         3.1. </w:t>
      </w:r>
      <w:r w:rsidRPr="00563C9C">
        <w:rPr>
          <w:b/>
          <w:sz w:val="28"/>
          <w:szCs w:val="28"/>
          <w:lang w:val="uk-UA"/>
        </w:rPr>
        <w:t>Соціально-психологічний тренінг як чинник покращення ставлення до влади майбутніх психологів</w:t>
      </w:r>
    </w:p>
    <w:p w:rsidR="00B93BFB" w:rsidRDefault="00B93BFB" w:rsidP="00CB1746">
      <w:pPr>
        <w:spacing w:line="360" w:lineRule="auto"/>
        <w:jc w:val="both"/>
        <w:rPr>
          <w:b/>
          <w:sz w:val="28"/>
          <w:szCs w:val="28"/>
          <w:lang w:val="uk-UA"/>
        </w:rPr>
      </w:pPr>
    </w:p>
    <w:p w:rsidR="00CB1746" w:rsidRPr="00B93BFB" w:rsidRDefault="00CB1746" w:rsidP="00CB1746">
      <w:pPr>
        <w:spacing w:line="360" w:lineRule="auto"/>
        <w:ind w:firstLine="709"/>
        <w:jc w:val="both"/>
        <w:rPr>
          <w:color w:val="000000" w:themeColor="text1"/>
          <w:sz w:val="28"/>
          <w:szCs w:val="28"/>
          <w:lang w:val="uk-UA"/>
        </w:rPr>
      </w:pPr>
      <w:r w:rsidRPr="00B93BFB">
        <w:rPr>
          <w:color w:val="000000" w:themeColor="text1"/>
          <w:sz w:val="28"/>
          <w:szCs w:val="28"/>
          <w:lang w:val="uk-UA"/>
        </w:rPr>
        <w:t xml:space="preserve">З метою покращення ставлення до влади студентської молоді нами був розроблений та апробований тренінг на платформі «Університет для всіх».  </w:t>
      </w:r>
    </w:p>
    <w:p w:rsidR="00CB1746" w:rsidRPr="00EB4B17" w:rsidRDefault="00CB1746" w:rsidP="00CB1746">
      <w:pPr>
        <w:spacing w:line="360" w:lineRule="auto"/>
        <w:ind w:firstLine="709"/>
        <w:jc w:val="both"/>
        <w:rPr>
          <w:color w:val="000000" w:themeColor="text1"/>
          <w:sz w:val="28"/>
          <w:szCs w:val="28"/>
          <w:lang w:val="uk-UA"/>
        </w:rPr>
      </w:pPr>
      <w:r w:rsidRPr="00EB4B17">
        <w:rPr>
          <w:b/>
          <w:color w:val="000000" w:themeColor="text1"/>
          <w:sz w:val="28"/>
          <w:szCs w:val="28"/>
          <w:lang w:val="uk-UA"/>
        </w:rPr>
        <w:t xml:space="preserve">Мета: </w:t>
      </w:r>
      <w:r w:rsidRPr="00EB4B17">
        <w:rPr>
          <w:color w:val="000000" w:themeColor="text1"/>
          <w:sz w:val="28"/>
          <w:szCs w:val="28"/>
          <w:lang w:val="uk-UA"/>
        </w:rPr>
        <w:t>формування команди, підвищення рівня командної взаємодії та згуртованості колективу, його розвиток як цілісного групового суб'єкта.</w:t>
      </w:r>
    </w:p>
    <w:p w:rsidR="00CB1746" w:rsidRPr="00EB4B17" w:rsidRDefault="00CB1746" w:rsidP="00CB1746">
      <w:pPr>
        <w:spacing w:line="360" w:lineRule="auto"/>
        <w:ind w:firstLine="709"/>
        <w:jc w:val="both"/>
        <w:rPr>
          <w:b/>
          <w:color w:val="000000" w:themeColor="text1"/>
          <w:sz w:val="28"/>
          <w:szCs w:val="28"/>
          <w:lang w:val="uk-UA"/>
        </w:rPr>
      </w:pPr>
      <w:r w:rsidRPr="00EB4B17">
        <w:rPr>
          <w:b/>
          <w:color w:val="000000" w:themeColor="text1"/>
          <w:sz w:val="28"/>
          <w:szCs w:val="28"/>
          <w:lang w:val="uk-UA"/>
        </w:rPr>
        <w:t xml:space="preserve">Завдання: </w:t>
      </w:r>
    </w:p>
    <w:p w:rsidR="00CB1746" w:rsidRPr="00EB4B17" w:rsidRDefault="00CB1746" w:rsidP="00CB1746">
      <w:pPr>
        <w:spacing w:line="360" w:lineRule="auto"/>
        <w:ind w:firstLine="709"/>
        <w:jc w:val="both"/>
        <w:rPr>
          <w:color w:val="000000" w:themeColor="text1"/>
          <w:sz w:val="28"/>
          <w:szCs w:val="28"/>
          <w:lang w:val="uk-UA"/>
        </w:rPr>
      </w:pPr>
      <w:r w:rsidRPr="00EB4B17">
        <w:rPr>
          <w:color w:val="000000" w:themeColor="text1"/>
          <w:sz w:val="28"/>
          <w:szCs w:val="28"/>
          <w:lang w:val="uk-UA"/>
        </w:rPr>
        <w:t>1. Формування команди.</w:t>
      </w:r>
    </w:p>
    <w:p w:rsidR="00CB1746" w:rsidRPr="00EB4B17" w:rsidRDefault="00CB1746" w:rsidP="00CB1746">
      <w:pPr>
        <w:spacing w:line="360" w:lineRule="auto"/>
        <w:ind w:firstLine="709"/>
        <w:jc w:val="both"/>
        <w:rPr>
          <w:color w:val="000000" w:themeColor="text1"/>
          <w:sz w:val="28"/>
          <w:szCs w:val="28"/>
          <w:lang w:val="uk-UA"/>
        </w:rPr>
      </w:pPr>
      <w:r w:rsidRPr="00EB4B17">
        <w:rPr>
          <w:color w:val="000000" w:themeColor="text1"/>
          <w:sz w:val="28"/>
          <w:szCs w:val="28"/>
          <w:lang w:val="uk-UA"/>
        </w:rPr>
        <w:t>2. Розвиток командної взаємодії.</w:t>
      </w:r>
    </w:p>
    <w:p w:rsidR="00CB1746" w:rsidRPr="00EB4B17" w:rsidRDefault="00CB1746" w:rsidP="00CB1746">
      <w:pPr>
        <w:spacing w:line="360" w:lineRule="auto"/>
        <w:ind w:firstLine="709"/>
        <w:jc w:val="both"/>
        <w:rPr>
          <w:color w:val="000000" w:themeColor="text1"/>
          <w:sz w:val="28"/>
          <w:szCs w:val="28"/>
          <w:lang w:val="uk-UA"/>
        </w:rPr>
      </w:pPr>
      <w:r w:rsidRPr="00EB4B17">
        <w:rPr>
          <w:color w:val="000000" w:themeColor="text1"/>
          <w:sz w:val="28"/>
          <w:szCs w:val="28"/>
          <w:lang w:val="uk-UA"/>
        </w:rPr>
        <w:t>3. Навчання розподілу ролей у команді.</w:t>
      </w:r>
    </w:p>
    <w:p w:rsidR="00CB1746" w:rsidRPr="00EB4B17" w:rsidRDefault="00CB1746" w:rsidP="00CB1746">
      <w:pPr>
        <w:spacing w:line="360" w:lineRule="auto"/>
        <w:ind w:firstLine="709"/>
        <w:jc w:val="both"/>
        <w:rPr>
          <w:color w:val="000000" w:themeColor="text1"/>
          <w:sz w:val="28"/>
          <w:szCs w:val="28"/>
          <w:lang w:val="uk-UA"/>
        </w:rPr>
      </w:pPr>
      <w:r w:rsidRPr="00EB4B17">
        <w:rPr>
          <w:b/>
          <w:color w:val="000000" w:themeColor="text1"/>
          <w:sz w:val="28"/>
          <w:szCs w:val="28"/>
          <w:lang w:val="uk-UA"/>
        </w:rPr>
        <w:t>Тривалість:</w:t>
      </w:r>
      <w:r w:rsidRPr="00EB4B17">
        <w:rPr>
          <w:color w:val="000000" w:themeColor="text1"/>
          <w:sz w:val="28"/>
          <w:szCs w:val="28"/>
          <w:lang w:val="uk-UA"/>
        </w:rPr>
        <w:t xml:space="preserve"> 3.30.</w:t>
      </w:r>
    </w:p>
    <w:p w:rsidR="00CB1746" w:rsidRPr="00EB4B17" w:rsidRDefault="00CB1746" w:rsidP="00CB1746">
      <w:pPr>
        <w:spacing w:line="360" w:lineRule="auto"/>
        <w:ind w:firstLine="709"/>
        <w:jc w:val="both"/>
        <w:rPr>
          <w:color w:val="000000" w:themeColor="text1"/>
          <w:sz w:val="28"/>
          <w:szCs w:val="28"/>
          <w:lang w:val="uk-UA"/>
        </w:rPr>
      </w:pPr>
      <w:r w:rsidRPr="00EB4B17">
        <w:rPr>
          <w:b/>
          <w:color w:val="000000" w:themeColor="text1"/>
          <w:sz w:val="28"/>
          <w:szCs w:val="28"/>
          <w:lang w:val="uk-UA"/>
        </w:rPr>
        <w:t>Кількість учасників</w:t>
      </w:r>
      <w:r w:rsidRPr="00EB4B17">
        <w:rPr>
          <w:color w:val="000000" w:themeColor="text1"/>
          <w:sz w:val="28"/>
          <w:szCs w:val="28"/>
          <w:lang w:val="uk-UA"/>
        </w:rPr>
        <w:t>:  10 -15.</w:t>
      </w:r>
    </w:p>
    <w:p w:rsidR="00CB1746" w:rsidRPr="00EB4B17" w:rsidRDefault="00CB1746" w:rsidP="00CB1746">
      <w:pPr>
        <w:spacing w:line="360" w:lineRule="auto"/>
        <w:ind w:firstLine="709"/>
        <w:jc w:val="both"/>
        <w:rPr>
          <w:color w:val="000000" w:themeColor="text1"/>
          <w:sz w:val="28"/>
          <w:szCs w:val="28"/>
          <w:lang w:val="uk-UA"/>
        </w:rPr>
      </w:pPr>
      <w:r w:rsidRPr="00EB4B17">
        <w:rPr>
          <w:b/>
          <w:color w:val="000000" w:themeColor="text1"/>
          <w:sz w:val="28"/>
          <w:szCs w:val="28"/>
          <w:lang w:val="uk-UA"/>
        </w:rPr>
        <w:t xml:space="preserve">Обладнання: </w:t>
      </w:r>
      <w:r w:rsidRPr="00EB4B17">
        <w:rPr>
          <w:color w:val="000000" w:themeColor="text1"/>
          <w:sz w:val="28"/>
          <w:szCs w:val="28"/>
          <w:lang w:val="uk-UA"/>
        </w:rPr>
        <w:t>кольорові олівці та фламастери, чисті картки, картки із записаними фразами, «Програма», ноутбук, проектор, аркуш паперу А1.</w:t>
      </w:r>
    </w:p>
    <w:p w:rsidR="00CB1746" w:rsidRPr="00EB4B17" w:rsidRDefault="00CB1746" w:rsidP="00CB1746">
      <w:pPr>
        <w:spacing w:line="360" w:lineRule="auto"/>
        <w:ind w:firstLine="709"/>
        <w:jc w:val="center"/>
        <w:rPr>
          <w:b/>
          <w:color w:val="000000" w:themeColor="text1"/>
          <w:sz w:val="28"/>
          <w:szCs w:val="28"/>
          <w:lang w:val="uk-UA"/>
        </w:rPr>
      </w:pPr>
      <w:r w:rsidRPr="00EB4B17">
        <w:rPr>
          <w:b/>
          <w:color w:val="000000" w:themeColor="text1"/>
          <w:sz w:val="28"/>
          <w:szCs w:val="28"/>
          <w:lang w:val="uk-UA"/>
        </w:rPr>
        <w:t>Хід тренінгу:</w:t>
      </w:r>
    </w:p>
    <w:p w:rsidR="00CB1746" w:rsidRPr="00EB4B17" w:rsidRDefault="00CB1746" w:rsidP="00CB1746">
      <w:pPr>
        <w:spacing w:line="360" w:lineRule="auto"/>
        <w:ind w:firstLine="709"/>
        <w:jc w:val="both"/>
        <w:rPr>
          <w:color w:val="000000" w:themeColor="text1"/>
          <w:sz w:val="28"/>
          <w:szCs w:val="28"/>
          <w:lang w:val="uk-UA"/>
        </w:rPr>
      </w:pPr>
      <w:r w:rsidRPr="00EB4B17">
        <w:rPr>
          <w:color w:val="000000" w:themeColor="text1"/>
          <w:sz w:val="28"/>
          <w:szCs w:val="28"/>
          <w:lang w:val="uk-UA"/>
        </w:rPr>
        <w:t>Учасники групи сідають у коло. Тренер вітає учасників, розкриває напрямки за якими буде працювати група; планує режим роботи.</w:t>
      </w:r>
    </w:p>
    <w:p w:rsidR="00CB1746" w:rsidRPr="00EB4B17" w:rsidRDefault="00CB1746" w:rsidP="00CB1746">
      <w:pPr>
        <w:spacing w:line="360" w:lineRule="auto"/>
        <w:ind w:firstLine="709"/>
        <w:jc w:val="both"/>
        <w:rPr>
          <w:b/>
          <w:color w:val="000000" w:themeColor="text1"/>
          <w:sz w:val="28"/>
          <w:szCs w:val="28"/>
          <w:lang w:val="uk-UA"/>
        </w:rPr>
      </w:pPr>
      <w:r w:rsidRPr="00EB4B17">
        <w:rPr>
          <w:b/>
          <w:color w:val="000000" w:themeColor="text1"/>
          <w:sz w:val="28"/>
          <w:szCs w:val="28"/>
          <w:lang w:val="uk-UA"/>
        </w:rPr>
        <w:t>Вправа «Правила»</w:t>
      </w:r>
    </w:p>
    <w:p w:rsidR="00CB1746" w:rsidRPr="00EB4B17" w:rsidRDefault="00CB1746" w:rsidP="00CB1746">
      <w:pPr>
        <w:spacing w:line="360" w:lineRule="auto"/>
        <w:ind w:firstLine="709"/>
        <w:jc w:val="both"/>
        <w:rPr>
          <w:color w:val="000000" w:themeColor="text1"/>
          <w:sz w:val="28"/>
          <w:szCs w:val="28"/>
          <w:lang w:val="uk-UA"/>
        </w:rPr>
      </w:pPr>
      <w:r w:rsidRPr="00EB4B17">
        <w:rPr>
          <w:b/>
          <w:color w:val="000000" w:themeColor="text1"/>
          <w:sz w:val="28"/>
          <w:szCs w:val="28"/>
          <w:lang w:val="uk-UA"/>
        </w:rPr>
        <w:t xml:space="preserve">Мета: </w:t>
      </w:r>
      <w:r w:rsidRPr="00EB4B17">
        <w:rPr>
          <w:color w:val="000000" w:themeColor="text1"/>
          <w:sz w:val="28"/>
          <w:szCs w:val="28"/>
          <w:lang w:val="uk-UA"/>
        </w:rPr>
        <w:t>прийняття правил для продуктивної роботи групи.</w:t>
      </w:r>
    </w:p>
    <w:p w:rsidR="00CB1746" w:rsidRPr="00EB4B17" w:rsidRDefault="00CB1746" w:rsidP="00CB1746">
      <w:pPr>
        <w:spacing w:line="360" w:lineRule="auto"/>
        <w:ind w:firstLine="709"/>
        <w:jc w:val="both"/>
        <w:rPr>
          <w:color w:val="000000" w:themeColor="text1"/>
          <w:sz w:val="28"/>
          <w:szCs w:val="28"/>
          <w:lang w:val="uk-UA"/>
        </w:rPr>
      </w:pPr>
      <w:r w:rsidRPr="00EB4B17">
        <w:rPr>
          <w:b/>
          <w:color w:val="000000" w:themeColor="text1"/>
          <w:sz w:val="28"/>
          <w:szCs w:val="28"/>
          <w:lang w:val="uk-UA"/>
        </w:rPr>
        <w:t>Час:</w:t>
      </w:r>
      <w:r w:rsidRPr="00EB4B17">
        <w:rPr>
          <w:color w:val="000000" w:themeColor="text1"/>
          <w:sz w:val="28"/>
          <w:szCs w:val="28"/>
          <w:lang w:val="uk-UA"/>
        </w:rPr>
        <w:t xml:space="preserve"> 5 хв.</w:t>
      </w:r>
    </w:p>
    <w:p w:rsidR="00CB1746" w:rsidRPr="00EB4B17" w:rsidRDefault="00CB1746" w:rsidP="00CB1746">
      <w:pPr>
        <w:spacing w:line="360" w:lineRule="auto"/>
        <w:ind w:firstLine="709"/>
        <w:jc w:val="both"/>
        <w:rPr>
          <w:b/>
          <w:color w:val="000000" w:themeColor="text1"/>
          <w:sz w:val="28"/>
          <w:szCs w:val="28"/>
          <w:lang w:val="uk-UA"/>
        </w:rPr>
      </w:pPr>
      <w:r w:rsidRPr="00EB4B17">
        <w:rPr>
          <w:b/>
          <w:color w:val="000000" w:themeColor="text1"/>
          <w:sz w:val="28"/>
          <w:szCs w:val="28"/>
          <w:lang w:val="uk-UA"/>
        </w:rPr>
        <w:t>Хід вправи:</w:t>
      </w:r>
    </w:p>
    <w:p w:rsidR="00CB1746" w:rsidRPr="00EB4B17" w:rsidRDefault="00CB1746" w:rsidP="00CB1746">
      <w:pPr>
        <w:spacing w:line="360" w:lineRule="auto"/>
        <w:ind w:firstLine="709"/>
        <w:jc w:val="both"/>
        <w:rPr>
          <w:color w:val="000000" w:themeColor="text1"/>
          <w:sz w:val="28"/>
          <w:szCs w:val="28"/>
          <w:lang w:val="uk-UA"/>
        </w:rPr>
      </w:pPr>
      <w:r w:rsidRPr="00EB4B17">
        <w:rPr>
          <w:color w:val="000000" w:themeColor="text1"/>
          <w:sz w:val="28"/>
          <w:szCs w:val="28"/>
          <w:lang w:val="uk-UA"/>
        </w:rPr>
        <w:lastRenderedPageBreak/>
        <w:t>Тренер пояснює: для того, щоб кожному в групі було зручно, потрібно дотримуватись певних правил. Кожне правило обговорюється з групою – що воно означає, для чого потрібне. У кінці  тренер запитує чи всі погоджуються із правилами та чи хтось хоче запропонувати свої правила.</w:t>
      </w:r>
    </w:p>
    <w:p w:rsidR="00CB1746" w:rsidRPr="00EB4B17" w:rsidRDefault="00CB1746" w:rsidP="00CB1746">
      <w:pPr>
        <w:tabs>
          <w:tab w:val="left" w:pos="2610"/>
        </w:tabs>
        <w:spacing w:line="360" w:lineRule="auto"/>
        <w:ind w:firstLine="709"/>
        <w:jc w:val="both"/>
        <w:rPr>
          <w:b/>
          <w:color w:val="000000" w:themeColor="text1"/>
          <w:sz w:val="28"/>
          <w:szCs w:val="28"/>
          <w:lang w:val="uk-UA"/>
        </w:rPr>
      </w:pPr>
      <w:r w:rsidRPr="00EB4B17">
        <w:rPr>
          <w:b/>
          <w:color w:val="000000" w:themeColor="text1"/>
          <w:sz w:val="28"/>
          <w:szCs w:val="28"/>
          <w:lang w:val="uk-UA"/>
        </w:rPr>
        <w:t>Основні правила:</w:t>
      </w:r>
      <w:r w:rsidRPr="00EB4B17">
        <w:rPr>
          <w:b/>
          <w:color w:val="000000" w:themeColor="text1"/>
          <w:sz w:val="28"/>
          <w:szCs w:val="28"/>
          <w:lang w:val="uk-UA"/>
        </w:rPr>
        <w:tab/>
      </w:r>
    </w:p>
    <w:p w:rsidR="00CB1746" w:rsidRPr="00EB4B17" w:rsidRDefault="00CB1746" w:rsidP="00752471">
      <w:pPr>
        <w:pStyle w:val="a9"/>
        <w:numPr>
          <w:ilvl w:val="0"/>
          <w:numId w:val="17"/>
        </w:numPr>
        <w:spacing w:after="0" w:line="360" w:lineRule="auto"/>
        <w:ind w:left="0" w:firstLine="709"/>
        <w:jc w:val="both"/>
        <w:rPr>
          <w:color w:val="000000" w:themeColor="text1"/>
          <w:sz w:val="28"/>
          <w:szCs w:val="28"/>
          <w:lang w:val="uk-UA"/>
        </w:rPr>
      </w:pPr>
      <w:r w:rsidRPr="00EB4B17">
        <w:rPr>
          <w:color w:val="000000" w:themeColor="text1"/>
          <w:sz w:val="28"/>
          <w:szCs w:val="28"/>
          <w:lang w:val="uk-UA"/>
        </w:rPr>
        <w:t>Конфіденційність.</w:t>
      </w:r>
    </w:p>
    <w:p w:rsidR="00CB1746" w:rsidRPr="00EB4B17" w:rsidRDefault="00CB1746" w:rsidP="00752471">
      <w:pPr>
        <w:pStyle w:val="a9"/>
        <w:numPr>
          <w:ilvl w:val="0"/>
          <w:numId w:val="17"/>
        </w:numPr>
        <w:spacing w:after="0" w:line="360" w:lineRule="auto"/>
        <w:ind w:left="0" w:firstLine="709"/>
        <w:jc w:val="both"/>
        <w:rPr>
          <w:color w:val="000000" w:themeColor="text1"/>
          <w:sz w:val="28"/>
          <w:szCs w:val="28"/>
          <w:lang w:val="uk-UA"/>
        </w:rPr>
      </w:pPr>
      <w:r w:rsidRPr="00EB4B17">
        <w:rPr>
          <w:color w:val="000000" w:themeColor="text1"/>
          <w:sz w:val="28"/>
          <w:szCs w:val="28"/>
          <w:lang w:val="uk-UA"/>
        </w:rPr>
        <w:t>Телефон на «вібро».</w:t>
      </w:r>
    </w:p>
    <w:p w:rsidR="00CB1746" w:rsidRPr="00EB4B17" w:rsidRDefault="00CB1746" w:rsidP="00752471">
      <w:pPr>
        <w:pStyle w:val="a9"/>
        <w:numPr>
          <w:ilvl w:val="0"/>
          <w:numId w:val="17"/>
        </w:numPr>
        <w:spacing w:after="0" w:line="360" w:lineRule="auto"/>
        <w:ind w:left="0" w:firstLine="709"/>
        <w:jc w:val="both"/>
        <w:rPr>
          <w:color w:val="000000" w:themeColor="text1"/>
          <w:sz w:val="28"/>
          <w:szCs w:val="28"/>
          <w:lang w:val="uk-UA"/>
        </w:rPr>
      </w:pPr>
      <w:r w:rsidRPr="00EB4B17">
        <w:rPr>
          <w:color w:val="000000" w:themeColor="text1"/>
          <w:sz w:val="28"/>
          <w:szCs w:val="28"/>
          <w:lang w:val="uk-UA"/>
        </w:rPr>
        <w:t xml:space="preserve">Ввічливість. </w:t>
      </w:r>
    </w:p>
    <w:p w:rsidR="00CB1746" w:rsidRPr="00EB4B17" w:rsidRDefault="00CB1746" w:rsidP="00752471">
      <w:pPr>
        <w:pStyle w:val="a9"/>
        <w:numPr>
          <w:ilvl w:val="0"/>
          <w:numId w:val="17"/>
        </w:numPr>
        <w:spacing w:after="0" w:line="360" w:lineRule="auto"/>
        <w:ind w:left="0" w:firstLine="709"/>
        <w:jc w:val="both"/>
        <w:rPr>
          <w:color w:val="000000" w:themeColor="text1"/>
          <w:sz w:val="28"/>
          <w:szCs w:val="28"/>
          <w:lang w:val="uk-UA"/>
        </w:rPr>
      </w:pPr>
      <w:r w:rsidRPr="00EB4B17">
        <w:rPr>
          <w:color w:val="000000" w:themeColor="text1"/>
          <w:sz w:val="28"/>
          <w:szCs w:val="28"/>
          <w:lang w:val="uk-UA"/>
        </w:rPr>
        <w:t>Говорити від свого імені.</w:t>
      </w:r>
    </w:p>
    <w:p w:rsidR="00CB1746" w:rsidRPr="00EB4B17" w:rsidRDefault="00CB1746" w:rsidP="00752471">
      <w:pPr>
        <w:pStyle w:val="a9"/>
        <w:numPr>
          <w:ilvl w:val="0"/>
          <w:numId w:val="17"/>
        </w:numPr>
        <w:spacing w:after="0" w:line="360" w:lineRule="auto"/>
        <w:ind w:left="0" w:firstLine="709"/>
        <w:jc w:val="both"/>
        <w:rPr>
          <w:color w:val="000000" w:themeColor="text1"/>
          <w:sz w:val="28"/>
          <w:szCs w:val="28"/>
          <w:lang w:val="uk-UA"/>
        </w:rPr>
      </w:pPr>
      <w:r w:rsidRPr="00EB4B17">
        <w:rPr>
          <w:color w:val="000000" w:themeColor="text1"/>
          <w:sz w:val="28"/>
          <w:szCs w:val="28"/>
          <w:lang w:val="uk-UA"/>
        </w:rPr>
        <w:t>Правило добровільної активності.</w:t>
      </w:r>
    </w:p>
    <w:p w:rsidR="00CB1746" w:rsidRPr="00EB4B17" w:rsidRDefault="00CB1746" w:rsidP="00752471">
      <w:pPr>
        <w:pStyle w:val="a9"/>
        <w:numPr>
          <w:ilvl w:val="0"/>
          <w:numId w:val="17"/>
        </w:numPr>
        <w:spacing w:after="0" w:line="360" w:lineRule="auto"/>
        <w:ind w:left="0" w:firstLine="709"/>
        <w:jc w:val="both"/>
        <w:rPr>
          <w:color w:val="000000" w:themeColor="text1"/>
          <w:sz w:val="28"/>
          <w:szCs w:val="28"/>
          <w:lang w:val="uk-UA"/>
        </w:rPr>
      </w:pPr>
      <w:r w:rsidRPr="00EB4B17">
        <w:rPr>
          <w:color w:val="000000" w:themeColor="text1"/>
          <w:sz w:val="28"/>
          <w:szCs w:val="28"/>
          <w:lang w:val="uk-UA"/>
        </w:rPr>
        <w:t xml:space="preserve">Зворотній зв’язок. </w:t>
      </w:r>
    </w:p>
    <w:p w:rsidR="00CB1746" w:rsidRPr="00EB4B17" w:rsidRDefault="00CB1746" w:rsidP="00752471">
      <w:pPr>
        <w:pStyle w:val="a9"/>
        <w:numPr>
          <w:ilvl w:val="0"/>
          <w:numId w:val="17"/>
        </w:numPr>
        <w:spacing w:after="0" w:line="360" w:lineRule="auto"/>
        <w:ind w:left="0" w:firstLine="709"/>
        <w:jc w:val="both"/>
        <w:rPr>
          <w:color w:val="000000" w:themeColor="text1"/>
          <w:sz w:val="28"/>
          <w:szCs w:val="28"/>
          <w:lang w:val="uk-UA"/>
        </w:rPr>
      </w:pPr>
      <w:r w:rsidRPr="00EB4B17">
        <w:rPr>
          <w:color w:val="000000" w:themeColor="text1"/>
          <w:sz w:val="28"/>
          <w:szCs w:val="28"/>
          <w:lang w:val="uk-UA"/>
        </w:rPr>
        <w:t>Правило «стоп».</w:t>
      </w:r>
    </w:p>
    <w:p w:rsidR="00CB1746" w:rsidRPr="00EB4B17" w:rsidRDefault="00CB1746" w:rsidP="00CB1746">
      <w:pPr>
        <w:spacing w:line="360" w:lineRule="auto"/>
        <w:ind w:firstLine="709"/>
        <w:jc w:val="both"/>
        <w:rPr>
          <w:color w:val="000000" w:themeColor="text1"/>
          <w:sz w:val="28"/>
          <w:szCs w:val="28"/>
          <w:lang w:val="uk-UA"/>
        </w:rPr>
      </w:pPr>
      <w:r w:rsidRPr="00EB4B17">
        <w:rPr>
          <w:b/>
          <w:color w:val="000000" w:themeColor="text1"/>
          <w:sz w:val="28"/>
          <w:szCs w:val="28"/>
          <w:lang w:val="uk-UA"/>
        </w:rPr>
        <w:t>Вправа «Очікування»</w:t>
      </w:r>
      <w:r w:rsidRPr="00EB4B17">
        <w:rPr>
          <w:color w:val="000000" w:themeColor="text1"/>
          <w:sz w:val="28"/>
          <w:szCs w:val="28"/>
          <w:lang w:val="uk-UA"/>
        </w:rPr>
        <w:t xml:space="preserve"> </w:t>
      </w:r>
    </w:p>
    <w:p w:rsidR="00CB1746" w:rsidRPr="00EB4B17" w:rsidRDefault="00CB1746" w:rsidP="00CB1746">
      <w:pPr>
        <w:pStyle w:val="af3"/>
        <w:shd w:val="clear" w:color="auto" w:fill="FFFFFF"/>
        <w:spacing w:before="0" w:beforeAutospacing="0" w:after="0" w:afterAutospacing="0" w:line="360" w:lineRule="auto"/>
        <w:ind w:firstLine="709"/>
        <w:jc w:val="both"/>
        <w:rPr>
          <w:color w:val="000000" w:themeColor="text1"/>
          <w:sz w:val="28"/>
          <w:szCs w:val="28"/>
        </w:rPr>
      </w:pPr>
      <w:r w:rsidRPr="00EB4B17">
        <w:rPr>
          <w:color w:val="000000" w:themeColor="text1"/>
          <w:sz w:val="28"/>
          <w:szCs w:val="28"/>
        </w:rPr>
        <w:t> </w:t>
      </w:r>
      <w:r w:rsidRPr="00EB4B17">
        <w:rPr>
          <w:rStyle w:val="a8"/>
          <w:rFonts w:eastAsia="MS Mincho"/>
          <w:color w:val="000000" w:themeColor="text1"/>
          <w:sz w:val="28"/>
          <w:szCs w:val="28"/>
        </w:rPr>
        <w:t>Мета:</w:t>
      </w:r>
      <w:r w:rsidRPr="00EB4B17">
        <w:rPr>
          <w:rStyle w:val="apple-converted-space"/>
          <w:rFonts w:eastAsia="MS Mincho"/>
          <w:color w:val="000000" w:themeColor="text1"/>
          <w:sz w:val="28"/>
          <w:szCs w:val="28"/>
        </w:rPr>
        <w:t> </w:t>
      </w:r>
      <w:r w:rsidRPr="00EB4B17">
        <w:rPr>
          <w:color w:val="000000" w:themeColor="text1"/>
          <w:sz w:val="28"/>
          <w:szCs w:val="28"/>
        </w:rPr>
        <w:t>надати можливість учасникам визначити свої очікування.</w:t>
      </w:r>
    </w:p>
    <w:p w:rsidR="00CB1746" w:rsidRPr="00EB4B17" w:rsidRDefault="00CB1746" w:rsidP="00CB1746">
      <w:pPr>
        <w:pStyle w:val="rtejustify"/>
        <w:shd w:val="clear" w:color="auto" w:fill="FFFFFF"/>
        <w:spacing w:before="0" w:beforeAutospacing="0" w:after="0" w:afterAutospacing="0" w:line="360" w:lineRule="auto"/>
        <w:ind w:firstLine="709"/>
        <w:jc w:val="both"/>
        <w:rPr>
          <w:color w:val="000000" w:themeColor="text1"/>
          <w:sz w:val="28"/>
          <w:szCs w:val="28"/>
          <w:lang w:val="uk-UA"/>
        </w:rPr>
      </w:pPr>
      <w:r w:rsidRPr="00EB4B17">
        <w:rPr>
          <w:rStyle w:val="a8"/>
          <w:rFonts w:eastAsia="MS Mincho"/>
          <w:color w:val="000000" w:themeColor="text1"/>
          <w:sz w:val="28"/>
          <w:szCs w:val="28"/>
        </w:rPr>
        <w:t>Час: </w:t>
      </w:r>
      <w:r w:rsidRPr="00EB4B17">
        <w:rPr>
          <w:color w:val="000000" w:themeColor="text1"/>
          <w:sz w:val="28"/>
          <w:szCs w:val="28"/>
          <w:lang w:val="uk-UA"/>
        </w:rPr>
        <w:t> до 10 хвилин.</w:t>
      </w:r>
    </w:p>
    <w:p w:rsidR="00CB1746" w:rsidRPr="00EB4B17" w:rsidRDefault="00CB1746" w:rsidP="00CB1746">
      <w:pPr>
        <w:pStyle w:val="rtejustify"/>
        <w:shd w:val="clear" w:color="auto" w:fill="FFFFFF"/>
        <w:spacing w:before="0" w:beforeAutospacing="0" w:after="0" w:afterAutospacing="0" w:line="360" w:lineRule="auto"/>
        <w:ind w:firstLine="709"/>
        <w:jc w:val="both"/>
        <w:rPr>
          <w:b/>
          <w:color w:val="000000" w:themeColor="text1"/>
          <w:sz w:val="28"/>
          <w:szCs w:val="28"/>
          <w:lang w:val="uk-UA"/>
        </w:rPr>
      </w:pPr>
      <w:r w:rsidRPr="00EB4B17">
        <w:rPr>
          <w:b/>
          <w:color w:val="000000" w:themeColor="text1"/>
          <w:sz w:val="28"/>
          <w:szCs w:val="28"/>
          <w:lang w:val="uk-UA"/>
        </w:rPr>
        <w:t>Хід вправи:</w:t>
      </w:r>
    </w:p>
    <w:p w:rsidR="00CB1746" w:rsidRPr="00EB4B17" w:rsidRDefault="00CB1746" w:rsidP="00CB1746">
      <w:pPr>
        <w:pStyle w:val="rtejustify"/>
        <w:shd w:val="clear" w:color="auto" w:fill="FFFFFF"/>
        <w:spacing w:before="0" w:beforeAutospacing="0" w:after="0" w:afterAutospacing="0" w:line="360" w:lineRule="auto"/>
        <w:ind w:firstLine="709"/>
        <w:jc w:val="both"/>
        <w:rPr>
          <w:color w:val="000000" w:themeColor="text1"/>
          <w:sz w:val="28"/>
          <w:szCs w:val="28"/>
          <w:lang w:val="uk-UA"/>
        </w:rPr>
      </w:pPr>
      <w:r w:rsidRPr="00EB4B17">
        <w:rPr>
          <w:color w:val="000000" w:themeColor="text1"/>
          <w:sz w:val="28"/>
          <w:szCs w:val="28"/>
          <w:lang w:val="uk-UA"/>
        </w:rPr>
        <w:t>Тренер роздає кожному учаснику аркуш паперу, на якому написані такі незакінчені речення:</w:t>
      </w:r>
    </w:p>
    <w:p w:rsidR="00CB1746" w:rsidRPr="00EB4B17" w:rsidRDefault="00CB1746" w:rsidP="00CB1746">
      <w:pPr>
        <w:pStyle w:val="rtejustify"/>
        <w:shd w:val="clear" w:color="auto" w:fill="FFFFFF"/>
        <w:spacing w:before="0" w:beforeAutospacing="0" w:after="0" w:afterAutospacing="0" w:line="360" w:lineRule="auto"/>
        <w:ind w:firstLine="709"/>
        <w:jc w:val="both"/>
        <w:rPr>
          <w:color w:val="000000" w:themeColor="text1"/>
          <w:sz w:val="28"/>
          <w:szCs w:val="28"/>
          <w:lang w:val="uk-UA"/>
        </w:rPr>
      </w:pPr>
      <w:r w:rsidRPr="00EB4B17">
        <w:rPr>
          <w:color w:val="000000" w:themeColor="text1"/>
          <w:sz w:val="28"/>
          <w:szCs w:val="28"/>
          <w:lang w:val="uk-UA"/>
        </w:rPr>
        <w:t>а) від тренера я очікую...;</w:t>
      </w:r>
    </w:p>
    <w:p w:rsidR="00CB1746" w:rsidRPr="00EB4B17" w:rsidRDefault="00CB1746" w:rsidP="00CB1746">
      <w:pPr>
        <w:pStyle w:val="rtejustify"/>
        <w:shd w:val="clear" w:color="auto" w:fill="FFFFFF"/>
        <w:spacing w:before="0" w:beforeAutospacing="0" w:after="0" w:afterAutospacing="0" w:line="360" w:lineRule="auto"/>
        <w:ind w:firstLine="709"/>
        <w:jc w:val="both"/>
        <w:rPr>
          <w:color w:val="000000" w:themeColor="text1"/>
          <w:sz w:val="28"/>
          <w:szCs w:val="28"/>
          <w:lang w:val="uk-UA"/>
        </w:rPr>
      </w:pPr>
      <w:r w:rsidRPr="00EB4B17">
        <w:rPr>
          <w:color w:val="000000" w:themeColor="text1"/>
          <w:sz w:val="28"/>
          <w:szCs w:val="28"/>
          <w:lang w:val="uk-UA"/>
        </w:rPr>
        <w:t>б) від інших учасників я очікую...;</w:t>
      </w:r>
    </w:p>
    <w:p w:rsidR="00CB1746" w:rsidRPr="00EB4B17" w:rsidRDefault="00CB1746" w:rsidP="00CB1746">
      <w:pPr>
        <w:pStyle w:val="rtejustify"/>
        <w:shd w:val="clear" w:color="auto" w:fill="FFFFFF"/>
        <w:spacing w:before="0" w:beforeAutospacing="0" w:after="0" w:afterAutospacing="0" w:line="360" w:lineRule="auto"/>
        <w:ind w:firstLine="709"/>
        <w:jc w:val="both"/>
        <w:rPr>
          <w:color w:val="000000" w:themeColor="text1"/>
          <w:sz w:val="28"/>
          <w:szCs w:val="28"/>
          <w:lang w:val="uk-UA"/>
        </w:rPr>
      </w:pPr>
      <w:r w:rsidRPr="00EB4B17">
        <w:rPr>
          <w:color w:val="000000" w:themeColor="text1"/>
          <w:sz w:val="28"/>
          <w:szCs w:val="28"/>
          <w:lang w:val="uk-UA"/>
        </w:rPr>
        <w:t>в) від себе я очікую...;</w:t>
      </w:r>
    </w:p>
    <w:p w:rsidR="00CB1746" w:rsidRPr="00EB4B17" w:rsidRDefault="00CB1746" w:rsidP="00CB1746">
      <w:pPr>
        <w:pStyle w:val="rtejustify"/>
        <w:shd w:val="clear" w:color="auto" w:fill="FFFFFF"/>
        <w:spacing w:before="0" w:beforeAutospacing="0" w:after="0" w:afterAutospacing="0" w:line="360" w:lineRule="auto"/>
        <w:ind w:firstLine="709"/>
        <w:jc w:val="both"/>
        <w:rPr>
          <w:color w:val="000000" w:themeColor="text1"/>
          <w:sz w:val="28"/>
          <w:szCs w:val="28"/>
          <w:lang w:val="uk-UA"/>
        </w:rPr>
      </w:pPr>
      <w:r w:rsidRPr="00EB4B17">
        <w:rPr>
          <w:color w:val="000000" w:themeColor="text1"/>
          <w:sz w:val="28"/>
          <w:szCs w:val="28"/>
          <w:lang w:val="uk-UA"/>
        </w:rPr>
        <w:t>г) мета, яку я маю намір досягнути –… .</w:t>
      </w:r>
    </w:p>
    <w:p w:rsidR="00CB1746" w:rsidRPr="00EB4B17" w:rsidRDefault="00CB1746" w:rsidP="00CB1746">
      <w:pPr>
        <w:pStyle w:val="rtejustify"/>
        <w:shd w:val="clear" w:color="auto" w:fill="FFFFFF"/>
        <w:spacing w:before="0" w:beforeAutospacing="0" w:after="0" w:afterAutospacing="0" w:line="360" w:lineRule="auto"/>
        <w:ind w:firstLine="709"/>
        <w:jc w:val="both"/>
        <w:rPr>
          <w:color w:val="000000" w:themeColor="text1"/>
          <w:sz w:val="28"/>
          <w:szCs w:val="28"/>
          <w:lang w:val="uk-UA"/>
        </w:rPr>
      </w:pPr>
      <w:r w:rsidRPr="00EB4B17">
        <w:rPr>
          <w:color w:val="000000" w:themeColor="text1"/>
          <w:sz w:val="28"/>
          <w:szCs w:val="28"/>
          <w:lang w:val="uk-UA"/>
        </w:rPr>
        <w:t>Тренер пропонує кожному відповісти на запитання одразу, потім збирає заповнені аркуші. Коли тренінг завершиться, ці аркуші будуть роздані учасникам знов, щоб вони могли вирішити, якою мірою тренінг задовольнив їхні очікування. Це допоможе учасникам у виробленні підсумкової оцінки тренінгу.</w:t>
      </w:r>
    </w:p>
    <w:p w:rsidR="00CB1746" w:rsidRPr="00EB4B17" w:rsidRDefault="00CB1746" w:rsidP="00CB1746">
      <w:pPr>
        <w:spacing w:line="360" w:lineRule="auto"/>
        <w:ind w:firstLine="709"/>
        <w:jc w:val="both"/>
        <w:rPr>
          <w:b/>
          <w:color w:val="000000" w:themeColor="text1"/>
          <w:sz w:val="28"/>
          <w:szCs w:val="28"/>
          <w:lang w:val="uk-UA"/>
        </w:rPr>
      </w:pPr>
      <w:r w:rsidRPr="00EB4B17">
        <w:rPr>
          <w:b/>
          <w:color w:val="000000" w:themeColor="text1"/>
          <w:sz w:val="28"/>
          <w:szCs w:val="28"/>
          <w:lang w:val="uk-UA"/>
        </w:rPr>
        <w:t>Вправа «Мозковий штурм» та «Інформаційне повідомлення»</w:t>
      </w:r>
    </w:p>
    <w:p w:rsidR="00CB1746" w:rsidRPr="00EB4B17" w:rsidRDefault="00CB1746" w:rsidP="00CB1746">
      <w:pPr>
        <w:spacing w:line="360" w:lineRule="auto"/>
        <w:ind w:firstLine="709"/>
        <w:jc w:val="both"/>
        <w:rPr>
          <w:color w:val="000000" w:themeColor="text1"/>
          <w:sz w:val="28"/>
          <w:szCs w:val="28"/>
          <w:lang w:val="uk-UA"/>
        </w:rPr>
      </w:pPr>
      <w:r w:rsidRPr="00EB4B17">
        <w:rPr>
          <w:b/>
          <w:color w:val="000000" w:themeColor="text1"/>
          <w:sz w:val="28"/>
          <w:szCs w:val="28"/>
          <w:lang w:val="uk-UA"/>
        </w:rPr>
        <w:t xml:space="preserve">Мета: </w:t>
      </w:r>
      <w:r w:rsidRPr="00EB4B17">
        <w:rPr>
          <w:color w:val="000000" w:themeColor="text1"/>
          <w:sz w:val="28"/>
          <w:szCs w:val="28"/>
          <w:lang w:val="uk-UA"/>
        </w:rPr>
        <w:t>ознайомлення учасників групи із поняттям «команда».</w:t>
      </w:r>
    </w:p>
    <w:p w:rsidR="00CB1746" w:rsidRPr="00EB4B17" w:rsidRDefault="00CB1746" w:rsidP="00CB1746">
      <w:pPr>
        <w:spacing w:line="360" w:lineRule="auto"/>
        <w:ind w:firstLine="709"/>
        <w:jc w:val="both"/>
        <w:rPr>
          <w:b/>
          <w:color w:val="000000" w:themeColor="text1"/>
          <w:sz w:val="28"/>
          <w:szCs w:val="28"/>
          <w:lang w:val="uk-UA"/>
        </w:rPr>
      </w:pPr>
      <w:r w:rsidRPr="00EB4B17">
        <w:rPr>
          <w:b/>
          <w:color w:val="000000" w:themeColor="text1"/>
          <w:sz w:val="28"/>
          <w:szCs w:val="28"/>
          <w:lang w:val="uk-UA"/>
        </w:rPr>
        <w:lastRenderedPageBreak/>
        <w:t xml:space="preserve">Час: </w:t>
      </w:r>
      <w:r w:rsidRPr="00EB4B17">
        <w:rPr>
          <w:color w:val="000000" w:themeColor="text1"/>
          <w:sz w:val="28"/>
          <w:szCs w:val="28"/>
          <w:lang w:val="uk-UA"/>
        </w:rPr>
        <w:t>10 хв.</w:t>
      </w:r>
    </w:p>
    <w:p w:rsidR="00CB1746" w:rsidRPr="00EB4B17" w:rsidRDefault="00CB1746" w:rsidP="00CB1746">
      <w:pPr>
        <w:spacing w:line="360" w:lineRule="auto"/>
        <w:ind w:firstLine="709"/>
        <w:jc w:val="both"/>
        <w:rPr>
          <w:b/>
          <w:color w:val="000000" w:themeColor="text1"/>
          <w:sz w:val="28"/>
          <w:szCs w:val="28"/>
          <w:lang w:val="uk-UA"/>
        </w:rPr>
      </w:pPr>
      <w:r w:rsidRPr="00EB4B17">
        <w:rPr>
          <w:b/>
          <w:color w:val="000000" w:themeColor="text1"/>
          <w:sz w:val="28"/>
          <w:szCs w:val="28"/>
          <w:lang w:val="uk-UA"/>
        </w:rPr>
        <w:t>Хід вправи:</w:t>
      </w:r>
    </w:p>
    <w:p w:rsidR="00CB1746" w:rsidRPr="00EB4B17" w:rsidRDefault="00CB1746" w:rsidP="00CB1746">
      <w:pPr>
        <w:spacing w:line="360" w:lineRule="auto"/>
        <w:ind w:firstLine="709"/>
        <w:jc w:val="both"/>
        <w:rPr>
          <w:color w:val="000000" w:themeColor="text1"/>
          <w:sz w:val="28"/>
          <w:szCs w:val="28"/>
          <w:lang w:val="uk-UA"/>
        </w:rPr>
      </w:pPr>
      <w:r w:rsidRPr="00EB4B17">
        <w:rPr>
          <w:color w:val="000000" w:themeColor="text1"/>
          <w:sz w:val="28"/>
          <w:szCs w:val="28"/>
          <w:lang w:val="uk-UA"/>
        </w:rPr>
        <w:t xml:space="preserve">Тренер задає учасникам запитання «Що, на вашу думку, означає «команда»?» </w:t>
      </w:r>
    </w:p>
    <w:p w:rsidR="00CB1746" w:rsidRPr="00EB4B17" w:rsidRDefault="00CB1746" w:rsidP="00CB1746">
      <w:pPr>
        <w:spacing w:line="360" w:lineRule="auto"/>
        <w:ind w:firstLine="709"/>
        <w:jc w:val="both"/>
        <w:rPr>
          <w:color w:val="000000" w:themeColor="text1"/>
          <w:sz w:val="28"/>
          <w:szCs w:val="28"/>
          <w:lang w:val="uk-UA"/>
        </w:rPr>
      </w:pPr>
      <w:r w:rsidRPr="00EB4B17">
        <w:rPr>
          <w:color w:val="000000" w:themeColor="text1"/>
          <w:sz w:val="28"/>
          <w:szCs w:val="28"/>
          <w:lang w:val="uk-UA"/>
        </w:rPr>
        <w:t>Після відповідей тренер підсумовує:</w:t>
      </w:r>
    </w:p>
    <w:p w:rsidR="00CB1746" w:rsidRPr="00EB4B17" w:rsidRDefault="00CB1746" w:rsidP="00CB1746">
      <w:pPr>
        <w:spacing w:line="360" w:lineRule="auto"/>
        <w:ind w:firstLine="709"/>
        <w:jc w:val="both"/>
        <w:rPr>
          <w:color w:val="000000" w:themeColor="text1"/>
          <w:sz w:val="28"/>
          <w:szCs w:val="28"/>
          <w:lang w:val="uk-UA"/>
        </w:rPr>
      </w:pPr>
      <w:r w:rsidRPr="00EB4B17">
        <w:rPr>
          <w:color w:val="000000" w:themeColor="text1"/>
          <w:sz w:val="28"/>
          <w:szCs w:val="28"/>
          <w:lang w:val="uk-UA"/>
        </w:rPr>
        <w:t>Команда- це організована група, колектив однодумців, група людей які об’єднані спільним завданням; нечисленне об’єднання людей, яке відрізняється позитивною синергією спільно консолідованої діяльності, орієнтованої на розв’язання командних завдань на засадах компетентності, рольової доцільності, взаєморозподіленої відповідальності та значущих міжособистісних відносин.</w:t>
      </w:r>
    </w:p>
    <w:p w:rsidR="00CB1746" w:rsidRPr="00EB4B17" w:rsidRDefault="00CB1746" w:rsidP="00CB1746">
      <w:pPr>
        <w:spacing w:line="360" w:lineRule="auto"/>
        <w:ind w:firstLine="709"/>
        <w:jc w:val="both"/>
        <w:rPr>
          <w:color w:val="000000" w:themeColor="text1"/>
          <w:sz w:val="28"/>
          <w:szCs w:val="28"/>
          <w:lang w:val="uk-UA"/>
        </w:rPr>
      </w:pPr>
      <w:r w:rsidRPr="00EB4B17">
        <w:rPr>
          <w:color w:val="000000" w:themeColor="text1"/>
          <w:sz w:val="28"/>
          <w:szCs w:val="28"/>
          <w:lang w:val="uk-UA"/>
        </w:rPr>
        <w:t>Ознаки команди:</w:t>
      </w:r>
    </w:p>
    <w:p w:rsidR="00CB1746" w:rsidRPr="00EB4B17" w:rsidRDefault="00CB1746" w:rsidP="00752471">
      <w:pPr>
        <w:numPr>
          <w:ilvl w:val="0"/>
          <w:numId w:val="23"/>
        </w:numPr>
        <w:spacing w:line="360" w:lineRule="auto"/>
        <w:ind w:firstLine="709"/>
        <w:jc w:val="both"/>
        <w:rPr>
          <w:color w:val="000000" w:themeColor="text1"/>
          <w:sz w:val="28"/>
          <w:szCs w:val="28"/>
          <w:lang w:val="uk-UA"/>
        </w:rPr>
      </w:pPr>
      <w:r w:rsidRPr="00EB4B17">
        <w:rPr>
          <w:color w:val="000000" w:themeColor="text1"/>
          <w:sz w:val="28"/>
          <w:szCs w:val="28"/>
          <w:lang w:val="uk-UA"/>
        </w:rPr>
        <w:t xml:space="preserve">консолідована спільність (здатність об’ єднувати усі можливі і необхідні ресурси для досягнення спільної мети); </w:t>
      </w:r>
    </w:p>
    <w:p w:rsidR="00CB1746" w:rsidRPr="00EB4B17" w:rsidRDefault="00CB1746" w:rsidP="00752471">
      <w:pPr>
        <w:numPr>
          <w:ilvl w:val="0"/>
          <w:numId w:val="23"/>
        </w:numPr>
        <w:spacing w:line="360" w:lineRule="auto"/>
        <w:ind w:firstLine="709"/>
        <w:jc w:val="both"/>
        <w:rPr>
          <w:color w:val="000000" w:themeColor="text1"/>
          <w:sz w:val="28"/>
          <w:szCs w:val="28"/>
          <w:lang w:val="uk-UA"/>
        </w:rPr>
      </w:pPr>
      <w:r w:rsidRPr="00EB4B17">
        <w:rPr>
          <w:color w:val="000000" w:themeColor="text1"/>
          <w:sz w:val="28"/>
          <w:szCs w:val="28"/>
          <w:lang w:val="uk-UA"/>
        </w:rPr>
        <w:t xml:space="preserve">вирішення спільного завдання; </w:t>
      </w:r>
    </w:p>
    <w:p w:rsidR="00CB1746" w:rsidRPr="00EB4B17" w:rsidRDefault="00CB1746" w:rsidP="00752471">
      <w:pPr>
        <w:numPr>
          <w:ilvl w:val="0"/>
          <w:numId w:val="23"/>
        </w:numPr>
        <w:spacing w:line="360" w:lineRule="auto"/>
        <w:ind w:firstLine="709"/>
        <w:jc w:val="both"/>
        <w:rPr>
          <w:color w:val="000000" w:themeColor="text1"/>
          <w:sz w:val="28"/>
          <w:szCs w:val="28"/>
          <w:lang w:val="uk-UA"/>
        </w:rPr>
      </w:pPr>
      <w:r w:rsidRPr="00EB4B17">
        <w:rPr>
          <w:color w:val="000000" w:themeColor="text1"/>
          <w:sz w:val="28"/>
          <w:szCs w:val="28"/>
          <w:lang w:val="uk-UA"/>
        </w:rPr>
        <w:t xml:space="preserve">наявність синергетичного або командного ефекту; </w:t>
      </w:r>
    </w:p>
    <w:p w:rsidR="00CB1746" w:rsidRPr="00EB4B17" w:rsidRDefault="00CB1746" w:rsidP="00752471">
      <w:pPr>
        <w:numPr>
          <w:ilvl w:val="0"/>
          <w:numId w:val="23"/>
        </w:numPr>
        <w:spacing w:line="360" w:lineRule="auto"/>
        <w:ind w:firstLine="709"/>
        <w:jc w:val="both"/>
        <w:rPr>
          <w:color w:val="000000" w:themeColor="text1"/>
          <w:sz w:val="28"/>
          <w:szCs w:val="28"/>
          <w:lang w:val="uk-UA"/>
        </w:rPr>
      </w:pPr>
      <w:r w:rsidRPr="00EB4B17">
        <w:rPr>
          <w:color w:val="000000" w:themeColor="text1"/>
          <w:sz w:val="28"/>
          <w:szCs w:val="28"/>
          <w:lang w:val="uk-UA"/>
        </w:rPr>
        <w:t>чіткий розподіл нормативно- рольової взаємодії в командах (присутність так званої діяльнісної взаємодоповнювальної компетентності)</w:t>
      </w:r>
    </w:p>
    <w:p w:rsidR="00CB1746" w:rsidRPr="00EB4B17" w:rsidRDefault="00CB1746" w:rsidP="00CB1746">
      <w:pPr>
        <w:spacing w:line="360" w:lineRule="auto"/>
        <w:ind w:firstLine="709"/>
        <w:jc w:val="both"/>
        <w:rPr>
          <w:color w:val="000000" w:themeColor="text1"/>
          <w:sz w:val="28"/>
          <w:szCs w:val="28"/>
          <w:lang w:val="uk-UA"/>
        </w:rPr>
      </w:pPr>
      <w:r w:rsidRPr="00EB4B17">
        <w:rPr>
          <w:b/>
          <w:color w:val="000000" w:themeColor="text1"/>
          <w:sz w:val="28"/>
          <w:szCs w:val="28"/>
          <w:lang w:val="uk-UA"/>
        </w:rPr>
        <w:t>Вправа «Олівець»</w:t>
      </w:r>
    </w:p>
    <w:p w:rsidR="00CB1746" w:rsidRPr="00EB4B17" w:rsidRDefault="00CB1746" w:rsidP="00CB1746">
      <w:pPr>
        <w:spacing w:line="360" w:lineRule="auto"/>
        <w:ind w:firstLine="709"/>
        <w:jc w:val="both"/>
        <w:rPr>
          <w:color w:val="000000" w:themeColor="text1"/>
          <w:sz w:val="28"/>
          <w:szCs w:val="28"/>
          <w:lang w:val="uk-UA"/>
        </w:rPr>
      </w:pPr>
      <w:r w:rsidRPr="00EB4B17">
        <w:rPr>
          <w:b/>
          <w:color w:val="000000" w:themeColor="text1"/>
          <w:sz w:val="28"/>
          <w:szCs w:val="28"/>
          <w:lang w:val="uk-UA"/>
        </w:rPr>
        <w:t>Мета:</w:t>
      </w:r>
      <w:r w:rsidRPr="00EB4B17">
        <w:rPr>
          <w:color w:val="000000" w:themeColor="text1"/>
          <w:sz w:val="28"/>
          <w:szCs w:val="28"/>
          <w:lang w:val="uk-UA"/>
        </w:rPr>
        <w:t xml:space="preserve"> знайомство.</w:t>
      </w:r>
    </w:p>
    <w:p w:rsidR="00CB1746" w:rsidRPr="00EB4B17" w:rsidRDefault="00CB1746" w:rsidP="00CB1746">
      <w:pPr>
        <w:spacing w:line="360" w:lineRule="auto"/>
        <w:ind w:firstLine="709"/>
        <w:jc w:val="both"/>
        <w:rPr>
          <w:color w:val="000000" w:themeColor="text1"/>
          <w:sz w:val="28"/>
          <w:szCs w:val="28"/>
          <w:lang w:val="uk-UA"/>
        </w:rPr>
      </w:pPr>
      <w:r w:rsidRPr="00EB4B17">
        <w:rPr>
          <w:b/>
          <w:color w:val="000000" w:themeColor="text1"/>
          <w:sz w:val="28"/>
          <w:szCs w:val="28"/>
          <w:lang w:val="uk-UA"/>
        </w:rPr>
        <w:t>Час:</w:t>
      </w:r>
      <w:r w:rsidRPr="00EB4B17">
        <w:rPr>
          <w:color w:val="000000" w:themeColor="text1"/>
          <w:sz w:val="28"/>
          <w:szCs w:val="28"/>
          <w:lang w:val="uk-UA"/>
        </w:rPr>
        <w:t xml:space="preserve"> 10хв.</w:t>
      </w:r>
    </w:p>
    <w:p w:rsidR="00CB1746" w:rsidRPr="00EB4B17" w:rsidRDefault="00CB1746" w:rsidP="00CB1746">
      <w:pPr>
        <w:spacing w:line="360" w:lineRule="auto"/>
        <w:ind w:firstLine="709"/>
        <w:jc w:val="both"/>
        <w:rPr>
          <w:color w:val="000000" w:themeColor="text1"/>
          <w:sz w:val="28"/>
          <w:szCs w:val="28"/>
          <w:lang w:val="uk-UA"/>
        </w:rPr>
      </w:pPr>
      <w:r w:rsidRPr="00EB4B17">
        <w:rPr>
          <w:b/>
          <w:color w:val="000000" w:themeColor="text1"/>
          <w:sz w:val="28"/>
          <w:szCs w:val="28"/>
          <w:lang w:val="uk-UA"/>
        </w:rPr>
        <w:t>Хід вправи</w:t>
      </w:r>
      <w:r w:rsidRPr="00EB4B17">
        <w:rPr>
          <w:color w:val="000000" w:themeColor="text1"/>
          <w:sz w:val="28"/>
          <w:szCs w:val="28"/>
          <w:lang w:val="uk-UA"/>
        </w:rPr>
        <w:t>:</w:t>
      </w:r>
    </w:p>
    <w:p w:rsidR="00CB1746" w:rsidRPr="00EB4B17" w:rsidRDefault="00CB1746" w:rsidP="00CB1746">
      <w:pPr>
        <w:spacing w:line="360" w:lineRule="auto"/>
        <w:ind w:firstLine="709"/>
        <w:jc w:val="both"/>
        <w:rPr>
          <w:color w:val="000000" w:themeColor="text1"/>
          <w:sz w:val="28"/>
          <w:szCs w:val="28"/>
          <w:lang w:val="uk-UA"/>
        </w:rPr>
      </w:pPr>
      <w:r w:rsidRPr="00EB4B17">
        <w:rPr>
          <w:color w:val="000000" w:themeColor="text1"/>
          <w:sz w:val="28"/>
          <w:szCs w:val="28"/>
          <w:lang w:val="uk-UA"/>
        </w:rPr>
        <w:t>Тренер зачитує інструкцію: «Кожен з вас має розповісти про себе від імені якоїсь зі своїх речей». На приклад: «Я олівець Вані, і я можу сказати, що Ваня відповідальний, любить грати у футбол…… і т. д.».</w:t>
      </w:r>
    </w:p>
    <w:p w:rsidR="00CB1746" w:rsidRPr="00EB4B17" w:rsidRDefault="00CB1746" w:rsidP="00CB1746">
      <w:pPr>
        <w:pStyle w:val="a9"/>
        <w:spacing w:line="360" w:lineRule="auto"/>
        <w:ind w:left="0" w:firstLine="709"/>
        <w:jc w:val="both"/>
        <w:rPr>
          <w:b/>
          <w:color w:val="000000" w:themeColor="text1"/>
          <w:sz w:val="28"/>
          <w:szCs w:val="28"/>
          <w:lang w:val="uk-UA"/>
        </w:rPr>
      </w:pPr>
      <w:r w:rsidRPr="00EB4B17">
        <w:rPr>
          <w:b/>
          <w:color w:val="000000" w:themeColor="text1"/>
          <w:sz w:val="28"/>
          <w:szCs w:val="28"/>
          <w:lang w:val="uk-UA"/>
        </w:rPr>
        <w:t>Вправа «10 секунд»</w:t>
      </w:r>
    </w:p>
    <w:p w:rsidR="00CB1746" w:rsidRPr="00EB4B17" w:rsidRDefault="00CB1746" w:rsidP="00CB1746">
      <w:pPr>
        <w:spacing w:line="360" w:lineRule="auto"/>
        <w:ind w:firstLine="709"/>
        <w:jc w:val="both"/>
        <w:rPr>
          <w:color w:val="000000" w:themeColor="text1"/>
          <w:sz w:val="28"/>
          <w:szCs w:val="28"/>
          <w:lang w:val="uk-UA"/>
        </w:rPr>
      </w:pPr>
      <w:r w:rsidRPr="00EB4B17">
        <w:rPr>
          <w:b/>
          <w:color w:val="000000" w:themeColor="text1"/>
          <w:sz w:val="28"/>
          <w:szCs w:val="28"/>
          <w:lang w:val="uk-UA"/>
        </w:rPr>
        <w:t>Мета:</w:t>
      </w:r>
      <w:r w:rsidRPr="00EB4B17">
        <w:rPr>
          <w:color w:val="000000" w:themeColor="text1"/>
          <w:sz w:val="28"/>
          <w:szCs w:val="28"/>
          <w:lang w:val="uk-UA"/>
        </w:rPr>
        <w:t xml:space="preserve"> Знизити тривожність участників, скоротити дистанцію в спілкуванні.</w:t>
      </w:r>
    </w:p>
    <w:p w:rsidR="00CB1746" w:rsidRPr="00EB4B17" w:rsidRDefault="00CB1746" w:rsidP="00CB1746">
      <w:pPr>
        <w:pStyle w:val="a9"/>
        <w:spacing w:line="360" w:lineRule="auto"/>
        <w:ind w:left="0" w:firstLine="709"/>
        <w:jc w:val="both"/>
        <w:rPr>
          <w:color w:val="000000" w:themeColor="text1"/>
          <w:sz w:val="28"/>
          <w:szCs w:val="28"/>
          <w:lang w:val="uk-UA"/>
        </w:rPr>
      </w:pPr>
      <w:r w:rsidRPr="00EB4B17">
        <w:rPr>
          <w:b/>
          <w:color w:val="000000" w:themeColor="text1"/>
          <w:sz w:val="28"/>
          <w:szCs w:val="28"/>
          <w:lang w:val="uk-UA"/>
        </w:rPr>
        <w:lastRenderedPageBreak/>
        <w:t xml:space="preserve">Час: </w:t>
      </w:r>
      <w:r w:rsidRPr="00EB4B17">
        <w:rPr>
          <w:color w:val="000000" w:themeColor="text1"/>
          <w:sz w:val="28"/>
          <w:szCs w:val="28"/>
          <w:lang w:val="uk-UA"/>
        </w:rPr>
        <w:t>5 хв.</w:t>
      </w:r>
    </w:p>
    <w:p w:rsidR="00CB1746" w:rsidRPr="00EB4B17" w:rsidRDefault="00CB1746" w:rsidP="00CB1746">
      <w:pPr>
        <w:pStyle w:val="a9"/>
        <w:spacing w:line="360" w:lineRule="auto"/>
        <w:ind w:left="0" w:firstLine="709"/>
        <w:jc w:val="both"/>
        <w:rPr>
          <w:color w:val="000000" w:themeColor="text1"/>
          <w:sz w:val="28"/>
          <w:szCs w:val="28"/>
          <w:lang w:val="uk-UA"/>
        </w:rPr>
      </w:pPr>
      <w:r w:rsidRPr="00EB4B17">
        <w:rPr>
          <w:b/>
          <w:color w:val="000000" w:themeColor="text1"/>
          <w:sz w:val="28"/>
          <w:szCs w:val="28"/>
          <w:lang w:val="uk-UA"/>
        </w:rPr>
        <w:t>Хід вправи</w:t>
      </w:r>
      <w:r w:rsidRPr="00EB4B17">
        <w:rPr>
          <w:color w:val="000000" w:themeColor="text1"/>
          <w:sz w:val="28"/>
          <w:szCs w:val="28"/>
          <w:lang w:val="uk-UA"/>
        </w:rPr>
        <w:t>:</w:t>
      </w:r>
    </w:p>
    <w:p w:rsidR="00CB1746" w:rsidRPr="00EB4B17" w:rsidRDefault="00CB1746" w:rsidP="00CB1746">
      <w:pPr>
        <w:spacing w:line="360" w:lineRule="auto"/>
        <w:ind w:firstLine="709"/>
        <w:jc w:val="both"/>
        <w:rPr>
          <w:color w:val="000000" w:themeColor="text1"/>
          <w:sz w:val="28"/>
          <w:szCs w:val="28"/>
          <w:lang w:val="uk-UA"/>
        </w:rPr>
      </w:pPr>
      <w:r w:rsidRPr="00EB4B17">
        <w:rPr>
          <w:color w:val="000000" w:themeColor="text1"/>
          <w:sz w:val="28"/>
          <w:szCs w:val="28"/>
          <w:lang w:val="uk-UA"/>
        </w:rPr>
        <w:t xml:space="preserve">Учасники стають у два ряди один навпроти одного. По сигналу ведучого (через кожні 10 секунд) розділяються на групи за певною ознакою. </w:t>
      </w:r>
    </w:p>
    <w:p w:rsidR="00CB1746" w:rsidRPr="00EB4B17" w:rsidRDefault="00CB1746" w:rsidP="00CB1746">
      <w:pPr>
        <w:spacing w:line="360" w:lineRule="auto"/>
        <w:ind w:firstLine="709"/>
        <w:jc w:val="both"/>
        <w:rPr>
          <w:color w:val="000000" w:themeColor="text1"/>
          <w:sz w:val="28"/>
          <w:szCs w:val="28"/>
          <w:lang w:val="uk-UA"/>
        </w:rPr>
      </w:pPr>
      <w:r w:rsidRPr="00EB4B17">
        <w:rPr>
          <w:color w:val="000000" w:themeColor="text1"/>
          <w:sz w:val="28"/>
          <w:szCs w:val="28"/>
          <w:lang w:val="uk-UA"/>
        </w:rPr>
        <w:t>Обговорення.</w:t>
      </w:r>
    </w:p>
    <w:p w:rsidR="00CB1746" w:rsidRPr="00EB4B17" w:rsidRDefault="00CB1746" w:rsidP="00CB1746">
      <w:pPr>
        <w:spacing w:line="360" w:lineRule="auto"/>
        <w:ind w:firstLine="709"/>
        <w:jc w:val="both"/>
        <w:rPr>
          <w:b/>
          <w:color w:val="000000" w:themeColor="text1"/>
          <w:sz w:val="28"/>
          <w:szCs w:val="28"/>
          <w:lang w:val="uk-UA"/>
        </w:rPr>
      </w:pPr>
      <w:r w:rsidRPr="00EB4B17">
        <w:rPr>
          <w:b/>
          <w:color w:val="000000" w:themeColor="text1"/>
          <w:sz w:val="28"/>
          <w:szCs w:val="28"/>
          <w:lang w:val="uk-UA"/>
        </w:rPr>
        <w:t>Вправа «Унікальність кожного»</w:t>
      </w:r>
    </w:p>
    <w:p w:rsidR="00CB1746" w:rsidRPr="00EB4B17" w:rsidRDefault="00CB1746" w:rsidP="00CB1746">
      <w:pPr>
        <w:spacing w:line="360" w:lineRule="auto"/>
        <w:ind w:firstLine="709"/>
        <w:jc w:val="both"/>
        <w:rPr>
          <w:color w:val="000000" w:themeColor="text1"/>
          <w:sz w:val="28"/>
          <w:szCs w:val="28"/>
          <w:lang w:val="uk-UA"/>
        </w:rPr>
      </w:pPr>
      <w:r w:rsidRPr="00EB4B17">
        <w:rPr>
          <w:b/>
          <w:color w:val="000000" w:themeColor="text1"/>
          <w:sz w:val="28"/>
          <w:szCs w:val="28"/>
          <w:lang w:val="uk-UA"/>
        </w:rPr>
        <w:t>Мета:</w:t>
      </w:r>
      <w:r w:rsidRPr="00EB4B17">
        <w:rPr>
          <w:color w:val="000000" w:themeColor="text1"/>
          <w:sz w:val="28"/>
          <w:szCs w:val="28"/>
          <w:lang w:val="uk-UA"/>
        </w:rPr>
        <w:t>виявити унікальність і неповторність кожного із учасників.</w:t>
      </w:r>
    </w:p>
    <w:p w:rsidR="00CB1746" w:rsidRPr="00EB4B17" w:rsidRDefault="00CB1746" w:rsidP="00CB1746">
      <w:pPr>
        <w:spacing w:line="360" w:lineRule="auto"/>
        <w:ind w:firstLine="709"/>
        <w:jc w:val="both"/>
        <w:rPr>
          <w:color w:val="000000" w:themeColor="text1"/>
          <w:sz w:val="28"/>
          <w:szCs w:val="28"/>
          <w:lang w:val="uk-UA"/>
        </w:rPr>
      </w:pPr>
      <w:r w:rsidRPr="00EB4B17">
        <w:rPr>
          <w:b/>
          <w:color w:val="000000" w:themeColor="text1"/>
          <w:sz w:val="28"/>
          <w:szCs w:val="28"/>
          <w:lang w:val="uk-UA"/>
        </w:rPr>
        <w:t>Час:</w:t>
      </w:r>
      <w:r w:rsidRPr="00EB4B17">
        <w:rPr>
          <w:color w:val="000000" w:themeColor="text1"/>
          <w:sz w:val="28"/>
          <w:szCs w:val="28"/>
          <w:lang w:val="uk-UA"/>
        </w:rPr>
        <w:t xml:space="preserve"> 10хв.</w:t>
      </w:r>
    </w:p>
    <w:p w:rsidR="00CB1746" w:rsidRPr="00EB4B17" w:rsidRDefault="00CB1746" w:rsidP="00CB1746">
      <w:pPr>
        <w:spacing w:line="360" w:lineRule="auto"/>
        <w:ind w:firstLine="709"/>
        <w:jc w:val="both"/>
        <w:rPr>
          <w:b/>
          <w:color w:val="000000" w:themeColor="text1"/>
          <w:sz w:val="28"/>
          <w:szCs w:val="28"/>
          <w:lang w:val="uk-UA"/>
        </w:rPr>
      </w:pPr>
      <w:r w:rsidRPr="00EB4B17">
        <w:rPr>
          <w:b/>
          <w:color w:val="000000" w:themeColor="text1"/>
          <w:sz w:val="28"/>
          <w:szCs w:val="28"/>
          <w:lang w:val="uk-UA"/>
        </w:rPr>
        <w:t xml:space="preserve">Обладнання: </w:t>
      </w:r>
      <w:r w:rsidRPr="00EB4B17">
        <w:rPr>
          <w:color w:val="000000" w:themeColor="text1"/>
          <w:sz w:val="28"/>
          <w:szCs w:val="28"/>
          <w:lang w:val="uk-UA"/>
        </w:rPr>
        <w:t>олівці та папір для кожного учасника.</w:t>
      </w:r>
    </w:p>
    <w:p w:rsidR="00CB1746" w:rsidRPr="00EB4B17" w:rsidRDefault="00CB1746" w:rsidP="00CB1746">
      <w:pPr>
        <w:spacing w:line="360" w:lineRule="auto"/>
        <w:ind w:firstLine="709"/>
        <w:jc w:val="both"/>
        <w:rPr>
          <w:b/>
          <w:color w:val="000000" w:themeColor="text1"/>
          <w:sz w:val="28"/>
          <w:szCs w:val="28"/>
          <w:lang w:val="uk-UA"/>
        </w:rPr>
      </w:pPr>
      <w:r w:rsidRPr="00EB4B17">
        <w:rPr>
          <w:b/>
          <w:color w:val="000000" w:themeColor="text1"/>
          <w:sz w:val="28"/>
          <w:szCs w:val="28"/>
          <w:lang w:val="uk-UA"/>
        </w:rPr>
        <w:t>Хід вправи:</w:t>
      </w:r>
    </w:p>
    <w:p w:rsidR="00CB1746" w:rsidRPr="00EB4B17" w:rsidRDefault="00CB1746" w:rsidP="00CB1746">
      <w:pPr>
        <w:spacing w:line="360" w:lineRule="auto"/>
        <w:ind w:firstLine="709"/>
        <w:jc w:val="both"/>
        <w:rPr>
          <w:color w:val="000000" w:themeColor="text1"/>
          <w:sz w:val="28"/>
          <w:szCs w:val="28"/>
          <w:lang w:val="uk-UA"/>
        </w:rPr>
      </w:pPr>
      <w:r w:rsidRPr="00EB4B17">
        <w:rPr>
          <w:color w:val="000000" w:themeColor="text1"/>
          <w:sz w:val="28"/>
          <w:szCs w:val="28"/>
          <w:lang w:val="uk-UA"/>
        </w:rPr>
        <w:t>Діти сидять у колі, у кожного напоготові папір і олівець. Тренер акцентує увагу на тому, що кожна </w:t>
      </w:r>
      <w:hyperlink r:id="rId12" w:tooltip="Людина" w:history="1">
        <w:r w:rsidRPr="00EB4B17">
          <w:rPr>
            <w:rStyle w:val="af5"/>
            <w:rFonts w:eastAsiaTheme="majorEastAsia"/>
            <w:color w:val="000000" w:themeColor="text1"/>
            <w:sz w:val="28"/>
            <w:szCs w:val="28"/>
            <w:lang w:val="uk-UA"/>
          </w:rPr>
          <w:t>людина</w:t>
        </w:r>
      </w:hyperlink>
      <w:r w:rsidRPr="00EB4B17">
        <w:rPr>
          <w:color w:val="000000" w:themeColor="text1"/>
          <w:sz w:val="28"/>
          <w:szCs w:val="28"/>
          <w:lang w:val="uk-UA"/>
        </w:rPr>
        <w:t> унікальна і неповторна. У всіх свої особливості, життєвий досвід, пристрасті і т.д. Сукупність цілого ряду факторів і створює неповторну особистість. Нехай спочатку кожен </w:t>
      </w:r>
      <w:hyperlink r:id="rId13" w:tooltip="Гравець" w:history="1">
        <w:r w:rsidRPr="00EB4B17">
          <w:rPr>
            <w:rStyle w:val="af5"/>
            <w:rFonts w:eastAsiaTheme="majorEastAsia"/>
            <w:color w:val="000000" w:themeColor="text1"/>
            <w:sz w:val="28"/>
            <w:szCs w:val="28"/>
            <w:lang w:val="uk-UA"/>
          </w:rPr>
          <w:t>учасник</w:t>
        </w:r>
      </w:hyperlink>
      <w:r w:rsidRPr="00EB4B17">
        <w:rPr>
          <w:color w:val="000000" w:themeColor="text1"/>
          <w:sz w:val="28"/>
          <w:szCs w:val="28"/>
          <w:lang w:val="uk-UA"/>
        </w:rPr>
        <w:t> спробує охарактеризувати те, в чому він унікальний. Тренер просить учасників написати на аркуші паперу свої імена і додати нову незвичайну цікаву чи просто важливу характеристику, яка підкреслює їх індивідуальність. Збирає записи і зачитує їх одну за одною. Кожен раз робить невелику паузу і пропонує групі визначити гравця, який дав собі таку характеристику. Якщо спроби кілька разів не дають позитивного результату, </w:t>
      </w:r>
      <w:hyperlink r:id="rId14" w:tooltip="Відповідь" w:history="1">
        <w:r w:rsidRPr="00EB4B17">
          <w:rPr>
            <w:rStyle w:val="af5"/>
            <w:rFonts w:eastAsiaTheme="majorEastAsia"/>
            <w:color w:val="000000" w:themeColor="text1"/>
            <w:sz w:val="28"/>
            <w:szCs w:val="28"/>
            <w:lang w:val="uk-UA"/>
          </w:rPr>
          <w:t>відповідний</w:t>
        </w:r>
      </w:hyperlink>
      <w:r w:rsidRPr="00EB4B17">
        <w:rPr>
          <w:color w:val="000000" w:themeColor="text1"/>
          <w:sz w:val="28"/>
          <w:szCs w:val="28"/>
          <w:lang w:val="uk-UA"/>
        </w:rPr>
        <w:t> гравець встає, тим самим даючи зрозуміти, що </w:t>
      </w:r>
      <w:hyperlink r:id="rId15" w:tooltip="Мова" w:history="1">
        <w:r w:rsidRPr="00EB4B17">
          <w:rPr>
            <w:rStyle w:val="af5"/>
            <w:rFonts w:eastAsiaTheme="majorEastAsia"/>
            <w:color w:val="000000" w:themeColor="text1"/>
            <w:sz w:val="28"/>
            <w:szCs w:val="28"/>
            <w:lang w:val="uk-UA"/>
          </w:rPr>
          <w:t>мова</w:t>
        </w:r>
      </w:hyperlink>
      <w:r w:rsidRPr="00EB4B17">
        <w:rPr>
          <w:color w:val="000000" w:themeColor="text1"/>
          <w:sz w:val="28"/>
          <w:szCs w:val="28"/>
          <w:lang w:val="uk-UA"/>
        </w:rPr>
        <w:t> йде про нього.</w:t>
      </w:r>
    </w:p>
    <w:p w:rsidR="00CB1746" w:rsidRPr="00EB4B17" w:rsidRDefault="00CB1746" w:rsidP="00CB1746">
      <w:pPr>
        <w:spacing w:line="360" w:lineRule="auto"/>
        <w:ind w:firstLine="709"/>
        <w:jc w:val="both"/>
        <w:rPr>
          <w:color w:val="000000" w:themeColor="text1"/>
          <w:sz w:val="28"/>
          <w:szCs w:val="28"/>
          <w:lang w:val="uk-UA"/>
        </w:rPr>
      </w:pPr>
      <w:r w:rsidRPr="00EB4B17">
        <w:rPr>
          <w:color w:val="000000" w:themeColor="text1"/>
          <w:sz w:val="28"/>
          <w:szCs w:val="28"/>
          <w:lang w:val="uk-UA"/>
        </w:rPr>
        <w:t>Обговорення.</w:t>
      </w:r>
    </w:p>
    <w:p w:rsidR="00CB1746" w:rsidRPr="00EB4B17" w:rsidRDefault="00CB1746" w:rsidP="00CB1746">
      <w:pPr>
        <w:spacing w:line="360" w:lineRule="auto"/>
        <w:ind w:firstLine="709"/>
        <w:jc w:val="both"/>
        <w:rPr>
          <w:b/>
          <w:color w:val="000000" w:themeColor="text1"/>
          <w:sz w:val="28"/>
          <w:szCs w:val="28"/>
          <w:lang w:val="uk-UA"/>
        </w:rPr>
      </w:pPr>
      <w:r w:rsidRPr="00EB4B17">
        <w:rPr>
          <w:b/>
          <w:color w:val="000000" w:themeColor="text1"/>
          <w:sz w:val="28"/>
          <w:szCs w:val="28"/>
          <w:lang w:val="uk-UA"/>
        </w:rPr>
        <w:t>Вправа «Інформаційне повідомлення»</w:t>
      </w:r>
    </w:p>
    <w:p w:rsidR="00CB1746" w:rsidRPr="00EB4B17" w:rsidRDefault="00CB1746" w:rsidP="00CB1746">
      <w:pPr>
        <w:spacing w:line="360" w:lineRule="auto"/>
        <w:ind w:firstLine="709"/>
        <w:jc w:val="both"/>
        <w:rPr>
          <w:color w:val="000000" w:themeColor="text1"/>
          <w:sz w:val="28"/>
          <w:szCs w:val="28"/>
          <w:lang w:val="uk-UA"/>
        </w:rPr>
      </w:pPr>
      <w:r w:rsidRPr="00EB4B17">
        <w:rPr>
          <w:b/>
          <w:color w:val="000000" w:themeColor="text1"/>
          <w:sz w:val="28"/>
          <w:szCs w:val="28"/>
          <w:lang w:val="uk-UA"/>
        </w:rPr>
        <w:t>Мета:</w:t>
      </w:r>
      <w:r w:rsidRPr="00EB4B17">
        <w:rPr>
          <w:color w:val="000000" w:themeColor="text1"/>
          <w:sz w:val="28"/>
          <w:szCs w:val="28"/>
          <w:lang w:val="uk-UA"/>
        </w:rPr>
        <w:t xml:space="preserve"> ознайомити учасників із поняттям «тімбілдінг».</w:t>
      </w:r>
    </w:p>
    <w:p w:rsidR="00CB1746" w:rsidRPr="00EB4B17" w:rsidRDefault="00CB1746" w:rsidP="00CB1746">
      <w:pPr>
        <w:spacing w:line="360" w:lineRule="auto"/>
        <w:ind w:firstLine="709"/>
        <w:jc w:val="both"/>
        <w:rPr>
          <w:color w:val="000000" w:themeColor="text1"/>
          <w:sz w:val="28"/>
          <w:szCs w:val="28"/>
          <w:lang w:val="uk-UA"/>
        </w:rPr>
      </w:pPr>
      <w:r w:rsidRPr="00EB4B17">
        <w:rPr>
          <w:b/>
          <w:color w:val="000000" w:themeColor="text1"/>
          <w:sz w:val="28"/>
          <w:szCs w:val="28"/>
          <w:lang w:val="uk-UA"/>
        </w:rPr>
        <w:t>Час:</w:t>
      </w:r>
      <w:r w:rsidRPr="00EB4B17">
        <w:rPr>
          <w:color w:val="000000" w:themeColor="text1"/>
          <w:sz w:val="28"/>
          <w:szCs w:val="28"/>
          <w:lang w:val="uk-UA"/>
        </w:rPr>
        <w:t xml:space="preserve"> 5хв.</w:t>
      </w:r>
    </w:p>
    <w:p w:rsidR="00CB1746" w:rsidRPr="00EB4B17" w:rsidRDefault="00CB1746" w:rsidP="00CB1746">
      <w:pPr>
        <w:spacing w:line="360" w:lineRule="auto"/>
        <w:ind w:firstLine="709"/>
        <w:jc w:val="both"/>
        <w:rPr>
          <w:b/>
          <w:color w:val="000000" w:themeColor="text1"/>
          <w:sz w:val="28"/>
          <w:szCs w:val="28"/>
          <w:lang w:val="uk-UA"/>
        </w:rPr>
      </w:pPr>
      <w:r w:rsidRPr="00EB4B17">
        <w:rPr>
          <w:b/>
          <w:color w:val="000000" w:themeColor="text1"/>
          <w:sz w:val="28"/>
          <w:szCs w:val="28"/>
          <w:lang w:val="uk-UA"/>
        </w:rPr>
        <w:t>Хід вправи:</w:t>
      </w:r>
    </w:p>
    <w:p w:rsidR="00CB1746" w:rsidRPr="00EB4B17" w:rsidRDefault="00CB1746" w:rsidP="00CB1746">
      <w:pPr>
        <w:spacing w:line="360" w:lineRule="auto"/>
        <w:ind w:firstLine="709"/>
        <w:jc w:val="both"/>
        <w:rPr>
          <w:color w:val="000000" w:themeColor="text1"/>
          <w:sz w:val="28"/>
          <w:szCs w:val="28"/>
          <w:lang w:val="uk-UA"/>
        </w:rPr>
      </w:pPr>
      <w:r w:rsidRPr="00EB4B17">
        <w:rPr>
          <w:bCs/>
          <w:color w:val="000000" w:themeColor="text1"/>
          <w:sz w:val="28"/>
          <w:szCs w:val="28"/>
          <w:lang w:val="uk-UA"/>
        </w:rPr>
        <w:t>Слова тренера: «Тімбілдінг</w:t>
      </w:r>
      <w:r w:rsidRPr="00EB4B17">
        <w:rPr>
          <w:color w:val="000000" w:themeColor="text1"/>
          <w:sz w:val="28"/>
          <w:szCs w:val="28"/>
          <w:lang w:val="uk-UA"/>
        </w:rPr>
        <w:t xml:space="preserve"> (командоутворення)- це спеціально розроблені заходи, спрямовані на згуртування колективу, формування сильної команди, що успішно досягає будь-яких поставлених цілей». </w:t>
      </w:r>
    </w:p>
    <w:p w:rsidR="00CB1746" w:rsidRPr="00EB4B17" w:rsidRDefault="00CB1746" w:rsidP="00CB1746">
      <w:pPr>
        <w:spacing w:line="360" w:lineRule="auto"/>
        <w:ind w:firstLine="709"/>
        <w:jc w:val="both"/>
        <w:rPr>
          <w:b/>
          <w:color w:val="000000" w:themeColor="text1"/>
          <w:sz w:val="28"/>
          <w:szCs w:val="28"/>
          <w:lang w:val="uk-UA"/>
        </w:rPr>
      </w:pPr>
      <w:r w:rsidRPr="00EB4B17">
        <w:rPr>
          <w:b/>
          <w:color w:val="000000" w:themeColor="text1"/>
          <w:sz w:val="28"/>
          <w:szCs w:val="28"/>
          <w:lang w:val="uk-UA"/>
        </w:rPr>
        <w:lastRenderedPageBreak/>
        <w:t>Вправа «Фігури»</w:t>
      </w:r>
    </w:p>
    <w:p w:rsidR="00CB1746" w:rsidRPr="00EB4B17" w:rsidRDefault="00CB1746" w:rsidP="00CB1746">
      <w:pPr>
        <w:spacing w:line="360" w:lineRule="auto"/>
        <w:ind w:firstLine="709"/>
        <w:jc w:val="both"/>
        <w:rPr>
          <w:color w:val="000000" w:themeColor="text1"/>
          <w:sz w:val="28"/>
          <w:szCs w:val="28"/>
          <w:lang w:val="uk-UA"/>
        </w:rPr>
      </w:pPr>
      <w:r w:rsidRPr="00EB4B17">
        <w:rPr>
          <w:b/>
          <w:color w:val="000000" w:themeColor="text1"/>
          <w:sz w:val="28"/>
          <w:szCs w:val="28"/>
          <w:lang w:val="uk-UA"/>
        </w:rPr>
        <w:t>Мета:</w:t>
      </w:r>
      <w:r w:rsidRPr="00EB4B17">
        <w:rPr>
          <w:color w:val="000000" w:themeColor="text1"/>
          <w:sz w:val="28"/>
          <w:szCs w:val="28"/>
          <w:lang w:val="uk-UA"/>
        </w:rPr>
        <w:t xml:space="preserve"> формування команди.</w:t>
      </w:r>
    </w:p>
    <w:p w:rsidR="00CB1746" w:rsidRPr="00EB4B17" w:rsidRDefault="00CB1746" w:rsidP="00CB1746">
      <w:pPr>
        <w:spacing w:line="360" w:lineRule="auto"/>
        <w:ind w:firstLine="709"/>
        <w:jc w:val="both"/>
        <w:rPr>
          <w:color w:val="000000" w:themeColor="text1"/>
          <w:sz w:val="28"/>
          <w:szCs w:val="28"/>
          <w:lang w:val="uk-UA"/>
        </w:rPr>
      </w:pPr>
      <w:r w:rsidRPr="00EB4B17">
        <w:rPr>
          <w:b/>
          <w:color w:val="000000" w:themeColor="text1"/>
          <w:sz w:val="28"/>
          <w:szCs w:val="28"/>
          <w:lang w:val="uk-UA"/>
        </w:rPr>
        <w:t>Час:</w:t>
      </w:r>
      <w:r w:rsidRPr="00EB4B17">
        <w:rPr>
          <w:color w:val="000000" w:themeColor="text1"/>
          <w:sz w:val="28"/>
          <w:szCs w:val="28"/>
          <w:lang w:val="uk-UA"/>
        </w:rPr>
        <w:t xml:space="preserve"> 10хв.</w:t>
      </w:r>
    </w:p>
    <w:p w:rsidR="00CB1746" w:rsidRPr="00EB4B17" w:rsidRDefault="00CB1746" w:rsidP="00CB1746">
      <w:pPr>
        <w:spacing w:line="360" w:lineRule="auto"/>
        <w:ind w:firstLine="709"/>
        <w:jc w:val="both"/>
        <w:rPr>
          <w:b/>
          <w:color w:val="000000" w:themeColor="text1"/>
          <w:sz w:val="28"/>
          <w:szCs w:val="28"/>
          <w:lang w:val="uk-UA"/>
        </w:rPr>
      </w:pPr>
      <w:r w:rsidRPr="00EB4B17">
        <w:rPr>
          <w:b/>
          <w:color w:val="000000" w:themeColor="text1"/>
          <w:sz w:val="28"/>
          <w:szCs w:val="28"/>
          <w:lang w:val="uk-UA"/>
        </w:rPr>
        <w:t>Хід вправи:</w:t>
      </w:r>
    </w:p>
    <w:p w:rsidR="00CB1746" w:rsidRPr="00EB4B17" w:rsidRDefault="00CB1746" w:rsidP="00CB1746">
      <w:pPr>
        <w:spacing w:line="360" w:lineRule="auto"/>
        <w:ind w:firstLine="709"/>
        <w:jc w:val="both"/>
        <w:rPr>
          <w:color w:val="000000" w:themeColor="text1"/>
          <w:sz w:val="28"/>
          <w:szCs w:val="28"/>
          <w:lang w:val="uk-UA"/>
        </w:rPr>
      </w:pPr>
      <w:r w:rsidRPr="00EB4B17">
        <w:rPr>
          <w:color w:val="000000" w:themeColor="text1"/>
          <w:sz w:val="28"/>
          <w:szCs w:val="28"/>
          <w:lang w:val="uk-UA"/>
        </w:rPr>
        <w:t>Група ( 1 або 2) повинна швидко, бажано без слів, використовуючи всіх учасників зобразити наступні фігури:</w:t>
      </w:r>
    </w:p>
    <w:p w:rsidR="00CB1746" w:rsidRPr="00EB4B17" w:rsidRDefault="00CB1746" w:rsidP="00752471">
      <w:pPr>
        <w:pStyle w:val="a9"/>
        <w:numPr>
          <w:ilvl w:val="0"/>
          <w:numId w:val="16"/>
        </w:numPr>
        <w:spacing w:after="0" w:line="360" w:lineRule="auto"/>
        <w:ind w:left="0" w:firstLine="709"/>
        <w:jc w:val="both"/>
        <w:rPr>
          <w:color w:val="000000" w:themeColor="text1"/>
          <w:sz w:val="28"/>
          <w:szCs w:val="28"/>
          <w:lang w:val="uk-UA"/>
        </w:rPr>
      </w:pPr>
      <w:r w:rsidRPr="00EB4B17">
        <w:rPr>
          <w:color w:val="000000" w:themeColor="text1"/>
          <w:sz w:val="28"/>
          <w:szCs w:val="28"/>
          <w:lang w:val="uk-UA"/>
        </w:rPr>
        <w:t>уболівальників, команда яких програє</w:t>
      </w:r>
    </w:p>
    <w:p w:rsidR="00CB1746" w:rsidRPr="00EB4B17" w:rsidRDefault="00CB1746" w:rsidP="00752471">
      <w:pPr>
        <w:pStyle w:val="a9"/>
        <w:numPr>
          <w:ilvl w:val="0"/>
          <w:numId w:val="16"/>
        </w:numPr>
        <w:spacing w:after="0" w:line="360" w:lineRule="auto"/>
        <w:ind w:left="0" w:firstLine="709"/>
        <w:jc w:val="both"/>
        <w:rPr>
          <w:color w:val="000000" w:themeColor="text1"/>
          <w:sz w:val="28"/>
          <w:szCs w:val="28"/>
          <w:lang w:val="uk-UA"/>
        </w:rPr>
      </w:pPr>
      <w:r w:rsidRPr="00EB4B17">
        <w:rPr>
          <w:color w:val="000000" w:themeColor="text1"/>
          <w:sz w:val="28"/>
          <w:szCs w:val="28"/>
          <w:lang w:val="uk-UA"/>
        </w:rPr>
        <w:t>глядачів, що дивляться крутий бойовик</w:t>
      </w:r>
    </w:p>
    <w:p w:rsidR="00CB1746" w:rsidRPr="00EB4B17" w:rsidRDefault="00CB1746" w:rsidP="00752471">
      <w:pPr>
        <w:pStyle w:val="a9"/>
        <w:numPr>
          <w:ilvl w:val="0"/>
          <w:numId w:val="16"/>
        </w:numPr>
        <w:spacing w:after="0" w:line="360" w:lineRule="auto"/>
        <w:ind w:left="0" w:firstLine="709"/>
        <w:jc w:val="both"/>
        <w:rPr>
          <w:color w:val="000000" w:themeColor="text1"/>
          <w:sz w:val="28"/>
          <w:szCs w:val="28"/>
          <w:lang w:val="uk-UA"/>
        </w:rPr>
      </w:pPr>
      <w:r w:rsidRPr="00EB4B17">
        <w:rPr>
          <w:color w:val="000000" w:themeColor="text1"/>
          <w:sz w:val="28"/>
          <w:szCs w:val="28"/>
          <w:lang w:val="uk-UA"/>
        </w:rPr>
        <w:t>пацієнтів в палаті перед операцією</w:t>
      </w:r>
    </w:p>
    <w:p w:rsidR="00CB1746" w:rsidRPr="00EB4B17" w:rsidRDefault="00CB1746" w:rsidP="00752471">
      <w:pPr>
        <w:pStyle w:val="a9"/>
        <w:numPr>
          <w:ilvl w:val="0"/>
          <w:numId w:val="16"/>
        </w:numPr>
        <w:spacing w:after="0" w:line="360" w:lineRule="auto"/>
        <w:ind w:left="0" w:firstLine="709"/>
        <w:jc w:val="both"/>
        <w:rPr>
          <w:color w:val="000000" w:themeColor="text1"/>
          <w:sz w:val="28"/>
          <w:szCs w:val="28"/>
          <w:lang w:val="uk-UA"/>
        </w:rPr>
      </w:pPr>
      <w:r w:rsidRPr="00EB4B17">
        <w:rPr>
          <w:color w:val="000000" w:themeColor="text1"/>
          <w:sz w:val="28"/>
          <w:szCs w:val="28"/>
          <w:lang w:val="uk-UA"/>
        </w:rPr>
        <w:t>оркестр, чий диригент не з’явився на концерт</w:t>
      </w:r>
    </w:p>
    <w:p w:rsidR="00CB1746" w:rsidRPr="00EB4B17" w:rsidRDefault="00CB1746" w:rsidP="00752471">
      <w:pPr>
        <w:pStyle w:val="a9"/>
        <w:numPr>
          <w:ilvl w:val="0"/>
          <w:numId w:val="16"/>
        </w:numPr>
        <w:spacing w:after="0" w:line="360" w:lineRule="auto"/>
        <w:ind w:left="0" w:firstLine="709"/>
        <w:jc w:val="both"/>
        <w:rPr>
          <w:color w:val="000000" w:themeColor="text1"/>
          <w:sz w:val="28"/>
          <w:szCs w:val="28"/>
          <w:lang w:val="uk-UA"/>
        </w:rPr>
      </w:pPr>
      <w:r w:rsidRPr="00EB4B17">
        <w:rPr>
          <w:color w:val="000000" w:themeColor="text1"/>
          <w:sz w:val="28"/>
          <w:szCs w:val="28"/>
          <w:lang w:val="uk-UA"/>
        </w:rPr>
        <w:t>Пізанську вежу</w:t>
      </w:r>
    </w:p>
    <w:p w:rsidR="00CB1746" w:rsidRPr="00EB4B17" w:rsidRDefault="00CB1746" w:rsidP="00752471">
      <w:pPr>
        <w:pStyle w:val="a9"/>
        <w:numPr>
          <w:ilvl w:val="0"/>
          <w:numId w:val="16"/>
        </w:numPr>
        <w:spacing w:after="0" w:line="360" w:lineRule="auto"/>
        <w:ind w:left="0" w:firstLine="709"/>
        <w:jc w:val="both"/>
        <w:rPr>
          <w:color w:val="000000" w:themeColor="text1"/>
          <w:sz w:val="28"/>
          <w:szCs w:val="28"/>
          <w:lang w:val="uk-UA"/>
        </w:rPr>
      </w:pPr>
      <w:r w:rsidRPr="00EB4B17">
        <w:rPr>
          <w:color w:val="000000" w:themeColor="text1"/>
          <w:sz w:val="28"/>
          <w:szCs w:val="28"/>
          <w:lang w:val="uk-UA"/>
        </w:rPr>
        <w:t>Китайську стіну</w:t>
      </w:r>
    </w:p>
    <w:p w:rsidR="00CB1746" w:rsidRPr="00EB4B17" w:rsidRDefault="00CB1746" w:rsidP="00752471">
      <w:pPr>
        <w:pStyle w:val="a9"/>
        <w:numPr>
          <w:ilvl w:val="0"/>
          <w:numId w:val="16"/>
        </w:numPr>
        <w:spacing w:after="0" w:line="360" w:lineRule="auto"/>
        <w:ind w:left="0" w:firstLine="709"/>
        <w:jc w:val="both"/>
        <w:rPr>
          <w:color w:val="000000" w:themeColor="text1"/>
          <w:sz w:val="28"/>
          <w:szCs w:val="28"/>
          <w:lang w:val="uk-UA"/>
        </w:rPr>
      </w:pPr>
      <w:r w:rsidRPr="00EB4B17">
        <w:rPr>
          <w:color w:val="000000" w:themeColor="text1"/>
          <w:sz w:val="28"/>
          <w:szCs w:val="28"/>
          <w:lang w:val="uk-UA"/>
        </w:rPr>
        <w:t>Ейфелеву вежу</w:t>
      </w:r>
    </w:p>
    <w:p w:rsidR="00CB1746" w:rsidRPr="00EB4B17" w:rsidRDefault="00CB1746" w:rsidP="00752471">
      <w:pPr>
        <w:pStyle w:val="a9"/>
        <w:numPr>
          <w:ilvl w:val="0"/>
          <w:numId w:val="16"/>
        </w:numPr>
        <w:spacing w:after="0" w:line="360" w:lineRule="auto"/>
        <w:ind w:left="0" w:firstLine="709"/>
        <w:jc w:val="both"/>
        <w:rPr>
          <w:color w:val="000000" w:themeColor="text1"/>
          <w:sz w:val="28"/>
          <w:szCs w:val="28"/>
          <w:lang w:val="uk-UA"/>
        </w:rPr>
      </w:pPr>
      <w:r w:rsidRPr="00EB4B17">
        <w:rPr>
          <w:color w:val="000000" w:themeColor="text1"/>
          <w:sz w:val="28"/>
          <w:szCs w:val="28"/>
          <w:lang w:val="uk-UA"/>
        </w:rPr>
        <w:t>Стоунхендж</w:t>
      </w:r>
    </w:p>
    <w:p w:rsidR="00CB1746" w:rsidRPr="00EB4B17" w:rsidRDefault="00CB1746" w:rsidP="00CB1746">
      <w:pPr>
        <w:pStyle w:val="a9"/>
        <w:spacing w:line="360" w:lineRule="auto"/>
        <w:ind w:left="0" w:firstLine="709"/>
        <w:jc w:val="both"/>
        <w:rPr>
          <w:b/>
          <w:color w:val="000000" w:themeColor="text1"/>
          <w:sz w:val="28"/>
          <w:szCs w:val="28"/>
          <w:lang w:val="uk-UA"/>
        </w:rPr>
      </w:pPr>
      <w:r w:rsidRPr="00EB4B17">
        <w:rPr>
          <w:b/>
          <w:color w:val="000000" w:themeColor="text1"/>
          <w:sz w:val="28"/>
          <w:szCs w:val="28"/>
          <w:lang w:val="uk-UA"/>
        </w:rPr>
        <w:t>Вправа «Секрет Джованні».</w:t>
      </w:r>
    </w:p>
    <w:p w:rsidR="00CB1746" w:rsidRPr="00EB4B17" w:rsidRDefault="00CB1746" w:rsidP="00CB1746">
      <w:pPr>
        <w:tabs>
          <w:tab w:val="left" w:pos="1080"/>
          <w:tab w:val="left" w:pos="1440"/>
        </w:tabs>
        <w:spacing w:line="360" w:lineRule="auto"/>
        <w:ind w:firstLine="709"/>
        <w:jc w:val="both"/>
        <w:rPr>
          <w:color w:val="000000" w:themeColor="text1"/>
          <w:sz w:val="28"/>
          <w:szCs w:val="28"/>
          <w:lang w:val="uk-UA"/>
        </w:rPr>
      </w:pPr>
      <w:r w:rsidRPr="00EB4B17">
        <w:rPr>
          <w:b/>
          <w:color w:val="000000" w:themeColor="text1"/>
          <w:sz w:val="28"/>
          <w:szCs w:val="28"/>
          <w:lang w:val="uk-UA"/>
        </w:rPr>
        <w:t xml:space="preserve">Мета: </w:t>
      </w:r>
      <w:r w:rsidRPr="00EB4B17">
        <w:rPr>
          <w:color w:val="000000" w:themeColor="text1"/>
          <w:sz w:val="28"/>
          <w:szCs w:val="28"/>
          <w:lang w:val="uk-UA"/>
        </w:rPr>
        <w:t>демонстрація ефективності кооперації, можливість побачити і оцінити роль лідера в команді.</w:t>
      </w:r>
    </w:p>
    <w:p w:rsidR="00CB1746" w:rsidRPr="00EB4B17" w:rsidRDefault="00CB1746" w:rsidP="00CB1746">
      <w:pPr>
        <w:spacing w:line="360" w:lineRule="auto"/>
        <w:ind w:firstLine="709"/>
        <w:jc w:val="both"/>
        <w:rPr>
          <w:color w:val="000000" w:themeColor="text1"/>
          <w:sz w:val="28"/>
          <w:szCs w:val="28"/>
          <w:lang w:val="uk-UA"/>
        </w:rPr>
      </w:pPr>
      <w:r w:rsidRPr="00EB4B17">
        <w:rPr>
          <w:b/>
          <w:color w:val="000000" w:themeColor="text1"/>
          <w:sz w:val="28"/>
          <w:szCs w:val="28"/>
          <w:lang w:val="uk-UA"/>
        </w:rPr>
        <w:t>Час:</w:t>
      </w:r>
      <w:r w:rsidRPr="00EB4B17">
        <w:rPr>
          <w:color w:val="000000" w:themeColor="text1"/>
          <w:sz w:val="28"/>
          <w:szCs w:val="28"/>
          <w:lang w:val="uk-UA"/>
        </w:rPr>
        <w:t xml:space="preserve"> 30 хв.</w:t>
      </w:r>
    </w:p>
    <w:p w:rsidR="00CB1746" w:rsidRPr="00EB4B17" w:rsidRDefault="00CB1746" w:rsidP="00CB1746">
      <w:pPr>
        <w:spacing w:line="360" w:lineRule="auto"/>
        <w:ind w:firstLine="709"/>
        <w:jc w:val="both"/>
        <w:rPr>
          <w:color w:val="000000" w:themeColor="text1"/>
          <w:sz w:val="28"/>
          <w:szCs w:val="28"/>
          <w:lang w:val="uk-UA"/>
        </w:rPr>
      </w:pPr>
      <w:r w:rsidRPr="00EB4B17">
        <w:rPr>
          <w:b/>
          <w:color w:val="000000" w:themeColor="text1"/>
          <w:sz w:val="28"/>
          <w:szCs w:val="28"/>
          <w:lang w:val="uk-UA"/>
        </w:rPr>
        <w:t>Матеріали:</w:t>
      </w:r>
      <w:r w:rsidRPr="00EB4B17">
        <w:rPr>
          <w:color w:val="000000" w:themeColor="text1"/>
          <w:sz w:val="28"/>
          <w:szCs w:val="28"/>
          <w:lang w:val="uk-UA"/>
        </w:rPr>
        <w:t xml:space="preserve"> картки із записаними фразами, «Програма».</w:t>
      </w:r>
    </w:p>
    <w:p w:rsidR="00CB1746" w:rsidRPr="00EB4B17" w:rsidRDefault="00CB1746" w:rsidP="00CB1746">
      <w:pPr>
        <w:pStyle w:val="rtejustify"/>
        <w:shd w:val="clear" w:color="auto" w:fill="FFFFFF"/>
        <w:spacing w:before="0" w:beforeAutospacing="0" w:after="0" w:afterAutospacing="0" w:line="360" w:lineRule="auto"/>
        <w:ind w:firstLine="709"/>
        <w:jc w:val="both"/>
        <w:rPr>
          <w:rStyle w:val="a8"/>
          <w:rFonts w:eastAsia="MS Mincho"/>
          <w:color w:val="000000" w:themeColor="text1"/>
          <w:sz w:val="28"/>
          <w:szCs w:val="28"/>
        </w:rPr>
      </w:pPr>
      <w:r w:rsidRPr="00EB4B17">
        <w:rPr>
          <w:rStyle w:val="a8"/>
          <w:rFonts w:eastAsia="MS Mincho"/>
          <w:color w:val="000000" w:themeColor="text1"/>
          <w:sz w:val="28"/>
          <w:szCs w:val="28"/>
        </w:rPr>
        <w:t>Хід вправи:</w:t>
      </w:r>
    </w:p>
    <w:p w:rsidR="00CB1746" w:rsidRPr="00EB4B17" w:rsidRDefault="00CB1746" w:rsidP="00CB1746">
      <w:pPr>
        <w:pStyle w:val="rtejustify"/>
        <w:shd w:val="clear" w:color="auto" w:fill="FFFFFF"/>
        <w:spacing w:before="0" w:beforeAutospacing="0" w:after="0" w:afterAutospacing="0" w:line="360" w:lineRule="auto"/>
        <w:ind w:firstLine="709"/>
        <w:jc w:val="both"/>
        <w:rPr>
          <w:b/>
          <w:bCs/>
          <w:color w:val="000000" w:themeColor="text1"/>
          <w:sz w:val="28"/>
          <w:szCs w:val="28"/>
          <w:lang w:val="uk-UA"/>
        </w:rPr>
      </w:pPr>
      <w:r w:rsidRPr="00EB4B17">
        <w:rPr>
          <w:rStyle w:val="apple-converted-space"/>
          <w:rFonts w:eastAsia="MS Mincho"/>
          <w:color w:val="000000" w:themeColor="text1"/>
          <w:sz w:val="28"/>
          <w:szCs w:val="28"/>
        </w:rPr>
        <w:t> </w:t>
      </w:r>
      <w:r w:rsidRPr="00EB4B17">
        <w:rPr>
          <w:color w:val="000000" w:themeColor="text1"/>
          <w:sz w:val="28"/>
          <w:szCs w:val="28"/>
          <w:lang w:val="uk-UA"/>
        </w:rPr>
        <w:t>Кожен член групи отримує одну або кілька карток, на яких написано по одній фразі. Кількість отримуваних учасниками карток залежить від кількості людей в групі. При необхідності число карток можна збільшити.</w:t>
      </w:r>
    </w:p>
    <w:p w:rsidR="00CB1746" w:rsidRPr="00EB4B17" w:rsidRDefault="00CB1746" w:rsidP="00CB1746">
      <w:pPr>
        <w:pStyle w:val="rtejustify"/>
        <w:shd w:val="clear" w:color="auto" w:fill="FFFFFF"/>
        <w:spacing w:before="0" w:beforeAutospacing="0" w:after="0" w:afterAutospacing="0" w:line="360" w:lineRule="auto"/>
        <w:ind w:firstLine="709"/>
        <w:jc w:val="both"/>
        <w:rPr>
          <w:color w:val="000000" w:themeColor="text1"/>
          <w:sz w:val="28"/>
          <w:szCs w:val="28"/>
          <w:lang w:val="uk-UA"/>
        </w:rPr>
      </w:pPr>
      <w:r w:rsidRPr="00EB4B17">
        <w:rPr>
          <w:color w:val="000000" w:themeColor="text1"/>
          <w:sz w:val="28"/>
          <w:szCs w:val="28"/>
          <w:lang w:val="uk-UA"/>
        </w:rPr>
        <w:t>На картках написані наступні фрази:</w:t>
      </w:r>
    </w:p>
    <w:p w:rsidR="00CB1746" w:rsidRPr="00EB4B17" w:rsidRDefault="00CB1746" w:rsidP="00752471">
      <w:pPr>
        <w:numPr>
          <w:ilvl w:val="0"/>
          <w:numId w:val="18"/>
        </w:numPr>
        <w:spacing w:line="360" w:lineRule="auto"/>
        <w:ind w:left="0" w:firstLine="709"/>
        <w:jc w:val="both"/>
        <w:rPr>
          <w:color w:val="000000" w:themeColor="text1"/>
          <w:sz w:val="28"/>
          <w:szCs w:val="28"/>
          <w:lang w:val="uk-UA"/>
        </w:rPr>
      </w:pPr>
      <w:r w:rsidRPr="00EB4B17">
        <w:rPr>
          <w:color w:val="000000" w:themeColor="text1"/>
          <w:sz w:val="28"/>
          <w:szCs w:val="28"/>
          <w:lang w:val="uk-UA"/>
        </w:rPr>
        <w:t>Джованні слухає тільки музику в стилі кантрі.</w:t>
      </w:r>
    </w:p>
    <w:p w:rsidR="00CB1746" w:rsidRPr="00EB4B17" w:rsidRDefault="00CB1746" w:rsidP="00752471">
      <w:pPr>
        <w:numPr>
          <w:ilvl w:val="0"/>
          <w:numId w:val="18"/>
        </w:numPr>
        <w:spacing w:line="360" w:lineRule="auto"/>
        <w:ind w:left="0" w:firstLine="709"/>
        <w:jc w:val="both"/>
        <w:rPr>
          <w:color w:val="000000" w:themeColor="text1"/>
          <w:sz w:val="28"/>
          <w:szCs w:val="28"/>
          <w:lang w:val="uk-UA"/>
        </w:rPr>
      </w:pPr>
      <w:r w:rsidRPr="00EB4B17">
        <w:rPr>
          <w:color w:val="000000" w:themeColor="text1"/>
          <w:sz w:val="28"/>
          <w:szCs w:val="28"/>
          <w:lang w:val="uk-UA"/>
        </w:rPr>
        <w:t>У Джованні алергія на кішок.</w:t>
      </w:r>
    </w:p>
    <w:p w:rsidR="00CB1746" w:rsidRPr="00EB4B17" w:rsidRDefault="00CB1746" w:rsidP="00752471">
      <w:pPr>
        <w:numPr>
          <w:ilvl w:val="0"/>
          <w:numId w:val="18"/>
        </w:numPr>
        <w:spacing w:line="360" w:lineRule="auto"/>
        <w:ind w:left="0" w:firstLine="709"/>
        <w:jc w:val="both"/>
        <w:rPr>
          <w:color w:val="000000" w:themeColor="text1"/>
          <w:sz w:val="28"/>
          <w:szCs w:val="28"/>
          <w:lang w:val="uk-UA"/>
        </w:rPr>
      </w:pPr>
      <w:r w:rsidRPr="00EB4B17">
        <w:rPr>
          <w:color w:val="000000" w:themeColor="text1"/>
          <w:sz w:val="28"/>
          <w:szCs w:val="28"/>
          <w:lang w:val="uk-UA"/>
        </w:rPr>
        <w:t>Джованні лисий.</w:t>
      </w:r>
    </w:p>
    <w:p w:rsidR="00CB1746" w:rsidRPr="00EB4B17" w:rsidRDefault="00CB1746" w:rsidP="00752471">
      <w:pPr>
        <w:numPr>
          <w:ilvl w:val="0"/>
          <w:numId w:val="18"/>
        </w:numPr>
        <w:spacing w:line="360" w:lineRule="auto"/>
        <w:ind w:left="0" w:firstLine="709"/>
        <w:jc w:val="both"/>
        <w:rPr>
          <w:color w:val="000000" w:themeColor="text1"/>
          <w:sz w:val="28"/>
          <w:szCs w:val="28"/>
          <w:lang w:val="uk-UA"/>
        </w:rPr>
      </w:pPr>
      <w:r w:rsidRPr="00EB4B17">
        <w:rPr>
          <w:color w:val="000000" w:themeColor="text1"/>
          <w:sz w:val="28"/>
          <w:szCs w:val="28"/>
          <w:lang w:val="uk-UA"/>
        </w:rPr>
        <w:t>У Джованні немає машини.</w:t>
      </w:r>
    </w:p>
    <w:p w:rsidR="00CB1746" w:rsidRPr="00EB4B17" w:rsidRDefault="00CB1746" w:rsidP="00752471">
      <w:pPr>
        <w:numPr>
          <w:ilvl w:val="0"/>
          <w:numId w:val="18"/>
        </w:numPr>
        <w:spacing w:line="360" w:lineRule="auto"/>
        <w:ind w:left="0" w:firstLine="709"/>
        <w:jc w:val="both"/>
        <w:rPr>
          <w:color w:val="000000" w:themeColor="text1"/>
          <w:sz w:val="28"/>
          <w:szCs w:val="28"/>
          <w:lang w:val="uk-UA"/>
        </w:rPr>
      </w:pPr>
      <w:r w:rsidRPr="00EB4B17">
        <w:rPr>
          <w:color w:val="000000" w:themeColor="text1"/>
          <w:sz w:val="28"/>
          <w:szCs w:val="28"/>
          <w:lang w:val="uk-UA"/>
        </w:rPr>
        <w:t>Джованні не вміє готувати.</w:t>
      </w:r>
    </w:p>
    <w:p w:rsidR="00CB1746" w:rsidRPr="00EB4B17" w:rsidRDefault="00CB1746" w:rsidP="00752471">
      <w:pPr>
        <w:numPr>
          <w:ilvl w:val="0"/>
          <w:numId w:val="18"/>
        </w:numPr>
        <w:spacing w:line="360" w:lineRule="auto"/>
        <w:ind w:left="0" w:firstLine="709"/>
        <w:jc w:val="both"/>
        <w:rPr>
          <w:color w:val="000000" w:themeColor="text1"/>
          <w:sz w:val="28"/>
          <w:szCs w:val="28"/>
          <w:lang w:val="uk-UA"/>
        </w:rPr>
      </w:pPr>
      <w:r w:rsidRPr="00EB4B17">
        <w:rPr>
          <w:color w:val="000000" w:themeColor="text1"/>
          <w:sz w:val="28"/>
          <w:szCs w:val="28"/>
          <w:lang w:val="uk-UA"/>
        </w:rPr>
        <w:lastRenderedPageBreak/>
        <w:t>Єдина прикраса Джованні - перстень з печаткою.</w:t>
      </w:r>
    </w:p>
    <w:p w:rsidR="00CB1746" w:rsidRPr="00EB4B17" w:rsidRDefault="00CB1746" w:rsidP="00752471">
      <w:pPr>
        <w:numPr>
          <w:ilvl w:val="0"/>
          <w:numId w:val="18"/>
        </w:numPr>
        <w:spacing w:line="360" w:lineRule="auto"/>
        <w:ind w:left="0" w:firstLine="709"/>
        <w:jc w:val="both"/>
        <w:rPr>
          <w:color w:val="000000" w:themeColor="text1"/>
          <w:sz w:val="28"/>
          <w:szCs w:val="28"/>
          <w:lang w:val="uk-UA"/>
        </w:rPr>
      </w:pPr>
      <w:r w:rsidRPr="00EB4B17">
        <w:rPr>
          <w:color w:val="000000" w:themeColor="text1"/>
          <w:sz w:val="28"/>
          <w:szCs w:val="28"/>
          <w:lang w:val="uk-UA"/>
        </w:rPr>
        <w:t>Егон Айгенсінн - тренер Джованні.</w:t>
      </w:r>
    </w:p>
    <w:p w:rsidR="00CB1746" w:rsidRPr="00EB4B17" w:rsidRDefault="00CB1746" w:rsidP="00752471">
      <w:pPr>
        <w:numPr>
          <w:ilvl w:val="0"/>
          <w:numId w:val="18"/>
        </w:numPr>
        <w:spacing w:line="360" w:lineRule="auto"/>
        <w:ind w:left="0" w:firstLine="709"/>
        <w:jc w:val="both"/>
        <w:rPr>
          <w:color w:val="000000" w:themeColor="text1"/>
          <w:sz w:val="28"/>
          <w:szCs w:val="28"/>
          <w:lang w:val="uk-UA"/>
        </w:rPr>
      </w:pPr>
      <w:r w:rsidRPr="00EB4B17">
        <w:rPr>
          <w:color w:val="000000" w:themeColor="text1"/>
          <w:sz w:val="28"/>
          <w:szCs w:val="28"/>
          <w:lang w:val="uk-UA"/>
        </w:rPr>
        <w:t>Егон Айгенсінн лежить в ліжку з грипом.</w:t>
      </w:r>
    </w:p>
    <w:p w:rsidR="00CB1746" w:rsidRPr="00EB4B17" w:rsidRDefault="00CB1746" w:rsidP="00752471">
      <w:pPr>
        <w:numPr>
          <w:ilvl w:val="0"/>
          <w:numId w:val="18"/>
        </w:numPr>
        <w:spacing w:line="360" w:lineRule="auto"/>
        <w:ind w:left="0" w:firstLine="709"/>
        <w:jc w:val="both"/>
        <w:rPr>
          <w:color w:val="000000" w:themeColor="text1"/>
          <w:sz w:val="28"/>
          <w:szCs w:val="28"/>
          <w:lang w:val="uk-UA"/>
        </w:rPr>
      </w:pPr>
      <w:r w:rsidRPr="00EB4B17">
        <w:rPr>
          <w:color w:val="000000" w:themeColor="text1"/>
          <w:sz w:val="28"/>
          <w:szCs w:val="28"/>
          <w:lang w:val="uk-UA"/>
        </w:rPr>
        <w:t>Лізи Лонгбайн зараз немає в місті.</w:t>
      </w:r>
    </w:p>
    <w:p w:rsidR="00CB1746" w:rsidRPr="00EB4B17" w:rsidRDefault="00CB1746" w:rsidP="00752471">
      <w:pPr>
        <w:numPr>
          <w:ilvl w:val="0"/>
          <w:numId w:val="18"/>
        </w:numPr>
        <w:spacing w:line="360" w:lineRule="auto"/>
        <w:ind w:left="0" w:firstLine="709"/>
        <w:jc w:val="both"/>
        <w:rPr>
          <w:color w:val="000000" w:themeColor="text1"/>
          <w:sz w:val="28"/>
          <w:szCs w:val="28"/>
          <w:lang w:val="uk-UA"/>
        </w:rPr>
      </w:pPr>
      <w:r w:rsidRPr="00EB4B17">
        <w:rPr>
          <w:color w:val="000000" w:themeColor="text1"/>
          <w:sz w:val="28"/>
          <w:szCs w:val="28"/>
          <w:lang w:val="uk-UA"/>
        </w:rPr>
        <w:t>Вона знімає свій перший фільм «Мисливець».</w:t>
      </w:r>
    </w:p>
    <w:p w:rsidR="00CB1746" w:rsidRPr="00EB4B17" w:rsidRDefault="00CB1746" w:rsidP="00752471">
      <w:pPr>
        <w:numPr>
          <w:ilvl w:val="0"/>
          <w:numId w:val="18"/>
        </w:numPr>
        <w:spacing w:line="360" w:lineRule="auto"/>
        <w:ind w:left="0" w:firstLine="709"/>
        <w:jc w:val="both"/>
        <w:rPr>
          <w:color w:val="000000" w:themeColor="text1"/>
          <w:sz w:val="28"/>
          <w:szCs w:val="28"/>
          <w:lang w:val="uk-UA"/>
        </w:rPr>
      </w:pPr>
      <w:r w:rsidRPr="00EB4B17">
        <w:rPr>
          <w:color w:val="000000" w:themeColor="text1"/>
          <w:sz w:val="28"/>
          <w:szCs w:val="28"/>
          <w:lang w:val="uk-UA"/>
        </w:rPr>
        <w:t>Гаррі Піттбул абсолютно невинний.</w:t>
      </w:r>
    </w:p>
    <w:p w:rsidR="00CB1746" w:rsidRPr="00EB4B17" w:rsidRDefault="00CB1746" w:rsidP="00752471">
      <w:pPr>
        <w:numPr>
          <w:ilvl w:val="0"/>
          <w:numId w:val="18"/>
        </w:numPr>
        <w:spacing w:line="360" w:lineRule="auto"/>
        <w:ind w:left="0" w:firstLine="709"/>
        <w:jc w:val="both"/>
        <w:rPr>
          <w:color w:val="000000" w:themeColor="text1"/>
          <w:sz w:val="28"/>
          <w:szCs w:val="28"/>
          <w:lang w:val="uk-UA"/>
        </w:rPr>
      </w:pPr>
      <w:r w:rsidRPr="00EB4B17">
        <w:rPr>
          <w:color w:val="000000" w:themeColor="text1"/>
          <w:sz w:val="28"/>
          <w:szCs w:val="28"/>
          <w:lang w:val="uk-UA"/>
        </w:rPr>
        <w:t>Джованні дуже пихатий.</w:t>
      </w:r>
    </w:p>
    <w:p w:rsidR="00CB1746" w:rsidRPr="00EB4B17" w:rsidRDefault="00CB1746" w:rsidP="00752471">
      <w:pPr>
        <w:numPr>
          <w:ilvl w:val="0"/>
          <w:numId w:val="18"/>
        </w:numPr>
        <w:spacing w:line="360" w:lineRule="auto"/>
        <w:ind w:left="0" w:firstLine="709"/>
        <w:jc w:val="both"/>
        <w:rPr>
          <w:color w:val="000000" w:themeColor="text1"/>
          <w:sz w:val="28"/>
          <w:szCs w:val="28"/>
          <w:lang w:val="uk-UA"/>
        </w:rPr>
      </w:pPr>
      <w:r w:rsidRPr="00EB4B17">
        <w:rPr>
          <w:color w:val="000000" w:themeColor="text1"/>
          <w:sz w:val="28"/>
          <w:szCs w:val="28"/>
          <w:lang w:val="uk-UA"/>
        </w:rPr>
        <w:t>Тітка Роза - в Африці на сафарі.</w:t>
      </w:r>
    </w:p>
    <w:p w:rsidR="00CB1746" w:rsidRPr="00EB4B17" w:rsidRDefault="00CB1746" w:rsidP="00752471">
      <w:pPr>
        <w:numPr>
          <w:ilvl w:val="0"/>
          <w:numId w:val="18"/>
        </w:numPr>
        <w:spacing w:line="360" w:lineRule="auto"/>
        <w:ind w:left="0" w:firstLine="709"/>
        <w:jc w:val="both"/>
        <w:rPr>
          <w:color w:val="000000" w:themeColor="text1"/>
          <w:sz w:val="28"/>
          <w:szCs w:val="28"/>
          <w:lang w:val="uk-UA"/>
        </w:rPr>
      </w:pPr>
      <w:r w:rsidRPr="00EB4B17">
        <w:rPr>
          <w:color w:val="000000" w:themeColor="text1"/>
          <w:sz w:val="28"/>
          <w:szCs w:val="28"/>
          <w:lang w:val="uk-UA"/>
        </w:rPr>
        <w:t>Джованні ніколи не їсть суп.</w:t>
      </w:r>
    </w:p>
    <w:p w:rsidR="00CB1746" w:rsidRPr="00EB4B17" w:rsidRDefault="00CB1746" w:rsidP="00752471">
      <w:pPr>
        <w:numPr>
          <w:ilvl w:val="0"/>
          <w:numId w:val="18"/>
        </w:numPr>
        <w:spacing w:line="360" w:lineRule="auto"/>
        <w:ind w:left="0" w:firstLine="709"/>
        <w:jc w:val="both"/>
        <w:rPr>
          <w:color w:val="000000" w:themeColor="text1"/>
          <w:sz w:val="28"/>
          <w:szCs w:val="28"/>
          <w:lang w:val="uk-UA"/>
        </w:rPr>
      </w:pPr>
      <w:r w:rsidRPr="00EB4B17">
        <w:rPr>
          <w:color w:val="000000" w:themeColor="text1"/>
          <w:sz w:val="28"/>
          <w:szCs w:val="28"/>
          <w:lang w:val="uk-UA"/>
        </w:rPr>
        <w:t>Поблизу від квартири Марвіна немає дерев.</w:t>
      </w:r>
    </w:p>
    <w:p w:rsidR="00CB1746" w:rsidRPr="00EB4B17" w:rsidRDefault="00CB1746" w:rsidP="00752471">
      <w:pPr>
        <w:numPr>
          <w:ilvl w:val="0"/>
          <w:numId w:val="18"/>
        </w:numPr>
        <w:spacing w:line="360" w:lineRule="auto"/>
        <w:ind w:left="0" w:firstLine="709"/>
        <w:jc w:val="both"/>
        <w:rPr>
          <w:color w:val="000000" w:themeColor="text1"/>
          <w:sz w:val="28"/>
          <w:szCs w:val="28"/>
          <w:lang w:val="uk-UA"/>
        </w:rPr>
      </w:pPr>
      <w:r w:rsidRPr="00EB4B17">
        <w:rPr>
          <w:color w:val="000000" w:themeColor="text1"/>
          <w:sz w:val="28"/>
          <w:szCs w:val="28"/>
          <w:lang w:val="uk-UA"/>
        </w:rPr>
        <w:t>Белло любить грати під ліжком Джованні.</w:t>
      </w:r>
    </w:p>
    <w:p w:rsidR="00CB1746" w:rsidRPr="00EB4B17" w:rsidRDefault="00CB1746" w:rsidP="00752471">
      <w:pPr>
        <w:numPr>
          <w:ilvl w:val="0"/>
          <w:numId w:val="18"/>
        </w:numPr>
        <w:spacing w:line="360" w:lineRule="auto"/>
        <w:ind w:left="0" w:firstLine="709"/>
        <w:jc w:val="both"/>
        <w:rPr>
          <w:color w:val="000000" w:themeColor="text1"/>
          <w:sz w:val="28"/>
          <w:szCs w:val="28"/>
          <w:lang w:val="uk-UA"/>
        </w:rPr>
      </w:pPr>
      <w:r w:rsidRPr="00EB4B17">
        <w:rPr>
          <w:color w:val="000000" w:themeColor="text1"/>
          <w:sz w:val="28"/>
          <w:szCs w:val="28"/>
          <w:lang w:val="uk-UA"/>
        </w:rPr>
        <w:t>Белло не у воді.</w:t>
      </w:r>
    </w:p>
    <w:p w:rsidR="00CB1746" w:rsidRPr="00EB4B17" w:rsidRDefault="00CB1746" w:rsidP="00752471">
      <w:pPr>
        <w:numPr>
          <w:ilvl w:val="0"/>
          <w:numId w:val="18"/>
        </w:numPr>
        <w:spacing w:line="360" w:lineRule="auto"/>
        <w:ind w:left="0" w:firstLine="709"/>
        <w:jc w:val="both"/>
        <w:rPr>
          <w:color w:val="000000" w:themeColor="text1"/>
          <w:sz w:val="28"/>
          <w:szCs w:val="28"/>
          <w:lang w:val="uk-UA"/>
        </w:rPr>
      </w:pPr>
      <w:r w:rsidRPr="00EB4B17">
        <w:rPr>
          <w:color w:val="000000" w:themeColor="text1"/>
          <w:sz w:val="28"/>
          <w:szCs w:val="28"/>
          <w:lang w:val="uk-UA"/>
        </w:rPr>
        <w:t>Джованні любить тварин.</w:t>
      </w:r>
    </w:p>
    <w:p w:rsidR="00CB1746" w:rsidRPr="00EB4B17" w:rsidRDefault="00CB1746" w:rsidP="00752471">
      <w:pPr>
        <w:numPr>
          <w:ilvl w:val="0"/>
          <w:numId w:val="18"/>
        </w:numPr>
        <w:spacing w:line="360" w:lineRule="auto"/>
        <w:ind w:left="0" w:firstLine="709"/>
        <w:jc w:val="both"/>
        <w:rPr>
          <w:color w:val="000000" w:themeColor="text1"/>
          <w:sz w:val="28"/>
          <w:szCs w:val="28"/>
          <w:lang w:val="uk-UA"/>
        </w:rPr>
      </w:pPr>
      <w:r w:rsidRPr="00EB4B17">
        <w:rPr>
          <w:color w:val="000000" w:themeColor="text1"/>
          <w:sz w:val="28"/>
          <w:szCs w:val="28"/>
          <w:lang w:val="uk-UA"/>
        </w:rPr>
        <w:t>У Джованні є собака Белло.</w:t>
      </w:r>
    </w:p>
    <w:p w:rsidR="00CB1746" w:rsidRPr="00EB4B17" w:rsidRDefault="00CB1746" w:rsidP="00752471">
      <w:pPr>
        <w:numPr>
          <w:ilvl w:val="0"/>
          <w:numId w:val="18"/>
        </w:numPr>
        <w:spacing w:line="360" w:lineRule="auto"/>
        <w:ind w:left="0" w:firstLine="709"/>
        <w:jc w:val="both"/>
        <w:rPr>
          <w:color w:val="000000" w:themeColor="text1"/>
          <w:sz w:val="28"/>
          <w:szCs w:val="28"/>
          <w:lang w:val="uk-UA"/>
        </w:rPr>
      </w:pPr>
      <w:r w:rsidRPr="00EB4B17">
        <w:rPr>
          <w:color w:val="000000" w:themeColor="text1"/>
          <w:sz w:val="28"/>
          <w:szCs w:val="28"/>
          <w:lang w:val="uk-UA"/>
        </w:rPr>
        <w:t>Белло шість років.</w:t>
      </w:r>
    </w:p>
    <w:p w:rsidR="00CB1746" w:rsidRPr="00EB4B17" w:rsidRDefault="00CB1746" w:rsidP="00752471">
      <w:pPr>
        <w:numPr>
          <w:ilvl w:val="0"/>
          <w:numId w:val="18"/>
        </w:numPr>
        <w:spacing w:line="360" w:lineRule="auto"/>
        <w:ind w:left="0" w:firstLine="709"/>
        <w:jc w:val="both"/>
        <w:rPr>
          <w:color w:val="000000" w:themeColor="text1"/>
          <w:sz w:val="28"/>
          <w:szCs w:val="28"/>
          <w:lang w:val="uk-UA"/>
        </w:rPr>
      </w:pPr>
      <w:r w:rsidRPr="00EB4B17">
        <w:rPr>
          <w:color w:val="000000" w:themeColor="text1"/>
          <w:sz w:val="28"/>
          <w:szCs w:val="28"/>
          <w:lang w:val="uk-UA"/>
        </w:rPr>
        <w:t>Егон Айгенсінн часто ходить в оперу.</w:t>
      </w:r>
    </w:p>
    <w:p w:rsidR="00CB1746" w:rsidRPr="00EB4B17" w:rsidRDefault="00CB1746" w:rsidP="00752471">
      <w:pPr>
        <w:numPr>
          <w:ilvl w:val="0"/>
          <w:numId w:val="18"/>
        </w:numPr>
        <w:spacing w:line="360" w:lineRule="auto"/>
        <w:ind w:left="0" w:firstLine="709"/>
        <w:jc w:val="both"/>
        <w:rPr>
          <w:color w:val="000000" w:themeColor="text1"/>
          <w:sz w:val="28"/>
          <w:szCs w:val="28"/>
          <w:lang w:val="uk-UA"/>
        </w:rPr>
      </w:pPr>
      <w:r w:rsidRPr="00EB4B17">
        <w:rPr>
          <w:color w:val="000000" w:themeColor="text1"/>
          <w:sz w:val="28"/>
          <w:szCs w:val="28"/>
          <w:lang w:val="uk-UA"/>
        </w:rPr>
        <w:t>У Гаррі Піттбула є одна пристрасть: він пече кекси</w:t>
      </w:r>
    </w:p>
    <w:p w:rsidR="00CB1746" w:rsidRPr="00EB4B17" w:rsidRDefault="00CB1746" w:rsidP="00752471">
      <w:pPr>
        <w:numPr>
          <w:ilvl w:val="0"/>
          <w:numId w:val="18"/>
        </w:numPr>
        <w:spacing w:line="360" w:lineRule="auto"/>
        <w:ind w:left="0" w:firstLine="709"/>
        <w:jc w:val="both"/>
        <w:rPr>
          <w:color w:val="000000" w:themeColor="text1"/>
          <w:sz w:val="28"/>
          <w:szCs w:val="28"/>
          <w:lang w:val="uk-UA"/>
        </w:rPr>
      </w:pPr>
      <w:r w:rsidRPr="00EB4B17">
        <w:rPr>
          <w:color w:val="000000" w:themeColor="text1"/>
          <w:sz w:val="28"/>
          <w:szCs w:val="28"/>
          <w:lang w:val="uk-UA"/>
        </w:rPr>
        <w:t>Ліза Лонгбайн любить діаманти.</w:t>
      </w:r>
    </w:p>
    <w:p w:rsidR="00CB1746" w:rsidRPr="00EB4B17" w:rsidRDefault="00CB1746" w:rsidP="00752471">
      <w:pPr>
        <w:numPr>
          <w:ilvl w:val="0"/>
          <w:numId w:val="18"/>
        </w:numPr>
        <w:spacing w:line="360" w:lineRule="auto"/>
        <w:ind w:left="0" w:firstLine="709"/>
        <w:jc w:val="both"/>
        <w:rPr>
          <w:color w:val="000000" w:themeColor="text1"/>
          <w:sz w:val="28"/>
          <w:szCs w:val="28"/>
          <w:lang w:val="uk-UA"/>
        </w:rPr>
      </w:pPr>
      <w:r w:rsidRPr="00EB4B17">
        <w:rPr>
          <w:color w:val="000000" w:themeColor="text1"/>
          <w:sz w:val="28"/>
          <w:szCs w:val="28"/>
          <w:lang w:val="uk-UA"/>
        </w:rPr>
        <w:t>Гаррі Піттбул часто ходить на риболовлю.</w:t>
      </w:r>
    </w:p>
    <w:p w:rsidR="00CB1746" w:rsidRPr="00EB4B17" w:rsidRDefault="00CB1746" w:rsidP="00752471">
      <w:pPr>
        <w:numPr>
          <w:ilvl w:val="0"/>
          <w:numId w:val="18"/>
        </w:numPr>
        <w:spacing w:line="360" w:lineRule="auto"/>
        <w:ind w:left="0" w:firstLine="709"/>
        <w:jc w:val="both"/>
        <w:rPr>
          <w:color w:val="000000" w:themeColor="text1"/>
          <w:sz w:val="28"/>
          <w:szCs w:val="28"/>
          <w:lang w:val="uk-UA"/>
        </w:rPr>
      </w:pPr>
      <w:r w:rsidRPr="00EB4B17">
        <w:rPr>
          <w:color w:val="000000" w:themeColor="text1"/>
          <w:sz w:val="28"/>
          <w:szCs w:val="28"/>
          <w:lang w:val="uk-UA"/>
        </w:rPr>
        <w:t>Джованні придбав державні цінні папери.</w:t>
      </w:r>
    </w:p>
    <w:p w:rsidR="00CB1746" w:rsidRPr="00B93BFB" w:rsidRDefault="00CB1746" w:rsidP="00CB1746">
      <w:pPr>
        <w:pStyle w:val="rtejustify"/>
        <w:shd w:val="clear" w:color="auto" w:fill="FFFFFF"/>
        <w:spacing w:before="0" w:beforeAutospacing="0" w:after="0" w:afterAutospacing="0" w:line="360" w:lineRule="auto"/>
        <w:ind w:firstLine="709"/>
        <w:jc w:val="both"/>
        <w:rPr>
          <w:color w:val="000000" w:themeColor="text1"/>
          <w:sz w:val="28"/>
          <w:szCs w:val="28"/>
          <w:lang w:val="uk-UA"/>
        </w:rPr>
      </w:pPr>
      <w:r w:rsidRPr="00B93BFB">
        <w:rPr>
          <w:color w:val="000000" w:themeColor="text1"/>
          <w:sz w:val="28"/>
          <w:szCs w:val="28"/>
          <w:lang w:val="uk-UA"/>
        </w:rPr>
        <w:t>Далі ведучий зачитує наступний текст:</w:t>
      </w:r>
    </w:p>
    <w:p w:rsidR="00CB1746" w:rsidRPr="00B93BFB" w:rsidRDefault="00CB1746" w:rsidP="00CB1746">
      <w:pPr>
        <w:pStyle w:val="rtejustify"/>
        <w:shd w:val="clear" w:color="auto" w:fill="FFFFFF"/>
        <w:spacing w:before="0" w:beforeAutospacing="0" w:after="0" w:afterAutospacing="0" w:line="360" w:lineRule="auto"/>
        <w:ind w:firstLine="709"/>
        <w:jc w:val="both"/>
        <w:rPr>
          <w:color w:val="000000" w:themeColor="text1"/>
          <w:sz w:val="28"/>
          <w:szCs w:val="28"/>
          <w:lang w:val="uk-UA"/>
        </w:rPr>
      </w:pPr>
      <w:r w:rsidRPr="00B93BFB">
        <w:rPr>
          <w:rStyle w:val="aff9"/>
          <w:color w:val="000000" w:themeColor="text1"/>
          <w:sz w:val="28"/>
          <w:szCs w:val="28"/>
        </w:rPr>
        <w:t>«Джованні Великий - знаменитий важкоатлет. Сьогодні він дуже схвильований. Схвильований він тому, що відмовився виступати ввечері в показовому виступі, в якому бере участь його лютий суперник Гаррі Піттбулл. Джованні сказав: "Я не можу піти туди, поки я не знайшов це".</w:t>
      </w:r>
      <w:r w:rsidRPr="00B93BFB">
        <w:rPr>
          <w:iCs/>
          <w:color w:val="000000" w:themeColor="text1"/>
          <w:sz w:val="28"/>
          <w:szCs w:val="28"/>
          <w:lang w:val="uk-UA"/>
        </w:rPr>
        <w:br/>
      </w:r>
      <w:r w:rsidRPr="00B93BFB">
        <w:rPr>
          <w:rStyle w:val="aff9"/>
          <w:color w:val="000000" w:themeColor="text1"/>
          <w:sz w:val="28"/>
          <w:szCs w:val="28"/>
        </w:rPr>
        <w:t xml:space="preserve">Ваше завдання - розкрити секрет Джованні. Зробити це можна, якщо звести всю наявну на картках інформацію воєдино. Вся робота виконується усно. Показувати свою картку іншим забороняється. Ніхто не має права робити </w:t>
      </w:r>
      <w:r w:rsidRPr="00B93BFB">
        <w:rPr>
          <w:rStyle w:val="aff9"/>
          <w:color w:val="000000" w:themeColor="text1"/>
          <w:sz w:val="28"/>
          <w:szCs w:val="28"/>
        </w:rPr>
        <w:lastRenderedPageBreak/>
        <w:t>ніяких записів. Завдання буде вважатися виконаним, якщо дані відповіді на три питання:</w:t>
      </w:r>
    </w:p>
    <w:p w:rsidR="00CB1746" w:rsidRPr="00B93BFB" w:rsidRDefault="00CB1746" w:rsidP="00752471">
      <w:pPr>
        <w:numPr>
          <w:ilvl w:val="0"/>
          <w:numId w:val="19"/>
        </w:numPr>
        <w:spacing w:line="360" w:lineRule="auto"/>
        <w:ind w:left="0" w:firstLine="709"/>
        <w:jc w:val="both"/>
        <w:rPr>
          <w:color w:val="000000" w:themeColor="text1"/>
          <w:sz w:val="28"/>
          <w:szCs w:val="28"/>
          <w:lang w:val="uk-UA"/>
        </w:rPr>
      </w:pPr>
      <w:r w:rsidRPr="00B93BFB">
        <w:rPr>
          <w:rStyle w:val="aff9"/>
          <w:color w:val="000000" w:themeColor="text1"/>
          <w:sz w:val="28"/>
          <w:szCs w:val="28"/>
        </w:rPr>
        <w:t>Що втратив Джованні?</w:t>
      </w:r>
    </w:p>
    <w:p w:rsidR="00CB1746" w:rsidRPr="00B93BFB" w:rsidRDefault="00CB1746" w:rsidP="00752471">
      <w:pPr>
        <w:numPr>
          <w:ilvl w:val="0"/>
          <w:numId w:val="19"/>
        </w:numPr>
        <w:spacing w:line="360" w:lineRule="auto"/>
        <w:ind w:left="0" w:firstLine="709"/>
        <w:jc w:val="both"/>
        <w:rPr>
          <w:color w:val="000000" w:themeColor="text1"/>
          <w:sz w:val="28"/>
          <w:szCs w:val="28"/>
          <w:lang w:val="uk-UA"/>
        </w:rPr>
      </w:pPr>
      <w:r w:rsidRPr="00B93BFB">
        <w:rPr>
          <w:rStyle w:val="aff9"/>
          <w:color w:val="000000" w:themeColor="text1"/>
          <w:sz w:val="28"/>
          <w:szCs w:val="28"/>
        </w:rPr>
        <w:t>Хто це викрав?</w:t>
      </w:r>
    </w:p>
    <w:p w:rsidR="00CB1746" w:rsidRPr="00B93BFB" w:rsidRDefault="00CB1746" w:rsidP="00752471">
      <w:pPr>
        <w:numPr>
          <w:ilvl w:val="0"/>
          <w:numId w:val="19"/>
        </w:numPr>
        <w:spacing w:line="360" w:lineRule="auto"/>
        <w:ind w:left="0" w:firstLine="709"/>
        <w:jc w:val="both"/>
        <w:rPr>
          <w:color w:val="000000" w:themeColor="text1"/>
          <w:sz w:val="28"/>
          <w:szCs w:val="28"/>
          <w:lang w:val="uk-UA"/>
        </w:rPr>
      </w:pPr>
      <w:r w:rsidRPr="00B93BFB">
        <w:rPr>
          <w:rStyle w:val="aff9"/>
          <w:color w:val="000000" w:themeColor="text1"/>
          <w:sz w:val="28"/>
          <w:szCs w:val="28"/>
        </w:rPr>
        <w:t>Де це знаходиться?</w:t>
      </w:r>
    </w:p>
    <w:p w:rsidR="00CB1746" w:rsidRPr="00B93BFB" w:rsidRDefault="00CB1746" w:rsidP="00CB1746">
      <w:pPr>
        <w:pStyle w:val="rtejustify"/>
        <w:shd w:val="clear" w:color="auto" w:fill="FFFFFF"/>
        <w:spacing w:before="0" w:beforeAutospacing="0" w:after="0" w:afterAutospacing="0" w:line="360" w:lineRule="auto"/>
        <w:ind w:firstLine="709"/>
        <w:jc w:val="both"/>
        <w:rPr>
          <w:color w:val="000000" w:themeColor="text1"/>
          <w:sz w:val="28"/>
          <w:szCs w:val="28"/>
          <w:lang w:val="uk-UA"/>
        </w:rPr>
      </w:pPr>
      <w:r w:rsidRPr="00B93BFB">
        <w:rPr>
          <w:color w:val="000000" w:themeColor="text1"/>
          <w:sz w:val="28"/>
          <w:szCs w:val="28"/>
          <w:lang w:val="uk-UA"/>
        </w:rPr>
        <w:t>Кожен учасник отримує копію «Програми»:</w:t>
      </w:r>
    </w:p>
    <w:p w:rsidR="00CB1746" w:rsidRPr="00B93BFB" w:rsidRDefault="00CB1746" w:rsidP="00CB1746">
      <w:pPr>
        <w:pStyle w:val="rtejustify"/>
        <w:shd w:val="clear" w:color="auto" w:fill="FFFFFF"/>
        <w:spacing w:before="0" w:beforeAutospacing="0" w:after="0" w:afterAutospacing="0" w:line="360" w:lineRule="auto"/>
        <w:ind w:firstLine="709"/>
        <w:jc w:val="both"/>
        <w:rPr>
          <w:color w:val="000000" w:themeColor="text1"/>
          <w:sz w:val="28"/>
          <w:szCs w:val="28"/>
          <w:lang w:val="uk-UA"/>
        </w:rPr>
      </w:pPr>
      <w:r w:rsidRPr="00B93BFB">
        <w:rPr>
          <w:rStyle w:val="a8"/>
          <w:rFonts w:eastAsia="MS Mincho"/>
          <w:color w:val="000000" w:themeColor="text1"/>
          <w:sz w:val="28"/>
          <w:szCs w:val="28"/>
        </w:rPr>
        <w:t>Що було втрачено?</w:t>
      </w:r>
    </w:p>
    <w:p w:rsidR="00CB1746" w:rsidRPr="00B93BFB" w:rsidRDefault="00CB1746" w:rsidP="00752471">
      <w:pPr>
        <w:numPr>
          <w:ilvl w:val="0"/>
          <w:numId w:val="20"/>
        </w:numPr>
        <w:spacing w:line="360" w:lineRule="auto"/>
        <w:ind w:left="0" w:firstLine="709"/>
        <w:jc w:val="both"/>
        <w:rPr>
          <w:color w:val="000000" w:themeColor="text1"/>
          <w:sz w:val="28"/>
          <w:szCs w:val="28"/>
          <w:lang w:val="uk-UA"/>
        </w:rPr>
      </w:pPr>
      <w:r w:rsidRPr="00B93BFB">
        <w:rPr>
          <w:color w:val="000000" w:themeColor="text1"/>
          <w:sz w:val="28"/>
          <w:szCs w:val="28"/>
          <w:lang w:val="uk-UA"/>
        </w:rPr>
        <w:t>Маленьке кошеня</w:t>
      </w:r>
    </w:p>
    <w:p w:rsidR="00CB1746" w:rsidRPr="00B93BFB" w:rsidRDefault="00CB1746" w:rsidP="00752471">
      <w:pPr>
        <w:numPr>
          <w:ilvl w:val="0"/>
          <w:numId w:val="20"/>
        </w:numPr>
        <w:spacing w:line="360" w:lineRule="auto"/>
        <w:ind w:left="0" w:firstLine="709"/>
        <w:jc w:val="both"/>
        <w:rPr>
          <w:color w:val="000000" w:themeColor="text1"/>
          <w:sz w:val="28"/>
          <w:szCs w:val="28"/>
          <w:lang w:val="uk-UA"/>
        </w:rPr>
      </w:pPr>
      <w:r w:rsidRPr="00B93BFB">
        <w:rPr>
          <w:color w:val="000000" w:themeColor="text1"/>
          <w:sz w:val="28"/>
          <w:szCs w:val="28"/>
          <w:lang w:val="uk-UA"/>
        </w:rPr>
        <w:t>Квиток в оперу</w:t>
      </w:r>
    </w:p>
    <w:p w:rsidR="00CB1746" w:rsidRPr="00B93BFB" w:rsidRDefault="00CB1746" w:rsidP="00752471">
      <w:pPr>
        <w:numPr>
          <w:ilvl w:val="0"/>
          <w:numId w:val="20"/>
        </w:numPr>
        <w:spacing w:line="360" w:lineRule="auto"/>
        <w:ind w:left="0" w:firstLine="709"/>
        <w:jc w:val="both"/>
        <w:rPr>
          <w:color w:val="000000" w:themeColor="text1"/>
          <w:sz w:val="28"/>
          <w:szCs w:val="28"/>
          <w:lang w:val="uk-UA"/>
        </w:rPr>
      </w:pPr>
      <w:r w:rsidRPr="00B93BFB">
        <w:rPr>
          <w:color w:val="000000" w:themeColor="text1"/>
          <w:sz w:val="28"/>
          <w:szCs w:val="28"/>
          <w:lang w:val="uk-UA"/>
        </w:rPr>
        <w:t>Перука</w:t>
      </w:r>
    </w:p>
    <w:p w:rsidR="00CB1746" w:rsidRPr="00B93BFB" w:rsidRDefault="00CB1746" w:rsidP="00752471">
      <w:pPr>
        <w:numPr>
          <w:ilvl w:val="0"/>
          <w:numId w:val="20"/>
        </w:numPr>
        <w:spacing w:line="360" w:lineRule="auto"/>
        <w:ind w:left="0" w:firstLine="709"/>
        <w:jc w:val="both"/>
        <w:rPr>
          <w:color w:val="000000" w:themeColor="text1"/>
          <w:sz w:val="28"/>
          <w:szCs w:val="28"/>
          <w:lang w:val="uk-UA"/>
        </w:rPr>
      </w:pPr>
      <w:r w:rsidRPr="00B93BFB">
        <w:rPr>
          <w:color w:val="000000" w:themeColor="text1"/>
          <w:sz w:val="28"/>
          <w:szCs w:val="28"/>
          <w:lang w:val="uk-UA"/>
        </w:rPr>
        <w:t>Червоний кабріолет</w:t>
      </w:r>
    </w:p>
    <w:p w:rsidR="00CB1746" w:rsidRPr="00B93BFB" w:rsidRDefault="00CB1746" w:rsidP="00752471">
      <w:pPr>
        <w:numPr>
          <w:ilvl w:val="0"/>
          <w:numId w:val="20"/>
        </w:numPr>
        <w:spacing w:line="360" w:lineRule="auto"/>
        <w:ind w:left="0" w:firstLine="709"/>
        <w:jc w:val="both"/>
        <w:rPr>
          <w:color w:val="000000" w:themeColor="text1"/>
          <w:sz w:val="28"/>
          <w:szCs w:val="28"/>
          <w:lang w:val="uk-UA"/>
        </w:rPr>
      </w:pPr>
      <w:r w:rsidRPr="00B93BFB">
        <w:rPr>
          <w:color w:val="000000" w:themeColor="text1"/>
          <w:sz w:val="28"/>
          <w:szCs w:val="28"/>
          <w:lang w:val="uk-UA"/>
        </w:rPr>
        <w:t>Рецепт кексу</w:t>
      </w:r>
    </w:p>
    <w:p w:rsidR="00CB1746" w:rsidRPr="00B93BFB" w:rsidRDefault="00CB1746" w:rsidP="00752471">
      <w:pPr>
        <w:numPr>
          <w:ilvl w:val="0"/>
          <w:numId w:val="20"/>
        </w:numPr>
        <w:spacing w:line="360" w:lineRule="auto"/>
        <w:ind w:left="0" w:firstLine="709"/>
        <w:jc w:val="both"/>
        <w:rPr>
          <w:color w:val="000000" w:themeColor="text1"/>
          <w:sz w:val="28"/>
          <w:szCs w:val="28"/>
          <w:lang w:val="uk-UA"/>
        </w:rPr>
      </w:pPr>
      <w:r w:rsidRPr="00B93BFB">
        <w:rPr>
          <w:color w:val="000000" w:themeColor="text1"/>
          <w:sz w:val="28"/>
          <w:szCs w:val="28"/>
          <w:lang w:val="uk-UA"/>
        </w:rPr>
        <w:t>Діамантовий перстень</w:t>
      </w:r>
    </w:p>
    <w:p w:rsidR="00CB1746" w:rsidRPr="00EB4B17" w:rsidRDefault="00CB1746" w:rsidP="00CB1746">
      <w:pPr>
        <w:pStyle w:val="rtejustify"/>
        <w:shd w:val="clear" w:color="auto" w:fill="FFFFFF"/>
        <w:spacing w:before="0" w:beforeAutospacing="0" w:after="0" w:afterAutospacing="0" w:line="360" w:lineRule="auto"/>
        <w:ind w:firstLine="709"/>
        <w:jc w:val="both"/>
        <w:rPr>
          <w:color w:val="000000" w:themeColor="text1"/>
          <w:sz w:val="28"/>
          <w:szCs w:val="28"/>
          <w:lang w:val="uk-UA"/>
        </w:rPr>
      </w:pPr>
      <w:r w:rsidRPr="00EB4B17">
        <w:rPr>
          <w:rStyle w:val="a8"/>
          <w:rFonts w:eastAsia="MS Mincho"/>
          <w:color w:val="000000" w:themeColor="text1"/>
          <w:sz w:val="28"/>
          <w:szCs w:val="28"/>
        </w:rPr>
        <w:t>Хто це викрав?</w:t>
      </w:r>
    </w:p>
    <w:p w:rsidR="00CB1746" w:rsidRPr="00EB4B17" w:rsidRDefault="00CB1746" w:rsidP="00752471">
      <w:pPr>
        <w:numPr>
          <w:ilvl w:val="0"/>
          <w:numId w:val="21"/>
        </w:numPr>
        <w:spacing w:line="360" w:lineRule="auto"/>
        <w:ind w:left="0" w:firstLine="709"/>
        <w:jc w:val="both"/>
        <w:rPr>
          <w:color w:val="000000" w:themeColor="text1"/>
          <w:sz w:val="28"/>
          <w:szCs w:val="28"/>
          <w:lang w:val="uk-UA"/>
        </w:rPr>
      </w:pPr>
      <w:r w:rsidRPr="00EB4B17">
        <w:rPr>
          <w:color w:val="000000" w:themeColor="text1"/>
          <w:sz w:val="28"/>
          <w:szCs w:val="28"/>
          <w:lang w:val="uk-UA"/>
        </w:rPr>
        <w:t>Белло, собака</w:t>
      </w:r>
    </w:p>
    <w:p w:rsidR="00CB1746" w:rsidRPr="00EB4B17" w:rsidRDefault="00CB1746" w:rsidP="00752471">
      <w:pPr>
        <w:numPr>
          <w:ilvl w:val="0"/>
          <w:numId w:val="21"/>
        </w:numPr>
        <w:spacing w:line="360" w:lineRule="auto"/>
        <w:ind w:left="0" w:firstLine="709"/>
        <w:jc w:val="both"/>
        <w:rPr>
          <w:color w:val="000000" w:themeColor="text1"/>
          <w:sz w:val="28"/>
          <w:szCs w:val="28"/>
          <w:lang w:val="uk-UA"/>
        </w:rPr>
      </w:pPr>
      <w:r w:rsidRPr="00EB4B17">
        <w:rPr>
          <w:color w:val="000000" w:themeColor="text1"/>
          <w:sz w:val="28"/>
          <w:szCs w:val="28"/>
          <w:lang w:val="uk-UA"/>
        </w:rPr>
        <w:t>Егон Айгенсінн, тренер Джованні</w:t>
      </w:r>
    </w:p>
    <w:p w:rsidR="00CB1746" w:rsidRPr="00EB4B17" w:rsidRDefault="00CB1746" w:rsidP="00752471">
      <w:pPr>
        <w:numPr>
          <w:ilvl w:val="0"/>
          <w:numId w:val="21"/>
        </w:numPr>
        <w:spacing w:line="360" w:lineRule="auto"/>
        <w:ind w:left="0" w:firstLine="709"/>
        <w:jc w:val="both"/>
        <w:rPr>
          <w:color w:val="000000" w:themeColor="text1"/>
          <w:sz w:val="28"/>
          <w:szCs w:val="28"/>
          <w:lang w:val="uk-UA"/>
        </w:rPr>
      </w:pPr>
      <w:r w:rsidRPr="00EB4B17">
        <w:rPr>
          <w:color w:val="000000" w:themeColor="text1"/>
          <w:sz w:val="28"/>
          <w:szCs w:val="28"/>
          <w:lang w:val="uk-UA"/>
        </w:rPr>
        <w:t>Ліза Лонгбайн, його подруга</w:t>
      </w:r>
    </w:p>
    <w:p w:rsidR="00CB1746" w:rsidRPr="00EB4B17" w:rsidRDefault="00CB1746" w:rsidP="00752471">
      <w:pPr>
        <w:numPr>
          <w:ilvl w:val="0"/>
          <w:numId w:val="21"/>
        </w:numPr>
        <w:spacing w:line="360" w:lineRule="auto"/>
        <w:ind w:left="0" w:firstLine="709"/>
        <w:jc w:val="both"/>
        <w:rPr>
          <w:color w:val="000000" w:themeColor="text1"/>
          <w:sz w:val="28"/>
          <w:szCs w:val="28"/>
          <w:lang w:val="uk-UA"/>
        </w:rPr>
      </w:pPr>
      <w:r w:rsidRPr="00EB4B17">
        <w:rPr>
          <w:color w:val="000000" w:themeColor="text1"/>
          <w:sz w:val="28"/>
          <w:szCs w:val="28"/>
          <w:lang w:val="uk-UA"/>
        </w:rPr>
        <w:t>Гаррі Піттбул, його суперник</w:t>
      </w:r>
    </w:p>
    <w:p w:rsidR="00CB1746" w:rsidRPr="00EB4B17" w:rsidRDefault="00CB1746" w:rsidP="00752471">
      <w:pPr>
        <w:numPr>
          <w:ilvl w:val="0"/>
          <w:numId w:val="21"/>
        </w:numPr>
        <w:spacing w:line="360" w:lineRule="auto"/>
        <w:ind w:left="0" w:firstLine="709"/>
        <w:jc w:val="both"/>
        <w:rPr>
          <w:color w:val="000000" w:themeColor="text1"/>
          <w:sz w:val="28"/>
          <w:szCs w:val="28"/>
          <w:lang w:val="uk-UA"/>
        </w:rPr>
      </w:pPr>
      <w:r w:rsidRPr="00EB4B17">
        <w:rPr>
          <w:color w:val="000000" w:themeColor="text1"/>
          <w:sz w:val="28"/>
          <w:szCs w:val="28"/>
          <w:lang w:val="uk-UA"/>
        </w:rPr>
        <w:t>Його улюблена тітка Роза</w:t>
      </w:r>
    </w:p>
    <w:p w:rsidR="00CB1746" w:rsidRPr="00EB4B17" w:rsidRDefault="00CB1746" w:rsidP="00CB1746">
      <w:pPr>
        <w:pStyle w:val="rtejustify"/>
        <w:shd w:val="clear" w:color="auto" w:fill="FFFFFF"/>
        <w:spacing w:before="0" w:beforeAutospacing="0" w:after="0" w:afterAutospacing="0" w:line="360" w:lineRule="auto"/>
        <w:ind w:firstLine="709"/>
        <w:jc w:val="both"/>
        <w:rPr>
          <w:color w:val="000000" w:themeColor="text1"/>
          <w:sz w:val="28"/>
          <w:szCs w:val="28"/>
          <w:lang w:val="uk-UA"/>
        </w:rPr>
      </w:pPr>
      <w:r w:rsidRPr="00EB4B17">
        <w:rPr>
          <w:rStyle w:val="a8"/>
          <w:rFonts w:eastAsia="MS Mincho"/>
          <w:color w:val="000000" w:themeColor="text1"/>
          <w:sz w:val="28"/>
          <w:szCs w:val="28"/>
        </w:rPr>
        <w:t>Де це знаходиться?</w:t>
      </w:r>
    </w:p>
    <w:p w:rsidR="00CB1746" w:rsidRPr="00EB4B17" w:rsidRDefault="00CB1746" w:rsidP="00752471">
      <w:pPr>
        <w:numPr>
          <w:ilvl w:val="0"/>
          <w:numId w:val="22"/>
        </w:numPr>
        <w:spacing w:line="360" w:lineRule="auto"/>
        <w:ind w:left="0" w:firstLine="709"/>
        <w:jc w:val="both"/>
        <w:rPr>
          <w:color w:val="000000" w:themeColor="text1"/>
          <w:sz w:val="28"/>
          <w:szCs w:val="28"/>
          <w:lang w:val="uk-UA"/>
        </w:rPr>
      </w:pPr>
      <w:r w:rsidRPr="00EB4B17">
        <w:rPr>
          <w:color w:val="000000" w:themeColor="text1"/>
          <w:sz w:val="28"/>
          <w:szCs w:val="28"/>
          <w:lang w:val="uk-UA"/>
        </w:rPr>
        <w:t>У міському парку</w:t>
      </w:r>
    </w:p>
    <w:p w:rsidR="00CB1746" w:rsidRPr="00EB4B17" w:rsidRDefault="00CB1746" w:rsidP="00752471">
      <w:pPr>
        <w:numPr>
          <w:ilvl w:val="0"/>
          <w:numId w:val="22"/>
        </w:numPr>
        <w:spacing w:line="360" w:lineRule="auto"/>
        <w:ind w:left="0" w:firstLine="709"/>
        <w:jc w:val="both"/>
        <w:rPr>
          <w:color w:val="000000" w:themeColor="text1"/>
          <w:sz w:val="28"/>
          <w:szCs w:val="28"/>
          <w:lang w:val="uk-UA"/>
        </w:rPr>
      </w:pPr>
      <w:r w:rsidRPr="00EB4B17">
        <w:rPr>
          <w:color w:val="000000" w:themeColor="text1"/>
          <w:sz w:val="28"/>
          <w:szCs w:val="28"/>
          <w:lang w:val="uk-UA"/>
        </w:rPr>
        <w:t>Під ліжком</w:t>
      </w:r>
    </w:p>
    <w:p w:rsidR="00CB1746" w:rsidRPr="00EB4B17" w:rsidRDefault="00CB1746" w:rsidP="00752471">
      <w:pPr>
        <w:numPr>
          <w:ilvl w:val="0"/>
          <w:numId w:val="22"/>
        </w:numPr>
        <w:spacing w:line="360" w:lineRule="auto"/>
        <w:ind w:left="0" w:firstLine="709"/>
        <w:jc w:val="both"/>
        <w:rPr>
          <w:color w:val="000000" w:themeColor="text1"/>
          <w:sz w:val="28"/>
          <w:szCs w:val="28"/>
          <w:lang w:val="uk-UA"/>
        </w:rPr>
      </w:pPr>
      <w:r w:rsidRPr="00EB4B17">
        <w:rPr>
          <w:color w:val="000000" w:themeColor="text1"/>
          <w:sz w:val="28"/>
          <w:szCs w:val="28"/>
          <w:lang w:val="uk-UA"/>
        </w:rPr>
        <w:t>У пральній машині</w:t>
      </w:r>
    </w:p>
    <w:p w:rsidR="00CB1746" w:rsidRPr="00EB4B17" w:rsidRDefault="00CB1746" w:rsidP="00752471">
      <w:pPr>
        <w:numPr>
          <w:ilvl w:val="0"/>
          <w:numId w:val="22"/>
        </w:numPr>
        <w:spacing w:line="360" w:lineRule="auto"/>
        <w:ind w:left="0" w:firstLine="709"/>
        <w:jc w:val="both"/>
        <w:rPr>
          <w:color w:val="000000" w:themeColor="text1"/>
          <w:sz w:val="28"/>
          <w:szCs w:val="28"/>
          <w:lang w:val="uk-UA"/>
        </w:rPr>
      </w:pPr>
      <w:r w:rsidRPr="00EB4B17">
        <w:rPr>
          <w:color w:val="000000" w:themeColor="text1"/>
          <w:sz w:val="28"/>
          <w:szCs w:val="28"/>
          <w:lang w:val="uk-UA"/>
        </w:rPr>
        <w:t>На дереві</w:t>
      </w:r>
    </w:p>
    <w:p w:rsidR="00CB1746" w:rsidRPr="00EB4B17" w:rsidRDefault="00CB1746" w:rsidP="00752471">
      <w:pPr>
        <w:numPr>
          <w:ilvl w:val="0"/>
          <w:numId w:val="22"/>
        </w:numPr>
        <w:spacing w:line="360" w:lineRule="auto"/>
        <w:ind w:left="0" w:firstLine="709"/>
        <w:jc w:val="both"/>
        <w:rPr>
          <w:color w:val="000000" w:themeColor="text1"/>
          <w:sz w:val="28"/>
          <w:szCs w:val="28"/>
          <w:lang w:val="uk-UA"/>
        </w:rPr>
      </w:pPr>
      <w:r w:rsidRPr="00EB4B17">
        <w:rPr>
          <w:color w:val="000000" w:themeColor="text1"/>
          <w:sz w:val="28"/>
          <w:szCs w:val="28"/>
          <w:lang w:val="uk-UA"/>
        </w:rPr>
        <w:t>У його купальному халаті</w:t>
      </w:r>
    </w:p>
    <w:p w:rsidR="00CB1746" w:rsidRPr="00EB4B17" w:rsidRDefault="00CB1746" w:rsidP="00CB1746">
      <w:pPr>
        <w:pStyle w:val="rtejustify"/>
        <w:shd w:val="clear" w:color="auto" w:fill="FFFFFF"/>
        <w:spacing w:before="0" w:beforeAutospacing="0" w:after="0" w:afterAutospacing="0" w:line="360" w:lineRule="auto"/>
        <w:ind w:firstLine="709"/>
        <w:jc w:val="both"/>
        <w:rPr>
          <w:color w:val="000000" w:themeColor="text1"/>
          <w:sz w:val="28"/>
          <w:szCs w:val="28"/>
          <w:lang w:val="uk-UA"/>
        </w:rPr>
      </w:pPr>
      <w:r w:rsidRPr="00EB4B17">
        <w:rPr>
          <w:color w:val="000000" w:themeColor="text1"/>
          <w:sz w:val="28"/>
          <w:szCs w:val="28"/>
          <w:lang w:val="uk-UA"/>
        </w:rPr>
        <w:t>Учасники обговорюють завдання та пропонують завершені варіанти відповідей ведучому. При цьому ведучому необхідно застерегти учасників від простого перебору варіантів і при пред'явленні відповіді вимагати його обґрунтування.</w:t>
      </w:r>
    </w:p>
    <w:p w:rsidR="00CB1746" w:rsidRPr="00EB4B17" w:rsidRDefault="00CB1746" w:rsidP="00CB1746">
      <w:pPr>
        <w:pStyle w:val="rtejustify"/>
        <w:shd w:val="clear" w:color="auto" w:fill="FFFFFF"/>
        <w:spacing w:before="0" w:beforeAutospacing="0" w:after="0" w:afterAutospacing="0" w:line="360" w:lineRule="auto"/>
        <w:ind w:firstLine="709"/>
        <w:jc w:val="both"/>
        <w:rPr>
          <w:color w:val="000000" w:themeColor="text1"/>
          <w:sz w:val="28"/>
          <w:szCs w:val="28"/>
          <w:lang w:val="uk-UA"/>
        </w:rPr>
      </w:pPr>
      <w:r w:rsidRPr="00EB4B17">
        <w:rPr>
          <w:rStyle w:val="a8"/>
          <w:rFonts w:eastAsia="MS Mincho"/>
          <w:color w:val="000000" w:themeColor="text1"/>
          <w:sz w:val="28"/>
          <w:szCs w:val="28"/>
        </w:rPr>
        <w:lastRenderedPageBreak/>
        <w:t>Правильна відповідь:</w:t>
      </w:r>
      <w:r w:rsidRPr="00EB4B17">
        <w:rPr>
          <w:rStyle w:val="apple-converted-space"/>
          <w:rFonts w:eastAsia="MS Mincho"/>
          <w:color w:val="000000" w:themeColor="text1"/>
          <w:sz w:val="28"/>
          <w:szCs w:val="28"/>
        </w:rPr>
        <w:t> </w:t>
      </w:r>
      <w:r w:rsidRPr="00EB4B17">
        <w:rPr>
          <w:color w:val="000000" w:themeColor="text1"/>
          <w:sz w:val="28"/>
          <w:szCs w:val="28"/>
          <w:lang w:val="uk-UA"/>
        </w:rPr>
        <w:t>Загублений перуку. Його викрала собака Белло. Перука знаходиться під ліжком.</w:t>
      </w:r>
    </w:p>
    <w:p w:rsidR="00CB1746" w:rsidRPr="00EB4B17" w:rsidRDefault="00CB1746" w:rsidP="00CB1746">
      <w:pPr>
        <w:pStyle w:val="rtejustify"/>
        <w:shd w:val="clear" w:color="auto" w:fill="FFFFFF"/>
        <w:spacing w:before="0" w:beforeAutospacing="0" w:after="0" w:afterAutospacing="0" w:line="360" w:lineRule="auto"/>
        <w:ind w:firstLine="709"/>
        <w:jc w:val="both"/>
        <w:rPr>
          <w:color w:val="000000" w:themeColor="text1"/>
          <w:sz w:val="28"/>
          <w:szCs w:val="28"/>
          <w:lang w:val="uk-UA"/>
        </w:rPr>
      </w:pPr>
      <w:r w:rsidRPr="00EB4B17">
        <w:rPr>
          <w:color w:val="000000" w:themeColor="text1"/>
          <w:sz w:val="28"/>
          <w:szCs w:val="28"/>
          <w:lang w:val="uk-UA"/>
        </w:rPr>
        <w:t>Правильна відповідь складно знайти, якщо в групі не проявиться лідер, який візьме на себе виконання координаційної функції. Відповідно, виконання даної вправи на третьому етапі тренінгу дає можливість молодшим командирам проявити організаційні здібності: організувати обговорення і керувати процесом пошуку рішення.</w:t>
      </w:r>
    </w:p>
    <w:p w:rsidR="00CB1746" w:rsidRPr="00EB4B17" w:rsidRDefault="00CB1746" w:rsidP="00CB1746">
      <w:pPr>
        <w:pStyle w:val="rtejustify"/>
        <w:shd w:val="clear" w:color="auto" w:fill="FFFFFF"/>
        <w:spacing w:before="0" w:beforeAutospacing="0" w:after="0" w:afterAutospacing="0" w:line="360" w:lineRule="auto"/>
        <w:ind w:firstLine="709"/>
        <w:jc w:val="both"/>
        <w:rPr>
          <w:color w:val="000000" w:themeColor="text1"/>
          <w:sz w:val="28"/>
          <w:szCs w:val="28"/>
          <w:lang w:val="uk-UA"/>
        </w:rPr>
      </w:pPr>
      <w:r w:rsidRPr="00EB4B17">
        <w:rPr>
          <w:color w:val="000000" w:themeColor="text1"/>
          <w:sz w:val="28"/>
          <w:szCs w:val="28"/>
          <w:lang w:val="uk-UA"/>
        </w:rPr>
        <w:t>Обговорення.</w:t>
      </w:r>
    </w:p>
    <w:p w:rsidR="00CB1746" w:rsidRPr="00EB4B17" w:rsidRDefault="00CB1746" w:rsidP="00CB1746">
      <w:pPr>
        <w:spacing w:line="360" w:lineRule="auto"/>
        <w:ind w:firstLine="709"/>
        <w:jc w:val="both"/>
        <w:rPr>
          <w:b/>
          <w:color w:val="000000" w:themeColor="text1"/>
          <w:sz w:val="28"/>
          <w:szCs w:val="28"/>
          <w:lang w:val="uk-UA"/>
        </w:rPr>
      </w:pPr>
      <w:r w:rsidRPr="00EB4B17">
        <w:rPr>
          <w:b/>
          <w:color w:val="000000" w:themeColor="text1"/>
          <w:sz w:val="28"/>
          <w:szCs w:val="28"/>
          <w:lang w:val="uk-UA"/>
        </w:rPr>
        <w:t>Вправа «Виживання»</w:t>
      </w:r>
    </w:p>
    <w:p w:rsidR="00CB1746" w:rsidRPr="00EB4B17" w:rsidRDefault="00CB1746" w:rsidP="00CB1746">
      <w:pPr>
        <w:spacing w:line="360" w:lineRule="auto"/>
        <w:ind w:firstLine="709"/>
        <w:jc w:val="both"/>
        <w:rPr>
          <w:color w:val="000000" w:themeColor="text1"/>
          <w:sz w:val="28"/>
          <w:szCs w:val="28"/>
          <w:lang w:val="uk-UA"/>
        </w:rPr>
      </w:pPr>
      <w:r w:rsidRPr="00EB4B17">
        <w:rPr>
          <w:b/>
          <w:color w:val="000000" w:themeColor="text1"/>
          <w:sz w:val="28"/>
          <w:szCs w:val="28"/>
          <w:lang w:val="uk-UA"/>
        </w:rPr>
        <w:t>Мета:</w:t>
      </w:r>
      <w:r w:rsidRPr="00EB4B17">
        <w:rPr>
          <w:color w:val="000000" w:themeColor="text1"/>
          <w:sz w:val="28"/>
          <w:szCs w:val="28"/>
          <w:lang w:val="uk-UA"/>
        </w:rPr>
        <w:t xml:space="preserve"> дослідити уміння приймати правильні групові рішення, оволодіти патернами комунікації, керівництва і лідерства.</w:t>
      </w:r>
    </w:p>
    <w:p w:rsidR="00CB1746" w:rsidRPr="00EB4B17" w:rsidRDefault="00CB1746" w:rsidP="00CB1746">
      <w:pPr>
        <w:spacing w:line="360" w:lineRule="auto"/>
        <w:ind w:firstLine="709"/>
        <w:jc w:val="both"/>
        <w:rPr>
          <w:color w:val="000000" w:themeColor="text1"/>
          <w:sz w:val="28"/>
          <w:szCs w:val="28"/>
          <w:lang w:val="uk-UA"/>
        </w:rPr>
      </w:pPr>
      <w:r w:rsidRPr="00EB4B17">
        <w:rPr>
          <w:b/>
          <w:color w:val="000000" w:themeColor="text1"/>
          <w:sz w:val="28"/>
          <w:szCs w:val="28"/>
          <w:lang w:val="uk-UA"/>
        </w:rPr>
        <w:t>Час:</w:t>
      </w:r>
      <w:r w:rsidRPr="00EB4B17">
        <w:rPr>
          <w:color w:val="000000" w:themeColor="text1"/>
          <w:sz w:val="28"/>
          <w:szCs w:val="28"/>
          <w:lang w:val="uk-UA"/>
        </w:rPr>
        <w:t xml:space="preserve"> 30хв.</w:t>
      </w:r>
    </w:p>
    <w:p w:rsidR="00CB1746" w:rsidRPr="00EB4B17" w:rsidRDefault="00CB1746" w:rsidP="00CB1746">
      <w:pPr>
        <w:spacing w:line="360" w:lineRule="auto"/>
        <w:ind w:firstLine="709"/>
        <w:jc w:val="both"/>
        <w:rPr>
          <w:b/>
          <w:color w:val="000000" w:themeColor="text1"/>
          <w:sz w:val="28"/>
          <w:szCs w:val="28"/>
          <w:lang w:val="uk-UA"/>
        </w:rPr>
      </w:pPr>
      <w:r w:rsidRPr="00EB4B17">
        <w:rPr>
          <w:b/>
          <w:color w:val="000000" w:themeColor="text1"/>
          <w:sz w:val="28"/>
          <w:szCs w:val="28"/>
          <w:lang w:val="uk-UA"/>
        </w:rPr>
        <w:t>Хід вправи:</w:t>
      </w:r>
    </w:p>
    <w:p w:rsidR="00CB1746" w:rsidRPr="00EB4B17" w:rsidRDefault="00CB1746" w:rsidP="00CB1746">
      <w:pPr>
        <w:spacing w:line="360" w:lineRule="auto"/>
        <w:ind w:firstLine="709"/>
        <w:jc w:val="both"/>
        <w:rPr>
          <w:color w:val="000000" w:themeColor="text1"/>
          <w:sz w:val="28"/>
          <w:szCs w:val="28"/>
          <w:lang w:val="uk-UA"/>
        </w:rPr>
      </w:pPr>
      <w:r w:rsidRPr="00EB4B17">
        <w:rPr>
          <w:color w:val="000000" w:themeColor="text1"/>
          <w:sz w:val="28"/>
          <w:szCs w:val="28"/>
          <w:lang w:val="uk-UA"/>
        </w:rPr>
        <w:t>Тренер повідомляє учасникам : ви знаходитеся на яхті, що дрейфує південною частиною Тихого океану. Унаслідок пожежі, яка сталася з невідомої причини, частина яхти і все, що там знаходилося, знищено. Яхта поступово починає тонути. Невідомо, де ви зараз перебуваєте тому, що найважливіші навігаційні пристрої було знищено і ви, намагаючись загасити пожежу, не звертали увагу на своє навігаційне становище. У кращому випадку можна сказати, що ви перебуваєте на відстані приблизно 2000 км від найближчого берега.</w:t>
      </w:r>
    </w:p>
    <w:p w:rsidR="00CB1746" w:rsidRPr="00EB4B17" w:rsidRDefault="00CB1746" w:rsidP="00CB1746">
      <w:pPr>
        <w:spacing w:line="360" w:lineRule="auto"/>
        <w:ind w:firstLine="709"/>
        <w:jc w:val="both"/>
        <w:rPr>
          <w:color w:val="000000" w:themeColor="text1"/>
          <w:sz w:val="28"/>
          <w:szCs w:val="28"/>
          <w:lang w:val="uk-UA"/>
        </w:rPr>
      </w:pPr>
      <w:r w:rsidRPr="00EB4B17">
        <w:rPr>
          <w:color w:val="000000" w:themeColor="text1"/>
          <w:sz w:val="28"/>
          <w:szCs w:val="28"/>
          <w:lang w:val="uk-UA"/>
        </w:rPr>
        <w:t>Нижче подано перелік з 15 предметів, які є у розпорядженні команди (вони не були ушкоджені). У вашому розпорядженні є також рятувальний човен з веслами, в якому можеш поміститися ти, команда і частина перелічених речей. Уся команда має у своїх кишенях кілька пачок цигарок і коробок сірників та декілька банкнот невеликої вартості.</w:t>
      </w:r>
    </w:p>
    <w:p w:rsidR="00CB1746" w:rsidRPr="00EB4B17" w:rsidRDefault="00CB1746" w:rsidP="00CB1746">
      <w:pPr>
        <w:spacing w:line="360" w:lineRule="auto"/>
        <w:ind w:firstLine="709"/>
        <w:jc w:val="both"/>
        <w:rPr>
          <w:color w:val="000000" w:themeColor="text1"/>
          <w:sz w:val="28"/>
          <w:szCs w:val="28"/>
          <w:lang w:val="uk-UA"/>
        </w:rPr>
      </w:pPr>
      <w:r w:rsidRPr="00EB4B17">
        <w:rPr>
          <w:color w:val="000000" w:themeColor="text1"/>
          <w:sz w:val="28"/>
          <w:szCs w:val="28"/>
          <w:lang w:val="uk-UA"/>
        </w:rPr>
        <w:t xml:space="preserve">Ваше завдання полягає у тому, щоб розмістити у порядку важливості нижче вказані предмети з огляду їх необхідності для виживання. Поставте цифру 1 напроти речі, яку вважаєш найважливішою, цифру 2 – напроти речі, </w:t>
      </w:r>
      <w:r w:rsidRPr="00EB4B17">
        <w:rPr>
          <w:color w:val="000000" w:themeColor="text1"/>
          <w:sz w:val="28"/>
          <w:szCs w:val="28"/>
          <w:lang w:val="uk-UA"/>
        </w:rPr>
        <w:lastRenderedPageBreak/>
        <w:t>що є другою за важливістю, і так до цифри 15, що означатиме найменш важливу річ з огляду необхідності для врятування і виживання.</w:t>
      </w:r>
    </w:p>
    <w:p w:rsidR="00CB1746" w:rsidRPr="00EB4B17" w:rsidRDefault="00CB1746" w:rsidP="00CB1746">
      <w:pPr>
        <w:spacing w:line="360" w:lineRule="auto"/>
        <w:ind w:firstLine="709"/>
        <w:jc w:val="both"/>
        <w:rPr>
          <w:color w:val="000000" w:themeColor="text1"/>
          <w:sz w:val="28"/>
          <w:szCs w:val="28"/>
          <w:lang w:val="uk-UA"/>
        </w:rPr>
      </w:pPr>
      <w:r w:rsidRPr="00EB4B17">
        <w:rPr>
          <w:color w:val="000000" w:themeColor="text1"/>
          <w:sz w:val="28"/>
          <w:szCs w:val="28"/>
          <w:lang w:val="uk-UA"/>
        </w:rPr>
        <w:t>__ секстант</w:t>
      </w:r>
    </w:p>
    <w:p w:rsidR="00CB1746" w:rsidRPr="00EB4B17" w:rsidRDefault="00CB1746" w:rsidP="00CB1746">
      <w:pPr>
        <w:spacing w:line="360" w:lineRule="auto"/>
        <w:ind w:firstLine="709"/>
        <w:jc w:val="both"/>
        <w:rPr>
          <w:color w:val="000000" w:themeColor="text1"/>
          <w:sz w:val="28"/>
          <w:szCs w:val="28"/>
          <w:lang w:val="uk-UA"/>
        </w:rPr>
      </w:pPr>
      <w:r w:rsidRPr="00EB4B17">
        <w:rPr>
          <w:color w:val="000000" w:themeColor="text1"/>
          <w:sz w:val="28"/>
          <w:szCs w:val="28"/>
          <w:lang w:val="uk-UA"/>
        </w:rPr>
        <w:t>__ дзеркальце для гоління</w:t>
      </w:r>
    </w:p>
    <w:p w:rsidR="00CB1746" w:rsidRPr="00EB4B17" w:rsidRDefault="00CB1746" w:rsidP="00CB1746">
      <w:pPr>
        <w:spacing w:line="360" w:lineRule="auto"/>
        <w:ind w:firstLine="709"/>
        <w:jc w:val="both"/>
        <w:rPr>
          <w:color w:val="000000" w:themeColor="text1"/>
          <w:sz w:val="28"/>
          <w:szCs w:val="28"/>
          <w:lang w:val="uk-UA"/>
        </w:rPr>
      </w:pPr>
      <w:r w:rsidRPr="00EB4B17">
        <w:rPr>
          <w:color w:val="000000" w:themeColor="text1"/>
          <w:sz w:val="28"/>
          <w:szCs w:val="28"/>
          <w:lang w:val="uk-UA"/>
        </w:rPr>
        <w:t>__ двадцятилітрова каністра води</w:t>
      </w:r>
    </w:p>
    <w:p w:rsidR="00CB1746" w:rsidRPr="00EB4B17" w:rsidRDefault="00CB1746" w:rsidP="00CB1746">
      <w:pPr>
        <w:spacing w:line="360" w:lineRule="auto"/>
        <w:ind w:firstLine="709"/>
        <w:jc w:val="both"/>
        <w:rPr>
          <w:color w:val="000000" w:themeColor="text1"/>
          <w:sz w:val="28"/>
          <w:szCs w:val="28"/>
          <w:lang w:val="uk-UA"/>
        </w:rPr>
      </w:pPr>
      <w:r w:rsidRPr="00EB4B17">
        <w:rPr>
          <w:color w:val="000000" w:themeColor="text1"/>
          <w:sz w:val="28"/>
          <w:szCs w:val="28"/>
          <w:lang w:val="uk-UA"/>
        </w:rPr>
        <w:t>__ сітка від москітів</w:t>
      </w:r>
    </w:p>
    <w:p w:rsidR="00CB1746" w:rsidRPr="00EB4B17" w:rsidRDefault="00CB1746" w:rsidP="00CB1746">
      <w:pPr>
        <w:spacing w:line="360" w:lineRule="auto"/>
        <w:ind w:firstLine="709"/>
        <w:jc w:val="both"/>
        <w:rPr>
          <w:color w:val="000000" w:themeColor="text1"/>
          <w:sz w:val="28"/>
          <w:szCs w:val="28"/>
          <w:lang w:val="uk-UA"/>
        </w:rPr>
      </w:pPr>
      <w:r w:rsidRPr="00EB4B17">
        <w:rPr>
          <w:color w:val="000000" w:themeColor="text1"/>
          <w:sz w:val="28"/>
          <w:szCs w:val="28"/>
          <w:lang w:val="uk-UA"/>
        </w:rPr>
        <w:t>__ комплект сухого харчового пайка</w:t>
      </w:r>
    </w:p>
    <w:p w:rsidR="00CB1746" w:rsidRPr="00EB4B17" w:rsidRDefault="00CB1746" w:rsidP="00CB1746">
      <w:pPr>
        <w:spacing w:line="360" w:lineRule="auto"/>
        <w:ind w:firstLine="709"/>
        <w:jc w:val="both"/>
        <w:rPr>
          <w:color w:val="000000" w:themeColor="text1"/>
          <w:sz w:val="28"/>
          <w:szCs w:val="28"/>
          <w:lang w:val="uk-UA"/>
        </w:rPr>
      </w:pPr>
      <w:r w:rsidRPr="00EB4B17">
        <w:rPr>
          <w:color w:val="000000" w:themeColor="text1"/>
          <w:sz w:val="28"/>
          <w:szCs w:val="28"/>
          <w:lang w:val="uk-UA"/>
        </w:rPr>
        <w:t>__ карта Тихого океану</w:t>
      </w:r>
    </w:p>
    <w:p w:rsidR="00CB1746" w:rsidRPr="00EB4B17" w:rsidRDefault="00CB1746" w:rsidP="00CB1746">
      <w:pPr>
        <w:spacing w:line="360" w:lineRule="auto"/>
        <w:ind w:firstLine="709"/>
        <w:jc w:val="both"/>
        <w:rPr>
          <w:color w:val="000000" w:themeColor="text1"/>
          <w:sz w:val="28"/>
          <w:szCs w:val="28"/>
          <w:lang w:val="uk-UA"/>
        </w:rPr>
      </w:pPr>
      <w:r w:rsidRPr="00EB4B17">
        <w:rPr>
          <w:color w:val="000000" w:themeColor="text1"/>
          <w:sz w:val="28"/>
          <w:szCs w:val="28"/>
          <w:lang w:val="uk-UA"/>
        </w:rPr>
        <w:t>__ надувне крісло</w:t>
      </w:r>
    </w:p>
    <w:p w:rsidR="00CB1746" w:rsidRPr="00EB4B17" w:rsidRDefault="00CB1746" w:rsidP="00CB1746">
      <w:pPr>
        <w:spacing w:line="360" w:lineRule="auto"/>
        <w:ind w:firstLine="709"/>
        <w:jc w:val="both"/>
        <w:rPr>
          <w:color w:val="000000" w:themeColor="text1"/>
          <w:sz w:val="28"/>
          <w:szCs w:val="28"/>
          <w:lang w:val="uk-UA"/>
        </w:rPr>
      </w:pPr>
      <w:r w:rsidRPr="00EB4B17">
        <w:rPr>
          <w:color w:val="000000" w:themeColor="text1"/>
          <w:sz w:val="28"/>
          <w:szCs w:val="28"/>
          <w:lang w:val="uk-UA"/>
        </w:rPr>
        <w:t>__ 10 л нафтогазової суміші</w:t>
      </w:r>
    </w:p>
    <w:p w:rsidR="00CB1746" w:rsidRPr="00EB4B17" w:rsidRDefault="00CB1746" w:rsidP="00CB1746">
      <w:pPr>
        <w:spacing w:line="360" w:lineRule="auto"/>
        <w:ind w:firstLine="709"/>
        <w:jc w:val="both"/>
        <w:rPr>
          <w:color w:val="000000" w:themeColor="text1"/>
          <w:sz w:val="28"/>
          <w:szCs w:val="28"/>
          <w:lang w:val="uk-UA"/>
        </w:rPr>
      </w:pPr>
      <w:r w:rsidRPr="00EB4B17">
        <w:rPr>
          <w:color w:val="000000" w:themeColor="text1"/>
          <w:sz w:val="28"/>
          <w:szCs w:val="28"/>
          <w:lang w:val="uk-UA"/>
        </w:rPr>
        <w:t>__ малий транзисторний приймач</w:t>
      </w:r>
    </w:p>
    <w:p w:rsidR="00CB1746" w:rsidRPr="00EB4B17" w:rsidRDefault="00CB1746" w:rsidP="00CB1746">
      <w:pPr>
        <w:spacing w:line="360" w:lineRule="auto"/>
        <w:ind w:firstLine="709"/>
        <w:jc w:val="both"/>
        <w:rPr>
          <w:color w:val="000000" w:themeColor="text1"/>
          <w:sz w:val="28"/>
          <w:szCs w:val="28"/>
          <w:lang w:val="uk-UA"/>
        </w:rPr>
      </w:pPr>
      <w:r w:rsidRPr="00EB4B17">
        <w:rPr>
          <w:color w:val="000000" w:themeColor="text1"/>
          <w:sz w:val="28"/>
          <w:szCs w:val="28"/>
          <w:lang w:val="uk-UA"/>
        </w:rPr>
        <w:t>__ засіб для відлякування акул</w:t>
      </w:r>
    </w:p>
    <w:p w:rsidR="00CB1746" w:rsidRPr="00EB4B17" w:rsidRDefault="00CB1746" w:rsidP="00CB1746">
      <w:pPr>
        <w:spacing w:line="360" w:lineRule="auto"/>
        <w:ind w:firstLine="709"/>
        <w:jc w:val="both"/>
        <w:rPr>
          <w:color w:val="000000" w:themeColor="text1"/>
          <w:sz w:val="28"/>
          <w:szCs w:val="28"/>
          <w:lang w:val="uk-UA"/>
        </w:rPr>
      </w:pPr>
      <w:r w:rsidRPr="00EB4B17">
        <w:rPr>
          <w:color w:val="000000" w:themeColor="text1"/>
          <w:sz w:val="28"/>
          <w:szCs w:val="28"/>
          <w:lang w:val="uk-UA"/>
        </w:rPr>
        <w:t>__ 20 м2 непрозорої плівки</w:t>
      </w:r>
    </w:p>
    <w:p w:rsidR="00CB1746" w:rsidRPr="00EB4B17" w:rsidRDefault="00CB1746" w:rsidP="00CB1746">
      <w:pPr>
        <w:spacing w:line="360" w:lineRule="auto"/>
        <w:ind w:firstLine="709"/>
        <w:jc w:val="both"/>
        <w:rPr>
          <w:color w:val="000000" w:themeColor="text1"/>
          <w:sz w:val="28"/>
          <w:szCs w:val="28"/>
          <w:lang w:val="uk-UA"/>
        </w:rPr>
      </w:pPr>
      <w:r w:rsidRPr="00EB4B17">
        <w:rPr>
          <w:color w:val="000000" w:themeColor="text1"/>
          <w:sz w:val="28"/>
          <w:szCs w:val="28"/>
          <w:lang w:val="uk-UA"/>
        </w:rPr>
        <w:t>__ 0,5 л рому</w:t>
      </w:r>
    </w:p>
    <w:p w:rsidR="00CB1746" w:rsidRPr="00EB4B17" w:rsidRDefault="00CB1746" w:rsidP="00CB1746">
      <w:pPr>
        <w:spacing w:line="360" w:lineRule="auto"/>
        <w:ind w:firstLine="709"/>
        <w:jc w:val="both"/>
        <w:rPr>
          <w:color w:val="000000" w:themeColor="text1"/>
          <w:sz w:val="28"/>
          <w:szCs w:val="28"/>
          <w:lang w:val="uk-UA"/>
        </w:rPr>
      </w:pPr>
      <w:r w:rsidRPr="00EB4B17">
        <w:rPr>
          <w:color w:val="000000" w:themeColor="text1"/>
          <w:sz w:val="28"/>
          <w:szCs w:val="28"/>
          <w:lang w:val="uk-UA"/>
        </w:rPr>
        <w:t>__ 5 м нейлонової мотузки</w:t>
      </w:r>
    </w:p>
    <w:p w:rsidR="00CB1746" w:rsidRPr="00EB4B17" w:rsidRDefault="00CB1746" w:rsidP="00CB1746">
      <w:pPr>
        <w:spacing w:line="360" w:lineRule="auto"/>
        <w:ind w:firstLine="709"/>
        <w:jc w:val="both"/>
        <w:rPr>
          <w:color w:val="000000" w:themeColor="text1"/>
          <w:sz w:val="28"/>
          <w:szCs w:val="28"/>
          <w:lang w:val="uk-UA"/>
        </w:rPr>
      </w:pPr>
      <w:r w:rsidRPr="00EB4B17">
        <w:rPr>
          <w:color w:val="000000" w:themeColor="text1"/>
          <w:sz w:val="28"/>
          <w:szCs w:val="28"/>
          <w:lang w:val="uk-UA"/>
        </w:rPr>
        <w:t>__ дві коробки шоколадних батончиків</w:t>
      </w:r>
    </w:p>
    <w:p w:rsidR="00CB1746" w:rsidRPr="00EB4B17" w:rsidRDefault="00CB1746" w:rsidP="00CB1746">
      <w:pPr>
        <w:spacing w:line="360" w:lineRule="auto"/>
        <w:ind w:firstLine="709"/>
        <w:jc w:val="both"/>
        <w:rPr>
          <w:color w:val="000000" w:themeColor="text1"/>
          <w:sz w:val="28"/>
          <w:szCs w:val="28"/>
          <w:lang w:val="uk-UA"/>
        </w:rPr>
      </w:pPr>
      <w:r w:rsidRPr="00EB4B17">
        <w:rPr>
          <w:color w:val="000000" w:themeColor="text1"/>
          <w:sz w:val="28"/>
          <w:szCs w:val="28"/>
          <w:lang w:val="uk-UA"/>
        </w:rPr>
        <w:t>__ рибальське знаряддя</w:t>
      </w:r>
    </w:p>
    <w:p w:rsidR="00CB1746" w:rsidRPr="00EB4B17" w:rsidRDefault="00CB1746" w:rsidP="00CB1746">
      <w:pPr>
        <w:spacing w:line="360" w:lineRule="auto"/>
        <w:ind w:firstLine="709"/>
        <w:jc w:val="both"/>
        <w:rPr>
          <w:color w:val="000000" w:themeColor="text1"/>
          <w:sz w:val="28"/>
          <w:szCs w:val="28"/>
          <w:lang w:val="uk-UA"/>
        </w:rPr>
      </w:pPr>
      <w:r w:rsidRPr="00EB4B17">
        <w:rPr>
          <w:color w:val="000000" w:themeColor="text1"/>
          <w:sz w:val="28"/>
          <w:szCs w:val="28"/>
          <w:lang w:val="uk-UA"/>
        </w:rPr>
        <w:t xml:space="preserve">Після завершення індивідуального завдання щодо класифікації речей, групі дають 15 хвилин для вирішення спільного завдання. Ця вправа стосується групового прийняття рішень. </w:t>
      </w:r>
    </w:p>
    <w:p w:rsidR="00CB1746" w:rsidRPr="00EB4B17" w:rsidRDefault="00CB1746" w:rsidP="00CB1746">
      <w:pPr>
        <w:spacing w:line="360" w:lineRule="auto"/>
        <w:ind w:firstLine="709"/>
        <w:jc w:val="both"/>
        <w:rPr>
          <w:color w:val="000000" w:themeColor="text1"/>
          <w:sz w:val="28"/>
          <w:szCs w:val="28"/>
          <w:lang w:val="uk-UA"/>
        </w:rPr>
      </w:pPr>
      <w:r w:rsidRPr="00EB4B17">
        <w:rPr>
          <w:color w:val="000000" w:themeColor="text1"/>
          <w:sz w:val="28"/>
          <w:szCs w:val="28"/>
          <w:lang w:val="uk-UA"/>
        </w:rPr>
        <w:t xml:space="preserve">Слово тренера: ваша група, керуючись принципом досягнення згоди при прийнятті спільного рішення, повинна прийти до єдиної думки щодо місця в класифікації кожного з п'ятнадцяти предметів, перш ніж воно стане частиною групового рішення. </w:t>
      </w:r>
    </w:p>
    <w:p w:rsidR="00CB1746" w:rsidRPr="00EB4B17" w:rsidRDefault="00CB1746" w:rsidP="00CB1746">
      <w:pPr>
        <w:spacing w:line="360" w:lineRule="auto"/>
        <w:ind w:firstLine="709"/>
        <w:jc w:val="both"/>
        <w:rPr>
          <w:color w:val="000000" w:themeColor="text1"/>
          <w:sz w:val="28"/>
          <w:szCs w:val="28"/>
          <w:lang w:val="uk-UA"/>
        </w:rPr>
      </w:pPr>
      <w:r w:rsidRPr="00EB4B17">
        <w:rPr>
          <w:color w:val="000000" w:themeColor="text1"/>
          <w:sz w:val="28"/>
          <w:szCs w:val="28"/>
          <w:lang w:val="uk-UA"/>
        </w:rPr>
        <w:t>Обговорення вправи.</w:t>
      </w:r>
    </w:p>
    <w:p w:rsidR="00CB1746" w:rsidRPr="00EB4B17" w:rsidRDefault="00CB1746" w:rsidP="00CB1746">
      <w:pPr>
        <w:spacing w:line="360" w:lineRule="auto"/>
        <w:ind w:firstLine="709"/>
        <w:jc w:val="both"/>
        <w:rPr>
          <w:b/>
          <w:color w:val="000000" w:themeColor="text1"/>
          <w:sz w:val="28"/>
          <w:szCs w:val="28"/>
          <w:lang w:val="uk-UA"/>
        </w:rPr>
      </w:pPr>
      <w:r w:rsidRPr="00EB4B17">
        <w:rPr>
          <w:b/>
          <w:color w:val="000000" w:themeColor="text1"/>
          <w:sz w:val="28"/>
          <w:szCs w:val="28"/>
          <w:lang w:val="uk-UA"/>
        </w:rPr>
        <w:t>Кава-брейк (15хв.)</w:t>
      </w:r>
    </w:p>
    <w:p w:rsidR="00CB1746" w:rsidRPr="00EB4B17" w:rsidRDefault="00CB1746" w:rsidP="00CB1746">
      <w:pPr>
        <w:spacing w:line="360" w:lineRule="auto"/>
        <w:ind w:firstLine="709"/>
        <w:jc w:val="both"/>
        <w:rPr>
          <w:b/>
          <w:color w:val="000000" w:themeColor="text1"/>
          <w:sz w:val="28"/>
          <w:szCs w:val="28"/>
          <w:lang w:val="uk-UA"/>
        </w:rPr>
      </w:pPr>
      <w:r w:rsidRPr="00EB4B17">
        <w:rPr>
          <w:b/>
          <w:color w:val="000000" w:themeColor="text1"/>
          <w:sz w:val="28"/>
          <w:szCs w:val="28"/>
          <w:lang w:val="uk-UA"/>
        </w:rPr>
        <w:t>Вправа «Інформаційне повідомлення»</w:t>
      </w:r>
    </w:p>
    <w:p w:rsidR="00CB1746" w:rsidRPr="00EB4B17" w:rsidRDefault="00CB1746" w:rsidP="00CB1746">
      <w:pPr>
        <w:spacing w:line="360" w:lineRule="auto"/>
        <w:ind w:firstLine="709"/>
        <w:jc w:val="both"/>
        <w:rPr>
          <w:color w:val="000000" w:themeColor="text1"/>
          <w:sz w:val="28"/>
          <w:szCs w:val="28"/>
          <w:lang w:val="uk-UA"/>
        </w:rPr>
      </w:pPr>
      <w:r w:rsidRPr="00EB4B17">
        <w:rPr>
          <w:b/>
          <w:color w:val="000000" w:themeColor="text1"/>
          <w:sz w:val="28"/>
          <w:szCs w:val="28"/>
          <w:lang w:val="uk-UA"/>
        </w:rPr>
        <w:t>Мета:</w:t>
      </w:r>
      <w:r w:rsidRPr="00EB4B17">
        <w:rPr>
          <w:color w:val="000000" w:themeColor="text1"/>
          <w:sz w:val="28"/>
          <w:szCs w:val="28"/>
          <w:lang w:val="uk-UA"/>
        </w:rPr>
        <w:t xml:space="preserve"> ознайомити учасників із поняттям «командна взаємодія» за допомогою історії.</w:t>
      </w:r>
    </w:p>
    <w:p w:rsidR="00CB1746" w:rsidRPr="00EB4B17" w:rsidRDefault="00CB1746" w:rsidP="00CB1746">
      <w:pPr>
        <w:spacing w:line="360" w:lineRule="auto"/>
        <w:ind w:firstLine="709"/>
        <w:jc w:val="both"/>
        <w:rPr>
          <w:color w:val="000000" w:themeColor="text1"/>
          <w:sz w:val="28"/>
          <w:szCs w:val="28"/>
          <w:lang w:val="uk-UA"/>
        </w:rPr>
      </w:pPr>
      <w:r w:rsidRPr="00EB4B17">
        <w:rPr>
          <w:b/>
          <w:color w:val="000000" w:themeColor="text1"/>
          <w:sz w:val="28"/>
          <w:szCs w:val="28"/>
          <w:lang w:val="uk-UA"/>
        </w:rPr>
        <w:lastRenderedPageBreak/>
        <w:t>Час:</w:t>
      </w:r>
      <w:r w:rsidRPr="00EB4B17">
        <w:rPr>
          <w:color w:val="000000" w:themeColor="text1"/>
          <w:sz w:val="28"/>
          <w:szCs w:val="28"/>
          <w:lang w:val="uk-UA"/>
        </w:rPr>
        <w:t xml:space="preserve"> 5хв.</w:t>
      </w:r>
    </w:p>
    <w:p w:rsidR="00CB1746" w:rsidRPr="00EB4B17" w:rsidRDefault="00CB1746" w:rsidP="00CB1746">
      <w:pPr>
        <w:spacing w:line="360" w:lineRule="auto"/>
        <w:ind w:firstLine="709"/>
        <w:jc w:val="both"/>
        <w:rPr>
          <w:b/>
          <w:color w:val="000000" w:themeColor="text1"/>
          <w:sz w:val="28"/>
          <w:szCs w:val="28"/>
          <w:lang w:val="uk-UA"/>
        </w:rPr>
      </w:pPr>
      <w:r w:rsidRPr="00EB4B17">
        <w:rPr>
          <w:b/>
          <w:color w:val="000000" w:themeColor="text1"/>
          <w:sz w:val="28"/>
          <w:szCs w:val="28"/>
          <w:lang w:val="uk-UA"/>
        </w:rPr>
        <w:t>Хід вправи:</w:t>
      </w:r>
    </w:p>
    <w:p w:rsidR="00CB1746" w:rsidRPr="00EB4B17" w:rsidRDefault="00CB1746" w:rsidP="00CB1746">
      <w:pPr>
        <w:spacing w:line="360" w:lineRule="auto"/>
        <w:ind w:firstLine="709"/>
        <w:jc w:val="both"/>
        <w:rPr>
          <w:bCs/>
          <w:color w:val="000000" w:themeColor="text1"/>
          <w:sz w:val="28"/>
          <w:szCs w:val="28"/>
          <w:lang w:val="uk-UA"/>
        </w:rPr>
      </w:pPr>
      <w:r w:rsidRPr="00EB4B17">
        <w:rPr>
          <w:bCs/>
          <w:color w:val="000000" w:themeColor="text1"/>
          <w:sz w:val="28"/>
          <w:szCs w:val="28"/>
          <w:lang w:val="uk-UA"/>
        </w:rPr>
        <w:t>Слова тренера:</w:t>
      </w:r>
    </w:p>
    <w:p w:rsidR="00CB1746" w:rsidRPr="00EB4B17" w:rsidRDefault="00CB1746" w:rsidP="00CB1746">
      <w:pPr>
        <w:spacing w:line="360" w:lineRule="auto"/>
        <w:ind w:firstLine="709"/>
        <w:jc w:val="both"/>
        <w:rPr>
          <w:bCs/>
          <w:color w:val="000000" w:themeColor="text1"/>
          <w:sz w:val="28"/>
          <w:szCs w:val="28"/>
          <w:lang w:val="uk-UA"/>
        </w:rPr>
      </w:pPr>
      <w:r w:rsidRPr="00EB4B17">
        <w:rPr>
          <w:bCs/>
          <w:color w:val="000000" w:themeColor="text1"/>
          <w:sz w:val="28"/>
          <w:szCs w:val="28"/>
          <w:lang w:val="uk-UA"/>
        </w:rPr>
        <w:t>«Є 4 людини: Кожен, Хтось, Будь-хто (Хто-небудь), Ніхто.</w:t>
      </w:r>
    </w:p>
    <w:p w:rsidR="00CB1746" w:rsidRPr="00EB4B17" w:rsidRDefault="00CB1746" w:rsidP="00CB1746">
      <w:pPr>
        <w:spacing w:line="360" w:lineRule="auto"/>
        <w:ind w:firstLine="709"/>
        <w:jc w:val="both"/>
        <w:rPr>
          <w:bCs/>
          <w:color w:val="000000" w:themeColor="text1"/>
          <w:sz w:val="28"/>
          <w:szCs w:val="28"/>
          <w:lang w:val="uk-UA"/>
        </w:rPr>
      </w:pPr>
      <w:r w:rsidRPr="00EB4B17">
        <w:rPr>
          <w:bCs/>
          <w:color w:val="000000" w:themeColor="text1"/>
          <w:sz w:val="28"/>
          <w:szCs w:val="28"/>
          <w:lang w:val="uk-UA"/>
        </w:rPr>
        <w:t>Потрібно було виконати важливу роботу. І кожного попросили зробити її. Кожен був впевнений, що Хтось виконає її. Будь-хто міг би зробити її, але Ніхто не зробив. Хтось розізлився із цього приводу тому, що це була робота Кожного. Кожен думав, що Будь-хто міг би зробити її, але Ніхто не розумів, що Кожен не буде її робити. Закінчилось це тим, що Кожен звинуватив Когось, коли Ніхто не зробив те, що Будь-хто міг би зробити. Як результат НІХТО НІЧОГО</w:t>
      </w:r>
      <w:r w:rsidRPr="00EB4B17">
        <w:rPr>
          <w:bCs/>
          <w:color w:val="000000" w:themeColor="text1"/>
          <w:sz w:val="28"/>
          <w:szCs w:val="28"/>
          <w:u w:val="single"/>
          <w:lang w:val="uk-UA"/>
        </w:rPr>
        <w:t xml:space="preserve"> </w:t>
      </w:r>
      <w:r w:rsidRPr="00EB4B17">
        <w:rPr>
          <w:bCs/>
          <w:color w:val="000000" w:themeColor="text1"/>
          <w:sz w:val="28"/>
          <w:szCs w:val="28"/>
          <w:lang w:val="uk-UA"/>
        </w:rPr>
        <w:t>не зробив».</w:t>
      </w:r>
    </w:p>
    <w:p w:rsidR="00CB1746" w:rsidRPr="00EB4B17" w:rsidRDefault="00CB1746" w:rsidP="00CB1746">
      <w:pPr>
        <w:spacing w:line="360" w:lineRule="auto"/>
        <w:ind w:firstLine="709"/>
        <w:jc w:val="both"/>
        <w:rPr>
          <w:bCs/>
          <w:color w:val="000000" w:themeColor="text1"/>
          <w:sz w:val="28"/>
          <w:szCs w:val="28"/>
          <w:lang w:val="uk-UA"/>
        </w:rPr>
      </w:pPr>
      <w:r w:rsidRPr="00EB4B17">
        <w:rPr>
          <w:bCs/>
          <w:color w:val="000000" w:themeColor="text1"/>
          <w:sz w:val="28"/>
          <w:szCs w:val="28"/>
          <w:lang w:val="uk-UA"/>
        </w:rPr>
        <w:t>Обговорення, пояснення.</w:t>
      </w:r>
    </w:p>
    <w:p w:rsidR="00CB1746" w:rsidRPr="00EB4B17" w:rsidRDefault="00CB1746" w:rsidP="00CB1746">
      <w:pPr>
        <w:spacing w:line="360" w:lineRule="auto"/>
        <w:ind w:firstLine="709"/>
        <w:jc w:val="both"/>
        <w:rPr>
          <w:b/>
          <w:color w:val="000000" w:themeColor="text1"/>
          <w:sz w:val="28"/>
          <w:szCs w:val="28"/>
          <w:lang w:val="uk-UA"/>
        </w:rPr>
      </w:pPr>
      <w:r w:rsidRPr="00EB4B17">
        <w:rPr>
          <w:b/>
          <w:color w:val="000000" w:themeColor="text1"/>
          <w:sz w:val="28"/>
          <w:szCs w:val="28"/>
          <w:lang w:val="uk-UA"/>
        </w:rPr>
        <w:t>Вправа «Скеля»</w:t>
      </w:r>
    </w:p>
    <w:p w:rsidR="00CB1746" w:rsidRPr="00EB4B17" w:rsidRDefault="00CB1746" w:rsidP="00CB1746">
      <w:pPr>
        <w:spacing w:line="360" w:lineRule="auto"/>
        <w:ind w:firstLine="709"/>
        <w:jc w:val="both"/>
        <w:rPr>
          <w:color w:val="000000" w:themeColor="text1"/>
          <w:sz w:val="28"/>
          <w:szCs w:val="28"/>
          <w:lang w:val="uk-UA"/>
        </w:rPr>
      </w:pPr>
      <w:r w:rsidRPr="00EB4B17">
        <w:rPr>
          <w:b/>
          <w:color w:val="000000" w:themeColor="text1"/>
          <w:sz w:val="28"/>
          <w:szCs w:val="28"/>
          <w:lang w:val="uk-UA"/>
        </w:rPr>
        <w:t>Мета:</w:t>
      </w:r>
      <w:r w:rsidRPr="00EB4B17">
        <w:rPr>
          <w:color w:val="000000" w:themeColor="text1"/>
          <w:sz w:val="28"/>
          <w:szCs w:val="28"/>
          <w:lang w:val="uk-UA"/>
        </w:rPr>
        <w:t xml:space="preserve"> командна взаємодія.</w:t>
      </w:r>
    </w:p>
    <w:p w:rsidR="00CB1746" w:rsidRPr="00EB4B17" w:rsidRDefault="00CB1746" w:rsidP="00CB1746">
      <w:pPr>
        <w:spacing w:line="360" w:lineRule="auto"/>
        <w:ind w:firstLine="709"/>
        <w:jc w:val="both"/>
        <w:rPr>
          <w:b/>
          <w:color w:val="000000" w:themeColor="text1"/>
          <w:sz w:val="28"/>
          <w:szCs w:val="28"/>
          <w:lang w:val="uk-UA"/>
        </w:rPr>
      </w:pPr>
      <w:r w:rsidRPr="00EB4B17">
        <w:rPr>
          <w:color w:val="000000" w:themeColor="text1"/>
          <w:sz w:val="28"/>
          <w:szCs w:val="28"/>
          <w:lang w:val="uk-UA"/>
        </w:rPr>
        <w:t>Час: 15хв.</w:t>
      </w:r>
    </w:p>
    <w:p w:rsidR="00CB1746" w:rsidRPr="00EB4B17" w:rsidRDefault="00CB1746" w:rsidP="00CB1746">
      <w:pPr>
        <w:spacing w:line="360" w:lineRule="auto"/>
        <w:ind w:firstLine="709"/>
        <w:jc w:val="both"/>
        <w:rPr>
          <w:b/>
          <w:color w:val="000000" w:themeColor="text1"/>
          <w:sz w:val="28"/>
          <w:szCs w:val="28"/>
          <w:lang w:val="uk-UA"/>
        </w:rPr>
      </w:pPr>
      <w:r w:rsidRPr="00EB4B17">
        <w:rPr>
          <w:b/>
          <w:color w:val="000000" w:themeColor="text1"/>
          <w:sz w:val="28"/>
          <w:szCs w:val="28"/>
          <w:lang w:val="uk-UA"/>
        </w:rPr>
        <w:t>Хід вправи:</w:t>
      </w:r>
    </w:p>
    <w:p w:rsidR="00CB1746" w:rsidRPr="00EB4B17" w:rsidRDefault="00CB1746" w:rsidP="00CB1746">
      <w:pPr>
        <w:spacing w:line="360" w:lineRule="auto"/>
        <w:ind w:firstLine="709"/>
        <w:jc w:val="both"/>
        <w:rPr>
          <w:color w:val="000000" w:themeColor="text1"/>
          <w:sz w:val="28"/>
          <w:szCs w:val="28"/>
          <w:lang w:val="uk-UA"/>
        </w:rPr>
      </w:pPr>
      <w:r w:rsidRPr="00EB4B17">
        <w:rPr>
          <w:color w:val="000000" w:themeColor="text1"/>
          <w:sz w:val="28"/>
          <w:szCs w:val="28"/>
          <w:lang w:val="uk-UA"/>
        </w:rPr>
        <w:t>Група вибудовується в одну щільну шеренгу, яка зображує «скелю», обмежену лінією «обривом». Кожен учасник «скелелаз» послідовно проходить уздовж цієї «скелі» від підніжжя до вершини, не  наступаючи на лінію обриву. Той, хто наступає на або за лінію, «падає в обрив» і починає підйом з самого початку. Вправа триває доти, док всі учасники не піднімуться на «вершину».</w:t>
      </w:r>
    </w:p>
    <w:p w:rsidR="00CB1746" w:rsidRPr="00EB4B17" w:rsidRDefault="00CB1746" w:rsidP="00CB1746">
      <w:pPr>
        <w:spacing w:line="360" w:lineRule="auto"/>
        <w:ind w:firstLine="709"/>
        <w:jc w:val="both"/>
        <w:rPr>
          <w:color w:val="000000" w:themeColor="text1"/>
          <w:sz w:val="28"/>
          <w:szCs w:val="28"/>
          <w:lang w:val="uk-UA"/>
        </w:rPr>
      </w:pPr>
      <w:r w:rsidRPr="00EB4B17">
        <w:rPr>
          <w:color w:val="000000" w:themeColor="text1"/>
          <w:sz w:val="28"/>
          <w:szCs w:val="28"/>
          <w:lang w:val="uk-UA"/>
        </w:rPr>
        <w:t>Обговорення.</w:t>
      </w:r>
    </w:p>
    <w:p w:rsidR="00CB1746" w:rsidRPr="00EB4B17" w:rsidRDefault="00CB1746" w:rsidP="00CB1746">
      <w:pPr>
        <w:spacing w:line="360" w:lineRule="auto"/>
        <w:ind w:firstLine="709"/>
        <w:rPr>
          <w:color w:val="000000" w:themeColor="text1"/>
          <w:sz w:val="28"/>
          <w:szCs w:val="28"/>
          <w:lang w:val="uk-UA"/>
        </w:rPr>
      </w:pPr>
      <w:r w:rsidRPr="00EB4B17">
        <w:rPr>
          <w:b/>
          <w:color w:val="000000" w:themeColor="text1"/>
          <w:sz w:val="28"/>
          <w:szCs w:val="28"/>
          <w:lang w:val="uk-UA"/>
        </w:rPr>
        <w:t xml:space="preserve">Вправа «Квадрат» </w:t>
      </w:r>
      <w:r w:rsidRPr="00EB4B17">
        <w:rPr>
          <w:b/>
          <w:color w:val="000000" w:themeColor="text1"/>
          <w:sz w:val="28"/>
          <w:szCs w:val="28"/>
          <w:lang w:val="uk-UA"/>
        </w:rPr>
        <w:br/>
        <w:t>Мета:</w:t>
      </w:r>
      <w:r w:rsidRPr="00EB4B17">
        <w:rPr>
          <w:color w:val="000000" w:themeColor="text1"/>
          <w:sz w:val="28"/>
          <w:szCs w:val="28"/>
          <w:lang w:val="uk-UA"/>
        </w:rPr>
        <w:t> відчути кожного учасника групи, розвинути вміння погоджувати свої дії з іншими і спільно вирішувати поставлені завдання.</w:t>
      </w:r>
      <w:r w:rsidRPr="00EB4B17">
        <w:rPr>
          <w:color w:val="000000" w:themeColor="text1"/>
          <w:sz w:val="28"/>
          <w:szCs w:val="28"/>
          <w:lang w:val="uk-UA"/>
        </w:rPr>
        <w:br/>
      </w:r>
      <w:r w:rsidRPr="00EB4B17">
        <w:rPr>
          <w:b/>
          <w:color w:val="000000" w:themeColor="text1"/>
          <w:sz w:val="28"/>
          <w:szCs w:val="28"/>
          <w:lang w:val="uk-UA"/>
        </w:rPr>
        <w:t xml:space="preserve">Час: </w:t>
      </w:r>
      <w:r w:rsidRPr="00EB4B17">
        <w:rPr>
          <w:color w:val="000000" w:themeColor="text1"/>
          <w:sz w:val="28"/>
          <w:szCs w:val="28"/>
          <w:lang w:val="uk-UA"/>
        </w:rPr>
        <w:t>10 хв.</w:t>
      </w:r>
    </w:p>
    <w:p w:rsidR="00CB1746" w:rsidRPr="00EB4B17" w:rsidRDefault="00CB1746" w:rsidP="00B93BFB">
      <w:pPr>
        <w:spacing w:line="360" w:lineRule="auto"/>
        <w:ind w:firstLine="709"/>
        <w:jc w:val="both"/>
        <w:rPr>
          <w:b/>
          <w:color w:val="000000" w:themeColor="text1"/>
          <w:sz w:val="28"/>
          <w:szCs w:val="28"/>
          <w:lang w:val="uk-UA"/>
        </w:rPr>
      </w:pPr>
      <w:r w:rsidRPr="00EB4B17">
        <w:rPr>
          <w:b/>
          <w:color w:val="000000" w:themeColor="text1"/>
          <w:sz w:val="28"/>
          <w:szCs w:val="28"/>
          <w:lang w:val="uk-UA"/>
        </w:rPr>
        <w:t>Хід вправи:</w:t>
      </w:r>
      <w:r w:rsidRPr="00EB4B17">
        <w:rPr>
          <w:color w:val="000000" w:themeColor="text1"/>
          <w:sz w:val="28"/>
          <w:szCs w:val="28"/>
          <w:lang w:val="uk-UA"/>
        </w:rPr>
        <w:br/>
        <w:t xml:space="preserve">Тренер просить весь колектив стати у коло. Учасники закриють очі. Тепер, не розплющуючи очей потрібно перебудуватися в квадрат. Зазвичай відразу </w:t>
      </w:r>
      <w:r w:rsidRPr="00EB4B17">
        <w:rPr>
          <w:color w:val="000000" w:themeColor="text1"/>
          <w:sz w:val="28"/>
          <w:szCs w:val="28"/>
          <w:lang w:val="uk-UA"/>
        </w:rPr>
        <w:lastRenderedPageBreak/>
        <w:t>починається балаган, всі кричать, пропонуючи свою стратегію. Через який час виявляється організатор процесу, який фактично будує людей. Після того, як квадрат буде побудований, не дозволяє відкривати очі. Запитує, чи всі впевнені, що вони стоять у квадраті? Зазвичай є кілька людей, які не впевнені. Квадрат дійсно повинен бути рівним. І тільки після того, як абсолютно всі погодяться, що стоять саме в квадраті, пропонує учасникам відкрити очі, порадіти за хороший результат і проаналізувати процес. Після цього тренер влаштовує невелике обговорення. Найголовніше питання: яким чином завдання можна було зробити краще та швидше?</w:t>
      </w:r>
    </w:p>
    <w:p w:rsidR="00CB1746" w:rsidRPr="00EB4B17" w:rsidRDefault="00CB1746" w:rsidP="00CB1746">
      <w:pPr>
        <w:pStyle w:val="af3"/>
        <w:spacing w:before="0" w:beforeAutospacing="0" w:after="0" w:afterAutospacing="0" w:line="360" w:lineRule="auto"/>
        <w:ind w:firstLine="709"/>
        <w:jc w:val="both"/>
        <w:rPr>
          <w:rStyle w:val="a8"/>
          <w:rFonts w:eastAsia="MS Mincho"/>
          <w:color w:val="000000" w:themeColor="text1"/>
          <w:sz w:val="28"/>
          <w:szCs w:val="28"/>
        </w:rPr>
      </w:pPr>
      <w:r w:rsidRPr="00EB4B17">
        <w:rPr>
          <w:rStyle w:val="a8"/>
          <w:rFonts w:eastAsia="MS Mincho"/>
          <w:color w:val="000000" w:themeColor="text1"/>
          <w:sz w:val="28"/>
          <w:szCs w:val="28"/>
        </w:rPr>
        <w:t> Вправа «Пригоди в лабіринті»</w:t>
      </w:r>
    </w:p>
    <w:p w:rsidR="00CB1746" w:rsidRPr="00EB4B17" w:rsidRDefault="00CB1746" w:rsidP="00CB1746">
      <w:pPr>
        <w:pStyle w:val="af3"/>
        <w:spacing w:before="0" w:beforeAutospacing="0" w:after="0" w:afterAutospacing="0" w:line="360" w:lineRule="auto"/>
        <w:ind w:firstLine="709"/>
        <w:jc w:val="both"/>
        <w:rPr>
          <w:rStyle w:val="a8"/>
          <w:rFonts w:eastAsia="MS Mincho"/>
          <w:b w:val="0"/>
          <w:color w:val="000000" w:themeColor="text1"/>
          <w:sz w:val="28"/>
          <w:szCs w:val="28"/>
        </w:rPr>
      </w:pPr>
      <w:r w:rsidRPr="00EB4B17">
        <w:rPr>
          <w:rStyle w:val="a8"/>
          <w:rFonts w:eastAsia="MS Mincho"/>
          <w:color w:val="000000" w:themeColor="text1"/>
          <w:sz w:val="28"/>
          <w:szCs w:val="28"/>
        </w:rPr>
        <w:t>Мета: розвинути рівень довіри учасників один до одного.</w:t>
      </w:r>
    </w:p>
    <w:p w:rsidR="00CB1746" w:rsidRPr="00EB4B17" w:rsidRDefault="00CB1746" w:rsidP="00CB1746">
      <w:pPr>
        <w:pStyle w:val="af3"/>
        <w:spacing w:before="0" w:beforeAutospacing="0" w:after="0" w:afterAutospacing="0" w:line="360" w:lineRule="auto"/>
        <w:ind w:firstLine="709"/>
        <w:jc w:val="both"/>
        <w:rPr>
          <w:color w:val="000000" w:themeColor="text1"/>
          <w:sz w:val="28"/>
          <w:szCs w:val="28"/>
        </w:rPr>
      </w:pPr>
      <w:r w:rsidRPr="00EB4B17">
        <w:rPr>
          <w:rStyle w:val="a8"/>
          <w:rFonts w:eastAsia="MS Mincho"/>
          <w:color w:val="000000" w:themeColor="text1"/>
          <w:sz w:val="28"/>
          <w:szCs w:val="28"/>
        </w:rPr>
        <w:t>Час виконання:</w:t>
      </w:r>
      <w:r w:rsidRPr="00EB4B17">
        <w:rPr>
          <w:color w:val="000000" w:themeColor="text1"/>
          <w:sz w:val="28"/>
          <w:szCs w:val="28"/>
        </w:rPr>
        <w:t>15 хв.</w:t>
      </w:r>
    </w:p>
    <w:p w:rsidR="00CB1746" w:rsidRPr="00EB4B17" w:rsidRDefault="00CB1746" w:rsidP="00CB1746">
      <w:pPr>
        <w:pStyle w:val="af3"/>
        <w:spacing w:before="0" w:beforeAutospacing="0" w:after="0" w:afterAutospacing="0" w:line="360" w:lineRule="auto"/>
        <w:ind w:firstLine="709"/>
        <w:jc w:val="both"/>
        <w:rPr>
          <w:b/>
          <w:color w:val="000000" w:themeColor="text1"/>
          <w:sz w:val="28"/>
          <w:szCs w:val="28"/>
        </w:rPr>
      </w:pPr>
      <w:r w:rsidRPr="00EB4B17">
        <w:rPr>
          <w:b/>
          <w:color w:val="000000" w:themeColor="text1"/>
          <w:sz w:val="28"/>
          <w:szCs w:val="28"/>
        </w:rPr>
        <w:t>Хід вправи:</w:t>
      </w:r>
    </w:p>
    <w:p w:rsidR="00CB1746" w:rsidRPr="00EB4B17" w:rsidRDefault="00CB1746" w:rsidP="00CB1746">
      <w:pPr>
        <w:pStyle w:val="af3"/>
        <w:spacing w:before="0" w:beforeAutospacing="0" w:after="0" w:afterAutospacing="0" w:line="360" w:lineRule="auto"/>
        <w:ind w:firstLine="709"/>
        <w:jc w:val="both"/>
        <w:rPr>
          <w:color w:val="000000" w:themeColor="text1"/>
          <w:sz w:val="28"/>
          <w:szCs w:val="28"/>
        </w:rPr>
      </w:pPr>
      <w:r w:rsidRPr="00EB4B17">
        <w:rPr>
          <w:color w:val="000000" w:themeColor="text1"/>
          <w:sz w:val="28"/>
          <w:szCs w:val="28"/>
        </w:rPr>
        <w:t xml:space="preserve">Учасники розбиваються на пари. Одна людина з пари буде ведучим, інший веденим. Відомому зав'язують очі. Після цього тренер організовує </w:t>
      </w:r>
      <w:r>
        <w:rPr>
          <w:color w:val="000000" w:themeColor="text1"/>
          <w:sz w:val="28"/>
          <w:szCs w:val="28"/>
        </w:rPr>
        <w:t>тренінговий</w:t>
      </w:r>
      <w:r w:rsidRPr="00EB4B17">
        <w:rPr>
          <w:color w:val="000000" w:themeColor="text1"/>
          <w:sz w:val="28"/>
          <w:szCs w:val="28"/>
        </w:rPr>
        <w:t xml:space="preserve"> простір - вибудовує смугу перешкод з стільців і столів.  </w:t>
      </w:r>
    </w:p>
    <w:p w:rsidR="00CB1746" w:rsidRPr="00EB4B17" w:rsidRDefault="00CB1746" w:rsidP="00CB1746">
      <w:pPr>
        <w:pStyle w:val="af3"/>
        <w:spacing w:before="0" w:beforeAutospacing="0" w:after="0" w:afterAutospacing="0" w:line="360" w:lineRule="auto"/>
        <w:ind w:firstLine="709"/>
        <w:jc w:val="both"/>
        <w:rPr>
          <w:color w:val="000000" w:themeColor="text1"/>
          <w:sz w:val="28"/>
          <w:szCs w:val="28"/>
        </w:rPr>
      </w:pPr>
      <w:r w:rsidRPr="00EB4B17">
        <w:rPr>
          <w:color w:val="000000" w:themeColor="text1"/>
          <w:sz w:val="28"/>
          <w:szCs w:val="28"/>
        </w:rPr>
        <w:t>Задача веденого пройти по маршруту і не заплутатися в лабіринті. Ведучий дає вказівки словами: вліво, вправо, два кроки в бік і так далі. Йому не можна торкатися веденого руками і якось, крім слів, керувати діями партнера. Потім в парі учасники міняються ролями і другий учасник проходить лабіринт.</w:t>
      </w:r>
    </w:p>
    <w:p w:rsidR="00CB1746" w:rsidRPr="00EB4B17" w:rsidRDefault="00CB1746" w:rsidP="00CB1746">
      <w:pPr>
        <w:pStyle w:val="af3"/>
        <w:spacing w:before="0" w:beforeAutospacing="0" w:after="0" w:afterAutospacing="0" w:line="360" w:lineRule="auto"/>
        <w:ind w:firstLine="709"/>
        <w:jc w:val="both"/>
        <w:rPr>
          <w:color w:val="000000" w:themeColor="text1"/>
          <w:sz w:val="28"/>
          <w:szCs w:val="28"/>
        </w:rPr>
      </w:pPr>
      <w:r w:rsidRPr="00EB4B17">
        <w:rPr>
          <w:color w:val="000000" w:themeColor="text1"/>
          <w:sz w:val="28"/>
          <w:szCs w:val="28"/>
        </w:rPr>
        <w:t>Обговорення:</w:t>
      </w:r>
      <w:r w:rsidRPr="00EB4B17">
        <w:rPr>
          <w:color w:val="000000" w:themeColor="text1"/>
          <w:sz w:val="28"/>
          <w:szCs w:val="28"/>
          <w:u w:val="single"/>
        </w:rPr>
        <w:t xml:space="preserve"> </w:t>
      </w:r>
      <w:r w:rsidRPr="00EB4B17">
        <w:rPr>
          <w:color w:val="000000" w:themeColor="text1"/>
          <w:sz w:val="28"/>
          <w:szCs w:val="28"/>
        </w:rPr>
        <w:t>Чи довіряли ви своєму партнерові? Легко чи складно вам було виконати дану вправу? Чи змінилося ваше ставлення до свого партнера після виконання вправи?</w:t>
      </w:r>
    </w:p>
    <w:p w:rsidR="00CB1746" w:rsidRPr="00EB4B17" w:rsidRDefault="00CB1746" w:rsidP="00CB1746">
      <w:pPr>
        <w:spacing w:line="360" w:lineRule="auto"/>
        <w:ind w:firstLine="709"/>
        <w:jc w:val="both"/>
        <w:rPr>
          <w:b/>
          <w:color w:val="000000" w:themeColor="text1"/>
          <w:sz w:val="28"/>
          <w:szCs w:val="28"/>
          <w:lang w:val="uk-UA"/>
        </w:rPr>
      </w:pPr>
      <w:r w:rsidRPr="00EB4B17">
        <w:rPr>
          <w:b/>
          <w:color w:val="000000" w:themeColor="text1"/>
          <w:sz w:val="28"/>
          <w:szCs w:val="28"/>
          <w:lang w:val="uk-UA"/>
        </w:rPr>
        <w:t>Вправа «Інформаційне повідомлення»</w:t>
      </w:r>
    </w:p>
    <w:p w:rsidR="00CB1746" w:rsidRPr="00EB4B17" w:rsidRDefault="00CB1746" w:rsidP="00CB1746">
      <w:pPr>
        <w:spacing w:line="360" w:lineRule="auto"/>
        <w:ind w:firstLine="709"/>
        <w:jc w:val="both"/>
        <w:rPr>
          <w:color w:val="000000" w:themeColor="text1"/>
          <w:sz w:val="28"/>
          <w:szCs w:val="28"/>
          <w:lang w:val="uk-UA"/>
        </w:rPr>
      </w:pPr>
      <w:r w:rsidRPr="00EB4B17">
        <w:rPr>
          <w:b/>
          <w:color w:val="000000" w:themeColor="text1"/>
          <w:sz w:val="28"/>
          <w:szCs w:val="28"/>
          <w:lang w:val="uk-UA"/>
        </w:rPr>
        <w:t>Мета:</w:t>
      </w:r>
      <w:r w:rsidRPr="00EB4B17">
        <w:rPr>
          <w:color w:val="000000" w:themeColor="text1"/>
          <w:sz w:val="28"/>
          <w:szCs w:val="28"/>
          <w:lang w:val="uk-UA"/>
        </w:rPr>
        <w:t xml:space="preserve"> ознайомити учасників із поняттям «розподіл ролей» за допомогою представлення відео.</w:t>
      </w:r>
    </w:p>
    <w:p w:rsidR="00CB1746" w:rsidRPr="00EB4B17" w:rsidRDefault="00CB1746" w:rsidP="00CB1746">
      <w:pPr>
        <w:spacing w:line="360" w:lineRule="auto"/>
        <w:ind w:firstLine="709"/>
        <w:jc w:val="both"/>
        <w:rPr>
          <w:color w:val="000000" w:themeColor="text1"/>
          <w:sz w:val="28"/>
          <w:szCs w:val="28"/>
          <w:lang w:val="uk-UA"/>
        </w:rPr>
      </w:pPr>
      <w:r w:rsidRPr="00EB4B17">
        <w:rPr>
          <w:b/>
          <w:color w:val="000000" w:themeColor="text1"/>
          <w:sz w:val="28"/>
          <w:szCs w:val="28"/>
          <w:lang w:val="uk-UA"/>
        </w:rPr>
        <w:t>Час:</w:t>
      </w:r>
      <w:r w:rsidRPr="00EB4B17">
        <w:rPr>
          <w:color w:val="000000" w:themeColor="text1"/>
          <w:sz w:val="28"/>
          <w:szCs w:val="28"/>
          <w:lang w:val="uk-UA"/>
        </w:rPr>
        <w:t xml:space="preserve"> 5хв.</w:t>
      </w:r>
    </w:p>
    <w:p w:rsidR="00CB1746" w:rsidRPr="00EB4B17" w:rsidRDefault="00CB1746" w:rsidP="00CB1746">
      <w:pPr>
        <w:spacing w:line="360" w:lineRule="auto"/>
        <w:ind w:firstLine="709"/>
        <w:jc w:val="both"/>
        <w:rPr>
          <w:color w:val="000000" w:themeColor="text1"/>
          <w:sz w:val="28"/>
          <w:szCs w:val="28"/>
          <w:lang w:val="uk-UA"/>
        </w:rPr>
      </w:pPr>
      <w:r w:rsidRPr="00EB4B17">
        <w:rPr>
          <w:b/>
          <w:color w:val="000000" w:themeColor="text1"/>
          <w:sz w:val="28"/>
          <w:szCs w:val="28"/>
          <w:lang w:val="uk-UA"/>
        </w:rPr>
        <w:t>Обладнання:</w:t>
      </w:r>
      <w:r w:rsidRPr="00EB4B17">
        <w:rPr>
          <w:color w:val="000000" w:themeColor="text1"/>
          <w:sz w:val="28"/>
          <w:szCs w:val="28"/>
          <w:lang w:val="uk-UA"/>
        </w:rPr>
        <w:t xml:space="preserve"> ноутбук, проектор.</w:t>
      </w:r>
    </w:p>
    <w:p w:rsidR="00CB1746" w:rsidRPr="00EB4B17" w:rsidRDefault="00CB1746" w:rsidP="00CB1746">
      <w:pPr>
        <w:spacing w:line="360" w:lineRule="auto"/>
        <w:ind w:firstLine="709"/>
        <w:jc w:val="both"/>
        <w:rPr>
          <w:b/>
          <w:color w:val="000000" w:themeColor="text1"/>
          <w:sz w:val="28"/>
          <w:szCs w:val="28"/>
          <w:lang w:val="uk-UA"/>
        </w:rPr>
      </w:pPr>
      <w:r w:rsidRPr="00EB4B17">
        <w:rPr>
          <w:b/>
          <w:color w:val="000000" w:themeColor="text1"/>
          <w:sz w:val="28"/>
          <w:szCs w:val="28"/>
          <w:lang w:val="uk-UA"/>
        </w:rPr>
        <w:t>Хід вправи:</w:t>
      </w:r>
    </w:p>
    <w:p w:rsidR="00CB1746" w:rsidRPr="00EB4B17" w:rsidRDefault="00CB1746" w:rsidP="00CB1746">
      <w:pPr>
        <w:spacing w:line="360" w:lineRule="auto"/>
        <w:ind w:firstLine="709"/>
        <w:jc w:val="both"/>
        <w:rPr>
          <w:bCs/>
          <w:color w:val="000000" w:themeColor="text1"/>
          <w:sz w:val="28"/>
          <w:szCs w:val="28"/>
          <w:lang w:val="uk-UA"/>
        </w:rPr>
      </w:pPr>
      <w:r w:rsidRPr="00EB4B17">
        <w:rPr>
          <w:bCs/>
          <w:color w:val="000000" w:themeColor="text1"/>
          <w:sz w:val="28"/>
          <w:szCs w:val="28"/>
          <w:lang w:val="uk-UA"/>
        </w:rPr>
        <w:lastRenderedPageBreak/>
        <w:t>Представлення відео.</w:t>
      </w:r>
    </w:p>
    <w:p w:rsidR="00CB1746" w:rsidRPr="00EB4B17" w:rsidRDefault="00CB1746" w:rsidP="00CB1746">
      <w:pPr>
        <w:spacing w:line="360" w:lineRule="auto"/>
        <w:ind w:firstLine="709"/>
        <w:jc w:val="both"/>
        <w:rPr>
          <w:bCs/>
          <w:color w:val="000000" w:themeColor="text1"/>
          <w:sz w:val="28"/>
          <w:szCs w:val="28"/>
          <w:lang w:val="uk-UA"/>
        </w:rPr>
      </w:pPr>
      <w:r w:rsidRPr="00EB4B17">
        <w:rPr>
          <w:bCs/>
          <w:color w:val="000000" w:themeColor="text1"/>
          <w:sz w:val="28"/>
          <w:szCs w:val="28"/>
          <w:lang w:val="uk-UA"/>
        </w:rPr>
        <w:t>Слова тренера:</w:t>
      </w:r>
    </w:p>
    <w:p w:rsidR="00CB1746" w:rsidRPr="00EB4B17" w:rsidRDefault="00CB1746" w:rsidP="00CB1746">
      <w:pPr>
        <w:pStyle w:val="af3"/>
        <w:spacing w:before="0" w:beforeAutospacing="0" w:after="0" w:afterAutospacing="0" w:line="360" w:lineRule="auto"/>
        <w:ind w:firstLine="709"/>
        <w:jc w:val="both"/>
        <w:rPr>
          <w:color w:val="000000" w:themeColor="text1"/>
          <w:sz w:val="28"/>
          <w:szCs w:val="28"/>
        </w:rPr>
      </w:pPr>
      <w:r w:rsidRPr="00EB4B17">
        <w:rPr>
          <w:color w:val="000000" w:themeColor="text1"/>
          <w:sz w:val="28"/>
          <w:szCs w:val="28"/>
        </w:rPr>
        <w:t xml:space="preserve">«Розподіл ролей - це процес, який визначається не стільки посадовими інструкціями, скільки людськими компетенціями, реальними здібностями, тобто, виконання тих комфортних алгоритмів діяльності, які стимулюють підвищення продуктивності праці та покращення взаємодії членів команди». </w:t>
      </w:r>
    </w:p>
    <w:p w:rsidR="00CB1746" w:rsidRPr="00EB4B17" w:rsidRDefault="00CB1746" w:rsidP="00CB1746">
      <w:pPr>
        <w:spacing w:line="360" w:lineRule="auto"/>
        <w:ind w:firstLine="709"/>
        <w:jc w:val="both"/>
        <w:rPr>
          <w:color w:val="000000" w:themeColor="text1"/>
          <w:sz w:val="28"/>
          <w:szCs w:val="28"/>
          <w:lang w:val="uk-UA"/>
        </w:rPr>
      </w:pPr>
      <w:r w:rsidRPr="00EB4B17">
        <w:rPr>
          <w:b/>
          <w:color w:val="000000" w:themeColor="text1"/>
          <w:sz w:val="28"/>
          <w:szCs w:val="28"/>
          <w:lang w:val="uk-UA"/>
        </w:rPr>
        <w:t>Вправа «Дім»</w:t>
      </w:r>
    </w:p>
    <w:p w:rsidR="00CB1746" w:rsidRPr="00EB4B17" w:rsidRDefault="00CB1746" w:rsidP="00CB1746">
      <w:pPr>
        <w:spacing w:line="360" w:lineRule="auto"/>
        <w:ind w:firstLine="709"/>
        <w:jc w:val="both"/>
        <w:rPr>
          <w:color w:val="000000" w:themeColor="text1"/>
          <w:sz w:val="28"/>
          <w:szCs w:val="28"/>
          <w:lang w:val="uk-UA"/>
        </w:rPr>
      </w:pPr>
      <w:r w:rsidRPr="00EB4B17">
        <w:rPr>
          <w:b/>
          <w:color w:val="000000" w:themeColor="text1"/>
          <w:sz w:val="28"/>
          <w:szCs w:val="28"/>
          <w:lang w:val="uk-UA"/>
        </w:rPr>
        <w:t>Мета:</w:t>
      </w:r>
      <w:r w:rsidRPr="00EB4B17">
        <w:rPr>
          <w:color w:val="000000" w:themeColor="text1"/>
          <w:sz w:val="28"/>
          <w:szCs w:val="28"/>
          <w:lang w:val="uk-UA"/>
        </w:rPr>
        <w:t xml:space="preserve"> розподіл ролей.</w:t>
      </w:r>
    </w:p>
    <w:p w:rsidR="00CB1746" w:rsidRPr="00EB4B17" w:rsidRDefault="00CB1746" w:rsidP="00CB1746">
      <w:pPr>
        <w:spacing w:line="360" w:lineRule="auto"/>
        <w:ind w:firstLine="709"/>
        <w:jc w:val="both"/>
        <w:rPr>
          <w:color w:val="000000" w:themeColor="text1"/>
          <w:sz w:val="28"/>
          <w:szCs w:val="28"/>
          <w:lang w:val="uk-UA"/>
        </w:rPr>
      </w:pPr>
      <w:r w:rsidRPr="00EB4B17">
        <w:rPr>
          <w:b/>
          <w:color w:val="000000" w:themeColor="text1"/>
          <w:sz w:val="28"/>
          <w:szCs w:val="28"/>
          <w:lang w:val="uk-UA"/>
        </w:rPr>
        <w:t>Час:</w:t>
      </w:r>
      <w:r w:rsidRPr="00EB4B17">
        <w:rPr>
          <w:color w:val="000000" w:themeColor="text1"/>
          <w:sz w:val="28"/>
          <w:szCs w:val="28"/>
          <w:lang w:val="uk-UA"/>
        </w:rPr>
        <w:t xml:space="preserve"> 10хв.</w:t>
      </w:r>
    </w:p>
    <w:p w:rsidR="00CB1746" w:rsidRPr="00EB4B17" w:rsidRDefault="00CB1746" w:rsidP="00CB1746">
      <w:pPr>
        <w:spacing w:line="360" w:lineRule="auto"/>
        <w:ind w:firstLine="709"/>
        <w:jc w:val="both"/>
        <w:rPr>
          <w:b/>
          <w:color w:val="000000" w:themeColor="text1"/>
          <w:sz w:val="28"/>
          <w:szCs w:val="28"/>
          <w:lang w:val="uk-UA"/>
        </w:rPr>
      </w:pPr>
      <w:r w:rsidRPr="00EB4B17">
        <w:rPr>
          <w:b/>
          <w:color w:val="000000" w:themeColor="text1"/>
          <w:sz w:val="28"/>
          <w:szCs w:val="28"/>
          <w:lang w:val="uk-UA"/>
        </w:rPr>
        <w:t>Хід вправи:</w:t>
      </w:r>
    </w:p>
    <w:p w:rsidR="00CB1746" w:rsidRPr="00EB4B17" w:rsidRDefault="00CB1746" w:rsidP="00CB1746">
      <w:pPr>
        <w:spacing w:line="360" w:lineRule="auto"/>
        <w:ind w:firstLine="709"/>
        <w:jc w:val="both"/>
        <w:rPr>
          <w:color w:val="000000" w:themeColor="text1"/>
          <w:sz w:val="28"/>
          <w:szCs w:val="28"/>
          <w:lang w:val="uk-UA"/>
        </w:rPr>
      </w:pPr>
      <w:r w:rsidRPr="00EB4B17">
        <w:rPr>
          <w:color w:val="000000" w:themeColor="text1"/>
          <w:sz w:val="28"/>
          <w:szCs w:val="28"/>
          <w:lang w:val="uk-UA"/>
        </w:rPr>
        <w:t>Команда повинна стати повноцінним будинком! Кожна юдина повинна вибрати, ким вона буде в цьому будинку – дверима, стіною, а може бути шпалерами або предметом меблів, квіткою чи телевізором? Вибір за вами! Але не забувайте, що ви повинні бути повноцінним і функціональним будинком. Можна спілкуватись між собою.</w:t>
      </w:r>
    </w:p>
    <w:p w:rsidR="00CB1746" w:rsidRPr="00EB4B17" w:rsidRDefault="00CB1746" w:rsidP="00CB1746">
      <w:pPr>
        <w:spacing w:line="360" w:lineRule="auto"/>
        <w:ind w:firstLine="709"/>
        <w:jc w:val="both"/>
        <w:rPr>
          <w:color w:val="000000" w:themeColor="text1"/>
          <w:sz w:val="28"/>
          <w:szCs w:val="28"/>
          <w:lang w:val="uk-UA"/>
        </w:rPr>
      </w:pPr>
      <w:r w:rsidRPr="00EB4B17">
        <w:rPr>
          <w:b/>
          <w:color w:val="000000" w:themeColor="text1"/>
          <w:sz w:val="28"/>
          <w:szCs w:val="28"/>
          <w:lang w:val="uk-UA"/>
        </w:rPr>
        <w:t>Вправа «Цивілізація»</w:t>
      </w:r>
      <w:r w:rsidRPr="00EB4B17">
        <w:rPr>
          <w:color w:val="000000" w:themeColor="text1"/>
          <w:sz w:val="28"/>
          <w:szCs w:val="28"/>
          <w:lang w:val="uk-UA"/>
        </w:rPr>
        <w:t xml:space="preserve"> </w:t>
      </w:r>
    </w:p>
    <w:p w:rsidR="00CB1746" w:rsidRPr="00EB4B17" w:rsidRDefault="00CB1746" w:rsidP="00CB1746">
      <w:pPr>
        <w:spacing w:line="360" w:lineRule="auto"/>
        <w:ind w:firstLine="709"/>
        <w:jc w:val="both"/>
        <w:rPr>
          <w:color w:val="000000" w:themeColor="text1"/>
          <w:sz w:val="28"/>
          <w:szCs w:val="28"/>
          <w:lang w:val="uk-UA"/>
        </w:rPr>
      </w:pPr>
      <w:r w:rsidRPr="00EB4B17">
        <w:rPr>
          <w:b/>
          <w:color w:val="000000" w:themeColor="text1"/>
          <w:sz w:val="28"/>
          <w:szCs w:val="28"/>
          <w:lang w:val="uk-UA"/>
        </w:rPr>
        <w:t>Мета:</w:t>
      </w:r>
      <w:r w:rsidRPr="00EB4B17">
        <w:rPr>
          <w:color w:val="000000" w:themeColor="text1"/>
          <w:sz w:val="28"/>
          <w:szCs w:val="28"/>
          <w:lang w:val="uk-UA"/>
        </w:rPr>
        <w:t xml:space="preserve"> формувати навички, необхідні для успішної взаємодії між учасниками команди, які мають розбіжності в думках і поглядах; усвідомлення учасниками ефективності виконання роботи за умов розподілу членів команди за функціональними ролями. </w:t>
      </w:r>
    </w:p>
    <w:p w:rsidR="00CB1746" w:rsidRPr="00EB4B17" w:rsidRDefault="00CB1746" w:rsidP="00CB1746">
      <w:pPr>
        <w:spacing w:line="360" w:lineRule="auto"/>
        <w:ind w:firstLine="709"/>
        <w:jc w:val="both"/>
        <w:rPr>
          <w:color w:val="000000" w:themeColor="text1"/>
          <w:sz w:val="28"/>
          <w:szCs w:val="28"/>
          <w:lang w:val="uk-UA"/>
        </w:rPr>
      </w:pPr>
      <w:r w:rsidRPr="00EB4B17">
        <w:rPr>
          <w:b/>
          <w:color w:val="000000" w:themeColor="text1"/>
          <w:sz w:val="28"/>
          <w:szCs w:val="28"/>
          <w:lang w:val="uk-UA"/>
        </w:rPr>
        <w:t>Час:</w:t>
      </w:r>
      <w:r w:rsidRPr="00EB4B17">
        <w:rPr>
          <w:color w:val="000000" w:themeColor="text1"/>
          <w:sz w:val="28"/>
          <w:szCs w:val="28"/>
          <w:lang w:val="uk-UA"/>
        </w:rPr>
        <w:t xml:space="preserve"> 30 хв.</w:t>
      </w:r>
    </w:p>
    <w:p w:rsidR="00CB1746" w:rsidRPr="00EB4B17" w:rsidRDefault="00CB1746" w:rsidP="00CB1746">
      <w:pPr>
        <w:spacing w:line="360" w:lineRule="auto"/>
        <w:ind w:firstLine="709"/>
        <w:jc w:val="both"/>
        <w:rPr>
          <w:color w:val="000000" w:themeColor="text1"/>
          <w:sz w:val="28"/>
          <w:szCs w:val="28"/>
          <w:lang w:val="uk-UA"/>
        </w:rPr>
      </w:pPr>
      <w:r w:rsidRPr="00EB4B17">
        <w:rPr>
          <w:b/>
          <w:color w:val="000000" w:themeColor="text1"/>
          <w:sz w:val="28"/>
          <w:szCs w:val="28"/>
          <w:lang w:val="uk-UA"/>
        </w:rPr>
        <w:t xml:space="preserve">Обладнання: </w:t>
      </w:r>
      <w:r w:rsidRPr="00EB4B17">
        <w:rPr>
          <w:color w:val="000000" w:themeColor="text1"/>
          <w:sz w:val="28"/>
          <w:szCs w:val="28"/>
          <w:lang w:val="uk-UA"/>
        </w:rPr>
        <w:t xml:space="preserve">аркуш паперу А1; кольорові фломастери; маркери. </w:t>
      </w:r>
    </w:p>
    <w:p w:rsidR="00CB1746" w:rsidRPr="00EB4B17" w:rsidRDefault="00CB1746" w:rsidP="00CB1746">
      <w:pPr>
        <w:spacing w:line="360" w:lineRule="auto"/>
        <w:ind w:firstLine="709"/>
        <w:jc w:val="both"/>
        <w:rPr>
          <w:b/>
          <w:color w:val="000000" w:themeColor="text1"/>
          <w:sz w:val="28"/>
          <w:szCs w:val="28"/>
          <w:lang w:val="uk-UA"/>
        </w:rPr>
      </w:pPr>
      <w:r w:rsidRPr="00EB4B17">
        <w:rPr>
          <w:b/>
          <w:color w:val="000000" w:themeColor="text1"/>
          <w:sz w:val="28"/>
          <w:szCs w:val="28"/>
          <w:lang w:val="uk-UA"/>
        </w:rPr>
        <w:t>Хід вправи:</w:t>
      </w:r>
    </w:p>
    <w:p w:rsidR="00CB1746" w:rsidRPr="00EB4B17" w:rsidRDefault="00CB1746" w:rsidP="00CB1746">
      <w:pPr>
        <w:spacing w:line="360" w:lineRule="auto"/>
        <w:ind w:firstLine="709"/>
        <w:jc w:val="both"/>
        <w:rPr>
          <w:color w:val="000000" w:themeColor="text1"/>
          <w:sz w:val="28"/>
          <w:szCs w:val="28"/>
          <w:lang w:val="uk-UA"/>
        </w:rPr>
      </w:pPr>
      <w:r w:rsidRPr="00EB4B17">
        <w:rPr>
          <w:color w:val="000000" w:themeColor="text1"/>
          <w:sz w:val="28"/>
          <w:szCs w:val="28"/>
          <w:lang w:val="uk-UA"/>
        </w:rPr>
        <w:t xml:space="preserve">Тренер пропонує учасникам уявити, що вони – окрема прогресивна цивілізація, яка мешкає на одній з планет всесвіту. Завдання представити свою цивілізацію вигадавши її назву, фізіологічні особливості представників, фізичні закони, природні ресурси, економіку, юридичні закони, систему управління, систему оборони, культурні особливості. Обов’язково все це написати або намалювати. Незаписаного не існує. На створення „цивілізації” 20 хвилин. </w:t>
      </w:r>
    </w:p>
    <w:p w:rsidR="00CB1746" w:rsidRPr="00EB4B17" w:rsidRDefault="00CB1746" w:rsidP="00CB1746">
      <w:pPr>
        <w:spacing w:line="360" w:lineRule="auto"/>
        <w:ind w:firstLine="709"/>
        <w:jc w:val="both"/>
        <w:rPr>
          <w:color w:val="000000" w:themeColor="text1"/>
          <w:sz w:val="28"/>
          <w:szCs w:val="28"/>
          <w:lang w:val="uk-UA"/>
        </w:rPr>
      </w:pPr>
      <w:r w:rsidRPr="00EB4B17">
        <w:rPr>
          <w:color w:val="000000" w:themeColor="text1"/>
          <w:sz w:val="28"/>
          <w:szCs w:val="28"/>
          <w:lang w:val="uk-UA"/>
        </w:rPr>
        <w:lastRenderedPageBreak/>
        <w:t xml:space="preserve">Після цього два представника групи презентують роботу. </w:t>
      </w:r>
    </w:p>
    <w:p w:rsidR="00CB1746" w:rsidRPr="00EB4B17" w:rsidRDefault="00CB1746" w:rsidP="00CB1746">
      <w:pPr>
        <w:spacing w:line="360" w:lineRule="auto"/>
        <w:ind w:firstLine="709"/>
        <w:jc w:val="both"/>
        <w:rPr>
          <w:color w:val="000000" w:themeColor="text1"/>
          <w:sz w:val="28"/>
          <w:szCs w:val="28"/>
          <w:lang w:val="uk-UA"/>
        </w:rPr>
      </w:pPr>
      <w:r w:rsidRPr="00EB4B17">
        <w:rPr>
          <w:color w:val="000000" w:themeColor="text1"/>
          <w:sz w:val="28"/>
          <w:szCs w:val="28"/>
          <w:lang w:val="uk-UA"/>
        </w:rPr>
        <w:t xml:space="preserve">Питання для обговорення: </w:t>
      </w:r>
    </w:p>
    <w:p w:rsidR="00CB1746" w:rsidRPr="00EB4B17" w:rsidRDefault="00CB1746" w:rsidP="00CB1746">
      <w:pPr>
        <w:spacing w:line="360" w:lineRule="auto"/>
        <w:ind w:firstLine="709"/>
        <w:jc w:val="both"/>
        <w:rPr>
          <w:color w:val="000000" w:themeColor="text1"/>
          <w:sz w:val="28"/>
          <w:szCs w:val="28"/>
          <w:lang w:val="uk-UA"/>
        </w:rPr>
      </w:pPr>
      <w:r w:rsidRPr="00EB4B17">
        <w:rPr>
          <w:color w:val="000000" w:themeColor="text1"/>
          <w:sz w:val="28"/>
          <w:szCs w:val="28"/>
          <w:lang w:val="uk-UA"/>
        </w:rPr>
        <w:t>1. Що відчували під час вправи?</w:t>
      </w:r>
    </w:p>
    <w:p w:rsidR="00CB1746" w:rsidRPr="00EB4B17" w:rsidRDefault="00CB1746" w:rsidP="00CB1746">
      <w:pPr>
        <w:spacing w:line="360" w:lineRule="auto"/>
        <w:ind w:firstLine="709"/>
        <w:jc w:val="both"/>
        <w:rPr>
          <w:color w:val="000000" w:themeColor="text1"/>
          <w:sz w:val="28"/>
          <w:szCs w:val="28"/>
          <w:lang w:val="uk-UA"/>
        </w:rPr>
      </w:pPr>
      <w:r w:rsidRPr="00EB4B17">
        <w:rPr>
          <w:color w:val="000000" w:themeColor="text1"/>
          <w:sz w:val="28"/>
          <w:szCs w:val="28"/>
          <w:lang w:val="uk-UA"/>
        </w:rPr>
        <w:t xml:space="preserve">2. Які етапи було пройдено? </w:t>
      </w:r>
    </w:p>
    <w:p w:rsidR="00CB1746" w:rsidRPr="00EB4B17" w:rsidRDefault="00CB1746" w:rsidP="00CB1746">
      <w:pPr>
        <w:spacing w:line="360" w:lineRule="auto"/>
        <w:ind w:firstLine="709"/>
        <w:jc w:val="both"/>
        <w:rPr>
          <w:color w:val="000000" w:themeColor="text1"/>
          <w:sz w:val="28"/>
          <w:szCs w:val="28"/>
          <w:lang w:val="uk-UA"/>
        </w:rPr>
      </w:pPr>
      <w:r w:rsidRPr="00EB4B17">
        <w:rPr>
          <w:color w:val="000000" w:themeColor="text1"/>
          <w:sz w:val="28"/>
          <w:szCs w:val="28"/>
          <w:lang w:val="uk-UA"/>
        </w:rPr>
        <w:t xml:space="preserve">3. Що допомагало? </w:t>
      </w:r>
    </w:p>
    <w:p w:rsidR="00CB1746" w:rsidRPr="00EB4B17" w:rsidRDefault="00CB1746" w:rsidP="00CB1746">
      <w:pPr>
        <w:spacing w:line="360" w:lineRule="auto"/>
        <w:ind w:firstLine="709"/>
        <w:jc w:val="both"/>
        <w:rPr>
          <w:color w:val="000000" w:themeColor="text1"/>
          <w:sz w:val="28"/>
          <w:szCs w:val="28"/>
          <w:lang w:val="uk-UA"/>
        </w:rPr>
      </w:pPr>
      <w:r w:rsidRPr="00EB4B17">
        <w:rPr>
          <w:color w:val="000000" w:themeColor="text1"/>
          <w:sz w:val="28"/>
          <w:szCs w:val="28"/>
          <w:lang w:val="uk-UA"/>
        </w:rPr>
        <w:t xml:space="preserve">4. Що заважало? </w:t>
      </w:r>
    </w:p>
    <w:p w:rsidR="00CB1746" w:rsidRPr="00EB4B17" w:rsidRDefault="00CB1746" w:rsidP="00CB1746">
      <w:pPr>
        <w:spacing w:line="360" w:lineRule="auto"/>
        <w:ind w:firstLine="709"/>
        <w:jc w:val="both"/>
        <w:rPr>
          <w:color w:val="000000" w:themeColor="text1"/>
          <w:sz w:val="28"/>
          <w:szCs w:val="28"/>
          <w:lang w:val="uk-UA"/>
        </w:rPr>
      </w:pPr>
      <w:r w:rsidRPr="00EB4B17">
        <w:rPr>
          <w:color w:val="000000" w:themeColor="text1"/>
          <w:sz w:val="28"/>
          <w:szCs w:val="28"/>
          <w:lang w:val="uk-UA"/>
        </w:rPr>
        <w:t xml:space="preserve">5. Чи вистачило часу? Чому? </w:t>
      </w:r>
    </w:p>
    <w:p w:rsidR="00CB1746" w:rsidRPr="00EB4B17" w:rsidRDefault="00CB1746" w:rsidP="00CB1746">
      <w:pPr>
        <w:spacing w:line="360" w:lineRule="auto"/>
        <w:ind w:firstLine="709"/>
        <w:jc w:val="both"/>
        <w:rPr>
          <w:color w:val="000000" w:themeColor="text1"/>
          <w:sz w:val="28"/>
          <w:szCs w:val="28"/>
          <w:lang w:val="uk-UA"/>
        </w:rPr>
      </w:pPr>
      <w:r w:rsidRPr="00EB4B17">
        <w:rPr>
          <w:color w:val="000000" w:themeColor="text1"/>
          <w:sz w:val="28"/>
          <w:szCs w:val="28"/>
          <w:lang w:val="uk-UA"/>
        </w:rPr>
        <w:t xml:space="preserve">6. Чи відчували себе командою? В чому це виявилося? </w:t>
      </w:r>
    </w:p>
    <w:p w:rsidR="00CB1746" w:rsidRPr="00EB4B17" w:rsidRDefault="00CB1746" w:rsidP="00CB1746">
      <w:pPr>
        <w:spacing w:line="360" w:lineRule="auto"/>
        <w:ind w:firstLine="709"/>
        <w:jc w:val="both"/>
        <w:rPr>
          <w:color w:val="000000" w:themeColor="text1"/>
          <w:sz w:val="28"/>
          <w:szCs w:val="28"/>
          <w:lang w:val="uk-UA"/>
        </w:rPr>
      </w:pPr>
      <w:r w:rsidRPr="00EB4B17">
        <w:rPr>
          <w:color w:val="000000" w:themeColor="text1"/>
          <w:sz w:val="28"/>
          <w:szCs w:val="28"/>
          <w:lang w:val="uk-UA"/>
        </w:rPr>
        <w:t xml:space="preserve">7. Чи розділили функціональні обов’язки? Як? </w:t>
      </w:r>
    </w:p>
    <w:p w:rsidR="00CB1746" w:rsidRPr="00EB4B17" w:rsidRDefault="00CB1746" w:rsidP="00CB1746">
      <w:pPr>
        <w:spacing w:line="360" w:lineRule="auto"/>
        <w:ind w:firstLine="709"/>
        <w:jc w:val="both"/>
        <w:rPr>
          <w:color w:val="000000" w:themeColor="text1"/>
          <w:sz w:val="28"/>
          <w:szCs w:val="28"/>
          <w:lang w:val="uk-UA"/>
        </w:rPr>
      </w:pPr>
      <w:r w:rsidRPr="00EB4B17">
        <w:rPr>
          <w:color w:val="000000" w:themeColor="text1"/>
          <w:sz w:val="28"/>
          <w:szCs w:val="28"/>
          <w:lang w:val="uk-UA"/>
        </w:rPr>
        <w:t xml:space="preserve">Після обговорення група робить висновок про підвищення ефективності виконання роботи за умов розподілу членів команди за функціональними ролями. </w:t>
      </w:r>
    </w:p>
    <w:p w:rsidR="00CB1746" w:rsidRPr="00EB4B17" w:rsidRDefault="00CB1746" w:rsidP="00CB1746">
      <w:pPr>
        <w:spacing w:line="360" w:lineRule="auto"/>
        <w:ind w:firstLine="709"/>
        <w:jc w:val="both"/>
        <w:rPr>
          <w:color w:val="000000" w:themeColor="text1"/>
          <w:sz w:val="28"/>
          <w:szCs w:val="28"/>
          <w:lang w:val="uk-UA"/>
        </w:rPr>
      </w:pPr>
      <w:r w:rsidRPr="00EB4B17">
        <w:rPr>
          <w:color w:val="000000" w:themeColor="text1"/>
          <w:sz w:val="28"/>
          <w:szCs w:val="28"/>
          <w:lang w:val="uk-UA"/>
        </w:rPr>
        <w:t>Підведення підсумків.</w:t>
      </w:r>
    </w:p>
    <w:p w:rsidR="00CB1746" w:rsidRPr="00EB4B17" w:rsidRDefault="00CB1746" w:rsidP="00CB1746">
      <w:pPr>
        <w:spacing w:line="360" w:lineRule="auto"/>
        <w:ind w:firstLine="709"/>
        <w:jc w:val="both"/>
        <w:rPr>
          <w:b/>
          <w:color w:val="000000" w:themeColor="text1"/>
          <w:sz w:val="28"/>
          <w:szCs w:val="28"/>
          <w:lang w:val="uk-UA"/>
        </w:rPr>
      </w:pPr>
      <w:r w:rsidRPr="00EB4B17">
        <w:rPr>
          <w:b/>
          <w:color w:val="000000" w:themeColor="text1"/>
          <w:sz w:val="28"/>
          <w:szCs w:val="28"/>
          <w:lang w:val="uk-UA"/>
        </w:rPr>
        <w:t>Вправа «Велике сімейне фото»</w:t>
      </w:r>
    </w:p>
    <w:p w:rsidR="00CB1746" w:rsidRPr="00EB4B17" w:rsidRDefault="00CB1746" w:rsidP="00CB1746">
      <w:pPr>
        <w:spacing w:line="360" w:lineRule="auto"/>
        <w:ind w:firstLine="709"/>
        <w:jc w:val="both"/>
        <w:rPr>
          <w:color w:val="000000" w:themeColor="text1"/>
          <w:sz w:val="28"/>
          <w:szCs w:val="28"/>
          <w:lang w:val="uk-UA"/>
        </w:rPr>
      </w:pPr>
      <w:r w:rsidRPr="00EB4B17">
        <w:rPr>
          <w:b/>
          <w:color w:val="000000" w:themeColor="text1"/>
          <w:sz w:val="28"/>
          <w:szCs w:val="28"/>
          <w:lang w:val="uk-UA"/>
        </w:rPr>
        <w:t>Мета:</w:t>
      </w:r>
      <w:r w:rsidRPr="00EB4B17">
        <w:rPr>
          <w:color w:val="000000" w:themeColor="text1"/>
          <w:sz w:val="28"/>
          <w:szCs w:val="28"/>
          <w:lang w:val="uk-UA"/>
        </w:rPr>
        <w:t xml:space="preserve"> розподіл ролей.</w:t>
      </w:r>
    </w:p>
    <w:p w:rsidR="00CB1746" w:rsidRPr="00EB4B17" w:rsidRDefault="00CB1746" w:rsidP="00CB1746">
      <w:pPr>
        <w:spacing w:line="360" w:lineRule="auto"/>
        <w:ind w:firstLine="709"/>
        <w:jc w:val="both"/>
        <w:rPr>
          <w:color w:val="000000" w:themeColor="text1"/>
          <w:sz w:val="28"/>
          <w:szCs w:val="28"/>
          <w:lang w:val="uk-UA"/>
        </w:rPr>
      </w:pPr>
      <w:r w:rsidRPr="00EB4B17">
        <w:rPr>
          <w:b/>
          <w:color w:val="000000" w:themeColor="text1"/>
          <w:sz w:val="28"/>
          <w:szCs w:val="28"/>
          <w:lang w:val="uk-UA"/>
        </w:rPr>
        <w:t>Час:</w:t>
      </w:r>
      <w:r w:rsidRPr="00EB4B17">
        <w:rPr>
          <w:color w:val="000000" w:themeColor="text1"/>
          <w:sz w:val="28"/>
          <w:szCs w:val="28"/>
          <w:lang w:val="uk-UA"/>
        </w:rPr>
        <w:t xml:space="preserve"> 5хв.</w:t>
      </w:r>
    </w:p>
    <w:p w:rsidR="00CB1746" w:rsidRPr="00EB4B17" w:rsidRDefault="00CB1746" w:rsidP="00CB1746">
      <w:pPr>
        <w:spacing w:line="360" w:lineRule="auto"/>
        <w:ind w:firstLine="709"/>
        <w:jc w:val="both"/>
        <w:rPr>
          <w:color w:val="000000" w:themeColor="text1"/>
          <w:sz w:val="28"/>
          <w:szCs w:val="28"/>
          <w:lang w:val="uk-UA"/>
        </w:rPr>
      </w:pPr>
      <w:r w:rsidRPr="00EB4B17">
        <w:rPr>
          <w:b/>
          <w:color w:val="000000" w:themeColor="text1"/>
          <w:sz w:val="28"/>
          <w:szCs w:val="28"/>
          <w:lang w:val="uk-UA"/>
        </w:rPr>
        <w:t>Хід вправи:</w:t>
      </w:r>
    </w:p>
    <w:p w:rsidR="00CB1746" w:rsidRPr="00EB4B17" w:rsidRDefault="00CB1746" w:rsidP="00CB1746">
      <w:pPr>
        <w:spacing w:line="360" w:lineRule="auto"/>
        <w:ind w:firstLine="709"/>
        <w:jc w:val="both"/>
        <w:rPr>
          <w:color w:val="000000" w:themeColor="text1"/>
          <w:sz w:val="28"/>
          <w:szCs w:val="28"/>
          <w:lang w:val="uk-UA"/>
        </w:rPr>
      </w:pPr>
      <w:r w:rsidRPr="00EB4B17">
        <w:rPr>
          <w:color w:val="000000" w:themeColor="text1"/>
          <w:sz w:val="28"/>
          <w:szCs w:val="28"/>
          <w:lang w:val="uk-UA"/>
        </w:rPr>
        <w:t>Учасникам пропонується уявити, що всі вони – велика сім’я і потрібно всім разом сфотографуватися для сімейного альбому. Необхідно «вибрати фотографа». Він повинен розташувати всю сім’ю для фотографування. Першим з сім’ї вибирається дідусь, він теж може брати участь у розстановці сім’ї. Після розподілу ролей і розстановки «членів сім’ї» фотограф рахує до трьох і робить знімок.</w:t>
      </w:r>
    </w:p>
    <w:p w:rsidR="00CB1746" w:rsidRPr="00EB4B17" w:rsidRDefault="00CB1746" w:rsidP="00CB1746">
      <w:pPr>
        <w:shd w:val="clear" w:color="auto" w:fill="FFFFFF"/>
        <w:spacing w:line="360" w:lineRule="auto"/>
        <w:ind w:firstLine="709"/>
        <w:jc w:val="both"/>
        <w:rPr>
          <w:b/>
          <w:color w:val="000000" w:themeColor="text1"/>
          <w:sz w:val="28"/>
          <w:szCs w:val="28"/>
          <w:lang w:val="uk-UA"/>
        </w:rPr>
      </w:pPr>
      <w:r w:rsidRPr="00EB4B17">
        <w:rPr>
          <w:b/>
          <w:color w:val="000000" w:themeColor="text1"/>
          <w:sz w:val="28"/>
          <w:szCs w:val="28"/>
          <w:lang w:val="uk-UA"/>
        </w:rPr>
        <w:t>Вправа «Мій внутрішній стан»</w:t>
      </w:r>
    </w:p>
    <w:p w:rsidR="00CB1746" w:rsidRPr="00EB4B17" w:rsidRDefault="00CB1746" w:rsidP="00CB1746">
      <w:pPr>
        <w:spacing w:line="360" w:lineRule="auto"/>
        <w:ind w:firstLine="709"/>
        <w:jc w:val="both"/>
        <w:rPr>
          <w:color w:val="000000" w:themeColor="text1"/>
          <w:sz w:val="28"/>
          <w:szCs w:val="28"/>
          <w:lang w:val="uk-UA"/>
        </w:rPr>
      </w:pPr>
      <w:r w:rsidRPr="00EB4B17">
        <w:rPr>
          <w:b/>
          <w:color w:val="000000" w:themeColor="text1"/>
          <w:sz w:val="28"/>
          <w:szCs w:val="28"/>
          <w:lang w:val="uk-UA"/>
        </w:rPr>
        <w:t>Мета:</w:t>
      </w:r>
      <w:r w:rsidRPr="00EB4B17">
        <w:rPr>
          <w:color w:val="000000" w:themeColor="text1"/>
          <w:sz w:val="28"/>
          <w:szCs w:val="28"/>
          <w:lang w:val="uk-UA"/>
        </w:rPr>
        <w:t xml:space="preserve"> підведення підсумків щодо процесу роботи</w:t>
      </w:r>
    </w:p>
    <w:p w:rsidR="00CB1746" w:rsidRPr="00EB4B17" w:rsidRDefault="00CB1746" w:rsidP="00CB1746">
      <w:pPr>
        <w:spacing w:line="360" w:lineRule="auto"/>
        <w:ind w:firstLine="709"/>
        <w:jc w:val="both"/>
        <w:rPr>
          <w:color w:val="000000" w:themeColor="text1"/>
          <w:sz w:val="28"/>
          <w:szCs w:val="28"/>
          <w:lang w:val="uk-UA"/>
        </w:rPr>
      </w:pPr>
      <w:r w:rsidRPr="00EB4B17">
        <w:rPr>
          <w:b/>
          <w:color w:val="000000" w:themeColor="text1"/>
          <w:sz w:val="28"/>
          <w:szCs w:val="28"/>
          <w:lang w:val="uk-UA"/>
        </w:rPr>
        <w:t>Час:</w:t>
      </w:r>
      <w:r w:rsidRPr="00EB4B17">
        <w:rPr>
          <w:color w:val="000000" w:themeColor="text1"/>
          <w:sz w:val="28"/>
          <w:szCs w:val="28"/>
          <w:lang w:val="uk-UA"/>
        </w:rPr>
        <w:t xml:space="preserve"> 5 хв.</w:t>
      </w:r>
    </w:p>
    <w:p w:rsidR="00CB1746" w:rsidRPr="00EB4B17" w:rsidRDefault="00CB1746" w:rsidP="00CB1746">
      <w:pPr>
        <w:spacing w:line="360" w:lineRule="auto"/>
        <w:ind w:firstLine="709"/>
        <w:jc w:val="both"/>
        <w:rPr>
          <w:color w:val="000000" w:themeColor="text1"/>
          <w:sz w:val="28"/>
          <w:szCs w:val="28"/>
          <w:lang w:val="uk-UA"/>
        </w:rPr>
      </w:pPr>
      <w:r w:rsidRPr="00EB4B17">
        <w:rPr>
          <w:color w:val="000000" w:themeColor="text1"/>
          <w:sz w:val="28"/>
          <w:szCs w:val="28"/>
          <w:lang w:val="uk-UA"/>
        </w:rPr>
        <w:t>Процедура проведення: Тренери роздають учасникам очікування, що були записані ними на початку тренінгу. Задають питання : «Чи справдилися очікування?».</w:t>
      </w:r>
    </w:p>
    <w:p w:rsidR="00CB1746" w:rsidRPr="00EB4B17" w:rsidRDefault="00CB1746" w:rsidP="00CB1746">
      <w:pPr>
        <w:spacing w:line="360" w:lineRule="auto"/>
        <w:ind w:firstLine="709"/>
        <w:jc w:val="both"/>
        <w:rPr>
          <w:color w:val="000000" w:themeColor="text1"/>
          <w:sz w:val="28"/>
          <w:szCs w:val="28"/>
          <w:lang w:val="uk-UA"/>
        </w:rPr>
      </w:pPr>
      <w:r w:rsidRPr="00EB4B17">
        <w:rPr>
          <w:color w:val="000000" w:themeColor="text1"/>
          <w:sz w:val="28"/>
          <w:szCs w:val="28"/>
          <w:lang w:val="uk-UA"/>
        </w:rPr>
        <w:lastRenderedPageBreak/>
        <w:t>Обмін враженнями, почуттями, думками щодо роботи групи.</w:t>
      </w:r>
    </w:p>
    <w:p w:rsidR="00CB1746" w:rsidRDefault="00CB1746" w:rsidP="00CB1746">
      <w:pPr>
        <w:spacing w:line="360" w:lineRule="auto"/>
        <w:ind w:firstLine="709"/>
        <w:jc w:val="both"/>
        <w:rPr>
          <w:color w:val="000000" w:themeColor="text1"/>
          <w:sz w:val="28"/>
          <w:szCs w:val="28"/>
          <w:lang w:val="uk-UA"/>
        </w:rPr>
      </w:pPr>
      <w:r w:rsidRPr="00EB4B17">
        <w:rPr>
          <w:color w:val="000000" w:themeColor="text1"/>
          <w:sz w:val="28"/>
          <w:szCs w:val="28"/>
          <w:lang w:val="uk-UA"/>
        </w:rPr>
        <w:t>Прощання із групою.</w:t>
      </w:r>
    </w:p>
    <w:p w:rsidR="00B93BFB" w:rsidRDefault="00B93BFB" w:rsidP="00CB1746">
      <w:pPr>
        <w:spacing w:line="360" w:lineRule="auto"/>
        <w:ind w:firstLine="709"/>
        <w:jc w:val="both"/>
        <w:rPr>
          <w:color w:val="000000" w:themeColor="text1"/>
          <w:sz w:val="28"/>
          <w:szCs w:val="28"/>
          <w:lang w:val="uk-UA"/>
        </w:rPr>
      </w:pPr>
    </w:p>
    <w:p w:rsidR="002C4FFD" w:rsidRPr="004A072B" w:rsidRDefault="00B93BFB" w:rsidP="00CB1746">
      <w:pPr>
        <w:spacing w:line="360" w:lineRule="auto"/>
        <w:ind w:firstLine="709"/>
        <w:jc w:val="both"/>
        <w:rPr>
          <w:b/>
          <w:sz w:val="28"/>
          <w:szCs w:val="28"/>
          <w:lang w:val="uk-UA"/>
        </w:rPr>
      </w:pPr>
      <w:r w:rsidRPr="004A072B">
        <w:rPr>
          <w:b/>
          <w:color w:val="000000" w:themeColor="text1"/>
          <w:sz w:val="28"/>
          <w:szCs w:val="28"/>
          <w:lang w:val="uk-UA"/>
        </w:rPr>
        <w:t>3.2.</w:t>
      </w:r>
      <w:r w:rsidR="002C4FFD" w:rsidRPr="004A072B">
        <w:rPr>
          <w:b/>
          <w:sz w:val="28"/>
          <w:szCs w:val="28"/>
          <w:lang w:val="uk-UA"/>
        </w:rPr>
        <w:t xml:space="preserve"> </w:t>
      </w:r>
      <w:r w:rsidR="004A072B">
        <w:rPr>
          <w:b/>
          <w:sz w:val="28"/>
          <w:szCs w:val="28"/>
          <w:lang w:val="uk-UA"/>
        </w:rPr>
        <w:t>Р</w:t>
      </w:r>
      <w:r w:rsidR="002C4FFD" w:rsidRPr="004A072B">
        <w:rPr>
          <w:b/>
          <w:sz w:val="28"/>
          <w:szCs w:val="28"/>
          <w:lang w:val="uk-UA"/>
        </w:rPr>
        <w:t>озвит</w:t>
      </w:r>
      <w:r w:rsidR="004A072B">
        <w:rPr>
          <w:b/>
          <w:sz w:val="28"/>
          <w:szCs w:val="28"/>
          <w:lang w:val="uk-UA"/>
        </w:rPr>
        <w:t>ок</w:t>
      </w:r>
      <w:r w:rsidR="002C4FFD" w:rsidRPr="004A072B">
        <w:rPr>
          <w:b/>
          <w:sz w:val="28"/>
          <w:szCs w:val="28"/>
          <w:lang w:val="uk-UA"/>
        </w:rPr>
        <w:t xml:space="preserve"> властивостей </w:t>
      </w:r>
      <w:r w:rsidR="004A072B" w:rsidRPr="004A072B">
        <w:rPr>
          <w:b/>
          <w:sz w:val="28"/>
          <w:szCs w:val="28"/>
          <w:lang w:val="uk-UA"/>
        </w:rPr>
        <w:t xml:space="preserve">до самоактуаізації </w:t>
      </w:r>
      <w:r w:rsidR="002C4FFD" w:rsidRPr="004A072B">
        <w:rPr>
          <w:b/>
          <w:sz w:val="28"/>
          <w:szCs w:val="28"/>
          <w:lang w:val="uk-UA"/>
        </w:rPr>
        <w:t xml:space="preserve">майбутніх психологів у процесі професійної підготовки </w:t>
      </w:r>
    </w:p>
    <w:p w:rsidR="004A072B" w:rsidRDefault="004A072B" w:rsidP="00CB1746">
      <w:pPr>
        <w:spacing w:line="360" w:lineRule="auto"/>
        <w:ind w:firstLine="709"/>
        <w:jc w:val="both"/>
        <w:rPr>
          <w:sz w:val="28"/>
          <w:szCs w:val="28"/>
          <w:lang w:val="uk-UA"/>
        </w:rPr>
      </w:pPr>
    </w:p>
    <w:p w:rsidR="004A072B" w:rsidRDefault="002C4FFD" w:rsidP="00CB1746">
      <w:pPr>
        <w:spacing w:line="360" w:lineRule="auto"/>
        <w:ind w:firstLine="709"/>
        <w:jc w:val="both"/>
        <w:rPr>
          <w:sz w:val="28"/>
          <w:szCs w:val="28"/>
          <w:lang w:val="uk-UA"/>
        </w:rPr>
      </w:pPr>
      <w:r w:rsidRPr="002C4FFD">
        <w:rPr>
          <w:sz w:val="28"/>
          <w:szCs w:val="28"/>
          <w:lang w:val="uk-UA"/>
        </w:rPr>
        <w:t xml:space="preserve">Заняття № 1 </w:t>
      </w:r>
    </w:p>
    <w:p w:rsidR="004A072B" w:rsidRDefault="002C4FFD" w:rsidP="00CB1746">
      <w:pPr>
        <w:spacing w:line="360" w:lineRule="auto"/>
        <w:ind w:firstLine="709"/>
        <w:jc w:val="both"/>
        <w:rPr>
          <w:sz w:val="28"/>
          <w:szCs w:val="28"/>
          <w:lang w:val="uk-UA"/>
        </w:rPr>
      </w:pPr>
      <w:r w:rsidRPr="002C4FFD">
        <w:rPr>
          <w:sz w:val="28"/>
          <w:szCs w:val="28"/>
          <w:lang w:val="uk-UA"/>
        </w:rPr>
        <w:t xml:space="preserve">Мета: знайомство й саморозкриття учасників групи, створення позитивної атмосфери. На першому етапі відбувається знайомство. Кожен учасник групи вибирає собі ім'я, яким його будуть називати під час занять, й оформлює свою візитівку. </w:t>
      </w:r>
      <w:r w:rsidRPr="002C4FFD">
        <w:rPr>
          <w:sz w:val="28"/>
          <w:szCs w:val="28"/>
        </w:rPr>
        <w:t xml:space="preserve">Для підкріплення саморозкриття можна застосувати кілька вправ. </w:t>
      </w:r>
    </w:p>
    <w:p w:rsidR="004A072B" w:rsidRDefault="002C4FFD" w:rsidP="00CB1746">
      <w:pPr>
        <w:spacing w:line="360" w:lineRule="auto"/>
        <w:ind w:firstLine="709"/>
        <w:jc w:val="both"/>
        <w:rPr>
          <w:sz w:val="28"/>
          <w:szCs w:val="28"/>
          <w:lang w:val="uk-UA"/>
        </w:rPr>
      </w:pPr>
      <w:r w:rsidRPr="002C4FFD">
        <w:rPr>
          <w:sz w:val="28"/>
          <w:szCs w:val="28"/>
        </w:rPr>
        <w:t xml:space="preserve">1. Вправа «Презентація». Мета: виявити вміння представляти свої особистісні якості. Кожен учасник називає своє ім'я й розповідає про себе, про свої особливі якості, звички, уміння, переваги тощо, які відрізняють його від інших. Основне завдання самопрезентації – підкреслити свою індивідуальність. Після того, як кожен повідомить про себе, тренер просить учасників згадати, у чому ж унікальність учасників групи. </w:t>
      </w:r>
    </w:p>
    <w:p w:rsidR="004A072B" w:rsidRDefault="002C4FFD" w:rsidP="00CB1746">
      <w:pPr>
        <w:spacing w:line="360" w:lineRule="auto"/>
        <w:ind w:firstLine="709"/>
        <w:jc w:val="both"/>
        <w:rPr>
          <w:sz w:val="28"/>
          <w:szCs w:val="28"/>
          <w:lang w:val="uk-UA"/>
        </w:rPr>
      </w:pPr>
      <w:r w:rsidRPr="002C4FFD">
        <w:rPr>
          <w:sz w:val="28"/>
          <w:szCs w:val="28"/>
        </w:rPr>
        <w:t xml:space="preserve">2. Вправа «Сусід зліва, сусід справа». Мета: знайомство учасників тренінгу, створення позитивної атмосфери. Обладнання: м'яч. Хід вправи. Учасник, у руках якого знаходиться м'яч, називає імена своїх сусідів зліва й праворуч, та їх якості, які ті називали під час знайомства. Після цього він кидає м'яч будь-кому із членів групи, називаючи його ім'я. Той, хто отримав м'яч, знову повинен назвати імена своїх сусідів праворуч і ліворуч, їх видатну якість та передати м'яч іншому, і так знову й знову. </w:t>
      </w:r>
    </w:p>
    <w:p w:rsidR="004A072B" w:rsidRDefault="002C4FFD" w:rsidP="00CB1746">
      <w:pPr>
        <w:spacing w:line="360" w:lineRule="auto"/>
        <w:ind w:firstLine="709"/>
        <w:jc w:val="both"/>
        <w:rPr>
          <w:sz w:val="28"/>
          <w:szCs w:val="28"/>
          <w:lang w:val="uk-UA"/>
        </w:rPr>
      </w:pPr>
      <w:r w:rsidRPr="002C4FFD">
        <w:rPr>
          <w:sz w:val="28"/>
          <w:szCs w:val="28"/>
        </w:rPr>
        <w:t xml:space="preserve">3. Прийняття правил групи. Мета: вивчення основних правил тренінгу, сприяння організації ефективного простору для особистісного розвитку студентів. Після того як відбулося знайомство, можна перейти до вивчення </w:t>
      </w:r>
      <w:r w:rsidRPr="002C4FFD">
        <w:rPr>
          <w:sz w:val="28"/>
          <w:szCs w:val="28"/>
        </w:rPr>
        <w:lastRenderedPageBreak/>
        <w:t xml:space="preserve">основних правил тренінгу. Робота на цьому етапі спрямована на обговорення та прийняття правил усіма учасниками групи. </w:t>
      </w:r>
    </w:p>
    <w:p w:rsidR="004A072B" w:rsidRDefault="002C4FFD" w:rsidP="00CB1746">
      <w:pPr>
        <w:spacing w:line="360" w:lineRule="auto"/>
        <w:ind w:firstLine="709"/>
        <w:jc w:val="both"/>
        <w:rPr>
          <w:sz w:val="28"/>
          <w:szCs w:val="28"/>
          <w:lang w:val="uk-UA"/>
        </w:rPr>
      </w:pPr>
      <w:r w:rsidRPr="002C4FFD">
        <w:rPr>
          <w:sz w:val="28"/>
          <w:szCs w:val="28"/>
        </w:rPr>
        <w:t>Правила.1. Присутні беруть участь у всьому, що відбувається під час тренінгу (щоб усі перебували в рівних умовах).</w:t>
      </w:r>
    </w:p>
    <w:p w:rsidR="004A072B" w:rsidRDefault="002C4FFD" w:rsidP="00CB1746">
      <w:pPr>
        <w:spacing w:line="360" w:lineRule="auto"/>
        <w:ind w:firstLine="709"/>
        <w:jc w:val="both"/>
        <w:rPr>
          <w:sz w:val="28"/>
          <w:szCs w:val="28"/>
          <w:lang w:val="uk-UA"/>
        </w:rPr>
      </w:pPr>
      <w:r w:rsidRPr="002C4FFD">
        <w:rPr>
          <w:sz w:val="28"/>
          <w:szCs w:val="28"/>
        </w:rPr>
        <w:t xml:space="preserve">2. Принцип «тут і зараз» (думати і говорити тільки про те, що відбувається в групі). </w:t>
      </w:r>
    </w:p>
    <w:p w:rsidR="004A072B" w:rsidRDefault="002C4FFD" w:rsidP="00CB1746">
      <w:pPr>
        <w:spacing w:line="360" w:lineRule="auto"/>
        <w:ind w:firstLine="709"/>
        <w:jc w:val="both"/>
        <w:rPr>
          <w:sz w:val="28"/>
          <w:szCs w:val="28"/>
          <w:lang w:val="uk-UA"/>
        </w:rPr>
      </w:pPr>
      <w:r w:rsidRPr="002C4FFD">
        <w:rPr>
          <w:sz w:val="28"/>
          <w:szCs w:val="28"/>
        </w:rPr>
        <w:t xml:space="preserve">3. Ніхто не дає жодних порад один одному. Кожен говорить про свої почуттях, думки, враження. </w:t>
      </w:r>
    </w:p>
    <w:p w:rsidR="004A072B" w:rsidRDefault="002C4FFD" w:rsidP="00CB1746">
      <w:pPr>
        <w:spacing w:line="360" w:lineRule="auto"/>
        <w:ind w:firstLine="709"/>
        <w:jc w:val="both"/>
        <w:rPr>
          <w:sz w:val="28"/>
          <w:szCs w:val="28"/>
          <w:lang w:val="uk-UA"/>
        </w:rPr>
      </w:pPr>
      <w:r w:rsidRPr="002C4FFD">
        <w:rPr>
          <w:sz w:val="28"/>
          <w:szCs w:val="28"/>
        </w:rPr>
        <w:t xml:space="preserve">4. Поки не закінчиться весь курс тренінгу, поза заняттями не говорити про те, що тут відбувається. </w:t>
      </w:r>
    </w:p>
    <w:p w:rsidR="004A072B" w:rsidRDefault="002C4FFD" w:rsidP="00CB1746">
      <w:pPr>
        <w:spacing w:line="360" w:lineRule="auto"/>
        <w:ind w:firstLine="709"/>
        <w:jc w:val="both"/>
        <w:rPr>
          <w:sz w:val="28"/>
          <w:szCs w:val="28"/>
          <w:lang w:val="uk-UA"/>
        </w:rPr>
      </w:pPr>
      <w:r w:rsidRPr="004A072B">
        <w:rPr>
          <w:sz w:val="28"/>
          <w:szCs w:val="28"/>
          <w:lang w:val="uk-UA"/>
        </w:rPr>
        <w:t xml:space="preserve">5. Кожен зобов'язаний зберігати анонімність і конфіденційність. </w:t>
      </w:r>
    </w:p>
    <w:p w:rsidR="004A072B" w:rsidRDefault="002C4FFD" w:rsidP="00CB1746">
      <w:pPr>
        <w:spacing w:line="360" w:lineRule="auto"/>
        <w:ind w:firstLine="709"/>
        <w:jc w:val="both"/>
        <w:rPr>
          <w:sz w:val="28"/>
          <w:szCs w:val="28"/>
          <w:lang w:val="uk-UA"/>
        </w:rPr>
      </w:pPr>
      <w:r w:rsidRPr="002C4FFD">
        <w:rPr>
          <w:sz w:val="28"/>
          <w:szCs w:val="28"/>
        </w:rPr>
        <w:t xml:space="preserve">6. На заняття не можна запізнюватися. </w:t>
      </w:r>
    </w:p>
    <w:p w:rsidR="004A072B" w:rsidRDefault="002C4FFD" w:rsidP="00CB1746">
      <w:pPr>
        <w:spacing w:line="360" w:lineRule="auto"/>
        <w:ind w:firstLine="709"/>
        <w:jc w:val="both"/>
        <w:rPr>
          <w:sz w:val="28"/>
          <w:szCs w:val="28"/>
          <w:lang w:val="uk-UA"/>
        </w:rPr>
      </w:pPr>
      <w:r w:rsidRPr="002C4FFD">
        <w:rPr>
          <w:sz w:val="28"/>
          <w:szCs w:val="28"/>
        </w:rPr>
        <w:t>7. Усі учасники називають один одного тільки на ім’я.</w:t>
      </w:r>
    </w:p>
    <w:p w:rsidR="004A072B" w:rsidRDefault="002C4FFD" w:rsidP="00CB1746">
      <w:pPr>
        <w:spacing w:line="360" w:lineRule="auto"/>
        <w:ind w:firstLine="709"/>
        <w:jc w:val="both"/>
        <w:rPr>
          <w:sz w:val="28"/>
          <w:szCs w:val="28"/>
          <w:lang w:val="uk-UA"/>
        </w:rPr>
      </w:pPr>
      <w:r w:rsidRPr="002C4FFD">
        <w:rPr>
          <w:sz w:val="28"/>
          <w:szCs w:val="28"/>
        </w:rPr>
        <w:t xml:space="preserve"> 8. Кожен учасник може назвати своє ім'я або вигадане. </w:t>
      </w:r>
    </w:p>
    <w:p w:rsidR="004A072B" w:rsidRDefault="002C4FFD" w:rsidP="00CB1746">
      <w:pPr>
        <w:spacing w:line="360" w:lineRule="auto"/>
        <w:ind w:firstLine="709"/>
        <w:jc w:val="both"/>
        <w:rPr>
          <w:sz w:val="28"/>
          <w:szCs w:val="28"/>
          <w:lang w:val="uk-UA"/>
        </w:rPr>
      </w:pPr>
      <w:r w:rsidRPr="002C4FFD">
        <w:rPr>
          <w:sz w:val="28"/>
          <w:szCs w:val="28"/>
        </w:rPr>
        <w:t xml:space="preserve">9. Необхідно уважно слухати того, хто говорить, не перешіптуватися, не перебивати. Без дозволу тренера між собою не розмовляти. </w:t>
      </w:r>
    </w:p>
    <w:p w:rsidR="004A072B" w:rsidRDefault="002C4FFD" w:rsidP="00CB1746">
      <w:pPr>
        <w:spacing w:line="360" w:lineRule="auto"/>
        <w:ind w:firstLine="709"/>
        <w:jc w:val="both"/>
        <w:rPr>
          <w:sz w:val="28"/>
          <w:szCs w:val="28"/>
          <w:lang w:val="uk-UA"/>
        </w:rPr>
      </w:pPr>
      <w:r w:rsidRPr="004A072B">
        <w:rPr>
          <w:sz w:val="28"/>
          <w:szCs w:val="28"/>
          <w:lang w:val="uk-UA"/>
        </w:rPr>
        <w:t xml:space="preserve">10. Бажано, щоб усі сиділи у відкритій позі. </w:t>
      </w:r>
      <w:r w:rsidRPr="002C4FFD">
        <w:rPr>
          <w:sz w:val="28"/>
          <w:szCs w:val="28"/>
        </w:rPr>
        <w:t xml:space="preserve">Це спонукає до відкритості, відвертості, щирості. </w:t>
      </w:r>
    </w:p>
    <w:p w:rsidR="004A072B" w:rsidRDefault="002C4FFD" w:rsidP="00CB1746">
      <w:pPr>
        <w:spacing w:line="360" w:lineRule="auto"/>
        <w:ind w:firstLine="709"/>
        <w:jc w:val="both"/>
        <w:rPr>
          <w:sz w:val="28"/>
          <w:szCs w:val="28"/>
          <w:lang w:val="uk-UA"/>
        </w:rPr>
      </w:pPr>
      <w:r w:rsidRPr="002C4FFD">
        <w:rPr>
          <w:sz w:val="28"/>
          <w:szCs w:val="28"/>
        </w:rPr>
        <w:t xml:space="preserve">4. Вправа «Очікування». Мета: визначити розуміння учасниками мети занять і рівень мотивованості. Пропонують учасникам висловитися з приводу того, що вони очікують від занять у тренінговій групі, поділитися своїми думками, висловити свої почуття. </w:t>
      </w:r>
    </w:p>
    <w:p w:rsidR="004A072B" w:rsidRDefault="002C4FFD" w:rsidP="00CB1746">
      <w:pPr>
        <w:spacing w:line="360" w:lineRule="auto"/>
        <w:ind w:firstLine="709"/>
        <w:jc w:val="both"/>
        <w:rPr>
          <w:sz w:val="28"/>
          <w:szCs w:val="28"/>
          <w:lang w:val="uk-UA"/>
        </w:rPr>
      </w:pPr>
      <w:r w:rsidRPr="002C4FFD">
        <w:rPr>
          <w:sz w:val="28"/>
          <w:szCs w:val="28"/>
        </w:rPr>
        <w:t xml:space="preserve">5. Вправа «Мета». Мета: активізувати цілепокладання учасників. Обладнання: стільці. Хід вправи. Учасники сідають на стільці в коло. Кожен мовчки вибирає собі «ціль» – інший стілець, на який він би хотів пересісти. Потім, із закритими очима всі разом починають рухатися до своєї мети. Досягти своєї мети - означає сісти на обраний стілець. Тренер дає такі завдання: досягти мети; досягти мети з максимальним уважним ставленням до оточуючих; досягти мети, не звертаючи уваги на оточення й пам'ятаючи про </w:t>
      </w:r>
      <w:r w:rsidRPr="002C4FFD">
        <w:rPr>
          <w:sz w:val="28"/>
          <w:szCs w:val="28"/>
        </w:rPr>
        <w:lastRenderedPageBreak/>
        <w:t xml:space="preserve">свою потребу. Зворотній зв'язок: учасники тренінгу висловлюють свої думки й бажання тренеру щодо першого заняття. </w:t>
      </w:r>
    </w:p>
    <w:p w:rsidR="004A072B" w:rsidRDefault="002C4FFD" w:rsidP="00CB1746">
      <w:pPr>
        <w:spacing w:line="360" w:lineRule="auto"/>
        <w:ind w:firstLine="709"/>
        <w:jc w:val="both"/>
        <w:rPr>
          <w:sz w:val="28"/>
          <w:szCs w:val="28"/>
          <w:lang w:val="uk-UA"/>
        </w:rPr>
      </w:pPr>
      <w:r w:rsidRPr="002C4FFD">
        <w:rPr>
          <w:sz w:val="28"/>
          <w:szCs w:val="28"/>
        </w:rPr>
        <w:t xml:space="preserve">Заняття № 2. Мета: осмислення процесу самоактуалізації. Розминка. Психогімнастика. </w:t>
      </w:r>
    </w:p>
    <w:p w:rsidR="004A072B" w:rsidRDefault="002C4FFD" w:rsidP="00CB1746">
      <w:pPr>
        <w:spacing w:line="360" w:lineRule="auto"/>
        <w:ind w:firstLine="709"/>
        <w:jc w:val="both"/>
        <w:rPr>
          <w:sz w:val="28"/>
          <w:szCs w:val="28"/>
          <w:lang w:val="uk-UA"/>
        </w:rPr>
      </w:pPr>
      <w:r w:rsidRPr="002C4FFD">
        <w:rPr>
          <w:sz w:val="28"/>
          <w:szCs w:val="28"/>
        </w:rPr>
        <w:t xml:space="preserve">Зобразити засобами пантоміми: </w:t>
      </w:r>
    </w:p>
    <w:p w:rsidR="004A072B" w:rsidRDefault="002C4FFD" w:rsidP="00CB1746">
      <w:pPr>
        <w:spacing w:line="360" w:lineRule="auto"/>
        <w:ind w:firstLine="709"/>
        <w:jc w:val="both"/>
        <w:rPr>
          <w:sz w:val="28"/>
          <w:szCs w:val="28"/>
          <w:lang w:val="uk-UA"/>
        </w:rPr>
      </w:pPr>
      <w:r w:rsidRPr="002C4FFD">
        <w:rPr>
          <w:sz w:val="28"/>
          <w:szCs w:val="28"/>
        </w:rPr>
        <w:t xml:space="preserve">1. Заборонений плід. </w:t>
      </w:r>
    </w:p>
    <w:p w:rsidR="004A072B" w:rsidRDefault="002C4FFD" w:rsidP="00CB1746">
      <w:pPr>
        <w:spacing w:line="360" w:lineRule="auto"/>
        <w:ind w:firstLine="709"/>
        <w:jc w:val="both"/>
        <w:rPr>
          <w:sz w:val="28"/>
          <w:szCs w:val="28"/>
          <w:lang w:val="uk-UA"/>
        </w:rPr>
      </w:pPr>
      <w:r w:rsidRPr="002C4FFD">
        <w:rPr>
          <w:sz w:val="28"/>
          <w:szCs w:val="28"/>
        </w:rPr>
        <w:t xml:space="preserve">2. Іду туди, куди йти не хочеться. Міні-лекція. «Самоактуалізація та її значення в житті людини». Проблема самоактуалізації особистості з давніх-давен хвилює людство. Ця проблема належить до категорії «вічних», адже кожне нове покоління людей прагне не тільки охопити загальнолюдський зміст проблеми актуалізації людини, а й творчо вирішити її відповідно до свого часу, його набутих знань. Згідно з гуманістичними теоріями особистості самоактуалізація є основною людською потребою, яка полягає в прагненні до більш повного виявлення й розвитку особистісних можливостей; у бажанні стати всім, ким можливо (А. Маслоу), самовдосконалюватися, реалізовувати свій потенціал. Дослідники (С.Д. Максименко, Г.О. Балл, М.Б. Бондар, </w:t>
      </w:r>
      <w:r w:rsidR="004A072B">
        <w:rPr>
          <w:sz w:val="28"/>
          <w:szCs w:val="28"/>
          <w:lang w:val="uk-UA"/>
        </w:rPr>
        <w:t xml:space="preserve">                 </w:t>
      </w:r>
      <w:r w:rsidRPr="002C4FFD">
        <w:rPr>
          <w:sz w:val="28"/>
          <w:szCs w:val="28"/>
        </w:rPr>
        <w:t xml:space="preserve">Л.М. Кобильник, Ю.Г. Долінська, В.А. Гупаловська) відзначають, що кожна людина має приховані задатки та здібності, тому дуже важливо не сумніватися і не боятися їх реалізовувати, збільшуючи тим самим шанси на досягнення успіху, самоактуалізації. С.Д. Максименко відзначає, що недоречні тези про те, що дуже незначна кількість людей (3% за А. Маслоу) самореалізуються, оскільки це може зробити кожен. Однак, слід підкреслити, що самоактуалізація досить складний і тривалий процес, який вимагає чіткого визначення мети, значних вольових зусиль, спрямованої самоактивності, великих психологічних й енергетичних витрат. Самоактуалізація також передбачає наявність у людини самостійної, незалежної думки щодо основних життєвих питань. На думку </w:t>
      </w:r>
      <w:r w:rsidR="004A072B">
        <w:rPr>
          <w:sz w:val="28"/>
          <w:szCs w:val="28"/>
          <w:lang w:val="uk-UA"/>
        </w:rPr>
        <w:t xml:space="preserve">               </w:t>
      </w:r>
      <w:r w:rsidRPr="002C4FFD">
        <w:rPr>
          <w:sz w:val="28"/>
          <w:szCs w:val="28"/>
        </w:rPr>
        <w:t xml:space="preserve">А. Маслоу, самоактуалізація – це праця заради того, щоб зробити добре те, що людина хоче зробити, відмову від ілюзій, позбавлення хибних уявлень про себе. </w:t>
      </w:r>
    </w:p>
    <w:p w:rsidR="004A072B" w:rsidRDefault="002C4FFD" w:rsidP="00CB1746">
      <w:pPr>
        <w:spacing w:line="360" w:lineRule="auto"/>
        <w:ind w:firstLine="709"/>
        <w:jc w:val="both"/>
        <w:rPr>
          <w:sz w:val="28"/>
          <w:szCs w:val="28"/>
          <w:lang w:val="uk-UA"/>
        </w:rPr>
      </w:pPr>
      <w:r w:rsidRPr="002C4FFD">
        <w:rPr>
          <w:sz w:val="28"/>
          <w:szCs w:val="28"/>
        </w:rPr>
        <w:t>1. Вправа «Я і мої досягнення протягом 10 років».</w:t>
      </w:r>
    </w:p>
    <w:p w:rsidR="004A072B" w:rsidRDefault="002C4FFD" w:rsidP="00CB1746">
      <w:pPr>
        <w:spacing w:line="360" w:lineRule="auto"/>
        <w:ind w:firstLine="709"/>
        <w:jc w:val="both"/>
        <w:rPr>
          <w:sz w:val="28"/>
          <w:szCs w:val="28"/>
          <w:lang w:val="uk-UA"/>
        </w:rPr>
      </w:pPr>
      <w:r w:rsidRPr="002C4FFD">
        <w:rPr>
          <w:sz w:val="28"/>
          <w:szCs w:val="28"/>
        </w:rPr>
        <w:lastRenderedPageBreak/>
        <w:t xml:space="preserve"> Мета: формування адекватного уявлення про своє майбутнє. Обладнання: аркуш паперу, ручка. </w:t>
      </w:r>
    </w:p>
    <w:p w:rsidR="004A072B" w:rsidRDefault="002C4FFD" w:rsidP="00CB1746">
      <w:pPr>
        <w:spacing w:line="360" w:lineRule="auto"/>
        <w:ind w:firstLine="709"/>
        <w:jc w:val="both"/>
        <w:rPr>
          <w:sz w:val="28"/>
          <w:szCs w:val="28"/>
          <w:lang w:val="uk-UA"/>
        </w:rPr>
      </w:pPr>
      <w:r w:rsidRPr="002C4FFD">
        <w:rPr>
          <w:sz w:val="28"/>
          <w:szCs w:val="28"/>
        </w:rPr>
        <w:t xml:space="preserve">Хід вправи. Учасникам пропонується представити й описати себе і свої досягнення протягом 10 років. </w:t>
      </w:r>
    </w:p>
    <w:p w:rsidR="004A072B" w:rsidRDefault="002C4FFD" w:rsidP="00CB1746">
      <w:pPr>
        <w:spacing w:line="360" w:lineRule="auto"/>
        <w:ind w:firstLine="709"/>
        <w:jc w:val="both"/>
        <w:rPr>
          <w:sz w:val="28"/>
          <w:szCs w:val="28"/>
          <w:lang w:val="uk-UA"/>
        </w:rPr>
      </w:pPr>
      <w:r w:rsidRPr="002C4FFD">
        <w:rPr>
          <w:sz w:val="28"/>
          <w:szCs w:val="28"/>
        </w:rPr>
        <w:t xml:space="preserve">2. Вправа «Піраміда потреб». Мета: виявлення актуальних потреб. Обладнання: аркуш паперу, ручка. </w:t>
      </w:r>
    </w:p>
    <w:p w:rsidR="004A072B" w:rsidRDefault="002C4FFD" w:rsidP="00CB1746">
      <w:pPr>
        <w:spacing w:line="360" w:lineRule="auto"/>
        <w:ind w:firstLine="709"/>
        <w:jc w:val="both"/>
        <w:rPr>
          <w:sz w:val="28"/>
          <w:szCs w:val="28"/>
          <w:lang w:val="uk-UA"/>
        </w:rPr>
      </w:pPr>
      <w:r w:rsidRPr="002C4FFD">
        <w:rPr>
          <w:sz w:val="28"/>
          <w:szCs w:val="28"/>
        </w:rPr>
        <w:t xml:space="preserve">Інструкція. Тренер перед проведенням основної частини вправи ознайомлює учасників тренінгу з ієрархією потреб А. Маслоу і пропонує їм скласти власну «піраміду потреб». </w:t>
      </w:r>
    </w:p>
    <w:p w:rsidR="00BC7C43" w:rsidRDefault="002C4FFD" w:rsidP="00CB1746">
      <w:pPr>
        <w:spacing w:line="360" w:lineRule="auto"/>
        <w:ind w:firstLine="709"/>
        <w:jc w:val="both"/>
        <w:rPr>
          <w:sz w:val="28"/>
          <w:szCs w:val="28"/>
          <w:lang w:val="uk-UA"/>
        </w:rPr>
      </w:pPr>
      <w:r w:rsidRPr="002C4FFD">
        <w:rPr>
          <w:sz w:val="28"/>
          <w:szCs w:val="28"/>
        </w:rPr>
        <w:t xml:space="preserve">Хід вправи. Для цього учасникам пропонується класифікація потреб А.Маслоу, Х. Мюррея. Водночас, учасники можуть доповнювати надані класифікації тими потребами, які є важливими й актуальними саме для них. Класифікація потреб X. Меррея: домінантність – прагнення контролювати, впливати, направляти, переконувати, перешкоджати, обмежувати; 2) агресія – прагнення словом або справою зганьбити, засудити, познущатися, принизити; 3) пошук дружніх зв'язків – прагнення до дружби, любові; добра воля, симпатії до інших, страждання за відсутності дружніх стосунків; бажання зблизити людей, усунути перешкоди; 4) відторгнення інших – прагнення відкинути спроби зближення; 5) автономія – прагнення звільнитися від усяких обмежень: від опіки, режиму, порядку тощо; 6) пасивна покора – підпорядкування силі, прийняття долі, інтрапунітивність, визнання власної неповноцінності; 7) потреба в повазі й підтримці; 8) потреба досягнення – прагнення подолати якийсь бар'єр, перевершити інших, зробити щось краще, досягти вищого рівня в якій-небудь справі, бути послідовним і цілеспрямованим; 9) потреба бути в центрі уваги; 10) потреба гри – перевага гри над будь-якою серйозною діяльністю, бажання розваг, любов до дотепів; іноді поєднується з безтурботністю, безвідповідальністю; 11) егоїзм (нарцисизм) – прагнення ставити понад усе власні інтереси, самовдоволення, автоеротизм, хвороблива чутливість до приниження, сором'язливість; тенденція до суб'єктивізму при </w:t>
      </w:r>
      <w:r w:rsidRPr="002C4FFD">
        <w:rPr>
          <w:sz w:val="28"/>
          <w:szCs w:val="28"/>
        </w:rPr>
        <w:lastRenderedPageBreak/>
        <w:t xml:space="preserve">розумінні зовнішнього світу; часто поєднується з потребою в агресії чи відкиданні; 12) соціальність (соціофілія) – забуття власних інтересів заради групи, альтруїстична спрямованість, гідність, поступливість, турбота про інших; 13) потреба пошуку покровителя – очікування ради, допомоги; безпорадність, пошук втіхи, м'якого ставлення; 14) потреба надання допомоги; 15) потреба уникнення покарання – стримування власних імпульсів з метою 150 150 уникнути покарання, осуду; потреба зважати на загальну думку; 16) потреба самозахисту – труднощі з визнанням власних помилок, прагнення виправдатися посиланнями на умови, відстоювати своїх прав; відмова від аналізу своїх помилок; 17) потреба подолання поразки, невдачі – відрізняється від потреби досягнення акцентом на самостійності дій; 18) потреба уникнення небезпеки; 19) потреба порядку – прагнення до акуратності, впорядкування, точності, краси; 20) потреба судження – прагнення ставити загальні питання або відповідати на них; схильність до абстрактних формул, узагальнень, захопленість «вічними питаннями» тощо. </w:t>
      </w:r>
    </w:p>
    <w:p w:rsidR="00BC7C43" w:rsidRPr="00BC7C43" w:rsidRDefault="002C4FFD" w:rsidP="00752471">
      <w:pPr>
        <w:pStyle w:val="a9"/>
        <w:numPr>
          <w:ilvl w:val="0"/>
          <w:numId w:val="14"/>
        </w:numPr>
        <w:spacing w:line="360" w:lineRule="auto"/>
        <w:jc w:val="both"/>
        <w:rPr>
          <w:sz w:val="28"/>
          <w:szCs w:val="28"/>
          <w:lang w:val="uk-UA"/>
        </w:rPr>
      </w:pPr>
      <w:r w:rsidRPr="00BC7C43">
        <w:rPr>
          <w:sz w:val="28"/>
          <w:szCs w:val="28"/>
        </w:rPr>
        <w:t xml:space="preserve">Діагностика основних потреб (Методика актуальності основних потреб («Піраміда потреб»). </w:t>
      </w:r>
    </w:p>
    <w:p w:rsidR="00BC7C43" w:rsidRDefault="00BC7C43" w:rsidP="00BC7C43">
      <w:pPr>
        <w:spacing w:line="360" w:lineRule="auto"/>
        <w:jc w:val="both"/>
        <w:rPr>
          <w:sz w:val="28"/>
          <w:szCs w:val="28"/>
          <w:lang w:val="uk-UA"/>
        </w:rPr>
      </w:pPr>
      <w:r>
        <w:rPr>
          <w:sz w:val="28"/>
          <w:szCs w:val="28"/>
          <w:lang w:val="uk-UA"/>
        </w:rPr>
        <w:t xml:space="preserve">    </w:t>
      </w:r>
      <w:r w:rsidR="002C4FFD" w:rsidRPr="00505B3F">
        <w:rPr>
          <w:sz w:val="28"/>
          <w:szCs w:val="28"/>
          <w:lang w:val="uk-UA"/>
        </w:rPr>
        <w:t>Мо</w:t>
      </w:r>
      <w:r w:rsidRPr="00505B3F">
        <w:rPr>
          <w:sz w:val="28"/>
          <w:szCs w:val="28"/>
          <w:lang w:val="uk-UA"/>
        </w:rPr>
        <w:t>дифікація І.О. Акіндінової) [18</w:t>
      </w:r>
      <w:r w:rsidR="002C4FFD" w:rsidRPr="00505B3F">
        <w:rPr>
          <w:sz w:val="28"/>
          <w:szCs w:val="28"/>
          <w:lang w:val="uk-UA"/>
        </w:rPr>
        <w:t xml:space="preserve">]. Зворотній зв'язок. </w:t>
      </w:r>
      <w:r w:rsidR="002C4FFD" w:rsidRPr="00BC7C43">
        <w:rPr>
          <w:sz w:val="28"/>
          <w:szCs w:val="28"/>
        </w:rPr>
        <w:t xml:space="preserve">Підведення підсумків зустрічі. Ритуал прощання. </w:t>
      </w:r>
    </w:p>
    <w:p w:rsidR="00BC7C43" w:rsidRDefault="00BC7C43" w:rsidP="00BC7C43">
      <w:pPr>
        <w:spacing w:line="360" w:lineRule="auto"/>
        <w:jc w:val="both"/>
        <w:rPr>
          <w:sz w:val="28"/>
          <w:szCs w:val="28"/>
          <w:lang w:val="uk-UA"/>
        </w:rPr>
      </w:pPr>
      <w:r>
        <w:rPr>
          <w:sz w:val="28"/>
          <w:szCs w:val="28"/>
          <w:lang w:val="uk-UA"/>
        </w:rPr>
        <w:t xml:space="preserve">         </w:t>
      </w:r>
      <w:r w:rsidR="002C4FFD" w:rsidRPr="00BC7C43">
        <w:rPr>
          <w:sz w:val="28"/>
          <w:szCs w:val="28"/>
        </w:rPr>
        <w:t xml:space="preserve">Заняття № 3. Мета: аналіз, оцінювання якостей і властивостей особистості, що сприяють повному прояву можливостей. </w:t>
      </w:r>
    </w:p>
    <w:p w:rsidR="00BC7C43" w:rsidRDefault="002C4FFD" w:rsidP="00BC7C43">
      <w:pPr>
        <w:spacing w:line="360" w:lineRule="auto"/>
        <w:ind w:firstLine="708"/>
        <w:jc w:val="both"/>
        <w:rPr>
          <w:sz w:val="28"/>
          <w:szCs w:val="28"/>
          <w:lang w:val="uk-UA"/>
        </w:rPr>
      </w:pPr>
      <w:r w:rsidRPr="00BC7C43">
        <w:rPr>
          <w:sz w:val="28"/>
          <w:szCs w:val="28"/>
        </w:rPr>
        <w:t xml:space="preserve">Розминка. Психогімнастика. Зобразити засобами пантоміми: </w:t>
      </w:r>
    </w:p>
    <w:p w:rsidR="00BC7C43" w:rsidRDefault="002C4FFD" w:rsidP="00BC7C43">
      <w:pPr>
        <w:spacing w:line="360" w:lineRule="auto"/>
        <w:ind w:firstLine="708"/>
        <w:jc w:val="both"/>
        <w:rPr>
          <w:sz w:val="28"/>
          <w:szCs w:val="28"/>
          <w:lang w:val="uk-UA"/>
        </w:rPr>
      </w:pPr>
      <w:r w:rsidRPr="00BC7C43">
        <w:rPr>
          <w:sz w:val="28"/>
          <w:szCs w:val="28"/>
        </w:rPr>
        <w:t>1. Автобус в годину пік.</w:t>
      </w:r>
    </w:p>
    <w:p w:rsidR="00BC7C43" w:rsidRDefault="002C4FFD" w:rsidP="00BC7C43">
      <w:pPr>
        <w:spacing w:line="360" w:lineRule="auto"/>
        <w:ind w:firstLine="708"/>
        <w:jc w:val="both"/>
        <w:rPr>
          <w:sz w:val="28"/>
          <w:szCs w:val="28"/>
          <w:lang w:val="uk-UA"/>
        </w:rPr>
      </w:pPr>
      <w:r w:rsidRPr="00BC7C43">
        <w:rPr>
          <w:sz w:val="28"/>
          <w:szCs w:val="28"/>
        </w:rPr>
        <w:t xml:space="preserve"> 2. Зустріч на вузькому містку через ущелину. Міні-лекція. «Характеристика самоактуалізованої особистості». </w:t>
      </w:r>
    </w:p>
    <w:p w:rsidR="00BC7C43" w:rsidRDefault="002C4FFD" w:rsidP="00BC7C43">
      <w:pPr>
        <w:spacing w:line="360" w:lineRule="auto"/>
        <w:ind w:firstLine="708"/>
        <w:jc w:val="both"/>
        <w:rPr>
          <w:sz w:val="28"/>
          <w:szCs w:val="28"/>
          <w:lang w:val="uk-UA"/>
        </w:rPr>
      </w:pPr>
      <w:r w:rsidRPr="00BC7C43">
        <w:rPr>
          <w:sz w:val="28"/>
          <w:szCs w:val="28"/>
        </w:rPr>
        <w:t xml:space="preserve">1. Вправа «Оцінювання психологічних характеристик самоактуалізованої особистості». Мета: аналіз психологічних характеристик самоактуалізованої особистості, оцінювання рівня їх самовираженості. Обладнання: аркуш паперу, ручка. </w:t>
      </w:r>
    </w:p>
    <w:p w:rsidR="00BC7C43" w:rsidRDefault="002C4FFD" w:rsidP="00BC7C43">
      <w:pPr>
        <w:spacing w:line="360" w:lineRule="auto"/>
        <w:ind w:firstLine="708"/>
        <w:jc w:val="both"/>
        <w:rPr>
          <w:sz w:val="28"/>
          <w:szCs w:val="28"/>
          <w:lang w:val="uk-UA"/>
        </w:rPr>
      </w:pPr>
      <w:r w:rsidRPr="00505B3F">
        <w:rPr>
          <w:sz w:val="28"/>
          <w:szCs w:val="28"/>
          <w:lang w:val="uk-UA"/>
        </w:rPr>
        <w:lastRenderedPageBreak/>
        <w:t xml:space="preserve">Хід вправи. Учасникам пропонується оцінити наявність характеристик самоактуалізованої особистості А. Маслоу та рівень їх самовираженості за 10- бальною шкалою </w:t>
      </w:r>
      <w:r w:rsidRPr="00BC7C43">
        <w:rPr>
          <w:sz w:val="28"/>
          <w:szCs w:val="28"/>
        </w:rPr>
        <w:t xml:space="preserve">(0 – повна відсутність характеристики, 10 – характеристика виражена максимально). Характеристики самоактуалізованої особистості </w:t>
      </w:r>
      <w:r w:rsidRPr="00BC7C43">
        <w:rPr>
          <w:sz w:val="28"/>
          <w:szCs w:val="28"/>
          <w:lang w:val="uk-UA"/>
        </w:rPr>
        <w:t xml:space="preserve">(за А. Маслоу): зовнішня спрямованість, на противагу орієнтації лише на внутрішній світ; активне сприйняття дійсності та здатність добре орієнтуватися в ній; прийняття себе таким, який є; докладання максимуму зусиль для досягнення поставлених цілей; контактність, прагнення встановлювати, хоча і не зі всіма, сповна доброзичливі особисті взаємини; прийняття інших людей; володіння почуттям гумору; уміння покладатися на свій досвід, розум і почуття, а не на думки інших людей; спонтанність у вираженні своїх думок і почуттів; безпосередність у вчинках; розвинені творчі здібності; здатність брати на себе відповідальність, а не уникати її; адаптованість; здатність приймати свою агресивність як природну властивість; відкрита й чесна поведінка; здатність до глибокого розуміння життя; заклопотаність благополуччям інших людей, а не забезпеченням лише власного щастя; здатність об'єктивно оцінювати своє життя. </w:t>
      </w:r>
    </w:p>
    <w:p w:rsidR="00BC7C43" w:rsidRDefault="002C4FFD" w:rsidP="00BC7C43">
      <w:pPr>
        <w:spacing w:line="360" w:lineRule="auto"/>
        <w:ind w:firstLine="708"/>
        <w:jc w:val="both"/>
        <w:rPr>
          <w:sz w:val="28"/>
          <w:szCs w:val="28"/>
          <w:lang w:val="uk-UA"/>
        </w:rPr>
      </w:pPr>
      <w:r w:rsidRPr="00BC7C43">
        <w:rPr>
          <w:sz w:val="28"/>
          <w:szCs w:val="28"/>
        </w:rPr>
        <w:t xml:space="preserve">Вправа «Мої позитивні та негативні якості». Мета: аналіз позитивних та негативних якостей особистості, оцінка їх впливу на реалізацію власного потенціалу. Обладнання: аркуш паперу, ручка. Учасникам пропонується визначити свої позитивні якості, які допоможуть їм реалізувати себе, і негативні якості, які, навпаки, перешкоджають цьому. </w:t>
      </w:r>
    </w:p>
    <w:p w:rsidR="00BC7C43" w:rsidRDefault="002C4FFD" w:rsidP="00BC7C43">
      <w:pPr>
        <w:spacing w:line="360" w:lineRule="auto"/>
        <w:ind w:firstLine="708"/>
        <w:jc w:val="both"/>
        <w:rPr>
          <w:sz w:val="28"/>
          <w:szCs w:val="28"/>
          <w:lang w:val="uk-UA"/>
        </w:rPr>
      </w:pPr>
      <w:r w:rsidRPr="00BC7C43">
        <w:rPr>
          <w:sz w:val="28"/>
          <w:szCs w:val="28"/>
        </w:rPr>
        <w:t xml:space="preserve">Хід вправи. Для виконання цього завдання тренер пропонує учасникам короткий тезаурус якостей особистості, який допоможе їм проаналізувати особливості своєї особистості. </w:t>
      </w:r>
    </w:p>
    <w:p w:rsidR="00BC7C43" w:rsidRDefault="002C4FFD" w:rsidP="00BC7C43">
      <w:pPr>
        <w:spacing w:line="360" w:lineRule="auto"/>
        <w:ind w:firstLine="708"/>
        <w:jc w:val="both"/>
        <w:rPr>
          <w:sz w:val="28"/>
          <w:szCs w:val="28"/>
          <w:lang w:val="uk-UA"/>
        </w:rPr>
      </w:pPr>
      <w:r w:rsidRPr="00BC7C43">
        <w:rPr>
          <w:sz w:val="28"/>
          <w:szCs w:val="28"/>
        </w:rPr>
        <w:t xml:space="preserve">Вправа «Портрет і образ самоактуалізованої особистості». Обладнання: аркуш паперу, ручка. Хід вправи. Учасникам пропонується скласти словесний портрет і образ самоактуалізованої особистості. Зворотній зв'язок. Підведення підсумків зустрічі. Ритуал прощання. </w:t>
      </w:r>
    </w:p>
    <w:p w:rsidR="00BC7C43" w:rsidRDefault="002C4FFD" w:rsidP="00BC7C43">
      <w:pPr>
        <w:spacing w:line="360" w:lineRule="auto"/>
        <w:ind w:firstLine="708"/>
        <w:jc w:val="both"/>
        <w:rPr>
          <w:sz w:val="28"/>
          <w:szCs w:val="28"/>
          <w:lang w:val="uk-UA"/>
        </w:rPr>
      </w:pPr>
      <w:r w:rsidRPr="00BC7C43">
        <w:rPr>
          <w:sz w:val="28"/>
          <w:szCs w:val="28"/>
        </w:rPr>
        <w:lastRenderedPageBreak/>
        <w:t xml:space="preserve">Заняття № 4 Мета: формування адекватного уявлення про свою особистість; процес самопізнання власної особистості; формування вміння приймати інших людей. Розминка. Психогімнастика. Зобразити засобами пантоміми: схрещення доріг. </w:t>
      </w:r>
    </w:p>
    <w:p w:rsidR="00BC7C43" w:rsidRDefault="002C4FFD" w:rsidP="00BC7C43">
      <w:pPr>
        <w:spacing w:line="360" w:lineRule="auto"/>
        <w:ind w:firstLine="708"/>
        <w:jc w:val="both"/>
        <w:rPr>
          <w:sz w:val="28"/>
          <w:szCs w:val="28"/>
          <w:lang w:val="uk-UA"/>
        </w:rPr>
      </w:pPr>
      <w:r w:rsidRPr="00BC7C43">
        <w:rPr>
          <w:sz w:val="28"/>
          <w:szCs w:val="28"/>
        </w:rPr>
        <w:t xml:space="preserve">Вправа «Я і об'єкт». Мета: створення психологічних передумов для саморозкриття і самоприйняття; розвитку критичного та об'єктивного ставлення особистості до самої себе. </w:t>
      </w:r>
    </w:p>
    <w:p w:rsidR="00BC7C43" w:rsidRDefault="002C4FFD" w:rsidP="00BC7C43">
      <w:pPr>
        <w:spacing w:line="360" w:lineRule="auto"/>
        <w:ind w:firstLine="708"/>
        <w:jc w:val="both"/>
        <w:rPr>
          <w:sz w:val="28"/>
          <w:szCs w:val="28"/>
          <w:lang w:val="uk-UA"/>
        </w:rPr>
      </w:pPr>
      <w:r w:rsidRPr="00BC7C43">
        <w:rPr>
          <w:sz w:val="28"/>
          <w:szCs w:val="28"/>
        </w:rPr>
        <w:t xml:space="preserve">Хід вправи. Учасникам пропонують поділитися на пари. Потім їм необхідно почати переміщатися по приміщенню, і робити це допоки вони не натраплять на якийсь великий або яскравий об'єкт (картина, квітка, книжкова шафа тощо). Потім цей об'єкт починає описувати один з членів пари, говорячи від імені цього об'єкта. Наприклад, людина, що зупинилася поруч з квіткою, може сказати так: «Мої листи соковиті, зелені. Мої квіти мають рожевофіолетове забарвлення. Моє призначення прикрашати будинок, радувати погляд ...». Опис продовжується доти, поки об'єкт не буде змальовано більш докладно. Потім тренер просить усіх учасників сісти в загальне коло. Далі проводиться обговорення вправи, водночас, особлива увага приділяється процесу виконання (аналізується виконання й почуття, що виникли у результаті цього). Основне завдання тренера - допомогти співвіднести набуті знання з особистим або професійним життям учасників, оскільки часто, описуючи особливості об'єкта, людина насправді, описує різні аспекти власної особистості. Наприкінці ведучий просить усіх учасників по черзі розповісти про дві речі, яким, на їхню думку, вдалося навчитися при виконанні цієї вправи. </w:t>
      </w:r>
    </w:p>
    <w:p w:rsidR="00BC7C43" w:rsidRDefault="002C4FFD" w:rsidP="00BC7C43">
      <w:pPr>
        <w:spacing w:line="360" w:lineRule="auto"/>
        <w:ind w:firstLine="708"/>
        <w:jc w:val="both"/>
        <w:rPr>
          <w:sz w:val="28"/>
          <w:szCs w:val="28"/>
          <w:lang w:val="uk-UA"/>
        </w:rPr>
      </w:pPr>
      <w:r w:rsidRPr="00BC7C43">
        <w:rPr>
          <w:sz w:val="28"/>
          <w:szCs w:val="28"/>
        </w:rPr>
        <w:t xml:space="preserve">2. Вправа «Від третьої особи». Мета: вивчення особистісних уявлень про себе на підставі самоаналізу, самоставлення. Хід вправи. Учасникам необхідно розбитися на пари і розташуватися один напроти одного. Потім тренер пропонує учасникам описати себе в третій особі своїм партнерам, на опис відводиться п'ять хвилин, потім члени пари міняються ролями. Приклад опису: «Марина – дівчина середнього зросту. У неї світле волосся, зібране у хвіст. </w:t>
      </w:r>
      <w:r w:rsidRPr="00BC7C43">
        <w:rPr>
          <w:sz w:val="28"/>
          <w:szCs w:val="28"/>
        </w:rPr>
        <w:lastRenderedPageBreak/>
        <w:t xml:space="preserve">Вона виглядає ...». Далі відбувається обговорення вправи: аналізується: «Чи важко було начебто «відсторонитися» від власної особистості?; Які почуття тоді виникали? Що сподобалося в представленому людині, а що ні? Чи хотілося щось змінити?». У кінці вправи учасникам виділяється кілька хвилин на обговорення своїх планів на найближче майбутнє, що вони збираються робити на канікулах, вихідних. Це дозволить учасникам відволіктися від вправи і повернутися до своїх «нормальних» ролей. </w:t>
      </w:r>
    </w:p>
    <w:p w:rsidR="00BC7C43" w:rsidRDefault="002C4FFD" w:rsidP="00BC7C43">
      <w:pPr>
        <w:spacing w:line="360" w:lineRule="auto"/>
        <w:ind w:firstLine="708"/>
        <w:jc w:val="both"/>
        <w:rPr>
          <w:sz w:val="28"/>
          <w:szCs w:val="28"/>
          <w:lang w:val="uk-UA"/>
        </w:rPr>
      </w:pPr>
      <w:r w:rsidRPr="00BC7C43">
        <w:rPr>
          <w:sz w:val="28"/>
          <w:szCs w:val="28"/>
        </w:rPr>
        <w:t>3. Вправа «Віддзеркалення». Мета: самоаналітична робота, яка сприяє прийняттю власної особистості. Обладнання: дзеркало. Хід вправи. Необхідно стати перед дзеркалом і дивитися в нього не менше 10 хвилин. Уважно розгляньте себе, всі частини свого тіла. Визначте тільки найкращі ваші зовнішні риси. Як би ви позитивно охарактеризували свою зовнішність незнайомій людині? Яка ваша найприємніша зовнішня особливість? Уявіть, що ця риса дуже сильно виражена і люди звертають увагу тільки на найкраще в вас. А тепер назвіть ваші найкращі внутрішні риси, які ховаються за зовнішньою оболонкою. Потім назвіть, на вашу думку, негативні внутрішні риси вашої особистості, називаючи відразу їх протилежне значення, наприклад неврівноважений – спокійний, лінивий – працьовитий, неуважний – зосереджений тощо. Обговорення. Під час обговорення з'ясовується, що учасникам було легше характеризувати позитивну внутрішню або зовнішню сторону своєї особистості. Чи вдалося зосередитися тільки на позитивному сприйнятті себе? Чи відповідає зовнішня оболонка внутрішньому «Я»? Що перешкоджає або сприяє цьому?</w:t>
      </w:r>
    </w:p>
    <w:p w:rsidR="00BC7C43" w:rsidRDefault="002C4FFD" w:rsidP="00BC7C43">
      <w:pPr>
        <w:spacing w:line="360" w:lineRule="auto"/>
        <w:ind w:firstLine="708"/>
        <w:jc w:val="both"/>
        <w:rPr>
          <w:sz w:val="28"/>
          <w:szCs w:val="28"/>
          <w:lang w:val="uk-UA"/>
        </w:rPr>
      </w:pPr>
      <w:r w:rsidRPr="00BC7C43">
        <w:rPr>
          <w:sz w:val="28"/>
          <w:szCs w:val="28"/>
        </w:rPr>
        <w:t xml:space="preserve"> 4. Вправа «Лист своєму Я». Мета: розвиток уміння дослухатися порад, довіряти власному «Я». Обладнання: аркуш паперу, ручка. Інструкція. У випадках, коли виникають складні ситуації або питання, ви завжди можете звернутися за допомогою до власної внутрішньої сутності. Водночас, необхідно прислухатися і довіритися собі. Вам пропонують написати листа своєму «Я». Насамперед, ви звертаєтеся до свого несвідомого й надаєте йому можливість </w:t>
      </w:r>
      <w:r w:rsidRPr="00BC7C43">
        <w:rPr>
          <w:sz w:val="28"/>
          <w:szCs w:val="28"/>
        </w:rPr>
        <w:lastRenderedPageBreak/>
        <w:t xml:space="preserve">знати про те, що ви йому довіряєте і готові прийняти його допомогу. Опишіть ситуацію, у якій ви перебуваєте. Розкажіть про свої проблеми, у чому ви вбачаєте їх рішення? Проаналізуйте всі плюси і мінуси можливих рішень. Опишіть свої почуття і почуття інших людей, які перебувають у цій ситуації. Хід вправи. Учасникам пропонується написати лист, у якому вони звертаються до свого «внутрішнього Я». Обговорення. Обговорювати написаний лист тренер пропонує учасникам у довільному порядку. Тренер акцентує увагу учасників на тому, що у випадку, коли лист не завершено під час проведення вправи, то його необхідно обов'язково закінчити вдома, бо відповідь може прийти будь-коли: під час написання листа; відразу по написанню; через кілька днів; під час сну; під час спілкування з іншими людьми, читання книги тощо. Все це може бути каталізатором тих процесів, які вже відбуваються в наших власних глибинах. </w:t>
      </w:r>
    </w:p>
    <w:p w:rsidR="00BC7C43" w:rsidRDefault="002C4FFD" w:rsidP="00BC7C43">
      <w:pPr>
        <w:spacing w:line="360" w:lineRule="auto"/>
        <w:ind w:firstLine="708"/>
        <w:jc w:val="both"/>
        <w:rPr>
          <w:sz w:val="28"/>
          <w:szCs w:val="28"/>
          <w:lang w:val="uk-UA"/>
        </w:rPr>
      </w:pPr>
      <w:r w:rsidRPr="00BC7C43">
        <w:rPr>
          <w:sz w:val="28"/>
          <w:szCs w:val="28"/>
        </w:rPr>
        <w:t xml:space="preserve">5. Вправа «Мої добрі справи». Мета: формування позитивного ставлення до людей. Хід вправи. Спочатку тренер вимовляє такі слова: «Добре ставлення до людей, до своїх близьких, рідних і просто знайомих повинно виявлятися не тільки на словах, але й у конкретних справах. Згадайте, яку конкретну добру справу ви зробили за вчорашній день? Хто була ця людина? Що ви при цьому відчували? Як вам віддячила ця людина? Якими мають бути, на вашу думку, форми подяки?». Виступ учасника група повинна уважно вислухати і подякувати йому за відвертість і готовність поділитися. Потім йде обговорення того, наскільки кожен здатний на добру справу. Якщо ні, то, що заважає? Учасники по черзі висловлюються, коментуючи свою розповідь. </w:t>
      </w:r>
    </w:p>
    <w:p w:rsidR="00BC7C43" w:rsidRDefault="002C4FFD" w:rsidP="00BC7C43">
      <w:pPr>
        <w:spacing w:line="360" w:lineRule="auto"/>
        <w:ind w:firstLine="708"/>
        <w:jc w:val="both"/>
        <w:rPr>
          <w:sz w:val="28"/>
          <w:szCs w:val="28"/>
          <w:lang w:val="uk-UA"/>
        </w:rPr>
      </w:pPr>
      <w:r w:rsidRPr="00BC7C43">
        <w:rPr>
          <w:sz w:val="28"/>
          <w:szCs w:val="28"/>
        </w:rPr>
        <w:t xml:space="preserve">6. Вправа «За що ми любимо». Мета: аналіз внутрішніх якостей інших людей, які сприяють їх прийняттю. Обладнання: аркуш паперу, ручка. Інструкція. Взаємодіючи з оточуючими, ми помічаємо, що одні люди нам подобаються, інші не подобаються. Як правило, цю оцінку ми пов'язуємо з внутрішніми якостями людей. Давайте спробуємо визначити, які якості в людях ми цінуємо, приймаємо. Хід вправи. Кожен учасник бере аркуш паперу, </w:t>
      </w:r>
      <w:r w:rsidRPr="00BC7C43">
        <w:rPr>
          <w:sz w:val="28"/>
          <w:szCs w:val="28"/>
        </w:rPr>
        <w:lastRenderedPageBreak/>
        <w:t xml:space="preserve">вибирає в групі людину, яка за багатьма своїми проявами імпонує йому. Потрібно вказати п'ять якостей, які особливо в суб’єкті подобаються, причому, не називаючи самої людини. Потім по черзі учасниками читаються характеристики, а всі намагаються визначити, до кого вони відносяться. </w:t>
      </w:r>
    </w:p>
    <w:p w:rsidR="00BC7C43" w:rsidRDefault="002C4FFD" w:rsidP="00A74DAF">
      <w:pPr>
        <w:spacing w:line="360" w:lineRule="auto"/>
        <w:ind w:firstLine="708"/>
        <w:jc w:val="both"/>
        <w:rPr>
          <w:sz w:val="28"/>
          <w:szCs w:val="28"/>
          <w:lang w:val="uk-UA"/>
        </w:rPr>
      </w:pPr>
      <w:r w:rsidRPr="00BC7C43">
        <w:rPr>
          <w:sz w:val="28"/>
          <w:szCs w:val="28"/>
        </w:rPr>
        <w:t>7. Діагностика рівня самооцінки. (Методика «Самооцінк</w:t>
      </w:r>
      <w:r w:rsidR="00BC7C43">
        <w:rPr>
          <w:sz w:val="28"/>
          <w:szCs w:val="28"/>
        </w:rPr>
        <w:t>а особистості» В.А.Семіченко [1</w:t>
      </w:r>
      <w:r w:rsidRPr="00BC7C43">
        <w:rPr>
          <w:sz w:val="28"/>
          <w:szCs w:val="28"/>
        </w:rPr>
        <w:t xml:space="preserve">1]). Зворотній зв'язок: підведення підсумків зустрічі. Ритуал прощання. </w:t>
      </w:r>
    </w:p>
    <w:p w:rsidR="00A74DAF" w:rsidRDefault="002C4FFD" w:rsidP="00BC7C43">
      <w:pPr>
        <w:spacing w:line="360" w:lineRule="auto"/>
        <w:ind w:firstLine="708"/>
        <w:jc w:val="both"/>
        <w:rPr>
          <w:sz w:val="28"/>
          <w:szCs w:val="28"/>
          <w:lang w:val="uk-UA"/>
        </w:rPr>
      </w:pPr>
      <w:r w:rsidRPr="00505B3F">
        <w:rPr>
          <w:sz w:val="28"/>
          <w:szCs w:val="28"/>
          <w:lang w:val="uk-UA"/>
        </w:rPr>
        <w:t xml:space="preserve">Заняття № 5. Мета: розвинути вміння міжособистісної взаємодії; встановлювати вербальний і невербальний контакт; виходити з конфлікту; попереджати й вирішувати конфлікти. </w:t>
      </w:r>
      <w:r w:rsidRPr="00BC7C43">
        <w:rPr>
          <w:sz w:val="28"/>
          <w:szCs w:val="28"/>
        </w:rPr>
        <w:t xml:space="preserve">Розминка. Психогімнастика. Зобразити засобами пантоміми: Іду так, щоб нікого не розбудити. </w:t>
      </w:r>
    </w:p>
    <w:p w:rsidR="00A74DAF" w:rsidRDefault="002C4FFD" w:rsidP="00BC7C43">
      <w:pPr>
        <w:spacing w:line="360" w:lineRule="auto"/>
        <w:ind w:firstLine="708"/>
        <w:jc w:val="both"/>
        <w:rPr>
          <w:sz w:val="28"/>
          <w:szCs w:val="28"/>
          <w:lang w:val="uk-UA"/>
        </w:rPr>
      </w:pPr>
      <w:r w:rsidRPr="00BC7C43">
        <w:rPr>
          <w:sz w:val="28"/>
          <w:szCs w:val="28"/>
        </w:rPr>
        <w:t>1. Вправа «Без слів». Мета: формування навички невербальної комунікації. Обладнання: картки з підготовленими фразами. Хід вправи. Тренер роздає кожному члену групи картку, на якій написано фразу. Потім члени групи сідають у коло і по черзі, виходячи в центр, «кажуть без слів» фразу написану на картці. Інші спостерігають і визначають «виголошену» фразу. Варіанти фраз: «Я дуже радий тебе бачити!»; «Мені все дуже сильно набридло!»; «Ну це вже занадто! Досить з мене! »; «У вашій присутності Я відчуваю себе затишно»; «У мене все вийшло!»; «Покваптеся, а то ми не встигнемо ...»; «Я щасливий!»;«Не переймайся, все буде добре ...»; «Ти сьогодні чудово виглядаєш ...»; «Мені це дуже не подобається!»; «Я дуже злий!»; «Мені набридла ситуація, що склалася»; Як ви мені набридли! Ну, що там ще?! »; «Я дуже шкодую, що так сталося, вибачте мені...»; «Поряд з вами мені добре»;«Я розчарований. Ви не виправдали моїх сподівань...».</w:t>
      </w:r>
    </w:p>
    <w:p w:rsidR="00A74DAF" w:rsidRDefault="002C4FFD" w:rsidP="00BC7C43">
      <w:pPr>
        <w:spacing w:line="360" w:lineRule="auto"/>
        <w:ind w:firstLine="708"/>
        <w:jc w:val="both"/>
        <w:rPr>
          <w:sz w:val="28"/>
          <w:szCs w:val="28"/>
          <w:lang w:val="uk-UA"/>
        </w:rPr>
      </w:pPr>
      <w:r w:rsidRPr="00BC7C43">
        <w:rPr>
          <w:sz w:val="28"/>
          <w:szCs w:val="28"/>
        </w:rPr>
        <w:t xml:space="preserve"> 2. Вправа «Комплімент». Мета: розвиток навичок спілкування. Хід вправи. Учасники утворюють коло і, беручи за руку сусіда, говорять йому комплімент. І так продовжують доти, поки всі учасники не скажуть один одному комплімент і не будуть триматися за руки. Перед виконанням цієї вправи необхідно створити певний настрій: послухати або разом заспівати яку-</w:t>
      </w:r>
      <w:r w:rsidRPr="00BC7C43">
        <w:rPr>
          <w:sz w:val="28"/>
          <w:szCs w:val="28"/>
        </w:rPr>
        <w:lastRenderedPageBreak/>
        <w:t xml:space="preserve">небудь веселу пісню. Нагадати, що комплімент - це люб'язні, приємні слова про зовнішність, про характер, про здібності. Мудреці стверджують, що «комплімент повинен бать правдивіше за правду. Похвала вказує шлях, а осуд підмітає сходи», тому «не варто поспішати з осудом, якщо запізнюєшся з похвалою». Поміркувати спільно, чи часто присутні чують компліменти на свою адресу, говорять їх іншим. </w:t>
      </w:r>
    </w:p>
    <w:p w:rsidR="00A74DAF" w:rsidRDefault="002C4FFD" w:rsidP="00BC7C43">
      <w:pPr>
        <w:spacing w:line="360" w:lineRule="auto"/>
        <w:ind w:firstLine="708"/>
        <w:jc w:val="both"/>
        <w:rPr>
          <w:sz w:val="28"/>
          <w:szCs w:val="28"/>
          <w:lang w:val="uk-UA"/>
        </w:rPr>
      </w:pPr>
      <w:r w:rsidRPr="00BC7C43">
        <w:rPr>
          <w:sz w:val="28"/>
          <w:szCs w:val="28"/>
        </w:rPr>
        <w:t xml:space="preserve">3. Вправа «Зустріч». Мета: розвиток уміння встановлювати контакт з оточуючими і розривати його. Інструкція. Для досягнення певного результату в житті необхідно вміти контактувати з іншими людьми. Це вміння дозволить почувати себе більш впевнено в цьому світі. Для цього тренер пропонує учасникам провести кілька зустрічей, причому кожного разу з новою людиною: необхідно легко й приємно увійти в контакт, підтримати розмову і приємно розірвати контакт. Хід вправи. Учасники встають обличчям один до одного, утворюючи два кола: внутрішнє нерухоме (учасники стоять спиною до центру кола) і зовнішнє рухливе (учасники розташовані обличчям до центру кола). За сигналом тренера всі учасники зовнішнього кола роблять одночасно один або два кроки вправо і опиняються перед новим партнером. Таких переходів буде кілька. Роль учасника задає тренер. Надають 2-3 хвилин на встановлення контакту, вітання та проведення бесіди. Потім, за сигналом тренера учасники протягом однієї хвилини повинні закінчити розмову, попрощатися і перейти вправо до нового співрозмовника. Приклади ситуацій. </w:t>
      </w:r>
    </w:p>
    <w:p w:rsidR="00A74DAF" w:rsidRDefault="002C4FFD" w:rsidP="00BC7C43">
      <w:pPr>
        <w:spacing w:line="360" w:lineRule="auto"/>
        <w:ind w:firstLine="708"/>
        <w:jc w:val="both"/>
        <w:rPr>
          <w:sz w:val="28"/>
          <w:szCs w:val="28"/>
          <w:lang w:val="uk-UA"/>
        </w:rPr>
      </w:pPr>
      <w:r w:rsidRPr="00BC7C43">
        <w:rPr>
          <w:sz w:val="28"/>
          <w:szCs w:val="28"/>
        </w:rPr>
        <w:t xml:space="preserve">1. «Перед вами людина, яку ви добре знаєте, але досить довго не бачили. Ви раді цій випадковій зустрічі ...». </w:t>
      </w:r>
    </w:p>
    <w:p w:rsidR="00A74DAF" w:rsidRDefault="002C4FFD" w:rsidP="00BC7C43">
      <w:pPr>
        <w:spacing w:line="360" w:lineRule="auto"/>
        <w:ind w:firstLine="708"/>
        <w:jc w:val="both"/>
        <w:rPr>
          <w:sz w:val="28"/>
          <w:szCs w:val="28"/>
          <w:lang w:val="uk-UA"/>
        </w:rPr>
      </w:pPr>
      <w:r w:rsidRPr="00BC7C43">
        <w:rPr>
          <w:sz w:val="28"/>
          <w:szCs w:val="28"/>
        </w:rPr>
        <w:t xml:space="preserve">2. «Перед вами невідома людина. Познайомтеся з нею, дізнайтеся, як її звати, де вона вчитися (працює) ...». </w:t>
      </w:r>
    </w:p>
    <w:p w:rsidR="00A74DAF" w:rsidRDefault="002C4FFD" w:rsidP="00BC7C43">
      <w:pPr>
        <w:spacing w:line="360" w:lineRule="auto"/>
        <w:ind w:firstLine="708"/>
        <w:jc w:val="both"/>
        <w:rPr>
          <w:sz w:val="28"/>
          <w:szCs w:val="28"/>
          <w:lang w:val="uk-UA"/>
        </w:rPr>
      </w:pPr>
      <w:r w:rsidRPr="00BC7C43">
        <w:rPr>
          <w:sz w:val="28"/>
          <w:szCs w:val="28"/>
        </w:rPr>
        <w:t xml:space="preserve">3. «Перед вами зовсім маленька дитина, вона чогось злякалася і ось-ось розплачеться. Підійдіть до неї, почніть розмову, заспокойте її». </w:t>
      </w:r>
    </w:p>
    <w:p w:rsidR="00A74DAF" w:rsidRDefault="002C4FFD" w:rsidP="00BC7C43">
      <w:pPr>
        <w:spacing w:line="360" w:lineRule="auto"/>
        <w:ind w:firstLine="708"/>
        <w:jc w:val="both"/>
        <w:rPr>
          <w:sz w:val="28"/>
          <w:szCs w:val="28"/>
          <w:lang w:val="uk-UA"/>
        </w:rPr>
      </w:pPr>
      <w:r w:rsidRPr="00BC7C43">
        <w:rPr>
          <w:sz w:val="28"/>
          <w:szCs w:val="28"/>
        </w:rPr>
        <w:t xml:space="preserve">4. «Вас сильно штовхнули в автобусі. Озирнувшись, ви побачили літню людину ...». </w:t>
      </w:r>
    </w:p>
    <w:p w:rsidR="00A74DAF" w:rsidRDefault="002C4FFD" w:rsidP="00BC7C43">
      <w:pPr>
        <w:spacing w:line="360" w:lineRule="auto"/>
        <w:ind w:firstLine="708"/>
        <w:jc w:val="both"/>
        <w:rPr>
          <w:sz w:val="28"/>
          <w:szCs w:val="28"/>
          <w:lang w:val="uk-UA"/>
        </w:rPr>
      </w:pPr>
      <w:r w:rsidRPr="00A74DAF">
        <w:rPr>
          <w:sz w:val="28"/>
          <w:szCs w:val="28"/>
          <w:lang w:val="uk-UA"/>
        </w:rPr>
        <w:lastRenderedPageBreak/>
        <w:t xml:space="preserve">5. «Після тривалої розлуки ви зустрічаєте вашого коханого (кохану), і так раді цій зустрічі. </w:t>
      </w:r>
      <w:r w:rsidRPr="00BC7C43">
        <w:rPr>
          <w:sz w:val="28"/>
          <w:szCs w:val="28"/>
        </w:rPr>
        <w:t xml:space="preserve">І ось, нарешті, він (вона) поряд з вами ...». По закінченню здійснюється груповий аналіз розіграних ситуацій. </w:t>
      </w:r>
    </w:p>
    <w:p w:rsidR="00A74DAF" w:rsidRDefault="002C4FFD" w:rsidP="00BC7C43">
      <w:pPr>
        <w:spacing w:line="360" w:lineRule="auto"/>
        <w:ind w:firstLine="708"/>
        <w:jc w:val="both"/>
        <w:rPr>
          <w:sz w:val="28"/>
          <w:szCs w:val="28"/>
          <w:lang w:val="uk-UA"/>
        </w:rPr>
      </w:pPr>
      <w:r w:rsidRPr="00BC7C43">
        <w:rPr>
          <w:sz w:val="28"/>
          <w:szCs w:val="28"/>
        </w:rPr>
        <w:t xml:space="preserve">4. Вправа - рольова гра «Черга». Мета: формування та розвиток навички встановлення контакту. Хід вправи. Одному учаснику з групи пропонується роль «покупця», який хоче пройти до прилавка без черги. Інші члени групи стають один за одним, начебто в чергу. «Покупець» зав'язує розмову з кожним, хто стоїть у черзі, намагаючись досягти своєї мети. Зокрема, деякі учасники можуть мати завдання, наприклад, не пропустити «нахабу» без черги. Сценку можна програти кілька разів, міняючи учасника на роль «Покупця». По завершенню вправи відбувається аналіз, під час якого звертають увагу на таке: «Успішно чи неуспішно виконав завдання учасник? Які вербальні або невербальні компоненти він використовував? Що спонукало людей в черзі йти назустріч, а що знижувало бажання?» Тренер акцентує </w:t>
      </w:r>
      <w:r w:rsidR="00A74DAF">
        <w:rPr>
          <w:sz w:val="28"/>
          <w:szCs w:val="28"/>
        </w:rPr>
        <w:t xml:space="preserve">увагу на тому, що було вдалим. </w:t>
      </w:r>
    </w:p>
    <w:p w:rsidR="00A74DAF" w:rsidRDefault="002C4FFD" w:rsidP="00BC7C43">
      <w:pPr>
        <w:spacing w:line="360" w:lineRule="auto"/>
        <w:ind w:firstLine="708"/>
        <w:jc w:val="both"/>
        <w:rPr>
          <w:sz w:val="28"/>
          <w:szCs w:val="28"/>
          <w:lang w:val="uk-UA"/>
        </w:rPr>
      </w:pPr>
      <w:r w:rsidRPr="00BC7C43">
        <w:rPr>
          <w:sz w:val="28"/>
          <w:szCs w:val="28"/>
        </w:rPr>
        <w:t xml:space="preserve">5. Вправа «Автобус». Мета: формування навички невербального спілкування. Хід вправи. Обираються за бажанням 2 учасники, які сідають один навпроти одного. Тренер пояснює їм ситуацію: «Ви їдете в автобусі, раптом бачите в зустрічному автобусі старого знайомого, якого давно не бачили. Вам необхідно домовитися про зустріч у якомусь місці, у певний час. У вашому розпорядженні всього 1 хвилина, поки автобуси стоять біля світлофора. Завершення: «Чи легко було зрозуміти партнера?» «Чи легко висловити свої думки невербально?», «Які засоби використовувалися?», «Що заважало зрозуміти один одного?». </w:t>
      </w:r>
    </w:p>
    <w:p w:rsidR="00A74DAF" w:rsidRDefault="002C4FFD" w:rsidP="00BC7C43">
      <w:pPr>
        <w:spacing w:line="360" w:lineRule="auto"/>
        <w:ind w:firstLine="708"/>
        <w:jc w:val="both"/>
        <w:rPr>
          <w:sz w:val="28"/>
          <w:szCs w:val="28"/>
          <w:lang w:val="uk-UA"/>
        </w:rPr>
      </w:pPr>
      <w:r w:rsidRPr="00BC7C43">
        <w:rPr>
          <w:sz w:val="28"/>
          <w:szCs w:val="28"/>
        </w:rPr>
        <w:t xml:space="preserve">6. Вправа «У разі якщо б ..., я став би ...». Мета: відпрацювання навичок швидкого реагування на конфліктну ситуацію. Хід вправи. Вправа виконується по колу: один учасник створює умови, у яких обговорена якась конфліктна ситуація. Наприклад: «У разі якщо б мене обрахували в магазині...». Наступний учасник, що знаходиться поруч, продовжує (закінчує) пропозицію. Наприклад: </w:t>
      </w:r>
      <w:r w:rsidRPr="00BC7C43">
        <w:rPr>
          <w:sz w:val="28"/>
          <w:szCs w:val="28"/>
        </w:rPr>
        <w:lastRenderedPageBreak/>
        <w:t xml:space="preserve">«... Я став би вимагати книгу скарг». Вправу доцільно проводити в кілька етапів, у кожному з яких беруть участь усі присутні, після чого відбувається обговорення. </w:t>
      </w:r>
    </w:p>
    <w:p w:rsidR="00A74DAF" w:rsidRDefault="002C4FFD" w:rsidP="00BC7C43">
      <w:pPr>
        <w:spacing w:line="360" w:lineRule="auto"/>
        <w:ind w:firstLine="708"/>
        <w:jc w:val="both"/>
        <w:rPr>
          <w:sz w:val="28"/>
          <w:szCs w:val="28"/>
          <w:lang w:val="uk-UA"/>
        </w:rPr>
      </w:pPr>
      <w:r w:rsidRPr="00BC7C43">
        <w:rPr>
          <w:sz w:val="28"/>
          <w:szCs w:val="28"/>
        </w:rPr>
        <w:t xml:space="preserve">7. Вправа - рольова гра «Залагоджування конфліктів». Мета: відпрацювання умінь і навичок залагоджування конфліктів. Інструкція. Уміння швидко та ефективно залагоджувати конфлікти є досить важливим для людини. Зараз ми дослідним шляхом спробуємо з'ясувати основні методи врегулювання конфліктів. Хід вправи. Учасники розбиваються на групи по 3 особи. Протягом 5 хвилин кожна трійка придумує сценарій, за яким двоє учасників представляють конфліктуючі сторони (наприклад, студент – викладач), а третій – грає миротворця, арбітра. </w:t>
      </w:r>
    </w:p>
    <w:p w:rsidR="00A74DAF" w:rsidRDefault="002C4FFD" w:rsidP="00A74DAF">
      <w:pPr>
        <w:spacing w:line="360" w:lineRule="auto"/>
        <w:ind w:firstLine="708"/>
        <w:jc w:val="both"/>
        <w:rPr>
          <w:sz w:val="28"/>
          <w:szCs w:val="28"/>
          <w:lang w:val="uk-UA"/>
        </w:rPr>
      </w:pPr>
      <w:r w:rsidRPr="00BC7C43">
        <w:rPr>
          <w:sz w:val="28"/>
          <w:szCs w:val="28"/>
        </w:rPr>
        <w:t>На обговорення тренер виносить такі питання: • які методи залагодження конфліктів були продемонстровані? • що потрібно було зробити, щоб не допустити розвитку конфлікту в цій ситуації? • що необхідно було зробити тим учасникам, яким не вдалося залагодити конфлікт? Зворотній зв'язок: підведення підсумків зустрічі. Ритуал прощання. Заняття № 6 Мета: набуття теоретичних знань і практичних навичок планування робочого часу, як чинника, що сприяє самоактуалізації особистості. Розминка. Психогімнастика. Зобразити засобами пантоміми: Зустріч з: а) приємною для вас людиною; б) неприємною для вас людиною; в) незнайомцем.</w:t>
      </w:r>
    </w:p>
    <w:p w:rsidR="00A74DAF" w:rsidRDefault="002C4FFD" w:rsidP="00A74DAF">
      <w:pPr>
        <w:spacing w:line="360" w:lineRule="auto"/>
        <w:ind w:firstLine="708"/>
        <w:jc w:val="both"/>
        <w:rPr>
          <w:sz w:val="28"/>
          <w:szCs w:val="28"/>
          <w:lang w:val="uk-UA"/>
        </w:rPr>
      </w:pPr>
      <w:r w:rsidRPr="00BC7C43">
        <w:rPr>
          <w:sz w:val="28"/>
          <w:szCs w:val="28"/>
        </w:rPr>
        <w:t xml:space="preserve"> Міні-лекція «Планування часу». Уміння планувати свій час - одне з основних, яке дозволяє стати успішним як під час навчання, так і в майбутній професійній діяльності. У ВНЗ нам часто бракує часу, оскільки вивчити треба багато, а часу мало. Водночас, деяким студентам вдається за той же час встигати робити всі свої справи і навіть залишати трохи часу для відпочинку. Тому, щоб уникнути цієї проблеми, необхідно правильно використовувати час, тобто займатися його плануванням. Як сказав Алан Макензі: «Немає нічого легшого, ніж бути зайнятим, і немає нічого більш важкого, ніж бути результативним». Щоб навчитися результативно використовувати час, </w:t>
      </w:r>
      <w:r w:rsidRPr="00BC7C43">
        <w:rPr>
          <w:sz w:val="28"/>
          <w:szCs w:val="28"/>
        </w:rPr>
        <w:lastRenderedPageBreak/>
        <w:t xml:space="preserve">насамперед, необхідно з'ясувати причини, які заважають це робити. Давайте подумаємо, чи не є для нас характерним: 1. Виконання непотрібних справ (робите щось абсолютно даремне тільки тому, що так вважають за потрібне «з незапам'ятних часів», не замислюючись про користь цієї справи; правильне прагнення виконання роботи, замість того, щоб займатися правильною роботою). </w:t>
      </w:r>
    </w:p>
    <w:p w:rsidR="00A74DAF" w:rsidRDefault="002C4FFD" w:rsidP="00A74DAF">
      <w:pPr>
        <w:spacing w:line="360" w:lineRule="auto"/>
        <w:ind w:firstLine="708"/>
        <w:jc w:val="both"/>
        <w:rPr>
          <w:sz w:val="28"/>
          <w:szCs w:val="28"/>
          <w:lang w:val="uk-UA"/>
        </w:rPr>
      </w:pPr>
      <w:r w:rsidRPr="00BC7C43">
        <w:rPr>
          <w:sz w:val="28"/>
          <w:szCs w:val="28"/>
        </w:rPr>
        <w:t xml:space="preserve">2. Виконання чужих обов'язків (витрачаєте свій час на виконання завдання, яке було доручено іншому; невиконання завдань, що стоять безпосередньо перед вами). </w:t>
      </w:r>
    </w:p>
    <w:p w:rsidR="00A74DAF" w:rsidRDefault="002C4FFD" w:rsidP="00A74DAF">
      <w:pPr>
        <w:spacing w:line="360" w:lineRule="auto"/>
        <w:ind w:firstLine="708"/>
        <w:jc w:val="both"/>
        <w:rPr>
          <w:sz w:val="28"/>
          <w:szCs w:val="28"/>
          <w:lang w:val="uk-UA"/>
        </w:rPr>
      </w:pPr>
      <w:r w:rsidRPr="00A74DAF">
        <w:rPr>
          <w:sz w:val="28"/>
          <w:szCs w:val="28"/>
          <w:lang w:val="uk-UA"/>
        </w:rPr>
        <w:t xml:space="preserve">3. Нераціональне використання часу (витрачаєте на виконання роботи більше часу, ніж потрібно, оскільки вважаєте завдання занадто складним, через нестачу інформації, необхідної для його виконання; через свою неорганізованість не можете знайти все необхідне для завершення справи; дієте стрімко, без розробки чіткого плану). </w:t>
      </w:r>
    </w:p>
    <w:p w:rsidR="00A74DAF" w:rsidRDefault="002C4FFD" w:rsidP="00A74DAF">
      <w:pPr>
        <w:spacing w:line="360" w:lineRule="auto"/>
        <w:ind w:firstLine="708"/>
        <w:jc w:val="both"/>
        <w:rPr>
          <w:sz w:val="28"/>
          <w:szCs w:val="28"/>
          <w:lang w:val="uk-UA"/>
        </w:rPr>
      </w:pPr>
      <w:r w:rsidRPr="00BC7C43">
        <w:rPr>
          <w:sz w:val="28"/>
          <w:szCs w:val="28"/>
        </w:rPr>
        <w:t xml:space="preserve">4. Знаходження виправдань (я не виконую у відведений час, так як завдання не здається гідним зусиль; мається безліч більш цікавих справ; бездіяльність не загрожує якимось серйозним покаранням). Отже, щоб навчитися ефективно організовувати свій час дуже важливо визначити істинні причини, з яких ви або зовсім не виконуєте наміченого, або не встигаєте до відведеного терміну. Планувати час зручно в три етапи: 1 етап – довгострокові плани. До них належить планування часу на навчальне півріччя або на весь семестр наперед. Для їх складання потрібно спочатку відзначити канікули та свята, а також робочі дні, якщо ви поєднуєте навчання і роботу. Зафіксувати дати, що відведені для навчання: контрольних робіт, доповідей, курсових, іспитів тощо. Виділити час для розваг: концертів, КВК тощо. Потім потрібно встановити для себе терміни виконання кожної справи, розбиваючи великі справи на більш дрібні, виділити час із запасом (справа може зайняти більше часу, ніж здається спочатку). Виходячи з встановлених строків, необхідно скласти для кожної справи потижневий графік їх виконання. І як результат </w:t>
      </w:r>
      <w:r w:rsidRPr="00BC7C43">
        <w:rPr>
          <w:sz w:val="28"/>
          <w:szCs w:val="28"/>
        </w:rPr>
        <w:lastRenderedPageBreak/>
        <w:t xml:space="preserve">створити план дій на весь період. Довгостроковий план рекомендується складати на великому аркуші паперу чи на ватмані, розміщувати на самому видному місці (наприклад, на стіні над столом), щоб якомога частіше він був перед очима. </w:t>
      </w:r>
    </w:p>
    <w:p w:rsidR="00A74DAF" w:rsidRDefault="002C4FFD" w:rsidP="00A74DAF">
      <w:pPr>
        <w:spacing w:line="360" w:lineRule="auto"/>
        <w:ind w:firstLine="708"/>
        <w:jc w:val="both"/>
        <w:rPr>
          <w:sz w:val="28"/>
          <w:szCs w:val="28"/>
          <w:lang w:val="uk-UA"/>
        </w:rPr>
      </w:pPr>
      <w:r w:rsidRPr="00BC7C43">
        <w:rPr>
          <w:sz w:val="28"/>
          <w:szCs w:val="28"/>
        </w:rPr>
        <w:t xml:space="preserve">2 етап – короткострокові плани. З огляду на потижневий, складається план на кожен тиждень по днях і годинах. Рекомендується це робити в якийсь певний день (наприклад, у неділю) на тиждень уперед. Короткострокові плани складаються за типом довгострокових: у план вносяться суворо обов'язкові справи (робота, навчання, час, витрачений на дорогу) і встановлюються для всіх справ терміни їх виконання. Потрібно пам'ятати, що краще займатися кожен день по годині, ніж один раз на тиждень, але цілий день; виконувати завдання слід починати з більш важких, залишаючи більш легкі предмети на кінець занять. 3 етап – найближчі плани. Найближчі справи треба планувати регулярно на кожен день. Складати план на наступний день краще за все напередодні ввечері (або вранці). Для зручності можна обов'язкові справи відокремлювати від необов'язкових (наприклад, виділяти їх різними кольорами). По завершенні дня рекомендується проводити аналіз або складати письмовий звіт про те, що ви зробили, якщо не зробили, то з яких причин. </w:t>
      </w:r>
    </w:p>
    <w:p w:rsidR="00A74DAF" w:rsidRDefault="002C4FFD" w:rsidP="00A74DAF">
      <w:pPr>
        <w:spacing w:line="360" w:lineRule="auto"/>
        <w:ind w:firstLine="708"/>
        <w:jc w:val="both"/>
        <w:rPr>
          <w:sz w:val="28"/>
          <w:szCs w:val="28"/>
          <w:lang w:val="uk-UA"/>
        </w:rPr>
      </w:pPr>
      <w:r w:rsidRPr="00A74DAF">
        <w:rPr>
          <w:sz w:val="28"/>
          <w:szCs w:val="28"/>
          <w:lang w:val="uk-UA"/>
        </w:rPr>
        <w:t xml:space="preserve">Складаючи план на кожен день необхідно пам'ятати, що кожна людина, її організм має свої особливості, але багато є загальних законів і закономірностей, які потрібно знати і враховувати. </w:t>
      </w:r>
      <w:r w:rsidRPr="00BC7C43">
        <w:rPr>
          <w:sz w:val="28"/>
          <w:szCs w:val="28"/>
        </w:rPr>
        <w:t xml:space="preserve">До таких закономірностей належить ритмічність: дотримуватися певного ритму протягом дня: ранковий підйом і відхід до сну, їжа та підготовка до практичних занять, читання книг, тобто все повинно бути підпорядковане режиму; виконувати будь-яку роботу потрібно намагатися ритмічно, чергуючи працю та відпочинок (45 хв. – для роботи, 10-15 хв. – відпочинок). </w:t>
      </w:r>
    </w:p>
    <w:p w:rsidR="00A74DAF" w:rsidRDefault="002C4FFD" w:rsidP="00A74DAF">
      <w:pPr>
        <w:spacing w:line="360" w:lineRule="auto"/>
        <w:ind w:firstLine="708"/>
        <w:jc w:val="both"/>
        <w:rPr>
          <w:sz w:val="28"/>
          <w:szCs w:val="28"/>
          <w:lang w:val="uk-UA"/>
        </w:rPr>
      </w:pPr>
      <w:r w:rsidRPr="00BC7C43">
        <w:rPr>
          <w:sz w:val="28"/>
          <w:szCs w:val="28"/>
        </w:rPr>
        <w:t xml:space="preserve">До законів належить: I. Поступовість. Цей закон стосується всіх видів діяльності людини: спортивним тренуванням, засвоєнню навчального матеріалу, оволодінню ремеслом тощо. II. Систематичність. III. Комплексність. </w:t>
      </w:r>
      <w:r w:rsidRPr="00BC7C43">
        <w:rPr>
          <w:sz w:val="28"/>
          <w:szCs w:val="28"/>
        </w:rPr>
        <w:lastRenderedPageBreak/>
        <w:t xml:space="preserve">Полягає в тому, що досягаючи поставленої мети, потрібно одночасно дотримуватися поступовості й систематичності, враховувати свої індивідуальні особливості й загальні біологічні закономірності (ритмічність). </w:t>
      </w:r>
    </w:p>
    <w:p w:rsidR="00A74DAF" w:rsidRDefault="002C4FFD" w:rsidP="00A74DAF">
      <w:pPr>
        <w:spacing w:line="360" w:lineRule="auto"/>
        <w:ind w:firstLine="708"/>
        <w:jc w:val="both"/>
        <w:rPr>
          <w:sz w:val="28"/>
          <w:szCs w:val="28"/>
          <w:lang w:val="uk-UA"/>
        </w:rPr>
      </w:pPr>
      <w:r w:rsidRPr="00BC7C43">
        <w:rPr>
          <w:sz w:val="28"/>
          <w:szCs w:val="28"/>
        </w:rPr>
        <w:t xml:space="preserve">Отже, для ефективного планування часу необхідно: враховувати загальні закони й закономірності людського організму; аналізувати або складати письмовий звіт щодо того, як пройшов день; визначати, на що витрачається найбільша кількість часу; з'ясувати справжні причини того, що заважає завершити якусь справу чи взагалі не дозволяє виконати якусь роботу; чітко визначити головні досягнення за минулий день; налаштуватися на позитивний результат у вирішенні проблеми планування часу. </w:t>
      </w:r>
    </w:p>
    <w:p w:rsidR="00A74DAF" w:rsidRDefault="002C4FFD" w:rsidP="00A74DAF">
      <w:pPr>
        <w:spacing w:line="360" w:lineRule="auto"/>
        <w:ind w:firstLine="708"/>
        <w:jc w:val="both"/>
        <w:rPr>
          <w:sz w:val="28"/>
          <w:szCs w:val="28"/>
          <w:lang w:val="uk-UA"/>
        </w:rPr>
      </w:pPr>
      <w:r w:rsidRPr="00BC7C43">
        <w:rPr>
          <w:sz w:val="28"/>
          <w:szCs w:val="28"/>
        </w:rPr>
        <w:t xml:space="preserve">1. Вправа «Практичне планування робочого дня». Обладнання: аркуш паперу, ручка. Учасникам пропонується скласти план свого робочого дня, починаючи з ранкового підйому до нічного відпочинку (врахувати час для їжі, виконання навчальних завдань, читання книг, відпочинку тощо, пам'ятаючи про загальні закони й закономірності людського організму). Визначити час виконання кожної справи, відокремити обов'язкові справи від необов'язкових. </w:t>
      </w:r>
    </w:p>
    <w:p w:rsidR="00A74DAF" w:rsidRDefault="002C4FFD" w:rsidP="00A74DAF">
      <w:pPr>
        <w:spacing w:line="360" w:lineRule="auto"/>
        <w:ind w:firstLine="708"/>
        <w:jc w:val="both"/>
        <w:rPr>
          <w:sz w:val="28"/>
          <w:szCs w:val="28"/>
          <w:lang w:val="uk-UA"/>
        </w:rPr>
      </w:pPr>
      <w:r w:rsidRPr="00BC7C43">
        <w:rPr>
          <w:sz w:val="28"/>
          <w:szCs w:val="28"/>
        </w:rPr>
        <w:t xml:space="preserve">2. Вправа «Фотографія робочого дня». Мета: проаналізувати ефективність управління часом. Обладнання: аркуш паперу, ручка. Необхідно розписати погодинно минулий день. Після виконання завдання з учасниками проводиться обговорення: «Чи важко вам перерахувати все те, що ви зробили протягом минулого? Укладалися ви в терміни? Чи робили те, що є зовсім необов'язковим? Чи виконували ви завдання замість інших? Чи витрачали ви на виконання деяких завдань більше часу, ніж запланували? Ви виконали все, що планували, якщо ні, то чому?». </w:t>
      </w:r>
    </w:p>
    <w:p w:rsidR="00A74DAF" w:rsidRDefault="002C4FFD" w:rsidP="00A74DAF">
      <w:pPr>
        <w:spacing w:line="360" w:lineRule="auto"/>
        <w:ind w:firstLine="708"/>
        <w:jc w:val="both"/>
        <w:rPr>
          <w:sz w:val="28"/>
          <w:szCs w:val="28"/>
          <w:lang w:val="uk-UA"/>
        </w:rPr>
      </w:pPr>
      <w:r w:rsidRPr="00BC7C43">
        <w:rPr>
          <w:sz w:val="28"/>
          <w:szCs w:val="28"/>
        </w:rPr>
        <w:t xml:space="preserve">3. Вправа «Образ часу». Мета: аналіз значущості минулого, майбутнього, справжнього в житті людини. Обладнання: аркуш паперу, олівець, магнітофон. Учасникам пропонується на аркуші паперу накреслити лінію. Потім тренер пропонує: «Кожен з нас може уявити собі час у вигляді певного символу, наприклад пісочного годинника. Пісок, який тече, – це реальність, те, що </w:t>
      </w:r>
      <w:r w:rsidRPr="00BC7C43">
        <w:rPr>
          <w:sz w:val="28"/>
          <w:szCs w:val="28"/>
        </w:rPr>
        <w:lastRenderedPageBreak/>
        <w:t xml:space="preserve">залишилося зверху - майбутнє, піщинки, які впали на дно – це минуле. Зобразіть ваше особисте уявлення про час, виділіть майбутнє, сьогодення й минуле. А потім на накресленій лінії відзначте, яке значення має кожен період за такими критеріями: спогади про минуле; народження, дитинство, юність; сьогоднішнє життя; участь у якій-небудь діяльності;майбутнє, плани, мрії. Відзначте на лінії, де ви зараз знаходитеся. «Яка частина вашого життя вже прожита, яка частина залишилася?». </w:t>
      </w:r>
    </w:p>
    <w:p w:rsidR="00A74DAF" w:rsidRDefault="002C4FFD" w:rsidP="00A74DAF">
      <w:pPr>
        <w:spacing w:line="360" w:lineRule="auto"/>
        <w:ind w:firstLine="708"/>
        <w:jc w:val="both"/>
        <w:rPr>
          <w:sz w:val="28"/>
          <w:szCs w:val="28"/>
          <w:lang w:val="uk-UA"/>
        </w:rPr>
      </w:pPr>
      <w:r w:rsidRPr="00BC7C43">
        <w:rPr>
          <w:sz w:val="28"/>
          <w:szCs w:val="28"/>
        </w:rPr>
        <w:t xml:space="preserve">4. Вправа «Розподіл часу». Мета: аналіз учасниками тренінгу свого звичайного дня. Обладнання: аркуш паперу, ручка. Учасникам пропонується проаналізувати свій звичайний день, відповідаючи на такі питання: «Як ви проводите свій час? Скільки часу ви використовуєте на: роботу, яку ви зобов'язані виконувати?; роботу, яку ви виконуєте за власним бажанням?; спілкування?; діяльність, яка приносить задоволення?; планування майбутнього?; даремно витрачаєте час? </w:t>
      </w:r>
    </w:p>
    <w:p w:rsidR="00A74DAF" w:rsidRDefault="002C4FFD" w:rsidP="00A74DAF">
      <w:pPr>
        <w:spacing w:line="360" w:lineRule="auto"/>
        <w:ind w:firstLine="708"/>
        <w:jc w:val="both"/>
        <w:rPr>
          <w:sz w:val="28"/>
          <w:szCs w:val="28"/>
          <w:lang w:val="uk-UA"/>
        </w:rPr>
      </w:pPr>
      <w:r w:rsidRPr="00BC7C43">
        <w:rPr>
          <w:sz w:val="28"/>
          <w:szCs w:val="28"/>
        </w:rPr>
        <w:t xml:space="preserve">5. Вправа «Плани». Обладнання: аркуш паперу, ручка. Учасникам пропонується створити п’ятирічний план свого життя. Вказати три цілі, які є найголовнішими в наступному році. Зазначити, які зміни відбудуться в особистому житті у разі досягнення мети? Зворотній зв'язок: підведення підсумків зустрічі. Ритуал прощання. </w:t>
      </w:r>
    </w:p>
    <w:p w:rsidR="00A74DAF" w:rsidRDefault="002C4FFD" w:rsidP="00A74DAF">
      <w:pPr>
        <w:spacing w:line="360" w:lineRule="auto"/>
        <w:ind w:firstLine="708"/>
        <w:jc w:val="both"/>
        <w:rPr>
          <w:sz w:val="28"/>
          <w:szCs w:val="28"/>
          <w:lang w:val="uk-UA"/>
        </w:rPr>
      </w:pPr>
      <w:r w:rsidRPr="00BC7C43">
        <w:rPr>
          <w:sz w:val="28"/>
          <w:szCs w:val="28"/>
        </w:rPr>
        <w:t xml:space="preserve">Заняття № 7 Мета: набуття теоретичних знань і практичних умінь ставити цілі й досягати їх. Розминка. Психогімнастика. Зобразити засобами пантоміми: Руйнування планів і надій. Міні-лекція «Мета в житті людини». Цілі у житті людини мають дуже велике значення, їх необхідність неможливо переоцінити, тому тільки цілеспрямована людина може в житті досягти успіху. Мета – це щось більше, ніж мрія. Мета, як і мрія, - це образ бажаного результату, проте на досягнення мети вже спрямовано дію людини, а втілення мрії може бути відстрочено і мрія так і лишиться просто мрією. Чітко сформульовані й належним чином поставлені цілі керують нашим життям, і чим конкретніше вони позначені, тим простіше їх виконувати. Коли мета нечітко окреслена, тоді </w:t>
      </w:r>
      <w:r w:rsidRPr="00BC7C43">
        <w:rPr>
          <w:sz w:val="28"/>
          <w:szCs w:val="28"/>
        </w:rPr>
        <w:lastRenderedPageBreak/>
        <w:t xml:space="preserve">зовсім неясно, що потрібно робити, щоб її досягти. Наприклад, мета – написати реферат з психології. Та інша, більш конкретна – написати реферат з теми «Група та її позитивна роль у розвитку людини як особистості», об'ємом близько 5 друкованих аркушів. Як ви думаєте, яку мету виконати простіше? Звичайно ж, другий варіант, тому що мета вже достатньо визначена і конкретизована. У першому ж випадку спочатку потрібно вибрати тему реферату, окреслити план тощо, що може ускладнити процес. Отже, мета – це більше, ніж просто «хотілося б ...», вона ясна і конкретна «Я прагну до ...». Також необхідно пам'ятати, що чим складніша поставлена мета, тим більше тривалий шлях потрібно пройти для її досягнення. Тому досягнення великих цілей передбачає прогнозування й планування діяльності. Останнє припускає формулювання як кінцевої, так і проміжних цілей. Кінцева мета – може досягатися кілька років або місяців. При плануванні такої мети потрібно розчленувати її на складові й планувати дії (наприклад – закінчити університет з відзнакою). </w:t>
      </w:r>
    </w:p>
    <w:p w:rsidR="00A74DAF" w:rsidRDefault="002C4FFD" w:rsidP="00A74DAF">
      <w:pPr>
        <w:spacing w:line="360" w:lineRule="auto"/>
        <w:ind w:firstLine="708"/>
        <w:jc w:val="both"/>
        <w:rPr>
          <w:sz w:val="28"/>
          <w:szCs w:val="28"/>
          <w:lang w:val="uk-UA"/>
        </w:rPr>
      </w:pPr>
      <w:r w:rsidRPr="00BC7C43">
        <w:rPr>
          <w:sz w:val="28"/>
          <w:szCs w:val="28"/>
        </w:rPr>
        <w:t xml:space="preserve">Проміжна мета. За нею можна визначити успішність просування до мети, бо вона вже досить конкретна (наприклад - написати I розділ курсової роботи). Ще однією з важливих умов досягнення мети є час її виконання. Якщо у вас є мета, то треба починати шлях до її досягнення відразу, тільки тоді ви досягнете успіху. Якщо мета є, а ви ніяких зусиль не прикладаєте для її досягнення, то мета нівелюється, а потім, або зникає, або переходить в розряд мрії. Отже, плануючи мету необхідно дотримуватися таких умов: </w:t>
      </w:r>
    </w:p>
    <w:p w:rsidR="00A74DAF" w:rsidRDefault="002C4FFD" w:rsidP="00A74DAF">
      <w:pPr>
        <w:spacing w:line="360" w:lineRule="auto"/>
        <w:ind w:firstLine="708"/>
        <w:jc w:val="both"/>
        <w:rPr>
          <w:sz w:val="28"/>
          <w:szCs w:val="28"/>
          <w:lang w:val="uk-UA"/>
        </w:rPr>
      </w:pPr>
      <w:r w:rsidRPr="00BC7C43">
        <w:rPr>
          <w:sz w:val="28"/>
          <w:szCs w:val="28"/>
        </w:rPr>
        <w:t xml:space="preserve">1. Мета має бути конкретною й досяжною. </w:t>
      </w:r>
    </w:p>
    <w:p w:rsidR="00A74DAF" w:rsidRDefault="002C4FFD" w:rsidP="00A74DAF">
      <w:pPr>
        <w:spacing w:line="360" w:lineRule="auto"/>
        <w:ind w:firstLine="708"/>
        <w:jc w:val="both"/>
        <w:rPr>
          <w:sz w:val="28"/>
          <w:szCs w:val="28"/>
          <w:lang w:val="uk-UA"/>
        </w:rPr>
      </w:pPr>
      <w:r w:rsidRPr="00BC7C43">
        <w:rPr>
          <w:sz w:val="28"/>
          <w:szCs w:val="28"/>
        </w:rPr>
        <w:t xml:space="preserve">2. Кінцеву мету необхідно розбити на проміжні цілі, щоб з найбільшою ймовірністю отримати позитивний результат. </w:t>
      </w:r>
    </w:p>
    <w:p w:rsidR="00A74DAF" w:rsidRDefault="002C4FFD" w:rsidP="00A74DAF">
      <w:pPr>
        <w:spacing w:line="360" w:lineRule="auto"/>
        <w:ind w:firstLine="708"/>
        <w:jc w:val="both"/>
        <w:rPr>
          <w:sz w:val="28"/>
          <w:szCs w:val="28"/>
          <w:lang w:val="uk-UA"/>
        </w:rPr>
      </w:pPr>
      <w:r w:rsidRPr="00BC7C43">
        <w:rPr>
          <w:sz w:val="28"/>
          <w:szCs w:val="28"/>
        </w:rPr>
        <w:t xml:space="preserve">3. Мета, залежно від масштабу, повинна мати чітко визначені часові межі. </w:t>
      </w:r>
    </w:p>
    <w:p w:rsidR="00A74DAF" w:rsidRDefault="002C4FFD" w:rsidP="00A74DAF">
      <w:pPr>
        <w:spacing w:line="360" w:lineRule="auto"/>
        <w:ind w:firstLine="708"/>
        <w:jc w:val="both"/>
        <w:rPr>
          <w:sz w:val="28"/>
          <w:szCs w:val="28"/>
          <w:lang w:val="uk-UA"/>
        </w:rPr>
      </w:pPr>
      <w:r w:rsidRPr="00BC7C43">
        <w:rPr>
          <w:sz w:val="28"/>
          <w:szCs w:val="28"/>
        </w:rPr>
        <w:t xml:space="preserve">4. Досягнення мети залежить тільки від вас і ваших зусиль. </w:t>
      </w:r>
    </w:p>
    <w:p w:rsidR="00A74DAF" w:rsidRDefault="002C4FFD" w:rsidP="00A74DAF">
      <w:pPr>
        <w:spacing w:line="360" w:lineRule="auto"/>
        <w:ind w:firstLine="708"/>
        <w:jc w:val="both"/>
        <w:rPr>
          <w:sz w:val="28"/>
          <w:szCs w:val="28"/>
          <w:lang w:val="uk-UA"/>
        </w:rPr>
      </w:pPr>
      <w:r w:rsidRPr="00BC7C43">
        <w:rPr>
          <w:sz w:val="28"/>
          <w:szCs w:val="28"/>
        </w:rPr>
        <w:t xml:space="preserve">1. Вправа «Дороговказна зірка». Мета: вивчити власні життєві плани: цілі, способи їх досягнення; створити умови для усвідомлення значущості того чи </w:t>
      </w:r>
      <w:r w:rsidRPr="00BC7C43">
        <w:rPr>
          <w:sz w:val="28"/>
          <w:szCs w:val="28"/>
        </w:rPr>
        <w:lastRenderedPageBreak/>
        <w:t xml:space="preserve">іншого бажання. Обладнання: ручка, аркуш паперу. Хід вправи. Уявіть, що ви заблукали в «лісі бажань». Ви не знаєте, куди йти, кожна нова стежка, якою ви йдете, веде вас все далі й далі від місця, до якого вам хочеться і потрібно потрапити. Ви ходите лісом, натикаючись то на одне бажання, то на інше. Але от ви помічаєте на небі зірку, яка світить дуже яскраво, висвітлюючи вам шлях. Йдете цим шляхом, нікуди не звертаючи, долаючи величезні зарості бажань. Шлях дуже довгий, ви втомилися, абсолютно вибилися з сил. І раптом помічаєте, що прийшли туди, куди прагнули потрапити. Тепер візьміть аркуш паперу і складіть список приблизно з п'яти пунктів - перелік тих бажань, які ви б хотіли втілити в життя. Далі напишіть, що змінитися у вашому житті і / або в житті ваших близьких, друзів у разі виконання кожного з бажань? А тепер оберіть із списку бажань те, яке є особливо для вас цікавим і значущим. Чи може це бажання стати для вас важливою життєвою метою? Ви можете налаштуватися на його виконання? Що допомагає і що заважає його здійсненню? </w:t>
      </w:r>
    </w:p>
    <w:p w:rsidR="00A74DAF" w:rsidRDefault="002C4FFD" w:rsidP="00A74DAF">
      <w:pPr>
        <w:spacing w:line="360" w:lineRule="auto"/>
        <w:ind w:firstLine="708"/>
        <w:jc w:val="both"/>
        <w:rPr>
          <w:sz w:val="28"/>
          <w:szCs w:val="28"/>
          <w:lang w:val="uk-UA"/>
        </w:rPr>
      </w:pPr>
      <w:r w:rsidRPr="00BC7C43">
        <w:rPr>
          <w:sz w:val="28"/>
          <w:szCs w:val="28"/>
        </w:rPr>
        <w:t xml:space="preserve">2. Вправа «Досягнення мети». Мета: розвиток уміння ставити мету, виділяти проміжні цілі, способи й засоби їх досягнення. Обладнання: аркуш паперу і ручка. Хід вправи. Визначте для себе довготривалу мету, але пам'ятайте, що вона повинна бути досяжною й конкретною. Запишіть її у правому верхньому кутку аркуша. Позначте чітко час її виконання. Після чого виділіть у наміченій довготривалій меті проміжні та короткострокові цілі й час їх виконання. Для цього розділіть аркуш на три колонки: 1. «Проміжні цілі». При їх формулюванні відповідайте на питання «Що необхідно зробити?». 2. «Короткострокові цілі». У цій колонці необхідно кожну проміжну мету поділити на певні дії, відповідаючи на запитання «Якими способами і за допомогою яких засобів?»; визначити послідовність виконання кожної дії. </w:t>
      </w:r>
    </w:p>
    <w:p w:rsidR="00A74DAF" w:rsidRDefault="002C4FFD" w:rsidP="00A74DAF">
      <w:pPr>
        <w:spacing w:line="360" w:lineRule="auto"/>
        <w:ind w:firstLine="708"/>
        <w:jc w:val="both"/>
        <w:rPr>
          <w:sz w:val="28"/>
          <w:szCs w:val="28"/>
          <w:lang w:val="uk-UA"/>
        </w:rPr>
      </w:pPr>
      <w:r w:rsidRPr="00BC7C43">
        <w:rPr>
          <w:sz w:val="28"/>
          <w:szCs w:val="28"/>
        </w:rPr>
        <w:t xml:space="preserve">3. «Час виконання». У цій колонці позначте термін виконання кожної проміжної мети (від хвилини до доби). Структуруючи цілі за такою схемою, ви будете чітко знати свій наступний крок до основної мети, і тому досягнете її </w:t>
      </w:r>
      <w:r w:rsidRPr="00BC7C43">
        <w:rPr>
          <w:sz w:val="28"/>
          <w:szCs w:val="28"/>
        </w:rPr>
        <w:lastRenderedPageBreak/>
        <w:t xml:space="preserve">швидше. При плануванні довгострокових цілей необхідно час від часу переглядати складений план, адже з'являються якісь нові, не залежні від вас обставини, або ви встигаєте щось або все робити швидше, ніж запланували. </w:t>
      </w:r>
    </w:p>
    <w:p w:rsidR="00F06E5B" w:rsidRDefault="002C4FFD" w:rsidP="00A74DAF">
      <w:pPr>
        <w:spacing w:line="360" w:lineRule="auto"/>
        <w:ind w:firstLine="708"/>
        <w:jc w:val="both"/>
        <w:rPr>
          <w:sz w:val="28"/>
          <w:szCs w:val="28"/>
          <w:lang w:val="uk-UA"/>
        </w:rPr>
      </w:pPr>
      <w:r w:rsidRPr="00BC7C43">
        <w:rPr>
          <w:sz w:val="28"/>
          <w:szCs w:val="28"/>
        </w:rPr>
        <w:t xml:space="preserve">4. Вправа «Оголошення» (психосинтез). Мета: усвідомлення й формулювання цілей, затвердження та прийняття їх. Обладнання: аркуш паперу, ручка. Хід вправи. У кожного з нас є цілі, які ми тримаємо в голові, у серці та в душі. Деякі з них служать нам своєрідними «алібі-цілями» – у дійсності ми зовсім не хочемо їх здійснювати. Інші є амбівалентними («п'ятдесят на п'ятдесят»). Ми з однаковою ймовірністю можемо як прагнути до їх досягнення, так і уникати їх реалізації. Але є й такі цілі, яких ми дуже хотіли б досягти. До чого ви прагнете у житті? Ви можете зараз скласти оголошення про цілі, які для вас є дуже важливими. Це можуть бути найрізноманітніші оголошення: купівля нерухомості або автомобілю, пропозиція робочих місць, обмін або «Різне». Ви можете написати оголошення про пошук партнера, друга, дитини, консультанта, співробітника і т. ін. або ж створити абсолютно новий різновид оголошень. Зазначайте кожен раз, що саме ви шукаєте, які ваші конкретні побажання і що ви готові запропонувати натомість. Вкажіть свої координати. Де ви хотіли б опублікувати свої оголошення? Якщо вам не вдається підібрати вдалу газету або журнал, придумайте нові. </w:t>
      </w:r>
    </w:p>
    <w:p w:rsidR="00F06E5B" w:rsidRDefault="002C4FFD" w:rsidP="00A74DAF">
      <w:pPr>
        <w:spacing w:line="360" w:lineRule="auto"/>
        <w:ind w:firstLine="708"/>
        <w:jc w:val="both"/>
        <w:rPr>
          <w:sz w:val="28"/>
          <w:szCs w:val="28"/>
          <w:lang w:val="uk-UA"/>
        </w:rPr>
      </w:pPr>
      <w:r w:rsidRPr="00BC7C43">
        <w:rPr>
          <w:sz w:val="28"/>
          <w:szCs w:val="28"/>
        </w:rPr>
        <w:t xml:space="preserve">5. Вправа «Стріла». Мета: усвідомлення учасниками того, що саме їм треба робити, щоб рухатися до своєї мети впевнено і зосереджено. Інструкція. Ця вправа залучає несвідоме учасників до таємниці «прицілювання». Нерідко ми прагнемо до своїх цілей занадто різко або вибираємо невідповідний для їх досягнення час. Уявляючи дію, ми можемо усвідомити, що саме нам треба робити, щоб рухатися до своєї мети впевнено і зосереджено. У житті нам часто потрібні зразки й моделі, які давали за якими б формувалися уявлення про те, як можна жити й діяти. А за певних умов ми самі можемо бути для себе таким зразком. Можна навчитися у себе самого, як досягти мети. Сядьте зручніше, зробіть декілька глибоких вдихів і видихів і дозвольте собі повністю </w:t>
      </w:r>
      <w:r w:rsidRPr="00BC7C43">
        <w:rPr>
          <w:sz w:val="28"/>
          <w:szCs w:val="28"/>
        </w:rPr>
        <w:lastRenderedPageBreak/>
        <w:t xml:space="preserve">розслабитися. Хід вправи. Закрийте очі й уявіть собі, що ви тримаєте в руках лук. Відчуйте ступнями й усіма м'язами ніг, як міцно ви стоїте на землі. Відчуйте, як напружуються м'язи рук, коли ви натягаєте лук. А тепер намагайтеся ясно й чітко побачити ціль попереду вас. Зверніть увагу на те, як вказує на неї вістря стріли. Тепер лук заряджений і повністю готовий до пострілу, стріла спрямована точно в ціль. Відчуйте, скільки енергії сконцентровано в спокої зарядженого лука. Вам треба тільки відпустити стрілу, щоб ця енергія понесла її до цілі. Пуск стріли вивільнить енергію руху. І ось стрілу випущено. Слідкуйте за її польотом і відчувайте її спрямованість до цілі. Нічого більше не існує для стріли – тільки ціль. Жодних сумнівів, відхилень убік, ніяких відступів. Стріла летить бездоганно прямо і входить у середину цілі. Спокійно та впевнено ви можете послати в ціль ще кілька стріл і, роблячи це, відчути спрямовану в одну точку концентровану силу й рішучість (1 хвилина). Тепер повертайтеся назад і повільно відкривайте очі. Зворотній зв'язок: підведення підсумків зустрічі. </w:t>
      </w:r>
    </w:p>
    <w:p w:rsidR="00F06E5B" w:rsidRDefault="002C4FFD" w:rsidP="00A74DAF">
      <w:pPr>
        <w:spacing w:line="360" w:lineRule="auto"/>
        <w:ind w:firstLine="708"/>
        <w:jc w:val="both"/>
        <w:rPr>
          <w:sz w:val="28"/>
          <w:szCs w:val="28"/>
          <w:lang w:val="uk-UA"/>
        </w:rPr>
      </w:pPr>
      <w:r w:rsidRPr="00BC7C43">
        <w:rPr>
          <w:sz w:val="28"/>
          <w:szCs w:val="28"/>
        </w:rPr>
        <w:t xml:space="preserve">Ритуал прощання. Заняття № 8. Мета: розвиток мотивації досягнення успіху студентів через формування нових позитивних когнітивних процесів (сприйняття, мислення, ставлення до самого себе). Розминка. Психогімнастика. Зобразити засобами пантоміми: Мій настрій сьогодні. </w:t>
      </w:r>
    </w:p>
    <w:p w:rsidR="00F06E5B" w:rsidRDefault="002C4FFD" w:rsidP="00A74DAF">
      <w:pPr>
        <w:spacing w:line="360" w:lineRule="auto"/>
        <w:ind w:firstLine="708"/>
        <w:jc w:val="both"/>
        <w:rPr>
          <w:sz w:val="28"/>
          <w:szCs w:val="28"/>
          <w:lang w:val="uk-UA"/>
        </w:rPr>
      </w:pPr>
      <w:r w:rsidRPr="00BC7C43">
        <w:rPr>
          <w:sz w:val="28"/>
          <w:szCs w:val="28"/>
        </w:rPr>
        <w:t xml:space="preserve">1. Вправа «Тема успіху». Мета: Зміна мотивації через формування нового позитивного мислення. Обладнання: аркуш паперу, ручка. Хід вправи. Для роботи пропонується ціла низка висловів, розумових і мовних структур, які притаманні людям із високою мотивацією досягнення. Вам пропонується виконати певні завдання із цими висловами. Припускаємо, що інтраектувавши (засвоївши) ці судження (вислови), ви почнете не тільки мислити, а й діяти як людина із високою мотивацією досягнення. Вислови. Людина повинна все життя йти вперед. Впевнені в собі люди стають щасливими. Я обов'язково доб'юся успіху у своїй справі. Готовність до успіху - майже половина секрету його досягнення. Я зроблю все, що задумав. Я вже привчив свідомість до того, </w:t>
      </w:r>
      <w:r w:rsidRPr="00BC7C43">
        <w:rPr>
          <w:sz w:val="28"/>
          <w:szCs w:val="28"/>
        </w:rPr>
        <w:lastRenderedPageBreak/>
        <w:t xml:space="preserve">що досягну мети. Я досягну задуманого, навіть якщо на це витрачу решту мого життя. Я не буду відмовлятися від справи через першу невдачу. Успіх приходить до того, хто мислить його категоріями. Я буду працювати до досягнення результату. Я твердо знаю, чого хочу досягти. Я наполегливо реалізовую свої плани. Ніхто не переможений, поки не визнає себе переможеним. Я буду намагатися перетворювати невдачі у перемоги. Я вірю в себе. Успіх залежить від моїх зусиль і Бажання досягти його. Використовуючи ці та інші вислови, напишіть текст (щось на зразок тексту для самонавіювання), який можна перечитувати, щоб підтримувати свою мотивацію. 2. Вправа «Придумай девіз». Мета: створити певний девіз і навчитися діяти відповідно до його змісту. Обладнання: аркуш паперу, ручка. Хід вправи. 1.Уявіть, що ви людина із високою мотивацією досягнення. Придумайте девіз, який би орієнтував, спонукав і надихав вас на досягнення певної мети. Девіз повинен подобатися вам, підштовхувати до подолання труднощів. 2. Доберіть кілька варіантів девізу, щоб згодом вибрати найкращий з них. Різноманітність девізів необхідна також для того, щоб були відображені різні аспекти мотивації досягнення. </w:t>
      </w:r>
    </w:p>
    <w:p w:rsidR="00F06E5B" w:rsidRDefault="002C4FFD" w:rsidP="00A74DAF">
      <w:pPr>
        <w:spacing w:line="360" w:lineRule="auto"/>
        <w:ind w:firstLine="708"/>
        <w:jc w:val="both"/>
        <w:rPr>
          <w:sz w:val="28"/>
          <w:szCs w:val="28"/>
          <w:lang w:val="uk-UA"/>
        </w:rPr>
      </w:pPr>
      <w:r w:rsidRPr="00BC7C43">
        <w:rPr>
          <w:sz w:val="28"/>
          <w:szCs w:val="28"/>
        </w:rPr>
        <w:t xml:space="preserve">3. Час від часу змінюйте деякі слова (для різноманітності, щоб уникати механічного сприймання). Придумайте чотири варіанти девізу, виразіть цю ідею різними способами. </w:t>
      </w:r>
    </w:p>
    <w:p w:rsidR="00F06E5B" w:rsidRDefault="002C4FFD" w:rsidP="00A74DAF">
      <w:pPr>
        <w:spacing w:line="360" w:lineRule="auto"/>
        <w:ind w:firstLine="708"/>
        <w:jc w:val="both"/>
        <w:rPr>
          <w:sz w:val="28"/>
          <w:szCs w:val="28"/>
          <w:lang w:val="uk-UA"/>
        </w:rPr>
      </w:pPr>
      <w:r w:rsidRPr="00BC7C43">
        <w:rPr>
          <w:sz w:val="28"/>
          <w:szCs w:val="28"/>
        </w:rPr>
        <w:t xml:space="preserve">3. Вправа «Ідентифікація з улюбленою твариною». Мета: актуалізувати наполегливість, силу волі й підвищити мотивацію досягнення за допомогою ототожнення себе з улюбленою твариною. Обладнання: аркуш паперу, ручка. Інструкція. Ототожнюючи себе з улюбленим героєм, ми прагнемо наслідувати йому, що має певний вплив на нашу особистість. Подібні зміни виникають і в ситуаціях ідентифікації з улюбленою твариною (яка, долаючи перешкоди, прагне незважаючи ні на що досягти свого). Хід вправи. Вибрати з улюблених тварин ту, якій притаманні риси, які ви хотіли б розвинути. Намагайтеся ототожнити себе з твариною, яка буде наполегливо, незважаючи на труднощі й </w:t>
      </w:r>
      <w:r w:rsidRPr="00BC7C43">
        <w:rPr>
          <w:sz w:val="28"/>
          <w:szCs w:val="28"/>
        </w:rPr>
        <w:lastRenderedPageBreak/>
        <w:t xml:space="preserve">перешкоди, досягати своєї мети. Побудьте в образі цієї тварини й прикладіть усіх зусиль, щоб подолати уявні труднощі не менше 5 хвилин, прагнучи досягти свого. Потім учасникам пропонують відповісти на такі питання: </w:t>
      </w:r>
    </w:p>
    <w:p w:rsidR="00F06E5B" w:rsidRDefault="002C4FFD" w:rsidP="00A74DAF">
      <w:pPr>
        <w:spacing w:line="360" w:lineRule="auto"/>
        <w:ind w:firstLine="708"/>
        <w:jc w:val="both"/>
        <w:rPr>
          <w:sz w:val="28"/>
          <w:szCs w:val="28"/>
          <w:lang w:val="uk-UA"/>
        </w:rPr>
      </w:pPr>
      <w:r w:rsidRPr="00BC7C43">
        <w:rPr>
          <w:sz w:val="28"/>
          <w:szCs w:val="28"/>
        </w:rPr>
        <w:t xml:space="preserve">1. З якою твариною ви ототожнили себе? </w:t>
      </w:r>
    </w:p>
    <w:p w:rsidR="00F06E5B" w:rsidRDefault="002C4FFD" w:rsidP="00A74DAF">
      <w:pPr>
        <w:spacing w:line="360" w:lineRule="auto"/>
        <w:ind w:firstLine="708"/>
        <w:jc w:val="both"/>
        <w:rPr>
          <w:sz w:val="28"/>
          <w:szCs w:val="28"/>
          <w:lang w:val="uk-UA"/>
        </w:rPr>
      </w:pPr>
      <w:r w:rsidRPr="00BC7C43">
        <w:rPr>
          <w:sz w:val="28"/>
          <w:szCs w:val="28"/>
        </w:rPr>
        <w:t xml:space="preserve">2. Які ситуації, пов'язані з досягненням успіху, мети, ви уявляли? </w:t>
      </w:r>
    </w:p>
    <w:p w:rsidR="00F06E5B" w:rsidRDefault="002C4FFD" w:rsidP="00A74DAF">
      <w:pPr>
        <w:spacing w:line="360" w:lineRule="auto"/>
        <w:ind w:firstLine="708"/>
        <w:jc w:val="both"/>
        <w:rPr>
          <w:sz w:val="28"/>
          <w:szCs w:val="28"/>
          <w:lang w:val="uk-UA"/>
        </w:rPr>
      </w:pPr>
      <w:r w:rsidRPr="00BC7C43">
        <w:rPr>
          <w:sz w:val="28"/>
          <w:szCs w:val="28"/>
        </w:rPr>
        <w:t xml:space="preserve">3. Чи вдалося вам впоратися з можливими труднощами і досягти свого? </w:t>
      </w:r>
    </w:p>
    <w:p w:rsidR="00F06E5B" w:rsidRDefault="002C4FFD" w:rsidP="00A74DAF">
      <w:pPr>
        <w:spacing w:line="360" w:lineRule="auto"/>
        <w:ind w:firstLine="708"/>
        <w:jc w:val="both"/>
        <w:rPr>
          <w:sz w:val="28"/>
          <w:szCs w:val="28"/>
          <w:lang w:val="uk-UA"/>
        </w:rPr>
      </w:pPr>
      <w:r w:rsidRPr="00BC7C43">
        <w:rPr>
          <w:sz w:val="28"/>
          <w:szCs w:val="28"/>
        </w:rPr>
        <w:t xml:space="preserve">4. Які почуття та відчуття виникали при цьому? </w:t>
      </w:r>
    </w:p>
    <w:p w:rsidR="00F06E5B" w:rsidRDefault="002C4FFD" w:rsidP="00A74DAF">
      <w:pPr>
        <w:spacing w:line="360" w:lineRule="auto"/>
        <w:ind w:firstLine="708"/>
        <w:jc w:val="both"/>
        <w:rPr>
          <w:sz w:val="28"/>
          <w:szCs w:val="28"/>
          <w:lang w:val="uk-UA"/>
        </w:rPr>
      </w:pPr>
      <w:r w:rsidRPr="00BC7C43">
        <w:rPr>
          <w:sz w:val="28"/>
          <w:szCs w:val="28"/>
        </w:rPr>
        <w:t xml:space="preserve">4. Вправа «Успіх у минулому». Мета: формування нових мотиваційних стосунків через використання позитивних емоцій, які пов'язані з колишніми успіхами. Хід вправи. Згадайте випадок зі свого життя, коли ви мали значний успіх. Для цього закрийте очі й уявіть яскраву картинку. Зверніть увагу на розмір, точність і якість цієї картинки, на ті рухи, звуки, переживання, які створюють або супроводжують її. Потім подумайте про мету, яку ви прагнете досягти. Уявіть чітко її та картинки досягнення мети. Сумістить в уяві цю і попередню картинки. Вам необхідно ці дві картинки накласти одну на іншу. Прагніть пережити радість, задоволення від успішно завершеної справи (досягнення мети), які ви тоді відчували. </w:t>
      </w:r>
    </w:p>
    <w:p w:rsidR="00F06E5B" w:rsidRDefault="002C4FFD" w:rsidP="00A74DAF">
      <w:pPr>
        <w:spacing w:line="360" w:lineRule="auto"/>
        <w:ind w:firstLine="708"/>
        <w:jc w:val="both"/>
        <w:rPr>
          <w:sz w:val="28"/>
          <w:szCs w:val="28"/>
          <w:lang w:val="uk-UA"/>
        </w:rPr>
      </w:pPr>
      <w:r w:rsidRPr="00BC7C43">
        <w:rPr>
          <w:sz w:val="28"/>
          <w:szCs w:val="28"/>
        </w:rPr>
        <w:t xml:space="preserve">5. Вправа «Уникнення невдачі». Мета: аналіз форм поведінки, спрямованих на уникнення невдачі. Обладнання: аркуш паперу, ручка. Інструкція. Однією з типових форм поведінки, спрямованої на уникнення невдачі є відкладання «на потім». Вдаючись до неї, люди часто виправдовуються: «Я ще встигну це зробити», «Не варто поспішати» тощо. Звичайно, суб'єкт може відкладати роботу через відсутність відповідних стимулів, мотивів (наприклад, якщо справа не є терміновим). Однак часто така поведінка людини, зумовлена страхом ризикувати, небажанням зазнавати поразки, тобто страхом невдачі. Для деяких людей приємніше сприймати себе здібним, але неорганізованим, ніж навпаки. Хід вправи. </w:t>
      </w:r>
    </w:p>
    <w:p w:rsidR="00F06E5B" w:rsidRDefault="002C4FFD" w:rsidP="00A74DAF">
      <w:pPr>
        <w:spacing w:line="360" w:lineRule="auto"/>
        <w:ind w:firstLine="708"/>
        <w:jc w:val="both"/>
        <w:rPr>
          <w:sz w:val="28"/>
          <w:szCs w:val="28"/>
          <w:lang w:val="uk-UA"/>
        </w:rPr>
      </w:pPr>
      <w:r w:rsidRPr="00BC7C43">
        <w:rPr>
          <w:sz w:val="28"/>
          <w:szCs w:val="28"/>
        </w:rPr>
        <w:t xml:space="preserve">1. Подумайте над тим, яким би ви хотіли себе бачити: досить здібним, але неорганізованим (тобто тим, хто боїться поразки і постійно відкладає справу на </w:t>
      </w:r>
      <w:r w:rsidRPr="00BC7C43">
        <w:rPr>
          <w:sz w:val="28"/>
          <w:szCs w:val="28"/>
        </w:rPr>
        <w:lastRenderedPageBreak/>
        <w:t xml:space="preserve">потім), або недостатньо здібним, але наполегливим, організованим (який не боїться невдачі). </w:t>
      </w:r>
    </w:p>
    <w:p w:rsidR="00F06E5B" w:rsidRDefault="002C4FFD" w:rsidP="00A74DAF">
      <w:pPr>
        <w:spacing w:line="360" w:lineRule="auto"/>
        <w:ind w:firstLine="708"/>
        <w:jc w:val="both"/>
        <w:rPr>
          <w:sz w:val="28"/>
          <w:szCs w:val="28"/>
          <w:lang w:val="uk-UA"/>
        </w:rPr>
      </w:pPr>
      <w:r w:rsidRPr="00BC7C43">
        <w:rPr>
          <w:sz w:val="28"/>
          <w:szCs w:val="28"/>
        </w:rPr>
        <w:t xml:space="preserve">2. Подумайте, чи поразка (невдача) визначається саме відсутністю здібностей? Які інші чинники, на вашу думку, можуть визначати невдачу? </w:t>
      </w:r>
    </w:p>
    <w:p w:rsidR="00F06E5B" w:rsidRDefault="002C4FFD" w:rsidP="00A74DAF">
      <w:pPr>
        <w:spacing w:line="360" w:lineRule="auto"/>
        <w:ind w:firstLine="708"/>
        <w:jc w:val="both"/>
        <w:rPr>
          <w:sz w:val="28"/>
          <w:szCs w:val="28"/>
          <w:lang w:val="uk-UA"/>
        </w:rPr>
      </w:pPr>
      <w:r w:rsidRPr="00BC7C43">
        <w:rPr>
          <w:sz w:val="28"/>
          <w:szCs w:val="28"/>
        </w:rPr>
        <w:t xml:space="preserve">3. Запишіть позитивні моменти, пов'язані з невдачею (що дає вам невдача, чому вчить). </w:t>
      </w:r>
    </w:p>
    <w:p w:rsidR="00F06E5B" w:rsidRDefault="002C4FFD" w:rsidP="00A74DAF">
      <w:pPr>
        <w:spacing w:line="360" w:lineRule="auto"/>
        <w:ind w:firstLine="708"/>
        <w:jc w:val="both"/>
        <w:rPr>
          <w:sz w:val="28"/>
          <w:szCs w:val="28"/>
          <w:lang w:val="uk-UA"/>
        </w:rPr>
      </w:pPr>
      <w:r w:rsidRPr="00BC7C43">
        <w:rPr>
          <w:sz w:val="28"/>
          <w:szCs w:val="28"/>
        </w:rPr>
        <w:t xml:space="preserve">4. Запишіть, що ви сказали б самому собі в хвилини невдачі й розчарування. Які слова змогли б не тільки відновити втрачену душевну рівновагу, але й спонукати на наполегливу діяльність для досягнення мети? </w:t>
      </w:r>
    </w:p>
    <w:p w:rsidR="00F06E5B" w:rsidRDefault="002C4FFD" w:rsidP="00A74DAF">
      <w:pPr>
        <w:spacing w:line="360" w:lineRule="auto"/>
        <w:ind w:firstLine="708"/>
        <w:jc w:val="both"/>
        <w:rPr>
          <w:sz w:val="28"/>
          <w:szCs w:val="28"/>
          <w:lang w:val="uk-UA"/>
        </w:rPr>
      </w:pPr>
      <w:r w:rsidRPr="00BC7C43">
        <w:rPr>
          <w:sz w:val="28"/>
          <w:szCs w:val="28"/>
        </w:rPr>
        <w:t>5. Вдосконалений текст запишіть яскравими літерами на який-небудь картці або на обкладинці зошита, попрацюйте над ним, прокрутіть відповідні ситуації в уяві, активізуючи написаний текст. 5. Діагностика мотивації досягнення успіху й уникнення невдач (Методика діагностики особистості на мотивацію до успіху Т. Елерса. Методика діагностики особистості на мотивацію до</w:t>
      </w:r>
      <w:r w:rsidR="00F06E5B">
        <w:rPr>
          <w:sz w:val="28"/>
          <w:szCs w:val="28"/>
        </w:rPr>
        <w:t xml:space="preserve"> уникнення невдач Т. Елерса) [1</w:t>
      </w:r>
      <w:r w:rsidRPr="00BC7C43">
        <w:rPr>
          <w:sz w:val="28"/>
          <w:szCs w:val="28"/>
        </w:rPr>
        <w:t xml:space="preserve">7]. </w:t>
      </w:r>
    </w:p>
    <w:p w:rsidR="00F06E5B" w:rsidRDefault="002C4FFD" w:rsidP="00A74DAF">
      <w:pPr>
        <w:spacing w:line="360" w:lineRule="auto"/>
        <w:ind w:firstLine="708"/>
        <w:jc w:val="both"/>
        <w:rPr>
          <w:sz w:val="28"/>
          <w:szCs w:val="28"/>
          <w:lang w:val="uk-UA"/>
        </w:rPr>
      </w:pPr>
      <w:r w:rsidRPr="00505B3F">
        <w:rPr>
          <w:sz w:val="28"/>
          <w:szCs w:val="28"/>
          <w:lang w:val="uk-UA"/>
        </w:rPr>
        <w:t xml:space="preserve">Зворотній зв'язок. Підведення підсумків зустрічі. Ритуал прощання. Заняття № 9. Мета: розвиток уміння долати труднощі на шляху до самоактуалізації, нести відповідальність за свої вчинки й дії; набуття навичок вирішення проблемних ситуацій. </w:t>
      </w:r>
    </w:p>
    <w:p w:rsidR="00F06E5B" w:rsidRDefault="002C4FFD" w:rsidP="00A74DAF">
      <w:pPr>
        <w:spacing w:line="360" w:lineRule="auto"/>
        <w:ind w:firstLine="708"/>
        <w:jc w:val="both"/>
        <w:rPr>
          <w:sz w:val="28"/>
          <w:szCs w:val="28"/>
          <w:lang w:val="uk-UA"/>
        </w:rPr>
      </w:pPr>
      <w:r w:rsidRPr="00BC7C43">
        <w:rPr>
          <w:sz w:val="28"/>
          <w:szCs w:val="28"/>
        </w:rPr>
        <w:t xml:space="preserve">Розминка. Психогімнастика. Зобразити засобами пантоміми: Пройти так, як йде: 1. Горда людина. 2. Нещасна людина. 3. Радісна людина. 1. «Мозковий штурм»: «Як ви думаєте, що таке проблема?». </w:t>
      </w:r>
    </w:p>
    <w:p w:rsidR="00F06E5B" w:rsidRDefault="002C4FFD" w:rsidP="00A74DAF">
      <w:pPr>
        <w:spacing w:line="360" w:lineRule="auto"/>
        <w:ind w:firstLine="708"/>
        <w:jc w:val="both"/>
        <w:rPr>
          <w:sz w:val="28"/>
          <w:szCs w:val="28"/>
          <w:lang w:val="uk-UA"/>
        </w:rPr>
      </w:pPr>
      <w:r w:rsidRPr="00BC7C43">
        <w:rPr>
          <w:sz w:val="28"/>
          <w:szCs w:val="28"/>
        </w:rPr>
        <w:t xml:space="preserve">2. Міні-лекція «Що таке проблема?». Виникнення проблеми зумовлено тим, що людина потрапляє в таку ситуацію, у якій не може подолати труднощі й суперечності засобами наявних знань і досвіду. Спочатку вона виникає у формі проблемної ситуації й тільки потім ясно усвідомлюється і формулюється у вигляді проблеми. Вирішувати проблемну ситуацію необхідно починаючи з формулювання питання «Що мені відомо і що я можу зробити в цій ситуації?». Така об'єктивізація невідомого, здійснювана у формі питання, поставленого </w:t>
      </w:r>
      <w:r w:rsidRPr="00BC7C43">
        <w:rPr>
          <w:sz w:val="28"/>
          <w:szCs w:val="28"/>
        </w:rPr>
        <w:lastRenderedPageBreak/>
        <w:t xml:space="preserve">людиною самій собі, стає початковою ланкою розумової взаємодії суб'єкта з об'єктом. Під час такої взаємодії здійснюється пошук відповіді на питання про нові знання про предмет, способи або умови дії, у результаті якої продуктивно розвивається сам суб'єкт. Проблеми можуть бути нам корисні, полегшуючи вирішення інших проблем, навчаючи нас чомусь цінному, чому ми інакше не дізналися б. </w:t>
      </w:r>
    </w:p>
    <w:p w:rsidR="00F06E5B" w:rsidRDefault="002C4FFD" w:rsidP="00A74DAF">
      <w:pPr>
        <w:spacing w:line="360" w:lineRule="auto"/>
        <w:ind w:firstLine="708"/>
        <w:jc w:val="both"/>
        <w:rPr>
          <w:sz w:val="28"/>
          <w:szCs w:val="28"/>
          <w:lang w:val="uk-UA"/>
        </w:rPr>
      </w:pPr>
      <w:r w:rsidRPr="00BC7C43">
        <w:rPr>
          <w:sz w:val="28"/>
          <w:szCs w:val="28"/>
        </w:rPr>
        <w:t xml:space="preserve">3. Вправа «Я впораюся із цією проблемою». Мета: формування навичок вирішення проблем, що виникають. Хід вправи. Тренер репрезентує проблему: а) тренер й учасники організовують проблемну ситуацію. Виділяються такі ролі: – учасник, який знаходить недоліки у вирішенні проблеми; – учасник, який знаходить позитив у вирішенні проблеми; – учасники, які генерують ідеї (2-3 особи). б) учасники намагаються вирішити проблему, водночас, їх не спонукають до головного рішенням, вочевидь, однозначного вирішення її немає. Це може бути, наприклад, така проблема: «У вас низький бал з предмету, а скоро закінчення навчального півріччя». Спробуйте вирішити цю проблему, продумавши етапи її вирішення: 1. Оцінка ситуації. 2. Формулювання проблеми (Як виправити отриманий бал?). </w:t>
      </w:r>
    </w:p>
    <w:p w:rsidR="00F06E5B" w:rsidRDefault="002C4FFD" w:rsidP="00A74DAF">
      <w:pPr>
        <w:spacing w:line="360" w:lineRule="auto"/>
        <w:ind w:firstLine="708"/>
        <w:jc w:val="both"/>
        <w:rPr>
          <w:sz w:val="28"/>
          <w:szCs w:val="28"/>
          <w:lang w:val="uk-UA"/>
        </w:rPr>
      </w:pPr>
      <w:r w:rsidRPr="00BC7C43">
        <w:rPr>
          <w:sz w:val="28"/>
          <w:szCs w:val="28"/>
        </w:rPr>
        <w:t>3. Розбийте проблему на більш дрібні кроки: – підійти до викладача, запитати, що треба зробити для поліпшення балу; – подумайте, чи зможете ви самостійно впоратися з цим; – підготовка;</w:t>
      </w:r>
      <w:r w:rsidR="00F06E5B">
        <w:rPr>
          <w:sz w:val="28"/>
          <w:szCs w:val="28"/>
          <w:lang w:val="uk-UA"/>
        </w:rPr>
        <w:t xml:space="preserve"> </w:t>
      </w:r>
      <w:r w:rsidRPr="00BC7C43">
        <w:rPr>
          <w:sz w:val="28"/>
          <w:szCs w:val="28"/>
        </w:rPr>
        <w:t xml:space="preserve">– виконання вимог викладача. 4. Вправа «Перешкоди в навчанні». Мета: ознайомлення зі способами знаходження саморесурсів для подолання перешкод. Інструкція. Іноді процес нашого навчання уповільнюється, з'являється відчуття, що ми не можемо рухатися далі. Нам чогось не вистачає, здебільшого, ми самі не можемо чітко усвідомити, чого саме. Зараз я вам покажу, як можна допомогти собі в такій ситуації. Хід вправи. Закрийте, будь ласка, очі, кілька разів глибоко вдихніть і видихніть ... Уявіть собі, що ви йдете вузькою стежиною через густий ліс і натрапляєте на якусь перешкоду. Намагайтеся побачити внутрішнім поглядом, як саме виглядає цей бар’єр, який заважає вам рухатися, дізнайтеся про нього </w:t>
      </w:r>
      <w:r w:rsidRPr="00BC7C43">
        <w:rPr>
          <w:sz w:val="28"/>
          <w:szCs w:val="28"/>
        </w:rPr>
        <w:lastRenderedPageBreak/>
        <w:t xml:space="preserve">якомога більше ... Потім знайдіть спосіб подолати цю перешкоду ... (1 хвилина). Подолавши цю перешкоду, ви зможете з’ясувати, що у вас з'явилося щось, чого ви як раз потребуєте зараз, що може надати допомогу у вашій ситуації. Спокійно озирніться навколо, намагайтеся зрозуміти, що саме може допомогти вам ... Потім уважно вивчіть вашу знахідку ... (1 хвилина). Зберігаючи знахідку в пам'яті, повертайтеся назад, збагачені новим досвідом ... Коли будете готові, відкрийте очі. </w:t>
      </w:r>
    </w:p>
    <w:p w:rsidR="00F06E5B" w:rsidRDefault="002C4FFD" w:rsidP="00A74DAF">
      <w:pPr>
        <w:spacing w:line="360" w:lineRule="auto"/>
        <w:ind w:firstLine="708"/>
        <w:jc w:val="both"/>
        <w:rPr>
          <w:sz w:val="28"/>
          <w:szCs w:val="28"/>
          <w:lang w:val="uk-UA"/>
        </w:rPr>
      </w:pPr>
      <w:r w:rsidRPr="00BC7C43">
        <w:rPr>
          <w:sz w:val="28"/>
          <w:szCs w:val="28"/>
        </w:rPr>
        <w:t>5. Вправа «Вчимося на помилках». Мета: навчання учасників групи подумки вибудовувати альтернативи невдалим діям або способам поведінки. Інструкція. Коли ви вчитеся більш ефективно - коли досягаєте успіху або коли долаєте труднощі? Багато людей марно не дозволяють собі таку розкіш, як вчитися на своїх власних помилках. А такий спосіб навчання може бути навіть приємним. Проаналізувавши свій досвід, ми зможемо у наступний раз поводити себе по-іншому. Зараз я покажу вам, як можна вчитися на своїх помилках.</w:t>
      </w:r>
    </w:p>
    <w:p w:rsidR="00F06E5B" w:rsidRDefault="002C4FFD" w:rsidP="00A74DAF">
      <w:pPr>
        <w:spacing w:line="360" w:lineRule="auto"/>
        <w:ind w:firstLine="708"/>
        <w:jc w:val="both"/>
        <w:rPr>
          <w:sz w:val="28"/>
          <w:szCs w:val="28"/>
          <w:lang w:val="uk-UA"/>
        </w:rPr>
      </w:pPr>
      <w:r w:rsidRPr="00BC7C43">
        <w:rPr>
          <w:sz w:val="28"/>
          <w:szCs w:val="28"/>
        </w:rPr>
        <w:t>Хід вправи. Згадайте зараз якусь ситуацію, у якій ви зробили те, що вважаєте тепер типовою помилкою. Спочатку конкретно, крок за кроком, опишіть, що саме ви зробили, що призвело до негативного результату. І придумайте цьому опису певну назву. Потім створіть версію номер два. Опишіть у ній, як слід поводитися, якщо ви вдруге потрапите в таку ж ситуацію. Зазначте, що саме ви будете робити на цей раз, як ви будете діяти, яким виявиться результат. Дайте назву і цього опису. Зворотній зв'язок. Підведення підсумків зустрічі. Ритуал прощання.</w:t>
      </w:r>
    </w:p>
    <w:p w:rsidR="00F06E5B" w:rsidRDefault="002C4FFD" w:rsidP="00A74DAF">
      <w:pPr>
        <w:spacing w:line="360" w:lineRule="auto"/>
        <w:ind w:firstLine="708"/>
        <w:jc w:val="both"/>
        <w:rPr>
          <w:sz w:val="28"/>
          <w:szCs w:val="28"/>
          <w:lang w:val="uk-UA"/>
        </w:rPr>
      </w:pPr>
      <w:r w:rsidRPr="00BC7C43">
        <w:rPr>
          <w:sz w:val="28"/>
          <w:szCs w:val="28"/>
        </w:rPr>
        <w:t xml:space="preserve"> Заняття № 10. Мета: усвідомлення й подолання бар'єрів прояву творчого потенціалу, самовираження. Розминка. Психогімнастика. Зобразити засобами пантоміми: 1. Друга. 2. Ворога. 3. Коханого. 1. Вправа «Формула мене». Мета: розвиток творчого мислення, формування навичок творчої самопрезентації. Обладнання: аркуш паперу й олівець. Хід вправи. Тренер стверджує: «Математики майже всі явища описують за допомогою формул. Я пропоную на певний час перевтілитися в математиків і створити формулу, яка, на вашу </w:t>
      </w:r>
      <w:r w:rsidRPr="00BC7C43">
        <w:rPr>
          <w:sz w:val="28"/>
          <w:szCs w:val="28"/>
        </w:rPr>
        <w:lastRenderedPageBreak/>
        <w:t xml:space="preserve">думку, досить точно описує вашу особистість. На обдумування 5 хвилин. 2. Вправа «Картки на спині». Мета: аналіз труднощів, бар'єрів для прояву креативності. Обладнання: картки з написаними на них назвами предметів і станів, прищіпки чи інший засіб закріплення аркуша паперу на одязі. Кількість учасників не обмежена. </w:t>
      </w:r>
    </w:p>
    <w:p w:rsidR="00F06E5B" w:rsidRDefault="002C4FFD" w:rsidP="00A74DAF">
      <w:pPr>
        <w:spacing w:line="360" w:lineRule="auto"/>
        <w:ind w:firstLine="708"/>
        <w:jc w:val="both"/>
        <w:rPr>
          <w:sz w:val="28"/>
          <w:szCs w:val="28"/>
          <w:lang w:val="uk-UA"/>
        </w:rPr>
      </w:pPr>
      <w:r w:rsidRPr="00BC7C43">
        <w:rPr>
          <w:sz w:val="28"/>
          <w:szCs w:val="28"/>
        </w:rPr>
        <w:t xml:space="preserve">Хід вправи. «Зараз я прикріплю картку з написаними на них словами одному з волонтерів, але так, щоб він не бачив, що там написано. Його завдання - дізнатися, що написано на картці. Кожен з нас може підказати, використовуючи тільки мову жестів». По завершення першого етапу можна прикріпити такі картки кільком або навіть усім учасникам. </w:t>
      </w:r>
    </w:p>
    <w:p w:rsidR="00F06E5B" w:rsidRDefault="002C4FFD" w:rsidP="00A74DAF">
      <w:pPr>
        <w:spacing w:line="360" w:lineRule="auto"/>
        <w:ind w:firstLine="708"/>
        <w:jc w:val="both"/>
        <w:rPr>
          <w:sz w:val="28"/>
          <w:szCs w:val="28"/>
          <w:lang w:val="uk-UA"/>
        </w:rPr>
      </w:pPr>
      <w:r w:rsidRPr="00BC7C43">
        <w:rPr>
          <w:sz w:val="28"/>
          <w:szCs w:val="28"/>
        </w:rPr>
        <w:t xml:space="preserve">3. Вправа «3 способи нестандартного використання предмета». Мета: усвідомлення бар'єрів креативності, розвиток уяви та креативності мислення. Обладнання: м'яч. Хід вправи. Тренер кидає комусь м'яч і називає будь-який предмет. Той, до кого цей м'яч потрапляє, повинен назвати 3 нестандартних способи використання цього предмета. Потім учасник кидає іншому і так, доки м'яч не побуває у всіх. Обговорення. «У чому полягали труднощі? Які стани виникали під час вправи? Що допомагало впоратися із завданням?». </w:t>
      </w:r>
    </w:p>
    <w:p w:rsidR="00F06E5B" w:rsidRDefault="002C4FFD" w:rsidP="00A74DAF">
      <w:pPr>
        <w:spacing w:line="360" w:lineRule="auto"/>
        <w:ind w:firstLine="708"/>
        <w:jc w:val="both"/>
        <w:rPr>
          <w:sz w:val="28"/>
          <w:szCs w:val="28"/>
          <w:lang w:val="uk-UA"/>
        </w:rPr>
      </w:pPr>
      <w:r w:rsidRPr="00BC7C43">
        <w:rPr>
          <w:sz w:val="28"/>
          <w:szCs w:val="28"/>
        </w:rPr>
        <w:t xml:space="preserve">4. Вправа «С.О.Л.П.». Мета: розвиток точності, нестандартності мислення. Обладнання: аркуш паперу й олівець кожному учаснику. Хід вправи. «Напишіть чотири літери – С.О.Л.П». </w:t>
      </w:r>
    </w:p>
    <w:p w:rsidR="00F06E5B" w:rsidRDefault="002C4FFD" w:rsidP="00A74DAF">
      <w:pPr>
        <w:spacing w:line="360" w:lineRule="auto"/>
        <w:ind w:firstLine="708"/>
        <w:jc w:val="both"/>
        <w:rPr>
          <w:sz w:val="28"/>
          <w:szCs w:val="28"/>
          <w:lang w:val="uk-UA"/>
        </w:rPr>
      </w:pPr>
      <w:r w:rsidRPr="00BC7C43">
        <w:rPr>
          <w:sz w:val="28"/>
          <w:szCs w:val="28"/>
        </w:rPr>
        <w:t xml:space="preserve">1 етап. «Треба скласти якомога більше речень: перше слово має починатися на букву «С», друге на букву «О» тощо. У вас 3 хвилини на виконання вправи. Потім кожний читає свої речення (найбільш вдалі)». 2 етап. «Тепер кожен напише розповідь. Кількість слів у реченнях і місце розділових знаків може бути будь-яким. Насамперед, слова повинні починатися на ці чотири букви. У вас 5 хвилин на виконання». Завершення. Вправа не коментується й не обговорюється. 5. Вправа «Творчий аналіз». Мета: розвиток творчого мислення. Обладнання – аркуш паперу й олівець. </w:t>
      </w:r>
    </w:p>
    <w:p w:rsidR="00EA3AF1" w:rsidRDefault="002C4FFD" w:rsidP="00A74DAF">
      <w:pPr>
        <w:spacing w:line="360" w:lineRule="auto"/>
        <w:ind w:firstLine="708"/>
        <w:jc w:val="both"/>
        <w:rPr>
          <w:sz w:val="28"/>
          <w:szCs w:val="28"/>
          <w:lang w:val="uk-UA"/>
        </w:rPr>
      </w:pPr>
      <w:r w:rsidRPr="00BC7C43">
        <w:rPr>
          <w:sz w:val="28"/>
          <w:szCs w:val="28"/>
        </w:rPr>
        <w:lastRenderedPageBreak/>
        <w:t xml:space="preserve"> Хід вправи. Тренер пропонує піддати три слова функціональному, структурному й оціночним аналізу. Алгоритм аналізу такий: функціональний аналіз – для чого, структурний аналіз – з чого; оціночний аналіз – чому позитивний, чому негативний. Потім тренер пропонує законспектувати алгоритм аналізу на папері, записати три слова, наприклад: кубик, тростина, річка. Учасники повинні за 10 хвилин записати максимально можливу кількість функцій, структурних елементів та аргументів оцінювання цих слів. 6. Заключний обмін думками. Кожному учаснику групи надається можливість виразити своє ставлення до занять у цілому, пропонується розповісти про свої успіхи на шляху реалізації особистісного потенціалу. Учасники зазначають, чого не вдалося досягнути й чому. Висловлюють побажання стосовно вдосконалення занять. Разом із тренером окреслюють орієнтири подальшої роботи. </w:t>
      </w:r>
    </w:p>
    <w:p w:rsidR="00B93BFB" w:rsidRPr="00BC7C43" w:rsidRDefault="002C4FFD" w:rsidP="00A74DAF">
      <w:pPr>
        <w:spacing w:line="360" w:lineRule="auto"/>
        <w:ind w:firstLine="708"/>
        <w:jc w:val="both"/>
        <w:rPr>
          <w:sz w:val="28"/>
          <w:szCs w:val="28"/>
          <w:lang w:val="uk-UA"/>
        </w:rPr>
      </w:pPr>
      <w:r w:rsidRPr="00BC7C43">
        <w:rPr>
          <w:sz w:val="28"/>
          <w:szCs w:val="28"/>
        </w:rPr>
        <w:t>7. Оцінка роботи групи тренером. Тренер допомагає кожному повірити в себе, підсумовує основні навчально-розвивальні моменти, що були на заняттях, та висловлює подяку всім за співпрацю.</w:t>
      </w:r>
    </w:p>
    <w:p w:rsidR="00CB1746" w:rsidRPr="00EB4B17" w:rsidRDefault="00CB1746" w:rsidP="00CB1746">
      <w:pPr>
        <w:spacing w:line="360" w:lineRule="auto"/>
        <w:jc w:val="both"/>
        <w:rPr>
          <w:b/>
          <w:sz w:val="28"/>
          <w:szCs w:val="28"/>
          <w:lang w:val="uk-UA"/>
        </w:rPr>
      </w:pPr>
    </w:p>
    <w:p w:rsidR="00CB1746" w:rsidRPr="007206E9" w:rsidRDefault="00CB1746" w:rsidP="00CB1746">
      <w:pPr>
        <w:pStyle w:val="a9"/>
        <w:spacing w:line="360" w:lineRule="auto"/>
        <w:ind w:left="709"/>
        <w:jc w:val="both"/>
        <w:rPr>
          <w:b/>
          <w:sz w:val="28"/>
          <w:szCs w:val="28"/>
          <w:lang w:val="uk-UA"/>
        </w:rPr>
      </w:pPr>
    </w:p>
    <w:p w:rsidR="00CB1746" w:rsidRDefault="00CB1746" w:rsidP="00CB1746">
      <w:pPr>
        <w:spacing w:line="360" w:lineRule="auto"/>
        <w:ind w:firstLine="708"/>
        <w:jc w:val="both"/>
        <w:rPr>
          <w:sz w:val="28"/>
          <w:szCs w:val="28"/>
          <w:lang w:val="uk-UA"/>
        </w:rPr>
      </w:pPr>
      <w:r>
        <w:rPr>
          <w:sz w:val="28"/>
          <w:szCs w:val="28"/>
          <w:lang w:val="uk-UA"/>
        </w:rPr>
        <w:t xml:space="preserve"> </w:t>
      </w:r>
    </w:p>
    <w:p w:rsidR="00CB1746" w:rsidRDefault="00CB1746" w:rsidP="00CB1746">
      <w:pPr>
        <w:spacing w:line="360" w:lineRule="auto"/>
        <w:ind w:firstLine="708"/>
        <w:jc w:val="both"/>
        <w:rPr>
          <w:sz w:val="28"/>
          <w:szCs w:val="28"/>
          <w:lang w:val="uk-UA"/>
        </w:rPr>
      </w:pPr>
    </w:p>
    <w:p w:rsidR="00CB1746" w:rsidRDefault="00CB1746" w:rsidP="00CB1746">
      <w:pPr>
        <w:spacing w:line="360" w:lineRule="auto"/>
        <w:ind w:firstLine="708"/>
        <w:jc w:val="both"/>
        <w:rPr>
          <w:sz w:val="28"/>
          <w:szCs w:val="28"/>
          <w:lang w:val="uk-UA"/>
        </w:rPr>
      </w:pPr>
    </w:p>
    <w:p w:rsidR="00CB1746" w:rsidRDefault="00CB1746" w:rsidP="00CB1746">
      <w:pPr>
        <w:spacing w:line="360" w:lineRule="auto"/>
        <w:ind w:firstLine="708"/>
        <w:jc w:val="both"/>
        <w:rPr>
          <w:sz w:val="28"/>
          <w:szCs w:val="28"/>
          <w:lang w:val="uk-UA"/>
        </w:rPr>
      </w:pPr>
    </w:p>
    <w:p w:rsidR="00CB1746" w:rsidRDefault="00CB1746" w:rsidP="00CB1746">
      <w:pPr>
        <w:spacing w:line="360" w:lineRule="auto"/>
        <w:ind w:firstLine="708"/>
        <w:jc w:val="both"/>
        <w:rPr>
          <w:sz w:val="28"/>
          <w:szCs w:val="28"/>
          <w:lang w:val="uk-UA"/>
        </w:rPr>
      </w:pPr>
    </w:p>
    <w:p w:rsidR="00CB1746" w:rsidRDefault="00CB1746" w:rsidP="00CB1746">
      <w:pPr>
        <w:spacing w:line="360" w:lineRule="auto"/>
        <w:ind w:firstLine="708"/>
        <w:jc w:val="both"/>
        <w:rPr>
          <w:sz w:val="28"/>
          <w:szCs w:val="28"/>
          <w:lang w:val="uk-UA"/>
        </w:rPr>
      </w:pPr>
    </w:p>
    <w:p w:rsidR="00CB1746" w:rsidRDefault="00CB1746" w:rsidP="00CB1746">
      <w:pPr>
        <w:spacing w:line="360" w:lineRule="auto"/>
        <w:ind w:firstLine="708"/>
        <w:jc w:val="both"/>
        <w:rPr>
          <w:sz w:val="28"/>
          <w:szCs w:val="28"/>
          <w:lang w:val="uk-UA"/>
        </w:rPr>
      </w:pPr>
    </w:p>
    <w:p w:rsidR="00CB1746" w:rsidRDefault="00CB1746" w:rsidP="00CB1746">
      <w:pPr>
        <w:spacing w:line="360" w:lineRule="auto"/>
        <w:ind w:firstLine="708"/>
        <w:jc w:val="both"/>
        <w:rPr>
          <w:sz w:val="28"/>
          <w:szCs w:val="28"/>
          <w:lang w:val="uk-UA"/>
        </w:rPr>
      </w:pPr>
    </w:p>
    <w:p w:rsidR="00CB1746" w:rsidRDefault="00CB1746" w:rsidP="00CB1746">
      <w:pPr>
        <w:spacing w:line="360" w:lineRule="auto"/>
        <w:ind w:firstLine="708"/>
        <w:jc w:val="both"/>
        <w:rPr>
          <w:sz w:val="28"/>
          <w:szCs w:val="28"/>
          <w:lang w:val="uk-UA"/>
        </w:rPr>
      </w:pPr>
    </w:p>
    <w:p w:rsidR="00CB1746" w:rsidRDefault="00CB1746" w:rsidP="00CB1746">
      <w:pPr>
        <w:spacing w:line="360" w:lineRule="auto"/>
        <w:ind w:firstLine="708"/>
        <w:jc w:val="both"/>
        <w:rPr>
          <w:sz w:val="28"/>
          <w:szCs w:val="28"/>
          <w:lang w:val="uk-UA"/>
        </w:rPr>
      </w:pPr>
    </w:p>
    <w:p w:rsidR="00B93BFB" w:rsidRDefault="00B93BFB" w:rsidP="00CB1746">
      <w:pPr>
        <w:spacing w:line="360" w:lineRule="auto"/>
        <w:ind w:firstLine="708"/>
        <w:jc w:val="center"/>
        <w:rPr>
          <w:b/>
          <w:sz w:val="28"/>
          <w:szCs w:val="28"/>
          <w:lang w:val="uk-UA"/>
        </w:rPr>
      </w:pPr>
    </w:p>
    <w:p w:rsidR="00CB1746" w:rsidRDefault="00CB1746" w:rsidP="00CB1746">
      <w:pPr>
        <w:spacing w:line="360" w:lineRule="auto"/>
        <w:ind w:firstLine="708"/>
        <w:jc w:val="center"/>
        <w:rPr>
          <w:b/>
          <w:sz w:val="28"/>
          <w:szCs w:val="28"/>
          <w:lang w:val="uk-UA"/>
        </w:rPr>
      </w:pPr>
      <w:r w:rsidRPr="00502C3F">
        <w:rPr>
          <w:b/>
          <w:sz w:val="28"/>
          <w:szCs w:val="28"/>
          <w:lang w:val="uk-UA"/>
        </w:rPr>
        <w:lastRenderedPageBreak/>
        <w:t>ВИСНОВКИ</w:t>
      </w:r>
    </w:p>
    <w:p w:rsidR="00502C3F" w:rsidRPr="00502C3F" w:rsidRDefault="00502C3F" w:rsidP="00CB1746">
      <w:pPr>
        <w:spacing w:line="360" w:lineRule="auto"/>
        <w:ind w:firstLine="708"/>
        <w:jc w:val="center"/>
        <w:rPr>
          <w:bCs/>
          <w:sz w:val="28"/>
          <w:szCs w:val="28"/>
          <w:lang w:val="uk-UA"/>
        </w:rPr>
      </w:pPr>
    </w:p>
    <w:p w:rsidR="00CB1746" w:rsidRPr="00502C3F" w:rsidRDefault="00502C3F" w:rsidP="00502C3F">
      <w:pPr>
        <w:pStyle w:val="ab"/>
        <w:spacing w:line="360" w:lineRule="auto"/>
        <w:ind w:firstLine="708"/>
        <w:jc w:val="both"/>
        <w:rPr>
          <w:rFonts w:ascii="Times New Roman" w:hAnsi="Times New Roman" w:cs="Times New Roman"/>
          <w:sz w:val="28"/>
          <w:szCs w:val="28"/>
          <w:lang w:val="uk-UA"/>
        </w:rPr>
      </w:pPr>
      <w:r>
        <w:rPr>
          <w:rFonts w:ascii="Times New Roman" w:hAnsi="Times New Roman" w:cs="Times New Roman"/>
          <w:color w:val="000000"/>
          <w:sz w:val="28"/>
          <w:szCs w:val="28"/>
          <w:lang w:val="uk-UA" w:eastAsia="ru-RU"/>
        </w:rPr>
        <w:t>1.</w:t>
      </w:r>
      <w:r w:rsidR="00CB1746" w:rsidRPr="00502C3F">
        <w:rPr>
          <w:rFonts w:ascii="Times New Roman" w:hAnsi="Times New Roman" w:cs="Times New Roman"/>
          <w:color w:val="000000"/>
          <w:sz w:val="28"/>
          <w:szCs w:val="28"/>
          <w:lang w:val="uk-UA" w:eastAsia="ru-RU"/>
        </w:rPr>
        <w:t>Теоретичний аналіз наукової літератури дозволяє нам узагальнити існуючі підходи до розуміння процесу самоактуалізації. В</w:t>
      </w:r>
      <w:r w:rsidR="00CB1746" w:rsidRPr="00502C3F">
        <w:rPr>
          <w:rFonts w:ascii="Times New Roman" w:hAnsi="Times New Roman" w:cs="Times New Roman"/>
          <w:sz w:val="28"/>
          <w:szCs w:val="28"/>
          <w:lang w:val="uk-UA"/>
        </w:rPr>
        <w:t>важається, що прагнення особистісної влади є спробою компенсації власного почуття недосконалості, незахищеності, слабкості. Більшість вчених погоджуються з думкою про те, що мотив влади не є вродженим</w:t>
      </w:r>
      <w:r>
        <w:rPr>
          <w:rFonts w:ascii="Times New Roman" w:hAnsi="Times New Roman" w:cs="Times New Roman"/>
          <w:sz w:val="28"/>
          <w:szCs w:val="28"/>
          <w:lang w:val="uk-UA"/>
        </w:rPr>
        <w:t>,</w:t>
      </w:r>
      <w:r w:rsidR="00CB1746" w:rsidRPr="00502C3F">
        <w:rPr>
          <w:rFonts w:ascii="Times New Roman" w:hAnsi="Times New Roman" w:cs="Times New Roman"/>
          <w:sz w:val="28"/>
          <w:szCs w:val="28"/>
          <w:lang w:val="uk-UA"/>
        </w:rPr>
        <w:t xml:space="preserve"> а привласнюється особистістю </w:t>
      </w:r>
      <w:r>
        <w:rPr>
          <w:rFonts w:ascii="Times New Roman" w:hAnsi="Times New Roman" w:cs="Times New Roman"/>
          <w:sz w:val="28"/>
          <w:szCs w:val="28"/>
          <w:lang w:val="uk-UA"/>
        </w:rPr>
        <w:t xml:space="preserve">в процесі соціалізації.  </w:t>
      </w:r>
      <w:r w:rsidR="00CB1746" w:rsidRPr="00502C3F">
        <w:rPr>
          <w:rFonts w:ascii="Times New Roman" w:hAnsi="Times New Roman" w:cs="Times New Roman"/>
          <w:sz w:val="28"/>
          <w:szCs w:val="28"/>
          <w:lang w:val="uk-UA"/>
        </w:rPr>
        <w:t>Підсумовуючи теорії самоактуалізації особистості, виявлено, що термін «самоактуалізація» пов’язують з</w:t>
      </w:r>
      <w:r>
        <w:rPr>
          <w:rFonts w:ascii="Times New Roman" w:hAnsi="Times New Roman" w:cs="Times New Roman"/>
          <w:sz w:val="28"/>
          <w:szCs w:val="28"/>
          <w:lang w:val="uk-UA"/>
        </w:rPr>
        <w:t xml:space="preserve"> творчою тенденцією особистості</w:t>
      </w:r>
      <w:r w:rsidR="00CB1746" w:rsidRPr="00502C3F">
        <w:rPr>
          <w:rFonts w:ascii="Times New Roman" w:hAnsi="Times New Roman" w:cs="Times New Roman"/>
          <w:sz w:val="28"/>
          <w:szCs w:val="28"/>
          <w:lang w:val="uk-UA"/>
        </w:rPr>
        <w:t xml:space="preserve">. Більшість вчених наголошують на тому, що прагнення самореалізації є </w:t>
      </w:r>
      <w:r>
        <w:rPr>
          <w:rFonts w:ascii="Times New Roman" w:hAnsi="Times New Roman" w:cs="Times New Roman"/>
          <w:sz w:val="28"/>
          <w:szCs w:val="28"/>
          <w:lang w:val="uk-UA"/>
        </w:rPr>
        <w:t>властивим</w:t>
      </w:r>
      <w:r w:rsidR="00CB1746" w:rsidRPr="00502C3F">
        <w:rPr>
          <w:rFonts w:ascii="Times New Roman" w:hAnsi="Times New Roman" w:cs="Times New Roman"/>
          <w:sz w:val="28"/>
          <w:szCs w:val="28"/>
          <w:lang w:val="uk-UA"/>
        </w:rPr>
        <w:t xml:space="preserve"> кожній окремій особистості. Мотив самоактуалізації пов’язують з прагненням індивіда зберігати та розвивати власні здібності і змушує рухатись у напрямку самодостатності та автономії. </w:t>
      </w:r>
    </w:p>
    <w:p w:rsidR="00CB1746" w:rsidRPr="00502C3F" w:rsidRDefault="00502C3F" w:rsidP="00CB1746">
      <w:pPr>
        <w:pStyle w:val="ab"/>
        <w:spacing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2. П</w:t>
      </w:r>
      <w:r w:rsidR="00CB1746" w:rsidRPr="00502C3F">
        <w:rPr>
          <w:rFonts w:ascii="Times New Roman" w:hAnsi="Times New Roman" w:cs="Times New Roman"/>
          <w:sz w:val="28"/>
          <w:szCs w:val="28"/>
          <w:lang w:val="uk-UA"/>
        </w:rPr>
        <w:t xml:space="preserve">рагнення </w:t>
      </w:r>
      <w:r>
        <w:rPr>
          <w:rFonts w:ascii="Times New Roman" w:hAnsi="Times New Roman" w:cs="Times New Roman"/>
          <w:sz w:val="28"/>
          <w:szCs w:val="28"/>
          <w:lang w:val="uk-UA"/>
        </w:rPr>
        <w:t xml:space="preserve">до </w:t>
      </w:r>
      <w:r w:rsidR="00CB1746" w:rsidRPr="00502C3F">
        <w:rPr>
          <w:rFonts w:ascii="Times New Roman" w:hAnsi="Times New Roman" w:cs="Times New Roman"/>
          <w:sz w:val="28"/>
          <w:szCs w:val="28"/>
          <w:lang w:val="uk-UA"/>
        </w:rPr>
        <w:t>влади є важливою складовою особистісного розвитку</w:t>
      </w:r>
      <w:r>
        <w:rPr>
          <w:rFonts w:ascii="Times New Roman" w:hAnsi="Times New Roman" w:cs="Times New Roman"/>
          <w:sz w:val="28"/>
          <w:szCs w:val="28"/>
          <w:lang w:val="uk-UA"/>
        </w:rPr>
        <w:t xml:space="preserve"> особистості</w:t>
      </w:r>
      <w:r w:rsidR="00CB1746" w:rsidRPr="00502C3F">
        <w:rPr>
          <w:rFonts w:ascii="Times New Roman" w:hAnsi="Times New Roman" w:cs="Times New Roman"/>
          <w:sz w:val="28"/>
          <w:szCs w:val="28"/>
          <w:lang w:val="uk-UA"/>
        </w:rPr>
        <w:t xml:space="preserve">, її життя та взаємодії з навколишньою дійсністю. Проте, чи буде особистість набувати владу суспільно-корисним шляхом, чи, навпаки, поставить своєю метою досягнення влади насильницькими засобами залежить від рівня розвитку тієї чи іншої складової самоактуалізації особистості. </w:t>
      </w:r>
    </w:p>
    <w:p w:rsidR="00CB1746" w:rsidRPr="00502C3F" w:rsidRDefault="00673509" w:rsidP="00CB1746">
      <w:pPr>
        <w:pStyle w:val="ab"/>
        <w:spacing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00CB1746" w:rsidRPr="00502C3F">
        <w:rPr>
          <w:rFonts w:ascii="Times New Roman" w:hAnsi="Times New Roman" w:cs="Times New Roman"/>
          <w:sz w:val="28"/>
          <w:szCs w:val="28"/>
          <w:lang w:val="uk-UA"/>
        </w:rPr>
        <w:t xml:space="preserve">У нашому дослідженні </w:t>
      </w:r>
      <w:r>
        <w:rPr>
          <w:rFonts w:ascii="Times New Roman" w:hAnsi="Times New Roman" w:cs="Times New Roman"/>
          <w:sz w:val="28"/>
          <w:szCs w:val="28"/>
          <w:lang w:val="uk-UA"/>
        </w:rPr>
        <w:t>використано так</w:t>
      </w:r>
      <w:r w:rsidR="00CB1746" w:rsidRPr="00502C3F">
        <w:rPr>
          <w:rFonts w:ascii="Times New Roman" w:hAnsi="Times New Roman" w:cs="Times New Roman"/>
          <w:sz w:val="28"/>
          <w:szCs w:val="28"/>
          <w:lang w:val="uk-UA"/>
        </w:rPr>
        <w:t xml:space="preserve">і методики: «Оцінка рівня самоактуалізації» (опитувальник Е. Шострома); методика «Мотив влади» </w:t>
      </w:r>
      <w:r>
        <w:rPr>
          <w:rFonts w:ascii="Times New Roman" w:hAnsi="Times New Roman" w:cs="Times New Roman"/>
          <w:sz w:val="28"/>
          <w:szCs w:val="28"/>
          <w:lang w:val="uk-UA"/>
        </w:rPr>
        <w:t xml:space="preserve">                  </w:t>
      </w:r>
      <w:r w:rsidR="00CB1746" w:rsidRPr="00502C3F">
        <w:rPr>
          <w:rFonts w:ascii="Times New Roman" w:hAnsi="Times New Roman" w:cs="Times New Roman"/>
          <w:sz w:val="28"/>
          <w:szCs w:val="28"/>
          <w:lang w:val="uk-UA"/>
        </w:rPr>
        <w:t xml:space="preserve">(Є.П. Ільїн); методика «Діагностика мотиваторів соціально-психологічної активності особистості»; методика «Діагностика міжособистісних відносин» (Т.Лірі). </w:t>
      </w:r>
      <w:r>
        <w:rPr>
          <w:rFonts w:ascii="Times New Roman" w:hAnsi="Times New Roman" w:cs="Times New Roman"/>
          <w:sz w:val="28"/>
          <w:szCs w:val="28"/>
          <w:lang w:val="uk-UA"/>
        </w:rPr>
        <w:t>Виокремлено</w:t>
      </w:r>
      <w:r w:rsidR="00CB1746" w:rsidRPr="00502C3F">
        <w:rPr>
          <w:rFonts w:ascii="Times New Roman" w:hAnsi="Times New Roman" w:cs="Times New Roman"/>
          <w:sz w:val="28"/>
          <w:szCs w:val="28"/>
          <w:lang w:val="uk-UA"/>
        </w:rPr>
        <w:t xml:space="preserve"> високий, середній та низький рів</w:t>
      </w:r>
      <w:r>
        <w:rPr>
          <w:rFonts w:ascii="Times New Roman" w:hAnsi="Times New Roman" w:cs="Times New Roman"/>
          <w:sz w:val="28"/>
          <w:szCs w:val="28"/>
          <w:lang w:val="uk-UA"/>
        </w:rPr>
        <w:t>ні</w:t>
      </w:r>
      <w:r w:rsidR="00CB1746" w:rsidRPr="00502C3F">
        <w:rPr>
          <w:rFonts w:ascii="Times New Roman" w:hAnsi="Times New Roman" w:cs="Times New Roman"/>
          <w:sz w:val="28"/>
          <w:szCs w:val="28"/>
          <w:lang w:val="uk-UA"/>
        </w:rPr>
        <w:t xml:space="preserve"> прояву прагнення до влади, вираження факторів процесу самоактуалізації особистості та тенденції домінування. Це дало можливість порівняти кількісні показники вираження</w:t>
      </w:r>
      <w:r>
        <w:rPr>
          <w:rFonts w:ascii="Times New Roman" w:hAnsi="Times New Roman" w:cs="Times New Roman"/>
          <w:sz w:val="28"/>
          <w:szCs w:val="28"/>
          <w:lang w:val="uk-UA"/>
        </w:rPr>
        <w:t xml:space="preserve"> соціально-психологічних чинників самоактуалізації майбутніх психологів з </w:t>
      </w:r>
      <w:r w:rsidR="00CB1746" w:rsidRPr="00502C3F">
        <w:rPr>
          <w:rFonts w:ascii="Times New Roman" w:hAnsi="Times New Roman" w:cs="Times New Roman"/>
          <w:sz w:val="28"/>
          <w:szCs w:val="28"/>
          <w:lang w:val="uk-UA"/>
        </w:rPr>
        <w:t>використ</w:t>
      </w:r>
      <w:r>
        <w:rPr>
          <w:rFonts w:ascii="Times New Roman" w:hAnsi="Times New Roman" w:cs="Times New Roman"/>
          <w:sz w:val="28"/>
          <w:szCs w:val="28"/>
          <w:lang w:val="uk-UA"/>
        </w:rPr>
        <w:t>анням математичних методів</w:t>
      </w:r>
      <w:r w:rsidR="00CB1746" w:rsidRPr="00502C3F">
        <w:rPr>
          <w:rFonts w:ascii="Times New Roman" w:hAnsi="Times New Roman" w:cs="Times New Roman"/>
          <w:sz w:val="28"/>
          <w:szCs w:val="28"/>
          <w:lang w:val="uk-UA"/>
        </w:rPr>
        <w:t>: тестові норми та кореляційний аналіз результатів.</w:t>
      </w:r>
    </w:p>
    <w:p w:rsidR="00CB1746" w:rsidRPr="00502C3F" w:rsidRDefault="00BA4355" w:rsidP="00CB1746">
      <w:pPr>
        <w:pStyle w:val="a9"/>
        <w:spacing w:line="360" w:lineRule="auto"/>
        <w:ind w:left="0" w:firstLine="708"/>
        <w:jc w:val="both"/>
        <w:rPr>
          <w:sz w:val="28"/>
          <w:szCs w:val="28"/>
          <w:lang w:val="uk-UA"/>
        </w:rPr>
      </w:pPr>
      <w:r>
        <w:rPr>
          <w:sz w:val="28"/>
          <w:szCs w:val="28"/>
          <w:lang w:val="uk-UA"/>
        </w:rPr>
        <w:lastRenderedPageBreak/>
        <w:t>4.</w:t>
      </w:r>
      <w:r w:rsidR="00CB1746" w:rsidRPr="00502C3F">
        <w:rPr>
          <w:sz w:val="28"/>
          <w:szCs w:val="28"/>
          <w:lang w:val="uk-UA"/>
        </w:rPr>
        <w:t xml:space="preserve">Під час первинної математичної обробки отриманих даних виявлено, що у </w:t>
      </w:r>
      <w:r w:rsidR="00BE50B3">
        <w:rPr>
          <w:sz w:val="28"/>
          <w:szCs w:val="28"/>
          <w:lang w:val="uk-UA"/>
        </w:rPr>
        <w:t xml:space="preserve">майбутніх психологів </w:t>
      </w:r>
      <w:r w:rsidR="00CB1746" w:rsidRPr="00502C3F">
        <w:rPr>
          <w:sz w:val="28"/>
          <w:szCs w:val="28"/>
          <w:lang w:val="uk-UA"/>
        </w:rPr>
        <w:t>в цілому низький рівень професійної мотивації влади. Проте взагалі відсутні низькі показники прагнення особистісної влади, тобто всі студенти мають виражену потребу влади у буденному житті. Більшість студентів мають середній рівень розвитку тенденції домінування. Загалом респонденти мають високі рівні потреби у досягненні успіху та афіліації, тобто вони прагнуть добитися найкращого вирішення складних проблем та встановлювати гарні стосунки з оточуючими</w:t>
      </w:r>
      <w:r w:rsidR="00BE50B3">
        <w:rPr>
          <w:sz w:val="28"/>
          <w:szCs w:val="28"/>
          <w:lang w:val="uk-UA"/>
        </w:rPr>
        <w:t>. Б</w:t>
      </w:r>
      <w:r w:rsidR="00CB1746" w:rsidRPr="00502C3F">
        <w:rPr>
          <w:sz w:val="28"/>
          <w:szCs w:val="28"/>
          <w:lang w:val="uk-UA"/>
        </w:rPr>
        <w:t xml:space="preserve">ули отримані полярні результати за шкалою «орієнтація у часі», як складової самоактуалізації особистості, майже однакова кількість студентів має високий та низький рівні прояву цієї ознаки. Цей показник описує рівень уміння жити теперішнім та відчувати неподільність минулого, </w:t>
      </w:r>
      <w:r w:rsidR="00BE50B3">
        <w:rPr>
          <w:sz w:val="28"/>
          <w:szCs w:val="28"/>
          <w:lang w:val="uk-UA"/>
        </w:rPr>
        <w:t xml:space="preserve">сьогодення </w:t>
      </w:r>
      <w:r w:rsidR="00CB1746" w:rsidRPr="00502C3F">
        <w:rPr>
          <w:sz w:val="28"/>
          <w:szCs w:val="28"/>
          <w:lang w:val="uk-UA"/>
        </w:rPr>
        <w:t xml:space="preserve">і майбутнього. Більшість респондентів схильні сприймати природу людини в цілому як позитивну (шкала «погляди на природу людини»), вони здатні швидко та адекватно реагувати на мінливі умови зовнішнього оточення (шкала «гнучкість поведінки»). З поміж типів міжособистісних відносин студентів високий рівень прояву набувають авторитарність, дружелюбність та альтруїстичність. Такі </w:t>
      </w:r>
      <w:r w:rsidR="00BE50B3">
        <w:rPr>
          <w:sz w:val="28"/>
          <w:szCs w:val="28"/>
          <w:lang w:val="uk-UA"/>
        </w:rPr>
        <w:t>дані</w:t>
      </w:r>
      <w:r w:rsidR="00CB1746" w:rsidRPr="00502C3F">
        <w:rPr>
          <w:sz w:val="28"/>
          <w:szCs w:val="28"/>
          <w:lang w:val="uk-UA"/>
        </w:rPr>
        <w:t xml:space="preserve"> ми пов’язуємо з неоднорідністю студентського середовища, з різницею ціннісних орієнтацій, </w:t>
      </w:r>
      <w:r w:rsidR="00BE50B3">
        <w:rPr>
          <w:sz w:val="28"/>
          <w:szCs w:val="28"/>
          <w:lang w:val="uk-UA"/>
        </w:rPr>
        <w:t>самооцінкою особистості тщо</w:t>
      </w:r>
      <w:r w:rsidR="00CB1746" w:rsidRPr="00502C3F">
        <w:rPr>
          <w:sz w:val="28"/>
          <w:szCs w:val="28"/>
          <w:lang w:val="uk-UA"/>
        </w:rPr>
        <w:t xml:space="preserve">  </w:t>
      </w:r>
    </w:p>
    <w:p w:rsidR="00CB1746" w:rsidRDefault="00CB1746" w:rsidP="00CB1746">
      <w:pPr>
        <w:pStyle w:val="a9"/>
        <w:spacing w:line="360" w:lineRule="auto"/>
        <w:ind w:left="0" w:firstLine="708"/>
        <w:jc w:val="both"/>
        <w:rPr>
          <w:sz w:val="28"/>
          <w:szCs w:val="28"/>
          <w:lang w:val="uk-UA"/>
        </w:rPr>
      </w:pPr>
      <w:r w:rsidRPr="00502C3F">
        <w:rPr>
          <w:sz w:val="28"/>
          <w:szCs w:val="28"/>
          <w:lang w:val="uk-UA"/>
        </w:rPr>
        <w:t>За вторинною математично-статистичною обробкою отриманих даних з використанням кореляційного аналізу, доведено що існує значущій зв'язок мотивації вл</w:t>
      </w:r>
      <w:r w:rsidR="009A74B4">
        <w:rPr>
          <w:sz w:val="28"/>
          <w:szCs w:val="28"/>
          <w:lang w:val="uk-UA"/>
        </w:rPr>
        <w:t>ади, тенденції домінування, як у</w:t>
      </w:r>
      <w:r w:rsidRPr="00502C3F">
        <w:rPr>
          <w:sz w:val="28"/>
          <w:szCs w:val="28"/>
          <w:lang w:val="uk-UA"/>
        </w:rPr>
        <w:t xml:space="preserve"> професійному так і у буденному житті, з пізнавальними потребами особистості. Тобто, особистість, що прагне влади та домінування має необхідність набувати нові знання про оточуючий світ. Мотивація професійної влади, тенденція домінування обернено пов’язані із синергічністю особистості. Прагнення особистісної влади та тенденція домінування мають значущій зв'язок з рівнем самоповаги та проявами авторитарності у міжособистісних стосунках. Особистісна потреба влади пов’язана з прийняттям агресі</w:t>
      </w:r>
      <w:r w:rsidR="009A74B4">
        <w:rPr>
          <w:sz w:val="28"/>
          <w:szCs w:val="28"/>
          <w:lang w:val="uk-UA"/>
        </w:rPr>
        <w:t>ї</w:t>
      </w:r>
      <w:r w:rsidRPr="00502C3F">
        <w:rPr>
          <w:sz w:val="28"/>
          <w:szCs w:val="28"/>
          <w:lang w:val="uk-UA"/>
        </w:rPr>
        <w:t xml:space="preserve"> та тенденцією домінування. Мотив професійної </w:t>
      </w:r>
      <w:r w:rsidRPr="00502C3F">
        <w:rPr>
          <w:sz w:val="28"/>
          <w:szCs w:val="28"/>
          <w:lang w:val="uk-UA"/>
        </w:rPr>
        <w:lastRenderedPageBreak/>
        <w:t xml:space="preserve">влади особистості має значущій, обернений зв'язок з тенденцією до афіліації. Прагнення особистісної влади та тенденція домінування обернено пов’язані з підлеглістю, як типом міжособистісних відносин. Тенденція домінування, як усвідомлення власного пріоритетного положення значимо пов’язана з прагненням досягти успіху та особистісним самоприняттям. Тенденція домінування має зв'язок з егоїстичністю та альтруїстичність, як типами міжособистісних відносин. І, нарешті, тенденція домінування має обернений зв'язок з підозрілістю та залежністю, як типами міжособистісних відносин. Тобто, стійкі домінантні характеристики особистості обумовлюють позбавлення, або низький рівень прояву, скептичності, образливості, несамостійності, довірливості та відсутність пошуку схвалення оточенням.  </w:t>
      </w:r>
    </w:p>
    <w:p w:rsidR="005B1DC6" w:rsidRPr="005B1DC6" w:rsidRDefault="00BA4355" w:rsidP="005B1DC6">
      <w:pPr>
        <w:pStyle w:val="a9"/>
        <w:spacing w:line="360" w:lineRule="auto"/>
        <w:ind w:left="0" w:firstLine="708"/>
        <w:jc w:val="both"/>
        <w:rPr>
          <w:sz w:val="28"/>
          <w:szCs w:val="28"/>
          <w:lang w:val="uk-UA"/>
        </w:rPr>
      </w:pPr>
      <w:r w:rsidRPr="005B1DC6">
        <w:rPr>
          <w:sz w:val="28"/>
          <w:szCs w:val="28"/>
          <w:lang w:val="uk-UA"/>
        </w:rPr>
        <w:t>Визначено шляхи розвитку соціально-психологічних чинників особистісної самоактуалізації майбутніх психологів</w:t>
      </w:r>
      <w:r w:rsidR="005B1DC6">
        <w:rPr>
          <w:sz w:val="28"/>
          <w:szCs w:val="28"/>
          <w:lang w:val="uk-UA"/>
        </w:rPr>
        <w:t xml:space="preserve"> та запропоновано с</w:t>
      </w:r>
      <w:r w:rsidR="005B1DC6" w:rsidRPr="005B1DC6">
        <w:rPr>
          <w:sz w:val="28"/>
          <w:szCs w:val="28"/>
          <w:lang w:val="uk-UA"/>
        </w:rPr>
        <w:t>оціально-психологічний тренінг як чинник покращення ставлення до влади майбутніх психологів</w:t>
      </w:r>
      <w:r w:rsidR="005B1DC6">
        <w:rPr>
          <w:sz w:val="28"/>
          <w:szCs w:val="28"/>
          <w:lang w:val="uk-UA"/>
        </w:rPr>
        <w:t>, а також програму р</w:t>
      </w:r>
      <w:r w:rsidR="005B1DC6" w:rsidRPr="005B1DC6">
        <w:rPr>
          <w:sz w:val="28"/>
          <w:szCs w:val="28"/>
          <w:lang w:val="uk-UA"/>
        </w:rPr>
        <w:t>озвит</w:t>
      </w:r>
      <w:r w:rsidR="005B1DC6">
        <w:rPr>
          <w:sz w:val="28"/>
          <w:szCs w:val="28"/>
          <w:lang w:val="uk-UA"/>
        </w:rPr>
        <w:t>ку</w:t>
      </w:r>
      <w:r w:rsidR="005B1DC6" w:rsidRPr="005B1DC6">
        <w:rPr>
          <w:sz w:val="28"/>
          <w:szCs w:val="28"/>
          <w:lang w:val="uk-UA"/>
        </w:rPr>
        <w:t xml:space="preserve"> властивостей до самоактуалізації майбутніх психологів у процесі </w:t>
      </w:r>
      <w:r w:rsidR="005B1DC6">
        <w:rPr>
          <w:sz w:val="28"/>
          <w:szCs w:val="28"/>
          <w:lang w:val="uk-UA"/>
        </w:rPr>
        <w:t xml:space="preserve">їх </w:t>
      </w:r>
      <w:r w:rsidR="005B1DC6" w:rsidRPr="005B1DC6">
        <w:rPr>
          <w:sz w:val="28"/>
          <w:szCs w:val="28"/>
          <w:lang w:val="uk-UA"/>
        </w:rPr>
        <w:t>професійної підготовки</w:t>
      </w:r>
      <w:r w:rsidR="005B1DC6">
        <w:rPr>
          <w:sz w:val="28"/>
          <w:szCs w:val="28"/>
          <w:lang w:val="uk-UA"/>
        </w:rPr>
        <w:t>.</w:t>
      </w:r>
      <w:r w:rsidR="005B1DC6" w:rsidRPr="005B1DC6">
        <w:rPr>
          <w:sz w:val="28"/>
          <w:szCs w:val="28"/>
          <w:lang w:val="uk-UA"/>
        </w:rPr>
        <w:t xml:space="preserve"> </w:t>
      </w:r>
    </w:p>
    <w:p w:rsidR="00CB1746" w:rsidRDefault="00CB1746" w:rsidP="00CB1746">
      <w:pPr>
        <w:pStyle w:val="a9"/>
        <w:spacing w:line="360" w:lineRule="auto"/>
        <w:ind w:left="0" w:firstLine="708"/>
        <w:jc w:val="both"/>
        <w:rPr>
          <w:sz w:val="28"/>
          <w:szCs w:val="28"/>
          <w:lang w:val="uk-UA"/>
        </w:rPr>
      </w:pPr>
    </w:p>
    <w:p w:rsidR="005B1DC6" w:rsidRDefault="005B1DC6" w:rsidP="00CB1746">
      <w:pPr>
        <w:pStyle w:val="a9"/>
        <w:spacing w:line="360" w:lineRule="auto"/>
        <w:ind w:left="0" w:firstLine="708"/>
        <w:jc w:val="both"/>
        <w:rPr>
          <w:sz w:val="28"/>
          <w:szCs w:val="28"/>
          <w:lang w:val="uk-UA"/>
        </w:rPr>
      </w:pPr>
    </w:p>
    <w:p w:rsidR="005B1DC6" w:rsidRDefault="005B1DC6" w:rsidP="00CB1746">
      <w:pPr>
        <w:pStyle w:val="a9"/>
        <w:spacing w:line="360" w:lineRule="auto"/>
        <w:ind w:left="0" w:firstLine="708"/>
        <w:jc w:val="both"/>
        <w:rPr>
          <w:sz w:val="28"/>
          <w:szCs w:val="28"/>
          <w:lang w:val="uk-UA"/>
        </w:rPr>
      </w:pPr>
    </w:p>
    <w:p w:rsidR="005B1DC6" w:rsidRDefault="005B1DC6" w:rsidP="00CB1746">
      <w:pPr>
        <w:pStyle w:val="a9"/>
        <w:spacing w:line="360" w:lineRule="auto"/>
        <w:ind w:left="0" w:firstLine="708"/>
        <w:jc w:val="both"/>
        <w:rPr>
          <w:sz w:val="28"/>
          <w:szCs w:val="28"/>
          <w:lang w:val="uk-UA"/>
        </w:rPr>
      </w:pPr>
    </w:p>
    <w:p w:rsidR="005B1DC6" w:rsidRDefault="005B1DC6" w:rsidP="00CB1746">
      <w:pPr>
        <w:pStyle w:val="a9"/>
        <w:spacing w:line="360" w:lineRule="auto"/>
        <w:ind w:left="0" w:firstLine="708"/>
        <w:jc w:val="both"/>
        <w:rPr>
          <w:sz w:val="28"/>
          <w:szCs w:val="28"/>
          <w:lang w:val="uk-UA"/>
        </w:rPr>
      </w:pPr>
    </w:p>
    <w:p w:rsidR="005B1DC6" w:rsidRDefault="005B1DC6" w:rsidP="00CB1746">
      <w:pPr>
        <w:pStyle w:val="a9"/>
        <w:spacing w:line="360" w:lineRule="auto"/>
        <w:ind w:left="0" w:firstLine="708"/>
        <w:jc w:val="both"/>
        <w:rPr>
          <w:sz w:val="28"/>
          <w:szCs w:val="28"/>
          <w:lang w:val="uk-UA"/>
        </w:rPr>
      </w:pPr>
    </w:p>
    <w:p w:rsidR="005B1DC6" w:rsidRDefault="005B1DC6" w:rsidP="00CB1746">
      <w:pPr>
        <w:pStyle w:val="a9"/>
        <w:spacing w:line="360" w:lineRule="auto"/>
        <w:ind w:left="0" w:firstLine="708"/>
        <w:jc w:val="both"/>
        <w:rPr>
          <w:sz w:val="28"/>
          <w:szCs w:val="28"/>
          <w:lang w:val="uk-UA"/>
        </w:rPr>
      </w:pPr>
    </w:p>
    <w:p w:rsidR="005B1DC6" w:rsidRDefault="005B1DC6" w:rsidP="00CB1746">
      <w:pPr>
        <w:pStyle w:val="a9"/>
        <w:spacing w:line="360" w:lineRule="auto"/>
        <w:ind w:left="0" w:firstLine="708"/>
        <w:jc w:val="both"/>
        <w:rPr>
          <w:sz w:val="28"/>
          <w:szCs w:val="28"/>
          <w:lang w:val="uk-UA"/>
        </w:rPr>
      </w:pPr>
    </w:p>
    <w:p w:rsidR="005B1DC6" w:rsidRDefault="005B1DC6" w:rsidP="00CB1746">
      <w:pPr>
        <w:pStyle w:val="a9"/>
        <w:spacing w:line="360" w:lineRule="auto"/>
        <w:ind w:left="0" w:firstLine="708"/>
        <w:jc w:val="both"/>
        <w:rPr>
          <w:sz w:val="28"/>
          <w:szCs w:val="28"/>
          <w:lang w:val="uk-UA"/>
        </w:rPr>
      </w:pPr>
    </w:p>
    <w:p w:rsidR="005B1DC6" w:rsidRDefault="005B1DC6" w:rsidP="00CB1746">
      <w:pPr>
        <w:pStyle w:val="a9"/>
        <w:spacing w:line="360" w:lineRule="auto"/>
        <w:ind w:left="0" w:firstLine="708"/>
        <w:jc w:val="both"/>
        <w:rPr>
          <w:sz w:val="28"/>
          <w:szCs w:val="28"/>
          <w:lang w:val="uk-UA"/>
        </w:rPr>
      </w:pPr>
    </w:p>
    <w:p w:rsidR="005B1DC6" w:rsidRDefault="005B1DC6" w:rsidP="00CB1746">
      <w:pPr>
        <w:pStyle w:val="a9"/>
        <w:spacing w:line="360" w:lineRule="auto"/>
        <w:ind w:left="0" w:firstLine="708"/>
        <w:jc w:val="both"/>
        <w:rPr>
          <w:sz w:val="28"/>
          <w:szCs w:val="28"/>
          <w:lang w:val="uk-UA"/>
        </w:rPr>
      </w:pPr>
    </w:p>
    <w:p w:rsidR="005B1DC6" w:rsidRDefault="005B1DC6" w:rsidP="00CB1746">
      <w:pPr>
        <w:pStyle w:val="a9"/>
        <w:spacing w:line="360" w:lineRule="auto"/>
        <w:ind w:left="0" w:firstLine="708"/>
        <w:jc w:val="both"/>
        <w:rPr>
          <w:sz w:val="28"/>
          <w:szCs w:val="28"/>
          <w:lang w:val="uk-UA"/>
        </w:rPr>
      </w:pPr>
    </w:p>
    <w:p w:rsidR="005B1DC6" w:rsidRDefault="005B1DC6" w:rsidP="00CB1746">
      <w:pPr>
        <w:pStyle w:val="a9"/>
        <w:spacing w:line="360" w:lineRule="auto"/>
        <w:ind w:left="0" w:firstLine="708"/>
        <w:jc w:val="both"/>
        <w:rPr>
          <w:sz w:val="28"/>
          <w:szCs w:val="28"/>
          <w:lang w:val="uk-UA"/>
        </w:rPr>
      </w:pPr>
    </w:p>
    <w:p w:rsidR="00CB1746" w:rsidRPr="00512C5D" w:rsidRDefault="00CB1746" w:rsidP="00CB1746">
      <w:pPr>
        <w:pStyle w:val="a9"/>
        <w:spacing w:line="360" w:lineRule="auto"/>
        <w:ind w:left="0" w:firstLine="708"/>
        <w:jc w:val="center"/>
        <w:rPr>
          <w:sz w:val="28"/>
          <w:szCs w:val="28"/>
          <w:lang w:val="uk-UA"/>
        </w:rPr>
      </w:pPr>
      <w:r w:rsidRPr="00383391">
        <w:rPr>
          <w:b/>
          <w:bCs/>
          <w:sz w:val="28"/>
          <w:szCs w:val="28"/>
        </w:rPr>
        <w:lastRenderedPageBreak/>
        <w:t>СПИСОК ВИКОРИСТАНИХ ДЖЕРЕЛ</w:t>
      </w:r>
    </w:p>
    <w:p w:rsidR="00CB1746" w:rsidRPr="005879AA" w:rsidRDefault="00CB1746" w:rsidP="00752471">
      <w:pPr>
        <w:pStyle w:val="af3"/>
        <w:numPr>
          <w:ilvl w:val="2"/>
          <w:numId w:val="10"/>
        </w:numPr>
        <w:spacing w:before="28" w:beforeAutospacing="0" w:after="0" w:line="360" w:lineRule="auto"/>
        <w:jc w:val="both"/>
        <w:rPr>
          <w:bCs/>
          <w:sz w:val="28"/>
          <w:szCs w:val="28"/>
        </w:rPr>
      </w:pPr>
      <w:r w:rsidRPr="005879AA">
        <w:rPr>
          <w:bCs/>
          <w:sz w:val="28"/>
          <w:szCs w:val="28"/>
          <w:lang w:val="ru-RU"/>
        </w:rPr>
        <w:t>Абульханова-Славская К.А. Стратегия жизни / К.А. Абульханова-Славская. – М.: Мысль, 1991. – 158 с.</w:t>
      </w:r>
    </w:p>
    <w:p w:rsidR="00CB1746" w:rsidRPr="00512C5D" w:rsidRDefault="00CB1746" w:rsidP="00752471">
      <w:pPr>
        <w:pStyle w:val="af3"/>
        <w:numPr>
          <w:ilvl w:val="2"/>
          <w:numId w:val="10"/>
        </w:numPr>
        <w:spacing w:before="28" w:beforeAutospacing="0" w:after="0" w:line="360" w:lineRule="auto"/>
        <w:jc w:val="both"/>
        <w:rPr>
          <w:b/>
          <w:bCs/>
          <w:sz w:val="28"/>
          <w:szCs w:val="28"/>
        </w:rPr>
      </w:pPr>
      <w:r w:rsidRPr="00520A8E">
        <w:rPr>
          <w:sz w:val="28"/>
          <w:szCs w:val="28"/>
        </w:rPr>
        <w:t xml:space="preserve">Адлер А. Наука жить </w:t>
      </w:r>
      <w:r w:rsidRPr="00744FD5">
        <w:rPr>
          <w:sz w:val="28"/>
          <w:szCs w:val="28"/>
        </w:rPr>
        <w:t xml:space="preserve">/ </w:t>
      </w:r>
      <w:r w:rsidRPr="00744FD5">
        <w:rPr>
          <w:rStyle w:val="a8"/>
          <w:rFonts w:eastAsia="MS Mincho"/>
          <w:sz w:val="28"/>
          <w:szCs w:val="28"/>
        </w:rPr>
        <w:t>[</w:t>
      </w:r>
      <w:r>
        <w:rPr>
          <w:sz w:val="28"/>
          <w:szCs w:val="28"/>
          <w:lang w:val="ru-RU"/>
        </w:rPr>
        <w:t>п</w:t>
      </w:r>
      <w:r w:rsidRPr="00744FD5">
        <w:rPr>
          <w:sz w:val="28"/>
          <w:szCs w:val="28"/>
        </w:rPr>
        <w:t>ер. с нем. А.А. Юдина.]</w:t>
      </w:r>
      <w:r>
        <w:rPr>
          <w:sz w:val="28"/>
          <w:szCs w:val="28"/>
        </w:rPr>
        <w:t xml:space="preserve"> / А. Адлер</w:t>
      </w:r>
      <w:r w:rsidRPr="00512C5D">
        <w:rPr>
          <w:sz w:val="28"/>
          <w:szCs w:val="28"/>
          <w:lang w:val="en-US"/>
        </w:rPr>
        <w:t>.</w:t>
      </w:r>
      <w:r w:rsidRPr="00520A8E">
        <w:rPr>
          <w:sz w:val="28"/>
          <w:szCs w:val="28"/>
        </w:rPr>
        <w:t xml:space="preserve"> – К.</w:t>
      </w:r>
      <w:r>
        <w:rPr>
          <w:sz w:val="28"/>
          <w:szCs w:val="28"/>
        </w:rPr>
        <w:t xml:space="preserve"> </w:t>
      </w:r>
      <w:r w:rsidRPr="00520A8E">
        <w:rPr>
          <w:sz w:val="28"/>
          <w:szCs w:val="28"/>
        </w:rPr>
        <w:t xml:space="preserve">: </w:t>
      </w:r>
      <w:r w:rsidRPr="00520A8E">
        <w:rPr>
          <w:sz w:val="28"/>
          <w:szCs w:val="28"/>
          <w:lang w:val="en-US"/>
        </w:rPr>
        <w:t>Port</w:t>
      </w:r>
      <w:r w:rsidRPr="00520A8E">
        <w:rPr>
          <w:sz w:val="28"/>
          <w:szCs w:val="28"/>
        </w:rPr>
        <w:t>-</w:t>
      </w:r>
      <w:r w:rsidRPr="00520A8E">
        <w:rPr>
          <w:sz w:val="28"/>
          <w:szCs w:val="28"/>
          <w:lang w:val="en-US"/>
        </w:rPr>
        <w:t>Royal</w:t>
      </w:r>
      <w:r>
        <w:rPr>
          <w:sz w:val="28"/>
          <w:szCs w:val="28"/>
        </w:rPr>
        <w:t>, 1997. − С. 235– 241</w:t>
      </w:r>
      <w:r w:rsidRPr="00520A8E">
        <w:rPr>
          <w:sz w:val="28"/>
          <w:szCs w:val="28"/>
        </w:rPr>
        <w:t>.</w:t>
      </w:r>
    </w:p>
    <w:p w:rsidR="00CB1746" w:rsidRPr="002F3843" w:rsidRDefault="00CB1746" w:rsidP="00752471">
      <w:pPr>
        <w:pStyle w:val="af3"/>
        <w:numPr>
          <w:ilvl w:val="2"/>
          <w:numId w:val="10"/>
        </w:numPr>
        <w:spacing w:before="28" w:beforeAutospacing="0" w:after="0" w:line="360" w:lineRule="auto"/>
        <w:jc w:val="both"/>
        <w:rPr>
          <w:b/>
          <w:bCs/>
          <w:sz w:val="28"/>
          <w:szCs w:val="28"/>
        </w:rPr>
      </w:pPr>
      <w:r w:rsidRPr="00512C5D">
        <w:rPr>
          <w:color w:val="000000"/>
          <w:sz w:val="28"/>
          <w:szCs w:val="28"/>
        </w:rPr>
        <w:t xml:space="preserve">Адлер А. Психология власти </w:t>
      </w:r>
      <w:r>
        <w:rPr>
          <w:color w:val="000000"/>
          <w:sz w:val="28"/>
          <w:szCs w:val="28"/>
        </w:rPr>
        <w:t>/</w:t>
      </w:r>
      <w:r w:rsidRPr="00512C5D">
        <w:rPr>
          <w:color w:val="000000"/>
          <w:sz w:val="28"/>
          <w:szCs w:val="28"/>
        </w:rPr>
        <w:t xml:space="preserve"> </w:t>
      </w:r>
      <w:r>
        <w:rPr>
          <w:color w:val="000000"/>
          <w:sz w:val="28"/>
          <w:szCs w:val="28"/>
        </w:rPr>
        <w:t>А. Адлер /</w:t>
      </w:r>
      <w:r w:rsidRPr="00512C5D">
        <w:rPr>
          <w:color w:val="000000"/>
          <w:sz w:val="28"/>
          <w:szCs w:val="28"/>
        </w:rPr>
        <w:t xml:space="preserve"> Очерки по индивидуальной психологии. </w:t>
      </w:r>
      <w:r>
        <w:rPr>
          <w:color w:val="000000"/>
          <w:sz w:val="28"/>
          <w:szCs w:val="28"/>
        </w:rPr>
        <w:t>–</w:t>
      </w:r>
      <w:r w:rsidRPr="00512C5D">
        <w:rPr>
          <w:color w:val="000000"/>
          <w:sz w:val="28"/>
          <w:szCs w:val="28"/>
        </w:rPr>
        <w:t xml:space="preserve"> М.</w:t>
      </w:r>
      <w:r>
        <w:rPr>
          <w:color w:val="000000"/>
          <w:sz w:val="28"/>
          <w:szCs w:val="28"/>
        </w:rPr>
        <w:t xml:space="preserve"> </w:t>
      </w:r>
      <w:r w:rsidRPr="00512C5D">
        <w:rPr>
          <w:color w:val="000000"/>
          <w:sz w:val="28"/>
          <w:szCs w:val="28"/>
        </w:rPr>
        <w:t>: Когито-Центр, 2002. - С.203-207.</w:t>
      </w:r>
    </w:p>
    <w:p w:rsidR="00CB1746" w:rsidRPr="002F3843" w:rsidRDefault="00CB1746" w:rsidP="00752471">
      <w:pPr>
        <w:pStyle w:val="af3"/>
        <w:numPr>
          <w:ilvl w:val="2"/>
          <w:numId w:val="10"/>
        </w:numPr>
        <w:spacing w:before="28" w:beforeAutospacing="0" w:after="0" w:line="360" w:lineRule="auto"/>
        <w:jc w:val="both"/>
        <w:rPr>
          <w:b/>
          <w:bCs/>
          <w:sz w:val="28"/>
          <w:szCs w:val="28"/>
        </w:rPr>
      </w:pPr>
      <w:r>
        <w:rPr>
          <w:sz w:val="28"/>
          <w:szCs w:val="28"/>
          <w:shd w:val="clear" w:color="auto" w:fill="FFFFFF"/>
        </w:rPr>
        <w:t xml:space="preserve">Анцупов А.Я. </w:t>
      </w:r>
      <w:r w:rsidRPr="002F3843">
        <w:rPr>
          <w:sz w:val="28"/>
          <w:szCs w:val="28"/>
          <w:shd w:val="clear" w:color="auto" w:fill="FFFFFF"/>
        </w:rPr>
        <w:t xml:space="preserve">Словарь конфликтолога </w:t>
      </w:r>
      <w:r w:rsidRPr="004354C2">
        <w:sym w:font="Symbol" w:char="F05B"/>
      </w:r>
      <w:r w:rsidRPr="002F3843">
        <w:rPr>
          <w:sz w:val="28"/>
          <w:szCs w:val="28"/>
        </w:rPr>
        <w:t>Электронный ресурс</w:t>
      </w:r>
      <w:r w:rsidRPr="004354C2">
        <w:sym w:font="Symbol" w:char="F05D"/>
      </w:r>
      <w:r w:rsidRPr="004A671E">
        <w:t xml:space="preserve"> </w:t>
      </w:r>
      <w:r w:rsidRPr="002F3843">
        <w:rPr>
          <w:sz w:val="28"/>
          <w:szCs w:val="28"/>
          <w:shd w:val="clear" w:color="auto" w:fill="FFFFFF"/>
        </w:rPr>
        <w:t xml:space="preserve"> / А.Я.</w:t>
      </w:r>
      <w:r>
        <w:rPr>
          <w:sz w:val="28"/>
          <w:szCs w:val="28"/>
          <w:shd w:val="clear" w:color="auto" w:fill="FFFFFF"/>
        </w:rPr>
        <w:t> </w:t>
      </w:r>
      <w:r w:rsidRPr="002F3843">
        <w:rPr>
          <w:sz w:val="28"/>
          <w:szCs w:val="28"/>
          <w:shd w:val="clear" w:color="auto" w:fill="FFFFFF"/>
        </w:rPr>
        <w:t xml:space="preserve">Анцупов, А.И. Шипилов. </w:t>
      </w:r>
      <w:r>
        <w:rPr>
          <w:sz w:val="28"/>
          <w:szCs w:val="28"/>
          <w:shd w:val="clear" w:color="auto" w:fill="FFFFFF"/>
        </w:rPr>
        <w:t>– М., 2009.</w:t>
      </w:r>
      <w:r w:rsidRPr="002F3843">
        <w:rPr>
          <w:sz w:val="28"/>
          <w:szCs w:val="28"/>
          <w:shd w:val="clear" w:color="auto" w:fill="FFFFFF"/>
        </w:rPr>
        <w:t xml:space="preserve"> </w:t>
      </w:r>
      <w:r w:rsidRPr="002F3843">
        <w:rPr>
          <w:bCs/>
          <w:sz w:val="28"/>
          <w:szCs w:val="28"/>
        </w:rPr>
        <w:t xml:space="preserve">— Режим доступу: // </w:t>
      </w:r>
      <w:hyperlink r:id="rId16" w:history="1">
        <w:r w:rsidRPr="002F3843">
          <w:rPr>
            <w:rStyle w:val="af5"/>
            <w:rFonts w:eastAsiaTheme="majorEastAsia"/>
            <w:bCs/>
            <w:sz w:val="28"/>
            <w:szCs w:val="28"/>
          </w:rPr>
          <w:t>http://vocabulary.ru/dictionary/887/word/mezhlichnostnye-otnoshenija</w:t>
        </w:r>
      </w:hyperlink>
    </w:p>
    <w:p w:rsidR="00CB1746" w:rsidRPr="005879AA" w:rsidRDefault="00CB1746" w:rsidP="00752471">
      <w:pPr>
        <w:pStyle w:val="af3"/>
        <w:numPr>
          <w:ilvl w:val="2"/>
          <w:numId w:val="10"/>
        </w:numPr>
        <w:spacing w:before="28" w:beforeAutospacing="0" w:line="360" w:lineRule="auto"/>
        <w:jc w:val="both"/>
        <w:rPr>
          <w:bCs/>
          <w:sz w:val="28"/>
          <w:szCs w:val="28"/>
        </w:rPr>
      </w:pPr>
      <w:r>
        <w:rPr>
          <w:bCs/>
          <w:sz w:val="28"/>
          <w:szCs w:val="28"/>
        </w:rPr>
        <w:t>База</w:t>
      </w:r>
      <w:r>
        <w:rPr>
          <w:bCs/>
          <w:sz w:val="28"/>
          <w:szCs w:val="28"/>
          <w:lang w:val="ru-RU"/>
        </w:rPr>
        <w:t xml:space="preserve">ева Ф. Категория самореализации в зарубежной психологии / Ф. Базаева // Вектор науки ТГУ. – 2010. – №3. – С. 30-33. </w:t>
      </w:r>
    </w:p>
    <w:p w:rsidR="00CB1746" w:rsidRPr="005879AA" w:rsidRDefault="00CB1746" w:rsidP="00752471">
      <w:pPr>
        <w:pStyle w:val="af3"/>
        <w:numPr>
          <w:ilvl w:val="2"/>
          <w:numId w:val="10"/>
        </w:numPr>
        <w:spacing w:before="28" w:beforeAutospacing="0" w:line="360" w:lineRule="auto"/>
        <w:jc w:val="both"/>
        <w:rPr>
          <w:bCs/>
          <w:sz w:val="28"/>
          <w:szCs w:val="28"/>
        </w:rPr>
      </w:pPr>
      <w:r w:rsidRPr="005879AA">
        <w:rPr>
          <w:sz w:val="28"/>
          <w:szCs w:val="28"/>
        </w:rPr>
        <w:t>Беседин А.Н. Психология общения и конфликта: учебное пособие / А.Н. Беседин. – Харьков, 2007. – 460 с.</w:t>
      </w:r>
    </w:p>
    <w:p w:rsidR="00CB1746" w:rsidRPr="00512C5D" w:rsidRDefault="00CB1746" w:rsidP="00752471">
      <w:pPr>
        <w:pStyle w:val="af3"/>
        <w:numPr>
          <w:ilvl w:val="2"/>
          <w:numId w:val="10"/>
        </w:numPr>
        <w:spacing w:before="28" w:beforeAutospacing="0" w:line="360" w:lineRule="auto"/>
        <w:jc w:val="both"/>
        <w:rPr>
          <w:bCs/>
          <w:sz w:val="28"/>
          <w:szCs w:val="28"/>
        </w:rPr>
      </w:pPr>
      <w:r w:rsidRPr="00512C5D">
        <w:rPr>
          <w:bCs/>
          <w:iCs/>
          <w:sz w:val="28"/>
          <w:szCs w:val="28"/>
        </w:rPr>
        <w:t>Васютинський В.</w:t>
      </w:r>
      <w:r w:rsidRPr="00512C5D">
        <w:rPr>
          <w:bCs/>
          <w:sz w:val="28"/>
          <w:szCs w:val="28"/>
        </w:rPr>
        <w:t xml:space="preserve"> Інтеракційна психологія влади</w:t>
      </w:r>
      <w:r>
        <w:rPr>
          <w:bCs/>
          <w:sz w:val="28"/>
          <w:szCs w:val="28"/>
        </w:rPr>
        <w:t xml:space="preserve"> : Монографія</w:t>
      </w:r>
      <w:r w:rsidRPr="00512C5D">
        <w:rPr>
          <w:bCs/>
          <w:sz w:val="28"/>
          <w:szCs w:val="28"/>
        </w:rPr>
        <w:t xml:space="preserve"> / В. Васютинський</w:t>
      </w:r>
      <w:r w:rsidRPr="00512C5D">
        <w:rPr>
          <w:sz w:val="28"/>
          <w:szCs w:val="28"/>
        </w:rPr>
        <w:t xml:space="preserve"> – К., 2005. – 492 с.</w:t>
      </w:r>
    </w:p>
    <w:p w:rsidR="00CB1746" w:rsidRPr="00512C5D" w:rsidRDefault="00CB1746" w:rsidP="00752471">
      <w:pPr>
        <w:pStyle w:val="af3"/>
        <w:numPr>
          <w:ilvl w:val="2"/>
          <w:numId w:val="10"/>
        </w:numPr>
        <w:spacing w:before="28" w:beforeAutospacing="0" w:line="360" w:lineRule="auto"/>
        <w:jc w:val="both"/>
        <w:rPr>
          <w:bCs/>
          <w:sz w:val="28"/>
          <w:szCs w:val="28"/>
        </w:rPr>
      </w:pPr>
      <w:r w:rsidRPr="00512C5D">
        <w:rPr>
          <w:bCs/>
          <w:sz w:val="28"/>
          <w:szCs w:val="28"/>
        </w:rPr>
        <w:t xml:space="preserve">Великий тлумачний словник сучасної української мови (з дод. і допов.) / </w:t>
      </w:r>
      <w:r>
        <w:rPr>
          <w:bCs/>
          <w:sz w:val="28"/>
          <w:szCs w:val="28"/>
        </w:rPr>
        <w:t>у</w:t>
      </w:r>
      <w:r w:rsidRPr="00512C5D">
        <w:rPr>
          <w:bCs/>
          <w:sz w:val="28"/>
          <w:szCs w:val="28"/>
        </w:rPr>
        <w:t>клад. і голов. ред</w:t>
      </w:r>
      <w:r>
        <w:rPr>
          <w:bCs/>
          <w:sz w:val="28"/>
          <w:szCs w:val="28"/>
        </w:rPr>
        <w:t>. В.Т. Бусел. – К.:</w:t>
      </w:r>
      <w:r w:rsidRPr="00512C5D">
        <w:rPr>
          <w:bCs/>
          <w:sz w:val="28"/>
          <w:szCs w:val="28"/>
        </w:rPr>
        <w:t xml:space="preserve"> Ірпінь: ВТФ «Перун», 2005. – 1728</w:t>
      </w:r>
      <w:r>
        <w:rPr>
          <w:bCs/>
          <w:sz w:val="28"/>
          <w:szCs w:val="28"/>
        </w:rPr>
        <w:t xml:space="preserve"> </w:t>
      </w:r>
      <w:r w:rsidRPr="00512C5D">
        <w:rPr>
          <w:bCs/>
          <w:sz w:val="28"/>
          <w:szCs w:val="28"/>
        </w:rPr>
        <w:t xml:space="preserve">с. </w:t>
      </w:r>
    </w:p>
    <w:p w:rsidR="00CB1746" w:rsidRDefault="00CB1746" w:rsidP="00752471">
      <w:pPr>
        <w:pStyle w:val="af3"/>
        <w:numPr>
          <w:ilvl w:val="2"/>
          <w:numId w:val="10"/>
        </w:numPr>
        <w:spacing w:before="28" w:beforeAutospacing="0" w:after="0" w:line="360" w:lineRule="auto"/>
        <w:jc w:val="both"/>
        <w:rPr>
          <w:bCs/>
          <w:sz w:val="28"/>
          <w:szCs w:val="28"/>
        </w:rPr>
      </w:pPr>
      <w:r w:rsidRPr="00AA535D">
        <w:rPr>
          <w:bCs/>
          <w:sz w:val="28"/>
          <w:szCs w:val="28"/>
        </w:rPr>
        <w:t>Гордеева Т.О. Психология мотив</w:t>
      </w:r>
      <w:r>
        <w:rPr>
          <w:bCs/>
          <w:sz w:val="28"/>
          <w:szCs w:val="28"/>
        </w:rPr>
        <w:t>ации достижения / Т.О. Гордеева</w:t>
      </w:r>
      <w:r w:rsidRPr="00AA535D">
        <w:rPr>
          <w:bCs/>
          <w:sz w:val="28"/>
          <w:szCs w:val="28"/>
        </w:rPr>
        <w:t>. – М.</w:t>
      </w:r>
      <w:r>
        <w:rPr>
          <w:bCs/>
          <w:sz w:val="28"/>
          <w:szCs w:val="28"/>
        </w:rPr>
        <w:t xml:space="preserve"> </w:t>
      </w:r>
      <w:r w:rsidRPr="00AA535D">
        <w:rPr>
          <w:bCs/>
          <w:sz w:val="28"/>
          <w:szCs w:val="28"/>
        </w:rPr>
        <w:t>: Смысл; Издательский центр «Академия», 2006. – 336 с.</w:t>
      </w:r>
    </w:p>
    <w:p w:rsidR="00CB1746" w:rsidRPr="002F3843" w:rsidRDefault="00CB1746" w:rsidP="00752471">
      <w:pPr>
        <w:pStyle w:val="af3"/>
        <w:numPr>
          <w:ilvl w:val="2"/>
          <w:numId w:val="10"/>
        </w:numPr>
        <w:spacing w:before="28" w:beforeAutospacing="0" w:after="0" w:line="360" w:lineRule="auto"/>
        <w:jc w:val="both"/>
        <w:rPr>
          <w:bCs/>
          <w:sz w:val="28"/>
          <w:szCs w:val="28"/>
        </w:rPr>
      </w:pPr>
      <w:r w:rsidRPr="002F3843">
        <w:rPr>
          <w:color w:val="000000"/>
          <w:sz w:val="28"/>
          <w:szCs w:val="28"/>
        </w:rPr>
        <w:t xml:space="preserve">Данилюк А. Прагнення до влади як одна з характерних форм вияву людської агресивності / А. Данилюк // Схід: Аналітично-інформаційний журнал. – 2006. – № 1. – С. 93-100. </w:t>
      </w:r>
    </w:p>
    <w:p w:rsidR="00CB1746" w:rsidRPr="005879AA" w:rsidRDefault="00CB1746" w:rsidP="00752471">
      <w:pPr>
        <w:pStyle w:val="af3"/>
        <w:numPr>
          <w:ilvl w:val="2"/>
          <w:numId w:val="10"/>
        </w:numPr>
        <w:spacing w:before="28" w:beforeAutospacing="0" w:after="0" w:line="360" w:lineRule="auto"/>
        <w:jc w:val="both"/>
        <w:rPr>
          <w:bCs/>
          <w:sz w:val="28"/>
          <w:szCs w:val="28"/>
        </w:rPr>
      </w:pPr>
      <w:r w:rsidRPr="00F3105F">
        <w:rPr>
          <w:iCs/>
          <w:color w:val="000000"/>
          <w:sz w:val="28"/>
          <w:szCs w:val="28"/>
        </w:rPr>
        <w:t>Дмитриченко Л. И.</w:t>
      </w:r>
      <w:r>
        <w:rPr>
          <w:iCs/>
          <w:color w:val="000000"/>
          <w:sz w:val="28"/>
          <w:szCs w:val="28"/>
        </w:rPr>
        <w:t xml:space="preserve"> </w:t>
      </w:r>
      <w:r w:rsidRPr="00F3105F">
        <w:rPr>
          <w:color w:val="000000"/>
          <w:sz w:val="28"/>
          <w:szCs w:val="28"/>
        </w:rPr>
        <w:t>Корпорация в системе общественного производства: монография</w:t>
      </w:r>
      <w:r>
        <w:rPr>
          <w:color w:val="000000"/>
          <w:sz w:val="28"/>
          <w:szCs w:val="28"/>
          <w:lang w:val="ru-RU"/>
        </w:rPr>
        <w:t xml:space="preserve"> </w:t>
      </w:r>
      <w:r w:rsidRPr="004354C2">
        <w:rPr>
          <w:sz w:val="28"/>
          <w:szCs w:val="28"/>
        </w:rPr>
        <w:sym w:font="Symbol" w:char="F05B"/>
      </w:r>
      <w:r>
        <w:rPr>
          <w:sz w:val="28"/>
          <w:szCs w:val="28"/>
          <w:lang w:val="ru-RU"/>
        </w:rPr>
        <w:t>Электронный ресурс</w:t>
      </w:r>
      <w:r w:rsidRPr="004354C2">
        <w:rPr>
          <w:sz w:val="28"/>
          <w:szCs w:val="28"/>
        </w:rPr>
        <w:sym w:font="Symbol" w:char="F05D"/>
      </w:r>
      <w:r>
        <w:rPr>
          <w:sz w:val="28"/>
          <w:szCs w:val="28"/>
          <w:lang w:val="ru-RU"/>
        </w:rPr>
        <w:t xml:space="preserve"> </w:t>
      </w:r>
      <w:r w:rsidRPr="00F3105F">
        <w:rPr>
          <w:color w:val="000000"/>
          <w:sz w:val="28"/>
          <w:szCs w:val="28"/>
        </w:rPr>
        <w:t>/ Л. И. Дмитриченко, Т. С. Чунихина, Л. А. Дмитриченко, А. Н. Химченко</w:t>
      </w:r>
      <w:r>
        <w:rPr>
          <w:color w:val="000000"/>
          <w:sz w:val="28"/>
          <w:szCs w:val="28"/>
          <w:lang w:val="ru-RU"/>
        </w:rPr>
        <w:t>.</w:t>
      </w:r>
      <w:r w:rsidRPr="00F3105F">
        <w:rPr>
          <w:color w:val="000000"/>
          <w:sz w:val="28"/>
          <w:szCs w:val="28"/>
        </w:rPr>
        <w:t> — Донецк: ООО «Східний видавничий дім», 2010. — 220 с. – Режим доступу:</w:t>
      </w:r>
      <w:r>
        <w:rPr>
          <w:color w:val="000000"/>
          <w:sz w:val="28"/>
          <w:szCs w:val="28"/>
        </w:rPr>
        <w:t xml:space="preserve"> </w:t>
      </w:r>
      <w:hyperlink r:id="rId17" w:history="1">
        <w:r w:rsidRPr="00256133">
          <w:rPr>
            <w:rStyle w:val="af5"/>
            <w:rFonts w:eastAsiaTheme="majorEastAsia"/>
            <w:sz w:val="28"/>
            <w:szCs w:val="28"/>
          </w:rPr>
          <w:t>http://uk.wikipedia.org/wiki/</w:t>
        </w:r>
      </w:hyperlink>
      <w:r>
        <w:rPr>
          <w:color w:val="000000"/>
          <w:sz w:val="28"/>
          <w:szCs w:val="28"/>
        </w:rPr>
        <w:t xml:space="preserve"> </w:t>
      </w:r>
      <w:r w:rsidRPr="00F3105F">
        <w:rPr>
          <w:color w:val="000000"/>
          <w:sz w:val="28"/>
          <w:szCs w:val="28"/>
        </w:rPr>
        <w:t xml:space="preserve">Теорія_мотивації_Девіда_Мак_Клелланда </w:t>
      </w:r>
    </w:p>
    <w:p w:rsidR="00CB1746" w:rsidRPr="005879AA" w:rsidRDefault="00CB1746" w:rsidP="00752471">
      <w:pPr>
        <w:pStyle w:val="af3"/>
        <w:numPr>
          <w:ilvl w:val="2"/>
          <w:numId w:val="10"/>
        </w:numPr>
        <w:spacing w:before="28" w:beforeAutospacing="0" w:after="0" w:line="360" w:lineRule="auto"/>
        <w:jc w:val="both"/>
        <w:rPr>
          <w:bCs/>
          <w:sz w:val="28"/>
          <w:szCs w:val="28"/>
        </w:rPr>
      </w:pPr>
      <w:r w:rsidRPr="005879AA">
        <w:rPr>
          <w:sz w:val="28"/>
          <w:szCs w:val="28"/>
        </w:rPr>
        <w:lastRenderedPageBreak/>
        <w:t xml:space="preserve">Жизненный путь </w:t>
      </w:r>
      <w:r w:rsidRPr="005879AA">
        <w:rPr>
          <w:bCs/>
          <w:sz w:val="28"/>
          <w:szCs w:val="28"/>
        </w:rPr>
        <w:t>/ под ред. Л.В. Сохань. – К.</w:t>
      </w:r>
      <w:r>
        <w:rPr>
          <w:bCs/>
          <w:sz w:val="28"/>
          <w:szCs w:val="28"/>
        </w:rPr>
        <w:t xml:space="preserve"> </w:t>
      </w:r>
      <w:r w:rsidRPr="005879AA">
        <w:rPr>
          <w:bCs/>
          <w:sz w:val="28"/>
          <w:szCs w:val="28"/>
        </w:rPr>
        <w:t>: Наукова думка, 1987. – 281 с.</w:t>
      </w:r>
    </w:p>
    <w:p w:rsidR="00CB1746" w:rsidRDefault="00CB1746" w:rsidP="00752471">
      <w:pPr>
        <w:pStyle w:val="af3"/>
        <w:numPr>
          <w:ilvl w:val="2"/>
          <w:numId w:val="10"/>
        </w:numPr>
        <w:spacing w:before="28" w:beforeAutospacing="0" w:after="0" w:line="360" w:lineRule="auto"/>
        <w:jc w:val="both"/>
        <w:rPr>
          <w:bCs/>
          <w:sz w:val="28"/>
          <w:szCs w:val="28"/>
        </w:rPr>
      </w:pPr>
      <w:r>
        <w:rPr>
          <w:bCs/>
          <w:sz w:val="28"/>
          <w:szCs w:val="28"/>
        </w:rPr>
        <w:t xml:space="preserve">Занюк </w:t>
      </w:r>
      <w:r w:rsidRPr="00D3230F">
        <w:rPr>
          <w:bCs/>
          <w:sz w:val="28"/>
          <w:szCs w:val="28"/>
        </w:rPr>
        <w:t>С.С. Психологія мотивації: навч. посібник / С.С. Занюк. – К.</w:t>
      </w:r>
      <w:r>
        <w:rPr>
          <w:bCs/>
          <w:sz w:val="28"/>
          <w:szCs w:val="28"/>
        </w:rPr>
        <w:t xml:space="preserve"> </w:t>
      </w:r>
      <w:r w:rsidRPr="00D3230F">
        <w:rPr>
          <w:bCs/>
          <w:sz w:val="28"/>
          <w:szCs w:val="28"/>
        </w:rPr>
        <w:t>: Либідь, 2002. – 304 с.</w:t>
      </w:r>
    </w:p>
    <w:p w:rsidR="00CB1746" w:rsidRPr="00933CBF" w:rsidRDefault="00CB1746" w:rsidP="00752471">
      <w:pPr>
        <w:pStyle w:val="af3"/>
        <w:numPr>
          <w:ilvl w:val="2"/>
          <w:numId w:val="10"/>
        </w:numPr>
        <w:spacing w:before="28" w:beforeAutospacing="0" w:after="0" w:line="360" w:lineRule="auto"/>
        <w:jc w:val="both"/>
        <w:rPr>
          <w:bCs/>
          <w:sz w:val="28"/>
          <w:szCs w:val="28"/>
        </w:rPr>
      </w:pPr>
      <w:r>
        <w:rPr>
          <w:bCs/>
          <w:sz w:val="28"/>
          <w:szCs w:val="28"/>
          <w:lang w:val="ru-RU"/>
        </w:rPr>
        <w:t>Ильин Е.П. Мотивация и мотивы / Е.П. Ильин. – СПб. : Питер, 2008. – 512 с. (Серия «Мастера психологии»).</w:t>
      </w:r>
    </w:p>
    <w:p w:rsidR="00CB1746" w:rsidRDefault="00CB1746" w:rsidP="00752471">
      <w:pPr>
        <w:pStyle w:val="af3"/>
        <w:numPr>
          <w:ilvl w:val="2"/>
          <w:numId w:val="10"/>
        </w:numPr>
        <w:spacing w:before="28" w:beforeAutospacing="0" w:after="0" w:line="360" w:lineRule="auto"/>
        <w:jc w:val="both"/>
        <w:rPr>
          <w:bCs/>
          <w:sz w:val="28"/>
          <w:szCs w:val="28"/>
        </w:rPr>
      </w:pPr>
      <w:r>
        <w:rPr>
          <w:bCs/>
          <w:sz w:val="28"/>
          <w:szCs w:val="28"/>
        </w:rPr>
        <w:t>Каверин С. Что такое потребность власти? // Хрестоматия по политической психологии / под. ред. Д.Я. Райгородского / С. Каверин. – Самара: Издательсикй дом «Бахрах», 1999. – С. 335-395.</w:t>
      </w:r>
    </w:p>
    <w:p w:rsidR="00CB1746" w:rsidRPr="00F3105F" w:rsidRDefault="00CB1746" w:rsidP="00752471">
      <w:pPr>
        <w:pStyle w:val="af3"/>
        <w:numPr>
          <w:ilvl w:val="2"/>
          <w:numId w:val="10"/>
        </w:numPr>
        <w:spacing w:before="28" w:beforeAutospacing="0" w:after="0" w:line="360" w:lineRule="auto"/>
        <w:jc w:val="both"/>
        <w:rPr>
          <w:bCs/>
          <w:sz w:val="28"/>
          <w:szCs w:val="28"/>
        </w:rPr>
      </w:pPr>
      <w:r w:rsidRPr="00F3105F">
        <w:rPr>
          <w:bCs/>
          <w:sz w:val="28"/>
          <w:szCs w:val="28"/>
        </w:rPr>
        <w:t xml:space="preserve">Каньоса Н.Г. Мотивація як внутрішній чинник розвитку професіоналізму особистості / Н.Г. Каньоса // Проблеми сучасної психології. – 2012. </w:t>
      </w:r>
      <w:r>
        <w:rPr>
          <w:bCs/>
          <w:sz w:val="28"/>
          <w:szCs w:val="28"/>
        </w:rPr>
        <w:t>–</w:t>
      </w:r>
      <w:r w:rsidRPr="00F3105F">
        <w:rPr>
          <w:bCs/>
          <w:sz w:val="28"/>
          <w:szCs w:val="28"/>
        </w:rPr>
        <w:t xml:space="preserve"> №18. – С. 333 – 344.</w:t>
      </w:r>
    </w:p>
    <w:p w:rsidR="00CB1746" w:rsidRPr="004354C2" w:rsidRDefault="00CB1746" w:rsidP="00752471">
      <w:pPr>
        <w:pStyle w:val="af3"/>
        <w:numPr>
          <w:ilvl w:val="2"/>
          <w:numId w:val="10"/>
        </w:numPr>
        <w:spacing w:before="28" w:beforeAutospacing="0" w:after="0" w:line="360" w:lineRule="auto"/>
        <w:jc w:val="both"/>
        <w:rPr>
          <w:b/>
          <w:bCs/>
          <w:sz w:val="28"/>
          <w:szCs w:val="28"/>
        </w:rPr>
      </w:pPr>
      <w:r>
        <w:rPr>
          <w:sz w:val="28"/>
          <w:szCs w:val="28"/>
        </w:rPr>
        <w:t xml:space="preserve">Карковська Р. </w:t>
      </w:r>
      <w:r w:rsidRPr="002928A6">
        <w:rPr>
          <w:sz w:val="28"/>
          <w:szCs w:val="28"/>
        </w:rPr>
        <w:t>Структура особистісної потреби влади</w:t>
      </w:r>
      <w:r>
        <w:rPr>
          <w:sz w:val="28"/>
          <w:szCs w:val="28"/>
        </w:rPr>
        <w:t xml:space="preserve"> / Р. Карковська</w:t>
      </w:r>
      <w:r w:rsidRPr="002928A6">
        <w:rPr>
          <w:sz w:val="28"/>
          <w:szCs w:val="28"/>
        </w:rPr>
        <w:t xml:space="preserve"> // Вісн. Львів. ун-ту. Сер.: філософські науки. – 2006. – Вип. 9. – С. 269–279.</w:t>
      </w:r>
    </w:p>
    <w:p w:rsidR="00CB1746" w:rsidRPr="00B95520" w:rsidRDefault="00CB1746" w:rsidP="00752471">
      <w:pPr>
        <w:pStyle w:val="af3"/>
        <w:numPr>
          <w:ilvl w:val="2"/>
          <w:numId w:val="10"/>
        </w:numPr>
        <w:spacing w:before="28" w:beforeAutospacing="0" w:after="0" w:line="360" w:lineRule="auto"/>
        <w:jc w:val="both"/>
        <w:rPr>
          <w:bCs/>
          <w:sz w:val="28"/>
          <w:szCs w:val="28"/>
        </w:rPr>
      </w:pPr>
      <w:r w:rsidRPr="00B95520">
        <w:rPr>
          <w:bCs/>
          <w:sz w:val="28"/>
          <w:szCs w:val="28"/>
        </w:rPr>
        <w:t xml:space="preserve">Колодійчук А.В. Сутність поняття мотивації / А.В. Колодійчук // Науковий вісник НЛТУ України. – 2010. </w:t>
      </w:r>
      <w:r>
        <w:rPr>
          <w:bCs/>
          <w:sz w:val="28"/>
          <w:szCs w:val="28"/>
        </w:rPr>
        <w:t>–</w:t>
      </w:r>
      <w:r w:rsidRPr="00B95520">
        <w:rPr>
          <w:bCs/>
          <w:sz w:val="28"/>
          <w:szCs w:val="28"/>
        </w:rPr>
        <w:t xml:space="preserve"> №20.4. – С. 226 – 232.</w:t>
      </w:r>
    </w:p>
    <w:p w:rsidR="00CB1746" w:rsidRDefault="00CB1746" w:rsidP="00752471">
      <w:pPr>
        <w:pStyle w:val="af3"/>
        <w:numPr>
          <w:ilvl w:val="2"/>
          <w:numId w:val="10"/>
        </w:numPr>
        <w:spacing w:before="28" w:beforeAutospacing="0" w:after="0" w:line="360" w:lineRule="auto"/>
        <w:jc w:val="both"/>
        <w:rPr>
          <w:bCs/>
          <w:sz w:val="28"/>
          <w:szCs w:val="28"/>
        </w:rPr>
      </w:pPr>
      <w:r w:rsidRPr="00D3230F">
        <w:rPr>
          <w:bCs/>
          <w:sz w:val="28"/>
          <w:szCs w:val="28"/>
        </w:rPr>
        <w:t>Коростылева Л.А. Психология самореализации личности: затруднения в профес</w:t>
      </w:r>
      <w:r>
        <w:rPr>
          <w:bCs/>
          <w:sz w:val="28"/>
          <w:szCs w:val="28"/>
        </w:rPr>
        <w:t>с</w:t>
      </w:r>
      <w:r w:rsidRPr="00D3230F">
        <w:rPr>
          <w:bCs/>
          <w:sz w:val="28"/>
          <w:szCs w:val="28"/>
        </w:rPr>
        <w:t>иональной сфере / Л.А. Коростылева. – СПб.</w:t>
      </w:r>
      <w:r>
        <w:rPr>
          <w:bCs/>
          <w:sz w:val="28"/>
          <w:szCs w:val="28"/>
        </w:rPr>
        <w:t xml:space="preserve"> </w:t>
      </w:r>
      <w:r w:rsidRPr="00D3230F">
        <w:rPr>
          <w:bCs/>
          <w:sz w:val="28"/>
          <w:szCs w:val="28"/>
        </w:rPr>
        <w:t xml:space="preserve">: Изд-во «Речь», 2005. – 222с. </w:t>
      </w:r>
    </w:p>
    <w:p w:rsidR="00CB1746" w:rsidRPr="00D3230F" w:rsidRDefault="00CB1746" w:rsidP="00752471">
      <w:pPr>
        <w:pStyle w:val="af3"/>
        <w:numPr>
          <w:ilvl w:val="2"/>
          <w:numId w:val="10"/>
        </w:numPr>
        <w:spacing w:before="28" w:beforeAutospacing="0" w:after="0" w:line="360" w:lineRule="auto"/>
        <w:jc w:val="both"/>
        <w:rPr>
          <w:bCs/>
          <w:sz w:val="28"/>
          <w:szCs w:val="28"/>
        </w:rPr>
      </w:pPr>
      <w:r w:rsidRPr="00D3230F">
        <w:rPr>
          <w:bCs/>
          <w:sz w:val="28"/>
          <w:szCs w:val="28"/>
        </w:rPr>
        <w:t xml:space="preserve">Леонтьев Д.А. Абрахам Маслоу в </w:t>
      </w:r>
      <w:r w:rsidRPr="00D3230F">
        <w:rPr>
          <w:bCs/>
          <w:sz w:val="28"/>
          <w:szCs w:val="28"/>
          <w:lang w:val="en-US"/>
        </w:rPr>
        <w:t>XXI</w:t>
      </w:r>
      <w:r w:rsidRPr="00D3230F">
        <w:rPr>
          <w:bCs/>
          <w:sz w:val="28"/>
          <w:szCs w:val="28"/>
        </w:rPr>
        <w:t xml:space="preserve"> веке / Д.А. Леонтьев // Психология. Журнал Выс</w:t>
      </w:r>
      <w:r>
        <w:rPr>
          <w:bCs/>
          <w:sz w:val="28"/>
          <w:szCs w:val="28"/>
        </w:rPr>
        <w:t>шей школы экономики. – 2008. – №</w:t>
      </w:r>
      <w:r w:rsidRPr="00D3230F">
        <w:rPr>
          <w:bCs/>
          <w:sz w:val="28"/>
          <w:szCs w:val="28"/>
        </w:rPr>
        <w:t>3. – С. 68-87</w:t>
      </w:r>
      <w:r>
        <w:rPr>
          <w:bCs/>
          <w:sz w:val="28"/>
          <w:szCs w:val="28"/>
          <w:lang w:val="ru-RU"/>
        </w:rPr>
        <w:t>.</w:t>
      </w:r>
    </w:p>
    <w:p w:rsidR="00CB1746" w:rsidRPr="005879AA" w:rsidRDefault="00CB1746" w:rsidP="00752471">
      <w:pPr>
        <w:pStyle w:val="af3"/>
        <w:numPr>
          <w:ilvl w:val="2"/>
          <w:numId w:val="10"/>
        </w:numPr>
        <w:spacing w:before="28" w:beforeAutospacing="0" w:after="0" w:line="360" w:lineRule="auto"/>
        <w:jc w:val="both"/>
        <w:rPr>
          <w:bCs/>
          <w:sz w:val="28"/>
          <w:szCs w:val="28"/>
        </w:rPr>
      </w:pPr>
      <w:r>
        <w:rPr>
          <w:bCs/>
          <w:sz w:val="28"/>
          <w:szCs w:val="28"/>
        </w:rPr>
        <w:t xml:space="preserve">Маслоу А. Мотивация и личность / </w:t>
      </w:r>
      <w:r w:rsidRPr="00744FD5">
        <w:rPr>
          <w:rStyle w:val="a8"/>
          <w:rFonts w:eastAsia="MS Mincho"/>
          <w:sz w:val="28"/>
          <w:szCs w:val="28"/>
        </w:rPr>
        <w:t>[</w:t>
      </w:r>
      <w:r>
        <w:rPr>
          <w:sz w:val="28"/>
          <w:szCs w:val="28"/>
        </w:rPr>
        <w:t>пер. с англ</w:t>
      </w:r>
      <w:r w:rsidRPr="00744FD5">
        <w:rPr>
          <w:sz w:val="28"/>
          <w:szCs w:val="28"/>
        </w:rPr>
        <w:t xml:space="preserve">. </w:t>
      </w:r>
      <w:r>
        <w:rPr>
          <w:sz w:val="28"/>
          <w:szCs w:val="28"/>
        </w:rPr>
        <w:t>Т. Гутман, Н. Мухина</w:t>
      </w:r>
      <w:r w:rsidRPr="00744FD5">
        <w:rPr>
          <w:sz w:val="28"/>
          <w:szCs w:val="28"/>
        </w:rPr>
        <w:t>.]</w:t>
      </w:r>
      <w:r>
        <w:rPr>
          <w:sz w:val="28"/>
          <w:szCs w:val="28"/>
        </w:rPr>
        <w:t xml:space="preserve"> / А. Маслоу. – 3-е изд. – СПб. : Питер, 2008. – 352 с. (</w:t>
      </w:r>
      <w:r>
        <w:rPr>
          <w:bCs/>
          <w:sz w:val="28"/>
          <w:szCs w:val="28"/>
          <w:lang w:val="ru-RU"/>
        </w:rPr>
        <w:t>Серия «Мастера психологии»).</w:t>
      </w:r>
    </w:p>
    <w:p w:rsidR="00CB1746" w:rsidRPr="005879AA" w:rsidRDefault="00CB1746" w:rsidP="00752471">
      <w:pPr>
        <w:pStyle w:val="af3"/>
        <w:numPr>
          <w:ilvl w:val="2"/>
          <w:numId w:val="10"/>
        </w:numPr>
        <w:spacing w:before="28" w:beforeAutospacing="0" w:after="0" w:line="360" w:lineRule="auto"/>
        <w:jc w:val="both"/>
        <w:rPr>
          <w:bCs/>
          <w:sz w:val="28"/>
          <w:szCs w:val="28"/>
        </w:rPr>
      </w:pPr>
      <w:r w:rsidRPr="005879AA">
        <w:rPr>
          <w:bCs/>
          <w:sz w:val="28"/>
          <w:szCs w:val="28"/>
        </w:rPr>
        <w:t xml:space="preserve">Маслоу А. Новые рубежи человеческой природы / </w:t>
      </w:r>
      <w:r w:rsidRPr="005879AA">
        <w:rPr>
          <w:rStyle w:val="a8"/>
          <w:rFonts w:eastAsia="MS Mincho"/>
          <w:sz w:val="28"/>
          <w:szCs w:val="28"/>
        </w:rPr>
        <w:t>[</w:t>
      </w:r>
      <w:r w:rsidRPr="005879AA">
        <w:rPr>
          <w:sz w:val="28"/>
          <w:szCs w:val="28"/>
        </w:rPr>
        <w:t>пер. с англ. Г.А. Балл, А.П. Попогребский] / А. Маслоу. – М.</w:t>
      </w:r>
      <w:r>
        <w:rPr>
          <w:sz w:val="28"/>
          <w:szCs w:val="28"/>
        </w:rPr>
        <w:t xml:space="preserve"> </w:t>
      </w:r>
      <w:r w:rsidRPr="005879AA">
        <w:rPr>
          <w:sz w:val="28"/>
          <w:szCs w:val="28"/>
        </w:rPr>
        <w:t>: Смысл, 1999. – 425 с. (</w:t>
      </w:r>
      <w:r w:rsidRPr="005879AA">
        <w:rPr>
          <w:bCs/>
          <w:sz w:val="28"/>
          <w:szCs w:val="28"/>
        </w:rPr>
        <w:t>Серия «Золотой фонд мировой психологии»).</w:t>
      </w:r>
    </w:p>
    <w:p w:rsidR="00CB1746" w:rsidRPr="002928A6" w:rsidRDefault="00CB1746" w:rsidP="00752471">
      <w:pPr>
        <w:pStyle w:val="af3"/>
        <w:numPr>
          <w:ilvl w:val="2"/>
          <w:numId w:val="10"/>
        </w:numPr>
        <w:spacing w:before="28" w:beforeAutospacing="0" w:after="0" w:line="360" w:lineRule="auto"/>
        <w:jc w:val="both"/>
        <w:rPr>
          <w:b/>
          <w:bCs/>
          <w:sz w:val="28"/>
          <w:szCs w:val="28"/>
        </w:rPr>
      </w:pPr>
      <w:r w:rsidRPr="00744FD5">
        <w:rPr>
          <w:sz w:val="28"/>
          <w:szCs w:val="28"/>
        </w:rPr>
        <w:t xml:space="preserve">Платонов </w:t>
      </w:r>
      <w:r>
        <w:rPr>
          <w:sz w:val="28"/>
          <w:szCs w:val="28"/>
        </w:rPr>
        <w:t xml:space="preserve">Ю. </w:t>
      </w:r>
      <w:r w:rsidRPr="00744FD5">
        <w:rPr>
          <w:sz w:val="28"/>
          <w:szCs w:val="28"/>
        </w:rPr>
        <w:t>Социальная психол</w:t>
      </w:r>
      <w:r>
        <w:rPr>
          <w:sz w:val="28"/>
          <w:szCs w:val="28"/>
        </w:rPr>
        <w:t>огия поведения: Учебное пособие / Юрий Платонов.</w:t>
      </w:r>
      <w:r w:rsidRPr="00744FD5">
        <w:rPr>
          <w:sz w:val="28"/>
          <w:szCs w:val="28"/>
        </w:rPr>
        <w:t xml:space="preserve"> – СПб.</w:t>
      </w:r>
      <w:r>
        <w:rPr>
          <w:sz w:val="28"/>
          <w:szCs w:val="28"/>
        </w:rPr>
        <w:t xml:space="preserve"> </w:t>
      </w:r>
      <w:r w:rsidRPr="00744FD5">
        <w:rPr>
          <w:sz w:val="28"/>
          <w:szCs w:val="28"/>
        </w:rPr>
        <w:t>: Питер, 2006. – 464 с</w:t>
      </w:r>
      <w:r>
        <w:rPr>
          <w:sz w:val="28"/>
          <w:szCs w:val="28"/>
        </w:rPr>
        <w:t>.</w:t>
      </w:r>
      <w:r w:rsidRPr="00744FD5">
        <w:rPr>
          <w:sz w:val="28"/>
          <w:szCs w:val="28"/>
        </w:rPr>
        <w:t xml:space="preserve"> (Серия «Учебное пособие»).</w:t>
      </w:r>
    </w:p>
    <w:p w:rsidR="00CB1746" w:rsidRDefault="00CB1746" w:rsidP="00752471">
      <w:pPr>
        <w:pStyle w:val="af3"/>
        <w:numPr>
          <w:ilvl w:val="2"/>
          <w:numId w:val="10"/>
        </w:numPr>
        <w:spacing w:before="28" w:beforeAutospacing="0" w:after="0" w:line="360" w:lineRule="auto"/>
        <w:jc w:val="both"/>
        <w:rPr>
          <w:bCs/>
          <w:sz w:val="28"/>
          <w:szCs w:val="28"/>
        </w:rPr>
      </w:pPr>
      <w:r w:rsidRPr="00F3105F">
        <w:rPr>
          <w:bCs/>
          <w:sz w:val="28"/>
          <w:szCs w:val="28"/>
        </w:rPr>
        <w:lastRenderedPageBreak/>
        <w:t xml:space="preserve">Подтикан І.В. Особливості формування мотиваційної сфери особистості / І.В. Подтикан // Практична психологія та соціальна робота. – 2006. </w:t>
      </w:r>
      <w:r>
        <w:rPr>
          <w:bCs/>
          <w:sz w:val="28"/>
          <w:szCs w:val="28"/>
        </w:rPr>
        <w:t>–</w:t>
      </w:r>
      <w:r w:rsidRPr="00F3105F">
        <w:rPr>
          <w:bCs/>
          <w:sz w:val="28"/>
          <w:szCs w:val="28"/>
        </w:rPr>
        <w:t xml:space="preserve"> № 9. – С. 29-37</w:t>
      </w:r>
    </w:p>
    <w:p w:rsidR="00CB1746" w:rsidRDefault="00CB1746" w:rsidP="00752471">
      <w:pPr>
        <w:pStyle w:val="af3"/>
        <w:numPr>
          <w:ilvl w:val="2"/>
          <w:numId w:val="10"/>
        </w:numPr>
        <w:spacing w:before="28" w:beforeAutospacing="0" w:after="0" w:line="360" w:lineRule="auto"/>
        <w:jc w:val="both"/>
        <w:rPr>
          <w:bCs/>
          <w:sz w:val="28"/>
          <w:szCs w:val="28"/>
        </w:rPr>
      </w:pPr>
      <w:r w:rsidRPr="00CE56E2">
        <w:rPr>
          <w:bCs/>
          <w:sz w:val="28"/>
          <w:szCs w:val="28"/>
        </w:rPr>
        <w:t>Практикум по психологи</w:t>
      </w:r>
      <w:r>
        <w:rPr>
          <w:bCs/>
          <w:sz w:val="28"/>
          <w:szCs w:val="28"/>
        </w:rPr>
        <w:t>и</w:t>
      </w:r>
      <w:r w:rsidRPr="00CE56E2">
        <w:rPr>
          <w:bCs/>
          <w:sz w:val="28"/>
          <w:szCs w:val="28"/>
        </w:rPr>
        <w:t xml:space="preserve"> менеджмента и </w:t>
      </w:r>
      <w:r w:rsidRPr="00473354">
        <w:rPr>
          <w:bCs/>
          <w:sz w:val="28"/>
          <w:szCs w:val="28"/>
          <w:lang w:val="ru-RU"/>
        </w:rPr>
        <w:t>профессиональной</w:t>
      </w:r>
      <w:r w:rsidRPr="00CE56E2">
        <w:rPr>
          <w:bCs/>
          <w:sz w:val="28"/>
          <w:szCs w:val="28"/>
        </w:rPr>
        <w:t xml:space="preserve"> деятельности / под ред. Г.С. Никифорова, М.А. Дмитриевой, В.</w:t>
      </w:r>
      <w:r>
        <w:rPr>
          <w:bCs/>
          <w:sz w:val="28"/>
          <w:szCs w:val="28"/>
        </w:rPr>
        <w:t>М. Снеткова. – СПб. : Речь, 2007</w:t>
      </w:r>
      <w:r w:rsidRPr="00CE56E2">
        <w:rPr>
          <w:bCs/>
          <w:sz w:val="28"/>
          <w:szCs w:val="28"/>
        </w:rPr>
        <w:t>. – 448 с.</w:t>
      </w:r>
    </w:p>
    <w:p w:rsidR="00CB1746" w:rsidRPr="005879AA" w:rsidRDefault="00CB1746" w:rsidP="00752471">
      <w:pPr>
        <w:pStyle w:val="af3"/>
        <w:numPr>
          <w:ilvl w:val="2"/>
          <w:numId w:val="10"/>
        </w:numPr>
        <w:spacing w:before="28" w:beforeAutospacing="0" w:after="0" w:line="360" w:lineRule="auto"/>
        <w:jc w:val="both"/>
        <w:rPr>
          <w:bCs/>
          <w:sz w:val="28"/>
          <w:szCs w:val="28"/>
        </w:rPr>
      </w:pPr>
      <w:r w:rsidRPr="00512C5D">
        <w:rPr>
          <w:color w:val="000000"/>
          <w:sz w:val="28"/>
          <w:szCs w:val="28"/>
        </w:rPr>
        <w:t xml:space="preserve">Пугачев В.П. Тесты, деловые игры, тренинги в управлении персоналом: Учебник для студентов вузов / В.П. Пугачев. </w:t>
      </w:r>
      <w:r>
        <w:rPr>
          <w:color w:val="000000"/>
          <w:sz w:val="28"/>
          <w:szCs w:val="28"/>
        </w:rPr>
        <w:t>–</w:t>
      </w:r>
      <w:r w:rsidRPr="00512C5D">
        <w:rPr>
          <w:color w:val="000000"/>
          <w:sz w:val="28"/>
          <w:szCs w:val="28"/>
        </w:rPr>
        <w:t xml:space="preserve"> М.</w:t>
      </w:r>
      <w:r>
        <w:rPr>
          <w:color w:val="000000"/>
          <w:sz w:val="28"/>
          <w:szCs w:val="28"/>
        </w:rPr>
        <w:t xml:space="preserve"> </w:t>
      </w:r>
      <w:r w:rsidRPr="00512C5D">
        <w:rPr>
          <w:color w:val="000000"/>
          <w:sz w:val="28"/>
          <w:szCs w:val="28"/>
        </w:rPr>
        <w:t xml:space="preserve">: Аспект Пресс, 2003. – 285 с. (Серия «Управление персоналом»). </w:t>
      </w:r>
    </w:p>
    <w:p w:rsidR="00CB1746" w:rsidRPr="005879AA" w:rsidRDefault="00CB1746" w:rsidP="00752471">
      <w:pPr>
        <w:pStyle w:val="af3"/>
        <w:numPr>
          <w:ilvl w:val="2"/>
          <w:numId w:val="10"/>
        </w:numPr>
        <w:spacing w:before="28" w:beforeAutospacing="0" w:after="0" w:line="360" w:lineRule="auto"/>
        <w:jc w:val="both"/>
        <w:rPr>
          <w:bCs/>
          <w:sz w:val="28"/>
          <w:szCs w:val="28"/>
        </w:rPr>
      </w:pPr>
      <w:r w:rsidRPr="005879AA">
        <w:rPr>
          <w:rFonts w:eastAsia="TimesNewRomanPSMT"/>
          <w:sz w:val="28"/>
          <w:szCs w:val="28"/>
        </w:rPr>
        <w:t xml:space="preserve">Роджерс К. Р. Взгляд на психотерапию. Становление </w:t>
      </w:r>
      <w:r>
        <w:rPr>
          <w:rFonts w:eastAsia="TimesNewRomanPSMT"/>
          <w:sz w:val="28"/>
          <w:szCs w:val="28"/>
        </w:rPr>
        <w:t xml:space="preserve">человека / </w:t>
      </w:r>
      <w:r>
        <w:rPr>
          <w:rFonts w:eastAsia="TimesNewRomanPSMT"/>
          <w:sz w:val="28"/>
          <w:szCs w:val="28"/>
          <w:lang w:val="ru-RU"/>
        </w:rPr>
        <w:t>п</w:t>
      </w:r>
      <w:r w:rsidRPr="005879AA">
        <w:rPr>
          <w:rFonts w:eastAsia="TimesNewRomanPSMT"/>
          <w:sz w:val="28"/>
          <w:szCs w:val="28"/>
        </w:rPr>
        <w:t xml:space="preserve">ер. с англ.; под общ. ред. Е.И. Исениной. / К. Роджерс. </w:t>
      </w:r>
      <w:r>
        <w:rPr>
          <w:rFonts w:eastAsia="TimesNewRomanPSMT"/>
          <w:sz w:val="28"/>
          <w:szCs w:val="28"/>
        </w:rPr>
        <w:t>–</w:t>
      </w:r>
      <w:r w:rsidRPr="005879AA">
        <w:rPr>
          <w:rFonts w:eastAsia="TimesNewRomanPSMT"/>
          <w:sz w:val="28"/>
          <w:szCs w:val="28"/>
        </w:rPr>
        <w:t xml:space="preserve"> М., 1994. </w:t>
      </w:r>
      <w:r>
        <w:rPr>
          <w:rFonts w:eastAsia="TimesNewRomanPSMT"/>
          <w:sz w:val="28"/>
          <w:szCs w:val="28"/>
        </w:rPr>
        <w:t>–</w:t>
      </w:r>
      <w:r w:rsidRPr="005879AA">
        <w:rPr>
          <w:rFonts w:eastAsia="TimesNewRomanPSMT"/>
          <w:sz w:val="28"/>
          <w:szCs w:val="28"/>
        </w:rPr>
        <w:t xml:space="preserve"> 480 с.</w:t>
      </w:r>
    </w:p>
    <w:p w:rsidR="00CB1746" w:rsidRPr="00297CEA" w:rsidRDefault="00CB1746" w:rsidP="00752471">
      <w:pPr>
        <w:pStyle w:val="af3"/>
        <w:numPr>
          <w:ilvl w:val="2"/>
          <w:numId w:val="10"/>
        </w:numPr>
        <w:spacing w:before="28" w:beforeAutospacing="0" w:after="0" w:line="360" w:lineRule="auto"/>
        <w:jc w:val="both"/>
        <w:rPr>
          <w:bCs/>
          <w:sz w:val="28"/>
          <w:szCs w:val="28"/>
        </w:rPr>
      </w:pPr>
      <w:r w:rsidRPr="00CE56E2">
        <w:rPr>
          <w:sz w:val="28"/>
          <w:szCs w:val="28"/>
          <w:lang w:eastAsia="ru-RU"/>
        </w:rPr>
        <w:t xml:space="preserve">Сидоренко Е.В. Методы математической обработки в </w:t>
      </w:r>
      <w:r>
        <w:rPr>
          <w:sz w:val="28"/>
          <w:szCs w:val="28"/>
          <w:lang w:eastAsia="ru-RU"/>
        </w:rPr>
        <w:t>психологии / Е. Сидоренко</w:t>
      </w:r>
      <w:r w:rsidRPr="00CE56E2">
        <w:rPr>
          <w:sz w:val="28"/>
          <w:szCs w:val="28"/>
          <w:lang w:eastAsia="ru-RU"/>
        </w:rPr>
        <w:t>.</w:t>
      </w:r>
      <w:r>
        <w:rPr>
          <w:sz w:val="28"/>
          <w:szCs w:val="28"/>
          <w:lang w:eastAsia="ru-RU"/>
        </w:rPr>
        <w:t xml:space="preserve"> – </w:t>
      </w:r>
      <w:r w:rsidRPr="00CE56E2">
        <w:rPr>
          <w:sz w:val="28"/>
          <w:szCs w:val="28"/>
          <w:lang w:eastAsia="ru-RU"/>
        </w:rPr>
        <w:t>СПб.</w:t>
      </w:r>
      <w:r>
        <w:rPr>
          <w:sz w:val="28"/>
          <w:szCs w:val="28"/>
          <w:lang w:eastAsia="ru-RU"/>
        </w:rPr>
        <w:t xml:space="preserve"> </w:t>
      </w:r>
      <w:r w:rsidRPr="00CE56E2">
        <w:rPr>
          <w:sz w:val="28"/>
          <w:szCs w:val="28"/>
          <w:lang w:eastAsia="ru-RU"/>
        </w:rPr>
        <w:t>: ООО «Речь», 2003</w:t>
      </w:r>
      <w:r>
        <w:rPr>
          <w:sz w:val="28"/>
          <w:szCs w:val="28"/>
          <w:lang w:eastAsia="ru-RU"/>
        </w:rPr>
        <w:t>. – 3</w:t>
      </w:r>
      <w:r w:rsidRPr="00CE56E2">
        <w:rPr>
          <w:sz w:val="28"/>
          <w:szCs w:val="28"/>
          <w:lang w:eastAsia="ru-RU"/>
        </w:rPr>
        <w:t>50 с.</w:t>
      </w:r>
    </w:p>
    <w:p w:rsidR="00CB1746" w:rsidRDefault="00CB1746" w:rsidP="00752471">
      <w:pPr>
        <w:pStyle w:val="af3"/>
        <w:numPr>
          <w:ilvl w:val="2"/>
          <w:numId w:val="10"/>
        </w:numPr>
        <w:spacing w:before="28" w:beforeAutospacing="0" w:after="0" w:line="360" w:lineRule="auto"/>
        <w:jc w:val="both"/>
        <w:rPr>
          <w:bCs/>
          <w:sz w:val="28"/>
          <w:szCs w:val="28"/>
        </w:rPr>
      </w:pPr>
      <w:r w:rsidRPr="004253D2">
        <w:rPr>
          <w:sz w:val="28"/>
          <w:szCs w:val="28"/>
        </w:rPr>
        <w:t>Фетискин Н.П</w:t>
      </w:r>
      <w:r>
        <w:rPr>
          <w:sz w:val="28"/>
          <w:szCs w:val="28"/>
        </w:rPr>
        <w:t xml:space="preserve">. </w:t>
      </w:r>
      <w:r w:rsidRPr="004253D2">
        <w:rPr>
          <w:sz w:val="28"/>
          <w:szCs w:val="28"/>
        </w:rPr>
        <w:t>Социально-психологическая диагностика развития личности и малых групп / Н.П. Фетискин, В.В. Козлов, Г.М. Мануйлов. – М., 2002.</w:t>
      </w:r>
      <w:r w:rsidRPr="004253D2">
        <w:rPr>
          <w:sz w:val="28"/>
          <w:szCs w:val="28"/>
          <w:lang w:val="ru-RU"/>
        </w:rPr>
        <w:t xml:space="preserve"> –</w:t>
      </w:r>
      <w:r w:rsidRPr="004253D2">
        <w:rPr>
          <w:sz w:val="28"/>
          <w:szCs w:val="28"/>
        </w:rPr>
        <w:t xml:space="preserve"> 339 с. </w:t>
      </w:r>
    </w:p>
    <w:p w:rsidR="00CB1746" w:rsidRPr="005879AA" w:rsidRDefault="00CB1746" w:rsidP="00752471">
      <w:pPr>
        <w:pStyle w:val="af3"/>
        <w:numPr>
          <w:ilvl w:val="2"/>
          <w:numId w:val="10"/>
        </w:numPr>
        <w:spacing w:before="28" w:beforeAutospacing="0" w:after="0" w:line="360" w:lineRule="auto"/>
        <w:jc w:val="both"/>
        <w:rPr>
          <w:bCs/>
          <w:sz w:val="28"/>
          <w:szCs w:val="28"/>
        </w:rPr>
      </w:pPr>
      <w:r w:rsidRPr="00512C5D">
        <w:rPr>
          <w:color w:val="000000"/>
          <w:sz w:val="28"/>
          <w:szCs w:val="28"/>
        </w:rPr>
        <w:t xml:space="preserve">Фрейджер Р. Теории личности и личностный рост / Р. Фрейджер, Д. Фєйдимен. </w:t>
      </w:r>
      <w:r>
        <w:rPr>
          <w:color w:val="000000"/>
          <w:sz w:val="28"/>
          <w:szCs w:val="28"/>
        </w:rPr>
        <w:t>–</w:t>
      </w:r>
      <w:r w:rsidRPr="00512C5D">
        <w:rPr>
          <w:color w:val="000000"/>
          <w:sz w:val="28"/>
          <w:szCs w:val="28"/>
        </w:rPr>
        <w:t xml:space="preserve"> </w:t>
      </w:r>
      <w:r w:rsidRPr="00512C5D">
        <w:rPr>
          <w:color w:val="000000"/>
          <w:sz w:val="28"/>
          <w:szCs w:val="28"/>
          <w:shd w:val="clear" w:color="auto" w:fill="FFFFFF"/>
        </w:rPr>
        <w:t>4-е изд. - М.:Мир, 2004. - 657с.</w:t>
      </w:r>
    </w:p>
    <w:p w:rsidR="00CB1746" w:rsidRPr="005879AA" w:rsidRDefault="00CB1746" w:rsidP="00752471">
      <w:pPr>
        <w:pStyle w:val="af3"/>
        <w:numPr>
          <w:ilvl w:val="2"/>
          <w:numId w:val="10"/>
        </w:numPr>
        <w:spacing w:before="28" w:beforeAutospacing="0" w:after="0" w:line="360" w:lineRule="auto"/>
        <w:jc w:val="both"/>
        <w:rPr>
          <w:bCs/>
          <w:sz w:val="28"/>
          <w:szCs w:val="28"/>
        </w:rPr>
      </w:pPr>
      <w:r w:rsidRPr="005879AA">
        <w:rPr>
          <w:sz w:val="28"/>
          <w:szCs w:val="28"/>
        </w:rPr>
        <w:t xml:space="preserve">Фромм Э. Бегство от свободы / </w:t>
      </w:r>
      <w:r w:rsidRPr="005879AA">
        <w:rPr>
          <w:rStyle w:val="a8"/>
          <w:rFonts w:eastAsia="MS Mincho"/>
          <w:sz w:val="28"/>
          <w:szCs w:val="28"/>
        </w:rPr>
        <w:t>[</w:t>
      </w:r>
      <w:r w:rsidRPr="005879AA">
        <w:rPr>
          <w:sz w:val="28"/>
          <w:szCs w:val="28"/>
        </w:rPr>
        <w:t>пер. с англ. Г.Ф.Швейника] / Э. Фромм – М.: Прогресс, 1995. – 256 с.</w:t>
      </w:r>
    </w:p>
    <w:p w:rsidR="00CB1746" w:rsidRPr="00297CEA" w:rsidRDefault="00CB1746" w:rsidP="00752471">
      <w:pPr>
        <w:pStyle w:val="af3"/>
        <w:numPr>
          <w:ilvl w:val="2"/>
          <w:numId w:val="10"/>
        </w:numPr>
        <w:spacing w:before="28" w:beforeAutospacing="0" w:after="0" w:line="360" w:lineRule="auto"/>
        <w:jc w:val="both"/>
        <w:rPr>
          <w:b/>
          <w:bCs/>
          <w:sz w:val="28"/>
          <w:szCs w:val="28"/>
        </w:rPr>
      </w:pPr>
      <w:r w:rsidRPr="004354C2">
        <w:rPr>
          <w:bCs/>
          <w:sz w:val="28"/>
          <w:szCs w:val="28"/>
        </w:rPr>
        <w:t>Хекхаузен Х. Мотивация и деятельность</w:t>
      </w:r>
      <w:r>
        <w:rPr>
          <w:bCs/>
          <w:sz w:val="28"/>
          <w:szCs w:val="28"/>
        </w:rPr>
        <w:t xml:space="preserve"> / Х. Хекхаузен. – 2-е изд.</w:t>
      </w:r>
      <w:r w:rsidRPr="004354C2">
        <w:rPr>
          <w:bCs/>
          <w:sz w:val="28"/>
          <w:szCs w:val="28"/>
        </w:rPr>
        <w:t xml:space="preserve"> – СПб.: Питер</w:t>
      </w:r>
      <w:r w:rsidRPr="004354C2">
        <w:rPr>
          <w:color w:val="000000"/>
          <w:sz w:val="28"/>
          <w:szCs w:val="28"/>
        </w:rPr>
        <w:t>, 2003. — 860 с</w:t>
      </w:r>
      <w:r>
        <w:rPr>
          <w:color w:val="000000"/>
          <w:sz w:val="28"/>
          <w:szCs w:val="28"/>
        </w:rPr>
        <w:t xml:space="preserve">. </w:t>
      </w:r>
      <w:r w:rsidRPr="004354C2">
        <w:rPr>
          <w:color w:val="000000"/>
          <w:sz w:val="28"/>
          <w:szCs w:val="28"/>
        </w:rPr>
        <w:t>(Серия «Мастера психологии»).</w:t>
      </w:r>
    </w:p>
    <w:p w:rsidR="00CB1746" w:rsidRPr="005879AA" w:rsidRDefault="00CB1746" w:rsidP="00752471">
      <w:pPr>
        <w:pStyle w:val="af3"/>
        <w:numPr>
          <w:ilvl w:val="2"/>
          <w:numId w:val="10"/>
        </w:numPr>
        <w:spacing w:before="28" w:beforeAutospacing="0" w:after="0" w:line="360" w:lineRule="auto"/>
        <w:jc w:val="both"/>
        <w:rPr>
          <w:b/>
          <w:bCs/>
          <w:sz w:val="28"/>
          <w:szCs w:val="28"/>
        </w:rPr>
      </w:pPr>
      <w:r w:rsidRPr="004354C2">
        <w:rPr>
          <w:bCs/>
          <w:sz w:val="28"/>
          <w:szCs w:val="28"/>
        </w:rPr>
        <w:t>Ходаківський Є.І. Психологія управління підручник</w:t>
      </w:r>
      <w:r>
        <w:rPr>
          <w:bCs/>
          <w:sz w:val="28"/>
          <w:szCs w:val="28"/>
        </w:rPr>
        <w:t xml:space="preserve"> </w:t>
      </w:r>
      <w:r w:rsidRPr="004354C2">
        <w:rPr>
          <w:sz w:val="28"/>
          <w:szCs w:val="28"/>
        </w:rPr>
        <w:sym w:font="Symbol" w:char="F05B"/>
      </w:r>
      <w:r w:rsidRPr="00C4739C">
        <w:rPr>
          <w:sz w:val="28"/>
          <w:szCs w:val="28"/>
        </w:rPr>
        <w:t xml:space="preserve">Електронний </w:t>
      </w:r>
      <w:r w:rsidRPr="004354C2">
        <w:rPr>
          <w:sz w:val="28"/>
          <w:szCs w:val="28"/>
        </w:rPr>
        <w:t>ресурс</w:t>
      </w:r>
      <w:r w:rsidRPr="004354C2">
        <w:rPr>
          <w:sz w:val="28"/>
          <w:szCs w:val="28"/>
        </w:rPr>
        <w:sym w:font="Symbol" w:char="F05D"/>
      </w:r>
      <w:r>
        <w:rPr>
          <w:bCs/>
          <w:sz w:val="28"/>
          <w:szCs w:val="28"/>
        </w:rPr>
        <w:t xml:space="preserve"> / Є.І. Ходаківський, Ю.В. Богоявленська, Т.</w:t>
      </w:r>
      <w:r w:rsidRPr="004354C2">
        <w:rPr>
          <w:bCs/>
          <w:sz w:val="28"/>
          <w:szCs w:val="28"/>
        </w:rPr>
        <w:t xml:space="preserve">П. Грабар. </w:t>
      </w:r>
      <w:r>
        <w:rPr>
          <w:bCs/>
          <w:sz w:val="28"/>
          <w:szCs w:val="28"/>
        </w:rPr>
        <w:t>–</w:t>
      </w:r>
      <w:r w:rsidRPr="004354C2">
        <w:rPr>
          <w:bCs/>
          <w:sz w:val="28"/>
          <w:szCs w:val="28"/>
        </w:rPr>
        <w:t xml:space="preserve"> К.: Центр учбової літератури, 2011</w:t>
      </w:r>
      <w:r>
        <w:rPr>
          <w:bCs/>
          <w:sz w:val="28"/>
          <w:szCs w:val="28"/>
        </w:rPr>
        <w:t>.</w:t>
      </w:r>
      <w:r w:rsidRPr="004354C2">
        <w:rPr>
          <w:bCs/>
          <w:sz w:val="28"/>
          <w:szCs w:val="28"/>
        </w:rPr>
        <w:t xml:space="preserve"> — Режим доступу: // </w:t>
      </w:r>
      <w:hyperlink r:id="rId18" w:history="1">
        <w:r w:rsidRPr="004354C2">
          <w:rPr>
            <w:rStyle w:val="af5"/>
            <w:rFonts w:eastAsiaTheme="majorEastAsia"/>
            <w:bCs/>
            <w:sz w:val="28"/>
            <w:szCs w:val="28"/>
          </w:rPr>
          <w:t>http://pidruchniki.ws/14110906/psihologiya/teoriya_nabutih_potreb_devida_makklellanda</w:t>
        </w:r>
      </w:hyperlink>
      <w:r w:rsidRPr="004354C2">
        <w:rPr>
          <w:sz w:val="28"/>
          <w:szCs w:val="28"/>
          <w:lang w:eastAsia="ru-RU"/>
        </w:rPr>
        <w:t>.</w:t>
      </w:r>
    </w:p>
    <w:p w:rsidR="001E54D4" w:rsidRPr="001E54D4" w:rsidRDefault="00CB1746" w:rsidP="00752471">
      <w:pPr>
        <w:pStyle w:val="af3"/>
        <w:numPr>
          <w:ilvl w:val="2"/>
          <w:numId w:val="10"/>
        </w:numPr>
        <w:spacing w:before="28" w:beforeAutospacing="0" w:after="0" w:line="360" w:lineRule="auto"/>
        <w:jc w:val="both"/>
        <w:rPr>
          <w:bCs/>
          <w:sz w:val="28"/>
          <w:szCs w:val="28"/>
        </w:rPr>
      </w:pPr>
      <w:r w:rsidRPr="001E54D4">
        <w:rPr>
          <w:bCs/>
          <w:sz w:val="28"/>
          <w:szCs w:val="28"/>
        </w:rPr>
        <w:lastRenderedPageBreak/>
        <w:t xml:space="preserve">Шамионов Р.М. Психология социального поведения личности: учебное пособие / Р.М. Шамионов. – Саратов: Издательский центр Наука, 2009. – 186 с. </w:t>
      </w:r>
    </w:p>
    <w:p w:rsidR="001E54D4" w:rsidRDefault="001E54D4" w:rsidP="00752471">
      <w:pPr>
        <w:pStyle w:val="af3"/>
        <w:numPr>
          <w:ilvl w:val="2"/>
          <w:numId w:val="10"/>
        </w:numPr>
        <w:spacing w:before="28" w:beforeAutospacing="0" w:after="0" w:line="360" w:lineRule="auto"/>
        <w:jc w:val="both"/>
        <w:rPr>
          <w:bCs/>
          <w:sz w:val="28"/>
          <w:szCs w:val="28"/>
        </w:rPr>
      </w:pPr>
      <w:r w:rsidRPr="001E54D4">
        <w:rPr>
          <w:bCs/>
          <w:sz w:val="28"/>
          <w:szCs w:val="28"/>
        </w:rPr>
        <w:t>Шавир П.А. Психология профессионального самоопределения в ранней юности / ПА.Шавир. – М.:</w:t>
      </w:r>
      <w:r>
        <w:rPr>
          <w:bCs/>
          <w:sz w:val="28"/>
          <w:szCs w:val="28"/>
        </w:rPr>
        <w:t xml:space="preserve"> Педагогика, 1981. – 96 с. </w:t>
      </w:r>
    </w:p>
    <w:p w:rsidR="001E54D4" w:rsidRDefault="001E54D4" w:rsidP="00752471">
      <w:pPr>
        <w:pStyle w:val="af3"/>
        <w:numPr>
          <w:ilvl w:val="2"/>
          <w:numId w:val="10"/>
        </w:numPr>
        <w:spacing w:before="28" w:beforeAutospacing="0" w:after="0" w:line="360" w:lineRule="auto"/>
        <w:jc w:val="both"/>
        <w:rPr>
          <w:bCs/>
          <w:sz w:val="28"/>
          <w:szCs w:val="28"/>
        </w:rPr>
      </w:pPr>
      <w:r w:rsidRPr="001E54D4">
        <w:rPr>
          <w:bCs/>
          <w:sz w:val="28"/>
          <w:szCs w:val="28"/>
        </w:rPr>
        <w:t xml:space="preserve">Шадриков В.Д. Мир внутренней жизни человека / В.Д. Шадриков. – М.: Логос, 2006. – 389 с. </w:t>
      </w:r>
    </w:p>
    <w:p w:rsidR="001E54D4" w:rsidRDefault="001E54D4" w:rsidP="00752471">
      <w:pPr>
        <w:pStyle w:val="af3"/>
        <w:numPr>
          <w:ilvl w:val="2"/>
          <w:numId w:val="10"/>
        </w:numPr>
        <w:spacing w:before="28" w:beforeAutospacing="0" w:after="0" w:line="360" w:lineRule="auto"/>
        <w:jc w:val="both"/>
        <w:rPr>
          <w:bCs/>
          <w:sz w:val="28"/>
          <w:szCs w:val="28"/>
        </w:rPr>
      </w:pPr>
      <w:r w:rsidRPr="001E54D4">
        <w:rPr>
          <w:bCs/>
          <w:sz w:val="28"/>
          <w:szCs w:val="28"/>
        </w:rPr>
        <w:t xml:space="preserve">Шадриков В.Д. Проблема системогенеза профессиональной деятельности / В.Д. Шадриков. – М.: Наука, 1982. – 185 с. </w:t>
      </w:r>
    </w:p>
    <w:p w:rsidR="001E54D4" w:rsidRDefault="001E54D4" w:rsidP="00752471">
      <w:pPr>
        <w:pStyle w:val="af3"/>
        <w:numPr>
          <w:ilvl w:val="2"/>
          <w:numId w:val="10"/>
        </w:numPr>
        <w:spacing w:before="28" w:beforeAutospacing="0" w:after="0" w:line="360" w:lineRule="auto"/>
        <w:jc w:val="both"/>
        <w:rPr>
          <w:bCs/>
          <w:sz w:val="28"/>
          <w:szCs w:val="28"/>
        </w:rPr>
      </w:pPr>
      <w:r w:rsidRPr="001E54D4">
        <w:rPr>
          <w:bCs/>
          <w:sz w:val="28"/>
          <w:szCs w:val="28"/>
        </w:rPr>
        <w:t>Шадриков В.Д. Введение в психологическую теорию профессионального обучения: Учебное пособие / В.Д. Шадриков. – Ярославль, 1981. – 72 с.</w:t>
      </w:r>
    </w:p>
    <w:p w:rsidR="001E54D4" w:rsidRDefault="001E54D4" w:rsidP="00752471">
      <w:pPr>
        <w:pStyle w:val="af3"/>
        <w:numPr>
          <w:ilvl w:val="2"/>
          <w:numId w:val="10"/>
        </w:numPr>
        <w:spacing w:before="28" w:beforeAutospacing="0" w:after="0" w:line="360" w:lineRule="auto"/>
        <w:jc w:val="both"/>
        <w:rPr>
          <w:bCs/>
          <w:sz w:val="28"/>
          <w:szCs w:val="28"/>
        </w:rPr>
      </w:pPr>
      <w:r w:rsidRPr="001E54D4">
        <w:rPr>
          <w:bCs/>
          <w:sz w:val="28"/>
          <w:szCs w:val="28"/>
        </w:rPr>
        <w:t xml:space="preserve"> Шапарь В.Б. Новейший психологический словарь/ В.Б. Шапарь. – Ростов н/Д.: Феникс, 2005. – 808 с</w:t>
      </w:r>
    </w:p>
    <w:p w:rsidR="001E54D4" w:rsidRDefault="001E54D4" w:rsidP="00752471">
      <w:pPr>
        <w:pStyle w:val="af3"/>
        <w:numPr>
          <w:ilvl w:val="2"/>
          <w:numId w:val="10"/>
        </w:numPr>
        <w:spacing w:before="28" w:beforeAutospacing="0" w:after="0" w:line="360" w:lineRule="auto"/>
        <w:jc w:val="both"/>
        <w:rPr>
          <w:bCs/>
          <w:sz w:val="28"/>
          <w:szCs w:val="28"/>
        </w:rPr>
      </w:pPr>
      <w:r w:rsidRPr="001E54D4">
        <w:rPr>
          <w:bCs/>
          <w:sz w:val="28"/>
          <w:szCs w:val="28"/>
        </w:rPr>
        <w:t xml:space="preserve">Шевандрин Н.И. Психодиагностика, коррекция и развитие личности: Учеб. для студ. высш. учеб. Заведений / Н.И. Шевандрин. – М.: Гуманит. Изд. Центр ВЛАДОС, 2001. – 512 с. </w:t>
      </w:r>
    </w:p>
    <w:p w:rsidR="001E54D4" w:rsidRDefault="001E54D4" w:rsidP="00752471">
      <w:pPr>
        <w:pStyle w:val="af3"/>
        <w:numPr>
          <w:ilvl w:val="2"/>
          <w:numId w:val="10"/>
        </w:numPr>
        <w:spacing w:before="28" w:beforeAutospacing="0" w:after="0" w:line="360" w:lineRule="auto"/>
        <w:jc w:val="both"/>
        <w:rPr>
          <w:bCs/>
          <w:sz w:val="28"/>
          <w:szCs w:val="28"/>
        </w:rPr>
      </w:pPr>
      <w:r w:rsidRPr="001E54D4">
        <w:rPr>
          <w:bCs/>
          <w:sz w:val="28"/>
          <w:szCs w:val="28"/>
        </w:rPr>
        <w:t xml:space="preserve">Шевеленкова Т.Д. Исследование личностного способа существования человека в мире / Опыт гуманистического направления в зарубежной психологии / Т.Д. Шевеленкова // Психология личности в условиях социальных изменений. – М., 1993. – С. 21–36. </w:t>
      </w:r>
    </w:p>
    <w:p w:rsidR="001E54D4" w:rsidRDefault="001E54D4" w:rsidP="00752471">
      <w:pPr>
        <w:pStyle w:val="af3"/>
        <w:numPr>
          <w:ilvl w:val="2"/>
          <w:numId w:val="10"/>
        </w:numPr>
        <w:spacing w:before="28" w:beforeAutospacing="0" w:after="0" w:line="360" w:lineRule="auto"/>
        <w:jc w:val="both"/>
        <w:rPr>
          <w:bCs/>
          <w:sz w:val="28"/>
          <w:szCs w:val="28"/>
        </w:rPr>
      </w:pPr>
      <w:r w:rsidRPr="001E54D4">
        <w:rPr>
          <w:bCs/>
          <w:sz w:val="28"/>
          <w:szCs w:val="28"/>
        </w:rPr>
        <w:t xml:space="preserve">Шевчук І.В. Студентська академічна група як об'єкт виховання на початковому етапі навчання у вищих економічних навчальних закладах: автор. дис. на здобуття наук. ступеня канд. пед. наук: спец. 13.00.07 “Теорія і методика виховання” / І.В. Шевчук. – Київ, 2010. – 23 с. </w:t>
      </w:r>
    </w:p>
    <w:p w:rsidR="001E54D4" w:rsidRDefault="001E54D4" w:rsidP="00752471">
      <w:pPr>
        <w:pStyle w:val="af3"/>
        <w:numPr>
          <w:ilvl w:val="2"/>
          <w:numId w:val="10"/>
        </w:numPr>
        <w:spacing w:before="28" w:beforeAutospacing="0" w:after="0" w:line="360" w:lineRule="auto"/>
        <w:jc w:val="both"/>
        <w:rPr>
          <w:bCs/>
          <w:sz w:val="28"/>
          <w:szCs w:val="28"/>
        </w:rPr>
      </w:pPr>
      <w:r w:rsidRPr="001E54D4">
        <w:rPr>
          <w:bCs/>
          <w:sz w:val="28"/>
          <w:szCs w:val="28"/>
        </w:rPr>
        <w:t xml:space="preserve">Шилакина А.В. Развитие профессиональной самоактуализации у студентов-психологов в вузе: автореф. дис. на здобуття наук. ступеня канд. психол. наук: спец. 19.00.07 «Педагогическая и возрастная психология» / А.В. Шилакина. – М., 2004. – 24 с. </w:t>
      </w:r>
    </w:p>
    <w:p w:rsidR="001E54D4" w:rsidRDefault="001E54D4" w:rsidP="00752471">
      <w:pPr>
        <w:pStyle w:val="af3"/>
        <w:numPr>
          <w:ilvl w:val="2"/>
          <w:numId w:val="10"/>
        </w:numPr>
        <w:spacing w:before="28" w:beforeAutospacing="0" w:after="0" w:line="360" w:lineRule="auto"/>
        <w:jc w:val="both"/>
        <w:rPr>
          <w:bCs/>
          <w:sz w:val="28"/>
          <w:szCs w:val="28"/>
        </w:rPr>
      </w:pPr>
      <w:r w:rsidRPr="001E54D4">
        <w:rPr>
          <w:bCs/>
          <w:sz w:val="28"/>
          <w:szCs w:val="28"/>
        </w:rPr>
        <w:t xml:space="preserve">Шнейдер Л.Б. Профессиональная идентичность: теория, эксперимент, тренинг / Л.Б. Шнейдер. — М.: МПСИ; Воронеж: МО ДЕК, 2004. – 600 с. </w:t>
      </w:r>
    </w:p>
    <w:p w:rsidR="00B52027" w:rsidRDefault="001E54D4" w:rsidP="00752471">
      <w:pPr>
        <w:pStyle w:val="af3"/>
        <w:numPr>
          <w:ilvl w:val="2"/>
          <w:numId w:val="10"/>
        </w:numPr>
        <w:spacing w:before="28" w:beforeAutospacing="0" w:after="0" w:line="360" w:lineRule="auto"/>
        <w:jc w:val="both"/>
        <w:rPr>
          <w:bCs/>
          <w:sz w:val="28"/>
          <w:szCs w:val="28"/>
        </w:rPr>
      </w:pPr>
      <w:r w:rsidRPr="001E54D4">
        <w:rPr>
          <w:bCs/>
          <w:sz w:val="28"/>
          <w:szCs w:val="28"/>
        </w:rPr>
        <w:lastRenderedPageBreak/>
        <w:t xml:space="preserve">Шостром Э. Терапевтическая психология. Основы консультирования и психотерапии / Э. Шостром, Л. Браммер. – СПб.: Сова; М.: Изд-во Эксмо, 2002. ― 624 с. </w:t>
      </w:r>
    </w:p>
    <w:p w:rsidR="00B52027" w:rsidRDefault="001E54D4" w:rsidP="00752471">
      <w:pPr>
        <w:pStyle w:val="af3"/>
        <w:numPr>
          <w:ilvl w:val="2"/>
          <w:numId w:val="10"/>
        </w:numPr>
        <w:spacing w:before="28" w:beforeAutospacing="0" w:after="0" w:line="360" w:lineRule="auto"/>
        <w:jc w:val="both"/>
        <w:rPr>
          <w:bCs/>
          <w:sz w:val="28"/>
          <w:szCs w:val="28"/>
        </w:rPr>
      </w:pPr>
      <w:r w:rsidRPr="001E54D4">
        <w:rPr>
          <w:bCs/>
          <w:sz w:val="28"/>
          <w:szCs w:val="28"/>
        </w:rPr>
        <w:t xml:space="preserve">Шостром Э. Человек-манипулятор. Внутреннее путешествие от манипуляции к актуализации / Э. Шостром. – М.: ЭКСМО-Пресс, 2002. – 240 с. </w:t>
      </w:r>
    </w:p>
    <w:p w:rsidR="00B52027" w:rsidRDefault="001E54D4" w:rsidP="00752471">
      <w:pPr>
        <w:pStyle w:val="af3"/>
        <w:numPr>
          <w:ilvl w:val="2"/>
          <w:numId w:val="10"/>
        </w:numPr>
        <w:spacing w:before="28" w:beforeAutospacing="0" w:after="0" w:line="360" w:lineRule="auto"/>
        <w:jc w:val="both"/>
        <w:rPr>
          <w:bCs/>
          <w:sz w:val="28"/>
          <w:szCs w:val="28"/>
        </w:rPr>
      </w:pPr>
      <w:r w:rsidRPr="001E54D4">
        <w:rPr>
          <w:bCs/>
          <w:sz w:val="28"/>
          <w:szCs w:val="28"/>
        </w:rPr>
        <w:t xml:space="preserve">Шостром Э. Анти-Карнеги, или человек – манипулятор: пер. с англ. А. Малышевой / Э. Шостром. – Минск: ТПЦ «Полифакт», 1992. – 128 с. </w:t>
      </w:r>
    </w:p>
    <w:p w:rsidR="00B52027" w:rsidRDefault="001E54D4" w:rsidP="00752471">
      <w:pPr>
        <w:pStyle w:val="af3"/>
        <w:numPr>
          <w:ilvl w:val="2"/>
          <w:numId w:val="10"/>
        </w:numPr>
        <w:spacing w:before="28" w:beforeAutospacing="0" w:after="0" w:line="360" w:lineRule="auto"/>
        <w:jc w:val="both"/>
        <w:rPr>
          <w:bCs/>
          <w:sz w:val="28"/>
          <w:szCs w:val="28"/>
        </w:rPr>
      </w:pPr>
      <w:r w:rsidRPr="001E54D4">
        <w:rPr>
          <w:bCs/>
          <w:sz w:val="28"/>
          <w:szCs w:val="28"/>
        </w:rPr>
        <w:t xml:space="preserve">Шутс В. Глубокая простота / В.Шутс. – СПб.: Роза мира, 1993. – 218 с. </w:t>
      </w:r>
    </w:p>
    <w:p w:rsidR="00B52027" w:rsidRDefault="001E54D4" w:rsidP="00752471">
      <w:pPr>
        <w:pStyle w:val="af3"/>
        <w:numPr>
          <w:ilvl w:val="2"/>
          <w:numId w:val="10"/>
        </w:numPr>
        <w:spacing w:before="28" w:beforeAutospacing="0" w:after="0" w:line="360" w:lineRule="auto"/>
        <w:jc w:val="both"/>
        <w:rPr>
          <w:bCs/>
          <w:sz w:val="28"/>
          <w:szCs w:val="28"/>
        </w:rPr>
      </w:pPr>
      <w:r w:rsidRPr="001E54D4">
        <w:rPr>
          <w:bCs/>
          <w:sz w:val="28"/>
          <w:szCs w:val="28"/>
        </w:rPr>
        <w:t xml:space="preserve">Эльконин Д.Б. Избранные психологические труды / Д.Б. Эльконин. 133 132 132 – М.: Педагогика. 1989. – 560 с. </w:t>
      </w:r>
    </w:p>
    <w:p w:rsidR="00B52027" w:rsidRDefault="001E54D4" w:rsidP="00752471">
      <w:pPr>
        <w:pStyle w:val="af3"/>
        <w:numPr>
          <w:ilvl w:val="2"/>
          <w:numId w:val="10"/>
        </w:numPr>
        <w:spacing w:before="28" w:beforeAutospacing="0" w:after="0" w:line="360" w:lineRule="auto"/>
        <w:jc w:val="both"/>
        <w:rPr>
          <w:bCs/>
          <w:sz w:val="28"/>
          <w:szCs w:val="28"/>
        </w:rPr>
      </w:pPr>
      <w:r w:rsidRPr="001E54D4">
        <w:rPr>
          <w:bCs/>
          <w:sz w:val="28"/>
          <w:szCs w:val="28"/>
        </w:rPr>
        <w:t xml:space="preserve">Эльконин Д.Б. Оценка учащимися процесса и результатов решения различных задач / Д.Б. Эльконин, Л.В. Берцфаи // Вопросы психологии. – 1975. – № 6. – С. 15–23. </w:t>
      </w:r>
    </w:p>
    <w:p w:rsidR="00B52027" w:rsidRDefault="001E54D4" w:rsidP="00752471">
      <w:pPr>
        <w:pStyle w:val="af3"/>
        <w:numPr>
          <w:ilvl w:val="2"/>
          <w:numId w:val="10"/>
        </w:numPr>
        <w:spacing w:before="28" w:beforeAutospacing="0" w:after="0" w:line="360" w:lineRule="auto"/>
        <w:jc w:val="both"/>
        <w:rPr>
          <w:bCs/>
          <w:sz w:val="28"/>
          <w:szCs w:val="28"/>
        </w:rPr>
      </w:pPr>
      <w:r w:rsidRPr="001E54D4">
        <w:rPr>
          <w:bCs/>
          <w:sz w:val="28"/>
          <w:szCs w:val="28"/>
        </w:rPr>
        <w:t>Эриксон Э. Идентичность: юность и кризис: пер. с англ. / общ. ред. А.В. Толстых. – М.: Издательская группа «Прогресс», 1996. – 344 с.</w:t>
      </w:r>
    </w:p>
    <w:p w:rsidR="00B52027" w:rsidRDefault="001E54D4" w:rsidP="00752471">
      <w:pPr>
        <w:pStyle w:val="af3"/>
        <w:numPr>
          <w:ilvl w:val="2"/>
          <w:numId w:val="10"/>
        </w:numPr>
        <w:spacing w:before="28" w:beforeAutospacing="0" w:after="0" w:line="360" w:lineRule="auto"/>
        <w:jc w:val="both"/>
        <w:rPr>
          <w:bCs/>
          <w:sz w:val="28"/>
          <w:szCs w:val="28"/>
        </w:rPr>
      </w:pPr>
      <w:r w:rsidRPr="001E54D4">
        <w:rPr>
          <w:bCs/>
          <w:sz w:val="28"/>
          <w:szCs w:val="28"/>
        </w:rPr>
        <w:t xml:space="preserve"> Юнг К.Г. Структура психики и процесс индивидуации: пер. с англ. – М.: Наука, 1996. – 267 с. </w:t>
      </w:r>
    </w:p>
    <w:p w:rsidR="00B52027" w:rsidRDefault="001E54D4" w:rsidP="00752471">
      <w:pPr>
        <w:pStyle w:val="af3"/>
        <w:numPr>
          <w:ilvl w:val="2"/>
          <w:numId w:val="10"/>
        </w:numPr>
        <w:spacing w:before="28" w:beforeAutospacing="0" w:after="0" w:line="360" w:lineRule="auto"/>
        <w:jc w:val="both"/>
        <w:rPr>
          <w:bCs/>
          <w:sz w:val="28"/>
          <w:szCs w:val="28"/>
        </w:rPr>
      </w:pPr>
      <w:r w:rsidRPr="001E54D4">
        <w:rPr>
          <w:bCs/>
          <w:sz w:val="28"/>
          <w:szCs w:val="28"/>
        </w:rPr>
        <w:t xml:space="preserve">Юнг К.Г. Психологические типы: пер. с нем. С. Лорие, перераб. и доп. В.В. Зеленским / под общ. ред. В.В. Зеленского. – СПб.: Азбука, 2001. – 736 с. </w:t>
      </w:r>
    </w:p>
    <w:p w:rsidR="00B52027" w:rsidRDefault="001E54D4" w:rsidP="00752471">
      <w:pPr>
        <w:pStyle w:val="af3"/>
        <w:numPr>
          <w:ilvl w:val="2"/>
          <w:numId w:val="10"/>
        </w:numPr>
        <w:spacing w:before="28" w:beforeAutospacing="0" w:after="0" w:line="360" w:lineRule="auto"/>
        <w:jc w:val="both"/>
        <w:rPr>
          <w:bCs/>
          <w:sz w:val="28"/>
          <w:szCs w:val="28"/>
        </w:rPr>
      </w:pPr>
      <w:r w:rsidRPr="001E54D4">
        <w:rPr>
          <w:bCs/>
          <w:sz w:val="28"/>
          <w:szCs w:val="28"/>
        </w:rPr>
        <w:t xml:space="preserve">Юшина О.А. Самоактуализация личности, детерминированная брачными отношениями: автореф. дис. на соискание науч. степени канд. психол. наук: спец. 19.00.01 «Общая психология, психология личности, история психологии» / О.А. Юшина. – Казань, 2005. – 24 с. </w:t>
      </w:r>
    </w:p>
    <w:p w:rsidR="00B52027" w:rsidRDefault="001E54D4" w:rsidP="00752471">
      <w:pPr>
        <w:pStyle w:val="af3"/>
        <w:numPr>
          <w:ilvl w:val="2"/>
          <w:numId w:val="10"/>
        </w:numPr>
        <w:spacing w:before="28" w:beforeAutospacing="0" w:after="0" w:line="360" w:lineRule="auto"/>
        <w:jc w:val="both"/>
        <w:rPr>
          <w:bCs/>
          <w:sz w:val="28"/>
          <w:szCs w:val="28"/>
        </w:rPr>
      </w:pPr>
      <w:r w:rsidRPr="001E54D4">
        <w:rPr>
          <w:bCs/>
          <w:sz w:val="28"/>
          <w:szCs w:val="28"/>
        </w:rPr>
        <w:t xml:space="preserve">Яценко Т.С. Основи глибинної психокорекції: феноменологія, теорія і практика: навч. Посіб. / Т.С. Яценко. – К.: Вища шк., 2006. – 382 с. </w:t>
      </w:r>
    </w:p>
    <w:p w:rsidR="00B52027" w:rsidRDefault="001E54D4" w:rsidP="00752471">
      <w:pPr>
        <w:pStyle w:val="af3"/>
        <w:numPr>
          <w:ilvl w:val="2"/>
          <w:numId w:val="10"/>
        </w:numPr>
        <w:spacing w:before="28" w:beforeAutospacing="0" w:after="0" w:line="360" w:lineRule="auto"/>
        <w:jc w:val="both"/>
        <w:rPr>
          <w:bCs/>
          <w:sz w:val="28"/>
          <w:szCs w:val="28"/>
        </w:rPr>
      </w:pPr>
      <w:r w:rsidRPr="001E54D4">
        <w:rPr>
          <w:bCs/>
          <w:sz w:val="28"/>
          <w:szCs w:val="28"/>
        </w:rPr>
        <w:t xml:space="preserve">Якушина М.С. Роль кураторов в формировании субъектной позиции студентов и школьников / М.С. Якушина // Вестник РГНФ. – 2007. – №4. – С. 197–204. </w:t>
      </w:r>
    </w:p>
    <w:p w:rsidR="00B52027" w:rsidRDefault="001E54D4" w:rsidP="00752471">
      <w:pPr>
        <w:pStyle w:val="af3"/>
        <w:numPr>
          <w:ilvl w:val="2"/>
          <w:numId w:val="10"/>
        </w:numPr>
        <w:spacing w:before="28" w:beforeAutospacing="0" w:after="0" w:line="360" w:lineRule="auto"/>
        <w:jc w:val="both"/>
        <w:rPr>
          <w:bCs/>
          <w:sz w:val="28"/>
          <w:szCs w:val="28"/>
        </w:rPr>
      </w:pPr>
      <w:r w:rsidRPr="001E54D4">
        <w:rPr>
          <w:bCs/>
          <w:sz w:val="28"/>
          <w:szCs w:val="28"/>
        </w:rPr>
        <w:lastRenderedPageBreak/>
        <w:t xml:space="preserve">Ященко Е.Ф. Особенности самоактуализации студентов с разной профессиональной направленностью / Е.Ф. Ященко // Психологический журнал. – 2006. – № 3. – С. 31–41. </w:t>
      </w:r>
    </w:p>
    <w:p w:rsidR="00B52027" w:rsidRDefault="001E54D4" w:rsidP="00752471">
      <w:pPr>
        <w:pStyle w:val="af3"/>
        <w:numPr>
          <w:ilvl w:val="2"/>
          <w:numId w:val="10"/>
        </w:numPr>
        <w:spacing w:before="28" w:beforeAutospacing="0" w:after="0" w:line="360" w:lineRule="auto"/>
        <w:jc w:val="both"/>
        <w:rPr>
          <w:bCs/>
          <w:sz w:val="28"/>
          <w:szCs w:val="28"/>
        </w:rPr>
      </w:pPr>
      <w:r w:rsidRPr="001E54D4">
        <w:rPr>
          <w:bCs/>
          <w:sz w:val="28"/>
          <w:szCs w:val="28"/>
        </w:rPr>
        <w:t xml:space="preserve">Adler A. Individual psychology / A. Adler. – In CMurchinson (ed.), Psychologies of 1930. Worchester, Mass.: ClarkUniver. Press, 1930. </w:t>
      </w:r>
    </w:p>
    <w:p w:rsidR="00B52027" w:rsidRDefault="001E54D4" w:rsidP="00752471">
      <w:pPr>
        <w:pStyle w:val="af3"/>
        <w:numPr>
          <w:ilvl w:val="2"/>
          <w:numId w:val="10"/>
        </w:numPr>
        <w:spacing w:before="28" w:beforeAutospacing="0" w:after="0" w:line="360" w:lineRule="auto"/>
        <w:jc w:val="both"/>
        <w:rPr>
          <w:bCs/>
          <w:sz w:val="28"/>
          <w:szCs w:val="28"/>
        </w:rPr>
      </w:pPr>
      <w:r w:rsidRPr="001E54D4">
        <w:rPr>
          <w:bCs/>
          <w:sz w:val="28"/>
          <w:szCs w:val="28"/>
        </w:rPr>
        <w:t xml:space="preserve">Erikson E.H. The life cycle completed / E.H. Erikson. – New York: Norton, 1982. – 422 p. </w:t>
      </w:r>
    </w:p>
    <w:p w:rsidR="00B52027" w:rsidRDefault="001E54D4" w:rsidP="00752471">
      <w:pPr>
        <w:pStyle w:val="af3"/>
        <w:numPr>
          <w:ilvl w:val="2"/>
          <w:numId w:val="10"/>
        </w:numPr>
        <w:spacing w:before="28" w:beforeAutospacing="0" w:after="0" w:line="360" w:lineRule="auto"/>
        <w:jc w:val="both"/>
        <w:rPr>
          <w:bCs/>
          <w:sz w:val="28"/>
          <w:szCs w:val="28"/>
        </w:rPr>
      </w:pPr>
      <w:r w:rsidRPr="001E54D4">
        <w:rPr>
          <w:bCs/>
          <w:sz w:val="28"/>
          <w:szCs w:val="28"/>
        </w:rPr>
        <w:t>Goldstein K. The organism / K. Goldstein. – New</w:t>
      </w:r>
      <w:r w:rsidR="00B52027">
        <w:rPr>
          <w:bCs/>
          <w:sz w:val="28"/>
          <w:szCs w:val="28"/>
        </w:rPr>
        <w:t xml:space="preserve"> York: American Book Co, 1939. </w:t>
      </w:r>
    </w:p>
    <w:p w:rsidR="00B52027" w:rsidRDefault="001E54D4" w:rsidP="00752471">
      <w:pPr>
        <w:pStyle w:val="af3"/>
        <w:numPr>
          <w:ilvl w:val="2"/>
          <w:numId w:val="10"/>
        </w:numPr>
        <w:spacing w:before="28" w:beforeAutospacing="0" w:after="0" w:line="360" w:lineRule="auto"/>
        <w:jc w:val="both"/>
        <w:rPr>
          <w:bCs/>
          <w:sz w:val="28"/>
          <w:szCs w:val="28"/>
        </w:rPr>
      </w:pPr>
      <w:r w:rsidRPr="001E54D4">
        <w:rPr>
          <w:bCs/>
          <w:sz w:val="28"/>
          <w:szCs w:val="28"/>
        </w:rPr>
        <w:t>Hjelle L.A. Relationship of social interest to internalexternal control and self-actualization in young women / L.A. Hjelle // II Jou</w:t>
      </w:r>
      <w:r w:rsidR="00B52027">
        <w:rPr>
          <w:bCs/>
          <w:sz w:val="28"/>
          <w:szCs w:val="28"/>
        </w:rPr>
        <w:t xml:space="preserve">rnal of Individ. Psychol. – </w:t>
      </w:r>
      <w:r w:rsidRPr="001E54D4">
        <w:rPr>
          <w:bCs/>
          <w:sz w:val="28"/>
          <w:szCs w:val="28"/>
        </w:rPr>
        <w:t xml:space="preserve">1991. – № 1. – P.101–105. </w:t>
      </w:r>
    </w:p>
    <w:p w:rsidR="00B52027" w:rsidRDefault="001E54D4" w:rsidP="00752471">
      <w:pPr>
        <w:pStyle w:val="af3"/>
        <w:numPr>
          <w:ilvl w:val="2"/>
          <w:numId w:val="10"/>
        </w:numPr>
        <w:spacing w:before="28" w:beforeAutospacing="0" w:after="0" w:line="360" w:lineRule="auto"/>
        <w:jc w:val="both"/>
        <w:rPr>
          <w:bCs/>
          <w:sz w:val="28"/>
          <w:szCs w:val="28"/>
        </w:rPr>
      </w:pPr>
      <w:r w:rsidRPr="001E54D4">
        <w:rPr>
          <w:bCs/>
          <w:sz w:val="28"/>
          <w:szCs w:val="28"/>
        </w:rPr>
        <w:t xml:space="preserve">Kuda M. Einflub unterschiedlicher Sozialisation auf Studierende in Ostund Westdeutschland / M. Kuda, H. Der Schauenburg // II Journal of Psychol. Erzieh. und Unterr. – 1994. – №2. – P.107–119. </w:t>
      </w:r>
    </w:p>
    <w:p w:rsidR="00B52027" w:rsidRDefault="001E54D4" w:rsidP="00752471">
      <w:pPr>
        <w:pStyle w:val="af3"/>
        <w:numPr>
          <w:ilvl w:val="2"/>
          <w:numId w:val="10"/>
        </w:numPr>
        <w:spacing w:before="28" w:beforeAutospacing="0" w:after="0" w:line="360" w:lineRule="auto"/>
        <w:jc w:val="both"/>
        <w:rPr>
          <w:bCs/>
          <w:sz w:val="28"/>
          <w:szCs w:val="28"/>
        </w:rPr>
      </w:pPr>
      <w:r w:rsidRPr="001E54D4">
        <w:rPr>
          <w:bCs/>
          <w:sz w:val="28"/>
          <w:szCs w:val="28"/>
        </w:rPr>
        <w:t xml:space="preserve">Maslow A.H. The farther reaches of human nature. – New York: Viking Press, 1971. – 281 p. </w:t>
      </w:r>
    </w:p>
    <w:p w:rsidR="00B52027" w:rsidRDefault="001E54D4" w:rsidP="00752471">
      <w:pPr>
        <w:pStyle w:val="af3"/>
        <w:numPr>
          <w:ilvl w:val="2"/>
          <w:numId w:val="10"/>
        </w:numPr>
        <w:spacing w:before="28" w:beforeAutospacing="0" w:after="0" w:line="360" w:lineRule="auto"/>
        <w:jc w:val="both"/>
        <w:rPr>
          <w:bCs/>
          <w:sz w:val="28"/>
          <w:szCs w:val="28"/>
        </w:rPr>
      </w:pPr>
      <w:r w:rsidRPr="001E54D4">
        <w:rPr>
          <w:bCs/>
          <w:sz w:val="28"/>
          <w:szCs w:val="28"/>
        </w:rPr>
        <w:t xml:space="preserve">Maslow A.H. Toward a psychology of being (2nd ed.). – New York: Van Nostrand Reinholdb co. Cop. – 1968. – 240 p. </w:t>
      </w:r>
    </w:p>
    <w:p w:rsidR="00B52027" w:rsidRDefault="001E54D4" w:rsidP="00752471">
      <w:pPr>
        <w:pStyle w:val="af3"/>
        <w:numPr>
          <w:ilvl w:val="2"/>
          <w:numId w:val="10"/>
        </w:numPr>
        <w:spacing w:before="28" w:beforeAutospacing="0" w:after="0" w:line="360" w:lineRule="auto"/>
        <w:jc w:val="both"/>
        <w:rPr>
          <w:bCs/>
          <w:sz w:val="28"/>
          <w:szCs w:val="28"/>
        </w:rPr>
      </w:pPr>
      <w:r w:rsidRPr="001E54D4">
        <w:rPr>
          <w:bCs/>
          <w:sz w:val="28"/>
          <w:szCs w:val="28"/>
        </w:rPr>
        <w:t xml:space="preserve">Mathes E.W. Peak experience tendencies: Scale development and theory testing / E.W. Mathes, M.A. Zevon, P.M. Roter // II Journal of Humanistic Psychology. – 1992. – №2. – P. 92–108. </w:t>
      </w:r>
    </w:p>
    <w:p w:rsidR="00B52027" w:rsidRDefault="001E54D4" w:rsidP="00752471">
      <w:pPr>
        <w:pStyle w:val="af3"/>
        <w:numPr>
          <w:ilvl w:val="2"/>
          <w:numId w:val="10"/>
        </w:numPr>
        <w:spacing w:before="28" w:beforeAutospacing="0" w:after="0" w:line="360" w:lineRule="auto"/>
        <w:jc w:val="both"/>
        <w:rPr>
          <w:bCs/>
          <w:sz w:val="28"/>
          <w:szCs w:val="28"/>
        </w:rPr>
      </w:pPr>
      <w:r w:rsidRPr="001E54D4">
        <w:rPr>
          <w:bCs/>
          <w:sz w:val="28"/>
          <w:szCs w:val="28"/>
        </w:rPr>
        <w:t xml:space="preserve">Ravizza K. Peak experiences in sport / K. Ravizza // II Journal of Humanistic Psychology. – 1987. – № 1. – P. 35–40. </w:t>
      </w:r>
    </w:p>
    <w:p w:rsidR="00CB1746" w:rsidRPr="00B52027" w:rsidRDefault="001E54D4" w:rsidP="00752471">
      <w:pPr>
        <w:pStyle w:val="af3"/>
        <w:numPr>
          <w:ilvl w:val="2"/>
          <w:numId w:val="10"/>
        </w:numPr>
        <w:spacing w:before="28" w:beforeAutospacing="0" w:after="0" w:line="360" w:lineRule="auto"/>
        <w:jc w:val="both"/>
        <w:rPr>
          <w:bCs/>
          <w:sz w:val="28"/>
          <w:szCs w:val="28"/>
        </w:rPr>
      </w:pPr>
      <w:r w:rsidRPr="00B52027">
        <w:rPr>
          <w:bCs/>
          <w:sz w:val="28"/>
          <w:szCs w:val="28"/>
        </w:rPr>
        <w:t xml:space="preserve">Riipinen M. Extrinsic occupational needs and the relationship between need for achievement and locus of control / M. Riipinen // II Journal Humanistic Psychology. – 1994. – №5. – P. 577–587. </w:t>
      </w:r>
    </w:p>
    <w:p w:rsidR="00CB1746" w:rsidRPr="001E54D4" w:rsidRDefault="00CB1746" w:rsidP="00CB1746">
      <w:pPr>
        <w:pStyle w:val="af3"/>
        <w:spacing w:before="28" w:beforeAutospacing="0" w:after="0" w:line="360" w:lineRule="auto"/>
        <w:jc w:val="both"/>
        <w:rPr>
          <w:bCs/>
          <w:sz w:val="28"/>
          <w:szCs w:val="28"/>
        </w:rPr>
      </w:pPr>
    </w:p>
    <w:sectPr w:rsidR="00CB1746" w:rsidRPr="001E54D4" w:rsidSect="004F5806">
      <w:headerReference w:type="default" r:id="rId19"/>
      <w:pgSz w:w="11907" w:h="16840" w:code="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321C" w:rsidRDefault="003B321C" w:rsidP="00004A71">
      <w:r>
        <w:separator/>
      </w:r>
    </w:p>
  </w:endnote>
  <w:endnote w:type="continuationSeparator" w:id="0">
    <w:p w:rsidR="003B321C" w:rsidRDefault="003B321C" w:rsidP="00004A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ヒラギノ角ゴ Pro W3">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Lucida Grande">
    <w:altName w:val="Times New Roman"/>
    <w:panose1 w:val="00000000000000000000"/>
    <w:charset w:val="00"/>
    <w:family w:val="roman"/>
    <w:notTrueType/>
    <w:pitch w:val="default"/>
    <w:sig w:usb0="00000003" w:usb1="00000000" w:usb2="00000000" w:usb3="00000000" w:csb0="00000001" w:csb1="00000000"/>
  </w:font>
  <w:font w:name="Trebuchet MS">
    <w:panose1 w:val="020B0603020202020204"/>
    <w:charset w:val="CC"/>
    <w:family w:val="swiss"/>
    <w:pitch w:val="variable"/>
    <w:sig w:usb0="00000687" w:usb1="00000000" w:usb2="00000000" w:usb3="00000000" w:csb0="0000009F" w:csb1="00000000"/>
  </w:font>
  <w:font w:name="SimHei">
    <w:altName w:val="黑体"/>
    <w:panose1 w:val="02010600030101010101"/>
    <w:charset w:val="86"/>
    <w:family w:val="modern"/>
    <w:notTrueType/>
    <w:pitch w:val="fixed"/>
    <w:sig w:usb0="00000001" w:usb1="080E0000" w:usb2="00000010" w:usb3="00000000" w:csb0="00040000" w:csb1="00000000"/>
  </w:font>
  <w:font w:name="Andale Sans UI">
    <w:panose1 w:val="00000000000000000000"/>
    <w:charset w:val="00"/>
    <w:family w:val="auto"/>
    <w:notTrueType/>
    <w:pitch w:val="variable"/>
    <w:sig w:usb0="00000003" w:usb1="00000000" w:usb2="00000000" w:usb3="00000000" w:csb0="00000001" w:csb1="00000000"/>
  </w:font>
  <w:font w:name="Corbel">
    <w:panose1 w:val="020B0503020204020204"/>
    <w:charset w:val="CC"/>
    <w:family w:val="swiss"/>
    <w:pitch w:val="variable"/>
    <w:sig w:usb0="A00002EF" w:usb1="4000A44B" w:usb2="00000000" w:usb3="00000000" w:csb0="0000019F" w:csb1="00000000"/>
  </w:font>
  <w:font w:name="Segoe UI">
    <w:panose1 w:val="020B0502040204020203"/>
    <w:charset w:val="CC"/>
    <w:family w:val="swiss"/>
    <w:pitch w:val="variable"/>
    <w:sig w:usb0="E4002EFF" w:usb1="C000E47F" w:usb2="00000009" w:usb3="00000000" w:csb0="000001FF" w:csb1="00000000"/>
  </w:font>
  <w:font w:name="Garamond">
    <w:panose1 w:val="02020404030301010803"/>
    <w:charset w:val="CC"/>
    <w:family w:val="roman"/>
    <w:pitch w:val="variable"/>
    <w:sig w:usb0="00000287" w:usb1="00000000" w:usb2="00000000" w:usb3="00000000" w:csb0="0000009F" w:csb1="00000000"/>
  </w:font>
  <w:font w:name="Albany">
    <w:altName w:val="Arial"/>
    <w:charset w:val="00"/>
    <w:family w:val="swiss"/>
    <w:pitch w:val="variable"/>
  </w:font>
  <w:font w:name="HG Mincho Light J">
    <w:charset w:val="00"/>
    <w:family w:val="auto"/>
    <w:pitch w:val="variable"/>
  </w:font>
  <w:font w:name="Palatino Linotype">
    <w:panose1 w:val="02040502050505030304"/>
    <w:charset w:val="CC"/>
    <w:family w:val="roman"/>
    <w:pitch w:val="variable"/>
    <w:sig w:usb0="E0000287" w:usb1="40000013" w:usb2="00000000" w:usb3="00000000" w:csb0="0000019F" w:csb1="00000000"/>
  </w:font>
  <w:font w:name="NewtonC">
    <w:altName w:val="NewtonC"/>
    <w:panose1 w:val="00000000000000000000"/>
    <w:charset w:val="CC"/>
    <w:family w:val="roman"/>
    <w:notTrueType/>
    <w:pitch w:val="default"/>
    <w:sig w:usb0="00000203" w:usb1="00000000" w:usb2="00000000" w:usb3="00000000" w:csb0="00000005" w:csb1="00000000"/>
  </w:font>
  <w:font w:name="FuturaLightC">
    <w:altName w:val="Arial"/>
    <w:panose1 w:val="00000000000000000000"/>
    <w:charset w:val="00"/>
    <w:family w:val="swiss"/>
    <w:notTrueType/>
    <w:pitch w:val="default"/>
    <w:sig w:usb0="00000003" w:usb1="00000000" w:usb2="00000000" w:usb3="00000000" w:csb0="00000001" w:csb1="00000000"/>
  </w:font>
  <w:font w:name="OpenSymbol">
    <w:panose1 w:val="05010000000000000000"/>
    <w:charset w:val="00"/>
    <w:family w:val="auto"/>
    <w:pitch w:val="variable"/>
    <w:sig w:usb0="800000AF" w:usb1="1001ECEA" w:usb2="00000000" w:usb3="00000000" w:csb0="00000001" w:csb1="00000000"/>
  </w:font>
  <w:font w:name="Liberation Sans">
    <w:panose1 w:val="020B0604020202020204"/>
    <w:charset w:val="CC"/>
    <w:family w:val="swiss"/>
    <w:pitch w:val="variable"/>
    <w:sig w:usb0="E0000AFF" w:usb1="500078FF" w:usb2="00000021" w:usb3="00000000" w:csb0="000001BF" w:csb1="00000000"/>
  </w:font>
  <w:font w:name="Liberation Serif">
    <w:panose1 w:val="02020603050405020304"/>
    <w:charset w:val="CC"/>
    <w:family w:val="roman"/>
    <w:pitch w:val="variable"/>
    <w:sig w:usb0="E0000AFF" w:usb1="500078FF" w:usb2="00000021" w:usb3="00000000" w:csb0="000001BF" w:csb1="00000000"/>
  </w:font>
  <w:font w:name="Bookman Old Style">
    <w:panose1 w:val="02050604050505020204"/>
    <w:charset w:val="CC"/>
    <w:family w:val="roman"/>
    <w:pitch w:val="variable"/>
    <w:sig w:usb0="00000287" w:usb1="00000000" w:usb2="00000000" w:usb3="00000000" w:csb0="0000009F" w:csb1="00000000"/>
  </w:font>
  <w:font w:name="Lohit Hindi">
    <w:altName w:val="MS Mincho"/>
    <w:charset w:val="80"/>
    <w:family w:val="auto"/>
    <w:pitch w:val="default"/>
  </w:font>
  <w:font w:name="Constantia">
    <w:panose1 w:val="02030602050306030303"/>
    <w:charset w:val="CC"/>
    <w:family w:val="roman"/>
    <w:pitch w:val="variable"/>
    <w:sig w:usb0="A00002EF" w:usb1="4000204B" w:usb2="00000000" w:usb3="00000000" w:csb0="0000019F" w:csb1="00000000"/>
  </w:font>
  <w:font w:name="Microsoft Sans Serif">
    <w:panose1 w:val="020B0604020202020204"/>
    <w:charset w:val="CC"/>
    <w:family w:val="swiss"/>
    <w:pitch w:val="variable"/>
    <w:sig w:usb0="E5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TimesDL">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SchoolBookCTT">
    <w:altName w:val="Times New Roman"/>
    <w:panose1 w:val="00000000000000000000"/>
    <w:charset w:val="00"/>
    <w:family w:val="auto"/>
    <w:notTrueType/>
    <w:pitch w:val="variable"/>
    <w:sig w:usb0="00000003" w:usb1="00000000" w:usb2="00000000" w:usb3="00000000" w:csb0="00000001" w:csb1="00000000"/>
  </w:font>
  <w:font w:name="Times New Roman Полужирный">
    <w:panose1 w:val="02020803070505020304"/>
    <w:charset w:val="00"/>
    <w:family w:val="roman"/>
    <w:notTrueType/>
    <w:pitch w:val="default"/>
  </w:font>
  <w:font w:name="TimesNewRomanPSMT">
    <w:altName w:val="Microsoft JhengHei"/>
    <w:panose1 w:val="00000000000000000000"/>
    <w:charset w:val="88"/>
    <w:family w:val="auto"/>
    <w:notTrueType/>
    <w:pitch w:val="default"/>
    <w:sig w:usb0="00000003" w:usb1="08080000" w:usb2="00000010"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321C" w:rsidRDefault="003B321C" w:rsidP="00004A71">
      <w:r>
        <w:separator/>
      </w:r>
    </w:p>
  </w:footnote>
  <w:footnote w:type="continuationSeparator" w:id="0">
    <w:p w:rsidR="003B321C" w:rsidRDefault="003B321C" w:rsidP="00004A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746" w:rsidRDefault="00CB1746">
    <w:pPr>
      <w:pStyle w:val="af"/>
      <w:jc w:val="right"/>
    </w:pPr>
    <w:r>
      <w:fldChar w:fldCharType="begin"/>
    </w:r>
    <w:r>
      <w:instrText>PAGE   \* MERGEFORMAT</w:instrText>
    </w:r>
    <w:r>
      <w:fldChar w:fldCharType="separate"/>
    </w:r>
    <w:r w:rsidR="00505B3F" w:rsidRPr="00505B3F">
      <w:rPr>
        <w:noProof/>
        <w:lang w:val="ru-RU"/>
      </w:rPr>
      <w:t>91</w:t>
    </w:r>
    <w:r>
      <w:rPr>
        <w:noProof/>
        <w:lang w:val="ru-RU"/>
      </w:rPr>
      <w:fldChar w:fldCharType="end"/>
    </w:r>
  </w:p>
  <w:p w:rsidR="00CB1746" w:rsidRDefault="00CB1746">
    <w:pPr>
      <w:pStyle w:val="af"/>
    </w:pPr>
  </w:p>
  <w:p w:rsidR="00CB1746" w:rsidRDefault="00CB174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E8D6EE60"/>
    <w:lvl w:ilvl="0">
      <w:start w:val="1"/>
      <w:numFmt w:val="decimal"/>
      <w:pStyle w:val="2"/>
      <w:lvlText w:val="%1."/>
      <w:lvlJc w:val="left"/>
      <w:pPr>
        <w:tabs>
          <w:tab w:val="num" w:pos="643"/>
        </w:tabs>
        <w:ind w:left="643" w:hanging="360"/>
      </w:pPr>
    </w:lvl>
  </w:abstractNum>
  <w:abstractNum w:abstractNumId="1">
    <w:nsid w:val="FFFFFF88"/>
    <w:multiLevelType w:val="singleLevel"/>
    <w:tmpl w:val="00C84B5C"/>
    <w:lvl w:ilvl="0">
      <w:start w:val="1"/>
      <w:numFmt w:val="decimal"/>
      <w:pStyle w:val="a"/>
      <w:lvlText w:val="%1."/>
      <w:lvlJc w:val="left"/>
      <w:pPr>
        <w:tabs>
          <w:tab w:val="num" w:pos="360"/>
        </w:tabs>
        <w:ind w:left="360" w:hanging="360"/>
      </w:pPr>
    </w:lvl>
  </w:abstractNum>
  <w:abstractNum w:abstractNumId="2">
    <w:nsid w:val="00000001"/>
    <w:multiLevelType w:val="multilevel"/>
    <w:tmpl w:val="00000001"/>
    <w:lvl w:ilvl="0">
      <w:start w:val="1"/>
      <w:numFmt w:val="none"/>
      <w:pStyle w:val="1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0000002"/>
    <w:multiLevelType w:val="multilevel"/>
    <w:tmpl w:val="00000002"/>
    <w:name w:val="WW8Num2"/>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5">
    <w:nsid w:val="00000004"/>
    <w:multiLevelType w:val="multilevel"/>
    <w:tmpl w:val="00000004"/>
    <w:name w:val="WW8Num4"/>
    <w:lvl w:ilvl="0">
      <w:start w:val="1"/>
      <w:numFmt w:val="decimal"/>
      <w:lvlText w:val="%1"/>
      <w:lvlJc w:val="left"/>
      <w:pPr>
        <w:tabs>
          <w:tab w:val="num" w:pos="0"/>
        </w:tabs>
        <w:ind w:left="720" w:hanging="360"/>
      </w:pPr>
      <w:rPr>
        <w:rFonts w:cs="Times New Roman"/>
        <w:color w:val="000000"/>
        <w:sz w:val="2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5"/>
    <w:multiLevelType w:val="multilevel"/>
    <w:tmpl w:val="00000005"/>
    <w:name w:val="WW8Num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nsid w:val="00000006"/>
    <w:multiLevelType w:val="multilevel"/>
    <w:tmpl w:val="00000006"/>
    <w:name w:val="WW8Num6"/>
    <w:lvl w:ilvl="0">
      <w:start w:val="1"/>
      <w:numFmt w:val="decimal"/>
      <w:lvlText w:val="%1"/>
      <w:lvlJc w:val="left"/>
      <w:pPr>
        <w:tabs>
          <w:tab w:val="num" w:pos="0"/>
        </w:tabs>
        <w:ind w:left="720" w:hanging="360"/>
      </w:pPr>
      <w:rPr>
        <w:color w:val="000000"/>
        <w:sz w:val="2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nsid w:val="00000007"/>
    <w:multiLevelType w:val="multilevel"/>
    <w:tmpl w:val="00000007"/>
    <w:name w:val="WW8Num7"/>
    <w:lvl w:ilvl="0">
      <w:start w:val="1"/>
      <w:numFmt w:val="decimal"/>
      <w:lvlText w:val="%1"/>
      <w:lvlJc w:val="left"/>
      <w:pPr>
        <w:tabs>
          <w:tab w:val="num" w:pos="0"/>
        </w:tabs>
        <w:ind w:left="720" w:hanging="360"/>
      </w:pPr>
      <w:rPr>
        <w:color w:val="000000"/>
        <w:sz w:val="2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8"/>
    <w:multiLevelType w:val="multilevel"/>
    <w:tmpl w:val="00000008"/>
    <w:name w:val="WW8Num8"/>
    <w:lvl w:ilvl="0">
      <w:start w:val="1"/>
      <w:numFmt w:val="decimal"/>
      <w:lvlText w:val="%1"/>
      <w:lvlJc w:val="left"/>
      <w:pPr>
        <w:tabs>
          <w:tab w:val="num" w:pos="0"/>
        </w:tabs>
        <w:ind w:left="0" w:hanging="360"/>
      </w:pPr>
      <w:rPr>
        <w:rFonts w:cs="Times New Roman"/>
        <w:color w:val="000000"/>
        <w:sz w:val="28"/>
      </w:rPr>
    </w:lvl>
    <w:lvl w:ilvl="1">
      <w:start w:val="1"/>
      <w:numFmt w:val="lowerLetter"/>
      <w:lvlText w:val="%2"/>
      <w:lvlJc w:val="left"/>
      <w:pPr>
        <w:tabs>
          <w:tab w:val="num" w:pos="0"/>
        </w:tabs>
        <w:ind w:left="720" w:hanging="360"/>
      </w:pPr>
    </w:lvl>
    <w:lvl w:ilvl="2">
      <w:start w:val="1"/>
      <w:numFmt w:val="lowerRoman"/>
      <w:lvlText w:val="%3"/>
      <w:lvlJc w:val="right"/>
      <w:pPr>
        <w:tabs>
          <w:tab w:val="num" w:pos="0"/>
        </w:tabs>
        <w:ind w:left="1440" w:hanging="180"/>
      </w:pPr>
    </w:lvl>
    <w:lvl w:ilvl="3">
      <w:start w:val="1"/>
      <w:numFmt w:val="decimal"/>
      <w:lvlText w:val="%4"/>
      <w:lvlJc w:val="left"/>
      <w:pPr>
        <w:tabs>
          <w:tab w:val="num" w:pos="0"/>
        </w:tabs>
        <w:ind w:left="2160" w:hanging="360"/>
      </w:pPr>
    </w:lvl>
    <w:lvl w:ilvl="4">
      <w:start w:val="1"/>
      <w:numFmt w:val="lowerLetter"/>
      <w:lvlText w:val="%5"/>
      <w:lvlJc w:val="left"/>
      <w:pPr>
        <w:tabs>
          <w:tab w:val="num" w:pos="0"/>
        </w:tabs>
        <w:ind w:left="2880" w:hanging="360"/>
      </w:pPr>
    </w:lvl>
    <w:lvl w:ilvl="5">
      <w:start w:val="1"/>
      <w:numFmt w:val="lowerRoman"/>
      <w:lvlText w:val="%6"/>
      <w:lvlJc w:val="right"/>
      <w:pPr>
        <w:tabs>
          <w:tab w:val="num" w:pos="0"/>
        </w:tabs>
        <w:ind w:left="3600" w:hanging="180"/>
      </w:pPr>
    </w:lvl>
    <w:lvl w:ilvl="6">
      <w:start w:val="1"/>
      <w:numFmt w:val="decimal"/>
      <w:lvlText w:val="%7"/>
      <w:lvlJc w:val="left"/>
      <w:pPr>
        <w:tabs>
          <w:tab w:val="num" w:pos="0"/>
        </w:tabs>
        <w:ind w:left="4320" w:hanging="360"/>
      </w:pPr>
    </w:lvl>
    <w:lvl w:ilvl="7">
      <w:start w:val="1"/>
      <w:numFmt w:val="lowerLetter"/>
      <w:lvlText w:val="%8"/>
      <w:lvlJc w:val="left"/>
      <w:pPr>
        <w:tabs>
          <w:tab w:val="num" w:pos="0"/>
        </w:tabs>
        <w:ind w:left="5040" w:hanging="360"/>
      </w:pPr>
    </w:lvl>
    <w:lvl w:ilvl="8">
      <w:start w:val="1"/>
      <w:numFmt w:val="lowerRoman"/>
      <w:lvlText w:val="%9"/>
      <w:lvlJc w:val="right"/>
      <w:pPr>
        <w:tabs>
          <w:tab w:val="num" w:pos="0"/>
        </w:tabs>
        <w:ind w:left="5760" w:hanging="180"/>
      </w:pPr>
    </w:lvl>
  </w:abstractNum>
  <w:abstractNum w:abstractNumId="10">
    <w:nsid w:val="00000009"/>
    <w:multiLevelType w:val="multilevel"/>
    <w:tmpl w:val="00000009"/>
    <w:name w:val="WW8Num9"/>
    <w:lvl w:ilvl="0">
      <w:start w:val="1"/>
      <w:numFmt w:val="decimal"/>
      <w:lvlText w:val="%1"/>
      <w:lvlJc w:val="left"/>
      <w:pPr>
        <w:tabs>
          <w:tab w:val="num" w:pos="0"/>
        </w:tabs>
        <w:ind w:left="360" w:hanging="360"/>
      </w:pPr>
      <w:rPr>
        <w:rFonts w:cs="Times New Roman"/>
        <w:color w:val="000000"/>
        <w:sz w:val="28"/>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1">
    <w:nsid w:val="00000010"/>
    <w:multiLevelType w:val="multilevel"/>
    <w:tmpl w:val="00000010"/>
    <w:name w:val="WW8Num16"/>
    <w:lvl w:ilvl="0">
      <w:start w:val="1"/>
      <w:numFmt w:val="bullet"/>
      <w:lvlText w:val="–"/>
      <w:lvlJc w:val="left"/>
      <w:pPr>
        <w:tabs>
          <w:tab w:val="num" w:pos="0"/>
        </w:tabs>
        <w:ind w:left="1211" w:hanging="360"/>
      </w:pPr>
      <w:rPr>
        <w:rFonts w:ascii="Times New Roman" w:hAnsi="Times New Roman"/>
        <w:color w:val="000000"/>
        <w:sz w:val="28"/>
        <w:szCs w:val="28"/>
      </w:rPr>
    </w:lvl>
    <w:lvl w:ilvl="1">
      <w:start w:val="1"/>
      <w:numFmt w:val="bullet"/>
      <w:lvlText w:val="o"/>
      <w:lvlJc w:val="left"/>
      <w:pPr>
        <w:tabs>
          <w:tab w:val="num" w:pos="0"/>
        </w:tabs>
        <w:ind w:left="1931" w:hanging="360"/>
      </w:pPr>
      <w:rPr>
        <w:rFonts w:ascii="Courier New" w:hAnsi="Courier New" w:cs="Times New Roman"/>
        <w:sz w:val="28"/>
        <w:szCs w:val="28"/>
        <w:lang w:val="uk-UA"/>
      </w:rPr>
    </w:lvl>
    <w:lvl w:ilvl="2">
      <w:start w:val="1"/>
      <w:numFmt w:val="bullet"/>
      <w:lvlText w:val=""/>
      <w:lvlJc w:val="left"/>
      <w:pPr>
        <w:tabs>
          <w:tab w:val="num" w:pos="0"/>
        </w:tabs>
        <w:ind w:left="2651" w:hanging="360"/>
      </w:pPr>
      <w:rPr>
        <w:rFonts w:ascii="Wingdings" w:hAnsi="Wingdings"/>
      </w:rPr>
    </w:lvl>
    <w:lvl w:ilvl="3">
      <w:start w:val="1"/>
      <w:numFmt w:val="bullet"/>
      <w:lvlText w:val=""/>
      <w:lvlJc w:val="left"/>
      <w:pPr>
        <w:tabs>
          <w:tab w:val="num" w:pos="0"/>
        </w:tabs>
        <w:ind w:left="3371" w:hanging="360"/>
      </w:pPr>
      <w:rPr>
        <w:rFonts w:ascii="Symbol" w:hAnsi="Symbol"/>
      </w:rPr>
    </w:lvl>
    <w:lvl w:ilvl="4">
      <w:start w:val="1"/>
      <w:numFmt w:val="bullet"/>
      <w:lvlText w:val="o"/>
      <w:lvlJc w:val="left"/>
      <w:pPr>
        <w:tabs>
          <w:tab w:val="num" w:pos="0"/>
        </w:tabs>
        <w:ind w:left="4091" w:hanging="360"/>
      </w:pPr>
      <w:rPr>
        <w:rFonts w:ascii="Courier New" w:hAnsi="Courier New" w:cs="Times New Roman"/>
        <w:sz w:val="28"/>
        <w:szCs w:val="28"/>
        <w:lang w:val="uk-UA"/>
      </w:rPr>
    </w:lvl>
    <w:lvl w:ilvl="5">
      <w:start w:val="1"/>
      <w:numFmt w:val="bullet"/>
      <w:lvlText w:val=""/>
      <w:lvlJc w:val="left"/>
      <w:pPr>
        <w:tabs>
          <w:tab w:val="num" w:pos="0"/>
        </w:tabs>
        <w:ind w:left="4811" w:hanging="360"/>
      </w:pPr>
      <w:rPr>
        <w:rFonts w:ascii="Wingdings" w:hAnsi="Wingdings"/>
      </w:rPr>
    </w:lvl>
    <w:lvl w:ilvl="6">
      <w:start w:val="1"/>
      <w:numFmt w:val="bullet"/>
      <w:lvlText w:val=""/>
      <w:lvlJc w:val="left"/>
      <w:pPr>
        <w:tabs>
          <w:tab w:val="num" w:pos="0"/>
        </w:tabs>
        <w:ind w:left="5531" w:hanging="360"/>
      </w:pPr>
      <w:rPr>
        <w:rFonts w:ascii="Symbol" w:hAnsi="Symbol"/>
      </w:rPr>
    </w:lvl>
    <w:lvl w:ilvl="7">
      <w:start w:val="1"/>
      <w:numFmt w:val="bullet"/>
      <w:lvlText w:val="o"/>
      <w:lvlJc w:val="left"/>
      <w:pPr>
        <w:tabs>
          <w:tab w:val="num" w:pos="0"/>
        </w:tabs>
        <w:ind w:left="6251" w:hanging="360"/>
      </w:pPr>
      <w:rPr>
        <w:rFonts w:ascii="Courier New" w:hAnsi="Courier New" w:cs="Times New Roman"/>
        <w:sz w:val="28"/>
        <w:szCs w:val="28"/>
        <w:lang w:val="uk-UA"/>
      </w:rPr>
    </w:lvl>
    <w:lvl w:ilvl="8">
      <w:start w:val="1"/>
      <w:numFmt w:val="bullet"/>
      <w:lvlText w:val=""/>
      <w:lvlJc w:val="left"/>
      <w:pPr>
        <w:tabs>
          <w:tab w:val="num" w:pos="0"/>
        </w:tabs>
        <w:ind w:left="6971" w:hanging="360"/>
      </w:pPr>
      <w:rPr>
        <w:rFonts w:ascii="Wingdings" w:hAnsi="Wingdings"/>
      </w:rPr>
    </w:lvl>
  </w:abstractNum>
  <w:abstractNum w:abstractNumId="12">
    <w:nsid w:val="00DB0F9F"/>
    <w:multiLevelType w:val="multilevel"/>
    <w:tmpl w:val="2384C750"/>
    <w:lvl w:ilvl="0">
      <w:start w:val="1"/>
      <w:numFmt w:val="decimal"/>
      <w:lvlText w:val="%1."/>
      <w:lvlJc w:val="left"/>
      <w:rPr>
        <w:rFonts w:cs="Times New Roman"/>
      </w:rPr>
    </w:lvl>
    <w:lvl w:ilvl="1">
      <w:start w:val="1"/>
      <w:numFmt w:val="decimal"/>
      <w:lvlText w:val="%2."/>
      <w:lvlJc w:val="left"/>
      <w:rPr>
        <w:rFonts w:ascii="Times New Roman" w:eastAsia="SimSun" w:hAnsi="Times New Roman" w:cs="Mangal"/>
      </w:rPr>
    </w:lvl>
    <w:lvl w:ilvl="2">
      <w:start w:val="1"/>
      <w:numFmt w:val="decimal"/>
      <w:lvlText w:val="%3."/>
      <w:lvlJc w:val="left"/>
      <w:rPr>
        <w:rFonts w:ascii="Times New Roman" w:eastAsia="Times New Roman" w:hAnsi="Times New Roman" w:cs="Times New Roman"/>
        <w:b w:val="0"/>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3">
    <w:nsid w:val="03F44E6D"/>
    <w:multiLevelType w:val="hybridMultilevel"/>
    <w:tmpl w:val="6F86CCCE"/>
    <w:lvl w:ilvl="0" w:tplc="FFFFFFFF">
      <w:start w:val="1"/>
      <w:numFmt w:val="bullet"/>
      <w:pStyle w:val="a0"/>
      <w:lvlText w:val=""/>
      <w:lvlJc w:val="left"/>
      <w:pPr>
        <w:tabs>
          <w:tab w:val="num" w:pos="1145"/>
        </w:tabs>
        <w:ind w:left="1145" w:hanging="360"/>
      </w:pPr>
      <w:rPr>
        <w:rFonts w:ascii="Wingdings" w:hAnsi="Wingdings" w:hint="default"/>
      </w:rPr>
    </w:lvl>
    <w:lvl w:ilvl="1" w:tplc="FFFFFFFF">
      <w:start w:val="1"/>
      <w:numFmt w:val="bullet"/>
      <w:lvlText w:val="o"/>
      <w:lvlJc w:val="left"/>
      <w:pPr>
        <w:tabs>
          <w:tab w:val="num" w:pos="1865"/>
        </w:tabs>
        <w:ind w:left="1865" w:hanging="360"/>
      </w:pPr>
      <w:rPr>
        <w:rFonts w:ascii="Courier New" w:hAnsi="Courier New" w:hint="default"/>
      </w:rPr>
    </w:lvl>
    <w:lvl w:ilvl="2" w:tplc="FFFFFFFF">
      <w:start w:val="1"/>
      <w:numFmt w:val="bullet"/>
      <w:lvlText w:val=""/>
      <w:lvlJc w:val="left"/>
      <w:pPr>
        <w:tabs>
          <w:tab w:val="num" w:pos="2585"/>
        </w:tabs>
        <w:ind w:left="2585" w:hanging="360"/>
      </w:pPr>
      <w:rPr>
        <w:rFonts w:ascii="Wingdings" w:hAnsi="Wingdings" w:hint="default"/>
      </w:rPr>
    </w:lvl>
    <w:lvl w:ilvl="3" w:tplc="FFFFFFFF">
      <w:start w:val="1"/>
      <w:numFmt w:val="bullet"/>
      <w:lvlText w:val=""/>
      <w:lvlJc w:val="left"/>
      <w:pPr>
        <w:tabs>
          <w:tab w:val="num" w:pos="3305"/>
        </w:tabs>
        <w:ind w:left="3305" w:hanging="360"/>
      </w:pPr>
      <w:rPr>
        <w:rFonts w:ascii="Symbol" w:hAnsi="Symbol" w:hint="default"/>
      </w:rPr>
    </w:lvl>
    <w:lvl w:ilvl="4" w:tplc="FFFFFFFF">
      <w:start w:val="1"/>
      <w:numFmt w:val="bullet"/>
      <w:lvlText w:val="o"/>
      <w:lvlJc w:val="left"/>
      <w:pPr>
        <w:tabs>
          <w:tab w:val="num" w:pos="4025"/>
        </w:tabs>
        <w:ind w:left="4025" w:hanging="360"/>
      </w:pPr>
      <w:rPr>
        <w:rFonts w:ascii="Courier New" w:hAnsi="Courier New" w:hint="default"/>
      </w:rPr>
    </w:lvl>
    <w:lvl w:ilvl="5" w:tplc="FFFFFFFF">
      <w:start w:val="1"/>
      <w:numFmt w:val="bullet"/>
      <w:lvlText w:val=""/>
      <w:lvlJc w:val="left"/>
      <w:pPr>
        <w:tabs>
          <w:tab w:val="num" w:pos="4745"/>
        </w:tabs>
        <w:ind w:left="4745" w:hanging="360"/>
      </w:pPr>
      <w:rPr>
        <w:rFonts w:ascii="Wingdings" w:hAnsi="Wingdings" w:hint="default"/>
      </w:rPr>
    </w:lvl>
    <w:lvl w:ilvl="6" w:tplc="FFFFFFFF">
      <w:start w:val="1"/>
      <w:numFmt w:val="bullet"/>
      <w:lvlText w:val=""/>
      <w:lvlJc w:val="left"/>
      <w:pPr>
        <w:tabs>
          <w:tab w:val="num" w:pos="5465"/>
        </w:tabs>
        <w:ind w:left="5465" w:hanging="360"/>
      </w:pPr>
      <w:rPr>
        <w:rFonts w:ascii="Symbol" w:hAnsi="Symbol" w:hint="default"/>
      </w:rPr>
    </w:lvl>
    <w:lvl w:ilvl="7" w:tplc="FFFFFFFF">
      <w:start w:val="1"/>
      <w:numFmt w:val="bullet"/>
      <w:lvlText w:val="o"/>
      <w:lvlJc w:val="left"/>
      <w:pPr>
        <w:tabs>
          <w:tab w:val="num" w:pos="6185"/>
        </w:tabs>
        <w:ind w:left="6185" w:hanging="360"/>
      </w:pPr>
      <w:rPr>
        <w:rFonts w:ascii="Courier New" w:hAnsi="Courier New" w:hint="default"/>
      </w:rPr>
    </w:lvl>
    <w:lvl w:ilvl="8" w:tplc="FFFFFFFF">
      <w:start w:val="1"/>
      <w:numFmt w:val="bullet"/>
      <w:lvlText w:val=""/>
      <w:lvlJc w:val="left"/>
      <w:pPr>
        <w:tabs>
          <w:tab w:val="num" w:pos="6905"/>
        </w:tabs>
        <w:ind w:left="6905" w:hanging="360"/>
      </w:pPr>
      <w:rPr>
        <w:rFonts w:ascii="Wingdings" w:hAnsi="Wingdings" w:hint="default"/>
      </w:rPr>
    </w:lvl>
  </w:abstractNum>
  <w:abstractNum w:abstractNumId="14">
    <w:nsid w:val="0CD87B0B"/>
    <w:multiLevelType w:val="hybridMultilevel"/>
    <w:tmpl w:val="6BCA7BCC"/>
    <w:lvl w:ilvl="0" w:tplc="DE1EB384">
      <w:start w:val="1"/>
      <w:numFmt w:val="bullet"/>
      <w:lvlText w:val=""/>
      <w:lvlJc w:val="left"/>
      <w:pPr>
        <w:tabs>
          <w:tab w:val="num" w:pos="720"/>
        </w:tabs>
        <w:ind w:left="720" w:hanging="360"/>
      </w:pPr>
      <w:rPr>
        <w:rFonts w:ascii="Wingdings 3" w:hAnsi="Wingdings 3" w:hint="default"/>
      </w:rPr>
    </w:lvl>
    <w:lvl w:ilvl="1" w:tplc="4CE2E776" w:tentative="1">
      <w:start w:val="1"/>
      <w:numFmt w:val="bullet"/>
      <w:lvlText w:val=""/>
      <w:lvlJc w:val="left"/>
      <w:pPr>
        <w:tabs>
          <w:tab w:val="num" w:pos="1440"/>
        </w:tabs>
        <w:ind w:left="1440" w:hanging="360"/>
      </w:pPr>
      <w:rPr>
        <w:rFonts w:ascii="Wingdings 3" w:hAnsi="Wingdings 3" w:hint="default"/>
      </w:rPr>
    </w:lvl>
    <w:lvl w:ilvl="2" w:tplc="3524157E" w:tentative="1">
      <w:start w:val="1"/>
      <w:numFmt w:val="bullet"/>
      <w:lvlText w:val=""/>
      <w:lvlJc w:val="left"/>
      <w:pPr>
        <w:tabs>
          <w:tab w:val="num" w:pos="2160"/>
        </w:tabs>
        <w:ind w:left="2160" w:hanging="360"/>
      </w:pPr>
      <w:rPr>
        <w:rFonts w:ascii="Wingdings 3" w:hAnsi="Wingdings 3" w:hint="default"/>
      </w:rPr>
    </w:lvl>
    <w:lvl w:ilvl="3" w:tplc="C706D222" w:tentative="1">
      <w:start w:val="1"/>
      <w:numFmt w:val="bullet"/>
      <w:lvlText w:val=""/>
      <w:lvlJc w:val="left"/>
      <w:pPr>
        <w:tabs>
          <w:tab w:val="num" w:pos="2880"/>
        </w:tabs>
        <w:ind w:left="2880" w:hanging="360"/>
      </w:pPr>
      <w:rPr>
        <w:rFonts w:ascii="Wingdings 3" w:hAnsi="Wingdings 3" w:hint="default"/>
      </w:rPr>
    </w:lvl>
    <w:lvl w:ilvl="4" w:tplc="E982AAD4" w:tentative="1">
      <w:start w:val="1"/>
      <w:numFmt w:val="bullet"/>
      <w:lvlText w:val=""/>
      <w:lvlJc w:val="left"/>
      <w:pPr>
        <w:tabs>
          <w:tab w:val="num" w:pos="3600"/>
        </w:tabs>
        <w:ind w:left="3600" w:hanging="360"/>
      </w:pPr>
      <w:rPr>
        <w:rFonts w:ascii="Wingdings 3" w:hAnsi="Wingdings 3" w:hint="default"/>
      </w:rPr>
    </w:lvl>
    <w:lvl w:ilvl="5" w:tplc="010EBD06" w:tentative="1">
      <w:start w:val="1"/>
      <w:numFmt w:val="bullet"/>
      <w:lvlText w:val=""/>
      <w:lvlJc w:val="left"/>
      <w:pPr>
        <w:tabs>
          <w:tab w:val="num" w:pos="4320"/>
        </w:tabs>
        <w:ind w:left="4320" w:hanging="360"/>
      </w:pPr>
      <w:rPr>
        <w:rFonts w:ascii="Wingdings 3" w:hAnsi="Wingdings 3" w:hint="default"/>
      </w:rPr>
    </w:lvl>
    <w:lvl w:ilvl="6" w:tplc="105E6B2C" w:tentative="1">
      <w:start w:val="1"/>
      <w:numFmt w:val="bullet"/>
      <w:lvlText w:val=""/>
      <w:lvlJc w:val="left"/>
      <w:pPr>
        <w:tabs>
          <w:tab w:val="num" w:pos="5040"/>
        </w:tabs>
        <w:ind w:left="5040" w:hanging="360"/>
      </w:pPr>
      <w:rPr>
        <w:rFonts w:ascii="Wingdings 3" w:hAnsi="Wingdings 3" w:hint="default"/>
      </w:rPr>
    </w:lvl>
    <w:lvl w:ilvl="7" w:tplc="00CC1302" w:tentative="1">
      <w:start w:val="1"/>
      <w:numFmt w:val="bullet"/>
      <w:lvlText w:val=""/>
      <w:lvlJc w:val="left"/>
      <w:pPr>
        <w:tabs>
          <w:tab w:val="num" w:pos="5760"/>
        </w:tabs>
        <w:ind w:left="5760" w:hanging="360"/>
      </w:pPr>
      <w:rPr>
        <w:rFonts w:ascii="Wingdings 3" w:hAnsi="Wingdings 3" w:hint="default"/>
      </w:rPr>
    </w:lvl>
    <w:lvl w:ilvl="8" w:tplc="A48AF3F6" w:tentative="1">
      <w:start w:val="1"/>
      <w:numFmt w:val="bullet"/>
      <w:lvlText w:val=""/>
      <w:lvlJc w:val="left"/>
      <w:pPr>
        <w:tabs>
          <w:tab w:val="num" w:pos="6480"/>
        </w:tabs>
        <w:ind w:left="6480" w:hanging="360"/>
      </w:pPr>
      <w:rPr>
        <w:rFonts w:ascii="Wingdings 3" w:hAnsi="Wingdings 3" w:hint="default"/>
      </w:rPr>
    </w:lvl>
  </w:abstractNum>
  <w:abstractNum w:abstractNumId="15">
    <w:nsid w:val="103900AD"/>
    <w:multiLevelType w:val="hybridMultilevel"/>
    <w:tmpl w:val="1F08EE3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1AC408EB"/>
    <w:multiLevelType w:val="multilevel"/>
    <w:tmpl w:val="BB9AA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CAF0EFA"/>
    <w:multiLevelType w:val="multilevel"/>
    <w:tmpl w:val="680E6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EC462C1"/>
    <w:multiLevelType w:val="hybridMultilevel"/>
    <w:tmpl w:val="9D0A29A0"/>
    <w:lvl w:ilvl="0" w:tplc="5A504B48">
      <w:start w:val="1"/>
      <w:numFmt w:val="decimal"/>
      <w:lvlText w:val="%1)"/>
      <w:lvlJc w:val="left"/>
      <w:pPr>
        <w:ind w:left="1211" w:hanging="360"/>
      </w:pPr>
      <w:rPr>
        <w:rFonts w:hint="default"/>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19">
    <w:nsid w:val="33810F46"/>
    <w:multiLevelType w:val="hybridMultilevel"/>
    <w:tmpl w:val="E23EE2C2"/>
    <w:lvl w:ilvl="0" w:tplc="85547C38">
      <w:start w:val="15"/>
      <w:numFmt w:val="bullet"/>
      <w:lvlText w:val="-"/>
      <w:lvlJc w:val="left"/>
      <w:pPr>
        <w:ind w:left="1068" w:hanging="360"/>
      </w:pPr>
      <w:rPr>
        <w:rFonts w:ascii="Times New Roman" w:eastAsia="SimSun" w:hAnsi="Times New Roman" w:hint="default"/>
      </w:rPr>
    </w:lvl>
    <w:lvl w:ilvl="1" w:tplc="04220003" w:tentative="1">
      <w:start w:val="1"/>
      <w:numFmt w:val="bullet"/>
      <w:lvlText w:val="o"/>
      <w:lvlJc w:val="left"/>
      <w:pPr>
        <w:ind w:left="1788" w:hanging="360"/>
      </w:pPr>
      <w:rPr>
        <w:rFonts w:ascii="Courier New" w:hAnsi="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20">
    <w:nsid w:val="3A503D41"/>
    <w:multiLevelType w:val="hybridMultilevel"/>
    <w:tmpl w:val="1542F378"/>
    <w:lvl w:ilvl="0" w:tplc="0422000F">
      <w:start w:val="1"/>
      <w:numFmt w:val="decimal"/>
      <w:pStyle w:val="9"/>
      <w:lvlText w:val="%1."/>
      <w:lvlJc w:val="left"/>
      <w:pPr>
        <w:tabs>
          <w:tab w:val="num" w:pos="1080"/>
        </w:tabs>
        <w:ind w:left="1080" w:hanging="360"/>
      </w:pPr>
      <w:rPr>
        <w:rFonts w:cs="Times New Roman"/>
      </w:rPr>
    </w:lvl>
    <w:lvl w:ilvl="1" w:tplc="04220019">
      <w:start w:val="1"/>
      <w:numFmt w:val="decimal"/>
      <w:lvlText w:val="%2."/>
      <w:lvlJc w:val="left"/>
      <w:pPr>
        <w:tabs>
          <w:tab w:val="num" w:pos="1800"/>
        </w:tabs>
        <w:ind w:left="1800" w:hanging="360"/>
      </w:pPr>
      <w:rPr>
        <w:rFonts w:cs="Times New Roman"/>
      </w:rPr>
    </w:lvl>
    <w:lvl w:ilvl="2" w:tplc="0422001B">
      <w:start w:val="1"/>
      <w:numFmt w:val="decimal"/>
      <w:lvlText w:val="%3."/>
      <w:lvlJc w:val="left"/>
      <w:pPr>
        <w:tabs>
          <w:tab w:val="num" w:pos="2520"/>
        </w:tabs>
        <w:ind w:left="2520" w:hanging="360"/>
      </w:pPr>
      <w:rPr>
        <w:rFonts w:cs="Times New Roman"/>
      </w:rPr>
    </w:lvl>
    <w:lvl w:ilvl="3" w:tplc="0422000F">
      <w:start w:val="1"/>
      <w:numFmt w:val="decimal"/>
      <w:lvlText w:val="%4."/>
      <w:lvlJc w:val="left"/>
      <w:pPr>
        <w:tabs>
          <w:tab w:val="num" w:pos="3240"/>
        </w:tabs>
        <w:ind w:left="3240" w:hanging="360"/>
      </w:pPr>
      <w:rPr>
        <w:rFonts w:cs="Times New Roman"/>
      </w:rPr>
    </w:lvl>
    <w:lvl w:ilvl="4" w:tplc="04220019">
      <w:start w:val="1"/>
      <w:numFmt w:val="decimal"/>
      <w:lvlText w:val="%5."/>
      <w:lvlJc w:val="left"/>
      <w:pPr>
        <w:tabs>
          <w:tab w:val="num" w:pos="3960"/>
        </w:tabs>
        <w:ind w:left="3960" w:hanging="360"/>
      </w:pPr>
      <w:rPr>
        <w:rFonts w:cs="Times New Roman"/>
      </w:rPr>
    </w:lvl>
    <w:lvl w:ilvl="5" w:tplc="0422001B">
      <w:start w:val="1"/>
      <w:numFmt w:val="decimal"/>
      <w:lvlText w:val="%6."/>
      <w:lvlJc w:val="left"/>
      <w:pPr>
        <w:tabs>
          <w:tab w:val="num" w:pos="4680"/>
        </w:tabs>
        <w:ind w:left="4680" w:hanging="360"/>
      </w:pPr>
      <w:rPr>
        <w:rFonts w:cs="Times New Roman"/>
      </w:rPr>
    </w:lvl>
    <w:lvl w:ilvl="6" w:tplc="0422000F">
      <w:start w:val="1"/>
      <w:numFmt w:val="decimal"/>
      <w:lvlText w:val="%7."/>
      <w:lvlJc w:val="left"/>
      <w:pPr>
        <w:tabs>
          <w:tab w:val="num" w:pos="5400"/>
        </w:tabs>
        <w:ind w:left="5400" w:hanging="360"/>
      </w:pPr>
      <w:rPr>
        <w:rFonts w:cs="Times New Roman"/>
      </w:rPr>
    </w:lvl>
    <w:lvl w:ilvl="7" w:tplc="04220019">
      <w:start w:val="1"/>
      <w:numFmt w:val="decimal"/>
      <w:lvlText w:val="%8."/>
      <w:lvlJc w:val="left"/>
      <w:pPr>
        <w:tabs>
          <w:tab w:val="num" w:pos="6120"/>
        </w:tabs>
        <w:ind w:left="6120" w:hanging="360"/>
      </w:pPr>
      <w:rPr>
        <w:rFonts w:cs="Times New Roman"/>
      </w:rPr>
    </w:lvl>
    <w:lvl w:ilvl="8" w:tplc="0422001B">
      <w:start w:val="1"/>
      <w:numFmt w:val="decimal"/>
      <w:lvlText w:val="%9."/>
      <w:lvlJc w:val="left"/>
      <w:pPr>
        <w:tabs>
          <w:tab w:val="num" w:pos="6840"/>
        </w:tabs>
        <w:ind w:left="6840" w:hanging="360"/>
      </w:pPr>
      <w:rPr>
        <w:rFonts w:cs="Times New Roman"/>
      </w:rPr>
    </w:lvl>
  </w:abstractNum>
  <w:abstractNum w:abstractNumId="21">
    <w:nsid w:val="3DFE6CB1"/>
    <w:multiLevelType w:val="multilevel"/>
    <w:tmpl w:val="1BE22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826303F"/>
    <w:multiLevelType w:val="multilevel"/>
    <w:tmpl w:val="40D0C2F2"/>
    <w:lvl w:ilvl="0">
      <w:start w:val="1"/>
      <w:numFmt w:val="none"/>
      <w:lvlText w:val="1.1"/>
      <w:lvlJc w:val="left"/>
      <w:pPr>
        <w:tabs>
          <w:tab w:val="num" w:pos="360"/>
        </w:tabs>
        <w:ind w:left="360" w:hanging="360"/>
      </w:pPr>
      <w:rPr>
        <w:rFonts w:hint="default"/>
      </w:rPr>
    </w:lvl>
    <w:lvl w:ilvl="1">
      <w:start w:val="1"/>
      <w:numFmt w:val="decimal"/>
      <w:pStyle w:val="20"/>
      <w:lvlText w:val="%1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3">
    <w:nsid w:val="54E05BC9"/>
    <w:multiLevelType w:val="hybridMultilevel"/>
    <w:tmpl w:val="DEB2DD78"/>
    <w:lvl w:ilvl="0" w:tplc="006476F4">
      <w:start w:val="1"/>
      <w:numFmt w:val="decimal"/>
      <w:pStyle w:val="a1"/>
      <w:lvlText w:val="%1."/>
      <w:lvlJc w:val="left"/>
      <w:pPr>
        <w:tabs>
          <w:tab w:val="num" w:pos="0"/>
        </w:tabs>
        <w:ind w:left="0" w:firstLine="0"/>
      </w:pPr>
      <w:rPr>
        <w:rFonts w:ascii="Times New Roman" w:hAnsi="Times New Roman" w:cs="Times New Roman" w:hint="default"/>
        <w:sz w:val="28"/>
        <w:szCs w:val="28"/>
      </w:r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603E6A08"/>
    <w:multiLevelType w:val="multilevel"/>
    <w:tmpl w:val="0C1A8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9CD26B8"/>
    <w:multiLevelType w:val="multilevel"/>
    <w:tmpl w:val="280C9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F62418A"/>
    <w:multiLevelType w:val="hybridMultilevel"/>
    <w:tmpl w:val="F6084BE6"/>
    <w:lvl w:ilvl="0" w:tplc="FFFFFFFF">
      <w:start w:val="1"/>
      <w:numFmt w:val="decimal"/>
      <w:pStyle w:val="7"/>
      <w:lvlText w:val="%1."/>
      <w:lvlJc w:val="left"/>
      <w:pPr>
        <w:tabs>
          <w:tab w:val="num" w:pos="357"/>
        </w:tabs>
        <w:ind w:left="357" w:hanging="357"/>
      </w:pPr>
      <w:rPr>
        <w:rFonts w:hint="default"/>
        <w:i w:val="0"/>
        <w:color w:val="auto"/>
      </w:rPr>
    </w:lvl>
    <w:lvl w:ilvl="1" w:tplc="FFFFFFFF" w:tentative="1">
      <w:start w:val="1"/>
      <w:numFmt w:val="lowerLetter"/>
      <w:lvlText w:val="%2."/>
      <w:lvlJc w:val="left"/>
      <w:pPr>
        <w:tabs>
          <w:tab w:val="num" w:pos="1681"/>
        </w:tabs>
        <w:ind w:left="1681" w:hanging="360"/>
      </w:pPr>
    </w:lvl>
    <w:lvl w:ilvl="2" w:tplc="FFFFFFFF" w:tentative="1">
      <w:start w:val="1"/>
      <w:numFmt w:val="lowerRoman"/>
      <w:lvlText w:val="%3."/>
      <w:lvlJc w:val="right"/>
      <w:pPr>
        <w:tabs>
          <w:tab w:val="num" w:pos="2401"/>
        </w:tabs>
        <w:ind w:left="2401" w:hanging="180"/>
      </w:pPr>
    </w:lvl>
    <w:lvl w:ilvl="3" w:tplc="FFFFFFFF" w:tentative="1">
      <w:start w:val="1"/>
      <w:numFmt w:val="decimal"/>
      <w:lvlText w:val="%4."/>
      <w:lvlJc w:val="left"/>
      <w:pPr>
        <w:tabs>
          <w:tab w:val="num" w:pos="3121"/>
        </w:tabs>
        <w:ind w:left="3121" w:hanging="360"/>
      </w:pPr>
    </w:lvl>
    <w:lvl w:ilvl="4" w:tplc="FFFFFFFF" w:tentative="1">
      <w:start w:val="1"/>
      <w:numFmt w:val="lowerLetter"/>
      <w:lvlText w:val="%5."/>
      <w:lvlJc w:val="left"/>
      <w:pPr>
        <w:tabs>
          <w:tab w:val="num" w:pos="3841"/>
        </w:tabs>
        <w:ind w:left="3841" w:hanging="360"/>
      </w:pPr>
    </w:lvl>
    <w:lvl w:ilvl="5" w:tplc="FFFFFFFF" w:tentative="1">
      <w:start w:val="1"/>
      <w:numFmt w:val="lowerRoman"/>
      <w:lvlText w:val="%6."/>
      <w:lvlJc w:val="right"/>
      <w:pPr>
        <w:tabs>
          <w:tab w:val="num" w:pos="4561"/>
        </w:tabs>
        <w:ind w:left="4561" w:hanging="180"/>
      </w:pPr>
    </w:lvl>
    <w:lvl w:ilvl="6" w:tplc="FFFFFFFF" w:tentative="1">
      <w:start w:val="1"/>
      <w:numFmt w:val="decimal"/>
      <w:lvlText w:val="%7."/>
      <w:lvlJc w:val="left"/>
      <w:pPr>
        <w:tabs>
          <w:tab w:val="num" w:pos="5281"/>
        </w:tabs>
        <w:ind w:left="5281" w:hanging="360"/>
      </w:pPr>
    </w:lvl>
    <w:lvl w:ilvl="7" w:tplc="FFFFFFFF" w:tentative="1">
      <w:start w:val="1"/>
      <w:numFmt w:val="lowerLetter"/>
      <w:lvlText w:val="%8."/>
      <w:lvlJc w:val="left"/>
      <w:pPr>
        <w:tabs>
          <w:tab w:val="num" w:pos="6001"/>
        </w:tabs>
        <w:ind w:left="6001" w:hanging="360"/>
      </w:pPr>
    </w:lvl>
    <w:lvl w:ilvl="8" w:tplc="FFFFFFFF" w:tentative="1">
      <w:start w:val="1"/>
      <w:numFmt w:val="lowerRoman"/>
      <w:lvlText w:val="%9."/>
      <w:lvlJc w:val="right"/>
      <w:pPr>
        <w:tabs>
          <w:tab w:val="num" w:pos="6721"/>
        </w:tabs>
        <w:ind w:left="6721" w:hanging="180"/>
      </w:pPr>
    </w:lvl>
  </w:abstractNum>
  <w:abstractNum w:abstractNumId="27">
    <w:nsid w:val="7262641C"/>
    <w:multiLevelType w:val="multilevel"/>
    <w:tmpl w:val="B116092C"/>
    <w:lvl w:ilvl="0">
      <w:start w:val="1"/>
      <w:numFmt w:val="decimal"/>
      <w:lvlText w:val="%1."/>
      <w:lvlJc w:val="left"/>
      <w:pPr>
        <w:ind w:left="450" w:hanging="45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28">
    <w:nsid w:val="72A563D2"/>
    <w:multiLevelType w:val="multilevel"/>
    <w:tmpl w:val="951E1C2C"/>
    <w:lvl w:ilvl="0">
      <w:start w:val="2"/>
      <w:numFmt w:val="decimal"/>
      <w:lvlText w:val="%1."/>
      <w:lvlJc w:val="left"/>
      <w:pPr>
        <w:ind w:left="450" w:hanging="45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9">
    <w:nsid w:val="7C0C362F"/>
    <w:multiLevelType w:val="multilevel"/>
    <w:tmpl w:val="A994FE84"/>
    <w:styleLink w:val="21"/>
    <w:lvl w:ilvl="0">
      <w:numFmt w:val="bullet"/>
      <w:lvlText w:val="-"/>
      <w:lvlJc w:val="left"/>
      <w:pPr>
        <w:tabs>
          <w:tab w:val="num" w:pos="199"/>
        </w:tabs>
        <w:ind w:left="199" w:hanging="199"/>
      </w:pPr>
      <w:rPr>
        <w:position w:val="0"/>
        <w:sz w:val="24"/>
        <w:szCs w:val="24"/>
      </w:rPr>
    </w:lvl>
    <w:lvl w:ilvl="1">
      <w:start w:val="1"/>
      <w:numFmt w:val="bullet"/>
      <w:lvlText w:val="-"/>
      <w:lvlJc w:val="left"/>
      <w:pPr>
        <w:tabs>
          <w:tab w:val="num" w:pos="133"/>
        </w:tabs>
      </w:pPr>
      <w:rPr>
        <w:position w:val="0"/>
        <w:sz w:val="28"/>
        <w:szCs w:val="28"/>
      </w:rPr>
    </w:lvl>
    <w:lvl w:ilvl="2">
      <w:start w:val="1"/>
      <w:numFmt w:val="bullet"/>
      <w:lvlText w:val="-"/>
      <w:lvlJc w:val="left"/>
      <w:pPr>
        <w:tabs>
          <w:tab w:val="num" w:pos="133"/>
        </w:tabs>
      </w:pPr>
      <w:rPr>
        <w:position w:val="0"/>
        <w:sz w:val="28"/>
        <w:szCs w:val="28"/>
      </w:rPr>
    </w:lvl>
    <w:lvl w:ilvl="3">
      <w:start w:val="1"/>
      <w:numFmt w:val="bullet"/>
      <w:lvlText w:val="-"/>
      <w:lvlJc w:val="left"/>
      <w:pPr>
        <w:tabs>
          <w:tab w:val="num" w:pos="133"/>
        </w:tabs>
      </w:pPr>
      <w:rPr>
        <w:position w:val="0"/>
        <w:sz w:val="28"/>
        <w:szCs w:val="28"/>
      </w:rPr>
    </w:lvl>
    <w:lvl w:ilvl="4">
      <w:start w:val="1"/>
      <w:numFmt w:val="bullet"/>
      <w:lvlText w:val="-"/>
      <w:lvlJc w:val="left"/>
      <w:pPr>
        <w:tabs>
          <w:tab w:val="num" w:pos="133"/>
        </w:tabs>
      </w:pPr>
      <w:rPr>
        <w:position w:val="0"/>
        <w:sz w:val="28"/>
        <w:szCs w:val="28"/>
      </w:rPr>
    </w:lvl>
    <w:lvl w:ilvl="5">
      <w:start w:val="1"/>
      <w:numFmt w:val="bullet"/>
      <w:lvlText w:val="-"/>
      <w:lvlJc w:val="left"/>
      <w:pPr>
        <w:tabs>
          <w:tab w:val="num" w:pos="133"/>
        </w:tabs>
      </w:pPr>
      <w:rPr>
        <w:position w:val="0"/>
        <w:sz w:val="28"/>
        <w:szCs w:val="28"/>
      </w:rPr>
    </w:lvl>
    <w:lvl w:ilvl="6">
      <w:start w:val="1"/>
      <w:numFmt w:val="bullet"/>
      <w:lvlText w:val="-"/>
      <w:lvlJc w:val="left"/>
      <w:pPr>
        <w:tabs>
          <w:tab w:val="num" w:pos="133"/>
        </w:tabs>
      </w:pPr>
      <w:rPr>
        <w:position w:val="0"/>
        <w:sz w:val="28"/>
        <w:szCs w:val="28"/>
      </w:rPr>
    </w:lvl>
    <w:lvl w:ilvl="7">
      <w:start w:val="1"/>
      <w:numFmt w:val="bullet"/>
      <w:lvlText w:val="-"/>
      <w:lvlJc w:val="left"/>
      <w:pPr>
        <w:tabs>
          <w:tab w:val="num" w:pos="133"/>
        </w:tabs>
      </w:pPr>
      <w:rPr>
        <w:position w:val="0"/>
        <w:sz w:val="28"/>
        <w:szCs w:val="28"/>
      </w:rPr>
    </w:lvl>
    <w:lvl w:ilvl="8">
      <w:start w:val="1"/>
      <w:numFmt w:val="bullet"/>
      <w:lvlText w:val="-"/>
      <w:lvlJc w:val="left"/>
      <w:pPr>
        <w:tabs>
          <w:tab w:val="num" w:pos="133"/>
        </w:tabs>
      </w:pPr>
      <w:rPr>
        <w:position w:val="0"/>
        <w:sz w:val="28"/>
        <w:szCs w:val="28"/>
      </w:rPr>
    </w:lvl>
  </w:abstractNum>
  <w:abstractNum w:abstractNumId="30">
    <w:nsid w:val="7D882B94"/>
    <w:multiLevelType w:val="multilevel"/>
    <w:tmpl w:val="89E801B0"/>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1">
    <w:nsid w:val="7F6512C6"/>
    <w:multiLevelType w:val="hybridMultilevel"/>
    <w:tmpl w:val="EDB6FF58"/>
    <w:lvl w:ilvl="0" w:tplc="9356DAF8">
      <w:start w:val="15"/>
      <w:numFmt w:val="bullet"/>
      <w:lvlText w:val=""/>
      <w:lvlJc w:val="left"/>
      <w:pPr>
        <w:ind w:left="1068" w:hanging="360"/>
      </w:pPr>
      <w:rPr>
        <w:rFonts w:ascii="Symbol" w:eastAsia="SimSun" w:hAnsi="Symbol" w:hint="default"/>
      </w:rPr>
    </w:lvl>
    <w:lvl w:ilvl="1" w:tplc="04220003" w:tentative="1">
      <w:start w:val="1"/>
      <w:numFmt w:val="bullet"/>
      <w:lvlText w:val="o"/>
      <w:lvlJc w:val="left"/>
      <w:pPr>
        <w:ind w:left="1788" w:hanging="360"/>
      </w:pPr>
      <w:rPr>
        <w:rFonts w:ascii="Courier New" w:hAnsi="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hint="default"/>
      </w:rPr>
    </w:lvl>
    <w:lvl w:ilvl="8" w:tplc="04220005" w:tentative="1">
      <w:start w:val="1"/>
      <w:numFmt w:val="bullet"/>
      <w:lvlText w:val=""/>
      <w:lvlJc w:val="left"/>
      <w:pPr>
        <w:ind w:left="6828" w:hanging="360"/>
      </w:pPr>
      <w:rPr>
        <w:rFonts w:ascii="Wingdings" w:hAnsi="Wingdings" w:hint="default"/>
      </w:rPr>
    </w:lvl>
  </w:abstractNum>
  <w:num w:numId="1">
    <w:abstractNumId w:val="2"/>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num>
  <w:num w:numId="6">
    <w:abstractNumId w:val="22"/>
  </w:num>
  <w:num w:numId="7">
    <w:abstractNumId w:val="13"/>
  </w:num>
  <w:num w:numId="8">
    <w:abstractNumId w:val="1"/>
  </w:num>
  <w:num w:numId="9">
    <w:abstractNumId w:val="29"/>
  </w:num>
  <w:num w:numId="10">
    <w:abstractNumId w:val="12"/>
  </w:num>
  <w:num w:numId="11">
    <w:abstractNumId w:val="30"/>
  </w:num>
  <w:num w:numId="12">
    <w:abstractNumId w:val="19"/>
  </w:num>
  <w:num w:numId="13">
    <w:abstractNumId w:val="31"/>
  </w:num>
  <w:num w:numId="14">
    <w:abstractNumId w:val="28"/>
  </w:num>
  <w:num w:numId="15">
    <w:abstractNumId w:val="27"/>
  </w:num>
  <w:num w:numId="16">
    <w:abstractNumId w:val="18"/>
  </w:num>
  <w:num w:numId="17">
    <w:abstractNumId w:val="15"/>
  </w:num>
  <w:num w:numId="18">
    <w:abstractNumId w:val="17"/>
  </w:num>
  <w:num w:numId="19">
    <w:abstractNumId w:val="24"/>
  </w:num>
  <w:num w:numId="20">
    <w:abstractNumId w:val="25"/>
  </w:num>
  <w:num w:numId="21">
    <w:abstractNumId w:val="16"/>
  </w:num>
  <w:num w:numId="22">
    <w:abstractNumId w:val="21"/>
  </w:num>
  <w:num w:numId="23">
    <w:abstractNumId w:val="1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hideSpellingErrors/>
  <w:hideGrammaticalErrors/>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EEB"/>
    <w:rsid w:val="000003CD"/>
    <w:rsid w:val="00000694"/>
    <w:rsid w:val="00001AC7"/>
    <w:rsid w:val="000029D0"/>
    <w:rsid w:val="0000393E"/>
    <w:rsid w:val="00004A71"/>
    <w:rsid w:val="00011DB9"/>
    <w:rsid w:val="00013C31"/>
    <w:rsid w:val="00014794"/>
    <w:rsid w:val="00014DAA"/>
    <w:rsid w:val="0001744A"/>
    <w:rsid w:val="000204AB"/>
    <w:rsid w:val="0003239E"/>
    <w:rsid w:val="00034F05"/>
    <w:rsid w:val="0004082E"/>
    <w:rsid w:val="00041101"/>
    <w:rsid w:val="000444B4"/>
    <w:rsid w:val="00044E1F"/>
    <w:rsid w:val="0005125B"/>
    <w:rsid w:val="00057780"/>
    <w:rsid w:val="000605FB"/>
    <w:rsid w:val="00062B14"/>
    <w:rsid w:val="00064493"/>
    <w:rsid w:val="0007031E"/>
    <w:rsid w:val="0007197A"/>
    <w:rsid w:val="00076912"/>
    <w:rsid w:val="00077740"/>
    <w:rsid w:val="00077E30"/>
    <w:rsid w:val="00082F0B"/>
    <w:rsid w:val="0008539A"/>
    <w:rsid w:val="00085DAE"/>
    <w:rsid w:val="00093561"/>
    <w:rsid w:val="00094032"/>
    <w:rsid w:val="00094989"/>
    <w:rsid w:val="00096510"/>
    <w:rsid w:val="000A6229"/>
    <w:rsid w:val="000A725C"/>
    <w:rsid w:val="000A734A"/>
    <w:rsid w:val="000B0F7A"/>
    <w:rsid w:val="000B1010"/>
    <w:rsid w:val="000B48CA"/>
    <w:rsid w:val="000B5B1F"/>
    <w:rsid w:val="000C109D"/>
    <w:rsid w:val="000C2E6E"/>
    <w:rsid w:val="000C7D78"/>
    <w:rsid w:val="000D043B"/>
    <w:rsid w:val="000D1CDD"/>
    <w:rsid w:val="000D2D29"/>
    <w:rsid w:val="000D37DC"/>
    <w:rsid w:val="000D3AFA"/>
    <w:rsid w:val="000E064C"/>
    <w:rsid w:val="000E1AFE"/>
    <w:rsid w:val="000E752A"/>
    <w:rsid w:val="000F3147"/>
    <w:rsid w:val="000F46AC"/>
    <w:rsid w:val="000F66A3"/>
    <w:rsid w:val="000F73F7"/>
    <w:rsid w:val="0010257A"/>
    <w:rsid w:val="00103CA4"/>
    <w:rsid w:val="00104AAB"/>
    <w:rsid w:val="00110721"/>
    <w:rsid w:val="0011081E"/>
    <w:rsid w:val="00114620"/>
    <w:rsid w:val="001221FA"/>
    <w:rsid w:val="0012225B"/>
    <w:rsid w:val="001237A1"/>
    <w:rsid w:val="001336FD"/>
    <w:rsid w:val="0013568D"/>
    <w:rsid w:val="0014521A"/>
    <w:rsid w:val="00146CD8"/>
    <w:rsid w:val="001502A9"/>
    <w:rsid w:val="001508F5"/>
    <w:rsid w:val="0015203F"/>
    <w:rsid w:val="00152487"/>
    <w:rsid w:val="00153277"/>
    <w:rsid w:val="00155B13"/>
    <w:rsid w:val="001658B0"/>
    <w:rsid w:val="001661A6"/>
    <w:rsid w:val="00176CF8"/>
    <w:rsid w:val="0018003E"/>
    <w:rsid w:val="001855E6"/>
    <w:rsid w:val="001940AE"/>
    <w:rsid w:val="0019509C"/>
    <w:rsid w:val="001A1FA3"/>
    <w:rsid w:val="001A23B1"/>
    <w:rsid w:val="001A2A9D"/>
    <w:rsid w:val="001A4534"/>
    <w:rsid w:val="001A7A05"/>
    <w:rsid w:val="001B12B2"/>
    <w:rsid w:val="001B4B55"/>
    <w:rsid w:val="001B7AA0"/>
    <w:rsid w:val="001C128A"/>
    <w:rsid w:val="001C2827"/>
    <w:rsid w:val="001C6777"/>
    <w:rsid w:val="001C6F30"/>
    <w:rsid w:val="001C79F8"/>
    <w:rsid w:val="001D4671"/>
    <w:rsid w:val="001D4DE9"/>
    <w:rsid w:val="001E2E91"/>
    <w:rsid w:val="001E54D4"/>
    <w:rsid w:val="001E70B0"/>
    <w:rsid w:val="001E72EC"/>
    <w:rsid w:val="001F0334"/>
    <w:rsid w:val="0020269E"/>
    <w:rsid w:val="0021046E"/>
    <w:rsid w:val="00210CF6"/>
    <w:rsid w:val="00217447"/>
    <w:rsid w:val="00231039"/>
    <w:rsid w:val="00234125"/>
    <w:rsid w:val="00234F9D"/>
    <w:rsid w:val="00240121"/>
    <w:rsid w:val="002412D5"/>
    <w:rsid w:val="00241C46"/>
    <w:rsid w:val="002426D0"/>
    <w:rsid w:val="00243577"/>
    <w:rsid w:val="00243E74"/>
    <w:rsid w:val="00250738"/>
    <w:rsid w:val="00250746"/>
    <w:rsid w:val="00252E64"/>
    <w:rsid w:val="0025348A"/>
    <w:rsid w:val="00254C46"/>
    <w:rsid w:val="00256058"/>
    <w:rsid w:val="002602AE"/>
    <w:rsid w:val="00261031"/>
    <w:rsid w:val="002637C4"/>
    <w:rsid w:val="0026571C"/>
    <w:rsid w:val="00265DDD"/>
    <w:rsid w:val="00266EC3"/>
    <w:rsid w:val="002705BA"/>
    <w:rsid w:val="00270D16"/>
    <w:rsid w:val="00273A4E"/>
    <w:rsid w:val="00277171"/>
    <w:rsid w:val="0028165A"/>
    <w:rsid w:val="00281DF0"/>
    <w:rsid w:val="00290715"/>
    <w:rsid w:val="00290884"/>
    <w:rsid w:val="00290E76"/>
    <w:rsid w:val="0029119D"/>
    <w:rsid w:val="00292737"/>
    <w:rsid w:val="00293490"/>
    <w:rsid w:val="0029480B"/>
    <w:rsid w:val="002952C2"/>
    <w:rsid w:val="002960E1"/>
    <w:rsid w:val="002962FD"/>
    <w:rsid w:val="00296465"/>
    <w:rsid w:val="002A41C8"/>
    <w:rsid w:val="002A67A3"/>
    <w:rsid w:val="002A7627"/>
    <w:rsid w:val="002B1C65"/>
    <w:rsid w:val="002B423B"/>
    <w:rsid w:val="002B42BE"/>
    <w:rsid w:val="002B4536"/>
    <w:rsid w:val="002B734C"/>
    <w:rsid w:val="002C025E"/>
    <w:rsid w:val="002C02A2"/>
    <w:rsid w:val="002C0CFC"/>
    <w:rsid w:val="002C3D91"/>
    <w:rsid w:val="002C4FFD"/>
    <w:rsid w:val="002E0736"/>
    <w:rsid w:val="002F1060"/>
    <w:rsid w:val="002F24D8"/>
    <w:rsid w:val="00300E80"/>
    <w:rsid w:val="00301802"/>
    <w:rsid w:val="0030283A"/>
    <w:rsid w:val="00304B3B"/>
    <w:rsid w:val="003050EC"/>
    <w:rsid w:val="0031321A"/>
    <w:rsid w:val="003142CD"/>
    <w:rsid w:val="0031711C"/>
    <w:rsid w:val="00320D21"/>
    <w:rsid w:val="00324003"/>
    <w:rsid w:val="003274EC"/>
    <w:rsid w:val="0033139B"/>
    <w:rsid w:val="0033195A"/>
    <w:rsid w:val="003340AF"/>
    <w:rsid w:val="0033572C"/>
    <w:rsid w:val="00336CE8"/>
    <w:rsid w:val="00342227"/>
    <w:rsid w:val="00344288"/>
    <w:rsid w:val="00345E4F"/>
    <w:rsid w:val="003460AC"/>
    <w:rsid w:val="00351AC1"/>
    <w:rsid w:val="00355A8E"/>
    <w:rsid w:val="003562C6"/>
    <w:rsid w:val="00356B92"/>
    <w:rsid w:val="00360B74"/>
    <w:rsid w:val="00361055"/>
    <w:rsid w:val="00362D77"/>
    <w:rsid w:val="00365AEF"/>
    <w:rsid w:val="0037202B"/>
    <w:rsid w:val="00372162"/>
    <w:rsid w:val="00372445"/>
    <w:rsid w:val="003746BC"/>
    <w:rsid w:val="00374C33"/>
    <w:rsid w:val="0037523B"/>
    <w:rsid w:val="00375E37"/>
    <w:rsid w:val="0037726E"/>
    <w:rsid w:val="003847CB"/>
    <w:rsid w:val="0039646B"/>
    <w:rsid w:val="003A0109"/>
    <w:rsid w:val="003A15A6"/>
    <w:rsid w:val="003A37F6"/>
    <w:rsid w:val="003A4470"/>
    <w:rsid w:val="003A5AD2"/>
    <w:rsid w:val="003A616C"/>
    <w:rsid w:val="003A7CD0"/>
    <w:rsid w:val="003B0AC9"/>
    <w:rsid w:val="003B321C"/>
    <w:rsid w:val="003B6240"/>
    <w:rsid w:val="003C0863"/>
    <w:rsid w:val="003C27F9"/>
    <w:rsid w:val="003C2F6B"/>
    <w:rsid w:val="003C472F"/>
    <w:rsid w:val="003C693D"/>
    <w:rsid w:val="003C7F13"/>
    <w:rsid w:val="003D22CE"/>
    <w:rsid w:val="003D499B"/>
    <w:rsid w:val="003D5834"/>
    <w:rsid w:val="003E16F9"/>
    <w:rsid w:val="003E27B4"/>
    <w:rsid w:val="003E2A72"/>
    <w:rsid w:val="003E3D6A"/>
    <w:rsid w:val="003E71E5"/>
    <w:rsid w:val="003F0B0D"/>
    <w:rsid w:val="003F13A6"/>
    <w:rsid w:val="003F58F1"/>
    <w:rsid w:val="003F640B"/>
    <w:rsid w:val="003F73E5"/>
    <w:rsid w:val="004035C0"/>
    <w:rsid w:val="00403C5B"/>
    <w:rsid w:val="004041E9"/>
    <w:rsid w:val="00404E1F"/>
    <w:rsid w:val="004050B6"/>
    <w:rsid w:val="004060CA"/>
    <w:rsid w:val="004109F3"/>
    <w:rsid w:val="00412931"/>
    <w:rsid w:val="00416B20"/>
    <w:rsid w:val="0042214A"/>
    <w:rsid w:val="00422571"/>
    <w:rsid w:val="004246BA"/>
    <w:rsid w:val="0042502A"/>
    <w:rsid w:val="004253D1"/>
    <w:rsid w:val="00433393"/>
    <w:rsid w:val="0043389A"/>
    <w:rsid w:val="00434CB7"/>
    <w:rsid w:val="004362DD"/>
    <w:rsid w:val="00436322"/>
    <w:rsid w:val="004364BD"/>
    <w:rsid w:val="00442596"/>
    <w:rsid w:val="00442FB5"/>
    <w:rsid w:val="00444DF2"/>
    <w:rsid w:val="00445A8F"/>
    <w:rsid w:val="004479AA"/>
    <w:rsid w:val="004512D1"/>
    <w:rsid w:val="004523CF"/>
    <w:rsid w:val="00453B64"/>
    <w:rsid w:val="00453F30"/>
    <w:rsid w:val="00456084"/>
    <w:rsid w:val="00456155"/>
    <w:rsid w:val="00456E3B"/>
    <w:rsid w:val="004601BD"/>
    <w:rsid w:val="004606EE"/>
    <w:rsid w:val="00460AC8"/>
    <w:rsid w:val="004631BA"/>
    <w:rsid w:val="004652FC"/>
    <w:rsid w:val="00472418"/>
    <w:rsid w:val="0047301C"/>
    <w:rsid w:val="00475FC6"/>
    <w:rsid w:val="00482C3C"/>
    <w:rsid w:val="00483B9D"/>
    <w:rsid w:val="004850E1"/>
    <w:rsid w:val="00490AFB"/>
    <w:rsid w:val="0049108C"/>
    <w:rsid w:val="00495618"/>
    <w:rsid w:val="00495790"/>
    <w:rsid w:val="00497B6C"/>
    <w:rsid w:val="004A072B"/>
    <w:rsid w:val="004A1CA0"/>
    <w:rsid w:val="004B0DCA"/>
    <w:rsid w:val="004B1E84"/>
    <w:rsid w:val="004B5736"/>
    <w:rsid w:val="004C0C2C"/>
    <w:rsid w:val="004C6087"/>
    <w:rsid w:val="004D00F5"/>
    <w:rsid w:val="004D2EAA"/>
    <w:rsid w:val="004D2F2F"/>
    <w:rsid w:val="004D4AD6"/>
    <w:rsid w:val="004E2BA0"/>
    <w:rsid w:val="004E6825"/>
    <w:rsid w:val="004E6E6E"/>
    <w:rsid w:val="004E7C18"/>
    <w:rsid w:val="004F21C4"/>
    <w:rsid w:val="004F4ECF"/>
    <w:rsid w:val="004F5806"/>
    <w:rsid w:val="004F5B7B"/>
    <w:rsid w:val="004F6567"/>
    <w:rsid w:val="00501881"/>
    <w:rsid w:val="00502C3F"/>
    <w:rsid w:val="00503AAD"/>
    <w:rsid w:val="00505B3F"/>
    <w:rsid w:val="00507DB0"/>
    <w:rsid w:val="00510BDA"/>
    <w:rsid w:val="0051240B"/>
    <w:rsid w:val="005132B5"/>
    <w:rsid w:val="0051594C"/>
    <w:rsid w:val="00522D0F"/>
    <w:rsid w:val="00527D5B"/>
    <w:rsid w:val="00533B00"/>
    <w:rsid w:val="00537108"/>
    <w:rsid w:val="00540F05"/>
    <w:rsid w:val="005414E4"/>
    <w:rsid w:val="00541AF6"/>
    <w:rsid w:val="00542074"/>
    <w:rsid w:val="0054556E"/>
    <w:rsid w:val="00547703"/>
    <w:rsid w:val="0055003A"/>
    <w:rsid w:val="00550CFC"/>
    <w:rsid w:val="0055606A"/>
    <w:rsid w:val="00560C29"/>
    <w:rsid w:val="00563C9C"/>
    <w:rsid w:val="0056401E"/>
    <w:rsid w:val="0056406E"/>
    <w:rsid w:val="005672E4"/>
    <w:rsid w:val="005672F6"/>
    <w:rsid w:val="00567971"/>
    <w:rsid w:val="005726F5"/>
    <w:rsid w:val="00572B34"/>
    <w:rsid w:val="005806EC"/>
    <w:rsid w:val="00580D00"/>
    <w:rsid w:val="00583845"/>
    <w:rsid w:val="00584192"/>
    <w:rsid w:val="00584D8F"/>
    <w:rsid w:val="005932D8"/>
    <w:rsid w:val="0059537F"/>
    <w:rsid w:val="00595C40"/>
    <w:rsid w:val="005A2568"/>
    <w:rsid w:val="005A3AC0"/>
    <w:rsid w:val="005A6916"/>
    <w:rsid w:val="005A6FDC"/>
    <w:rsid w:val="005A7E12"/>
    <w:rsid w:val="005B1B08"/>
    <w:rsid w:val="005B1DC6"/>
    <w:rsid w:val="005B3B9C"/>
    <w:rsid w:val="005B677D"/>
    <w:rsid w:val="005D1E35"/>
    <w:rsid w:val="005D2143"/>
    <w:rsid w:val="005D3C2A"/>
    <w:rsid w:val="005D471F"/>
    <w:rsid w:val="005D643C"/>
    <w:rsid w:val="005E46E8"/>
    <w:rsid w:val="005E53E5"/>
    <w:rsid w:val="005F1BDE"/>
    <w:rsid w:val="005F42A5"/>
    <w:rsid w:val="005F6812"/>
    <w:rsid w:val="005F6F50"/>
    <w:rsid w:val="00600537"/>
    <w:rsid w:val="00600975"/>
    <w:rsid w:val="0060663A"/>
    <w:rsid w:val="00607B18"/>
    <w:rsid w:val="00610F40"/>
    <w:rsid w:val="00612692"/>
    <w:rsid w:val="0061287D"/>
    <w:rsid w:val="00617C5C"/>
    <w:rsid w:val="0062143C"/>
    <w:rsid w:val="00621D57"/>
    <w:rsid w:val="006221F6"/>
    <w:rsid w:val="006237B4"/>
    <w:rsid w:val="00624469"/>
    <w:rsid w:val="006259EA"/>
    <w:rsid w:val="0063048C"/>
    <w:rsid w:val="00633E44"/>
    <w:rsid w:val="0063689C"/>
    <w:rsid w:val="006410E2"/>
    <w:rsid w:val="006425F0"/>
    <w:rsid w:val="00643227"/>
    <w:rsid w:val="0064386D"/>
    <w:rsid w:val="00645468"/>
    <w:rsid w:val="00651E62"/>
    <w:rsid w:val="00653FC9"/>
    <w:rsid w:val="00661086"/>
    <w:rsid w:val="00662C95"/>
    <w:rsid w:val="00670A48"/>
    <w:rsid w:val="00673509"/>
    <w:rsid w:val="006737F3"/>
    <w:rsid w:val="00676FEA"/>
    <w:rsid w:val="00677C9E"/>
    <w:rsid w:val="006805D4"/>
    <w:rsid w:val="00684282"/>
    <w:rsid w:val="00684F1F"/>
    <w:rsid w:val="006869AD"/>
    <w:rsid w:val="00691A03"/>
    <w:rsid w:val="00692EC1"/>
    <w:rsid w:val="00692F9E"/>
    <w:rsid w:val="006958FB"/>
    <w:rsid w:val="006960A7"/>
    <w:rsid w:val="006A1399"/>
    <w:rsid w:val="006A1D83"/>
    <w:rsid w:val="006A5B6E"/>
    <w:rsid w:val="006A5EF6"/>
    <w:rsid w:val="006A5F4A"/>
    <w:rsid w:val="006B24FD"/>
    <w:rsid w:val="006B6E1C"/>
    <w:rsid w:val="006C5E74"/>
    <w:rsid w:val="006C6E6E"/>
    <w:rsid w:val="006D0047"/>
    <w:rsid w:val="006D3EB6"/>
    <w:rsid w:val="006D6E9E"/>
    <w:rsid w:val="006D7EED"/>
    <w:rsid w:val="006E2135"/>
    <w:rsid w:val="006E2BB5"/>
    <w:rsid w:val="006E4B01"/>
    <w:rsid w:val="006E5024"/>
    <w:rsid w:val="006E51A9"/>
    <w:rsid w:val="006E576E"/>
    <w:rsid w:val="006E5CB5"/>
    <w:rsid w:val="006E6E0E"/>
    <w:rsid w:val="006F1399"/>
    <w:rsid w:val="006F2765"/>
    <w:rsid w:val="006F3294"/>
    <w:rsid w:val="006F3394"/>
    <w:rsid w:val="006F351D"/>
    <w:rsid w:val="006F5CA2"/>
    <w:rsid w:val="006F6CE2"/>
    <w:rsid w:val="00701480"/>
    <w:rsid w:val="00703301"/>
    <w:rsid w:val="00703BA1"/>
    <w:rsid w:val="0070708E"/>
    <w:rsid w:val="007107F8"/>
    <w:rsid w:val="00711F72"/>
    <w:rsid w:val="00713A3B"/>
    <w:rsid w:val="00713ACA"/>
    <w:rsid w:val="00713BD4"/>
    <w:rsid w:val="00717DC4"/>
    <w:rsid w:val="00723521"/>
    <w:rsid w:val="00723C8A"/>
    <w:rsid w:val="007248D6"/>
    <w:rsid w:val="00725684"/>
    <w:rsid w:val="00731948"/>
    <w:rsid w:val="007340FC"/>
    <w:rsid w:val="0073556C"/>
    <w:rsid w:val="007358B9"/>
    <w:rsid w:val="00735962"/>
    <w:rsid w:val="00737F14"/>
    <w:rsid w:val="00743A9E"/>
    <w:rsid w:val="007462A2"/>
    <w:rsid w:val="00747215"/>
    <w:rsid w:val="00752471"/>
    <w:rsid w:val="00753ED1"/>
    <w:rsid w:val="00754838"/>
    <w:rsid w:val="007556F8"/>
    <w:rsid w:val="00755EA1"/>
    <w:rsid w:val="00757307"/>
    <w:rsid w:val="007635C9"/>
    <w:rsid w:val="00766AC3"/>
    <w:rsid w:val="0077046F"/>
    <w:rsid w:val="00770B42"/>
    <w:rsid w:val="00772745"/>
    <w:rsid w:val="00773017"/>
    <w:rsid w:val="00774289"/>
    <w:rsid w:val="0077738A"/>
    <w:rsid w:val="007777EA"/>
    <w:rsid w:val="007813B6"/>
    <w:rsid w:val="00784823"/>
    <w:rsid w:val="00784A36"/>
    <w:rsid w:val="007857C2"/>
    <w:rsid w:val="00786719"/>
    <w:rsid w:val="00787610"/>
    <w:rsid w:val="00792B6F"/>
    <w:rsid w:val="00794B9E"/>
    <w:rsid w:val="007A60D4"/>
    <w:rsid w:val="007A716E"/>
    <w:rsid w:val="007A7E7F"/>
    <w:rsid w:val="007B75FF"/>
    <w:rsid w:val="007C1402"/>
    <w:rsid w:val="007C3B11"/>
    <w:rsid w:val="007C60D5"/>
    <w:rsid w:val="007D0EFA"/>
    <w:rsid w:val="007D1D89"/>
    <w:rsid w:val="007D2B0D"/>
    <w:rsid w:val="007E00AF"/>
    <w:rsid w:val="007E1147"/>
    <w:rsid w:val="007E2615"/>
    <w:rsid w:val="007E61A3"/>
    <w:rsid w:val="007E6FDC"/>
    <w:rsid w:val="007F0E44"/>
    <w:rsid w:val="007F1D7E"/>
    <w:rsid w:val="007F2113"/>
    <w:rsid w:val="007F5B1F"/>
    <w:rsid w:val="007F6B5C"/>
    <w:rsid w:val="008004E0"/>
    <w:rsid w:val="0080328A"/>
    <w:rsid w:val="00803CC5"/>
    <w:rsid w:val="008069FC"/>
    <w:rsid w:val="0081288B"/>
    <w:rsid w:val="008136F0"/>
    <w:rsid w:val="0081507C"/>
    <w:rsid w:val="00816D74"/>
    <w:rsid w:val="00820BC0"/>
    <w:rsid w:val="00825F73"/>
    <w:rsid w:val="00826ACC"/>
    <w:rsid w:val="00827EDD"/>
    <w:rsid w:val="0083087D"/>
    <w:rsid w:val="008324AE"/>
    <w:rsid w:val="00832D90"/>
    <w:rsid w:val="0083317E"/>
    <w:rsid w:val="00835942"/>
    <w:rsid w:val="00835F52"/>
    <w:rsid w:val="008368F4"/>
    <w:rsid w:val="00840957"/>
    <w:rsid w:val="00840B69"/>
    <w:rsid w:val="008415A3"/>
    <w:rsid w:val="00841CB7"/>
    <w:rsid w:val="008446E6"/>
    <w:rsid w:val="00844F8E"/>
    <w:rsid w:val="00845150"/>
    <w:rsid w:val="008471DE"/>
    <w:rsid w:val="00851606"/>
    <w:rsid w:val="00856AE0"/>
    <w:rsid w:val="00857E6C"/>
    <w:rsid w:val="0086348D"/>
    <w:rsid w:val="008659DA"/>
    <w:rsid w:val="00866717"/>
    <w:rsid w:val="00866F96"/>
    <w:rsid w:val="00870D34"/>
    <w:rsid w:val="0087126B"/>
    <w:rsid w:val="0087374D"/>
    <w:rsid w:val="00877608"/>
    <w:rsid w:val="008805E2"/>
    <w:rsid w:val="008809F2"/>
    <w:rsid w:val="0088392F"/>
    <w:rsid w:val="008865EE"/>
    <w:rsid w:val="00890C01"/>
    <w:rsid w:val="0089361E"/>
    <w:rsid w:val="00896824"/>
    <w:rsid w:val="008A1374"/>
    <w:rsid w:val="008A2D39"/>
    <w:rsid w:val="008B0C50"/>
    <w:rsid w:val="008C1275"/>
    <w:rsid w:val="008C4FA7"/>
    <w:rsid w:val="008D0C81"/>
    <w:rsid w:val="008D0CC0"/>
    <w:rsid w:val="008D1943"/>
    <w:rsid w:val="008D2AA5"/>
    <w:rsid w:val="008D5D88"/>
    <w:rsid w:val="008D6088"/>
    <w:rsid w:val="008D6BEB"/>
    <w:rsid w:val="008D7326"/>
    <w:rsid w:val="008D7A3B"/>
    <w:rsid w:val="008E343E"/>
    <w:rsid w:val="008E37B0"/>
    <w:rsid w:val="008E39C5"/>
    <w:rsid w:val="008E75E1"/>
    <w:rsid w:val="008E765C"/>
    <w:rsid w:val="008F2F4A"/>
    <w:rsid w:val="008F3D8E"/>
    <w:rsid w:val="008F44B7"/>
    <w:rsid w:val="008F4FEC"/>
    <w:rsid w:val="008F67AA"/>
    <w:rsid w:val="008F6D0C"/>
    <w:rsid w:val="00900B5E"/>
    <w:rsid w:val="00900BCF"/>
    <w:rsid w:val="00901289"/>
    <w:rsid w:val="00902F22"/>
    <w:rsid w:val="009054F0"/>
    <w:rsid w:val="00906B13"/>
    <w:rsid w:val="00907801"/>
    <w:rsid w:val="00911685"/>
    <w:rsid w:val="00913834"/>
    <w:rsid w:val="00914E64"/>
    <w:rsid w:val="009162FA"/>
    <w:rsid w:val="0092198C"/>
    <w:rsid w:val="00921E15"/>
    <w:rsid w:val="009231C1"/>
    <w:rsid w:val="00925E01"/>
    <w:rsid w:val="00927DF0"/>
    <w:rsid w:val="00934FAA"/>
    <w:rsid w:val="00936AFF"/>
    <w:rsid w:val="0094203A"/>
    <w:rsid w:val="009505A8"/>
    <w:rsid w:val="00952308"/>
    <w:rsid w:val="00954C16"/>
    <w:rsid w:val="00960CD5"/>
    <w:rsid w:val="00963BC0"/>
    <w:rsid w:val="00965D5B"/>
    <w:rsid w:val="00967D6B"/>
    <w:rsid w:val="00970DED"/>
    <w:rsid w:val="00976D2D"/>
    <w:rsid w:val="00976D3B"/>
    <w:rsid w:val="00981240"/>
    <w:rsid w:val="00982808"/>
    <w:rsid w:val="009838F2"/>
    <w:rsid w:val="009840D7"/>
    <w:rsid w:val="00985ACE"/>
    <w:rsid w:val="00987077"/>
    <w:rsid w:val="00990253"/>
    <w:rsid w:val="0099176B"/>
    <w:rsid w:val="00991779"/>
    <w:rsid w:val="0099644D"/>
    <w:rsid w:val="00996E3A"/>
    <w:rsid w:val="009970E7"/>
    <w:rsid w:val="00997C61"/>
    <w:rsid w:val="009A1B64"/>
    <w:rsid w:val="009A572A"/>
    <w:rsid w:val="009A74B4"/>
    <w:rsid w:val="009B19B0"/>
    <w:rsid w:val="009C3AA5"/>
    <w:rsid w:val="009C66E7"/>
    <w:rsid w:val="009D1854"/>
    <w:rsid w:val="009D446B"/>
    <w:rsid w:val="009D5414"/>
    <w:rsid w:val="009D5A39"/>
    <w:rsid w:val="009D673B"/>
    <w:rsid w:val="009D7402"/>
    <w:rsid w:val="009E5FE7"/>
    <w:rsid w:val="009F5394"/>
    <w:rsid w:val="009F6C81"/>
    <w:rsid w:val="009F6FA6"/>
    <w:rsid w:val="009F766B"/>
    <w:rsid w:val="00A00CA9"/>
    <w:rsid w:val="00A01803"/>
    <w:rsid w:val="00A05DA5"/>
    <w:rsid w:val="00A10A53"/>
    <w:rsid w:val="00A110A7"/>
    <w:rsid w:val="00A11C74"/>
    <w:rsid w:val="00A12C13"/>
    <w:rsid w:val="00A14541"/>
    <w:rsid w:val="00A15316"/>
    <w:rsid w:val="00A15573"/>
    <w:rsid w:val="00A16E1D"/>
    <w:rsid w:val="00A2067A"/>
    <w:rsid w:val="00A22316"/>
    <w:rsid w:val="00A26322"/>
    <w:rsid w:val="00A27FAC"/>
    <w:rsid w:val="00A30206"/>
    <w:rsid w:val="00A31AD0"/>
    <w:rsid w:val="00A31E39"/>
    <w:rsid w:val="00A33F30"/>
    <w:rsid w:val="00A3458D"/>
    <w:rsid w:val="00A370AF"/>
    <w:rsid w:val="00A376A0"/>
    <w:rsid w:val="00A40007"/>
    <w:rsid w:val="00A44228"/>
    <w:rsid w:val="00A52BC5"/>
    <w:rsid w:val="00A52DA8"/>
    <w:rsid w:val="00A53283"/>
    <w:rsid w:val="00A56F24"/>
    <w:rsid w:val="00A60580"/>
    <w:rsid w:val="00A61B20"/>
    <w:rsid w:val="00A61E27"/>
    <w:rsid w:val="00A677E1"/>
    <w:rsid w:val="00A73DB3"/>
    <w:rsid w:val="00A74DAF"/>
    <w:rsid w:val="00A74E2D"/>
    <w:rsid w:val="00A845A9"/>
    <w:rsid w:val="00A86993"/>
    <w:rsid w:val="00A878F4"/>
    <w:rsid w:val="00A92F88"/>
    <w:rsid w:val="00A93EA0"/>
    <w:rsid w:val="00A964BB"/>
    <w:rsid w:val="00AA01D0"/>
    <w:rsid w:val="00AA61FE"/>
    <w:rsid w:val="00AB2191"/>
    <w:rsid w:val="00AB22E3"/>
    <w:rsid w:val="00AB5512"/>
    <w:rsid w:val="00AB5F4C"/>
    <w:rsid w:val="00AB7676"/>
    <w:rsid w:val="00AC0DBB"/>
    <w:rsid w:val="00AC6DF8"/>
    <w:rsid w:val="00AC7204"/>
    <w:rsid w:val="00AC7BC2"/>
    <w:rsid w:val="00AD4DD3"/>
    <w:rsid w:val="00AD50C6"/>
    <w:rsid w:val="00AE186E"/>
    <w:rsid w:val="00AE18A3"/>
    <w:rsid w:val="00AE1F2A"/>
    <w:rsid w:val="00AE27B4"/>
    <w:rsid w:val="00AE62C7"/>
    <w:rsid w:val="00AE62FC"/>
    <w:rsid w:val="00AF3A29"/>
    <w:rsid w:val="00B00D54"/>
    <w:rsid w:val="00B01941"/>
    <w:rsid w:val="00B042EB"/>
    <w:rsid w:val="00B1440B"/>
    <w:rsid w:val="00B153D3"/>
    <w:rsid w:val="00B167F9"/>
    <w:rsid w:val="00B225E3"/>
    <w:rsid w:val="00B22DE3"/>
    <w:rsid w:val="00B23389"/>
    <w:rsid w:val="00B23B20"/>
    <w:rsid w:val="00B24DA5"/>
    <w:rsid w:val="00B265BE"/>
    <w:rsid w:val="00B27D01"/>
    <w:rsid w:val="00B27EA7"/>
    <w:rsid w:val="00B37CA6"/>
    <w:rsid w:val="00B4341A"/>
    <w:rsid w:val="00B43E8F"/>
    <w:rsid w:val="00B4552A"/>
    <w:rsid w:val="00B46382"/>
    <w:rsid w:val="00B47561"/>
    <w:rsid w:val="00B47BB5"/>
    <w:rsid w:val="00B51806"/>
    <w:rsid w:val="00B52027"/>
    <w:rsid w:val="00B52253"/>
    <w:rsid w:val="00B52BC2"/>
    <w:rsid w:val="00B66FC9"/>
    <w:rsid w:val="00B7083F"/>
    <w:rsid w:val="00B71723"/>
    <w:rsid w:val="00B73A20"/>
    <w:rsid w:val="00B743D9"/>
    <w:rsid w:val="00B7647F"/>
    <w:rsid w:val="00B82191"/>
    <w:rsid w:val="00B8238D"/>
    <w:rsid w:val="00B8297C"/>
    <w:rsid w:val="00B93BFB"/>
    <w:rsid w:val="00B94A62"/>
    <w:rsid w:val="00BA4355"/>
    <w:rsid w:val="00BA4D5E"/>
    <w:rsid w:val="00BA66DA"/>
    <w:rsid w:val="00BB172E"/>
    <w:rsid w:val="00BB4ADD"/>
    <w:rsid w:val="00BB7297"/>
    <w:rsid w:val="00BC3B7D"/>
    <w:rsid w:val="00BC6139"/>
    <w:rsid w:val="00BC7C43"/>
    <w:rsid w:val="00BD6346"/>
    <w:rsid w:val="00BE09BC"/>
    <w:rsid w:val="00BE119E"/>
    <w:rsid w:val="00BE50B3"/>
    <w:rsid w:val="00BF24B4"/>
    <w:rsid w:val="00BF3084"/>
    <w:rsid w:val="00BF3B2E"/>
    <w:rsid w:val="00BF3D87"/>
    <w:rsid w:val="00BF427C"/>
    <w:rsid w:val="00C01086"/>
    <w:rsid w:val="00C0218F"/>
    <w:rsid w:val="00C078C5"/>
    <w:rsid w:val="00C13EF0"/>
    <w:rsid w:val="00C14222"/>
    <w:rsid w:val="00C16305"/>
    <w:rsid w:val="00C23723"/>
    <w:rsid w:val="00C24F49"/>
    <w:rsid w:val="00C258B5"/>
    <w:rsid w:val="00C25FD7"/>
    <w:rsid w:val="00C27EA7"/>
    <w:rsid w:val="00C41E05"/>
    <w:rsid w:val="00C426F1"/>
    <w:rsid w:val="00C433D8"/>
    <w:rsid w:val="00C43966"/>
    <w:rsid w:val="00C44BC8"/>
    <w:rsid w:val="00C45538"/>
    <w:rsid w:val="00C505DD"/>
    <w:rsid w:val="00C53600"/>
    <w:rsid w:val="00C5370F"/>
    <w:rsid w:val="00C55089"/>
    <w:rsid w:val="00C56D47"/>
    <w:rsid w:val="00C63094"/>
    <w:rsid w:val="00C65110"/>
    <w:rsid w:val="00C65A22"/>
    <w:rsid w:val="00C67D89"/>
    <w:rsid w:val="00C70EE1"/>
    <w:rsid w:val="00C70F92"/>
    <w:rsid w:val="00C71392"/>
    <w:rsid w:val="00C74F65"/>
    <w:rsid w:val="00C82C67"/>
    <w:rsid w:val="00C84F9C"/>
    <w:rsid w:val="00C85443"/>
    <w:rsid w:val="00C85715"/>
    <w:rsid w:val="00C900CE"/>
    <w:rsid w:val="00C9214F"/>
    <w:rsid w:val="00CA2BF9"/>
    <w:rsid w:val="00CA6310"/>
    <w:rsid w:val="00CA6D30"/>
    <w:rsid w:val="00CA742F"/>
    <w:rsid w:val="00CB134B"/>
    <w:rsid w:val="00CB1746"/>
    <w:rsid w:val="00CB182C"/>
    <w:rsid w:val="00CB7C3E"/>
    <w:rsid w:val="00CC0747"/>
    <w:rsid w:val="00CC2659"/>
    <w:rsid w:val="00CC5042"/>
    <w:rsid w:val="00CC77DE"/>
    <w:rsid w:val="00CD0179"/>
    <w:rsid w:val="00CD3612"/>
    <w:rsid w:val="00CE52FA"/>
    <w:rsid w:val="00CF055A"/>
    <w:rsid w:val="00CF1913"/>
    <w:rsid w:val="00CF363E"/>
    <w:rsid w:val="00CF60E5"/>
    <w:rsid w:val="00CF689D"/>
    <w:rsid w:val="00CF6A6B"/>
    <w:rsid w:val="00CF6DFB"/>
    <w:rsid w:val="00CF77D5"/>
    <w:rsid w:val="00D02433"/>
    <w:rsid w:val="00D05AFA"/>
    <w:rsid w:val="00D06CB8"/>
    <w:rsid w:val="00D124A7"/>
    <w:rsid w:val="00D1796F"/>
    <w:rsid w:val="00D200F2"/>
    <w:rsid w:val="00D22BD2"/>
    <w:rsid w:val="00D32F27"/>
    <w:rsid w:val="00D33114"/>
    <w:rsid w:val="00D334AC"/>
    <w:rsid w:val="00D34FD1"/>
    <w:rsid w:val="00D37327"/>
    <w:rsid w:val="00D449E6"/>
    <w:rsid w:val="00D530AE"/>
    <w:rsid w:val="00D5366E"/>
    <w:rsid w:val="00D53E1E"/>
    <w:rsid w:val="00D55A20"/>
    <w:rsid w:val="00D606B6"/>
    <w:rsid w:val="00D633D7"/>
    <w:rsid w:val="00D64032"/>
    <w:rsid w:val="00D647A0"/>
    <w:rsid w:val="00D7180D"/>
    <w:rsid w:val="00D72D6C"/>
    <w:rsid w:val="00D75287"/>
    <w:rsid w:val="00D83CC3"/>
    <w:rsid w:val="00D90274"/>
    <w:rsid w:val="00D91E95"/>
    <w:rsid w:val="00D93FF1"/>
    <w:rsid w:val="00DA09BF"/>
    <w:rsid w:val="00DA0AED"/>
    <w:rsid w:val="00DA1C26"/>
    <w:rsid w:val="00DA3B80"/>
    <w:rsid w:val="00DA6069"/>
    <w:rsid w:val="00DA71C4"/>
    <w:rsid w:val="00DB2F5D"/>
    <w:rsid w:val="00DB54ED"/>
    <w:rsid w:val="00DB654B"/>
    <w:rsid w:val="00DC2DD5"/>
    <w:rsid w:val="00DC42C8"/>
    <w:rsid w:val="00DD267E"/>
    <w:rsid w:val="00DD4240"/>
    <w:rsid w:val="00DD63FD"/>
    <w:rsid w:val="00DD6B00"/>
    <w:rsid w:val="00DE0315"/>
    <w:rsid w:val="00DE15DA"/>
    <w:rsid w:val="00DE361C"/>
    <w:rsid w:val="00DE42BD"/>
    <w:rsid w:val="00DE4E9A"/>
    <w:rsid w:val="00DF0D85"/>
    <w:rsid w:val="00DF53CE"/>
    <w:rsid w:val="00E01517"/>
    <w:rsid w:val="00E041D6"/>
    <w:rsid w:val="00E04B34"/>
    <w:rsid w:val="00E052B8"/>
    <w:rsid w:val="00E05BAD"/>
    <w:rsid w:val="00E068EE"/>
    <w:rsid w:val="00E11C4E"/>
    <w:rsid w:val="00E148ED"/>
    <w:rsid w:val="00E154B8"/>
    <w:rsid w:val="00E15CF8"/>
    <w:rsid w:val="00E17BEE"/>
    <w:rsid w:val="00E2442C"/>
    <w:rsid w:val="00E302AC"/>
    <w:rsid w:val="00E3055B"/>
    <w:rsid w:val="00E30F17"/>
    <w:rsid w:val="00E360CE"/>
    <w:rsid w:val="00E4166B"/>
    <w:rsid w:val="00E57E34"/>
    <w:rsid w:val="00E601A3"/>
    <w:rsid w:val="00E608E1"/>
    <w:rsid w:val="00E612DF"/>
    <w:rsid w:val="00E623E4"/>
    <w:rsid w:val="00E63877"/>
    <w:rsid w:val="00E66830"/>
    <w:rsid w:val="00E669F8"/>
    <w:rsid w:val="00E67584"/>
    <w:rsid w:val="00E74922"/>
    <w:rsid w:val="00E74C5A"/>
    <w:rsid w:val="00E760CA"/>
    <w:rsid w:val="00E771CC"/>
    <w:rsid w:val="00E825CF"/>
    <w:rsid w:val="00E827DB"/>
    <w:rsid w:val="00E84058"/>
    <w:rsid w:val="00E91EEB"/>
    <w:rsid w:val="00E9324B"/>
    <w:rsid w:val="00E95A4A"/>
    <w:rsid w:val="00E95D39"/>
    <w:rsid w:val="00E96A7C"/>
    <w:rsid w:val="00EA26C2"/>
    <w:rsid w:val="00EA3AF1"/>
    <w:rsid w:val="00EA4C6D"/>
    <w:rsid w:val="00EB5EF7"/>
    <w:rsid w:val="00EC57A0"/>
    <w:rsid w:val="00EC65A9"/>
    <w:rsid w:val="00EC66B4"/>
    <w:rsid w:val="00EC7A41"/>
    <w:rsid w:val="00ED027C"/>
    <w:rsid w:val="00ED610B"/>
    <w:rsid w:val="00ED6A9A"/>
    <w:rsid w:val="00EE1CEE"/>
    <w:rsid w:val="00EE60F5"/>
    <w:rsid w:val="00EF3359"/>
    <w:rsid w:val="00EF34EB"/>
    <w:rsid w:val="00EF4E8E"/>
    <w:rsid w:val="00EF699C"/>
    <w:rsid w:val="00F01379"/>
    <w:rsid w:val="00F04522"/>
    <w:rsid w:val="00F06E5B"/>
    <w:rsid w:val="00F0730D"/>
    <w:rsid w:val="00F1602B"/>
    <w:rsid w:val="00F17C90"/>
    <w:rsid w:val="00F21BB7"/>
    <w:rsid w:val="00F222FE"/>
    <w:rsid w:val="00F26B53"/>
    <w:rsid w:val="00F32417"/>
    <w:rsid w:val="00F33E51"/>
    <w:rsid w:val="00F35788"/>
    <w:rsid w:val="00F37F5B"/>
    <w:rsid w:val="00F41B75"/>
    <w:rsid w:val="00F445FF"/>
    <w:rsid w:val="00F44F49"/>
    <w:rsid w:val="00F46434"/>
    <w:rsid w:val="00F53C14"/>
    <w:rsid w:val="00F5401C"/>
    <w:rsid w:val="00F63640"/>
    <w:rsid w:val="00F64DBB"/>
    <w:rsid w:val="00F66887"/>
    <w:rsid w:val="00F72D9F"/>
    <w:rsid w:val="00F80A13"/>
    <w:rsid w:val="00F8232C"/>
    <w:rsid w:val="00F87116"/>
    <w:rsid w:val="00F91762"/>
    <w:rsid w:val="00F918FB"/>
    <w:rsid w:val="00F952FC"/>
    <w:rsid w:val="00F9543D"/>
    <w:rsid w:val="00F968CC"/>
    <w:rsid w:val="00FA132B"/>
    <w:rsid w:val="00FB00B1"/>
    <w:rsid w:val="00FB0E77"/>
    <w:rsid w:val="00FB4AE8"/>
    <w:rsid w:val="00FB5F03"/>
    <w:rsid w:val="00FC3B97"/>
    <w:rsid w:val="00FE071A"/>
    <w:rsid w:val="00FE121F"/>
    <w:rsid w:val="00FE4216"/>
    <w:rsid w:val="00FE4ADA"/>
    <w:rsid w:val="00FE6117"/>
    <w:rsid w:val="00FE6203"/>
    <w:rsid w:val="00FF079F"/>
    <w:rsid w:val="00FF2350"/>
    <w:rsid w:val="00FF3665"/>
    <w:rsid w:val="00FF552F"/>
    <w:rsid w:val="00FF78B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2" w:uiPriority="0"/>
    <w:lsdException w:name="index 5" w:uiPriority="0"/>
    <w:lsdException w:name="toc 1" w:uiPriority="1"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able of figures" w:uiPriority="0"/>
    <w:lsdException w:name="endnote reference" w:uiPriority="0"/>
    <w:lsdException w:name="endnote text" w:uiPriority="0"/>
    <w:lsdException w:name="List" w:uiPriority="0"/>
    <w:lsdException w:name="List Bullet" w:uiPriority="0"/>
    <w:lsdException w:name="List Number 2"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First Indent" w:uiPriority="0"/>
    <w:lsdException w:name="Body Text 2" w:uiPriority="0" w:qFormat="1"/>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HTML Bottom of Form" w:uiPriority="0"/>
    <w:lsdException w:name="Normal (Web)" w:qFormat="1"/>
    <w:lsdException w:name="HTML Preformatted"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7248D6"/>
    <w:pPr>
      <w:spacing w:after="0" w:line="240" w:lineRule="auto"/>
    </w:pPr>
    <w:rPr>
      <w:sz w:val="24"/>
      <w:szCs w:val="24"/>
      <w:lang w:eastAsia="ru-RU"/>
    </w:rPr>
  </w:style>
  <w:style w:type="paragraph" w:styleId="1">
    <w:name w:val="heading 1"/>
    <w:basedOn w:val="a2"/>
    <w:next w:val="a2"/>
    <w:link w:val="10"/>
    <w:uiPriority w:val="9"/>
    <w:qFormat/>
    <w:rsid w:val="00CB7C3E"/>
    <w:pPr>
      <w:keepNext/>
      <w:spacing w:after="160" w:line="360" w:lineRule="auto"/>
      <w:jc w:val="center"/>
      <w:outlineLvl w:val="0"/>
    </w:pPr>
    <w:rPr>
      <w:b/>
      <w:sz w:val="28"/>
      <w:szCs w:val="20"/>
      <w:lang w:eastAsia="en-US"/>
    </w:rPr>
  </w:style>
  <w:style w:type="paragraph" w:styleId="22">
    <w:name w:val="heading 2"/>
    <w:basedOn w:val="a2"/>
    <w:next w:val="a2"/>
    <w:link w:val="23"/>
    <w:qFormat/>
    <w:rsid w:val="00CB7C3E"/>
    <w:pPr>
      <w:keepNext/>
      <w:spacing w:before="240" w:after="60" w:line="259" w:lineRule="auto"/>
      <w:outlineLvl w:val="1"/>
    </w:pPr>
    <w:rPr>
      <w:rFonts w:ascii="Arial" w:hAnsi="Arial" w:cs="Arial"/>
      <w:b/>
      <w:bCs/>
      <w:i/>
      <w:iCs/>
      <w:sz w:val="28"/>
      <w:szCs w:val="28"/>
      <w:lang w:eastAsia="en-US"/>
    </w:rPr>
  </w:style>
  <w:style w:type="paragraph" w:styleId="3">
    <w:name w:val="heading 3"/>
    <w:basedOn w:val="a2"/>
    <w:next w:val="a2"/>
    <w:link w:val="30"/>
    <w:unhideWhenUsed/>
    <w:qFormat/>
    <w:rsid w:val="00CB7C3E"/>
    <w:pPr>
      <w:keepNext/>
      <w:keepLines/>
      <w:spacing w:before="40" w:after="160" w:line="259" w:lineRule="auto"/>
      <w:outlineLvl w:val="2"/>
    </w:pPr>
    <w:rPr>
      <w:rFonts w:asciiTheme="majorHAnsi" w:eastAsiaTheme="majorEastAsia" w:hAnsiTheme="majorHAnsi" w:cstheme="majorBidi"/>
      <w:color w:val="1F4D78" w:themeColor="accent1" w:themeShade="7F"/>
      <w:lang w:eastAsia="en-US"/>
    </w:rPr>
  </w:style>
  <w:style w:type="paragraph" w:styleId="4">
    <w:name w:val="heading 4"/>
    <w:basedOn w:val="a2"/>
    <w:next w:val="a2"/>
    <w:link w:val="40"/>
    <w:uiPriority w:val="99"/>
    <w:qFormat/>
    <w:rsid w:val="007C60D5"/>
    <w:pPr>
      <w:keepNext/>
      <w:tabs>
        <w:tab w:val="num" w:pos="864"/>
      </w:tabs>
      <w:spacing w:before="240" w:after="60"/>
      <w:ind w:left="864" w:hanging="864"/>
      <w:outlineLvl w:val="3"/>
    </w:pPr>
    <w:rPr>
      <w:rFonts w:ascii="Arial" w:eastAsia="MS Mincho" w:hAnsi="Arial" w:cs="Arial"/>
      <w:b/>
      <w:bCs/>
      <w:lang w:val="uk-UA"/>
    </w:rPr>
  </w:style>
  <w:style w:type="paragraph" w:styleId="5">
    <w:name w:val="heading 5"/>
    <w:basedOn w:val="a2"/>
    <w:next w:val="a2"/>
    <w:link w:val="50"/>
    <w:qFormat/>
    <w:rsid w:val="007C60D5"/>
    <w:pPr>
      <w:tabs>
        <w:tab w:val="num" w:pos="1008"/>
      </w:tabs>
      <w:spacing w:before="240" w:after="60"/>
      <w:ind w:left="1008" w:hanging="1008"/>
      <w:outlineLvl w:val="4"/>
    </w:pPr>
    <w:rPr>
      <w:rFonts w:eastAsia="MS Mincho"/>
      <w:sz w:val="22"/>
      <w:szCs w:val="22"/>
      <w:lang w:val="uk-UA"/>
    </w:rPr>
  </w:style>
  <w:style w:type="paragraph" w:styleId="6">
    <w:name w:val="heading 6"/>
    <w:basedOn w:val="a2"/>
    <w:next w:val="a2"/>
    <w:link w:val="60"/>
    <w:qFormat/>
    <w:rsid w:val="007C60D5"/>
    <w:pPr>
      <w:tabs>
        <w:tab w:val="num" w:pos="1152"/>
      </w:tabs>
      <w:spacing w:before="240" w:after="60"/>
      <w:ind w:left="1152" w:hanging="1152"/>
      <w:outlineLvl w:val="5"/>
    </w:pPr>
    <w:rPr>
      <w:rFonts w:eastAsia="MS Mincho"/>
      <w:i/>
      <w:iCs/>
      <w:sz w:val="22"/>
      <w:szCs w:val="22"/>
      <w:lang w:val="uk-UA"/>
    </w:rPr>
  </w:style>
  <w:style w:type="paragraph" w:styleId="70">
    <w:name w:val="heading 7"/>
    <w:basedOn w:val="a2"/>
    <w:next w:val="a2"/>
    <w:link w:val="71"/>
    <w:unhideWhenUsed/>
    <w:qFormat/>
    <w:rsid w:val="00CB7C3E"/>
    <w:pPr>
      <w:keepNext/>
      <w:keepLines/>
      <w:spacing w:before="40" w:after="160" w:line="259" w:lineRule="auto"/>
      <w:outlineLvl w:val="6"/>
    </w:pPr>
    <w:rPr>
      <w:rFonts w:asciiTheme="majorHAnsi" w:eastAsiaTheme="majorEastAsia" w:hAnsiTheme="majorHAnsi" w:cstheme="majorBidi"/>
      <w:i/>
      <w:iCs/>
      <w:color w:val="1F4D78" w:themeColor="accent1" w:themeShade="7F"/>
      <w:lang w:eastAsia="en-US"/>
    </w:rPr>
  </w:style>
  <w:style w:type="paragraph" w:styleId="8">
    <w:name w:val="heading 8"/>
    <w:basedOn w:val="a2"/>
    <w:next w:val="a2"/>
    <w:link w:val="80"/>
    <w:qFormat/>
    <w:rsid w:val="007C60D5"/>
    <w:pPr>
      <w:tabs>
        <w:tab w:val="num" w:pos="1440"/>
      </w:tabs>
      <w:spacing w:before="240" w:after="60"/>
      <w:ind w:left="1440" w:hanging="1440"/>
      <w:outlineLvl w:val="7"/>
    </w:pPr>
    <w:rPr>
      <w:rFonts w:ascii="Arial" w:eastAsia="MS Mincho" w:hAnsi="Arial" w:cs="Arial"/>
      <w:i/>
      <w:iCs/>
      <w:sz w:val="20"/>
      <w:szCs w:val="20"/>
      <w:lang w:val="uk-UA"/>
    </w:rPr>
  </w:style>
  <w:style w:type="paragraph" w:styleId="90">
    <w:name w:val="heading 9"/>
    <w:basedOn w:val="a2"/>
    <w:next w:val="a2"/>
    <w:link w:val="91"/>
    <w:qFormat/>
    <w:rsid w:val="007C60D5"/>
    <w:pPr>
      <w:tabs>
        <w:tab w:val="num" w:pos="1584"/>
      </w:tabs>
      <w:spacing w:before="240" w:after="60"/>
      <w:ind w:left="1584" w:hanging="1584"/>
      <w:outlineLvl w:val="8"/>
    </w:pPr>
    <w:rPr>
      <w:rFonts w:ascii="Arial" w:eastAsia="MS Mincho" w:hAnsi="Arial" w:cs="Arial"/>
      <w:b/>
      <w:bCs/>
      <w:i/>
      <w:iCs/>
      <w:sz w:val="18"/>
      <w:szCs w:val="18"/>
      <w:lang w:val="uk-UA"/>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uiPriority w:val="9"/>
    <w:rsid w:val="00CB7C3E"/>
    <w:rPr>
      <w:b/>
      <w:sz w:val="28"/>
    </w:rPr>
  </w:style>
  <w:style w:type="character" w:customStyle="1" w:styleId="23">
    <w:name w:val="Заголовок 2 Знак"/>
    <w:basedOn w:val="a3"/>
    <w:link w:val="22"/>
    <w:rsid w:val="00CB7C3E"/>
    <w:rPr>
      <w:rFonts w:ascii="Arial" w:hAnsi="Arial" w:cs="Arial"/>
      <w:b/>
      <w:bCs/>
      <w:i/>
      <w:iCs/>
      <w:sz w:val="28"/>
      <w:szCs w:val="28"/>
    </w:rPr>
  </w:style>
  <w:style w:type="character" w:customStyle="1" w:styleId="30">
    <w:name w:val="Заголовок 3 Знак"/>
    <w:basedOn w:val="a3"/>
    <w:link w:val="3"/>
    <w:rsid w:val="00CB7C3E"/>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3"/>
    <w:link w:val="4"/>
    <w:uiPriority w:val="99"/>
    <w:rsid w:val="007C60D5"/>
    <w:rPr>
      <w:rFonts w:ascii="Arial" w:eastAsia="MS Mincho" w:hAnsi="Arial" w:cs="Arial"/>
      <w:b/>
      <w:bCs/>
      <w:sz w:val="24"/>
      <w:szCs w:val="24"/>
      <w:lang w:val="uk-UA" w:eastAsia="ru-RU"/>
    </w:rPr>
  </w:style>
  <w:style w:type="character" w:customStyle="1" w:styleId="50">
    <w:name w:val="Заголовок 5 Знак"/>
    <w:basedOn w:val="a3"/>
    <w:link w:val="5"/>
    <w:rsid w:val="007C60D5"/>
    <w:rPr>
      <w:rFonts w:eastAsia="MS Mincho"/>
      <w:sz w:val="22"/>
      <w:szCs w:val="22"/>
      <w:lang w:val="uk-UA" w:eastAsia="ru-RU"/>
    </w:rPr>
  </w:style>
  <w:style w:type="character" w:customStyle="1" w:styleId="60">
    <w:name w:val="Заголовок 6 Знак"/>
    <w:basedOn w:val="a3"/>
    <w:link w:val="6"/>
    <w:rsid w:val="007C60D5"/>
    <w:rPr>
      <w:rFonts w:eastAsia="MS Mincho"/>
      <w:i/>
      <w:iCs/>
      <w:sz w:val="22"/>
      <w:szCs w:val="22"/>
      <w:lang w:val="uk-UA" w:eastAsia="ru-RU"/>
    </w:rPr>
  </w:style>
  <w:style w:type="character" w:customStyle="1" w:styleId="71">
    <w:name w:val="Заголовок 7 Знак"/>
    <w:basedOn w:val="a3"/>
    <w:link w:val="70"/>
    <w:rsid w:val="00CB7C3E"/>
    <w:rPr>
      <w:rFonts w:asciiTheme="majorHAnsi" w:eastAsiaTheme="majorEastAsia" w:hAnsiTheme="majorHAnsi" w:cstheme="majorBidi"/>
      <w:i/>
      <w:iCs/>
      <w:color w:val="1F4D78" w:themeColor="accent1" w:themeShade="7F"/>
      <w:sz w:val="24"/>
      <w:szCs w:val="24"/>
    </w:rPr>
  </w:style>
  <w:style w:type="character" w:customStyle="1" w:styleId="80">
    <w:name w:val="Заголовок 8 Знак"/>
    <w:basedOn w:val="a3"/>
    <w:link w:val="8"/>
    <w:rsid w:val="007C60D5"/>
    <w:rPr>
      <w:rFonts w:ascii="Arial" w:eastAsia="MS Mincho" w:hAnsi="Arial" w:cs="Arial"/>
      <w:i/>
      <w:iCs/>
      <w:lang w:val="uk-UA" w:eastAsia="ru-RU"/>
    </w:rPr>
  </w:style>
  <w:style w:type="character" w:customStyle="1" w:styleId="91">
    <w:name w:val="Заголовок 9 Знак"/>
    <w:basedOn w:val="a3"/>
    <w:link w:val="90"/>
    <w:rsid w:val="007C60D5"/>
    <w:rPr>
      <w:rFonts w:ascii="Arial" w:eastAsia="MS Mincho" w:hAnsi="Arial" w:cs="Arial"/>
      <w:b/>
      <w:bCs/>
      <w:i/>
      <w:iCs/>
      <w:sz w:val="18"/>
      <w:szCs w:val="18"/>
      <w:lang w:val="uk-UA" w:eastAsia="ru-RU"/>
    </w:rPr>
  </w:style>
  <w:style w:type="paragraph" w:styleId="a6">
    <w:name w:val="Title"/>
    <w:basedOn w:val="a2"/>
    <w:link w:val="a7"/>
    <w:qFormat/>
    <w:rsid w:val="00CB7C3E"/>
    <w:pPr>
      <w:spacing w:after="160" w:line="259" w:lineRule="auto"/>
      <w:jc w:val="center"/>
    </w:pPr>
    <w:rPr>
      <w:b/>
      <w:sz w:val="28"/>
      <w:szCs w:val="20"/>
      <w:lang w:val="uk-UA" w:eastAsia="en-US"/>
    </w:rPr>
  </w:style>
  <w:style w:type="character" w:customStyle="1" w:styleId="a7">
    <w:name w:val="Название Знак"/>
    <w:basedOn w:val="a3"/>
    <w:link w:val="a6"/>
    <w:rsid w:val="00CB7C3E"/>
    <w:rPr>
      <w:b/>
      <w:sz w:val="28"/>
      <w:lang w:val="uk-UA"/>
    </w:rPr>
  </w:style>
  <w:style w:type="character" w:styleId="a8">
    <w:name w:val="Strong"/>
    <w:basedOn w:val="a3"/>
    <w:uiPriority w:val="22"/>
    <w:qFormat/>
    <w:rsid w:val="00CB7C3E"/>
    <w:rPr>
      <w:b/>
      <w:bCs/>
    </w:rPr>
  </w:style>
  <w:style w:type="paragraph" w:styleId="a9">
    <w:name w:val="List Paragraph"/>
    <w:basedOn w:val="a2"/>
    <w:link w:val="aa"/>
    <w:uiPriority w:val="34"/>
    <w:qFormat/>
    <w:rsid w:val="00CB7C3E"/>
    <w:pPr>
      <w:spacing w:after="160" w:line="259" w:lineRule="auto"/>
      <w:ind w:left="720"/>
      <w:contextualSpacing/>
    </w:pPr>
    <w:rPr>
      <w:lang w:eastAsia="en-US"/>
    </w:rPr>
  </w:style>
  <w:style w:type="paragraph" w:styleId="ab">
    <w:name w:val="No Spacing"/>
    <w:aliases w:val="Таблицы"/>
    <w:link w:val="ac"/>
    <w:uiPriority w:val="1"/>
    <w:qFormat/>
    <w:rsid w:val="00A93EA0"/>
    <w:pPr>
      <w:spacing w:after="0" w:line="240" w:lineRule="auto"/>
    </w:pPr>
    <w:rPr>
      <w:rFonts w:asciiTheme="minorHAnsi" w:eastAsiaTheme="minorHAnsi" w:hAnsiTheme="minorHAnsi" w:cstheme="minorBidi"/>
      <w:sz w:val="22"/>
      <w:szCs w:val="22"/>
    </w:rPr>
  </w:style>
  <w:style w:type="paragraph" w:customStyle="1" w:styleId="11">
    <w:name w:val="Заголовок 11"/>
    <w:basedOn w:val="a2"/>
    <w:next w:val="a2"/>
    <w:rsid w:val="00A93EA0"/>
    <w:pPr>
      <w:keepNext/>
      <w:widowControl w:val="0"/>
      <w:numPr>
        <w:numId w:val="1"/>
      </w:numPr>
      <w:suppressAutoHyphens/>
      <w:spacing w:before="240" w:after="60"/>
      <w:outlineLvl w:val="0"/>
    </w:pPr>
    <w:rPr>
      <w:rFonts w:ascii="Arial" w:eastAsia="Arial" w:hAnsi="Arial" w:cs="Arial"/>
      <w:b/>
      <w:bCs/>
      <w:color w:val="000000"/>
      <w:kern w:val="1"/>
      <w:sz w:val="32"/>
      <w:szCs w:val="32"/>
      <w:lang w:val="en-US" w:eastAsia="en-US" w:bidi="en-US"/>
    </w:rPr>
  </w:style>
  <w:style w:type="paragraph" w:styleId="ad">
    <w:name w:val="Body Text"/>
    <w:basedOn w:val="a2"/>
    <w:link w:val="ae"/>
    <w:qFormat/>
    <w:rsid w:val="00A93EA0"/>
    <w:pPr>
      <w:autoSpaceDE w:val="0"/>
      <w:autoSpaceDN w:val="0"/>
      <w:spacing w:after="120"/>
    </w:pPr>
    <w:rPr>
      <w:sz w:val="20"/>
      <w:szCs w:val="20"/>
    </w:rPr>
  </w:style>
  <w:style w:type="character" w:customStyle="1" w:styleId="ae">
    <w:name w:val="Основной текст Знак"/>
    <w:basedOn w:val="a3"/>
    <w:link w:val="ad"/>
    <w:rsid w:val="00A93EA0"/>
    <w:rPr>
      <w:lang w:eastAsia="ru-RU"/>
    </w:rPr>
  </w:style>
  <w:style w:type="paragraph" w:styleId="af">
    <w:name w:val="header"/>
    <w:basedOn w:val="a2"/>
    <w:link w:val="af0"/>
    <w:uiPriority w:val="99"/>
    <w:unhideWhenUsed/>
    <w:rsid w:val="00A93EA0"/>
    <w:pPr>
      <w:tabs>
        <w:tab w:val="center" w:pos="4819"/>
        <w:tab w:val="right" w:pos="9639"/>
      </w:tabs>
    </w:pPr>
    <w:rPr>
      <w:rFonts w:asciiTheme="minorHAnsi" w:eastAsiaTheme="minorHAnsi" w:hAnsiTheme="minorHAnsi" w:cstheme="minorBidi"/>
      <w:sz w:val="22"/>
      <w:szCs w:val="22"/>
      <w:lang w:val="uk-UA" w:eastAsia="en-US"/>
    </w:rPr>
  </w:style>
  <w:style w:type="character" w:customStyle="1" w:styleId="af0">
    <w:name w:val="Верхний колонтитул Знак"/>
    <w:basedOn w:val="a3"/>
    <w:link w:val="af"/>
    <w:uiPriority w:val="99"/>
    <w:qFormat/>
    <w:rsid w:val="00A93EA0"/>
    <w:rPr>
      <w:rFonts w:asciiTheme="minorHAnsi" w:eastAsiaTheme="minorHAnsi" w:hAnsiTheme="minorHAnsi" w:cstheme="minorBidi"/>
      <w:sz w:val="22"/>
      <w:szCs w:val="22"/>
      <w:lang w:val="uk-UA"/>
    </w:rPr>
  </w:style>
  <w:style w:type="paragraph" w:styleId="af1">
    <w:name w:val="footer"/>
    <w:basedOn w:val="a2"/>
    <w:link w:val="af2"/>
    <w:uiPriority w:val="99"/>
    <w:unhideWhenUsed/>
    <w:rsid w:val="00A93EA0"/>
    <w:pPr>
      <w:tabs>
        <w:tab w:val="center" w:pos="4819"/>
        <w:tab w:val="right" w:pos="9639"/>
      </w:tabs>
    </w:pPr>
    <w:rPr>
      <w:rFonts w:asciiTheme="minorHAnsi" w:eastAsiaTheme="minorHAnsi" w:hAnsiTheme="minorHAnsi" w:cstheme="minorBidi"/>
      <w:sz w:val="22"/>
      <w:szCs w:val="22"/>
      <w:lang w:val="uk-UA" w:eastAsia="en-US"/>
    </w:rPr>
  </w:style>
  <w:style w:type="character" w:customStyle="1" w:styleId="af2">
    <w:name w:val="Нижний колонтитул Знак"/>
    <w:basedOn w:val="a3"/>
    <w:link w:val="af1"/>
    <w:uiPriority w:val="99"/>
    <w:qFormat/>
    <w:rsid w:val="00A93EA0"/>
    <w:rPr>
      <w:rFonts w:asciiTheme="minorHAnsi" w:eastAsiaTheme="minorHAnsi" w:hAnsiTheme="minorHAnsi" w:cstheme="minorBidi"/>
      <w:sz w:val="22"/>
      <w:szCs w:val="22"/>
      <w:lang w:val="uk-UA"/>
    </w:rPr>
  </w:style>
  <w:style w:type="paragraph" w:styleId="af3">
    <w:name w:val="Normal (Web)"/>
    <w:aliases w:val="Обычный (Web),Обычный (веб) Знак Знак Знак Знак Знак,Обычный (веб) Знак Знак Char Знак,Обычный (веб) Знак Знак Char Char Знак,Обычный (веб) Знак Знак Знак Знак,Обычный (веб) Знак Знак Знак1,Обычный (веб) Знак Знак Char"/>
    <w:basedOn w:val="a2"/>
    <w:link w:val="af4"/>
    <w:uiPriority w:val="99"/>
    <w:unhideWhenUsed/>
    <w:qFormat/>
    <w:rsid w:val="00A93EA0"/>
    <w:pPr>
      <w:spacing w:before="100" w:beforeAutospacing="1" w:after="100" w:afterAutospacing="1"/>
    </w:pPr>
    <w:rPr>
      <w:lang w:val="uk-UA" w:eastAsia="uk-UA"/>
    </w:rPr>
  </w:style>
  <w:style w:type="character" w:customStyle="1" w:styleId="apple-converted-space">
    <w:name w:val="apple-converted-space"/>
    <w:basedOn w:val="a3"/>
    <w:qFormat/>
    <w:rsid w:val="00A93EA0"/>
  </w:style>
  <w:style w:type="character" w:styleId="af5">
    <w:name w:val="Hyperlink"/>
    <w:basedOn w:val="a3"/>
    <w:uiPriority w:val="99"/>
    <w:unhideWhenUsed/>
    <w:rsid w:val="00A93EA0"/>
    <w:rPr>
      <w:color w:val="0000FF"/>
      <w:u w:val="single"/>
    </w:rPr>
  </w:style>
  <w:style w:type="table" w:styleId="af6">
    <w:name w:val="Table Grid"/>
    <w:basedOn w:val="a4"/>
    <w:uiPriority w:val="99"/>
    <w:rsid w:val="00A93EA0"/>
    <w:pPr>
      <w:spacing w:after="0" w:line="240" w:lineRule="auto"/>
    </w:pPr>
    <w:rPr>
      <w:rFonts w:asciiTheme="minorHAnsi" w:eastAsiaTheme="minorHAnsi" w:hAnsiTheme="minorHAnsi" w:cstheme="minorBid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4">
    <w:name w:val="Body Text 2"/>
    <w:basedOn w:val="a2"/>
    <w:link w:val="25"/>
    <w:unhideWhenUsed/>
    <w:qFormat/>
    <w:rsid w:val="00A93EA0"/>
    <w:pPr>
      <w:spacing w:after="120" w:line="480" w:lineRule="auto"/>
    </w:pPr>
    <w:rPr>
      <w:rFonts w:asciiTheme="minorHAnsi" w:eastAsiaTheme="minorHAnsi" w:hAnsiTheme="minorHAnsi" w:cstheme="minorBidi"/>
      <w:sz w:val="22"/>
      <w:szCs w:val="22"/>
      <w:lang w:val="uk-UA" w:eastAsia="en-US"/>
    </w:rPr>
  </w:style>
  <w:style w:type="character" w:customStyle="1" w:styleId="25">
    <w:name w:val="Основной текст 2 Знак"/>
    <w:basedOn w:val="a3"/>
    <w:link w:val="24"/>
    <w:rsid w:val="00A93EA0"/>
    <w:rPr>
      <w:rFonts w:asciiTheme="minorHAnsi" w:eastAsiaTheme="minorHAnsi" w:hAnsiTheme="minorHAnsi" w:cstheme="minorBidi"/>
      <w:sz w:val="22"/>
      <w:szCs w:val="22"/>
      <w:lang w:val="uk-UA"/>
    </w:rPr>
  </w:style>
  <w:style w:type="paragraph" w:styleId="af7">
    <w:name w:val="TOC Heading"/>
    <w:basedOn w:val="1"/>
    <w:next w:val="a2"/>
    <w:uiPriority w:val="39"/>
    <w:unhideWhenUsed/>
    <w:qFormat/>
    <w:rsid w:val="00A93EA0"/>
    <w:pPr>
      <w:keepLines/>
      <w:spacing w:before="240" w:after="0" w:line="259" w:lineRule="auto"/>
      <w:jc w:val="left"/>
      <w:outlineLvl w:val="9"/>
    </w:pPr>
    <w:rPr>
      <w:rFonts w:asciiTheme="majorHAnsi" w:eastAsiaTheme="majorEastAsia" w:hAnsiTheme="majorHAnsi" w:cstheme="majorBidi"/>
      <w:b w:val="0"/>
      <w:color w:val="2E74B5" w:themeColor="accent1" w:themeShade="BF"/>
      <w:sz w:val="32"/>
      <w:szCs w:val="32"/>
      <w:lang w:eastAsia="ru-RU"/>
    </w:rPr>
  </w:style>
  <w:style w:type="paragraph" w:styleId="12">
    <w:name w:val="toc 1"/>
    <w:basedOn w:val="a2"/>
    <w:next w:val="a2"/>
    <w:link w:val="13"/>
    <w:autoRedefine/>
    <w:uiPriority w:val="1"/>
    <w:unhideWhenUsed/>
    <w:qFormat/>
    <w:rsid w:val="00A93EA0"/>
    <w:pPr>
      <w:spacing w:after="100" w:line="276" w:lineRule="auto"/>
    </w:pPr>
    <w:rPr>
      <w:rFonts w:asciiTheme="minorHAnsi" w:eastAsiaTheme="minorHAnsi" w:hAnsiTheme="minorHAnsi" w:cstheme="minorBidi"/>
      <w:sz w:val="22"/>
      <w:szCs w:val="22"/>
      <w:lang w:val="uk-UA" w:eastAsia="en-US"/>
    </w:rPr>
  </w:style>
  <w:style w:type="paragraph" w:styleId="26">
    <w:name w:val="toc 2"/>
    <w:basedOn w:val="a2"/>
    <w:next w:val="a2"/>
    <w:autoRedefine/>
    <w:uiPriority w:val="1"/>
    <w:unhideWhenUsed/>
    <w:qFormat/>
    <w:rsid w:val="00A93EA0"/>
    <w:pPr>
      <w:spacing w:after="100" w:line="276" w:lineRule="auto"/>
      <w:ind w:left="220"/>
    </w:pPr>
    <w:rPr>
      <w:rFonts w:asciiTheme="minorHAnsi" w:eastAsiaTheme="minorHAnsi" w:hAnsiTheme="minorHAnsi" w:cstheme="minorBidi"/>
      <w:sz w:val="22"/>
      <w:szCs w:val="22"/>
      <w:lang w:val="uk-UA" w:eastAsia="en-US"/>
    </w:rPr>
  </w:style>
  <w:style w:type="paragraph" w:styleId="31">
    <w:name w:val="toc 3"/>
    <w:basedOn w:val="a2"/>
    <w:next w:val="a2"/>
    <w:autoRedefine/>
    <w:uiPriority w:val="39"/>
    <w:unhideWhenUsed/>
    <w:rsid w:val="00A93EA0"/>
    <w:pPr>
      <w:spacing w:after="100" w:line="276" w:lineRule="auto"/>
      <w:ind w:left="440"/>
    </w:pPr>
    <w:rPr>
      <w:rFonts w:asciiTheme="minorHAnsi" w:eastAsiaTheme="minorHAnsi" w:hAnsiTheme="minorHAnsi" w:cstheme="minorBidi"/>
      <w:sz w:val="22"/>
      <w:szCs w:val="22"/>
      <w:lang w:val="uk-UA" w:eastAsia="en-US"/>
    </w:rPr>
  </w:style>
  <w:style w:type="paragraph" w:styleId="af8">
    <w:name w:val="Balloon Text"/>
    <w:basedOn w:val="a2"/>
    <w:link w:val="af9"/>
    <w:uiPriority w:val="99"/>
    <w:unhideWhenUsed/>
    <w:rsid w:val="00A93EA0"/>
    <w:rPr>
      <w:rFonts w:ascii="Tahoma" w:eastAsiaTheme="minorHAnsi" w:hAnsi="Tahoma" w:cs="Tahoma"/>
      <w:sz w:val="16"/>
      <w:szCs w:val="16"/>
      <w:lang w:val="uk-UA" w:eastAsia="en-US"/>
    </w:rPr>
  </w:style>
  <w:style w:type="character" w:customStyle="1" w:styleId="af9">
    <w:name w:val="Текст выноски Знак"/>
    <w:basedOn w:val="a3"/>
    <w:link w:val="af8"/>
    <w:uiPriority w:val="99"/>
    <w:rsid w:val="00A93EA0"/>
    <w:rPr>
      <w:rFonts w:ascii="Tahoma" w:eastAsiaTheme="minorHAnsi" w:hAnsi="Tahoma" w:cs="Tahoma"/>
      <w:sz w:val="16"/>
      <w:szCs w:val="16"/>
      <w:lang w:val="uk-UA"/>
    </w:rPr>
  </w:style>
  <w:style w:type="paragraph" w:customStyle="1" w:styleId="menu">
    <w:name w:val="menu"/>
    <w:basedOn w:val="a2"/>
    <w:uiPriority w:val="99"/>
    <w:rsid w:val="007C60D5"/>
    <w:pPr>
      <w:spacing w:before="100" w:beforeAutospacing="1" w:after="100" w:afterAutospacing="1"/>
    </w:pPr>
  </w:style>
  <w:style w:type="paragraph" w:styleId="27">
    <w:name w:val="Body Text Indent 2"/>
    <w:aliases w:val=" Знак"/>
    <w:basedOn w:val="a2"/>
    <w:link w:val="28"/>
    <w:rsid w:val="007C60D5"/>
    <w:pPr>
      <w:spacing w:after="120" w:line="480" w:lineRule="auto"/>
      <w:ind w:left="283"/>
    </w:pPr>
  </w:style>
  <w:style w:type="character" w:customStyle="1" w:styleId="28">
    <w:name w:val="Основной текст с отступом 2 Знак"/>
    <w:aliases w:val=" Знак Знак"/>
    <w:basedOn w:val="a3"/>
    <w:link w:val="27"/>
    <w:rsid w:val="007C60D5"/>
    <w:rPr>
      <w:sz w:val="24"/>
      <w:szCs w:val="24"/>
      <w:lang w:eastAsia="ru-RU"/>
    </w:rPr>
  </w:style>
  <w:style w:type="paragraph" w:styleId="afa">
    <w:name w:val="Body Text Indent"/>
    <w:basedOn w:val="a2"/>
    <w:link w:val="afb"/>
    <w:rsid w:val="007C60D5"/>
    <w:pPr>
      <w:spacing w:after="120"/>
      <w:ind w:left="283"/>
    </w:pPr>
  </w:style>
  <w:style w:type="character" w:customStyle="1" w:styleId="afb">
    <w:name w:val="Основной текст с отступом Знак"/>
    <w:basedOn w:val="a3"/>
    <w:link w:val="afa"/>
    <w:rsid w:val="007C60D5"/>
    <w:rPr>
      <w:sz w:val="24"/>
      <w:szCs w:val="24"/>
      <w:lang w:eastAsia="ru-RU"/>
    </w:rPr>
  </w:style>
  <w:style w:type="character" w:customStyle="1" w:styleId="apple-style-span">
    <w:name w:val="apple-style-span"/>
    <w:basedOn w:val="a3"/>
    <w:qFormat/>
    <w:rsid w:val="007C60D5"/>
    <w:rPr>
      <w:rFonts w:cs="Times New Roman"/>
    </w:rPr>
  </w:style>
  <w:style w:type="paragraph" w:customStyle="1" w:styleId="afc">
    <w:name w:val="СтильА"/>
    <w:basedOn w:val="a2"/>
    <w:autoRedefine/>
    <w:uiPriority w:val="99"/>
    <w:rsid w:val="007C60D5"/>
    <w:pPr>
      <w:tabs>
        <w:tab w:val="left" w:pos="709"/>
      </w:tabs>
      <w:spacing w:line="360" w:lineRule="auto"/>
      <w:ind w:firstLine="720"/>
      <w:jc w:val="both"/>
    </w:pPr>
    <w:rPr>
      <w:noProof/>
      <w:sz w:val="28"/>
      <w:szCs w:val="28"/>
      <w:lang w:val="uk-UA"/>
    </w:rPr>
  </w:style>
  <w:style w:type="character" w:styleId="afd">
    <w:name w:val="page number"/>
    <w:basedOn w:val="a3"/>
    <w:uiPriority w:val="99"/>
    <w:rsid w:val="007C60D5"/>
    <w:rPr>
      <w:rFonts w:cs="Times New Roman"/>
    </w:rPr>
  </w:style>
  <w:style w:type="paragraph" w:customStyle="1" w:styleId="14">
    <w:name w:val="Абзац списка1"/>
    <w:basedOn w:val="a2"/>
    <w:qFormat/>
    <w:rsid w:val="007C60D5"/>
    <w:pPr>
      <w:spacing w:after="200" w:line="276" w:lineRule="auto"/>
      <w:ind w:left="720"/>
    </w:pPr>
    <w:rPr>
      <w:rFonts w:ascii="Calibri" w:hAnsi="Calibri" w:cs="Calibri"/>
      <w:sz w:val="22"/>
      <w:szCs w:val="22"/>
    </w:rPr>
  </w:style>
  <w:style w:type="paragraph" w:styleId="HTML">
    <w:name w:val="HTML Preformatted"/>
    <w:basedOn w:val="a2"/>
    <w:link w:val="HTML0"/>
    <w:rsid w:val="007C6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3"/>
    <w:link w:val="HTML"/>
    <w:rsid w:val="007C60D5"/>
    <w:rPr>
      <w:rFonts w:ascii="Courier New" w:hAnsi="Courier New" w:cs="Courier New"/>
      <w:lang w:eastAsia="ru-RU"/>
    </w:rPr>
  </w:style>
  <w:style w:type="paragraph" w:styleId="32">
    <w:name w:val="Body Text Indent 3"/>
    <w:basedOn w:val="a2"/>
    <w:link w:val="33"/>
    <w:rsid w:val="007C60D5"/>
    <w:pPr>
      <w:spacing w:after="120"/>
      <w:ind w:left="283"/>
    </w:pPr>
    <w:rPr>
      <w:sz w:val="16"/>
      <w:szCs w:val="16"/>
    </w:rPr>
  </w:style>
  <w:style w:type="character" w:customStyle="1" w:styleId="33">
    <w:name w:val="Основной текст с отступом 3 Знак"/>
    <w:basedOn w:val="a3"/>
    <w:link w:val="32"/>
    <w:rsid w:val="007C60D5"/>
    <w:rPr>
      <w:sz w:val="16"/>
      <w:szCs w:val="16"/>
      <w:lang w:eastAsia="ru-RU"/>
    </w:rPr>
  </w:style>
  <w:style w:type="paragraph" w:styleId="afe">
    <w:name w:val="footnote text"/>
    <w:aliases w:val="Текст сноски Знак1 Знак,Текст сноски Знак Знак Знак,Footnote Text Char,Table_Footnote_last"/>
    <w:basedOn w:val="a2"/>
    <w:link w:val="aff"/>
    <w:uiPriority w:val="99"/>
    <w:rsid w:val="007C60D5"/>
    <w:rPr>
      <w:sz w:val="20"/>
      <w:szCs w:val="20"/>
    </w:rPr>
  </w:style>
  <w:style w:type="character" w:customStyle="1" w:styleId="aff">
    <w:name w:val="Текст сноски Знак"/>
    <w:aliases w:val="Текст сноски Знак1 Знак Знак,Текст сноски Знак Знак Знак Знак,Footnote Text Char Знак,Table_Footnote_last Знак"/>
    <w:basedOn w:val="a3"/>
    <w:link w:val="afe"/>
    <w:uiPriority w:val="99"/>
    <w:rsid w:val="007C60D5"/>
    <w:rPr>
      <w:lang w:eastAsia="ru-RU"/>
    </w:rPr>
  </w:style>
  <w:style w:type="character" w:styleId="aff0">
    <w:name w:val="footnote reference"/>
    <w:basedOn w:val="a3"/>
    <w:uiPriority w:val="99"/>
    <w:semiHidden/>
    <w:rsid w:val="007C60D5"/>
    <w:rPr>
      <w:rFonts w:cs="Times New Roman"/>
      <w:vertAlign w:val="superscript"/>
    </w:rPr>
  </w:style>
  <w:style w:type="character" w:customStyle="1" w:styleId="font261">
    <w:name w:val="font261"/>
    <w:basedOn w:val="a3"/>
    <w:uiPriority w:val="99"/>
    <w:rsid w:val="007C60D5"/>
    <w:rPr>
      <w:rFonts w:ascii="Times New Roman" w:hAnsi="Times New Roman" w:cs="Times New Roman"/>
      <w:sz w:val="18"/>
      <w:szCs w:val="18"/>
    </w:rPr>
  </w:style>
  <w:style w:type="paragraph" w:styleId="aff1">
    <w:name w:val="Document Map"/>
    <w:basedOn w:val="a2"/>
    <w:link w:val="aff2"/>
    <w:uiPriority w:val="99"/>
    <w:rsid w:val="007C60D5"/>
    <w:rPr>
      <w:rFonts w:ascii="Tahoma" w:hAnsi="Tahoma" w:cs="Tahoma"/>
      <w:sz w:val="16"/>
      <w:szCs w:val="16"/>
    </w:rPr>
  </w:style>
  <w:style w:type="character" w:customStyle="1" w:styleId="aff2">
    <w:name w:val="Схема документа Знак"/>
    <w:basedOn w:val="a3"/>
    <w:link w:val="aff1"/>
    <w:uiPriority w:val="99"/>
    <w:rsid w:val="007C60D5"/>
    <w:rPr>
      <w:rFonts w:ascii="Tahoma" w:hAnsi="Tahoma" w:cs="Tahoma"/>
      <w:sz w:val="16"/>
      <w:szCs w:val="16"/>
      <w:lang w:eastAsia="ru-RU"/>
    </w:rPr>
  </w:style>
  <w:style w:type="character" w:styleId="aff3">
    <w:name w:val="annotation reference"/>
    <w:basedOn w:val="a3"/>
    <w:uiPriority w:val="99"/>
    <w:rsid w:val="007C60D5"/>
    <w:rPr>
      <w:rFonts w:cs="Times New Roman"/>
      <w:sz w:val="16"/>
      <w:szCs w:val="16"/>
    </w:rPr>
  </w:style>
  <w:style w:type="paragraph" w:styleId="aff4">
    <w:name w:val="annotation text"/>
    <w:basedOn w:val="a2"/>
    <w:link w:val="aff5"/>
    <w:rsid w:val="007C60D5"/>
    <w:rPr>
      <w:sz w:val="20"/>
      <w:szCs w:val="20"/>
    </w:rPr>
  </w:style>
  <w:style w:type="character" w:customStyle="1" w:styleId="aff5">
    <w:name w:val="Текст примечания Знак"/>
    <w:basedOn w:val="a3"/>
    <w:link w:val="aff4"/>
    <w:rsid w:val="007C60D5"/>
    <w:rPr>
      <w:lang w:eastAsia="ru-RU"/>
    </w:rPr>
  </w:style>
  <w:style w:type="paragraph" w:styleId="aff6">
    <w:name w:val="annotation subject"/>
    <w:basedOn w:val="aff4"/>
    <w:next w:val="aff4"/>
    <w:link w:val="aff7"/>
    <w:uiPriority w:val="99"/>
    <w:semiHidden/>
    <w:rsid w:val="007C60D5"/>
    <w:rPr>
      <w:b/>
      <w:bCs/>
    </w:rPr>
  </w:style>
  <w:style w:type="character" w:customStyle="1" w:styleId="aff7">
    <w:name w:val="Тема примечания Знак"/>
    <w:basedOn w:val="aff5"/>
    <w:link w:val="aff6"/>
    <w:uiPriority w:val="99"/>
    <w:rsid w:val="007C60D5"/>
    <w:rPr>
      <w:b/>
      <w:bCs/>
      <w:lang w:eastAsia="ru-RU"/>
    </w:rPr>
  </w:style>
  <w:style w:type="paragraph" w:customStyle="1" w:styleId="H3">
    <w:name w:val="H3"/>
    <w:basedOn w:val="a2"/>
    <w:next w:val="a2"/>
    <w:rsid w:val="007C60D5"/>
    <w:pPr>
      <w:keepNext/>
      <w:spacing w:before="100" w:after="100"/>
      <w:outlineLvl w:val="3"/>
    </w:pPr>
    <w:rPr>
      <w:b/>
      <w:bCs/>
      <w:sz w:val="28"/>
      <w:szCs w:val="28"/>
    </w:rPr>
  </w:style>
  <w:style w:type="paragraph" w:styleId="aff8">
    <w:name w:val="caption"/>
    <w:basedOn w:val="a2"/>
    <w:next w:val="a2"/>
    <w:qFormat/>
    <w:rsid w:val="007C60D5"/>
    <w:rPr>
      <w:b/>
      <w:bCs/>
      <w:sz w:val="28"/>
      <w:szCs w:val="28"/>
      <w:lang w:val="uk-UA"/>
    </w:rPr>
  </w:style>
  <w:style w:type="paragraph" w:styleId="34">
    <w:name w:val="Body Text 3"/>
    <w:basedOn w:val="a2"/>
    <w:link w:val="35"/>
    <w:rsid w:val="007C60D5"/>
    <w:pPr>
      <w:spacing w:after="120"/>
    </w:pPr>
    <w:rPr>
      <w:sz w:val="16"/>
      <w:szCs w:val="16"/>
    </w:rPr>
  </w:style>
  <w:style w:type="character" w:customStyle="1" w:styleId="35">
    <w:name w:val="Основной текст 3 Знак"/>
    <w:basedOn w:val="a3"/>
    <w:link w:val="34"/>
    <w:rsid w:val="007C60D5"/>
    <w:rPr>
      <w:sz w:val="16"/>
      <w:szCs w:val="16"/>
      <w:lang w:eastAsia="ru-RU"/>
    </w:rPr>
  </w:style>
  <w:style w:type="character" w:customStyle="1" w:styleId="rvts27">
    <w:name w:val="rvts27"/>
    <w:basedOn w:val="a3"/>
    <w:uiPriority w:val="99"/>
    <w:rsid w:val="007C60D5"/>
    <w:rPr>
      <w:rFonts w:ascii="Times New Roman" w:hAnsi="Times New Roman" w:cs="Times New Roman"/>
      <w:color w:val="000000"/>
      <w:sz w:val="24"/>
      <w:szCs w:val="24"/>
    </w:rPr>
  </w:style>
  <w:style w:type="paragraph" w:customStyle="1" w:styleId="lrblocktext">
    <w:name w:val="lrblocktext"/>
    <w:basedOn w:val="a2"/>
    <w:uiPriority w:val="99"/>
    <w:rsid w:val="007C60D5"/>
    <w:pPr>
      <w:spacing w:after="150"/>
    </w:pPr>
    <w:rPr>
      <w:rFonts w:ascii="Verdana" w:hAnsi="Verdana" w:cs="Verdana"/>
      <w:color w:val="333333"/>
      <w:sz w:val="17"/>
      <w:szCs w:val="17"/>
    </w:rPr>
  </w:style>
  <w:style w:type="character" w:styleId="aff9">
    <w:name w:val="Emphasis"/>
    <w:basedOn w:val="a3"/>
    <w:uiPriority w:val="20"/>
    <w:qFormat/>
    <w:rsid w:val="007C60D5"/>
    <w:rPr>
      <w:rFonts w:cs="Times New Roman"/>
      <w:i/>
      <w:iCs/>
    </w:rPr>
  </w:style>
  <w:style w:type="character" w:customStyle="1" w:styleId="a10">
    <w:name w:val="a1"/>
    <w:basedOn w:val="a3"/>
    <w:uiPriority w:val="99"/>
    <w:rsid w:val="007C60D5"/>
    <w:rPr>
      <w:rFonts w:cs="Times New Roman"/>
      <w:color w:val="008000"/>
    </w:rPr>
  </w:style>
  <w:style w:type="character" w:customStyle="1" w:styleId="maintext">
    <w:name w:val="maintext"/>
    <w:basedOn w:val="a3"/>
    <w:uiPriority w:val="99"/>
    <w:rsid w:val="007C60D5"/>
    <w:rPr>
      <w:rFonts w:cs="Times New Roman"/>
    </w:rPr>
  </w:style>
  <w:style w:type="character" w:styleId="HTML1">
    <w:name w:val="HTML Code"/>
    <w:basedOn w:val="a3"/>
    <w:uiPriority w:val="99"/>
    <w:semiHidden/>
    <w:rsid w:val="007C60D5"/>
    <w:rPr>
      <w:rFonts w:ascii="Courier New" w:hAnsi="Courier New" w:cs="Courier New"/>
      <w:sz w:val="20"/>
      <w:szCs w:val="20"/>
    </w:rPr>
  </w:style>
  <w:style w:type="paragraph" w:customStyle="1" w:styleId="c1">
    <w:name w:val="c1"/>
    <w:basedOn w:val="a2"/>
    <w:rsid w:val="007C60D5"/>
    <w:pPr>
      <w:autoSpaceDE w:val="0"/>
      <w:autoSpaceDN w:val="0"/>
      <w:ind w:left="600" w:right="1300" w:firstLine="300"/>
      <w:jc w:val="both"/>
    </w:pPr>
    <w:rPr>
      <w:rFonts w:ascii="Arial" w:hAnsi="Arial" w:cs="Arial"/>
      <w:sz w:val="20"/>
      <w:szCs w:val="20"/>
    </w:rPr>
  </w:style>
  <w:style w:type="character" w:customStyle="1" w:styleId="s1">
    <w:name w:val="s1"/>
    <w:basedOn w:val="a3"/>
    <w:uiPriority w:val="99"/>
    <w:rsid w:val="007C60D5"/>
    <w:rPr>
      <w:rFonts w:cs="Times New Roman"/>
      <w:sz w:val="24"/>
      <w:szCs w:val="24"/>
    </w:rPr>
  </w:style>
  <w:style w:type="paragraph" w:customStyle="1" w:styleId="t1">
    <w:name w:val="t1"/>
    <w:basedOn w:val="a2"/>
    <w:uiPriority w:val="99"/>
    <w:rsid w:val="007C60D5"/>
    <w:pPr>
      <w:tabs>
        <w:tab w:val="left" w:pos="10065"/>
      </w:tabs>
      <w:spacing w:before="100" w:beforeAutospacing="1" w:after="100" w:afterAutospacing="1"/>
      <w:ind w:firstLine="720"/>
      <w:jc w:val="center"/>
    </w:pPr>
    <w:rPr>
      <w:color w:val="000000"/>
      <w:sz w:val="28"/>
      <w:szCs w:val="28"/>
      <w:lang w:val="uk-UA"/>
    </w:rPr>
  </w:style>
  <w:style w:type="character" w:customStyle="1" w:styleId="rvts8">
    <w:name w:val="rvts8"/>
    <w:basedOn w:val="a3"/>
    <w:rsid w:val="007C60D5"/>
    <w:rPr>
      <w:rFonts w:ascii="Times New Roman" w:hAnsi="Times New Roman" w:cs="Times New Roman"/>
      <w:sz w:val="24"/>
      <w:szCs w:val="24"/>
    </w:rPr>
  </w:style>
  <w:style w:type="character" w:customStyle="1" w:styleId="rvts10">
    <w:name w:val="rvts10"/>
    <w:basedOn w:val="a3"/>
    <w:rsid w:val="007C60D5"/>
    <w:rPr>
      <w:rFonts w:ascii="Times New Roman" w:hAnsi="Times New Roman" w:cs="Times New Roman"/>
      <w:sz w:val="24"/>
      <w:szCs w:val="24"/>
    </w:rPr>
  </w:style>
  <w:style w:type="character" w:customStyle="1" w:styleId="rvts12">
    <w:name w:val="rvts12"/>
    <w:basedOn w:val="a3"/>
    <w:rsid w:val="007C60D5"/>
    <w:rPr>
      <w:rFonts w:ascii="Times New Roman" w:hAnsi="Times New Roman" w:cs="Times New Roman"/>
      <w:sz w:val="28"/>
      <w:szCs w:val="28"/>
    </w:rPr>
  </w:style>
  <w:style w:type="paragraph" w:customStyle="1" w:styleId="affa">
    <w:name w:val="Знак"/>
    <w:basedOn w:val="a2"/>
    <w:rsid w:val="00064493"/>
    <w:rPr>
      <w:rFonts w:ascii="Verdana" w:hAnsi="Verdana" w:cs="Verdana"/>
      <w:sz w:val="20"/>
      <w:szCs w:val="20"/>
      <w:lang w:val="en-US" w:eastAsia="en-US"/>
    </w:rPr>
  </w:style>
  <w:style w:type="character" w:customStyle="1" w:styleId="rvts18">
    <w:name w:val="rvts18"/>
    <w:basedOn w:val="a3"/>
    <w:rsid w:val="00064493"/>
    <w:rPr>
      <w:rFonts w:ascii="Times New Roman" w:hAnsi="Times New Roman" w:cs="Times New Roman"/>
      <w:color w:val="000000"/>
      <w:sz w:val="24"/>
      <w:szCs w:val="24"/>
    </w:rPr>
  </w:style>
  <w:style w:type="paragraph" w:styleId="affb">
    <w:name w:val="Plain Text"/>
    <w:basedOn w:val="a2"/>
    <w:link w:val="affc"/>
    <w:rsid w:val="00064493"/>
    <w:pPr>
      <w:ind w:firstLine="720"/>
      <w:jc w:val="both"/>
    </w:pPr>
    <w:rPr>
      <w:rFonts w:ascii="Courier New" w:hAnsi="Courier New" w:cs="Courier New"/>
      <w:sz w:val="20"/>
      <w:szCs w:val="20"/>
    </w:rPr>
  </w:style>
  <w:style w:type="character" w:customStyle="1" w:styleId="affc">
    <w:name w:val="Текст Знак"/>
    <w:basedOn w:val="a3"/>
    <w:link w:val="affb"/>
    <w:rsid w:val="00064493"/>
    <w:rPr>
      <w:rFonts w:ascii="Courier New" w:hAnsi="Courier New" w:cs="Courier New"/>
      <w:lang w:eastAsia="ru-RU"/>
    </w:rPr>
  </w:style>
  <w:style w:type="paragraph" w:customStyle="1" w:styleId="affd">
    <w:name w:val="Рисунок"/>
    <w:basedOn w:val="a2"/>
    <w:uiPriority w:val="99"/>
    <w:rsid w:val="00064493"/>
    <w:pPr>
      <w:widowControl w:val="0"/>
      <w:suppressLineNumbers/>
      <w:suppressAutoHyphens/>
      <w:spacing w:before="120" w:after="120"/>
    </w:pPr>
    <w:rPr>
      <w:rFonts w:ascii="Arial" w:hAnsi="Arial" w:cs="Arial"/>
      <w:i/>
      <w:iCs/>
      <w:kern w:val="1"/>
      <w:sz w:val="20"/>
      <w:szCs w:val="20"/>
    </w:rPr>
  </w:style>
  <w:style w:type="paragraph" w:customStyle="1" w:styleId="affe">
    <w:name w:val="Таблица"/>
    <w:basedOn w:val="a2"/>
    <w:uiPriority w:val="99"/>
    <w:rsid w:val="00064493"/>
    <w:pPr>
      <w:widowControl w:val="0"/>
      <w:suppressLineNumbers/>
      <w:suppressAutoHyphens/>
      <w:spacing w:before="120" w:after="120"/>
    </w:pPr>
    <w:rPr>
      <w:rFonts w:ascii="Arial" w:hAnsi="Arial" w:cs="Arial"/>
      <w:i/>
      <w:iCs/>
      <w:kern w:val="1"/>
      <w:sz w:val="20"/>
      <w:szCs w:val="20"/>
    </w:rPr>
  </w:style>
  <w:style w:type="paragraph" w:customStyle="1" w:styleId="15">
    <w:name w:val="Знак1"/>
    <w:basedOn w:val="a2"/>
    <w:uiPriority w:val="99"/>
    <w:rsid w:val="00064493"/>
    <w:rPr>
      <w:rFonts w:ascii="Verdana" w:hAnsi="Verdana" w:cs="Verdana"/>
      <w:sz w:val="20"/>
      <w:szCs w:val="20"/>
      <w:lang w:val="en-US" w:eastAsia="en-US"/>
    </w:rPr>
  </w:style>
  <w:style w:type="character" w:styleId="HTML2">
    <w:name w:val="HTML Typewriter"/>
    <w:basedOn w:val="a3"/>
    <w:uiPriority w:val="99"/>
    <w:rsid w:val="00064493"/>
    <w:rPr>
      <w:rFonts w:ascii="Courier New" w:hAnsi="Courier New" w:cs="Courier New"/>
      <w:sz w:val="20"/>
      <w:szCs w:val="20"/>
    </w:rPr>
  </w:style>
  <w:style w:type="table" w:styleId="16">
    <w:name w:val="Table Classic 1"/>
    <w:basedOn w:val="a4"/>
    <w:uiPriority w:val="99"/>
    <w:rsid w:val="00064493"/>
    <w:pPr>
      <w:spacing w:after="0" w:line="240" w:lineRule="auto"/>
    </w:pPr>
    <w:rPr>
      <w:lang w:eastAsia="ru-RU"/>
    </w:rPr>
    <w:tblPr>
      <w:tblBorders>
        <w:top w:val="single" w:sz="12" w:space="0" w:color="000000"/>
        <w:bottom w:val="single" w:sz="12" w:space="0" w:color="000000"/>
      </w:tblBorders>
    </w:tblPr>
    <w:tblStylePr w:type="firstRow">
      <w:rPr>
        <w:rFonts w:cs="Times New Roman"/>
      </w:rPr>
      <w:tblPr/>
      <w:tcPr>
        <w:tcBorders>
          <w:bottom w:val="single" w:sz="6"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character" w:customStyle="1" w:styleId="afff">
    <w:name w:val="Основний текст_"/>
    <w:basedOn w:val="a3"/>
    <w:link w:val="17"/>
    <w:uiPriority w:val="99"/>
    <w:locked/>
    <w:rsid w:val="001A4534"/>
    <w:rPr>
      <w:spacing w:val="10"/>
      <w:sz w:val="22"/>
      <w:szCs w:val="22"/>
      <w:shd w:val="clear" w:color="auto" w:fill="FFFFFF"/>
    </w:rPr>
  </w:style>
  <w:style w:type="paragraph" w:customStyle="1" w:styleId="17">
    <w:name w:val="Основний текст1"/>
    <w:basedOn w:val="a2"/>
    <w:link w:val="afff"/>
    <w:uiPriority w:val="99"/>
    <w:rsid w:val="001A4534"/>
    <w:pPr>
      <w:shd w:val="clear" w:color="auto" w:fill="FFFFFF"/>
      <w:spacing w:after="240" w:line="270" w:lineRule="exact"/>
      <w:ind w:hanging="240"/>
      <w:jc w:val="both"/>
    </w:pPr>
    <w:rPr>
      <w:spacing w:val="10"/>
      <w:sz w:val="22"/>
      <w:szCs w:val="22"/>
      <w:lang w:eastAsia="en-US"/>
    </w:rPr>
  </w:style>
  <w:style w:type="paragraph" w:customStyle="1" w:styleId="9">
    <w:name w:val="Стиль9"/>
    <w:basedOn w:val="a2"/>
    <w:uiPriority w:val="99"/>
    <w:rsid w:val="001A4534"/>
    <w:pPr>
      <w:numPr>
        <w:numId w:val="2"/>
      </w:numPr>
    </w:pPr>
  </w:style>
  <w:style w:type="paragraph" w:customStyle="1" w:styleId="Style4">
    <w:name w:val="Style4"/>
    <w:basedOn w:val="a2"/>
    <w:rsid w:val="001A4534"/>
    <w:pPr>
      <w:widowControl w:val="0"/>
      <w:autoSpaceDE w:val="0"/>
      <w:autoSpaceDN w:val="0"/>
      <w:adjustRightInd w:val="0"/>
      <w:spacing w:line="419" w:lineRule="exact"/>
      <w:ind w:firstLine="802"/>
      <w:jc w:val="both"/>
    </w:pPr>
  </w:style>
  <w:style w:type="character" w:customStyle="1" w:styleId="FontStyle11">
    <w:name w:val="Font Style11"/>
    <w:rsid w:val="001A4534"/>
    <w:rPr>
      <w:rFonts w:ascii="Times New Roman" w:hAnsi="Times New Roman"/>
      <w:sz w:val="26"/>
    </w:rPr>
  </w:style>
  <w:style w:type="character" w:customStyle="1" w:styleId="rvts6">
    <w:name w:val="rvts6"/>
    <w:basedOn w:val="a3"/>
    <w:rsid w:val="001A4534"/>
    <w:rPr>
      <w:rFonts w:ascii="Times New Roman" w:hAnsi="Times New Roman" w:cs="Times New Roman"/>
      <w:sz w:val="24"/>
      <w:szCs w:val="24"/>
    </w:rPr>
  </w:style>
  <w:style w:type="character" w:customStyle="1" w:styleId="postbody1">
    <w:name w:val="postbody1"/>
    <w:basedOn w:val="a3"/>
    <w:uiPriority w:val="99"/>
    <w:rsid w:val="001A4534"/>
    <w:rPr>
      <w:rFonts w:cs="Times New Roman"/>
      <w:sz w:val="18"/>
      <w:szCs w:val="18"/>
    </w:rPr>
  </w:style>
  <w:style w:type="character" w:styleId="afff0">
    <w:name w:val="FollowedHyperlink"/>
    <w:basedOn w:val="a3"/>
    <w:uiPriority w:val="99"/>
    <w:rsid w:val="001A4534"/>
    <w:rPr>
      <w:rFonts w:cs="Times New Roman"/>
      <w:color w:val="800080"/>
      <w:u w:val="single"/>
    </w:rPr>
  </w:style>
  <w:style w:type="paragraph" w:customStyle="1" w:styleId="Default">
    <w:name w:val="Default"/>
    <w:rsid w:val="001A4534"/>
    <w:pPr>
      <w:autoSpaceDE w:val="0"/>
      <w:autoSpaceDN w:val="0"/>
      <w:adjustRightInd w:val="0"/>
      <w:spacing w:after="0" w:line="240" w:lineRule="auto"/>
    </w:pPr>
    <w:rPr>
      <w:color w:val="000000"/>
      <w:sz w:val="24"/>
      <w:szCs w:val="24"/>
      <w:lang w:eastAsia="ru-RU"/>
    </w:rPr>
  </w:style>
  <w:style w:type="paragraph" w:customStyle="1" w:styleId="rvps2">
    <w:name w:val="rvps2"/>
    <w:basedOn w:val="a2"/>
    <w:uiPriority w:val="99"/>
    <w:rsid w:val="001A4534"/>
    <w:pPr>
      <w:spacing w:before="100" w:beforeAutospacing="1" w:after="100" w:afterAutospacing="1"/>
    </w:pPr>
  </w:style>
  <w:style w:type="character" w:customStyle="1" w:styleId="rvts9">
    <w:name w:val="rvts9"/>
    <w:basedOn w:val="a3"/>
    <w:rsid w:val="001A4534"/>
    <w:rPr>
      <w:rFonts w:cs="Times New Roman"/>
    </w:rPr>
  </w:style>
  <w:style w:type="character" w:customStyle="1" w:styleId="longtext">
    <w:name w:val="long_text"/>
    <w:basedOn w:val="a3"/>
    <w:rsid w:val="001A4534"/>
    <w:rPr>
      <w:rFonts w:cs="Times New Roman"/>
    </w:rPr>
  </w:style>
  <w:style w:type="paragraph" w:customStyle="1" w:styleId="rvps13">
    <w:name w:val="rvps13"/>
    <w:basedOn w:val="a2"/>
    <w:rsid w:val="00982808"/>
    <w:pPr>
      <w:spacing w:before="100" w:beforeAutospacing="1" w:after="100" w:afterAutospacing="1"/>
    </w:pPr>
  </w:style>
  <w:style w:type="character" w:customStyle="1" w:styleId="rvts14">
    <w:name w:val="rvts14"/>
    <w:rsid w:val="00982808"/>
  </w:style>
  <w:style w:type="paragraph" w:styleId="2">
    <w:name w:val="List Number 2"/>
    <w:basedOn w:val="a2"/>
    <w:rsid w:val="00982808"/>
    <w:pPr>
      <w:numPr>
        <w:numId w:val="3"/>
      </w:numPr>
      <w:contextualSpacing/>
      <w:jc w:val="both"/>
    </w:pPr>
    <w:rPr>
      <w:kern w:val="28"/>
      <w:sz w:val="28"/>
      <w:szCs w:val="20"/>
    </w:rPr>
  </w:style>
  <w:style w:type="character" w:customStyle="1" w:styleId="af4">
    <w:name w:val="Обычный (веб) Знак"/>
    <w:aliases w:val="Обычный (Web) Знак,Обычный (веб) Знак Знак Знак Знак Знак Знак,Обычный (веб) Знак Знак Char Знак Знак,Обычный (веб) Знак Знак Char Char Знак Знак,Обычный (веб) Знак Знак Знак Знак Знак1,Обычный (веб) Знак Знак Знак1 Знак"/>
    <w:link w:val="af3"/>
    <w:uiPriority w:val="99"/>
    <w:locked/>
    <w:rsid w:val="00982808"/>
    <w:rPr>
      <w:sz w:val="24"/>
      <w:szCs w:val="24"/>
      <w:lang w:val="uk-UA" w:eastAsia="uk-UA"/>
    </w:rPr>
  </w:style>
  <w:style w:type="character" w:customStyle="1" w:styleId="FontStyle13">
    <w:name w:val="Font Style13"/>
    <w:rsid w:val="00982808"/>
    <w:rPr>
      <w:rFonts w:ascii="Times New Roman" w:hAnsi="Times New Roman"/>
      <w:b/>
      <w:sz w:val="20"/>
    </w:rPr>
  </w:style>
  <w:style w:type="character" w:customStyle="1" w:styleId="FontStyle14">
    <w:name w:val="Font Style14"/>
    <w:uiPriority w:val="99"/>
    <w:rsid w:val="00982808"/>
    <w:rPr>
      <w:rFonts w:ascii="Sylfaen" w:hAnsi="Sylfaen"/>
      <w:sz w:val="20"/>
    </w:rPr>
  </w:style>
  <w:style w:type="character" w:customStyle="1" w:styleId="ac">
    <w:name w:val="Без интервала Знак"/>
    <w:aliases w:val="Таблицы Знак"/>
    <w:link w:val="ab"/>
    <w:uiPriority w:val="1"/>
    <w:locked/>
    <w:rsid w:val="00982808"/>
    <w:rPr>
      <w:rFonts w:asciiTheme="minorHAnsi" w:eastAsiaTheme="minorHAnsi" w:hAnsiTheme="minorHAnsi" w:cstheme="minorBidi"/>
      <w:sz w:val="22"/>
      <w:szCs w:val="22"/>
    </w:rPr>
  </w:style>
  <w:style w:type="paragraph" w:customStyle="1" w:styleId="18">
    <w:name w:val="Обычный1"/>
    <w:rsid w:val="00982808"/>
    <w:pPr>
      <w:widowControl w:val="0"/>
      <w:spacing w:after="0" w:line="360" w:lineRule="auto"/>
      <w:ind w:firstLine="720"/>
      <w:jc w:val="both"/>
    </w:pPr>
    <w:rPr>
      <w:rFonts w:eastAsia="ヒラギノ角ゴ Pro W3"/>
      <w:color w:val="000000"/>
      <w:sz w:val="28"/>
      <w:lang w:eastAsia="ru-RU"/>
    </w:rPr>
  </w:style>
  <w:style w:type="paragraph" w:customStyle="1" w:styleId="afff1">
    <w:name w:val="Базовый"/>
    <w:qFormat/>
    <w:rsid w:val="00982808"/>
    <w:pPr>
      <w:tabs>
        <w:tab w:val="left" w:pos="709"/>
      </w:tabs>
      <w:suppressAutoHyphens/>
      <w:spacing w:after="0" w:line="200" w:lineRule="atLeast"/>
    </w:pPr>
    <w:rPr>
      <w:rFonts w:ascii="Arial" w:eastAsia="Arial Unicode MS" w:hAnsi="Arial" w:cs="Tahoma"/>
      <w:sz w:val="21"/>
      <w:szCs w:val="24"/>
      <w:lang w:eastAsia="ru-RU"/>
    </w:rPr>
  </w:style>
  <w:style w:type="character" w:customStyle="1" w:styleId="FontStyle18">
    <w:name w:val="Font Style18"/>
    <w:uiPriority w:val="99"/>
    <w:rsid w:val="00982808"/>
    <w:rPr>
      <w:rFonts w:ascii="Times New Roman" w:hAnsi="Times New Roman" w:cs="Times New Roman"/>
      <w:sz w:val="24"/>
      <w:szCs w:val="24"/>
    </w:rPr>
  </w:style>
  <w:style w:type="character" w:customStyle="1" w:styleId="FontStyle115">
    <w:name w:val="Font Style115"/>
    <w:uiPriority w:val="99"/>
    <w:rsid w:val="00982808"/>
    <w:rPr>
      <w:rFonts w:ascii="Times New Roman" w:hAnsi="Times New Roman"/>
      <w:sz w:val="26"/>
    </w:rPr>
  </w:style>
  <w:style w:type="character" w:customStyle="1" w:styleId="mw-headline">
    <w:name w:val="mw-headline"/>
    <w:rsid w:val="00982808"/>
  </w:style>
  <w:style w:type="character" w:customStyle="1" w:styleId="b-share">
    <w:name w:val="b-share"/>
    <w:basedOn w:val="a3"/>
    <w:rsid w:val="00982808"/>
  </w:style>
  <w:style w:type="character" w:customStyle="1" w:styleId="hps">
    <w:name w:val="hps"/>
    <w:rsid w:val="00982808"/>
  </w:style>
  <w:style w:type="paragraph" w:customStyle="1" w:styleId="Char">
    <w:name w:val="Char Знак Знак Знак"/>
    <w:basedOn w:val="a2"/>
    <w:rsid w:val="00982808"/>
    <w:pPr>
      <w:suppressAutoHyphens/>
      <w:spacing w:after="160" w:line="240" w:lineRule="exact"/>
    </w:pPr>
    <w:rPr>
      <w:rFonts w:ascii="Verdana" w:hAnsi="Verdana" w:cs="Verdana"/>
      <w:sz w:val="20"/>
      <w:szCs w:val="20"/>
      <w:lang w:val="en-US" w:eastAsia="en-US"/>
    </w:rPr>
  </w:style>
  <w:style w:type="paragraph" w:customStyle="1" w:styleId="Style2">
    <w:name w:val="Style2"/>
    <w:basedOn w:val="a2"/>
    <w:rsid w:val="00982808"/>
    <w:pPr>
      <w:widowControl w:val="0"/>
      <w:autoSpaceDE w:val="0"/>
      <w:autoSpaceDN w:val="0"/>
      <w:adjustRightInd w:val="0"/>
    </w:pPr>
  </w:style>
  <w:style w:type="character" w:customStyle="1" w:styleId="FontStyle12">
    <w:name w:val="Font Style12"/>
    <w:rsid w:val="00982808"/>
    <w:rPr>
      <w:rFonts w:ascii="Sylfaen" w:hAnsi="Sylfaen"/>
      <w:sz w:val="20"/>
    </w:rPr>
  </w:style>
  <w:style w:type="paragraph" w:customStyle="1" w:styleId="Style49">
    <w:name w:val="Style49"/>
    <w:basedOn w:val="a2"/>
    <w:rsid w:val="00982808"/>
    <w:pPr>
      <w:widowControl w:val="0"/>
      <w:autoSpaceDE w:val="0"/>
      <w:autoSpaceDN w:val="0"/>
      <w:adjustRightInd w:val="0"/>
      <w:spacing w:line="490" w:lineRule="exact"/>
      <w:ind w:firstLine="720"/>
      <w:jc w:val="both"/>
    </w:pPr>
  </w:style>
  <w:style w:type="paragraph" w:customStyle="1" w:styleId="29">
    <w:name w:val="Обычный2"/>
    <w:rsid w:val="00982808"/>
    <w:pPr>
      <w:spacing w:after="200" w:line="276" w:lineRule="auto"/>
    </w:pPr>
    <w:rPr>
      <w:rFonts w:ascii="Lucida Grande" w:eastAsia="ヒラギノ角ゴ Pro W3" w:hAnsi="Lucida Grande"/>
      <w:color w:val="000000"/>
      <w:sz w:val="22"/>
      <w:lang w:eastAsia="ru-RU"/>
    </w:rPr>
  </w:style>
  <w:style w:type="character" w:customStyle="1" w:styleId="detaillabel">
    <w:name w:val="detail_label"/>
    <w:basedOn w:val="a3"/>
    <w:rsid w:val="00982808"/>
  </w:style>
  <w:style w:type="paragraph" w:customStyle="1" w:styleId="BodyA">
    <w:name w:val="Body A"/>
    <w:rsid w:val="00982808"/>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8"/>
      <w:szCs w:val="28"/>
      <w:u w:color="000000"/>
      <w:bdr w:val="nil"/>
      <w:lang w:eastAsia="ru-RU"/>
    </w:rPr>
  </w:style>
  <w:style w:type="paragraph" w:customStyle="1" w:styleId="12001">
    <w:name w:val="Стиль 12 пт Первая строка:  001 см"/>
    <w:basedOn w:val="a2"/>
    <w:rsid w:val="00982808"/>
    <w:pPr>
      <w:widowControl w:val="0"/>
      <w:shd w:val="clear" w:color="auto" w:fill="FFFFFF"/>
      <w:autoSpaceDE w:val="0"/>
      <w:autoSpaceDN w:val="0"/>
      <w:adjustRightInd w:val="0"/>
      <w:ind w:firstLine="5"/>
    </w:pPr>
    <w:rPr>
      <w:szCs w:val="20"/>
      <w:lang w:bidi="as-IN"/>
    </w:rPr>
  </w:style>
  <w:style w:type="paragraph" w:customStyle="1" w:styleId="a1">
    <w:name w:val="Литература"/>
    <w:basedOn w:val="afff2"/>
    <w:link w:val="afff3"/>
    <w:rsid w:val="00982808"/>
    <w:pPr>
      <w:widowControl w:val="0"/>
      <w:numPr>
        <w:numId w:val="4"/>
      </w:numPr>
      <w:tabs>
        <w:tab w:val="clear" w:pos="0"/>
      </w:tabs>
      <w:spacing w:after="0" w:line="360" w:lineRule="auto"/>
      <w:ind w:left="1495" w:hanging="360"/>
      <w:contextualSpacing w:val="0"/>
      <w:jc w:val="both"/>
    </w:pPr>
    <w:rPr>
      <w:rFonts w:ascii="Times New Roman" w:eastAsia="Times New Roman" w:hAnsi="Times New Roman"/>
      <w:color w:val="000000"/>
      <w:sz w:val="28"/>
      <w:szCs w:val="28"/>
      <w:lang w:eastAsia="ru-RU"/>
    </w:rPr>
  </w:style>
  <w:style w:type="paragraph" w:styleId="afff2">
    <w:name w:val="List"/>
    <w:basedOn w:val="a2"/>
    <w:unhideWhenUsed/>
    <w:rsid w:val="00982808"/>
    <w:pPr>
      <w:spacing w:after="200" w:line="276" w:lineRule="auto"/>
      <w:ind w:left="283" w:hanging="283"/>
      <w:contextualSpacing/>
    </w:pPr>
    <w:rPr>
      <w:rFonts w:ascii="Calibri" w:eastAsia="Calibri" w:hAnsi="Calibri"/>
      <w:sz w:val="22"/>
      <w:szCs w:val="22"/>
      <w:lang w:eastAsia="en-US"/>
    </w:rPr>
  </w:style>
  <w:style w:type="character" w:customStyle="1" w:styleId="afff3">
    <w:name w:val="Литература Знак"/>
    <w:link w:val="a1"/>
    <w:locked/>
    <w:rsid w:val="00982808"/>
    <w:rPr>
      <w:color w:val="000000"/>
      <w:sz w:val="28"/>
      <w:szCs w:val="28"/>
      <w:lang w:eastAsia="ru-RU"/>
    </w:rPr>
  </w:style>
  <w:style w:type="character" w:customStyle="1" w:styleId="grame">
    <w:name w:val="grame"/>
    <w:basedOn w:val="a3"/>
    <w:rsid w:val="00982808"/>
  </w:style>
  <w:style w:type="numbering" w:customStyle="1" w:styleId="19">
    <w:name w:val="Нет списка1"/>
    <w:next w:val="a5"/>
    <w:semiHidden/>
    <w:rsid w:val="00D530AE"/>
  </w:style>
  <w:style w:type="table" w:customStyle="1" w:styleId="1a">
    <w:name w:val="Сетка таблицы1"/>
    <w:basedOn w:val="a4"/>
    <w:next w:val="af6"/>
    <w:uiPriority w:val="59"/>
    <w:rsid w:val="00D530AE"/>
    <w:pPr>
      <w:spacing w:after="0" w:line="240" w:lineRule="auto"/>
    </w:pPr>
    <w:rPr>
      <w:rFonts w:asciiTheme="minorHAnsi" w:eastAsiaTheme="minorHAnsi" w:hAnsiTheme="minorHAnsi" w:cstheme="minorBid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b">
    <w:name w:val="Нижний колонтитул Знак1"/>
    <w:uiPriority w:val="99"/>
    <w:rsid w:val="00BF3B2E"/>
    <w:rPr>
      <w:rFonts w:ascii="Calibri" w:eastAsia="Calibri" w:hAnsi="Calibri" w:cs="Times New Roman"/>
      <w:lang w:val="uk-UA"/>
    </w:rPr>
  </w:style>
  <w:style w:type="character" w:customStyle="1" w:styleId="310">
    <w:name w:val="Основной текст с отступом 3 Знак1"/>
    <w:uiPriority w:val="99"/>
    <w:semiHidden/>
    <w:rsid w:val="00BF3B2E"/>
    <w:rPr>
      <w:rFonts w:ascii="Calibri" w:eastAsia="Calibri" w:hAnsi="Calibri" w:cs="Times New Roman"/>
      <w:sz w:val="16"/>
      <w:szCs w:val="16"/>
      <w:lang w:val="uk-UA"/>
    </w:rPr>
  </w:style>
  <w:style w:type="paragraph" w:customStyle="1" w:styleId="msonormalcxspmiddle">
    <w:name w:val="msonormalcxspmiddle"/>
    <w:basedOn w:val="a2"/>
    <w:rsid w:val="00BF3B2E"/>
    <w:pPr>
      <w:spacing w:before="100" w:beforeAutospacing="1" w:after="100" w:afterAutospacing="1"/>
    </w:pPr>
  </w:style>
  <w:style w:type="character" w:customStyle="1" w:styleId="formlabels">
    <w:name w:val="form_labels"/>
    <w:basedOn w:val="a3"/>
    <w:rsid w:val="00BF3B2E"/>
  </w:style>
  <w:style w:type="paragraph" w:customStyle="1" w:styleId="cr">
    <w:name w:val="cr"/>
    <w:basedOn w:val="a2"/>
    <w:rsid w:val="00BF3B2E"/>
    <w:pPr>
      <w:spacing w:before="100" w:beforeAutospacing="1" w:after="100" w:afterAutospacing="1"/>
      <w:jc w:val="center"/>
    </w:pPr>
  </w:style>
  <w:style w:type="paragraph" w:customStyle="1" w:styleId="rt">
    <w:name w:val="rt"/>
    <w:basedOn w:val="a2"/>
    <w:rsid w:val="00BF3B2E"/>
    <w:pPr>
      <w:spacing w:before="100" w:beforeAutospacing="1" w:after="100" w:afterAutospacing="1"/>
      <w:jc w:val="right"/>
    </w:pPr>
  </w:style>
  <w:style w:type="character" w:customStyle="1" w:styleId="google-src-text">
    <w:name w:val="google-src-text"/>
    <w:basedOn w:val="a3"/>
    <w:rsid w:val="00BF3B2E"/>
  </w:style>
  <w:style w:type="paragraph" w:customStyle="1" w:styleId="myindent">
    <w:name w:val="myindent"/>
    <w:basedOn w:val="a2"/>
    <w:rsid w:val="00BF3B2E"/>
    <w:pPr>
      <w:spacing w:before="100" w:beforeAutospacing="1" w:after="100" w:afterAutospacing="1"/>
    </w:pPr>
  </w:style>
  <w:style w:type="paragraph" w:customStyle="1" w:styleId="rvps10">
    <w:name w:val="rvps10"/>
    <w:basedOn w:val="a2"/>
    <w:rsid w:val="00BF3B2E"/>
    <w:pPr>
      <w:spacing w:before="100" w:beforeAutospacing="1" w:after="100" w:afterAutospacing="1"/>
    </w:pPr>
  </w:style>
  <w:style w:type="character" w:customStyle="1" w:styleId="style20">
    <w:name w:val="style2"/>
    <w:basedOn w:val="a3"/>
    <w:rsid w:val="00BF3B2E"/>
  </w:style>
  <w:style w:type="character" w:customStyle="1" w:styleId="160">
    <w:name w:val="Основной текст (16)_"/>
    <w:link w:val="161"/>
    <w:locked/>
    <w:rsid w:val="00BF3B2E"/>
    <w:rPr>
      <w:b/>
      <w:bCs/>
      <w:sz w:val="21"/>
      <w:szCs w:val="21"/>
      <w:shd w:val="clear" w:color="auto" w:fill="FFFFFF"/>
    </w:rPr>
  </w:style>
  <w:style w:type="paragraph" w:customStyle="1" w:styleId="161">
    <w:name w:val="Основной текст (16)1"/>
    <w:basedOn w:val="a2"/>
    <w:link w:val="160"/>
    <w:rsid w:val="00BF3B2E"/>
    <w:pPr>
      <w:shd w:val="clear" w:color="auto" w:fill="FFFFFF"/>
      <w:spacing w:line="240" w:lineRule="atLeast"/>
    </w:pPr>
    <w:rPr>
      <w:b/>
      <w:bCs/>
      <w:sz w:val="21"/>
      <w:szCs w:val="21"/>
      <w:lang w:eastAsia="en-US"/>
    </w:rPr>
  </w:style>
  <w:style w:type="character" w:customStyle="1" w:styleId="2a">
    <w:name w:val="Подпись к таблице (2)_"/>
    <w:link w:val="210"/>
    <w:rsid w:val="00BF3B2E"/>
    <w:rPr>
      <w:b/>
      <w:bCs/>
      <w:i/>
      <w:iCs/>
      <w:sz w:val="21"/>
      <w:szCs w:val="21"/>
      <w:shd w:val="clear" w:color="auto" w:fill="FFFFFF"/>
    </w:rPr>
  </w:style>
  <w:style w:type="paragraph" w:customStyle="1" w:styleId="210">
    <w:name w:val="Подпись к таблице (2)1"/>
    <w:basedOn w:val="a2"/>
    <w:link w:val="2a"/>
    <w:rsid w:val="00BF3B2E"/>
    <w:pPr>
      <w:shd w:val="clear" w:color="auto" w:fill="FFFFFF"/>
      <w:spacing w:line="278" w:lineRule="exact"/>
      <w:jc w:val="both"/>
    </w:pPr>
    <w:rPr>
      <w:b/>
      <w:bCs/>
      <w:i/>
      <w:iCs/>
      <w:sz w:val="21"/>
      <w:szCs w:val="21"/>
      <w:lang w:eastAsia="en-US"/>
    </w:rPr>
  </w:style>
  <w:style w:type="character" w:customStyle="1" w:styleId="190">
    <w:name w:val="Основной текст (19)_"/>
    <w:link w:val="191"/>
    <w:rsid w:val="00BF3B2E"/>
    <w:rPr>
      <w:b/>
      <w:bCs/>
      <w:w w:val="75"/>
      <w:shd w:val="clear" w:color="auto" w:fill="FFFFFF"/>
    </w:rPr>
  </w:style>
  <w:style w:type="paragraph" w:customStyle="1" w:styleId="191">
    <w:name w:val="Основной текст (19)1"/>
    <w:basedOn w:val="a2"/>
    <w:link w:val="190"/>
    <w:rsid w:val="00BF3B2E"/>
    <w:pPr>
      <w:shd w:val="clear" w:color="auto" w:fill="FFFFFF"/>
      <w:spacing w:line="240" w:lineRule="atLeast"/>
      <w:jc w:val="right"/>
    </w:pPr>
    <w:rPr>
      <w:b/>
      <w:bCs/>
      <w:w w:val="75"/>
      <w:sz w:val="20"/>
      <w:szCs w:val="20"/>
      <w:lang w:eastAsia="en-US"/>
    </w:rPr>
  </w:style>
  <w:style w:type="character" w:customStyle="1" w:styleId="260">
    <w:name w:val="Основной текст (26)_"/>
    <w:link w:val="261"/>
    <w:rsid w:val="00BF3B2E"/>
    <w:rPr>
      <w:b/>
      <w:bCs/>
      <w:sz w:val="21"/>
      <w:szCs w:val="21"/>
      <w:shd w:val="clear" w:color="auto" w:fill="FFFFFF"/>
    </w:rPr>
  </w:style>
  <w:style w:type="paragraph" w:customStyle="1" w:styleId="261">
    <w:name w:val="Основной текст (26)1"/>
    <w:basedOn w:val="a2"/>
    <w:link w:val="260"/>
    <w:rsid w:val="00BF3B2E"/>
    <w:pPr>
      <w:shd w:val="clear" w:color="auto" w:fill="FFFFFF"/>
      <w:spacing w:line="283" w:lineRule="exact"/>
      <w:jc w:val="both"/>
    </w:pPr>
    <w:rPr>
      <w:b/>
      <w:bCs/>
      <w:sz w:val="21"/>
      <w:szCs w:val="21"/>
      <w:lang w:eastAsia="en-US"/>
    </w:rPr>
  </w:style>
  <w:style w:type="character" w:customStyle="1" w:styleId="36">
    <w:name w:val="Подпись к таблице (3)_"/>
    <w:link w:val="311"/>
    <w:rsid w:val="00BF3B2E"/>
    <w:rPr>
      <w:b/>
      <w:bCs/>
      <w:sz w:val="21"/>
      <w:szCs w:val="21"/>
      <w:shd w:val="clear" w:color="auto" w:fill="FFFFFF"/>
    </w:rPr>
  </w:style>
  <w:style w:type="paragraph" w:customStyle="1" w:styleId="311">
    <w:name w:val="Подпись к таблице (3)1"/>
    <w:basedOn w:val="a2"/>
    <w:link w:val="36"/>
    <w:rsid w:val="00BF3B2E"/>
    <w:pPr>
      <w:shd w:val="clear" w:color="auto" w:fill="FFFFFF"/>
      <w:spacing w:line="278" w:lineRule="exact"/>
      <w:jc w:val="both"/>
    </w:pPr>
    <w:rPr>
      <w:b/>
      <w:bCs/>
      <w:sz w:val="21"/>
      <w:szCs w:val="21"/>
      <w:lang w:eastAsia="en-US"/>
    </w:rPr>
  </w:style>
  <w:style w:type="character" w:customStyle="1" w:styleId="41">
    <w:name w:val="Подпись к таблице (4)_"/>
    <w:link w:val="410"/>
    <w:rsid w:val="00BF3B2E"/>
    <w:rPr>
      <w:b/>
      <w:bCs/>
      <w:w w:val="75"/>
      <w:shd w:val="clear" w:color="auto" w:fill="FFFFFF"/>
    </w:rPr>
  </w:style>
  <w:style w:type="paragraph" w:customStyle="1" w:styleId="410">
    <w:name w:val="Подпись к таблице (4)1"/>
    <w:basedOn w:val="a2"/>
    <w:link w:val="41"/>
    <w:rsid w:val="00BF3B2E"/>
    <w:pPr>
      <w:shd w:val="clear" w:color="auto" w:fill="FFFFFF"/>
      <w:spacing w:line="230" w:lineRule="exact"/>
    </w:pPr>
    <w:rPr>
      <w:b/>
      <w:bCs/>
      <w:w w:val="75"/>
      <w:sz w:val="20"/>
      <w:szCs w:val="20"/>
      <w:lang w:eastAsia="en-US"/>
    </w:rPr>
  </w:style>
  <w:style w:type="character" w:customStyle="1" w:styleId="1648">
    <w:name w:val="Основной текст (16)48"/>
    <w:rsid w:val="00BF3B2E"/>
    <w:rPr>
      <w:rFonts w:ascii="Times New Roman" w:hAnsi="Times New Roman" w:cs="Times New Roman"/>
      <w:b w:val="0"/>
      <w:bCs w:val="0"/>
      <w:spacing w:val="0"/>
      <w:sz w:val="21"/>
      <w:szCs w:val="21"/>
      <w:lang w:bidi="ar-SA"/>
    </w:rPr>
  </w:style>
  <w:style w:type="character" w:customStyle="1" w:styleId="48">
    <w:name w:val="Основной текст (48)_"/>
    <w:link w:val="481"/>
    <w:rsid w:val="00BF3B2E"/>
    <w:rPr>
      <w:b/>
      <w:bCs/>
      <w:sz w:val="25"/>
      <w:szCs w:val="25"/>
      <w:shd w:val="clear" w:color="auto" w:fill="FFFFFF"/>
    </w:rPr>
  </w:style>
  <w:style w:type="paragraph" w:customStyle="1" w:styleId="481">
    <w:name w:val="Основной текст (48)1"/>
    <w:basedOn w:val="a2"/>
    <w:link w:val="48"/>
    <w:rsid w:val="00BF3B2E"/>
    <w:pPr>
      <w:shd w:val="clear" w:color="auto" w:fill="FFFFFF"/>
      <w:spacing w:before="240" w:after="240" w:line="240" w:lineRule="atLeast"/>
      <w:jc w:val="both"/>
    </w:pPr>
    <w:rPr>
      <w:b/>
      <w:bCs/>
      <w:sz w:val="25"/>
      <w:szCs w:val="25"/>
      <w:lang w:eastAsia="en-US"/>
    </w:rPr>
  </w:style>
  <w:style w:type="character" w:customStyle="1" w:styleId="afff4">
    <w:name w:val="Колонтитул_"/>
    <w:link w:val="afff5"/>
    <w:rsid w:val="00BF3B2E"/>
    <w:rPr>
      <w:shd w:val="clear" w:color="auto" w:fill="FFFFFF"/>
    </w:rPr>
  </w:style>
  <w:style w:type="paragraph" w:customStyle="1" w:styleId="afff5">
    <w:name w:val="Колонтитул"/>
    <w:basedOn w:val="a2"/>
    <w:link w:val="afff4"/>
    <w:rsid w:val="00BF3B2E"/>
    <w:pPr>
      <w:shd w:val="clear" w:color="auto" w:fill="FFFFFF"/>
    </w:pPr>
    <w:rPr>
      <w:sz w:val="20"/>
      <w:szCs w:val="20"/>
      <w:lang w:eastAsia="en-US"/>
    </w:rPr>
  </w:style>
  <w:style w:type="character" w:customStyle="1" w:styleId="38">
    <w:name w:val="Основной текст (38)_"/>
    <w:link w:val="381"/>
    <w:rsid w:val="00BF3B2E"/>
    <w:rPr>
      <w:rFonts w:ascii="Arial" w:hAnsi="Arial"/>
      <w:b/>
      <w:bCs/>
      <w:sz w:val="19"/>
      <w:szCs w:val="19"/>
      <w:shd w:val="clear" w:color="auto" w:fill="FFFFFF"/>
    </w:rPr>
  </w:style>
  <w:style w:type="paragraph" w:customStyle="1" w:styleId="381">
    <w:name w:val="Основной текст (38)1"/>
    <w:basedOn w:val="a2"/>
    <w:link w:val="38"/>
    <w:rsid w:val="00BF3B2E"/>
    <w:pPr>
      <w:shd w:val="clear" w:color="auto" w:fill="FFFFFF"/>
      <w:spacing w:after="240" w:line="259" w:lineRule="exact"/>
      <w:ind w:hanging="200"/>
    </w:pPr>
    <w:rPr>
      <w:rFonts w:ascii="Arial" w:hAnsi="Arial"/>
      <w:b/>
      <w:bCs/>
      <w:sz w:val="19"/>
      <w:szCs w:val="19"/>
      <w:lang w:eastAsia="en-US"/>
    </w:rPr>
  </w:style>
  <w:style w:type="character" w:customStyle="1" w:styleId="270">
    <w:name w:val="Основной текст (27)_"/>
    <w:link w:val="271"/>
    <w:rsid w:val="00BF3B2E"/>
    <w:rPr>
      <w:b/>
      <w:bCs/>
      <w:i/>
      <w:iCs/>
      <w:sz w:val="21"/>
      <w:szCs w:val="21"/>
      <w:shd w:val="clear" w:color="auto" w:fill="FFFFFF"/>
    </w:rPr>
  </w:style>
  <w:style w:type="paragraph" w:customStyle="1" w:styleId="271">
    <w:name w:val="Основной текст (27)1"/>
    <w:basedOn w:val="a2"/>
    <w:link w:val="270"/>
    <w:rsid w:val="00BF3B2E"/>
    <w:pPr>
      <w:shd w:val="clear" w:color="auto" w:fill="FFFFFF"/>
      <w:spacing w:line="274" w:lineRule="exact"/>
      <w:jc w:val="both"/>
    </w:pPr>
    <w:rPr>
      <w:b/>
      <w:bCs/>
      <w:i/>
      <w:iCs/>
      <w:sz w:val="21"/>
      <w:szCs w:val="21"/>
      <w:lang w:eastAsia="en-US"/>
    </w:rPr>
  </w:style>
  <w:style w:type="character" w:customStyle="1" w:styleId="61">
    <w:name w:val="Заголовок №6_"/>
    <w:link w:val="610"/>
    <w:rsid w:val="00BF3B2E"/>
    <w:rPr>
      <w:sz w:val="25"/>
      <w:szCs w:val="25"/>
      <w:shd w:val="clear" w:color="auto" w:fill="FFFFFF"/>
    </w:rPr>
  </w:style>
  <w:style w:type="paragraph" w:customStyle="1" w:styleId="610">
    <w:name w:val="Заголовок №61"/>
    <w:basedOn w:val="a2"/>
    <w:link w:val="61"/>
    <w:rsid w:val="00BF3B2E"/>
    <w:pPr>
      <w:shd w:val="clear" w:color="auto" w:fill="FFFFFF"/>
      <w:spacing w:before="300" w:after="180" w:line="322" w:lineRule="exact"/>
      <w:outlineLvl w:val="5"/>
    </w:pPr>
    <w:rPr>
      <w:sz w:val="25"/>
      <w:szCs w:val="25"/>
      <w:lang w:eastAsia="en-US"/>
    </w:rPr>
  </w:style>
  <w:style w:type="character" w:customStyle="1" w:styleId="167">
    <w:name w:val="Основной текст (16)7"/>
    <w:rsid w:val="00BF3B2E"/>
    <w:rPr>
      <w:rFonts w:ascii="Times New Roman" w:hAnsi="Times New Roman" w:cs="Times New Roman"/>
      <w:b w:val="0"/>
      <w:bCs w:val="0"/>
      <w:spacing w:val="0"/>
      <w:sz w:val="21"/>
      <w:szCs w:val="21"/>
      <w:lang w:bidi="ar-SA"/>
    </w:rPr>
  </w:style>
  <w:style w:type="character" w:customStyle="1" w:styleId="340">
    <w:name w:val="Заголовок №3 (4)_"/>
    <w:link w:val="341"/>
    <w:locked/>
    <w:rsid w:val="00BF3B2E"/>
    <w:rPr>
      <w:b/>
      <w:bCs/>
      <w:sz w:val="25"/>
      <w:szCs w:val="25"/>
      <w:shd w:val="clear" w:color="auto" w:fill="FFFFFF"/>
    </w:rPr>
  </w:style>
  <w:style w:type="paragraph" w:customStyle="1" w:styleId="341">
    <w:name w:val="Заголовок №3 (4)1"/>
    <w:basedOn w:val="a2"/>
    <w:link w:val="340"/>
    <w:rsid w:val="00BF3B2E"/>
    <w:pPr>
      <w:shd w:val="clear" w:color="auto" w:fill="FFFFFF"/>
      <w:spacing w:after="240" w:line="312" w:lineRule="exact"/>
      <w:jc w:val="both"/>
      <w:outlineLvl w:val="2"/>
    </w:pPr>
    <w:rPr>
      <w:b/>
      <w:bCs/>
      <w:sz w:val="25"/>
      <w:szCs w:val="25"/>
      <w:lang w:eastAsia="en-US"/>
    </w:rPr>
  </w:style>
  <w:style w:type="paragraph" w:customStyle="1" w:styleId="211">
    <w:name w:val="Основной текст 21"/>
    <w:basedOn w:val="a2"/>
    <w:rsid w:val="00BF3B2E"/>
    <w:pPr>
      <w:overflowPunct w:val="0"/>
      <w:autoSpaceDE w:val="0"/>
      <w:autoSpaceDN w:val="0"/>
      <w:adjustRightInd w:val="0"/>
      <w:ind w:firstLine="454"/>
      <w:jc w:val="center"/>
    </w:pPr>
    <w:rPr>
      <w:sz w:val="20"/>
      <w:szCs w:val="20"/>
      <w:lang w:eastAsia="en-US"/>
    </w:rPr>
  </w:style>
  <w:style w:type="paragraph" w:customStyle="1" w:styleId="42">
    <w:name w:val="заголовок 4"/>
    <w:basedOn w:val="a2"/>
    <w:next w:val="a2"/>
    <w:rsid w:val="00BF3B2E"/>
    <w:pPr>
      <w:keepNext/>
      <w:overflowPunct w:val="0"/>
      <w:autoSpaceDE w:val="0"/>
      <w:autoSpaceDN w:val="0"/>
      <w:adjustRightInd w:val="0"/>
      <w:jc w:val="center"/>
    </w:pPr>
    <w:rPr>
      <w:b/>
      <w:sz w:val="20"/>
      <w:szCs w:val="20"/>
      <w:lang w:eastAsia="en-US"/>
    </w:rPr>
  </w:style>
  <w:style w:type="character" w:customStyle="1" w:styleId="rvts11">
    <w:name w:val="rvts11"/>
    <w:basedOn w:val="a3"/>
    <w:rsid w:val="00BF3B2E"/>
  </w:style>
  <w:style w:type="paragraph" w:customStyle="1" w:styleId="rvps16">
    <w:name w:val="rvps16"/>
    <w:basedOn w:val="a2"/>
    <w:rsid w:val="00BF3B2E"/>
    <w:pPr>
      <w:spacing w:before="100" w:beforeAutospacing="1" w:after="100" w:afterAutospacing="1"/>
    </w:pPr>
  </w:style>
  <w:style w:type="paragraph" w:customStyle="1" w:styleId="1c">
    <w:name w:val="Обычный (веб)1"/>
    <w:basedOn w:val="a2"/>
    <w:rsid w:val="00BF3B2E"/>
    <w:pPr>
      <w:spacing w:before="100" w:after="100"/>
    </w:pPr>
    <w:rPr>
      <w:rFonts w:ascii="Arial Unicode MS" w:eastAsia="Arial Unicode MS" w:hAnsi="Arial Unicode MS"/>
      <w:lang w:val="en-US"/>
    </w:rPr>
  </w:style>
  <w:style w:type="paragraph" w:customStyle="1" w:styleId="fn">
    <w:name w:val="fn"/>
    <w:basedOn w:val="a2"/>
    <w:rsid w:val="00BF3B2E"/>
    <w:pPr>
      <w:spacing w:before="100" w:beforeAutospacing="1" w:after="100" w:afterAutospacing="1"/>
    </w:pPr>
  </w:style>
  <w:style w:type="paragraph" w:customStyle="1" w:styleId="snoska">
    <w:name w:val="snoska"/>
    <w:basedOn w:val="a2"/>
    <w:rsid w:val="00BF3B2E"/>
    <w:pPr>
      <w:spacing w:before="100" w:beforeAutospacing="1" w:after="100" w:afterAutospacing="1"/>
    </w:pPr>
  </w:style>
  <w:style w:type="paragraph" w:customStyle="1" w:styleId="1d">
    <w:name w:val="Îáû÷íûé1"/>
    <w:rsid w:val="00BF3B2E"/>
    <w:pPr>
      <w:widowControl w:val="0"/>
      <w:spacing w:after="0" w:line="240" w:lineRule="auto"/>
    </w:pPr>
    <w:rPr>
      <w:rFonts w:eastAsia="ヒラギノ角ゴ Pro W3"/>
      <w:color w:val="000000"/>
      <w:lang w:eastAsia="ru-RU"/>
    </w:rPr>
  </w:style>
  <w:style w:type="character" w:customStyle="1" w:styleId="2b">
    <w:name w:val="Подпись к таблице (2)"/>
    <w:rsid w:val="00BF3B2E"/>
    <w:rPr>
      <w:rFonts w:ascii="Times New Roman" w:hAnsi="Times New Roman" w:cs="Times New Roman"/>
      <w:b/>
      <w:bCs/>
      <w:i/>
      <w:iCs/>
      <w:spacing w:val="0"/>
      <w:sz w:val="21"/>
      <w:szCs w:val="21"/>
      <w:shd w:val="clear" w:color="auto" w:fill="FFFFFF"/>
    </w:rPr>
  </w:style>
  <w:style w:type="character" w:customStyle="1" w:styleId="1650">
    <w:name w:val="Основной текст (16)50"/>
    <w:rsid w:val="00BF3B2E"/>
    <w:rPr>
      <w:rFonts w:ascii="Times New Roman" w:hAnsi="Times New Roman" w:cs="Times New Roman"/>
      <w:b/>
      <w:bCs/>
      <w:spacing w:val="0"/>
      <w:sz w:val="21"/>
      <w:szCs w:val="21"/>
      <w:shd w:val="clear" w:color="auto" w:fill="FFFFFF"/>
    </w:rPr>
  </w:style>
  <w:style w:type="character" w:customStyle="1" w:styleId="330">
    <w:name w:val="Заголовок №3 (3)_"/>
    <w:link w:val="331"/>
    <w:rsid w:val="00BF3B2E"/>
    <w:rPr>
      <w:sz w:val="25"/>
      <w:szCs w:val="25"/>
      <w:shd w:val="clear" w:color="auto" w:fill="FFFFFF"/>
    </w:rPr>
  </w:style>
  <w:style w:type="character" w:customStyle="1" w:styleId="TrebuchetMS5">
    <w:name w:val="Колонтитул + Trebuchet MS5"/>
    <w:aliases w:val="105,5 pt46"/>
    <w:rsid w:val="00BF3B2E"/>
    <w:rPr>
      <w:rFonts w:ascii="Trebuchet MS" w:hAnsi="Trebuchet MS" w:cs="Trebuchet MS"/>
      <w:spacing w:val="0"/>
      <w:sz w:val="21"/>
      <w:szCs w:val="21"/>
    </w:rPr>
  </w:style>
  <w:style w:type="character" w:customStyle="1" w:styleId="102">
    <w:name w:val="Основной текст + 102"/>
    <w:aliases w:val="5 pt42,Полужирный18,Курсив12"/>
    <w:rsid w:val="00BF3B2E"/>
    <w:rPr>
      <w:rFonts w:ascii="Times New Roman" w:hAnsi="Times New Roman" w:cs="Times New Roman"/>
      <w:b/>
      <w:bCs/>
      <w:i/>
      <w:iCs/>
      <w:spacing w:val="0"/>
      <w:sz w:val="21"/>
      <w:szCs w:val="21"/>
    </w:rPr>
  </w:style>
  <w:style w:type="character" w:customStyle="1" w:styleId="2615">
    <w:name w:val="Основной текст (26)15"/>
    <w:rsid w:val="00BF3B2E"/>
    <w:rPr>
      <w:rFonts w:ascii="Times New Roman" w:hAnsi="Times New Roman" w:cs="Times New Roman"/>
      <w:b/>
      <w:bCs/>
      <w:spacing w:val="0"/>
      <w:sz w:val="21"/>
      <w:szCs w:val="21"/>
      <w:shd w:val="clear" w:color="auto" w:fill="FFFFFF"/>
    </w:rPr>
  </w:style>
  <w:style w:type="character" w:customStyle="1" w:styleId="2614">
    <w:name w:val="Основной текст (26)14"/>
    <w:rsid w:val="00BF3B2E"/>
    <w:rPr>
      <w:rFonts w:ascii="Times New Roman" w:hAnsi="Times New Roman" w:cs="Times New Roman"/>
      <w:b/>
      <w:bCs/>
      <w:spacing w:val="0"/>
      <w:sz w:val="21"/>
      <w:szCs w:val="21"/>
      <w:u w:val="single"/>
    </w:rPr>
  </w:style>
  <w:style w:type="character" w:customStyle="1" w:styleId="1e">
    <w:name w:val="Основной текст + Полужирный1"/>
    <w:rsid w:val="00BF3B2E"/>
    <w:rPr>
      <w:rFonts w:ascii="Times New Roman" w:hAnsi="Times New Roman" w:cs="Times New Roman"/>
      <w:b/>
      <w:bCs/>
      <w:spacing w:val="0"/>
      <w:sz w:val="25"/>
      <w:szCs w:val="25"/>
    </w:rPr>
  </w:style>
  <w:style w:type="character" w:customStyle="1" w:styleId="275">
    <w:name w:val="Основной текст (27)5"/>
    <w:rsid w:val="00BF3B2E"/>
    <w:rPr>
      <w:rFonts w:ascii="Times New Roman" w:hAnsi="Times New Roman" w:cs="Times New Roman"/>
      <w:b/>
      <w:bCs/>
      <w:i/>
      <w:iCs/>
      <w:spacing w:val="0"/>
      <w:sz w:val="21"/>
      <w:szCs w:val="21"/>
      <w:shd w:val="clear" w:color="auto" w:fill="FFFFFF"/>
    </w:rPr>
  </w:style>
  <w:style w:type="character" w:customStyle="1" w:styleId="332">
    <w:name w:val="Заголовок №3 (3) + Полужирный"/>
    <w:rsid w:val="00BF3B2E"/>
    <w:rPr>
      <w:rFonts w:ascii="Times New Roman" w:hAnsi="Times New Roman" w:cs="Times New Roman"/>
      <w:b/>
      <w:bCs/>
      <w:spacing w:val="0"/>
      <w:sz w:val="25"/>
      <w:szCs w:val="25"/>
    </w:rPr>
  </w:style>
  <w:style w:type="character" w:customStyle="1" w:styleId="350">
    <w:name w:val="Подпись к таблице (3)5"/>
    <w:rsid w:val="00BF3B2E"/>
    <w:rPr>
      <w:rFonts w:ascii="Times New Roman" w:hAnsi="Times New Roman" w:cs="Times New Roman"/>
      <w:b/>
      <w:bCs/>
      <w:spacing w:val="0"/>
      <w:sz w:val="21"/>
      <w:szCs w:val="21"/>
      <w:shd w:val="clear" w:color="auto" w:fill="FFFFFF"/>
    </w:rPr>
  </w:style>
  <w:style w:type="character" w:customStyle="1" w:styleId="342">
    <w:name w:val="Подпись к таблице (3)4"/>
    <w:rsid w:val="00BF3B2E"/>
    <w:rPr>
      <w:rFonts w:ascii="Times New Roman" w:hAnsi="Times New Roman" w:cs="Times New Roman"/>
      <w:b/>
      <w:bCs/>
      <w:spacing w:val="0"/>
      <w:sz w:val="21"/>
      <w:szCs w:val="21"/>
      <w:u w:val="single"/>
    </w:rPr>
  </w:style>
  <w:style w:type="character" w:customStyle="1" w:styleId="2613">
    <w:name w:val="Основной текст (26)13"/>
    <w:rsid w:val="00BF3B2E"/>
    <w:rPr>
      <w:rFonts w:ascii="Times New Roman" w:hAnsi="Times New Roman" w:cs="Times New Roman"/>
      <w:b/>
      <w:bCs/>
      <w:spacing w:val="0"/>
      <w:sz w:val="21"/>
      <w:szCs w:val="21"/>
      <w:shd w:val="clear" w:color="auto" w:fill="FFFFFF"/>
    </w:rPr>
  </w:style>
  <w:style w:type="character" w:customStyle="1" w:styleId="212">
    <w:name w:val="Подпись к таблице (2) + Не курсив1"/>
    <w:rsid w:val="00BF3B2E"/>
    <w:rPr>
      <w:rFonts w:ascii="Times New Roman" w:hAnsi="Times New Roman" w:cs="Times New Roman"/>
      <w:b/>
      <w:bCs/>
      <w:i/>
      <w:iCs/>
      <w:spacing w:val="0"/>
      <w:sz w:val="21"/>
      <w:szCs w:val="21"/>
      <w:shd w:val="clear" w:color="auto" w:fill="FFFFFF"/>
    </w:rPr>
  </w:style>
  <w:style w:type="paragraph" w:customStyle="1" w:styleId="331">
    <w:name w:val="Заголовок №3 (3)1"/>
    <w:basedOn w:val="a2"/>
    <w:link w:val="330"/>
    <w:rsid w:val="00BF3B2E"/>
    <w:pPr>
      <w:shd w:val="clear" w:color="auto" w:fill="FFFFFF"/>
      <w:spacing w:before="480" w:line="485" w:lineRule="exact"/>
      <w:ind w:firstLine="700"/>
      <w:jc w:val="both"/>
      <w:outlineLvl w:val="2"/>
    </w:pPr>
    <w:rPr>
      <w:sz w:val="25"/>
      <w:szCs w:val="25"/>
      <w:lang w:eastAsia="en-US"/>
    </w:rPr>
  </w:style>
  <w:style w:type="character" w:customStyle="1" w:styleId="afff6">
    <w:name w:val="Основной текст + Курсив"/>
    <w:rsid w:val="00BF3B2E"/>
    <w:rPr>
      <w:rFonts w:ascii="Times New Roman" w:hAnsi="Times New Roman" w:cs="Times New Roman"/>
      <w:i/>
      <w:iCs/>
      <w:spacing w:val="0"/>
      <w:sz w:val="25"/>
      <w:szCs w:val="25"/>
    </w:rPr>
  </w:style>
  <w:style w:type="character" w:customStyle="1" w:styleId="SimHei">
    <w:name w:val="Основной текст + SimHei"/>
    <w:aliases w:val="13,5 pt62"/>
    <w:rsid w:val="00BF3B2E"/>
    <w:rPr>
      <w:rFonts w:ascii="SimHei" w:eastAsia="SimHei" w:hAnsi="Times New Roman" w:cs="SimHei"/>
      <w:spacing w:val="0"/>
      <w:sz w:val="27"/>
      <w:szCs w:val="27"/>
    </w:rPr>
  </w:style>
  <w:style w:type="character" w:customStyle="1" w:styleId="rvts7">
    <w:name w:val="rvts7"/>
    <w:basedOn w:val="a3"/>
    <w:rsid w:val="00BF3B2E"/>
  </w:style>
  <w:style w:type="paragraph" w:customStyle="1" w:styleId="rvps11">
    <w:name w:val="rvps11"/>
    <w:basedOn w:val="a2"/>
    <w:rsid w:val="00BF3B2E"/>
    <w:pPr>
      <w:spacing w:before="100" w:beforeAutospacing="1" w:after="100" w:afterAutospacing="1"/>
    </w:pPr>
  </w:style>
  <w:style w:type="paragraph" w:customStyle="1" w:styleId="rvps12">
    <w:name w:val="rvps12"/>
    <w:basedOn w:val="a2"/>
    <w:rsid w:val="00BF3B2E"/>
    <w:pPr>
      <w:spacing w:before="100" w:beforeAutospacing="1" w:after="100" w:afterAutospacing="1"/>
    </w:pPr>
  </w:style>
  <w:style w:type="character" w:customStyle="1" w:styleId="rvts13">
    <w:name w:val="rvts13"/>
    <w:basedOn w:val="a3"/>
    <w:rsid w:val="00BF3B2E"/>
  </w:style>
  <w:style w:type="character" w:customStyle="1" w:styleId="rvts17">
    <w:name w:val="rvts17"/>
    <w:basedOn w:val="a3"/>
    <w:rsid w:val="00BF3B2E"/>
  </w:style>
  <w:style w:type="character" w:customStyle="1" w:styleId="rvts19">
    <w:name w:val="rvts19"/>
    <w:basedOn w:val="a3"/>
    <w:rsid w:val="00BF3B2E"/>
  </w:style>
  <w:style w:type="character" w:customStyle="1" w:styleId="rvts20">
    <w:name w:val="rvts20"/>
    <w:basedOn w:val="a3"/>
    <w:rsid w:val="00BF3B2E"/>
  </w:style>
  <w:style w:type="character" w:customStyle="1" w:styleId="rvts21">
    <w:name w:val="rvts21"/>
    <w:basedOn w:val="a3"/>
    <w:rsid w:val="00BF3B2E"/>
  </w:style>
  <w:style w:type="paragraph" w:customStyle="1" w:styleId="western">
    <w:name w:val="western"/>
    <w:basedOn w:val="a2"/>
    <w:rsid w:val="00BF3B2E"/>
    <w:pPr>
      <w:spacing w:before="100" w:beforeAutospacing="1" w:after="100" w:afterAutospacing="1"/>
    </w:pPr>
  </w:style>
  <w:style w:type="paragraph" w:customStyle="1" w:styleId="rvps8">
    <w:name w:val="rvps8"/>
    <w:basedOn w:val="a2"/>
    <w:rsid w:val="00BF3B2E"/>
    <w:pPr>
      <w:ind w:right="-60" w:firstLine="420"/>
    </w:pPr>
  </w:style>
  <w:style w:type="paragraph" w:customStyle="1" w:styleId="Standard">
    <w:name w:val="Standard"/>
    <w:rsid w:val="00BF3B2E"/>
    <w:pPr>
      <w:widowControl w:val="0"/>
      <w:suppressAutoHyphens/>
      <w:autoSpaceDN w:val="0"/>
      <w:spacing w:after="0" w:line="240" w:lineRule="auto"/>
      <w:textAlignment w:val="baseline"/>
    </w:pPr>
    <w:rPr>
      <w:rFonts w:ascii="Arial" w:eastAsia="Arial Unicode MS" w:hAnsi="Arial" w:cs="Tahoma"/>
      <w:kern w:val="3"/>
      <w:sz w:val="21"/>
      <w:szCs w:val="24"/>
      <w:lang w:eastAsia="ru-RU"/>
    </w:rPr>
  </w:style>
  <w:style w:type="paragraph" w:customStyle="1" w:styleId="Textbody">
    <w:name w:val="Text body"/>
    <w:basedOn w:val="Standard"/>
    <w:uiPriority w:val="99"/>
    <w:rsid w:val="00BF3B2E"/>
    <w:pPr>
      <w:spacing w:after="120"/>
    </w:pPr>
  </w:style>
  <w:style w:type="paragraph" w:customStyle="1" w:styleId="1f">
    <w:name w:val="Название объекта1"/>
    <w:basedOn w:val="Standard"/>
    <w:qFormat/>
    <w:rsid w:val="00BF3B2E"/>
    <w:pPr>
      <w:suppressLineNumbers/>
      <w:spacing w:before="120" w:after="120"/>
    </w:pPr>
    <w:rPr>
      <w:i/>
      <w:iCs/>
      <w:sz w:val="24"/>
    </w:rPr>
  </w:style>
  <w:style w:type="paragraph" w:customStyle="1" w:styleId="Index">
    <w:name w:val="Index"/>
    <w:basedOn w:val="Standard"/>
    <w:qFormat/>
    <w:rsid w:val="00BF3B2E"/>
    <w:pPr>
      <w:suppressLineNumbers/>
    </w:pPr>
    <w:rPr>
      <w:sz w:val="24"/>
    </w:rPr>
  </w:style>
  <w:style w:type="character" w:customStyle="1" w:styleId="NumberingSymbols">
    <w:name w:val="Numbering Symbols"/>
    <w:rsid w:val="00BF3B2E"/>
  </w:style>
  <w:style w:type="paragraph" w:customStyle="1" w:styleId="Style10">
    <w:name w:val="Style10"/>
    <w:basedOn w:val="a2"/>
    <w:rsid w:val="00BF3B2E"/>
    <w:pPr>
      <w:widowControl w:val="0"/>
      <w:suppressAutoHyphens/>
      <w:autoSpaceDE w:val="0"/>
      <w:autoSpaceDN w:val="0"/>
      <w:spacing w:line="299" w:lineRule="exact"/>
      <w:jc w:val="both"/>
    </w:pPr>
    <w:rPr>
      <w:rFonts w:ascii="Arial" w:hAnsi="Arial"/>
      <w:lang w:eastAsia="ar-SA"/>
    </w:rPr>
  </w:style>
  <w:style w:type="paragraph" w:customStyle="1" w:styleId="110">
    <w:name w:val="Название объекта11"/>
    <w:basedOn w:val="Standard"/>
    <w:rsid w:val="00BF3B2E"/>
    <w:pPr>
      <w:suppressLineNumbers/>
      <w:spacing w:before="120" w:after="120"/>
    </w:pPr>
    <w:rPr>
      <w:i/>
      <w:iCs/>
      <w:sz w:val="24"/>
    </w:rPr>
  </w:style>
  <w:style w:type="numbering" w:customStyle="1" w:styleId="111">
    <w:name w:val="Нет списка11"/>
    <w:next w:val="a5"/>
    <w:semiHidden/>
    <w:unhideWhenUsed/>
    <w:rsid w:val="00BF3B2E"/>
  </w:style>
  <w:style w:type="character" w:customStyle="1" w:styleId="atn">
    <w:name w:val="atn"/>
    <w:rsid w:val="00BF3B2E"/>
  </w:style>
  <w:style w:type="character" w:customStyle="1" w:styleId="st">
    <w:name w:val="st"/>
    <w:rsid w:val="00BF3B2E"/>
  </w:style>
  <w:style w:type="character" w:customStyle="1" w:styleId="shorttext">
    <w:name w:val="short_text"/>
    <w:rsid w:val="00BF3B2E"/>
  </w:style>
  <w:style w:type="paragraph" w:customStyle="1" w:styleId="afff7">
    <w:name w:val="Без абзаца"/>
    <w:basedOn w:val="a2"/>
    <w:rsid w:val="00BF3B2E"/>
    <w:pPr>
      <w:jc w:val="both"/>
    </w:pPr>
    <w:rPr>
      <w:snapToGrid w:val="0"/>
      <w:sz w:val="28"/>
      <w:szCs w:val="20"/>
      <w:lang w:val="uk-UA"/>
    </w:rPr>
  </w:style>
  <w:style w:type="character" w:customStyle="1" w:styleId="hl">
    <w:name w:val="hl"/>
    <w:rsid w:val="00BF3B2E"/>
  </w:style>
  <w:style w:type="character" w:customStyle="1" w:styleId="51">
    <w:name w:val="Основной текст (5) + Полужирный"/>
    <w:rsid w:val="00BF3B2E"/>
    <w:rPr>
      <w:rFonts w:ascii="Arial" w:hAnsi="Arial" w:cs="Arial"/>
      <w:b/>
      <w:bCs/>
      <w:spacing w:val="0"/>
      <w:sz w:val="27"/>
      <w:szCs w:val="27"/>
      <w:lang w:val="ru-RU" w:eastAsia="ru-RU"/>
    </w:rPr>
  </w:style>
  <w:style w:type="paragraph" w:customStyle="1" w:styleId="TableContents">
    <w:name w:val="Table Contents"/>
    <w:basedOn w:val="Standard"/>
    <w:rsid w:val="00BF3B2E"/>
    <w:pPr>
      <w:suppressLineNumbers/>
    </w:pPr>
    <w:rPr>
      <w:rFonts w:ascii="Times New Roman" w:eastAsia="Andale Sans UI" w:hAnsi="Times New Roman"/>
      <w:sz w:val="24"/>
      <w:lang w:val="de-DE" w:eastAsia="ja-JP" w:bidi="fa-IR"/>
    </w:rPr>
  </w:style>
  <w:style w:type="paragraph" w:customStyle="1" w:styleId="2c">
    <w:name w:val="Название объекта2"/>
    <w:basedOn w:val="Standard"/>
    <w:rsid w:val="00BF3B2E"/>
    <w:pPr>
      <w:suppressLineNumbers/>
      <w:spacing w:before="120" w:after="120"/>
    </w:pPr>
    <w:rPr>
      <w:i/>
      <w:iCs/>
      <w:sz w:val="24"/>
    </w:rPr>
  </w:style>
  <w:style w:type="paragraph" w:customStyle="1" w:styleId="rvps5">
    <w:name w:val="rvps5"/>
    <w:basedOn w:val="a2"/>
    <w:rsid w:val="00BF3B2E"/>
    <w:pPr>
      <w:suppressAutoHyphens/>
      <w:ind w:left="760"/>
    </w:pPr>
    <w:rPr>
      <w:lang w:val="uk-UA" w:eastAsia="ar-SA"/>
    </w:rPr>
  </w:style>
  <w:style w:type="character" w:customStyle="1" w:styleId="butback">
    <w:name w:val="butback"/>
    <w:rsid w:val="00BF3B2E"/>
  </w:style>
  <w:style w:type="character" w:customStyle="1" w:styleId="submenu-table">
    <w:name w:val="submenu-table"/>
    <w:rsid w:val="00BF3B2E"/>
  </w:style>
  <w:style w:type="paragraph" w:customStyle="1" w:styleId="c17">
    <w:name w:val="c17"/>
    <w:basedOn w:val="a2"/>
    <w:rsid w:val="00BF3B2E"/>
    <w:pPr>
      <w:spacing w:before="100" w:beforeAutospacing="1" w:after="100" w:afterAutospacing="1"/>
    </w:pPr>
  </w:style>
  <w:style w:type="character" w:customStyle="1" w:styleId="c8">
    <w:name w:val="c8"/>
    <w:rsid w:val="00BF3B2E"/>
  </w:style>
  <w:style w:type="paragraph" w:customStyle="1" w:styleId="c18">
    <w:name w:val="c18"/>
    <w:basedOn w:val="a2"/>
    <w:rsid w:val="00BF3B2E"/>
    <w:pPr>
      <w:spacing w:before="100" w:beforeAutospacing="1" w:after="100" w:afterAutospacing="1"/>
    </w:pPr>
  </w:style>
  <w:style w:type="character" w:customStyle="1" w:styleId="c4">
    <w:name w:val="c4"/>
    <w:rsid w:val="00BF3B2E"/>
  </w:style>
  <w:style w:type="paragraph" w:customStyle="1" w:styleId="c0">
    <w:name w:val="c0"/>
    <w:basedOn w:val="a2"/>
    <w:rsid w:val="00BF3B2E"/>
    <w:pPr>
      <w:spacing w:before="100" w:beforeAutospacing="1" w:after="100" w:afterAutospacing="1"/>
    </w:pPr>
  </w:style>
  <w:style w:type="character" w:customStyle="1" w:styleId="c2">
    <w:name w:val="c2"/>
    <w:rsid w:val="00BF3B2E"/>
  </w:style>
  <w:style w:type="paragraph" w:customStyle="1" w:styleId="c23">
    <w:name w:val="c23"/>
    <w:basedOn w:val="a2"/>
    <w:rsid w:val="00BF3B2E"/>
    <w:pPr>
      <w:spacing w:before="100" w:beforeAutospacing="1" w:after="100" w:afterAutospacing="1"/>
    </w:pPr>
  </w:style>
  <w:style w:type="paragraph" w:customStyle="1" w:styleId="c7">
    <w:name w:val="c7"/>
    <w:basedOn w:val="a2"/>
    <w:rsid w:val="00BF3B2E"/>
    <w:pPr>
      <w:spacing w:before="100" w:beforeAutospacing="1" w:after="100" w:afterAutospacing="1"/>
    </w:pPr>
  </w:style>
  <w:style w:type="character" w:customStyle="1" w:styleId="c6">
    <w:name w:val="c6"/>
    <w:rsid w:val="00BF3B2E"/>
  </w:style>
  <w:style w:type="paragraph" w:customStyle="1" w:styleId="c21">
    <w:name w:val="c21"/>
    <w:basedOn w:val="a2"/>
    <w:rsid w:val="00BF3B2E"/>
    <w:pPr>
      <w:spacing w:before="100" w:beforeAutospacing="1" w:after="100" w:afterAutospacing="1"/>
    </w:pPr>
  </w:style>
  <w:style w:type="character" w:customStyle="1" w:styleId="c14">
    <w:name w:val="c14"/>
    <w:rsid w:val="00BF3B2E"/>
  </w:style>
  <w:style w:type="paragraph" w:customStyle="1" w:styleId="1f0">
    <w:name w:val="Текст1"/>
    <w:basedOn w:val="a2"/>
    <w:rsid w:val="00BF3B2E"/>
    <w:rPr>
      <w:rFonts w:ascii="Courier New" w:hAnsi="Courier New" w:cs="Courier New"/>
      <w:sz w:val="20"/>
      <w:szCs w:val="20"/>
      <w:lang w:eastAsia="ar-SA"/>
    </w:rPr>
  </w:style>
  <w:style w:type="paragraph" w:customStyle="1" w:styleId="body">
    <w:name w:val="body"/>
    <w:basedOn w:val="a2"/>
    <w:rsid w:val="00BF3B2E"/>
    <w:pPr>
      <w:spacing w:before="100" w:beforeAutospacing="1" w:after="100" w:afterAutospacing="1"/>
    </w:pPr>
  </w:style>
  <w:style w:type="character" w:customStyle="1" w:styleId="spelle">
    <w:name w:val="spelle"/>
    <w:rsid w:val="00BF3B2E"/>
  </w:style>
  <w:style w:type="character" w:customStyle="1" w:styleId="ft144">
    <w:name w:val="ft144"/>
    <w:rsid w:val="00BF3B2E"/>
  </w:style>
  <w:style w:type="character" w:customStyle="1" w:styleId="search-hl">
    <w:name w:val="search-hl"/>
    <w:rsid w:val="00BF3B2E"/>
  </w:style>
  <w:style w:type="character" w:customStyle="1" w:styleId="edition">
    <w:name w:val="edition"/>
    <w:rsid w:val="00BF3B2E"/>
  </w:style>
  <w:style w:type="character" w:customStyle="1" w:styleId="num">
    <w:name w:val="num"/>
    <w:rsid w:val="00BF3B2E"/>
  </w:style>
  <w:style w:type="character" w:customStyle="1" w:styleId="tag-book-rating-value">
    <w:name w:val="tag-book-rating-value"/>
    <w:rsid w:val="00BF3B2E"/>
  </w:style>
  <w:style w:type="character" w:customStyle="1" w:styleId="info">
    <w:name w:val="info"/>
    <w:rsid w:val="00BF3B2E"/>
  </w:style>
  <w:style w:type="character" w:customStyle="1" w:styleId="bold">
    <w:name w:val="bold"/>
    <w:rsid w:val="00BF3B2E"/>
  </w:style>
  <w:style w:type="paragraph" w:customStyle="1" w:styleId="140">
    <w:name w:val="Обычный + 14 пт"/>
    <w:aliases w:val="По ширине,Первая строка:  1,25 см,Междустр.интервал:  полу..."/>
    <w:basedOn w:val="a2"/>
    <w:rsid w:val="007857C2"/>
    <w:pPr>
      <w:spacing w:line="360" w:lineRule="auto"/>
      <w:ind w:firstLine="709"/>
      <w:jc w:val="both"/>
    </w:pPr>
    <w:rPr>
      <w:color w:val="FF6600"/>
      <w:sz w:val="28"/>
    </w:rPr>
  </w:style>
  <w:style w:type="character" w:customStyle="1" w:styleId="81">
    <w:name w:val="Основной текст (8)_"/>
    <w:basedOn w:val="a3"/>
    <w:link w:val="82"/>
    <w:rsid w:val="003A7CD0"/>
    <w:rPr>
      <w:b/>
      <w:bCs/>
      <w:shd w:val="clear" w:color="auto" w:fill="FFFFFF"/>
    </w:rPr>
  </w:style>
  <w:style w:type="paragraph" w:customStyle="1" w:styleId="82">
    <w:name w:val="Основной текст (8)"/>
    <w:basedOn w:val="a2"/>
    <w:link w:val="81"/>
    <w:rsid w:val="003A7CD0"/>
    <w:pPr>
      <w:widowControl w:val="0"/>
      <w:shd w:val="clear" w:color="auto" w:fill="FFFFFF"/>
      <w:spacing w:before="1140" w:line="389" w:lineRule="exact"/>
      <w:jc w:val="both"/>
    </w:pPr>
    <w:rPr>
      <w:b/>
      <w:bCs/>
      <w:sz w:val="20"/>
      <w:szCs w:val="20"/>
      <w:lang w:eastAsia="en-US"/>
    </w:rPr>
  </w:style>
  <w:style w:type="character" w:customStyle="1" w:styleId="2d">
    <w:name w:val="Заголовок №2_"/>
    <w:basedOn w:val="a3"/>
    <w:link w:val="2e"/>
    <w:uiPriority w:val="99"/>
    <w:locked/>
    <w:rsid w:val="00B71723"/>
    <w:rPr>
      <w:sz w:val="28"/>
      <w:szCs w:val="28"/>
      <w:shd w:val="clear" w:color="auto" w:fill="FFFFFF"/>
    </w:rPr>
  </w:style>
  <w:style w:type="character" w:customStyle="1" w:styleId="2f">
    <w:name w:val="Основной текст (2)_"/>
    <w:basedOn w:val="a3"/>
    <w:link w:val="2f0"/>
    <w:locked/>
    <w:rsid w:val="00B71723"/>
    <w:rPr>
      <w:sz w:val="28"/>
      <w:szCs w:val="28"/>
      <w:shd w:val="clear" w:color="auto" w:fill="FFFFFF"/>
    </w:rPr>
  </w:style>
  <w:style w:type="paragraph" w:customStyle="1" w:styleId="2e">
    <w:name w:val="Заголовок №2"/>
    <w:basedOn w:val="a2"/>
    <w:link w:val="2d"/>
    <w:rsid w:val="00B71723"/>
    <w:pPr>
      <w:widowControl w:val="0"/>
      <w:shd w:val="clear" w:color="auto" w:fill="FFFFFF"/>
      <w:spacing w:after="1200" w:line="240" w:lineRule="atLeast"/>
      <w:ind w:hanging="880"/>
      <w:jc w:val="center"/>
      <w:outlineLvl w:val="1"/>
    </w:pPr>
    <w:rPr>
      <w:sz w:val="28"/>
      <w:szCs w:val="28"/>
      <w:lang w:eastAsia="en-US"/>
    </w:rPr>
  </w:style>
  <w:style w:type="paragraph" w:customStyle="1" w:styleId="2f0">
    <w:name w:val="Основной текст (2)"/>
    <w:basedOn w:val="a2"/>
    <w:link w:val="2f"/>
    <w:rsid w:val="00B71723"/>
    <w:pPr>
      <w:widowControl w:val="0"/>
      <w:shd w:val="clear" w:color="auto" w:fill="FFFFFF"/>
      <w:spacing w:before="1200" w:line="480" w:lineRule="exact"/>
      <w:jc w:val="both"/>
    </w:pPr>
    <w:rPr>
      <w:sz w:val="28"/>
      <w:szCs w:val="28"/>
      <w:lang w:eastAsia="en-US"/>
    </w:rPr>
  </w:style>
  <w:style w:type="paragraph" w:customStyle="1" w:styleId="WW-">
    <w:name w:val="WW-Базовый"/>
    <w:rsid w:val="00B71723"/>
    <w:pPr>
      <w:tabs>
        <w:tab w:val="left" w:pos="708"/>
      </w:tabs>
      <w:suppressAutoHyphens/>
      <w:spacing w:after="200" w:line="276" w:lineRule="auto"/>
    </w:pPr>
    <w:rPr>
      <w:rFonts w:ascii="Calibri" w:eastAsia="SimSun" w:hAnsi="Calibri" w:cs="Calibri"/>
      <w:sz w:val="22"/>
      <w:szCs w:val="22"/>
      <w:lang w:eastAsia="zh-CN"/>
    </w:rPr>
  </w:style>
  <w:style w:type="character" w:customStyle="1" w:styleId="afff8">
    <w:name w:val="Подпись к картинке_"/>
    <w:basedOn w:val="a3"/>
    <w:link w:val="afff9"/>
    <w:locked/>
    <w:rsid w:val="00B71723"/>
    <w:rPr>
      <w:sz w:val="28"/>
      <w:szCs w:val="28"/>
      <w:shd w:val="clear" w:color="auto" w:fill="FFFFFF"/>
    </w:rPr>
  </w:style>
  <w:style w:type="character" w:customStyle="1" w:styleId="2Exact">
    <w:name w:val="Подпись к картинке (2) Exact"/>
    <w:basedOn w:val="a3"/>
    <w:rsid w:val="00B71723"/>
    <w:rPr>
      <w:rFonts w:ascii="Calibri" w:eastAsia="Times New Roman" w:hAnsi="Calibri" w:cs="Calibri"/>
      <w:sz w:val="20"/>
      <w:szCs w:val="20"/>
      <w:u w:val="none"/>
    </w:rPr>
  </w:style>
  <w:style w:type="character" w:customStyle="1" w:styleId="Exact">
    <w:name w:val="Подпись к картинке Exact"/>
    <w:basedOn w:val="a3"/>
    <w:rsid w:val="00B71723"/>
    <w:rPr>
      <w:rFonts w:ascii="Times New Roman" w:hAnsi="Times New Roman" w:cs="Times New Roman"/>
      <w:sz w:val="28"/>
      <w:szCs w:val="28"/>
      <w:u w:val="none"/>
    </w:rPr>
  </w:style>
  <w:style w:type="character" w:customStyle="1" w:styleId="afffa">
    <w:name w:val="Подпись к таблице_"/>
    <w:basedOn w:val="a3"/>
    <w:link w:val="afffb"/>
    <w:locked/>
    <w:rsid w:val="00B71723"/>
    <w:rPr>
      <w:sz w:val="28"/>
      <w:szCs w:val="28"/>
      <w:shd w:val="clear" w:color="auto" w:fill="FFFFFF"/>
    </w:rPr>
  </w:style>
  <w:style w:type="character" w:customStyle="1" w:styleId="1f1">
    <w:name w:val="Заголовок №1_"/>
    <w:basedOn w:val="a3"/>
    <w:link w:val="112"/>
    <w:rsid w:val="00B71723"/>
    <w:rPr>
      <w:rFonts w:ascii="Calibri" w:eastAsia="Times New Roman" w:hAnsi="Calibri" w:cs="Calibri"/>
      <w:b/>
      <w:bCs/>
      <w:sz w:val="36"/>
      <w:szCs w:val="36"/>
      <w:u w:val="none"/>
    </w:rPr>
  </w:style>
  <w:style w:type="character" w:customStyle="1" w:styleId="1f2">
    <w:name w:val="Заголовок №1"/>
    <w:basedOn w:val="1f1"/>
    <w:rsid w:val="00B71723"/>
    <w:rPr>
      <w:rFonts w:ascii="Calibri" w:eastAsia="Times New Roman" w:hAnsi="Calibri" w:cs="Calibri"/>
      <w:b/>
      <w:bCs/>
      <w:color w:val="FFFFFF"/>
      <w:spacing w:val="0"/>
      <w:w w:val="100"/>
      <w:position w:val="0"/>
      <w:sz w:val="36"/>
      <w:szCs w:val="36"/>
      <w:u w:val="none"/>
      <w:lang w:val="uk-UA" w:eastAsia="uk-UA"/>
    </w:rPr>
  </w:style>
  <w:style w:type="character" w:customStyle="1" w:styleId="37">
    <w:name w:val="Основной текст (3)_"/>
    <w:basedOn w:val="a3"/>
    <w:rsid w:val="00B71723"/>
    <w:rPr>
      <w:rFonts w:ascii="Times New Roman" w:hAnsi="Times New Roman" w:cs="Times New Roman"/>
      <w:sz w:val="17"/>
      <w:szCs w:val="17"/>
      <w:u w:val="none"/>
    </w:rPr>
  </w:style>
  <w:style w:type="character" w:customStyle="1" w:styleId="39">
    <w:name w:val="Основной текст (3)"/>
    <w:basedOn w:val="37"/>
    <w:rsid w:val="00B71723"/>
    <w:rPr>
      <w:rFonts w:ascii="Times New Roman" w:hAnsi="Times New Roman" w:cs="Times New Roman"/>
      <w:color w:val="FFFFFF"/>
      <w:spacing w:val="0"/>
      <w:w w:val="100"/>
      <w:position w:val="0"/>
      <w:sz w:val="17"/>
      <w:szCs w:val="17"/>
      <w:u w:val="none"/>
      <w:lang w:val="uk-UA" w:eastAsia="uk-UA"/>
    </w:rPr>
  </w:style>
  <w:style w:type="character" w:customStyle="1" w:styleId="3Calibri">
    <w:name w:val="Основной текст (3) + Calibri"/>
    <w:aliases w:val="9,5 pt"/>
    <w:basedOn w:val="37"/>
    <w:rsid w:val="00B71723"/>
    <w:rPr>
      <w:rFonts w:ascii="Calibri" w:eastAsia="Times New Roman" w:hAnsi="Calibri" w:cs="Calibri"/>
      <w:color w:val="FFFFFF"/>
      <w:spacing w:val="0"/>
      <w:w w:val="100"/>
      <w:position w:val="0"/>
      <w:sz w:val="19"/>
      <w:szCs w:val="19"/>
      <w:u w:val="none"/>
      <w:lang w:val="uk-UA" w:eastAsia="uk-UA"/>
    </w:rPr>
  </w:style>
  <w:style w:type="character" w:customStyle="1" w:styleId="3Calibri1">
    <w:name w:val="Основной текст (3) + Calibri1"/>
    <w:aliases w:val="9 pt"/>
    <w:basedOn w:val="37"/>
    <w:rsid w:val="00B71723"/>
    <w:rPr>
      <w:rFonts w:ascii="Calibri" w:eastAsia="Times New Roman" w:hAnsi="Calibri" w:cs="Calibri"/>
      <w:color w:val="FFFFFF"/>
      <w:spacing w:val="0"/>
      <w:w w:val="100"/>
      <w:position w:val="0"/>
      <w:sz w:val="18"/>
      <w:szCs w:val="18"/>
      <w:u w:val="none"/>
      <w:lang w:val="uk-UA" w:eastAsia="uk-UA"/>
    </w:rPr>
  </w:style>
  <w:style w:type="character" w:customStyle="1" w:styleId="2f1">
    <w:name w:val="Подпись к картинке (2)_"/>
    <w:basedOn w:val="a3"/>
    <w:rsid w:val="00B71723"/>
    <w:rPr>
      <w:rFonts w:ascii="Calibri" w:eastAsia="Times New Roman" w:hAnsi="Calibri" w:cs="Calibri"/>
      <w:color w:val="141414"/>
      <w:sz w:val="20"/>
      <w:szCs w:val="20"/>
      <w:u w:val="none"/>
    </w:rPr>
  </w:style>
  <w:style w:type="character" w:customStyle="1" w:styleId="2f2">
    <w:name w:val="Подпись к картинке (2)"/>
    <w:basedOn w:val="2f1"/>
    <w:rsid w:val="00B71723"/>
    <w:rPr>
      <w:rFonts w:ascii="Calibri" w:eastAsia="Times New Roman" w:hAnsi="Calibri" w:cs="Calibri"/>
      <w:color w:val="FFFFFF"/>
      <w:spacing w:val="0"/>
      <w:w w:val="100"/>
      <w:position w:val="0"/>
      <w:sz w:val="20"/>
      <w:szCs w:val="20"/>
      <w:u w:val="none"/>
      <w:lang w:val="uk-UA" w:eastAsia="uk-UA"/>
    </w:rPr>
  </w:style>
  <w:style w:type="character" w:customStyle="1" w:styleId="3a">
    <w:name w:val="Подпись к картинке (3)_"/>
    <w:basedOn w:val="a3"/>
    <w:rsid w:val="00B71723"/>
    <w:rPr>
      <w:rFonts w:ascii="Calibri" w:eastAsia="Times New Roman" w:hAnsi="Calibri" w:cs="Calibri"/>
      <w:sz w:val="20"/>
      <w:szCs w:val="20"/>
      <w:u w:val="none"/>
    </w:rPr>
  </w:style>
  <w:style w:type="character" w:customStyle="1" w:styleId="3b">
    <w:name w:val="Подпись к картинке (3)"/>
    <w:basedOn w:val="3a"/>
    <w:rsid w:val="00B71723"/>
    <w:rPr>
      <w:rFonts w:ascii="Calibri" w:eastAsia="Times New Roman" w:hAnsi="Calibri" w:cs="Calibri"/>
      <w:color w:val="FFFFFF"/>
      <w:spacing w:val="0"/>
      <w:w w:val="100"/>
      <w:position w:val="0"/>
      <w:sz w:val="20"/>
      <w:szCs w:val="20"/>
      <w:u w:val="none"/>
      <w:lang w:val="uk-UA" w:eastAsia="uk-UA"/>
    </w:rPr>
  </w:style>
  <w:style w:type="character" w:customStyle="1" w:styleId="2100">
    <w:name w:val="Основной текст (2) + 10"/>
    <w:aliases w:val="5 pt2"/>
    <w:basedOn w:val="2f"/>
    <w:rsid w:val="00B71723"/>
    <w:rPr>
      <w:color w:val="000000"/>
      <w:spacing w:val="0"/>
      <w:w w:val="100"/>
      <w:position w:val="0"/>
      <w:sz w:val="21"/>
      <w:szCs w:val="21"/>
      <w:u w:val="none"/>
      <w:shd w:val="clear" w:color="auto" w:fill="FFFFFF"/>
      <w:lang w:val="uk-UA" w:eastAsia="uk-UA"/>
    </w:rPr>
  </w:style>
  <w:style w:type="character" w:customStyle="1" w:styleId="2Corbel">
    <w:name w:val="Основной текст (2) + Corbel"/>
    <w:aliases w:val="8 pt,Курсив,Интервал -1 pt"/>
    <w:basedOn w:val="2f"/>
    <w:rsid w:val="00B71723"/>
    <w:rPr>
      <w:rFonts w:ascii="Corbel" w:eastAsia="Times New Roman" w:hAnsi="Corbel" w:cs="Corbel"/>
      <w:i/>
      <w:iCs/>
      <w:color w:val="000000"/>
      <w:spacing w:val="-30"/>
      <w:w w:val="100"/>
      <w:position w:val="0"/>
      <w:sz w:val="16"/>
      <w:szCs w:val="16"/>
      <w:u w:val="none"/>
      <w:shd w:val="clear" w:color="auto" w:fill="FFFFFF"/>
      <w:lang w:val="uk-UA" w:eastAsia="uk-UA"/>
    </w:rPr>
  </w:style>
  <w:style w:type="character" w:customStyle="1" w:styleId="2Corbel1">
    <w:name w:val="Основной текст (2) + Corbel1"/>
    <w:aliases w:val="5,5 pt1,Масштаб 200%"/>
    <w:basedOn w:val="2f"/>
    <w:rsid w:val="00B71723"/>
    <w:rPr>
      <w:rFonts w:ascii="Corbel" w:eastAsia="Times New Roman" w:hAnsi="Corbel" w:cs="Corbel"/>
      <w:color w:val="000000"/>
      <w:spacing w:val="0"/>
      <w:w w:val="200"/>
      <w:position w:val="0"/>
      <w:sz w:val="11"/>
      <w:szCs w:val="11"/>
      <w:u w:val="none"/>
      <w:shd w:val="clear" w:color="auto" w:fill="FFFFFF"/>
      <w:lang w:val="uk-UA" w:eastAsia="uk-UA"/>
    </w:rPr>
  </w:style>
  <w:style w:type="paragraph" w:customStyle="1" w:styleId="afff9">
    <w:name w:val="Подпись к картинке"/>
    <w:basedOn w:val="a2"/>
    <w:link w:val="afff8"/>
    <w:rsid w:val="00B71723"/>
    <w:pPr>
      <w:widowControl w:val="0"/>
      <w:shd w:val="clear" w:color="auto" w:fill="FFFFFF"/>
      <w:spacing w:line="240" w:lineRule="atLeast"/>
    </w:pPr>
    <w:rPr>
      <w:sz w:val="28"/>
      <w:szCs w:val="28"/>
      <w:lang w:eastAsia="en-US"/>
    </w:rPr>
  </w:style>
  <w:style w:type="paragraph" w:customStyle="1" w:styleId="afffb">
    <w:name w:val="Подпись к таблице"/>
    <w:basedOn w:val="a2"/>
    <w:link w:val="afffa"/>
    <w:rsid w:val="00B71723"/>
    <w:pPr>
      <w:widowControl w:val="0"/>
      <w:shd w:val="clear" w:color="auto" w:fill="FFFFFF"/>
      <w:spacing w:line="240" w:lineRule="atLeast"/>
    </w:pPr>
    <w:rPr>
      <w:sz w:val="28"/>
      <w:szCs w:val="28"/>
      <w:lang w:eastAsia="en-US"/>
    </w:rPr>
  </w:style>
  <w:style w:type="paragraph" w:customStyle="1" w:styleId="afffc">
    <w:name w:val="Мой"/>
    <w:basedOn w:val="a2"/>
    <w:rsid w:val="00B71723"/>
    <w:pPr>
      <w:spacing w:line="360" w:lineRule="auto"/>
      <w:ind w:firstLine="851"/>
      <w:jc w:val="both"/>
    </w:pPr>
    <w:rPr>
      <w:sz w:val="28"/>
      <w:szCs w:val="20"/>
    </w:rPr>
  </w:style>
  <w:style w:type="paragraph" w:customStyle="1" w:styleId="FR1">
    <w:name w:val="FR1"/>
    <w:rsid w:val="00B71723"/>
    <w:pPr>
      <w:widowControl w:val="0"/>
      <w:autoSpaceDE w:val="0"/>
      <w:autoSpaceDN w:val="0"/>
      <w:spacing w:after="0" w:line="240" w:lineRule="auto"/>
      <w:ind w:left="320"/>
      <w:jc w:val="center"/>
    </w:pPr>
    <w:rPr>
      <w:sz w:val="32"/>
      <w:szCs w:val="32"/>
      <w:lang w:val="uk-UA" w:eastAsia="ru-RU"/>
    </w:rPr>
  </w:style>
  <w:style w:type="paragraph" w:customStyle="1" w:styleId="afffd">
    <w:name w:val="Зміст"/>
    <w:basedOn w:val="a2"/>
    <w:autoRedefine/>
    <w:rsid w:val="00B71723"/>
    <w:pPr>
      <w:widowControl w:val="0"/>
      <w:spacing w:line="360" w:lineRule="auto"/>
    </w:pPr>
    <w:rPr>
      <w:bCs/>
      <w:iCs/>
      <w:sz w:val="28"/>
      <w:szCs w:val="28"/>
      <w:lang w:val="uk-UA"/>
    </w:rPr>
  </w:style>
  <w:style w:type="character" w:customStyle="1" w:styleId="2Exact0">
    <w:name w:val="Основной текст (2) Exact"/>
    <w:basedOn w:val="a3"/>
    <w:rsid w:val="00B71723"/>
    <w:rPr>
      <w:rFonts w:ascii="Times New Roman" w:eastAsia="Times New Roman" w:hAnsi="Times New Roman" w:cs="Times New Roman"/>
      <w:b w:val="0"/>
      <w:bCs w:val="0"/>
      <w:i w:val="0"/>
      <w:iCs w:val="0"/>
      <w:smallCaps w:val="0"/>
      <w:strike w:val="0"/>
      <w:sz w:val="28"/>
      <w:szCs w:val="28"/>
      <w:u w:val="none"/>
    </w:rPr>
  </w:style>
  <w:style w:type="character" w:customStyle="1" w:styleId="2f3">
    <w:name w:val="Основной текст (2) + Полужирный"/>
    <w:basedOn w:val="2f"/>
    <w:rsid w:val="00B71723"/>
    <w:rPr>
      <w:rFonts w:eastAsia="Times New Roman"/>
      <w:b/>
      <w:bCs/>
      <w:i w:val="0"/>
      <w:iCs w:val="0"/>
      <w:smallCaps w:val="0"/>
      <w:strike w:val="0"/>
      <w:color w:val="000000"/>
      <w:spacing w:val="0"/>
      <w:w w:val="100"/>
      <w:position w:val="0"/>
      <w:sz w:val="28"/>
      <w:szCs w:val="28"/>
      <w:u w:val="none"/>
      <w:shd w:val="clear" w:color="auto" w:fill="FFFFFF"/>
      <w:lang w:val="uk-UA" w:eastAsia="uk-UA" w:bidi="uk-UA"/>
    </w:rPr>
  </w:style>
  <w:style w:type="character" w:customStyle="1" w:styleId="43">
    <w:name w:val="Основной текст (4)_"/>
    <w:basedOn w:val="a3"/>
    <w:link w:val="44"/>
    <w:uiPriority w:val="99"/>
    <w:rsid w:val="00B71723"/>
    <w:rPr>
      <w:b/>
      <w:bCs/>
      <w:sz w:val="28"/>
      <w:szCs w:val="28"/>
      <w:shd w:val="clear" w:color="auto" w:fill="FFFFFF"/>
    </w:rPr>
  </w:style>
  <w:style w:type="character" w:customStyle="1" w:styleId="45">
    <w:name w:val="Основной текст (4) + Не полужирный"/>
    <w:basedOn w:val="43"/>
    <w:rsid w:val="00B71723"/>
    <w:rPr>
      <w:b/>
      <w:bCs/>
      <w:color w:val="000000"/>
      <w:spacing w:val="0"/>
      <w:w w:val="100"/>
      <w:position w:val="0"/>
      <w:sz w:val="28"/>
      <w:szCs w:val="28"/>
      <w:shd w:val="clear" w:color="auto" w:fill="FFFFFF"/>
      <w:lang w:val="uk-UA" w:eastAsia="uk-UA" w:bidi="uk-UA"/>
    </w:rPr>
  </w:style>
  <w:style w:type="character" w:customStyle="1" w:styleId="52">
    <w:name w:val="Основной текст (5)_"/>
    <w:basedOn w:val="a3"/>
    <w:link w:val="53"/>
    <w:rsid w:val="00B71723"/>
    <w:rPr>
      <w:b/>
      <w:bCs/>
      <w:sz w:val="23"/>
      <w:szCs w:val="23"/>
      <w:shd w:val="clear" w:color="auto" w:fill="FFFFFF"/>
    </w:rPr>
  </w:style>
  <w:style w:type="character" w:customStyle="1" w:styleId="62">
    <w:name w:val="Основной текст (6)_"/>
    <w:basedOn w:val="a3"/>
    <w:link w:val="63"/>
    <w:rsid w:val="00B71723"/>
    <w:rPr>
      <w:shd w:val="clear" w:color="auto" w:fill="FFFFFF"/>
    </w:rPr>
  </w:style>
  <w:style w:type="character" w:customStyle="1" w:styleId="72">
    <w:name w:val="Основной текст (7)_"/>
    <w:basedOn w:val="a3"/>
    <w:link w:val="73"/>
    <w:rsid w:val="00B71723"/>
    <w:rPr>
      <w:sz w:val="18"/>
      <w:szCs w:val="18"/>
      <w:shd w:val="clear" w:color="auto" w:fill="FFFFFF"/>
    </w:rPr>
  </w:style>
  <w:style w:type="character" w:customStyle="1" w:styleId="211pt">
    <w:name w:val="Основной текст (2) + 11 pt"/>
    <w:basedOn w:val="2f"/>
    <w:rsid w:val="00B71723"/>
    <w:rPr>
      <w:rFonts w:eastAsia="Times New Roman"/>
      <w:b w:val="0"/>
      <w:bCs w:val="0"/>
      <w:i w:val="0"/>
      <w:iCs w:val="0"/>
      <w:smallCaps w:val="0"/>
      <w:strike w:val="0"/>
      <w:color w:val="000000"/>
      <w:spacing w:val="0"/>
      <w:w w:val="100"/>
      <w:position w:val="0"/>
      <w:sz w:val="22"/>
      <w:szCs w:val="22"/>
      <w:u w:val="none"/>
      <w:shd w:val="clear" w:color="auto" w:fill="FFFFFF"/>
      <w:lang w:val="uk-UA" w:eastAsia="uk-UA" w:bidi="uk-UA"/>
    </w:rPr>
  </w:style>
  <w:style w:type="character" w:customStyle="1" w:styleId="6Exact">
    <w:name w:val="Основной текст (6) Exact"/>
    <w:basedOn w:val="a3"/>
    <w:rsid w:val="00B71723"/>
    <w:rPr>
      <w:rFonts w:ascii="Times New Roman" w:eastAsia="Times New Roman" w:hAnsi="Times New Roman" w:cs="Times New Roman"/>
      <w:b w:val="0"/>
      <w:bCs w:val="0"/>
      <w:i w:val="0"/>
      <w:iCs w:val="0"/>
      <w:smallCaps w:val="0"/>
      <w:strike w:val="0"/>
      <w:sz w:val="22"/>
      <w:szCs w:val="22"/>
      <w:u w:val="none"/>
    </w:rPr>
  </w:style>
  <w:style w:type="character" w:customStyle="1" w:styleId="7pt">
    <w:name w:val="Колонтитул + 7 pt;Полужирный"/>
    <w:basedOn w:val="afff4"/>
    <w:rsid w:val="00B71723"/>
    <w:rPr>
      <w:rFonts w:ascii="Times New Roman" w:eastAsia="Times New Roman" w:hAnsi="Times New Roman" w:cs="Times New Roman"/>
      <w:b/>
      <w:bCs/>
      <w:i w:val="0"/>
      <w:iCs w:val="0"/>
      <w:smallCaps w:val="0"/>
      <w:strike w:val="0"/>
      <w:color w:val="000000"/>
      <w:spacing w:val="0"/>
      <w:w w:val="100"/>
      <w:position w:val="0"/>
      <w:sz w:val="14"/>
      <w:szCs w:val="14"/>
      <w:u w:val="none"/>
      <w:shd w:val="clear" w:color="auto" w:fill="FFFFFF"/>
      <w:lang w:val="uk-UA" w:eastAsia="uk-UA" w:bidi="uk-UA"/>
    </w:rPr>
  </w:style>
  <w:style w:type="character" w:customStyle="1" w:styleId="2f4">
    <w:name w:val="Подпись к таблице (2) + Малые прописные"/>
    <w:basedOn w:val="2a"/>
    <w:rsid w:val="00B71723"/>
    <w:rPr>
      <w:rFonts w:ascii="Times New Roman" w:eastAsia="Times New Roman" w:hAnsi="Times New Roman" w:cs="Times New Roman"/>
      <w:b/>
      <w:bCs/>
      <w:i/>
      <w:iCs/>
      <w:smallCaps/>
      <w:color w:val="000000"/>
      <w:spacing w:val="0"/>
      <w:w w:val="100"/>
      <w:position w:val="0"/>
      <w:sz w:val="23"/>
      <w:szCs w:val="23"/>
      <w:shd w:val="clear" w:color="auto" w:fill="FFFFFF"/>
      <w:lang w:val="uk-UA" w:eastAsia="uk-UA" w:bidi="uk-UA"/>
    </w:rPr>
  </w:style>
  <w:style w:type="character" w:customStyle="1" w:styleId="3115pt">
    <w:name w:val="Подпись к таблице (3) + 11;5 pt;Полужирный"/>
    <w:basedOn w:val="36"/>
    <w:rsid w:val="00B71723"/>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uk-UA" w:eastAsia="uk-UA" w:bidi="uk-UA"/>
    </w:rPr>
  </w:style>
  <w:style w:type="character" w:customStyle="1" w:styleId="3c">
    <w:name w:val="Подпись к таблице (3)"/>
    <w:basedOn w:val="36"/>
    <w:rsid w:val="00B71723"/>
    <w:rPr>
      <w:rFonts w:ascii="Times New Roman" w:eastAsia="Times New Roman" w:hAnsi="Times New Roman" w:cs="Times New Roman"/>
      <w:b w:val="0"/>
      <w:bCs w:val="0"/>
      <w:i w:val="0"/>
      <w:iCs w:val="0"/>
      <w:smallCaps w:val="0"/>
      <w:strike w:val="0"/>
      <w:color w:val="000000"/>
      <w:spacing w:val="0"/>
      <w:w w:val="100"/>
      <w:position w:val="0"/>
      <w:sz w:val="22"/>
      <w:szCs w:val="22"/>
      <w:u w:val="single"/>
      <w:shd w:val="clear" w:color="auto" w:fill="FFFFFF"/>
      <w:lang w:val="uk-UA" w:eastAsia="uk-UA" w:bidi="uk-UA"/>
    </w:rPr>
  </w:style>
  <w:style w:type="character" w:customStyle="1" w:styleId="9Exact">
    <w:name w:val="Основной текст (9) Exact"/>
    <w:basedOn w:val="a3"/>
    <w:link w:val="92"/>
    <w:rsid w:val="00B71723"/>
    <w:rPr>
      <w:rFonts w:ascii="Segoe UI" w:eastAsia="Segoe UI" w:hAnsi="Segoe UI" w:cs="Segoe UI"/>
      <w:sz w:val="18"/>
      <w:szCs w:val="18"/>
      <w:shd w:val="clear" w:color="auto" w:fill="FFFFFF"/>
    </w:rPr>
  </w:style>
  <w:style w:type="character" w:customStyle="1" w:styleId="120">
    <w:name w:val="Заголовок №1 (2)_"/>
    <w:basedOn w:val="a3"/>
    <w:link w:val="121"/>
    <w:rsid w:val="00B71723"/>
    <w:rPr>
      <w:sz w:val="28"/>
      <w:szCs w:val="28"/>
      <w:shd w:val="clear" w:color="auto" w:fill="FFFFFF"/>
    </w:rPr>
  </w:style>
  <w:style w:type="paragraph" w:customStyle="1" w:styleId="44">
    <w:name w:val="Основной текст (4)"/>
    <w:basedOn w:val="a2"/>
    <w:link w:val="43"/>
    <w:rsid w:val="00B71723"/>
    <w:pPr>
      <w:widowControl w:val="0"/>
      <w:shd w:val="clear" w:color="auto" w:fill="FFFFFF"/>
      <w:spacing w:before="540" w:after="900" w:line="562" w:lineRule="exact"/>
    </w:pPr>
    <w:rPr>
      <w:b/>
      <w:bCs/>
      <w:sz w:val="28"/>
      <w:szCs w:val="28"/>
      <w:lang w:eastAsia="en-US"/>
    </w:rPr>
  </w:style>
  <w:style w:type="paragraph" w:customStyle="1" w:styleId="53">
    <w:name w:val="Основной текст (5)"/>
    <w:basedOn w:val="a2"/>
    <w:link w:val="52"/>
    <w:rsid w:val="00B71723"/>
    <w:pPr>
      <w:widowControl w:val="0"/>
      <w:shd w:val="clear" w:color="auto" w:fill="FFFFFF"/>
      <w:spacing w:before="900" w:after="540" w:line="379" w:lineRule="exact"/>
      <w:jc w:val="right"/>
    </w:pPr>
    <w:rPr>
      <w:b/>
      <w:bCs/>
      <w:sz w:val="23"/>
      <w:szCs w:val="23"/>
      <w:lang w:eastAsia="en-US"/>
    </w:rPr>
  </w:style>
  <w:style w:type="paragraph" w:customStyle="1" w:styleId="63">
    <w:name w:val="Основной текст (6)"/>
    <w:basedOn w:val="a2"/>
    <w:link w:val="62"/>
    <w:rsid w:val="00B71723"/>
    <w:pPr>
      <w:widowControl w:val="0"/>
      <w:shd w:val="clear" w:color="auto" w:fill="FFFFFF"/>
      <w:spacing w:before="300" w:after="720" w:line="0" w:lineRule="atLeast"/>
      <w:jc w:val="both"/>
    </w:pPr>
    <w:rPr>
      <w:sz w:val="20"/>
      <w:szCs w:val="20"/>
      <w:lang w:eastAsia="en-US"/>
    </w:rPr>
  </w:style>
  <w:style w:type="paragraph" w:customStyle="1" w:styleId="73">
    <w:name w:val="Основной текст (7)"/>
    <w:basedOn w:val="a2"/>
    <w:link w:val="72"/>
    <w:rsid w:val="00B71723"/>
    <w:pPr>
      <w:widowControl w:val="0"/>
      <w:shd w:val="clear" w:color="auto" w:fill="FFFFFF"/>
      <w:spacing w:after="60" w:line="0" w:lineRule="atLeast"/>
    </w:pPr>
    <w:rPr>
      <w:sz w:val="18"/>
      <w:szCs w:val="18"/>
      <w:lang w:eastAsia="en-US"/>
    </w:rPr>
  </w:style>
  <w:style w:type="paragraph" w:customStyle="1" w:styleId="46">
    <w:name w:val="Подпись к таблице (4)"/>
    <w:basedOn w:val="a2"/>
    <w:rsid w:val="00B71723"/>
    <w:pPr>
      <w:widowControl w:val="0"/>
      <w:shd w:val="clear" w:color="auto" w:fill="FFFFFF"/>
      <w:spacing w:line="0" w:lineRule="atLeast"/>
      <w:jc w:val="right"/>
    </w:pPr>
    <w:rPr>
      <w:sz w:val="28"/>
      <w:szCs w:val="28"/>
      <w:lang w:eastAsia="en-US"/>
    </w:rPr>
  </w:style>
  <w:style w:type="paragraph" w:customStyle="1" w:styleId="92">
    <w:name w:val="Основной текст (9)"/>
    <w:basedOn w:val="a2"/>
    <w:link w:val="9Exact"/>
    <w:uiPriority w:val="99"/>
    <w:rsid w:val="00B71723"/>
    <w:pPr>
      <w:widowControl w:val="0"/>
      <w:shd w:val="clear" w:color="auto" w:fill="FFFFFF"/>
      <w:spacing w:line="250" w:lineRule="exact"/>
      <w:ind w:hanging="200"/>
    </w:pPr>
    <w:rPr>
      <w:rFonts w:ascii="Segoe UI" w:eastAsia="Segoe UI" w:hAnsi="Segoe UI" w:cs="Segoe UI"/>
      <w:sz w:val="18"/>
      <w:szCs w:val="18"/>
      <w:lang w:eastAsia="en-US"/>
    </w:rPr>
  </w:style>
  <w:style w:type="paragraph" w:customStyle="1" w:styleId="121">
    <w:name w:val="Заголовок №1 (2)"/>
    <w:basedOn w:val="a2"/>
    <w:link w:val="120"/>
    <w:rsid w:val="00B71723"/>
    <w:pPr>
      <w:widowControl w:val="0"/>
      <w:shd w:val="clear" w:color="auto" w:fill="FFFFFF"/>
      <w:spacing w:before="420" w:line="480" w:lineRule="exact"/>
      <w:ind w:firstLine="740"/>
      <w:jc w:val="both"/>
      <w:outlineLvl w:val="0"/>
    </w:pPr>
    <w:rPr>
      <w:sz w:val="28"/>
      <w:szCs w:val="28"/>
      <w:lang w:eastAsia="en-US"/>
    </w:rPr>
  </w:style>
  <w:style w:type="paragraph" w:customStyle="1" w:styleId="rvps22">
    <w:name w:val="rvps22"/>
    <w:basedOn w:val="a2"/>
    <w:rsid w:val="00304B3B"/>
    <w:pPr>
      <w:spacing w:before="100" w:beforeAutospacing="1" w:after="100" w:afterAutospacing="1"/>
    </w:pPr>
  </w:style>
  <w:style w:type="character" w:customStyle="1" w:styleId="13">
    <w:name w:val="Оглавление 1 Знак"/>
    <w:basedOn w:val="a3"/>
    <w:link w:val="12"/>
    <w:uiPriority w:val="99"/>
    <w:rsid w:val="006F5CA2"/>
    <w:rPr>
      <w:rFonts w:asciiTheme="minorHAnsi" w:eastAsiaTheme="minorHAnsi" w:hAnsiTheme="minorHAnsi" w:cstheme="minorBidi"/>
      <w:sz w:val="22"/>
      <w:szCs w:val="22"/>
      <w:lang w:val="uk-UA"/>
    </w:rPr>
  </w:style>
  <w:style w:type="character" w:customStyle="1" w:styleId="0pt">
    <w:name w:val="Колонтитул + Курсив;Интервал 0 pt"/>
    <w:basedOn w:val="afff4"/>
    <w:rsid w:val="006F5CA2"/>
    <w:rPr>
      <w:rFonts w:ascii="Times New Roman" w:eastAsia="Times New Roman" w:hAnsi="Times New Roman" w:cs="Times New Roman"/>
      <w:b/>
      <w:bCs/>
      <w:i/>
      <w:iCs/>
      <w:smallCaps w:val="0"/>
      <w:strike w:val="0"/>
      <w:color w:val="000000"/>
      <w:spacing w:val="-10"/>
      <w:w w:val="100"/>
      <w:position w:val="0"/>
      <w:sz w:val="20"/>
      <w:szCs w:val="20"/>
      <w:u w:val="none"/>
      <w:shd w:val="clear" w:color="auto" w:fill="FFFFFF"/>
      <w:lang w:val="uk-UA" w:eastAsia="uk-UA" w:bidi="uk-UA"/>
    </w:rPr>
  </w:style>
  <w:style w:type="character" w:customStyle="1" w:styleId="afffe">
    <w:name w:val="Подпись к картинке + Курсив"/>
    <w:basedOn w:val="afff8"/>
    <w:rsid w:val="006F5CA2"/>
    <w:rPr>
      <w:rFonts w:ascii="Calibri" w:eastAsia="Calibri" w:hAnsi="Calibri" w:cs="Calibri"/>
      <w:b w:val="0"/>
      <w:bCs w:val="0"/>
      <w:i/>
      <w:iCs/>
      <w:smallCaps w:val="0"/>
      <w:strike w:val="0"/>
      <w:color w:val="000000"/>
      <w:spacing w:val="0"/>
      <w:w w:val="100"/>
      <w:position w:val="0"/>
      <w:sz w:val="20"/>
      <w:szCs w:val="20"/>
      <w:u w:val="none"/>
      <w:shd w:val="clear" w:color="auto" w:fill="FFFFFF"/>
      <w:lang w:val="uk-UA" w:eastAsia="uk-UA" w:bidi="uk-UA"/>
    </w:rPr>
  </w:style>
  <w:style w:type="character" w:customStyle="1" w:styleId="47">
    <w:name w:val="Подпись к картинке (4)_"/>
    <w:basedOn w:val="a3"/>
    <w:link w:val="49"/>
    <w:rsid w:val="006F5CA2"/>
    <w:rPr>
      <w:sz w:val="68"/>
      <w:szCs w:val="68"/>
      <w:shd w:val="clear" w:color="auto" w:fill="FFFFFF"/>
    </w:rPr>
  </w:style>
  <w:style w:type="character" w:customStyle="1" w:styleId="Exact0">
    <w:name w:val="Подпись к картинке + Курсив Exact"/>
    <w:basedOn w:val="afff8"/>
    <w:rsid w:val="006F5CA2"/>
    <w:rPr>
      <w:rFonts w:ascii="Calibri" w:eastAsia="Calibri" w:hAnsi="Calibri" w:cs="Calibri"/>
      <w:b w:val="0"/>
      <w:bCs w:val="0"/>
      <w:i/>
      <w:iCs/>
      <w:smallCaps w:val="0"/>
      <w:strike w:val="0"/>
      <w:color w:val="000000"/>
      <w:spacing w:val="0"/>
      <w:w w:val="100"/>
      <w:position w:val="0"/>
      <w:sz w:val="20"/>
      <w:szCs w:val="20"/>
      <w:u w:val="none"/>
      <w:shd w:val="clear" w:color="auto" w:fill="FFFFFF"/>
      <w:lang w:val="uk-UA" w:eastAsia="uk-UA" w:bidi="uk-UA"/>
    </w:rPr>
  </w:style>
  <w:style w:type="character" w:customStyle="1" w:styleId="2Calibri10pt">
    <w:name w:val="Основной текст (2) + Calibri;10 pt"/>
    <w:basedOn w:val="2f"/>
    <w:rsid w:val="006F5CA2"/>
    <w:rPr>
      <w:rFonts w:ascii="Calibri" w:eastAsia="Calibri" w:hAnsi="Calibri" w:cs="Calibri"/>
      <w:b w:val="0"/>
      <w:bCs w:val="0"/>
      <w:i w:val="0"/>
      <w:iCs w:val="0"/>
      <w:smallCaps w:val="0"/>
      <w:strike w:val="0"/>
      <w:color w:val="000000"/>
      <w:spacing w:val="0"/>
      <w:w w:val="100"/>
      <w:position w:val="0"/>
      <w:sz w:val="20"/>
      <w:szCs w:val="20"/>
      <w:u w:val="none"/>
      <w:shd w:val="clear" w:color="auto" w:fill="FFFFFF"/>
      <w:lang w:val="uk-UA" w:eastAsia="uk-UA" w:bidi="uk-UA"/>
    </w:rPr>
  </w:style>
  <w:style w:type="character" w:customStyle="1" w:styleId="2Garamond5pt">
    <w:name w:val="Основной текст (2) + Garamond;5 pt;Полужирный"/>
    <w:basedOn w:val="2f"/>
    <w:rsid w:val="006F5CA2"/>
    <w:rPr>
      <w:rFonts w:ascii="Garamond" w:eastAsia="Garamond" w:hAnsi="Garamond" w:cs="Garamond"/>
      <w:b/>
      <w:bCs/>
      <w:i w:val="0"/>
      <w:iCs w:val="0"/>
      <w:smallCaps w:val="0"/>
      <w:strike w:val="0"/>
      <w:color w:val="000000"/>
      <w:spacing w:val="0"/>
      <w:w w:val="100"/>
      <w:position w:val="0"/>
      <w:sz w:val="10"/>
      <w:szCs w:val="10"/>
      <w:u w:val="none"/>
      <w:shd w:val="clear" w:color="auto" w:fill="FFFFFF"/>
      <w:lang w:val="uk-UA" w:eastAsia="uk-UA" w:bidi="uk-UA"/>
    </w:rPr>
  </w:style>
  <w:style w:type="character" w:customStyle="1" w:styleId="236pt">
    <w:name w:val="Основной текст (2) + 36 pt"/>
    <w:basedOn w:val="2f"/>
    <w:rsid w:val="006F5CA2"/>
    <w:rPr>
      <w:rFonts w:ascii="Times New Roman" w:eastAsia="Times New Roman" w:hAnsi="Times New Roman" w:cs="Times New Roman"/>
      <w:b w:val="0"/>
      <w:bCs w:val="0"/>
      <w:i w:val="0"/>
      <w:iCs w:val="0"/>
      <w:smallCaps w:val="0"/>
      <w:strike w:val="0"/>
      <w:color w:val="000000"/>
      <w:spacing w:val="0"/>
      <w:w w:val="100"/>
      <w:position w:val="0"/>
      <w:sz w:val="72"/>
      <w:szCs w:val="72"/>
      <w:u w:val="none"/>
      <w:shd w:val="clear" w:color="auto" w:fill="FFFFFF"/>
      <w:lang w:val="uk-UA" w:eastAsia="uk-UA" w:bidi="uk-UA"/>
    </w:rPr>
  </w:style>
  <w:style w:type="character" w:customStyle="1" w:styleId="14pt">
    <w:name w:val="Колонтитул + 14 pt;Не полужирный"/>
    <w:basedOn w:val="afff4"/>
    <w:rsid w:val="006F5CA2"/>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uk-UA" w:eastAsia="uk-UA" w:bidi="uk-UA"/>
    </w:rPr>
  </w:style>
  <w:style w:type="character" w:customStyle="1" w:styleId="3Exact">
    <w:name w:val="Основной текст (3) Exact"/>
    <w:basedOn w:val="a3"/>
    <w:rsid w:val="006F5CA2"/>
    <w:rPr>
      <w:rFonts w:ascii="Calibri" w:eastAsia="Calibri" w:hAnsi="Calibri" w:cs="Calibri"/>
      <w:b w:val="0"/>
      <w:bCs w:val="0"/>
      <w:i w:val="0"/>
      <w:iCs w:val="0"/>
      <w:smallCaps w:val="0"/>
      <w:strike w:val="0"/>
      <w:sz w:val="20"/>
      <w:szCs w:val="20"/>
      <w:u w:val="none"/>
    </w:rPr>
  </w:style>
  <w:style w:type="paragraph" w:customStyle="1" w:styleId="49">
    <w:name w:val="Подпись к картинке (4)"/>
    <w:basedOn w:val="a2"/>
    <w:link w:val="47"/>
    <w:rsid w:val="006F5CA2"/>
    <w:pPr>
      <w:widowControl w:val="0"/>
      <w:shd w:val="clear" w:color="auto" w:fill="FFFFFF"/>
      <w:spacing w:line="0" w:lineRule="atLeast"/>
      <w:jc w:val="both"/>
    </w:pPr>
    <w:rPr>
      <w:sz w:val="68"/>
      <w:szCs w:val="68"/>
      <w:lang w:eastAsia="en-US"/>
    </w:rPr>
  </w:style>
  <w:style w:type="character" w:customStyle="1" w:styleId="b-serp-urlitem">
    <w:name w:val="b-serp-url__item"/>
    <w:rsid w:val="00B43E8F"/>
  </w:style>
  <w:style w:type="paragraph" w:customStyle="1" w:styleId="book">
    <w:name w:val="book"/>
    <w:basedOn w:val="a2"/>
    <w:uiPriority w:val="99"/>
    <w:rsid w:val="00B43E8F"/>
    <w:pPr>
      <w:ind w:firstLine="300"/>
    </w:pPr>
  </w:style>
  <w:style w:type="character" w:styleId="affff">
    <w:name w:val="line number"/>
    <w:uiPriority w:val="99"/>
    <w:semiHidden/>
    <w:unhideWhenUsed/>
    <w:rsid w:val="00B43E8F"/>
  </w:style>
  <w:style w:type="paragraph" w:customStyle="1" w:styleId="affff0">
    <w:name w:val="Знак"/>
    <w:basedOn w:val="a2"/>
    <w:uiPriority w:val="99"/>
    <w:rsid w:val="00B43E8F"/>
    <w:rPr>
      <w:rFonts w:ascii="Verdana" w:hAnsi="Verdana"/>
      <w:sz w:val="20"/>
      <w:szCs w:val="20"/>
      <w:lang w:val="en-US" w:eastAsia="en-US"/>
    </w:rPr>
  </w:style>
  <w:style w:type="paragraph" w:customStyle="1" w:styleId="style200">
    <w:name w:val="style20"/>
    <w:basedOn w:val="a2"/>
    <w:rsid w:val="00B43E8F"/>
    <w:pPr>
      <w:spacing w:before="100" w:beforeAutospacing="1" w:after="100" w:afterAutospacing="1"/>
    </w:pPr>
    <w:rPr>
      <w:sz w:val="16"/>
      <w:szCs w:val="16"/>
    </w:rPr>
  </w:style>
  <w:style w:type="character" w:customStyle="1" w:styleId="s2">
    <w:name w:val="s2"/>
    <w:rsid w:val="00B43E8F"/>
  </w:style>
  <w:style w:type="paragraph" w:customStyle="1" w:styleId="CharChar">
    <w:name w:val="Знак Знак Char Char"/>
    <w:basedOn w:val="a2"/>
    <w:rsid w:val="00B43E8F"/>
    <w:pPr>
      <w:spacing w:after="160" w:line="240" w:lineRule="exact"/>
    </w:pPr>
    <w:rPr>
      <w:rFonts w:ascii="Verdana" w:hAnsi="Verdana"/>
      <w:sz w:val="20"/>
      <w:szCs w:val="20"/>
      <w:lang w:val="en-US" w:eastAsia="en-US"/>
    </w:rPr>
  </w:style>
  <w:style w:type="paragraph" w:customStyle="1" w:styleId="7">
    <w:name w:val="Стиль7"/>
    <w:basedOn w:val="a2"/>
    <w:link w:val="74"/>
    <w:rsid w:val="00B43E8F"/>
    <w:pPr>
      <w:widowControl w:val="0"/>
      <w:numPr>
        <w:numId w:val="5"/>
      </w:numPr>
      <w:autoSpaceDE w:val="0"/>
      <w:autoSpaceDN w:val="0"/>
      <w:adjustRightInd w:val="0"/>
      <w:jc w:val="both"/>
    </w:pPr>
    <w:rPr>
      <w:rFonts w:cs="Arial"/>
      <w:sz w:val="28"/>
      <w:szCs w:val="28"/>
      <w:lang w:val="uk-UA" w:eastAsia="uk-UA"/>
    </w:rPr>
  </w:style>
  <w:style w:type="character" w:customStyle="1" w:styleId="74">
    <w:name w:val="Стиль7 Знак"/>
    <w:link w:val="7"/>
    <w:rsid w:val="00B43E8F"/>
    <w:rPr>
      <w:rFonts w:cs="Arial"/>
      <w:sz w:val="28"/>
      <w:szCs w:val="28"/>
      <w:lang w:val="uk-UA" w:eastAsia="uk-UA"/>
    </w:rPr>
  </w:style>
  <w:style w:type="paragraph" w:customStyle="1" w:styleId="312">
    <w:name w:val="Основной текст с отступом 31"/>
    <w:basedOn w:val="a2"/>
    <w:rsid w:val="00B43E8F"/>
    <w:pPr>
      <w:overflowPunct w:val="0"/>
      <w:autoSpaceDE w:val="0"/>
      <w:autoSpaceDN w:val="0"/>
      <w:adjustRightInd w:val="0"/>
      <w:spacing w:line="360" w:lineRule="auto"/>
      <w:ind w:firstLine="720"/>
      <w:jc w:val="both"/>
      <w:textAlignment w:val="baseline"/>
    </w:pPr>
    <w:rPr>
      <w:sz w:val="28"/>
      <w:szCs w:val="28"/>
      <w:lang w:val="uk-UA"/>
    </w:rPr>
  </w:style>
  <w:style w:type="paragraph" w:customStyle="1" w:styleId="Style22">
    <w:name w:val="Style22"/>
    <w:basedOn w:val="a2"/>
    <w:rsid w:val="00B43E8F"/>
    <w:pPr>
      <w:widowControl w:val="0"/>
      <w:autoSpaceDE w:val="0"/>
      <w:autoSpaceDN w:val="0"/>
      <w:adjustRightInd w:val="0"/>
      <w:spacing w:line="485" w:lineRule="exact"/>
      <w:ind w:hanging="1133"/>
    </w:pPr>
  </w:style>
  <w:style w:type="paragraph" w:customStyle="1" w:styleId="2f5">
    <w:name w:val="Стиль2"/>
    <w:basedOn w:val="a2"/>
    <w:rsid w:val="00B43E8F"/>
    <w:pPr>
      <w:jc w:val="right"/>
    </w:pPr>
  </w:style>
  <w:style w:type="paragraph" w:customStyle="1" w:styleId="CharChar0">
    <w:name w:val="Знак Знак Char Char"/>
    <w:basedOn w:val="a2"/>
    <w:rsid w:val="00B43E8F"/>
    <w:pPr>
      <w:spacing w:after="160" w:line="240" w:lineRule="exact"/>
    </w:pPr>
    <w:rPr>
      <w:rFonts w:ascii="Verdana" w:hAnsi="Verdana"/>
      <w:sz w:val="20"/>
      <w:szCs w:val="20"/>
      <w:lang w:val="en-US" w:eastAsia="en-US"/>
    </w:rPr>
  </w:style>
  <w:style w:type="paragraph" w:styleId="affff1">
    <w:name w:val="Subtitle"/>
    <w:basedOn w:val="a2"/>
    <w:link w:val="affff2"/>
    <w:qFormat/>
    <w:rsid w:val="001C2827"/>
    <w:pPr>
      <w:spacing w:line="360" w:lineRule="auto"/>
      <w:jc w:val="right"/>
    </w:pPr>
    <w:rPr>
      <w:sz w:val="28"/>
      <w:szCs w:val="28"/>
      <w:lang w:val="uk-UA"/>
    </w:rPr>
  </w:style>
  <w:style w:type="character" w:customStyle="1" w:styleId="affff2">
    <w:name w:val="Подзаголовок Знак"/>
    <w:basedOn w:val="a3"/>
    <w:link w:val="affff1"/>
    <w:rsid w:val="001C2827"/>
    <w:rPr>
      <w:sz w:val="28"/>
      <w:szCs w:val="28"/>
      <w:lang w:val="uk-UA" w:eastAsia="ru-RU"/>
    </w:rPr>
  </w:style>
  <w:style w:type="paragraph" w:customStyle="1" w:styleId="3d">
    <w:name w:val="Обычный3"/>
    <w:rsid w:val="001C2827"/>
    <w:pPr>
      <w:widowControl w:val="0"/>
      <w:spacing w:after="0" w:line="240" w:lineRule="auto"/>
      <w:ind w:firstLine="320"/>
      <w:jc w:val="both"/>
    </w:pPr>
    <w:rPr>
      <w:snapToGrid w:val="0"/>
      <w:lang w:eastAsia="ru-RU"/>
    </w:rPr>
  </w:style>
  <w:style w:type="paragraph" w:customStyle="1" w:styleId="WW-2">
    <w:name w:val="WW-Основной текст 2"/>
    <w:basedOn w:val="a2"/>
    <w:rsid w:val="001C2827"/>
    <w:pPr>
      <w:suppressAutoHyphens/>
      <w:spacing w:line="360" w:lineRule="auto"/>
      <w:jc w:val="center"/>
    </w:pPr>
    <w:rPr>
      <w:b/>
      <w:sz w:val="28"/>
      <w:szCs w:val="20"/>
    </w:rPr>
  </w:style>
  <w:style w:type="paragraph" w:customStyle="1" w:styleId="2f6">
    <w:name w:val="мІЙ СПИСОК 2"/>
    <w:basedOn w:val="20"/>
    <w:rsid w:val="001C2827"/>
    <w:pPr>
      <w:ind w:left="0" w:firstLine="0"/>
    </w:pPr>
  </w:style>
  <w:style w:type="paragraph" w:styleId="20">
    <w:name w:val="List 2"/>
    <w:basedOn w:val="a2"/>
    <w:uiPriority w:val="99"/>
    <w:rsid w:val="001C2827"/>
    <w:pPr>
      <w:numPr>
        <w:ilvl w:val="1"/>
        <w:numId w:val="6"/>
      </w:numPr>
    </w:pPr>
    <w:rPr>
      <w:color w:val="000000"/>
      <w:sz w:val="28"/>
      <w:szCs w:val="28"/>
      <w:lang w:val="uk-UA" w:eastAsia="uk-UA"/>
    </w:rPr>
  </w:style>
  <w:style w:type="paragraph" w:styleId="affff3">
    <w:name w:val="Block Text"/>
    <w:basedOn w:val="a2"/>
    <w:rsid w:val="001C2827"/>
    <w:pPr>
      <w:spacing w:line="460" w:lineRule="exact"/>
      <w:ind w:left="567" w:right="17" w:firstLine="567"/>
      <w:jc w:val="both"/>
    </w:pPr>
    <w:rPr>
      <w:color w:val="000000"/>
      <w:sz w:val="28"/>
      <w:szCs w:val="20"/>
      <w:lang w:eastAsia="uk-UA"/>
    </w:rPr>
  </w:style>
  <w:style w:type="paragraph" w:customStyle="1" w:styleId="RGB50">
    <w:name w:val="Стиль Другой цвет(RGB(50"/>
    <w:aliases w:val="50,50))"/>
    <w:basedOn w:val="a2"/>
    <w:next w:val="HTML"/>
    <w:link w:val="RGB505050"/>
    <w:rsid w:val="001C2827"/>
    <w:pPr>
      <w:shd w:val="clear" w:color="auto" w:fill="FFFFFF"/>
      <w:spacing w:before="120" w:line="360" w:lineRule="auto"/>
      <w:ind w:right="38" w:firstLine="709"/>
      <w:jc w:val="both"/>
    </w:pPr>
    <w:rPr>
      <w:color w:val="323232"/>
      <w:spacing w:val="1"/>
      <w:sz w:val="28"/>
      <w:szCs w:val="28"/>
      <w:lang w:val="uk-UA" w:eastAsia="uk-UA"/>
    </w:rPr>
  </w:style>
  <w:style w:type="character" w:customStyle="1" w:styleId="RGB505050">
    <w:name w:val="Стиль Другой цвет(RGB(50;50;50)) Знак"/>
    <w:link w:val="RGB50"/>
    <w:rsid w:val="001C2827"/>
    <w:rPr>
      <w:color w:val="323232"/>
      <w:spacing w:val="1"/>
      <w:sz w:val="28"/>
      <w:szCs w:val="28"/>
      <w:shd w:val="clear" w:color="auto" w:fill="FFFFFF"/>
      <w:lang w:val="uk-UA" w:eastAsia="uk-UA"/>
    </w:rPr>
  </w:style>
  <w:style w:type="character" w:customStyle="1" w:styleId="WW-0">
    <w:name w:val="WW-Основной шрифт абзаца"/>
    <w:rsid w:val="001C2827"/>
  </w:style>
  <w:style w:type="character" w:customStyle="1" w:styleId="affff4">
    <w:name w:val="Знак нумерации"/>
    <w:rsid w:val="001C2827"/>
  </w:style>
  <w:style w:type="paragraph" w:customStyle="1" w:styleId="WW-20">
    <w:name w:val="WW-Основной текст с отступом 2"/>
    <w:basedOn w:val="a2"/>
    <w:rsid w:val="001C2827"/>
    <w:pPr>
      <w:suppressAutoHyphens/>
      <w:spacing w:line="360" w:lineRule="auto"/>
      <w:ind w:firstLine="1134"/>
      <w:jc w:val="both"/>
    </w:pPr>
    <w:rPr>
      <w:sz w:val="28"/>
      <w:szCs w:val="20"/>
      <w:lang w:val="uk-UA"/>
    </w:rPr>
  </w:style>
  <w:style w:type="paragraph" w:customStyle="1" w:styleId="affff5">
    <w:name w:val="Цитаты"/>
    <w:basedOn w:val="a2"/>
    <w:rsid w:val="001C2827"/>
    <w:pPr>
      <w:suppressAutoHyphens/>
      <w:spacing w:before="100" w:after="100"/>
      <w:ind w:left="360" w:right="360" w:firstLine="1"/>
    </w:pPr>
    <w:rPr>
      <w:szCs w:val="20"/>
    </w:rPr>
  </w:style>
  <w:style w:type="paragraph" w:customStyle="1" w:styleId="affff6">
    <w:name w:val="Заголовок"/>
    <w:basedOn w:val="a2"/>
    <w:next w:val="ad"/>
    <w:rsid w:val="001C2827"/>
    <w:pPr>
      <w:keepNext/>
      <w:suppressAutoHyphens/>
      <w:spacing w:before="240" w:after="120"/>
    </w:pPr>
    <w:rPr>
      <w:rFonts w:ascii="Albany" w:eastAsia="HG Mincho Light J" w:hAnsi="Albany"/>
      <w:sz w:val="28"/>
      <w:szCs w:val="20"/>
    </w:rPr>
  </w:style>
  <w:style w:type="paragraph" w:customStyle="1" w:styleId="affff7">
    <w:name w:val="Содержимое рамки"/>
    <w:basedOn w:val="ad"/>
    <w:rsid w:val="001C2827"/>
    <w:pPr>
      <w:suppressAutoHyphens/>
      <w:autoSpaceDE/>
      <w:autoSpaceDN/>
      <w:spacing w:after="0" w:line="360" w:lineRule="auto"/>
    </w:pPr>
    <w:rPr>
      <w:sz w:val="28"/>
      <w:lang w:val="uk-UA"/>
    </w:rPr>
  </w:style>
  <w:style w:type="paragraph" w:customStyle="1" w:styleId="affff8">
    <w:name w:val="Содержимое таблицы"/>
    <w:basedOn w:val="ad"/>
    <w:rsid w:val="001C2827"/>
    <w:pPr>
      <w:suppressLineNumbers/>
      <w:suppressAutoHyphens/>
      <w:autoSpaceDE/>
      <w:autoSpaceDN/>
      <w:spacing w:after="0" w:line="360" w:lineRule="auto"/>
    </w:pPr>
    <w:rPr>
      <w:sz w:val="28"/>
      <w:lang w:val="uk-UA"/>
    </w:rPr>
  </w:style>
  <w:style w:type="paragraph" w:customStyle="1" w:styleId="affff9">
    <w:name w:val="Заголовок таблицы"/>
    <w:basedOn w:val="affff8"/>
    <w:rsid w:val="001C2827"/>
    <w:pPr>
      <w:jc w:val="center"/>
    </w:pPr>
    <w:rPr>
      <w:b/>
      <w:i/>
    </w:rPr>
  </w:style>
  <w:style w:type="paragraph" w:customStyle="1" w:styleId="H4">
    <w:name w:val="H4"/>
    <w:basedOn w:val="3d"/>
    <w:next w:val="3d"/>
    <w:rsid w:val="001C2827"/>
    <w:pPr>
      <w:keepNext/>
      <w:widowControl/>
      <w:spacing w:before="100" w:after="100"/>
      <w:ind w:firstLine="0"/>
      <w:jc w:val="left"/>
      <w:outlineLvl w:val="4"/>
    </w:pPr>
    <w:rPr>
      <w:b/>
      <w:sz w:val="24"/>
      <w:lang w:val="uk-UA"/>
    </w:rPr>
  </w:style>
  <w:style w:type="paragraph" w:customStyle="1" w:styleId="z-BottomofForm">
    <w:name w:val="z-Bottom of Form"/>
    <w:next w:val="3d"/>
    <w:hidden/>
    <w:rsid w:val="001C2827"/>
    <w:pPr>
      <w:pBdr>
        <w:top w:val="double" w:sz="2" w:space="0" w:color="000000"/>
      </w:pBdr>
      <w:spacing w:after="0" w:line="240" w:lineRule="auto"/>
      <w:jc w:val="center"/>
    </w:pPr>
    <w:rPr>
      <w:rFonts w:ascii="Arial" w:hAnsi="Arial"/>
      <w:snapToGrid w:val="0"/>
      <w:vanish/>
      <w:sz w:val="16"/>
      <w:lang w:val="uk-UA" w:eastAsia="ru-RU"/>
    </w:rPr>
  </w:style>
  <w:style w:type="paragraph" w:customStyle="1" w:styleId="headin">
    <w:name w:val="head_in"/>
    <w:basedOn w:val="a2"/>
    <w:rsid w:val="001C2827"/>
    <w:pPr>
      <w:spacing w:before="240"/>
      <w:ind w:right="120"/>
    </w:pPr>
    <w:rPr>
      <w:rFonts w:ascii="Arial" w:hAnsi="Arial" w:cs="Arial"/>
      <w:color w:val="009933"/>
      <w:lang w:val="uk-UA" w:eastAsia="uk-UA"/>
    </w:rPr>
  </w:style>
  <w:style w:type="character" w:customStyle="1" w:styleId="ref-auth">
    <w:name w:val="ref-auth"/>
    <w:basedOn w:val="a3"/>
    <w:rsid w:val="00F445FF"/>
  </w:style>
  <w:style w:type="paragraph" w:customStyle="1" w:styleId="Style1">
    <w:name w:val="Style1"/>
    <w:basedOn w:val="a2"/>
    <w:rsid w:val="00B52253"/>
    <w:pPr>
      <w:widowControl w:val="0"/>
      <w:autoSpaceDE w:val="0"/>
      <w:autoSpaceDN w:val="0"/>
      <w:adjustRightInd w:val="0"/>
      <w:spacing w:line="267" w:lineRule="exact"/>
    </w:pPr>
  </w:style>
  <w:style w:type="paragraph" w:customStyle="1" w:styleId="affffa">
    <w:name w:val="АА"/>
    <w:basedOn w:val="a2"/>
    <w:qFormat/>
    <w:rsid w:val="00B52253"/>
    <w:pPr>
      <w:overflowPunct w:val="0"/>
      <w:autoSpaceDE w:val="0"/>
      <w:autoSpaceDN w:val="0"/>
      <w:adjustRightInd w:val="0"/>
      <w:spacing w:line="360" w:lineRule="auto"/>
      <w:ind w:firstLine="720"/>
      <w:contextualSpacing/>
      <w:jc w:val="both"/>
    </w:pPr>
    <w:rPr>
      <w:sz w:val="28"/>
      <w:szCs w:val="28"/>
    </w:rPr>
  </w:style>
  <w:style w:type="character" w:customStyle="1" w:styleId="FontStyle46">
    <w:name w:val="Font Style46"/>
    <w:basedOn w:val="a3"/>
    <w:uiPriority w:val="99"/>
    <w:rsid w:val="00B52253"/>
    <w:rPr>
      <w:rFonts w:ascii="Times New Roman" w:hAnsi="Times New Roman" w:cs="Times New Roman"/>
      <w:sz w:val="22"/>
      <w:szCs w:val="22"/>
    </w:rPr>
  </w:style>
  <w:style w:type="paragraph" w:customStyle="1" w:styleId="Style7">
    <w:name w:val="Style7"/>
    <w:basedOn w:val="a2"/>
    <w:uiPriority w:val="99"/>
    <w:rsid w:val="00B52253"/>
    <w:pPr>
      <w:widowControl w:val="0"/>
      <w:autoSpaceDE w:val="0"/>
      <w:autoSpaceDN w:val="0"/>
      <w:adjustRightInd w:val="0"/>
      <w:spacing w:line="274" w:lineRule="exact"/>
      <w:jc w:val="both"/>
    </w:pPr>
    <w:rPr>
      <w:rFonts w:eastAsiaTheme="minorEastAsia"/>
    </w:rPr>
  </w:style>
  <w:style w:type="character" w:customStyle="1" w:styleId="FontStyle47">
    <w:name w:val="Font Style47"/>
    <w:basedOn w:val="a3"/>
    <w:uiPriority w:val="99"/>
    <w:rsid w:val="00B52253"/>
    <w:rPr>
      <w:rFonts w:ascii="Times New Roman" w:hAnsi="Times New Roman" w:cs="Times New Roman"/>
      <w:b/>
      <w:bCs/>
      <w:sz w:val="22"/>
      <w:szCs w:val="22"/>
    </w:rPr>
  </w:style>
  <w:style w:type="paragraph" w:customStyle="1" w:styleId="Style18">
    <w:name w:val="Style18"/>
    <w:basedOn w:val="a2"/>
    <w:rsid w:val="00B52253"/>
    <w:pPr>
      <w:widowControl w:val="0"/>
      <w:autoSpaceDE w:val="0"/>
      <w:autoSpaceDN w:val="0"/>
      <w:adjustRightInd w:val="0"/>
      <w:spacing w:line="275" w:lineRule="exact"/>
      <w:ind w:firstLine="696"/>
    </w:pPr>
    <w:rPr>
      <w:rFonts w:eastAsiaTheme="minorEastAsia"/>
    </w:rPr>
  </w:style>
  <w:style w:type="paragraph" w:customStyle="1" w:styleId="Style11">
    <w:name w:val="Style11"/>
    <w:basedOn w:val="a2"/>
    <w:rsid w:val="00B52253"/>
    <w:pPr>
      <w:widowControl w:val="0"/>
      <w:autoSpaceDE w:val="0"/>
      <w:autoSpaceDN w:val="0"/>
      <w:adjustRightInd w:val="0"/>
      <w:spacing w:line="274" w:lineRule="exact"/>
      <w:ind w:firstLine="648"/>
      <w:jc w:val="both"/>
    </w:pPr>
    <w:rPr>
      <w:rFonts w:eastAsiaTheme="minorEastAsia"/>
    </w:rPr>
  </w:style>
  <w:style w:type="paragraph" w:customStyle="1" w:styleId="Style23">
    <w:name w:val="Style23"/>
    <w:basedOn w:val="a2"/>
    <w:uiPriority w:val="99"/>
    <w:rsid w:val="00B52253"/>
    <w:pPr>
      <w:widowControl w:val="0"/>
      <w:autoSpaceDE w:val="0"/>
      <w:autoSpaceDN w:val="0"/>
      <w:adjustRightInd w:val="0"/>
      <w:spacing w:line="211" w:lineRule="exact"/>
    </w:pPr>
    <w:rPr>
      <w:rFonts w:eastAsiaTheme="minorEastAsia"/>
    </w:rPr>
  </w:style>
  <w:style w:type="paragraph" w:customStyle="1" w:styleId="Style29">
    <w:name w:val="Style29"/>
    <w:basedOn w:val="a2"/>
    <w:uiPriority w:val="99"/>
    <w:rsid w:val="00B52253"/>
    <w:pPr>
      <w:widowControl w:val="0"/>
      <w:autoSpaceDE w:val="0"/>
      <w:autoSpaceDN w:val="0"/>
      <w:adjustRightInd w:val="0"/>
      <w:spacing w:line="288" w:lineRule="exact"/>
      <w:jc w:val="right"/>
    </w:pPr>
    <w:rPr>
      <w:rFonts w:eastAsiaTheme="minorEastAsia"/>
    </w:rPr>
  </w:style>
  <w:style w:type="paragraph" w:customStyle="1" w:styleId="Style24">
    <w:name w:val="Style24"/>
    <w:basedOn w:val="a2"/>
    <w:uiPriority w:val="99"/>
    <w:rsid w:val="00B52253"/>
    <w:pPr>
      <w:widowControl w:val="0"/>
      <w:autoSpaceDE w:val="0"/>
      <w:autoSpaceDN w:val="0"/>
      <w:adjustRightInd w:val="0"/>
      <w:spacing w:line="230" w:lineRule="exact"/>
      <w:jc w:val="center"/>
    </w:pPr>
    <w:rPr>
      <w:rFonts w:eastAsiaTheme="minorEastAsia"/>
    </w:rPr>
  </w:style>
  <w:style w:type="paragraph" w:customStyle="1" w:styleId="Style25">
    <w:name w:val="Style25"/>
    <w:basedOn w:val="a2"/>
    <w:uiPriority w:val="99"/>
    <w:rsid w:val="00B52253"/>
    <w:pPr>
      <w:widowControl w:val="0"/>
      <w:autoSpaceDE w:val="0"/>
      <w:autoSpaceDN w:val="0"/>
      <w:adjustRightInd w:val="0"/>
    </w:pPr>
    <w:rPr>
      <w:rFonts w:eastAsiaTheme="minorEastAsia"/>
    </w:rPr>
  </w:style>
  <w:style w:type="paragraph" w:customStyle="1" w:styleId="Style26">
    <w:name w:val="Style26"/>
    <w:basedOn w:val="a2"/>
    <w:rsid w:val="00B52253"/>
    <w:pPr>
      <w:widowControl w:val="0"/>
      <w:autoSpaceDE w:val="0"/>
      <w:autoSpaceDN w:val="0"/>
      <w:adjustRightInd w:val="0"/>
      <w:spacing w:line="206" w:lineRule="exact"/>
      <w:jc w:val="center"/>
    </w:pPr>
    <w:rPr>
      <w:rFonts w:eastAsiaTheme="minorEastAsia"/>
    </w:rPr>
  </w:style>
  <w:style w:type="paragraph" w:customStyle="1" w:styleId="Style27">
    <w:name w:val="Style27"/>
    <w:basedOn w:val="a2"/>
    <w:uiPriority w:val="99"/>
    <w:rsid w:val="00B52253"/>
    <w:pPr>
      <w:widowControl w:val="0"/>
      <w:autoSpaceDE w:val="0"/>
      <w:autoSpaceDN w:val="0"/>
      <w:adjustRightInd w:val="0"/>
    </w:pPr>
    <w:rPr>
      <w:rFonts w:eastAsiaTheme="minorEastAsia"/>
    </w:rPr>
  </w:style>
  <w:style w:type="paragraph" w:customStyle="1" w:styleId="Style30">
    <w:name w:val="Style30"/>
    <w:basedOn w:val="a2"/>
    <w:uiPriority w:val="99"/>
    <w:rsid w:val="00B52253"/>
    <w:pPr>
      <w:widowControl w:val="0"/>
      <w:autoSpaceDE w:val="0"/>
      <w:autoSpaceDN w:val="0"/>
      <w:adjustRightInd w:val="0"/>
    </w:pPr>
    <w:rPr>
      <w:rFonts w:eastAsiaTheme="minorEastAsia"/>
    </w:rPr>
  </w:style>
  <w:style w:type="paragraph" w:customStyle="1" w:styleId="Style31">
    <w:name w:val="Style31"/>
    <w:basedOn w:val="a2"/>
    <w:uiPriority w:val="99"/>
    <w:rsid w:val="00B52253"/>
    <w:pPr>
      <w:widowControl w:val="0"/>
      <w:autoSpaceDE w:val="0"/>
      <w:autoSpaceDN w:val="0"/>
      <w:adjustRightInd w:val="0"/>
      <w:spacing w:line="178" w:lineRule="exact"/>
      <w:jc w:val="center"/>
    </w:pPr>
    <w:rPr>
      <w:rFonts w:eastAsiaTheme="minorEastAsia"/>
    </w:rPr>
  </w:style>
  <w:style w:type="paragraph" w:customStyle="1" w:styleId="Style32">
    <w:name w:val="Style32"/>
    <w:basedOn w:val="a2"/>
    <w:uiPriority w:val="99"/>
    <w:rsid w:val="00B52253"/>
    <w:pPr>
      <w:widowControl w:val="0"/>
      <w:autoSpaceDE w:val="0"/>
      <w:autoSpaceDN w:val="0"/>
      <w:adjustRightInd w:val="0"/>
    </w:pPr>
    <w:rPr>
      <w:rFonts w:eastAsiaTheme="minorEastAsia"/>
    </w:rPr>
  </w:style>
  <w:style w:type="paragraph" w:customStyle="1" w:styleId="Style8">
    <w:name w:val="Style8"/>
    <w:basedOn w:val="a2"/>
    <w:rsid w:val="00B52253"/>
    <w:pPr>
      <w:widowControl w:val="0"/>
      <w:autoSpaceDE w:val="0"/>
      <w:autoSpaceDN w:val="0"/>
      <w:adjustRightInd w:val="0"/>
      <w:spacing w:line="307" w:lineRule="exact"/>
      <w:jc w:val="both"/>
    </w:pPr>
    <w:rPr>
      <w:rFonts w:eastAsiaTheme="minorEastAsia"/>
    </w:rPr>
  </w:style>
  <w:style w:type="paragraph" w:customStyle="1" w:styleId="Style36">
    <w:name w:val="Style36"/>
    <w:basedOn w:val="a2"/>
    <w:uiPriority w:val="99"/>
    <w:rsid w:val="00B52253"/>
    <w:pPr>
      <w:widowControl w:val="0"/>
      <w:autoSpaceDE w:val="0"/>
      <w:autoSpaceDN w:val="0"/>
      <w:adjustRightInd w:val="0"/>
      <w:spacing w:line="278" w:lineRule="exact"/>
      <w:ind w:hanging="331"/>
    </w:pPr>
    <w:rPr>
      <w:rFonts w:eastAsiaTheme="minorEastAsia"/>
    </w:rPr>
  </w:style>
  <w:style w:type="paragraph" w:customStyle="1" w:styleId="Style37">
    <w:name w:val="Style37"/>
    <w:basedOn w:val="a2"/>
    <w:uiPriority w:val="99"/>
    <w:rsid w:val="00B52253"/>
    <w:pPr>
      <w:widowControl w:val="0"/>
      <w:autoSpaceDE w:val="0"/>
      <w:autoSpaceDN w:val="0"/>
      <w:adjustRightInd w:val="0"/>
    </w:pPr>
    <w:rPr>
      <w:rFonts w:eastAsiaTheme="minorEastAsia"/>
    </w:rPr>
  </w:style>
  <w:style w:type="paragraph" w:customStyle="1" w:styleId="Style19">
    <w:name w:val="Style19"/>
    <w:basedOn w:val="a2"/>
    <w:uiPriority w:val="99"/>
    <w:rsid w:val="00B52253"/>
    <w:pPr>
      <w:widowControl w:val="0"/>
      <w:autoSpaceDE w:val="0"/>
      <w:autoSpaceDN w:val="0"/>
      <w:adjustRightInd w:val="0"/>
      <w:jc w:val="center"/>
    </w:pPr>
    <w:rPr>
      <w:rFonts w:eastAsiaTheme="minorEastAsia"/>
    </w:rPr>
  </w:style>
  <w:style w:type="paragraph" w:customStyle="1" w:styleId="Style28">
    <w:name w:val="Style28"/>
    <w:basedOn w:val="a2"/>
    <w:rsid w:val="00B52253"/>
    <w:pPr>
      <w:widowControl w:val="0"/>
      <w:autoSpaceDE w:val="0"/>
      <w:autoSpaceDN w:val="0"/>
      <w:adjustRightInd w:val="0"/>
      <w:spacing w:line="264" w:lineRule="exact"/>
      <w:jc w:val="center"/>
    </w:pPr>
    <w:rPr>
      <w:rFonts w:eastAsiaTheme="minorEastAsia"/>
    </w:rPr>
  </w:style>
  <w:style w:type="paragraph" w:customStyle="1" w:styleId="Style13">
    <w:name w:val="Style13"/>
    <w:basedOn w:val="a2"/>
    <w:uiPriority w:val="99"/>
    <w:rsid w:val="00B52253"/>
    <w:pPr>
      <w:widowControl w:val="0"/>
      <w:autoSpaceDE w:val="0"/>
      <w:autoSpaceDN w:val="0"/>
      <w:adjustRightInd w:val="0"/>
      <w:spacing w:line="278" w:lineRule="exact"/>
      <w:ind w:firstLine="360"/>
      <w:jc w:val="both"/>
    </w:pPr>
    <w:rPr>
      <w:rFonts w:eastAsiaTheme="minorEastAsia"/>
    </w:rPr>
  </w:style>
  <w:style w:type="paragraph" w:customStyle="1" w:styleId="Style14">
    <w:name w:val="Style14"/>
    <w:basedOn w:val="a2"/>
    <w:uiPriority w:val="99"/>
    <w:rsid w:val="00B52253"/>
    <w:pPr>
      <w:widowControl w:val="0"/>
      <w:autoSpaceDE w:val="0"/>
      <w:autoSpaceDN w:val="0"/>
      <w:adjustRightInd w:val="0"/>
    </w:pPr>
    <w:rPr>
      <w:rFonts w:eastAsiaTheme="minorEastAsia"/>
    </w:rPr>
  </w:style>
  <w:style w:type="paragraph" w:customStyle="1" w:styleId="Style15">
    <w:name w:val="Style15"/>
    <w:basedOn w:val="a2"/>
    <w:uiPriority w:val="99"/>
    <w:rsid w:val="00B52253"/>
    <w:pPr>
      <w:widowControl w:val="0"/>
      <w:autoSpaceDE w:val="0"/>
      <w:autoSpaceDN w:val="0"/>
      <w:adjustRightInd w:val="0"/>
      <w:spacing w:line="264" w:lineRule="exact"/>
      <w:ind w:firstLine="96"/>
    </w:pPr>
    <w:rPr>
      <w:rFonts w:eastAsiaTheme="minorEastAsia"/>
    </w:rPr>
  </w:style>
  <w:style w:type="paragraph" w:customStyle="1" w:styleId="Style16">
    <w:name w:val="Style16"/>
    <w:basedOn w:val="a2"/>
    <w:uiPriority w:val="99"/>
    <w:rsid w:val="00B52253"/>
    <w:pPr>
      <w:widowControl w:val="0"/>
      <w:autoSpaceDE w:val="0"/>
      <w:autoSpaceDN w:val="0"/>
      <w:adjustRightInd w:val="0"/>
      <w:spacing w:line="274" w:lineRule="exact"/>
    </w:pPr>
    <w:rPr>
      <w:rFonts w:eastAsiaTheme="minorEastAsia"/>
    </w:rPr>
  </w:style>
  <w:style w:type="paragraph" w:customStyle="1" w:styleId="Style17">
    <w:name w:val="Style17"/>
    <w:basedOn w:val="a2"/>
    <w:rsid w:val="00B52253"/>
    <w:pPr>
      <w:widowControl w:val="0"/>
      <w:autoSpaceDE w:val="0"/>
      <w:autoSpaceDN w:val="0"/>
      <w:adjustRightInd w:val="0"/>
      <w:spacing w:line="257" w:lineRule="exact"/>
    </w:pPr>
    <w:rPr>
      <w:rFonts w:eastAsiaTheme="minorEastAsia"/>
    </w:rPr>
  </w:style>
  <w:style w:type="paragraph" w:customStyle="1" w:styleId="Style201">
    <w:name w:val="Style20"/>
    <w:basedOn w:val="a2"/>
    <w:uiPriority w:val="99"/>
    <w:rsid w:val="00B52253"/>
    <w:pPr>
      <w:widowControl w:val="0"/>
      <w:autoSpaceDE w:val="0"/>
      <w:autoSpaceDN w:val="0"/>
      <w:adjustRightInd w:val="0"/>
    </w:pPr>
    <w:rPr>
      <w:rFonts w:eastAsiaTheme="minorEastAsia"/>
    </w:rPr>
  </w:style>
  <w:style w:type="paragraph" w:customStyle="1" w:styleId="Style38">
    <w:name w:val="Style38"/>
    <w:basedOn w:val="a2"/>
    <w:uiPriority w:val="99"/>
    <w:rsid w:val="00B52253"/>
    <w:pPr>
      <w:widowControl w:val="0"/>
      <w:autoSpaceDE w:val="0"/>
      <w:autoSpaceDN w:val="0"/>
      <w:adjustRightInd w:val="0"/>
      <w:spacing w:line="317" w:lineRule="exact"/>
    </w:pPr>
    <w:rPr>
      <w:rFonts w:eastAsiaTheme="minorEastAsia"/>
    </w:rPr>
  </w:style>
  <w:style w:type="paragraph" w:customStyle="1" w:styleId="Style40">
    <w:name w:val="Style40"/>
    <w:basedOn w:val="a2"/>
    <w:uiPriority w:val="99"/>
    <w:rsid w:val="00B52253"/>
    <w:pPr>
      <w:widowControl w:val="0"/>
      <w:autoSpaceDE w:val="0"/>
      <w:autoSpaceDN w:val="0"/>
      <w:adjustRightInd w:val="0"/>
      <w:spacing w:line="571" w:lineRule="exact"/>
    </w:pPr>
    <w:rPr>
      <w:rFonts w:eastAsiaTheme="minorEastAsia"/>
    </w:rPr>
  </w:style>
  <w:style w:type="paragraph" w:customStyle="1" w:styleId="Style42">
    <w:name w:val="Style42"/>
    <w:basedOn w:val="a2"/>
    <w:uiPriority w:val="99"/>
    <w:rsid w:val="00B52253"/>
    <w:pPr>
      <w:widowControl w:val="0"/>
      <w:autoSpaceDE w:val="0"/>
      <w:autoSpaceDN w:val="0"/>
      <w:adjustRightInd w:val="0"/>
      <w:spacing w:line="269" w:lineRule="exact"/>
      <w:jc w:val="center"/>
    </w:pPr>
    <w:rPr>
      <w:rFonts w:eastAsiaTheme="minorEastAsia"/>
    </w:rPr>
  </w:style>
  <w:style w:type="paragraph" w:customStyle="1" w:styleId="Style9">
    <w:name w:val="Style9"/>
    <w:basedOn w:val="a2"/>
    <w:rsid w:val="00B52253"/>
    <w:pPr>
      <w:widowControl w:val="0"/>
      <w:autoSpaceDE w:val="0"/>
      <w:autoSpaceDN w:val="0"/>
      <w:adjustRightInd w:val="0"/>
    </w:pPr>
    <w:rPr>
      <w:rFonts w:eastAsiaTheme="minorEastAsia"/>
    </w:rPr>
  </w:style>
  <w:style w:type="paragraph" w:customStyle="1" w:styleId="Style33">
    <w:name w:val="Style33"/>
    <w:basedOn w:val="a2"/>
    <w:uiPriority w:val="99"/>
    <w:rsid w:val="00B52253"/>
    <w:pPr>
      <w:widowControl w:val="0"/>
      <w:autoSpaceDE w:val="0"/>
      <w:autoSpaceDN w:val="0"/>
      <w:adjustRightInd w:val="0"/>
    </w:pPr>
    <w:rPr>
      <w:rFonts w:eastAsiaTheme="minorEastAsia"/>
    </w:rPr>
  </w:style>
  <w:style w:type="paragraph" w:customStyle="1" w:styleId="Style35">
    <w:name w:val="Style35"/>
    <w:basedOn w:val="a2"/>
    <w:uiPriority w:val="99"/>
    <w:rsid w:val="00B52253"/>
    <w:pPr>
      <w:widowControl w:val="0"/>
      <w:autoSpaceDE w:val="0"/>
      <w:autoSpaceDN w:val="0"/>
      <w:adjustRightInd w:val="0"/>
    </w:pPr>
    <w:rPr>
      <w:rFonts w:eastAsiaTheme="minorEastAsia"/>
    </w:rPr>
  </w:style>
  <w:style w:type="character" w:customStyle="1" w:styleId="FontStyle49">
    <w:name w:val="Font Style49"/>
    <w:basedOn w:val="a3"/>
    <w:uiPriority w:val="99"/>
    <w:rsid w:val="00B52253"/>
    <w:rPr>
      <w:rFonts w:ascii="Times New Roman" w:hAnsi="Times New Roman" w:cs="Times New Roman" w:hint="default"/>
      <w:b/>
      <w:bCs/>
      <w:sz w:val="18"/>
      <w:szCs w:val="18"/>
    </w:rPr>
  </w:style>
  <w:style w:type="character" w:customStyle="1" w:styleId="FontStyle51">
    <w:name w:val="Font Style51"/>
    <w:basedOn w:val="a3"/>
    <w:uiPriority w:val="99"/>
    <w:rsid w:val="00B52253"/>
    <w:rPr>
      <w:rFonts w:ascii="Calibri" w:hAnsi="Calibri" w:cs="Calibri" w:hint="default"/>
      <w:sz w:val="12"/>
      <w:szCs w:val="12"/>
    </w:rPr>
  </w:style>
  <w:style w:type="character" w:customStyle="1" w:styleId="FontStyle64">
    <w:name w:val="Font Style64"/>
    <w:basedOn w:val="a3"/>
    <w:rsid w:val="00B52253"/>
    <w:rPr>
      <w:rFonts w:ascii="Palatino Linotype" w:hAnsi="Palatino Linotype" w:cs="Palatino Linotype" w:hint="default"/>
      <w:i/>
      <w:iCs/>
      <w:sz w:val="12"/>
      <w:szCs w:val="12"/>
    </w:rPr>
  </w:style>
  <w:style w:type="character" w:customStyle="1" w:styleId="FontStyle52">
    <w:name w:val="Font Style52"/>
    <w:basedOn w:val="a3"/>
    <w:uiPriority w:val="99"/>
    <w:rsid w:val="00B52253"/>
    <w:rPr>
      <w:rFonts w:ascii="Calibri" w:hAnsi="Calibri" w:cs="Calibri" w:hint="default"/>
      <w:i/>
      <w:iCs/>
      <w:sz w:val="12"/>
      <w:szCs w:val="12"/>
    </w:rPr>
  </w:style>
  <w:style w:type="character" w:customStyle="1" w:styleId="FontStyle53">
    <w:name w:val="Font Style53"/>
    <w:basedOn w:val="a3"/>
    <w:rsid w:val="00B52253"/>
    <w:rPr>
      <w:rFonts w:ascii="Calibri" w:hAnsi="Calibri" w:cs="Calibri" w:hint="default"/>
      <w:b/>
      <w:bCs/>
      <w:i/>
      <w:iCs/>
      <w:sz w:val="18"/>
      <w:szCs w:val="18"/>
    </w:rPr>
  </w:style>
  <w:style w:type="character" w:customStyle="1" w:styleId="FontStyle54">
    <w:name w:val="Font Style54"/>
    <w:basedOn w:val="a3"/>
    <w:rsid w:val="00B52253"/>
    <w:rPr>
      <w:rFonts w:ascii="Times New Roman" w:hAnsi="Times New Roman" w:cs="Times New Roman" w:hint="default"/>
      <w:b/>
      <w:bCs/>
      <w:sz w:val="12"/>
      <w:szCs w:val="12"/>
    </w:rPr>
  </w:style>
  <w:style w:type="character" w:customStyle="1" w:styleId="FontStyle55">
    <w:name w:val="Font Style55"/>
    <w:basedOn w:val="a3"/>
    <w:rsid w:val="00B52253"/>
    <w:rPr>
      <w:rFonts w:ascii="Calibri" w:hAnsi="Calibri" w:cs="Calibri" w:hint="default"/>
      <w:b/>
      <w:bCs/>
      <w:sz w:val="16"/>
      <w:szCs w:val="16"/>
    </w:rPr>
  </w:style>
  <w:style w:type="character" w:customStyle="1" w:styleId="FontStyle56">
    <w:name w:val="Font Style56"/>
    <w:basedOn w:val="a3"/>
    <w:rsid w:val="00B52253"/>
    <w:rPr>
      <w:rFonts w:ascii="Arial" w:hAnsi="Arial" w:cs="Arial" w:hint="default"/>
      <w:i/>
      <w:iCs/>
      <w:sz w:val="16"/>
      <w:szCs w:val="16"/>
    </w:rPr>
  </w:style>
  <w:style w:type="character" w:customStyle="1" w:styleId="FontStyle57">
    <w:name w:val="Font Style57"/>
    <w:basedOn w:val="a3"/>
    <w:rsid w:val="00B52253"/>
    <w:rPr>
      <w:rFonts w:ascii="Calibri" w:hAnsi="Calibri" w:cs="Calibri" w:hint="default"/>
      <w:b/>
      <w:bCs/>
      <w:sz w:val="12"/>
      <w:szCs w:val="12"/>
    </w:rPr>
  </w:style>
  <w:style w:type="character" w:customStyle="1" w:styleId="FontStyle58">
    <w:name w:val="Font Style58"/>
    <w:basedOn w:val="a3"/>
    <w:uiPriority w:val="99"/>
    <w:rsid w:val="00B52253"/>
    <w:rPr>
      <w:rFonts w:ascii="Times New Roman" w:hAnsi="Times New Roman" w:cs="Times New Roman" w:hint="default"/>
      <w:b/>
      <w:bCs/>
      <w:sz w:val="22"/>
      <w:szCs w:val="22"/>
    </w:rPr>
  </w:style>
  <w:style w:type="character" w:customStyle="1" w:styleId="FontStyle61">
    <w:name w:val="Font Style61"/>
    <w:basedOn w:val="a3"/>
    <w:rsid w:val="00B52253"/>
    <w:rPr>
      <w:rFonts w:ascii="Times New Roman" w:hAnsi="Times New Roman" w:cs="Times New Roman" w:hint="default"/>
      <w:b/>
      <w:bCs/>
      <w:spacing w:val="90"/>
      <w:sz w:val="18"/>
      <w:szCs w:val="18"/>
    </w:rPr>
  </w:style>
  <w:style w:type="character" w:customStyle="1" w:styleId="FontStyle45">
    <w:name w:val="Font Style45"/>
    <w:basedOn w:val="a3"/>
    <w:uiPriority w:val="99"/>
    <w:rsid w:val="00B52253"/>
    <w:rPr>
      <w:rFonts w:ascii="Calibri" w:hAnsi="Calibri" w:cs="Calibri" w:hint="default"/>
      <w:sz w:val="18"/>
      <w:szCs w:val="18"/>
    </w:rPr>
  </w:style>
  <w:style w:type="character" w:customStyle="1" w:styleId="FontStyle44">
    <w:name w:val="Font Style44"/>
    <w:basedOn w:val="a3"/>
    <w:uiPriority w:val="99"/>
    <w:rsid w:val="00B52253"/>
    <w:rPr>
      <w:rFonts w:ascii="Times New Roman" w:hAnsi="Times New Roman" w:cs="Times New Roman" w:hint="default"/>
      <w:b/>
      <w:bCs/>
      <w:i/>
      <w:iCs/>
      <w:sz w:val="22"/>
      <w:szCs w:val="22"/>
    </w:rPr>
  </w:style>
  <w:style w:type="character" w:customStyle="1" w:styleId="FontStyle48">
    <w:name w:val="Font Style48"/>
    <w:basedOn w:val="a3"/>
    <w:uiPriority w:val="99"/>
    <w:rsid w:val="00B52253"/>
    <w:rPr>
      <w:rFonts w:ascii="Times New Roman" w:hAnsi="Times New Roman" w:cs="Times New Roman" w:hint="default"/>
      <w:b/>
      <w:bCs/>
      <w:sz w:val="22"/>
      <w:szCs w:val="22"/>
    </w:rPr>
  </w:style>
  <w:style w:type="character" w:customStyle="1" w:styleId="FontStyle59">
    <w:name w:val="Font Style59"/>
    <w:basedOn w:val="a3"/>
    <w:uiPriority w:val="99"/>
    <w:rsid w:val="00B52253"/>
    <w:rPr>
      <w:rFonts w:ascii="Calibri" w:hAnsi="Calibri" w:cs="Calibri" w:hint="default"/>
      <w:sz w:val="20"/>
      <w:szCs w:val="20"/>
    </w:rPr>
  </w:style>
  <w:style w:type="character" w:customStyle="1" w:styleId="FontStyle60">
    <w:name w:val="Font Style60"/>
    <w:basedOn w:val="a3"/>
    <w:rsid w:val="00B52253"/>
    <w:rPr>
      <w:rFonts w:ascii="Times New Roman" w:hAnsi="Times New Roman" w:cs="Times New Roman" w:hint="default"/>
      <w:sz w:val="18"/>
      <w:szCs w:val="18"/>
    </w:rPr>
  </w:style>
  <w:style w:type="character" w:customStyle="1" w:styleId="FontStyle62">
    <w:name w:val="Font Style62"/>
    <w:basedOn w:val="a3"/>
    <w:rsid w:val="00B52253"/>
    <w:rPr>
      <w:rFonts w:ascii="Times New Roman" w:hAnsi="Times New Roman" w:cs="Times New Roman" w:hint="default"/>
      <w:spacing w:val="20"/>
      <w:sz w:val="14"/>
      <w:szCs w:val="14"/>
    </w:rPr>
  </w:style>
  <w:style w:type="character" w:customStyle="1" w:styleId="FontStyle63">
    <w:name w:val="Font Style63"/>
    <w:basedOn w:val="a3"/>
    <w:rsid w:val="00B52253"/>
    <w:rPr>
      <w:rFonts w:ascii="Arial" w:hAnsi="Arial" w:cs="Arial" w:hint="default"/>
      <w:sz w:val="18"/>
      <w:szCs w:val="18"/>
    </w:rPr>
  </w:style>
  <w:style w:type="character" w:customStyle="1" w:styleId="fontstyle22">
    <w:name w:val="fontstyle22"/>
    <w:rsid w:val="00B52253"/>
  </w:style>
  <w:style w:type="paragraph" w:customStyle="1" w:styleId="for-sections">
    <w:name w:val="for-sections"/>
    <w:basedOn w:val="a2"/>
    <w:rsid w:val="00B52253"/>
    <w:pPr>
      <w:spacing w:before="100" w:beforeAutospacing="1" w:after="100" w:afterAutospacing="1"/>
    </w:pPr>
  </w:style>
  <w:style w:type="character" w:customStyle="1" w:styleId="ref-title">
    <w:name w:val="ref-title"/>
    <w:basedOn w:val="a3"/>
    <w:rsid w:val="00B52253"/>
  </w:style>
  <w:style w:type="character" w:customStyle="1" w:styleId="ref-source">
    <w:name w:val="ref-source"/>
    <w:basedOn w:val="a3"/>
    <w:rsid w:val="00B52253"/>
  </w:style>
  <w:style w:type="paragraph" w:customStyle="1" w:styleId="Pa8">
    <w:name w:val="Pa8"/>
    <w:basedOn w:val="Default"/>
    <w:next w:val="Default"/>
    <w:uiPriority w:val="99"/>
    <w:rsid w:val="00B52253"/>
    <w:pPr>
      <w:spacing w:line="201" w:lineRule="atLeast"/>
    </w:pPr>
    <w:rPr>
      <w:rFonts w:ascii="NewtonC" w:eastAsiaTheme="minorHAnsi" w:hAnsi="NewtonC" w:cstheme="minorBidi"/>
      <w:color w:val="auto"/>
      <w:lang w:eastAsia="en-US"/>
    </w:rPr>
  </w:style>
  <w:style w:type="paragraph" w:customStyle="1" w:styleId="Pa9">
    <w:name w:val="Pa9"/>
    <w:basedOn w:val="Default"/>
    <w:next w:val="Default"/>
    <w:uiPriority w:val="99"/>
    <w:rsid w:val="00B52253"/>
    <w:pPr>
      <w:spacing w:line="181" w:lineRule="atLeast"/>
    </w:pPr>
    <w:rPr>
      <w:rFonts w:ascii="NewtonC" w:eastAsiaTheme="minorHAnsi" w:hAnsi="NewtonC" w:cstheme="minorBidi"/>
      <w:color w:val="auto"/>
      <w:lang w:eastAsia="en-US"/>
    </w:rPr>
  </w:style>
  <w:style w:type="paragraph" w:customStyle="1" w:styleId="Pa1">
    <w:name w:val="Pa1"/>
    <w:basedOn w:val="Default"/>
    <w:next w:val="Default"/>
    <w:uiPriority w:val="99"/>
    <w:rsid w:val="00B52253"/>
    <w:pPr>
      <w:spacing w:line="181" w:lineRule="atLeast"/>
    </w:pPr>
    <w:rPr>
      <w:rFonts w:ascii="NewtonC" w:eastAsiaTheme="minorHAnsi" w:hAnsi="NewtonC" w:cstheme="minorBidi"/>
      <w:color w:val="auto"/>
      <w:lang w:eastAsia="en-US"/>
    </w:rPr>
  </w:style>
  <w:style w:type="character" w:customStyle="1" w:styleId="A11">
    <w:name w:val="A1"/>
    <w:uiPriority w:val="99"/>
    <w:rsid w:val="00B52253"/>
    <w:rPr>
      <w:rFonts w:ascii="FuturaLightC" w:hAnsi="FuturaLightC" w:cs="FuturaLightC"/>
      <w:color w:val="000000"/>
      <w:sz w:val="22"/>
      <w:szCs w:val="22"/>
    </w:rPr>
  </w:style>
  <w:style w:type="paragraph" w:customStyle="1" w:styleId="Pa0">
    <w:name w:val="Pa0"/>
    <w:basedOn w:val="Default"/>
    <w:next w:val="Default"/>
    <w:uiPriority w:val="99"/>
    <w:rsid w:val="00B52253"/>
    <w:pPr>
      <w:spacing w:line="201" w:lineRule="atLeast"/>
    </w:pPr>
    <w:rPr>
      <w:rFonts w:ascii="NewtonC" w:eastAsiaTheme="minorHAnsi" w:hAnsi="NewtonC" w:cstheme="minorBidi"/>
      <w:color w:val="auto"/>
      <w:lang w:eastAsia="en-US"/>
    </w:rPr>
  </w:style>
  <w:style w:type="character" w:customStyle="1" w:styleId="personname">
    <w:name w:val="person_name"/>
    <w:basedOn w:val="a3"/>
    <w:rsid w:val="00B52253"/>
  </w:style>
  <w:style w:type="character" w:customStyle="1" w:styleId="number">
    <w:name w:val="number"/>
    <w:basedOn w:val="a3"/>
    <w:rsid w:val="00B52253"/>
  </w:style>
  <w:style w:type="character" w:customStyle="1" w:styleId="year">
    <w:name w:val="year"/>
    <w:basedOn w:val="a3"/>
    <w:rsid w:val="00B52253"/>
  </w:style>
  <w:style w:type="character" w:customStyle="1" w:styleId="current-selection">
    <w:name w:val="current-selection"/>
    <w:basedOn w:val="a3"/>
    <w:rsid w:val="00B52253"/>
  </w:style>
  <w:style w:type="character" w:customStyle="1" w:styleId="affffb">
    <w:name w:val="_"/>
    <w:basedOn w:val="a3"/>
    <w:rsid w:val="00B52253"/>
  </w:style>
  <w:style w:type="character" w:customStyle="1" w:styleId="FontStyle132">
    <w:name w:val="Font Style132"/>
    <w:basedOn w:val="a3"/>
    <w:rsid w:val="00B52253"/>
    <w:rPr>
      <w:rFonts w:ascii="Times New Roman" w:hAnsi="Times New Roman" w:cs="Times New Roman" w:hint="default"/>
      <w:sz w:val="26"/>
      <w:szCs w:val="26"/>
    </w:rPr>
  </w:style>
  <w:style w:type="character" w:customStyle="1" w:styleId="epub-state">
    <w:name w:val="epub-state"/>
    <w:basedOn w:val="a3"/>
    <w:rsid w:val="00B52253"/>
  </w:style>
  <w:style w:type="character" w:customStyle="1" w:styleId="epub-date">
    <w:name w:val="epub-date"/>
    <w:basedOn w:val="a3"/>
    <w:rsid w:val="00B52253"/>
  </w:style>
  <w:style w:type="character" w:customStyle="1" w:styleId="FootnoteCharacters">
    <w:name w:val="Footnote Characters"/>
    <w:qFormat/>
    <w:rsid w:val="00093561"/>
  </w:style>
  <w:style w:type="character" w:customStyle="1" w:styleId="FootnoteAnchor">
    <w:name w:val="Footnote Anchor"/>
    <w:rsid w:val="00093561"/>
    <w:rPr>
      <w:vertAlign w:val="superscript"/>
    </w:rPr>
  </w:style>
  <w:style w:type="character" w:customStyle="1" w:styleId="EndnoteCharacters">
    <w:name w:val="Endnote Characters"/>
    <w:qFormat/>
    <w:rsid w:val="00093561"/>
  </w:style>
  <w:style w:type="character" w:customStyle="1" w:styleId="EndnoteAnchor">
    <w:name w:val="Endnote Anchor"/>
    <w:rsid w:val="00093561"/>
    <w:rPr>
      <w:vertAlign w:val="superscript"/>
    </w:rPr>
  </w:style>
  <w:style w:type="character" w:customStyle="1" w:styleId="ListLabel1">
    <w:name w:val="ListLabel 1"/>
    <w:qFormat/>
    <w:rsid w:val="00093561"/>
    <w:rPr>
      <w:rFonts w:cs="OpenSymbol"/>
    </w:rPr>
  </w:style>
  <w:style w:type="character" w:customStyle="1" w:styleId="InternetLink">
    <w:name w:val="Internet Link"/>
    <w:rsid w:val="00093561"/>
    <w:rPr>
      <w:color w:val="000080"/>
      <w:u w:val="single"/>
    </w:rPr>
  </w:style>
  <w:style w:type="paragraph" w:customStyle="1" w:styleId="Heading">
    <w:name w:val="Heading"/>
    <w:basedOn w:val="a2"/>
    <w:next w:val="TextBody0"/>
    <w:uiPriority w:val="99"/>
    <w:qFormat/>
    <w:rsid w:val="00093561"/>
    <w:pPr>
      <w:keepNext/>
      <w:widowControl w:val="0"/>
      <w:overflowPunct w:val="0"/>
      <w:spacing w:before="240" w:after="120"/>
    </w:pPr>
    <w:rPr>
      <w:rFonts w:ascii="Liberation Sans" w:eastAsia="Arial Unicode MS" w:hAnsi="Liberation Sans" w:cs="Arial Unicode MS"/>
      <w:color w:val="00000A"/>
      <w:sz w:val="28"/>
      <w:szCs w:val="28"/>
      <w:lang w:val="uk-UA" w:eastAsia="zh-CN" w:bidi="hi-IN"/>
    </w:rPr>
  </w:style>
  <w:style w:type="paragraph" w:customStyle="1" w:styleId="TextBody0">
    <w:name w:val="Text Body"/>
    <w:basedOn w:val="a2"/>
    <w:uiPriority w:val="99"/>
    <w:rsid w:val="00093561"/>
    <w:pPr>
      <w:widowControl w:val="0"/>
      <w:overflowPunct w:val="0"/>
      <w:spacing w:after="140" w:line="288" w:lineRule="auto"/>
    </w:pPr>
    <w:rPr>
      <w:rFonts w:ascii="Liberation Serif" w:eastAsia="Arial Unicode MS" w:hAnsi="Liberation Serif" w:cs="Arial Unicode MS"/>
      <w:color w:val="00000A"/>
      <w:lang w:val="uk-UA" w:eastAsia="zh-CN" w:bidi="hi-IN"/>
    </w:rPr>
  </w:style>
  <w:style w:type="paragraph" w:customStyle="1" w:styleId="Footnote">
    <w:name w:val="Footnote"/>
    <w:basedOn w:val="a2"/>
    <w:uiPriority w:val="99"/>
    <w:rsid w:val="00093561"/>
    <w:pPr>
      <w:widowControl w:val="0"/>
      <w:overflowPunct w:val="0"/>
    </w:pPr>
    <w:rPr>
      <w:rFonts w:ascii="Liberation Serif" w:eastAsia="Arial Unicode MS" w:hAnsi="Liberation Serif" w:cs="Arial Unicode MS"/>
      <w:color w:val="00000A"/>
      <w:lang w:val="uk-UA" w:eastAsia="zh-CN" w:bidi="hi-IN"/>
    </w:rPr>
  </w:style>
  <w:style w:type="paragraph" w:customStyle="1" w:styleId="Endnote">
    <w:name w:val="Endnote"/>
    <w:basedOn w:val="a2"/>
    <w:uiPriority w:val="99"/>
    <w:rsid w:val="00093561"/>
    <w:pPr>
      <w:widowControl w:val="0"/>
      <w:overflowPunct w:val="0"/>
    </w:pPr>
    <w:rPr>
      <w:rFonts w:ascii="Liberation Serif" w:eastAsia="Arial Unicode MS" w:hAnsi="Liberation Serif" w:cs="Arial Unicode MS"/>
      <w:color w:val="00000A"/>
      <w:lang w:val="uk-UA" w:eastAsia="zh-CN" w:bidi="hi-IN"/>
    </w:rPr>
  </w:style>
  <w:style w:type="paragraph" w:customStyle="1" w:styleId="TextBodyIndent">
    <w:name w:val="Text Body Indent"/>
    <w:basedOn w:val="a2"/>
    <w:uiPriority w:val="99"/>
    <w:rsid w:val="00093561"/>
    <w:pPr>
      <w:widowControl w:val="0"/>
      <w:overflowPunct w:val="0"/>
      <w:spacing w:after="120" w:line="480" w:lineRule="auto"/>
    </w:pPr>
    <w:rPr>
      <w:rFonts w:ascii="Liberation Serif" w:eastAsia="Arial Unicode MS" w:hAnsi="Liberation Serif" w:cs="Arial Unicode MS"/>
      <w:color w:val="00000A"/>
      <w:lang w:val="uk-UA" w:eastAsia="zh-CN" w:bidi="hi-IN"/>
    </w:rPr>
  </w:style>
  <w:style w:type="table" w:customStyle="1" w:styleId="510">
    <w:name w:val="Обычная таблица 51"/>
    <w:basedOn w:val="a4"/>
    <w:uiPriority w:val="45"/>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411">
    <w:name w:val="Обычная таблица 41"/>
    <w:basedOn w:val="a4"/>
    <w:uiPriority w:val="44"/>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313">
    <w:name w:val="Обычная таблица 31"/>
    <w:basedOn w:val="a4"/>
    <w:uiPriority w:val="43"/>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213">
    <w:name w:val="Обычная таблица 21"/>
    <w:basedOn w:val="a4"/>
    <w:uiPriority w:val="42"/>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113">
    <w:name w:val="Обычная таблица 11"/>
    <w:basedOn w:val="a4"/>
    <w:uiPriority w:val="41"/>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C10">
    <w:name w:val="Cетка таблицы (светлая)1"/>
    <w:basedOn w:val="a4"/>
    <w:uiPriority w:val="40"/>
    <w:rsid w:val="00093561"/>
    <w:pPr>
      <w:spacing w:after="0" w:line="240" w:lineRule="auto"/>
    </w:pPr>
    <w:rPr>
      <w:rFonts w:ascii="Liberation Serif" w:eastAsia="Arial Unicode MS" w:hAnsi="Liberation Serif" w:cs="Arial Unicode MS"/>
      <w:szCs w:val="24"/>
      <w:lang w:val="uk-UA" w:eastAsia="zh-CN" w:bidi="hi-I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1">
    <w:name w:val="Таблица-сетка 1 (светлая) — акцент 11"/>
    <w:basedOn w:val="a4"/>
    <w:uiPriority w:val="46"/>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21">
    <w:name w:val="Таблица-сетка 1 светлая — акцент 21"/>
    <w:basedOn w:val="a4"/>
    <w:uiPriority w:val="46"/>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character" w:customStyle="1" w:styleId="FontStyle16">
    <w:name w:val="Font Style16"/>
    <w:rsid w:val="00093561"/>
    <w:rPr>
      <w:rFonts w:ascii="Times New Roman" w:hAnsi="Times New Roman" w:cs="Times New Roman"/>
      <w:sz w:val="24"/>
      <w:szCs w:val="24"/>
    </w:rPr>
  </w:style>
  <w:style w:type="paragraph" w:customStyle="1" w:styleId="1f3">
    <w:name w:val="Без интервала1"/>
    <w:uiPriority w:val="99"/>
    <w:qFormat/>
    <w:rsid w:val="00093561"/>
    <w:pPr>
      <w:spacing w:after="0" w:line="240" w:lineRule="auto"/>
    </w:pPr>
    <w:rPr>
      <w:rFonts w:ascii="Calibri" w:eastAsia="Calibri" w:hAnsi="Calibri"/>
      <w:sz w:val="22"/>
      <w:szCs w:val="22"/>
      <w:lang w:val="uk-UA"/>
    </w:rPr>
  </w:style>
  <w:style w:type="character" w:customStyle="1" w:styleId="1f4">
    <w:name w:val="Верхний колонтитул Знак1"/>
    <w:basedOn w:val="a3"/>
    <w:uiPriority w:val="99"/>
    <w:locked/>
    <w:rsid w:val="00093561"/>
    <w:rPr>
      <w:rFonts w:cs="Mangal"/>
      <w:color w:val="00000A"/>
      <w:sz w:val="24"/>
      <w:szCs w:val="21"/>
    </w:rPr>
  </w:style>
  <w:style w:type="character" w:customStyle="1" w:styleId="WW8Num1z0">
    <w:name w:val="WW8Num1z0"/>
    <w:rsid w:val="00093561"/>
    <w:rPr>
      <w:rFonts w:cs="Times New Roman"/>
    </w:rPr>
  </w:style>
  <w:style w:type="character" w:customStyle="1" w:styleId="WW8Num1z1">
    <w:name w:val="WW8Num1z1"/>
    <w:rsid w:val="00093561"/>
  </w:style>
  <w:style w:type="character" w:customStyle="1" w:styleId="WW8Num1z2">
    <w:name w:val="WW8Num1z2"/>
    <w:rsid w:val="00093561"/>
  </w:style>
  <w:style w:type="character" w:customStyle="1" w:styleId="WW8Num1z3">
    <w:name w:val="WW8Num1z3"/>
    <w:rsid w:val="00093561"/>
  </w:style>
  <w:style w:type="character" w:customStyle="1" w:styleId="WW8Num1z4">
    <w:name w:val="WW8Num1z4"/>
    <w:rsid w:val="00093561"/>
  </w:style>
  <w:style w:type="character" w:customStyle="1" w:styleId="WW8Num1z5">
    <w:name w:val="WW8Num1z5"/>
    <w:rsid w:val="00093561"/>
  </w:style>
  <w:style w:type="character" w:customStyle="1" w:styleId="WW8Num1z6">
    <w:name w:val="WW8Num1z6"/>
    <w:rsid w:val="00093561"/>
  </w:style>
  <w:style w:type="character" w:customStyle="1" w:styleId="WW8Num1z7">
    <w:name w:val="WW8Num1z7"/>
    <w:rsid w:val="00093561"/>
  </w:style>
  <w:style w:type="character" w:customStyle="1" w:styleId="WW8Num1z8">
    <w:name w:val="WW8Num1z8"/>
    <w:rsid w:val="00093561"/>
  </w:style>
  <w:style w:type="character" w:customStyle="1" w:styleId="WW8Num2z0">
    <w:name w:val="WW8Num2z0"/>
    <w:rsid w:val="00093561"/>
  </w:style>
  <w:style w:type="character" w:customStyle="1" w:styleId="WW8Num2z1">
    <w:name w:val="WW8Num2z1"/>
    <w:rsid w:val="00093561"/>
  </w:style>
  <w:style w:type="character" w:customStyle="1" w:styleId="WW8Num2z2">
    <w:name w:val="WW8Num2z2"/>
    <w:rsid w:val="00093561"/>
  </w:style>
  <w:style w:type="character" w:customStyle="1" w:styleId="WW8Num2z3">
    <w:name w:val="WW8Num2z3"/>
    <w:rsid w:val="00093561"/>
  </w:style>
  <w:style w:type="character" w:customStyle="1" w:styleId="WW8Num2z4">
    <w:name w:val="WW8Num2z4"/>
    <w:rsid w:val="00093561"/>
  </w:style>
  <w:style w:type="character" w:customStyle="1" w:styleId="WW8Num2z5">
    <w:name w:val="WW8Num2z5"/>
    <w:rsid w:val="00093561"/>
  </w:style>
  <w:style w:type="character" w:customStyle="1" w:styleId="WW8Num2z6">
    <w:name w:val="WW8Num2z6"/>
    <w:rsid w:val="00093561"/>
  </w:style>
  <w:style w:type="character" w:customStyle="1" w:styleId="WW8Num2z7">
    <w:name w:val="WW8Num2z7"/>
    <w:rsid w:val="00093561"/>
  </w:style>
  <w:style w:type="character" w:customStyle="1" w:styleId="WW8Num2z8">
    <w:name w:val="WW8Num2z8"/>
    <w:rsid w:val="00093561"/>
  </w:style>
  <w:style w:type="character" w:customStyle="1" w:styleId="WW8Num3z0">
    <w:name w:val="WW8Num3z0"/>
    <w:rsid w:val="00093561"/>
  </w:style>
  <w:style w:type="character" w:customStyle="1" w:styleId="WW8Num3z1">
    <w:name w:val="WW8Num3z1"/>
    <w:rsid w:val="00093561"/>
  </w:style>
  <w:style w:type="character" w:customStyle="1" w:styleId="WW8Num3z2">
    <w:name w:val="WW8Num3z2"/>
    <w:rsid w:val="00093561"/>
  </w:style>
  <w:style w:type="character" w:customStyle="1" w:styleId="WW8Num3z3">
    <w:name w:val="WW8Num3z3"/>
    <w:rsid w:val="00093561"/>
  </w:style>
  <w:style w:type="character" w:customStyle="1" w:styleId="WW8Num3z4">
    <w:name w:val="WW8Num3z4"/>
    <w:rsid w:val="00093561"/>
  </w:style>
  <w:style w:type="character" w:customStyle="1" w:styleId="WW8Num3z5">
    <w:name w:val="WW8Num3z5"/>
    <w:rsid w:val="00093561"/>
  </w:style>
  <w:style w:type="character" w:customStyle="1" w:styleId="WW8Num3z6">
    <w:name w:val="WW8Num3z6"/>
    <w:rsid w:val="00093561"/>
  </w:style>
  <w:style w:type="character" w:customStyle="1" w:styleId="WW8Num3z7">
    <w:name w:val="WW8Num3z7"/>
    <w:rsid w:val="00093561"/>
  </w:style>
  <w:style w:type="character" w:customStyle="1" w:styleId="WW8Num3z8">
    <w:name w:val="WW8Num3z8"/>
    <w:rsid w:val="00093561"/>
  </w:style>
  <w:style w:type="character" w:customStyle="1" w:styleId="WW8Num4z0">
    <w:name w:val="WW8Num4z0"/>
    <w:rsid w:val="00093561"/>
  </w:style>
  <w:style w:type="character" w:customStyle="1" w:styleId="WW8Num4z1">
    <w:name w:val="WW8Num4z1"/>
    <w:rsid w:val="00093561"/>
  </w:style>
  <w:style w:type="character" w:customStyle="1" w:styleId="WW8Num4z2">
    <w:name w:val="WW8Num4z2"/>
    <w:rsid w:val="00093561"/>
  </w:style>
  <w:style w:type="character" w:customStyle="1" w:styleId="WW8Num4z3">
    <w:name w:val="WW8Num4z3"/>
    <w:rsid w:val="00093561"/>
  </w:style>
  <w:style w:type="character" w:customStyle="1" w:styleId="WW8Num4z4">
    <w:name w:val="WW8Num4z4"/>
    <w:rsid w:val="00093561"/>
  </w:style>
  <w:style w:type="character" w:customStyle="1" w:styleId="WW8Num4z5">
    <w:name w:val="WW8Num4z5"/>
    <w:rsid w:val="00093561"/>
  </w:style>
  <w:style w:type="character" w:customStyle="1" w:styleId="WW8Num4z6">
    <w:name w:val="WW8Num4z6"/>
    <w:rsid w:val="00093561"/>
  </w:style>
  <w:style w:type="character" w:customStyle="1" w:styleId="WW8Num4z7">
    <w:name w:val="WW8Num4z7"/>
    <w:rsid w:val="00093561"/>
  </w:style>
  <w:style w:type="character" w:customStyle="1" w:styleId="WW8Num4z8">
    <w:name w:val="WW8Num4z8"/>
    <w:rsid w:val="00093561"/>
  </w:style>
  <w:style w:type="character" w:customStyle="1" w:styleId="WW8Num5z0">
    <w:name w:val="WW8Num5z0"/>
    <w:rsid w:val="00093561"/>
  </w:style>
  <w:style w:type="character" w:customStyle="1" w:styleId="WW8Num5z1">
    <w:name w:val="WW8Num5z1"/>
    <w:rsid w:val="00093561"/>
  </w:style>
  <w:style w:type="character" w:customStyle="1" w:styleId="WW8Num5z2">
    <w:name w:val="WW8Num5z2"/>
    <w:rsid w:val="00093561"/>
  </w:style>
  <w:style w:type="character" w:customStyle="1" w:styleId="WW8Num5z3">
    <w:name w:val="WW8Num5z3"/>
    <w:rsid w:val="00093561"/>
  </w:style>
  <w:style w:type="character" w:customStyle="1" w:styleId="WW8Num5z4">
    <w:name w:val="WW8Num5z4"/>
    <w:rsid w:val="00093561"/>
  </w:style>
  <w:style w:type="character" w:customStyle="1" w:styleId="WW8Num5z5">
    <w:name w:val="WW8Num5z5"/>
    <w:rsid w:val="00093561"/>
  </w:style>
  <w:style w:type="character" w:customStyle="1" w:styleId="WW8Num5z6">
    <w:name w:val="WW8Num5z6"/>
    <w:rsid w:val="00093561"/>
  </w:style>
  <w:style w:type="character" w:customStyle="1" w:styleId="WW8Num5z7">
    <w:name w:val="WW8Num5z7"/>
    <w:rsid w:val="00093561"/>
  </w:style>
  <w:style w:type="character" w:customStyle="1" w:styleId="WW8Num5z8">
    <w:name w:val="WW8Num5z8"/>
    <w:rsid w:val="00093561"/>
  </w:style>
  <w:style w:type="character" w:customStyle="1" w:styleId="WW8Num6z0">
    <w:name w:val="WW8Num6z0"/>
    <w:rsid w:val="00093561"/>
  </w:style>
  <w:style w:type="character" w:customStyle="1" w:styleId="WW8Num6z1">
    <w:name w:val="WW8Num6z1"/>
    <w:rsid w:val="00093561"/>
  </w:style>
  <w:style w:type="character" w:customStyle="1" w:styleId="WW8Num6z2">
    <w:name w:val="WW8Num6z2"/>
    <w:rsid w:val="00093561"/>
  </w:style>
  <w:style w:type="character" w:customStyle="1" w:styleId="WW8Num6z3">
    <w:name w:val="WW8Num6z3"/>
    <w:rsid w:val="00093561"/>
  </w:style>
  <w:style w:type="character" w:customStyle="1" w:styleId="WW8Num6z4">
    <w:name w:val="WW8Num6z4"/>
    <w:rsid w:val="00093561"/>
  </w:style>
  <w:style w:type="character" w:customStyle="1" w:styleId="WW8Num6z5">
    <w:name w:val="WW8Num6z5"/>
    <w:rsid w:val="00093561"/>
  </w:style>
  <w:style w:type="character" w:customStyle="1" w:styleId="WW8Num6z6">
    <w:name w:val="WW8Num6z6"/>
    <w:rsid w:val="00093561"/>
  </w:style>
  <w:style w:type="character" w:customStyle="1" w:styleId="WW8Num6z7">
    <w:name w:val="WW8Num6z7"/>
    <w:rsid w:val="00093561"/>
  </w:style>
  <w:style w:type="character" w:customStyle="1" w:styleId="WW8Num6z8">
    <w:name w:val="WW8Num6z8"/>
    <w:rsid w:val="00093561"/>
  </w:style>
  <w:style w:type="character" w:customStyle="1" w:styleId="WW8Num7z0">
    <w:name w:val="WW8Num7z0"/>
    <w:rsid w:val="00093561"/>
  </w:style>
  <w:style w:type="character" w:customStyle="1" w:styleId="WW8Num7z1">
    <w:name w:val="WW8Num7z1"/>
    <w:rsid w:val="00093561"/>
  </w:style>
  <w:style w:type="character" w:customStyle="1" w:styleId="WW8Num7z2">
    <w:name w:val="WW8Num7z2"/>
    <w:rsid w:val="00093561"/>
  </w:style>
  <w:style w:type="character" w:customStyle="1" w:styleId="WW8Num7z3">
    <w:name w:val="WW8Num7z3"/>
    <w:rsid w:val="00093561"/>
  </w:style>
  <w:style w:type="character" w:customStyle="1" w:styleId="WW8Num7z4">
    <w:name w:val="WW8Num7z4"/>
    <w:rsid w:val="00093561"/>
  </w:style>
  <w:style w:type="character" w:customStyle="1" w:styleId="WW8Num7z5">
    <w:name w:val="WW8Num7z5"/>
    <w:rsid w:val="00093561"/>
  </w:style>
  <w:style w:type="character" w:customStyle="1" w:styleId="WW8Num7z6">
    <w:name w:val="WW8Num7z6"/>
    <w:rsid w:val="00093561"/>
  </w:style>
  <w:style w:type="character" w:customStyle="1" w:styleId="WW8Num7z7">
    <w:name w:val="WW8Num7z7"/>
    <w:rsid w:val="00093561"/>
  </w:style>
  <w:style w:type="character" w:customStyle="1" w:styleId="WW8Num7z8">
    <w:name w:val="WW8Num7z8"/>
    <w:rsid w:val="00093561"/>
  </w:style>
  <w:style w:type="character" w:customStyle="1" w:styleId="WW8Num8z0">
    <w:name w:val="WW8Num8z0"/>
    <w:rsid w:val="00093561"/>
  </w:style>
  <w:style w:type="character" w:customStyle="1" w:styleId="WW8Num8z1">
    <w:name w:val="WW8Num8z1"/>
    <w:rsid w:val="00093561"/>
  </w:style>
  <w:style w:type="character" w:customStyle="1" w:styleId="WW8Num8z2">
    <w:name w:val="WW8Num8z2"/>
    <w:rsid w:val="00093561"/>
  </w:style>
  <w:style w:type="character" w:customStyle="1" w:styleId="WW8Num8z3">
    <w:name w:val="WW8Num8z3"/>
    <w:rsid w:val="00093561"/>
  </w:style>
  <w:style w:type="character" w:customStyle="1" w:styleId="WW8Num8z4">
    <w:name w:val="WW8Num8z4"/>
    <w:rsid w:val="00093561"/>
  </w:style>
  <w:style w:type="character" w:customStyle="1" w:styleId="WW8Num8z5">
    <w:name w:val="WW8Num8z5"/>
    <w:rsid w:val="00093561"/>
  </w:style>
  <w:style w:type="character" w:customStyle="1" w:styleId="WW8Num8z6">
    <w:name w:val="WW8Num8z6"/>
    <w:rsid w:val="00093561"/>
  </w:style>
  <w:style w:type="character" w:customStyle="1" w:styleId="WW8Num8z7">
    <w:name w:val="WW8Num8z7"/>
    <w:rsid w:val="00093561"/>
  </w:style>
  <w:style w:type="character" w:customStyle="1" w:styleId="WW8Num8z8">
    <w:name w:val="WW8Num8z8"/>
    <w:rsid w:val="00093561"/>
  </w:style>
  <w:style w:type="character" w:customStyle="1" w:styleId="WW8Num9z0">
    <w:name w:val="WW8Num9z0"/>
    <w:rsid w:val="00093561"/>
  </w:style>
  <w:style w:type="character" w:customStyle="1" w:styleId="WW8Num9z1">
    <w:name w:val="WW8Num9z1"/>
    <w:rsid w:val="00093561"/>
  </w:style>
  <w:style w:type="character" w:customStyle="1" w:styleId="WW8Num9z2">
    <w:name w:val="WW8Num9z2"/>
    <w:rsid w:val="00093561"/>
  </w:style>
  <w:style w:type="character" w:customStyle="1" w:styleId="WW8Num9z3">
    <w:name w:val="WW8Num9z3"/>
    <w:rsid w:val="00093561"/>
  </w:style>
  <w:style w:type="character" w:customStyle="1" w:styleId="WW8Num9z4">
    <w:name w:val="WW8Num9z4"/>
    <w:rsid w:val="00093561"/>
  </w:style>
  <w:style w:type="character" w:customStyle="1" w:styleId="WW8Num9z5">
    <w:name w:val="WW8Num9z5"/>
    <w:rsid w:val="00093561"/>
  </w:style>
  <w:style w:type="character" w:customStyle="1" w:styleId="WW8Num9z6">
    <w:name w:val="WW8Num9z6"/>
    <w:rsid w:val="00093561"/>
  </w:style>
  <w:style w:type="character" w:customStyle="1" w:styleId="WW8Num9z7">
    <w:name w:val="WW8Num9z7"/>
    <w:rsid w:val="00093561"/>
  </w:style>
  <w:style w:type="character" w:customStyle="1" w:styleId="WW8Num9z8">
    <w:name w:val="WW8Num9z8"/>
    <w:rsid w:val="00093561"/>
  </w:style>
  <w:style w:type="character" w:customStyle="1" w:styleId="WW8Num10z0">
    <w:name w:val="WW8Num10z0"/>
    <w:rsid w:val="00093561"/>
  </w:style>
  <w:style w:type="character" w:customStyle="1" w:styleId="WW8Num10z1">
    <w:name w:val="WW8Num10z1"/>
    <w:rsid w:val="00093561"/>
  </w:style>
  <w:style w:type="character" w:customStyle="1" w:styleId="WW8Num10z2">
    <w:name w:val="WW8Num10z2"/>
    <w:rsid w:val="00093561"/>
  </w:style>
  <w:style w:type="character" w:customStyle="1" w:styleId="WW8Num10z3">
    <w:name w:val="WW8Num10z3"/>
    <w:rsid w:val="00093561"/>
  </w:style>
  <w:style w:type="character" w:customStyle="1" w:styleId="WW8Num10z4">
    <w:name w:val="WW8Num10z4"/>
    <w:rsid w:val="00093561"/>
  </w:style>
  <w:style w:type="character" w:customStyle="1" w:styleId="WW8Num10z5">
    <w:name w:val="WW8Num10z5"/>
    <w:rsid w:val="00093561"/>
  </w:style>
  <w:style w:type="character" w:customStyle="1" w:styleId="WW8Num10z6">
    <w:name w:val="WW8Num10z6"/>
    <w:rsid w:val="00093561"/>
  </w:style>
  <w:style w:type="character" w:customStyle="1" w:styleId="WW8Num10z7">
    <w:name w:val="WW8Num10z7"/>
    <w:rsid w:val="00093561"/>
  </w:style>
  <w:style w:type="character" w:customStyle="1" w:styleId="WW8Num10z8">
    <w:name w:val="WW8Num10z8"/>
    <w:rsid w:val="00093561"/>
  </w:style>
  <w:style w:type="character" w:customStyle="1" w:styleId="1f5">
    <w:name w:val="Основной шрифт абзаца1"/>
    <w:rsid w:val="00093561"/>
  </w:style>
  <w:style w:type="character" w:customStyle="1" w:styleId="1f6">
    <w:name w:val="Строгий1"/>
    <w:rsid w:val="00093561"/>
    <w:rPr>
      <w:b/>
      <w:bCs/>
    </w:rPr>
  </w:style>
  <w:style w:type="character" w:customStyle="1" w:styleId="1f7">
    <w:name w:val="Номер страницы1"/>
    <w:basedOn w:val="1f5"/>
    <w:rsid w:val="00093561"/>
  </w:style>
  <w:style w:type="character" w:customStyle="1" w:styleId="1f8">
    <w:name w:val="Знак примечания1"/>
    <w:rsid w:val="00093561"/>
    <w:rPr>
      <w:sz w:val="18"/>
      <w:szCs w:val="18"/>
    </w:rPr>
  </w:style>
  <w:style w:type="character" w:customStyle="1" w:styleId="ListLabel2">
    <w:name w:val="ListLabel 2"/>
    <w:rsid w:val="00093561"/>
    <w:rPr>
      <w:rFonts w:eastAsia="Symbol" w:cs="Times New Roman"/>
    </w:rPr>
  </w:style>
  <w:style w:type="character" w:customStyle="1" w:styleId="ListLabel3">
    <w:name w:val="ListLabel 3"/>
    <w:rsid w:val="00093561"/>
  </w:style>
  <w:style w:type="character" w:customStyle="1" w:styleId="ListLabel4">
    <w:name w:val="ListLabel 4"/>
    <w:rsid w:val="00093561"/>
  </w:style>
  <w:style w:type="character" w:customStyle="1" w:styleId="ListLabel5">
    <w:name w:val="ListLabel 5"/>
    <w:rsid w:val="00093561"/>
  </w:style>
  <w:style w:type="paragraph" w:customStyle="1" w:styleId="affffc">
    <w:name w:val="Покажчик"/>
    <w:basedOn w:val="a2"/>
    <w:rsid w:val="00093561"/>
    <w:pPr>
      <w:widowControl w:val="0"/>
      <w:suppressLineNumbers/>
      <w:suppressAutoHyphens/>
      <w:overflowPunct w:val="0"/>
    </w:pPr>
    <w:rPr>
      <w:rFonts w:cs="Mangal"/>
      <w:sz w:val="20"/>
      <w:szCs w:val="20"/>
    </w:rPr>
  </w:style>
  <w:style w:type="paragraph" w:styleId="affffd">
    <w:name w:val="endnote text"/>
    <w:basedOn w:val="a2"/>
    <w:link w:val="affffe"/>
    <w:rsid w:val="00093561"/>
    <w:pPr>
      <w:widowControl w:val="0"/>
      <w:suppressAutoHyphens/>
      <w:overflowPunct w:val="0"/>
    </w:pPr>
    <w:rPr>
      <w:sz w:val="20"/>
      <w:szCs w:val="20"/>
    </w:rPr>
  </w:style>
  <w:style w:type="character" w:customStyle="1" w:styleId="affffe">
    <w:name w:val="Текст концевой сноски Знак"/>
    <w:basedOn w:val="a3"/>
    <w:link w:val="affffd"/>
    <w:rsid w:val="00093561"/>
    <w:rPr>
      <w:lang w:eastAsia="ru-RU"/>
    </w:rPr>
  </w:style>
  <w:style w:type="paragraph" w:customStyle="1" w:styleId="1f9">
    <w:name w:val="Текст примечания1"/>
    <w:basedOn w:val="a2"/>
    <w:rsid w:val="00093561"/>
    <w:pPr>
      <w:widowControl w:val="0"/>
      <w:suppressAutoHyphens/>
      <w:overflowPunct w:val="0"/>
    </w:pPr>
    <w:rPr>
      <w:rFonts w:cs="Mangal"/>
      <w:sz w:val="20"/>
      <w:szCs w:val="21"/>
    </w:rPr>
  </w:style>
  <w:style w:type="paragraph" w:customStyle="1" w:styleId="1fa">
    <w:name w:val="Тема примечания1"/>
    <w:basedOn w:val="1f9"/>
    <w:rsid w:val="00093561"/>
  </w:style>
  <w:style w:type="paragraph" w:customStyle="1" w:styleId="1fb">
    <w:name w:val="Текст выноски1"/>
    <w:basedOn w:val="a2"/>
    <w:rsid w:val="00093561"/>
    <w:pPr>
      <w:widowControl w:val="0"/>
      <w:suppressAutoHyphens/>
      <w:overflowPunct w:val="0"/>
    </w:pPr>
    <w:rPr>
      <w:sz w:val="20"/>
      <w:szCs w:val="20"/>
    </w:rPr>
  </w:style>
  <w:style w:type="paragraph" w:customStyle="1" w:styleId="afffff">
    <w:name w:val="Вміст кадру"/>
    <w:basedOn w:val="a2"/>
    <w:rsid w:val="00093561"/>
    <w:pPr>
      <w:widowControl w:val="0"/>
      <w:suppressAutoHyphens/>
      <w:overflowPunct w:val="0"/>
    </w:pPr>
    <w:rPr>
      <w:sz w:val="20"/>
      <w:szCs w:val="20"/>
    </w:rPr>
  </w:style>
  <w:style w:type="paragraph" w:customStyle="1" w:styleId="afffff0">
    <w:name w:val="Вміст таблиці"/>
    <w:basedOn w:val="a2"/>
    <w:rsid w:val="00093561"/>
    <w:pPr>
      <w:widowControl w:val="0"/>
      <w:suppressLineNumbers/>
      <w:suppressAutoHyphens/>
      <w:overflowPunct w:val="0"/>
    </w:pPr>
    <w:rPr>
      <w:sz w:val="20"/>
      <w:szCs w:val="20"/>
    </w:rPr>
  </w:style>
  <w:style w:type="paragraph" w:customStyle="1" w:styleId="afffff1">
    <w:name w:val="Заголовок таблиці"/>
    <w:basedOn w:val="afffff0"/>
    <w:rsid w:val="00093561"/>
    <w:pPr>
      <w:jc w:val="center"/>
    </w:pPr>
    <w:rPr>
      <w:b/>
      <w:bCs/>
    </w:rPr>
  </w:style>
  <w:style w:type="character" w:customStyle="1" w:styleId="2f7">
    <w:name w:val="Основной шрифт абзаца2"/>
    <w:rsid w:val="00093561"/>
  </w:style>
  <w:style w:type="character" w:customStyle="1" w:styleId="2f8">
    <w:name w:val="Строгий2"/>
    <w:rsid w:val="00093561"/>
    <w:rPr>
      <w:b/>
      <w:bCs/>
    </w:rPr>
  </w:style>
  <w:style w:type="character" w:customStyle="1" w:styleId="2f9">
    <w:name w:val="Номер страницы2"/>
    <w:rsid w:val="00093561"/>
  </w:style>
  <w:style w:type="character" w:customStyle="1" w:styleId="2fa">
    <w:name w:val="Знак примечания2"/>
    <w:rsid w:val="00093561"/>
    <w:rPr>
      <w:sz w:val="18"/>
      <w:szCs w:val="18"/>
    </w:rPr>
  </w:style>
  <w:style w:type="paragraph" w:customStyle="1" w:styleId="2fb">
    <w:name w:val="Абзац списка2"/>
    <w:basedOn w:val="a2"/>
    <w:rsid w:val="00093561"/>
    <w:pPr>
      <w:widowControl w:val="0"/>
      <w:suppressAutoHyphens/>
      <w:overflowPunct w:val="0"/>
      <w:spacing w:after="200"/>
      <w:ind w:left="720"/>
      <w:contextualSpacing/>
    </w:pPr>
    <w:rPr>
      <w:sz w:val="20"/>
      <w:szCs w:val="20"/>
    </w:rPr>
  </w:style>
  <w:style w:type="paragraph" w:customStyle="1" w:styleId="2fc">
    <w:name w:val="Текст примечания2"/>
    <w:basedOn w:val="a2"/>
    <w:rsid w:val="00093561"/>
    <w:pPr>
      <w:widowControl w:val="0"/>
      <w:suppressAutoHyphens/>
      <w:overflowPunct w:val="0"/>
    </w:pPr>
    <w:rPr>
      <w:rFonts w:cs="Mangal"/>
      <w:sz w:val="20"/>
      <w:szCs w:val="21"/>
    </w:rPr>
  </w:style>
  <w:style w:type="paragraph" w:customStyle="1" w:styleId="2fd">
    <w:name w:val="Тема примечания2"/>
    <w:basedOn w:val="2fc"/>
    <w:rsid w:val="00093561"/>
  </w:style>
  <w:style w:type="paragraph" w:customStyle="1" w:styleId="2fe">
    <w:name w:val="Текст выноски2"/>
    <w:basedOn w:val="a2"/>
    <w:rsid w:val="00093561"/>
    <w:pPr>
      <w:widowControl w:val="0"/>
      <w:suppressAutoHyphens/>
      <w:overflowPunct w:val="0"/>
    </w:pPr>
    <w:rPr>
      <w:sz w:val="20"/>
      <w:szCs w:val="20"/>
    </w:rPr>
  </w:style>
  <w:style w:type="paragraph" w:customStyle="1" w:styleId="2ff">
    <w:name w:val="Обычный (веб)2"/>
    <w:basedOn w:val="a2"/>
    <w:rsid w:val="00093561"/>
    <w:pPr>
      <w:widowControl w:val="0"/>
      <w:suppressAutoHyphens/>
      <w:overflowPunct w:val="0"/>
      <w:spacing w:after="280"/>
    </w:pPr>
    <w:rPr>
      <w:sz w:val="20"/>
      <w:szCs w:val="20"/>
    </w:rPr>
  </w:style>
  <w:style w:type="paragraph" w:customStyle="1" w:styleId="220">
    <w:name w:val="Основной текст 22"/>
    <w:basedOn w:val="a2"/>
    <w:rsid w:val="00093561"/>
    <w:pPr>
      <w:suppressAutoHyphens/>
      <w:spacing w:after="120" w:line="480" w:lineRule="auto"/>
    </w:pPr>
    <w:rPr>
      <w:sz w:val="20"/>
      <w:szCs w:val="20"/>
    </w:rPr>
  </w:style>
  <w:style w:type="paragraph" w:customStyle="1" w:styleId="docdata">
    <w:name w:val="docdata"/>
    <w:aliases w:val="docy,v5,9970,baiaagaaboqcaaadtb0aaavahqaaaaaaaaaaaaaaaaaaaaaaaaaaaaaaaaaaaaaaaaaaaaaaaaaaaaaaaaaaaaaaaaaaaaaaaaaaaaaaaaaaaaaaaaaaaaaaaaaaaaaaaaaaaaaaaaaaaaaaaaaaaaaaaaaaaaaaaaaaaaaaaaaaaaaaaaaaaaaaaaaaaaaaaaaaaaaaaaaaaaaaaaaaaaaaaaaaaaaaaaaaaaaa"/>
    <w:basedOn w:val="a2"/>
    <w:rsid w:val="00F80A13"/>
    <w:pPr>
      <w:spacing w:before="100" w:beforeAutospacing="1" w:after="100" w:afterAutospacing="1"/>
    </w:pPr>
  </w:style>
  <w:style w:type="character" w:customStyle="1" w:styleId="aa">
    <w:name w:val="Абзац списка Знак"/>
    <w:basedOn w:val="a3"/>
    <w:link w:val="a9"/>
    <w:uiPriority w:val="34"/>
    <w:rsid w:val="00AE186E"/>
    <w:rPr>
      <w:sz w:val="24"/>
      <w:szCs w:val="24"/>
    </w:rPr>
  </w:style>
  <w:style w:type="paragraph" w:customStyle="1" w:styleId="112">
    <w:name w:val="Заголовок №11"/>
    <w:basedOn w:val="a2"/>
    <w:link w:val="1f1"/>
    <w:uiPriority w:val="99"/>
    <w:rsid w:val="00AE186E"/>
    <w:pPr>
      <w:widowControl w:val="0"/>
      <w:shd w:val="clear" w:color="auto" w:fill="FFFFFF"/>
      <w:spacing w:after="300" w:line="240" w:lineRule="atLeast"/>
      <w:jc w:val="center"/>
      <w:outlineLvl w:val="0"/>
    </w:pPr>
    <w:rPr>
      <w:rFonts w:ascii="Calibri" w:hAnsi="Calibri" w:cs="Calibri"/>
      <w:b/>
      <w:bCs/>
      <w:sz w:val="36"/>
      <w:szCs w:val="36"/>
      <w:lang w:eastAsia="en-US"/>
    </w:rPr>
  </w:style>
  <w:style w:type="paragraph" w:customStyle="1" w:styleId="214">
    <w:name w:val="Заголовок №21"/>
    <w:basedOn w:val="a2"/>
    <w:uiPriority w:val="99"/>
    <w:rsid w:val="00AE186E"/>
    <w:pPr>
      <w:widowControl w:val="0"/>
      <w:shd w:val="clear" w:color="auto" w:fill="FFFFFF"/>
      <w:spacing w:after="180" w:line="240" w:lineRule="atLeast"/>
      <w:jc w:val="center"/>
      <w:outlineLvl w:val="1"/>
    </w:pPr>
    <w:rPr>
      <w:rFonts w:ascii="Trebuchet MS" w:hAnsi="Trebuchet MS"/>
      <w:b/>
      <w:sz w:val="20"/>
      <w:szCs w:val="20"/>
      <w:lang w:val="uk-UA"/>
    </w:rPr>
  </w:style>
  <w:style w:type="paragraph" w:customStyle="1" w:styleId="afffff2">
    <w:name w:val="Обычный текст"/>
    <w:basedOn w:val="a2"/>
    <w:uiPriority w:val="99"/>
    <w:rsid w:val="00AE186E"/>
    <w:pPr>
      <w:suppressAutoHyphens/>
      <w:ind w:left="284" w:hanging="284"/>
      <w:jc w:val="both"/>
    </w:pPr>
    <w:rPr>
      <w:szCs w:val="20"/>
      <w:lang w:val="uk-UA"/>
    </w:rPr>
  </w:style>
  <w:style w:type="character" w:customStyle="1" w:styleId="FontStyle34">
    <w:name w:val="Font Style34"/>
    <w:basedOn w:val="a3"/>
    <w:uiPriority w:val="99"/>
    <w:rsid w:val="00AE186E"/>
    <w:rPr>
      <w:rFonts w:ascii="Times New Roman" w:hAnsi="Times New Roman" w:cs="Times New Roman"/>
      <w:sz w:val="18"/>
      <w:szCs w:val="18"/>
    </w:rPr>
  </w:style>
  <w:style w:type="character" w:customStyle="1" w:styleId="FontStyle35">
    <w:name w:val="Font Style35"/>
    <w:basedOn w:val="a3"/>
    <w:rsid w:val="00AE186E"/>
    <w:rPr>
      <w:rFonts w:ascii="Arial Unicode MS" w:eastAsia="Arial Unicode MS" w:cs="Arial Unicode MS"/>
      <w:b/>
      <w:bCs/>
      <w:sz w:val="12"/>
      <w:szCs w:val="12"/>
    </w:rPr>
  </w:style>
  <w:style w:type="character" w:customStyle="1" w:styleId="ft142">
    <w:name w:val="ft142"/>
    <w:basedOn w:val="a3"/>
    <w:uiPriority w:val="99"/>
    <w:rsid w:val="00AE186E"/>
  </w:style>
  <w:style w:type="character" w:customStyle="1" w:styleId="100">
    <w:name w:val="Основной текст (10)_"/>
    <w:link w:val="101"/>
    <w:uiPriority w:val="99"/>
    <w:locked/>
    <w:rsid w:val="00AE186E"/>
    <w:rPr>
      <w:b/>
      <w:shd w:val="clear" w:color="auto" w:fill="FFFFFF"/>
    </w:rPr>
  </w:style>
  <w:style w:type="paragraph" w:customStyle="1" w:styleId="101">
    <w:name w:val="Основной текст (10)1"/>
    <w:basedOn w:val="a2"/>
    <w:link w:val="100"/>
    <w:uiPriority w:val="99"/>
    <w:rsid w:val="00AE186E"/>
    <w:pPr>
      <w:widowControl w:val="0"/>
      <w:shd w:val="clear" w:color="auto" w:fill="FFFFFF"/>
      <w:spacing w:after="720" w:line="240" w:lineRule="exact"/>
      <w:ind w:hanging="560"/>
    </w:pPr>
    <w:rPr>
      <w:b/>
      <w:sz w:val="20"/>
      <w:szCs w:val="20"/>
      <w:lang w:eastAsia="en-US"/>
    </w:rPr>
  </w:style>
  <w:style w:type="paragraph" w:customStyle="1" w:styleId="Char0">
    <w:name w:val="Знак Char Знак Знак Знак Знак"/>
    <w:basedOn w:val="a2"/>
    <w:uiPriority w:val="99"/>
    <w:rsid w:val="00AE186E"/>
    <w:pPr>
      <w:spacing w:after="200"/>
    </w:pPr>
    <w:rPr>
      <w:rFonts w:ascii="Arial" w:hAnsi="Arial" w:cs="Arial"/>
      <w:sz w:val="22"/>
      <w:lang w:val="en-US" w:eastAsia="en-US"/>
    </w:rPr>
  </w:style>
  <w:style w:type="character" w:styleId="afffff3">
    <w:name w:val="Placeholder Text"/>
    <w:basedOn w:val="a3"/>
    <w:uiPriority w:val="99"/>
    <w:semiHidden/>
    <w:rsid w:val="00AE186E"/>
    <w:rPr>
      <w:color w:val="808080"/>
    </w:rPr>
  </w:style>
  <w:style w:type="paragraph" w:customStyle="1" w:styleId="215">
    <w:name w:val="Основний текст з відступом 21"/>
    <w:basedOn w:val="a2"/>
    <w:uiPriority w:val="99"/>
    <w:rsid w:val="00AE186E"/>
    <w:pPr>
      <w:suppressAutoHyphens/>
      <w:ind w:firstLine="709"/>
      <w:jc w:val="both"/>
    </w:pPr>
    <w:rPr>
      <w:lang w:val="uk-UA" w:eastAsia="ar-SA"/>
    </w:rPr>
  </w:style>
  <w:style w:type="paragraph" w:customStyle="1" w:styleId="afffff4">
    <w:name w:val="Текст дисертації"/>
    <w:basedOn w:val="a2"/>
    <w:link w:val="afffff5"/>
    <w:rsid w:val="00AE186E"/>
    <w:pPr>
      <w:spacing w:line="360" w:lineRule="auto"/>
      <w:ind w:firstLine="709"/>
      <w:jc w:val="both"/>
    </w:pPr>
    <w:rPr>
      <w:noProof/>
      <w:sz w:val="28"/>
      <w:szCs w:val="20"/>
      <w:lang w:val="uk-UA" w:eastAsia="x-none"/>
    </w:rPr>
  </w:style>
  <w:style w:type="character" w:customStyle="1" w:styleId="afffff5">
    <w:name w:val="Текст дисертації Знак"/>
    <w:link w:val="afffff4"/>
    <w:uiPriority w:val="99"/>
    <w:locked/>
    <w:rsid w:val="00AE186E"/>
    <w:rPr>
      <w:noProof/>
      <w:sz w:val="28"/>
      <w:lang w:val="uk-UA" w:eastAsia="x-none"/>
    </w:rPr>
  </w:style>
  <w:style w:type="paragraph" w:customStyle="1" w:styleId="rtejustify">
    <w:name w:val="rtejustify"/>
    <w:basedOn w:val="a2"/>
    <w:rsid w:val="00AE186E"/>
    <w:pPr>
      <w:spacing w:before="100" w:beforeAutospacing="1" w:after="100" w:afterAutospacing="1"/>
    </w:pPr>
  </w:style>
  <w:style w:type="character" w:customStyle="1" w:styleId="FontStyle86">
    <w:name w:val="Font Style86"/>
    <w:uiPriority w:val="99"/>
    <w:rsid w:val="00AE186E"/>
    <w:rPr>
      <w:rFonts w:ascii="Times New Roman" w:hAnsi="Times New Roman" w:cs="Times New Roman"/>
      <w:sz w:val="18"/>
      <w:szCs w:val="18"/>
    </w:rPr>
  </w:style>
  <w:style w:type="character" w:customStyle="1" w:styleId="FontStyle94">
    <w:name w:val="Font Style94"/>
    <w:uiPriority w:val="99"/>
    <w:rsid w:val="00AE186E"/>
    <w:rPr>
      <w:rFonts w:ascii="Arial Unicode MS" w:eastAsia="Arial Unicode MS" w:cs="Arial Unicode MS"/>
      <w:b/>
      <w:bCs/>
      <w:sz w:val="16"/>
      <w:szCs w:val="16"/>
    </w:rPr>
  </w:style>
  <w:style w:type="character" w:customStyle="1" w:styleId="FontStyle119">
    <w:name w:val="Font Style119"/>
    <w:uiPriority w:val="99"/>
    <w:rsid w:val="00AE186E"/>
    <w:rPr>
      <w:rFonts w:ascii="Arial Unicode MS" w:eastAsia="Arial Unicode MS" w:cs="Arial Unicode MS"/>
      <w:b/>
      <w:bCs/>
      <w:sz w:val="16"/>
      <w:szCs w:val="16"/>
    </w:rPr>
  </w:style>
  <w:style w:type="character" w:styleId="HTML3">
    <w:name w:val="HTML Cite"/>
    <w:basedOn w:val="a3"/>
    <w:uiPriority w:val="99"/>
    <w:semiHidden/>
    <w:unhideWhenUsed/>
    <w:rsid w:val="00AE186E"/>
    <w:rPr>
      <w:i/>
      <w:iCs/>
    </w:rPr>
  </w:style>
  <w:style w:type="character" w:customStyle="1" w:styleId="1fc">
    <w:name w:val="Название1"/>
    <w:basedOn w:val="a3"/>
    <w:rsid w:val="00AE186E"/>
  </w:style>
  <w:style w:type="character" w:customStyle="1" w:styleId="rvts40">
    <w:name w:val="rvts40"/>
    <w:basedOn w:val="a3"/>
    <w:uiPriority w:val="99"/>
    <w:rsid w:val="00AE186E"/>
  </w:style>
  <w:style w:type="character" w:customStyle="1" w:styleId="rvts41">
    <w:name w:val="rvts41"/>
    <w:basedOn w:val="a3"/>
    <w:uiPriority w:val="99"/>
    <w:rsid w:val="00AE186E"/>
  </w:style>
  <w:style w:type="character" w:customStyle="1" w:styleId="rvts15">
    <w:name w:val="rvts15"/>
    <w:basedOn w:val="a3"/>
    <w:uiPriority w:val="99"/>
    <w:rsid w:val="00AE186E"/>
  </w:style>
  <w:style w:type="character" w:customStyle="1" w:styleId="desc">
    <w:name w:val="desc"/>
    <w:basedOn w:val="a3"/>
    <w:uiPriority w:val="99"/>
    <w:rsid w:val="00AE186E"/>
  </w:style>
  <w:style w:type="character" w:customStyle="1" w:styleId="103">
    <w:name w:val="Основной текст (10)"/>
    <w:basedOn w:val="100"/>
    <w:uiPriority w:val="99"/>
    <w:rsid w:val="00AE186E"/>
    <w:rPr>
      <w:rFonts w:ascii="Times New Roman" w:hAnsi="Times New Roman" w:cs="Times New Roman"/>
      <w:b/>
      <w:bCs/>
      <w:szCs w:val="20"/>
      <w:shd w:val="clear" w:color="auto" w:fill="FFFFFF"/>
    </w:rPr>
  </w:style>
  <w:style w:type="character" w:customStyle="1" w:styleId="afffff6">
    <w:name w:val="Основной текст + Полужирный"/>
    <w:rsid w:val="00AE186E"/>
    <w:rPr>
      <w:rFonts w:ascii="Times New Roman" w:hAnsi="Times New Roman"/>
      <w:b/>
      <w:sz w:val="20"/>
      <w:u w:val="none"/>
    </w:rPr>
  </w:style>
  <w:style w:type="character" w:customStyle="1" w:styleId="citation">
    <w:name w:val="citation"/>
    <w:basedOn w:val="a3"/>
    <w:rsid w:val="00AE186E"/>
    <w:rPr>
      <w:rFonts w:cs="Times New Roman"/>
    </w:rPr>
  </w:style>
  <w:style w:type="character" w:customStyle="1" w:styleId="bb-invalid">
    <w:name w:val="bb-invalid"/>
    <w:basedOn w:val="a3"/>
    <w:uiPriority w:val="99"/>
    <w:rsid w:val="00AE186E"/>
  </w:style>
  <w:style w:type="character" w:customStyle="1" w:styleId="UnresolvedMention">
    <w:name w:val="Unresolved Mention"/>
    <w:basedOn w:val="a3"/>
    <w:uiPriority w:val="99"/>
    <w:semiHidden/>
    <w:unhideWhenUsed/>
    <w:rsid w:val="00AE186E"/>
    <w:rPr>
      <w:color w:val="605E5C"/>
      <w:shd w:val="clear" w:color="auto" w:fill="E1DFDD"/>
    </w:rPr>
  </w:style>
  <w:style w:type="character" w:customStyle="1" w:styleId="nowrap">
    <w:name w:val="nowrap"/>
    <w:basedOn w:val="a3"/>
    <w:uiPriority w:val="99"/>
    <w:rsid w:val="00AE186E"/>
  </w:style>
  <w:style w:type="character" w:customStyle="1" w:styleId="person">
    <w:name w:val="person"/>
    <w:basedOn w:val="a3"/>
    <w:uiPriority w:val="99"/>
    <w:rsid w:val="00AE186E"/>
  </w:style>
  <w:style w:type="character" w:customStyle="1" w:styleId="orcid">
    <w:name w:val="orcid"/>
    <w:basedOn w:val="a3"/>
    <w:uiPriority w:val="99"/>
    <w:rsid w:val="00AE186E"/>
  </w:style>
  <w:style w:type="character" w:customStyle="1" w:styleId="5yl5">
    <w:name w:val="_5yl5"/>
    <w:basedOn w:val="a3"/>
    <w:rsid w:val="006B6E1C"/>
  </w:style>
  <w:style w:type="character" w:styleId="afffff7">
    <w:name w:val="endnote reference"/>
    <w:basedOn w:val="a3"/>
    <w:rsid w:val="00F87116"/>
    <w:rPr>
      <w:rFonts w:ascii="Times New Roman" w:hAnsi="Times New Roman"/>
      <w:sz w:val="24"/>
      <w:vertAlign w:val="superscript"/>
    </w:rPr>
  </w:style>
  <w:style w:type="paragraph" w:customStyle="1" w:styleId="HTML10">
    <w:name w:val="Стандартный HTML1"/>
    <w:basedOn w:val="a2"/>
    <w:rsid w:val="00F87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uk-UA"/>
    </w:rPr>
  </w:style>
  <w:style w:type="paragraph" w:customStyle="1" w:styleId="afffff8">
    <w:name w:val="Без інтервалів"/>
    <w:qFormat/>
    <w:rsid w:val="002A41C8"/>
    <w:pPr>
      <w:spacing w:after="0" w:line="240" w:lineRule="auto"/>
    </w:pPr>
    <w:rPr>
      <w:rFonts w:ascii="Calibri" w:eastAsia="Calibri" w:hAnsi="Calibri"/>
      <w:sz w:val="22"/>
      <w:szCs w:val="22"/>
    </w:rPr>
  </w:style>
  <w:style w:type="paragraph" w:customStyle="1" w:styleId="-11">
    <w:name w:val="Цветной список - Акцент 11"/>
    <w:basedOn w:val="a2"/>
    <w:uiPriority w:val="99"/>
    <w:rsid w:val="002A41C8"/>
    <w:pPr>
      <w:widowControl w:val="0"/>
      <w:suppressAutoHyphens/>
      <w:spacing w:after="200" w:line="276" w:lineRule="auto"/>
      <w:ind w:left="720"/>
    </w:pPr>
    <w:rPr>
      <w:rFonts w:ascii="Calibri" w:hAnsi="Calibri" w:cs="Calibri"/>
      <w:sz w:val="22"/>
      <w:szCs w:val="22"/>
      <w:lang w:eastAsia="ar-SA"/>
    </w:rPr>
  </w:style>
  <w:style w:type="character" w:customStyle="1" w:styleId="fontstyle140">
    <w:name w:val="fontstyle14"/>
    <w:basedOn w:val="a3"/>
    <w:rsid w:val="002A41C8"/>
  </w:style>
  <w:style w:type="paragraph" w:customStyle="1" w:styleId="Style3">
    <w:name w:val="Style3"/>
    <w:basedOn w:val="a2"/>
    <w:rsid w:val="002A41C8"/>
    <w:pPr>
      <w:widowControl w:val="0"/>
      <w:suppressAutoHyphens/>
      <w:spacing w:line="253" w:lineRule="exact"/>
      <w:ind w:firstLine="160"/>
    </w:pPr>
    <w:rPr>
      <w:color w:val="00000A"/>
      <w:kern w:val="1"/>
      <w:lang w:eastAsia="ar-SA"/>
    </w:rPr>
  </w:style>
  <w:style w:type="paragraph" w:customStyle="1" w:styleId="bodytext2">
    <w:name w:val="body_text_2"/>
    <w:basedOn w:val="a2"/>
    <w:rsid w:val="002A41C8"/>
    <w:pPr>
      <w:spacing w:before="100" w:beforeAutospacing="1" w:after="100" w:afterAutospacing="1"/>
    </w:pPr>
  </w:style>
  <w:style w:type="paragraph" w:customStyle="1" w:styleId="1fd">
    <w:name w:val="Основной текст с отступом1"/>
    <w:basedOn w:val="a2"/>
    <w:rsid w:val="002A41C8"/>
    <w:pPr>
      <w:spacing w:after="120"/>
      <w:ind w:left="283"/>
    </w:pPr>
  </w:style>
  <w:style w:type="paragraph" w:customStyle="1" w:styleId="afffff9">
    <w:name w:val="Стиль Дисс"/>
    <w:basedOn w:val="a2"/>
    <w:autoRedefine/>
    <w:rsid w:val="002A41C8"/>
    <w:pPr>
      <w:widowControl w:val="0"/>
      <w:spacing w:line="360" w:lineRule="auto"/>
    </w:pPr>
    <w:rPr>
      <w:bCs/>
      <w:color w:val="000000"/>
      <w:kern w:val="16"/>
      <w:sz w:val="28"/>
      <w:szCs w:val="28"/>
    </w:rPr>
  </w:style>
  <w:style w:type="paragraph" w:styleId="a0">
    <w:name w:val="List Bullet"/>
    <w:basedOn w:val="a2"/>
    <w:autoRedefine/>
    <w:semiHidden/>
    <w:rsid w:val="002A41C8"/>
    <w:pPr>
      <w:numPr>
        <w:numId w:val="7"/>
      </w:numPr>
      <w:tabs>
        <w:tab w:val="clear" w:pos="1145"/>
        <w:tab w:val="num" w:pos="709"/>
      </w:tabs>
      <w:spacing w:line="360" w:lineRule="auto"/>
      <w:ind w:left="0" w:firstLine="426"/>
      <w:jc w:val="both"/>
    </w:pPr>
    <w:rPr>
      <w:bCs/>
      <w:spacing w:val="-2"/>
      <w:sz w:val="28"/>
    </w:rPr>
  </w:style>
  <w:style w:type="paragraph" w:styleId="afffffa">
    <w:name w:val="Body Text First Indent"/>
    <w:basedOn w:val="ad"/>
    <w:link w:val="afffffb"/>
    <w:rsid w:val="002A41C8"/>
    <w:pPr>
      <w:widowControl w:val="0"/>
      <w:autoSpaceDE/>
      <w:autoSpaceDN/>
      <w:ind w:firstLine="210"/>
      <w:jc w:val="both"/>
    </w:pPr>
  </w:style>
  <w:style w:type="character" w:customStyle="1" w:styleId="afffffb">
    <w:name w:val="Красная строка Знак"/>
    <w:basedOn w:val="ae"/>
    <w:link w:val="afffffa"/>
    <w:rsid w:val="002A41C8"/>
    <w:rPr>
      <w:lang w:eastAsia="ru-RU"/>
    </w:rPr>
  </w:style>
  <w:style w:type="paragraph" w:customStyle="1" w:styleId="small">
    <w:name w:val="small"/>
    <w:basedOn w:val="a2"/>
    <w:rsid w:val="002A41C8"/>
    <w:pPr>
      <w:spacing w:before="100" w:beforeAutospacing="1" w:after="100" w:afterAutospacing="1"/>
    </w:pPr>
  </w:style>
  <w:style w:type="paragraph" w:customStyle="1" w:styleId="afffffc">
    <w:name w:val="Додаток"/>
    <w:basedOn w:val="a2"/>
    <w:rsid w:val="002A41C8"/>
    <w:pPr>
      <w:keepNext/>
      <w:widowControl w:val="0"/>
      <w:suppressAutoHyphens/>
      <w:spacing w:line="360" w:lineRule="auto"/>
      <w:jc w:val="center"/>
    </w:pPr>
    <w:rPr>
      <w:b/>
      <w:sz w:val="28"/>
      <w:szCs w:val="28"/>
      <w:lang w:val="uk-UA" w:eastAsia="ar-SA"/>
    </w:rPr>
  </w:style>
  <w:style w:type="paragraph" w:customStyle="1" w:styleId="afffffd">
    <w:name w:val="Правда"/>
    <w:basedOn w:val="a2"/>
    <w:qFormat/>
    <w:rsid w:val="002A41C8"/>
    <w:pPr>
      <w:spacing w:line="360" w:lineRule="auto"/>
      <w:ind w:firstLine="709"/>
      <w:jc w:val="both"/>
    </w:pPr>
    <w:rPr>
      <w:rFonts w:eastAsiaTheme="minorEastAsia" w:cstheme="minorBidi"/>
      <w:sz w:val="28"/>
      <w:szCs w:val="22"/>
    </w:rPr>
  </w:style>
  <w:style w:type="paragraph" w:customStyle="1" w:styleId="2001">
    <w:name w:val="2001"/>
    <w:basedOn w:val="a2"/>
    <w:rsid w:val="002A41C8"/>
    <w:pPr>
      <w:spacing w:line="360" w:lineRule="auto"/>
      <w:ind w:right="-2" w:firstLine="567"/>
      <w:jc w:val="both"/>
    </w:pPr>
    <w:rPr>
      <w:szCs w:val="20"/>
    </w:rPr>
  </w:style>
  <w:style w:type="paragraph" w:customStyle="1" w:styleId="afffffe">
    <w:name w:val="Диссертация"/>
    <w:basedOn w:val="a2"/>
    <w:rsid w:val="002A41C8"/>
    <w:pPr>
      <w:spacing w:line="360" w:lineRule="auto"/>
    </w:pPr>
    <w:rPr>
      <w:sz w:val="28"/>
      <w:szCs w:val="20"/>
    </w:rPr>
  </w:style>
  <w:style w:type="character" w:customStyle="1" w:styleId="TimesNewRoman">
    <w:name w:val="Основной текст + Times New Roman"/>
    <w:rsid w:val="002A41C8"/>
    <w:rPr>
      <w:rFonts w:ascii="Times New Roman" w:hAnsi="Times New Roman" w:cs="Times New Roman"/>
      <w:spacing w:val="0"/>
      <w:sz w:val="22"/>
      <w:szCs w:val="22"/>
    </w:rPr>
  </w:style>
  <w:style w:type="paragraph" w:customStyle="1" w:styleId="114">
    <w:name w:val="Основной текст11"/>
    <w:basedOn w:val="a2"/>
    <w:rsid w:val="002A41C8"/>
    <w:pPr>
      <w:suppressAutoHyphens/>
      <w:ind w:firstLine="283"/>
      <w:jc w:val="both"/>
    </w:pPr>
    <w:rPr>
      <w:rFonts w:ascii="Calibri" w:hAnsi="Calibri" w:cs="Calibri"/>
      <w:color w:val="000000"/>
      <w:kern w:val="1"/>
      <w:sz w:val="20"/>
      <w:szCs w:val="20"/>
      <w:lang w:eastAsia="ar-SA"/>
    </w:rPr>
  </w:style>
  <w:style w:type="paragraph" w:customStyle="1" w:styleId="3e">
    <w:name w:val="Основной текст3"/>
    <w:basedOn w:val="a2"/>
    <w:rsid w:val="002A41C8"/>
    <w:pPr>
      <w:widowControl w:val="0"/>
      <w:shd w:val="clear" w:color="auto" w:fill="FFFFFF"/>
      <w:suppressAutoHyphens/>
      <w:spacing w:line="235" w:lineRule="exact"/>
      <w:jc w:val="both"/>
    </w:pPr>
    <w:rPr>
      <w:rFonts w:ascii="Bookman Old Style" w:eastAsia="Bookman Old Style" w:hAnsi="Bookman Old Style" w:cs="Bookman Old Style"/>
      <w:color w:val="00000A"/>
      <w:kern w:val="1"/>
      <w:sz w:val="18"/>
      <w:szCs w:val="18"/>
      <w:lang w:val="uk-UA" w:eastAsia="ar-SA"/>
    </w:rPr>
  </w:style>
  <w:style w:type="character" w:customStyle="1" w:styleId="NoSpacingChar">
    <w:name w:val="No Spacing Char"/>
    <w:aliases w:val="Таблицы Char"/>
    <w:uiPriority w:val="99"/>
    <w:locked/>
    <w:rsid w:val="002A41C8"/>
    <w:rPr>
      <w:rFonts w:ascii="Times New Roman" w:eastAsia="Times New Roman" w:hAnsi="Times New Roman" w:cs="Times New Roman"/>
      <w:sz w:val="20"/>
    </w:rPr>
  </w:style>
  <w:style w:type="paragraph" w:customStyle="1" w:styleId="Style76">
    <w:name w:val="Style76"/>
    <w:basedOn w:val="a2"/>
    <w:rsid w:val="002A41C8"/>
    <w:pPr>
      <w:widowControl w:val="0"/>
      <w:autoSpaceDE w:val="0"/>
      <w:autoSpaceDN w:val="0"/>
      <w:adjustRightInd w:val="0"/>
      <w:spacing w:line="480" w:lineRule="exact"/>
      <w:ind w:firstLine="513"/>
      <w:jc w:val="both"/>
    </w:pPr>
    <w:rPr>
      <w:rFonts w:ascii="Arial" w:hAnsi="Arial" w:cs="Arial"/>
    </w:rPr>
  </w:style>
  <w:style w:type="paragraph" w:styleId="a">
    <w:name w:val="List Number"/>
    <w:basedOn w:val="a2"/>
    <w:uiPriority w:val="99"/>
    <w:rsid w:val="002A41C8"/>
    <w:pPr>
      <w:widowControl w:val="0"/>
      <w:numPr>
        <w:numId w:val="8"/>
      </w:numPr>
      <w:suppressAutoHyphens/>
      <w:contextualSpacing/>
    </w:pPr>
    <w:rPr>
      <w:lang w:eastAsia="ar-SA"/>
    </w:rPr>
  </w:style>
  <w:style w:type="character" w:customStyle="1" w:styleId="FontStyle40">
    <w:name w:val="Font Style40"/>
    <w:uiPriority w:val="99"/>
    <w:rsid w:val="002A41C8"/>
    <w:rPr>
      <w:rFonts w:ascii="Times New Roman" w:hAnsi="Times New Roman" w:cs="Times New Roman"/>
      <w:sz w:val="26"/>
      <w:szCs w:val="26"/>
    </w:rPr>
  </w:style>
  <w:style w:type="paragraph" w:customStyle="1" w:styleId="affffff">
    <w:name w:val="Базовий"/>
    <w:uiPriority w:val="99"/>
    <w:rsid w:val="002A41C8"/>
    <w:pPr>
      <w:tabs>
        <w:tab w:val="left" w:pos="708"/>
      </w:tabs>
      <w:suppressAutoHyphens/>
      <w:spacing w:after="200" w:line="276" w:lineRule="auto"/>
    </w:pPr>
    <w:rPr>
      <w:rFonts w:cs="Lohit Hindi"/>
      <w:color w:val="00000A"/>
      <w:sz w:val="24"/>
      <w:szCs w:val="24"/>
      <w:lang w:val="uk-UA" w:eastAsia="zh-CN" w:bidi="hi-IN"/>
    </w:rPr>
  </w:style>
  <w:style w:type="paragraph" w:customStyle="1" w:styleId="WW-1">
    <w:name w:val="WW-Базовий"/>
    <w:uiPriority w:val="99"/>
    <w:rsid w:val="002A41C8"/>
    <w:pPr>
      <w:widowControl w:val="0"/>
      <w:tabs>
        <w:tab w:val="left" w:pos="708"/>
      </w:tabs>
      <w:suppressAutoHyphens/>
      <w:spacing w:after="200" w:line="276" w:lineRule="auto"/>
    </w:pPr>
    <w:rPr>
      <w:rFonts w:cs="Lohit Hindi"/>
      <w:color w:val="00000A"/>
      <w:sz w:val="24"/>
      <w:szCs w:val="24"/>
      <w:lang w:val="uk-UA" w:eastAsia="hi-IN" w:bidi="hi-IN"/>
    </w:rPr>
  </w:style>
  <w:style w:type="paragraph" w:customStyle="1" w:styleId="affffff0">
    <w:name w:val="Список с круглой точкой"/>
    <w:basedOn w:val="a2"/>
    <w:rsid w:val="002A41C8"/>
    <w:pPr>
      <w:widowControl w:val="0"/>
      <w:tabs>
        <w:tab w:val="num" w:pos="397"/>
      </w:tabs>
      <w:suppressAutoHyphens/>
      <w:spacing w:line="360" w:lineRule="auto"/>
      <w:ind w:left="397" w:hanging="397"/>
      <w:jc w:val="both"/>
    </w:pPr>
    <w:rPr>
      <w:sz w:val="28"/>
      <w:szCs w:val="28"/>
      <w:lang w:val="uk-UA" w:eastAsia="ar-SA"/>
    </w:rPr>
  </w:style>
  <w:style w:type="character" w:customStyle="1" w:styleId="views-field-field-person">
    <w:name w:val="views-field-field-person"/>
    <w:basedOn w:val="a3"/>
    <w:rsid w:val="002A41C8"/>
  </w:style>
  <w:style w:type="paragraph" w:customStyle="1" w:styleId="Style50">
    <w:name w:val="Style50"/>
    <w:basedOn w:val="a2"/>
    <w:rsid w:val="00C01086"/>
    <w:pPr>
      <w:widowControl w:val="0"/>
      <w:autoSpaceDE w:val="0"/>
      <w:autoSpaceDN w:val="0"/>
      <w:adjustRightInd w:val="0"/>
      <w:spacing w:line="211" w:lineRule="exact"/>
      <w:ind w:firstLine="288"/>
      <w:jc w:val="both"/>
    </w:pPr>
  </w:style>
  <w:style w:type="paragraph" w:customStyle="1" w:styleId="Style6">
    <w:name w:val="Style6"/>
    <w:basedOn w:val="a2"/>
    <w:rsid w:val="00C01086"/>
    <w:pPr>
      <w:widowControl w:val="0"/>
      <w:autoSpaceDE w:val="0"/>
      <w:autoSpaceDN w:val="0"/>
      <w:adjustRightInd w:val="0"/>
      <w:spacing w:line="202" w:lineRule="exact"/>
      <w:ind w:firstLine="274"/>
      <w:jc w:val="both"/>
    </w:pPr>
  </w:style>
  <w:style w:type="paragraph" w:customStyle="1" w:styleId="Style12">
    <w:name w:val="Style12"/>
    <w:basedOn w:val="a2"/>
    <w:rsid w:val="00C01086"/>
    <w:pPr>
      <w:widowControl w:val="0"/>
      <w:autoSpaceDE w:val="0"/>
      <w:autoSpaceDN w:val="0"/>
      <w:adjustRightInd w:val="0"/>
      <w:spacing w:line="206" w:lineRule="exact"/>
    </w:pPr>
  </w:style>
  <w:style w:type="paragraph" w:customStyle="1" w:styleId="910">
    <w:name w:val="Основной текст (9)1"/>
    <w:basedOn w:val="a2"/>
    <w:rsid w:val="00C01086"/>
    <w:pPr>
      <w:shd w:val="clear" w:color="auto" w:fill="FFFFFF"/>
      <w:spacing w:line="485" w:lineRule="exact"/>
      <w:ind w:firstLine="360"/>
      <w:jc w:val="both"/>
    </w:pPr>
    <w:rPr>
      <w:rFonts w:asciiTheme="minorHAnsi" w:eastAsiaTheme="minorHAnsi" w:hAnsiTheme="minorHAnsi" w:cstheme="minorBidi"/>
      <w:sz w:val="30"/>
      <w:szCs w:val="30"/>
      <w:lang w:eastAsia="en-US"/>
    </w:rPr>
  </w:style>
  <w:style w:type="character" w:customStyle="1" w:styleId="9Constantia">
    <w:name w:val="Основной текст (9) + Constantia"/>
    <w:rsid w:val="00C01086"/>
    <w:rPr>
      <w:rFonts w:ascii="Constantia" w:hAnsi="Constantia" w:cs="Constantia" w:hint="default"/>
      <w:sz w:val="30"/>
      <w:szCs w:val="30"/>
      <w:shd w:val="clear" w:color="auto" w:fill="FFFFFF"/>
      <w:lang w:val="en-US" w:eastAsia="en-US"/>
    </w:rPr>
  </w:style>
  <w:style w:type="character" w:customStyle="1" w:styleId="1012pt1">
    <w:name w:val="Основной текст (10) + 12 pt1"/>
    <w:aliases w:val="Полужирный,Малые прописные"/>
    <w:rsid w:val="00C01086"/>
    <w:rPr>
      <w:b/>
      <w:bCs/>
      <w:smallCaps/>
      <w:sz w:val="24"/>
      <w:szCs w:val="24"/>
      <w:lang w:val="en-US" w:eastAsia="en-US" w:bidi="ar-SA"/>
    </w:rPr>
  </w:style>
  <w:style w:type="character" w:customStyle="1" w:styleId="1014pt1">
    <w:name w:val="Основной текст (10) + 14 pt1"/>
    <w:rsid w:val="00C01086"/>
    <w:rPr>
      <w:sz w:val="28"/>
      <w:szCs w:val="28"/>
      <w:lang w:val="en-US" w:eastAsia="en-US" w:bidi="ar-SA"/>
    </w:rPr>
  </w:style>
  <w:style w:type="paragraph" w:customStyle="1" w:styleId="1fe">
    <w:name w:val="Стиль1"/>
    <w:basedOn w:val="a2"/>
    <w:rsid w:val="00C01086"/>
    <w:pPr>
      <w:ind w:firstLine="454"/>
      <w:jc w:val="both"/>
    </w:pPr>
    <w:rPr>
      <w:sz w:val="20"/>
      <w:szCs w:val="20"/>
      <w:lang w:val="uk-UA"/>
    </w:rPr>
  </w:style>
  <w:style w:type="character" w:customStyle="1" w:styleId="FontStyle15">
    <w:name w:val="Font Style15"/>
    <w:rsid w:val="00C01086"/>
    <w:rPr>
      <w:rFonts w:ascii="Times New Roman" w:hAnsi="Times New Roman" w:cs="Times New Roman"/>
      <w:sz w:val="24"/>
      <w:szCs w:val="24"/>
    </w:rPr>
  </w:style>
  <w:style w:type="character" w:customStyle="1" w:styleId="1ff">
    <w:name w:val="Основной текст Знак1"/>
    <w:uiPriority w:val="99"/>
    <w:rsid w:val="00C01086"/>
    <w:rPr>
      <w:rFonts w:ascii="Times New Roman" w:eastAsia="Calibri" w:hAnsi="Times New Roman" w:cs="Times New Roman"/>
      <w:sz w:val="28"/>
      <w:szCs w:val="28"/>
      <w:lang w:val="uk-UA" w:eastAsia="zh-CN"/>
    </w:rPr>
  </w:style>
  <w:style w:type="character" w:customStyle="1" w:styleId="affffff1">
    <w:name w:val="Основной текст_"/>
    <w:link w:val="4a"/>
    <w:uiPriority w:val="99"/>
    <w:locked/>
    <w:rsid w:val="00000694"/>
    <w:rPr>
      <w:spacing w:val="20"/>
      <w:sz w:val="27"/>
      <w:szCs w:val="27"/>
      <w:shd w:val="clear" w:color="auto" w:fill="FFFFFF"/>
    </w:rPr>
  </w:style>
  <w:style w:type="paragraph" w:customStyle="1" w:styleId="4a">
    <w:name w:val="Основной текст4"/>
    <w:basedOn w:val="a2"/>
    <w:link w:val="affffff1"/>
    <w:uiPriority w:val="99"/>
    <w:rsid w:val="00000694"/>
    <w:pPr>
      <w:shd w:val="clear" w:color="auto" w:fill="FFFFFF"/>
      <w:spacing w:line="485" w:lineRule="exact"/>
      <w:ind w:hanging="1980"/>
    </w:pPr>
    <w:rPr>
      <w:spacing w:val="20"/>
      <w:sz w:val="27"/>
      <w:szCs w:val="27"/>
      <w:lang w:eastAsia="en-US"/>
    </w:rPr>
  </w:style>
  <w:style w:type="character" w:customStyle="1" w:styleId="1ff0">
    <w:name w:val="Основной текст1"/>
    <w:uiPriority w:val="99"/>
    <w:rsid w:val="00000694"/>
    <w:rPr>
      <w:rFonts w:ascii="Times New Roman" w:hAnsi="Times New Roman" w:cs="Times New Roman"/>
      <w:spacing w:val="20"/>
      <w:sz w:val="27"/>
      <w:szCs w:val="27"/>
    </w:rPr>
  </w:style>
  <w:style w:type="paragraph" w:customStyle="1" w:styleId="bodytext">
    <w:name w:val="bodytext"/>
    <w:basedOn w:val="a2"/>
    <w:rsid w:val="00000694"/>
    <w:pPr>
      <w:spacing w:before="100" w:beforeAutospacing="1" w:after="100" w:afterAutospacing="1"/>
    </w:pPr>
  </w:style>
  <w:style w:type="paragraph" w:customStyle="1" w:styleId="affffff2">
    <w:name w:val="Îá"/>
    <w:rsid w:val="00000694"/>
    <w:pPr>
      <w:widowControl w:val="0"/>
      <w:spacing w:after="0" w:line="240" w:lineRule="auto"/>
    </w:pPr>
    <w:rPr>
      <w:lang w:val="uk-UA" w:eastAsia="ru-RU"/>
    </w:rPr>
  </w:style>
  <w:style w:type="character" w:customStyle="1" w:styleId="16pt">
    <w:name w:val="Стиль кернинг от 16 pt"/>
    <w:rsid w:val="00000694"/>
    <w:rPr>
      <w:rFonts w:ascii="Times New Roman" w:hAnsi="Times New Roman"/>
      <w:kern w:val="0"/>
      <w:sz w:val="28"/>
      <w:szCs w:val="28"/>
    </w:rPr>
  </w:style>
  <w:style w:type="character" w:customStyle="1" w:styleId="hpsatn">
    <w:name w:val="hps atn"/>
    <w:rsid w:val="00000694"/>
  </w:style>
  <w:style w:type="character" w:customStyle="1" w:styleId="longtextshorttext">
    <w:name w:val="long_text short_text"/>
    <w:rsid w:val="00000694"/>
  </w:style>
  <w:style w:type="character" w:customStyle="1" w:styleId="4b">
    <w:name w:val="Основной текст + Полужирный4"/>
    <w:uiPriority w:val="99"/>
    <w:rsid w:val="00000694"/>
    <w:rPr>
      <w:rFonts w:ascii="Times New Roman" w:hAnsi="Times New Roman" w:cs="Times New Roman"/>
      <w:b/>
      <w:bCs/>
      <w:spacing w:val="0"/>
      <w:sz w:val="27"/>
      <w:szCs w:val="27"/>
    </w:rPr>
  </w:style>
  <w:style w:type="character" w:customStyle="1" w:styleId="360">
    <w:name w:val="Основной текст (36)_"/>
    <w:link w:val="361"/>
    <w:uiPriority w:val="99"/>
    <w:rsid w:val="00000694"/>
    <w:rPr>
      <w:b/>
      <w:bCs/>
      <w:sz w:val="27"/>
      <w:szCs w:val="27"/>
      <w:shd w:val="clear" w:color="auto" w:fill="FFFFFF"/>
    </w:rPr>
  </w:style>
  <w:style w:type="paragraph" w:customStyle="1" w:styleId="361">
    <w:name w:val="Основной текст (36)1"/>
    <w:basedOn w:val="a2"/>
    <w:link w:val="360"/>
    <w:uiPriority w:val="99"/>
    <w:rsid w:val="00000694"/>
    <w:pPr>
      <w:shd w:val="clear" w:color="auto" w:fill="FFFFFF"/>
      <w:spacing w:line="470" w:lineRule="exact"/>
    </w:pPr>
    <w:rPr>
      <w:b/>
      <w:bCs/>
      <w:sz w:val="27"/>
      <w:szCs w:val="27"/>
      <w:lang w:eastAsia="en-US"/>
    </w:rPr>
  </w:style>
  <w:style w:type="paragraph" w:styleId="2ff0">
    <w:name w:val="Body Text First Indent 2"/>
    <w:basedOn w:val="afa"/>
    <w:link w:val="2ff1"/>
    <w:uiPriority w:val="99"/>
    <w:semiHidden/>
    <w:unhideWhenUsed/>
    <w:rsid w:val="00000694"/>
    <w:pPr>
      <w:spacing w:after="200" w:line="276" w:lineRule="auto"/>
      <w:ind w:left="360" w:firstLine="360"/>
    </w:pPr>
    <w:rPr>
      <w:sz w:val="22"/>
      <w:szCs w:val="22"/>
      <w:lang w:val="uk-UA" w:eastAsia="en-US"/>
    </w:rPr>
  </w:style>
  <w:style w:type="character" w:customStyle="1" w:styleId="2ff1">
    <w:name w:val="Красная строка 2 Знак"/>
    <w:basedOn w:val="afb"/>
    <w:link w:val="2ff0"/>
    <w:uiPriority w:val="99"/>
    <w:semiHidden/>
    <w:rsid w:val="00000694"/>
    <w:rPr>
      <w:sz w:val="22"/>
      <w:szCs w:val="22"/>
      <w:lang w:val="uk-UA" w:eastAsia="ru-RU"/>
    </w:rPr>
  </w:style>
  <w:style w:type="character" w:customStyle="1" w:styleId="hdesc">
    <w:name w:val="hdesc"/>
    <w:rsid w:val="00000694"/>
  </w:style>
  <w:style w:type="paragraph" w:styleId="z-">
    <w:name w:val="HTML Top of Form"/>
    <w:basedOn w:val="a2"/>
    <w:next w:val="a2"/>
    <w:link w:val="z-0"/>
    <w:hidden/>
    <w:uiPriority w:val="99"/>
    <w:semiHidden/>
    <w:unhideWhenUsed/>
    <w:rsid w:val="00000694"/>
    <w:pPr>
      <w:pBdr>
        <w:bottom w:val="single" w:sz="6" w:space="1" w:color="auto"/>
      </w:pBdr>
      <w:jc w:val="center"/>
    </w:pPr>
    <w:rPr>
      <w:rFonts w:ascii="Arial" w:hAnsi="Arial"/>
      <w:vanish/>
      <w:sz w:val="16"/>
      <w:szCs w:val="16"/>
      <w:lang w:val="uk-UA" w:eastAsia="en-US"/>
    </w:rPr>
  </w:style>
  <w:style w:type="character" w:customStyle="1" w:styleId="z-0">
    <w:name w:val="z-Начало формы Знак"/>
    <w:basedOn w:val="a3"/>
    <w:link w:val="z-"/>
    <w:uiPriority w:val="99"/>
    <w:semiHidden/>
    <w:rsid w:val="00000694"/>
    <w:rPr>
      <w:rFonts w:ascii="Arial" w:hAnsi="Arial"/>
      <w:vanish/>
      <w:sz w:val="16"/>
      <w:szCs w:val="16"/>
      <w:lang w:val="uk-UA"/>
    </w:rPr>
  </w:style>
  <w:style w:type="paragraph" w:styleId="z-1">
    <w:name w:val="HTML Bottom of Form"/>
    <w:basedOn w:val="a2"/>
    <w:next w:val="a2"/>
    <w:link w:val="z-2"/>
    <w:hidden/>
    <w:unhideWhenUsed/>
    <w:rsid w:val="00000694"/>
    <w:pPr>
      <w:pBdr>
        <w:top w:val="single" w:sz="6" w:space="1" w:color="auto"/>
      </w:pBdr>
      <w:jc w:val="center"/>
    </w:pPr>
    <w:rPr>
      <w:rFonts w:ascii="Arial" w:hAnsi="Arial"/>
      <w:vanish/>
      <w:sz w:val="16"/>
      <w:szCs w:val="16"/>
      <w:lang w:val="uk-UA" w:eastAsia="en-US"/>
    </w:rPr>
  </w:style>
  <w:style w:type="character" w:customStyle="1" w:styleId="z-2">
    <w:name w:val="z-Конец формы Знак"/>
    <w:basedOn w:val="a3"/>
    <w:link w:val="z-1"/>
    <w:rsid w:val="00000694"/>
    <w:rPr>
      <w:rFonts w:ascii="Arial" w:hAnsi="Arial"/>
      <w:vanish/>
      <w:sz w:val="16"/>
      <w:szCs w:val="16"/>
      <w:lang w:val="uk-UA"/>
    </w:rPr>
  </w:style>
  <w:style w:type="paragraph" w:customStyle="1" w:styleId="2ff2">
    <w:name w:val="2_авт"/>
    <w:basedOn w:val="HTML"/>
    <w:link w:val="2ff3"/>
    <w:qFormat/>
    <w:rsid w:val="00000694"/>
    <w:pPr>
      <w:shd w:val="clear" w:color="auto" w:fill="FFFFFF"/>
      <w:spacing w:after="180"/>
      <w:jc w:val="center"/>
    </w:pPr>
    <w:rPr>
      <w:rFonts w:ascii="Times New Roman" w:hAnsi="Times New Roman" w:cs="Times New Roman"/>
      <w:b/>
      <w:color w:val="000000"/>
      <w:lang w:val="uk-UA" w:eastAsia="en-US"/>
    </w:rPr>
  </w:style>
  <w:style w:type="character" w:customStyle="1" w:styleId="2ff3">
    <w:name w:val="2_авт Знак"/>
    <w:link w:val="2ff2"/>
    <w:rsid w:val="00000694"/>
    <w:rPr>
      <w:b/>
      <w:color w:val="000000"/>
      <w:shd w:val="clear" w:color="auto" w:fill="FFFFFF"/>
      <w:lang w:val="uk-UA"/>
    </w:rPr>
  </w:style>
  <w:style w:type="paragraph" w:customStyle="1" w:styleId="ListParagraph1">
    <w:name w:val="List Paragraph1"/>
    <w:basedOn w:val="a2"/>
    <w:qFormat/>
    <w:rsid w:val="00000694"/>
    <w:pPr>
      <w:ind w:left="720"/>
      <w:contextualSpacing/>
    </w:pPr>
    <w:rPr>
      <w:rFonts w:eastAsia="Calibri"/>
      <w:sz w:val="28"/>
      <w:lang w:val="uk-UA"/>
    </w:rPr>
  </w:style>
  <w:style w:type="paragraph" w:customStyle="1" w:styleId="c20">
    <w:name w:val="c20"/>
    <w:basedOn w:val="a2"/>
    <w:rsid w:val="00000694"/>
    <w:pPr>
      <w:spacing w:before="100" w:beforeAutospacing="1" w:after="100" w:afterAutospacing="1"/>
    </w:pPr>
  </w:style>
  <w:style w:type="character" w:customStyle="1" w:styleId="c24">
    <w:name w:val="c24"/>
    <w:rsid w:val="00000694"/>
  </w:style>
  <w:style w:type="paragraph" w:customStyle="1" w:styleId="c22">
    <w:name w:val="c22"/>
    <w:basedOn w:val="a2"/>
    <w:rsid w:val="00000694"/>
    <w:pPr>
      <w:spacing w:before="100" w:beforeAutospacing="1" w:after="100" w:afterAutospacing="1"/>
    </w:pPr>
  </w:style>
  <w:style w:type="character" w:customStyle="1" w:styleId="c100">
    <w:name w:val="c10"/>
    <w:rsid w:val="00000694"/>
  </w:style>
  <w:style w:type="character" w:customStyle="1" w:styleId="authortitle">
    <w:name w:val="author_title"/>
    <w:rsid w:val="00000694"/>
  </w:style>
  <w:style w:type="character" w:customStyle="1" w:styleId="bookname">
    <w:name w:val="bookname"/>
    <w:rsid w:val="00000694"/>
  </w:style>
  <w:style w:type="character" w:customStyle="1" w:styleId="st1">
    <w:name w:val="st1"/>
    <w:rsid w:val="00000694"/>
    <w:rPr>
      <w:rFonts w:cs="Times New Roman"/>
    </w:rPr>
  </w:style>
  <w:style w:type="character" w:customStyle="1" w:styleId="fontstyle110">
    <w:name w:val="fontstyle11"/>
    <w:rsid w:val="00000694"/>
  </w:style>
  <w:style w:type="character" w:customStyle="1" w:styleId="mi">
    <w:name w:val="mi"/>
    <w:rsid w:val="00000694"/>
  </w:style>
  <w:style w:type="character" w:customStyle="1" w:styleId="mo">
    <w:name w:val="mo"/>
    <w:rsid w:val="00000694"/>
  </w:style>
  <w:style w:type="character" w:customStyle="1" w:styleId="mn">
    <w:name w:val="mn"/>
    <w:rsid w:val="00000694"/>
  </w:style>
  <w:style w:type="character" w:customStyle="1" w:styleId="mjxassistivemathml">
    <w:name w:val="mjx_assistive_mathml"/>
    <w:rsid w:val="00000694"/>
  </w:style>
  <w:style w:type="character" w:customStyle="1" w:styleId="subpages">
    <w:name w:val="subpages"/>
    <w:rsid w:val="00000694"/>
  </w:style>
  <w:style w:type="character" w:customStyle="1" w:styleId="addthisseparator">
    <w:name w:val="addthis_separator"/>
    <w:rsid w:val="00000694"/>
  </w:style>
  <w:style w:type="paragraph" w:customStyle="1" w:styleId="wymcenter">
    <w:name w:val="wym_center"/>
    <w:basedOn w:val="a2"/>
    <w:rsid w:val="00000694"/>
    <w:pPr>
      <w:spacing w:before="100" w:beforeAutospacing="1" w:after="100" w:afterAutospacing="1"/>
    </w:pPr>
  </w:style>
  <w:style w:type="character" w:customStyle="1" w:styleId="f">
    <w:name w:val="f"/>
    <w:basedOn w:val="a3"/>
    <w:rsid w:val="00000694"/>
  </w:style>
  <w:style w:type="character" w:customStyle="1" w:styleId="MicrosoftSansSerif115pt">
    <w:name w:val="Основной текст + Microsoft Sans Serif;11;5 pt"/>
    <w:basedOn w:val="affffff1"/>
    <w:rsid w:val="00000694"/>
    <w:rPr>
      <w:rFonts w:ascii="Microsoft Sans Serif" w:eastAsia="Microsoft Sans Serif" w:hAnsi="Microsoft Sans Serif" w:cs="Microsoft Sans Serif"/>
      <w:color w:val="000000"/>
      <w:spacing w:val="0"/>
      <w:w w:val="100"/>
      <w:position w:val="0"/>
      <w:sz w:val="23"/>
      <w:szCs w:val="23"/>
      <w:shd w:val="clear" w:color="auto" w:fill="FFFFFF"/>
      <w:lang w:val="ru-RU"/>
    </w:rPr>
  </w:style>
  <w:style w:type="character" w:customStyle="1" w:styleId="CenturySchoolbook9pt">
    <w:name w:val="Основной текст + Century Schoolbook;9 pt"/>
    <w:basedOn w:val="affffff1"/>
    <w:rsid w:val="00000694"/>
    <w:rPr>
      <w:rFonts w:ascii="Century Schoolbook" w:eastAsia="Century Schoolbook" w:hAnsi="Century Schoolbook" w:cs="Century Schoolbook"/>
      <w:color w:val="000000"/>
      <w:spacing w:val="0"/>
      <w:w w:val="100"/>
      <w:position w:val="0"/>
      <w:sz w:val="18"/>
      <w:szCs w:val="18"/>
      <w:shd w:val="clear" w:color="auto" w:fill="FFFFFF"/>
      <w:lang w:val="ru-RU"/>
    </w:rPr>
  </w:style>
  <w:style w:type="paragraph" w:customStyle="1" w:styleId="2ff4">
    <w:name w:val="Основной текст2"/>
    <w:basedOn w:val="a2"/>
    <w:rsid w:val="00000694"/>
    <w:pPr>
      <w:widowControl w:val="0"/>
      <w:shd w:val="clear" w:color="auto" w:fill="FFFFFF"/>
      <w:spacing w:after="300" w:line="322" w:lineRule="exact"/>
      <w:jc w:val="both"/>
    </w:pPr>
    <w:rPr>
      <w:rFonts w:eastAsiaTheme="minorHAnsi"/>
      <w:sz w:val="27"/>
      <w:szCs w:val="27"/>
      <w:shd w:val="clear" w:color="auto" w:fill="FFFFFF"/>
      <w:lang w:eastAsia="en-US"/>
    </w:rPr>
  </w:style>
  <w:style w:type="character" w:customStyle="1" w:styleId="articleseperator">
    <w:name w:val="article_seperator"/>
    <w:basedOn w:val="a3"/>
    <w:rsid w:val="00000694"/>
  </w:style>
  <w:style w:type="paragraph" w:customStyle="1" w:styleId="54">
    <w:name w:val="Основной текст5"/>
    <w:basedOn w:val="a2"/>
    <w:rsid w:val="00000694"/>
    <w:pPr>
      <w:widowControl w:val="0"/>
      <w:shd w:val="clear" w:color="auto" w:fill="FFFFFF"/>
      <w:spacing w:line="259" w:lineRule="exact"/>
      <w:jc w:val="both"/>
    </w:pPr>
    <w:rPr>
      <w:rFonts w:eastAsiaTheme="minorHAnsi"/>
      <w:sz w:val="28"/>
      <w:szCs w:val="28"/>
      <w:lang w:eastAsia="en-US"/>
    </w:rPr>
  </w:style>
  <w:style w:type="character" w:customStyle="1" w:styleId="author">
    <w:name w:val="author"/>
    <w:basedOn w:val="a3"/>
    <w:rsid w:val="00000694"/>
  </w:style>
  <w:style w:type="character" w:customStyle="1" w:styleId="journal">
    <w:name w:val="journal"/>
    <w:basedOn w:val="a3"/>
    <w:rsid w:val="00000694"/>
  </w:style>
  <w:style w:type="character" w:customStyle="1" w:styleId="vol">
    <w:name w:val="vol"/>
    <w:basedOn w:val="a3"/>
    <w:rsid w:val="00000694"/>
  </w:style>
  <w:style w:type="character" w:customStyle="1" w:styleId="pages">
    <w:name w:val="pages"/>
    <w:basedOn w:val="a3"/>
    <w:rsid w:val="00000694"/>
  </w:style>
  <w:style w:type="character" w:customStyle="1" w:styleId="FontStyle71">
    <w:name w:val="Font Style71"/>
    <w:rsid w:val="00000694"/>
    <w:rPr>
      <w:rFonts w:ascii="Times New Roman" w:hAnsi="Times New Roman" w:cs="Times New Roman"/>
      <w:sz w:val="20"/>
      <w:szCs w:val="20"/>
    </w:rPr>
  </w:style>
  <w:style w:type="paragraph" w:customStyle="1" w:styleId="4c">
    <w:name w:val="Обычный4"/>
    <w:rsid w:val="00000694"/>
    <w:pPr>
      <w:widowControl w:val="0"/>
      <w:spacing w:after="0" w:line="240" w:lineRule="auto"/>
      <w:ind w:firstLine="300"/>
      <w:jc w:val="both"/>
    </w:pPr>
    <w:rPr>
      <w:snapToGrid w:val="0"/>
      <w:lang w:eastAsia="ru-RU"/>
    </w:rPr>
  </w:style>
  <w:style w:type="character" w:customStyle="1" w:styleId="3f">
    <w:name w:val="Основной текст + Полужирный3"/>
    <w:uiPriority w:val="99"/>
    <w:rsid w:val="00000694"/>
    <w:rPr>
      <w:rFonts w:ascii="Times New Roman" w:hAnsi="Times New Roman" w:cs="Times New Roman" w:hint="default"/>
      <w:b/>
      <w:bCs/>
      <w:sz w:val="26"/>
      <w:szCs w:val="26"/>
      <w:shd w:val="clear" w:color="auto" w:fill="FFFFFF"/>
    </w:rPr>
  </w:style>
  <w:style w:type="character" w:customStyle="1" w:styleId="4d">
    <w:name w:val="Основной текст + Курсив4"/>
    <w:uiPriority w:val="99"/>
    <w:rsid w:val="00000694"/>
    <w:rPr>
      <w:rFonts w:ascii="Times New Roman" w:hAnsi="Times New Roman" w:cs="Times New Roman"/>
      <w:i/>
      <w:iCs/>
      <w:spacing w:val="0"/>
      <w:sz w:val="27"/>
      <w:szCs w:val="27"/>
    </w:rPr>
  </w:style>
  <w:style w:type="paragraph" w:customStyle="1" w:styleId="412">
    <w:name w:val="Основной текст (4)1"/>
    <w:basedOn w:val="a2"/>
    <w:uiPriority w:val="99"/>
    <w:rsid w:val="00000694"/>
    <w:pPr>
      <w:shd w:val="clear" w:color="auto" w:fill="FFFFFF"/>
      <w:spacing w:before="1320" w:line="240" w:lineRule="atLeast"/>
      <w:jc w:val="center"/>
    </w:pPr>
    <w:rPr>
      <w:rFonts w:eastAsiaTheme="minorHAnsi"/>
      <w:b/>
      <w:bCs/>
      <w:lang w:eastAsia="en-US"/>
    </w:rPr>
  </w:style>
  <w:style w:type="paragraph" w:customStyle="1" w:styleId="511">
    <w:name w:val="Основной текст (5)1"/>
    <w:basedOn w:val="a2"/>
    <w:uiPriority w:val="99"/>
    <w:rsid w:val="00000694"/>
    <w:pPr>
      <w:shd w:val="clear" w:color="auto" w:fill="FFFFFF"/>
      <w:spacing w:line="480" w:lineRule="exact"/>
      <w:jc w:val="both"/>
    </w:pPr>
    <w:rPr>
      <w:rFonts w:eastAsia="Calibri"/>
      <w:i/>
      <w:iCs/>
      <w:sz w:val="27"/>
      <w:szCs w:val="27"/>
      <w:lang w:val="uk-UA" w:eastAsia="en-US"/>
    </w:rPr>
  </w:style>
  <w:style w:type="character" w:customStyle="1" w:styleId="55">
    <w:name w:val="Основной текст (5) + Не курсив"/>
    <w:uiPriority w:val="99"/>
    <w:rsid w:val="00000694"/>
    <w:rPr>
      <w:rFonts w:ascii="Times New Roman" w:hAnsi="Times New Roman" w:cs="Times New Roman"/>
      <w:i w:val="0"/>
      <w:iCs w:val="0"/>
      <w:sz w:val="27"/>
      <w:szCs w:val="27"/>
      <w:shd w:val="clear" w:color="auto" w:fill="FFFFFF"/>
      <w:lang w:bidi="ar-SA"/>
    </w:rPr>
  </w:style>
  <w:style w:type="paragraph" w:customStyle="1" w:styleId="text10">
    <w:name w:val="text10"/>
    <w:rsid w:val="00000694"/>
    <w:pPr>
      <w:overflowPunct w:val="0"/>
      <w:autoSpaceDE w:val="0"/>
      <w:autoSpaceDN w:val="0"/>
      <w:adjustRightInd w:val="0"/>
      <w:spacing w:after="0" w:line="240" w:lineRule="atLeast"/>
      <w:ind w:firstLine="283"/>
      <w:jc w:val="both"/>
      <w:textAlignment w:val="baseline"/>
    </w:pPr>
    <w:rPr>
      <w:rFonts w:ascii="TimesDL" w:hAnsi="TimesDL"/>
      <w:color w:val="000000"/>
      <w:lang w:eastAsia="ru-RU"/>
    </w:rPr>
  </w:style>
  <w:style w:type="character" w:customStyle="1" w:styleId="93">
    <w:name w:val="Основной текст (9)_"/>
    <w:uiPriority w:val="99"/>
    <w:locked/>
    <w:rsid w:val="00000694"/>
    <w:rPr>
      <w:b/>
      <w:bCs/>
      <w:i/>
      <w:iCs/>
      <w:sz w:val="27"/>
      <w:szCs w:val="27"/>
      <w:shd w:val="clear" w:color="auto" w:fill="FFFFFF"/>
    </w:rPr>
  </w:style>
  <w:style w:type="character" w:customStyle="1" w:styleId="ref-journal">
    <w:name w:val="ref-journal"/>
    <w:basedOn w:val="a3"/>
    <w:rsid w:val="00000694"/>
  </w:style>
  <w:style w:type="character" w:customStyle="1" w:styleId="reference-text">
    <w:name w:val="reference-text"/>
    <w:basedOn w:val="a3"/>
    <w:rsid w:val="00000694"/>
  </w:style>
  <w:style w:type="character" w:customStyle="1" w:styleId="ft">
    <w:name w:val="ft"/>
    <w:basedOn w:val="a3"/>
    <w:rsid w:val="00000694"/>
  </w:style>
  <w:style w:type="character" w:customStyle="1" w:styleId="730">
    <w:name w:val="Заголовок №7 (3)_"/>
    <w:link w:val="731"/>
    <w:uiPriority w:val="99"/>
    <w:rsid w:val="00000694"/>
    <w:rPr>
      <w:b/>
      <w:bCs/>
      <w:sz w:val="19"/>
      <w:szCs w:val="19"/>
      <w:shd w:val="clear" w:color="auto" w:fill="FFFFFF"/>
    </w:rPr>
  </w:style>
  <w:style w:type="character" w:customStyle="1" w:styleId="732">
    <w:name w:val="Заголовок №7 (3)"/>
    <w:uiPriority w:val="99"/>
    <w:rsid w:val="00000694"/>
  </w:style>
  <w:style w:type="character" w:customStyle="1" w:styleId="2628">
    <w:name w:val="Основной текст (26)28"/>
    <w:uiPriority w:val="99"/>
    <w:rsid w:val="00000694"/>
    <w:rPr>
      <w:rFonts w:ascii="Times New Roman" w:hAnsi="Times New Roman" w:cs="Times New Roman"/>
      <w:b/>
      <w:bCs/>
      <w:sz w:val="19"/>
      <w:szCs w:val="19"/>
      <w:shd w:val="clear" w:color="auto" w:fill="FFFFFF"/>
    </w:rPr>
  </w:style>
  <w:style w:type="character" w:customStyle="1" w:styleId="4e">
    <w:name w:val="Оглавление (4)_"/>
    <w:link w:val="413"/>
    <w:uiPriority w:val="99"/>
    <w:rsid w:val="00000694"/>
    <w:rPr>
      <w:b/>
      <w:bCs/>
      <w:sz w:val="19"/>
      <w:szCs w:val="19"/>
      <w:shd w:val="clear" w:color="auto" w:fill="FFFFFF"/>
    </w:rPr>
  </w:style>
  <w:style w:type="character" w:customStyle="1" w:styleId="2625">
    <w:name w:val="Основной текст (26)25"/>
    <w:uiPriority w:val="99"/>
    <w:rsid w:val="00000694"/>
    <w:rPr>
      <w:rFonts w:ascii="Times New Roman" w:hAnsi="Times New Roman" w:cs="Times New Roman"/>
      <w:b/>
      <w:bCs/>
      <w:sz w:val="19"/>
      <w:szCs w:val="19"/>
      <w:shd w:val="clear" w:color="auto" w:fill="FFFFFF"/>
    </w:rPr>
  </w:style>
  <w:style w:type="character" w:customStyle="1" w:styleId="2611">
    <w:name w:val="Основной текст (26) + 11"/>
    <w:aliases w:val="5 pt33"/>
    <w:uiPriority w:val="99"/>
    <w:rsid w:val="00000694"/>
    <w:rPr>
      <w:rFonts w:ascii="Times New Roman" w:hAnsi="Times New Roman" w:cs="Times New Roman"/>
      <w:b/>
      <w:bCs/>
      <w:sz w:val="23"/>
      <w:szCs w:val="23"/>
      <w:shd w:val="clear" w:color="auto" w:fill="FFFFFF"/>
    </w:rPr>
  </w:style>
  <w:style w:type="character" w:customStyle="1" w:styleId="2624">
    <w:name w:val="Основной текст (26)24"/>
    <w:uiPriority w:val="99"/>
    <w:rsid w:val="00000694"/>
    <w:rPr>
      <w:rFonts w:ascii="Times New Roman" w:hAnsi="Times New Roman" w:cs="Times New Roman"/>
      <w:b/>
      <w:bCs/>
      <w:sz w:val="19"/>
      <w:szCs w:val="19"/>
      <w:shd w:val="clear" w:color="auto" w:fill="FFFFFF"/>
    </w:rPr>
  </w:style>
  <w:style w:type="character" w:customStyle="1" w:styleId="2623">
    <w:name w:val="Основной текст (26)23"/>
    <w:uiPriority w:val="99"/>
    <w:rsid w:val="00000694"/>
    <w:rPr>
      <w:rFonts w:ascii="Times New Roman" w:hAnsi="Times New Roman" w:cs="Times New Roman"/>
      <w:b/>
      <w:bCs/>
      <w:sz w:val="19"/>
      <w:szCs w:val="19"/>
      <w:shd w:val="clear" w:color="auto" w:fill="FFFFFF"/>
    </w:rPr>
  </w:style>
  <w:style w:type="paragraph" w:customStyle="1" w:styleId="731">
    <w:name w:val="Заголовок №7 (3)1"/>
    <w:basedOn w:val="a2"/>
    <w:link w:val="730"/>
    <w:uiPriority w:val="99"/>
    <w:rsid w:val="00000694"/>
    <w:pPr>
      <w:shd w:val="clear" w:color="auto" w:fill="FFFFFF"/>
      <w:spacing w:after="120" w:line="240" w:lineRule="atLeast"/>
      <w:outlineLvl w:val="6"/>
    </w:pPr>
    <w:rPr>
      <w:b/>
      <w:bCs/>
      <w:sz w:val="19"/>
      <w:szCs w:val="19"/>
      <w:lang w:eastAsia="en-US"/>
    </w:rPr>
  </w:style>
  <w:style w:type="paragraph" w:customStyle="1" w:styleId="413">
    <w:name w:val="Оглавление (4)1"/>
    <w:basedOn w:val="a2"/>
    <w:link w:val="4e"/>
    <w:uiPriority w:val="99"/>
    <w:rsid w:val="00000694"/>
    <w:pPr>
      <w:shd w:val="clear" w:color="auto" w:fill="FFFFFF"/>
      <w:spacing w:line="361" w:lineRule="exact"/>
    </w:pPr>
    <w:rPr>
      <w:b/>
      <w:bCs/>
      <w:sz w:val="19"/>
      <w:szCs w:val="19"/>
      <w:lang w:eastAsia="en-US"/>
    </w:rPr>
  </w:style>
  <w:style w:type="paragraph" w:customStyle="1" w:styleId="1210">
    <w:name w:val="Заголовок №1 (2)1"/>
    <w:basedOn w:val="a2"/>
    <w:rsid w:val="00000694"/>
    <w:pPr>
      <w:shd w:val="clear" w:color="auto" w:fill="FFFFFF"/>
      <w:spacing w:line="462" w:lineRule="exact"/>
      <w:ind w:hanging="300"/>
      <w:jc w:val="both"/>
      <w:outlineLvl w:val="0"/>
    </w:pPr>
    <w:rPr>
      <w:rFonts w:eastAsiaTheme="minorHAnsi"/>
      <w:b/>
      <w:bCs/>
      <w:sz w:val="26"/>
      <w:szCs w:val="26"/>
      <w:lang w:eastAsia="en-US"/>
    </w:rPr>
  </w:style>
  <w:style w:type="character" w:customStyle="1" w:styleId="122">
    <w:name w:val="Заголовок №1 (2)2"/>
    <w:uiPriority w:val="99"/>
    <w:rsid w:val="00000694"/>
    <w:rPr>
      <w:rFonts w:ascii="Times New Roman" w:hAnsi="Times New Roman" w:cs="Times New Roman"/>
      <w:b/>
      <w:bCs/>
      <w:spacing w:val="0"/>
      <w:sz w:val="26"/>
      <w:szCs w:val="26"/>
      <w:shd w:val="clear" w:color="auto" w:fill="FFFFFF"/>
    </w:rPr>
  </w:style>
  <w:style w:type="paragraph" w:customStyle="1" w:styleId="810">
    <w:name w:val="Основной текст (8)1"/>
    <w:basedOn w:val="a2"/>
    <w:rsid w:val="00000694"/>
    <w:pPr>
      <w:shd w:val="clear" w:color="auto" w:fill="FFFFFF"/>
      <w:spacing w:line="230" w:lineRule="exact"/>
      <w:ind w:hanging="280"/>
      <w:jc w:val="both"/>
    </w:pPr>
    <w:rPr>
      <w:rFonts w:eastAsia="Calibri"/>
      <w:b/>
      <w:bCs/>
      <w:sz w:val="18"/>
      <w:szCs w:val="18"/>
      <w:lang w:val="uk-UA" w:eastAsia="en-US"/>
    </w:rPr>
  </w:style>
  <w:style w:type="character" w:customStyle="1" w:styleId="85">
    <w:name w:val="Основной текст (8)5"/>
    <w:rsid w:val="00000694"/>
    <w:rPr>
      <w:rFonts w:ascii="Times New Roman" w:hAnsi="Times New Roman" w:cs="Times New Roman"/>
      <w:b/>
      <w:bCs/>
      <w:spacing w:val="0"/>
      <w:sz w:val="18"/>
      <w:szCs w:val="18"/>
      <w:shd w:val="clear" w:color="auto" w:fill="FFFFFF"/>
    </w:rPr>
  </w:style>
  <w:style w:type="character" w:customStyle="1" w:styleId="150">
    <w:name w:val="Основной текст (15)"/>
    <w:basedOn w:val="a3"/>
    <w:link w:val="151"/>
    <w:uiPriority w:val="99"/>
    <w:rsid w:val="00000694"/>
    <w:rPr>
      <w:shd w:val="clear" w:color="auto" w:fill="FFFFFF"/>
    </w:rPr>
  </w:style>
  <w:style w:type="character" w:customStyle="1" w:styleId="162">
    <w:name w:val="Основной текст (16)"/>
    <w:basedOn w:val="a3"/>
    <w:uiPriority w:val="99"/>
    <w:rsid w:val="00000694"/>
    <w:rPr>
      <w:shd w:val="clear" w:color="auto" w:fill="FFFFFF"/>
    </w:rPr>
  </w:style>
  <w:style w:type="character" w:customStyle="1" w:styleId="262">
    <w:name w:val="Основной текст (26)"/>
    <w:basedOn w:val="a3"/>
    <w:uiPriority w:val="99"/>
    <w:rsid w:val="00000694"/>
    <w:rPr>
      <w:shd w:val="clear" w:color="auto" w:fill="FFFFFF"/>
    </w:rPr>
  </w:style>
  <w:style w:type="paragraph" w:customStyle="1" w:styleId="151">
    <w:name w:val="Основной текст (15)1"/>
    <w:basedOn w:val="a2"/>
    <w:link w:val="150"/>
    <w:uiPriority w:val="99"/>
    <w:rsid w:val="00000694"/>
    <w:pPr>
      <w:shd w:val="clear" w:color="auto" w:fill="FFFFFF"/>
      <w:spacing w:after="720" w:line="240" w:lineRule="atLeast"/>
    </w:pPr>
    <w:rPr>
      <w:sz w:val="20"/>
      <w:szCs w:val="20"/>
      <w:lang w:eastAsia="en-US"/>
    </w:rPr>
  </w:style>
  <w:style w:type="character" w:customStyle="1" w:styleId="115">
    <w:name w:val="Основной текст (11)"/>
    <w:basedOn w:val="a3"/>
    <w:link w:val="1110"/>
    <w:uiPriority w:val="99"/>
    <w:rsid w:val="00000694"/>
    <w:rPr>
      <w:sz w:val="26"/>
      <w:szCs w:val="26"/>
      <w:shd w:val="clear" w:color="auto" w:fill="FFFFFF"/>
    </w:rPr>
  </w:style>
  <w:style w:type="character" w:customStyle="1" w:styleId="2ff5">
    <w:name w:val="Колонтитул2"/>
    <w:uiPriority w:val="99"/>
    <w:rsid w:val="00000694"/>
    <w:rPr>
      <w:sz w:val="20"/>
      <w:szCs w:val="20"/>
      <w:shd w:val="clear" w:color="auto" w:fill="FFFFFF"/>
    </w:rPr>
  </w:style>
  <w:style w:type="character" w:customStyle="1" w:styleId="130">
    <w:name w:val="Основной текст (13)"/>
    <w:basedOn w:val="a3"/>
    <w:link w:val="131"/>
    <w:uiPriority w:val="99"/>
    <w:rsid w:val="00000694"/>
    <w:rPr>
      <w:sz w:val="26"/>
      <w:szCs w:val="26"/>
      <w:shd w:val="clear" w:color="auto" w:fill="FFFFFF"/>
    </w:rPr>
  </w:style>
  <w:style w:type="character" w:customStyle="1" w:styleId="200">
    <w:name w:val="Основной текст (20)"/>
    <w:basedOn w:val="a3"/>
    <w:link w:val="201"/>
    <w:uiPriority w:val="99"/>
    <w:rsid w:val="00000694"/>
    <w:rPr>
      <w:b/>
      <w:bCs/>
      <w:shd w:val="clear" w:color="auto" w:fill="FFFFFF"/>
    </w:rPr>
  </w:style>
  <w:style w:type="character" w:customStyle="1" w:styleId="216">
    <w:name w:val="Основной текст (21)"/>
    <w:basedOn w:val="a3"/>
    <w:link w:val="2110"/>
    <w:uiPriority w:val="99"/>
    <w:rsid w:val="00000694"/>
    <w:rPr>
      <w:b/>
      <w:bCs/>
      <w:shd w:val="clear" w:color="auto" w:fill="FFFFFF"/>
    </w:rPr>
  </w:style>
  <w:style w:type="character" w:customStyle="1" w:styleId="240">
    <w:name w:val="Основной текст (24)"/>
    <w:basedOn w:val="a3"/>
    <w:link w:val="241"/>
    <w:uiPriority w:val="99"/>
    <w:rsid w:val="00000694"/>
    <w:rPr>
      <w:b/>
      <w:bCs/>
      <w:shd w:val="clear" w:color="auto" w:fill="FFFFFF"/>
    </w:rPr>
  </w:style>
  <w:style w:type="character" w:customStyle="1" w:styleId="290">
    <w:name w:val="Основной текст (29)"/>
    <w:basedOn w:val="a3"/>
    <w:link w:val="291"/>
    <w:uiPriority w:val="99"/>
    <w:rsid w:val="00000694"/>
    <w:rPr>
      <w:b/>
      <w:bCs/>
      <w:shd w:val="clear" w:color="auto" w:fill="FFFFFF"/>
    </w:rPr>
  </w:style>
  <w:style w:type="character" w:customStyle="1" w:styleId="221">
    <w:name w:val="Заголовок №2 (2)"/>
    <w:basedOn w:val="a3"/>
    <w:link w:val="2210"/>
    <w:uiPriority w:val="99"/>
    <w:rsid w:val="00000694"/>
    <w:rPr>
      <w:sz w:val="26"/>
      <w:szCs w:val="26"/>
      <w:shd w:val="clear" w:color="auto" w:fill="FFFFFF"/>
    </w:rPr>
  </w:style>
  <w:style w:type="character" w:customStyle="1" w:styleId="390">
    <w:name w:val="Основной текст (39)"/>
    <w:basedOn w:val="a3"/>
    <w:link w:val="391"/>
    <w:uiPriority w:val="99"/>
    <w:rsid w:val="00000694"/>
    <w:rPr>
      <w:b/>
      <w:bCs/>
      <w:shd w:val="clear" w:color="auto" w:fill="FFFFFF"/>
    </w:rPr>
  </w:style>
  <w:style w:type="character" w:customStyle="1" w:styleId="414">
    <w:name w:val="Основной текст (41)"/>
    <w:basedOn w:val="a3"/>
    <w:link w:val="4110"/>
    <w:uiPriority w:val="99"/>
    <w:rsid w:val="00000694"/>
    <w:rPr>
      <w:b/>
      <w:bCs/>
      <w:sz w:val="26"/>
      <w:szCs w:val="26"/>
      <w:shd w:val="clear" w:color="auto" w:fill="FFFFFF"/>
    </w:rPr>
  </w:style>
  <w:style w:type="character" w:customStyle="1" w:styleId="242">
    <w:name w:val="Заголовок №2 (4)"/>
    <w:basedOn w:val="a3"/>
    <w:link w:val="2410"/>
    <w:uiPriority w:val="99"/>
    <w:rsid w:val="00000694"/>
    <w:rPr>
      <w:sz w:val="26"/>
      <w:szCs w:val="26"/>
      <w:shd w:val="clear" w:color="auto" w:fill="FFFFFF"/>
    </w:rPr>
  </w:style>
  <w:style w:type="character" w:customStyle="1" w:styleId="13pt">
    <w:name w:val="Колонтитул + 13 pt"/>
    <w:uiPriority w:val="99"/>
    <w:rsid w:val="00000694"/>
    <w:rPr>
      <w:sz w:val="26"/>
      <w:szCs w:val="26"/>
      <w:shd w:val="clear" w:color="auto" w:fill="FFFFFF"/>
    </w:rPr>
  </w:style>
  <w:style w:type="character" w:customStyle="1" w:styleId="263">
    <w:name w:val="Заголовок №2 (6)"/>
    <w:basedOn w:val="a3"/>
    <w:link w:val="2610"/>
    <w:uiPriority w:val="99"/>
    <w:rsid w:val="00000694"/>
    <w:rPr>
      <w:b/>
      <w:bCs/>
      <w:sz w:val="26"/>
      <w:szCs w:val="26"/>
      <w:shd w:val="clear" w:color="auto" w:fill="FFFFFF"/>
    </w:rPr>
  </w:style>
  <w:style w:type="character" w:customStyle="1" w:styleId="600">
    <w:name w:val="Основной текст (60)"/>
    <w:basedOn w:val="a3"/>
    <w:link w:val="601"/>
    <w:uiPriority w:val="99"/>
    <w:rsid w:val="00000694"/>
    <w:rPr>
      <w:b/>
      <w:bCs/>
      <w:shd w:val="clear" w:color="auto" w:fill="FFFFFF"/>
    </w:rPr>
  </w:style>
  <w:style w:type="character" w:customStyle="1" w:styleId="272">
    <w:name w:val="Заголовок №2 (7)"/>
    <w:basedOn w:val="a3"/>
    <w:link w:val="2710"/>
    <w:uiPriority w:val="99"/>
    <w:rsid w:val="00000694"/>
    <w:rPr>
      <w:b/>
      <w:bCs/>
      <w:sz w:val="26"/>
      <w:szCs w:val="26"/>
      <w:shd w:val="clear" w:color="auto" w:fill="FFFFFF"/>
    </w:rPr>
  </w:style>
  <w:style w:type="character" w:customStyle="1" w:styleId="280">
    <w:name w:val="Заголовок №2 (8)"/>
    <w:basedOn w:val="a3"/>
    <w:link w:val="281"/>
    <w:uiPriority w:val="99"/>
    <w:rsid w:val="00000694"/>
    <w:rPr>
      <w:sz w:val="26"/>
      <w:szCs w:val="26"/>
      <w:shd w:val="clear" w:color="auto" w:fill="FFFFFF"/>
    </w:rPr>
  </w:style>
  <w:style w:type="character" w:customStyle="1" w:styleId="611">
    <w:name w:val="Основной текст (61)"/>
    <w:basedOn w:val="a3"/>
    <w:link w:val="6110"/>
    <w:uiPriority w:val="99"/>
    <w:rsid w:val="00000694"/>
    <w:rPr>
      <w:i/>
      <w:iCs/>
      <w:noProof/>
      <w:sz w:val="26"/>
      <w:szCs w:val="26"/>
      <w:shd w:val="clear" w:color="auto" w:fill="FFFFFF"/>
    </w:rPr>
  </w:style>
  <w:style w:type="character" w:customStyle="1" w:styleId="620">
    <w:name w:val="Основной текст (62)"/>
    <w:basedOn w:val="a3"/>
    <w:link w:val="621"/>
    <w:uiPriority w:val="99"/>
    <w:rsid w:val="00000694"/>
    <w:rPr>
      <w:rFonts w:ascii="Georgia" w:hAnsi="Georgia" w:cs="Georgia"/>
      <w:b/>
      <w:bCs/>
      <w:i/>
      <w:iCs/>
      <w:sz w:val="16"/>
      <w:szCs w:val="16"/>
      <w:shd w:val="clear" w:color="auto" w:fill="FFFFFF"/>
    </w:rPr>
  </w:style>
  <w:style w:type="character" w:customStyle="1" w:styleId="630">
    <w:name w:val="Основной текст (63)"/>
    <w:basedOn w:val="a3"/>
    <w:link w:val="631"/>
    <w:uiPriority w:val="99"/>
    <w:rsid w:val="00000694"/>
    <w:rPr>
      <w:i/>
      <w:iCs/>
      <w:noProof/>
      <w:sz w:val="36"/>
      <w:szCs w:val="36"/>
      <w:shd w:val="clear" w:color="auto" w:fill="FFFFFF"/>
    </w:rPr>
  </w:style>
  <w:style w:type="character" w:customStyle="1" w:styleId="64">
    <w:name w:val="Основной текст (64)"/>
    <w:basedOn w:val="a3"/>
    <w:link w:val="641"/>
    <w:uiPriority w:val="99"/>
    <w:rsid w:val="00000694"/>
    <w:rPr>
      <w:i/>
      <w:iCs/>
      <w:sz w:val="26"/>
      <w:szCs w:val="26"/>
      <w:shd w:val="clear" w:color="auto" w:fill="FFFFFF"/>
    </w:rPr>
  </w:style>
  <w:style w:type="paragraph" w:customStyle="1" w:styleId="710">
    <w:name w:val="Основной текст (7)1"/>
    <w:basedOn w:val="a2"/>
    <w:uiPriority w:val="99"/>
    <w:rsid w:val="00000694"/>
    <w:pPr>
      <w:shd w:val="clear" w:color="auto" w:fill="FFFFFF"/>
      <w:spacing w:before="240" w:line="240" w:lineRule="atLeast"/>
    </w:pPr>
    <w:rPr>
      <w:rFonts w:eastAsiaTheme="minorHAnsi"/>
      <w:sz w:val="26"/>
      <w:szCs w:val="26"/>
      <w:lang w:eastAsia="en-US"/>
    </w:rPr>
  </w:style>
  <w:style w:type="paragraph" w:customStyle="1" w:styleId="1110">
    <w:name w:val="Основной текст (11)1"/>
    <w:basedOn w:val="a2"/>
    <w:link w:val="115"/>
    <w:uiPriority w:val="99"/>
    <w:rsid w:val="00000694"/>
    <w:pPr>
      <w:shd w:val="clear" w:color="auto" w:fill="FFFFFF"/>
      <w:spacing w:line="240" w:lineRule="atLeast"/>
      <w:jc w:val="both"/>
    </w:pPr>
    <w:rPr>
      <w:sz w:val="26"/>
      <w:szCs w:val="26"/>
      <w:lang w:eastAsia="en-US"/>
    </w:rPr>
  </w:style>
  <w:style w:type="paragraph" w:customStyle="1" w:styleId="1ff1">
    <w:name w:val="Колонтитул1"/>
    <w:basedOn w:val="a2"/>
    <w:uiPriority w:val="99"/>
    <w:rsid w:val="00000694"/>
    <w:pPr>
      <w:shd w:val="clear" w:color="auto" w:fill="FFFFFF"/>
    </w:pPr>
    <w:rPr>
      <w:rFonts w:eastAsiaTheme="minorHAnsi"/>
      <w:sz w:val="20"/>
      <w:szCs w:val="20"/>
      <w:lang w:eastAsia="en-US"/>
    </w:rPr>
  </w:style>
  <w:style w:type="paragraph" w:customStyle="1" w:styleId="131">
    <w:name w:val="Основной текст (13)1"/>
    <w:basedOn w:val="a2"/>
    <w:link w:val="130"/>
    <w:uiPriority w:val="99"/>
    <w:rsid w:val="00000694"/>
    <w:pPr>
      <w:shd w:val="clear" w:color="auto" w:fill="FFFFFF"/>
      <w:spacing w:before="240" w:line="456" w:lineRule="exact"/>
      <w:ind w:firstLine="800"/>
      <w:jc w:val="both"/>
    </w:pPr>
    <w:rPr>
      <w:sz w:val="26"/>
      <w:szCs w:val="26"/>
      <w:lang w:eastAsia="en-US"/>
    </w:rPr>
  </w:style>
  <w:style w:type="paragraph" w:customStyle="1" w:styleId="1ff2">
    <w:name w:val="Подпись к таблице1"/>
    <w:basedOn w:val="a2"/>
    <w:uiPriority w:val="99"/>
    <w:rsid w:val="00000694"/>
    <w:pPr>
      <w:shd w:val="clear" w:color="auto" w:fill="FFFFFF"/>
      <w:spacing w:line="240" w:lineRule="atLeast"/>
    </w:pPr>
    <w:rPr>
      <w:rFonts w:eastAsiaTheme="minorHAnsi"/>
      <w:spacing w:val="20"/>
      <w:sz w:val="27"/>
      <w:szCs w:val="27"/>
      <w:lang w:eastAsia="en-US"/>
    </w:rPr>
  </w:style>
  <w:style w:type="paragraph" w:customStyle="1" w:styleId="201">
    <w:name w:val="Основной текст (20)1"/>
    <w:basedOn w:val="a2"/>
    <w:link w:val="200"/>
    <w:uiPriority w:val="99"/>
    <w:rsid w:val="00000694"/>
    <w:pPr>
      <w:shd w:val="clear" w:color="auto" w:fill="FFFFFF"/>
      <w:spacing w:line="240" w:lineRule="atLeast"/>
    </w:pPr>
    <w:rPr>
      <w:b/>
      <w:bCs/>
      <w:sz w:val="20"/>
      <w:szCs w:val="20"/>
      <w:lang w:eastAsia="en-US"/>
    </w:rPr>
  </w:style>
  <w:style w:type="paragraph" w:customStyle="1" w:styleId="2110">
    <w:name w:val="Основной текст (21)1"/>
    <w:basedOn w:val="a2"/>
    <w:link w:val="216"/>
    <w:uiPriority w:val="99"/>
    <w:rsid w:val="00000694"/>
    <w:pPr>
      <w:shd w:val="clear" w:color="auto" w:fill="FFFFFF"/>
      <w:spacing w:line="260" w:lineRule="exact"/>
      <w:jc w:val="both"/>
    </w:pPr>
    <w:rPr>
      <w:b/>
      <w:bCs/>
      <w:sz w:val="20"/>
      <w:szCs w:val="20"/>
      <w:lang w:eastAsia="en-US"/>
    </w:rPr>
  </w:style>
  <w:style w:type="paragraph" w:customStyle="1" w:styleId="241">
    <w:name w:val="Основной текст (24)1"/>
    <w:basedOn w:val="a2"/>
    <w:link w:val="240"/>
    <w:uiPriority w:val="99"/>
    <w:rsid w:val="00000694"/>
    <w:pPr>
      <w:shd w:val="clear" w:color="auto" w:fill="FFFFFF"/>
      <w:spacing w:line="223" w:lineRule="exact"/>
      <w:jc w:val="both"/>
    </w:pPr>
    <w:rPr>
      <w:b/>
      <w:bCs/>
      <w:sz w:val="20"/>
      <w:szCs w:val="20"/>
      <w:lang w:eastAsia="en-US"/>
    </w:rPr>
  </w:style>
  <w:style w:type="paragraph" w:customStyle="1" w:styleId="291">
    <w:name w:val="Основной текст (29)1"/>
    <w:basedOn w:val="a2"/>
    <w:link w:val="290"/>
    <w:uiPriority w:val="99"/>
    <w:rsid w:val="00000694"/>
    <w:pPr>
      <w:shd w:val="clear" w:color="auto" w:fill="FFFFFF"/>
      <w:spacing w:line="240" w:lineRule="atLeast"/>
      <w:jc w:val="right"/>
    </w:pPr>
    <w:rPr>
      <w:b/>
      <w:bCs/>
      <w:sz w:val="20"/>
      <w:szCs w:val="20"/>
      <w:lang w:eastAsia="en-US"/>
    </w:rPr>
  </w:style>
  <w:style w:type="paragraph" w:customStyle="1" w:styleId="2210">
    <w:name w:val="Заголовок №2 (2)1"/>
    <w:basedOn w:val="a2"/>
    <w:link w:val="221"/>
    <w:uiPriority w:val="99"/>
    <w:rsid w:val="00000694"/>
    <w:pPr>
      <w:shd w:val="clear" w:color="auto" w:fill="FFFFFF"/>
      <w:spacing w:before="300" w:line="240" w:lineRule="atLeast"/>
      <w:outlineLvl w:val="1"/>
    </w:pPr>
    <w:rPr>
      <w:sz w:val="26"/>
      <w:szCs w:val="26"/>
      <w:lang w:eastAsia="en-US"/>
    </w:rPr>
  </w:style>
  <w:style w:type="paragraph" w:customStyle="1" w:styleId="391">
    <w:name w:val="Основной текст (39)1"/>
    <w:basedOn w:val="a2"/>
    <w:link w:val="390"/>
    <w:uiPriority w:val="99"/>
    <w:rsid w:val="00000694"/>
    <w:pPr>
      <w:shd w:val="clear" w:color="auto" w:fill="FFFFFF"/>
      <w:spacing w:line="215" w:lineRule="exact"/>
      <w:jc w:val="right"/>
    </w:pPr>
    <w:rPr>
      <w:b/>
      <w:bCs/>
      <w:sz w:val="20"/>
      <w:szCs w:val="20"/>
      <w:lang w:eastAsia="en-US"/>
    </w:rPr>
  </w:style>
  <w:style w:type="paragraph" w:customStyle="1" w:styleId="4110">
    <w:name w:val="Основной текст (41)1"/>
    <w:basedOn w:val="a2"/>
    <w:link w:val="414"/>
    <w:uiPriority w:val="99"/>
    <w:rsid w:val="00000694"/>
    <w:pPr>
      <w:shd w:val="clear" w:color="auto" w:fill="FFFFFF"/>
      <w:spacing w:line="240" w:lineRule="atLeast"/>
    </w:pPr>
    <w:rPr>
      <w:b/>
      <w:bCs/>
      <w:sz w:val="26"/>
      <w:szCs w:val="26"/>
      <w:lang w:eastAsia="en-US"/>
    </w:rPr>
  </w:style>
  <w:style w:type="paragraph" w:customStyle="1" w:styleId="2410">
    <w:name w:val="Заголовок №2 (4)1"/>
    <w:basedOn w:val="a2"/>
    <w:link w:val="242"/>
    <w:uiPriority w:val="99"/>
    <w:rsid w:val="00000694"/>
    <w:pPr>
      <w:shd w:val="clear" w:color="auto" w:fill="FFFFFF"/>
      <w:spacing w:after="840" w:line="456" w:lineRule="exact"/>
      <w:jc w:val="both"/>
      <w:outlineLvl w:val="1"/>
    </w:pPr>
    <w:rPr>
      <w:sz w:val="26"/>
      <w:szCs w:val="26"/>
      <w:lang w:eastAsia="en-US"/>
    </w:rPr>
  </w:style>
  <w:style w:type="paragraph" w:customStyle="1" w:styleId="2610">
    <w:name w:val="Заголовок №2 (6)1"/>
    <w:basedOn w:val="a2"/>
    <w:link w:val="263"/>
    <w:uiPriority w:val="99"/>
    <w:rsid w:val="00000694"/>
    <w:pPr>
      <w:shd w:val="clear" w:color="auto" w:fill="FFFFFF"/>
      <w:spacing w:before="420" w:line="456" w:lineRule="exact"/>
      <w:outlineLvl w:val="1"/>
    </w:pPr>
    <w:rPr>
      <w:b/>
      <w:bCs/>
      <w:sz w:val="26"/>
      <w:szCs w:val="26"/>
      <w:lang w:eastAsia="en-US"/>
    </w:rPr>
  </w:style>
  <w:style w:type="paragraph" w:customStyle="1" w:styleId="601">
    <w:name w:val="Основной текст (60)1"/>
    <w:basedOn w:val="a2"/>
    <w:link w:val="600"/>
    <w:uiPriority w:val="99"/>
    <w:rsid w:val="00000694"/>
    <w:pPr>
      <w:shd w:val="clear" w:color="auto" w:fill="FFFFFF"/>
      <w:spacing w:line="240" w:lineRule="atLeast"/>
    </w:pPr>
    <w:rPr>
      <w:b/>
      <w:bCs/>
      <w:sz w:val="20"/>
      <w:szCs w:val="20"/>
      <w:lang w:eastAsia="en-US"/>
    </w:rPr>
  </w:style>
  <w:style w:type="paragraph" w:customStyle="1" w:styleId="2710">
    <w:name w:val="Заголовок №2 (7)1"/>
    <w:basedOn w:val="a2"/>
    <w:link w:val="272"/>
    <w:uiPriority w:val="99"/>
    <w:rsid w:val="00000694"/>
    <w:pPr>
      <w:shd w:val="clear" w:color="auto" w:fill="FFFFFF"/>
      <w:spacing w:line="453" w:lineRule="exact"/>
      <w:ind w:hanging="2020"/>
      <w:outlineLvl w:val="1"/>
    </w:pPr>
    <w:rPr>
      <w:b/>
      <w:bCs/>
      <w:sz w:val="26"/>
      <w:szCs w:val="26"/>
      <w:lang w:eastAsia="en-US"/>
    </w:rPr>
  </w:style>
  <w:style w:type="paragraph" w:customStyle="1" w:styleId="281">
    <w:name w:val="Заголовок №2 (8)1"/>
    <w:basedOn w:val="a2"/>
    <w:link w:val="280"/>
    <w:uiPriority w:val="99"/>
    <w:rsid w:val="00000694"/>
    <w:pPr>
      <w:shd w:val="clear" w:color="auto" w:fill="FFFFFF"/>
      <w:spacing w:line="453" w:lineRule="exact"/>
      <w:ind w:firstLine="580"/>
      <w:jc w:val="both"/>
      <w:outlineLvl w:val="1"/>
    </w:pPr>
    <w:rPr>
      <w:sz w:val="26"/>
      <w:szCs w:val="26"/>
      <w:lang w:eastAsia="en-US"/>
    </w:rPr>
  </w:style>
  <w:style w:type="paragraph" w:customStyle="1" w:styleId="6110">
    <w:name w:val="Основной текст (61)1"/>
    <w:basedOn w:val="a2"/>
    <w:link w:val="611"/>
    <w:uiPriority w:val="99"/>
    <w:rsid w:val="00000694"/>
    <w:pPr>
      <w:shd w:val="clear" w:color="auto" w:fill="FFFFFF"/>
      <w:spacing w:line="240" w:lineRule="atLeast"/>
      <w:jc w:val="both"/>
    </w:pPr>
    <w:rPr>
      <w:i/>
      <w:iCs/>
      <w:noProof/>
      <w:sz w:val="26"/>
      <w:szCs w:val="26"/>
      <w:lang w:eastAsia="en-US"/>
    </w:rPr>
  </w:style>
  <w:style w:type="paragraph" w:customStyle="1" w:styleId="621">
    <w:name w:val="Основной текст (62)1"/>
    <w:basedOn w:val="a2"/>
    <w:link w:val="620"/>
    <w:uiPriority w:val="99"/>
    <w:rsid w:val="00000694"/>
    <w:pPr>
      <w:shd w:val="clear" w:color="auto" w:fill="FFFFFF"/>
      <w:spacing w:line="105" w:lineRule="exact"/>
      <w:jc w:val="both"/>
    </w:pPr>
    <w:rPr>
      <w:rFonts w:ascii="Georgia" w:hAnsi="Georgia" w:cs="Georgia"/>
      <w:b/>
      <w:bCs/>
      <w:i/>
      <w:iCs/>
      <w:sz w:val="16"/>
      <w:szCs w:val="16"/>
      <w:lang w:eastAsia="en-US"/>
    </w:rPr>
  </w:style>
  <w:style w:type="paragraph" w:customStyle="1" w:styleId="631">
    <w:name w:val="Основной текст (63)1"/>
    <w:basedOn w:val="a2"/>
    <w:link w:val="630"/>
    <w:uiPriority w:val="99"/>
    <w:rsid w:val="00000694"/>
    <w:pPr>
      <w:shd w:val="clear" w:color="auto" w:fill="FFFFFF"/>
      <w:spacing w:line="240" w:lineRule="atLeast"/>
      <w:jc w:val="right"/>
    </w:pPr>
    <w:rPr>
      <w:i/>
      <w:iCs/>
      <w:noProof/>
      <w:sz w:val="36"/>
      <w:szCs w:val="36"/>
      <w:lang w:eastAsia="en-US"/>
    </w:rPr>
  </w:style>
  <w:style w:type="paragraph" w:customStyle="1" w:styleId="641">
    <w:name w:val="Основной текст (64)1"/>
    <w:basedOn w:val="a2"/>
    <w:link w:val="64"/>
    <w:uiPriority w:val="99"/>
    <w:rsid w:val="00000694"/>
    <w:pPr>
      <w:shd w:val="clear" w:color="auto" w:fill="FFFFFF"/>
      <w:spacing w:line="105" w:lineRule="exact"/>
      <w:jc w:val="right"/>
    </w:pPr>
    <w:rPr>
      <w:i/>
      <w:iCs/>
      <w:sz w:val="26"/>
      <w:szCs w:val="26"/>
      <w:lang w:eastAsia="en-US"/>
    </w:rPr>
  </w:style>
  <w:style w:type="character" w:customStyle="1" w:styleId="180">
    <w:name w:val="Основной текст (18)"/>
    <w:basedOn w:val="a3"/>
    <w:link w:val="181"/>
    <w:uiPriority w:val="99"/>
    <w:rsid w:val="00000694"/>
    <w:rPr>
      <w:sz w:val="26"/>
      <w:szCs w:val="26"/>
      <w:shd w:val="clear" w:color="auto" w:fill="FFFFFF"/>
    </w:rPr>
  </w:style>
  <w:style w:type="paragraph" w:customStyle="1" w:styleId="181">
    <w:name w:val="Основной текст (18)1"/>
    <w:basedOn w:val="a2"/>
    <w:link w:val="180"/>
    <w:uiPriority w:val="99"/>
    <w:rsid w:val="00000694"/>
    <w:pPr>
      <w:shd w:val="clear" w:color="auto" w:fill="FFFFFF"/>
      <w:spacing w:line="456" w:lineRule="exact"/>
      <w:ind w:hanging="360"/>
    </w:pPr>
    <w:rPr>
      <w:sz w:val="26"/>
      <w:szCs w:val="26"/>
      <w:lang w:eastAsia="en-US"/>
    </w:rPr>
  </w:style>
  <w:style w:type="paragraph" w:customStyle="1" w:styleId="612">
    <w:name w:val="Основной текст (6)1"/>
    <w:basedOn w:val="a2"/>
    <w:uiPriority w:val="99"/>
    <w:rsid w:val="00000694"/>
    <w:pPr>
      <w:shd w:val="clear" w:color="auto" w:fill="FFFFFF"/>
      <w:spacing w:before="420" w:after="720" w:line="240" w:lineRule="atLeast"/>
    </w:pPr>
    <w:rPr>
      <w:rFonts w:eastAsiaTheme="minorHAnsi"/>
      <w:sz w:val="28"/>
      <w:szCs w:val="28"/>
      <w:lang w:eastAsia="en-US"/>
    </w:rPr>
  </w:style>
  <w:style w:type="character" w:customStyle="1" w:styleId="273">
    <w:name w:val="Основной текст (27)"/>
    <w:basedOn w:val="a3"/>
    <w:uiPriority w:val="99"/>
    <w:rsid w:val="00000694"/>
    <w:rPr>
      <w:shd w:val="clear" w:color="auto" w:fill="FFFFFF"/>
    </w:rPr>
  </w:style>
  <w:style w:type="character" w:customStyle="1" w:styleId="250">
    <w:name w:val="Основной текст (25)"/>
    <w:basedOn w:val="a3"/>
    <w:link w:val="251"/>
    <w:uiPriority w:val="99"/>
    <w:rsid w:val="00000694"/>
    <w:rPr>
      <w:b/>
      <w:bCs/>
      <w:shd w:val="clear" w:color="auto" w:fill="FFFFFF"/>
    </w:rPr>
  </w:style>
  <w:style w:type="paragraph" w:customStyle="1" w:styleId="251">
    <w:name w:val="Основной текст (25)1"/>
    <w:basedOn w:val="a2"/>
    <w:link w:val="250"/>
    <w:uiPriority w:val="99"/>
    <w:rsid w:val="00000694"/>
    <w:pPr>
      <w:shd w:val="clear" w:color="auto" w:fill="FFFFFF"/>
      <w:spacing w:line="223" w:lineRule="exact"/>
    </w:pPr>
    <w:rPr>
      <w:b/>
      <w:bCs/>
      <w:sz w:val="20"/>
      <w:szCs w:val="20"/>
      <w:lang w:eastAsia="en-US"/>
    </w:rPr>
  </w:style>
  <w:style w:type="character" w:customStyle="1" w:styleId="59">
    <w:name w:val="Основной текст (59)"/>
    <w:basedOn w:val="a3"/>
    <w:link w:val="591"/>
    <w:uiPriority w:val="99"/>
    <w:rsid w:val="00000694"/>
    <w:rPr>
      <w:b/>
      <w:bCs/>
      <w:shd w:val="clear" w:color="auto" w:fill="FFFFFF"/>
    </w:rPr>
  </w:style>
  <w:style w:type="character" w:customStyle="1" w:styleId="733">
    <w:name w:val="Основной текст (73)"/>
    <w:basedOn w:val="a3"/>
    <w:link w:val="7310"/>
    <w:uiPriority w:val="99"/>
    <w:rsid w:val="00000694"/>
    <w:rPr>
      <w:b/>
      <w:bCs/>
      <w:shd w:val="clear" w:color="auto" w:fill="FFFFFF"/>
    </w:rPr>
  </w:style>
  <w:style w:type="paragraph" w:customStyle="1" w:styleId="591">
    <w:name w:val="Основной текст (59)1"/>
    <w:basedOn w:val="a2"/>
    <w:link w:val="59"/>
    <w:uiPriority w:val="99"/>
    <w:rsid w:val="00000694"/>
    <w:pPr>
      <w:shd w:val="clear" w:color="auto" w:fill="FFFFFF"/>
      <w:spacing w:line="240" w:lineRule="atLeast"/>
      <w:jc w:val="center"/>
    </w:pPr>
    <w:rPr>
      <w:b/>
      <w:bCs/>
      <w:sz w:val="20"/>
      <w:szCs w:val="20"/>
      <w:lang w:eastAsia="en-US"/>
    </w:rPr>
  </w:style>
  <w:style w:type="paragraph" w:customStyle="1" w:styleId="7310">
    <w:name w:val="Основной текст (73)1"/>
    <w:basedOn w:val="a2"/>
    <w:link w:val="733"/>
    <w:uiPriority w:val="99"/>
    <w:rsid w:val="00000694"/>
    <w:pPr>
      <w:shd w:val="clear" w:color="auto" w:fill="FFFFFF"/>
      <w:spacing w:line="219" w:lineRule="exact"/>
      <w:jc w:val="center"/>
    </w:pPr>
    <w:rPr>
      <w:b/>
      <w:bCs/>
      <w:sz w:val="20"/>
      <w:szCs w:val="20"/>
      <w:lang w:eastAsia="en-US"/>
    </w:rPr>
  </w:style>
  <w:style w:type="character" w:customStyle="1" w:styleId="720">
    <w:name w:val="Основной текст (72)"/>
    <w:basedOn w:val="a3"/>
    <w:link w:val="721"/>
    <w:uiPriority w:val="99"/>
    <w:rsid w:val="00000694"/>
    <w:rPr>
      <w:b/>
      <w:bCs/>
      <w:i/>
      <w:iCs/>
      <w:sz w:val="18"/>
      <w:szCs w:val="18"/>
      <w:shd w:val="clear" w:color="auto" w:fill="FFFFFF"/>
    </w:rPr>
  </w:style>
  <w:style w:type="paragraph" w:customStyle="1" w:styleId="721">
    <w:name w:val="Основной текст (72)1"/>
    <w:basedOn w:val="a2"/>
    <w:link w:val="720"/>
    <w:uiPriority w:val="99"/>
    <w:rsid w:val="00000694"/>
    <w:pPr>
      <w:shd w:val="clear" w:color="auto" w:fill="FFFFFF"/>
      <w:spacing w:before="420" w:line="215" w:lineRule="exact"/>
      <w:ind w:firstLine="940"/>
      <w:jc w:val="both"/>
    </w:pPr>
    <w:rPr>
      <w:b/>
      <w:bCs/>
      <w:i/>
      <w:iCs/>
      <w:sz w:val="18"/>
      <w:szCs w:val="18"/>
      <w:lang w:eastAsia="en-US"/>
    </w:rPr>
  </w:style>
  <w:style w:type="character" w:customStyle="1" w:styleId="711">
    <w:name w:val="Основной текст (71)"/>
    <w:basedOn w:val="a3"/>
    <w:link w:val="7110"/>
    <w:uiPriority w:val="99"/>
    <w:rsid w:val="00000694"/>
    <w:rPr>
      <w:b/>
      <w:bCs/>
      <w:shd w:val="clear" w:color="auto" w:fill="FFFFFF"/>
    </w:rPr>
  </w:style>
  <w:style w:type="paragraph" w:customStyle="1" w:styleId="7110">
    <w:name w:val="Основной текст (71)1"/>
    <w:basedOn w:val="a2"/>
    <w:link w:val="711"/>
    <w:uiPriority w:val="99"/>
    <w:rsid w:val="00000694"/>
    <w:pPr>
      <w:shd w:val="clear" w:color="auto" w:fill="FFFFFF"/>
      <w:spacing w:after="180" w:line="219" w:lineRule="exact"/>
      <w:ind w:firstLine="260"/>
    </w:pPr>
    <w:rPr>
      <w:b/>
      <w:bCs/>
      <w:sz w:val="20"/>
      <w:szCs w:val="20"/>
      <w:lang w:eastAsia="en-US"/>
    </w:rPr>
  </w:style>
  <w:style w:type="character" w:customStyle="1" w:styleId="700">
    <w:name w:val="Основной текст (70)"/>
    <w:basedOn w:val="a3"/>
    <w:link w:val="701"/>
    <w:uiPriority w:val="99"/>
    <w:rsid w:val="00000694"/>
    <w:rPr>
      <w:b/>
      <w:bCs/>
      <w:sz w:val="18"/>
      <w:szCs w:val="18"/>
      <w:shd w:val="clear" w:color="auto" w:fill="FFFFFF"/>
    </w:rPr>
  </w:style>
  <w:style w:type="paragraph" w:customStyle="1" w:styleId="701">
    <w:name w:val="Основной текст (70)1"/>
    <w:basedOn w:val="a2"/>
    <w:link w:val="700"/>
    <w:uiPriority w:val="99"/>
    <w:rsid w:val="00000694"/>
    <w:pPr>
      <w:shd w:val="clear" w:color="auto" w:fill="FFFFFF"/>
      <w:spacing w:line="240" w:lineRule="atLeast"/>
    </w:pPr>
    <w:rPr>
      <w:b/>
      <w:bCs/>
      <w:sz w:val="18"/>
      <w:szCs w:val="18"/>
      <w:lang w:eastAsia="en-US"/>
    </w:rPr>
  </w:style>
  <w:style w:type="character" w:customStyle="1" w:styleId="363">
    <w:name w:val="Основной текст (36)3"/>
    <w:uiPriority w:val="99"/>
    <w:rsid w:val="00000694"/>
    <w:rPr>
      <w:b/>
      <w:bCs/>
      <w:sz w:val="27"/>
      <w:szCs w:val="27"/>
      <w:u w:val="single"/>
      <w:shd w:val="clear" w:color="auto" w:fill="FFFFFF"/>
    </w:rPr>
  </w:style>
  <w:style w:type="character" w:customStyle="1" w:styleId="ya-share2badge">
    <w:name w:val="ya-share2__badge"/>
    <w:basedOn w:val="a3"/>
    <w:rsid w:val="00000694"/>
  </w:style>
  <w:style w:type="character" w:customStyle="1" w:styleId="ya-share2icon">
    <w:name w:val="ya-share2__icon"/>
    <w:basedOn w:val="a3"/>
    <w:rsid w:val="00000694"/>
  </w:style>
  <w:style w:type="character" w:customStyle="1" w:styleId="ya-share2counter">
    <w:name w:val="ya-share2__counter"/>
    <w:basedOn w:val="a3"/>
    <w:rsid w:val="00000694"/>
  </w:style>
  <w:style w:type="character" w:customStyle="1" w:styleId="print-link">
    <w:name w:val="print-link"/>
    <w:basedOn w:val="a3"/>
    <w:rsid w:val="00000694"/>
  </w:style>
  <w:style w:type="paragraph" w:customStyle="1" w:styleId="83">
    <w:name w:val="Стиль8"/>
    <w:basedOn w:val="a2"/>
    <w:rsid w:val="00000694"/>
    <w:pPr>
      <w:widowControl w:val="0"/>
      <w:autoSpaceDE w:val="0"/>
      <w:autoSpaceDN w:val="0"/>
      <w:adjustRightInd w:val="0"/>
      <w:spacing w:after="120"/>
      <w:ind w:firstLine="720"/>
      <w:jc w:val="right"/>
    </w:pPr>
    <w:rPr>
      <w:b/>
      <w:sz w:val="21"/>
      <w:szCs w:val="28"/>
      <w:lang w:val="uk-UA"/>
    </w:rPr>
  </w:style>
  <w:style w:type="character" w:customStyle="1" w:styleId="rvts26">
    <w:name w:val="rvts26"/>
    <w:rsid w:val="00000694"/>
  </w:style>
  <w:style w:type="character" w:customStyle="1" w:styleId="ft115">
    <w:name w:val="ft115"/>
    <w:basedOn w:val="a3"/>
    <w:rsid w:val="00000694"/>
  </w:style>
  <w:style w:type="numbering" w:customStyle="1" w:styleId="21">
    <w:name w:val="Список 21"/>
    <w:basedOn w:val="a5"/>
    <w:rsid w:val="00000694"/>
    <w:pPr>
      <w:numPr>
        <w:numId w:val="9"/>
      </w:numPr>
    </w:pPr>
  </w:style>
  <w:style w:type="paragraph" w:customStyle="1" w:styleId="affffff3">
    <w:name w:val="автор"/>
    <w:qFormat/>
    <w:rsid w:val="00000694"/>
    <w:pPr>
      <w:keepNext/>
      <w:spacing w:before="120" w:after="120" w:line="240" w:lineRule="auto"/>
      <w:jc w:val="right"/>
    </w:pPr>
    <w:rPr>
      <w:rFonts w:eastAsia="Calibri"/>
      <w:b/>
      <w:i/>
      <w:sz w:val="22"/>
      <w:szCs w:val="22"/>
      <w:lang w:val="uk-UA"/>
    </w:rPr>
  </w:style>
  <w:style w:type="paragraph" w:customStyle="1" w:styleId="affffff4">
    <w:name w:val="Диплом"/>
    <w:basedOn w:val="a2"/>
    <w:link w:val="affffff5"/>
    <w:qFormat/>
    <w:rsid w:val="00000694"/>
    <w:pPr>
      <w:widowControl w:val="0"/>
      <w:autoSpaceDE w:val="0"/>
      <w:autoSpaceDN w:val="0"/>
      <w:adjustRightInd w:val="0"/>
      <w:spacing w:line="360" w:lineRule="auto"/>
      <w:ind w:firstLine="709"/>
      <w:jc w:val="both"/>
    </w:pPr>
    <w:rPr>
      <w:rFonts w:cs="Arial"/>
      <w:bCs/>
      <w:sz w:val="28"/>
      <w:szCs w:val="22"/>
    </w:rPr>
  </w:style>
  <w:style w:type="character" w:customStyle="1" w:styleId="affffff5">
    <w:name w:val="Диплом Знак"/>
    <w:link w:val="affffff4"/>
    <w:rsid w:val="00000694"/>
    <w:rPr>
      <w:rFonts w:cs="Arial"/>
      <w:bCs/>
      <w:sz w:val="28"/>
      <w:szCs w:val="22"/>
      <w:lang w:eastAsia="ru-RU"/>
    </w:rPr>
  </w:style>
  <w:style w:type="paragraph" w:customStyle="1" w:styleId="affffff6">
    <w:name w:val="Параграф"/>
    <w:basedOn w:val="affffff4"/>
    <w:link w:val="affffff7"/>
    <w:qFormat/>
    <w:rsid w:val="00000694"/>
    <w:pPr>
      <w:spacing w:after="200" w:line="240" w:lineRule="auto"/>
      <w:ind w:firstLine="0"/>
      <w:jc w:val="center"/>
    </w:pPr>
    <w:rPr>
      <w:b/>
    </w:rPr>
  </w:style>
  <w:style w:type="character" w:customStyle="1" w:styleId="affffff7">
    <w:name w:val="Параграф Знак"/>
    <w:link w:val="affffff6"/>
    <w:rsid w:val="00000694"/>
    <w:rPr>
      <w:rFonts w:cs="Arial"/>
      <w:b/>
      <w:bCs/>
      <w:sz w:val="28"/>
      <w:szCs w:val="22"/>
      <w:lang w:eastAsia="ru-RU"/>
    </w:rPr>
  </w:style>
  <w:style w:type="paragraph" w:customStyle="1" w:styleId="2111">
    <w:name w:val="Заголовок 2 + 11 пт"/>
    <w:aliases w:val="не курсив,Перед:  0 пт,После:  0 пт,Междустр.интервал..."/>
    <w:basedOn w:val="a2"/>
    <w:rsid w:val="00000694"/>
    <w:pPr>
      <w:ind w:firstLine="284"/>
      <w:jc w:val="both"/>
    </w:pPr>
    <w:rPr>
      <w:rFonts w:eastAsia="Calibri"/>
      <w:b/>
      <w:sz w:val="22"/>
      <w:szCs w:val="22"/>
      <w:lang w:eastAsia="en-US"/>
    </w:rPr>
  </w:style>
  <w:style w:type="paragraph" w:customStyle="1" w:styleId="3TimesNewRoman">
    <w:name w:val="Заголовок 3 + Times New Roman"/>
    <w:aliases w:val="5 пт,все прописные,По центру,Перед:  0 пт..."/>
    <w:basedOn w:val="a2"/>
    <w:rsid w:val="00000694"/>
    <w:pPr>
      <w:jc w:val="center"/>
    </w:pPr>
    <w:rPr>
      <w:rFonts w:eastAsia="Calibri"/>
      <w:b/>
      <w:caps/>
      <w:kern w:val="32"/>
      <w:sz w:val="19"/>
      <w:szCs w:val="19"/>
      <w:lang w:eastAsia="en-US"/>
    </w:rPr>
  </w:style>
  <w:style w:type="paragraph" w:styleId="affffff8">
    <w:name w:val="table of figures"/>
    <w:basedOn w:val="a2"/>
    <w:next w:val="a2"/>
    <w:semiHidden/>
    <w:rsid w:val="00000694"/>
    <w:pPr>
      <w:spacing w:after="200" w:line="276" w:lineRule="auto"/>
    </w:pPr>
    <w:rPr>
      <w:rFonts w:eastAsia="Calibri"/>
      <w:sz w:val="28"/>
      <w:szCs w:val="22"/>
      <w:lang w:eastAsia="en-US"/>
    </w:rPr>
  </w:style>
  <w:style w:type="paragraph" w:styleId="56">
    <w:name w:val="index 5"/>
    <w:basedOn w:val="a2"/>
    <w:next w:val="a2"/>
    <w:autoRedefine/>
    <w:semiHidden/>
    <w:rsid w:val="00000694"/>
    <w:pPr>
      <w:spacing w:after="200" w:line="276" w:lineRule="auto"/>
      <w:ind w:left="1100" w:hanging="220"/>
    </w:pPr>
    <w:rPr>
      <w:rFonts w:ascii="Calibri" w:eastAsia="Calibri" w:hAnsi="Calibri"/>
      <w:sz w:val="22"/>
      <w:szCs w:val="22"/>
      <w:lang w:eastAsia="en-US"/>
    </w:rPr>
  </w:style>
  <w:style w:type="paragraph" w:styleId="2ff6">
    <w:name w:val="index 2"/>
    <w:basedOn w:val="a2"/>
    <w:next w:val="a2"/>
    <w:autoRedefine/>
    <w:semiHidden/>
    <w:rsid w:val="00000694"/>
    <w:pPr>
      <w:spacing w:after="200" w:line="276" w:lineRule="auto"/>
      <w:ind w:left="440" w:hanging="220"/>
    </w:pPr>
    <w:rPr>
      <w:rFonts w:ascii="Calibri" w:eastAsia="Calibri" w:hAnsi="Calibri"/>
      <w:sz w:val="22"/>
      <w:szCs w:val="22"/>
      <w:lang w:eastAsia="en-US"/>
    </w:rPr>
  </w:style>
  <w:style w:type="paragraph" w:customStyle="1" w:styleId="affffff9">
    <w:name w:val="текст"/>
    <w:rsid w:val="00000694"/>
    <w:pPr>
      <w:autoSpaceDE w:val="0"/>
      <w:autoSpaceDN w:val="0"/>
      <w:adjustRightInd w:val="0"/>
      <w:spacing w:after="0" w:line="240" w:lineRule="auto"/>
      <w:ind w:firstLine="454"/>
      <w:jc w:val="both"/>
    </w:pPr>
    <w:rPr>
      <w:rFonts w:ascii="SchoolBookCTT" w:hAnsi="SchoolBookCTT" w:cs="SchoolBookCTT"/>
      <w:color w:val="000000"/>
      <w:sz w:val="21"/>
      <w:szCs w:val="21"/>
      <w:lang w:eastAsia="ru-RU"/>
    </w:rPr>
  </w:style>
  <w:style w:type="paragraph" w:customStyle="1" w:styleId="affffffa">
    <w:name w:val="абзац"/>
    <w:basedOn w:val="affffff9"/>
    <w:next w:val="affffff9"/>
    <w:rsid w:val="00000694"/>
  </w:style>
  <w:style w:type="numbering" w:customStyle="1" w:styleId="2ff7">
    <w:name w:val="Нет списка2"/>
    <w:next w:val="a5"/>
    <w:uiPriority w:val="99"/>
    <w:semiHidden/>
    <w:unhideWhenUsed/>
    <w:rsid w:val="00000694"/>
  </w:style>
  <w:style w:type="table" w:customStyle="1" w:styleId="2ff8">
    <w:name w:val="Сетка таблицы2"/>
    <w:basedOn w:val="a4"/>
    <w:next w:val="af6"/>
    <w:uiPriority w:val="59"/>
    <w:rsid w:val="00000694"/>
    <w:pPr>
      <w:spacing w:after="0" w:line="240" w:lineRule="auto"/>
    </w:pPr>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0">
    <w:name w:val="Сетка таблицы3"/>
    <w:basedOn w:val="a4"/>
    <w:next w:val="af6"/>
    <w:uiPriority w:val="59"/>
    <w:rsid w:val="00000694"/>
    <w:pPr>
      <w:spacing w:after="0" w:line="240" w:lineRule="auto"/>
      <w:ind w:firstLine="709"/>
      <w:jc w:val="both"/>
    </w:pPr>
    <w:rPr>
      <w:rFonts w:eastAsia="Calibri"/>
      <w:sz w:val="28"/>
      <w:szCs w:val="3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21">
    <w:name w:val="Style21"/>
    <w:basedOn w:val="a2"/>
    <w:rsid w:val="00000694"/>
    <w:pPr>
      <w:widowControl w:val="0"/>
      <w:autoSpaceDE w:val="0"/>
      <w:autoSpaceDN w:val="0"/>
      <w:adjustRightInd w:val="0"/>
    </w:pPr>
    <w:rPr>
      <w:rFonts w:ascii="Microsoft Sans Serif" w:hAnsi="Microsoft Sans Serif"/>
    </w:rPr>
  </w:style>
  <w:style w:type="paragraph" w:customStyle="1" w:styleId="Style46">
    <w:name w:val="Style46"/>
    <w:basedOn w:val="a2"/>
    <w:rsid w:val="00000694"/>
    <w:pPr>
      <w:widowControl w:val="0"/>
      <w:autoSpaceDE w:val="0"/>
      <w:autoSpaceDN w:val="0"/>
      <w:adjustRightInd w:val="0"/>
      <w:spacing w:line="245" w:lineRule="exact"/>
      <w:ind w:firstLine="341"/>
      <w:jc w:val="both"/>
    </w:pPr>
    <w:rPr>
      <w:rFonts w:ascii="Microsoft Sans Serif" w:hAnsi="Microsoft Sans Serif"/>
    </w:rPr>
  </w:style>
  <w:style w:type="character" w:customStyle="1" w:styleId="FontStyle66">
    <w:name w:val="Font Style66"/>
    <w:basedOn w:val="a3"/>
    <w:rsid w:val="00000694"/>
    <w:rPr>
      <w:rFonts w:ascii="Times New Roman" w:hAnsi="Times New Roman" w:cs="Times New Roman"/>
      <w:b/>
      <w:bCs/>
      <w:sz w:val="20"/>
      <w:szCs w:val="20"/>
    </w:rPr>
  </w:style>
  <w:style w:type="character" w:customStyle="1" w:styleId="FontStyle67">
    <w:name w:val="Font Style67"/>
    <w:basedOn w:val="a3"/>
    <w:rsid w:val="00000694"/>
    <w:rPr>
      <w:rFonts w:ascii="Times New Roman" w:hAnsi="Times New Roman" w:cs="Times New Roman"/>
      <w:b/>
      <w:bCs/>
      <w:sz w:val="18"/>
      <w:szCs w:val="18"/>
    </w:rPr>
  </w:style>
  <w:style w:type="character" w:customStyle="1" w:styleId="FontStyle73">
    <w:name w:val="Font Style73"/>
    <w:basedOn w:val="a3"/>
    <w:rsid w:val="00000694"/>
    <w:rPr>
      <w:rFonts w:ascii="Times New Roman" w:hAnsi="Times New Roman" w:cs="Times New Roman"/>
      <w:sz w:val="20"/>
      <w:szCs w:val="20"/>
    </w:rPr>
  </w:style>
  <w:style w:type="character" w:customStyle="1" w:styleId="FontStyle74">
    <w:name w:val="Font Style74"/>
    <w:basedOn w:val="a3"/>
    <w:rsid w:val="00000694"/>
    <w:rPr>
      <w:rFonts w:ascii="Sylfaen" w:hAnsi="Sylfaen" w:cs="Sylfaen"/>
      <w:spacing w:val="-20"/>
      <w:sz w:val="16"/>
      <w:szCs w:val="16"/>
    </w:rPr>
  </w:style>
  <w:style w:type="paragraph" w:customStyle="1" w:styleId="yashare-auto-init">
    <w:name w:val="yashare-auto-init"/>
    <w:basedOn w:val="a2"/>
    <w:rsid w:val="00000694"/>
    <w:pPr>
      <w:spacing w:before="100" w:beforeAutospacing="1" w:after="100" w:afterAutospacing="1"/>
    </w:pPr>
  </w:style>
  <w:style w:type="character" w:customStyle="1" w:styleId="b-share-form-button">
    <w:name w:val="b-share-form-button"/>
    <w:basedOn w:val="a3"/>
    <w:rsid w:val="00000694"/>
  </w:style>
  <w:style w:type="paragraph" w:customStyle="1" w:styleId="affffffb">
    <w:name w:val="Глава"/>
    <w:basedOn w:val="a2"/>
    <w:link w:val="affffffc"/>
    <w:qFormat/>
    <w:rsid w:val="00000694"/>
    <w:pPr>
      <w:widowControl w:val="0"/>
      <w:autoSpaceDE w:val="0"/>
      <w:autoSpaceDN w:val="0"/>
      <w:adjustRightInd w:val="0"/>
      <w:spacing w:after="720"/>
      <w:jc w:val="center"/>
    </w:pPr>
    <w:rPr>
      <w:rFonts w:cs="Arial"/>
      <w:b/>
      <w:bCs/>
      <w:sz w:val="32"/>
      <w:szCs w:val="22"/>
    </w:rPr>
  </w:style>
  <w:style w:type="character" w:customStyle="1" w:styleId="affffffc">
    <w:name w:val="Глава Знак"/>
    <w:link w:val="affffffb"/>
    <w:rsid w:val="00000694"/>
    <w:rPr>
      <w:rFonts w:cs="Arial"/>
      <w:b/>
      <w:bCs/>
      <w:sz w:val="32"/>
      <w:szCs w:val="22"/>
      <w:lang w:eastAsia="ru-RU"/>
    </w:rPr>
  </w:style>
  <w:style w:type="character" w:customStyle="1" w:styleId="tlid-translation">
    <w:name w:val="tlid-translation"/>
    <w:basedOn w:val="a3"/>
    <w:rsid w:val="00000694"/>
  </w:style>
  <w:style w:type="character" w:customStyle="1" w:styleId="FontStyle37">
    <w:name w:val="Font Style37"/>
    <w:uiPriority w:val="99"/>
    <w:rsid w:val="00000694"/>
    <w:rPr>
      <w:rFonts w:ascii="Times New Roman" w:hAnsi="Times New Roman" w:cs="Times New Roman"/>
      <w:sz w:val="18"/>
      <w:szCs w:val="18"/>
    </w:rPr>
  </w:style>
  <w:style w:type="table" w:customStyle="1" w:styleId="TableNormal">
    <w:name w:val="Table Normal"/>
    <w:uiPriority w:val="2"/>
    <w:semiHidden/>
    <w:unhideWhenUsed/>
    <w:qFormat/>
    <w:rsid w:val="00000694"/>
    <w:pPr>
      <w:widowControl w:val="0"/>
      <w:autoSpaceDE w:val="0"/>
      <w:autoSpaceDN w:val="0"/>
      <w:spacing w:after="0" w:line="240" w:lineRule="auto"/>
    </w:pPr>
    <w:rPr>
      <w:rFonts w:asciiTheme="minorHAnsi" w:eastAsiaTheme="minorHAnsi" w:hAnsiTheme="minorHAnsi" w:cstheme="minorBidi"/>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a2"/>
    <w:uiPriority w:val="1"/>
    <w:qFormat/>
    <w:rsid w:val="00000694"/>
    <w:pPr>
      <w:widowControl w:val="0"/>
      <w:autoSpaceDE w:val="0"/>
      <w:autoSpaceDN w:val="0"/>
    </w:pPr>
    <w:rPr>
      <w:sz w:val="22"/>
      <w:szCs w:val="22"/>
      <w:lang w:eastAsia="en-US"/>
    </w:rPr>
  </w:style>
  <w:style w:type="paragraph" w:customStyle="1" w:styleId="m-3216890502716623266gmail-msolistparagraph">
    <w:name w:val="m_-3216890502716623266gmail-msolistparagraph"/>
    <w:basedOn w:val="a2"/>
    <w:rsid w:val="00000694"/>
    <w:pPr>
      <w:spacing w:before="100" w:beforeAutospacing="1" w:after="100" w:afterAutospacing="1"/>
    </w:pPr>
  </w:style>
  <w:style w:type="character" w:customStyle="1" w:styleId="book-about-producetitle">
    <w:name w:val="book-about-produce__title"/>
    <w:basedOn w:val="a3"/>
    <w:rsid w:val="00000694"/>
  </w:style>
  <w:style w:type="character" w:customStyle="1" w:styleId="book-about-produceinfo">
    <w:name w:val="book-about-produce__info"/>
    <w:basedOn w:val="a3"/>
    <w:rsid w:val="00000694"/>
  </w:style>
  <w:style w:type="character" w:customStyle="1" w:styleId="shortauthor">
    <w:name w:val="short_author"/>
    <w:basedOn w:val="a3"/>
    <w:rsid w:val="00000694"/>
  </w:style>
  <w:style w:type="character" w:customStyle="1" w:styleId="shortname">
    <w:name w:val="short_name"/>
    <w:basedOn w:val="a3"/>
    <w:rsid w:val="00000694"/>
  </w:style>
  <w:style w:type="character" w:customStyle="1" w:styleId="highlight">
    <w:name w:val="highlight"/>
    <w:basedOn w:val="a3"/>
    <w:rsid w:val="009505A8"/>
  </w:style>
  <w:style w:type="paragraph" w:customStyle="1" w:styleId="2ff9">
    <w:name w:val="Îñíîâíîé òåêñò 2"/>
    <w:basedOn w:val="a2"/>
    <w:rsid w:val="009505A8"/>
    <w:pPr>
      <w:overflowPunct w:val="0"/>
      <w:autoSpaceDE w:val="0"/>
      <w:autoSpaceDN w:val="0"/>
      <w:adjustRightInd w:val="0"/>
      <w:ind w:firstLine="720"/>
      <w:jc w:val="both"/>
      <w:textAlignment w:val="baseline"/>
    </w:pPr>
    <w:rPr>
      <w:szCs w:val="20"/>
    </w:rPr>
  </w:style>
  <w:style w:type="character" w:customStyle="1" w:styleId="2ffa">
    <w:name w:val="Заголовок 2 Знак Знак"/>
    <w:autoRedefine/>
    <w:rsid w:val="009505A8"/>
  </w:style>
  <w:style w:type="paragraph" w:customStyle="1" w:styleId="affffffd">
    <w:name w:val="+Література"/>
    <w:basedOn w:val="a2"/>
    <w:autoRedefine/>
    <w:uiPriority w:val="99"/>
    <w:rsid w:val="00CB1746"/>
    <w:pPr>
      <w:spacing w:line="235" w:lineRule="auto"/>
      <w:jc w:val="both"/>
    </w:pPr>
    <w:rPr>
      <w:sz w:val="28"/>
      <w:szCs w:val="28"/>
    </w:rPr>
  </w:style>
  <w:style w:type="paragraph" w:customStyle="1" w:styleId="-">
    <w:name w:val="Збірник-адреса"/>
    <w:basedOn w:val="a2"/>
    <w:autoRedefine/>
    <w:uiPriority w:val="99"/>
    <w:rsid w:val="00CB1746"/>
    <w:pPr>
      <w:spacing w:after="180" w:line="250" w:lineRule="auto"/>
      <w:jc w:val="center"/>
    </w:pPr>
    <w:rPr>
      <w:bCs/>
      <w:i/>
      <w:sz w:val="20"/>
      <w:szCs w:val="20"/>
      <w:lang w:val="uk-UA"/>
    </w:rPr>
  </w:style>
  <w:style w:type="paragraph" w:customStyle="1" w:styleId="1-zbirnyk">
    <w:name w:val="1-zbirnyk"/>
    <w:basedOn w:val="a2"/>
    <w:autoRedefine/>
    <w:uiPriority w:val="99"/>
    <w:rsid w:val="00CB1746"/>
    <w:pPr>
      <w:spacing w:line="264" w:lineRule="auto"/>
      <w:ind w:firstLine="567"/>
      <w:jc w:val="both"/>
    </w:pPr>
    <w:rPr>
      <w:sz w:val="21"/>
      <w:szCs w:val="21"/>
      <w:lang w:val="uk-UA"/>
    </w:rPr>
  </w:style>
  <w:style w:type="paragraph" w:customStyle="1" w:styleId="affffffe">
    <w:name w:val="Абзац списку"/>
    <w:basedOn w:val="a2"/>
    <w:qFormat/>
    <w:rsid w:val="00CB1746"/>
    <w:pPr>
      <w:spacing w:after="200" w:line="276" w:lineRule="auto"/>
      <w:ind w:left="720"/>
      <w:contextualSpacing/>
    </w:pPr>
    <w:rPr>
      <w:rFonts w:ascii="Calibri" w:eastAsia="Calibri" w:hAnsi="Calibri"/>
      <w:sz w:val="22"/>
      <w:szCs w:val="22"/>
      <w:lang w:eastAsia="en-US"/>
    </w:rPr>
  </w:style>
  <w:style w:type="paragraph" w:customStyle="1" w:styleId="style170">
    <w:name w:val="style17"/>
    <w:basedOn w:val="a2"/>
    <w:rsid w:val="00CB1746"/>
    <w:pPr>
      <w:spacing w:before="100" w:beforeAutospacing="1" w:after="100" w:afterAutospacing="1"/>
    </w:pPr>
  </w:style>
  <w:style w:type="character" w:customStyle="1" w:styleId="fontstyle32">
    <w:name w:val="fontstyle32"/>
    <w:basedOn w:val="a3"/>
    <w:rsid w:val="00CB17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2" w:uiPriority="0"/>
    <w:lsdException w:name="index 5" w:uiPriority="0"/>
    <w:lsdException w:name="toc 1" w:uiPriority="1"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able of figures" w:uiPriority="0"/>
    <w:lsdException w:name="endnote reference" w:uiPriority="0"/>
    <w:lsdException w:name="endnote text" w:uiPriority="0"/>
    <w:lsdException w:name="List" w:uiPriority="0"/>
    <w:lsdException w:name="List Bullet" w:uiPriority="0"/>
    <w:lsdException w:name="List Number 2"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First Indent" w:uiPriority="0"/>
    <w:lsdException w:name="Body Text 2" w:uiPriority="0" w:qFormat="1"/>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HTML Bottom of Form" w:uiPriority="0"/>
    <w:lsdException w:name="Normal (Web)" w:qFormat="1"/>
    <w:lsdException w:name="HTML Preformatted"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7248D6"/>
    <w:pPr>
      <w:spacing w:after="0" w:line="240" w:lineRule="auto"/>
    </w:pPr>
    <w:rPr>
      <w:sz w:val="24"/>
      <w:szCs w:val="24"/>
      <w:lang w:eastAsia="ru-RU"/>
    </w:rPr>
  </w:style>
  <w:style w:type="paragraph" w:styleId="1">
    <w:name w:val="heading 1"/>
    <w:basedOn w:val="a2"/>
    <w:next w:val="a2"/>
    <w:link w:val="10"/>
    <w:uiPriority w:val="9"/>
    <w:qFormat/>
    <w:rsid w:val="00CB7C3E"/>
    <w:pPr>
      <w:keepNext/>
      <w:spacing w:after="160" w:line="360" w:lineRule="auto"/>
      <w:jc w:val="center"/>
      <w:outlineLvl w:val="0"/>
    </w:pPr>
    <w:rPr>
      <w:b/>
      <w:sz w:val="28"/>
      <w:szCs w:val="20"/>
      <w:lang w:eastAsia="en-US"/>
    </w:rPr>
  </w:style>
  <w:style w:type="paragraph" w:styleId="22">
    <w:name w:val="heading 2"/>
    <w:basedOn w:val="a2"/>
    <w:next w:val="a2"/>
    <w:link w:val="23"/>
    <w:qFormat/>
    <w:rsid w:val="00CB7C3E"/>
    <w:pPr>
      <w:keepNext/>
      <w:spacing w:before="240" w:after="60" w:line="259" w:lineRule="auto"/>
      <w:outlineLvl w:val="1"/>
    </w:pPr>
    <w:rPr>
      <w:rFonts w:ascii="Arial" w:hAnsi="Arial" w:cs="Arial"/>
      <w:b/>
      <w:bCs/>
      <w:i/>
      <w:iCs/>
      <w:sz w:val="28"/>
      <w:szCs w:val="28"/>
      <w:lang w:eastAsia="en-US"/>
    </w:rPr>
  </w:style>
  <w:style w:type="paragraph" w:styleId="3">
    <w:name w:val="heading 3"/>
    <w:basedOn w:val="a2"/>
    <w:next w:val="a2"/>
    <w:link w:val="30"/>
    <w:unhideWhenUsed/>
    <w:qFormat/>
    <w:rsid w:val="00CB7C3E"/>
    <w:pPr>
      <w:keepNext/>
      <w:keepLines/>
      <w:spacing w:before="40" w:after="160" w:line="259" w:lineRule="auto"/>
      <w:outlineLvl w:val="2"/>
    </w:pPr>
    <w:rPr>
      <w:rFonts w:asciiTheme="majorHAnsi" w:eastAsiaTheme="majorEastAsia" w:hAnsiTheme="majorHAnsi" w:cstheme="majorBidi"/>
      <w:color w:val="1F4D78" w:themeColor="accent1" w:themeShade="7F"/>
      <w:lang w:eastAsia="en-US"/>
    </w:rPr>
  </w:style>
  <w:style w:type="paragraph" w:styleId="4">
    <w:name w:val="heading 4"/>
    <w:basedOn w:val="a2"/>
    <w:next w:val="a2"/>
    <w:link w:val="40"/>
    <w:uiPriority w:val="99"/>
    <w:qFormat/>
    <w:rsid w:val="007C60D5"/>
    <w:pPr>
      <w:keepNext/>
      <w:tabs>
        <w:tab w:val="num" w:pos="864"/>
      </w:tabs>
      <w:spacing w:before="240" w:after="60"/>
      <w:ind w:left="864" w:hanging="864"/>
      <w:outlineLvl w:val="3"/>
    </w:pPr>
    <w:rPr>
      <w:rFonts w:ascii="Arial" w:eastAsia="MS Mincho" w:hAnsi="Arial" w:cs="Arial"/>
      <w:b/>
      <w:bCs/>
      <w:lang w:val="uk-UA"/>
    </w:rPr>
  </w:style>
  <w:style w:type="paragraph" w:styleId="5">
    <w:name w:val="heading 5"/>
    <w:basedOn w:val="a2"/>
    <w:next w:val="a2"/>
    <w:link w:val="50"/>
    <w:qFormat/>
    <w:rsid w:val="007C60D5"/>
    <w:pPr>
      <w:tabs>
        <w:tab w:val="num" w:pos="1008"/>
      </w:tabs>
      <w:spacing w:before="240" w:after="60"/>
      <w:ind w:left="1008" w:hanging="1008"/>
      <w:outlineLvl w:val="4"/>
    </w:pPr>
    <w:rPr>
      <w:rFonts w:eastAsia="MS Mincho"/>
      <w:sz w:val="22"/>
      <w:szCs w:val="22"/>
      <w:lang w:val="uk-UA"/>
    </w:rPr>
  </w:style>
  <w:style w:type="paragraph" w:styleId="6">
    <w:name w:val="heading 6"/>
    <w:basedOn w:val="a2"/>
    <w:next w:val="a2"/>
    <w:link w:val="60"/>
    <w:qFormat/>
    <w:rsid w:val="007C60D5"/>
    <w:pPr>
      <w:tabs>
        <w:tab w:val="num" w:pos="1152"/>
      </w:tabs>
      <w:spacing w:before="240" w:after="60"/>
      <w:ind w:left="1152" w:hanging="1152"/>
      <w:outlineLvl w:val="5"/>
    </w:pPr>
    <w:rPr>
      <w:rFonts w:eastAsia="MS Mincho"/>
      <w:i/>
      <w:iCs/>
      <w:sz w:val="22"/>
      <w:szCs w:val="22"/>
      <w:lang w:val="uk-UA"/>
    </w:rPr>
  </w:style>
  <w:style w:type="paragraph" w:styleId="70">
    <w:name w:val="heading 7"/>
    <w:basedOn w:val="a2"/>
    <w:next w:val="a2"/>
    <w:link w:val="71"/>
    <w:unhideWhenUsed/>
    <w:qFormat/>
    <w:rsid w:val="00CB7C3E"/>
    <w:pPr>
      <w:keepNext/>
      <w:keepLines/>
      <w:spacing w:before="40" w:after="160" w:line="259" w:lineRule="auto"/>
      <w:outlineLvl w:val="6"/>
    </w:pPr>
    <w:rPr>
      <w:rFonts w:asciiTheme="majorHAnsi" w:eastAsiaTheme="majorEastAsia" w:hAnsiTheme="majorHAnsi" w:cstheme="majorBidi"/>
      <w:i/>
      <w:iCs/>
      <w:color w:val="1F4D78" w:themeColor="accent1" w:themeShade="7F"/>
      <w:lang w:eastAsia="en-US"/>
    </w:rPr>
  </w:style>
  <w:style w:type="paragraph" w:styleId="8">
    <w:name w:val="heading 8"/>
    <w:basedOn w:val="a2"/>
    <w:next w:val="a2"/>
    <w:link w:val="80"/>
    <w:qFormat/>
    <w:rsid w:val="007C60D5"/>
    <w:pPr>
      <w:tabs>
        <w:tab w:val="num" w:pos="1440"/>
      </w:tabs>
      <w:spacing w:before="240" w:after="60"/>
      <w:ind w:left="1440" w:hanging="1440"/>
      <w:outlineLvl w:val="7"/>
    </w:pPr>
    <w:rPr>
      <w:rFonts w:ascii="Arial" w:eastAsia="MS Mincho" w:hAnsi="Arial" w:cs="Arial"/>
      <w:i/>
      <w:iCs/>
      <w:sz w:val="20"/>
      <w:szCs w:val="20"/>
      <w:lang w:val="uk-UA"/>
    </w:rPr>
  </w:style>
  <w:style w:type="paragraph" w:styleId="90">
    <w:name w:val="heading 9"/>
    <w:basedOn w:val="a2"/>
    <w:next w:val="a2"/>
    <w:link w:val="91"/>
    <w:qFormat/>
    <w:rsid w:val="007C60D5"/>
    <w:pPr>
      <w:tabs>
        <w:tab w:val="num" w:pos="1584"/>
      </w:tabs>
      <w:spacing w:before="240" w:after="60"/>
      <w:ind w:left="1584" w:hanging="1584"/>
      <w:outlineLvl w:val="8"/>
    </w:pPr>
    <w:rPr>
      <w:rFonts w:ascii="Arial" w:eastAsia="MS Mincho" w:hAnsi="Arial" w:cs="Arial"/>
      <w:b/>
      <w:bCs/>
      <w:i/>
      <w:iCs/>
      <w:sz w:val="18"/>
      <w:szCs w:val="18"/>
      <w:lang w:val="uk-UA"/>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uiPriority w:val="9"/>
    <w:rsid w:val="00CB7C3E"/>
    <w:rPr>
      <w:b/>
      <w:sz w:val="28"/>
    </w:rPr>
  </w:style>
  <w:style w:type="character" w:customStyle="1" w:styleId="23">
    <w:name w:val="Заголовок 2 Знак"/>
    <w:basedOn w:val="a3"/>
    <w:link w:val="22"/>
    <w:rsid w:val="00CB7C3E"/>
    <w:rPr>
      <w:rFonts w:ascii="Arial" w:hAnsi="Arial" w:cs="Arial"/>
      <w:b/>
      <w:bCs/>
      <w:i/>
      <w:iCs/>
      <w:sz w:val="28"/>
      <w:szCs w:val="28"/>
    </w:rPr>
  </w:style>
  <w:style w:type="character" w:customStyle="1" w:styleId="30">
    <w:name w:val="Заголовок 3 Знак"/>
    <w:basedOn w:val="a3"/>
    <w:link w:val="3"/>
    <w:rsid w:val="00CB7C3E"/>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3"/>
    <w:link w:val="4"/>
    <w:uiPriority w:val="99"/>
    <w:rsid w:val="007C60D5"/>
    <w:rPr>
      <w:rFonts w:ascii="Arial" w:eastAsia="MS Mincho" w:hAnsi="Arial" w:cs="Arial"/>
      <w:b/>
      <w:bCs/>
      <w:sz w:val="24"/>
      <w:szCs w:val="24"/>
      <w:lang w:val="uk-UA" w:eastAsia="ru-RU"/>
    </w:rPr>
  </w:style>
  <w:style w:type="character" w:customStyle="1" w:styleId="50">
    <w:name w:val="Заголовок 5 Знак"/>
    <w:basedOn w:val="a3"/>
    <w:link w:val="5"/>
    <w:rsid w:val="007C60D5"/>
    <w:rPr>
      <w:rFonts w:eastAsia="MS Mincho"/>
      <w:sz w:val="22"/>
      <w:szCs w:val="22"/>
      <w:lang w:val="uk-UA" w:eastAsia="ru-RU"/>
    </w:rPr>
  </w:style>
  <w:style w:type="character" w:customStyle="1" w:styleId="60">
    <w:name w:val="Заголовок 6 Знак"/>
    <w:basedOn w:val="a3"/>
    <w:link w:val="6"/>
    <w:rsid w:val="007C60D5"/>
    <w:rPr>
      <w:rFonts w:eastAsia="MS Mincho"/>
      <w:i/>
      <w:iCs/>
      <w:sz w:val="22"/>
      <w:szCs w:val="22"/>
      <w:lang w:val="uk-UA" w:eastAsia="ru-RU"/>
    </w:rPr>
  </w:style>
  <w:style w:type="character" w:customStyle="1" w:styleId="71">
    <w:name w:val="Заголовок 7 Знак"/>
    <w:basedOn w:val="a3"/>
    <w:link w:val="70"/>
    <w:rsid w:val="00CB7C3E"/>
    <w:rPr>
      <w:rFonts w:asciiTheme="majorHAnsi" w:eastAsiaTheme="majorEastAsia" w:hAnsiTheme="majorHAnsi" w:cstheme="majorBidi"/>
      <w:i/>
      <w:iCs/>
      <w:color w:val="1F4D78" w:themeColor="accent1" w:themeShade="7F"/>
      <w:sz w:val="24"/>
      <w:szCs w:val="24"/>
    </w:rPr>
  </w:style>
  <w:style w:type="character" w:customStyle="1" w:styleId="80">
    <w:name w:val="Заголовок 8 Знак"/>
    <w:basedOn w:val="a3"/>
    <w:link w:val="8"/>
    <w:rsid w:val="007C60D5"/>
    <w:rPr>
      <w:rFonts w:ascii="Arial" w:eastAsia="MS Mincho" w:hAnsi="Arial" w:cs="Arial"/>
      <w:i/>
      <w:iCs/>
      <w:lang w:val="uk-UA" w:eastAsia="ru-RU"/>
    </w:rPr>
  </w:style>
  <w:style w:type="character" w:customStyle="1" w:styleId="91">
    <w:name w:val="Заголовок 9 Знак"/>
    <w:basedOn w:val="a3"/>
    <w:link w:val="90"/>
    <w:rsid w:val="007C60D5"/>
    <w:rPr>
      <w:rFonts w:ascii="Arial" w:eastAsia="MS Mincho" w:hAnsi="Arial" w:cs="Arial"/>
      <w:b/>
      <w:bCs/>
      <w:i/>
      <w:iCs/>
      <w:sz w:val="18"/>
      <w:szCs w:val="18"/>
      <w:lang w:val="uk-UA" w:eastAsia="ru-RU"/>
    </w:rPr>
  </w:style>
  <w:style w:type="paragraph" w:styleId="a6">
    <w:name w:val="Title"/>
    <w:basedOn w:val="a2"/>
    <w:link w:val="a7"/>
    <w:qFormat/>
    <w:rsid w:val="00CB7C3E"/>
    <w:pPr>
      <w:spacing w:after="160" w:line="259" w:lineRule="auto"/>
      <w:jc w:val="center"/>
    </w:pPr>
    <w:rPr>
      <w:b/>
      <w:sz w:val="28"/>
      <w:szCs w:val="20"/>
      <w:lang w:val="uk-UA" w:eastAsia="en-US"/>
    </w:rPr>
  </w:style>
  <w:style w:type="character" w:customStyle="1" w:styleId="a7">
    <w:name w:val="Название Знак"/>
    <w:basedOn w:val="a3"/>
    <w:link w:val="a6"/>
    <w:rsid w:val="00CB7C3E"/>
    <w:rPr>
      <w:b/>
      <w:sz w:val="28"/>
      <w:lang w:val="uk-UA"/>
    </w:rPr>
  </w:style>
  <w:style w:type="character" w:styleId="a8">
    <w:name w:val="Strong"/>
    <w:basedOn w:val="a3"/>
    <w:uiPriority w:val="22"/>
    <w:qFormat/>
    <w:rsid w:val="00CB7C3E"/>
    <w:rPr>
      <w:b/>
      <w:bCs/>
    </w:rPr>
  </w:style>
  <w:style w:type="paragraph" w:styleId="a9">
    <w:name w:val="List Paragraph"/>
    <w:basedOn w:val="a2"/>
    <w:link w:val="aa"/>
    <w:uiPriority w:val="34"/>
    <w:qFormat/>
    <w:rsid w:val="00CB7C3E"/>
    <w:pPr>
      <w:spacing w:after="160" w:line="259" w:lineRule="auto"/>
      <w:ind w:left="720"/>
      <w:contextualSpacing/>
    </w:pPr>
    <w:rPr>
      <w:lang w:eastAsia="en-US"/>
    </w:rPr>
  </w:style>
  <w:style w:type="paragraph" w:styleId="ab">
    <w:name w:val="No Spacing"/>
    <w:aliases w:val="Таблицы"/>
    <w:link w:val="ac"/>
    <w:uiPriority w:val="1"/>
    <w:qFormat/>
    <w:rsid w:val="00A93EA0"/>
    <w:pPr>
      <w:spacing w:after="0" w:line="240" w:lineRule="auto"/>
    </w:pPr>
    <w:rPr>
      <w:rFonts w:asciiTheme="minorHAnsi" w:eastAsiaTheme="minorHAnsi" w:hAnsiTheme="minorHAnsi" w:cstheme="minorBidi"/>
      <w:sz w:val="22"/>
      <w:szCs w:val="22"/>
    </w:rPr>
  </w:style>
  <w:style w:type="paragraph" w:customStyle="1" w:styleId="11">
    <w:name w:val="Заголовок 11"/>
    <w:basedOn w:val="a2"/>
    <w:next w:val="a2"/>
    <w:rsid w:val="00A93EA0"/>
    <w:pPr>
      <w:keepNext/>
      <w:widowControl w:val="0"/>
      <w:numPr>
        <w:numId w:val="1"/>
      </w:numPr>
      <w:suppressAutoHyphens/>
      <w:spacing w:before="240" w:after="60"/>
      <w:outlineLvl w:val="0"/>
    </w:pPr>
    <w:rPr>
      <w:rFonts w:ascii="Arial" w:eastAsia="Arial" w:hAnsi="Arial" w:cs="Arial"/>
      <w:b/>
      <w:bCs/>
      <w:color w:val="000000"/>
      <w:kern w:val="1"/>
      <w:sz w:val="32"/>
      <w:szCs w:val="32"/>
      <w:lang w:val="en-US" w:eastAsia="en-US" w:bidi="en-US"/>
    </w:rPr>
  </w:style>
  <w:style w:type="paragraph" w:styleId="ad">
    <w:name w:val="Body Text"/>
    <w:basedOn w:val="a2"/>
    <w:link w:val="ae"/>
    <w:qFormat/>
    <w:rsid w:val="00A93EA0"/>
    <w:pPr>
      <w:autoSpaceDE w:val="0"/>
      <w:autoSpaceDN w:val="0"/>
      <w:spacing w:after="120"/>
    </w:pPr>
    <w:rPr>
      <w:sz w:val="20"/>
      <w:szCs w:val="20"/>
    </w:rPr>
  </w:style>
  <w:style w:type="character" w:customStyle="1" w:styleId="ae">
    <w:name w:val="Основной текст Знак"/>
    <w:basedOn w:val="a3"/>
    <w:link w:val="ad"/>
    <w:rsid w:val="00A93EA0"/>
    <w:rPr>
      <w:lang w:eastAsia="ru-RU"/>
    </w:rPr>
  </w:style>
  <w:style w:type="paragraph" w:styleId="af">
    <w:name w:val="header"/>
    <w:basedOn w:val="a2"/>
    <w:link w:val="af0"/>
    <w:uiPriority w:val="99"/>
    <w:unhideWhenUsed/>
    <w:rsid w:val="00A93EA0"/>
    <w:pPr>
      <w:tabs>
        <w:tab w:val="center" w:pos="4819"/>
        <w:tab w:val="right" w:pos="9639"/>
      </w:tabs>
    </w:pPr>
    <w:rPr>
      <w:rFonts w:asciiTheme="minorHAnsi" w:eastAsiaTheme="minorHAnsi" w:hAnsiTheme="minorHAnsi" w:cstheme="minorBidi"/>
      <w:sz w:val="22"/>
      <w:szCs w:val="22"/>
      <w:lang w:val="uk-UA" w:eastAsia="en-US"/>
    </w:rPr>
  </w:style>
  <w:style w:type="character" w:customStyle="1" w:styleId="af0">
    <w:name w:val="Верхний колонтитул Знак"/>
    <w:basedOn w:val="a3"/>
    <w:link w:val="af"/>
    <w:uiPriority w:val="99"/>
    <w:qFormat/>
    <w:rsid w:val="00A93EA0"/>
    <w:rPr>
      <w:rFonts w:asciiTheme="minorHAnsi" w:eastAsiaTheme="minorHAnsi" w:hAnsiTheme="minorHAnsi" w:cstheme="minorBidi"/>
      <w:sz w:val="22"/>
      <w:szCs w:val="22"/>
      <w:lang w:val="uk-UA"/>
    </w:rPr>
  </w:style>
  <w:style w:type="paragraph" w:styleId="af1">
    <w:name w:val="footer"/>
    <w:basedOn w:val="a2"/>
    <w:link w:val="af2"/>
    <w:uiPriority w:val="99"/>
    <w:unhideWhenUsed/>
    <w:rsid w:val="00A93EA0"/>
    <w:pPr>
      <w:tabs>
        <w:tab w:val="center" w:pos="4819"/>
        <w:tab w:val="right" w:pos="9639"/>
      </w:tabs>
    </w:pPr>
    <w:rPr>
      <w:rFonts w:asciiTheme="minorHAnsi" w:eastAsiaTheme="minorHAnsi" w:hAnsiTheme="minorHAnsi" w:cstheme="minorBidi"/>
      <w:sz w:val="22"/>
      <w:szCs w:val="22"/>
      <w:lang w:val="uk-UA" w:eastAsia="en-US"/>
    </w:rPr>
  </w:style>
  <w:style w:type="character" w:customStyle="1" w:styleId="af2">
    <w:name w:val="Нижний колонтитул Знак"/>
    <w:basedOn w:val="a3"/>
    <w:link w:val="af1"/>
    <w:uiPriority w:val="99"/>
    <w:qFormat/>
    <w:rsid w:val="00A93EA0"/>
    <w:rPr>
      <w:rFonts w:asciiTheme="minorHAnsi" w:eastAsiaTheme="minorHAnsi" w:hAnsiTheme="minorHAnsi" w:cstheme="minorBidi"/>
      <w:sz w:val="22"/>
      <w:szCs w:val="22"/>
      <w:lang w:val="uk-UA"/>
    </w:rPr>
  </w:style>
  <w:style w:type="paragraph" w:styleId="af3">
    <w:name w:val="Normal (Web)"/>
    <w:aliases w:val="Обычный (Web),Обычный (веб) Знак Знак Знак Знак Знак,Обычный (веб) Знак Знак Char Знак,Обычный (веб) Знак Знак Char Char Знак,Обычный (веб) Знак Знак Знак Знак,Обычный (веб) Знак Знак Знак1,Обычный (веб) Знак Знак Char"/>
    <w:basedOn w:val="a2"/>
    <w:link w:val="af4"/>
    <w:uiPriority w:val="99"/>
    <w:unhideWhenUsed/>
    <w:qFormat/>
    <w:rsid w:val="00A93EA0"/>
    <w:pPr>
      <w:spacing w:before="100" w:beforeAutospacing="1" w:after="100" w:afterAutospacing="1"/>
    </w:pPr>
    <w:rPr>
      <w:lang w:val="uk-UA" w:eastAsia="uk-UA"/>
    </w:rPr>
  </w:style>
  <w:style w:type="character" w:customStyle="1" w:styleId="apple-converted-space">
    <w:name w:val="apple-converted-space"/>
    <w:basedOn w:val="a3"/>
    <w:qFormat/>
    <w:rsid w:val="00A93EA0"/>
  </w:style>
  <w:style w:type="character" w:styleId="af5">
    <w:name w:val="Hyperlink"/>
    <w:basedOn w:val="a3"/>
    <w:uiPriority w:val="99"/>
    <w:unhideWhenUsed/>
    <w:rsid w:val="00A93EA0"/>
    <w:rPr>
      <w:color w:val="0000FF"/>
      <w:u w:val="single"/>
    </w:rPr>
  </w:style>
  <w:style w:type="table" w:styleId="af6">
    <w:name w:val="Table Grid"/>
    <w:basedOn w:val="a4"/>
    <w:uiPriority w:val="99"/>
    <w:rsid w:val="00A93EA0"/>
    <w:pPr>
      <w:spacing w:after="0" w:line="240" w:lineRule="auto"/>
    </w:pPr>
    <w:rPr>
      <w:rFonts w:asciiTheme="minorHAnsi" w:eastAsiaTheme="minorHAnsi" w:hAnsiTheme="minorHAnsi" w:cstheme="minorBid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4">
    <w:name w:val="Body Text 2"/>
    <w:basedOn w:val="a2"/>
    <w:link w:val="25"/>
    <w:unhideWhenUsed/>
    <w:qFormat/>
    <w:rsid w:val="00A93EA0"/>
    <w:pPr>
      <w:spacing w:after="120" w:line="480" w:lineRule="auto"/>
    </w:pPr>
    <w:rPr>
      <w:rFonts w:asciiTheme="minorHAnsi" w:eastAsiaTheme="minorHAnsi" w:hAnsiTheme="minorHAnsi" w:cstheme="minorBidi"/>
      <w:sz w:val="22"/>
      <w:szCs w:val="22"/>
      <w:lang w:val="uk-UA" w:eastAsia="en-US"/>
    </w:rPr>
  </w:style>
  <w:style w:type="character" w:customStyle="1" w:styleId="25">
    <w:name w:val="Основной текст 2 Знак"/>
    <w:basedOn w:val="a3"/>
    <w:link w:val="24"/>
    <w:rsid w:val="00A93EA0"/>
    <w:rPr>
      <w:rFonts w:asciiTheme="minorHAnsi" w:eastAsiaTheme="minorHAnsi" w:hAnsiTheme="minorHAnsi" w:cstheme="minorBidi"/>
      <w:sz w:val="22"/>
      <w:szCs w:val="22"/>
      <w:lang w:val="uk-UA"/>
    </w:rPr>
  </w:style>
  <w:style w:type="paragraph" w:styleId="af7">
    <w:name w:val="TOC Heading"/>
    <w:basedOn w:val="1"/>
    <w:next w:val="a2"/>
    <w:uiPriority w:val="39"/>
    <w:unhideWhenUsed/>
    <w:qFormat/>
    <w:rsid w:val="00A93EA0"/>
    <w:pPr>
      <w:keepLines/>
      <w:spacing w:before="240" w:after="0" w:line="259" w:lineRule="auto"/>
      <w:jc w:val="left"/>
      <w:outlineLvl w:val="9"/>
    </w:pPr>
    <w:rPr>
      <w:rFonts w:asciiTheme="majorHAnsi" w:eastAsiaTheme="majorEastAsia" w:hAnsiTheme="majorHAnsi" w:cstheme="majorBidi"/>
      <w:b w:val="0"/>
      <w:color w:val="2E74B5" w:themeColor="accent1" w:themeShade="BF"/>
      <w:sz w:val="32"/>
      <w:szCs w:val="32"/>
      <w:lang w:eastAsia="ru-RU"/>
    </w:rPr>
  </w:style>
  <w:style w:type="paragraph" w:styleId="12">
    <w:name w:val="toc 1"/>
    <w:basedOn w:val="a2"/>
    <w:next w:val="a2"/>
    <w:link w:val="13"/>
    <w:autoRedefine/>
    <w:uiPriority w:val="1"/>
    <w:unhideWhenUsed/>
    <w:qFormat/>
    <w:rsid w:val="00A93EA0"/>
    <w:pPr>
      <w:spacing w:after="100" w:line="276" w:lineRule="auto"/>
    </w:pPr>
    <w:rPr>
      <w:rFonts w:asciiTheme="minorHAnsi" w:eastAsiaTheme="minorHAnsi" w:hAnsiTheme="minorHAnsi" w:cstheme="minorBidi"/>
      <w:sz w:val="22"/>
      <w:szCs w:val="22"/>
      <w:lang w:val="uk-UA" w:eastAsia="en-US"/>
    </w:rPr>
  </w:style>
  <w:style w:type="paragraph" w:styleId="26">
    <w:name w:val="toc 2"/>
    <w:basedOn w:val="a2"/>
    <w:next w:val="a2"/>
    <w:autoRedefine/>
    <w:uiPriority w:val="1"/>
    <w:unhideWhenUsed/>
    <w:qFormat/>
    <w:rsid w:val="00A93EA0"/>
    <w:pPr>
      <w:spacing w:after="100" w:line="276" w:lineRule="auto"/>
      <w:ind w:left="220"/>
    </w:pPr>
    <w:rPr>
      <w:rFonts w:asciiTheme="minorHAnsi" w:eastAsiaTheme="minorHAnsi" w:hAnsiTheme="minorHAnsi" w:cstheme="minorBidi"/>
      <w:sz w:val="22"/>
      <w:szCs w:val="22"/>
      <w:lang w:val="uk-UA" w:eastAsia="en-US"/>
    </w:rPr>
  </w:style>
  <w:style w:type="paragraph" w:styleId="31">
    <w:name w:val="toc 3"/>
    <w:basedOn w:val="a2"/>
    <w:next w:val="a2"/>
    <w:autoRedefine/>
    <w:uiPriority w:val="39"/>
    <w:unhideWhenUsed/>
    <w:rsid w:val="00A93EA0"/>
    <w:pPr>
      <w:spacing w:after="100" w:line="276" w:lineRule="auto"/>
      <w:ind w:left="440"/>
    </w:pPr>
    <w:rPr>
      <w:rFonts w:asciiTheme="minorHAnsi" w:eastAsiaTheme="minorHAnsi" w:hAnsiTheme="minorHAnsi" w:cstheme="minorBidi"/>
      <w:sz w:val="22"/>
      <w:szCs w:val="22"/>
      <w:lang w:val="uk-UA" w:eastAsia="en-US"/>
    </w:rPr>
  </w:style>
  <w:style w:type="paragraph" w:styleId="af8">
    <w:name w:val="Balloon Text"/>
    <w:basedOn w:val="a2"/>
    <w:link w:val="af9"/>
    <w:uiPriority w:val="99"/>
    <w:unhideWhenUsed/>
    <w:rsid w:val="00A93EA0"/>
    <w:rPr>
      <w:rFonts w:ascii="Tahoma" w:eastAsiaTheme="minorHAnsi" w:hAnsi="Tahoma" w:cs="Tahoma"/>
      <w:sz w:val="16"/>
      <w:szCs w:val="16"/>
      <w:lang w:val="uk-UA" w:eastAsia="en-US"/>
    </w:rPr>
  </w:style>
  <w:style w:type="character" w:customStyle="1" w:styleId="af9">
    <w:name w:val="Текст выноски Знак"/>
    <w:basedOn w:val="a3"/>
    <w:link w:val="af8"/>
    <w:uiPriority w:val="99"/>
    <w:rsid w:val="00A93EA0"/>
    <w:rPr>
      <w:rFonts w:ascii="Tahoma" w:eastAsiaTheme="minorHAnsi" w:hAnsi="Tahoma" w:cs="Tahoma"/>
      <w:sz w:val="16"/>
      <w:szCs w:val="16"/>
      <w:lang w:val="uk-UA"/>
    </w:rPr>
  </w:style>
  <w:style w:type="paragraph" w:customStyle="1" w:styleId="menu">
    <w:name w:val="menu"/>
    <w:basedOn w:val="a2"/>
    <w:uiPriority w:val="99"/>
    <w:rsid w:val="007C60D5"/>
    <w:pPr>
      <w:spacing w:before="100" w:beforeAutospacing="1" w:after="100" w:afterAutospacing="1"/>
    </w:pPr>
  </w:style>
  <w:style w:type="paragraph" w:styleId="27">
    <w:name w:val="Body Text Indent 2"/>
    <w:aliases w:val=" Знак"/>
    <w:basedOn w:val="a2"/>
    <w:link w:val="28"/>
    <w:rsid w:val="007C60D5"/>
    <w:pPr>
      <w:spacing w:after="120" w:line="480" w:lineRule="auto"/>
      <w:ind w:left="283"/>
    </w:pPr>
  </w:style>
  <w:style w:type="character" w:customStyle="1" w:styleId="28">
    <w:name w:val="Основной текст с отступом 2 Знак"/>
    <w:aliases w:val=" Знак Знак"/>
    <w:basedOn w:val="a3"/>
    <w:link w:val="27"/>
    <w:rsid w:val="007C60D5"/>
    <w:rPr>
      <w:sz w:val="24"/>
      <w:szCs w:val="24"/>
      <w:lang w:eastAsia="ru-RU"/>
    </w:rPr>
  </w:style>
  <w:style w:type="paragraph" w:styleId="afa">
    <w:name w:val="Body Text Indent"/>
    <w:basedOn w:val="a2"/>
    <w:link w:val="afb"/>
    <w:rsid w:val="007C60D5"/>
    <w:pPr>
      <w:spacing w:after="120"/>
      <w:ind w:left="283"/>
    </w:pPr>
  </w:style>
  <w:style w:type="character" w:customStyle="1" w:styleId="afb">
    <w:name w:val="Основной текст с отступом Знак"/>
    <w:basedOn w:val="a3"/>
    <w:link w:val="afa"/>
    <w:rsid w:val="007C60D5"/>
    <w:rPr>
      <w:sz w:val="24"/>
      <w:szCs w:val="24"/>
      <w:lang w:eastAsia="ru-RU"/>
    </w:rPr>
  </w:style>
  <w:style w:type="character" w:customStyle="1" w:styleId="apple-style-span">
    <w:name w:val="apple-style-span"/>
    <w:basedOn w:val="a3"/>
    <w:qFormat/>
    <w:rsid w:val="007C60D5"/>
    <w:rPr>
      <w:rFonts w:cs="Times New Roman"/>
    </w:rPr>
  </w:style>
  <w:style w:type="paragraph" w:customStyle="1" w:styleId="afc">
    <w:name w:val="СтильА"/>
    <w:basedOn w:val="a2"/>
    <w:autoRedefine/>
    <w:uiPriority w:val="99"/>
    <w:rsid w:val="007C60D5"/>
    <w:pPr>
      <w:tabs>
        <w:tab w:val="left" w:pos="709"/>
      </w:tabs>
      <w:spacing w:line="360" w:lineRule="auto"/>
      <w:ind w:firstLine="720"/>
      <w:jc w:val="both"/>
    </w:pPr>
    <w:rPr>
      <w:noProof/>
      <w:sz w:val="28"/>
      <w:szCs w:val="28"/>
      <w:lang w:val="uk-UA"/>
    </w:rPr>
  </w:style>
  <w:style w:type="character" w:styleId="afd">
    <w:name w:val="page number"/>
    <w:basedOn w:val="a3"/>
    <w:uiPriority w:val="99"/>
    <w:rsid w:val="007C60D5"/>
    <w:rPr>
      <w:rFonts w:cs="Times New Roman"/>
    </w:rPr>
  </w:style>
  <w:style w:type="paragraph" w:customStyle="1" w:styleId="14">
    <w:name w:val="Абзац списка1"/>
    <w:basedOn w:val="a2"/>
    <w:qFormat/>
    <w:rsid w:val="007C60D5"/>
    <w:pPr>
      <w:spacing w:after="200" w:line="276" w:lineRule="auto"/>
      <w:ind w:left="720"/>
    </w:pPr>
    <w:rPr>
      <w:rFonts w:ascii="Calibri" w:hAnsi="Calibri" w:cs="Calibri"/>
      <w:sz w:val="22"/>
      <w:szCs w:val="22"/>
    </w:rPr>
  </w:style>
  <w:style w:type="paragraph" w:styleId="HTML">
    <w:name w:val="HTML Preformatted"/>
    <w:basedOn w:val="a2"/>
    <w:link w:val="HTML0"/>
    <w:rsid w:val="007C6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3"/>
    <w:link w:val="HTML"/>
    <w:rsid w:val="007C60D5"/>
    <w:rPr>
      <w:rFonts w:ascii="Courier New" w:hAnsi="Courier New" w:cs="Courier New"/>
      <w:lang w:eastAsia="ru-RU"/>
    </w:rPr>
  </w:style>
  <w:style w:type="paragraph" w:styleId="32">
    <w:name w:val="Body Text Indent 3"/>
    <w:basedOn w:val="a2"/>
    <w:link w:val="33"/>
    <w:rsid w:val="007C60D5"/>
    <w:pPr>
      <w:spacing w:after="120"/>
      <w:ind w:left="283"/>
    </w:pPr>
    <w:rPr>
      <w:sz w:val="16"/>
      <w:szCs w:val="16"/>
    </w:rPr>
  </w:style>
  <w:style w:type="character" w:customStyle="1" w:styleId="33">
    <w:name w:val="Основной текст с отступом 3 Знак"/>
    <w:basedOn w:val="a3"/>
    <w:link w:val="32"/>
    <w:rsid w:val="007C60D5"/>
    <w:rPr>
      <w:sz w:val="16"/>
      <w:szCs w:val="16"/>
      <w:lang w:eastAsia="ru-RU"/>
    </w:rPr>
  </w:style>
  <w:style w:type="paragraph" w:styleId="afe">
    <w:name w:val="footnote text"/>
    <w:aliases w:val="Текст сноски Знак1 Знак,Текст сноски Знак Знак Знак,Footnote Text Char,Table_Footnote_last"/>
    <w:basedOn w:val="a2"/>
    <w:link w:val="aff"/>
    <w:uiPriority w:val="99"/>
    <w:rsid w:val="007C60D5"/>
    <w:rPr>
      <w:sz w:val="20"/>
      <w:szCs w:val="20"/>
    </w:rPr>
  </w:style>
  <w:style w:type="character" w:customStyle="1" w:styleId="aff">
    <w:name w:val="Текст сноски Знак"/>
    <w:aliases w:val="Текст сноски Знак1 Знак Знак,Текст сноски Знак Знак Знак Знак,Footnote Text Char Знак,Table_Footnote_last Знак"/>
    <w:basedOn w:val="a3"/>
    <w:link w:val="afe"/>
    <w:uiPriority w:val="99"/>
    <w:rsid w:val="007C60D5"/>
    <w:rPr>
      <w:lang w:eastAsia="ru-RU"/>
    </w:rPr>
  </w:style>
  <w:style w:type="character" w:styleId="aff0">
    <w:name w:val="footnote reference"/>
    <w:basedOn w:val="a3"/>
    <w:uiPriority w:val="99"/>
    <w:semiHidden/>
    <w:rsid w:val="007C60D5"/>
    <w:rPr>
      <w:rFonts w:cs="Times New Roman"/>
      <w:vertAlign w:val="superscript"/>
    </w:rPr>
  </w:style>
  <w:style w:type="character" w:customStyle="1" w:styleId="font261">
    <w:name w:val="font261"/>
    <w:basedOn w:val="a3"/>
    <w:uiPriority w:val="99"/>
    <w:rsid w:val="007C60D5"/>
    <w:rPr>
      <w:rFonts w:ascii="Times New Roman" w:hAnsi="Times New Roman" w:cs="Times New Roman"/>
      <w:sz w:val="18"/>
      <w:szCs w:val="18"/>
    </w:rPr>
  </w:style>
  <w:style w:type="paragraph" w:styleId="aff1">
    <w:name w:val="Document Map"/>
    <w:basedOn w:val="a2"/>
    <w:link w:val="aff2"/>
    <w:uiPriority w:val="99"/>
    <w:rsid w:val="007C60D5"/>
    <w:rPr>
      <w:rFonts w:ascii="Tahoma" w:hAnsi="Tahoma" w:cs="Tahoma"/>
      <w:sz w:val="16"/>
      <w:szCs w:val="16"/>
    </w:rPr>
  </w:style>
  <w:style w:type="character" w:customStyle="1" w:styleId="aff2">
    <w:name w:val="Схема документа Знак"/>
    <w:basedOn w:val="a3"/>
    <w:link w:val="aff1"/>
    <w:uiPriority w:val="99"/>
    <w:rsid w:val="007C60D5"/>
    <w:rPr>
      <w:rFonts w:ascii="Tahoma" w:hAnsi="Tahoma" w:cs="Tahoma"/>
      <w:sz w:val="16"/>
      <w:szCs w:val="16"/>
      <w:lang w:eastAsia="ru-RU"/>
    </w:rPr>
  </w:style>
  <w:style w:type="character" w:styleId="aff3">
    <w:name w:val="annotation reference"/>
    <w:basedOn w:val="a3"/>
    <w:uiPriority w:val="99"/>
    <w:rsid w:val="007C60D5"/>
    <w:rPr>
      <w:rFonts w:cs="Times New Roman"/>
      <w:sz w:val="16"/>
      <w:szCs w:val="16"/>
    </w:rPr>
  </w:style>
  <w:style w:type="paragraph" w:styleId="aff4">
    <w:name w:val="annotation text"/>
    <w:basedOn w:val="a2"/>
    <w:link w:val="aff5"/>
    <w:rsid w:val="007C60D5"/>
    <w:rPr>
      <w:sz w:val="20"/>
      <w:szCs w:val="20"/>
    </w:rPr>
  </w:style>
  <w:style w:type="character" w:customStyle="1" w:styleId="aff5">
    <w:name w:val="Текст примечания Знак"/>
    <w:basedOn w:val="a3"/>
    <w:link w:val="aff4"/>
    <w:rsid w:val="007C60D5"/>
    <w:rPr>
      <w:lang w:eastAsia="ru-RU"/>
    </w:rPr>
  </w:style>
  <w:style w:type="paragraph" w:styleId="aff6">
    <w:name w:val="annotation subject"/>
    <w:basedOn w:val="aff4"/>
    <w:next w:val="aff4"/>
    <w:link w:val="aff7"/>
    <w:uiPriority w:val="99"/>
    <w:semiHidden/>
    <w:rsid w:val="007C60D5"/>
    <w:rPr>
      <w:b/>
      <w:bCs/>
    </w:rPr>
  </w:style>
  <w:style w:type="character" w:customStyle="1" w:styleId="aff7">
    <w:name w:val="Тема примечания Знак"/>
    <w:basedOn w:val="aff5"/>
    <w:link w:val="aff6"/>
    <w:uiPriority w:val="99"/>
    <w:rsid w:val="007C60D5"/>
    <w:rPr>
      <w:b/>
      <w:bCs/>
      <w:lang w:eastAsia="ru-RU"/>
    </w:rPr>
  </w:style>
  <w:style w:type="paragraph" w:customStyle="1" w:styleId="H3">
    <w:name w:val="H3"/>
    <w:basedOn w:val="a2"/>
    <w:next w:val="a2"/>
    <w:rsid w:val="007C60D5"/>
    <w:pPr>
      <w:keepNext/>
      <w:spacing w:before="100" w:after="100"/>
      <w:outlineLvl w:val="3"/>
    </w:pPr>
    <w:rPr>
      <w:b/>
      <w:bCs/>
      <w:sz w:val="28"/>
      <w:szCs w:val="28"/>
    </w:rPr>
  </w:style>
  <w:style w:type="paragraph" w:styleId="aff8">
    <w:name w:val="caption"/>
    <w:basedOn w:val="a2"/>
    <w:next w:val="a2"/>
    <w:qFormat/>
    <w:rsid w:val="007C60D5"/>
    <w:rPr>
      <w:b/>
      <w:bCs/>
      <w:sz w:val="28"/>
      <w:szCs w:val="28"/>
      <w:lang w:val="uk-UA"/>
    </w:rPr>
  </w:style>
  <w:style w:type="paragraph" w:styleId="34">
    <w:name w:val="Body Text 3"/>
    <w:basedOn w:val="a2"/>
    <w:link w:val="35"/>
    <w:rsid w:val="007C60D5"/>
    <w:pPr>
      <w:spacing w:after="120"/>
    </w:pPr>
    <w:rPr>
      <w:sz w:val="16"/>
      <w:szCs w:val="16"/>
    </w:rPr>
  </w:style>
  <w:style w:type="character" w:customStyle="1" w:styleId="35">
    <w:name w:val="Основной текст 3 Знак"/>
    <w:basedOn w:val="a3"/>
    <w:link w:val="34"/>
    <w:rsid w:val="007C60D5"/>
    <w:rPr>
      <w:sz w:val="16"/>
      <w:szCs w:val="16"/>
      <w:lang w:eastAsia="ru-RU"/>
    </w:rPr>
  </w:style>
  <w:style w:type="character" w:customStyle="1" w:styleId="rvts27">
    <w:name w:val="rvts27"/>
    <w:basedOn w:val="a3"/>
    <w:uiPriority w:val="99"/>
    <w:rsid w:val="007C60D5"/>
    <w:rPr>
      <w:rFonts w:ascii="Times New Roman" w:hAnsi="Times New Roman" w:cs="Times New Roman"/>
      <w:color w:val="000000"/>
      <w:sz w:val="24"/>
      <w:szCs w:val="24"/>
    </w:rPr>
  </w:style>
  <w:style w:type="paragraph" w:customStyle="1" w:styleId="lrblocktext">
    <w:name w:val="lrblocktext"/>
    <w:basedOn w:val="a2"/>
    <w:uiPriority w:val="99"/>
    <w:rsid w:val="007C60D5"/>
    <w:pPr>
      <w:spacing w:after="150"/>
    </w:pPr>
    <w:rPr>
      <w:rFonts w:ascii="Verdana" w:hAnsi="Verdana" w:cs="Verdana"/>
      <w:color w:val="333333"/>
      <w:sz w:val="17"/>
      <w:szCs w:val="17"/>
    </w:rPr>
  </w:style>
  <w:style w:type="character" w:styleId="aff9">
    <w:name w:val="Emphasis"/>
    <w:basedOn w:val="a3"/>
    <w:uiPriority w:val="20"/>
    <w:qFormat/>
    <w:rsid w:val="007C60D5"/>
    <w:rPr>
      <w:rFonts w:cs="Times New Roman"/>
      <w:i/>
      <w:iCs/>
    </w:rPr>
  </w:style>
  <w:style w:type="character" w:customStyle="1" w:styleId="a10">
    <w:name w:val="a1"/>
    <w:basedOn w:val="a3"/>
    <w:uiPriority w:val="99"/>
    <w:rsid w:val="007C60D5"/>
    <w:rPr>
      <w:rFonts w:cs="Times New Roman"/>
      <w:color w:val="008000"/>
    </w:rPr>
  </w:style>
  <w:style w:type="character" w:customStyle="1" w:styleId="maintext">
    <w:name w:val="maintext"/>
    <w:basedOn w:val="a3"/>
    <w:uiPriority w:val="99"/>
    <w:rsid w:val="007C60D5"/>
    <w:rPr>
      <w:rFonts w:cs="Times New Roman"/>
    </w:rPr>
  </w:style>
  <w:style w:type="character" w:styleId="HTML1">
    <w:name w:val="HTML Code"/>
    <w:basedOn w:val="a3"/>
    <w:uiPriority w:val="99"/>
    <w:semiHidden/>
    <w:rsid w:val="007C60D5"/>
    <w:rPr>
      <w:rFonts w:ascii="Courier New" w:hAnsi="Courier New" w:cs="Courier New"/>
      <w:sz w:val="20"/>
      <w:szCs w:val="20"/>
    </w:rPr>
  </w:style>
  <w:style w:type="paragraph" w:customStyle="1" w:styleId="c1">
    <w:name w:val="c1"/>
    <w:basedOn w:val="a2"/>
    <w:rsid w:val="007C60D5"/>
    <w:pPr>
      <w:autoSpaceDE w:val="0"/>
      <w:autoSpaceDN w:val="0"/>
      <w:ind w:left="600" w:right="1300" w:firstLine="300"/>
      <w:jc w:val="both"/>
    </w:pPr>
    <w:rPr>
      <w:rFonts w:ascii="Arial" w:hAnsi="Arial" w:cs="Arial"/>
      <w:sz w:val="20"/>
      <w:szCs w:val="20"/>
    </w:rPr>
  </w:style>
  <w:style w:type="character" w:customStyle="1" w:styleId="s1">
    <w:name w:val="s1"/>
    <w:basedOn w:val="a3"/>
    <w:uiPriority w:val="99"/>
    <w:rsid w:val="007C60D5"/>
    <w:rPr>
      <w:rFonts w:cs="Times New Roman"/>
      <w:sz w:val="24"/>
      <w:szCs w:val="24"/>
    </w:rPr>
  </w:style>
  <w:style w:type="paragraph" w:customStyle="1" w:styleId="t1">
    <w:name w:val="t1"/>
    <w:basedOn w:val="a2"/>
    <w:uiPriority w:val="99"/>
    <w:rsid w:val="007C60D5"/>
    <w:pPr>
      <w:tabs>
        <w:tab w:val="left" w:pos="10065"/>
      </w:tabs>
      <w:spacing w:before="100" w:beforeAutospacing="1" w:after="100" w:afterAutospacing="1"/>
      <w:ind w:firstLine="720"/>
      <w:jc w:val="center"/>
    </w:pPr>
    <w:rPr>
      <w:color w:val="000000"/>
      <w:sz w:val="28"/>
      <w:szCs w:val="28"/>
      <w:lang w:val="uk-UA"/>
    </w:rPr>
  </w:style>
  <w:style w:type="character" w:customStyle="1" w:styleId="rvts8">
    <w:name w:val="rvts8"/>
    <w:basedOn w:val="a3"/>
    <w:rsid w:val="007C60D5"/>
    <w:rPr>
      <w:rFonts w:ascii="Times New Roman" w:hAnsi="Times New Roman" w:cs="Times New Roman"/>
      <w:sz w:val="24"/>
      <w:szCs w:val="24"/>
    </w:rPr>
  </w:style>
  <w:style w:type="character" w:customStyle="1" w:styleId="rvts10">
    <w:name w:val="rvts10"/>
    <w:basedOn w:val="a3"/>
    <w:rsid w:val="007C60D5"/>
    <w:rPr>
      <w:rFonts w:ascii="Times New Roman" w:hAnsi="Times New Roman" w:cs="Times New Roman"/>
      <w:sz w:val="24"/>
      <w:szCs w:val="24"/>
    </w:rPr>
  </w:style>
  <w:style w:type="character" w:customStyle="1" w:styleId="rvts12">
    <w:name w:val="rvts12"/>
    <w:basedOn w:val="a3"/>
    <w:rsid w:val="007C60D5"/>
    <w:rPr>
      <w:rFonts w:ascii="Times New Roman" w:hAnsi="Times New Roman" w:cs="Times New Roman"/>
      <w:sz w:val="28"/>
      <w:szCs w:val="28"/>
    </w:rPr>
  </w:style>
  <w:style w:type="paragraph" w:customStyle="1" w:styleId="affa">
    <w:name w:val="Знак"/>
    <w:basedOn w:val="a2"/>
    <w:rsid w:val="00064493"/>
    <w:rPr>
      <w:rFonts w:ascii="Verdana" w:hAnsi="Verdana" w:cs="Verdana"/>
      <w:sz w:val="20"/>
      <w:szCs w:val="20"/>
      <w:lang w:val="en-US" w:eastAsia="en-US"/>
    </w:rPr>
  </w:style>
  <w:style w:type="character" w:customStyle="1" w:styleId="rvts18">
    <w:name w:val="rvts18"/>
    <w:basedOn w:val="a3"/>
    <w:rsid w:val="00064493"/>
    <w:rPr>
      <w:rFonts w:ascii="Times New Roman" w:hAnsi="Times New Roman" w:cs="Times New Roman"/>
      <w:color w:val="000000"/>
      <w:sz w:val="24"/>
      <w:szCs w:val="24"/>
    </w:rPr>
  </w:style>
  <w:style w:type="paragraph" w:styleId="affb">
    <w:name w:val="Plain Text"/>
    <w:basedOn w:val="a2"/>
    <w:link w:val="affc"/>
    <w:rsid w:val="00064493"/>
    <w:pPr>
      <w:ind w:firstLine="720"/>
      <w:jc w:val="both"/>
    </w:pPr>
    <w:rPr>
      <w:rFonts w:ascii="Courier New" w:hAnsi="Courier New" w:cs="Courier New"/>
      <w:sz w:val="20"/>
      <w:szCs w:val="20"/>
    </w:rPr>
  </w:style>
  <w:style w:type="character" w:customStyle="1" w:styleId="affc">
    <w:name w:val="Текст Знак"/>
    <w:basedOn w:val="a3"/>
    <w:link w:val="affb"/>
    <w:rsid w:val="00064493"/>
    <w:rPr>
      <w:rFonts w:ascii="Courier New" w:hAnsi="Courier New" w:cs="Courier New"/>
      <w:lang w:eastAsia="ru-RU"/>
    </w:rPr>
  </w:style>
  <w:style w:type="paragraph" w:customStyle="1" w:styleId="affd">
    <w:name w:val="Рисунок"/>
    <w:basedOn w:val="a2"/>
    <w:uiPriority w:val="99"/>
    <w:rsid w:val="00064493"/>
    <w:pPr>
      <w:widowControl w:val="0"/>
      <w:suppressLineNumbers/>
      <w:suppressAutoHyphens/>
      <w:spacing w:before="120" w:after="120"/>
    </w:pPr>
    <w:rPr>
      <w:rFonts w:ascii="Arial" w:hAnsi="Arial" w:cs="Arial"/>
      <w:i/>
      <w:iCs/>
      <w:kern w:val="1"/>
      <w:sz w:val="20"/>
      <w:szCs w:val="20"/>
    </w:rPr>
  </w:style>
  <w:style w:type="paragraph" w:customStyle="1" w:styleId="affe">
    <w:name w:val="Таблица"/>
    <w:basedOn w:val="a2"/>
    <w:uiPriority w:val="99"/>
    <w:rsid w:val="00064493"/>
    <w:pPr>
      <w:widowControl w:val="0"/>
      <w:suppressLineNumbers/>
      <w:suppressAutoHyphens/>
      <w:spacing w:before="120" w:after="120"/>
    </w:pPr>
    <w:rPr>
      <w:rFonts w:ascii="Arial" w:hAnsi="Arial" w:cs="Arial"/>
      <w:i/>
      <w:iCs/>
      <w:kern w:val="1"/>
      <w:sz w:val="20"/>
      <w:szCs w:val="20"/>
    </w:rPr>
  </w:style>
  <w:style w:type="paragraph" w:customStyle="1" w:styleId="15">
    <w:name w:val="Знак1"/>
    <w:basedOn w:val="a2"/>
    <w:uiPriority w:val="99"/>
    <w:rsid w:val="00064493"/>
    <w:rPr>
      <w:rFonts w:ascii="Verdana" w:hAnsi="Verdana" w:cs="Verdana"/>
      <w:sz w:val="20"/>
      <w:szCs w:val="20"/>
      <w:lang w:val="en-US" w:eastAsia="en-US"/>
    </w:rPr>
  </w:style>
  <w:style w:type="character" w:styleId="HTML2">
    <w:name w:val="HTML Typewriter"/>
    <w:basedOn w:val="a3"/>
    <w:uiPriority w:val="99"/>
    <w:rsid w:val="00064493"/>
    <w:rPr>
      <w:rFonts w:ascii="Courier New" w:hAnsi="Courier New" w:cs="Courier New"/>
      <w:sz w:val="20"/>
      <w:szCs w:val="20"/>
    </w:rPr>
  </w:style>
  <w:style w:type="table" w:styleId="16">
    <w:name w:val="Table Classic 1"/>
    <w:basedOn w:val="a4"/>
    <w:uiPriority w:val="99"/>
    <w:rsid w:val="00064493"/>
    <w:pPr>
      <w:spacing w:after="0" w:line="240" w:lineRule="auto"/>
    </w:pPr>
    <w:rPr>
      <w:lang w:eastAsia="ru-RU"/>
    </w:rPr>
    <w:tblPr>
      <w:tblBorders>
        <w:top w:val="single" w:sz="12" w:space="0" w:color="000000"/>
        <w:bottom w:val="single" w:sz="12" w:space="0" w:color="000000"/>
      </w:tblBorders>
    </w:tblPr>
    <w:tblStylePr w:type="firstRow">
      <w:rPr>
        <w:rFonts w:cs="Times New Roman"/>
      </w:rPr>
      <w:tblPr/>
      <w:tcPr>
        <w:tcBorders>
          <w:bottom w:val="single" w:sz="6"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character" w:customStyle="1" w:styleId="afff">
    <w:name w:val="Основний текст_"/>
    <w:basedOn w:val="a3"/>
    <w:link w:val="17"/>
    <w:uiPriority w:val="99"/>
    <w:locked/>
    <w:rsid w:val="001A4534"/>
    <w:rPr>
      <w:spacing w:val="10"/>
      <w:sz w:val="22"/>
      <w:szCs w:val="22"/>
      <w:shd w:val="clear" w:color="auto" w:fill="FFFFFF"/>
    </w:rPr>
  </w:style>
  <w:style w:type="paragraph" w:customStyle="1" w:styleId="17">
    <w:name w:val="Основний текст1"/>
    <w:basedOn w:val="a2"/>
    <w:link w:val="afff"/>
    <w:uiPriority w:val="99"/>
    <w:rsid w:val="001A4534"/>
    <w:pPr>
      <w:shd w:val="clear" w:color="auto" w:fill="FFFFFF"/>
      <w:spacing w:after="240" w:line="270" w:lineRule="exact"/>
      <w:ind w:hanging="240"/>
      <w:jc w:val="both"/>
    </w:pPr>
    <w:rPr>
      <w:spacing w:val="10"/>
      <w:sz w:val="22"/>
      <w:szCs w:val="22"/>
      <w:lang w:eastAsia="en-US"/>
    </w:rPr>
  </w:style>
  <w:style w:type="paragraph" w:customStyle="1" w:styleId="9">
    <w:name w:val="Стиль9"/>
    <w:basedOn w:val="a2"/>
    <w:uiPriority w:val="99"/>
    <w:rsid w:val="001A4534"/>
    <w:pPr>
      <w:numPr>
        <w:numId w:val="2"/>
      </w:numPr>
    </w:pPr>
  </w:style>
  <w:style w:type="paragraph" w:customStyle="1" w:styleId="Style4">
    <w:name w:val="Style4"/>
    <w:basedOn w:val="a2"/>
    <w:rsid w:val="001A4534"/>
    <w:pPr>
      <w:widowControl w:val="0"/>
      <w:autoSpaceDE w:val="0"/>
      <w:autoSpaceDN w:val="0"/>
      <w:adjustRightInd w:val="0"/>
      <w:spacing w:line="419" w:lineRule="exact"/>
      <w:ind w:firstLine="802"/>
      <w:jc w:val="both"/>
    </w:pPr>
  </w:style>
  <w:style w:type="character" w:customStyle="1" w:styleId="FontStyle11">
    <w:name w:val="Font Style11"/>
    <w:rsid w:val="001A4534"/>
    <w:rPr>
      <w:rFonts w:ascii="Times New Roman" w:hAnsi="Times New Roman"/>
      <w:sz w:val="26"/>
    </w:rPr>
  </w:style>
  <w:style w:type="character" w:customStyle="1" w:styleId="rvts6">
    <w:name w:val="rvts6"/>
    <w:basedOn w:val="a3"/>
    <w:rsid w:val="001A4534"/>
    <w:rPr>
      <w:rFonts w:ascii="Times New Roman" w:hAnsi="Times New Roman" w:cs="Times New Roman"/>
      <w:sz w:val="24"/>
      <w:szCs w:val="24"/>
    </w:rPr>
  </w:style>
  <w:style w:type="character" w:customStyle="1" w:styleId="postbody1">
    <w:name w:val="postbody1"/>
    <w:basedOn w:val="a3"/>
    <w:uiPriority w:val="99"/>
    <w:rsid w:val="001A4534"/>
    <w:rPr>
      <w:rFonts w:cs="Times New Roman"/>
      <w:sz w:val="18"/>
      <w:szCs w:val="18"/>
    </w:rPr>
  </w:style>
  <w:style w:type="character" w:styleId="afff0">
    <w:name w:val="FollowedHyperlink"/>
    <w:basedOn w:val="a3"/>
    <w:uiPriority w:val="99"/>
    <w:rsid w:val="001A4534"/>
    <w:rPr>
      <w:rFonts w:cs="Times New Roman"/>
      <w:color w:val="800080"/>
      <w:u w:val="single"/>
    </w:rPr>
  </w:style>
  <w:style w:type="paragraph" w:customStyle="1" w:styleId="Default">
    <w:name w:val="Default"/>
    <w:rsid w:val="001A4534"/>
    <w:pPr>
      <w:autoSpaceDE w:val="0"/>
      <w:autoSpaceDN w:val="0"/>
      <w:adjustRightInd w:val="0"/>
      <w:spacing w:after="0" w:line="240" w:lineRule="auto"/>
    </w:pPr>
    <w:rPr>
      <w:color w:val="000000"/>
      <w:sz w:val="24"/>
      <w:szCs w:val="24"/>
      <w:lang w:eastAsia="ru-RU"/>
    </w:rPr>
  </w:style>
  <w:style w:type="paragraph" w:customStyle="1" w:styleId="rvps2">
    <w:name w:val="rvps2"/>
    <w:basedOn w:val="a2"/>
    <w:uiPriority w:val="99"/>
    <w:rsid w:val="001A4534"/>
    <w:pPr>
      <w:spacing w:before="100" w:beforeAutospacing="1" w:after="100" w:afterAutospacing="1"/>
    </w:pPr>
  </w:style>
  <w:style w:type="character" w:customStyle="1" w:styleId="rvts9">
    <w:name w:val="rvts9"/>
    <w:basedOn w:val="a3"/>
    <w:rsid w:val="001A4534"/>
    <w:rPr>
      <w:rFonts w:cs="Times New Roman"/>
    </w:rPr>
  </w:style>
  <w:style w:type="character" w:customStyle="1" w:styleId="longtext">
    <w:name w:val="long_text"/>
    <w:basedOn w:val="a3"/>
    <w:rsid w:val="001A4534"/>
    <w:rPr>
      <w:rFonts w:cs="Times New Roman"/>
    </w:rPr>
  </w:style>
  <w:style w:type="paragraph" w:customStyle="1" w:styleId="rvps13">
    <w:name w:val="rvps13"/>
    <w:basedOn w:val="a2"/>
    <w:rsid w:val="00982808"/>
    <w:pPr>
      <w:spacing w:before="100" w:beforeAutospacing="1" w:after="100" w:afterAutospacing="1"/>
    </w:pPr>
  </w:style>
  <w:style w:type="character" w:customStyle="1" w:styleId="rvts14">
    <w:name w:val="rvts14"/>
    <w:rsid w:val="00982808"/>
  </w:style>
  <w:style w:type="paragraph" w:styleId="2">
    <w:name w:val="List Number 2"/>
    <w:basedOn w:val="a2"/>
    <w:rsid w:val="00982808"/>
    <w:pPr>
      <w:numPr>
        <w:numId w:val="3"/>
      </w:numPr>
      <w:contextualSpacing/>
      <w:jc w:val="both"/>
    </w:pPr>
    <w:rPr>
      <w:kern w:val="28"/>
      <w:sz w:val="28"/>
      <w:szCs w:val="20"/>
    </w:rPr>
  </w:style>
  <w:style w:type="character" w:customStyle="1" w:styleId="af4">
    <w:name w:val="Обычный (веб) Знак"/>
    <w:aliases w:val="Обычный (Web) Знак,Обычный (веб) Знак Знак Знак Знак Знак Знак,Обычный (веб) Знак Знак Char Знак Знак,Обычный (веб) Знак Знак Char Char Знак Знак,Обычный (веб) Знак Знак Знак Знак Знак1,Обычный (веб) Знак Знак Знак1 Знак"/>
    <w:link w:val="af3"/>
    <w:uiPriority w:val="99"/>
    <w:locked/>
    <w:rsid w:val="00982808"/>
    <w:rPr>
      <w:sz w:val="24"/>
      <w:szCs w:val="24"/>
      <w:lang w:val="uk-UA" w:eastAsia="uk-UA"/>
    </w:rPr>
  </w:style>
  <w:style w:type="character" w:customStyle="1" w:styleId="FontStyle13">
    <w:name w:val="Font Style13"/>
    <w:rsid w:val="00982808"/>
    <w:rPr>
      <w:rFonts w:ascii="Times New Roman" w:hAnsi="Times New Roman"/>
      <w:b/>
      <w:sz w:val="20"/>
    </w:rPr>
  </w:style>
  <w:style w:type="character" w:customStyle="1" w:styleId="FontStyle14">
    <w:name w:val="Font Style14"/>
    <w:uiPriority w:val="99"/>
    <w:rsid w:val="00982808"/>
    <w:rPr>
      <w:rFonts w:ascii="Sylfaen" w:hAnsi="Sylfaen"/>
      <w:sz w:val="20"/>
    </w:rPr>
  </w:style>
  <w:style w:type="character" w:customStyle="1" w:styleId="ac">
    <w:name w:val="Без интервала Знак"/>
    <w:aliases w:val="Таблицы Знак"/>
    <w:link w:val="ab"/>
    <w:uiPriority w:val="1"/>
    <w:locked/>
    <w:rsid w:val="00982808"/>
    <w:rPr>
      <w:rFonts w:asciiTheme="minorHAnsi" w:eastAsiaTheme="minorHAnsi" w:hAnsiTheme="minorHAnsi" w:cstheme="minorBidi"/>
      <w:sz w:val="22"/>
      <w:szCs w:val="22"/>
    </w:rPr>
  </w:style>
  <w:style w:type="paragraph" w:customStyle="1" w:styleId="18">
    <w:name w:val="Обычный1"/>
    <w:rsid w:val="00982808"/>
    <w:pPr>
      <w:widowControl w:val="0"/>
      <w:spacing w:after="0" w:line="360" w:lineRule="auto"/>
      <w:ind w:firstLine="720"/>
      <w:jc w:val="both"/>
    </w:pPr>
    <w:rPr>
      <w:rFonts w:eastAsia="ヒラギノ角ゴ Pro W3"/>
      <w:color w:val="000000"/>
      <w:sz w:val="28"/>
      <w:lang w:eastAsia="ru-RU"/>
    </w:rPr>
  </w:style>
  <w:style w:type="paragraph" w:customStyle="1" w:styleId="afff1">
    <w:name w:val="Базовый"/>
    <w:qFormat/>
    <w:rsid w:val="00982808"/>
    <w:pPr>
      <w:tabs>
        <w:tab w:val="left" w:pos="709"/>
      </w:tabs>
      <w:suppressAutoHyphens/>
      <w:spacing w:after="0" w:line="200" w:lineRule="atLeast"/>
    </w:pPr>
    <w:rPr>
      <w:rFonts w:ascii="Arial" w:eastAsia="Arial Unicode MS" w:hAnsi="Arial" w:cs="Tahoma"/>
      <w:sz w:val="21"/>
      <w:szCs w:val="24"/>
      <w:lang w:eastAsia="ru-RU"/>
    </w:rPr>
  </w:style>
  <w:style w:type="character" w:customStyle="1" w:styleId="FontStyle18">
    <w:name w:val="Font Style18"/>
    <w:uiPriority w:val="99"/>
    <w:rsid w:val="00982808"/>
    <w:rPr>
      <w:rFonts w:ascii="Times New Roman" w:hAnsi="Times New Roman" w:cs="Times New Roman"/>
      <w:sz w:val="24"/>
      <w:szCs w:val="24"/>
    </w:rPr>
  </w:style>
  <w:style w:type="character" w:customStyle="1" w:styleId="FontStyle115">
    <w:name w:val="Font Style115"/>
    <w:uiPriority w:val="99"/>
    <w:rsid w:val="00982808"/>
    <w:rPr>
      <w:rFonts w:ascii="Times New Roman" w:hAnsi="Times New Roman"/>
      <w:sz w:val="26"/>
    </w:rPr>
  </w:style>
  <w:style w:type="character" w:customStyle="1" w:styleId="mw-headline">
    <w:name w:val="mw-headline"/>
    <w:rsid w:val="00982808"/>
  </w:style>
  <w:style w:type="character" w:customStyle="1" w:styleId="b-share">
    <w:name w:val="b-share"/>
    <w:basedOn w:val="a3"/>
    <w:rsid w:val="00982808"/>
  </w:style>
  <w:style w:type="character" w:customStyle="1" w:styleId="hps">
    <w:name w:val="hps"/>
    <w:rsid w:val="00982808"/>
  </w:style>
  <w:style w:type="paragraph" w:customStyle="1" w:styleId="Char">
    <w:name w:val="Char Знак Знак Знак"/>
    <w:basedOn w:val="a2"/>
    <w:rsid w:val="00982808"/>
    <w:pPr>
      <w:suppressAutoHyphens/>
      <w:spacing w:after="160" w:line="240" w:lineRule="exact"/>
    </w:pPr>
    <w:rPr>
      <w:rFonts w:ascii="Verdana" w:hAnsi="Verdana" w:cs="Verdana"/>
      <w:sz w:val="20"/>
      <w:szCs w:val="20"/>
      <w:lang w:val="en-US" w:eastAsia="en-US"/>
    </w:rPr>
  </w:style>
  <w:style w:type="paragraph" w:customStyle="1" w:styleId="Style2">
    <w:name w:val="Style2"/>
    <w:basedOn w:val="a2"/>
    <w:rsid w:val="00982808"/>
    <w:pPr>
      <w:widowControl w:val="0"/>
      <w:autoSpaceDE w:val="0"/>
      <w:autoSpaceDN w:val="0"/>
      <w:adjustRightInd w:val="0"/>
    </w:pPr>
  </w:style>
  <w:style w:type="character" w:customStyle="1" w:styleId="FontStyle12">
    <w:name w:val="Font Style12"/>
    <w:rsid w:val="00982808"/>
    <w:rPr>
      <w:rFonts w:ascii="Sylfaen" w:hAnsi="Sylfaen"/>
      <w:sz w:val="20"/>
    </w:rPr>
  </w:style>
  <w:style w:type="paragraph" w:customStyle="1" w:styleId="Style49">
    <w:name w:val="Style49"/>
    <w:basedOn w:val="a2"/>
    <w:rsid w:val="00982808"/>
    <w:pPr>
      <w:widowControl w:val="0"/>
      <w:autoSpaceDE w:val="0"/>
      <w:autoSpaceDN w:val="0"/>
      <w:adjustRightInd w:val="0"/>
      <w:spacing w:line="490" w:lineRule="exact"/>
      <w:ind w:firstLine="720"/>
      <w:jc w:val="both"/>
    </w:pPr>
  </w:style>
  <w:style w:type="paragraph" w:customStyle="1" w:styleId="29">
    <w:name w:val="Обычный2"/>
    <w:rsid w:val="00982808"/>
    <w:pPr>
      <w:spacing w:after="200" w:line="276" w:lineRule="auto"/>
    </w:pPr>
    <w:rPr>
      <w:rFonts w:ascii="Lucida Grande" w:eastAsia="ヒラギノ角ゴ Pro W3" w:hAnsi="Lucida Grande"/>
      <w:color w:val="000000"/>
      <w:sz w:val="22"/>
      <w:lang w:eastAsia="ru-RU"/>
    </w:rPr>
  </w:style>
  <w:style w:type="character" w:customStyle="1" w:styleId="detaillabel">
    <w:name w:val="detail_label"/>
    <w:basedOn w:val="a3"/>
    <w:rsid w:val="00982808"/>
  </w:style>
  <w:style w:type="paragraph" w:customStyle="1" w:styleId="BodyA">
    <w:name w:val="Body A"/>
    <w:rsid w:val="00982808"/>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8"/>
      <w:szCs w:val="28"/>
      <w:u w:color="000000"/>
      <w:bdr w:val="nil"/>
      <w:lang w:eastAsia="ru-RU"/>
    </w:rPr>
  </w:style>
  <w:style w:type="paragraph" w:customStyle="1" w:styleId="12001">
    <w:name w:val="Стиль 12 пт Первая строка:  001 см"/>
    <w:basedOn w:val="a2"/>
    <w:rsid w:val="00982808"/>
    <w:pPr>
      <w:widowControl w:val="0"/>
      <w:shd w:val="clear" w:color="auto" w:fill="FFFFFF"/>
      <w:autoSpaceDE w:val="0"/>
      <w:autoSpaceDN w:val="0"/>
      <w:adjustRightInd w:val="0"/>
      <w:ind w:firstLine="5"/>
    </w:pPr>
    <w:rPr>
      <w:szCs w:val="20"/>
      <w:lang w:bidi="as-IN"/>
    </w:rPr>
  </w:style>
  <w:style w:type="paragraph" w:customStyle="1" w:styleId="a1">
    <w:name w:val="Литература"/>
    <w:basedOn w:val="afff2"/>
    <w:link w:val="afff3"/>
    <w:rsid w:val="00982808"/>
    <w:pPr>
      <w:widowControl w:val="0"/>
      <w:numPr>
        <w:numId w:val="4"/>
      </w:numPr>
      <w:tabs>
        <w:tab w:val="clear" w:pos="0"/>
      </w:tabs>
      <w:spacing w:after="0" w:line="360" w:lineRule="auto"/>
      <w:ind w:left="1495" w:hanging="360"/>
      <w:contextualSpacing w:val="0"/>
      <w:jc w:val="both"/>
    </w:pPr>
    <w:rPr>
      <w:rFonts w:ascii="Times New Roman" w:eastAsia="Times New Roman" w:hAnsi="Times New Roman"/>
      <w:color w:val="000000"/>
      <w:sz w:val="28"/>
      <w:szCs w:val="28"/>
      <w:lang w:eastAsia="ru-RU"/>
    </w:rPr>
  </w:style>
  <w:style w:type="paragraph" w:styleId="afff2">
    <w:name w:val="List"/>
    <w:basedOn w:val="a2"/>
    <w:unhideWhenUsed/>
    <w:rsid w:val="00982808"/>
    <w:pPr>
      <w:spacing w:after="200" w:line="276" w:lineRule="auto"/>
      <w:ind w:left="283" w:hanging="283"/>
      <w:contextualSpacing/>
    </w:pPr>
    <w:rPr>
      <w:rFonts w:ascii="Calibri" w:eastAsia="Calibri" w:hAnsi="Calibri"/>
      <w:sz w:val="22"/>
      <w:szCs w:val="22"/>
      <w:lang w:eastAsia="en-US"/>
    </w:rPr>
  </w:style>
  <w:style w:type="character" w:customStyle="1" w:styleId="afff3">
    <w:name w:val="Литература Знак"/>
    <w:link w:val="a1"/>
    <w:locked/>
    <w:rsid w:val="00982808"/>
    <w:rPr>
      <w:color w:val="000000"/>
      <w:sz w:val="28"/>
      <w:szCs w:val="28"/>
      <w:lang w:eastAsia="ru-RU"/>
    </w:rPr>
  </w:style>
  <w:style w:type="character" w:customStyle="1" w:styleId="grame">
    <w:name w:val="grame"/>
    <w:basedOn w:val="a3"/>
    <w:rsid w:val="00982808"/>
  </w:style>
  <w:style w:type="numbering" w:customStyle="1" w:styleId="19">
    <w:name w:val="Нет списка1"/>
    <w:next w:val="a5"/>
    <w:semiHidden/>
    <w:rsid w:val="00D530AE"/>
  </w:style>
  <w:style w:type="table" w:customStyle="1" w:styleId="1a">
    <w:name w:val="Сетка таблицы1"/>
    <w:basedOn w:val="a4"/>
    <w:next w:val="af6"/>
    <w:uiPriority w:val="59"/>
    <w:rsid w:val="00D530AE"/>
    <w:pPr>
      <w:spacing w:after="0" w:line="240" w:lineRule="auto"/>
    </w:pPr>
    <w:rPr>
      <w:rFonts w:asciiTheme="minorHAnsi" w:eastAsiaTheme="minorHAnsi" w:hAnsiTheme="minorHAnsi" w:cstheme="minorBid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b">
    <w:name w:val="Нижний колонтитул Знак1"/>
    <w:uiPriority w:val="99"/>
    <w:rsid w:val="00BF3B2E"/>
    <w:rPr>
      <w:rFonts w:ascii="Calibri" w:eastAsia="Calibri" w:hAnsi="Calibri" w:cs="Times New Roman"/>
      <w:lang w:val="uk-UA"/>
    </w:rPr>
  </w:style>
  <w:style w:type="character" w:customStyle="1" w:styleId="310">
    <w:name w:val="Основной текст с отступом 3 Знак1"/>
    <w:uiPriority w:val="99"/>
    <w:semiHidden/>
    <w:rsid w:val="00BF3B2E"/>
    <w:rPr>
      <w:rFonts w:ascii="Calibri" w:eastAsia="Calibri" w:hAnsi="Calibri" w:cs="Times New Roman"/>
      <w:sz w:val="16"/>
      <w:szCs w:val="16"/>
      <w:lang w:val="uk-UA"/>
    </w:rPr>
  </w:style>
  <w:style w:type="paragraph" w:customStyle="1" w:styleId="msonormalcxspmiddle">
    <w:name w:val="msonormalcxspmiddle"/>
    <w:basedOn w:val="a2"/>
    <w:rsid w:val="00BF3B2E"/>
    <w:pPr>
      <w:spacing w:before="100" w:beforeAutospacing="1" w:after="100" w:afterAutospacing="1"/>
    </w:pPr>
  </w:style>
  <w:style w:type="character" w:customStyle="1" w:styleId="formlabels">
    <w:name w:val="form_labels"/>
    <w:basedOn w:val="a3"/>
    <w:rsid w:val="00BF3B2E"/>
  </w:style>
  <w:style w:type="paragraph" w:customStyle="1" w:styleId="cr">
    <w:name w:val="cr"/>
    <w:basedOn w:val="a2"/>
    <w:rsid w:val="00BF3B2E"/>
    <w:pPr>
      <w:spacing w:before="100" w:beforeAutospacing="1" w:after="100" w:afterAutospacing="1"/>
      <w:jc w:val="center"/>
    </w:pPr>
  </w:style>
  <w:style w:type="paragraph" w:customStyle="1" w:styleId="rt">
    <w:name w:val="rt"/>
    <w:basedOn w:val="a2"/>
    <w:rsid w:val="00BF3B2E"/>
    <w:pPr>
      <w:spacing w:before="100" w:beforeAutospacing="1" w:after="100" w:afterAutospacing="1"/>
      <w:jc w:val="right"/>
    </w:pPr>
  </w:style>
  <w:style w:type="character" w:customStyle="1" w:styleId="google-src-text">
    <w:name w:val="google-src-text"/>
    <w:basedOn w:val="a3"/>
    <w:rsid w:val="00BF3B2E"/>
  </w:style>
  <w:style w:type="paragraph" w:customStyle="1" w:styleId="myindent">
    <w:name w:val="myindent"/>
    <w:basedOn w:val="a2"/>
    <w:rsid w:val="00BF3B2E"/>
    <w:pPr>
      <w:spacing w:before="100" w:beforeAutospacing="1" w:after="100" w:afterAutospacing="1"/>
    </w:pPr>
  </w:style>
  <w:style w:type="paragraph" w:customStyle="1" w:styleId="rvps10">
    <w:name w:val="rvps10"/>
    <w:basedOn w:val="a2"/>
    <w:rsid w:val="00BF3B2E"/>
    <w:pPr>
      <w:spacing w:before="100" w:beforeAutospacing="1" w:after="100" w:afterAutospacing="1"/>
    </w:pPr>
  </w:style>
  <w:style w:type="character" w:customStyle="1" w:styleId="style20">
    <w:name w:val="style2"/>
    <w:basedOn w:val="a3"/>
    <w:rsid w:val="00BF3B2E"/>
  </w:style>
  <w:style w:type="character" w:customStyle="1" w:styleId="160">
    <w:name w:val="Основной текст (16)_"/>
    <w:link w:val="161"/>
    <w:locked/>
    <w:rsid w:val="00BF3B2E"/>
    <w:rPr>
      <w:b/>
      <w:bCs/>
      <w:sz w:val="21"/>
      <w:szCs w:val="21"/>
      <w:shd w:val="clear" w:color="auto" w:fill="FFFFFF"/>
    </w:rPr>
  </w:style>
  <w:style w:type="paragraph" w:customStyle="1" w:styleId="161">
    <w:name w:val="Основной текст (16)1"/>
    <w:basedOn w:val="a2"/>
    <w:link w:val="160"/>
    <w:rsid w:val="00BF3B2E"/>
    <w:pPr>
      <w:shd w:val="clear" w:color="auto" w:fill="FFFFFF"/>
      <w:spacing w:line="240" w:lineRule="atLeast"/>
    </w:pPr>
    <w:rPr>
      <w:b/>
      <w:bCs/>
      <w:sz w:val="21"/>
      <w:szCs w:val="21"/>
      <w:lang w:eastAsia="en-US"/>
    </w:rPr>
  </w:style>
  <w:style w:type="character" w:customStyle="1" w:styleId="2a">
    <w:name w:val="Подпись к таблице (2)_"/>
    <w:link w:val="210"/>
    <w:rsid w:val="00BF3B2E"/>
    <w:rPr>
      <w:b/>
      <w:bCs/>
      <w:i/>
      <w:iCs/>
      <w:sz w:val="21"/>
      <w:szCs w:val="21"/>
      <w:shd w:val="clear" w:color="auto" w:fill="FFFFFF"/>
    </w:rPr>
  </w:style>
  <w:style w:type="paragraph" w:customStyle="1" w:styleId="210">
    <w:name w:val="Подпись к таблице (2)1"/>
    <w:basedOn w:val="a2"/>
    <w:link w:val="2a"/>
    <w:rsid w:val="00BF3B2E"/>
    <w:pPr>
      <w:shd w:val="clear" w:color="auto" w:fill="FFFFFF"/>
      <w:spacing w:line="278" w:lineRule="exact"/>
      <w:jc w:val="both"/>
    </w:pPr>
    <w:rPr>
      <w:b/>
      <w:bCs/>
      <w:i/>
      <w:iCs/>
      <w:sz w:val="21"/>
      <w:szCs w:val="21"/>
      <w:lang w:eastAsia="en-US"/>
    </w:rPr>
  </w:style>
  <w:style w:type="character" w:customStyle="1" w:styleId="190">
    <w:name w:val="Основной текст (19)_"/>
    <w:link w:val="191"/>
    <w:rsid w:val="00BF3B2E"/>
    <w:rPr>
      <w:b/>
      <w:bCs/>
      <w:w w:val="75"/>
      <w:shd w:val="clear" w:color="auto" w:fill="FFFFFF"/>
    </w:rPr>
  </w:style>
  <w:style w:type="paragraph" w:customStyle="1" w:styleId="191">
    <w:name w:val="Основной текст (19)1"/>
    <w:basedOn w:val="a2"/>
    <w:link w:val="190"/>
    <w:rsid w:val="00BF3B2E"/>
    <w:pPr>
      <w:shd w:val="clear" w:color="auto" w:fill="FFFFFF"/>
      <w:spacing w:line="240" w:lineRule="atLeast"/>
      <w:jc w:val="right"/>
    </w:pPr>
    <w:rPr>
      <w:b/>
      <w:bCs/>
      <w:w w:val="75"/>
      <w:sz w:val="20"/>
      <w:szCs w:val="20"/>
      <w:lang w:eastAsia="en-US"/>
    </w:rPr>
  </w:style>
  <w:style w:type="character" w:customStyle="1" w:styleId="260">
    <w:name w:val="Основной текст (26)_"/>
    <w:link w:val="261"/>
    <w:rsid w:val="00BF3B2E"/>
    <w:rPr>
      <w:b/>
      <w:bCs/>
      <w:sz w:val="21"/>
      <w:szCs w:val="21"/>
      <w:shd w:val="clear" w:color="auto" w:fill="FFFFFF"/>
    </w:rPr>
  </w:style>
  <w:style w:type="paragraph" w:customStyle="1" w:styleId="261">
    <w:name w:val="Основной текст (26)1"/>
    <w:basedOn w:val="a2"/>
    <w:link w:val="260"/>
    <w:rsid w:val="00BF3B2E"/>
    <w:pPr>
      <w:shd w:val="clear" w:color="auto" w:fill="FFFFFF"/>
      <w:spacing w:line="283" w:lineRule="exact"/>
      <w:jc w:val="both"/>
    </w:pPr>
    <w:rPr>
      <w:b/>
      <w:bCs/>
      <w:sz w:val="21"/>
      <w:szCs w:val="21"/>
      <w:lang w:eastAsia="en-US"/>
    </w:rPr>
  </w:style>
  <w:style w:type="character" w:customStyle="1" w:styleId="36">
    <w:name w:val="Подпись к таблице (3)_"/>
    <w:link w:val="311"/>
    <w:rsid w:val="00BF3B2E"/>
    <w:rPr>
      <w:b/>
      <w:bCs/>
      <w:sz w:val="21"/>
      <w:szCs w:val="21"/>
      <w:shd w:val="clear" w:color="auto" w:fill="FFFFFF"/>
    </w:rPr>
  </w:style>
  <w:style w:type="paragraph" w:customStyle="1" w:styleId="311">
    <w:name w:val="Подпись к таблице (3)1"/>
    <w:basedOn w:val="a2"/>
    <w:link w:val="36"/>
    <w:rsid w:val="00BF3B2E"/>
    <w:pPr>
      <w:shd w:val="clear" w:color="auto" w:fill="FFFFFF"/>
      <w:spacing w:line="278" w:lineRule="exact"/>
      <w:jc w:val="both"/>
    </w:pPr>
    <w:rPr>
      <w:b/>
      <w:bCs/>
      <w:sz w:val="21"/>
      <w:szCs w:val="21"/>
      <w:lang w:eastAsia="en-US"/>
    </w:rPr>
  </w:style>
  <w:style w:type="character" w:customStyle="1" w:styleId="41">
    <w:name w:val="Подпись к таблице (4)_"/>
    <w:link w:val="410"/>
    <w:rsid w:val="00BF3B2E"/>
    <w:rPr>
      <w:b/>
      <w:bCs/>
      <w:w w:val="75"/>
      <w:shd w:val="clear" w:color="auto" w:fill="FFFFFF"/>
    </w:rPr>
  </w:style>
  <w:style w:type="paragraph" w:customStyle="1" w:styleId="410">
    <w:name w:val="Подпись к таблице (4)1"/>
    <w:basedOn w:val="a2"/>
    <w:link w:val="41"/>
    <w:rsid w:val="00BF3B2E"/>
    <w:pPr>
      <w:shd w:val="clear" w:color="auto" w:fill="FFFFFF"/>
      <w:spacing w:line="230" w:lineRule="exact"/>
    </w:pPr>
    <w:rPr>
      <w:b/>
      <w:bCs/>
      <w:w w:val="75"/>
      <w:sz w:val="20"/>
      <w:szCs w:val="20"/>
      <w:lang w:eastAsia="en-US"/>
    </w:rPr>
  </w:style>
  <w:style w:type="character" w:customStyle="1" w:styleId="1648">
    <w:name w:val="Основной текст (16)48"/>
    <w:rsid w:val="00BF3B2E"/>
    <w:rPr>
      <w:rFonts w:ascii="Times New Roman" w:hAnsi="Times New Roman" w:cs="Times New Roman"/>
      <w:b w:val="0"/>
      <w:bCs w:val="0"/>
      <w:spacing w:val="0"/>
      <w:sz w:val="21"/>
      <w:szCs w:val="21"/>
      <w:lang w:bidi="ar-SA"/>
    </w:rPr>
  </w:style>
  <w:style w:type="character" w:customStyle="1" w:styleId="48">
    <w:name w:val="Основной текст (48)_"/>
    <w:link w:val="481"/>
    <w:rsid w:val="00BF3B2E"/>
    <w:rPr>
      <w:b/>
      <w:bCs/>
      <w:sz w:val="25"/>
      <w:szCs w:val="25"/>
      <w:shd w:val="clear" w:color="auto" w:fill="FFFFFF"/>
    </w:rPr>
  </w:style>
  <w:style w:type="paragraph" w:customStyle="1" w:styleId="481">
    <w:name w:val="Основной текст (48)1"/>
    <w:basedOn w:val="a2"/>
    <w:link w:val="48"/>
    <w:rsid w:val="00BF3B2E"/>
    <w:pPr>
      <w:shd w:val="clear" w:color="auto" w:fill="FFFFFF"/>
      <w:spacing w:before="240" w:after="240" w:line="240" w:lineRule="atLeast"/>
      <w:jc w:val="both"/>
    </w:pPr>
    <w:rPr>
      <w:b/>
      <w:bCs/>
      <w:sz w:val="25"/>
      <w:szCs w:val="25"/>
      <w:lang w:eastAsia="en-US"/>
    </w:rPr>
  </w:style>
  <w:style w:type="character" w:customStyle="1" w:styleId="afff4">
    <w:name w:val="Колонтитул_"/>
    <w:link w:val="afff5"/>
    <w:rsid w:val="00BF3B2E"/>
    <w:rPr>
      <w:shd w:val="clear" w:color="auto" w:fill="FFFFFF"/>
    </w:rPr>
  </w:style>
  <w:style w:type="paragraph" w:customStyle="1" w:styleId="afff5">
    <w:name w:val="Колонтитул"/>
    <w:basedOn w:val="a2"/>
    <w:link w:val="afff4"/>
    <w:rsid w:val="00BF3B2E"/>
    <w:pPr>
      <w:shd w:val="clear" w:color="auto" w:fill="FFFFFF"/>
    </w:pPr>
    <w:rPr>
      <w:sz w:val="20"/>
      <w:szCs w:val="20"/>
      <w:lang w:eastAsia="en-US"/>
    </w:rPr>
  </w:style>
  <w:style w:type="character" w:customStyle="1" w:styleId="38">
    <w:name w:val="Основной текст (38)_"/>
    <w:link w:val="381"/>
    <w:rsid w:val="00BF3B2E"/>
    <w:rPr>
      <w:rFonts w:ascii="Arial" w:hAnsi="Arial"/>
      <w:b/>
      <w:bCs/>
      <w:sz w:val="19"/>
      <w:szCs w:val="19"/>
      <w:shd w:val="clear" w:color="auto" w:fill="FFFFFF"/>
    </w:rPr>
  </w:style>
  <w:style w:type="paragraph" w:customStyle="1" w:styleId="381">
    <w:name w:val="Основной текст (38)1"/>
    <w:basedOn w:val="a2"/>
    <w:link w:val="38"/>
    <w:rsid w:val="00BF3B2E"/>
    <w:pPr>
      <w:shd w:val="clear" w:color="auto" w:fill="FFFFFF"/>
      <w:spacing w:after="240" w:line="259" w:lineRule="exact"/>
      <w:ind w:hanging="200"/>
    </w:pPr>
    <w:rPr>
      <w:rFonts w:ascii="Arial" w:hAnsi="Arial"/>
      <w:b/>
      <w:bCs/>
      <w:sz w:val="19"/>
      <w:szCs w:val="19"/>
      <w:lang w:eastAsia="en-US"/>
    </w:rPr>
  </w:style>
  <w:style w:type="character" w:customStyle="1" w:styleId="270">
    <w:name w:val="Основной текст (27)_"/>
    <w:link w:val="271"/>
    <w:rsid w:val="00BF3B2E"/>
    <w:rPr>
      <w:b/>
      <w:bCs/>
      <w:i/>
      <w:iCs/>
      <w:sz w:val="21"/>
      <w:szCs w:val="21"/>
      <w:shd w:val="clear" w:color="auto" w:fill="FFFFFF"/>
    </w:rPr>
  </w:style>
  <w:style w:type="paragraph" w:customStyle="1" w:styleId="271">
    <w:name w:val="Основной текст (27)1"/>
    <w:basedOn w:val="a2"/>
    <w:link w:val="270"/>
    <w:rsid w:val="00BF3B2E"/>
    <w:pPr>
      <w:shd w:val="clear" w:color="auto" w:fill="FFFFFF"/>
      <w:spacing w:line="274" w:lineRule="exact"/>
      <w:jc w:val="both"/>
    </w:pPr>
    <w:rPr>
      <w:b/>
      <w:bCs/>
      <w:i/>
      <w:iCs/>
      <w:sz w:val="21"/>
      <w:szCs w:val="21"/>
      <w:lang w:eastAsia="en-US"/>
    </w:rPr>
  </w:style>
  <w:style w:type="character" w:customStyle="1" w:styleId="61">
    <w:name w:val="Заголовок №6_"/>
    <w:link w:val="610"/>
    <w:rsid w:val="00BF3B2E"/>
    <w:rPr>
      <w:sz w:val="25"/>
      <w:szCs w:val="25"/>
      <w:shd w:val="clear" w:color="auto" w:fill="FFFFFF"/>
    </w:rPr>
  </w:style>
  <w:style w:type="paragraph" w:customStyle="1" w:styleId="610">
    <w:name w:val="Заголовок №61"/>
    <w:basedOn w:val="a2"/>
    <w:link w:val="61"/>
    <w:rsid w:val="00BF3B2E"/>
    <w:pPr>
      <w:shd w:val="clear" w:color="auto" w:fill="FFFFFF"/>
      <w:spacing w:before="300" w:after="180" w:line="322" w:lineRule="exact"/>
      <w:outlineLvl w:val="5"/>
    </w:pPr>
    <w:rPr>
      <w:sz w:val="25"/>
      <w:szCs w:val="25"/>
      <w:lang w:eastAsia="en-US"/>
    </w:rPr>
  </w:style>
  <w:style w:type="character" w:customStyle="1" w:styleId="167">
    <w:name w:val="Основной текст (16)7"/>
    <w:rsid w:val="00BF3B2E"/>
    <w:rPr>
      <w:rFonts w:ascii="Times New Roman" w:hAnsi="Times New Roman" w:cs="Times New Roman"/>
      <w:b w:val="0"/>
      <w:bCs w:val="0"/>
      <w:spacing w:val="0"/>
      <w:sz w:val="21"/>
      <w:szCs w:val="21"/>
      <w:lang w:bidi="ar-SA"/>
    </w:rPr>
  </w:style>
  <w:style w:type="character" w:customStyle="1" w:styleId="340">
    <w:name w:val="Заголовок №3 (4)_"/>
    <w:link w:val="341"/>
    <w:locked/>
    <w:rsid w:val="00BF3B2E"/>
    <w:rPr>
      <w:b/>
      <w:bCs/>
      <w:sz w:val="25"/>
      <w:szCs w:val="25"/>
      <w:shd w:val="clear" w:color="auto" w:fill="FFFFFF"/>
    </w:rPr>
  </w:style>
  <w:style w:type="paragraph" w:customStyle="1" w:styleId="341">
    <w:name w:val="Заголовок №3 (4)1"/>
    <w:basedOn w:val="a2"/>
    <w:link w:val="340"/>
    <w:rsid w:val="00BF3B2E"/>
    <w:pPr>
      <w:shd w:val="clear" w:color="auto" w:fill="FFFFFF"/>
      <w:spacing w:after="240" w:line="312" w:lineRule="exact"/>
      <w:jc w:val="both"/>
      <w:outlineLvl w:val="2"/>
    </w:pPr>
    <w:rPr>
      <w:b/>
      <w:bCs/>
      <w:sz w:val="25"/>
      <w:szCs w:val="25"/>
      <w:lang w:eastAsia="en-US"/>
    </w:rPr>
  </w:style>
  <w:style w:type="paragraph" w:customStyle="1" w:styleId="211">
    <w:name w:val="Основной текст 21"/>
    <w:basedOn w:val="a2"/>
    <w:rsid w:val="00BF3B2E"/>
    <w:pPr>
      <w:overflowPunct w:val="0"/>
      <w:autoSpaceDE w:val="0"/>
      <w:autoSpaceDN w:val="0"/>
      <w:adjustRightInd w:val="0"/>
      <w:ind w:firstLine="454"/>
      <w:jc w:val="center"/>
    </w:pPr>
    <w:rPr>
      <w:sz w:val="20"/>
      <w:szCs w:val="20"/>
      <w:lang w:eastAsia="en-US"/>
    </w:rPr>
  </w:style>
  <w:style w:type="paragraph" w:customStyle="1" w:styleId="42">
    <w:name w:val="заголовок 4"/>
    <w:basedOn w:val="a2"/>
    <w:next w:val="a2"/>
    <w:rsid w:val="00BF3B2E"/>
    <w:pPr>
      <w:keepNext/>
      <w:overflowPunct w:val="0"/>
      <w:autoSpaceDE w:val="0"/>
      <w:autoSpaceDN w:val="0"/>
      <w:adjustRightInd w:val="0"/>
      <w:jc w:val="center"/>
    </w:pPr>
    <w:rPr>
      <w:b/>
      <w:sz w:val="20"/>
      <w:szCs w:val="20"/>
      <w:lang w:eastAsia="en-US"/>
    </w:rPr>
  </w:style>
  <w:style w:type="character" w:customStyle="1" w:styleId="rvts11">
    <w:name w:val="rvts11"/>
    <w:basedOn w:val="a3"/>
    <w:rsid w:val="00BF3B2E"/>
  </w:style>
  <w:style w:type="paragraph" w:customStyle="1" w:styleId="rvps16">
    <w:name w:val="rvps16"/>
    <w:basedOn w:val="a2"/>
    <w:rsid w:val="00BF3B2E"/>
    <w:pPr>
      <w:spacing w:before="100" w:beforeAutospacing="1" w:after="100" w:afterAutospacing="1"/>
    </w:pPr>
  </w:style>
  <w:style w:type="paragraph" w:customStyle="1" w:styleId="1c">
    <w:name w:val="Обычный (веб)1"/>
    <w:basedOn w:val="a2"/>
    <w:rsid w:val="00BF3B2E"/>
    <w:pPr>
      <w:spacing w:before="100" w:after="100"/>
    </w:pPr>
    <w:rPr>
      <w:rFonts w:ascii="Arial Unicode MS" w:eastAsia="Arial Unicode MS" w:hAnsi="Arial Unicode MS"/>
      <w:lang w:val="en-US"/>
    </w:rPr>
  </w:style>
  <w:style w:type="paragraph" w:customStyle="1" w:styleId="fn">
    <w:name w:val="fn"/>
    <w:basedOn w:val="a2"/>
    <w:rsid w:val="00BF3B2E"/>
    <w:pPr>
      <w:spacing w:before="100" w:beforeAutospacing="1" w:after="100" w:afterAutospacing="1"/>
    </w:pPr>
  </w:style>
  <w:style w:type="paragraph" w:customStyle="1" w:styleId="snoska">
    <w:name w:val="snoska"/>
    <w:basedOn w:val="a2"/>
    <w:rsid w:val="00BF3B2E"/>
    <w:pPr>
      <w:spacing w:before="100" w:beforeAutospacing="1" w:after="100" w:afterAutospacing="1"/>
    </w:pPr>
  </w:style>
  <w:style w:type="paragraph" w:customStyle="1" w:styleId="1d">
    <w:name w:val="Îáû÷íûé1"/>
    <w:rsid w:val="00BF3B2E"/>
    <w:pPr>
      <w:widowControl w:val="0"/>
      <w:spacing w:after="0" w:line="240" w:lineRule="auto"/>
    </w:pPr>
    <w:rPr>
      <w:rFonts w:eastAsia="ヒラギノ角ゴ Pro W3"/>
      <w:color w:val="000000"/>
      <w:lang w:eastAsia="ru-RU"/>
    </w:rPr>
  </w:style>
  <w:style w:type="character" w:customStyle="1" w:styleId="2b">
    <w:name w:val="Подпись к таблице (2)"/>
    <w:rsid w:val="00BF3B2E"/>
    <w:rPr>
      <w:rFonts w:ascii="Times New Roman" w:hAnsi="Times New Roman" w:cs="Times New Roman"/>
      <w:b/>
      <w:bCs/>
      <w:i/>
      <w:iCs/>
      <w:spacing w:val="0"/>
      <w:sz w:val="21"/>
      <w:szCs w:val="21"/>
      <w:shd w:val="clear" w:color="auto" w:fill="FFFFFF"/>
    </w:rPr>
  </w:style>
  <w:style w:type="character" w:customStyle="1" w:styleId="1650">
    <w:name w:val="Основной текст (16)50"/>
    <w:rsid w:val="00BF3B2E"/>
    <w:rPr>
      <w:rFonts w:ascii="Times New Roman" w:hAnsi="Times New Roman" w:cs="Times New Roman"/>
      <w:b/>
      <w:bCs/>
      <w:spacing w:val="0"/>
      <w:sz w:val="21"/>
      <w:szCs w:val="21"/>
      <w:shd w:val="clear" w:color="auto" w:fill="FFFFFF"/>
    </w:rPr>
  </w:style>
  <w:style w:type="character" w:customStyle="1" w:styleId="330">
    <w:name w:val="Заголовок №3 (3)_"/>
    <w:link w:val="331"/>
    <w:rsid w:val="00BF3B2E"/>
    <w:rPr>
      <w:sz w:val="25"/>
      <w:szCs w:val="25"/>
      <w:shd w:val="clear" w:color="auto" w:fill="FFFFFF"/>
    </w:rPr>
  </w:style>
  <w:style w:type="character" w:customStyle="1" w:styleId="TrebuchetMS5">
    <w:name w:val="Колонтитул + Trebuchet MS5"/>
    <w:aliases w:val="105,5 pt46"/>
    <w:rsid w:val="00BF3B2E"/>
    <w:rPr>
      <w:rFonts w:ascii="Trebuchet MS" w:hAnsi="Trebuchet MS" w:cs="Trebuchet MS"/>
      <w:spacing w:val="0"/>
      <w:sz w:val="21"/>
      <w:szCs w:val="21"/>
    </w:rPr>
  </w:style>
  <w:style w:type="character" w:customStyle="1" w:styleId="102">
    <w:name w:val="Основной текст + 102"/>
    <w:aliases w:val="5 pt42,Полужирный18,Курсив12"/>
    <w:rsid w:val="00BF3B2E"/>
    <w:rPr>
      <w:rFonts w:ascii="Times New Roman" w:hAnsi="Times New Roman" w:cs="Times New Roman"/>
      <w:b/>
      <w:bCs/>
      <w:i/>
      <w:iCs/>
      <w:spacing w:val="0"/>
      <w:sz w:val="21"/>
      <w:szCs w:val="21"/>
    </w:rPr>
  </w:style>
  <w:style w:type="character" w:customStyle="1" w:styleId="2615">
    <w:name w:val="Основной текст (26)15"/>
    <w:rsid w:val="00BF3B2E"/>
    <w:rPr>
      <w:rFonts w:ascii="Times New Roman" w:hAnsi="Times New Roman" w:cs="Times New Roman"/>
      <w:b/>
      <w:bCs/>
      <w:spacing w:val="0"/>
      <w:sz w:val="21"/>
      <w:szCs w:val="21"/>
      <w:shd w:val="clear" w:color="auto" w:fill="FFFFFF"/>
    </w:rPr>
  </w:style>
  <w:style w:type="character" w:customStyle="1" w:styleId="2614">
    <w:name w:val="Основной текст (26)14"/>
    <w:rsid w:val="00BF3B2E"/>
    <w:rPr>
      <w:rFonts w:ascii="Times New Roman" w:hAnsi="Times New Roman" w:cs="Times New Roman"/>
      <w:b/>
      <w:bCs/>
      <w:spacing w:val="0"/>
      <w:sz w:val="21"/>
      <w:szCs w:val="21"/>
      <w:u w:val="single"/>
    </w:rPr>
  </w:style>
  <w:style w:type="character" w:customStyle="1" w:styleId="1e">
    <w:name w:val="Основной текст + Полужирный1"/>
    <w:rsid w:val="00BF3B2E"/>
    <w:rPr>
      <w:rFonts w:ascii="Times New Roman" w:hAnsi="Times New Roman" w:cs="Times New Roman"/>
      <w:b/>
      <w:bCs/>
      <w:spacing w:val="0"/>
      <w:sz w:val="25"/>
      <w:szCs w:val="25"/>
    </w:rPr>
  </w:style>
  <w:style w:type="character" w:customStyle="1" w:styleId="275">
    <w:name w:val="Основной текст (27)5"/>
    <w:rsid w:val="00BF3B2E"/>
    <w:rPr>
      <w:rFonts w:ascii="Times New Roman" w:hAnsi="Times New Roman" w:cs="Times New Roman"/>
      <w:b/>
      <w:bCs/>
      <w:i/>
      <w:iCs/>
      <w:spacing w:val="0"/>
      <w:sz w:val="21"/>
      <w:szCs w:val="21"/>
      <w:shd w:val="clear" w:color="auto" w:fill="FFFFFF"/>
    </w:rPr>
  </w:style>
  <w:style w:type="character" w:customStyle="1" w:styleId="332">
    <w:name w:val="Заголовок №3 (3) + Полужирный"/>
    <w:rsid w:val="00BF3B2E"/>
    <w:rPr>
      <w:rFonts w:ascii="Times New Roman" w:hAnsi="Times New Roman" w:cs="Times New Roman"/>
      <w:b/>
      <w:bCs/>
      <w:spacing w:val="0"/>
      <w:sz w:val="25"/>
      <w:szCs w:val="25"/>
    </w:rPr>
  </w:style>
  <w:style w:type="character" w:customStyle="1" w:styleId="350">
    <w:name w:val="Подпись к таблице (3)5"/>
    <w:rsid w:val="00BF3B2E"/>
    <w:rPr>
      <w:rFonts w:ascii="Times New Roman" w:hAnsi="Times New Roman" w:cs="Times New Roman"/>
      <w:b/>
      <w:bCs/>
      <w:spacing w:val="0"/>
      <w:sz w:val="21"/>
      <w:szCs w:val="21"/>
      <w:shd w:val="clear" w:color="auto" w:fill="FFFFFF"/>
    </w:rPr>
  </w:style>
  <w:style w:type="character" w:customStyle="1" w:styleId="342">
    <w:name w:val="Подпись к таблице (3)4"/>
    <w:rsid w:val="00BF3B2E"/>
    <w:rPr>
      <w:rFonts w:ascii="Times New Roman" w:hAnsi="Times New Roman" w:cs="Times New Roman"/>
      <w:b/>
      <w:bCs/>
      <w:spacing w:val="0"/>
      <w:sz w:val="21"/>
      <w:szCs w:val="21"/>
      <w:u w:val="single"/>
    </w:rPr>
  </w:style>
  <w:style w:type="character" w:customStyle="1" w:styleId="2613">
    <w:name w:val="Основной текст (26)13"/>
    <w:rsid w:val="00BF3B2E"/>
    <w:rPr>
      <w:rFonts w:ascii="Times New Roman" w:hAnsi="Times New Roman" w:cs="Times New Roman"/>
      <w:b/>
      <w:bCs/>
      <w:spacing w:val="0"/>
      <w:sz w:val="21"/>
      <w:szCs w:val="21"/>
      <w:shd w:val="clear" w:color="auto" w:fill="FFFFFF"/>
    </w:rPr>
  </w:style>
  <w:style w:type="character" w:customStyle="1" w:styleId="212">
    <w:name w:val="Подпись к таблице (2) + Не курсив1"/>
    <w:rsid w:val="00BF3B2E"/>
    <w:rPr>
      <w:rFonts w:ascii="Times New Roman" w:hAnsi="Times New Roman" w:cs="Times New Roman"/>
      <w:b/>
      <w:bCs/>
      <w:i/>
      <w:iCs/>
      <w:spacing w:val="0"/>
      <w:sz w:val="21"/>
      <w:szCs w:val="21"/>
      <w:shd w:val="clear" w:color="auto" w:fill="FFFFFF"/>
    </w:rPr>
  </w:style>
  <w:style w:type="paragraph" w:customStyle="1" w:styleId="331">
    <w:name w:val="Заголовок №3 (3)1"/>
    <w:basedOn w:val="a2"/>
    <w:link w:val="330"/>
    <w:rsid w:val="00BF3B2E"/>
    <w:pPr>
      <w:shd w:val="clear" w:color="auto" w:fill="FFFFFF"/>
      <w:spacing w:before="480" w:line="485" w:lineRule="exact"/>
      <w:ind w:firstLine="700"/>
      <w:jc w:val="both"/>
      <w:outlineLvl w:val="2"/>
    </w:pPr>
    <w:rPr>
      <w:sz w:val="25"/>
      <w:szCs w:val="25"/>
      <w:lang w:eastAsia="en-US"/>
    </w:rPr>
  </w:style>
  <w:style w:type="character" w:customStyle="1" w:styleId="afff6">
    <w:name w:val="Основной текст + Курсив"/>
    <w:rsid w:val="00BF3B2E"/>
    <w:rPr>
      <w:rFonts w:ascii="Times New Roman" w:hAnsi="Times New Roman" w:cs="Times New Roman"/>
      <w:i/>
      <w:iCs/>
      <w:spacing w:val="0"/>
      <w:sz w:val="25"/>
      <w:szCs w:val="25"/>
    </w:rPr>
  </w:style>
  <w:style w:type="character" w:customStyle="1" w:styleId="SimHei">
    <w:name w:val="Основной текст + SimHei"/>
    <w:aliases w:val="13,5 pt62"/>
    <w:rsid w:val="00BF3B2E"/>
    <w:rPr>
      <w:rFonts w:ascii="SimHei" w:eastAsia="SimHei" w:hAnsi="Times New Roman" w:cs="SimHei"/>
      <w:spacing w:val="0"/>
      <w:sz w:val="27"/>
      <w:szCs w:val="27"/>
    </w:rPr>
  </w:style>
  <w:style w:type="character" w:customStyle="1" w:styleId="rvts7">
    <w:name w:val="rvts7"/>
    <w:basedOn w:val="a3"/>
    <w:rsid w:val="00BF3B2E"/>
  </w:style>
  <w:style w:type="paragraph" w:customStyle="1" w:styleId="rvps11">
    <w:name w:val="rvps11"/>
    <w:basedOn w:val="a2"/>
    <w:rsid w:val="00BF3B2E"/>
    <w:pPr>
      <w:spacing w:before="100" w:beforeAutospacing="1" w:after="100" w:afterAutospacing="1"/>
    </w:pPr>
  </w:style>
  <w:style w:type="paragraph" w:customStyle="1" w:styleId="rvps12">
    <w:name w:val="rvps12"/>
    <w:basedOn w:val="a2"/>
    <w:rsid w:val="00BF3B2E"/>
    <w:pPr>
      <w:spacing w:before="100" w:beforeAutospacing="1" w:after="100" w:afterAutospacing="1"/>
    </w:pPr>
  </w:style>
  <w:style w:type="character" w:customStyle="1" w:styleId="rvts13">
    <w:name w:val="rvts13"/>
    <w:basedOn w:val="a3"/>
    <w:rsid w:val="00BF3B2E"/>
  </w:style>
  <w:style w:type="character" w:customStyle="1" w:styleId="rvts17">
    <w:name w:val="rvts17"/>
    <w:basedOn w:val="a3"/>
    <w:rsid w:val="00BF3B2E"/>
  </w:style>
  <w:style w:type="character" w:customStyle="1" w:styleId="rvts19">
    <w:name w:val="rvts19"/>
    <w:basedOn w:val="a3"/>
    <w:rsid w:val="00BF3B2E"/>
  </w:style>
  <w:style w:type="character" w:customStyle="1" w:styleId="rvts20">
    <w:name w:val="rvts20"/>
    <w:basedOn w:val="a3"/>
    <w:rsid w:val="00BF3B2E"/>
  </w:style>
  <w:style w:type="character" w:customStyle="1" w:styleId="rvts21">
    <w:name w:val="rvts21"/>
    <w:basedOn w:val="a3"/>
    <w:rsid w:val="00BF3B2E"/>
  </w:style>
  <w:style w:type="paragraph" w:customStyle="1" w:styleId="western">
    <w:name w:val="western"/>
    <w:basedOn w:val="a2"/>
    <w:rsid w:val="00BF3B2E"/>
    <w:pPr>
      <w:spacing w:before="100" w:beforeAutospacing="1" w:after="100" w:afterAutospacing="1"/>
    </w:pPr>
  </w:style>
  <w:style w:type="paragraph" w:customStyle="1" w:styleId="rvps8">
    <w:name w:val="rvps8"/>
    <w:basedOn w:val="a2"/>
    <w:rsid w:val="00BF3B2E"/>
    <w:pPr>
      <w:ind w:right="-60" w:firstLine="420"/>
    </w:pPr>
  </w:style>
  <w:style w:type="paragraph" w:customStyle="1" w:styleId="Standard">
    <w:name w:val="Standard"/>
    <w:rsid w:val="00BF3B2E"/>
    <w:pPr>
      <w:widowControl w:val="0"/>
      <w:suppressAutoHyphens/>
      <w:autoSpaceDN w:val="0"/>
      <w:spacing w:after="0" w:line="240" w:lineRule="auto"/>
      <w:textAlignment w:val="baseline"/>
    </w:pPr>
    <w:rPr>
      <w:rFonts w:ascii="Arial" w:eastAsia="Arial Unicode MS" w:hAnsi="Arial" w:cs="Tahoma"/>
      <w:kern w:val="3"/>
      <w:sz w:val="21"/>
      <w:szCs w:val="24"/>
      <w:lang w:eastAsia="ru-RU"/>
    </w:rPr>
  </w:style>
  <w:style w:type="paragraph" w:customStyle="1" w:styleId="Textbody">
    <w:name w:val="Text body"/>
    <w:basedOn w:val="Standard"/>
    <w:uiPriority w:val="99"/>
    <w:rsid w:val="00BF3B2E"/>
    <w:pPr>
      <w:spacing w:after="120"/>
    </w:pPr>
  </w:style>
  <w:style w:type="paragraph" w:customStyle="1" w:styleId="1f">
    <w:name w:val="Название объекта1"/>
    <w:basedOn w:val="Standard"/>
    <w:qFormat/>
    <w:rsid w:val="00BF3B2E"/>
    <w:pPr>
      <w:suppressLineNumbers/>
      <w:spacing w:before="120" w:after="120"/>
    </w:pPr>
    <w:rPr>
      <w:i/>
      <w:iCs/>
      <w:sz w:val="24"/>
    </w:rPr>
  </w:style>
  <w:style w:type="paragraph" w:customStyle="1" w:styleId="Index">
    <w:name w:val="Index"/>
    <w:basedOn w:val="Standard"/>
    <w:qFormat/>
    <w:rsid w:val="00BF3B2E"/>
    <w:pPr>
      <w:suppressLineNumbers/>
    </w:pPr>
    <w:rPr>
      <w:sz w:val="24"/>
    </w:rPr>
  </w:style>
  <w:style w:type="character" w:customStyle="1" w:styleId="NumberingSymbols">
    <w:name w:val="Numbering Symbols"/>
    <w:rsid w:val="00BF3B2E"/>
  </w:style>
  <w:style w:type="paragraph" w:customStyle="1" w:styleId="Style10">
    <w:name w:val="Style10"/>
    <w:basedOn w:val="a2"/>
    <w:rsid w:val="00BF3B2E"/>
    <w:pPr>
      <w:widowControl w:val="0"/>
      <w:suppressAutoHyphens/>
      <w:autoSpaceDE w:val="0"/>
      <w:autoSpaceDN w:val="0"/>
      <w:spacing w:line="299" w:lineRule="exact"/>
      <w:jc w:val="both"/>
    </w:pPr>
    <w:rPr>
      <w:rFonts w:ascii="Arial" w:hAnsi="Arial"/>
      <w:lang w:eastAsia="ar-SA"/>
    </w:rPr>
  </w:style>
  <w:style w:type="paragraph" w:customStyle="1" w:styleId="110">
    <w:name w:val="Название объекта11"/>
    <w:basedOn w:val="Standard"/>
    <w:rsid w:val="00BF3B2E"/>
    <w:pPr>
      <w:suppressLineNumbers/>
      <w:spacing w:before="120" w:after="120"/>
    </w:pPr>
    <w:rPr>
      <w:i/>
      <w:iCs/>
      <w:sz w:val="24"/>
    </w:rPr>
  </w:style>
  <w:style w:type="numbering" w:customStyle="1" w:styleId="111">
    <w:name w:val="Нет списка11"/>
    <w:next w:val="a5"/>
    <w:semiHidden/>
    <w:unhideWhenUsed/>
    <w:rsid w:val="00BF3B2E"/>
  </w:style>
  <w:style w:type="character" w:customStyle="1" w:styleId="atn">
    <w:name w:val="atn"/>
    <w:rsid w:val="00BF3B2E"/>
  </w:style>
  <w:style w:type="character" w:customStyle="1" w:styleId="st">
    <w:name w:val="st"/>
    <w:rsid w:val="00BF3B2E"/>
  </w:style>
  <w:style w:type="character" w:customStyle="1" w:styleId="shorttext">
    <w:name w:val="short_text"/>
    <w:rsid w:val="00BF3B2E"/>
  </w:style>
  <w:style w:type="paragraph" w:customStyle="1" w:styleId="afff7">
    <w:name w:val="Без абзаца"/>
    <w:basedOn w:val="a2"/>
    <w:rsid w:val="00BF3B2E"/>
    <w:pPr>
      <w:jc w:val="both"/>
    </w:pPr>
    <w:rPr>
      <w:snapToGrid w:val="0"/>
      <w:sz w:val="28"/>
      <w:szCs w:val="20"/>
      <w:lang w:val="uk-UA"/>
    </w:rPr>
  </w:style>
  <w:style w:type="character" w:customStyle="1" w:styleId="hl">
    <w:name w:val="hl"/>
    <w:rsid w:val="00BF3B2E"/>
  </w:style>
  <w:style w:type="character" w:customStyle="1" w:styleId="51">
    <w:name w:val="Основной текст (5) + Полужирный"/>
    <w:rsid w:val="00BF3B2E"/>
    <w:rPr>
      <w:rFonts w:ascii="Arial" w:hAnsi="Arial" w:cs="Arial"/>
      <w:b/>
      <w:bCs/>
      <w:spacing w:val="0"/>
      <w:sz w:val="27"/>
      <w:szCs w:val="27"/>
      <w:lang w:val="ru-RU" w:eastAsia="ru-RU"/>
    </w:rPr>
  </w:style>
  <w:style w:type="paragraph" w:customStyle="1" w:styleId="TableContents">
    <w:name w:val="Table Contents"/>
    <w:basedOn w:val="Standard"/>
    <w:rsid w:val="00BF3B2E"/>
    <w:pPr>
      <w:suppressLineNumbers/>
    </w:pPr>
    <w:rPr>
      <w:rFonts w:ascii="Times New Roman" w:eastAsia="Andale Sans UI" w:hAnsi="Times New Roman"/>
      <w:sz w:val="24"/>
      <w:lang w:val="de-DE" w:eastAsia="ja-JP" w:bidi="fa-IR"/>
    </w:rPr>
  </w:style>
  <w:style w:type="paragraph" w:customStyle="1" w:styleId="2c">
    <w:name w:val="Название объекта2"/>
    <w:basedOn w:val="Standard"/>
    <w:rsid w:val="00BF3B2E"/>
    <w:pPr>
      <w:suppressLineNumbers/>
      <w:spacing w:before="120" w:after="120"/>
    </w:pPr>
    <w:rPr>
      <w:i/>
      <w:iCs/>
      <w:sz w:val="24"/>
    </w:rPr>
  </w:style>
  <w:style w:type="paragraph" w:customStyle="1" w:styleId="rvps5">
    <w:name w:val="rvps5"/>
    <w:basedOn w:val="a2"/>
    <w:rsid w:val="00BF3B2E"/>
    <w:pPr>
      <w:suppressAutoHyphens/>
      <w:ind w:left="760"/>
    </w:pPr>
    <w:rPr>
      <w:lang w:val="uk-UA" w:eastAsia="ar-SA"/>
    </w:rPr>
  </w:style>
  <w:style w:type="character" w:customStyle="1" w:styleId="butback">
    <w:name w:val="butback"/>
    <w:rsid w:val="00BF3B2E"/>
  </w:style>
  <w:style w:type="character" w:customStyle="1" w:styleId="submenu-table">
    <w:name w:val="submenu-table"/>
    <w:rsid w:val="00BF3B2E"/>
  </w:style>
  <w:style w:type="paragraph" w:customStyle="1" w:styleId="c17">
    <w:name w:val="c17"/>
    <w:basedOn w:val="a2"/>
    <w:rsid w:val="00BF3B2E"/>
    <w:pPr>
      <w:spacing w:before="100" w:beforeAutospacing="1" w:after="100" w:afterAutospacing="1"/>
    </w:pPr>
  </w:style>
  <w:style w:type="character" w:customStyle="1" w:styleId="c8">
    <w:name w:val="c8"/>
    <w:rsid w:val="00BF3B2E"/>
  </w:style>
  <w:style w:type="paragraph" w:customStyle="1" w:styleId="c18">
    <w:name w:val="c18"/>
    <w:basedOn w:val="a2"/>
    <w:rsid w:val="00BF3B2E"/>
    <w:pPr>
      <w:spacing w:before="100" w:beforeAutospacing="1" w:after="100" w:afterAutospacing="1"/>
    </w:pPr>
  </w:style>
  <w:style w:type="character" w:customStyle="1" w:styleId="c4">
    <w:name w:val="c4"/>
    <w:rsid w:val="00BF3B2E"/>
  </w:style>
  <w:style w:type="paragraph" w:customStyle="1" w:styleId="c0">
    <w:name w:val="c0"/>
    <w:basedOn w:val="a2"/>
    <w:rsid w:val="00BF3B2E"/>
    <w:pPr>
      <w:spacing w:before="100" w:beforeAutospacing="1" w:after="100" w:afterAutospacing="1"/>
    </w:pPr>
  </w:style>
  <w:style w:type="character" w:customStyle="1" w:styleId="c2">
    <w:name w:val="c2"/>
    <w:rsid w:val="00BF3B2E"/>
  </w:style>
  <w:style w:type="paragraph" w:customStyle="1" w:styleId="c23">
    <w:name w:val="c23"/>
    <w:basedOn w:val="a2"/>
    <w:rsid w:val="00BF3B2E"/>
    <w:pPr>
      <w:spacing w:before="100" w:beforeAutospacing="1" w:after="100" w:afterAutospacing="1"/>
    </w:pPr>
  </w:style>
  <w:style w:type="paragraph" w:customStyle="1" w:styleId="c7">
    <w:name w:val="c7"/>
    <w:basedOn w:val="a2"/>
    <w:rsid w:val="00BF3B2E"/>
    <w:pPr>
      <w:spacing w:before="100" w:beforeAutospacing="1" w:after="100" w:afterAutospacing="1"/>
    </w:pPr>
  </w:style>
  <w:style w:type="character" w:customStyle="1" w:styleId="c6">
    <w:name w:val="c6"/>
    <w:rsid w:val="00BF3B2E"/>
  </w:style>
  <w:style w:type="paragraph" w:customStyle="1" w:styleId="c21">
    <w:name w:val="c21"/>
    <w:basedOn w:val="a2"/>
    <w:rsid w:val="00BF3B2E"/>
    <w:pPr>
      <w:spacing w:before="100" w:beforeAutospacing="1" w:after="100" w:afterAutospacing="1"/>
    </w:pPr>
  </w:style>
  <w:style w:type="character" w:customStyle="1" w:styleId="c14">
    <w:name w:val="c14"/>
    <w:rsid w:val="00BF3B2E"/>
  </w:style>
  <w:style w:type="paragraph" w:customStyle="1" w:styleId="1f0">
    <w:name w:val="Текст1"/>
    <w:basedOn w:val="a2"/>
    <w:rsid w:val="00BF3B2E"/>
    <w:rPr>
      <w:rFonts w:ascii="Courier New" w:hAnsi="Courier New" w:cs="Courier New"/>
      <w:sz w:val="20"/>
      <w:szCs w:val="20"/>
      <w:lang w:eastAsia="ar-SA"/>
    </w:rPr>
  </w:style>
  <w:style w:type="paragraph" w:customStyle="1" w:styleId="body">
    <w:name w:val="body"/>
    <w:basedOn w:val="a2"/>
    <w:rsid w:val="00BF3B2E"/>
    <w:pPr>
      <w:spacing w:before="100" w:beforeAutospacing="1" w:after="100" w:afterAutospacing="1"/>
    </w:pPr>
  </w:style>
  <w:style w:type="character" w:customStyle="1" w:styleId="spelle">
    <w:name w:val="spelle"/>
    <w:rsid w:val="00BF3B2E"/>
  </w:style>
  <w:style w:type="character" w:customStyle="1" w:styleId="ft144">
    <w:name w:val="ft144"/>
    <w:rsid w:val="00BF3B2E"/>
  </w:style>
  <w:style w:type="character" w:customStyle="1" w:styleId="search-hl">
    <w:name w:val="search-hl"/>
    <w:rsid w:val="00BF3B2E"/>
  </w:style>
  <w:style w:type="character" w:customStyle="1" w:styleId="edition">
    <w:name w:val="edition"/>
    <w:rsid w:val="00BF3B2E"/>
  </w:style>
  <w:style w:type="character" w:customStyle="1" w:styleId="num">
    <w:name w:val="num"/>
    <w:rsid w:val="00BF3B2E"/>
  </w:style>
  <w:style w:type="character" w:customStyle="1" w:styleId="tag-book-rating-value">
    <w:name w:val="tag-book-rating-value"/>
    <w:rsid w:val="00BF3B2E"/>
  </w:style>
  <w:style w:type="character" w:customStyle="1" w:styleId="info">
    <w:name w:val="info"/>
    <w:rsid w:val="00BF3B2E"/>
  </w:style>
  <w:style w:type="character" w:customStyle="1" w:styleId="bold">
    <w:name w:val="bold"/>
    <w:rsid w:val="00BF3B2E"/>
  </w:style>
  <w:style w:type="paragraph" w:customStyle="1" w:styleId="140">
    <w:name w:val="Обычный + 14 пт"/>
    <w:aliases w:val="По ширине,Первая строка:  1,25 см,Междустр.интервал:  полу..."/>
    <w:basedOn w:val="a2"/>
    <w:rsid w:val="007857C2"/>
    <w:pPr>
      <w:spacing w:line="360" w:lineRule="auto"/>
      <w:ind w:firstLine="709"/>
      <w:jc w:val="both"/>
    </w:pPr>
    <w:rPr>
      <w:color w:val="FF6600"/>
      <w:sz w:val="28"/>
    </w:rPr>
  </w:style>
  <w:style w:type="character" w:customStyle="1" w:styleId="81">
    <w:name w:val="Основной текст (8)_"/>
    <w:basedOn w:val="a3"/>
    <w:link w:val="82"/>
    <w:rsid w:val="003A7CD0"/>
    <w:rPr>
      <w:b/>
      <w:bCs/>
      <w:shd w:val="clear" w:color="auto" w:fill="FFFFFF"/>
    </w:rPr>
  </w:style>
  <w:style w:type="paragraph" w:customStyle="1" w:styleId="82">
    <w:name w:val="Основной текст (8)"/>
    <w:basedOn w:val="a2"/>
    <w:link w:val="81"/>
    <w:rsid w:val="003A7CD0"/>
    <w:pPr>
      <w:widowControl w:val="0"/>
      <w:shd w:val="clear" w:color="auto" w:fill="FFFFFF"/>
      <w:spacing w:before="1140" w:line="389" w:lineRule="exact"/>
      <w:jc w:val="both"/>
    </w:pPr>
    <w:rPr>
      <w:b/>
      <w:bCs/>
      <w:sz w:val="20"/>
      <w:szCs w:val="20"/>
      <w:lang w:eastAsia="en-US"/>
    </w:rPr>
  </w:style>
  <w:style w:type="character" w:customStyle="1" w:styleId="2d">
    <w:name w:val="Заголовок №2_"/>
    <w:basedOn w:val="a3"/>
    <w:link w:val="2e"/>
    <w:uiPriority w:val="99"/>
    <w:locked/>
    <w:rsid w:val="00B71723"/>
    <w:rPr>
      <w:sz w:val="28"/>
      <w:szCs w:val="28"/>
      <w:shd w:val="clear" w:color="auto" w:fill="FFFFFF"/>
    </w:rPr>
  </w:style>
  <w:style w:type="character" w:customStyle="1" w:styleId="2f">
    <w:name w:val="Основной текст (2)_"/>
    <w:basedOn w:val="a3"/>
    <w:link w:val="2f0"/>
    <w:locked/>
    <w:rsid w:val="00B71723"/>
    <w:rPr>
      <w:sz w:val="28"/>
      <w:szCs w:val="28"/>
      <w:shd w:val="clear" w:color="auto" w:fill="FFFFFF"/>
    </w:rPr>
  </w:style>
  <w:style w:type="paragraph" w:customStyle="1" w:styleId="2e">
    <w:name w:val="Заголовок №2"/>
    <w:basedOn w:val="a2"/>
    <w:link w:val="2d"/>
    <w:rsid w:val="00B71723"/>
    <w:pPr>
      <w:widowControl w:val="0"/>
      <w:shd w:val="clear" w:color="auto" w:fill="FFFFFF"/>
      <w:spacing w:after="1200" w:line="240" w:lineRule="atLeast"/>
      <w:ind w:hanging="880"/>
      <w:jc w:val="center"/>
      <w:outlineLvl w:val="1"/>
    </w:pPr>
    <w:rPr>
      <w:sz w:val="28"/>
      <w:szCs w:val="28"/>
      <w:lang w:eastAsia="en-US"/>
    </w:rPr>
  </w:style>
  <w:style w:type="paragraph" w:customStyle="1" w:styleId="2f0">
    <w:name w:val="Основной текст (2)"/>
    <w:basedOn w:val="a2"/>
    <w:link w:val="2f"/>
    <w:rsid w:val="00B71723"/>
    <w:pPr>
      <w:widowControl w:val="0"/>
      <w:shd w:val="clear" w:color="auto" w:fill="FFFFFF"/>
      <w:spacing w:before="1200" w:line="480" w:lineRule="exact"/>
      <w:jc w:val="both"/>
    </w:pPr>
    <w:rPr>
      <w:sz w:val="28"/>
      <w:szCs w:val="28"/>
      <w:lang w:eastAsia="en-US"/>
    </w:rPr>
  </w:style>
  <w:style w:type="paragraph" w:customStyle="1" w:styleId="WW-">
    <w:name w:val="WW-Базовый"/>
    <w:rsid w:val="00B71723"/>
    <w:pPr>
      <w:tabs>
        <w:tab w:val="left" w:pos="708"/>
      </w:tabs>
      <w:suppressAutoHyphens/>
      <w:spacing w:after="200" w:line="276" w:lineRule="auto"/>
    </w:pPr>
    <w:rPr>
      <w:rFonts w:ascii="Calibri" w:eastAsia="SimSun" w:hAnsi="Calibri" w:cs="Calibri"/>
      <w:sz w:val="22"/>
      <w:szCs w:val="22"/>
      <w:lang w:eastAsia="zh-CN"/>
    </w:rPr>
  </w:style>
  <w:style w:type="character" w:customStyle="1" w:styleId="afff8">
    <w:name w:val="Подпись к картинке_"/>
    <w:basedOn w:val="a3"/>
    <w:link w:val="afff9"/>
    <w:locked/>
    <w:rsid w:val="00B71723"/>
    <w:rPr>
      <w:sz w:val="28"/>
      <w:szCs w:val="28"/>
      <w:shd w:val="clear" w:color="auto" w:fill="FFFFFF"/>
    </w:rPr>
  </w:style>
  <w:style w:type="character" w:customStyle="1" w:styleId="2Exact">
    <w:name w:val="Подпись к картинке (2) Exact"/>
    <w:basedOn w:val="a3"/>
    <w:rsid w:val="00B71723"/>
    <w:rPr>
      <w:rFonts w:ascii="Calibri" w:eastAsia="Times New Roman" w:hAnsi="Calibri" w:cs="Calibri"/>
      <w:sz w:val="20"/>
      <w:szCs w:val="20"/>
      <w:u w:val="none"/>
    </w:rPr>
  </w:style>
  <w:style w:type="character" w:customStyle="1" w:styleId="Exact">
    <w:name w:val="Подпись к картинке Exact"/>
    <w:basedOn w:val="a3"/>
    <w:rsid w:val="00B71723"/>
    <w:rPr>
      <w:rFonts w:ascii="Times New Roman" w:hAnsi="Times New Roman" w:cs="Times New Roman"/>
      <w:sz w:val="28"/>
      <w:szCs w:val="28"/>
      <w:u w:val="none"/>
    </w:rPr>
  </w:style>
  <w:style w:type="character" w:customStyle="1" w:styleId="afffa">
    <w:name w:val="Подпись к таблице_"/>
    <w:basedOn w:val="a3"/>
    <w:link w:val="afffb"/>
    <w:locked/>
    <w:rsid w:val="00B71723"/>
    <w:rPr>
      <w:sz w:val="28"/>
      <w:szCs w:val="28"/>
      <w:shd w:val="clear" w:color="auto" w:fill="FFFFFF"/>
    </w:rPr>
  </w:style>
  <w:style w:type="character" w:customStyle="1" w:styleId="1f1">
    <w:name w:val="Заголовок №1_"/>
    <w:basedOn w:val="a3"/>
    <w:link w:val="112"/>
    <w:rsid w:val="00B71723"/>
    <w:rPr>
      <w:rFonts w:ascii="Calibri" w:eastAsia="Times New Roman" w:hAnsi="Calibri" w:cs="Calibri"/>
      <w:b/>
      <w:bCs/>
      <w:sz w:val="36"/>
      <w:szCs w:val="36"/>
      <w:u w:val="none"/>
    </w:rPr>
  </w:style>
  <w:style w:type="character" w:customStyle="1" w:styleId="1f2">
    <w:name w:val="Заголовок №1"/>
    <w:basedOn w:val="1f1"/>
    <w:rsid w:val="00B71723"/>
    <w:rPr>
      <w:rFonts w:ascii="Calibri" w:eastAsia="Times New Roman" w:hAnsi="Calibri" w:cs="Calibri"/>
      <w:b/>
      <w:bCs/>
      <w:color w:val="FFFFFF"/>
      <w:spacing w:val="0"/>
      <w:w w:val="100"/>
      <w:position w:val="0"/>
      <w:sz w:val="36"/>
      <w:szCs w:val="36"/>
      <w:u w:val="none"/>
      <w:lang w:val="uk-UA" w:eastAsia="uk-UA"/>
    </w:rPr>
  </w:style>
  <w:style w:type="character" w:customStyle="1" w:styleId="37">
    <w:name w:val="Основной текст (3)_"/>
    <w:basedOn w:val="a3"/>
    <w:rsid w:val="00B71723"/>
    <w:rPr>
      <w:rFonts w:ascii="Times New Roman" w:hAnsi="Times New Roman" w:cs="Times New Roman"/>
      <w:sz w:val="17"/>
      <w:szCs w:val="17"/>
      <w:u w:val="none"/>
    </w:rPr>
  </w:style>
  <w:style w:type="character" w:customStyle="1" w:styleId="39">
    <w:name w:val="Основной текст (3)"/>
    <w:basedOn w:val="37"/>
    <w:rsid w:val="00B71723"/>
    <w:rPr>
      <w:rFonts w:ascii="Times New Roman" w:hAnsi="Times New Roman" w:cs="Times New Roman"/>
      <w:color w:val="FFFFFF"/>
      <w:spacing w:val="0"/>
      <w:w w:val="100"/>
      <w:position w:val="0"/>
      <w:sz w:val="17"/>
      <w:szCs w:val="17"/>
      <w:u w:val="none"/>
      <w:lang w:val="uk-UA" w:eastAsia="uk-UA"/>
    </w:rPr>
  </w:style>
  <w:style w:type="character" w:customStyle="1" w:styleId="3Calibri">
    <w:name w:val="Основной текст (3) + Calibri"/>
    <w:aliases w:val="9,5 pt"/>
    <w:basedOn w:val="37"/>
    <w:rsid w:val="00B71723"/>
    <w:rPr>
      <w:rFonts w:ascii="Calibri" w:eastAsia="Times New Roman" w:hAnsi="Calibri" w:cs="Calibri"/>
      <w:color w:val="FFFFFF"/>
      <w:spacing w:val="0"/>
      <w:w w:val="100"/>
      <w:position w:val="0"/>
      <w:sz w:val="19"/>
      <w:szCs w:val="19"/>
      <w:u w:val="none"/>
      <w:lang w:val="uk-UA" w:eastAsia="uk-UA"/>
    </w:rPr>
  </w:style>
  <w:style w:type="character" w:customStyle="1" w:styleId="3Calibri1">
    <w:name w:val="Основной текст (3) + Calibri1"/>
    <w:aliases w:val="9 pt"/>
    <w:basedOn w:val="37"/>
    <w:rsid w:val="00B71723"/>
    <w:rPr>
      <w:rFonts w:ascii="Calibri" w:eastAsia="Times New Roman" w:hAnsi="Calibri" w:cs="Calibri"/>
      <w:color w:val="FFFFFF"/>
      <w:spacing w:val="0"/>
      <w:w w:val="100"/>
      <w:position w:val="0"/>
      <w:sz w:val="18"/>
      <w:szCs w:val="18"/>
      <w:u w:val="none"/>
      <w:lang w:val="uk-UA" w:eastAsia="uk-UA"/>
    </w:rPr>
  </w:style>
  <w:style w:type="character" w:customStyle="1" w:styleId="2f1">
    <w:name w:val="Подпись к картинке (2)_"/>
    <w:basedOn w:val="a3"/>
    <w:rsid w:val="00B71723"/>
    <w:rPr>
      <w:rFonts w:ascii="Calibri" w:eastAsia="Times New Roman" w:hAnsi="Calibri" w:cs="Calibri"/>
      <w:color w:val="141414"/>
      <w:sz w:val="20"/>
      <w:szCs w:val="20"/>
      <w:u w:val="none"/>
    </w:rPr>
  </w:style>
  <w:style w:type="character" w:customStyle="1" w:styleId="2f2">
    <w:name w:val="Подпись к картинке (2)"/>
    <w:basedOn w:val="2f1"/>
    <w:rsid w:val="00B71723"/>
    <w:rPr>
      <w:rFonts w:ascii="Calibri" w:eastAsia="Times New Roman" w:hAnsi="Calibri" w:cs="Calibri"/>
      <w:color w:val="FFFFFF"/>
      <w:spacing w:val="0"/>
      <w:w w:val="100"/>
      <w:position w:val="0"/>
      <w:sz w:val="20"/>
      <w:szCs w:val="20"/>
      <w:u w:val="none"/>
      <w:lang w:val="uk-UA" w:eastAsia="uk-UA"/>
    </w:rPr>
  </w:style>
  <w:style w:type="character" w:customStyle="1" w:styleId="3a">
    <w:name w:val="Подпись к картинке (3)_"/>
    <w:basedOn w:val="a3"/>
    <w:rsid w:val="00B71723"/>
    <w:rPr>
      <w:rFonts w:ascii="Calibri" w:eastAsia="Times New Roman" w:hAnsi="Calibri" w:cs="Calibri"/>
      <w:sz w:val="20"/>
      <w:szCs w:val="20"/>
      <w:u w:val="none"/>
    </w:rPr>
  </w:style>
  <w:style w:type="character" w:customStyle="1" w:styleId="3b">
    <w:name w:val="Подпись к картинке (3)"/>
    <w:basedOn w:val="3a"/>
    <w:rsid w:val="00B71723"/>
    <w:rPr>
      <w:rFonts w:ascii="Calibri" w:eastAsia="Times New Roman" w:hAnsi="Calibri" w:cs="Calibri"/>
      <w:color w:val="FFFFFF"/>
      <w:spacing w:val="0"/>
      <w:w w:val="100"/>
      <w:position w:val="0"/>
      <w:sz w:val="20"/>
      <w:szCs w:val="20"/>
      <w:u w:val="none"/>
      <w:lang w:val="uk-UA" w:eastAsia="uk-UA"/>
    </w:rPr>
  </w:style>
  <w:style w:type="character" w:customStyle="1" w:styleId="2100">
    <w:name w:val="Основной текст (2) + 10"/>
    <w:aliases w:val="5 pt2"/>
    <w:basedOn w:val="2f"/>
    <w:rsid w:val="00B71723"/>
    <w:rPr>
      <w:color w:val="000000"/>
      <w:spacing w:val="0"/>
      <w:w w:val="100"/>
      <w:position w:val="0"/>
      <w:sz w:val="21"/>
      <w:szCs w:val="21"/>
      <w:u w:val="none"/>
      <w:shd w:val="clear" w:color="auto" w:fill="FFFFFF"/>
      <w:lang w:val="uk-UA" w:eastAsia="uk-UA"/>
    </w:rPr>
  </w:style>
  <w:style w:type="character" w:customStyle="1" w:styleId="2Corbel">
    <w:name w:val="Основной текст (2) + Corbel"/>
    <w:aliases w:val="8 pt,Курсив,Интервал -1 pt"/>
    <w:basedOn w:val="2f"/>
    <w:rsid w:val="00B71723"/>
    <w:rPr>
      <w:rFonts w:ascii="Corbel" w:eastAsia="Times New Roman" w:hAnsi="Corbel" w:cs="Corbel"/>
      <w:i/>
      <w:iCs/>
      <w:color w:val="000000"/>
      <w:spacing w:val="-30"/>
      <w:w w:val="100"/>
      <w:position w:val="0"/>
      <w:sz w:val="16"/>
      <w:szCs w:val="16"/>
      <w:u w:val="none"/>
      <w:shd w:val="clear" w:color="auto" w:fill="FFFFFF"/>
      <w:lang w:val="uk-UA" w:eastAsia="uk-UA"/>
    </w:rPr>
  </w:style>
  <w:style w:type="character" w:customStyle="1" w:styleId="2Corbel1">
    <w:name w:val="Основной текст (2) + Corbel1"/>
    <w:aliases w:val="5,5 pt1,Масштаб 200%"/>
    <w:basedOn w:val="2f"/>
    <w:rsid w:val="00B71723"/>
    <w:rPr>
      <w:rFonts w:ascii="Corbel" w:eastAsia="Times New Roman" w:hAnsi="Corbel" w:cs="Corbel"/>
      <w:color w:val="000000"/>
      <w:spacing w:val="0"/>
      <w:w w:val="200"/>
      <w:position w:val="0"/>
      <w:sz w:val="11"/>
      <w:szCs w:val="11"/>
      <w:u w:val="none"/>
      <w:shd w:val="clear" w:color="auto" w:fill="FFFFFF"/>
      <w:lang w:val="uk-UA" w:eastAsia="uk-UA"/>
    </w:rPr>
  </w:style>
  <w:style w:type="paragraph" w:customStyle="1" w:styleId="afff9">
    <w:name w:val="Подпись к картинке"/>
    <w:basedOn w:val="a2"/>
    <w:link w:val="afff8"/>
    <w:rsid w:val="00B71723"/>
    <w:pPr>
      <w:widowControl w:val="0"/>
      <w:shd w:val="clear" w:color="auto" w:fill="FFFFFF"/>
      <w:spacing w:line="240" w:lineRule="atLeast"/>
    </w:pPr>
    <w:rPr>
      <w:sz w:val="28"/>
      <w:szCs w:val="28"/>
      <w:lang w:eastAsia="en-US"/>
    </w:rPr>
  </w:style>
  <w:style w:type="paragraph" w:customStyle="1" w:styleId="afffb">
    <w:name w:val="Подпись к таблице"/>
    <w:basedOn w:val="a2"/>
    <w:link w:val="afffa"/>
    <w:rsid w:val="00B71723"/>
    <w:pPr>
      <w:widowControl w:val="0"/>
      <w:shd w:val="clear" w:color="auto" w:fill="FFFFFF"/>
      <w:spacing w:line="240" w:lineRule="atLeast"/>
    </w:pPr>
    <w:rPr>
      <w:sz w:val="28"/>
      <w:szCs w:val="28"/>
      <w:lang w:eastAsia="en-US"/>
    </w:rPr>
  </w:style>
  <w:style w:type="paragraph" w:customStyle="1" w:styleId="afffc">
    <w:name w:val="Мой"/>
    <w:basedOn w:val="a2"/>
    <w:rsid w:val="00B71723"/>
    <w:pPr>
      <w:spacing w:line="360" w:lineRule="auto"/>
      <w:ind w:firstLine="851"/>
      <w:jc w:val="both"/>
    </w:pPr>
    <w:rPr>
      <w:sz w:val="28"/>
      <w:szCs w:val="20"/>
    </w:rPr>
  </w:style>
  <w:style w:type="paragraph" w:customStyle="1" w:styleId="FR1">
    <w:name w:val="FR1"/>
    <w:rsid w:val="00B71723"/>
    <w:pPr>
      <w:widowControl w:val="0"/>
      <w:autoSpaceDE w:val="0"/>
      <w:autoSpaceDN w:val="0"/>
      <w:spacing w:after="0" w:line="240" w:lineRule="auto"/>
      <w:ind w:left="320"/>
      <w:jc w:val="center"/>
    </w:pPr>
    <w:rPr>
      <w:sz w:val="32"/>
      <w:szCs w:val="32"/>
      <w:lang w:val="uk-UA" w:eastAsia="ru-RU"/>
    </w:rPr>
  </w:style>
  <w:style w:type="paragraph" w:customStyle="1" w:styleId="afffd">
    <w:name w:val="Зміст"/>
    <w:basedOn w:val="a2"/>
    <w:autoRedefine/>
    <w:rsid w:val="00B71723"/>
    <w:pPr>
      <w:widowControl w:val="0"/>
      <w:spacing w:line="360" w:lineRule="auto"/>
    </w:pPr>
    <w:rPr>
      <w:bCs/>
      <w:iCs/>
      <w:sz w:val="28"/>
      <w:szCs w:val="28"/>
      <w:lang w:val="uk-UA"/>
    </w:rPr>
  </w:style>
  <w:style w:type="character" w:customStyle="1" w:styleId="2Exact0">
    <w:name w:val="Основной текст (2) Exact"/>
    <w:basedOn w:val="a3"/>
    <w:rsid w:val="00B71723"/>
    <w:rPr>
      <w:rFonts w:ascii="Times New Roman" w:eastAsia="Times New Roman" w:hAnsi="Times New Roman" w:cs="Times New Roman"/>
      <w:b w:val="0"/>
      <w:bCs w:val="0"/>
      <w:i w:val="0"/>
      <w:iCs w:val="0"/>
      <w:smallCaps w:val="0"/>
      <w:strike w:val="0"/>
      <w:sz w:val="28"/>
      <w:szCs w:val="28"/>
      <w:u w:val="none"/>
    </w:rPr>
  </w:style>
  <w:style w:type="character" w:customStyle="1" w:styleId="2f3">
    <w:name w:val="Основной текст (2) + Полужирный"/>
    <w:basedOn w:val="2f"/>
    <w:rsid w:val="00B71723"/>
    <w:rPr>
      <w:rFonts w:eastAsia="Times New Roman"/>
      <w:b/>
      <w:bCs/>
      <w:i w:val="0"/>
      <w:iCs w:val="0"/>
      <w:smallCaps w:val="0"/>
      <w:strike w:val="0"/>
      <w:color w:val="000000"/>
      <w:spacing w:val="0"/>
      <w:w w:val="100"/>
      <w:position w:val="0"/>
      <w:sz w:val="28"/>
      <w:szCs w:val="28"/>
      <w:u w:val="none"/>
      <w:shd w:val="clear" w:color="auto" w:fill="FFFFFF"/>
      <w:lang w:val="uk-UA" w:eastAsia="uk-UA" w:bidi="uk-UA"/>
    </w:rPr>
  </w:style>
  <w:style w:type="character" w:customStyle="1" w:styleId="43">
    <w:name w:val="Основной текст (4)_"/>
    <w:basedOn w:val="a3"/>
    <w:link w:val="44"/>
    <w:uiPriority w:val="99"/>
    <w:rsid w:val="00B71723"/>
    <w:rPr>
      <w:b/>
      <w:bCs/>
      <w:sz w:val="28"/>
      <w:szCs w:val="28"/>
      <w:shd w:val="clear" w:color="auto" w:fill="FFFFFF"/>
    </w:rPr>
  </w:style>
  <w:style w:type="character" w:customStyle="1" w:styleId="45">
    <w:name w:val="Основной текст (4) + Не полужирный"/>
    <w:basedOn w:val="43"/>
    <w:rsid w:val="00B71723"/>
    <w:rPr>
      <w:b/>
      <w:bCs/>
      <w:color w:val="000000"/>
      <w:spacing w:val="0"/>
      <w:w w:val="100"/>
      <w:position w:val="0"/>
      <w:sz w:val="28"/>
      <w:szCs w:val="28"/>
      <w:shd w:val="clear" w:color="auto" w:fill="FFFFFF"/>
      <w:lang w:val="uk-UA" w:eastAsia="uk-UA" w:bidi="uk-UA"/>
    </w:rPr>
  </w:style>
  <w:style w:type="character" w:customStyle="1" w:styleId="52">
    <w:name w:val="Основной текст (5)_"/>
    <w:basedOn w:val="a3"/>
    <w:link w:val="53"/>
    <w:rsid w:val="00B71723"/>
    <w:rPr>
      <w:b/>
      <w:bCs/>
      <w:sz w:val="23"/>
      <w:szCs w:val="23"/>
      <w:shd w:val="clear" w:color="auto" w:fill="FFFFFF"/>
    </w:rPr>
  </w:style>
  <w:style w:type="character" w:customStyle="1" w:styleId="62">
    <w:name w:val="Основной текст (6)_"/>
    <w:basedOn w:val="a3"/>
    <w:link w:val="63"/>
    <w:rsid w:val="00B71723"/>
    <w:rPr>
      <w:shd w:val="clear" w:color="auto" w:fill="FFFFFF"/>
    </w:rPr>
  </w:style>
  <w:style w:type="character" w:customStyle="1" w:styleId="72">
    <w:name w:val="Основной текст (7)_"/>
    <w:basedOn w:val="a3"/>
    <w:link w:val="73"/>
    <w:rsid w:val="00B71723"/>
    <w:rPr>
      <w:sz w:val="18"/>
      <w:szCs w:val="18"/>
      <w:shd w:val="clear" w:color="auto" w:fill="FFFFFF"/>
    </w:rPr>
  </w:style>
  <w:style w:type="character" w:customStyle="1" w:styleId="211pt">
    <w:name w:val="Основной текст (2) + 11 pt"/>
    <w:basedOn w:val="2f"/>
    <w:rsid w:val="00B71723"/>
    <w:rPr>
      <w:rFonts w:eastAsia="Times New Roman"/>
      <w:b w:val="0"/>
      <w:bCs w:val="0"/>
      <w:i w:val="0"/>
      <w:iCs w:val="0"/>
      <w:smallCaps w:val="0"/>
      <w:strike w:val="0"/>
      <w:color w:val="000000"/>
      <w:spacing w:val="0"/>
      <w:w w:val="100"/>
      <w:position w:val="0"/>
      <w:sz w:val="22"/>
      <w:szCs w:val="22"/>
      <w:u w:val="none"/>
      <w:shd w:val="clear" w:color="auto" w:fill="FFFFFF"/>
      <w:lang w:val="uk-UA" w:eastAsia="uk-UA" w:bidi="uk-UA"/>
    </w:rPr>
  </w:style>
  <w:style w:type="character" w:customStyle="1" w:styleId="6Exact">
    <w:name w:val="Основной текст (6) Exact"/>
    <w:basedOn w:val="a3"/>
    <w:rsid w:val="00B71723"/>
    <w:rPr>
      <w:rFonts w:ascii="Times New Roman" w:eastAsia="Times New Roman" w:hAnsi="Times New Roman" w:cs="Times New Roman"/>
      <w:b w:val="0"/>
      <w:bCs w:val="0"/>
      <w:i w:val="0"/>
      <w:iCs w:val="0"/>
      <w:smallCaps w:val="0"/>
      <w:strike w:val="0"/>
      <w:sz w:val="22"/>
      <w:szCs w:val="22"/>
      <w:u w:val="none"/>
    </w:rPr>
  </w:style>
  <w:style w:type="character" w:customStyle="1" w:styleId="7pt">
    <w:name w:val="Колонтитул + 7 pt;Полужирный"/>
    <w:basedOn w:val="afff4"/>
    <w:rsid w:val="00B71723"/>
    <w:rPr>
      <w:rFonts w:ascii="Times New Roman" w:eastAsia="Times New Roman" w:hAnsi="Times New Roman" w:cs="Times New Roman"/>
      <w:b/>
      <w:bCs/>
      <w:i w:val="0"/>
      <w:iCs w:val="0"/>
      <w:smallCaps w:val="0"/>
      <w:strike w:val="0"/>
      <w:color w:val="000000"/>
      <w:spacing w:val="0"/>
      <w:w w:val="100"/>
      <w:position w:val="0"/>
      <w:sz w:val="14"/>
      <w:szCs w:val="14"/>
      <w:u w:val="none"/>
      <w:shd w:val="clear" w:color="auto" w:fill="FFFFFF"/>
      <w:lang w:val="uk-UA" w:eastAsia="uk-UA" w:bidi="uk-UA"/>
    </w:rPr>
  </w:style>
  <w:style w:type="character" w:customStyle="1" w:styleId="2f4">
    <w:name w:val="Подпись к таблице (2) + Малые прописные"/>
    <w:basedOn w:val="2a"/>
    <w:rsid w:val="00B71723"/>
    <w:rPr>
      <w:rFonts w:ascii="Times New Roman" w:eastAsia="Times New Roman" w:hAnsi="Times New Roman" w:cs="Times New Roman"/>
      <w:b/>
      <w:bCs/>
      <w:i/>
      <w:iCs/>
      <w:smallCaps/>
      <w:color w:val="000000"/>
      <w:spacing w:val="0"/>
      <w:w w:val="100"/>
      <w:position w:val="0"/>
      <w:sz w:val="23"/>
      <w:szCs w:val="23"/>
      <w:shd w:val="clear" w:color="auto" w:fill="FFFFFF"/>
      <w:lang w:val="uk-UA" w:eastAsia="uk-UA" w:bidi="uk-UA"/>
    </w:rPr>
  </w:style>
  <w:style w:type="character" w:customStyle="1" w:styleId="3115pt">
    <w:name w:val="Подпись к таблице (3) + 11;5 pt;Полужирный"/>
    <w:basedOn w:val="36"/>
    <w:rsid w:val="00B71723"/>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uk-UA" w:eastAsia="uk-UA" w:bidi="uk-UA"/>
    </w:rPr>
  </w:style>
  <w:style w:type="character" w:customStyle="1" w:styleId="3c">
    <w:name w:val="Подпись к таблице (3)"/>
    <w:basedOn w:val="36"/>
    <w:rsid w:val="00B71723"/>
    <w:rPr>
      <w:rFonts w:ascii="Times New Roman" w:eastAsia="Times New Roman" w:hAnsi="Times New Roman" w:cs="Times New Roman"/>
      <w:b w:val="0"/>
      <w:bCs w:val="0"/>
      <w:i w:val="0"/>
      <w:iCs w:val="0"/>
      <w:smallCaps w:val="0"/>
      <w:strike w:val="0"/>
      <w:color w:val="000000"/>
      <w:spacing w:val="0"/>
      <w:w w:val="100"/>
      <w:position w:val="0"/>
      <w:sz w:val="22"/>
      <w:szCs w:val="22"/>
      <w:u w:val="single"/>
      <w:shd w:val="clear" w:color="auto" w:fill="FFFFFF"/>
      <w:lang w:val="uk-UA" w:eastAsia="uk-UA" w:bidi="uk-UA"/>
    </w:rPr>
  </w:style>
  <w:style w:type="character" w:customStyle="1" w:styleId="9Exact">
    <w:name w:val="Основной текст (9) Exact"/>
    <w:basedOn w:val="a3"/>
    <w:link w:val="92"/>
    <w:rsid w:val="00B71723"/>
    <w:rPr>
      <w:rFonts w:ascii="Segoe UI" w:eastAsia="Segoe UI" w:hAnsi="Segoe UI" w:cs="Segoe UI"/>
      <w:sz w:val="18"/>
      <w:szCs w:val="18"/>
      <w:shd w:val="clear" w:color="auto" w:fill="FFFFFF"/>
    </w:rPr>
  </w:style>
  <w:style w:type="character" w:customStyle="1" w:styleId="120">
    <w:name w:val="Заголовок №1 (2)_"/>
    <w:basedOn w:val="a3"/>
    <w:link w:val="121"/>
    <w:rsid w:val="00B71723"/>
    <w:rPr>
      <w:sz w:val="28"/>
      <w:szCs w:val="28"/>
      <w:shd w:val="clear" w:color="auto" w:fill="FFFFFF"/>
    </w:rPr>
  </w:style>
  <w:style w:type="paragraph" w:customStyle="1" w:styleId="44">
    <w:name w:val="Основной текст (4)"/>
    <w:basedOn w:val="a2"/>
    <w:link w:val="43"/>
    <w:rsid w:val="00B71723"/>
    <w:pPr>
      <w:widowControl w:val="0"/>
      <w:shd w:val="clear" w:color="auto" w:fill="FFFFFF"/>
      <w:spacing w:before="540" w:after="900" w:line="562" w:lineRule="exact"/>
    </w:pPr>
    <w:rPr>
      <w:b/>
      <w:bCs/>
      <w:sz w:val="28"/>
      <w:szCs w:val="28"/>
      <w:lang w:eastAsia="en-US"/>
    </w:rPr>
  </w:style>
  <w:style w:type="paragraph" w:customStyle="1" w:styleId="53">
    <w:name w:val="Основной текст (5)"/>
    <w:basedOn w:val="a2"/>
    <w:link w:val="52"/>
    <w:rsid w:val="00B71723"/>
    <w:pPr>
      <w:widowControl w:val="0"/>
      <w:shd w:val="clear" w:color="auto" w:fill="FFFFFF"/>
      <w:spacing w:before="900" w:after="540" w:line="379" w:lineRule="exact"/>
      <w:jc w:val="right"/>
    </w:pPr>
    <w:rPr>
      <w:b/>
      <w:bCs/>
      <w:sz w:val="23"/>
      <w:szCs w:val="23"/>
      <w:lang w:eastAsia="en-US"/>
    </w:rPr>
  </w:style>
  <w:style w:type="paragraph" w:customStyle="1" w:styleId="63">
    <w:name w:val="Основной текст (6)"/>
    <w:basedOn w:val="a2"/>
    <w:link w:val="62"/>
    <w:rsid w:val="00B71723"/>
    <w:pPr>
      <w:widowControl w:val="0"/>
      <w:shd w:val="clear" w:color="auto" w:fill="FFFFFF"/>
      <w:spacing w:before="300" w:after="720" w:line="0" w:lineRule="atLeast"/>
      <w:jc w:val="both"/>
    </w:pPr>
    <w:rPr>
      <w:sz w:val="20"/>
      <w:szCs w:val="20"/>
      <w:lang w:eastAsia="en-US"/>
    </w:rPr>
  </w:style>
  <w:style w:type="paragraph" w:customStyle="1" w:styleId="73">
    <w:name w:val="Основной текст (7)"/>
    <w:basedOn w:val="a2"/>
    <w:link w:val="72"/>
    <w:rsid w:val="00B71723"/>
    <w:pPr>
      <w:widowControl w:val="0"/>
      <w:shd w:val="clear" w:color="auto" w:fill="FFFFFF"/>
      <w:spacing w:after="60" w:line="0" w:lineRule="atLeast"/>
    </w:pPr>
    <w:rPr>
      <w:sz w:val="18"/>
      <w:szCs w:val="18"/>
      <w:lang w:eastAsia="en-US"/>
    </w:rPr>
  </w:style>
  <w:style w:type="paragraph" w:customStyle="1" w:styleId="46">
    <w:name w:val="Подпись к таблице (4)"/>
    <w:basedOn w:val="a2"/>
    <w:rsid w:val="00B71723"/>
    <w:pPr>
      <w:widowControl w:val="0"/>
      <w:shd w:val="clear" w:color="auto" w:fill="FFFFFF"/>
      <w:spacing w:line="0" w:lineRule="atLeast"/>
      <w:jc w:val="right"/>
    </w:pPr>
    <w:rPr>
      <w:sz w:val="28"/>
      <w:szCs w:val="28"/>
      <w:lang w:eastAsia="en-US"/>
    </w:rPr>
  </w:style>
  <w:style w:type="paragraph" w:customStyle="1" w:styleId="92">
    <w:name w:val="Основной текст (9)"/>
    <w:basedOn w:val="a2"/>
    <w:link w:val="9Exact"/>
    <w:uiPriority w:val="99"/>
    <w:rsid w:val="00B71723"/>
    <w:pPr>
      <w:widowControl w:val="0"/>
      <w:shd w:val="clear" w:color="auto" w:fill="FFFFFF"/>
      <w:spacing w:line="250" w:lineRule="exact"/>
      <w:ind w:hanging="200"/>
    </w:pPr>
    <w:rPr>
      <w:rFonts w:ascii="Segoe UI" w:eastAsia="Segoe UI" w:hAnsi="Segoe UI" w:cs="Segoe UI"/>
      <w:sz w:val="18"/>
      <w:szCs w:val="18"/>
      <w:lang w:eastAsia="en-US"/>
    </w:rPr>
  </w:style>
  <w:style w:type="paragraph" w:customStyle="1" w:styleId="121">
    <w:name w:val="Заголовок №1 (2)"/>
    <w:basedOn w:val="a2"/>
    <w:link w:val="120"/>
    <w:rsid w:val="00B71723"/>
    <w:pPr>
      <w:widowControl w:val="0"/>
      <w:shd w:val="clear" w:color="auto" w:fill="FFFFFF"/>
      <w:spacing w:before="420" w:line="480" w:lineRule="exact"/>
      <w:ind w:firstLine="740"/>
      <w:jc w:val="both"/>
      <w:outlineLvl w:val="0"/>
    </w:pPr>
    <w:rPr>
      <w:sz w:val="28"/>
      <w:szCs w:val="28"/>
      <w:lang w:eastAsia="en-US"/>
    </w:rPr>
  </w:style>
  <w:style w:type="paragraph" w:customStyle="1" w:styleId="rvps22">
    <w:name w:val="rvps22"/>
    <w:basedOn w:val="a2"/>
    <w:rsid w:val="00304B3B"/>
    <w:pPr>
      <w:spacing w:before="100" w:beforeAutospacing="1" w:after="100" w:afterAutospacing="1"/>
    </w:pPr>
  </w:style>
  <w:style w:type="character" w:customStyle="1" w:styleId="13">
    <w:name w:val="Оглавление 1 Знак"/>
    <w:basedOn w:val="a3"/>
    <w:link w:val="12"/>
    <w:uiPriority w:val="99"/>
    <w:rsid w:val="006F5CA2"/>
    <w:rPr>
      <w:rFonts w:asciiTheme="minorHAnsi" w:eastAsiaTheme="minorHAnsi" w:hAnsiTheme="minorHAnsi" w:cstheme="minorBidi"/>
      <w:sz w:val="22"/>
      <w:szCs w:val="22"/>
      <w:lang w:val="uk-UA"/>
    </w:rPr>
  </w:style>
  <w:style w:type="character" w:customStyle="1" w:styleId="0pt">
    <w:name w:val="Колонтитул + Курсив;Интервал 0 pt"/>
    <w:basedOn w:val="afff4"/>
    <w:rsid w:val="006F5CA2"/>
    <w:rPr>
      <w:rFonts w:ascii="Times New Roman" w:eastAsia="Times New Roman" w:hAnsi="Times New Roman" w:cs="Times New Roman"/>
      <w:b/>
      <w:bCs/>
      <w:i/>
      <w:iCs/>
      <w:smallCaps w:val="0"/>
      <w:strike w:val="0"/>
      <w:color w:val="000000"/>
      <w:spacing w:val="-10"/>
      <w:w w:val="100"/>
      <w:position w:val="0"/>
      <w:sz w:val="20"/>
      <w:szCs w:val="20"/>
      <w:u w:val="none"/>
      <w:shd w:val="clear" w:color="auto" w:fill="FFFFFF"/>
      <w:lang w:val="uk-UA" w:eastAsia="uk-UA" w:bidi="uk-UA"/>
    </w:rPr>
  </w:style>
  <w:style w:type="character" w:customStyle="1" w:styleId="afffe">
    <w:name w:val="Подпись к картинке + Курсив"/>
    <w:basedOn w:val="afff8"/>
    <w:rsid w:val="006F5CA2"/>
    <w:rPr>
      <w:rFonts w:ascii="Calibri" w:eastAsia="Calibri" w:hAnsi="Calibri" w:cs="Calibri"/>
      <w:b w:val="0"/>
      <w:bCs w:val="0"/>
      <w:i/>
      <w:iCs/>
      <w:smallCaps w:val="0"/>
      <w:strike w:val="0"/>
      <w:color w:val="000000"/>
      <w:spacing w:val="0"/>
      <w:w w:val="100"/>
      <w:position w:val="0"/>
      <w:sz w:val="20"/>
      <w:szCs w:val="20"/>
      <w:u w:val="none"/>
      <w:shd w:val="clear" w:color="auto" w:fill="FFFFFF"/>
      <w:lang w:val="uk-UA" w:eastAsia="uk-UA" w:bidi="uk-UA"/>
    </w:rPr>
  </w:style>
  <w:style w:type="character" w:customStyle="1" w:styleId="47">
    <w:name w:val="Подпись к картинке (4)_"/>
    <w:basedOn w:val="a3"/>
    <w:link w:val="49"/>
    <w:rsid w:val="006F5CA2"/>
    <w:rPr>
      <w:sz w:val="68"/>
      <w:szCs w:val="68"/>
      <w:shd w:val="clear" w:color="auto" w:fill="FFFFFF"/>
    </w:rPr>
  </w:style>
  <w:style w:type="character" w:customStyle="1" w:styleId="Exact0">
    <w:name w:val="Подпись к картинке + Курсив Exact"/>
    <w:basedOn w:val="afff8"/>
    <w:rsid w:val="006F5CA2"/>
    <w:rPr>
      <w:rFonts w:ascii="Calibri" w:eastAsia="Calibri" w:hAnsi="Calibri" w:cs="Calibri"/>
      <w:b w:val="0"/>
      <w:bCs w:val="0"/>
      <w:i/>
      <w:iCs/>
      <w:smallCaps w:val="0"/>
      <w:strike w:val="0"/>
      <w:color w:val="000000"/>
      <w:spacing w:val="0"/>
      <w:w w:val="100"/>
      <w:position w:val="0"/>
      <w:sz w:val="20"/>
      <w:szCs w:val="20"/>
      <w:u w:val="none"/>
      <w:shd w:val="clear" w:color="auto" w:fill="FFFFFF"/>
      <w:lang w:val="uk-UA" w:eastAsia="uk-UA" w:bidi="uk-UA"/>
    </w:rPr>
  </w:style>
  <w:style w:type="character" w:customStyle="1" w:styleId="2Calibri10pt">
    <w:name w:val="Основной текст (2) + Calibri;10 pt"/>
    <w:basedOn w:val="2f"/>
    <w:rsid w:val="006F5CA2"/>
    <w:rPr>
      <w:rFonts w:ascii="Calibri" w:eastAsia="Calibri" w:hAnsi="Calibri" w:cs="Calibri"/>
      <w:b w:val="0"/>
      <w:bCs w:val="0"/>
      <w:i w:val="0"/>
      <w:iCs w:val="0"/>
      <w:smallCaps w:val="0"/>
      <w:strike w:val="0"/>
      <w:color w:val="000000"/>
      <w:spacing w:val="0"/>
      <w:w w:val="100"/>
      <w:position w:val="0"/>
      <w:sz w:val="20"/>
      <w:szCs w:val="20"/>
      <w:u w:val="none"/>
      <w:shd w:val="clear" w:color="auto" w:fill="FFFFFF"/>
      <w:lang w:val="uk-UA" w:eastAsia="uk-UA" w:bidi="uk-UA"/>
    </w:rPr>
  </w:style>
  <w:style w:type="character" w:customStyle="1" w:styleId="2Garamond5pt">
    <w:name w:val="Основной текст (2) + Garamond;5 pt;Полужирный"/>
    <w:basedOn w:val="2f"/>
    <w:rsid w:val="006F5CA2"/>
    <w:rPr>
      <w:rFonts w:ascii="Garamond" w:eastAsia="Garamond" w:hAnsi="Garamond" w:cs="Garamond"/>
      <w:b/>
      <w:bCs/>
      <w:i w:val="0"/>
      <w:iCs w:val="0"/>
      <w:smallCaps w:val="0"/>
      <w:strike w:val="0"/>
      <w:color w:val="000000"/>
      <w:spacing w:val="0"/>
      <w:w w:val="100"/>
      <w:position w:val="0"/>
      <w:sz w:val="10"/>
      <w:szCs w:val="10"/>
      <w:u w:val="none"/>
      <w:shd w:val="clear" w:color="auto" w:fill="FFFFFF"/>
      <w:lang w:val="uk-UA" w:eastAsia="uk-UA" w:bidi="uk-UA"/>
    </w:rPr>
  </w:style>
  <w:style w:type="character" w:customStyle="1" w:styleId="236pt">
    <w:name w:val="Основной текст (2) + 36 pt"/>
    <w:basedOn w:val="2f"/>
    <w:rsid w:val="006F5CA2"/>
    <w:rPr>
      <w:rFonts w:ascii="Times New Roman" w:eastAsia="Times New Roman" w:hAnsi="Times New Roman" w:cs="Times New Roman"/>
      <w:b w:val="0"/>
      <w:bCs w:val="0"/>
      <w:i w:val="0"/>
      <w:iCs w:val="0"/>
      <w:smallCaps w:val="0"/>
      <w:strike w:val="0"/>
      <w:color w:val="000000"/>
      <w:spacing w:val="0"/>
      <w:w w:val="100"/>
      <w:position w:val="0"/>
      <w:sz w:val="72"/>
      <w:szCs w:val="72"/>
      <w:u w:val="none"/>
      <w:shd w:val="clear" w:color="auto" w:fill="FFFFFF"/>
      <w:lang w:val="uk-UA" w:eastAsia="uk-UA" w:bidi="uk-UA"/>
    </w:rPr>
  </w:style>
  <w:style w:type="character" w:customStyle="1" w:styleId="14pt">
    <w:name w:val="Колонтитул + 14 pt;Не полужирный"/>
    <w:basedOn w:val="afff4"/>
    <w:rsid w:val="006F5CA2"/>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uk-UA" w:eastAsia="uk-UA" w:bidi="uk-UA"/>
    </w:rPr>
  </w:style>
  <w:style w:type="character" w:customStyle="1" w:styleId="3Exact">
    <w:name w:val="Основной текст (3) Exact"/>
    <w:basedOn w:val="a3"/>
    <w:rsid w:val="006F5CA2"/>
    <w:rPr>
      <w:rFonts w:ascii="Calibri" w:eastAsia="Calibri" w:hAnsi="Calibri" w:cs="Calibri"/>
      <w:b w:val="0"/>
      <w:bCs w:val="0"/>
      <w:i w:val="0"/>
      <w:iCs w:val="0"/>
      <w:smallCaps w:val="0"/>
      <w:strike w:val="0"/>
      <w:sz w:val="20"/>
      <w:szCs w:val="20"/>
      <w:u w:val="none"/>
    </w:rPr>
  </w:style>
  <w:style w:type="paragraph" w:customStyle="1" w:styleId="49">
    <w:name w:val="Подпись к картинке (4)"/>
    <w:basedOn w:val="a2"/>
    <w:link w:val="47"/>
    <w:rsid w:val="006F5CA2"/>
    <w:pPr>
      <w:widowControl w:val="0"/>
      <w:shd w:val="clear" w:color="auto" w:fill="FFFFFF"/>
      <w:spacing w:line="0" w:lineRule="atLeast"/>
      <w:jc w:val="both"/>
    </w:pPr>
    <w:rPr>
      <w:sz w:val="68"/>
      <w:szCs w:val="68"/>
      <w:lang w:eastAsia="en-US"/>
    </w:rPr>
  </w:style>
  <w:style w:type="character" w:customStyle="1" w:styleId="b-serp-urlitem">
    <w:name w:val="b-serp-url__item"/>
    <w:rsid w:val="00B43E8F"/>
  </w:style>
  <w:style w:type="paragraph" w:customStyle="1" w:styleId="book">
    <w:name w:val="book"/>
    <w:basedOn w:val="a2"/>
    <w:uiPriority w:val="99"/>
    <w:rsid w:val="00B43E8F"/>
    <w:pPr>
      <w:ind w:firstLine="300"/>
    </w:pPr>
  </w:style>
  <w:style w:type="character" w:styleId="affff">
    <w:name w:val="line number"/>
    <w:uiPriority w:val="99"/>
    <w:semiHidden/>
    <w:unhideWhenUsed/>
    <w:rsid w:val="00B43E8F"/>
  </w:style>
  <w:style w:type="paragraph" w:customStyle="1" w:styleId="affff0">
    <w:name w:val="Знак"/>
    <w:basedOn w:val="a2"/>
    <w:uiPriority w:val="99"/>
    <w:rsid w:val="00B43E8F"/>
    <w:rPr>
      <w:rFonts w:ascii="Verdana" w:hAnsi="Verdana"/>
      <w:sz w:val="20"/>
      <w:szCs w:val="20"/>
      <w:lang w:val="en-US" w:eastAsia="en-US"/>
    </w:rPr>
  </w:style>
  <w:style w:type="paragraph" w:customStyle="1" w:styleId="style200">
    <w:name w:val="style20"/>
    <w:basedOn w:val="a2"/>
    <w:rsid w:val="00B43E8F"/>
    <w:pPr>
      <w:spacing w:before="100" w:beforeAutospacing="1" w:after="100" w:afterAutospacing="1"/>
    </w:pPr>
    <w:rPr>
      <w:sz w:val="16"/>
      <w:szCs w:val="16"/>
    </w:rPr>
  </w:style>
  <w:style w:type="character" w:customStyle="1" w:styleId="s2">
    <w:name w:val="s2"/>
    <w:rsid w:val="00B43E8F"/>
  </w:style>
  <w:style w:type="paragraph" w:customStyle="1" w:styleId="CharChar">
    <w:name w:val="Знак Знак Char Char"/>
    <w:basedOn w:val="a2"/>
    <w:rsid w:val="00B43E8F"/>
    <w:pPr>
      <w:spacing w:after="160" w:line="240" w:lineRule="exact"/>
    </w:pPr>
    <w:rPr>
      <w:rFonts w:ascii="Verdana" w:hAnsi="Verdana"/>
      <w:sz w:val="20"/>
      <w:szCs w:val="20"/>
      <w:lang w:val="en-US" w:eastAsia="en-US"/>
    </w:rPr>
  </w:style>
  <w:style w:type="paragraph" w:customStyle="1" w:styleId="7">
    <w:name w:val="Стиль7"/>
    <w:basedOn w:val="a2"/>
    <w:link w:val="74"/>
    <w:rsid w:val="00B43E8F"/>
    <w:pPr>
      <w:widowControl w:val="0"/>
      <w:numPr>
        <w:numId w:val="5"/>
      </w:numPr>
      <w:autoSpaceDE w:val="0"/>
      <w:autoSpaceDN w:val="0"/>
      <w:adjustRightInd w:val="0"/>
      <w:jc w:val="both"/>
    </w:pPr>
    <w:rPr>
      <w:rFonts w:cs="Arial"/>
      <w:sz w:val="28"/>
      <w:szCs w:val="28"/>
      <w:lang w:val="uk-UA" w:eastAsia="uk-UA"/>
    </w:rPr>
  </w:style>
  <w:style w:type="character" w:customStyle="1" w:styleId="74">
    <w:name w:val="Стиль7 Знак"/>
    <w:link w:val="7"/>
    <w:rsid w:val="00B43E8F"/>
    <w:rPr>
      <w:rFonts w:cs="Arial"/>
      <w:sz w:val="28"/>
      <w:szCs w:val="28"/>
      <w:lang w:val="uk-UA" w:eastAsia="uk-UA"/>
    </w:rPr>
  </w:style>
  <w:style w:type="paragraph" w:customStyle="1" w:styleId="312">
    <w:name w:val="Основной текст с отступом 31"/>
    <w:basedOn w:val="a2"/>
    <w:rsid w:val="00B43E8F"/>
    <w:pPr>
      <w:overflowPunct w:val="0"/>
      <w:autoSpaceDE w:val="0"/>
      <w:autoSpaceDN w:val="0"/>
      <w:adjustRightInd w:val="0"/>
      <w:spacing w:line="360" w:lineRule="auto"/>
      <w:ind w:firstLine="720"/>
      <w:jc w:val="both"/>
      <w:textAlignment w:val="baseline"/>
    </w:pPr>
    <w:rPr>
      <w:sz w:val="28"/>
      <w:szCs w:val="28"/>
      <w:lang w:val="uk-UA"/>
    </w:rPr>
  </w:style>
  <w:style w:type="paragraph" w:customStyle="1" w:styleId="Style22">
    <w:name w:val="Style22"/>
    <w:basedOn w:val="a2"/>
    <w:rsid w:val="00B43E8F"/>
    <w:pPr>
      <w:widowControl w:val="0"/>
      <w:autoSpaceDE w:val="0"/>
      <w:autoSpaceDN w:val="0"/>
      <w:adjustRightInd w:val="0"/>
      <w:spacing w:line="485" w:lineRule="exact"/>
      <w:ind w:hanging="1133"/>
    </w:pPr>
  </w:style>
  <w:style w:type="paragraph" w:customStyle="1" w:styleId="2f5">
    <w:name w:val="Стиль2"/>
    <w:basedOn w:val="a2"/>
    <w:rsid w:val="00B43E8F"/>
    <w:pPr>
      <w:jc w:val="right"/>
    </w:pPr>
  </w:style>
  <w:style w:type="paragraph" w:customStyle="1" w:styleId="CharChar0">
    <w:name w:val="Знак Знак Char Char"/>
    <w:basedOn w:val="a2"/>
    <w:rsid w:val="00B43E8F"/>
    <w:pPr>
      <w:spacing w:after="160" w:line="240" w:lineRule="exact"/>
    </w:pPr>
    <w:rPr>
      <w:rFonts w:ascii="Verdana" w:hAnsi="Verdana"/>
      <w:sz w:val="20"/>
      <w:szCs w:val="20"/>
      <w:lang w:val="en-US" w:eastAsia="en-US"/>
    </w:rPr>
  </w:style>
  <w:style w:type="paragraph" w:styleId="affff1">
    <w:name w:val="Subtitle"/>
    <w:basedOn w:val="a2"/>
    <w:link w:val="affff2"/>
    <w:qFormat/>
    <w:rsid w:val="001C2827"/>
    <w:pPr>
      <w:spacing w:line="360" w:lineRule="auto"/>
      <w:jc w:val="right"/>
    </w:pPr>
    <w:rPr>
      <w:sz w:val="28"/>
      <w:szCs w:val="28"/>
      <w:lang w:val="uk-UA"/>
    </w:rPr>
  </w:style>
  <w:style w:type="character" w:customStyle="1" w:styleId="affff2">
    <w:name w:val="Подзаголовок Знак"/>
    <w:basedOn w:val="a3"/>
    <w:link w:val="affff1"/>
    <w:rsid w:val="001C2827"/>
    <w:rPr>
      <w:sz w:val="28"/>
      <w:szCs w:val="28"/>
      <w:lang w:val="uk-UA" w:eastAsia="ru-RU"/>
    </w:rPr>
  </w:style>
  <w:style w:type="paragraph" w:customStyle="1" w:styleId="3d">
    <w:name w:val="Обычный3"/>
    <w:rsid w:val="001C2827"/>
    <w:pPr>
      <w:widowControl w:val="0"/>
      <w:spacing w:after="0" w:line="240" w:lineRule="auto"/>
      <w:ind w:firstLine="320"/>
      <w:jc w:val="both"/>
    </w:pPr>
    <w:rPr>
      <w:snapToGrid w:val="0"/>
      <w:lang w:eastAsia="ru-RU"/>
    </w:rPr>
  </w:style>
  <w:style w:type="paragraph" w:customStyle="1" w:styleId="WW-2">
    <w:name w:val="WW-Основной текст 2"/>
    <w:basedOn w:val="a2"/>
    <w:rsid w:val="001C2827"/>
    <w:pPr>
      <w:suppressAutoHyphens/>
      <w:spacing w:line="360" w:lineRule="auto"/>
      <w:jc w:val="center"/>
    </w:pPr>
    <w:rPr>
      <w:b/>
      <w:sz w:val="28"/>
      <w:szCs w:val="20"/>
    </w:rPr>
  </w:style>
  <w:style w:type="paragraph" w:customStyle="1" w:styleId="2f6">
    <w:name w:val="мІЙ СПИСОК 2"/>
    <w:basedOn w:val="20"/>
    <w:rsid w:val="001C2827"/>
    <w:pPr>
      <w:ind w:left="0" w:firstLine="0"/>
    </w:pPr>
  </w:style>
  <w:style w:type="paragraph" w:styleId="20">
    <w:name w:val="List 2"/>
    <w:basedOn w:val="a2"/>
    <w:uiPriority w:val="99"/>
    <w:rsid w:val="001C2827"/>
    <w:pPr>
      <w:numPr>
        <w:ilvl w:val="1"/>
        <w:numId w:val="6"/>
      </w:numPr>
    </w:pPr>
    <w:rPr>
      <w:color w:val="000000"/>
      <w:sz w:val="28"/>
      <w:szCs w:val="28"/>
      <w:lang w:val="uk-UA" w:eastAsia="uk-UA"/>
    </w:rPr>
  </w:style>
  <w:style w:type="paragraph" w:styleId="affff3">
    <w:name w:val="Block Text"/>
    <w:basedOn w:val="a2"/>
    <w:rsid w:val="001C2827"/>
    <w:pPr>
      <w:spacing w:line="460" w:lineRule="exact"/>
      <w:ind w:left="567" w:right="17" w:firstLine="567"/>
      <w:jc w:val="both"/>
    </w:pPr>
    <w:rPr>
      <w:color w:val="000000"/>
      <w:sz w:val="28"/>
      <w:szCs w:val="20"/>
      <w:lang w:eastAsia="uk-UA"/>
    </w:rPr>
  </w:style>
  <w:style w:type="paragraph" w:customStyle="1" w:styleId="RGB50">
    <w:name w:val="Стиль Другой цвет(RGB(50"/>
    <w:aliases w:val="50,50))"/>
    <w:basedOn w:val="a2"/>
    <w:next w:val="HTML"/>
    <w:link w:val="RGB505050"/>
    <w:rsid w:val="001C2827"/>
    <w:pPr>
      <w:shd w:val="clear" w:color="auto" w:fill="FFFFFF"/>
      <w:spacing w:before="120" w:line="360" w:lineRule="auto"/>
      <w:ind w:right="38" w:firstLine="709"/>
      <w:jc w:val="both"/>
    </w:pPr>
    <w:rPr>
      <w:color w:val="323232"/>
      <w:spacing w:val="1"/>
      <w:sz w:val="28"/>
      <w:szCs w:val="28"/>
      <w:lang w:val="uk-UA" w:eastAsia="uk-UA"/>
    </w:rPr>
  </w:style>
  <w:style w:type="character" w:customStyle="1" w:styleId="RGB505050">
    <w:name w:val="Стиль Другой цвет(RGB(50;50;50)) Знак"/>
    <w:link w:val="RGB50"/>
    <w:rsid w:val="001C2827"/>
    <w:rPr>
      <w:color w:val="323232"/>
      <w:spacing w:val="1"/>
      <w:sz w:val="28"/>
      <w:szCs w:val="28"/>
      <w:shd w:val="clear" w:color="auto" w:fill="FFFFFF"/>
      <w:lang w:val="uk-UA" w:eastAsia="uk-UA"/>
    </w:rPr>
  </w:style>
  <w:style w:type="character" w:customStyle="1" w:styleId="WW-0">
    <w:name w:val="WW-Основной шрифт абзаца"/>
    <w:rsid w:val="001C2827"/>
  </w:style>
  <w:style w:type="character" w:customStyle="1" w:styleId="affff4">
    <w:name w:val="Знак нумерации"/>
    <w:rsid w:val="001C2827"/>
  </w:style>
  <w:style w:type="paragraph" w:customStyle="1" w:styleId="WW-20">
    <w:name w:val="WW-Основной текст с отступом 2"/>
    <w:basedOn w:val="a2"/>
    <w:rsid w:val="001C2827"/>
    <w:pPr>
      <w:suppressAutoHyphens/>
      <w:spacing w:line="360" w:lineRule="auto"/>
      <w:ind w:firstLine="1134"/>
      <w:jc w:val="both"/>
    </w:pPr>
    <w:rPr>
      <w:sz w:val="28"/>
      <w:szCs w:val="20"/>
      <w:lang w:val="uk-UA"/>
    </w:rPr>
  </w:style>
  <w:style w:type="paragraph" w:customStyle="1" w:styleId="affff5">
    <w:name w:val="Цитаты"/>
    <w:basedOn w:val="a2"/>
    <w:rsid w:val="001C2827"/>
    <w:pPr>
      <w:suppressAutoHyphens/>
      <w:spacing w:before="100" w:after="100"/>
      <w:ind w:left="360" w:right="360" w:firstLine="1"/>
    </w:pPr>
    <w:rPr>
      <w:szCs w:val="20"/>
    </w:rPr>
  </w:style>
  <w:style w:type="paragraph" w:customStyle="1" w:styleId="affff6">
    <w:name w:val="Заголовок"/>
    <w:basedOn w:val="a2"/>
    <w:next w:val="ad"/>
    <w:rsid w:val="001C2827"/>
    <w:pPr>
      <w:keepNext/>
      <w:suppressAutoHyphens/>
      <w:spacing w:before="240" w:after="120"/>
    </w:pPr>
    <w:rPr>
      <w:rFonts w:ascii="Albany" w:eastAsia="HG Mincho Light J" w:hAnsi="Albany"/>
      <w:sz w:val="28"/>
      <w:szCs w:val="20"/>
    </w:rPr>
  </w:style>
  <w:style w:type="paragraph" w:customStyle="1" w:styleId="affff7">
    <w:name w:val="Содержимое рамки"/>
    <w:basedOn w:val="ad"/>
    <w:rsid w:val="001C2827"/>
    <w:pPr>
      <w:suppressAutoHyphens/>
      <w:autoSpaceDE/>
      <w:autoSpaceDN/>
      <w:spacing w:after="0" w:line="360" w:lineRule="auto"/>
    </w:pPr>
    <w:rPr>
      <w:sz w:val="28"/>
      <w:lang w:val="uk-UA"/>
    </w:rPr>
  </w:style>
  <w:style w:type="paragraph" w:customStyle="1" w:styleId="affff8">
    <w:name w:val="Содержимое таблицы"/>
    <w:basedOn w:val="ad"/>
    <w:rsid w:val="001C2827"/>
    <w:pPr>
      <w:suppressLineNumbers/>
      <w:suppressAutoHyphens/>
      <w:autoSpaceDE/>
      <w:autoSpaceDN/>
      <w:spacing w:after="0" w:line="360" w:lineRule="auto"/>
    </w:pPr>
    <w:rPr>
      <w:sz w:val="28"/>
      <w:lang w:val="uk-UA"/>
    </w:rPr>
  </w:style>
  <w:style w:type="paragraph" w:customStyle="1" w:styleId="affff9">
    <w:name w:val="Заголовок таблицы"/>
    <w:basedOn w:val="affff8"/>
    <w:rsid w:val="001C2827"/>
    <w:pPr>
      <w:jc w:val="center"/>
    </w:pPr>
    <w:rPr>
      <w:b/>
      <w:i/>
    </w:rPr>
  </w:style>
  <w:style w:type="paragraph" w:customStyle="1" w:styleId="H4">
    <w:name w:val="H4"/>
    <w:basedOn w:val="3d"/>
    <w:next w:val="3d"/>
    <w:rsid w:val="001C2827"/>
    <w:pPr>
      <w:keepNext/>
      <w:widowControl/>
      <w:spacing w:before="100" w:after="100"/>
      <w:ind w:firstLine="0"/>
      <w:jc w:val="left"/>
      <w:outlineLvl w:val="4"/>
    </w:pPr>
    <w:rPr>
      <w:b/>
      <w:sz w:val="24"/>
      <w:lang w:val="uk-UA"/>
    </w:rPr>
  </w:style>
  <w:style w:type="paragraph" w:customStyle="1" w:styleId="z-BottomofForm">
    <w:name w:val="z-Bottom of Form"/>
    <w:next w:val="3d"/>
    <w:hidden/>
    <w:rsid w:val="001C2827"/>
    <w:pPr>
      <w:pBdr>
        <w:top w:val="double" w:sz="2" w:space="0" w:color="000000"/>
      </w:pBdr>
      <w:spacing w:after="0" w:line="240" w:lineRule="auto"/>
      <w:jc w:val="center"/>
    </w:pPr>
    <w:rPr>
      <w:rFonts w:ascii="Arial" w:hAnsi="Arial"/>
      <w:snapToGrid w:val="0"/>
      <w:vanish/>
      <w:sz w:val="16"/>
      <w:lang w:val="uk-UA" w:eastAsia="ru-RU"/>
    </w:rPr>
  </w:style>
  <w:style w:type="paragraph" w:customStyle="1" w:styleId="headin">
    <w:name w:val="head_in"/>
    <w:basedOn w:val="a2"/>
    <w:rsid w:val="001C2827"/>
    <w:pPr>
      <w:spacing w:before="240"/>
      <w:ind w:right="120"/>
    </w:pPr>
    <w:rPr>
      <w:rFonts w:ascii="Arial" w:hAnsi="Arial" w:cs="Arial"/>
      <w:color w:val="009933"/>
      <w:lang w:val="uk-UA" w:eastAsia="uk-UA"/>
    </w:rPr>
  </w:style>
  <w:style w:type="character" w:customStyle="1" w:styleId="ref-auth">
    <w:name w:val="ref-auth"/>
    <w:basedOn w:val="a3"/>
    <w:rsid w:val="00F445FF"/>
  </w:style>
  <w:style w:type="paragraph" w:customStyle="1" w:styleId="Style1">
    <w:name w:val="Style1"/>
    <w:basedOn w:val="a2"/>
    <w:rsid w:val="00B52253"/>
    <w:pPr>
      <w:widowControl w:val="0"/>
      <w:autoSpaceDE w:val="0"/>
      <w:autoSpaceDN w:val="0"/>
      <w:adjustRightInd w:val="0"/>
      <w:spacing w:line="267" w:lineRule="exact"/>
    </w:pPr>
  </w:style>
  <w:style w:type="paragraph" w:customStyle="1" w:styleId="affffa">
    <w:name w:val="АА"/>
    <w:basedOn w:val="a2"/>
    <w:qFormat/>
    <w:rsid w:val="00B52253"/>
    <w:pPr>
      <w:overflowPunct w:val="0"/>
      <w:autoSpaceDE w:val="0"/>
      <w:autoSpaceDN w:val="0"/>
      <w:adjustRightInd w:val="0"/>
      <w:spacing w:line="360" w:lineRule="auto"/>
      <w:ind w:firstLine="720"/>
      <w:contextualSpacing/>
      <w:jc w:val="both"/>
    </w:pPr>
    <w:rPr>
      <w:sz w:val="28"/>
      <w:szCs w:val="28"/>
    </w:rPr>
  </w:style>
  <w:style w:type="character" w:customStyle="1" w:styleId="FontStyle46">
    <w:name w:val="Font Style46"/>
    <w:basedOn w:val="a3"/>
    <w:uiPriority w:val="99"/>
    <w:rsid w:val="00B52253"/>
    <w:rPr>
      <w:rFonts w:ascii="Times New Roman" w:hAnsi="Times New Roman" w:cs="Times New Roman"/>
      <w:sz w:val="22"/>
      <w:szCs w:val="22"/>
    </w:rPr>
  </w:style>
  <w:style w:type="paragraph" w:customStyle="1" w:styleId="Style7">
    <w:name w:val="Style7"/>
    <w:basedOn w:val="a2"/>
    <w:uiPriority w:val="99"/>
    <w:rsid w:val="00B52253"/>
    <w:pPr>
      <w:widowControl w:val="0"/>
      <w:autoSpaceDE w:val="0"/>
      <w:autoSpaceDN w:val="0"/>
      <w:adjustRightInd w:val="0"/>
      <w:spacing w:line="274" w:lineRule="exact"/>
      <w:jc w:val="both"/>
    </w:pPr>
    <w:rPr>
      <w:rFonts w:eastAsiaTheme="minorEastAsia"/>
    </w:rPr>
  </w:style>
  <w:style w:type="character" w:customStyle="1" w:styleId="FontStyle47">
    <w:name w:val="Font Style47"/>
    <w:basedOn w:val="a3"/>
    <w:uiPriority w:val="99"/>
    <w:rsid w:val="00B52253"/>
    <w:rPr>
      <w:rFonts w:ascii="Times New Roman" w:hAnsi="Times New Roman" w:cs="Times New Roman"/>
      <w:b/>
      <w:bCs/>
      <w:sz w:val="22"/>
      <w:szCs w:val="22"/>
    </w:rPr>
  </w:style>
  <w:style w:type="paragraph" w:customStyle="1" w:styleId="Style18">
    <w:name w:val="Style18"/>
    <w:basedOn w:val="a2"/>
    <w:rsid w:val="00B52253"/>
    <w:pPr>
      <w:widowControl w:val="0"/>
      <w:autoSpaceDE w:val="0"/>
      <w:autoSpaceDN w:val="0"/>
      <w:adjustRightInd w:val="0"/>
      <w:spacing w:line="275" w:lineRule="exact"/>
      <w:ind w:firstLine="696"/>
    </w:pPr>
    <w:rPr>
      <w:rFonts w:eastAsiaTheme="minorEastAsia"/>
    </w:rPr>
  </w:style>
  <w:style w:type="paragraph" w:customStyle="1" w:styleId="Style11">
    <w:name w:val="Style11"/>
    <w:basedOn w:val="a2"/>
    <w:rsid w:val="00B52253"/>
    <w:pPr>
      <w:widowControl w:val="0"/>
      <w:autoSpaceDE w:val="0"/>
      <w:autoSpaceDN w:val="0"/>
      <w:adjustRightInd w:val="0"/>
      <w:spacing w:line="274" w:lineRule="exact"/>
      <w:ind w:firstLine="648"/>
      <w:jc w:val="both"/>
    </w:pPr>
    <w:rPr>
      <w:rFonts w:eastAsiaTheme="minorEastAsia"/>
    </w:rPr>
  </w:style>
  <w:style w:type="paragraph" w:customStyle="1" w:styleId="Style23">
    <w:name w:val="Style23"/>
    <w:basedOn w:val="a2"/>
    <w:uiPriority w:val="99"/>
    <w:rsid w:val="00B52253"/>
    <w:pPr>
      <w:widowControl w:val="0"/>
      <w:autoSpaceDE w:val="0"/>
      <w:autoSpaceDN w:val="0"/>
      <w:adjustRightInd w:val="0"/>
      <w:spacing w:line="211" w:lineRule="exact"/>
    </w:pPr>
    <w:rPr>
      <w:rFonts w:eastAsiaTheme="minorEastAsia"/>
    </w:rPr>
  </w:style>
  <w:style w:type="paragraph" w:customStyle="1" w:styleId="Style29">
    <w:name w:val="Style29"/>
    <w:basedOn w:val="a2"/>
    <w:uiPriority w:val="99"/>
    <w:rsid w:val="00B52253"/>
    <w:pPr>
      <w:widowControl w:val="0"/>
      <w:autoSpaceDE w:val="0"/>
      <w:autoSpaceDN w:val="0"/>
      <w:adjustRightInd w:val="0"/>
      <w:spacing w:line="288" w:lineRule="exact"/>
      <w:jc w:val="right"/>
    </w:pPr>
    <w:rPr>
      <w:rFonts w:eastAsiaTheme="minorEastAsia"/>
    </w:rPr>
  </w:style>
  <w:style w:type="paragraph" w:customStyle="1" w:styleId="Style24">
    <w:name w:val="Style24"/>
    <w:basedOn w:val="a2"/>
    <w:uiPriority w:val="99"/>
    <w:rsid w:val="00B52253"/>
    <w:pPr>
      <w:widowControl w:val="0"/>
      <w:autoSpaceDE w:val="0"/>
      <w:autoSpaceDN w:val="0"/>
      <w:adjustRightInd w:val="0"/>
      <w:spacing w:line="230" w:lineRule="exact"/>
      <w:jc w:val="center"/>
    </w:pPr>
    <w:rPr>
      <w:rFonts w:eastAsiaTheme="minorEastAsia"/>
    </w:rPr>
  </w:style>
  <w:style w:type="paragraph" w:customStyle="1" w:styleId="Style25">
    <w:name w:val="Style25"/>
    <w:basedOn w:val="a2"/>
    <w:uiPriority w:val="99"/>
    <w:rsid w:val="00B52253"/>
    <w:pPr>
      <w:widowControl w:val="0"/>
      <w:autoSpaceDE w:val="0"/>
      <w:autoSpaceDN w:val="0"/>
      <w:adjustRightInd w:val="0"/>
    </w:pPr>
    <w:rPr>
      <w:rFonts w:eastAsiaTheme="minorEastAsia"/>
    </w:rPr>
  </w:style>
  <w:style w:type="paragraph" w:customStyle="1" w:styleId="Style26">
    <w:name w:val="Style26"/>
    <w:basedOn w:val="a2"/>
    <w:rsid w:val="00B52253"/>
    <w:pPr>
      <w:widowControl w:val="0"/>
      <w:autoSpaceDE w:val="0"/>
      <w:autoSpaceDN w:val="0"/>
      <w:adjustRightInd w:val="0"/>
      <w:spacing w:line="206" w:lineRule="exact"/>
      <w:jc w:val="center"/>
    </w:pPr>
    <w:rPr>
      <w:rFonts w:eastAsiaTheme="minorEastAsia"/>
    </w:rPr>
  </w:style>
  <w:style w:type="paragraph" w:customStyle="1" w:styleId="Style27">
    <w:name w:val="Style27"/>
    <w:basedOn w:val="a2"/>
    <w:uiPriority w:val="99"/>
    <w:rsid w:val="00B52253"/>
    <w:pPr>
      <w:widowControl w:val="0"/>
      <w:autoSpaceDE w:val="0"/>
      <w:autoSpaceDN w:val="0"/>
      <w:adjustRightInd w:val="0"/>
    </w:pPr>
    <w:rPr>
      <w:rFonts w:eastAsiaTheme="minorEastAsia"/>
    </w:rPr>
  </w:style>
  <w:style w:type="paragraph" w:customStyle="1" w:styleId="Style30">
    <w:name w:val="Style30"/>
    <w:basedOn w:val="a2"/>
    <w:uiPriority w:val="99"/>
    <w:rsid w:val="00B52253"/>
    <w:pPr>
      <w:widowControl w:val="0"/>
      <w:autoSpaceDE w:val="0"/>
      <w:autoSpaceDN w:val="0"/>
      <w:adjustRightInd w:val="0"/>
    </w:pPr>
    <w:rPr>
      <w:rFonts w:eastAsiaTheme="minorEastAsia"/>
    </w:rPr>
  </w:style>
  <w:style w:type="paragraph" w:customStyle="1" w:styleId="Style31">
    <w:name w:val="Style31"/>
    <w:basedOn w:val="a2"/>
    <w:uiPriority w:val="99"/>
    <w:rsid w:val="00B52253"/>
    <w:pPr>
      <w:widowControl w:val="0"/>
      <w:autoSpaceDE w:val="0"/>
      <w:autoSpaceDN w:val="0"/>
      <w:adjustRightInd w:val="0"/>
      <w:spacing w:line="178" w:lineRule="exact"/>
      <w:jc w:val="center"/>
    </w:pPr>
    <w:rPr>
      <w:rFonts w:eastAsiaTheme="minorEastAsia"/>
    </w:rPr>
  </w:style>
  <w:style w:type="paragraph" w:customStyle="1" w:styleId="Style32">
    <w:name w:val="Style32"/>
    <w:basedOn w:val="a2"/>
    <w:uiPriority w:val="99"/>
    <w:rsid w:val="00B52253"/>
    <w:pPr>
      <w:widowControl w:val="0"/>
      <w:autoSpaceDE w:val="0"/>
      <w:autoSpaceDN w:val="0"/>
      <w:adjustRightInd w:val="0"/>
    </w:pPr>
    <w:rPr>
      <w:rFonts w:eastAsiaTheme="minorEastAsia"/>
    </w:rPr>
  </w:style>
  <w:style w:type="paragraph" w:customStyle="1" w:styleId="Style8">
    <w:name w:val="Style8"/>
    <w:basedOn w:val="a2"/>
    <w:rsid w:val="00B52253"/>
    <w:pPr>
      <w:widowControl w:val="0"/>
      <w:autoSpaceDE w:val="0"/>
      <w:autoSpaceDN w:val="0"/>
      <w:adjustRightInd w:val="0"/>
      <w:spacing w:line="307" w:lineRule="exact"/>
      <w:jc w:val="both"/>
    </w:pPr>
    <w:rPr>
      <w:rFonts w:eastAsiaTheme="minorEastAsia"/>
    </w:rPr>
  </w:style>
  <w:style w:type="paragraph" w:customStyle="1" w:styleId="Style36">
    <w:name w:val="Style36"/>
    <w:basedOn w:val="a2"/>
    <w:uiPriority w:val="99"/>
    <w:rsid w:val="00B52253"/>
    <w:pPr>
      <w:widowControl w:val="0"/>
      <w:autoSpaceDE w:val="0"/>
      <w:autoSpaceDN w:val="0"/>
      <w:adjustRightInd w:val="0"/>
      <w:spacing w:line="278" w:lineRule="exact"/>
      <w:ind w:hanging="331"/>
    </w:pPr>
    <w:rPr>
      <w:rFonts w:eastAsiaTheme="minorEastAsia"/>
    </w:rPr>
  </w:style>
  <w:style w:type="paragraph" w:customStyle="1" w:styleId="Style37">
    <w:name w:val="Style37"/>
    <w:basedOn w:val="a2"/>
    <w:uiPriority w:val="99"/>
    <w:rsid w:val="00B52253"/>
    <w:pPr>
      <w:widowControl w:val="0"/>
      <w:autoSpaceDE w:val="0"/>
      <w:autoSpaceDN w:val="0"/>
      <w:adjustRightInd w:val="0"/>
    </w:pPr>
    <w:rPr>
      <w:rFonts w:eastAsiaTheme="minorEastAsia"/>
    </w:rPr>
  </w:style>
  <w:style w:type="paragraph" w:customStyle="1" w:styleId="Style19">
    <w:name w:val="Style19"/>
    <w:basedOn w:val="a2"/>
    <w:uiPriority w:val="99"/>
    <w:rsid w:val="00B52253"/>
    <w:pPr>
      <w:widowControl w:val="0"/>
      <w:autoSpaceDE w:val="0"/>
      <w:autoSpaceDN w:val="0"/>
      <w:adjustRightInd w:val="0"/>
      <w:jc w:val="center"/>
    </w:pPr>
    <w:rPr>
      <w:rFonts w:eastAsiaTheme="minorEastAsia"/>
    </w:rPr>
  </w:style>
  <w:style w:type="paragraph" w:customStyle="1" w:styleId="Style28">
    <w:name w:val="Style28"/>
    <w:basedOn w:val="a2"/>
    <w:rsid w:val="00B52253"/>
    <w:pPr>
      <w:widowControl w:val="0"/>
      <w:autoSpaceDE w:val="0"/>
      <w:autoSpaceDN w:val="0"/>
      <w:adjustRightInd w:val="0"/>
      <w:spacing w:line="264" w:lineRule="exact"/>
      <w:jc w:val="center"/>
    </w:pPr>
    <w:rPr>
      <w:rFonts w:eastAsiaTheme="minorEastAsia"/>
    </w:rPr>
  </w:style>
  <w:style w:type="paragraph" w:customStyle="1" w:styleId="Style13">
    <w:name w:val="Style13"/>
    <w:basedOn w:val="a2"/>
    <w:uiPriority w:val="99"/>
    <w:rsid w:val="00B52253"/>
    <w:pPr>
      <w:widowControl w:val="0"/>
      <w:autoSpaceDE w:val="0"/>
      <w:autoSpaceDN w:val="0"/>
      <w:adjustRightInd w:val="0"/>
      <w:spacing w:line="278" w:lineRule="exact"/>
      <w:ind w:firstLine="360"/>
      <w:jc w:val="both"/>
    </w:pPr>
    <w:rPr>
      <w:rFonts w:eastAsiaTheme="minorEastAsia"/>
    </w:rPr>
  </w:style>
  <w:style w:type="paragraph" w:customStyle="1" w:styleId="Style14">
    <w:name w:val="Style14"/>
    <w:basedOn w:val="a2"/>
    <w:uiPriority w:val="99"/>
    <w:rsid w:val="00B52253"/>
    <w:pPr>
      <w:widowControl w:val="0"/>
      <w:autoSpaceDE w:val="0"/>
      <w:autoSpaceDN w:val="0"/>
      <w:adjustRightInd w:val="0"/>
    </w:pPr>
    <w:rPr>
      <w:rFonts w:eastAsiaTheme="minorEastAsia"/>
    </w:rPr>
  </w:style>
  <w:style w:type="paragraph" w:customStyle="1" w:styleId="Style15">
    <w:name w:val="Style15"/>
    <w:basedOn w:val="a2"/>
    <w:uiPriority w:val="99"/>
    <w:rsid w:val="00B52253"/>
    <w:pPr>
      <w:widowControl w:val="0"/>
      <w:autoSpaceDE w:val="0"/>
      <w:autoSpaceDN w:val="0"/>
      <w:adjustRightInd w:val="0"/>
      <w:spacing w:line="264" w:lineRule="exact"/>
      <w:ind w:firstLine="96"/>
    </w:pPr>
    <w:rPr>
      <w:rFonts w:eastAsiaTheme="minorEastAsia"/>
    </w:rPr>
  </w:style>
  <w:style w:type="paragraph" w:customStyle="1" w:styleId="Style16">
    <w:name w:val="Style16"/>
    <w:basedOn w:val="a2"/>
    <w:uiPriority w:val="99"/>
    <w:rsid w:val="00B52253"/>
    <w:pPr>
      <w:widowControl w:val="0"/>
      <w:autoSpaceDE w:val="0"/>
      <w:autoSpaceDN w:val="0"/>
      <w:adjustRightInd w:val="0"/>
      <w:spacing w:line="274" w:lineRule="exact"/>
    </w:pPr>
    <w:rPr>
      <w:rFonts w:eastAsiaTheme="minorEastAsia"/>
    </w:rPr>
  </w:style>
  <w:style w:type="paragraph" w:customStyle="1" w:styleId="Style17">
    <w:name w:val="Style17"/>
    <w:basedOn w:val="a2"/>
    <w:rsid w:val="00B52253"/>
    <w:pPr>
      <w:widowControl w:val="0"/>
      <w:autoSpaceDE w:val="0"/>
      <w:autoSpaceDN w:val="0"/>
      <w:adjustRightInd w:val="0"/>
      <w:spacing w:line="257" w:lineRule="exact"/>
    </w:pPr>
    <w:rPr>
      <w:rFonts w:eastAsiaTheme="minorEastAsia"/>
    </w:rPr>
  </w:style>
  <w:style w:type="paragraph" w:customStyle="1" w:styleId="Style201">
    <w:name w:val="Style20"/>
    <w:basedOn w:val="a2"/>
    <w:uiPriority w:val="99"/>
    <w:rsid w:val="00B52253"/>
    <w:pPr>
      <w:widowControl w:val="0"/>
      <w:autoSpaceDE w:val="0"/>
      <w:autoSpaceDN w:val="0"/>
      <w:adjustRightInd w:val="0"/>
    </w:pPr>
    <w:rPr>
      <w:rFonts w:eastAsiaTheme="minorEastAsia"/>
    </w:rPr>
  </w:style>
  <w:style w:type="paragraph" w:customStyle="1" w:styleId="Style38">
    <w:name w:val="Style38"/>
    <w:basedOn w:val="a2"/>
    <w:uiPriority w:val="99"/>
    <w:rsid w:val="00B52253"/>
    <w:pPr>
      <w:widowControl w:val="0"/>
      <w:autoSpaceDE w:val="0"/>
      <w:autoSpaceDN w:val="0"/>
      <w:adjustRightInd w:val="0"/>
      <w:spacing w:line="317" w:lineRule="exact"/>
    </w:pPr>
    <w:rPr>
      <w:rFonts w:eastAsiaTheme="minorEastAsia"/>
    </w:rPr>
  </w:style>
  <w:style w:type="paragraph" w:customStyle="1" w:styleId="Style40">
    <w:name w:val="Style40"/>
    <w:basedOn w:val="a2"/>
    <w:uiPriority w:val="99"/>
    <w:rsid w:val="00B52253"/>
    <w:pPr>
      <w:widowControl w:val="0"/>
      <w:autoSpaceDE w:val="0"/>
      <w:autoSpaceDN w:val="0"/>
      <w:adjustRightInd w:val="0"/>
      <w:spacing w:line="571" w:lineRule="exact"/>
    </w:pPr>
    <w:rPr>
      <w:rFonts w:eastAsiaTheme="minorEastAsia"/>
    </w:rPr>
  </w:style>
  <w:style w:type="paragraph" w:customStyle="1" w:styleId="Style42">
    <w:name w:val="Style42"/>
    <w:basedOn w:val="a2"/>
    <w:uiPriority w:val="99"/>
    <w:rsid w:val="00B52253"/>
    <w:pPr>
      <w:widowControl w:val="0"/>
      <w:autoSpaceDE w:val="0"/>
      <w:autoSpaceDN w:val="0"/>
      <w:adjustRightInd w:val="0"/>
      <w:spacing w:line="269" w:lineRule="exact"/>
      <w:jc w:val="center"/>
    </w:pPr>
    <w:rPr>
      <w:rFonts w:eastAsiaTheme="minorEastAsia"/>
    </w:rPr>
  </w:style>
  <w:style w:type="paragraph" w:customStyle="1" w:styleId="Style9">
    <w:name w:val="Style9"/>
    <w:basedOn w:val="a2"/>
    <w:rsid w:val="00B52253"/>
    <w:pPr>
      <w:widowControl w:val="0"/>
      <w:autoSpaceDE w:val="0"/>
      <w:autoSpaceDN w:val="0"/>
      <w:adjustRightInd w:val="0"/>
    </w:pPr>
    <w:rPr>
      <w:rFonts w:eastAsiaTheme="minorEastAsia"/>
    </w:rPr>
  </w:style>
  <w:style w:type="paragraph" w:customStyle="1" w:styleId="Style33">
    <w:name w:val="Style33"/>
    <w:basedOn w:val="a2"/>
    <w:uiPriority w:val="99"/>
    <w:rsid w:val="00B52253"/>
    <w:pPr>
      <w:widowControl w:val="0"/>
      <w:autoSpaceDE w:val="0"/>
      <w:autoSpaceDN w:val="0"/>
      <w:adjustRightInd w:val="0"/>
    </w:pPr>
    <w:rPr>
      <w:rFonts w:eastAsiaTheme="minorEastAsia"/>
    </w:rPr>
  </w:style>
  <w:style w:type="paragraph" w:customStyle="1" w:styleId="Style35">
    <w:name w:val="Style35"/>
    <w:basedOn w:val="a2"/>
    <w:uiPriority w:val="99"/>
    <w:rsid w:val="00B52253"/>
    <w:pPr>
      <w:widowControl w:val="0"/>
      <w:autoSpaceDE w:val="0"/>
      <w:autoSpaceDN w:val="0"/>
      <w:adjustRightInd w:val="0"/>
    </w:pPr>
    <w:rPr>
      <w:rFonts w:eastAsiaTheme="minorEastAsia"/>
    </w:rPr>
  </w:style>
  <w:style w:type="character" w:customStyle="1" w:styleId="FontStyle49">
    <w:name w:val="Font Style49"/>
    <w:basedOn w:val="a3"/>
    <w:uiPriority w:val="99"/>
    <w:rsid w:val="00B52253"/>
    <w:rPr>
      <w:rFonts w:ascii="Times New Roman" w:hAnsi="Times New Roman" w:cs="Times New Roman" w:hint="default"/>
      <w:b/>
      <w:bCs/>
      <w:sz w:val="18"/>
      <w:szCs w:val="18"/>
    </w:rPr>
  </w:style>
  <w:style w:type="character" w:customStyle="1" w:styleId="FontStyle51">
    <w:name w:val="Font Style51"/>
    <w:basedOn w:val="a3"/>
    <w:uiPriority w:val="99"/>
    <w:rsid w:val="00B52253"/>
    <w:rPr>
      <w:rFonts w:ascii="Calibri" w:hAnsi="Calibri" w:cs="Calibri" w:hint="default"/>
      <w:sz w:val="12"/>
      <w:szCs w:val="12"/>
    </w:rPr>
  </w:style>
  <w:style w:type="character" w:customStyle="1" w:styleId="FontStyle64">
    <w:name w:val="Font Style64"/>
    <w:basedOn w:val="a3"/>
    <w:rsid w:val="00B52253"/>
    <w:rPr>
      <w:rFonts w:ascii="Palatino Linotype" w:hAnsi="Palatino Linotype" w:cs="Palatino Linotype" w:hint="default"/>
      <w:i/>
      <w:iCs/>
      <w:sz w:val="12"/>
      <w:szCs w:val="12"/>
    </w:rPr>
  </w:style>
  <w:style w:type="character" w:customStyle="1" w:styleId="FontStyle52">
    <w:name w:val="Font Style52"/>
    <w:basedOn w:val="a3"/>
    <w:uiPriority w:val="99"/>
    <w:rsid w:val="00B52253"/>
    <w:rPr>
      <w:rFonts w:ascii="Calibri" w:hAnsi="Calibri" w:cs="Calibri" w:hint="default"/>
      <w:i/>
      <w:iCs/>
      <w:sz w:val="12"/>
      <w:szCs w:val="12"/>
    </w:rPr>
  </w:style>
  <w:style w:type="character" w:customStyle="1" w:styleId="FontStyle53">
    <w:name w:val="Font Style53"/>
    <w:basedOn w:val="a3"/>
    <w:rsid w:val="00B52253"/>
    <w:rPr>
      <w:rFonts w:ascii="Calibri" w:hAnsi="Calibri" w:cs="Calibri" w:hint="default"/>
      <w:b/>
      <w:bCs/>
      <w:i/>
      <w:iCs/>
      <w:sz w:val="18"/>
      <w:szCs w:val="18"/>
    </w:rPr>
  </w:style>
  <w:style w:type="character" w:customStyle="1" w:styleId="FontStyle54">
    <w:name w:val="Font Style54"/>
    <w:basedOn w:val="a3"/>
    <w:rsid w:val="00B52253"/>
    <w:rPr>
      <w:rFonts w:ascii="Times New Roman" w:hAnsi="Times New Roman" w:cs="Times New Roman" w:hint="default"/>
      <w:b/>
      <w:bCs/>
      <w:sz w:val="12"/>
      <w:szCs w:val="12"/>
    </w:rPr>
  </w:style>
  <w:style w:type="character" w:customStyle="1" w:styleId="FontStyle55">
    <w:name w:val="Font Style55"/>
    <w:basedOn w:val="a3"/>
    <w:rsid w:val="00B52253"/>
    <w:rPr>
      <w:rFonts w:ascii="Calibri" w:hAnsi="Calibri" w:cs="Calibri" w:hint="default"/>
      <w:b/>
      <w:bCs/>
      <w:sz w:val="16"/>
      <w:szCs w:val="16"/>
    </w:rPr>
  </w:style>
  <w:style w:type="character" w:customStyle="1" w:styleId="FontStyle56">
    <w:name w:val="Font Style56"/>
    <w:basedOn w:val="a3"/>
    <w:rsid w:val="00B52253"/>
    <w:rPr>
      <w:rFonts w:ascii="Arial" w:hAnsi="Arial" w:cs="Arial" w:hint="default"/>
      <w:i/>
      <w:iCs/>
      <w:sz w:val="16"/>
      <w:szCs w:val="16"/>
    </w:rPr>
  </w:style>
  <w:style w:type="character" w:customStyle="1" w:styleId="FontStyle57">
    <w:name w:val="Font Style57"/>
    <w:basedOn w:val="a3"/>
    <w:rsid w:val="00B52253"/>
    <w:rPr>
      <w:rFonts w:ascii="Calibri" w:hAnsi="Calibri" w:cs="Calibri" w:hint="default"/>
      <w:b/>
      <w:bCs/>
      <w:sz w:val="12"/>
      <w:szCs w:val="12"/>
    </w:rPr>
  </w:style>
  <w:style w:type="character" w:customStyle="1" w:styleId="FontStyle58">
    <w:name w:val="Font Style58"/>
    <w:basedOn w:val="a3"/>
    <w:uiPriority w:val="99"/>
    <w:rsid w:val="00B52253"/>
    <w:rPr>
      <w:rFonts w:ascii="Times New Roman" w:hAnsi="Times New Roman" w:cs="Times New Roman" w:hint="default"/>
      <w:b/>
      <w:bCs/>
      <w:sz w:val="22"/>
      <w:szCs w:val="22"/>
    </w:rPr>
  </w:style>
  <w:style w:type="character" w:customStyle="1" w:styleId="FontStyle61">
    <w:name w:val="Font Style61"/>
    <w:basedOn w:val="a3"/>
    <w:rsid w:val="00B52253"/>
    <w:rPr>
      <w:rFonts w:ascii="Times New Roman" w:hAnsi="Times New Roman" w:cs="Times New Roman" w:hint="default"/>
      <w:b/>
      <w:bCs/>
      <w:spacing w:val="90"/>
      <w:sz w:val="18"/>
      <w:szCs w:val="18"/>
    </w:rPr>
  </w:style>
  <w:style w:type="character" w:customStyle="1" w:styleId="FontStyle45">
    <w:name w:val="Font Style45"/>
    <w:basedOn w:val="a3"/>
    <w:uiPriority w:val="99"/>
    <w:rsid w:val="00B52253"/>
    <w:rPr>
      <w:rFonts w:ascii="Calibri" w:hAnsi="Calibri" w:cs="Calibri" w:hint="default"/>
      <w:sz w:val="18"/>
      <w:szCs w:val="18"/>
    </w:rPr>
  </w:style>
  <w:style w:type="character" w:customStyle="1" w:styleId="FontStyle44">
    <w:name w:val="Font Style44"/>
    <w:basedOn w:val="a3"/>
    <w:uiPriority w:val="99"/>
    <w:rsid w:val="00B52253"/>
    <w:rPr>
      <w:rFonts w:ascii="Times New Roman" w:hAnsi="Times New Roman" w:cs="Times New Roman" w:hint="default"/>
      <w:b/>
      <w:bCs/>
      <w:i/>
      <w:iCs/>
      <w:sz w:val="22"/>
      <w:szCs w:val="22"/>
    </w:rPr>
  </w:style>
  <w:style w:type="character" w:customStyle="1" w:styleId="FontStyle48">
    <w:name w:val="Font Style48"/>
    <w:basedOn w:val="a3"/>
    <w:uiPriority w:val="99"/>
    <w:rsid w:val="00B52253"/>
    <w:rPr>
      <w:rFonts w:ascii="Times New Roman" w:hAnsi="Times New Roman" w:cs="Times New Roman" w:hint="default"/>
      <w:b/>
      <w:bCs/>
      <w:sz w:val="22"/>
      <w:szCs w:val="22"/>
    </w:rPr>
  </w:style>
  <w:style w:type="character" w:customStyle="1" w:styleId="FontStyle59">
    <w:name w:val="Font Style59"/>
    <w:basedOn w:val="a3"/>
    <w:uiPriority w:val="99"/>
    <w:rsid w:val="00B52253"/>
    <w:rPr>
      <w:rFonts w:ascii="Calibri" w:hAnsi="Calibri" w:cs="Calibri" w:hint="default"/>
      <w:sz w:val="20"/>
      <w:szCs w:val="20"/>
    </w:rPr>
  </w:style>
  <w:style w:type="character" w:customStyle="1" w:styleId="FontStyle60">
    <w:name w:val="Font Style60"/>
    <w:basedOn w:val="a3"/>
    <w:rsid w:val="00B52253"/>
    <w:rPr>
      <w:rFonts w:ascii="Times New Roman" w:hAnsi="Times New Roman" w:cs="Times New Roman" w:hint="default"/>
      <w:sz w:val="18"/>
      <w:szCs w:val="18"/>
    </w:rPr>
  </w:style>
  <w:style w:type="character" w:customStyle="1" w:styleId="FontStyle62">
    <w:name w:val="Font Style62"/>
    <w:basedOn w:val="a3"/>
    <w:rsid w:val="00B52253"/>
    <w:rPr>
      <w:rFonts w:ascii="Times New Roman" w:hAnsi="Times New Roman" w:cs="Times New Roman" w:hint="default"/>
      <w:spacing w:val="20"/>
      <w:sz w:val="14"/>
      <w:szCs w:val="14"/>
    </w:rPr>
  </w:style>
  <w:style w:type="character" w:customStyle="1" w:styleId="FontStyle63">
    <w:name w:val="Font Style63"/>
    <w:basedOn w:val="a3"/>
    <w:rsid w:val="00B52253"/>
    <w:rPr>
      <w:rFonts w:ascii="Arial" w:hAnsi="Arial" w:cs="Arial" w:hint="default"/>
      <w:sz w:val="18"/>
      <w:szCs w:val="18"/>
    </w:rPr>
  </w:style>
  <w:style w:type="character" w:customStyle="1" w:styleId="fontstyle22">
    <w:name w:val="fontstyle22"/>
    <w:rsid w:val="00B52253"/>
  </w:style>
  <w:style w:type="paragraph" w:customStyle="1" w:styleId="for-sections">
    <w:name w:val="for-sections"/>
    <w:basedOn w:val="a2"/>
    <w:rsid w:val="00B52253"/>
    <w:pPr>
      <w:spacing w:before="100" w:beforeAutospacing="1" w:after="100" w:afterAutospacing="1"/>
    </w:pPr>
  </w:style>
  <w:style w:type="character" w:customStyle="1" w:styleId="ref-title">
    <w:name w:val="ref-title"/>
    <w:basedOn w:val="a3"/>
    <w:rsid w:val="00B52253"/>
  </w:style>
  <w:style w:type="character" w:customStyle="1" w:styleId="ref-source">
    <w:name w:val="ref-source"/>
    <w:basedOn w:val="a3"/>
    <w:rsid w:val="00B52253"/>
  </w:style>
  <w:style w:type="paragraph" w:customStyle="1" w:styleId="Pa8">
    <w:name w:val="Pa8"/>
    <w:basedOn w:val="Default"/>
    <w:next w:val="Default"/>
    <w:uiPriority w:val="99"/>
    <w:rsid w:val="00B52253"/>
    <w:pPr>
      <w:spacing w:line="201" w:lineRule="atLeast"/>
    </w:pPr>
    <w:rPr>
      <w:rFonts w:ascii="NewtonC" w:eastAsiaTheme="minorHAnsi" w:hAnsi="NewtonC" w:cstheme="minorBidi"/>
      <w:color w:val="auto"/>
      <w:lang w:eastAsia="en-US"/>
    </w:rPr>
  </w:style>
  <w:style w:type="paragraph" w:customStyle="1" w:styleId="Pa9">
    <w:name w:val="Pa9"/>
    <w:basedOn w:val="Default"/>
    <w:next w:val="Default"/>
    <w:uiPriority w:val="99"/>
    <w:rsid w:val="00B52253"/>
    <w:pPr>
      <w:spacing w:line="181" w:lineRule="atLeast"/>
    </w:pPr>
    <w:rPr>
      <w:rFonts w:ascii="NewtonC" w:eastAsiaTheme="minorHAnsi" w:hAnsi="NewtonC" w:cstheme="minorBidi"/>
      <w:color w:val="auto"/>
      <w:lang w:eastAsia="en-US"/>
    </w:rPr>
  </w:style>
  <w:style w:type="paragraph" w:customStyle="1" w:styleId="Pa1">
    <w:name w:val="Pa1"/>
    <w:basedOn w:val="Default"/>
    <w:next w:val="Default"/>
    <w:uiPriority w:val="99"/>
    <w:rsid w:val="00B52253"/>
    <w:pPr>
      <w:spacing w:line="181" w:lineRule="atLeast"/>
    </w:pPr>
    <w:rPr>
      <w:rFonts w:ascii="NewtonC" w:eastAsiaTheme="minorHAnsi" w:hAnsi="NewtonC" w:cstheme="minorBidi"/>
      <w:color w:val="auto"/>
      <w:lang w:eastAsia="en-US"/>
    </w:rPr>
  </w:style>
  <w:style w:type="character" w:customStyle="1" w:styleId="A11">
    <w:name w:val="A1"/>
    <w:uiPriority w:val="99"/>
    <w:rsid w:val="00B52253"/>
    <w:rPr>
      <w:rFonts w:ascii="FuturaLightC" w:hAnsi="FuturaLightC" w:cs="FuturaLightC"/>
      <w:color w:val="000000"/>
      <w:sz w:val="22"/>
      <w:szCs w:val="22"/>
    </w:rPr>
  </w:style>
  <w:style w:type="paragraph" w:customStyle="1" w:styleId="Pa0">
    <w:name w:val="Pa0"/>
    <w:basedOn w:val="Default"/>
    <w:next w:val="Default"/>
    <w:uiPriority w:val="99"/>
    <w:rsid w:val="00B52253"/>
    <w:pPr>
      <w:spacing w:line="201" w:lineRule="atLeast"/>
    </w:pPr>
    <w:rPr>
      <w:rFonts w:ascii="NewtonC" w:eastAsiaTheme="minorHAnsi" w:hAnsi="NewtonC" w:cstheme="minorBidi"/>
      <w:color w:val="auto"/>
      <w:lang w:eastAsia="en-US"/>
    </w:rPr>
  </w:style>
  <w:style w:type="character" w:customStyle="1" w:styleId="personname">
    <w:name w:val="person_name"/>
    <w:basedOn w:val="a3"/>
    <w:rsid w:val="00B52253"/>
  </w:style>
  <w:style w:type="character" w:customStyle="1" w:styleId="number">
    <w:name w:val="number"/>
    <w:basedOn w:val="a3"/>
    <w:rsid w:val="00B52253"/>
  </w:style>
  <w:style w:type="character" w:customStyle="1" w:styleId="year">
    <w:name w:val="year"/>
    <w:basedOn w:val="a3"/>
    <w:rsid w:val="00B52253"/>
  </w:style>
  <w:style w:type="character" w:customStyle="1" w:styleId="current-selection">
    <w:name w:val="current-selection"/>
    <w:basedOn w:val="a3"/>
    <w:rsid w:val="00B52253"/>
  </w:style>
  <w:style w:type="character" w:customStyle="1" w:styleId="affffb">
    <w:name w:val="_"/>
    <w:basedOn w:val="a3"/>
    <w:rsid w:val="00B52253"/>
  </w:style>
  <w:style w:type="character" w:customStyle="1" w:styleId="FontStyle132">
    <w:name w:val="Font Style132"/>
    <w:basedOn w:val="a3"/>
    <w:rsid w:val="00B52253"/>
    <w:rPr>
      <w:rFonts w:ascii="Times New Roman" w:hAnsi="Times New Roman" w:cs="Times New Roman" w:hint="default"/>
      <w:sz w:val="26"/>
      <w:szCs w:val="26"/>
    </w:rPr>
  </w:style>
  <w:style w:type="character" w:customStyle="1" w:styleId="epub-state">
    <w:name w:val="epub-state"/>
    <w:basedOn w:val="a3"/>
    <w:rsid w:val="00B52253"/>
  </w:style>
  <w:style w:type="character" w:customStyle="1" w:styleId="epub-date">
    <w:name w:val="epub-date"/>
    <w:basedOn w:val="a3"/>
    <w:rsid w:val="00B52253"/>
  </w:style>
  <w:style w:type="character" w:customStyle="1" w:styleId="FootnoteCharacters">
    <w:name w:val="Footnote Characters"/>
    <w:qFormat/>
    <w:rsid w:val="00093561"/>
  </w:style>
  <w:style w:type="character" w:customStyle="1" w:styleId="FootnoteAnchor">
    <w:name w:val="Footnote Anchor"/>
    <w:rsid w:val="00093561"/>
    <w:rPr>
      <w:vertAlign w:val="superscript"/>
    </w:rPr>
  </w:style>
  <w:style w:type="character" w:customStyle="1" w:styleId="EndnoteCharacters">
    <w:name w:val="Endnote Characters"/>
    <w:qFormat/>
    <w:rsid w:val="00093561"/>
  </w:style>
  <w:style w:type="character" w:customStyle="1" w:styleId="EndnoteAnchor">
    <w:name w:val="Endnote Anchor"/>
    <w:rsid w:val="00093561"/>
    <w:rPr>
      <w:vertAlign w:val="superscript"/>
    </w:rPr>
  </w:style>
  <w:style w:type="character" w:customStyle="1" w:styleId="ListLabel1">
    <w:name w:val="ListLabel 1"/>
    <w:qFormat/>
    <w:rsid w:val="00093561"/>
    <w:rPr>
      <w:rFonts w:cs="OpenSymbol"/>
    </w:rPr>
  </w:style>
  <w:style w:type="character" w:customStyle="1" w:styleId="InternetLink">
    <w:name w:val="Internet Link"/>
    <w:rsid w:val="00093561"/>
    <w:rPr>
      <w:color w:val="000080"/>
      <w:u w:val="single"/>
    </w:rPr>
  </w:style>
  <w:style w:type="paragraph" w:customStyle="1" w:styleId="Heading">
    <w:name w:val="Heading"/>
    <w:basedOn w:val="a2"/>
    <w:next w:val="TextBody0"/>
    <w:uiPriority w:val="99"/>
    <w:qFormat/>
    <w:rsid w:val="00093561"/>
    <w:pPr>
      <w:keepNext/>
      <w:widowControl w:val="0"/>
      <w:overflowPunct w:val="0"/>
      <w:spacing w:before="240" w:after="120"/>
    </w:pPr>
    <w:rPr>
      <w:rFonts w:ascii="Liberation Sans" w:eastAsia="Arial Unicode MS" w:hAnsi="Liberation Sans" w:cs="Arial Unicode MS"/>
      <w:color w:val="00000A"/>
      <w:sz w:val="28"/>
      <w:szCs w:val="28"/>
      <w:lang w:val="uk-UA" w:eastAsia="zh-CN" w:bidi="hi-IN"/>
    </w:rPr>
  </w:style>
  <w:style w:type="paragraph" w:customStyle="1" w:styleId="TextBody0">
    <w:name w:val="Text Body"/>
    <w:basedOn w:val="a2"/>
    <w:uiPriority w:val="99"/>
    <w:rsid w:val="00093561"/>
    <w:pPr>
      <w:widowControl w:val="0"/>
      <w:overflowPunct w:val="0"/>
      <w:spacing w:after="140" w:line="288" w:lineRule="auto"/>
    </w:pPr>
    <w:rPr>
      <w:rFonts w:ascii="Liberation Serif" w:eastAsia="Arial Unicode MS" w:hAnsi="Liberation Serif" w:cs="Arial Unicode MS"/>
      <w:color w:val="00000A"/>
      <w:lang w:val="uk-UA" w:eastAsia="zh-CN" w:bidi="hi-IN"/>
    </w:rPr>
  </w:style>
  <w:style w:type="paragraph" w:customStyle="1" w:styleId="Footnote">
    <w:name w:val="Footnote"/>
    <w:basedOn w:val="a2"/>
    <w:uiPriority w:val="99"/>
    <w:rsid w:val="00093561"/>
    <w:pPr>
      <w:widowControl w:val="0"/>
      <w:overflowPunct w:val="0"/>
    </w:pPr>
    <w:rPr>
      <w:rFonts w:ascii="Liberation Serif" w:eastAsia="Arial Unicode MS" w:hAnsi="Liberation Serif" w:cs="Arial Unicode MS"/>
      <w:color w:val="00000A"/>
      <w:lang w:val="uk-UA" w:eastAsia="zh-CN" w:bidi="hi-IN"/>
    </w:rPr>
  </w:style>
  <w:style w:type="paragraph" w:customStyle="1" w:styleId="Endnote">
    <w:name w:val="Endnote"/>
    <w:basedOn w:val="a2"/>
    <w:uiPriority w:val="99"/>
    <w:rsid w:val="00093561"/>
    <w:pPr>
      <w:widowControl w:val="0"/>
      <w:overflowPunct w:val="0"/>
    </w:pPr>
    <w:rPr>
      <w:rFonts w:ascii="Liberation Serif" w:eastAsia="Arial Unicode MS" w:hAnsi="Liberation Serif" w:cs="Arial Unicode MS"/>
      <w:color w:val="00000A"/>
      <w:lang w:val="uk-UA" w:eastAsia="zh-CN" w:bidi="hi-IN"/>
    </w:rPr>
  </w:style>
  <w:style w:type="paragraph" w:customStyle="1" w:styleId="TextBodyIndent">
    <w:name w:val="Text Body Indent"/>
    <w:basedOn w:val="a2"/>
    <w:uiPriority w:val="99"/>
    <w:rsid w:val="00093561"/>
    <w:pPr>
      <w:widowControl w:val="0"/>
      <w:overflowPunct w:val="0"/>
      <w:spacing w:after="120" w:line="480" w:lineRule="auto"/>
    </w:pPr>
    <w:rPr>
      <w:rFonts w:ascii="Liberation Serif" w:eastAsia="Arial Unicode MS" w:hAnsi="Liberation Serif" w:cs="Arial Unicode MS"/>
      <w:color w:val="00000A"/>
      <w:lang w:val="uk-UA" w:eastAsia="zh-CN" w:bidi="hi-IN"/>
    </w:rPr>
  </w:style>
  <w:style w:type="table" w:customStyle="1" w:styleId="510">
    <w:name w:val="Обычная таблица 51"/>
    <w:basedOn w:val="a4"/>
    <w:uiPriority w:val="45"/>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411">
    <w:name w:val="Обычная таблица 41"/>
    <w:basedOn w:val="a4"/>
    <w:uiPriority w:val="44"/>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313">
    <w:name w:val="Обычная таблица 31"/>
    <w:basedOn w:val="a4"/>
    <w:uiPriority w:val="43"/>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213">
    <w:name w:val="Обычная таблица 21"/>
    <w:basedOn w:val="a4"/>
    <w:uiPriority w:val="42"/>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113">
    <w:name w:val="Обычная таблица 11"/>
    <w:basedOn w:val="a4"/>
    <w:uiPriority w:val="41"/>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C10">
    <w:name w:val="Cетка таблицы (светлая)1"/>
    <w:basedOn w:val="a4"/>
    <w:uiPriority w:val="40"/>
    <w:rsid w:val="00093561"/>
    <w:pPr>
      <w:spacing w:after="0" w:line="240" w:lineRule="auto"/>
    </w:pPr>
    <w:rPr>
      <w:rFonts w:ascii="Liberation Serif" w:eastAsia="Arial Unicode MS" w:hAnsi="Liberation Serif" w:cs="Arial Unicode MS"/>
      <w:szCs w:val="24"/>
      <w:lang w:val="uk-UA" w:eastAsia="zh-CN" w:bidi="hi-I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1">
    <w:name w:val="Таблица-сетка 1 (светлая) — акцент 11"/>
    <w:basedOn w:val="a4"/>
    <w:uiPriority w:val="46"/>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21">
    <w:name w:val="Таблица-сетка 1 светлая — акцент 21"/>
    <w:basedOn w:val="a4"/>
    <w:uiPriority w:val="46"/>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character" w:customStyle="1" w:styleId="FontStyle16">
    <w:name w:val="Font Style16"/>
    <w:rsid w:val="00093561"/>
    <w:rPr>
      <w:rFonts w:ascii="Times New Roman" w:hAnsi="Times New Roman" w:cs="Times New Roman"/>
      <w:sz w:val="24"/>
      <w:szCs w:val="24"/>
    </w:rPr>
  </w:style>
  <w:style w:type="paragraph" w:customStyle="1" w:styleId="1f3">
    <w:name w:val="Без интервала1"/>
    <w:uiPriority w:val="99"/>
    <w:qFormat/>
    <w:rsid w:val="00093561"/>
    <w:pPr>
      <w:spacing w:after="0" w:line="240" w:lineRule="auto"/>
    </w:pPr>
    <w:rPr>
      <w:rFonts w:ascii="Calibri" w:eastAsia="Calibri" w:hAnsi="Calibri"/>
      <w:sz w:val="22"/>
      <w:szCs w:val="22"/>
      <w:lang w:val="uk-UA"/>
    </w:rPr>
  </w:style>
  <w:style w:type="character" w:customStyle="1" w:styleId="1f4">
    <w:name w:val="Верхний колонтитул Знак1"/>
    <w:basedOn w:val="a3"/>
    <w:uiPriority w:val="99"/>
    <w:locked/>
    <w:rsid w:val="00093561"/>
    <w:rPr>
      <w:rFonts w:cs="Mangal"/>
      <w:color w:val="00000A"/>
      <w:sz w:val="24"/>
      <w:szCs w:val="21"/>
    </w:rPr>
  </w:style>
  <w:style w:type="character" w:customStyle="1" w:styleId="WW8Num1z0">
    <w:name w:val="WW8Num1z0"/>
    <w:rsid w:val="00093561"/>
    <w:rPr>
      <w:rFonts w:cs="Times New Roman"/>
    </w:rPr>
  </w:style>
  <w:style w:type="character" w:customStyle="1" w:styleId="WW8Num1z1">
    <w:name w:val="WW8Num1z1"/>
    <w:rsid w:val="00093561"/>
  </w:style>
  <w:style w:type="character" w:customStyle="1" w:styleId="WW8Num1z2">
    <w:name w:val="WW8Num1z2"/>
    <w:rsid w:val="00093561"/>
  </w:style>
  <w:style w:type="character" w:customStyle="1" w:styleId="WW8Num1z3">
    <w:name w:val="WW8Num1z3"/>
    <w:rsid w:val="00093561"/>
  </w:style>
  <w:style w:type="character" w:customStyle="1" w:styleId="WW8Num1z4">
    <w:name w:val="WW8Num1z4"/>
    <w:rsid w:val="00093561"/>
  </w:style>
  <w:style w:type="character" w:customStyle="1" w:styleId="WW8Num1z5">
    <w:name w:val="WW8Num1z5"/>
    <w:rsid w:val="00093561"/>
  </w:style>
  <w:style w:type="character" w:customStyle="1" w:styleId="WW8Num1z6">
    <w:name w:val="WW8Num1z6"/>
    <w:rsid w:val="00093561"/>
  </w:style>
  <w:style w:type="character" w:customStyle="1" w:styleId="WW8Num1z7">
    <w:name w:val="WW8Num1z7"/>
    <w:rsid w:val="00093561"/>
  </w:style>
  <w:style w:type="character" w:customStyle="1" w:styleId="WW8Num1z8">
    <w:name w:val="WW8Num1z8"/>
    <w:rsid w:val="00093561"/>
  </w:style>
  <w:style w:type="character" w:customStyle="1" w:styleId="WW8Num2z0">
    <w:name w:val="WW8Num2z0"/>
    <w:rsid w:val="00093561"/>
  </w:style>
  <w:style w:type="character" w:customStyle="1" w:styleId="WW8Num2z1">
    <w:name w:val="WW8Num2z1"/>
    <w:rsid w:val="00093561"/>
  </w:style>
  <w:style w:type="character" w:customStyle="1" w:styleId="WW8Num2z2">
    <w:name w:val="WW8Num2z2"/>
    <w:rsid w:val="00093561"/>
  </w:style>
  <w:style w:type="character" w:customStyle="1" w:styleId="WW8Num2z3">
    <w:name w:val="WW8Num2z3"/>
    <w:rsid w:val="00093561"/>
  </w:style>
  <w:style w:type="character" w:customStyle="1" w:styleId="WW8Num2z4">
    <w:name w:val="WW8Num2z4"/>
    <w:rsid w:val="00093561"/>
  </w:style>
  <w:style w:type="character" w:customStyle="1" w:styleId="WW8Num2z5">
    <w:name w:val="WW8Num2z5"/>
    <w:rsid w:val="00093561"/>
  </w:style>
  <w:style w:type="character" w:customStyle="1" w:styleId="WW8Num2z6">
    <w:name w:val="WW8Num2z6"/>
    <w:rsid w:val="00093561"/>
  </w:style>
  <w:style w:type="character" w:customStyle="1" w:styleId="WW8Num2z7">
    <w:name w:val="WW8Num2z7"/>
    <w:rsid w:val="00093561"/>
  </w:style>
  <w:style w:type="character" w:customStyle="1" w:styleId="WW8Num2z8">
    <w:name w:val="WW8Num2z8"/>
    <w:rsid w:val="00093561"/>
  </w:style>
  <w:style w:type="character" w:customStyle="1" w:styleId="WW8Num3z0">
    <w:name w:val="WW8Num3z0"/>
    <w:rsid w:val="00093561"/>
  </w:style>
  <w:style w:type="character" w:customStyle="1" w:styleId="WW8Num3z1">
    <w:name w:val="WW8Num3z1"/>
    <w:rsid w:val="00093561"/>
  </w:style>
  <w:style w:type="character" w:customStyle="1" w:styleId="WW8Num3z2">
    <w:name w:val="WW8Num3z2"/>
    <w:rsid w:val="00093561"/>
  </w:style>
  <w:style w:type="character" w:customStyle="1" w:styleId="WW8Num3z3">
    <w:name w:val="WW8Num3z3"/>
    <w:rsid w:val="00093561"/>
  </w:style>
  <w:style w:type="character" w:customStyle="1" w:styleId="WW8Num3z4">
    <w:name w:val="WW8Num3z4"/>
    <w:rsid w:val="00093561"/>
  </w:style>
  <w:style w:type="character" w:customStyle="1" w:styleId="WW8Num3z5">
    <w:name w:val="WW8Num3z5"/>
    <w:rsid w:val="00093561"/>
  </w:style>
  <w:style w:type="character" w:customStyle="1" w:styleId="WW8Num3z6">
    <w:name w:val="WW8Num3z6"/>
    <w:rsid w:val="00093561"/>
  </w:style>
  <w:style w:type="character" w:customStyle="1" w:styleId="WW8Num3z7">
    <w:name w:val="WW8Num3z7"/>
    <w:rsid w:val="00093561"/>
  </w:style>
  <w:style w:type="character" w:customStyle="1" w:styleId="WW8Num3z8">
    <w:name w:val="WW8Num3z8"/>
    <w:rsid w:val="00093561"/>
  </w:style>
  <w:style w:type="character" w:customStyle="1" w:styleId="WW8Num4z0">
    <w:name w:val="WW8Num4z0"/>
    <w:rsid w:val="00093561"/>
  </w:style>
  <w:style w:type="character" w:customStyle="1" w:styleId="WW8Num4z1">
    <w:name w:val="WW8Num4z1"/>
    <w:rsid w:val="00093561"/>
  </w:style>
  <w:style w:type="character" w:customStyle="1" w:styleId="WW8Num4z2">
    <w:name w:val="WW8Num4z2"/>
    <w:rsid w:val="00093561"/>
  </w:style>
  <w:style w:type="character" w:customStyle="1" w:styleId="WW8Num4z3">
    <w:name w:val="WW8Num4z3"/>
    <w:rsid w:val="00093561"/>
  </w:style>
  <w:style w:type="character" w:customStyle="1" w:styleId="WW8Num4z4">
    <w:name w:val="WW8Num4z4"/>
    <w:rsid w:val="00093561"/>
  </w:style>
  <w:style w:type="character" w:customStyle="1" w:styleId="WW8Num4z5">
    <w:name w:val="WW8Num4z5"/>
    <w:rsid w:val="00093561"/>
  </w:style>
  <w:style w:type="character" w:customStyle="1" w:styleId="WW8Num4z6">
    <w:name w:val="WW8Num4z6"/>
    <w:rsid w:val="00093561"/>
  </w:style>
  <w:style w:type="character" w:customStyle="1" w:styleId="WW8Num4z7">
    <w:name w:val="WW8Num4z7"/>
    <w:rsid w:val="00093561"/>
  </w:style>
  <w:style w:type="character" w:customStyle="1" w:styleId="WW8Num4z8">
    <w:name w:val="WW8Num4z8"/>
    <w:rsid w:val="00093561"/>
  </w:style>
  <w:style w:type="character" w:customStyle="1" w:styleId="WW8Num5z0">
    <w:name w:val="WW8Num5z0"/>
    <w:rsid w:val="00093561"/>
  </w:style>
  <w:style w:type="character" w:customStyle="1" w:styleId="WW8Num5z1">
    <w:name w:val="WW8Num5z1"/>
    <w:rsid w:val="00093561"/>
  </w:style>
  <w:style w:type="character" w:customStyle="1" w:styleId="WW8Num5z2">
    <w:name w:val="WW8Num5z2"/>
    <w:rsid w:val="00093561"/>
  </w:style>
  <w:style w:type="character" w:customStyle="1" w:styleId="WW8Num5z3">
    <w:name w:val="WW8Num5z3"/>
    <w:rsid w:val="00093561"/>
  </w:style>
  <w:style w:type="character" w:customStyle="1" w:styleId="WW8Num5z4">
    <w:name w:val="WW8Num5z4"/>
    <w:rsid w:val="00093561"/>
  </w:style>
  <w:style w:type="character" w:customStyle="1" w:styleId="WW8Num5z5">
    <w:name w:val="WW8Num5z5"/>
    <w:rsid w:val="00093561"/>
  </w:style>
  <w:style w:type="character" w:customStyle="1" w:styleId="WW8Num5z6">
    <w:name w:val="WW8Num5z6"/>
    <w:rsid w:val="00093561"/>
  </w:style>
  <w:style w:type="character" w:customStyle="1" w:styleId="WW8Num5z7">
    <w:name w:val="WW8Num5z7"/>
    <w:rsid w:val="00093561"/>
  </w:style>
  <w:style w:type="character" w:customStyle="1" w:styleId="WW8Num5z8">
    <w:name w:val="WW8Num5z8"/>
    <w:rsid w:val="00093561"/>
  </w:style>
  <w:style w:type="character" w:customStyle="1" w:styleId="WW8Num6z0">
    <w:name w:val="WW8Num6z0"/>
    <w:rsid w:val="00093561"/>
  </w:style>
  <w:style w:type="character" w:customStyle="1" w:styleId="WW8Num6z1">
    <w:name w:val="WW8Num6z1"/>
    <w:rsid w:val="00093561"/>
  </w:style>
  <w:style w:type="character" w:customStyle="1" w:styleId="WW8Num6z2">
    <w:name w:val="WW8Num6z2"/>
    <w:rsid w:val="00093561"/>
  </w:style>
  <w:style w:type="character" w:customStyle="1" w:styleId="WW8Num6z3">
    <w:name w:val="WW8Num6z3"/>
    <w:rsid w:val="00093561"/>
  </w:style>
  <w:style w:type="character" w:customStyle="1" w:styleId="WW8Num6z4">
    <w:name w:val="WW8Num6z4"/>
    <w:rsid w:val="00093561"/>
  </w:style>
  <w:style w:type="character" w:customStyle="1" w:styleId="WW8Num6z5">
    <w:name w:val="WW8Num6z5"/>
    <w:rsid w:val="00093561"/>
  </w:style>
  <w:style w:type="character" w:customStyle="1" w:styleId="WW8Num6z6">
    <w:name w:val="WW8Num6z6"/>
    <w:rsid w:val="00093561"/>
  </w:style>
  <w:style w:type="character" w:customStyle="1" w:styleId="WW8Num6z7">
    <w:name w:val="WW8Num6z7"/>
    <w:rsid w:val="00093561"/>
  </w:style>
  <w:style w:type="character" w:customStyle="1" w:styleId="WW8Num6z8">
    <w:name w:val="WW8Num6z8"/>
    <w:rsid w:val="00093561"/>
  </w:style>
  <w:style w:type="character" w:customStyle="1" w:styleId="WW8Num7z0">
    <w:name w:val="WW8Num7z0"/>
    <w:rsid w:val="00093561"/>
  </w:style>
  <w:style w:type="character" w:customStyle="1" w:styleId="WW8Num7z1">
    <w:name w:val="WW8Num7z1"/>
    <w:rsid w:val="00093561"/>
  </w:style>
  <w:style w:type="character" w:customStyle="1" w:styleId="WW8Num7z2">
    <w:name w:val="WW8Num7z2"/>
    <w:rsid w:val="00093561"/>
  </w:style>
  <w:style w:type="character" w:customStyle="1" w:styleId="WW8Num7z3">
    <w:name w:val="WW8Num7z3"/>
    <w:rsid w:val="00093561"/>
  </w:style>
  <w:style w:type="character" w:customStyle="1" w:styleId="WW8Num7z4">
    <w:name w:val="WW8Num7z4"/>
    <w:rsid w:val="00093561"/>
  </w:style>
  <w:style w:type="character" w:customStyle="1" w:styleId="WW8Num7z5">
    <w:name w:val="WW8Num7z5"/>
    <w:rsid w:val="00093561"/>
  </w:style>
  <w:style w:type="character" w:customStyle="1" w:styleId="WW8Num7z6">
    <w:name w:val="WW8Num7z6"/>
    <w:rsid w:val="00093561"/>
  </w:style>
  <w:style w:type="character" w:customStyle="1" w:styleId="WW8Num7z7">
    <w:name w:val="WW8Num7z7"/>
    <w:rsid w:val="00093561"/>
  </w:style>
  <w:style w:type="character" w:customStyle="1" w:styleId="WW8Num7z8">
    <w:name w:val="WW8Num7z8"/>
    <w:rsid w:val="00093561"/>
  </w:style>
  <w:style w:type="character" w:customStyle="1" w:styleId="WW8Num8z0">
    <w:name w:val="WW8Num8z0"/>
    <w:rsid w:val="00093561"/>
  </w:style>
  <w:style w:type="character" w:customStyle="1" w:styleId="WW8Num8z1">
    <w:name w:val="WW8Num8z1"/>
    <w:rsid w:val="00093561"/>
  </w:style>
  <w:style w:type="character" w:customStyle="1" w:styleId="WW8Num8z2">
    <w:name w:val="WW8Num8z2"/>
    <w:rsid w:val="00093561"/>
  </w:style>
  <w:style w:type="character" w:customStyle="1" w:styleId="WW8Num8z3">
    <w:name w:val="WW8Num8z3"/>
    <w:rsid w:val="00093561"/>
  </w:style>
  <w:style w:type="character" w:customStyle="1" w:styleId="WW8Num8z4">
    <w:name w:val="WW8Num8z4"/>
    <w:rsid w:val="00093561"/>
  </w:style>
  <w:style w:type="character" w:customStyle="1" w:styleId="WW8Num8z5">
    <w:name w:val="WW8Num8z5"/>
    <w:rsid w:val="00093561"/>
  </w:style>
  <w:style w:type="character" w:customStyle="1" w:styleId="WW8Num8z6">
    <w:name w:val="WW8Num8z6"/>
    <w:rsid w:val="00093561"/>
  </w:style>
  <w:style w:type="character" w:customStyle="1" w:styleId="WW8Num8z7">
    <w:name w:val="WW8Num8z7"/>
    <w:rsid w:val="00093561"/>
  </w:style>
  <w:style w:type="character" w:customStyle="1" w:styleId="WW8Num8z8">
    <w:name w:val="WW8Num8z8"/>
    <w:rsid w:val="00093561"/>
  </w:style>
  <w:style w:type="character" w:customStyle="1" w:styleId="WW8Num9z0">
    <w:name w:val="WW8Num9z0"/>
    <w:rsid w:val="00093561"/>
  </w:style>
  <w:style w:type="character" w:customStyle="1" w:styleId="WW8Num9z1">
    <w:name w:val="WW8Num9z1"/>
    <w:rsid w:val="00093561"/>
  </w:style>
  <w:style w:type="character" w:customStyle="1" w:styleId="WW8Num9z2">
    <w:name w:val="WW8Num9z2"/>
    <w:rsid w:val="00093561"/>
  </w:style>
  <w:style w:type="character" w:customStyle="1" w:styleId="WW8Num9z3">
    <w:name w:val="WW8Num9z3"/>
    <w:rsid w:val="00093561"/>
  </w:style>
  <w:style w:type="character" w:customStyle="1" w:styleId="WW8Num9z4">
    <w:name w:val="WW8Num9z4"/>
    <w:rsid w:val="00093561"/>
  </w:style>
  <w:style w:type="character" w:customStyle="1" w:styleId="WW8Num9z5">
    <w:name w:val="WW8Num9z5"/>
    <w:rsid w:val="00093561"/>
  </w:style>
  <w:style w:type="character" w:customStyle="1" w:styleId="WW8Num9z6">
    <w:name w:val="WW8Num9z6"/>
    <w:rsid w:val="00093561"/>
  </w:style>
  <w:style w:type="character" w:customStyle="1" w:styleId="WW8Num9z7">
    <w:name w:val="WW8Num9z7"/>
    <w:rsid w:val="00093561"/>
  </w:style>
  <w:style w:type="character" w:customStyle="1" w:styleId="WW8Num9z8">
    <w:name w:val="WW8Num9z8"/>
    <w:rsid w:val="00093561"/>
  </w:style>
  <w:style w:type="character" w:customStyle="1" w:styleId="WW8Num10z0">
    <w:name w:val="WW8Num10z0"/>
    <w:rsid w:val="00093561"/>
  </w:style>
  <w:style w:type="character" w:customStyle="1" w:styleId="WW8Num10z1">
    <w:name w:val="WW8Num10z1"/>
    <w:rsid w:val="00093561"/>
  </w:style>
  <w:style w:type="character" w:customStyle="1" w:styleId="WW8Num10z2">
    <w:name w:val="WW8Num10z2"/>
    <w:rsid w:val="00093561"/>
  </w:style>
  <w:style w:type="character" w:customStyle="1" w:styleId="WW8Num10z3">
    <w:name w:val="WW8Num10z3"/>
    <w:rsid w:val="00093561"/>
  </w:style>
  <w:style w:type="character" w:customStyle="1" w:styleId="WW8Num10z4">
    <w:name w:val="WW8Num10z4"/>
    <w:rsid w:val="00093561"/>
  </w:style>
  <w:style w:type="character" w:customStyle="1" w:styleId="WW8Num10z5">
    <w:name w:val="WW8Num10z5"/>
    <w:rsid w:val="00093561"/>
  </w:style>
  <w:style w:type="character" w:customStyle="1" w:styleId="WW8Num10z6">
    <w:name w:val="WW8Num10z6"/>
    <w:rsid w:val="00093561"/>
  </w:style>
  <w:style w:type="character" w:customStyle="1" w:styleId="WW8Num10z7">
    <w:name w:val="WW8Num10z7"/>
    <w:rsid w:val="00093561"/>
  </w:style>
  <w:style w:type="character" w:customStyle="1" w:styleId="WW8Num10z8">
    <w:name w:val="WW8Num10z8"/>
    <w:rsid w:val="00093561"/>
  </w:style>
  <w:style w:type="character" w:customStyle="1" w:styleId="1f5">
    <w:name w:val="Основной шрифт абзаца1"/>
    <w:rsid w:val="00093561"/>
  </w:style>
  <w:style w:type="character" w:customStyle="1" w:styleId="1f6">
    <w:name w:val="Строгий1"/>
    <w:rsid w:val="00093561"/>
    <w:rPr>
      <w:b/>
      <w:bCs/>
    </w:rPr>
  </w:style>
  <w:style w:type="character" w:customStyle="1" w:styleId="1f7">
    <w:name w:val="Номер страницы1"/>
    <w:basedOn w:val="1f5"/>
    <w:rsid w:val="00093561"/>
  </w:style>
  <w:style w:type="character" w:customStyle="1" w:styleId="1f8">
    <w:name w:val="Знак примечания1"/>
    <w:rsid w:val="00093561"/>
    <w:rPr>
      <w:sz w:val="18"/>
      <w:szCs w:val="18"/>
    </w:rPr>
  </w:style>
  <w:style w:type="character" w:customStyle="1" w:styleId="ListLabel2">
    <w:name w:val="ListLabel 2"/>
    <w:rsid w:val="00093561"/>
    <w:rPr>
      <w:rFonts w:eastAsia="Symbol" w:cs="Times New Roman"/>
    </w:rPr>
  </w:style>
  <w:style w:type="character" w:customStyle="1" w:styleId="ListLabel3">
    <w:name w:val="ListLabel 3"/>
    <w:rsid w:val="00093561"/>
  </w:style>
  <w:style w:type="character" w:customStyle="1" w:styleId="ListLabel4">
    <w:name w:val="ListLabel 4"/>
    <w:rsid w:val="00093561"/>
  </w:style>
  <w:style w:type="character" w:customStyle="1" w:styleId="ListLabel5">
    <w:name w:val="ListLabel 5"/>
    <w:rsid w:val="00093561"/>
  </w:style>
  <w:style w:type="paragraph" w:customStyle="1" w:styleId="affffc">
    <w:name w:val="Покажчик"/>
    <w:basedOn w:val="a2"/>
    <w:rsid w:val="00093561"/>
    <w:pPr>
      <w:widowControl w:val="0"/>
      <w:suppressLineNumbers/>
      <w:suppressAutoHyphens/>
      <w:overflowPunct w:val="0"/>
    </w:pPr>
    <w:rPr>
      <w:rFonts w:cs="Mangal"/>
      <w:sz w:val="20"/>
      <w:szCs w:val="20"/>
    </w:rPr>
  </w:style>
  <w:style w:type="paragraph" w:styleId="affffd">
    <w:name w:val="endnote text"/>
    <w:basedOn w:val="a2"/>
    <w:link w:val="affffe"/>
    <w:rsid w:val="00093561"/>
    <w:pPr>
      <w:widowControl w:val="0"/>
      <w:suppressAutoHyphens/>
      <w:overflowPunct w:val="0"/>
    </w:pPr>
    <w:rPr>
      <w:sz w:val="20"/>
      <w:szCs w:val="20"/>
    </w:rPr>
  </w:style>
  <w:style w:type="character" w:customStyle="1" w:styleId="affffe">
    <w:name w:val="Текст концевой сноски Знак"/>
    <w:basedOn w:val="a3"/>
    <w:link w:val="affffd"/>
    <w:rsid w:val="00093561"/>
    <w:rPr>
      <w:lang w:eastAsia="ru-RU"/>
    </w:rPr>
  </w:style>
  <w:style w:type="paragraph" w:customStyle="1" w:styleId="1f9">
    <w:name w:val="Текст примечания1"/>
    <w:basedOn w:val="a2"/>
    <w:rsid w:val="00093561"/>
    <w:pPr>
      <w:widowControl w:val="0"/>
      <w:suppressAutoHyphens/>
      <w:overflowPunct w:val="0"/>
    </w:pPr>
    <w:rPr>
      <w:rFonts w:cs="Mangal"/>
      <w:sz w:val="20"/>
      <w:szCs w:val="21"/>
    </w:rPr>
  </w:style>
  <w:style w:type="paragraph" w:customStyle="1" w:styleId="1fa">
    <w:name w:val="Тема примечания1"/>
    <w:basedOn w:val="1f9"/>
    <w:rsid w:val="00093561"/>
  </w:style>
  <w:style w:type="paragraph" w:customStyle="1" w:styleId="1fb">
    <w:name w:val="Текст выноски1"/>
    <w:basedOn w:val="a2"/>
    <w:rsid w:val="00093561"/>
    <w:pPr>
      <w:widowControl w:val="0"/>
      <w:suppressAutoHyphens/>
      <w:overflowPunct w:val="0"/>
    </w:pPr>
    <w:rPr>
      <w:sz w:val="20"/>
      <w:szCs w:val="20"/>
    </w:rPr>
  </w:style>
  <w:style w:type="paragraph" w:customStyle="1" w:styleId="afffff">
    <w:name w:val="Вміст кадру"/>
    <w:basedOn w:val="a2"/>
    <w:rsid w:val="00093561"/>
    <w:pPr>
      <w:widowControl w:val="0"/>
      <w:suppressAutoHyphens/>
      <w:overflowPunct w:val="0"/>
    </w:pPr>
    <w:rPr>
      <w:sz w:val="20"/>
      <w:szCs w:val="20"/>
    </w:rPr>
  </w:style>
  <w:style w:type="paragraph" w:customStyle="1" w:styleId="afffff0">
    <w:name w:val="Вміст таблиці"/>
    <w:basedOn w:val="a2"/>
    <w:rsid w:val="00093561"/>
    <w:pPr>
      <w:widowControl w:val="0"/>
      <w:suppressLineNumbers/>
      <w:suppressAutoHyphens/>
      <w:overflowPunct w:val="0"/>
    </w:pPr>
    <w:rPr>
      <w:sz w:val="20"/>
      <w:szCs w:val="20"/>
    </w:rPr>
  </w:style>
  <w:style w:type="paragraph" w:customStyle="1" w:styleId="afffff1">
    <w:name w:val="Заголовок таблиці"/>
    <w:basedOn w:val="afffff0"/>
    <w:rsid w:val="00093561"/>
    <w:pPr>
      <w:jc w:val="center"/>
    </w:pPr>
    <w:rPr>
      <w:b/>
      <w:bCs/>
    </w:rPr>
  </w:style>
  <w:style w:type="character" w:customStyle="1" w:styleId="2f7">
    <w:name w:val="Основной шрифт абзаца2"/>
    <w:rsid w:val="00093561"/>
  </w:style>
  <w:style w:type="character" w:customStyle="1" w:styleId="2f8">
    <w:name w:val="Строгий2"/>
    <w:rsid w:val="00093561"/>
    <w:rPr>
      <w:b/>
      <w:bCs/>
    </w:rPr>
  </w:style>
  <w:style w:type="character" w:customStyle="1" w:styleId="2f9">
    <w:name w:val="Номер страницы2"/>
    <w:rsid w:val="00093561"/>
  </w:style>
  <w:style w:type="character" w:customStyle="1" w:styleId="2fa">
    <w:name w:val="Знак примечания2"/>
    <w:rsid w:val="00093561"/>
    <w:rPr>
      <w:sz w:val="18"/>
      <w:szCs w:val="18"/>
    </w:rPr>
  </w:style>
  <w:style w:type="paragraph" w:customStyle="1" w:styleId="2fb">
    <w:name w:val="Абзац списка2"/>
    <w:basedOn w:val="a2"/>
    <w:rsid w:val="00093561"/>
    <w:pPr>
      <w:widowControl w:val="0"/>
      <w:suppressAutoHyphens/>
      <w:overflowPunct w:val="0"/>
      <w:spacing w:after="200"/>
      <w:ind w:left="720"/>
      <w:contextualSpacing/>
    </w:pPr>
    <w:rPr>
      <w:sz w:val="20"/>
      <w:szCs w:val="20"/>
    </w:rPr>
  </w:style>
  <w:style w:type="paragraph" w:customStyle="1" w:styleId="2fc">
    <w:name w:val="Текст примечания2"/>
    <w:basedOn w:val="a2"/>
    <w:rsid w:val="00093561"/>
    <w:pPr>
      <w:widowControl w:val="0"/>
      <w:suppressAutoHyphens/>
      <w:overflowPunct w:val="0"/>
    </w:pPr>
    <w:rPr>
      <w:rFonts w:cs="Mangal"/>
      <w:sz w:val="20"/>
      <w:szCs w:val="21"/>
    </w:rPr>
  </w:style>
  <w:style w:type="paragraph" w:customStyle="1" w:styleId="2fd">
    <w:name w:val="Тема примечания2"/>
    <w:basedOn w:val="2fc"/>
    <w:rsid w:val="00093561"/>
  </w:style>
  <w:style w:type="paragraph" w:customStyle="1" w:styleId="2fe">
    <w:name w:val="Текст выноски2"/>
    <w:basedOn w:val="a2"/>
    <w:rsid w:val="00093561"/>
    <w:pPr>
      <w:widowControl w:val="0"/>
      <w:suppressAutoHyphens/>
      <w:overflowPunct w:val="0"/>
    </w:pPr>
    <w:rPr>
      <w:sz w:val="20"/>
      <w:szCs w:val="20"/>
    </w:rPr>
  </w:style>
  <w:style w:type="paragraph" w:customStyle="1" w:styleId="2ff">
    <w:name w:val="Обычный (веб)2"/>
    <w:basedOn w:val="a2"/>
    <w:rsid w:val="00093561"/>
    <w:pPr>
      <w:widowControl w:val="0"/>
      <w:suppressAutoHyphens/>
      <w:overflowPunct w:val="0"/>
      <w:spacing w:after="280"/>
    </w:pPr>
    <w:rPr>
      <w:sz w:val="20"/>
      <w:szCs w:val="20"/>
    </w:rPr>
  </w:style>
  <w:style w:type="paragraph" w:customStyle="1" w:styleId="220">
    <w:name w:val="Основной текст 22"/>
    <w:basedOn w:val="a2"/>
    <w:rsid w:val="00093561"/>
    <w:pPr>
      <w:suppressAutoHyphens/>
      <w:spacing w:after="120" w:line="480" w:lineRule="auto"/>
    </w:pPr>
    <w:rPr>
      <w:sz w:val="20"/>
      <w:szCs w:val="20"/>
    </w:rPr>
  </w:style>
  <w:style w:type="paragraph" w:customStyle="1" w:styleId="docdata">
    <w:name w:val="docdata"/>
    <w:aliases w:val="docy,v5,9970,baiaagaaboqcaaadtb0aaavahqaaaaaaaaaaaaaaaaaaaaaaaaaaaaaaaaaaaaaaaaaaaaaaaaaaaaaaaaaaaaaaaaaaaaaaaaaaaaaaaaaaaaaaaaaaaaaaaaaaaaaaaaaaaaaaaaaaaaaaaaaaaaaaaaaaaaaaaaaaaaaaaaaaaaaaaaaaaaaaaaaaaaaaaaaaaaaaaaaaaaaaaaaaaaaaaaaaaaaaaaaaaaaa"/>
    <w:basedOn w:val="a2"/>
    <w:rsid w:val="00F80A13"/>
    <w:pPr>
      <w:spacing w:before="100" w:beforeAutospacing="1" w:after="100" w:afterAutospacing="1"/>
    </w:pPr>
  </w:style>
  <w:style w:type="character" w:customStyle="1" w:styleId="aa">
    <w:name w:val="Абзац списка Знак"/>
    <w:basedOn w:val="a3"/>
    <w:link w:val="a9"/>
    <w:uiPriority w:val="34"/>
    <w:rsid w:val="00AE186E"/>
    <w:rPr>
      <w:sz w:val="24"/>
      <w:szCs w:val="24"/>
    </w:rPr>
  </w:style>
  <w:style w:type="paragraph" w:customStyle="1" w:styleId="112">
    <w:name w:val="Заголовок №11"/>
    <w:basedOn w:val="a2"/>
    <w:link w:val="1f1"/>
    <w:uiPriority w:val="99"/>
    <w:rsid w:val="00AE186E"/>
    <w:pPr>
      <w:widowControl w:val="0"/>
      <w:shd w:val="clear" w:color="auto" w:fill="FFFFFF"/>
      <w:spacing w:after="300" w:line="240" w:lineRule="atLeast"/>
      <w:jc w:val="center"/>
      <w:outlineLvl w:val="0"/>
    </w:pPr>
    <w:rPr>
      <w:rFonts w:ascii="Calibri" w:hAnsi="Calibri" w:cs="Calibri"/>
      <w:b/>
      <w:bCs/>
      <w:sz w:val="36"/>
      <w:szCs w:val="36"/>
      <w:lang w:eastAsia="en-US"/>
    </w:rPr>
  </w:style>
  <w:style w:type="paragraph" w:customStyle="1" w:styleId="214">
    <w:name w:val="Заголовок №21"/>
    <w:basedOn w:val="a2"/>
    <w:uiPriority w:val="99"/>
    <w:rsid w:val="00AE186E"/>
    <w:pPr>
      <w:widowControl w:val="0"/>
      <w:shd w:val="clear" w:color="auto" w:fill="FFFFFF"/>
      <w:spacing w:after="180" w:line="240" w:lineRule="atLeast"/>
      <w:jc w:val="center"/>
      <w:outlineLvl w:val="1"/>
    </w:pPr>
    <w:rPr>
      <w:rFonts w:ascii="Trebuchet MS" w:hAnsi="Trebuchet MS"/>
      <w:b/>
      <w:sz w:val="20"/>
      <w:szCs w:val="20"/>
      <w:lang w:val="uk-UA"/>
    </w:rPr>
  </w:style>
  <w:style w:type="paragraph" w:customStyle="1" w:styleId="afffff2">
    <w:name w:val="Обычный текст"/>
    <w:basedOn w:val="a2"/>
    <w:uiPriority w:val="99"/>
    <w:rsid w:val="00AE186E"/>
    <w:pPr>
      <w:suppressAutoHyphens/>
      <w:ind w:left="284" w:hanging="284"/>
      <w:jc w:val="both"/>
    </w:pPr>
    <w:rPr>
      <w:szCs w:val="20"/>
      <w:lang w:val="uk-UA"/>
    </w:rPr>
  </w:style>
  <w:style w:type="character" w:customStyle="1" w:styleId="FontStyle34">
    <w:name w:val="Font Style34"/>
    <w:basedOn w:val="a3"/>
    <w:uiPriority w:val="99"/>
    <w:rsid w:val="00AE186E"/>
    <w:rPr>
      <w:rFonts w:ascii="Times New Roman" w:hAnsi="Times New Roman" w:cs="Times New Roman"/>
      <w:sz w:val="18"/>
      <w:szCs w:val="18"/>
    </w:rPr>
  </w:style>
  <w:style w:type="character" w:customStyle="1" w:styleId="FontStyle35">
    <w:name w:val="Font Style35"/>
    <w:basedOn w:val="a3"/>
    <w:rsid w:val="00AE186E"/>
    <w:rPr>
      <w:rFonts w:ascii="Arial Unicode MS" w:eastAsia="Arial Unicode MS" w:cs="Arial Unicode MS"/>
      <w:b/>
      <w:bCs/>
      <w:sz w:val="12"/>
      <w:szCs w:val="12"/>
    </w:rPr>
  </w:style>
  <w:style w:type="character" w:customStyle="1" w:styleId="ft142">
    <w:name w:val="ft142"/>
    <w:basedOn w:val="a3"/>
    <w:uiPriority w:val="99"/>
    <w:rsid w:val="00AE186E"/>
  </w:style>
  <w:style w:type="character" w:customStyle="1" w:styleId="100">
    <w:name w:val="Основной текст (10)_"/>
    <w:link w:val="101"/>
    <w:uiPriority w:val="99"/>
    <w:locked/>
    <w:rsid w:val="00AE186E"/>
    <w:rPr>
      <w:b/>
      <w:shd w:val="clear" w:color="auto" w:fill="FFFFFF"/>
    </w:rPr>
  </w:style>
  <w:style w:type="paragraph" w:customStyle="1" w:styleId="101">
    <w:name w:val="Основной текст (10)1"/>
    <w:basedOn w:val="a2"/>
    <w:link w:val="100"/>
    <w:uiPriority w:val="99"/>
    <w:rsid w:val="00AE186E"/>
    <w:pPr>
      <w:widowControl w:val="0"/>
      <w:shd w:val="clear" w:color="auto" w:fill="FFFFFF"/>
      <w:spacing w:after="720" w:line="240" w:lineRule="exact"/>
      <w:ind w:hanging="560"/>
    </w:pPr>
    <w:rPr>
      <w:b/>
      <w:sz w:val="20"/>
      <w:szCs w:val="20"/>
      <w:lang w:eastAsia="en-US"/>
    </w:rPr>
  </w:style>
  <w:style w:type="paragraph" w:customStyle="1" w:styleId="Char0">
    <w:name w:val="Знак Char Знак Знак Знак Знак"/>
    <w:basedOn w:val="a2"/>
    <w:uiPriority w:val="99"/>
    <w:rsid w:val="00AE186E"/>
    <w:pPr>
      <w:spacing w:after="200"/>
    </w:pPr>
    <w:rPr>
      <w:rFonts w:ascii="Arial" w:hAnsi="Arial" w:cs="Arial"/>
      <w:sz w:val="22"/>
      <w:lang w:val="en-US" w:eastAsia="en-US"/>
    </w:rPr>
  </w:style>
  <w:style w:type="character" w:styleId="afffff3">
    <w:name w:val="Placeholder Text"/>
    <w:basedOn w:val="a3"/>
    <w:uiPriority w:val="99"/>
    <w:semiHidden/>
    <w:rsid w:val="00AE186E"/>
    <w:rPr>
      <w:color w:val="808080"/>
    </w:rPr>
  </w:style>
  <w:style w:type="paragraph" w:customStyle="1" w:styleId="215">
    <w:name w:val="Основний текст з відступом 21"/>
    <w:basedOn w:val="a2"/>
    <w:uiPriority w:val="99"/>
    <w:rsid w:val="00AE186E"/>
    <w:pPr>
      <w:suppressAutoHyphens/>
      <w:ind w:firstLine="709"/>
      <w:jc w:val="both"/>
    </w:pPr>
    <w:rPr>
      <w:lang w:val="uk-UA" w:eastAsia="ar-SA"/>
    </w:rPr>
  </w:style>
  <w:style w:type="paragraph" w:customStyle="1" w:styleId="afffff4">
    <w:name w:val="Текст дисертації"/>
    <w:basedOn w:val="a2"/>
    <w:link w:val="afffff5"/>
    <w:rsid w:val="00AE186E"/>
    <w:pPr>
      <w:spacing w:line="360" w:lineRule="auto"/>
      <w:ind w:firstLine="709"/>
      <w:jc w:val="both"/>
    </w:pPr>
    <w:rPr>
      <w:noProof/>
      <w:sz w:val="28"/>
      <w:szCs w:val="20"/>
      <w:lang w:val="uk-UA" w:eastAsia="x-none"/>
    </w:rPr>
  </w:style>
  <w:style w:type="character" w:customStyle="1" w:styleId="afffff5">
    <w:name w:val="Текст дисертації Знак"/>
    <w:link w:val="afffff4"/>
    <w:uiPriority w:val="99"/>
    <w:locked/>
    <w:rsid w:val="00AE186E"/>
    <w:rPr>
      <w:noProof/>
      <w:sz w:val="28"/>
      <w:lang w:val="uk-UA" w:eastAsia="x-none"/>
    </w:rPr>
  </w:style>
  <w:style w:type="paragraph" w:customStyle="1" w:styleId="rtejustify">
    <w:name w:val="rtejustify"/>
    <w:basedOn w:val="a2"/>
    <w:rsid w:val="00AE186E"/>
    <w:pPr>
      <w:spacing w:before="100" w:beforeAutospacing="1" w:after="100" w:afterAutospacing="1"/>
    </w:pPr>
  </w:style>
  <w:style w:type="character" w:customStyle="1" w:styleId="FontStyle86">
    <w:name w:val="Font Style86"/>
    <w:uiPriority w:val="99"/>
    <w:rsid w:val="00AE186E"/>
    <w:rPr>
      <w:rFonts w:ascii="Times New Roman" w:hAnsi="Times New Roman" w:cs="Times New Roman"/>
      <w:sz w:val="18"/>
      <w:szCs w:val="18"/>
    </w:rPr>
  </w:style>
  <w:style w:type="character" w:customStyle="1" w:styleId="FontStyle94">
    <w:name w:val="Font Style94"/>
    <w:uiPriority w:val="99"/>
    <w:rsid w:val="00AE186E"/>
    <w:rPr>
      <w:rFonts w:ascii="Arial Unicode MS" w:eastAsia="Arial Unicode MS" w:cs="Arial Unicode MS"/>
      <w:b/>
      <w:bCs/>
      <w:sz w:val="16"/>
      <w:szCs w:val="16"/>
    </w:rPr>
  </w:style>
  <w:style w:type="character" w:customStyle="1" w:styleId="FontStyle119">
    <w:name w:val="Font Style119"/>
    <w:uiPriority w:val="99"/>
    <w:rsid w:val="00AE186E"/>
    <w:rPr>
      <w:rFonts w:ascii="Arial Unicode MS" w:eastAsia="Arial Unicode MS" w:cs="Arial Unicode MS"/>
      <w:b/>
      <w:bCs/>
      <w:sz w:val="16"/>
      <w:szCs w:val="16"/>
    </w:rPr>
  </w:style>
  <w:style w:type="character" w:styleId="HTML3">
    <w:name w:val="HTML Cite"/>
    <w:basedOn w:val="a3"/>
    <w:uiPriority w:val="99"/>
    <w:semiHidden/>
    <w:unhideWhenUsed/>
    <w:rsid w:val="00AE186E"/>
    <w:rPr>
      <w:i/>
      <w:iCs/>
    </w:rPr>
  </w:style>
  <w:style w:type="character" w:customStyle="1" w:styleId="1fc">
    <w:name w:val="Название1"/>
    <w:basedOn w:val="a3"/>
    <w:rsid w:val="00AE186E"/>
  </w:style>
  <w:style w:type="character" w:customStyle="1" w:styleId="rvts40">
    <w:name w:val="rvts40"/>
    <w:basedOn w:val="a3"/>
    <w:uiPriority w:val="99"/>
    <w:rsid w:val="00AE186E"/>
  </w:style>
  <w:style w:type="character" w:customStyle="1" w:styleId="rvts41">
    <w:name w:val="rvts41"/>
    <w:basedOn w:val="a3"/>
    <w:uiPriority w:val="99"/>
    <w:rsid w:val="00AE186E"/>
  </w:style>
  <w:style w:type="character" w:customStyle="1" w:styleId="rvts15">
    <w:name w:val="rvts15"/>
    <w:basedOn w:val="a3"/>
    <w:uiPriority w:val="99"/>
    <w:rsid w:val="00AE186E"/>
  </w:style>
  <w:style w:type="character" w:customStyle="1" w:styleId="desc">
    <w:name w:val="desc"/>
    <w:basedOn w:val="a3"/>
    <w:uiPriority w:val="99"/>
    <w:rsid w:val="00AE186E"/>
  </w:style>
  <w:style w:type="character" w:customStyle="1" w:styleId="103">
    <w:name w:val="Основной текст (10)"/>
    <w:basedOn w:val="100"/>
    <w:uiPriority w:val="99"/>
    <w:rsid w:val="00AE186E"/>
    <w:rPr>
      <w:rFonts w:ascii="Times New Roman" w:hAnsi="Times New Roman" w:cs="Times New Roman"/>
      <w:b/>
      <w:bCs/>
      <w:szCs w:val="20"/>
      <w:shd w:val="clear" w:color="auto" w:fill="FFFFFF"/>
    </w:rPr>
  </w:style>
  <w:style w:type="character" w:customStyle="1" w:styleId="afffff6">
    <w:name w:val="Основной текст + Полужирный"/>
    <w:rsid w:val="00AE186E"/>
    <w:rPr>
      <w:rFonts w:ascii="Times New Roman" w:hAnsi="Times New Roman"/>
      <w:b/>
      <w:sz w:val="20"/>
      <w:u w:val="none"/>
    </w:rPr>
  </w:style>
  <w:style w:type="character" w:customStyle="1" w:styleId="citation">
    <w:name w:val="citation"/>
    <w:basedOn w:val="a3"/>
    <w:rsid w:val="00AE186E"/>
    <w:rPr>
      <w:rFonts w:cs="Times New Roman"/>
    </w:rPr>
  </w:style>
  <w:style w:type="character" w:customStyle="1" w:styleId="bb-invalid">
    <w:name w:val="bb-invalid"/>
    <w:basedOn w:val="a3"/>
    <w:uiPriority w:val="99"/>
    <w:rsid w:val="00AE186E"/>
  </w:style>
  <w:style w:type="character" w:customStyle="1" w:styleId="UnresolvedMention">
    <w:name w:val="Unresolved Mention"/>
    <w:basedOn w:val="a3"/>
    <w:uiPriority w:val="99"/>
    <w:semiHidden/>
    <w:unhideWhenUsed/>
    <w:rsid w:val="00AE186E"/>
    <w:rPr>
      <w:color w:val="605E5C"/>
      <w:shd w:val="clear" w:color="auto" w:fill="E1DFDD"/>
    </w:rPr>
  </w:style>
  <w:style w:type="character" w:customStyle="1" w:styleId="nowrap">
    <w:name w:val="nowrap"/>
    <w:basedOn w:val="a3"/>
    <w:uiPriority w:val="99"/>
    <w:rsid w:val="00AE186E"/>
  </w:style>
  <w:style w:type="character" w:customStyle="1" w:styleId="person">
    <w:name w:val="person"/>
    <w:basedOn w:val="a3"/>
    <w:uiPriority w:val="99"/>
    <w:rsid w:val="00AE186E"/>
  </w:style>
  <w:style w:type="character" w:customStyle="1" w:styleId="orcid">
    <w:name w:val="orcid"/>
    <w:basedOn w:val="a3"/>
    <w:uiPriority w:val="99"/>
    <w:rsid w:val="00AE186E"/>
  </w:style>
  <w:style w:type="character" w:customStyle="1" w:styleId="5yl5">
    <w:name w:val="_5yl5"/>
    <w:basedOn w:val="a3"/>
    <w:rsid w:val="006B6E1C"/>
  </w:style>
  <w:style w:type="character" w:styleId="afffff7">
    <w:name w:val="endnote reference"/>
    <w:basedOn w:val="a3"/>
    <w:rsid w:val="00F87116"/>
    <w:rPr>
      <w:rFonts w:ascii="Times New Roman" w:hAnsi="Times New Roman"/>
      <w:sz w:val="24"/>
      <w:vertAlign w:val="superscript"/>
    </w:rPr>
  </w:style>
  <w:style w:type="paragraph" w:customStyle="1" w:styleId="HTML10">
    <w:name w:val="Стандартный HTML1"/>
    <w:basedOn w:val="a2"/>
    <w:rsid w:val="00F87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uk-UA"/>
    </w:rPr>
  </w:style>
  <w:style w:type="paragraph" w:customStyle="1" w:styleId="afffff8">
    <w:name w:val="Без інтервалів"/>
    <w:qFormat/>
    <w:rsid w:val="002A41C8"/>
    <w:pPr>
      <w:spacing w:after="0" w:line="240" w:lineRule="auto"/>
    </w:pPr>
    <w:rPr>
      <w:rFonts w:ascii="Calibri" w:eastAsia="Calibri" w:hAnsi="Calibri"/>
      <w:sz w:val="22"/>
      <w:szCs w:val="22"/>
    </w:rPr>
  </w:style>
  <w:style w:type="paragraph" w:customStyle="1" w:styleId="-11">
    <w:name w:val="Цветной список - Акцент 11"/>
    <w:basedOn w:val="a2"/>
    <w:uiPriority w:val="99"/>
    <w:rsid w:val="002A41C8"/>
    <w:pPr>
      <w:widowControl w:val="0"/>
      <w:suppressAutoHyphens/>
      <w:spacing w:after="200" w:line="276" w:lineRule="auto"/>
      <w:ind w:left="720"/>
    </w:pPr>
    <w:rPr>
      <w:rFonts w:ascii="Calibri" w:hAnsi="Calibri" w:cs="Calibri"/>
      <w:sz w:val="22"/>
      <w:szCs w:val="22"/>
      <w:lang w:eastAsia="ar-SA"/>
    </w:rPr>
  </w:style>
  <w:style w:type="character" w:customStyle="1" w:styleId="fontstyle140">
    <w:name w:val="fontstyle14"/>
    <w:basedOn w:val="a3"/>
    <w:rsid w:val="002A41C8"/>
  </w:style>
  <w:style w:type="paragraph" w:customStyle="1" w:styleId="Style3">
    <w:name w:val="Style3"/>
    <w:basedOn w:val="a2"/>
    <w:rsid w:val="002A41C8"/>
    <w:pPr>
      <w:widowControl w:val="0"/>
      <w:suppressAutoHyphens/>
      <w:spacing w:line="253" w:lineRule="exact"/>
      <w:ind w:firstLine="160"/>
    </w:pPr>
    <w:rPr>
      <w:color w:val="00000A"/>
      <w:kern w:val="1"/>
      <w:lang w:eastAsia="ar-SA"/>
    </w:rPr>
  </w:style>
  <w:style w:type="paragraph" w:customStyle="1" w:styleId="bodytext2">
    <w:name w:val="body_text_2"/>
    <w:basedOn w:val="a2"/>
    <w:rsid w:val="002A41C8"/>
    <w:pPr>
      <w:spacing w:before="100" w:beforeAutospacing="1" w:after="100" w:afterAutospacing="1"/>
    </w:pPr>
  </w:style>
  <w:style w:type="paragraph" w:customStyle="1" w:styleId="1fd">
    <w:name w:val="Основной текст с отступом1"/>
    <w:basedOn w:val="a2"/>
    <w:rsid w:val="002A41C8"/>
    <w:pPr>
      <w:spacing w:after="120"/>
      <w:ind w:left="283"/>
    </w:pPr>
  </w:style>
  <w:style w:type="paragraph" w:customStyle="1" w:styleId="afffff9">
    <w:name w:val="Стиль Дисс"/>
    <w:basedOn w:val="a2"/>
    <w:autoRedefine/>
    <w:rsid w:val="002A41C8"/>
    <w:pPr>
      <w:widowControl w:val="0"/>
      <w:spacing w:line="360" w:lineRule="auto"/>
    </w:pPr>
    <w:rPr>
      <w:bCs/>
      <w:color w:val="000000"/>
      <w:kern w:val="16"/>
      <w:sz w:val="28"/>
      <w:szCs w:val="28"/>
    </w:rPr>
  </w:style>
  <w:style w:type="paragraph" w:styleId="a0">
    <w:name w:val="List Bullet"/>
    <w:basedOn w:val="a2"/>
    <w:autoRedefine/>
    <w:semiHidden/>
    <w:rsid w:val="002A41C8"/>
    <w:pPr>
      <w:numPr>
        <w:numId w:val="7"/>
      </w:numPr>
      <w:tabs>
        <w:tab w:val="clear" w:pos="1145"/>
        <w:tab w:val="num" w:pos="709"/>
      </w:tabs>
      <w:spacing w:line="360" w:lineRule="auto"/>
      <w:ind w:left="0" w:firstLine="426"/>
      <w:jc w:val="both"/>
    </w:pPr>
    <w:rPr>
      <w:bCs/>
      <w:spacing w:val="-2"/>
      <w:sz w:val="28"/>
    </w:rPr>
  </w:style>
  <w:style w:type="paragraph" w:styleId="afffffa">
    <w:name w:val="Body Text First Indent"/>
    <w:basedOn w:val="ad"/>
    <w:link w:val="afffffb"/>
    <w:rsid w:val="002A41C8"/>
    <w:pPr>
      <w:widowControl w:val="0"/>
      <w:autoSpaceDE/>
      <w:autoSpaceDN/>
      <w:ind w:firstLine="210"/>
      <w:jc w:val="both"/>
    </w:pPr>
  </w:style>
  <w:style w:type="character" w:customStyle="1" w:styleId="afffffb">
    <w:name w:val="Красная строка Знак"/>
    <w:basedOn w:val="ae"/>
    <w:link w:val="afffffa"/>
    <w:rsid w:val="002A41C8"/>
    <w:rPr>
      <w:lang w:eastAsia="ru-RU"/>
    </w:rPr>
  </w:style>
  <w:style w:type="paragraph" w:customStyle="1" w:styleId="small">
    <w:name w:val="small"/>
    <w:basedOn w:val="a2"/>
    <w:rsid w:val="002A41C8"/>
    <w:pPr>
      <w:spacing w:before="100" w:beforeAutospacing="1" w:after="100" w:afterAutospacing="1"/>
    </w:pPr>
  </w:style>
  <w:style w:type="paragraph" w:customStyle="1" w:styleId="afffffc">
    <w:name w:val="Додаток"/>
    <w:basedOn w:val="a2"/>
    <w:rsid w:val="002A41C8"/>
    <w:pPr>
      <w:keepNext/>
      <w:widowControl w:val="0"/>
      <w:suppressAutoHyphens/>
      <w:spacing w:line="360" w:lineRule="auto"/>
      <w:jc w:val="center"/>
    </w:pPr>
    <w:rPr>
      <w:b/>
      <w:sz w:val="28"/>
      <w:szCs w:val="28"/>
      <w:lang w:val="uk-UA" w:eastAsia="ar-SA"/>
    </w:rPr>
  </w:style>
  <w:style w:type="paragraph" w:customStyle="1" w:styleId="afffffd">
    <w:name w:val="Правда"/>
    <w:basedOn w:val="a2"/>
    <w:qFormat/>
    <w:rsid w:val="002A41C8"/>
    <w:pPr>
      <w:spacing w:line="360" w:lineRule="auto"/>
      <w:ind w:firstLine="709"/>
      <w:jc w:val="both"/>
    </w:pPr>
    <w:rPr>
      <w:rFonts w:eastAsiaTheme="minorEastAsia" w:cstheme="minorBidi"/>
      <w:sz w:val="28"/>
      <w:szCs w:val="22"/>
    </w:rPr>
  </w:style>
  <w:style w:type="paragraph" w:customStyle="1" w:styleId="2001">
    <w:name w:val="2001"/>
    <w:basedOn w:val="a2"/>
    <w:rsid w:val="002A41C8"/>
    <w:pPr>
      <w:spacing w:line="360" w:lineRule="auto"/>
      <w:ind w:right="-2" w:firstLine="567"/>
      <w:jc w:val="both"/>
    </w:pPr>
    <w:rPr>
      <w:szCs w:val="20"/>
    </w:rPr>
  </w:style>
  <w:style w:type="paragraph" w:customStyle="1" w:styleId="afffffe">
    <w:name w:val="Диссертация"/>
    <w:basedOn w:val="a2"/>
    <w:rsid w:val="002A41C8"/>
    <w:pPr>
      <w:spacing w:line="360" w:lineRule="auto"/>
    </w:pPr>
    <w:rPr>
      <w:sz w:val="28"/>
      <w:szCs w:val="20"/>
    </w:rPr>
  </w:style>
  <w:style w:type="character" w:customStyle="1" w:styleId="TimesNewRoman">
    <w:name w:val="Основной текст + Times New Roman"/>
    <w:rsid w:val="002A41C8"/>
    <w:rPr>
      <w:rFonts w:ascii="Times New Roman" w:hAnsi="Times New Roman" w:cs="Times New Roman"/>
      <w:spacing w:val="0"/>
      <w:sz w:val="22"/>
      <w:szCs w:val="22"/>
    </w:rPr>
  </w:style>
  <w:style w:type="paragraph" w:customStyle="1" w:styleId="114">
    <w:name w:val="Основной текст11"/>
    <w:basedOn w:val="a2"/>
    <w:rsid w:val="002A41C8"/>
    <w:pPr>
      <w:suppressAutoHyphens/>
      <w:ind w:firstLine="283"/>
      <w:jc w:val="both"/>
    </w:pPr>
    <w:rPr>
      <w:rFonts w:ascii="Calibri" w:hAnsi="Calibri" w:cs="Calibri"/>
      <w:color w:val="000000"/>
      <w:kern w:val="1"/>
      <w:sz w:val="20"/>
      <w:szCs w:val="20"/>
      <w:lang w:eastAsia="ar-SA"/>
    </w:rPr>
  </w:style>
  <w:style w:type="paragraph" w:customStyle="1" w:styleId="3e">
    <w:name w:val="Основной текст3"/>
    <w:basedOn w:val="a2"/>
    <w:rsid w:val="002A41C8"/>
    <w:pPr>
      <w:widowControl w:val="0"/>
      <w:shd w:val="clear" w:color="auto" w:fill="FFFFFF"/>
      <w:suppressAutoHyphens/>
      <w:spacing w:line="235" w:lineRule="exact"/>
      <w:jc w:val="both"/>
    </w:pPr>
    <w:rPr>
      <w:rFonts w:ascii="Bookman Old Style" w:eastAsia="Bookman Old Style" w:hAnsi="Bookman Old Style" w:cs="Bookman Old Style"/>
      <w:color w:val="00000A"/>
      <w:kern w:val="1"/>
      <w:sz w:val="18"/>
      <w:szCs w:val="18"/>
      <w:lang w:val="uk-UA" w:eastAsia="ar-SA"/>
    </w:rPr>
  </w:style>
  <w:style w:type="character" w:customStyle="1" w:styleId="NoSpacingChar">
    <w:name w:val="No Spacing Char"/>
    <w:aliases w:val="Таблицы Char"/>
    <w:uiPriority w:val="99"/>
    <w:locked/>
    <w:rsid w:val="002A41C8"/>
    <w:rPr>
      <w:rFonts w:ascii="Times New Roman" w:eastAsia="Times New Roman" w:hAnsi="Times New Roman" w:cs="Times New Roman"/>
      <w:sz w:val="20"/>
    </w:rPr>
  </w:style>
  <w:style w:type="paragraph" w:customStyle="1" w:styleId="Style76">
    <w:name w:val="Style76"/>
    <w:basedOn w:val="a2"/>
    <w:rsid w:val="002A41C8"/>
    <w:pPr>
      <w:widowControl w:val="0"/>
      <w:autoSpaceDE w:val="0"/>
      <w:autoSpaceDN w:val="0"/>
      <w:adjustRightInd w:val="0"/>
      <w:spacing w:line="480" w:lineRule="exact"/>
      <w:ind w:firstLine="513"/>
      <w:jc w:val="both"/>
    </w:pPr>
    <w:rPr>
      <w:rFonts w:ascii="Arial" w:hAnsi="Arial" w:cs="Arial"/>
    </w:rPr>
  </w:style>
  <w:style w:type="paragraph" w:styleId="a">
    <w:name w:val="List Number"/>
    <w:basedOn w:val="a2"/>
    <w:uiPriority w:val="99"/>
    <w:rsid w:val="002A41C8"/>
    <w:pPr>
      <w:widowControl w:val="0"/>
      <w:numPr>
        <w:numId w:val="8"/>
      </w:numPr>
      <w:suppressAutoHyphens/>
      <w:contextualSpacing/>
    </w:pPr>
    <w:rPr>
      <w:lang w:eastAsia="ar-SA"/>
    </w:rPr>
  </w:style>
  <w:style w:type="character" w:customStyle="1" w:styleId="FontStyle40">
    <w:name w:val="Font Style40"/>
    <w:uiPriority w:val="99"/>
    <w:rsid w:val="002A41C8"/>
    <w:rPr>
      <w:rFonts w:ascii="Times New Roman" w:hAnsi="Times New Roman" w:cs="Times New Roman"/>
      <w:sz w:val="26"/>
      <w:szCs w:val="26"/>
    </w:rPr>
  </w:style>
  <w:style w:type="paragraph" w:customStyle="1" w:styleId="affffff">
    <w:name w:val="Базовий"/>
    <w:uiPriority w:val="99"/>
    <w:rsid w:val="002A41C8"/>
    <w:pPr>
      <w:tabs>
        <w:tab w:val="left" w:pos="708"/>
      </w:tabs>
      <w:suppressAutoHyphens/>
      <w:spacing w:after="200" w:line="276" w:lineRule="auto"/>
    </w:pPr>
    <w:rPr>
      <w:rFonts w:cs="Lohit Hindi"/>
      <w:color w:val="00000A"/>
      <w:sz w:val="24"/>
      <w:szCs w:val="24"/>
      <w:lang w:val="uk-UA" w:eastAsia="zh-CN" w:bidi="hi-IN"/>
    </w:rPr>
  </w:style>
  <w:style w:type="paragraph" w:customStyle="1" w:styleId="WW-1">
    <w:name w:val="WW-Базовий"/>
    <w:uiPriority w:val="99"/>
    <w:rsid w:val="002A41C8"/>
    <w:pPr>
      <w:widowControl w:val="0"/>
      <w:tabs>
        <w:tab w:val="left" w:pos="708"/>
      </w:tabs>
      <w:suppressAutoHyphens/>
      <w:spacing w:after="200" w:line="276" w:lineRule="auto"/>
    </w:pPr>
    <w:rPr>
      <w:rFonts w:cs="Lohit Hindi"/>
      <w:color w:val="00000A"/>
      <w:sz w:val="24"/>
      <w:szCs w:val="24"/>
      <w:lang w:val="uk-UA" w:eastAsia="hi-IN" w:bidi="hi-IN"/>
    </w:rPr>
  </w:style>
  <w:style w:type="paragraph" w:customStyle="1" w:styleId="affffff0">
    <w:name w:val="Список с круглой точкой"/>
    <w:basedOn w:val="a2"/>
    <w:rsid w:val="002A41C8"/>
    <w:pPr>
      <w:widowControl w:val="0"/>
      <w:tabs>
        <w:tab w:val="num" w:pos="397"/>
      </w:tabs>
      <w:suppressAutoHyphens/>
      <w:spacing w:line="360" w:lineRule="auto"/>
      <w:ind w:left="397" w:hanging="397"/>
      <w:jc w:val="both"/>
    </w:pPr>
    <w:rPr>
      <w:sz w:val="28"/>
      <w:szCs w:val="28"/>
      <w:lang w:val="uk-UA" w:eastAsia="ar-SA"/>
    </w:rPr>
  </w:style>
  <w:style w:type="character" w:customStyle="1" w:styleId="views-field-field-person">
    <w:name w:val="views-field-field-person"/>
    <w:basedOn w:val="a3"/>
    <w:rsid w:val="002A41C8"/>
  </w:style>
  <w:style w:type="paragraph" w:customStyle="1" w:styleId="Style50">
    <w:name w:val="Style50"/>
    <w:basedOn w:val="a2"/>
    <w:rsid w:val="00C01086"/>
    <w:pPr>
      <w:widowControl w:val="0"/>
      <w:autoSpaceDE w:val="0"/>
      <w:autoSpaceDN w:val="0"/>
      <w:adjustRightInd w:val="0"/>
      <w:spacing w:line="211" w:lineRule="exact"/>
      <w:ind w:firstLine="288"/>
      <w:jc w:val="both"/>
    </w:pPr>
  </w:style>
  <w:style w:type="paragraph" w:customStyle="1" w:styleId="Style6">
    <w:name w:val="Style6"/>
    <w:basedOn w:val="a2"/>
    <w:rsid w:val="00C01086"/>
    <w:pPr>
      <w:widowControl w:val="0"/>
      <w:autoSpaceDE w:val="0"/>
      <w:autoSpaceDN w:val="0"/>
      <w:adjustRightInd w:val="0"/>
      <w:spacing w:line="202" w:lineRule="exact"/>
      <w:ind w:firstLine="274"/>
      <w:jc w:val="both"/>
    </w:pPr>
  </w:style>
  <w:style w:type="paragraph" w:customStyle="1" w:styleId="Style12">
    <w:name w:val="Style12"/>
    <w:basedOn w:val="a2"/>
    <w:rsid w:val="00C01086"/>
    <w:pPr>
      <w:widowControl w:val="0"/>
      <w:autoSpaceDE w:val="0"/>
      <w:autoSpaceDN w:val="0"/>
      <w:adjustRightInd w:val="0"/>
      <w:spacing w:line="206" w:lineRule="exact"/>
    </w:pPr>
  </w:style>
  <w:style w:type="paragraph" w:customStyle="1" w:styleId="910">
    <w:name w:val="Основной текст (9)1"/>
    <w:basedOn w:val="a2"/>
    <w:rsid w:val="00C01086"/>
    <w:pPr>
      <w:shd w:val="clear" w:color="auto" w:fill="FFFFFF"/>
      <w:spacing w:line="485" w:lineRule="exact"/>
      <w:ind w:firstLine="360"/>
      <w:jc w:val="both"/>
    </w:pPr>
    <w:rPr>
      <w:rFonts w:asciiTheme="minorHAnsi" w:eastAsiaTheme="minorHAnsi" w:hAnsiTheme="minorHAnsi" w:cstheme="minorBidi"/>
      <w:sz w:val="30"/>
      <w:szCs w:val="30"/>
      <w:lang w:eastAsia="en-US"/>
    </w:rPr>
  </w:style>
  <w:style w:type="character" w:customStyle="1" w:styleId="9Constantia">
    <w:name w:val="Основной текст (9) + Constantia"/>
    <w:rsid w:val="00C01086"/>
    <w:rPr>
      <w:rFonts w:ascii="Constantia" w:hAnsi="Constantia" w:cs="Constantia" w:hint="default"/>
      <w:sz w:val="30"/>
      <w:szCs w:val="30"/>
      <w:shd w:val="clear" w:color="auto" w:fill="FFFFFF"/>
      <w:lang w:val="en-US" w:eastAsia="en-US"/>
    </w:rPr>
  </w:style>
  <w:style w:type="character" w:customStyle="1" w:styleId="1012pt1">
    <w:name w:val="Основной текст (10) + 12 pt1"/>
    <w:aliases w:val="Полужирный,Малые прописные"/>
    <w:rsid w:val="00C01086"/>
    <w:rPr>
      <w:b/>
      <w:bCs/>
      <w:smallCaps/>
      <w:sz w:val="24"/>
      <w:szCs w:val="24"/>
      <w:lang w:val="en-US" w:eastAsia="en-US" w:bidi="ar-SA"/>
    </w:rPr>
  </w:style>
  <w:style w:type="character" w:customStyle="1" w:styleId="1014pt1">
    <w:name w:val="Основной текст (10) + 14 pt1"/>
    <w:rsid w:val="00C01086"/>
    <w:rPr>
      <w:sz w:val="28"/>
      <w:szCs w:val="28"/>
      <w:lang w:val="en-US" w:eastAsia="en-US" w:bidi="ar-SA"/>
    </w:rPr>
  </w:style>
  <w:style w:type="paragraph" w:customStyle="1" w:styleId="1fe">
    <w:name w:val="Стиль1"/>
    <w:basedOn w:val="a2"/>
    <w:rsid w:val="00C01086"/>
    <w:pPr>
      <w:ind w:firstLine="454"/>
      <w:jc w:val="both"/>
    </w:pPr>
    <w:rPr>
      <w:sz w:val="20"/>
      <w:szCs w:val="20"/>
      <w:lang w:val="uk-UA"/>
    </w:rPr>
  </w:style>
  <w:style w:type="character" w:customStyle="1" w:styleId="FontStyle15">
    <w:name w:val="Font Style15"/>
    <w:rsid w:val="00C01086"/>
    <w:rPr>
      <w:rFonts w:ascii="Times New Roman" w:hAnsi="Times New Roman" w:cs="Times New Roman"/>
      <w:sz w:val="24"/>
      <w:szCs w:val="24"/>
    </w:rPr>
  </w:style>
  <w:style w:type="character" w:customStyle="1" w:styleId="1ff">
    <w:name w:val="Основной текст Знак1"/>
    <w:uiPriority w:val="99"/>
    <w:rsid w:val="00C01086"/>
    <w:rPr>
      <w:rFonts w:ascii="Times New Roman" w:eastAsia="Calibri" w:hAnsi="Times New Roman" w:cs="Times New Roman"/>
      <w:sz w:val="28"/>
      <w:szCs w:val="28"/>
      <w:lang w:val="uk-UA" w:eastAsia="zh-CN"/>
    </w:rPr>
  </w:style>
  <w:style w:type="character" w:customStyle="1" w:styleId="affffff1">
    <w:name w:val="Основной текст_"/>
    <w:link w:val="4a"/>
    <w:uiPriority w:val="99"/>
    <w:locked/>
    <w:rsid w:val="00000694"/>
    <w:rPr>
      <w:spacing w:val="20"/>
      <w:sz w:val="27"/>
      <w:szCs w:val="27"/>
      <w:shd w:val="clear" w:color="auto" w:fill="FFFFFF"/>
    </w:rPr>
  </w:style>
  <w:style w:type="paragraph" w:customStyle="1" w:styleId="4a">
    <w:name w:val="Основной текст4"/>
    <w:basedOn w:val="a2"/>
    <w:link w:val="affffff1"/>
    <w:uiPriority w:val="99"/>
    <w:rsid w:val="00000694"/>
    <w:pPr>
      <w:shd w:val="clear" w:color="auto" w:fill="FFFFFF"/>
      <w:spacing w:line="485" w:lineRule="exact"/>
      <w:ind w:hanging="1980"/>
    </w:pPr>
    <w:rPr>
      <w:spacing w:val="20"/>
      <w:sz w:val="27"/>
      <w:szCs w:val="27"/>
      <w:lang w:eastAsia="en-US"/>
    </w:rPr>
  </w:style>
  <w:style w:type="character" w:customStyle="1" w:styleId="1ff0">
    <w:name w:val="Основной текст1"/>
    <w:uiPriority w:val="99"/>
    <w:rsid w:val="00000694"/>
    <w:rPr>
      <w:rFonts w:ascii="Times New Roman" w:hAnsi="Times New Roman" w:cs="Times New Roman"/>
      <w:spacing w:val="20"/>
      <w:sz w:val="27"/>
      <w:szCs w:val="27"/>
    </w:rPr>
  </w:style>
  <w:style w:type="paragraph" w:customStyle="1" w:styleId="bodytext">
    <w:name w:val="bodytext"/>
    <w:basedOn w:val="a2"/>
    <w:rsid w:val="00000694"/>
    <w:pPr>
      <w:spacing w:before="100" w:beforeAutospacing="1" w:after="100" w:afterAutospacing="1"/>
    </w:pPr>
  </w:style>
  <w:style w:type="paragraph" w:customStyle="1" w:styleId="affffff2">
    <w:name w:val="Îá"/>
    <w:rsid w:val="00000694"/>
    <w:pPr>
      <w:widowControl w:val="0"/>
      <w:spacing w:after="0" w:line="240" w:lineRule="auto"/>
    </w:pPr>
    <w:rPr>
      <w:lang w:val="uk-UA" w:eastAsia="ru-RU"/>
    </w:rPr>
  </w:style>
  <w:style w:type="character" w:customStyle="1" w:styleId="16pt">
    <w:name w:val="Стиль кернинг от 16 pt"/>
    <w:rsid w:val="00000694"/>
    <w:rPr>
      <w:rFonts w:ascii="Times New Roman" w:hAnsi="Times New Roman"/>
      <w:kern w:val="0"/>
      <w:sz w:val="28"/>
      <w:szCs w:val="28"/>
    </w:rPr>
  </w:style>
  <w:style w:type="character" w:customStyle="1" w:styleId="hpsatn">
    <w:name w:val="hps atn"/>
    <w:rsid w:val="00000694"/>
  </w:style>
  <w:style w:type="character" w:customStyle="1" w:styleId="longtextshorttext">
    <w:name w:val="long_text short_text"/>
    <w:rsid w:val="00000694"/>
  </w:style>
  <w:style w:type="character" w:customStyle="1" w:styleId="4b">
    <w:name w:val="Основной текст + Полужирный4"/>
    <w:uiPriority w:val="99"/>
    <w:rsid w:val="00000694"/>
    <w:rPr>
      <w:rFonts w:ascii="Times New Roman" w:hAnsi="Times New Roman" w:cs="Times New Roman"/>
      <w:b/>
      <w:bCs/>
      <w:spacing w:val="0"/>
      <w:sz w:val="27"/>
      <w:szCs w:val="27"/>
    </w:rPr>
  </w:style>
  <w:style w:type="character" w:customStyle="1" w:styleId="360">
    <w:name w:val="Основной текст (36)_"/>
    <w:link w:val="361"/>
    <w:uiPriority w:val="99"/>
    <w:rsid w:val="00000694"/>
    <w:rPr>
      <w:b/>
      <w:bCs/>
      <w:sz w:val="27"/>
      <w:szCs w:val="27"/>
      <w:shd w:val="clear" w:color="auto" w:fill="FFFFFF"/>
    </w:rPr>
  </w:style>
  <w:style w:type="paragraph" w:customStyle="1" w:styleId="361">
    <w:name w:val="Основной текст (36)1"/>
    <w:basedOn w:val="a2"/>
    <w:link w:val="360"/>
    <w:uiPriority w:val="99"/>
    <w:rsid w:val="00000694"/>
    <w:pPr>
      <w:shd w:val="clear" w:color="auto" w:fill="FFFFFF"/>
      <w:spacing w:line="470" w:lineRule="exact"/>
    </w:pPr>
    <w:rPr>
      <w:b/>
      <w:bCs/>
      <w:sz w:val="27"/>
      <w:szCs w:val="27"/>
      <w:lang w:eastAsia="en-US"/>
    </w:rPr>
  </w:style>
  <w:style w:type="paragraph" w:styleId="2ff0">
    <w:name w:val="Body Text First Indent 2"/>
    <w:basedOn w:val="afa"/>
    <w:link w:val="2ff1"/>
    <w:uiPriority w:val="99"/>
    <w:semiHidden/>
    <w:unhideWhenUsed/>
    <w:rsid w:val="00000694"/>
    <w:pPr>
      <w:spacing w:after="200" w:line="276" w:lineRule="auto"/>
      <w:ind w:left="360" w:firstLine="360"/>
    </w:pPr>
    <w:rPr>
      <w:sz w:val="22"/>
      <w:szCs w:val="22"/>
      <w:lang w:val="uk-UA" w:eastAsia="en-US"/>
    </w:rPr>
  </w:style>
  <w:style w:type="character" w:customStyle="1" w:styleId="2ff1">
    <w:name w:val="Красная строка 2 Знак"/>
    <w:basedOn w:val="afb"/>
    <w:link w:val="2ff0"/>
    <w:uiPriority w:val="99"/>
    <w:semiHidden/>
    <w:rsid w:val="00000694"/>
    <w:rPr>
      <w:sz w:val="22"/>
      <w:szCs w:val="22"/>
      <w:lang w:val="uk-UA" w:eastAsia="ru-RU"/>
    </w:rPr>
  </w:style>
  <w:style w:type="character" w:customStyle="1" w:styleId="hdesc">
    <w:name w:val="hdesc"/>
    <w:rsid w:val="00000694"/>
  </w:style>
  <w:style w:type="paragraph" w:styleId="z-">
    <w:name w:val="HTML Top of Form"/>
    <w:basedOn w:val="a2"/>
    <w:next w:val="a2"/>
    <w:link w:val="z-0"/>
    <w:hidden/>
    <w:uiPriority w:val="99"/>
    <w:semiHidden/>
    <w:unhideWhenUsed/>
    <w:rsid w:val="00000694"/>
    <w:pPr>
      <w:pBdr>
        <w:bottom w:val="single" w:sz="6" w:space="1" w:color="auto"/>
      </w:pBdr>
      <w:jc w:val="center"/>
    </w:pPr>
    <w:rPr>
      <w:rFonts w:ascii="Arial" w:hAnsi="Arial"/>
      <w:vanish/>
      <w:sz w:val="16"/>
      <w:szCs w:val="16"/>
      <w:lang w:val="uk-UA" w:eastAsia="en-US"/>
    </w:rPr>
  </w:style>
  <w:style w:type="character" w:customStyle="1" w:styleId="z-0">
    <w:name w:val="z-Начало формы Знак"/>
    <w:basedOn w:val="a3"/>
    <w:link w:val="z-"/>
    <w:uiPriority w:val="99"/>
    <w:semiHidden/>
    <w:rsid w:val="00000694"/>
    <w:rPr>
      <w:rFonts w:ascii="Arial" w:hAnsi="Arial"/>
      <w:vanish/>
      <w:sz w:val="16"/>
      <w:szCs w:val="16"/>
      <w:lang w:val="uk-UA"/>
    </w:rPr>
  </w:style>
  <w:style w:type="paragraph" w:styleId="z-1">
    <w:name w:val="HTML Bottom of Form"/>
    <w:basedOn w:val="a2"/>
    <w:next w:val="a2"/>
    <w:link w:val="z-2"/>
    <w:hidden/>
    <w:unhideWhenUsed/>
    <w:rsid w:val="00000694"/>
    <w:pPr>
      <w:pBdr>
        <w:top w:val="single" w:sz="6" w:space="1" w:color="auto"/>
      </w:pBdr>
      <w:jc w:val="center"/>
    </w:pPr>
    <w:rPr>
      <w:rFonts w:ascii="Arial" w:hAnsi="Arial"/>
      <w:vanish/>
      <w:sz w:val="16"/>
      <w:szCs w:val="16"/>
      <w:lang w:val="uk-UA" w:eastAsia="en-US"/>
    </w:rPr>
  </w:style>
  <w:style w:type="character" w:customStyle="1" w:styleId="z-2">
    <w:name w:val="z-Конец формы Знак"/>
    <w:basedOn w:val="a3"/>
    <w:link w:val="z-1"/>
    <w:rsid w:val="00000694"/>
    <w:rPr>
      <w:rFonts w:ascii="Arial" w:hAnsi="Arial"/>
      <w:vanish/>
      <w:sz w:val="16"/>
      <w:szCs w:val="16"/>
      <w:lang w:val="uk-UA"/>
    </w:rPr>
  </w:style>
  <w:style w:type="paragraph" w:customStyle="1" w:styleId="2ff2">
    <w:name w:val="2_авт"/>
    <w:basedOn w:val="HTML"/>
    <w:link w:val="2ff3"/>
    <w:qFormat/>
    <w:rsid w:val="00000694"/>
    <w:pPr>
      <w:shd w:val="clear" w:color="auto" w:fill="FFFFFF"/>
      <w:spacing w:after="180"/>
      <w:jc w:val="center"/>
    </w:pPr>
    <w:rPr>
      <w:rFonts w:ascii="Times New Roman" w:hAnsi="Times New Roman" w:cs="Times New Roman"/>
      <w:b/>
      <w:color w:val="000000"/>
      <w:lang w:val="uk-UA" w:eastAsia="en-US"/>
    </w:rPr>
  </w:style>
  <w:style w:type="character" w:customStyle="1" w:styleId="2ff3">
    <w:name w:val="2_авт Знак"/>
    <w:link w:val="2ff2"/>
    <w:rsid w:val="00000694"/>
    <w:rPr>
      <w:b/>
      <w:color w:val="000000"/>
      <w:shd w:val="clear" w:color="auto" w:fill="FFFFFF"/>
      <w:lang w:val="uk-UA"/>
    </w:rPr>
  </w:style>
  <w:style w:type="paragraph" w:customStyle="1" w:styleId="ListParagraph1">
    <w:name w:val="List Paragraph1"/>
    <w:basedOn w:val="a2"/>
    <w:qFormat/>
    <w:rsid w:val="00000694"/>
    <w:pPr>
      <w:ind w:left="720"/>
      <w:contextualSpacing/>
    </w:pPr>
    <w:rPr>
      <w:rFonts w:eastAsia="Calibri"/>
      <w:sz w:val="28"/>
      <w:lang w:val="uk-UA"/>
    </w:rPr>
  </w:style>
  <w:style w:type="paragraph" w:customStyle="1" w:styleId="c20">
    <w:name w:val="c20"/>
    <w:basedOn w:val="a2"/>
    <w:rsid w:val="00000694"/>
    <w:pPr>
      <w:spacing w:before="100" w:beforeAutospacing="1" w:after="100" w:afterAutospacing="1"/>
    </w:pPr>
  </w:style>
  <w:style w:type="character" w:customStyle="1" w:styleId="c24">
    <w:name w:val="c24"/>
    <w:rsid w:val="00000694"/>
  </w:style>
  <w:style w:type="paragraph" w:customStyle="1" w:styleId="c22">
    <w:name w:val="c22"/>
    <w:basedOn w:val="a2"/>
    <w:rsid w:val="00000694"/>
    <w:pPr>
      <w:spacing w:before="100" w:beforeAutospacing="1" w:after="100" w:afterAutospacing="1"/>
    </w:pPr>
  </w:style>
  <w:style w:type="character" w:customStyle="1" w:styleId="c100">
    <w:name w:val="c10"/>
    <w:rsid w:val="00000694"/>
  </w:style>
  <w:style w:type="character" w:customStyle="1" w:styleId="authortitle">
    <w:name w:val="author_title"/>
    <w:rsid w:val="00000694"/>
  </w:style>
  <w:style w:type="character" w:customStyle="1" w:styleId="bookname">
    <w:name w:val="bookname"/>
    <w:rsid w:val="00000694"/>
  </w:style>
  <w:style w:type="character" w:customStyle="1" w:styleId="st1">
    <w:name w:val="st1"/>
    <w:rsid w:val="00000694"/>
    <w:rPr>
      <w:rFonts w:cs="Times New Roman"/>
    </w:rPr>
  </w:style>
  <w:style w:type="character" w:customStyle="1" w:styleId="fontstyle110">
    <w:name w:val="fontstyle11"/>
    <w:rsid w:val="00000694"/>
  </w:style>
  <w:style w:type="character" w:customStyle="1" w:styleId="mi">
    <w:name w:val="mi"/>
    <w:rsid w:val="00000694"/>
  </w:style>
  <w:style w:type="character" w:customStyle="1" w:styleId="mo">
    <w:name w:val="mo"/>
    <w:rsid w:val="00000694"/>
  </w:style>
  <w:style w:type="character" w:customStyle="1" w:styleId="mn">
    <w:name w:val="mn"/>
    <w:rsid w:val="00000694"/>
  </w:style>
  <w:style w:type="character" w:customStyle="1" w:styleId="mjxassistivemathml">
    <w:name w:val="mjx_assistive_mathml"/>
    <w:rsid w:val="00000694"/>
  </w:style>
  <w:style w:type="character" w:customStyle="1" w:styleId="subpages">
    <w:name w:val="subpages"/>
    <w:rsid w:val="00000694"/>
  </w:style>
  <w:style w:type="character" w:customStyle="1" w:styleId="addthisseparator">
    <w:name w:val="addthis_separator"/>
    <w:rsid w:val="00000694"/>
  </w:style>
  <w:style w:type="paragraph" w:customStyle="1" w:styleId="wymcenter">
    <w:name w:val="wym_center"/>
    <w:basedOn w:val="a2"/>
    <w:rsid w:val="00000694"/>
    <w:pPr>
      <w:spacing w:before="100" w:beforeAutospacing="1" w:after="100" w:afterAutospacing="1"/>
    </w:pPr>
  </w:style>
  <w:style w:type="character" w:customStyle="1" w:styleId="f">
    <w:name w:val="f"/>
    <w:basedOn w:val="a3"/>
    <w:rsid w:val="00000694"/>
  </w:style>
  <w:style w:type="character" w:customStyle="1" w:styleId="MicrosoftSansSerif115pt">
    <w:name w:val="Основной текст + Microsoft Sans Serif;11;5 pt"/>
    <w:basedOn w:val="affffff1"/>
    <w:rsid w:val="00000694"/>
    <w:rPr>
      <w:rFonts w:ascii="Microsoft Sans Serif" w:eastAsia="Microsoft Sans Serif" w:hAnsi="Microsoft Sans Serif" w:cs="Microsoft Sans Serif"/>
      <w:color w:val="000000"/>
      <w:spacing w:val="0"/>
      <w:w w:val="100"/>
      <w:position w:val="0"/>
      <w:sz w:val="23"/>
      <w:szCs w:val="23"/>
      <w:shd w:val="clear" w:color="auto" w:fill="FFFFFF"/>
      <w:lang w:val="ru-RU"/>
    </w:rPr>
  </w:style>
  <w:style w:type="character" w:customStyle="1" w:styleId="CenturySchoolbook9pt">
    <w:name w:val="Основной текст + Century Schoolbook;9 pt"/>
    <w:basedOn w:val="affffff1"/>
    <w:rsid w:val="00000694"/>
    <w:rPr>
      <w:rFonts w:ascii="Century Schoolbook" w:eastAsia="Century Schoolbook" w:hAnsi="Century Schoolbook" w:cs="Century Schoolbook"/>
      <w:color w:val="000000"/>
      <w:spacing w:val="0"/>
      <w:w w:val="100"/>
      <w:position w:val="0"/>
      <w:sz w:val="18"/>
      <w:szCs w:val="18"/>
      <w:shd w:val="clear" w:color="auto" w:fill="FFFFFF"/>
      <w:lang w:val="ru-RU"/>
    </w:rPr>
  </w:style>
  <w:style w:type="paragraph" w:customStyle="1" w:styleId="2ff4">
    <w:name w:val="Основной текст2"/>
    <w:basedOn w:val="a2"/>
    <w:rsid w:val="00000694"/>
    <w:pPr>
      <w:widowControl w:val="0"/>
      <w:shd w:val="clear" w:color="auto" w:fill="FFFFFF"/>
      <w:spacing w:after="300" w:line="322" w:lineRule="exact"/>
      <w:jc w:val="both"/>
    </w:pPr>
    <w:rPr>
      <w:rFonts w:eastAsiaTheme="minorHAnsi"/>
      <w:sz w:val="27"/>
      <w:szCs w:val="27"/>
      <w:shd w:val="clear" w:color="auto" w:fill="FFFFFF"/>
      <w:lang w:eastAsia="en-US"/>
    </w:rPr>
  </w:style>
  <w:style w:type="character" w:customStyle="1" w:styleId="articleseperator">
    <w:name w:val="article_seperator"/>
    <w:basedOn w:val="a3"/>
    <w:rsid w:val="00000694"/>
  </w:style>
  <w:style w:type="paragraph" w:customStyle="1" w:styleId="54">
    <w:name w:val="Основной текст5"/>
    <w:basedOn w:val="a2"/>
    <w:rsid w:val="00000694"/>
    <w:pPr>
      <w:widowControl w:val="0"/>
      <w:shd w:val="clear" w:color="auto" w:fill="FFFFFF"/>
      <w:spacing w:line="259" w:lineRule="exact"/>
      <w:jc w:val="both"/>
    </w:pPr>
    <w:rPr>
      <w:rFonts w:eastAsiaTheme="minorHAnsi"/>
      <w:sz w:val="28"/>
      <w:szCs w:val="28"/>
      <w:lang w:eastAsia="en-US"/>
    </w:rPr>
  </w:style>
  <w:style w:type="character" w:customStyle="1" w:styleId="author">
    <w:name w:val="author"/>
    <w:basedOn w:val="a3"/>
    <w:rsid w:val="00000694"/>
  </w:style>
  <w:style w:type="character" w:customStyle="1" w:styleId="journal">
    <w:name w:val="journal"/>
    <w:basedOn w:val="a3"/>
    <w:rsid w:val="00000694"/>
  </w:style>
  <w:style w:type="character" w:customStyle="1" w:styleId="vol">
    <w:name w:val="vol"/>
    <w:basedOn w:val="a3"/>
    <w:rsid w:val="00000694"/>
  </w:style>
  <w:style w:type="character" w:customStyle="1" w:styleId="pages">
    <w:name w:val="pages"/>
    <w:basedOn w:val="a3"/>
    <w:rsid w:val="00000694"/>
  </w:style>
  <w:style w:type="character" w:customStyle="1" w:styleId="FontStyle71">
    <w:name w:val="Font Style71"/>
    <w:rsid w:val="00000694"/>
    <w:rPr>
      <w:rFonts w:ascii="Times New Roman" w:hAnsi="Times New Roman" w:cs="Times New Roman"/>
      <w:sz w:val="20"/>
      <w:szCs w:val="20"/>
    </w:rPr>
  </w:style>
  <w:style w:type="paragraph" w:customStyle="1" w:styleId="4c">
    <w:name w:val="Обычный4"/>
    <w:rsid w:val="00000694"/>
    <w:pPr>
      <w:widowControl w:val="0"/>
      <w:spacing w:after="0" w:line="240" w:lineRule="auto"/>
      <w:ind w:firstLine="300"/>
      <w:jc w:val="both"/>
    </w:pPr>
    <w:rPr>
      <w:snapToGrid w:val="0"/>
      <w:lang w:eastAsia="ru-RU"/>
    </w:rPr>
  </w:style>
  <w:style w:type="character" w:customStyle="1" w:styleId="3f">
    <w:name w:val="Основной текст + Полужирный3"/>
    <w:uiPriority w:val="99"/>
    <w:rsid w:val="00000694"/>
    <w:rPr>
      <w:rFonts w:ascii="Times New Roman" w:hAnsi="Times New Roman" w:cs="Times New Roman" w:hint="default"/>
      <w:b/>
      <w:bCs/>
      <w:sz w:val="26"/>
      <w:szCs w:val="26"/>
      <w:shd w:val="clear" w:color="auto" w:fill="FFFFFF"/>
    </w:rPr>
  </w:style>
  <w:style w:type="character" w:customStyle="1" w:styleId="4d">
    <w:name w:val="Основной текст + Курсив4"/>
    <w:uiPriority w:val="99"/>
    <w:rsid w:val="00000694"/>
    <w:rPr>
      <w:rFonts w:ascii="Times New Roman" w:hAnsi="Times New Roman" w:cs="Times New Roman"/>
      <w:i/>
      <w:iCs/>
      <w:spacing w:val="0"/>
      <w:sz w:val="27"/>
      <w:szCs w:val="27"/>
    </w:rPr>
  </w:style>
  <w:style w:type="paragraph" w:customStyle="1" w:styleId="412">
    <w:name w:val="Основной текст (4)1"/>
    <w:basedOn w:val="a2"/>
    <w:uiPriority w:val="99"/>
    <w:rsid w:val="00000694"/>
    <w:pPr>
      <w:shd w:val="clear" w:color="auto" w:fill="FFFFFF"/>
      <w:spacing w:before="1320" w:line="240" w:lineRule="atLeast"/>
      <w:jc w:val="center"/>
    </w:pPr>
    <w:rPr>
      <w:rFonts w:eastAsiaTheme="minorHAnsi"/>
      <w:b/>
      <w:bCs/>
      <w:lang w:eastAsia="en-US"/>
    </w:rPr>
  </w:style>
  <w:style w:type="paragraph" w:customStyle="1" w:styleId="511">
    <w:name w:val="Основной текст (5)1"/>
    <w:basedOn w:val="a2"/>
    <w:uiPriority w:val="99"/>
    <w:rsid w:val="00000694"/>
    <w:pPr>
      <w:shd w:val="clear" w:color="auto" w:fill="FFFFFF"/>
      <w:spacing w:line="480" w:lineRule="exact"/>
      <w:jc w:val="both"/>
    </w:pPr>
    <w:rPr>
      <w:rFonts w:eastAsia="Calibri"/>
      <w:i/>
      <w:iCs/>
      <w:sz w:val="27"/>
      <w:szCs w:val="27"/>
      <w:lang w:val="uk-UA" w:eastAsia="en-US"/>
    </w:rPr>
  </w:style>
  <w:style w:type="character" w:customStyle="1" w:styleId="55">
    <w:name w:val="Основной текст (5) + Не курсив"/>
    <w:uiPriority w:val="99"/>
    <w:rsid w:val="00000694"/>
    <w:rPr>
      <w:rFonts w:ascii="Times New Roman" w:hAnsi="Times New Roman" w:cs="Times New Roman"/>
      <w:i w:val="0"/>
      <w:iCs w:val="0"/>
      <w:sz w:val="27"/>
      <w:szCs w:val="27"/>
      <w:shd w:val="clear" w:color="auto" w:fill="FFFFFF"/>
      <w:lang w:bidi="ar-SA"/>
    </w:rPr>
  </w:style>
  <w:style w:type="paragraph" w:customStyle="1" w:styleId="text10">
    <w:name w:val="text10"/>
    <w:rsid w:val="00000694"/>
    <w:pPr>
      <w:overflowPunct w:val="0"/>
      <w:autoSpaceDE w:val="0"/>
      <w:autoSpaceDN w:val="0"/>
      <w:adjustRightInd w:val="0"/>
      <w:spacing w:after="0" w:line="240" w:lineRule="atLeast"/>
      <w:ind w:firstLine="283"/>
      <w:jc w:val="both"/>
      <w:textAlignment w:val="baseline"/>
    </w:pPr>
    <w:rPr>
      <w:rFonts w:ascii="TimesDL" w:hAnsi="TimesDL"/>
      <w:color w:val="000000"/>
      <w:lang w:eastAsia="ru-RU"/>
    </w:rPr>
  </w:style>
  <w:style w:type="character" w:customStyle="1" w:styleId="93">
    <w:name w:val="Основной текст (9)_"/>
    <w:uiPriority w:val="99"/>
    <w:locked/>
    <w:rsid w:val="00000694"/>
    <w:rPr>
      <w:b/>
      <w:bCs/>
      <w:i/>
      <w:iCs/>
      <w:sz w:val="27"/>
      <w:szCs w:val="27"/>
      <w:shd w:val="clear" w:color="auto" w:fill="FFFFFF"/>
    </w:rPr>
  </w:style>
  <w:style w:type="character" w:customStyle="1" w:styleId="ref-journal">
    <w:name w:val="ref-journal"/>
    <w:basedOn w:val="a3"/>
    <w:rsid w:val="00000694"/>
  </w:style>
  <w:style w:type="character" w:customStyle="1" w:styleId="reference-text">
    <w:name w:val="reference-text"/>
    <w:basedOn w:val="a3"/>
    <w:rsid w:val="00000694"/>
  </w:style>
  <w:style w:type="character" w:customStyle="1" w:styleId="ft">
    <w:name w:val="ft"/>
    <w:basedOn w:val="a3"/>
    <w:rsid w:val="00000694"/>
  </w:style>
  <w:style w:type="character" w:customStyle="1" w:styleId="730">
    <w:name w:val="Заголовок №7 (3)_"/>
    <w:link w:val="731"/>
    <w:uiPriority w:val="99"/>
    <w:rsid w:val="00000694"/>
    <w:rPr>
      <w:b/>
      <w:bCs/>
      <w:sz w:val="19"/>
      <w:szCs w:val="19"/>
      <w:shd w:val="clear" w:color="auto" w:fill="FFFFFF"/>
    </w:rPr>
  </w:style>
  <w:style w:type="character" w:customStyle="1" w:styleId="732">
    <w:name w:val="Заголовок №7 (3)"/>
    <w:uiPriority w:val="99"/>
    <w:rsid w:val="00000694"/>
  </w:style>
  <w:style w:type="character" w:customStyle="1" w:styleId="2628">
    <w:name w:val="Основной текст (26)28"/>
    <w:uiPriority w:val="99"/>
    <w:rsid w:val="00000694"/>
    <w:rPr>
      <w:rFonts w:ascii="Times New Roman" w:hAnsi="Times New Roman" w:cs="Times New Roman"/>
      <w:b/>
      <w:bCs/>
      <w:sz w:val="19"/>
      <w:szCs w:val="19"/>
      <w:shd w:val="clear" w:color="auto" w:fill="FFFFFF"/>
    </w:rPr>
  </w:style>
  <w:style w:type="character" w:customStyle="1" w:styleId="4e">
    <w:name w:val="Оглавление (4)_"/>
    <w:link w:val="413"/>
    <w:uiPriority w:val="99"/>
    <w:rsid w:val="00000694"/>
    <w:rPr>
      <w:b/>
      <w:bCs/>
      <w:sz w:val="19"/>
      <w:szCs w:val="19"/>
      <w:shd w:val="clear" w:color="auto" w:fill="FFFFFF"/>
    </w:rPr>
  </w:style>
  <w:style w:type="character" w:customStyle="1" w:styleId="2625">
    <w:name w:val="Основной текст (26)25"/>
    <w:uiPriority w:val="99"/>
    <w:rsid w:val="00000694"/>
    <w:rPr>
      <w:rFonts w:ascii="Times New Roman" w:hAnsi="Times New Roman" w:cs="Times New Roman"/>
      <w:b/>
      <w:bCs/>
      <w:sz w:val="19"/>
      <w:szCs w:val="19"/>
      <w:shd w:val="clear" w:color="auto" w:fill="FFFFFF"/>
    </w:rPr>
  </w:style>
  <w:style w:type="character" w:customStyle="1" w:styleId="2611">
    <w:name w:val="Основной текст (26) + 11"/>
    <w:aliases w:val="5 pt33"/>
    <w:uiPriority w:val="99"/>
    <w:rsid w:val="00000694"/>
    <w:rPr>
      <w:rFonts w:ascii="Times New Roman" w:hAnsi="Times New Roman" w:cs="Times New Roman"/>
      <w:b/>
      <w:bCs/>
      <w:sz w:val="23"/>
      <w:szCs w:val="23"/>
      <w:shd w:val="clear" w:color="auto" w:fill="FFFFFF"/>
    </w:rPr>
  </w:style>
  <w:style w:type="character" w:customStyle="1" w:styleId="2624">
    <w:name w:val="Основной текст (26)24"/>
    <w:uiPriority w:val="99"/>
    <w:rsid w:val="00000694"/>
    <w:rPr>
      <w:rFonts w:ascii="Times New Roman" w:hAnsi="Times New Roman" w:cs="Times New Roman"/>
      <w:b/>
      <w:bCs/>
      <w:sz w:val="19"/>
      <w:szCs w:val="19"/>
      <w:shd w:val="clear" w:color="auto" w:fill="FFFFFF"/>
    </w:rPr>
  </w:style>
  <w:style w:type="character" w:customStyle="1" w:styleId="2623">
    <w:name w:val="Основной текст (26)23"/>
    <w:uiPriority w:val="99"/>
    <w:rsid w:val="00000694"/>
    <w:rPr>
      <w:rFonts w:ascii="Times New Roman" w:hAnsi="Times New Roman" w:cs="Times New Roman"/>
      <w:b/>
      <w:bCs/>
      <w:sz w:val="19"/>
      <w:szCs w:val="19"/>
      <w:shd w:val="clear" w:color="auto" w:fill="FFFFFF"/>
    </w:rPr>
  </w:style>
  <w:style w:type="paragraph" w:customStyle="1" w:styleId="731">
    <w:name w:val="Заголовок №7 (3)1"/>
    <w:basedOn w:val="a2"/>
    <w:link w:val="730"/>
    <w:uiPriority w:val="99"/>
    <w:rsid w:val="00000694"/>
    <w:pPr>
      <w:shd w:val="clear" w:color="auto" w:fill="FFFFFF"/>
      <w:spacing w:after="120" w:line="240" w:lineRule="atLeast"/>
      <w:outlineLvl w:val="6"/>
    </w:pPr>
    <w:rPr>
      <w:b/>
      <w:bCs/>
      <w:sz w:val="19"/>
      <w:szCs w:val="19"/>
      <w:lang w:eastAsia="en-US"/>
    </w:rPr>
  </w:style>
  <w:style w:type="paragraph" w:customStyle="1" w:styleId="413">
    <w:name w:val="Оглавление (4)1"/>
    <w:basedOn w:val="a2"/>
    <w:link w:val="4e"/>
    <w:uiPriority w:val="99"/>
    <w:rsid w:val="00000694"/>
    <w:pPr>
      <w:shd w:val="clear" w:color="auto" w:fill="FFFFFF"/>
      <w:spacing w:line="361" w:lineRule="exact"/>
    </w:pPr>
    <w:rPr>
      <w:b/>
      <w:bCs/>
      <w:sz w:val="19"/>
      <w:szCs w:val="19"/>
      <w:lang w:eastAsia="en-US"/>
    </w:rPr>
  </w:style>
  <w:style w:type="paragraph" w:customStyle="1" w:styleId="1210">
    <w:name w:val="Заголовок №1 (2)1"/>
    <w:basedOn w:val="a2"/>
    <w:rsid w:val="00000694"/>
    <w:pPr>
      <w:shd w:val="clear" w:color="auto" w:fill="FFFFFF"/>
      <w:spacing w:line="462" w:lineRule="exact"/>
      <w:ind w:hanging="300"/>
      <w:jc w:val="both"/>
      <w:outlineLvl w:val="0"/>
    </w:pPr>
    <w:rPr>
      <w:rFonts w:eastAsiaTheme="minorHAnsi"/>
      <w:b/>
      <w:bCs/>
      <w:sz w:val="26"/>
      <w:szCs w:val="26"/>
      <w:lang w:eastAsia="en-US"/>
    </w:rPr>
  </w:style>
  <w:style w:type="character" w:customStyle="1" w:styleId="122">
    <w:name w:val="Заголовок №1 (2)2"/>
    <w:uiPriority w:val="99"/>
    <w:rsid w:val="00000694"/>
    <w:rPr>
      <w:rFonts w:ascii="Times New Roman" w:hAnsi="Times New Roman" w:cs="Times New Roman"/>
      <w:b/>
      <w:bCs/>
      <w:spacing w:val="0"/>
      <w:sz w:val="26"/>
      <w:szCs w:val="26"/>
      <w:shd w:val="clear" w:color="auto" w:fill="FFFFFF"/>
    </w:rPr>
  </w:style>
  <w:style w:type="paragraph" w:customStyle="1" w:styleId="810">
    <w:name w:val="Основной текст (8)1"/>
    <w:basedOn w:val="a2"/>
    <w:rsid w:val="00000694"/>
    <w:pPr>
      <w:shd w:val="clear" w:color="auto" w:fill="FFFFFF"/>
      <w:spacing w:line="230" w:lineRule="exact"/>
      <w:ind w:hanging="280"/>
      <w:jc w:val="both"/>
    </w:pPr>
    <w:rPr>
      <w:rFonts w:eastAsia="Calibri"/>
      <w:b/>
      <w:bCs/>
      <w:sz w:val="18"/>
      <w:szCs w:val="18"/>
      <w:lang w:val="uk-UA" w:eastAsia="en-US"/>
    </w:rPr>
  </w:style>
  <w:style w:type="character" w:customStyle="1" w:styleId="85">
    <w:name w:val="Основной текст (8)5"/>
    <w:rsid w:val="00000694"/>
    <w:rPr>
      <w:rFonts w:ascii="Times New Roman" w:hAnsi="Times New Roman" w:cs="Times New Roman"/>
      <w:b/>
      <w:bCs/>
      <w:spacing w:val="0"/>
      <w:sz w:val="18"/>
      <w:szCs w:val="18"/>
      <w:shd w:val="clear" w:color="auto" w:fill="FFFFFF"/>
    </w:rPr>
  </w:style>
  <w:style w:type="character" w:customStyle="1" w:styleId="150">
    <w:name w:val="Основной текст (15)"/>
    <w:basedOn w:val="a3"/>
    <w:link w:val="151"/>
    <w:uiPriority w:val="99"/>
    <w:rsid w:val="00000694"/>
    <w:rPr>
      <w:shd w:val="clear" w:color="auto" w:fill="FFFFFF"/>
    </w:rPr>
  </w:style>
  <w:style w:type="character" w:customStyle="1" w:styleId="162">
    <w:name w:val="Основной текст (16)"/>
    <w:basedOn w:val="a3"/>
    <w:uiPriority w:val="99"/>
    <w:rsid w:val="00000694"/>
    <w:rPr>
      <w:shd w:val="clear" w:color="auto" w:fill="FFFFFF"/>
    </w:rPr>
  </w:style>
  <w:style w:type="character" w:customStyle="1" w:styleId="262">
    <w:name w:val="Основной текст (26)"/>
    <w:basedOn w:val="a3"/>
    <w:uiPriority w:val="99"/>
    <w:rsid w:val="00000694"/>
    <w:rPr>
      <w:shd w:val="clear" w:color="auto" w:fill="FFFFFF"/>
    </w:rPr>
  </w:style>
  <w:style w:type="paragraph" w:customStyle="1" w:styleId="151">
    <w:name w:val="Основной текст (15)1"/>
    <w:basedOn w:val="a2"/>
    <w:link w:val="150"/>
    <w:uiPriority w:val="99"/>
    <w:rsid w:val="00000694"/>
    <w:pPr>
      <w:shd w:val="clear" w:color="auto" w:fill="FFFFFF"/>
      <w:spacing w:after="720" w:line="240" w:lineRule="atLeast"/>
    </w:pPr>
    <w:rPr>
      <w:sz w:val="20"/>
      <w:szCs w:val="20"/>
      <w:lang w:eastAsia="en-US"/>
    </w:rPr>
  </w:style>
  <w:style w:type="character" w:customStyle="1" w:styleId="115">
    <w:name w:val="Основной текст (11)"/>
    <w:basedOn w:val="a3"/>
    <w:link w:val="1110"/>
    <w:uiPriority w:val="99"/>
    <w:rsid w:val="00000694"/>
    <w:rPr>
      <w:sz w:val="26"/>
      <w:szCs w:val="26"/>
      <w:shd w:val="clear" w:color="auto" w:fill="FFFFFF"/>
    </w:rPr>
  </w:style>
  <w:style w:type="character" w:customStyle="1" w:styleId="2ff5">
    <w:name w:val="Колонтитул2"/>
    <w:uiPriority w:val="99"/>
    <w:rsid w:val="00000694"/>
    <w:rPr>
      <w:sz w:val="20"/>
      <w:szCs w:val="20"/>
      <w:shd w:val="clear" w:color="auto" w:fill="FFFFFF"/>
    </w:rPr>
  </w:style>
  <w:style w:type="character" w:customStyle="1" w:styleId="130">
    <w:name w:val="Основной текст (13)"/>
    <w:basedOn w:val="a3"/>
    <w:link w:val="131"/>
    <w:uiPriority w:val="99"/>
    <w:rsid w:val="00000694"/>
    <w:rPr>
      <w:sz w:val="26"/>
      <w:szCs w:val="26"/>
      <w:shd w:val="clear" w:color="auto" w:fill="FFFFFF"/>
    </w:rPr>
  </w:style>
  <w:style w:type="character" w:customStyle="1" w:styleId="200">
    <w:name w:val="Основной текст (20)"/>
    <w:basedOn w:val="a3"/>
    <w:link w:val="201"/>
    <w:uiPriority w:val="99"/>
    <w:rsid w:val="00000694"/>
    <w:rPr>
      <w:b/>
      <w:bCs/>
      <w:shd w:val="clear" w:color="auto" w:fill="FFFFFF"/>
    </w:rPr>
  </w:style>
  <w:style w:type="character" w:customStyle="1" w:styleId="216">
    <w:name w:val="Основной текст (21)"/>
    <w:basedOn w:val="a3"/>
    <w:link w:val="2110"/>
    <w:uiPriority w:val="99"/>
    <w:rsid w:val="00000694"/>
    <w:rPr>
      <w:b/>
      <w:bCs/>
      <w:shd w:val="clear" w:color="auto" w:fill="FFFFFF"/>
    </w:rPr>
  </w:style>
  <w:style w:type="character" w:customStyle="1" w:styleId="240">
    <w:name w:val="Основной текст (24)"/>
    <w:basedOn w:val="a3"/>
    <w:link w:val="241"/>
    <w:uiPriority w:val="99"/>
    <w:rsid w:val="00000694"/>
    <w:rPr>
      <w:b/>
      <w:bCs/>
      <w:shd w:val="clear" w:color="auto" w:fill="FFFFFF"/>
    </w:rPr>
  </w:style>
  <w:style w:type="character" w:customStyle="1" w:styleId="290">
    <w:name w:val="Основной текст (29)"/>
    <w:basedOn w:val="a3"/>
    <w:link w:val="291"/>
    <w:uiPriority w:val="99"/>
    <w:rsid w:val="00000694"/>
    <w:rPr>
      <w:b/>
      <w:bCs/>
      <w:shd w:val="clear" w:color="auto" w:fill="FFFFFF"/>
    </w:rPr>
  </w:style>
  <w:style w:type="character" w:customStyle="1" w:styleId="221">
    <w:name w:val="Заголовок №2 (2)"/>
    <w:basedOn w:val="a3"/>
    <w:link w:val="2210"/>
    <w:uiPriority w:val="99"/>
    <w:rsid w:val="00000694"/>
    <w:rPr>
      <w:sz w:val="26"/>
      <w:szCs w:val="26"/>
      <w:shd w:val="clear" w:color="auto" w:fill="FFFFFF"/>
    </w:rPr>
  </w:style>
  <w:style w:type="character" w:customStyle="1" w:styleId="390">
    <w:name w:val="Основной текст (39)"/>
    <w:basedOn w:val="a3"/>
    <w:link w:val="391"/>
    <w:uiPriority w:val="99"/>
    <w:rsid w:val="00000694"/>
    <w:rPr>
      <w:b/>
      <w:bCs/>
      <w:shd w:val="clear" w:color="auto" w:fill="FFFFFF"/>
    </w:rPr>
  </w:style>
  <w:style w:type="character" w:customStyle="1" w:styleId="414">
    <w:name w:val="Основной текст (41)"/>
    <w:basedOn w:val="a3"/>
    <w:link w:val="4110"/>
    <w:uiPriority w:val="99"/>
    <w:rsid w:val="00000694"/>
    <w:rPr>
      <w:b/>
      <w:bCs/>
      <w:sz w:val="26"/>
      <w:szCs w:val="26"/>
      <w:shd w:val="clear" w:color="auto" w:fill="FFFFFF"/>
    </w:rPr>
  </w:style>
  <w:style w:type="character" w:customStyle="1" w:styleId="242">
    <w:name w:val="Заголовок №2 (4)"/>
    <w:basedOn w:val="a3"/>
    <w:link w:val="2410"/>
    <w:uiPriority w:val="99"/>
    <w:rsid w:val="00000694"/>
    <w:rPr>
      <w:sz w:val="26"/>
      <w:szCs w:val="26"/>
      <w:shd w:val="clear" w:color="auto" w:fill="FFFFFF"/>
    </w:rPr>
  </w:style>
  <w:style w:type="character" w:customStyle="1" w:styleId="13pt">
    <w:name w:val="Колонтитул + 13 pt"/>
    <w:uiPriority w:val="99"/>
    <w:rsid w:val="00000694"/>
    <w:rPr>
      <w:sz w:val="26"/>
      <w:szCs w:val="26"/>
      <w:shd w:val="clear" w:color="auto" w:fill="FFFFFF"/>
    </w:rPr>
  </w:style>
  <w:style w:type="character" w:customStyle="1" w:styleId="263">
    <w:name w:val="Заголовок №2 (6)"/>
    <w:basedOn w:val="a3"/>
    <w:link w:val="2610"/>
    <w:uiPriority w:val="99"/>
    <w:rsid w:val="00000694"/>
    <w:rPr>
      <w:b/>
      <w:bCs/>
      <w:sz w:val="26"/>
      <w:szCs w:val="26"/>
      <w:shd w:val="clear" w:color="auto" w:fill="FFFFFF"/>
    </w:rPr>
  </w:style>
  <w:style w:type="character" w:customStyle="1" w:styleId="600">
    <w:name w:val="Основной текст (60)"/>
    <w:basedOn w:val="a3"/>
    <w:link w:val="601"/>
    <w:uiPriority w:val="99"/>
    <w:rsid w:val="00000694"/>
    <w:rPr>
      <w:b/>
      <w:bCs/>
      <w:shd w:val="clear" w:color="auto" w:fill="FFFFFF"/>
    </w:rPr>
  </w:style>
  <w:style w:type="character" w:customStyle="1" w:styleId="272">
    <w:name w:val="Заголовок №2 (7)"/>
    <w:basedOn w:val="a3"/>
    <w:link w:val="2710"/>
    <w:uiPriority w:val="99"/>
    <w:rsid w:val="00000694"/>
    <w:rPr>
      <w:b/>
      <w:bCs/>
      <w:sz w:val="26"/>
      <w:szCs w:val="26"/>
      <w:shd w:val="clear" w:color="auto" w:fill="FFFFFF"/>
    </w:rPr>
  </w:style>
  <w:style w:type="character" w:customStyle="1" w:styleId="280">
    <w:name w:val="Заголовок №2 (8)"/>
    <w:basedOn w:val="a3"/>
    <w:link w:val="281"/>
    <w:uiPriority w:val="99"/>
    <w:rsid w:val="00000694"/>
    <w:rPr>
      <w:sz w:val="26"/>
      <w:szCs w:val="26"/>
      <w:shd w:val="clear" w:color="auto" w:fill="FFFFFF"/>
    </w:rPr>
  </w:style>
  <w:style w:type="character" w:customStyle="1" w:styleId="611">
    <w:name w:val="Основной текст (61)"/>
    <w:basedOn w:val="a3"/>
    <w:link w:val="6110"/>
    <w:uiPriority w:val="99"/>
    <w:rsid w:val="00000694"/>
    <w:rPr>
      <w:i/>
      <w:iCs/>
      <w:noProof/>
      <w:sz w:val="26"/>
      <w:szCs w:val="26"/>
      <w:shd w:val="clear" w:color="auto" w:fill="FFFFFF"/>
    </w:rPr>
  </w:style>
  <w:style w:type="character" w:customStyle="1" w:styleId="620">
    <w:name w:val="Основной текст (62)"/>
    <w:basedOn w:val="a3"/>
    <w:link w:val="621"/>
    <w:uiPriority w:val="99"/>
    <w:rsid w:val="00000694"/>
    <w:rPr>
      <w:rFonts w:ascii="Georgia" w:hAnsi="Georgia" w:cs="Georgia"/>
      <w:b/>
      <w:bCs/>
      <w:i/>
      <w:iCs/>
      <w:sz w:val="16"/>
      <w:szCs w:val="16"/>
      <w:shd w:val="clear" w:color="auto" w:fill="FFFFFF"/>
    </w:rPr>
  </w:style>
  <w:style w:type="character" w:customStyle="1" w:styleId="630">
    <w:name w:val="Основной текст (63)"/>
    <w:basedOn w:val="a3"/>
    <w:link w:val="631"/>
    <w:uiPriority w:val="99"/>
    <w:rsid w:val="00000694"/>
    <w:rPr>
      <w:i/>
      <w:iCs/>
      <w:noProof/>
      <w:sz w:val="36"/>
      <w:szCs w:val="36"/>
      <w:shd w:val="clear" w:color="auto" w:fill="FFFFFF"/>
    </w:rPr>
  </w:style>
  <w:style w:type="character" w:customStyle="1" w:styleId="64">
    <w:name w:val="Основной текст (64)"/>
    <w:basedOn w:val="a3"/>
    <w:link w:val="641"/>
    <w:uiPriority w:val="99"/>
    <w:rsid w:val="00000694"/>
    <w:rPr>
      <w:i/>
      <w:iCs/>
      <w:sz w:val="26"/>
      <w:szCs w:val="26"/>
      <w:shd w:val="clear" w:color="auto" w:fill="FFFFFF"/>
    </w:rPr>
  </w:style>
  <w:style w:type="paragraph" w:customStyle="1" w:styleId="710">
    <w:name w:val="Основной текст (7)1"/>
    <w:basedOn w:val="a2"/>
    <w:uiPriority w:val="99"/>
    <w:rsid w:val="00000694"/>
    <w:pPr>
      <w:shd w:val="clear" w:color="auto" w:fill="FFFFFF"/>
      <w:spacing w:before="240" w:line="240" w:lineRule="atLeast"/>
    </w:pPr>
    <w:rPr>
      <w:rFonts w:eastAsiaTheme="minorHAnsi"/>
      <w:sz w:val="26"/>
      <w:szCs w:val="26"/>
      <w:lang w:eastAsia="en-US"/>
    </w:rPr>
  </w:style>
  <w:style w:type="paragraph" w:customStyle="1" w:styleId="1110">
    <w:name w:val="Основной текст (11)1"/>
    <w:basedOn w:val="a2"/>
    <w:link w:val="115"/>
    <w:uiPriority w:val="99"/>
    <w:rsid w:val="00000694"/>
    <w:pPr>
      <w:shd w:val="clear" w:color="auto" w:fill="FFFFFF"/>
      <w:spacing w:line="240" w:lineRule="atLeast"/>
      <w:jc w:val="both"/>
    </w:pPr>
    <w:rPr>
      <w:sz w:val="26"/>
      <w:szCs w:val="26"/>
      <w:lang w:eastAsia="en-US"/>
    </w:rPr>
  </w:style>
  <w:style w:type="paragraph" w:customStyle="1" w:styleId="1ff1">
    <w:name w:val="Колонтитул1"/>
    <w:basedOn w:val="a2"/>
    <w:uiPriority w:val="99"/>
    <w:rsid w:val="00000694"/>
    <w:pPr>
      <w:shd w:val="clear" w:color="auto" w:fill="FFFFFF"/>
    </w:pPr>
    <w:rPr>
      <w:rFonts w:eastAsiaTheme="minorHAnsi"/>
      <w:sz w:val="20"/>
      <w:szCs w:val="20"/>
      <w:lang w:eastAsia="en-US"/>
    </w:rPr>
  </w:style>
  <w:style w:type="paragraph" w:customStyle="1" w:styleId="131">
    <w:name w:val="Основной текст (13)1"/>
    <w:basedOn w:val="a2"/>
    <w:link w:val="130"/>
    <w:uiPriority w:val="99"/>
    <w:rsid w:val="00000694"/>
    <w:pPr>
      <w:shd w:val="clear" w:color="auto" w:fill="FFFFFF"/>
      <w:spacing w:before="240" w:line="456" w:lineRule="exact"/>
      <w:ind w:firstLine="800"/>
      <w:jc w:val="both"/>
    </w:pPr>
    <w:rPr>
      <w:sz w:val="26"/>
      <w:szCs w:val="26"/>
      <w:lang w:eastAsia="en-US"/>
    </w:rPr>
  </w:style>
  <w:style w:type="paragraph" w:customStyle="1" w:styleId="1ff2">
    <w:name w:val="Подпись к таблице1"/>
    <w:basedOn w:val="a2"/>
    <w:uiPriority w:val="99"/>
    <w:rsid w:val="00000694"/>
    <w:pPr>
      <w:shd w:val="clear" w:color="auto" w:fill="FFFFFF"/>
      <w:spacing w:line="240" w:lineRule="atLeast"/>
    </w:pPr>
    <w:rPr>
      <w:rFonts w:eastAsiaTheme="minorHAnsi"/>
      <w:spacing w:val="20"/>
      <w:sz w:val="27"/>
      <w:szCs w:val="27"/>
      <w:lang w:eastAsia="en-US"/>
    </w:rPr>
  </w:style>
  <w:style w:type="paragraph" w:customStyle="1" w:styleId="201">
    <w:name w:val="Основной текст (20)1"/>
    <w:basedOn w:val="a2"/>
    <w:link w:val="200"/>
    <w:uiPriority w:val="99"/>
    <w:rsid w:val="00000694"/>
    <w:pPr>
      <w:shd w:val="clear" w:color="auto" w:fill="FFFFFF"/>
      <w:spacing w:line="240" w:lineRule="atLeast"/>
    </w:pPr>
    <w:rPr>
      <w:b/>
      <w:bCs/>
      <w:sz w:val="20"/>
      <w:szCs w:val="20"/>
      <w:lang w:eastAsia="en-US"/>
    </w:rPr>
  </w:style>
  <w:style w:type="paragraph" w:customStyle="1" w:styleId="2110">
    <w:name w:val="Основной текст (21)1"/>
    <w:basedOn w:val="a2"/>
    <w:link w:val="216"/>
    <w:uiPriority w:val="99"/>
    <w:rsid w:val="00000694"/>
    <w:pPr>
      <w:shd w:val="clear" w:color="auto" w:fill="FFFFFF"/>
      <w:spacing w:line="260" w:lineRule="exact"/>
      <w:jc w:val="both"/>
    </w:pPr>
    <w:rPr>
      <w:b/>
      <w:bCs/>
      <w:sz w:val="20"/>
      <w:szCs w:val="20"/>
      <w:lang w:eastAsia="en-US"/>
    </w:rPr>
  </w:style>
  <w:style w:type="paragraph" w:customStyle="1" w:styleId="241">
    <w:name w:val="Основной текст (24)1"/>
    <w:basedOn w:val="a2"/>
    <w:link w:val="240"/>
    <w:uiPriority w:val="99"/>
    <w:rsid w:val="00000694"/>
    <w:pPr>
      <w:shd w:val="clear" w:color="auto" w:fill="FFFFFF"/>
      <w:spacing w:line="223" w:lineRule="exact"/>
      <w:jc w:val="both"/>
    </w:pPr>
    <w:rPr>
      <w:b/>
      <w:bCs/>
      <w:sz w:val="20"/>
      <w:szCs w:val="20"/>
      <w:lang w:eastAsia="en-US"/>
    </w:rPr>
  </w:style>
  <w:style w:type="paragraph" w:customStyle="1" w:styleId="291">
    <w:name w:val="Основной текст (29)1"/>
    <w:basedOn w:val="a2"/>
    <w:link w:val="290"/>
    <w:uiPriority w:val="99"/>
    <w:rsid w:val="00000694"/>
    <w:pPr>
      <w:shd w:val="clear" w:color="auto" w:fill="FFFFFF"/>
      <w:spacing w:line="240" w:lineRule="atLeast"/>
      <w:jc w:val="right"/>
    </w:pPr>
    <w:rPr>
      <w:b/>
      <w:bCs/>
      <w:sz w:val="20"/>
      <w:szCs w:val="20"/>
      <w:lang w:eastAsia="en-US"/>
    </w:rPr>
  </w:style>
  <w:style w:type="paragraph" w:customStyle="1" w:styleId="2210">
    <w:name w:val="Заголовок №2 (2)1"/>
    <w:basedOn w:val="a2"/>
    <w:link w:val="221"/>
    <w:uiPriority w:val="99"/>
    <w:rsid w:val="00000694"/>
    <w:pPr>
      <w:shd w:val="clear" w:color="auto" w:fill="FFFFFF"/>
      <w:spacing w:before="300" w:line="240" w:lineRule="atLeast"/>
      <w:outlineLvl w:val="1"/>
    </w:pPr>
    <w:rPr>
      <w:sz w:val="26"/>
      <w:szCs w:val="26"/>
      <w:lang w:eastAsia="en-US"/>
    </w:rPr>
  </w:style>
  <w:style w:type="paragraph" w:customStyle="1" w:styleId="391">
    <w:name w:val="Основной текст (39)1"/>
    <w:basedOn w:val="a2"/>
    <w:link w:val="390"/>
    <w:uiPriority w:val="99"/>
    <w:rsid w:val="00000694"/>
    <w:pPr>
      <w:shd w:val="clear" w:color="auto" w:fill="FFFFFF"/>
      <w:spacing w:line="215" w:lineRule="exact"/>
      <w:jc w:val="right"/>
    </w:pPr>
    <w:rPr>
      <w:b/>
      <w:bCs/>
      <w:sz w:val="20"/>
      <w:szCs w:val="20"/>
      <w:lang w:eastAsia="en-US"/>
    </w:rPr>
  </w:style>
  <w:style w:type="paragraph" w:customStyle="1" w:styleId="4110">
    <w:name w:val="Основной текст (41)1"/>
    <w:basedOn w:val="a2"/>
    <w:link w:val="414"/>
    <w:uiPriority w:val="99"/>
    <w:rsid w:val="00000694"/>
    <w:pPr>
      <w:shd w:val="clear" w:color="auto" w:fill="FFFFFF"/>
      <w:spacing w:line="240" w:lineRule="atLeast"/>
    </w:pPr>
    <w:rPr>
      <w:b/>
      <w:bCs/>
      <w:sz w:val="26"/>
      <w:szCs w:val="26"/>
      <w:lang w:eastAsia="en-US"/>
    </w:rPr>
  </w:style>
  <w:style w:type="paragraph" w:customStyle="1" w:styleId="2410">
    <w:name w:val="Заголовок №2 (4)1"/>
    <w:basedOn w:val="a2"/>
    <w:link w:val="242"/>
    <w:uiPriority w:val="99"/>
    <w:rsid w:val="00000694"/>
    <w:pPr>
      <w:shd w:val="clear" w:color="auto" w:fill="FFFFFF"/>
      <w:spacing w:after="840" w:line="456" w:lineRule="exact"/>
      <w:jc w:val="both"/>
      <w:outlineLvl w:val="1"/>
    </w:pPr>
    <w:rPr>
      <w:sz w:val="26"/>
      <w:szCs w:val="26"/>
      <w:lang w:eastAsia="en-US"/>
    </w:rPr>
  </w:style>
  <w:style w:type="paragraph" w:customStyle="1" w:styleId="2610">
    <w:name w:val="Заголовок №2 (6)1"/>
    <w:basedOn w:val="a2"/>
    <w:link w:val="263"/>
    <w:uiPriority w:val="99"/>
    <w:rsid w:val="00000694"/>
    <w:pPr>
      <w:shd w:val="clear" w:color="auto" w:fill="FFFFFF"/>
      <w:spacing w:before="420" w:line="456" w:lineRule="exact"/>
      <w:outlineLvl w:val="1"/>
    </w:pPr>
    <w:rPr>
      <w:b/>
      <w:bCs/>
      <w:sz w:val="26"/>
      <w:szCs w:val="26"/>
      <w:lang w:eastAsia="en-US"/>
    </w:rPr>
  </w:style>
  <w:style w:type="paragraph" w:customStyle="1" w:styleId="601">
    <w:name w:val="Основной текст (60)1"/>
    <w:basedOn w:val="a2"/>
    <w:link w:val="600"/>
    <w:uiPriority w:val="99"/>
    <w:rsid w:val="00000694"/>
    <w:pPr>
      <w:shd w:val="clear" w:color="auto" w:fill="FFFFFF"/>
      <w:spacing w:line="240" w:lineRule="atLeast"/>
    </w:pPr>
    <w:rPr>
      <w:b/>
      <w:bCs/>
      <w:sz w:val="20"/>
      <w:szCs w:val="20"/>
      <w:lang w:eastAsia="en-US"/>
    </w:rPr>
  </w:style>
  <w:style w:type="paragraph" w:customStyle="1" w:styleId="2710">
    <w:name w:val="Заголовок №2 (7)1"/>
    <w:basedOn w:val="a2"/>
    <w:link w:val="272"/>
    <w:uiPriority w:val="99"/>
    <w:rsid w:val="00000694"/>
    <w:pPr>
      <w:shd w:val="clear" w:color="auto" w:fill="FFFFFF"/>
      <w:spacing w:line="453" w:lineRule="exact"/>
      <w:ind w:hanging="2020"/>
      <w:outlineLvl w:val="1"/>
    </w:pPr>
    <w:rPr>
      <w:b/>
      <w:bCs/>
      <w:sz w:val="26"/>
      <w:szCs w:val="26"/>
      <w:lang w:eastAsia="en-US"/>
    </w:rPr>
  </w:style>
  <w:style w:type="paragraph" w:customStyle="1" w:styleId="281">
    <w:name w:val="Заголовок №2 (8)1"/>
    <w:basedOn w:val="a2"/>
    <w:link w:val="280"/>
    <w:uiPriority w:val="99"/>
    <w:rsid w:val="00000694"/>
    <w:pPr>
      <w:shd w:val="clear" w:color="auto" w:fill="FFFFFF"/>
      <w:spacing w:line="453" w:lineRule="exact"/>
      <w:ind w:firstLine="580"/>
      <w:jc w:val="both"/>
      <w:outlineLvl w:val="1"/>
    </w:pPr>
    <w:rPr>
      <w:sz w:val="26"/>
      <w:szCs w:val="26"/>
      <w:lang w:eastAsia="en-US"/>
    </w:rPr>
  </w:style>
  <w:style w:type="paragraph" w:customStyle="1" w:styleId="6110">
    <w:name w:val="Основной текст (61)1"/>
    <w:basedOn w:val="a2"/>
    <w:link w:val="611"/>
    <w:uiPriority w:val="99"/>
    <w:rsid w:val="00000694"/>
    <w:pPr>
      <w:shd w:val="clear" w:color="auto" w:fill="FFFFFF"/>
      <w:spacing w:line="240" w:lineRule="atLeast"/>
      <w:jc w:val="both"/>
    </w:pPr>
    <w:rPr>
      <w:i/>
      <w:iCs/>
      <w:noProof/>
      <w:sz w:val="26"/>
      <w:szCs w:val="26"/>
      <w:lang w:eastAsia="en-US"/>
    </w:rPr>
  </w:style>
  <w:style w:type="paragraph" w:customStyle="1" w:styleId="621">
    <w:name w:val="Основной текст (62)1"/>
    <w:basedOn w:val="a2"/>
    <w:link w:val="620"/>
    <w:uiPriority w:val="99"/>
    <w:rsid w:val="00000694"/>
    <w:pPr>
      <w:shd w:val="clear" w:color="auto" w:fill="FFFFFF"/>
      <w:spacing w:line="105" w:lineRule="exact"/>
      <w:jc w:val="both"/>
    </w:pPr>
    <w:rPr>
      <w:rFonts w:ascii="Georgia" w:hAnsi="Georgia" w:cs="Georgia"/>
      <w:b/>
      <w:bCs/>
      <w:i/>
      <w:iCs/>
      <w:sz w:val="16"/>
      <w:szCs w:val="16"/>
      <w:lang w:eastAsia="en-US"/>
    </w:rPr>
  </w:style>
  <w:style w:type="paragraph" w:customStyle="1" w:styleId="631">
    <w:name w:val="Основной текст (63)1"/>
    <w:basedOn w:val="a2"/>
    <w:link w:val="630"/>
    <w:uiPriority w:val="99"/>
    <w:rsid w:val="00000694"/>
    <w:pPr>
      <w:shd w:val="clear" w:color="auto" w:fill="FFFFFF"/>
      <w:spacing w:line="240" w:lineRule="atLeast"/>
      <w:jc w:val="right"/>
    </w:pPr>
    <w:rPr>
      <w:i/>
      <w:iCs/>
      <w:noProof/>
      <w:sz w:val="36"/>
      <w:szCs w:val="36"/>
      <w:lang w:eastAsia="en-US"/>
    </w:rPr>
  </w:style>
  <w:style w:type="paragraph" w:customStyle="1" w:styleId="641">
    <w:name w:val="Основной текст (64)1"/>
    <w:basedOn w:val="a2"/>
    <w:link w:val="64"/>
    <w:uiPriority w:val="99"/>
    <w:rsid w:val="00000694"/>
    <w:pPr>
      <w:shd w:val="clear" w:color="auto" w:fill="FFFFFF"/>
      <w:spacing w:line="105" w:lineRule="exact"/>
      <w:jc w:val="right"/>
    </w:pPr>
    <w:rPr>
      <w:i/>
      <w:iCs/>
      <w:sz w:val="26"/>
      <w:szCs w:val="26"/>
      <w:lang w:eastAsia="en-US"/>
    </w:rPr>
  </w:style>
  <w:style w:type="character" w:customStyle="1" w:styleId="180">
    <w:name w:val="Основной текст (18)"/>
    <w:basedOn w:val="a3"/>
    <w:link w:val="181"/>
    <w:uiPriority w:val="99"/>
    <w:rsid w:val="00000694"/>
    <w:rPr>
      <w:sz w:val="26"/>
      <w:szCs w:val="26"/>
      <w:shd w:val="clear" w:color="auto" w:fill="FFFFFF"/>
    </w:rPr>
  </w:style>
  <w:style w:type="paragraph" w:customStyle="1" w:styleId="181">
    <w:name w:val="Основной текст (18)1"/>
    <w:basedOn w:val="a2"/>
    <w:link w:val="180"/>
    <w:uiPriority w:val="99"/>
    <w:rsid w:val="00000694"/>
    <w:pPr>
      <w:shd w:val="clear" w:color="auto" w:fill="FFFFFF"/>
      <w:spacing w:line="456" w:lineRule="exact"/>
      <w:ind w:hanging="360"/>
    </w:pPr>
    <w:rPr>
      <w:sz w:val="26"/>
      <w:szCs w:val="26"/>
      <w:lang w:eastAsia="en-US"/>
    </w:rPr>
  </w:style>
  <w:style w:type="paragraph" w:customStyle="1" w:styleId="612">
    <w:name w:val="Основной текст (6)1"/>
    <w:basedOn w:val="a2"/>
    <w:uiPriority w:val="99"/>
    <w:rsid w:val="00000694"/>
    <w:pPr>
      <w:shd w:val="clear" w:color="auto" w:fill="FFFFFF"/>
      <w:spacing w:before="420" w:after="720" w:line="240" w:lineRule="atLeast"/>
    </w:pPr>
    <w:rPr>
      <w:rFonts w:eastAsiaTheme="minorHAnsi"/>
      <w:sz w:val="28"/>
      <w:szCs w:val="28"/>
      <w:lang w:eastAsia="en-US"/>
    </w:rPr>
  </w:style>
  <w:style w:type="character" w:customStyle="1" w:styleId="273">
    <w:name w:val="Основной текст (27)"/>
    <w:basedOn w:val="a3"/>
    <w:uiPriority w:val="99"/>
    <w:rsid w:val="00000694"/>
    <w:rPr>
      <w:shd w:val="clear" w:color="auto" w:fill="FFFFFF"/>
    </w:rPr>
  </w:style>
  <w:style w:type="character" w:customStyle="1" w:styleId="250">
    <w:name w:val="Основной текст (25)"/>
    <w:basedOn w:val="a3"/>
    <w:link w:val="251"/>
    <w:uiPriority w:val="99"/>
    <w:rsid w:val="00000694"/>
    <w:rPr>
      <w:b/>
      <w:bCs/>
      <w:shd w:val="clear" w:color="auto" w:fill="FFFFFF"/>
    </w:rPr>
  </w:style>
  <w:style w:type="paragraph" w:customStyle="1" w:styleId="251">
    <w:name w:val="Основной текст (25)1"/>
    <w:basedOn w:val="a2"/>
    <w:link w:val="250"/>
    <w:uiPriority w:val="99"/>
    <w:rsid w:val="00000694"/>
    <w:pPr>
      <w:shd w:val="clear" w:color="auto" w:fill="FFFFFF"/>
      <w:spacing w:line="223" w:lineRule="exact"/>
    </w:pPr>
    <w:rPr>
      <w:b/>
      <w:bCs/>
      <w:sz w:val="20"/>
      <w:szCs w:val="20"/>
      <w:lang w:eastAsia="en-US"/>
    </w:rPr>
  </w:style>
  <w:style w:type="character" w:customStyle="1" w:styleId="59">
    <w:name w:val="Основной текст (59)"/>
    <w:basedOn w:val="a3"/>
    <w:link w:val="591"/>
    <w:uiPriority w:val="99"/>
    <w:rsid w:val="00000694"/>
    <w:rPr>
      <w:b/>
      <w:bCs/>
      <w:shd w:val="clear" w:color="auto" w:fill="FFFFFF"/>
    </w:rPr>
  </w:style>
  <w:style w:type="character" w:customStyle="1" w:styleId="733">
    <w:name w:val="Основной текст (73)"/>
    <w:basedOn w:val="a3"/>
    <w:link w:val="7310"/>
    <w:uiPriority w:val="99"/>
    <w:rsid w:val="00000694"/>
    <w:rPr>
      <w:b/>
      <w:bCs/>
      <w:shd w:val="clear" w:color="auto" w:fill="FFFFFF"/>
    </w:rPr>
  </w:style>
  <w:style w:type="paragraph" w:customStyle="1" w:styleId="591">
    <w:name w:val="Основной текст (59)1"/>
    <w:basedOn w:val="a2"/>
    <w:link w:val="59"/>
    <w:uiPriority w:val="99"/>
    <w:rsid w:val="00000694"/>
    <w:pPr>
      <w:shd w:val="clear" w:color="auto" w:fill="FFFFFF"/>
      <w:spacing w:line="240" w:lineRule="atLeast"/>
      <w:jc w:val="center"/>
    </w:pPr>
    <w:rPr>
      <w:b/>
      <w:bCs/>
      <w:sz w:val="20"/>
      <w:szCs w:val="20"/>
      <w:lang w:eastAsia="en-US"/>
    </w:rPr>
  </w:style>
  <w:style w:type="paragraph" w:customStyle="1" w:styleId="7310">
    <w:name w:val="Основной текст (73)1"/>
    <w:basedOn w:val="a2"/>
    <w:link w:val="733"/>
    <w:uiPriority w:val="99"/>
    <w:rsid w:val="00000694"/>
    <w:pPr>
      <w:shd w:val="clear" w:color="auto" w:fill="FFFFFF"/>
      <w:spacing w:line="219" w:lineRule="exact"/>
      <w:jc w:val="center"/>
    </w:pPr>
    <w:rPr>
      <w:b/>
      <w:bCs/>
      <w:sz w:val="20"/>
      <w:szCs w:val="20"/>
      <w:lang w:eastAsia="en-US"/>
    </w:rPr>
  </w:style>
  <w:style w:type="character" w:customStyle="1" w:styleId="720">
    <w:name w:val="Основной текст (72)"/>
    <w:basedOn w:val="a3"/>
    <w:link w:val="721"/>
    <w:uiPriority w:val="99"/>
    <w:rsid w:val="00000694"/>
    <w:rPr>
      <w:b/>
      <w:bCs/>
      <w:i/>
      <w:iCs/>
      <w:sz w:val="18"/>
      <w:szCs w:val="18"/>
      <w:shd w:val="clear" w:color="auto" w:fill="FFFFFF"/>
    </w:rPr>
  </w:style>
  <w:style w:type="paragraph" w:customStyle="1" w:styleId="721">
    <w:name w:val="Основной текст (72)1"/>
    <w:basedOn w:val="a2"/>
    <w:link w:val="720"/>
    <w:uiPriority w:val="99"/>
    <w:rsid w:val="00000694"/>
    <w:pPr>
      <w:shd w:val="clear" w:color="auto" w:fill="FFFFFF"/>
      <w:spacing w:before="420" w:line="215" w:lineRule="exact"/>
      <w:ind w:firstLine="940"/>
      <w:jc w:val="both"/>
    </w:pPr>
    <w:rPr>
      <w:b/>
      <w:bCs/>
      <w:i/>
      <w:iCs/>
      <w:sz w:val="18"/>
      <w:szCs w:val="18"/>
      <w:lang w:eastAsia="en-US"/>
    </w:rPr>
  </w:style>
  <w:style w:type="character" w:customStyle="1" w:styleId="711">
    <w:name w:val="Основной текст (71)"/>
    <w:basedOn w:val="a3"/>
    <w:link w:val="7110"/>
    <w:uiPriority w:val="99"/>
    <w:rsid w:val="00000694"/>
    <w:rPr>
      <w:b/>
      <w:bCs/>
      <w:shd w:val="clear" w:color="auto" w:fill="FFFFFF"/>
    </w:rPr>
  </w:style>
  <w:style w:type="paragraph" w:customStyle="1" w:styleId="7110">
    <w:name w:val="Основной текст (71)1"/>
    <w:basedOn w:val="a2"/>
    <w:link w:val="711"/>
    <w:uiPriority w:val="99"/>
    <w:rsid w:val="00000694"/>
    <w:pPr>
      <w:shd w:val="clear" w:color="auto" w:fill="FFFFFF"/>
      <w:spacing w:after="180" w:line="219" w:lineRule="exact"/>
      <w:ind w:firstLine="260"/>
    </w:pPr>
    <w:rPr>
      <w:b/>
      <w:bCs/>
      <w:sz w:val="20"/>
      <w:szCs w:val="20"/>
      <w:lang w:eastAsia="en-US"/>
    </w:rPr>
  </w:style>
  <w:style w:type="character" w:customStyle="1" w:styleId="700">
    <w:name w:val="Основной текст (70)"/>
    <w:basedOn w:val="a3"/>
    <w:link w:val="701"/>
    <w:uiPriority w:val="99"/>
    <w:rsid w:val="00000694"/>
    <w:rPr>
      <w:b/>
      <w:bCs/>
      <w:sz w:val="18"/>
      <w:szCs w:val="18"/>
      <w:shd w:val="clear" w:color="auto" w:fill="FFFFFF"/>
    </w:rPr>
  </w:style>
  <w:style w:type="paragraph" w:customStyle="1" w:styleId="701">
    <w:name w:val="Основной текст (70)1"/>
    <w:basedOn w:val="a2"/>
    <w:link w:val="700"/>
    <w:uiPriority w:val="99"/>
    <w:rsid w:val="00000694"/>
    <w:pPr>
      <w:shd w:val="clear" w:color="auto" w:fill="FFFFFF"/>
      <w:spacing w:line="240" w:lineRule="atLeast"/>
    </w:pPr>
    <w:rPr>
      <w:b/>
      <w:bCs/>
      <w:sz w:val="18"/>
      <w:szCs w:val="18"/>
      <w:lang w:eastAsia="en-US"/>
    </w:rPr>
  </w:style>
  <w:style w:type="character" w:customStyle="1" w:styleId="363">
    <w:name w:val="Основной текст (36)3"/>
    <w:uiPriority w:val="99"/>
    <w:rsid w:val="00000694"/>
    <w:rPr>
      <w:b/>
      <w:bCs/>
      <w:sz w:val="27"/>
      <w:szCs w:val="27"/>
      <w:u w:val="single"/>
      <w:shd w:val="clear" w:color="auto" w:fill="FFFFFF"/>
    </w:rPr>
  </w:style>
  <w:style w:type="character" w:customStyle="1" w:styleId="ya-share2badge">
    <w:name w:val="ya-share2__badge"/>
    <w:basedOn w:val="a3"/>
    <w:rsid w:val="00000694"/>
  </w:style>
  <w:style w:type="character" w:customStyle="1" w:styleId="ya-share2icon">
    <w:name w:val="ya-share2__icon"/>
    <w:basedOn w:val="a3"/>
    <w:rsid w:val="00000694"/>
  </w:style>
  <w:style w:type="character" w:customStyle="1" w:styleId="ya-share2counter">
    <w:name w:val="ya-share2__counter"/>
    <w:basedOn w:val="a3"/>
    <w:rsid w:val="00000694"/>
  </w:style>
  <w:style w:type="character" w:customStyle="1" w:styleId="print-link">
    <w:name w:val="print-link"/>
    <w:basedOn w:val="a3"/>
    <w:rsid w:val="00000694"/>
  </w:style>
  <w:style w:type="paragraph" w:customStyle="1" w:styleId="83">
    <w:name w:val="Стиль8"/>
    <w:basedOn w:val="a2"/>
    <w:rsid w:val="00000694"/>
    <w:pPr>
      <w:widowControl w:val="0"/>
      <w:autoSpaceDE w:val="0"/>
      <w:autoSpaceDN w:val="0"/>
      <w:adjustRightInd w:val="0"/>
      <w:spacing w:after="120"/>
      <w:ind w:firstLine="720"/>
      <w:jc w:val="right"/>
    </w:pPr>
    <w:rPr>
      <w:b/>
      <w:sz w:val="21"/>
      <w:szCs w:val="28"/>
      <w:lang w:val="uk-UA"/>
    </w:rPr>
  </w:style>
  <w:style w:type="character" w:customStyle="1" w:styleId="rvts26">
    <w:name w:val="rvts26"/>
    <w:rsid w:val="00000694"/>
  </w:style>
  <w:style w:type="character" w:customStyle="1" w:styleId="ft115">
    <w:name w:val="ft115"/>
    <w:basedOn w:val="a3"/>
    <w:rsid w:val="00000694"/>
  </w:style>
  <w:style w:type="numbering" w:customStyle="1" w:styleId="21">
    <w:name w:val="Список 21"/>
    <w:basedOn w:val="a5"/>
    <w:rsid w:val="00000694"/>
    <w:pPr>
      <w:numPr>
        <w:numId w:val="9"/>
      </w:numPr>
    </w:pPr>
  </w:style>
  <w:style w:type="paragraph" w:customStyle="1" w:styleId="affffff3">
    <w:name w:val="автор"/>
    <w:qFormat/>
    <w:rsid w:val="00000694"/>
    <w:pPr>
      <w:keepNext/>
      <w:spacing w:before="120" w:after="120" w:line="240" w:lineRule="auto"/>
      <w:jc w:val="right"/>
    </w:pPr>
    <w:rPr>
      <w:rFonts w:eastAsia="Calibri"/>
      <w:b/>
      <w:i/>
      <w:sz w:val="22"/>
      <w:szCs w:val="22"/>
      <w:lang w:val="uk-UA"/>
    </w:rPr>
  </w:style>
  <w:style w:type="paragraph" w:customStyle="1" w:styleId="affffff4">
    <w:name w:val="Диплом"/>
    <w:basedOn w:val="a2"/>
    <w:link w:val="affffff5"/>
    <w:qFormat/>
    <w:rsid w:val="00000694"/>
    <w:pPr>
      <w:widowControl w:val="0"/>
      <w:autoSpaceDE w:val="0"/>
      <w:autoSpaceDN w:val="0"/>
      <w:adjustRightInd w:val="0"/>
      <w:spacing w:line="360" w:lineRule="auto"/>
      <w:ind w:firstLine="709"/>
      <w:jc w:val="both"/>
    </w:pPr>
    <w:rPr>
      <w:rFonts w:cs="Arial"/>
      <w:bCs/>
      <w:sz w:val="28"/>
      <w:szCs w:val="22"/>
    </w:rPr>
  </w:style>
  <w:style w:type="character" w:customStyle="1" w:styleId="affffff5">
    <w:name w:val="Диплом Знак"/>
    <w:link w:val="affffff4"/>
    <w:rsid w:val="00000694"/>
    <w:rPr>
      <w:rFonts w:cs="Arial"/>
      <w:bCs/>
      <w:sz w:val="28"/>
      <w:szCs w:val="22"/>
      <w:lang w:eastAsia="ru-RU"/>
    </w:rPr>
  </w:style>
  <w:style w:type="paragraph" w:customStyle="1" w:styleId="affffff6">
    <w:name w:val="Параграф"/>
    <w:basedOn w:val="affffff4"/>
    <w:link w:val="affffff7"/>
    <w:qFormat/>
    <w:rsid w:val="00000694"/>
    <w:pPr>
      <w:spacing w:after="200" w:line="240" w:lineRule="auto"/>
      <w:ind w:firstLine="0"/>
      <w:jc w:val="center"/>
    </w:pPr>
    <w:rPr>
      <w:b/>
    </w:rPr>
  </w:style>
  <w:style w:type="character" w:customStyle="1" w:styleId="affffff7">
    <w:name w:val="Параграф Знак"/>
    <w:link w:val="affffff6"/>
    <w:rsid w:val="00000694"/>
    <w:rPr>
      <w:rFonts w:cs="Arial"/>
      <w:b/>
      <w:bCs/>
      <w:sz w:val="28"/>
      <w:szCs w:val="22"/>
      <w:lang w:eastAsia="ru-RU"/>
    </w:rPr>
  </w:style>
  <w:style w:type="paragraph" w:customStyle="1" w:styleId="2111">
    <w:name w:val="Заголовок 2 + 11 пт"/>
    <w:aliases w:val="не курсив,Перед:  0 пт,После:  0 пт,Междустр.интервал..."/>
    <w:basedOn w:val="a2"/>
    <w:rsid w:val="00000694"/>
    <w:pPr>
      <w:ind w:firstLine="284"/>
      <w:jc w:val="both"/>
    </w:pPr>
    <w:rPr>
      <w:rFonts w:eastAsia="Calibri"/>
      <w:b/>
      <w:sz w:val="22"/>
      <w:szCs w:val="22"/>
      <w:lang w:eastAsia="en-US"/>
    </w:rPr>
  </w:style>
  <w:style w:type="paragraph" w:customStyle="1" w:styleId="3TimesNewRoman">
    <w:name w:val="Заголовок 3 + Times New Roman"/>
    <w:aliases w:val="5 пт,все прописные,По центру,Перед:  0 пт..."/>
    <w:basedOn w:val="a2"/>
    <w:rsid w:val="00000694"/>
    <w:pPr>
      <w:jc w:val="center"/>
    </w:pPr>
    <w:rPr>
      <w:rFonts w:eastAsia="Calibri"/>
      <w:b/>
      <w:caps/>
      <w:kern w:val="32"/>
      <w:sz w:val="19"/>
      <w:szCs w:val="19"/>
      <w:lang w:eastAsia="en-US"/>
    </w:rPr>
  </w:style>
  <w:style w:type="paragraph" w:styleId="affffff8">
    <w:name w:val="table of figures"/>
    <w:basedOn w:val="a2"/>
    <w:next w:val="a2"/>
    <w:semiHidden/>
    <w:rsid w:val="00000694"/>
    <w:pPr>
      <w:spacing w:after="200" w:line="276" w:lineRule="auto"/>
    </w:pPr>
    <w:rPr>
      <w:rFonts w:eastAsia="Calibri"/>
      <w:sz w:val="28"/>
      <w:szCs w:val="22"/>
      <w:lang w:eastAsia="en-US"/>
    </w:rPr>
  </w:style>
  <w:style w:type="paragraph" w:styleId="56">
    <w:name w:val="index 5"/>
    <w:basedOn w:val="a2"/>
    <w:next w:val="a2"/>
    <w:autoRedefine/>
    <w:semiHidden/>
    <w:rsid w:val="00000694"/>
    <w:pPr>
      <w:spacing w:after="200" w:line="276" w:lineRule="auto"/>
      <w:ind w:left="1100" w:hanging="220"/>
    </w:pPr>
    <w:rPr>
      <w:rFonts w:ascii="Calibri" w:eastAsia="Calibri" w:hAnsi="Calibri"/>
      <w:sz w:val="22"/>
      <w:szCs w:val="22"/>
      <w:lang w:eastAsia="en-US"/>
    </w:rPr>
  </w:style>
  <w:style w:type="paragraph" w:styleId="2ff6">
    <w:name w:val="index 2"/>
    <w:basedOn w:val="a2"/>
    <w:next w:val="a2"/>
    <w:autoRedefine/>
    <w:semiHidden/>
    <w:rsid w:val="00000694"/>
    <w:pPr>
      <w:spacing w:after="200" w:line="276" w:lineRule="auto"/>
      <w:ind w:left="440" w:hanging="220"/>
    </w:pPr>
    <w:rPr>
      <w:rFonts w:ascii="Calibri" w:eastAsia="Calibri" w:hAnsi="Calibri"/>
      <w:sz w:val="22"/>
      <w:szCs w:val="22"/>
      <w:lang w:eastAsia="en-US"/>
    </w:rPr>
  </w:style>
  <w:style w:type="paragraph" w:customStyle="1" w:styleId="affffff9">
    <w:name w:val="текст"/>
    <w:rsid w:val="00000694"/>
    <w:pPr>
      <w:autoSpaceDE w:val="0"/>
      <w:autoSpaceDN w:val="0"/>
      <w:adjustRightInd w:val="0"/>
      <w:spacing w:after="0" w:line="240" w:lineRule="auto"/>
      <w:ind w:firstLine="454"/>
      <w:jc w:val="both"/>
    </w:pPr>
    <w:rPr>
      <w:rFonts w:ascii="SchoolBookCTT" w:hAnsi="SchoolBookCTT" w:cs="SchoolBookCTT"/>
      <w:color w:val="000000"/>
      <w:sz w:val="21"/>
      <w:szCs w:val="21"/>
      <w:lang w:eastAsia="ru-RU"/>
    </w:rPr>
  </w:style>
  <w:style w:type="paragraph" w:customStyle="1" w:styleId="affffffa">
    <w:name w:val="абзац"/>
    <w:basedOn w:val="affffff9"/>
    <w:next w:val="affffff9"/>
    <w:rsid w:val="00000694"/>
  </w:style>
  <w:style w:type="numbering" w:customStyle="1" w:styleId="2ff7">
    <w:name w:val="Нет списка2"/>
    <w:next w:val="a5"/>
    <w:uiPriority w:val="99"/>
    <w:semiHidden/>
    <w:unhideWhenUsed/>
    <w:rsid w:val="00000694"/>
  </w:style>
  <w:style w:type="table" w:customStyle="1" w:styleId="2ff8">
    <w:name w:val="Сетка таблицы2"/>
    <w:basedOn w:val="a4"/>
    <w:next w:val="af6"/>
    <w:uiPriority w:val="59"/>
    <w:rsid w:val="00000694"/>
    <w:pPr>
      <w:spacing w:after="0" w:line="240" w:lineRule="auto"/>
    </w:pPr>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0">
    <w:name w:val="Сетка таблицы3"/>
    <w:basedOn w:val="a4"/>
    <w:next w:val="af6"/>
    <w:uiPriority w:val="59"/>
    <w:rsid w:val="00000694"/>
    <w:pPr>
      <w:spacing w:after="0" w:line="240" w:lineRule="auto"/>
      <w:ind w:firstLine="709"/>
      <w:jc w:val="both"/>
    </w:pPr>
    <w:rPr>
      <w:rFonts w:eastAsia="Calibri"/>
      <w:sz w:val="28"/>
      <w:szCs w:val="3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21">
    <w:name w:val="Style21"/>
    <w:basedOn w:val="a2"/>
    <w:rsid w:val="00000694"/>
    <w:pPr>
      <w:widowControl w:val="0"/>
      <w:autoSpaceDE w:val="0"/>
      <w:autoSpaceDN w:val="0"/>
      <w:adjustRightInd w:val="0"/>
    </w:pPr>
    <w:rPr>
      <w:rFonts w:ascii="Microsoft Sans Serif" w:hAnsi="Microsoft Sans Serif"/>
    </w:rPr>
  </w:style>
  <w:style w:type="paragraph" w:customStyle="1" w:styleId="Style46">
    <w:name w:val="Style46"/>
    <w:basedOn w:val="a2"/>
    <w:rsid w:val="00000694"/>
    <w:pPr>
      <w:widowControl w:val="0"/>
      <w:autoSpaceDE w:val="0"/>
      <w:autoSpaceDN w:val="0"/>
      <w:adjustRightInd w:val="0"/>
      <w:spacing w:line="245" w:lineRule="exact"/>
      <w:ind w:firstLine="341"/>
      <w:jc w:val="both"/>
    </w:pPr>
    <w:rPr>
      <w:rFonts w:ascii="Microsoft Sans Serif" w:hAnsi="Microsoft Sans Serif"/>
    </w:rPr>
  </w:style>
  <w:style w:type="character" w:customStyle="1" w:styleId="FontStyle66">
    <w:name w:val="Font Style66"/>
    <w:basedOn w:val="a3"/>
    <w:rsid w:val="00000694"/>
    <w:rPr>
      <w:rFonts w:ascii="Times New Roman" w:hAnsi="Times New Roman" w:cs="Times New Roman"/>
      <w:b/>
      <w:bCs/>
      <w:sz w:val="20"/>
      <w:szCs w:val="20"/>
    </w:rPr>
  </w:style>
  <w:style w:type="character" w:customStyle="1" w:styleId="FontStyle67">
    <w:name w:val="Font Style67"/>
    <w:basedOn w:val="a3"/>
    <w:rsid w:val="00000694"/>
    <w:rPr>
      <w:rFonts w:ascii="Times New Roman" w:hAnsi="Times New Roman" w:cs="Times New Roman"/>
      <w:b/>
      <w:bCs/>
      <w:sz w:val="18"/>
      <w:szCs w:val="18"/>
    </w:rPr>
  </w:style>
  <w:style w:type="character" w:customStyle="1" w:styleId="FontStyle73">
    <w:name w:val="Font Style73"/>
    <w:basedOn w:val="a3"/>
    <w:rsid w:val="00000694"/>
    <w:rPr>
      <w:rFonts w:ascii="Times New Roman" w:hAnsi="Times New Roman" w:cs="Times New Roman"/>
      <w:sz w:val="20"/>
      <w:szCs w:val="20"/>
    </w:rPr>
  </w:style>
  <w:style w:type="character" w:customStyle="1" w:styleId="FontStyle74">
    <w:name w:val="Font Style74"/>
    <w:basedOn w:val="a3"/>
    <w:rsid w:val="00000694"/>
    <w:rPr>
      <w:rFonts w:ascii="Sylfaen" w:hAnsi="Sylfaen" w:cs="Sylfaen"/>
      <w:spacing w:val="-20"/>
      <w:sz w:val="16"/>
      <w:szCs w:val="16"/>
    </w:rPr>
  </w:style>
  <w:style w:type="paragraph" w:customStyle="1" w:styleId="yashare-auto-init">
    <w:name w:val="yashare-auto-init"/>
    <w:basedOn w:val="a2"/>
    <w:rsid w:val="00000694"/>
    <w:pPr>
      <w:spacing w:before="100" w:beforeAutospacing="1" w:after="100" w:afterAutospacing="1"/>
    </w:pPr>
  </w:style>
  <w:style w:type="character" w:customStyle="1" w:styleId="b-share-form-button">
    <w:name w:val="b-share-form-button"/>
    <w:basedOn w:val="a3"/>
    <w:rsid w:val="00000694"/>
  </w:style>
  <w:style w:type="paragraph" w:customStyle="1" w:styleId="affffffb">
    <w:name w:val="Глава"/>
    <w:basedOn w:val="a2"/>
    <w:link w:val="affffffc"/>
    <w:qFormat/>
    <w:rsid w:val="00000694"/>
    <w:pPr>
      <w:widowControl w:val="0"/>
      <w:autoSpaceDE w:val="0"/>
      <w:autoSpaceDN w:val="0"/>
      <w:adjustRightInd w:val="0"/>
      <w:spacing w:after="720"/>
      <w:jc w:val="center"/>
    </w:pPr>
    <w:rPr>
      <w:rFonts w:cs="Arial"/>
      <w:b/>
      <w:bCs/>
      <w:sz w:val="32"/>
      <w:szCs w:val="22"/>
    </w:rPr>
  </w:style>
  <w:style w:type="character" w:customStyle="1" w:styleId="affffffc">
    <w:name w:val="Глава Знак"/>
    <w:link w:val="affffffb"/>
    <w:rsid w:val="00000694"/>
    <w:rPr>
      <w:rFonts w:cs="Arial"/>
      <w:b/>
      <w:bCs/>
      <w:sz w:val="32"/>
      <w:szCs w:val="22"/>
      <w:lang w:eastAsia="ru-RU"/>
    </w:rPr>
  </w:style>
  <w:style w:type="character" w:customStyle="1" w:styleId="tlid-translation">
    <w:name w:val="tlid-translation"/>
    <w:basedOn w:val="a3"/>
    <w:rsid w:val="00000694"/>
  </w:style>
  <w:style w:type="character" w:customStyle="1" w:styleId="FontStyle37">
    <w:name w:val="Font Style37"/>
    <w:uiPriority w:val="99"/>
    <w:rsid w:val="00000694"/>
    <w:rPr>
      <w:rFonts w:ascii="Times New Roman" w:hAnsi="Times New Roman" w:cs="Times New Roman"/>
      <w:sz w:val="18"/>
      <w:szCs w:val="18"/>
    </w:rPr>
  </w:style>
  <w:style w:type="table" w:customStyle="1" w:styleId="TableNormal">
    <w:name w:val="Table Normal"/>
    <w:uiPriority w:val="2"/>
    <w:semiHidden/>
    <w:unhideWhenUsed/>
    <w:qFormat/>
    <w:rsid w:val="00000694"/>
    <w:pPr>
      <w:widowControl w:val="0"/>
      <w:autoSpaceDE w:val="0"/>
      <w:autoSpaceDN w:val="0"/>
      <w:spacing w:after="0" w:line="240" w:lineRule="auto"/>
    </w:pPr>
    <w:rPr>
      <w:rFonts w:asciiTheme="minorHAnsi" w:eastAsiaTheme="minorHAnsi" w:hAnsiTheme="minorHAnsi" w:cstheme="minorBidi"/>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a2"/>
    <w:uiPriority w:val="1"/>
    <w:qFormat/>
    <w:rsid w:val="00000694"/>
    <w:pPr>
      <w:widowControl w:val="0"/>
      <w:autoSpaceDE w:val="0"/>
      <w:autoSpaceDN w:val="0"/>
    </w:pPr>
    <w:rPr>
      <w:sz w:val="22"/>
      <w:szCs w:val="22"/>
      <w:lang w:eastAsia="en-US"/>
    </w:rPr>
  </w:style>
  <w:style w:type="paragraph" w:customStyle="1" w:styleId="m-3216890502716623266gmail-msolistparagraph">
    <w:name w:val="m_-3216890502716623266gmail-msolistparagraph"/>
    <w:basedOn w:val="a2"/>
    <w:rsid w:val="00000694"/>
    <w:pPr>
      <w:spacing w:before="100" w:beforeAutospacing="1" w:after="100" w:afterAutospacing="1"/>
    </w:pPr>
  </w:style>
  <w:style w:type="character" w:customStyle="1" w:styleId="book-about-producetitle">
    <w:name w:val="book-about-produce__title"/>
    <w:basedOn w:val="a3"/>
    <w:rsid w:val="00000694"/>
  </w:style>
  <w:style w:type="character" w:customStyle="1" w:styleId="book-about-produceinfo">
    <w:name w:val="book-about-produce__info"/>
    <w:basedOn w:val="a3"/>
    <w:rsid w:val="00000694"/>
  </w:style>
  <w:style w:type="character" w:customStyle="1" w:styleId="shortauthor">
    <w:name w:val="short_author"/>
    <w:basedOn w:val="a3"/>
    <w:rsid w:val="00000694"/>
  </w:style>
  <w:style w:type="character" w:customStyle="1" w:styleId="shortname">
    <w:name w:val="short_name"/>
    <w:basedOn w:val="a3"/>
    <w:rsid w:val="00000694"/>
  </w:style>
  <w:style w:type="character" w:customStyle="1" w:styleId="highlight">
    <w:name w:val="highlight"/>
    <w:basedOn w:val="a3"/>
    <w:rsid w:val="009505A8"/>
  </w:style>
  <w:style w:type="paragraph" w:customStyle="1" w:styleId="2ff9">
    <w:name w:val="Îñíîâíîé òåêñò 2"/>
    <w:basedOn w:val="a2"/>
    <w:rsid w:val="009505A8"/>
    <w:pPr>
      <w:overflowPunct w:val="0"/>
      <w:autoSpaceDE w:val="0"/>
      <w:autoSpaceDN w:val="0"/>
      <w:adjustRightInd w:val="0"/>
      <w:ind w:firstLine="720"/>
      <w:jc w:val="both"/>
      <w:textAlignment w:val="baseline"/>
    </w:pPr>
    <w:rPr>
      <w:szCs w:val="20"/>
    </w:rPr>
  </w:style>
  <w:style w:type="character" w:customStyle="1" w:styleId="2ffa">
    <w:name w:val="Заголовок 2 Знак Знак"/>
    <w:autoRedefine/>
    <w:rsid w:val="009505A8"/>
  </w:style>
  <w:style w:type="paragraph" w:customStyle="1" w:styleId="affffffd">
    <w:name w:val="+Література"/>
    <w:basedOn w:val="a2"/>
    <w:autoRedefine/>
    <w:uiPriority w:val="99"/>
    <w:rsid w:val="00CB1746"/>
    <w:pPr>
      <w:spacing w:line="235" w:lineRule="auto"/>
      <w:jc w:val="both"/>
    </w:pPr>
    <w:rPr>
      <w:sz w:val="28"/>
      <w:szCs w:val="28"/>
    </w:rPr>
  </w:style>
  <w:style w:type="paragraph" w:customStyle="1" w:styleId="-">
    <w:name w:val="Збірник-адреса"/>
    <w:basedOn w:val="a2"/>
    <w:autoRedefine/>
    <w:uiPriority w:val="99"/>
    <w:rsid w:val="00CB1746"/>
    <w:pPr>
      <w:spacing w:after="180" w:line="250" w:lineRule="auto"/>
      <w:jc w:val="center"/>
    </w:pPr>
    <w:rPr>
      <w:bCs/>
      <w:i/>
      <w:sz w:val="20"/>
      <w:szCs w:val="20"/>
      <w:lang w:val="uk-UA"/>
    </w:rPr>
  </w:style>
  <w:style w:type="paragraph" w:customStyle="1" w:styleId="1-zbirnyk">
    <w:name w:val="1-zbirnyk"/>
    <w:basedOn w:val="a2"/>
    <w:autoRedefine/>
    <w:uiPriority w:val="99"/>
    <w:rsid w:val="00CB1746"/>
    <w:pPr>
      <w:spacing w:line="264" w:lineRule="auto"/>
      <w:ind w:firstLine="567"/>
      <w:jc w:val="both"/>
    </w:pPr>
    <w:rPr>
      <w:sz w:val="21"/>
      <w:szCs w:val="21"/>
      <w:lang w:val="uk-UA"/>
    </w:rPr>
  </w:style>
  <w:style w:type="paragraph" w:customStyle="1" w:styleId="affffffe">
    <w:name w:val="Абзац списку"/>
    <w:basedOn w:val="a2"/>
    <w:qFormat/>
    <w:rsid w:val="00CB1746"/>
    <w:pPr>
      <w:spacing w:after="200" w:line="276" w:lineRule="auto"/>
      <w:ind w:left="720"/>
      <w:contextualSpacing/>
    </w:pPr>
    <w:rPr>
      <w:rFonts w:ascii="Calibri" w:eastAsia="Calibri" w:hAnsi="Calibri"/>
      <w:sz w:val="22"/>
      <w:szCs w:val="22"/>
      <w:lang w:eastAsia="en-US"/>
    </w:rPr>
  </w:style>
  <w:style w:type="paragraph" w:customStyle="1" w:styleId="style170">
    <w:name w:val="style17"/>
    <w:basedOn w:val="a2"/>
    <w:rsid w:val="00CB1746"/>
    <w:pPr>
      <w:spacing w:before="100" w:beforeAutospacing="1" w:after="100" w:afterAutospacing="1"/>
    </w:pPr>
  </w:style>
  <w:style w:type="character" w:customStyle="1" w:styleId="fontstyle32">
    <w:name w:val="fontstyle32"/>
    <w:basedOn w:val="a3"/>
    <w:rsid w:val="00CB17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8936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ua-referat.com/%D0%93%D1%80%D0%B0%D0%B2%D0%B5%D1%86%D1%8C" TargetMode="External"/><Relationship Id="rId18" Type="http://schemas.openxmlformats.org/officeDocument/2006/relationships/hyperlink" Target="http://pidruchniki.ws/14110906/psihologiya/teoriya_nabutih_potreb_devida_makklellanda"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ua-referat.com/%D0%9B%D1%8E%D0%B4%D0%B8%D0%BD%D0%B0" TargetMode="External"/><Relationship Id="rId17" Type="http://schemas.openxmlformats.org/officeDocument/2006/relationships/hyperlink" Target="http://uk.wikipedia.org/wiki/" TargetMode="External"/><Relationship Id="rId2" Type="http://schemas.openxmlformats.org/officeDocument/2006/relationships/numbering" Target="numbering.xml"/><Relationship Id="rId16" Type="http://schemas.openxmlformats.org/officeDocument/2006/relationships/hyperlink" Target="http://vocabulary.ru/dictionary/887/word/mezhlichnostnye-otnoshenij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hyperlink" Target="http://ua-referat.com/%D0%9C%D0%BE%D0%B2%D0%B0" TargetMode="External"/><Relationship Id="rId10" Type="http://schemas.openxmlformats.org/officeDocument/2006/relationships/chart" Target="charts/chart2.xm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hyperlink" Target="http://ua-referat.com/%D0%92%D1%96%D0%B4%D0%BF%D0%BE%D0%B2%D1%96%D0%B4%D1%8C"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w="10940">
          <a:noFill/>
        </a:ln>
      </c:spPr>
      <c:txPr>
        <a:bodyPr/>
        <a:lstStyle/>
        <a:p>
          <a:pPr>
            <a:defRPr sz="603">
              <a:latin typeface="Times New Roman" panose="02020603050405020304" pitchFamily="18" charset="0"/>
              <a:cs typeface="Times New Roman" panose="02020603050405020304" pitchFamily="18" charset="0"/>
            </a:defRPr>
          </a:pPr>
          <a:endParaRPr lang="ru-RU"/>
        </a:p>
      </c:txPr>
    </c:title>
    <c:autoTitleDeleted val="0"/>
    <c:plotArea>
      <c:layout/>
      <c:pieChart>
        <c:varyColors val="1"/>
        <c:ser>
          <c:idx val="0"/>
          <c:order val="0"/>
          <c:tx>
            <c:strRef>
              <c:f>Лист1!$B$1</c:f>
              <c:strCache>
                <c:ptCount val="1"/>
                <c:pt idx="0">
                  <c:v>Мотив влади</c:v>
                </c:pt>
              </c:strCache>
            </c:strRef>
          </c:tx>
          <c:cat>
            <c:strRef>
              <c:f>Лист1!$A$2:$A$4</c:f>
              <c:strCache>
                <c:ptCount val="3"/>
                <c:pt idx="0">
                  <c:v>Низький рівень</c:v>
                </c:pt>
                <c:pt idx="1">
                  <c:v>Середній рівень</c:v>
                </c:pt>
                <c:pt idx="2">
                  <c:v>Високий рівень</c:v>
                </c:pt>
              </c:strCache>
            </c:strRef>
          </c:cat>
          <c:val>
            <c:numRef>
              <c:f>Лист1!$B$2:$B$4</c:f>
              <c:numCache>
                <c:formatCode>0.00%</c:formatCode>
                <c:ptCount val="3"/>
                <c:pt idx="0">
                  <c:v>0.17500000000000004</c:v>
                </c:pt>
                <c:pt idx="1">
                  <c:v>0.72500000000000053</c:v>
                </c:pt>
                <c:pt idx="2" formatCode="0%">
                  <c:v>0.1</c:v>
                </c:pt>
              </c:numCache>
            </c:numRef>
          </c:val>
        </c:ser>
        <c:dLbls>
          <c:showLegendKey val="0"/>
          <c:showVal val="0"/>
          <c:showCatName val="0"/>
          <c:showSerName val="0"/>
          <c:showPercent val="0"/>
          <c:showBubbleSize val="0"/>
          <c:showLeaderLines val="1"/>
        </c:dLbls>
        <c:firstSliceAng val="0"/>
      </c:pieChart>
      <c:spPr>
        <a:noFill/>
        <a:ln w="10940">
          <a:noFill/>
        </a:ln>
      </c:spPr>
    </c:plotArea>
    <c:legend>
      <c:legendPos val="r"/>
      <c:overlay val="0"/>
      <c:txPr>
        <a:bodyPr/>
        <a:lstStyle/>
        <a:p>
          <a:pPr>
            <a:defRPr baseline="0">
              <a:latin typeface="Times New Roman" panose="02020603050405020304" pitchFamily="18" charset="0"/>
            </a:defRPr>
          </a:pPr>
          <a:endParaRPr lang="ru-RU"/>
        </a:p>
      </c:txPr>
    </c:legend>
    <c:plotVisOnly val="1"/>
    <c:dispBlanksAs val="zero"/>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w="11276">
          <a:noFill/>
        </a:ln>
      </c:spPr>
      <c:txPr>
        <a:bodyPr/>
        <a:lstStyle/>
        <a:p>
          <a:pPr>
            <a:defRPr sz="621">
              <a:latin typeface="Times New Roman" panose="02020603050405020304" pitchFamily="18" charset="0"/>
              <a:cs typeface="Times New Roman" panose="02020603050405020304" pitchFamily="18" charset="0"/>
            </a:defRPr>
          </a:pPr>
          <a:endParaRPr lang="ru-RU"/>
        </a:p>
      </c:txPr>
    </c:title>
    <c:autoTitleDeleted val="0"/>
    <c:plotArea>
      <c:layout/>
      <c:pieChart>
        <c:varyColors val="1"/>
        <c:ser>
          <c:idx val="0"/>
          <c:order val="0"/>
          <c:tx>
            <c:strRef>
              <c:f>Лист1!$B$1</c:f>
              <c:strCache>
                <c:ptCount val="1"/>
                <c:pt idx="0">
                  <c:v>Прагнення до влади</c:v>
                </c:pt>
              </c:strCache>
            </c:strRef>
          </c:tx>
          <c:cat>
            <c:strRef>
              <c:f>Лист1!$A$2:$A$4</c:f>
              <c:strCache>
                <c:ptCount val="3"/>
                <c:pt idx="0">
                  <c:v>Низький рівень</c:v>
                </c:pt>
                <c:pt idx="1">
                  <c:v>Середній рівень</c:v>
                </c:pt>
                <c:pt idx="2">
                  <c:v>Високий рівень</c:v>
                </c:pt>
              </c:strCache>
            </c:strRef>
          </c:cat>
          <c:val>
            <c:numRef>
              <c:f>Лист1!$B$2:$B$4</c:f>
              <c:numCache>
                <c:formatCode>0.00%</c:formatCode>
                <c:ptCount val="3"/>
                <c:pt idx="0">
                  <c:v>0</c:v>
                </c:pt>
                <c:pt idx="1">
                  <c:v>0.52500000000000002</c:v>
                </c:pt>
                <c:pt idx="2">
                  <c:v>0.47500000000000026</c:v>
                </c:pt>
              </c:numCache>
            </c:numRef>
          </c:val>
        </c:ser>
        <c:dLbls>
          <c:showLegendKey val="0"/>
          <c:showVal val="0"/>
          <c:showCatName val="0"/>
          <c:showSerName val="0"/>
          <c:showPercent val="0"/>
          <c:showBubbleSize val="0"/>
          <c:showLeaderLines val="1"/>
        </c:dLbls>
        <c:firstSliceAng val="0"/>
      </c:pieChart>
      <c:spPr>
        <a:noFill/>
        <a:ln w="11276">
          <a:noFill/>
        </a:ln>
      </c:spPr>
    </c:plotArea>
    <c:legend>
      <c:legendPos val="r"/>
      <c:overlay val="0"/>
      <c:txPr>
        <a:bodyPr/>
        <a:lstStyle/>
        <a:p>
          <a:pPr>
            <a:defRPr baseline="0">
              <a:latin typeface="Times New Roman" panose="02020603050405020304" pitchFamily="18" charset="0"/>
            </a:defRPr>
          </a:pPr>
          <a:endParaRPr lang="ru-RU"/>
        </a:p>
      </c:txPr>
    </c:legend>
    <c:plotVisOnly val="1"/>
    <c:dispBlanksAs val="zero"/>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xPr>
        <a:bodyPr/>
        <a:lstStyle/>
        <a:p>
          <a:pPr>
            <a:defRPr sz="1050">
              <a:latin typeface="Times New Roman" panose="02020603050405020304" pitchFamily="18" charset="0"/>
              <a:cs typeface="Times New Roman" panose="02020603050405020304" pitchFamily="18" charset="0"/>
            </a:defRPr>
          </a:pPr>
          <a:endParaRPr lang="ru-RU"/>
        </a:p>
      </c:txPr>
    </c:title>
    <c:autoTitleDeleted val="0"/>
    <c:plotArea>
      <c:layout/>
      <c:pieChart>
        <c:varyColors val="1"/>
        <c:ser>
          <c:idx val="0"/>
          <c:order val="0"/>
          <c:tx>
            <c:strRef>
              <c:f>Лист1!$B$1</c:f>
              <c:strCache>
                <c:ptCount val="1"/>
                <c:pt idx="0">
                  <c:v>Домінування</c:v>
                </c:pt>
              </c:strCache>
            </c:strRef>
          </c:tx>
          <c:cat>
            <c:strRef>
              <c:f>Лист1!$A$2:$A$4</c:f>
              <c:strCache>
                <c:ptCount val="3"/>
                <c:pt idx="0">
                  <c:v>низький рівень</c:v>
                </c:pt>
                <c:pt idx="1">
                  <c:v>середній ріень</c:v>
                </c:pt>
                <c:pt idx="2">
                  <c:v>високий рівень</c:v>
                </c:pt>
              </c:strCache>
            </c:strRef>
          </c:cat>
          <c:val>
            <c:numRef>
              <c:f>Лист1!$B$2:$B$4</c:f>
              <c:numCache>
                <c:formatCode>General</c:formatCode>
                <c:ptCount val="3"/>
                <c:pt idx="0">
                  <c:v>6</c:v>
                </c:pt>
                <c:pt idx="1">
                  <c:v>31</c:v>
                </c:pt>
                <c:pt idx="2">
                  <c:v>5</c:v>
                </c:pt>
              </c:numCache>
            </c:numRef>
          </c:val>
        </c:ser>
        <c:dLbls>
          <c:showLegendKey val="0"/>
          <c:showVal val="0"/>
          <c:showCatName val="0"/>
          <c:showSerName val="0"/>
          <c:showPercent val="0"/>
          <c:showBubbleSize val="0"/>
          <c:showLeaderLines val="1"/>
        </c:dLbls>
        <c:firstSliceAng val="0"/>
      </c:pieChart>
      <c:spPr>
        <a:noFill/>
        <a:ln w="19045">
          <a:noFill/>
        </a:ln>
      </c:spPr>
    </c:plotArea>
    <c:legend>
      <c:legendPos val="r"/>
      <c:overlay val="0"/>
      <c:txPr>
        <a:bodyPr/>
        <a:lstStyle/>
        <a:p>
          <a:pPr>
            <a:defRPr baseline="0">
              <a:latin typeface="Times New Roman" panose="02020603050405020304" pitchFamily="18" charset="0"/>
            </a:defRPr>
          </a:pPr>
          <a:endParaRPr lang="ru-RU"/>
        </a:p>
      </c:txPr>
    </c:legend>
    <c:plotVisOnly val="1"/>
    <c:dispBlanksAs val="zero"/>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63CE38-D4D2-4724-A53D-1D346C6D5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91</Pages>
  <Words>22483</Words>
  <Characters>128159</Characters>
  <Application>Microsoft Office Word</Application>
  <DocSecurity>0</DocSecurity>
  <Lines>1067</Lines>
  <Paragraphs>300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Tatyana Shapovalova</dc:creator>
  <cp:lastModifiedBy>Пользователь Windows</cp:lastModifiedBy>
  <cp:revision>21</cp:revision>
  <cp:lastPrinted>2021-11-24T17:39:00Z</cp:lastPrinted>
  <dcterms:created xsi:type="dcterms:W3CDTF">2021-10-25T07:19:00Z</dcterms:created>
  <dcterms:modified xsi:type="dcterms:W3CDTF">2021-11-24T17:39:00Z</dcterms:modified>
</cp:coreProperties>
</file>