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9D2D" w14:textId="3B518729" w:rsidR="008F6AFA" w:rsidRDefault="008F6AFA" w:rsidP="008F6AFA">
      <w:pPr>
        <w:jc w:val="center"/>
        <w:rPr>
          <w:rFonts w:ascii="Times New Roman" w:eastAsia="Calibri" w:hAnsi="Times New Roman" w:cs="Times New Roman"/>
          <w:b/>
          <w:sz w:val="28"/>
          <w:szCs w:val="28"/>
        </w:rPr>
      </w:pPr>
      <w:r w:rsidRPr="008F6AFA">
        <w:rPr>
          <w:rFonts w:ascii="Times New Roman" w:eastAsia="Calibri" w:hAnsi="Times New Roman" w:cs="Times New Roman"/>
          <w:b/>
          <w:sz w:val="28"/>
          <w:szCs w:val="28"/>
        </w:rPr>
        <w:t>ВСТУП</w:t>
      </w:r>
    </w:p>
    <w:p w14:paraId="41BB05C3" w14:textId="77777777" w:rsidR="00D92205" w:rsidRPr="008F6AFA" w:rsidRDefault="00D92205" w:rsidP="008F6AFA">
      <w:pPr>
        <w:jc w:val="center"/>
        <w:rPr>
          <w:rFonts w:ascii="Times New Roman" w:eastAsia="Calibri" w:hAnsi="Times New Roman" w:cs="Times New Roman"/>
          <w:b/>
          <w:sz w:val="28"/>
          <w:szCs w:val="28"/>
        </w:rPr>
      </w:pPr>
    </w:p>
    <w:p w14:paraId="51DCB3B1"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b/>
          <w:sz w:val="28"/>
          <w:szCs w:val="28"/>
          <w:lang w:val="uk-UA"/>
        </w:rPr>
        <w:t xml:space="preserve">Актуальність теми дослідження. </w:t>
      </w:r>
      <w:r w:rsidRPr="008F6AFA">
        <w:rPr>
          <w:rFonts w:ascii="Times New Roman" w:eastAsia="Calibri" w:hAnsi="Times New Roman" w:cs="Times New Roman"/>
          <w:sz w:val="28"/>
          <w:szCs w:val="28"/>
          <w:lang w:val="uk-UA"/>
        </w:rPr>
        <w:t>У сучасній науці розкрито різні аспекти партнерських стосунків які впливають на формування сучасного інституту сім’ї та відповідають за конструювання життєвих стратегій учасників партнерських стосунків.</w:t>
      </w:r>
    </w:p>
    <w:p w14:paraId="1AE6802B"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Якість партнерських стосунків залежить від можливостей особистої прихильності кожного, глибинного та довготривалого зв’язку , що має значний вплив на кожну сторону людини: </w:t>
      </w:r>
      <w:proofErr w:type="spellStart"/>
      <w:r w:rsidRPr="008F6AFA">
        <w:rPr>
          <w:rFonts w:ascii="Times New Roman" w:eastAsia="Calibri" w:hAnsi="Times New Roman" w:cs="Times New Roman"/>
          <w:sz w:val="28"/>
          <w:szCs w:val="28"/>
          <w:lang w:val="uk-UA"/>
        </w:rPr>
        <w:t>когнитивну</w:t>
      </w:r>
      <w:proofErr w:type="spellEnd"/>
      <w:r w:rsidRPr="008F6AFA">
        <w:rPr>
          <w:rFonts w:ascii="Times New Roman" w:eastAsia="Calibri" w:hAnsi="Times New Roman" w:cs="Times New Roman"/>
          <w:sz w:val="28"/>
          <w:szCs w:val="28"/>
          <w:lang w:val="uk-UA"/>
        </w:rPr>
        <w:t xml:space="preserve">, емоційну, поведінкову. За теорією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Боулбі</w:t>
      </w:r>
      <w:proofErr w:type="spellEnd"/>
      <w:r w:rsidRPr="008F6AFA">
        <w:rPr>
          <w:rFonts w:ascii="Times New Roman" w:eastAsia="Calibri" w:hAnsi="Times New Roman" w:cs="Times New Roman"/>
          <w:sz w:val="28"/>
          <w:szCs w:val="28"/>
          <w:lang w:val="uk-UA"/>
        </w:rPr>
        <w:t>: «</w:t>
      </w:r>
      <w:proofErr w:type="spellStart"/>
      <w:r w:rsidRPr="008F6AFA">
        <w:rPr>
          <w:rFonts w:ascii="Times New Roman" w:eastAsia="Calibri" w:hAnsi="Times New Roman" w:cs="Times New Roman"/>
          <w:sz w:val="28"/>
          <w:szCs w:val="28"/>
          <w:lang w:val="uk-UA"/>
        </w:rPr>
        <w:t>Прихільність</w:t>
      </w:r>
      <w:proofErr w:type="spellEnd"/>
      <w:r w:rsidRPr="008F6AFA">
        <w:rPr>
          <w:rFonts w:ascii="Times New Roman" w:eastAsia="Calibri" w:hAnsi="Times New Roman" w:cs="Times New Roman"/>
          <w:sz w:val="28"/>
          <w:szCs w:val="28"/>
          <w:lang w:val="uk-UA"/>
        </w:rPr>
        <w:t xml:space="preserve"> накладає відбиток на створення особистих взаємовідносин у дорослому віці і впливає на розвиток людини».</w:t>
      </w:r>
    </w:p>
    <w:p w14:paraId="17CFB68F"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Окреслена проблематика набуває практичного сенсу в умовах розгляду впливу атракції на виникнення стратегії прихильності у партнерських стосунках. </w:t>
      </w:r>
    </w:p>
    <w:p w14:paraId="169B43A0"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На думку Л. </w:t>
      </w:r>
      <w:proofErr w:type="spellStart"/>
      <w:r w:rsidRPr="008F6AFA">
        <w:rPr>
          <w:rFonts w:ascii="Times New Roman" w:eastAsia="Calibri" w:hAnsi="Times New Roman" w:cs="Times New Roman"/>
          <w:sz w:val="28"/>
          <w:szCs w:val="28"/>
          <w:lang w:val="uk-UA"/>
        </w:rPr>
        <w:t>Гозмана</w:t>
      </w:r>
      <w:proofErr w:type="spellEnd"/>
      <w:r w:rsidRPr="008F6AFA">
        <w:rPr>
          <w:rFonts w:ascii="Times New Roman" w:eastAsia="Calibri" w:hAnsi="Times New Roman" w:cs="Times New Roman"/>
          <w:sz w:val="28"/>
          <w:szCs w:val="28"/>
          <w:lang w:val="uk-UA"/>
        </w:rPr>
        <w:t xml:space="preserve"> атракція є одним із чинників адаптації та інтеграції людей у соціальний простір, при цьому зберігається  психологічний комфорт кожного у партнерських стосунках.</w:t>
      </w:r>
    </w:p>
    <w:p w14:paraId="5D7E0307"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Близькість між людьми вивчається як між партнерами (стійкими парами) так і між незнайомими людьми. Специфічність особистого розвитку в умовах партнерських стосунків вивчалась А. </w:t>
      </w:r>
      <w:proofErr w:type="spellStart"/>
      <w:r w:rsidRPr="008F6AFA">
        <w:rPr>
          <w:rFonts w:ascii="Times New Roman" w:eastAsia="Calibri" w:hAnsi="Times New Roman" w:cs="Times New Roman"/>
          <w:sz w:val="28"/>
          <w:szCs w:val="28"/>
          <w:lang w:val="uk-UA"/>
        </w:rPr>
        <w:t>Керкофом</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Левінгером</w:t>
      </w:r>
      <w:proofErr w:type="spellEnd"/>
      <w:r w:rsidRPr="008F6AFA">
        <w:rPr>
          <w:rFonts w:ascii="Times New Roman" w:eastAsia="Calibri" w:hAnsi="Times New Roman" w:cs="Times New Roman"/>
          <w:sz w:val="28"/>
          <w:szCs w:val="28"/>
          <w:lang w:val="uk-UA"/>
        </w:rPr>
        <w:t>, Т. </w:t>
      </w:r>
      <w:proofErr w:type="spellStart"/>
      <w:r w:rsidRPr="008F6AFA">
        <w:rPr>
          <w:rFonts w:ascii="Times New Roman" w:eastAsia="Calibri" w:hAnsi="Times New Roman" w:cs="Times New Roman"/>
          <w:sz w:val="28"/>
          <w:szCs w:val="28"/>
          <w:lang w:val="uk-UA"/>
        </w:rPr>
        <w:t>Лікконом</w:t>
      </w:r>
      <w:proofErr w:type="spellEnd"/>
      <w:r w:rsidRPr="008F6AFA">
        <w:rPr>
          <w:rFonts w:ascii="Times New Roman" w:eastAsia="Calibri" w:hAnsi="Times New Roman" w:cs="Times New Roman"/>
          <w:sz w:val="28"/>
          <w:szCs w:val="28"/>
          <w:lang w:val="uk-UA"/>
        </w:rPr>
        <w:t xml:space="preserve">. </w:t>
      </w:r>
    </w:p>
    <w:p w14:paraId="4646FC55"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Встановлено, що упродовж розвитку прихильності кожного у партнерських стосунках головним є сформована правильна прихильність до матері.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Боулбі</w:t>
      </w:r>
      <w:proofErr w:type="spellEnd"/>
      <w:r w:rsidRPr="008F6AFA">
        <w:rPr>
          <w:rFonts w:ascii="Times New Roman" w:eastAsia="Calibri" w:hAnsi="Times New Roman" w:cs="Times New Roman"/>
          <w:sz w:val="28"/>
          <w:szCs w:val="28"/>
          <w:lang w:val="uk-UA"/>
        </w:rPr>
        <w:t xml:space="preserve"> та його послідовники зазначають, що довірчі відносини можна сформувати у кожної людини, якщо від 0 до 3-х років у дитини було створено якісну прихильність до матері. Обґрунтованість такого підходу пояснює, що щасливі партнерські відносини можливо побудувати маючи базову довіру до кожної особистості та світу загалом.</w:t>
      </w:r>
    </w:p>
    <w:p w14:paraId="2C4B2C16"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Мері </w:t>
      </w:r>
      <w:proofErr w:type="spellStart"/>
      <w:r w:rsidRPr="008F6AFA">
        <w:rPr>
          <w:rFonts w:ascii="Times New Roman" w:eastAsia="Calibri" w:hAnsi="Times New Roman" w:cs="Times New Roman"/>
          <w:sz w:val="28"/>
          <w:szCs w:val="28"/>
          <w:lang w:val="uk-UA"/>
        </w:rPr>
        <w:t>Ейнсворт</w:t>
      </w:r>
      <w:proofErr w:type="spellEnd"/>
      <w:r w:rsidRPr="008F6AFA">
        <w:rPr>
          <w:rFonts w:ascii="Times New Roman" w:eastAsia="Calibri" w:hAnsi="Times New Roman" w:cs="Times New Roman"/>
          <w:sz w:val="28"/>
          <w:szCs w:val="28"/>
          <w:lang w:val="uk-UA"/>
        </w:rPr>
        <w:t xml:space="preserve"> розглядала теорію прихильн</w:t>
      </w:r>
      <w:r w:rsidR="001C3E87">
        <w:rPr>
          <w:rFonts w:ascii="Times New Roman" w:eastAsia="Calibri" w:hAnsi="Times New Roman" w:cs="Times New Roman"/>
          <w:sz w:val="28"/>
          <w:szCs w:val="28"/>
          <w:lang w:val="uk-UA"/>
        </w:rPr>
        <w:t>ості</w:t>
      </w:r>
      <w:r w:rsidRPr="008F6AFA">
        <w:rPr>
          <w:rFonts w:ascii="Times New Roman" w:eastAsia="Calibri" w:hAnsi="Times New Roman" w:cs="Times New Roman"/>
          <w:sz w:val="28"/>
          <w:szCs w:val="28"/>
          <w:lang w:val="uk-UA"/>
        </w:rPr>
        <w:t xml:space="preserve"> та її послідовники визначили, що визначили типи </w:t>
      </w:r>
      <w:proofErr w:type="spellStart"/>
      <w:r w:rsidR="001C3E87">
        <w:rPr>
          <w:rFonts w:ascii="Times New Roman" w:eastAsia="Calibri" w:hAnsi="Times New Roman" w:cs="Times New Roman"/>
          <w:sz w:val="28"/>
          <w:szCs w:val="28"/>
          <w:lang w:val="uk-UA"/>
        </w:rPr>
        <w:t>зв</w:t>
      </w:r>
      <w:r w:rsidR="001C3E87" w:rsidRPr="001C3E87">
        <w:rPr>
          <w:rFonts w:ascii="Times New Roman" w:eastAsia="Calibri" w:hAnsi="Times New Roman" w:cs="Times New Roman"/>
          <w:sz w:val="28"/>
          <w:szCs w:val="28"/>
          <w:lang w:val="uk-UA"/>
        </w:rPr>
        <w:t>’</w:t>
      </w:r>
      <w:r w:rsidR="001C3E87">
        <w:rPr>
          <w:rFonts w:ascii="Times New Roman" w:eastAsia="Calibri" w:hAnsi="Times New Roman" w:cs="Times New Roman"/>
          <w:sz w:val="28"/>
          <w:szCs w:val="28"/>
          <w:lang w:val="uk-UA"/>
        </w:rPr>
        <w:t>язків</w:t>
      </w:r>
      <w:proofErr w:type="spellEnd"/>
      <w:r w:rsidRPr="008F6AFA">
        <w:rPr>
          <w:rFonts w:ascii="Times New Roman" w:eastAsia="Calibri" w:hAnsi="Times New Roman" w:cs="Times New Roman"/>
          <w:sz w:val="28"/>
          <w:szCs w:val="28"/>
          <w:lang w:val="uk-UA"/>
        </w:rPr>
        <w:t xml:space="preserve"> у дитячому віці, які формують стилі </w:t>
      </w:r>
      <w:r w:rsidRPr="008F6AFA">
        <w:rPr>
          <w:rFonts w:ascii="Times New Roman" w:eastAsia="Calibri" w:hAnsi="Times New Roman" w:cs="Times New Roman"/>
          <w:sz w:val="28"/>
          <w:szCs w:val="28"/>
          <w:lang w:val="uk-UA"/>
        </w:rPr>
        <w:lastRenderedPageBreak/>
        <w:t xml:space="preserve">прихильності у дитячому віці. За цією теорією виокремлено 4 </w:t>
      </w:r>
      <w:proofErr w:type="spellStart"/>
      <w:r w:rsidRPr="008F6AFA">
        <w:rPr>
          <w:rFonts w:ascii="Times New Roman" w:eastAsia="Calibri" w:hAnsi="Times New Roman" w:cs="Times New Roman"/>
          <w:sz w:val="28"/>
          <w:szCs w:val="28"/>
          <w:lang w:val="uk-UA"/>
        </w:rPr>
        <w:t>типа</w:t>
      </w:r>
      <w:proofErr w:type="spellEnd"/>
      <w:r w:rsidRPr="008F6AFA">
        <w:rPr>
          <w:rFonts w:ascii="Times New Roman" w:eastAsia="Calibri" w:hAnsi="Times New Roman" w:cs="Times New Roman"/>
          <w:sz w:val="28"/>
          <w:szCs w:val="28"/>
          <w:lang w:val="uk-UA"/>
        </w:rPr>
        <w:t xml:space="preserve"> </w:t>
      </w:r>
      <w:proofErr w:type="spellStart"/>
      <w:r w:rsidR="001C3E87" w:rsidRPr="001C3E87">
        <w:rPr>
          <w:rFonts w:ascii="Times New Roman" w:eastAsia="Calibri" w:hAnsi="Times New Roman" w:cs="Times New Roman"/>
          <w:sz w:val="28"/>
          <w:szCs w:val="28"/>
          <w:lang w:val="uk-UA"/>
        </w:rPr>
        <w:t>зв’язків</w:t>
      </w:r>
      <w:proofErr w:type="spellEnd"/>
      <w:r w:rsidRPr="008F6AFA">
        <w:rPr>
          <w:rFonts w:ascii="Times New Roman" w:eastAsia="Calibri" w:hAnsi="Times New Roman" w:cs="Times New Roman"/>
          <w:sz w:val="28"/>
          <w:szCs w:val="28"/>
          <w:lang w:val="uk-UA"/>
        </w:rPr>
        <w:t>: надійне кріплення, амбівалентна прихильність, уникання прихильності та неорганізована прихильність. Ці типи призводять до використання у дорослому віці наступного: закріплена прихильність дорослого, уникнення, амбівалентна прихильність.</w:t>
      </w:r>
    </w:p>
    <w:p w14:paraId="5AE70E59"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Спираючись на </w:t>
      </w:r>
      <w:proofErr w:type="spellStart"/>
      <w:r w:rsidRPr="008F6AFA">
        <w:rPr>
          <w:rFonts w:ascii="Times New Roman" w:eastAsia="Calibri" w:hAnsi="Times New Roman" w:cs="Times New Roman"/>
          <w:sz w:val="28"/>
          <w:szCs w:val="28"/>
          <w:lang w:val="uk-UA"/>
        </w:rPr>
        <w:t>когнітивно</w:t>
      </w:r>
      <w:proofErr w:type="spellEnd"/>
      <w:r w:rsidRPr="008F6AFA">
        <w:rPr>
          <w:rFonts w:ascii="Times New Roman" w:eastAsia="Calibri" w:hAnsi="Times New Roman" w:cs="Times New Roman"/>
          <w:sz w:val="28"/>
          <w:szCs w:val="28"/>
          <w:lang w:val="uk-UA"/>
        </w:rPr>
        <w:t>-розвиваючий підхід, соціальний підхід триступінчатий підхід Д. </w:t>
      </w:r>
      <w:proofErr w:type="spellStart"/>
      <w:r w:rsidRPr="008F6AFA">
        <w:rPr>
          <w:rFonts w:ascii="Times New Roman" w:eastAsia="Calibri" w:hAnsi="Times New Roman" w:cs="Times New Roman"/>
          <w:sz w:val="28"/>
          <w:szCs w:val="28"/>
          <w:lang w:val="uk-UA"/>
        </w:rPr>
        <w:t>Левінґера</w:t>
      </w:r>
      <w:proofErr w:type="spellEnd"/>
      <w:r w:rsidRPr="008F6AFA">
        <w:rPr>
          <w:rFonts w:ascii="Times New Roman" w:eastAsia="Calibri" w:hAnsi="Times New Roman" w:cs="Times New Roman"/>
          <w:sz w:val="28"/>
          <w:szCs w:val="28"/>
          <w:lang w:val="uk-UA"/>
        </w:rPr>
        <w:t xml:space="preserve">, екологічний підхід І. Альтмана, </w:t>
      </w:r>
      <w:proofErr w:type="spellStart"/>
      <w:r w:rsidRPr="008F6AFA">
        <w:rPr>
          <w:rFonts w:ascii="Times New Roman" w:eastAsia="Calibri" w:hAnsi="Times New Roman" w:cs="Times New Roman"/>
          <w:sz w:val="28"/>
          <w:szCs w:val="28"/>
          <w:lang w:val="uk-UA"/>
        </w:rPr>
        <w:t>біхевіористський</w:t>
      </w:r>
      <w:proofErr w:type="spellEnd"/>
      <w:r w:rsidRPr="008F6AFA">
        <w:rPr>
          <w:rFonts w:ascii="Times New Roman" w:eastAsia="Calibri" w:hAnsi="Times New Roman" w:cs="Times New Roman"/>
          <w:sz w:val="28"/>
          <w:szCs w:val="28"/>
          <w:lang w:val="uk-UA"/>
        </w:rPr>
        <w:t xml:space="preserve"> підхід Д. </w:t>
      </w:r>
      <w:proofErr w:type="spellStart"/>
      <w:r w:rsidRPr="008F6AFA">
        <w:rPr>
          <w:rFonts w:ascii="Times New Roman" w:eastAsia="Calibri" w:hAnsi="Times New Roman" w:cs="Times New Roman"/>
          <w:sz w:val="28"/>
          <w:szCs w:val="28"/>
          <w:lang w:val="uk-UA"/>
        </w:rPr>
        <w:t>Бірна</w:t>
      </w:r>
      <w:proofErr w:type="spellEnd"/>
      <w:r w:rsidRPr="008F6AFA">
        <w:rPr>
          <w:rFonts w:ascii="Times New Roman" w:eastAsia="Calibri" w:hAnsi="Times New Roman" w:cs="Times New Roman"/>
          <w:sz w:val="28"/>
          <w:szCs w:val="28"/>
          <w:lang w:val="uk-UA"/>
        </w:rPr>
        <w:t xml:space="preserve"> вплив атракції на виникнення стратегії прихильності у партнерських стосунках можна пояснювати як специфічну соціальну установку, яка побудована з афективний, когнітивного і диспозиційного компонентів. Ці процеси , на думку авторів перебувають</w:t>
      </w:r>
      <w:r w:rsidRPr="008F6AFA">
        <w:rPr>
          <w:rFonts w:ascii="Times New Roman" w:eastAsia="Calibri" w:hAnsi="Times New Roman" w:cs="Times New Roman"/>
          <w:sz w:val="28"/>
          <w:szCs w:val="28"/>
        </w:rPr>
        <w:t xml:space="preserve"> м</w:t>
      </w:r>
      <w:r w:rsidRPr="008F6AFA">
        <w:rPr>
          <w:rFonts w:ascii="Times New Roman" w:eastAsia="Calibri" w:hAnsi="Times New Roman" w:cs="Times New Roman"/>
          <w:sz w:val="28"/>
          <w:szCs w:val="28"/>
          <w:lang w:val="uk-UA"/>
        </w:rPr>
        <w:t>і</w:t>
      </w:r>
      <w:r w:rsidRPr="008F6AFA">
        <w:rPr>
          <w:rFonts w:ascii="Times New Roman" w:eastAsia="Calibri" w:hAnsi="Times New Roman" w:cs="Times New Roman"/>
          <w:sz w:val="28"/>
          <w:szCs w:val="28"/>
        </w:rPr>
        <w:t xml:space="preserve">ж собою в </w:t>
      </w:r>
      <w:r w:rsidRPr="008F6AFA">
        <w:rPr>
          <w:rFonts w:ascii="Times New Roman" w:eastAsia="Calibri" w:hAnsi="Times New Roman" w:cs="Times New Roman"/>
          <w:sz w:val="28"/>
          <w:szCs w:val="28"/>
          <w:lang w:val="uk-UA"/>
        </w:rPr>
        <w:t xml:space="preserve">постійній </w:t>
      </w:r>
      <w:proofErr w:type="spellStart"/>
      <w:r w:rsidRPr="008F6AFA">
        <w:rPr>
          <w:rFonts w:ascii="Times New Roman" w:eastAsia="Calibri" w:hAnsi="Times New Roman" w:cs="Times New Roman"/>
          <w:sz w:val="28"/>
          <w:szCs w:val="28"/>
        </w:rPr>
        <w:t>динамі</w:t>
      </w:r>
      <w:proofErr w:type="spellEnd"/>
      <w:r w:rsidRPr="008F6AFA">
        <w:rPr>
          <w:rFonts w:ascii="Times New Roman" w:eastAsia="Calibri" w:hAnsi="Times New Roman" w:cs="Times New Roman"/>
          <w:sz w:val="28"/>
          <w:szCs w:val="28"/>
          <w:lang w:val="uk-UA"/>
        </w:rPr>
        <w:t>ці.</w:t>
      </w:r>
    </w:p>
    <w:p w14:paraId="6D1E5BAC" w14:textId="77777777" w:rsidR="008F6AFA" w:rsidRPr="008F6AFA" w:rsidRDefault="008F6AFA" w:rsidP="008F6AFA">
      <w:pPr>
        <w:spacing w:after="0" w:line="360" w:lineRule="auto"/>
        <w:ind w:firstLine="709"/>
        <w:jc w:val="both"/>
        <w:rPr>
          <w:rFonts w:ascii="Times New Roman" w:eastAsia="Calibri" w:hAnsi="Times New Roman" w:cs="Times New Roman"/>
          <w:b/>
          <w:sz w:val="28"/>
          <w:szCs w:val="28"/>
          <w:lang w:val="uk-UA"/>
        </w:rPr>
      </w:pPr>
      <w:r w:rsidRPr="008F6AFA">
        <w:rPr>
          <w:rFonts w:ascii="Times New Roman" w:eastAsia="Calibri" w:hAnsi="Times New Roman" w:cs="Times New Roman"/>
          <w:b/>
          <w:sz w:val="28"/>
          <w:szCs w:val="28"/>
          <w:lang w:val="uk-UA"/>
        </w:rPr>
        <w:t>Об</w:t>
      </w:r>
      <w:r w:rsidRPr="008F6AFA">
        <w:rPr>
          <w:rFonts w:ascii="Times New Roman" w:eastAsia="Calibri" w:hAnsi="Times New Roman" w:cs="Times New Roman"/>
          <w:b/>
          <w:sz w:val="28"/>
          <w:szCs w:val="28"/>
        </w:rPr>
        <w:t>’</w:t>
      </w:r>
      <w:proofErr w:type="spellStart"/>
      <w:r w:rsidRPr="008F6AFA">
        <w:rPr>
          <w:rFonts w:ascii="Times New Roman" w:eastAsia="Calibri" w:hAnsi="Times New Roman" w:cs="Times New Roman"/>
          <w:b/>
          <w:sz w:val="28"/>
          <w:szCs w:val="28"/>
          <w:lang w:val="uk-UA"/>
        </w:rPr>
        <w:t>єкт</w:t>
      </w:r>
      <w:proofErr w:type="spellEnd"/>
      <w:r w:rsidRPr="008F6AFA">
        <w:rPr>
          <w:rFonts w:ascii="Times New Roman" w:eastAsia="Calibri" w:hAnsi="Times New Roman" w:cs="Times New Roman"/>
          <w:b/>
          <w:sz w:val="28"/>
          <w:szCs w:val="28"/>
          <w:lang w:val="uk-UA"/>
        </w:rPr>
        <w:t xml:space="preserve"> дослідження – </w:t>
      </w:r>
      <w:r w:rsidRPr="008F6AFA">
        <w:rPr>
          <w:rFonts w:ascii="Times New Roman" w:eastAsia="Calibri" w:hAnsi="Times New Roman" w:cs="Times New Roman"/>
          <w:sz w:val="28"/>
          <w:szCs w:val="28"/>
          <w:lang w:val="uk-UA"/>
        </w:rPr>
        <w:t>стратегії</w:t>
      </w:r>
      <w:r w:rsidRPr="008F6AFA">
        <w:rPr>
          <w:rFonts w:ascii="Times New Roman" w:eastAsia="Calibri" w:hAnsi="Times New Roman" w:cs="Times New Roman"/>
          <w:b/>
          <w:sz w:val="28"/>
          <w:szCs w:val="28"/>
          <w:lang w:val="uk-UA"/>
        </w:rPr>
        <w:t xml:space="preserve"> </w:t>
      </w:r>
      <w:r w:rsidRPr="008F6AFA">
        <w:rPr>
          <w:rFonts w:ascii="Times New Roman" w:eastAsia="Calibri" w:hAnsi="Times New Roman" w:cs="Times New Roman"/>
          <w:sz w:val="28"/>
          <w:szCs w:val="28"/>
          <w:lang w:val="uk-UA"/>
        </w:rPr>
        <w:t>прихильності у партнерських стосунках.</w:t>
      </w:r>
    </w:p>
    <w:p w14:paraId="40AFD28A"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b/>
          <w:sz w:val="28"/>
          <w:szCs w:val="28"/>
        </w:rPr>
        <w:t xml:space="preserve">Предмет </w:t>
      </w:r>
      <w:proofErr w:type="spellStart"/>
      <w:r w:rsidRPr="008F6AFA">
        <w:rPr>
          <w:rFonts w:ascii="Times New Roman" w:eastAsia="Calibri" w:hAnsi="Times New Roman" w:cs="Times New Roman"/>
          <w:b/>
          <w:sz w:val="28"/>
          <w:szCs w:val="28"/>
        </w:rPr>
        <w:t>досл</w:t>
      </w:r>
      <w:proofErr w:type="spellEnd"/>
      <w:r w:rsidRPr="008F6AFA">
        <w:rPr>
          <w:rFonts w:ascii="Times New Roman" w:eastAsia="Calibri" w:hAnsi="Times New Roman" w:cs="Times New Roman"/>
          <w:b/>
          <w:sz w:val="28"/>
          <w:szCs w:val="28"/>
          <w:lang w:val="uk-UA"/>
        </w:rPr>
        <w:t>і</w:t>
      </w:r>
      <w:proofErr w:type="spellStart"/>
      <w:r w:rsidRPr="008F6AFA">
        <w:rPr>
          <w:rFonts w:ascii="Times New Roman" w:eastAsia="Calibri" w:hAnsi="Times New Roman" w:cs="Times New Roman"/>
          <w:b/>
          <w:sz w:val="28"/>
          <w:szCs w:val="28"/>
        </w:rPr>
        <w:t>дження</w:t>
      </w:r>
      <w:proofErr w:type="spellEnd"/>
      <w:r w:rsidRPr="008F6AFA">
        <w:rPr>
          <w:rFonts w:ascii="Times New Roman" w:eastAsia="Calibri" w:hAnsi="Times New Roman" w:cs="Times New Roman"/>
          <w:sz w:val="28"/>
          <w:szCs w:val="28"/>
          <w:lang w:val="uk-UA"/>
        </w:rPr>
        <w:t xml:space="preserve"> – вплив атракції на виникнення стратегії прихильності у партнерських стосунках.</w:t>
      </w:r>
    </w:p>
    <w:p w14:paraId="342CD81E"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b/>
          <w:sz w:val="28"/>
          <w:szCs w:val="28"/>
          <w:lang w:val="uk-UA"/>
        </w:rPr>
        <w:t xml:space="preserve">Мета дослідження: </w:t>
      </w:r>
      <w:r w:rsidRPr="008F6AFA">
        <w:rPr>
          <w:rFonts w:ascii="Times New Roman" w:eastAsia="Calibri" w:hAnsi="Times New Roman" w:cs="Times New Roman"/>
          <w:sz w:val="28"/>
          <w:szCs w:val="28"/>
          <w:lang w:val="uk-UA"/>
        </w:rPr>
        <w:t xml:space="preserve">теоретично розглянути поняття прихильності у партнерських стосунках та експериментально визначити вплив атракції на виникнення стратегії прихильності у партнерських стосунках. </w:t>
      </w:r>
    </w:p>
    <w:p w14:paraId="376BC486"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Відповідно до поставленої мети визначено такі завдання дослідження:</w:t>
      </w:r>
    </w:p>
    <w:p w14:paraId="3C5F296A" w14:textId="77777777" w:rsidR="008F6AFA" w:rsidRPr="008F6AFA" w:rsidRDefault="008F6AFA" w:rsidP="008F6AFA">
      <w:pPr>
        <w:numPr>
          <w:ilvl w:val="0"/>
          <w:numId w:val="25"/>
        </w:numPr>
        <w:spacing w:after="0" w:line="360" w:lineRule="auto"/>
        <w:ind w:left="0" w:firstLine="709"/>
        <w:contextualSpacing/>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Провести теоретико- методологічний аналіз підходів до поняття прихильності у партнерських стосунках.</w:t>
      </w:r>
    </w:p>
    <w:p w14:paraId="29C48E18" w14:textId="77777777" w:rsidR="008F6AFA" w:rsidRPr="008F6AFA" w:rsidRDefault="008F6AFA" w:rsidP="008F6AFA">
      <w:pPr>
        <w:numPr>
          <w:ilvl w:val="0"/>
          <w:numId w:val="25"/>
        </w:numPr>
        <w:spacing w:after="0" w:line="360" w:lineRule="auto"/>
        <w:ind w:left="0" w:firstLine="709"/>
        <w:contextualSpacing/>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Надати психологічну характеристику партнерським стосункам.</w:t>
      </w:r>
    </w:p>
    <w:p w14:paraId="748BE63D" w14:textId="77777777" w:rsidR="008F6AFA" w:rsidRPr="008F6AFA" w:rsidRDefault="008F6AFA" w:rsidP="008F6AFA">
      <w:pPr>
        <w:numPr>
          <w:ilvl w:val="0"/>
          <w:numId w:val="25"/>
        </w:numPr>
        <w:spacing w:after="0" w:line="360" w:lineRule="auto"/>
        <w:ind w:left="0" w:firstLine="709"/>
        <w:contextualSpacing/>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Експериментально дослідити вплив атракції на виникнення стратегії прихильності у партнерських стосунках.</w:t>
      </w:r>
    </w:p>
    <w:p w14:paraId="360CA2DA" w14:textId="77777777" w:rsidR="008F6AFA" w:rsidRPr="008F6AFA" w:rsidRDefault="008F6AFA" w:rsidP="008F6AFA">
      <w:pPr>
        <w:numPr>
          <w:ilvl w:val="0"/>
          <w:numId w:val="25"/>
        </w:numPr>
        <w:spacing w:after="0" w:line="360" w:lineRule="auto"/>
        <w:ind w:left="0" w:firstLine="709"/>
        <w:contextualSpacing/>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Розробити практичні рекомендації щодо розвитку стратегії прихильності у партнерських стосунках.</w:t>
      </w:r>
    </w:p>
    <w:p w14:paraId="1DD0663B"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b/>
          <w:sz w:val="28"/>
          <w:szCs w:val="28"/>
          <w:lang w:val="uk-UA"/>
        </w:rPr>
        <w:t xml:space="preserve">Теоретико-методологічна основа дослідження: </w:t>
      </w:r>
      <w:r w:rsidRPr="008F6AFA">
        <w:rPr>
          <w:rFonts w:ascii="Times New Roman" w:eastAsia="Calibri" w:hAnsi="Times New Roman" w:cs="Times New Roman"/>
          <w:color w:val="000000"/>
          <w:sz w:val="28"/>
          <w:szCs w:val="28"/>
          <w:lang w:val="uk-UA" w:eastAsia="uk-UA"/>
        </w:rPr>
        <w:t>сучасні методології організації та проведення психологічного дослідження (Ю. Є. Альошина, О. Е. </w:t>
      </w:r>
      <w:proofErr w:type="spellStart"/>
      <w:r w:rsidRPr="008F6AFA">
        <w:rPr>
          <w:rFonts w:ascii="Times New Roman" w:eastAsia="Calibri" w:hAnsi="Times New Roman" w:cs="Times New Roman"/>
          <w:color w:val="000000"/>
          <w:sz w:val="28"/>
          <w:szCs w:val="28"/>
          <w:lang w:val="uk-UA" w:eastAsia="uk-UA"/>
        </w:rPr>
        <w:t>Блинова</w:t>
      </w:r>
      <w:proofErr w:type="spellEnd"/>
      <w:r w:rsidRPr="008F6AFA">
        <w:rPr>
          <w:rFonts w:ascii="Times New Roman" w:eastAsia="Calibri" w:hAnsi="Times New Roman" w:cs="Times New Roman"/>
          <w:color w:val="000000"/>
          <w:sz w:val="28"/>
          <w:szCs w:val="28"/>
          <w:lang w:val="uk-UA" w:eastAsia="uk-UA"/>
        </w:rPr>
        <w:t>, Ю. О. </w:t>
      </w:r>
      <w:proofErr w:type="spellStart"/>
      <w:r w:rsidRPr="008F6AFA">
        <w:rPr>
          <w:rFonts w:ascii="Times New Roman" w:eastAsia="Calibri" w:hAnsi="Times New Roman" w:cs="Times New Roman"/>
          <w:color w:val="000000"/>
          <w:sz w:val="28"/>
          <w:szCs w:val="28"/>
          <w:lang w:val="uk-UA" w:eastAsia="uk-UA"/>
        </w:rPr>
        <w:t>Бохонкова</w:t>
      </w:r>
      <w:proofErr w:type="spellEnd"/>
      <w:r w:rsidRPr="008F6AFA">
        <w:rPr>
          <w:rFonts w:ascii="Times New Roman" w:eastAsia="Calibri" w:hAnsi="Times New Roman" w:cs="Times New Roman"/>
          <w:color w:val="000000"/>
          <w:sz w:val="28"/>
          <w:szCs w:val="28"/>
          <w:lang w:val="uk-UA" w:eastAsia="uk-UA"/>
        </w:rPr>
        <w:t>, Л. Ф. </w:t>
      </w:r>
      <w:proofErr w:type="spellStart"/>
      <w:r w:rsidRPr="008F6AFA">
        <w:rPr>
          <w:rFonts w:ascii="Times New Roman" w:eastAsia="Calibri" w:hAnsi="Times New Roman" w:cs="Times New Roman"/>
          <w:color w:val="000000"/>
          <w:sz w:val="28"/>
          <w:szCs w:val="28"/>
          <w:lang w:val="uk-UA" w:eastAsia="uk-UA"/>
        </w:rPr>
        <w:t>Бурлачук</w:t>
      </w:r>
      <w:proofErr w:type="spellEnd"/>
      <w:r w:rsidRPr="008F6AFA">
        <w:rPr>
          <w:rFonts w:ascii="Times New Roman" w:eastAsia="Calibri" w:hAnsi="Times New Roman" w:cs="Times New Roman"/>
          <w:color w:val="000000"/>
          <w:sz w:val="28"/>
          <w:szCs w:val="28"/>
          <w:lang w:val="uk-UA" w:eastAsia="uk-UA"/>
        </w:rPr>
        <w:t xml:space="preserve">, </w:t>
      </w:r>
      <w:r w:rsidRPr="008F6AFA">
        <w:rPr>
          <w:rFonts w:ascii="Times New Roman" w:eastAsia="Calibri" w:hAnsi="Times New Roman" w:cs="Times New Roman"/>
          <w:color w:val="000000"/>
          <w:sz w:val="28"/>
          <w:szCs w:val="28"/>
          <w:lang w:val="uk-UA"/>
        </w:rPr>
        <w:t>А. Я. </w:t>
      </w:r>
      <w:proofErr w:type="spellStart"/>
      <w:r w:rsidRPr="008F6AFA">
        <w:rPr>
          <w:rFonts w:ascii="Times New Roman" w:eastAsia="Calibri" w:hAnsi="Times New Roman" w:cs="Times New Roman"/>
          <w:color w:val="000000"/>
          <w:sz w:val="28"/>
          <w:szCs w:val="28"/>
          <w:lang w:val="uk-UA"/>
        </w:rPr>
        <w:t>Варга</w:t>
      </w:r>
      <w:proofErr w:type="spellEnd"/>
      <w:r w:rsidRPr="008F6AFA">
        <w:rPr>
          <w:rFonts w:ascii="Times New Roman" w:eastAsia="Calibri" w:hAnsi="Times New Roman" w:cs="Times New Roman"/>
          <w:color w:val="000000"/>
          <w:sz w:val="28"/>
          <w:szCs w:val="28"/>
          <w:lang w:val="uk-UA"/>
        </w:rPr>
        <w:t xml:space="preserve">, </w:t>
      </w:r>
      <w:r w:rsidRPr="008F6AFA">
        <w:rPr>
          <w:rFonts w:ascii="Times New Roman" w:eastAsia="Calibri" w:hAnsi="Times New Roman" w:cs="Times New Roman"/>
          <w:color w:val="000000"/>
          <w:sz w:val="28"/>
          <w:szCs w:val="28"/>
          <w:lang w:val="uk-UA" w:eastAsia="uk-UA"/>
        </w:rPr>
        <w:t>В. М. Дружинін, Н. Е. </w:t>
      </w:r>
      <w:proofErr w:type="spellStart"/>
      <w:r w:rsidRPr="008F6AFA">
        <w:rPr>
          <w:rFonts w:ascii="Times New Roman" w:eastAsia="Calibri" w:hAnsi="Times New Roman" w:cs="Times New Roman"/>
          <w:color w:val="000000"/>
          <w:sz w:val="28"/>
          <w:szCs w:val="28"/>
          <w:lang w:val="uk-UA" w:eastAsia="uk-UA"/>
        </w:rPr>
        <w:t>Завацька</w:t>
      </w:r>
      <w:proofErr w:type="spellEnd"/>
      <w:r w:rsidRPr="008F6AFA">
        <w:rPr>
          <w:rFonts w:ascii="Times New Roman" w:eastAsia="Calibri" w:hAnsi="Times New Roman" w:cs="Times New Roman"/>
          <w:color w:val="000000"/>
          <w:sz w:val="28"/>
          <w:szCs w:val="28"/>
          <w:lang w:val="uk-UA" w:eastAsia="uk-UA"/>
        </w:rPr>
        <w:t>, Л. М. </w:t>
      </w:r>
      <w:proofErr w:type="spellStart"/>
      <w:r w:rsidRPr="008F6AFA">
        <w:rPr>
          <w:rFonts w:ascii="Times New Roman" w:eastAsia="Calibri" w:hAnsi="Times New Roman" w:cs="Times New Roman"/>
          <w:color w:val="000000"/>
          <w:sz w:val="28"/>
          <w:szCs w:val="28"/>
          <w:lang w:val="uk-UA" w:eastAsia="uk-UA"/>
        </w:rPr>
        <w:t>Карамушка</w:t>
      </w:r>
      <w:proofErr w:type="spellEnd"/>
      <w:r w:rsidRPr="008F6AFA">
        <w:rPr>
          <w:rFonts w:ascii="Times New Roman" w:eastAsia="Calibri" w:hAnsi="Times New Roman" w:cs="Times New Roman"/>
          <w:color w:val="000000"/>
          <w:sz w:val="28"/>
          <w:szCs w:val="28"/>
          <w:lang w:val="uk-UA" w:eastAsia="uk-UA"/>
        </w:rPr>
        <w:t xml:space="preserve">, С. Д. Максименко, </w:t>
      </w:r>
      <w:r w:rsidRPr="008F6AFA">
        <w:rPr>
          <w:rFonts w:ascii="Times New Roman" w:eastAsia="Calibri" w:hAnsi="Times New Roman" w:cs="Times New Roman"/>
          <w:color w:val="000000"/>
          <w:sz w:val="28"/>
          <w:szCs w:val="28"/>
          <w:lang w:val="uk-UA"/>
        </w:rPr>
        <w:t>В. В. </w:t>
      </w:r>
      <w:proofErr w:type="spellStart"/>
      <w:r w:rsidRPr="008F6AFA">
        <w:rPr>
          <w:rFonts w:ascii="Times New Roman" w:eastAsia="Calibri" w:hAnsi="Times New Roman" w:cs="Times New Roman"/>
          <w:color w:val="000000"/>
          <w:sz w:val="28"/>
          <w:szCs w:val="28"/>
          <w:lang w:val="uk-UA"/>
        </w:rPr>
        <w:t>Столін</w:t>
      </w:r>
      <w:proofErr w:type="spellEnd"/>
      <w:r w:rsidRPr="008F6AFA">
        <w:rPr>
          <w:rFonts w:ascii="Times New Roman" w:eastAsia="Calibri" w:hAnsi="Times New Roman" w:cs="Times New Roman"/>
          <w:color w:val="000000"/>
          <w:sz w:val="28"/>
          <w:szCs w:val="28"/>
          <w:lang w:val="uk-UA"/>
        </w:rPr>
        <w:t>,</w:t>
      </w:r>
      <w:r w:rsidRPr="008F6AFA">
        <w:rPr>
          <w:rFonts w:ascii="Times New Roman" w:eastAsia="Calibri" w:hAnsi="Times New Roman" w:cs="Times New Roman"/>
          <w:color w:val="000000"/>
          <w:sz w:val="28"/>
          <w:szCs w:val="28"/>
          <w:lang w:val="uk-UA" w:eastAsia="uk-UA"/>
        </w:rPr>
        <w:t xml:space="preserve"> </w:t>
      </w:r>
      <w:r w:rsidRPr="008F6AFA">
        <w:rPr>
          <w:rFonts w:ascii="Times New Roman" w:eastAsia="Calibri" w:hAnsi="Times New Roman" w:cs="Times New Roman"/>
          <w:color w:val="000000"/>
          <w:sz w:val="28"/>
          <w:szCs w:val="28"/>
          <w:lang w:val="uk-UA"/>
        </w:rPr>
        <w:lastRenderedPageBreak/>
        <w:t xml:space="preserve">О. В. Тимченко, В. Б. </w:t>
      </w:r>
      <w:proofErr w:type="spellStart"/>
      <w:r w:rsidRPr="008F6AFA">
        <w:rPr>
          <w:rFonts w:ascii="Times New Roman" w:eastAsia="Calibri" w:hAnsi="Times New Roman" w:cs="Times New Roman"/>
          <w:color w:val="000000"/>
          <w:sz w:val="28"/>
          <w:szCs w:val="28"/>
          <w:lang w:val="uk-UA"/>
        </w:rPr>
        <w:t>Шапарь</w:t>
      </w:r>
      <w:proofErr w:type="spellEnd"/>
      <w:r w:rsidRPr="008F6AFA">
        <w:rPr>
          <w:rFonts w:ascii="Times New Roman" w:eastAsia="Calibri" w:hAnsi="Times New Roman" w:cs="Times New Roman"/>
          <w:color w:val="000000"/>
          <w:sz w:val="28"/>
          <w:szCs w:val="28"/>
          <w:lang w:val="uk-UA"/>
        </w:rPr>
        <w:t xml:space="preserve">, </w:t>
      </w:r>
      <w:r w:rsidRPr="008F6AFA">
        <w:rPr>
          <w:rFonts w:ascii="Times New Roman" w:eastAsia="Calibri" w:hAnsi="Times New Roman" w:cs="Times New Roman"/>
          <w:color w:val="000000"/>
          <w:sz w:val="28"/>
          <w:szCs w:val="28"/>
          <w:lang w:val="uk-UA" w:eastAsia="uk-UA"/>
        </w:rPr>
        <w:t>та ін.); системний підхід до вивчення стосунків у подружніх відносинах (А. Адлер, М. </w:t>
      </w:r>
      <w:proofErr w:type="spellStart"/>
      <w:r w:rsidRPr="008F6AFA">
        <w:rPr>
          <w:rFonts w:ascii="Times New Roman" w:eastAsia="Calibri" w:hAnsi="Times New Roman" w:cs="Times New Roman"/>
          <w:color w:val="000000"/>
          <w:sz w:val="28"/>
          <w:szCs w:val="28"/>
          <w:lang w:val="uk-UA" w:eastAsia="uk-UA"/>
        </w:rPr>
        <w:t>Обозов</w:t>
      </w:r>
      <w:proofErr w:type="spellEnd"/>
      <w:r w:rsidRPr="008F6AFA">
        <w:rPr>
          <w:rFonts w:ascii="Times New Roman" w:eastAsia="Calibri" w:hAnsi="Times New Roman" w:cs="Times New Roman"/>
          <w:color w:val="000000"/>
          <w:sz w:val="28"/>
          <w:szCs w:val="28"/>
          <w:lang w:val="uk-UA" w:eastAsia="uk-UA"/>
        </w:rPr>
        <w:t xml:space="preserve">, О. Морозова, к. Юнг); підходи до вивчення прихильності у партнерських стосунках (М. Алексєєва, </w:t>
      </w:r>
      <w:proofErr w:type="spellStart"/>
      <w:r w:rsidRPr="008F6AFA">
        <w:rPr>
          <w:rFonts w:ascii="Times New Roman" w:eastAsia="Calibri" w:hAnsi="Times New Roman" w:cs="Times New Roman"/>
          <w:color w:val="000000"/>
          <w:sz w:val="28"/>
          <w:szCs w:val="28"/>
          <w:lang w:val="uk-UA" w:eastAsia="uk-UA"/>
        </w:rPr>
        <w:t>Дж</w:t>
      </w:r>
      <w:proofErr w:type="spellEnd"/>
      <w:r w:rsidRPr="008F6AFA">
        <w:rPr>
          <w:rFonts w:ascii="Times New Roman" w:eastAsia="Calibri" w:hAnsi="Times New Roman" w:cs="Times New Roman"/>
          <w:color w:val="000000"/>
          <w:sz w:val="28"/>
          <w:szCs w:val="28"/>
          <w:lang w:val="uk-UA" w:eastAsia="uk-UA"/>
        </w:rPr>
        <w:t>. </w:t>
      </w:r>
      <w:proofErr w:type="spellStart"/>
      <w:r w:rsidRPr="008F6AFA">
        <w:rPr>
          <w:rFonts w:ascii="Times New Roman" w:eastAsia="Calibri" w:hAnsi="Times New Roman" w:cs="Times New Roman"/>
          <w:color w:val="000000"/>
          <w:sz w:val="28"/>
          <w:szCs w:val="28"/>
          <w:lang w:val="uk-UA" w:eastAsia="uk-UA"/>
        </w:rPr>
        <w:t>Болби</w:t>
      </w:r>
      <w:proofErr w:type="spellEnd"/>
      <w:r w:rsidRPr="008F6AFA">
        <w:rPr>
          <w:rFonts w:ascii="Times New Roman" w:eastAsia="Calibri" w:hAnsi="Times New Roman" w:cs="Times New Roman"/>
          <w:color w:val="000000"/>
          <w:sz w:val="28"/>
          <w:szCs w:val="28"/>
          <w:lang w:val="uk-UA" w:eastAsia="uk-UA"/>
        </w:rPr>
        <w:t>, Д. </w:t>
      </w:r>
      <w:proofErr w:type="spellStart"/>
      <w:r w:rsidRPr="008F6AFA">
        <w:rPr>
          <w:rFonts w:ascii="Times New Roman" w:eastAsia="Calibri" w:hAnsi="Times New Roman" w:cs="Times New Roman"/>
          <w:color w:val="000000"/>
          <w:sz w:val="28"/>
          <w:szCs w:val="28"/>
          <w:lang w:val="uk-UA" w:eastAsia="uk-UA"/>
        </w:rPr>
        <w:t>Баумрід</w:t>
      </w:r>
      <w:proofErr w:type="spellEnd"/>
      <w:r w:rsidRPr="008F6AFA">
        <w:rPr>
          <w:rFonts w:ascii="Times New Roman" w:eastAsia="Calibri" w:hAnsi="Times New Roman" w:cs="Times New Roman"/>
          <w:color w:val="000000"/>
          <w:sz w:val="28"/>
          <w:szCs w:val="28"/>
          <w:lang w:val="uk-UA" w:eastAsia="uk-UA"/>
        </w:rPr>
        <w:t>, Г. </w:t>
      </w:r>
      <w:proofErr w:type="spellStart"/>
      <w:r w:rsidRPr="008F6AFA">
        <w:rPr>
          <w:rFonts w:ascii="Times New Roman" w:eastAsia="Calibri" w:hAnsi="Times New Roman" w:cs="Times New Roman"/>
          <w:color w:val="000000"/>
          <w:sz w:val="28"/>
          <w:szCs w:val="28"/>
          <w:lang w:val="uk-UA" w:eastAsia="uk-UA"/>
        </w:rPr>
        <w:t>Варга</w:t>
      </w:r>
      <w:proofErr w:type="spellEnd"/>
      <w:r w:rsidRPr="008F6AFA">
        <w:rPr>
          <w:rFonts w:ascii="Times New Roman" w:eastAsia="Calibri" w:hAnsi="Times New Roman" w:cs="Times New Roman"/>
          <w:color w:val="000000"/>
          <w:sz w:val="28"/>
          <w:szCs w:val="28"/>
          <w:lang w:val="uk-UA" w:eastAsia="uk-UA"/>
        </w:rPr>
        <w:t>, П. Горностай, Л. Шнейдер); підходи, які пояснюють атракцію як психологічний феномен (</w:t>
      </w:r>
      <w:r w:rsidRPr="008F6AFA">
        <w:rPr>
          <w:rFonts w:ascii="Times New Roman" w:eastAsia="Calibri" w:hAnsi="Times New Roman" w:cs="Times New Roman"/>
          <w:sz w:val="28"/>
          <w:szCs w:val="28"/>
          <w:lang w:val="uk-UA"/>
        </w:rPr>
        <w:t>І. </w:t>
      </w:r>
      <w:proofErr w:type="spellStart"/>
      <w:r w:rsidRPr="008F6AFA">
        <w:rPr>
          <w:rFonts w:ascii="Times New Roman" w:eastAsia="Calibri" w:hAnsi="Times New Roman" w:cs="Times New Roman"/>
          <w:sz w:val="28"/>
          <w:szCs w:val="28"/>
          <w:lang w:val="uk-UA"/>
        </w:rPr>
        <w:t>Альтман</w:t>
      </w:r>
      <w:proofErr w:type="spellEnd"/>
      <w:r w:rsidRPr="008F6AFA">
        <w:rPr>
          <w:rFonts w:ascii="Times New Roman" w:eastAsia="Calibri" w:hAnsi="Times New Roman" w:cs="Times New Roman"/>
          <w:sz w:val="28"/>
          <w:szCs w:val="28"/>
          <w:lang w:val="uk-UA"/>
        </w:rPr>
        <w:t>, Д. </w:t>
      </w:r>
      <w:proofErr w:type="spellStart"/>
      <w:r w:rsidRPr="008F6AFA">
        <w:rPr>
          <w:rFonts w:ascii="Times New Roman" w:eastAsia="Calibri" w:hAnsi="Times New Roman" w:cs="Times New Roman"/>
          <w:sz w:val="28"/>
          <w:szCs w:val="28"/>
          <w:lang w:val="uk-UA"/>
        </w:rPr>
        <w:t>Бірна</w:t>
      </w:r>
      <w:proofErr w:type="spellEnd"/>
      <w:r w:rsidRPr="008F6AFA">
        <w:rPr>
          <w:rFonts w:ascii="Times New Roman" w:eastAsia="Calibri" w:hAnsi="Times New Roman" w:cs="Times New Roman"/>
          <w:sz w:val="28"/>
          <w:szCs w:val="28"/>
          <w:lang w:val="uk-UA"/>
        </w:rPr>
        <w:t>, Л. </w:t>
      </w:r>
      <w:proofErr w:type="spellStart"/>
      <w:r w:rsidRPr="008F6AFA">
        <w:rPr>
          <w:rFonts w:ascii="Times New Roman" w:eastAsia="Calibri" w:hAnsi="Times New Roman" w:cs="Times New Roman"/>
          <w:sz w:val="28"/>
          <w:szCs w:val="28"/>
          <w:lang w:val="uk-UA"/>
        </w:rPr>
        <w:t>Гозман</w:t>
      </w:r>
      <w:proofErr w:type="spellEnd"/>
      <w:r w:rsidRPr="008F6AFA">
        <w:rPr>
          <w:rFonts w:ascii="Times New Roman" w:eastAsia="Calibri" w:hAnsi="Times New Roman" w:cs="Times New Roman"/>
          <w:sz w:val="28"/>
          <w:szCs w:val="28"/>
          <w:lang w:val="uk-UA"/>
        </w:rPr>
        <w:t>, І. </w:t>
      </w:r>
      <w:proofErr w:type="spellStart"/>
      <w:r w:rsidRPr="008F6AFA">
        <w:rPr>
          <w:rFonts w:ascii="Times New Roman" w:eastAsia="Calibri" w:hAnsi="Times New Roman" w:cs="Times New Roman"/>
          <w:sz w:val="28"/>
          <w:szCs w:val="28"/>
          <w:lang w:val="uk-UA"/>
        </w:rPr>
        <w:t>Кон</w:t>
      </w:r>
      <w:proofErr w:type="spellEnd"/>
      <w:r w:rsidRPr="008F6AFA">
        <w:rPr>
          <w:rFonts w:ascii="Times New Roman" w:eastAsia="Calibri" w:hAnsi="Times New Roman" w:cs="Times New Roman"/>
          <w:sz w:val="28"/>
          <w:szCs w:val="28"/>
          <w:lang w:val="uk-UA"/>
        </w:rPr>
        <w:t>, Д. </w:t>
      </w:r>
      <w:proofErr w:type="spellStart"/>
      <w:r w:rsidRPr="008F6AFA">
        <w:rPr>
          <w:rFonts w:ascii="Times New Roman" w:eastAsia="Calibri" w:hAnsi="Times New Roman" w:cs="Times New Roman"/>
          <w:sz w:val="28"/>
          <w:szCs w:val="28"/>
          <w:lang w:val="uk-UA"/>
        </w:rPr>
        <w:t>Левінґер</w:t>
      </w:r>
      <w:proofErr w:type="spellEnd"/>
      <w:r w:rsidRPr="008F6AFA">
        <w:rPr>
          <w:rFonts w:ascii="Times New Roman" w:eastAsia="Calibri" w:hAnsi="Times New Roman" w:cs="Times New Roman"/>
          <w:sz w:val="28"/>
          <w:szCs w:val="28"/>
          <w:lang w:val="uk-UA"/>
        </w:rPr>
        <w:t>, А. </w:t>
      </w:r>
      <w:proofErr w:type="spellStart"/>
      <w:r w:rsidRPr="008F6AFA">
        <w:rPr>
          <w:rFonts w:ascii="Times New Roman" w:eastAsia="Calibri" w:hAnsi="Times New Roman" w:cs="Times New Roman"/>
          <w:sz w:val="28"/>
          <w:szCs w:val="28"/>
          <w:lang w:val="uk-UA"/>
        </w:rPr>
        <w:t>Лотт</w:t>
      </w:r>
      <w:proofErr w:type="spellEnd"/>
      <w:r w:rsidRPr="008F6AFA">
        <w:rPr>
          <w:rFonts w:ascii="Times New Roman" w:eastAsia="Calibri" w:hAnsi="Times New Roman" w:cs="Times New Roman"/>
          <w:sz w:val="28"/>
          <w:szCs w:val="28"/>
          <w:lang w:val="uk-UA"/>
        </w:rPr>
        <w:t>, Т. </w:t>
      </w:r>
      <w:proofErr w:type="spellStart"/>
      <w:r w:rsidRPr="008F6AFA">
        <w:rPr>
          <w:rFonts w:ascii="Times New Roman" w:eastAsia="Calibri" w:hAnsi="Times New Roman" w:cs="Times New Roman"/>
          <w:sz w:val="28"/>
          <w:szCs w:val="28"/>
          <w:lang w:val="uk-UA"/>
        </w:rPr>
        <w:t>Н’юком</w:t>
      </w:r>
      <w:proofErr w:type="spellEnd"/>
      <w:r w:rsidRPr="008F6AFA">
        <w:rPr>
          <w:rFonts w:ascii="Times New Roman" w:eastAsia="Calibri" w:hAnsi="Times New Roman" w:cs="Times New Roman"/>
          <w:sz w:val="28"/>
          <w:szCs w:val="28"/>
          <w:lang w:val="uk-UA"/>
        </w:rPr>
        <w:t xml:space="preserve">; С. </w:t>
      </w:r>
      <w:proofErr w:type="spellStart"/>
      <w:r w:rsidRPr="008F6AFA">
        <w:rPr>
          <w:rFonts w:ascii="Times New Roman" w:eastAsia="Calibri" w:hAnsi="Times New Roman" w:cs="Times New Roman"/>
          <w:sz w:val="28"/>
          <w:szCs w:val="28"/>
          <w:lang w:val="uk-UA"/>
        </w:rPr>
        <w:t>Франзой</w:t>
      </w:r>
      <w:proofErr w:type="spellEnd"/>
      <w:r w:rsidRPr="008F6AFA">
        <w:rPr>
          <w:rFonts w:ascii="Times New Roman" w:eastAsia="Calibri" w:hAnsi="Times New Roman" w:cs="Times New Roman"/>
          <w:sz w:val="28"/>
          <w:szCs w:val="28"/>
          <w:lang w:val="uk-UA"/>
        </w:rPr>
        <w:t xml:space="preserve"> І. </w:t>
      </w:r>
      <w:proofErr w:type="spellStart"/>
      <w:r w:rsidRPr="008F6AFA">
        <w:rPr>
          <w:rFonts w:ascii="Times New Roman" w:eastAsia="Calibri" w:hAnsi="Times New Roman" w:cs="Times New Roman"/>
          <w:sz w:val="28"/>
          <w:szCs w:val="28"/>
          <w:lang w:val="uk-UA"/>
        </w:rPr>
        <w:t>Кон</w:t>
      </w:r>
      <w:proofErr w:type="spellEnd"/>
      <w:r w:rsidRPr="008F6AFA">
        <w:rPr>
          <w:rFonts w:ascii="Times New Roman" w:eastAsia="Calibri" w:hAnsi="Times New Roman" w:cs="Times New Roman"/>
          <w:sz w:val="28"/>
          <w:szCs w:val="28"/>
          <w:lang w:val="uk-UA"/>
        </w:rPr>
        <w:t>); підходи до активного соціально-психологічного навчання (І. </w:t>
      </w:r>
      <w:proofErr w:type="spellStart"/>
      <w:r w:rsidRPr="008F6AFA">
        <w:rPr>
          <w:rFonts w:ascii="Times New Roman" w:eastAsia="Calibri" w:hAnsi="Times New Roman" w:cs="Times New Roman"/>
          <w:sz w:val="28"/>
          <w:szCs w:val="28"/>
          <w:lang w:val="uk-UA"/>
        </w:rPr>
        <w:t>Вачков</w:t>
      </w:r>
      <w:proofErr w:type="spellEnd"/>
      <w:r w:rsidRPr="008F6AFA">
        <w:rPr>
          <w:rFonts w:ascii="Times New Roman" w:eastAsia="Calibri" w:hAnsi="Times New Roman" w:cs="Times New Roman"/>
          <w:sz w:val="28"/>
          <w:szCs w:val="28"/>
          <w:lang w:val="uk-UA"/>
        </w:rPr>
        <w:t>, Ф. </w:t>
      </w:r>
      <w:proofErr w:type="spellStart"/>
      <w:r w:rsidRPr="008F6AFA">
        <w:rPr>
          <w:rFonts w:ascii="Times New Roman" w:eastAsia="Calibri" w:hAnsi="Times New Roman" w:cs="Times New Roman"/>
          <w:sz w:val="28"/>
          <w:szCs w:val="28"/>
          <w:lang w:val="uk-UA"/>
        </w:rPr>
        <w:t>Василюк</w:t>
      </w:r>
      <w:proofErr w:type="spellEnd"/>
      <w:r w:rsidRPr="008F6AFA">
        <w:rPr>
          <w:rFonts w:ascii="Times New Roman" w:eastAsia="Calibri" w:hAnsi="Times New Roman" w:cs="Times New Roman"/>
          <w:sz w:val="28"/>
          <w:szCs w:val="28"/>
          <w:lang w:val="uk-UA"/>
        </w:rPr>
        <w:t>, О. Блінова, Г. </w:t>
      </w:r>
      <w:proofErr w:type="spellStart"/>
      <w:r w:rsidRPr="008F6AFA">
        <w:rPr>
          <w:rFonts w:ascii="Times New Roman" w:eastAsia="Calibri" w:hAnsi="Times New Roman" w:cs="Times New Roman"/>
          <w:sz w:val="28"/>
          <w:szCs w:val="28"/>
          <w:lang w:val="uk-UA"/>
        </w:rPr>
        <w:t>Летц</w:t>
      </w:r>
      <w:proofErr w:type="spellEnd"/>
      <w:r w:rsidRPr="008F6AFA">
        <w:rPr>
          <w:rFonts w:ascii="Times New Roman" w:eastAsia="Calibri" w:hAnsi="Times New Roman" w:cs="Times New Roman"/>
          <w:sz w:val="28"/>
          <w:szCs w:val="28"/>
          <w:lang w:val="uk-UA"/>
        </w:rPr>
        <w:t>, Л. Петровська, О. </w:t>
      </w:r>
      <w:proofErr w:type="spellStart"/>
      <w:r w:rsidRPr="008F6AFA">
        <w:rPr>
          <w:rFonts w:ascii="Times New Roman" w:eastAsia="Calibri" w:hAnsi="Times New Roman" w:cs="Times New Roman"/>
          <w:sz w:val="28"/>
          <w:szCs w:val="28"/>
          <w:lang w:val="uk-UA"/>
        </w:rPr>
        <w:t>Лосієвська</w:t>
      </w:r>
      <w:proofErr w:type="spellEnd"/>
      <w:r w:rsidRPr="008F6AFA">
        <w:rPr>
          <w:rFonts w:ascii="Times New Roman" w:eastAsia="Calibri" w:hAnsi="Times New Roman" w:cs="Times New Roman"/>
          <w:sz w:val="28"/>
          <w:szCs w:val="28"/>
          <w:lang w:val="uk-UA"/>
        </w:rPr>
        <w:t>, О. Смірнова).</w:t>
      </w:r>
    </w:p>
    <w:p w14:paraId="5EEEA186"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Для досягнення поставленої мети та розв’язання </w:t>
      </w:r>
      <w:r w:rsidRPr="008F6AFA">
        <w:rPr>
          <w:rFonts w:ascii="Times New Roman" w:eastAsia="Calibri" w:hAnsi="Times New Roman" w:cs="Times New Roman"/>
          <w:b/>
          <w:sz w:val="28"/>
          <w:szCs w:val="28"/>
          <w:lang w:val="uk-UA"/>
        </w:rPr>
        <w:t xml:space="preserve">завдань </w:t>
      </w:r>
      <w:r w:rsidRPr="008F6AFA">
        <w:rPr>
          <w:rFonts w:ascii="Times New Roman" w:eastAsia="Calibri" w:hAnsi="Times New Roman" w:cs="Times New Roman"/>
          <w:sz w:val="28"/>
          <w:szCs w:val="28"/>
          <w:lang w:val="uk-UA"/>
        </w:rPr>
        <w:t xml:space="preserve">використано комплекс методів дослідження: </w:t>
      </w:r>
    </w:p>
    <w:p w14:paraId="03B78573" w14:textId="77777777" w:rsidR="008F6AFA" w:rsidRPr="008F6AFA" w:rsidRDefault="008F6AFA" w:rsidP="007E789D">
      <w:pPr>
        <w:numPr>
          <w:ilvl w:val="0"/>
          <w:numId w:val="26"/>
        </w:numPr>
        <w:spacing w:after="0" w:line="360" w:lineRule="auto"/>
        <w:ind w:left="0" w:firstLine="709"/>
        <w:contextualSpacing/>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теоретичні: аналіз сучасних наукових й емпіричних досліджень з проблеми впливу атракції на виникнення стратегії </w:t>
      </w:r>
      <w:proofErr w:type="spellStart"/>
      <w:r w:rsidRPr="008F6AFA">
        <w:rPr>
          <w:rFonts w:ascii="Times New Roman" w:eastAsia="Calibri" w:hAnsi="Times New Roman" w:cs="Times New Roman"/>
          <w:sz w:val="28"/>
          <w:szCs w:val="28"/>
          <w:lang w:val="uk-UA"/>
        </w:rPr>
        <w:t>прихільності</w:t>
      </w:r>
      <w:proofErr w:type="spellEnd"/>
      <w:r w:rsidRPr="008F6AFA">
        <w:rPr>
          <w:rFonts w:ascii="Times New Roman" w:eastAsia="Calibri" w:hAnsi="Times New Roman" w:cs="Times New Roman"/>
          <w:sz w:val="28"/>
          <w:szCs w:val="28"/>
          <w:lang w:val="uk-UA"/>
        </w:rPr>
        <w:t xml:space="preserve"> у партнерських стосунках, а також їх узагальнення та систематизація;</w:t>
      </w:r>
    </w:p>
    <w:p w14:paraId="3287323E" w14:textId="77777777" w:rsidR="008F6AFA" w:rsidRPr="007E789D" w:rsidRDefault="008F6AFA" w:rsidP="007E789D">
      <w:pPr>
        <w:numPr>
          <w:ilvl w:val="0"/>
          <w:numId w:val="26"/>
        </w:numPr>
        <w:spacing w:after="0" w:line="360" w:lineRule="auto"/>
        <w:ind w:left="0" w:firstLine="709"/>
        <w:contextualSpacing/>
        <w:jc w:val="both"/>
        <w:rPr>
          <w:rFonts w:ascii="Times New Roman" w:eastAsia="Calibri" w:hAnsi="Times New Roman" w:cs="Times New Roman"/>
          <w:sz w:val="28"/>
          <w:szCs w:val="28"/>
          <w:lang w:val="uk-UA"/>
        </w:rPr>
      </w:pPr>
      <w:r w:rsidRPr="007E789D">
        <w:rPr>
          <w:rFonts w:ascii="Times New Roman" w:eastAsia="Calibri" w:hAnsi="Times New Roman" w:cs="Times New Roman"/>
          <w:sz w:val="28"/>
          <w:szCs w:val="28"/>
          <w:lang w:val="uk-UA"/>
        </w:rPr>
        <w:t xml:space="preserve">емпіричні: спостереження, </w:t>
      </w:r>
      <w:proofErr w:type="spellStart"/>
      <w:r w:rsidRPr="007E789D">
        <w:rPr>
          <w:rFonts w:ascii="Times New Roman" w:eastAsia="Calibri" w:hAnsi="Times New Roman" w:cs="Times New Roman"/>
          <w:sz w:val="28"/>
          <w:szCs w:val="28"/>
          <w:lang w:val="uk-UA"/>
        </w:rPr>
        <w:t>психодіагностичні</w:t>
      </w:r>
      <w:proofErr w:type="spellEnd"/>
      <w:r w:rsidRPr="007E789D">
        <w:rPr>
          <w:rFonts w:ascii="Times New Roman" w:eastAsia="Calibri" w:hAnsi="Times New Roman" w:cs="Times New Roman"/>
          <w:sz w:val="28"/>
          <w:szCs w:val="28"/>
          <w:lang w:val="uk-UA"/>
        </w:rPr>
        <w:t xml:space="preserve"> методи</w:t>
      </w:r>
      <w:r w:rsidR="005C12D3" w:rsidRPr="007E789D">
        <w:rPr>
          <w:rFonts w:ascii="Times New Roman" w:eastAsia="Calibri" w:hAnsi="Times New Roman" w:cs="Times New Roman"/>
          <w:sz w:val="28"/>
          <w:szCs w:val="28"/>
          <w:lang w:val="uk-UA"/>
        </w:rPr>
        <w:t>ки</w:t>
      </w:r>
      <w:r w:rsidRPr="007E789D">
        <w:rPr>
          <w:rFonts w:ascii="Times New Roman" w:eastAsia="Calibri" w:hAnsi="Times New Roman" w:cs="Times New Roman"/>
          <w:sz w:val="28"/>
          <w:szCs w:val="28"/>
          <w:lang w:val="uk-UA"/>
        </w:rPr>
        <w:t>:</w:t>
      </w:r>
      <w:r w:rsidR="007E789D" w:rsidRPr="007E789D">
        <w:rPr>
          <w:rFonts w:ascii="Times New Roman" w:eastAsia="Calibri" w:hAnsi="Times New Roman" w:cs="Times New Roman"/>
          <w:sz w:val="28"/>
          <w:szCs w:val="28"/>
          <w:lang w:val="uk-UA"/>
        </w:rPr>
        <w:t xml:space="preserve"> методика з оцінки рівня самоактуалізації особистості (САМОАЛ); методика на дослідження адаптивності А. Г. </w:t>
      </w:r>
      <w:proofErr w:type="spellStart"/>
      <w:r w:rsidR="007E789D" w:rsidRPr="007E789D">
        <w:rPr>
          <w:rFonts w:ascii="Times New Roman" w:eastAsia="Calibri" w:hAnsi="Times New Roman" w:cs="Times New Roman"/>
          <w:sz w:val="28"/>
          <w:szCs w:val="28"/>
          <w:lang w:val="uk-UA"/>
        </w:rPr>
        <w:t>Маклакова</w:t>
      </w:r>
      <w:proofErr w:type="spellEnd"/>
      <w:r w:rsidR="007E789D" w:rsidRPr="007E789D">
        <w:rPr>
          <w:rFonts w:ascii="Times New Roman" w:eastAsia="Calibri" w:hAnsi="Times New Roman" w:cs="Times New Roman"/>
          <w:sz w:val="28"/>
          <w:szCs w:val="28"/>
          <w:lang w:val="uk-UA"/>
        </w:rPr>
        <w:t xml:space="preserve"> і С. В. </w:t>
      </w:r>
      <w:proofErr w:type="spellStart"/>
      <w:r w:rsidR="007E789D" w:rsidRPr="007E789D">
        <w:rPr>
          <w:rFonts w:ascii="Times New Roman" w:eastAsia="Calibri" w:hAnsi="Times New Roman" w:cs="Times New Roman"/>
          <w:sz w:val="28"/>
          <w:szCs w:val="28"/>
          <w:lang w:val="uk-UA"/>
        </w:rPr>
        <w:t>Чермяніна</w:t>
      </w:r>
      <w:proofErr w:type="spellEnd"/>
      <w:r w:rsidR="007E789D" w:rsidRPr="007E789D">
        <w:rPr>
          <w:rFonts w:ascii="Times New Roman" w:eastAsia="Calibri" w:hAnsi="Times New Roman" w:cs="Times New Roman"/>
          <w:sz w:val="28"/>
          <w:szCs w:val="28"/>
          <w:lang w:val="uk-UA"/>
        </w:rPr>
        <w:t>; методика з оцінки поведінкових стратегій Г. С. Никифорова</w:t>
      </w:r>
      <w:r w:rsidR="007E789D">
        <w:rPr>
          <w:rFonts w:ascii="Times New Roman" w:eastAsia="Calibri" w:hAnsi="Times New Roman" w:cs="Times New Roman"/>
          <w:sz w:val="28"/>
          <w:szCs w:val="28"/>
          <w:lang w:val="uk-UA"/>
        </w:rPr>
        <w:t xml:space="preserve">; </w:t>
      </w:r>
    </w:p>
    <w:p w14:paraId="079F4779" w14:textId="77777777" w:rsidR="008F6AFA" w:rsidRPr="008F6AFA" w:rsidRDefault="008F6AFA" w:rsidP="007E789D">
      <w:pPr>
        <w:numPr>
          <w:ilvl w:val="0"/>
          <w:numId w:val="26"/>
        </w:numPr>
        <w:spacing w:after="0" w:line="360" w:lineRule="auto"/>
        <w:ind w:left="0" w:firstLine="709"/>
        <w:contextualSpacing/>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методи статистичної обробки даних.</w:t>
      </w:r>
    </w:p>
    <w:p w14:paraId="0485A35C"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b/>
          <w:sz w:val="28"/>
          <w:szCs w:val="28"/>
          <w:lang w:val="uk-UA"/>
        </w:rPr>
        <w:t xml:space="preserve">Теоретичне значення дослідження: </w:t>
      </w:r>
      <w:r w:rsidRPr="008F6AFA">
        <w:rPr>
          <w:rFonts w:ascii="Times New Roman" w:eastAsia="Calibri" w:hAnsi="Times New Roman" w:cs="Times New Roman"/>
          <w:sz w:val="28"/>
          <w:szCs w:val="28"/>
          <w:lang w:val="uk-UA"/>
        </w:rPr>
        <w:t xml:space="preserve">полягає у застосуванні методології системного підходу при вивченні понять «прихильність», «атракція» як складових проблеми впливу атракції на виникнення стратегії </w:t>
      </w:r>
      <w:proofErr w:type="spellStart"/>
      <w:r w:rsidRPr="008F6AFA">
        <w:rPr>
          <w:rFonts w:ascii="Times New Roman" w:eastAsia="Calibri" w:hAnsi="Times New Roman" w:cs="Times New Roman"/>
          <w:sz w:val="28"/>
          <w:szCs w:val="28"/>
          <w:lang w:val="uk-UA"/>
        </w:rPr>
        <w:t>прихільності</w:t>
      </w:r>
      <w:proofErr w:type="spellEnd"/>
      <w:r w:rsidRPr="008F6AFA">
        <w:rPr>
          <w:rFonts w:ascii="Times New Roman" w:eastAsia="Calibri" w:hAnsi="Times New Roman" w:cs="Times New Roman"/>
          <w:sz w:val="28"/>
          <w:szCs w:val="28"/>
          <w:lang w:val="uk-UA"/>
        </w:rPr>
        <w:t xml:space="preserve"> у партнерських стосунках.</w:t>
      </w:r>
    </w:p>
    <w:p w14:paraId="15D8AEF5"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b/>
          <w:sz w:val="28"/>
          <w:szCs w:val="28"/>
          <w:lang w:val="uk-UA"/>
        </w:rPr>
        <w:t xml:space="preserve">Практичне значення дослідження: </w:t>
      </w:r>
      <w:r w:rsidRPr="008F6AFA">
        <w:rPr>
          <w:rFonts w:ascii="Times New Roman" w:eastAsia="Calibri" w:hAnsi="Times New Roman" w:cs="Times New Roman"/>
          <w:sz w:val="28"/>
          <w:szCs w:val="28"/>
          <w:lang w:val="uk-UA"/>
        </w:rPr>
        <w:t xml:space="preserve">полягає у можливості використання отриманих даних психологами, соціальними робітниками, </w:t>
      </w:r>
      <w:proofErr w:type="spellStart"/>
      <w:r w:rsidRPr="008F6AFA">
        <w:rPr>
          <w:rFonts w:ascii="Times New Roman" w:eastAsia="Calibri" w:hAnsi="Times New Roman" w:cs="Times New Roman"/>
          <w:sz w:val="28"/>
          <w:szCs w:val="28"/>
          <w:lang w:val="uk-UA"/>
        </w:rPr>
        <w:t>реабілітологами</w:t>
      </w:r>
      <w:proofErr w:type="spellEnd"/>
      <w:r w:rsidRPr="008F6AFA">
        <w:rPr>
          <w:rFonts w:ascii="Times New Roman" w:eastAsia="Calibri" w:hAnsi="Times New Roman" w:cs="Times New Roman"/>
          <w:sz w:val="28"/>
          <w:szCs w:val="28"/>
          <w:lang w:val="uk-UA"/>
        </w:rPr>
        <w:t xml:space="preserve"> та широкому колу фахівців, які цікавляться цією проблемою.</w:t>
      </w:r>
    </w:p>
    <w:p w14:paraId="34BC98C3"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p>
    <w:p w14:paraId="423D4DAD" w14:textId="77777777" w:rsidR="008F6AFA" w:rsidRPr="008F6AFA" w:rsidRDefault="008F6AFA" w:rsidP="008F6AFA">
      <w:pPr>
        <w:jc w:val="center"/>
        <w:rPr>
          <w:rFonts w:ascii="Times New Roman" w:eastAsia="Calibri" w:hAnsi="Times New Roman" w:cs="Times New Roman"/>
          <w:b/>
          <w:sz w:val="28"/>
          <w:szCs w:val="28"/>
          <w:lang w:val="uk-UA"/>
        </w:rPr>
      </w:pPr>
    </w:p>
    <w:p w14:paraId="634BEF83" w14:textId="77777777" w:rsidR="007E789D" w:rsidRDefault="007E789D">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73305458" w14:textId="77777777" w:rsidR="008F6AFA" w:rsidRPr="008F6AFA" w:rsidRDefault="008F6AFA" w:rsidP="008F6AFA">
      <w:pPr>
        <w:spacing w:after="0" w:line="360" w:lineRule="auto"/>
        <w:ind w:firstLine="709"/>
        <w:jc w:val="center"/>
        <w:rPr>
          <w:rFonts w:ascii="Times New Roman" w:eastAsia="Calibri" w:hAnsi="Times New Roman" w:cs="Times New Roman"/>
          <w:b/>
          <w:sz w:val="28"/>
          <w:szCs w:val="28"/>
          <w:lang w:val="uk-UA"/>
        </w:rPr>
      </w:pPr>
      <w:r w:rsidRPr="008F6AFA">
        <w:rPr>
          <w:rFonts w:ascii="Times New Roman" w:eastAsia="Times New Roman" w:hAnsi="Times New Roman" w:cs="Times New Roman"/>
          <w:b/>
          <w:sz w:val="28"/>
          <w:szCs w:val="28"/>
          <w:lang w:val="uk-UA" w:eastAsia="uk-UA"/>
        </w:rPr>
        <w:lastRenderedPageBreak/>
        <w:t xml:space="preserve">РОЗДІЛ 1. </w:t>
      </w:r>
      <w:r w:rsidRPr="008F6AFA">
        <w:rPr>
          <w:rFonts w:ascii="Times New Roman" w:eastAsia="Times New Roman" w:hAnsi="Times New Roman" w:cs="Times New Roman"/>
          <w:b/>
          <w:bCs/>
          <w:noProof/>
          <w:color w:val="000000"/>
          <w:sz w:val="28"/>
          <w:szCs w:val="28"/>
          <w:lang w:val="uk-UA" w:eastAsia="ru-RU"/>
        </w:rPr>
        <w:t xml:space="preserve">ТЕОРЕТИКО-МЕТОДОЛОГІЧНІ ЗАСАДИ ВИВЧЕННЯ </w:t>
      </w:r>
      <w:r w:rsidRPr="008F6AFA">
        <w:rPr>
          <w:rFonts w:ascii="Times New Roman" w:eastAsia="Calibri" w:hAnsi="Times New Roman" w:cs="Times New Roman"/>
          <w:b/>
          <w:sz w:val="28"/>
          <w:szCs w:val="28"/>
          <w:lang w:val="uk-UA"/>
        </w:rPr>
        <w:t>СТРАТЕГІЇ ПРИХИЛЬНОСТІ У ПАРТНЕРСЬКИХ СТОСУНКАХ</w:t>
      </w:r>
    </w:p>
    <w:p w14:paraId="2020B96B" w14:textId="77777777" w:rsidR="008F6AFA" w:rsidRPr="008F6AFA" w:rsidRDefault="008F6AFA" w:rsidP="008F6AFA">
      <w:pPr>
        <w:spacing w:after="0" w:line="360" w:lineRule="auto"/>
        <w:ind w:firstLine="709"/>
        <w:jc w:val="center"/>
        <w:rPr>
          <w:rFonts w:ascii="Times New Roman" w:eastAsia="Calibri" w:hAnsi="Times New Roman" w:cs="Times New Roman"/>
          <w:b/>
          <w:sz w:val="28"/>
          <w:szCs w:val="28"/>
          <w:lang w:val="uk-UA"/>
        </w:rPr>
      </w:pPr>
    </w:p>
    <w:p w14:paraId="227604AE" w14:textId="3ED8E9D3" w:rsidR="008F6AFA" w:rsidRDefault="008F6AFA" w:rsidP="008F6AFA">
      <w:pPr>
        <w:numPr>
          <w:ilvl w:val="1"/>
          <w:numId w:val="27"/>
        </w:numPr>
        <w:spacing w:after="0" w:line="360" w:lineRule="auto"/>
        <w:contextualSpacing/>
        <w:jc w:val="both"/>
        <w:rPr>
          <w:rFonts w:ascii="Times New Roman" w:eastAsia="Times New Roman" w:hAnsi="Times New Roman" w:cs="Times New Roman"/>
          <w:b/>
          <w:bCs/>
          <w:noProof/>
          <w:color w:val="000000"/>
          <w:sz w:val="28"/>
          <w:szCs w:val="28"/>
          <w:lang w:eastAsia="ru-RU"/>
        </w:rPr>
      </w:pPr>
      <w:r w:rsidRPr="008F6AFA">
        <w:rPr>
          <w:rFonts w:ascii="Times New Roman" w:eastAsia="Times New Roman" w:hAnsi="Times New Roman" w:cs="Times New Roman"/>
          <w:b/>
          <w:bCs/>
          <w:noProof/>
          <w:color w:val="000000"/>
          <w:sz w:val="28"/>
          <w:szCs w:val="28"/>
          <w:lang w:eastAsia="ru-RU"/>
        </w:rPr>
        <w:t>Аналіз літератури за проблемою дослідження</w:t>
      </w:r>
    </w:p>
    <w:p w14:paraId="228F1148" w14:textId="77777777" w:rsidR="00D92205" w:rsidRPr="008F6AFA" w:rsidRDefault="00D92205" w:rsidP="00D92205">
      <w:pPr>
        <w:spacing w:after="0" w:line="360" w:lineRule="auto"/>
        <w:ind w:left="1429"/>
        <w:contextualSpacing/>
        <w:jc w:val="both"/>
        <w:rPr>
          <w:rFonts w:ascii="Times New Roman" w:eastAsia="Times New Roman" w:hAnsi="Times New Roman" w:cs="Times New Roman"/>
          <w:b/>
          <w:bCs/>
          <w:noProof/>
          <w:color w:val="000000"/>
          <w:sz w:val="28"/>
          <w:szCs w:val="28"/>
          <w:lang w:eastAsia="ru-RU"/>
        </w:rPr>
      </w:pPr>
    </w:p>
    <w:p w14:paraId="249E53A4" w14:textId="77777777" w:rsidR="008F6AFA" w:rsidRPr="00543FC6" w:rsidRDefault="008F6AFA" w:rsidP="008F6AFA">
      <w:pPr>
        <w:spacing w:after="0" w:line="360" w:lineRule="auto"/>
        <w:ind w:firstLine="709"/>
        <w:jc w:val="both"/>
        <w:rPr>
          <w:rFonts w:ascii="Calibri" w:eastAsia="Calibri" w:hAnsi="Calibri" w:cs="Times New Roman"/>
          <w:color w:val="000000"/>
          <w:sz w:val="16"/>
          <w:szCs w:val="16"/>
          <w:lang w:val="uk-UA"/>
        </w:rPr>
      </w:pPr>
      <w:r w:rsidRPr="008F6AFA">
        <w:rPr>
          <w:rFonts w:ascii="Times New Roman" w:eastAsia="Calibri" w:hAnsi="Times New Roman" w:cs="Times New Roman"/>
          <w:sz w:val="28"/>
          <w:szCs w:val="28"/>
          <w:lang w:val="uk-UA"/>
        </w:rPr>
        <w:t xml:space="preserve">Психологія прихильності більше 40 років залишається одним з активних практичних </w:t>
      </w:r>
      <w:proofErr w:type="spellStart"/>
      <w:r w:rsidRPr="008F6AFA">
        <w:rPr>
          <w:rFonts w:ascii="Times New Roman" w:eastAsia="Calibri" w:hAnsi="Times New Roman" w:cs="Times New Roman"/>
          <w:sz w:val="28"/>
          <w:szCs w:val="28"/>
          <w:lang w:val="uk-UA"/>
        </w:rPr>
        <w:t>напрямкыв</w:t>
      </w:r>
      <w:proofErr w:type="spellEnd"/>
      <w:r w:rsidRPr="008F6AFA">
        <w:rPr>
          <w:rFonts w:ascii="Times New Roman" w:eastAsia="Calibri" w:hAnsi="Times New Roman" w:cs="Times New Roman"/>
          <w:sz w:val="28"/>
          <w:szCs w:val="28"/>
          <w:lang w:val="uk-UA"/>
        </w:rPr>
        <w:t xml:space="preserve"> сучасної закордонної психології. Гуртуючись на концепціях етології, кібернетики, теорії систем, психології розвитку і психоаналізі,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Боулбі</w:t>
      </w:r>
      <w:proofErr w:type="spellEnd"/>
      <w:r w:rsidRPr="008F6AFA">
        <w:rPr>
          <w:rFonts w:ascii="Times New Roman" w:eastAsia="Calibri" w:hAnsi="Times New Roman" w:cs="Times New Roman"/>
          <w:sz w:val="28"/>
          <w:szCs w:val="28"/>
          <w:lang w:val="uk-UA"/>
        </w:rPr>
        <w:t xml:space="preserve"> сформулював базові положення теорії прихильності, завдяки чому збудував корінні зміни в розумінні того, що пов'язує дитину з матір'ю і як цей зв'язок руйнується у зв’язку з розлукою, виникаючими умовами </w:t>
      </w:r>
      <w:proofErr w:type="spellStart"/>
      <w:r w:rsidRPr="008F6AFA">
        <w:rPr>
          <w:rFonts w:ascii="Times New Roman" w:eastAsia="Calibri" w:hAnsi="Times New Roman" w:cs="Times New Roman"/>
          <w:sz w:val="28"/>
          <w:szCs w:val="28"/>
          <w:lang w:val="uk-UA"/>
        </w:rPr>
        <w:t>депривації</w:t>
      </w:r>
      <w:proofErr w:type="spellEnd"/>
      <w:r w:rsidRPr="008F6AFA">
        <w:rPr>
          <w:rFonts w:ascii="Times New Roman" w:eastAsia="Calibri" w:hAnsi="Times New Roman" w:cs="Times New Roman"/>
          <w:sz w:val="28"/>
          <w:szCs w:val="28"/>
          <w:lang w:val="uk-UA"/>
        </w:rPr>
        <w:t xml:space="preserve"> і втрати матері. Новаторські методи вивчення зв'язку дитини з матір’ю, запропоновані Мері </w:t>
      </w:r>
      <w:proofErr w:type="spellStart"/>
      <w:r w:rsidRPr="008F6AFA">
        <w:rPr>
          <w:rFonts w:ascii="Times New Roman" w:eastAsia="Calibri" w:hAnsi="Times New Roman" w:cs="Times New Roman"/>
          <w:sz w:val="28"/>
          <w:szCs w:val="28"/>
          <w:lang w:val="uk-UA"/>
        </w:rPr>
        <w:t>Ейнсворт</w:t>
      </w:r>
      <w:proofErr w:type="spellEnd"/>
      <w:r w:rsidRPr="008F6AFA">
        <w:rPr>
          <w:rFonts w:ascii="Times New Roman" w:eastAsia="Calibri" w:hAnsi="Times New Roman" w:cs="Times New Roman"/>
          <w:sz w:val="28"/>
          <w:szCs w:val="28"/>
          <w:lang w:val="uk-UA"/>
        </w:rPr>
        <w:t xml:space="preserve">, не тільки дали можливість емпіричної перевірки деяких ідей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Боулбі</w:t>
      </w:r>
      <w:proofErr w:type="spellEnd"/>
      <w:r w:rsidRPr="008F6AFA">
        <w:rPr>
          <w:rFonts w:ascii="Times New Roman" w:eastAsia="Calibri" w:hAnsi="Times New Roman" w:cs="Times New Roman"/>
          <w:sz w:val="28"/>
          <w:szCs w:val="28"/>
          <w:lang w:val="uk-UA"/>
        </w:rPr>
        <w:t>, але також сприяли розширенню самої теорії і виникнення нових напрямків розвитку фундаментальної теорії</w:t>
      </w:r>
      <w:r w:rsidR="00786789">
        <w:rPr>
          <w:rFonts w:ascii="Times New Roman" w:eastAsia="Calibri" w:hAnsi="Times New Roman" w:cs="Times New Roman"/>
          <w:sz w:val="28"/>
          <w:szCs w:val="28"/>
          <w:lang w:val="uk-UA"/>
        </w:rPr>
        <w:t xml:space="preserve"> </w:t>
      </w:r>
      <w:r w:rsidR="00786789" w:rsidRPr="00786789">
        <w:rPr>
          <w:rFonts w:ascii="Times New Roman" w:eastAsia="Calibri" w:hAnsi="Times New Roman" w:cs="Times New Roman"/>
          <w:sz w:val="28"/>
          <w:szCs w:val="28"/>
          <w:lang w:val="uk-UA"/>
        </w:rPr>
        <w:t>[</w:t>
      </w:r>
      <w:r w:rsidR="00786789">
        <w:rPr>
          <w:rFonts w:ascii="Times New Roman" w:eastAsia="Calibri" w:hAnsi="Times New Roman" w:cs="Times New Roman"/>
          <w:sz w:val="28"/>
          <w:szCs w:val="28"/>
          <w:lang w:val="uk-UA"/>
        </w:rPr>
        <w:t>2</w:t>
      </w:r>
      <w:r w:rsidR="00786789" w:rsidRPr="00786789">
        <w:rPr>
          <w:rFonts w:ascii="Times New Roman" w:eastAsia="Calibri" w:hAnsi="Times New Roman" w:cs="Times New Roman"/>
          <w:sz w:val="28"/>
          <w:szCs w:val="28"/>
          <w:lang w:val="uk-UA"/>
        </w:rPr>
        <w:t>]</w:t>
      </w:r>
      <w:r w:rsidRPr="00786789">
        <w:rPr>
          <w:rFonts w:ascii="Times New Roman" w:eastAsia="Calibri" w:hAnsi="Times New Roman" w:cs="Times New Roman"/>
          <w:sz w:val="28"/>
          <w:szCs w:val="28"/>
          <w:lang w:val="uk-UA"/>
        </w:rPr>
        <w:t>.</w:t>
      </w:r>
    </w:p>
    <w:p w14:paraId="68FB788B" w14:textId="77777777" w:rsidR="008F6AFA" w:rsidRPr="00786789" w:rsidRDefault="008F6AFA" w:rsidP="008F6AFA">
      <w:pPr>
        <w:spacing w:after="0" w:line="360" w:lineRule="auto"/>
        <w:ind w:firstLine="709"/>
        <w:jc w:val="both"/>
        <w:rPr>
          <w:rFonts w:ascii="Calibri" w:eastAsia="Calibri" w:hAnsi="Calibri" w:cs="Times New Roman"/>
          <w:color w:val="000000"/>
          <w:sz w:val="16"/>
          <w:szCs w:val="16"/>
          <w:lang w:val="uk-UA"/>
        </w:rPr>
      </w:pPr>
      <w:r w:rsidRPr="008F6AFA">
        <w:rPr>
          <w:rFonts w:ascii="Times New Roman" w:eastAsia="Calibri" w:hAnsi="Times New Roman" w:cs="Times New Roman"/>
          <w:sz w:val="28"/>
          <w:szCs w:val="28"/>
          <w:lang w:val="uk-UA"/>
        </w:rPr>
        <w:t>М. </w:t>
      </w:r>
      <w:proofErr w:type="spellStart"/>
      <w:r w:rsidRPr="008F6AFA">
        <w:rPr>
          <w:rFonts w:ascii="Times New Roman" w:eastAsia="Calibri" w:hAnsi="Times New Roman" w:cs="Times New Roman"/>
          <w:sz w:val="28"/>
          <w:szCs w:val="28"/>
          <w:lang w:val="uk-UA"/>
        </w:rPr>
        <w:t>Ейнсворт</w:t>
      </w:r>
      <w:proofErr w:type="spellEnd"/>
      <w:r w:rsidRPr="008F6AFA">
        <w:rPr>
          <w:rFonts w:ascii="Times New Roman" w:eastAsia="Calibri" w:hAnsi="Times New Roman" w:cs="Times New Roman"/>
          <w:sz w:val="28"/>
          <w:szCs w:val="28"/>
          <w:lang w:val="uk-UA"/>
        </w:rPr>
        <w:t xml:space="preserve"> вперше провела </w:t>
      </w:r>
      <w:proofErr w:type="spellStart"/>
      <w:r w:rsidRPr="008F6AFA">
        <w:rPr>
          <w:rFonts w:ascii="Times New Roman" w:eastAsia="Calibri" w:hAnsi="Times New Roman" w:cs="Times New Roman"/>
          <w:sz w:val="28"/>
          <w:szCs w:val="28"/>
          <w:lang w:val="uk-UA"/>
        </w:rPr>
        <w:t>дослідженя</w:t>
      </w:r>
      <w:proofErr w:type="spellEnd"/>
      <w:r w:rsidRPr="008F6AFA">
        <w:rPr>
          <w:rFonts w:ascii="Times New Roman" w:eastAsia="Calibri" w:hAnsi="Times New Roman" w:cs="Times New Roman"/>
          <w:sz w:val="28"/>
          <w:szCs w:val="28"/>
          <w:lang w:val="uk-UA"/>
        </w:rPr>
        <w:t xml:space="preserve"> проявів прихильності дитини до матері у племені </w:t>
      </w:r>
      <w:proofErr w:type="spellStart"/>
      <w:r w:rsidRPr="008F6AFA">
        <w:rPr>
          <w:rFonts w:ascii="Times New Roman" w:eastAsia="Calibri" w:hAnsi="Times New Roman" w:cs="Times New Roman"/>
          <w:sz w:val="28"/>
          <w:szCs w:val="28"/>
          <w:lang w:val="uk-UA"/>
        </w:rPr>
        <w:t>ганда</w:t>
      </w:r>
      <w:proofErr w:type="spellEnd"/>
      <w:r w:rsidRPr="008F6AFA">
        <w:rPr>
          <w:rFonts w:ascii="Times New Roman" w:eastAsia="Calibri" w:hAnsi="Times New Roman" w:cs="Times New Roman"/>
          <w:sz w:val="28"/>
          <w:szCs w:val="28"/>
          <w:lang w:val="uk-UA"/>
        </w:rPr>
        <w:t xml:space="preserve"> в Уганді. В подальшому у </w:t>
      </w:r>
      <w:proofErr w:type="spellStart"/>
      <w:r w:rsidRPr="008F6AFA">
        <w:rPr>
          <w:rFonts w:ascii="Times New Roman" w:eastAsia="Calibri" w:hAnsi="Times New Roman" w:cs="Times New Roman"/>
          <w:sz w:val="28"/>
          <w:szCs w:val="28"/>
          <w:lang w:val="uk-UA"/>
        </w:rPr>
        <w:t>лонгитюдному</w:t>
      </w:r>
      <w:proofErr w:type="spellEnd"/>
      <w:r w:rsidRPr="008F6AFA">
        <w:rPr>
          <w:rFonts w:ascii="Times New Roman" w:eastAsia="Calibri" w:hAnsi="Times New Roman" w:cs="Times New Roman"/>
          <w:sz w:val="28"/>
          <w:szCs w:val="28"/>
          <w:lang w:val="uk-UA"/>
        </w:rPr>
        <w:t xml:space="preserve"> дослідженні в </w:t>
      </w:r>
      <w:proofErr w:type="spellStart"/>
      <w:r w:rsidRPr="008F6AFA">
        <w:rPr>
          <w:rFonts w:ascii="Times New Roman" w:eastAsia="Calibri" w:hAnsi="Times New Roman" w:cs="Times New Roman"/>
          <w:sz w:val="28"/>
          <w:szCs w:val="28"/>
          <w:lang w:val="uk-UA"/>
        </w:rPr>
        <w:t>балтиморськіх</w:t>
      </w:r>
      <w:proofErr w:type="spellEnd"/>
      <w:r w:rsidRPr="008F6AFA">
        <w:rPr>
          <w:rFonts w:ascii="Times New Roman" w:eastAsia="Calibri" w:hAnsi="Times New Roman" w:cs="Times New Roman"/>
          <w:sz w:val="28"/>
          <w:szCs w:val="28"/>
          <w:lang w:val="uk-UA"/>
        </w:rPr>
        <w:t xml:space="preserve"> родинах були виявлені індивідуальні відмінності: досліджувалось наскільки чуйно, адекватно і невідкладно матері реагували на сигнали немовлят в ситуації партнерської взаємодії (годування, плач, тілесний контакт тощо)</w:t>
      </w:r>
      <w:r w:rsidR="00786789" w:rsidRPr="00786789">
        <w:rPr>
          <w:rFonts w:ascii="Times New Roman" w:eastAsia="Calibri" w:hAnsi="Times New Roman" w:cs="Times New Roman"/>
          <w:sz w:val="28"/>
          <w:szCs w:val="28"/>
          <w:lang w:val="uk-UA"/>
        </w:rPr>
        <w:t xml:space="preserve"> [2].</w:t>
      </w:r>
    </w:p>
    <w:p w14:paraId="124C4EA8" w14:textId="77777777" w:rsidR="008F6AFA" w:rsidRPr="008F6AFA" w:rsidRDefault="008F6AFA" w:rsidP="00B4511B">
      <w:pPr>
        <w:spacing w:after="0" w:line="360" w:lineRule="auto"/>
        <w:ind w:firstLine="709"/>
        <w:jc w:val="both"/>
        <w:rPr>
          <w:rFonts w:ascii="Calibri" w:eastAsia="Calibri" w:hAnsi="Calibri" w:cs="Times New Roman"/>
          <w:color w:val="000000"/>
          <w:sz w:val="16"/>
          <w:szCs w:val="16"/>
          <w:lang w:val="uk-UA"/>
        </w:rPr>
      </w:pPr>
      <w:r w:rsidRPr="008F6AFA">
        <w:rPr>
          <w:rFonts w:ascii="Times New Roman" w:eastAsia="Calibri" w:hAnsi="Times New Roman" w:cs="Times New Roman"/>
          <w:sz w:val="28"/>
          <w:szCs w:val="28"/>
          <w:lang w:val="uk-UA"/>
        </w:rPr>
        <w:t>В дослідженні М. </w:t>
      </w:r>
      <w:proofErr w:type="spellStart"/>
      <w:r w:rsidRPr="008F6AFA">
        <w:rPr>
          <w:rFonts w:ascii="Times New Roman" w:eastAsia="Calibri" w:hAnsi="Times New Roman" w:cs="Times New Roman"/>
          <w:sz w:val="28"/>
          <w:szCs w:val="28"/>
          <w:lang w:val="uk-UA"/>
        </w:rPr>
        <w:t>Ейнсворт</w:t>
      </w:r>
      <w:proofErr w:type="spellEnd"/>
      <w:r w:rsidRPr="008F6AFA">
        <w:rPr>
          <w:rFonts w:ascii="Times New Roman" w:eastAsia="Calibri" w:hAnsi="Times New Roman" w:cs="Times New Roman"/>
          <w:sz w:val="28"/>
          <w:szCs w:val="28"/>
          <w:lang w:val="uk-UA"/>
        </w:rPr>
        <w:t xml:space="preserve"> було встановлено зв'язок між </w:t>
      </w:r>
      <w:proofErr w:type="spellStart"/>
      <w:r w:rsidRPr="008F6AFA">
        <w:rPr>
          <w:rFonts w:ascii="Times New Roman" w:eastAsia="Calibri" w:hAnsi="Times New Roman" w:cs="Times New Roman"/>
          <w:sz w:val="28"/>
          <w:szCs w:val="28"/>
          <w:lang w:val="uk-UA"/>
        </w:rPr>
        <w:t>паттернами</w:t>
      </w:r>
      <w:proofErr w:type="spellEnd"/>
      <w:r w:rsidRPr="008F6AFA">
        <w:rPr>
          <w:rFonts w:ascii="Times New Roman" w:eastAsia="Calibri" w:hAnsi="Times New Roman" w:cs="Times New Roman"/>
          <w:sz w:val="28"/>
          <w:szCs w:val="28"/>
          <w:lang w:val="uk-UA"/>
        </w:rPr>
        <w:t xml:space="preserve"> зіткнення у відносинах і поведінкою немовлят у лабораторному просторі, це все відомо як «Незнайома Ситуація». Дана лабораторна методика для роботи з  дітьми було проведено для  вивчення </w:t>
      </w:r>
      <w:proofErr w:type="spellStart"/>
      <w:r w:rsidRPr="008F6AFA">
        <w:rPr>
          <w:rFonts w:ascii="Times New Roman" w:eastAsia="Calibri" w:hAnsi="Times New Roman" w:cs="Times New Roman"/>
          <w:sz w:val="28"/>
          <w:szCs w:val="28"/>
          <w:lang w:val="uk-UA"/>
        </w:rPr>
        <w:t>баланса</w:t>
      </w:r>
      <w:proofErr w:type="spellEnd"/>
      <w:r w:rsidRPr="008F6AFA">
        <w:rPr>
          <w:rFonts w:ascii="Times New Roman" w:eastAsia="Calibri" w:hAnsi="Times New Roman" w:cs="Times New Roman"/>
          <w:sz w:val="28"/>
          <w:szCs w:val="28"/>
          <w:lang w:val="uk-UA"/>
        </w:rPr>
        <w:t xml:space="preserve"> між поведінкою прихильності і дослідженням поведінки в умовах слабкого і сильного стресу при розлуці з матір’ю та і возз'єднанні з матір'ю. Вона дозволила заміряти якість прихильності дитини до матері і поклала початок відомої класифікації типів </w:t>
      </w:r>
      <w:r w:rsidRPr="008F6AFA">
        <w:rPr>
          <w:rFonts w:ascii="Times New Roman" w:eastAsia="Calibri" w:hAnsi="Times New Roman" w:cs="Times New Roman"/>
          <w:sz w:val="28"/>
          <w:szCs w:val="28"/>
          <w:lang w:val="uk-UA"/>
        </w:rPr>
        <w:lastRenderedPageBreak/>
        <w:t xml:space="preserve">прихильності: надійна, безпечна </w:t>
      </w:r>
      <w:proofErr w:type="spellStart"/>
      <w:r w:rsidRPr="008F6AFA">
        <w:rPr>
          <w:rFonts w:ascii="Times New Roman" w:eastAsia="Calibri" w:hAnsi="Times New Roman" w:cs="Times New Roman"/>
          <w:sz w:val="28"/>
          <w:szCs w:val="28"/>
          <w:lang w:val="uk-UA"/>
        </w:rPr>
        <w:t>прихільність</w:t>
      </w:r>
      <w:proofErr w:type="spellEnd"/>
      <w:r w:rsidRPr="008F6AFA">
        <w:rPr>
          <w:rFonts w:ascii="Times New Roman" w:eastAsia="Calibri" w:hAnsi="Times New Roman" w:cs="Times New Roman"/>
          <w:sz w:val="28"/>
          <w:szCs w:val="28"/>
          <w:lang w:val="uk-UA"/>
        </w:rPr>
        <w:t xml:space="preserve">; ненадійна тривожна, </w:t>
      </w:r>
      <w:proofErr w:type="spellStart"/>
      <w:r w:rsidRPr="008F6AFA">
        <w:rPr>
          <w:rFonts w:ascii="Times New Roman" w:eastAsia="Calibri" w:hAnsi="Times New Roman" w:cs="Times New Roman"/>
          <w:sz w:val="28"/>
          <w:szCs w:val="28"/>
          <w:lang w:val="uk-UA"/>
        </w:rPr>
        <w:t>уникаюча</w:t>
      </w:r>
      <w:proofErr w:type="spellEnd"/>
      <w:r w:rsidRPr="008F6AFA">
        <w:rPr>
          <w:rFonts w:ascii="Times New Roman" w:eastAsia="Calibri" w:hAnsi="Times New Roman" w:cs="Times New Roman"/>
          <w:sz w:val="28"/>
          <w:szCs w:val="28"/>
          <w:lang w:val="uk-UA"/>
        </w:rPr>
        <w:t xml:space="preserve"> і ненадійно- </w:t>
      </w:r>
      <w:proofErr w:type="spellStart"/>
      <w:r w:rsidRPr="008F6AFA">
        <w:rPr>
          <w:rFonts w:ascii="Times New Roman" w:eastAsia="Calibri" w:hAnsi="Times New Roman" w:cs="Times New Roman"/>
          <w:sz w:val="28"/>
          <w:szCs w:val="28"/>
          <w:lang w:val="uk-UA"/>
        </w:rPr>
        <w:t>тревожна</w:t>
      </w:r>
      <w:proofErr w:type="spellEnd"/>
      <w:r w:rsidRPr="008F6AFA">
        <w:rPr>
          <w:rFonts w:ascii="Times New Roman" w:eastAsia="Calibri" w:hAnsi="Times New Roman" w:cs="Times New Roman"/>
          <w:sz w:val="28"/>
          <w:szCs w:val="28"/>
          <w:lang w:val="uk-UA"/>
        </w:rPr>
        <w:t xml:space="preserve"> прихильність. Ці типи прихильності, виявлені М. </w:t>
      </w:r>
      <w:proofErr w:type="spellStart"/>
      <w:r w:rsidRPr="008F6AFA">
        <w:rPr>
          <w:rFonts w:ascii="Times New Roman" w:eastAsia="Calibri" w:hAnsi="Times New Roman" w:cs="Times New Roman"/>
          <w:sz w:val="28"/>
          <w:szCs w:val="28"/>
          <w:lang w:val="uk-UA"/>
        </w:rPr>
        <w:t>Ейнсворт</w:t>
      </w:r>
      <w:proofErr w:type="spellEnd"/>
      <w:r w:rsidRPr="008F6AFA">
        <w:rPr>
          <w:rFonts w:ascii="Times New Roman" w:eastAsia="Calibri" w:hAnsi="Times New Roman" w:cs="Times New Roman"/>
          <w:sz w:val="28"/>
          <w:szCs w:val="28"/>
          <w:lang w:val="uk-UA"/>
        </w:rPr>
        <w:t>, визначені в сучасній психології прихильності як специфічні адаптаційні моделі в межах нормативних відносин матері і дитини. Ці адаптаційні моделі перенесено у зрілий вік і спрацьовують як поведінка у партнерських стосунках</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7; 8; 9</w:t>
      </w:r>
      <w:r w:rsidR="00B4511B" w:rsidRPr="00B4511B">
        <w:rPr>
          <w:rFonts w:ascii="Times New Roman" w:eastAsia="Calibri" w:hAnsi="Times New Roman" w:cs="Times New Roman"/>
          <w:sz w:val="28"/>
          <w:szCs w:val="28"/>
          <w:lang w:val="uk-UA"/>
        </w:rPr>
        <w:t>].</w:t>
      </w:r>
    </w:p>
    <w:p w14:paraId="14723490" w14:textId="77777777" w:rsidR="008F6AFA" w:rsidRPr="00B4511B" w:rsidRDefault="008F6AFA" w:rsidP="00B4511B">
      <w:pPr>
        <w:spacing w:after="0" w:line="360" w:lineRule="auto"/>
        <w:ind w:firstLine="709"/>
        <w:jc w:val="both"/>
        <w:rPr>
          <w:rFonts w:ascii="Calibri" w:eastAsia="Calibri" w:hAnsi="Calibri" w:cs="Times New Roman"/>
          <w:color w:val="000000"/>
          <w:sz w:val="16"/>
          <w:szCs w:val="16"/>
          <w:lang w:val="uk-UA"/>
        </w:rPr>
      </w:pPr>
      <w:r w:rsidRPr="008F6AFA">
        <w:rPr>
          <w:rFonts w:ascii="Times New Roman" w:eastAsia="Calibri" w:hAnsi="Times New Roman" w:cs="Times New Roman"/>
          <w:sz w:val="28"/>
          <w:szCs w:val="28"/>
          <w:lang w:val="uk-UA"/>
        </w:rPr>
        <w:t>Виникає дезорганізована прихильність, вона, не являється адаптивної стратегією поведінки, вона вказує, що у людини у стресовій ситуації розставання і з’єднання у дитинстві з матір'ю немає адекватної моделі поведінки</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10</w:t>
      </w:r>
      <w:r w:rsidR="00B4511B" w:rsidRPr="00B4511B">
        <w:rPr>
          <w:rFonts w:ascii="Times New Roman" w:eastAsia="Calibri" w:hAnsi="Times New Roman" w:cs="Times New Roman"/>
          <w:sz w:val="28"/>
          <w:szCs w:val="28"/>
          <w:lang w:val="uk-UA"/>
        </w:rPr>
        <w:t xml:space="preserve">; </w:t>
      </w:r>
      <w:r w:rsidR="00B4511B">
        <w:rPr>
          <w:rFonts w:ascii="Times New Roman" w:eastAsia="Calibri" w:hAnsi="Times New Roman" w:cs="Times New Roman"/>
          <w:sz w:val="28"/>
          <w:szCs w:val="28"/>
          <w:lang w:val="uk-UA"/>
        </w:rPr>
        <w:t>11</w:t>
      </w:r>
      <w:r w:rsidR="00B4511B" w:rsidRPr="00B4511B">
        <w:rPr>
          <w:rFonts w:ascii="Times New Roman" w:eastAsia="Calibri" w:hAnsi="Times New Roman" w:cs="Times New Roman"/>
          <w:sz w:val="28"/>
          <w:szCs w:val="28"/>
          <w:lang w:val="uk-UA"/>
        </w:rPr>
        <w:t>].</w:t>
      </w:r>
      <w:r w:rsidRPr="008F6AFA">
        <w:rPr>
          <w:rFonts w:ascii="Times New Roman" w:eastAsia="Calibri" w:hAnsi="Times New Roman" w:cs="Times New Roman"/>
          <w:sz w:val="28"/>
          <w:szCs w:val="28"/>
          <w:lang w:val="uk-UA"/>
        </w:rPr>
        <w:t xml:space="preserve"> </w:t>
      </w:r>
    </w:p>
    <w:p w14:paraId="7C572E42" w14:textId="77777777" w:rsidR="00B4511B"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color w:val="000000"/>
          <w:sz w:val="28"/>
          <w:szCs w:val="28"/>
          <w:lang w:val="uk-UA"/>
        </w:rPr>
        <w:t xml:space="preserve">Н. Каплан, </w:t>
      </w:r>
      <w:proofErr w:type="spellStart"/>
      <w:r w:rsidRPr="008F6AFA">
        <w:rPr>
          <w:rFonts w:ascii="Times New Roman" w:eastAsia="Calibri" w:hAnsi="Times New Roman" w:cs="Times New Roman"/>
          <w:color w:val="000000"/>
          <w:sz w:val="28"/>
          <w:szCs w:val="28"/>
          <w:lang w:val="uk-UA"/>
        </w:rPr>
        <w:t>Дж.Кэссиди</w:t>
      </w:r>
      <w:proofErr w:type="spellEnd"/>
      <w:r w:rsidRPr="008F6AFA">
        <w:rPr>
          <w:rFonts w:ascii="Times New Roman" w:eastAsia="Calibri" w:hAnsi="Times New Roman" w:cs="Times New Roman"/>
          <w:color w:val="000000"/>
          <w:sz w:val="28"/>
          <w:szCs w:val="28"/>
          <w:lang w:val="uk-UA"/>
        </w:rPr>
        <w:t>,</w:t>
      </w:r>
      <w:r w:rsidRPr="008F6AFA">
        <w:rPr>
          <w:rFonts w:ascii="Calibri" w:eastAsia="Calibri" w:hAnsi="Calibri" w:cs="Times New Roman"/>
          <w:color w:val="000000"/>
          <w:sz w:val="16"/>
          <w:szCs w:val="16"/>
          <w:lang w:val="uk-UA"/>
        </w:rPr>
        <w:t xml:space="preserve"> </w:t>
      </w:r>
      <w:r w:rsidRPr="008F6AFA">
        <w:rPr>
          <w:rFonts w:ascii="Times New Roman" w:eastAsia="Calibri" w:hAnsi="Times New Roman" w:cs="Times New Roman"/>
          <w:color w:val="000000"/>
          <w:sz w:val="28"/>
          <w:szCs w:val="28"/>
          <w:lang w:val="uk-UA"/>
        </w:rPr>
        <w:t>М. </w:t>
      </w:r>
      <w:proofErr w:type="spellStart"/>
      <w:r w:rsidRPr="008F6AFA">
        <w:rPr>
          <w:rFonts w:ascii="Times New Roman" w:eastAsia="Calibri" w:hAnsi="Times New Roman" w:cs="Times New Roman"/>
          <w:color w:val="000000"/>
          <w:sz w:val="28"/>
          <w:szCs w:val="28"/>
          <w:lang w:val="uk-UA"/>
        </w:rPr>
        <w:t>Мейн</w:t>
      </w:r>
      <w:proofErr w:type="spellEnd"/>
      <w:r w:rsidRPr="008F6AFA">
        <w:rPr>
          <w:rFonts w:ascii="Times New Roman" w:eastAsia="Calibri" w:hAnsi="Times New Roman" w:cs="Times New Roman"/>
          <w:color w:val="000000"/>
          <w:sz w:val="16"/>
          <w:szCs w:val="16"/>
          <w:lang w:val="uk-UA"/>
        </w:rPr>
        <w:t xml:space="preserve">. </w:t>
      </w:r>
      <w:r w:rsidRPr="008F6AFA">
        <w:rPr>
          <w:rFonts w:ascii="Times New Roman" w:eastAsia="Calibri" w:hAnsi="Times New Roman" w:cs="Times New Roman"/>
          <w:color w:val="000000"/>
          <w:sz w:val="28"/>
          <w:szCs w:val="28"/>
          <w:lang w:val="uk-UA"/>
        </w:rPr>
        <w:t>у д</w:t>
      </w:r>
      <w:r w:rsidRPr="008F6AFA">
        <w:rPr>
          <w:rFonts w:ascii="Times New Roman" w:eastAsia="Calibri" w:hAnsi="Times New Roman" w:cs="Times New Roman"/>
          <w:sz w:val="28"/>
          <w:szCs w:val="28"/>
          <w:lang w:val="uk-UA"/>
        </w:rPr>
        <w:t>ослідженні</w:t>
      </w:r>
      <w:r w:rsidRPr="008F6AFA">
        <w:rPr>
          <w:rFonts w:ascii="Times New Roman" w:eastAsia="Calibri" w:hAnsi="Times New Roman" w:cs="Times New Roman"/>
          <w:sz w:val="32"/>
          <w:szCs w:val="28"/>
          <w:lang w:val="uk-UA"/>
        </w:rPr>
        <w:t xml:space="preserve"> </w:t>
      </w:r>
      <w:r w:rsidRPr="008F6AFA">
        <w:rPr>
          <w:rFonts w:ascii="Times New Roman" w:eastAsia="Calibri" w:hAnsi="Times New Roman" w:cs="Times New Roman"/>
          <w:sz w:val="28"/>
          <w:szCs w:val="28"/>
          <w:lang w:val="uk-UA"/>
        </w:rPr>
        <w:t xml:space="preserve">феномену «стійкість типу прихильності протягом життя» надали суперечливі результати. </w:t>
      </w:r>
      <w:r w:rsidRPr="008F6AFA">
        <w:rPr>
          <w:rFonts w:ascii="Times New Roman" w:eastAsia="Calibri" w:hAnsi="Times New Roman" w:cs="Times New Roman"/>
          <w:color w:val="000000"/>
          <w:sz w:val="28"/>
          <w:szCs w:val="28"/>
          <w:lang w:val="uk-UA"/>
        </w:rPr>
        <w:t xml:space="preserve">Н. Каплан, </w:t>
      </w:r>
      <w:proofErr w:type="spellStart"/>
      <w:r w:rsidRPr="008F6AFA">
        <w:rPr>
          <w:rFonts w:ascii="Times New Roman" w:eastAsia="Calibri" w:hAnsi="Times New Roman" w:cs="Times New Roman"/>
          <w:color w:val="000000"/>
          <w:sz w:val="28"/>
          <w:szCs w:val="28"/>
          <w:lang w:val="uk-UA"/>
        </w:rPr>
        <w:t>Дж.Кэссиди</w:t>
      </w:r>
      <w:proofErr w:type="spellEnd"/>
      <w:r w:rsidRPr="008F6AFA">
        <w:rPr>
          <w:rFonts w:ascii="Times New Roman" w:eastAsia="Calibri" w:hAnsi="Times New Roman" w:cs="Times New Roman"/>
          <w:color w:val="000000"/>
          <w:sz w:val="28"/>
          <w:szCs w:val="28"/>
          <w:lang w:val="uk-UA"/>
        </w:rPr>
        <w:t>,</w:t>
      </w:r>
      <w:r w:rsidRPr="008F6AFA">
        <w:rPr>
          <w:rFonts w:ascii="Calibri" w:eastAsia="Calibri" w:hAnsi="Calibri" w:cs="Times New Roman"/>
          <w:color w:val="000000"/>
          <w:sz w:val="16"/>
          <w:szCs w:val="16"/>
          <w:lang w:val="uk-UA"/>
        </w:rPr>
        <w:t xml:space="preserve"> </w:t>
      </w:r>
      <w:r w:rsidRPr="008F6AFA">
        <w:rPr>
          <w:rFonts w:ascii="Times New Roman" w:eastAsia="Calibri" w:hAnsi="Times New Roman" w:cs="Times New Roman"/>
          <w:color w:val="000000"/>
          <w:sz w:val="28"/>
          <w:szCs w:val="28"/>
          <w:lang w:val="uk-UA"/>
        </w:rPr>
        <w:t>М. </w:t>
      </w:r>
      <w:proofErr w:type="spellStart"/>
      <w:r w:rsidRPr="008F6AFA">
        <w:rPr>
          <w:rFonts w:ascii="Times New Roman" w:eastAsia="Calibri" w:hAnsi="Times New Roman" w:cs="Times New Roman"/>
          <w:color w:val="000000"/>
          <w:sz w:val="28"/>
          <w:szCs w:val="28"/>
          <w:lang w:val="uk-UA"/>
        </w:rPr>
        <w:t>Мейн</w:t>
      </w:r>
      <w:proofErr w:type="spellEnd"/>
      <w:r w:rsidRPr="008F6AFA">
        <w:rPr>
          <w:rFonts w:ascii="Times New Roman" w:eastAsia="Calibri" w:hAnsi="Times New Roman" w:cs="Times New Roman"/>
          <w:sz w:val="28"/>
          <w:szCs w:val="28"/>
          <w:lang w:val="uk-UA"/>
        </w:rPr>
        <w:t xml:space="preserve"> було показано, що в 80% випадків надало відповідність між формуванням прихильності в віці від 1 року і до 6 років</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50</w:t>
      </w:r>
      <w:r w:rsidR="00B4511B" w:rsidRPr="00B4511B">
        <w:rPr>
          <w:rFonts w:ascii="Times New Roman" w:eastAsia="Calibri" w:hAnsi="Times New Roman" w:cs="Times New Roman"/>
          <w:sz w:val="28"/>
          <w:szCs w:val="28"/>
          <w:lang w:val="uk-UA"/>
        </w:rPr>
        <w:t>].</w:t>
      </w:r>
    </w:p>
    <w:p w14:paraId="379691CA" w14:textId="77777777" w:rsidR="008F6AFA" w:rsidRPr="00B4511B" w:rsidRDefault="008F6AFA" w:rsidP="00B4511B">
      <w:pPr>
        <w:spacing w:after="0" w:line="360" w:lineRule="auto"/>
        <w:ind w:firstLine="709"/>
        <w:jc w:val="both"/>
        <w:rPr>
          <w:rFonts w:ascii="Times New Roman" w:eastAsia="Calibri" w:hAnsi="Times New Roman" w:cs="Times New Roman"/>
          <w:sz w:val="16"/>
          <w:szCs w:val="16"/>
          <w:lang w:val="uk-UA"/>
        </w:rPr>
      </w:pPr>
      <w:r w:rsidRPr="008F6AFA">
        <w:rPr>
          <w:rFonts w:ascii="Times New Roman" w:eastAsia="Calibri" w:hAnsi="Times New Roman" w:cs="Times New Roman"/>
          <w:sz w:val="28"/>
          <w:szCs w:val="28"/>
          <w:lang w:val="uk-UA"/>
        </w:rPr>
        <w:t>В монографії «Суспільство у дослідженнях дитячого розвитку</w:t>
      </w:r>
      <w:r w:rsidRPr="008F6AFA">
        <w:rPr>
          <w:rFonts w:ascii="Times New Roman" w:eastAsia="Calibri" w:hAnsi="Times New Roman" w:cs="Times New Roman"/>
          <w:color w:val="000000"/>
          <w:sz w:val="28"/>
          <w:szCs w:val="28"/>
          <w:lang w:val="uk-UA"/>
        </w:rPr>
        <w:t>»</w:t>
      </w:r>
      <w:r w:rsidRPr="008F6AFA">
        <w:rPr>
          <w:rFonts w:ascii="Times New Roman" w:eastAsia="Calibri" w:hAnsi="Times New Roman" w:cs="Times New Roman"/>
          <w:sz w:val="28"/>
          <w:szCs w:val="28"/>
          <w:lang w:val="uk-UA"/>
        </w:rPr>
        <w:t xml:space="preserve"> прихильність між дорослими як дефініція була визначена на початку 1970-х років з приводу часто виникаючих розривів відносин - подружньої сепарації. Інтерес до теми прихильності у дорослих було розширено, досліджувалися фактори якісних подружніх стосунків і все це отримало подальший розвиток в роботі С. </w:t>
      </w:r>
      <w:proofErr w:type="spellStart"/>
      <w:r w:rsidRPr="008F6AFA">
        <w:rPr>
          <w:rFonts w:ascii="Times New Roman" w:eastAsia="Calibri" w:hAnsi="Times New Roman" w:cs="Times New Roman"/>
          <w:sz w:val="28"/>
          <w:szCs w:val="28"/>
          <w:lang w:val="uk-UA"/>
        </w:rPr>
        <w:t>Шейвер</w:t>
      </w:r>
      <w:proofErr w:type="spellEnd"/>
      <w:r w:rsidRPr="008F6AFA">
        <w:rPr>
          <w:rFonts w:ascii="Times New Roman" w:eastAsia="Calibri" w:hAnsi="Times New Roman" w:cs="Times New Roman"/>
          <w:sz w:val="28"/>
          <w:szCs w:val="28"/>
          <w:lang w:val="uk-UA"/>
        </w:rPr>
        <w:t xml:space="preserve"> і Ф. </w:t>
      </w:r>
      <w:proofErr w:type="spellStart"/>
      <w:r w:rsidRPr="008F6AFA">
        <w:rPr>
          <w:rFonts w:ascii="Times New Roman" w:eastAsia="Calibri" w:hAnsi="Times New Roman" w:cs="Times New Roman"/>
          <w:sz w:val="28"/>
          <w:szCs w:val="28"/>
          <w:lang w:val="uk-UA"/>
        </w:rPr>
        <w:t>Хазан</w:t>
      </w:r>
      <w:proofErr w:type="spellEnd"/>
      <w:r w:rsidRPr="008F6AFA">
        <w:rPr>
          <w:rFonts w:ascii="Times New Roman" w:eastAsia="Calibri" w:hAnsi="Times New Roman" w:cs="Times New Roman"/>
          <w:sz w:val="28"/>
          <w:szCs w:val="28"/>
          <w:lang w:val="uk-UA"/>
        </w:rPr>
        <w:t xml:space="preserve">, які перенесли </w:t>
      </w:r>
      <w:proofErr w:type="spellStart"/>
      <w:r w:rsidRPr="008F6AFA">
        <w:rPr>
          <w:rFonts w:ascii="Times New Roman" w:eastAsia="Calibri" w:hAnsi="Times New Roman" w:cs="Times New Roman"/>
          <w:sz w:val="28"/>
          <w:szCs w:val="28"/>
          <w:lang w:val="uk-UA"/>
        </w:rPr>
        <w:t>представленя</w:t>
      </w:r>
      <w:proofErr w:type="spellEnd"/>
      <w:r w:rsidRPr="008F6AFA">
        <w:rPr>
          <w:rFonts w:ascii="Times New Roman" w:eastAsia="Calibri" w:hAnsi="Times New Roman" w:cs="Times New Roman"/>
          <w:sz w:val="28"/>
          <w:szCs w:val="28"/>
          <w:lang w:val="uk-UA"/>
        </w:rPr>
        <w:t xml:space="preserve"> про дитячі стилі прихильності на стилі прихильності дорослих. У дослідженні романтичних відносин у дорослих отримано: дорослі, які описують себе як надійних, </w:t>
      </w:r>
      <w:proofErr w:type="spellStart"/>
      <w:r w:rsidRPr="008F6AFA">
        <w:rPr>
          <w:rFonts w:ascii="Times New Roman" w:eastAsia="Calibri" w:hAnsi="Times New Roman" w:cs="Times New Roman"/>
          <w:sz w:val="28"/>
          <w:szCs w:val="28"/>
          <w:lang w:val="uk-UA"/>
        </w:rPr>
        <w:t>уникаючих</w:t>
      </w:r>
      <w:proofErr w:type="spellEnd"/>
      <w:r w:rsidRPr="008F6AFA">
        <w:rPr>
          <w:rFonts w:ascii="Times New Roman" w:eastAsia="Calibri" w:hAnsi="Times New Roman" w:cs="Times New Roman"/>
          <w:sz w:val="28"/>
          <w:szCs w:val="28"/>
          <w:lang w:val="uk-UA"/>
        </w:rPr>
        <w:t xml:space="preserve"> або амбівалентних у романтичних стосунках, розповідають про різні </w:t>
      </w:r>
      <w:proofErr w:type="spellStart"/>
      <w:r w:rsidRPr="008F6AFA">
        <w:rPr>
          <w:rFonts w:ascii="Times New Roman" w:eastAsia="Calibri" w:hAnsi="Times New Roman" w:cs="Times New Roman"/>
          <w:sz w:val="28"/>
          <w:szCs w:val="28"/>
          <w:lang w:val="uk-UA"/>
        </w:rPr>
        <w:t>патерни</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дитячо</w:t>
      </w:r>
      <w:proofErr w:type="spellEnd"/>
      <w:r w:rsidRPr="008F6AFA">
        <w:rPr>
          <w:rFonts w:ascii="Times New Roman" w:eastAsia="Calibri" w:hAnsi="Times New Roman" w:cs="Times New Roman"/>
          <w:sz w:val="28"/>
          <w:szCs w:val="28"/>
          <w:lang w:val="uk-UA"/>
        </w:rPr>
        <w:t>-батьківських відносин у своїх батьківських родинах [</w:t>
      </w:r>
      <w:r w:rsidR="00B4511B">
        <w:rPr>
          <w:rFonts w:ascii="Times New Roman" w:eastAsia="Calibri" w:hAnsi="Times New Roman" w:cs="Times New Roman"/>
          <w:sz w:val="28"/>
          <w:szCs w:val="28"/>
          <w:lang w:val="uk-UA"/>
        </w:rPr>
        <w:t>51; 85; 100</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w:t>
      </w:r>
      <w:r w:rsidRPr="008F6AFA">
        <w:rPr>
          <w:rFonts w:ascii="Arial" w:eastAsia="Calibri" w:hAnsi="Arial" w:cs="Arial"/>
          <w:color w:val="222222"/>
          <w:sz w:val="19"/>
          <w:szCs w:val="19"/>
          <w:shd w:val="clear" w:color="auto" w:fill="FFFFFF"/>
          <w:lang w:val="uk-UA"/>
        </w:rPr>
        <w:t xml:space="preserve"> </w:t>
      </w:r>
    </w:p>
    <w:p w14:paraId="2663B6F2" w14:textId="77777777" w:rsidR="00B4511B"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На сучасному етапі І. </w:t>
      </w:r>
      <w:proofErr w:type="spellStart"/>
      <w:r w:rsidRPr="008F6AFA">
        <w:rPr>
          <w:rFonts w:ascii="Times New Roman" w:eastAsia="Calibri" w:hAnsi="Times New Roman" w:cs="Times New Roman"/>
          <w:color w:val="000000"/>
          <w:sz w:val="28"/>
          <w:szCs w:val="28"/>
          <w:lang w:val="uk-UA"/>
        </w:rPr>
        <w:t>Бретертон</w:t>
      </w:r>
      <w:proofErr w:type="spellEnd"/>
      <w:r w:rsidRPr="008F6AFA">
        <w:rPr>
          <w:rFonts w:ascii="Times New Roman" w:eastAsia="Calibri" w:hAnsi="Times New Roman" w:cs="Times New Roman"/>
          <w:color w:val="000000"/>
          <w:sz w:val="28"/>
          <w:szCs w:val="28"/>
          <w:lang w:val="uk-UA"/>
        </w:rPr>
        <w:t xml:space="preserve"> та К. </w:t>
      </w:r>
      <w:proofErr w:type="spellStart"/>
      <w:r w:rsidRPr="008F6AFA">
        <w:rPr>
          <w:rFonts w:ascii="Times New Roman" w:eastAsia="Calibri" w:hAnsi="Times New Roman" w:cs="Times New Roman"/>
          <w:color w:val="000000"/>
          <w:sz w:val="28"/>
          <w:szCs w:val="28"/>
          <w:lang w:val="uk-UA"/>
        </w:rPr>
        <w:t>Мунхолланд</w:t>
      </w:r>
      <w:proofErr w:type="spellEnd"/>
      <w:r w:rsidRPr="008F6AFA">
        <w:rPr>
          <w:rFonts w:ascii="Calibri" w:eastAsia="Calibri" w:hAnsi="Calibri" w:cs="Times New Roman"/>
          <w:color w:val="000000"/>
          <w:sz w:val="27"/>
          <w:szCs w:val="27"/>
          <w:lang w:val="uk-UA"/>
        </w:rPr>
        <w:t xml:space="preserve"> </w:t>
      </w:r>
      <w:r w:rsidRPr="008F6AFA">
        <w:rPr>
          <w:rFonts w:ascii="Times New Roman" w:eastAsia="Calibri" w:hAnsi="Times New Roman" w:cs="Times New Roman"/>
          <w:color w:val="000000"/>
          <w:sz w:val="28"/>
          <w:szCs w:val="28"/>
          <w:lang w:val="uk-UA"/>
        </w:rPr>
        <w:t>у роботі</w:t>
      </w:r>
      <w:r w:rsidRPr="008F6AFA">
        <w:rPr>
          <w:rFonts w:ascii="Calibri" w:eastAsia="Calibri" w:hAnsi="Calibri" w:cs="Times New Roman"/>
          <w:color w:val="000000"/>
          <w:sz w:val="27"/>
          <w:szCs w:val="27"/>
          <w:lang w:val="uk-UA"/>
        </w:rPr>
        <w:t xml:space="preserve"> </w:t>
      </w:r>
      <w:r w:rsidRPr="008F6AFA">
        <w:rPr>
          <w:rFonts w:ascii="Times New Roman" w:eastAsia="Calibri" w:hAnsi="Times New Roman" w:cs="Times New Roman"/>
          <w:color w:val="000000"/>
          <w:sz w:val="28"/>
          <w:szCs w:val="28"/>
          <w:lang w:val="uk-UA"/>
        </w:rPr>
        <w:t>«Робочі моделі у відносинах прихильності: розробка центральної конструкції в теорії прихильності»</w:t>
      </w:r>
      <w:r w:rsidRPr="008F6AFA">
        <w:rPr>
          <w:rFonts w:ascii="Calibri" w:eastAsia="Calibri" w:hAnsi="Calibri" w:cs="Times New Roman"/>
          <w:color w:val="000000"/>
          <w:sz w:val="27"/>
          <w:szCs w:val="27"/>
          <w:lang w:val="uk-UA"/>
        </w:rPr>
        <w:t xml:space="preserve"> </w:t>
      </w:r>
      <w:r w:rsidRPr="008F6AFA">
        <w:rPr>
          <w:rFonts w:ascii="Times New Roman" w:eastAsia="Calibri" w:hAnsi="Times New Roman" w:cs="Times New Roman"/>
          <w:color w:val="000000"/>
          <w:sz w:val="28"/>
          <w:szCs w:val="28"/>
          <w:lang w:val="uk-UA"/>
        </w:rPr>
        <w:t>об’єднують</w:t>
      </w:r>
      <w:r w:rsidRPr="008F6AFA">
        <w:rPr>
          <w:rFonts w:ascii="Calibri" w:eastAsia="Calibri" w:hAnsi="Calibri" w:cs="Times New Roman"/>
          <w:color w:val="000000"/>
          <w:sz w:val="27"/>
          <w:szCs w:val="27"/>
          <w:lang w:val="uk-UA"/>
        </w:rPr>
        <w:t xml:space="preserve"> </w:t>
      </w:r>
      <w:r w:rsidRPr="008F6AFA">
        <w:rPr>
          <w:rFonts w:ascii="Times New Roman" w:eastAsia="Calibri" w:hAnsi="Times New Roman" w:cs="Times New Roman"/>
          <w:sz w:val="28"/>
          <w:szCs w:val="28"/>
          <w:lang w:val="uk-UA"/>
        </w:rPr>
        <w:t xml:space="preserve">зусилля дослідників, які виявляють знаходження факторів які пояснюють прихильність у відносинах «дитина-дорослий», </w:t>
      </w:r>
      <w:r w:rsidRPr="008F6AFA">
        <w:rPr>
          <w:rFonts w:ascii="Times New Roman" w:eastAsia="Calibri" w:hAnsi="Times New Roman" w:cs="Times New Roman"/>
          <w:sz w:val="28"/>
          <w:szCs w:val="28"/>
          <w:lang w:val="uk-UA"/>
        </w:rPr>
        <w:lastRenderedPageBreak/>
        <w:t>«дитина-дитина» і «дорослий-дорослий», а також їх динамічну взаємодію всередині сімейної системи невелика кількість</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13</w:t>
      </w:r>
      <w:r w:rsidR="00B4511B" w:rsidRPr="00B4511B">
        <w:rPr>
          <w:rFonts w:ascii="Times New Roman" w:eastAsia="Calibri" w:hAnsi="Times New Roman" w:cs="Times New Roman"/>
          <w:sz w:val="28"/>
          <w:szCs w:val="28"/>
          <w:lang w:val="uk-UA"/>
        </w:rPr>
        <w:t>].</w:t>
      </w:r>
      <w:r w:rsidRPr="008F6AFA">
        <w:rPr>
          <w:rFonts w:ascii="Times New Roman" w:eastAsia="Calibri" w:hAnsi="Times New Roman" w:cs="Times New Roman"/>
          <w:sz w:val="28"/>
          <w:szCs w:val="28"/>
          <w:lang w:val="uk-UA"/>
        </w:rPr>
        <w:t xml:space="preserve"> </w:t>
      </w:r>
    </w:p>
    <w:p w14:paraId="5A6E1D1B"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Теорії прихильності розглядались у психоаналізі З. Фрейда і теорії епігенетичного розвитку Е. </w:t>
      </w:r>
      <w:proofErr w:type="spellStart"/>
      <w:r w:rsidRPr="008F6AFA">
        <w:rPr>
          <w:rFonts w:ascii="Times New Roman" w:eastAsia="Calibri" w:hAnsi="Times New Roman" w:cs="Times New Roman"/>
          <w:sz w:val="28"/>
          <w:szCs w:val="28"/>
          <w:lang w:val="uk-UA"/>
        </w:rPr>
        <w:t>Еріксона</w:t>
      </w:r>
      <w:proofErr w:type="spellEnd"/>
      <w:r w:rsidRPr="008F6AFA">
        <w:rPr>
          <w:rFonts w:ascii="Times New Roman" w:eastAsia="Calibri" w:hAnsi="Times New Roman" w:cs="Times New Roman"/>
          <w:sz w:val="28"/>
          <w:szCs w:val="28"/>
          <w:lang w:val="uk-UA"/>
        </w:rPr>
        <w:t xml:space="preserve">, теорії вторинного підкріплення і соціального навчання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Долларда</w:t>
      </w:r>
      <w:proofErr w:type="spellEnd"/>
      <w:r w:rsidRPr="008F6AFA">
        <w:rPr>
          <w:rFonts w:ascii="Times New Roman" w:eastAsia="Calibri" w:hAnsi="Times New Roman" w:cs="Times New Roman"/>
          <w:sz w:val="28"/>
          <w:szCs w:val="28"/>
          <w:lang w:val="uk-UA"/>
        </w:rPr>
        <w:t xml:space="preserve"> і Н. Міллера. </w:t>
      </w:r>
    </w:p>
    <w:p w14:paraId="4D5F81AE" w14:textId="77777777" w:rsidR="008F6AFA" w:rsidRPr="008F6AFA" w:rsidRDefault="008F6AFA" w:rsidP="008F6AFA">
      <w:pPr>
        <w:spacing w:after="0" w:line="360" w:lineRule="auto"/>
        <w:ind w:firstLine="709"/>
        <w:jc w:val="both"/>
        <w:rPr>
          <w:rFonts w:ascii="Times New Roman" w:eastAsia="Calibri" w:hAnsi="Times New Roman" w:cs="Times New Roman"/>
          <w:color w:val="000000"/>
          <w:sz w:val="28"/>
          <w:szCs w:val="28"/>
          <w:lang w:val="uk-UA"/>
        </w:rPr>
      </w:pP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Доллард</w:t>
      </w:r>
      <w:proofErr w:type="spellEnd"/>
      <w:r w:rsidRPr="008F6AFA">
        <w:rPr>
          <w:rFonts w:ascii="Times New Roman" w:eastAsia="Calibri" w:hAnsi="Times New Roman" w:cs="Times New Roman"/>
          <w:sz w:val="28"/>
          <w:szCs w:val="28"/>
          <w:lang w:val="uk-UA"/>
        </w:rPr>
        <w:t xml:space="preserve"> і Н. Міллер</w:t>
      </w:r>
      <w:r w:rsidRPr="008F6AFA">
        <w:rPr>
          <w:rFonts w:ascii="Times New Roman" w:eastAsia="Calibri" w:hAnsi="Times New Roman" w:cs="Times New Roman"/>
          <w:color w:val="000000"/>
          <w:sz w:val="28"/>
          <w:szCs w:val="28"/>
          <w:lang w:val="uk-UA"/>
        </w:rPr>
        <w:t xml:space="preserve"> </w:t>
      </w:r>
      <w:r w:rsidR="00064B17" w:rsidRPr="00064B17">
        <w:rPr>
          <w:rFonts w:ascii="Times New Roman" w:eastAsia="Calibri" w:hAnsi="Times New Roman" w:cs="Times New Roman"/>
          <w:color w:val="000000"/>
          <w:sz w:val="28"/>
          <w:szCs w:val="28"/>
          <w:lang w:val="uk-UA"/>
        </w:rPr>
        <w:t>[70]</w:t>
      </w:r>
      <w:r w:rsidR="00064B17">
        <w:rPr>
          <w:rFonts w:ascii="Times New Roman" w:eastAsia="Calibri" w:hAnsi="Times New Roman" w:cs="Times New Roman"/>
          <w:color w:val="000000"/>
          <w:sz w:val="28"/>
          <w:szCs w:val="28"/>
          <w:lang w:val="uk-UA"/>
        </w:rPr>
        <w:t xml:space="preserve"> </w:t>
      </w:r>
      <w:r w:rsidRPr="008F6AFA">
        <w:rPr>
          <w:rFonts w:ascii="Times New Roman" w:eastAsia="Calibri" w:hAnsi="Times New Roman" w:cs="Times New Roman"/>
          <w:color w:val="000000"/>
          <w:sz w:val="28"/>
          <w:szCs w:val="28"/>
          <w:lang w:val="uk-UA"/>
        </w:rPr>
        <w:t>визначали виходячи із своєї теорії, що відбувається її соціалізація, вони пояснювали як дитина пристосовується в сучасному світі, як вона засвоює норми суспільства, тобто як відбувається її соціалізація.</w:t>
      </w:r>
    </w:p>
    <w:p w14:paraId="63FEC720" w14:textId="77777777" w:rsidR="008F6AFA" w:rsidRPr="008F6AFA" w:rsidRDefault="008F6AFA" w:rsidP="008F6AFA">
      <w:pPr>
        <w:spacing w:after="0" w:line="360" w:lineRule="auto"/>
        <w:ind w:firstLine="709"/>
        <w:jc w:val="both"/>
        <w:rPr>
          <w:rFonts w:ascii="Times New Roman" w:eastAsia="Calibri" w:hAnsi="Times New Roman" w:cs="Times New Roman"/>
          <w:color w:val="000000"/>
          <w:sz w:val="28"/>
          <w:szCs w:val="28"/>
          <w:lang w:val="uk-UA"/>
        </w:rPr>
      </w:pPr>
      <w:r w:rsidRPr="008F6AFA">
        <w:rPr>
          <w:rFonts w:ascii="Times New Roman" w:eastAsia="Calibri" w:hAnsi="Times New Roman" w:cs="Times New Roman"/>
          <w:color w:val="000000"/>
          <w:sz w:val="28"/>
          <w:szCs w:val="28"/>
          <w:lang w:val="uk-UA"/>
        </w:rPr>
        <w:t xml:space="preserve">Соціалізація - це процес входження дитини в суспільство, становлення через соціалізацію повноцінним його членом. Прихильники цієї теорії стверджують, що всі індивідуальні відмінності в розвитку дитини є результатом </w:t>
      </w:r>
      <w:proofErr w:type="spellStart"/>
      <w:r w:rsidRPr="008F6AFA">
        <w:rPr>
          <w:rFonts w:ascii="Times New Roman" w:eastAsia="Calibri" w:hAnsi="Times New Roman" w:cs="Times New Roman"/>
          <w:color w:val="000000"/>
          <w:sz w:val="28"/>
          <w:szCs w:val="28"/>
          <w:lang w:val="uk-UA"/>
        </w:rPr>
        <w:t>научіння</w:t>
      </w:r>
      <w:proofErr w:type="spellEnd"/>
      <w:r w:rsidRPr="008F6AFA">
        <w:rPr>
          <w:rFonts w:ascii="Times New Roman" w:eastAsia="Calibri" w:hAnsi="Times New Roman" w:cs="Times New Roman"/>
          <w:color w:val="000000"/>
          <w:sz w:val="28"/>
          <w:szCs w:val="28"/>
          <w:lang w:val="uk-UA"/>
        </w:rPr>
        <w:t xml:space="preserve">. Теорія соціального </w:t>
      </w:r>
      <w:proofErr w:type="spellStart"/>
      <w:r w:rsidRPr="008F6AFA">
        <w:rPr>
          <w:rFonts w:ascii="Times New Roman" w:eastAsia="Calibri" w:hAnsi="Times New Roman" w:cs="Times New Roman"/>
          <w:color w:val="000000"/>
          <w:sz w:val="28"/>
          <w:szCs w:val="28"/>
          <w:lang w:val="uk-UA"/>
        </w:rPr>
        <w:t>научіння</w:t>
      </w:r>
      <w:proofErr w:type="spellEnd"/>
      <w:r w:rsidRPr="008F6AFA">
        <w:rPr>
          <w:rFonts w:ascii="Times New Roman" w:eastAsia="Calibri" w:hAnsi="Times New Roman" w:cs="Times New Roman"/>
          <w:color w:val="000000"/>
          <w:sz w:val="28"/>
          <w:szCs w:val="28"/>
          <w:lang w:val="uk-UA"/>
        </w:rPr>
        <w:t xml:space="preserve"> розробляється трьома поколіннями вчених. </w:t>
      </w:r>
      <w:proofErr w:type="spellStart"/>
      <w:r w:rsidRPr="008F6AFA">
        <w:rPr>
          <w:rFonts w:ascii="Times New Roman" w:eastAsia="Calibri" w:hAnsi="Times New Roman" w:cs="Times New Roman"/>
          <w:color w:val="000000"/>
          <w:sz w:val="28"/>
          <w:szCs w:val="28"/>
        </w:rPr>
        <w:t>Представники</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першого</w:t>
      </w:r>
      <w:proofErr w:type="spellEnd"/>
      <w:r w:rsidRPr="008F6AFA">
        <w:rPr>
          <w:rFonts w:ascii="Times New Roman" w:eastAsia="Calibri" w:hAnsi="Times New Roman" w:cs="Times New Roman"/>
          <w:color w:val="000000"/>
          <w:sz w:val="28"/>
          <w:szCs w:val="28"/>
        </w:rPr>
        <w:t xml:space="preserve"> - Н. </w:t>
      </w:r>
      <w:proofErr w:type="spellStart"/>
      <w:r w:rsidRPr="008F6AFA">
        <w:rPr>
          <w:rFonts w:ascii="Times New Roman" w:eastAsia="Calibri" w:hAnsi="Times New Roman" w:cs="Times New Roman"/>
          <w:color w:val="000000"/>
          <w:sz w:val="28"/>
          <w:szCs w:val="28"/>
        </w:rPr>
        <w:t>Міллер</w:t>
      </w:r>
      <w:proofErr w:type="spellEnd"/>
      <w:r w:rsidRPr="008F6AFA">
        <w:rPr>
          <w:rFonts w:ascii="Times New Roman" w:eastAsia="Calibri" w:hAnsi="Times New Roman" w:cs="Times New Roman"/>
          <w:color w:val="000000"/>
          <w:sz w:val="28"/>
          <w:szCs w:val="28"/>
        </w:rPr>
        <w:t xml:space="preserve"> та Дж. </w:t>
      </w:r>
      <w:proofErr w:type="spellStart"/>
      <w:r w:rsidRPr="008F6AFA">
        <w:rPr>
          <w:rFonts w:ascii="Times New Roman" w:eastAsia="Calibri" w:hAnsi="Times New Roman" w:cs="Times New Roman"/>
          <w:color w:val="000000"/>
          <w:sz w:val="28"/>
          <w:szCs w:val="28"/>
        </w:rPr>
        <w:t>Доллард</w:t>
      </w:r>
      <w:proofErr w:type="spellEnd"/>
      <w:r w:rsidRPr="008F6AFA">
        <w:rPr>
          <w:rFonts w:ascii="Times New Roman" w:eastAsia="Calibri" w:hAnsi="Times New Roman" w:cs="Times New Roman"/>
          <w:color w:val="000000"/>
          <w:sz w:val="28"/>
          <w:szCs w:val="28"/>
        </w:rPr>
        <w:t xml:space="preserve"> </w:t>
      </w:r>
      <w:r w:rsidR="00064B17" w:rsidRPr="00064B17">
        <w:rPr>
          <w:rFonts w:ascii="Times New Roman" w:eastAsia="Calibri" w:hAnsi="Times New Roman" w:cs="Times New Roman"/>
          <w:color w:val="000000"/>
          <w:sz w:val="28"/>
          <w:szCs w:val="28"/>
        </w:rPr>
        <w:t>[70]</w:t>
      </w:r>
      <w:r w:rsidR="00064B17">
        <w:rPr>
          <w:rFonts w:ascii="Times New Roman" w:eastAsia="Calibri" w:hAnsi="Times New Roman" w:cs="Times New Roman"/>
          <w:color w:val="000000"/>
          <w:sz w:val="28"/>
          <w:szCs w:val="28"/>
          <w:lang w:val="uk-UA"/>
        </w:rPr>
        <w:t xml:space="preserve"> </w:t>
      </w:r>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трансформували</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ідеї</w:t>
      </w:r>
      <w:proofErr w:type="spellEnd"/>
      <w:r w:rsidRPr="008F6AFA">
        <w:rPr>
          <w:rFonts w:ascii="Times New Roman" w:eastAsia="Calibri" w:hAnsi="Times New Roman" w:cs="Times New Roman"/>
          <w:color w:val="000000"/>
          <w:sz w:val="28"/>
          <w:szCs w:val="28"/>
        </w:rPr>
        <w:t xml:space="preserve"> 3. </w:t>
      </w:r>
      <w:proofErr w:type="spellStart"/>
      <w:r w:rsidRPr="008F6AFA">
        <w:rPr>
          <w:rFonts w:ascii="Times New Roman" w:eastAsia="Calibri" w:hAnsi="Times New Roman" w:cs="Times New Roman"/>
          <w:color w:val="000000"/>
          <w:sz w:val="28"/>
          <w:szCs w:val="28"/>
        </w:rPr>
        <w:t>Фр</w:t>
      </w:r>
      <w:proofErr w:type="spellEnd"/>
      <w:r w:rsidRPr="008F6AFA">
        <w:rPr>
          <w:rFonts w:ascii="Times New Roman" w:eastAsia="Calibri" w:hAnsi="Times New Roman" w:cs="Times New Roman"/>
          <w:color w:val="000000"/>
          <w:sz w:val="28"/>
          <w:szCs w:val="28"/>
          <w:lang w:val="uk-UA"/>
        </w:rPr>
        <w:t>е</w:t>
      </w:r>
      <w:proofErr w:type="spellStart"/>
      <w:r w:rsidRPr="008F6AFA">
        <w:rPr>
          <w:rFonts w:ascii="Times New Roman" w:eastAsia="Calibri" w:hAnsi="Times New Roman" w:cs="Times New Roman"/>
          <w:color w:val="000000"/>
          <w:sz w:val="28"/>
          <w:szCs w:val="28"/>
        </w:rPr>
        <w:t>йда</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замінивши</w:t>
      </w:r>
      <w:proofErr w:type="spellEnd"/>
      <w:r w:rsidRPr="008F6AFA">
        <w:rPr>
          <w:rFonts w:ascii="Times New Roman" w:eastAsia="Calibri" w:hAnsi="Times New Roman" w:cs="Times New Roman"/>
          <w:color w:val="000000"/>
          <w:sz w:val="28"/>
          <w:szCs w:val="28"/>
        </w:rPr>
        <w:t xml:space="preserve"> принцип </w:t>
      </w:r>
      <w:proofErr w:type="spellStart"/>
      <w:r w:rsidRPr="008F6AFA">
        <w:rPr>
          <w:rFonts w:ascii="Times New Roman" w:eastAsia="Calibri" w:hAnsi="Times New Roman" w:cs="Times New Roman"/>
          <w:color w:val="000000"/>
          <w:sz w:val="28"/>
          <w:szCs w:val="28"/>
        </w:rPr>
        <w:t>задоволення</w:t>
      </w:r>
      <w:proofErr w:type="spellEnd"/>
      <w:r w:rsidRPr="008F6AFA">
        <w:rPr>
          <w:rFonts w:ascii="Times New Roman" w:eastAsia="Calibri" w:hAnsi="Times New Roman" w:cs="Times New Roman"/>
          <w:color w:val="000000"/>
          <w:sz w:val="28"/>
          <w:szCs w:val="28"/>
        </w:rPr>
        <w:t xml:space="preserve"> принципом </w:t>
      </w:r>
      <w:proofErr w:type="spellStart"/>
      <w:r w:rsidRPr="008F6AFA">
        <w:rPr>
          <w:rFonts w:ascii="Times New Roman" w:eastAsia="Calibri" w:hAnsi="Times New Roman" w:cs="Times New Roman"/>
          <w:color w:val="000000"/>
          <w:sz w:val="28"/>
          <w:szCs w:val="28"/>
        </w:rPr>
        <w:t>підкріплення</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під</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яким</w:t>
      </w:r>
      <w:proofErr w:type="spellEnd"/>
      <w:r w:rsidRPr="008F6AFA">
        <w:rPr>
          <w:rFonts w:ascii="Times New Roman" w:eastAsia="Calibri" w:hAnsi="Times New Roman" w:cs="Times New Roman"/>
          <w:color w:val="000000"/>
          <w:sz w:val="28"/>
          <w:szCs w:val="28"/>
        </w:rPr>
        <w:t xml:space="preserve"> вони </w:t>
      </w:r>
      <w:proofErr w:type="spellStart"/>
      <w:r w:rsidRPr="008F6AFA">
        <w:rPr>
          <w:rFonts w:ascii="Times New Roman" w:eastAsia="Calibri" w:hAnsi="Times New Roman" w:cs="Times New Roman"/>
          <w:color w:val="000000"/>
          <w:sz w:val="28"/>
          <w:szCs w:val="28"/>
        </w:rPr>
        <w:t>розуміють</w:t>
      </w:r>
      <w:proofErr w:type="spellEnd"/>
      <w:r w:rsidRPr="008F6AFA">
        <w:rPr>
          <w:rFonts w:ascii="Times New Roman" w:eastAsia="Calibri" w:hAnsi="Times New Roman" w:cs="Times New Roman"/>
          <w:color w:val="000000"/>
          <w:sz w:val="28"/>
          <w:szCs w:val="28"/>
        </w:rPr>
        <w:t xml:space="preserve"> усе, </w:t>
      </w:r>
      <w:proofErr w:type="spellStart"/>
      <w:r w:rsidRPr="008F6AFA">
        <w:rPr>
          <w:rFonts w:ascii="Times New Roman" w:eastAsia="Calibri" w:hAnsi="Times New Roman" w:cs="Times New Roman"/>
          <w:color w:val="000000"/>
          <w:sz w:val="28"/>
          <w:szCs w:val="28"/>
        </w:rPr>
        <w:t>що</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стимулює</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повторення</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раніше</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виниклої</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реакції</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Научіння</w:t>
      </w:r>
      <w:proofErr w:type="spellEnd"/>
      <w:r w:rsidRPr="008F6AFA">
        <w:rPr>
          <w:rFonts w:ascii="Times New Roman" w:eastAsia="Calibri" w:hAnsi="Times New Roman" w:cs="Times New Roman"/>
          <w:color w:val="000000"/>
          <w:sz w:val="28"/>
          <w:szCs w:val="28"/>
        </w:rPr>
        <w:t xml:space="preserve"> - </w:t>
      </w:r>
      <w:proofErr w:type="spellStart"/>
      <w:r w:rsidRPr="008F6AFA">
        <w:rPr>
          <w:rFonts w:ascii="Times New Roman" w:eastAsia="Calibri" w:hAnsi="Times New Roman" w:cs="Times New Roman"/>
          <w:color w:val="000000"/>
          <w:sz w:val="28"/>
          <w:szCs w:val="28"/>
        </w:rPr>
        <w:t>це</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підсилення</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зв'язку</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між</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основним</w:t>
      </w:r>
      <w:proofErr w:type="spellEnd"/>
      <w:r w:rsidRPr="008F6AFA">
        <w:rPr>
          <w:rFonts w:ascii="Times New Roman" w:eastAsia="Calibri" w:hAnsi="Times New Roman" w:cs="Times New Roman"/>
          <w:color w:val="000000"/>
          <w:sz w:val="28"/>
          <w:szCs w:val="28"/>
        </w:rPr>
        <w:t xml:space="preserve"> стимулом </w:t>
      </w:r>
      <w:r w:rsidRPr="008F6AFA">
        <w:rPr>
          <w:rFonts w:ascii="Times New Roman" w:eastAsia="Calibri" w:hAnsi="Times New Roman" w:cs="Times New Roman"/>
          <w:color w:val="000000"/>
          <w:sz w:val="28"/>
          <w:szCs w:val="28"/>
          <w:lang w:val="uk-UA"/>
        </w:rPr>
        <w:t>і</w:t>
      </w:r>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відповіддю</w:t>
      </w:r>
      <w:proofErr w:type="spellEnd"/>
      <w:r w:rsidRPr="008F6AFA">
        <w:rPr>
          <w:rFonts w:ascii="Times New Roman" w:eastAsia="Calibri" w:hAnsi="Times New Roman" w:cs="Times New Roman"/>
          <w:color w:val="000000"/>
          <w:sz w:val="28"/>
          <w:szCs w:val="28"/>
        </w:rPr>
        <w:t xml:space="preserve">, яка </w:t>
      </w:r>
      <w:proofErr w:type="spellStart"/>
      <w:r w:rsidRPr="008F6AFA">
        <w:rPr>
          <w:rFonts w:ascii="Times New Roman" w:eastAsia="Calibri" w:hAnsi="Times New Roman" w:cs="Times New Roman"/>
          <w:color w:val="000000"/>
          <w:sz w:val="28"/>
          <w:szCs w:val="28"/>
        </w:rPr>
        <w:t>виникає</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завдяки</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підкріпленню</w:t>
      </w:r>
      <w:proofErr w:type="spellEnd"/>
      <w:r w:rsidRPr="008F6AFA">
        <w:rPr>
          <w:rFonts w:ascii="Times New Roman" w:eastAsia="Calibri" w:hAnsi="Times New Roman" w:cs="Times New Roman"/>
          <w:color w:val="000000"/>
          <w:sz w:val="28"/>
          <w:szCs w:val="28"/>
        </w:rPr>
        <w:t>. Будь-</w:t>
      </w:r>
      <w:proofErr w:type="spellStart"/>
      <w:r w:rsidRPr="008F6AFA">
        <w:rPr>
          <w:rFonts w:ascii="Times New Roman" w:eastAsia="Calibri" w:hAnsi="Times New Roman" w:cs="Times New Roman"/>
          <w:color w:val="000000"/>
          <w:sz w:val="28"/>
          <w:szCs w:val="28"/>
        </w:rPr>
        <w:t>якої</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форми</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поведінки</w:t>
      </w:r>
      <w:proofErr w:type="spellEnd"/>
      <w:r w:rsidRPr="008F6AFA">
        <w:rPr>
          <w:rFonts w:ascii="Times New Roman" w:eastAsia="Calibri" w:hAnsi="Times New Roman" w:cs="Times New Roman"/>
          <w:color w:val="000000"/>
          <w:sz w:val="28"/>
          <w:szCs w:val="28"/>
        </w:rPr>
        <w:t xml:space="preserve"> </w:t>
      </w:r>
      <w:proofErr w:type="spellStart"/>
      <w:r w:rsidRPr="008F6AFA">
        <w:rPr>
          <w:rFonts w:ascii="Times New Roman" w:eastAsia="Calibri" w:hAnsi="Times New Roman" w:cs="Times New Roman"/>
          <w:color w:val="000000"/>
          <w:sz w:val="28"/>
          <w:szCs w:val="28"/>
        </w:rPr>
        <w:t>можна</w:t>
      </w:r>
      <w:proofErr w:type="spellEnd"/>
      <w:r w:rsidRPr="008F6AFA">
        <w:rPr>
          <w:rFonts w:ascii="Times New Roman" w:eastAsia="Calibri" w:hAnsi="Times New Roman" w:cs="Times New Roman"/>
          <w:color w:val="000000"/>
          <w:sz w:val="28"/>
          <w:szCs w:val="28"/>
        </w:rPr>
        <w:t xml:space="preserve"> набути через </w:t>
      </w:r>
      <w:proofErr w:type="spellStart"/>
      <w:r w:rsidRPr="008F6AFA">
        <w:rPr>
          <w:rFonts w:ascii="Times New Roman" w:eastAsia="Calibri" w:hAnsi="Times New Roman" w:cs="Times New Roman"/>
          <w:color w:val="000000"/>
          <w:sz w:val="28"/>
          <w:szCs w:val="28"/>
        </w:rPr>
        <w:t>наслідування</w:t>
      </w:r>
      <w:proofErr w:type="spellEnd"/>
      <w:r w:rsidRPr="008F6AFA">
        <w:rPr>
          <w:rFonts w:ascii="Times New Roman" w:eastAsia="Calibri" w:hAnsi="Times New Roman" w:cs="Times New Roman"/>
          <w:color w:val="000000"/>
          <w:sz w:val="28"/>
          <w:szCs w:val="28"/>
        </w:rPr>
        <w:t>.</w:t>
      </w:r>
      <w:r w:rsidRPr="008F6AFA">
        <w:rPr>
          <w:rFonts w:ascii="Times New Roman" w:eastAsia="Calibri" w:hAnsi="Times New Roman" w:cs="Times New Roman"/>
          <w:color w:val="000000"/>
          <w:sz w:val="28"/>
          <w:szCs w:val="28"/>
          <w:lang w:val="uk-UA"/>
        </w:rPr>
        <w:t xml:space="preserve"> </w:t>
      </w:r>
    </w:p>
    <w:p w14:paraId="402A0B70" w14:textId="77777777" w:rsidR="00B4511B" w:rsidRDefault="008F6AFA" w:rsidP="008F6AFA">
      <w:pPr>
        <w:spacing w:after="0" w:line="360" w:lineRule="auto"/>
        <w:ind w:firstLine="709"/>
        <w:jc w:val="both"/>
        <w:rPr>
          <w:rFonts w:ascii="Arial" w:eastAsia="Calibri" w:hAnsi="Arial" w:cs="Arial"/>
          <w:b/>
          <w:bCs/>
          <w:color w:val="000000"/>
          <w:lang w:val="uk-UA"/>
        </w:rPr>
      </w:pPr>
      <w:r w:rsidRPr="008F6AFA">
        <w:rPr>
          <w:rFonts w:ascii="Times New Roman" w:eastAsia="Calibri" w:hAnsi="Times New Roman" w:cs="Times New Roman"/>
          <w:color w:val="000000"/>
          <w:sz w:val="28"/>
          <w:szCs w:val="28"/>
          <w:lang w:val="uk-UA"/>
        </w:rPr>
        <w:t xml:space="preserve">Вчені пояснювали діяльність батьків у цьому напрямку: батьків вони вбачали в соціалізації дітей, в підготовці їх до життя, і особливу роль у цьому процесі надали матері, яка подає перший приклад людських стосунків, а в </w:t>
      </w:r>
      <w:proofErr w:type="spellStart"/>
      <w:r w:rsidRPr="008F6AFA">
        <w:rPr>
          <w:rFonts w:ascii="Times New Roman" w:eastAsia="Calibri" w:hAnsi="Times New Roman" w:cs="Times New Roman"/>
          <w:color w:val="000000"/>
          <w:sz w:val="28"/>
          <w:szCs w:val="28"/>
          <w:lang w:val="uk-UA"/>
        </w:rPr>
        <w:t>побальшому</w:t>
      </w:r>
      <w:proofErr w:type="spellEnd"/>
      <w:r w:rsidRPr="008F6AFA">
        <w:rPr>
          <w:rFonts w:ascii="Times New Roman" w:eastAsia="Calibri" w:hAnsi="Times New Roman" w:cs="Times New Roman"/>
          <w:color w:val="000000"/>
          <w:sz w:val="28"/>
          <w:szCs w:val="28"/>
          <w:lang w:val="uk-UA"/>
        </w:rPr>
        <w:t xml:space="preserve"> вміння спрацьовувати у партнерських відносинах</w:t>
      </w:r>
      <w:r w:rsidR="00B4511B">
        <w:rPr>
          <w:rFonts w:ascii="Times New Roman" w:eastAsia="Calibri" w:hAnsi="Times New Roman" w:cs="Times New Roman"/>
          <w:color w:val="000000"/>
          <w:sz w:val="28"/>
          <w:szCs w:val="28"/>
          <w:lang w:val="uk-UA"/>
        </w:rPr>
        <w:t xml:space="preserve"> </w:t>
      </w:r>
      <w:r w:rsidR="00B4511B" w:rsidRPr="00B4511B">
        <w:rPr>
          <w:rFonts w:ascii="Times New Roman" w:eastAsia="Calibri" w:hAnsi="Times New Roman" w:cs="Times New Roman"/>
          <w:color w:val="000000"/>
          <w:sz w:val="28"/>
          <w:szCs w:val="28"/>
          <w:lang w:val="uk-UA"/>
        </w:rPr>
        <w:t>[</w:t>
      </w:r>
      <w:r w:rsidR="00B4511B">
        <w:rPr>
          <w:rFonts w:ascii="Times New Roman" w:eastAsia="Calibri" w:hAnsi="Times New Roman" w:cs="Times New Roman"/>
          <w:color w:val="000000"/>
          <w:sz w:val="28"/>
          <w:szCs w:val="28"/>
          <w:lang w:val="uk-UA"/>
        </w:rPr>
        <w:t>70</w:t>
      </w:r>
      <w:r w:rsidR="00B4511B" w:rsidRPr="00B4511B">
        <w:rPr>
          <w:rFonts w:ascii="Times New Roman" w:eastAsia="Calibri" w:hAnsi="Times New Roman" w:cs="Times New Roman"/>
          <w:color w:val="000000"/>
          <w:sz w:val="28"/>
          <w:szCs w:val="28"/>
          <w:lang w:val="uk-UA"/>
        </w:rPr>
        <w:t>].</w:t>
      </w:r>
    </w:p>
    <w:p w14:paraId="2805A859"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Емпірично встановлено, що визначальний вплив має </w:t>
      </w:r>
      <w:proofErr w:type="spellStart"/>
      <w:r w:rsidRPr="008F6AFA">
        <w:rPr>
          <w:rFonts w:ascii="Times New Roman" w:eastAsia="Calibri" w:hAnsi="Times New Roman" w:cs="Times New Roman"/>
          <w:sz w:val="28"/>
          <w:szCs w:val="28"/>
          <w:lang w:val="uk-UA"/>
        </w:rPr>
        <w:t>етологічниї</w:t>
      </w:r>
      <w:proofErr w:type="spellEnd"/>
      <w:r w:rsidRPr="008F6AFA">
        <w:rPr>
          <w:rFonts w:ascii="Times New Roman" w:eastAsia="Calibri" w:hAnsi="Times New Roman" w:cs="Times New Roman"/>
          <w:sz w:val="28"/>
          <w:szCs w:val="28"/>
          <w:lang w:val="uk-UA"/>
        </w:rPr>
        <w:t xml:space="preserve"> підхід К. Лоренца, він розповсюдив ідеї про імпринтинг та пояснював з цього приводу поведінку людини.</w:t>
      </w:r>
    </w:p>
    <w:p w14:paraId="7C181DF1" w14:textId="77777777" w:rsidR="00B4511B" w:rsidRPr="00B4511B" w:rsidRDefault="008F6AFA" w:rsidP="00B4511B">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У роботі К. Лоренцу «Агресія (так зване «зло»)» надається модель інстинкту. Згідно К. Лоренцу вона представлена наступним чином. Чим сильніше подразник і чим сильніше внутрішня мотивація, тим сильніше реакція. Однак реакція може бути викликана сильним стимулом і при </w:t>
      </w:r>
      <w:r w:rsidRPr="008F6AFA">
        <w:rPr>
          <w:rFonts w:ascii="Times New Roman" w:eastAsia="Calibri" w:hAnsi="Times New Roman" w:cs="Times New Roman"/>
          <w:sz w:val="28"/>
          <w:szCs w:val="28"/>
          <w:lang w:val="uk-UA"/>
        </w:rPr>
        <w:lastRenderedPageBreak/>
        <w:t xml:space="preserve">низькому рівні мотивації. І навпаки, переповнення «внутрішнього резервуара» може викликати вроджену реакцію під час відсутності стимулу приклад: (приклад: голуб, довго жив на самоті, виконує ритуал залицяння в порожній клітці) </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44</w:t>
      </w:r>
      <w:r w:rsidR="00B4511B" w:rsidRPr="00B4511B">
        <w:rPr>
          <w:rFonts w:ascii="Times New Roman" w:eastAsia="Calibri" w:hAnsi="Times New Roman" w:cs="Times New Roman"/>
          <w:sz w:val="28"/>
          <w:szCs w:val="28"/>
          <w:lang w:val="uk-UA"/>
        </w:rPr>
        <w:t>].</w:t>
      </w:r>
    </w:p>
    <w:p w14:paraId="4441AEEC" w14:textId="77777777" w:rsidR="00B4511B" w:rsidRPr="00B4511B" w:rsidRDefault="008F6AFA" w:rsidP="00B4511B">
      <w:pPr>
        <w:spacing w:after="0" w:line="360" w:lineRule="auto"/>
        <w:ind w:firstLine="709"/>
        <w:jc w:val="both"/>
        <w:rPr>
          <w:rFonts w:ascii="Times New Roman" w:eastAsia="Calibri" w:hAnsi="Times New Roman" w:cs="Times New Roman"/>
          <w:sz w:val="16"/>
          <w:szCs w:val="16"/>
          <w:lang w:val="uk-UA"/>
        </w:rPr>
      </w:pP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Боулбі</w:t>
      </w:r>
      <w:proofErr w:type="spellEnd"/>
      <w:r w:rsidRPr="008F6AFA">
        <w:rPr>
          <w:rFonts w:ascii="Times New Roman" w:eastAsia="Calibri" w:hAnsi="Times New Roman" w:cs="Times New Roman"/>
          <w:sz w:val="28"/>
          <w:szCs w:val="28"/>
          <w:lang w:val="uk-UA"/>
        </w:rPr>
        <w:t xml:space="preserve"> об’єднав ці теорії і пояснив, що психічний розвиток дитини залежить від встановлення тривалих теплих емоційних взаємин з матір'ю. Результати спостережень і клінічні дані показали, що відсутність або розрив подібних взаємовідносин призводять до серйозного стресу, виникнення проблем, пов'язаних з психічним розвитком і поведінкою дитини. </w:t>
      </w:r>
      <w:proofErr w:type="spellStart"/>
      <w:r w:rsidRPr="008F6AFA">
        <w:rPr>
          <w:rFonts w:ascii="Times New Roman" w:eastAsia="Calibri" w:hAnsi="Times New Roman" w:cs="Times New Roman"/>
          <w:sz w:val="28"/>
          <w:szCs w:val="28"/>
          <w:lang w:val="uk-UA"/>
        </w:rPr>
        <w:t>Дж</w:t>
      </w:r>
      <w:proofErr w:type="spellEnd"/>
      <w:r w:rsidRPr="008F6AFA">
        <w:rPr>
          <w:rFonts w:ascii="Times New Roman" w:eastAsia="Calibri" w:hAnsi="Times New Roman" w:cs="Times New Roman"/>
          <w:sz w:val="28"/>
          <w:szCs w:val="28"/>
          <w:lang w:val="uk-UA"/>
        </w:rPr>
        <w:t xml:space="preserve">. </w:t>
      </w:r>
      <w:proofErr w:type="spellStart"/>
      <w:r w:rsidRPr="008F6AFA">
        <w:rPr>
          <w:rFonts w:ascii="Times New Roman" w:eastAsia="Calibri" w:hAnsi="Times New Roman" w:cs="Times New Roman"/>
          <w:sz w:val="28"/>
          <w:szCs w:val="28"/>
          <w:lang w:val="uk-UA"/>
        </w:rPr>
        <w:t>Боулбі</w:t>
      </w:r>
      <w:proofErr w:type="spellEnd"/>
      <w:r w:rsidRPr="008F6AFA">
        <w:rPr>
          <w:rFonts w:ascii="Times New Roman" w:eastAsia="Calibri" w:hAnsi="Times New Roman" w:cs="Times New Roman"/>
          <w:sz w:val="28"/>
          <w:szCs w:val="28"/>
          <w:lang w:val="uk-UA"/>
        </w:rPr>
        <w:t xml:space="preserve"> був першим дослідником, який пов'язав розвиток прихильності з адаптацією і виживанням дитини </w:t>
      </w:r>
      <w:r w:rsidR="00B4511B" w:rsidRPr="008F6AFA">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8</w:t>
      </w:r>
      <w:r w:rsidR="00B4511B" w:rsidRPr="00B4511B">
        <w:rPr>
          <w:rFonts w:ascii="Times New Roman" w:eastAsia="Calibri" w:hAnsi="Times New Roman" w:cs="Times New Roman"/>
          <w:sz w:val="28"/>
          <w:szCs w:val="28"/>
          <w:lang w:val="uk-UA"/>
        </w:rPr>
        <w:t>]</w:t>
      </w:r>
      <w:r w:rsidR="00B4511B">
        <w:rPr>
          <w:rFonts w:ascii="Times New Roman" w:eastAsia="Calibri" w:hAnsi="Times New Roman" w:cs="Times New Roman"/>
          <w:sz w:val="28"/>
          <w:szCs w:val="28"/>
          <w:lang w:val="uk-UA"/>
        </w:rPr>
        <w:t>.</w:t>
      </w:r>
      <w:r w:rsidR="00B4511B" w:rsidRPr="008F6AFA">
        <w:rPr>
          <w:rFonts w:ascii="Arial" w:eastAsia="Calibri" w:hAnsi="Arial" w:cs="Arial"/>
          <w:color w:val="222222"/>
          <w:sz w:val="19"/>
          <w:szCs w:val="19"/>
          <w:shd w:val="clear" w:color="auto" w:fill="FFFFFF"/>
          <w:lang w:val="uk-UA"/>
        </w:rPr>
        <w:t xml:space="preserve"> </w:t>
      </w:r>
    </w:p>
    <w:p w14:paraId="26E05DB1"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В рамках етології як механізму прихильності розглядаються гормональні зміни в післяпологовому періоді у матері, що обумовлює наявність </w:t>
      </w:r>
      <w:proofErr w:type="spellStart"/>
      <w:r w:rsidRPr="008F6AFA">
        <w:rPr>
          <w:rFonts w:ascii="Times New Roman" w:eastAsia="Calibri" w:hAnsi="Times New Roman" w:cs="Times New Roman"/>
          <w:sz w:val="28"/>
          <w:szCs w:val="28"/>
          <w:lang w:val="uk-UA"/>
        </w:rPr>
        <w:t>сензитивного</w:t>
      </w:r>
      <w:proofErr w:type="spellEnd"/>
      <w:r w:rsidRPr="008F6AFA">
        <w:rPr>
          <w:rFonts w:ascii="Times New Roman" w:eastAsia="Calibri" w:hAnsi="Times New Roman" w:cs="Times New Roman"/>
          <w:sz w:val="28"/>
          <w:szCs w:val="28"/>
          <w:lang w:val="uk-UA"/>
        </w:rPr>
        <w:t xml:space="preserve"> періоду ранньої прихильності між дитиною і матір'ю, впливає на подальші партнерські відносини. </w:t>
      </w:r>
    </w:p>
    <w:p w14:paraId="08770D7F" w14:textId="77777777" w:rsidR="008F6AFA" w:rsidRPr="00B4511B" w:rsidRDefault="008F6AFA" w:rsidP="00B4511B">
      <w:pPr>
        <w:spacing w:after="0" w:line="360" w:lineRule="auto"/>
        <w:ind w:firstLine="709"/>
        <w:jc w:val="both"/>
        <w:rPr>
          <w:rFonts w:ascii="Arial" w:eastAsia="Calibri" w:hAnsi="Arial" w:cs="Arial"/>
          <w:color w:val="222222"/>
          <w:sz w:val="16"/>
          <w:szCs w:val="16"/>
          <w:shd w:val="clear" w:color="auto" w:fill="FFFFFF"/>
          <w:lang w:val="uk-UA"/>
        </w:rPr>
      </w:pPr>
      <w:r w:rsidRPr="008F6AFA">
        <w:rPr>
          <w:rFonts w:ascii="Times New Roman" w:eastAsia="Calibri" w:hAnsi="Times New Roman" w:cs="Times New Roman"/>
          <w:sz w:val="28"/>
          <w:szCs w:val="28"/>
          <w:shd w:val="clear" w:color="auto" w:fill="FFFFFF"/>
          <w:lang w:val="uk-UA"/>
        </w:rPr>
        <w:t xml:space="preserve">Сінді </w:t>
      </w:r>
      <w:proofErr w:type="spellStart"/>
      <w:r w:rsidRPr="008F6AFA">
        <w:rPr>
          <w:rFonts w:ascii="Times New Roman" w:eastAsia="Calibri" w:hAnsi="Times New Roman" w:cs="Times New Roman"/>
          <w:sz w:val="28"/>
          <w:szCs w:val="28"/>
          <w:shd w:val="clear" w:color="auto" w:fill="FFFFFF"/>
          <w:lang w:val="uk-UA"/>
        </w:rPr>
        <w:t>Хейзан</w:t>
      </w:r>
      <w:proofErr w:type="spellEnd"/>
      <w:r w:rsidRPr="008F6AFA">
        <w:rPr>
          <w:rFonts w:ascii="Times New Roman" w:eastAsia="Calibri" w:hAnsi="Times New Roman" w:cs="Times New Roman"/>
          <w:sz w:val="28"/>
          <w:szCs w:val="28"/>
          <w:shd w:val="clear" w:color="auto" w:fill="FFFFFF"/>
          <w:lang w:val="uk-UA"/>
        </w:rPr>
        <w:t xml:space="preserve"> та Філіп Шевер, які пояснювали поведінку з точки зору теорії </w:t>
      </w:r>
      <w:proofErr w:type="spellStart"/>
      <w:r w:rsidRPr="008F6AFA">
        <w:rPr>
          <w:rFonts w:ascii="Times New Roman" w:eastAsia="Calibri" w:hAnsi="Times New Roman" w:cs="Times New Roman"/>
          <w:sz w:val="28"/>
          <w:szCs w:val="28"/>
          <w:shd w:val="clear" w:color="auto" w:fill="FFFFFF"/>
          <w:lang w:val="uk-UA"/>
        </w:rPr>
        <w:t>прихільності</w:t>
      </w:r>
      <w:proofErr w:type="spellEnd"/>
      <w:r w:rsidRPr="008F6AFA">
        <w:rPr>
          <w:rFonts w:ascii="Times New Roman" w:eastAsia="Calibri" w:hAnsi="Times New Roman" w:cs="Times New Roman"/>
          <w:sz w:val="28"/>
          <w:szCs w:val="28"/>
          <w:shd w:val="clear" w:color="auto" w:fill="FFFFFF"/>
          <w:lang w:val="uk-UA"/>
        </w:rPr>
        <w:t>, виокремили у дорослих чотири стилі прихильності: безпечний, стурбований, заклопотаний, зневажливо-</w:t>
      </w:r>
      <w:proofErr w:type="spellStart"/>
      <w:r w:rsidRPr="008F6AFA">
        <w:rPr>
          <w:rFonts w:ascii="Times New Roman" w:eastAsia="Calibri" w:hAnsi="Times New Roman" w:cs="Times New Roman"/>
          <w:sz w:val="28"/>
          <w:szCs w:val="28"/>
          <w:shd w:val="clear" w:color="auto" w:fill="FFFFFF"/>
          <w:lang w:val="uk-UA"/>
        </w:rPr>
        <w:t>уникаючий</w:t>
      </w:r>
      <w:proofErr w:type="spellEnd"/>
      <w:r w:rsidRPr="008F6AFA">
        <w:rPr>
          <w:rFonts w:ascii="Times New Roman" w:eastAsia="Calibri" w:hAnsi="Times New Roman" w:cs="Times New Roman"/>
          <w:sz w:val="28"/>
          <w:szCs w:val="28"/>
          <w:shd w:val="clear" w:color="auto" w:fill="FFFFFF"/>
          <w:lang w:val="uk-UA"/>
        </w:rPr>
        <w:t xml:space="preserve"> та боязливо-</w:t>
      </w:r>
      <w:proofErr w:type="spellStart"/>
      <w:r w:rsidRPr="008F6AFA">
        <w:rPr>
          <w:rFonts w:ascii="Times New Roman" w:eastAsia="Calibri" w:hAnsi="Times New Roman" w:cs="Times New Roman"/>
          <w:sz w:val="28"/>
          <w:szCs w:val="28"/>
          <w:shd w:val="clear" w:color="auto" w:fill="FFFFFF"/>
          <w:lang w:val="uk-UA"/>
        </w:rPr>
        <w:t>уникаючий</w:t>
      </w:r>
      <w:proofErr w:type="spellEnd"/>
      <w:r w:rsidR="00B4511B">
        <w:rPr>
          <w:rFonts w:ascii="Times New Roman" w:eastAsia="Calibri" w:hAnsi="Times New Roman" w:cs="Times New Roman"/>
          <w:sz w:val="28"/>
          <w:szCs w:val="28"/>
          <w:shd w:val="clear" w:color="auto" w:fill="FFFFFF"/>
          <w:lang w:val="uk-UA"/>
        </w:rPr>
        <w:t xml:space="preserve"> </w:t>
      </w:r>
      <w:r w:rsidR="00B4511B" w:rsidRPr="00B4511B">
        <w:rPr>
          <w:rFonts w:ascii="Times New Roman" w:eastAsia="Calibri" w:hAnsi="Times New Roman" w:cs="Times New Roman"/>
          <w:sz w:val="28"/>
          <w:szCs w:val="28"/>
          <w:shd w:val="clear" w:color="auto" w:fill="FFFFFF"/>
          <w:lang w:val="uk-UA"/>
        </w:rPr>
        <w:t>[100</w:t>
      </w:r>
      <w:r w:rsidR="00B4511B">
        <w:rPr>
          <w:rFonts w:ascii="Times New Roman" w:eastAsia="Calibri" w:hAnsi="Times New Roman" w:cs="Times New Roman"/>
          <w:sz w:val="28"/>
          <w:szCs w:val="28"/>
          <w:shd w:val="clear" w:color="auto" w:fill="FFFFFF"/>
          <w:lang w:val="uk-UA"/>
        </w:rPr>
        <w:t>; 101; 102; 103</w:t>
      </w:r>
      <w:r w:rsidR="00B4511B" w:rsidRPr="00B4511B">
        <w:rPr>
          <w:rFonts w:ascii="Times New Roman" w:eastAsia="Calibri" w:hAnsi="Times New Roman" w:cs="Times New Roman"/>
          <w:sz w:val="28"/>
          <w:szCs w:val="28"/>
          <w:shd w:val="clear" w:color="auto" w:fill="FFFFFF"/>
          <w:lang w:val="uk-UA"/>
        </w:rPr>
        <w:t>].</w:t>
      </w:r>
      <w:r w:rsidRPr="008F6AFA">
        <w:rPr>
          <w:rFonts w:ascii="Times New Roman" w:eastAsia="Calibri" w:hAnsi="Times New Roman" w:cs="Times New Roman"/>
          <w:sz w:val="28"/>
          <w:szCs w:val="28"/>
          <w:shd w:val="clear" w:color="auto" w:fill="FFFFFF"/>
          <w:lang w:val="uk-UA"/>
        </w:rPr>
        <w:t xml:space="preserve"> </w:t>
      </w:r>
    </w:p>
    <w:p w14:paraId="5A4D6B78" w14:textId="77777777" w:rsidR="00B4511B" w:rsidRPr="00B4511B"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4511B">
        <w:rPr>
          <w:rFonts w:ascii="Times New Roman" w:eastAsia="Times New Roman" w:hAnsi="Times New Roman" w:cs="Times New Roman"/>
          <w:bCs/>
          <w:sz w:val="28"/>
          <w:szCs w:val="28"/>
          <w:lang w:val="uk-UA" w:eastAsia="ru-RU"/>
        </w:rPr>
        <w:t>Е. Е</w:t>
      </w:r>
      <w:r w:rsidRPr="00B4511B">
        <w:rPr>
          <w:rFonts w:ascii="Times New Roman" w:eastAsia="Times New Roman" w:hAnsi="Times New Roman" w:cs="Times New Roman"/>
          <w:bCs/>
          <w:sz w:val="28"/>
          <w:szCs w:val="28"/>
          <w:lang w:eastAsia="ru-RU"/>
        </w:rPr>
        <w:t>л</w:t>
      </w:r>
      <w:r w:rsidRPr="00B4511B">
        <w:rPr>
          <w:rFonts w:ascii="Times New Roman" w:eastAsia="Times New Roman" w:hAnsi="Times New Roman" w:cs="Times New Roman"/>
          <w:bCs/>
          <w:sz w:val="28"/>
          <w:szCs w:val="28"/>
          <w:lang w:val="uk-UA" w:eastAsia="ru-RU"/>
        </w:rPr>
        <w:t>і</w:t>
      </w:r>
      <w:r w:rsidRPr="00B4511B">
        <w:rPr>
          <w:rFonts w:ascii="Times New Roman" w:eastAsia="Times New Roman" w:hAnsi="Times New Roman" w:cs="Times New Roman"/>
          <w:bCs/>
          <w:sz w:val="28"/>
          <w:szCs w:val="28"/>
          <w:lang w:eastAsia="ru-RU"/>
        </w:rPr>
        <w:t>от</w:t>
      </w:r>
      <w:r w:rsidRPr="00B4511B">
        <w:rPr>
          <w:rFonts w:ascii="Times New Roman" w:eastAsia="Times New Roman" w:hAnsi="Times New Roman" w:cs="Times New Roman"/>
          <w:bCs/>
          <w:sz w:val="28"/>
          <w:szCs w:val="28"/>
          <w:lang w:val="uk-UA" w:eastAsia="ru-RU"/>
        </w:rPr>
        <w:t xml:space="preserve"> та Н. Рейс визначили</w:t>
      </w:r>
      <w:r w:rsidRPr="00B4511B">
        <w:rPr>
          <w:rFonts w:ascii="Times New Roman" w:eastAsia="Times New Roman" w:hAnsi="Times New Roman" w:cs="Times New Roman"/>
          <w:bCs/>
          <w:sz w:val="28"/>
          <w:szCs w:val="28"/>
          <w:lang w:eastAsia="ru-RU"/>
        </w:rPr>
        <w:t xml:space="preserve"> </w:t>
      </w:r>
      <w:r w:rsidRPr="00B4511B">
        <w:rPr>
          <w:rFonts w:ascii="Times New Roman" w:eastAsia="Times New Roman" w:hAnsi="Times New Roman" w:cs="Times New Roman"/>
          <w:bCs/>
          <w:sz w:val="28"/>
          <w:szCs w:val="28"/>
          <w:lang w:val="uk-UA" w:eastAsia="ru-RU"/>
        </w:rPr>
        <w:t>групу респондентів «п</w:t>
      </w:r>
      <w:proofErr w:type="spellStart"/>
      <w:r w:rsidRPr="00B4511B">
        <w:rPr>
          <w:rFonts w:ascii="Times New Roman" w:eastAsia="Times New Roman" w:hAnsi="Times New Roman" w:cs="Times New Roman"/>
          <w:bCs/>
          <w:sz w:val="28"/>
          <w:szCs w:val="28"/>
          <w:lang w:eastAsia="ru-RU"/>
        </w:rPr>
        <w:t>ри</w:t>
      </w:r>
      <w:r w:rsidRPr="00B4511B">
        <w:rPr>
          <w:rFonts w:ascii="Times New Roman" w:eastAsia="Times New Roman" w:hAnsi="Times New Roman" w:cs="Times New Roman"/>
          <w:bCs/>
          <w:sz w:val="28"/>
          <w:szCs w:val="28"/>
          <w:lang w:val="uk-UA" w:eastAsia="ru-RU"/>
        </w:rPr>
        <w:t>хільні</w:t>
      </w:r>
      <w:proofErr w:type="spellEnd"/>
      <w:r w:rsidRPr="00B4511B">
        <w:rPr>
          <w:rFonts w:ascii="Times New Roman" w:eastAsia="Times New Roman" w:hAnsi="Times New Roman" w:cs="Times New Roman"/>
          <w:bCs/>
          <w:sz w:val="28"/>
          <w:szCs w:val="28"/>
          <w:lang w:val="uk-UA" w:eastAsia="ru-RU"/>
        </w:rPr>
        <w:t xml:space="preserve"> </w:t>
      </w:r>
      <w:proofErr w:type="spellStart"/>
      <w:r w:rsidRPr="00B4511B">
        <w:rPr>
          <w:rFonts w:ascii="Times New Roman" w:eastAsia="Times New Roman" w:hAnsi="Times New Roman" w:cs="Times New Roman"/>
          <w:sz w:val="28"/>
          <w:szCs w:val="28"/>
          <w:lang w:eastAsia="ru-RU"/>
        </w:rPr>
        <w:t>доросл</w:t>
      </w:r>
      <w:proofErr w:type="spellEnd"/>
      <w:r w:rsidRPr="00B4511B">
        <w:rPr>
          <w:rFonts w:ascii="Times New Roman" w:eastAsia="Times New Roman" w:hAnsi="Times New Roman" w:cs="Times New Roman"/>
          <w:sz w:val="28"/>
          <w:szCs w:val="28"/>
          <w:lang w:val="uk-UA" w:eastAsia="ru-RU"/>
        </w:rPr>
        <w:t xml:space="preserve">і», які демонструють </w:t>
      </w:r>
      <w:r w:rsidRPr="00B4511B">
        <w:rPr>
          <w:rFonts w:ascii="Times New Roman" w:eastAsia="Times New Roman" w:hAnsi="Times New Roman" w:cs="Times New Roman"/>
          <w:sz w:val="28"/>
          <w:szCs w:val="28"/>
          <w:lang w:eastAsia="ru-RU"/>
        </w:rPr>
        <w:t>висок</w:t>
      </w:r>
      <w:r w:rsidRPr="00B4511B">
        <w:rPr>
          <w:rFonts w:ascii="Times New Roman" w:eastAsia="Times New Roman" w:hAnsi="Times New Roman" w:cs="Times New Roman"/>
          <w:sz w:val="28"/>
          <w:szCs w:val="28"/>
          <w:lang w:val="uk-UA" w:eastAsia="ru-RU"/>
        </w:rPr>
        <w:t>у</w:t>
      </w:r>
      <w:r w:rsidRPr="00B4511B">
        <w:rPr>
          <w:rFonts w:ascii="Times New Roman" w:eastAsia="Times New Roman" w:hAnsi="Times New Roman" w:cs="Times New Roman"/>
          <w:sz w:val="28"/>
          <w:szCs w:val="28"/>
          <w:lang w:eastAsia="ru-RU"/>
        </w:rPr>
        <w:t xml:space="preserve"> потреб</w:t>
      </w:r>
      <w:r w:rsidRPr="00B4511B">
        <w:rPr>
          <w:rFonts w:ascii="Times New Roman" w:eastAsia="Times New Roman" w:hAnsi="Times New Roman" w:cs="Times New Roman"/>
          <w:sz w:val="28"/>
          <w:szCs w:val="28"/>
          <w:lang w:val="uk-UA" w:eastAsia="ru-RU"/>
        </w:rPr>
        <w:t>у</w:t>
      </w:r>
      <w:r w:rsidRPr="00B4511B">
        <w:rPr>
          <w:rFonts w:ascii="Times New Roman" w:eastAsia="Times New Roman" w:hAnsi="Times New Roman" w:cs="Times New Roman"/>
          <w:sz w:val="28"/>
          <w:szCs w:val="28"/>
          <w:lang w:eastAsia="ru-RU"/>
        </w:rPr>
        <w:t xml:space="preserve"> у </w:t>
      </w:r>
      <w:proofErr w:type="spellStart"/>
      <w:r w:rsidRPr="00B4511B">
        <w:rPr>
          <w:rFonts w:ascii="Times New Roman" w:eastAsia="Times New Roman" w:hAnsi="Times New Roman" w:cs="Times New Roman"/>
          <w:sz w:val="28"/>
          <w:szCs w:val="28"/>
          <w:lang w:eastAsia="ru-RU"/>
        </w:rPr>
        <w:t>досягненнях</w:t>
      </w:r>
      <w:proofErr w:type="spellEnd"/>
      <w:r w:rsidRPr="00B4511B">
        <w:rPr>
          <w:rFonts w:ascii="Times New Roman" w:eastAsia="Times New Roman" w:hAnsi="Times New Roman" w:cs="Times New Roman"/>
          <w:sz w:val="28"/>
          <w:szCs w:val="28"/>
          <w:lang w:eastAsia="ru-RU"/>
        </w:rPr>
        <w:t xml:space="preserve"> та </w:t>
      </w:r>
      <w:r w:rsidRPr="00B4511B">
        <w:rPr>
          <w:rFonts w:ascii="Times New Roman" w:eastAsia="Times New Roman" w:hAnsi="Times New Roman" w:cs="Times New Roman"/>
          <w:sz w:val="28"/>
          <w:szCs w:val="28"/>
          <w:lang w:val="uk-UA" w:eastAsia="ru-RU"/>
        </w:rPr>
        <w:t xml:space="preserve">низькі прояви </w:t>
      </w:r>
      <w:r w:rsidRPr="00B4511B">
        <w:rPr>
          <w:rFonts w:ascii="Times New Roman" w:eastAsia="Times New Roman" w:hAnsi="Times New Roman" w:cs="Times New Roman"/>
          <w:sz w:val="28"/>
          <w:szCs w:val="28"/>
          <w:lang w:eastAsia="ru-RU"/>
        </w:rPr>
        <w:t>страх</w:t>
      </w:r>
      <w:r w:rsidRPr="00B4511B">
        <w:rPr>
          <w:rFonts w:ascii="Times New Roman" w:eastAsia="Times New Roman" w:hAnsi="Times New Roman" w:cs="Times New Roman"/>
          <w:sz w:val="28"/>
          <w:szCs w:val="28"/>
          <w:lang w:val="uk-UA" w:eastAsia="ru-RU"/>
        </w:rPr>
        <w:t>у</w:t>
      </w:r>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невдач</w:t>
      </w:r>
      <w:proofErr w:type="spellEnd"/>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w:t>
      </w:r>
      <w:r w:rsidR="00B4511B">
        <w:rPr>
          <w:rFonts w:ascii="Times New Roman" w:eastAsia="Times New Roman" w:hAnsi="Times New Roman" w:cs="Times New Roman"/>
          <w:sz w:val="28"/>
          <w:szCs w:val="28"/>
          <w:lang w:val="uk-UA" w:eastAsia="ru-RU"/>
        </w:rPr>
        <w:t>98</w:t>
      </w:r>
      <w:r w:rsidR="00B4511B" w:rsidRPr="00B4511B">
        <w:rPr>
          <w:rFonts w:ascii="Times New Roman" w:eastAsia="Times New Roman" w:hAnsi="Times New Roman" w:cs="Times New Roman"/>
          <w:sz w:val="28"/>
          <w:szCs w:val="28"/>
          <w:lang w:val="uk-UA" w:eastAsia="ru-RU"/>
        </w:rPr>
        <w:t>].</w:t>
      </w:r>
      <w:r w:rsidRPr="00B4511B">
        <w:rPr>
          <w:rFonts w:ascii="Times New Roman" w:eastAsia="Times New Roman" w:hAnsi="Times New Roman" w:cs="Times New Roman"/>
          <w:sz w:val="28"/>
          <w:szCs w:val="28"/>
          <w:lang w:eastAsia="ru-RU"/>
        </w:rPr>
        <w:t xml:space="preserve"> Вони позитивно </w:t>
      </w:r>
      <w:proofErr w:type="spellStart"/>
      <w:r w:rsidRPr="00B4511B">
        <w:rPr>
          <w:rFonts w:ascii="Times New Roman" w:eastAsia="Times New Roman" w:hAnsi="Times New Roman" w:cs="Times New Roman"/>
          <w:sz w:val="28"/>
          <w:szCs w:val="28"/>
          <w:lang w:eastAsia="ru-RU"/>
        </w:rPr>
        <w:t>підійдуть</w:t>
      </w:r>
      <w:proofErr w:type="spellEnd"/>
      <w:r w:rsidRPr="00B4511B">
        <w:rPr>
          <w:rFonts w:ascii="Times New Roman" w:eastAsia="Times New Roman" w:hAnsi="Times New Roman" w:cs="Times New Roman"/>
          <w:sz w:val="28"/>
          <w:szCs w:val="28"/>
          <w:lang w:eastAsia="ru-RU"/>
        </w:rPr>
        <w:t xml:space="preserve"> до </w:t>
      </w:r>
      <w:proofErr w:type="spellStart"/>
      <w:r w:rsidRPr="00B4511B">
        <w:rPr>
          <w:rFonts w:ascii="Times New Roman" w:eastAsia="Times New Roman" w:hAnsi="Times New Roman" w:cs="Times New Roman"/>
          <w:sz w:val="28"/>
          <w:szCs w:val="28"/>
          <w:lang w:eastAsia="ru-RU"/>
        </w:rPr>
        <w:t>завдання</w:t>
      </w:r>
      <w:proofErr w:type="spellEnd"/>
      <w:r w:rsidRPr="00B4511B">
        <w:rPr>
          <w:rFonts w:ascii="Times New Roman" w:eastAsia="Times New Roman" w:hAnsi="Times New Roman" w:cs="Times New Roman"/>
          <w:sz w:val="28"/>
          <w:szCs w:val="28"/>
          <w:lang w:eastAsia="ru-RU"/>
        </w:rPr>
        <w:t xml:space="preserve"> з метою </w:t>
      </w:r>
      <w:proofErr w:type="spellStart"/>
      <w:r w:rsidRPr="00B4511B">
        <w:rPr>
          <w:rFonts w:ascii="Times New Roman" w:eastAsia="Times New Roman" w:hAnsi="Times New Roman" w:cs="Times New Roman"/>
          <w:sz w:val="28"/>
          <w:szCs w:val="28"/>
          <w:lang w:eastAsia="ru-RU"/>
        </w:rPr>
        <w:t>його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освоєння</w:t>
      </w:r>
      <w:proofErr w:type="spellEnd"/>
      <w:r w:rsidRPr="00B4511B">
        <w:rPr>
          <w:rFonts w:ascii="Times New Roman" w:eastAsia="Times New Roman" w:hAnsi="Times New Roman" w:cs="Times New Roman"/>
          <w:sz w:val="28"/>
          <w:szCs w:val="28"/>
          <w:lang w:eastAsia="ru-RU"/>
        </w:rPr>
        <w:t xml:space="preserve"> та </w:t>
      </w:r>
      <w:r w:rsidRPr="00B4511B">
        <w:rPr>
          <w:rFonts w:ascii="Times New Roman" w:eastAsia="Times New Roman" w:hAnsi="Times New Roman" w:cs="Times New Roman"/>
          <w:sz w:val="28"/>
          <w:szCs w:val="28"/>
          <w:lang w:val="uk-UA" w:eastAsia="ru-RU"/>
        </w:rPr>
        <w:t>сформованою внутрішньою мотивацію</w:t>
      </w:r>
      <w:r w:rsidRPr="00B4511B">
        <w:rPr>
          <w:rFonts w:ascii="Times New Roman" w:eastAsia="Times New Roman" w:hAnsi="Times New Roman" w:cs="Times New Roman"/>
          <w:sz w:val="28"/>
          <w:szCs w:val="28"/>
          <w:lang w:eastAsia="ru-RU"/>
        </w:rPr>
        <w:t xml:space="preserve"> до </w:t>
      </w:r>
      <w:r w:rsidRPr="00B4511B">
        <w:rPr>
          <w:rFonts w:ascii="Times New Roman" w:eastAsia="Times New Roman" w:hAnsi="Times New Roman" w:cs="Times New Roman"/>
          <w:sz w:val="28"/>
          <w:szCs w:val="28"/>
          <w:lang w:val="uk-UA" w:eastAsia="ru-RU"/>
        </w:rPr>
        <w:t xml:space="preserve">можливості ризиків у </w:t>
      </w:r>
      <w:proofErr w:type="spellStart"/>
      <w:r w:rsidRPr="00B4511B">
        <w:rPr>
          <w:rFonts w:ascii="Times New Roman" w:eastAsia="Times New Roman" w:hAnsi="Times New Roman" w:cs="Times New Roman"/>
          <w:sz w:val="28"/>
          <w:szCs w:val="28"/>
          <w:lang w:eastAsia="ru-RU"/>
        </w:rPr>
        <w:t>досягнен</w:t>
      </w:r>
      <w:r w:rsidRPr="00B4511B">
        <w:rPr>
          <w:rFonts w:ascii="Times New Roman" w:eastAsia="Times New Roman" w:hAnsi="Times New Roman" w:cs="Times New Roman"/>
          <w:sz w:val="28"/>
          <w:szCs w:val="28"/>
          <w:lang w:val="uk-UA" w:eastAsia="ru-RU"/>
        </w:rPr>
        <w:t>ях</w:t>
      </w:r>
      <w:proofErr w:type="spellEnd"/>
      <w:r w:rsidR="00B4511B" w:rsidRPr="00B4511B">
        <w:rPr>
          <w:rFonts w:ascii="Times New Roman" w:eastAsia="Times New Roman" w:hAnsi="Times New Roman" w:cs="Times New Roman"/>
          <w:sz w:val="28"/>
          <w:szCs w:val="28"/>
          <w:lang w:val="uk-UA" w:eastAsia="ru-RU"/>
        </w:rPr>
        <w:t xml:space="preserve"> [98]. </w:t>
      </w:r>
    </w:p>
    <w:p w14:paraId="6720CC7C" w14:textId="77777777" w:rsidR="00B4511B" w:rsidRDefault="008F6AFA" w:rsidP="008F6AFA">
      <w:pPr>
        <w:shd w:val="clear" w:color="auto" w:fill="FFFFFF"/>
        <w:spacing w:after="0" w:line="360" w:lineRule="auto"/>
        <w:ind w:firstLine="709"/>
        <w:jc w:val="both"/>
        <w:rPr>
          <w:rFonts w:ascii="Arial" w:eastAsia="Times New Roman" w:hAnsi="Arial" w:cs="Arial"/>
          <w:sz w:val="19"/>
          <w:szCs w:val="19"/>
          <w:shd w:val="clear" w:color="auto" w:fill="FFFFFF"/>
          <w:lang w:eastAsia="ru-RU"/>
        </w:rPr>
      </w:pPr>
      <w:r w:rsidRPr="00B4511B">
        <w:rPr>
          <w:rFonts w:ascii="Times New Roman" w:eastAsia="Times New Roman" w:hAnsi="Times New Roman" w:cs="Times New Roman"/>
          <w:sz w:val="28"/>
          <w:szCs w:val="28"/>
          <w:lang w:val="uk-UA" w:eastAsia="ru-RU"/>
        </w:rPr>
        <w:t>С. </w:t>
      </w:r>
      <w:proofErr w:type="spellStart"/>
      <w:r w:rsidRPr="00B4511B">
        <w:rPr>
          <w:rFonts w:ascii="Times New Roman" w:eastAsia="Times New Roman" w:hAnsi="Times New Roman" w:cs="Times New Roman"/>
          <w:sz w:val="28"/>
          <w:szCs w:val="28"/>
          <w:lang w:val="uk-UA" w:eastAsia="ru-RU"/>
        </w:rPr>
        <w:t>Ахмад</w:t>
      </w:r>
      <w:proofErr w:type="spellEnd"/>
      <w:r w:rsidRPr="00B4511B">
        <w:rPr>
          <w:rFonts w:ascii="Times New Roman" w:eastAsia="Times New Roman" w:hAnsi="Times New Roman" w:cs="Times New Roman"/>
          <w:sz w:val="28"/>
          <w:szCs w:val="28"/>
          <w:lang w:val="uk-UA" w:eastAsia="ru-RU"/>
        </w:rPr>
        <w:t>, Г. </w:t>
      </w:r>
      <w:proofErr w:type="spellStart"/>
      <w:r w:rsidRPr="00B4511B">
        <w:rPr>
          <w:rFonts w:ascii="Times New Roman" w:eastAsia="Times New Roman" w:hAnsi="Times New Roman" w:cs="Times New Roman"/>
          <w:sz w:val="28"/>
          <w:szCs w:val="28"/>
          <w:lang w:val="uk-UA" w:eastAsia="ru-RU"/>
        </w:rPr>
        <w:t>Мохамад</w:t>
      </w:r>
      <w:proofErr w:type="spellEnd"/>
      <w:r w:rsidRPr="00B4511B">
        <w:rPr>
          <w:rFonts w:ascii="Times New Roman" w:eastAsia="Times New Roman" w:hAnsi="Times New Roman" w:cs="Times New Roman"/>
          <w:sz w:val="28"/>
          <w:szCs w:val="28"/>
          <w:lang w:val="uk-UA" w:eastAsia="ru-RU"/>
        </w:rPr>
        <w:t>, Г. </w:t>
      </w:r>
      <w:proofErr w:type="spellStart"/>
      <w:r w:rsidRPr="00B4511B">
        <w:rPr>
          <w:rFonts w:ascii="Times New Roman" w:eastAsia="Times New Roman" w:hAnsi="Times New Roman" w:cs="Times New Roman"/>
          <w:sz w:val="28"/>
          <w:szCs w:val="28"/>
          <w:lang w:val="uk-UA" w:eastAsia="ru-RU"/>
        </w:rPr>
        <w:t>Чафике</w:t>
      </w:r>
      <w:proofErr w:type="spellEnd"/>
      <w:r w:rsidRPr="00B4511B">
        <w:rPr>
          <w:rFonts w:ascii="Times New Roman" w:eastAsia="Times New Roman" w:hAnsi="Times New Roman" w:cs="Times New Roman"/>
          <w:sz w:val="28"/>
          <w:szCs w:val="28"/>
          <w:lang w:val="uk-UA" w:eastAsia="ru-RU"/>
        </w:rPr>
        <w:t xml:space="preserve"> своїм дослідженням стверджують, що  учасники групи «надійно </w:t>
      </w:r>
      <w:proofErr w:type="spellStart"/>
      <w:r w:rsidRPr="00B4511B">
        <w:rPr>
          <w:rFonts w:ascii="Times New Roman" w:eastAsia="Times New Roman" w:hAnsi="Times New Roman" w:cs="Times New Roman"/>
          <w:sz w:val="28"/>
          <w:szCs w:val="28"/>
          <w:lang w:val="uk-UA" w:eastAsia="ru-RU"/>
        </w:rPr>
        <w:t>прихільних</w:t>
      </w:r>
      <w:proofErr w:type="spellEnd"/>
      <w:r w:rsidRPr="00B4511B">
        <w:rPr>
          <w:rFonts w:ascii="Times New Roman" w:eastAsia="Times New Roman" w:hAnsi="Times New Roman" w:cs="Times New Roman"/>
          <w:sz w:val="28"/>
          <w:szCs w:val="28"/>
          <w:lang w:val="uk-UA" w:eastAsia="ru-RU"/>
        </w:rPr>
        <w:t>» мають високий рівень турботи про інших.</w:t>
      </w:r>
      <w:r w:rsidRPr="00B4511B">
        <w:rPr>
          <w:rFonts w:ascii="Arial" w:eastAsia="Times New Roman" w:hAnsi="Arial" w:cs="Arial"/>
          <w:sz w:val="19"/>
          <w:szCs w:val="19"/>
          <w:shd w:val="clear" w:color="auto" w:fill="FFFFFF"/>
          <w:lang w:val="uk-UA" w:eastAsia="ru-RU"/>
        </w:rPr>
        <w:t xml:space="preserve"> </w:t>
      </w:r>
      <w:proofErr w:type="spellStart"/>
      <w:r w:rsidRPr="00B4511B">
        <w:rPr>
          <w:rFonts w:ascii="Times New Roman" w:eastAsia="Times New Roman" w:hAnsi="Times New Roman" w:cs="Times New Roman"/>
          <w:sz w:val="28"/>
          <w:szCs w:val="28"/>
          <w:lang w:eastAsia="ru-RU"/>
        </w:rPr>
        <w:t>Завдяки</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високим</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показникам</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самоефективності</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w:t>
      </w:r>
      <w:proofErr w:type="spellStart"/>
      <w:r w:rsidRPr="00B4511B">
        <w:rPr>
          <w:rFonts w:ascii="Times New Roman" w:eastAsia="Times New Roman" w:hAnsi="Times New Roman" w:cs="Times New Roman"/>
          <w:sz w:val="28"/>
          <w:szCs w:val="28"/>
          <w:lang w:eastAsia="ru-RU"/>
        </w:rPr>
        <w:t>надійно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val="uk-UA" w:eastAsia="ru-RU"/>
        </w:rPr>
        <w:t>прихільні</w:t>
      </w:r>
      <w:proofErr w:type="spellEnd"/>
      <w:r w:rsidRPr="00B4511B">
        <w:rPr>
          <w:rFonts w:ascii="Times New Roman" w:eastAsia="Times New Roman" w:hAnsi="Times New Roman" w:cs="Times New Roman"/>
          <w:sz w:val="28"/>
          <w:szCs w:val="28"/>
          <w:lang w:val="uk-UA" w:eastAsia="ru-RU"/>
        </w:rPr>
        <w:t>»</w:t>
      </w:r>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дорослі</w:t>
      </w:r>
      <w:proofErr w:type="spellEnd"/>
      <w:r w:rsidRPr="00B4511B">
        <w:rPr>
          <w:rFonts w:ascii="Times New Roman" w:eastAsia="Times New Roman" w:hAnsi="Times New Roman" w:cs="Times New Roman"/>
          <w:sz w:val="28"/>
          <w:szCs w:val="28"/>
          <w:lang w:eastAsia="ru-RU"/>
        </w:rPr>
        <w:t xml:space="preserve">, як правило, не </w:t>
      </w:r>
      <w:proofErr w:type="spellStart"/>
      <w:r w:rsidRPr="00B4511B">
        <w:rPr>
          <w:rFonts w:ascii="Times New Roman" w:eastAsia="Times New Roman" w:hAnsi="Times New Roman" w:cs="Times New Roman"/>
          <w:sz w:val="28"/>
          <w:szCs w:val="28"/>
          <w:lang w:eastAsia="ru-RU"/>
        </w:rPr>
        <w:t>соромляться</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визначити бар’єри</w:t>
      </w:r>
      <w:r w:rsidRPr="00B4511B">
        <w:rPr>
          <w:rFonts w:ascii="Times New Roman" w:eastAsia="Times New Roman" w:hAnsi="Times New Roman" w:cs="Times New Roman"/>
          <w:sz w:val="28"/>
          <w:szCs w:val="28"/>
          <w:lang w:eastAsia="ru-RU"/>
        </w:rPr>
        <w:t>, як</w:t>
      </w:r>
      <w:r w:rsidRPr="00B4511B">
        <w:rPr>
          <w:rFonts w:ascii="Times New Roman" w:eastAsia="Times New Roman" w:hAnsi="Times New Roman" w:cs="Times New Roman"/>
          <w:sz w:val="28"/>
          <w:szCs w:val="28"/>
          <w:lang w:val="uk-UA" w:eastAsia="ru-RU"/>
        </w:rPr>
        <w:t>і</w:t>
      </w:r>
      <w:r w:rsidRPr="00B4511B">
        <w:rPr>
          <w:rFonts w:ascii="Times New Roman" w:eastAsia="Times New Roman" w:hAnsi="Times New Roman" w:cs="Times New Roman"/>
          <w:sz w:val="28"/>
          <w:szCs w:val="28"/>
          <w:lang w:eastAsia="ru-RU"/>
        </w:rPr>
        <w:t xml:space="preserve"> негативно </w:t>
      </w:r>
      <w:proofErr w:type="spellStart"/>
      <w:r w:rsidRPr="00B4511B">
        <w:rPr>
          <w:rFonts w:ascii="Times New Roman" w:eastAsia="Times New Roman" w:hAnsi="Times New Roman" w:cs="Times New Roman"/>
          <w:sz w:val="28"/>
          <w:szCs w:val="28"/>
          <w:lang w:eastAsia="ru-RU"/>
        </w:rPr>
        <w:t>вплива</w:t>
      </w:r>
      <w:r w:rsidRPr="00B4511B">
        <w:rPr>
          <w:rFonts w:ascii="Times New Roman" w:eastAsia="Times New Roman" w:hAnsi="Times New Roman" w:cs="Times New Roman"/>
          <w:sz w:val="28"/>
          <w:szCs w:val="28"/>
          <w:lang w:val="uk-UA" w:eastAsia="ru-RU"/>
        </w:rPr>
        <w:t>ють</w:t>
      </w:r>
      <w:proofErr w:type="spellEnd"/>
      <w:r w:rsidRPr="00B4511B">
        <w:rPr>
          <w:rFonts w:ascii="Times New Roman" w:eastAsia="Times New Roman" w:hAnsi="Times New Roman" w:cs="Times New Roman"/>
          <w:sz w:val="28"/>
          <w:szCs w:val="28"/>
          <w:lang w:eastAsia="ru-RU"/>
        </w:rPr>
        <w:t xml:space="preserve"> на </w:t>
      </w:r>
      <w:proofErr w:type="spellStart"/>
      <w:r w:rsidRPr="00B4511B">
        <w:rPr>
          <w:rFonts w:ascii="Times New Roman" w:eastAsia="Times New Roman" w:hAnsi="Times New Roman" w:cs="Times New Roman"/>
          <w:sz w:val="28"/>
          <w:szCs w:val="28"/>
          <w:lang w:eastAsia="ru-RU"/>
        </w:rPr>
        <w:t>ситуацію</w:t>
      </w:r>
      <w:proofErr w:type="spellEnd"/>
      <w:r w:rsidRPr="00B4511B">
        <w:rPr>
          <w:rFonts w:ascii="Times New Roman" w:eastAsia="Times New Roman" w:hAnsi="Times New Roman" w:cs="Times New Roman"/>
          <w:sz w:val="28"/>
          <w:szCs w:val="28"/>
          <w:lang w:eastAsia="ru-RU"/>
        </w:rPr>
        <w:t xml:space="preserve">, з </w:t>
      </w:r>
      <w:proofErr w:type="spellStart"/>
      <w:r w:rsidRPr="00B4511B">
        <w:rPr>
          <w:rFonts w:ascii="Times New Roman" w:eastAsia="Times New Roman" w:hAnsi="Times New Roman" w:cs="Times New Roman"/>
          <w:sz w:val="28"/>
          <w:szCs w:val="28"/>
          <w:lang w:eastAsia="ru-RU"/>
        </w:rPr>
        <w:t>якою</w:t>
      </w:r>
      <w:proofErr w:type="spellEnd"/>
      <w:r w:rsidRPr="00B4511B">
        <w:rPr>
          <w:rFonts w:ascii="Times New Roman" w:eastAsia="Times New Roman" w:hAnsi="Times New Roman" w:cs="Times New Roman"/>
          <w:sz w:val="28"/>
          <w:szCs w:val="28"/>
          <w:lang w:eastAsia="ru-RU"/>
        </w:rPr>
        <w:t xml:space="preserve"> вони </w:t>
      </w:r>
      <w:proofErr w:type="spellStart"/>
      <w:r w:rsidRPr="00B4511B">
        <w:rPr>
          <w:rFonts w:ascii="Times New Roman" w:eastAsia="Times New Roman" w:hAnsi="Times New Roman" w:cs="Times New Roman"/>
          <w:sz w:val="28"/>
          <w:szCs w:val="28"/>
          <w:lang w:eastAsia="ru-RU"/>
        </w:rPr>
        <w:t>стикаються</w:t>
      </w:r>
      <w:proofErr w:type="spellEnd"/>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[9</w:t>
      </w:r>
      <w:r w:rsidR="00B4511B">
        <w:rPr>
          <w:rFonts w:ascii="Times New Roman" w:eastAsia="Times New Roman" w:hAnsi="Times New Roman" w:cs="Times New Roman"/>
          <w:sz w:val="28"/>
          <w:szCs w:val="28"/>
          <w:lang w:val="uk-UA" w:eastAsia="ru-RU"/>
        </w:rPr>
        <w:t>6</w:t>
      </w:r>
      <w:r w:rsidR="00B4511B" w:rsidRPr="00B4511B">
        <w:rPr>
          <w:rFonts w:ascii="Times New Roman" w:eastAsia="Times New Roman" w:hAnsi="Times New Roman" w:cs="Times New Roman"/>
          <w:sz w:val="28"/>
          <w:szCs w:val="28"/>
          <w:lang w:val="uk-UA" w:eastAsia="ru-RU"/>
        </w:rPr>
        <w:t>].</w:t>
      </w:r>
      <w:r w:rsidRPr="00B4511B">
        <w:rPr>
          <w:rFonts w:ascii="Arial" w:eastAsia="Times New Roman" w:hAnsi="Arial" w:cs="Arial"/>
          <w:sz w:val="19"/>
          <w:szCs w:val="19"/>
          <w:shd w:val="clear" w:color="auto" w:fill="FFFFFF"/>
          <w:lang w:eastAsia="ru-RU"/>
        </w:rPr>
        <w:t xml:space="preserve"> </w:t>
      </w:r>
    </w:p>
    <w:p w14:paraId="70518E7B" w14:textId="77777777" w:rsidR="00B4511B" w:rsidRPr="00064B17" w:rsidRDefault="008F6AFA" w:rsidP="008F6AFA">
      <w:pPr>
        <w:shd w:val="clear" w:color="auto" w:fill="FFFFFF"/>
        <w:spacing w:after="0" w:line="360" w:lineRule="auto"/>
        <w:ind w:firstLine="709"/>
        <w:jc w:val="both"/>
        <w:rPr>
          <w:rFonts w:ascii="Arial" w:eastAsia="Times New Roman" w:hAnsi="Arial" w:cs="Arial"/>
          <w:sz w:val="19"/>
          <w:szCs w:val="19"/>
          <w:shd w:val="clear" w:color="auto" w:fill="FFFFFF"/>
          <w:lang w:eastAsia="ru-RU"/>
        </w:rPr>
      </w:pPr>
      <w:r w:rsidRPr="00B4511B">
        <w:rPr>
          <w:rFonts w:ascii="Times New Roman" w:eastAsia="Times New Roman" w:hAnsi="Times New Roman" w:cs="Times New Roman"/>
          <w:sz w:val="28"/>
          <w:szCs w:val="28"/>
          <w:lang w:val="uk-UA" w:eastAsia="ru-RU"/>
        </w:rPr>
        <w:lastRenderedPageBreak/>
        <w:t>К. Левін, Р. </w:t>
      </w:r>
      <w:proofErr w:type="spellStart"/>
      <w:r w:rsidRPr="00B4511B">
        <w:rPr>
          <w:rFonts w:ascii="Times New Roman" w:eastAsia="Times New Roman" w:hAnsi="Times New Roman" w:cs="Times New Roman"/>
          <w:sz w:val="28"/>
          <w:szCs w:val="28"/>
          <w:lang w:val="uk-UA" w:eastAsia="ru-RU"/>
        </w:rPr>
        <w:t>Геллер</w:t>
      </w:r>
      <w:proofErr w:type="spellEnd"/>
      <w:r w:rsidRPr="00B4511B">
        <w:rPr>
          <w:rFonts w:ascii="Times New Roman" w:eastAsia="Times New Roman" w:hAnsi="Times New Roman" w:cs="Times New Roman"/>
          <w:sz w:val="28"/>
          <w:szCs w:val="28"/>
          <w:lang w:val="uk-UA" w:eastAsia="ru-RU"/>
        </w:rPr>
        <w:t xml:space="preserve"> визначили, що ц</w:t>
      </w:r>
      <w:r w:rsidRPr="00B4511B">
        <w:rPr>
          <w:rFonts w:ascii="Times New Roman" w:eastAsia="Times New Roman" w:hAnsi="Times New Roman" w:cs="Times New Roman"/>
          <w:sz w:val="28"/>
          <w:szCs w:val="28"/>
          <w:lang w:eastAsia="ru-RU"/>
        </w:rPr>
        <w:t xml:space="preserve">я </w:t>
      </w:r>
      <w:proofErr w:type="spellStart"/>
      <w:r w:rsidRPr="00B4511B">
        <w:rPr>
          <w:rFonts w:ascii="Times New Roman" w:eastAsia="Times New Roman" w:hAnsi="Times New Roman" w:cs="Times New Roman"/>
          <w:sz w:val="28"/>
          <w:szCs w:val="28"/>
          <w:lang w:eastAsia="ru-RU"/>
        </w:rPr>
        <w:t>спокійна</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реакція</w:t>
      </w:r>
      <w:proofErr w:type="spellEnd"/>
      <w:r w:rsidRPr="00B4511B">
        <w:rPr>
          <w:rFonts w:ascii="Times New Roman" w:eastAsia="Times New Roman" w:hAnsi="Times New Roman" w:cs="Times New Roman"/>
          <w:sz w:val="28"/>
          <w:szCs w:val="28"/>
          <w:lang w:eastAsia="ru-RU"/>
        </w:rPr>
        <w:t xml:space="preserve"> є </w:t>
      </w:r>
      <w:proofErr w:type="spellStart"/>
      <w:r w:rsidRPr="00B4511B">
        <w:rPr>
          <w:rFonts w:ascii="Times New Roman" w:eastAsia="Times New Roman" w:hAnsi="Times New Roman" w:cs="Times New Roman"/>
          <w:sz w:val="28"/>
          <w:szCs w:val="28"/>
          <w:lang w:eastAsia="ru-RU"/>
        </w:rPr>
        <w:t>репрезентативою</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емоційно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регульованої</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реакції</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дорослого</w:t>
      </w:r>
      <w:proofErr w:type="spellEnd"/>
      <w:r w:rsidRPr="00B4511B">
        <w:rPr>
          <w:rFonts w:ascii="Times New Roman" w:eastAsia="Times New Roman" w:hAnsi="Times New Roman" w:cs="Times New Roman"/>
          <w:sz w:val="28"/>
          <w:szCs w:val="28"/>
          <w:lang w:eastAsia="ru-RU"/>
        </w:rPr>
        <w:t xml:space="preserve"> на </w:t>
      </w:r>
      <w:proofErr w:type="spellStart"/>
      <w:r w:rsidRPr="00B4511B">
        <w:rPr>
          <w:rFonts w:ascii="Times New Roman" w:eastAsia="Times New Roman" w:hAnsi="Times New Roman" w:cs="Times New Roman"/>
          <w:sz w:val="28"/>
          <w:szCs w:val="28"/>
          <w:lang w:eastAsia="ru-RU"/>
        </w:rPr>
        <w:t>загрози</w:t>
      </w:r>
      <w:proofErr w:type="spellEnd"/>
      <w:r w:rsidRPr="00B4511B">
        <w:rPr>
          <w:rFonts w:ascii="Times New Roman" w:eastAsia="Times New Roman" w:hAnsi="Times New Roman" w:cs="Times New Roman"/>
          <w:sz w:val="28"/>
          <w:szCs w:val="28"/>
          <w:lang w:val="uk-UA" w:eastAsia="ru-RU"/>
        </w:rPr>
        <w:t>.</w:t>
      </w:r>
      <w:r w:rsidRPr="00B4511B">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color w:val="222222"/>
          <w:sz w:val="28"/>
          <w:szCs w:val="28"/>
          <w:lang w:eastAsia="ru-RU"/>
        </w:rPr>
        <w:t>Захищена</w:t>
      </w:r>
      <w:proofErr w:type="spellEnd"/>
      <w:r w:rsidRPr="008F6AFA">
        <w:rPr>
          <w:rFonts w:ascii="Times New Roman" w:eastAsia="Times New Roman" w:hAnsi="Times New Roman" w:cs="Times New Roman"/>
          <w:color w:val="222222"/>
          <w:sz w:val="28"/>
          <w:szCs w:val="28"/>
          <w:lang w:eastAsia="ru-RU"/>
        </w:rPr>
        <w:t xml:space="preserve"> </w:t>
      </w:r>
      <w:proofErr w:type="spellStart"/>
      <w:r w:rsidRPr="008F6AFA">
        <w:rPr>
          <w:rFonts w:ascii="Times New Roman" w:eastAsia="Times New Roman" w:hAnsi="Times New Roman" w:cs="Times New Roman"/>
          <w:color w:val="222222"/>
          <w:sz w:val="28"/>
          <w:szCs w:val="28"/>
          <w:lang w:eastAsia="ru-RU"/>
        </w:rPr>
        <w:t>прихильність</w:t>
      </w:r>
      <w:proofErr w:type="spellEnd"/>
      <w:r w:rsidRPr="008F6AFA">
        <w:rPr>
          <w:rFonts w:ascii="Times New Roman" w:eastAsia="Times New Roman" w:hAnsi="Times New Roman" w:cs="Times New Roman"/>
          <w:color w:val="222222"/>
          <w:sz w:val="28"/>
          <w:szCs w:val="28"/>
          <w:lang w:eastAsia="ru-RU"/>
        </w:rPr>
        <w:t xml:space="preserve"> </w:t>
      </w:r>
      <w:proofErr w:type="spellStart"/>
      <w:r w:rsidRPr="008F6AFA">
        <w:rPr>
          <w:rFonts w:ascii="Times New Roman" w:eastAsia="Times New Roman" w:hAnsi="Times New Roman" w:cs="Times New Roman"/>
          <w:color w:val="222222"/>
          <w:sz w:val="28"/>
          <w:szCs w:val="28"/>
          <w:lang w:eastAsia="ru-RU"/>
        </w:rPr>
        <w:t>дорослого</w:t>
      </w:r>
      <w:proofErr w:type="spellEnd"/>
      <w:r w:rsidRPr="008F6AFA">
        <w:rPr>
          <w:rFonts w:ascii="Times New Roman" w:eastAsia="Times New Roman" w:hAnsi="Times New Roman" w:cs="Times New Roman"/>
          <w:color w:val="222222"/>
          <w:sz w:val="28"/>
          <w:szCs w:val="28"/>
          <w:lang w:eastAsia="ru-RU"/>
        </w:rPr>
        <w:t xml:space="preserve"> походить </w:t>
      </w:r>
      <w:proofErr w:type="spellStart"/>
      <w:r w:rsidRPr="008F6AFA">
        <w:rPr>
          <w:rFonts w:ascii="Times New Roman" w:eastAsia="Times New Roman" w:hAnsi="Times New Roman" w:cs="Times New Roman"/>
          <w:color w:val="222222"/>
          <w:sz w:val="28"/>
          <w:szCs w:val="28"/>
          <w:lang w:eastAsia="ru-RU"/>
        </w:rPr>
        <w:t>від</w:t>
      </w:r>
      <w:proofErr w:type="spellEnd"/>
      <w:r w:rsidRPr="008F6AFA">
        <w:rPr>
          <w:rFonts w:ascii="Times New Roman" w:eastAsia="Times New Roman" w:hAnsi="Times New Roman" w:cs="Times New Roman"/>
          <w:color w:val="222222"/>
          <w:sz w:val="28"/>
          <w:szCs w:val="28"/>
          <w:lang w:eastAsia="ru-RU"/>
        </w:rPr>
        <w:t xml:space="preserve"> </w:t>
      </w:r>
      <w:proofErr w:type="spellStart"/>
      <w:r w:rsidRPr="008F6AFA">
        <w:rPr>
          <w:rFonts w:ascii="Times New Roman" w:eastAsia="Times New Roman" w:hAnsi="Times New Roman" w:cs="Times New Roman"/>
          <w:color w:val="222222"/>
          <w:sz w:val="28"/>
          <w:szCs w:val="28"/>
          <w:lang w:eastAsia="ru-RU"/>
        </w:rPr>
        <w:t>раннього</w:t>
      </w:r>
      <w:proofErr w:type="spellEnd"/>
      <w:r w:rsidRPr="008F6AFA">
        <w:rPr>
          <w:rFonts w:ascii="Times New Roman" w:eastAsia="Times New Roman" w:hAnsi="Times New Roman" w:cs="Times New Roman"/>
          <w:color w:val="222222"/>
          <w:sz w:val="28"/>
          <w:szCs w:val="28"/>
          <w:lang w:eastAsia="ru-RU"/>
        </w:rPr>
        <w:t xml:space="preserve"> </w:t>
      </w:r>
      <w:proofErr w:type="spellStart"/>
      <w:r w:rsidRPr="008F6AFA">
        <w:rPr>
          <w:rFonts w:ascii="Times New Roman" w:eastAsia="Times New Roman" w:hAnsi="Times New Roman" w:cs="Times New Roman"/>
          <w:color w:val="222222"/>
          <w:sz w:val="28"/>
          <w:szCs w:val="28"/>
          <w:lang w:eastAsia="ru-RU"/>
        </w:rPr>
        <w:t>зв’язку</w:t>
      </w:r>
      <w:proofErr w:type="spellEnd"/>
      <w:r w:rsidRPr="008F6AFA">
        <w:rPr>
          <w:rFonts w:ascii="Times New Roman" w:eastAsia="Times New Roman" w:hAnsi="Times New Roman" w:cs="Times New Roman"/>
          <w:color w:val="222222"/>
          <w:sz w:val="28"/>
          <w:szCs w:val="28"/>
          <w:lang w:eastAsia="ru-RU"/>
        </w:rPr>
        <w:t xml:space="preserve"> </w:t>
      </w:r>
      <w:proofErr w:type="spellStart"/>
      <w:r w:rsidRPr="008F6AFA">
        <w:rPr>
          <w:rFonts w:ascii="Times New Roman" w:eastAsia="Times New Roman" w:hAnsi="Times New Roman" w:cs="Times New Roman"/>
          <w:color w:val="222222"/>
          <w:sz w:val="28"/>
          <w:szCs w:val="28"/>
          <w:lang w:eastAsia="ru-RU"/>
        </w:rPr>
        <w:t>людини</w:t>
      </w:r>
      <w:proofErr w:type="spellEnd"/>
      <w:r w:rsidRPr="008F6AFA">
        <w:rPr>
          <w:rFonts w:ascii="Times New Roman" w:eastAsia="Times New Roman" w:hAnsi="Times New Roman" w:cs="Times New Roman"/>
          <w:color w:val="222222"/>
          <w:sz w:val="28"/>
          <w:szCs w:val="28"/>
          <w:lang w:eastAsia="ru-RU"/>
        </w:rPr>
        <w:t xml:space="preserve"> з </w:t>
      </w:r>
      <w:r w:rsidRPr="00064B17">
        <w:rPr>
          <w:rFonts w:ascii="Times New Roman" w:eastAsia="Times New Roman" w:hAnsi="Times New Roman" w:cs="Times New Roman"/>
          <w:sz w:val="28"/>
          <w:szCs w:val="28"/>
          <w:lang w:val="uk-UA" w:eastAsia="ru-RU"/>
        </w:rPr>
        <w:t xml:space="preserve">референтними дорослими, які своїм відношенням будували </w:t>
      </w:r>
      <w:proofErr w:type="spellStart"/>
      <w:r w:rsidRPr="00064B17">
        <w:rPr>
          <w:rFonts w:ascii="Times New Roman" w:eastAsia="Times New Roman" w:hAnsi="Times New Roman" w:cs="Times New Roman"/>
          <w:sz w:val="28"/>
          <w:szCs w:val="28"/>
          <w:lang w:val="uk-UA" w:eastAsia="ru-RU"/>
        </w:rPr>
        <w:t>когнитивне</w:t>
      </w:r>
      <w:proofErr w:type="spellEnd"/>
      <w:r w:rsidRPr="00064B17">
        <w:rPr>
          <w:rFonts w:ascii="Times New Roman" w:eastAsia="Times New Roman" w:hAnsi="Times New Roman" w:cs="Times New Roman"/>
          <w:sz w:val="28"/>
          <w:szCs w:val="28"/>
          <w:lang w:val="uk-UA" w:eastAsia="ru-RU"/>
        </w:rPr>
        <w:t>, емоційне та поведінкове.</w:t>
      </w:r>
      <w:r w:rsidRPr="00064B17">
        <w:rPr>
          <w:rFonts w:ascii="Times New Roman" w:eastAsia="Times New Roman" w:hAnsi="Times New Roman" w:cs="Times New Roman"/>
          <w:sz w:val="28"/>
          <w:szCs w:val="28"/>
          <w:lang w:eastAsia="ru-RU"/>
        </w:rPr>
        <w:t xml:space="preserve"> </w:t>
      </w:r>
      <w:r w:rsidRPr="00064B17">
        <w:rPr>
          <w:rFonts w:ascii="Times New Roman" w:eastAsia="Times New Roman" w:hAnsi="Times New Roman" w:cs="Times New Roman"/>
          <w:sz w:val="28"/>
          <w:szCs w:val="28"/>
          <w:lang w:val="uk-UA" w:eastAsia="ru-RU"/>
        </w:rPr>
        <w:t xml:space="preserve">У подальшому «надійно </w:t>
      </w:r>
      <w:proofErr w:type="spellStart"/>
      <w:r w:rsidRPr="00064B17">
        <w:rPr>
          <w:rFonts w:ascii="Times New Roman" w:eastAsia="Times New Roman" w:hAnsi="Times New Roman" w:cs="Times New Roman"/>
          <w:sz w:val="28"/>
          <w:szCs w:val="28"/>
          <w:lang w:val="uk-UA" w:eastAsia="ru-RU"/>
        </w:rPr>
        <w:t>прихільні</w:t>
      </w:r>
      <w:proofErr w:type="spellEnd"/>
      <w:r w:rsidRPr="00064B17">
        <w:rPr>
          <w:rFonts w:ascii="Times New Roman" w:eastAsia="Times New Roman" w:hAnsi="Times New Roman" w:cs="Times New Roman"/>
          <w:sz w:val="28"/>
          <w:szCs w:val="28"/>
          <w:lang w:val="uk-UA" w:eastAsia="ru-RU"/>
        </w:rPr>
        <w:t xml:space="preserve">» респонденти мали </w:t>
      </w:r>
      <w:proofErr w:type="spellStart"/>
      <w:r w:rsidRPr="00064B17">
        <w:rPr>
          <w:rFonts w:ascii="Times New Roman" w:eastAsia="Times New Roman" w:hAnsi="Times New Roman" w:cs="Times New Roman"/>
          <w:sz w:val="28"/>
          <w:szCs w:val="28"/>
          <w:lang w:eastAsia="ru-RU"/>
        </w:rPr>
        <w:t>романтичн</w:t>
      </w:r>
      <w:proofErr w:type="spellEnd"/>
      <w:r w:rsidRPr="00064B17">
        <w:rPr>
          <w:rFonts w:ascii="Times New Roman" w:eastAsia="Times New Roman" w:hAnsi="Times New Roman" w:cs="Times New Roman"/>
          <w:sz w:val="28"/>
          <w:szCs w:val="28"/>
          <w:lang w:val="uk-UA" w:eastAsia="ru-RU"/>
        </w:rPr>
        <w:t>і</w:t>
      </w:r>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переживання</w:t>
      </w:r>
      <w:proofErr w:type="spellEnd"/>
      <w:r w:rsidRPr="00064B17">
        <w:rPr>
          <w:rFonts w:ascii="Times New Roman" w:eastAsia="Times New Roman" w:hAnsi="Times New Roman" w:cs="Times New Roman"/>
          <w:sz w:val="28"/>
          <w:szCs w:val="28"/>
          <w:lang w:val="uk-UA" w:eastAsia="ru-RU"/>
        </w:rPr>
        <w:t xml:space="preserve"> у своїх стосунках</w:t>
      </w:r>
      <w:r w:rsidR="00B4511B" w:rsidRPr="00064B17">
        <w:rPr>
          <w:rFonts w:ascii="Times New Roman" w:eastAsia="Times New Roman" w:hAnsi="Times New Roman" w:cs="Times New Roman"/>
          <w:sz w:val="28"/>
          <w:szCs w:val="28"/>
          <w:lang w:val="uk-UA" w:eastAsia="ru-RU"/>
        </w:rPr>
        <w:t xml:space="preserve"> [104].</w:t>
      </w:r>
      <w:r w:rsidRPr="00064B17">
        <w:rPr>
          <w:rFonts w:ascii="Arial" w:eastAsia="Times New Roman" w:hAnsi="Arial" w:cs="Arial"/>
          <w:sz w:val="19"/>
          <w:szCs w:val="19"/>
          <w:shd w:val="clear" w:color="auto" w:fill="FFFFFF"/>
          <w:lang w:eastAsia="ru-RU"/>
        </w:rPr>
        <w:t xml:space="preserve"> </w:t>
      </w:r>
    </w:p>
    <w:p w14:paraId="03D3F1EF" w14:textId="77777777" w:rsidR="00B4511B" w:rsidRPr="00B4511B" w:rsidRDefault="008F6AFA" w:rsidP="008F6AFA">
      <w:pPr>
        <w:shd w:val="clear" w:color="auto" w:fill="FFFFFF"/>
        <w:spacing w:after="0" w:line="360" w:lineRule="auto"/>
        <w:ind w:firstLine="709"/>
        <w:jc w:val="both"/>
        <w:rPr>
          <w:rFonts w:ascii="Arial" w:eastAsia="Times New Roman" w:hAnsi="Arial" w:cs="Arial"/>
          <w:sz w:val="19"/>
          <w:szCs w:val="19"/>
          <w:shd w:val="clear" w:color="auto" w:fill="FFFFFF"/>
          <w:lang w:eastAsia="ru-RU"/>
        </w:rPr>
      </w:pPr>
      <w:r w:rsidRPr="00064B17">
        <w:rPr>
          <w:rFonts w:ascii="Times New Roman" w:eastAsia="Times New Roman" w:hAnsi="Times New Roman" w:cs="Times New Roman"/>
          <w:sz w:val="28"/>
          <w:szCs w:val="28"/>
          <w:lang w:val="uk-UA" w:eastAsia="ru-RU"/>
        </w:rPr>
        <w:t>Дослідження К. Левіна, Р. </w:t>
      </w:r>
      <w:proofErr w:type="spellStart"/>
      <w:r w:rsidRPr="00064B17">
        <w:rPr>
          <w:rFonts w:ascii="Times New Roman" w:eastAsia="Times New Roman" w:hAnsi="Times New Roman" w:cs="Times New Roman"/>
          <w:sz w:val="28"/>
          <w:szCs w:val="28"/>
          <w:lang w:val="uk-UA" w:eastAsia="ru-RU"/>
        </w:rPr>
        <w:t>Геллера</w:t>
      </w:r>
      <w:proofErr w:type="spellEnd"/>
      <w:r w:rsidRPr="00064B17">
        <w:rPr>
          <w:rFonts w:ascii="Times New Roman" w:eastAsia="Times New Roman" w:hAnsi="Times New Roman" w:cs="Times New Roman"/>
          <w:sz w:val="28"/>
          <w:szCs w:val="28"/>
          <w:lang w:val="uk-UA" w:eastAsia="ru-RU"/>
        </w:rPr>
        <w:t xml:space="preserve"> </w:t>
      </w:r>
      <w:r w:rsidR="00B4511B" w:rsidRPr="00064B17">
        <w:rPr>
          <w:rFonts w:ascii="Times New Roman" w:eastAsia="Times New Roman" w:hAnsi="Times New Roman" w:cs="Times New Roman"/>
          <w:sz w:val="28"/>
          <w:szCs w:val="28"/>
          <w:lang w:val="uk-UA" w:eastAsia="ru-RU"/>
        </w:rPr>
        <w:t xml:space="preserve">[104] </w:t>
      </w:r>
      <w:r w:rsidRPr="00064B17">
        <w:rPr>
          <w:rFonts w:ascii="Times New Roman" w:eastAsia="Times New Roman" w:hAnsi="Times New Roman" w:cs="Times New Roman"/>
          <w:sz w:val="28"/>
          <w:szCs w:val="28"/>
          <w:lang w:val="uk-UA" w:eastAsia="ru-RU"/>
        </w:rPr>
        <w:t>показ</w:t>
      </w:r>
      <w:r w:rsidR="00B4511B" w:rsidRPr="00064B17">
        <w:rPr>
          <w:rFonts w:ascii="Times New Roman" w:eastAsia="Times New Roman" w:hAnsi="Times New Roman" w:cs="Times New Roman"/>
          <w:sz w:val="28"/>
          <w:szCs w:val="28"/>
          <w:lang w:val="uk-UA" w:eastAsia="ru-RU"/>
        </w:rPr>
        <w:t>ує</w:t>
      </w:r>
      <w:r w:rsidRPr="00064B17">
        <w:rPr>
          <w:rFonts w:ascii="Times New Roman" w:eastAsia="Times New Roman" w:hAnsi="Times New Roman" w:cs="Times New Roman"/>
          <w:sz w:val="28"/>
          <w:szCs w:val="28"/>
          <w:lang w:val="uk-UA" w:eastAsia="ru-RU"/>
        </w:rPr>
        <w:t>, що у</w:t>
      </w:r>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романтичних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стосунках</w:t>
      </w:r>
      <w:proofErr w:type="spellEnd"/>
      <w:r w:rsidRPr="00064B17">
        <w:rPr>
          <w:rFonts w:ascii="Times New Roman" w:eastAsia="Times New Roman" w:hAnsi="Times New Roman" w:cs="Times New Roman"/>
          <w:sz w:val="28"/>
          <w:szCs w:val="28"/>
          <w:lang w:eastAsia="ru-RU"/>
        </w:rPr>
        <w:t xml:space="preserve"> </w:t>
      </w:r>
      <w:r w:rsidRPr="00064B17">
        <w:rPr>
          <w:rFonts w:ascii="Times New Roman" w:eastAsia="Times New Roman" w:hAnsi="Times New Roman" w:cs="Times New Roman"/>
          <w:sz w:val="28"/>
          <w:szCs w:val="28"/>
          <w:lang w:val="uk-UA" w:eastAsia="ru-RU"/>
        </w:rPr>
        <w:t>«</w:t>
      </w:r>
      <w:proofErr w:type="spellStart"/>
      <w:r w:rsidRPr="00064B17">
        <w:rPr>
          <w:rFonts w:ascii="Times New Roman" w:eastAsia="Times New Roman" w:hAnsi="Times New Roman" w:cs="Times New Roman"/>
          <w:sz w:val="28"/>
          <w:szCs w:val="28"/>
          <w:lang w:eastAsia="ru-RU"/>
        </w:rPr>
        <w:t>надійно</w:t>
      </w:r>
      <w:proofErr w:type="spellEnd"/>
      <w:r w:rsidRPr="00064B17">
        <w:rPr>
          <w:rFonts w:ascii="Times New Roman" w:eastAsia="Times New Roman" w:hAnsi="Times New Roman" w:cs="Times New Roman"/>
          <w:sz w:val="28"/>
          <w:szCs w:val="28"/>
          <w:lang w:eastAsia="ru-RU"/>
        </w:rPr>
        <w:t xml:space="preserve"> </w:t>
      </w:r>
      <w:r w:rsidRPr="00064B17">
        <w:rPr>
          <w:rFonts w:ascii="Times New Roman" w:eastAsia="Times New Roman" w:hAnsi="Times New Roman" w:cs="Times New Roman"/>
          <w:sz w:val="28"/>
          <w:szCs w:val="28"/>
          <w:lang w:val="uk-UA" w:eastAsia="ru-RU"/>
        </w:rPr>
        <w:t>прихильний»</w:t>
      </w:r>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дорослий</w:t>
      </w:r>
      <w:proofErr w:type="spellEnd"/>
      <w:r w:rsidRPr="00064B17">
        <w:rPr>
          <w:rFonts w:ascii="Times New Roman" w:eastAsia="Times New Roman" w:hAnsi="Times New Roman" w:cs="Times New Roman"/>
          <w:sz w:val="28"/>
          <w:szCs w:val="28"/>
          <w:lang w:eastAsia="ru-RU"/>
        </w:rPr>
        <w:t xml:space="preserve"> буде </w:t>
      </w:r>
      <w:proofErr w:type="spellStart"/>
      <w:r w:rsidRPr="00064B17">
        <w:rPr>
          <w:rFonts w:ascii="Times New Roman" w:eastAsia="Times New Roman" w:hAnsi="Times New Roman" w:cs="Times New Roman"/>
          <w:sz w:val="28"/>
          <w:szCs w:val="28"/>
          <w:lang w:eastAsia="ru-RU"/>
        </w:rPr>
        <w:t>виглядати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наступним</w:t>
      </w:r>
      <w:proofErr w:type="spellEnd"/>
      <w:r w:rsidRPr="00064B17">
        <w:rPr>
          <w:rFonts w:ascii="Times New Roman" w:eastAsia="Times New Roman" w:hAnsi="Times New Roman" w:cs="Times New Roman"/>
          <w:sz w:val="28"/>
          <w:szCs w:val="28"/>
          <w:lang w:eastAsia="ru-RU"/>
        </w:rPr>
        <w:t xml:space="preserve"> чином: </w:t>
      </w:r>
      <w:proofErr w:type="spellStart"/>
      <w:r w:rsidRPr="00064B17">
        <w:rPr>
          <w:rFonts w:ascii="Times New Roman" w:eastAsia="Times New Roman" w:hAnsi="Times New Roman" w:cs="Times New Roman"/>
          <w:sz w:val="28"/>
          <w:szCs w:val="28"/>
          <w:lang w:eastAsia="ru-RU"/>
        </w:rPr>
        <w:t>відмінне</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вирішення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конфліктів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розумово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гнучкий</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ефективний</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комунікатор</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уникнення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маніпуляцій</w:t>
      </w:r>
      <w:proofErr w:type="spellEnd"/>
      <w:r w:rsidRPr="00064B17">
        <w:rPr>
          <w:rFonts w:ascii="Times New Roman" w:eastAsia="Times New Roman" w:hAnsi="Times New Roman" w:cs="Times New Roman"/>
          <w:sz w:val="28"/>
          <w:szCs w:val="28"/>
          <w:lang w:eastAsia="ru-RU"/>
        </w:rPr>
        <w:t xml:space="preserve">, комфорт </w:t>
      </w:r>
      <w:proofErr w:type="spellStart"/>
      <w:r w:rsidRPr="00064B17">
        <w:rPr>
          <w:rFonts w:ascii="Times New Roman" w:eastAsia="Times New Roman" w:hAnsi="Times New Roman" w:cs="Times New Roman"/>
          <w:sz w:val="28"/>
          <w:szCs w:val="28"/>
          <w:lang w:eastAsia="ru-RU"/>
        </w:rPr>
        <w:t>із</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близькістю</w:t>
      </w:r>
      <w:proofErr w:type="spellEnd"/>
      <w:r w:rsidRPr="00064B17">
        <w:rPr>
          <w:rFonts w:ascii="Times New Roman" w:eastAsia="Times New Roman" w:hAnsi="Times New Roman" w:cs="Times New Roman"/>
          <w:sz w:val="28"/>
          <w:szCs w:val="28"/>
          <w:lang w:eastAsia="ru-RU"/>
        </w:rPr>
        <w:t xml:space="preserve">, не </w:t>
      </w:r>
      <w:proofErr w:type="spellStart"/>
      <w:r w:rsidRPr="00064B17">
        <w:rPr>
          <w:rFonts w:ascii="Times New Roman" w:eastAsia="Times New Roman" w:hAnsi="Times New Roman" w:cs="Times New Roman"/>
          <w:sz w:val="28"/>
          <w:szCs w:val="28"/>
          <w:lang w:eastAsia="ru-RU"/>
        </w:rPr>
        <w:t>боячись</w:t>
      </w:r>
      <w:proofErr w:type="spellEnd"/>
      <w:r w:rsidRPr="00064B17">
        <w:rPr>
          <w:rFonts w:ascii="Times New Roman" w:eastAsia="Times New Roman" w:hAnsi="Times New Roman" w:cs="Times New Roman"/>
          <w:sz w:val="28"/>
          <w:szCs w:val="28"/>
          <w:lang w:eastAsia="ru-RU"/>
        </w:rPr>
        <w:t xml:space="preserve"> бути </w:t>
      </w:r>
      <w:proofErr w:type="spellStart"/>
      <w:r w:rsidRPr="00064B17">
        <w:rPr>
          <w:rFonts w:ascii="Times New Roman" w:eastAsia="Times New Roman" w:hAnsi="Times New Roman" w:cs="Times New Roman"/>
          <w:sz w:val="28"/>
          <w:szCs w:val="28"/>
          <w:lang w:eastAsia="ru-RU"/>
        </w:rPr>
        <w:t>заплутаним</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швидко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прощаючи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розглядаючи</w:t>
      </w:r>
      <w:proofErr w:type="spellEnd"/>
      <w:r w:rsidRPr="00064B17">
        <w:rPr>
          <w:rFonts w:ascii="Times New Roman" w:eastAsia="Times New Roman" w:hAnsi="Times New Roman" w:cs="Times New Roman"/>
          <w:sz w:val="28"/>
          <w:szCs w:val="28"/>
          <w:lang w:eastAsia="ru-RU"/>
        </w:rPr>
        <w:t xml:space="preserve"> секс та </w:t>
      </w:r>
      <w:proofErr w:type="spellStart"/>
      <w:r w:rsidRPr="00064B17">
        <w:rPr>
          <w:rFonts w:ascii="Times New Roman" w:eastAsia="Times New Roman" w:hAnsi="Times New Roman" w:cs="Times New Roman"/>
          <w:sz w:val="28"/>
          <w:szCs w:val="28"/>
          <w:lang w:eastAsia="ru-RU"/>
        </w:rPr>
        <w:t>емоційну</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близькість</w:t>
      </w:r>
      <w:proofErr w:type="spellEnd"/>
      <w:r w:rsidRPr="00064B17">
        <w:rPr>
          <w:rFonts w:ascii="Times New Roman" w:eastAsia="Times New Roman" w:hAnsi="Times New Roman" w:cs="Times New Roman"/>
          <w:sz w:val="28"/>
          <w:szCs w:val="28"/>
          <w:lang w:eastAsia="ru-RU"/>
        </w:rPr>
        <w:t xml:space="preserve"> як </w:t>
      </w:r>
      <w:proofErr w:type="spellStart"/>
      <w:r w:rsidRPr="00064B17">
        <w:rPr>
          <w:rFonts w:ascii="Times New Roman" w:eastAsia="Times New Roman" w:hAnsi="Times New Roman" w:cs="Times New Roman"/>
          <w:sz w:val="28"/>
          <w:szCs w:val="28"/>
          <w:lang w:eastAsia="ru-RU"/>
        </w:rPr>
        <w:t>одне</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ціле</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вірячи</w:t>
      </w:r>
      <w:proofErr w:type="spellEnd"/>
      <w:r w:rsidRPr="00064B17">
        <w:rPr>
          <w:rFonts w:ascii="Times New Roman" w:eastAsia="Times New Roman" w:hAnsi="Times New Roman" w:cs="Times New Roman"/>
          <w:sz w:val="28"/>
          <w:szCs w:val="28"/>
          <w:lang w:eastAsia="ru-RU"/>
        </w:rPr>
        <w:t xml:space="preserve"> вони </w:t>
      </w:r>
      <w:proofErr w:type="spellStart"/>
      <w:r w:rsidRPr="00064B17">
        <w:rPr>
          <w:rFonts w:ascii="Times New Roman" w:eastAsia="Times New Roman" w:hAnsi="Times New Roman" w:cs="Times New Roman"/>
          <w:sz w:val="28"/>
          <w:szCs w:val="28"/>
          <w:lang w:eastAsia="ru-RU"/>
        </w:rPr>
        <w:t>можуть</w:t>
      </w:r>
      <w:proofErr w:type="spellEnd"/>
      <w:r w:rsidRPr="00064B17">
        <w:rPr>
          <w:rFonts w:ascii="Times New Roman" w:eastAsia="Times New Roman" w:hAnsi="Times New Roman" w:cs="Times New Roman"/>
          <w:sz w:val="28"/>
          <w:szCs w:val="28"/>
          <w:lang w:eastAsia="ru-RU"/>
        </w:rPr>
        <w:t xml:space="preserve"> позитивно </w:t>
      </w:r>
      <w:proofErr w:type="spellStart"/>
      <w:r w:rsidRPr="00064B17">
        <w:rPr>
          <w:rFonts w:ascii="Times New Roman" w:eastAsia="Times New Roman" w:hAnsi="Times New Roman" w:cs="Times New Roman"/>
          <w:sz w:val="28"/>
          <w:szCs w:val="28"/>
          <w:lang w:eastAsia="ru-RU"/>
        </w:rPr>
        <w:t>вплинути</w:t>
      </w:r>
      <w:proofErr w:type="spellEnd"/>
      <w:r w:rsidRPr="00064B17">
        <w:rPr>
          <w:rFonts w:ascii="Times New Roman" w:eastAsia="Times New Roman" w:hAnsi="Times New Roman" w:cs="Times New Roman"/>
          <w:sz w:val="28"/>
          <w:szCs w:val="28"/>
          <w:lang w:eastAsia="ru-RU"/>
        </w:rPr>
        <w:t xml:space="preserve"> на </w:t>
      </w:r>
      <w:proofErr w:type="spellStart"/>
      <w:r w:rsidRPr="00064B17">
        <w:rPr>
          <w:rFonts w:ascii="Times New Roman" w:eastAsia="Times New Roman" w:hAnsi="Times New Roman" w:cs="Times New Roman"/>
          <w:sz w:val="28"/>
          <w:szCs w:val="28"/>
          <w:lang w:eastAsia="ru-RU"/>
        </w:rPr>
        <w:t>свої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стосунки</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піклуватися</w:t>
      </w:r>
      <w:proofErr w:type="spellEnd"/>
      <w:r w:rsidRPr="00064B17">
        <w:rPr>
          <w:rFonts w:ascii="Times New Roman" w:eastAsia="Times New Roman" w:hAnsi="Times New Roman" w:cs="Times New Roman"/>
          <w:sz w:val="28"/>
          <w:szCs w:val="28"/>
          <w:lang w:eastAsia="ru-RU"/>
        </w:rPr>
        <w:t xml:space="preserve"> про </w:t>
      </w:r>
      <w:proofErr w:type="spellStart"/>
      <w:r w:rsidRPr="00064B17">
        <w:rPr>
          <w:rFonts w:ascii="Times New Roman" w:eastAsia="Times New Roman" w:hAnsi="Times New Roman" w:cs="Times New Roman"/>
          <w:sz w:val="28"/>
          <w:szCs w:val="28"/>
          <w:lang w:eastAsia="ru-RU"/>
        </w:rPr>
        <w:t>свого</w:t>
      </w:r>
      <w:proofErr w:type="spellEnd"/>
      <w:r w:rsidRPr="00064B17">
        <w:rPr>
          <w:rFonts w:ascii="Times New Roman" w:eastAsia="Times New Roman" w:hAnsi="Times New Roman" w:cs="Times New Roman"/>
          <w:sz w:val="28"/>
          <w:szCs w:val="28"/>
          <w:lang w:eastAsia="ru-RU"/>
        </w:rPr>
        <w:t xml:space="preserve"> партнера, як вони </w:t>
      </w:r>
      <w:proofErr w:type="spellStart"/>
      <w:r w:rsidRPr="00064B17">
        <w:rPr>
          <w:rFonts w:ascii="Times New Roman" w:eastAsia="Times New Roman" w:hAnsi="Times New Roman" w:cs="Times New Roman"/>
          <w:sz w:val="28"/>
          <w:szCs w:val="28"/>
          <w:lang w:eastAsia="ru-RU"/>
        </w:rPr>
        <w:t>хочуть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щоб</w:t>
      </w:r>
      <w:proofErr w:type="spellEnd"/>
      <w:r w:rsidRPr="00064B17">
        <w:rPr>
          <w:rFonts w:ascii="Times New Roman" w:eastAsia="Times New Roman" w:hAnsi="Times New Roman" w:cs="Times New Roman"/>
          <w:sz w:val="28"/>
          <w:szCs w:val="28"/>
          <w:lang w:eastAsia="ru-RU"/>
        </w:rPr>
        <w:t xml:space="preserve"> про них </w:t>
      </w:r>
      <w:proofErr w:type="spellStart"/>
      <w:r w:rsidRPr="00064B17">
        <w:rPr>
          <w:rFonts w:ascii="Times New Roman" w:eastAsia="Times New Roman" w:hAnsi="Times New Roman" w:cs="Times New Roman"/>
          <w:sz w:val="28"/>
          <w:szCs w:val="28"/>
          <w:lang w:eastAsia="ru-RU"/>
        </w:rPr>
        <w:t>піклувались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Підводячи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підсумок</w:t>
      </w:r>
      <w:proofErr w:type="spellEnd"/>
      <w:r w:rsidRPr="00064B17">
        <w:rPr>
          <w:rFonts w:ascii="Times New Roman" w:eastAsia="Times New Roman" w:hAnsi="Times New Roman" w:cs="Times New Roman"/>
          <w:sz w:val="28"/>
          <w:szCs w:val="28"/>
          <w:lang w:eastAsia="ru-RU"/>
        </w:rPr>
        <w:t xml:space="preserve">, вони є </w:t>
      </w:r>
      <w:proofErr w:type="spellStart"/>
      <w:r w:rsidRPr="00064B17">
        <w:rPr>
          <w:rFonts w:ascii="Times New Roman" w:eastAsia="Times New Roman" w:hAnsi="Times New Roman" w:cs="Times New Roman"/>
          <w:sz w:val="28"/>
          <w:szCs w:val="28"/>
          <w:lang w:eastAsia="ru-RU"/>
        </w:rPr>
        <w:t>чудовими</w:t>
      </w:r>
      <w:proofErr w:type="spellEnd"/>
      <w:r w:rsidRPr="00064B17">
        <w:rPr>
          <w:rFonts w:ascii="Times New Roman" w:eastAsia="Times New Roman" w:hAnsi="Times New Roman" w:cs="Times New Roman"/>
          <w:sz w:val="28"/>
          <w:szCs w:val="28"/>
          <w:lang w:eastAsia="ru-RU"/>
        </w:rPr>
        <w:t xml:space="preserve"> партнерами, </w:t>
      </w:r>
      <w:proofErr w:type="spellStart"/>
      <w:r w:rsidRPr="00064B17">
        <w:rPr>
          <w:rFonts w:ascii="Times New Roman" w:eastAsia="Times New Roman" w:hAnsi="Times New Roman" w:cs="Times New Roman"/>
          <w:sz w:val="28"/>
          <w:szCs w:val="28"/>
          <w:lang w:eastAsia="ru-RU"/>
        </w:rPr>
        <w:t>які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дуже</w:t>
      </w:r>
      <w:proofErr w:type="spellEnd"/>
      <w:r w:rsidRPr="00064B17">
        <w:rPr>
          <w:rFonts w:ascii="Times New Roman" w:eastAsia="Times New Roman" w:hAnsi="Times New Roman" w:cs="Times New Roman"/>
          <w:sz w:val="28"/>
          <w:szCs w:val="28"/>
          <w:lang w:eastAsia="ru-RU"/>
        </w:rPr>
        <w:t xml:space="preserve"> добре </w:t>
      </w:r>
      <w:proofErr w:type="spellStart"/>
      <w:r w:rsidRPr="00064B17">
        <w:rPr>
          <w:rFonts w:ascii="Times New Roman" w:eastAsia="Times New Roman" w:hAnsi="Times New Roman" w:cs="Times New Roman"/>
          <w:sz w:val="28"/>
          <w:szCs w:val="28"/>
          <w:lang w:eastAsia="ru-RU"/>
        </w:rPr>
        <w:t>ставляться</w:t>
      </w:r>
      <w:proofErr w:type="spellEnd"/>
      <w:r w:rsidRPr="00064B17">
        <w:rPr>
          <w:rFonts w:ascii="Times New Roman" w:eastAsia="Times New Roman" w:hAnsi="Times New Roman" w:cs="Times New Roman"/>
          <w:sz w:val="28"/>
          <w:szCs w:val="28"/>
          <w:lang w:eastAsia="ru-RU"/>
        </w:rPr>
        <w:t xml:space="preserve"> до </w:t>
      </w:r>
      <w:proofErr w:type="spellStart"/>
      <w:r w:rsidRPr="00064B17">
        <w:rPr>
          <w:rFonts w:ascii="Times New Roman" w:eastAsia="Times New Roman" w:hAnsi="Times New Roman" w:cs="Times New Roman"/>
          <w:sz w:val="28"/>
          <w:szCs w:val="28"/>
          <w:lang w:eastAsia="ru-RU"/>
        </w:rPr>
        <w:t>подружжя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оскільки</w:t>
      </w:r>
      <w:proofErr w:type="spellEnd"/>
      <w:r w:rsidRPr="00064B17">
        <w:rPr>
          <w:rFonts w:ascii="Times New Roman" w:eastAsia="Times New Roman" w:hAnsi="Times New Roman" w:cs="Times New Roman"/>
          <w:sz w:val="28"/>
          <w:szCs w:val="28"/>
          <w:lang w:eastAsia="ru-RU"/>
        </w:rPr>
        <w:t xml:space="preserve"> вони не бояться </w:t>
      </w:r>
      <w:proofErr w:type="spellStart"/>
      <w:r w:rsidRPr="00064B17">
        <w:rPr>
          <w:rFonts w:ascii="Times New Roman" w:eastAsia="Times New Roman" w:hAnsi="Times New Roman" w:cs="Times New Roman"/>
          <w:sz w:val="28"/>
          <w:szCs w:val="28"/>
          <w:lang w:eastAsia="ru-RU"/>
        </w:rPr>
        <w:t>давати</w:t>
      </w:r>
      <w:proofErr w:type="spellEnd"/>
      <w:r w:rsidRPr="00064B17">
        <w:rPr>
          <w:rFonts w:ascii="Times New Roman" w:eastAsia="Times New Roman" w:hAnsi="Times New Roman" w:cs="Times New Roman"/>
          <w:sz w:val="28"/>
          <w:szCs w:val="28"/>
          <w:lang w:eastAsia="ru-RU"/>
        </w:rPr>
        <w:t xml:space="preserve"> позитивно і </w:t>
      </w:r>
      <w:proofErr w:type="spellStart"/>
      <w:r w:rsidRPr="00064B17">
        <w:rPr>
          <w:rFonts w:ascii="Times New Roman" w:eastAsia="Times New Roman" w:hAnsi="Times New Roman" w:cs="Times New Roman"/>
          <w:sz w:val="28"/>
          <w:szCs w:val="28"/>
          <w:lang w:eastAsia="ru-RU"/>
        </w:rPr>
        <w:t>просити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щоб</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їхні</w:t>
      </w:r>
      <w:proofErr w:type="spellEnd"/>
      <w:r w:rsidRPr="00064B17">
        <w:rPr>
          <w:rFonts w:ascii="Times New Roman" w:eastAsia="Times New Roman" w:hAnsi="Times New Roman" w:cs="Times New Roman"/>
          <w:sz w:val="28"/>
          <w:szCs w:val="28"/>
          <w:lang w:eastAsia="ru-RU"/>
        </w:rPr>
        <w:t xml:space="preserve"> потреби </w:t>
      </w:r>
      <w:proofErr w:type="spellStart"/>
      <w:r w:rsidRPr="00064B17">
        <w:rPr>
          <w:rFonts w:ascii="Times New Roman" w:eastAsia="Times New Roman" w:hAnsi="Times New Roman" w:cs="Times New Roman"/>
          <w:sz w:val="28"/>
          <w:szCs w:val="28"/>
          <w:lang w:eastAsia="ru-RU"/>
        </w:rPr>
        <w:t>були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задоволені</w:t>
      </w:r>
      <w:proofErr w:type="spellEnd"/>
      <w:r w:rsidRPr="00064B17">
        <w:rPr>
          <w:rFonts w:ascii="Times New Roman" w:eastAsia="Times New Roman" w:hAnsi="Times New Roman" w:cs="Times New Roman"/>
          <w:sz w:val="28"/>
          <w:szCs w:val="28"/>
          <w:lang w:eastAsia="ru-RU"/>
        </w:rPr>
        <w:t xml:space="preserve">. </w:t>
      </w:r>
      <w:r w:rsidRPr="00064B17">
        <w:rPr>
          <w:rFonts w:ascii="Times New Roman" w:eastAsia="Times New Roman" w:hAnsi="Times New Roman" w:cs="Times New Roman"/>
          <w:sz w:val="28"/>
          <w:szCs w:val="28"/>
          <w:lang w:val="uk-UA" w:eastAsia="ru-RU"/>
        </w:rPr>
        <w:t>«</w:t>
      </w:r>
      <w:proofErr w:type="spellStart"/>
      <w:r w:rsidRPr="00064B17">
        <w:rPr>
          <w:rFonts w:ascii="Times New Roman" w:eastAsia="Times New Roman" w:hAnsi="Times New Roman" w:cs="Times New Roman"/>
          <w:sz w:val="28"/>
          <w:szCs w:val="28"/>
          <w:lang w:eastAsia="ru-RU"/>
        </w:rPr>
        <w:t>Надійно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val="uk-UA" w:eastAsia="ru-RU"/>
        </w:rPr>
        <w:t>прихільн</w:t>
      </w:r>
      <w:r w:rsidR="00B4511B" w:rsidRPr="00064B17">
        <w:rPr>
          <w:rFonts w:ascii="Times New Roman" w:eastAsia="Times New Roman" w:hAnsi="Times New Roman" w:cs="Times New Roman"/>
          <w:sz w:val="28"/>
          <w:szCs w:val="28"/>
          <w:lang w:val="uk-UA" w:eastAsia="ru-RU"/>
        </w:rPr>
        <w:t>і</w:t>
      </w:r>
      <w:proofErr w:type="spellEnd"/>
      <w:r w:rsidRPr="00064B17">
        <w:rPr>
          <w:rFonts w:ascii="Times New Roman" w:eastAsia="Times New Roman" w:hAnsi="Times New Roman" w:cs="Times New Roman"/>
          <w:sz w:val="28"/>
          <w:szCs w:val="28"/>
          <w:lang w:val="uk-UA" w:eastAsia="ru-RU"/>
        </w:rPr>
        <w:t>»</w:t>
      </w:r>
      <w:r w:rsidRPr="00064B17">
        <w:rPr>
          <w:rFonts w:ascii="Times New Roman" w:eastAsia="Times New Roman" w:hAnsi="Times New Roman" w:cs="Times New Roman"/>
          <w:sz w:val="28"/>
          <w:szCs w:val="28"/>
          <w:lang w:eastAsia="ru-RU"/>
        </w:rPr>
        <w:t xml:space="preserve"> </w:t>
      </w:r>
      <w:r w:rsidR="00B4511B" w:rsidRPr="00064B17">
        <w:rPr>
          <w:rFonts w:ascii="Times New Roman" w:eastAsia="Times New Roman" w:hAnsi="Times New Roman" w:cs="Times New Roman"/>
          <w:sz w:val="28"/>
          <w:szCs w:val="28"/>
          <w:lang w:val="uk-UA" w:eastAsia="ru-RU"/>
        </w:rPr>
        <w:t>респонденти</w:t>
      </w:r>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вважають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існує</w:t>
      </w:r>
      <w:proofErr w:type="spellEnd"/>
      <w:r w:rsidRPr="00064B17">
        <w:rPr>
          <w:rFonts w:ascii="Times New Roman" w:eastAsia="Times New Roman" w:hAnsi="Times New Roman" w:cs="Times New Roman"/>
          <w:sz w:val="28"/>
          <w:szCs w:val="28"/>
          <w:lang w:val="uk-UA" w:eastAsia="ru-RU"/>
        </w:rPr>
        <w:t>багато можливостей до партнерських відносин</w:t>
      </w:r>
      <w:r w:rsidRPr="00064B17">
        <w:rPr>
          <w:rFonts w:ascii="Times New Roman" w:eastAsia="Times New Roman" w:hAnsi="Times New Roman" w:cs="Times New Roman"/>
          <w:sz w:val="28"/>
          <w:szCs w:val="28"/>
          <w:lang w:eastAsia="ru-RU"/>
        </w:rPr>
        <w:t xml:space="preserve"> і </w:t>
      </w:r>
      <w:proofErr w:type="spellStart"/>
      <w:r w:rsidRPr="00064B17">
        <w:rPr>
          <w:rFonts w:ascii="Times New Roman" w:eastAsia="Times New Roman" w:hAnsi="Times New Roman" w:cs="Times New Roman"/>
          <w:sz w:val="28"/>
          <w:szCs w:val="28"/>
          <w:lang w:eastAsia="ru-RU"/>
        </w:rPr>
        <w:t>якщо</w:t>
      </w:r>
      <w:proofErr w:type="spellEnd"/>
      <w:r w:rsidRPr="00064B17">
        <w:rPr>
          <w:rFonts w:ascii="Times New Roman" w:eastAsia="Times New Roman" w:hAnsi="Times New Roman" w:cs="Times New Roman"/>
          <w:sz w:val="28"/>
          <w:szCs w:val="28"/>
          <w:lang w:eastAsia="ru-RU"/>
        </w:rPr>
        <w:t xml:space="preserve"> вони</w:t>
      </w:r>
      <w:r w:rsidRPr="00064B17">
        <w:rPr>
          <w:rFonts w:ascii="Times New Roman" w:eastAsia="Times New Roman" w:hAnsi="Times New Roman" w:cs="Times New Roman"/>
          <w:sz w:val="28"/>
          <w:szCs w:val="28"/>
          <w:lang w:val="uk-UA" w:eastAsia="ru-RU"/>
        </w:rPr>
        <w:t>зустріли людину</w:t>
      </w:r>
      <w:r w:rsidRPr="00064B17">
        <w:rPr>
          <w:rFonts w:ascii="Times New Roman" w:eastAsia="Times New Roman" w:hAnsi="Times New Roman" w:cs="Times New Roman"/>
          <w:sz w:val="28"/>
          <w:szCs w:val="28"/>
          <w:lang w:eastAsia="ru-RU"/>
        </w:rPr>
        <w:t xml:space="preserve">, яка не </w:t>
      </w:r>
      <w:proofErr w:type="spellStart"/>
      <w:r w:rsidRPr="00064B17">
        <w:rPr>
          <w:rFonts w:ascii="Times New Roman" w:eastAsia="Times New Roman" w:hAnsi="Times New Roman" w:cs="Times New Roman"/>
          <w:sz w:val="28"/>
          <w:szCs w:val="28"/>
          <w:lang w:eastAsia="ru-RU"/>
        </w:rPr>
        <w:t>задовольняє</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їхніх</w:t>
      </w:r>
      <w:proofErr w:type="spellEnd"/>
      <w:r w:rsidRPr="00064B17">
        <w:rPr>
          <w:rFonts w:ascii="Times New Roman" w:eastAsia="Times New Roman" w:hAnsi="Times New Roman" w:cs="Times New Roman"/>
          <w:sz w:val="28"/>
          <w:szCs w:val="28"/>
          <w:lang w:eastAsia="ru-RU"/>
        </w:rPr>
        <w:t xml:space="preserve"> потреб, вони, як правило, </w:t>
      </w:r>
      <w:proofErr w:type="spellStart"/>
      <w:r w:rsidRPr="00064B17">
        <w:rPr>
          <w:rFonts w:ascii="Times New Roman" w:eastAsia="Times New Roman" w:hAnsi="Times New Roman" w:cs="Times New Roman"/>
          <w:sz w:val="28"/>
          <w:szCs w:val="28"/>
          <w:lang w:eastAsia="ru-RU"/>
        </w:rPr>
        <w:t>дуже</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швидко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втрачають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інтерес</w:t>
      </w:r>
      <w:proofErr w:type="spellEnd"/>
      <w:r w:rsidRPr="00064B17">
        <w:rPr>
          <w:rFonts w:ascii="Times New Roman" w:eastAsia="Times New Roman" w:hAnsi="Times New Roman" w:cs="Times New Roman"/>
          <w:sz w:val="28"/>
          <w:szCs w:val="28"/>
          <w:lang w:eastAsia="ru-RU"/>
        </w:rPr>
        <w:t xml:space="preserve">. У </w:t>
      </w:r>
      <w:proofErr w:type="spellStart"/>
      <w:r w:rsidRPr="00064B17">
        <w:rPr>
          <w:rFonts w:ascii="Times New Roman" w:eastAsia="Times New Roman" w:hAnsi="Times New Roman" w:cs="Times New Roman"/>
          <w:sz w:val="28"/>
          <w:szCs w:val="28"/>
          <w:lang w:eastAsia="ru-RU"/>
        </w:rPr>
        <w:t>дослідженні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порівнювало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відносини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між</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захищеним</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надійним</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різним</w:t>
      </w:r>
      <w:proofErr w:type="spellEnd"/>
      <w:r w:rsidRPr="00064B17">
        <w:rPr>
          <w:rFonts w:ascii="Times New Roman" w:eastAsia="Times New Roman" w:hAnsi="Times New Roman" w:cs="Times New Roman"/>
          <w:sz w:val="28"/>
          <w:szCs w:val="28"/>
          <w:lang w:eastAsia="ru-RU"/>
        </w:rPr>
        <w:t xml:space="preserve"> стилем </w:t>
      </w:r>
      <w:proofErr w:type="spellStart"/>
      <w:r w:rsidRPr="00064B17">
        <w:rPr>
          <w:rFonts w:ascii="Times New Roman" w:eastAsia="Times New Roman" w:hAnsi="Times New Roman" w:cs="Times New Roman"/>
          <w:sz w:val="28"/>
          <w:szCs w:val="28"/>
          <w:lang w:eastAsia="ru-RU"/>
        </w:rPr>
        <w:t>прихильності</w:t>
      </w:r>
      <w:proofErr w:type="spellEnd"/>
      <w:r w:rsidRPr="00064B17">
        <w:rPr>
          <w:rFonts w:ascii="Times New Roman" w:eastAsia="Times New Roman" w:hAnsi="Times New Roman" w:cs="Times New Roman"/>
          <w:sz w:val="28"/>
          <w:szCs w:val="28"/>
          <w:lang w:eastAsia="ru-RU"/>
        </w:rPr>
        <w:t xml:space="preserve">, не </w:t>
      </w:r>
      <w:proofErr w:type="spellStart"/>
      <w:r w:rsidRPr="00064B17">
        <w:rPr>
          <w:rFonts w:ascii="Times New Roman" w:eastAsia="Times New Roman" w:hAnsi="Times New Roman" w:cs="Times New Roman"/>
          <w:sz w:val="28"/>
          <w:szCs w:val="28"/>
          <w:lang w:eastAsia="ru-RU"/>
        </w:rPr>
        <w:t>було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коливань</w:t>
      </w:r>
      <w:proofErr w:type="spellEnd"/>
      <w:r w:rsidRPr="00064B17">
        <w:rPr>
          <w:rFonts w:ascii="Times New Roman" w:eastAsia="Times New Roman" w:hAnsi="Times New Roman" w:cs="Times New Roman"/>
          <w:sz w:val="28"/>
          <w:szCs w:val="28"/>
          <w:lang w:eastAsia="ru-RU"/>
        </w:rPr>
        <w:t xml:space="preserve"> у позитивному </w:t>
      </w:r>
      <w:proofErr w:type="spellStart"/>
      <w:r w:rsidRPr="00064B17">
        <w:rPr>
          <w:rFonts w:ascii="Times New Roman" w:eastAsia="Times New Roman" w:hAnsi="Times New Roman" w:cs="Times New Roman"/>
          <w:sz w:val="28"/>
          <w:szCs w:val="28"/>
          <w:lang w:eastAsia="ru-RU"/>
        </w:rPr>
        <w:t>взаємозв'язку</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Однак</w:t>
      </w:r>
      <w:proofErr w:type="spellEnd"/>
      <w:r w:rsidRPr="00064B17">
        <w:rPr>
          <w:rFonts w:ascii="Times New Roman" w:eastAsia="Times New Roman" w:hAnsi="Times New Roman" w:cs="Times New Roman"/>
          <w:sz w:val="28"/>
          <w:szCs w:val="28"/>
          <w:lang w:eastAsia="ru-RU"/>
        </w:rPr>
        <w:t xml:space="preserve"> у будь-</w:t>
      </w:r>
      <w:proofErr w:type="spellStart"/>
      <w:r w:rsidRPr="00064B17">
        <w:rPr>
          <w:rFonts w:ascii="Times New Roman" w:eastAsia="Times New Roman" w:hAnsi="Times New Roman" w:cs="Times New Roman"/>
          <w:sz w:val="28"/>
          <w:szCs w:val="28"/>
          <w:lang w:eastAsia="ru-RU"/>
        </w:rPr>
        <w:t>якій</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комбінації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двох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партнерів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із</w:t>
      </w:r>
      <w:proofErr w:type="spellEnd"/>
      <w:r w:rsidRPr="00064B17">
        <w:rPr>
          <w:rFonts w:ascii="Times New Roman" w:eastAsia="Times New Roman" w:hAnsi="Times New Roman" w:cs="Times New Roman"/>
          <w:sz w:val="28"/>
          <w:szCs w:val="28"/>
          <w:lang w:eastAsia="ru-RU"/>
        </w:rPr>
        <w:t xml:space="preserve"> стилями </w:t>
      </w:r>
      <w:proofErr w:type="spellStart"/>
      <w:r w:rsidRPr="00064B17">
        <w:rPr>
          <w:rFonts w:ascii="Times New Roman" w:eastAsia="Times New Roman" w:hAnsi="Times New Roman" w:cs="Times New Roman"/>
          <w:sz w:val="28"/>
          <w:szCs w:val="28"/>
          <w:lang w:eastAsia="ru-RU"/>
        </w:rPr>
        <w:t>прихильності</w:t>
      </w:r>
      <w:proofErr w:type="spellEnd"/>
      <w:r w:rsidRPr="00064B17">
        <w:rPr>
          <w:rFonts w:ascii="Times New Roman" w:eastAsia="Times New Roman" w:hAnsi="Times New Roman" w:cs="Times New Roman"/>
          <w:sz w:val="28"/>
          <w:szCs w:val="28"/>
          <w:lang w:eastAsia="ru-RU"/>
        </w:rPr>
        <w:t xml:space="preserve"> поза </w:t>
      </w:r>
      <w:proofErr w:type="spellStart"/>
      <w:r w:rsidRPr="00064B17">
        <w:rPr>
          <w:rFonts w:ascii="Times New Roman" w:eastAsia="Times New Roman" w:hAnsi="Times New Roman" w:cs="Times New Roman"/>
          <w:sz w:val="28"/>
          <w:szCs w:val="28"/>
          <w:lang w:eastAsia="ru-RU"/>
        </w:rPr>
        <w:t>захищеними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відносинами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спостерігався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високий</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рівень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функціонування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негативних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Це</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дослідження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вказує</w:t>
      </w:r>
      <w:proofErr w:type="spellEnd"/>
      <w:r w:rsidRPr="00064B17">
        <w:rPr>
          <w:rFonts w:ascii="Times New Roman" w:eastAsia="Times New Roman" w:hAnsi="Times New Roman" w:cs="Times New Roman"/>
          <w:sz w:val="28"/>
          <w:szCs w:val="28"/>
          <w:lang w:eastAsia="ru-RU"/>
        </w:rPr>
        <w:t xml:space="preserve"> на те, </w:t>
      </w:r>
      <w:proofErr w:type="spellStart"/>
      <w:r w:rsidRPr="00064B17">
        <w:rPr>
          <w:rFonts w:ascii="Times New Roman" w:eastAsia="Times New Roman" w:hAnsi="Times New Roman" w:cs="Times New Roman"/>
          <w:sz w:val="28"/>
          <w:szCs w:val="28"/>
          <w:lang w:eastAsia="ru-RU"/>
        </w:rPr>
        <w:t>що</w:t>
      </w:r>
      <w:proofErr w:type="spellEnd"/>
      <w:r w:rsidRPr="00064B17">
        <w:rPr>
          <w:rFonts w:ascii="Times New Roman" w:eastAsia="Times New Roman" w:hAnsi="Times New Roman" w:cs="Times New Roman"/>
          <w:sz w:val="28"/>
          <w:szCs w:val="28"/>
          <w:lang w:eastAsia="ru-RU"/>
        </w:rPr>
        <w:t xml:space="preserve"> для </w:t>
      </w:r>
      <w:proofErr w:type="spellStart"/>
      <w:r w:rsidRPr="00064B17">
        <w:rPr>
          <w:rFonts w:ascii="Times New Roman" w:eastAsia="Times New Roman" w:hAnsi="Times New Roman" w:cs="Times New Roman"/>
          <w:sz w:val="28"/>
          <w:szCs w:val="28"/>
          <w:lang w:eastAsia="ru-RU"/>
        </w:rPr>
        <w:t>підтримки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здорових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емоційних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потрібні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лише</w:t>
      </w:r>
      <w:proofErr w:type="spellEnd"/>
      <w:r w:rsidRPr="00064B17">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eastAsia="ru-RU"/>
        </w:rPr>
        <w:t xml:space="preserve">один </w:t>
      </w:r>
      <w:proofErr w:type="spellStart"/>
      <w:r w:rsidRPr="00B4511B">
        <w:rPr>
          <w:rFonts w:ascii="Times New Roman" w:eastAsia="Times New Roman" w:hAnsi="Times New Roman" w:cs="Times New Roman"/>
          <w:sz w:val="28"/>
          <w:szCs w:val="28"/>
          <w:lang w:eastAsia="ru-RU"/>
        </w:rPr>
        <w:t>надійно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val="uk-UA" w:eastAsia="ru-RU"/>
        </w:rPr>
        <w:t>прихільний</w:t>
      </w:r>
      <w:proofErr w:type="spellEnd"/>
      <w:r w:rsidRPr="00B4511B">
        <w:rPr>
          <w:rFonts w:ascii="Times New Roman" w:eastAsia="Times New Roman" w:hAnsi="Times New Roman" w:cs="Times New Roman"/>
          <w:sz w:val="28"/>
          <w:szCs w:val="28"/>
          <w:lang w:eastAsia="ru-RU"/>
        </w:rPr>
        <w:t xml:space="preserve"> партнер</w:t>
      </w:r>
      <w:r w:rsidRPr="00B4511B">
        <w:rPr>
          <w:rFonts w:ascii="Times New Roman" w:eastAsia="Times New Roman" w:hAnsi="Times New Roman" w:cs="Times New Roman"/>
          <w:sz w:val="28"/>
          <w:szCs w:val="28"/>
          <w:lang w:val="uk-UA" w:eastAsia="ru-RU"/>
        </w:rPr>
        <w:t xml:space="preserve"> для</w:t>
      </w:r>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романтичних</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стосунк</w:t>
      </w:r>
      <w:r w:rsidRPr="00B4511B">
        <w:rPr>
          <w:rFonts w:ascii="Times New Roman" w:eastAsia="Times New Roman" w:hAnsi="Times New Roman" w:cs="Times New Roman"/>
          <w:sz w:val="28"/>
          <w:szCs w:val="28"/>
          <w:lang w:val="uk-UA" w:eastAsia="ru-RU"/>
        </w:rPr>
        <w:t>ів</w:t>
      </w:r>
      <w:proofErr w:type="spellEnd"/>
      <w:r w:rsidR="00B4511B" w:rsidRPr="00B4511B">
        <w:rPr>
          <w:rFonts w:ascii="Times New Roman" w:eastAsia="Times New Roman" w:hAnsi="Times New Roman" w:cs="Times New Roman"/>
          <w:sz w:val="28"/>
          <w:szCs w:val="28"/>
          <w:lang w:val="uk-UA" w:eastAsia="ru-RU"/>
        </w:rPr>
        <w:t xml:space="preserve"> [104].</w:t>
      </w:r>
      <w:r w:rsidR="005C12D3" w:rsidRPr="00B4511B">
        <w:rPr>
          <w:rFonts w:ascii="Times New Roman" w:eastAsia="Times New Roman" w:hAnsi="Times New Roman" w:cs="Times New Roman"/>
          <w:sz w:val="28"/>
          <w:szCs w:val="28"/>
          <w:lang w:val="uk-UA" w:eastAsia="ru-RU"/>
        </w:rPr>
        <w:t xml:space="preserve"> </w:t>
      </w:r>
      <w:r w:rsidRPr="00B4511B">
        <w:rPr>
          <w:rFonts w:ascii="Arial" w:eastAsia="Times New Roman" w:hAnsi="Arial" w:cs="Arial"/>
          <w:sz w:val="19"/>
          <w:szCs w:val="19"/>
          <w:shd w:val="clear" w:color="auto" w:fill="FFFFFF"/>
          <w:lang w:eastAsia="ru-RU"/>
        </w:rPr>
        <w:t xml:space="preserve"> </w:t>
      </w:r>
    </w:p>
    <w:p w14:paraId="74F50B01" w14:textId="77777777" w:rsidR="00B4511B" w:rsidRPr="00064B17"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4511B">
        <w:rPr>
          <w:rFonts w:ascii="Times New Roman" w:eastAsia="Times New Roman" w:hAnsi="Times New Roman" w:cs="Times New Roman"/>
          <w:bCs/>
          <w:sz w:val="28"/>
          <w:szCs w:val="28"/>
          <w:lang w:val="uk-UA" w:eastAsia="ru-RU"/>
        </w:rPr>
        <w:t>Наступний тип с</w:t>
      </w:r>
      <w:proofErr w:type="spellStart"/>
      <w:r w:rsidRPr="00B4511B">
        <w:rPr>
          <w:rFonts w:ascii="Times New Roman" w:eastAsia="Times New Roman" w:hAnsi="Times New Roman" w:cs="Times New Roman"/>
          <w:bCs/>
          <w:sz w:val="28"/>
          <w:szCs w:val="28"/>
          <w:lang w:eastAsia="ru-RU"/>
        </w:rPr>
        <w:t>тривожено</w:t>
      </w:r>
      <w:r w:rsidRPr="00543FC6">
        <w:rPr>
          <w:rFonts w:ascii="Times New Roman" w:eastAsia="Times New Roman" w:hAnsi="Times New Roman" w:cs="Times New Roman"/>
          <w:bCs/>
          <w:sz w:val="28"/>
          <w:szCs w:val="28"/>
          <w:lang w:eastAsia="ru-RU"/>
        </w:rPr>
        <w:t>-</w:t>
      </w:r>
      <w:r w:rsidRPr="00B4511B">
        <w:rPr>
          <w:rFonts w:ascii="Times New Roman" w:eastAsia="Times New Roman" w:hAnsi="Times New Roman" w:cs="Times New Roman"/>
          <w:bCs/>
          <w:sz w:val="28"/>
          <w:szCs w:val="28"/>
          <w:lang w:eastAsia="ru-RU"/>
        </w:rPr>
        <w:t>зайнятий</w:t>
      </w:r>
      <w:proofErr w:type="spellEnd"/>
      <w:r w:rsidRPr="00B4511B">
        <w:rPr>
          <w:rFonts w:ascii="Times New Roman" w:eastAsia="Times New Roman" w:hAnsi="Times New Roman" w:cs="Times New Roman"/>
          <w:bCs/>
          <w:sz w:val="28"/>
          <w:szCs w:val="28"/>
          <w:lang w:val="uk-UA" w:eastAsia="ru-RU"/>
        </w:rPr>
        <w:t>. М. </w:t>
      </w:r>
      <w:proofErr w:type="spellStart"/>
      <w:r w:rsidRPr="00B4511B">
        <w:rPr>
          <w:rFonts w:ascii="Times New Roman" w:eastAsia="Times New Roman" w:hAnsi="Times New Roman" w:cs="Times New Roman"/>
          <w:bCs/>
          <w:sz w:val="28"/>
          <w:szCs w:val="28"/>
          <w:lang w:val="uk-UA" w:eastAsia="ru-RU"/>
        </w:rPr>
        <w:t>Спирлинг</w:t>
      </w:r>
      <w:proofErr w:type="spellEnd"/>
      <w:r w:rsidRPr="00B4511B">
        <w:rPr>
          <w:rFonts w:ascii="Times New Roman" w:eastAsia="Times New Roman" w:hAnsi="Times New Roman" w:cs="Times New Roman"/>
          <w:bCs/>
          <w:sz w:val="28"/>
          <w:szCs w:val="28"/>
          <w:lang w:val="uk-UA" w:eastAsia="ru-RU"/>
        </w:rPr>
        <w:t xml:space="preserve">, В. </w:t>
      </w:r>
      <w:proofErr w:type="spellStart"/>
      <w:r w:rsidRPr="00B4511B">
        <w:rPr>
          <w:rFonts w:ascii="Times New Roman" w:eastAsia="Times New Roman" w:hAnsi="Times New Roman" w:cs="Times New Roman"/>
          <w:bCs/>
          <w:sz w:val="28"/>
          <w:szCs w:val="28"/>
          <w:lang w:val="uk-UA" w:eastAsia="ru-RU"/>
        </w:rPr>
        <w:t>Берман</w:t>
      </w:r>
      <w:proofErr w:type="spellEnd"/>
      <w:r w:rsidRPr="00B4511B">
        <w:rPr>
          <w:rFonts w:ascii="Times New Roman" w:eastAsia="Times New Roman" w:hAnsi="Times New Roman" w:cs="Times New Roman"/>
          <w:bCs/>
          <w:sz w:val="28"/>
          <w:szCs w:val="28"/>
          <w:lang w:val="uk-UA" w:eastAsia="ru-RU"/>
        </w:rPr>
        <w:t xml:space="preserve"> дослідили, що д</w:t>
      </w:r>
      <w:r w:rsidRPr="00B4511B">
        <w:rPr>
          <w:rFonts w:ascii="Times New Roman" w:eastAsia="Times New Roman" w:hAnsi="Times New Roman" w:cs="Times New Roman"/>
          <w:sz w:val="28"/>
          <w:szCs w:val="28"/>
          <w:lang w:val="uk-UA" w:eastAsia="ru-RU"/>
        </w:rPr>
        <w:t xml:space="preserve">орослі надмірно залежні, прагнуть високого рівня близькості, схвалення та чуйності від партнерів. Вони, як правило, менш довірливі, мають менш позитивні погляди на себе та своїх партнерів і можуть виявляти високий рівень емоційної виразності, занепокоєння та імпульсивності у своїх </w:t>
      </w:r>
      <w:r w:rsidRPr="00B4511B">
        <w:rPr>
          <w:rFonts w:ascii="Times New Roman" w:eastAsia="Times New Roman" w:hAnsi="Times New Roman" w:cs="Times New Roman"/>
          <w:sz w:val="28"/>
          <w:szCs w:val="28"/>
          <w:lang w:val="uk-UA" w:eastAsia="ru-RU"/>
        </w:rPr>
        <w:lastRenderedPageBreak/>
        <w:t>стосунках. Занепокоєння, яке відчувають дорослі, заважає встановити задовільний захист. С</w:t>
      </w:r>
      <w:r w:rsidRPr="00B4511B">
        <w:rPr>
          <w:rFonts w:ascii="Times New Roman" w:eastAsia="Times New Roman" w:hAnsi="Times New Roman" w:cs="Times New Roman"/>
          <w:bCs/>
          <w:sz w:val="28"/>
          <w:szCs w:val="28"/>
          <w:lang w:val="uk-UA" w:eastAsia="ru-RU"/>
        </w:rPr>
        <w:t>тривожено-зайняті</w:t>
      </w:r>
      <w:r w:rsidRPr="00B4511B">
        <w:rPr>
          <w:rFonts w:ascii="Times New Roman" w:eastAsia="Times New Roman" w:hAnsi="Times New Roman" w:cs="Times New Roman"/>
          <w:sz w:val="28"/>
          <w:szCs w:val="28"/>
          <w:lang w:val="uk-UA" w:eastAsia="ru-RU"/>
        </w:rPr>
        <w:t xml:space="preserve"> завдяки високому рівню тривожності прив'язані до своєї особистості або до референтних людей, вони не можуть </w:t>
      </w:r>
      <w:r w:rsidRPr="00064B17">
        <w:rPr>
          <w:rFonts w:ascii="Times New Roman" w:eastAsia="Times New Roman" w:hAnsi="Times New Roman" w:cs="Times New Roman"/>
          <w:sz w:val="28"/>
          <w:szCs w:val="28"/>
          <w:lang w:val="uk-UA" w:eastAsia="ru-RU"/>
        </w:rPr>
        <w:t xml:space="preserve">виробити достатній захист проти тривоги при сепарації. Через їх низькі психічні ресурси ці люди надмірно реагують розлуку та її очікування або відокремлення партнера від </w:t>
      </w:r>
      <w:proofErr w:type="spellStart"/>
      <w:r w:rsidRPr="00064B17">
        <w:rPr>
          <w:rFonts w:ascii="Times New Roman" w:eastAsia="Times New Roman" w:hAnsi="Times New Roman" w:cs="Times New Roman"/>
          <w:sz w:val="28"/>
          <w:szCs w:val="28"/>
          <w:lang w:val="uk-UA" w:eastAsia="ru-RU"/>
        </w:rPr>
        <w:t>від</w:t>
      </w:r>
      <w:proofErr w:type="spellEnd"/>
      <w:r w:rsidRPr="00064B17">
        <w:rPr>
          <w:rFonts w:ascii="Times New Roman" w:eastAsia="Times New Roman" w:hAnsi="Times New Roman" w:cs="Times New Roman"/>
          <w:sz w:val="28"/>
          <w:szCs w:val="28"/>
          <w:lang w:val="uk-UA" w:eastAsia="ru-RU"/>
        </w:rPr>
        <w:t xml:space="preserve"> своєї реактивної прихильності. </w:t>
      </w:r>
      <w:proofErr w:type="spellStart"/>
      <w:r w:rsidRPr="00064B17">
        <w:rPr>
          <w:rFonts w:ascii="Times New Roman" w:eastAsia="Times New Roman" w:hAnsi="Times New Roman" w:cs="Times New Roman"/>
          <w:sz w:val="28"/>
          <w:szCs w:val="28"/>
          <w:lang w:eastAsia="ru-RU"/>
        </w:rPr>
        <w:t>Тривога</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виникає</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внаслідок</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напружених</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нестабільних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людини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які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залишають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індивіда</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беззахисним</w:t>
      </w:r>
      <w:proofErr w:type="spellEnd"/>
      <w:r w:rsidR="00B4511B" w:rsidRPr="00064B17">
        <w:rPr>
          <w:rFonts w:ascii="Times New Roman" w:eastAsia="Times New Roman" w:hAnsi="Times New Roman" w:cs="Times New Roman"/>
          <w:sz w:val="28"/>
          <w:szCs w:val="28"/>
          <w:lang w:val="uk-UA" w:eastAsia="ru-RU"/>
        </w:rPr>
        <w:t xml:space="preserve"> [106].</w:t>
      </w:r>
      <w:r w:rsidRPr="00064B17">
        <w:rPr>
          <w:rFonts w:ascii="Times New Roman" w:eastAsia="Times New Roman" w:hAnsi="Times New Roman" w:cs="Times New Roman"/>
          <w:sz w:val="28"/>
          <w:szCs w:val="28"/>
          <w:lang w:val="uk-UA" w:eastAsia="ru-RU"/>
        </w:rPr>
        <w:t xml:space="preserve"> </w:t>
      </w:r>
    </w:p>
    <w:p w14:paraId="77B41381" w14:textId="77777777" w:rsidR="00B4511B" w:rsidRPr="00064B17"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4B17">
        <w:rPr>
          <w:rFonts w:ascii="Times New Roman" w:eastAsia="Times New Roman" w:hAnsi="Times New Roman" w:cs="Times New Roman"/>
          <w:sz w:val="28"/>
          <w:szCs w:val="28"/>
          <w:lang w:val="uk-UA" w:eastAsia="ru-RU"/>
        </w:rPr>
        <w:t xml:space="preserve">С. Ривера </w:t>
      </w:r>
      <w:r w:rsidR="00B4511B" w:rsidRPr="00064B17">
        <w:rPr>
          <w:rFonts w:ascii="Times New Roman" w:eastAsia="Times New Roman" w:hAnsi="Times New Roman" w:cs="Times New Roman"/>
          <w:sz w:val="28"/>
          <w:szCs w:val="28"/>
          <w:lang w:val="uk-UA" w:eastAsia="ru-RU"/>
        </w:rPr>
        <w:t xml:space="preserve">[106] </w:t>
      </w:r>
      <w:r w:rsidRPr="00064B17">
        <w:rPr>
          <w:rFonts w:ascii="Times New Roman" w:eastAsia="Times New Roman" w:hAnsi="Times New Roman" w:cs="Times New Roman"/>
          <w:sz w:val="28"/>
          <w:szCs w:val="28"/>
          <w:lang w:val="uk-UA" w:eastAsia="ru-RU"/>
        </w:rPr>
        <w:t>визначає, що д</w:t>
      </w:r>
      <w:proofErr w:type="spellStart"/>
      <w:r w:rsidRPr="00064B17">
        <w:rPr>
          <w:rFonts w:ascii="Times New Roman" w:eastAsia="Times New Roman" w:hAnsi="Times New Roman" w:cs="Times New Roman"/>
          <w:sz w:val="28"/>
          <w:szCs w:val="28"/>
          <w:lang w:eastAsia="ru-RU"/>
        </w:rPr>
        <w:t>орослі</w:t>
      </w:r>
      <w:proofErr w:type="spellEnd"/>
      <w:r w:rsidRPr="00064B17">
        <w:rPr>
          <w:rFonts w:ascii="Times New Roman" w:eastAsia="Times New Roman" w:hAnsi="Times New Roman" w:cs="Times New Roman"/>
          <w:sz w:val="28"/>
          <w:szCs w:val="28"/>
          <w:lang w:eastAsia="ru-RU"/>
        </w:rPr>
        <w:t xml:space="preserve"> з таким стилем </w:t>
      </w:r>
      <w:proofErr w:type="spellStart"/>
      <w:r w:rsidRPr="00064B17">
        <w:rPr>
          <w:rFonts w:ascii="Times New Roman" w:eastAsia="Times New Roman" w:hAnsi="Times New Roman" w:cs="Times New Roman"/>
          <w:sz w:val="28"/>
          <w:szCs w:val="28"/>
          <w:lang w:val="uk-UA" w:eastAsia="ru-RU"/>
        </w:rPr>
        <w:t>когнитивного</w:t>
      </w:r>
      <w:proofErr w:type="spellEnd"/>
      <w:r w:rsidRPr="00064B17">
        <w:rPr>
          <w:rFonts w:ascii="Times New Roman" w:eastAsia="Times New Roman" w:hAnsi="Times New Roman" w:cs="Times New Roman"/>
          <w:sz w:val="28"/>
          <w:szCs w:val="28"/>
          <w:lang w:val="uk-UA" w:eastAsia="ru-RU"/>
        </w:rPr>
        <w:t>, емоційного та поведінкового</w:t>
      </w:r>
      <w:r w:rsidRPr="00064B17">
        <w:rPr>
          <w:rFonts w:ascii="Times New Roman" w:eastAsia="Times New Roman" w:hAnsi="Times New Roman" w:cs="Times New Roman"/>
          <w:sz w:val="28"/>
          <w:szCs w:val="28"/>
          <w:lang w:eastAsia="ru-RU"/>
        </w:rPr>
        <w:t xml:space="preserve">, як правило, </w:t>
      </w:r>
      <w:r w:rsidRPr="00064B17">
        <w:rPr>
          <w:rFonts w:ascii="Times New Roman" w:eastAsia="Times New Roman" w:hAnsi="Times New Roman" w:cs="Times New Roman"/>
          <w:sz w:val="28"/>
          <w:szCs w:val="28"/>
          <w:lang w:val="uk-UA" w:eastAsia="ru-RU"/>
        </w:rPr>
        <w:t>замислюються глибоко</w:t>
      </w:r>
      <w:r w:rsidRPr="00064B17">
        <w:rPr>
          <w:rFonts w:ascii="Times New Roman" w:eastAsia="Times New Roman" w:hAnsi="Times New Roman" w:cs="Times New Roman"/>
          <w:sz w:val="28"/>
          <w:szCs w:val="28"/>
          <w:lang w:eastAsia="ru-RU"/>
        </w:rPr>
        <w:t xml:space="preserve">, </w:t>
      </w:r>
      <w:r w:rsidRPr="00064B17">
        <w:rPr>
          <w:rFonts w:ascii="Times New Roman" w:eastAsia="Times New Roman" w:hAnsi="Times New Roman" w:cs="Times New Roman"/>
          <w:sz w:val="28"/>
          <w:szCs w:val="28"/>
          <w:lang w:val="uk-UA" w:eastAsia="ru-RU"/>
        </w:rPr>
        <w:t xml:space="preserve">реагують болісно на </w:t>
      </w:r>
      <w:r w:rsidRPr="00064B17">
        <w:rPr>
          <w:rFonts w:ascii="Times New Roman" w:eastAsia="Times New Roman" w:hAnsi="Times New Roman" w:cs="Times New Roman"/>
          <w:sz w:val="28"/>
          <w:szCs w:val="28"/>
          <w:lang w:eastAsia="ru-RU"/>
        </w:rPr>
        <w:t>будь</w:t>
      </w:r>
      <w:r w:rsidRPr="00064B17">
        <w:rPr>
          <w:rFonts w:ascii="Times New Roman" w:eastAsia="Times New Roman" w:hAnsi="Times New Roman" w:cs="Times New Roman"/>
          <w:sz w:val="28"/>
          <w:szCs w:val="28"/>
          <w:lang w:val="uk-UA" w:eastAsia="ru-RU"/>
        </w:rPr>
        <w:t>-яку інформацію, яка дійшла вербальним або невербальним шляхом.</w:t>
      </w:r>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Їхні</w:t>
      </w:r>
      <w:proofErr w:type="spellEnd"/>
      <w:r w:rsidRPr="00064B17">
        <w:rPr>
          <w:rFonts w:ascii="Times New Roman" w:eastAsia="Times New Roman" w:hAnsi="Times New Roman" w:cs="Times New Roman"/>
          <w:sz w:val="28"/>
          <w:szCs w:val="28"/>
          <w:lang w:eastAsia="ru-RU"/>
        </w:rPr>
        <w:t xml:space="preserve"> думки та </w:t>
      </w:r>
      <w:proofErr w:type="spellStart"/>
      <w:r w:rsidRPr="00064B17">
        <w:rPr>
          <w:rFonts w:ascii="Times New Roman" w:eastAsia="Times New Roman" w:hAnsi="Times New Roman" w:cs="Times New Roman"/>
          <w:sz w:val="28"/>
          <w:szCs w:val="28"/>
          <w:lang w:eastAsia="ru-RU"/>
        </w:rPr>
        <w:t>дії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можуть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призвести</w:t>
      </w:r>
      <w:proofErr w:type="spellEnd"/>
      <w:r w:rsidRPr="00064B17">
        <w:rPr>
          <w:rFonts w:ascii="Times New Roman" w:eastAsia="Times New Roman" w:hAnsi="Times New Roman" w:cs="Times New Roman"/>
          <w:sz w:val="28"/>
          <w:szCs w:val="28"/>
          <w:lang w:eastAsia="ru-RU"/>
        </w:rPr>
        <w:t xml:space="preserve"> до </w:t>
      </w:r>
      <w:proofErr w:type="spellStart"/>
      <w:r w:rsidRPr="00064B17">
        <w:rPr>
          <w:rFonts w:ascii="Times New Roman" w:eastAsia="Times New Roman" w:hAnsi="Times New Roman" w:cs="Times New Roman"/>
          <w:sz w:val="28"/>
          <w:szCs w:val="28"/>
          <w:lang w:eastAsia="ru-RU"/>
        </w:rPr>
        <w:t>болісного</w:t>
      </w:r>
      <w:proofErr w:type="spellEnd"/>
      <w:r w:rsidRPr="00064B17">
        <w:rPr>
          <w:rFonts w:ascii="Times New Roman" w:eastAsia="Times New Roman" w:hAnsi="Times New Roman" w:cs="Times New Roman"/>
          <w:sz w:val="28"/>
          <w:szCs w:val="28"/>
          <w:lang w:eastAsia="ru-RU"/>
        </w:rPr>
        <w:t xml:space="preserve"> циклу </w:t>
      </w:r>
      <w:proofErr w:type="spellStart"/>
      <w:r w:rsidRPr="00064B17">
        <w:rPr>
          <w:rFonts w:ascii="Times New Roman" w:eastAsia="Times New Roman" w:hAnsi="Times New Roman" w:cs="Times New Roman"/>
          <w:sz w:val="28"/>
          <w:szCs w:val="28"/>
          <w:lang w:eastAsia="ru-RU"/>
        </w:rPr>
        <w:t>самоздійснення</w:t>
      </w:r>
      <w:proofErr w:type="spellEnd"/>
      <w:r w:rsidRPr="00064B17">
        <w:rPr>
          <w:rFonts w:ascii="Times New Roman" w:eastAsia="Times New Roman" w:hAnsi="Times New Roman" w:cs="Times New Roman"/>
          <w:sz w:val="28"/>
          <w:szCs w:val="28"/>
          <w:lang w:val="uk-UA" w:eastAsia="ru-RU"/>
        </w:rPr>
        <w:t xml:space="preserve"> внутрішнього конфлікту.</w:t>
      </w:r>
      <w:r w:rsidRPr="00064B17">
        <w:rPr>
          <w:rFonts w:ascii="Times New Roman" w:eastAsia="Times New Roman" w:hAnsi="Times New Roman" w:cs="Times New Roman"/>
          <w:sz w:val="28"/>
          <w:szCs w:val="28"/>
          <w:lang w:eastAsia="ru-RU"/>
        </w:rPr>
        <w:t xml:space="preserve"> </w:t>
      </w:r>
    </w:p>
    <w:p w14:paraId="525D3CAA" w14:textId="77777777" w:rsidR="008F6AFA" w:rsidRPr="00064B17"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4B17">
        <w:rPr>
          <w:rFonts w:ascii="Times New Roman" w:eastAsia="Times New Roman" w:hAnsi="Times New Roman" w:cs="Times New Roman"/>
          <w:sz w:val="28"/>
          <w:szCs w:val="28"/>
          <w:shd w:val="clear" w:color="auto" w:fill="FFFFFF"/>
          <w:lang w:val="uk-UA" w:eastAsia="ru-RU"/>
        </w:rPr>
        <w:t>М. </w:t>
      </w:r>
      <w:proofErr w:type="spellStart"/>
      <w:r w:rsidRPr="00064B17">
        <w:rPr>
          <w:rFonts w:ascii="Times New Roman" w:eastAsia="Times New Roman" w:hAnsi="Times New Roman" w:cs="Times New Roman"/>
          <w:sz w:val="28"/>
          <w:szCs w:val="28"/>
          <w:shd w:val="clear" w:color="auto" w:fill="FFFFFF"/>
          <w:lang w:eastAsia="ru-RU"/>
        </w:rPr>
        <w:t>Карвалло</w:t>
      </w:r>
      <w:proofErr w:type="spellEnd"/>
      <w:r w:rsidRPr="00064B17">
        <w:rPr>
          <w:rFonts w:ascii="Times New Roman" w:eastAsia="Times New Roman" w:hAnsi="Times New Roman" w:cs="Times New Roman"/>
          <w:sz w:val="28"/>
          <w:szCs w:val="28"/>
          <w:shd w:val="clear" w:color="auto" w:fill="FFFFFF"/>
          <w:lang w:val="uk-UA" w:eastAsia="ru-RU"/>
        </w:rPr>
        <w:t xml:space="preserve"> та С. </w:t>
      </w:r>
      <w:proofErr w:type="spellStart"/>
      <w:r w:rsidRPr="00064B17">
        <w:rPr>
          <w:rFonts w:ascii="Times New Roman" w:eastAsia="Times New Roman" w:hAnsi="Times New Roman" w:cs="Times New Roman"/>
          <w:sz w:val="28"/>
          <w:szCs w:val="28"/>
          <w:shd w:val="clear" w:color="auto" w:fill="FFFFFF"/>
          <w:lang w:eastAsia="ru-RU"/>
        </w:rPr>
        <w:t>Габріель</w:t>
      </w:r>
      <w:proofErr w:type="spellEnd"/>
      <w:r w:rsidRPr="00064B17">
        <w:rPr>
          <w:rFonts w:ascii="Times New Roman" w:eastAsia="Times New Roman" w:hAnsi="Times New Roman" w:cs="Times New Roman"/>
          <w:sz w:val="28"/>
          <w:szCs w:val="28"/>
          <w:shd w:val="clear" w:color="auto" w:fill="FFFFFF"/>
          <w:lang w:eastAsia="ru-RU"/>
        </w:rPr>
        <w:t xml:space="preserve"> </w:t>
      </w:r>
      <w:r w:rsidR="00B4511B" w:rsidRPr="00064B17">
        <w:rPr>
          <w:rFonts w:ascii="Times New Roman" w:eastAsia="Times New Roman" w:hAnsi="Times New Roman" w:cs="Times New Roman"/>
          <w:sz w:val="28"/>
          <w:szCs w:val="28"/>
          <w:shd w:val="clear" w:color="auto" w:fill="FFFFFF"/>
          <w:lang w:eastAsia="ru-RU"/>
        </w:rPr>
        <w:t>[</w:t>
      </w:r>
      <w:r w:rsidR="00B4511B" w:rsidRPr="00064B17">
        <w:rPr>
          <w:rFonts w:ascii="Times New Roman" w:eastAsia="Times New Roman" w:hAnsi="Times New Roman" w:cs="Times New Roman"/>
          <w:sz w:val="28"/>
          <w:szCs w:val="28"/>
          <w:shd w:val="clear" w:color="auto" w:fill="FFFFFF"/>
          <w:lang w:val="uk-UA" w:eastAsia="ru-RU"/>
        </w:rPr>
        <w:t>36</w:t>
      </w:r>
      <w:r w:rsidR="00B4511B" w:rsidRPr="00064B17">
        <w:rPr>
          <w:rFonts w:ascii="Times New Roman" w:eastAsia="Times New Roman" w:hAnsi="Times New Roman" w:cs="Times New Roman"/>
          <w:sz w:val="28"/>
          <w:szCs w:val="28"/>
          <w:shd w:val="clear" w:color="auto" w:fill="FFFFFF"/>
          <w:lang w:eastAsia="ru-RU"/>
        </w:rPr>
        <w:t xml:space="preserve">] </w:t>
      </w:r>
      <w:r w:rsidRPr="00064B17">
        <w:rPr>
          <w:rFonts w:ascii="Times New Roman" w:eastAsia="Times New Roman" w:hAnsi="Times New Roman" w:cs="Times New Roman"/>
          <w:sz w:val="28"/>
          <w:szCs w:val="28"/>
          <w:shd w:val="clear" w:color="auto" w:fill="FFFFFF"/>
          <w:lang w:val="uk-UA" w:eastAsia="ru-RU"/>
        </w:rPr>
        <w:t xml:space="preserve">у роботі </w:t>
      </w:r>
      <w:r w:rsidRPr="00064B17">
        <w:rPr>
          <w:rFonts w:ascii="Times New Roman" w:eastAsia="Times New Roman" w:hAnsi="Times New Roman" w:cs="Times New Roman"/>
          <w:sz w:val="28"/>
          <w:szCs w:val="28"/>
          <w:shd w:val="clear" w:color="auto" w:fill="FFFFFF"/>
          <w:lang w:eastAsia="ru-RU"/>
        </w:rPr>
        <w:t>"</w:t>
      </w:r>
      <w:proofErr w:type="spellStart"/>
      <w:r w:rsidRPr="00064B17">
        <w:rPr>
          <w:rFonts w:ascii="Times New Roman" w:eastAsia="Times New Roman" w:hAnsi="Times New Roman" w:cs="Times New Roman"/>
          <w:sz w:val="28"/>
          <w:szCs w:val="28"/>
          <w:shd w:val="clear" w:color="auto" w:fill="FFFFFF"/>
          <w:lang w:eastAsia="ru-RU"/>
        </w:rPr>
        <w:t>Жодна</w:t>
      </w:r>
      <w:proofErr w:type="spellEnd"/>
      <w:r w:rsidRPr="00064B17">
        <w:rPr>
          <w:rFonts w:ascii="Times New Roman" w:eastAsia="Times New Roman" w:hAnsi="Times New Roman" w:cs="Times New Roman"/>
          <w:sz w:val="28"/>
          <w:szCs w:val="28"/>
          <w:shd w:val="clear" w:color="auto" w:fill="FFFFFF"/>
          <w:lang w:eastAsia="ru-RU"/>
        </w:rPr>
        <w:t xml:space="preserve"> </w:t>
      </w:r>
      <w:proofErr w:type="spellStart"/>
      <w:r w:rsidRPr="00064B17">
        <w:rPr>
          <w:rFonts w:ascii="Times New Roman" w:eastAsia="Times New Roman" w:hAnsi="Times New Roman" w:cs="Times New Roman"/>
          <w:sz w:val="28"/>
          <w:szCs w:val="28"/>
          <w:shd w:val="clear" w:color="auto" w:fill="FFFFFF"/>
          <w:lang w:eastAsia="ru-RU"/>
        </w:rPr>
        <w:t>людина</w:t>
      </w:r>
      <w:proofErr w:type="spellEnd"/>
      <w:r w:rsidRPr="00064B17">
        <w:rPr>
          <w:rFonts w:ascii="Times New Roman" w:eastAsia="Times New Roman" w:hAnsi="Times New Roman" w:cs="Times New Roman"/>
          <w:sz w:val="28"/>
          <w:szCs w:val="28"/>
          <w:shd w:val="clear" w:color="auto" w:fill="FFFFFF"/>
          <w:lang w:eastAsia="ru-RU"/>
        </w:rPr>
        <w:t xml:space="preserve"> не </w:t>
      </w:r>
      <w:proofErr w:type="spellStart"/>
      <w:r w:rsidRPr="00064B17">
        <w:rPr>
          <w:rFonts w:ascii="Times New Roman" w:eastAsia="Times New Roman" w:hAnsi="Times New Roman" w:cs="Times New Roman"/>
          <w:sz w:val="28"/>
          <w:szCs w:val="28"/>
          <w:shd w:val="clear" w:color="auto" w:fill="FFFFFF"/>
          <w:lang w:eastAsia="ru-RU"/>
        </w:rPr>
        <w:t>острів</w:t>
      </w:r>
      <w:proofErr w:type="spellEnd"/>
      <w:r w:rsidRPr="00064B17">
        <w:rPr>
          <w:rFonts w:ascii="Times New Roman" w:eastAsia="Times New Roman" w:hAnsi="Times New Roman" w:cs="Times New Roman"/>
          <w:sz w:val="28"/>
          <w:szCs w:val="28"/>
          <w:shd w:val="clear" w:color="auto" w:fill="FFFFFF"/>
          <w:lang w:eastAsia="ru-RU"/>
        </w:rPr>
        <w:t xml:space="preserve">: </w:t>
      </w:r>
      <w:proofErr w:type="spellStart"/>
      <w:r w:rsidRPr="00064B17">
        <w:rPr>
          <w:rFonts w:ascii="Times New Roman" w:eastAsia="Times New Roman" w:hAnsi="Times New Roman" w:cs="Times New Roman"/>
          <w:sz w:val="28"/>
          <w:szCs w:val="28"/>
          <w:shd w:val="clear" w:color="auto" w:fill="FFFFFF"/>
          <w:lang w:eastAsia="ru-RU"/>
        </w:rPr>
        <w:t>необхідність</w:t>
      </w:r>
      <w:proofErr w:type="spellEnd"/>
      <w:r w:rsidRPr="00064B17">
        <w:rPr>
          <w:rFonts w:ascii="Times New Roman" w:eastAsia="Times New Roman" w:hAnsi="Times New Roman" w:cs="Times New Roman"/>
          <w:sz w:val="28"/>
          <w:szCs w:val="28"/>
          <w:shd w:val="clear" w:color="auto" w:fill="FFFFFF"/>
          <w:lang w:eastAsia="ru-RU"/>
        </w:rPr>
        <w:t xml:space="preserve"> </w:t>
      </w:r>
      <w:proofErr w:type="spellStart"/>
      <w:r w:rsidRPr="00064B17">
        <w:rPr>
          <w:rFonts w:ascii="Times New Roman" w:eastAsia="Times New Roman" w:hAnsi="Times New Roman" w:cs="Times New Roman"/>
          <w:sz w:val="28"/>
          <w:szCs w:val="28"/>
          <w:shd w:val="clear" w:color="auto" w:fill="FFFFFF"/>
          <w:lang w:eastAsia="ru-RU"/>
        </w:rPr>
        <w:t>належати</w:t>
      </w:r>
      <w:proofErr w:type="spellEnd"/>
      <w:r w:rsidRPr="00064B17">
        <w:rPr>
          <w:rFonts w:ascii="Times New Roman" w:eastAsia="Times New Roman" w:hAnsi="Times New Roman" w:cs="Times New Roman"/>
          <w:sz w:val="28"/>
          <w:szCs w:val="28"/>
          <w:shd w:val="clear" w:color="auto" w:fill="FFFFFF"/>
          <w:lang w:eastAsia="ru-RU"/>
        </w:rPr>
        <w:t xml:space="preserve"> і </w:t>
      </w:r>
      <w:proofErr w:type="spellStart"/>
      <w:r w:rsidRPr="00064B17">
        <w:rPr>
          <w:rFonts w:ascii="Times New Roman" w:eastAsia="Times New Roman" w:hAnsi="Times New Roman" w:cs="Times New Roman"/>
          <w:sz w:val="28"/>
          <w:szCs w:val="28"/>
          <w:shd w:val="clear" w:color="auto" w:fill="FFFFFF"/>
          <w:lang w:eastAsia="ru-RU"/>
        </w:rPr>
        <w:t>відмовлятися</w:t>
      </w:r>
      <w:proofErr w:type="spellEnd"/>
      <w:r w:rsidRPr="00064B17">
        <w:rPr>
          <w:rFonts w:ascii="Times New Roman" w:eastAsia="Times New Roman" w:hAnsi="Times New Roman" w:cs="Times New Roman"/>
          <w:sz w:val="28"/>
          <w:szCs w:val="28"/>
          <w:shd w:val="clear" w:color="auto" w:fill="FFFFFF"/>
          <w:lang w:eastAsia="ru-RU"/>
        </w:rPr>
        <w:t xml:space="preserve"> </w:t>
      </w:r>
      <w:proofErr w:type="spellStart"/>
      <w:r w:rsidRPr="00064B17">
        <w:rPr>
          <w:rFonts w:ascii="Times New Roman" w:eastAsia="Times New Roman" w:hAnsi="Times New Roman" w:cs="Times New Roman"/>
          <w:sz w:val="28"/>
          <w:szCs w:val="28"/>
          <w:shd w:val="clear" w:color="auto" w:fill="FFFFFF"/>
          <w:lang w:eastAsia="ru-RU"/>
        </w:rPr>
        <w:t>від</w:t>
      </w:r>
      <w:proofErr w:type="spellEnd"/>
      <w:r w:rsidRPr="00064B17">
        <w:rPr>
          <w:rFonts w:ascii="Times New Roman" w:eastAsia="Times New Roman" w:hAnsi="Times New Roman" w:cs="Times New Roman"/>
          <w:sz w:val="28"/>
          <w:szCs w:val="28"/>
          <w:shd w:val="clear" w:color="auto" w:fill="FFFFFF"/>
          <w:lang w:eastAsia="ru-RU"/>
        </w:rPr>
        <w:t xml:space="preserve"> стилю </w:t>
      </w:r>
      <w:proofErr w:type="spellStart"/>
      <w:r w:rsidRPr="00064B17">
        <w:rPr>
          <w:rFonts w:ascii="Times New Roman" w:eastAsia="Times New Roman" w:hAnsi="Times New Roman" w:cs="Times New Roman"/>
          <w:sz w:val="28"/>
          <w:szCs w:val="28"/>
          <w:shd w:val="clear" w:color="auto" w:fill="FFFFFF"/>
          <w:lang w:eastAsia="ru-RU"/>
        </w:rPr>
        <w:t>прихильності</w:t>
      </w:r>
      <w:proofErr w:type="spellEnd"/>
      <w:r w:rsidRPr="00064B17">
        <w:rPr>
          <w:rFonts w:ascii="Times New Roman" w:eastAsia="Times New Roman" w:hAnsi="Times New Roman" w:cs="Times New Roman"/>
          <w:sz w:val="28"/>
          <w:szCs w:val="28"/>
          <w:shd w:val="clear" w:color="auto" w:fill="FFFFFF"/>
          <w:lang w:eastAsia="ru-RU"/>
        </w:rPr>
        <w:t xml:space="preserve">, </w:t>
      </w:r>
      <w:proofErr w:type="spellStart"/>
      <w:r w:rsidRPr="00064B17">
        <w:rPr>
          <w:rFonts w:ascii="Times New Roman" w:eastAsia="Times New Roman" w:hAnsi="Times New Roman" w:cs="Times New Roman"/>
          <w:sz w:val="28"/>
          <w:szCs w:val="28"/>
          <w:shd w:val="clear" w:color="auto" w:fill="FFFFFF"/>
          <w:lang w:eastAsia="ru-RU"/>
        </w:rPr>
        <w:t>що</w:t>
      </w:r>
      <w:proofErr w:type="spellEnd"/>
      <w:r w:rsidRPr="00064B17">
        <w:rPr>
          <w:rFonts w:ascii="Times New Roman" w:eastAsia="Times New Roman" w:hAnsi="Times New Roman" w:cs="Times New Roman"/>
          <w:sz w:val="28"/>
          <w:szCs w:val="28"/>
          <w:shd w:val="clear" w:color="auto" w:fill="FFFFFF"/>
          <w:lang w:eastAsia="ru-RU"/>
        </w:rPr>
        <w:t xml:space="preserve"> </w:t>
      </w:r>
      <w:proofErr w:type="spellStart"/>
      <w:r w:rsidRPr="00064B17">
        <w:rPr>
          <w:rFonts w:ascii="Times New Roman" w:eastAsia="Times New Roman" w:hAnsi="Times New Roman" w:cs="Times New Roman"/>
          <w:sz w:val="28"/>
          <w:szCs w:val="28"/>
          <w:shd w:val="clear" w:color="auto" w:fill="FFFFFF"/>
          <w:lang w:eastAsia="ru-RU"/>
        </w:rPr>
        <w:t>уникає</w:t>
      </w:r>
      <w:proofErr w:type="spellEnd"/>
      <w:r w:rsidRPr="00064B17">
        <w:rPr>
          <w:rFonts w:ascii="Times New Roman" w:eastAsia="Times New Roman" w:hAnsi="Times New Roman" w:cs="Times New Roman"/>
          <w:sz w:val="28"/>
          <w:szCs w:val="28"/>
          <w:shd w:val="clear" w:color="auto" w:fill="FFFFFF"/>
          <w:lang w:eastAsia="ru-RU"/>
        </w:rPr>
        <w:t>"</w:t>
      </w:r>
      <w:r w:rsidRPr="00064B17">
        <w:rPr>
          <w:rFonts w:ascii="Times New Roman" w:eastAsia="Times New Roman" w:hAnsi="Times New Roman" w:cs="Times New Roman"/>
          <w:sz w:val="28"/>
          <w:szCs w:val="28"/>
          <w:shd w:val="clear" w:color="auto" w:fill="FFFFFF"/>
          <w:lang w:val="uk-UA" w:eastAsia="ru-RU"/>
        </w:rPr>
        <w:t xml:space="preserve"> визначають т</w:t>
      </w:r>
      <w:r w:rsidRPr="00064B17">
        <w:rPr>
          <w:rFonts w:ascii="Times New Roman" w:eastAsia="Times New Roman" w:hAnsi="Times New Roman" w:cs="Times New Roman"/>
          <w:bCs/>
          <w:sz w:val="28"/>
          <w:szCs w:val="28"/>
          <w:lang w:val="uk-UA" w:eastAsia="ru-RU"/>
        </w:rPr>
        <w:t>ретій тип. Це респонденти з у</w:t>
      </w:r>
      <w:proofErr w:type="spellStart"/>
      <w:r w:rsidRPr="00064B17">
        <w:rPr>
          <w:rFonts w:ascii="Times New Roman" w:eastAsia="Times New Roman" w:hAnsi="Times New Roman" w:cs="Times New Roman"/>
          <w:bCs/>
          <w:sz w:val="28"/>
          <w:szCs w:val="28"/>
          <w:lang w:eastAsia="ru-RU"/>
        </w:rPr>
        <w:t>никнення</w:t>
      </w:r>
      <w:proofErr w:type="spellEnd"/>
      <w:r w:rsidRPr="00064B17">
        <w:rPr>
          <w:rFonts w:ascii="Times New Roman" w:eastAsia="Times New Roman" w:hAnsi="Times New Roman" w:cs="Times New Roman"/>
          <w:bCs/>
          <w:sz w:val="28"/>
          <w:szCs w:val="28"/>
          <w:lang w:val="uk-UA" w:eastAsia="ru-RU"/>
        </w:rPr>
        <w:t>м</w:t>
      </w:r>
      <w:r w:rsidRPr="00064B17">
        <w:rPr>
          <w:rFonts w:ascii="Times New Roman" w:eastAsia="Times New Roman" w:hAnsi="Times New Roman" w:cs="Times New Roman"/>
          <w:bCs/>
          <w:sz w:val="28"/>
          <w:szCs w:val="28"/>
          <w:lang w:eastAsia="ru-RU"/>
        </w:rPr>
        <w:t xml:space="preserve"> </w:t>
      </w:r>
      <w:proofErr w:type="spellStart"/>
      <w:r w:rsidRPr="00064B17">
        <w:rPr>
          <w:rFonts w:ascii="Times New Roman" w:eastAsia="Times New Roman" w:hAnsi="Times New Roman" w:cs="Times New Roman"/>
          <w:bCs/>
          <w:sz w:val="28"/>
          <w:szCs w:val="28"/>
          <w:lang w:eastAsia="ru-RU"/>
        </w:rPr>
        <w:t>зневаги</w:t>
      </w:r>
      <w:proofErr w:type="spellEnd"/>
      <w:r w:rsidRPr="00064B17">
        <w:rPr>
          <w:rFonts w:ascii="Times New Roman" w:eastAsia="Times New Roman" w:hAnsi="Times New Roman" w:cs="Times New Roman"/>
          <w:bCs/>
          <w:sz w:val="28"/>
          <w:szCs w:val="28"/>
          <w:lang w:val="uk-UA" w:eastAsia="ru-RU"/>
        </w:rPr>
        <w:t>. Такі д</w:t>
      </w:r>
      <w:proofErr w:type="spellStart"/>
      <w:r w:rsidRPr="00064B17">
        <w:rPr>
          <w:rFonts w:ascii="Times New Roman" w:eastAsia="Times New Roman" w:hAnsi="Times New Roman" w:cs="Times New Roman"/>
          <w:sz w:val="28"/>
          <w:szCs w:val="28"/>
          <w:lang w:eastAsia="ru-RU"/>
        </w:rPr>
        <w:t>орослі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бажають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високого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рівня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незалежності</w:t>
      </w:r>
      <w:proofErr w:type="spellEnd"/>
      <w:r w:rsidRPr="00064B17">
        <w:rPr>
          <w:rFonts w:ascii="Times New Roman" w:eastAsia="Times New Roman" w:hAnsi="Times New Roman" w:cs="Times New Roman"/>
          <w:sz w:val="28"/>
          <w:szCs w:val="28"/>
          <w:lang w:eastAsia="ru-RU"/>
        </w:rPr>
        <w:t xml:space="preserve">, часто </w:t>
      </w:r>
      <w:proofErr w:type="spellStart"/>
      <w:r w:rsidRPr="00064B17">
        <w:rPr>
          <w:rFonts w:ascii="Times New Roman" w:eastAsia="Times New Roman" w:hAnsi="Times New Roman" w:cs="Times New Roman"/>
          <w:sz w:val="28"/>
          <w:szCs w:val="28"/>
          <w:lang w:eastAsia="ru-RU"/>
        </w:rPr>
        <w:t>здається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щоб</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взагалі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уникнути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прихильності</w:t>
      </w:r>
      <w:proofErr w:type="spellEnd"/>
      <w:r w:rsidRPr="00064B17">
        <w:rPr>
          <w:rFonts w:ascii="Times New Roman" w:eastAsia="Times New Roman" w:hAnsi="Times New Roman" w:cs="Times New Roman"/>
          <w:sz w:val="28"/>
          <w:szCs w:val="28"/>
          <w:lang w:eastAsia="ru-RU"/>
        </w:rPr>
        <w:t xml:space="preserve">. Вони </w:t>
      </w:r>
      <w:proofErr w:type="spellStart"/>
      <w:r w:rsidRPr="00064B17">
        <w:rPr>
          <w:rFonts w:ascii="Times New Roman" w:eastAsia="Times New Roman" w:hAnsi="Times New Roman" w:cs="Times New Roman"/>
          <w:sz w:val="28"/>
          <w:szCs w:val="28"/>
          <w:lang w:eastAsia="ru-RU"/>
        </w:rPr>
        <w:t>розглядають</w:t>
      </w:r>
      <w:proofErr w:type="spellEnd"/>
      <w:r w:rsidRPr="00064B17">
        <w:rPr>
          <w:rFonts w:ascii="Times New Roman" w:eastAsia="Times New Roman" w:hAnsi="Times New Roman" w:cs="Times New Roman"/>
          <w:sz w:val="28"/>
          <w:szCs w:val="28"/>
          <w:lang w:eastAsia="ru-RU"/>
        </w:rPr>
        <w:t xml:space="preserve"> себе як </w:t>
      </w:r>
      <w:proofErr w:type="spellStart"/>
      <w:r w:rsidRPr="00064B17">
        <w:rPr>
          <w:rFonts w:ascii="Times New Roman" w:eastAsia="Times New Roman" w:hAnsi="Times New Roman" w:cs="Times New Roman"/>
          <w:sz w:val="28"/>
          <w:szCs w:val="28"/>
          <w:lang w:eastAsia="ru-RU"/>
        </w:rPr>
        <w:t>самодостатніх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невразливих</w:t>
      </w:r>
      <w:proofErr w:type="spellEnd"/>
      <w:r w:rsidRPr="00064B17">
        <w:rPr>
          <w:rFonts w:ascii="Times New Roman" w:eastAsia="Times New Roman" w:hAnsi="Times New Roman" w:cs="Times New Roman"/>
          <w:sz w:val="28"/>
          <w:szCs w:val="28"/>
          <w:lang w:eastAsia="ru-RU"/>
        </w:rPr>
        <w:t xml:space="preserve"> до </w:t>
      </w:r>
      <w:proofErr w:type="spellStart"/>
      <w:r w:rsidRPr="00064B17">
        <w:rPr>
          <w:rFonts w:ascii="Times New Roman" w:eastAsia="Times New Roman" w:hAnsi="Times New Roman" w:cs="Times New Roman"/>
          <w:sz w:val="28"/>
          <w:szCs w:val="28"/>
          <w:lang w:eastAsia="ru-RU"/>
        </w:rPr>
        <w:t>почуттів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прихильності</w:t>
      </w:r>
      <w:proofErr w:type="spellEnd"/>
      <w:r w:rsidRPr="00064B17">
        <w:rPr>
          <w:rFonts w:ascii="Times New Roman" w:eastAsia="Times New Roman" w:hAnsi="Times New Roman" w:cs="Times New Roman"/>
          <w:sz w:val="28"/>
          <w:szCs w:val="28"/>
          <w:lang w:eastAsia="ru-RU"/>
        </w:rPr>
        <w:t xml:space="preserve"> та не </w:t>
      </w:r>
      <w:proofErr w:type="spellStart"/>
      <w:r w:rsidRPr="00064B17">
        <w:rPr>
          <w:rFonts w:ascii="Times New Roman" w:eastAsia="Times New Roman" w:hAnsi="Times New Roman" w:cs="Times New Roman"/>
          <w:sz w:val="28"/>
          <w:szCs w:val="28"/>
          <w:lang w:eastAsia="ru-RU"/>
        </w:rPr>
        <w:t>потребують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стосунків</w:t>
      </w:r>
      <w:proofErr w:type="spellEnd"/>
      <w:r w:rsidRPr="00064B17">
        <w:rPr>
          <w:rFonts w:ascii="Times New Roman" w:eastAsia="Times New Roman" w:hAnsi="Times New Roman" w:cs="Times New Roman"/>
          <w:sz w:val="28"/>
          <w:szCs w:val="28"/>
          <w:lang w:eastAsia="ru-RU"/>
        </w:rPr>
        <w:t xml:space="preserve">. Вони </w:t>
      </w:r>
      <w:proofErr w:type="spellStart"/>
      <w:r w:rsidRPr="00064B17">
        <w:rPr>
          <w:rFonts w:ascii="Times New Roman" w:eastAsia="Times New Roman" w:hAnsi="Times New Roman" w:cs="Times New Roman"/>
          <w:sz w:val="28"/>
          <w:szCs w:val="28"/>
          <w:lang w:eastAsia="ru-RU"/>
        </w:rPr>
        <w:t>схильні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придушувати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свої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почуття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вирішуючи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конфлікти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дистанціюючись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від</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партнерів</w:t>
      </w:r>
      <w:proofErr w:type="spellEnd"/>
      <w:r w:rsidRPr="00064B17">
        <w:rPr>
          <w:rFonts w:ascii="Times New Roman" w:eastAsia="Times New Roman" w:hAnsi="Times New Roman" w:cs="Times New Roman"/>
          <w:sz w:val="28"/>
          <w:szCs w:val="28"/>
          <w:lang w:eastAsia="ru-RU"/>
        </w:rPr>
        <w:t xml:space="preserve">, про </w:t>
      </w:r>
      <w:proofErr w:type="spellStart"/>
      <w:r w:rsidRPr="00064B17">
        <w:rPr>
          <w:rFonts w:ascii="Times New Roman" w:eastAsia="Times New Roman" w:hAnsi="Times New Roman" w:cs="Times New Roman"/>
          <w:sz w:val="28"/>
          <w:szCs w:val="28"/>
          <w:lang w:eastAsia="ru-RU"/>
        </w:rPr>
        <w:t>яких</w:t>
      </w:r>
      <w:proofErr w:type="spellEnd"/>
      <w:r w:rsidRPr="00064B17">
        <w:rPr>
          <w:rFonts w:ascii="Times New Roman" w:eastAsia="Times New Roman" w:hAnsi="Times New Roman" w:cs="Times New Roman"/>
          <w:sz w:val="28"/>
          <w:szCs w:val="28"/>
          <w:lang w:eastAsia="ru-RU"/>
        </w:rPr>
        <w:t xml:space="preserve"> вони часто </w:t>
      </w:r>
      <w:proofErr w:type="spellStart"/>
      <w:r w:rsidRPr="00064B17">
        <w:rPr>
          <w:rFonts w:ascii="Times New Roman" w:eastAsia="Times New Roman" w:hAnsi="Times New Roman" w:cs="Times New Roman"/>
          <w:sz w:val="28"/>
          <w:szCs w:val="28"/>
          <w:lang w:eastAsia="ru-RU"/>
        </w:rPr>
        <w:t>мають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погану</w:t>
      </w:r>
      <w:proofErr w:type="spellEnd"/>
      <w:r w:rsidRPr="00064B17">
        <w:rPr>
          <w:rFonts w:ascii="Times New Roman" w:eastAsia="Times New Roman" w:hAnsi="Times New Roman" w:cs="Times New Roman"/>
          <w:sz w:val="28"/>
          <w:szCs w:val="28"/>
          <w:lang w:eastAsia="ru-RU"/>
        </w:rPr>
        <w:t xml:space="preserve"> думку. </w:t>
      </w:r>
      <w:proofErr w:type="spellStart"/>
      <w:r w:rsidRPr="00064B17">
        <w:rPr>
          <w:rFonts w:ascii="Times New Roman" w:eastAsia="Times New Roman" w:hAnsi="Times New Roman" w:cs="Times New Roman"/>
          <w:sz w:val="28"/>
          <w:szCs w:val="28"/>
          <w:lang w:eastAsia="ru-RU"/>
        </w:rPr>
        <w:t>Дорослі</w:t>
      </w:r>
      <w:proofErr w:type="spellEnd"/>
      <w:r w:rsidRPr="00064B17">
        <w:rPr>
          <w:rFonts w:ascii="Times New Roman" w:eastAsia="Times New Roman" w:hAnsi="Times New Roman" w:cs="Times New Roman"/>
          <w:sz w:val="28"/>
          <w:szCs w:val="28"/>
          <w:lang w:eastAsia="ru-RU"/>
        </w:rPr>
        <w:t xml:space="preserve"> не </w:t>
      </w:r>
      <w:proofErr w:type="spellStart"/>
      <w:r w:rsidRPr="00064B17">
        <w:rPr>
          <w:rFonts w:ascii="Times New Roman" w:eastAsia="Times New Roman" w:hAnsi="Times New Roman" w:cs="Times New Roman"/>
          <w:sz w:val="28"/>
          <w:szCs w:val="28"/>
          <w:lang w:eastAsia="ru-RU"/>
        </w:rPr>
        <w:t>зацікавлені</w:t>
      </w:r>
      <w:proofErr w:type="spellEnd"/>
      <w:r w:rsidRPr="00064B17">
        <w:rPr>
          <w:rFonts w:ascii="Times New Roman" w:eastAsia="Times New Roman" w:hAnsi="Times New Roman" w:cs="Times New Roman"/>
          <w:sz w:val="28"/>
          <w:szCs w:val="28"/>
          <w:lang w:eastAsia="ru-RU"/>
        </w:rPr>
        <w:t xml:space="preserve"> у </w:t>
      </w:r>
      <w:proofErr w:type="spellStart"/>
      <w:r w:rsidRPr="00064B17">
        <w:rPr>
          <w:rFonts w:ascii="Times New Roman" w:eastAsia="Times New Roman" w:hAnsi="Times New Roman" w:cs="Times New Roman"/>
          <w:sz w:val="28"/>
          <w:szCs w:val="28"/>
          <w:lang w:eastAsia="ru-RU"/>
        </w:rPr>
        <w:t>формуванні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стосунків</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підтримці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емоційної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близькості</w:t>
      </w:r>
      <w:proofErr w:type="spellEnd"/>
      <w:r w:rsidRPr="00064B17">
        <w:rPr>
          <w:rFonts w:ascii="Times New Roman" w:eastAsia="Times New Roman" w:hAnsi="Times New Roman" w:cs="Times New Roman"/>
          <w:sz w:val="28"/>
          <w:szCs w:val="28"/>
          <w:lang w:eastAsia="ru-RU"/>
        </w:rPr>
        <w:t xml:space="preserve"> з </w:t>
      </w:r>
      <w:proofErr w:type="spellStart"/>
      <w:r w:rsidRPr="00064B17">
        <w:rPr>
          <w:rFonts w:ascii="Times New Roman" w:eastAsia="Times New Roman" w:hAnsi="Times New Roman" w:cs="Times New Roman"/>
          <w:sz w:val="28"/>
          <w:szCs w:val="28"/>
          <w:lang w:eastAsia="ru-RU"/>
        </w:rPr>
        <w:t>оточуючими</w:t>
      </w:r>
      <w:proofErr w:type="spellEnd"/>
      <w:r w:rsidRPr="00064B17">
        <w:rPr>
          <w:rFonts w:ascii="Times New Roman" w:eastAsia="Times New Roman" w:hAnsi="Times New Roman" w:cs="Times New Roman"/>
          <w:sz w:val="28"/>
          <w:szCs w:val="28"/>
          <w:lang w:eastAsia="ru-RU"/>
        </w:rPr>
        <w:t xml:space="preserve"> людьми. </w:t>
      </w:r>
    </w:p>
    <w:p w14:paraId="5DED28E3" w14:textId="77777777" w:rsidR="008F6AFA" w:rsidRPr="00064B17"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color w:val="222222"/>
          <w:sz w:val="28"/>
          <w:szCs w:val="28"/>
          <w:lang w:eastAsia="ru-RU"/>
        </w:rPr>
        <w:t>В</w:t>
      </w:r>
      <w:r w:rsidRPr="00064B17">
        <w:rPr>
          <w:rFonts w:ascii="Times New Roman" w:eastAsia="Times New Roman" w:hAnsi="Times New Roman" w:cs="Times New Roman"/>
          <w:sz w:val="28"/>
          <w:szCs w:val="28"/>
          <w:lang w:eastAsia="ru-RU"/>
        </w:rPr>
        <w:t xml:space="preserve">они </w:t>
      </w:r>
      <w:proofErr w:type="spellStart"/>
      <w:r w:rsidRPr="00064B17">
        <w:rPr>
          <w:rFonts w:ascii="Times New Roman" w:eastAsia="Times New Roman" w:hAnsi="Times New Roman" w:cs="Times New Roman"/>
          <w:sz w:val="28"/>
          <w:szCs w:val="28"/>
          <w:lang w:eastAsia="ru-RU"/>
        </w:rPr>
        <w:t>мають</w:t>
      </w:r>
      <w:proofErr w:type="spellEnd"/>
      <w:r w:rsidRPr="00064B17">
        <w:rPr>
          <w:rFonts w:ascii="Times New Roman" w:eastAsia="Times New Roman" w:hAnsi="Times New Roman" w:cs="Times New Roman"/>
          <w:sz w:val="28"/>
          <w:szCs w:val="28"/>
          <w:lang w:eastAsia="ru-RU"/>
        </w:rPr>
        <w:t xml:space="preserve"> велику </w:t>
      </w:r>
      <w:proofErr w:type="spellStart"/>
      <w:r w:rsidRPr="00064B17">
        <w:rPr>
          <w:rFonts w:ascii="Times New Roman" w:eastAsia="Times New Roman" w:hAnsi="Times New Roman" w:cs="Times New Roman"/>
          <w:sz w:val="28"/>
          <w:szCs w:val="28"/>
          <w:lang w:eastAsia="ru-RU"/>
        </w:rPr>
        <w:t>довіру</w:t>
      </w:r>
      <w:proofErr w:type="spellEnd"/>
      <w:r w:rsidRPr="00064B17">
        <w:rPr>
          <w:rFonts w:ascii="Times New Roman" w:eastAsia="Times New Roman" w:hAnsi="Times New Roman" w:cs="Times New Roman"/>
          <w:sz w:val="28"/>
          <w:szCs w:val="28"/>
          <w:lang w:eastAsia="ru-RU"/>
        </w:rPr>
        <w:t xml:space="preserve"> до </w:t>
      </w:r>
      <w:proofErr w:type="spellStart"/>
      <w:r w:rsidRPr="00064B17">
        <w:rPr>
          <w:rFonts w:ascii="Times New Roman" w:eastAsia="Times New Roman" w:hAnsi="Times New Roman" w:cs="Times New Roman"/>
          <w:sz w:val="28"/>
          <w:szCs w:val="28"/>
          <w:lang w:eastAsia="ru-RU"/>
        </w:rPr>
        <w:t>інших</w:t>
      </w:r>
      <w:proofErr w:type="spellEnd"/>
      <w:r w:rsidRPr="00064B17">
        <w:rPr>
          <w:rFonts w:ascii="Times New Roman" w:eastAsia="Times New Roman" w:hAnsi="Times New Roman" w:cs="Times New Roman"/>
          <w:sz w:val="28"/>
          <w:szCs w:val="28"/>
          <w:lang w:eastAsia="ru-RU"/>
        </w:rPr>
        <w:t xml:space="preserve">, але в той же час </w:t>
      </w:r>
      <w:proofErr w:type="spellStart"/>
      <w:r w:rsidRPr="00064B17">
        <w:rPr>
          <w:rFonts w:ascii="Times New Roman" w:eastAsia="Times New Roman" w:hAnsi="Times New Roman" w:cs="Times New Roman"/>
          <w:sz w:val="28"/>
          <w:szCs w:val="28"/>
          <w:lang w:eastAsia="ru-RU"/>
        </w:rPr>
        <w:t>мають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позитивну</w:t>
      </w:r>
      <w:proofErr w:type="spellEnd"/>
      <w:r w:rsidRPr="00064B17">
        <w:rPr>
          <w:rFonts w:ascii="Times New Roman" w:eastAsia="Times New Roman" w:hAnsi="Times New Roman" w:cs="Times New Roman"/>
          <w:sz w:val="28"/>
          <w:szCs w:val="28"/>
          <w:lang w:eastAsia="ru-RU"/>
        </w:rPr>
        <w:t xml:space="preserve"> модель себе, вони</w:t>
      </w:r>
      <w:r w:rsidRPr="00064B17">
        <w:rPr>
          <w:rFonts w:ascii="Times New Roman" w:eastAsia="Times New Roman" w:hAnsi="Times New Roman" w:cs="Times New Roman"/>
          <w:sz w:val="28"/>
          <w:szCs w:val="28"/>
          <w:lang w:val="uk-UA" w:eastAsia="ru-RU"/>
        </w:rPr>
        <w:t xml:space="preserve"> інвестують у особисті ресурси</w:t>
      </w:r>
      <w:r w:rsidRPr="00064B17">
        <w:rPr>
          <w:rFonts w:ascii="Times New Roman" w:eastAsia="Times New Roman" w:hAnsi="Times New Roman" w:cs="Times New Roman"/>
          <w:sz w:val="28"/>
          <w:szCs w:val="28"/>
          <w:lang w:eastAsia="ru-RU"/>
        </w:rPr>
        <w:t xml:space="preserve">. Через свою </w:t>
      </w:r>
      <w:proofErr w:type="spellStart"/>
      <w:r w:rsidRPr="00064B17">
        <w:rPr>
          <w:rFonts w:ascii="Times New Roman" w:eastAsia="Times New Roman" w:hAnsi="Times New Roman" w:cs="Times New Roman"/>
          <w:sz w:val="28"/>
          <w:szCs w:val="28"/>
          <w:lang w:eastAsia="ru-RU"/>
        </w:rPr>
        <w:t>недовіру</w:t>
      </w:r>
      <w:proofErr w:type="spellEnd"/>
      <w:r w:rsidRPr="00064B17">
        <w:rPr>
          <w:rFonts w:ascii="Times New Roman" w:eastAsia="Times New Roman" w:hAnsi="Times New Roman" w:cs="Times New Roman"/>
          <w:sz w:val="28"/>
          <w:szCs w:val="28"/>
          <w:lang w:eastAsia="ru-RU"/>
        </w:rPr>
        <w:t xml:space="preserve"> вони не </w:t>
      </w:r>
      <w:proofErr w:type="spellStart"/>
      <w:r w:rsidRPr="00064B17">
        <w:rPr>
          <w:rFonts w:ascii="Times New Roman" w:eastAsia="Times New Roman" w:hAnsi="Times New Roman" w:cs="Times New Roman"/>
          <w:sz w:val="28"/>
          <w:szCs w:val="28"/>
          <w:lang w:eastAsia="ru-RU"/>
        </w:rPr>
        <w:t>можуть</w:t>
      </w:r>
      <w:proofErr w:type="spellEnd"/>
      <w:r w:rsidRPr="00064B17">
        <w:rPr>
          <w:rFonts w:ascii="Times New Roman" w:eastAsia="Times New Roman" w:hAnsi="Times New Roman" w:cs="Times New Roman"/>
          <w:sz w:val="28"/>
          <w:szCs w:val="28"/>
          <w:lang w:eastAsia="ru-RU"/>
        </w:rPr>
        <w:t xml:space="preserve"> бути </w:t>
      </w:r>
      <w:proofErr w:type="spellStart"/>
      <w:r w:rsidRPr="00064B17">
        <w:rPr>
          <w:rFonts w:ascii="Times New Roman" w:eastAsia="Times New Roman" w:hAnsi="Times New Roman" w:cs="Times New Roman"/>
          <w:sz w:val="28"/>
          <w:szCs w:val="28"/>
          <w:lang w:eastAsia="ru-RU"/>
        </w:rPr>
        <w:t>впевнені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інші</w:t>
      </w:r>
      <w:proofErr w:type="spellEnd"/>
      <w:r w:rsidRPr="00064B17">
        <w:rPr>
          <w:rFonts w:ascii="Times New Roman" w:eastAsia="Times New Roman" w:hAnsi="Times New Roman" w:cs="Times New Roman"/>
          <w:sz w:val="28"/>
          <w:szCs w:val="28"/>
          <w:lang w:eastAsia="ru-RU"/>
        </w:rPr>
        <w:t xml:space="preserve"> люди </w:t>
      </w:r>
      <w:proofErr w:type="spellStart"/>
      <w:r w:rsidRPr="00064B17">
        <w:rPr>
          <w:rFonts w:ascii="Times New Roman" w:eastAsia="Times New Roman" w:hAnsi="Times New Roman" w:cs="Times New Roman"/>
          <w:sz w:val="28"/>
          <w:szCs w:val="28"/>
          <w:lang w:eastAsia="ru-RU"/>
        </w:rPr>
        <w:t>здатні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надати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емоційну</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підтримку</w:t>
      </w:r>
      <w:proofErr w:type="spellEnd"/>
      <w:r w:rsidRPr="00064B17">
        <w:rPr>
          <w:rFonts w:ascii="Times New Roman" w:eastAsia="Times New Roman" w:hAnsi="Times New Roman" w:cs="Times New Roman"/>
          <w:sz w:val="28"/>
          <w:szCs w:val="28"/>
          <w:lang w:eastAsia="ru-RU"/>
        </w:rPr>
        <w:t xml:space="preserve">. Вони </w:t>
      </w:r>
      <w:proofErr w:type="spellStart"/>
      <w:r w:rsidRPr="00064B17">
        <w:rPr>
          <w:rFonts w:ascii="Times New Roman" w:eastAsia="Times New Roman" w:hAnsi="Times New Roman" w:cs="Times New Roman"/>
          <w:sz w:val="28"/>
          <w:szCs w:val="28"/>
          <w:lang w:eastAsia="ru-RU"/>
        </w:rPr>
        <w:t>намагаються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створити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високий</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рівень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самооцінки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інвестуючи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непропорційно</w:t>
      </w:r>
      <w:proofErr w:type="spellEnd"/>
      <w:r w:rsidRPr="00064B17">
        <w:rPr>
          <w:rFonts w:ascii="Times New Roman" w:eastAsia="Times New Roman" w:hAnsi="Times New Roman" w:cs="Times New Roman"/>
          <w:sz w:val="28"/>
          <w:szCs w:val="28"/>
          <w:lang w:eastAsia="ru-RU"/>
        </w:rPr>
        <w:t xml:space="preserve"> в </w:t>
      </w:r>
      <w:proofErr w:type="spellStart"/>
      <w:r w:rsidRPr="00064B17">
        <w:rPr>
          <w:rFonts w:ascii="Times New Roman" w:eastAsia="Times New Roman" w:hAnsi="Times New Roman" w:cs="Times New Roman"/>
          <w:sz w:val="28"/>
          <w:szCs w:val="28"/>
          <w:lang w:eastAsia="ru-RU"/>
        </w:rPr>
        <w:t>свої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здібності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чи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досягнення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дотримуються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своїх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позитивних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поглядів</w:t>
      </w:r>
      <w:proofErr w:type="spellEnd"/>
      <w:r w:rsidRPr="00064B17">
        <w:rPr>
          <w:rFonts w:ascii="Times New Roman" w:eastAsia="Times New Roman" w:hAnsi="Times New Roman" w:cs="Times New Roman"/>
          <w:sz w:val="28"/>
          <w:szCs w:val="28"/>
          <w:lang w:eastAsia="ru-RU"/>
        </w:rPr>
        <w:t xml:space="preserve"> на себе, </w:t>
      </w:r>
      <w:proofErr w:type="spellStart"/>
      <w:r w:rsidRPr="00064B17">
        <w:rPr>
          <w:rFonts w:ascii="Times New Roman" w:eastAsia="Times New Roman" w:hAnsi="Times New Roman" w:cs="Times New Roman"/>
          <w:sz w:val="28"/>
          <w:szCs w:val="28"/>
          <w:lang w:eastAsia="ru-RU"/>
        </w:rPr>
        <w:t>базуючись</w:t>
      </w:r>
      <w:proofErr w:type="spellEnd"/>
      <w:r w:rsidRPr="00064B17">
        <w:rPr>
          <w:rFonts w:ascii="Times New Roman" w:eastAsia="Times New Roman" w:hAnsi="Times New Roman" w:cs="Times New Roman"/>
          <w:sz w:val="28"/>
          <w:szCs w:val="28"/>
          <w:lang w:eastAsia="ru-RU"/>
        </w:rPr>
        <w:t xml:space="preserve"> на </w:t>
      </w:r>
      <w:proofErr w:type="spellStart"/>
      <w:r w:rsidRPr="00064B17">
        <w:rPr>
          <w:rFonts w:ascii="Times New Roman" w:eastAsia="Times New Roman" w:hAnsi="Times New Roman" w:cs="Times New Roman"/>
          <w:sz w:val="28"/>
          <w:szCs w:val="28"/>
          <w:lang w:eastAsia="ru-RU"/>
        </w:rPr>
        <w:t>своїх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особистих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досягненнях</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компетентності</w:t>
      </w:r>
      <w:proofErr w:type="spellEnd"/>
      <w:r w:rsidRPr="00064B17">
        <w:rPr>
          <w:rFonts w:ascii="Times New Roman" w:eastAsia="Times New Roman" w:hAnsi="Times New Roman" w:cs="Times New Roman"/>
          <w:sz w:val="28"/>
          <w:szCs w:val="28"/>
          <w:lang w:eastAsia="ru-RU"/>
        </w:rPr>
        <w:t xml:space="preserve">, а не на </w:t>
      </w:r>
      <w:proofErr w:type="spellStart"/>
      <w:r w:rsidRPr="00064B17">
        <w:rPr>
          <w:rFonts w:ascii="Times New Roman" w:eastAsia="Times New Roman" w:hAnsi="Times New Roman" w:cs="Times New Roman"/>
          <w:sz w:val="28"/>
          <w:szCs w:val="28"/>
          <w:lang w:eastAsia="ru-RU"/>
        </w:rPr>
        <w:t>пошуку</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відчутті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прийняття</w:t>
      </w:r>
      <w:proofErr w:type="spellEnd"/>
      <w:r w:rsidRPr="00064B17">
        <w:rPr>
          <w:rFonts w:ascii="Times New Roman" w:eastAsia="Times New Roman" w:hAnsi="Times New Roman" w:cs="Times New Roman"/>
          <w:sz w:val="28"/>
          <w:szCs w:val="28"/>
          <w:lang w:eastAsia="ru-RU"/>
        </w:rPr>
        <w:t xml:space="preserve"> з боку </w:t>
      </w:r>
      <w:proofErr w:type="spellStart"/>
      <w:r w:rsidRPr="00064B17">
        <w:rPr>
          <w:rFonts w:ascii="Times New Roman" w:eastAsia="Times New Roman" w:hAnsi="Times New Roman" w:cs="Times New Roman"/>
          <w:sz w:val="28"/>
          <w:szCs w:val="28"/>
          <w:lang w:eastAsia="ru-RU"/>
        </w:rPr>
        <w:t>інших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Ці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дорослі</w:t>
      </w:r>
      <w:proofErr w:type="spellEnd"/>
      <w:r w:rsidRPr="00064B17">
        <w:rPr>
          <w:rFonts w:ascii="Times New Roman" w:eastAsia="Times New Roman" w:hAnsi="Times New Roman" w:cs="Times New Roman"/>
          <w:sz w:val="28"/>
          <w:szCs w:val="28"/>
          <w:lang w:eastAsia="ru-RU"/>
        </w:rPr>
        <w:t xml:space="preserve"> явно </w:t>
      </w:r>
      <w:proofErr w:type="spellStart"/>
      <w:r w:rsidRPr="00064B17">
        <w:rPr>
          <w:rFonts w:ascii="Times New Roman" w:eastAsia="Times New Roman" w:hAnsi="Times New Roman" w:cs="Times New Roman"/>
          <w:sz w:val="28"/>
          <w:szCs w:val="28"/>
          <w:lang w:eastAsia="ru-RU"/>
        </w:rPr>
        <w:t>відкинуть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або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lastRenderedPageBreak/>
        <w:t>мінімізують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важливість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емоційної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прихильності</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пасивно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уникають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стосунків</w:t>
      </w:r>
      <w:proofErr w:type="spellEnd"/>
      <w:r w:rsidRPr="00064B17">
        <w:rPr>
          <w:rFonts w:ascii="Times New Roman" w:eastAsia="Times New Roman" w:hAnsi="Times New Roman" w:cs="Times New Roman"/>
          <w:sz w:val="28"/>
          <w:szCs w:val="28"/>
          <w:lang w:eastAsia="ru-RU"/>
        </w:rPr>
        <w:t xml:space="preserve">, коли </w:t>
      </w:r>
      <w:proofErr w:type="spellStart"/>
      <w:r w:rsidRPr="00064B17">
        <w:rPr>
          <w:rFonts w:ascii="Times New Roman" w:eastAsia="Times New Roman" w:hAnsi="Times New Roman" w:cs="Times New Roman"/>
          <w:sz w:val="28"/>
          <w:szCs w:val="28"/>
          <w:lang w:eastAsia="ru-RU"/>
        </w:rPr>
        <w:t>відчувають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ніби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стають</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занадто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близькими</w:t>
      </w:r>
      <w:proofErr w:type="spellEnd"/>
      <w:r w:rsidRPr="00064B17">
        <w:rPr>
          <w:rFonts w:ascii="Times New Roman" w:eastAsia="Times New Roman" w:hAnsi="Times New Roman" w:cs="Times New Roman"/>
          <w:sz w:val="28"/>
          <w:szCs w:val="28"/>
          <w:lang w:eastAsia="ru-RU"/>
        </w:rPr>
        <w:t xml:space="preserve">. Вони </w:t>
      </w:r>
      <w:proofErr w:type="spellStart"/>
      <w:r w:rsidRPr="00064B17">
        <w:rPr>
          <w:rFonts w:ascii="Times New Roman" w:eastAsia="Times New Roman" w:hAnsi="Times New Roman" w:cs="Times New Roman"/>
          <w:sz w:val="28"/>
          <w:szCs w:val="28"/>
          <w:lang w:eastAsia="ru-RU"/>
        </w:rPr>
        <w:t>прагнуть</w:t>
      </w:r>
      <w:proofErr w:type="spellEnd"/>
      <w:r w:rsidRPr="00064B17">
        <w:rPr>
          <w:rFonts w:ascii="Times New Roman" w:eastAsia="Times New Roman" w:hAnsi="Times New Roman" w:cs="Times New Roman"/>
          <w:sz w:val="28"/>
          <w:szCs w:val="28"/>
          <w:lang w:eastAsia="ru-RU"/>
        </w:rPr>
        <w:t xml:space="preserve"> до </w:t>
      </w:r>
      <w:proofErr w:type="spellStart"/>
      <w:r w:rsidRPr="00064B17">
        <w:rPr>
          <w:rFonts w:ascii="Times New Roman" w:eastAsia="Times New Roman" w:hAnsi="Times New Roman" w:cs="Times New Roman"/>
          <w:sz w:val="28"/>
          <w:szCs w:val="28"/>
          <w:lang w:eastAsia="ru-RU"/>
        </w:rPr>
        <w:t>самостійності</w:t>
      </w:r>
      <w:proofErr w:type="spellEnd"/>
      <w:r w:rsidRPr="00064B17">
        <w:rPr>
          <w:rFonts w:ascii="Times New Roman" w:eastAsia="Times New Roman" w:hAnsi="Times New Roman" w:cs="Times New Roman"/>
          <w:sz w:val="28"/>
          <w:szCs w:val="28"/>
          <w:lang w:eastAsia="ru-RU"/>
        </w:rPr>
        <w:t xml:space="preserve"> та </w:t>
      </w:r>
      <w:proofErr w:type="spellStart"/>
      <w:r w:rsidRPr="00064B17">
        <w:rPr>
          <w:rFonts w:ascii="Times New Roman" w:eastAsia="Times New Roman" w:hAnsi="Times New Roman" w:cs="Times New Roman"/>
          <w:sz w:val="28"/>
          <w:szCs w:val="28"/>
          <w:lang w:eastAsia="ru-RU"/>
        </w:rPr>
        <w:t>незалежності</w:t>
      </w:r>
      <w:proofErr w:type="spellEnd"/>
      <w:r w:rsidRPr="00064B17">
        <w:rPr>
          <w:rFonts w:ascii="Times New Roman" w:eastAsia="Times New Roman" w:hAnsi="Times New Roman" w:cs="Times New Roman"/>
          <w:sz w:val="28"/>
          <w:szCs w:val="28"/>
          <w:lang w:eastAsia="ru-RU"/>
        </w:rPr>
        <w:t xml:space="preserve">. Коли справа </w:t>
      </w:r>
      <w:proofErr w:type="spellStart"/>
      <w:r w:rsidRPr="00064B17">
        <w:rPr>
          <w:rFonts w:ascii="Times New Roman" w:eastAsia="Times New Roman" w:hAnsi="Times New Roman" w:cs="Times New Roman"/>
          <w:sz w:val="28"/>
          <w:szCs w:val="28"/>
          <w:lang w:eastAsia="ru-RU"/>
        </w:rPr>
        <w:t>стосується</w:t>
      </w:r>
      <w:proofErr w:type="spellEnd"/>
      <w:r w:rsidRPr="00064B17">
        <w:rPr>
          <w:rFonts w:ascii="Times New Roman" w:eastAsia="Times New Roman" w:hAnsi="Times New Roman" w:cs="Times New Roman"/>
          <w:sz w:val="28"/>
          <w:szCs w:val="28"/>
          <w:lang w:eastAsia="ru-RU"/>
        </w:rPr>
        <w:t xml:space="preserve"> думок </w:t>
      </w:r>
      <w:proofErr w:type="spellStart"/>
      <w:r w:rsidRPr="00064B17">
        <w:rPr>
          <w:rFonts w:ascii="Times New Roman" w:eastAsia="Times New Roman" w:hAnsi="Times New Roman" w:cs="Times New Roman"/>
          <w:sz w:val="28"/>
          <w:szCs w:val="28"/>
          <w:lang w:eastAsia="ru-RU"/>
        </w:rPr>
        <w:t>інших</w:t>
      </w:r>
      <w:proofErr w:type="spellEnd"/>
      <w:r w:rsidRPr="00064B17">
        <w:rPr>
          <w:rFonts w:ascii="Times New Roman" w:eastAsia="Times New Roman" w:hAnsi="Times New Roman" w:cs="Times New Roman"/>
          <w:sz w:val="28"/>
          <w:szCs w:val="28"/>
          <w:lang w:eastAsia="ru-RU"/>
        </w:rPr>
        <w:t xml:space="preserve"> про себе, вони </w:t>
      </w:r>
      <w:proofErr w:type="spellStart"/>
      <w:r w:rsidRPr="00064B17">
        <w:rPr>
          <w:rFonts w:ascii="Times New Roman" w:eastAsia="Times New Roman" w:hAnsi="Times New Roman" w:cs="Times New Roman"/>
          <w:sz w:val="28"/>
          <w:szCs w:val="28"/>
          <w:lang w:eastAsia="ru-RU"/>
        </w:rPr>
        <w:t>дуже</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байдужі</w:t>
      </w:r>
      <w:proofErr w:type="spellEnd"/>
      <w:r w:rsidRPr="00064B17">
        <w:rPr>
          <w:rFonts w:ascii="Times New Roman" w:eastAsia="Times New Roman" w:hAnsi="Times New Roman" w:cs="Times New Roman"/>
          <w:sz w:val="28"/>
          <w:szCs w:val="28"/>
          <w:lang w:eastAsia="ru-RU"/>
        </w:rPr>
        <w:t xml:space="preserve"> і </w:t>
      </w:r>
      <w:proofErr w:type="spellStart"/>
      <w:r w:rsidRPr="00064B17">
        <w:rPr>
          <w:rFonts w:ascii="Times New Roman" w:eastAsia="Times New Roman" w:hAnsi="Times New Roman" w:cs="Times New Roman"/>
          <w:sz w:val="28"/>
          <w:szCs w:val="28"/>
          <w:lang w:eastAsia="ru-RU"/>
        </w:rPr>
        <w:t>відносно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вагаються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щодо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позитивних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відгуків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своїх</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однолітків</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Уникнення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зневаги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також</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можна</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пояснити</w:t>
      </w:r>
      <w:proofErr w:type="spellEnd"/>
      <w:r w:rsidRPr="00064B17">
        <w:rPr>
          <w:rFonts w:ascii="Times New Roman" w:eastAsia="Times New Roman" w:hAnsi="Times New Roman" w:cs="Times New Roman"/>
          <w:sz w:val="28"/>
          <w:szCs w:val="28"/>
          <w:lang w:eastAsia="ru-RU"/>
        </w:rPr>
        <w:t xml:space="preserve"> як результат </w:t>
      </w:r>
      <w:proofErr w:type="spellStart"/>
      <w:r w:rsidRPr="00064B17">
        <w:rPr>
          <w:rFonts w:ascii="Times New Roman" w:eastAsia="Times New Roman" w:hAnsi="Times New Roman" w:cs="Times New Roman"/>
          <w:sz w:val="28"/>
          <w:szCs w:val="28"/>
          <w:lang w:eastAsia="ru-RU"/>
        </w:rPr>
        <w:t>оборонної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деактивації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системи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прихильності</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щоб</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уникнути</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потенційного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відхилення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або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справжнього</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ігнорування</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міжособистісної</w:t>
      </w:r>
      <w:proofErr w:type="spellEnd"/>
      <w:r w:rsidRPr="00064B17">
        <w:rPr>
          <w:rFonts w:ascii="Times New Roman" w:eastAsia="Times New Roman" w:hAnsi="Times New Roman" w:cs="Times New Roman"/>
          <w:sz w:val="28"/>
          <w:szCs w:val="28"/>
          <w:lang w:eastAsia="ru-RU"/>
        </w:rPr>
        <w:t xml:space="preserve"> </w:t>
      </w:r>
      <w:proofErr w:type="spellStart"/>
      <w:r w:rsidRPr="00064B17">
        <w:rPr>
          <w:rFonts w:ascii="Times New Roman" w:eastAsia="Times New Roman" w:hAnsi="Times New Roman" w:cs="Times New Roman"/>
          <w:sz w:val="28"/>
          <w:szCs w:val="28"/>
          <w:lang w:eastAsia="ru-RU"/>
        </w:rPr>
        <w:t>близькості</w:t>
      </w:r>
      <w:proofErr w:type="spellEnd"/>
      <w:r w:rsidRPr="00064B17">
        <w:rPr>
          <w:rFonts w:ascii="Arial" w:eastAsia="Times New Roman" w:hAnsi="Arial" w:cs="Arial"/>
          <w:sz w:val="19"/>
          <w:szCs w:val="19"/>
          <w:shd w:val="clear" w:color="auto" w:fill="FFFFFF"/>
          <w:lang w:eastAsia="ru-RU"/>
        </w:rPr>
        <w:t xml:space="preserve"> </w:t>
      </w:r>
      <w:r w:rsidR="00B4511B" w:rsidRPr="00064B17">
        <w:rPr>
          <w:rFonts w:ascii="Times New Roman" w:eastAsia="Times New Roman" w:hAnsi="Times New Roman" w:cs="Times New Roman"/>
          <w:sz w:val="28"/>
          <w:szCs w:val="28"/>
          <w:shd w:val="clear" w:color="auto" w:fill="FFFFFF"/>
          <w:lang w:eastAsia="ru-RU"/>
        </w:rPr>
        <w:t>[</w:t>
      </w:r>
      <w:r w:rsidR="00B4511B" w:rsidRPr="00064B17">
        <w:rPr>
          <w:rFonts w:ascii="Times New Roman" w:eastAsia="Times New Roman" w:hAnsi="Times New Roman" w:cs="Times New Roman"/>
          <w:sz w:val="28"/>
          <w:szCs w:val="28"/>
          <w:shd w:val="clear" w:color="auto" w:fill="FFFFFF"/>
          <w:lang w:val="uk-UA" w:eastAsia="ru-RU"/>
        </w:rPr>
        <w:t>36</w:t>
      </w:r>
      <w:r w:rsidR="00B4511B" w:rsidRPr="00064B17">
        <w:rPr>
          <w:rFonts w:ascii="Times New Roman" w:eastAsia="Times New Roman" w:hAnsi="Times New Roman" w:cs="Times New Roman"/>
          <w:sz w:val="28"/>
          <w:szCs w:val="28"/>
          <w:shd w:val="clear" w:color="auto" w:fill="FFFFFF"/>
          <w:lang w:eastAsia="ru-RU"/>
        </w:rPr>
        <w:t xml:space="preserve">]. </w:t>
      </w:r>
    </w:p>
    <w:p w14:paraId="6E467237" w14:textId="77777777" w:rsidR="008F6AFA" w:rsidRPr="00064B17" w:rsidRDefault="008F6AFA" w:rsidP="00B4511B">
      <w:pPr>
        <w:shd w:val="clear" w:color="auto" w:fill="FFFFFF"/>
        <w:spacing w:after="0" w:line="360" w:lineRule="auto"/>
        <w:ind w:firstLine="709"/>
        <w:jc w:val="both"/>
        <w:rPr>
          <w:rFonts w:ascii="Arial" w:eastAsia="Times New Roman" w:hAnsi="Arial" w:cs="Arial"/>
          <w:sz w:val="19"/>
          <w:szCs w:val="19"/>
          <w:lang w:eastAsia="ru-RU"/>
        </w:rPr>
      </w:pPr>
      <w:r w:rsidRPr="00064B17">
        <w:rPr>
          <w:rFonts w:ascii="Times New Roman" w:eastAsia="Calibri" w:hAnsi="Times New Roman" w:cs="Times New Roman"/>
          <w:bCs/>
          <w:sz w:val="28"/>
          <w:szCs w:val="28"/>
          <w:lang w:val="uk-UA"/>
        </w:rPr>
        <w:t>Респонденти, які постійно у</w:t>
      </w:r>
      <w:r w:rsidRPr="00064B17">
        <w:rPr>
          <w:rFonts w:ascii="Times New Roman" w:eastAsia="Calibri" w:hAnsi="Times New Roman" w:cs="Times New Roman"/>
          <w:bCs/>
          <w:sz w:val="28"/>
          <w:szCs w:val="28"/>
        </w:rPr>
        <w:t>ник</w:t>
      </w:r>
      <w:proofErr w:type="spellStart"/>
      <w:r w:rsidRPr="00064B17">
        <w:rPr>
          <w:rFonts w:ascii="Times New Roman" w:eastAsia="Calibri" w:hAnsi="Times New Roman" w:cs="Times New Roman"/>
          <w:bCs/>
          <w:sz w:val="28"/>
          <w:szCs w:val="28"/>
          <w:lang w:val="uk-UA"/>
        </w:rPr>
        <w:t>ають</w:t>
      </w:r>
      <w:proofErr w:type="spellEnd"/>
      <w:r w:rsidRPr="00064B17">
        <w:rPr>
          <w:rFonts w:ascii="Times New Roman" w:eastAsia="Calibri" w:hAnsi="Times New Roman" w:cs="Times New Roman"/>
          <w:bCs/>
          <w:sz w:val="28"/>
          <w:szCs w:val="28"/>
        </w:rPr>
        <w:t xml:space="preserve"> страху</w:t>
      </w:r>
      <w:r w:rsidRPr="00064B17">
        <w:rPr>
          <w:rFonts w:ascii="Times New Roman" w:eastAsia="Calibri" w:hAnsi="Times New Roman" w:cs="Times New Roman"/>
          <w:bCs/>
          <w:sz w:val="28"/>
          <w:szCs w:val="28"/>
          <w:lang w:val="uk-UA"/>
        </w:rPr>
        <w:t xml:space="preserve"> </w:t>
      </w:r>
      <w:r w:rsidRPr="00064B17">
        <w:rPr>
          <w:rFonts w:ascii="Times New Roman" w:eastAsia="Calibri" w:hAnsi="Times New Roman" w:cs="Times New Roman"/>
          <w:sz w:val="28"/>
          <w:szCs w:val="28"/>
        </w:rPr>
        <w:t xml:space="preserve">як правило, </w:t>
      </w:r>
      <w:proofErr w:type="spellStart"/>
      <w:r w:rsidRPr="00064B17">
        <w:rPr>
          <w:rFonts w:ascii="Times New Roman" w:eastAsia="Calibri" w:hAnsi="Times New Roman" w:cs="Times New Roman"/>
          <w:sz w:val="28"/>
          <w:szCs w:val="28"/>
        </w:rPr>
        <w:t>шукають</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менше</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інтимних</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стосунків</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пригнічуючи</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свої</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почуття</w:t>
      </w:r>
      <w:proofErr w:type="spellEnd"/>
      <w:r w:rsidRPr="00064B17">
        <w:rPr>
          <w:rFonts w:ascii="Times New Roman" w:eastAsia="Calibri" w:hAnsi="Times New Roman" w:cs="Times New Roman"/>
          <w:sz w:val="28"/>
          <w:szCs w:val="28"/>
          <w:lang w:val="uk-UA"/>
        </w:rPr>
        <w:t>, ці</w:t>
      </w:r>
      <w:r w:rsidRPr="00064B17">
        <w:rPr>
          <w:rFonts w:ascii="Times New Roman" w:eastAsia="Calibri" w:hAnsi="Times New Roman" w:cs="Times New Roman"/>
          <w:bCs/>
          <w:sz w:val="28"/>
          <w:szCs w:val="28"/>
          <w:lang w:val="uk-UA"/>
        </w:rPr>
        <w:t xml:space="preserve"> </w:t>
      </w:r>
      <w:proofErr w:type="spellStart"/>
      <w:r w:rsidRPr="00064B17">
        <w:rPr>
          <w:rFonts w:ascii="Times New Roman" w:eastAsia="Calibri" w:hAnsi="Times New Roman" w:cs="Times New Roman"/>
          <w:sz w:val="28"/>
          <w:szCs w:val="28"/>
        </w:rPr>
        <w:t>дорослі</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мають</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неоднозначні</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почуття</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щодо</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близьких</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стосунків</w:t>
      </w:r>
      <w:proofErr w:type="spellEnd"/>
      <w:r w:rsidRPr="00064B17">
        <w:rPr>
          <w:rFonts w:ascii="Times New Roman" w:eastAsia="Calibri" w:hAnsi="Times New Roman" w:cs="Times New Roman"/>
          <w:sz w:val="28"/>
          <w:szCs w:val="28"/>
          <w:lang w:val="uk-UA"/>
        </w:rPr>
        <w:t xml:space="preserve">. Від емоційної близькості стосунків, вони знаходяться у постійному відчутті дискомфорту. Ці респонденти з недовірою відносяться до своїх партнерських відносин і </w:t>
      </w:r>
      <w:proofErr w:type="spellStart"/>
      <w:r w:rsidRPr="00064B17">
        <w:rPr>
          <w:rFonts w:ascii="Times New Roman" w:eastAsia="Calibri" w:hAnsi="Times New Roman" w:cs="Times New Roman"/>
          <w:sz w:val="28"/>
          <w:szCs w:val="28"/>
        </w:rPr>
        <w:t>вважають</w:t>
      </w:r>
      <w:proofErr w:type="spellEnd"/>
      <w:r w:rsidRPr="00064B17">
        <w:rPr>
          <w:rFonts w:ascii="Times New Roman" w:eastAsia="Calibri" w:hAnsi="Times New Roman" w:cs="Times New Roman"/>
          <w:sz w:val="28"/>
          <w:szCs w:val="28"/>
        </w:rPr>
        <w:t xml:space="preserve"> себе </w:t>
      </w:r>
      <w:r w:rsidRPr="00064B17">
        <w:rPr>
          <w:rFonts w:ascii="Times New Roman" w:eastAsia="Calibri" w:hAnsi="Times New Roman" w:cs="Times New Roman"/>
          <w:sz w:val="28"/>
          <w:szCs w:val="28"/>
          <w:lang w:val="uk-UA"/>
        </w:rPr>
        <w:t>поганими, неспроможними у любому спілкуванні.</w:t>
      </w:r>
      <w:r w:rsidRPr="00064B17">
        <w:rPr>
          <w:rFonts w:ascii="Times New Roman" w:eastAsia="Calibri" w:hAnsi="Times New Roman" w:cs="Times New Roman"/>
          <w:sz w:val="28"/>
          <w:szCs w:val="28"/>
        </w:rPr>
        <w:t xml:space="preserve"> </w:t>
      </w:r>
      <w:r w:rsidRPr="00064B17">
        <w:rPr>
          <w:rFonts w:ascii="Times New Roman" w:eastAsia="Calibri" w:hAnsi="Times New Roman" w:cs="Times New Roman"/>
          <w:sz w:val="28"/>
          <w:szCs w:val="28"/>
          <w:lang w:val="uk-UA"/>
        </w:rPr>
        <w:t>Як</w:t>
      </w:r>
      <w:r w:rsidRPr="00064B17">
        <w:rPr>
          <w:rFonts w:ascii="Times New Roman" w:eastAsia="Calibri" w:hAnsi="Times New Roman" w:cs="Times New Roman"/>
          <w:sz w:val="28"/>
          <w:szCs w:val="28"/>
        </w:rPr>
        <w:t xml:space="preserve"> </w:t>
      </w:r>
      <w:r w:rsidR="00064B17">
        <w:rPr>
          <w:rFonts w:ascii="Times New Roman" w:eastAsia="Calibri" w:hAnsi="Times New Roman" w:cs="Times New Roman"/>
          <w:sz w:val="28"/>
          <w:szCs w:val="28"/>
          <w:lang w:val="uk-UA"/>
        </w:rPr>
        <w:t>респонденти</w:t>
      </w:r>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котрі</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уникають</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зневаги</w:t>
      </w:r>
      <w:proofErr w:type="spellEnd"/>
      <w:r w:rsidRPr="00064B17">
        <w:rPr>
          <w:rFonts w:ascii="Times New Roman" w:eastAsia="Calibri" w:hAnsi="Times New Roman" w:cs="Times New Roman"/>
          <w:sz w:val="28"/>
          <w:szCs w:val="28"/>
        </w:rPr>
        <w:t xml:space="preserve">, </w:t>
      </w:r>
      <w:r w:rsidRPr="00064B17">
        <w:rPr>
          <w:rFonts w:ascii="Times New Roman" w:eastAsia="Calibri" w:hAnsi="Times New Roman" w:cs="Times New Roman"/>
          <w:sz w:val="28"/>
          <w:szCs w:val="28"/>
          <w:lang w:val="uk-UA"/>
        </w:rPr>
        <w:t xml:space="preserve">так і </w:t>
      </w:r>
      <w:r w:rsidR="00064B17">
        <w:rPr>
          <w:rFonts w:ascii="Times New Roman" w:eastAsia="Calibri" w:hAnsi="Times New Roman" w:cs="Times New Roman"/>
          <w:sz w:val="28"/>
          <w:szCs w:val="28"/>
          <w:lang w:val="uk-UA"/>
        </w:rPr>
        <w:t>респонденти</w:t>
      </w:r>
      <w:r w:rsidRPr="00064B17">
        <w:rPr>
          <w:rFonts w:ascii="Times New Roman" w:eastAsia="Calibri" w:hAnsi="Times New Roman" w:cs="Times New Roman"/>
          <w:sz w:val="28"/>
          <w:szCs w:val="28"/>
        </w:rPr>
        <w:t>, як</w:t>
      </w:r>
      <w:r w:rsidRPr="00064B17">
        <w:rPr>
          <w:rFonts w:ascii="Times New Roman" w:eastAsia="Calibri" w:hAnsi="Times New Roman" w:cs="Times New Roman"/>
          <w:sz w:val="28"/>
          <w:szCs w:val="28"/>
          <w:lang w:val="uk-UA"/>
        </w:rPr>
        <w:t>і</w:t>
      </w:r>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уникають</w:t>
      </w:r>
      <w:proofErr w:type="spellEnd"/>
      <w:r w:rsidRPr="00064B17">
        <w:rPr>
          <w:rFonts w:ascii="Times New Roman" w:eastAsia="Calibri" w:hAnsi="Times New Roman" w:cs="Times New Roman"/>
          <w:sz w:val="28"/>
          <w:szCs w:val="28"/>
        </w:rPr>
        <w:t xml:space="preserve"> страху, </w:t>
      </w:r>
      <w:proofErr w:type="spellStart"/>
      <w:r w:rsidRPr="00064B17">
        <w:rPr>
          <w:rFonts w:ascii="Times New Roman" w:eastAsia="Calibri" w:hAnsi="Times New Roman" w:cs="Times New Roman"/>
          <w:sz w:val="28"/>
          <w:szCs w:val="28"/>
        </w:rPr>
        <w:t>шукають</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менше</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інтимних</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lang w:val="uk-UA"/>
        </w:rPr>
        <w:t>звязків</w:t>
      </w:r>
      <w:proofErr w:type="spellEnd"/>
      <w:r w:rsidRPr="00064B17">
        <w:rPr>
          <w:rFonts w:ascii="Times New Roman" w:eastAsia="Calibri" w:hAnsi="Times New Roman" w:cs="Times New Roman"/>
          <w:sz w:val="28"/>
          <w:szCs w:val="28"/>
        </w:rPr>
        <w:t xml:space="preserve">, </w:t>
      </w:r>
      <w:r w:rsidRPr="00064B17">
        <w:rPr>
          <w:rFonts w:ascii="Times New Roman" w:eastAsia="Calibri" w:hAnsi="Times New Roman" w:cs="Times New Roman"/>
          <w:sz w:val="28"/>
          <w:szCs w:val="28"/>
          <w:lang w:val="uk-UA"/>
        </w:rPr>
        <w:t xml:space="preserve">постійно працюючи зі своїми почуттями, </w:t>
      </w:r>
      <w:proofErr w:type="spellStart"/>
      <w:r w:rsidRPr="00064B17">
        <w:rPr>
          <w:rFonts w:ascii="Times New Roman" w:eastAsia="Calibri" w:hAnsi="Times New Roman" w:cs="Times New Roman"/>
          <w:sz w:val="28"/>
          <w:szCs w:val="28"/>
        </w:rPr>
        <w:t>пригнічуючи</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свої</w:t>
      </w:r>
      <w:proofErr w:type="spellEnd"/>
      <w:r w:rsidRPr="00064B17">
        <w:rPr>
          <w:rFonts w:ascii="Times New Roman" w:eastAsia="Calibri" w:hAnsi="Times New Roman" w:cs="Times New Roman"/>
          <w:sz w:val="28"/>
          <w:szCs w:val="28"/>
        </w:rPr>
        <w:t xml:space="preserve"> </w:t>
      </w:r>
      <w:proofErr w:type="spellStart"/>
      <w:r w:rsidRPr="00064B17">
        <w:rPr>
          <w:rFonts w:ascii="Times New Roman" w:eastAsia="Calibri" w:hAnsi="Times New Roman" w:cs="Times New Roman"/>
          <w:sz w:val="28"/>
          <w:szCs w:val="28"/>
        </w:rPr>
        <w:t>почуття</w:t>
      </w:r>
      <w:proofErr w:type="spellEnd"/>
      <w:r w:rsidR="00B4511B" w:rsidRPr="00064B17">
        <w:rPr>
          <w:rFonts w:ascii="Times New Roman" w:eastAsia="Calibri" w:hAnsi="Times New Roman" w:cs="Times New Roman"/>
          <w:sz w:val="28"/>
          <w:szCs w:val="28"/>
          <w:lang w:val="uk-UA"/>
        </w:rPr>
        <w:t xml:space="preserve"> </w:t>
      </w:r>
      <w:r w:rsidR="00B4511B" w:rsidRPr="00064B17">
        <w:rPr>
          <w:rFonts w:ascii="Times New Roman" w:eastAsia="Calibri" w:hAnsi="Times New Roman" w:cs="Times New Roman"/>
          <w:sz w:val="28"/>
          <w:szCs w:val="28"/>
        </w:rPr>
        <w:t>[</w:t>
      </w:r>
      <w:r w:rsidR="00B4511B" w:rsidRPr="00064B17">
        <w:rPr>
          <w:rFonts w:ascii="Times New Roman" w:eastAsia="Calibri" w:hAnsi="Times New Roman" w:cs="Times New Roman"/>
          <w:sz w:val="28"/>
          <w:szCs w:val="28"/>
          <w:lang w:val="uk-UA"/>
        </w:rPr>
        <w:t>16; 100; 101; 102; 103</w:t>
      </w:r>
      <w:r w:rsidR="00B4511B" w:rsidRPr="00064B17">
        <w:rPr>
          <w:rFonts w:ascii="Times New Roman" w:eastAsia="Calibri" w:hAnsi="Times New Roman" w:cs="Times New Roman"/>
          <w:sz w:val="28"/>
          <w:szCs w:val="28"/>
        </w:rPr>
        <w:t>].</w:t>
      </w:r>
      <w:r w:rsidR="00B4511B" w:rsidRPr="00064B17">
        <w:rPr>
          <w:rFonts w:ascii="Arial" w:eastAsia="Times New Roman" w:hAnsi="Arial" w:cs="Arial"/>
          <w:i/>
          <w:iCs/>
          <w:sz w:val="19"/>
          <w:szCs w:val="19"/>
          <w:lang w:eastAsia="ru-RU"/>
        </w:rPr>
        <w:t xml:space="preserve"> </w:t>
      </w:r>
    </w:p>
    <w:p w14:paraId="1F989B73" w14:textId="77777777" w:rsidR="00B4511B" w:rsidRPr="00B4511B"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spellStart"/>
      <w:r w:rsidRPr="00B4511B">
        <w:rPr>
          <w:rFonts w:ascii="Times New Roman" w:eastAsia="Times New Roman" w:hAnsi="Times New Roman" w:cs="Times New Roman"/>
          <w:sz w:val="28"/>
          <w:szCs w:val="28"/>
          <w:lang w:eastAsia="ru-RU"/>
        </w:rPr>
        <w:t>Стилі</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прихильності, на думку Ф. </w:t>
      </w:r>
      <w:proofErr w:type="spellStart"/>
      <w:r w:rsidRPr="00B4511B">
        <w:rPr>
          <w:rFonts w:ascii="Times New Roman" w:eastAsia="Times New Roman" w:hAnsi="Times New Roman" w:cs="Times New Roman"/>
          <w:sz w:val="28"/>
          <w:szCs w:val="28"/>
          <w:lang w:val="uk-UA" w:eastAsia="ru-RU"/>
        </w:rPr>
        <w:t>Шавера</w:t>
      </w:r>
      <w:proofErr w:type="spellEnd"/>
      <w:r w:rsidRPr="00B4511B">
        <w:rPr>
          <w:rFonts w:ascii="Times New Roman" w:eastAsia="Times New Roman" w:hAnsi="Times New Roman" w:cs="Times New Roman"/>
          <w:sz w:val="28"/>
          <w:szCs w:val="28"/>
          <w:lang w:val="uk-UA" w:eastAsia="ru-RU"/>
        </w:rPr>
        <w:t xml:space="preserve"> В. </w:t>
      </w:r>
      <w:proofErr w:type="spellStart"/>
      <w:r w:rsidRPr="00B4511B">
        <w:rPr>
          <w:rFonts w:ascii="Times New Roman" w:eastAsia="Times New Roman" w:hAnsi="Times New Roman" w:cs="Times New Roman"/>
          <w:sz w:val="28"/>
          <w:szCs w:val="28"/>
          <w:lang w:val="uk-UA" w:eastAsia="ru-RU"/>
        </w:rPr>
        <w:t>Кесиди</w:t>
      </w:r>
      <w:proofErr w:type="spellEnd"/>
      <w:r w:rsidR="00B4511B" w:rsidRPr="00B4511B">
        <w:rPr>
          <w:rFonts w:ascii="Times New Roman" w:eastAsia="Times New Roman" w:hAnsi="Times New Roman" w:cs="Times New Roman"/>
          <w:sz w:val="28"/>
          <w:szCs w:val="28"/>
          <w:lang w:val="uk-UA" w:eastAsia="ru-RU"/>
        </w:rPr>
        <w:t xml:space="preserve"> [99]</w:t>
      </w:r>
      <w:r w:rsidRPr="00B4511B">
        <w:rPr>
          <w:rFonts w:ascii="Times New Roman" w:eastAsia="Times New Roman" w:hAnsi="Times New Roman" w:cs="Times New Roman"/>
          <w:sz w:val="28"/>
          <w:szCs w:val="28"/>
          <w:lang w:val="uk-UA" w:eastAsia="ru-RU"/>
        </w:rPr>
        <w:t xml:space="preserve">, </w:t>
      </w:r>
      <w:proofErr w:type="spellStart"/>
      <w:r w:rsidRPr="00B4511B">
        <w:rPr>
          <w:rFonts w:ascii="Times New Roman" w:eastAsia="Times New Roman" w:hAnsi="Times New Roman" w:cs="Times New Roman"/>
          <w:sz w:val="28"/>
          <w:szCs w:val="28"/>
          <w:lang w:eastAsia="ru-RU"/>
        </w:rPr>
        <w:t>активуються</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і</w:t>
      </w:r>
      <w:r w:rsidRPr="00B4511B">
        <w:rPr>
          <w:rFonts w:ascii="Times New Roman" w:eastAsia="Times New Roman" w:hAnsi="Times New Roman" w:cs="Times New Roman"/>
          <w:sz w:val="28"/>
          <w:szCs w:val="28"/>
          <w:lang w:eastAsia="ru-RU"/>
        </w:rPr>
        <w:t xml:space="preserve">з </w:t>
      </w:r>
      <w:r w:rsidRPr="00B4511B">
        <w:rPr>
          <w:rFonts w:ascii="Times New Roman" w:eastAsia="Times New Roman" w:hAnsi="Times New Roman" w:cs="Times New Roman"/>
          <w:sz w:val="28"/>
          <w:szCs w:val="28"/>
          <w:lang w:val="uk-UA" w:eastAsia="ru-RU"/>
        </w:rPr>
        <w:t>початку відносин та</w:t>
      </w:r>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впливають</w:t>
      </w:r>
      <w:proofErr w:type="spellEnd"/>
      <w:r w:rsidRPr="00B4511B">
        <w:rPr>
          <w:rFonts w:ascii="Times New Roman" w:eastAsia="Times New Roman" w:hAnsi="Times New Roman" w:cs="Times New Roman"/>
          <w:sz w:val="28"/>
          <w:szCs w:val="28"/>
          <w:lang w:eastAsia="ru-RU"/>
        </w:rPr>
        <w:t xml:space="preserve"> на </w:t>
      </w:r>
      <w:proofErr w:type="spellStart"/>
      <w:r w:rsidRPr="00B4511B">
        <w:rPr>
          <w:rFonts w:ascii="Times New Roman" w:eastAsia="Times New Roman" w:hAnsi="Times New Roman" w:cs="Times New Roman"/>
          <w:sz w:val="28"/>
          <w:szCs w:val="28"/>
          <w:lang w:eastAsia="ru-RU"/>
        </w:rPr>
        <w:t>динаміку</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відносин</w:t>
      </w:r>
      <w:proofErr w:type="spellEnd"/>
      <w:r w:rsidRPr="00B4511B">
        <w:rPr>
          <w:rFonts w:ascii="Times New Roman" w:eastAsia="Times New Roman" w:hAnsi="Times New Roman" w:cs="Times New Roman"/>
          <w:sz w:val="28"/>
          <w:szCs w:val="28"/>
          <w:lang w:eastAsia="ru-RU"/>
        </w:rPr>
        <w:t xml:space="preserve"> та те, як </w:t>
      </w:r>
      <w:r w:rsidRPr="00B4511B">
        <w:rPr>
          <w:rFonts w:ascii="Times New Roman" w:eastAsia="Times New Roman" w:hAnsi="Times New Roman" w:cs="Times New Roman"/>
          <w:sz w:val="28"/>
          <w:szCs w:val="28"/>
          <w:lang w:val="uk-UA" w:eastAsia="ru-RU"/>
        </w:rPr>
        <w:t xml:space="preserve">завершуються </w:t>
      </w:r>
      <w:proofErr w:type="spellStart"/>
      <w:r w:rsidRPr="00B4511B">
        <w:rPr>
          <w:rFonts w:ascii="Times New Roman" w:eastAsia="Times New Roman" w:hAnsi="Times New Roman" w:cs="Times New Roman"/>
          <w:sz w:val="28"/>
          <w:szCs w:val="28"/>
          <w:lang w:eastAsia="ru-RU"/>
        </w:rPr>
        <w:t>стосунки</w:t>
      </w:r>
      <w:proofErr w:type="spellEnd"/>
      <w:r w:rsidRPr="00B4511B">
        <w:rPr>
          <w:rFonts w:ascii="Times New Roman" w:eastAsia="Times New Roman" w:hAnsi="Times New Roman" w:cs="Times New Roman"/>
          <w:sz w:val="28"/>
          <w:szCs w:val="28"/>
          <w:lang w:eastAsia="ru-RU"/>
        </w:rPr>
        <w:t xml:space="preserve">. Показано, </w:t>
      </w:r>
      <w:proofErr w:type="spellStart"/>
      <w:r w:rsidRPr="00B4511B">
        <w:rPr>
          <w:rFonts w:ascii="Times New Roman" w:eastAsia="Times New Roman" w:hAnsi="Times New Roman" w:cs="Times New Roman"/>
          <w:sz w:val="28"/>
          <w:szCs w:val="28"/>
          <w:lang w:eastAsia="ru-RU"/>
        </w:rPr>
        <w:t>що</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 xml:space="preserve">«надійно </w:t>
      </w:r>
      <w:proofErr w:type="spellStart"/>
      <w:r w:rsidRPr="00B4511B">
        <w:rPr>
          <w:rFonts w:ascii="Times New Roman" w:eastAsia="Times New Roman" w:hAnsi="Times New Roman" w:cs="Times New Roman"/>
          <w:sz w:val="28"/>
          <w:szCs w:val="28"/>
          <w:lang w:val="uk-UA" w:eastAsia="ru-RU"/>
        </w:rPr>
        <w:t>прихільні</w:t>
      </w:r>
      <w:proofErr w:type="spellEnd"/>
      <w:r w:rsidRPr="00B4511B">
        <w:rPr>
          <w:rFonts w:ascii="Times New Roman" w:eastAsia="Times New Roman" w:hAnsi="Times New Roman" w:cs="Times New Roman"/>
          <w:sz w:val="28"/>
          <w:szCs w:val="28"/>
          <w:lang w:val="uk-UA" w:eastAsia="ru-RU"/>
        </w:rPr>
        <w:t xml:space="preserve">» можуть </w:t>
      </w:r>
      <w:proofErr w:type="spellStart"/>
      <w:r w:rsidRPr="00B4511B">
        <w:rPr>
          <w:rFonts w:ascii="Times New Roman" w:eastAsia="Times New Roman" w:hAnsi="Times New Roman" w:cs="Times New Roman"/>
          <w:sz w:val="28"/>
          <w:szCs w:val="28"/>
          <w:lang w:eastAsia="ru-RU"/>
        </w:rPr>
        <w:t>краще</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вирішувати</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конфлікти</w:t>
      </w:r>
      <w:proofErr w:type="spellEnd"/>
      <w:r w:rsidRPr="00B4511B">
        <w:rPr>
          <w:rFonts w:ascii="Times New Roman" w:eastAsia="Times New Roman" w:hAnsi="Times New Roman" w:cs="Times New Roman"/>
          <w:sz w:val="28"/>
          <w:szCs w:val="28"/>
          <w:lang w:eastAsia="ru-RU"/>
        </w:rPr>
        <w:t xml:space="preserve"> у </w:t>
      </w:r>
      <w:proofErr w:type="spellStart"/>
      <w:r w:rsidRPr="00B4511B">
        <w:rPr>
          <w:rFonts w:ascii="Times New Roman" w:eastAsia="Times New Roman" w:hAnsi="Times New Roman" w:cs="Times New Roman"/>
          <w:sz w:val="28"/>
          <w:szCs w:val="28"/>
          <w:lang w:eastAsia="ru-RU"/>
        </w:rPr>
        <w:t>стосунках</w:t>
      </w:r>
      <w:proofErr w:type="spellEnd"/>
      <w:r w:rsidRPr="00B4511B">
        <w:rPr>
          <w:rFonts w:ascii="Times New Roman" w:eastAsia="Times New Roman" w:hAnsi="Times New Roman" w:cs="Times New Roman"/>
          <w:sz w:val="28"/>
          <w:szCs w:val="28"/>
          <w:lang w:eastAsia="ru-RU"/>
        </w:rPr>
        <w:t xml:space="preserve"> та </w:t>
      </w:r>
      <w:proofErr w:type="spellStart"/>
      <w:r w:rsidRPr="00B4511B">
        <w:rPr>
          <w:rFonts w:ascii="Times New Roman" w:eastAsia="Times New Roman" w:hAnsi="Times New Roman" w:cs="Times New Roman"/>
          <w:sz w:val="28"/>
          <w:szCs w:val="28"/>
          <w:lang w:eastAsia="ru-RU"/>
        </w:rPr>
        <w:t>здатні</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 xml:space="preserve">ефективно </w:t>
      </w:r>
      <w:proofErr w:type="spellStart"/>
      <w:r w:rsidRPr="00B4511B">
        <w:rPr>
          <w:rFonts w:ascii="Times New Roman" w:eastAsia="Times New Roman" w:hAnsi="Times New Roman" w:cs="Times New Roman"/>
          <w:sz w:val="28"/>
          <w:szCs w:val="28"/>
          <w:lang w:eastAsia="ru-RU"/>
        </w:rPr>
        <w:t>виходити</w:t>
      </w:r>
      <w:proofErr w:type="spellEnd"/>
      <w:r w:rsidRPr="00B4511B">
        <w:rPr>
          <w:rFonts w:ascii="Times New Roman" w:eastAsia="Times New Roman" w:hAnsi="Times New Roman" w:cs="Times New Roman"/>
          <w:sz w:val="28"/>
          <w:szCs w:val="28"/>
          <w:lang w:eastAsia="ru-RU"/>
        </w:rPr>
        <w:t xml:space="preserve"> з </w:t>
      </w:r>
      <w:proofErr w:type="spellStart"/>
      <w:r w:rsidRPr="00B4511B">
        <w:rPr>
          <w:rFonts w:ascii="Times New Roman" w:eastAsia="Times New Roman" w:hAnsi="Times New Roman" w:cs="Times New Roman"/>
          <w:sz w:val="28"/>
          <w:szCs w:val="28"/>
          <w:lang w:eastAsia="ru-RU"/>
        </w:rPr>
        <w:t>незадовільних</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стосунків</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порівняно</w:t>
      </w:r>
      <w:proofErr w:type="spellEnd"/>
      <w:r w:rsidRPr="00B4511B">
        <w:rPr>
          <w:rFonts w:ascii="Times New Roman" w:eastAsia="Times New Roman" w:hAnsi="Times New Roman" w:cs="Times New Roman"/>
          <w:sz w:val="28"/>
          <w:szCs w:val="28"/>
          <w:lang w:eastAsia="ru-RU"/>
        </w:rPr>
        <w:t xml:space="preserve"> з </w:t>
      </w:r>
      <w:proofErr w:type="spellStart"/>
      <w:r w:rsidRPr="00B4511B">
        <w:rPr>
          <w:rFonts w:ascii="Times New Roman" w:eastAsia="Times New Roman" w:hAnsi="Times New Roman" w:cs="Times New Roman"/>
          <w:sz w:val="28"/>
          <w:szCs w:val="28"/>
          <w:lang w:eastAsia="ru-RU"/>
        </w:rPr>
        <w:t>іншими</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 xml:space="preserve">респондентами, які належать до других </w:t>
      </w:r>
      <w:r w:rsidRPr="00B4511B">
        <w:rPr>
          <w:rFonts w:ascii="Times New Roman" w:eastAsia="Times New Roman" w:hAnsi="Times New Roman" w:cs="Times New Roman"/>
          <w:sz w:val="28"/>
          <w:szCs w:val="28"/>
          <w:lang w:eastAsia="ru-RU"/>
        </w:rPr>
        <w:t>тип</w:t>
      </w:r>
      <w:proofErr w:type="spellStart"/>
      <w:r w:rsidRPr="00B4511B">
        <w:rPr>
          <w:rFonts w:ascii="Times New Roman" w:eastAsia="Times New Roman" w:hAnsi="Times New Roman" w:cs="Times New Roman"/>
          <w:sz w:val="28"/>
          <w:szCs w:val="28"/>
          <w:lang w:val="uk-UA" w:eastAsia="ru-RU"/>
        </w:rPr>
        <w:t>ів</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прихильності</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Надійність</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високої</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самооцінки</w:t>
      </w:r>
      <w:proofErr w:type="spellEnd"/>
      <w:r w:rsidRPr="00B4511B">
        <w:rPr>
          <w:rFonts w:ascii="Times New Roman" w:eastAsia="Times New Roman" w:hAnsi="Times New Roman" w:cs="Times New Roman"/>
          <w:sz w:val="28"/>
          <w:szCs w:val="28"/>
          <w:lang w:eastAsia="ru-RU"/>
        </w:rPr>
        <w:t xml:space="preserve"> та позитивного </w:t>
      </w:r>
      <w:proofErr w:type="spellStart"/>
      <w:r w:rsidRPr="00B4511B">
        <w:rPr>
          <w:rFonts w:ascii="Times New Roman" w:eastAsia="Times New Roman" w:hAnsi="Times New Roman" w:cs="Times New Roman"/>
          <w:sz w:val="28"/>
          <w:szCs w:val="28"/>
          <w:lang w:eastAsia="ru-RU"/>
        </w:rPr>
        <w:t>погляду</w:t>
      </w:r>
      <w:proofErr w:type="spellEnd"/>
      <w:r w:rsidRPr="00B4511B">
        <w:rPr>
          <w:rFonts w:ascii="Times New Roman" w:eastAsia="Times New Roman" w:hAnsi="Times New Roman" w:cs="Times New Roman"/>
          <w:sz w:val="28"/>
          <w:szCs w:val="28"/>
          <w:lang w:eastAsia="ru-RU"/>
        </w:rPr>
        <w:t xml:space="preserve"> на </w:t>
      </w:r>
      <w:proofErr w:type="spellStart"/>
      <w:r w:rsidRPr="00B4511B">
        <w:rPr>
          <w:rFonts w:ascii="Times New Roman" w:eastAsia="Times New Roman" w:hAnsi="Times New Roman" w:cs="Times New Roman"/>
          <w:sz w:val="28"/>
          <w:szCs w:val="28"/>
          <w:lang w:eastAsia="ru-RU"/>
        </w:rPr>
        <w:t>інших</w:t>
      </w:r>
      <w:proofErr w:type="spellEnd"/>
      <w:r w:rsidRPr="00B4511B">
        <w:rPr>
          <w:rFonts w:ascii="Times New Roman" w:eastAsia="Times New Roman" w:hAnsi="Times New Roman" w:cs="Times New Roman"/>
          <w:sz w:val="28"/>
          <w:szCs w:val="28"/>
          <w:lang w:eastAsia="ru-RU"/>
        </w:rPr>
        <w:t xml:space="preserve"> людей </w:t>
      </w:r>
      <w:proofErr w:type="spellStart"/>
      <w:r w:rsidRPr="00B4511B">
        <w:rPr>
          <w:rFonts w:ascii="Times New Roman" w:eastAsia="Times New Roman" w:hAnsi="Times New Roman" w:cs="Times New Roman"/>
          <w:sz w:val="28"/>
          <w:szCs w:val="28"/>
          <w:lang w:eastAsia="ru-RU"/>
        </w:rPr>
        <w:t>дозволяють</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це</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зробити</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оскільки</w:t>
      </w:r>
      <w:proofErr w:type="spellEnd"/>
      <w:r w:rsidRPr="00B4511B">
        <w:rPr>
          <w:rFonts w:ascii="Times New Roman" w:eastAsia="Times New Roman" w:hAnsi="Times New Roman" w:cs="Times New Roman"/>
          <w:sz w:val="28"/>
          <w:szCs w:val="28"/>
          <w:lang w:eastAsia="ru-RU"/>
        </w:rPr>
        <w:t xml:space="preserve"> вони </w:t>
      </w:r>
      <w:proofErr w:type="spellStart"/>
      <w:r w:rsidRPr="00B4511B">
        <w:rPr>
          <w:rFonts w:ascii="Times New Roman" w:eastAsia="Times New Roman" w:hAnsi="Times New Roman" w:cs="Times New Roman"/>
          <w:sz w:val="28"/>
          <w:szCs w:val="28"/>
          <w:lang w:eastAsia="ru-RU"/>
        </w:rPr>
        <w:t>впевнені</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що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знайдуть</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інші</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 xml:space="preserve">якісні </w:t>
      </w:r>
      <w:proofErr w:type="spellStart"/>
      <w:r w:rsidRPr="00B4511B">
        <w:rPr>
          <w:rFonts w:ascii="Times New Roman" w:eastAsia="Times New Roman" w:hAnsi="Times New Roman" w:cs="Times New Roman"/>
          <w:sz w:val="28"/>
          <w:szCs w:val="28"/>
          <w:lang w:eastAsia="ru-RU"/>
        </w:rPr>
        <w:t>стосунки</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 xml:space="preserve">Надійність у </w:t>
      </w:r>
      <w:proofErr w:type="spellStart"/>
      <w:r w:rsidRPr="00B4511B">
        <w:rPr>
          <w:rFonts w:ascii="Times New Roman" w:eastAsia="Times New Roman" w:hAnsi="Times New Roman" w:cs="Times New Roman"/>
          <w:sz w:val="28"/>
          <w:szCs w:val="28"/>
          <w:lang w:eastAsia="ru-RU"/>
        </w:rPr>
        <w:t>прихильність</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також</w:t>
      </w:r>
      <w:proofErr w:type="spellEnd"/>
      <w:r w:rsidRPr="00B4511B">
        <w:rPr>
          <w:rFonts w:ascii="Times New Roman" w:eastAsia="Times New Roman" w:hAnsi="Times New Roman" w:cs="Times New Roman"/>
          <w:sz w:val="28"/>
          <w:szCs w:val="28"/>
          <w:lang w:eastAsia="ru-RU"/>
        </w:rPr>
        <w:t xml:space="preserve"> показала, </w:t>
      </w:r>
      <w:proofErr w:type="spellStart"/>
      <w:r w:rsidRPr="00B4511B">
        <w:rPr>
          <w:rFonts w:ascii="Times New Roman" w:eastAsia="Times New Roman" w:hAnsi="Times New Roman" w:cs="Times New Roman"/>
          <w:sz w:val="28"/>
          <w:szCs w:val="28"/>
          <w:lang w:eastAsia="ru-RU"/>
        </w:rPr>
        <w:t>що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дозволяє</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 xml:space="preserve">більш </w:t>
      </w:r>
      <w:proofErr w:type="spellStart"/>
      <w:r w:rsidRPr="00B4511B">
        <w:rPr>
          <w:rFonts w:ascii="Times New Roman" w:eastAsia="Times New Roman" w:hAnsi="Times New Roman" w:cs="Times New Roman"/>
          <w:sz w:val="28"/>
          <w:szCs w:val="28"/>
          <w:lang w:val="uk-UA" w:eastAsia="ru-RU"/>
        </w:rPr>
        <w:t>ресурсно</w:t>
      </w:r>
      <w:proofErr w:type="spellEnd"/>
      <w:r w:rsidRPr="00B4511B">
        <w:rPr>
          <w:rFonts w:ascii="Times New Roman" w:eastAsia="Times New Roman" w:hAnsi="Times New Roman" w:cs="Times New Roman"/>
          <w:sz w:val="28"/>
          <w:szCs w:val="28"/>
          <w:lang w:val="uk-UA" w:eastAsia="ru-RU"/>
        </w:rPr>
        <w:t xml:space="preserve"> виходити з ситуацій які провокують психологічні травми (</w:t>
      </w:r>
      <w:proofErr w:type="spellStart"/>
      <w:r w:rsidRPr="00B4511B">
        <w:rPr>
          <w:rFonts w:ascii="Times New Roman" w:eastAsia="Times New Roman" w:hAnsi="Times New Roman" w:cs="Times New Roman"/>
          <w:sz w:val="28"/>
          <w:szCs w:val="28"/>
          <w:lang w:eastAsia="ru-RU"/>
        </w:rPr>
        <w:t>наприклад</w:t>
      </w:r>
      <w:proofErr w:type="spellEnd"/>
      <w:r w:rsidRPr="00B4511B">
        <w:rPr>
          <w:rFonts w:ascii="Times New Roman" w:eastAsia="Times New Roman" w:hAnsi="Times New Roman" w:cs="Times New Roman"/>
          <w:sz w:val="28"/>
          <w:szCs w:val="28"/>
          <w:lang w:val="uk-UA" w:eastAsia="ru-RU"/>
        </w:rPr>
        <w:t xml:space="preserve"> </w:t>
      </w:r>
      <w:r w:rsidRPr="00B4511B">
        <w:rPr>
          <w:rFonts w:ascii="Times New Roman" w:eastAsia="Times New Roman" w:hAnsi="Times New Roman" w:cs="Times New Roman"/>
          <w:sz w:val="28"/>
          <w:szCs w:val="28"/>
          <w:lang w:eastAsia="ru-RU"/>
        </w:rPr>
        <w:t xml:space="preserve">, смерть, </w:t>
      </w:r>
      <w:proofErr w:type="spellStart"/>
      <w:r w:rsidRPr="00B4511B">
        <w:rPr>
          <w:rFonts w:ascii="Times New Roman" w:eastAsia="Times New Roman" w:hAnsi="Times New Roman" w:cs="Times New Roman"/>
          <w:sz w:val="28"/>
          <w:szCs w:val="28"/>
          <w:lang w:eastAsia="ru-RU"/>
        </w:rPr>
        <w:t>неприйняття</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невірність</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розлучення</w:t>
      </w:r>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тощо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Також</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було</w:t>
      </w:r>
      <w:proofErr w:type="spellEnd"/>
      <w:r w:rsidRPr="00B4511B">
        <w:rPr>
          <w:rFonts w:ascii="Times New Roman" w:eastAsia="Times New Roman" w:hAnsi="Times New Roman" w:cs="Times New Roman"/>
          <w:sz w:val="28"/>
          <w:szCs w:val="28"/>
          <w:lang w:eastAsia="ru-RU"/>
        </w:rPr>
        <w:t xml:space="preserve"> показано, </w:t>
      </w:r>
      <w:proofErr w:type="spellStart"/>
      <w:r w:rsidRPr="00B4511B">
        <w:rPr>
          <w:rFonts w:ascii="Times New Roman" w:eastAsia="Times New Roman" w:hAnsi="Times New Roman" w:cs="Times New Roman"/>
          <w:sz w:val="28"/>
          <w:szCs w:val="28"/>
          <w:lang w:eastAsia="ru-RU"/>
        </w:rPr>
        <w:t>що</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прихильність</w:t>
      </w:r>
      <w:proofErr w:type="spellEnd"/>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впливає</w:t>
      </w:r>
      <w:proofErr w:type="spellEnd"/>
      <w:r w:rsidRPr="00B4511B">
        <w:rPr>
          <w:rFonts w:ascii="Times New Roman" w:eastAsia="Times New Roman" w:hAnsi="Times New Roman" w:cs="Times New Roman"/>
          <w:sz w:val="28"/>
          <w:szCs w:val="28"/>
          <w:lang w:eastAsia="ru-RU"/>
        </w:rPr>
        <w:t xml:space="preserve"> </w:t>
      </w:r>
      <w:r w:rsidR="00064B17">
        <w:rPr>
          <w:rFonts w:ascii="Times New Roman" w:eastAsia="Times New Roman" w:hAnsi="Times New Roman" w:cs="Times New Roman"/>
          <w:sz w:val="28"/>
          <w:szCs w:val="28"/>
          <w:lang w:val="uk-UA" w:eastAsia="ru-RU"/>
        </w:rPr>
        <w:t xml:space="preserve">на </w:t>
      </w:r>
      <w:proofErr w:type="spellStart"/>
      <w:r w:rsidRPr="00B4511B">
        <w:rPr>
          <w:rFonts w:ascii="Times New Roman" w:eastAsia="Times New Roman" w:hAnsi="Times New Roman" w:cs="Times New Roman"/>
          <w:sz w:val="28"/>
          <w:szCs w:val="28"/>
          <w:lang w:val="uk-UA" w:eastAsia="ru-RU"/>
        </w:rPr>
        <w:t>заботу</w:t>
      </w:r>
      <w:proofErr w:type="spellEnd"/>
      <w:r w:rsidRPr="00B4511B">
        <w:rPr>
          <w:rFonts w:ascii="Times New Roman" w:eastAsia="Times New Roman" w:hAnsi="Times New Roman" w:cs="Times New Roman"/>
          <w:sz w:val="28"/>
          <w:szCs w:val="28"/>
          <w:lang w:val="uk-UA" w:eastAsia="ru-RU"/>
        </w:rPr>
        <w:t xml:space="preserve"> та </w:t>
      </w:r>
      <w:proofErr w:type="spellStart"/>
      <w:r w:rsidRPr="00B4511B">
        <w:rPr>
          <w:rFonts w:ascii="Times New Roman" w:eastAsia="Times New Roman" w:hAnsi="Times New Roman" w:cs="Times New Roman"/>
          <w:sz w:val="28"/>
          <w:szCs w:val="28"/>
          <w:lang w:eastAsia="ru-RU"/>
        </w:rPr>
        <w:t>поведінку</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допомоги у</w:t>
      </w:r>
      <w:r w:rsidRPr="00B4511B">
        <w:rPr>
          <w:rFonts w:ascii="Times New Roman" w:eastAsia="Times New Roman" w:hAnsi="Times New Roman" w:cs="Times New Roman"/>
          <w:sz w:val="28"/>
          <w:szCs w:val="28"/>
          <w:lang w:eastAsia="ru-RU"/>
        </w:rPr>
        <w:t xml:space="preserve"> </w:t>
      </w:r>
      <w:proofErr w:type="spellStart"/>
      <w:r w:rsidRPr="00B4511B">
        <w:rPr>
          <w:rFonts w:ascii="Times New Roman" w:eastAsia="Times New Roman" w:hAnsi="Times New Roman" w:cs="Times New Roman"/>
          <w:sz w:val="28"/>
          <w:szCs w:val="28"/>
          <w:lang w:eastAsia="ru-RU"/>
        </w:rPr>
        <w:t>стосунках</w:t>
      </w:r>
      <w:proofErr w:type="spellEnd"/>
      <w:r w:rsidRPr="00B4511B">
        <w:rPr>
          <w:rFonts w:ascii="Times New Roman" w:eastAsia="Times New Roman" w:hAnsi="Times New Roman" w:cs="Times New Roman"/>
          <w:sz w:val="28"/>
          <w:szCs w:val="28"/>
          <w:lang w:eastAsia="ru-RU"/>
        </w:rPr>
        <w:t xml:space="preserve"> </w:t>
      </w:r>
      <w:r w:rsidRPr="00B4511B">
        <w:rPr>
          <w:rFonts w:ascii="Times New Roman" w:eastAsia="Times New Roman" w:hAnsi="Times New Roman" w:cs="Times New Roman"/>
          <w:sz w:val="28"/>
          <w:szCs w:val="28"/>
          <w:lang w:val="uk-UA" w:eastAsia="ru-RU"/>
        </w:rPr>
        <w:t>із партнером</w:t>
      </w:r>
      <w:r w:rsidR="00B4511B" w:rsidRPr="00B4511B">
        <w:rPr>
          <w:rFonts w:ascii="Times New Roman" w:eastAsia="Times New Roman" w:hAnsi="Times New Roman" w:cs="Times New Roman"/>
          <w:sz w:val="28"/>
          <w:szCs w:val="28"/>
          <w:lang w:val="uk-UA" w:eastAsia="ru-RU"/>
        </w:rPr>
        <w:t xml:space="preserve"> [99].</w:t>
      </w:r>
      <w:r w:rsidRPr="00B4511B">
        <w:rPr>
          <w:rFonts w:ascii="Times New Roman" w:eastAsia="Times New Roman" w:hAnsi="Times New Roman" w:cs="Times New Roman"/>
          <w:sz w:val="28"/>
          <w:szCs w:val="28"/>
          <w:lang w:val="uk-UA" w:eastAsia="ru-RU"/>
        </w:rPr>
        <w:t xml:space="preserve"> </w:t>
      </w:r>
    </w:p>
    <w:p w14:paraId="3C903ACF" w14:textId="77777777" w:rsidR="00B4511B" w:rsidRDefault="008F6AFA" w:rsidP="008F6AFA">
      <w:pPr>
        <w:shd w:val="clear" w:color="auto" w:fill="FFFFFF"/>
        <w:spacing w:after="0" w:line="360" w:lineRule="auto"/>
        <w:ind w:firstLine="709"/>
        <w:jc w:val="both"/>
        <w:rPr>
          <w:rFonts w:ascii="Times New Roman" w:eastAsia="Calibri" w:hAnsi="Times New Roman" w:cs="Times New Roman"/>
          <w:sz w:val="28"/>
          <w:szCs w:val="28"/>
          <w:lang w:val="uk-UA"/>
        </w:rPr>
      </w:pPr>
      <w:r w:rsidRPr="00B4511B">
        <w:rPr>
          <w:rFonts w:ascii="Times New Roman" w:eastAsia="Calibri" w:hAnsi="Times New Roman" w:cs="Times New Roman"/>
          <w:sz w:val="28"/>
          <w:szCs w:val="28"/>
          <w:lang w:val="uk-UA"/>
        </w:rPr>
        <w:t>У роботах вчених було показано</w:t>
      </w:r>
      <w:r w:rsidRPr="00B4511B">
        <w:rPr>
          <w:rFonts w:ascii="Times New Roman" w:eastAsia="Calibri" w:hAnsi="Times New Roman" w:cs="Times New Roman"/>
          <w:sz w:val="28"/>
          <w:szCs w:val="28"/>
        </w:rPr>
        <w:t xml:space="preserve"> два </w:t>
      </w:r>
      <w:proofErr w:type="spellStart"/>
      <w:r w:rsidRPr="00B4511B">
        <w:rPr>
          <w:rFonts w:ascii="Times New Roman" w:eastAsia="Calibri" w:hAnsi="Times New Roman" w:cs="Times New Roman"/>
          <w:sz w:val="28"/>
          <w:szCs w:val="28"/>
        </w:rPr>
        <w:t>основні</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аспекти</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прих</w:t>
      </w:r>
      <w:proofErr w:type="spellEnd"/>
      <w:r w:rsidR="00064B17">
        <w:rPr>
          <w:rFonts w:ascii="Times New Roman" w:eastAsia="Calibri" w:hAnsi="Times New Roman" w:cs="Times New Roman"/>
          <w:sz w:val="28"/>
          <w:szCs w:val="28"/>
          <w:lang w:val="uk-UA"/>
        </w:rPr>
        <w:t>і</w:t>
      </w:r>
      <w:proofErr w:type="spellStart"/>
      <w:r w:rsidRPr="00B4511B">
        <w:rPr>
          <w:rFonts w:ascii="Times New Roman" w:eastAsia="Calibri" w:hAnsi="Times New Roman" w:cs="Times New Roman"/>
          <w:sz w:val="28"/>
          <w:szCs w:val="28"/>
        </w:rPr>
        <w:t>льності</w:t>
      </w:r>
      <w:proofErr w:type="spellEnd"/>
      <w:r w:rsidRPr="00B4511B">
        <w:rPr>
          <w:rFonts w:ascii="Times New Roman" w:eastAsia="Calibri" w:hAnsi="Times New Roman" w:cs="Times New Roman"/>
          <w:sz w:val="28"/>
          <w:szCs w:val="28"/>
        </w:rPr>
        <w:t xml:space="preserve"> </w:t>
      </w:r>
      <w:r w:rsidR="00064B17">
        <w:rPr>
          <w:rFonts w:ascii="Times New Roman" w:eastAsia="Calibri" w:hAnsi="Times New Roman" w:cs="Times New Roman"/>
          <w:sz w:val="28"/>
          <w:szCs w:val="28"/>
          <w:lang w:val="uk-UA"/>
        </w:rPr>
        <w:t>партнерських стосунках</w:t>
      </w:r>
      <w:r w:rsidRPr="00B4511B">
        <w:rPr>
          <w:rFonts w:ascii="Times New Roman" w:eastAsia="Calibri" w:hAnsi="Times New Roman" w:cs="Times New Roman"/>
          <w:sz w:val="28"/>
          <w:szCs w:val="28"/>
        </w:rPr>
        <w:t xml:space="preserve">. </w:t>
      </w:r>
      <w:r w:rsidRPr="00B4511B">
        <w:rPr>
          <w:rFonts w:ascii="Times New Roman" w:eastAsia="Calibri" w:hAnsi="Times New Roman" w:cs="Times New Roman"/>
          <w:sz w:val="28"/>
          <w:szCs w:val="28"/>
          <w:lang w:val="uk-UA"/>
        </w:rPr>
        <w:t xml:space="preserve">В основі стилів </w:t>
      </w:r>
      <w:proofErr w:type="spellStart"/>
      <w:r w:rsidRPr="00B4511B">
        <w:rPr>
          <w:rFonts w:ascii="Times New Roman" w:eastAsia="Calibri" w:hAnsi="Times New Roman" w:cs="Times New Roman"/>
          <w:sz w:val="28"/>
          <w:szCs w:val="28"/>
          <w:lang w:val="uk-UA"/>
        </w:rPr>
        <w:t>прихільності</w:t>
      </w:r>
      <w:proofErr w:type="spellEnd"/>
      <w:r w:rsidRPr="00B4511B">
        <w:rPr>
          <w:rFonts w:ascii="Times New Roman" w:eastAsia="Calibri" w:hAnsi="Times New Roman" w:cs="Times New Roman"/>
          <w:sz w:val="28"/>
          <w:szCs w:val="28"/>
          <w:lang w:val="uk-UA"/>
        </w:rPr>
        <w:t xml:space="preserve"> перший аспект, це </w:t>
      </w:r>
      <w:r w:rsidRPr="00B4511B">
        <w:rPr>
          <w:rFonts w:ascii="Times New Roman" w:eastAsia="Calibri" w:hAnsi="Times New Roman" w:cs="Times New Roman"/>
          <w:sz w:val="28"/>
          <w:szCs w:val="28"/>
          <w:lang w:val="uk-UA"/>
        </w:rPr>
        <w:lastRenderedPageBreak/>
        <w:t xml:space="preserve">рівень розвитку розумової діяльності. Виникнення романтичних стосунків залежить  від організації та структури моделі </w:t>
      </w:r>
      <w:proofErr w:type="spellStart"/>
      <w:r w:rsidRPr="00B4511B">
        <w:rPr>
          <w:rFonts w:ascii="Times New Roman" w:eastAsia="Calibri" w:hAnsi="Times New Roman" w:cs="Times New Roman"/>
          <w:sz w:val="28"/>
          <w:szCs w:val="28"/>
          <w:lang w:val="uk-UA"/>
        </w:rPr>
        <w:t>мисленевої</w:t>
      </w:r>
      <w:proofErr w:type="spellEnd"/>
      <w:r w:rsidRPr="00B4511B">
        <w:rPr>
          <w:rFonts w:ascii="Times New Roman" w:eastAsia="Calibri" w:hAnsi="Times New Roman" w:cs="Times New Roman"/>
          <w:sz w:val="28"/>
          <w:szCs w:val="28"/>
          <w:lang w:val="uk-UA"/>
        </w:rPr>
        <w:t xml:space="preserve"> діяльності</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 xml:space="preserve">[16; </w:t>
      </w:r>
      <w:r w:rsidR="00B4511B">
        <w:rPr>
          <w:rFonts w:ascii="Times New Roman" w:eastAsia="Calibri" w:hAnsi="Times New Roman" w:cs="Times New Roman"/>
          <w:sz w:val="28"/>
          <w:szCs w:val="28"/>
          <w:lang w:val="uk-UA"/>
        </w:rPr>
        <w:t xml:space="preserve">99; </w:t>
      </w:r>
      <w:r w:rsidR="00B4511B" w:rsidRPr="00B4511B">
        <w:rPr>
          <w:rFonts w:ascii="Times New Roman" w:eastAsia="Calibri" w:hAnsi="Times New Roman" w:cs="Times New Roman"/>
          <w:sz w:val="28"/>
          <w:szCs w:val="28"/>
          <w:lang w:val="uk-UA"/>
        </w:rPr>
        <w:t>100; 101; 102; 103].</w:t>
      </w:r>
      <w:r w:rsidRPr="00B4511B">
        <w:rPr>
          <w:rFonts w:ascii="Times New Roman" w:eastAsia="Calibri" w:hAnsi="Times New Roman" w:cs="Times New Roman"/>
          <w:sz w:val="28"/>
          <w:szCs w:val="28"/>
          <w:lang w:val="uk-UA"/>
        </w:rPr>
        <w:t xml:space="preserve"> </w:t>
      </w:r>
    </w:p>
    <w:p w14:paraId="042CDB3D" w14:textId="77777777" w:rsidR="008F6AFA" w:rsidRPr="00B4511B" w:rsidRDefault="008F6AFA" w:rsidP="008F6AFA">
      <w:pPr>
        <w:shd w:val="clear" w:color="auto" w:fill="FFFFFF"/>
        <w:spacing w:after="0" w:line="360" w:lineRule="auto"/>
        <w:ind w:firstLine="709"/>
        <w:jc w:val="both"/>
        <w:rPr>
          <w:rFonts w:ascii="Times New Roman" w:eastAsia="Calibri" w:hAnsi="Times New Roman" w:cs="Times New Roman"/>
          <w:sz w:val="28"/>
          <w:szCs w:val="28"/>
        </w:rPr>
      </w:pPr>
      <w:r w:rsidRPr="00B4511B">
        <w:rPr>
          <w:rFonts w:ascii="Times New Roman" w:eastAsia="Calibri" w:hAnsi="Times New Roman" w:cs="Times New Roman"/>
          <w:sz w:val="28"/>
          <w:szCs w:val="28"/>
          <w:lang w:val="uk-UA"/>
        </w:rPr>
        <w:t xml:space="preserve">Другий аспект – це </w:t>
      </w:r>
      <w:r w:rsidRPr="00B4511B">
        <w:rPr>
          <w:rFonts w:ascii="Times New Roman" w:eastAsia="Calibri" w:hAnsi="Times New Roman" w:cs="Times New Roman"/>
          <w:sz w:val="28"/>
          <w:szCs w:val="28"/>
        </w:rPr>
        <w:t>душевному стан</w:t>
      </w:r>
      <w:r w:rsidRPr="00B4511B">
        <w:rPr>
          <w:rFonts w:ascii="Times New Roman" w:eastAsia="Calibri" w:hAnsi="Times New Roman" w:cs="Times New Roman"/>
          <w:sz w:val="28"/>
          <w:szCs w:val="28"/>
          <w:lang w:val="uk-UA"/>
        </w:rPr>
        <w:t xml:space="preserve"> </w:t>
      </w:r>
      <w:proofErr w:type="spellStart"/>
      <w:r w:rsidRPr="00B4511B">
        <w:rPr>
          <w:rFonts w:ascii="Times New Roman" w:eastAsia="Calibri" w:hAnsi="Times New Roman" w:cs="Times New Roman"/>
          <w:sz w:val="28"/>
          <w:szCs w:val="28"/>
        </w:rPr>
        <w:t>людини</w:t>
      </w:r>
      <w:proofErr w:type="spellEnd"/>
      <w:r w:rsidRPr="00B4511B">
        <w:rPr>
          <w:rFonts w:ascii="Times New Roman" w:eastAsia="Calibri" w:hAnsi="Times New Roman" w:cs="Times New Roman"/>
          <w:sz w:val="28"/>
          <w:szCs w:val="28"/>
          <w:lang w:val="uk-UA"/>
        </w:rPr>
        <w:t>.</w:t>
      </w:r>
      <w:r w:rsidRPr="00B4511B">
        <w:rPr>
          <w:rFonts w:ascii="Times New Roman" w:eastAsia="Calibri" w:hAnsi="Times New Roman" w:cs="Times New Roman"/>
          <w:sz w:val="28"/>
          <w:szCs w:val="28"/>
        </w:rPr>
        <w:t xml:space="preserve"> </w:t>
      </w:r>
      <w:r w:rsidRPr="00B4511B">
        <w:rPr>
          <w:rFonts w:ascii="Times New Roman" w:eastAsia="Calibri" w:hAnsi="Times New Roman" w:cs="Times New Roman"/>
          <w:sz w:val="28"/>
          <w:szCs w:val="28"/>
          <w:lang w:val="uk-UA"/>
        </w:rPr>
        <w:t xml:space="preserve">Цей аспект </w:t>
      </w:r>
      <w:proofErr w:type="spellStart"/>
      <w:r w:rsidRPr="00B4511B">
        <w:rPr>
          <w:rFonts w:ascii="Times New Roman" w:eastAsia="Calibri" w:hAnsi="Times New Roman" w:cs="Times New Roman"/>
          <w:sz w:val="28"/>
          <w:szCs w:val="28"/>
        </w:rPr>
        <w:t>функціонує</w:t>
      </w:r>
      <w:proofErr w:type="spellEnd"/>
      <w:r w:rsidRPr="00B4511B">
        <w:rPr>
          <w:rFonts w:ascii="Times New Roman" w:eastAsia="Calibri" w:hAnsi="Times New Roman" w:cs="Times New Roman"/>
          <w:sz w:val="28"/>
          <w:szCs w:val="28"/>
        </w:rPr>
        <w:t xml:space="preserve"> в </w:t>
      </w:r>
      <w:proofErr w:type="spellStart"/>
      <w:r w:rsidRPr="00B4511B">
        <w:rPr>
          <w:rFonts w:ascii="Times New Roman" w:eastAsia="Calibri" w:hAnsi="Times New Roman" w:cs="Times New Roman"/>
          <w:sz w:val="28"/>
          <w:szCs w:val="28"/>
        </w:rPr>
        <w:t>динаміці</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стосунків</w:t>
      </w:r>
      <w:proofErr w:type="spellEnd"/>
      <w:r w:rsidRPr="00B4511B">
        <w:rPr>
          <w:rFonts w:ascii="Times New Roman" w:eastAsia="Calibri" w:hAnsi="Times New Roman" w:cs="Times New Roman"/>
          <w:sz w:val="28"/>
          <w:szCs w:val="28"/>
        </w:rPr>
        <w:t xml:space="preserve"> і </w:t>
      </w:r>
      <w:proofErr w:type="spellStart"/>
      <w:r w:rsidRPr="00B4511B">
        <w:rPr>
          <w:rFonts w:ascii="Times New Roman" w:eastAsia="Calibri" w:hAnsi="Times New Roman" w:cs="Times New Roman"/>
          <w:sz w:val="28"/>
          <w:szCs w:val="28"/>
        </w:rPr>
        <w:t>впливає</w:t>
      </w:r>
      <w:proofErr w:type="spellEnd"/>
      <w:r w:rsidRPr="00B4511B">
        <w:rPr>
          <w:rFonts w:ascii="Times New Roman" w:eastAsia="Calibri" w:hAnsi="Times New Roman" w:cs="Times New Roman"/>
          <w:sz w:val="28"/>
          <w:szCs w:val="28"/>
        </w:rPr>
        <w:t xml:space="preserve"> на </w:t>
      </w:r>
      <w:proofErr w:type="spellStart"/>
      <w:r w:rsidRPr="00B4511B">
        <w:rPr>
          <w:rFonts w:ascii="Times New Roman" w:eastAsia="Calibri" w:hAnsi="Times New Roman" w:cs="Times New Roman"/>
          <w:sz w:val="28"/>
          <w:szCs w:val="28"/>
        </w:rPr>
        <w:t>результати</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відносин</w:t>
      </w:r>
      <w:proofErr w:type="spellEnd"/>
      <w:r w:rsidRPr="00B4511B">
        <w:rPr>
          <w:rFonts w:ascii="Times New Roman" w:eastAsia="Calibri" w:hAnsi="Times New Roman" w:cs="Times New Roman"/>
          <w:sz w:val="28"/>
          <w:szCs w:val="28"/>
        </w:rPr>
        <w:t xml:space="preserve">. </w:t>
      </w:r>
      <w:r w:rsidRPr="00B4511B">
        <w:rPr>
          <w:rFonts w:ascii="Times New Roman" w:eastAsia="Calibri" w:hAnsi="Times New Roman" w:cs="Times New Roman"/>
          <w:sz w:val="28"/>
          <w:szCs w:val="28"/>
          <w:lang w:val="uk-UA"/>
        </w:rPr>
        <w:t xml:space="preserve">Цей показник менш стабілізований, він </w:t>
      </w:r>
      <w:proofErr w:type="spellStart"/>
      <w:r w:rsidRPr="00B4511B">
        <w:rPr>
          <w:rFonts w:ascii="Times New Roman" w:eastAsia="Calibri" w:hAnsi="Times New Roman" w:cs="Times New Roman"/>
          <w:sz w:val="28"/>
          <w:szCs w:val="28"/>
        </w:rPr>
        <w:t>більше</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коливається</w:t>
      </w:r>
      <w:proofErr w:type="spellEnd"/>
      <w:r w:rsidR="00B4511B" w:rsidRP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rPr>
        <w:t>[1</w:t>
      </w:r>
      <w:r w:rsidR="00B4511B" w:rsidRPr="00B4511B">
        <w:rPr>
          <w:rFonts w:ascii="Times New Roman" w:eastAsia="Calibri" w:hAnsi="Times New Roman" w:cs="Times New Roman"/>
          <w:sz w:val="28"/>
          <w:szCs w:val="28"/>
          <w:lang w:val="uk-UA"/>
        </w:rPr>
        <w:t>07</w:t>
      </w:r>
      <w:r w:rsidR="00B4511B" w:rsidRPr="00B4511B">
        <w:rPr>
          <w:rFonts w:ascii="Times New Roman" w:eastAsia="Calibri" w:hAnsi="Times New Roman" w:cs="Times New Roman"/>
          <w:sz w:val="28"/>
          <w:szCs w:val="28"/>
        </w:rPr>
        <w:t>].</w:t>
      </w:r>
    </w:p>
    <w:p w14:paraId="47E363F0" w14:textId="77777777" w:rsidR="008F6AFA" w:rsidRPr="00B4511B" w:rsidRDefault="008F6AFA" w:rsidP="00B4511B">
      <w:pPr>
        <w:shd w:val="clear" w:color="auto" w:fill="FFFFFF"/>
        <w:spacing w:after="0" w:line="360" w:lineRule="auto"/>
        <w:ind w:firstLine="709"/>
        <w:jc w:val="both"/>
        <w:rPr>
          <w:rFonts w:ascii="Arial" w:eastAsia="Times New Roman" w:hAnsi="Arial" w:cs="Arial"/>
          <w:i/>
          <w:iCs/>
          <w:sz w:val="19"/>
          <w:szCs w:val="19"/>
          <w:lang w:val="uk-UA" w:eastAsia="ru-RU"/>
        </w:rPr>
      </w:pPr>
      <w:r w:rsidRPr="00B4511B">
        <w:rPr>
          <w:rFonts w:ascii="Times New Roman" w:eastAsia="Times New Roman" w:hAnsi="Times New Roman" w:cs="Times New Roman"/>
          <w:iCs/>
          <w:sz w:val="28"/>
          <w:szCs w:val="28"/>
          <w:lang w:val="uk-UA" w:eastAsia="ru-RU"/>
        </w:rPr>
        <w:t>В. </w:t>
      </w:r>
      <w:proofErr w:type="spellStart"/>
      <w:r w:rsidRPr="00B4511B">
        <w:rPr>
          <w:rFonts w:ascii="Times New Roman" w:eastAsia="Times New Roman" w:hAnsi="Times New Roman" w:cs="Times New Roman"/>
          <w:iCs/>
          <w:sz w:val="28"/>
          <w:szCs w:val="28"/>
          <w:lang w:eastAsia="ru-RU"/>
        </w:rPr>
        <w:t>Ролес</w:t>
      </w:r>
      <w:proofErr w:type="spellEnd"/>
      <w:r w:rsidRPr="00B4511B">
        <w:rPr>
          <w:rFonts w:ascii="Times New Roman" w:eastAsia="Times New Roman" w:hAnsi="Times New Roman" w:cs="Times New Roman"/>
          <w:iCs/>
          <w:sz w:val="28"/>
          <w:szCs w:val="28"/>
          <w:lang w:eastAsia="ru-RU"/>
        </w:rPr>
        <w:t xml:space="preserve">, </w:t>
      </w:r>
      <w:proofErr w:type="spellStart"/>
      <w:r w:rsidRPr="00B4511B">
        <w:rPr>
          <w:rFonts w:ascii="Times New Roman" w:eastAsia="Times New Roman" w:hAnsi="Times New Roman" w:cs="Times New Roman"/>
          <w:iCs/>
          <w:sz w:val="28"/>
          <w:szCs w:val="28"/>
          <w:lang w:val="uk-UA" w:eastAsia="ru-RU"/>
        </w:rPr>
        <w:t>Дж</w:t>
      </w:r>
      <w:proofErr w:type="spellEnd"/>
      <w:r w:rsidRPr="00B4511B">
        <w:rPr>
          <w:rFonts w:ascii="Times New Roman" w:eastAsia="Times New Roman" w:hAnsi="Times New Roman" w:cs="Times New Roman"/>
          <w:iCs/>
          <w:sz w:val="28"/>
          <w:szCs w:val="28"/>
          <w:lang w:val="uk-UA" w:eastAsia="ru-RU"/>
        </w:rPr>
        <w:t>. </w:t>
      </w:r>
      <w:proofErr w:type="spellStart"/>
      <w:r w:rsidRPr="00B4511B">
        <w:rPr>
          <w:rFonts w:ascii="Times New Roman" w:eastAsia="Times New Roman" w:hAnsi="Times New Roman" w:cs="Times New Roman"/>
          <w:iCs/>
          <w:sz w:val="28"/>
          <w:szCs w:val="28"/>
          <w:lang w:eastAsia="ru-RU"/>
        </w:rPr>
        <w:t>Сімпсон</w:t>
      </w:r>
      <w:proofErr w:type="spellEnd"/>
      <w:r w:rsidRPr="00B4511B">
        <w:rPr>
          <w:rFonts w:ascii="Arial" w:eastAsia="Times New Roman" w:hAnsi="Arial" w:cs="Arial"/>
          <w:i/>
          <w:iCs/>
          <w:sz w:val="19"/>
          <w:szCs w:val="19"/>
          <w:lang w:eastAsia="ru-RU"/>
        </w:rPr>
        <w:t xml:space="preserve"> </w:t>
      </w:r>
      <w:r w:rsidR="00B4511B" w:rsidRPr="00B4511B">
        <w:rPr>
          <w:rFonts w:ascii="Times New Roman" w:eastAsia="Times New Roman" w:hAnsi="Times New Roman" w:cs="Times New Roman"/>
          <w:iCs/>
          <w:sz w:val="28"/>
          <w:szCs w:val="28"/>
          <w:lang w:val="uk-UA" w:eastAsia="ru-RU"/>
        </w:rPr>
        <w:t>у роботі</w:t>
      </w:r>
      <w:r w:rsidR="00B4511B" w:rsidRPr="00B4511B">
        <w:rPr>
          <w:rFonts w:ascii="Arial" w:eastAsia="Times New Roman" w:hAnsi="Arial" w:cs="Arial"/>
          <w:i/>
          <w:iCs/>
          <w:sz w:val="19"/>
          <w:szCs w:val="19"/>
          <w:lang w:val="uk-UA" w:eastAsia="ru-RU"/>
        </w:rPr>
        <w:t xml:space="preserve"> </w:t>
      </w:r>
      <w:r w:rsidR="00B4511B" w:rsidRPr="00B4511B">
        <w:rPr>
          <w:rFonts w:ascii="Times New Roman" w:eastAsia="Calibri" w:hAnsi="Times New Roman" w:cs="Times New Roman"/>
          <w:sz w:val="28"/>
          <w:szCs w:val="28"/>
          <w:lang w:val="uk-UA"/>
        </w:rPr>
        <w:t xml:space="preserve">«Основні поняття та сучасні питання» </w:t>
      </w:r>
      <w:proofErr w:type="spellStart"/>
      <w:r w:rsidRPr="00B4511B">
        <w:rPr>
          <w:rFonts w:ascii="Times New Roman" w:eastAsia="Calibri" w:hAnsi="Times New Roman" w:cs="Times New Roman"/>
          <w:sz w:val="28"/>
          <w:szCs w:val="28"/>
        </w:rPr>
        <w:t>припускають</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що</w:t>
      </w:r>
      <w:proofErr w:type="spellEnd"/>
      <w:r w:rsidRPr="00B4511B">
        <w:rPr>
          <w:rFonts w:ascii="Times New Roman" w:eastAsia="Calibri" w:hAnsi="Times New Roman" w:cs="Times New Roman"/>
          <w:sz w:val="28"/>
          <w:szCs w:val="28"/>
        </w:rPr>
        <w:t xml:space="preserve"> </w:t>
      </w:r>
      <w:r w:rsidRPr="00B4511B">
        <w:rPr>
          <w:rFonts w:ascii="Times New Roman" w:eastAsia="Calibri" w:hAnsi="Times New Roman" w:cs="Times New Roman"/>
          <w:sz w:val="28"/>
          <w:szCs w:val="28"/>
          <w:lang w:val="uk-UA"/>
        </w:rPr>
        <w:t xml:space="preserve">усі </w:t>
      </w:r>
      <w:proofErr w:type="spellStart"/>
      <w:r w:rsidRPr="00B4511B">
        <w:rPr>
          <w:rFonts w:ascii="Times New Roman" w:eastAsia="Calibri" w:hAnsi="Times New Roman" w:cs="Times New Roman"/>
          <w:sz w:val="28"/>
          <w:szCs w:val="28"/>
        </w:rPr>
        <w:t>дорослі</w:t>
      </w:r>
      <w:proofErr w:type="spellEnd"/>
      <w:r w:rsidRPr="00B4511B">
        <w:rPr>
          <w:rFonts w:ascii="Times New Roman" w:eastAsia="Calibri" w:hAnsi="Times New Roman" w:cs="Times New Roman"/>
          <w:sz w:val="28"/>
          <w:szCs w:val="28"/>
        </w:rPr>
        <w:t xml:space="preserve"> не </w:t>
      </w:r>
      <w:r w:rsidRPr="00B4511B">
        <w:rPr>
          <w:rFonts w:ascii="Times New Roman" w:eastAsia="Calibri" w:hAnsi="Times New Roman" w:cs="Times New Roman"/>
          <w:sz w:val="28"/>
          <w:szCs w:val="28"/>
          <w:lang w:val="uk-UA"/>
        </w:rPr>
        <w:t xml:space="preserve">підлягають такому </w:t>
      </w:r>
      <w:r w:rsidRPr="00B4511B">
        <w:rPr>
          <w:rFonts w:ascii="Times New Roman" w:eastAsia="Calibri" w:hAnsi="Times New Roman" w:cs="Times New Roman"/>
          <w:sz w:val="28"/>
          <w:szCs w:val="28"/>
        </w:rPr>
        <w:t xml:space="preserve">набору моделей. </w:t>
      </w:r>
      <w:r w:rsidRPr="00B4511B">
        <w:rPr>
          <w:rFonts w:ascii="Times New Roman" w:eastAsia="Calibri" w:hAnsi="Times New Roman" w:cs="Times New Roman"/>
          <w:sz w:val="28"/>
          <w:szCs w:val="28"/>
          <w:lang w:val="uk-UA"/>
        </w:rPr>
        <w:t>К</w:t>
      </w:r>
      <w:proofErr w:type="spellStart"/>
      <w:r w:rsidRPr="00B4511B">
        <w:rPr>
          <w:rFonts w:ascii="Times New Roman" w:eastAsia="Calibri" w:hAnsi="Times New Roman" w:cs="Times New Roman"/>
          <w:sz w:val="28"/>
          <w:szCs w:val="28"/>
        </w:rPr>
        <w:t>онкретні</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стосунки</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або</w:t>
      </w:r>
      <w:proofErr w:type="spellEnd"/>
      <w:r w:rsidRPr="00B4511B">
        <w:rPr>
          <w:rFonts w:ascii="Times New Roman" w:eastAsia="Calibri" w:hAnsi="Times New Roman" w:cs="Times New Roman"/>
          <w:sz w:val="28"/>
          <w:szCs w:val="28"/>
        </w:rPr>
        <w:t xml:space="preserve"> </w:t>
      </w:r>
      <w:proofErr w:type="spellStart"/>
      <w:r w:rsidRPr="00B4511B">
        <w:rPr>
          <w:rFonts w:ascii="Times New Roman" w:eastAsia="Calibri" w:hAnsi="Times New Roman" w:cs="Times New Roman"/>
          <w:sz w:val="28"/>
          <w:szCs w:val="28"/>
        </w:rPr>
        <w:t>події</w:t>
      </w:r>
      <w:proofErr w:type="spellEnd"/>
      <w:r w:rsidRPr="00B4511B">
        <w:rPr>
          <w:rFonts w:ascii="Times New Roman" w:eastAsia="Calibri" w:hAnsi="Times New Roman" w:cs="Times New Roman"/>
          <w:sz w:val="28"/>
          <w:szCs w:val="28"/>
        </w:rPr>
        <w:t xml:space="preserve"> </w:t>
      </w:r>
      <w:r w:rsidRPr="00B4511B">
        <w:rPr>
          <w:rFonts w:ascii="Times New Roman" w:eastAsia="Calibri" w:hAnsi="Times New Roman" w:cs="Times New Roman"/>
          <w:sz w:val="28"/>
          <w:szCs w:val="28"/>
          <w:lang w:val="uk-UA"/>
        </w:rPr>
        <w:t xml:space="preserve">визначають стиль </w:t>
      </w:r>
      <w:proofErr w:type="spellStart"/>
      <w:r w:rsidRPr="00B4511B">
        <w:rPr>
          <w:rFonts w:ascii="Times New Roman" w:eastAsia="Calibri" w:hAnsi="Times New Roman" w:cs="Times New Roman"/>
          <w:sz w:val="28"/>
          <w:szCs w:val="28"/>
          <w:lang w:val="uk-UA"/>
        </w:rPr>
        <w:t>прихільності</w:t>
      </w:r>
      <w:proofErr w:type="spellEnd"/>
      <w:r w:rsidRPr="00B4511B">
        <w:rPr>
          <w:rFonts w:ascii="Times New Roman" w:eastAsia="Calibri" w:hAnsi="Times New Roman" w:cs="Times New Roman"/>
          <w:sz w:val="28"/>
          <w:szCs w:val="28"/>
          <w:lang w:val="uk-UA"/>
        </w:rPr>
        <w:t xml:space="preserve">. Він постійно змінюється. Отже, люди можуть мати різні внутрішні моделі </w:t>
      </w:r>
      <w:proofErr w:type="spellStart"/>
      <w:r w:rsidRPr="00B4511B">
        <w:rPr>
          <w:rFonts w:ascii="Times New Roman" w:eastAsia="Calibri" w:hAnsi="Times New Roman" w:cs="Times New Roman"/>
          <w:sz w:val="28"/>
          <w:szCs w:val="28"/>
          <w:lang w:val="uk-UA"/>
        </w:rPr>
        <w:t>прихільності</w:t>
      </w:r>
      <w:proofErr w:type="spellEnd"/>
      <w:r w:rsidRPr="00B4511B">
        <w:rPr>
          <w:rFonts w:ascii="Times New Roman" w:eastAsia="Calibri" w:hAnsi="Times New Roman" w:cs="Times New Roman"/>
          <w:sz w:val="28"/>
          <w:szCs w:val="28"/>
          <w:lang w:val="uk-UA"/>
        </w:rPr>
        <w:t xml:space="preserve"> для різних партнерських відносин</w:t>
      </w:r>
      <w:r w:rsidR="00B4511B" w:rsidRPr="00B4511B">
        <w:rPr>
          <w:rFonts w:ascii="Times New Roman" w:eastAsia="Calibri" w:hAnsi="Times New Roman" w:cs="Times New Roman"/>
          <w:sz w:val="28"/>
          <w:szCs w:val="28"/>
          <w:lang w:val="uk-UA"/>
        </w:rPr>
        <w:t xml:space="preserve"> [107].</w:t>
      </w:r>
      <w:r w:rsidRPr="00B4511B">
        <w:rPr>
          <w:rFonts w:ascii="Arial" w:eastAsia="Times New Roman" w:hAnsi="Arial" w:cs="Arial"/>
          <w:i/>
          <w:iCs/>
          <w:sz w:val="19"/>
          <w:szCs w:val="19"/>
          <w:lang w:val="uk-UA" w:eastAsia="ru-RU"/>
        </w:rPr>
        <w:t xml:space="preserve"> </w:t>
      </w:r>
    </w:p>
    <w:p w14:paraId="797DD18A" w14:textId="77777777" w:rsidR="008F6AFA" w:rsidRPr="00B4511B" w:rsidRDefault="008F6AFA" w:rsidP="008F6AFA">
      <w:pPr>
        <w:shd w:val="clear" w:color="auto" w:fill="FFFFFF"/>
        <w:spacing w:after="0" w:line="360" w:lineRule="auto"/>
        <w:ind w:left="360"/>
        <w:jc w:val="both"/>
        <w:rPr>
          <w:rFonts w:ascii="Arial" w:eastAsia="Times New Roman" w:hAnsi="Arial" w:cs="Arial"/>
          <w:color w:val="222222"/>
          <w:sz w:val="19"/>
          <w:szCs w:val="19"/>
          <w:lang w:val="uk-UA" w:eastAsia="ru-RU"/>
        </w:rPr>
      </w:pPr>
    </w:p>
    <w:p w14:paraId="6ADC95CA" w14:textId="77777777" w:rsidR="008F6AFA" w:rsidRPr="00B4511B" w:rsidRDefault="008F6AFA" w:rsidP="008F6AFA">
      <w:pPr>
        <w:shd w:val="clear" w:color="auto" w:fill="FFFFFF"/>
        <w:spacing w:before="120" w:after="120" w:line="240" w:lineRule="auto"/>
        <w:jc w:val="both"/>
        <w:rPr>
          <w:rFonts w:ascii="Times New Roman" w:eastAsia="Times New Roman" w:hAnsi="Times New Roman" w:cs="Times New Roman"/>
          <w:color w:val="222222"/>
          <w:sz w:val="28"/>
          <w:szCs w:val="28"/>
          <w:lang w:val="uk-UA" w:eastAsia="ru-RU"/>
        </w:rPr>
      </w:pPr>
    </w:p>
    <w:p w14:paraId="2B6B4D90" w14:textId="6596B186" w:rsidR="008F6AFA" w:rsidRDefault="008F6AFA" w:rsidP="008F6AFA">
      <w:pPr>
        <w:numPr>
          <w:ilvl w:val="1"/>
          <w:numId w:val="27"/>
        </w:numPr>
        <w:spacing w:after="0" w:line="360" w:lineRule="auto"/>
        <w:ind w:left="0" w:firstLine="709"/>
        <w:contextualSpacing/>
        <w:jc w:val="both"/>
        <w:rPr>
          <w:rFonts w:ascii="Times New Roman" w:eastAsia="Times New Roman" w:hAnsi="Times New Roman" w:cs="Times New Roman"/>
          <w:b/>
          <w:bCs/>
          <w:noProof/>
          <w:color w:val="000000"/>
          <w:sz w:val="28"/>
          <w:szCs w:val="28"/>
          <w:lang w:val="uk-UA" w:eastAsia="ru-RU"/>
        </w:rPr>
      </w:pPr>
      <w:r w:rsidRPr="008F6AFA">
        <w:rPr>
          <w:rFonts w:ascii="Times New Roman" w:eastAsia="Times New Roman" w:hAnsi="Times New Roman" w:cs="Times New Roman"/>
          <w:b/>
          <w:bCs/>
          <w:noProof/>
          <w:color w:val="000000"/>
          <w:sz w:val="28"/>
          <w:szCs w:val="28"/>
          <w:lang w:eastAsia="ru-RU"/>
        </w:rPr>
        <w:t>Психологічн</w:t>
      </w:r>
      <w:r w:rsidRPr="008F6AFA">
        <w:rPr>
          <w:rFonts w:ascii="Times New Roman" w:eastAsia="Times New Roman" w:hAnsi="Times New Roman" w:cs="Times New Roman"/>
          <w:b/>
          <w:bCs/>
          <w:noProof/>
          <w:color w:val="000000"/>
          <w:sz w:val="28"/>
          <w:szCs w:val="28"/>
          <w:lang w:val="uk-UA" w:eastAsia="ru-RU"/>
        </w:rPr>
        <w:t>а</w:t>
      </w:r>
      <w:r w:rsidRPr="008F6AFA">
        <w:rPr>
          <w:rFonts w:ascii="Times New Roman" w:eastAsia="Times New Roman" w:hAnsi="Times New Roman" w:cs="Times New Roman"/>
          <w:b/>
          <w:bCs/>
          <w:noProof/>
          <w:color w:val="000000"/>
          <w:sz w:val="28"/>
          <w:szCs w:val="28"/>
          <w:lang w:eastAsia="ru-RU"/>
        </w:rPr>
        <w:t xml:space="preserve"> </w:t>
      </w:r>
      <w:r w:rsidRPr="008F6AFA">
        <w:rPr>
          <w:rFonts w:ascii="Times New Roman" w:eastAsia="Times New Roman" w:hAnsi="Times New Roman" w:cs="Times New Roman"/>
          <w:b/>
          <w:bCs/>
          <w:noProof/>
          <w:color w:val="000000"/>
          <w:sz w:val="28"/>
          <w:szCs w:val="28"/>
          <w:lang w:val="uk-UA" w:eastAsia="ru-RU"/>
        </w:rPr>
        <w:t>характеристика видів партнерських стосунків</w:t>
      </w:r>
    </w:p>
    <w:p w14:paraId="61254EA0" w14:textId="77777777" w:rsidR="00D92205" w:rsidRPr="008F6AFA" w:rsidRDefault="00D92205" w:rsidP="00D92205">
      <w:pPr>
        <w:spacing w:after="0" w:line="360" w:lineRule="auto"/>
        <w:ind w:left="709"/>
        <w:contextualSpacing/>
        <w:jc w:val="both"/>
        <w:rPr>
          <w:rFonts w:ascii="Times New Roman" w:eastAsia="Times New Roman" w:hAnsi="Times New Roman" w:cs="Times New Roman"/>
          <w:b/>
          <w:bCs/>
          <w:noProof/>
          <w:color w:val="000000"/>
          <w:sz w:val="28"/>
          <w:szCs w:val="28"/>
          <w:lang w:val="uk-UA" w:eastAsia="ru-RU"/>
        </w:rPr>
      </w:pPr>
    </w:p>
    <w:p w14:paraId="4E8B456F"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Партнерські відносини, як і інші малі соціальні групи, об'єднані на основі взаємних інтересів, потреб, бажань, намірів. Взаємодія і взаємини партнерів витікають з необхідності координувати і погоджувати різноманітні матеріальні і духовні потреби: відпочинок, дозвілля, домашня праця і самообслуговування, догляд за справами. Природно, що настільки багатообразна діяльність партнерів вимагає того або іншого рівня взаєморозуміння між ними, приблизно однакової оцінки ситуацій, що виникають, розуміння цілей і завдань сумісної кооперації.</w:t>
      </w:r>
    </w:p>
    <w:p w14:paraId="4FF38F09"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Будь-яка групова дія складається з приватних вкладів осіб, які складають ту або іншу групу. Ці приватні вклади не лише взаємодоповнюють, вони перш за все оцінюються кожним партнером. У свою чергу ця оцінка виходить з індивідуальних уявлень про взаємні права і обов'язки. C однієї сторони, ці уявлення оформилися під впливом громадської думки. Проте значна частка соціальних норм є сферою громадської думки, а частка </w:t>
      </w:r>
      <w:proofErr w:type="spellStart"/>
      <w:r w:rsidRPr="008F6AFA">
        <w:rPr>
          <w:rFonts w:ascii="Times New Roman" w:eastAsia="Calibri" w:hAnsi="Times New Roman" w:cs="Times New Roman"/>
          <w:sz w:val="28"/>
          <w:szCs w:val="28"/>
          <w:lang w:val="uk-UA"/>
        </w:rPr>
        <w:t>регулється</w:t>
      </w:r>
      <w:proofErr w:type="spellEnd"/>
      <w:r w:rsidRPr="008F6AFA">
        <w:rPr>
          <w:rFonts w:ascii="Times New Roman" w:eastAsia="Calibri" w:hAnsi="Times New Roman" w:cs="Times New Roman"/>
          <w:sz w:val="28"/>
          <w:szCs w:val="28"/>
          <w:lang w:val="uk-UA"/>
        </w:rPr>
        <w:t xml:space="preserve"> традиціями, звичаями, вдачами, стереотипами і стандартами прийнятої в даному </w:t>
      </w:r>
      <w:r w:rsidRPr="008F6AFA">
        <w:rPr>
          <w:rFonts w:ascii="Times New Roman" w:eastAsia="Calibri" w:hAnsi="Times New Roman" w:cs="Times New Roman"/>
          <w:sz w:val="28"/>
          <w:szCs w:val="28"/>
          <w:lang w:val="uk-UA"/>
        </w:rPr>
        <w:lastRenderedPageBreak/>
        <w:t xml:space="preserve">суспільстві поведінки. Багато норм партнерських відносин настільки увійшли до життя і поведінки мільйонів людей, що вони вважаються за само собою зрозумілими. Це стосується когнітивних, емоційних, поведінкових взаємин між партнерами, взаємна турбота один про одного, взаємна матеріально-фінансова підтримка тощо. </w:t>
      </w:r>
    </w:p>
    <w:p w14:paraId="4DC332B2"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Ефективність партнерської співпраці і кооперації багато в чому залежить від того, якою мірою між партнерами існує згода, яка ґрунтується на однаковій оцінці різних життєвих ситуацій, на обліку взаємних інтересів, на розумінні душевних переживань.</w:t>
      </w:r>
    </w:p>
    <w:p w14:paraId="547CBC1E"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Достатньо складне пристосування два «Я» в партнерському житті стає можливим завдяки тому, що один з партнерів може передбачати заздалегідь, як вчинить інший при вирішенні багатьох проблем, що виникають в житті. </w:t>
      </w:r>
    </w:p>
    <w:p w14:paraId="5049A27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У представників гуманістичної психології, на думку В. Г. Грязьової-</w:t>
      </w:r>
      <w:proofErr w:type="spellStart"/>
      <w:r w:rsidRPr="008F6AFA">
        <w:rPr>
          <w:rFonts w:ascii="Times New Roman" w:eastAsia="Times New Roman" w:hAnsi="Times New Roman" w:cs="Times New Roman"/>
          <w:sz w:val="28"/>
          <w:szCs w:val="28"/>
          <w:lang w:val="uk-UA" w:eastAsia="uk-UA"/>
        </w:rPr>
        <w:t>Добшинскої</w:t>
      </w:r>
      <w:proofErr w:type="spellEnd"/>
      <w:r w:rsidRPr="008F6AFA">
        <w:rPr>
          <w:rFonts w:ascii="Times New Roman" w:eastAsia="Times New Roman" w:hAnsi="Times New Roman" w:cs="Times New Roman"/>
          <w:sz w:val="28"/>
          <w:szCs w:val="28"/>
          <w:lang w:val="uk-UA" w:eastAsia="uk-UA"/>
        </w:rPr>
        <w:t xml:space="preserve">, можна виявити ряд тверджень, які відображають уявлення не тільки про те, як існує особистість, а й уявлення навіщо, з якою метою вона існує, яким повинен бути спосіб існування людини, щоб вважатися особистісним. Поняття самоактуалізації формує уявлення про спосіб існування, і також може бути розглянуте як мета і цінність здорової особистості. </w:t>
      </w:r>
      <w:r w:rsidR="00064B17" w:rsidRPr="00064B17">
        <w:rPr>
          <w:rFonts w:ascii="Times New Roman" w:eastAsia="Times New Roman" w:hAnsi="Times New Roman" w:cs="Times New Roman"/>
          <w:sz w:val="28"/>
          <w:szCs w:val="28"/>
          <w:lang w:val="uk-UA" w:eastAsia="uk-UA"/>
        </w:rPr>
        <w:t>В. Г. Грязьов</w:t>
      </w:r>
      <w:r w:rsidR="00064B17">
        <w:rPr>
          <w:rFonts w:ascii="Times New Roman" w:eastAsia="Times New Roman" w:hAnsi="Times New Roman" w:cs="Times New Roman"/>
          <w:sz w:val="28"/>
          <w:szCs w:val="28"/>
          <w:lang w:val="uk-UA" w:eastAsia="uk-UA"/>
        </w:rPr>
        <w:t>а</w:t>
      </w:r>
      <w:r w:rsidR="00064B17" w:rsidRPr="00064B17">
        <w:rPr>
          <w:rFonts w:ascii="Times New Roman" w:eastAsia="Times New Roman" w:hAnsi="Times New Roman" w:cs="Times New Roman"/>
          <w:sz w:val="28"/>
          <w:szCs w:val="28"/>
          <w:lang w:val="uk-UA" w:eastAsia="uk-UA"/>
        </w:rPr>
        <w:t>-</w:t>
      </w:r>
      <w:proofErr w:type="spellStart"/>
      <w:r w:rsidR="00064B17" w:rsidRPr="00064B17">
        <w:rPr>
          <w:rFonts w:ascii="Times New Roman" w:eastAsia="Times New Roman" w:hAnsi="Times New Roman" w:cs="Times New Roman"/>
          <w:sz w:val="28"/>
          <w:szCs w:val="28"/>
          <w:lang w:val="uk-UA" w:eastAsia="uk-UA"/>
        </w:rPr>
        <w:t>Добшинс</w:t>
      </w:r>
      <w:r w:rsidR="00064B17">
        <w:rPr>
          <w:rFonts w:ascii="Times New Roman" w:eastAsia="Times New Roman" w:hAnsi="Times New Roman" w:cs="Times New Roman"/>
          <w:sz w:val="28"/>
          <w:szCs w:val="28"/>
          <w:lang w:val="uk-UA" w:eastAsia="uk-UA"/>
        </w:rPr>
        <w:t>ь</w:t>
      </w:r>
      <w:r w:rsidR="00064B17" w:rsidRPr="00064B17">
        <w:rPr>
          <w:rFonts w:ascii="Times New Roman" w:eastAsia="Times New Roman" w:hAnsi="Times New Roman" w:cs="Times New Roman"/>
          <w:sz w:val="28"/>
          <w:szCs w:val="28"/>
          <w:lang w:val="uk-UA" w:eastAsia="uk-UA"/>
        </w:rPr>
        <w:t>к</w:t>
      </w:r>
      <w:r w:rsidR="00064B17">
        <w:rPr>
          <w:rFonts w:ascii="Times New Roman" w:eastAsia="Times New Roman" w:hAnsi="Times New Roman" w:cs="Times New Roman"/>
          <w:sz w:val="28"/>
          <w:szCs w:val="28"/>
          <w:lang w:val="uk-UA" w:eastAsia="uk-UA"/>
        </w:rPr>
        <w:t>а</w:t>
      </w:r>
      <w:proofErr w:type="spellEnd"/>
      <w:r w:rsidR="00064B17">
        <w:rPr>
          <w:rFonts w:ascii="Times New Roman" w:eastAsia="Times New Roman" w:hAnsi="Times New Roman" w:cs="Times New Roman"/>
          <w:sz w:val="28"/>
          <w:szCs w:val="28"/>
          <w:lang w:val="uk-UA" w:eastAsia="uk-UA"/>
        </w:rPr>
        <w:t xml:space="preserve"> визначає:</w:t>
      </w:r>
      <w:r w:rsidR="00064B17" w:rsidRPr="00064B17">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val="uk-UA" w:eastAsia="uk-UA"/>
        </w:rPr>
        <w:t>«Складається враження, ніби в людини є єдина мета, до якої прагнуть всі люди. Різні люди називають її по-різному: самоактуалізація, інтеграція, індивідуалізація, креативність, але всі згодні в тому, що це синоніми реалізації потенціалу індивіда, становлення людини в повному сенсі цього слова, становлення тим, ким вона може стати» [20</w:t>
      </w:r>
      <w:r w:rsidR="00B4511B">
        <w:rPr>
          <w:rFonts w:ascii="Times New Roman" w:eastAsia="Times New Roman" w:hAnsi="Times New Roman" w:cs="Times New Roman"/>
          <w:sz w:val="28"/>
          <w:szCs w:val="28"/>
          <w:lang w:val="uk-UA" w:eastAsia="uk-UA"/>
        </w:rPr>
        <w:t>; 22; 29; 35</w:t>
      </w:r>
      <w:r w:rsidRPr="008F6AFA">
        <w:rPr>
          <w:rFonts w:ascii="Times New Roman" w:eastAsia="Times New Roman" w:hAnsi="Times New Roman" w:cs="Times New Roman"/>
          <w:sz w:val="28"/>
          <w:szCs w:val="28"/>
          <w:lang w:val="uk-UA" w:eastAsia="uk-UA"/>
        </w:rPr>
        <w:t xml:space="preserve">]. </w:t>
      </w:r>
    </w:p>
    <w:p w14:paraId="33EB7C3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val="uk-UA" w:eastAsia="uk-UA"/>
        </w:rPr>
        <w:t xml:space="preserve">Засновник </w:t>
      </w:r>
      <w:proofErr w:type="spellStart"/>
      <w:r w:rsidRPr="008F6AFA">
        <w:rPr>
          <w:rFonts w:ascii="Times New Roman" w:eastAsia="Times New Roman" w:hAnsi="Times New Roman" w:cs="Times New Roman"/>
          <w:sz w:val="28"/>
          <w:szCs w:val="28"/>
          <w:lang w:val="uk-UA" w:eastAsia="uk-UA"/>
        </w:rPr>
        <w:t>логотерапії</w:t>
      </w:r>
      <w:proofErr w:type="spellEnd"/>
      <w:r w:rsidRPr="008F6AFA">
        <w:rPr>
          <w:rFonts w:ascii="Times New Roman" w:eastAsia="Times New Roman" w:hAnsi="Times New Roman" w:cs="Times New Roman"/>
          <w:sz w:val="28"/>
          <w:szCs w:val="28"/>
          <w:lang w:val="uk-UA" w:eastAsia="uk-UA"/>
        </w:rPr>
        <w:t xml:space="preserve"> В. </w:t>
      </w:r>
      <w:proofErr w:type="spellStart"/>
      <w:r w:rsidRPr="008F6AFA">
        <w:rPr>
          <w:rFonts w:ascii="Times New Roman" w:eastAsia="Times New Roman" w:hAnsi="Times New Roman" w:cs="Times New Roman"/>
          <w:sz w:val="28"/>
          <w:szCs w:val="28"/>
          <w:lang w:val="uk-UA" w:eastAsia="uk-UA"/>
        </w:rPr>
        <w:t>Франкл</w:t>
      </w:r>
      <w:proofErr w:type="spellEnd"/>
      <w:r w:rsidRPr="008F6AFA">
        <w:rPr>
          <w:rFonts w:ascii="Times New Roman" w:eastAsia="Times New Roman" w:hAnsi="Times New Roman" w:cs="Times New Roman"/>
          <w:sz w:val="28"/>
          <w:szCs w:val="28"/>
          <w:lang w:val="uk-UA" w:eastAsia="uk-UA"/>
        </w:rPr>
        <w:t xml:space="preserve"> розглядає актуалізацію як осягнення «творчих» цінностей, «цінностей переживання і цінностей відносин», тобто життя вимагає від людини духовної гнучкості, з тим, щоб вона могла регулювати свої зусилля відповідно до можливостей, які вона йому надає. Процес «осягнення сенсу» характеризує вищу стадію розвитку, ніж «привласнення» вже відомого, «представленого» людині сенсу. Саме в цьому </w:t>
      </w:r>
      <w:r w:rsidRPr="008F6AFA">
        <w:rPr>
          <w:rFonts w:ascii="Times New Roman" w:eastAsia="Times New Roman" w:hAnsi="Times New Roman" w:cs="Times New Roman"/>
          <w:sz w:val="28"/>
          <w:szCs w:val="28"/>
          <w:lang w:val="uk-UA" w:eastAsia="uk-UA"/>
        </w:rPr>
        <w:lastRenderedPageBreak/>
        <w:t>і полягає процес самоактуалізації. «Здійснюючи сенс, людина реалізує сама себе» [</w:t>
      </w:r>
      <w:r w:rsidR="00B4511B">
        <w:rPr>
          <w:rFonts w:ascii="Times New Roman" w:eastAsia="Times New Roman" w:hAnsi="Times New Roman" w:cs="Times New Roman"/>
          <w:sz w:val="28"/>
          <w:szCs w:val="28"/>
          <w:lang w:val="uk-UA" w:eastAsia="uk-UA"/>
        </w:rPr>
        <w:t>81</w:t>
      </w:r>
      <w:r w:rsidRPr="008F6AFA">
        <w:rPr>
          <w:rFonts w:ascii="Times New Roman" w:eastAsia="Times New Roman" w:hAnsi="Times New Roman" w:cs="Times New Roman"/>
          <w:sz w:val="28"/>
          <w:szCs w:val="28"/>
          <w:lang w:val="uk-UA" w:eastAsia="uk-UA"/>
        </w:rPr>
        <w:t xml:space="preserve"> с.</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156].</w:t>
      </w:r>
    </w:p>
    <w:p w14:paraId="6C09058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val="uk-UA" w:eastAsia="uk-UA"/>
        </w:rPr>
        <w:t>Партнери</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самоактуалізуются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прагнуть</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реалізації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вищих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цінностей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як правило, не </w:t>
      </w:r>
      <w:proofErr w:type="spellStart"/>
      <w:r w:rsidRPr="008F6AFA">
        <w:rPr>
          <w:rFonts w:ascii="Times New Roman" w:eastAsia="Times New Roman" w:hAnsi="Times New Roman" w:cs="Times New Roman"/>
          <w:sz w:val="28"/>
          <w:szCs w:val="28"/>
          <w:lang w:eastAsia="uk-UA"/>
        </w:rPr>
        <w:t>можуть</w:t>
      </w:r>
      <w:proofErr w:type="spellEnd"/>
      <w:r w:rsidRPr="008F6AFA">
        <w:rPr>
          <w:rFonts w:ascii="Times New Roman" w:eastAsia="Times New Roman" w:hAnsi="Times New Roman" w:cs="Times New Roman"/>
          <w:sz w:val="28"/>
          <w:szCs w:val="28"/>
          <w:lang w:eastAsia="uk-UA"/>
        </w:rPr>
        <w:t xml:space="preserve"> бути </w:t>
      </w:r>
      <w:proofErr w:type="spellStart"/>
      <w:r w:rsidRPr="008F6AFA">
        <w:rPr>
          <w:rFonts w:ascii="Times New Roman" w:eastAsia="Times New Roman" w:hAnsi="Times New Roman" w:cs="Times New Roman"/>
          <w:sz w:val="28"/>
          <w:szCs w:val="28"/>
          <w:lang w:eastAsia="uk-UA"/>
        </w:rPr>
        <w:t>зведені</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чогось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вищого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цінності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серед</w:t>
      </w:r>
      <w:proofErr w:type="spellEnd"/>
      <w:r w:rsidRPr="008F6AFA">
        <w:rPr>
          <w:rFonts w:ascii="Times New Roman" w:eastAsia="Times New Roman" w:hAnsi="Times New Roman" w:cs="Times New Roman"/>
          <w:sz w:val="28"/>
          <w:szCs w:val="28"/>
          <w:lang w:eastAsia="uk-UA"/>
        </w:rPr>
        <w:t xml:space="preserve"> них добро, </w:t>
      </w:r>
      <w:proofErr w:type="spellStart"/>
      <w:r w:rsidRPr="008F6AFA">
        <w:rPr>
          <w:rFonts w:ascii="Times New Roman" w:eastAsia="Times New Roman" w:hAnsi="Times New Roman" w:cs="Times New Roman"/>
          <w:sz w:val="28"/>
          <w:szCs w:val="28"/>
          <w:lang w:eastAsia="uk-UA"/>
        </w:rPr>
        <w:t>істина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порядність</w:t>
      </w:r>
      <w:proofErr w:type="spellEnd"/>
      <w:r w:rsidRPr="008F6AFA">
        <w:rPr>
          <w:rFonts w:ascii="Times New Roman" w:eastAsia="Times New Roman" w:hAnsi="Times New Roman" w:cs="Times New Roman"/>
          <w:sz w:val="28"/>
          <w:szCs w:val="28"/>
          <w:lang w:eastAsia="uk-UA"/>
        </w:rPr>
        <w:t xml:space="preserve">, краса, </w:t>
      </w:r>
      <w:proofErr w:type="spellStart"/>
      <w:r w:rsidRPr="008F6AFA">
        <w:rPr>
          <w:rFonts w:ascii="Times New Roman" w:eastAsia="Times New Roman" w:hAnsi="Times New Roman" w:cs="Times New Roman"/>
          <w:sz w:val="28"/>
          <w:szCs w:val="28"/>
          <w:lang w:eastAsia="uk-UA"/>
        </w:rPr>
        <w:t>справедливість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досконалість</w:t>
      </w:r>
      <w:proofErr w:type="spellEnd"/>
      <w:r w:rsidRPr="008F6AFA">
        <w:rPr>
          <w:rFonts w:ascii="Times New Roman" w:eastAsia="Times New Roman" w:hAnsi="Times New Roman" w:cs="Times New Roman"/>
          <w:sz w:val="28"/>
          <w:szCs w:val="28"/>
          <w:lang w:eastAsia="uk-UA"/>
        </w:rPr>
        <w:t xml:space="preserve"> та </w:t>
      </w:r>
      <w:proofErr w:type="spellStart"/>
      <w:r w:rsidRPr="008F6AFA">
        <w:rPr>
          <w:rFonts w:ascii="Times New Roman" w:eastAsia="Times New Roman" w:hAnsi="Times New Roman" w:cs="Times New Roman"/>
          <w:sz w:val="28"/>
          <w:szCs w:val="28"/>
          <w:lang w:eastAsia="uk-UA"/>
        </w:rPr>
        <w:t>ін</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виступають</w:t>
      </w:r>
      <w:proofErr w:type="spellEnd"/>
      <w:r w:rsidRPr="008F6AFA">
        <w:rPr>
          <w:rFonts w:ascii="Times New Roman" w:eastAsia="Times New Roman" w:hAnsi="Times New Roman" w:cs="Times New Roman"/>
          <w:sz w:val="28"/>
          <w:szCs w:val="28"/>
          <w:lang w:eastAsia="uk-UA"/>
        </w:rPr>
        <w:t xml:space="preserve"> для них як </w:t>
      </w:r>
      <w:proofErr w:type="spellStart"/>
      <w:r w:rsidRPr="008F6AFA">
        <w:rPr>
          <w:rFonts w:ascii="Times New Roman" w:eastAsia="Times New Roman" w:hAnsi="Times New Roman" w:cs="Times New Roman"/>
          <w:sz w:val="28"/>
          <w:szCs w:val="28"/>
          <w:lang w:eastAsia="uk-UA"/>
        </w:rPr>
        <w:t>життєво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важливі</w:t>
      </w:r>
      <w:proofErr w:type="spellEnd"/>
      <w:r w:rsidRPr="008F6AFA">
        <w:rPr>
          <w:rFonts w:ascii="Times New Roman" w:eastAsia="Times New Roman" w:hAnsi="Times New Roman" w:cs="Times New Roman"/>
          <w:sz w:val="28"/>
          <w:szCs w:val="28"/>
          <w:lang w:eastAsia="uk-UA"/>
        </w:rPr>
        <w:t xml:space="preserve"> потреби.</w:t>
      </w:r>
    </w:p>
    <w:p w14:paraId="3126B536" w14:textId="77777777" w:rsidR="008F6AFA" w:rsidRPr="008F6AFA" w:rsidRDefault="00B4511B" w:rsidP="008F6AF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Партнерські відносини це</w:t>
      </w:r>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процес</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постійного</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розвитку</w:t>
      </w:r>
      <w:proofErr w:type="spellEnd"/>
      <w:r w:rsidR="008F6AFA" w:rsidRPr="008F6AFA">
        <w:rPr>
          <w:rFonts w:ascii="Times New Roman" w:eastAsia="Times New Roman" w:hAnsi="Times New Roman" w:cs="Times New Roman"/>
          <w:sz w:val="28"/>
          <w:szCs w:val="28"/>
          <w:lang w:eastAsia="uk-UA"/>
        </w:rPr>
        <w:t xml:space="preserve"> та </w:t>
      </w:r>
      <w:proofErr w:type="spellStart"/>
      <w:r w:rsidR="008F6AFA" w:rsidRPr="008F6AFA">
        <w:rPr>
          <w:rFonts w:ascii="Times New Roman" w:eastAsia="Times New Roman" w:hAnsi="Times New Roman" w:cs="Times New Roman"/>
          <w:sz w:val="28"/>
          <w:szCs w:val="28"/>
          <w:lang w:eastAsia="uk-UA"/>
        </w:rPr>
        <w:t>практичної</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реалізації</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своїх</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можливостей</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Це</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праця</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заради</w:t>
      </w:r>
      <w:proofErr w:type="spellEnd"/>
      <w:r w:rsidR="008F6AFA" w:rsidRPr="008F6AFA">
        <w:rPr>
          <w:rFonts w:ascii="Times New Roman" w:eastAsia="Times New Roman" w:hAnsi="Times New Roman" w:cs="Times New Roman"/>
          <w:sz w:val="28"/>
          <w:szCs w:val="28"/>
          <w:lang w:eastAsia="uk-UA"/>
        </w:rPr>
        <w:t xml:space="preserve"> того, </w:t>
      </w:r>
      <w:proofErr w:type="spellStart"/>
      <w:r w:rsidR="008F6AFA" w:rsidRPr="008F6AFA">
        <w:rPr>
          <w:rFonts w:ascii="Times New Roman" w:eastAsia="Times New Roman" w:hAnsi="Times New Roman" w:cs="Times New Roman"/>
          <w:sz w:val="28"/>
          <w:szCs w:val="28"/>
          <w:lang w:eastAsia="uk-UA"/>
        </w:rPr>
        <w:t>щоб</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зробити</w:t>
      </w:r>
      <w:proofErr w:type="spellEnd"/>
      <w:r w:rsidR="008F6AFA" w:rsidRPr="008F6AFA">
        <w:rPr>
          <w:rFonts w:ascii="Times New Roman" w:eastAsia="Times New Roman" w:hAnsi="Times New Roman" w:cs="Times New Roman"/>
          <w:sz w:val="28"/>
          <w:szCs w:val="28"/>
          <w:lang w:eastAsia="uk-UA"/>
        </w:rPr>
        <w:t xml:space="preserve"> добре те, </w:t>
      </w:r>
      <w:proofErr w:type="spellStart"/>
      <w:r w:rsidR="008F6AFA" w:rsidRPr="008F6AFA">
        <w:rPr>
          <w:rFonts w:ascii="Times New Roman" w:eastAsia="Times New Roman" w:hAnsi="Times New Roman" w:cs="Times New Roman"/>
          <w:sz w:val="28"/>
          <w:szCs w:val="28"/>
          <w:lang w:eastAsia="uk-UA"/>
        </w:rPr>
        <w:t>що</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людина</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хоче</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зробити</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Це</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відмова</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від</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ілюзій</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позбавлення</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від</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хибних</w:t>
      </w:r>
      <w:proofErr w:type="spellEnd"/>
      <w:r w:rsidR="008F6AFA" w:rsidRPr="008F6AFA">
        <w:rPr>
          <w:rFonts w:ascii="Times New Roman" w:eastAsia="Times New Roman" w:hAnsi="Times New Roman" w:cs="Times New Roman"/>
          <w:sz w:val="28"/>
          <w:szCs w:val="28"/>
          <w:lang w:eastAsia="uk-UA"/>
        </w:rPr>
        <w:t xml:space="preserve"> </w:t>
      </w:r>
      <w:proofErr w:type="spellStart"/>
      <w:r w:rsidR="008F6AFA" w:rsidRPr="008F6AFA">
        <w:rPr>
          <w:rFonts w:ascii="Times New Roman" w:eastAsia="Times New Roman" w:hAnsi="Times New Roman" w:cs="Times New Roman"/>
          <w:sz w:val="28"/>
          <w:szCs w:val="28"/>
          <w:lang w:eastAsia="uk-UA"/>
        </w:rPr>
        <w:t>уявлень</w:t>
      </w:r>
      <w:proofErr w:type="spellEnd"/>
      <w:r w:rsidR="008F6AFA" w:rsidRPr="008F6AFA">
        <w:rPr>
          <w:rFonts w:ascii="Times New Roman" w:eastAsia="Times New Roman" w:hAnsi="Times New Roman" w:cs="Times New Roman"/>
          <w:sz w:val="28"/>
          <w:szCs w:val="28"/>
          <w:lang w:eastAsia="uk-UA"/>
        </w:rPr>
        <w:t xml:space="preserve"> про себе» [</w:t>
      </w:r>
      <w:r>
        <w:rPr>
          <w:rFonts w:ascii="Times New Roman" w:eastAsia="Times New Roman" w:hAnsi="Times New Roman" w:cs="Times New Roman"/>
          <w:sz w:val="28"/>
          <w:szCs w:val="28"/>
          <w:lang w:val="uk-UA" w:eastAsia="uk-UA"/>
        </w:rPr>
        <w:t>81</w:t>
      </w:r>
      <w:r w:rsidR="008F6AFA" w:rsidRPr="008F6AFA">
        <w:rPr>
          <w:rFonts w:ascii="Times New Roman" w:eastAsia="Times New Roman" w:hAnsi="Times New Roman" w:cs="Times New Roman"/>
          <w:sz w:val="28"/>
          <w:szCs w:val="28"/>
          <w:lang w:eastAsia="uk-UA"/>
        </w:rPr>
        <w:t>, с. 190].</w:t>
      </w:r>
    </w:p>
    <w:p w14:paraId="35029B1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proofErr w:type="spellStart"/>
      <w:r w:rsidRPr="008F6AFA">
        <w:rPr>
          <w:rFonts w:ascii="Times New Roman" w:eastAsia="Times New Roman" w:hAnsi="Times New Roman" w:cs="Times New Roman"/>
          <w:sz w:val="28"/>
          <w:szCs w:val="28"/>
          <w:lang w:eastAsia="uk-UA"/>
        </w:rPr>
        <w:t>Особистості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самоактуалізується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притаманні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певні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особливості</w:t>
      </w:r>
      <w:proofErr w:type="spellEnd"/>
      <w:r w:rsidRPr="008F6AFA">
        <w:rPr>
          <w:rFonts w:ascii="Times New Roman" w:eastAsia="Times New Roman" w:hAnsi="Times New Roman" w:cs="Times New Roman"/>
          <w:sz w:val="28"/>
          <w:szCs w:val="28"/>
          <w:lang w:eastAsia="uk-UA"/>
        </w:rPr>
        <w:t>:</w:t>
      </w:r>
    </w:p>
    <w:p w14:paraId="40042C8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повне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прийняття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реальності</w:t>
      </w:r>
      <w:proofErr w:type="spellEnd"/>
      <w:r w:rsidRPr="008F6AFA">
        <w:rPr>
          <w:rFonts w:ascii="Times New Roman" w:eastAsia="Times New Roman" w:hAnsi="Times New Roman" w:cs="Times New Roman"/>
          <w:sz w:val="28"/>
          <w:szCs w:val="28"/>
          <w:lang w:eastAsia="uk-UA"/>
        </w:rPr>
        <w:t xml:space="preserve"> й </w:t>
      </w:r>
      <w:proofErr w:type="spellStart"/>
      <w:r w:rsidRPr="008F6AFA">
        <w:rPr>
          <w:rFonts w:ascii="Times New Roman" w:eastAsia="Times New Roman" w:hAnsi="Times New Roman" w:cs="Times New Roman"/>
          <w:sz w:val="28"/>
          <w:szCs w:val="28"/>
          <w:lang w:eastAsia="uk-UA"/>
        </w:rPr>
        <w:t>комфортне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ставлення</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неї</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ховатися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життя</w:t>
      </w:r>
      <w:proofErr w:type="spellEnd"/>
      <w:r w:rsidRPr="008F6AFA">
        <w:rPr>
          <w:rFonts w:ascii="Times New Roman" w:eastAsia="Times New Roman" w:hAnsi="Times New Roman" w:cs="Times New Roman"/>
          <w:sz w:val="28"/>
          <w:szCs w:val="28"/>
          <w:lang w:eastAsia="uk-UA"/>
        </w:rPr>
        <w:t xml:space="preserve">, а знати і </w:t>
      </w:r>
      <w:proofErr w:type="spellStart"/>
      <w:r w:rsidRPr="008F6AFA">
        <w:rPr>
          <w:rFonts w:ascii="Times New Roman" w:eastAsia="Times New Roman" w:hAnsi="Times New Roman" w:cs="Times New Roman"/>
          <w:sz w:val="28"/>
          <w:szCs w:val="28"/>
          <w:lang w:eastAsia="uk-UA"/>
        </w:rPr>
        <w:t>приймати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його</w:t>
      </w:r>
      <w:proofErr w:type="spellEnd"/>
      <w:r w:rsidRPr="008F6AFA">
        <w:rPr>
          <w:rFonts w:ascii="Times New Roman" w:eastAsia="Times New Roman" w:hAnsi="Times New Roman" w:cs="Times New Roman"/>
          <w:sz w:val="28"/>
          <w:szCs w:val="28"/>
          <w:lang w:eastAsia="uk-UA"/>
        </w:rPr>
        <w:t>);</w:t>
      </w:r>
    </w:p>
    <w:p w14:paraId="7B2CFDD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прийняття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інших</w:t>
      </w:r>
      <w:proofErr w:type="spellEnd"/>
      <w:r w:rsidRPr="008F6AFA">
        <w:rPr>
          <w:rFonts w:ascii="Times New Roman" w:eastAsia="Times New Roman" w:hAnsi="Times New Roman" w:cs="Times New Roman"/>
          <w:sz w:val="28"/>
          <w:szCs w:val="28"/>
          <w:lang w:eastAsia="uk-UA"/>
        </w:rPr>
        <w:t xml:space="preserve"> і себе («Я роблю </w:t>
      </w:r>
      <w:proofErr w:type="spellStart"/>
      <w:r w:rsidRPr="008F6AFA">
        <w:rPr>
          <w:rFonts w:ascii="Times New Roman" w:eastAsia="Times New Roman" w:hAnsi="Times New Roman" w:cs="Times New Roman"/>
          <w:sz w:val="28"/>
          <w:szCs w:val="28"/>
          <w:lang w:eastAsia="uk-UA"/>
        </w:rPr>
        <w:t>своє</w:t>
      </w:r>
      <w:proofErr w:type="spellEnd"/>
      <w:r w:rsidRPr="008F6AFA">
        <w:rPr>
          <w:rFonts w:ascii="Times New Roman" w:eastAsia="Times New Roman" w:hAnsi="Times New Roman" w:cs="Times New Roman"/>
          <w:sz w:val="28"/>
          <w:szCs w:val="28"/>
          <w:lang w:eastAsia="uk-UA"/>
        </w:rPr>
        <w:t xml:space="preserve">, а </w:t>
      </w:r>
      <w:proofErr w:type="spellStart"/>
      <w:r w:rsidRPr="008F6AFA">
        <w:rPr>
          <w:rFonts w:ascii="Times New Roman" w:eastAsia="Times New Roman" w:hAnsi="Times New Roman" w:cs="Times New Roman"/>
          <w:sz w:val="28"/>
          <w:szCs w:val="28"/>
          <w:lang w:eastAsia="uk-UA"/>
        </w:rPr>
        <w:t>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робиш</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своє</w:t>
      </w:r>
      <w:proofErr w:type="spellEnd"/>
      <w:r w:rsidRPr="008F6AFA">
        <w:rPr>
          <w:rFonts w:ascii="Times New Roman" w:eastAsia="Times New Roman" w:hAnsi="Times New Roman" w:cs="Times New Roman"/>
          <w:sz w:val="28"/>
          <w:szCs w:val="28"/>
          <w:lang w:eastAsia="uk-UA"/>
        </w:rPr>
        <w:t xml:space="preserve">. Я в </w:t>
      </w:r>
      <w:proofErr w:type="spellStart"/>
      <w:r w:rsidRPr="008F6AFA">
        <w:rPr>
          <w:rFonts w:ascii="Times New Roman" w:eastAsia="Times New Roman" w:hAnsi="Times New Roman" w:cs="Times New Roman"/>
          <w:sz w:val="28"/>
          <w:szCs w:val="28"/>
          <w:lang w:eastAsia="uk-UA"/>
        </w:rPr>
        <w:t>цьому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світі</w:t>
      </w:r>
      <w:proofErr w:type="spellEnd"/>
      <w:r w:rsidRPr="008F6AFA">
        <w:rPr>
          <w:rFonts w:ascii="Times New Roman" w:eastAsia="Times New Roman" w:hAnsi="Times New Roman" w:cs="Times New Roman"/>
          <w:sz w:val="28"/>
          <w:szCs w:val="28"/>
          <w:lang w:eastAsia="uk-UA"/>
        </w:rPr>
        <w:t xml:space="preserve"> не для того,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відповідати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твоїм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очікуванням</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ти</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цьому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світі</w:t>
      </w:r>
      <w:proofErr w:type="spellEnd"/>
      <w:r w:rsidRPr="008F6AFA">
        <w:rPr>
          <w:rFonts w:ascii="Times New Roman" w:eastAsia="Times New Roman" w:hAnsi="Times New Roman" w:cs="Times New Roman"/>
          <w:sz w:val="28"/>
          <w:szCs w:val="28"/>
          <w:lang w:eastAsia="uk-UA"/>
        </w:rPr>
        <w:t xml:space="preserve"> не для того,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відповідати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моїм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очікуванням</w:t>
      </w:r>
      <w:proofErr w:type="spellEnd"/>
      <w:r w:rsidRPr="008F6AFA">
        <w:rPr>
          <w:rFonts w:ascii="Times New Roman" w:eastAsia="Times New Roman" w:hAnsi="Times New Roman" w:cs="Times New Roman"/>
          <w:sz w:val="28"/>
          <w:szCs w:val="28"/>
          <w:lang w:eastAsia="uk-UA"/>
        </w:rPr>
        <w:t xml:space="preserve">. Я є я, </w:t>
      </w:r>
      <w:proofErr w:type="spellStart"/>
      <w:r w:rsidRPr="008F6AFA">
        <w:rPr>
          <w:rFonts w:ascii="Times New Roman" w:eastAsia="Times New Roman" w:hAnsi="Times New Roman" w:cs="Times New Roman"/>
          <w:sz w:val="28"/>
          <w:szCs w:val="28"/>
          <w:lang w:eastAsia="uk-UA"/>
        </w:rPr>
        <w:t>ти</w:t>
      </w:r>
      <w:proofErr w:type="spellEnd"/>
      <w:r w:rsidRPr="008F6AFA">
        <w:rPr>
          <w:rFonts w:ascii="Times New Roman" w:eastAsia="Times New Roman" w:hAnsi="Times New Roman" w:cs="Times New Roman"/>
          <w:sz w:val="28"/>
          <w:szCs w:val="28"/>
          <w:lang w:eastAsia="uk-UA"/>
        </w:rPr>
        <w:t xml:space="preserve"> є </w:t>
      </w:r>
      <w:proofErr w:type="spellStart"/>
      <w:r w:rsidRPr="008F6AFA">
        <w:rPr>
          <w:rFonts w:ascii="Times New Roman" w:eastAsia="Times New Roman" w:hAnsi="Times New Roman" w:cs="Times New Roman"/>
          <w:sz w:val="28"/>
          <w:szCs w:val="28"/>
          <w:lang w:eastAsia="uk-UA"/>
        </w:rPr>
        <w:t>ти</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поважаю</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приймаю</w:t>
      </w:r>
      <w:proofErr w:type="spellEnd"/>
      <w:r w:rsidRPr="008F6AFA">
        <w:rPr>
          <w:rFonts w:ascii="Times New Roman" w:eastAsia="Times New Roman" w:hAnsi="Times New Roman" w:cs="Times New Roman"/>
          <w:sz w:val="28"/>
          <w:szCs w:val="28"/>
          <w:lang w:eastAsia="uk-UA"/>
        </w:rPr>
        <w:t xml:space="preserve"> тебе таким, </w:t>
      </w:r>
      <w:proofErr w:type="spellStart"/>
      <w:r w:rsidRPr="008F6AFA">
        <w:rPr>
          <w:rFonts w:ascii="Times New Roman" w:eastAsia="Times New Roman" w:hAnsi="Times New Roman" w:cs="Times New Roman"/>
          <w:sz w:val="28"/>
          <w:szCs w:val="28"/>
          <w:lang w:eastAsia="uk-UA"/>
        </w:rPr>
        <w:t>який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ти</w:t>
      </w:r>
      <w:proofErr w:type="spellEnd"/>
      <w:r w:rsidRPr="008F6AFA">
        <w:rPr>
          <w:rFonts w:ascii="Times New Roman" w:eastAsia="Times New Roman" w:hAnsi="Times New Roman" w:cs="Times New Roman"/>
          <w:sz w:val="28"/>
          <w:szCs w:val="28"/>
          <w:lang w:eastAsia="uk-UA"/>
        </w:rPr>
        <w:t xml:space="preserve"> є»);</w:t>
      </w:r>
    </w:p>
    <w:p w14:paraId="081360A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професійна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захопленість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улюбленою</w:t>
      </w:r>
      <w:proofErr w:type="spellEnd"/>
      <w:r w:rsidRPr="008F6AFA">
        <w:rPr>
          <w:rFonts w:ascii="Times New Roman" w:eastAsia="Times New Roman" w:hAnsi="Times New Roman" w:cs="Times New Roman"/>
          <w:sz w:val="28"/>
          <w:szCs w:val="28"/>
          <w:lang w:eastAsia="uk-UA"/>
        </w:rPr>
        <w:t xml:space="preserve"> справою, </w:t>
      </w:r>
      <w:proofErr w:type="spellStart"/>
      <w:r w:rsidRPr="008F6AFA">
        <w:rPr>
          <w:rFonts w:ascii="Times New Roman" w:eastAsia="Times New Roman" w:hAnsi="Times New Roman" w:cs="Times New Roman"/>
          <w:sz w:val="28"/>
          <w:szCs w:val="28"/>
          <w:lang w:eastAsia="uk-UA"/>
        </w:rPr>
        <w:t>орієнтація</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завдання</w:t>
      </w:r>
      <w:proofErr w:type="spellEnd"/>
      <w:r w:rsidRPr="008F6AFA">
        <w:rPr>
          <w:rFonts w:ascii="Times New Roman" w:eastAsia="Times New Roman" w:hAnsi="Times New Roman" w:cs="Times New Roman"/>
          <w:sz w:val="28"/>
          <w:szCs w:val="28"/>
          <w:lang w:eastAsia="uk-UA"/>
        </w:rPr>
        <w:t>, на справу;</w:t>
      </w:r>
    </w:p>
    <w:p w14:paraId="6A6E981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автономність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незалежність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соціального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середовища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самостійність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суджень</w:t>
      </w:r>
      <w:proofErr w:type="spellEnd"/>
      <w:r w:rsidRPr="008F6AFA">
        <w:rPr>
          <w:rFonts w:ascii="Times New Roman" w:eastAsia="Times New Roman" w:hAnsi="Times New Roman" w:cs="Times New Roman"/>
          <w:sz w:val="28"/>
          <w:szCs w:val="28"/>
          <w:lang w:eastAsia="uk-UA"/>
        </w:rPr>
        <w:t>;</w:t>
      </w:r>
    </w:p>
    <w:p w14:paraId="2FCD8C8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здатність</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розуміння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інших</w:t>
      </w:r>
      <w:proofErr w:type="spellEnd"/>
      <w:r w:rsidRPr="008F6AFA">
        <w:rPr>
          <w:rFonts w:ascii="Times New Roman" w:eastAsia="Times New Roman" w:hAnsi="Times New Roman" w:cs="Times New Roman"/>
          <w:sz w:val="28"/>
          <w:szCs w:val="28"/>
          <w:lang w:eastAsia="uk-UA"/>
        </w:rPr>
        <w:t xml:space="preserve"> людей, </w:t>
      </w:r>
      <w:proofErr w:type="spellStart"/>
      <w:r w:rsidRPr="008F6AFA">
        <w:rPr>
          <w:rFonts w:ascii="Times New Roman" w:eastAsia="Times New Roman" w:hAnsi="Times New Roman" w:cs="Times New Roman"/>
          <w:sz w:val="28"/>
          <w:szCs w:val="28"/>
          <w:lang w:eastAsia="uk-UA"/>
        </w:rPr>
        <w:t>увага</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доброзичливість</w:t>
      </w:r>
      <w:proofErr w:type="spellEnd"/>
      <w:r w:rsidRPr="008F6AFA">
        <w:rPr>
          <w:rFonts w:ascii="Times New Roman" w:eastAsia="Times New Roman" w:hAnsi="Times New Roman" w:cs="Times New Roman"/>
          <w:sz w:val="28"/>
          <w:szCs w:val="28"/>
          <w:lang w:eastAsia="uk-UA"/>
        </w:rPr>
        <w:t xml:space="preserve"> до людей;</w:t>
      </w:r>
    </w:p>
    <w:p w14:paraId="7B94557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постійна</w:t>
      </w:r>
      <w:proofErr w:type="spellEnd"/>
      <w:r w:rsidRPr="008F6AFA">
        <w:rPr>
          <w:rFonts w:ascii="Times New Roman" w:eastAsia="Times New Roman" w:hAnsi="Times New Roman" w:cs="Times New Roman"/>
          <w:sz w:val="28"/>
          <w:szCs w:val="28"/>
          <w:lang w:eastAsia="uk-UA"/>
        </w:rPr>
        <w:t xml:space="preserve"> новизна, </w:t>
      </w:r>
      <w:proofErr w:type="spellStart"/>
      <w:r w:rsidRPr="008F6AFA">
        <w:rPr>
          <w:rFonts w:ascii="Times New Roman" w:eastAsia="Times New Roman" w:hAnsi="Times New Roman" w:cs="Times New Roman"/>
          <w:sz w:val="28"/>
          <w:szCs w:val="28"/>
          <w:lang w:eastAsia="uk-UA"/>
        </w:rPr>
        <w:t>свіжість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оцінок</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відкритість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досвіду</w:t>
      </w:r>
      <w:proofErr w:type="spellEnd"/>
      <w:r w:rsidRPr="008F6AFA">
        <w:rPr>
          <w:rFonts w:ascii="Times New Roman" w:eastAsia="Times New Roman" w:hAnsi="Times New Roman" w:cs="Times New Roman"/>
          <w:sz w:val="28"/>
          <w:szCs w:val="28"/>
          <w:lang w:eastAsia="uk-UA"/>
        </w:rPr>
        <w:t>;</w:t>
      </w:r>
    </w:p>
    <w:p w14:paraId="04A02C0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розрізнення</w:t>
      </w:r>
      <w:proofErr w:type="spellEnd"/>
      <w:r w:rsidRPr="008F6AFA">
        <w:rPr>
          <w:rFonts w:ascii="Times New Roman" w:eastAsia="Times New Roman" w:hAnsi="Times New Roman" w:cs="Times New Roman"/>
          <w:sz w:val="28"/>
          <w:szCs w:val="28"/>
          <w:lang w:eastAsia="uk-UA"/>
        </w:rPr>
        <w:t xml:space="preserve"> мети і </w:t>
      </w:r>
      <w:proofErr w:type="spellStart"/>
      <w:r w:rsidRPr="008F6AFA">
        <w:rPr>
          <w:rFonts w:ascii="Times New Roman" w:eastAsia="Times New Roman" w:hAnsi="Times New Roman" w:cs="Times New Roman"/>
          <w:sz w:val="28"/>
          <w:szCs w:val="28"/>
          <w:lang w:eastAsia="uk-UA"/>
        </w:rPr>
        <w:t>засобів</w:t>
      </w:r>
      <w:proofErr w:type="spellEnd"/>
      <w:r w:rsidRPr="008F6AFA">
        <w:rPr>
          <w:rFonts w:ascii="Times New Roman" w:eastAsia="Times New Roman" w:hAnsi="Times New Roman" w:cs="Times New Roman"/>
          <w:sz w:val="28"/>
          <w:szCs w:val="28"/>
          <w:lang w:eastAsia="uk-UA"/>
        </w:rPr>
        <w:t xml:space="preserve">, зла і добра («не всякий </w:t>
      </w:r>
      <w:proofErr w:type="spellStart"/>
      <w:r w:rsidRPr="008F6AFA">
        <w:rPr>
          <w:rFonts w:ascii="Times New Roman" w:eastAsia="Times New Roman" w:hAnsi="Times New Roman" w:cs="Times New Roman"/>
          <w:sz w:val="28"/>
          <w:szCs w:val="28"/>
          <w:lang w:eastAsia="uk-UA"/>
        </w:rPr>
        <w:t>засіб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добрий</w:t>
      </w:r>
      <w:proofErr w:type="spellEnd"/>
      <w:r w:rsidRPr="008F6AFA">
        <w:rPr>
          <w:rFonts w:ascii="Times New Roman" w:eastAsia="Times New Roman" w:hAnsi="Times New Roman" w:cs="Times New Roman"/>
          <w:sz w:val="28"/>
          <w:szCs w:val="28"/>
          <w:lang w:eastAsia="uk-UA"/>
        </w:rPr>
        <w:t xml:space="preserve"> для </w:t>
      </w:r>
      <w:proofErr w:type="spellStart"/>
      <w:r w:rsidRPr="008F6AFA">
        <w:rPr>
          <w:rFonts w:ascii="Times New Roman" w:eastAsia="Times New Roman" w:hAnsi="Times New Roman" w:cs="Times New Roman"/>
          <w:sz w:val="28"/>
          <w:szCs w:val="28"/>
          <w:lang w:eastAsia="uk-UA"/>
        </w:rPr>
        <w:t>досягнення</w:t>
      </w:r>
      <w:proofErr w:type="spellEnd"/>
      <w:r w:rsidRPr="008F6AFA">
        <w:rPr>
          <w:rFonts w:ascii="Times New Roman" w:eastAsia="Times New Roman" w:hAnsi="Times New Roman" w:cs="Times New Roman"/>
          <w:sz w:val="28"/>
          <w:szCs w:val="28"/>
          <w:lang w:eastAsia="uk-UA"/>
        </w:rPr>
        <w:t xml:space="preserve"> мети»);</w:t>
      </w:r>
    </w:p>
    <w:p w14:paraId="0FC4A71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спонтанність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природність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поведінки</w:t>
      </w:r>
      <w:proofErr w:type="spellEnd"/>
      <w:r w:rsidRPr="008F6AFA">
        <w:rPr>
          <w:rFonts w:ascii="Times New Roman" w:eastAsia="Times New Roman" w:hAnsi="Times New Roman" w:cs="Times New Roman"/>
          <w:sz w:val="28"/>
          <w:szCs w:val="28"/>
          <w:lang w:eastAsia="uk-UA"/>
        </w:rPr>
        <w:t>;</w:t>
      </w:r>
    </w:p>
    <w:p w14:paraId="064ABB7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гумор</w:t>
      </w:r>
      <w:proofErr w:type="spellEnd"/>
      <w:r w:rsidRPr="008F6AFA">
        <w:rPr>
          <w:rFonts w:ascii="Times New Roman" w:eastAsia="Times New Roman" w:hAnsi="Times New Roman" w:cs="Times New Roman"/>
          <w:sz w:val="28"/>
          <w:szCs w:val="28"/>
          <w:lang w:eastAsia="uk-UA"/>
        </w:rPr>
        <w:t>;</w:t>
      </w:r>
    </w:p>
    <w:p w14:paraId="7C0711E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саморозвиток</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прояв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здібностей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потенційних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можливостей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творчість</w:t>
      </w:r>
      <w:proofErr w:type="spellEnd"/>
      <w:r w:rsidRPr="008F6AFA">
        <w:rPr>
          <w:rFonts w:ascii="Times New Roman" w:eastAsia="Times New Roman" w:hAnsi="Times New Roman" w:cs="Times New Roman"/>
          <w:sz w:val="28"/>
          <w:szCs w:val="28"/>
          <w:lang w:eastAsia="uk-UA"/>
        </w:rPr>
        <w:t xml:space="preserve"> у </w:t>
      </w:r>
      <w:proofErr w:type="spellStart"/>
      <w:r w:rsidRPr="008F6AFA">
        <w:rPr>
          <w:rFonts w:ascii="Times New Roman" w:eastAsia="Times New Roman" w:hAnsi="Times New Roman" w:cs="Times New Roman"/>
          <w:sz w:val="28"/>
          <w:szCs w:val="28"/>
          <w:lang w:eastAsia="uk-UA"/>
        </w:rPr>
        <w:t>роботі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любові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житті</w:t>
      </w:r>
      <w:proofErr w:type="spellEnd"/>
      <w:r w:rsidRPr="008F6AFA">
        <w:rPr>
          <w:rFonts w:ascii="Times New Roman" w:eastAsia="Times New Roman" w:hAnsi="Times New Roman" w:cs="Times New Roman"/>
          <w:sz w:val="28"/>
          <w:szCs w:val="28"/>
          <w:lang w:eastAsia="uk-UA"/>
        </w:rPr>
        <w:t>;</w:t>
      </w:r>
    </w:p>
    <w:p w14:paraId="3646E246" w14:textId="77777777" w:rsidR="00B4511B"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lastRenderedPageBreak/>
        <w:t xml:space="preserve">– </w:t>
      </w:r>
      <w:proofErr w:type="spellStart"/>
      <w:r w:rsidRPr="008F6AFA">
        <w:rPr>
          <w:rFonts w:ascii="Times New Roman" w:eastAsia="Times New Roman" w:hAnsi="Times New Roman" w:cs="Times New Roman"/>
          <w:sz w:val="28"/>
          <w:szCs w:val="28"/>
          <w:lang w:eastAsia="uk-UA"/>
        </w:rPr>
        <w:t>готовність</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вирішення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нових</w:t>
      </w:r>
      <w:proofErr w:type="spellEnd"/>
      <w:r w:rsidRPr="008F6AFA">
        <w:rPr>
          <w:rFonts w:ascii="Times New Roman" w:eastAsia="Times New Roman" w:hAnsi="Times New Roman" w:cs="Times New Roman"/>
          <w:sz w:val="28"/>
          <w:szCs w:val="28"/>
          <w:lang w:eastAsia="uk-UA"/>
        </w:rPr>
        <w:t xml:space="preserve"> проблем, до </w:t>
      </w:r>
      <w:proofErr w:type="spellStart"/>
      <w:r w:rsidRPr="008F6AFA">
        <w:rPr>
          <w:rFonts w:ascii="Times New Roman" w:eastAsia="Times New Roman" w:hAnsi="Times New Roman" w:cs="Times New Roman"/>
          <w:sz w:val="28"/>
          <w:szCs w:val="28"/>
          <w:lang w:eastAsia="uk-UA"/>
        </w:rPr>
        <w:t>усвідомлення</w:t>
      </w:r>
      <w:proofErr w:type="spellEnd"/>
      <w:r w:rsidRPr="008F6AFA">
        <w:rPr>
          <w:rFonts w:ascii="Times New Roman" w:eastAsia="Times New Roman" w:hAnsi="Times New Roman" w:cs="Times New Roman"/>
          <w:sz w:val="28"/>
          <w:szCs w:val="28"/>
          <w:lang w:eastAsia="uk-UA"/>
        </w:rPr>
        <w:t xml:space="preserve"> проблем і </w:t>
      </w:r>
      <w:proofErr w:type="spellStart"/>
      <w:r w:rsidRPr="008F6AFA">
        <w:rPr>
          <w:rFonts w:ascii="Times New Roman" w:eastAsia="Times New Roman" w:hAnsi="Times New Roman" w:cs="Times New Roman"/>
          <w:sz w:val="28"/>
          <w:szCs w:val="28"/>
          <w:lang w:eastAsia="uk-UA"/>
        </w:rPr>
        <w:t>труднощів</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усвідомлення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досвіду</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справжнього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розуміння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можливостей</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підвищення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конгруентності</w:t>
      </w:r>
      <w:proofErr w:type="spellEnd"/>
      <w:r w:rsidRPr="008F6AFA">
        <w:rPr>
          <w:rFonts w:ascii="Times New Roman" w:eastAsia="Times New Roman" w:hAnsi="Times New Roman" w:cs="Times New Roman"/>
          <w:sz w:val="28"/>
          <w:szCs w:val="28"/>
          <w:lang w:eastAsia="uk-UA"/>
        </w:rPr>
        <w:t xml:space="preserve"> [</w:t>
      </w:r>
      <w:r w:rsidR="00B4511B">
        <w:rPr>
          <w:rFonts w:ascii="Times New Roman" w:eastAsia="Times New Roman" w:hAnsi="Times New Roman" w:cs="Times New Roman"/>
          <w:sz w:val="28"/>
          <w:szCs w:val="28"/>
          <w:lang w:val="uk-UA" w:eastAsia="uk-UA"/>
        </w:rPr>
        <w:t xml:space="preserve">46; </w:t>
      </w:r>
      <w:r w:rsidRPr="008F6AFA">
        <w:rPr>
          <w:rFonts w:ascii="Times New Roman" w:eastAsia="Times New Roman" w:hAnsi="Times New Roman" w:cs="Times New Roman"/>
          <w:sz w:val="28"/>
          <w:szCs w:val="28"/>
          <w:lang w:eastAsia="uk-UA"/>
        </w:rPr>
        <w:t>4</w:t>
      </w:r>
      <w:r w:rsidR="00B4511B">
        <w:rPr>
          <w:rFonts w:ascii="Times New Roman" w:eastAsia="Times New Roman" w:hAnsi="Times New Roman" w:cs="Times New Roman"/>
          <w:sz w:val="28"/>
          <w:szCs w:val="28"/>
          <w:lang w:val="uk-UA" w:eastAsia="uk-UA"/>
        </w:rPr>
        <w:t>7</w:t>
      </w:r>
      <w:r w:rsidRPr="008F6AFA">
        <w:rPr>
          <w:rFonts w:ascii="Times New Roman" w:eastAsia="Times New Roman" w:hAnsi="Times New Roman" w:cs="Times New Roman"/>
          <w:sz w:val="28"/>
          <w:szCs w:val="28"/>
          <w:lang w:eastAsia="uk-UA"/>
        </w:rPr>
        <w:t>, с. 179].</w:t>
      </w:r>
    </w:p>
    <w:p w14:paraId="58636DF8" w14:textId="77777777" w:rsidR="008F6AFA" w:rsidRPr="00B4511B" w:rsidRDefault="00B4511B" w:rsidP="00B4511B">
      <w:pPr>
        <w:widowControl w:val="0"/>
        <w:tabs>
          <w:tab w:val="left" w:pos="1080"/>
        </w:tabs>
        <w:autoSpaceDE w:val="0"/>
        <w:autoSpaceDN w:val="0"/>
        <w:adjustRightInd w:val="0"/>
        <w:spacing w:after="0" w:line="360" w:lineRule="auto"/>
        <w:ind w:firstLine="709"/>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8"/>
          <w:szCs w:val="28"/>
          <w:lang w:val="uk-UA" w:eastAsia="uk-UA"/>
        </w:rPr>
        <w:t xml:space="preserve">А. А.  </w:t>
      </w:r>
      <w:proofErr w:type="spellStart"/>
      <w:r>
        <w:rPr>
          <w:rFonts w:ascii="Times New Roman" w:eastAsia="Times New Roman" w:hAnsi="Times New Roman" w:cs="Times New Roman"/>
          <w:sz w:val="28"/>
          <w:szCs w:val="28"/>
          <w:lang w:val="uk-UA" w:eastAsia="uk-UA"/>
        </w:rPr>
        <w:t>Болальов</w:t>
      </w:r>
      <w:proofErr w:type="spellEnd"/>
      <w:r>
        <w:rPr>
          <w:rFonts w:ascii="Times New Roman" w:eastAsia="Times New Roman" w:hAnsi="Times New Roman" w:cs="Times New Roman"/>
          <w:sz w:val="28"/>
          <w:szCs w:val="28"/>
          <w:lang w:val="uk-UA" w:eastAsia="uk-UA"/>
        </w:rPr>
        <w:t xml:space="preserve"> пояснює а</w:t>
      </w:r>
      <w:r w:rsidR="008F6AFA" w:rsidRPr="008F6AFA">
        <w:rPr>
          <w:rFonts w:ascii="Times New Roman" w:eastAsia="Times New Roman" w:hAnsi="Times New Roman" w:cs="Times New Roman"/>
          <w:sz w:val="28"/>
          <w:szCs w:val="28"/>
          <w:lang w:val="uk-UA" w:eastAsia="uk-UA"/>
        </w:rPr>
        <w:t>ктивн</w:t>
      </w:r>
      <w:r>
        <w:rPr>
          <w:rFonts w:ascii="Times New Roman" w:eastAsia="Times New Roman" w:hAnsi="Times New Roman" w:cs="Times New Roman"/>
          <w:sz w:val="28"/>
          <w:szCs w:val="28"/>
          <w:lang w:val="uk-UA" w:eastAsia="uk-UA"/>
        </w:rPr>
        <w:t>у</w:t>
      </w:r>
      <w:r w:rsidR="008F6AFA" w:rsidRPr="008F6AFA">
        <w:rPr>
          <w:rFonts w:ascii="Times New Roman" w:eastAsia="Times New Roman" w:hAnsi="Times New Roman" w:cs="Times New Roman"/>
          <w:sz w:val="28"/>
          <w:szCs w:val="28"/>
          <w:lang w:val="uk-UA" w:eastAsia="uk-UA"/>
        </w:rPr>
        <w:t xml:space="preserve"> позиці</w:t>
      </w:r>
      <w:r>
        <w:rPr>
          <w:rFonts w:ascii="Times New Roman" w:eastAsia="Times New Roman" w:hAnsi="Times New Roman" w:cs="Times New Roman"/>
          <w:sz w:val="28"/>
          <w:szCs w:val="28"/>
          <w:lang w:val="uk-UA" w:eastAsia="uk-UA"/>
        </w:rPr>
        <w:t>ю</w:t>
      </w:r>
      <w:r w:rsidR="008F6AFA" w:rsidRPr="008F6AFA">
        <w:rPr>
          <w:rFonts w:ascii="Times New Roman" w:eastAsia="Times New Roman" w:hAnsi="Times New Roman" w:cs="Times New Roman"/>
          <w:sz w:val="28"/>
          <w:szCs w:val="28"/>
          <w:lang w:val="uk-UA" w:eastAsia="uk-UA"/>
        </w:rPr>
        <w:t xml:space="preserve"> по відношенню до дійсності, </w:t>
      </w:r>
      <w:r>
        <w:rPr>
          <w:rFonts w:ascii="Times New Roman" w:eastAsia="Times New Roman" w:hAnsi="Times New Roman" w:cs="Times New Roman"/>
          <w:sz w:val="28"/>
          <w:szCs w:val="28"/>
          <w:lang w:val="uk-UA" w:eastAsia="uk-UA"/>
        </w:rPr>
        <w:t xml:space="preserve">як </w:t>
      </w:r>
      <w:r w:rsidR="008F6AFA" w:rsidRPr="008F6AFA">
        <w:rPr>
          <w:rFonts w:ascii="Times New Roman" w:eastAsia="Times New Roman" w:hAnsi="Times New Roman" w:cs="Times New Roman"/>
          <w:sz w:val="28"/>
          <w:szCs w:val="28"/>
          <w:lang w:val="uk-UA" w:eastAsia="uk-UA"/>
        </w:rPr>
        <w:t xml:space="preserve">вивчення і подолання реальності, а не втеча від неї, здатність бачити події свого життя такими, якими вони є, не вдаючись до психологічного захисту. Розуміння того, що за негативною емоцією ховається проблема, яку треба вирішити, готовність йти назустріч проблемам, негативним емоціям, щоб знайти і зняти перешкоди для особистісного зростання – ось що дозволяє </w:t>
      </w:r>
      <w:r>
        <w:rPr>
          <w:rFonts w:ascii="Times New Roman" w:eastAsia="Times New Roman" w:hAnsi="Times New Roman" w:cs="Times New Roman"/>
          <w:sz w:val="28"/>
          <w:szCs w:val="28"/>
          <w:lang w:val="uk-UA" w:eastAsia="uk-UA"/>
        </w:rPr>
        <w:t xml:space="preserve">партнерам </w:t>
      </w:r>
      <w:r w:rsidR="008F6AFA" w:rsidRPr="008F6AFA">
        <w:rPr>
          <w:rFonts w:ascii="Times New Roman" w:eastAsia="Times New Roman" w:hAnsi="Times New Roman" w:cs="Times New Roman"/>
          <w:sz w:val="28"/>
          <w:szCs w:val="28"/>
          <w:lang w:val="uk-UA" w:eastAsia="uk-UA"/>
        </w:rPr>
        <w:t>досягти розуміння себе, сенсу життя, внутрішньої гармонії і самоактуалізації</w:t>
      </w:r>
      <w:r>
        <w:rPr>
          <w:rFonts w:ascii="Times New Roman" w:eastAsia="Times New Roman" w:hAnsi="Times New Roman" w:cs="Times New Roman"/>
          <w:sz w:val="28"/>
          <w:szCs w:val="28"/>
          <w:lang w:val="uk-UA" w:eastAsia="uk-UA"/>
        </w:rPr>
        <w:t xml:space="preserve"> </w:t>
      </w:r>
      <w:r w:rsidRPr="00B4511B">
        <w:rPr>
          <w:rFonts w:ascii="Times New Roman" w:eastAsia="Times New Roman" w:hAnsi="Times New Roman" w:cs="Times New Roman"/>
          <w:sz w:val="28"/>
          <w:szCs w:val="28"/>
          <w:lang w:val="uk-UA" w:eastAsia="uk-UA"/>
        </w:rPr>
        <w:t>[17].</w:t>
      </w:r>
    </w:p>
    <w:p w14:paraId="797EBB6D" w14:textId="77777777" w:rsidR="008F6AFA" w:rsidRPr="008F6AFA" w:rsidRDefault="008F6AFA" w:rsidP="00B4511B">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 xml:space="preserve">Таким чином, передбачається, що люди в основному прагнуть вперед і при відповідних умовах повністю реалізують свій природний потенціал. </w:t>
      </w:r>
    </w:p>
    <w:p w14:paraId="0DE939DD" w14:textId="77777777" w:rsidR="00B4511B"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Основне в житті залежить від самої людини. Наперекір всіляким труднощам, людина здатна зробити своє життя більш вдалим, творчим і щасливим. Щоб розкрити ці здібності, необхідно визначити головні орієнтири, вибрати свою концепцію життя. У загальному випадку, як зазначає І. В. Морозова, ми маємо справу зі специфічною психологічної категорією «стратегії життя», яка визначається як «цілісне уявлення людини про основні шляхи і методи досягнення своєї стратегічної мети в житті» [</w:t>
      </w:r>
      <w:r w:rsidR="00B4511B">
        <w:rPr>
          <w:rFonts w:ascii="Times New Roman" w:eastAsia="Times New Roman" w:hAnsi="Times New Roman" w:cs="Times New Roman"/>
          <w:sz w:val="28"/>
          <w:szCs w:val="28"/>
          <w:lang w:val="uk-UA" w:eastAsia="uk-UA"/>
        </w:rPr>
        <w:t>52</w:t>
      </w:r>
      <w:r w:rsidRPr="008F6AFA">
        <w:rPr>
          <w:rFonts w:ascii="Times New Roman" w:eastAsia="Times New Roman" w:hAnsi="Times New Roman" w:cs="Times New Roman"/>
          <w:sz w:val="28"/>
          <w:szCs w:val="28"/>
          <w:lang w:val="uk-UA" w:eastAsia="uk-UA"/>
        </w:rPr>
        <w:t xml:space="preserve">, с. 14]. </w:t>
      </w:r>
    </w:p>
    <w:p w14:paraId="475D911A" w14:textId="77777777" w:rsidR="008F6AFA" w:rsidRPr="008F6AFA" w:rsidRDefault="008F6AFA" w:rsidP="008F6AFA">
      <w:pPr>
        <w:spacing w:after="0" w:line="360" w:lineRule="auto"/>
        <w:ind w:firstLine="709"/>
        <w:jc w:val="both"/>
        <w:rPr>
          <w:rFonts w:ascii="Times New Roman" w:eastAsia="Times New Roman" w:hAnsi="Times New Roman" w:cs="Times New Roman"/>
          <w:sz w:val="16"/>
          <w:szCs w:val="16"/>
          <w:lang w:val="uk-UA" w:eastAsia="uk-UA"/>
        </w:rPr>
      </w:pPr>
      <w:r w:rsidRPr="008F6AFA">
        <w:rPr>
          <w:rFonts w:ascii="Times New Roman" w:eastAsia="Times New Roman" w:hAnsi="Times New Roman" w:cs="Times New Roman"/>
          <w:sz w:val="28"/>
          <w:szCs w:val="28"/>
          <w:lang w:val="uk-UA" w:eastAsia="ru-RU"/>
        </w:rPr>
        <w:t xml:space="preserve">А. Маслоу виділяє вісім шляхів </w:t>
      </w:r>
      <w:r w:rsidR="00064B17">
        <w:rPr>
          <w:rFonts w:ascii="Times New Roman" w:eastAsia="Times New Roman" w:hAnsi="Times New Roman" w:cs="Times New Roman"/>
          <w:sz w:val="28"/>
          <w:szCs w:val="28"/>
          <w:lang w:val="uk-UA" w:eastAsia="ru-RU"/>
        </w:rPr>
        <w:t>росту та розвитку</w:t>
      </w:r>
      <w:r w:rsidRPr="008F6AFA">
        <w:rPr>
          <w:rFonts w:ascii="Times New Roman" w:eastAsia="Times New Roman" w:hAnsi="Times New Roman" w:cs="Times New Roman"/>
          <w:sz w:val="28"/>
          <w:szCs w:val="28"/>
          <w:lang w:val="uk-UA" w:eastAsia="ru-RU"/>
        </w:rPr>
        <w:t xml:space="preserve"> [4</w:t>
      </w:r>
      <w:r w:rsidR="00B4511B">
        <w:rPr>
          <w:rFonts w:ascii="Times New Roman" w:eastAsia="Times New Roman" w:hAnsi="Times New Roman" w:cs="Times New Roman"/>
          <w:sz w:val="28"/>
          <w:szCs w:val="28"/>
          <w:lang w:val="uk-UA" w:eastAsia="ru-RU"/>
        </w:rPr>
        <w:t>6</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kern w:val="32"/>
          <w:sz w:val="28"/>
          <w:szCs w:val="28"/>
          <w:lang w:val="uk-UA" w:eastAsia="ru-RU"/>
        </w:rPr>
        <w:t>.</w:t>
      </w:r>
      <w:r w:rsidRPr="008F6AFA">
        <w:rPr>
          <w:rFonts w:ascii="Times New Roman" w:eastAsia="Times New Roman" w:hAnsi="Times New Roman" w:cs="Times New Roman"/>
          <w:bCs/>
          <w:sz w:val="28"/>
          <w:szCs w:val="28"/>
          <w:lang w:val="uk-UA" w:eastAsia="uk-UA"/>
        </w:rPr>
        <w:t xml:space="preserve"> </w:t>
      </w:r>
    </w:p>
    <w:p w14:paraId="6B9466AA"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«По-перше, самоактуалізація означає повне, живе і безкорисливе переживання</w:t>
      </w:r>
      <w:r w:rsidRPr="008F6AFA">
        <w:rPr>
          <w:rFonts w:ascii="Times New Roman" w:eastAsia="Times New Roman" w:hAnsi="Times New Roman" w:cs="Times New Roman"/>
          <w:i/>
          <w:iCs/>
          <w:sz w:val="28"/>
          <w:szCs w:val="28"/>
          <w:lang w:val="uk-UA" w:eastAsia="ru-RU"/>
        </w:rPr>
        <w:t xml:space="preserve"> </w:t>
      </w:r>
      <w:r w:rsidRPr="008F6AFA">
        <w:rPr>
          <w:rFonts w:ascii="Times New Roman" w:eastAsia="Times New Roman" w:hAnsi="Times New Roman" w:cs="Times New Roman"/>
          <w:sz w:val="28"/>
          <w:szCs w:val="28"/>
          <w:lang w:val="uk-UA" w:eastAsia="ru-RU"/>
        </w:rPr>
        <w:t>з повним зосередженням і зануренням, тобто переживання без підліткової соромливості. У момент самоактуалізації індивід є цілком і повністю людиною. Це момент, коли «Я» реалізує само себе. Сьогодні ми можемо бачити, як у молодих людях, які хочуть здаватися жорстокими, цинічними і навченими досвідом, знов з'являється щось від дитячої байдужості; щось безневинне і свіже відбивається в їх обличчях, коли вони повністю присвячують себе переживанню моменту. Ключем до цього є безкорисливість</w:t>
      </w:r>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r w:rsidRPr="008F6AFA">
        <w:rPr>
          <w:rFonts w:ascii="Times New Roman" w:eastAsia="Times New Roman" w:hAnsi="Times New Roman" w:cs="Times New Roman"/>
          <w:sz w:val="28"/>
          <w:szCs w:val="28"/>
          <w:lang w:val="uk-UA" w:eastAsia="ru-RU"/>
        </w:rPr>
        <w:t xml:space="preserve"> </w:t>
      </w:r>
    </w:p>
    <w:p w14:paraId="373367E4"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lastRenderedPageBreak/>
        <w:t>По-друге, саме слово «</w:t>
      </w:r>
      <w:proofErr w:type="spellStart"/>
      <w:r w:rsidRPr="008F6AFA">
        <w:rPr>
          <w:rFonts w:ascii="Times New Roman" w:eastAsia="Times New Roman" w:hAnsi="Times New Roman" w:cs="Times New Roman"/>
          <w:sz w:val="28"/>
          <w:szCs w:val="28"/>
          <w:lang w:eastAsia="ru-RU"/>
        </w:rPr>
        <w:t>самоактуалізац</w:t>
      </w:r>
      <w:proofErr w:type="spellEnd"/>
      <w:r w:rsidRPr="008F6AFA">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eastAsia="ru-RU"/>
        </w:rPr>
        <w:t>я</w:t>
      </w:r>
      <w:r w:rsidRPr="008F6AFA">
        <w:rPr>
          <w:rFonts w:ascii="Times New Roman" w:eastAsia="Times New Roman" w:hAnsi="Times New Roman" w:cs="Times New Roman"/>
          <w:sz w:val="28"/>
          <w:szCs w:val="28"/>
          <w:lang w:val="uk-UA" w:eastAsia="ru-RU"/>
        </w:rPr>
        <w:t xml:space="preserve">» має на увазі наявність «Я», яке може актуалізуватися. Людина </w:t>
      </w:r>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sz w:val="28"/>
          <w:szCs w:val="28"/>
          <w:lang w:val="uk-UA" w:eastAsia="ru-RU"/>
        </w:rPr>
        <w:t xml:space="preserve"> це не податливий віск. Вона завжди вже є чимось, щонайменше, є деяка стрижньова структура. Людська істота є вже як мінімум певний темперамент</w:t>
      </w:r>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p>
    <w:p w14:paraId="4A257177"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По-третє, необхідно уявити собі життя як процес постійного вибору. У</w:t>
      </w:r>
      <w:r w:rsidRPr="008F6AFA">
        <w:rPr>
          <w:rFonts w:ascii="Times New Roman" w:eastAsia="Times New Roman" w:hAnsi="Times New Roman" w:cs="Times New Roman"/>
          <w:sz w:val="28"/>
          <w:szCs w:val="28"/>
          <w:lang w:val="en-US" w:eastAsia="ru-RU"/>
        </w:rPr>
        <w:t> </w:t>
      </w:r>
      <w:r w:rsidRPr="008F6AFA">
        <w:rPr>
          <w:rFonts w:ascii="Times New Roman" w:eastAsia="Times New Roman" w:hAnsi="Times New Roman" w:cs="Times New Roman"/>
          <w:sz w:val="28"/>
          <w:szCs w:val="28"/>
          <w:lang w:val="uk-UA" w:eastAsia="ru-RU"/>
        </w:rPr>
        <w:t xml:space="preserve">кожен момент є вибір: просування або відступ; або рух до ще більшого захисту, безпеки, боязливості, або вибір просування і зростання. Вибрати розвиток замість страху десять разів на день – означає вдесятеро просунутися до </w:t>
      </w:r>
      <w:proofErr w:type="spellStart"/>
      <w:r w:rsidRPr="008F6AFA">
        <w:rPr>
          <w:rFonts w:ascii="Times New Roman" w:eastAsia="Times New Roman" w:hAnsi="Times New Roman" w:cs="Times New Roman"/>
          <w:sz w:val="28"/>
          <w:szCs w:val="28"/>
          <w:lang w:eastAsia="ru-RU"/>
        </w:rPr>
        <w:t>самоактуалізаці</w:t>
      </w:r>
      <w:proofErr w:type="spellEnd"/>
      <w:r w:rsidRPr="008F6AFA">
        <w:rPr>
          <w:rFonts w:ascii="Times New Roman" w:eastAsia="Times New Roman" w:hAnsi="Times New Roman" w:cs="Times New Roman"/>
          <w:sz w:val="28"/>
          <w:szCs w:val="28"/>
          <w:lang w:val="uk-UA" w:eastAsia="ru-RU"/>
        </w:rPr>
        <w:t xml:space="preserve">ї. Самоактуалізація – це безперервний процес; вона означає багатократні окремі вибори: брехати або залишатися чесним, красти або не красти. </w:t>
      </w:r>
      <w:r w:rsidR="00064B17">
        <w:rPr>
          <w:rFonts w:ascii="Times New Roman" w:eastAsia="Times New Roman" w:hAnsi="Times New Roman" w:cs="Times New Roman"/>
          <w:sz w:val="28"/>
          <w:szCs w:val="28"/>
          <w:lang w:val="uk-UA" w:eastAsia="ru-RU"/>
        </w:rPr>
        <w:t>Розвиток</w:t>
      </w:r>
      <w:r w:rsidRPr="008F6AFA">
        <w:rPr>
          <w:rFonts w:ascii="Times New Roman" w:eastAsia="Times New Roman" w:hAnsi="Times New Roman" w:cs="Times New Roman"/>
          <w:sz w:val="28"/>
          <w:szCs w:val="28"/>
          <w:lang w:val="uk-UA" w:eastAsia="ru-RU"/>
        </w:rPr>
        <w:t xml:space="preserve"> означає вибір з цих можливостей можливості зростання</w:t>
      </w:r>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p>
    <w:p w14:paraId="197EC1B1"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По-четверте, коли людина сумнівається в чомусь, слід прагнути бути чесними, не захищатися фразою: «Я сумніваюся». Часто, коли ми сумніваємося, ми буваємо неправдиві. Звертаючись до самого себе, вимагати відповіді, – це означає взяти на себе відповідальність. Це саме по собі величезний крок до </w:t>
      </w:r>
      <w:proofErr w:type="spellStart"/>
      <w:r w:rsidRPr="008F6AFA">
        <w:rPr>
          <w:rFonts w:ascii="Times New Roman" w:eastAsia="Times New Roman" w:hAnsi="Times New Roman" w:cs="Times New Roman"/>
          <w:sz w:val="28"/>
          <w:szCs w:val="28"/>
          <w:lang w:eastAsia="ru-RU"/>
        </w:rPr>
        <w:t>самоактуалізаці</w:t>
      </w:r>
      <w:proofErr w:type="spellEnd"/>
      <w:r w:rsidRPr="008F6AFA">
        <w:rPr>
          <w:rFonts w:ascii="Times New Roman" w:eastAsia="Times New Roman" w:hAnsi="Times New Roman" w:cs="Times New Roman"/>
          <w:sz w:val="28"/>
          <w:szCs w:val="28"/>
          <w:lang w:val="uk-UA" w:eastAsia="ru-RU"/>
        </w:rPr>
        <w:t xml:space="preserve">ї. Всякий раз, коли людина бере на себе відповідальність, вона </w:t>
      </w:r>
      <w:proofErr w:type="spellStart"/>
      <w:r w:rsidRPr="008F6AFA">
        <w:rPr>
          <w:rFonts w:ascii="Times New Roman" w:eastAsia="Times New Roman" w:hAnsi="Times New Roman" w:cs="Times New Roman"/>
          <w:sz w:val="28"/>
          <w:szCs w:val="28"/>
          <w:lang w:eastAsia="ru-RU"/>
        </w:rPr>
        <w:t>самоактуалізуєт</w:t>
      </w:r>
      <w:proofErr w:type="spellEnd"/>
      <w:r w:rsidRPr="008F6AFA">
        <w:rPr>
          <w:rFonts w:ascii="Times New Roman" w:eastAsia="Times New Roman" w:hAnsi="Times New Roman" w:cs="Times New Roman"/>
          <w:sz w:val="28"/>
          <w:szCs w:val="28"/>
          <w:lang w:val="uk-UA" w:eastAsia="ru-RU"/>
        </w:rPr>
        <w:t>ь</w:t>
      </w:r>
      <w:proofErr w:type="spellStart"/>
      <w:r w:rsidRPr="008F6AFA">
        <w:rPr>
          <w:rFonts w:ascii="Times New Roman" w:eastAsia="Times New Roman" w:hAnsi="Times New Roman" w:cs="Times New Roman"/>
          <w:sz w:val="28"/>
          <w:szCs w:val="28"/>
          <w:lang w:eastAsia="ru-RU"/>
        </w:rPr>
        <w:t>ся</w:t>
      </w:r>
      <w:proofErr w:type="spellEnd"/>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p>
    <w:p w14:paraId="2ED96683"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По-п’яте, людина, яка здійснює перелічені вище невеликі вчинки у будь-якій ситуації вибору, виявить, що вони допомагають краще вибрати те, що </w:t>
      </w:r>
      <w:proofErr w:type="spellStart"/>
      <w:r w:rsidRPr="008F6AFA">
        <w:rPr>
          <w:rFonts w:ascii="Times New Roman" w:eastAsia="Times New Roman" w:hAnsi="Times New Roman" w:cs="Times New Roman"/>
          <w:sz w:val="28"/>
          <w:szCs w:val="28"/>
          <w:lang w:val="uk-UA" w:eastAsia="ru-RU"/>
        </w:rPr>
        <w:t>конституціонально</w:t>
      </w:r>
      <w:proofErr w:type="spellEnd"/>
      <w:r w:rsidRPr="008F6AFA">
        <w:rPr>
          <w:rFonts w:ascii="Times New Roman" w:eastAsia="Times New Roman" w:hAnsi="Times New Roman" w:cs="Times New Roman"/>
          <w:sz w:val="28"/>
          <w:szCs w:val="28"/>
          <w:lang w:val="uk-UA" w:eastAsia="ru-RU"/>
        </w:rPr>
        <w:t xml:space="preserve"> їй підходить. Вона починає розуміти, що є її призначенням, в чому сенс її життя. Людина не може зробити правильний життєвий вибір, поки не почне прислухатися до самої себе, до власного </w:t>
      </w:r>
      <w:r w:rsidRPr="008F6AFA">
        <w:rPr>
          <w:rFonts w:ascii="Times New Roman" w:eastAsia="Times New Roman" w:hAnsi="Times New Roman" w:cs="Times New Roman"/>
          <w:iCs/>
          <w:sz w:val="28"/>
          <w:szCs w:val="28"/>
          <w:lang w:val="uk-UA" w:eastAsia="ru-RU"/>
        </w:rPr>
        <w:t>Я</w:t>
      </w:r>
      <w:r w:rsidRPr="008F6AFA">
        <w:rPr>
          <w:rFonts w:ascii="Times New Roman" w:eastAsia="Times New Roman" w:hAnsi="Times New Roman" w:cs="Times New Roman"/>
          <w:i/>
          <w:iCs/>
          <w:sz w:val="28"/>
          <w:szCs w:val="28"/>
          <w:lang w:val="uk-UA" w:eastAsia="ru-RU"/>
        </w:rPr>
        <w:t xml:space="preserve"> </w:t>
      </w:r>
      <w:r w:rsidRPr="008F6AFA">
        <w:rPr>
          <w:rFonts w:ascii="Times New Roman" w:eastAsia="Times New Roman" w:hAnsi="Times New Roman" w:cs="Times New Roman"/>
          <w:sz w:val="28"/>
          <w:szCs w:val="28"/>
          <w:lang w:val="uk-UA" w:eastAsia="ru-RU"/>
        </w:rPr>
        <w:t xml:space="preserve">в кожен момент свого життя. Для того, щоб висловити чесну думку, людина повинна бути незалежною від інших, повинна бути </w:t>
      </w:r>
      <w:proofErr w:type="spellStart"/>
      <w:r w:rsidRPr="008F6AFA">
        <w:rPr>
          <w:rFonts w:ascii="Times New Roman" w:eastAsia="Times New Roman" w:hAnsi="Times New Roman" w:cs="Times New Roman"/>
          <w:sz w:val="28"/>
          <w:szCs w:val="28"/>
          <w:lang w:eastAsia="ru-RU"/>
        </w:rPr>
        <w:t>нонконформістом</w:t>
      </w:r>
      <w:proofErr w:type="spellEnd"/>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r w:rsidRPr="008F6AFA">
        <w:rPr>
          <w:rFonts w:ascii="Times New Roman" w:eastAsia="Times New Roman" w:hAnsi="Times New Roman" w:cs="Times New Roman"/>
          <w:sz w:val="28"/>
          <w:szCs w:val="28"/>
          <w:lang w:val="uk-UA" w:eastAsia="ru-RU"/>
        </w:rPr>
        <w:t xml:space="preserve"> </w:t>
      </w:r>
    </w:p>
    <w:p w14:paraId="653E86CE"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По-шосте, </w:t>
      </w:r>
      <w:proofErr w:type="spellStart"/>
      <w:r w:rsidRPr="008F6AFA">
        <w:rPr>
          <w:rFonts w:ascii="Times New Roman" w:eastAsia="Times New Roman" w:hAnsi="Times New Roman" w:cs="Times New Roman"/>
          <w:sz w:val="28"/>
          <w:szCs w:val="28"/>
          <w:lang w:eastAsia="ru-RU"/>
        </w:rPr>
        <w:t>самоактуалізац</w:t>
      </w:r>
      <w:proofErr w:type="spellEnd"/>
      <w:r w:rsidRPr="008F6AFA">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eastAsia="ru-RU"/>
        </w:rPr>
        <w:t>я</w:t>
      </w:r>
      <w:r w:rsidRPr="008F6AFA">
        <w:rPr>
          <w:rFonts w:ascii="Times New Roman" w:eastAsia="Times New Roman" w:hAnsi="Times New Roman" w:cs="Times New Roman"/>
          <w:sz w:val="28"/>
          <w:szCs w:val="28"/>
          <w:lang w:val="uk-UA" w:eastAsia="ru-RU"/>
        </w:rPr>
        <w:t xml:space="preserve"> – це не тільки кінцевий стан, але також процес актуалізації своїх можливостей. Це, наприклад, розвиток розумових здібностей за допомогою інтелектуальних занять. Тут самоактуалізація означає реалізацію своїх потенційних здібностей. </w:t>
      </w:r>
      <w:r w:rsidR="00B4511B">
        <w:rPr>
          <w:rFonts w:ascii="Times New Roman" w:eastAsia="Times New Roman" w:hAnsi="Times New Roman" w:cs="Times New Roman"/>
          <w:sz w:val="28"/>
          <w:szCs w:val="28"/>
          <w:lang w:val="uk-UA" w:eastAsia="ru-RU"/>
        </w:rPr>
        <w:t>Розвиток</w:t>
      </w:r>
      <w:r w:rsidRPr="008F6AFA">
        <w:rPr>
          <w:rFonts w:ascii="Times New Roman" w:eastAsia="Times New Roman" w:hAnsi="Times New Roman" w:cs="Times New Roman"/>
          <w:sz w:val="28"/>
          <w:szCs w:val="28"/>
          <w:lang w:val="uk-UA" w:eastAsia="ru-RU"/>
        </w:rPr>
        <w:t xml:space="preserve"> – це необов'язково здійснення чогось незвичайного; це може бути, наприклад, проходження через важкий період підготовки до реалізації своїх здібностей. </w:t>
      </w:r>
      <w:r w:rsidR="00B4511B">
        <w:rPr>
          <w:rFonts w:ascii="Times New Roman" w:eastAsia="Times New Roman" w:hAnsi="Times New Roman" w:cs="Times New Roman"/>
          <w:sz w:val="28"/>
          <w:szCs w:val="28"/>
          <w:lang w:val="uk-UA" w:eastAsia="ru-RU"/>
        </w:rPr>
        <w:t xml:space="preserve">Партнерська </w:t>
      </w:r>
      <w:r w:rsidR="00B4511B">
        <w:rPr>
          <w:rFonts w:ascii="Times New Roman" w:eastAsia="Times New Roman" w:hAnsi="Times New Roman" w:cs="Times New Roman"/>
          <w:sz w:val="28"/>
          <w:szCs w:val="28"/>
          <w:lang w:val="uk-UA" w:eastAsia="ru-RU"/>
        </w:rPr>
        <w:lastRenderedPageBreak/>
        <w:t>взаємодія</w:t>
      </w:r>
      <w:r w:rsidRPr="008F6AFA">
        <w:rPr>
          <w:rFonts w:ascii="Times New Roman" w:eastAsia="Times New Roman" w:hAnsi="Times New Roman" w:cs="Times New Roman"/>
          <w:sz w:val="28"/>
          <w:szCs w:val="28"/>
          <w:lang w:val="uk-UA" w:eastAsia="ru-RU"/>
        </w:rPr>
        <w:t xml:space="preserve"> – це праця заради того, щоб зробити добре те, що людина хоче зробити</w:t>
      </w:r>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p>
    <w:p w14:paraId="2AC67729"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По-сьоме, вищі переживання – це моменти </w:t>
      </w:r>
      <w:proofErr w:type="spellStart"/>
      <w:r w:rsidRPr="008F6AFA">
        <w:rPr>
          <w:rFonts w:ascii="Times New Roman" w:eastAsia="Times New Roman" w:hAnsi="Times New Roman" w:cs="Times New Roman"/>
          <w:sz w:val="28"/>
          <w:szCs w:val="28"/>
          <w:lang w:eastAsia="ru-RU"/>
        </w:rPr>
        <w:t>самоактуалізаці</w:t>
      </w:r>
      <w:proofErr w:type="spellEnd"/>
      <w:r w:rsidRPr="008F6AFA">
        <w:rPr>
          <w:rFonts w:ascii="Times New Roman" w:eastAsia="Times New Roman" w:hAnsi="Times New Roman" w:cs="Times New Roman"/>
          <w:sz w:val="28"/>
          <w:szCs w:val="28"/>
          <w:lang w:val="uk-UA" w:eastAsia="ru-RU"/>
        </w:rPr>
        <w:t xml:space="preserve">ї. Це миті екстазу, які не можна купити, які можуть бути гарантовані і які неможливо навіть відшукати. Можна, проте, і навпаки, поставити себе в такі умови, при яких їх прояв буде вкрай маловірогідним. Відмова від ілюзій, позбавлення від помилкових уявлень про себе, розуміння людиною того, для чого вона непридатна, що не відповідає її </w:t>
      </w:r>
      <w:proofErr w:type="spellStart"/>
      <w:r w:rsidRPr="008F6AFA">
        <w:rPr>
          <w:rFonts w:ascii="Times New Roman" w:eastAsia="Times New Roman" w:hAnsi="Times New Roman" w:cs="Times New Roman"/>
          <w:sz w:val="28"/>
          <w:szCs w:val="28"/>
          <w:lang w:eastAsia="ru-RU"/>
        </w:rPr>
        <w:t>потенц</w:t>
      </w:r>
      <w:r w:rsidRPr="008F6AFA">
        <w:rPr>
          <w:rFonts w:ascii="Times New Roman" w:eastAsia="Times New Roman" w:hAnsi="Times New Roman" w:cs="Times New Roman"/>
          <w:sz w:val="28"/>
          <w:szCs w:val="28"/>
          <w:lang w:val="uk-UA" w:eastAsia="ru-RU"/>
        </w:rPr>
        <w:t>ійностям</w:t>
      </w:r>
      <w:proofErr w:type="spellEnd"/>
      <w:r w:rsidRPr="008F6AFA">
        <w:rPr>
          <w:rFonts w:ascii="Times New Roman" w:eastAsia="Times New Roman" w:hAnsi="Times New Roman" w:cs="Times New Roman"/>
          <w:sz w:val="28"/>
          <w:szCs w:val="28"/>
          <w:lang w:val="uk-UA" w:eastAsia="ru-RU"/>
        </w:rPr>
        <w:t>, – це також частина розкриття самого себе, того, чим людина насправді є. Практично кожен відчуває вищі переживання, але не кожен знає про це. Деякі люди відстороняються від цих короткочасних тонких переживань</w:t>
      </w:r>
      <w:r w:rsidR="00B4511B">
        <w:rPr>
          <w:rFonts w:ascii="Times New Roman" w:eastAsia="Times New Roman" w:hAnsi="Times New Roman" w:cs="Times New Roman"/>
          <w:sz w:val="28"/>
          <w:szCs w:val="28"/>
          <w:lang w:val="uk-UA" w:eastAsia="ru-RU"/>
        </w:rPr>
        <w:t xml:space="preserve"> </w:t>
      </w:r>
      <w:r w:rsidR="00B4511B" w:rsidRPr="00B4511B">
        <w:rPr>
          <w:rFonts w:ascii="Times New Roman" w:eastAsia="Times New Roman" w:hAnsi="Times New Roman" w:cs="Times New Roman"/>
          <w:sz w:val="28"/>
          <w:szCs w:val="28"/>
          <w:lang w:val="uk-UA" w:eastAsia="ru-RU"/>
        </w:rPr>
        <w:t>[46].</w:t>
      </w:r>
    </w:p>
    <w:p w14:paraId="1AD63012" w14:textId="77777777" w:rsidR="008F6AFA" w:rsidRPr="008F6AFA" w:rsidRDefault="008F6AFA" w:rsidP="008F6AF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По-восьме, знайти самого себе, розкрити, хто ти є, що для тебе добре, а що погано, яка мета твого життя</w:t>
      </w:r>
      <w:r w:rsidR="00B4511B">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Для цього потрібно виявити свої захисти і після цього знайти в собі сміливість подолати їх. </w:t>
      </w:r>
      <w:r w:rsidR="00B4511B" w:rsidRPr="00B4511B">
        <w:rPr>
          <w:rFonts w:ascii="Times New Roman" w:eastAsia="Times New Roman" w:hAnsi="Times New Roman" w:cs="Times New Roman"/>
          <w:sz w:val="28"/>
          <w:szCs w:val="28"/>
          <w:lang w:val="uk-UA" w:eastAsia="ru-RU"/>
        </w:rPr>
        <w:t>[46].</w:t>
      </w:r>
      <w:r w:rsidRPr="008F6AFA">
        <w:rPr>
          <w:rFonts w:ascii="Times New Roman" w:eastAsia="Times New Roman" w:hAnsi="Times New Roman" w:cs="Times New Roman"/>
          <w:sz w:val="28"/>
          <w:szCs w:val="28"/>
          <w:lang w:val="uk-UA" w:eastAsia="ru-RU"/>
        </w:rPr>
        <w:t xml:space="preserve"> </w:t>
      </w:r>
    </w:p>
    <w:p w14:paraId="25FEE3A7"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Таким чином, є всі підстави вважати, що нестійкість партнерських відносин дуже часто криється в області первинного входження в психологічний світ один одного. </w:t>
      </w:r>
    </w:p>
    <w:p w14:paraId="3E705197" w14:textId="77777777" w:rsidR="007B24D9" w:rsidRDefault="007B24D9" w:rsidP="008F6AFA">
      <w:pPr>
        <w:spacing w:after="0" w:line="360" w:lineRule="auto"/>
        <w:ind w:firstLine="709"/>
        <w:jc w:val="both"/>
        <w:rPr>
          <w:rFonts w:ascii="Times New Roman" w:eastAsia="Calibri" w:hAnsi="Times New Roman" w:cs="Times New Roman"/>
          <w:sz w:val="28"/>
          <w:szCs w:val="28"/>
          <w:lang w:val="uk-UA"/>
        </w:rPr>
      </w:pPr>
    </w:p>
    <w:p w14:paraId="75F6D21D" w14:textId="77777777" w:rsidR="007B24D9" w:rsidRDefault="007B24D9" w:rsidP="008F6AFA">
      <w:pPr>
        <w:spacing w:after="0" w:line="360" w:lineRule="auto"/>
        <w:ind w:firstLine="709"/>
        <w:jc w:val="both"/>
        <w:rPr>
          <w:rFonts w:ascii="Times New Roman" w:eastAsia="Calibri" w:hAnsi="Times New Roman" w:cs="Times New Roman"/>
          <w:sz w:val="28"/>
          <w:szCs w:val="28"/>
          <w:lang w:val="uk-UA"/>
        </w:rPr>
      </w:pPr>
    </w:p>
    <w:p w14:paraId="18E78E96" w14:textId="6F462E02" w:rsidR="007B24D9" w:rsidRDefault="007B24D9" w:rsidP="007B24D9">
      <w:pPr>
        <w:pStyle w:val="ac"/>
        <w:numPr>
          <w:ilvl w:val="1"/>
          <w:numId w:val="27"/>
        </w:numPr>
        <w:spacing w:line="360" w:lineRule="auto"/>
        <w:ind w:left="0" w:firstLine="720"/>
        <w:jc w:val="both"/>
        <w:rPr>
          <w:rFonts w:eastAsia="Calibri"/>
          <w:b/>
          <w:sz w:val="28"/>
          <w:szCs w:val="28"/>
          <w:lang w:val="uk-UA"/>
        </w:rPr>
      </w:pPr>
      <w:r w:rsidRPr="007B24D9">
        <w:rPr>
          <w:rFonts w:eastAsia="Calibri"/>
          <w:b/>
          <w:sz w:val="28"/>
          <w:szCs w:val="28"/>
          <w:lang w:val="uk-UA"/>
        </w:rPr>
        <w:t>Прихильність у партнерських стосунках як психологічний феномен</w:t>
      </w:r>
    </w:p>
    <w:p w14:paraId="725FF36A" w14:textId="77777777" w:rsidR="00D92205" w:rsidRPr="00D92205" w:rsidRDefault="00D92205" w:rsidP="00D92205">
      <w:pPr>
        <w:pStyle w:val="ac"/>
        <w:spacing w:line="360" w:lineRule="auto"/>
        <w:jc w:val="both"/>
        <w:rPr>
          <w:rFonts w:eastAsia="Calibri"/>
          <w:b/>
          <w:sz w:val="28"/>
          <w:szCs w:val="28"/>
          <w:lang w:val="ru-UA"/>
        </w:rPr>
      </w:pPr>
    </w:p>
    <w:p w14:paraId="0655C146"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Достатньо складне пристосування два «Я» в партнерському житті стає можливим завдяки тому, що один з партнерів може передбачати заздалегідь, як вчинить інший при вирішенні багатьох проблем, що виникають в житті. Природно, в сім'ї лава обов'язків, таких, як домашня праця, самообслуговування, спільне задоволення потреб.</w:t>
      </w:r>
    </w:p>
    <w:p w14:paraId="22E4576C"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Ефективність партнерської співпраці і кооперації багато в чому залежить від того, якою мірою між подружжям існує згода, яка ґрунтується на </w:t>
      </w:r>
      <w:r w:rsidRPr="008F6AFA">
        <w:rPr>
          <w:rFonts w:ascii="Times New Roman" w:eastAsia="Calibri" w:hAnsi="Times New Roman" w:cs="Times New Roman"/>
          <w:sz w:val="28"/>
          <w:szCs w:val="28"/>
          <w:lang w:val="uk-UA"/>
        </w:rPr>
        <w:lastRenderedPageBreak/>
        <w:t>однаковій оцінці різних життєвих ситуацій, на обліку взаємних інтересів, на розумінні душевних переживань іншого шлюбного партнера.</w:t>
      </w:r>
    </w:p>
    <w:p w14:paraId="2CFA9E88"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Партнерські відносини - унікальний інститут взаємодії людей. Унікальність ця полягає в тому, що цей найтісніший союз людей зв'язують моральні зобов'язання. У цьому союзі люди прагнуть провести якнайбільше часу в спільній взаємодії, доставляти в процесі взаємодії радість і задоволення один одному.</w:t>
      </w:r>
    </w:p>
    <w:p w14:paraId="25A08825"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Однак партнерська взаємодія постійно перебуває в процесі розвитку, у результаті цього виникають непередбачені ситуації й кожному партнеру доводиться реагувати на всі зміни. І на їхню поведінку в різних ситуаціях впливають темперамент, характер й особистість. </w:t>
      </w:r>
    </w:p>
    <w:p w14:paraId="1A93CAE3"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Початковий період - відбувається адаптація чоловіка й жінки друг до друга. По статистиці протягом першого року спільного життя руйнуються до 30% шлюбів.</w:t>
      </w:r>
    </w:p>
    <w:p w14:paraId="32DB18F8"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Другий період - поява дітей, яким необхідно приділяти багато уваги, різко обмежує можливості чоловіка й жінки в професійному зростанні, у задоволенні колишніх захоплень, накопичується утома, можуть проявлятися протилежні уявлення з питань виховання й професійної орієнтації дітей. Така обстановка може провокувати міжособистісні конфлікти.</w:t>
      </w:r>
    </w:p>
    <w:p w14:paraId="1A59A5E8"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Третій період - поява нових членів родини у взаємодії - наречених, зятів, онуків, батьків іншої сторони. Наступаючий зрілий вік і старість також створюють свої проблеми.</w:t>
      </w:r>
    </w:p>
    <w:p w14:paraId="7C3E7784"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Кожний із цих періодів характеризується своїми специфічними проблемними ситуаціями й конфліктами. На виникнення міжособистісних конфліктів у партнерських відносинах на будь-якому відрізку її розвитку можуть впливати різні зовнішні фактори. Насамперед, це зміни, що відбуваються в суспільстві, наприклад, зміна моральних і культурних критеріїв, ствердження культу наживи й орієнтація на задоволення почуттєвих потреб (на противагу інтелектуальних, потребуючих величезних витрат часу й внутрішньої енергії), відсутність соціальної захищеності сім'ї й ін.</w:t>
      </w:r>
    </w:p>
    <w:p w14:paraId="037BF2AD"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lastRenderedPageBreak/>
        <w:t xml:space="preserve">Соціальна психологія виділяє кілька найважливіших функцій </w:t>
      </w:r>
      <w:r w:rsidR="007B24D9">
        <w:rPr>
          <w:rFonts w:ascii="Times New Roman" w:eastAsia="Calibri" w:hAnsi="Times New Roman" w:cs="Times New Roman"/>
          <w:sz w:val="28"/>
          <w:szCs w:val="28"/>
          <w:lang w:val="uk-UA"/>
        </w:rPr>
        <w:t>партнерської взаємодії</w:t>
      </w:r>
      <w:r w:rsidRPr="008F6AFA">
        <w:rPr>
          <w:rFonts w:ascii="Times New Roman" w:eastAsia="Calibri" w:hAnsi="Times New Roman" w:cs="Times New Roman"/>
          <w:sz w:val="28"/>
          <w:szCs w:val="28"/>
          <w:lang w:val="uk-UA"/>
        </w:rPr>
        <w:t>:</w:t>
      </w:r>
    </w:p>
    <w:p w14:paraId="451983BB"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1) репродуктивну (відтворення нових членів), </w:t>
      </w:r>
    </w:p>
    <w:p w14:paraId="7EDF6F34"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2) виховну (виховання нового покоління), </w:t>
      </w:r>
    </w:p>
    <w:p w14:paraId="5CBA08A9"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3) господарсько-економічну (формування й витрату сімейного бюджету), </w:t>
      </w:r>
    </w:p>
    <w:p w14:paraId="67EB3573"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4) рекреаційну (проблема дозвілля й психічного розвантаження) [</w:t>
      </w:r>
      <w:r w:rsidR="00B4511B">
        <w:rPr>
          <w:rFonts w:ascii="Times New Roman" w:eastAsia="Calibri" w:hAnsi="Times New Roman" w:cs="Times New Roman"/>
          <w:sz w:val="28"/>
          <w:szCs w:val="28"/>
          <w:lang w:val="uk-UA"/>
        </w:rPr>
        <w:t>45; 50</w:t>
      </w:r>
      <w:r w:rsidRPr="008F6AFA">
        <w:rPr>
          <w:rFonts w:ascii="Times New Roman" w:eastAsia="Calibri" w:hAnsi="Times New Roman" w:cs="Times New Roman"/>
          <w:sz w:val="28"/>
          <w:szCs w:val="28"/>
          <w:lang w:val="uk-UA"/>
        </w:rPr>
        <w:t xml:space="preserve">]. </w:t>
      </w:r>
    </w:p>
    <w:p w14:paraId="456E78DC" w14:textId="77777777" w:rsidR="00B4511B" w:rsidRDefault="00B4511B" w:rsidP="008F6AF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думку В. В. </w:t>
      </w:r>
      <w:proofErr w:type="spellStart"/>
      <w:r w:rsidRPr="00B4511B">
        <w:rPr>
          <w:rFonts w:ascii="Times New Roman" w:eastAsia="Calibri" w:hAnsi="Times New Roman" w:cs="Times New Roman"/>
          <w:sz w:val="28"/>
          <w:szCs w:val="28"/>
          <w:lang w:val="uk-UA"/>
        </w:rPr>
        <w:t>Мегедь</w:t>
      </w:r>
      <w:proofErr w:type="spellEnd"/>
      <w:r w:rsidRPr="00B4511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у партнерських відносинах маємо такі моделі </w:t>
      </w:r>
      <w:r w:rsidRPr="00B4511B">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8</w:t>
      </w:r>
      <w:r w:rsidRPr="00B4511B">
        <w:rPr>
          <w:rFonts w:ascii="Times New Roman" w:eastAsia="Calibri" w:hAnsi="Times New Roman" w:cs="Times New Roman"/>
          <w:sz w:val="28"/>
          <w:szCs w:val="28"/>
          <w:lang w:val="uk-UA"/>
        </w:rPr>
        <w:t>]:</w:t>
      </w:r>
    </w:p>
    <w:p w14:paraId="3A1F61F8" w14:textId="77777777" w:rsidR="008F6AFA" w:rsidRPr="008F6AFA" w:rsidRDefault="00B4511B" w:rsidP="008F6AF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8F6AFA" w:rsidRPr="008F6AFA">
        <w:rPr>
          <w:rFonts w:ascii="Times New Roman" w:eastAsia="Calibri" w:hAnsi="Times New Roman" w:cs="Times New Roman"/>
          <w:sz w:val="28"/>
          <w:szCs w:val="28"/>
          <w:lang w:val="uk-UA"/>
        </w:rPr>
        <w:tab/>
        <w:t xml:space="preserve">Міжособистісна сумісність має на увазі </w:t>
      </w:r>
      <w:proofErr w:type="spellStart"/>
      <w:r w:rsidR="008F6AFA" w:rsidRPr="008F6AFA">
        <w:rPr>
          <w:rFonts w:ascii="Times New Roman" w:eastAsia="Calibri" w:hAnsi="Times New Roman" w:cs="Times New Roman"/>
          <w:sz w:val="28"/>
          <w:szCs w:val="28"/>
          <w:lang w:val="uk-UA"/>
        </w:rPr>
        <w:t>взаємоприйняття</w:t>
      </w:r>
      <w:proofErr w:type="spellEnd"/>
      <w:r w:rsidR="008F6AFA" w:rsidRPr="008F6AFA">
        <w:rPr>
          <w:rFonts w:ascii="Times New Roman" w:eastAsia="Calibri" w:hAnsi="Times New Roman" w:cs="Times New Roman"/>
          <w:sz w:val="28"/>
          <w:szCs w:val="28"/>
          <w:lang w:val="uk-UA"/>
        </w:rPr>
        <w:t xml:space="preserve"> один одного, що ґрунтується на подібності ціннісних орієнтації, соціальних установок, інтересів, мотивів, потреб, характерів, темпераментів, рівня розвитку особистостей. Міжособистісна несумісність дає про себе знати в тому випадку, коли по цих індивідуально-психологічних характеристиках у кожної сторони є свої, протилежні іншій стороні думки. Наприклад, тип характеру дружини - сенсорний. Її «природа» вимагає, щоб усе було деталізовано, всі речі перебували в порядку. А тип характеру її чоловіка - інтуїтивний, так він до того ж ще інтроверт. Його деталі не турбують, він їх не зауважує через переваги свого характеру. Увійшовши в кімнату, він свої туфлі може зняти в самому невідповідному місці й залишити їх там, не звертаючи уваги, стоять вони або лежать на боці. Для нього вони свої функції виконали. Дружина - </w:t>
      </w:r>
      <w:proofErr w:type="spellStart"/>
      <w:r w:rsidR="008F6AFA" w:rsidRPr="008F6AFA">
        <w:rPr>
          <w:rFonts w:ascii="Times New Roman" w:eastAsia="Calibri" w:hAnsi="Times New Roman" w:cs="Times New Roman"/>
          <w:sz w:val="28"/>
          <w:szCs w:val="28"/>
          <w:lang w:val="uk-UA"/>
        </w:rPr>
        <w:t>сенсорик</w:t>
      </w:r>
      <w:proofErr w:type="spellEnd"/>
      <w:r w:rsidR="008F6AFA" w:rsidRPr="008F6AFA">
        <w:rPr>
          <w:rFonts w:ascii="Times New Roman" w:eastAsia="Calibri" w:hAnsi="Times New Roman" w:cs="Times New Roman"/>
          <w:sz w:val="28"/>
          <w:szCs w:val="28"/>
          <w:lang w:val="uk-UA"/>
        </w:rPr>
        <w:t>, так до того ж екстраверт, зажадає, щоб туфлі були поставлені «як призначено», супроводжуючи свої вимоги «лекцією». Причиною можливого міжособистісного конфлікту в цьому випадку буде нерозуміння дружиною того, що на відміну від неї, у чоловіка створений їм «безлад» не викликає ніяких емоцій. Точно так само буде все відбуватися, якщо переваги характерів виявляться протилежними. Чоловік і дружина просто поміняються ролями.</w:t>
      </w:r>
    </w:p>
    <w:p w14:paraId="60FE3CF6"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Для запобігання подібних конфліктів необхідно знати особливості прояву характерів один одного й разом учитися управляти ними. Нелегко із </w:t>
      </w:r>
      <w:r w:rsidRPr="008F6AFA">
        <w:rPr>
          <w:rFonts w:ascii="Times New Roman" w:eastAsia="Calibri" w:hAnsi="Times New Roman" w:cs="Times New Roman"/>
          <w:sz w:val="28"/>
          <w:szCs w:val="28"/>
          <w:lang w:val="uk-UA"/>
        </w:rPr>
        <w:lastRenderedPageBreak/>
        <w:t xml:space="preserve">двох сформованих «Я» прийти до одного «ми». Однак терпляче відношення до звичок один одного, спільна терпляча робота над собою </w:t>
      </w:r>
      <w:proofErr w:type="spellStart"/>
      <w:r w:rsidRPr="008F6AFA">
        <w:rPr>
          <w:rFonts w:ascii="Times New Roman" w:eastAsia="Calibri" w:hAnsi="Times New Roman" w:cs="Times New Roman"/>
          <w:sz w:val="28"/>
          <w:szCs w:val="28"/>
          <w:lang w:val="uk-UA"/>
        </w:rPr>
        <w:t>створять</w:t>
      </w:r>
      <w:proofErr w:type="spellEnd"/>
      <w:r w:rsidRPr="008F6AFA">
        <w:rPr>
          <w:rFonts w:ascii="Times New Roman" w:eastAsia="Calibri" w:hAnsi="Times New Roman" w:cs="Times New Roman"/>
          <w:sz w:val="28"/>
          <w:szCs w:val="28"/>
          <w:lang w:val="uk-UA"/>
        </w:rPr>
        <w:t xml:space="preserve"> умови для безконфліктної взаємодії в подальшому житті</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[48]:</w:t>
      </w:r>
    </w:p>
    <w:p w14:paraId="1475895A"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2.</w:t>
      </w:r>
      <w:r w:rsidRPr="008F6AFA">
        <w:rPr>
          <w:rFonts w:ascii="Times New Roman" w:eastAsia="Calibri" w:hAnsi="Times New Roman" w:cs="Times New Roman"/>
          <w:sz w:val="28"/>
          <w:szCs w:val="28"/>
          <w:lang w:val="uk-UA"/>
        </w:rPr>
        <w:tab/>
        <w:t>Лідерство в родині. Дружина або чоловік (або обоє) можуть сформуватися до шлюбу лідерами. Збереження таких позицій у шлюбі чревате постійними конфліктами. Лідер може вести родину за собою вдало, а може придушувати ініціативи іншого, формуючи в нього внутрішнє протистояння, чревате відкритими або прихованими конфліктами. Виходом з такої ситуації будуть взаємне обговорення проблеми й категорична відмова від претензій на лідерство, лояльне відношення до альтернативної думки іншого, спільне розв'язання сімейних питань</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[48]</w:t>
      </w:r>
      <w:r w:rsidR="00B4511B">
        <w:rPr>
          <w:rFonts w:ascii="Times New Roman" w:eastAsia="Calibri" w:hAnsi="Times New Roman" w:cs="Times New Roman"/>
          <w:sz w:val="28"/>
          <w:szCs w:val="28"/>
          <w:lang w:val="uk-UA"/>
        </w:rPr>
        <w:t>.</w:t>
      </w:r>
    </w:p>
    <w:p w14:paraId="7C230F51"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3.</w:t>
      </w:r>
      <w:r w:rsidRPr="008F6AFA">
        <w:rPr>
          <w:rFonts w:ascii="Times New Roman" w:eastAsia="Calibri" w:hAnsi="Times New Roman" w:cs="Times New Roman"/>
          <w:sz w:val="28"/>
          <w:szCs w:val="28"/>
          <w:lang w:val="uk-UA"/>
        </w:rPr>
        <w:tab/>
        <w:t xml:space="preserve">Перевага. У початковому періоді сімейного життя нерідкі випадки, коли  чоловік або жінка прагне доводити свою перевагу. Подібне поводження </w:t>
      </w:r>
      <w:proofErr w:type="spellStart"/>
      <w:r w:rsidRPr="008F6AFA">
        <w:rPr>
          <w:rFonts w:ascii="Times New Roman" w:eastAsia="Calibri" w:hAnsi="Times New Roman" w:cs="Times New Roman"/>
          <w:sz w:val="28"/>
          <w:szCs w:val="28"/>
          <w:lang w:val="uk-UA"/>
        </w:rPr>
        <w:t>Э.Берн</w:t>
      </w:r>
      <w:proofErr w:type="spellEnd"/>
      <w:r w:rsidRPr="008F6AFA">
        <w:rPr>
          <w:rFonts w:ascii="Times New Roman" w:eastAsia="Calibri" w:hAnsi="Times New Roman" w:cs="Times New Roman"/>
          <w:sz w:val="28"/>
          <w:szCs w:val="28"/>
          <w:lang w:val="uk-UA"/>
        </w:rPr>
        <w:t xml:space="preserve"> описує в новелі «Дорога». Чоловік при гостях дає невтішні характеристики дружині й жартівливо звертається до неї за підтвердженням, що він правий. Дружина, при такому поводженні чоловіка, виявляється в не дуже приємній для неї ситуації, її настрій зіпсований</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[48]</w:t>
      </w:r>
      <w:r w:rsidRPr="008F6AFA">
        <w:rPr>
          <w:rFonts w:ascii="Times New Roman" w:eastAsia="Calibri" w:hAnsi="Times New Roman" w:cs="Times New Roman"/>
          <w:sz w:val="28"/>
          <w:szCs w:val="28"/>
          <w:lang w:val="uk-UA"/>
        </w:rPr>
        <w:t>.</w:t>
      </w:r>
    </w:p>
    <w:p w14:paraId="680F9D85"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Подібне поводження чоловіка (дружини) стосовно близької людини є проявом невихованості. У нормальній родині чоловік і дружина перебувають у рівному відношенні друг до друга. Отже, чим раніше чоловік і жінка відмовляться від принижуючих один одного претензій на перевагу, тим благополучніше буде подальша взаємодія між ними. Варто шукати гарне друг у другу й підкреслювати його, у таких випадках зворотна реакція буде завжди позитивною</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[48]</w:t>
      </w:r>
      <w:r w:rsidRPr="008F6AFA">
        <w:rPr>
          <w:rFonts w:ascii="Times New Roman" w:eastAsia="Calibri" w:hAnsi="Times New Roman" w:cs="Times New Roman"/>
          <w:sz w:val="28"/>
          <w:szCs w:val="28"/>
          <w:lang w:val="uk-UA"/>
        </w:rPr>
        <w:t>.</w:t>
      </w:r>
    </w:p>
    <w:p w14:paraId="3A1AE456"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4.</w:t>
      </w:r>
      <w:r w:rsidRPr="008F6AFA">
        <w:rPr>
          <w:rFonts w:ascii="Times New Roman" w:eastAsia="Calibri" w:hAnsi="Times New Roman" w:cs="Times New Roman"/>
          <w:sz w:val="28"/>
          <w:szCs w:val="28"/>
          <w:lang w:val="uk-UA"/>
        </w:rPr>
        <w:tab/>
        <w:t xml:space="preserve">Домашні справи. Деякі сімейні пари ділять домашню роботу на жіночу й чоловічу. Є родини, у яких ця проблема особливих інцидентів не викликає. Але для багатьох поділ домашніх справ - вічна нерозв'язна проблема й причина конфліктних ситуацій. Впливають на це типи особистості й навіть лінь чоловіка і жінки, або їх обох. На всі випадки життя домовитися </w:t>
      </w:r>
      <w:r w:rsidRPr="008F6AFA">
        <w:rPr>
          <w:rFonts w:ascii="Times New Roman" w:eastAsia="Calibri" w:hAnsi="Times New Roman" w:cs="Times New Roman"/>
          <w:sz w:val="28"/>
          <w:szCs w:val="28"/>
          <w:lang w:val="uk-UA"/>
        </w:rPr>
        <w:lastRenderedPageBreak/>
        <w:t xml:space="preserve">неможливо, завжди найдеться в будинку непередбачений випадок. Тому за допомогою договорів міжособистісних конфліктів уникнути не можна. </w:t>
      </w:r>
    </w:p>
    <w:p w14:paraId="34B69C19"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 xml:space="preserve">Коли чоловік і дружина люблять один одного, то варто робити для коханої людини більше приємних справ. Необхідно взяти собі за правило, що в будинку всі справи загальні і всі значимі, немає дрібних справ. Надходження на роботу - справа важлива, значиме, але воно відбувається </w:t>
      </w:r>
      <w:proofErr w:type="spellStart"/>
      <w:r w:rsidRPr="008F6AFA">
        <w:rPr>
          <w:rFonts w:ascii="Times New Roman" w:eastAsia="Calibri" w:hAnsi="Times New Roman" w:cs="Times New Roman"/>
          <w:sz w:val="28"/>
          <w:szCs w:val="28"/>
          <w:lang w:val="uk-UA"/>
        </w:rPr>
        <w:t>рідко</w:t>
      </w:r>
      <w:proofErr w:type="spellEnd"/>
      <w:r w:rsidRPr="008F6AFA">
        <w:rPr>
          <w:rFonts w:ascii="Times New Roman" w:eastAsia="Calibri" w:hAnsi="Times New Roman" w:cs="Times New Roman"/>
          <w:sz w:val="28"/>
          <w:szCs w:val="28"/>
          <w:lang w:val="uk-UA"/>
        </w:rPr>
        <w:t>. А цебро зі сміттям необхідно виносити щодня. І суперечка через те, кому це зробити, може щодня псувати настрій обом, приводити до сутичок між ними.</w:t>
      </w:r>
    </w:p>
    <w:p w14:paraId="5C8F314A"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Проблему повинен взяти на себе люблячий чоловік, такі справи робляться без залучення уваги інших членів родини. Якщо є необхідність, щоб чоловік виконав якусь незначну роботу, треба звертатися до нього не в приказному тоні, а із проханням. Наприклад, у такий спосіб: «Любий, у нас на сніданок немає хліба. Може бути, ти збігаєш у магазин, поки його не закрили». Поки любий збирається, необхідно приготувати йому пакет для хліба й гроші, а потім побажати удачі й швидкого повернення. Після повернення поцілувати й сказати йому, який він добрий. У випадку відмови, не треба справу загострювати різного роду «проповідями». Може бути, таке поводження з його боку є приводом для конфлікту, в основі якого лежать зовсім інші причини.</w:t>
      </w:r>
    </w:p>
    <w:p w14:paraId="7C62C549"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Чоловік, вихований у традиціях - «чоловік - глава сім'ї», ніколи не ділить із дружиною роботу. Він завжди в справі, завжди знає, що робити, намагається позбавити дружину від усякої важкої роботи й вона відповідає йому тим же. Така гармонія зменшує кількість конфліктних ситуацій, непорозуміння дозволяються на рівні інцидентів. Гарні відносини між подружжям міцніють, вони звикають до думки, що необхідні один одному</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[48]</w:t>
      </w:r>
      <w:r w:rsidRPr="008F6AFA">
        <w:rPr>
          <w:rFonts w:ascii="Times New Roman" w:eastAsia="Calibri" w:hAnsi="Times New Roman" w:cs="Times New Roman"/>
          <w:sz w:val="28"/>
          <w:szCs w:val="28"/>
          <w:lang w:val="uk-UA"/>
        </w:rPr>
        <w:t>.</w:t>
      </w:r>
    </w:p>
    <w:p w14:paraId="743786D0"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5.</w:t>
      </w:r>
      <w:r w:rsidRPr="008F6AFA">
        <w:rPr>
          <w:rFonts w:ascii="Times New Roman" w:eastAsia="Calibri" w:hAnsi="Times New Roman" w:cs="Times New Roman"/>
          <w:sz w:val="28"/>
          <w:szCs w:val="28"/>
          <w:lang w:val="uk-UA"/>
        </w:rPr>
        <w:tab/>
        <w:t xml:space="preserve">Сімейний бюджет. Проблеми між чоловіком і дружиною можуть виникати в тих випадках, коли дружина заробляє більше чоловіка, коли вона йому про цьому постійно нагадує, </w:t>
      </w:r>
      <w:proofErr w:type="spellStart"/>
      <w:r w:rsidRPr="008F6AFA">
        <w:rPr>
          <w:rFonts w:ascii="Times New Roman" w:eastAsia="Calibri" w:hAnsi="Times New Roman" w:cs="Times New Roman"/>
          <w:sz w:val="28"/>
          <w:szCs w:val="28"/>
          <w:lang w:val="uk-UA"/>
        </w:rPr>
        <w:t>прагнучи</w:t>
      </w:r>
      <w:proofErr w:type="spellEnd"/>
      <w:r w:rsidRPr="008F6AFA">
        <w:rPr>
          <w:rFonts w:ascii="Times New Roman" w:eastAsia="Calibri" w:hAnsi="Times New Roman" w:cs="Times New Roman"/>
          <w:sz w:val="28"/>
          <w:szCs w:val="28"/>
          <w:lang w:val="uk-UA"/>
        </w:rPr>
        <w:t xml:space="preserve"> принизити його чоловічу гідність. Конфліктні ситуації можуть виникати й тоді, коли одному із чоловіка й жінки здається, що інший погано витрачає гроші, наприклад, купує речі, без яких можна обійтися. При спільному житті необхідно звикати до думки, що всі </w:t>
      </w:r>
      <w:r w:rsidRPr="008F6AFA">
        <w:rPr>
          <w:rFonts w:ascii="Times New Roman" w:eastAsia="Calibri" w:hAnsi="Times New Roman" w:cs="Times New Roman"/>
          <w:sz w:val="28"/>
          <w:szCs w:val="28"/>
          <w:lang w:val="uk-UA"/>
        </w:rPr>
        <w:lastRenderedPageBreak/>
        <w:t>сімейні проблеми вирішуються разом, не на шкоду один одному, а в благо. Конфліктів буде менше, якщо витрати будуть завжди погоджені. У таких випадках кожному будуть відомі можливості бюджету, і кожний буде знати, що без його участі ніяких серйозних витрат не буде почато</w:t>
      </w:r>
      <w:r w:rsidR="00B4511B">
        <w:rPr>
          <w:rFonts w:ascii="Times New Roman" w:eastAsia="Calibri" w:hAnsi="Times New Roman" w:cs="Times New Roman"/>
          <w:sz w:val="28"/>
          <w:szCs w:val="28"/>
          <w:lang w:val="uk-UA"/>
        </w:rPr>
        <w:t xml:space="preserve"> </w:t>
      </w:r>
      <w:r w:rsidR="00B4511B" w:rsidRPr="00B4511B">
        <w:rPr>
          <w:rFonts w:ascii="Times New Roman" w:eastAsia="Calibri" w:hAnsi="Times New Roman" w:cs="Times New Roman"/>
          <w:sz w:val="28"/>
          <w:szCs w:val="28"/>
          <w:lang w:val="uk-UA"/>
        </w:rPr>
        <w:t>[48]</w:t>
      </w:r>
      <w:r w:rsidRPr="008F6AFA">
        <w:rPr>
          <w:rFonts w:ascii="Times New Roman" w:eastAsia="Calibri" w:hAnsi="Times New Roman" w:cs="Times New Roman"/>
          <w:sz w:val="28"/>
          <w:szCs w:val="28"/>
          <w:lang w:val="uk-UA"/>
        </w:rPr>
        <w:t>.</w:t>
      </w:r>
    </w:p>
    <w:p w14:paraId="113BDF2A" w14:textId="77777777" w:rsidR="008F6AFA" w:rsidRPr="008F6AFA"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6.</w:t>
      </w:r>
      <w:r w:rsidRPr="008F6AFA">
        <w:rPr>
          <w:rFonts w:ascii="Times New Roman" w:eastAsia="Calibri" w:hAnsi="Times New Roman" w:cs="Times New Roman"/>
          <w:sz w:val="28"/>
          <w:szCs w:val="28"/>
          <w:lang w:val="uk-UA"/>
        </w:rPr>
        <w:tab/>
        <w:t>Родичі й друзі. Кожна сім'я здобуває свій власний життєвий досвід спільної взаємодії, у процесі якого зустрічаються важкі ситуації. Перебороти їх самостійно чоловіку або дружині не завжди під силу. У таких випадках, іноді удаються до порад родичів, друзів, спеціальної літератури. Наприклад, дружині здалося, що чоловік став менше приділяти їй уваги, невиправдано грубить. Вона звертається за порадою до батьків, подругам, переконує їх у тім, що вона робить усе для чоловіка, а він виявляється їй невдячним. Якщо родичі або подруги виявляться досвідченими людьми, які пережили самі щось подібне, то швидше всього запропонують їй самій у всьому розібратися, проаналізувати свою поведінку, немає чи в неї недоглядів</w:t>
      </w:r>
      <w:r w:rsidR="00C9113C">
        <w:rPr>
          <w:rFonts w:ascii="Times New Roman" w:eastAsia="Calibri" w:hAnsi="Times New Roman" w:cs="Times New Roman"/>
          <w:sz w:val="28"/>
          <w:szCs w:val="28"/>
          <w:lang w:val="uk-UA"/>
        </w:rPr>
        <w:t xml:space="preserve"> </w:t>
      </w:r>
      <w:r w:rsidR="00C9113C" w:rsidRPr="00C9113C">
        <w:rPr>
          <w:rFonts w:ascii="Times New Roman" w:eastAsia="Calibri" w:hAnsi="Times New Roman" w:cs="Times New Roman"/>
          <w:sz w:val="28"/>
          <w:szCs w:val="28"/>
          <w:lang w:val="uk-UA"/>
        </w:rPr>
        <w:t>[48].</w:t>
      </w:r>
    </w:p>
    <w:p w14:paraId="40ECFCA4" w14:textId="77777777" w:rsidR="00C9113C" w:rsidRDefault="008F6AFA" w:rsidP="008F6AFA">
      <w:pPr>
        <w:spacing w:after="0" w:line="360" w:lineRule="auto"/>
        <w:ind w:firstLine="709"/>
        <w:jc w:val="both"/>
        <w:rPr>
          <w:rFonts w:ascii="Times New Roman" w:eastAsia="Calibri" w:hAnsi="Times New Roman" w:cs="Times New Roman"/>
          <w:sz w:val="28"/>
          <w:szCs w:val="28"/>
          <w:lang w:val="uk-UA"/>
        </w:rPr>
      </w:pPr>
      <w:r w:rsidRPr="008F6AFA">
        <w:rPr>
          <w:rFonts w:ascii="Times New Roman" w:eastAsia="Calibri" w:hAnsi="Times New Roman" w:cs="Times New Roman"/>
          <w:sz w:val="28"/>
          <w:szCs w:val="28"/>
          <w:lang w:val="uk-UA"/>
        </w:rPr>
        <w:t>7.</w:t>
      </w:r>
      <w:r w:rsidRPr="008F6AFA">
        <w:rPr>
          <w:rFonts w:ascii="Times New Roman" w:eastAsia="Calibri" w:hAnsi="Times New Roman" w:cs="Times New Roman"/>
          <w:sz w:val="28"/>
          <w:szCs w:val="28"/>
          <w:lang w:val="uk-UA"/>
        </w:rPr>
        <w:tab/>
      </w:r>
      <w:proofErr w:type="spellStart"/>
      <w:r w:rsidRPr="008F6AFA">
        <w:rPr>
          <w:rFonts w:ascii="Times New Roman" w:eastAsia="Calibri" w:hAnsi="Times New Roman" w:cs="Times New Roman"/>
          <w:sz w:val="28"/>
          <w:szCs w:val="28"/>
          <w:lang w:val="uk-UA"/>
        </w:rPr>
        <w:t>Інтимно</w:t>
      </w:r>
      <w:proofErr w:type="spellEnd"/>
      <w:r w:rsidRPr="008F6AFA">
        <w:rPr>
          <w:rFonts w:ascii="Times New Roman" w:eastAsia="Calibri" w:hAnsi="Times New Roman" w:cs="Times New Roman"/>
          <w:sz w:val="28"/>
          <w:szCs w:val="28"/>
          <w:lang w:val="uk-UA"/>
        </w:rPr>
        <w:t xml:space="preserve">-особистісна адаптація жадає від чоловіка й жінки досягнення морально-психічної й фізіологічної задоволеності один одним в інтимних стосунках. Якщо чоловіка або жінка починає зазнавати психічні або фізіологічні незручності від інтимної близькості, незадоволеність від її результатів, проблему не можна залишати, щоб вона вирішувалася сама собою. На незадовільні результати інтимної близькості можуть впливати необґрунтовані страхи за свою статеву «слабість», незадоволеність і </w:t>
      </w:r>
      <w:proofErr w:type="spellStart"/>
      <w:r w:rsidRPr="008F6AFA">
        <w:rPr>
          <w:rFonts w:ascii="Times New Roman" w:eastAsia="Calibri" w:hAnsi="Times New Roman" w:cs="Times New Roman"/>
          <w:sz w:val="28"/>
          <w:szCs w:val="28"/>
          <w:lang w:val="uk-UA"/>
        </w:rPr>
        <w:t>т.ін</w:t>
      </w:r>
      <w:proofErr w:type="spellEnd"/>
      <w:r w:rsidRPr="008F6AFA">
        <w:rPr>
          <w:rFonts w:ascii="Times New Roman" w:eastAsia="Calibri" w:hAnsi="Times New Roman" w:cs="Times New Roman"/>
          <w:sz w:val="28"/>
          <w:szCs w:val="28"/>
          <w:lang w:val="uk-UA"/>
        </w:rPr>
        <w:t>. Таке становище чревате конфліктами</w:t>
      </w:r>
      <w:r w:rsidR="00C9113C">
        <w:rPr>
          <w:rFonts w:ascii="Times New Roman" w:eastAsia="Calibri" w:hAnsi="Times New Roman" w:cs="Times New Roman"/>
          <w:sz w:val="28"/>
          <w:szCs w:val="28"/>
          <w:lang w:val="uk-UA"/>
        </w:rPr>
        <w:t xml:space="preserve"> </w:t>
      </w:r>
      <w:r w:rsidR="00C9113C" w:rsidRPr="00C9113C">
        <w:rPr>
          <w:rFonts w:ascii="Times New Roman" w:eastAsia="Calibri" w:hAnsi="Times New Roman" w:cs="Times New Roman"/>
          <w:sz w:val="28"/>
          <w:szCs w:val="28"/>
          <w:lang w:val="uk-UA"/>
        </w:rPr>
        <w:t>[48].</w:t>
      </w:r>
      <w:r w:rsidRPr="008F6AFA">
        <w:rPr>
          <w:rFonts w:ascii="Times New Roman" w:eastAsia="Calibri" w:hAnsi="Times New Roman" w:cs="Times New Roman"/>
          <w:sz w:val="28"/>
          <w:szCs w:val="28"/>
          <w:lang w:val="uk-UA"/>
        </w:rPr>
        <w:t xml:space="preserve"> </w:t>
      </w:r>
    </w:p>
    <w:p w14:paraId="5EA4E3C3" w14:textId="77777777" w:rsidR="00C9113C" w:rsidRDefault="00C9113C">
      <w:pPr>
        <w:rPr>
          <w:rFonts w:ascii="Times New Roman" w:eastAsia="Times New Roman" w:hAnsi="Times New Roman" w:cs="Times New Roman"/>
          <w:b/>
          <w:bCs/>
          <w:noProof/>
          <w:color w:val="000000"/>
          <w:sz w:val="28"/>
          <w:szCs w:val="28"/>
          <w:lang w:val="uk-UA" w:eastAsia="ru-RU"/>
        </w:rPr>
      </w:pPr>
      <w:r>
        <w:rPr>
          <w:rFonts w:ascii="Times New Roman" w:eastAsia="Times New Roman" w:hAnsi="Times New Roman" w:cs="Times New Roman"/>
          <w:b/>
          <w:bCs/>
          <w:noProof/>
          <w:color w:val="000000"/>
          <w:sz w:val="28"/>
          <w:szCs w:val="28"/>
          <w:lang w:val="uk-UA" w:eastAsia="ru-RU"/>
        </w:rPr>
        <w:br w:type="page"/>
      </w:r>
    </w:p>
    <w:p w14:paraId="76C294EA" w14:textId="660A30E7" w:rsidR="00C9113C" w:rsidRDefault="00C9113C" w:rsidP="008F6AFA">
      <w:pPr>
        <w:spacing w:after="0" w:line="360" w:lineRule="auto"/>
        <w:ind w:firstLine="709"/>
        <w:jc w:val="center"/>
        <w:rPr>
          <w:rFonts w:ascii="Times New Roman" w:eastAsia="Times New Roman" w:hAnsi="Times New Roman" w:cs="Times New Roman"/>
          <w:b/>
          <w:bCs/>
          <w:noProof/>
          <w:color w:val="000000"/>
          <w:sz w:val="28"/>
          <w:szCs w:val="28"/>
          <w:lang w:val="uk-UA" w:eastAsia="ru-RU"/>
        </w:rPr>
      </w:pPr>
      <w:r>
        <w:rPr>
          <w:rFonts w:ascii="Times New Roman" w:eastAsia="Times New Roman" w:hAnsi="Times New Roman" w:cs="Times New Roman"/>
          <w:b/>
          <w:bCs/>
          <w:noProof/>
          <w:color w:val="000000"/>
          <w:sz w:val="28"/>
          <w:szCs w:val="28"/>
          <w:lang w:val="uk-UA" w:eastAsia="ru-RU"/>
        </w:rPr>
        <w:lastRenderedPageBreak/>
        <w:t>ВИСНОВКИ ДО РОЗДІЛ</w:t>
      </w:r>
      <w:r w:rsidR="00064B17">
        <w:rPr>
          <w:rFonts w:ascii="Times New Roman" w:eastAsia="Times New Roman" w:hAnsi="Times New Roman" w:cs="Times New Roman"/>
          <w:b/>
          <w:bCs/>
          <w:noProof/>
          <w:color w:val="000000"/>
          <w:sz w:val="28"/>
          <w:szCs w:val="28"/>
          <w:lang w:val="uk-UA" w:eastAsia="ru-RU"/>
        </w:rPr>
        <w:t>У</w:t>
      </w:r>
      <w:r>
        <w:rPr>
          <w:rFonts w:ascii="Times New Roman" w:eastAsia="Times New Roman" w:hAnsi="Times New Roman" w:cs="Times New Roman"/>
          <w:b/>
          <w:bCs/>
          <w:noProof/>
          <w:color w:val="000000"/>
          <w:sz w:val="28"/>
          <w:szCs w:val="28"/>
          <w:lang w:val="uk-UA" w:eastAsia="ru-RU"/>
        </w:rPr>
        <w:t xml:space="preserve"> </w:t>
      </w:r>
      <w:r w:rsidR="00064B17">
        <w:rPr>
          <w:rFonts w:ascii="Times New Roman" w:eastAsia="Times New Roman" w:hAnsi="Times New Roman" w:cs="Times New Roman"/>
          <w:b/>
          <w:bCs/>
          <w:noProof/>
          <w:color w:val="000000"/>
          <w:sz w:val="28"/>
          <w:szCs w:val="28"/>
          <w:lang w:val="uk-UA" w:eastAsia="ru-RU"/>
        </w:rPr>
        <w:t>1</w:t>
      </w:r>
    </w:p>
    <w:p w14:paraId="3002F073" w14:textId="77777777" w:rsidR="00D92205" w:rsidRDefault="00D92205" w:rsidP="008F6AFA">
      <w:pPr>
        <w:spacing w:after="0" w:line="360" w:lineRule="auto"/>
        <w:ind w:firstLine="709"/>
        <w:jc w:val="center"/>
        <w:rPr>
          <w:rFonts w:ascii="Times New Roman" w:eastAsia="Times New Roman" w:hAnsi="Times New Roman" w:cs="Times New Roman"/>
          <w:b/>
          <w:bCs/>
          <w:noProof/>
          <w:color w:val="000000"/>
          <w:sz w:val="28"/>
          <w:szCs w:val="28"/>
          <w:lang w:val="uk-UA" w:eastAsia="ru-RU"/>
        </w:rPr>
      </w:pPr>
    </w:p>
    <w:p w14:paraId="21D7D67C" w14:textId="77777777" w:rsidR="00A84712" w:rsidRPr="00A84712" w:rsidRDefault="00A84712" w:rsidP="00A84712">
      <w:pPr>
        <w:spacing w:after="0" w:line="360" w:lineRule="auto"/>
        <w:ind w:firstLine="709"/>
        <w:jc w:val="both"/>
        <w:rPr>
          <w:rFonts w:ascii="Times New Roman" w:eastAsia="Times New Roman" w:hAnsi="Times New Roman" w:cs="Times New Roman"/>
          <w:sz w:val="28"/>
          <w:szCs w:val="28"/>
          <w:lang w:val="uk-UA" w:eastAsia="uk-UA"/>
        </w:rPr>
      </w:pPr>
      <w:r w:rsidRPr="00A84712">
        <w:rPr>
          <w:rFonts w:ascii="Times New Roman" w:eastAsia="Times New Roman" w:hAnsi="Times New Roman" w:cs="Times New Roman"/>
          <w:sz w:val="28"/>
          <w:szCs w:val="28"/>
          <w:lang w:val="uk-UA" w:eastAsia="uk-UA"/>
        </w:rPr>
        <w:t xml:space="preserve">У роботах вчених було показано два основні аспекти </w:t>
      </w:r>
      <w:proofErr w:type="spellStart"/>
      <w:r w:rsidRPr="00A84712">
        <w:rPr>
          <w:rFonts w:ascii="Times New Roman" w:eastAsia="Times New Roman" w:hAnsi="Times New Roman" w:cs="Times New Roman"/>
          <w:sz w:val="28"/>
          <w:szCs w:val="28"/>
          <w:lang w:val="uk-UA" w:eastAsia="uk-UA"/>
        </w:rPr>
        <w:t>прихільності</w:t>
      </w:r>
      <w:proofErr w:type="spellEnd"/>
      <w:r w:rsidRPr="00A84712">
        <w:rPr>
          <w:rFonts w:ascii="Times New Roman" w:eastAsia="Times New Roman" w:hAnsi="Times New Roman" w:cs="Times New Roman"/>
          <w:sz w:val="28"/>
          <w:szCs w:val="28"/>
          <w:lang w:val="uk-UA" w:eastAsia="uk-UA"/>
        </w:rPr>
        <w:t xml:space="preserve"> партнерських стосунках. В основі стилів </w:t>
      </w:r>
      <w:proofErr w:type="spellStart"/>
      <w:r w:rsidRPr="00A84712">
        <w:rPr>
          <w:rFonts w:ascii="Times New Roman" w:eastAsia="Times New Roman" w:hAnsi="Times New Roman" w:cs="Times New Roman"/>
          <w:sz w:val="28"/>
          <w:szCs w:val="28"/>
          <w:lang w:val="uk-UA" w:eastAsia="uk-UA"/>
        </w:rPr>
        <w:t>прихільності</w:t>
      </w:r>
      <w:proofErr w:type="spellEnd"/>
      <w:r w:rsidRPr="00A84712">
        <w:rPr>
          <w:rFonts w:ascii="Times New Roman" w:eastAsia="Times New Roman" w:hAnsi="Times New Roman" w:cs="Times New Roman"/>
          <w:sz w:val="28"/>
          <w:szCs w:val="28"/>
          <w:lang w:val="uk-UA" w:eastAsia="uk-UA"/>
        </w:rPr>
        <w:t xml:space="preserve"> перший аспект, це рівень розвитку розумової діяльності. Виникнення романтичних стосунків залежить  від організації та структури моделі </w:t>
      </w:r>
      <w:proofErr w:type="spellStart"/>
      <w:r w:rsidRPr="00A84712">
        <w:rPr>
          <w:rFonts w:ascii="Times New Roman" w:eastAsia="Times New Roman" w:hAnsi="Times New Roman" w:cs="Times New Roman"/>
          <w:sz w:val="28"/>
          <w:szCs w:val="28"/>
          <w:lang w:val="uk-UA" w:eastAsia="uk-UA"/>
        </w:rPr>
        <w:t>мисленевої</w:t>
      </w:r>
      <w:proofErr w:type="spellEnd"/>
      <w:r w:rsidRPr="00A84712">
        <w:rPr>
          <w:rFonts w:ascii="Times New Roman" w:eastAsia="Times New Roman" w:hAnsi="Times New Roman" w:cs="Times New Roman"/>
          <w:sz w:val="28"/>
          <w:szCs w:val="28"/>
          <w:lang w:val="uk-UA" w:eastAsia="uk-UA"/>
        </w:rPr>
        <w:t>. Другий аспект – це душевному стан людини. Цей аспект функціонує в динаміці стосунків і впливає на результати відносин. Цей показник менш стабілізований, він більше коливається.</w:t>
      </w:r>
    </w:p>
    <w:p w14:paraId="704C2816" w14:textId="77777777" w:rsidR="00A84712" w:rsidRPr="00A84712" w:rsidRDefault="00A84712" w:rsidP="00A84712">
      <w:pPr>
        <w:spacing w:after="0" w:line="360" w:lineRule="auto"/>
        <w:ind w:firstLine="709"/>
        <w:jc w:val="both"/>
        <w:rPr>
          <w:rFonts w:ascii="Times New Roman" w:eastAsia="Times New Roman" w:hAnsi="Times New Roman" w:cs="Times New Roman"/>
          <w:sz w:val="28"/>
          <w:szCs w:val="28"/>
          <w:lang w:val="uk-UA" w:eastAsia="uk-UA"/>
        </w:rPr>
      </w:pPr>
      <w:r w:rsidRPr="00A84712">
        <w:rPr>
          <w:rFonts w:ascii="Times New Roman" w:eastAsia="Times New Roman" w:hAnsi="Times New Roman" w:cs="Times New Roman"/>
          <w:sz w:val="28"/>
          <w:szCs w:val="28"/>
          <w:lang w:val="uk-UA" w:eastAsia="uk-UA"/>
        </w:rPr>
        <w:t xml:space="preserve">В. </w:t>
      </w:r>
      <w:proofErr w:type="spellStart"/>
      <w:r w:rsidRPr="00A84712">
        <w:rPr>
          <w:rFonts w:ascii="Times New Roman" w:eastAsia="Times New Roman" w:hAnsi="Times New Roman" w:cs="Times New Roman"/>
          <w:sz w:val="28"/>
          <w:szCs w:val="28"/>
          <w:lang w:val="uk-UA" w:eastAsia="uk-UA"/>
        </w:rPr>
        <w:t>Ролес</w:t>
      </w:r>
      <w:proofErr w:type="spellEnd"/>
      <w:r w:rsidRPr="00A84712">
        <w:rPr>
          <w:rFonts w:ascii="Times New Roman" w:eastAsia="Times New Roman" w:hAnsi="Times New Roman" w:cs="Times New Roman"/>
          <w:sz w:val="28"/>
          <w:szCs w:val="28"/>
          <w:lang w:val="uk-UA" w:eastAsia="uk-UA"/>
        </w:rPr>
        <w:t xml:space="preserve">, </w:t>
      </w:r>
      <w:proofErr w:type="spellStart"/>
      <w:r w:rsidRPr="00A84712">
        <w:rPr>
          <w:rFonts w:ascii="Times New Roman" w:eastAsia="Times New Roman" w:hAnsi="Times New Roman" w:cs="Times New Roman"/>
          <w:sz w:val="28"/>
          <w:szCs w:val="28"/>
          <w:lang w:val="uk-UA" w:eastAsia="uk-UA"/>
        </w:rPr>
        <w:t>Дж</w:t>
      </w:r>
      <w:proofErr w:type="spellEnd"/>
      <w:r w:rsidRPr="00A84712">
        <w:rPr>
          <w:rFonts w:ascii="Times New Roman" w:eastAsia="Times New Roman" w:hAnsi="Times New Roman" w:cs="Times New Roman"/>
          <w:sz w:val="28"/>
          <w:szCs w:val="28"/>
          <w:lang w:val="uk-UA" w:eastAsia="uk-UA"/>
        </w:rPr>
        <w:t xml:space="preserve">. Сімпсон у роботі «Основні поняття та сучасні питання» припускають, що усі </w:t>
      </w:r>
      <w:r>
        <w:rPr>
          <w:rFonts w:ascii="Times New Roman" w:eastAsia="Times New Roman" w:hAnsi="Times New Roman" w:cs="Times New Roman"/>
          <w:sz w:val="28"/>
          <w:szCs w:val="28"/>
          <w:lang w:val="uk-UA" w:eastAsia="uk-UA"/>
        </w:rPr>
        <w:t>партнери</w:t>
      </w:r>
      <w:r w:rsidRPr="00A84712">
        <w:rPr>
          <w:rFonts w:ascii="Times New Roman" w:eastAsia="Times New Roman" w:hAnsi="Times New Roman" w:cs="Times New Roman"/>
          <w:sz w:val="28"/>
          <w:szCs w:val="28"/>
          <w:lang w:val="uk-UA" w:eastAsia="uk-UA"/>
        </w:rPr>
        <w:t xml:space="preserve"> не підлягають такому набору моделей. Конкретні стосунки або події визначають стиль </w:t>
      </w:r>
      <w:proofErr w:type="spellStart"/>
      <w:r w:rsidRPr="00A84712">
        <w:rPr>
          <w:rFonts w:ascii="Times New Roman" w:eastAsia="Times New Roman" w:hAnsi="Times New Roman" w:cs="Times New Roman"/>
          <w:sz w:val="28"/>
          <w:szCs w:val="28"/>
          <w:lang w:val="uk-UA" w:eastAsia="uk-UA"/>
        </w:rPr>
        <w:t>прихільності</w:t>
      </w:r>
      <w:proofErr w:type="spellEnd"/>
      <w:r w:rsidRPr="00A84712">
        <w:rPr>
          <w:rFonts w:ascii="Times New Roman" w:eastAsia="Times New Roman" w:hAnsi="Times New Roman" w:cs="Times New Roman"/>
          <w:sz w:val="28"/>
          <w:szCs w:val="28"/>
          <w:lang w:val="uk-UA" w:eastAsia="uk-UA"/>
        </w:rPr>
        <w:t xml:space="preserve">. Він постійно змінюється. Отже, люди можуть мати різні внутрішні моделі </w:t>
      </w:r>
      <w:proofErr w:type="spellStart"/>
      <w:r w:rsidRPr="00A84712">
        <w:rPr>
          <w:rFonts w:ascii="Times New Roman" w:eastAsia="Times New Roman" w:hAnsi="Times New Roman" w:cs="Times New Roman"/>
          <w:sz w:val="28"/>
          <w:szCs w:val="28"/>
          <w:lang w:val="uk-UA" w:eastAsia="uk-UA"/>
        </w:rPr>
        <w:t>прихільності</w:t>
      </w:r>
      <w:proofErr w:type="spellEnd"/>
      <w:r w:rsidRPr="00A84712">
        <w:rPr>
          <w:rFonts w:ascii="Times New Roman" w:eastAsia="Times New Roman" w:hAnsi="Times New Roman" w:cs="Times New Roman"/>
          <w:sz w:val="28"/>
          <w:szCs w:val="28"/>
          <w:lang w:val="uk-UA" w:eastAsia="uk-UA"/>
        </w:rPr>
        <w:t xml:space="preserve"> для різних партнерських відносин.</w:t>
      </w:r>
    </w:p>
    <w:p w14:paraId="34AADA6A" w14:textId="77777777" w:rsidR="00064B17" w:rsidRPr="008F6AFA" w:rsidRDefault="00064B17" w:rsidP="00064B17">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val="uk-UA" w:eastAsia="uk-UA"/>
        </w:rPr>
        <w:t>Партнери</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самоактуалізуются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прагнуть</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реалізації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вищих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цінностей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як правило, не </w:t>
      </w:r>
      <w:proofErr w:type="spellStart"/>
      <w:r w:rsidRPr="008F6AFA">
        <w:rPr>
          <w:rFonts w:ascii="Times New Roman" w:eastAsia="Times New Roman" w:hAnsi="Times New Roman" w:cs="Times New Roman"/>
          <w:sz w:val="28"/>
          <w:szCs w:val="28"/>
          <w:lang w:eastAsia="uk-UA"/>
        </w:rPr>
        <w:t>можуть</w:t>
      </w:r>
      <w:proofErr w:type="spellEnd"/>
      <w:r w:rsidRPr="008F6AFA">
        <w:rPr>
          <w:rFonts w:ascii="Times New Roman" w:eastAsia="Times New Roman" w:hAnsi="Times New Roman" w:cs="Times New Roman"/>
          <w:sz w:val="28"/>
          <w:szCs w:val="28"/>
          <w:lang w:eastAsia="uk-UA"/>
        </w:rPr>
        <w:t xml:space="preserve"> бути </w:t>
      </w:r>
      <w:proofErr w:type="spellStart"/>
      <w:r w:rsidRPr="008F6AFA">
        <w:rPr>
          <w:rFonts w:ascii="Times New Roman" w:eastAsia="Times New Roman" w:hAnsi="Times New Roman" w:cs="Times New Roman"/>
          <w:sz w:val="28"/>
          <w:szCs w:val="28"/>
          <w:lang w:eastAsia="uk-UA"/>
        </w:rPr>
        <w:t>зведені</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чогось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вищого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цінності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серед</w:t>
      </w:r>
      <w:proofErr w:type="spellEnd"/>
      <w:r w:rsidRPr="008F6AFA">
        <w:rPr>
          <w:rFonts w:ascii="Times New Roman" w:eastAsia="Times New Roman" w:hAnsi="Times New Roman" w:cs="Times New Roman"/>
          <w:sz w:val="28"/>
          <w:szCs w:val="28"/>
          <w:lang w:eastAsia="uk-UA"/>
        </w:rPr>
        <w:t xml:space="preserve"> них добро, </w:t>
      </w:r>
      <w:proofErr w:type="spellStart"/>
      <w:r w:rsidRPr="008F6AFA">
        <w:rPr>
          <w:rFonts w:ascii="Times New Roman" w:eastAsia="Times New Roman" w:hAnsi="Times New Roman" w:cs="Times New Roman"/>
          <w:sz w:val="28"/>
          <w:szCs w:val="28"/>
          <w:lang w:eastAsia="uk-UA"/>
        </w:rPr>
        <w:t>істина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порядність</w:t>
      </w:r>
      <w:proofErr w:type="spellEnd"/>
      <w:r w:rsidRPr="008F6AFA">
        <w:rPr>
          <w:rFonts w:ascii="Times New Roman" w:eastAsia="Times New Roman" w:hAnsi="Times New Roman" w:cs="Times New Roman"/>
          <w:sz w:val="28"/>
          <w:szCs w:val="28"/>
          <w:lang w:eastAsia="uk-UA"/>
        </w:rPr>
        <w:t xml:space="preserve">, краса, </w:t>
      </w:r>
      <w:proofErr w:type="spellStart"/>
      <w:r w:rsidRPr="008F6AFA">
        <w:rPr>
          <w:rFonts w:ascii="Times New Roman" w:eastAsia="Times New Roman" w:hAnsi="Times New Roman" w:cs="Times New Roman"/>
          <w:sz w:val="28"/>
          <w:szCs w:val="28"/>
          <w:lang w:eastAsia="uk-UA"/>
        </w:rPr>
        <w:t>справедливість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досконалість</w:t>
      </w:r>
      <w:proofErr w:type="spellEnd"/>
      <w:r w:rsidRPr="008F6AFA">
        <w:rPr>
          <w:rFonts w:ascii="Times New Roman" w:eastAsia="Times New Roman" w:hAnsi="Times New Roman" w:cs="Times New Roman"/>
          <w:sz w:val="28"/>
          <w:szCs w:val="28"/>
          <w:lang w:eastAsia="uk-UA"/>
        </w:rPr>
        <w:t xml:space="preserve"> та </w:t>
      </w:r>
      <w:proofErr w:type="spellStart"/>
      <w:r w:rsidRPr="008F6AFA">
        <w:rPr>
          <w:rFonts w:ascii="Times New Roman" w:eastAsia="Times New Roman" w:hAnsi="Times New Roman" w:cs="Times New Roman"/>
          <w:sz w:val="28"/>
          <w:szCs w:val="28"/>
          <w:lang w:eastAsia="uk-UA"/>
        </w:rPr>
        <w:t>ін</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виступають</w:t>
      </w:r>
      <w:proofErr w:type="spellEnd"/>
      <w:r w:rsidRPr="008F6AFA">
        <w:rPr>
          <w:rFonts w:ascii="Times New Roman" w:eastAsia="Times New Roman" w:hAnsi="Times New Roman" w:cs="Times New Roman"/>
          <w:sz w:val="28"/>
          <w:szCs w:val="28"/>
          <w:lang w:eastAsia="uk-UA"/>
        </w:rPr>
        <w:t xml:space="preserve"> для них як </w:t>
      </w:r>
      <w:proofErr w:type="spellStart"/>
      <w:r w:rsidRPr="008F6AFA">
        <w:rPr>
          <w:rFonts w:ascii="Times New Roman" w:eastAsia="Times New Roman" w:hAnsi="Times New Roman" w:cs="Times New Roman"/>
          <w:sz w:val="28"/>
          <w:szCs w:val="28"/>
          <w:lang w:eastAsia="uk-UA"/>
        </w:rPr>
        <w:t>життєво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важливі</w:t>
      </w:r>
      <w:proofErr w:type="spellEnd"/>
      <w:r w:rsidRPr="008F6AFA">
        <w:rPr>
          <w:rFonts w:ascii="Times New Roman" w:eastAsia="Times New Roman" w:hAnsi="Times New Roman" w:cs="Times New Roman"/>
          <w:sz w:val="28"/>
          <w:szCs w:val="28"/>
          <w:lang w:eastAsia="uk-UA"/>
        </w:rPr>
        <w:t xml:space="preserve"> потреби.</w:t>
      </w:r>
    </w:p>
    <w:p w14:paraId="1989E941" w14:textId="77777777" w:rsidR="00064B17" w:rsidRDefault="00A84712" w:rsidP="00064B1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На думку М. </w:t>
      </w:r>
      <w:proofErr w:type="spellStart"/>
      <w:r>
        <w:rPr>
          <w:rFonts w:ascii="Times New Roman" w:eastAsia="Times New Roman" w:hAnsi="Times New Roman" w:cs="Times New Roman"/>
          <w:sz w:val="28"/>
          <w:szCs w:val="28"/>
          <w:lang w:val="uk-UA" w:eastAsia="uk-UA"/>
        </w:rPr>
        <w:t>Мейн</w:t>
      </w:r>
      <w:proofErr w:type="spellEnd"/>
      <w:r>
        <w:rPr>
          <w:rFonts w:ascii="Times New Roman" w:eastAsia="Times New Roman" w:hAnsi="Times New Roman" w:cs="Times New Roman"/>
          <w:sz w:val="28"/>
          <w:szCs w:val="28"/>
          <w:lang w:val="uk-UA" w:eastAsia="uk-UA"/>
        </w:rPr>
        <w:t xml:space="preserve"> п</w:t>
      </w:r>
      <w:r w:rsidR="00064B17">
        <w:rPr>
          <w:rFonts w:ascii="Times New Roman" w:eastAsia="Times New Roman" w:hAnsi="Times New Roman" w:cs="Times New Roman"/>
          <w:sz w:val="28"/>
          <w:szCs w:val="28"/>
          <w:lang w:val="uk-UA" w:eastAsia="uk-UA"/>
        </w:rPr>
        <w:t>артнерські відносини це</w:t>
      </w:r>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процес</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постійного</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розвитку</w:t>
      </w:r>
      <w:proofErr w:type="spellEnd"/>
      <w:r w:rsidR="00064B17" w:rsidRPr="008F6AFA">
        <w:rPr>
          <w:rFonts w:ascii="Times New Roman" w:eastAsia="Times New Roman" w:hAnsi="Times New Roman" w:cs="Times New Roman"/>
          <w:sz w:val="28"/>
          <w:szCs w:val="28"/>
          <w:lang w:eastAsia="uk-UA"/>
        </w:rPr>
        <w:t xml:space="preserve"> та </w:t>
      </w:r>
      <w:proofErr w:type="spellStart"/>
      <w:r w:rsidR="00064B17" w:rsidRPr="008F6AFA">
        <w:rPr>
          <w:rFonts w:ascii="Times New Roman" w:eastAsia="Times New Roman" w:hAnsi="Times New Roman" w:cs="Times New Roman"/>
          <w:sz w:val="28"/>
          <w:szCs w:val="28"/>
          <w:lang w:eastAsia="uk-UA"/>
        </w:rPr>
        <w:t>практичної</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реалізації</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своїх</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можливостей</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Це</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праця</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заради</w:t>
      </w:r>
      <w:proofErr w:type="spellEnd"/>
      <w:r w:rsidR="00064B17" w:rsidRPr="008F6AFA">
        <w:rPr>
          <w:rFonts w:ascii="Times New Roman" w:eastAsia="Times New Roman" w:hAnsi="Times New Roman" w:cs="Times New Roman"/>
          <w:sz w:val="28"/>
          <w:szCs w:val="28"/>
          <w:lang w:eastAsia="uk-UA"/>
        </w:rPr>
        <w:t xml:space="preserve"> того, </w:t>
      </w:r>
      <w:proofErr w:type="spellStart"/>
      <w:r w:rsidR="00064B17" w:rsidRPr="008F6AFA">
        <w:rPr>
          <w:rFonts w:ascii="Times New Roman" w:eastAsia="Times New Roman" w:hAnsi="Times New Roman" w:cs="Times New Roman"/>
          <w:sz w:val="28"/>
          <w:szCs w:val="28"/>
          <w:lang w:eastAsia="uk-UA"/>
        </w:rPr>
        <w:t>щоб</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зробити</w:t>
      </w:r>
      <w:proofErr w:type="spellEnd"/>
      <w:r w:rsidR="00064B17" w:rsidRPr="008F6AFA">
        <w:rPr>
          <w:rFonts w:ascii="Times New Roman" w:eastAsia="Times New Roman" w:hAnsi="Times New Roman" w:cs="Times New Roman"/>
          <w:sz w:val="28"/>
          <w:szCs w:val="28"/>
          <w:lang w:eastAsia="uk-UA"/>
        </w:rPr>
        <w:t xml:space="preserve"> добре те, </w:t>
      </w:r>
      <w:proofErr w:type="spellStart"/>
      <w:r w:rsidR="00064B17" w:rsidRPr="008F6AFA">
        <w:rPr>
          <w:rFonts w:ascii="Times New Roman" w:eastAsia="Times New Roman" w:hAnsi="Times New Roman" w:cs="Times New Roman"/>
          <w:sz w:val="28"/>
          <w:szCs w:val="28"/>
          <w:lang w:eastAsia="uk-UA"/>
        </w:rPr>
        <w:t>що</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людина</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хоче</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зробити</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Це</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відмова</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від</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ілюзій</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позбавлення</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від</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хибних</w:t>
      </w:r>
      <w:proofErr w:type="spellEnd"/>
      <w:r w:rsidR="00064B17" w:rsidRPr="008F6AFA">
        <w:rPr>
          <w:rFonts w:ascii="Times New Roman" w:eastAsia="Times New Roman" w:hAnsi="Times New Roman" w:cs="Times New Roman"/>
          <w:sz w:val="28"/>
          <w:szCs w:val="28"/>
          <w:lang w:eastAsia="uk-UA"/>
        </w:rPr>
        <w:t xml:space="preserve"> </w:t>
      </w:r>
      <w:proofErr w:type="spellStart"/>
      <w:r w:rsidR="00064B17" w:rsidRPr="008F6AFA">
        <w:rPr>
          <w:rFonts w:ascii="Times New Roman" w:eastAsia="Times New Roman" w:hAnsi="Times New Roman" w:cs="Times New Roman"/>
          <w:sz w:val="28"/>
          <w:szCs w:val="28"/>
          <w:lang w:eastAsia="uk-UA"/>
        </w:rPr>
        <w:t>уявлень</w:t>
      </w:r>
      <w:proofErr w:type="spellEnd"/>
      <w:r w:rsidR="00064B17" w:rsidRPr="008F6AFA">
        <w:rPr>
          <w:rFonts w:ascii="Times New Roman" w:eastAsia="Times New Roman" w:hAnsi="Times New Roman" w:cs="Times New Roman"/>
          <w:sz w:val="28"/>
          <w:szCs w:val="28"/>
          <w:lang w:eastAsia="uk-UA"/>
        </w:rPr>
        <w:t xml:space="preserve"> про себе».</w:t>
      </w:r>
    </w:p>
    <w:p w14:paraId="5AC626CC" w14:textId="77777777" w:rsidR="00A84712" w:rsidRDefault="00A84712" w:rsidP="00A84712">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Виходячи з теоретичного аналізу є </w:t>
      </w:r>
      <w:proofErr w:type="spellStart"/>
      <w:r w:rsidRPr="00A84712">
        <w:rPr>
          <w:rFonts w:ascii="Times New Roman" w:eastAsia="Times New Roman" w:hAnsi="Times New Roman" w:cs="Times New Roman"/>
          <w:sz w:val="28"/>
          <w:szCs w:val="28"/>
          <w:lang w:eastAsia="uk-UA"/>
        </w:rPr>
        <w:t>всі</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підстави</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вважати</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що</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нестійкість</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партнерських</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відносин</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дуже</w:t>
      </w:r>
      <w:proofErr w:type="spellEnd"/>
      <w:r w:rsidRPr="00A84712">
        <w:rPr>
          <w:rFonts w:ascii="Times New Roman" w:eastAsia="Times New Roman" w:hAnsi="Times New Roman" w:cs="Times New Roman"/>
          <w:sz w:val="28"/>
          <w:szCs w:val="28"/>
          <w:lang w:eastAsia="uk-UA"/>
        </w:rPr>
        <w:t xml:space="preserve"> часто </w:t>
      </w:r>
      <w:proofErr w:type="spellStart"/>
      <w:r w:rsidRPr="00A84712">
        <w:rPr>
          <w:rFonts w:ascii="Times New Roman" w:eastAsia="Times New Roman" w:hAnsi="Times New Roman" w:cs="Times New Roman"/>
          <w:sz w:val="28"/>
          <w:szCs w:val="28"/>
          <w:lang w:eastAsia="uk-UA"/>
        </w:rPr>
        <w:t>криється</w:t>
      </w:r>
      <w:proofErr w:type="spellEnd"/>
      <w:r w:rsidRPr="00A84712">
        <w:rPr>
          <w:rFonts w:ascii="Times New Roman" w:eastAsia="Times New Roman" w:hAnsi="Times New Roman" w:cs="Times New Roman"/>
          <w:sz w:val="28"/>
          <w:szCs w:val="28"/>
          <w:lang w:eastAsia="uk-UA"/>
        </w:rPr>
        <w:t xml:space="preserve"> в </w:t>
      </w:r>
      <w:proofErr w:type="spellStart"/>
      <w:r w:rsidRPr="00A84712">
        <w:rPr>
          <w:rFonts w:ascii="Times New Roman" w:eastAsia="Times New Roman" w:hAnsi="Times New Roman" w:cs="Times New Roman"/>
          <w:sz w:val="28"/>
          <w:szCs w:val="28"/>
          <w:lang w:eastAsia="uk-UA"/>
        </w:rPr>
        <w:t>області</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первинного</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входження</w:t>
      </w:r>
      <w:proofErr w:type="spellEnd"/>
      <w:r w:rsidRPr="00A84712">
        <w:rPr>
          <w:rFonts w:ascii="Times New Roman" w:eastAsia="Times New Roman" w:hAnsi="Times New Roman" w:cs="Times New Roman"/>
          <w:sz w:val="28"/>
          <w:szCs w:val="28"/>
          <w:lang w:eastAsia="uk-UA"/>
        </w:rPr>
        <w:t xml:space="preserve"> в </w:t>
      </w:r>
      <w:proofErr w:type="spellStart"/>
      <w:r w:rsidRPr="00A84712">
        <w:rPr>
          <w:rFonts w:ascii="Times New Roman" w:eastAsia="Times New Roman" w:hAnsi="Times New Roman" w:cs="Times New Roman"/>
          <w:sz w:val="28"/>
          <w:szCs w:val="28"/>
          <w:lang w:eastAsia="uk-UA"/>
        </w:rPr>
        <w:t>психологічний</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світ</w:t>
      </w:r>
      <w:proofErr w:type="spellEnd"/>
      <w:r w:rsidRPr="00A84712">
        <w:rPr>
          <w:rFonts w:ascii="Times New Roman" w:eastAsia="Times New Roman" w:hAnsi="Times New Roman" w:cs="Times New Roman"/>
          <w:sz w:val="28"/>
          <w:szCs w:val="28"/>
          <w:lang w:eastAsia="uk-UA"/>
        </w:rPr>
        <w:t xml:space="preserve"> один одного.</w:t>
      </w:r>
    </w:p>
    <w:p w14:paraId="7ECB452F" w14:textId="77777777" w:rsidR="00A84712" w:rsidRPr="00A84712" w:rsidRDefault="00A84712" w:rsidP="00A84712">
      <w:pPr>
        <w:spacing w:after="0" w:line="360" w:lineRule="auto"/>
        <w:ind w:firstLine="709"/>
        <w:jc w:val="both"/>
        <w:rPr>
          <w:rFonts w:ascii="Times New Roman" w:eastAsia="Times New Roman" w:hAnsi="Times New Roman" w:cs="Times New Roman"/>
          <w:sz w:val="28"/>
          <w:szCs w:val="28"/>
          <w:lang w:eastAsia="uk-UA"/>
        </w:rPr>
      </w:pPr>
      <w:proofErr w:type="spellStart"/>
      <w:r w:rsidRPr="00A84712">
        <w:rPr>
          <w:rFonts w:ascii="Times New Roman" w:eastAsia="Times New Roman" w:hAnsi="Times New Roman" w:cs="Times New Roman"/>
          <w:sz w:val="28"/>
          <w:szCs w:val="28"/>
          <w:lang w:eastAsia="uk-UA"/>
        </w:rPr>
        <w:t>Соціальна</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психологія</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виділяє</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кілька</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найважливіших</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функцій</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партнерської</w:t>
      </w:r>
      <w:proofErr w:type="spellEnd"/>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взаємодії</w:t>
      </w:r>
      <w:proofErr w:type="spellEnd"/>
      <w:r w:rsidRPr="00A8471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proofErr w:type="spellStart"/>
      <w:r w:rsidRPr="00A84712">
        <w:rPr>
          <w:rFonts w:ascii="Times New Roman" w:eastAsia="Times New Roman" w:hAnsi="Times New Roman" w:cs="Times New Roman"/>
          <w:sz w:val="28"/>
          <w:szCs w:val="28"/>
          <w:lang w:eastAsia="uk-UA"/>
        </w:rPr>
        <w:t>репродуктивн</w:t>
      </w:r>
      <w:proofErr w:type="spellEnd"/>
      <w:r>
        <w:rPr>
          <w:rFonts w:ascii="Times New Roman" w:eastAsia="Times New Roman" w:hAnsi="Times New Roman" w:cs="Times New Roman"/>
          <w:sz w:val="28"/>
          <w:szCs w:val="28"/>
          <w:lang w:val="uk-UA" w:eastAsia="uk-UA"/>
        </w:rPr>
        <w:t>а</w:t>
      </w:r>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виховн</w:t>
      </w:r>
      <w:proofErr w:type="spellEnd"/>
      <w:r>
        <w:rPr>
          <w:rFonts w:ascii="Times New Roman" w:eastAsia="Times New Roman" w:hAnsi="Times New Roman" w:cs="Times New Roman"/>
          <w:sz w:val="28"/>
          <w:szCs w:val="28"/>
          <w:lang w:val="uk-UA" w:eastAsia="uk-UA"/>
        </w:rPr>
        <w:t>а</w:t>
      </w:r>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господарсько-економічн</w:t>
      </w:r>
      <w:proofErr w:type="spellEnd"/>
      <w:r>
        <w:rPr>
          <w:rFonts w:ascii="Times New Roman" w:eastAsia="Times New Roman" w:hAnsi="Times New Roman" w:cs="Times New Roman"/>
          <w:sz w:val="28"/>
          <w:szCs w:val="28"/>
          <w:lang w:val="uk-UA" w:eastAsia="uk-UA"/>
        </w:rPr>
        <w:t>а</w:t>
      </w:r>
      <w:r w:rsidRPr="00A84712">
        <w:rPr>
          <w:rFonts w:ascii="Times New Roman" w:eastAsia="Times New Roman" w:hAnsi="Times New Roman" w:cs="Times New Roman"/>
          <w:sz w:val="28"/>
          <w:szCs w:val="28"/>
          <w:lang w:eastAsia="uk-UA"/>
        </w:rPr>
        <w:t xml:space="preserve">, </w:t>
      </w:r>
      <w:proofErr w:type="spellStart"/>
      <w:r w:rsidRPr="00A84712">
        <w:rPr>
          <w:rFonts w:ascii="Times New Roman" w:eastAsia="Times New Roman" w:hAnsi="Times New Roman" w:cs="Times New Roman"/>
          <w:sz w:val="28"/>
          <w:szCs w:val="28"/>
          <w:lang w:eastAsia="uk-UA"/>
        </w:rPr>
        <w:t>рекреаційн</w:t>
      </w:r>
      <w:proofErr w:type="spellEnd"/>
      <w:r>
        <w:rPr>
          <w:rFonts w:ascii="Times New Roman" w:eastAsia="Times New Roman" w:hAnsi="Times New Roman" w:cs="Times New Roman"/>
          <w:sz w:val="28"/>
          <w:szCs w:val="28"/>
          <w:lang w:val="uk-UA" w:eastAsia="uk-UA"/>
        </w:rPr>
        <w:t>а</w:t>
      </w:r>
      <w:r w:rsidRPr="00A84712">
        <w:rPr>
          <w:rFonts w:ascii="Times New Roman" w:eastAsia="Times New Roman" w:hAnsi="Times New Roman" w:cs="Times New Roman"/>
          <w:sz w:val="28"/>
          <w:szCs w:val="28"/>
          <w:lang w:eastAsia="uk-UA"/>
        </w:rPr>
        <w:t>.</w:t>
      </w:r>
    </w:p>
    <w:p w14:paraId="572A1D8D" w14:textId="77777777" w:rsidR="00121A7C" w:rsidRDefault="00121A7C">
      <w:pPr>
        <w:rPr>
          <w:rFonts w:ascii="Times New Roman" w:eastAsia="Times New Roman" w:hAnsi="Times New Roman" w:cs="Times New Roman"/>
          <w:b/>
          <w:bCs/>
          <w:noProof/>
          <w:color w:val="000000"/>
          <w:sz w:val="28"/>
          <w:szCs w:val="28"/>
          <w:lang w:eastAsia="ru-RU"/>
        </w:rPr>
      </w:pPr>
      <w:r>
        <w:rPr>
          <w:rFonts w:ascii="Times New Roman" w:eastAsia="Times New Roman" w:hAnsi="Times New Roman" w:cs="Times New Roman"/>
          <w:b/>
          <w:bCs/>
          <w:noProof/>
          <w:color w:val="000000"/>
          <w:sz w:val="28"/>
          <w:szCs w:val="28"/>
          <w:lang w:eastAsia="ru-RU"/>
        </w:rPr>
        <w:br w:type="page"/>
      </w:r>
    </w:p>
    <w:p w14:paraId="05BC7F45" w14:textId="77777777" w:rsidR="008F6AFA" w:rsidRPr="008F6AFA" w:rsidRDefault="008F6AFA" w:rsidP="008F6AFA">
      <w:pPr>
        <w:spacing w:after="0" w:line="360" w:lineRule="auto"/>
        <w:ind w:firstLine="709"/>
        <w:jc w:val="center"/>
        <w:rPr>
          <w:rFonts w:ascii="Times New Roman" w:eastAsia="Calibri" w:hAnsi="Times New Roman" w:cs="Times New Roman"/>
          <w:b/>
          <w:sz w:val="28"/>
          <w:szCs w:val="28"/>
          <w:lang w:val="uk-UA"/>
        </w:rPr>
      </w:pPr>
      <w:r w:rsidRPr="008F6AFA">
        <w:rPr>
          <w:rFonts w:ascii="Times New Roman" w:eastAsia="Times New Roman" w:hAnsi="Times New Roman" w:cs="Times New Roman"/>
          <w:b/>
          <w:bCs/>
          <w:noProof/>
          <w:color w:val="000000"/>
          <w:sz w:val="28"/>
          <w:szCs w:val="28"/>
          <w:lang w:val="uk-UA" w:eastAsia="ru-RU"/>
        </w:rPr>
        <w:lastRenderedPageBreak/>
        <w:t xml:space="preserve">РОЗДІЛ 2. ЕКСПЕРИМЕНТАЛЬНЕ ДОСЛІДЖЕННЯ ВПЛИВУ </w:t>
      </w:r>
      <w:r w:rsidRPr="008F6AFA">
        <w:rPr>
          <w:rFonts w:ascii="Times New Roman" w:eastAsia="Calibri" w:hAnsi="Times New Roman" w:cs="Times New Roman"/>
          <w:b/>
          <w:sz w:val="28"/>
          <w:szCs w:val="28"/>
          <w:lang w:val="uk-UA"/>
        </w:rPr>
        <w:t>АТРАКЦІЇ НА ВИНИКНЕННЯ СТРАТЕГІЇ ПРИХИЛЬНОСТІ У ПАРТНЕРСЬКИХ СТОСУНКАХ</w:t>
      </w:r>
    </w:p>
    <w:p w14:paraId="2B6B33C3" w14:textId="77777777" w:rsidR="008F6AFA" w:rsidRPr="00C9113C" w:rsidRDefault="008F6AFA" w:rsidP="008F6AFA">
      <w:pPr>
        <w:spacing w:after="0" w:line="360" w:lineRule="auto"/>
        <w:ind w:firstLine="709"/>
        <w:jc w:val="center"/>
        <w:rPr>
          <w:rFonts w:ascii="Times New Roman" w:eastAsia="Calibri" w:hAnsi="Times New Roman" w:cs="Times New Roman"/>
          <w:b/>
          <w:sz w:val="28"/>
          <w:szCs w:val="28"/>
          <w:lang w:val="uk-UA"/>
        </w:rPr>
      </w:pPr>
    </w:p>
    <w:p w14:paraId="4AAD946F" w14:textId="77777777" w:rsidR="008F6AFA" w:rsidRPr="00C9113C" w:rsidRDefault="008F6AFA" w:rsidP="008F6AFA">
      <w:pPr>
        <w:spacing w:after="0" w:line="360" w:lineRule="auto"/>
        <w:ind w:firstLine="709"/>
        <w:jc w:val="both"/>
        <w:rPr>
          <w:rFonts w:ascii="Times New Roman" w:eastAsia="Calibri" w:hAnsi="Times New Roman" w:cs="Times New Roman"/>
          <w:b/>
          <w:sz w:val="28"/>
          <w:szCs w:val="28"/>
          <w:lang w:val="uk-UA"/>
        </w:rPr>
      </w:pPr>
      <w:r w:rsidRPr="00C9113C">
        <w:rPr>
          <w:rFonts w:ascii="Times New Roman" w:eastAsia="Calibri" w:hAnsi="Times New Roman" w:cs="Times New Roman"/>
          <w:b/>
          <w:sz w:val="28"/>
          <w:szCs w:val="28"/>
          <w:lang w:val="uk-UA"/>
        </w:rPr>
        <w:t>2.1.</w:t>
      </w:r>
      <w:r w:rsidRPr="00C9113C">
        <w:rPr>
          <w:rFonts w:ascii="Times New Roman" w:eastAsia="Times New Roman" w:hAnsi="Times New Roman" w:cs="Times New Roman"/>
          <w:b/>
          <w:bCs/>
          <w:noProof/>
          <w:sz w:val="28"/>
          <w:szCs w:val="28"/>
          <w:lang w:val="uk-UA" w:eastAsia="ru-RU"/>
        </w:rPr>
        <w:t xml:space="preserve"> В</w:t>
      </w:r>
      <w:r w:rsidRPr="00C9113C">
        <w:rPr>
          <w:rFonts w:ascii="Times New Roman" w:eastAsia="Calibri" w:hAnsi="Times New Roman" w:cs="Times New Roman"/>
          <w:b/>
          <w:sz w:val="28"/>
          <w:szCs w:val="28"/>
          <w:lang w:val="uk-UA"/>
        </w:rPr>
        <w:t>плив атракції на виникнення стратегії прихильності у партнерських стосунках</w:t>
      </w:r>
    </w:p>
    <w:p w14:paraId="002442F1" w14:textId="77777777" w:rsidR="008F6AFA" w:rsidRPr="008F6AFA" w:rsidRDefault="008F6AFA" w:rsidP="008F6AFA">
      <w:pPr>
        <w:spacing w:after="0" w:line="360" w:lineRule="auto"/>
        <w:ind w:firstLine="709"/>
        <w:jc w:val="both"/>
        <w:rPr>
          <w:rFonts w:ascii="Times New Roman" w:eastAsia="Calibri" w:hAnsi="Times New Roman" w:cs="Times New Roman"/>
          <w:b/>
          <w:sz w:val="28"/>
          <w:szCs w:val="28"/>
          <w:lang w:val="uk-UA"/>
        </w:rPr>
      </w:pPr>
    </w:p>
    <w:p w14:paraId="0A28B826" w14:textId="77777777" w:rsidR="00D41B23" w:rsidRPr="00121A7C" w:rsidRDefault="008F6AFA" w:rsidP="008F6AFA">
      <w:pPr>
        <w:spacing w:after="0" w:line="360" w:lineRule="auto"/>
        <w:ind w:firstLine="709"/>
        <w:jc w:val="both"/>
        <w:rPr>
          <w:rFonts w:ascii="Times New Roman" w:eastAsia="Calibri" w:hAnsi="Times New Roman" w:cs="Times New Roman"/>
          <w:sz w:val="28"/>
          <w:szCs w:val="28"/>
          <w:lang w:val="uk-UA"/>
        </w:rPr>
      </w:pPr>
      <w:proofErr w:type="spellStart"/>
      <w:r w:rsidRPr="008F6AFA">
        <w:rPr>
          <w:rFonts w:ascii="Times New Roman" w:eastAsia="Calibri" w:hAnsi="Times New Roman" w:cs="Times New Roman"/>
          <w:sz w:val="28"/>
          <w:szCs w:val="28"/>
        </w:rPr>
        <w:t>Атракція</w:t>
      </w:r>
      <w:proofErr w:type="spellEnd"/>
      <w:r w:rsidRPr="008F6AFA">
        <w:rPr>
          <w:rFonts w:ascii="Times New Roman" w:eastAsia="Calibri" w:hAnsi="Times New Roman" w:cs="Times New Roman"/>
          <w:sz w:val="28"/>
          <w:szCs w:val="28"/>
        </w:rPr>
        <w:t xml:space="preserve"> є </w:t>
      </w:r>
      <w:proofErr w:type="spellStart"/>
      <w:r w:rsidRPr="008F6AFA">
        <w:rPr>
          <w:rFonts w:ascii="Times New Roman" w:eastAsia="Calibri" w:hAnsi="Times New Roman" w:cs="Times New Roman"/>
          <w:sz w:val="28"/>
          <w:szCs w:val="28"/>
        </w:rPr>
        <w:t>складним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соціально-психологічним</w:t>
      </w:r>
      <w:proofErr w:type="spellEnd"/>
      <w:r w:rsidRPr="008F6AFA">
        <w:rPr>
          <w:rFonts w:ascii="Times New Roman" w:eastAsia="Calibri" w:hAnsi="Times New Roman" w:cs="Times New Roman"/>
          <w:sz w:val="28"/>
          <w:szCs w:val="28"/>
        </w:rPr>
        <w:t xml:space="preserve"> феноменом, </w:t>
      </w:r>
      <w:proofErr w:type="spellStart"/>
      <w:r w:rsidRPr="008F6AFA">
        <w:rPr>
          <w:rFonts w:ascii="Times New Roman" w:eastAsia="Calibri" w:hAnsi="Times New Roman" w:cs="Times New Roman"/>
          <w:sz w:val="28"/>
          <w:szCs w:val="28"/>
        </w:rPr>
        <w:t>розгляд</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якого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вимагає</w:t>
      </w:r>
      <w:proofErr w:type="spellEnd"/>
      <w:r w:rsidRPr="008F6AFA">
        <w:rPr>
          <w:rFonts w:ascii="Times New Roman" w:eastAsia="Calibri" w:hAnsi="Times New Roman" w:cs="Times New Roman"/>
          <w:sz w:val="28"/>
          <w:szCs w:val="28"/>
        </w:rPr>
        <w:t xml:space="preserve"> системного </w:t>
      </w:r>
      <w:proofErr w:type="spellStart"/>
      <w:r w:rsidRPr="008F6AFA">
        <w:rPr>
          <w:rFonts w:ascii="Times New Roman" w:eastAsia="Calibri" w:hAnsi="Times New Roman" w:cs="Times New Roman"/>
          <w:sz w:val="28"/>
          <w:szCs w:val="28"/>
        </w:rPr>
        <w:t>підходу</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Сутність</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атракції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розкривається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науковцями</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можливості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її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розгляду</w:t>
      </w:r>
      <w:proofErr w:type="spellEnd"/>
      <w:r w:rsidRPr="008F6AFA">
        <w:rPr>
          <w:rFonts w:ascii="Times New Roman" w:eastAsia="Calibri" w:hAnsi="Times New Roman" w:cs="Times New Roman"/>
          <w:sz w:val="28"/>
          <w:szCs w:val="28"/>
        </w:rPr>
        <w:t xml:space="preserve"> як </w:t>
      </w:r>
      <w:proofErr w:type="spellStart"/>
      <w:r w:rsidRPr="008F6AFA">
        <w:rPr>
          <w:rFonts w:ascii="Times New Roman" w:eastAsia="Calibri" w:hAnsi="Times New Roman" w:cs="Times New Roman"/>
          <w:sz w:val="28"/>
          <w:szCs w:val="28"/>
        </w:rPr>
        <w:t>процесуальної</w:t>
      </w:r>
      <w:proofErr w:type="spellEnd"/>
      <w:r w:rsidRPr="008F6AFA">
        <w:rPr>
          <w:rFonts w:ascii="Times New Roman" w:eastAsia="Calibri" w:hAnsi="Times New Roman" w:cs="Times New Roman"/>
          <w:sz w:val="28"/>
          <w:szCs w:val="28"/>
        </w:rPr>
        <w:t xml:space="preserve"> характеристики </w:t>
      </w:r>
      <w:proofErr w:type="spellStart"/>
      <w:r w:rsidRPr="008F6AFA">
        <w:rPr>
          <w:rFonts w:ascii="Times New Roman" w:eastAsia="Calibri" w:hAnsi="Times New Roman" w:cs="Times New Roman"/>
          <w:sz w:val="28"/>
          <w:szCs w:val="28"/>
        </w:rPr>
        <w:t>міжособистісного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сприйняття</w:t>
      </w:r>
      <w:proofErr w:type="spellEnd"/>
      <w:r w:rsidRPr="008F6AFA">
        <w:rPr>
          <w:rFonts w:ascii="Times New Roman" w:eastAsia="Calibri" w:hAnsi="Times New Roman" w:cs="Times New Roman"/>
          <w:sz w:val="28"/>
          <w:szCs w:val="28"/>
        </w:rPr>
        <w:t xml:space="preserve">, з одного боку, і як </w:t>
      </w:r>
      <w:proofErr w:type="spellStart"/>
      <w:r w:rsidRPr="008F6AFA">
        <w:rPr>
          <w:rFonts w:ascii="Times New Roman" w:eastAsia="Calibri" w:hAnsi="Times New Roman" w:cs="Times New Roman"/>
          <w:sz w:val="28"/>
          <w:szCs w:val="28"/>
        </w:rPr>
        <w:t>сукупності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соціально</w:t>
      </w:r>
      <w:proofErr w:type="spellEnd"/>
      <w:r w:rsidRPr="008F6AFA">
        <w:rPr>
          <w:rFonts w:ascii="Times New Roman" w:eastAsia="Calibri" w:hAnsi="Times New Roman" w:cs="Times New Roman"/>
          <w:sz w:val="28"/>
          <w:szCs w:val="28"/>
        </w:rPr>
        <w:t xml:space="preserve">-психологічних </w:t>
      </w:r>
      <w:proofErr w:type="spellStart"/>
      <w:r w:rsidRPr="008F6AFA">
        <w:rPr>
          <w:rFonts w:ascii="Times New Roman" w:eastAsia="Calibri" w:hAnsi="Times New Roman" w:cs="Times New Roman"/>
          <w:sz w:val="28"/>
          <w:szCs w:val="28"/>
        </w:rPr>
        <w:t>якостей</w:t>
      </w:r>
      <w:proofErr w:type="spellEnd"/>
      <w:r w:rsidRPr="008F6AFA">
        <w:rPr>
          <w:rFonts w:ascii="Times New Roman" w:eastAsia="Calibri" w:hAnsi="Times New Roman" w:cs="Times New Roman"/>
          <w:sz w:val="28"/>
          <w:szCs w:val="28"/>
        </w:rPr>
        <w:t xml:space="preserve"> особи, з </w:t>
      </w:r>
      <w:proofErr w:type="spellStart"/>
      <w:r w:rsidRPr="008F6AFA">
        <w:rPr>
          <w:rFonts w:ascii="Times New Roman" w:eastAsia="Calibri" w:hAnsi="Times New Roman" w:cs="Times New Roman"/>
          <w:sz w:val="28"/>
          <w:szCs w:val="28"/>
        </w:rPr>
        <w:t>іншого</w:t>
      </w:r>
      <w:proofErr w:type="spellEnd"/>
      <w:r w:rsidRPr="008F6AFA">
        <w:rPr>
          <w:rFonts w:ascii="Times New Roman" w:eastAsia="Calibri" w:hAnsi="Times New Roman" w:cs="Times New Roman"/>
          <w:sz w:val="28"/>
          <w:szCs w:val="28"/>
        </w:rPr>
        <w:t xml:space="preserve">, в </w:t>
      </w:r>
      <w:proofErr w:type="spellStart"/>
      <w:r w:rsidRPr="008F6AFA">
        <w:rPr>
          <w:rFonts w:ascii="Times New Roman" w:eastAsia="Calibri" w:hAnsi="Times New Roman" w:cs="Times New Roman"/>
          <w:sz w:val="28"/>
          <w:szCs w:val="28"/>
        </w:rPr>
        <w:t>їх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єдності</w:t>
      </w:r>
      <w:proofErr w:type="spellEnd"/>
      <w:r w:rsidRPr="008F6AFA">
        <w:rPr>
          <w:rFonts w:ascii="Times New Roman" w:eastAsia="Calibri" w:hAnsi="Times New Roman" w:cs="Times New Roman"/>
          <w:sz w:val="28"/>
          <w:szCs w:val="28"/>
        </w:rPr>
        <w:t xml:space="preserve"> та </w:t>
      </w:r>
      <w:proofErr w:type="spellStart"/>
      <w:r w:rsidRPr="008F6AFA">
        <w:rPr>
          <w:rFonts w:ascii="Times New Roman" w:eastAsia="Calibri" w:hAnsi="Times New Roman" w:cs="Times New Roman"/>
          <w:sz w:val="28"/>
          <w:szCs w:val="28"/>
        </w:rPr>
        <w:t>взаємодії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Відомо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що</w:t>
      </w:r>
      <w:proofErr w:type="spellEnd"/>
      <w:r w:rsidRPr="008F6AFA">
        <w:rPr>
          <w:rFonts w:ascii="Times New Roman" w:eastAsia="Calibri" w:hAnsi="Times New Roman" w:cs="Times New Roman"/>
          <w:sz w:val="28"/>
          <w:szCs w:val="28"/>
        </w:rPr>
        <w:t xml:space="preserve"> феномен </w:t>
      </w:r>
      <w:proofErr w:type="spellStart"/>
      <w:r w:rsidRPr="008F6AFA">
        <w:rPr>
          <w:rFonts w:ascii="Times New Roman" w:eastAsia="Calibri" w:hAnsi="Times New Roman" w:cs="Times New Roman"/>
          <w:sz w:val="28"/>
          <w:szCs w:val="28"/>
        </w:rPr>
        <w:t>атракції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охоплює</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такі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рівні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особистісного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функціонування</w:t>
      </w:r>
      <w:proofErr w:type="spellEnd"/>
      <w:r w:rsidRPr="008F6AFA">
        <w:rPr>
          <w:rFonts w:ascii="Times New Roman" w:eastAsia="Calibri" w:hAnsi="Times New Roman" w:cs="Times New Roman"/>
          <w:sz w:val="28"/>
          <w:szCs w:val="28"/>
        </w:rPr>
        <w:t xml:space="preserve">: а) </w:t>
      </w:r>
      <w:proofErr w:type="spellStart"/>
      <w:r w:rsidRPr="008F6AFA">
        <w:rPr>
          <w:rFonts w:ascii="Times New Roman" w:eastAsia="Calibri" w:hAnsi="Times New Roman" w:cs="Times New Roman"/>
          <w:sz w:val="28"/>
          <w:szCs w:val="28"/>
        </w:rPr>
        <w:t>її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соціально-психологічні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якості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котрі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пов’язані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із</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загально-психологічними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властивостями</w:t>
      </w:r>
      <w:proofErr w:type="spellEnd"/>
      <w:r w:rsidRPr="008F6AFA">
        <w:rPr>
          <w:rFonts w:ascii="Times New Roman" w:eastAsia="Calibri" w:hAnsi="Times New Roman" w:cs="Times New Roman"/>
          <w:sz w:val="28"/>
          <w:szCs w:val="28"/>
        </w:rPr>
        <w:t xml:space="preserve">; б) </w:t>
      </w:r>
      <w:proofErr w:type="spellStart"/>
      <w:r w:rsidRPr="008F6AFA">
        <w:rPr>
          <w:rFonts w:ascii="Times New Roman" w:eastAsia="Calibri" w:hAnsi="Times New Roman" w:cs="Times New Roman"/>
          <w:sz w:val="28"/>
          <w:szCs w:val="28"/>
        </w:rPr>
        <w:t>власне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соціально-психологічні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здібності</w:t>
      </w:r>
      <w:proofErr w:type="spellEnd"/>
      <w:r w:rsidRPr="008F6AFA">
        <w:rPr>
          <w:rFonts w:ascii="Times New Roman" w:eastAsia="Calibri" w:hAnsi="Times New Roman" w:cs="Times New Roman"/>
          <w:sz w:val="28"/>
          <w:szCs w:val="28"/>
        </w:rPr>
        <w:t xml:space="preserve">; в) </w:t>
      </w:r>
      <w:proofErr w:type="spellStart"/>
      <w:r w:rsidRPr="008F6AFA">
        <w:rPr>
          <w:rFonts w:ascii="Times New Roman" w:eastAsia="Calibri" w:hAnsi="Times New Roman" w:cs="Times New Roman"/>
          <w:sz w:val="28"/>
          <w:szCs w:val="28"/>
        </w:rPr>
        <w:t>риси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які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формуються</w:t>
      </w:r>
      <w:proofErr w:type="spellEnd"/>
      <w:r w:rsidRPr="008F6AFA">
        <w:rPr>
          <w:rFonts w:ascii="Times New Roman" w:eastAsia="Calibri" w:hAnsi="Times New Roman" w:cs="Times New Roman"/>
          <w:sz w:val="28"/>
          <w:szCs w:val="28"/>
        </w:rPr>
        <w:t xml:space="preserve"> та </w:t>
      </w:r>
      <w:proofErr w:type="spellStart"/>
      <w:r w:rsidRPr="008F6AFA">
        <w:rPr>
          <w:rFonts w:ascii="Times New Roman" w:eastAsia="Calibri" w:hAnsi="Times New Roman" w:cs="Times New Roman"/>
          <w:sz w:val="28"/>
          <w:szCs w:val="28"/>
        </w:rPr>
        <w:t>задаються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групою</w:t>
      </w:r>
      <w:proofErr w:type="spellEnd"/>
      <w:r w:rsidRPr="008F6AFA">
        <w:rPr>
          <w:rFonts w:ascii="Times New Roman" w:eastAsia="Calibri" w:hAnsi="Times New Roman" w:cs="Times New Roman"/>
          <w:sz w:val="28"/>
          <w:szCs w:val="28"/>
        </w:rPr>
        <w:t xml:space="preserve">; г) </w:t>
      </w:r>
      <w:proofErr w:type="spellStart"/>
      <w:r w:rsidRPr="008F6AFA">
        <w:rPr>
          <w:rFonts w:ascii="Times New Roman" w:eastAsia="Calibri" w:hAnsi="Times New Roman" w:cs="Times New Roman"/>
          <w:sz w:val="28"/>
          <w:szCs w:val="28"/>
        </w:rPr>
        <w:t>властивості</w:t>
      </w:r>
      <w:proofErr w:type="spellEnd"/>
      <w:r w:rsidRPr="008F6AFA">
        <w:rPr>
          <w:rFonts w:ascii="Times New Roman" w:eastAsia="Calibri" w:hAnsi="Times New Roman" w:cs="Times New Roman"/>
          <w:sz w:val="28"/>
          <w:szCs w:val="28"/>
        </w:rPr>
        <w:t xml:space="preserve"> та </w:t>
      </w:r>
      <w:proofErr w:type="spellStart"/>
      <w:r w:rsidRPr="008F6AFA">
        <w:rPr>
          <w:rFonts w:ascii="Times New Roman" w:eastAsia="Calibri" w:hAnsi="Times New Roman" w:cs="Times New Roman"/>
          <w:sz w:val="28"/>
          <w:szCs w:val="28"/>
        </w:rPr>
        <w:t>риси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що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пов’язані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із</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соціальною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поведінкою</w:t>
      </w:r>
      <w:proofErr w:type="spellEnd"/>
      <w:r w:rsidRPr="008F6AFA">
        <w:rPr>
          <w:rFonts w:ascii="Times New Roman" w:eastAsia="Calibri" w:hAnsi="Times New Roman" w:cs="Times New Roman"/>
          <w:sz w:val="28"/>
          <w:szCs w:val="28"/>
        </w:rPr>
        <w:t xml:space="preserve">, статусом та </w:t>
      </w:r>
      <w:proofErr w:type="spellStart"/>
      <w:r w:rsidRPr="008F6AFA">
        <w:rPr>
          <w:rFonts w:ascii="Times New Roman" w:eastAsia="Calibri" w:hAnsi="Times New Roman" w:cs="Times New Roman"/>
          <w:sz w:val="28"/>
          <w:szCs w:val="28"/>
        </w:rPr>
        <w:t>позицією</w:t>
      </w:r>
      <w:proofErr w:type="spellEnd"/>
      <w:r w:rsidRPr="008F6AFA">
        <w:rPr>
          <w:rFonts w:ascii="Times New Roman" w:eastAsia="Calibri" w:hAnsi="Times New Roman" w:cs="Times New Roman"/>
          <w:sz w:val="28"/>
          <w:szCs w:val="28"/>
        </w:rPr>
        <w:t xml:space="preserve"> особи [3</w:t>
      </w:r>
      <w:r w:rsidR="00C9113C">
        <w:rPr>
          <w:rFonts w:ascii="Times New Roman" w:eastAsia="Calibri" w:hAnsi="Times New Roman" w:cs="Times New Roman"/>
          <w:sz w:val="28"/>
          <w:szCs w:val="28"/>
          <w:lang w:val="uk-UA"/>
        </w:rPr>
        <w:t>5; 36</w:t>
      </w:r>
      <w:r w:rsidR="00C9113C" w:rsidRPr="00C9113C">
        <w:rPr>
          <w:rFonts w:ascii="Times New Roman" w:eastAsia="Calibri" w:hAnsi="Times New Roman" w:cs="Times New Roman"/>
          <w:sz w:val="28"/>
          <w:szCs w:val="28"/>
        </w:rPr>
        <w:t>]</w:t>
      </w:r>
      <w:r w:rsidR="00121A7C">
        <w:rPr>
          <w:rFonts w:ascii="Times New Roman" w:eastAsia="Calibri" w:hAnsi="Times New Roman" w:cs="Times New Roman"/>
          <w:sz w:val="28"/>
          <w:szCs w:val="28"/>
          <w:lang w:val="uk-UA"/>
        </w:rPr>
        <w:t>.</w:t>
      </w:r>
    </w:p>
    <w:p w14:paraId="572D3DCE" w14:textId="77777777" w:rsidR="008F6AFA" w:rsidRPr="00121A7C" w:rsidRDefault="008F6AFA" w:rsidP="008F6AFA">
      <w:pPr>
        <w:spacing w:after="0" w:line="360" w:lineRule="auto"/>
        <w:ind w:firstLine="709"/>
        <w:jc w:val="both"/>
        <w:rPr>
          <w:rFonts w:ascii="Times New Roman" w:eastAsia="Calibri" w:hAnsi="Times New Roman" w:cs="Times New Roman"/>
          <w:sz w:val="28"/>
          <w:szCs w:val="28"/>
          <w:lang w:val="uk-UA"/>
        </w:rPr>
      </w:pPr>
      <w:r w:rsidRPr="00121A7C">
        <w:rPr>
          <w:rFonts w:ascii="Times New Roman" w:eastAsia="Calibri" w:hAnsi="Times New Roman" w:cs="Times New Roman"/>
          <w:sz w:val="28"/>
          <w:szCs w:val="28"/>
          <w:lang w:val="uk-UA"/>
        </w:rPr>
        <w:t xml:space="preserve">Явище атракції ґрунтується на соціальному контексті, емоційній стабільності, доброзичливості, фізичній привабливості тощо. </w:t>
      </w:r>
    </w:p>
    <w:p w14:paraId="7DA8F24C" w14:textId="77777777" w:rsidR="008F6AFA" w:rsidRPr="00543FC6" w:rsidRDefault="008F6AFA" w:rsidP="008F6AFA">
      <w:pPr>
        <w:spacing w:after="0" w:line="360" w:lineRule="auto"/>
        <w:ind w:firstLine="709"/>
        <w:jc w:val="both"/>
        <w:rPr>
          <w:rFonts w:ascii="Times New Roman" w:eastAsia="Calibri" w:hAnsi="Times New Roman" w:cs="Times New Roman"/>
          <w:sz w:val="28"/>
          <w:szCs w:val="28"/>
          <w:lang w:val="uk-UA"/>
        </w:rPr>
      </w:pPr>
      <w:r w:rsidRPr="00543FC6">
        <w:rPr>
          <w:rFonts w:ascii="Times New Roman" w:eastAsia="Calibri" w:hAnsi="Times New Roman" w:cs="Times New Roman"/>
          <w:sz w:val="28"/>
          <w:szCs w:val="28"/>
          <w:lang w:val="uk-UA"/>
        </w:rPr>
        <w:t xml:space="preserve">Дослідник зі США С. </w:t>
      </w:r>
      <w:proofErr w:type="spellStart"/>
      <w:r w:rsidRPr="00543FC6">
        <w:rPr>
          <w:rFonts w:ascii="Times New Roman" w:eastAsia="Calibri" w:hAnsi="Times New Roman" w:cs="Times New Roman"/>
          <w:sz w:val="28"/>
          <w:szCs w:val="28"/>
          <w:lang w:val="uk-UA"/>
        </w:rPr>
        <w:t>Франзой</w:t>
      </w:r>
      <w:proofErr w:type="spellEnd"/>
      <w:r w:rsidRPr="00543FC6">
        <w:rPr>
          <w:rFonts w:ascii="Times New Roman" w:eastAsia="Calibri" w:hAnsi="Times New Roman" w:cs="Times New Roman"/>
          <w:sz w:val="28"/>
          <w:szCs w:val="28"/>
          <w:lang w:val="uk-UA"/>
        </w:rPr>
        <w:t xml:space="preserve"> розглядає міжособистісну атракцію як прагнення особистості зблизитися з іншою людиною. Деякі вчені характеризують це поняття </w:t>
      </w:r>
      <w:proofErr w:type="spellStart"/>
      <w:r w:rsidRPr="00543FC6">
        <w:rPr>
          <w:rFonts w:ascii="Times New Roman" w:eastAsia="Calibri" w:hAnsi="Times New Roman" w:cs="Times New Roman"/>
          <w:sz w:val="28"/>
          <w:szCs w:val="28"/>
          <w:lang w:val="uk-UA"/>
        </w:rPr>
        <w:t>багатоаспектно</w:t>
      </w:r>
      <w:proofErr w:type="spellEnd"/>
      <w:r w:rsidRPr="00543FC6">
        <w:rPr>
          <w:rFonts w:ascii="Times New Roman" w:eastAsia="Calibri" w:hAnsi="Times New Roman" w:cs="Times New Roman"/>
          <w:sz w:val="28"/>
          <w:szCs w:val="28"/>
          <w:lang w:val="uk-UA"/>
        </w:rPr>
        <w:t xml:space="preserve">, зокрема </w:t>
      </w:r>
    </w:p>
    <w:p w14:paraId="556442CC" w14:textId="77777777" w:rsidR="00C9113C" w:rsidRPr="00543FC6" w:rsidRDefault="008F6AFA" w:rsidP="008F6AFA">
      <w:pPr>
        <w:spacing w:after="0" w:line="360" w:lineRule="auto"/>
        <w:ind w:firstLine="709"/>
        <w:jc w:val="both"/>
        <w:rPr>
          <w:rFonts w:ascii="Times New Roman" w:eastAsia="Calibri" w:hAnsi="Times New Roman" w:cs="Times New Roman"/>
          <w:sz w:val="28"/>
          <w:szCs w:val="28"/>
          <w:lang w:val="uk-UA"/>
        </w:rPr>
      </w:pPr>
      <w:r w:rsidRPr="00543FC6">
        <w:rPr>
          <w:rFonts w:ascii="Times New Roman" w:eastAsia="Calibri" w:hAnsi="Times New Roman" w:cs="Times New Roman"/>
          <w:sz w:val="28"/>
          <w:szCs w:val="28"/>
          <w:lang w:val="uk-UA"/>
        </w:rPr>
        <w:t xml:space="preserve">І. </w:t>
      </w:r>
      <w:proofErr w:type="spellStart"/>
      <w:r w:rsidRPr="00543FC6">
        <w:rPr>
          <w:rFonts w:ascii="Times New Roman" w:eastAsia="Calibri" w:hAnsi="Times New Roman" w:cs="Times New Roman"/>
          <w:sz w:val="28"/>
          <w:szCs w:val="28"/>
          <w:lang w:val="uk-UA"/>
        </w:rPr>
        <w:t>Кон</w:t>
      </w:r>
      <w:proofErr w:type="spellEnd"/>
      <w:r w:rsidRPr="00543FC6">
        <w:rPr>
          <w:rFonts w:ascii="Times New Roman" w:eastAsia="Calibri" w:hAnsi="Times New Roman" w:cs="Times New Roman"/>
          <w:sz w:val="28"/>
          <w:szCs w:val="28"/>
          <w:lang w:val="uk-UA"/>
        </w:rPr>
        <w:t xml:space="preserve"> виокремлює такі компоненти атракції, як: а) когнітивний (пізнавальний) компонент емоційного ставлення до іншої людини; б) певна соціальна установка; в) емоційний компонент міжособистісного сприймання. З позиції міжособистісної атракції він розглядав такий феномен, як дружба [</w:t>
      </w:r>
      <w:r w:rsidR="00C9113C" w:rsidRPr="00543FC6">
        <w:rPr>
          <w:rFonts w:ascii="Times New Roman" w:eastAsia="Calibri" w:hAnsi="Times New Roman" w:cs="Times New Roman"/>
          <w:sz w:val="28"/>
          <w:szCs w:val="28"/>
          <w:lang w:val="uk-UA"/>
        </w:rPr>
        <w:t>32</w:t>
      </w:r>
      <w:r w:rsidRPr="00543FC6">
        <w:rPr>
          <w:rFonts w:ascii="Times New Roman" w:eastAsia="Calibri" w:hAnsi="Times New Roman" w:cs="Times New Roman"/>
          <w:sz w:val="28"/>
          <w:szCs w:val="28"/>
          <w:lang w:val="uk-UA"/>
        </w:rPr>
        <w:t xml:space="preserve">]. </w:t>
      </w:r>
    </w:p>
    <w:p w14:paraId="02636940" w14:textId="77777777" w:rsidR="008F6AFA" w:rsidRPr="00543FC6" w:rsidRDefault="008F6AFA" w:rsidP="008F6AFA">
      <w:pPr>
        <w:spacing w:after="0" w:line="360" w:lineRule="auto"/>
        <w:ind w:firstLine="709"/>
        <w:jc w:val="both"/>
        <w:rPr>
          <w:rFonts w:ascii="Times New Roman" w:eastAsia="Calibri" w:hAnsi="Times New Roman" w:cs="Times New Roman"/>
          <w:sz w:val="28"/>
          <w:szCs w:val="28"/>
          <w:lang w:val="uk-UA"/>
        </w:rPr>
      </w:pPr>
      <w:r w:rsidRPr="00543FC6">
        <w:rPr>
          <w:rFonts w:ascii="Times New Roman" w:eastAsia="Calibri" w:hAnsi="Times New Roman" w:cs="Times New Roman"/>
          <w:sz w:val="28"/>
          <w:szCs w:val="28"/>
          <w:lang w:val="uk-UA"/>
        </w:rPr>
        <w:t xml:space="preserve">Л. </w:t>
      </w:r>
      <w:proofErr w:type="spellStart"/>
      <w:r w:rsidRPr="00543FC6">
        <w:rPr>
          <w:rFonts w:ascii="Times New Roman" w:eastAsia="Calibri" w:hAnsi="Times New Roman" w:cs="Times New Roman"/>
          <w:sz w:val="28"/>
          <w:szCs w:val="28"/>
          <w:lang w:val="uk-UA"/>
        </w:rPr>
        <w:t>Гозман</w:t>
      </w:r>
      <w:proofErr w:type="spellEnd"/>
      <w:r w:rsidRPr="00543FC6">
        <w:rPr>
          <w:rFonts w:ascii="Times New Roman" w:eastAsia="Calibri" w:hAnsi="Times New Roman" w:cs="Times New Roman"/>
          <w:sz w:val="28"/>
          <w:szCs w:val="28"/>
          <w:lang w:val="uk-UA"/>
        </w:rPr>
        <w:t xml:space="preserve"> визначає атракцію як: 1) почуття однієї людини до іншої (атракція як окремий випадок у низці емоційних явищ); 2) ставлення до іншої людини (належність атракції до класу соціальних установок); 3) оцінку </w:t>
      </w:r>
      <w:r w:rsidRPr="00543FC6">
        <w:rPr>
          <w:rFonts w:ascii="Times New Roman" w:eastAsia="Calibri" w:hAnsi="Times New Roman" w:cs="Times New Roman"/>
          <w:sz w:val="28"/>
          <w:szCs w:val="28"/>
          <w:lang w:val="uk-UA"/>
        </w:rPr>
        <w:lastRenderedPageBreak/>
        <w:t>людини (атракція як певний компонент міжособистісного сприймання) [</w:t>
      </w:r>
      <w:r w:rsidR="00C9113C" w:rsidRPr="00543FC6">
        <w:rPr>
          <w:rFonts w:ascii="Times New Roman" w:eastAsia="Calibri" w:hAnsi="Times New Roman" w:cs="Times New Roman"/>
          <w:sz w:val="28"/>
          <w:szCs w:val="28"/>
          <w:lang w:val="uk-UA"/>
        </w:rPr>
        <w:t>23</w:t>
      </w:r>
      <w:r w:rsidR="00C9113C">
        <w:rPr>
          <w:rFonts w:ascii="Times New Roman" w:eastAsia="Calibri" w:hAnsi="Times New Roman" w:cs="Times New Roman"/>
          <w:sz w:val="28"/>
          <w:szCs w:val="28"/>
          <w:lang w:val="uk-UA"/>
        </w:rPr>
        <w:t>;</w:t>
      </w:r>
      <w:r w:rsidR="00C9113C" w:rsidRPr="00543FC6">
        <w:rPr>
          <w:rFonts w:ascii="Times New Roman" w:eastAsia="Calibri" w:hAnsi="Times New Roman" w:cs="Times New Roman"/>
          <w:sz w:val="28"/>
          <w:szCs w:val="28"/>
          <w:lang w:val="uk-UA"/>
        </w:rPr>
        <w:t xml:space="preserve"> 40</w:t>
      </w:r>
      <w:r w:rsidR="00C9113C">
        <w:rPr>
          <w:rFonts w:ascii="Times New Roman" w:eastAsia="Calibri" w:hAnsi="Times New Roman" w:cs="Times New Roman"/>
          <w:sz w:val="28"/>
          <w:szCs w:val="28"/>
          <w:lang w:val="uk-UA"/>
        </w:rPr>
        <w:t>;</w:t>
      </w:r>
      <w:r w:rsidR="00C9113C" w:rsidRPr="00543FC6">
        <w:rPr>
          <w:rFonts w:ascii="Times New Roman" w:eastAsia="Calibri" w:hAnsi="Times New Roman" w:cs="Times New Roman"/>
          <w:sz w:val="28"/>
          <w:szCs w:val="28"/>
          <w:lang w:val="uk-UA"/>
        </w:rPr>
        <w:t xml:space="preserve"> 91</w:t>
      </w:r>
      <w:r w:rsidRPr="00543FC6">
        <w:rPr>
          <w:rFonts w:ascii="Times New Roman" w:eastAsia="Calibri" w:hAnsi="Times New Roman" w:cs="Times New Roman"/>
          <w:sz w:val="28"/>
          <w:szCs w:val="28"/>
          <w:lang w:val="uk-UA"/>
        </w:rPr>
        <w:t xml:space="preserve">]. </w:t>
      </w:r>
    </w:p>
    <w:p w14:paraId="3AC96742" w14:textId="77777777" w:rsidR="00C9113C" w:rsidRPr="00C9113C" w:rsidRDefault="00C9113C" w:rsidP="00C9113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9113C">
        <w:rPr>
          <w:rFonts w:ascii="Times New Roman" w:eastAsia="Times New Roman" w:hAnsi="Times New Roman" w:cs="Times New Roman"/>
          <w:color w:val="000000"/>
          <w:sz w:val="28"/>
          <w:szCs w:val="28"/>
          <w:lang w:val="uk-UA" w:eastAsia="ru-RU"/>
        </w:rPr>
        <w:t xml:space="preserve">На </w:t>
      </w:r>
      <w:r w:rsidR="00C0098C">
        <w:rPr>
          <w:rFonts w:ascii="Times New Roman" w:eastAsia="Times New Roman" w:hAnsi="Times New Roman" w:cs="Times New Roman"/>
          <w:color w:val="000000"/>
          <w:sz w:val="28"/>
          <w:szCs w:val="28"/>
          <w:lang w:val="uk-UA" w:eastAsia="ru-RU"/>
        </w:rPr>
        <w:t xml:space="preserve">думку вчених </w:t>
      </w:r>
      <w:r w:rsidRPr="00C9113C">
        <w:rPr>
          <w:rFonts w:ascii="Times New Roman" w:eastAsia="Times New Roman" w:hAnsi="Times New Roman" w:cs="Times New Roman"/>
          <w:color w:val="000000"/>
          <w:sz w:val="28"/>
          <w:szCs w:val="28"/>
          <w:lang w:val="uk-UA" w:eastAsia="ru-RU"/>
        </w:rPr>
        <w:t xml:space="preserve">Э.Г </w:t>
      </w:r>
      <w:r w:rsidR="007E789D" w:rsidRPr="00C9113C">
        <w:rPr>
          <w:rFonts w:ascii="Times New Roman" w:eastAsia="Times New Roman" w:hAnsi="Times New Roman" w:cs="Times New Roman"/>
          <w:color w:val="000000"/>
          <w:sz w:val="28"/>
          <w:szCs w:val="28"/>
          <w:lang w:eastAsia="ru-RU"/>
        </w:rPr>
        <w:t>Эйдемиллер</w:t>
      </w:r>
      <w:r w:rsidR="00C0098C">
        <w:rPr>
          <w:rFonts w:ascii="Times New Roman" w:eastAsia="Times New Roman" w:hAnsi="Times New Roman" w:cs="Times New Roman"/>
          <w:color w:val="000000"/>
          <w:sz w:val="28"/>
          <w:szCs w:val="28"/>
          <w:lang w:val="uk-UA" w:eastAsia="ru-RU"/>
        </w:rPr>
        <w:t>а та</w:t>
      </w:r>
      <w:r w:rsidR="007E789D" w:rsidRPr="00C9113C">
        <w:rPr>
          <w:rFonts w:ascii="Times New Roman" w:eastAsia="Times New Roman" w:hAnsi="Times New Roman" w:cs="Times New Roman"/>
          <w:color w:val="000000"/>
          <w:sz w:val="28"/>
          <w:szCs w:val="28"/>
          <w:lang w:eastAsia="ru-RU"/>
        </w:rPr>
        <w:t xml:space="preserve"> </w:t>
      </w:r>
      <w:r w:rsidRPr="00C9113C">
        <w:rPr>
          <w:rFonts w:ascii="Times New Roman" w:eastAsia="Times New Roman" w:hAnsi="Times New Roman" w:cs="Times New Roman"/>
          <w:color w:val="000000"/>
          <w:sz w:val="28"/>
          <w:szCs w:val="28"/>
          <w:lang w:val="uk-UA" w:eastAsia="ru-RU"/>
        </w:rPr>
        <w:t xml:space="preserve">В. </w:t>
      </w:r>
      <w:proofErr w:type="spellStart"/>
      <w:r w:rsidR="007E789D" w:rsidRPr="00C9113C">
        <w:rPr>
          <w:rFonts w:ascii="Times New Roman" w:eastAsia="Times New Roman" w:hAnsi="Times New Roman" w:cs="Times New Roman"/>
          <w:color w:val="000000"/>
          <w:sz w:val="28"/>
          <w:szCs w:val="28"/>
          <w:lang w:eastAsia="ru-RU"/>
        </w:rPr>
        <w:t>Юстицкис</w:t>
      </w:r>
      <w:proofErr w:type="spellEnd"/>
      <w:r w:rsidR="007E789D" w:rsidRPr="00C911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атракція як феномен пояснюється</w:t>
      </w:r>
      <w:r w:rsidR="00C0098C">
        <w:rPr>
          <w:rFonts w:ascii="Times New Roman" w:eastAsia="Times New Roman" w:hAnsi="Times New Roman" w:cs="Times New Roman"/>
          <w:color w:val="000000"/>
          <w:sz w:val="28"/>
          <w:szCs w:val="28"/>
          <w:lang w:val="uk-UA" w:eastAsia="ru-RU"/>
        </w:rPr>
        <w:t xml:space="preserve"> такими структурними складовими </w:t>
      </w:r>
      <w:r w:rsidR="00C0098C" w:rsidRPr="00C0098C">
        <w:rPr>
          <w:rFonts w:ascii="Times New Roman" w:eastAsia="Times New Roman" w:hAnsi="Times New Roman" w:cs="Times New Roman"/>
          <w:color w:val="000000"/>
          <w:sz w:val="28"/>
          <w:szCs w:val="28"/>
          <w:lang w:val="uk-UA" w:eastAsia="ru-RU"/>
        </w:rPr>
        <w:t>[9</w:t>
      </w:r>
      <w:r w:rsidR="00C0098C">
        <w:rPr>
          <w:rFonts w:ascii="Times New Roman" w:eastAsia="Times New Roman" w:hAnsi="Times New Roman" w:cs="Times New Roman"/>
          <w:color w:val="000000"/>
          <w:sz w:val="28"/>
          <w:szCs w:val="28"/>
          <w:lang w:val="uk-UA" w:eastAsia="ru-RU"/>
        </w:rPr>
        <w:t>5</w:t>
      </w:r>
      <w:r w:rsidR="00C0098C" w:rsidRPr="00C0098C">
        <w:rPr>
          <w:rFonts w:ascii="Times New Roman" w:eastAsia="Times New Roman" w:hAnsi="Times New Roman" w:cs="Times New Roman"/>
          <w:color w:val="000000"/>
          <w:sz w:val="28"/>
          <w:szCs w:val="28"/>
          <w:lang w:val="uk-UA" w:eastAsia="ru-RU"/>
        </w:rPr>
        <w:t>]</w:t>
      </w:r>
      <w:r w:rsidRPr="00C0098C">
        <w:rPr>
          <w:rFonts w:ascii="Times New Roman" w:eastAsia="Times New Roman" w:hAnsi="Times New Roman" w:cs="Times New Roman"/>
          <w:color w:val="000000"/>
          <w:sz w:val="28"/>
          <w:szCs w:val="28"/>
          <w:lang w:val="uk-UA" w:eastAsia="ru-RU"/>
        </w:rPr>
        <w:t>:</w:t>
      </w:r>
    </w:p>
    <w:p w14:paraId="5B8B32DB" w14:textId="77777777" w:rsidR="00D41B23" w:rsidRPr="00C0098C" w:rsidRDefault="00D41B23" w:rsidP="00C0098C">
      <w:pPr>
        <w:pStyle w:val="ac"/>
        <w:numPr>
          <w:ilvl w:val="0"/>
          <w:numId w:val="36"/>
        </w:numPr>
        <w:shd w:val="clear" w:color="auto" w:fill="FFFFFF"/>
        <w:spacing w:line="360" w:lineRule="auto"/>
        <w:jc w:val="both"/>
        <w:rPr>
          <w:color w:val="000000"/>
          <w:sz w:val="28"/>
          <w:szCs w:val="28"/>
          <w:lang w:val="uk-UA"/>
        </w:rPr>
      </w:pPr>
      <w:r w:rsidRPr="00C0098C">
        <w:rPr>
          <w:color w:val="000000"/>
          <w:sz w:val="28"/>
          <w:szCs w:val="28"/>
          <w:lang w:val="uk-UA"/>
        </w:rPr>
        <w:t>Якості об'єкту атракції.</w:t>
      </w:r>
    </w:p>
    <w:p w14:paraId="062AF146" w14:textId="77777777" w:rsidR="00D41B23" w:rsidRPr="00C0098C" w:rsidRDefault="00D41B23" w:rsidP="00C0098C">
      <w:pPr>
        <w:numPr>
          <w:ilvl w:val="0"/>
          <w:numId w:val="3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C0098C">
        <w:rPr>
          <w:rFonts w:ascii="Times New Roman" w:eastAsia="Times New Roman" w:hAnsi="Times New Roman" w:cs="Times New Roman"/>
          <w:color w:val="000000"/>
          <w:sz w:val="28"/>
          <w:szCs w:val="28"/>
          <w:lang w:val="uk-UA" w:eastAsia="ru-RU"/>
        </w:rPr>
        <w:t>Співвідношення властивостей суб'єкту і об'єкту.</w:t>
      </w:r>
    </w:p>
    <w:p w14:paraId="3876CB9E" w14:textId="77777777" w:rsidR="00D41B23" w:rsidRPr="00C0098C" w:rsidRDefault="00D41B23" w:rsidP="00C0098C">
      <w:pPr>
        <w:numPr>
          <w:ilvl w:val="0"/>
          <w:numId w:val="3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C0098C">
        <w:rPr>
          <w:rFonts w:ascii="Times New Roman" w:eastAsia="Times New Roman" w:hAnsi="Times New Roman" w:cs="Times New Roman"/>
          <w:color w:val="000000"/>
          <w:sz w:val="28"/>
          <w:szCs w:val="28"/>
          <w:lang w:val="uk-UA" w:eastAsia="ru-RU"/>
        </w:rPr>
        <w:t>Особливості взаємодії.</w:t>
      </w:r>
    </w:p>
    <w:p w14:paraId="406E4749" w14:textId="77777777" w:rsidR="00D41B23" w:rsidRPr="00C0098C" w:rsidRDefault="00D41B23" w:rsidP="00C0098C">
      <w:pPr>
        <w:numPr>
          <w:ilvl w:val="0"/>
          <w:numId w:val="3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C0098C">
        <w:rPr>
          <w:rFonts w:ascii="Times New Roman" w:eastAsia="Times New Roman" w:hAnsi="Times New Roman" w:cs="Times New Roman"/>
          <w:color w:val="000000"/>
          <w:sz w:val="28"/>
          <w:szCs w:val="28"/>
          <w:lang w:val="uk-UA" w:eastAsia="ru-RU"/>
        </w:rPr>
        <w:t>Властивість суб'єкту.</w:t>
      </w:r>
    </w:p>
    <w:p w14:paraId="61B1A205" w14:textId="77777777" w:rsidR="00D41B23" w:rsidRPr="00C0098C" w:rsidRDefault="00D41B23" w:rsidP="00C0098C">
      <w:pPr>
        <w:numPr>
          <w:ilvl w:val="0"/>
          <w:numId w:val="3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C0098C">
        <w:rPr>
          <w:rFonts w:ascii="Times New Roman" w:eastAsia="Times New Roman" w:hAnsi="Times New Roman" w:cs="Times New Roman"/>
          <w:color w:val="000000"/>
          <w:sz w:val="28"/>
          <w:szCs w:val="28"/>
          <w:lang w:val="uk-UA" w:eastAsia="ru-RU"/>
        </w:rPr>
        <w:t>Особливості ситуації.</w:t>
      </w:r>
    </w:p>
    <w:p w14:paraId="76A1863C" w14:textId="77777777" w:rsidR="00D41B23" w:rsidRPr="00C9113C" w:rsidRDefault="00D41B23" w:rsidP="00C0098C">
      <w:pPr>
        <w:numPr>
          <w:ilvl w:val="0"/>
          <w:numId w:val="3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0098C">
        <w:rPr>
          <w:rFonts w:ascii="Times New Roman" w:eastAsia="Times New Roman" w:hAnsi="Times New Roman" w:cs="Times New Roman"/>
          <w:color w:val="000000"/>
          <w:sz w:val="28"/>
          <w:szCs w:val="28"/>
          <w:lang w:val="uk-UA" w:eastAsia="ru-RU"/>
        </w:rPr>
        <w:t xml:space="preserve">Культурний </w:t>
      </w:r>
      <w:r w:rsidRPr="00C9113C">
        <w:rPr>
          <w:rFonts w:ascii="Times New Roman" w:eastAsia="Times New Roman" w:hAnsi="Times New Roman" w:cs="Times New Roman"/>
          <w:color w:val="000000"/>
          <w:sz w:val="28"/>
          <w:szCs w:val="28"/>
          <w:lang w:eastAsia="ru-RU"/>
        </w:rPr>
        <w:t>контекст.</w:t>
      </w:r>
    </w:p>
    <w:p w14:paraId="2DA7A5A2" w14:textId="77777777" w:rsidR="00D41B23" w:rsidRPr="00C9113C" w:rsidRDefault="00D41B23" w:rsidP="00C0098C">
      <w:pPr>
        <w:numPr>
          <w:ilvl w:val="0"/>
          <w:numId w:val="3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9113C">
        <w:rPr>
          <w:rFonts w:ascii="Times New Roman" w:eastAsia="Times New Roman" w:hAnsi="Times New Roman" w:cs="Times New Roman"/>
          <w:color w:val="000000"/>
          <w:sz w:val="28"/>
          <w:szCs w:val="28"/>
          <w:lang w:eastAsia="ru-RU"/>
        </w:rPr>
        <w:t>Час.</w:t>
      </w:r>
    </w:p>
    <w:p w14:paraId="1389F8D1" w14:textId="77777777" w:rsidR="00121A7C" w:rsidRDefault="008F6AFA" w:rsidP="008F6AFA">
      <w:pPr>
        <w:spacing w:after="0" w:line="360" w:lineRule="auto"/>
        <w:ind w:firstLine="709"/>
        <w:jc w:val="both"/>
        <w:rPr>
          <w:rFonts w:ascii="Times New Roman" w:eastAsia="Calibri" w:hAnsi="Times New Roman" w:cs="Times New Roman"/>
          <w:sz w:val="28"/>
          <w:szCs w:val="28"/>
        </w:rPr>
      </w:pPr>
      <w:proofErr w:type="spellStart"/>
      <w:r w:rsidRPr="008F6AFA">
        <w:rPr>
          <w:rFonts w:ascii="Times New Roman" w:eastAsia="Calibri" w:hAnsi="Times New Roman" w:cs="Times New Roman"/>
          <w:sz w:val="28"/>
          <w:szCs w:val="28"/>
        </w:rPr>
        <w:t>Атракція</w:t>
      </w:r>
      <w:proofErr w:type="spellEnd"/>
      <w:r w:rsidRPr="008F6AFA">
        <w:rPr>
          <w:rFonts w:ascii="Times New Roman" w:eastAsia="Calibri" w:hAnsi="Times New Roman" w:cs="Times New Roman"/>
          <w:sz w:val="28"/>
          <w:szCs w:val="28"/>
        </w:rPr>
        <w:t xml:space="preserve"> як феномен </w:t>
      </w:r>
      <w:proofErr w:type="spellStart"/>
      <w:r w:rsidRPr="008F6AFA">
        <w:rPr>
          <w:rFonts w:ascii="Times New Roman" w:eastAsia="Calibri" w:hAnsi="Times New Roman" w:cs="Times New Roman"/>
          <w:sz w:val="28"/>
          <w:szCs w:val="28"/>
        </w:rPr>
        <w:t>може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проявлятися</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вигляді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симпатії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дружби</w:t>
      </w:r>
      <w:proofErr w:type="spellEnd"/>
      <w:r w:rsidRPr="008F6AFA">
        <w:rPr>
          <w:rFonts w:ascii="Times New Roman" w:eastAsia="Calibri" w:hAnsi="Times New Roman" w:cs="Times New Roman"/>
          <w:sz w:val="28"/>
          <w:szCs w:val="28"/>
        </w:rPr>
        <w:t xml:space="preserve"> та як </w:t>
      </w:r>
      <w:proofErr w:type="spellStart"/>
      <w:r w:rsidRPr="008F6AFA">
        <w:rPr>
          <w:rFonts w:ascii="Times New Roman" w:eastAsia="Calibri" w:hAnsi="Times New Roman" w:cs="Times New Roman"/>
          <w:sz w:val="28"/>
          <w:szCs w:val="28"/>
        </w:rPr>
        <w:t>любов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Симпатія</w:t>
      </w:r>
      <w:proofErr w:type="spellEnd"/>
      <w:r w:rsidRPr="008F6AFA">
        <w:rPr>
          <w:rFonts w:ascii="Times New Roman" w:eastAsia="Calibri" w:hAnsi="Times New Roman" w:cs="Times New Roman"/>
          <w:sz w:val="28"/>
          <w:szCs w:val="28"/>
        </w:rPr>
        <w:t xml:space="preserve"> - </w:t>
      </w:r>
      <w:proofErr w:type="spellStart"/>
      <w:r w:rsidRPr="008F6AFA">
        <w:rPr>
          <w:rFonts w:ascii="Times New Roman" w:eastAsia="Calibri" w:hAnsi="Times New Roman" w:cs="Times New Roman"/>
          <w:sz w:val="28"/>
          <w:szCs w:val="28"/>
        </w:rPr>
        <w:t>це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стійке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позитивне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емоційне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сприйняття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людини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людиною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схвальне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ставлення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людини</w:t>
      </w:r>
      <w:proofErr w:type="spellEnd"/>
      <w:r w:rsidRPr="008F6AFA">
        <w:rPr>
          <w:rFonts w:ascii="Times New Roman" w:eastAsia="Calibri" w:hAnsi="Times New Roman" w:cs="Times New Roman"/>
          <w:sz w:val="28"/>
          <w:szCs w:val="28"/>
        </w:rPr>
        <w:t xml:space="preserve"> до </w:t>
      </w:r>
      <w:proofErr w:type="spellStart"/>
      <w:r w:rsidRPr="008F6AFA">
        <w:rPr>
          <w:rFonts w:ascii="Times New Roman" w:eastAsia="Calibri" w:hAnsi="Times New Roman" w:cs="Times New Roman"/>
          <w:sz w:val="28"/>
          <w:szCs w:val="28"/>
        </w:rPr>
        <w:t>інших</w:t>
      </w:r>
      <w:proofErr w:type="spellEnd"/>
      <w:r w:rsidRPr="008F6AFA">
        <w:rPr>
          <w:rFonts w:ascii="Times New Roman" w:eastAsia="Calibri" w:hAnsi="Times New Roman" w:cs="Times New Roman"/>
          <w:sz w:val="28"/>
          <w:szCs w:val="28"/>
        </w:rPr>
        <w:t xml:space="preserve"> людей, </w:t>
      </w:r>
      <w:proofErr w:type="spellStart"/>
      <w:r w:rsidRPr="008F6AFA">
        <w:rPr>
          <w:rFonts w:ascii="Times New Roman" w:eastAsia="Calibri" w:hAnsi="Times New Roman" w:cs="Times New Roman"/>
          <w:sz w:val="28"/>
          <w:szCs w:val="28"/>
        </w:rPr>
        <w:t>що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проявляється</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приязні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привітності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доброзичливості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захопленні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прагненні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допомогти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виявленні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уваги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підвищеного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інтересу</w:t>
      </w:r>
      <w:proofErr w:type="spellEnd"/>
      <w:r w:rsidRPr="008F6AFA">
        <w:rPr>
          <w:rFonts w:ascii="Times New Roman" w:eastAsia="Calibri" w:hAnsi="Times New Roman" w:cs="Times New Roman"/>
          <w:sz w:val="28"/>
          <w:szCs w:val="28"/>
        </w:rPr>
        <w:t xml:space="preserve">. Вона є одним </w:t>
      </w:r>
      <w:proofErr w:type="spellStart"/>
      <w:r w:rsidRPr="008F6AFA">
        <w:rPr>
          <w:rFonts w:ascii="Times New Roman" w:eastAsia="Calibri" w:hAnsi="Times New Roman" w:cs="Times New Roman"/>
          <w:sz w:val="28"/>
          <w:szCs w:val="28"/>
        </w:rPr>
        <w:t>із</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чинників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інтеграції</w:t>
      </w:r>
      <w:proofErr w:type="spellEnd"/>
      <w:r w:rsidRPr="008F6AFA">
        <w:rPr>
          <w:rFonts w:ascii="Times New Roman" w:eastAsia="Calibri" w:hAnsi="Times New Roman" w:cs="Times New Roman"/>
          <w:sz w:val="28"/>
          <w:szCs w:val="28"/>
        </w:rPr>
        <w:t xml:space="preserve"> людей і </w:t>
      </w:r>
      <w:proofErr w:type="spellStart"/>
      <w:r w:rsidRPr="008F6AFA">
        <w:rPr>
          <w:rFonts w:ascii="Times New Roman" w:eastAsia="Calibri" w:hAnsi="Times New Roman" w:cs="Times New Roman"/>
          <w:sz w:val="28"/>
          <w:szCs w:val="28"/>
        </w:rPr>
        <w:t>збереження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психологічного</w:t>
      </w:r>
      <w:proofErr w:type="spellEnd"/>
      <w:r w:rsidRPr="008F6AFA">
        <w:rPr>
          <w:rFonts w:ascii="Times New Roman" w:eastAsia="Calibri" w:hAnsi="Times New Roman" w:cs="Times New Roman"/>
          <w:sz w:val="28"/>
          <w:szCs w:val="28"/>
        </w:rPr>
        <w:t xml:space="preserve"> комфорту [</w:t>
      </w:r>
      <w:r w:rsidR="00C0098C">
        <w:rPr>
          <w:rFonts w:ascii="Times New Roman" w:eastAsia="Calibri" w:hAnsi="Times New Roman" w:cs="Times New Roman"/>
          <w:sz w:val="28"/>
          <w:szCs w:val="28"/>
          <w:lang w:val="uk-UA"/>
        </w:rPr>
        <w:t>23</w:t>
      </w:r>
      <w:r w:rsidRPr="008F6AFA">
        <w:rPr>
          <w:rFonts w:ascii="Times New Roman" w:eastAsia="Calibri" w:hAnsi="Times New Roman" w:cs="Times New Roman"/>
          <w:sz w:val="28"/>
          <w:szCs w:val="28"/>
        </w:rPr>
        <w:t xml:space="preserve">]. Дружба - </w:t>
      </w:r>
      <w:proofErr w:type="spellStart"/>
      <w:r w:rsidRPr="008F6AFA">
        <w:rPr>
          <w:rFonts w:ascii="Times New Roman" w:eastAsia="Calibri" w:hAnsi="Times New Roman" w:cs="Times New Roman"/>
          <w:sz w:val="28"/>
          <w:szCs w:val="28"/>
        </w:rPr>
        <w:t>це</w:t>
      </w:r>
      <w:proofErr w:type="spellEnd"/>
      <w:r w:rsidRPr="008F6AFA">
        <w:rPr>
          <w:rFonts w:ascii="Times New Roman" w:eastAsia="Calibri" w:hAnsi="Times New Roman" w:cs="Times New Roman"/>
          <w:sz w:val="28"/>
          <w:szCs w:val="28"/>
        </w:rPr>
        <w:t xml:space="preserve"> вид </w:t>
      </w:r>
      <w:proofErr w:type="spellStart"/>
      <w:r w:rsidRPr="008F6AFA">
        <w:rPr>
          <w:rFonts w:ascii="Times New Roman" w:eastAsia="Calibri" w:hAnsi="Times New Roman" w:cs="Times New Roman"/>
          <w:sz w:val="28"/>
          <w:szCs w:val="28"/>
        </w:rPr>
        <w:t>стійких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добровільних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індивідуально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вибіркових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міжособистісних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стосунків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які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характеризується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взаємною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прихильністю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їх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учасників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симпатією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посиленням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процесів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приналежності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взаємними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очікуваннями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відповідних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почуттів</w:t>
      </w:r>
      <w:proofErr w:type="spellEnd"/>
      <w:r w:rsidRPr="008F6AFA">
        <w:rPr>
          <w:rFonts w:ascii="Times New Roman" w:eastAsia="Calibri" w:hAnsi="Times New Roman" w:cs="Times New Roman"/>
          <w:sz w:val="28"/>
          <w:szCs w:val="28"/>
        </w:rPr>
        <w:t xml:space="preserve"> і </w:t>
      </w:r>
      <w:proofErr w:type="spellStart"/>
      <w:r w:rsidRPr="008F6AFA">
        <w:rPr>
          <w:rFonts w:ascii="Times New Roman" w:eastAsia="Calibri" w:hAnsi="Times New Roman" w:cs="Times New Roman"/>
          <w:sz w:val="28"/>
          <w:szCs w:val="28"/>
        </w:rPr>
        <w:t>наданням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переваги</w:t>
      </w:r>
      <w:proofErr w:type="spellEnd"/>
      <w:r w:rsidRPr="008F6AFA">
        <w:rPr>
          <w:rFonts w:ascii="Times New Roman" w:eastAsia="Calibri" w:hAnsi="Times New Roman" w:cs="Times New Roman"/>
          <w:sz w:val="28"/>
          <w:szCs w:val="28"/>
        </w:rPr>
        <w:t xml:space="preserve"> другу </w:t>
      </w:r>
      <w:proofErr w:type="spellStart"/>
      <w:r w:rsidRPr="008F6AFA">
        <w:rPr>
          <w:rFonts w:ascii="Times New Roman" w:eastAsia="Calibri" w:hAnsi="Times New Roman" w:cs="Times New Roman"/>
          <w:sz w:val="28"/>
          <w:szCs w:val="28"/>
        </w:rPr>
        <w:t>чи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подрузі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Такі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стосунки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передбачають</w:t>
      </w:r>
      <w:proofErr w:type="spellEnd"/>
      <w:r w:rsidRPr="008F6AFA">
        <w:rPr>
          <w:rFonts w:ascii="Times New Roman" w:eastAsia="Calibri" w:hAnsi="Times New Roman" w:cs="Times New Roman"/>
          <w:sz w:val="28"/>
          <w:szCs w:val="28"/>
        </w:rPr>
        <w:t xml:space="preserve"> не </w:t>
      </w:r>
      <w:proofErr w:type="spellStart"/>
      <w:r w:rsidRPr="008F6AFA">
        <w:rPr>
          <w:rFonts w:ascii="Times New Roman" w:eastAsia="Calibri" w:hAnsi="Times New Roman" w:cs="Times New Roman"/>
          <w:sz w:val="28"/>
          <w:szCs w:val="28"/>
        </w:rPr>
        <w:t>тільки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взаємодопомогу</w:t>
      </w:r>
      <w:proofErr w:type="spellEnd"/>
      <w:r w:rsidRPr="008F6AFA">
        <w:rPr>
          <w:rFonts w:ascii="Times New Roman" w:eastAsia="Calibri" w:hAnsi="Times New Roman" w:cs="Times New Roman"/>
          <w:sz w:val="28"/>
          <w:szCs w:val="28"/>
        </w:rPr>
        <w:t xml:space="preserve">, але і </w:t>
      </w:r>
      <w:proofErr w:type="spellStart"/>
      <w:r w:rsidRPr="008F6AFA">
        <w:rPr>
          <w:rFonts w:ascii="Times New Roman" w:eastAsia="Calibri" w:hAnsi="Times New Roman" w:cs="Times New Roman"/>
          <w:sz w:val="28"/>
          <w:szCs w:val="28"/>
        </w:rPr>
        <w:t>внутрішню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близькість</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відвертість</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довіру</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любов</w:t>
      </w:r>
      <w:proofErr w:type="spellEnd"/>
      <w:r w:rsidRPr="008F6AFA">
        <w:rPr>
          <w:rFonts w:ascii="Times New Roman" w:eastAsia="Calibri" w:hAnsi="Times New Roman" w:cs="Times New Roman"/>
          <w:sz w:val="28"/>
          <w:szCs w:val="28"/>
        </w:rPr>
        <w:t xml:space="preserve">. Вони </w:t>
      </w:r>
      <w:proofErr w:type="spellStart"/>
      <w:r w:rsidRPr="008F6AFA">
        <w:rPr>
          <w:rFonts w:ascii="Times New Roman" w:eastAsia="Calibri" w:hAnsi="Times New Roman" w:cs="Times New Roman"/>
          <w:sz w:val="28"/>
          <w:szCs w:val="28"/>
        </w:rPr>
        <w:t>засновані</w:t>
      </w:r>
      <w:proofErr w:type="spellEnd"/>
      <w:r w:rsidRPr="008F6AFA">
        <w:rPr>
          <w:rFonts w:ascii="Times New Roman" w:eastAsia="Calibri" w:hAnsi="Times New Roman" w:cs="Times New Roman"/>
          <w:sz w:val="28"/>
          <w:szCs w:val="28"/>
        </w:rPr>
        <w:t xml:space="preserve"> на </w:t>
      </w:r>
      <w:proofErr w:type="spellStart"/>
      <w:r w:rsidRPr="008F6AFA">
        <w:rPr>
          <w:rFonts w:ascii="Times New Roman" w:eastAsia="Calibri" w:hAnsi="Times New Roman" w:cs="Times New Roman"/>
          <w:sz w:val="28"/>
          <w:szCs w:val="28"/>
        </w:rPr>
        <w:t>просторовій</w:t>
      </w:r>
      <w:proofErr w:type="spellEnd"/>
      <w:r w:rsidRPr="008F6AFA">
        <w:rPr>
          <w:rFonts w:ascii="Times New Roman" w:eastAsia="Calibri" w:hAnsi="Times New Roman" w:cs="Times New Roman"/>
          <w:sz w:val="28"/>
          <w:szCs w:val="28"/>
        </w:rPr>
        <w:t xml:space="preserve"> та </w:t>
      </w:r>
      <w:proofErr w:type="spellStart"/>
      <w:r w:rsidRPr="008F6AFA">
        <w:rPr>
          <w:rFonts w:ascii="Times New Roman" w:eastAsia="Calibri" w:hAnsi="Times New Roman" w:cs="Times New Roman"/>
          <w:sz w:val="28"/>
          <w:szCs w:val="28"/>
        </w:rPr>
        <w:t>духовній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близькості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взаємній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прихильності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спільній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діяльності</w:t>
      </w:r>
      <w:proofErr w:type="spellEnd"/>
      <w:r w:rsidRPr="008F6AFA">
        <w:rPr>
          <w:rFonts w:ascii="Times New Roman" w:eastAsia="Calibri" w:hAnsi="Times New Roman" w:cs="Times New Roman"/>
          <w:sz w:val="28"/>
          <w:szCs w:val="28"/>
        </w:rPr>
        <w:t xml:space="preserve"> та </w:t>
      </w:r>
      <w:proofErr w:type="spellStart"/>
      <w:r w:rsidRPr="008F6AFA">
        <w:rPr>
          <w:rFonts w:ascii="Times New Roman" w:eastAsia="Calibri" w:hAnsi="Times New Roman" w:cs="Times New Roman"/>
          <w:sz w:val="28"/>
          <w:szCs w:val="28"/>
        </w:rPr>
        <w:t>інтересах</w:t>
      </w:r>
      <w:proofErr w:type="spellEnd"/>
      <w:r w:rsidRPr="008F6AFA">
        <w:rPr>
          <w:rFonts w:ascii="Times New Roman" w:eastAsia="Calibri" w:hAnsi="Times New Roman" w:cs="Times New Roman"/>
          <w:sz w:val="28"/>
          <w:szCs w:val="28"/>
        </w:rPr>
        <w:t xml:space="preserve"> [</w:t>
      </w:r>
      <w:r w:rsidR="00C0098C" w:rsidRPr="00C0098C">
        <w:rPr>
          <w:rFonts w:ascii="Times New Roman" w:eastAsia="Calibri" w:hAnsi="Times New Roman" w:cs="Times New Roman"/>
          <w:sz w:val="28"/>
          <w:szCs w:val="28"/>
        </w:rPr>
        <w:t>23; 40; 91]</w:t>
      </w:r>
      <w:r w:rsidR="00C0098C">
        <w:rPr>
          <w:rFonts w:ascii="Times New Roman" w:eastAsia="Calibri" w:hAnsi="Times New Roman" w:cs="Times New Roman"/>
          <w:sz w:val="28"/>
          <w:szCs w:val="28"/>
          <w:lang w:val="uk-UA"/>
        </w:rPr>
        <w:t>.</w:t>
      </w:r>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Любов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кохання</w:t>
      </w:r>
      <w:proofErr w:type="spellEnd"/>
      <w:r w:rsidRPr="008F6AFA">
        <w:rPr>
          <w:rFonts w:ascii="Times New Roman" w:eastAsia="Calibri" w:hAnsi="Times New Roman" w:cs="Times New Roman"/>
          <w:sz w:val="28"/>
          <w:szCs w:val="28"/>
        </w:rPr>
        <w:t xml:space="preserve">) - </w:t>
      </w:r>
      <w:proofErr w:type="spellStart"/>
      <w:r w:rsidRPr="008F6AFA">
        <w:rPr>
          <w:rFonts w:ascii="Times New Roman" w:eastAsia="Calibri" w:hAnsi="Times New Roman" w:cs="Times New Roman"/>
          <w:sz w:val="28"/>
          <w:szCs w:val="28"/>
        </w:rPr>
        <w:t>це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високий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рівень</w:t>
      </w:r>
      <w:proofErr w:type="spellEnd"/>
      <w:r w:rsidRPr="008F6AFA">
        <w:rPr>
          <w:rFonts w:ascii="Times New Roman" w:eastAsia="Calibri" w:hAnsi="Times New Roman" w:cs="Times New Roman"/>
          <w:sz w:val="28"/>
          <w:szCs w:val="28"/>
        </w:rPr>
        <w:t xml:space="preserve"> позитивного </w:t>
      </w:r>
      <w:proofErr w:type="spellStart"/>
      <w:r w:rsidRPr="008F6AFA">
        <w:rPr>
          <w:rFonts w:ascii="Times New Roman" w:eastAsia="Calibri" w:hAnsi="Times New Roman" w:cs="Times New Roman"/>
          <w:sz w:val="28"/>
          <w:szCs w:val="28"/>
        </w:rPr>
        <w:t>емоційно-чуттєвого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ставлення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що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виділяє</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його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об’єкт</w:t>
      </w:r>
      <w:proofErr w:type="spellEnd"/>
      <w:r w:rsidRPr="008F6AFA">
        <w:rPr>
          <w:rFonts w:ascii="Times New Roman" w:eastAsia="Calibri" w:hAnsi="Times New Roman" w:cs="Times New Roman"/>
          <w:sz w:val="28"/>
          <w:szCs w:val="28"/>
        </w:rPr>
        <w:t xml:space="preserve"> як </w:t>
      </w:r>
      <w:proofErr w:type="spellStart"/>
      <w:r w:rsidRPr="008F6AFA">
        <w:rPr>
          <w:rFonts w:ascii="Times New Roman" w:eastAsia="Calibri" w:hAnsi="Times New Roman" w:cs="Times New Roman"/>
          <w:sz w:val="28"/>
          <w:szCs w:val="28"/>
        </w:rPr>
        <w:t>цінність</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серед</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інших</w:t>
      </w:r>
      <w:proofErr w:type="spellEnd"/>
      <w:r w:rsidRPr="008F6AFA">
        <w:rPr>
          <w:rFonts w:ascii="Times New Roman" w:eastAsia="Calibri" w:hAnsi="Times New Roman" w:cs="Times New Roman"/>
          <w:sz w:val="28"/>
          <w:szCs w:val="28"/>
        </w:rPr>
        <w:t xml:space="preserve"> і </w:t>
      </w:r>
      <w:proofErr w:type="spellStart"/>
      <w:r w:rsidRPr="008F6AFA">
        <w:rPr>
          <w:rFonts w:ascii="Times New Roman" w:eastAsia="Calibri" w:hAnsi="Times New Roman" w:cs="Times New Roman"/>
          <w:sz w:val="28"/>
          <w:szCs w:val="28"/>
        </w:rPr>
        <w:t>поміщає</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життєв</w:t>
      </w:r>
      <w:proofErr w:type="spellEnd"/>
      <w:r w:rsidR="00121A7C">
        <w:rPr>
          <w:rFonts w:ascii="Times New Roman" w:eastAsia="Calibri" w:hAnsi="Times New Roman" w:cs="Times New Roman"/>
          <w:sz w:val="28"/>
          <w:szCs w:val="28"/>
          <w:lang w:val="uk-UA"/>
        </w:rPr>
        <w:t>і</w:t>
      </w:r>
      <w:r w:rsidRPr="008F6AFA">
        <w:rPr>
          <w:rFonts w:ascii="Times New Roman" w:eastAsia="Calibri" w:hAnsi="Times New Roman" w:cs="Times New Roman"/>
          <w:sz w:val="28"/>
          <w:szCs w:val="28"/>
        </w:rPr>
        <w:t xml:space="preserve"> потреб</w:t>
      </w:r>
      <w:r w:rsidR="00121A7C">
        <w:rPr>
          <w:rFonts w:ascii="Times New Roman" w:eastAsia="Calibri" w:hAnsi="Times New Roman" w:cs="Times New Roman"/>
          <w:sz w:val="28"/>
          <w:szCs w:val="28"/>
          <w:lang w:val="uk-UA"/>
        </w:rPr>
        <w:t>и</w:t>
      </w:r>
      <w:r w:rsidRPr="008F6AFA">
        <w:rPr>
          <w:rFonts w:ascii="Times New Roman" w:eastAsia="Calibri" w:hAnsi="Times New Roman" w:cs="Times New Roman"/>
          <w:sz w:val="28"/>
          <w:szCs w:val="28"/>
        </w:rPr>
        <w:t xml:space="preserve"> та </w:t>
      </w:r>
      <w:proofErr w:type="spellStart"/>
      <w:r w:rsidRPr="008F6AFA">
        <w:rPr>
          <w:rFonts w:ascii="Times New Roman" w:eastAsia="Calibri" w:hAnsi="Times New Roman" w:cs="Times New Roman"/>
          <w:sz w:val="28"/>
          <w:szCs w:val="28"/>
        </w:rPr>
        <w:t>інтерес</w:t>
      </w:r>
      <w:proofErr w:type="spellEnd"/>
      <w:r w:rsidR="00121A7C">
        <w:rPr>
          <w:rFonts w:ascii="Times New Roman" w:eastAsia="Calibri" w:hAnsi="Times New Roman" w:cs="Times New Roman"/>
          <w:sz w:val="28"/>
          <w:szCs w:val="28"/>
          <w:lang w:val="uk-UA"/>
        </w:rPr>
        <w:t>и</w:t>
      </w:r>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суб’єкта</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Це</w:t>
      </w:r>
      <w:proofErr w:type="spellEnd"/>
      <w:r w:rsidRPr="008F6AFA">
        <w:rPr>
          <w:rFonts w:ascii="Times New Roman" w:eastAsia="Calibri" w:hAnsi="Times New Roman" w:cs="Times New Roman"/>
          <w:sz w:val="28"/>
          <w:szCs w:val="28"/>
        </w:rPr>
        <w:t xml:space="preserve"> - </w:t>
      </w:r>
      <w:proofErr w:type="spellStart"/>
      <w:r w:rsidRPr="008F6AFA">
        <w:rPr>
          <w:rFonts w:ascii="Times New Roman" w:eastAsia="Calibri" w:hAnsi="Times New Roman" w:cs="Times New Roman"/>
          <w:sz w:val="28"/>
          <w:szCs w:val="28"/>
        </w:rPr>
        <w:t>благість</w:t>
      </w:r>
      <w:proofErr w:type="spellEnd"/>
      <w:r w:rsidRPr="008F6AFA">
        <w:rPr>
          <w:rFonts w:ascii="Times New Roman" w:eastAsia="Calibri" w:hAnsi="Times New Roman" w:cs="Times New Roman"/>
          <w:sz w:val="28"/>
          <w:szCs w:val="28"/>
        </w:rPr>
        <w:t xml:space="preserve"> і </w:t>
      </w:r>
      <w:proofErr w:type="spellStart"/>
      <w:r w:rsidRPr="008F6AFA">
        <w:rPr>
          <w:rFonts w:ascii="Times New Roman" w:eastAsia="Calibri" w:hAnsi="Times New Roman" w:cs="Times New Roman"/>
          <w:sz w:val="28"/>
          <w:szCs w:val="28"/>
        </w:rPr>
        <w:t>ніжність</w:t>
      </w:r>
      <w:proofErr w:type="spellEnd"/>
      <w:r w:rsidRPr="008F6AFA">
        <w:rPr>
          <w:rFonts w:ascii="Times New Roman" w:eastAsia="Calibri" w:hAnsi="Times New Roman" w:cs="Times New Roman"/>
          <w:sz w:val="28"/>
          <w:szCs w:val="28"/>
        </w:rPr>
        <w:t xml:space="preserve">, яку ми </w:t>
      </w:r>
      <w:proofErr w:type="spellStart"/>
      <w:r w:rsidRPr="008F6AFA">
        <w:rPr>
          <w:rFonts w:ascii="Times New Roman" w:eastAsia="Calibri" w:hAnsi="Times New Roman" w:cs="Times New Roman"/>
          <w:sz w:val="28"/>
          <w:szCs w:val="28"/>
        </w:rPr>
        <w:t>відчуваємо</w:t>
      </w:r>
      <w:proofErr w:type="spellEnd"/>
      <w:r w:rsidRPr="008F6AFA">
        <w:rPr>
          <w:rFonts w:ascii="Times New Roman" w:eastAsia="Calibri" w:hAnsi="Times New Roman" w:cs="Times New Roman"/>
          <w:sz w:val="28"/>
          <w:szCs w:val="28"/>
        </w:rPr>
        <w:t xml:space="preserve"> до </w:t>
      </w:r>
      <w:proofErr w:type="spellStart"/>
      <w:r w:rsidRPr="008F6AFA">
        <w:rPr>
          <w:rFonts w:ascii="Times New Roman" w:eastAsia="Calibri" w:hAnsi="Times New Roman" w:cs="Times New Roman"/>
          <w:sz w:val="28"/>
          <w:szCs w:val="28"/>
        </w:rPr>
        <w:t>тієї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людини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життя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якої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тісно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переплетене</w:t>
      </w:r>
      <w:proofErr w:type="spellEnd"/>
      <w:r w:rsidRPr="008F6AFA">
        <w:rPr>
          <w:rFonts w:ascii="Times New Roman" w:eastAsia="Calibri" w:hAnsi="Times New Roman" w:cs="Times New Roman"/>
          <w:sz w:val="28"/>
          <w:szCs w:val="28"/>
        </w:rPr>
        <w:t xml:space="preserve"> з нашим </w:t>
      </w:r>
      <w:proofErr w:type="spellStart"/>
      <w:r w:rsidRPr="008F6AFA">
        <w:rPr>
          <w:rFonts w:ascii="Times New Roman" w:eastAsia="Calibri" w:hAnsi="Times New Roman" w:cs="Times New Roman"/>
          <w:sz w:val="28"/>
          <w:szCs w:val="28"/>
        </w:rPr>
        <w:t>власним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Найзагальнішим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визначенням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атракції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що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лягло</w:t>
      </w:r>
      <w:proofErr w:type="spellEnd"/>
      <w:r w:rsidRPr="008F6AFA">
        <w:rPr>
          <w:rFonts w:ascii="Times New Roman" w:eastAsia="Calibri" w:hAnsi="Times New Roman" w:cs="Times New Roman"/>
          <w:sz w:val="28"/>
          <w:szCs w:val="28"/>
        </w:rPr>
        <w:t xml:space="preserve"> в основу </w:t>
      </w:r>
      <w:proofErr w:type="spellStart"/>
      <w:r w:rsidRPr="008F6AFA">
        <w:rPr>
          <w:rFonts w:ascii="Times New Roman" w:eastAsia="Calibri" w:hAnsi="Times New Roman" w:cs="Times New Roman"/>
          <w:sz w:val="28"/>
          <w:szCs w:val="28"/>
        </w:rPr>
        <w:t>багатьох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досліджень</w:t>
      </w:r>
      <w:proofErr w:type="spellEnd"/>
      <w:r w:rsidRPr="008F6AFA">
        <w:rPr>
          <w:rFonts w:ascii="Times New Roman" w:eastAsia="Calibri" w:hAnsi="Times New Roman" w:cs="Times New Roman"/>
          <w:sz w:val="28"/>
          <w:szCs w:val="28"/>
        </w:rPr>
        <w:t xml:space="preserve">, є теза Т. </w:t>
      </w:r>
      <w:proofErr w:type="spellStart"/>
      <w:r w:rsidRPr="008F6AFA">
        <w:rPr>
          <w:rFonts w:ascii="Times New Roman" w:eastAsia="Calibri" w:hAnsi="Times New Roman" w:cs="Times New Roman"/>
          <w:sz w:val="28"/>
          <w:szCs w:val="28"/>
        </w:rPr>
        <w:t>Н’юкома</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атракція</w:t>
      </w:r>
      <w:proofErr w:type="spellEnd"/>
      <w:r w:rsidRPr="008F6AFA">
        <w:rPr>
          <w:rFonts w:ascii="Times New Roman" w:eastAsia="Calibri" w:hAnsi="Times New Roman" w:cs="Times New Roman"/>
          <w:sz w:val="28"/>
          <w:szCs w:val="28"/>
        </w:rPr>
        <w:t xml:space="preserve"> - </w:t>
      </w:r>
      <w:proofErr w:type="spellStart"/>
      <w:r w:rsidRPr="008F6AFA">
        <w:rPr>
          <w:rFonts w:ascii="Times New Roman" w:eastAsia="Calibri" w:hAnsi="Times New Roman" w:cs="Times New Roman"/>
          <w:sz w:val="28"/>
          <w:szCs w:val="28"/>
        </w:rPr>
        <w:t>це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особлива</w:t>
      </w:r>
      <w:proofErr w:type="spellEnd"/>
      <w:r w:rsidRPr="008F6AFA">
        <w:rPr>
          <w:rFonts w:ascii="Times New Roman" w:eastAsia="Calibri" w:hAnsi="Times New Roman" w:cs="Times New Roman"/>
          <w:sz w:val="28"/>
          <w:szCs w:val="28"/>
        </w:rPr>
        <w:t xml:space="preserve"> установка </w:t>
      </w:r>
      <w:proofErr w:type="spellStart"/>
      <w:r w:rsidRPr="008F6AFA">
        <w:rPr>
          <w:rFonts w:ascii="Times New Roman" w:eastAsia="Calibri" w:hAnsi="Times New Roman" w:cs="Times New Roman"/>
          <w:sz w:val="28"/>
          <w:szCs w:val="28"/>
        </w:rPr>
        <w:t>стосовно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іншої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людини</w:t>
      </w:r>
      <w:proofErr w:type="spellEnd"/>
      <w:r w:rsidRPr="008F6AFA">
        <w:rPr>
          <w:rFonts w:ascii="Times New Roman" w:eastAsia="Calibri" w:hAnsi="Times New Roman" w:cs="Times New Roman"/>
          <w:sz w:val="28"/>
          <w:szCs w:val="28"/>
        </w:rPr>
        <w:t xml:space="preserve">, яка </w:t>
      </w:r>
      <w:proofErr w:type="spellStart"/>
      <w:r w:rsidRPr="008F6AFA">
        <w:rPr>
          <w:rFonts w:ascii="Times New Roman" w:eastAsia="Calibri" w:hAnsi="Times New Roman" w:cs="Times New Roman"/>
          <w:sz w:val="28"/>
          <w:szCs w:val="28"/>
        </w:rPr>
        <w:t>виражається</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термінах</w:t>
      </w:r>
      <w:proofErr w:type="spellEnd"/>
      <w:r w:rsidRPr="008F6AFA">
        <w:rPr>
          <w:rFonts w:ascii="Times New Roman" w:eastAsia="Calibri" w:hAnsi="Times New Roman" w:cs="Times New Roman"/>
          <w:sz w:val="28"/>
          <w:szCs w:val="28"/>
        </w:rPr>
        <w:t xml:space="preserve"> знаку </w:t>
      </w:r>
      <w:r w:rsidRPr="008F6AFA">
        <w:rPr>
          <w:rFonts w:ascii="Times New Roman" w:eastAsia="Calibri" w:hAnsi="Times New Roman" w:cs="Times New Roman"/>
          <w:sz w:val="28"/>
          <w:szCs w:val="28"/>
        </w:rPr>
        <w:lastRenderedPageBreak/>
        <w:t xml:space="preserve">та </w:t>
      </w:r>
      <w:proofErr w:type="spellStart"/>
      <w:r w:rsidRPr="008F6AFA">
        <w:rPr>
          <w:rFonts w:ascii="Times New Roman" w:eastAsia="Calibri" w:hAnsi="Times New Roman" w:cs="Times New Roman"/>
          <w:sz w:val="28"/>
          <w:szCs w:val="28"/>
        </w:rPr>
        <w:t>інтенсивності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Атракція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визначається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також</w:t>
      </w:r>
      <w:proofErr w:type="spellEnd"/>
      <w:r w:rsidRPr="008F6AFA">
        <w:rPr>
          <w:rFonts w:ascii="Times New Roman" w:eastAsia="Calibri" w:hAnsi="Times New Roman" w:cs="Times New Roman"/>
          <w:sz w:val="28"/>
          <w:szCs w:val="28"/>
        </w:rPr>
        <w:t xml:space="preserve"> і </w:t>
      </w:r>
      <w:proofErr w:type="spellStart"/>
      <w:r w:rsidRPr="008F6AFA">
        <w:rPr>
          <w:rFonts w:ascii="Times New Roman" w:eastAsia="Calibri" w:hAnsi="Times New Roman" w:cs="Times New Roman"/>
          <w:sz w:val="28"/>
          <w:szCs w:val="28"/>
        </w:rPr>
        <w:t>просторовою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дистанцією</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між</w:t>
      </w:r>
      <w:proofErr w:type="spellEnd"/>
      <w:r w:rsidRPr="008F6AFA">
        <w:rPr>
          <w:rFonts w:ascii="Times New Roman" w:eastAsia="Calibri" w:hAnsi="Times New Roman" w:cs="Times New Roman"/>
          <w:sz w:val="28"/>
          <w:szCs w:val="28"/>
        </w:rPr>
        <w:t xml:space="preserve"> партнерами як у буквальному, так і в переносному </w:t>
      </w:r>
      <w:proofErr w:type="spellStart"/>
      <w:r w:rsidRPr="008F6AFA">
        <w:rPr>
          <w:rFonts w:ascii="Times New Roman" w:eastAsia="Calibri" w:hAnsi="Times New Roman" w:cs="Times New Roman"/>
          <w:sz w:val="28"/>
          <w:szCs w:val="28"/>
        </w:rPr>
        <w:t>сенсах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збільшенням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привабливості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змінюється</w:t>
      </w:r>
      <w:proofErr w:type="spellEnd"/>
      <w:r w:rsidRPr="008F6AFA">
        <w:rPr>
          <w:rFonts w:ascii="Times New Roman" w:eastAsia="Calibri" w:hAnsi="Times New Roman" w:cs="Times New Roman"/>
          <w:sz w:val="28"/>
          <w:szCs w:val="28"/>
        </w:rPr>
        <w:t xml:space="preserve"> й </w:t>
      </w:r>
      <w:proofErr w:type="spellStart"/>
      <w:r w:rsidRPr="008F6AFA">
        <w:rPr>
          <w:rFonts w:ascii="Times New Roman" w:eastAsia="Calibri" w:hAnsi="Times New Roman" w:cs="Times New Roman"/>
          <w:sz w:val="28"/>
          <w:szCs w:val="28"/>
        </w:rPr>
        <w:t>дистанція</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спілкування</w:t>
      </w:r>
      <w:proofErr w:type="spellEnd"/>
      <w:r w:rsidRPr="008F6AFA">
        <w:rPr>
          <w:rFonts w:ascii="Times New Roman" w:eastAsia="Calibri" w:hAnsi="Times New Roman" w:cs="Times New Roman"/>
          <w:sz w:val="28"/>
          <w:szCs w:val="28"/>
        </w:rPr>
        <w:t xml:space="preserve">. Чим </w:t>
      </w:r>
      <w:proofErr w:type="spellStart"/>
      <w:r w:rsidRPr="008F6AFA">
        <w:rPr>
          <w:rFonts w:ascii="Times New Roman" w:eastAsia="Calibri" w:hAnsi="Times New Roman" w:cs="Times New Roman"/>
          <w:sz w:val="28"/>
          <w:szCs w:val="28"/>
        </w:rPr>
        <w:t>ближчі</w:t>
      </w:r>
      <w:proofErr w:type="spellEnd"/>
      <w:r w:rsidRPr="008F6AFA">
        <w:rPr>
          <w:rFonts w:ascii="Times New Roman" w:eastAsia="Calibri" w:hAnsi="Times New Roman" w:cs="Times New Roman"/>
          <w:sz w:val="28"/>
          <w:szCs w:val="28"/>
        </w:rPr>
        <w:t xml:space="preserve"> одна до </w:t>
      </w:r>
      <w:proofErr w:type="spellStart"/>
      <w:r w:rsidRPr="008F6AFA">
        <w:rPr>
          <w:rFonts w:ascii="Times New Roman" w:eastAsia="Calibri" w:hAnsi="Times New Roman" w:cs="Times New Roman"/>
          <w:sz w:val="28"/>
          <w:szCs w:val="28"/>
        </w:rPr>
        <w:t>одної</w:t>
      </w:r>
      <w:proofErr w:type="spellEnd"/>
      <w:r w:rsidRPr="008F6AFA">
        <w:rPr>
          <w:rFonts w:ascii="Times New Roman" w:eastAsia="Calibri" w:hAnsi="Times New Roman" w:cs="Times New Roman"/>
          <w:sz w:val="28"/>
          <w:szCs w:val="28"/>
        </w:rPr>
        <w:t xml:space="preserve"> люди в </w:t>
      </w:r>
      <w:proofErr w:type="spellStart"/>
      <w:r w:rsidRPr="008F6AFA">
        <w:rPr>
          <w:rFonts w:ascii="Times New Roman" w:eastAsia="Calibri" w:hAnsi="Times New Roman" w:cs="Times New Roman"/>
          <w:sz w:val="28"/>
          <w:szCs w:val="28"/>
        </w:rPr>
        <w:t>особистісному</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вимірі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комфортніше</w:t>
      </w:r>
      <w:proofErr w:type="spellEnd"/>
      <w:r w:rsidRPr="008F6AFA">
        <w:rPr>
          <w:rFonts w:ascii="Times New Roman" w:eastAsia="Calibri" w:hAnsi="Times New Roman" w:cs="Times New Roman"/>
          <w:sz w:val="28"/>
          <w:szCs w:val="28"/>
        </w:rPr>
        <w:t xml:space="preserve"> вони себе </w:t>
      </w:r>
      <w:proofErr w:type="spellStart"/>
      <w:r w:rsidRPr="008F6AFA">
        <w:rPr>
          <w:rFonts w:ascii="Times New Roman" w:eastAsia="Calibri" w:hAnsi="Times New Roman" w:cs="Times New Roman"/>
          <w:sz w:val="28"/>
          <w:szCs w:val="28"/>
        </w:rPr>
        <w:t>відчувають</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спілкуванні</w:t>
      </w:r>
      <w:proofErr w:type="spellEnd"/>
      <w:r w:rsidRPr="008F6AFA">
        <w:rPr>
          <w:rFonts w:ascii="Times New Roman" w:eastAsia="Calibri" w:hAnsi="Times New Roman" w:cs="Times New Roman"/>
          <w:sz w:val="28"/>
          <w:szCs w:val="28"/>
        </w:rPr>
        <w:t xml:space="preserve"> на </w:t>
      </w:r>
      <w:proofErr w:type="spellStart"/>
      <w:r w:rsidRPr="008F6AFA">
        <w:rPr>
          <w:rFonts w:ascii="Times New Roman" w:eastAsia="Calibri" w:hAnsi="Times New Roman" w:cs="Times New Roman"/>
          <w:sz w:val="28"/>
          <w:szCs w:val="28"/>
        </w:rPr>
        <w:t>просторово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ближчій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дистанції</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цьому</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разі</w:t>
      </w:r>
      <w:proofErr w:type="spellEnd"/>
      <w:r w:rsidRPr="008F6AFA">
        <w:rPr>
          <w:rFonts w:ascii="Times New Roman" w:eastAsia="Calibri" w:hAnsi="Times New Roman" w:cs="Times New Roman"/>
          <w:sz w:val="28"/>
          <w:szCs w:val="28"/>
        </w:rPr>
        <w:t xml:space="preserve"> не </w:t>
      </w:r>
      <w:proofErr w:type="spellStart"/>
      <w:r w:rsidRPr="008F6AFA">
        <w:rPr>
          <w:rFonts w:ascii="Times New Roman" w:eastAsia="Calibri" w:hAnsi="Times New Roman" w:cs="Times New Roman"/>
          <w:sz w:val="28"/>
          <w:szCs w:val="28"/>
        </w:rPr>
        <w:t>спрацьовує</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ефект</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негативної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реакції</w:t>
      </w:r>
      <w:proofErr w:type="spellEnd"/>
      <w:r w:rsidRPr="008F6AFA">
        <w:rPr>
          <w:rFonts w:ascii="Times New Roman" w:eastAsia="Calibri" w:hAnsi="Times New Roman" w:cs="Times New Roman"/>
          <w:sz w:val="28"/>
          <w:szCs w:val="28"/>
        </w:rPr>
        <w:t xml:space="preserve"> на </w:t>
      </w:r>
      <w:proofErr w:type="spellStart"/>
      <w:r w:rsidRPr="008F6AFA">
        <w:rPr>
          <w:rFonts w:ascii="Times New Roman" w:eastAsia="Calibri" w:hAnsi="Times New Roman" w:cs="Times New Roman"/>
          <w:sz w:val="28"/>
          <w:szCs w:val="28"/>
        </w:rPr>
        <w:t>вторгнення</w:t>
      </w:r>
      <w:proofErr w:type="spellEnd"/>
      <w:r w:rsidRPr="008F6AFA">
        <w:rPr>
          <w:rFonts w:ascii="Times New Roman" w:eastAsia="Calibri" w:hAnsi="Times New Roman" w:cs="Times New Roman"/>
          <w:sz w:val="28"/>
          <w:szCs w:val="28"/>
        </w:rPr>
        <w:t xml:space="preserve"> в особисту (</w:t>
      </w:r>
      <w:proofErr w:type="spellStart"/>
      <w:r w:rsidRPr="008F6AFA">
        <w:rPr>
          <w:rFonts w:ascii="Times New Roman" w:eastAsia="Calibri" w:hAnsi="Times New Roman" w:cs="Times New Roman"/>
          <w:sz w:val="28"/>
          <w:szCs w:val="28"/>
        </w:rPr>
        <w:t>інтимну</w:t>
      </w:r>
      <w:proofErr w:type="spellEnd"/>
      <w:r w:rsidRPr="008F6AFA">
        <w:rPr>
          <w:rFonts w:ascii="Times New Roman" w:eastAsia="Calibri" w:hAnsi="Times New Roman" w:cs="Times New Roman"/>
          <w:sz w:val="28"/>
          <w:szCs w:val="28"/>
        </w:rPr>
        <w:t xml:space="preserve">) зону. </w:t>
      </w:r>
      <w:proofErr w:type="spellStart"/>
      <w:r w:rsidRPr="008F6AFA">
        <w:rPr>
          <w:rFonts w:ascii="Times New Roman" w:eastAsia="Calibri" w:hAnsi="Times New Roman" w:cs="Times New Roman"/>
          <w:sz w:val="28"/>
          <w:szCs w:val="28"/>
        </w:rPr>
        <w:t>Будьяке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наближення</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цю</w:t>
      </w:r>
      <w:proofErr w:type="spellEnd"/>
      <w:r w:rsidRPr="008F6AFA">
        <w:rPr>
          <w:rFonts w:ascii="Times New Roman" w:eastAsia="Calibri" w:hAnsi="Times New Roman" w:cs="Times New Roman"/>
          <w:sz w:val="28"/>
          <w:szCs w:val="28"/>
        </w:rPr>
        <w:t xml:space="preserve"> зону </w:t>
      </w:r>
      <w:proofErr w:type="spellStart"/>
      <w:r w:rsidRPr="008F6AFA">
        <w:rPr>
          <w:rFonts w:ascii="Times New Roman" w:eastAsia="Calibri" w:hAnsi="Times New Roman" w:cs="Times New Roman"/>
          <w:sz w:val="28"/>
          <w:szCs w:val="28"/>
        </w:rPr>
        <w:t>людини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що</w:t>
      </w:r>
      <w:proofErr w:type="spellEnd"/>
      <w:r w:rsidRPr="008F6AFA">
        <w:rPr>
          <w:rFonts w:ascii="Times New Roman" w:eastAsia="Calibri" w:hAnsi="Times New Roman" w:cs="Times New Roman"/>
          <w:sz w:val="28"/>
          <w:szCs w:val="28"/>
        </w:rPr>
        <w:t xml:space="preserve"> не </w:t>
      </w:r>
      <w:proofErr w:type="spellStart"/>
      <w:r w:rsidRPr="008F6AFA">
        <w:rPr>
          <w:rFonts w:ascii="Times New Roman" w:eastAsia="Calibri" w:hAnsi="Times New Roman" w:cs="Times New Roman"/>
          <w:sz w:val="28"/>
          <w:szCs w:val="28"/>
        </w:rPr>
        <w:t>викликає</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позитивних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емоцій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може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викликати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зростання</w:t>
      </w:r>
      <w:proofErr w:type="spellEnd"/>
      <w:r w:rsidRPr="008F6AFA">
        <w:rPr>
          <w:rFonts w:ascii="Times New Roman" w:eastAsia="Calibri" w:hAnsi="Times New Roman" w:cs="Times New Roman"/>
          <w:sz w:val="28"/>
          <w:szCs w:val="28"/>
        </w:rPr>
        <w:t xml:space="preserve"> дискомфорту. </w:t>
      </w:r>
      <w:proofErr w:type="spellStart"/>
      <w:r w:rsidRPr="008F6AFA">
        <w:rPr>
          <w:rFonts w:ascii="Times New Roman" w:eastAsia="Calibri" w:hAnsi="Times New Roman" w:cs="Times New Roman"/>
          <w:sz w:val="28"/>
          <w:szCs w:val="28"/>
        </w:rPr>
        <w:t>Зокрема</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це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явище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пов’язане</w:t>
      </w:r>
      <w:proofErr w:type="spellEnd"/>
      <w:r w:rsidRPr="008F6AFA">
        <w:rPr>
          <w:rFonts w:ascii="Times New Roman" w:eastAsia="Calibri" w:hAnsi="Times New Roman" w:cs="Times New Roman"/>
          <w:sz w:val="28"/>
          <w:szCs w:val="28"/>
        </w:rPr>
        <w:t xml:space="preserve"> і з полем контролю за партнером; тому </w:t>
      </w:r>
      <w:proofErr w:type="spellStart"/>
      <w:r w:rsidRPr="008F6AFA">
        <w:rPr>
          <w:rFonts w:ascii="Times New Roman" w:eastAsia="Calibri" w:hAnsi="Times New Roman" w:cs="Times New Roman"/>
          <w:sz w:val="28"/>
          <w:szCs w:val="28"/>
        </w:rPr>
        <w:t>чим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більше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знайомий</w:t>
      </w:r>
      <w:proofErr w:type="spellEnd"/>
      <w:r w:rsidRPr="008F6AFA">
        <w:rPr>
          <w:rFonts w:ascii="Times New Roman" w:eastAsia="Calibri" w:hAnsi="Times New Roman" w:cs="Times New Roman"/>
          <w:sz w:val="28"/>
          <w:szCs w:val="28"/>
        </w:rPr>
        <w:t xml:space="preserve"> і </w:t>
      </w:r>
      <w:proofErr w:type="spellStart"/>
      <w:r w:rsidRPr="008F6AFA">
        <w:rPr>
          <w:rFonts w:ascii="Times New Roman" w:eastAsia="Calibri" w:hAnsi="Times New Roman" w:cs="Times New Roman"/>
          <w:sz w:val="28"/>
          <w:szCs w:val="28"/>
        </w:rPr>
        <w:t>приємний</w:t>
      </w:r>
      <w:proofErr w:type="spellEnd"/>
      <w:r w:rsidRPr="008F6AFA">
        <w:rPr>
          <w:rFonts w:ascii="Times New Roman" w:eastAsia="Calibri" w:hAnsi="Times New Roman" w:cs="Times New Roman"/>
          <w:sz w:val="28"/>
          <w:szCs w:val="28"/>
        </w:rPr>
        <w:t xml:space="preserve"> партнер, </w:t>
      </w:r>
      <w:proofErr w:type="spellStart"/>
      <w:r w:rsidRPr="008F6AFA">
        <w:rPr>
          <w:rFonts w:ascii="Times New Roman" w:eastAsia="Calibri" w:hAnsi="Times New Roman" w:cs="Times New Roman"/>
          <w:sz w:val="28"/>
          <w:szCs w:val="28"/>
        </w:rPr>
        <w:t>тим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менше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джерел</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інформації</w:t>
      </w:r>
      <w:proofErr w:type="spellEnd"/>
      <w:r w:rsidRPr="008F6AFA">
        <w:rPr>
          <w:rFonts w:ascii="Times New Roman" w:eastAsia="Calibri" w:hAnsi="Times New Roman" w:cs="Times New Roman"/>
          <w:sz w:val="28"/>
          <w:szCs w:val="28"/>
        </w:rPr>
        <w:t xml:space="preserve"> про </w:t>
      </w:r>
      <w:proofErr w:type="spellStart"/>
      <w:r w:rsidRPr="008F6AFA">
        <w:rPr>
          <w:rFonts w:ascii="Times New Roman" w:eastAsia="Calibri" w:hAnsi="Times New Roman" w:cs="Times New Roman"/>
          <w:sz w:val="28"/>
          <w:szCs w:val="28"/>
        </w:rPr>
        <w:t>нього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людина</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утримує</w:t>
      </w:r>
      <w:proofErr w:type="spellEnd"/>
      <w:r w:rsidRPr="008F6AFA">
        <w:rPr>
          <w:rFonts w:ascii="Times New Roman" w:eastAsia="Calibri" w:hAnsi="Times New Roman" w:cs="Times New Roman"/>
          <w:sz w:val="28"/>
          <w:szCs w:val="28"/>
        </w:rPr>
        <w:t xml:space="preserve"> у </w:t>
      </w:r>
      <w:proofErr w:type="spellStart"/>
      <w:r w:rsidRPr="008F6AFA">
        <w:rPr>
          <w:rFonts w:ascii="Times New Roman" w:eastAsia="Calibri" w:hAnsi="Times New Roman" w:cs="Times New Roman"/>
          <w:sz w:val="28"/>
          <w:szCs w:val="28"/>
        </w:rPr>
        <w:t>полі</w:t>
      </w:r>
      <w:proofErr w:type="spellEnd"/>
      <w:r w:rsidRPr="008F6AFA">
        <w:rPr>
          <w:rFonts w:ascii="Times New Roman" w:eastAsia="Calibri" w:hAnsi="Times New Roman" w:cs="Times New Roman"/>
          <w:sz w:val="28"/>
          <w:szCs w:val="28"/>
        </w:rPr>
        <w:t xml:space="preserve"> контролю, і </w:t>
      </w:r>
      <w:proofErr w:type="spellStart"/>
      <w:r w:rsidRPr="008F6AFA">
        <w:rPr>
          <w:rFonts w:ascii="Times New Roman" w:eastAsia="Calibri" w:hAnsi="Times New Roman" w:cs="Times New Roman"/>
          <w:sz w:val="28"/>
          <w:szCs w:val="28"/>
        </w:rPr>
        <w:t>навпаки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чим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менш</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позитивні</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стосунки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тим</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більше</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джерел</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інформації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потрібно</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контролювати</w:t>
      </w:r>
      <w:proofErr w:type="spellEnd"/>
      <w:r w:rsidRPr="008F6AFA">
        <w:rPr>
          <w:rFonts w:ascii="Times New Roman" w:eastAsia="Calibri" w:hAnsi="Times New Roman" w:cs="Times New Roman"/>
          <w:sz w:val="28"/>
          <w:szCs w:val="28"/>
        </w:rPr>
        <w:t xml:space="preserve"> на </w:t>
      </w:r>
      <w:proofErr w:type="spellStart"/>
      <w:r w:rsidRPr="008F6AFA">
        <w:rPr>
          <w:rFonts w:ascii="Times New Roman" w:eastAsia="Calibri" w:hAnsi="Times New Roman" w:cs="Times New Roman"/>
          <w:sz w:val="28"/>
          <w:szCs w:val="28"/>
        </w:rPr>
        <w:t>випадок</w:t>
      </w:r>
      <w:proofErr w:type="spellEnd"/>
      <w:r w:rsidRPr="008F6AFA">
        <w:rPr>
          <w:rFonts w:ascii="Times New Roman" w:eastAsia="Calibri" w:hAnsi="Times New Roman" w:cs="Times New Roman"/>
          <w:sz w:val="28"/>
          <w:szCs w:val="28"/>
        </w:rPr>
        <w:t xml:space="preserve"> негативного </w:t>
      </w:r>
      <w:proofErr w:type="spellStart"/>
      <w:r w:rsidRPr="008F6AFA">
        <w:rPr>
          <w:rFonts w:ascii="Times New Roman" w:eastAsia="Calibri" w:hAnsi="Times New Roman" w:cs="Times New Roman"/>
          <w:sz w:val="28"/>
          <w:szCs w:val="28"/>
        </w:rPr>
        <w:t>розвитку</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взаємин</w:t>
      </w:r>
      <w:proofErr w:type="spellEnd"/>
      <w:r w:rsidRPr="008F6AFA">
        <w:rPr>
          <w:rFonts w:ascii="Times New Roman" w:eastAsia="Calibri" w:hAnsi="Times New Roman" w:cs="Times New Roman"/>
          <w:sz w:val="28"/>
          <w:szCs w:val="28"/>
        </w:rPr>
        <w:t xml:space="preserve"> [</w:t>
      </w:r>
      <w:r w:rsidR="00C0098C">
        <w:rPr>
          <w:rFonts w:ascii="Times New Roman" w:eastAsia="Calibri" w:hAnsi="Times New Roman" w:cs="Times New Roman"/>
          <w:sz w:val="28"/>
          <w:szCs w:val="28"/>
          <w:lang w:val="uk-UA"/>
        </w:rPr>
        <w:t>59</w:t>
      </w:r>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Водночас</w:t>
      </w:r>
      <w:proofErr w:type="spellEnd"/>
      <w:r w:rsidRPr="008F6AFA">
        <w:rPr>
          <w:rFonts w:ascii="Times New Roman" w:eastAsia="Calibri" w:hAnsi="Times New Roman" w:cs="Times New Roman"/>
          <w:sz w:val="28"/>
          <w:szCs w:val="28"/>
        </w:rPr>
        <w:t xml:space="preserve"> проведений нами </w:t>
      </w:r>
      <w:proofErr w:type="spellStart"/>
      <w:r w:rsidRPr="008F6AFA">
        <w:rPr>
          <w:rFonts w:ascii="Times New Roman" w:eastAsia="Calibri" w:hAnsi="Times New Roman" w:cs="Times New Roman"/>
          <w:sz w:val="28"/>
          <w:szCs w:val="28"/>
        </w:rPr>
        <w:t>аналіз</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наукових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напрацювань</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зарубіжних</w:t>
      </w:r>
      <w:proofErr w:type="spellEnd"/>
      <w:r w:rsidRPr="008F6AFA">
        <w:rPr>
          <w:rFonts w:ascii="Times New Roman" w:eastAsia="Calibri" w:hAnsi="Times New Roman" w:cs="Times New Roman"/>
          <w:sz w:val="28"/>
          <w:szCs w:val="28"/>
        </w:rPr>
        <w:t xml:space="preserve"> і </w:t>
      </w:r>
      <w:proofErr w:type="spellStart"/>
      <w:r w:rsidRPr="008F6AFA">
        <w:rPr>
          <w:rFonts w:ascii="Times New Roman" w:eastAsia="Calibri" w:hAnsi="Times New Roman" w:cs="Times New Roman"/>
          <w:sz w:val="28"/>
          <w:szCs w:val="28"/>
        </w:rPr>
        <w:t>вітчизняних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авторів</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дозволяє</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виділити</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декілька</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найвагоміших</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теорій</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атракції</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серед</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яких</w:t>
      </w:r>
      <w:proofErr w:type="spellEnd"/>
      <w:r w:rsidRPr="008F6AFA">
        <w:rPr>
          <w:rFonts w:ascii="Times New Roman" w:eastAsia="Calibri" w:hAnsi="Times New Roman" w:cs="Times New Roman"/>
          <w:sz w:val="28"/>
          <w:szCs w:val="28"/>
        </w:rPr>
        <w:t xml:space="preserve">: - </w:t>
      </w:r>
      <w:proofErr w:type="spellStart"/>
      <w:r w:rsidRPr="008F6AFA">
        <w:rPr>
          <w:rFonts w:ascii="Times New Roman" w:eastAsia="Calibri" w:hAnsi="Times New Roman" w:cs="Times New Roman"/>
          <w:sz w:val="28"/>
          <w:szCs w:val="28"/>
        </w:rPr>
        <w:t>когнітивно-розвиваюча</w:t>
      </w:r>
      <w:proofErr w:type="spellEnd"/>
      <w:r w:rsidRPr="008F6AFA">
        <w:rPr>
          <w:rFonts w:ascii="Times New Roman" w:eastAsia="Calibri" w:hAnsi="Times New Roman" w:cs="Times New Roman"/>
          <w:sz w:val="28"/>
          <w:szCs w:val="28"/>
        </w:rPr>
        <w:t xml:space="preserve"> </w:t>
      </w:r>
      <w:proofErr w:type="spellStart"/>
      <w:r w:rsidRPr="008F6AFA">
        <w:rPr>
          <w:rFonts w:ascii="Times New Roman" w:eastAsia="Calibri" w:hAnsi="Times New Roman" w:cs="Times New Roman"/>
          <w:sz w:val="28"/>
          <w:szCs w:val="28"/>
        </w:rPr>
        <w:t>теорія</w:t>
      </w:r>
      <w:proofErr w:type="spellEnd"/>
      <w:r w:rsidRPr="008F6AFA">
        <w:rPr>
          <w:rFonts w:ascii="Times New Roman" w:eastAsia="Calibri" w:hAnsi="Times New Roman" w:cs="Times New Roman"/>
          <w:sz w:val="28"/>
          <w:szCs w:val="28"/>
        </w:rPr>
        <w:t xml:space="preserve"> </w:t>
      </w:r>
    </w:p>
    <w:p w14:paraId="2F1B2FE9" w14:textId="77777777" w:rsidR="008F6AFA" w:rsidRPr="008F6AFA" w:rsidRDefault="0057702E" w:rsidP="008F6AFA">
      <w:pPr>
        <w:spacing w:after="0" w:line="360" w:lineRule="auto"/>
        <w:ind w:firstLine="709"/>
        <w:jc w:val="both"/>
        <w:rPr>
          <w:rFonts w:ascii="Times New Roman" w:eastAsia="Calibri" w:hAnsi="Times New Roman" w:cs="Times New Roman"/>
          <w:sz w:val="28"/>
          <w:szCs w:val="28"/>
        </w:rPr>
      </w:pPr>
      <w:r w:rsidRPr="0057702E">
        <w:rPr>
          <w:rFonts w:ascii="Times New Roman" w:eastAsia="Calibri" w:hAnsi="Times New Roman" w:cs="Times New Roman"/>
          <w:sz w:val="28"/>
          <w:szCs w:val="28"/>
        </w:rPr>
        <w:t xml:space="preserve">Л. </w:t>
      </w:r>
      <w:proofErr w:type="spellStart"/>
      <w:r w:rsidRPr="0057702E">
        <w:rPr>
          <w:rFonts w:ascii="Times New Roman" w:eastAsia="Calibri" w:hAnsi="Times New Roman" w:cs="Times New Roman"/>
          <w:sz w:val="28"/>
          <w:szCs w:val="28"/>
        </w:rPr>
        <w:t>Уруська</w:t>
      </w:r>
      <w:proofErr w:type="spellEnd"/>
      <w:r w:rsidRPr="0057702E">
        <w:rPr>
          <w:rFonts w:ascii="Times New Roman" w:eastAsia="Calibri" w:hAnsi="Times New Roman" w:cs="Times New Roman"/>
          <w:sz w:val="28"/>
          <w:szCs w:val="28"/>
        </w:rPr>
        <w:t xml:space="preserve"> у </w:t>
      </w:r>
      <w:proofErr w:type="spellStart"/>
      <w:r w:rsidRPr="0057702E">
        <w:rPr>
          <w:rFonts w:ascii="Times New Roman" w:eastAsia="Calibri" w:hAnsi="Times New Roman" w:cs="Times New Roman"/>
          <w:sz w:val="28"/>
          <w:szCs w:val="28"/>
        </w:rPr>
        <w:t>роботі</w:t>
      </w:r>
      <w:proofErr w:type="spellEnd"/>
      <w:r w:rsidRPr="0057702E">
        <w:rPr>
          <w:rFonts w:ascii="Times New Roman" w:eastAsia="Calibri" w:hAnsi="Times New Roman" w:cs="Times New Roman"/>
          <w:sz w:val="28"/>
          <w:szCs w:val="28"/>
        </w:rPr>
        <w:t xml:space="preserve"> «Феномен </w:t>
      </w:r>
      <w:proofErr w:type="spellStart"/>
      <w:r w:rsidRPr="0057702E">
        <w:rPr>
          <w:rFonts w:ascii="Times New Roman" w:eastAsia="Calibri" w:hAnsi="Times New Roman" w:cs="Times New Roman"/>
          <w:sz w:val="28"/>
          <w:szCs w:val="28"/>
        </w:rPr>
        <w:t>атракції</w:t>
      </w:r>
      <w:proofErr w:type="spellEnd"/>
      <w:r w:rsidRPr="0057702E">
        <w:rPr>
          <w:rFonts w:ascii="Times New Roman" w:eastAsia="Calibri" w:hAnsi="Times New Roman" w:cs="Times New Roman"/>
          <w:sz w:val="28"/>
          <w:szCs w:val="28"/>
        </w:rPr>
        <w:t xml:space="preserve"> та </w:t>
      </w:r>
      <w:proofErr w:type="spellStart"/>
      <w:r w:rsidRPr="0057702E">
        <w:rPr>
          <w:rFonts w:ascii="Times New Roman" w:eastAsia="Calibri" w:hAnsi="Times New Roman" w:cs="Times New Roman"/>
          <w:sz w:val="28"/>
          <w:szCs w:val="28"/>
        </w:rPr>
        <w:t>його</w:t>
      </w:r>
      <w:proofErr w:type="spellEnd"/>
      <w:r w:rsidRPr="0057702E">
        <w:rPr>
          <w:rFonts w:ascii="Times New Roman" w:eastAsia="Calibri" w:hAnsi="Times New Roman" w:cs="Times New Roman"/>
          <w:sz w:val="28"/>
          <w:szCs w:val="28"/>
        </w:rPr>
        <w:t xml:space="preserve"> </w:t>
      </w:r>
      <w:proofErr w:type="spellStart"/>
      <w:r w:rsidRPr="0057702E">
        <w:rPr>
          <w:rFonts w:ascii="Times New Roman" w:eastAsia="Calibri" w:hAnsi="Times New Roman" w:cs="Times New Roman"/>
          <w:sz w:val="28"/>
          <w:szCs w:val="28"/>
        </w:rPr>
        <w:t>соціально-психологічна</w:t>
      </w:r>
      <w:proofErr w:type="spellEnd"/>
      <w:r w:rsidRPr="0057702E">
        <w:rPr>
          <w:rFonts w:ascii="Times New Roman" w:eastAsia="Calibri" w:hAnsi="Times New Roman" w:cs="Times New Roman"/>
          <w:sz w:val="28"/>
          <w:szCs w:val="28"/>
        </w:rPr>
        <w:t xml:space="preserve"> характеристика» </w:t>
      </w:r>
      <w:r>
        <w:rPr>
          <w:rFonts w:ascii="Times New Roman" w:eastAsia="Calibri" w:hAnsi="Times New Roman" w:cs="Times New Roman"/>
          <w:sz w:val="28"/>
          <w:szCs w:val="28"/>
          <w:lang w:val="uk-UA"/>
        </w:rPr>
        <w:t xml:space="preserve">надає аналіз </w:t>
      </w:r>
      <w:proofErr w:type="spellStart"/>
      <w:r>
        <w:rPr>
          <w:rFonts w:ascii="Times New Roman" w:eastAsia="Calibri" w:hAnsi="Times New Roman" w:cs="Times New Roman"/>
          <w:sz w:val="28"/>
          <w:szCs w:val="28"/>
          <w:lang w:val="uk-UA"/>
        </w:rPr>
        <w:t>діфеніціії</w:t>
      </w:r>
      <w:proofErr w:type="spellEnd"/>
      <w:r>
        <w:rPr>
          <w:rFonts w:ascii="Times New Roman" w:eastAsia="Calibri" w:hAnsi="Times New Roman" w:cs="Times New Roman"/>
          <w:sz w:val="28"/>
          <w:szCs w:val="28"/>
          <w:lang w:val="uk-UA"/>
        </w:rPr>
        <w:t xml:space="preserve"> «атракція»: </w:t>
      </w:r>
      <w:proofErr w:type="spellStart"/>
      <w:r w:rsidR="008F6AFA" w:rsidRPr="008F6AFA">
        <w:rPr>
          <w:rFonts w:ascii="Times New Roman" w:eastAsia="Calibri" w:hAnsi="Times New Roman" w:cs="Times New Roman"/>
          <w:sz w:val="28"/>
          <w:szCs w:val="28"/>
        </w:rPr>
        <w:t>соціальний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підхід</w:t>
      </w:r>
      <w:proofErr w:type="spellEnd"/>
      <w:r w:rsidR="008F6AFA" w:rsidRPr="008F6AFA">
        <w:rPr>
          <w:rFonts w:ascii="Times New Roman" w:eastAsia="Calibri" w:hAnsi="Times New Roman" w:cs="Times New Roman"/>
          <w:sz w:val="28"/>
          <w:szCs w:val="28"/>
        </w:rPr>
        <w:t xml:space="preserve"> А. </w:t>
      </w:r>
      <w:proofErr w:type="spellStart"/>
      <w:r w:rsidR="008F6AFA" w:rsidRPr="008F6AFA">
        <w:rPr>
          <w:rFonts w:ascii="Times New Roman" w:eastAsia="Calibri" w:hAnsi="Times New Roman" w:cs="Times New Roman"/>
          <w:sz w:val="28"/>
          <w:szCs w:val="28"/>
        </w:rPr>
        <w:t>Керкофа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розглядає</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атракцію</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між</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майбутнім</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подружжям</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головна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детермінанта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вибору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схожість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соціального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оточення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триступінчатий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підхід</w:t>
      </w:r>
      <w:proofErr w:type="spellEnd"/>
      <w:r w:rsidR="008F6AFA" w:rsidRPr="008F6AFA">
        <w:rPr>
          <w:rFonts w:ascii="Times New Roman" w:eastAsia="Calibri" w:hAnsi="Times New Roman" w:cs="Times New Roman"/>
          <w:sz w:val="28"/>
          <w:szCs w:val="28"/>
        </w:rPr>
        <w:t xml:space="preserve"> Д. </w:t>
      </w:r>
      <w:proofErr w:type="spellStart"/>
      <w:r w:rsidR="008F6AFA" w:rsidRPr="008F6AFA">
        <w:rPr>
          <w:rFonts w:ascii="Times New Roman" w:eastAsia="Calibri" w:hAnsi="Times New Roman" w:cs="Times New Roman"/>
          <w:sz w:val="28"/>
          <w:szCs w:val="28"/>
        </w:rPr>
        <w:t>Левінґера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згідно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якого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відносини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мають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тенденцію</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розвиватися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екстенсивно</w:t>
      </w:r>
      <w:proofErr w:type="spellEnd"/>
      <w:r w:rsidR="008F6AFA" w:rsidRPr="008F6AFA">
        <w:rPr>
          <w:rFonts w:ascii="Times New Roman" w:eastAsia="Calibri" w:hAnsi="Times New Roman" w:cs="Times New Roman"/>
          <w:sz w:val="28"/>
          <w:szCs w:val="28"/>
        </w:rPr>
        <w:t xml:space="preserve"> і </w:t>
      </w:r>
      <w:proofErr w:type="spellStart"/>
      <w:r w:rsidR="008F6AFA" w:rsidRPr="008F6AFA">
        <w:rPr>
          <w:rFonts w:ascii="Times New Roman" w:eastAsia="Calibri" w:hAnsi="Times New Roman" w:cs="Times New Roman"/>
          <w:sz w:val="28"/>
          <w:szCs w:val="28"/>
        </w:rPr>
        <w:t>углиб</w:t>
      </w:r>
      <w:proofErr w:type="spellEnd"/>
      <w:r w:rsidR="008F6AFA" w:rsidRPr="008F6AFA">
        <w:rPr>
          <w:rFonts w:ascii="Times New Roman" w:eastAsia="Calibri" w:hAnsi="Times New Roman" w:cs="Times New Roman"/>
          <w:sz w:val="28"/>
          <w:szCs w:val="28"/>
        </w:rPr>
        <w:t xml:space="preserve">, а </w:t>
      </w:r>
      <w:proofErr w:type="spellStart"/>
      <w:r w:rsidR="008F6AFA" w:rsidRPr="008F6AFA">
        <w:rPr>
          <w:rFonts w:ascii="Times New Roman" w:eastAsia="Calibri" w:hAnsi="Times New Roman" w:cs="Times New Roman"/>
          <w:sz w:val="28"/>
          <w:szCs w:val="28"/>
        </w:rPr>
        <w:t>атракція</w:t>
      </w:r>
      <w:proofErr w:type="spellEnd"/>
      <w:r w:rsidR="008F6AFA" w:rsidRPr="008F6AFA">
        <w:rPr>
          <w:rFonts w:ascii="Times New Roman" w:eastAsia="Calibri" w:hAnsi="Times New Roman" w:cs="Times New Roman"/>
          <w:sz w:val="28"/>
          <w:szCs w:val="28"/>
        </w:rPr>
        <w:t xml:space="preserve"> є феноменом, </w:t>
      </w:r>
      <w:proofErr w:type="spellStart"/>
      <w:r w:rsidR="008F6AFA" w:rsidRPr="008F6AFA">
        <w:rPr>
          <w:rFonts w:ascii="Times New Roman" w:eastAsia="Calibri" w:hAnsi="Times New Roman" w:cs="Times New Roman"/>
          <w:sz w:val="28"/>
          <w:szCs w:val="28"/>
        </w:rPr>
        <w:t>котрий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супроводжує</w:t>
      </w:r>
      <w:proofErr w:type="spellEnd"/>
      <w:r w:rsidR="008F6AFA" w:rsidRPr="008F6AFA">
        <w:rPr>
          <w:rFonts w:ascii="Times New Roman" w:eastAsia="Calibri" w:hAnsi="Times New Roman" w:cs="Times New Roman"/>
          <w:sz w:val="28"/>
          <w:szCs w:val="28"/>
        </w:rPr>
        <w:t xml:space="preserve"> той </w:t>
      </w:r>
      <w:proofErr w:type="spellStart"/>
      <w:r w:rsidR="008F6AFA" w:rsidRPr="008F6AFA">
        <w:rPr>
          <w:rFonts w:ascii="Times New Roman" w:eastAsia="Calibri" w:hAnsi="Times New Roman" w:cs="Times New Roman"/>
          <w:sz w:val="28"/>
          <w:szCs w:val="28"/>
        </w:rPr>
        <w:t>чи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інший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ступінь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саморозкриття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партнерів</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екологічний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підхід</w:t>
      </w:r>
      <w:proofErr w:type="spellEnd"/>
      <w:r w:rsidR="008F6AFA" w:rsidRPr="008F6AFA">
        <w:rPr>
          <w:rFonts w:ascii="Times New Roman" w:eastAsia="Calibri" w:hAnsi="Times New Roman" w:cs="Times New Roman"/>
          <w:sz w:val="28"/>
          <w:szCs w:val="28"/>
        </w:rPr>
        <w:t xml:space="preserve"> І.</w:t>
      </w:r>
      <w:r>
        <w:rPr>
          <w:rFonts w:ascii="Times New Roman" w:eastAsia="Calibri" w:hAnsi="Times New Roman" w:cs="Times New Roman"/>
          <w:sz w:val="28"/>
          <w:szCs w:val="28"/>
          <w:lang w:val="uk-UA"/>
        </w:rPr>
        <w:t> </w:t>
      </w:r>
      <w:r w:rsidR="008F6AFA" w:rsidRPr="008F6AFA">
        <w:rPr>
          <w:rFonts w:ascii="Times New Roman" w:eastAsia="Calibri" w:hAnsi="Times New Roman" w:cs="Times New Roman"/>
          <w:sz w:val="28"/>
          <w:szCs w:val="28"/>
        </w:rPr>
        <w:t xml:space="preserve">Альтмана,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сконцентрував</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увагу</w:t>
      </w:r>
      <w:proofErr w:type="spellEnd"/>
      <w:r w:rsidR="008F6AFA" w:rsidRPr="008F6AFA">
        <w:rPr>
          <w:rFonts w:ascii="Times New Roman" w:eastAsia="Calibri" w:hAnsi="Times New Roman" w:cs="Times New Roman"/>
          <w:sz w:val="28"/>
          <w:szCs w:val="28"/>
        </w:rPr>
        <w:t xml:space="preserve"> на </w:t>
      </w:r>
      <w:proofErr w:type="spellStart"/>
      <w:r w:rsidR="008F6AFA" w:rsidRPr="008F6AFA">
        <w:rPr>
          <w:rFonts w:ascii="Times New Roman" w:eastAsia="Calibri" w:hAnsi="Times New Roman" w:cs="Times New Roman"/>
          <w:sz w:val="28"/>
          <w:szCs w:val="28"/>
        </w:rPr>
        <w:t>проявах</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атракції</w:t>
      </w:r>
      <w:proofErr w:type="spellEnd"/>
      <w:r w:rsidR="008F6AFA" w:rsidRPr="008F6AFA">
        <w:rPr>
          <w:rFonts w:ascii="Times New Roman" w:eastAsia="Calibri" w:hAnsi="Times New Roman" w:cs="Times New Roman"/>
          <w:sz w:val="28"/>
          <w:szCs w:val="28"/>
        </w:rPr>
        <w:t xml:space="preserve">. В рамках </w:t>
      </w:r>
      <w:proofErr w:type="spellStart"/>
      <w:r w:rsidR="008F6AFA" w:rsidRPr="008F6AFA">
        <w:rPr>
          <w:rFonts w:ascii="Times New Roman" w:eastAsia="Calibri" w:hAnsi="Times New Roman" w:cs="Times New Roman"/>
          <w:sz w:val="28"/>
          <w:szCs w:val="28"/>
        </w:rPr>
        <w:t>цього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підходу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накопичений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значний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матеріал</w:t>
      </w:r>
      <w:proofErr w:type="spellEnd"/>
      <w:r w:rsidR="008F6AFA" w:rsidRPr="008F6AFA">
        <w:rPr>
          <w:rFonts w:ascii="Times New Roman" w:eastAsia="Calibri" w:hAnsi="Times New Roman" w:cs="Times New Roman"/>
          <w:sz w:val="28"/>
          <w:szCs w:val="28"/>
        </w:rPr>
        <w:t xml:space="preserve"> про </w:t>
      </w:r>
      <w:proofErr w:type="spellStart"/>
      <w:r w:rsidR="008F6AFA" w:rsidRPr="008F6AFA">
        <w:rPr>
          <w:rFonts w:ascii="Times New Roman" w:eastAsia="Calibri" w:hAnsi="Times New Roman" w:cs="Times New Roman"/>
          <w:sz w:val="28"/>
          <w:szCs w:val="28"/>
        </w:rPr>
        <w:t>поведінкові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патерни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які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супроводжують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демонстрацію</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симпатії</w:t>
      </w:r>
      <w:proofErr w:type="spellEnd"/>
      <w:r w:rsidR="008F6AFA" w:rsidRPr="008F6AFA">
        <w:rPr>
          <w:rFonts w:ascii="Times New Roman" w:eastAsia="Calibri" w:hAnsi="Times New Roman" w:cs="Times New Roman"/>
          <w:sz w:val="28"/>
          <w:szCs w:val="28"/>
        </w:rPr>
        <w:t xml:space="preserve"> по </w:t>
      </w:r>
      <w:proofErr w:type="spellStart"/>
      <w:r w:rsidR="008F6AFA" w:rsidRPr="008F6AFA">
        <w:rPr>
          <w:rFonts w:ascii="Times New Roman" w:eastAsia="Calibri" w:hAnsi="Times New Roman" w:cs="Times New Roman"/>
          <w:sz w:val="28"/>
          <w:szCs w:val="28"/>
        </w:rPr>
        <w:t>відношенню</w:t>
      </w:r>
      <w:proofErr w:type="spellEnd"/>
      <w:r w:rsidR="008F6AFA" w:rsidRPr="008F6AFA">
        <w:rPr>
          <w:rFonts w:ascii="Times New Roman" w:eastAsia="Calibri" w:hAnsi="Times New Roman" w:cs="Times New Roman"/>
          <w:sz w:val="28"/>
          <w:szCs w:val="28"/>
        </w:rPr>
        <w:t xml:space="preserve"> до </w:t>
      </w:r>
      <w:proofErr w:type="spellStart"/>
      <w:r w:rsidR="008F6AFA" w:rsidRPr="008F6AFA">
        <w:rPr>
          <w:rFonts w:ascii="Times New Roman" w:eastAsia="Calibri" w:hAnsi="Times New Roman" w:cs="Times New Roman"/>
          <w:sz w:val="28"/>
          <w:szCs w:val="28"/>
        </w:rPr>
        <w:t>іншого</w:t>
      </w:r>
      <w:proofErr w:type="spellEnd"/>
      <w:r w:rsidR="008F6AFA" w:rsidRPr="008F6AFA">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008F6AFA" w:rsidRPr="008F6AFA">
        <w:rPr>
          <w:rFonts w:ascii="Times New Roman" w:eastAsia="Calibri" w:hAnsi="Times New Roman" w:cs="Times New Roman"/>
          <w:sz w:val="28"/>
          <w:szCs w:val="28"/>
        </w:rPr>
        <w:t xml:space="preserve">для </w:t>
      </w:r>
      <w:proofErr w:type="spellStart"/>
      <w:r w:rsidR="008F6AFA" w:rsidRPr="008F6AFA">
        <w:rPr>
          <w:rFonts w:ascii="Times New Roman" w:eastAsia="Calibri" w:hAnsi="Times New Roman" w:cs="Times New Roman"/>
          <w:sz w:val="28"/>
          <w:szCs w:val="28"/>
        </w:rPr>
        <w:t>вітчизняної</w:t>
      </w:r>
      <w:proofErr w:type="spellEnd"/>
      <w:r w:rsidR="008F6AFA" w:rsidRPr="008F6AFA">
        <w:rPr>
          <w:rFonts w:ascii="Times New Roman" w:eastAsia="Calibri" w:hAnsi="Times New Roman" w:cs="Times New Roman"/>
          <w:sz w:val="28"/>
          <w:szCs w:val="28"/>
        </w:rPr>
        <w:t xml:space="preserve"> психології </w:t>
      </w:r>
      <w:proofErr w:type="spellStart"/>
      <w:r w:rsidR="008F6AFA" w:rsidRPr="008F6AFA">
        <w:rPr>
          <w:rFonts w:ascii="Times New Roman" w:eastAsia="Calibri" w:hAnsi="Times New Roman" w:cs="Times New Roman"/>
          <w:sz w:val="28"/>
          <w:szCs w:val="28"/>
        </w:rPr>
        <w:t>характерний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розгляд</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атракції</w:t>
      </w:r>
      <w:proofErr w:type="spellEnd"/>
      <w:r w:rsidR="008F6AFA" w:rsidRPr="008F6AFA">
        <w:rPr>
          <w:rFonts w:ascii="Times New Roman" w:eastAsia="Calibri" w:hAnsi="Times New Roman" w:cs="Times New Roman"/>
          <w:sz w:val="28"/>
          <w:szCs w:val="28"/>
        </w:rPr>
        <w:t xml:space="preserve"> в </w:t>
      </w:r>
      <w:proofErr w:type="spellStart"/>
      <w:r w:rsidR="008F6AFA" w:rsidRPr="008F6AFA">
        <w:rPr>
          <w:rFonts w:ascii="Times New Roman" w:eastAsia="Calibri" w:hAnsi="Times New Roman" w:cs="Times New Roman"/>
          <w:sz w:val="28"/>
          <w:szCs w:val="28"/>
        </w:rPr>
        <w:t>ході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вивчення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більш</w:t>
      </w:r>
      <w:proofErr w:type="spellEnd"/>
      <w:r w:rsidR="008F6AFA" w:rsidRPr="008F6AFA">
        <w:rPr>
          <w:rFonts w:ascii="Times New Roman" w:eastAsia="Calibri" w:hAnsi="Times New Roman" w:cs="Times New Roman"/>
          <w:sz w:val="28"/>
          <w:szCs w:val="28"/>
        </w:rPr>
        <w:t xml:space="preserve"> широкого контексту </w:t>
      </w:r>
      <w:proofErr w:type="spellStart"/>
      <w:r w:rsidR="008F6AFA" w:rsidRPr="008F6AFA">
        <w:rPr>
          <w:rFonts w:ascii="Times New Roman" w:eastAsia="Calibri" w:hAnsi="Times New Roman" w:cs="Times New Roman"/>
          <w:sz w:val="28"/>
          <w:szCs w:val="28"/>
        </w:rPr>
        <w:t>міжособистісних</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відносин</w:t>
      </w:r>
      <w:proofErr w:type="spellEnd"/>
      <w:r w:rsidR="008F6AFA" w:rsidRPr="008F6AFA">
        <w:rPr>
          <w:rFonts w:ascii="Times New Roman" w:eastAsia="Calibri" w:hAnsi="Times New Roman" w:cs="Times New Roman"/>
          <w:sz w:val="28"/>
          <w:szCs w:val="28"/>
        </w:rPr>
        <w:t xml:space="preserve"> як компонента </w:t>
      </w:r>
      <w:proofErr w:type="spellStart"/>
      <w:r w:rsidR="008F6AFA" w:rsidRPr="008F6AFA">
        <w:rPr>
          <w:rFonts w:ascii="Times New Roman" w:eastAsia="Calibri" w:hAnsi="Times New Roman" w:cs="Times New Roman"/>
          <w:sz w:val="28"/>
          <w:szCs w:val="28"/>
        </w:rPr>
        <w:t>міжособистісного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сприйняття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відображає</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рівень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симпатії</w:t>
      </w:r>
      <w:proofErr w:type="spellEnd"/>
      <w:r w:rsidR="008F6AFA" w:rsidRPr="008F6AFA">
        <w:rPr>
          <w:rFonts w:ascii="Times New Roman" w:eastAsia="Calibri" w:hAnsi="Times New Roman" w:cs="Times New Roman"/>
          <w:sz w:val="28"/>
          <w:szCs w:val="28"/>
        </w:rPr>
        <w:t xml:space="preserve"> один до одного, як </w:t>
      </w:r>
      <w:proofErr w:type="spellStart"/>
      <w:r w:rsidR="008F6AFA" w:rsidRPr="008F6AFA">
        <w:rPr>
          <w:rFonts w:ascii="Times New Roman" w:eastAsia="Calibri" w:hAnsi="Times New Roman" w:cs="Times New Roman"/>
          <w:sz w:val="28"/>
          <w:szCs w:val="28"/>
        </w:rPr>
        <w:t>зміст</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процесу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розвитку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емоційних</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відносин</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бі</w:t>
      </w:r>
      <w:proofErr w:type="spellEnd"/>
      <w:r>
        <w:rPr>
          <w:rFonts w:ascii="Times New Roman" w:eastAsia="Calibri" w:hAnsi="Times New Roman" w:cs="Times New Roman"/>
          <w:sz w:val="28"/>
          <w:szCs w:val="28"/>
          <w:lang w:val="uk-UA"/>
        </w:rPr>
        <w:t>х</w:t>
      </w:r>
      <w:proofErr w:type="spellStart"/>
      <w:r w:rsidR="008F6AFA" w:rsidRPr="008F6AFA">
        <w:rPr>
          <w:rFonts w:ascii="Times New Roman" w:eastAsia="Calibri" w:hAnsi="Times New Roman" w:cs="Times New Roman"/>
          <w:sz w:val="28"/>
          <w:szCs w:val="28"/>
        </w:rPr>
        <w:t>евіористський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підхід</w:t>
      </w:r>
      <w:proofErr w:type="spellEnd"/>
      <w:r w:rsidR="008F6AFA" w:rsidRPr="008F6AFA">
        <w:rPr>
          <w:rFonts w:ascii="Times New Roman" w:eastAsia="Calibri" w:hAnsi="Times New Roman" w:cs="Times New Roman"/>
          <w:sz w:val="28"/>
          <w:szCs w:val="28"/>
        </w:rPr>
        <w:t xml:space="preserve"> Д.</w:t>
      </w:r>
      <w:r w:rsidR="00121A7C">
        <w:rPr>
          <w:rFonts w:ascii="Times New Roman" w:eastAsia="Calibri" w:hAnsi="Times New Roman" w:cs="Times New Roman"/>
          <w:sz w:val="28"/>
          <w:szCs w:val="28"/>
          <w:lang w:val="uk-UA"/>
        </w:rPr>
        <w:t> </w:t>
      </w:r>
      <w:proofErr w:type="spellStart"/>
      <w:r w:rsidR="008F6AFA" w:rsidRPr="008F6AFA">
        <w:rPr>
          <w:rFonts w:ascii="Times New Roman" w:eastAsia="Calibri" w:hAnsi="Times New Roman" w:cs="Times New Roman"/>
          <w:sz w:val="28"/>
          <w:szCs w:val="28"/>
        </w:rPr>
        <w:t>Бірна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акцентував</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увагу</w:t>
      </w:r>
      <w:proofErr w:type="spellEnd"/>
      <w:r w:rsidR="008F6AFA" w:rsidRPr="008F6AFA">
        <w:rPr>
          <w:rFonts w:ascii="Times New Roman" w:eastAsia="Calibri" w:hAnsi="Times New Roman" w:cs="Times New Roman"/>
          <w:sz w:val="28"/>
          <w:szCs w:val="28"/>
        </w:rPr>
        <w:t xml:space="preserve"> на </w:t>
      </w:r>
      <w:proofErr w:type="spellStart"/>
      <w:r w:rsidR="008F6AFA" w:rsidRPr="008F6AFA">
        <w:rPr>
          <w:rFonts w:ascii="Times New Roman" w:eastAsia="Calibri" w:hAnsi="Times New Roman" w:cs="Times New Roman"/>
          <w:sz w:val="28"/>
          <w:szCs w:val="28"/>
        </w:rPr>
        <w:t>вивченні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чинників</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які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сприяють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виникненню</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атракції</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Дослідниками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лабораторії</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Бірна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були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виділені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lastRenderedPageBreak/>
        <w:t>такі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чинники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атракції</w:t>
      </w:r>
      <w:proofErr w:type="spellEnd"/>
      <w:r w:rsidR="008F6AFA" w:rsidRPr="008F6AFA">
        <w:rPr>
          <w:rFonts w:ascii="Times New Roman" w:eastAsia="Calibri" w:hAnsi="Times New Roman" w:cs="Times New Roman"/>
          <w:sz w:val="28"/>
          <w:szCs w:val="28"/>
        </w:rPr>
        <w:t xml:space="preserve">, як </w:t>
      </w:r>
      <w:proofErr w:type="spellStart"/>
      <w:r w:rsidR="008F6AFA" w:rsidRPr="008F6AFA">
        <w:rPr>
          <w:rFonts w:ascii="Times New Roman" w:eastAsia="Calibri" w:hAnsi="Times New Roman" w:cs="Times New Roman"/>
          <w:sz w:val="28"/>
          <w:szCs w:val="28"/>
        </w:rPr>
        <w:t>відстань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між</w:t>
      </w:r>
      <w:proofErr w:type="spellEnd"/>
      <w:r w:rsidR="008F6AFA" w:rsidRPr="008F6AFA">
        <w:rPr>
          <w:rFonts w:ascii="Times New Roman" w:eastAsia="Calibri" w:hAnsi="Times New Roman" w:cs="Times New Roman"/>
          <w:sz w:val="28"/>
          <w:szCs w:val="28"/>
        </w:rPr>
        <w:t xml:space="preserve"> партнерами, </w:t>
      </w:r>
      <w:proofErr w:type="spellStart"/>
      <w:r w:rsidR="008F6AFA" w:rsidRPr="008F6AFA">
        <w:rPr>
          <w:rFonts w:ascii="Times New Roman" w:eastAsia="Calibri" w:hAnsi="Times New Roman" w:cs="Times New Roman"/>
          <w:sz w:val="28"/>
          <w:szCs w:val="28"/>
        </w:rPr>
        <w:t>схожість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цінностей</w:t>
      </w:r>
      <w:proofErr w:type="spellEnd"/>
      <w:r w:rsidR="008F6AFA" w:rsidRPr="008F6AFA">
        <w:rPr>
          <w:rFonts w:ascii="Times New Roman" w:eastAsia="Calibri" w:hAnsi="Times New Roman" w:cs="Times New Roman"/>
          <w:sz w:val="28"/>
          <w:szCs w:val="28"/>
        </w:rPr>
        <w:t xml:space="preserve"> і установок, </w:t>
      </w:r>
      <w:proofErr w:type="spellStart"/>
      <w:r w:rsidR="008F6AFA" w:rsidRPr="008F6AFA">
        <w:rPr>
          <w:rFonts w:ascii="Times New Roman" w:eastAsia="Calibri" w:hAnsi="Times New Roman" w:cs="Times New Roman"/>
          <w:sz w:val="28"/>
          <w:szCs w:val="28"/>
        </w:rPr>
        <w:t>рівень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інтелекту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співбесідника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позитивний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зворотний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зв’язок</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інших</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тощо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Проте</w:t>
      </w:r>
      <w:proofErr w:type="spellEnd"/>
      <w:r w:rsidR="008F6AFA" w:rsidRPr="008F6AFA">
        <w:rPr>
          <w:rFonts w:ascii="Times New Roman" w:eastAsia="Calibri" w:hAnsi="Times New Roman" w:cs="Times New Roman"/>
          <w:sz w:val="28"/>
          <w:szCs w:val="28"/>
        </w:rPr>
        <w:t xml:space="preserve">, як </w:t>
      </w:r>
      <w:proofErr w:type="spellStart"/>
      <w:r w:rsidR="008F6AFA" w:rsidRPr="008F6AFA">
        <w:rPr>
          <w:rFonts w:ascii="Times New Roman" w:eastAsia="Calibri" w:hAnsi="Times New Roman" w:cs="Times New Roman"/>
          <w:sz w:val="28"/>
          <w:szCs w:val="28"/>
        </w:rPr>
        <w:t>відзначають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укладачі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класифікацій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чинників</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атракції</w:t>
      </w:r>
      <w:proofErr w:type="spellEnd"/>
      <w:r w:rsidR="008F6AFA" w:rsidRPr="008F6AFA">
        <w:rPr>
          <w:rFonts w:ascii="Times New Roman" w:eastAsia="Calibri" w:hAnsi="Times New Roman" w:cs="Times New Roman"/>
          <w:sz w:val="28"/>
          <w:szCs w:val="28"/>
        </w:rPr>
        <w:t xml:space="preserve"> А. Лотт і Л. Гозман, </w:t>
      </w:r>
      <w:proofErr w:type="spellStart"/>
      <w:r w:rsidR="008F6AFA" w:rsidRPr="008F6AFA">
        <w:rPr>
          <w:rFonts w:ascii="Times New Roman" w:eastAsia="Calibri" w:hAnsi="Times New Roman" w:cs="Times New Roman"/>
          <w:sz w:val="28"/>
          <w:szCs w:val="28"/>
        </w:rPr>
        <w:t>неможливо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звести</w:t>
      </w:r>
      <w:proofErr w:type="spellEnd"/>
      <w:r w:rsidR="008F6AFA" w:rsidRPr="008F6AFA">
        <w:rPr>
          <w:rFonts w:ascii="Times New Roman" w:eastAsia="Calibri" w:hAnsi="Times New Roman" w:cs="Times New Roman"/>
          <w:sz w:val="28"/>
          <w:szCs w:val="28"/>
        </w:rPr>
        <w:t xml:space="preserve"> все </w:t>
      </w:r>
      <w:proofErr w:type="spellStart"/>
      <w:r w:rsidR="008F6AFA" w:rsidRPr="008F6AFA">
        <w:rPr>
          <w:rFonts w:ascii="Times New Roman" w:eastAsia="Calibri" w:hAnsi="Times New Roman" w:cs="Times New Roman"/>
          <w:sz w:val="28"/>
          <w:szCs w:val="28"/>
        </w:rPr>
        <w:t>різноманіття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чинників</w:t>
      </w:r>
      <w:proofErr w:type="spellEnd"/>
      <w:r w:rsidR="008F6AFA" w:rsidRPr="008F6AFA">
        <w:rPr>
          <w:rFonts w:ascii="Times New Roman" w:eastAsia="Calibri" w:hAnsi="Times New Roman" w:cs="Times New Roman"/>
          <w:sz w:val="28"/>
          <w:szCs w:val="28"/>
        </w:rPr>
        <w:t xml:space="preserve"> в </w:t>
      </w:r>
      <w:proofErr w:type="spellStart"/>
      <w:r w:rsidR="008F6AFA" w:rsidRPr="008F6AFA">
        <w:rPr>
          <w:rFonts w:ascii="Times New Roman" w:eastAsia="Calibri" w:hAnsi="Times New Roman" w:cs="Times New Roman"/>
          <w:sz w:val="28"/>
          <w:szCs w:val="28"/>
        </w:rPr>
        <w:t>єдину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класифікацію</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можна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лише</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спробувати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поєднати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їх</w:t>
      </w:r>
      <w:proofErr w:type="spellEnd"/>
      <w:r w:rsidR="008F6AFA" w:rsidRPr="008F6AFA">
        <w:rPr>
          <w:rFonts w:ascii="Times New Roman" w:eastAsia="Calibri" w:hAnsi="Times New Roman" w:cs="Times New Roman"/>
          <w:sz w:val="28"/>
          <w:szCs w:val="28"/>
        </w:rPr>
        <w:t xml:space="preserve"> в </w:t>
      </w:r>
      <w:proofErr w:type="spellStart"/>
      <w:r w:rsidR="008F6AFA" w:rsidRPr="008F6AFA">
        <w:rPr>
          <w:rFonts w:ascii="Times New Roman" w:eastAsia="Calibri" w:hAnsi="Times New Roman" w:cs="Times New Roman"/>
          <w:sz w:val="28"/>
          <w:szCs w:val="28"/>
        </w:rPr>
        <w:t>якісь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генералізовані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групи</w:t>
      </w:r>
      <w:proofErr w:type="spellEnd"/>
      <w:r w:rsidR="008F6AFA" w:rsidRPr="008F6AFA">
        <w:rPr>
          <w:rFonts w:ascii="Times New Roman" w:eastAsia="Calibri" w:hAnsi="Times New Roman" w:cs="Times New Roman"/>
          <w:sz w:val="28"/>
          <w:szCs w:val="28"/>
        </w:rPr>
        <w:t xml:space="preserve"> [</w:t>
      </w:r>
      <w:r w:rsidR="00C0098C" w:rsidRPr="00C0098C">
        <w:rPr>
          <w:rFonts w:ascii="Times New Roman" w:eastAsia="Calibri" w:hAnsi="Times New Roman" w:cs="Times New Roman"/>
          <w:sz w:val="28"/>
          <w:szCs w:val="28"/>
        </w:rPr>
        <w:t xml:space="preserve">23; 40; </w:t>
      </w:r>
      <w:r w:rsidR="00C0098C">
        <w:rPr>
          <w:rFonts w:ascii="Times New Roman" w:eastAsia="Calibri" w:hAnsi="Times New Roman" w:cs="Times New Roman"/>
          <w:sz w:val="28"/>
          <w:szCs w:val="28"/>
          <w:lang w:val="uk-UA"/>
        </w:rPr>
        <w:t xml:space="preserve">62; 72; </w:t>
      </w:r>
      <w:r w:rsidR="00C0098C" w:rsidRPr="00C0098C">
        <w:rPr>
          <w:rFonts w:ascii="Times New Roman" w:eastAsia="Calibri" w:hAnsi="Times New Roman" w:cs="Times New Roman"/>
          <w:sz w:val="28"/>
          <w:szCs w:val="28"/>
        </w:rPr>
        <w:t>91]</w:t>
      </w:r>
      <w:r w:rsidR="008F6AFA" w:rsidRPr="008F6AFA">
        <w:rPr>
          <w:rFonts w:ascii="Times New Roman" w:eastAsia="Calibri" w:hAnsi="Times New Roman" w:cs="Times New Roman"/>
          <w:sz w:val="28"/>
          <w:szCs w:val="28"/>
        </w:rPr>
        <w:t xml:space="preserve">. Дж. </w:t>
      </w:r>
      <w:proofErr w:type="spellStart"/>
      <w:r w:rsidR="008F6AFA" w:rsidRPr="008F6AFA">
        <w:rPr>
          <w:rFonts w:ascii="Times New Roman" w:eastAsia="Calibri" w:hAnsi="Times New Roman" w:cs="Times New Roman"/>
          <w:sz w:val="28"/>
          <w:szCs w:val="28"/>
        </w:rPr>
        <w:t>Тедеші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пропонує</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розцінювати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атракцію</w:t>
      </w:r>
      <w:proofErr w:type="spellEnd"/>
      <w:r w:rsidR="008F6AFA" w:rsidRPr="008F6AFA">
        <w:rPr>
          <w:rFonts w:ascii="Times New Roman" w:eastAsia="Calibri" w:hAnsi="Times New Roman" w:cs="Times New Roman"/>
          <w:sz w:val="28"/>
          <w:szCs w:val="28"/>
        </w:rPr>
        <w:t xml:space="preserve"> як </w:t>
      </w:r>
      <w:proofErr w:type="spellStart"/>
      <w:r w:rsidR="008F6AFA" w:rsidRPr="008F6AFA">
        <w:rPr>
          <w:rFonts w:ascii="Times New Roman" w:eastAsia="Calibri" w:hAnsi="Times New Roman" w:cs="Times New Roman"/>
          <w:sz w:val="28"/>
          <w:szCs w:val="28"/>
        </w:rPr>
        <w:t>соціальну</w:t>
      </w:r>
      <w:proofErr w:type="spellEnd"/>
      <w:r w:rsidR="008F6AFA" w:rsidRPr="008F6AFA">
        <w:rPr>
          <w:rFonts w:ascii="Times New Roman" w:eastAsia="Calibri" w:hAnsi="Times New Roman" w:cs="Times New Roman"/>
          <w:sz w:val="28"/>
          <w:szCs w:val="28"/>
        </w:rPr>
        <w:t xml:space="preserve"> установку,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охоплює</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афектний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когнітивний</w:t>
      </w:r>
      <w:proofErr w:type="spellEnd"/>
      <w:r w:rsidR="008F6AFA" w:rsidRPr="008F6AFA">
        <w:rPr>
          <w:rFonts w:ascii="Times New Roman" w:eastAsia="Calibri" w:hAnsi="Times New Roman" w:cs="Times New Roman"/>
          <w:sz w:val="28"/>
          <w:szCs w:val="28"/>
        </w:rPr>
        <w:t xml:space="preserve"> і </w:t>
      </w:r>
      <w:proofErr w:type="spellStart"/>
      <w:r w:rsidR="008F6AFA" w:rsidRPr="008F6AFA">
        <w:rPr>
          <w:rFonts w:ascii="Times New Roman" w:eastAsia="Calibri" w:hAnsi="Times New Roman" w:cs="Times New Roman"/>
          <w:sz w:val="28"/>
          <w:szCs w:val="28"/>
        </w:rPr>
        <w:t>диспозиційний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компоненти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які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знаходяться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між</w:t>
      </w:r>
      <w:proofErr w:type="spellEnd"/>
      <w:r w:rsidR="008F6AFA" w:rsidRPr="008F6AFA">
        <w:rPr>
          <w:rFonts w:ascii="Times New Roman" w:eastAsia="Calibri" w:hAnsi="Times New Roman" w:cs="Times New Roman"/>
          <w:sz w:val="28"/>
          <w:szCs w:val="28"/>
        </w:rPr>
        <w:t xml:space="preserve"> собою в </w:t>
      </w:r>
      <w:proofErr w:type="spellStart"/>
      <w:r w:rsidR="008F6AFA" w:rsidRPr="008F6AFA">
        <w:rPr>
          <w:rFonts w:ascii="Times New Roman" w:eastAsia="Calibri" w:hAnsi="Times New Roman" w:cs="Times New Roman"/>
          <w:sz w:val="28"/>
          <w:szCs w:val="28"/>
        </w:rPr>
        <w:t>динамічній</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взаємодії</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Варта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уваги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також</w:t>
      </w:r>
      <w:proofErr w:type="spellEnd"/>
      <w:r w:rsidR="008F6AFA" w:rsidRPr="008F6AFA">
        <w:rPr>
          <w:rFonts w:ascii="Times New Roman" w:eastAsia="Calibri" w:hAnsi="Times New Roman" w:cs="Times New Roman"/>
          <w:sz w:val="28"/>
          <w:szCs w:val="28"/>
        </w:rPr>
        <w:t xml:space="preserve"> і </w:t>
      </w:r>
      <w:proofErr w:type="spellStart"/>
      <w:r w:rsidR="008F6AFA" w:rsidRPr="008F6AFA">
        <w:rPr>
          <w:rFonts w:ascii="Times New Roman" w:eastAsia="Calibri" w:hAnsi="Times New Roman" w:cs="Times New Roman"/>
          <w:sz w:val="28"/>
          <w:szCs w:val="28"/>
        </w:rPr>
        <w:t>внутрішня</w:t>
      </w:r>
      <w:proofErr w:type="spellEnd"/>
      <w:r w:rsidR="008F6AFA" w:rsidRPr="008F6AFA">
        <w:rPr>
          <w:rFonts w:ascii="Times New Roman" w:eastAsia="Calibri" w:hAnsi="Times New Roman" w:cs="Times New Roman"/>
          <w:sz w:val="28"/>
          <w:szCs w:val="28"/>
        </w:rPr>
        <w:t xml:space="preserve"> структура </w:t>
      </w:r>
      <w:proofErr w:type="spellStart"/>
      <w:r w:rsidR="008F6AFA" w:rsidRPr="008F6AFA">
        <w:rPr>
          <w:rFonts w:ascii="Times New Roman" w:eastAsia="Calibri" w:hAnsi="Times New Roman" w:cs="Times New Roman"/>
          <w:sz w:val="28"/>
          <w:szCs w:val="28"/>
        </w:rPr>
        <w:t>атракції</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запропонована</w:t>
      </w:r>
      <w:proofErr w:type="spellEnd"/>
      <w:r w:rsidR="008F6AFA" w:rsidRPr="008F6AFA">
        <w:rPr>
          <w:rFonts w:ascii="Times New Roman" w:eastAsia="Calibri" w:hAnsi="Times New Roman" w:cs="Times New Roman"/>
          <w:sz w:val="28"/>
          <w:szCs w:val="28"/>
        </w:rPr>
        <w:t xml:space="preserve"> Л.</w:t>
      </w:r>
      <w:r>
        <w:rPr>
          <w:rFonts w:ascii="Times New Roman" w:eastAsia="Calibri" w:hAnsi="Times New Roman" w:cs="Times New Roman"/>
          <w:sz w:val="28"/>
          <w:szCs w:val="28"/>
          <w:lang w:val="uk-UA"/>
        </w:rPr>
        <w:t> </w:t>
      </w:r>
      <w:r w:rsidR="008F6AFA" w:rsidRPr="008F6AFA">
        <w:rPr>
          <w:rFonts w:ascii="Times New Roman" w:eastAsia="Calibri" w:hAnsi="Times New Roman" w:cs="Times New Roman"/>
          <w:sz w:val="28"/>
          <w:szCs w:val="28"/>
        </w:rPr>
        <w:t xml:space="preserve">Гозманом при </w:t>
      </w:r>
      <w:proofErr w:type="spellStart"/>
      <w:r w:rsidR="008F6AFA" w:rsidRPr="008F6AFA">
        <w:rPr>
          <w:rFonts w:ascii="Times New Roman" w:eastAsia="Calibri" w:hAnsi="Times New Roman" w:cs="Times New Roman"/>
          <w:sz w:val="28"/>
          <w:szCs w:val="28"/>
        </w:rPr>
        <w:t>вивченні</w:t>
      </w:r>
      <w:proofErr w:type="spellEnd"/>
      <w:r w:rsidR="008F6AFA" w:rsidRPr="008F6AFA">
        <w:rPr>
          <w:rFonts w:ascii="Times New Roman" w:eastAsia="Calibri" w:hAnsi="Times New Roman" w:cs="Times New Roman"/>
          <w:sz w:val="28"/>
          <w:szCs w:val="28"/>
        </w:rPr>
        <w:t xml:space="preserve"> ним </w:t>
      </w:r>
      <w:proofErr w:type="spellStart"/>
      <w:r w:rsidR="008F6AFA" w:rsidRPr="008F6AFA">
        <w:rPr>
          <w:rFonts w:ascii="Times New Roman" w:eastAsia="Calibri" w:hAnsi="Times New Roman" w:cs="Times New Roman"/>
          <w:sz w:val="28"/>
          <w:szCs w:val="28"/>
        </w:rPr>
        <w:t>емоційних</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відносин</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між</w:t>
      </w:r>
      <w:proofErr w:type="spellEnd"/>
      <w:r w:rsidR="008F6AFA" w:rsidRPr="008F6AFA">
        <w:rPr>
          <w:rFonts w:ascii="Times New Roman" w:eastAsia="Calibri" w:hAnsi="Times New Roman" w:cs="Times New Roman"/>
          <w:sz w:val="28"/>
          <w:szCs w:val="28"/>
        </w:rPr>
        <w:t xml:space="preserve"> мало і добре </w:t>
      </w:r>
      <w:proofErr w:type="spellStart"/>
      <w:r w:rsidR="008F6AFA" w:rsidRPr="008F6AFA">
        <w:rPr>
          <w:rFonts w:ascii="Times New Roman" w:eastAsia="Calibri" w:hAnsi="Times New Roman" w:cs="Times New Roman"/>
          <w:sz w:val="28"/>
          <w:szCs w:val="28"/>
        </w:rPr>
        <w:t>знайомими</w:t>
      </w:r>
      <w:proofErr w:type="spellEnd"/>
      <w:r w:rsidR="008F6AFA" w:rsidRPr="008F6AFA">
        <w:rPr>
          <w:rFonts w:ascii="Times New Roman" w:eastAsia="Calibri" w:hAnsi="Times New Roman" w:cs="Times New Roman"/>
          <w:sz w:val="28"/>
          <w:szCs w:val="28"/>
        </w:rPr>
        <w:t xml:space="preserve"> людьми. </w:t>
      </w:r>
      <w:proofErr w:type="spellStart"/>
      <w:r w:rsidR="008F6AFA" w:rsidRPr="008F6AFA">
        <w:rPr>
          <w:rFonts w:ascii="Times New Roman" w:eastAsia="Calibri" w:hAnsi="Times New Roman" w:cs="Times New Roman"/>
          <w:sz w:val="28"/>
          <w:szCs w:val="28"/>
        </w:rPr>
        <w:t>Аналіз</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досліджень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дає</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змогу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виокремити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міжособистісну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атракцію</w:t>
      </w:r>
      <w:proofErr w:type="spellEnd"/>
      <w:r w:rsidR="008F6AFA" w:rsidRPr="008F6AFA">
        <w:rPr>
          <w:rFonts w:ascii="Times New Roman" w:eastAsia="Calibri" w:hAnsi="Times New Roman" w:cs="Times New Roman"/>
          <w:sz w:val="28"/>
          <w:szCs w:val="28"/>
        </w:rPr>
        <w:t xml:space="preserve">, де </w:t>
      </w:r>
      <w:proofErr w:type="spellStart"/>
      <w:r w:rsidR="008F6AFA" w:rsidRPr="008F6AFA">
        <w:rPr>
          <w:rFonts w:ascii="Times New Roman" w:eastAsia="Calibri" w:hAnsi="Times New Roman" w:cs="Times New Roman"/>
          <w:sz w:val="28"/>
          <w:szCs w:val="28"/>
        </w:rPr>
        <w:t>найбільшу</w:t>
      </w:r>
      <w:proofErr w:type="spellEnd"/>
      <w:r w:rsidR="008F6AFA" w:rsidRPr="008F6AFA">
        <w:rPr>
          <w:rFonts w:ascii="Times New Roman" w:eastAsia="Calibri" w:hAnsi="Times New Roman" w:cs="Times New Roman"/>
          <w:sz w:val="28"/>
          <w:szCs w:val="28"/>
        </w:rPr>
        <w:t xml:space="preserve"> вагу </w:t>
      </w:r>
      <w:proofErr w:type="spellStart"/>
      <w:r w:rsidR="008F6AFA" w:rsidRPr="008F6AFA">
        <w:rPr>
          <w:rFonts w:ascii="Times New Roman" w:eastAsia="Calibri" w:hAnsi="Times New Roman" w:cs="Times New Roman"/>
          <w:sz w:val="28"/>
          <w:szCs w:val="28"/>
        </w:rPr>
        <w:t>мають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загальні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чинники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пов’язані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із</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прагненням</w:t>
      </w:r>
      <w:proofErr w:type="spellEnd"/>
      <w:r w:rsidR="008F6AFA" w:rsidRPr="008F6AFA">
        <w:rPr>
          <w:rFonts w:ascii="Times New Roman" w:eastAsia="Calibri" w:hAnsi="Times New Roman" w:cs="Times New Roman"/>
          <w:sz w:val="28"/>
          <w:szCs w:val="28"/>
        </w:rPr>
        <w:t xml:space="preserve"> до </w:t>
      </w:r>
      <w:proofErr w:type="spellStart"/>
      <w:r w:rsidR="008F6AFA" w:rsidRPr="008F6AFA">
        <w:rPr>
          <w:rFonts w:ascii="Times New Roman" w:eastAsia="Calibri" w:hAnsi="Times New Roman" w:cs="Times New Roman"/>
          <w:sz w:val="28"/>
          <w:szCs w:val="28"/>
        </w:rPr>
        <w:t>глибокого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емоційного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зв’язку</w:t>
      </w:r>
      <w:proofErr w:type="spellEnd"/>
      <w:r w:rsidR="008F6AFA" w:rsidRPr="008F6AFA">
        <w:rPr>
          <w:rFonts w:ascii="Times New Roman" w:eastAsia="Calibri" w:hAnsi="Times New Roman" w:cs="Times New Roman"/>
          <w:sz w:val="28"/>
          <w:szCs w:val="28"/>
        </w:rPr>
        <w:t xml:space="preserve"> з </w:t>
      </w:r>
      <w:proofErr w:type="spellStart"/>
      <w:r w:rsidR="008F6AFA" w:rsidRPr="008F6AFA">
        <w:rPr>
          <w:rFonts w:ascii="Times New Roman" w:eastAsia="Calibri" w:hAnsi="Times New Roman" w:cs="Times New Roman"/>
          <w:sz w:val="28"/>
          <w:szCs w:val="28"/>
        </w:rPr>
        <w:t>людиною</w:t>
      </w:r>
      <w:proofErr w:type="spellEnd"/>
      <w:r w:rsidR="008F6AFA" w:rsidRPr="008F6AFA">
        <w:rPr>
          <w:rFonts w:ascii="Times New Roman" w:eastAsia="Calibri" w:hAnsi="Times New Roman" w:cs="Times New Roman"/>
          <w:sz w:val="28"/>
          <w:szCs w:val="28"/>
        </w:rPr>
        <w:t xml:space="preserve">, а </w:t>
      </w:r>
      <w:proofErr w:type="spellStart"/>
      <w:r w:rsidR="008F6AFA" w:rsidRPr="008F6AFA">
        <w:rPr>
          <w:rFonts w:ascii="Times New Roman" w:eastAsia="Calibri" w:hAnsi="Times New Roman" w:cs="Times New Roman"/>
          <w:sz w:val="28"/>
          <w:szCs w:val="28"/>
        </w:rPr>
        <w:t>також</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чинники</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екстенсивного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спілкування</w:t>
      </w:r>
      <w:proofErr w:type="spellEnd"/>
      <w:r w:rsidR="008F6AFA" w:rsidRPr="008F6AFA">
        <w:rPr>
          <w:rFonts w:ascii="Times New Roman" w:eastAsia="Calibri" w:hAnsi="Times New Roman" w:cs="Times New Roman"/>
          <w:sz w:val="28"/>
          <w:szCs w:val="28"/>
        </w:rPr>
        <w:t xml:space="preserve"> і </w:t>
      </w:r>
      <w:proofErr w:type="spellStart"/>
      <w:r w:rsidR="008F6AFA" w:rsidRPr="008F6AFA">
        <w:rPr>
          <w:rFonts w:ascii="Times New Roman" w:eastAsia="Calibri" w:hAnsi="Times New Roman" w:cs="Times New Roman"/>
          <w:sz w:val="28"/>
          <w:szCs w:val="28"/>
        </w:rPr>
        <w:t>соціальної</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цінності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які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відображають</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когнітивну</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оцінку</w:t>
      </w:r>
      <w:proofErr w:type="spellEnd"/>
      <w:r w:rsidR="008F6AFA" w:rsidRPr="008F6AFA">
        <w:rPr>
          <w:rFonts w:ascii="Times New Roman" w:eastAsia="Calibri" w:hAnsi="Times New Roman" w:cs="Times New Roman"/>
          <w:sz w:val="28"/>
          <w:szCs w:val="28"/>
        </w:rPr>
        <w:t xml:space="preserve"> партнера по </w:t>
      </w:r>
      <w:proofErr w:type="spellStart"/>
      <w:r w:rsidR="008F6AFA" w:rsidRPr="008F6AFA">
        <w:rPr>
          <w:rFonts w:ascii="Times New Roman" w:eastAsia="Calibri" w:hAnsi="Times New Roman" w:cs="Times New Roman"/>
          <w:sz w:val="28"/>
          <w:szCs w:val="28"/>
        </w:rPr>
        <w:t>спілкуванню</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Відомо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основне</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питання</w:t>
      </w:r>
      <w:proofErr w:type="spellEnd"/>
      <w:r w:rsidR="008F6AFA" w:rsidRPr="008F6AFA">
        <w:rPr>
          <w:rFonts w:ascii="Times New Roman" w:eastAsia="Calibri" w:hAnsi="Times New Roman" w:cs="Times New Roman"/>
          <w:sz w:val="28"/>
          <w:szCs w:val="28"/>
        </w:rPr>
        <w:t xml:space="preserve">, з </w:t>
      </w:r>
      <w:proofErr w:type="spellStart"/>
      <w:r w:rsidR="008F6AFA" w:rsidRPr="008F6AFA">
        <w:rPr>
          <w:rFonts w:ascii="Times New Roman" w:eastAsia="Calibri" w:hAnsi="Times New Roman" w:cs="Times New Roman"/>
          <w:sz w:val="28"/>
          <w:szCs w:val="28"/>
        </w:rPr>
        <w:t>якого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слід</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починати</w:t>
      </w:r>
      <w:proofErr w:type="spellEnd"/>
      <w:r w:rsidR="008F6AFA" w:rsidRPr="008F6AFA">
        <w:rPr>
          <w:rFonts w:ascii="Times New Roman" w:eastAsia="Calibri" w:hAnsi="Times New Roman" w:cs="Times New Roman"/>
          <w:sz w:val="28"/>
          <w:szCs w:val="28"/>
        </w:rPr>
        <w:t xml:space="preserve"> будь-яке </w:t>
      </w:r>
      <w:proofErr w:type="spellStart"/>
      <w:r w:rsidR="008F6AFA" w:rsidRPr="008F6AFA">
        <w:rPr>
          <w:rFonts w:ascii="Times New Roman" w:eastAsia="Calibri" w:hAnsi="Times New Roman" w:cs="Times New Roman"/>
          <w:sz w:val="28"/>
          <w:szCs w:val="28"/>
        </w:rPr>
        <w:t>дослідження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торкається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визначення</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сутності</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явища</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що</w:t>
      </w:r>
      <w:proofErr w:type="spellEnd"/>
      <w:r w:rsidR="008F6AFA" w:rsidRPr="008F6AFA">
        <w:rPr>
          <w:rFonts w:ascii="Times New Roman" w:eastAsia="Calibri" w:hAnsi="Times New Roman" w:cs="Times New Roman"/>
          <w:sz w:val="28"/>
          <w:szCs w:val="28"/>
        </w:rPr>
        <w:t xml:space="preserve"> </w:t>
      </w:r>
      <w:proofErr w:type="spellStart"/>
      <w:r w:rsidR="008F6AFA" w:rsidRPr="008F6AFA">
        <w:rPr>
          <w:rFonts w:ascii="Times New Roman" w:eastAsia="Calibri" w:hAnsi="Times New Roman" w:cs="Times New Roman"/>
          <w:sz w:val="28"/>
          <w:szCs w:val="28"/>
        </w:rPr>
        <w:t>вивчається</w:t>
      </w:r>
      <w:proofErr w:type="spellEnd"/>
      <w:r w:rsidR="008F6AFA" w:rsidRPr="008F6AFA">
        <w:rPr>
          <w:rFonts w:ascii="Times New Roman" w:eastAsia="Calibri" w:hAnsi="Times New Roman" w:cs="Times New Roman"/>
          <w:sz w:val="28"/>
          <w:szCs w:val="28"/>
        </w:rPr>
        <w:t xml:space="preserve">. </w:t>
      </w:r>
    </w:p>
    <w:p w14:paraId="4109CA26" w14:textId="77777777" w:rsidR="008F6AFA" w:rsidRPr="0057702E" w:rsidRDefault="0057702E" w:rsidP="0057702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 </w:t>
      </w:r>
      <w:proofErr w:type="spellStart"/>
      <w:r w:rsidRPr="0057702E">
        <w:rPr>
          <w:rFonts w:ascii="Times New Roman" w:eastAsia="Calibri" w:hAnsi="Times New Roman" w:cs="Times New Roman"/>
          <w:sz w:val="28"/>
          <w:szCs w:val="28"/>
        </w:rPr>
        <w:t>Уруська</w:t>
      </w:r>
      <w:proofErr w:type="spellEnd"/>
      <w:r>
        <w:rPr>
          <w:rFonts w:ascii="Times New Roman" w:eastAsia="Calibri" w:hAnsi="Times New Roman" w:cs="Times New Roman"/>
          <w:sz w:val="28"/>
          <w:szCs w:val="28"/>
          <w:lang w:val="uk-UA"/>
        </w:rPr>
        <w:t xml:space="preserve"> у роботі «Ф</w:t>
      </w:r>
      <w:r w:rsidRPr="0057702E">
        <w:rPr>
          <w:rFonts w:ascii="Times New Roman" w:eastAsia="Calibri" w:hAnsi="Times New Roman" w:cs="Times New Roman"/>
          <w:sz w:val="28"/>
          <w:szCs w:val="28"/>
          <w:lang w:val="uk-UA"/>
        </w:rPr>
        <w:t>еномен атракції та його</w:t>
      </w:r>
      <w:r>
        <w:rPr>
          <w:rFonts w:ascii="Times New Roman" w:eastAsia="Calibri" w:hAnsi="Times New Roman" w:cs="Times New Roman"/>
          <w:sz w:val="28"/>
          <w:szCs w:val="28"/>
          <w:lang w:val="uk-UA"/>
        </w:rPr>
        <w:t xml:space="preserve"> </w:t>
      </w:r>
      <w:r w:rsidRPr="0057702E">
        <w:rPr>
          <w:rFonts w:ascii="Times New Roman" w:eastAsia="Calibri" w:hAnsi="Times New Roman" w:cs="Times New Roman"/>
          <w:sz w:val="28"/>
          <w:szCs w:val="28"/>
          <w:lang w:val="uk-UA"/>
        </w:rPr>
        <w:t>соціально-психологічна характеристика</w:t>
      </w:r>
      <w:r>
        <w:rPr>
          <w:rFonts w:ascii="Times New Roman" w:eastAsia="Calibri" w:hAnsi="Times New Roman" w:cs="Times New Roman"/>
          <w:sz w:val="28"/>
          <w:szCs w:val="28"/>
          <w:lang w:val="uk-UA"/>
        </w:rPr>
        <w:t>» пояснює</w:t>
      </w:r>
      <w:r w:rsidR="008F6AFA" w:rsidRPr="0057702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що </w:t>
      </w:r>
      <w:r w:rsidR="008F6AFA" w:rsidRPr="0057702E">
        <w:rPr>
          <w:rFonts w:ascii="Times New Roman" w:eastAsia="Calibri" w:hAnsi="Times New Roman" w:cs="Times New Roman"/>
          <w:sz w:val="28"/>
          <w:szCs w:val="28"/>
          <w:lang w:val="uk-UA"/>
        </w:rPr>
        <w:t>атракцію можна розглядати як особисту емоцію, що має своїм предметом дослідження інш</w:t>
      </w:r>
      <w:r w:rsidR="008F6AFA" w:rsidRPr="008F6AFA">
        <w:rPr>
          <w:rFonts w:ascii="Times New Roman" w:eastAsia="Calibri" w:hAnsi="Times New Roman" w:cs="Times New Roman"/>
          <w:sz w:val="28"/>
          <w:szCs w:val="28"/>
          <w:lang w:val="uk-UA"/>
        </w:rPr>
        <w:t>ої</w:t>
      </w:r>
      <w:r w:rsidR="008F6AFA" w:rsidRPr="0057702E">
        <w:rPr>
          <w:rFonts w:ascii="Times New Roman" w:eastAsia="Calibri" w:hAnsi="Times New Roman" w:cs="Times New Roman"/>
          <w:sz w:val="28"/>
          <w:szCs w:val="28"/>
          <w:lang w:val="uk-UA"/>
        </w:rPr>
        <w:t xml:space="preserve"> людин</w:t>
      </w:r>
      <w:r w:rsidR="008F6AFA" w:rsidRPr="008F6AFA">
        <w:rPr>
          <w:rFonts w:ascii="Times New Roman" w:eastAsia="Calibri" w:hAnsi="Times New Roman" w:cs="Times New Roman"/>
          <w:sz w:val="28"/>
          <w:szCs w:val="28"/>
          <w:lang w:val="uk-UA"/>
        </w:rPr>
        <w:t>и</w:t>
      </w:r>
      <w:r w:rsidR="008F6AFA" w:rsidRPr="0057702E">
        <w:rPr>
          <w:rFonts w:ascii="Times New Roman" w:eastAsia="Calibri" w:hAnsi="Times New Roman" w:cs="Times New Roman"/>
          <w:sz w:val="28"/>
          <w:szCs w:val="28"/>
          <w:lang w:val="uk-UA"/>
        </w:rPr>
        <w:t xml:space="preserve">, установку на іншу людину, міжособистісне сприйняття, коли цілісний образ людини формується на основі конструювання її окремих рис, які виділяються через певний </w:t>
      </w:r>
      <w:proofErr w:type="spellStart"/>
      <w:r w:rsidR="008F6AFA" w:rsidRPr="0057702E">
        <w:rPr>
          <w:rFonts w:ascii="Times New Roman" w:eastAsia="Calibri" w:hAnsi="Times New Roman" w:cs="Times New Roman"/>
          <w:sz w:val="28"/>
          <w:szCs w:val="28"/>
          <w:lang w:val="uk-UA"/>
        </w:rPr>
        <w:t>перцептивний</w:t>
      </w:r>
      <w:proofErr w:type="spellEnd"/>
      <w:r w:rsidR="008F6AFA" w:rsidRPr="0057702E">
        <w:rPr>
          <w:rFonts w:ascii="Times New Roman" w:eastAsia="Calibri" w:hAnsi="Times New Roman" w:cs="Times New Roman"/>
          <w:sz w:val="28"/>
          <w:szCs w:val="28"/>
          <w:lang w:val="uk-UA"/>
        </w:rPr>
        <w:t xml:space="preserve"> фільтр, яким є рівень атракції</w:t>
      </w:r>
      <w:r w:rsidR="00121A7C">
        <w:rPr>
          <w:rFonts w:ascii="Times New Roman" w:eastAsia="Calibri" w:hAnsi="Times New Roman" w:cs="Times New Roman"/>
          <w:sz w:val="28"/>
          <w:szCs w:val="28"/>
          <w:lang w:val="uk-UA"/>
        </w:rPr>
        <w:t xml:space="preserve"> </w:t>
      </w:r>
      <w:r w:rsidR="00121A7C" w:rsidRPr="0057702E">
        <w:rPr>
          <w:rFonts w:ascii="Times New Roman" w:eastAsia="Calibri" w:hAnsi="Times New Roman" w:cs="Times New Roman"/>
          <w:sz w:val="28"/>
          <w:szCs w:val="28"/>
          <w:lang w:val="uk-UA"/>
        </w:rPr>
        <w:t>[23; 40; 62; 72; 91].</w:t>
      </w:r>
      <w:r w:rsidR="008F6AFA" w:rsidRPr="0057702E">
        <w:rPr>
          <w:rFonts w:ascii="Times New Roman" w:eastAsia="Calibri" w:hAnsi="Times New Roman" w:cs="Times New Roman"/>
          <w:sz w:val="28"/>
          <w:szCs w:val="28"/>
          <w:lang w:val="uk-UA"/>
        </w:rPr>
        <w:t xml:space="preserve"> </w:t>
      </w:r>
    </w:p>
    <w:p w14:paraId="2F9CD8BD" w14:textId="77777777" w:rsidR="00C0098C" w:rsidRDefault="00C0098C" w:rsidP="008F6AFA">
      <w:pPr>
        <w:spacing w:after="0" w:line="360" w:lineRule="auto"/>
        <w:ind w:firstLine="709"/>
        <w:jc w:val="both"/>
        <w:rPr>
          <w:rFonts w:ascii="Times New Roman" w:eastAsia="Times New Roman" w:hAnsi="Times New Roman" w:cs="Times New Roman"/>
          <w:b/>
          <w:sz w:val="28"/>
          <w:szCs w:val="28"/>
          <w:lang w:val="uk-UA" w:eastAsia="ru-RU"/>
        </w:rPr>
      </w:pPr>
    </w:p>
    <w:p w14:paraId="2F33A8B2" w14:textId="77777777" w:rsidR="00C0098C" w:rsidRDefault="00C0098C" w:rsidP="008F6AFA">
      <w:pPr>
        <w:spacing w:after="0" w:line="360" w:lineRule="auto"/>
        <w:ind w:firstLine="709"/>
        <w:jc w:val="both"/>
        <w:rPr>
          <w:rFonts w:ascii="Times New Roman" w:eastAsia="Times New Roman" w:hAnsi="Times New Roman" w:cs="Times New Roman"/>
          <w:b/>
          <w:sz w:val="28"/>
          <w:szCs w:val="28"/>
          <w:lang w:val="uk-UA" w:eastAsia="ru-RU"/>
        </w:rPr>
      </w:pPr>
    </w:p>
    <w:p w14:paraId="6BDB8CED" w14:textId="7BCF4025" w:rsidR="008F6AFA" w:rsidRDefault="008F6AFA" w:rsidP="008F6AFA">
      <w:pPr>
        <w:spacing w:after="0" w:line="360" w:lineRule="auto"/>
        <w:ind w:firstLine="709"/>
        <w:jc w:val="both"/>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t xml:space="preserve">2.2. </w:t>
      </w:r>
      <w:r w:rsidR="007E789D" w:rsidRPr="007E789D">
        <w:rPr>
          <w:rFonts w:ascii="Times New Roman" w:eastAsia="Times New Roman" w:hAnsi="Times New Roman" w:cs="Times New Roman"/>
          <w:b/>
          <w:sz w:val="28"/>
          <w:szCs w:val="28"/>
          <w:lang w:val="uk-UA" w:eastAsia="ru-RU"/>
        </w:rPr>
        <w:t>Експериментальне дослідження впливу атракції на виникнення стратегії прихильності у партнерських стосунках</w:t>
      </w:r>
    </w:p>
    <w:p w14:paraId="58DCB983" w14:textId="77777777" w:rsidR="00D92205" w:rsidRPr="008F6AFA" w:rsidRDefault="00D92205" w:rsidP="008F6AFA">
      <w:pPr>
        <w:spacing w:after="0" w:line="360" w:lineRule="auto"/>
        <w:ind w:firstLine="709"/>
        <w:jc w:val="both"/>
        <w:rPr>
          <w:rFonts w:ascii="Times New Roman" w:eastAsia="Times New Roman" w:hAnsi="Times New Roman" w:cs="Times New Roman"/>
          <w:b/>
          <w:sz w:val="28"/>
          <w:szCs w:val="28"/>
          <w:lang w:val="uk-UA" w:eastAsia="ru-RU"/>
        </w:rPr>
      </w:pPr>
    </w:p>
    <w:p w14:paraId="60BA5F40" w14:textId="77777777" w:rsidR="00C11B16" w:rsidRDefault="00C11B16" w:rsidP="008F6AFA">
      <w:pPr>
        <w:spacing w:after="0" w:line="360" w:lineRule="auto"/>
        <w:ind w:firstLine="709"/>
        <w:jc w:val="both"/>
        <w:rPr>
          <w:rFonts w:ascii="Times New Roman" w:eastAsia="Times New Roman" w:hAnsi="Times New Roman" w:cs="Times New Roman"/>
          <w:sz w:val="28"/>
          <w:szCs w:val="28"/>
          <w:lang w:val="uk-UA" w:eastAsia="uk-UA"/>
        </w:rPr>
      </w:pPr>
      <w:r w:rsidRPr="00C11B16">
        <w:rPr>
          <w:rFonts w:ascii="Times New Roman" w:eastAsia="Times New Roman" w:hAnsi="Times New Roman" w:cs="Times New Roman"/>
          <w:sz w:val="28"/>
          <w:szCs w:val="28"/>
          <w:lang w:val="uk-UA" w:eastAsia="uk-UA"/>
        </w:rPr>
        <w:t xml:space="preserve">Експериментальне дослідження впливу атракції на виникнення стратегії прихильності у партнерських стосунках </w:t>
      </w:r>
      <w:r>
        <w:rPr>
          <w:rFonts w:ascii="Times New Roman" w:eastAsia="Times New Roman" w:hAnsi="Times New Roman" w:cs="Times New Roman"/>
          <w:sz w:val="28"/>
          <w:szCs w:val="28"/>
          <w:lang w:val="uk-UA" w:eastAsia="uk-UA"/>
        </w:rPr>
        <w:t xml:space="preserve">відбувалось на кафедрі психології </w:t>
      </w:r>
      <w:r>
        <w:rPr>
          <w:rFonts w:ascii="Times New Roman" w:eastAsia="Times New Roman" w:hAnsi="Times New Roman" w:cs="Times New Roman"/>
          <w:sz w:val="28"/>
          <w:szCs w:val="28"/>
          <w:lang w:val="uk-UA" w:eastAsia="uk-UA"/>
        </w:rPr>
        <w:lastRenderedPageBreak/>
        <w:t xml:space="preserve">СНУ ім. В. Даля. Дослідження складалось з </w:t>
      </w:r>
      <w:r w:rsidRPr="00C11B16">
        <w:rPr>
          <w:rFonts w:ascii="Times New Roman" w:eastAsia="Times New Roman" w:hAnsi="Times New Roman" w:cs="Times New Roman"/>
          <w:sz w:val="28"/>
          <w:szCs w:val="28"/>
          <w:lang w:val="uk-UA" w:eastAsia="uk-UA"/>
        </w:rPr>
        <w:t>спостереження</w:t>
      </w:r>
      <w:r>
        <w:rPr>
          <w:rFonts w:ascii="Times New Roman" w:eastAsia="Times New Roman" w:hAnsi="Times New Roman" w:cs="Times New Roman"/>
          <w:sz w:val="28"/>
          <w:szCs w:val="28"/>
          <w:lang w:val="uk-UA" w:eastAsia="uk-UA"/>
        </w:rPr>
        <w:t xml:space="preserve"> за респондентами</w:t>
      </w:r>
      <w:r w:rsidRPr="00C11B1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та вимірювання </w:t>
      </w:r>
      <w:proofErr w:type="spellStart"/>
      <w:r w:rsidRPr="00C11B16">
        <w:rPr>
          <w:rFonts w:ascii="Times New Roman" w:eastAsia="Times New Roman" w:hAnsi="Times New Roman" w:cs="Times New Roman"/>
          <w:sz w:val="28"/>
          <w:szCs w:val="28"/>
          <w:lang w:val="uk-UA" w:eastAsia="uk-UA"/>
        </w:rPr>
        <w:t>психодіагностичн</w:t>
      </w:r>
      <w:r>
        <w:rPr>
          <w:rFonts w:ascii="Times New Roman" w:eastAsia="Times New Roman" w:hAnsi="Times New Roman" w:cs="Times New Roman"/>
          <w:sz w:val="28"/>
          <w:szCs w:val="28"/>
          <w:lang w:val="uk-UA" w:eastAsia="uk-UA"/>
        </w:rPr>
        <w:t>ими</w:t>
      </w:r>
      <w:proofErr w:type="spellEnd"/>
      <w:r w:rsidRPr="00C11B16">
        <w:rPr>
          <w:rFonts w:ascii="Times New Roman" w:eastAsia="Times New Roman" w:hAnsi="Times New Roman" w:cs="Times New Roman"/>
          <w:sz w:val="28"/>
          <w:szCs w:val="28"/>
          <w:lang w:val="uk-UA" w:eastAsia="uk-UA"/>
        </w:rPr>
        <w:t xml:space="preserve"> метод</w:t>
      </w:r>
      <w:r>
        <w:rPr>
          <w:rFonts w:ascii="Times New Roman" w:eastAsia="Times New Roman" w:hAnsi="Times New Roman" w:cs="Times New Roman"/>
          <w:sz w:val="28"/>
          <w:szCs w:val="28"/>
          <w:lang w:val="uk-UA" w:eastAsia="uk-UA"/>
        </w:rPr>
        <w:t>иками</w:t>
      </w:r>
      <w:r w:rsidR="0057702E">
        <w:rPr>
          <w:rFonts w:ascii="Times New Roman" w:eastAsia="Times New Roman" w:hAnsi="Times New Roman" w:cs="Times New Roman"/>
          <w:sz w:val="28"/>
          <w:szCs w:val="28"/>
          <w:lang w:val="uk-UA" w:eastAsia="uk-UA"/>
        </w:rPr>
        <w:t xml:space="preserve"> характеристик</w:t>
      </w:r>
      <w:r>
        <w:rPr>
          <w:rFonts w:ascii="Times New Roman" w:eastAsia="Times New Roman" w:hAnsi="Times New Roman" w:cs="Times New Roman"/>
          <w:sz w:val="28"/>
          <w:szCs w:val="28"/>
          <w:lang w:val="uk-UA" w:eastAsia="uk-UA"/>
        </w:rPr>
        <w:t>:</w:t>
      </w:r>
    </w:p>
    <w:p w14:paraId="68E4FD87" w14:textId="77777777" w:rsidR="008F6AFA" w:rsidRPr="008F6AFA" w:rsidRDefault="00C11B16" w:rsidP="008F6AFA">
      <w:pPr>
        <w:spacing w:after="0" w:line="360" w:lineRule="auto"/>
        <w:ind w:firstLine="709"/>
        <w:jc w:val="both"/>
        <w:rPr>
          <w:rFonts w:ascii="Times New Roman" w:eastAsia="Times New Roman" w:hAnsi="Times New Roman" w:cs="Times New Roman"/>
          <w:sz w:val="28"/>
          <w:szCs w:val="28"/>
          <w:lang w:val="uk-UA" w:eastAsia="uk-UA"/>
        </w:rPr>
      </w:pPr>
      <w:r w:rsidRPr="00C11B16">
        <w:rPr>
          <w:rFonts w:ascii="Times New Roman" w:eastAsia="Times New Roman" w:hAnsi="Times New Roman" w:cs="Times New Roman"/>
          <w:sz w:val="28"/>
          <w:szCs w:val="28"/>
          <w:lang w:val="uk-UA" w:eastAsia="uk-UA"/>
        </w:rPr>
        <w:t xml:space="preserve"> </w:t>
      </w:r>
      <w:r w:rsidR="008F6AFA" w:rsidRPr="008F6AFA">
        <w:rPr>
          <w:rFonts w:ascii="Times New Roman" w:eastAsia="Times New Roman" w:hAnsi="Times New Roman" w:cs="Times New Roman"/>
          <w:sz w:val="28"/>
          <w:szCs w:val="28"/>
          <w:lang w:val="uk-UA" w:eastAsia="uk-UA"/>
        </w:rPr>
        <w:t xml:space="preserve">– </w:t>
      </w:r>
      <w:r w:rsidR="008F6AFA" w:rsidRPr="008F6AFA">
        <w:rPr>
          <w:rFonts w:ascii="Times New Roman" w:eastAsia="Times New Roman" w:hAnsi="Times New Roman" w:cs="Times New Roman"/>
          <w:bCs/>
          <w:sz w:val="28"/>
          <w:szCs w:val="28"/>
          <w:lang w:val="uk-UA" w:eastAsia="uk-UA"/>
        </w:rPr>
        <w:t xml:space="preserve">методика </w:t>
      </w:r>
      <w:r w:rsidR="008F6AFA" w:rsidRPr="008F6AFA">
        <w:rPr>
          <w:rFonts w:ascii="Times New Roman" w:eastAsia="Times New Roman" w:hAnsi="Times New Roman" w:cs="Times New Roman"/>
          <w:sz w:val="28"/>
          <w:szCs w:val="28"/>
          <w:lang w:val="uk-UA" w:eastAsia="uk-UA"/>
        </w:rPr>
        <w:t xml:space="preserve">з оцінки рівня самоактуалізації особистості (САМОАЛ); </w:t>
      </w:r>
    </w:p>
    <w:p w14:paraId="33DF17B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 xml:space="preserve">– </w:t>
      </w:r>
      <w:r w:rsidR="0099409B">
        <w:rPr>
          <w:rFonts w:ascii="Times New Roman" w:eastAsia="Times New Roman" w:hAnsi="Times New Roman" w:cs="Times New Roman"/>
          <w:sz w:val="28"/>
          <w:szCs w:val="28"/>
          <w:lang w:val="uk-UA" w:eastAsia="uk-UA"/>
        </w:rPr>
        <w:t>методика на дослідження а</w:t>
      </w:r>
      <w:r w:rsidRPr="008F6AFA">
        <w:rPr>
          <w:rFonts w:ascii="Times New Roman" w:eastAsia="Times New Roman" w:hAnsi="Times New Roman" w:cs="Times New Roman"/>
          <w:sz w:val="28"/>
          <w:szCs w:val="28"/>
          <w:lang w:val="uk-UA" w:eastAsia="uk-UA"/>
        </w:rPr>
        <w:t>даптивн</w:t>
      </w:r>
      <w:r w:rsidR="0099409B">
        <w:rPr>
          <w:rFonts w:ascii="Times New Roman" w:eastAsia="Times New Roman" w:hAnsi="Times New Roman" w:cs="Times New Roman"/>
          <w:sz w:val="28"/>
          <w:szCs w:val="28"/>
          <w:lang w:val="uk-UA" w:eastAsia="uk-UA"/>
        </w:rPr>
        <w:t>о</w:t>
      </w:r>
      <w:r w:rsidRPr="008F6AFA">
        <w:rPr>
          <w:rFonts w:ascii="Times New Roman" w:eastAsia="Times New Roman" w:hAnsi="Times New Roman" w:cs="Times New Roman"/>
          <w:sz w:val="28"/>
          <w:szCs w:val="28"/>
          <w:lang w:val="uk-UA" w:eastAsia="uk-UA"/>
        </w:rPr>
        <w:t>ст</w:t>
      </w:r>
      <w:r w:rsidR="0099409B">
        <w:rPr>
          <w:rFonts w:ascii="Times New Roman" w:eastAsia="Times New Roman" w:hAnsi="Times New Roman" w:cs="Times New Roman"/>
          <w:sz w:val="28"/>
          <w:szCs w:val="28"/>
          <w:lang w:val="uk-UA" w:eastAsia="uk-UA"/>
        </w:rPr>
        <w:t xml:space="preserve">і </w:t>
      </w:r>
      <w:r w:rsidRPr="008F6AFA">
        <w:rPr>
          <w:rFonts w:ascii="Times New Roman" w:eastAsia="Times New Roman" w:hAnsi="Times New Roman" w:cs="Times New Roman"/>
          <w:sz w:val="28"/>
          <w:szCs w:val="28"/>
          <w:lang w:val="uk-UA" w:eastAsia="uk-UA"/>
        </w:rPr>
        <w:t>А.</w:t>
      </w:r>
      <w:r w:rsidR="0099409B">
        <w:rPr>
          <w:rFonts w:ascii="Times New Roman" w:eastAsia="Times New Roman" w:hAnsi="Times New Roman" w:cs="Times New Roman"/>
          <w:sz w:val="28"/>
          <w:szCs w:val="28"/>
          <w:lang w:val="uk-UA" w:eastAsia="uk-UA"/>
        </w:rPr>
        <w:t> </w:t>
      </w:r>
      <w:r w:rsidRPr="008F6AFA">
        <w:rPr>
          <w:rFonts w:ascii="Times New Roman" w:eastAsia="Times New Roman" w:hAnsi="Times New Roman" w:cs="Times New Roman"/>
          <w:sz w:val="28"/>
          <w:szCs w:val="28"/>
          <w:lang w:val="uk-UA" w:eastAsia="uk-UA"/>
        </w:rPr>
        <w:t>Г.</w:t>
      </w:r>
      <w:r w:rsidR="0099409B">
        <w:rPr>
          <w:rFonts w:ascii="Times New Roman" w:eastAsia="Times New Roman" w:hAnsi="Times New Roman" w:cs="Times New Roman"/>
          <w:sz w:val="28"/>
          <w:szCs w:val="28"/>
          <w:lang w:val="uk-UA" w:eastAsia="uk-UA"/>
        </w:rPr>
        <w:t> </w:t>
      </w:r>
      <w:proofErr w:type="spellStart"/>
      <w:r w:rsidRPr="008F6AFA">
        <w:rPr>
          <w:rFonts w:ascii="Times New Roman" w:eastAsia="Times New Roman" w:hAnsi="Times New Roman" w:cs="Times New Roman"/>
          <w:sz w:val="28"/>
          <w:szCs w:val="28"/>
          <w:lang w:val="uk-UA" w:eastAsia="uk-UA"/>
        </w:rPr>
        <w:t>Маклакова</w:t>
      </w:r>
      <w:proofErr w:type="spellEnd"/>
      <w:r w:rsidRPr="008F6AFA">
        <w:rPr>
          <w:rFonts w:ascii="Times New Roman" w:eastAsia="Times New Roman" w:hAnsi="Times New Roman" w:cs="Times New Roman"/>
          <w:sz w:val="28"/>
          <w:szCs w:val="28"/>
          <w:lang w:val="uk-UA" w:eastAsia="uk-UA"/>
        </w:rPr>
        <w:t xml:space="preserve"> і С.</w:t>
      </w:r>
      <w:r w:rsidR="0099409B">
        <w:rPr>
          <w:rFonts w:ascii="Times New Roman" w:eastAsia="Times New Roman" w:hAnsi="Times New Roman" w:cs="Times New Roman"/>
          <w:sz w:val="28"/>
          <w:szCs w:val="28"/>
          <w:lang w:val="uk-UA" w:eastAsia="uk-UA"/>
        </w:rPr>
        <w:t> </w:t>
      </w:r>
      <w:r w:rsidRPr="008F6AFA">
        <w:rPr>
          <w:rFonts w:ascii="Times New Roman" w:eastAsia="Times New Roman" w:hAnsi="Times New Roman" w:cs="Times New Roman"/>
          <w:sz w:val="28"/>
          <w:szCs w:val="28"/>
          <w:lang w:val="uk-UA" w:eastAsia="uk-UA"/>
        </w:rPr>
        <w:t>В.</w:t>
      </w:r>
      <w:r w:rsidR="0099409B">
        <w:rPr>
          <w:rFonts w:ascii="Times New Roman" w:eastAsia="Times New Roman" w:hAnsi="Times New Roman" w:cs="Times New Roman"/>
          <w:sz w:val="28"/>
          <w:szCs w:val="28"/>
          <w:lang w:val="uk-UA" w:eastAsia="uk-UA"/>
        </w:rPr>
        <w:t> </w:t>
      </w:r>
      <w:proofErr w:type="spellStart"/>
      <w:r w:rsidRPr="008F6AFA">
        <w:rPr>
          <w:rFonts w:ascii="Times New Roman" w:eastAsia="Times New Roman" w:hAnsi="Times New Roman" w:cs="Times New Roman"/>
          <w:sz w:val="28"/>
          <w:szCs w:val="28"/>
          <w:lang w:val="uk-UA" w:eastAsia="uk-UA"/>
        </w:rPr>
        <w:t>Чермяніна</w:t>
      </w:r>
      <w:proofErr w:type="spellEnd"/>
      <w:r w:rsidRPr="008F6AFA">
        <w:rPr>
          <w:rFonts w:ascii="Times New Roman" w:eastAsia="Times New Roman" w:hAnsi="Times New Roman" w:cs="Times New Roman"/>
          <w:sz w:val="28"/>
          <w:szCs w:val="28"/>
          <w:lang w:val="uk-UA" w:eastAsia="uk-UA"/>
        </w:rPr>
        <w:t xml:space="preserve">; </w:t>
      </w:r>
    </w:p>
    <w:p w14:paraId="109E4C2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 методика з оцінки поведінкових стратегій Г.</w:t>
      </w:r>
      <w:r w:rsidR="0099409B">
        <w:rPr>
          <w:rFonts w:ascii="Times New Roman" w:eastAsia="Times New Roman" w:hAnsi="Times New Roman" w:cs="Times New Roman"/>
          <w:sz w:val="28"/>
          <w:szCs w:val="28"/>
          <w:lang w:val="uk-UA" w:eastAsia="uk-UA"/>
        </w:rPr>
        <w:t> </w:t>
      </w:r>
      <w:r w:rsidRPr="008F6AFA">
        <w:rPr>
          <w:rFonts w:ascii="Times New Roman" w:eastAsia="Times New Roman" w:hAnsi="Times New Roman" w:cs="Times New Roman"/>
          <w:sz w:val="28"/>
          <w:szCs w:val="28"/>
          <w:lang w:val="uk-UA" w:eastAsia="uk-UA"/>
        </w:rPr>
        <w:t>С.</w:t>
      </w:r>
      <w:r w:rsidR="0099409B">
        <w:rPr>
          <w:rFonts w:ascii="Times New Roman" w:eastAsia="Times New Roman" w:hAnsi="Times New Roman" w:cs="Times New Roman"/>
          <w:sz w:val="28"/>
          <w:szCs w:val="28"/>
          <w:lang w:val="uk-UA" w:eastAsia="uk-UA"/>
        </w:rPr>
        <w:t> </w:t>
      </w:r>
      <w:r w:rsidRPr="008F6AFA">
        <w:rPr>
          <w:rFonts w:ascii="Times New Roman" w:eastAsia="Times New Roman" w:hAnsi="Times New Roman" w:cs="Times New Roman"/>
          <w:sz w:val="28"/>
          <w:szCs w:val="28"/>
          <w:lang w:val="uk-UA" w:eastAsia="uk-UA"/>
        </w:rPr>
        <w:t>Никифорова.</w:t>
      </w:r>
    </w:p>
    <w:p w14:paraId="23DC719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99409B">
        <w:rPr>
          <w:rFonts w:ascii="Times New Roman" w:eastAsia="Times New Roman" w:hAnsi="Times New Roman" w:cs="Times New Roman"/>
          <w:sz w:val="28"/>
          <w:szCs w:val="28"/>
          <w:lang w:val="uk-UA" w:eastAsia="ru-RU"/>
        </w:rPr>
        <w:t>Методика (САМОАЛ)</w:t>
      </w:r>
      <w:r w:rsidR="0099409B">
        <w:rPr>
          <w:rFonts w:ascii="Times New Roman" w:eastAsia="Times New Roman" w:hAnsi="Times New Roman" w:cs="Times New Roman"/>
          <w:sz w:val="28"/>
          <w:szCs w:val="28"/>
          <w:lang w:val="uk-UA" w:eastAsia="ru-RU"/>
        </w:rPr>
        <w:t>.</w:t>
      </w:r>
    </w:p>
    <w:p w14:paraId="5AFED6F8" w14:textId="77777777" w:rsidR="008F6AFA" w:rsidRPr="008F6AFA" w:rsidRDefault="008F6AFA" w:rsidP="008F6AFA">
      <w:pPr>
        <w:spacing w:after="0" w:line="360" w:lineRule="auto"/>
        <w:ind w:firstLine="709"/>
        <w:jc w:val="both"/>
        <w:textAlignment w:val="top"/>
        <w:rPr>
          <w:rFonts w:ascii="Times New Roman" w:eastAsia="BodoniC"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Перший </w:t>
      </w:r>
      <w:proofErr w:type="spellStart"/>
      <w:r w:rsidRPr="008F6AFA">
        <w:rPr>
          <w:rFonts w:ascii="Times New Roman" w:eastAsia="Times New Roman" w:hAnsi="Times New Roman" w:cs="Times New Roman"/>
          <w:sz w:val="28"/>
          <w:szCs w:val="28"/>
          <w:lang w:eastAsia="ru-RU"/>
        </w:rPr>
        <w:t>варіант</w:t>
      </w:r>
      <w:proofErr w:type="spellEnd"/>
      <w:r w:rsidRPr="008F6AFA">
        <w:rPr>
          <w:rFonts w:ascii="Times New Roman" w:eastAsia="Times New Roman" w:hAnsi="Times New Roman" w:cs="Times New Roman"/>
          <w:sz w:val="28"/>
          <w:szCs w:val="28"/>
          <w:lang w:eastAsia="ru-RU"/>
        </w:rPr>
        <w:t xml:space="preserve"> САМОАЛ </w:t>
      </w:r>
      <w:proofErr w:type="spellStart"/>
      <w:r w:rsidRPr="008F6AFA">
        <w:rPr>
          <w:rFonts w:ascii="Times New Roman" w:eastAsia="Times New Roman" w:hAnsi="Times New Roman" w:cs="Times New Roman"/>
          <w:sz w:val="28"/>
          <w:szCs w:val="28"/>
          <w:lang w:eastAsia="ru-RU"/>
        </w:rPr>
        <w:t>створювався</w:t>
      </w:r>
      <w:proofErr w:type="spellEnd"/>
      <w:r w:rsidRPr="008F6AFA">
        <w:rPr>
          <w:rFonts w:ascii="Times New Roman" w:eastAsia="Times New Roman" w:hAnsi="Times New Roman" w:cs="Times New Roman"/>
          <w:sz w:val="28"/>
          <w:szCs w:val="28"/>
          <w:lang w:eastAsia="ru-RU"/>
        </w:rPr>
        <w:t xml:space="preserve"> в 1993</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1994 </w:t>
      </w:r>
      <w:proofErr w:type="spellStart"/>
      <w:r w:rsidRPr="008F6AFA">
        <w:rPr>
          <w:rFonts w:ascii="Times New Roman" w:eastAsia="Times New Roman" w:hAnsi="Times New Roman" w:cs="Times New Roman"/>
          <w:sz w:val="28"/>
          <w:szCs w:val="28"/>
          <w:lang w:eastAsia="ru-RU"/>
        </w:rPr>
        <w:t>рр</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sz w:val="28"/>
          <w:szCs w:val="28"/>
          <w:lang w:eastAsia="ru-RU"/>
        </w:rPr>
        <w:t>Н.</w:t>
      </w:r>
      <w:r w:rsidRPr="008F6AFA">
        <w:rPr>
          <w:rFonts w:ascii="Times New Roman" w:eastAsia="Times New Roman" w:hAnsi="Times New Roman" w:cs="Times New Roman"/>
          <w:sz w:val="28"/>
          <w:szCs w:val="28"/>
          <w:lang w:val="uk-UA" w:eastAsia="ru-RU"/>
        </w:rPr>
        <w:t> </w:t>
      </w:r>
      <w:r w:rsidRPr="008F6AFA">
        <w:rPr>
          <w:rFonts w:ascii="Times New Roman" w:eastAsia="Times New Roman" w:hAnsi="Times New Roman" w:cs="Times New Roman"/>
          <w:sz w:val="28"/>
          <w:szCs w:val="28"/>
          <w:lang w:eastAsia="ru-RU"/>
        </w:rPr>
        <w:t>Ф.</w:t>
      </w:r>
      <w:r w:rsidRPr="008F6AFA">
        <w:rPr>
          <w:rFonts w:ascii="Times New Roman" w:eastAsia="Times New Roman" w:hAnsi="Times New Roman" w:cs="Times New Roman"/>
          <w:sz w:val="28"/>
          <w:szCs w:val="28"/>
          <w:lang w:val="uk-UA" w:eastAsia="ru-RU"/>
        </w:rPr>
        <w:t> </w:t>
      </w:r>
      <w:r w:rsidRPr="008F6AFA">
        <w:rPr>
          <w:rFonts w:ascii="Times New Roman" w:eastAsia="Times New Roman" w:hAnsi="Times New Roman" w:cs="Times New Roman"/>
          <w:sz w:val="28"/>
          <w:szCs w:val="28"/>
          <w:lang w:eastAsia="ru-RU"/>
        </w:rPr>
        <w:t xml:space="preserve">Калиною, в </w:t>
      </w:r>
      <w:proofErr w:type="spellStart"/>
      <w:r w:rsidRPr="008F6AFA">
        <w:rPr>
          <w:rFonts w:ascii="Times New Roman" w:eastAsia="Times New Roman" w:hAnsi="Times New Roman" w:cs="Times New Roman"/>
          <w:sz w:val="28"/>
          <w:szCs w:val="28"/>
          <w:lang w:eastAsia="ru-RU"/>
        </w:rPr>
        <w:t>стандартизації</w:t>
      </w:r>
      <w:proofErr w:type="spellEnd"/>
      <w:r w:rsidRPr="008F6AFA">
        <w:rPr>
          <w:rFonts w:ascii="Times New Roman" w:eastAsia="Times New Roman" w:hAnsi="Times New Roman" w:cs="Times New Roman"/>
          <w:sz w:val="28"/>
          <w:szCs w:val="28"/>
          <w:lang w:eastAsia="ru-RU"/>
        </w:rPr>
        <w:t xml:space="preserve"> та </w:t>
      </w:r>
      <w:proofErr w:type="spellStart"/>
      <w:r w:rsidRPr="008F6AFA">
        <w:rPr>
          <w:rFonts w:ascii="Times New Roman" w:eastAsia="Times New Roman" w:hAnsi="Times New Roman" w:cs="Times New Roman"/>
          <w:sz w:val="28"/>
          <w:szCs w:val="28"/>
          <w:lang w:eastAsia="ru-RU"/>
        </w:rPr>
        <w:t>валідизації</w:t>
      </w:r>
      <w:proofErr w:type="spellEnd"/>
      <w:r w:rsidRPr="008F6AFA">
        <w:rPr>
          <w:rFonts w:ascii="Times New Roman" w:eastAsia="Times New Roman" w:hAnsi="Times New Roman" w:cs="Times New Roman"/>
          <w:sz w:val="28"/>
          <w:szCs w:val="28"/>
          <w:lang w:eastAsia="ru-RU"/>
        </w:rPr>
        <w:t xml:space="preserve"> брав участь психолог А.</w:t>
      </w:r>
      <w:r w:rsidRPr="008F6AFA">
        <w:rPr>
          <w:rFonts w:ascii="Times New Roman" w:eastAsia="Times New Roman" w:hAnsi="Times New Roman" w:cs="Times New Roman"/>
          <w:sz w:val="28"/>
          <w:szCs w:val="28"/>
          <w:lang w:val="uk-UA" w:eastAsia="ru-RU"/>
        </w:rPr>
        <w:t> </w:t>
      </w:r>
      <w:r w:rsidRPr="008F6AFA">
        <w:rPr>
          <w:rFonts w:ascii="Times New Roman" w:eastAsia="Times New Roman" w:hAnsi="Times New Roman" w:cs="Times New Roman"/>
          <w:sz w:val="28"/>
          <w:szCs w:val="28"/>
          <w:lang w:eastAsia="ru-RU"/>
        </w:rPr>
        <w:t>В.</w:t>
      </w:r>
      <w:r w:rsidRPr="008F6AFA">
        <w:rPr>
          <w:rFonts w:ascii="Times New Roman" w:eastAsia="Times New Roman" w:hAnsi="Times New Roman" w:cs="Times New Roman"/>
          <w:sz w:val="28"/>
          <w:szCs w:val="28"/>
          <w:lang w:val="uk-UA" w:eastAsia="ru-RU"/>
        </w:rPr>
        <w:t> </w:t>
      </w:r>
      <w:r w:rsidRPr="008F6AFA">
        <w:rPr>
          <w:rFonts w:ascii="Times New Roman" w:eastAsia="Times New Roman" w:hAnsi="Times New Roman" w:cs="Times New Roman"/>
          <w:sz w:val="28"/>
          <w:szCs w:val="28"/>
          <w:lang w:eastAsia="ru-RU"/>
        </w:rPr>
        <w:t>Лазу</w:t>
      </w:r>
      <w:r w:rsidRPr="008F6AFA">
        <w:rPr>
          <w:rFonts w:ascii="Times New Roman" w:eastAsia="Times New Roman" w:hAnsi="Times New Roman" w:cs="Times New Roman"/>
          <w:sz w:val="28"/>
          <w:szCs w:val="28"/>
          <w:lang w:val="uk-UA" w:eastAsia="ru-RU"/>
        </w:rPr>
        <w:t>р</w:t>
      </w:r>
      <w:proofErr w:type="spellStart"/>
      <w:r w:rsidRPr="008F6AFA">
        <w:rPr>
          <w:rFonts w:ascii="Times New Roman" w:eastAsia="Times New Roman" w:hAnsi="Times New Roman" w:cs="Times New Roman"/>
          <w:sz w:val="28"/>
          <w:szCs w:val="28"/>
          <w:lang w:eastAsia="ru-RU"/>
        </w:rPr>
        <w:t>кін</w:t>
      </w:r>
      <w:proofErr w:type="spellEnd"/>
      <w:r w:rsidR="0099409B">
        <w:rPr>
          <w:rFonts w:ascii="Times New Roman" w:eastAsia="Times New Roman" w:hAnsi="Times New Roman" w:cs="Times New Roman"/>
          <w:sz w:val="28"/>
          <w:szCs w:val="28"/>
          <w:lang w:val="uk-UA" w:eastAsia="ru-RU"/>
        </w:rPr>
        <w:t xml:space="preserve"> </w:t>
      </w:r>
      <w:r w:rsidR="0099409B" w:rsidRPr="008F6AFA">
        <w:rPr>
          <w:rFonts w:ascii="Times New Roman" w:eastAsia="Times New Roman" w:hAnsi="Times New Roman" w:cs="Times New Roman"/>
          <w:sz w:val="28"/>
          <w:szCs w:val="28"/>
          <w:lang w:eastAsia="ru-RU"/>
        </w:rPr>
        <w:t>[</w:t>
      </w:r>
      <w:r w:rsidR="0057702E">
        <w:rPr>
          <w:rFonts w:ascii="Times New Roman" w:eastAsia="Times New Roman" w:hAnsi="Times New Roman" w:cs="Times New Roman"/>
          <w:sz w:val="28"/>
          <w:szCs w:val="28"/>
          <w:lang w:val="uk-UA" w:eastAsia="ru-RU"/>
        </w:rPr>
        <w:t>30</w:t>
      </w:r>
      <w:r w:rsidR="0099409B" w:rsidRPr="008F6AFA">
        <w:rPr>
          <w:rFonts w:ascii="Times New Roman" w:eastAsia="Times New Roman" w:hAnsi="Times New Roman" w:cs="Times New Roman"/>
          <w:sz w:val="28"/>
          <w:szCs w:val="28"/>
          <w:lang w:eastAsia="ru-RU"/>
        </w:rPr>
        <w:t xml:space="preserve">, </w:t>
      </w:r>
      <w:r w:rsidR="0099409B" w:rsidRPr="008F6AFA">
        <w:rPr>
          <w:rFonts w:ascii="Times New Roman" w:eastAsia="Times New Roman" w:hAnsi="Times New Roman" w:cs="Times New Roman"/>
          <w:sz w:val="28"/>
          <w:szCs w:val="28"/>
          <w:lang w:val="en-US" w:eastAsia="ru-RU"/>
        </w:rPr>
        <w:t>c</w:t>
      </w:r>
      <w:r w:rsidR="0099409B" w:rsidRPr="008F6AFA">
        <w:rPr>
          <w:rFonts w:ascii="Times New Roman" w:eastAsia="Times New Roman" w:hAnsi="Times New Roman" w:cs="Times New Roman"/>
          <w:sz w:val="28"/>
          <w:szCs w:val="28"/>
          <w:lang w:eastAsia="ru-RU"/>
        </w:rPr>
        <w:t>. 65</w:t>
      </w:r>
      <w:r w:rsidR="0099409B" w:rsidRPr="008F6AFA">
        <w:rPr>
          <w:rFonts w:ascii="Times New Roman" w:eastAsia="Times New Roman" w:hAnsi="Times New Roman" w:cs="Times New Roman"/>
          <w:sz w:val="28"/>
          <w:szCs w:val="28"/>
          <w:lang w:val="uk-UA" w:eastAsia="ru-RU"/>
        </w:rPr>
        <w:t>-</w:t>
      </w:r>
      <w:r w:rsidR="0099409B" w:rsidRPr="008F6AFA">
        <w:rPr>
          <w:rFonts w:ascii="Times New Roman" w:eastAsia="Times New Roman" w:hAnsi="Times New Roman" w:cs="Times New Roman"/>
          <w:sz w:val="28"/>
          <w:szCs w:val="28"/>
          <w:lang w:eastAsia="ru-RU"/>
        </w:rPr>
        <w:t>75]</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
    <w:p w14:paraId="7D89C081" w14:textId="77777777" w:rsidR="008F6AFA" w:rsidRPr="008F6AFA" w:rsidRDefault="0099409B" w:rsidP="003760D9">
      <w:pPr>
        <w:spacing w:after="0" w:line="360" w:lineRule="auto"/>
        <w:ind w:firstLine="709"/>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Матеріали тесту представлені </w:t>
      </w:r>
      <w:r w:rsidR="008F6AFA" w:rsidRPr="008F6AFA">
        <w:rPr>
          <w:rFonts w:ascii="Times New Roman" w:eastAsia="Times New Roman" w:hAnsi="Times New Roman" w:cs="Times New Roman"/>
          <w:sz w:val="28"/>
          <w:szCs w:val="28"/>
          <w:lang w:val="uk-UA" w:eastAsia="ru-RU"/>
        </w:rPr>
        <w:t>у Додатку А</w:t>
      </w:r>
      <w:r w:rsidR="003760D9">
        <w:rPr>
          <w:rFonts w:ascii="Times New Roman" w:eastAsia="Times New Roman" w:hAnsi="Times New Roman" w:cs="Times New Roman"/>
          <w:sz w:val="28"/>
          <w:szCs w:val="28"/>
          <w:lang w:val="uk-UA" w:eastAsia="ru-RU"/>
        </w:rPr>
        <w:t xml:space="preserve"> (див. Додаток А)</w:t>
      </w:r>
      <w:r w:rsidR="008F6AFA" w:rsidRPr="008F6AFA">
        <w:rPr>
          <w:rFonts w:ascii="Times New Roman" w:eastAsia="Times New Roman" w:hAnsi="Times New Roman" w:cs="Times New Roman"/>
          <w:sz w:val="28"/>
          <w:szCs w:val="28"/>
          <w:lang w:val="uk-UA" w:eastAsia="ru-RU"/>
        </w:rPr>
        <w:t>.</w:t>
      </w:r>
    </w:p>
    <w:p w14:paraId="28AB21F4" w14:textId="77777777" w:rsidR="008F6AFA" w:rsidRPr="0057702E" w:rsidRDefault="0099409B" w:rsidP="0099409B">
      <w:pPr>
        <w:spacing w:after="0" w:line="360" w:lineRule="auto"/>
        <w:ind w:firstLine="709"/>
        <w:jc w:val="both"/>
        <w:rPr>
          <w:rFonts w:ascii="Times New Roman" w:eastAsia="Times New Roman" w:hAnsi="Times New Roman" w:cs="Times New Roman"/>
          <w:sz w:val="28"/>
          <w:szCs w:val="28"/>
          <w:lang w:val="uk-UA" w:eastAsia="ru-RU"/>
        </w:rPr>
      </w:pPr>
      <w:r w:rsidRPr="0057702E">
        <w:rPr>
          <w:rFonts w:ascii="Times New Roman" w:eastAsia="Times New Roman" w:hAnsi="Times New Roman" w:cs="Times New Roman"/>
          <w:sz w:val="28"/>
          <w:szCs w:val="28"/>
          <w:lang w:val="uk-UA" w:eastAsia="uk-UA"/>
        </w:rPr>
        <w:t xml:space="preserve">Методика на дослідження адаптивності </w:t>
      </w:r>
      <w:proofErr w:type="spellStart"/>
      <w:r w:rsidRPr="0057702E">
        <w:rPr>
          <w:rFonts w:ascii="Times New Roman" w:eastAsia="Times New Roman" w:hAnsi="Times New Roman" w:cs="Times New Roman"/>
          <w:sz w:val="28"/>
          <w:szCs w:val="28"/>
          <w:lang w:val="uk-UA" w:eastAsia="uk-UA"/>
        </w:rPr>
        <w:t>Маклакова</w:t>
      </w:r>
      <w:r w:rsidR="003760D9" w:rsidRPr="0057702E">
        <w:rPr>
          <w:rFonts w:ascii="Times New Roman" w:eastAsia="Times New Roman" w:hAnsi="Times New Roman" w:cs="Times New Roman"/>
          <w:sz w:val="28"/>
          <w:szCs w:val="28"/>
          <w:lang w:val="uk-UA" w:eastAsia="uk-UA"/>
        </w:rPr>
        <w:t>-</w:t>
      </w:r>
      <w:r w:rsidRPr="0057702E">
        <w:rPr>
          <w:rFonts w:ascii="Times New Roman" w:eastAsia="Times New Roman" w:hAnsi="Times New Roman" w:cs="Times New Roman"/>
          <w:sz w:val="28"/>
          <w:szCs w:val="28"/>
          <w:lang w:val="uk-UA" w:eastAsia="uk-UA"/>
        </w:rPr>
        <w:t>Чермяніна</w:t>
      </w:r>
      <w:proofErr w:type="spellEnd"/>
      <w:r w:rsidRPr="0057702E">
        <w:rPr>
          <w:rFonts w:ascii="Times New Roman" w:eastAsia="Times New Roman" w:hAnsi="Times New Roman" w:cs="Times New Roman"/>
          <w:sz w:val="28"/>
          <w:szCs w:val="28"/>
          <w:lang w:val="uk-UA" w:eastAsia="uk-UA"/>
        </w:rPr>
        <w:t xml:space="preserve">. </w:t>
      </w:r>
      <w:r w:rsidR="008F6AFA" w:rsidRPr="0057702E">
        <w:rPr>
          <w:rFonts w:ascii="Times New Roman" w:eastAsia="Times New Roman" w:hAnsi="Times New Roman" w:cs="Times New Roman"/>
          <w:sz w:val="28"/>
          <w:szCs w:val="28"/>
          <w:lang w:val="uk-UA" w:eastAsia="ru-RU"/>
        </w:rPr>
        <w:t xml:space="preserve">Опитувальник призначений для оцінки адаптаційних можливостей особистості з урахуванням соціально-психологічних та деяких психофізіологічних характеристик, що </w:t>
      </w:r>
      <w:r w:rsidR="003760D9" w:rsidRPr="0057702E">
        <w:rPr>
          <w:rFonts w:ascii="Times New Roman" w:eastAsia="Times New Roman" w:hAnsi="Times New Roman" w:cs="Times New Roman"/>
          <w:sz w:val="28"/>
          <w:szCs w:val="28"/>
          <w:lang w:val="uk-UA" w:eastAsia="ru-RU"/>
        </w:rPr>
        <w:t xml:space="preserve">пояснюють характеристики особистого </w:t>
      </w:r>
      <w:r w:rsidR="008F6AFA" w:rsidRPr="0057702E">
        <w:rPr>
          <w:rFonts w:ascii="Times New Roman" w:eastAsia="Times New Roman" w:hAnsi="Times New Roman" w:cs="Times New Roman"/>
          <w:sz w:val="28"/>
          <w:szCs w:val="28"/>
          <w:lang w:val="uk-UA" w:eastAsia="ru-RU"/>
        </w:rPr>
        <w:t xml:space="preserve">соціального розвитку </w:t>
      </w:r>
      <w:r w:rsidR="008F6AFA" w:rsidRPr="0057702E">
        <w:rPr>
          <w:rFonts w:ascii="Times New Roman" w:eastAsia="Times New Roman" w:hAnsi="Times New Roman" w:cs="Times New Roman"/>
          <w:sz w:val="28"/>
          <w:szCs w:val="28"/>
          <w:lang w:val="uk-UA" w:eastAsia="uk-UA"/>
        </w:rPr>
        <w:t>[</w:t>
      </w:r>
      <w:r w:rsidR="0057702E" w:rsidRPr="0057702E">
        <w:rPr>
          <w:rFonts w:ascii="Times New Roman" w:eastAsia="Times New Roman" w:hAnsi="Times New Roman" w:cs="Times New Roman"/>
          <w:sz w:val="28"/>
          <w:szCs w:val="28"/>
          <w:lang w:val="uk-UA" w:eastAsia="uk-UA"/>
        </w:rPr>
        <w:t>45</w:t>
      </w:r>
      <w:r w:rsidR="008F6AFA" w:rsidRPr="0057702E">
        <w:rPr>
          <w:rFonts w:ascii="Times New Roman" w:eastAsia="Times New Roman" w:hAnsi="Times New Roman" w:cs="Times New Roman"/>
          <w:sz w:val="28"/>
          <w:szCs w:val="28"/>
          <w:lang w:val="uk-UA" w:eastAsia="uk-UA"/>
        </w:rPr>
        <w:t>]</w:t>
      </w:r>
      <w:r w:rsidR="008F6AFA" w:rsidRPr="0057702E">
        <w:rPr>
          <w:rFonts w:ascii="Times New Roman" w:eastAsia="Times New Roman" w:hAnsi="Times New Roman" w:cs="Times New Roman"/>
          <w:sz w:val="28"/>
          <w:szCs w:val="28"/>
          <w:lang w:val="uk-UA" w:eastAsia="ru-RU"/>
        </w:rPr>
        <w:t xml:space="preserve">. </w:t>
      </w:r>
    </w:p>
    <w:p w14:paraId="484268AE" w14:textId="77777777" w:rsidR="008F6AFA" w:rsidRPr="0057702E"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57702E">
        <w:rPr>
          <w:rFonts w:ascii="Times New Roman" w:eastAsia="Times New Roman" w:hAnsi="Times New Roman" w:cs="Times New Roman"/>
          <w:sz w:val="28"/>
          <w:szCs w:val="28"/>
          <w:lang w:eastAsia="ru-RU"/>
        </w:rPr>
        <w:t xml:space="preserve">В основу методики </w:t>
      </w:r>
      <w:proofErr w:type="spellStart"/>
      <w:r w:rsidRPr="0057702E">
        <w:rPr>
          <w:rFonts w:ascii="Times New Roman" w:eastAsia="Times New Roman" w:hAnsi="Times New Roman" w:cs="Times New Roman"/>
          <w:sz w:val="28"/>
          <w:szCs w:val="28"/>
          <w:lang w:eastAsia="ru-RU"/>
        </w:rPr>
        <w:t>покладено</w:t>
      </w:r>
      <w:proofErr w:type="spellEnd"/>
      <w:r w:rsidRPr="0057702E">
        <w:rPr>
          <w:rFonts w:ascii="Times New Roman" w:eastAsia="Times New Roman" w:hAnsi="Times New Roman" w:cs="Times New Roman"/>
          <w:sz w:val="28"/>
          <w:szCs w:val="28"/>
          <w:lang w:eastAsia="ru-RU"/>
        </w:rPr>
        <w:t xml:space="preserve"> </w:t>
      </w:r>
      <w:proofErr w:type="spellStart"/>
      <w:r w:rsidRPr="0057702E">
        <w:rPr>
          <w:rFonts w:ascii="Times New Roman" w:eastAsia="Times New Roman" w:hAnsi="Times New Roman" w:cs="Times New Roman"/>
          <w:sz w:val="28"/>
          <w:szCs w:val="28"/>
          <w:lang w:eastAsia="ru-RU"/>
        </w:rPr>
        <w:t>уявлення</w:t>
      </w:r>
      <w:proofErr w:type="spellEnd"/>
      <w:r w:rsidRPr="0057702E">
        <w:rPr>
          <w:rFonts w:ascii="Times New Roman" w:eastAsia="Times New Roman" w:hAnsi="Times New Roman" w:cs="Times New Roman"/>
          <w:sz w:val="28"/>
          <w:szCs w:val="28"/>
          <w:lang w:eastAsia="ru-RU"/>
        </w:rPr>
        <w:t xml:space="preserve"> про </w:t>
      </w:r>
      <w:proofErr w:type="spellStart"/>
      <w:r w:rsidRPr="0057702E">
        <w:rPr>
          <w:rFonts w:ascii="Times New Roman" w:eastAsia="Times New Roman" w:hAnsi="Times New Roman" w:cs="Times New Roman"/>
          <w:sz w:val="28"/>
          <w:szCs w:val="28"/>
          <w:lang w:eastAsia="ru-RU"/>
        </w:rPr>
        <w:t>адаптацію</w:t>
      </w:r>
      <w:proofErr w:type="spellEnd"/>
      <w:r w:rsidRPr="0057702E">
        <w:rPr>
          <w:rFonts w:ascii="Times New Roman" w:eastAsia="Times New Roman" w:hAnsi="Times New Roman" w:cs="Times New Roman"/>
          <w:sz w:val="28"/>
          <w:szCs w:val="28"/>
          <w:lang w:eastAsia="ru-RU"/>
        </w:rPr>
        <w:t xml:space="preserve">, як про </w:t>
      </w:r>
      <w:proofErr w:type="spellStart"/>
      <w:r w:rsidRPr="0057702E">
        <w:rPr>
          <w:rFonts w:ascii="Times New Roman" w:eastAsia="Times New Roman" w:hAnsi="Times New Roman" w:cs="Times New Roman"/>
          <w:sz w:val="28"/>
          <w:szCs w:val="28"/>
          <w:lang w:eastAsia="ru-RU"/>
        </w:rPr>
        <w:t>безперервн</w:t>
      </w:r>
      <w:r w:rsidRPr="0057702E">
        <w:rPr>
          <w:rFonts w:ascii="Times New Roman" w:eastAsia="Times New Roman" w:hAnsi="Times New Roman" w:cs="Times New Roman"/>
          <w:sz w:val="28"/>
          <w:szCs w:val="28"/>
          <w:lang w:val="uk-UA" w:eastAsia="ru-RU"/>
        </w:rPr>
        <w:t>ий</w:t>
      </w:r>
      <w:proofErr w:type="spellEnd"/>
      <w:r w:rsidRPr="0057702E">
        <w:rPr>
          <w:rFonts w:ascii="Times New Roman" w:eastAsia="Times New Roman" w:hAnsi="Times New Roman" w:cs="Times New Roman"/>
          <w:sz w:val="28"/>
          <w:szCs w:val="28"/>
          <w:lang w:eastAsia="ru-RU"/>
        </w:rPr>
        <w:t xml:space="preserve"> </w:t>
      </w:r>
      <w:proofErr w:type="spellStart"/>
      <w:r w:rsidRPr="0057702E">
        <w:rPr>
          <w:rFonts w:ascii="Times New Roman" w:eastAsia="Times New Roman" w:hAnsi="Times New Roman" w:cs="Times New Roman"/>
          <w:sz w:val="28"/>
          <w:szCs w:val="28"/>
          <w:lang w:eastAsia="ru-RU"/>
        </w:rPr>
        <w:t>процес</w:t>
      </w:r>
      <w:proofErr w:type="spellEnd"/>
      <w:r w:rsidRPr="0057702E">
        <w:rPr>
          <w:rFonts w:ascii="Times New Roman" w:eastAsia="Times New Roman" w:hAnsi="Times New Roman" w:cs="Times New Roman"/>
          <w:sz w:val="28"/>
          <w:szCs w:val="28"/>
          <w:lang w:eastAsia="ru-RU"/>
        </w:rPr>
        <w:t xml:space="preserve"> активного </w:t>
      </w:r>
      <w:proofErr w:type="spellStart"/>
      <w:r w:rsidRPr="0057702E">
        <w:rPr>
          <w:rFonts w:ascii="Times New Roman" w:eastAsia="Times New Roman" w:hAnsi="Times New Roman" w:cs="Times New Roman"/>
          <w:sz w:val="28"/>
          <w:szCs w:val="28"/>
          <w:lang w:eastAsia="ru-RU"/>
        </w:rPr>
        <w:t>пристосування</w:t>
      </w:r>
      <w:proofErr w:type="spellEnd"/>
      <w:r w:rsidRPr="0057702E">
        <w:rPr>
          <w:rFonts w:ascii="Times New Roman" w:eastAsia="Times New Roman" w:hAnsi="Times New Roman" w:cs="Times New Roman"/>
          <w:sz w:val="28"/>
          <w:szCs w:val="28"/>
          <w:lang w:eastAsia="ru-RU"/>
        </w:rPr>
        <w:t xml:space="preserve"> </w:t>
      </w:r>
      <w:proofErr w:type="spellStart"/>
      <w:r w:rsidRPr="0057702E">
        <w:rPr>
          <w:rFonts w:ascii="Times New Roman" w:eastAsia="Times New Roman" w:hAnsi="Times New Roman" w:cs="Times New Roman"/>
          <w:sz w:val="28"/>
          <w:szCs w:val="28"/>
          <w:lang w:eastAsia="ru-RU"/>
        </w:rPr>
        <w:t>людини</w:t>
      </w:r>
      <w:proofErr w:type="spellEnd"/>
      <w:r w:rsidRPr="0057702E">
        <w:rPr>
          <w:rFonts w:ascii="Times New Roman" w:eastAsia="Times New Roman" w:hAnsi="Times New Roman" w:cs="Times New Roman"/>
          <w:sz w:val="28"/>
          <w:szCs w:val="28"/>
          <w:lang w:eastAsia="ru-RU"/>
        </w:rPr>
        <w:t xml:space="preserve"> до </w:t>
      </w:r>
      <w:proofErr w:type="spellStart"/>
      <w:r w:rsidRPr="0057702E">
        <w:rPr>
          <w:rFonts w:ascii="Times New Roman" w:eastAsia="Times New Roman" w:hAnsi="Times New Roman" w:cs="Times New Roman"/>
          <w:sz w:val="28"/>
          <w:szCs w:val="28"/>
          <w:lang w:eastAsia="ru-RU"/>
        </w:rPr>
        <w:t>постійно</w:t>
      </w:r>
      <w:proofErr w:type="spellEnd"/>
      <w:r w:rsidRPr="0057702E">
        <w:rPr>
          <w:rFonts w:ascii="Times New Roman" w:eastAsia="Times New Roman" w:hAnsi="Times New Roman" w:cs="Times New Roman"/>
          <w:sz w:val="28"/>
          <w:szCs w:val="28"/>
          <w:lang w:eastAsia="ru-RU"/>
        </w:rPr>
        <w:t xml:space="preserve"> </w:t>
      </w:r>
      <w:proofErr w:type="spellStart"/>
      <w:r w:rsidRPr="0057702E">
        <w:rPr>
          <w:rFonts w:ascii="Times New Roman" w:eastAsia="Times New Roman" w:hAnsi="Times New Roman" w:cs="Times New Roman"/>
          <w:sz w:val="28"/>
          <w:szCs w:val="28"/>
          <w:lang w:eastAsia="ru-RU"/>
        </w:rPr>
        <w:t>мінливих</w:t>
      </w:r>
      <w:proofErr w:type="spellEnd"/>
      <w:r w:rsidRPr="0057702E">
        <w:rPr>
          <w:rFonts w:ascii="Times New Roman" w:eastAsia="Times New Roman" w:hAnsi="Times New Roman" w:cs="Times New Roman"/>
          <w:sz w:val="28"/>
          <w:szCs w:val="28"/>
          <w:lang w:eastAsia="ru-RU"/>
        </w:rPr>
        <w:t xml:space="preserve"> умов </w:t>
      </w:r>
      <w:proofErr w:type="spellStart"/>
      <w:r w:rsidRPr="0057702E">
        <w:rPr>
          <w:rFonts w:ascii="Times New Roman" w:eastAsia="Times New Roman" w:hAnsi="Times New Roman" w:cs="Times New Roman"/>
          <w:sz w:val="28"/>
          <w:szCs w:val="28"/>
          <w:lang w:eastAsia="ru-RU"/>
        </w:rPr>
        <w:t>соціального</w:t>
      </w:r>
      <w:proofErr w:type="spellEnd"/>
      <w:r w:rsidRPr="0057702E">
        <w:rPr>
          <w:rFonts w:ascii="Times New Roman" w:eastAsia="Times New Roman" w:hAnsi="Times New Roman" w:cs="Times New Roman"/>
          <w:sz w:val="28"/>
          <w:szCs w:val="28"/>
          <w:lang w:eastAsia="ru-RU"/>
        </w:rPr>
        <w:t xml:space="preserve"> </w:t>
      </w:r>
      <w:proofErr w:type="spellStart"/>
      <w:r w:rsidRPr="0057702E">
        <w:rPr>
          <w:rFonts w:ascii="Times New Roman" w:eastAsia="Times New Roman" w:hAnsi="Times New Roman" w:cs="Times New Roman"/>
          <w:sz w:val="28"/>
          <w:szCs w:val="28"/>
          <w:lang w:eastAsia="ru-RU"/>
        </w:rPr>
        <w:t>середовища</w:t>
      </w:r>
      <w:proofErr w:type="spellEnd"/>
      <w:r w:rsidRPr="0057702E">
        <w:rPr>
          <w:rFonts w:ascii="Times New Roman" w:eastAsia="Times New Roman" w:hAnsi="Times New Roman" w:cs="Times New Roman"/>
          <w:sz w:val="28"/>
          <w:szCs w:val="28"/>
          <w:lang w:eastAsia="ru-RU"/>
        </w:rPr>
        <w:t xml:space="preserve"> і </w:t>
      </w:r>
      <w:proofErr w:type="spellStart"/>
      <w:r w:rsidRPr="0057702E">
        <w:rPr>
          <w:rFonts w:ascii="Times New Roman" w:eastAsia="Times New Roman" w:hAnsi="Times New Roman" w:cs="Times New Roman"/>
          <w:sz w:val="28"/>
          <w:szCs w:val="28"/>
          <w:lang w:eastAsia="ru-RU"/>
        </w:rPr>
        <w:t>професійної</w:t>
      </w:r>
      <w:proofErr w:type="spellEnd"/>
      <w:r w:rsidRPr="0057702E">
        <w:rPr>
          <w:rFonts w:ascii="Times New Roman" w:eastAsia="Times New Roman" w:hAnsi="Times New Roman" w:cs="Times New Roman"/>
          <w:sz w:val="28"/>
          <w:szCs w:val="28"/>
          <w:lang w:eastAsia="ru-RU"/>
        </w:rPr>
        <w:t xml:space="preserve"> </w:t>
      </w:r>
      <w:proofErr w:type="spellStart"/>
      <w:r w:rsidRPr="0057702E">
        <w:rPr>
          <w:rFonts w:ascii="Times New Roman" w:eastAsia="Times New Roman" w:hAnsi="Times New Roman" w:cs="Times New Roman"/>
          <w:sz w:val="28"/>
          <w:szCs w:val="28"/>
          <w:lang w:eastAsia="ru-RU"/>
        </w:rPr>
        <w:t>діяльності</w:t>
      </w:r>
      <w:proofErr w:type="spellEnd"/>
      <w:r w:rsidR="003760D9" w:rsidRPr="0057702E">
        <w:rPr>
          <w:rFonts w:ascii="Times New Roman" w:eastAsia="Times New Roman" w:hAnsi="Times New Roman" w:cs="Times New Roman"/>
          <w:sz w:val="28"/>
          <w:szCs w:val="28"/>
          <w:lang w:val="uk-UA" w:eastAsia="ru-RU"/>
        </w:rPr>
        <w:t xml:space="preserve"> [</w:t>
      </w:r>
      <w:r w:rsidR="0057702E" w:rsidRPr="0057702E">
        <w:rPr>
          <w:rFonts w:ascii="Times New Roman" w:eastAsia="Times New Roman" w:hAnsi="Times New Roman" w:cs="Times New Roman"/>
          <w:sz w:val="28"/>
          <w:szCs w:val="28"/>
          <w:lang w:val="uk-UA" w:eastAsia="ru-RU"/>
        </w:rPr>
        <w:t>45</w:t>
      </w:r>
      <w:r w:rsidR="003760D9" w:rsidRPr="0057702E">
        <w:rPr>
          <w:rFonts w:ascii="Times New Roman" w:eastAsia="Times New Roman" w:hAnsi="Times New Roman" w:cs="Times New Roman"/>
          <w:sz w:val="28"/>
          <w:szCs w:val="28"/>
          <w:lang w:val="uk-UA" w:eastAsia="ru-RU"/>
        </w:rPr>
        <w:t>].</w:t>
      </w:r>
    </w:p>
    <w:p w14:paraId="36B6A94A" w14:textId="77777777" w:rsidR="008F6AFA" w:rsidRPr="0057702E"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57702E">
        <w:rPr>
          <w:rFonts w:ascii="Times New Roman" w:eastAsia="Times New Roman" w:hAnsi="Times New Roman" w:cs="Times New Roman"/>
          <w:sz w:val="28"/>
          <w:szCs w:val="28"/>
          <w:lang w:val="uk-UA" w:eastAsia="ru-RU"/>
        </w:rPr>
        <w:t xml:space="preserve">Ефективність адаптації багато в чому залежить від наступних факторів: наскільки реально людина сприймає себе і свої соціальні зв'язки, точно порівнює свої потреби з наявними можливостями, чи усвідомлює мотиви своєї поведінки. </w:t>
      </w:r>
    </w:p>
    <w:p w14:paraId="188939B4" w14:textId="77777777" w:rsidR="008F6AFA" w:rsidRPr="003760D9" w:rsidRDefault="008F6AFA" w:rsidP="003760D9">
      <w:pPr>
        <w:spacing w:after="0" w:line="360" w:lineRule="auto"/>
        <w:ind w:firstLine="709"/>
        <w:jc w:val="both"/>
        <w:textAlignment w:val="top"/>
        <w:rPr>
          <w:rFonts w:ascii="Times New Roman" w:eastAsia="Times New Roman" w:hAnsi="Times New Roman" w:cs="Times New Roman"/>
          <w:sz w:val="28"/>
          <w:szCs w:val="28"/>
          <w:lang w:val="uk-UA" w:eastAsia="uk-UA"/>
        </w:rPr>
      </w:pPr>
      <w:proofErr w:type="spellStart"/>
      <w:r w:rsidRPr="008F6AFA">
        <w:rPr>
          <w:rFonts w:ascii="Times New Roman" w:eastAsia="Times New Roman" w:hAnsi="Times New Roman" w:cs="Times New Roman"/>
          <w:sz w:val="28"/>
          <w:szCs w:val="28"/>
          <w:lang w:val="uk-UA" w:eastAsia="ru-RU"/>
        </w:rPr>
        <w:t>Опитувальник</w:t>
      </w:r>
      <w:r w:rsidR="003760D9">
        <w:rPr>
          <w:rFonts w:ascii="Times New Roman" w:eastAsia="Times New Roman" w:hAnsi="Times New Roman" w:cs="Times New Roman"/>
          <w:sz w:val="28"/>
          <w:szCs w:val="28"/>
          <w:lang w:val="uk-UA" w:eastAsia="ru-RU"/>
        </w:rPr>
        <w:t>має</w:t>
      </w:r>
      <w:proofErr w:type="spellEnd"/>
      <w:r w:rsidR="003760D9">
        <w:rPr>
          <w:rFonts w:ascii="Times New Roman" w:eastAsia="Times New Roman" w:hAnsi="Times New Roman" w:cs="Times New Roman"/>
          <w:sz w:val="28"/>
          <w:szCs w:val="28"/>
          <w:lang w:val="uk-UA" w:eastAsia="ru-RU"/>
        </w:rPr>
        <w:t xml:space="preserve"> шкали</w:t>
      </w:r>
      <w:r w:rsidRPr="008F6AFA">
        <w:rPr>
          <w:rFonts w:ascii="Times New Roman" w:eastAsia="Times New Roman" w:hAnsi="Times New Roman" w:cs="Times New Roman"/>
          <w:sz w:val="28"/>
          <w:szCs w:val="28"/>
          <w:lang w:val="uk-UA" w:eastAsia="ru-RU"/>
        </w:rPr>
        <w:t>: достовірність, нервово-психічна стійкість, комунікативний потенціал, моральна нормативність, особистісний адаптивний потенціал (адаптивні здібності)</w:t>
      </w:r>
      <w:r w:rsidRPr="008F6AFA">
        <w:rPr>
          <w:rFonts w:ascii="Times New Roman" w:eastAsia="Times New Roman" w:hAnsi="Times New Roman" w:cs="Times New Roman"/>
          <w:sz w:val="28"/>
          <w:szCs w:val="28"/>
          <w:lang w:val="uk-UA" w:eastAsia="uk-UA"/>
        </w:rPr>
        <w:t xml:space="preserve"> (див. Додаток Б)</w:t>
      </w:r>
      <w:r w:rsidRPr="003760D9">
        <w:rPr>
          <w:rFonts w:ascii="Times New Roman" w:eastAsia="Times New Roman" w:hAnsi="Times New Roman" w:cs="Times New Roman"/>
          <w:sz w:val="28"/>
          <w:szCs w:val="28"/>
          <w:lang w:val="uk-UA" w:eastAsia="uk-UA"/>
        </w:rPr>
        <w:t>.</w:t>
      </w:r>
    </w:p>
    <w:p w14:paraId="63775C3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proofErr w:type="spellStart"/>
      <w:r w:rsidRPr="008F6AFA">
        <w:rPr>
          <w:rFonts w:ascii="Times New Roman" w:eastAsia="Times New Roman" w:hAnsi="Times New Roman" w:cs="Times New Roman"/>
          <w:sz w:val="28"/>
          <w:szCs w:val="28"/>
          <w:lang w:eastAsia="uk-UA"/>
        </w:rPr>
        <w:t>Починати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обробку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слід</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шкали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достовірності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оцінити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прагнення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обстежуваного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представити</w:t>
      </w:r>
      <w:proofErr w:type="spellEnd"/>
      <w:r w:rsidRPr="008F6AFA">
        <w:rPr>
          <w:rFonts w:ascii="Times New Roman" w:eastAsia="Times New Roman" w:hAnsi="Times New Roman" w:cs="Times New Roman"/>
          <w:sz w:val="28"/>
          <w:szCs w:val="28"/>
          <w:lang w:eastAsia="uk-UA"/>
        </w:rPr>
        <w:t xml:space="preserve"> себе в </w:t>
      </w:r>
      <w:proofErr w:type="spellStart"/>
      <w:r w:rsidRPr="008F6AFA">
        <w:rPr>
          <w:rFonts w:ascii="Times New Roman" w:eastAsia="Times New Roman" w:hAnsi="Times New Roman" w:cs="Times New Roman"/>
          <w:sz w:val="28"/>
          <w:szCs w:val="28"/>
          <w:lang w:eastAsia="uk-UA"/>
        </w:rPr>
        <w:t>соціально</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привабливішому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виді</w:t>
      </w:r>
      <w:proofErr w:type="spellEnd"/>
      <w:r w:rsidRPr="008F6AFA">
        <w:rPr>
          <w:rFonts w:ascii="Times New Roman" w:eastAsia="Times New Roman" w:hAnsi="Times New Roman" w:cs="Times New Roman"/>
          <w:sz w:val="28"/>
          <w:szCs w:val="28"/>
          <w:lang w:eastAsia="uk-UA"/>
        </w:rPr>
        <w:t xml:space="preserve">. </w:t>
      </w:r>
    </w:p>
    <w:p w14:paraId="751ABD0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proofErr w:type="spellStart"/>
      <w:r w:rsidRPr="008F6AFA">
        <w:rPr>
          <w:rFonts w:ascii="Times New Roman" w:eastAsia="Times New Roman" w:hAnsi="Times New Roman" w:cs="Times New Roman"/>
          <w:sz w:val="28"/>
          <w:szCs w:val="28"/>
          <w:lang w:eastAsia="uk-UA"/>
        </w:rPr>
        <w:lastRenderedPageBreak/>
        <w:t>Якщо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обстежуваний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набирає</w:t>
      </w:r>
      <w:proofErr w:type="spellEnd"/>
      <w:r w:rsidRPr="008F6AFA">
        <w:rPr>
          <w:rFonts w:ascii="Times New Roman" w:eastAsia="Times New Roman" w:hAnsi="Times New Roman" w:cs="Times New Roman"/>
          <w:sz w:val="28"/>
          <w:szCs w:val="28"/>
          <w:lang w:eastAsia="uk-UA"/>
        </w:rPr>
        <w:t xml:space="preserve"> за шкалою </w:t>
      </w:r>
      <w:proofErr w:type="spellStart"/>
      <w:r w:rsidRPr="008F6AFA">
        <w:rPr>
          <w:rFonts w:ascii="Times New Roman" w:eastAsia="Times New Roman" w:hAnsi="Times New Roman" w:cs="Times New Roman"/>
          <w:sz w:val="28"/>
          <w:szCs w:val="28"/>
          <w:lang w:eastAsia="uk-UA"/>
        </w:rPr>
        <w:t>достовірності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більше</w:t>
      </w:r>
      <w:proofErr w:type="spellEnd"/>
      <w:r w:rsidRPr="008F6AFA">
        <w:rPr>
          <w:rFonts w:ascii="Times New Roman" w:eastAsia="Times New Roman" w:hAnsi="Times New Roman" w:cs="Times New Roman"/>
          <w:sz w:val="28"/>
          <w:szCs w:val="28"/>
          <w:lang w:eastAsia="uk-UA"/>
        </w:rPr>
        <w:t xml:space="preserve"> 10 </w:t>
      </w:r>
      <w:proofErr w:type="spellStart"/>
      <w:r w:rsidRPr="008F6AFA">
        <w:rPr>
          <w:rFonts w:ascii="Times New Roman" w:eastAsia="Times New Roman" w:hAnsi="Times New Roman" w:cs="Times New Roman"/>
          <w:sz w:val="28"/>
          <w:szCs w:val="28"/>
          <w:lang w:eastAsia="uk-UA"/>
        </w:rPr>
        <w:t>балів</w:t>
      </w:r>
      <w:proofErr w:type="spellEnd"/>
      <w:r w:rsidRPr="008F6AFA">
        <w:rPr>
          <w:rFonts w:ascii="Times New Roman" w:eastAsia="Times New Roman" w:hAnsi="Times New Roman" w:cs="Times New Roman"/>
          <w:sz w:val="28"/>
          <w:szCs w:val="28"/>
          <w:lang w:eastAsia="uk-UA"/>
        </w:rPr>
        <w:t xml:space="preserve"> результат </w:t>
      </w:r>
      <w:proofErr w:type="spellStart"/>
      <w:r w:rsidRPr="008F6AFA">
        <w:rPr>
          <w:rFonts w:ascii="Times New Roman" w:eastAsia="Times New Roman" w:hAnsi="Times New Roman" w:cs="Times New Roman"/>
          <w:sz w:val="28"/>
          <w:szCs w:val="28"/>
          <w:lang w:eastAsia="uk-UA"/>
        </w:rPr>
        <w:t>тестування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слід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вважати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недостовірним</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після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проведення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роз'яснювальної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бесіди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необхідно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повторити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тестування</w:t>
      </w:r>
      <w:proofErr w:type="spellEnd"/>
      <w:r w:rsidRPr="008F6AFA">
        <w:rPr>
          <w:rFonts w:ascii="Times New Roman" w:eastAsia="Times New Roman" w:hAnsi="Times New Roman" w:cs="Times New Roman"/>
          <w:sz w:val="28"/>
          <w:szCs w:val="28"/>
          <w:lang w:eastAsia="uk-UA"/>
        </w:rPr>
        <w:t>.</w:t>
      </w:r>
    </w:p>
    <w:p w14:paraId="1DD24462" w14:textId="77777777" w:rsidR="008F6AFA" w:rsidRPr="003760D9"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 xml:space="preserve">Методика </w:t>
      </w:r>
      <w:r w:rsidRPr="008F6AFA">
        <w:rPr>
          <w:rFonts w:ascii="Times New Roman" w:eastAsia="Times New Roman" w:hAnsi="Times New Roman" w:cs="Times New Roman"/>
          <w:sz w:val="28"/>
          <w:szCs w:val="28"/>
          <w:lang w:val="uk-UA" w:eastAsia="uk-UA"/>
        </w:rPr>
        <w:t xml:space="preserve">з </w:t>
      </w:r>
      <w:proofErr w:type="spellStart"/>
      <w:r w:rsidRPr="008F6AFA">
        <w:rPr>
          <w:rFonts w:ascii="Times New Roman" w:eastAsia="Times New Roman" w:hAnsi="Times New Roman" w:cs="Times New Roman"/>
          <w:sz w:val="28"/>
          <w:szCs w:val="28"/>
          <w:lang w:eastAsia="uk-UA"/>
        </w:rPr>
        <w:t>оцінки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поведінкових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стратегій</w:t>
      </w:r>
      <w:proofErr w:type="spellEnd"/>
      <w:r w:rsidRPr="008F6AFA">
        <w:rPr>
          <w:rFonts w:ascii="Times New Roman" w:eastAsia="Times New Roman" w:hAnsi="Times New Roman" w:cs="Times New Roman"/>
          <w:sz w:val="28"/>
          <w:szCs w:val="28"/>
          <w:lang w:eastAsia="uk-UA"/>
        </w:rPr>
        <w:t xml:space="preserve"> Г.</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С. Никифорова</w:t>
      </w:r>
      <w:r w:rsidR="003760D9">
        <w:rPr>
          <w:rFonts w:ascii="Times New Roman" w:eastAsia="Times New Roman" w:hAnsi="Times New Roman" w:cs="Times New Roman"/>
          <w:sz w:val="28"/>
          <w:szCs w:val="28"/>
          <w:lang w:val="uk-UA" w:eastAsia="uk-UA"/>
        </w:rPr>
        <w:t>.</w:t>
      </w:r>
    </w:p>
    <w:p w14:paraId="269615E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3760D9">
        <w:rPr>
          <w:rFonts w:ascii="Times New Roman" w:eastAsia="Times New Roman" w:hAnsi="Times New Roman" w:cs="Times New Roman"/>
          <w:sz w:val="28"/>
          <w:szCs w:val="28"/>
          <w:lang w:val="uk-UA" w:eastAsia="uk-UA"/>
        </w:rPr>
        <w:t xml:space="preserve">Психологічне призначення </w:t>
      </w:r>
      <w:proofErr w:type="spellStart"/>
      <w:r w:rsidRPr="003760D9">
        <w:rPr>
          <w:rFonts w:ascii="Times New Roman" w:eastAsia="Times New Roman" w:hAnsi="Times New Roman" w:cs="Times New Roman"/>
          <w:sz w:val="28"/>
          <w:szCs w:val="28"/>
          <w:lang w:val="uk-UA" w:eastAsia="uk-UA"/>
        </w:rPr>
        <w:t>долаючої</w:t>
      </w:r>
      <w:proofErr w:type="spellEnd"/>
      <w:r w:rsidRPr="003760D9">
        <w:rPr>
          <w:rFonts w:ascii="Times New Roman" w:eastAsia="Times New Roman" w:hAnsi="Times New Roman" w:cs="Times New Roman"/>
          <w:sz w:val="28"/>
          <w:szCs w:val="28"/>
          <w:lang w:val="uk-UA" w:eastAsia="uk-UA"/>
        </w:rPr>
        <w:t xml:space="preserve"> поведінки (</w:t>
      </w:r>
      <w:proofErr w:type="spellStart"/>
      <w:r w:rsidRPr="008F6AFA">
        <w:rPr>
          <w:rFonts w:ascii="Times New Roman" w:eastAsia="Times New Roman" w:hAnsi="Times New Roman" w:cs="Times New Roman"/>
          <w:sz w:val="28"/>
          <w:szCs w:val="28"/>
          <w:lang w:eastAsia="uk-UA"/>
        </w:rPr>
        <w:t>coping</w:t>
      </w:r>
      <w:proofErr w:type="spellEnd"/>
      <w:r w:rsidRPr="003760D9">
        <w:rPr>
          <w:rFonts w:ascii="Times New Roman" w:eastAsia="Times New Roman" w:hAnsi="Times New Roman" w:cs="Times New Roman"/>
          <w:sz w:val="28"/>
          <w:szCs w:val="28"/>
          <w:lang w:val="uk-UA" w:eastAsia="uk-UA"/>
        </w:rPr>
        <w:t xml:space="preserve"> </w:t>
      </w:r>
      <w:proofErr w:type="spellStart"/>
      <w:r w:rsidRPr="008F6AFA">
        <w:rPr>
          <w:rFonts w:ascii="Times New Roman" w:eastAsia="Times New Roman" w:hAnsi="Times New Roman" w:cs="Times New Roman"/>
          <w:sz w:val="28"/>
          <w:szCs w:val="28"/>
          <w:lang w:eastAsia="uk-UA"/>
        </w:rPr>
        <w:t>behavior</w:t>
      </w:r>
      <w:proofErr w:type="spellEnd"/>
      <w:r w:rsidRPr="003760D9">
        <w:rPr>
          <w:rFonts w:ascii="Times New Roman" w:eastAsia="Times New Roman" w:hAnsi="Times New Roman" w:cs="Times New Roman"/>
          <w:sz w:val="28"/>
          <w:szCs w:val="28"/>
          <w:lang w:val="uk-UA" w:eastAsia="uk-UA"/>
        </w:rPr>
        <w:t>) полягає в тому, щоб якнайкраще адаптувати людину до вимог ситуації шляхом оволодіння, послаблення або пом</w:t>
      </w:r>
      <w:r w:rsidRPr="008F6AFA">
        <w:rPr>
          <w:rFonts w:ascii="Times New Roman" w:eastAsia="Times New Roman" w:hAnsi="Times New Roman" w:cs="Times New Roman"/>
          <w:sz w:val="28"/>
          <w:szCs w:val="28"/>
          <w:lang w:val="uk-UA" w:eastAsia="uk-UA"/>
        </w:rPr>
        <w:t>’</w:t>
      </w:r>
      <w:r w:rsidRPr="003760D9">
        <w:rPr>
          <w:rFonts w:ascii="Times New Roman" w:eastAsia="Times New Roman" w:hAnsi="Times New Roman" w:cs="Times New Roman"/>
          <w:sz w:val="28"/>
          <w:szCs w:val="28"/>
          <w:lang w:val="uk-UA" w:eastAsia="uk-UA"/>
        </w:rPr>
        <w:t xml:space="preserve">якшення цих вимог. </w:t>
      </w:r>
      <w:r w:rsidRPr="008F6AFA">
        <w:rPr>
          <w:rFonts w:ascii="Times New Roman" w:eastAsia="Times New Roman" w:hAnsi="Times New Roman" w:cs="Times New Roman"/>
          <w:sz w:val="28"/>
          <w:szCs w:val="28"/>
          <w:lang w:eastAsia="uk-UA"/>
        </w:rPr>
        <w:t xml:space="preserve">Тим самим </w:t>
      </w:r>
      <w:proofErr w:type="spellStart"/>
      <w:r w:rsidRPr="008F6AFA">
        <w:rPr>
          <w:rFonts w:ascii="Times New Roman" w:eastAsia="Times New Roman" w:hAnsi="Times New Roman" w:cs="Times New Roman"/>
          <w:sz w:val="28"/>
          <w:szCs w:val="28"/>
          <w:lang w:eastAsia="uk-UA"/>
        </w:rPr>
        <w:t>редукується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стресова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дія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ситуації</w:t>
      </w:r>
      <w:proofErr w:type="spellEnd"/>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iCs/>
          <w:sz w:val="28"/>
          <w:szCs w:val="28"/>
          <w:lang w:val="uk-UA" w:eastAsia="uk-UA"/>
        </w:rPr>
        <w:t>[</w:t>
      </w:r>
      <w:r w:rsidR="0057702E">
        <w:rPr>
          <w:rFonts w:ascii="Times New Roman" w:eastAsia="Times New Roman" w:hAnsi="Times New Roman" w:cs="Times New Roman"/>
          <w:iCs/>
          <w:sz w:val="28"/>
          <w:szCs w:val="28"/>
          <w:lang w:val="uk-UA" w:eastAsia="uk-UA"/>
        </w:rPr>
        <w:t>60</w:t>
      </w:r>
      <w:r w:rsidRPr="008F6AFA">
        <w:rPr>
          <w:rFonts w:ascii="Times New Roman" w:eastAsia="Times New Roman" w:hAnsi="Times New Roman" w:cs="Times New Roman"/>
          <w:iCs/>
          <w:sz w:val="28"/>
          <w:szCs w:val="28"/>
          <w:lang w:val="uk-UA" w:eastAsia="uk-UA"/>
        </w:rPr>
        <w:t>]</w:t>
      </w:r>
      <w:r w:rsidRPr="008F6AFA">
        <w:rPr>
          <w:rFonts w:ascii="Times New Roman" w:eastAsia="Times New Roman" w:hAnsi="Times New Roman" w:cs="Times New Roman"/>
          <w:sz w:val="28"/>
          <w:szCs w:val="28"/>
          <w:lang w:eastAsia="uk-UA"/>
        </w:rPr>
        <w:t>.</w:t>
      </w:r>
    </w:p>
    <w:p w14:paraId="66D22E0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proofErr w:type="spellStart"/>
      <w:r w:rsidRPr="008F6AFA">
        <w:rPr>
          <w:rFonts w:ascii="Times New Roman" w:eastAsia="Times New Roman" w:hAnsi="Times New Roman" w:cs="Times New Roman"/>
          <w:sz w:val="28"/>
          <w:szCs w:val="28"/>
          <w:lang w:eastAsia="ru-RU"/>
        </w:rPr>
        <w:t>Більшість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підходів</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проблеми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подолання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побудован</w:t>
      </w:r>
      <w:proofErr w:type="spellEnd"/>
      <w:r w:rsidR="003760D9">
        <w:rPr>
          <w:rFonts w:ascii="Times New Roman" w:eastAsia="Times New Roman" w:hAnsi="Times New Roman" w:cs="Times New Roman"/>
          <w:sz w:val="28"/>
          <w:szCs w:val="28"/>
          <w:lang w:val="uk-UA" w:eastAsia="ru-RU"/>
        </w:rPr>
        <w:t>о</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навколо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двох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запропонованих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Лазарусом</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Фолкманом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стратегій</w:t>
      </w:r>
      <w:proofErr w:type="spellEnd"/>
      <w:r w:rsidRPr="008F6AFA">
        <w:rPr>
          <w:rFonts w:ascii="Times New Roman" w:eastAsia="Times New Roman" w:hAnsi="Times New Roman" w:cs="Times New Roman"/>
          <w:sz w:val="28"/>
          <w:szCs w:val="28"/>
          <w:lang w:eastAsia="ru-RU"/>
        </w:rPr>
        <w:t>:</w:t>
      </w:r>
    </w:p>
    <w:p w14:paraId="283BD15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1</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eastAsia="ru-RU"/>
        </w:rPr>
        <w:t>проблемо-орієнтований</w:t>
      </w:r>
      <w:proofErr w:type="spellEnd"/>
      <w:r w:rsidRPr="008F6AFA">
        <w:rPr>
          <w:rFonts w:ascii="Times New Roman" w:eastAsia="Times New Roman" w:hAnsi="Times New Roman" w:cs="Times New Roman"/>
          <w:sz w:val="28"/>
          <w:szCs w:val="28"/>
          <w:lang w:eastAsia="ru-RU"/>
        </w:rPr>
        <w:t xml:space="preserve"> коп</w:t>
      </w:r>
      <w:r w:rsidRPr="008F6AFA">
        <w:rPr>
          <w:rFonts w:ascii="Times New Roman" w:eastAsia="Times New Roman" w:hAnsi="Times New Roman" w:cs="Times New Roman"/>
          <w:sz w:val="28"/>
          <w:szCs w:val="28"/>
          <w:lang w:val="uk-UA" w:eastAsia="ru-RU"/>
        </w:rPr>
        <w:t>і</w:t>
      </w:r>
      <w:proofErr w:type="spellStart"/>
      <w:r w:rsidRPr="008F6AFA">
        <w:rPr>
          <w:rFonts w:ascii="Times New Roman" w:eastAsia="Times New Roman" w:hAnsi="Times New Roman" w:cs="Times New Roman"/>
          <w:sz w:val="28"/>
          <w:szCs w:val="28"/>
          <w:lang w:eastAsia="ru-RU"/>
        </w:rPr>
        <w:t>нг</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зусилля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спрямовуються</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вирішення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виниклої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проблеми</w:t>
      </w:r>
      <w:proofErr w:type="spellEnd"/>
      <w:r w:rsidRPr="008F6AFA">
        <w:rPr>
          <w:rFonts w:ascii="Times New Roman" w:eastAsia="Times New Roman" w:hAnsi="Times New Roman" w:cs="Times New Roman"/>
          <w:sz w:val="28"/>
          <w:szCs w:val="28"/>
          <w:lang w:eastAsia="ru-RU"/>
        </w:rPr>
        <w:t>);</w:t>
      </w:r>
    </w:p>
    <w:p w14:paraId="19DA4BC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2</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eastAsia="ru-RU"/>
        </w:rPr>
        <w:t>емоційно</w:t>
      </w:r>
      <w:proofErr w:type="spellEnd"/>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орієнтований</w:t>
      </w:r>
      <w:proofErr w:type="spellEnd"/>
      <w:r w:rsidRPr="008F6AFA">
        <w:rPr>
          <w:rFonts w:ascii="Times New Roman" w:eastAsia="Times New Roman" w:hAnsi="Times New Roman" w:cs="Times New Roman"/>
          <w:sz w:val="28"/>
          <w:szCs w:val="28"/>
          <w:lang w:eastAsia="ru-RU"/>
        </w:rPr>
        <w:t xml:space="preserve"> коп</w:t>
      </w:r>
      <w:r w:rsidRPr="008F6AFA">
        <w:rPr>
          <w:rFonts w:ascii="Times New Roman" w:eastAsia="Times New Roman" w:hAnsi="Times New Roman" w:cs="Times New Roman"/>
          <w:sz w:val="28"/>
          <w:szCs w:val="28"/>
          <w:lang w:val="uk-UA" w:eastAsia="ru-RU"/>
        </w:rPr>
        <w:t>і</w:t>
      </w:r>
      <w:proofErr w:type="spellStart"/>
      <w:r w:rsidRPr="008F6AFA">
        <w:rPr>
          <w:rFonts w:ascii="Times New Roman" w:eastAsia="Times New Roman" w:hAnsi="Times New Roman" w:cs="Times New Roman"/>
          <w:sz w:val="28"/>
          <w:szCs w:val="28"/>
          <w:lang w:eastAsia="ru-RU"/>
        </w:rPr>
        <w:t>нг</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зміна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власних</w:t>
      </w:r>
      <w:proofErr w:type="spellEnd"/>
      <w:r w:rsidRPr="008F6AFA">
        <w:rPr>
          <w:rFonts w:ascii="Times New Roman" w:eastAsia="Times New Roman" w:hAnsi="Times New Roman" w:cs="Times New Roman"/>
          <w:sz w:val="28"/>
          <w:szCs w:val="28"/>
          <w:lang w:eastAsia="ru-RU"/>
        </w:rPr>
        <w:t xml:space="preserve"> установок </w:t>
      </w:r>
      <w:proofErr w:type="spellStart"/>
      <w:r w:rsidRPr="008F6AFA">
        <w:rPr>
          <w:rFonts w:ascii="Times New Roman" w:eastAsia="Times New Roman" w:hAnsi="Times New Roman" w:cs="Times New Roman"/>
          <w:sz w:val="28"/>
          <w:szCs w:val="28"/>
          <w:lang w:eastAsia="ru-RU"/>
        </w:rPr>
        <w:t>відносно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ситуації</w:t>
      </w:r>
      <w:proofErr w:type="spellEnd"/>
      <w:r w:rsidRPr="008F6AFA">
        <w:rPr>
          <w:rFonts w:ascii="Times New Roman" w:eastAsia="Times New Roman" w:hAnsi="Times New Roman" w:cs="Times New Roman"/>
          <w:sz w:val="28"/>
          <w:szCs w:val="28"/>
          <w:lang w:eastAsia="ru-RU"/>
        </w:rPr>
        <w:t>).</w:t>
      </w:r>
    </w:p>
    <w:p w14:paraId="6698BC1F" w14:textId="77777777" w:rsidR="008F6AFA" w:rsidRPr="008F6AFA" w:rsidRDefault="003760D9" w:rsidP="008F6A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Вивчається </w:t>
      </w:r>
      <w:proofErr w:type="spellStart"/>
      <w:r w:rsidR="008F6AFA" w:rsidRPr="008F6AFA">
        <w:rPr>
          <w:rFonts w:ascii="Times New Roman" w:eastAsia="Times New Roman" w:hAnsi="Times New Roman" w:cs="Times New Roman"/>
          <w:sz w:val="28"/>
          <w:szCs w:val="28"/>
          <w:lang w:eastAsia="ru-RU"/>
        </w:rPr>
        <w:t>модел</w:t>
      </w:r>
      <w:proofErr w:type="spellEnd"/>
      <w:r>
        <w:rPr>
          <w:rFonts w:ascii="Times New Roman" w:eastAsia="Times New Roman" w:hAnsi="Times New Roman" w:cs="Times New Roman"/>
          <w:sz w:val="28"/>
          <w:szCs w:val="28"/>
          <w:lang w:val="uk-UA" w:eastAsia="ru-RU"/>
        </w:rPr>
        <w:t>і</w:t>
      </w:r>
      <w:r w:rsidR="008F6AFA" w:rsidRPr="008F6AFA">
        <w:rPr>
          <w:rFonts w:ascii="Times New Roman" w:eastAsia="Times New Roman" w:hAnsi="Times New Roman" w:cs="Times New Roman"/>
          <w:sz w:val="28"/>
          <w:szCs w:val="28"/>
          <w:lang w:eastAsia="ru-RU"/>
        </w:rPr>
        <w:t xml:space="preserve"> </w:t>
      </w:r>
      <w:proofErr w:type="spellStart"/>
      <w:r w:rsidR="008F6AFA" w:rsidRPr="008F6AFA">
        <w:rPr>
          <w:rFonts w:ascii="Times New Roman" w:eastAsia="Times New Roman" w:hAnsi="Times New Roman" w:cs="Times New Roman"/>
          <w:sz w:val="28"/>
          <w:szCs w:val="28"/>
          <w:lang w:eastAsia="ru-RU"/>
        </w:rPr>
        <w:t>поведінки</w:t>
      </w:r>
      <w:proofErr w:type="spellEnd"/>
      <w:r w:rsidR="008F6AFA" w:rsidRPr="008F6AFA">
        <w:rPr>
          <w:rFonts w:ascii="Times New Roman" w:eastAsia="Times New Roman" w:hAnsi="Times New Roman" w:cs="Times New Roman"/>
          <w:sz w:val="28"/>
          <w:szCs w:val="28"/>
          <w:lang w:eastAsia="ru-RU"/>
        </w:rPr>
        <w:t xml:space="preserve"> в </w:t>
      </w:r>
      <w:proofErr w:type="spellStart"/>
      <w:r w:rsidR="008F6AFA" w:rsidRPr="008F6AFA">
        <w:rPr>
          <w:rFonts w:ascii="Times New Roman" w:eastAsia="Times New Roman" w:hAnsi="Times New Roman" w:cs="Times New Roman"/>
          <w:sz w:val="28"/>
          <w:szCs w:val="28"/>
          <w:lang w:eastAsia="ru-RU"/>
        </w:rPr>
        <w:t>ситуаціях</w:t>
      </w:r>
      <w:proofErr w:type="spellEnd"/>
      <w:r>
        <w:rPr>
          <w:rFonts w:ascii="Times New Roman" w:eastAsia="Times New Roman" w:hAnsi="Times New Roman" w:cs="Times New Roman"/>
          <w:sz w:val="28"/>
          <w:szCs w:val="28"/>
          <w:lang w:val="uk-UA" w:eastAsia="ru-RU"/>
        </w:rPr>
        <w:t xml:space="preserve"> партнерської взаємодії</w:t>
      </w:r>
      <w:r w:rsidR="008F6AFA" w:rsidRPr="008F6AFA">
        <w:rPr>
          <w:rFonts w:ascii="Times New Roman" w:eastAsia="Times New Roman" w:hAnsi="Times New Roman" w:cs="Times New Roman"/>
          <w:sz w:val="28"/>
          <w:szCs w:val="28"/>
          <w:lang w:eastAsia="ru-RU"/>
        </w:rPr>
        <w:t>.</w:t>
      </w:r>
    </w:p>
    <w:p w14:paraId="0C75D40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ru-RU"/>
        </w:rPr>
        <w:t xml:space="preserve">Процедура проведения опросу </w:t>
      </w:r>
      <w:r w:rsidRPr="008F6AFA">
        <w:rPr>
          <w:rFonts w:ascii="Times New Roman" w:eastAsia="Times New Roman" w:hAnsi="Times New Roman" w:cs="Times New Roman"/>
          <w:sz w:val="28"/>
          <w:szCs w:val="28"/>
          <w:lang w:val="uk-UA" w:eastAsia="ru-RU"/>
        </w:rPr>
        <w:t>та</w:t>
      </w:r>
      <w:r w:rsidRPr="008F6AFA">
        <w:rPr>
          <w:rFonts w:ascii="Times New Roman" w:eastAsia="Times New Roman" w:hAnsi="Times New Roman" w:cs="Times New Roman"/>
          <w:sz w:val="28"/>
          <w:szCs w:val="28"/>
          <w:lang w:eastAsia="ru-RU"/>
        </w:rPr>
        <w:t xml:space="preserve"> обработки </w:t>
      </w:r>
      <w:proofErr w:type="spellStart"/>
      <w:r w:rsidRPr="008F6AFA">
        <w:rPr>
          <w:rFonts w:ascii="Times New Roman" w:eastAsia="Times New Roman" w:hAnsi="Times New Roman" w:cs="Times New Roman"/>
          <w:sz w:val="28"/>
          <w:szCs w:val="28"/>
          <w:lang w:eastAsia="ru-RU"/>
        </w:rPr>
        <w:t>результатів</w:t>
      </w:r>
      <w:proofErr w:type="spellEnd"/>
      <w:r w:rsidRPr="008F6AFA">
        <w:rPr>
          <w:rFonts w:ascii="Times New Roman" w:eastAsia="Times New Roman" w:hAnsi="Times New Roman" w:cs="Times New Roman"/>
          <w:sz w:val="28"/>
          <w:szCs w:val="28"/>
          <w:lang w:eastAsia="ru-RU"/>
        </w:rPr>
        <w:t xml:space="preserve">. Методика </w:t>
      </w:r>
      <w:proofErr w:type="spellStart"/>
      <w:r w:rsidRPr="008F6AFA">
        <w:rPr>
          <w:rFonts w:ascii="Times New Roman" w:eastAsia="Times New Roman" w:hAnsi="Times New Roman" w:cs="Times New Roman"/>
          <w:sz w:val="28"/>
          <w:szCs w:val="28"/>
          <w:lang w:eastAsia="ru-RU"/>
        </w:rPr>
        <w:t>включає</w:t>
      </w:r>
      <w:proofErr w:type="spellEnd"/>
      <w:r w:rsidRPr="008F6AFA">
        <w:rPr>
          <w:rFonts w:ascii="Times New Roman" w:eastAsia="Times New Roman" w:hAnsi="Times New Roman" w:cs="Times New Roman"/>
          <w:sz w:val="28"/>
          <w:szCs w:val="28"/>
          <w:lang w:eastAsia="ru-RU"/>
        </w:rPr>
        <w:t xml:space="preserve"> 54 </w:t>
      </w:r>
      <w:proofErr w:type="spellStart"/>
      <w:r w:rsidRPr="008F6AFA">
        <w:rPr>
          <w:rFonts w:ascii="Times New Roman" w:eastAsia="Times New Roman" w:hAnsi="Times New Roman" w:cs="Times New Roman"/>
          <w:sz w:val="28"/>
          <w:szCs w:val="28"/>
          <w:lang w:eastAsia="ru-RU"/>
        </w:rPr>
        <w:t>твердження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відносно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поведінки</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напружених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стресових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ситуаціях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характеризують</w:t>
      </w:r>
      <w:proofErr w:type="spellEnd"/>
      <w:r w:rsidRPr="008F6AFA">
        <w:rPr>
          <w:rFonts w:ascii="Times New Roman" w:eastAsia="Times New Roman" w:hAnsi="Times New Roman" w:cs="Times New Roman"/>
          <w:sz w:val="28"/>
          <w:szCs w:val="28"/>
          <w:lang w:eastAsia="ru-RU"/>
        </w:rPr>
        <w:t xml:space="preserve"> дев</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ять моделей </w:t>
      </w:r>
      <w:proofErr w:type="spellStart"/>
      <w:r w:rsidRPr="008F6AFA">
        <w:rPr>
          <w:rFonts w:ascii="Times New Roman" w:eastAsia="Times New Roman" w:hAnsi="Times New Roman" w:cs="Times New Roman"/>
          <w:sz w:val="28"/>
          <w:szCs w:val="28"/>
          <w:lang w:eastAsia="ru-RU"/>
        </w:rPr>
        <w:t>долаючої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поведінки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асертивн</w:t>
      </w:r>
      <w:proofErr w:type="spellEnd"/>
      <w:r w:rsidRPr="008F6AFA">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вступ</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соціальний</w:t>
      </w:r>
      <w:proofErr w:type="spellEnd"/>
      <w:r w:rsidRPr="008F6AFA">
        <w:rPr>
          <w:rFonts w:ascii="Times New Roman" w:eastAsia="Times New Roman" w:hAnsi="Times New Roman" w:cs="Times New Roman"/>
          <w:sz w:val="28"/>
          <w:szCs w:val="28"/>
          <w:lang w:eastAsia="ru-RU"/>
        </w:rPr>
        <w:t xml:space="preserve"> контакт, </w:t>
      </w:r>
      <w:proofErr w:type="spellStart"/>
      <w:r w:rsidRPr="008F6AFA">
        <w:rPr>
          <w:rFonts w:ascii="Times New Roman" w:eastAsia="Times New Roman" w:hAnsi="Times New Roman" w:cs="Times New Roman"/>
          <w:sz w:val="28"/>
          <w:szCs w:val="28"/>
          <w:lang w:eastAsia="ru-RU"/>
        </w:rPr>
        <w:t>пошук</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соціальної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підтримки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обережні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імпульсивні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уникнення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маніпулятивні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непрямі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асоціальні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агресивні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дії</w:t>
      </w:r>
      <w:proofErr w:type="spellEnd"/>
      <w:r w:rsidRPr="008F6AFA">
        <w:rPr>
          <w:rFonts w:ascii="Times New Roman" w:eastAsia="Times New Roman" w:hAnsi="Times New Roman" w:cs="Times New Roman"/>
          <w:sz w:val="28"/>
          <w:szCs w:val="28"/>
          <w:lang w:eastAsia="ru-RU"/>
        </w:rPr>
        <w:t>.</w:t>
      </w:r>
    </w:p>
    <w:p w14:paraId="1F5386BB" w14:textId="77777777" w:rsidR="008F6AFA" w:rsidRDefault="008F6AFA" w:rsidP="008F6AFA">
      <w:pPr>
        <w:spacing w:after="0" w:line="360" w:lineRule="auto"/>
        <w:ind w:firstLine="709"/>
        <w:jc w:val="both"/>
        <w:rPr>
          <w:rFonts w:ascii="Times New Roman" w:eastAsia="Times New Roman" w:hAnsi="Times New Roman" w:cs="Times New Roman"/>
          <w:iCs/>
          <w:sz w:val="28"/>
          <w:szCs w:val="28"/>
          <w:lang w:val="uk-UA" w:eastAsia="uk-UA"/>
        </w:rPr>
      </w:pPr>
      <w:proofErr w:type="spellStart"/>
      <w:r w:rsidRPr="008F6AFA">
        <w:rPr>
          <w:rFonts w:ascii="Times New Roman" w:eastAsia="Times New Roman" w:hAnsi="Times New Roman" w:cs="Times New Roman"/>
          <w:iCs/>
          <w:sz w:val="28"/>
          <w:szCs w:val="28"/>
          <w:lang w:eastAsia="uk-UA"/>
        </w:rPr>
        <w:t>Відповідно</w:t>
      </w:r>
      <w:proofErr w:type="spellEnd"/>
      <w:r w:rsidRPr="008F6AFA">
        <w:rPr>
          <w:rFonts w:ascii="Times New Roman" w:eastAsia="Times New Roman" w:hAnsi="Times New Roman" w:cs="Times New Roman"/>
          <w:iCs/>
          <w:sz w:val="28"/>
          <w:szCs w:val="28"/>
          <w:lang w:eastAsia="uk-UA"/>
        </w:rPr>
        <w:t xml:space="preserve"> до «ключа» </w:t>
      </w:r>
      <w:r w:rsidRPr="008F6AFA">
        <w:rPr>
          <w:rFonts w:ascii="Times New Roman" w:eastAsia="Times New Roman" w:hAnsi="Times New Roman" w:cs="Times New Roman"/>
          <w:iCs/>
          <w:sz w:val="28"/>
          <w:szCs w:val="28"/>
          <w:lang w:val="uk-UA" w:eastAsia="uk-UA"/>
        </w:rPr>
        <w:t>підраховується сума балів по кожному рядку, який відбиває міру переваги тієї або іншої моделі поведінки в складній ситуації</w:t>
      </w:r>
      <w:r w:rsidRPr="008F6AFA">
        <w:rPr>
          <w:rFonts w:ascii="Times New Roman" w:eastAsia="Times New Roman" w:hAnsi="Times New Roman" w:cs="Times New Roman"/>
          <w:iCs/>
          <w:sz w:val="28"/>
          <w:szCs w:val="28"/>
          <w:lang w:eastAsia="uk-UA"/>
        </w:rPr>
        <w:t xml:space="preserve"> </w:t>
      </w:r>
      <w:r w:rsidR="003760D9">
        <w:rPr>
          <w:rFonts w:ascii="Times New Roman" w:eastAsia="Times New Roman" w:hAnsi="Times New Roman" w:cs="Times New Roman"/>
          <w:iCs/>
          <w:sz w:val="28"/>
          <w:szCs w:val="28"/>
          <w:lang w:val="uk-UA" w:eastAsia="uk-UA"/>
        </w:rPr>
        <w:t xml:space="preserve">партнерської взаємодії </w:t>
      </w:r>
      <w:r w:rsidRPr="008F6AFA">
        <w:rPr>
          <w:rFonts w:ascii="Times New Roman" w:eastAsia="Times New Roman" w:hAnsi="Times New Roman" w:cs="Times New Roman"/>
          <w:iCs/>
          <w:sz w:val="28"/>
          <w:szCs w:val="28"/>
          <w:lang w:eastAsia="uk-UA"/>
        </w:rPr>
        <w:t>(</w:t>
      </w:r>
      <w:r w:rsidRPr="008F6AFA">
        <w:rPr>
          <w:rFonts w:ascii="Times New Roman" w:eastAsia="Times New Roman" w:hAnsi="Times New Roman" w:cs="Times New Roman"/>
          <w:iCs/>
          <w:sz w:val="28"/>
          <w:szCs w:val="28"/>
          <w:lang w:val="uk-UA" w:eastAsia="uk-UA"/>
        </w:rPr>
        <w:t>див. Додаток В).</w:t>
      </w:r>
    </w:p>
    <w:p w14:paraId="62646F46" w14:textId="77777777" w:rsidR="008F6AFA" w:rsidRDefault="008F6AFA" w:rsidP="008F6AFA">
      <w:pPr>
        <w:spacing w:after="0" w:line="360" w:lineRule="auto"/>
        <w:ind w:firstLine="709"/>
        <w:jc w:val="both"/>
        <w:rPr>
          <w:rFonts w:ascii="Times New Roman" w:eastAsia="Times New Roman" w:hAnsi="Times New Roman" w:cs="Times New Roman"/>
          <w:iCs/>
          <w:sz w:val="28"/>
          <w:szCs w:val="28"/>
          <w:lang w:val="uk-UA" w:eastAsia="uk-UA"/>
        </w:rPr>
      </w:pPr>
    </w:p>
    <w:p w14:paraId="420DCB3D" w14:textId="77777777" w:rsidR="0057702E" w:rsidRDefault="0057702E">
      <w:pPr>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br w:type="page"/>
      </w:r>
    </w:p>
    <w:p w14:paraId="263AB1D6" w14:textId="26C5A9FD" w:rsidR="003760D9" w:rsidRDefault="008F6AFA" w:rsidP="008F6AFA">
      <w:pPr>
        <w:spacing w:after="0" w:line="360" w:lineRule="auto"/>
        <w:ind w:firstLine="709"/>
        <w:jc w:val="both"/>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 xml:space="preserve">2.3. </w:t>
      </w:r>
      <w:r w:rsidR="003760D9" w:rsidRPr="003760D9">
        <w:rPr>
          <w:rFonts w:ascii="Times New Roman" w:eastAsia="Times New Roman" w:hAnsi="Times New Roman" w:cs="Times New Roman"/>
          <w:b/>
          <w:sz w:val="28"/>
          <w:szCs w:val="28"/>
          <w:lang w:val="uk-UA" w:eastAsia="ru-RU"/>
        </w:rPr>
        <w:t>Психологічний та статистичний аналіз результатів</w:t>
      </w:r>
    </w:p>
    <w:p w14:paraId="081708C2" w14:textId="77777777" w:rsidR="00D92205" w:rsidRDefault="00D92205" w:rsidP="008F6AFA">
      <w:pPr>
        <w:spacing w:after="0" w:line="360" w:lineRule="auto"/>
        <w:ind w:firstLine="709"/>
        <w:jc w:val="both"/>
        <w:rPr>
          <w:rFonts w:ascii="Times New Roman" w:eastAsia="Times New Roman" w:hAnsi="Times New Roman" w:cs="Times New Roman"/>
          <w:b/>
          <w:sz w:val="28"/>
          <w:szCs w:val="28"/>
          <w:lang w:val="uk-UA" w:eastAsia="ru-RU"/>
        </w:rPr>
      </w:pPr>
    </w:p>
    <w:p w14:paraId="34C52DF1" w14:textId="77777777" w:rsidR="008F6AFA" w:rsidRPr="008F6AFA" w:rsidRDefault="003760D9" w:rsidP="008F6AFA">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першому етапі </w:t>
      </w:r>
      <w:proofErr w:type="spellStart"/>
      <w:r>
        <w:rPr>
          <w:rFonts w:ascii="Times New Roman" w:eastAsia="Times New Roman" w:hAnsi="Times New Roman" w:cs="Times New Roman"/>
          <w:sz w:val="28"/>
          <w:szCs w:val="28"/>
          <w:lang w:val="uk-UA" w:eastAsia="ru-RU"/>
        </w:rPr>
        <w:t>дослідженя</w:t>
      </w:r>
      <w:proofErr w:type="spellEnd"/>
      <w:r w:rsidR="008F6AFA" w:rsidRPr="008F6AFA">
        <w:rPr>
          <w:rFonts w:ascii="Times New Roman" w:eastAsia="Times New Roman" w:hAnsi="Times New Roman" w:cs="Times New Roman"/>
          <w:sz w:val="28"/>
          <w:szCs w:val="28"/>
          <w:lang w:val="uk-UA" w:eastAsia="ru-RU"/>
        </w:rPr>
        <w:t xml:space="preserve"> за методикою САМОАЛ</w:t>
      </w:r>
      <w:r>
        <w:rPr>
          <w:rFonts w:ascii="Times New Roman" w:eastAsia="Times New Roman" w:hAnsi="Times New Roman" w:cs="Times New Roman"/>
          <w:sz w:val="28"/>
          <w:szCs w:val="28"/>
          <w:lang w:val="uk-UA" w:eastAsia="ru-RU"/>
        </w:rPr>
        <w:t xml:space="preserve"> були отримані наступні результати (див.</w:t>
      </w:r>
      <w:r w:rsidR="008F6AFA" w:rsidRPr="008F6AFA">
        <w:rPr>
          <w:rFonts w:ascii="Times New Roman" w:eastAsia="Times New Roman" w:hAnsi="Times New Roman" w:cs="Times New Roman"/>
          <w:sz w:val="28"/>
          <w:szCs w:val="28"/>
          <w:lang w:val="uk-UA" w:eastAsia="ru-RU"/>
        </w:rPr>
        <w:t xml:space="preserve"> Додат</w:t>
      </w:r>
      <w:r>
        <w:rPr>
          <w:rFonts w:ascii="Times New Roman" w:eastAsia="Times New Roman" w:hAnsi="Times New Roman" w:cs="Times New Roman"/>
          <w:sz w:val="28"/>
          <w:szCs w:val="28"/>
          <w:lang w:val="uk-UA" w:eastAsia="ru-RU"/>
        </w:rPr>
        <w:t>о</w:t>
      </w:r>
      <w:r w:rsidR="008F6AFA" w:rsidRPr="008F6AFA">
        <w:rPr>
          <w:rFonts w:ascii="Times New Roman" w:eastAsia="Times New Roman" w:hAnsi="Times New Roman" w:cs="Times New Roman"/>
          <w:sz w:val="28"/>
          <w:szCs w:val="28"/>
          <w:lang w:val="uk-UA" w:eastAsia="ru-RU"/>
        </w:rPr>
        <w:t>к Г</w:t>
      </w:r>
      <w:r>
        <w:rPr>
          <w:rFonts w:ascii="Times New Roman" w:eastAsia="Times New Roman" w:hAnsi="Times New Roman" w:cs="Times New Roman"/>
          <w:sz w:val="28"/>
          <w:szCs w:val="28"/>
          <w:lang w:val="uk-UA" w:eastAsia="ru-RU"/>
        </w:rPr>
        <w:t>)</w:t>
      </w:r>
      <w:r w:rsidR="008F6AFA" w:rsidRPr="008F6AFA">
        <w:rPr>
          <w:rFonts w:ascii="Times New Roman" w:eastAsia="Times New Roman" w:hAnsi="Times New Roman" w:cs="Times New Roman"/>
          <w:sz w:val="28"/>
          <w:szCs w:val="28"/>
          <w:lang w:val="uk-UA" w:eastAsia="ru-RU"/>
        </w:rPr>
        <w:t>.</w:t>
      </w:r>
    </w:p>
    <w:p w14:paraId="0B80502B" w14:textId="76B7B6A4" w:rsidR="003760D9" w:rsidRPr="00D92205" w:rsidRDefault="008F6AFA" w:rsidP="008F6AFA">
      <w:pPr>
        <w:tabs>
          <w:tab w:val="left" w:pos="1440"/>
        </w:tabs>
        <w:spacing w:after="0" w:line="360" w:lineRule="auto"/>
        <w:ind w:firstLine="748"/>
        <w:jc w:val="both"/>
        <w:rPr>
          <w:rFonts w:ascii="Times New Roman" w:eastAsia="Times New Roman" w:hAnsi="Times New Roman" w:cs="Times New Roman"/>
          <w:sz w:val="28"/>
          <w:szCs w:val="28"/>
          <w:lang w:val="ru-UA" w:eastAsia="ru-RU"/>
        </w:rPr>
      </w:pPr>
      <w:r w:rsidRPr="008F6AFA">
        <w:rPr>
          <w:rFonts w:ascii="Times New Roman" w:eastAsia="Times New Roman" w:hAnsi="Times New Roman" w:cs="Times New Roman"/>
          <w:sz w:val="28"/>
          <w:szCs w:val="28"/>
          <w:lang w:val="uk-UA" w:eastAsia="ru-RU"/>
        </w:rPr>
        <w:t xml:space="preserve">В ході дослідження розподілу респондентів за загальним прагненням до самоактуалізації за </w:t>
      </w:r>
      <w:r w:rsidRPr="008F6AFA">
        <w:rPr>
          <w:rFonts w:ascii="Times New Roman" w:eastAsia="Times New Roman" w:hAnsi="Times New Roman" w:cs="Times New Roman"/>
          <w:bCs/>
          <w:sz w:val="28"/>
          <w:szCs w:val="28"/>
          <w:lang w:val="uk-UA" w:eastAsia="ru-RU"/>
        </w:rPr>
        <w:t xml:space="preserve">методикою </w:t>
      </w:r>
      <w:r w:rsidRPr="008F6AFA">
        <w:rPr>
          <w:rFonts w:ascii="Times New Roman" w:eastAsia="Times New Roman" w:hAnsi="Times New Roman" w:cs="Times New Roman"/>
          <w:sz w:val="28"/>
          <w:szCs w:val="28"/>
          <w:lang w:val="uk-UA" w:eastAsia="ru-RU"/>
        </w:rPr>
        <w:t>САМОАЛ було отримано дані, що надано у табл</w:t>
      </w:r>
      <w:r w:rsidR="0099409B">
        <w:rPr>
          <w:rFonts w:ascii="Times New Roman" w:eastAsia="Times New Roman" w:hAnsi="Times New Roman" w:cs="Times New Roman"/>
          <w:sz w:val="28"/>
          <w:szCs w:val="28"/>
          <w:lang w:val="uk-UA" w:eastAsia="ru-RU"/>
        </w:rPr>
        <w:t>иці</w:t>
      </w:r>
      <w:r w:rsidRPr="008F6AFA">
        <w:rPr>
          <w:rFonts w:ascii="Times New Roman" w:eastAsia="Times New Roman" w:hAnsi="Times New Roman" w:cs="Times New Roman"/>
          <w:sz w:val="28"/>
          <w:szCs w:val="28"/>
          <w:lang w:val="uk-UA" w:eastAsia="ru-RU"/>
        </w:rPr>
        <w:t xml:space="preserve"> 2.1</w:t>
      </w:r>
      <w:r w:rsidR="0099409B">
        <w:rPr>
          <w:rFonts w:ascii="Times New Roman" w:eastAsia="Times New Roman" w:hAnsi="Times New Roman" w:cs="Times New Roman"/>
          <w:sz w:val="28"/>
          <w:szCs w:val="28"/>
          <w:lang w:val="uk-UA" w:eastAsia="ru-RU"/>
        </w:rPr>
        <w:t xml:space="preserve"> (див. табл. 2.1)</w:t>
      </w:r>
      <w:r w:rsidR="00D92205">
        <w:rPr>
          <w:rFonts w:ascii="Times New Roman" w:eastAsia="Times New Roman" w:hAnsi="Times New Roman" w:cs="Times New Roman"/>
          <w:sz w:val="28"/>
          <w:szCs w:val="28"/>
          <w:lang w:val="ru-UA" w:eastAsia="ru-RU"/>
        </w:rPr>
        <w:t>.</w:t>
      </w:r>
    </w:p>
    <w:p w14:paraId="54903E63" w14:textId="77777777" w:rsidR="00B86894" w:rsidRPr="003F4DD7" w:rsidRDefault="00B86894" w:rsidP="00B86894">
      <w:pPr>
        <w:tabs>
          <w:tab w:val="left" w:pos="1440"/>
        </w:tabs>
        <w:spacing w:after="0" w:line="360" w:lineRule="auto"/>
        <w:ind w:firstLine="748"/>
        <w:jc w:val="right"/>
        <w:rPr>
          <w:rFonts w:ascii="Times New Roman" w:eastAsia="Times New Roman" w:hAnsi="Times New Roman" w:cs="Times New Roman"/>
          <w:sz w:val="28"/>
          <w:szCs w:val="28"/>
          <w:lang w:val="uk-UA" w:eastAsia="ru-RU"/>
        </w:rPr>
      </w:pPr>
      <w:r w:rsidRPr="003F4DD7">
        <w:rPr>
          <w:rFonts w:ascii="Times New Roman" w:eastAsia="Times New Roman" w:hAnsi="Times New Roman" w:cs="Times New Roman"/>
          <w:sz w:val="28"/>
          <w:szCs w:val="28"/>
          <w:lang w:val="uk-UA" w:eastAsia="ru-RU"/>
        </w:rPr>
        <w:t>Таблиця 2.1</w:t>
      </w:r>
    </w:p>
    <w:p w14:paraId="3CB641B8" w14:textId="77777777" w:rsidR="00B86894" w:rsidRPr="003F4DD7" w:rsidRDefault="00B86894" w:rsidP="00B86894">
      <w:pPr>
        <w:tabs>
          <w:tab w:val="left" w:pos="1440"/>
        </w:tabs>
        <w:spacing w:after="120" w:line="240" w:lineRule="auto"/>
        <w:jc w:val="center"/>
        <w:rPr>
          <w:rFonts w:ascii="Times New Roman" w:eastAsia="Times New Roman" w:hAnsi="Times New Roman" w:cs="Times New Roman"/>
          <w:b/>
          <w:sz w:val="28"/>
          <w:szCs w:val="28"/>
          <w:lang w:eastAsia="ru-RU"/>
        </w:rPr>
      </w:pPr>
      <w:r w:rsidRPr="003F4DD7">
        <w:rPr>
          <w:rFonts w:ascii="Times New Roman" w:eastAsia="Times New Roman" w:hAnsi="Times New Roman" w:cs="Times New Roman"/>
          <w:b/>
          <w:sz w:val="28"/>
          <w:szCs w:val="28"/>
          <w:lang w:val="uk-UA" w:eastAsia="ru-RU"/>
        </w:rPr>
        <w:t xml:space="preserve">Результати дослідження за методикою САМОАЛ, </w:t>
      </w:r>
      <w:r w:rsidRPr="003F4DD7">
        <w:rPr>
          <w:rFonts w:ascii="Times New Roman" w:eastAsia="Times New Roman" w:hAnsi="Times New Roman" w:cs="Times New Roman"/>
          <w:b/>
          <w:sz w:val="28"/>
          <w:szCs w:val="28"/>
          <w:lang w:val="en-US" w:eastAsia="ru-RU"/>
        </w:rPr>
        <w:t>n</w:t>
      </w:r>
      <w:r w:rsidRPr="003F4DD7">
        <w:rPr>
          <w:rFonts w:ascii="Times New Roman" w:eastAsia="Times New Roman" w:hAnsi="Times New Roman" w:cs="Times New Roman"/>
          <w:b/>
          <w:sz w:val="28"/>
          <w:szCs w:val="28"/>
          <w:lang w:eastAsia="ru-RU"/>
        </w:rPr>
        <w:t xml:space="preserve"> = 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141"/>
        <w:gridCol w:w="1937"/>
        <w:gridCol w:w="1176"/>
        <w:gridCol w:w="1903"/>
        <w:gridCol w:w="1109"/>
      </w:tblGrid>
      <w:tr w:rsidR="00B86894" w:rsidRPr="003F4DD7" w14:paraId="0F61E18D" w14:textId="77777777" w:rsidTr="005D3C40">
        <w:trPr>
          <w:trHeight w:val="303"/>
        </w:trPr>
        <w:tc>
          <w:tcPr>
            <w:tcW w:w="3112" w:type="dxa"/>
            <w:gridSpan w:val="2"/>
            <w:vAlign w:val="center"/>
          </w:tcPr>
          <w:p w14:paraId="3703FCF2"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висок</w:t>
            </w:r>
            <w:r>
              <w:rPr>
                <w:rFonts w:ascii="Times New Roman" w:eastAsia="Times New Roman" w:hAnsi="Times New Roman" w:cs="Times New Roman"/>
                <w:b/>
                <w:sz w:val="24"/>
                <w:szCs w:val="24"/>
                <w:lang w:val="uk-UA" w:eastAsia="ru-RU"/>
              </w:rPr>
              <w:t>е</w:t>
            </w:r>
            <w:r>
              <w:t xml:space="preserve"> </w:t>
            </w:r>
            <w:r w:rsidRPr="003F4DD7">
              <w:rPr>
                <w:rFonts w:ascii="Times New Roman" w:eastAsia="Times New Roman" w:hAnsi="Times New Roman" w:cs="Times New Roman"/>
                <w:b/>
                <w:sz w:val="24"/>
                <w:szCs w:val="24"/>
                <w:lang w:val="uk-UA" w:eastAsia="ru-RU"/>
              </w:rPr>
              <w:t>прагнення до самоактуалізації</w:t>
            </w:r>
          </w:p>
        </w:tc>
        <w:tc>
          <w:tcPr>
            <w:tcW w:w="3113" w:type="dxa"/>
            <w:gridSpan w:val="2"/>
            <w:vAlign w:val="center"/>
          </w:tcPr>
          <w:p w14:paraId="2F0BA63C"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середне</w:t>
            </w:r>
            <w:proofErr w:type="spellEnd"/>
            <w:r w:rsidRPr="003F4DD7">
              <w:rPr>
                <w:rFonts w:ascii="Times New Roman" w:eastAsia="Times New Roman" w:hAnsi="Times New Roman" w:cs="Times New Roman"/>
                <w:b/>
                <w:sz w:val="24"/>
                <w:szCs w:val="24"/>
                <w:lang w:val="uk-UA" w:eastAsia="ru-RU"/>
              </w:rPr>
              <w:t xml:space="preserve"> прагнення до самоактуалізації</w:t>
            </w:r>
          </w:p>
        </w:tc>
        <w:tc>
          <w:tcPr>
            <w:tcW w:w="3012" w:type="dxa"/>
            <w:gridSpan w:val="2"/>
            <w:vAlign w:val="center"/>
          </w:tcPr>
          <w:p w14:paraId="6CF508DC"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низьке </w:t>
            </w:r>
            <w:r w:rsidRPr="003F4DD7">
              <w:rPr>
                <w:rFonts w:ascii="Times New Roman" w:eastAsia="Times New Roman" w:hAnsi="Times New Roman" w:cs="Times New Roman"/>
                <w:b/>
                <w:sz w:val="24"/>
                <w:szCs w:val="24"/>
                <w:lang w:val="uk-UA" w:eastAsia="ru-RU"/>
              </w:rPr>
              <w:t>прагнення до самоактуалізації</w:t>
            </w:r>
          </w:p>
        </w:tc>
      </w:tr>
      <w:tr w:rsidR="00B86894" w:rsidRPr="003F4DD7" w14:paraId="370DCC08" w14:textId="77777777" w:rsidTr="005D3C40">
        <w:trPr>
          <w:trHeight w:val="469"/>
        </w:trPr>
        <w:tc>
          <w:tcPr>
            <w:tcW w:w="1971" w:type="dxa"/>
            <w:vAlign w:val="center"/>
          </w:tcPr>
          <w:p w14:paraId="39169AFE"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кількість</w:t>
            </w:r>
          </w:p>
          <w:p w14:paraId="3344C1AA"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3F4DD7">
              <w:rPr>
                <w:rFonts w:ascii="Times New Roman" w:eastAsia="Times New Roman" w:hAnsi="Times New Roman" w:cs="Times New Roman"/>
                <w:b/>
                <w:sz w:val="24"/>
                <w:szCs w:val="24"/>
                <w:lang w:val="uk-UA" w:eastAsia="ru-RU"/>
              </w:rPr>
              <w:t>респондентів</w:t>
            </w:r>
          </w:p>
        </w:tc>
        <w:tc>
          <w:tcPr>
            <w:tcW w:w="1141" w:type="dxa"/>
            <w:vAlign w:val="center"/>
          </w:tcPr>
          <w:p w14:paraId="6FC663DB" w14:textId="77777777" w:rsidR="00B86894" w:rsidRPr="003F4DD7" w:rsidRDefault="00B86894" w:rsidP="005D3C40">
            <w:pPr>
              <w:widowControl w:val="0"/>
              <w:tabs>
                <w:tab w:val="left" w:pos="1440"/>
              </w:tabs>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w:t>
            </w:r>
          </w:p>
        </w:tc>
        <w:tc>
          <w:tcPr>
            <w:tcW w:w="1937" w:type="dxa"/>
            <w:vAlign w:val="center"/>
          </w:tcPr>
          <w:p w14:paraId="28F1C53E"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кількість</w:t>
            </w:r>
          </w:p>
          <w:p w14:paraId="5E289897" w14:textId="77777777" w:rsidR="00B86894" w:rsidRPr="003F4DD7" w:rsidRDefault="00B86894" w:rsidP="005D3C40">
            <w:pPr>
              <w:widowControl w:val="0"/>
              <w:tabs>
                <w:tab w:val="left" w:pos="1440"/>
              </w:tabs>
              <w:autoSpaceDE w:val="0"/>
              <w:autoSpaceDN w:val="0"/>
              <w:adjustRightInd w:val="0"/>
              <w:spacing w:after="0" w:line="360" w:lineRule="auto"/>
              <w:jc w:val="center"/>
              <w:rPr>
                <w:rFonts w:ascii="Times New Roman" w:eastAsia="Times New Roman" w:hAnsi="Times New Roman" w:cs="Times New Roman"/>
                <w:b/>
                <w:sz w:val="20"/>
                <w:szCs w:val="20"/>
                <w:lang w:val="uk-UA" w:eastAsia="ru-RU"/>
              </w:rPr>
            </w:pPr>
            <w:r w:rsidRPr="003F4DD7">
              <w:rPr>
                <w:rFonts w:ascii="Times New Roman" w:eastAsia="Times New Roman" w:hAnsi="Times New Roman" w:cs="Times New Roman"/>
                <w:b/>
                <w:sz w:val="24"/>
                <w:szCs w:val="24"/>
                <w:lang w:val="uk-UA" w:eastAsia="ru-RU"/>
              </w:rPr>
              <w:t>респондентів</w:t>
            </w:r>
          </w:p>
        </w:tc>
        <w:tc>
          <w:tcPr>
            <w:tcW w:w="1176" w:type="dxa"/>
            <w:vAlign w:val="center"/>
          </w:tcPr>
          <w:p w14:paraId="5672B41E" w14:textId="77777777" w:rsidR="00B86894" w:rsidRPr="003F4DD7" w:rsidRDefault="00B86894" w:rsidP="005D3C40">
            <w:pPr>
              <w:widowControl w:val="0"/>
              <w:tabs>
                <w:tab w:val="left" w:pos="1440"/>
              </w:tabs>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w:t>
            </w:r>
          </w:p>
        </w:tc>
        <w:tc>
          <w:tcPr>
            <w:tcW w:w="1903" w:type="dxa"/>
            <w:vAlign w:val="center"/>
          </w:tcPr>
          <w:p w14:paraId="0974C5E2" w14:textId="77777777" w:rsidR="00B86894" w:rsidRPr="003F4DD7" w:rsidRDefault="00B86894" w:rsidP="005D3C40">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кількість</w:t>
            </w:r>
          </w:p>
          <w:p w14:paraId="5FD8208D" w14:textId="77777777" w:rsidR="00B86894" w:rsidRPr="003F4DD7" w:rsidRDefault="00B86894" w:rsidP="005D3C40">
            <w:pPr>
              <w:widowControl w:val="0"/>
              <w:tabs>
                <w:tab w:val="left" w:pos="1440"/>
              </w:tabs>
              <w:autoSpaceDE w:val="0"/>
              <w:autoSpaceDN w:val="0"/>
              <w:adjustRightInd w:val="0"/>
              <w:spacing w:after="0" w:line="360" w:lineRule="auto"/>
              <w:jc w:val="center"/>
              <w:rPr>
                <w:rFonts w:ascii="Times New Roman" w:eastAsia="Times New Roman" w:hAnsi="Times New Roman" w:cs="Times New Roman"/>
                <w:b/>
                <w:sz w:val="20"/>
                <w:szCs w:val="20"/>
                <w:lang w:val="uk-UA" w:eastAsia="ru-RU"/>
              </w:rPr>
            </w:pPr>
            <w:r w:rsidRPr="003F4DD7">
              <w:rPr>
                <w:rFonts w:ascii="Times New Roman" w:eastAsia="Times New Roman" w:hAnsi="Times New Roman" w:cs="Times New Roman"/>
                <w:b/>
                <w:sz w:val="24"/>
                <w:szCs w:val="24"/>
                <w:lang w:val="uk-UA" w:eastAsia="ru-RU"/>
              </w:rPr>
              <w:t>респондентів</w:t>
            </w:r>
          </w:p>
        </w:tc>
        <w:tc>
          <w:tcPr>
            <w:tcW w:w="1109" w:type="dxa"/>
            <w:vAlign w:val="center"/>
          </w:tcPr>
          <w:p w14:paraId="0165BCEF" w14:textId="77777777" w:rsidR="00B86894" w:rsidRPr="003F4DD7" w:rsidRDefault="00B86894" w:rsidP="005D3C40">
            <w:pPr>
              <w:widowControl w:val="0"/>
              <w:tabs>
                <w:tab w:val="left" w:pos="1440"/>
              </w:tabs>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3F4DD7">
              <w:rPr>
                <w:rFonts w:ascii="Times New Roman" w:eastAsia="Times New Roman" w:hAnsi="Times New Roman" w:cs="Times New Roman"/>
                <w:b/>
                <w:sz w:val="28"/>
                <w:szCs w:val="28"/>
                <w:lang w:val="uk-UA" w:eastAsia="ru-RU"/>
              </w:rPr>
              <w:t>%</w:t>
            </w:r>
          </w:p>
        </w:tc>
      </w:tr>
      <w:tr w:rsidR="00B86894" w:rsidRPr="003F4DD7" w14:paraId="2B80429C" w14:textId="77777777" w:rsidTr="005D3C40">
        <w:trPr>
          <w:trHeight w:val="421"/>
        </w:trPr>
        <w:tc>
          <w:tcPr>
            <w:tcW w:w="1971" w:type="dxa"/>
            <w:vAlign w:val="center"/>
          </w:tcPr>
          <w:p w14:paraId="27591305" w14:textId="77777777" w:rsidR="00B86894" w:rsidRPr="003F4DD7" w:rsidRDefault="00B86894" w:rsidP="005D3C40">
            <w:pPr>
              <w:widowControl w:val="0"/>
              <w:tabs>
                <w:tab w:val="left" w:pos="1440"/>
              </w:tabs>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6</w:t>
            </w:r>
          </w:p>
        </w:tc>
        <w:tc>
          <w:tcPr>
            <w:tcW w:w="1141" w:type="dxa"/>
            <w:vAlign w:val="center"/>
          </w:tcPr>
          <w:p w14:paraId="1F3B6A08" w14:textId="77777777" w:rsidR="00B86894" w:rsidRPr="003F4DD7" w:rsidRDefault="00B86894" w:rsidP="005D3C40">
            <w:pPr>
              <w:widowControl w:val="0"/>
              <w:tabs>
                <w:tab w:val="left" w:pos="1440"/>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12</w:t>
            </w:r>
          </w:p>
        </w:tc>
        <w:tc>
          <w:tcPr>
            <w:tcW w:w="1937" w:type="dxa"/>
            <w:vAlign w:val="center"/>
          </w:tcPr>
          <w:p w14:paraId="455F65C2" w14:textId="77777777" w:rsidR="00B86894" w:rsidRPr="003F4DD7" w:rsidRDefault="00B86894" w:rsidP="005D3C40">
            <w:pPr>
              <w:widowControl w:val="0"/>
              <w:tabs>
                <w:tab w:val="left" w:pos="1440"/>
              </w:tabs>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17</w:t>
            </w:r>
          </w:p>
        </w:tc>
        <w:tc>
          <w:tcPr>
            <w:tcW w:w="1176" w:type="dxa"/>
            <w:vAlign w:val="center"/>
          </w:tcPr>
          <w:p w14:paraId="77CFADCC" w14:textId="77777777" w:rsidR="00B86894" w:rsidRPr="003F4DD7" w:rsidRDefault="00B86894" w:rsidP="007B24D9">
            <w:pPr>
              <w:widowControl w:val="0"/>
              <w:tabs>
                <w:tab w:val="left" w:pos="1440"/>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r w:rsidR="007B24D9">
              <w:rPr>
                <w:rFonts w:ascii="Times New Roman" w:eastAsia="Times New Roman" w:hAnsi="Times New Roman" w:cs="Times New Roman"/>
                <w:sz w:val="24"/>
                <w:szCs w:val="24"/>
                <w:lang w:val="uk-UA" w:eastAsia="ru-RU"/>
              </w:rPr>
              <w:t>0</w:t>
            </w:r>
          </w:p>
        </w:tc>
        <w:tc>
          <w:tcPr>
            <w:tcW w:w="1903" w:type="dxa"/>
            <w:vAlign w:val="center"/>
          </w:tcPr>
          <w:p w14:paraId="754B61A5" w14:textId="77777777" w:rsidR="00B86894" w:rsidRPr="003F4DD7" w:rsidRDefault="00B86894" w:rsidP="005D3C40">
            <w:pPr>
              <w:widowControl w:val="0"/>
              <w:tabs>
                <w:tab w:val="left" w:pos="1440"/>
              </w:tabs>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p>
        </w:tc>
        <w:tc>
          <w:tcPr>
            <w:tcW w:w="1109" w:type="dxa"/>
            <w:vAlign w:val="center"/>
          </w:tcPr>
          <w:p w14:paraId="67EDDE91" w14:textId="77777777" w:rsidR="00B86894" w:rsidRPr="003F4DD7" w:rsidRDefault="00B86894" w:rsidP="007B24D9">
            <w:pPr>
              <w:widowControl w:val="0"/>
              <w:tabs>
                <w:tab w:val="left" w:pos="1440"/>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w:t>
            </w:r>
            <w:r w:rsidR="007B24D9">
              <w:rPr>
                <w:rFonts w:ascii="Times New Roman" w:eastAsia="Times New Roman" w:hAnsi="Times New Roman" w:cs="Times New Roman"/>
                <w:sz w:val="24"/>
                <w:szCs w:val="24"/>
                <w:lang w:val="uk-UA" w:eastAsia="ru-RU"/>
              </w:rPr>
              <w:t>8</w:t>
            </w:r>
          </w:p>
        </w:tc>
      </w:tr>
    </w:tbl>
    <w:p w14:paraId="72881DA8" w14:textId="77777777" w:rsidR="00B86894" w:rsidRPr="003F4DD7" w:rsidRDefault="00B86894" w:rsidP="00B86894">
      <w:pPr>
        <w:tabs>
          <w:tab w:val="left" w:pos="1440"/>
        </w:tabs>
        <w:spacing w:before="240" w:after="0" w:line="360" w:lineRule="auto"/>
        <w:ind w:firstLine="748"/>
        <w:jc w:val="both"/>
        <w:rPr>
          <w:rFonts w:ascii="Times New Roman" w:eastAsia="Times New Roman" w:hAnsi="Times New Roman" w:cs="Times New Roman"/>
          <w:sz w:val="28"/>
          <w:szCs w:val="28"/>
          <w:lang w:val="uk-UA" w:eastAsia="ru-RU"/>
        </w:rPr>
      </w:pPr>
      <w:r w:rsidRPr="003F4DD7">
        <w:rPr>
          <w:rFonts w:ascii="Times New Roman" w:eastAsia="Times New Roman" w:hAnsi="Times New Roman" w:cs="Times New Roman"/>
          <w:sz w:val="28"/>
          <w:szCs w:val="28"/>
          <w:lang w:val="uk-UA" w:eastAsia="ru-RU"/>
        </w:rPr>
        <w:t>Наочно дані за методикою САМОАЛ представлено на рис. 2.1.</w:t>
      </w:r>
    </w:p>
    <w:p w14:paraId="6AE69EB4" w14:textId="77777777" w:rsidR="00B86894" w:rsidRPr="00B86894" w:rsidRDefault="00B86894" w:rsidP="00B86894">
      <w:pPr>
        <w:tabs>
          <w:tab w:val="left" w:pos="1440"/>
        </w:tabs>
        <w:spacing w:after="0" w:line="360" w:lineRule="auto"/>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noProof/>
          <w:color w:val="FF0000"/>
          <w:sz w:val="28"/>
          <w:szCs w:val="28"/>
          <w:lang w:eastAsia="ru-RU"/>
        </w:rPr>
        <w:drawing>
          <wp:inline distT="0" distB="0" distL="0" distR="0" wp14:anchorId="1AD59374" wp14:editId="0E869186">
            <wp:extent cx="5899150" cy="2060575"/>
            <wp:effectExtent l="0" t="0" r="6350"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635627" w14:textId="77777777" w:rsidR="00B86894" w:rsidRPr="003F4DD7" w:rsidRDefault="00B86894" w:rsidP="00B86894">
      <w:pPr>
        <w:spacing w:after="240" w:line="240" w:lineRule="auto"/>
        <w:jc w:val="center"/>
        <w:rPr>
          <w:rFonts w:ascii="Times New Roman" w:eastAsia="Times New Roman" w:hAnsi="Times New Roman" w:cs="Times New Roman"/>
          <w:b/>
          <w:sz w:val="28"/>
          <w:szCs w:val="28"/>
          <w:lang w:val="uk-UA" w:eastAsia="ru-RU"/>
        </w:rPr>
      </w:pPr>
      <w:r w:rsidRPr="003F4DD7">
        <w:rPr>
          <w:rFonts w:ascii="Times New Roman" w:eastAsia="Times New Roman" w:hAnsi="Times New Roman" w:cs="Times New Roman"/>
          <w:b/>
          <w:sz w:val="28"/>
          <w:szCs w:val="28"/>
          <w:lang w:eastAsia="ru-RU"/>
        </w:rPr>
        <w:t>Рис. 2.</w:t>
      </w:r>
      <w:r w:rsidRPr="003F4DD7">
        <w:rPr>
          <w:rFonts w:ascii="Times New Roman" w:eastAsia="Times New Roman" w:hAnsi="Times New Roman" w:cs="Times New Roman"/>
          <w:b/>
          <w:sz w:val="28"/>
          <w:szCs w:val="28"/>
          <w:lang w:val="uk-UA" w:eastAsia="ru-RU"/>
        </w:rPr>
        <w:t>1</w:t>
      </w:r>
      <w:r w:rsidRPr="003F4DD7">
        <w:rPr>
          <w:rFonts w:ascii="Times New Roman" w:eastAsia="Times New Roman" w:hAnsi="Times New Roman" w:cs="Times New Roman"/>
          <w:b/>
          <w:sz w:val="28"/>
          <w:szCs w:val="28"/>
          <w:lang w:eastAsia="ru-RU"/>
        </w:rPr>
        <w:t xml:space="preserve">. </w:t>
      </w:r>
      <w:proofErr w:type="spellStart"/>
      <w:r w:rsidRPr="003F4DD7">
        <w:rPr>
          <w:rFonts w:ascii="Times New Roman" w:eastAsia="Times New Roman" w:hAnsi="Times New Roman" w:cs="Times New Roman"/>
          <w:b/>
          <w:sz w:val="28"/>
          <w:szCs w:val="28"/>
          <w:lang w:eastAsia="ru-RU"/>
        </w:rPr>
        <w:t>Сегментограма</w:t>
      </w:r>
      <w:proofErr w:type="spellEnd"/>
      <w:r w:rsidRPr="003F4DD7">
        <w:rPr>
          <w:rFonts w:ascii="Times New Roman" w:eastAsia="Times New Roman" w:hAnsi="Times New Roman" w:cs="Times New Roman"/>
          <w:b/>
          <w:sz w:val="28"/>
          <w:szCs w:val="28"/>
          <w:lang w:eastAsia="ru-RU"/>
        </w:rPr>
        <w:t xml:space="preserve"> </w:t>
      </w:r>
      <w:proofErr w:type="spellStart"/>
      <w:r w:rsidRPr="003F4DD7">
        <w:rPr>
          <w:rFonts w:ascii="Times New Roman" w:eastAsia="Times New Roman" w:hAnsi="Times New Roman" w:cs="Times New Roman"/>
          <w:b/>
          <w:sz w:val="28"/>
          <w:szCs w:val="28"/>
          <w:lang w:eastAsia="ru-RU"/>
        </w:rPr>
        <w:t>розподілу</w:t>
      </w:r>
      <w:proofErr w:type="spellEnd"/>
      <w:r w:rsidRPr="003F4DD7">
        <w:rPr>
          <w:rFonts w:ascii="Times New Roman" w:eastAsia="Times New Roman" w:hAnsi="Times New Roman" w:cs="Times New Roman"/>
          <w:b/>
          <w:sz w:val="28"/>
          <w:szCs w:val="28"/>
          <w:lang w:eastAsia="ru-RU"/>
        </w:rPr>
        <w:t xml:space="preserve"> </w:t>
      </w:r>
      <w:proofErr w:type="spellStart"/>
      <w:r w:rsidRPr="003F4DD7">
        <w:rPr>
          <w:rFonts w:ascii="Times New Roman" w:eastAsia="Times New Roman" w:hAnsi="Times New Roman" w:cs="Times New Roman"/>
          <w:b/>
          <w:sz w:val="28"/>
          <w:szCs w:val="28"/>
          <w:lang w:eastAsia="ru-RU"/>
        </w:rPr>
        <w:t>респондентів</w:t>
      </w:r>
      <w:proofErr w:type="spellEnd"/>
      <w:r w:rsidRPr="003F4DD7">
        <w:rPr>
          <w:rFonts w:ascii="Times New Roman" w:eastAsia="Times New Roman" w:hAnsi="Times New Roman" w:cs="Times New Roman"/>
          <w:b/>
          <w:sz w:val="28"/>
          <w:szCs w:val="28"/>
          <w:lang w:eastAsia="ru-RU"/>
        </w:rPr>
        <w:t xml:space="preserve"> </w:t>
      </w:r>
      <w:r w:rsidRPr="003F4DD7">
        <w:rPr>
          <w:rFonts w:ascii="Times New Roman" w:eastAsia="Times New Roman" w:hAnsi="Times New Roman" w:cs="Times New Roman"/>
          <w:b/>
          <w:sz w:val="28"/>
          <w:szCs w:val="28"/>
          <w:lang w:val="uk-UA" w:eastAsia="ru-RU"/>
        </w:rPr>
        <w:t xml:space="preserve">за методикою САМОАЛ </w:t>
      </w:r>
    </w:p>
    <w:p w14:paraId="79ECEC42" w14:textId="77777777" w:rsidR="00B86894" w:rsidRPr="00203278" w:rsidRDefault="00B86894" w:rsidP="00B86894">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Отримано </w:t>
      </w:r>
      <w:proofErr w:type="spellStart"/>
      <w:r>
        <w:rPr>
          <w:rFonts w:ascii="Times New Roman" w:eastAsia="Times New Roman" w:hAnsi="Times New Roman" w:cs="Times New Roman"/>
          <w:sz w:val="28"/>
          <w:szCs w:val="28"/>
          <w:lang w:val="uk-UA" w:eastAsia="ru-RU"/>
        </w:rPr>
        <w:t>наступны</w:t>
      </w:r>
      <w:proofErr w:type="spellEnd"/>
      <w:r>
        <w:rPr>
          <w:rFonts w:ascii="Times New Roman" w:eastAsia="Times New Roman" w:hAnsi="Times New Roman" w:cs="Times New Roman"/>
          <w:sz w:val="28"/>
          <w:szCs w:val="28"/>
          <w:lang w:val="uk-UA" w:eastAsia="ru-RU"/>
        </w:rPr>
        <w:t xml:space="preserve"> результати </w:t>
      </w:r>
      <w:r w:rsidRPr="00203278">
        <w:rPr>
          <w:rFonts w:ascii="Times New Roman" w:eastAsia="Times New Roman" w:hAnsi="Times New Roman" w:cs="Times New Roman"/>
          <w:sz w:val="28"/>
          <w:szCs w:val="28"/>
          <w:lang w:val="uk-UA" w:eastAsia="ru-RU"/>
        </w:rPr>
        <w:t>– 1</w:t>
      </w:r>
      <w:r w:rsidR="007B24D9">
        <w:rPr>
          <w:rFonts w:ascii="Times New Roman" w:eastAsia="Times New Roman" w:hAnsi="Times New Roman" w:cs="Times New Roman"/>
          <w:sz w:val="28"/>
          <w:szCs w:val="28"/>
          <w:lang w:val="uk-UA" w:eastAsia="ru-RU"/>
        </w:rPr>
        <w:t>2</w:t>
      </w:r>
      <w:r w:rsidRPr="00203278">
        <w:rPr>
          <w:rFonts w:ascii="Times New Roman" w:eastAsia="Times New Roman" w:hAnsi="Times New Roman" w:cs="Times New Roman"/>
          <w:sz w:val="28"/>
          <w:szCs w:val="28"/>
          <w:lang w:val="uk-UA" w:eastAsia="ru-RU"/>
        </w:rPr>
        <w:t xml:space="preserve"> % респондентів виявили високі показники загального прагнення до самоактуалізації. Це означає, що дані особистості постійно розвиваються, </w:t>
      </w:r>
      <w:r>
        <w:rPr>
          <w:rFonts w:ascii="Times New Roman" w:eastAsia="Times New Roman" w:hAnsi="Times New Roman" w:cs="Times New Roman"/>
          <w:sz w:val="28"/>
          <w:szCs w:val="28"/>
          <w:lang w:val="uk-UA" w:eastAsia="ru-RU"/>
        </w:rPr>
        <w:t>що</w:t>
      </w:r>
      <w:r w:rsidRPr="00203278">
        <w:rPr>
          <w:rFonts w:ascii="Times New Roman" w:eastAsia="Times New Roman" w:hAnsi="Times New Roman" w:cs="Times New Roman"/>
          <w:sz w:val="28"/>
          <w:szCs w:val="28"/>
          <w:lang w:val="uk-UA" w:eastAsia="ru-RU"/>
        </w:rPr>
        <w:t xml:space="preserve"> </w:t>
      </w:r>
      <w:proofErr w:type="spellStart"/>
      <w:r w:rsidRPr="00203278">
        <w:rPr>
          <w:rFonts w:ascii="Times New Roman" w:eastAsia="Times New Roman" w:hAnsi="Times New Roman" w:cs="Times New Roman"/>
          <w:sz w:val="28"/>
          <w:szCs w:val="28"/>
          <w:lang w:val="uk-UA" w:eastAsia="ru-RU"/>
        </w:rPr>
        <w:t>забезпечую</w:t>
      </w:r>
      <w:r>
        <w:rPr>
          <w:rFonts w:ascii="Times New Roman" w:eastAsia="Times New Roman" w:hAnsi="Times New Roman" w:cs="Times New Roman"/>
          <w:sz w:val="28"/>
          <w:szCs w:val="28"/>
          <w:lang w:val="uk-UA" w:eastAsia="ru-RU"/>
        </w:rPr>
        <w:t>э</w:t>
      </w:r>
      <w:proofErr w:type="spellEnd"/>
      <w:r w:rsidRPr="00203278">
        <w:rPr>
          <w:rFonts w:ascii="Times New Roman" w:eastAsia="Times New Roman" w:hAnsi="Times New Roman" w:cs="Times New Roman"/>
          <w:sz w:val="28"/>
          <w:szCs w:val="28"/>
          <w:lang w:val="uk-UA" w:eastAsia="ru-RU"/>
        </w:rPr>
        <w:t xml:space="preserve"> широкі можливості </w:t>
      </w:r>
      <w:proofErr w:type="spellStart"/>
      <w:r w:rsidRPr="00203278">
        <w:rPr>
          <w:rFonts w:ascii="Times New Roman" w:eastAsia="Times New Roman" w:hAnsi="Times New Roman" w:cs="Times New Roman"/>
          <w:sz w:val="28"/>
          <w:szCs w:val="28"/>
          <w:lang w:val="uk-UA" w:eastAsia="ru-RU"/>
        </w:rPr>
        <w:t>самоактуализации</w:t>
      </w:r>
      <w:proofErr w:type="spellEnd"/>
      <w:r w:rsidRPr="00203278">
        <w:rPr>
          <w:rFonts w:ascii="Times New Roman" w:eastAsia="Times New Roman" w:hAnsi="Times New Roman" w:cs="Times New Roman"/>
          <w:sz w:val="28"/>
          <w:szCs w:val="28"/>
          <w:lang w:val="uk-UA" w:eastAsia="ru-RU"/>
        </w:rPr>
        <w:t xml:space="preserve">; </w:t>
      </w:r>
    </w:p>
    <w:p w14:paraId="113094DE" w14:textId="77777777" w:rsidR="00B86894" w:rsidRPr="00203278" w:rsidRDefault="00B86894" w:rsidP="00B86894">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 1</w:t>
      </w:r>
      <w:r w:rsidR="007B24D9">
        <w:rPr>
          <w:rFonts w:ascii="Times New Roman" w:eastAsia="Times New Roman" w:hAnsi="Times New Roman" w:cs="Times New Roman"/>
          <w:sz w:val="28"/>
          <w:szCs w:val="28"/>
          <w:lang w:val="uk-UA" w:eastAsia="ru-RU"/>
        </w:rPr>
        <w:t>8</w:t>
      </w:r>
      <w:r w:rsidRPr="00203278">
        <w:rPr>
          <w:rFonts w:ascii="Times New Roman" w:eastAsia="Times New Roman" w:hAnsi="Times New Roman" w:cs="Times New Roman"/>
          <w:sz w:val="28"/>
          <w:szCs w:val="28"/>
          <w:lang w:val="uk-UA" w:eastAsia="ru-RU"/>
        </w:rPr>
        <w:t xml:space="preserve"> % респондентів мають низькі показники, що характерно для</w:t>
      </w:r>
      <w:r>
        <w:rPr>
          <w:rFonts w:ascii="Times New Roman" w:eastAsia="Times New Roman" w:hAnsi="Times New Roman" w:cs="Times New Roman"/>
          <w:sz w:val="28"/>
          <w:szCs w:val="28"/>
          <w:lang w:val="uk-UA" w:eastAsia="ru-RU"/>
        </w:rPr>
        <w:t xml:space="preserve"> людей, які не можуть створювати діалог, мають постійну напруженість у стосунках</w:t>
      </w:r>
      <w:r w:rsidRPr="00203278">
        <w:rPr>
          <w:rFonts w:ascii="Times New Roman" w:eastAsia="Times New Roman" w:hAnsi="Times New Roman" w:cs="Times New Roman"/>
          <w:sz w:val="28"/>
          <w:szCs w:val="28"/>
          <w:lang w:val="uk-UA" w:eastAsia="ru-RU"/>
        </w:rPr>
        <w:t xml:space="preserve">; </w:t>
      </w:r>
    </w:p>
    <w:p w14:paraId="0FCBC9EA" w14:textId="77777777" w:rsidR="00B86894" w:rsidRPr="00203278" w:rsidRDefault="00B86894" w:rsidP="00B86894">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 7</w:t>
      </w:r>
      <w:r w:rsidR="007B24D9">
        <w:rPr>
          <w:rFonts w:ascii="Times New Roman" w:eastAsia="Times New Roman" w:hAnsi="Times New Roman" w:cs="Times New Roman"/>
          <w:sz w:val="28"/>
          <w:szCs w:val="28"/>
          <w:lang w:val="uk-UA" w:eastAsia="ru-RU"/>
        </w:rPr>
        <w:t>0</w:t>
      </w:r>
      <w:r w:rsidRPr="00203278">
        <w:rPr>
          <w:rFonts w:ascii="Times New Roman" w:eastAsia="Times New Roman" w:hAnsi="Times New Roman" w:cs="Times New Roman"/>
          <w:sz w:val="28"/>
          <w:szCs w:val="28"/>
          <w:lang w:val="uk-UA" w:eastAsia="ru-RU"/>
        </w:rPr>
        <w:t xml:space="preserve"> % респондентів виявили середні показники</w:t>
      </w:r>
      <w:r>
        <w:rPr>
          <w:rFonts w:ascii="Times New Roman" w:eastAsia="Times New Roman" w:hAnsi="Times New Roman" w:cs="Times New Roman"/>
          <w:sz w:val="28"/>
          <w:szCs w:val="28"/>
          <w:lang w:val="uk-UA" w:eastAsia="ru-RU"/>
        </w:rPr>
        <w:t>.</w:t>
      </w:r>
      <w:r w:rsidRPr="00203278">
        <w:rPr>
          <w:rFonts w:ascii="Times New Roman" w:eastAsia="Times New Roman" w:hAnsi="Times New Roman" w:cs="Times New Roman"/>
          <w:sz w:val="28"/>
          <w:szCs w:val="28"/>
          <w:lang w:val="uk-UA" w:eastAsia="ru-RU"/>
        </w:rPr>
        <w:t xml:space="preserve"> </w:t>
      </w:r>
    </w:p>
    <w:p w14:paraId="180DD181" w14:textId="00E6AC51" w:rsidR="00B86894" w:rsidRDefault="00B86894" w:rsidP="00B86894">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lastRenderedPageBreak/>
        <w:t>Результати дослідження за методикою САМОАЛ представлено у табл. 2.2</w:t>
      </w:r>
      <w:r>
        <w:rPr>
          <w:rFonts w:ascii="Times New Roman" w:eastAsia="Times New Roman" w:hAnsi="Times New Roman" w:cs="Times New Roman"/>
          <w:sz w:val="28"/>
          <w:szCs w:val="28"/>
          <w:lang w:val="uk-UA" w:eastAsia="ru-RU"/>
        </w:rPr>
        <w:t xml:space="preserve"> (див. табл.</w:t>
      </w:r>
      <w:r w:rsidR="00D92205">
        <w:rPr>
          <w:rFonts w:ascii="Times New Roman" w:eastAsia="Times New Roman" w:hAnsi="Times New Roman" w:cs="Times New Roman"/>
          <w:sz w:val="28"/>
          <w:szCs w:val="28"/>
          <w:lang w:val="ru-UA" w:eastAsia="ru-RU"/>
        </w:rPr>
        <w:t xml:space="preserve"> </w:t>
      </w:r>
      <w:r>
        <w:rPr>
          <w:rFonts w:ascii="Times New Roman" w:eastAsia="Times New Roman" w:hAnsi="Times New Roman" w:cs="Times New Roman"/>
          <w:sz w:val="28"/>
          <w:szCs w:val="28"/>
          <w:lang w:val="uk-UA" w:eastAsia="ru-RU"/>
        </w:rPr>
        <w:t>2.2)</w:t>
      </w:r>
      <w:r w:rsidRPr="00203278">
        <w:rPr>
          <w:rFonts w:ascii="Times New Roman" w:eastAsia="Times New Roman" w:hAnsi="Times New Roman" w:cs="Times New Roman"/>
          <w:sz w:val="28"/>
          <w:szCs w:val="28"/>
          <w:lang w:val="uk-UA" w:eastAsia="ru-RU"/>
        </w:rPr>
        <w:t>.</w:t>
      </w:r>
    </w:p>
    <w:p w14:paraId="652AFDE1" w14:textId="77777777" w:rsidR="00B86894" w:rsidRPr="00203278" w:rsidRDefault="00B86894" w:rsidP="00B86894">
      <w:pPr>
        <w:tabs>
          <w:tab w:val="left" w:pos="1440"/>
        </w:tabs>
        <w:spacing w:after="0" w:line="360" w:lineRule="auto"/>
        <w:ind w:firstLine="748"/>
        <w:jc w:val="right"/>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Таблиця 2.2</w:t>
      </w:r>
    </w:p>
    <w:p w14:paraId="3D5A8D89" w14:textId="77777777" w:rsidR="00B86894" w:rsidRPr="003F4DD7" w:rsidRDefault="00B86894" w:rsidP="00B86894">
      <w:pPr>
        <w:spacing w:after="120" w:line="240" w:lineRule="auto"/>
        <w:jc w:val="center"/>
        <w:rPr>
          <w:rFonts w:ascii="Times New Roman" w:eastAsia="Times New Roman" w:hAnsi="Times New Roman" w:cs="Times New Roman"/>
          <w:b/>
          <w:sz w:val="28"/>
          <w:szCs w:val="28"/>
          <w:lang w:val="uk-UA" w:eastAsia="ru-RU"/>
        </w:rPr>
      </w:pPr>
      <w:r w:rsidRPr="003F4DD7">
        <w:rPr>
          <w:rFonts w:ascii="Times New Roman" w:eastAsia="Times New Roman" w:hAnsi="Times New Roman" w:cs="Times New Roman"/>
          <w:b/>
          <w:bCs/>
          <w:sz w:val="28"/>
          <w:szCs w:val="28"/>
          <w:lang w:eastAsia="ru-RU"/>
        </w:rPr>
        <w:t>Результат</w:t>
      </w:r>
      <w:r w:rsidRPr="003F4DD7">
        <w:rPr>
          <w:rFonts w:ascii="Times New Roman" w:eastAsia="Times New Roman" w:hAnsi="Times New Roman" w:cs="Times New Roman"/>
          <w:b/>
          <w:bCs/>
          <w:sz w:val="28"/>
          <w:szCs w:val="28"/>
          <w:lang w:val="uk-UA" w:eastAsia="ru-RU"/>
        </w:rPr>
        <w:t>и</w:t>
      </w:r>
      <w:r w:rsidRPr="003F4DD7">
        <w:rPr>
          <w:rFonts w:ascii="Times New Roman" w:eastAsia="Times New Roman" w:hAnsi="Times New Roman" w:cs="Times New Roman"/>
          <w:b/>
          <w:bCs/>
          <w:sz w:val="28"/>
          <w:szCs w:val="28"/>
          <w:lang w:eastAsia="ru-RU"/>
        </w:rPr>
        <w:t xml:space="preserve"> </w:t>
      </w:r>
      <w:r w:rsidRPr="003F4DD7">
        <w:rPr>
          <w:rFonts w:ascii="Times New Roman" w:eastAsia="Times New Roman" w:hAnsi="Times New Roman" w:cs="Times New Roman"/>
          <w:b/>
          <w:bCs/>
          <w:sz w:val="28"/>
          <w:szCs w:val="28"/>
          <w:lang w:val="uk-UA" w:eastAsia="ru-RU"/>
        </w:rPr>
        <w:t>дослідження за методикою САМОАЛ</w:t>
      </w:r>
      <w:r>
        <w:rPr>
          <w:rFonts w:ascii="Times New Roman" w:eastAsia="Times New Roman" w:hAnsi="Times New Roman" w:cs="Times New Roman"/>
          <w:b/>
          <w:bCs/>
          <w:sz w:val="28"/>
          <w:szCs w:val="28"/>
          <w:lang w:val="uk-UA" w:eastAsia="ru-RU"/>
        </w:rPr>
        <w:t xml:space="preserve"> (</w:t>
      </w:r>
      <w:r w:rsidRPr="003F4DD7">
        <w:rPr>
          <w:rFonts w:ascii="Times New Roman" w:eastAsia="Times New Roman" w:hAnsi="Times New Roman" w:cs="Times New Roman"/>
          <w:b/>
          <w:bCs/>
          <w:sz w:val="28"/>
          <w:szCs w:val="28"/>
          <w:lang w:val="en-US" w:eastAsia="ru-RU"/>
        </w:rPr>
        <w:t>n</w:t>
      </w:r>
      <w:r w:rsidRPr="003F4DD7">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val="uk-UA" w:eastAsia="ru-RU"/>
        </w:rPr>
        <w:t>30)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520"/>
        <w:gridCol w:w="1606"/>
        <w:gridCol w:w="473"/>
        <w:gridCol w:w="1512"/>
        <w:gridCol w:w="567"/>
      </w:tblGrid>
      <w:tr w:rsidR="00B86894" w:rsidRPr="003F4DD7" w14:paraId="731C83CA" w14:textId="77777777" w:rsidTr="005D3C40">
        <w:trPr>
          <w:trHeight w:val="664"/>
        </w:trPr>
        <w:tc>
          <w:tcPr>
            <w:tcW w:w="3119" w:type="dxa"/>
            <w:vMerge w:val="restart"/>
            <w:vAlign w:val="center"/>
          </w:tcPr>
          <w:p w14:paraId="55F490B8" w14:textId="77777777" w:rsidR="00B86894" w:rsidRPr="003F4DD7" w:rsidRDefault="00B86894" w:rsidP="005D3C40">
            <w:pPr>
              <w:widowControl w:val="0"/>
              <w:autoSpaceDE w:val="0"/>
              <w:autoSpaceDN w:val="0"/>
              <w:adjustRightInd w:val="0"/>
              <w:spacing w:after="0" w:line="240" w:lineRule="auto"/>
              <w:ind w:left="34" w:hanging="34"/>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 xml:space="preserve">Шкали вимірювання </w:t>
            </w:r>
          </w:p>
        </w:tc>
        <w:tc>
          <w:tcPr>
            <w:tcW w:w="6237" w:type="dxa"/>
            <w:gridSpan w:val="6"/>
            <w:vAlign w:val="center"/>
          </w:tcPr>
          <w:p w14:paraId="2260B56B" w14:textId="77777777" w:rsidR="00B86894" w:rsidRPr="003F4DD7" w:rsidRDefault="00B86894" w:rsidP="005D3C4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Рівень самоактуалізації</w:t>
            </w:r>
          </w:p>
        </w:tc>
      </w:tr>
      <w:tr w:rsidR="00B86894" w:rsidRPr="003F4DD7" w14:paraId="78A1D66D" w14:textId="77777777" w:rsidTr="005D3C40">
        <w:trPr>
          <w:trHeight w:val="391"/>
        </w:trPr>
        <w:tc>
          <w:tcPr>
            <w:tcW w:w="3119" w:type="dxa"/>
            <w:vMerge/>
          </w:tcPr>
          <w:p w14:paraId="27F8C5E2" w14:textId="77777777" w:rsidR="00B86894" w:rsidRPr="003F4DD7" w:rsidRDefault="00B86894" w:rsidP="005D3C4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ru-RU"/>
              </w:rPr>
            </w:pPr>
          </w:p>
        </w:tc>
        <w:tc>
          <w:tcPr>
            <w:tcW w:w="2079" w:type="dxa"/>
            <w:gridSpan w:val="2"/>
            <w:vAlign w:val="center"/>
          </w:tcPr>
          <w:p w14:paraId="0DCC3F5A" w14:textId="77777777" w:rsidR="00B86894" w:rsidRPr="003F4DD7" w:rsidRDefault="00B86894" w:rsidP="005D3C40">
            <w:pPr>
              <w:widowControl w:val="0"/>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високий</w:t>
            </w:r>
          </w:p>
        </w:tc>
        <w:tc>
          <w:tcPr>
            <w:tcW w:w="2079" w:type="dxa"/>
            <w:gridSpan w:val="2"/>
            <w:vAlign w:val="center"/>
          </w:tcPr>
          <w:p w14:paraId="6FA727C6" w14:textId="77777777" w:rsidR="00B86894" w:rsidRPr="003F4DD7" w:rsidRDefault="00B86894" w:rsidP="005D3C40">
            <w:pPr>
              <w:widowControl w:val="0"/>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середній</w:t>
            </w:r>
          </w:p>
        </w:tc>
        <w:tc>
          <w:tcPr>
            <w:tcW w:w="2079" w:type="dxa"/>
            <w:gridSpan w:val="2"/>
            <w:vAlign w:val="center"/>
          </w:tcPr>
          <w:p w14:paraId="7AADCD17" w14:textId="77777777" w:rsidR="00B86894" w:rsidRPr="003F4DD7" w:rsidRDefault="00B86894" w:rsidP="005D3C40">
            <w:pPr>
              <w:widowControl w:val="0"/>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низький</w:t>
            </w:r>
          </w:p>
        </w:tc>
      </w:tr>
      <w:tr w:rsidR="00B86894" w:rsidRPr="003F4DD7" w14:paraId="588D1E5A" w14:textId="77777777" w:rsidTr="005D3C40">
        <w:trPr>
          <w:cantSplit/>
          <w:trHeight w:val="539"/>
        </w:trPr>
        <w:tc>
          <w:tcPr>
            <w:tcW w:w="3119" w:type="dxa"/>
            <w:vMerge/>
          </w:tcPr>
          <w:p w14:paraId="73AC032A" w14:textId="77777777" w:rsidR="00B86894" w:rsidRPr="003F4DD7" w:rsidRDefault="00B86894" w:rsidP="005D3C4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ru-RU"/>
              </w:rPr>
            </w:pPr>
          </w:p>
        </w:tc>
        <w:tc>
          <w:tcPr>
            <w:tcW w:w="1559" w:type="dxa"/>
            <w:vAlign w:val="center"/>
          </w:tcPr>
          <w:p w14:paraId="29024DEE"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F4DD7">
              <w:rPr>
                <w:rFonts w:ascii="Times New Roman" w:eastAsia="Times New Roman" w:hAnsi="Times New Roman" w:cs="Times New Roman"/>
                <w:b/>
                <w:lang w:val="uk-UA" w:eastAsia="ru-RU"/>
              </w:rPr>
              <w:t>Кількість респондентів</w:t>
            </w:r>
          </w:p>
        </w:tc>
        <w:tc>
          <w:tcPr>
            <w:tcW w:w="520" w:type="dxa"/>
            <w:vAlign w:val="center"/>
          </w:tcPr>
          <w:p w14:paraId="58747E0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w:t>
            </w:r>
          </w:p>
        </w:tc>
        <w:tc>
          <w:tcPr>
            <w:tcW w:w="1606" w:type="dxa"/>
            <w:vAlign w:val="center"/>
          </w:tcPr>
          <w:p w14:paraId="0814835B"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F4DD7">
              <w:rPr>
                <w:rFonts w:ascii="Times New Roman" w:eastAsia="Times New Roman" w:hAnsi="Times New Roman" w:cs="Times New Roman"/>
                <w:b/>
                <w:lang w:val="uk-UA" w:eastAsia="ru-RU"/>
              </w:rPr>
              <w:t>кількість респондентів</w:t>
            </w:r>
          </w:p>
        </w:tc>
        <w:tc>
          <w:tcPr>
            <w:tcW w:w="473" w:type="dxa"/>
            <w:vAlign w:val="center"/>
          </w:tcPr>
          <w:p w14:paraId="15FFEA3E"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w:t>
            </w:r>
          </w:p>
        </w:tc>
        <w:tc>
          <w:tcPr>
            <w:tcW w:w="1512" w:type="dxa"/>
            <w:vAlign w:val="center"/>
          </w:tcPr>
          <w:p w14:paraId="15C9F822"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F4DD7">
              <w:rPr>
                <w:rFonts w:ascii="Times New Roman" w:eastAsia="Times New Roman" w:hAnsi="Times New Roman" w:cs="Times New Roman"/>
                <w:b/>
                <w:lang w:val="uk-UA" w:eastAsia="ru-RU"/>
              </w:rPr>
              <w:t>кількість респонде</w:t>
            </w:r>
            <w:r w:rsidRPr="003F4DD7">
              <w:rPr>
                <w:rFonts w:ascii="Times New Roman" w:eastAsia="Times New Roman" w:hAnsi="Times New Roman" w:cs="Times New Roman"/>
                <w:b/>
                <w:sz w:val="20"/>
                <w:szCs w:val="20"/>
                <w:lang w:val="uk-UA" w:eastAsia="ru-RU"/>
              </w:rPr>
              <w:t>нтів</w:t>
            </w:r>
          </w:p>
        </w:tc>
        <w:tc>
          <w:tcPr>
            <w:tcW w:w="567" w:type="dxa"/>
            <w:vAlign w:val="center"/>
          </w:tcPr>
          <w:p w14:paraId="0040FF41"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4DD7">
              <w:rPr>
                <w:rFonts w:ascii="Times New Roman" w:eastAsia="Times New Roman" w:hAnsi="Times New Roman" w:cs="Times New Roman"/>
                <w:b/>
                <w:sz w:val="24"/>
                <w:szCs w:val="24"/>
                <w:lang w:val="uk-UA" w:eastAsia="ru-RU"/>
              </w:rPr>
              <w:t>%</w:t>
            </w:r>
          </w:p>
        </w:tc>
      </w:tr>
      <w:tr w:rsidR="00B86894" w:rsidRPr="003F4DD7" w14:paraId="4C9EBE5E" w14:textId="77777777" w:rsidTr="005D3C40">
        <w:trPr>
          <w:trHeight w:val="340"/>
        </w:trPr>
        <w:tc>
          <w:tcPr>
            <w:tcW w:w="3119" w:type="dxa"/>
          </w:tcPr>
          <w:p w14:paraId="38D25650"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Орієнтація в часі</w:t>
            </w:r>
          </w:p>
        </w:tc>
        <w:tc>
          <w:tcPr>
            <w:tcW w:w="1559" w:type="dxa"/>
            <w:vAlign w:val="center"/>
          </w:tcPr>
          <w:p w14:paraId="78460756"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10</w:t>
            </w:r>
          </w:p>
        </w:tc>
        <w:tc>
          <w:tcPr>
            <w:tcW w:w="520" w:type="dxa"/>
            <w:vAlign w:val="center"/>
          </w:tcPr>
          <w:p w14:paraId="31946B00"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1606" w:type="dxa"/>
            <w:vAlign w:val="center"/>
          </w:tcPr>
          <w:p w14:paraId="25D9A31D"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3F4DD7">
              <w:rPr>
                <w:rFonts w:ascii="Times New Roman" w:eastAsia="Times New Roman" w:hAnsi="Times New Roman" w:cs="Times New Roman"/>
                <w:sz w:val="24"/>
                <w:szCs w:val="24"/>
                <w:lang w:val="uk-UA" w:eastAsia="ru-RU"/>
              </w:rPr>
              <w:t>8</w:t>
            </w:r>
          </w:p>
        </w:tc>
        <w:tc>
          <w:tcPr>
            <w:tcW w:w="473" w:type="dxa"/>
            <w:vAlign w:val="center"/>
          </w:tcPr>
          <w:p w14:paraId="29534749"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1512" w:type="dxa"/>
            <w:vAlign w:val="center"/>
          </w:tcPr>
          <w:p w14:paraId="7AE2746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2</w:t>
            </w:r>
          </w:p>
        </w:tc>
        <w:tc>
          <w:tcPr>
            <w:tcW w:w="567" w:type="dxa"/>
            <w:vAlign w:val="center"/>
          </w:tcPr>
          <w:p w14:paraId="5C97F4FF" w14:textId="77777777" w:rsidR="00B86894" w:rsidRPr="003F4DD7" w:rsidRDefault="00B86894" w:rsidP="005D3C40">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r>
      <w:tr w:rsidR="00B86894" w:rsidRPr="003F4DD7" w14:paraId="58D54DE8" w14:textId="77777777" w:rsidTr="005D3C40">
        <w:trPr>
          <w:trHeight w:val="340"/>
        </w:trPr>
        <w:tc>
          <w:tcPr>
            <w:tcW w:w="3119" w:type="dxa"/>
          </w:tcPr>
          <w:p w14:paraId="00F9ECED"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Погляд на природу людини</w:t>
            </w:r>
          </w:p>
        </w:tc>
        <w:tc>
          <w:tcPr>
            <w:tcW w:w="1559" w:type="dxa"/>
            <w:vAlign w:val="center"/>
          </w:tcPr>
          <w:p w14:paraId="0F02EC3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4DD7">
              <w:rPr>
                <w:rFonts w:ascii="Times New Roman" w:eastAsia="Times New Roman" w:hAnsi="Times New Roman" w:cs="Times New Roman"/>
                <w:sz w:val="24"/>
                <w:szCs w:val="24"/>
                <w:lang w:val="en-US" w:eastAsia="ru-RU"/>
              </w:rPr>
              <w:t>9</w:t>
            </w:r>
          </w:p>
        </w:tc>
        <w:tc>
          <w:tcPr>
            <w:tcW w:w="520" w:type="dxa"/>
            <w:vAlign w:val="center"/>
          </w:tcPr>
          <w:p w14:paraId="7E2D6CBF"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1606" w:type="dxa"/>
            <w:vAlign w:val="center"/>
          </w:tcPr>
          <w:p w14:paraId="2FB1D482"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3F4DD7">
              <w:rPr>
                <w:rFonts w:ascii="Times New Roman" w:eastAsia="Times New Roman" w:hAnsi="Times New Roman" w:cs="Times New Roman"/>
                <w:sz w:val="24"/>
                <w:szCs w:val="24"/>
                <w:lang w:val="uk-UA" w:eastAsia="ru-RU"/>
              </w:rPr>
              <w:t>0</w:t>
            </w:r>
          </w:p>
        </w:tc>
        <w:tc>
          <w:tcPr>
            <w:tcW w:w="473" w:type="dxa"/>
            <w:vAlign w:val="center"/>
          </w:tcPr>
          <w:p w14:paraId="54325DD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1512" w:type="dxa"/>
            <w:vAlign w:val="center"/>
          </w:tcPr>
          <w:p w14:paraId="2B47AA9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en-US" w:eastAsia="ru-RU"/>
              </w:rPr>
              <w:t>1</w:t>
            </w:r>
            <w:r w:rsidRPr="003F4DD7">
              <w:rPr>
                <w:rFonts w:ascii="Times New Roman" w:eastAsia="Times New Roman" w:hAnsi="Times New Roman" w:cs="Times New Roman"/>
                <w:sz w:val="24"/>
                <w:szCs w:val="24"/>
                <w:lang w:val="uk-UA" w:eastAsia="ru-RU"/>
              </w:rPr>
              <w:t>1</w:t>
            </w:r>
          </w:p>
        </w:tc>
        <w:tc>
          <w:tcPr>
            <w:tcW w:w="567" w:type="dxa"/>
            <w:vAlign w:val="center"/>
          </w:tcPr>
          <w:p w14:paraId="77678139"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B86894" w:rsidRPr="003F4DD7" w14:paraId="2D08F9DB" w14:textId="77777777" w:rsidTr="005D3C40">
        <w:trPr>
          <w:trHeight w:val="340"/>
        </w:trPr>
        <w:tc>
          <w:tcPr>
            <w:tcW w:w="3119" w:type="dxa"/>
          </w:tcPr>
          <w:p w14:paraId="0A1AB432"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Гнучкість у спілкуванні</w:t>
            </w:r>
          </w:p>
        </w:tc>
        <w:tc>
          <w:tcPr>
            <w:tcW w:w="1559" w:type="dxa"/>
          </w:tcPr>
          <w:p w14:paraId="3D7F9FC1"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9</w:t>
            </w:r>
          </w:p>
        </w:tc>
        <w:tc>
          <w:tcPr>
            <w:tcW w:w="520" w:type="dxa"/>
          </w:tcPr>
          <w:p w14:paraId="642094CA"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1606" w:type="dxa"/>
          </w:tcPr>
          <w:p w14:paraId="50F8F5E1"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3F4DD7">
              <w:rPr>
                <w:rFonts w:ascii="Times New Roman" w:eastAsia="Times New Roman" w:hAnsi="Times New Roman" w:cs="Times New Roman"/>
                <w:sz w:val="24"/>
                <w:szCs w:val="24"/>
                <w:lang w:val="uk-UA" w:eastAsia="ru-RU"/>
              </w:rPr>
              <w:t>0</w:t>
            </w:r>
          </w:p>
        </w:tc>
        <w:tc>
          <w:tcPr>
            <w:tcW w:w="473" w:type="dxa"/>
          </w:tcPr>
          <w:p w14:paraId="79FD932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1512" w:type="dxa"/>
          </w:tcPr>
          <w:p w14:paraId="10040868"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en-US" w:eastAsia="ru-RU"/>
              </w:rPr>
              <w:t>1</w:t>
            </w:r>
            <w:r w:rsidRPr="003F4DD7">
              <w:rPr>
                <w:rFonts w:ascii="Times New Roman" w:eastAsia="Times New Roman" w:hAnsi="Times New Roman" w:cs="Times New Roman"/>
                <w:sz w:val="24"/>
                <w:szCs w:val="24"/>
                <w:lang w:val="uk-UA" w:eastAsia="ru-RU"/>
              </w:rPr>
              <w:t>1</w:t>
            </w:r>
          </w:p>
        </w:tc>
        <w:tc>
          <w:tcPr>
            <w:tcW w:w="567" w:type="dxa"/>
          </w:tcPr>
          <w:p w14:paraId="05C3365B"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B86894" w:rsidRPr="003F4DD7" w14:paraId="235B88C7" w14:textId="77777777" w:rsidTr="005D3C40">
        <w:trPr>
          <w:trHeight w:val="340"/>
        </w:trPr>
        <w:tc>
          <w:tcPr>
            <w:tcW w:w="3119" w:type="dxa"/>
          </w:tcPr>
          <w:p w14:paraId="4C661442" w14:textId="77777777" w:rsidR="00B86894" w:rsidRPr="003F4DD7" w:rsidRDefault="00B86894" w:rsidP="005D3C40">
            <w:pPr>
              <w:widowControl w:val="0"/>
              <w:autoSpaceDE w:val="0"/>
              <w:autoSpaceDN w:val="0"/>
              <w:adjustRightInd w:val="0"/>
              <w:spacing w:after="0" w:line="240" w:lineRule="auto"/>
              <w:ind w:left="-108"/>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 xml:space="preserve"> Потреба у пізнанні</w:t>
            </w:r>
          </w:p>
        </w:tc>
        <w:tc>
          <w:tcPr>
            <w:tcW w:w="1559" w:type="dxa"/>
          </w:tcPr>
          <w:p w14:paraId="03240FAE"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10</w:t>
            </w:r>
          </w:p>
        </w:tc>
        <w:tc>
          <w:tcPr>
            <w:tcW w:w="520" w:type="dxa"/>
          </w:tcPr>
          <w:p w14:paraId="197A48AD"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1606" w:type="dxa"/>
          </w:tcPr>
          <w:p w14:paraId="0342CCC0"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73" w:type="dxa"/>
          </w:tcPr>
          <w:p w14:paraId="34B5993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1512" w:type="dxa"/>
          </w:tcPr>
          <w:p w14:paraId="35C2FCE4"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2</w:t>
            </w:r>
          </w:p>
        </w:tc>
        <w:tc>
          <w:tcPr>
            <w:tcW w:w="567" w:type="dxa"/>
          </w:tcPr>
          <w:p w14:paraId="146C8CA0"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B86894" w:rsidRPr="003F4DD7" w14:paraId="4588C864" w14:textId="77777777" w:rsidTr="005D3C40">
        <w:trPr>
          <w:trHeight w:val="340"/>
        </w:trPr>
        <w:tc>
          <w:tcPr>
            <w:tcW w:w="3119" w:type="dxa"/>
          </w:tcPr>
          <w:p w14:paraId="099B0C0B"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Креативність</w:t>
            </w:r>
          </w:p>
        </w:tc>
        <w:tc>
          <w:tcPr>
            <w:tcW w:w="1559" w:type="dxa"/>
          </w:tcPr>
          <w:p w14:paraId="1C29BBFE"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10</w:t>
            </w:r>
          </w:p>
        </w:tc>
        <w:tc>
          <w:tcPr>
            <w:tcW w:w="520" w:type="dxa"/>
          </w:tcPr>
          <w:p w14:paraId="081DC962"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1606" w:type="dxa"/>
          </w:tcPr>
          <w:p w14:paraId="79C35A5D"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73" w:type="dxa"/>
          </w:tcPr>
          <w:p w14:paraId="566E909A"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1512" w:type="dxa"/>
          </w:tcPr>
          <w:p w14:paraId="6AAE56A9"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2</w:t>
            </w:r>
          </w:p>
        </w:tc>
        <w:tc>
          <w:tcPr>
            <w:tcW w:w="567" w:type="dxa"/>
          </w:tcPr>
          <w:p w14:paraId="3D3F6EC1"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r>
      <w:tr w:rsidR="00B86894" w:rsidRPr="003F4DD7" w14:paraId="7620D7D3" w14:textId="77777777" w:rsidTr="005D3C40">
        <w:trPr>
          <w:trHeight w:val="340"/>
        </w:trPr>
        <w:tc>
          <w:tcPr>
            <w:tcW w:w="3119" w:type="dxa"/>
          </w:tcPr>
          <w:p w14:paraId="2B7C7BD9"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Автономність</w:t>
            </w:r>
          </w:p>
        </w:tc>
        <w:tc>
          <w:tcPr>
            <w:tcW w:w="1559" w:type="dxa"/>
            <w:vAlign w:val="center"/>
          </w:tcPr>
          <w:p w14:paraId="61A7ED4D"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en-US" w:eastAsia="ru-RU"/>
              </w:rPr>
              <w:t>1</w:t>
            </w:r>
            <w:r w:rsidRPr="003F4DD7">
              <w:rPr>
                <w:rFonts w:ascii="Times New Roman" w:eastAsia="Times New Roman" w:hAnsi="Times New Roman" w:cs="Times New Roman"/>
                <w:sz w:val="24"/>
                <w:szCs w:val="24"/>
                <w:lang w:val="uk-UA" w:eastAsia="ru-RU"/>
              </w:rPr>
              <w:t>5</w:t>
            </w:r>
          </w:p>
        </w:tc>
        <w:tc>
          <w:tcPr>
            <w:tcW w:w="520" w:type="dxa"/>
            <w:vAlign w:val="center"/>
          </w:tcPr>
          <w:p w14:paraId="02478907"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c>
          <w:tcPr>
            <w:tcW w:w="1606" w:type="dxa"/>
            <w:vAlign w:val="center"/>
          </w:tcPr>
          <w:p w14:paraId="0D609428"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8</w:t>
            </w:r>
          </w:p>
        </w:tc>
        <w:tc>
          <w:tcPr>
            <w:tcW w:w="473" w:type="dxa"/>
            <w:vAlign w:val="center"/>
          </w:tcPr>
          <w:p w14:paraId="4D20885E"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4DD7">
              <w:rPr>
                <w:rFonts w:ascii="Times New Roman" w:eastAsia="Times New Roman" w:hAnsi="Times New Roman" w:cs="Times New Roman"/>
                <w:sz w:val="24"/>
                <w:szCs w:val="24"/>
                <w:lang w:val="uk-UA" w:eastAsia="ru-RU"/>
              </w:rPr>
              <w:t>6</w:t>
            </w:r>
          </w:p>
        </w:tc>
        <w:tc>
          <w:tcPr>
            <w:tcW w:w="1512" w:type="dxa"/>
            <w:vAlign w:val="center"/>
          </w:tcPr>
          <w:p w14:paraId="741C53B7"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p>
        </w:tc>
        <w:tc>
          <w:tcPr>
            <w:tcW w:w="567" w:type="dxa"/>
            <w:vAlign w:val="center"/>
          </w:tcPr>
          <w:p w14:paraId="7DC47DF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4DD7">
              <w:rPr>
                <w:rFonts w:ascii="Times New Roman" w:eastAsia="Times New Roman" w:hAnsi="Times New Roman" w:cs="Times New Roman"/>
                <w:sz w:val="24"/>
                <w:szCs w:val="24"/>
                <w:lang w:val="uk-UA" w:eastAsia="ru-RU"/>
              </w:rPr>
              <w:t>4</w:t>
            </w:r>
          </w:p>
        </w:tc>
      </w:tr>
      <w:tr w:rsidR="00B86894" w:rsidRPr="003F4DD7" w14:paraId="7D9FDE0F" w14:textId="77777777" w:rsidTr="005D3C40">
        <w:trPr>
          <w:trHeight w:val="340"/>
        </w:trPr>
        <w:tc>
          <w:tcPr>
            <w:tcW w:w="3119" w:type="dxa"/>
          </w:tcPr>
          <w:p w14:paraId="65049FED"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Спонтанність</w:t>
            </w:r>
          </w:p>
        </w:tc>
        <w:tc>
          <w:tcPr>
            <w:tcW w:w="1559" w:type="dxa"/>
            <w:vAlign w:val="center"/>
          </w:tcPr>
          <w:p w14:paraId="7D78450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4DD7">
              <w:rPr>
                <w:rFonts w:ascii="Times New Roman" w:eastAsia="Times New Roman" w:hAnsi="Times New Roman" w:cs="Times New Roman"/>
                <w:sz w:val="24"/>
                <w:szCs w:val="24"/>
                <w:lang w:val="uk-UA" w:eastAsia="ru-RU"/>
              </w:rPr>
              <w:t>1</w:t>
            </w:r>
            <w:r w:rsidRPr="003F4DD7">
              <w:rPr>
                <w:rFonts w:ascii="Times New Roman" w:eastAsia="Times New Roman" w:hAnsi="Times New Roman" w:cs="Times New Roman"/>
                <w:sz w:val="24"/>
                <w:szCs w:val="24"/>
                <w:lang w:val="en-US" w:eastAsia="ru-RU"/>
              </w:rPr>
              <w:t>6</w:t>
            </w:r>
          </w:p>
        </w:tc>
        <w:tc>
          <w:tcPr>
            <w:tcW w:w="520" w:type="dxa"/>
            <w:vAlign w:val="center"/>
          </w:tcPr>
          <w:p w14:paraId="09FDEA87"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c>
          <w:tcPr>
            <w:tcW w:w="1606" w:type="dxa"/>
            <w:vAlign w:val="center"/>
          </w:tcPr>
          <w:p w14:paraId="6D1AF89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p>
        </w:tc>
        <w:tc>
          <w:tcPr>
            <w:tcW w:w="473" w:type="dxa"/>
            <w:vAlign w:val="center"/>
          </w:tcPr>
          <w:p w14:paraId="3EC06205"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4DD7">
              <w:rPr>
                <w:rFonts w:ascii="Times New Roman" w:eastAsia="Times New Roman" w:hAnsi="Times New Roman" w:cs="Times New Roman"/>
                <w:sz w:val="24"/>
                <w:szCs w:val="24"/>
                <w:lang w:val="uk-UA" w:eastAsia="ru-RU"/>
              </w:rPr>
              <w:t>4</w:t>
            </w:r>
          </w:p>
        </w:tc>
        <w:tc>
          <w:tcPr>
            <w:tcW w:w="1512" w:type="dxa"/>
            <w:vAlign w:val="center"/>
          </w:tcPr>
          <w:p w14:paraId="757D42A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p>
        </w:tc>
        <w:tc>
          <w:tcPr>
            <w:tcW w:w="567" w:type="dxa"/>
            <w:vAlign w:val="center"/>
          </w:tcPr>
          <w:p w14:paraId="61726BD6"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4DD7">
              <w:rPr>
                <w:rFonts w:ascii="Times New Roman" w:eastAsia="Times New Roman" w:hAnsi="Times New Roman" w:cs="Times New Roman"/>
                <w:sz w:val="24"/>
                <w:szCs w:val="24"/>
                <w:lang w:val="uk-UA" w:eastAsia="ru-RU"/>
              </w:rPr>
              <w:t>4</w:t>
            </w:r>
          </w:p>
        </w:tc>
      </w:tr>
      <w:tr w:rsidR="00B86894" w:rsidRPr="003F4DD7" w14:paraId="421A325B" w14:textId="77777777" w:rsidTr="005D3C40">
        <w:trPr>
          <w:trHeight w:val="340"/>
        </w:trPr>
        <w:tc>
          <w:tcPr>
            <w:tcW w:w="3119" w:type="dxa"/>
          </w:tcPr>
          <w:p w14:paraId="7916E62C"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3F4DD7">
              <w:rPr>
                <w:rFonts w:ascii="Times New Roman" w:eastAsia="Times New Roman" w:hAnsi="Times New Roman" w:cs="Times New Roman"/>
                <w:sz w:val="24"/>
                <w:szCs w:val="24"/>
                <w:lang w:val="uk-UA" w:eastAsia="ru-RU"/>
              </w:rPr>
              <w:t>Саморозуміння</w:t>
            </w:r>
            <w:proofErr w:type="spellEnd"/>
          </w:p>
        </w:tc>
        <w:tc>
          <w:tcPr>
            <w:tcW w:w="1559" w:type="dxa"/>
            <w:vAlign w:val="center"/>
          </w:tcPr>
          <w:p w14:paraId="7E892895"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en-US" w:eastAsia="ru-RU"/>
              </w:rPr>
              <w:t>1</w:t>
            </w:r>
            <w:r w:rsidRPr="003F4DD7">
              <w:rPr>
                <w:rFonts w:ascii="Times New Roman" w:eastAsia="Times New Roman" w:hAnsi="Times New Roman" w:cs="Times New Roman"/>
                <w:sz w:val="24"/>
                <w:szCs w:val="24"/>
                <w:lang w:val="uk-UA" w:eastAsia="ru-RU"/>
              </w:rPr>
              <w:t>6</w:t>
            </w:r>
          </w:p>
        </w:tc>
        <w:tc>
          <w:tcPr>
            <w:tcW w:w="520" w:type="dxa"/>
            <w:vAlign w:val="center"/>
          </w:tcPr>
          <w:p w14:paraId="6EE6CD0B"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3F4DD7">
              <w:rPr>
                <w:rFonts w:ascii="Times New Roman" w:eastAsia="Times New Roman" w:hAnsi="Times New Roman" w:cs="Times New Roman"/>
                <w:sz w:val="24"/>
                <w:szCs w:val="24"/>
                <w:lang w:val="uk-UA" w:eastAsia="ru-RU"/>
              </w:rPr>
              <w:t>2</w:t>
            </w:r>
          </w:p>
        </w:tc>
        <w:tc>
          <w:tcPr>
            <w:tcW w:w="1606" w:type="dxa"/>
            <w:vAlign w:val="center"/>
          </w:tcPr>
          <w:p w14:paraId="2755150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p>
        </w:tc>
        <w:tc>
          <w:tcPr>
            <w:tcW w:w="473" w:type="dxa"/>
            <w:vAlign w:val="center"/>
          </w:tcPr>
          <w:p w14:paraId="0613CADE"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4DD7">
              <w:rPr>
                <w:rFonts w:ascii="Times New Roman" w:eastAsia="Times New Roman" w:hAnsi="Times New Roman" w:cs="Times New Roman"/>
                <w:sz w:val="24"/>
                <w:szCs w:val="24"/>
                <w:lang w:val="uk-UA" w:eastAsia="ru-RU"/>
              </w:rPr>
              <w:t>4</w:t>
            </w:r>
          </w:p>
        </w:tc>
        <w:tc>
          <w:tcPr>
            <w:tcW w:w="1512" w:type="dxa"/>
            <w:vAlign w:val="center"/>
          </w:tcPr>
          <w:p w14:paraId="405A51A8"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7</w:t>
            </w:r>
          </w:p>
        </w:tc>
        <w:tc>
          <w:tcPr>
            <w:tcW w:w="567" w:type="dxa"/>
            <w:vAlign w:val="center"/>
          </w:tcPr>
          <w:p w14:paraId="63FB7DE9"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4DD7">
              <w:rPr>
                <w:rFonts w:ascii="Times New Roman" w:eastAsia="Times New Roman" w:hAnsi="Times New Roman" w:cs="Times New Roman"/>
                <w:sz w:val="24"/>
                <w:szCs w:val="24"/>
                <w:lang w:val="uk-UA" w:eastAsia="ru-RU"/>
              </w:rPr>
              <w:t>4</w:t>
            </w:r>
          </w:p>
        </w:tc>
      </w:tr>
      <w:tr w:rsidR="00B86894" w:rsidRPr="003F4DD7" w14:paraId="0D769E8D" w14:textId="77777777" w:rsidTr="005D3C40">
        <w:trPr>
          <w:trHeight w:val="340"/>
        </w:trPr>
        <w:tc>
          <w:tcPr>
            <w:tcW w:w="3119" w:type="dxa"/>
          </w:tcPr>
          <w:p w14:paraId="020A9751"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3F4DD7">
              <w:rPr>
                <w:rFonts w:ascii="Times New Roman" w:eastAsia="Times New Roman" w:hAnsi="Times New Roman" w:cs="Times New Roman"/>
                <w:sz w:val="24"/>
                <w:szCs w:val="24"/>
                <w:lang w:val="uk-UA" w:eastAsia="ru-RU"/>
              </w:rPr>
              <w:t>Аутосимпатія</w:t>
            </w:r>
            <w:proofErr w:type="spellEnd"/>
          </w:p>
        </w:tc>
        <w:tc>
          <w:tcPr>
            <w:tcW w:w="1559" w:type="dxa"/>
            <w:vAlign w:val="center"/>
          </w:tcPr>
          <w:p w14:paraId="6B5BB220"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4DD7">
              <w:rPr>
                <w:rFonts w:ascii="Times New Roman" w:eastAsia="Times New Roman" w:hAnsi="Times New Roman" w:cs="Times New Roman"/>
                <w:sz w:val="24"/>
                <w:szCs w:val="24"/>
                <w:lang w:val="en-US" w:eastAsia="ru-RU"/>
              </w:rPr>
              <w:t>16</w:t>
            </w:r>
          </w:p>
        </w:tc>
        <w:tc>
          <w:tcPr>
            <w:tcW w:w="520" w:type="dxa"/>
            <w:vAlign w:val="center"/>
          </w:tcPr>
          <w:p w14:paraId="37CD5C34"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3F4DD7">
              <w:rPr>
                <w:rFonts w:ascii="Times New Roman" w:eastAsia="Times New Roman" w:hAnsi="Times New Roman" w:cs="Times New Roman"/>
                <w:sz w:val="24"/>
                <w:szCs w:val="24"/>
                <w:lang w:val="uk-UA" w:eastAsia="ru-RU"/>
              </w:rPr>
              <w:t>2</w:t>
            </w:r>
          </w:p>
        </w:tc>
        <w:tc>
          <w:tcPr>
            <w:tcW w:w="1606" w:type="dxa"/>
            <w:vAlign w:val="center"/>
          </w:tcPr>
          <w:p w14:paraId="5C571AEB"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73" w:type="dxa"/>
            <w:vAlign w:val="center"/>
          </w:tcPr>
          <w:p w14:paraId="14B09605"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1512" w:type="dxa"/>
            <w:vAlign w:val="center"/>
          </w:tcPr>
          <w:p w14:paraId="5577FFD4"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779E42D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p>
        </w:tc>
      </w:tr>
      <w:tr w:rsidR="00B86894" w:rsidRPr="003F4DD7" w14:paraId="26665375" w14:textId="77777777" w:rsidTr="005D3C40">
        <w:trPr>
          <w:trHeight w:val="340"/>
        </w:trPr>
        <w:tc>
          <w:tcPr>
            <w:tcW w:w="3119" w:type="dxa"/>
          </w:tcPr>
          <w:p w14:paraId="1AAD517B"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Контактність</w:t>
            </w:r>
          </w:p>
        </w:tc>
        <w:tc>
          <w:tcPr>
            <w:tcW w:w="1559" w:type="dxa"/>
            <w:vAlign w:val="center"/>
          </w:tcPr>
          <w:p w14:paraId="061B8F6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4DD7">
              <w:rPr>
                <w:rFonts w:ascii="Times New Roman" w:eastAsia="Times New Roman" w:hAnsi="Times New Roman" w:cs="Times New Roman"/>
                <w:sz w:val="24"/>
                <w:szCs w:val="24"/>
                <w:lang w:val="en-US" w:eastAsia="ru-RU"/>
              </w:rPr>
              <w:t>9</w:t>
            </w:r>
          </w:p>
        </w:tc>
        <w:tc>
          <w:tcPr>
            <w:tcW w:w="520" w:type="dxa"/>
            <w:vAlign w:val="center"/>
          </w:tcPr>
          <w:p w14:paraId="6A58892D"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1606" w:type="dxa"/>
            <w:vAlign w:val="center"/>
          </w:tcPr>
          <w:p w14:paraId="619376B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3F4DD7">
              <w:rPr>
                <w:rFonts w:ascii="Times New Roman" w:eastAsia="Times New Roman" w:hAnsi="Times New Roman" w:cs="Times New Roman"/>
                <w:sz w:val="24"/>
                <w:szCs w:val="24"/>
                <w:lang w:val="uk-UA" w:eastAsia="ru-RU"/>
              </w:rPr>
              <w:t>0</w:t>
            </w:r>
          </w:p>
        </w:tc>
        <w:tc>
          <w:tcPr>
            <w:tcW w:w="473" w:type="dxa"/>
            <w:vAlign w:val="center"/>
          </w:tcPr>
          <w:p w14:paraId="713F0002"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1512" w:type="dxa"/>
            <w:vAlign w:val="center"/>
          </w:tcPr>
          <w:p w14:paraId="18F03448"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en-US" w:eastAsia="ru-RU"/>
              </w:rPr>
              <w:t>1</w:t>
            </w:r>
            <w:r w:rsidRPr="003F4DD7">
              <w:rPr>
                <w:rFonts w:ascii="Times New Roman" w:eastAsia="Times New Roman" w:hAnsi="Times New Roman" w:cs="Times New Roman"/>
                <w:sz w:val="24"/>
                <w:szCs w:val="24"/>
                <w:lang w:val="uk-UA" w:eastAsia="ru-RU"/>
              </w:rPr>
              <w:t>1</w:t>
            </w:r>
          </w:p>
        </w:tc>
        <w:tc>
          <w:tcPr>
            <w:tcW w:w="567" w:type="dxa"/>
            <w:vAlign w:val="center"/>
          </w:tcPr>
          <w:p w14:paraId="521262D4"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B86894" w:rsidRPr="003F4DD7" w14:paraId="6642F862" w14:textId="77777777" w:rsidTr="005D3C40">
        <w:trPr>
          <w:trHeight w:val="340"/>
        </w:trPr>
        <w:tc>
          <w:tcPr>
            <w:tcW w:w="3119" w:type="dxa"/>
          </w:tcPr>
          <w:p w14:paraId="3E9C6D52" w14:textId="77777777" w:rsidR="00B86894" w:rsidRPr="003F4DD7" w:rsidRDefault="00B86894" w:rsidP="005D3C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Цінності</w:t>
            </w:r>
          </w:p>
        </w:tc>
        <w:tc>
          <w:tcPr>
            <w:tcW w:w="1559" w:type="dxa"/>
            <w:vAlign w:val="center"/>
          </w:tcPr>
          <w:p w14:paraId="121AB70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10</w:t>
            </w:r>
          </w:p>
        </w:tc>
        <w:tc>
          <w:tcPr>
            <w:tcW w:w="520" w:type="dxa"/>
            <w:vAlign w:val="center"/>
          </w:tcPr>
          <w:p w14:paraId="25EBA7DD"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1606" w:type="dxa"/>
            <w:vAlign w:val="center"/>
          </w:tcPr>
          <w:p w14:paraId="5C937E7C"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3F4DD7">
              <w:rPr>
                <w:rFonts w:ascii="Times New Roman" w:eastAsia="Times New Roman" w:hAnsi="Times New Roman" w:cs="Times New Roman"/>
                <w:sz w:val="24"/>
                <w:szCs w:val="24"/>
                <w:lang w:val="uk-UA" w:eastAsia="ru-RU"/>
              </w:rPr>
              <w:t>8</w:t>
            </w:r>
          </w:p>
        </w:tc>
        <w:tc>
          <w:tcPr>
            <w:tcW w:w="473" w:type="dxa"/>
            <w:vAlign w:val="center"/>
          </w:tcPr>
          <w:p w14:paraId="2168338A"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1512" w:type="dxa"/>
            <w:vAlign w:val="center"/>
          </w:tcPr>
          <w:p w14:paraId="358DFC77"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4DD7">
              <w:rPr>
                <w:rFonts w:ascii="Times New Roman" w:eastAsia="Times New Roman" w:hAnsi="Times New Roman" w:cs="Times New Roman"/>
                <w:sz w:val="24"/>
                <w:szCs w:val="24"/>
                <w:lang w:val="uk-UA" w:eastAsia="ru-RU"/>
              </w:rPr>
              <w:t>2</w:t>
            </w:r>
          </w:p>
        </w:tc>
        <w:tc>
          <w:tcPr>
            <w:tcW w:w="567" w:type="dxa"/>
            <w:vAlign w:val="center"/>
          </w:tcPr>
          <w:p w14:paraId="231B3813" w14:textId="77777777" w:rsidR="00B86894" w:rsidRPr="003F4DD7"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r>
    </w:tbl>
    <w:p w14:paraId="323FAC62" w14:textId="77777777" w:rsidR="00B86894" w:rsidRPr="003F4DD7" w:rsidRDefault="00B86894" w:rsidP="00B86894">
      <w:pPr>
        <w:tabs>
          <w:tab w:val="left" w:pos="1440"/>
        </w:tabs>
        <w:spacing w:before="120" w:after="120" w:line="360" w:lineRule="auto"/>
        <w:ind w:firstLine="748"/>
        <w:jc w:val="both"/>
        <w:rPr>
          <w:rFonts w:ascii="Times New Roman" w:eastAsia="Times New Roman" w:hAnsi="Times New Roman" w:cs="Times New Roman"/>
          <w:sz w:val="28"/>
          <w:szCs w:val="28"/>
          <w:lang w:val="uk-UA" w:eastAsia="ru-RU"/>
        </w:rPr>
      </w:pPr>
      <w:r w:rsidRPr="003F4DD7">
        <w:rPr>
          <w:rFonts w:ascii="Times New Roman" w:eastAsia="Times New Roman" w:hAnsi="Times New Roman" w:cs="Times New Roman"/>
          <w:sz w:val="28"/>
          <w:szCs w:val="28"/>
          <w:lang w:val="uk-UA" w:eastAsia="ru-RU"/>
        </w:rPr>
        <w:t xml:space="preserve">Наочно  результати </w:t>
      </w:r>
      <w:r>
        <w:rPr>
          <w:rFonts w:ascii="Times New Roman" w:eastAsia="Times New Roman" w:hAnsi="Times New Roman" w:cs="Times New Roman"/>
          <w:sz w:val="28"/>
          <w:szCs w:val="28"/>
          <w:lang w:val="uk-UA" w:eastAsia="ru-RU"/>
        </w:rPr>
        <w:t xml:space="preserve">дослідження </w:t>
      </w:r>
      <w:r w:rsidRPr="003F4DD7">
        <w:rPr>
          <w:rFonts w:ascii="Times New Roman" w:eastAsia="Times New Roman" w:hAnsi="Times New Roman" w:cs="Times New Roman"/>
          <w:sz w:val="28"/>
          <w:szCs w:val="28"/>
          <w:lang w:val="uk-UA" w:eastAsia="ru-RU"/>
        </w:rPr>
        <w:t>представлено на рис. 2.2.</w:t>
      </w:r>
    </w:p>
    <w:p w14:paraId="4FC4EAD7" w14:textId="77777777" w:rsidR="00B86894" w:rsidRPr="00203278" w:rsidRDefault="00B86894" w:rsidP="00B868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Pr="00203278">
        <w:rPr>
          <w:rFonts w:ascii="Times New Roman" w:eastAsia="Times New Roman" w:hAnsi="Times New Roman" w:cs="Times New Roman"/>
          <w:sz w:val="28"/>
          <w:szCs w:val="28"/>
          <w:lang w:val="uk-UA" w:eastAsia="ru-RU"/>
        </w:rPr>
        <w:t xml:space="preserve">а результатами дослідження </w:t>
      </w:r>
      <w:proofErr w:type="spellStart"/>
      <w:r w:rsidRPr="00203278">
        <w:rPr>
          <w:rFonts w:ascii="Times New Roman" w:eastAsia="Times New Roman" w:hAnsi="Times New Roman" w:cs="Times New Roman"/>
          <w:sz w:val="28"/>
          <w:szCs w:val="28"/>
          <w:lang w:eastAsia="ru-RU"/>
        </w:rPr>
        <w:t>виявлено</w:t>
      </w:r>
      <w:proofErr w:type="spellEnd"/>
      <w:r w:rsidRPr="00203278">
        <w:rPr>
          <w:rFonts w:ascii="Times New Roman" w:eastAsia="Times New Roman" w:hAnsi="Times New Roman" w:cs="Times New Roman"/>
          <w:sz w:val="28"/>
          <w:szCs w:val="28"/>
          <w:lang w:eastAsia="ru-RU"/>
        </w:rPr>
        <w:t xml:space="preserve"> </w:t>
      </w:r>
      <w:proofErr w:type="spellStart"/>
      <w:r w:rsidRPr="00203278">
        <w:rPr>
          <w:rFonts w:ascii="Times New Roman" w:eastAsia="Times New Roman" w:hAnsi="Times New Roman" w:cs="Times New Roman"/>
          <w:sz w:val="28"/>
          <w:szCs w:val="28"/>
          <w:lang w:eastAsia="ru-RU"/>
        </w:rPr>
        <w:t>наступне</w:t>
      </w:r>
      <w:proofErr w:type="spellEnd"/>
      <w:r w:rsidRPr="00203278">
        <w:rPr>
          <w:rFonts w:ascii="Times New Roman" w:eastAsia="Times New Roman" w:hAnsi="Times New Roman" w:cs="Times New Roman"/>
          <w:sz w:val="28"/>
          <w:szCs w:val="28"/>
          <w:lang w:eastAsia="ru-RU"/>
        </w:rPr>
        <w:t>:</w:t>
      </w:r>
    </w:p>
    <w:p w14:paraId="50721FA2" w14:textId="77777777" w:rsidR="00B86894" w:rsidRPr="00203278" w:rsidRDefault="00B86894" w:rsidP="00B868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eastAsia="ru-RU"/>
        </w:rPr>
        <w:t xml:space="preserve">– </w:t>
      </w:r>
      <w:r w:rsidRPr="00203278">
        <w:rPr>
          <w:rFonts w:ascii="Times New Roman" w:eastAsia="Times New Roman" w:hAnsi="Times New Roman" w:cs="Times New Roman"/>
          <w:sz w:val="28"/>
          <w:szCs w:val="28"/>
          <w:lang w:val="uk-UA" w:eastAsia="ru-RU"/>
        </w:rPr>
        <w:t>найбільший відсоток респондентів (9</w:t>
      </w:r>
      <w:r>
        <w:rPr>
          <w:rFonts w:ascii="Times New Roman" w:eastAsia="Times New Roman" w:hAnsi="Times New Roman" w:cs="Times New Roman"/>
          <w:sz w:val="28"/>
          <w:szCs w:val="28"/>
          <w:lang w:val="uk-UA" w:eastAsia="ru-RU"/>
        </w:rPr>
        <w:t>3</w:t>
      </w:r>
      <w:r w:rsidRPr="00203278">
        <w:rPr>
          <w:rFonts w:ascii="Times New Roman" w:eastAsia="Times New Roman" w:hAnsi="Times New Roman" w:cs="Times New Roman"/>
          <w:sz w:val="28"/>
          <w:szCs w:val="28"/>
          <w:lang w:val="uk-UA" w:eastAsia="ru-RU"/>
        </w:rPr>
        <w:t xml:space="preserve"> %) виявили високі і середні показники самоактуалізації за шкалами «Цінності», «Креативність», «Потреба у пізнанні» та «Орієнтація в часі». Ці респонденти розділяють цінності, властиві особистості, що </w:t>
      </w:r>
      <w:proofErr w:type="spellStart"/>
      <w:r w:rsidRPr="00203278">
        <w:rPr>
          <w:rFonts w:ascii="Times New Roman" w:eastAsia="Times New Roman" w:hAnsi="Times New Roman" w:cs="Times New Roman"/>
          <w:sz w:val="28"/>
          <w:szCs w:val="28"/>
          <w:lang w:val="uk-UA" w:eastAsia="ru-RU"/>
        </w:rPr>
        <w:t>самоактуалізується</w:t>
      </w:r>
      <w:proofErr w:type="spellEnd"/>
      <w:r w:rsidRPr="00203278">
        <w:rPr>
          <w:rFonts w:ascii="Times New Roman" w:eastAsia="Times New Roman" w:hAnsi="Times New Roman" w:cs="Times New Roman"/>
          <w:sz w:val="28"/>
          <w:szCs w:val="28"/>
          <w:lang w:val="uk-UA" w:eastAsia="ru-RU"/>
        </w:rPr>
        <w:t xml:space="preserve">, творчо ставляться до життя, відкриті до нового, добре розуміють цінність життя «тут і тепер», спроможні насолоджуватись актуальним моментом; </w:t>
      </w:r>
    </w:p>
    <w:p w14:paraId="45346869" w14:textId="77777777" w:rsidR="00B86894" w:rsidRPr="00203278" w:rsidRDefault="00B86894" w:rsidP="00B868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76</w:t>
      </w:r>
      <w:r w:rsidRPr="00203278">
        <w:rPr>
          <w:rFonts w:ascii="Times New Roman" w:eastAsia="Times New Roman" w:hAnsi="Times New Roman" w:cs="Times New Roman"/>
          <w:sz w:val="28"/>
          <w:szCs w:val="28"/>
          <w:lang w:val="uk-UA" w:eastAsia="ru-RU"/>
        </w:rPr>
        <w:t xml:space="preserve"> % респондентів – за шкалами «</w:t>
      </w:r>
      <w:proofErr w:type="spellStart"/>
      <w:r w:rsidRPr="00203278">
        <w:rPr>
          <w:rFonts w:ascii="Times New Roman" w:eastAsia="Times New Roman" w:hAnsi="Times New Roman" w:cs="Times New Roman"/>
          <w:sz w:val="28"/>
          <w:szCs w:val="28"/>
          <w:lang w:val="uk-UA" w:eastAsia="ru-RU"/>
        </w:rPr>
        <w:t>Аутосимпатія</w:t>
      </w:r>
      <w:proofErr w:type="spellEnd"/>
      <w:r w:rsidRPr="00203278">
        <w:rPr>
          <w:rFonts w:ascii="Times New Roman" w:eastAsia="Times New Roman" w:hAnsi="Times New Roman" w:cs="Times New Roman"/>
          <w:sz w:val="28"/>
          <w:szCs w:val="28"/>
          <w:lang w:val="uk-UA" w:eastAsia="ru-RU"/>
        </w:rPr>
        <w:t>» (мають добре усвідомлювану позитивну Я-концепцію, що служить джерелом стійкої адекватної самооцінки), «</w:t>
      </w:r>
      <w:proofErr w:type="spellStart"/>
      <w:r w:rsidRPr="00203278">
        <w:rPr>
          <w:rFonts w:ascii="Times New Roman" w:eastAsia="Times New Roman" w:hAnsi="Times New Roman" w:cs="Times New Roman"/>
          <w:sz w:val="28"/>
          <w:szCs w:val="28"/>
          <w:lang w:val="uk-UA" w:eastAsia="ru-RU"/>
        </w:rPr>
        <w:t>Саморозуміння</w:t>
      </w:r>
      <w:proofErr w:type="spellEnd"/>
      <w:r w:rsidRPr="00203278">
        <w:rPr>
          <w:rFonts w:ascii="Times New Roman" w:eastAsia="Times New Roman" w:hAnsi="Times New Roman" w:cs="Times New Roman"/>
          <w:sz w:val="28"/>
          <w:szCs w:val="28"/>
          <w:lang w:val="uk-UA" w:eastAsia="ru-RU"/>
        </w:rPr>
        <w:t xml:space="preserve">» (віддають собі звіт у своїх потребах і відчуттях, достатньо добре відчувають і рефлексують їх), «Спонтанність» (налаштовані природно, безпосередньо демонструвати тим, хто оточує, свої емоції) і «Автономність» (здатні до </w:t>
      </w:r>
      <w:proofErr w:type="spellStart"/>
      <w:r w:rsidRPr="00203278">
        <w:rPr>
          <w:rFonts w:ascii="Times New Roman" w:eastAsia="Times New Roman" w:hAnsi="Times New Roman" w:cs="Times New Roman"/>
          <w:sz w:val="28"/>
          <w:szCs w:val="28"/>
          <w:lang w:val="uk-UA" w:eastAsia="ru-RU"/>
        </w:rPr>
        <w:t>самопідтримки</w:t>
      </w:r>
      <w:proofErr w:type="spellEnd"/>
      <w:r w:rsidRPr="00203278">
        <w:rPr>
          <w:rFonts w:ascii="Times New Roman" w:eastAsia="Times New Roman" w:hAnsi="Times New Roman" w:cs="Times New Roman"/>
          <w:sz w:val="28"/>
          <w:szCs w:val="28"/>
          <w:lang w:val="uk-UA" w:eastAsia="ru-RU"/>
        </w:rPr>
        <w:t xml:space="preserve">, саморегуляції, зрілі, </w:t>
      </w:r>
      <w:r w:rsidRPr="00203278">
        <w:rPr>
          <w:rFonts w:ascii="Times New Roman" w:eastAsia="Times New Roman" w:hAnsi="Times New Roman" w:cs="Times New Roman"/>
          <w:sz w:val="28"/>
          <w:szCs w:val="28"/>
          <w:lang w:val="uk-UA" w:eastAsia="ru-RU"/>
        </w:rPr>
        <w:lastRenderedPageBreak/>
        <w:t xml:space="preserve">незалежні); </w:t>
      </w:r>
    </w:p>
    <w:p w14:paraId="069666D4" w14:textId="77777777" w:rsidR="00B86894" w:rsidRPr="00203278" w:rsidRDefault="00B86894" w:rsidP="00B868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63</w:t>
      </w:r>
      <w:r w:rsidRPr="00203278">
        <w:rPr>
          <w:rFonts w:ascii="Times New Roman" w:eastAsia="Times New Roman" w:hAnsi="Times New Roman" w:cs="Times New Roman"/>
          <w:sz w:val="28"/>
          <w:szCs w:val="28"/>
          <w:lang w:val="uk-UA" w:eastAsia="ru-RU"/>
        </w:rPr>
        <w:t xml:space="preserve"> % респондентів – за шкалами «Контактність» (схильні до взаємно корисних і приємних контактів з іншими людьми), «Гнучкість у спілкуванні» (достатньо гнучкі в реалізації своїх цінностей у поведінці, взаємодії з навколишніми людьми, здатні адекватно реагувати на ситуацію, що змінюється) і «Погляд на природу людини» (певною мірою доброзичливі, неупереджені, здатні встановлювати щирі міжособистісні відносини). </w:t>
      </w:r>
    </w:p>
    <w:p w14:paraId="52F38EF5" w14:textId="77777777" w:rsidR="00B86894" w:rsidRPr="00203278" w:rsidRDefault="00B86894" w:rsidP="00B86894">
      <w:pPr>
        <w:spacing w:after="0" w:line="360" w:lineRule="auto"/>
        <w:ind w:firstLine="709"/>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етапом було проведення методики </w:t>
      </w:r>
      <w:r w:rsidRPr="00203278">
        <w:rPr>
          <w:rFonts w:ascii="Times New Roman" w:eastAsia="Times New Roman" w:hAnsi="Times New Roman" w:cs="Times New Roman"/>
          <w:sz w:val="28"/>
          <w:szCs w:val="28"/>
          <w:lang w:val="uk-UA" w:eastAsia="ru-RU"/>
        </w:rPr>
        <w:t xml:space="preserve">«Адаптивність» </w:t>
      </w:r>
      <w:proofErr w:type="spellStart"/>
      <w:r w:rsidRPr="00203278">
        <w:rPr>
          <w:rFonts w:ascii="Times New Roman" w:eastAsia="Times New Roman" w:hAnsi="Times New Roman" w:cs="Times New Roman"/>
          <w:sz w:val="28"/>
          <w:szCs w:val="28"/>
          <w:lang w:val="uk-UA" w:eastAsia="ru-RU"/>
        </w:rPr>
        <w:t>Маклакова</w:t>
      </w:r>
      <w:r>
        <w:rPr>
          <w:rFonts w:ascii="Times New Roman" w:eastAsia="Times New Roman" w:hAnsi="Times New Roman" w:cs="Times New Roman"/>
          <w:sz w:val="28"/>
          <w:szCs w:val="28"/>
          <w:lang w:val="uk-UA" w:eastAsia="ru-RU"/>
        </w:rPr>
        <w:t>-</w:t>
      </w:r>
      <w:r w:rsidRPr="00203278">
        <w:rPr>
          <w:rFonts w:ascii="Times New Roman" w:eastAsia="Times New Roman" w:hAnsi="Times New Roman" w:cs="Times New Roman"/>
          <w:sz w:val="28"/>
          <w:szCs w:val="28"/>
          <w:lang w:val="uk-UA" w:eastAsia="ru-RU"/>
        </w:rPr>
        <w:t>Чермяніна</w:t>
      </w:r>
      <w:proofErr w:type="spellEnd"/>
      <w:r>
        <w:rPr>
          <w:rFonts w:ascii="Times New Roman" w:eastAsia="Times New Roman" w:hAnsi="Times New Roman" w:cs="Times New Roman"/>
          <w:sz w:val="28"/>
          <w:szCs w:val="28"/>
          <w:lang w:val="uk-UA" w:eastAsia="ru-RU"/>
        </w:rPr>
        <w:t>. Б</w:t>
      </w:r>
      <w:r w:rsidRPr="00203278">
        <w:rPr>
          <w:rFonts w:ascii="Times New Roman" w:eastAsia="Times New Roman" w:hAnsi="Times New Roman" w:cs="Times New Roman"/>
          <w:sz w:val="28"/>
          <w:szCs w:val="28"/>
          <w:lang w:val="uk-UA" w:eastAsia="ru-RU"/>
        </w:rPr>
        <w:t xml:space="preserve">уло отримано </w:t>
      </w:r>
      <w:r>
        <w:rPr>
          <w:rFonts w:ascii="Times New Roman" w:eastAsia="Times New Roman" w:hAnsi="Times New Roman" w:cs="Times New Roman"/>
          <w:sz w:val="28"/>
          <w:szCs w:val="28"/>
          <w:lang w:val="uk-UA" w:eastAsia="ru-RU"/>
        </w:rPr>
        <w:t>результати</w:t>
      </w:r>
      <w:r w:rsidR="00F612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які представлено у</w:t>
      </w:r>
      <w:r w:rsidRPr="00203278">
        <w:rPr>
          <w:rFonts w:ascii="Times New Roman" w:eastAsia="Times New Roman" w:hAnsi="Times New Roman" w:cs="Times New Roman"/>
          <w:sz w:val="28"/>
          <w:szCs w:val="28"/>
          <w:lang w:val="uk-UA" w:eastAsia="ru-RU"/>
        </w:rPr>
        <w:t xml:space="preserve"> Додатку </w:t>
      </w:r>
      <w:r w:rsidR="00F6125E">
        <w:rPr>
          <w:rFonts w:ascii="Times New Roman" w:eastAsia="Times New Roman" w:hAnsi="Times New Roman" w:cs="Times New Roman"/>
          <w:sz w:val="28"/>
          <w:szCs w:val="28"/>
          <w:lang w:val="uk-UA" w:eastAsia="ru-RU"/>
        </w:rPr>
        <w:t>Г</w:t>
      </w:r>
      <w:r w:rsidRPr="00203278">
        <w:rPr>
          <w:rFonts w:ascii="Times New Roman" w:eastAsia="Times New Roman" w:hAnsi="Times New Roman" w:cs="Times New Roman"/>
          <w:sz w:val="28"/>
          <w:szCs w:val="28"/>
          <w:lang w:val="uk-UA" w:eastAsia="ru-RU"/>
        </w:rPr>
        <w:t>.</w:t>
      </w:r>
    </w:p>
    <w:p w14:paraId="64C032D4" w14:textId="77777777" w:rsidR="00B86894" w:rsidRPr="00203278" w:rsidRDefault="00B86894" w:rsidP="00B86894">
      <w:pPr>
        <w:spacing w:after="0" w:line="360" w:lineRule="auto"/>
        <w:ind w:firstLine="709"/>
        <w:jc w:val="both"/>
        <w:textAlignment w:val="top"/>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Результати дослідження за рівнем адаптивних якостей за даною методикою</w:t>
      </w:r>
      <w:r>
        <w:rPr>
          <w:rFonts w:ascii="Times New Roman" w:eastAsia="Times New Roman" w:hAnsi="Times New Roman" w:cs="Times New Roman"/>
          <w:sz w:val="28"/>
          <w:szCs w:val="28"/>
          <w:lang w:val="uk-UA" w:eastAsia="ru-RU"/>
        </w:rPr>
        <w:t xml:space="preserve"> </w:t>
      </w:r>
      <w:r w:rsidRPr="0039063F">
        <w:rPr>
          <w:rFonts w:ascii="Times New Roman" w:eastAsia="Times New Roman" w:hAnsi="Times New Roman" w:cs="Times New Roman"/>
          <w:sz w:val="28"/>
          <w:szCs w:val="28"/>
          <w:lang w:val="uk-UA" w:eastAsia="ru-RU"/>
        </w:rPr>
        <w:t xml:space="preserve">«Адаптивність» </w:t>
      </w:r>
      <w:proofErr w:type="spellStart"/>
      <w:r w:rsidRPr="0039063F">
        <w:rPr>
          <w:rFonts w:ascii="Times New Roman" w:eastAsia="Times New Roman" w:hAnsi="Times New Roman" w:cs="Times New Roman"/>
          <w:sz w:val="28"/>
          <w:szCs w:val="28"/>
          <w:lang w:val="uk-UA" w:eastAsia="ru-RU"/>
        </w:rPr>
        <w:t>Маклакова-Чермяніна</w:t>
      </w:r>
      <w:proofErr w:type="spellEnd"/>
      <w:r w:rsidRPr="00203278">
        <w:rPr>
          <w:rFonts w:ascii="Times New Roman" w:eastAsia="Times New Roman" w:hAnsi="Times New Roman" w:cs="Times New Roman"/>
          <w:sz w:val="28"/>
          <w:szCs w:val="28"/>
          <w:lang w:val="uk-UA" w:eastAsia="ru-RU"/>
        </w:rPr>
        <w:t xml:space="preserve"> надано у табл. 2.3</w:t>
      </w:r>
      <w:r>
        <w:rPr>
          <w:rFonts w:ascii="Times New Roman" w:eastAsia="Times New Roman" w:hAnsi="Times New Roman" w:cs="Times New Roman"/>
          <w:sz w:val="28"/>
          <w:szCs w:val="28"/>
          <w:lang w:val="uk-UA" w:eastAsia="ru-RU"/>
        </w:rPr>
        <w:t xml:space="preserve"> (див. табл. 2.3).</w:t>
      </w:r>
    </w:p>
    <w:p w14:paraId="3C6AE973" w14:textId="77777777" w:rsidR="00B86894" w:rsidRPr="00203278" w:rsidRDefault="00B86894" w:rsidP="00B86894">
      <w:pPr>
        <w:tabs>
          <w:tab w:val="left" w:pos="1440"/>
        </w:tabs>
        <w:spacing w:after="0" w:line="360" w:lineRule="auto"/>
        <w:ind w:firstLine="748"/>
        <w:jc w:val="right"/>
        <w:rPr>
          <w:rFonts w:ascii="Times New Roman" w:eastAsia="Times New Roman" w:hAnsi="Times New Roman" w:cs="Times New Roman"/>
          <w:sz w:val="28"/>
          <w:szCs w:val="28"/>
          <w:lang w:val="uk-UA" w:eastAsia="ru-RU"/>
        </w:rPr>
      </w:pPr>
      <w:r w:rsidRPr="00203278">
        <w:rPr>
          <w:rFonts w:ascii="Times New Roman" w:eastAsia="Times New Roman" w:hAnsi="Times New Roman" w:cs="Times New Roman"/>
          <w:sz w:val="28"/>
          <w:szCs w:val="28"/>
          <w:lang w:val="uk-UA" w:eastAsia="ru-RU"/>
        </w:rPr>
        <w:t>Таблиця 2.3</w:t>
      </w:r>
    </w:p>
    <w:p w14:paraId="6C8AB2F9" w14:textId="77777777" w:rsidR="00B86894" w:rsidRPr="00B86894" w:rsidRDefault="00B86894" w:rsidP="00B86894">
      <w:pPr>
        <w:spacing w:after="120" w:line="240" w:lineRule="auto"/>
        <w:jc w:val="center"/>
        <w:rPr>
          <w:rFonts w:ascii="Times New Roman" w:eastAsia="Times New Roman" w:hAnsi="Times New Roman" w:cs="Times New Roman"/>
          <w:b/>
          <w:sz w:val="28"/>
          <w:szCs w:val="28"/>
          <w:lang w:val="uk-UA" w:eastAsia="ru-RU"/>
        </w:rPr>
      </w:pPr>
      <w:r w:rsidRPr="00B86894">
        <w:rPr>
          <w:rFonts w:ascii="Times New Roman" w:eastAsia="Times New Roman" w:hAnsi="Times New Roman" w:cs="Times New Roman"/>
          <w:b/>
          <w:bCs/>
          <w:sz w:val="28"/>
          <w:szCs w:val="28"/>
          <w:lang w:val="uk-UA" w:eastAsia="ru-RU"/>
        </w:rPr>
        <w:t>Результати дослідження</w:t>
      </w:r>
      <w:r w:rsidRPr="00B86894">
        <w:rPr>
          <w:rFonts w:ascii="Times New Roman" w:eastAsia="Times New Roman" w:hAnsi="Times New Roman" w:cs="Times New Roman"/>
          <w:sz w:val="28"/>
          <w:szCs w:val="28"/>
          <w:lang w:val="uk-UA" w:eastAsia="ru-RU"/>
        </w:rPr>
        <w:t xml:space="preserve"> за методикою </w:t>
      </w:r>
      <w:proofErr w:type="spellStart"/>
      <w:r w:rsidRPr="00B86894">
        <w:rPr>
          <w:rFonts w:ascii="Times New Roman" w:eastAsia="Times New Roman" w:hAnsi="Times New Roman" w:cs="Times New Roman"/>
          <w:b/>
          <w:sz w:val="28"/>
          <w:szCs w:val="28"/>
          <w:lang w:val="uk-UA" w:eastAsia="ru-RU"/>
        </w:rPr>
        <w:t>Маклакова-Чермяніна</w:t>
      </w:r>
      <w:proofErr w:type="spellEnd"/>
      <w:r w:rsidRPr="00B86894">
        <w:rPr>
          <w:rFonts w:ascii="Times New Roman" w:eastAsia="Times New Roman" w:hAnsi="Times New Roman" w:cs="Times New Roman"/>
          <w:b/>
          <w:sz w:val="28"/>
          <w:szCs w:val="28"/>
          <w:lang w:val="uk-UA" w:eastAsia="ru-RU"/>
        </w:rPr>
        <w:t xml:space="preserve"> (</w:t>
      </w:r>
      <w:r w:rsidRPr="00B86894">
        <w:rPr>
          <w:rFonts w:ascii="Times New Roman" w:eastAsia="Times New Roman" w:hAnsi="Times New Roman" w:cs="Times New Roman"/>
          <w:b/>
          <w:bCs/>
          <w:sz w:val="28"/>
          <w:szCs w:val="28"/>
          <w:lang w:val="en-US" w:eastAsia="ru-RU"/>
        </w:rPr>
        <w:t>n</w:t>
      </w:r>
      <w:r w:rsidRPr="00B86894">
        <w:rPr>
          <w:rFonts w:ascii="Times New Roman" w:eastAsia="Times New Roman" w:hAnsi="Times New Roman" w:cs="Times New Roman"/>
          <w:b/>
          <w:bCs/>
          <w:sz w:val="28"/>
          <w:szCs w:val="28"/>
          <w:lang w:val="uk-UA" w:eastAsia="ru-RU"/>
        </w:rPr>
        <w:t xml:space="preserve"> = 30)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04"/>
        <w:gridCol w:w="1559"/>
        <w:gridCol w:w="520"/>
        <w:gridCol w:w="1606"/>
        <w:gridCol w:w="473"/>
        <w:gridCol w:w="1512"/>
        <w:gridCol w:w="515"/>
      </w:tblGrid>
      <w:tr w:rsidR="00B86894" w:rsidRPr="00B86894" w14:paraId="5D566C0D" w14:textId="77777777" w:rsidTr="005D3C40">
        <w:trPr>
          <w:trHeight w:val="583"/>
        </w:trPr>
        <w:tc>
          <w:tcPr>
            <w:tcW w:w="567" w:type="dxa"/>
            <w:vMerge w:val="restart"/>
            <w:vAlign w:val="center"/>
          </w:tcPr>
          <w:p w14:paraId="2000DE44"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w:t>
            </w:r>
          </w:p>
        </w:tc>
        <w:tc>
          <w:tcPr>
            <w:tcW w:w="2604" w:type="dxa"/>
            <w:vMerge w:val="restart"/>
            <w:vAlign w:val="center"/>
          </w:tcPr>
          <w:p w14:paraId="5C5B8814" w14:textId="77777777" w:rsidR="00B86894" w:rsidRPr="00B86894" w:rsidRDefault="00B86894" w:rsidP="005D3C40">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 xml:space="preserve">Шкали вимірювання </w:t>
            </w:r>
          </w:p>
        </w:tc>
        <w:tc>
          <w:tcPr>
            <w:tcW w:w="6185" w:type="dxa"/>
            <w:gridSpan w:val="6"/>
            <w:vAlign w:val="center"/>
          </w:tcPr>
          <w:p w14:paraId="3E805C01" w14:textId="77777777" w:rsidR="00B86894" w:rsidRPr="00B86894" w:rsidRDefault="00B86894" w:rsidP="005D3C4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Рівень адаптивних здібностей</w:t>
            </w:r>
          </w:p>
        </w:tc>
      </w:tr>
      <w:tr w:rsidR="00B86894" w:rsidRPr="00B86894" w14:paraId="32085904" w14:textId="77777777" w:rsidTr="005D3C40">
        <w:trPr>
          <w:trHeight w:val="429"/>
        </w:trPr>
        <w:tc>
          <w:tcPr>
            <w:tcW w:w="567" w:type="dxa"/>
            <w:vMerge/>
          </w:tcPr>
          <w:p w14:paraId="577C18D2" w14:textId="77777777" w:rsidR="00B86894" w:rsidRPr="00B86894" w:rsidRDefault="00B86894" w:rsidP="005D3C40">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val="uk-UA" w:eastAsia="ru-RU"/>
              </w:rPr>
            </w:pPr>
          </w:p>
        </w:tc>
        <w:tc>
          <w:tcPr>
            <w:tcW w:w="2604" w:type="dxa"/>
            <w:vMerge/>
          </w:tcPr>
          <w:p w14:paraId="4ED111EC" w14:textId="77777777" w:rsidR="00B86894" w:rsidRPr="00B86894" w:rsidRDefault="00B86894" w:rsidP="005D3C4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ru-RU"/>
              </w:rPr>
            </w:pPr>
          </w:p>
        </w:tc>
        <w:tc>
          <w:tcPr>
            <w:tcW w:w="2079" w:type="dxa"/>
            <w:gridSpan w:val="2"/>
            <w:vAlign w:val="center"/>
          </w:tcPr>
          <w:p w14:paraId="45A95836" w14:textId="77777777" w:rsidR="00B86894" w:rsidRPr="00B86894" w:rsidRDefault="00B86894" w:rsidP="005D3C40">
            <w:pPr>
              <w:widowControl w:val="0"/>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високий</w:t>
            </w:r>
          </w:p>
        </w:tc>
        <w:tc>
          <w:tcPr>
            <w:tcW w:w="2079" w:type="dxa"/>
            <w:gridSpan w:val="2"/>
            <w:vAlign w:val="center"/>
          </w:tcPr>
          <w:p w14:paraId="0CA9E26B" w14:textId="77777777" w:rsidR="00B86894" w:rsidRPr="00B86894" w:rsidRDefault="00B86894" w:rsidP="005D3C40">
            <w:pPr>
              <w:widowControl w:val="0"/>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середній</w:t>
            </w:r>
          </w:p>
        </w:tc>
        <w:tc>
          <w:tcPr>
            <w:tcW w:w="2027" w:type="dxa"/>
            <w:gridSpan w:val="2"/>
            <w:vAlign w:val="center"/>
          </w:tcPr>
          <w:p w14:paraId="6C5FCB54" w14:textId="77777777" w:rsidR="00B86894" w:rsidRPr="00B86894" w:rsidRDefault="00B86894" w:rsidP="005D3C40">
            <w:pPr>
              <w:widowControl w:val="0"/>
              <w:autoSpaceDE w:val="0"/>
              <w:autoSpaceDN w:val="0"/>
              <w:adjustRightInd w:val="0"/>
              <w:spacing w:after="0" w:line="36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низький</w:t>
            </w:r>
          </w:p>
        </w:tc>
      </w:tr>
      <w:tr w:rsidR="00B86894" w:rsidRPr="00B86894" w14:paraId="42245A1B" w14:textId="77777777" w:rsidTr="005D3C40">
        <w:trPr>
          <w:cantSplit/>
          <w:trHeight w:val="697"/>
        </w:trPr>
        <w:tc>
          <w:tcPr>
            <w:tcW w:w="567" w:type="dxa"/>
            <w:vMerge/>
          </w:tcPr>
          <w:p w14:paraId="054BBFE7" w14:textId="77777777" w:rsidR="00B86894" w:rsidRPr="00B86894" w:rsidRDefault="00B86894" w:rsidP="005D3C40">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val="uk-UA" w:eastAsia="ru-RU"/>
              </w:rPr>
            </w:pPr>
          </w:p>
        </w:tc>
        <w:tc>
          <w:tcPr>
            <w:tcW w:w="2604" w:type="dxa"/>
            <w:vMerge/>
          </w:tcPr>
          <w:p w14:paraId="460DC567" w14:textId="77777777" w:rsidR="00B86894" w:rsidRPr="00B86894" w:rsidRDefault="00B86894" w:rsidP="005D3C4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ru-RU"/>
              </w:rPr>
            </w:pPr>
          </w:p>
        </w:tc>
        <w:tc>
          <w:tcPr>
            <w:tcW w:w="1559" w:type="dxa"/>
            <w:vAlign w:val="center"/>
          </w:tcPr>
          <w:p w14:paraId="195ADB02"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B86894">
              <w:rPr>
                <w:rFonts w:ascii="Times New Roman" w:eastAsia="Times New Roman" w:hAnsi="Times New Roman" w:cs="Times New Roman"/>
                <w:b/>
                <w:lang w:val="uk-UA" w:eastAsia="ru-RU"/>
              </w:rPr>
              <w:t>кількість респондентів</w:t>
            </w:r>
          </w:p>
        </w:tc>
        <w:tc>
          <w:tcPr>
            <w:tcW w:w="520" w:type="dxa"/>
            <w:vAlign w:val="center"/>
          </w:tcPr>
          <w:p w14:paraId="4D90A65B"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w:t>
            </w:r>
          </w:p>
        </w:tc>
        <w:tc>
          <w:tcPr>
            <w:tcW w:w="1606" w:type="dxa"/>
            <w:vAlign w:val="center"/>
          </w:tcPr>
          <w:p w14:paraId="414AC79A"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B86894">
              <w:rPr>
                <w:rFonts w:ascii="Times New Roman" w:eastAsia="Times New Roman" w:hAnsi="Times New Roman" w:cs="Times New Roman"/>
                <w:b/>
                <w:lang w:val="uk-UA" w:eastAsia="ru-RU"/>
              </w:rPr>
              <w:t>кількість респондентів</w:t>
            </w:r>
          </w:p>
        </w:tc>
        <w:tc>
          <w:tcPr>
            <w:tcW w:w="473" w:type="dxa"/>
            <w:vAlign w:val="center"/>
          </w:tcPr>
          <w:p w14:paraId="6CD830EA"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w:t>
            </w:r>
          </w:p>
        </w:tc>
        <w:tc>
          <w:tcPr>
            <w:tcW w:w="1512" w:type="dxa"/>
            <w:vAlign w:val="center"/>
          </w:tcPr>
          <w:p w14:paraId="3CD97645"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B86894">
              <w:rPr>
                <w:rFonts w:ascii="Times New Roman" w:eastAsia="Times New Roman" w:hAnsi="Times New Roman" w:cs="Times New Roman"/>
                <w:b/>
                <w:lang w:val="uk-UA" w:eastAsia="ru-RU"/>
              </w:rPr>
              <w:t>кількість респонден</w:t>
            </w:r>
            <w:r w:rsidRPr="00B86894">
              <w:rPr>
                <w:rFonts w:ascii="Times New Roman" w:eastAsia="Times New Roman" w:hAnsi="Times New Roman" w:cs="Times New Roman"/>
                <w:b/>
                <w:sz w:val="20"/>
                <w:szCs w:val="20"/>
                <w:lang w:val="uk-UA" w:eastAsia="ru-RU"/>
              </w:rPr>
              <w:t>тів</w:t>
            </w:r>
          </w:p>
        </w:tc>
        <w:tc>
          <w:tcPr>
            <w:tcW w:w="515" w:type="dxa"/>
            <w:vAlign w:val="center"/>
          </w:tcPr>
          <w:p w14:paraId="7D9B193E"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w:t>
            </w:r>
          </w:p>
        </w:tc>
      </w:tr>
      <w:tr w:rsidR="00B86894" w:rsidRPr="00B86894" w14:paraId="63D09AD7" w14:textId="77777777" w:rsidTr="005D3C40">
        <w:trPr>
          <w:trHeight w:val="510"/>
        </w:trPr>
        <w:tc>
          <w:tcPr>
            <w:tcW w:w="567" w:type="dxa"/>
            <w:vAlign w:val="center"/>
          </w:tcPr>
          <w:p w14:paraId="07A19DF2"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1</w:t>
            </w:r>
          </w:p>
        </w:tc>
        <w:tc>
          <w:tcPr>
            <w:tcW w:w="2604" w:type="dxa"/>
            <w:vAlign w:val="center"/>
          </w:tcPr>
          <w:p w14:paraId="5E35021D" w14:textId="77777777" w:rsidR="00B86894" w:rsidRPr="00B86894" w:rsidRDefault="00B86894" w:rsidP="005D3C4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Нервово-психічна стійкість</w:t>
            </w:r>
          </w:p>
        </w:tc>
        <w:tc>
          <w:tcPr>
            <w:tcW w:w="1559" w:type="dxa"/>
            <w:vAlign w:val="center"/>
          </w:tcPr>
          <w:p w14:paraId="329EEB07"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16</w:t>
            </w:r>
          </w:p>
        </w:tc>
        <w:tc>
          <w:tcPr>
            <w:tcW w:w="520" w:type="dxa"/>
            <w:vAlign w:val="center"/>
          </w:tcPr>
          <w:p w14:paraId="15AB32E1"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54</w:t>
            </w:r>
          </w:p>
        </w:tc>
        <w:tc>
          <w:tcPr>
            <w:tcW w:w="1606" w:type="dxa"/>
            <w:vAlign w:val="center"/>
          </w:tcPr>
          <w:p w14:paraId="63CB9237"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7</w:t>
            </w:r>
          </w:p>
        </w:tc>
        <w:tc>
          <w:tcPr>
            <w:tcW w:w="473" w:type="dxa"/>
            <w:vAlign w:val="center"/>
          </w:tcPr>
          <w:p w14:paraId="13B535D4"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23</w:t>
            </w:r>
          </w:p>
        </w:tc>
        <w:tc>
          <w:tcPr>
            <w:tcW w:w="1512" w:type="dxa"/>
            <w:vAlign w:val="center"/>
          </w:tcPr>
          <w:p w14:paraId="29DEC46F"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7</w:t>
            </w:r>
          </w:p>
        </w:tc>
        <w:tc>
          <w:tcPr>
            <w:tcW w:w="515" w:type="dxa"/>
            <w:vAlign w:val="center"/>
          </w:tcPr>
          <w:p w14:paraId="62229590" w14:textId="77777777" w:rsidR="00B86894" w:rsidRPr="00B86894" w:rsidRDefault="00B86894" w:rsidP="005D3C40">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23</w:t>
            </w:r>
          </w:p>
        </w:tc>
      </w:tr>
      <w:tr w:rsidR="00B86894" w:rsidRPr="00B86894" w14:paraId="4CD0FCF5" w14:textId="77777777" w:rsidTr="005D3C40">
        <w:trPr>
          <w:trHeight w:val="510"/>
        </w:trPr>
        <w:tc>
          <w:tcPr>
            <w:tcW w:w="567" w:type="dxa"/>
            <w:vAlign w:val="center"/>
          </w:tcPr>
          <w:p w14:paraId="54D108AA"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2</w:t>
            </w:r>
          </w:p>
        </w:tc>
        <w:tc>
          <w:tcPr>
            <w:tcW w:w="2604" w:type="dxa"/>
            <w:vAlign w:val="center"/>
          </w:tcPr>
          <w:p w14:paraId="72464470" w14:textId="77777777" w:rsidR="00B86894" w:rsidRPr="00B86894" w:rsidRDefault="00B86894" w:rsidP="005D3C4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Комунікативні здібності</w:t>
            </w:r>
          </w:p>
        </w:tc>
        <w:tc>
          <w:tcPr>
            <w:tcW w:w="1559" w:type="dxa"/>
            <w:vAlign w:val="center"/>
          </w:tcPr>
          <w:p w14:paraId="0CBC5EFF"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9</w:t>
            </w:r>
          </w:p>
        </w:tc>
        <w:tc>
          <w:tcPr>
            <w:tcW w:w="520" w:type="dxa"/>
            <w:vAlign w:val="center"/>
          </w:tcPr>
          <w:p w14:paraId="31951C1A"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18</w:t>
            </w:r>
          </w:p>
        </w:tc>
        <w:tc>
          <w:tcPr>
            <w:tcW w:w="1606" w:type="dxa"/>
            <w:vAlign w:val="center"/>
          </w:tcPr>
          <w:p w14:paraId="4063E584"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10</w:t>
            </w:r>
          </w:p>
        </w:tc>
        <w:tc>
          <w:tcPr>
            <w:tcW w:w="473" w:type="dxa"/>
            <w:vAlign w:val="center"/>
          </w:tcPr>
          <w:p w14:paraId="5368CB26"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60</w:t>
            </w:r>
          </w:p>
        </w:tc>
        <w:tc>
          <w:tcPr>
            <w:tcW w:w="1512" w:type="dxa"/>
            <w:vAlign w:val="center"/>
          </w:tcPr>
          <w:p w14:paraId="7646549B"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11</w:t>
            </w:r>
          </w:p>
        </w:tc>
        <w:tc>
          <w:tcPr>
            <w:tcW w:w="515" w:type="dxa"/>
            <w:vAlign w:val="center"/>
          </w:tcPr>
          <w:p w14:paraId="0328BC6B"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22</w:t>
            </w:r>
          </w:p>
        </w:tc>
      </w:tr>
      <w:tr w:rsidR="00B86894" w:rsidRPr="00B86894" w14:paraId="3E687A2C" w14:textId="77777777" w:rsidTr="005D3C40">
        <w:trPr>
          <w:trHeight w:val="510"/>
        </w:trPr>
        <w:tc>
          <w:tcPr>
            <w:tcW w:w="567" w:type="dxa"/>
            <w:vAlign w:val="center"/>
          </w:tcPr>
          <w:p w14:paraId="088523AB"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86894">
              <w:rPr>
                <w:rFonts w:ascii="Times New Roman" w:eastAsia="Times New Roman" w:hAnsi="Times New Roman" w:cs="Times New Roman"/>
                <w:b/>
                <w:sz w:val="24"/>
                <w:szCs w:val="24"/>
                <w:lang w:val="uk-UA" w:eastAsia="ru-RU"/>
              </w:rPr>
              <w:t>3</w:t>
            </w:r>
          </w:p>
        </w:tc>
        <w:tc>
          <w:tcPr>
            <w:tcW w:w="2604" w:type="dxa"/>
            <w:vAlign w:val="center"/>
          </w:tcPr>
          <w:p w14:paraId="76B6075F" w14:textId="77777777" w:rsidR="00B86894" w:rsidRPr="00B86894" w:rsidRDefault="00B86894" w:rsidP="005D3C4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Моральна нормативність</w:t>
            </w:r>
          </w:p>
        </w:tc>
        <w:tc>
          <w:tcPr>
            <w:tcW w:w="1559" w:type="dxa"/>
            <w:vAlign w:val="center"/>
          </w:tcPr>
          <w:p w14:paraId="4045C6D1"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10</w:t>
            </w:r>
          </w:p>
        </w:tc>
        <w:tc>
          <w:tcPr>
            <w:tcW w:w="520" w:type="dxa"/>
            <w:vAlign w:val="center"/>
          </w:tcPr>
          <w:p w14:paraId="4FE90AC7"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20</w:t>
            </w:r>
          </w:p>
        </w:tc>
        <w:tc>
          <w:tcPr>
            <w:tcW w:w="1606" w:type="dxa"/>
            <w:vAlign w:val="center"/>
          </w:tcPr>
          <w:p w14:paraId="3A4F5FBE"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38</w:t>
            </w:r>
          </w:p>
        </w:tc>
        <w:tc>
          <w:tcPr>
            <w:tcW w:w="473" w:type="dxa"/>
            <w:vAlign w:val="center"/>
          </w:tcPr>
          <w:p w14:paraId="1218C1A3"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76</w:t>
            </w:r>
          </w:p>
        </w:tc>
        <w:tc>
          <w:tcPr>
            <w:tcW w:w="1512" w:type="dxa"/>
            <w:vAlign w:val="center"/>
          </w:tcPr>
          <w:p w14:paraId="5AC933E0"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2</w:t>
            </w:r>
          </w:p>
        </w:tc>
        <w:tc>
          <w:tcPr>
            <w:tcW w:w="515" w:type="dxa"/>
            <w:vAlign w:val="center"/>
          </w:tcPr>
          <w:p w14:paraId="73D7F1E9" w14:textId="77777777" w:rsidR="00B86894" w:rsidRPr="00B86894" w:rsidRDefault="00B86894"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86894">
              <w:rPr>
                <w:rFonts w:ascii="Times New Roman" w:eastAsia="Times New Roman" w:hAnsi="Times New Roman" w:cs="Times New Roman"/>
                <w:sz w:val="24"/>
                <w:szCs w:val="24"/>
                <w:lang w:val="uk-UA" w:eastAsia="ru-RU"/>
              </w:rPr>
              <w:t>4</w:t>
            </w:r>
          </w:p>
        </w:tc>
      </w:tr>
    </w:tbl>
    <w:p w14:paraId="4923ADA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За шкалою «Моральна нормативність» низькі </w:t>
      </w:r>
      <w:r w:rsidR="00B86894">
        <w:rPr>
          <w:rFonts w:ascii="Times New Roman" w:eastAsia="Times New Roman" w:hAnsi="Times New Roman" w:cs="Times New Roman"/>
          <w:sz w:val="28"/>
          <w:szCs w:val="28"/>
          <w:lang w:val="uk-UA" w:eastAsia="ru-RU"/>
        </w:rPr>
        <w:t>результати</w:t>
      </w:r>
      <w:r w:rsidRPr="008F6AFA">
        <w:rPr>
          <w:rFonts w:ascii="Times New Roman" w:eastAsia="Times New Roman" w:hAnsi="Times New Roman" w:cs="Times New Roman"/>
          <w:sz w:val="28"/>
          <w:szCs w:val="28"/>
          <w:lang w:val="uk-UA" w:eastAsia="ru-RU"/>
        </w:rPr>
        <w:t xml:space="preserve"> мають </w:t>
      </w:r>
      <w:r w:rsidR="00B86894">
        <w:rPr>
          <w:rFonts w:ascii="Times New Roman" w:eastAsia="Times New Roman" w:hAnsi="Times New Roman" w:cs="Times New Roman"/>
          <w:sz w:val="28"/>
          <w:szCs w:val="28"/>
          <w:lang w:val="uk-UA" w:eastAsia="ru-RU"/>
        </w:rPr>
        <w:t>4</w:t>
      </w:r>
      <w:r w:rsidRPr="008F6AFA">
        <w:rPr>
          <w:rFonts w:ascii="Times New Roman" w:eastAsia="Times New Roman" w:hAnsi="Times New Roman" w:cs="Times New Roman"/>
          <w:sz w:val="28"/>
          <w:szCs w:val="28"/>
          <w:lang w:val="uk-UA" w:eastAsia="ru-RU"/>
        </w:rPr>
        <w:t xml:space="preserve"> % респондентів (дані респонденти </w:t>
      </w:r>
      <w:r w:rsidRPr="008F6AFA">
        <w:rPr>
          <w:rFonts w:ascii="Times New Roman" w:eastAsia="Times New Roman" w:hAnsi="Times New Roman" w:cs="Times New Roman"/>
          <w:sz w:val="28"/>
          <w:szCs w:val="28"/>
          <w:lang w:val="uk-UA" w:eastAsia="uk-UA"/>
        </w:rPr>
        <w:t>н</w:t>
      </w:r>
      <w:r w:rsidRPr="008F6AFA">
        <w:rPr>
          <w:rFonts w:ascii="Times New Roman" w:eastAsia="Times New Roman" w:hAnsi="Times New Roman" w:cs="Times New Roman"/>
          <w:sz w:val="28"/>
          <w:szCs w:val="28"/>
          <w:lang w:eastAsia="uk-UA"/>
        </w:rPr>
        <w:t xml:space="preserve">е </w:t>
      </w:r>
      <w:proofErr w:type="spellStart"/>
      <w:r w:rsidRPr="008F6AFA">
        <w:rPr>
          <w:rFonts w:ascii="Times New Roman" w:eastAsia="Times New Roman" w:hAnsi="Times New Roman" w:cs="Times New Roman"/>
          <w:sz w:val="28"/>
          <w:szCs w:val="28"/>
          <w:lang w:eastAsia="uk-UA"/>
        </w:rPr>
        <w:t>мож</w:t>
      </w:r>
      <w:r w:rsidRPr="008F6AFA">
        <w:rPr>
          <w:rFonts w:ascii="Times New Roman" w:eastAsia="Times New Roman" w:hAnsi="Times New Roman" w:cs="Times New Roman"/>
          <w:sz w:val="28"/>
          <w:szCs w:val="28"/>
          <w:lang w:val="uk-UA" w:eastAsia="uk-UA"/>
        </w:rPr>
        <w:t>уть</w:t>
      </w:r>
      <w:proofErr w:type="spellEnd"/>
      <w:r w:rsidRPr="008F6AFA">
        <w:rPr>
          <w:rFonts w:ascii="Times New Roman" w:eastAsia="Times New Roman" w:hAnsi="Times New Roman" w:cs="Times New Roman"/>
          <w:sz w:val="28"/>
          <w:szCs w:val="28"/>
          <w:lang w:eastAsia="uk-UA"/>
        </w:rPr>
        <w:t xml:space="preserve"> адекватно </w:t>
      </w:r>
      <w:proofErr w:type="spellStart"/>
      <w:r w:rsidRPr="008F6AFA">
        <w:rPr>
          <w:rFonts w:ascii="Times New Roman" w:eastAsia="Times New Roman" w:hAnsi="Times New Roman" w:cs="Times New Roman"/>
          <w:sz w:val="28"/>
          <w:szCs w:val="28"/>
          <w:lang w:eastAsia="uk-UA"/>
        </w:rPr>
        <w:t>оцін</w:t>
      </w:r>
      <w:r w:rsidRPr="008F6AFA">
        <w:rPr>
          <w:rFonts w:ascii="Times New Roman" w:eastAsia="Times New Roman" w:hAnsi="Times New Roman" w:cs="Times New Roman"/>
          <w:sz w:val="28"/>
          <w:szCs w:val="28"/>
          <w:lang w:val="uk-UA" w:eastAsia="uk-UA"/>
        </w:rPr>
        <w:t>юва</w:t>
      </w:r>
      <w:r w:rsidRPr="008F6AFA">
        <w:rPr>
          <w:rFonts w:ascii="Times New Roman" w:eastAsia="Times New Roman" w:hAnsi="Times New Roman" w:cs="Times New Roman"/>
          <w:sz w:val="28"/>
          <w:szCs w:val="28"/>
          <w:lang w:eastAsia="uk-UA"/>
        </w:rPr>
        <w:t>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місце</w:t>
      </w:r>
      <w:proofErr w:type="spellEnd"/>
      <w:r w:rsidRPr="008F6AFA">
        <w:rPr>
          <w:rFonts w:ascii="Times New Roman" w:eastAsia="Times New Roman" w:hAnsi="Times New Roman" w:cs="Times New Roman"/>
          <w:sz w:val="28"/>
          <w:szCs w:val="28"/>
          <w:lang w:eastAsia="uk-UA"/>
        </w:rPr>
        <w:t xml:space="preserve"> і роль в </w:t>
      </w:r>
      <w:proofErr w:type="spellStart"/>
      <w:r w:rsidRPr="008F6AFA">
        <w:rPr>
          <w:rFonts w:ascii="Times New Roman" w:eastAsia="Times New Roman" w:hAnsi="Times New Roman" w:cs="Times New Roman"/>
          <w:sz w:val="28"/>
          <w:szCs w:val="28"/>
          <w:lang w:eastAsia="uk-UA"/>
        </w:rPr>
        <w:t>колективі</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прагн</w:t>
      </w:r>
      <w:r w:rsidRPr="008F6AFA">
        <w:rPr>
          <w:rFonts w:ascii="Times New Roman" w:eastAsia="Times New Roman" w:hAnsi="Times New Roman" w:cs="Times New Roman"/>
          <w:sz w:val="28"/>
          <w:szCs w:val="28"/>
          <w:lang w:val="uk-UA" w:eastAsia="uk-UA"/>
        </w:rPr>
        <w:t>уть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дотримуватися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загальноприйнятих</w:t>
      </w:r>
      <w:proofErr w:type="spellEnd"/>
      <w:r w:rsidRPr="008F6AFA">
        <w:rPr>
          <w:rFonts w:ascii="Times New Roman" w:eastAsia="Times New Roman" w:hAnsi="Times New Roman" w:cs="Times New Roman"/>
          <w:sz w:val="28"/>
          <w:szCs w:val="28"/>
          <w:lang w:eastAsia="uk-UA"/>
        </w:rPr>
        <w:t xml:space="preserve"> норм </w:t>
      </w:r>
      <w:proofErr w:type="spellStart"/>
      <w:r w:rsidRPr="008F6AFA">
        <w:rPr>
          <w:rFonts w:ascii="Times New Roman" w:eastAsia="Times New Roman" w:hAnsi="Times New Roman" w:cs="Times New Roman"/>
          <w:sz w:val="28"/>
          <w:szCs w:val="28"/>
          <w:lang w:eastAsia="uk-UA"/>
        </w:rPr>
        <w:t>поведінки</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val="uk-UA" w:eastAsia="ru-RU"/>
        </w:rPr>
        <w:t xml:space="preserve">. Високі і </w:t>
      </w:r>
      <w:r w:rsidR="00B86894">
        <w:rPr>
          <w:rFonts w:ascii="Times New Roman" w:eastAsia="Times New Roman" w:hAnsi="Times New Roman" w:cs="Times New Roman"/>
          <w:sz w:val="28"/>
          <w:szCs w:val="28"/>
          <w:lang w:val="uk-UA" w:eastAsia="ru-RU"/>
        </w:rPr>
        <w:t>середні</w:t>
      </w:r>
      <w:r w:rsidRPr="008F6AFA">
        <w:rPr>
          <w:rFonts w:ascii="Times New Roman" w:eastAsia="Times New Roman" w:hAnsi="Times New Roman" w:cs="Times New Roman"/>
          <w:sz w:val="28"/>
          <w:szCs w:val="28"/>
          <w:lang w:val="uk-UA" w:eastAsia="ru-RU"/>
        </w:rPr>
        <w:t xml:space="preserve"> </w:t>
      </w:r>
      <w:r w:rsidR="00B86894">
        <w:rPr>
          <w:rFonts w:ascii="Times New Roman" w:eastAsia="Times New Roman" w:hAnsi="Times New Roman" w:cs="Times New Roman"/>
          <w:sz w:val="28"/>
          <w:szCs w:val="28"/>
          <w:lang w:val="uk-UA" w:eastAsia="ru-RU"/>
        </w:rPr>
        <w:t>результати</w:t>
      </w:r>
      <w:r w:rsidRPr="008F6AFA">
        <w:rPr>
          <w:rFonts w:ascii="Times New Roman" w:eastAsia="Times New Roman" w:hAnsi="Times New Roman" w:cs="Times New Roman"/>
          <w:sz w:val="28"/>
          <w:szCs w:val="28"/>
          <w:lang w:val="uk-UA" w:eastAsia="ru-RU"/>
        </w:rPr>
        <w:t xml:space="preserve"> – </w:t>
      </w:r>
      <w:r w:rsidR="00B86894">
        <w:rPr>
          <w:rFonts w:ascii="Times New Roman" w:eastAsia="Times New Roman" w:hAnsi="Times New Roman" w:cs="Times New Roman"/>
          <w:sz w:val="28"/>
          <w:szCs w:val="28"/>
          <w:lang w:val="uk-UA" w:eastAsia="ru-RU"/>
        </w:rPr>
        <w:t>96</w:t>
      </w:r>
      <w:r w:rsidRPr="008F6AFA">
        <w:rPr>
          <w:rFonts w:ascii="Times New Roman" w:eastAsia="Times New Roman" w:hAnsi="Times New Roman" w:cs="Times New Roman"/>
          <w:sz w:val="28"/>
          <w:szCs w:val="28"/>
          <w:lang w:val="uk-UA" w:eastAsia="ru-RU"/>
        </w:rPr>
        <w:t xml:space="preserve"> % респондентів (р</w:t>
      </w:r>
      <w:proofErr w:type="spellStart"/>
      <w:r w:rsidRPr="008F6AFA">
        <w:rPr>
          <w:rFonts w:ascii="Times New Roman" w:eastAsia="Times New Roman" w:hAnsi="Times New Roman" w:cs="Times New Roman"/>
          <w:sz w:val="28"/>
          <w:szCs w:val="28"/>
          <w:lang w:eastAsia="uk-UA"/>
        </w:rPr>
        <w:t>еально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оціню</w:t>
      </w:r>
      <w:r w:rsidRPr="008F6AFA">
        <w:rPr>
          <w:rFonts w:ascii="Times New Roman" w:eastAsia="Times New Roman" w:hAnsi="Times New Roman" w:cs="Times New Roman"/>
          <w:sz w:val="28"/>
          <w:szCs w:val="28"/>
          <w:lang w:val="uk-UA" w:eastAsia="uk-UA"/>
        </w:rPr>
        <w:t>ють</w:t>
      </w:r>
      <w:proofErr w:type="spellEnd"/>
      <w:r w:rsidRPr="008F6AFA">
        <w:rPr>
          <w:rFonts w:ascii="Times New Roman" w:eastAsia="Times New Roman" w:hAnsi="Times New Roman" w:cs="Times New Roman"/>
          <w:sz w:val="28"/>
          <w:szCs w:val="28"/>
          <w:lang w:eastAsia="uk-UA"/>
        </w:rPr>
        <w:t xml:space="preserve"> свою роль в </w:t>
      </w:r>
      <w:proofErr w:type="spellStart"/>
      <w:r w:rsidRPr="008F6AFA">
        <w:rPr>
          <w:rFonts w:ascii="Times New Roman" w:eastAsia="Times New Roman" w:hAnsi="Times New Roman" w:cs="Times New Roman"/>
          <w:sz w:val="28"/>
          <w:szCs w:val="28"/>
          <w:lang w:eastAsia="uk-UA"/>
        </w:rPr>
        <w:t>колективі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орієнту</w:t>
      </w:r>
      <w:proofErr w:type="spellEnd"/>
      <w:r w:rsidRPr="008F6AFA">
        <w:rPr>
          <w:rFonts w:ascii="Times New Roman" w:eastAsia="Times New Roman" w:hAnsi="Times New Roman" w:cs="Times New Roman"/>
          <w:sz w:val="28"/>
          <w:szCs w:val="28"/>
          <w:lang w:val="uk-UA" w:eastAsia="uk-UA"/>
        </w:rPr>
        <w:t>ю</w:t>
      </w:r>
      <w:proofErr w:type="spellStart"/>
      <w:r w:rsidRPr="008F6AFA">
        <w:rPr>
          <w:rFonts w:ascii="Times New Roman" w:eastAsia="Times New Roman" w:hAnsi="Times New Roman" w:cs="Times New Roman"/>
          <w:sz w:val="28"/>
          <w:szCs w:val="28"/>
          <w:lang w:eastAsia="uk-UA"/>
        </w:rPr>
        <w:t>ться</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дотримання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загальноприйнятих</w:t>
      </w:r>
      <w:proofErr w:type="spellEnd"/>
      <w:r w:rsidRPr="008F6AFA">
        <w:rPr>
          <w:rFonts w:ascii="Times New Roman" w:eastAsia="Times New Roman" w:hAnsi="Times New Roman" w:cs="Times New Roman"/>
          <w:sz w:val="28"/>
          <w:szCs w:val="28"/>
          <w:lang w:eastAsia="uk-UA"/>
        </w:rPr>
        <w:t xml:space="preserve"> норм </w:t>
      </w:r>
      <w:proofErr w:type="spellStart"/>
      <w:r w:rsidRPr="008F6AFA">
        <w:rPr>
          <w:rFonts w:ascii="Times New Roman" w:eastAsia="Times New Roman" w:hAnsi="Times New Roman" w:cs="Times New Roman"/>
          <w:sz w:val="28"/>
          <w:szCs w:val="28"/>
          <w:lang w:eastAsia="uk-UA"/>
        </w:rPr>
        <w:t>поведінки</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w:t>
      </w:r>
    </w:p>
    <w:p w14:paraId="78C96D9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За шкалою «Комунікативні здібності» низькі </w:t>
      </w:r>
      <w:r w:rsidR="00B86894">
        <w:rPr>
          <w:rFonts w:ascii="Times New Roman" w:eastAsia="Times New Roman" w:hAnsi="Times New Roman" w:cs="Times New Roman"/>
          <w:sz w:val="28"/>
          <w:szCs w:val="28"/>
          <w:lang w:val="uk-UA" w:eastAsia="ru-RU"/>
        </w:rPr>
        <w:t>результати</w:t>
      </w:r>
      <w:r w:rsidRPr="008F6AFA">
        <w:rPr>
          <w:rFonts w:ascii="Times New Roman" w:eastAsia="Times New Roman" w:hAnsi="Times New Roman" w:cs="Times New Roman"/>
          <w:sz w:val="28"/>
          <w:szCs w:val="28"/>
          <w:lang w:val="uk-UA" w:eastAsia="ru-RU"/>
        </w:rPr>
        <w:t xml:space="preserve"> мають 2</w:t>
      </w:r>
      <w:r w:rsidR="00B86894">
        <w:rPr>
          <w:rFonts w:ascii="Times New Roman" w:eastAsia="Times New Roman" w:hAnsi="Times New Roman" w:cs="Times New Roman"/>
          <w:sz w:val="28"/>
          <w:szCs w:val="28"/>
          <w:lang w:val="uk-UA" w:eastAsia="ru-RU"/>
        </w:rPr>
        <w:t>2</w:t>
      </w:r>
      <w:r w:rsidRPr="008F6AFA">
        <w:rPr>
          <w:rFonts w:ascii="Times New Roman" w:eastAsia="Times New Roman" w:hAnsi="Times New Roman" w:cs="Times New Roman"/>
          <w:sz w:val="28"/>
          <w:szCs w:val="28"/>
          <w:lang w:val="uk-UA" w:eastAsia="ru-RU"/>
        </w:rPr>
        <w:t xml:space="preserve"> % респондентів (</w:t>
      </w:r>
      <w:r w:rsidRPr="008F6AFA">
        <w:rPr>
          <w:rFonts w:ascii="Times New Roman" w:eastAsia="Times New Roman" w:hAnsi="Times New Roman" w:cs="Times New Roman"/>
          <w:sz w:val="28"/>
          <w:szCs w:val="28"/>
          <w:lang w:val="uk-UA" w:eastAsia="uk-UA"/>
        </w:rPr>
        <w:t xml:space="preserve">низький рівень розвитку комунікативних здібностей, утруднення в побудові контактів з оточенням, схильність до прояву </w:t>
      </w:r>
      <w:r w:rsidRPr="008F6AFA">
        <w:rPr>
          <w:rFonts w:ascii="Times New Roman" w:eastAsia="Times New Roman" w:hAnsi="Times New Roman" w:cs="Times New Roman"/>
          <w:sz w:val="28"/>
          <w:szCs w:val="28"/>
          <w:lang w:val="uk-UA" w:eastAsia="uk-UA"/>
        </w:rPr>
        <w:lastRenderedPageBreak/>
        <w:t xml:space="preserve">агресивності, підвищена конфліктність). Високі і </w:t>
      </w:r>
      <w:r w:rsidR="00B86894">
        <w:rPr>
          <w:rFonts w:ascii="Times New Roman" w:eastAsia="Times New Roman" w:hAnsi="Times New Roman" w:cs="Times New Roman"/>
          <w:sz w:val="28"/>
          <w:szCs w:val="28"/>
          <w:lang w:val="uk-UA" w:eastAsia="uk-UA"/>
        </w:rPr>
        <w:t>середні</w:t>
      </w:r>
      <w:r w:rsidRPr="008F6AFA">
        <w:rPr>
          <w:rFonts w:ascii="Times New Roman" w:eastAsia="Times New Roman" w:hAnsi="Times New Roman" w:cs="Times New Roman"/>
          <w:sz w:val="28"/>
          <w:szCs w:val="28"/>
          <w:lang w:val="uk-UA" w:eastAsia="uk-UA"/>
        </w:rPr>
        <w:t xml:space="preserve"> </w:t>
      </w:r>
      <w:r w:rsidR="00B86894">
        <w:rPr>
          <w:rFonts w:ascii="Times New Roman" w:eastAsia="Times New Roman" w:hAnsi="Times New Roman" w:cs="Times New Roman"/>
          <w:sz w:val="28"/>
          <w:szCs w:val="28"/>
          <w:lang w:val="uk-UA" w:eastAsia="uk-UA"/>
        </w:rPr>
        <w:t>результати</w:t>
      </w:r>
      <w:r w:rsidRPr="008F6AFA">
        <w:rPr>
          <w:rFonts w:ascii="Times New Roman" w:eastAsia="Times New Roman" w:hAnsi="Times New Roman" w:cs="Times New Roman"/>
          <w:sz w:val="28"/>
          <w:szCs w:val="28"/>
          <w:lang w:val="uk-UA" w:eastAsia="uk-UA"/>
        </w:rPr>
        <w:t xml:space="preserve"> – </w:t>
      </w:r>
      <w:r w:rsidR="00B86894">
        <w:rPr>
          <w:rFonts w:ascii="Times New Roman" w:eastAsia="Times New Roman" w:hAnsi="Times New Roman" w:cs="Times New Roman"/>
          <w:sz w:val="28"/>
          <w:szCs w:val="28"/>
          <w:lang w:val="uk-UA" w:eastAsia="uk-UA"/>
        </w:rPr>
        <w:t>7</w:t>
      </w:r>
      <w:r w:rsidRPr="008F6AFA">
        <w:rPr>
          <w:rFonts w:ascii="Times New Roman" w:eastAsia="Times New Roman" w:hAnsi="Times New Roman" w:cs="Times New Roman"/>
          <w:sz w:val="28"/>
          <w:szCs w:val="28"/>
          <w:lang w:val="uk-UA" w:eastAsia="uk-UA"/>
        </w:rPr>
        <w:t>8 % респондентів (в</w:t>
      </w:r>
      <w:proofErr w:type="spellStart"/>
      <w:r w:rsidRPr="008F6AFA">
        <w:rPr>
          <w:rFonts w:ascii="Times New Roman" w:eastAsia="Times New Roman" w:hAnsi="Times New Roman" w:cs="Times New Roman"/>
          <w:sz w:val="28"/>
          <w:szCs w:val="28"/>
          <w:lang w:eastAsia="uk-UA"/>
        </w:rPr>
        <w:t>исокий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рівень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розвитку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комунікативних</w:t>
      </w:r>
      <w:proofErr w:type="spellEnd"/>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здібностей</w:t>
      </w:r>
      <w:r w:rsidRPr="008F6AFA">
        <w:rPr>
          <w:rFonts w:ascii="Times New Roman" w:eastAsia="Times New Roman" w:hAnsi="Times New Roman" w:cs="Times New Roman"/>
          <w:sz w:val="28"/>
          <w:szCs w:val="28"/>
          <w:lang w:eastAsia="uk-UA"/>
        </w:rPr>
        <w:t xml:space="preserve">, легко </w:t>
      </w:r>
      <w:proofErr w:type="spellStart"/>
      <w:r w:rsidRPr="008F6AFA">
        <w:rPr>
          <w:rFonts w:ascii="Times New Roman" w:eastAsia="Times New Roman" w:hAnsi="Times New Roman" w:cs="Times New Roman"/>
          <w:sz w:val="28"/>
          <w:szCs w:val="28"/>
          <w:lang w:eastAsia="uk-UA"/>
        </w:rPr>
        <w:t>встановлю</w:t>
      </w:r>
      <w:r w:rsidRPr="008F6AFA">
        <w:rPr>
          <w:rFonts w:ascii="Times New Roman" w:eastAsia="Times New Roman" w:hAnsi="Times New Roman" w:cs="Times New Roman"/>
          <w:sz w:val="28"/>
          <w:szCs w:val="28"/>
          <w:lang w:val="uk-UA" w:eastAsia="uk-UA"/>
        </w:rPr>
        <w:t>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контакти</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товаришами</w:t>
      </w:r>
      <w:proofErr w:type="spellEnd"/>
      <w:r w:rsidRPr="008F6AFA">
        <w:rPr>
          <w:rFonts w:ascii="Times New Roman" w:eastAsia="Times New Roman" w:hAnsi="Times New Roman" w:cs="Times New Roman"/>
          <w:sz w:val="28"/>
          <w:szCs w:val="28"/>
          <w:lang w:eastAsia="uk-UA"/>
        </w:rPr>
        <w:t xml:space="preserve"> по </w:t>
      </w:r>
      <w:proofErr w:type="spellStart"/>
      <w:r w:rsidRPr="008F6AFA">
        <w:rPr>
          <w:rFonts w:ascii="Times New Roman" w:eastAsia="Times New Roman" w:hAnsi="Times New Roman" w:cs="Times New Roman"/>
          <w:sz w:val="28"/>
          <w:szCs w:val="28"/>
          <w:lang w:eastAsia="uk-UA"/>
        </w:rPr>
        <w:t>службі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оточують</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конфліктн</w:t>
      </w:r>
      <w:proofErr w:type="spellEnd"/>
      <w:r w:rsidRPr="008F6AFA">
        <w:rPr>
          <w:rFonts w:ascii="Times New Roman" w:eastAsia="Times New Roman" w:hAnsi="Times New Roman" w:cs="Times New Roman"/>
          <w:sz w:val="28"/>
          <w:szCs w:val="28"/>
          <w:lang w:val="uk-UA" w:eastAsia="uk-UA"/>
        </w:rPr>
        <w:t>і).</w:t>
      </w:r>
    </w:p>
    <w:p w14:paraId="627EA4E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За шкалою «Нервово-психічна стійкість» низькі </w:t>
      </w:r>
      <w:r w:rsidR="00B86894">
        <w:rPr>
          <w:rFonts w:ascii="Times New Roman" w:eastAsia="Times New Roman" w:hAnsi="Times New Roman" w:cs="Times New Roman"/>
          <w:sz w:val="28"/>
          <w:szCs w:val="28"/>
          <w:lang w:val="uk-UA" w:eastAsia="ru-RU"/>
        </w:rPr>
        <w:t>результати</w:t>
      </w:r>
      <w:r w:rsidRPr="008F6AFA">
        <w:rPr>
          <w:rFonts w:ascii="Times New Roman" w:eastAsia="Times New Roman" w:hAnsi="Times New Roman" w:cs="Times New Roman"/>
          <w:sz w:val="28"/>
          <w:szCs w:val="28"/>
          <w:lang w:val="uk-UA" w:eastAsia="ru-RU"/>
        </w:rPr>
        <w:t xml:space="preserve"> мають </w:t>
      </w:r>
      <w:r w:rsidR="008B1F2E">
        <w:rPr>
          <w:rFonts w:ascii="Times New Roman" w:eastAsia="Times New Roman" w:hAnsi="Times New Roman" w:cs="Times New Roman"/>
          <w:sz w:val="28"/>
          <w:szCs w:val="28"/>
          <w:lang w:val="uk-UA" w:eastAsia="ru-RU"/>
        </w:rPr>
        <w:t>2</w:t>
      </w:r>
      <w:r w:rsidR="00B86894">
        <w:rPr>
          <w:rFonts w:ascii="Times New Roman" w:eastAsia="Times New Roman" w:hAnsi="Times New Roman" w:cs="Times New Roman"/>
          <w:sz w:val="28"/>
          <w:szCs w:val="28"/>
          <w:lang w:val="uk-UA" w:eastAsia="ru-RU"/>
        </w:rPr>
        <w:t>3</w:t>
      </w:r>
      <w:r w:rsidRPr="008F6AFA">
        <w:rPr>
          <w:rFonts w:ascii="Times New Roman" w:eastAsia="Times New Roman" w:hAnsi="Times New Roman" w:cs="Times New Roman"/>
          <w:sz w:val="28"/>
          <w:szCs w:val="28"/>
          <w:lang w:val="uk-UA" w:eastAsia="ru-RU"/>
        </w:rPr>
        <w:t xml:space="preserve"> % респондентів (</w:t>
      </w:r>
      <w:r w:rsidRPr="008F6AFA">
        <w:rPr>
          <w:rFonts w:ascii="Times New Roman" w:eastAsia="Times New Roman" w:hAnsi="Times New Roman" w:cs="Times New Roman"/>
          <w:sz w:val="28"/>
          <w:szCs w:val="28"/>
          <w:lang w:val="uk-UA" w:eastAsia="uk-UA"/>
        </w:rPr>
        <w:t>низький рівень поведінкової регуляції, певна схильність до нервово-психічних зривів, відсутність адекватності самооцінки і реального сприйняття дійсності).</w:t>
      </w:r>
      <w:r w:rsidRPr="008F6AFA">
        <w:rPr>
          <w:rFonts w:ascii="Times New Roman" w:eastAsia="Times New Roman" w:hAnsi="Times New Roman" w:cs="Times New Roman"/>
          <w:sz w:val="28"/>
          <w:szCs w:val="28"/>
          <w:lang w:val="uk-UA" w:eastAsia="ru-RU"/>
        </w:rPr>
        <w:t xml:space="preserve"> Високі і </w:t>
      </w:r>
      <w:r w:rsidR="00B86894">
        <w:rPr>
          <w:rFonts w:ascii="Times New Roman" w:eastAsia="Times New Roman" w:hAnsi="Times New Roman" w:cs="Times New Roman"/>
          <w:sz w:val="28"/>
          <w:szCs w:val="28"/>
          <w:lang w:val="uk-UA" w:eastAsia="ru-RU"/>
        </w:rPr>
        <w:t>середні</w:t>
      </w:r>
      <w:r w:rsidRPr="008F6AFA">
        <w:rPr>
          <w:rFonts w:ascii="Times New Roman" w:eastAsia="Times New Roman" w:hAnsi="Times New Roman" w:cs="Times New Roman"/>
          <w:sz w:val="28"/>
          <w:szCs w:val="28"/>
          <w:lang w:val="uk-UA" w:eastAsia="ru-RU"/>
        </w:rPr>
        <w:t xml:space="preserve"> </w:t>
      </w:r>
      <w:r w:rsidR="00B86894">
        <w:rPr>
          <w:rFonts w:ascii="Times New Roman" w:eastAsia="Times New Roman" w:hAnsi="Times New Roman" w:cs="Times New Roman"/>
          <w:sz w:val="28"/>
          <w:szCs w:val="28"/>
          <w:lang w:val="uk-UA" w:eastAsia="ru-RU"/>
        </w:rPr>
        <w:t>результати</w:t>
      </w:r>
      <w:r w:rsidRPr="008F6AFA">
        <w:rPr>
          <w:rFonts w:ascii="Times New Roman" w:eastAsia="Times New Roman" w:hAnsi="Times New Roman" w:cs="Times New Roman"/>
          <w:sz w:val="28"/>
          <w:szCs w:val="28"/>
          <w:lang w:val="uk-UA" w:eastAsia="ru-RU"/>
        </w:rPr>
        <w:t xml:space="preserve"> – </w:t>
      </w:r>
      <w:r w:rsidR="00B86894">
        <w:rPr>
          <w:rFonts w:ascii="Times New Roman" w:eastAsia="Times New Roman" w:hAnsi="Times New Roman" w:cs="Times New Roman"/>
          <w:sz w:val="28"/>
          <w:szCs w:val="28"/>
          <w:lang w:val="uk-UA" w:eastAsia="ru-RU"/>
        </w:rPr>
        <w:t>78</w:t>
      </w:r>
      <w:r w:rsidRPr="008F6AFA">
        <w:rPr>
          <w:rFonts w:ascii="Times New Roman" w:eastAsia="Times New Roman" w:hAnsi="Times New Roman" w:cs="Times New Roman"/>
          <w:sz w:val="28"/>
          <w:szCs w:val="28"/>
          <w:lang w:val="uk-UA" w:eastAsia="ru-RU"/>
        </w:rPr>
        <w:t xml:space="preserve"> % респондентів (</w:t>
      </w:r>
      <w:r w:rsidRPr="008F6AFA">
        <w:rPr>
          <w:rFonts w:ascii="Times New Roman" w:eastAsia="Times New Roman" w:hAnsi="Times New Roman" w:cs="Times New Roman"/>
          <w:sz w:val="28"/>
          <w:szCs w:val="28"/>
          <w:lang w:val="uk-UA" w:eastAsia="uk-UA"/>
        </w:rPr>
        <w:t>високий рівень нервово-психічної стійкості і поведінкової регуляції, висока адекватна самооцінка і реальне сприйняття дійсності</w:t>
      </w:r>
      <w:r w:rsidRPr="008F6AFA">
        <w:rPr>
          <w:rFonts w:ascii="Times New Roman" w:eastAsia="Times New Roman" w:hAnsi="Times New Roman" w:cs="Times New Roman"/>
          <w:sz w:val="28"/>
          <w:szCs w:val="28"/>
          <w:lang w:val="uk-UA" w:eastAsia="ru-RU"/>
        </w:rPr>
        <w:t>).</w:t>
      </w:r>
    </w:p>
    <w:p w14:paraId="2F892AC7" w14:textId="2C6D40EC" w:rsidR="008F6AFA" w:rsidRPr="00D92205" w:rsidRDefault="008F6AFA" w:rsidP="008F6AFA">
      <w:pPr>
        <w:tabs>
          <w:tab w:val="left" w:pos="1440"/>
        </w:tabs>
        <w:spacing w:after="0" w:line="360" w:lineRule="auto"/>
        <w:ind w:firstLine="748"/>
        <w:jc w:val="both"/>
        <w:rPr>
          <w:rFonts w:ascii="Times New Roman" w:eastAsia="Times New Roman" w:hAnsi="Times New Roman" w:cs="Times New Roman"/>
          <w:sz w:val="28"/>
          <w:szCs w:val="28"/>
          <w:lang w:val="ru-UA" w:eastAsia="ru-RU"/>
        </w:rPr>
      </w:pPr>
      <w:r w:rsidRPr="008F6AFA">
        <w:rPr>
          <w:rFonts w:ascii="Times New Roman" w:eastAsia="Times New Roman" w:hAnsi="Times New Roman" w:cs="Times New Roman"/>
          <w:sz w:val="28"/>
          <w:szCs w:val="28"/>
          <w:lang w:val="uk-UA" w:eastAsia="ru-RU"/>
        </w:rPr>
        <w:t xml:space="preserve">Результати дослідження за </w:t>
      </w:r>
      <w:r w:rsidR="00B86894">
        <w:rPr>
          <w:rFonts w:ascii="Times New Roman" w:eastAsia="Times New Roman" w:hAnsi="Times New Roman" w:cs="Times New Roman"/>
          <w:sz w:val="28"/>
          <w:szCs w:val="28"/>
          <w:lang w:val="uk-UA" w:eastAsia="ru-RU"/>
        </w:rPr>
        <w:t>методикою</w:t>
      </w:r>
      <w:r w:rsidRPr="008F6AFA">
        <w:rPr>
          <w:rFonts w:ascii="Times New Roman" w:eastAsia="Times New Roman" w:hAnsi="Times New Roman" w:cs="Times New Roman"/>
          <w:sz w:val="28"/>
          <w:szCs w:val="28"/>
          <w:lang w:val="uk-UA" w:eastAsia="ru-RU"/>
        </w:rPr>
        <w:t xml:space="preserve"> А.</w:t>
      </w:r>
      <w:r w:rsidR="008B1F2E">
        <w:rPr>
          <w:rFonts w:ascii="Times New Roman" w:eastAsia="Times New Roman" w:hAnsi="Times New Roman" w:cs="Times New Roman"/>
          <w:sz w:val="28"/>
          <w:szCs w:val="28"/>
          <w:lang w:val="uk-UA" w:eastAsia="ru-RU"/>
        </w:rPr>
        <w:t> </w:t>
      </w:r>
      <w:r w:rsidRPr="008F6AFA">
        <w:rPr>
          <w:rFonts w:ascii="Times New Roman" w:eastAsia="Times New Roman" w:hAnsi="Times New Roman" w:cs="Times New Roman"/>
          <w:sz w:val="28"/>
          <w:szCs w:val="28"/>
          <w:lang w:val="uk-UA" w:eastAsia="ru-RU"/>
        </w:rPr>
        <w:t>Г.</w:t>
      </w:r>
      <w:r w:rsidR="008B1F2E">
        <w:rPr>
          <w:rFonts w:ascii="Times New Roman" w:eastAsia="Times New Roman" w:hAnsi="Times New Roman" w:cs="Times New Roman"/>
          <w:sz w:val="28"/>
          <w:szCs w:val="28"/>
          <w:lang w:val="uk-UA" w:eastAsia="ru-RU"/>
        </w:rPr>
        <w:t> </w:t>
      </w:r>
      <w:proofErr w:type="spellStart"/>
      <w:r w:rsidRPr="008F6AFA">
        <w:rPr>
          <w:rFonts w:ascii="Times New Roman" w:eastAsia="Times New Roman" w:hAnsi="Times New Roman" w:cs="Times New Roman"/>
          <w:sz w:val="28"/>
          <w:szCs w:val="28"/>
          <w:lang w:val="uk-UA" w:eastAsia="ru-RU"/>
        </w:rPr>
        <w:t>Маклакова</w:t>
      </w:r>
      <w:proofErr w:type="spellEnd"/>
      <w:r w:rsidRPr="008F6AFA">
        <w:rPr>
          <w:rFonts w:ascii="Times New Roman" w:eastAsia="Times New Roman" w:hAnsi="Times New Roman" w:cs="Times New Roman"/>
          <w:sz w:val="28"/>
          <w:szCs w:val="28"/>
          <w:lang w:val="uk-UA" w:eastAsia="ru-RU"/>
        </w:rPr>
        <w:t xml:space="preserve"> і С. В.</w:t>
      </w:r>
      <w:r w:rsidR="008B1F2E">
        <w:rPr>
          <w:rFonts w:ascii="Times New Roman" w:eastAsia="Times New Roman" w:hAnsi="Times New Roman" w:cs="Times New Roman"/>
          <w:sz w:val="28"/>
          <w:szCs w:val="28"/>
          <w:lang w:val="uk-UA" w:eastAsia="ru-RU"/>
        </w:rPr>
        <w:t> </w:t>
      </w:r>
      <w:proofErr w:type="spellStart"/>
      <w:r w:rsidRPr="008F6AFA">
        <w:rPr>
          <w:rFonts w:ascii="Times New Roman" w:eastAsia="Times New Roman" w:hAnsi="Times New Roman" w:cs="Times New Roman"/>
          <w:sz w:val="28"/>
          <w:szCs w:val="28"/>
          <w:lang w:val="uk-UA" w:eastAsia="ru-RU"/>
        </w:rPr>
        <w:t>Чермяніна</w:t>
      </w:r>
      <w:proofErr w:type="spellEnd"/>
      <w:r w:rsidRPr="008F6AFA">
        <w:rPr>
          <w:rFonts w:ascii="Times New Roman" w:eastAsia="Times New Roman" w:hAnsi="Times New Roman" w:cs="Times New Roman"/>
          <w:sz w:val="28"/>
          <w:szCs w:val="28"/>
          <w:lang w:val="uk-UA" w:eastAsia="ru-RU"/>
        </w:rPr>
        <w:t xml:space="preserve"> надано у табл. 2.4</w:t>
      </w:r>
      <w:r w:rsidR="008B1F2E">
        <w:rPr>
          <w:rFonts w:ascii="Times New Roman" w:eastAsia="Times New Roman" w:hAnsi="Times New Roman" w:cs="Times New Roman"/>
          <w:sz w:val="28"/>
          <w:szCs w:val="28"/>
          <w:lang w:val="uk-UA" w:eastAsia="ru-RU"/>
        </w:rPr>
        <w:t xml:space="preserve"> (див. табл. 2.4)</w:t>
      </w:r>
      <w:r w:rsidR="00D92205">
        <w:rPr>
          <w:rFonts w:ascii="Times New Roman" w:eastAsia="Times New Roman" w:hAnsi="Times New Roman" w:cs="Times New Roman"/>
          <w:sz w:val="28"/>
          <w:szCs w:val="28"/>
          <w:lang w:val="ru-UA" w:eastAsia="ru-RU"/>
        </w:rPr>
        <w:t>.</w:t>
      </w:r>
    </w:p>
    <w:p w14:paraId="3C3AED9C" w14:textId="77777777" w:rsidR="008F6AFA" w:rsidRPr="00F620ED" w:rsidRDefault="008F6AFA" w:rsidP="008F6AFA">
      <w:pPr>
        <w:tabs>
          <w:tab w:val="left" w:pos="1440"/>
        </w:tabs>
        <w:spacing w:after="0" w:line="360" w:lineRule="auto"/>
        <w:ind w:firstLine="748"/>
        <w:jc w:val="right"/>
        <w:rPr>
          <w:rFonts w:ascii="Times New Roman" w:eastAsia="Times New Roman" w:hAnsi="Times New Roman" w:cs="Times New Roman"/>
          <w:sz w:val="28"/>
          <w:szCs w:val="28"/>
          <w:lang w:val="uk-UA" w:eastAsia="ru-RU"/>
        </w:rPr>
      </w:pPr>
      <w:r w:rsidRPr="00F620ED">
        <w:rPr>
          <w:rFonts w:ascii="Times New Roman" w:eastAsia="Times New Roman" w:hAnsi="Times New Roman" w:cs="Times New Roman"/>
          <w:sz w:val="28"/>
          <w:szCs w:val="28"/>
          <w:lang w:val="uk-UA" w:eastAsia="ru-RU"/>
        </w:rPr>
        <w:t>Таблиця 2.4</w:t>
      </w:r>
    </w:p>
    <w:p w14:paraId="3BBA40EE" w14:textId="77777777" w:rsidR="00F620ED" w:rsidRDefault="00F620ED" w:rsidP="00F620ED">
      <w:pPr>
        <w:tabs>
          <w:tab w:val="left" w:pos="1440"/>
        </w:tabs>
        <w:spacing w:after="0" w:line="240" w:lineRule="auto"/>
        <w:jc w:val="center"/>
        <w:rPr>
          <w:rFonts w:ascii="Times New Roman" w:eastAsia="Times New Roman" w:hAnsi="Times New Roman" w:cs="Times New Roman"/>
          <w:b/>
          <w:sz w:val="28"/>
          <w:szCs w:val="28"/>
          <w:lang w:val="uk-UA" w:eastAsia="ru-RU"/>
        </w:rPr>
      </w:pPr>
      <w:r w:rsidRPr="00F620ED">
        <w:rPr>
          <w:rFonts w:ascii="Times New Roman" w:eastAsia="Times New Roman" w:hAnsi="Times New Roman" w:cs="Times New Roman"/>
          <w:b/>
          <w:sz w:val="28"/>
          <w:szCs w:val="28"/>
          <w:lang w:val="uk-UA" w:eastAsia="ru-RU"/>
        </w:rPr>
        <w:t xml:space="preserve">Результати дослідження </w:t>
      </w:r>
      <w:r>
        <w:rPr>
          <w:rFonts w:ascii="Times New Roman" w:eastAsia="Times New Roman" w:hAnsi="Times New Roman" w:cs="Times New Roman"/>
          <w:b/>
          <w:sz w:val="28"/>
          <w:szCs w:val="28"/>
          <w:lang w:val="uk-UA" w:eastAsia="ru-RU"/>
        </w:rPr>
        <w:t>за методикою «Адаптивність»</w:t>
      </w:r>
    </w:p>
    <w:p w14:paraId="7359BA55" w14:textId="77777777" w:rsidR="00F620ED" w:rsidRPr="00F620ED" w:rsidRDefault="00F620ED" w:rsidP="00F620ED">
      <w:pPr>
        <w:tabs>
          <w:tab w:val="left" w:pos="1440"/>
        </w:tabs>
        <w:spacing w:after="0" w:line="240" w:lineRule="auto"/>
        <w:jc w:val="center"/>
        <w:rPr>
          <w:rFonts w:ascii="Times New Roman" w:eastAsia="Times New Roman" w:hAnsi="Times New Roman" w:cs="Times New Roman"/>
          <w:sz w:val="28"/>
          <w:szCs w:val="28"/>
          <w:lang w:val="uk-UA" w:eastAsia="ru-RU"/>
        </w:rPr>
      </w:pPr>
      <w:r w:rsidRPr="00F620ED">
        <w:rPr>
          <w:rFonts w:ascii="Times New Roman" w:eastAsia="Times New Roman" w:hAnsi="Times New Roman" w:cs="Times New Roman"/>
          <w:b/>
          <w:sz w:val="28"/>
          <w:szCs w:val="28"/>
          <w:lang w:val="uk-UA" w:eastAsia="ru-RU"/>
        </w:rPr>
        <w:t xml:space="preserve"> </w:t>
      </w:r>
      <w:proofErr w:type="spellStart"/>
      <w:r w:rsidRPr="00F620ED">
        <w:rPr>
          <w:rFonts w:ascii="Times New Roman" w:eastAsia="Times New Roman" w:hAnsi="Times New Roman" w:cs="Times New Roman"/>
          <w:b/>
          <w:sz w:val="28"/>
          <w:szCs w:val="28"/>
          <w:lang w:val="uk-UA" w:eastAsia="ru-RU"/>
        </w:rPr>
        <w:t>Маклакова</w:t>
      </w:r>
      <w:r>
        <w:rPr>
          <w:rFonts w:ascii="Times New Roman" w:eastAsia="Times New Roman" w:hAnsi="Times New Roman" w:cs="Times New Roman"/>
          <w:b/>
          <w:sz w:val="28"/>
          <w:szCs w:val="28"/>
          <w:lang w:val="uk-UA" w:eastAsia="ru-RU"/>
        </w:rPr>
        <w:t>-</w:t>
      </w:r>
      <w:r w:rsidRPr="00F620ED">
        <w:rPr>
          <w:rFonts w:ascii="Times New Roman" w:eastAsia="Times New Roman" w:hAnsi="Times New Roman" w:cs="Times New Roman"/>
          <w:b/>
          <w:sz w:val="28"/>
          <w:szCs w:val="28"/>
          <w:lang w:val="uk-UA" w:eastAsia="ru-RU"/>
        </w:rPr>
        <w:t>Чермяніна</w:t>
      </w:r>
      <w:proofErr w:type="spellEnd"/>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en-US" w:eastAsia="ru-RU"/>
        </w:rPr>
        <w:t>n</w:t>
      </w:r>
      <w:r w:rsidRPr="00543FC6">
        <w:rPr>
          <w:rFonts w:ascii="Times New Roman" w:eastAsia="Times New Roman" w:hAnsi="Times New Roman" w:cs="Times New Roman"/>
          <w:b/>
          <w:sz w:val="28"/>
          <w:szCs w:val="28"/>
          <w:lang w:eastAsia="ru-RU"/>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18"/>
        <w:gridCol w:w="1760"/>
        <w:gridCol w:w="1176"/>
        <w:gridCol w:w="1903"/>
        <w:gridCol w:w="1109"/>
      </w:tblGrid>
      <w:tr w:rsidR="008F6AFA" w:rsidRPr="00283721" w14:paraId="4F6F1260" w14:textId="77777777" w:rsidTr="00F620ED">
        <w:trPr>
          <w:trHeight w:val="427"/>
        </w:trPr>
        <w:tc>
          <w:tcPr>
            <w:tcW w:w="3289" w:type="dxa"/>
            <w:gridSpan w:val="2"/>
            <w:vAlign w:val="center"/>
          </w:tcPr>
          <w:p w14:paraId="544E40D8" w14:textId="77777777" w:rsidR="008F6AFA" w:rsidRPr="0057702E" w:rsidRDefault="00B86894"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в</w:t>
            </w:r>
            <w:r w:rsidR="008F6AFA" w:rsidRPr="0057702E">
              <w:rPr>
                <w:rFonts w:ascii="Times New Roman" w:eastAsia="Times New Roman" w:hAnsi="Times New Roman" w:cs="Times New Roman"/>
                <w:sz w:val="24"/>
                <w:szCs w:val="24"/>
                <w:lang w:val="uk-UA" w:eastAsia="ru-RU"/>
              </w:rPr>
              <w:t>исокі</w:t>
            </w:r>
            <w:r w:rsidRPr="0057702E">
              <w:rPr>
                <w:rFonts w:ascii="Times New Roman" w:eastAsia="Times New Roman" w:hAnsi="Times New Roman" w:cs="Times New Roman"/>
                <w:sz w:val="24"/>
                <w:szCs w:val="24"/>
                <w:lang w:val="uk-UA" w:eastAsia="ru-RU"/>
              </w:rPr>
              <w:t xml:space="preserve"> адаптивні </w:t>
            </w:r>
            <w:proofErr w:type="spellStart"/>
            <w:r w:rsidRPr="0057702E">
              <w:rPr>
                <w:rFonts w:ascii="Times New Roman" w:eastAsia="Times New Roman" w:hAnsi="Times New Roman" w:cs="Times New Roman"/>
                <w:sz w:val="24"/>
                <w:szCs w:val="24"/>
                <w:lang w:val="uk-UA" w:eastAsia="ru-RU"/>
              </w:rPr>
              <w:t>можл</w:t>
            </w:r>
            <w:proofErr w:type="spellEnd"/>
            <w:r w:rsidR="00F620ED" w:rsidRPr="0057702E">
              <w:rPr>
                <w:rFonts w:ascii="Times New Roman" w:eastAsia="Times New Roman" w:hAnsi="Times New Roman" w:cs="Times New Roman"/>
                <w:sz w:val="24"/>
                <w:szCs w:val="24"/>
                <w:lang w:val="uk-UA" w:eastAsia="ru-RU"/>
              </w:rPr>
              <w:t>.</w:t>
            </w:r>
          </w:p>
        </w:tc>
        <w:tc>
          <w:tcPr>
            <w:tcW w:w="2936" w:type="dxa"/>
            <w:gridSpan w:val="2"/>
            <w:vAlign w:val="center"/>
          </w:tcPr>
          <w:p w14:paraId="591A82F2" w14:textId="77777777" w:rsidR="00B86894" w:rsidRPr="0057702E" w:rsidRDefault="00B86894"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с</w:t>
            </w:r>
            <w:r w:rsidR="008F6AFA" w:rsidRPr="0057702E">
              <w:rPr>
                <w:rFonts w:ascii="Times New Roman" w:eastAsia="Times New Roman" w:hAnsi="Times New Roman" w:cs="Times New Roman"/>
                <w:sz w:val="24"/>
                <w:szCs w:val="24"/>
                <w:lang w:val="uk-UA" w:eastAsia="ru-RU"/>
              </w:rPr>
              <w:t>ередні</w:t>
            </w:r>
            <w:r w:rsidR="00F620ED" w:rsidRPr="0057702E">
              <w:rPr>
                <w:rFonts w:ascii="Times New Roman" w:eastAsia="Times New Roman" w:hAnsi="Times New Roman" w:cs="Times New Roman"/>
                <w:sz w:val="24"/>
                <w:szCs w:val="24"/>
                <w:lang w:val="uk-UA" w:eastAsia="ru-RU"/>
              </w:rPr>
              <w:t xml:space="preserve"> </w:t>
            </w:r>
            <w:r w:rsidRPr="0057702E">
              <w:rPr>
                <w:rFonts w:ascii="Times New Roman" w:eastAsia="Times New Roman" w:hAnsi="Times New Roman" w:cs="Times New Roman"/>
                <w:sz w:val="24"/>
                <w:szCs w:val="24"/>
                <w:lang w:val="uk-UA" w:eastAsia="ru-RU"/>
              </w:rPr>
              <w:t xml:space="preserve">адаптивні </w:t>
            </w:r>
            <w:proofErr w:type="spellStart"/>
            <w:r w:rsidRPr="0057702E">
              <w:rPr>
                <w:rFonts w:ascii="Times New Roman" w:eastAsia="Times New Roman" w:hAnsi="Times New Roman" w:cs="Times New Roman"/>
                <w:sz w:val="24"/>
                <w:szCs w:val="24"/>
                <w:lang w:val="uk-UA" w:eastAsia="ru-RU"/>
              </w:rPr>
              <w:t>можл</w:t>
            </w:r>
            <w:proofErr w:type="spellEnd"/>
            <w:r w:rsidR="00F620ED" w:rsidRPr="0057702E">
              <w:rPr>
                <w:rFonts w:ascii="Times New Roman" w:eastAsia="Times New Roman" w:hAnsi="Times New Roman" w:cs="Times New Roman"/>
                <w:sz w:val="24"/>
                <w:szCs w:val="24"/>
                <w:lang w:val="uk-UA" w:eastAsia="ru-RU"/>
              </w:rPr>
              <w:t>.</w:t>
            </w:r>
          </w:p>
        </w:tc>
        <w:tc>
          <w:tcPr>
            <w:tcW w:w="3012" w:type="dxa"/>
            <w:gridSpan w:val="2"/>
            <w:vAlign w:val="center"/>
          </w:tcPr>
          <w:p w14:paraId="691E6E01"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низькі</w:t>
            </w:r>
            <w:r w:rsidR="00B86894" w:rsidRPr="0057702E">
              <w:rPr>
                <w:rFonts w:ascii="Times New Roman" w:eastAsia="Times New Roman" w:hAnsi="Times New Roman" w:cs="Times New Roman"/>
                <w:sz w:val="24"/>
                <w:szCs w:val="24"/>
                <w:lang w:val="uk-UA" w:eastAsia="ru-RU"/>
              </w:rPr>
              <w:t xml:space="preserve"> адаптивні </w:t>
            </w:r>
            <w:proofErr w:type="spellStart"/>
            <w:r w:rsidR="00B86894" w:rsidRPr="0057702E">
              <w:rPr>
                <w:rFonts w:ascii="Times New Roman" w:eastAsia="Times New Roman" w:hAnsi="Times New Roman" w:cs="Times New Roman"/>
                <w:sz w:val="24"/>
                <w:szCs w:val="24"/>
                <w:lang w:val="uk-UA" w:eastAsia="ru-RU"/>
              </w:rPr>
              <w:t>можл</w:t>
            </w:r>
            <w:proofErr w:type="spellEnd"/>
            <w:r w:rsidR="00F620ED" w:rsidRPr="0057702E">
              <w:rPr>
                <w:rFonts w:ascii="Times New Roman" w:eastAsia="Times New Roman" w:hAnsi="Times New Roman" w:cs="Times New Roman"/>
                <w:sz w:val="24"/>
                <w:szCs w:val="24"/>
                <w:lang w:val="uk-UA" w:eastAsia="ru-RU"/>
              </w:rPr>
              <w:t>.</w:t>
            </w:r>
          </w:p>
        </w:tc>
      </w:tr>
      <w:tr w:rsidR="00283721" w:rsidRPr="00283721" w14:paraId="7E340978" w14:textId="77777777" w:rsidTr="00F620ED">
        <w:trPr>
          <w:trHeight w:val="586"/>
        </w:trPr>
        <w:tc>
          <w:tcPr>
            <w:tcW w:w="1971" w:type="dxa"/>
            <w:vAlign w:val="center"/>
          </w:tcPr>
          <w:p w14:paraId="7320C9EF"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кількість</w:t>
            </w:r>
          </w:p>
          <w:p w14:paraId="4BEFC697"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57702E">
              <w:rPr>
                <w:rFonts w:ascii="Times New Roman" w:eastAsia="Times New Roman" w:hAnsi="Times New Roman" w:cs="Times New Roman"/>
                <w:sz w:val="24"/>
                <w:szCs w:val="24"/>
                <w:lang w:val="uk-UA" w:eastAsia="ru-RU"/>
              </w:rPr>
              <w:t>респондентів</w:t>
            </w:r>
          </w:p>
        </w:tc>
        <w:tc>
          <w:tcPr>
            <w:tcW w:w="1318" w:type="dxa"/>
            <w:vAlign w:val="center"/>
          </w:tcPr>
          <w:p w14:paraId="48A276EE"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w:t>
            </w:r>
          </w:p>
        </w:tc>
        <w:tc>
          <w:tcPr>
            <w:tcW w:w="1760" w:type="dxa"/>
            <w:vAlign w:val="center"/>
          </w:tcPr>
          <w:p w14:paraId="1BB96DC4"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кількість</w:t>
            </w:r>
          </w:p>
          <w:p w14:paraId="33B4C1DC"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57702E">
              <w:rPr>
                <w:rFonts w:ascii="Times New Roman" w:eastAsia="Times New Roman" w:hAnsi="Times New Roman" w:cs="Times New Roman"/>
                <w:sz w:val="24"/>
                <w:szCs w:val="24"/>
                <w:lang w:val="uk-UA" w:eastAsia="ru-RU"/>
              </w:rPr>
              <w:t>респондентів</w:t>
            </w:r>
          </w:p>
        </w:tc>
        <w:tc>
          <w:tcPr>
            <w:tcW w:w="1176" w:type="dxa"/>
            <w:vAlign w:val="center"/>
          </w:tcPr>
          <w:p w14:paraId="387DDD9A"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w:t>
            </w:r>
          </w:p>
        </w:tc>
        <w:tc>
          <w:tcPr>
            <w:tcW w:w="1903" w:type="dxa"/>
            <w:vAlign w:val="center"/>
          </w:tcPr>
          <w:p w14:paraId="4FAB3E20"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7702E">
              <w:rPr>
                <w:rFonts w:ascii="Times New Roman" w:eastAsia="Times New Roman" w:hAnsi="Times New Roman" w:cs="Times New Roman"/>
                <w:sz w:val="24"/>
                <w:szCs w:val="24"/>
                <w:lang w:val="uk-UA" w:eastAsia="ru-RU"/>
              </w:rPr>
              <w:t>кількість</w:t>
            </w:r>
          </w:p>
          <w:p w14:paraId="777B4204"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57702E">
              <w:rPr>
                <w:rFonts w:ascii="Times New Roman" w:eastAsia="Times New Roman" w:hAnsi="Times New Roman" w:cs="Times New Roman"/>
                <w:sz w:val="24"/>
                <w:szCs w:val="24"/>
                <w:lang w:val="uk-UA" w:eastAsia="ru-RU"/>
              </w:rPr>
              <w:t>респондентів</w:t>
            </w:r>
          </w:p>
        </w:tc>
        <w:tc>
          <w:tcPr>
            <w:tcW w:w="1109" w:type="dxa"/>
            <w:vAlign w:val="center"/>
          </w:tcPr>
          <w:p w14:paraId="4EA07EFA" w14:textId="77777777" w:rsidR="008F6AFA" w:rsidRPr="0057702E" w:rsidRDefault="008F6AFA" w:rsidP="00F620ED">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57702E">
              <w:rPr>
                <w:rFonts w:ascii="Times New Roman" w:eastAsia="Times New Roman" w:hAnsi="Times New Roman" w:cs="Times New Roman"/>
                <w:sz w:val="28"/>
                <w:szCs w:val="28"/>
                <w:lang w:val="uk-UA" w:eastAsia="ru-RU"/>
              </w:rPr>
              <w:t>%</w:t>
            </w:r>
          </w:p>
        </w:tc>
      </w:tr>
      <w:tr w:rsidR="008F6AFA" w:rsidRPr="00283721" w14:paraId="22B9D39E" w14:textId="77777777" w:rsidTr="00F620ED">
        <w:trPr>
          <w:trHeight w:val="337"/>
        </w:trPr>
        <w:tc>
          <w:tcPr>
            <w:tcW w:w="1971" w:type="dxa"/>
            <w:vAlign w:val="center"/>
          </w:tcPr>
          <w:p w14:paraId="2D5C39D4" w14:textId="77777777" w:rsidR="008F6AFA" w:rsidRPr="00283721" w:rsidRDefault="008B1F2E" w:rsidP="008F6AFA">
            <w:pPr>
              <w:widowControl w:val="0"/>
              <w:tabs>
                <w:tab w:val="left" w:pos="1440"/>
              </w:tabs>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283721">
              <w:rPr>
                <w:rFonts w:ascii="Times New Roman" w:eastAsia="Times New Roman" w:hAnsi="Times New Roman" w:cs="Times New Roman"/>
                <w:sz w:val="24"/>
                <w:szCs w:val="24"/>
                <w:lang w:val="uk-UA" w:eastAsia="ru-RU"/>
              </w:rPr>
              <w:t>22</w:t>
            </w:r>
          </w:p>
        </w:tc>
        <w:tc>
          <w:tcPr>
            <w:tcW w:w="1318" w:type="dxa"/>
            <w:vAlign w:val="center"/>
          </w:tcPr>
          <w:p w14:paraId="46234FF5" w14:textId="77777777" w:rsidR="008F6AFA" w:rsidRPr="00283721" w:rsidRDefault="00283721" w:rsidP="008F6AFA">
            <w:pPr>
              <w:widowControl w:val="0"/>
              <w:tabs>
                <w:tab w:val="left" w:pos="1440"/>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283721">
              <w:rPr>
                <w:rFonts w:ascii="Times New Roman" w:eastAsia="Times New Roman" w:hAnsi="Times New Roman" w:cs="Times New Roman"/>
                <w:sz w:val="24"/>
                <w:szCs w:val="24"/>
                <w:lang w:val="uk-UA" w:eastAsia="ru-RU"/>
              </w:rPr>
              <w:t>42</w:t>
            </w:r>
          </w:p>
        </w:tc>
        <w:tc>
          <w:tcPr>
            <w:tcW w:w="1760" w:type="dxa"/>
            <w:vAlign w:val="center"/>
          </w:tcPr>
          <w:p w14:paraId="53BF50F4" w14:textId="77777777" w:rsidR="008F6AFA" w:rsidRPr="00283721" w:rsidRDefault="008F6AFA" w:rsidP="008B1F2E">
            <w:pPr>
              <w:widowControl w:val="0"/>
              <w:tabs>
                <w:tab w:val="left" w:pos="1440"/>
              </w:tabs>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283721">
              <w:rPr>
                <w:rFonts w:ascii="Times New Roman" w:eastAsia="Times New Roman" w:hAnsi="Times New Roman" w:cs="Times New Roman"/>
                <w:sz w:val="24"/>
                <w:szCs w:val="24"/>
                <w:lang w:val="uk-UA" w:eastAsia="ru-RU"/>
              </w:rPr>
              <w:t>2</w:t>
            </w:r>
            <w:r w:rsidR="008B1F2E" w:rsidRPr="00283721">
              <w:rPr>
                <w:rFonts w:ascii="Times New Roman" w:eastAsia="Times New Roman" w:hAnsi="Times New Roman" w:cs="Times New Roman"/>
                <w:sz w:val="24"/>
                <w:szCs w:val="24"/>
                <w:lang w:val="uk-UA" w:eastAsia="ru-RU"/>
              </w:rPr>
              <w:t>8</w:t>
            </w:r>
          </w:p>
        </w:tc>
        <w:tc>
          <w:tcPr>
            <w:tcW w:w="1176" w:type="dxa"/>
            <w:vAlign w:val="center"/>
          </w:tcPr>
          <w:p w14:paraId="6D919082" w14:textId="77777777" w:rsidR="008F6AFA" w:rsidRPr="00283721" w:rsidRDefault="00283721" w:rsidP="008F6AFA">
            <w:pPr>
              <w:widowControl w:val="0"/>
              <w:tabs>
                <w:tab w:val="left" w:pos="1440"/>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283721">
              <w:rPr>
                <w:rFonts w:ascii="Times New Roman" w:eastAsia="Times New Roman" w:hAnsi="Times New Roman" w:cs="Times New Roman"/>
                <w:sz w:val="24"/>
                <w:szCs w:val="24"/>
                <w:lang w:val="uk-UA" w:eastAsia="ru-RU"/>
              </w:rPr>
              <w:t>58</w:t>
            </w:r>
          </w:p>
        </w:tc>
        <w:tc>
          <w:tcPr>
            <w:tcW w:w="1903" w:type="dxa"/>
            <w:vAlign w:val="center"/>
          </w:tcPr>
          <w:p w14:paraId="0461AC56" w14:textId="77777777" w:rsidR="008F6AFA" w:rsidRPr="00283721" w:rsidRDefault="00283721" w:rsidP="008F6AFA">
            <w:pPr>
              <w:widowControl w:val="0"/>
              <w:tabs>
                <w:tab w:val="left" w:pos="1440"/>
              </w:tabs>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283721">
              <w:rPr>
                <w:rFonts w:ascii="Times New Roman" w:eastAsia="Times New Roman" w:hAnsi="Times New Roman" w:cs="Times New Roman"/>
                <w:sz w:val="24"/>
                <w:szCs w:val="24"/>
                <w:lang w:val="uk-UA" w:eastAsia="ru-RU"/>
              </w:rPr>
              <w:t>0</w:t>
            </w:r>
          </w:p>
        </w:tc>
        <w:tc>
          <w:tcPr>
            <w:tcW w:w="1109" w:type="dxa"/>
            <w:vAlign w:val="center"/>
          </w:tcPr>
          <w:p w14:paraId="321D224E" w14:textId="77777777" w:rsidR="008F6AFA" w:rsidRPr="00283721" w:rsidRDefault="00283721" w:rsidP="008F6AFA">
            <w:pPr>
              <w:widowControl w:val="0"/>
              <w:tabs>
                <w:tab w:val="left" w:pos="1440"/>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283721">
              <w:rPr>
                <w:rFonts w:ascii="Times New Roman" w:eastAsia="Times New Roman" w:hAnsi="Times New Roman" w:cs="Times New Roman"/>
                <w:sz w:val="24"/>
                <w:szCs w:val="24"/>
                <w:lang w:val="uk-UA" w:eastAsia="ru-RU"/>
              </w:rPr>
              <w:t>0</w:t>
            </w:r>
          </w:p>
        </w:tc>
      </w:tr>
    </w:tbl>
    <w:p w14:paraId="4DF8209A" w14:textId="77777777" w:rsidR="008F6AFA" w:rsidRPr="008F6AFA" w:rsidRDefault="008F6AFA" w:rsidP="008F6AFA">
      <w:pPr>
        <w:spacing w:before="120" w:after="120" w:line="360" w:lineRule="auto"/>
        <w:ind w:firstLine="709"/>
        <w:jc w:val="both"/>
        <w:rPr>
          <w:rFonts w:ascii="Times New Roman" w:eastAsia="Times New Roman" w:hAnsi="Times New Roman" w:cs="Times New Roman"/>
          <w:sz w:val="28"/>
          <w:szCs w:val="28"/>
          <w:lang w:val="uk-UA" w:eastAsia="ru-RU"/>
        </w:rPr>
      </w:pPr>
      <w:r w:rsidRPr="00283721">
        <w:rPr>
          <w:rFonts w:ascii="Times New Roman" w:eastAsia="Times New Roman" w:hAnsi="Times New Roman" w:cs="Times New Roman"/>
          <w:sz w:val="28"/>
          <w:szCs w:val="28"/>
          <w:lang w:val="uk-UA" w:eastAsia="ru-RU"/>
        </w:rPr>
        <w:t xml:space="preserve">Наочно </w:t>
      </w:r>
      <w:r w:rsidR="00383331">
        <w:rPr>
          <w:rFonts w:ascii="Times New Roman" w:eastAsia="Times New Roman" w:hAnsi="Times New Roman" w:cs="Times New Roman"/>
          <w:sz w:val="28"/>
          <w:szCs w:val="28"/>
          <w:lang w:val="uk-UA" w:eastAsia="ru-RU"/>
        </w:rPr>
        <w:t>результати дослідження представлено</w:t>
      </w:r>
      <w:r w:rsidRPr="008F6AFA">
        <w:rPr>
          <w:rFonts w:ascii="Times New Roman" w:eastAsia="Times New Roman" w:hAnsi="Times New Roman" w:cs="Times New Roman"/>
          <w:sz w:val="28"/>
          <w:szCs w:val="28"/>
          <w:lang w:val="uk-UA" w:eastAsia="ru-RU"/>
        </w:rPr>
        <w:t xml:space="preserve"> на </w:t>
      </w:r>
      <w:proofErr w:type="spellStart"/>
      <w:r w:rsidR="00383331">
        <w:rPr>
          <w:rFonts w:ascii="Times New Roman" w:eastAsia="Times New Roman" w:hAnsi="Times New Roman" w:cs="Times New Roman"/>
          <w:sz w:val="28"/>
          <w:szCs w:val="28"/>
          <w:lang w:val="uk-UA" w:eastAsia="ru-RU"/>
        </w:rPr>
        <w:t>сегментограмі</w:t>
      </w:r>
      <w:proofErr w:type="spellEnd"/>
      <w:r w:rsidR="00383331">
        <w:rPr>
          <w:rFonts w:ascii="Times New Roman" w:eastAsia="Times New Roman" w:hAnsi="Times New Roman" w:cs="Times New Roman"/>
          <w:sz w:val="28"/>
          <w:szCs w:val="28"/>
          <w:lang w:val="uk-UA" w:eastAsia="ru-RU"/>
        </w:rPr>
        <w:t xml:space="preserve"> (див. рис. 2.</w:t>
      </w:r>
      <w:r w:rsidR="0057702E">
        <w:rPr>
          <w:rFonts w:ascii="Times New Roman" w:eastAsia="Times New Roman" w:hAnsi="Times New Roman" w:cs="Times New Roman"/>
          <w:sz w:val="28"/>
          <w:szCs w:val="28"/>
          <w:lang w:val="uk-UA" w:eastAsia="ru-RU"/>
        </w:rPr>
        <w:t>2</w:t>
      </w:r>
      <w:r w:rsidR="00383331">
        <w:rPr>
          <w:rFonts w:ascii="Times New Roman" w:eastAsia="Times New Roman" w:hAnsi="Times New Roman" w:cs="Times New Roman"/>
          <w:sz w:val="28"/>
          <w:szCs w:val="28"/>
          <w:lang w:val="uk-UA" w:eastAsia="ru-RU"/>
        </w:rPr>
        <w:t>.)</w:t>
      </w:r>
    </w:p>
    <w:p w14:paraId="4307835F" w14:textId="77777777" w:rsidR="008F6AFA" w:rsidRPr="008F6AFA" w:rsidRDefault="00493A6B" w:rsidP="008F6AFA">
      <w:pPr>
        <w:tabs>
          <w:tab w:val="left" w:pos="1440"/>
        </w:tabs>
        <w:spacing w:after="0" w:line="36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5B8986FD" wp14:editId="05C01F63">
            <wp:extent cx="4968240" cy="2362200"/>
            <wp:effectExtent l="0" t="0" r="381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479BAC" w14:textId="77777777" w:rsidR="00383331" w:rsidRDefault="008F6AFA" w:rsidP="00383331">
      <w:pPr>
        <w:spacing w:after="0" w:line="240" w:lineRule="auto"/>
        <w:jc w:val="center"/>
        <w:rPr>
          <w:rFonts w:ascii="Times New Roman" w:eastAsia="Times New Roman" w:hAnsi="Times New Roman" w:cs="Times New Roman"/>
          <w:b/>
          <w:sz w:val="28"/>
          <w:szCs w:val="28"/>
          <w:lang w:val="uk-UA" w:eastAsia="ru-RU"/>
        </w:rPr>
      </w:pPr>
      <w:r w:rsidRPr="00383331">
        <w:rPr>
          <w:rFonts w:ascii="Times New Roman" w:eastAsia="Times New Roman" w:hAnsi="Times New Roman" w:cs="Times New Roman"/>
          <w:b/>
          <w:bCs/>
          <w:sz w:val="28"/>
          <w:szCs w:val="28"/>
          <w:lang w:val="uk-UA" w:eastAsia="ru-RU"/>
        </w:rPr>
        <w:t>Рис. 2.</w:t>
      </w:r>
      <w:r w:rsidR="0057702E">
        <w:rPr>
          <w:rFonts w:ascii="Times New Roman" w:eastAsia="Times New Roman" w:hAnsi="Times New Roman" w:cs="Times New Roman"/>
          <w:b/>
          <w:bCs/>
          <w:sz w:val="28"/>
          <w:szCs w:val="28"/>
          <w:lang w:val="uk-UA" w:eastAsia="ru-RU"/>
        </w:rPr>
        <w:t>2</w:t>
      </w:r>
      <w:r w:rsidRPr="00383331">
        <w:rPr>
          <w:rFonts w:ascii="Times New Roman" w:eastAsia="Times New Roman" w:hAnsi="Times New Roman" w:cs="Times New Roman"/>
          <w:b/>
          <w:bCs/>
          <w:sz w:val="28"/>
          <w:szCs w:val="28"/>
          <w:lang w:val="uk-UA" w:eastAsia="ru-RU"/>
        </w:rPr>
        <w:t xml:space="preserve">. </w:t>
      </w:r>
      <w:proofErr w:type="spellStart"/>
      <w:r w:rsidRPr="00383331">
        <w:rPr>
          <w:rFonts w:ascii="Times New Roman" w:eastAsia="Times New Roman" w:hAnsi="Times New Roman" w:cs="Times New Roman"/>
          <w:b/>
          <w:bCs/>
          <w:sz w:val="28"/>
          <w:szCs w:val="28"/>
          <w:lang w:val="uk-UA" w:eastAsia="ru-RU"/>
        </w:rPr>
        <w:t>Сегментограма</w:t>
      </w:r>
      <w:proofErr w:type="spellEnd"/>
      <w:r w:rsidRPr="00383331">
        <w:rPr>
          <w:rFonts w:ascii="Times New Roman" w:eastAsia="Times New Roman" w:hAnsi="Times New Roman" w:cs="Times New Roman"/>
          <w:b/>
          <w:bCs/>
          <w:sz w:val="28"/>
          <w:szCs w:val="28"/>
          <w:lang w:val="uk-UA" w:eastAsia="ru-RU"/>
        </w:rPr>
        <w:t xml:space="preserve"> </w:t>
      </w:r>
      <w:r w:rsidR="00383331">
        <w:rPr>
          <w:rFonts w:ascii="Times New Roman" w:eastAsia="Times New Roman" w:hAnsi="Times New Roman" w:cs="Times New Roman"/>
          <w:b/>
          <w:bCs/>
          <w:sz w:val="28"/>
          <w:szCs w:val="28"/>
          <w:lang w:val="uk-UA" w:eastAsia="ru-RU"/>
        </w:rPr>
        <w:t xml:space="preserve">результатів дослідження за методикою </w:t>
      </w:r>
      <w:r w:rsidR="00F620ED">
        <w:rPr>
          <w:rFonts w:ascii="Times New Roman" w:eastAsia="Times New Roman" w:hAnsi="Times New Roman" w:cs="Times New Roman"/>
          <w:b/>
          <w:bCs/>
          <w:sz w:val="28"/>
          <w:szCs w:val="28"/>
          <w:lang w:val="uk-UA" w:eastAsia="ru-RU"/>
        </w:rPr>
        <w:t xml:space="preserve">«Адаптивність» </w:t>
      </w:r>
      <w:proofErr w:type="spellStart"/>
      <w:r w:rsidRPr="00383331">
        <w:rPr>
          <w:rFonts w:ascii="Times New Roman" w:eastAsia="Times New Roman" w:hAnsi="Times New Roman" w:cs="Times New Roman"/>
          <w:b/>
          <w:sz w:val="28"/>
          <w:szCs w:val="28"/>
          <w:lang w:val="uk-UA" w:eastAsia="ru-RU"/>
        </w:rPr>
        <w:t>Маклакова</w:t>
      </w:r>
      <w:r w:rsidR="00383331">
        <w:rPr>
          <w:rFonts w:ascii="Times New Roman" w:eastAsia="Times New Roman" w:hAnsi="Times New Roman" w:cs="Times New Roman"/>
          <w:b/>
          <w:sz w:val="28"/>
          <w:szCs w:val="28"/>
          <w:lang w:val="uk-UA" w:eastAsia="ru-RU"/>
        </w:rPr>
        <w:t>-</w:t>
      </w:r>
      <w:r w:rsidRPr="00383331">
        <w:rPr>
          <w:rFonts w:ascii="Times New Roman" w:eastAsia="Times New Roman" w:hAnsi="Times New Roman" w:cs="Times New Roman"/>
          <w:b/>
          <w:sz w:val="28"/>
          <w:szCs w:val="28"/>
          <w:lang w:val="uk-UA" w:eastAsia="ru-RU"/>
        </w:rPr>
        <w:t>Чермяніна</w:t>
      </w:r>
      <w:proofErr w:type="spellEnd"/>
    </w:p>
    <w:p w14:paraId="602BC5E3" w14:textId="77777777" w:rsidR="008F6AFA" w:rsidRPr="008F6AFA" w:rsidRDefault="008F6AFA" w:rsidP="00383331">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lastRenderedPageBreak/>
        <w:t xml:space="preserve">За результатами дослідження </w:t>
      </w:r>
      <w:r w:rsidR="00383331">
        <w:rPr>
          <w:rFonts w:ascii="Times New Roman" w:eastAsia="Times New Roman" w:hAnsi="Times New Roman" w:cs="Times New Roman"/>
          <w:sz w:val="28"/>
          <w:szCs w:val="28"/>
          <w:lang w:val="uk-UA" w:eastAsia="ru-RU"/>
        </w:rPr>
        <w:t>в</w:t>
      </w:r>
      <w:r w:rsidRPr="008F6AFA">
        <w:rPr>
          <w:rFonts w:ascii="Times New Roman" w:eastAsia="Times New Roman" w:hAnsi="Times New Roman" w:cs="Times New Roman"/>
          <w:sz w:val="28"/>
          <w:szCs w:val="28"/>
          <w:lang w:val="uk-UA" w:eastAsia="uk-UA"/>
        </w:rPr>
        <w:t xml:space="preserve">исокі показники </w:t>
      </w:r>
      <w:r w:rsidR="00383331">
        <w:rPr>
          <w:rFonts w:ascii="Times New Roman" w:eastAsia="Times New Roman" w:hAnsi="Times New Roman" w:cs="Times New Roman"/>
          <w:sz w:val="28"/>
          <w:szCs w:val="28"/>
          <w:lang w:val="uk-UA" w:eastAsia="uk-UA"/>
        </w:rPr>
        <w:t xml:space="preserve">мають </w:t>
      </w:r>
      <w:r w:rsidRPr="008F6AFA">
        <w:rPr>
          <w:rFonts w:ascii="Times New Roman" w:eastAsia="Times New Roman" w:hAnsi="Times New Roman" w:cs="Times New Roman"/>
          <w:sz w:val="28"/>
          <w:szCs w:val="28"/>
          <w:lang w:val="uk-UA" w:eastAsia="uk-UA"/>
        </w:rPr>
        <w:t xml:space="preserve">– </w:t>
      </w:r>
      <w:r w:rsidR="00383331">
        <w:rPr>
          <w:rFonts w:ascii="Times New Roman" w:eastAsia="Times New Roman" w:hAnsi="Times New Roman" w:cs="Times New Roman"/>
          <w:sz w:val="28"/>
          <w:szCs w:val="28"/>
          <w:lang w:val="uk-UA" w:eastAsia="uk-UA"/>
        </w:rPr>
        <w:t>42</w:t>
      </w:r>
      <w:r w:rsidRPr="008F6AFA">
        <w:rPr>
          <w:rFonts w:ascii="Times New Roman" w:eastAsia="Times New Roman" w:hAnsi="Times New Roman" w:cs="Times New Roman"/>
          <w:sz w:val="28"/>
          <w:szCs w:val="28"/>
          <w:lang w:val="uk-UA" w:eastAsia="uk-UA"/>
        </w:rPr>
        <w:t>% респондентів (досить легко адаптуються до нових умов діяльності, швидко входять в новий колектив, досить легко і адекватно орієнтуються в ситуації, швидко виробляють стратегію своєї поведінки, не конфліктні, мають високу емоційну стійкість).</w:t>
      </w:r>
    </w:p>
    <w:p w14:paraId="0A537C58" w14:textId="77777777" w:rsidR="008F6AFA" w:rsidRPr="008F6AFA" w:rsidRDefault="008F6AFA" w:rsidP="00383331">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ru-RU"/>
        </w:rPr>
        <w:t xml:space="preserve">Таким чином, </w:t>
      </w:r>
      <w:proofErr w:type="spellStart"/>
      <w:r w:rsidRPr="008F6AFA">
        <w:rPr>
          <w:rFonts w:ascii="Times New Roman" w:eastAsia="Times New Roman" w:hAnsi="Times New Roman" w:cs="Times New Roman"/>
          <w:bCs/>
          <w:sz w:val="28"/>
          <w:szCs w:val="28"/>
          <w:lang w:val="uk-UA" w:eastAsia="ru-RU"/>
        </w:rPr>
        <w:t>результата</w:t>
      </w:r>
      <w:r w:rsidR="00383331">
        <w:rPr>
          <w:rFonts w:ascii="Times New Roman" w:eastAsia="Times New Roman" w:hAnsi="Times New Roman" w:cs="Times New Roman"/>
          <w:bCs/>
          <w:sz w:val="28"/>
          <w:szCs w:val="28"/>
          <w:lang w:val="uk-UA" w:eastAsia="ru-RU"/>
        </w:rPr>
        <w:t>т</w:t>
      </w:r>
      <w:r w:rsidRPr="008F6AFA">
        <w:rPr>
          <w:rFonts w:ascii="Times New Roman" w:eastAsia="Times New Roman" w:hAnsi="Times New Roman" w:cs="Times New Roman"/>
          <w:bCs/>
          <w:sz w:val="28"/>
          <w:szCs w:val="28"/>
          <w:lang w:val="uk-UA" w:eastAsia="ru-RU"/>
        </w:rPr>
        <w:t>и</w:t>
      </w:r>
      <w:proofErr w:type="spellEnd"/>
      <w:r w:rsidRPr="008F6AFA">
        <w:rPr>
          <w:rFonts w:ascii="Times New Roman" w:eastAsia="Times New Roman" w:hAnsi="Times New Roman" w:cs="Times New Roman"/>
          <w:bCs/>
          <w:sz w:val="28"/>
          <w:szCs w:val="28"/>
          <w:lang w:val="uk-UA" w:eastAsia="ru-RU"/>
        </w:rPr>
        <w:t xml:space="preserve"> </w:t>
      </w:r>
      <w:proofErr w:type="spellStart"/>
      <w:r w:rsidR="00383331">
        <w:rPr>
          <w:rFonts w:ascii="Times New Roman" w:eastAsia="Times New Roman" w:hAnsi="Times New Roman" w:cs="Times New Roman"/>
          <w:bCs/>
          <w:sz w:val="28"/>
          <w:szCs w:val="28"/>
          <w:lang w:val="uk-UA" w:eastAsia="ru-RU"/>
        </w:rPr>
        <w:t>дослідення</w:t>
      </w:r>
      <w:proofErr w:type="spellEnd"/>
      <w:r w:rsidR="00383331">
        <w:rPr>
          <w:rFonts w:ascii="Times New Roman" w:eastAsia="Times New Roman" w:hAnsi="Times New Roman" w:cs="Times New Roman"/>
          <w:bCs/>
          <w:sz w:val="28"/>
          <w:szCs w:val="28"/>
          <w:lang w:val="uk-UA" w:eastAsia="ru-RU"/>
        </w:rPr>
        <w:t xml:space="preserve"> за методикою </w:t>
      </w:r>
      <w:proofErr w:type="spellStart"/>
      <w:r w:rsidRPr="008F6AFA">
        <w:rPr>
          <w:rFonts w:ascii="Times New Roman" w:eastAsia="Times New Roman" w:hAnsi="Times New Roman" w:cs="Times New Roman"/>
          <w:sz w:val="28"/>
          <w:szCs w:val="28"/>
          <w:lang w:val="uk-UA" w:eastAsia="ru-RU"/>
        </w:rPr>
        <w:t>Маклакова</w:t>
      </w:r>
      <w:proofErr w:type="spellEnd"/>
      <w:r w:rsidR="00383331">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val="uk-UA" w:eastAsia="ru-RU"/>
        </w:rPr>
        <w:t>Чермяніна</w:t>
      </w:r>
      <w:proofErr w:type="spellEnd"/>
      <w:r w:rsidRPr="008F6AFA">
        <w:rPr>
          <w:rFonts w:ascii="Times New Roman" w:eastAsia="Times New Roman" w:hAnsi="Times New Roman" w:cs="Times New Roman"/>
          <w:bCs/>
          <w:sz w:val="28"/>
          <w:szCs w:val="28"/>
          <w:lang w:val="uk-UA" w:eastAsia="ru-RU"/>
        </w:rPr>
        <w:t xml:space="preserve"> більшість респондентів мають </w:t>
      </w:r>
      <w:r w:rsidRPr="008F6AFA">
        <w:rPr>
          <w:rFonts w:ascii="Times New Roman" w:eastAsia="Times New Roman" w:hAnsi="Times New Roman" w:cs="Times New Roman"/>
          <w:sz w:val="28"/>
          <w:szCs w:val="28"/>
          <w:lang w:val="uk-UA" w:eastAsia="ru-RU"/>
        </w:rPr>
        <w:t xml:space="preserve">задовільний рівень адаптації, що свідчить про </w:t>
      </w:r>
      <w:r w:rsidRPr="008F6AFA">
        <w:rPr>
          <w:rFonts w:ascii="Times New Roman" w:eastAsia="Times New Roman" w:hAnsi="Times New Roman" w:cs="Times New Roman"/>
          <w:sz w:val="28"/>
          <w:szCs w:val="28"/>
          <w:lang w:val="uk-UA" w:eastAsia="uk-UA"/>
        </w:rPr>
        <w:t xml:space="preserve">ознаки різних </w:t>
      </w:r>
      <w:r w:rsidR="00735649">
        <w:rPr>
          <w:rFonts w:ascii="Times New Roman" w:eastAsia="Times New Roman" w:hAnsi="Times New Roman" w:cs="Times New Roman"/>
          <w:sz w:val="28"/>
          <w:szCs w:val="28"/>
          <w:lang w:val="uk-UA" w:eastAsia="uk-UA"/>
        </w:rPr>
        <w:t xml:space="preserve">моделей партнерської взаємодії </w:t>
      </w:r>
      <w:r w:rsidRPr="008F6AFA">
        <w:rPr>
          <w:rFonts w:ascii="Times New Roman" w:eastAsia="Times New Roman" w:hAnsi="Times New Roman" w:cs="Times New Roman"/>
          <w:sz w:val="28"/>
          <w:szCs w:val="28"/>
          <w:lang w:val="uk-UA" w:eastAsia="uk-UA"/>
        </w:rPr>
        <w:t xml:space="preserve">у більшості респондентів з цієї групи, які в умовах </w:t>
      </w:r>
      <w:proofErr w:type="spellStart"/>
      <w:r w:rsidR="00735649">
        <w:rPr>
          <w:rFonts w:ascii="Times New Roman" w:eastAsia="Times New Roman" w:hAnsi="Times New Roman" w:cs="Times New Roman"/>
          <w:sz w:val="28"/>
          <w:szCs w:val="28"/>
          <w:lang w:val="uk-UA" w:eastAsia="uk-UA"/>
        </w:rPr>
        <w:t>повскдення</w:t>
      </w:r>
      <w:proofErr w:type="spellEnd"/>
      <w:r w:rsidR="00735649">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val="uk-UA" w:eastAsia="uk-UA"/>
        </w:rPr>
        <w:t>проявля</w:t>
      </w:r>
      <w:r w:rsidR="00735649">
        <w:rPr>
          <w:rFonts w:ascii="Times New Roman" w:eastAsia="Times New Roman" w:hAnsi="Times New Roman" w:cs="Times New Roman"/>
          <w:sz w:val="28"/>
          <w:szCs w:val="28"/>
          <w:lang w:val="uk-UA" w:eastAsia="uk-UA"/>
        </w:rPr>
        <w:t>ються у різних формах і мають адаптивний характер</w:t>
      </w:r>
      <w:r w:rsidRPr="008F6AFA">
        <w:rPr>
          <w:rFonts w:ascii="Times New Roman" w:eastAsia="Times New Roman" w:hAnsi="Times New Roman" w:cs="Times New Roman"/>
          <w:sz w:val="28"/>
          <w:szCs w:val="28"/>
          <w:lang w:val="uk-UA" w:eastAsia="uk-UA"/>
        </w:rPr>
        <w:t xml:space="preserve">. </w:t>
      </w:r>
    </w:p>
    <w:p w14:paraId="3FD5FE81" w14:textId="77777777" w:rsidR="008F6AFA" w:rsidRPr="008F6AFA" w:rsidRDefault="008F6AFA" w:rsidP="008F6AFA">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uk-UA"/>
        </w:rPr>
        <w:t xml:space="preserve">3. </w:t>
      </w:r>
      <w:r w:rsidR="00383331">
        <w:rPr>
          <w:rFonts w:ascii="Times New Roman" w:eastAsia="Times New Roman" w:hAnsi="Times New Roman" w:cs="Times New Roman"/>
          <w:sz w:val="28"/>
          <w:szCs w:val="28"/>
          <w:lang w:val="uk-UA" w:eastAsia="uk-UA"/>
        </w:rPr>
        <w:t xml:space="preserve">Третій етап. Методика </w:t>
      </w:r>
      <w:r w:rsidRPr="008F6AFA">
        <w:rPr>
          <w:rFonts w:ascii="Times New Roman" w:eastAsia="Times New Roman" w:hAnsi="Times New Roman" w:cs="Times New Roman"/>
          <w:sz w:val="28"/>
          <w:szCs w:val="28"/>
          <w:lang w:val="uk-UA" w:eastAsia="ru-RU"/>
        </w:rPr>
        <w:t xml:space="preserve">дослідження </w:t>
      </w:r>
      <w:r w:rsidRPr="008F6AFA">
        <w:rPr>
          <w:rFonts w:ascii="Times New Roman" w:eastAsia="Times New Roman" w:hAnsi="Times New Roman" w:cs="Times New Roman"/>
          <w:bCs/>
          <w:sz w:val="28"/>
          <w:szCs w:val="28"/>
          <w:lang w:val="uk-UA" w:eastAsia="ru-RU"/>
        </w:rPr>
        <w:t xml:space="preserve">актуальних </w:t>
      </w:r>
      <w:proofErr w:type="spellStart"/>
      <w:r w:rsidRPr="008F6AFA">
        <w:rPr>
          <w:rFonts w:ascii="Times New Roman" w:eastAsia="Times New Roman" w:hAnsi="Times New Roman" w:cs="Times New Roman"/>
          <w:sz w:val="28"/>
          <w:szCs w:val="28"/>
          <w:lang w:eastAsia="ru-RU"/>
        </w:rPr>
        <w:t>поведінкових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стратегій</w:t>
      </w:r>
      <w:proofErr w:type="spellEnd"/>
      <w:r w:rsidRPr="008F6AFA">
        <w:rPr>
          <w:rFonts w:ascii="Times New Roman" w:eastAsia="Times New Roman" w:hAnsi="Times New Roman" w:cs="Times New Roman"/>
          <w:sz w:val="28"/>
          <w:szCs w:val="28"/>
          <w:lang w:eastAsia="ru-RU"/>
        </w:rPr>
        <w:t xml:space="preserve"> Г.</w:t>
      </w:r>
      <w:r w:rsidRPr="008F6AFA">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sz w:val="28"/>
          <w:szCs w:val="28"/>
          <w:lang w:eastAsia="ru-RU"/>
        </w:rPr>
        <w:t>С. Никифорова</w:t>
      </w:r>
      <w:r w:rsidR="00F6125E">
        <w:rPr>
          <w:rFonts w:ascii="Times New Roman" w:eastAsia="Times New Roman" w:hAnsi="Times New Roman" w:cs="Times New Roman"/>
          <w:sz w:val="28"/>
          <w:szCs w:val="28"/>
          <w:lang w:val="uk-UA" w:eastAsia="ru-RU"/>
        </w:rPr>
        <w:t xml:space="preserve"> (див.</w:t>
      </w:r>
      <w:r w:rsidR="00383331">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sz w:val="28"/>
          <w:szCs w:val="28"/>
          <w:lang w:val="uk-UA" w:eastAsia="ru-RU"/>
        </w:rPr>
        <w:t>Додат</w:t>
      </w:r>
      <w:r w:rsidR="00F6125E">
        <w:rPr>
          <w:rFonts w:ascii="Times New Roman" w:eastAsia="Times New Roman" w:hAnsi="Times New Roman" w:cs="Times New Roman"/>
          <w:sz w:val="28"/>
          <w:szCs w:val="28"/>
          <w:lang w:val="uk-UA" w:eastAsia="ru-RU"/>
        </w:rPr>
        <w:t>ок</w:t>
      </w:r>
      <w:r w:rsidRPr="008F6AFA">
        <w:rPr>
          <w:rFonts w:ascii="Times New Roman" w:eastAsia="Times New Roman" w:hAnsi="Times New Roman" w:cs="Times New Roman"/>
          <w:sz w:val="28"/>
          <w:szCs w:val="28"/>
          <w:lang w:val="uk-UA" w:eastAsia="ru-RU"/>
        </w:rPr>
        <w:t xml:space="preserve"> </w:t>
      </w:r>
      <w:r w:rsidR="00F6125E">
        <w:rPr>
          <w:rFonts w:ascii="Times New Roman" w:eastAsia="Times New Roman" w:hAnsi="Times New Roman" w:cs="Times New Roman"/>
          <w:sz w:val="28"/>
          <w:szCs w:val="28"/>
          <w:lang w:val="uk-UA" w:eastAsia="ru-RU"/>
        </w:rPr>
        <w:t>Г)</w:t>
      </w:r>
      <w:r w:rsidRPr="008F6AFA">
        <w:rPr>
          <w:rFonts w:ascii="Times New Roman" w:eastAsia="Times New Roman" w:hAnsi="Times New Roman" w:cs="Times New Roman"/>
          <w:sz w:val="28"/>
          <w:szCs w:val="28"/>
          <w:lang w:val="uk-UA" w:eastAsia="ru-RU"/>
        </w:rPr>
        <w:t>.</w:t>
      </w:r>
    </w:p>
    <w:p w14:paraId="0F918018" w14:textId="77777777" w:rsidR="008F6AFA" w:rsidRPr="008F6AFA" w:rsidRDefault="008F6AFA" w:rsidP="008F6AFA">
      <w:pPr>
        <w:tabs>
          <w:tab w:val="left" w:pos="1440"/>
        </w:tabs>
        <w:spacing w:after="0" w:line="360" w:lineRule="auto"/>
        <w:ind w:firstLine="748"/>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uk-UA"/>
        </w:rPr>
        <w:t xml:space="preserve">Результати дослідження розподілу респондентів за </w:t>
      </w:r>
      <w:r w:rsidRPr="008F6AFA">
        <w:rPr>
          <w:rFonts w:ascii="Times New Roman" w:eastAsia="Times New Roman" w:hAnsi="Times New Roman" w:cs="Times New Roman"/>
          <w:bCs/>
          <w:sz w:val="28"/>
          <w:szCs w:val="28"/>
          <w:lang w:val="uk-UA" w:eastAsia="ru-RU"/>
        </w:rPr>
        <w:t xml:space="preserve">актуальними </w:t>
      </w:r>
      <w:proofErr w:type="spellStart"/>
      <w:r w:rsidRPr="008F6AFA">
        <w:rPr>
          <w:rFonts w:ascii="Times New Roman" w:eastAsia="Times New Roman" w:hAnsi="Times New Roman" w:cs="Times New Roman"/>
          <w:sz w:val="28"/>
          <w:szCs w:val="28"/>
          <w:lang w:eastAsia="ru-RU"/>
        </w:rPr>
        <w:t>поведінкови</w:t>
      </w:r>
      <w:proofErr w:type="spellEnd"/>
      <w:r w:rsidRPr="008F6AFA">
        <w:rPr>
          <w:rFonts w:ascii="Times New Roman" w:eastAsia="Times New Roman" w:hAnsi="Times New Roman" w:cs="Times New Roman"/>
          <w:sz w:val="28"/>
          <w:szCs w:val="28"/>
          <w:lang w:val="uk-UA" w:eastAsia="ru-RU"/>
        </w:rPr>
        <w:t>ми</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стратегі</w:t>
      </w:r>
      <w:proofErr w:type="spellEnd"/>
      <w:r w:rsidRPr="008F6AFA">
        <w:rPr>
          <w:rFonts w:ascii="Times New Roman" w:eastAsia="Times New Roman" w:hAnsi="Times New Roman" w:cs="Times New Roman"/>
          <w:sz w:val="28"/>
          <w:szCs w:val="28"/>
          <w:lang w:val="uk-UA" w:eastAsia="ru-RU"/>
        </w:rPr>
        <w:t>ями</w:t>
      </w:r>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модел</w:t>
      </w:r>
      <w:proofErr w:type="spellEnd"/>
      <w:r w:rsidRPr="008F6AFA">
        <w:rPr>
          <w:rFonts w:ascii="Times New Roman" w:eastAsia="Times New Roman" w:hAnsi="Times New Roman" w:cs="Times New Roman"/>
          <w:sz w:val="28"/>
          <w:szCs w:val="28"/>
          <w:lang w:val="uk-UA" w:eastAsia="ru-RU"/>
        </w:rPr>
        <w:t>ями</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долаючої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поведінки</w:t>
      </w:r>
      <w:proofErr w:type="spellEnd"/>
      <w:r w:rsidRPr="008F6AFA">
        <w:rPr>
          <w:rFonts w:ascii="Times New Roman" w:eastAsia="Times New Roman" w:hAnsi="Times New Roman" w:cs="Times New Roman"/>
          <w:sz w:val="28"/>
          <w:szCs w:val="28"/>
          <w:lang w:eastAsia="ru-RU"/>
        </w:rPr>
        <w:t xml:space="preserve"> за </w:t>
      </w:r>
      <w:r w:rsidRPr="008F6AFA">
        <w:rPr>
          <w:rFonts w:ascii="Times New Roman" w:eastAsia="Times New Roman" w:hAnsi="Times New Roman" w:cs="Times New Roman"/>
          <w:sz w:val="28"/>
          <w:szCs w:val="28"/>
          <w:lang w:val="uk-UA" w:eastAsia="ru-RU"/>
        </w:rPr>
        <w:t>даною методикою надано у табл. 2.5.</w:t>
      </w:r>
    </w:p>
    <w:p w14:paraId="5BEBDB67" w14:textId="77777777" w:rsidR="008F6AFA" w:rsidRPr="0057702E" w:rsidRDefault="008F6AFA" w:rsidP="008F6AFA">
      <w:pPr>
        <w:tabs>
          <w:tab w:val="left" w:pos="1440"/>
        </w:tabs>
        <w:spacing w:after="0" w:line="360" w:lineRule="auto"/>
        <w:ind w:firstLine="748"/>
        <w:jc w:val="right"/>
        <w:rPr>
          <w:rFonts w:ascii="Times New Roman" w:eastAsia="Times New Roman" w:hAnsi="Times New Roman" w:cs="Times New Roman"/>
          <w:sz w:val="28"/>
          <w:szCs w:val="28"/>
          <w:lang w:val="uk-UA" w:eastAsia="ru-RU"/>
        </w:rPr>
      </w:pPr>
      <w:r w:rsidRPr="0057702E">
        <w:rPr>
          <w:rFonts w:ascii="Times New Roman" w:eastAsia="Times New Roman" w:hAnsi="Times New Roman" w:cs="Times New Roman"/>
          <w:sz w:val="28"/>
          <w:szCs w:val="28"/>
          <w:lang w:val="uk-UA" w:eastAsia="ru-RU"/>
        </w:rPr>
        <w:t>Таблиця 2.5</w:t>
      </w:r>
    </w:p>
    <w:p w14:paraId="024CF196" w14:textId="77777777" w:rsidR="008F6AFA" w:rsidRPr="00735649" w:rsidRDefault="008F6AFA" w:rsidP="008F6AFA">
      <w:pPr>
        <w:tabs>
          <w:tab w:val="left" w:pos="1440"/>
        </w:tabs>
        <w:spacing w:after="120" w:line="240" w:lineRule="auto"/>
        <w:jc w:val="center"/>
        <w:rPr>
          <w:rFonts w:ascii="Times New Roman" w:eastAsia="Times New Roman" w:hAnsi="Times New Roman" w:cs="Times New Roman"/>
          <w:b/>
          <w:sz w:val="28"/>
          <w:szCs w:val="28"/>
          <w:lang w:val="uk-UA" w:eastAsia="ru-RU"/>
        </w:rPr>
      </w:pPr>
      <w:r w:rsidRPr="00735649">
        <w:rPr>
          <w:rFonts w:ascii="Times New Roman" w:eastAsia="Times New Roman" w:hAnsi="Times New Roman" w:cs="Times New Roman"/>
          <w:b/>
          <w:sz w:val="28"/>
          <w:szCs w:val="28"/>
          <w:lang w:val="uk-UA" w:eastAsia="ru-RU"/>
        </w:rPr>
        <w:t>Результати дослідження</w:t>
      </w:r>
      <w:r w:rsidRPr="00735649">
        <w:rPr>
          <w:rFonts w:ascii="Times New Roman" w:eastAsia="Times New Roman" w:hAnsi="Times New Roman" w:cs="Times New Roman"/>
          <w:sz w:val="28"/>
          <w:szCs w:val="28"/>
          <w:lang w:val="uk-UA" w:eastAsia="uk-UA"/>
        </w:rPr>
        <w:t xml:space="preserve"> </w:t>
      </w:r>
      <w:r w:rsidRPr="00735649">
        <w:rPr>
          <w:rFonts w:ascii="Times New Roman" w:eastAsia="Times New Roman" w:hAnsi="Times New Roman" w:cs="Times New Roman"/>
          <w:b/>
          <w:sz w:val="28"/>
          <w:szCs w:val="28"/>
          <w:lang w:eastAsia="ru-RU"/>
        </w:rPr>
        <w:t>за методикою Г.</w:t>
      </w:r>
      <w:r w:rsidRPr="00735649">
        <w:rPr>
          <w:rFonts w:ascii="Times New Roman" w:eastAsia="Times New Roman" w:hAnsi="Times New Roman" w:cs="Times New Roman"/>
          <w:b/>
          <w:sz w:val="28"/>
          <w:szCs w:val="28"/>
          <w:lang w:val="uk-UA" w:eastAsia="ru-RU"/>
        </w:rPr>
        <w:t xml:space="preserve"> </w:t>
      </w:r>
      <w:r w:rsidRPr="00735649">
        <w:rPr>
          <w:rFonts w:ascii="Times New Roman" w:eastAsia="Times New Roman" w:hAnsi="Times New Roman" w:cs="Times New Roman"/>
          <w:b/>
          <w:sz w:val="28"/>
          <w:szCs w:val="28"/>
          <w:lang w:eastAsia="ru-RU"/>
        </w:rPr>
        <w:t>С. Никифорова</w:t>
      </w:r>
      <w:r w:rsidR="00735649" w:rsidRPr="00735649">
        <w:rPr>
          <w:rFonts w:ascii="Times New Roman" w:eastAsia="Times New Roman" w:hAnsi="Times New Roman" w:cs="Times New Roman"/>
          <w:b/>
          <w:sz w:val="28"/>
          <w:szCs w:val="28"/>
          <w:lang w:val="uk-UA" w:eastAsia="ru-RU"/>
        </w:rPr>
        <w:t xml:space="preserve"> (</w:t>
      </w:r>
      <w:r w:rsidRPr="00735649">
        <w:rPr>
          <w:rFonts w:ascii="Times New Roman" w:eastAsia="Times New Roman" w:hAnsi="Times New Roman" w:cs="Times New Roman"/>
          <w:b/>
          <w:sz w:val="28"/>
          <w:szCs w:val="28"/>
          <w:lang w:val="en-US" w:eastAsia="ru-RU"/>
        </w:rPr>
        <w:t>n</w:t>
      </w:r>
      <w:r w:rsidRPr="00735649">
        <w:rPr>
          <w:rFonts w:ascii="Times New Roman" w:eastAsia="Times New Roman" w:hAnsi="Times New Roman" w:cs="Times New Roman"/>
          <w:b/>
          <w:sz w:val="28"/>
          <w:szCs w:val="28"/>
          <w:lang w:eastAsia="ru-RU"/>
        </w:rPr>
        <w:t xml:space="preserve"> = </w:t>
      </w:r>
      <w:r w:rsidR="00735649" w:rsidRPr="00735649">
        <w:rPr>
          <w:rFonts w:ascii="Times New Roman" w:eastAsia="Times New Roman" w:hAnsi="Times New Roman" w:cs="Times New Roman"/>
          <w:b/>
          <w:sz w:val="28"/>
          <w:szCs w:val="28"/>
          <w:lang w:val="uk-UA" w:eastAsia="ru-RU"/>
        </w:rPr>
        <w:t>30)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326"/>
        <w:gridCol w:w="595"/>
        <w:gridCol w:w="2240"/>
        <w:gridCol w:w="312"/>
        <w:gridCol w:w="2381"/>
      </w:tblGrid>
      <w:tr w:rsidR="004D419A" w:rsidRPr="00735649" w14:paraId="09223D9A" w14:textId="77777777" w:rsidTr="0099409B">
        <w:trPr>
          <w:trHeight w:val="832"/>
        </w:trPr>
        <w:tc>
          <w:tcPr>
            <w:tcW w:w="502" w:type="dxa"/>
            <w:vAlign w:val="center"/>
          </w:tcPr>
          <w:p w14:paraId="5CDCC1EF" w14:textId="77777777" w:rsidR="008F6AFA" w:rsidRPr="00735649" w:rsidRDefault="008F6AFA" w:rsidP="008F6AFA">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w:t>
            </w:r>
          </w:p>
        </w:tc>
        <w:tc>
          <w:tcPr>
            <w:tcW w:w="3326" w:type="dxa"/>
            <w:vAlign w:val="center"/>
          </w:tcPr>
          <w:p w14:paraId="1C08E1BE" w14:textId="77777777" w:rsidR="008F6AFA" w:rsidRPr="00735649" w:rsidRDefault="008F6AFA" w:rsidP="008F6AFA">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Шкали вимірювання</w:t>
            </w:r>
          </w:p>
        </w:tc>
        <w:tc>
          <w:tcPr>
            <w:tcW w:w="5528" w:type="dxa"/>
            <w:gridSpan w:val="4"/>
            <w:vAlign w:val="center"/>
          </w:tcPr>
          <w:p w14:paraId="1BC9006E" w14:textId="77777777" w:rsidR="008F6AF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w:t>
            </w:r>
            <w:r w:rsidR="008F6AFA" w:rsidRPr="00735649">
              <w:rPr>
                <w:rFonts w:ascii="Times New Roman" w:eastAsia="Times New Roman" w:hAnsi="Times New Roman" w:cs="Times New Roman"/>
                <w:b/>
                <w:sz w:val="24"/>
                <w:szCs w:val="24"/>
                <w:lang w:val="uk-UA" w:eastAsia="ru-RU"/>
              </w:rPr>
              <w:t>оведінков</w:t>
            </w:r>
            <w:r>
              <w:rPr>
                <w:rFonts w:ascii="Times New Roman" w:eastAsia="Times New Roman" w:hAnsi="Times New Roman" w:cs="Times New Roman"/>
                <w:b/>
                <w:sz w:val="24"/>
                <w:szCs w:val="24"/>
                <w:lang w:val="uk-UA" w:eastAsia="ru-RU"/>
              </w:rPr>
              <w:t>і</w:t>
            </w:r>
            <w:r w:rsidR="008F6AFA" w:rsidRPr="00735649">
              <w:rPr>
                <w:rFonts w:ascii="Times New Roman" w:eastAsia="Times New Roman" w:hAnsi="Times New Roman" w:cs="Times New Roman"/>
                <w:b/>
                <w:sz w:val="24"/>
                <w:szCs w:val="24"/>
                <w:lang w:val="uk-UA" w:eastAsia="ru-RU"/>
              </w:rPr>
              <w:t xml:space="preserve"> стратегі</w:t>
            </w:r>
            <w:r>
              <w:rPr>
                <w:rFonts w:ascii="Times New Roman" w:eastAsia="Times New Roman" w:hAnsi="Times New Roman" w:cs="Times New Roman"/>
                <w:b/>
                <w:sz w:val="24"/>
                <w:szCs w:val="24"/>
                <w:lang w:val="uk-UA" w:eastAsia="ru-RU"/>
              </w:rPr>
              <w:t>ї</w:t>
            </w:r>
            <w:r w:rsidR="008F6AFA" w:rsidRPr="0073564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у респондентів високий та середній рівні</w:t>
            </w:r>
          </w:p>
        </w:tc>
      </w:tr>
      <w:tr w:rsidR="004D419A" w:rsidRPr="00735649" w14:paraId="3348074C" w14:textId="77777777" w:rsidTr="005D3C40">
        <w:trPr>
          <w:trHeight w:val="317"/>
        </w:trPr>
        <w:tc>
          <w:tcPr>
            <w:tcW w:w="502" w:type="dxa"/>
          </w:tcPr>
          <w:p w14:paraId="01A1F4EC"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1</w:t>
            </w:r>
          </w:p>
        </w:tc>
        <w:tc>
          <w:tcPr>
            <w:tcW w:w="3326" w:type="dxa"/>
          </w:tcPr>
          <w:p w14:paraId="3D3DA926"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735649">
              <w:rPr>
                <w:rFonts w:ascii="Times New Roman" w:eastAsia="Times New Roman" w:hAnsi="Times New Roman" w:cs="Times New Roman"/>
                <w:sz w:val="24"/>
                <w:szCs w:val="24"/>
                <w:lang w:val="uk-UA" w:eastAsia="ru-RU"/>
              </w:rPr>
              <w:t>Асертивні</w:t>
            </w:r>
            <w:proofErr w:type="spellEnd"/>
            <w:r w:rsidRPr="00735649">
              <w:rPr>
                <w:rFonts w:ascii="Times New Roman" w:eastAsia="Times New Roman" w:hAnsi="Times New Roman" w:cs="Times New Roman"/>
                <w:sz w:val="24"/>
                <w:szCs w:val="24"/>
                <w:lang w:val="uk-UA" w:eastAsia="ru-RU"/>
              </w:rPr>
              <w:t xml:space="preserve"> дії</w:t>
            </w:r>
          </w:p>
        </w:tc>
        <w:tc>
          <w:tcPr>
            <w:tcW w:w="595" w:type="dxa"/>
          </w:tcPr>
          <w:p w14:paraId="018EDF1E"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vAlign w:val="center"/>
          </w:tcPr>
          <w:p w14:paraId="61122556"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p>
        </w:tc>
        <w:tc>
          <w:tcPr>
            <w:tcW w:w="312" w:type="dxa"/>
          </w:tcPr>
          <w:p w14:paraId="102F513A"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024BDC1D" w14:textId="77777777" w:rsidR="004D419A" w:rsidRPr="00735649" w:rsidRDefault="004D419A" w:rsidP="004D419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735649">
              <w:rPr>
                <w:rFonts w:ascii="Times New Roman" w:eastAsia="Times New Roman" w:hAnsi="Times New Roman" w:cs="Times New Roman"/>
                <w:sz w:val="24"/>
                <w:szCs w:val="24"/>
                <w:lang w:val="uk-UA" w:eastAsia="ru-RU"/>
              </w:rPr>
              <w:t>4</w:t>
            </w:r>
          </w:p>
        </w:tc>
      </w:tr>
      <w:tr w:rsidR="004D419A" w:rsidRPr="00735649" w14:paraId="64007B3E" w14:textId="77777777" w:rsidTr="005D3C40">
        <w:trPr>
          <w:trHeight w:val="340"/>
        </w:trPr>
        <w:tc>
          <w:tcPr>
            <w:tcW w:w="502" w:type="dxa"/>
          </w:tcPr>
          <w:p w14:paraId="6D4CC261"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2</w:t>
            </w:r>
          </w:p>
        </w:tc>
        <w:tc>
          <w:tcPr>
            <w:tcW w:w="3326" w:type="dxa"/>
          </w:tcPr>
          <w:p w14:paraId="34C9F6EE"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Вступ в соціальний контакт</w:t>
            </w:r>
          </w:p>
        </w:tc>
        <w:tc>
          <w:tcPr>
            <w:tcW w:w="595" w:type="dxa"/>
          </w:tcPr>
          <w:p w14:paraId="4312CD52"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vAlign w:val="center"/>
          </w:tcPr>
          <w:p w14:paraId="435B99DB"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88</w:t>
            </w:r>
          </w:p>
        </w:tc>
        <w:tc>
          <w:tcPr>
            <w:tcW w:w="312" w:type="dxa"/>
          </w:tcPr>
          <w:p w14:paraId="2C2A42F2"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6C571654"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p>
        </w:tc>
      </w:tr>
      <w:tr w:rsidR="004D419A" w:rsidRPr="00735649" w14:paraId="410697B7" w14:textId="77777777" w:rsidTr="005D3C40">
        <w:trPr>
          <w:trHeight w:val="317"/>
        </w:trPr>
        <w:tc>
          <w:tcPr>
            <w:tcW w:w="502" w:type="dxa"/>
          </w:tcPr>
          <w:p w14:paraId="0184D491"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3</w:t>
            </w:r>
          </w:p>
        </w:tc>
        <w:tc>
          <w:tcPr>
            <w:tcW w:w="3326" w:type="dxa"/>
          </w:tcPr>
          <w:p w14:paraId="5FDB6663"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Пошук соціальної підтримки</w:t>
            </w:r>
          </w:p>
        </w:tc>
        <w:tc>
          <w:tcPr>
            <w:tcW w:w="595" w:type="dxa"/>
          </w:tcPr>
          <w:p w14:paraId="7EF3C824"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vAlign w:val="center"/>
          </w:tcPr>
          <w:p w14:paraId="6952131F"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w:t>
            </w:r>
          </w:p>
        </w:tc>
        <w:tc>
          <w:tcPr>
            <w:tcW w:w="312" w:type="dxa"/>
          </w:tcPr>
          <w:p w14:paraId="0CB48AD2"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053E45C0" w14:textId="77777777" w:rsidR="004D419A" w:rsidRPr="00735649" w:rsidRDefault="004D419A" w:rsidP="004D419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w:t>
            </w:r>
          </w:p>
        </w:tc>
      </w:tr>
      <w:tr w:rsidR="004D419A" w:rsidRPr="00735649" w14:paraId="62270065" w14:textId="77777777" w:rsidTr="005D3C40">
        <w:trPr>
          <w:trHeight w:val="340"/>
        </w:trPr>
        <w:tc>
          <w:tcPr>
            <w:tcW w:w="502" w:type="dxa"/>
          </w:tcPr>
          <w:p w14:paraId="34F70D77"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4</w:t>
            </w:r>
          </w:p>
        </w:tc>
        <w:tc>
          <w:tcPr>
            <w:tcW w:w="3326" w:type="dxa"/>
          </w:tcPr>
          <w:p w14:paraId="04CC5ABC"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Обережні дії</w:t>
            </w:r>
          </w:p>
        </w:tc>
        <w:tc>
          <w:tcPr>
            <w:tcW w:w="595" w:type="dxa"/>
          </w:tcPr>
          <w:p w14:paraId="2EC1A33B"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vAlign w:val="center"/>
          </w:tcPr>
          <w:p w14:paraId="559FEC78"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c>
          <w:tcPr>
            <w:tcW w:w="312" w:type="dxa"/>
          </w:tcPr>
          <w:p w14:paraId="733F8FDB"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687EC3B6"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4D419A" w:rsidRPr="00735649" w14:paraId="1D27C739" w14:textId="77777777" w:rsidTr="004D419A">
        <w:trPr>
          <w:trHeight w:val="317"/>
        </w:trPr>
        <w:tc>
          <w:tcPr>
            <w:tcW w:w="502" w:type="dxa"/>
          </w:tcPr>
          <w:p w14:paraId="0D471662"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5</w:t>
            </w:r>
          </w:p>
        </w:tc>
        <w:tc>
          <w:tcPr>
            <w:tcW w:w="3326" w:type="dxa"/>
          </w:tcPr>
          <w:p w14:paraId="7B327275"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Імпульсивні дії</w:t>
            </w:r>
          </w:p>
        </w:tc>
        <w:tc>
          <w:tcPr>
            <w:tcW w:w="595" w:type="dxa"/>
          </w:tcPr>
          <w:p w14:paraId="595DEFEF"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tcPr>
          <w:p w14:paraId="03CA805D"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735649">
              <w:rPr>
                <w:rFonts w:ascii="Times New Roman" w:eastAsia="Times New Roman" w:hAnsi="Times New Roman" w:cs="Times New Roman"/>
                <w:sz w:val="24"/>
                <w:szCs w:val="24"/>
                <w:lang w:val="uk-UA" w:eastAsia="ru-RU"/>
              </w:rPr>
              <w:t>4</w:t>
            </w:r>
          </w:p>
        </w:tc>
        <w:tc>
          <w:tcPr>
            <w:tcW w:w="312" w:type="dxa"/>
          </w:tcPr>
          <w:p w14:paraId="0AAB2FC7"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64549D6A" w14:textId="77777777" w:rsidR="004D419A" w:rsidRPr="00735649" w:rsidRDefault="004D419A" w:rsidP="004D419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735649">
              <w:rPr>
                <w:rFonts w:ascii="Times New Roman" w:eastAsia="Times New Roman" w:hAnsi="Times New Roman" w:cs="Times New Roman"/>
                <w:sz w:val="24"/>
                <w:szCs w:val="24"/>
                <w:lang w:val="uk-UA" w:eastAsia="ru-RU"/>
              </w:rPr>
              <w:t>6</w:t>
            </w:r>
          </w:p>
        </w:tc>
      </w:tr>
      <w:tr w:rsidR="004D419A" w:rsidRPr="00735649" w14:paraId="4621B7C9" w14:textId="77777777" w:rsidTr="004D419A">
        <w:trPr>
          <w:trHeight w:val="340"/>
        </w:trPr>
        <w:tc>
          <w:tcPr>
            <w:tcW w:w="502" w:type="dxa"/>
          </w:tcPr>
          <w:p w14:paraId="1A1295C6"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6</w:t>
            </w:r>
          </w:p>
        </w:tc>
        <w:tc>
          <w:tcPr>
            <w:tcW w:w="3326" w:type="dxa"/>
          </w:tcPr>
          <w:p w14:paraId="56088C05"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Уникнення</w:t>
            </w:r>
          </w:p>
        </w:tc>
        <w:tc>
          <w:tcPr>
            <w:tcW w:w="595" w:type="dxa"/>
          </w:tcPr>
          <w:p w14:paraId="20F07369"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tcPr>
          <w:p w14:paraId="43884395"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735649">
              <w:rPr>
                <w:rFonts w:ascii="Times New Roman" w:eastAsia="Times New Roman" w:hAnsi="Times New Roman" w:cs="Times New Roman"/>
                <w:sz w:val="24"/>
                <w:szCs w:val="24"/>
                <w:lang w:val="uk-UA" w:eastAsia="ru-RU"/>
              </w:rPr>
              <w:t>6</w:t>
            </w:r>
          </w:p>
        </w:tc>
        <w:tc>
          <w:tcPr>
            <w:tcW w:w="312" w:type="dxa"/>
          </w:tcPr>
          <w:p w14:paraId="5D958D0F"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4D5161CC"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35649">
              <w:rPr>
                <w:rFonts w:ascii="Times New Roman" w:eastAsia="Times New Roman" w:hAnsi="Times New Roman" w:cs="Times New Roman"/>
                <w:sz w:val="24"/>
                <w:szCs w:val="24"/>
                <w:lang w:val="uk-UA" w:eastAsia="ru-RU"/>
              </w:rPr>
              <w:t>4</w:t>
            </w:r>
          </w:p>
        </w:tc>
      </w:tr>
      <w:tr w:rsidR="004D419A" w:rsidRPr="00735649" w14:paraId="7075C51C" w14:textId="77777777" w:rsidTr="004D419A">
        <w:trPr>
          <w:trHeight w:val="317"/>
        </w:trPr>
        <w:tc>
          <w:tcPr>
            <w:tcW w:w="502" w:type="dxa"/>
          </w:tcPr>
          <w:p w14:paraId="16946A58"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7</w:t>
            </w:r>
          </w:p>
        </w:tc>
        <w:tc>
          <w:tcPr>
            <w:tcW w:w="3326" w:type="dxa"/>
          </w:tcPr>
          <w:p w14:paraId="56C08104"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Маніпулятивні (непрямі) дії</w:t>
            </w:r>
          </w:p>
        </w:tc>
        <w:tc>
          <w:tcPr>
            <w:tcW w:w="595" w:type="dxa"/>
          </w:tcPr>
          <w:p w14:paraId="3222687F"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tcPr>
          <w:p w14:paraId="6D0F9525"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88</w:t>
            </w:r>
          </w:p>
        </w:tc>
        <w:tc>
          <w:tcPr>
            <w:tcW w:w="312" w:type="dxa"/>
          </w:tcPr>
          <w:p w14:paraId="09D99173"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7AAD968E" w14:textId="77777777" w:rsidR="004D419A" w:rsidRPr="00735649" w:rsidRDefault="004D419A" w:rsidP="004D419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4D419A" w:rsidRPr="00735649" w14:paraId="4C464341" w14:textId="77777777" w:rsidTr="004D419A">
        <w:trPr>
          <w:trHeight w:val="340"/>
        </w:trPr>
        <w:tc>
          <w:tcPr>
            <w:tcW w:w="502" w:type="dxa"/>
          </w:tcPr>
          <w:p w14:paraId="7117C95E"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8</w:t>
            </w:r>
          </w:p>
        </w:tc>
        <w:tc>
          <w:tcPr>
            <w:tcW w:w="3326" w:type="dxa"/>
          </w:tcPr>
          <w:p w14:paraId="38950147"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Асоціальні дії</w:t>
            </w:r>
          </w:p>
        </w:tc>
        <w:tc>
          <w:tcPr>
            <w:tcW w:w="595" w:type="dxa"/>
          </w:tcPr>
          <w:p w14:paraId="475ECA73"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tcPr>
          <w:p w14:paraId="1A896676"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735649">
              <w:rPr>
                <w:rFonts w:ascii="Times New Roman" w:eastAsia="Times New Roman" w:hAnsi="Times New Roman" w:cs="Times New Roman"/>
                <w:sz w:val="24"/>
                <w:szCs w:val="24"/>
                <w:lang w:val="uk-UA" w:eastAsia="ru-RU"/>
              </w:rPr>
              <w:t>4</w:t>
            </w:r>
          </w:p>
        </w:tc>
        <w:tc>
          <w:tcPr>
            <w:tcW w:w="312" w:type="dxa"/>
          </w:tcPr>
          <w:p w14:paraId="242C77B0"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58F864F7"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735649">
              <w:rPr>
                <w:rFonts w:ascii="Times New Roman" w:eastAsia="Times New Roman" w:hAnsi="Times New Roman" w:cs="Times New Roman"/>
                <w:sz w:val="24"/>
                <w:szCs w:val="24"/>
                <w:lang w:val="uk-UA" w:eastAsia="ru-RU"/>
              </w:rPr>
              <w:t>6</w:t>
            </w:r>
          </w:p>
        </w:tc>
      </w:tr>
      <w:tr w:rsidR="004D419A" w:rsidRPr="00735649" w14:paraId="227775FA" w14:textId="77777777" w:rsidTr="004D419A">
        <w:trPr>
          <w:trHeight w:val="340"/>
        </w:trPr>
        <w:tc>
          <w:tcPr>
            <w:tcW w:w="502" w:type="dxa"/>
          </w:tcPr>
          <w:p w14:paraId="3E8EE131"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35649">
              <w:rPr>
                <w:rFonts w:ascii="Times New Roman" w:eastAsia="Times New Roman" w:hAnsi="Times New Roman" w:cs="Times New Roman"/>
                <w:b/>
                <w:sz w:val="24"/>
                <w:szCs w:val="24"/>
                <w:lang w:val="uk-UA" w:eastAsia="ru-RU"/>
              </w:rPr>
              <w:t>9</w:t>
            </w:r>
          </w:p>
        </w:tc>
        <w:tc>
          <w:tcPr>
            <w:tcW w:w="3326" w:type="dxa"/>
          </w:tcPr>
          <w:p w14:paraId="0A61E0B5" w14:textId="77777777" w:rsidR="004D419A" w:rsidRPr="00735649" w:rsidRDefault="004D419A" w:rsidP="004D419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5649">
              <w:rPr>
                <w:rFonts w:ascii="Times New Roman" w:eastAsia="Times New Roman" w:hAnsi="Times New Roman" w:cs="Times New Roman"/>
                <w:sz w:val="24"/>
                <w:szCs w:val="24"/>
                <w:lang w:val="uk-UA" w:eastAsia="ru-RU"/>
              </w:rPr>
              <w:t>Агресивні дії</w:t>
            </w:r>
          </w:p>
        </w:tc>
        <w:tc>
          <w:tcPr>
            <w:tcW w:w="595" w:type="dxa"/>
          </w:tcPr>
          <w:p w14:paraId="67F6334D" w14:textId="77777777" w:rsidR="004D419A" w:rsidRDefault="004D419A" w:rsidP="004D419A">
            <w:r w:rsidRPr="0082630C">
              <w:rPr>
                <w:rFonts w:ascii="Times New Roman" w:eastAsia="Times New Roman" w:hAnsi="Times New Roman" w:cs="Times New Roman"/>
                <w:sz w:val="24"/>
                <w:szCs w:val="24"/>
                <w:lang w:val="uk-UA" w:eastAsia="ru-RU"/>
              </w:rPr>
              <w:t>ж</w:t>
            </w:r>
          </w:p>
        </w:tc>
        <w:tc>
          <w:tcPr>
            <w:tcW w:w="2240" w:type="dxa"/>
          </w:tcPr>
          <w:p w14:paraId="6B1B0FF9"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69</w:t>
            </w:r>
          </w:p>
        </w:tc>
        <w:tc>
          <w:tcPr>
            <w:tcW w:w="312" w:type="dxa"/>
          </w:tcPr>
          <w:p w14:paraId="0840BF18" w14:textId="77777777" w:rsidR="004D419A" w:rsidRDefault="004D419A" w:rsidP="004D419A">
            <w:r w:rsidRPr="00283A1C">
              <w:rPr>
                <w:rFonts w:ascii="Times New Roman" w:eastAsia="Times New Roman" w:hAnsi="Times New Roman" w:cs="Times New Roman"/>
                <w:sz w:val="24"/>
                <w:szCs w:val="24"/>
                <w:lang w:val="uk-UA" w:eastAsia="ru-RU"/>
              </w:rPr>
              <w:t>ч</w:t>
            </w:r>
          </w:p>
        </w:tc>
        <w:tc>
          <w:tcPr>
            <w:tcW w:w="2381" w:type="dxa"/>
            <w:vAlign w:val="center"/>
          </w:tcPr>
          <w:p w14:paraId="36EFA41B" w14:textId="77777777" w:rsidR="004D419A" w:rsidRPr="00735649" w:rsidRDefault="004D419A" w:rsidP="004D419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p>
        </w:tc>
      </w:tr>
    </w:tbl>
    <w:p w14:paraId="5BF5CD50" w14:textId="77777777" w:rsidR="008F6AFA" w:rsidRPr="008F6AFA" w:rsidRDefault="008F6AFA" w:rsidP="008F6AFA">
      <w:pPr>
        <w:tabs>
          <w:tab w:val="left" w:pos="1440"/>
        </w:tabs>
        <w:spacing w:after="0" w:line="360" w:lineRule="auto"/>
        <w:ind w:right="-2"/>
        <w:rPr>
          <w:rFonts w:ascii="Times New Roman" w:eastAsia="Times New Roman" w:hAnsi="Times New Roman" w:cs="Times New Roman"/>
          <w:sz w:val="28"/>
          <w:szCs w:val="28"/>
          <w:lang w:val="uk-UA" w:eastAsia="ru-RU"/>
        </w:rPr>
      </w:pPr>
    </w:p>
    <w:p w14:paraId="7FD25990" w14:textId="77777777" w:rsidR="008F6AFA" w:rsidRPr="008F6AFA" w:rsidRDefault="008F6AFA" w:rsidP="008F6AFA">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lastRenderedPageBreak/>
        <w:t xml:space="preserve">За результатами дослідження </w:t>
      </w:r>
      <w:r w:rsidR="004D419A">
        <w:rPr>
          <w:rFonts w:ascii="Times New Roman" w:eastAsia="Times New Roman" w:hAnsi="Times New Roman" w:cs="Times New Roman"/>
          <w:sz w:val="28"/>
          <w:szCs w:val="28"/>
          <w:lang w:val="uk-UA" w:eastAsia="ru-RU"/>
        </w:rPr>
        <w:t xml:space="preserve">отримані наступні результати: респонденти у поведінкових </w:t>
      </w:r>
      <w:proofErr w:type="spellStart"/>
      <w:r w:rsidR="004D419A">
        <w:rPr>
          <w:rFonts w:ascii="Times New Roman" w:eastAsia="Times New Roman" w:hAnsi="Times New Roman" w:cs="Times New Roman"/>
          <w:sz w:val="28"/>
          <w:szCs w:val="28"/>
          <w:lang w:val="uk-UA" w:eastAsia="ru-RU"/>
        </w:rPr>
        <w:t>стратегвях</w:t>
      </w:r>
      <w:proofErr w:type="spellEnd"/>
      <w:r w:rsidR="004D419A">
        <w:rPr>
          <w:rFonts w:ascii="Times New Roman" w:eastAsia="Times New Roman" w:hAnsi="Times New Roman" w:cs="Times New Roman"/>
          <w:sz w:val="28"/>
          <w:szCs w:val="28"/>
          <w:lang w:val="uk-UA" w:eastAsia="ru-RU"/>
        </w:rPr>
        <w:t xml:space="preserve"> використовують більш </w:t>
      </w:r>
      <w:r w:rsidR="00E14647">
        <w:rPr>
          <w:rFonts w:ascii="Times New Roman" w:eastAsia="Times New Roman" w:hAnsi="Times New Roman" w:cs="Times New Roman"/>
          <w:sz w:val="28"/>
          <w:szCs w:val="28"/>
          <w:lang w:val="uk-UA" w:eastAsia="ru-RU"/>
        </w:rPr>
        <w:t>активно</w:t>
      </w:r>
      <w:r w:rsidR="004D419A">
        <w:rPr>
          <w:rFonts w:ascii="Times New Roman" w:eastAsia="Times New Roman" w:hAnsi="Times New Roman" w:cs="Times New Roman"/>
          <w:sz w:val="28"/>
          <w:szCs w:val="28"/>
          <w:lang w:val="uk-UA" w:eastAsia="ru-RU"/>
        </w:rPr>
        <w:t xml:space="preserve"> для себе та оточуючих поведінкові стратегії </w:t>
      </w:r>
      <w:r w:rsidRPr="008F6AFA">
        <w:rPr>
          <w:rFonts w:ascii="Times New Roman" w:eastAsia="Times New Roman" w:hAnsi="Times New Roman" w:cs="Times New Roman"/>
          <w:sz w:val="28"/>
          <w:szCs w:val="28"/>
          <w:lang w:val="uk-UA" w:eastAsia="ru-RU"/>
        </w:rPr>
        <w:t>«Маніпулятивна поведінка», «Вступ в соціальний контакт», «</w:t>
      </w:r>
      <w:proofErr w:type="spellStart"/>
      <w:r w:rsidRPr="008F6AFA">
        <w:rPr>
          <w:rFonts w:ascii="Times New Roman" w:eastAsia="Times New Roman" w:hAnsi="Times New Roman" w:cs="Times New Roman"/>
          <w:sz w:val="28"/>
          <w:szCs w:val="28"/>
          <w:lang w:val="uk-UA" w:eastAsia="ru-RU"/>
        </w:rPr>
        <w:t>Асертивна</w:t>
      </w:r>
      <w:proofErr w:type="spellEnd"/>
      <w:r w:rsidRPr="008F6AFA">
        <w:rPr>
          <w:rFonts w:ascii="Times New Roman" w:eastAsia="Times New Roman" w:hAnsi="Times New Roman" w:cs="Times New Roman"/>
          <w:sz w:val="28"/>
          <w:szCs w:val="28"/>
          <w:lang w:val="uk-UA" w:eastAsia="ru-RU"/>
        </w:rPr>
        <w:t xml:space="preserve"> поведінка», «Пошук соціальної підтримки»</w:t>
      </w:r>
      <w:r w:rsidR="00E14647">
        <w:rPr>
          <w:rFonts w:ascii="Times New Roman" w:eastAsia="Times New Roman" w:hAnsi="Times New Roman" w:cs="Times New Roman"/>
          <w:sz w:val="28"/>
          <w:szCs w:val="28"/>
          <w:lang w:val="uk-UA" w:eastAsia="ru-RU"/>
        </w:rPr>
        <w:t>, «</w:t>
      </w:r>
      <w:r w:rsidR="00E14647" w:rsidRPr="00E14647">
        <w:rPr>
          <w:rFonts w:ascii="Times New Roman" w:eastAsia="Times New Roman" w:hAnsi="Times New Roman" w:cs="Times New Roman"/>
          <w:sz w:val="28"/>
          <w:szCs w:val="28"/>
          <w:lang w:val="uk-UA" w:eastAsia="ru-RU"/>
        </w:rPr>
        <w:t>Обережні дії</w:t>
      </w:r>
      <w:r w:rsidR="00E14647">
        <w:rPr>
          <w:rFonts w:ascii="Times New Roman" w:eastAsia="Times New Roman" w:hAnsi="Times New Roman" w:cs="Times New Roman"/>
          <w:sz w:val="28"/>
          <w:szCs w:val="28"/>
          <w:lang w:val="uk-UA" w:eastAsia="ru-RU"/>
        </w:rPr>
        <w:t>»</w:t>
      </w:r>
      <w:r w:rsidR="00E14647" w:rsidRPr="00E14647">
        <w:rPr>
          <w:rFonts w:ascii="Times New Roman" w:eastAsia="Times New Roman" w:hAnsi="Times New Roman" w:cs="Times New Roman"/>
          <w:sz w:val="28"/>
          <w:szCs w:val="28"/>
          <w:lang w:val="uk-UA" w:eastAsia="ru-RU"/>
        </w:rPr>
        <w:t xml:space="preserve"> </w:t>
      </w:r>
      <w:r w:rsidR="00E14647">
        <w:rPr>
          <w:rFonts w:ascii="Times New Roman" w:eastAsia="Times New Roman" w:hAnsi="Times New Roman" w:cs="Times New Roman"/>
          <w:sz w:val="28"/>
          <w:szCs w:val="28"/>
          <w:lang w:val="uk-UA" w:eastAsia="ru-RU"/>
        </w:rPr>
        <w:t>(це високі показники), виявлено показник який теж активно використовується і цей показник потрібно коригувати за допомогою інструментів психокорекції та психотерапевтичного втручання (показник «</w:t>
      </w:r>
      <w:r w:rsidR="00E14647" w:rsidRPr="00E14647">
        <w:rPr>
          <w:rFonts w:ascii="Times New Roman" w:eastAsia="Times New Roman" w:hAnsi="Times New Roman" w:cs="Times New Roman"/>
          <w:sz w:val="28"/>
          <w:szCs w:val="28"/>
          <w:lang w:val="uk-UA" w:eastAsia="ru-RU"/>
        </w:rPr>
        <w:t>Агресивні дії</w:t>
      </w:r>
      <w:r w:rsidR="00E14647">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w:t>
      </w:r>
    </w:p>
    <w:p w14:paraId="43C2F1E8" w14:textId="77777777" w:rsidR="00FD3039" w:rsidRDefault="00E14647" w:rsidP="00FD303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w:t>
      </w:r>
      <w:r w:rsidR="008F6AFA" w:rsidRPr="008F6AFA">
        <w:rPr>
          <w:rFonts w:ascii="Times New Roman" w:eastAsia="Times New Roman" w:hAnsi="Times New Roman" w:cs="Times New Roman"/>
          <w:sz w:val="28"/>
          <w:szCs w:val="28"/>
          <w:lang w:val="uk-UA" w:eastAsia="ru-RU"/>
        </w:rPr>
        <w:t>результат</w:t>
      </w:r>
      <w:r>
        <w:rPr>
          <w:rFonts w:ascii="Times New Roman" w:eastAsia="Times New Roman" w:hAnsi="Times New Roman" w:cs="Times New Roman"/>
          <w:sz w:val="28"/>
          <w:szCs w:val="28"/>
          <w:lang w:val="uk-UA" w:eastAsia="ru-RU"/>
        </w:rPr>
        <w:t>ами</w:t>
      </w:r>
      <w:r w:rsidR="008F6AFA" w:rsidRPr="008F6AFA">
        <w:rPr>
          <w:rFonts w:ascii="Times New Roman" w:eastAsia="Times New Roman" w:hAnsi="Times New Roman" w:cs="Times New Roman"/>
          <w:sz w:val="28"/>
          <w:szCs w:val="28"/>
          <w:lang w:val="uk-UA" w:eastAsia="ru-RU"/>
        </w:rPr>
        <w:t xml:space="preserve"> </w:t>
      </w:r>
      <w:proofErr w:type="spellStart"/>
      <w:r w:rsidR="008F6AFA" w:rsidRPr="008F6AFA">
        <w:rPr>
          <w:rFonts w:ascii="Times New Roman" w:eastAsia="Times New Roman" w:hAnsi="Times New Roman" w:cs="Times New Roman"/>
          <w:sz w:val="28"/>
          <w:szCs w:val="28"/>
          <w:lang w:val="uk-UA" w:eastAsia="ru-RU"/>
        </w:rPr>
        <w:t>констатувального</w:t>
      </w:r>
      <w:proofErr w:type="spellEnd"/>
      <w:r w:rsidR="008F6AFA" w:rsidRPr="008F6AFA">
        <w:rPr>
          <w:rFonts w:ascii="Times New Roman" w:eastAsia="Times New Roman" w:hAnsi="Times New Roman" w:cs="Times New Roman"/>
          <w:sz w:val="28"/>
          <w:szCs w:val="28"/>
          <w:lang w:val="uk-UA" w:eastAsia="ru-RU"/>
        </w:rPr>
        <w:t xml:space="preserve"> експерименту встановлено, </w:t>
      </w:r>
      <w:r w:rsidR="00FD3039">
        <w:rPr>
          <w:rFonts w:ascii="Times New Roman" w:eastAsia="Times New Roman" w:hAnsi="Times New Roman" w:cs="Times New Roman"/>
          <w:sz w:val="28"/>
          <w:szCs w:val="28"/>
          <w:lang w:val="uk-UA" w:eastAsia="ru-RU"/>
        </w:rPr>
        <w:t xml:space="preserve">що </w:t>
      </w:r>
      <w:r w:rsidR="008F6AFA" w:rsidRPr="008F6AFA">
        <w:rPr>
          <w:rFonts w:ascii="Times New Roman" w:eastAsia="Times New Roman" w:hAnsi="Times New Roman" w:cs="Times New Roman"/>
          <w:sz w:val="28"/>
          <w:szCs w:val="28"/>
          <w:lang w:val="uk-UA" w:eastAsia="ru-RU"/>
        </w:rPr>
        <w:t xml:space="preserve">при високому рівні особистісного адаптивного потенціалу відзначається високий рівень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у партнерських відносинах</w:t>
      </w:r>
      <w:r w:rsidR="00FD3039">
        <w:rPr>
          <w:rFonts w:ascii="Times New Roman" w:eastAsia="Times New Roman" w:hAnsi="Times New Roman" w:cs="Times New Roman"/>
          <w:sz w:val="28"/>
          <w:szCs w:val="28"/>
          <w:lang w:val="uk-UA" w:eastAsia="ru-RU"/>
        </w:rPr>
        <w:t xml:space="preserve"> (за методикою САМОАЛ)</w:t>
      </w:r>
      <w:r w:rsidR="008F6AFA" w:rsidRPr="008F6A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середній та низький рівень</w:t>
      </w:r>
      <w:r w:rsidR="008F6AFA" w:rsidRPr="008F6AFA">
        <w:rPr>
          <w:rFonts w:ascii="Times New Roman" w:eastAsia="Times New Roman" w:hAnsi="Times New Roman" w:cs="Times New Roman"/>
          <w:sz w:val="28"/>
          <w:szCs w:val="28"/>
          <w:lang w:val="uk-UA" w:eastAsia="ru-RU"/>
        </w:rPr>
        <w:t xml:space="preserve"> </w:t>
      </w:r>
      <w:proofErr w:type="spellStart"/>
      <w:r w:rsidR="008F6AFA" w:rsidRPr="008F6AFA">
        <w:rPr>
          <w:rFonts w:ascii="Times New Roman" w:eastAsia="Times New Roman" w:hAnsi="Times New Roman" w:cs="Times New Roman"/>
          <w:sz w:val="28"/>
          <w:szCs w:val="28"/>
          <w:lang w:val="uk-UA" w:eastAsia="ru-RU"/>
        </w:rPr>
        <w:t>рівень</w:t>
      </w:r>
      <w:proofErr w:type="spellEnd"/>
      <w:r w:rsidR="008F6AFA" w:rsidRPr="008F6AFA">
        <w:rPr>
          <w:rFonts w:ascii="Times New Roman" w:eastAsia="Times New Roman" w:hAnsi="Times New Roman" w:cs="Times New Roman"/>
          <w:sz w:val="28"/>
          <w:szCs w:val="28"/>
          <w:lang w:val="uk-UA" w:eastAsia="ru-RU"/>
        </w:rPr>
        <w:t xml:space="preserve"> особистісного адаптивного потенціалу </w:t>
      </w:r>
      <w:r w:rsidR="00FD3039">
        <w:rPr>
          <w:rFonts w:ascii="Times New Roman" w:eastAsia="Times New Roman" w:hAnsi="Times New Roman" w:cs="Times New Roman"/>
          <w:sz w:val="28"/>
          <w:szCs w:val="28"/>
          <w:lang w:val="uk-UA" w:eastAsia="ru-RU"/>
        </w:rPr>
        <w:t>(за методикою САМОАЛ)</w:t>
      </w:r>
      <w:r w:rsidR="00FD3039" w:rsidRPr="008F6AFA">
        <w:rPr>
          <w:rFonts w:ascii="Times New Roman" w:eastAsia="Times New Roman" w:hAnsi="Times New Roman" w:cs="Times New Roman"/>
          <w:sz w:val="28"/>
          <w:szCs w:val="28"/>
          <w:lang w:val="uk-UA" w:eastAsia="ru-RU"/>
        </w:rPr>
        <w:t xml:space="preserve"> </w:t>
      </w:r>
      <w:r w:rsidR="008F6AFA" w:rsidRPr="008F6AFA">
        <w:rPr>
          <w:rFonts w:ascii="Times New Roman" w:eastAsia="Times New Roman" w:hAnsi="Times New Roman" w:cs="Times New Roman"/>
          <w:sz w:val="28"/>
          <w:szCs w:val="28"/>
          <w:lang w:val="uk-UA" w:eastAsia="ru-RU"/>
        </w:rPr>
        <w:t xml:space="preserve">співвідноситься з середніми </w:t>
      </w:r>
      <w:r w:rsidR="00FD3039">
        <w:rPr>
          <w:rFonts w:ascii="Times New Roman" w:eastAsia="Times New Roman" w:hAnsi="Times New Roman" w:cs="Times New Roman"/>
          <w:sz w:val="28"/>
          <w:szCs w:val="28"/>
          <w:lang w:val="uk-UA" w:eastAsia="ru-RU"/>
        </w:rPr>
        <w:t xml:space="preserve">та низькими </w:t>
      </w:r>
      <w:r w:rsidR="008F6AFA" w:rsidRPr="008F6AFA">
        <w:rPr>
          <w:rFonts w:ascii="Times New Roman" w:eastAsia="Times New Roman" w:hAnsi="Times New Roman" w:cs="Times New Roman"/>
          <w:sz w:val="28"/>
          <w:szCs w:val="28"/>
          <w:lang w:val="uk-UA" w:eastAsia="ru-RU"/>
        </w:rPr>
        <w:t>значеннями</w:t>
      </w:r>
      <w:r w:rsidR="00FD303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за шкалами </w:t>
      </w:r>
      <w:r w:rsidR="00FD3039">
        <w:rPr>
          <w:rFonts w:ascii="Times New Roman" w:eastAsia="Times New Roman" w:hAnsi="Times New Roman" w:cs="Times New Roman"/>
          <w:sz w:val="28"/>
          <w:szCs w:val="28"/>
          <w:lang w:val="uk-UA" w:eastAsia="ru-RU"/>
        </w:rPr>
        <w:t>«</w:t>
      </w:r>
      <w:r w:rsidR="00FD3039" w:rsidRPr="00FD3039">
        <w:rPr>
          <w:rFonts w:ascii="Times New Roman" w:eastAsia="Times New Roman" w:hAnsi="Times New Roman" w:cs="Times New Roman"/>
          <w:sz w:val="28"/>
          <w:szCs w:val="28"/>
          <w:lang w:val="uk-UA" w:eastAsia="ru-RU"/>
        </w:rPr>
        <w:t>Нервово-психічна стійкість</w:t>
      </w:r>
      <w:r w:rsidR="00FD3039">
        <w:rPr>
          <w:rFonts w:ascii="Times New Roman" w:eastAsia="Times New Roman" w:hAnsi="Times New Roman" w:cs="Times New Roman"/>
          <w:sz w:val="28"/>
          <w:szCs w:val="28"/>
          <w:lang w:val="uk-UA" w:eastAsia="ru-RU"/>
        </w:rPr>
        <w:t>», «</w:t>
      </w:r>
      <w:r w:rsidR="00FD3039" w:rsidRPr="00FD3039">
        <w:rPr>
          <w:rFonts w:ascii="Times New Roman" w:eastAsia="Times New Roman" w:hAnsi="Times New Roman" w:cs="Times New Roman"/>
          <w:sz w:val="28"/>
          <w:szCs w:val="28"/>
          <w:lang w:val="uk-UA" w:eastAsia="ru-RU"/>
        </w:rPr>
        <w:t>Комунікативні здібності</w:t>
      </w:r>
      <w:r w:rsidR="00FD3039">
        <w:rPr>
          <w:rFonts w:ascii="Times New Roman" w:eastAsia="Times New Roman" w:hAnsi="Times New Roman" w:cs="Times New Roman"/>
          <w:sz w:val="28"/>
          <w:szCs w:val="28"/>
          <w:lang w:val="uk-UA" w:eastAsia="ru-RU"/>
        </w:rPr>
        <w:t>», «</w:t>
      </w:r>
      <w:r w:rsidR="00FD3039" w:rsidRPr="00FD3039">
        <w:rPr>
          <w:rFonts w:ascii="Times New Roman" w:eastAsia="Times New Roman" w:hAnsi="Times New Roman" w:cs="Times New Roman"/>
          <w:sz w:val="28"/>
          <w:szCs w:val="28"/>
          <w:lang w:val="uk-UA" w:eastAsia="ru-RU"/>
        </w:rPr>
        <w:t>Моральна нормативність</w:t>
      </w:r>
      <w:r w:rsidR="00FD3039">
        <w:rPr>
          <w:rFonts w:ascii="Times New Roman" w:eastAsia="Times New Roman" w:hAnsi="Times New Roman" w:cs="Times New Roman"/>
          <w:sz w:val="28"/>
          <w:szCs w:val="28"/>
          <w:lang w:val="uk-UA" w:eastAsia="ru-RU"/>
        </w:rPr>
        <w:t xml:space="preserve">». При цьому можливе виникнення у поведінкових стратегіях (за методикою «Адаптивність» </w:t>
      </w:r>
      <w:r w:rsidR="00FD3039" w:rsidRPr="00FD3039">
        <w:rPr>
          <w:rFonts w:ascii="Times New Roman" w:eastAsia="Times New Roman" w:hAnsi="Times New Roman" w:cs="Times New Roman"/>
          <w:sz w:val="28"/>
          <w:szCs w:val="28"/>
          <w:lang w:val="uk-UA" w:eastAsia="ru-RU"/>
        </w:rPr>
        <w:t>Г.</w:t>
      </w:r>
      <w:r w:rsidR="00FD3039">
        <w:rPr>
          <w:rFonts w:ascii="Times New Roman" w:eastAsia="Times New Roman" w:hAnsi="Times New Roman" w:cs="Times New Roman"/>
          <w:sz w:val="28"/>
          <w:szCs w:val="28"/>
          <w:lang w:val="uk-UA" w:eastAsia="ru-RU"/>
        </w:rPr>
        <w:t> </w:t>
      </w:r>
      <w:r w:rsidR="00FD3039" w:rsidRPr="00FD3039">
        <w:rPr>
          <w:rFonts w:ascii="Times New Roman" w:eastAsia="Times New Roman" w:hAnsi="Times New Roman" w:cs="Times New Roman"/>
          <w:sz w:val="28"/>
          <w:szCs w:val="28"/>
          <w:lang w:val="uk-UA" w:eastAsia="ru-RU"/>
        </w:rPr>
        <w:t>С.</w:t>
      </w:r>
      <w:r w:rsidR="00FD3039">
        <w:rPr>
          <w:rFonts w:ascii="Times New Roman" w:eastAsia="Times New Roman" w:hAnsi="Times New Roman" w:cs="Times New Roman"/>
          <w:sz w:val="28"/>
          <w:szCs w:val="28"/>
          <w:lang w:val="uk-UA" w:eastAsia="ru-RU"/>
        </w:rPr>
        <w:t> </w:t>
      </w:r>
      <w:r w:rsidR="00FD3039" w:rsidRPr="00FD3039">
        <w:rPr>
          <w:rFonts w:ascii="Times New Roman" w:eastAsia="Times New Roman" w:hAnsi="Times New Roman" w:cs="Times New Roman"/>
          <w:sz w:val="28"/>
          <w:szCs w:val="28"/>
          <w:lang w:val="uk-UA" w:eastAsia="ru-RU"/>
        </w:rPr>
        <w:t>Никифорова</w:t>
      </w:r>
      <w:r w:rsidR="00FD3039">
        <w:rPr>
          <w:rFonts w:ascii="Times New Roman" w:eastAsia="Times New Roman" w:hAnsi="Times New Roman" w:cs="Times New Roman"/>
          <w:sz w:val="28"/>
          <w:szCs w:val="28"/>
          <w:lang w:val="uk-UA" w:eastAsia="ru-RU"/>
        </w:rPr>
        <w:t>) високий рівень «Агресивних дій». Високий рівень за шкалою «Агресивні дії» руйнує партнерську взаємодію.</w:t>
      </w:r>
    </w:p>
    <w:p w14:paraId="28C73038" w14:textId="77777777" w:rsidR="008F6AFA" w:rsidRPr="008F6AFA" w:rsidRDefault="00FD3039" w:rsidP="00FD303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8F6AFA" w:rsidRPr="008F6AFA">
        <w:rPr>
          <w:rFonts w:ascii="Times New Roman" w:eastAsia="Times New Roman" w:hAnsi="Times New Roman" w:cs="Times New Roman"/>
          <w:sz w:val="28"/>
          <w:szCs w:val="28"/>
          <w:lang w:val="uk-UA" w:eastAsia="ru-RU"/>
        </w:rPr>
        <w:t xml:space="preserve">еспонденти з високим, </w:t>
      </w:r>
      <w:r>
        <w:rPr>
          <w:rFonts w:ascii="Times New Roman" w:eastAsia="Times New Roman" w:hAnsi="Times New Roman" w:cs="Times New Roman"/>
          <w:sz w:val="28"/>
          <w:szCs w:val="28"/>
          <w:lang w:val="uk-UA" w:eastAsia="ru-RU"/>
        </w:rPr>
        <w:t xml:space="preserve">середнім </w:t>
      </w:r>
      <w:r w:rsidR="008F6AFA" w:rsidRPr="008F6AFA">
        <w:rPr>
          <w:rFonts w:ascii="Times New Roman" w:eastAsia="Times New Roman" w:hAnsi="Times New Roman" w:cs="Times New Roman"/>
          <w:sz w:val="28"/>
          <w:szCs w:val="28"/>
          <w:lang w:val="uk-UA" w:eastAsia="ru-RU"/>
        </w:rPr>
        <w:t xml:space="preserve">рівнем особистісного адаптивного потенціалу виявили </w:t>
      </w:r>
      <w:proofErr w:type="spellStart"/>
      <w:r>
        <w:rPr>
          <w:rFonts w:ascii="Times New Roman" w:eastAsia="Times New Roman" w:hAnsi="Times New Roman" w:cs="Times New Roman"/>
          <w:sz w:val="28"/>
          <w:szCs w:val="28"/>
          <w:lang w:val="uk-UA" w:eastAsia="ru-RU"/>
        </w:rPr>
        <w:t>ресурсність</w:t>
      </w:r>
      <w:proofErr w:type="spellEnd"/>
      <w:r>
        <w:rPr>
          <w:rFonts w:ascii="Times New Roman" w:eastAsia="Times New Roman" w:hAnsi="Times New Roman" w:cs="Times New Roman"/>
          <w:sz w:val="28"/>
          <w:szCs w:val="28"/>
          <w:lang w:val="uk-UA" w:eastAsia="ru-RU"/>
        </w:rPr>
        <w:t xml:space="preserve"> у </w:t>
      </w:r>
      <w:r w:rsidR="008F6AFA" w:rsidRPr="008F6AFA">
        <w:rPr>
          <w:rFonts w:ascii="Times New Roman" w:eastAsia="Times New Roman" w:hAnsi="Times New Roman" w:cs="Times New Roman"/>
          <w:sz w:val="28"/>
          <w:szCs w:val="28"/>
          <w:lang w:val="uk-UA" w:eastAsia="ru-RU"/>
        </w:rPr>
        <w:t xml:space="preserve"> гнучких поведінкових модел</w:t>
      </w:r>
      <w:r>
        <w:rPr>
          <w:rFonts w:ascii="Times New Roman" w:eastAsia="Times New Roman" w:hAnsi="Times New Roman" w:cs="Times New Roman"/>
          <w:sz w:val="28"/>
          <w:szCs w:val="28"/>
          <w:lang w:val="uk-UA" w:eastAsia="ru-RU"/>
        </w:rPr>
        <w:t>ях</w:t>
      </w:r>
      <w:r w:rsidR="008F6AFA" w:rsidRPr="008F6AFA">
        <w:rPr>
          <w:rFonts w:ascii="Times New Roman" w:eastAsia="Times New Roman" w:hAnsi="Times New Roman" w:cs="Times New Roman"/>
          <w:sz w:val="28"/>
          <w:szCs w:val="28"/>
          <w:lang w:val="uk-UA" w:eastAsia="ru-RU"/>
        </w:rPr>
        <w:t xml:space="preserve"> і </w:t>
      </w:r>
      <w:proofErr w:type="spellStart"/>
      <w:r w:rsidR="008F6AFA" w:rsidRPr="008F6AFA">
        <w:rPr>
          <w:rFonts w:ascii="Times New Roman" w:eastAsia="Times New Roman" w:hAnsi="Times New Roman" w:cs="Times New Roman"/>
          <w:sz w:val="28"/>
          <w:szCs w:val="28"/>
          <w:lang w:val="uk-UA" w:eastAsia="ru-RU"/>
        </w:rPr>
        <w:t>стратег</w:t>
      </w:r>
      <w:r>
        <w:rPr>
          <w:rFonts w:ascii="Times New Roman" w:eastAsia="Times New Roman" w:hAnsi="Times New Roman" w:cs="Times New Roman"/>
          <w:sz w:val="28"/>
          <w:szCs w:val="28"/>
          <w:lang w:val="uk-UA" w:eastAsia="ru-RU"/>
        </w:rPr>
        <w:t>ях</w:t>
      </w:r>
      <w:proofErr w:type="spellEnd"/>
      <w:r w:rsidR="008F6AFA" w:rsidRPr="008F6AFA">
        <w:rPr>
          <w:rFonts w:ascii="Times New Roman" w:eastAsia="Times New Roman" w:hAnsi="Times New Roman" w:cs="Times New Roman"/>
          <w:sz w:val="28"/>
          <w:szCs w:val="28"/>
          <w:lang w:val="uk-UA" w:eastAsia="ru-RU"/>
        </w:rPr>
        <w:t xml:space="preserve"> подолання складних ситуацій</w:t>
      </w:r>
      <w:r>
        <w:rPr>
          <w:rFonts w:ascii="Times New Roman" w:eastAsia="Times New Roman" w:hAnsi="Times New Roman" w:cs="Times New Roman"/>
          <w:sz w:val="28"/>
          <w:szCs w:val="28"/>
          <w:lang w:val="uk-UA" w:eastAsia="ru-RU"/>
        </w:rPr>
        <w:t xml:space="preserve"> (у партнерській взаємодії</w:t>
      </w:r>
      <w:r w:rsidR="00E94636">
        <w:rPr>
          <w:rFonts w:ascii="Times New Roman" w:eastAsia="Times New Roman" w:hAnsi="Times New Roman" w:cs="Times New Roman"/>
          <w:sz w:val="28"/>
          <w:szCs w:val="28"/>
          <w:lang w:val="uk-UA" w:eastAsia="ru-RU"/>
        </w:rPr>
        <w:t>)</w:t>
      </w:r>
      <w:r w:rsidR="008F6AFA" w:rsidRPr="008F6AFA">
        <w:rPr>
          <w:rFonts w:ascii="Times New Roman" w:eastAsia="Times New Roman" w:hAnsi="Times New Roman" w:cs="Times New Roman"/>
          <w:sz w:val="28"/>
          <w:szCs w:val="28"/>
          <w:lang w:val="uk-UA" w:eastAsia="ru-RU"/>
        </w:rPr>
        <w:t>, що виражається у</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за шкалами «</w:t>
      </w:r>
      <w:r w:rsidRPr="00FD3039">
        <w:rPr>
          <w:rFonts w:ascii="Times New Roman" w:eastAsia="Times New Roman" w:hAnsi="Times New Roman" w:cs="Times New Roman"/>
          <w:sz w:val="28"/>
          <w:szCs w:val="28"/>
          <w:lang w:val="uk-UA" w:eastAsia="ru-RU"/>
        </w:rPr>
        <w:t>Орієнтація в часі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Погляд на природу людини</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Гнучкість у спілкуванні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Потреба у пізнанні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Креативність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Автономність</w:t>
      </w:r>
      <w:r>
        <w:rPr>
          <w:rFonts w:ascii="Times New Roman" w:eastAsia="Times New Roman" w:hAnsi="Times New Roman" w:cs="Times New Roman"/>
          <w:sz w:val="28"/>
          <w:szCs w:val="28"/>
          <w:lang w:val="uk-UA" w:eastAsia="ru-RU"/>
        </w:rPr>
        <w:t>», «</w:t>
      </w:r>
      <w:proofErr w:type="spellStart"/>
      <w:r w:rsidRPr="00FD3039">
        <w:rPr>
          <w:rFonts w:ascii="Times New Roman" w:eastAsia="Times New Roman" w:hAnsi="Times New Roman" w:cs="Times New Roman"/>
          <w:sz w:val="28"/>
          <w:szCs w:val="28"/>
          <w:lang w:val="uk-UA" w:eastAsia="ru-RU"/>
        </w:rPr>
        <w:t>Саморозуміння</w:t>
      </w:r>
      <w:proofErr w:type="spellEnd"/>
      <w:r>
        <w:rPr>
          <w:rFonts w:ascii="Times New Roman" w:eastAsia="Times New Roman" w:hAnsi="Times New Roman" w:cs="Times New Roman"/>
          <w:sz w:val="28"/>
          <w:szCs w:val="28"/>
          <w:lang w:val="uk-UA" w:eastAsia="ru-RU"/>
        </w:rPr>
        <w:t>», «</w:t>
      </w:r>
      <w:proofErr w:type="spellStart"/>
      <w:r w:rsidRPr="00FD3039">
        <w:rPr>
          <w:rFonts w:ascii="Times New Roman" w:eastAsia="Times New Roman" w:hAnsi="Times New Roman" w:cs="Times New Roman"/>
          <w:sz w:val="28"/>
          <w:szCs w:val="28"/>
          <w:lang w:val="uk-UA" w:eastAsia="ru-RU"/>
        </w:rPr>
        <w:t>Аутосимпатія</w:t>
      </w:r>
      <w:proofErr w:type="spellEnd"/>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Контактність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Цінності</w:t>
      </w:r>
      <w:r>
        <w:rPr>
          <w:rFonts w:ascii="Times New Roman" w:eastAsia="Times New Roman" w:hAnsi="Times New Roman" w:cs="Times New Roman"/>
          <w:sz w:val="28"/>
          <w:szCs w:val="28"/>
          <w:lang w:val="uk-UA" w:eastAsia="ru-RU"/>
        </w:rPr>
        <w:t>»</w:t>
      </w:r>
      <w:r w:rsidR="008F6AFA" w:rsidRPr="008F6AFA">
        <w:rPr>
          <w:rFonts w:ascii="Times New Roman" w:eastAsia="Times New Roman" w:hAnsi="Times New Roman" w:cs="Times New Roman"/>
          <w:sz w:val="28"/>
          <w:szCs w:val="28"/>
          <w:lang w:val="uk-UA" w:eastAsia="ru-RU"/>
        </w:rPr>
        <w:t xml:space="preserve">. </w:t>
      </w:r>
    </w:p>
    <w:p w14:paraId="7C918D23" w14:textId="77777777" w:rsidR="008F6AFA" w:rsidRPr="008F6AFA" w:rsidRDefault="008F6AFA" w:rsidP="008F6AFA">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Респонденти з низьким рівнем особистісного адаптивного потенціалу асоціальн</w:t>
      </w:r>
      <w:r w:rsidR="00E94636">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val="uk-UA" w:eastAsia="ru-RU"/>
        </w:rPr>
        <w:t xml:space="preserve"> стратегі</w:t>
      </w:r>
      <w:r w:rsidR="00E94636">
        <w:rPr>
          <w:rFonts w:ascii="Times New Roman" w:eastAsia="Times New Roman" w:hAnsi="Times New Roman" w:cs="Times New Roman"/>
          <w:sz w:val="28"/>
          <w:szCs w:val="28"/>
          <w:lang w:val="uk-UA" w:eastAsia="ru-RU"/>
        </w:rPr>
        <w:t>ї</w:t>
      </w:r>
      <w:r w:rsidRPr="008F6AFA">
        <w:rPr>
          <w:rFonts w:ascii="Times New Roman" w:eastAsia="Times New Roman" w:hAnsi="Times New Roman" w:cs="Times New Roman"/>
          <w:sz w:val="28"/>
          <w:szCs w:val="28"/>
          <w:lang w:val="uk-UA" w:eastAsia="ru-RU"/>
        </w:rPr>
        <w:t xml:space="preserve"> (жорсткі, догматичні, цинічні, негуманні дії), агресивну стратегі</w:t>
      </w:r>
      <w:r w:rsidR="00E94636">
        <w:rPr>
          <w:rFonts w:ascii="Times New Roman" w:eastAsia="Times New Roman" w:hAnsi="Times New Roman" w:cs="Times New Roman"/>
          <w:sz w:val="28"/>
          <w:szCs w:val="28"/>
          <w:lang w:val="uk-UA" w:eastAsia="ru-RU"/>
        </w:rPr>
        <w:t>ї</w:t>
      </w:r>
      <w:r w:rsidRPr="008F6AFA">
        <w:rPr>
          <w:rFonts w:ascii="Times New Roman" w:eastAsia="Times New Roman" w:hAnsi="Times New Roman" w:cs="Times New Roman"/>
          <w:sz w:val="28"/>
          <w:szCs w:val="28"/>
          <w:lang w:val="uk-UA" w:eastAsia="ru-RU"/>
        </w:rPr>
        <w:t xml:space="preserve"> (тиск, відмова від пошуку альтернативних рішень конфронтація, суперництво та ін.). Вони частіше проявляють соціальну несміливість </w:t>
      </w:r>
      <w:r w:rsidRPr="008F6AFA">
        <w:rPr>
          <w:rFonts w:ascii="Times New Roman" w:eastAsia="Times New Roman" w:hAnsi="Times New Roman" w:cs="Times New Roman"/>
          <w:sz w:val="28"/>
          <w:szCs w:val="28"/>
          <w:lang w:val="uk-UA" w:eastAsia="ru-RU"/>
        </w:rPr>
        <w:lastRenderedPageBreak/>
        <w:t xml:space="preserve">(невпевненість), і в той же час їх поведінка в проблемних ситуаціях більш асоціальна і агресивна по відношенню до оточення (див. Додаток З). </w:t>
      </w:r>
    </w:p>
    <w:p w14:paraId="76E06BC7" w14:textId="77777777" w:rsidR="008F6AFA" w:rsidRPr="008F6AFA" w:rsidRDefault="008F6AFA" w:rsidP="00EF5387">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Таким чином, </w:t>
      </w:r>
      <w:r w:rsidR="00EF5387">
        <w:rPr>
          <w:rFonts w:ascii="Times New Roman" w:eastAsia="Times New Roman" w:hAnsi="Times New Roman" w:cs="Times New Roman"/>
          <w:sz w:val="28"/>
          <w:szCs w:val="28"/>
          <w:lang w:val="uk-UA" w:eastAsia="ru-RU"/>
        </w:rPr>
        <w:t xml:space="preserve">в ході дослідження нами визначено, що </w:t>
      </w:r>
      <w:proofErr w:type="spellStart"/>
      <w:r w:rsidR="00EF5387">
        <w:rPr>
          <w:rFonts w:ascii="Times New Roman" w:eastAsia="Times New Roman" w:hAnsi="Times New Roman" w:cs="Times New Roman"/>
          <w:sz w:val="28"/>
          <w:szCs w:val="28"/>
          <w:lang w:val="uk-UA" w:eastAsia="ru-RU"/>
        </w:rPr>
        <w:t>нізький</w:t>
      </w:r>
      <w:proofErr w:type="spellEnd"/>
      <w:r w:rsidRPr="008F6AFA">
        <w:rPr>
          <w:rFonts w:ascii="Times New Roman" w:eastAsia="Times New Roman" w:hAnsi="Times New Roman" w:cs="Times New Roman"/>
          <w:sz w:val="28"/>
          <w:szCs w:val="28"/>
          <w:lang w:val="uk-UA" w:eastAsia="ru-RU"/>
        </w:rPr>
        <w:t xml:space="preserve"> рів</w:t>
      </w:r>
      <w:r w:rsidR="00EF5387">
        <w:rPr>
          <w:rFonts w:ascii="Times New Roman" w:eastAsia="Times New Roman" w:hAnsi="Times New Roman" w:cs="Times New Roman"/>
          <w:sz w:val="28"/>
          <w:szCs w:val="28"/>
          <w:lang w:val="uk-UA" w:eastAsia="ru-RU"/>
        </w:rPr>
        <w:t>ень</w:t>
      </w:r>
      <w:r w:rsidRPr="008F6AFA">
        <w:rPr>
          <w:rFonts w:ascii="Times New Roman" w:eastAsia="Times New Roman" w:hAnsi="Times New Roman" w:cs="Times New Roman"/>
          <w:sz w:val="28"/>
          <w:szCs w:val="28"/>
          <w:lang w:val="uk-UA" w:eastAsia="ru-RU"/>
        </w:rPr>
        <w:t xml:space="preserve"> </w:t>
      </w:r>
      <w:proofErr w:type="spellStart"/>
      <w:r w:rsidR="00EF5387">
        <w:rPr>
          <w:rFonts w:ascii="Times New Roman" w:eastAsia="Times New Roman" w:hAnsi="Times New Roman" w:cs="Times New Roman"/>
          <w:sz w:val="28"/>
          <w:szCs w:val="28"/>
          <w:lang w:val="uk-UA" w:eastAsia="ru-RU"/>
        </w:rPr>
        <w:t>ресурсності</w:t>
      </w:r>
      <w:proofErr w:type="spellEnd"/>
      <w:r w:rsidR="00EF5387">
        <w:rPr>
          <w:rFonts w:ascii="Times New Roman" w:eastAsia="Times New Roman" w:hAnsi="Times New Roman" w:cs="Times New Roman"/>
          <w:sz w:val="28"/>
          <w:szCs w:val="28"/>
          <w:lang w:val="uk-UA" w:eastAsia="ru-RU"/>
        </w:rPr>
        <w:t xml:space="preserve"> адаптивного потенціалу та неактивне ставлення до особистого розвитку</w:t>
      </w:r>
      <w:r w:rsidRPr="008F6AFA">
        <w:rPr>
          <w:rFonts w:ascii="Times New Roman" w:eastAsia="Times New Roman" w:hAnsi="Times New Roman" w:cs="Times New Roman"/>
          <w:sz w:val="28"/>
          <w:szCs w:val="28"/>
          <w:lang w:val="uk-UA" w:eastAsia="ru-RU"/>
        </w:rPr>
        <w:t xml:space="preserve"> веде до </w:t>
      </w:r>
      <w:r w:rsidR="00EF5387">
        <w:rPr>
          <w:rFonts w:ascii="Times New Roman" w:eastAsia="Times New Roman" w:hAnsi="Times New Roman" w:cs="Times New Roman"/>
          <w:sz w:val="28"/>
          <w:szCs w:val="28"/>
          <w:lang w:val="uk-UA" w:eastAsia="ru-RU"/>
        </w:rPr>
        <w:t>руйнування</w:t>
      </w:r>
      <w:r w:rsidRPr="008F6AFA">
        <w:rPr>
          <w:rFonts w:ascii="Times New Roman" w:eastAsia="Times New Roman" w:hAnsi="Times New Roman" w:cs="Times New Roman"/>
          <w:sz w:val="28"/>
          <w:szCs w:val="28"/>
          <w:lang w:val="uk-UA" w:eastAsia="ru-RU"/>
        </w:rPr>
        <w:t xml:space="preserve"> </w:t>
      </w:r>
      <w:r w:rsidR="00EF5387">
        <w:rPr>
          <w:rFonts w:ascii="Times New Roman" w:eastAsia="Times New Roman" w:hAnsi="Times New Roman" w:cs="Times New Roman"/>
          <w:sz w:val="28"/>
          <w:szCs w:val="28"/>
          <w:lang w:val="uk-UA" w:eastAsia="ru-RU"/>
        </w:rPr>
        <w:t xml:space="preserve">конструктивних адаптивних </w:t>
      </w:r>
      <w:r w:rsidRPr="008F6AFA">
        <w:rPr>
          <w:rFonts w:ascii="Times New Roman" w:eastAsia="Times New Roman" w:hAnsi="Times New Roman" w:cs="Times New Roman"/>
          <w:sz w:val="28"/>
          <w:szCs w:val="28"/>
          <w:lang w:val="uk-UA" w:eastAsia="ru-RU"/>
        </w:rPr>
        <w:t>стратегій і моделей поведінки</w:t>
      </w:r>
      <w:r w:rsidR="00EF5387">
        <w:rPr>
          <w:rFonts w:ascii="Times New Roman" w:eastAsia="Times New Roman" w:hAnsi="Times New Roman" w:cs="Times New Roman"/>
          <w:sz w:val="28"/>
          <w:szCs w:val="28"/>
          <w:lang w:val="uk-UA" w:eastAsia="ru-RU"/>
        </w:rPr>
        <w:t xml:space="preserve">, що призводить до </w:t>
      </w:r>
      <w:proofErr w:type="spellStart"/>
      <w:r w:rsidR="00EF5387">
        <w:rPr>
          <w:rFonts w:ascii="Times New Roman" w:eastAsia="Times New Roman" w:hAnsi="Times New Roman" w:cs="Times New Roman"/>
          <w:sz w:val="28"/>
          <w:szCs w:val="28"/>
          <w:lang w:val="uk-UA" w:eastAsia="ru-RU"/>
        </w:rPr>
        <w:t>вікористання</w:t>
      </w:r>
      <w:proofErr w:type="spellEnd"/>
      <w:r w:rsidR="00EF5387">
        <w:rPr>
          <w:rFonts w:ascii="Times New Roman" w:eastAsia="Times New Roman" w:hAnsi="Times New Roman" w:cs="Times New Roman"/>
          <w:sz w:val="28"/>
          <w:szCs w:val="28"/>
          <w:lang w:val="uk-UA" w:eastAsia="ru-RU"/>
        </w:rPr>
        <w:t xml:space="preserve"> «</w:t>
      </w:r>
      <w:r w:rsidR="00EF5387" w:rsidRPr="00EF5387">
        <w:rPr>
          <w:rFonts w:ascii="Times New Roman" w:eastAsia="Times New Roman" w:hAnsi="Times New Roman" w:cs="Times New Roman"/>
          <w:sz w:val="28"/>
          <w:szCs w:val="28"/>
          <w:lang w:val="uk-UA" w:eastAsia="ru-RU"/>
        </w:rPr>
        <w:t>Асоціальн</w:t>
      </w:r>
      <w:r w:rsidR="00EF5387">
        <w:rPr>
          <w:rFonts w:ascii="Times New Roman" w:eastAsia="Times New Roman" w:hAnsi="Times New Roman" w:cs="Times New Roman"/>
          <w:sz w:val="28"/>
          <w:szCs w:val="28"/>
          <w:lang w:val="uk-UA" w:eastAsia="ru-RU"/>
        </w:rPr>
        <w:t>их</w:t>
      </w:r>
      <w:r w:rsidR="00EF5387" w:rsidRPr="00EF5387">
        <w:rPr>
          <w:rFonts w:ascii="Times New Roman" w:eastAsia="Times New Roman" w:hAnsi="Times New Roman" w:cs="Times New Roman"/>
          <w:sz w:val="28"/>
          <w:szCs w:val="28"/>
          <w:lang w:val="uk-UA" w:eastAsia="ru-RU"/>
        </w:rPr>
        <w:t xml:space="preserve"> ді</w:t>
      </w:r>
      <w:r w:rsidR="00EF5387">
        <w:rPr>
          <w:rFonts w:ascii="Times New Roman" w:eastAsia="Times New Roman" w:hAnsi="Times New Roman" w:cs="Times New Roman"/>
          <w:sz w:val="28"/>
          <w:szCs w:val="28"/>
          <w:lang w:val="uk-UA" w:eastAsia="ru-RU"/>
        </w:rPr>
        <w:t>й» та «</w:t>
      </w:r>
      <w:r w:rsidR="00EF5387" w:rsidRPr="00EF5387">
        <w:rPr>
          <w:rFonts w:ascii="Times New Roman" w:eastAsia="Times New Roman" w:hAnsi="Times New Roman" w:cs="Times New Roman"/>
          <w:sz w:val="28"/>
          <w:szCs w:val="28"/>
          <w:lang w:val="uk-UA" w:eastAsia="ru-RU"/>
        </w:rPr>
        <w:t>Агресивн</w:t>
      </w:r>
      <w:r w:rsidR="00EF5387">
        <w:rPr>
          <w:rFonts w:ascii="Times New Roman" w:eastAsia="Times New Roman" w:hAnsi="Times New Roman" w:cs="Times New Roman"/>
          <w:sz w:val="28"/>
          <w:szCs w:val="28"/>
          <w:lang w:val="uk-UA" w:eastAsia="ru-RU"/>
        </w:rPr>
        <w:t>их</w:t>
      </w:r>
      <w:r w:rsidR="00EF5387" w:rsidRPr="00EF5387">
        <w:rPr>
          <w:rFonts w:ascii="Times New Roman" w:eastAsia="Times New Roman" w:hAnsi="Times New Roman" w:cs="Times New Roman"/>
          <w:sz w:val="28"/>
          <w:szCs w:val="28"/>
          <w:lang w:val="uk-UA" w:eastAsia="ru-RU"/>
        </w:rPr>
        <w:t xml:space="preserve"> ді</w:t>
      </w:r>
      <w:r w:rsidR="00EF5387">
        <w:rPr>
          <w:rFonts w:ascii="Times New Roman" w:eastAsia="Times New Roman" w:hAnsi="Times New Roman" w:cs="Times New Roman"/>
          <w:sz w:val="28"/>
          <w:szCs w:val="28"/>
          <w:lang w:val="uk-UA" w:eastAsia="ru-RU"/>
        </w:rPr>
        <w:t>й» у партнерських відносинах.</w:t>
      </w:r>
    </w:p>
    <w:p w14:paraId="1A939912" w14:textId="77777777" w:rsidR="008F6AFA" w:rsidRDefault="008F6AFA" w:rsidP="008F6AFA">
      <w:pPr>
        <w:spacing w:after="0" w:line="360" w:lineRule="auto"/>
        <w:ind w:firstLine="709"/>
        <w:jc w:val="center"/>
        <w:rPr>
          <w:rFonts w:ascii="Times New Roman" w:eastAsia="Times New Roman" w:hAnsi="Times New Roman" w:cs="Times New Roman"/>
          <w:b/>
          <w:sz w:val="28"/>
          <w:szCs w:val="28"/>
          <w:lang w:val="uk-UA" w:eastAsia="ru-RU"/>
        </w:rPr>
      </w:pPr>
    </w:p>
    <w:p w14:paraId="2B64110C" w14:textId="77777777" w:rsidR="00D966CC" w:rsidRPr="008F6AFA" w:rsidRDefault="00D966CC" w:rsidP="008F6AFA">
      <w:pPr>
        <w:spacing w:after="0" w:line="360" w:lineRule="auto"/>
        <w:ind w:firstLine="709"/>
        <w:jc w:val="center"/>
        <w:rPr>
          <w:rFonts w:ascii="Times New Roman" w:eastAsia="Times New Roman" w:hAnsi="Times New Roman" w:cs="Times New Roman"/>
          <w:b/>
          <w:sz w:val="28"/>
          <w:szCs w:val="28"/>
          <w:lang w:val="uk-UA" w:eastAsia="ru-RU"/>
        </w:rPr>
      </w:pPr>
    </w:p>
    <w:p w14:paraId="38EEB41B" w14:textId="3680D6EE" w:rsidR="008F6AFA" w:rsidRDefault="00437AAA" w:rsidP="00437AAA">
      <w:pPr>
        <w:spacing w:after="0" w:line="360" w:lineRule="auto"/>
        <w:ind w:firstLine="709"/>
        <w:jc w:val="both"/>
        <w:rPr>
          <w:rFonts w:ascii="Times New Roman" w:hAnsi="Times New Roman" w:cs="Times New Roman"/>
          <w:b/>
          <w:sz w:val="28"/>
          <w:szCs w:val="28"/>
          <w:lang w:val="uk-UA"/>
        </w:rPr>
      </w:pPr>
      <w:r w:rsidRPr="00437AAA">
        <w:rPr>
          <w:rFonts w:ascii="Times New Roman" w:eastAsia="Times New Roman" w:hAnsi="Times New Roman" w:cs="Times New Roman"/>
          <w:b/>
          <w:sz w:val="28"/>
          <w:szCs w:val="28"/>
          <w:lang w:val="uk-UA" w:eastAsia="ru-RU"/>
        </w:rPr>
        <w:t xml:space="preserve">2.4. </w:t>
      </w:r>
      <w:r w:rsidRPr="00437AAA">
        <w:rPr>
          <w:rFonts w:ascii="Times New Roman" w:eastAsia="Times New Roman" w:hAnsi="Times New Roman" w:cs="Times New Roman"/>
          <w:b/>
          <w:bCs/>
          <w:noProof/>
          <w:color w:val="000000" w:themeColor="text1"/>
          <w:sz w:val="28"/>
          <w:szCs w:val="28"/>
          <w:lang w:val="uk-UA" w:eastAsia="ru-RU"/>
        </w:rPr>
        <w:t xml:space="preserve">Практичні рекомендації щодо розвитку </w:t>
      </w:r>
      <w:r w:rsidRPr="00437AAA">
        <w:rPr>
          <w:rFonts w:ascii="Times New Roman" w:hAnsi="Times New Roman" w:cs="Times New Roman"/>
          <w:b/>
          <w:sz w:val="28"/>
          <w:szCs w:val="28"/>
          <w:lang w:val="uk-UA"/>
        </w:rPr>
        <w:t>стратегії прихильності у партнерських стосунках</w:t>
      </w:r>
    </w:p>
    <w:p w14:paraId="07C24A9F" w14:textId="77777777" w:rsidR="00D92205" w:rsidRDefault="00D92205" w:rsidP="00437AAA">
      <w:pPr>
        <w:spacing w:after="0" w:line="360" w:lineRule="auto"/>
        <w:ind w:firstLine="709"/>
        <w:jc w:val="both"/>
        <w:rPr>
          <w:rFonts w:ascii="Times New Roman" w:hAnsi="Times New Roman" w:cs="Times New Roman"/>
          <w:b/>
          <w:sz w:val="28"/>
          <w:szCs w:val="28"/>
          <w:lang w:val="uk-UA"/>
        </w:rPr>
      </w:pPr>
    </w:p>
    <w:p w14:paraId="388032DF" w14:textId="77777777" w:rsidR="008F6AFA" w:rsidRPr="008F6AFA" w:rsidRDefault="007850ED"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Використання інтерактивних технологій у </w:t>
      </w:r>
      <w:proofErr w:type="spellStart"/>
      <w:r>
        <w:rPr>
          <w:rFonts w:ascii="Times New Roman" w:eastAsia="Times New Roman" w:hAnsi="Times New Roman" w:cs="Times New Roman"/>
          <w:iCs/>
          <w:sz w:val="28"/>
          <w:szCs w:val="28"/>
          <w:lang w:val="uk-UA" w:eastAsia="ru-RU"/>
        </w:rPr>
        <w:t>психокорекціонних</w:t>
      </w:r>
      <w:proofErr w:type="spellEnd"/>
      <w:r>
        <w:rPr>
          <w:rFonts w:ascii="Times New Roman" w:eastAsia="Times New Roman" w:hAnsi="Times New Roman" w:cs="Times New Roman"/>
          <w:iCs/>
          <w:sz w:val="28"/>
          <w:szCs w:val="28"/>
          <w:lang w:val="uk-UA" w:eastAsia="ru-RU"/>
        </w:rPr>
        <w:t xml:space="preserve"> заходах </w:t>
      </w:r>
      <w:r w:rsidR="008F6AFA" w:rsidRPr="008F6AFA">
        <w:rPr>
          <w:rFonts w:ascii="Times New Roman" w:eastAsia="Times New Roman" w:hAnsi="Times New Roman" w:cs="Times New Roman"/>
          <w:iCs/>
          <w:sz w:val="28"/>
          <w:szCs w:val="28"/>
          <w:lang w:val="uk-UA" w:eastAsia="ru-RU"/>
        </w:rPr>
        <w:t>має певну мету:</w:t>
      </w:r>
    </w:p>
    <w:p w14:paraId="292C5E4B"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sz w:val="28"/>
          <w:szCs w:val="28"/>
          <w:lang w:val="uk-UA" w:eastAsia="ru-RU"/>
        </w:rPr>
      </w:pPr>
      <w:r w:rsidRPr="008F6AFA">
        <w:rPr>
          <w:rFonts w:ascii="Times New Roman" w:eastAsia="Times New Roman" w:hAnsi="Times New Roman" w:cs="Times New Roman"/>
          <w:sz w:val="28"/>
          <w:szCs w:val="28"/>
          <w:lang w:val="uk-UA" w:eastAsia="ru-RU"/>
        </w:rPr>
        <w:t>– інформування та набуття учасниками тренінгу нових навичок та умінь;</w:t>
      </w:r>
    </w:p>
    <w:p w14:paraId="262A2F73"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sz w:val="28"/>
          <w:szCs w:val="28"/>
          <w:lang w:val="uk-UA" w:eastAsia="ru-RU"/>
        </w:rPr>
      </w:pPr>
      <w:r w:rsidRPr="008F6AFA">
        <w:rPr>
          <w:rFonts w:ascii="Times New Roman" w:eastAsia="Times New Roman" w:hAnsi="Times New Roman" w:cs="Times New Roman"/>
          <w:sz w:val="28"/>
          <w:szCs w:val="28"/>
          <w:lang w:val="uk-UA" w:eastAsia="ru-RU"/>
        </w:rPr>
        <w:t>– опанування нових технологій;</w:t>
      </w:r>
    </w:p>
    <w:p w14:paraId="3B6B1E34"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зменшення чогось небажаного (проявів поведінки, стилю неефективного спілкування, особливостей реагування тощо);</w:t>
      </w:r>
    </w:p>
    <w:p w14:paraId="1772790D"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зміна погляду на проблему;</w:t>
      </w:r>
    </w:p>
    <w:p w14:paraId="1D9A9821"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зміна погляду на процес навчання як такий, що може приносити наснагу та задоволення;</w:t>
      </w:r>
    </w:p>
    <w:p w14:paraId="4ECAEA80"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підвищення здатності учасників до позитивного ставлення до себе та життя;</w:t>
      </w:r>
    </w:p>
    <w:p w14:paraId="59931966"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пошук ефективних шляхів вирішення поставлених проблем завдяки об’єднанню в тренінговій роботі різних спеціалістів, представників різних відомств, які впливають на вирішення зазначеної проблеми [2</w:t>
      </w:r>
      <w:r w:rsidR="0055667B">
        <w:rPr>
          <w:rFonts w:ascii="Times New Roman" w:eastAsia="Times New Roman" w:hAnsi="Times New Roman" w:cs="Times New Roman"/>
          <w:sz w:val="28"/>
          <w:szCs w:val="28"/>
          <w:lang w:val="uk-UA" w:eastAsia="ru-RU"/>
        </w:rPr>
        <w:t>4; 60;65;71;86</w:t>
      </w:r>
      <w:r w:rsidRPr="008F6AFA">
        <w:rPr>
          <w:rFonts w:ascii="Times New Roman" w:eastAsia="Times New Roman" w:hAnsi="Times New Roman" w:cs="Times New Roman"/>
          <w:sz w:val="28"/>
          <w:szCs w:val="28"/>
          <w:lang w:val="uk-UA" w:eastAsia="ru-RU"/>
        </w:rPr>
        <w:t>].</w:t>
      </w:r>
    </w:p>
    <w:p w14:paraId="7B424348"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Атрибут (від </w:t>
      </w:r>
      <w:proofErr w:type="spellStart"/>
      <w:r w:rsidRPr="008F6AFA">
        <w:rPr>
          <w:rFonts w:ascii="Times New Roman" w:eastAsia="Times New Roman" w:hAnsi="Times New Roman" w:cs="Times New Roman"/>
          <w:sz w:val="28"/>
          <w:szCs w:val="28"/>
          <w:lang w:val="uk-UA" w:eastAsia="ru-RU"/>
        </w:rPr>
        <w:t>лат.attributum</w:t>
      </w:r>
      <w:proofErr w:type="spellEnd"/>
      <w:r w:rsidRPr="008F6AFA">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sz w:val="28"/>
          <w:szCs w:val="28"/>
          <w:lang w:val="uk-UA" w:eastAsia="ru-RU"/>
        </w:rPr>
        <w:t xml:space="preserve"> додане) – істотна ознака, властивість чого-небудь.</w:t>
      </w:r>
    </w:p>
    <w:p w14:paraId="381C0A35" w14:textId="77777777" w:rsidR="008F6AFA" w:rsidRPr="008F6AFA" w:rsidRDefault="008F6AFA" w:rsidP="008F6AFA">
      <w:pPr>
        <w:spacing w:after="0" w:line="360" w:lineRule="auto"/>
        <w:ind w:firstLine="709"/>
        <w:jc w:val="both"/>
        <w:rPr>
          <w:rFonts w:ascii="Times New Roman" w:eastAsia="Times New Roman" w:hAnsi="Times New Roman" w:cs="Times New Roman"/>
          <w:iCs/>
          <w:sz w:val="28"/>
          <w:szCs w:val="28"/>
          <w:lang w:eastAsia="ru-RU"/>
        </w:rPr>
      </w:pPr>
      <w:r w:rsidRPr="008F6AFA">
        <w:rPr>
          <w:rFonts w:ascii="Times New Roman" w:eastAsia="Times New Roman" w:hAnsi="Times New Roman" w:cs="Times New Roman"/>
          <w:iCs/>
          <w:sz w:val="28"/>
          <w:szCs w:val="28"/>
          <w:lang w:val="uk-UA" w:eastAsia="ru-RU"/>
        </w:rPr>
        <w:t xml:space="preserve">Атрибути тренінгу: </w:t>
      </w:r>
    </w:p>
    <w:p w14:paraId="26C0603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 xml:space="preserve">тренінгова група; </w:t>
      </w:r>
    </w:p>
    <w:p w14:paraId="3D3799A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lastRenderedPageBreak/>
        <w:t xml:space="preserve">– тренінгове коло; </w:t>
      </w:r>
    </w:p>
    <w:p w14:paraId="190DC78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спеціально прилаштоване приміщення та приладдя для тренінгу (</w:t>
      </w:r>
      <w:proofErr w:type="spellStart"/>
      <w:r w:rsidRPr="008F6AFA">
        <w:rPr>
          <w:rFonts w:ascii="Times New Roman" w:eastAsia="Times New Roman" w:hAnsi="Times New Roman" w:cs="Times New Roman"/>
          <w:sz w:val="28"/>
          <w:szCs w:val="28"/>
          <w:lang w:val="uk-UA" w:eastAsia="ru-RU"/>
        </w:rPr>
        <w:t>фліпчарт</w:t>
      </w:r>
      <w:proofErr w:type="spellEnd"/>
      <w:r w:rsidRPr="008F6AFA">
        <w:rPr>
          <w:rFonts w:ascii="Times New Roman" w:eastAsia="Times New Roman" w:hAnsi="Times New Roman" w:cs="Times New Roman"/>
          <w:sz w:val="28"/>
          <w:szCs w:val="28"/>
          <w:lang w:val="uk-UA" w:eastAsia="ru-RU"/>
        </w:rPr>
        <w:t xml:space="preserve">, маркери тощо); </w:t>
      </w:r>
    </w:p>
    <w:p w14:paraId="40AC3A3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xml:space="preserve">– тренер; </w:t>
      </w:r>
    </w:p>
    <w:p w14:paraId="2A4153D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xml:space="preserve">– правила групи; </w:t>
      </w:r>
    </w:p>
    <w:p w14:paraId="2739A05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xml:space="preserve">– атмосфера взаємодії та спілкування; </w:t>
      </w:r>
    </w:p>
    <w:p w14:paraId="68C8150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xml:space="preserve">– інтерактивні методи навчання; </w:t>
      </w:r>
    </w:p>
    <w:p w14:paraId="5EDB599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xml:space="preserve">– структура тренінгового заняття; </w:t>
      </w:r>
    </w:p>
    <w:p w14:paraId="20093B4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оцінювання ефективності тренінгу.</w:t>
      </w:r>
    </w:p>
    <w:p w14:paraId="1D3477A0"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iCs/>
          <w:sz w:val="28"/>
          <w:szCs w:val="28"/>
          <w:lang w:val="uk-UA" w:eastAsia="ru-RU"/>
        </w:rPr>
        <w:t>Тренінгова група</w:t>
      </w:r>
      <w:r w:rsidRPr="008F6AFA">
        <w:rPr>
          <w:rFonts w:ascii="Times New Roman" w:eastAsia="Times New Roman" w:hAnsi="Times New Roman" w:cs="Times New Roman"/>
          <w:i/>
          <w:iCs/>
          <w:sz w:val="28"/>
          <w:szCs w:val="28"/>
          <w:lang w:val="uk-UA" w:eastAsia="ru-RU"/>
        </w:rPr>
        <w:t xml:space="preserve"> – </w:t>
      </w:r>
      <w:r w:rsidRPr="008F6AFA">
        <w:rPr>
          <w:rFonts w:ascii="Times New Roman" w:eastAsia="Times New Roman" w:hAnsi="Times New Roman" w:cs="Times New Roman"/>
          <w:sz w:val="28"/>
          <w:szCs w:val="28"/>
          <w:lang w:val="uk-UA" w:eastAsia="ru-RU"/>
        </w:rPr>
        <w:t xml:space="preserve">це спеціально створена група, учасники якої за сприяння ведучого (тренера) включаються в інтенсивне спілкування, спрямоване на досягнення визначеної мети та вирішення поставлених завдань. Тренінгова група зазвичай включає </w:t>
      </w:r>
      <w:r w:rsidRPr="008F6AFA">
        <w:rPr>
          <w:rFonts w:ascii="Times New Roman" w:eastAsia="Times New Roman" w:hAnsi="Times New Roman" w:cs="Times New Roman"/>
          <w:iCs/>
          <w:sz w:val="28"/>
          <w:szCs w:val="28"/>
          <w:lang w:val="uk-UA" w:eastAsia="ru-RU"/>
        </w:rPr>
        <w:t>15-20</w:t>
      </w:r>
      <w:r w:rsidRPr="008F6AFA">
        <w:rPr>
          <w:rFonts w:ascii="Times New Roman" w:eastAsia="Times New Roman" w:hAnsi="Times New Roman" w:cs="Times New Roman"/>
          <w:i/>
          <w:iCs/>
          <w:sz w:val="28"/>
          <w:szCs w:val="28"/>
          <w:lang w:val="uk-UA" w:eastAsia="ru-RU"/>
        </w:rPr>
        <w:t xml:space="preserve"> </w:t>
      </w:r>
      <w:r w:rsidRPr="008F6AFA">
        <w:rPr>
          <w:rFonts w:ascii="Times New Roman" w:eastAsia="Times New Roman" w:hAnsi="Times New Roman" w:cs="Times New Roman"/>
          <w:sz w:val="28"/>
          <w:szCs w:val="28"/>
          <w:lang w:val="uk-UA" w:eastAsia="ru-RU"/>
        </w:rPr>
        <w:t>осіб. Така кількість людей дозволяє оптимально використати час та ефективно навчати людей.</w:t>
      </w:r>
    </w:p>
    <w:p w14:paraId="00DE04A1"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Тренінгові заняття можуть бути різної </w:t>
      </w:r>
      <w:r w:rsidRPr="008F6AFA">
        <w:rPr>
          <w:rFonts w:ascii="Times New Roman" w:eastAsia="Times New Roman" w:hAnsi="Times New Roman" w:cs="Times New Roman"/>
          <w:iCs/>
          <w:sz w:val="28"/>
          <w:szCs w:val="28"/>
          <w:lang w:val="uk-UA" w:eastAsia="ru-RU"/>
        </w:rPr>
        <w:t>тривалості:</w:t>
      </w:r>
      <w:r w:rsidRPr="008F6AFA">
        <w:rPr>
          <w:rFonts w:ascii="Times New Roman" w:eastAsia="Times New Roman" w:hAnsi="Times New Roman" w:cs="Times New Roman"/>
          <w:i/>
          <w:iCs/>
          <w:sz w:val="28"/>
          <w:szCs w:val="28"/>
          <w:lang w:val="uk-UA" w:eastAsia="ru-RU"/>
        </w:rPr>
        <w:t xml:space="preserve"> </w:t>
      </w:r>
      <w:r w:rsidRPr="008F6AFA">
        <w:rPr>
          <w:rFonts w:ascii="Times New Roman" w:eastAsia="Times New Roman" w:hAnsi="Times New Roman" w:cs="Times New Roman"/>
          <w:sz w:val="28"/>
          <w:szCs w:val="28"/>
          <w:lang w:val="uk-UA" w:eastAsia="ru-RU"/>
        </w:rPr>
        <w:t xml:space="preserve">від 1,5-3-х годин до декількох днів поспіль. </w:t>
      </w:r>
    </w:p>
    <w:p w14:paraId="60643D3F"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Головне, що забезпечує сприятливу атмосферу для навчання у тренінговій групі – правила, яких має дотримуватися кожний учасник. Основні з них: цінування часу, ввічливість, позитивність, розмова від свого імені, «додавання», добровільна активність, конфіденційність, «стоп», «піднята рука», зворотний зв'язок </w:t>
      </w:r>
      <w:r w:rsidR="0055667B" w:rsidRPr="0055667B">
        <w:rPr>
          <w:rFonts w:ascii="Times New Roman" w:eastAsia="Times New Roman" w:hAnsi="Times New Roman" w:cs="Times New Roman"/>
          <w:sz w:val="28"/>
          <w:szCs w:val="28"/>
          <w:lang w:val="uk-UA" w:eastAsia="ru-RU"/>
        </w:rPr>
        <w:t>[24; 60;</w:t>
      </w:r>
      <w:r w:rsidR="00F6125E">
        <w:rPr>
          <w:rFonts w:ascii="Times New Roman" w:eastAsia="Times New Roman" w:hAnsi="Times New Roman" w:cs="Times New Roman"/>
          <w:sz w:val="28"/>
          <w:szCs w:val="28"/>
          <w:lang w:val="uk-UA" w:eastAsia="ru-RU"/>
        </w:rPr>
        <w:t xml:space="preserve"> </w:t>
      </w:r>
      <w:r w:rsidR="0055667B" w:rsidRPr="0055667B">
        <w:rPr>
          <w:rFonts w:ascii="Times New Roman" w:eastAsia="Times New Roman" w:hAnsi="Times New Roman" w:cs="Times New Roman"/>
          <w:sz w:val="28"/>
          <w:szCs w:val="28"/>
          <w:lang w:val="uk-UA" w:eastAsia="ru-RU"/>
        </w:rPr>
        <w:t>65;</w:t>
      </w:r>
      <w:r w:rsidR="00F6125E">
        <w:rPr>
          <w:rFonts w:ascii="Times New Roman" w:eastAsia="Times New Roman" w:hAnsi="Times New Roman" w:cs="Times New Roman"/>
          <w:sz w:val="28"/>
          <w:szCs w:val="28"/>
          <w:lang w:val="uk-UA" w:eastAsia="ru-RU"/>
        </w:rPr>
        <w:t xml:space="preserve"> </w:t>
      </w:r>
      <w:r w:rsidR="0055667B" w:rsidRPr="0055667B">
        <w:rPr>
          <w:rFonts w:ascii="Times New Roman" w:eastAsia="Times New Roman" w:hAnsi="Times New Roman" w:cs="Times New Roman"/>
          <w:sz w:val="28"/>
          <w:szCs w:val="28"/>
          <w:lang w:val="uk-UA" w:eastAsia="ru-RU"/>
        </w:rPr>
        <w:t>71;</w:t>
      </w:r>
      <w:r w:rsidR="00F6125E">
        <w:rPr>
          <w:rFonts w:ascii="Times New Roman" w:eastAsia="Times New Roman" w:hAnsi="Times New Roman" w:cs="Times New Roman"/>
          <w:sz w:val="28"/>
          <w:szCs w:val="28"/>
          <w:lang w:val="uk-UA" w:eastAsia="ru-RU"/>
        </w:rPr>
        <w:t xml:space="preserve"> </w:t>
      </w:r>
      <w:r w:rsidR="0055667B" w:rsidRPr="0055667B">
        <w:rPr>
          <w:rFonts w:ascii="Times New Roman" w:eastAsia="Times New Roman" w:hAnsi="Times New Roman" w:cs="Times New Roman"/>
          <w:sz w:val="28"/>
          <w:szCs w:val="28"/>
          <w:lang w:val="uk-UA" w:eastAsia="ru-RU"/>
        </w:rPr>
        <w:t xml:space="preserve">86]. </w:t>
      </w:r>
      <w:r w:rsidRPr="008F6AFA">
        <w:rPr>
          <w:rFonts w:ascii="Times New Roman" w:eastAsia="Times New Roman" w:hAnsi="Times New Roman" w:cs="Times New Roman"/>
          <w:sz w:val="28"/>
          <w:szCs w:val="28"/>
          <w:lang w:val="uk-UA" w:eastAsia="ru-RU"/>
        </w:rPr>
        <w:t xml:space="preserve">(див. Додаток </w:t>
      </w:r>
      <w:r w:rsidR="00F6125E">
        <w:rPr>
          <w:rFonts w:ascii="Times New Roman" w:eastAsia="Times New Roman" w:hAnsi="Times New Roman" w:cs="Times New Roman"/>
          <w:sz w:val="28"/>
          <w:szCs w:val="28"/>
          <w:lang w:val="uk-UA" w:eastAsia="ru-RU"/>
        </w:rPr>
        <w:t>Ж</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i/>
          <w:iCs/>
          <w:sz w:val="28"/>
          <w:szCs w:val="28"/>
          <w:lang w:val="uk-UA" w:eastAsia="ru-RU"/>
        </w:rPr>
        <w:t>.</w:t>
      </w:r>
    </w:p>
    <w:p w14:paraId="008E92E7" w14:textId="77777777" w:rsidR="008F6AFA" w:rsidRPr="008F6AFA" w:rsidRDefault="008F6AFA" w:rsidP="007850E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iCs/>
          <w:sz w:val="28"/>
          <w:szCs w:val="28"/>
          <w:lang w:val="uk-UA" w:eastAsia="ru-RU"/>
        </w:rPr>
        <w:t>Правили приймаються на початку тренінгу всіма учасниками групи і потрібні</w:t>
      </w:r>
      <w:r w:rsidRPr="008F6AFA">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iCs/>
          <w:sz w:val="28"/>
          <w:szCs w:val="28"/>
          <w:lang w:val="uk-UA" w:eastAsia="ru-RU"/>
        </w:rPr>
        <w:t xml:space="preserve">для того, щоб </w:t>
      </w:r>
      <w:r w:rsidRPr="008F6AFA">
        <w:rPr>
          <w:rFonts w:ascii="Times New Roman" w:eastAsia="Times New Roman" w:hAnsi="Times New Roman" w:cs="Times New Roman"/>
          <w:sz w:val="28"/>
          <w:szCs w:val="28"/>
          <w:lang w:val="uk-UA" w:eastAsia="ru-RU"/>
        </w:rPr>
        <w:t xml:space="preserve">працювати в комфортних умовах; отримувати інформацію самому і не заважати отримувати інформацію іншим у зручний для кожного спосіб; відверто, без побоювань висловлювати свої думки; дозволити собі спонтанні, попередньо ретельно не зважені вислови, що наближатиме тренінг до реального життя; бути впевненим, що надана ним інформація буде використана тільки в інтересах учасників </w:t>
      </w:r>
      <w:r w:rsidR="0055667B" w:rsidRPr="0055667B">
        <w:rPr>
          <w:rFonts w:ascii="Times New Roman" w:eastAsia="Times New Roman" w:hAnsi="Times New Roman" w:cs="Times New Roman"/>
          <w:sz w:val="28"/>
          <w:szCs w:val="28"/>
          <w:lang w:val="uk-UA" w:eastAsia="ru-RU"/>
        </w:rPr>
        <w:t>[24; 60;65;71;86].</w:t>
      </w:r>
    </w:p>
    <w:p w14:paraId="78A64DE7" w14:textId="77777777" w:rsidR="008F6AFA" w:rsidRPr="008F6AFA" w:rsidRDefault="007850ED" w:rsidP="007850ED">
      <w:pPr>
        <w:spacing w:after="0" w:line="360" w:lineRule="auto"/>
        <w:ind w:firstLine="709"/>
        <w:jc w:val="both"/>
        <w:rPr>
          <w:rFonts w:ascii="Times New Roman" w:eastAsia="Times New Roman" w:hAnsi="Times New Roman" w:cs="Times New Roman"/>
          <w:i/>
          <w:iCs/>
          <w:sz w:val="28"/>
          <w:szCs w:val="28"/>
          <w:lang w:val="uk-UA" w:eastAsia="ru-RU"/>
        </w:rPr>
      </w:pPr>
      <w:r>
        <w:rPr>
          <w:rFonts w:ascii="Times New Roman" w:eastAsia="Times New Roman" w:hAnsi="Times New Roman" w:cs="Times New Roman"/>
          <w:sz w:val="28"/>
          <w:szCs w:val="28"/>
          <w:lang w:val="uk-UA" w:eastAsia="ru-RU"/>
        </w:rPr>
        <w:t>Вороб</w:t>
      </w:r>
      <w:r w:rsidR="00B66540">
        <w:rPr>
          <w:rFonts w:ascii="Times New Roman" w:eastAsia="Times New Roman" w:hAnsi="Times New Roman" w:cs="Times New Roman"/>
          <w:sz w:val="28"/>
          <w:szCs w:val="28"/>
          <w:lang w:val="uk-UA" w:eastAsia="ru-RU"/>
        </w:rPr>
        <w:t>йо</w:t>
      </w:r>
      <w:r>
        <w:rPr>
          <w:rFonts w:ascii="Times New Roman" w:eastAsia="Times New Roman" w:hAnsi="Times New Roman" w:cs="Times New Roman"/>
          <w:sz w:val="28"/>
          <w:szCs w:val="28"/>
          <w:lang w:val="uk-UA" w:eastAsia="ru-RU"/>
        </w:rPr>
        <w:t>ва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І. В.</w:t>
      </w:r>
      <w:r w:rsidRPr="007850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визначає, що у</w:t>
      </w:r>
      <w:r w:rsidR="008F6AFA" w:rsidRPr="008F6AFA">
        <w:rPr>
          <w:rFonts w:ascii="Times New Roman" w:eastAsia="Times New Roman" w:hAnsi="Times New Roman" w:cs="Times New Roman"/>
          <w:sz w:val="28"/>
          <w:szCs w:val="28"/>
          <w:lang w:val="uk-UA" w:eastAsia="ru-RU"/>
        </w:rPr>
        <w:t xml:space="preserve"> тренінгу широко використовуються </w:t>
      </w:r>
      <w:r w:rsidR="008F6AFA" w:rsidRPr="008F6AFA">
        <w:rPr>
          <w:rFonts w:ascii="Times New Roman" w:eastAsia="Times New Roman" w:hAnsi="Times New Roman" w:cs="Times New Roman"/>
          <w:iCs/>
          <w:sz w:val="28"/>
          <w:szCs w:val="28"/>
          <w:lang w:val="uk-UA" w:eastAsia="ru-RU"/>
        </w:rPr>
        <w:t xml:space="preserve">методи, які спрямовані на стимуляцію взаємодії учасників. </w:t>
      </w:r>
      <w:r w:rsidR="008F6AFA" w:rsidRPr="008F6AFA">
        <w:rPr>
          <w:rFonts w:ascii="Times New Roman" w:eastAsia="Times New Roman" w:hAnsi="Times New Roman" w:cs="Times New Roman"/>
          <w:sz w:val="28"/>
          <w:szCs w:val="28"/>
          <w:lang w:val="uk-UA" w:eastAsia="ru-RU"/>
        </w:rPr>
        <w:t xml:space="preserve">Всі вони </w:t>
      </w:r>
      <w:r w:rsidR="008F6AFA" w:rsidRPr="008F6AFA">
        <w:rPr>
          <w:rFonts w:ascii="Times New Roman" w:eastAsia="Times New Roman" w:hAnsi="Times New Roman" w:cs="Times New Roman"/>
          <w:sz w:val="28"/>
          <w:szCs w:val="28"/>
          <w:lang w:val="uk-UA" w:eastAsia="ru-RU"/>
        </w:rPr>
        <w:lastRenderedPageBreak/>
        <w:t xml:space="preserve">об’єднуються під назвою </w:t>
      </w:r>
      <w:r w:rsidR="008F6AFA" w:rsidRPr="008F6AFA">
        <w:rPr>
          <w:rFonts w:ascii="Times New Roman" w:eastAsia="Times New Roman" w:hAnsi="Times New Roman" w:cs="Times New Roman"/>
          <w:iCs/>
          <w:sz w:val="28"/>
          <w:szCs w:val="28"/>
          <w:lang w:val="uk-UA" w:eastAsia="ru-RU"/>
        </w:rPr>
        <w:t>інтерактивні техніки</w:t>
      </w:r>
      <w:r w:rsidR="008F6AFA" w:rsidRPr="008F6AFA">
        <w:rPr>
          <w:rFonts w:ascii="Times New Roman" w:eastAsia="Times New Roman" w:hAnsi="Times New Roman" w:cs="Times New Roman"/>
          <w:i/>
          <w:iCs/>
          <w:sz w:val="28"/>
          <w:szCs w:val="28"/>
          <w:lang w:val="uk-UA" w:eastAsia="ru-RU"/>
        </w:rPr>
        <w:t xml:space="preserve"> </w:t>
      </w:r>
      <w:r w:rsidR="008F6AFA" w:rsidRPr="008F6AFA">
        <w:rPr>
          <w:rFonts w:ascii="Times New Roman" w:eastAsia="Times New Roman" w:hAnsi="Times New Roman" w:cs="Times New Roman"/>
          <w:sz w:val="28"/>
          <w:szCs w:val="28"/>
          <w:lang w:val="uk-UA" w:eastAsia="ru-RU"/>
        </w:rPr>
        <w:t>і забезпечують взаємодію та власну активність учасників під час динамічного навчального процесу.</w:t>
      </w:r>
    </w:p>
    <w:p w14:paraId="1F079AA5"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ru-RU"/>
        </w:rPr>
        <w:t>Інтерактивний рух відбувається між об’єктами зовнішніми – між окремими людьми та внутрішніми – активність, яка відбувається в самій людині і яка призводить до змін її поглядів, думок, поведінки</w:t>
      </w:r>
      <w:r w:rsidR="0055667B">
        <w:rPr>
          <w:rFonts w:ascii="Times New Roman" w:eastAsia="Times New Roman" w:hAnsi="Times New Roman" w:cs="Times New Roman"/>
          <w:sz w:val="28"/>
          <w:szCs w:val="28"/>
          <w:lang w:val="uk-UA" w:eastAsia="ru-RU"/>
        </w:rPr>
        <w:t xml:space="preserve"> </w:t>
      </w:r>
      <w:r w:rsidR="0055667B" w:rsidRPr="0055667B">
        <w:rPr>
          <w:rFonts w:ascii="Times New Roman" w:eastAsia="Times New Roman" w:hAnsi="Times New Roman" w:cs="Times New Roman"/>
          <w:sz w:val="28"/>
          <w:szCs w:val="28"/>
          <w:lang w:val="uk-UA" w:eastAsia="ru-RU"/>
        </w:rPr>
        <w:t>[24; 60;65;71;86].</w:t>
      </w:r>
      <w:r w:rsidRPr="008F6AFA">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sz w:val="28"/>
          <w:szCs w:val="28"/>
          <w:lang w:eastAsia="uk-UA"/>
        </w:rPr>
        <w:t xml:space="preserve">У </w:t>
      </w:r>
      <w:proofErr w:type="spellStart"/>
      <w:r w:rsidRPr="008F6AFA">
        <w:rPr>
          <w:rFonts w:ascii="Times New Roman" w:eastAsia="Times New Roman" w:hAnsi="Times New Roman" w:cs="Times New Roman"/>
          <w:sz w:val="28"/>
          <w:szCs w:val="28"/>
          <w:lang w:eastAsia="uk-UA"/>
        </w:rPr>
        <w:t>вводній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фазі</w:t>
      </w:r>
      <w:proofErr w:type="spellEnd"/>
      <w:r w:rsidRPr="008F6AFA">
        <w:rPr>
          <w:rFonts w:ascii="Times New Roman" w:eastAsia="Times New Roman" w:hAnsi="Times New Roman" w:cs="Times New Roman"/>
          <w:sz w:val="28"/>
          <w:szCs w:val="28"/>
          <w:lang w:eastAsia="uk-UA"/>
        </w:rPr>
        <w:t xml:space="preserve"> </w:t>
      </w:r>
      <w:r w:rsidR="007850ED">
        <w:rPr>
          <w:rFonts w:ascii="Times New Roman" w:eastAsia="Times New Roman" w:hAnsi="Times New Roman" w:cs="Times New Roman"/>
          <w:sz w:val="28"/>
          <w:szCs w:val="28"/>
          <w:lang w:val="uk-UA" w:eastAsia="uk-UA"/>
        </w:rPr>
        <w:t xml:space="preserve">тренінгу </w:t>
      </w:r>
      <w:proofErr w:type="spellStart"/>
      <w:r w:rsidRPr="008F6AFA">
        <w:rPr>
          <w:rFonts w:ascii="Times New Roman" w:eastAsia="Times New Roman" w:hAnsi="Times New Roman" w:cs="Times New Roman"/>
          <w:sz w:val="28"/>
          <w:szCs w:val="28"/>
          <w:lang w:eastAsia="uk-UA"/>
        </w:rPr>
        <w:t>йде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знайомство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учасників</w:t>
      </w:r>
      <w:proofErr w:type="spellEnd"/>
      <w:r w:rsidRPr="008F6AFA">
        <w:rPr>
          <w:rFonts w:ascii="Times New Roman" w:eastAsia="Times New Roman" w:hAnsi="Times New Roman" w:cs="Times New Roman"/>
          <w:sz w:val="28"/>
          <w:szCs w:val="28"/>
          <w:lang w:eastAsia="uk-UA"/>
        </w:rPr>
        <w:t xml:space="preserve"> з правилами, </w:t>
      </w:r>
      <w:proofErr w:type="spellStart"/>
      <w:r w:rsidRPr="008F6AFA">
        <w:rPr>
          <w:rFonts w:ascii="Times New Roman" w:eastAsia="Times New Roman" w:hAnsi="Times New Roman" w:cs="Times New Roman"/>
          <w:sz w:val="28"/>
          <w:szCs w:val="28"/>
          <w:lang w:eastAsia="uk-UA"/>
        </w:rPr>
        <w:t>цілями</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завданнями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зайняття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Ведучий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інформує</w:t>
      </w:r>
      <w:proofErr w:type="spellEnd"/>
      <w:r w:rsidRPr="008F6AFA">
        <w:rPr>
          <w:rFonts w:ascii="Times New Roman" w:eastAsia="Times New Roman" w:hAnsi="Times New Roman" w:cs="Times New Roman"/>
          <w:sz w:val="28"/>
          <w:szCs w:val="28"/>
          <w:lang w:eastAsia="uk-UA"/>
        </w:rPr>
        <w:t xml:space="preserve"> про </w:t>
      </w:r>
      <w:proofErr w:type="spellStart"/>
      <w:r w:rsidRPr="008F6AFA">
        <w:rPr>
          <w:rFonts w:ascii="Times New Roman" w:eastAsia="Times New Roman" w:hAnsi="Times New Roman" w:cs="Times New Roman"/>
          <w:sz w:val="28"/>
          <w:szCs w:val="28"/>
          <w:lang w:eastAsia="uk-UA"/>
        </w:rPr>
        <w:t>поняття</w:t>
      </w:r>
      <w:proofErr w:type="spellEnd"/>
      <w:r w:rsidRPr="008F6AFA">
        <w:rPr>
          <w:rFonts w:ascii="Times New Roman" w:eastAsia="Times New Roman" w:hAnsi="Times New Roman" w:cs="Times New Roman"/>
          <w:sz w:val="28"/>
          <w:szCs w:val="28"/>
          <w:lang w:eastAsia="uk-UA"/>
        </w:rPr>
        <w:t xml:space="preserve">, суть, </w:t>
      </w:r>
      <w:proofErr w:type="spellStart"/>
      <w:r w:rsidRPr="008F6AFA">
        <w:rPr>
          <w:rFonts w:ascii="Times New Roman" w:eastAsia="Times New Roman" w:hAnsi="Times New Roman" w:cs="Times New Roman"/>
          <w:sz w:val="28"/>
          <w:szCs w:val="28"/>
          <w:lang w:eastAsia="uk-UA"/>
        </w:rPr>
        <w:t>механізми</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види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явища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уміння</w:t>
      </w:r>
      <w:proofErr w:type="spellEnd"/>
      <w:r w:rsidRPr="008F6AFA">
        <w:rPr>
          <w:rFonts w:ascii="Times New Roman" w:eastAsia="Times New Roman" w:hAnsi="Times New Roman" w:cs="Times New Roman"/>
          <w:sz w:val="28"/>
          <w:szCs w:val="28"/>
          <w:lang w:eastAsia="uk-UA"/>
        </w:rPr>
        <w:t xml:space="preserve">, яке </w:t>
      </w:r>
      <w:proofErr w:type="spellStart"/>
      <w:r w:rsidRPr="008F6AFA">
        <w:rPr>
          <w:rFonts w:ascii="Times New Roman" w:eastAsia="Times New Roman" w:hAnsi="Times New Roman" w:cs="Times New Roman"/>
          <w:sz w:val="28"/>
          <w:szCs w:val="28"/>
          <w:lang w:eastAsia="uk-UA"/>
        </w:rPr>
        <w:t>опрацьовуватиметься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впродовж</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усього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зайняття</w:t>
      </w:r>
      <w:proofErr w:type="spellEnd"/>
      <w:r w:rsidRPr="008F6AFA">
        <w:rPr>
          <w:rFonts w:ascii="Times New Roman" w:eastAsia="Times New Roman" w:hAnsi="Times New Roman" w:cs="Times New Roman"/>
          <w:sz w:val="28"/>
          <w:szCs w:val="28"/>
          <w:lang w:eastAsia="uk-UA"/>
        </w:rPr>
        <w:t xml:space="preserve">, а </w:t>
      </w:r>
      <w:proofErr w:type="spellStart"/>
      <w:r w:rsidRPr="008F6AFA">
        <w:rPr>
          <w:rFonts w:ascii="Times New Roman" w:eastAsia="Times New Roman" w:hAnsi="Times New Roman" w:cs="Times New Roman"/>
          <w:sz w:val="28"/>
          <w:szCs w:val="28"/>
          <w:lang w:eastAsia="uk-UA"/>
        </w:rPr>
        <w:t>також</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вказує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особливості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явищ</w:t>
      </w:r>
      <w:proofErr w:type="spellEnd"/>
      <w:r w:rsidRPr="008F6AFA">
        <w:rPr>
          <w:rFonts w:ascii="Times New Roman" w:eastAsia="Times New Roman" w:hAnsi="Times New Roman" w:cs="Times New Roman"/>
          <w:sz w:val="28"/>
          <w:szCs w:val="28"/>
          <w:lang w:eastAsia="uk-UA"/>
        </w:rPr>
        <w:t xml:space="preserve">. </w:t>
      </w:r>
    </w:p>
    <w:p w14:paraId="01C47766"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 xml:space="preserve">На </w:t>
      </w:r>
      <w:proofErr w:type="spellStart"/>
      <w:r w:rsidRPr="008F6AFA">
        <w:rPr>
          <w:rFonts w:ascii="Times New Roman" w:eastAsia="Times New Roman" w:hAnsi="Times New Roman" w:cs="Times New Roman"/>
          <w:sz w:val="28"/>
          <w:szCs w:val="28"/>
          <w:lang w:eastAsia="uk-UA"/>
        </w:rPr>
        <w:t>фазі</w:t>
      </w:r>
      <w:proofErr w:type="spellEnd"/>
      <w:r w:rsidRPr="008F6AFA">
        <w:rPr>
          <w:rFonts w:ascii="Times New Roman" w:eastAsia="Times New Roman" w:hAnsi="Times New Roman" w:cs="Times New Roman"/>
          <w:sz w:val="28"/>
          <w:szCs w:val="28"/>
          <w:lang w:eastAsia="uk-UA"/>
        </w:rPr>
        <w:t xml:space="preserve"> контакту </w:t>
      </w:r>
      <w:proofErr w:type="spellStart"/>
      <w:r w:rsidRPr="008F6AFA">
        <w:rPr>
          <w:rFonts w:ascii="Times New Roman" w:eastAsia="Times New Roman" w:hAnsi="Times New Roman" w:cs="Times New Roman"/>
          <w:sz w:val="28"/>
          <w:szCs w:val="28"/>
          <w:lang w:eastAsia="uk-UA"/>
        </w:rPr>
        <w:t>необхідно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створити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сприятливий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психологічний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клімат</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групі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зняти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ситуативну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тривожність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затиски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активізувати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здатність</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рефлексії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настроїти</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позитивну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взаємодію</w:t>
      </w:r>
      <w:proofErr w:type="spellEnd"/>
      <w:r w:rsidRPr="008F6AFA">
        <w:rPr>
          <w:rFonts w:ascii="Times New Roman" w:eastAsia="Times New Roman" w:hAnsi="Times New Roman" w:cs="Times New Roman"/>
          <w:sz w:val="28"/>
          <w:szCs w:val="28"/>
          <w:lang w:eastAsia="uk-UA"/>
        </w:rPr>
        <w:t xml:space="preserve">, для </w:t>
      </w:r>
      <w:proofErr w:type="spellStart"/>
      <w:r w:rsidRPr="008F6AFA">
        <w:rPr>
          <w:rFonts w:ascii="Times New Roman" w:eastAsia="Times New Roman" w:hAnsi="Times New Roman" w:cs="Times New Roman"/>
          <w:sz w:val="28"/>
          <w:szCs w:val="28"/>
          <w:lang w:eastAsia="uk-UA"/>
        </w:rPr>
        <w:t>чого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бажано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використати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вправи</w:t>
      </w:r>
      <w:proofErr w:type="spellEnd"/>
      <w:r w:rsidRPr="008F6AFA">
        <w:rPr>
          <w:rFonts w:ascii="Times New Roman" w:eastAsia="Times New Roman" w:hAnsi="Times New Roman" w:cs="Times New Roman"/>
          <w:sz w:val="28"/>
          <w:szCs w:val="28"/>
          <w:lang w:eastAsia="uk-UA"/>
        </w:rPr>
        <w:t xml:space="preserve"> на рухи, </w:t>
      </w:r>
      <w:proofErr w:type="spellStart"/>
      <w:r w:rsidRPr="008F6AFA">
        <w:rPr>
          <w:rFonts w:ascii="Times New Roman" w:eastAsia="Times New Roman" w:hAnsi="Times New Roman" w:cs="Times New Roman"/>
          <w:sz w:val="28"/>
          <w:szCs w:val="28"/>
          <w:lang w:eastAsia="uk-UA"/>
        </w:rPr>
        <w:t>кінестетику</w:t>
      </w:r>
      <w:proofErr w:type="spellEnd"/>
      <w:r w:rsidRPr="008F6AFA">
        <w:rPr>
          <w:rFonts w:ascii="Times New Roman" w:eastAsia="Times New Roman" w:hAnsi="Times New Roman" w:cs="Times New Roman"/>
          <w:sz w:val="28"/>
          <w:szCs w:val="28"/>
          <w:lang w:eastAsia="uk-UA"/>
        </w:rPr>
        <w:t xml:space="preserve">. </w:t>
      </w:r>
    </w:p>
    <w:p w14:paraId="69253428"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 xml:space="preserve">Під час фази </w:t>
      </w:r>
      <w:proofErr w:type="spellStart"/>
      <w:r w:rsidRPr="008F6AFA">
        <w:rPr>
          <w:rFonts w:ascii="Times New Roman" w:eastAsia="Times New Roman" w:hAnsi="Times New Roman" w:cs="Times New Roman"/>
          <w:sz w:val="28"/>
          <w:szCs w:val="28"/>
          <w:lang w:val="uk-UA" w:eastAsia="uk-UA"/>
        </w:rPr>
        <w:t>лабілізації</w:t>
      </w:r>
      <w:proofErr w:type="spellEnd"/>
      <w:r w:rsidRPr="008F6AFA">
        <w:rPr>
          <w:rFonts w:ascii="Times New Roman" w:eastAsia="Times New Roman" w:hAnsi="Times New Roman" w:cs="Times New Roman"/>
          <w:sz w:val="28"/>
          <w:szCs w:val="28"/>
          <w:lang w:val="uk-UA" w:eastAsia="uk-UA"/>
        </w:rPr>
        <w:t xml:space="preserve"> формується активний робочий настрій, усвідомлюються труднощі, йде мотивація учасників на вирішення існуючої проблеми. </w:t>
      </w:r>
    </w:p>
    <w:p w14:paraId="534ED3E6"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 xml:space="preserve">На </w:t>
      </w:r>
      <w:proofErr w:type="spellStart"/>
      <w:r w:rsidRPr="008F6AFA">
        <w:rPr>
          <w:rFonts w:ascii="Times New Roman" w:eastAsia="Times New Roman" w:hAnsi="Times New Roman" w:cs="Times New Roman"/>
          <w:sz w:val="28"/>
          <w:szCs w:val="28"/>
          <w:lang w:eastAsia="uk-UA"/>
        </w:rPr>
        <w:t>фазі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навчання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йде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опрацювання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окремих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компонентів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завдання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корекція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негативних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моментів</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основі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зворотного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зв</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язку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групи</w:t>
      </w:r>
      <w:proofErr w:type="spellEnd"/>
      <w:r w:rsidRPr="008F6AFA">
        <w:rPr>
          <w:rFonts w:ascii="Times New Roman" w:eastAsia="Times New Roman" w:hAnsi="Times New Roman" w:cs="Times New Roman"/>
          <w:sz w:val="28"/>
          <w:szCs w:val="28"/>
          <w:lang w:eastAsia="uk-UA"/>
        </w:rPr>
        <w:t xml:space="preserve">. </w:t>
      </w:r>
    </w:p>
    <w:p w14:paraId="12240895"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proofErr w:type="spellStart"/>
      <w:r w:rsidRPr="008F6AFA">
        <w:rPr>
          <w:rFonts w:ascii="Times New Roman" w:eastAsia="Times New Roman" w:hAnsi="Times New Roman" w:cs="Times New Roman"/>
          <w:sz w:val="28"/>
          <w:szCs w:val="28"/>
          <w:lang w:eastAsia="uk-UA"/>
        </w:rPr>
        <w:t>Під</w:t>
      </w:r>
      <w:proofErr w:type="spellEnd"/>
      <w:r w:rsidRPr="008F6AFA">
        <w:rPr>
          <w:rFonts w:ascii="Times New Roman" w:eastAsia="Times New Roman" w:hAnsi="Times New Roman" w:cs="Times New Roman"/>
          <w:sz w:val="28"/>
          <w:szCs w:val="28"/>
          <w:lang w:eastAsia="uk-UA"/>
        </w:rPr>
        <w:t xml:space="preserve"> час </w:t>
      </w:r>
      <w:proofErr w:type="spellStart"/>
      <w:r w:rsidRPr="008F6AFA">
        <w:rPr>
          <w:rFonts w:ascii="Times New Roman" w:eastAsia="Times New Roman" w:hAnsi="Times New Roman" w:cs="Times New Roman"/>
          <w:sz w:val="28"/>
          <w:szCs w:val="28"/>
          <w:lang w:eastAsia="uk-UA"/>
        </w:rPr>
        <w:t>завершальної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фази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підводяться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підсумки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обговорюються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результати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роботи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йде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зворотний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зв</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язок</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тренерові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групи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Після</w:t>
      </w:r>
      <w:proofErr w:type="spellEnd"/>
      <w:r w:rsidRPr="008F6AFA">
        <w:rPr>
          <w:rFonts w:ascii="Times New Roman" w:eastAsia="Times New Roman" w:hAnsi="Times New Roman" w:cs="Times New Roman"/>
          <w:sz w:val="28"/>
          <w:szCs w:val="28"/>
          <w:lang w:val="uk-UA" w:eastAsia="uk-UA"/>
        </w:rPr>
        <w:t xml:space="preserve"> кожної фази (при необхідності – після кожної вправи) здійснюється рефлексія.</w:t>
      </w:r>
    </w:p>
    <w:p w14:paraId="0B69F06F"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Типова структура, мета та завдання тренінгу разом слугують основою для складання </w:t>
      </w:r>
      <w:r w:rsidRPr="008F6AFA">
        <w:rPr>
          <w:rFonts w:ascii="Times New Roman" w:eastAsia="Times New Roman" w:hAnsi="Times New Roman" w:cs="Times New Roman"/>
          <w:iCs/>
          <w:sz w:val="28"/>
          <w:szCs w:val="28"/>
          <w:lang w:val="uk-UA" w:eastAsia="ru-RU"/>
        </w:rPr>
        <w:t>плану</w:t>
      </w:r>
      <w:r w:rsidRPr="008F6AFA">
        <w:rPr>
          <w:rFonts w:ascii="Times New Roman" w:eastAsia="Times New Roman" w:hAnsi="Times New Roman" w:cs="Times New Roman"/>
          <w:i/>
          <w:iCs/>
          <w:sz w:val="28"/>
          <w:szCs w:val="28"/>
          <w:lang w:val="uk-UA" w:eastAsia="ru-RU"/>
        </w:rPr>
        <w:t xml:space="preserve"> </w:t>
      </w:r>
      <w:r w:rsidRPr="008F6AFA">
        <w:rPr>
          <w:rFonts w:ascii="Times New Roman" w:eastAsia="Times New Roman" w:hAnsi="Times New Roman" w:cs="Times New Roman"/>
          <w:sz w:val="28"/>
          <w:szCs w:val="28"/>
          <w:lang w:val="uk-UA" w:eastAsia="ru-RU"/>
        </w:rPr>
        <w:t>його проведення.</w:t>
      </w:r>
      <w:r w:rsidRPr="008F6AFA">
        <w:rPr>
          <w:rFonts w:ascii="Times New Roman" w:eastAsia="Times New Roman" w:hAnsi="Times New Roman" w:cs="Times New Roman"/>
          <w:i/>
          <w:iCs/>
          <w:sz w:val="28"/>
          <w:szCs w:val="28"/>
          <w:lang w:val="uk-UA" w:eastAsia="ru-RU"/>
        </w:rPr>
        <w:t xml:space="preserve"> </w:t>
      </w:r>
      <w:r w:rsidRPr="008F6AFA">
        <w:rPr>
          <w:rFonts w:ascii="Times New Roman" w:eastAsia="Times New Roman" w:hAnsi="Times New Roman" w:cs="Times New Roman"/>
          <w:sz w:val="28"/>
          <w:szCs w:val="28"/>
          <w:lang w:val="uk-UA" w:eastAsia="ru-RU"/>
        </w:rPr>
        <w:t xml:space="preserve">Такий план може мати різні форми (табличну, переліку послідовних дій, схеми тощо), але принципово, що план тренінгу повинен бути складеним обов’язково. </w:t>
      </w:r>
    </w:p>
    <w:p w14:paraId="7A397D8E"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Природно, це не означає, що тренінг пройде повністю так, як було заплановано, проте план допоможе тренеру дотримуватися основних питань, які мають бути опрацьовані в ході роботи групи, інакше неможливо досягти поставленої мети тренінгу. Під час тренінгу неодмінно виникають багато побічних тем для обговорення, і кожна з них виявляється більш чи менш </w:t>
      </w:r>
      <w:r w:rsidRPr="008F6AFA">
        <w:rPr>
          <w:rFonts w:ascii="Times New Roman" w:eastAsia="Times New Roman" w:hAnsi="Times New Roman" w:cs="Times New Roman"/>
          <w:sz w:val="28"/>
          <w:szCs w:val="28"/>
          <w:lang w:val="uk-UA" w:eastAsia="ru-RU"/>
        </w:rPr>
        <w:lastRenderedPageBreak/>
        <w:t xml:space="preserve">привабливою, такою, що цікавить учасників. Проте їх опрацювання слугуватиме іншим цілям. </w:t>
      </w:r>
    </w:p>
    <w:p w14:paraId="0A92A960" w14:textId="77777777" w:rsidR="008F6AFA" w:rsidRPr="008F6AFA" w:rsidRDefault="008F6AFA" w:rsidP="008F6A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Тим часом термін заняття спливатиме, і обов’язкові питання можуть залишитися не розглянутими. Тож саме завчасно складений план допоможе дотримуватися обраної теми, дістатися бажаної мети</w:t>
      </w:r>
      <w:r w:rsidRPr="008F6AFA">
        <w:rPr>
          <w:rFonts w:ascii="Times New Roman" w:eastAsia="Times New Roman" w:hAnsi="Times New Roman" w:cs="Times New Roman"/>
          <w:sz w:val="28"/>
          <w:szCs w:val="28"/>
          <w:lang w:eastAsia="ru-RU"/>
        </w:rPr>
        <w:t xml:space="preserve"> </w:t>
      </w:r>
      <w:r w:rsidR="0055667B" w:rsidRPr="0055667B">
        <w:rPr>
          <w:rFonts w:ascii="Times New Roman" w:eastAsia="Times New Roman" w:hAnsi="Times New Roman" w:cs="Times New Roman"/>
          <w:sz w:val="28"/>
          <w:szCs w:val="28"/>
          <w:lang w:eastAsia="ru-RU"/>
        </w:rPr>
        <w:t>[24; 60;65;71;86].</w:t>
      </w:r>
    </w:p>
    <w:p w14:paraId="377873DC" w14:textId="77777777" w:rsidR="0055667B" w:rsidRDefault="007850ED" w:rsidP="008F6A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Хрящова Н. Ю. підсумовує, що </w:t>
      </w:r>
      <w:r w:rsidR="008F6AFA" w:rsidRPr="008F6AFA">
        <w:rPr>
          <w:rFonts w:ascii="Times New Roman" w:eastAsia="Times New Roman" w:hAnsi="Times New Roman" w:cs="Times New Roman"/>
          <w:sz w:val="28"/>
          <w:szCs w:val="28"/>
          <w:lang w:val="uk-UA" w:eastAsia="ru-RU"/>
        </w:rPr>
        <w:t>тренінг сприяє інтенсивності навчання, результат якого досягається завдяки власній активній роботі його учасників;</w:t>
      </w:r>
      <w:r>
        <w:rPr>
          <w:rFonts w:ascii="Times New Roman" w:eastAsia="Times New Roman" w:hAnsi="Times New Roman" w:cs="Times New Roman"/>
          <w:sz w:val="28"/>
          <w:szCs w:val="28"/>
          <w:lang w:val="uk-UA" w:eastAsia="ru-RU"/>
        </w:rPr>
        <w:t xml:space="preserve"> </w:t>
      </w:r>
      <w:r w:rsidR="008F6AFA" w:rsidRPr="008F6AFA">
        <w:rPr>
          <w:rFonts w:ascii="Times New Roman" w:eastAsia="Times New Roman" w:hAnsi="Times New Roman" w:cs="Times New Roman"/>
          <w:sz w:val="28"/>
          <w:szCs w:val="28"/>
          <w:lang w:val="uk-UA" w:eastAsia="ru-RU"/>
        </w:rPr>
        <w:t xml:space="preserve">знання не подаються в готовому вигляді, а стають продуктом активної діяльності самих учасників; </w:t>
      </w:r>
      <w:r>
        <w:rPr>
          <w:rFonts w:ascii="Times New Roman" w:eastAsia="Times New Roman" w:hAnsi="Times New Roman" w:cs="Times New Roman"/>
          <w:sz w:val="28"/>
          <w:szCs w:val="28"/>
          <w:lang w:val="uk-UA" w:eastAsia="ru-RU"/>
        </w:rPr>
        <w:t xml:space="preserve"> </w:t>
      </w:r>
      <w:r w:rsidR="008F6AFA" w:rsidRPr="008F6AFA">
        <w:rPr>
          <w:rFonts w:ascii="Times New Roman" w:eastAsia="Times New Roman" w:hAnsi="Times New Roman" w:cs="Times New Roman"/>
          <w:sz w:val="28"/>
          <w:szCs w:val="28"/>
          <w:lang w:val="uk-UA" w:eastAsia="ru-RU"/>
        </w:rPr>
        <w:t>у центрі уваги – самостійне навчання учасників та інтенсивна їх взаємодія; відповідальність за результативність навчального процесу несуть в однаковій мірі як ведучий, так і кожний учасник тренінгу</w:t>
      </w:r>
      <w:r w:rsidR="008F6AFA" w:rsidRPr="008F6AFA">
        <w:rPr>
          <w:rFonts w:ascii="Times New Roman" w:eastAsia="Times New Roman" w:hAnsi="Times New Roman" w:cs="Times New Roman"/>
          <w:sz w:val="28"/>
          <w:szCs w:val="28"/>
          <w:lang w:eastAsia="ru-RU"/>
        </w:rPr>
        <w:t xml:space="preserve"> </w:t>
      </w:r>
      <w:r w:rsidR="0055667B" w:rsidRPr="0055667B">
        <w:rPr>
          <w:rFonts w:ascii="Times New Roman" w:eastAsia="Times New Roman" w:hAnsi="Times New Roman" w:cs="Times New Roman"/>
          <w:sz w:val="28"/>
          <w:szCs w:val="28"/>
          <w:lang w:eastAsia="ru-RU"/>
        </w:rPr>
        <w:t>[24; 60;65;71;86].</w:t>
      </w:r>
    </w:p>
    <w:p w14:paraId="23018A4D" w14:textId="77777777" w:rsidR="002E08DD" w:rsidRPr="008F6AFA" w:rsidRDefault="0055667B" w:rsidP="008F6AF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E08DD">
        <w:rPr>
          <w:rFonts w:ascii="Times New Roman" w:eastAsia="Times New Roman" w:hAnsi="Times New Roman" w:cs="Times New Roman"/>
          <w:sz w:val="28"/>
          <w:szCs w:val="28"/>
          <w:lang w:val="uk-UA" w:eastAsia="ru-RU"/>
        </w:rPr>
        <w:t>Приклади вправ які можна використовувати у практичних заходах які розвивають партнерські відносини.</w:t>
      </w:r>
    </w:p>
    <w:p w14:paraId="0D237B7A" w14:textId="77777777" w:rsidR="008F6AFA" w:rsidRPr="008F6AFA" w:rsidRDefault="002E08DD" w:rsidP="008F6AFA">
      <w:pPr>
        <w:shd w:val="clear" w:color="auto" w:fill="FFFFFF"/>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1</w:t>
      </w:r>
      <w:r w:rsidR="008F6AFA" w:rsidRPr="008F6AFA">
        <w:rPr>
          <w:rFonts w:ascii="Times New Roman" w:eastAsia="Times New Roman" w:hAnsi="Times New Roman" w:cs="Times New Roman"/>
          <w:b/>
          <w:sz w:val="28"/>
          <w:szCs w:val="28"/>
          <w:lang w:val="uk-UA" w:eastAsia="ru-RU"/>
        </w:rPr>
        <w:t xml:space="preserve">. </w:t>
      </w:r>
      <w:proofErr w:type="spellStart"/>
      <w:r w:rsidR="008F6AFA" w:rsidRPr="008F6AFA">
        <w:rPr>
          <w:rFonts w:ascii="Times New Roman" w:eastAsia="Times New Roman" w:hAnsi="Times New Roman" w:cs="Times New Roman"/>
          <w:b/>
          <w:sz w:val="28"/>
          <w:szCs w:val="28"/>
          <w:lang w:eastAsia="ru-RU"/>
        </w:rPr>
        <w:t>Вправа</w:t>
      </w:r>
      <w:proofErr w:type="spellEnd"/>
      <w:r w:rsidR="008F6AFA" w:rsidRPr="008F6AFA">
        <w:rPr>
          <w:rFonts w:ascii="Times New Roman" w:eastAsia="Times New Roman" w:hAnsi="Times New Roman" w:cs="Times New Roman"/>
          <w:b/>
          <w:sz w:val="28"/>
          <w:szCs w:val="28"/>
          <w:lang w:eastAsia="ru-RU"/>
        </w:rPr>
        <w:t xml:space="preserve"> «</w:t>
      </w:r>
      <w:proofErr w:type="spellStart"/>
      <w:r w:rsidR="008F6AFA" w:rsidRPr="008F6AFA">
        <w:rPr>
          <w:rFonts w:ascii="Times New Roman" w:eastAsia="Times New Roman" w:hAnsi="Times New Roman" w:cs="Times New Roman"/>
          <w:b/>
          <w:sz w:val="28"/>
          <w:szCs w:val="28"/>
          <w:lang w:eastAsia="ru-RU"/>
        </w:rPr>
        <w:t>Зна</w:t>
      </w:r>
      <w:proofErr w:type="spellEnd"/>
      <w:r w:rsidR="008F6AFA" w:rsidRPr="008F6AFA">
        <w:rPr>
          <w:rFonts w:ascii="Times New Roman" w:eastAsia="Times New Roman" w:hAnsi="Times New Roman" w:cs="Times New Roman"/>
          <w:b/>
          <w:sz w:val="28"/>
          <w:szCs w:val="28"/>
          <w:lang w:val="uk-UA" w:eastAsia="ru-RU"/>
        </w:rPr>
        <w:t>й</w:t>
      </w:r>
      <w:proofErr w:type="spellStart"/>
      <w:r w:rsidR="008F6AFA" w:rsidRPr="008F6AFA">
        <w:rPr>
          <w:rFonts w:ascii="Times New Roman" w:eastAsia="Times New Roman" w:hAnsi="Times New Roman" w:cs="Times New Roman"/>
          <w:b/>
          <w:sz w:val="28"/>
          <w:szCs w:val="28"/>
          <w:lang w:eastAsia="ru-RU"/>
        </w:rPr>
        <w:t>омство</w:t>
      </w:r>
      <w:proofErr w:type="spellEnd"/>
      <w:r w:rsidR="008F6AFA" w:rsidRPr="008F6AFA">
        <w:rPr>
          <w:rFonts w:ascii="Times New Roman" w:eastAsia="Times New Roman" w:hAnsi="Times New Roman" w:cs="Times New Roman"/>
          <w:b/>
          <w:sz w:val="28"/>
          <w:szCs w:val="28"/>
          <w:lang w:eastAsia="ru-RU"/>
        </w:rPr>
        <w:t xml:space="preserve"> </w:t>
      </w:r>
      <w:r w:rsidR="008F6AFA" w:rsidRPr="008F6AFA">
        <w:rPr>
          <w:rFonts w:ascii="Times New Roman" w:eastAsia="Times New Roman" w:hAnsi="Times New Roman" w:cs="Times New Roman"/>
          <w:b/>
          <w:sz w:val="28"/>
          <w:szCs w:val="28"/>
          <w:lang w:val="uk-UA" w:eastAsia="ru-RU"/>
        </w:rPr>
        <w:t>з</w:t>
      </w:r>
      <w:r w:rsidR="008F6AFA" w:rsidRPr="008F6AFA">
        <w:rPr>
          <w:rFonts w:ascii="Times New Roman" w:eastAsia="Times New Roman" w:hAnsi="Times New Roman" w:cs="Times New Roman"/>
          <w:b/>
          <w:sz w:val="28"/>
          <w:szCs w:val="28"/>
          <w:lang w:eastAsia="ru-RU"/>
        </w:rPr>
        <w:t xml:space="preserve"> </w:t>
      </w:r>
      <w:r w:rsidR="008F6AFA" w:rsidRPr="008F6AFA">
        <w:rPr>
          <w:rFonts w:ascii="Times New Roman" w:eastAsia="Times New Roman" w:hAnsi="Times New Roman" w:cs="Times New Roman"/>
          <w:b/>
          <w:sz w:val="28"/>
          <w:szCs w:val="28"/>
          <w:lang w:val="uk-UA" w:eastAsia="ru-RU"/>
        </w:rPr>
        <w:t>інтонацією</w:t>
      </w:r>
      <w:r w:rsidR="008F6AFA" w:rsidRPr="008F6AFA">
        <w:rPr>
          <w:rFonts w:ascii="Times New Roman" w:eastAsia="Times New Roman" w:hAnsi="Times New Roman" w:cs="Times New Roman"/>
          <w:b/>
          <w:sz w:val="28"/>
          <w:szCs w:val="28"/>
          <w:lang w:eastAsia="ru-RU"/>
        </w:rPr>
        <w:t>»</w:t>
      </w:r>
    </w:p>
    <w:p w14:paraId="2544A015" w14:textId="77777777" w:rsidR="008F6AFA" w:rsidRPr="008F6AFA" w:rsidRDefault="008F6AFA" w:rsidP="008F6AFA">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Мета: </w:t>
      </w:r>
      <w:proofErr w:type="spellStart"/>
      <w:r w:rsidRPr="008F6AFA">
        <w:rPr>
          <w:rFonts w:ascii="Times New Roman" w:eastAsia="Times New Roman" w:hAnsi="Times New Roman" w:cs="Times New Roman"/>
          <w:sz w:val="28"/>
          <w:szCs w:val="28"/>
          <w:lang w:eastAsia="ru-RU"/>
        </w:rPr>
        <w:t>сприяти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знайомству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учасників</w:t>
      </w:r>
      <w:proofErr w:type="spellEnd"/>
      <w:r w:rsidRPr="008F6AFA">
        <w:rPr>
          <w:rFonts w:ascii="Times New Roman" w:eastAsia="Times New Roman" w:hAnsi="Times New Roman" w:cs="Times New Roman"/>
          <w:sz w:val="28"/>
          <w:szCs w:val="28"/>
          <w:lang w:eastAsia="ru-RU"/>
        </w:rPr>
        <w:t>.</w:t>
      </w:r>
    </w:p>
    <w:p w14:paraId="54BE1846" w14:textId="77777777" w:rsidR="008F6AFA" w:rsidRPr="008F6AFA" w:rsidRDefault="008F6AFA" w:rsidP="008F6AFA">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bCs/>
          <w:iCs/>
          <w:sz w:val="28"/>
          <w:szCs w:val="28"/>
          <w:lang w:val="uk-UA" w:eastAsia="ru-RU"/>
        </w:rPr>
        <w:t>10-</w:t>
      </w:r>
      <w:r w:rsidRPr="008F6AFA">
        <w:rPr>
          <w:rFonts w:ascii="Times New Roman" w:eastAsia="Times New Roman" w:hAnsi="Times New Roman" w:cs="Times New Roman"/>
          <w:sz w:val="28"/>
          <w:szCs w:val="28"/>
          <w:lang w:eastAsia="ru-RU"/>
        </w:rPr>
        <w:t xml:space="preserve">15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1BB61CAF" w14:textId="77777777" w:rsidR="008F6AFA" w:rsidRDefault="008F6AFA" w:rsidP="008F6AFA">
      <w:pPr>
        <w:shd w:val="clear" w:color="auto" w:fill="FFFFFF"/>
        <w:spacing w:after="0" w:line="360" w:lineRule="auto"/>
        <w:ind w:firstLine="709"/>
        <w:jc w:val="both"/>
        <w:rPr>
          <w:rFonts w:ascii="Times New Roman" w:eastAsia="Times-Italic" w:hAnsi="Times New Roman" w:cs="Times New Roman"/>
          <w:iCs/>
          <w:sz w:val="28"/>
          <w:szCs w:val="28"/>
          <w:lang w:eastAsia="ru-RU"/>
        </w:rPr>
      </w:pPr>
      <w:r w:rsidRPr="008F6AFA">
        <w:rPr>
          <w:rFonts w:ascii="Times New Roman" w:eastAsia="Times-Italic" w:hAnsi="Times New Roman" w:cs="Times New Roman"/>
          <w:iCs/>
          <w:sz w:val="28"/>
          <w:szCs w:val="28"/>
          <w:lang w:eastAsia="ru-RU"/>
        </w:rPr>
        <w:t xml:space="preserve">Порядок </w:t>
      </w:r>
      <w:proofErr w:type="spellStart"/>
      <w:r w:rsidRPr="008F6AFA">
        <w:rPr>
          <w:rFonts w:ascii="Times New Roman" w:eastAsia="Times-Italic" w:hAnsi="Times New Roman" w:cs="Times New Roman"/>
          <w:iCs/>
          <w:sz w:val="28"/>
          <w:szCs w:val="28"/>
          <w:lang w:eastAsia="ru-RU"/>
        </w:rPr>
        <w:t>виконання</w:t>
      </w:r>
      <w:proofErr w:type="spellEnd"/>
      <w:r w:rsidRPr="008F6AFA">
        <w:rPr>
          <w:rFonts w:ascii="Times New Roman" w:eastAsia="Times-Italic" w:hAnsi="Times New Roman" w:cs="Times New Roman"/>
          <w:iCs/>
          <w:sz w:val="28"/>
          <w:szCs w:val="28"/>
          <w:lang w:eastAsia="ru-RU"/>
        </w:rPr>
        <w:t xml:space="preserve"> і </w:t>
      </w:r>
      <w:proofErr w:type="spellStart"/>
      <w:r w:rsidRPr="008F6AFA">
        <w:rPr>
          <w:rFonts w:ascii="Times New Roman" w:eastAsia="Times-Italic" w:hAnsi="Times New Roman" w:cs="Times New Roman"/>
          <w:iCs/>
          <w:sz w:val="28"/>
          <w:szCs w:val="28"/>
          <w:lang w:eastAsia="ru-RU"/>
        </w:rPr>
        <w:t>інструкція</w:t>
      </w:r>
      <w:proofErr w:type="spellEnd"/>
      <w:r w:rsidRPr="008F6AFA">
        <w:rPr>
          <w:rFonts w:ascii="Times New Roman" w:eastAsia="Times-Italic" w:hAnsi="Times New Roman" w:cs="Times New Roman"/>
          <w:iCs/>
          <w:sz w:val="28"/>
          <w:szCs w:val="28"/>
          <w:lang w:eastAsia="ru-RU"/>
        </w:rPr>
        <w:t xml:space="preserve">. У </w:t>
      </w:r>
      <w:proofErr w:type="spellStart"/>
      <w:r w:rsidRPr="008F6AFA">
        <w:rPr>
          <w:rFonts w:ascii="Times New Roman" w:eastAsia="Times-Italic" w:hAnsi="Times New Roman" w:cs="Times New Roman"/>
          <w:iCs/>
          <w:sz w:val="28"/>
          <w:szCs w:val="28"/>
          <w:lang w:eastAsia="ru-RU"/>
        </w:rPr>
        <w:t>цьому</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варіанті</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кожен</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учасник</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представляючись</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називає</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своє</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ім</w:t>
      </w:r>
      <w:proofErr w:type="spellEnd"/>
      <w:r w:rsidRPr="008F6AFA">
        <w:rPr>
          <w:rFonts w:ascii="Times New Roman" w:eastAsia="Times-Italic" w:hAnsi="Times New Roman" w:cs="Times New Roman"/>
          <w:iCs/>
          <w:sz w:val="28"/>
          <w:szCs w:val="28"/>
          <w:lang w:val="uk-UA" w:eastAsia="ru-RU"/>
        </w:rPr>
        <w:t>’</w:t>
      </w:r>
      <w:r w:rsidRPr="008F6AFA">
        <w:rPr>
          <w:rFonts w:ascii="Times New Roman" w:eastAsia="Times-Italic" w:hAnsi="Times New Roman" w:cs="Times New Roman"/>
          <w:iCs/>
          <w:sz w:val="28"/>
          <w:szCs w:val="28"/>
          <w:lang w:eastAsia="ru-RU"/>
        </w:rPr>
        <w:t xml:space="preserve">я </w:t>
      </w:r>
      <w:proofErr w:type="spellStart"/>
      <w:r w:rsidRPr="008F6AFA">
        <w:rPr>
          <w:rFonts w:ascii="Times New Roman" w:eastAsia="Times-Italic" w:hAnsi="Times New Roman" w:cs="Times New Roman"/>
          <w:iCs/>
          <w:sz w:val="28"/>
          <w:szCs w:val="28"/>
          <w:lang w:eastAsia="ru-RU"/>
        </w:rPr>
        <w:t>двічі</w:t>
      </w:r>
      <w:proofErr w:type="spellEnd"/>
      <w:r w:rsidRPr="008F6AFA">
        <w:rPr>
          <w:rFonts w:ascii="Times New Roman" w:eastAsia="Times-Italic" w:hAnsi="Times New Roman" w:cs="Times New Roman"/>
          <w:iCs/>
          <w:sz w:val="28"/>
          <w:szCs w:val="28"/>
          <w:lang w:eastAsia="ru-RU"/>
        </w:rPr>
        <w:t xml:space="preserve">. Перший раз </w:t>
      </w:r>
      <w:proofErr w:type="spellStart"/>
      <w:r w:rsidRPr="008F6AFA">
        <w:rPr>
          <w:rFonts w:ascii="Times New Roman" w:eastAsia="Times-Italic" w:hAnsi="Times New Roman" w:cs="Times New Roman"/>
          <w:iCs/>
          <w:sz w:val="28"/>
          <w:szCs w:val="28"/>
          <w:lang w:eastAsia="ru-RU"/>
        </w:rPr>
        <w:t>він</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вимовляє</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його</w:t>
      </w:r>
      <w:proofErr w:type="spellEnd"/>
      <w:r w:rsidRPr="008F6AFA">
        <w:rPr>
          <w:rFonts w:ascii="Times New Roman" w:eastAsia="Times-Italic" w:hAnsi="Times New Roman" w:cs="Times New Roman"/>
          <w:iCs/>
          <w:sz w:val="28"/>
          <w:szCs w:val="28"/>
          <w:lang w:eastAsia="ru-RU"/>
        </w:rPr>
        <w:t xml:space="preserve"> так, як </w:t>
      </w:r>
      <w:proofErr w:type="spellStart"/>
      <w:r w:rsidRPr="008F6AFA">
        <w:rPr>
          <w:rFonts w:ascii="Times New Roman" w:eastAsia="Times-Italic" w:hAnsi="Times New Roman" w:cs="Times New Roman"/>
          <w:iCs/>
          <w:sz w:val="28"/>
          <w:szCs w:val="28"/>
          <w:lang w:eastAsia="ru-RU"/>
        </w:rPr>
        <w:t>він</w:t>
      </w:r>
      <w:proofErr w:type="spellEnd"/>
      <w:r w:rsidRPr="008F6AFA">
        <w:rPr>
          <w:rFonts w:ascii="Times New Roman" w:eastAsia="Times-Italic" w:hAnsi="Times New Roman" w:cs="Times New Roman"/>
          <w:iCs/>
          <w:sz w:val="28"/>
          <w:szCs w:val="28"/>
          <w:lang w:eastAsia="ru-RU"/>
        </w:rPr>
        <w:t xml:space="preserve"> не </w:t>
      </w:r>
      <w:proofErr w:type="spellStart"/>
      <w:r w:rsidRPr="008F6AFA">
        <w:rPr>
          <w:rFonts w:ascii="Times New Roman" w:eastAsia="Times-Italic" w:hAnsi="Times New Roman" w:cs="Times New Roman"/>
          <w:iCs/>
          <w:sz w:val="28"/>
          <w:szCs w:val="28"/>
          <w:lang w:eastAsia="ru-RU"/>
        </w:rPr>
        <w:t>хотів</w:t>
      </w:r>
      <w:proofErr w:type="spellEnd"/>
      <w:r w:rsidRPr="008F6AFA">
        <w:rPr>
          <w:rFonts w:ascii="Times New Roman" w:eastAsia="Times-Italic" w:hAnsi="Times New Roman" w:cs="Times New Roman"/>
          <w:iCs/>
          <w:sz w:val="28"/>
          <w:szCs w:val="28"/>
          <w:lang w:eastAsia="ru-RU"/>
        </w:rPr>
        <w:t xml:space="preserve"> би, </w:t>
      </w:r>
      <w:proofErr w:type="spellStart"/>
      <w:r w:rsidRPr="008F6AFA">
        <w:rPr>
          <w:rFonts w:ascii="Times New Roman" w:eastAsia="Times-Italic" w:hAnsi="Times New Roman" w:cs="Times New Roman"/>
          <w:iCs/>
          <w:sz w:val="28"/>
          <w:szCs w:val="28"/>
          <w:lang w:eastAsia="ru-RU"/>
        </w:rPr>
        <w:t>щоб</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його</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називали</w:t>
      </w:r>
      <w:proofErr w:type="spellEnd"/>
      <w:r w:rsidRPr="008F6AFA">
        <w:rPr>
          <w:rFonts w:ascii="Times New Roman" w:eastAsia="Times-Italic" w:hAnsi="Times New Roman" w:cs="Times New Roman"/>
          <w:iCs/>
          <w:sz w:val="28"/>
          <w:szCs w:val="28"/>
          <w:lang w:eastAsia="ru-RU"/>
        </w:rPr>
        <w:t xml:space="preserve"> в </w:t>
      </w:r>
      <w:proofErr w:type="spellStart"/>
      <w:r w:rsidRPr="008F6AFA">
        <w:rPr>
          <w:rFonts w:ascii="Times New Roman" w:eastAsia="Times-Italic" w:hAnsi="Times New Roman" w:cs="Times New Roman"/>
          <w:iCs/>
          <w:sz w:val="28"/>
          <w:szCs w:val="28"/>
          <w:lang w:eastAsia="ru-RU"/>
        </w:rPr>
        <w:t>групі</w:t>
      </w:r>
      <w:proofErr w:type="spellEnd"/>
      <w:r w:rsidRPr="008F6AFA">
        <w:rPr>
          <w:rFonts w:ascii="Times New Roman" w:eastAsia="Times-Italic" w:hAnsi="Times New Roman" w:cs="Times New Roman"/>
          <w:iCs/>
          <w:sz w:val="28"/>
          <w:szCs w:val="28"/>
          <w:lang w:eastAsia="ru-RU"/>
        </w:rPr>
        <w:t xml:space="preserve">, а </w:t>
      </w:r>
      <w:proofErr w:type="spellStart"/>
      <w:r w:rsidRPr="008F6AFA">
        <w:rPr>
          <w:rFonts w:ascii="Times New Roman" w:eastAsia="Times-Italic" w:hAnsi="Times New Roman" w:cs="Times New Roman"/>
          <w:iCs/>
          <w:sz w:val="28"/>
          <w:szCs w:val="28"/>
          <w:lang w:eastAsia="ru-RU"/>
        </w:rPr>
        <w:t>другий</w:t>
      </w:r>
      <w:proofErr w:type="spellEnd"/>
      <w:r w:rsidRPr="008F6AFA">
        <w:rPr>
          <w:rFonts w:ascii="Times New Roman" w:eastAsia="Times-Italic" w:hAnsi="Times New Roman" w:cs="Times New Roman"/>
          <w:iCs/>
          <w:sz w:val="28"/>
          <w:szCs w:val="28"/>
          <w:lang w:eastAsia="ru-RU"/>
        </w:rPr>
        <w:t xml:space="preserve"> раз </w:t>
      </w:r>
      <w:r w:rsidRPr="008F6AFA">
        <w:rPr>
          <w:rFonts w:ascii="Times New Roman" w:eastAsia="Times-Italic" w:hAnsi="Times New Roman" w:cs="Times New Roman"/>
          <w:iCs/>
          <w:sz w:val="28"/>
          <w:szCs w:val="28"/>
          <w:lang w:val="uk-UA" w:eastAsia="ru-RU"/>
        </w:rPr>
        <w:t>–</w:t>
      </w:r>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навпаки</w:t>
      </w:r>
      <w:proofErr w:type="spellEnd"/>
      <w:r w:rsidRPr="008F6AFA">
        <w:rPr>
          <w:rFonts w:ascii="Times New Roman" w:eastAsia="Times-Italic" w:hAnsi="Times New Roman" w:cs="Times New Roman"/>
          <w:iCs/>
          <w:sz w:val="28"/>
          <w:szCs w:val="28"/>
          <w:lang w:eastAsia="ru-RU"/>
        </w:rPr>
        <w:t xml:space="preserve">, так, як </w:t>
      </w:r>
      <w:proofErr w:type="spellStart"/>
      <w:r w:rsidRPr="008F6AFA">
        <w:rPr>
          <w:rFonts w:ascii="Times New Roman" w:eastAsia="Times-Italic" w:hAnsi="Times New Roman" w:cs="Times New Roman"/>
          <w:iCs/>
          <w:sz w:val="28"/>
          <w:szCs w:val="28"/>
          <w:lang w:eastAsia="ru-RU"/>
        </w:rPr>
        <w:t>йому</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хотілося</w:t>
      </w:r>
      <w:proofErr w:type="spellEnd"/>
      <w:r w:rsidRPr="008F6AFA">
        <w:rPr>
          <w:rFonts w:ascii="Times New Roman" w:eastAsia="Times-Italic" w:hAnsi="Times New Roman" w:cs="Times New Roman"/>
          <w:iCs/>
          <w:sz w:val="28"/>
          <w:szCs w:val="28"/>
          <w:lang w:eastAsia="ru-RU"/>
        </w:rPr>
        <w:t xml:space="preserve"> б, </w:t>
      </w:r>
      <w:proofErr w:type="spellStart"/>
      <w:r w:rsidRPr="008F6AFA">
        <w:rPr>
          <w:rFonts w:ascii="Times New Roman" w:eastAsia="Times-Italic" w:hAnsi="Times New Roman" w:cs="Times New Roman"/>
          <w:iCs/>
          <w:sz w:val="28"/>
          <w:szCs w:val="28"/>
          <w:lang w:eastAsia="ru-RU"/>
        </w:rPr>
        <w:t>щоб</w:t>
      </w:r>
      <w:proofErr w:type="spellEnd"/>
      <w:r w:rsidRPr="008F6AFA">
        <w:rPr>
          <w:rFonts w:ascii="Times New Roman" w:eastAsia="Times-Italic" w:hAnsi="Times New Roman" w:cs="Times New Roman"/>
          <w:iCs/>
          <w:sz w:val="28"/>
          <w:szCs w:val="28"/>
          <w:lang w:eastAsia="ru-RU"/>
        </w:rPr>
        <w:t xml:space="preserve"> до </w:t>
      </w:r>
      <w:proofErr w:type="spellStart"/>
      <w:r w:rsidRPr="008F6AFA">
        <w:rPr>
          <w:rFonts w:ascii="Times New Roman" w:eastAsia="Times-Italic" w:hAnsi="Times New Roman" w:cs="Times New Roman"/>
          <w:iCs/>
          <w:sz w:val="28"/>
          <w:szCs w:val="28"/>
          <w:lang w:eastAsia="ru-RU"/>
        </w:rPr>
        <w:t>нього</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зверталися</w:t>
      </w:r>
      <w:proofErr w:type="spellEnd"/>
      <w:r w:rsidR="0055667B">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eastAsia="ru-RU"/>
        </w:rPr>
        <w:t>[24; 60;65;71;86].</w:t>
      </w:r>
    </w:p>
    <w:p w14:paraId="34772497" w14:textId="77777777" w:rsidR="002E08DD" w:rsidRPr="008F6AFA" w:rsidRDefault="002E08DD" w:rsidP="002E08DD">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2E08DD">
        <w:rPr>
          <w:rFonts w:ascii="Times New Roman" w:eastAsia="Times-Italic" w:hAnsi="Times New Roman" w:cs="Times New Roman"/>
          <w:b/>
          <w:iCs/>
          <w:sz w:val="28"/>
          <w:szCs w:val="28"/>
          <w:lang w:val="uk-UA" w:eastAsia="ru-RU"/>
        </w:rPr>
        <w:t>2.</w:t>
      </w:r>
      <w:r>
        <w:rPr>
          <w:rFonts w:ascii="Times New Roman" w:eastAsia="Times-Italic" w:hAnsi="Times New Roman" w:cs="Times New Roman"/>
          <w:iCs/>
          <w:sz w:val="28"/>
          <w:szCs w:val="28"/>
          <w:lang w:val="uk-UA" w:eastAsia="ru-RU"/>
        </w:rPr>
        <w:t xml:space="preserve"> </w:t>
      </w:r>
      <w:r w:rsidRPr="008F6AFA">
        <w:rPr>
          <w:rFonts w:ascii="Times New Roman" w:eastAsia="Times New Roman" w:hAnsi="Times New Roman" w:cs="Times New Roman"/>
          <w:b/>
          <w:sz w:val="28"/>
          <w:szCs w:val="28"/>
          <w:lang w:val="uk-UA" w:eastAsia="ru-RU"/>
        </w:rPr>
        <w:t>Гра «Інтонація»</w:t>
      </w:r>
    </w:p>
    <w:p w14:paraId="59C3857A" w14:textId="77777777" w:rsidR="002E08DD" w:rsidRPr="008F6AFA" w:rsidRDefault="002E08DD" w:rsidP="002E08D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Мета: розширити діапазон інтонаційної виразності учасників, а також  виявити, наскільки адекватно сприймаються їх інтонації більшістю.</w:t>
      </w:r>
    </w:p>
    <w:p w14:paraId="3CE4843E" w14:textId="77777777" w:rsidR="002E08DD" w:rsidRPr="008F6AFA" w:rsidRDefault="002E08DD" w:rsidP="002E08D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val="uk-UA" w:eastAsia="ru-RU"/>
        </w:rPr>
        <w:t>20-25</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25B22015" w14:textId="77777777" w:rsidR="002E08DD" w:rsidRPr="0055667B" w:rsidRDefault="002E08DD" w:rsidP="002E08DD">
      <w:pPr>
        <w:autoSpaceDE w:val="0"/>
        <w:autoSpaceDN w:val="0"/>
        <w:adjustRightInd w:val="0"/>
        <w:spacing w:after="0" w:line="360" w:lineRule="auto"/>
        <w:ind w:firstLine="709"/>
        <w:jc w:val="both"/>
        <w:rPr>
          <w:rFonts w:ascii="Times New Roman" w:eastAsia="Helvetica-Bold" w:hAnsi="Times New Roman" w:cs="Times New Roman"/>
          <w:bCs/>
          <w:sz w:val="28"/>
          <w:szCs w:val="28"/>
          <w:lang w:val="uk-UA" w:eastAsia="ru-RU"/>
        </w:rPr>
      </w:pPr>
      <w:r w:rsidRPr="008F6AFA">
        <w:rPr>
          <w:rFonts w:ascii="Times New Roman" w:eastAsia="Helvetica-Bold" w:hAnsi="Times New Roman" w:cs="Times New Roman"/>
          <w:bCs/>
          <w:sz w:val="28"/>
          <w:szCs w:val="28"/>
          <w:lang w:eastAsia="ru-RU"/>
        </w:rPr>
        <w:t xml:space="preserve">Порядок </w:t>
      </w:r>
      <w:proofErr w:type="spellStart"/>
      <w:r w:rsidRPr="008F6AFA">
        <w:rPr>
          <w:rFonts w:ascii="Times New Roman" w:eastAsia="Helvetica-Bold" w:hAnsi="Times New Roman" w:cs="Times New Roman"/>
          <w:bCs/>
          <w:sz w:val="28"/>
          <w:szCs w:val="28"/>
          <w:lang w:eastAsia="ru-RU"/>
        </w:rPr>
        <w:t>виконання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інструкція</w:t>
      </w:r>
      <w:proofErr w:type="spellEnd"/>
      <w:r w:rsidRPr="008F6AFA">
        <w:rPr>
          <w:rFonts w:ascii="Times New Roman" w:eastAsia="Helvetica-Bold" w:hAnsi="Times New Roman" w:cs="Times New Roman"/>
          <w:bCs/>
          <w:sz w:val="28"/>
          <w:szCs w:val="28"/>
          <w:lang w:eastAsia="ru-RU"/>
        </w:rPr>
        <w:t>.</w:t>
      </w:r>
      <w:r w:rsidRPr="008F6AFA">
        <w:rPr>
          <w:rFonts w:ascii="Times New Roman" w:eastAsia="Times New Roman" w:hAnsi="Times New Roman" w:cs="Times New Roman"/>
          <w:sz w:val="28"/>
          <w:szCs w:val="28"/>
          <w:lang w:eastAsia="ru-RU"/>
        </w:rPr>
        <w:t xml:space="preserve"> </w:t>
      </w:r>
      <w:r w:rsidRPr="008F6AFA">
        <w:rPr>
          <w:rFonts w:ascii="Times New Roman" w:eastAsia="Helvetica-Bold" w:hAnsi="Times New Roman" w:cs="Times New Roman"/>
          <w:bCs/>
          <w:sz w:val="28"/>
          <w:szCs w:val="28"/>
          <w:lang w:eastAsia="ru-RU"/>
        </w:rPr>
        <w:t xml:space="preserve">На маленьких </w:t>
      </w:r>
      <w:proofErr w:type="spellStart"/>
      <w:r w:rsidRPr="008F6AFA">
        <w:rPr>
          <w:rFonts w:ascii="Times New Roman" w:eastAsia="Helvetica-Bold" w:hAnsi="Times New Roman" w:cs="Times New Roman"/>
          <w:bCs/>
          <w:sz w:val="28"/>
          <w:szCs w:val="28"/>
          <w:lang w:eastAsia="ru-RU"/>
        </w:rPr>
        <w:t>клаптиках</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паперу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група</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пише</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назву</w:t>
      </w:r>
      <w:proofErr w:type="spellEnd"/>
      <w:r w:rsidRPr="008F6AFA">
        <w:rPr>
          <w:rFonts w:ascii="Times New Roman" w:eastAsia="Helvetica-Bold" w:hAnsi="Times New Roman" w:cs="Times New Roman"/>
          <w:bCs/>
          <w:sz w:val="28"/>
          <w:szCs w:val="28"/>
          <w:lang w:eastAsia="ru-RU"/>
        </w:rPr>
        <w:t xml:space="preserve"> будь</w:t>
      </w:r>
      <w:r w:rsidRPr="008F6AFA">
        <w:rPr>
          <w:rFonts w:ascii="Times New Roman" w:eastAsia="Helvetica-Bold" w:hAnsi="Times New Roman" w:cs="Times New Roman"/>
          <w:bCs/>
          <w:sz w:val="28"/>
          <w:szCs w:val="28"/>
          <w:lang w:val="uk-UA" w:eastAsia="ru-RU"/>
        </w:rPr>
        <w:t>-</w:t>
      </w:r>
      <w:proofErr w:type="spellStart"/>
      <w:r w:rsidRPr="008F6AFA">
        <w:rPr>
          <w:rFonts w:ascii="Times New Roman" w:eastAsia="Helvetica-Bold" w:hAnsi="Times New Roman" w:cs="Times New Roman"/>
          <w:bCs/>
          <w:sz w:val="28"/>
          <w:szCs w:val="28"/>
          <w:lang w:eastAsia="ru-RU"/>
        </w:rPr>
        <w:t>якого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почуття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емоції</w:t>
      </w:r>
      <w:proofErr w:type="spellEnd"/>
      <w:r w:rsidRPr="008F6AFA">
        <w:rPr>
          <w:rFonts w:ascii="Times New Roman" w:eastAsia="Helvetica-Bold" w:hAnsi="Times New Roman" w:cs="Times New Roman"/>
          <w:bCs/>
          <w:sz w:val="28"/>
          <w:szCs w:val="28"/>
          <w:lang w:eastAsia="ru-RU"/>
        </w:rPr>
        <w:t xml:space="preserve">, </w:t>
      </w:r>
      <w:r w:rsidRPr="008F6AFA">
        <w:rPr>
          <w:rFonts w:ascii="Times New Roman" w:eastAsia="Helvetica-Bold" w:hAnsi="Times New Roman" w:cs="Times New Roman"/>
          <w:bCs/>
          <w:sz w:val="28"/>
          <w:szCs w:val="28"/>
          <w:lang w:val="uk-UA" w:eastAsia="ru-RU"/>
        </w:rPr>
        <w:t xml:space="preserve">що </w:t>
      </w:r>
      <w:r w:rsidRPr="008F6AFA">
        <w:rPr>
          <w:rFonts w:ascii="Times New Roman" w:eastAsia="Helvetica-Bold" w:hAnsi="Times New Roman" w:cs="Times New Roman"/>
          <w:bCs/>
          <w:sz w:val="28"/>
          <w:szCs w:val="28"/>
          <w:lang w:eastAsia="ru-RU"/>
        </w:rPr>
        <w:t xml:space="preserve">першими </w:t>
      </w:r>
      <w:proofErr w:type="spellStart"/>
      <w:r w:rsidRPr="008F6AFA">
        <w:rPr>
          <w:rFonts w:ascii="Times New Roman" w:eastAsia="Helvetica-Bold" w:hAnsi="Times New Roman" w:cs="Times New Roman"/>
          <w:bCs/>
          <w:sz w:val="28"/>
          <w:szCs w:val="28"/>
          <w:lang w:eastAsia="ru-RU"/>
        </w:rPr>
        <w:t>прийшли</w:t>
      </w:r>
      <w:proofErr w:type="spellEnd"/>
      <w:r w:rsidRPr="008F6AFA">
        <w:rPr>
          <w:rFonts w:ascii="Times New Roman" w:eastAsia="Helvetica-Bold" w:hAnsi="Times New Roman" w:cs="Times New Roman"/>
          <w:bCs/>
          <w:sz w:val="28"/>
          <w:szCs w:val="28"/>
          <w:lang w:eastAsia="ru-RU"/>
        </w:rPr>
        <w:t xml:space="preserve"> на </w:t>
      </w:r>
      <w:proofErr w:type="spellStart"/>
      <w:r w:rsidRPr="008F6AFA">
        <w:rPr>
          <w:rFonts w:ascii="Times New Roman" w:eastAsia="Helvetica-Bold" w:hAnsi="Times New Roman" w:cs="Times New Roman"/>
          <w:bCs/>
          <w:sz w:val="28"/>
          <w:szCs w:val="28"/>
          <w:lang w:eastAsia="ru-RU"/>
        </w:rPr>
        <w:t>розум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Кожен</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w:t>
      </w:r>
      <w:proofErr w:type="spellEnd"/>
      <w:r w:rsidRPr="008F6AFA">
        <w:rPr>
          <w:rFonts w:ascii="Times New Roman" w:eastAsia="Helvetica-Bold" w:hAnsi="Times New Roman" w:cs="Times New Roman"/>
          <w:bCs/>
          <w:sz w:val="28"/>
          <w:szCs w:val="28"/>
          <w:lang w:eastAsia="ru-RU"/>
        </w:rPr>
        <w:t xml:space="preserve"> робить </w:t>
      </w:r>
      <w:proofErr w:type="spellStart"/>
      <w:r w:rsidRPr="008F6AFA">
        <w:rPr>
          <w:rFonts w:ascii="Times New Roman" w:eastAsia="Helvetica-Bold" w:hAnsi="Times New Roman" w:cs="Times New Roman"/>
          <w:bCs/>
          <w:sz w:val="28"/>
          <w:szCs w:val="28"/>
          <w:lang w:eastAsia="ru-RU"/>
        </w:rPr>
        <w:t>це</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самостійно</w:t>
      </w:r>
      <w:proofErr w:type="spellEnd"/>
      <w:r w:rsidRPr="008F6AFA">
        <w:rPr>
          <w:rFonts w:ascii="Times New Roman" w:eastAsia="Helvetica-Bold" w:hAnsi="Times New Roman" w:cs="Times New Roman"/>
          <w:bCs/>
          <w:sz w:val="28"/>
          <w:szCs w:val="28"/>
          <w:lang w:eastAsia="ru-RU"/>
        </w:rPr>
        <w:t xml:space="preserve">, не </w:t>
      </w:r>
      <w:proofErr w:type="spellStart"/>
      <w:r w:rsidRPr="008F6AFA">
        <w:rPr>
          <w:rFonts w:ascii="Times New Roman" w:eastAsia="Helvetica-Bold" w:hAnsi="Times New Roman" w:cs="Times New Roman"/>
          <w:bCs/>
          <w:sz w:val="28"/>
          <w:szCs w:val="28"/>
          <w:lang w:eastAsia="ru-RU"/>
        </w:rPr>
        <w:t>радячись</w:t>
      </w:r>
      <w:proofErr w:type="spellEnd"/>
      <w:r w:rsidRPr="008F6AFA">
        <w:rPr>
          <w:rFonts w:ascii="Times New Roman" w:eastAsia="Helvetica-Bold" w:hAnsi="Times New Roman" w:cs="Times New Roman"/>
          <w:bCs/>
          <w:sz w:val="28"/>
          <w:szCs w:val="28"/>
          <w:lang w:eastAsia="ru-RU"/>
        </w:rPr>
        <w:t xml:space="preserve"> з </w:t>
      </w:r>
      <w:proofErr w:type="spellStart"/>
      <w:r w:rsidRPr="008F6AFA">
        <w:rPr>
          <w:rFonts w:ascii="Times New Roman" w:eastAsia="Helvetica-Bold" w:hAnsi="Times New Roman" w:cs="Times New Roman"/>
          <w:bCs/>
          <w:sz w:val="28"/>
          <w:szCs w:val="28"/>
          <w:lang w:eastAsia="ru-RU"/>
        </w:rPr>
        <w:t>сусідом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Потім</w:t>
      </w:r>
      <w:proofErr w:type="spellEnd"/>
      <w:r w:rsidRPr="008F6AFA">
        <w:rPr>
          <w:rFonts w:ascii="Times New Roman" w:eastAsia="Helvetica-Bold" w:hAnsi="Times New Roman" w:cs="Times New Roman"/>
          <w:bCs/>
          <w:sz w:val="28"/>
          <w:szCs w:val="28"/>
          <w:lang w:eastAsia="ru-RU"/>
        </w:rPr>
        <w:t xml:space="preserve"> листки </w:t>
      </w:r>
      <w:proofErr w:type="spellStart"/>
      <w:r w:rsidRPr="008F6AFA">
        <w:rPr>
          <w:rFonts w:ascii="Times New Roman" w:eastAsia="Helvetica-Bold" w:hAnsi="Times New Roman" w:cs="Times New Roman"/>
          <w:bCs/>
          <w:sz w:val="28"/>
          <w:szCs w:val="28"/>
          <w:lang w:eastAsia="ru-RU"/>
        </w:rPr>
        <w:t>паперу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збираються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перетасуються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лунають</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знову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Тепер</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група</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вирішує</w:t>
      </w:r>
      <w:proofErr w:type="spellEnd"/>
      <w:r w:rsidRPr="008F6AFA">
        <w:rPr>
          <w:rFonts w:ascii="Times New Roman" w:eastAsia="Helvetica-Bold" w:hAnsi="Times New Roman" w:cs="Times New Roman"/>
          <w:bCs/>
          <w:sz w:val="28"/>
          <w:szCs w:val="28"/>
          <w:lang w:eastAsia="ru-RU"/>
        </w:rPr>
        <w:t xml:space="preserve">, яку фразу рядок </w:t>
      </w:r>
      <w:proofErr w:type="spellStart"/>
      <w:r w:rsidRPr="008F6AFA">
        <w:rPr>
          <w:rFonts w:ascii="Times New Roman" w:eastAsia="Helvetica-Bold" w:hAnsi="Times New Roman" w:cs="Times New Roman"/>
          <w:bCs/>
          <w:sz w:val="28"/>
          <w:szCs w:val="28"/>
          <w:lang w:eastAsia="ru-RU"/>
        </w:rPr>
        <w:t>із</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вірша</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або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звичайну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пропозицію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складену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групою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спеціально</w:t>
      </w:r>
      <w:proofErr w:type="spellEnd"/>
      <w:r w:rsidRPr="008F6AFA">
        <w:rPr>
          <w:rFonts w:ascii="Times New Roman" w:eastAsia="Helvetica-Bold" w:hAnsi="Times New Roman" w:cs="Times New Roman"/>
          <w:bCs/>
          <w:sz w:val="28"/>
          <w:szCs w:val="28"/>
          <w:lang w:eastAsia="ru-RU"/>
        </w:rPr>
        <w:t xml:space="preserve"> </w:t>
      </w:r>
      <w:r w:rsidRPr="008F6AFA">
        <w:rPr>
          <w:rFonts w:ascii="Times New Roman" w:eastAsia="Helvetica-Bold" w:hAnsi="Times New Roman" w:cs="Times New Roman"/>
          <w:bCs/>
          <w:sz w:val="28"/>
          <w:szCs w:val="28"/>
          <w:lang w:eastAsia="ru-RU"/>
        </w:rPr>
        <w:lastRenderedPageBreak/>
        <w:t xml:space="preserve">для </w:t>
      </w:r>
      <w:proofErr w:type="spellStart"/>
      <w:r w:rsidRPr="008F6AFA">
        <w:rPr>
          <w:rFonts w:ascii="Times New Roman" w:eastAsia="Helvetica-Bold" w:hAnsi="Times New Roman" w:cs="Times New Roman"/>
          <w:bCs/>
          <w:sz w:val="28"/>
          <w:szCs w:val="28"/>
          <w:lang w:eastAsia="ru-RU"/>
        </w:rPr>
        <w:t>гри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узяти</w:t>
      </w:r>
      <w:proofErr w:type="spellEnd"/>
      <w:r w:rsidRPr="008F6AFA">
        <w:rPr>
          <w:rFonts w:ascii="Times New Roman" w:eastAsia="Helvetica-Bold" w:hAnsi="Times New Roman" w:cs="Times New Roman"/>
          <w:bCs/>
          <w:sz w:val="28"/>
          <w:szCs w:val="28"/>
          <w:lang w:eastAsia="ru-RU"/>
        </w:rPr>
        <w:t xml:space="preserve"> за основу </w:t>
      </w:r>
      <w:proofErr w:type="spellStart"/>
      <w:r w:rsidRPr="008F6AFA">
        <w:rPr>
          <w:rFonts w:ascii="Times New Roman" w:eastAsia="Helvetica-Bold" w:hAnsi="Times New Roman" w:cs="Times New Roman"/>
          <w:bCs/>
          <w:sz w:val="28"/>
          <w:szCs w:val="28"/>
          <w:lang w:eastAsia="ru-RU"/>
        </w:rPr>
        <w:t>подальших</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дій</w:t>
      </w:r>
      <w:proofErr w:type="spellEnd"/>
      <w:r w:rsidRPr="008F6AFA">
        <w:rPr>
          <w:rFonts w:ascii="Times New Roman" w:eastAsia="Helvetica-Bold" w:hAnsi="Times New Roman" w:cs="Times New Roman"/>
          <w:bCs/>
          <w:sz w:val="28"/>
          <w:szCs w:val="28"/>
          <w:lang w:eastAsia="ru-RU"/>
        </w:rPr>
        <w:t xml:space="preserve">. А </w:t>
      </w:r>
      <w:proofErr w:type="spellStart"/>
      <w:r w:rsidRPr="008F6AFA">
        <w:rPr>
          <w:rFonts w:ascii="Times New Roman" w:eastAsia="Helvetica-Bold" w:hAnsi="Times New Roman" w:cs="Times New Roman"/>
          <w:bCs/>
          <w:sz w:val="28"/>
          <w:szCs w:val="28"/>
          <w:lang w:eastAsia="ru-RU"/>
        </w:rPr>
        <w:t>після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цього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гри</w:t>
      </w:r>
      <w:proofErr w:type="spellEnd"/>
      <w:r w:rsidRPr="008F6AFA">
        <w:rPr>
          <w:rFonts w:ascii="Times New Roman" w:eastAsia="Helvetica-Bold" w:hAnsi="Times New Roman" w:cs="Times New Roman"/>
          <w:bCs/>
          <w:sz w:val="28"/>
          <w:szCs w:val="28"/>
          <w:lang w:eastAsia="ru-RU"/>
        </w:rPr>
        <w:t xml:space="preserve"> по </w:t>
      </w:r>
      <w:proofErr w:type="spellStart"/>
      <w:r w:rsidRPr="008F6AFA">
        <w:rPr>
          <w:rFonts w:ascii="Times New Roman" w:eastAsia="Helvetica-Bold" w:hAnsi="Times New Roman" w:cs="Times New Roman"/>
          <w:bCs/>
          <w:sz w:val="28"/>
          <w:szCs w:val="28"/>
          <w:lang w:eastAsia="ru-RU"/>
        </w:rPr>
        <w:t>черзі</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вимовляють</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цю</w:t>
      </w:r>
      <w:proofErr w:type="spellEnd"/>
      <w:r w:rsidRPr="008F6AFA">
        <w:rPr>
          <w:rFonts w:ascii="Times New Roman" w:eastAsia="Helvetica-Bold" w:hAnsi="Times New Roman" w:cs="Times New Roman"/>
          <w:bCs/>
          <w:sz w:val="28"/>
          <w:szCs w:val="28"/>
          <w:lang w:eastAsia="ru-RU"/>
        </w:rPr>
        <w:t xml:space="preserve"> фразу з </w:t>
      </w:r>
      <w:proofErr w:type="spellStart"/>
      <w:r w:rsidRPr="008F6AFA">
        <w:rPr>
          <w:rFonts w:ascii="Times New Roman" w:eastAsia="Helvetica-Bold" w:hAnsi="Times New Roman" w:cs="Times New Roman"/>
          <w:bCs/>
          <w:sz w:val="28"/>
          <w:szCs w:val="28"/>
          <w:lang w:eastAsia="ru-RU"/>
        </w:rPr>
        <w:t>інтонацією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що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відповідає</w:t>
      </w:r>
      <w:proofErr w:type="spellEnd"/>
      <w:r w:rsidRPr="008F6AFA">
        <w:rPr>
          <w:rFonts w:ascii="Times New Roman" w:eastAsia="Helvetica-Bold" w:hAnsi="Times New Roman" w:cs="Times New Roman"/>
          <w:bCs/>
          <w:sz w:val="28"/>
          <w:szCs w:val="28"/>
          <w:lang w:eastAsia="ru-RU"/>
        </w:rPr>
        <w:t xml:space="preserve"> тому </w:t>
      </w:r>
      <w:proofErr w:type="spellStart"/>
      <w:r w:rsidRPr="008F6AFA">
        <w:rPr>
          <w:rFonts w:ascii="Times New Roman" w:eastAsia="Helvetica-Bold" w:hAnsi="Times New Roman" w:cs="Times New Roman"/>
          <w:bCs/>
          <w:sz w:val="28"/>
          <w:szCs w:val="28"/>
          <w:lang w:eastAsia="ru-RU"/>
        </w:rPr>
        <w:t>почуттю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що</w:t>
      </w:r>
      <w:proofErr w:type="spellEnd"/>
      <w:r w:rsidRPr="008F6AFA">
        <w:rPr>
          <w:rFonts w:ascii="Times New Roman" w:eastAsia="Helvetica-Bold" w:hAnsi="Times New Roman" w:cs="Times New Roman"/>
          <w:bCs/>
          <w:sz w:val="28"/>
          <w:szCs w:val="28"/>
          <w:lang w:eastAsia="ru-RU"/>
        </w:rPr>
        <w:t xml:space="preserve"> записано у них. </w:t>
      </w:r>
      <w:proofErr w:type="spellStart"/>
      <w:r w:rsidRPr="008F6AFA">
        <w:rPr>
          <w:rFonts w:ascii="Times New Roman" w:eastAsia="Helvetica-Bold" w:hAnsi="Times New Roman" w:cs="Times New Roman"/>
          <w:bCs/>
          <w:sz w:val="28"/>
          <w:szCs w:val="28"/>
          <w:lang w:eastAsia="ru-RU"/>
        </w:rPr>
        <w:t>Вимовивши</w:t>
      </w:r>
      <w:proofErr w:type="spellEnd"/>
      <w:r w:rsidRPr="008F6AFA">
        <w:rPr>
          <w:rFonts w:ascii="Times New Roman" w:eastAsia="Helvetica-Bold" w:hAnsi="Times New Roman" w:cs="Times New Roman"/>
          <w:bCs/>
          <w:sz w:val="28"/>
          <w:szCs w:val="28"/>
          <w:lang w:eastAsia="ru-RU"/>
        </w:rPr>
        <w:t xml:space="preserve"> фразу, </w:t>
      </w:r>
      <w:proofErr w:type="spellStart"/>
      <w:r w:rsidRPr="008F6AFA">
        <w:rPr>
          <w:rFonts w:ascii="Times New Roman" w:eastAsia="Helvetica-Bold" w:hAnsi="Times New Roman" w:cs="Times New Roman"/>
          <w:bCs/>
          <w:sz w:val="28"/>
          <w:szCs w:val="28"/>
          <w:lang w:eastAsia="ru-RU"/>
        </w:rPr>
        <w:t>гравець</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чекає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поки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висловлять</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свої</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припущення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усі</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інші</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потім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вже</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повідомляє</w:t>
      </w:r>
      <w:proofErr w:type="spellEnd"/>
      <w:r w:rsidRPr="008F6AFA">
        <w:rPr>
          <w:rFonts w:ascii="Times New Roman" w:eastAsia="Helvetica-Bold" w:hAnsi="Times New Roman" w:cs="Times New Roman"/>
          <w:bCs/>
          <w:sz w:val="28"/>
          <w:szCs w:val="28"/>
          <w:lang w:eastAsia="ru-RU"/>
        </w:rPr>
        <w:t xml:space="preserve">, яке </w:t>
      </w:r>
      <w:proofErr w:type="spellStart"/>
      <w:r w:rsidRPr="008F6AFA">
        <w:rPr>
          <w:rFonts w:ascii="Times New Roman" w:eastAsia="Helvetica-Bold" w:hAnsi="Times New Roman" w:cs="Times New Roman"/>
          <w:bCs/>
          <w:sz w:val="28"/>
          <w:szCs w:val="28"/>
          <w:lang w:eastAsia="ru-RU"/>
        </w:rPr>
        <w:t>почуття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він</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вкладав</w:t>
      </w:r>
      <w:proofErr w:type="spellEnd"/>
      <w:r w:rsidRPr="008F6AFA">
        <w:rPr>
          <w:rFonts w:ascii="Times New Roman" w:eastAsia="Helvetica-Bold" w:hAnsi="Times New Roman" w:cs="Times New Roman"/>
          <w:bCs/>
          <w:sz w:val="28"/>
          <w:szCs w:val="28"/>
          <w:lang w:eastAsia="ru-RU"/>
        </w:rPr>
        <w:t xml:space="preserve"> в </w:t>
      </w:r>
      <w:proofErr w:type="spellStart"/>
      <w:r w:rsidRPr="008F6AFA">
        <w:rPr>
          <w:rFonts w:ascii="Times New Roman" w:eastAsia="Helvetica-Bold" w:hAnsi="Times New Roman" w:cs="Times New Roman"/>
          <w:bCs/>
          <w:sz w:val="28"/>
          <w:szCs w:val="28"/>
          <w:lang w:eastAsia="ru-RU"/>
        </w:rPr>
        <w:t>інтонацію</w:t>
      </w:r>
      <w:proofErr w:type="spellEnd"/>
      <w:r w:rsidR="0055667B">
        <w:rPr>
          <w:rFonts w:ascii="Times New Roman" w:eastAsia="Helvetica-Bold" w:hAnsi="Times New Roman" w:cs="Times New Roman"/>
          <w:bCs/>
          <w:sz w:val="28"/>
          <w:szCs w:val="28"/>
          <w:lang w:val="uk-UA" w:eastAsia="ru-RU"/>
        </w:rPr>
        <w:t xml:space="preserve"> </w:t>
      </w:r>
      <w:r w:rsidR="0055667B" w:rsidRPr="0055667B">
        <w:rPr>
          <w:rFonts w:ascii="Times New Roman" w:eastAsia="Helvetica-Bold" w:hAnsi="Times New Roman" w:cs="Times New Roman"/>
          <w:bCs/>
          <w:sz w:val="28"/>
          <w:szCs w:val="28"/>
          <w:lang w:val="uk-UA" w:eastAsia="ru-RU"/>
        </w:rPr>
        <w:t>[24; 60;</w:t>
      </w:r>
      <w:r w:rsidR="0084616B">
        <w:rPr>
          <w:rFonts w:ascii="Times New Roman" w:eastAsia="Helvetica-Bold" w:hAnsi="Times New Roman" w:cs="Times New Roman"/>
          <w:bCs/>
          <w:sz w:val="28"/>
          <w:szCs w:val="28"/>
          <w:lang w:val="uk-UA" w:eastAsia="ru-RU"/>
        </w:rPr>
        <w:t xml:space="preserve"> </w:t>
      </w:r>
      <w:r w:rsidR="0055667B" w:rsidRPr="0055667B">
        <w:rPr>
          <w:rFonts w:ascii="Times New Roman" w:eastAsia="Helvetica-Bold" w:hAnsi="Times New Roman" w:cs="Times New Roman"/>
          <w:bCs/>
          <w:sz w:val="28"/>
          <w:szCs w:val="28"/>
          <w:lang w:val="uk-UA" w:eastAsia="ru-RU"/>
        </w:rPr>
        <w:t>65;</w:t>
      </w:r>
      <w:r w:rsidR="0084616B">
        <w:rPr>
          <w:rFonts w:ascii="Times New Roman" w:eastAsia="Helvetica-Bold" w:hAnsi="Times New Roman" w:cs="Times New Roman"/>
          <w:bCs/>
          <w:sz w:val="28"/>
          <w:szCs w:val="28"/>
          <w:lang w:val="uk-UA" w:eastAsia="ru-RU"/>
        </w:rPr>
        <w:t xml:space="preserve"> </w:t>
      </w:r>
      <w:r w:rsidR="0055667B" w:rsidRPr="0055667B">
        <w:rPr>
          <w:rFonts w:ascii="Times New Roman" w:eastAsia="Helvetica-Bold" w:hAnsi="Times New Roman" w:cs="Times New Roman"/>
          <w:bCs/>
          <w:sz w:val="28"/>
          <w:szCs w:val="28"/>
          <w:lang w:val="uk-UA" w:eastAsia="ru-RU"/>
        </w:rPr>
        <w:t>71;86].</w:t>
      </w:r>
    </w:p>
    <w:p w14:paraId="3D858C23" w14:textId="77777777" w:rsidR="008F6AFA" w:rsidRPr="008F6AFA" w:rsidRDefault="002E08DD" w:rsidP="008F6AFA">
      <w:pPr>
        <w:spacing w:after="0" w:line="36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r w:rsidR="008F6AFA" w:rsidRPr="008F6AFA">
        <w:rPr>
          <w:rFonts w:ascii="Times New Roman" w:eastAsia="Times New Roman" w:hAnsi="Times New Roman" w:cs="Times New Roman"/>
          <w:b/>
          <w:sz w:val="28"/>
          <w:szCs w:val="28"/>
          <w:lang w:val="uk-UA" w:eastAsia="uk-UA"/>
        </w:rPr>
        <w:t xml:space="preserve">. </w:t>
      </w:r>
      <w:proofErr w:type="spellStart"/>
      <w:r w:rsidR="008F6AFA" w:rsidRPr="008F6AFA">
        <w:rPr>
          <w:rFonts w:ascii="Times New Roman" w:eastAsia="Times New Roman" w:hAnsi="Times New Roman" w:cs="Times New Roman"/>
          <w:b/>
          <w:sz w:val="28"/>
          <w:szCs w:val="28"/>
          <w:lang w:eastAsia="uk-UA"/>
        </w:rPr>
        <w:t>Вправа</w:t>
      </w:r>
      <w:proofErr w:type="spellEnd"/>
      <w:r w:rsidR="008F6AFA" w:rsidRPr="008F6AFA">
        <w:rPr>
          <w:rFonts w:ascii="Times New Roman" w:eastAsia="Times New Roman" w:hAnsi="Times New Roman" w:cs="Times New Roman"/>
          <w:b/>
          <w:sz w:val="28"/>
          <w:szCs w:val="28"/>
          <w:lang w:eastAsia="uk-UA"/>
        </w:rPr>
        <w:t xml:space="preserve"> </w:t>
      </w:r>
      <w:r w:rsidR="008F6AFA" w:rsidRPr="008F6AFA">
        <w:rPr>
          <w:rFonts w:ascii="Times New Roman" w:eastAsia="Times New Roman" w:hAnsi="Times New Roman" w:cs="Times New Roman"/>
          <w:b/>
          <w:sz w:val="28"/>
          <w:szCs w:val="28"/>
          <w:lang w:val="uk-UA" w:eastAsia="uk-UA"/>
        </w:rPr>
        <w:t>«</w:t>
      </w:r>
      <w:proofErr w:type="spellStart"/>
      <w:r w:rsidR="008F6AFA" w:rsidRPr="008F6AFA">
        <w:rPr>
          <w:rFonts w:ascii="Times New Roman" w:eastAsia="Times New Roman" w:hAnsi="Times New Roman" w:cs="Times New Roman"/>
          <w:b/>
          <w:sz w:val="28"/>
          <w:szCs w:val="28"/>
          <w:lang w:eastAsia="uk-UA"/>
        </w:rPr>
        <w:t>Міняються</w:t>
      </w:r>
      <w:proofErr w:type="spellEnd"/>
      <w:r w:rsidR="008F6AFA" w:rsidRPr="008F6AFA">
        <w:rPr>
          <w:rFonts w:ascii="Times New Roman" w:eastAsia="Times New Roman" w:hAnsi="Times New Roman" w:cs="Times New Roman"/>
          <w:b/>
          <w:sz w:val="28"/>
          <w:szCs w:val="28"/>
          <w:lang w:eastAsia="uk-UA"/>
        </w:rPr>
        <w:t xml:space="preserve"> </w:t>
      </w:r>
      <w:proofErr w:type="spellStart"/>
      <w:r w:rsidR="008F6AFA" w:rsidRPr="008F6AFA">
        <w:rPr>
          <w:rFonts w:ascii="Times New Roman" w:eastAsia="Times New Roman" w:hAnsi="Times New Roman" w:cs="Times New Roman"/>
          <w:b/>
          <w:sz w:val="28"/>
          <w:szCs w:val="28"/>
          <w:lang w:eastAsia="uk-UA"/>
        </w:rPr>
        <w:t>місцями</w:t>
      </w:r>
      <w:proofErr w:type="spellEnd"/>
      <w:r w:rsidR="008F6AFA" w:rsidRPr="008F6AFA">
        <w:rPr>
          <w:rFonts w:ascii="Times New Roman" w:eastAsia="Times New Roman" w:hAnsi="Times New Roman" w:cs="Times New Roman"/>
          <w:b/>
          <w:sz w:val="28"/>
          <w:szCs w:val="28"/>
          <w:lang w:eastAsia="uk-UA"/>
        </w:rPr>
        <w:t xml:space="preserve"> </w:t>
      </w:r>
      <w:proofErr w:type="spellStart"/>
      <w:r w:rsidR="008F6AFA" w:rsidRPr="008F6AFA">
        <w:rPr>
          <w:rFonts w:ascii="Times New Roman" w:eastAsia="Times New Roman" w:hAnsi="Times New Roman" w:cs="Times New Roman"/>
          <w:b/>
          <w:sz w:val="28"/>
          <w:szCs w:val="28"/>
          <w:lang w:eastAsia="uk-UA"/>
        </w:rPr>
        <w:t>ті</w:t>
      </w:r>
      <w:proofErr w:type="spellEnd"/>
      <w:r w:rsidR="008F6AFA" w:rsidRPr="008F6AFA">
        <w:rPr>
          <w:rFonts w:ascii="Times New Roman" w:eastAsia="Times New Roman" w:hAnsi="Times New Roman" w:cs="Times New Roman"/>
          <w:b/>
          <w:sz w:val="28"/>
          <w:szCs w:val="28"/>
          <w:lang w:val="uk-UA" w:eastAsia="uk-UA"/>
        </w:rPr>
        <w:t>,</w:t>
      </w:r>
      <w:r w:rsidR="008F6AFA" w:rsidRPr="008F6AFA">
        <w:rPr>
          <w:rFonts w:ascii="Times New Roman" w:eastAsia="Times New Roman" w:hAnsi="Times New Roman" w:cs="Times New Roman"/>
          <w:b/>
          <w:sz w:val="28"/>
          <w:szCs w:val="28"/>
          <w:lang w:eastAsia="uk-UA"/>
        </w:rPr>
        <w:t xml:space="preserve"> </w:t>
      </w:r>
      <w:proofErr w:type="spellStart"/>
      <w:r w:rsidR="008F6AFA" w:rsidRPr="008F6AFA">
        <w:rPr>
          <w:rFonts w:ascii="Times New Roman" w:eastAsia="Times New Roman" w:hAnsi="Times New Roman" w:cs="Times New Roman"/>
          <w:b/>
          <w:sz w:val="28"/>
          <w:szCs w:val="28"/>
          <w:lang w:eastAsia="uk-UA"/>
        </w:rPr>
        <w:t>хто</w:t>
      </w:r>
      <w:proofErr w:type="spellEnd"/>
      <w:r w:rsidR="008F6AFA" w:rsidRPr="008F6AFA">
        <w:rPr>
          <w:rFonts w:ascii="Times New Roman" w:eastAsia="Times New Roman" w:hAnsi="Times New Roman" w:cs="Times New Roman"/>
          <w:b/>
          <w:sz w:val="28"/>
          <w:szCs w:val="28"/>
          <w:lang w:val="uk-UA" w:eastAsia="uk-UA"/>
        </w:rPr>
        <w:t>»</w:t>
      </w:r>
    </w:p>
    <w:p w14:paraId="475DF1A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Мета:</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стимуляція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групової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згуртованості</w:t>
      </w:r>
      <w:proofErr w:type="spellEnd"/>
      <w:r w:rsidRPr="008F6AFA">
        <w:rPr>
          <w:rFonts w:ascii="Times New Roman" w:eastAsia="Times New Roman" w:hAnsi="Times New Roman" w:cs="Times New Roman"/>
          <w:bCs/>
          <w:i/>
          <w:iCs/>
          <w:sz w:val="28"/>
          <w:szCs w:val="28"/>
          <w:lang w:eastAsia="ru-RU"/>
        </w:rPr>
        <w:t xml:space="preserve"> </w:t>
      </w:r>
    </w:p>
    <w:p w14:paraId="7A0BA24C"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eastAsia="ru-RU"/>
        </w:rPr>
        <w:t xml:space="preserve">10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2B5E44A2" w14:textId="77777777" w:rsidR="008F6AFA" w:rsidRPr="0055667B" w:rsidRDefault="008F6AFA" w:rsidP="008F6AFA">
      <w:pPr>
        <w:spacing w:after="0" w:line="360" w:lineRule="auto"/>
        <w:ind w:firstLine="709"/>
        <w:jc w:val="both"/>
        <w:rPr>
          <w:rFonts w:ascii="Times New Roman" w:eastAsia="Times-Italic" w:hAnsi="Times New Roman" w:cs="Times New Roman"/>
          <w:iCs/>
          <w:sz w:val="28"/>
          <w:szCs w:val="28"/>
          <w:lang w:val="uk-UA" w:eastAsia="ru-RU"/>
        </w:rPr>
      </w:pPr>
      <w:r w:rsidRPr="008F6AFA">
        <w:rPr>
          <w:rFonts w:ascii="Times New Roman" w:eastAsia="Times-Italic" w:hAnsi="Times New Roman" w:cs="Times New Roman"/>
          <w:iCs/>
          <w:sz w:val="28"/>
          <w:szCs w:val="28"/>
          <w:lang w:eastAsia="ru-RU"/>
        </w:rPr>
        <w:t xml:space="preserve">Порядок </w:t>
      </w:r>
      <w:proofErr w:type="spellStart"/>
      <w:r w:rsidRPr="008F6AFA">
        <w:rPr>
          <w:rFonts w:ascii="Times New Roman" w:eastAsia="Times-Italic" w:hAnsi="Times New Roman" w:cs="Times New Roman"/>
          <w:iCs/>
          <w:sz w:val="28"/>
          <w:szCs w:val="28"/>
          <w:lang w:eastAsia="ru-RU"/>
        </w:rPr>
        <w:t>виконання</w:t>
      </w:r>
      <w:proofErr w:type="spellEnd"/>
      <w:r w:rsidRPr="008F6AFA">
        <w:rPr>
          <w:rFonts w:ascii="Times New Roman" w:eastAsia="Times-Italic" w:hAnsi="Times New Roman" w:cs="Times New Roman"/>
          <w:iCs/>
          <w:sz w:val="28"/>
          <w:szCs w:val="28"/>
          <w:lang w:eastAsia="ru-RU"/>
        </w:rPr>
        <w:t xml:space="preserve"> і </w:t>
      </w:r>
      <w:proofErr w:type="spellStart"/>
      <w:r w:rsidRPr="008F6AFA">
        <w:rPr>
          <w:rFonts w:ascii="Times New Roman" w:eastAsia="Times-Italic" w:hAnsi="Times New Roman" w:cs="Times New Roman"/>
          <w:iCs/>
          <w:sz w:val="28"/>
          <w:szCs w:val="28"/>
          <w:lang w:eastAsia="ru-RU"/>
        </w:rPr>
        <w:t>інструкція</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Ведучий</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встає</w:t>
      </w:r>
      <w:proofErr w:type="spellEnd"/>
      <w:r w:rsidRPr="008F6AFA">
        <w:rPr>
          <w:rFonts w:ascii="Times New Roman" w:eastAsia="Times-Italic" w:hAnsi="Times New Roman" w:cs="Times New Roman"/>
          <w:iCs/>
          <w:sz w:val="28"/>
          <w:szCs w:val="28"/>
          <w:lang w:eastAsia="ru-RU"/>
        </w:rPr>
        <w:t xml:space="preserve"> в круг, </w:t>
      </w:r>
      <w:proofErr w:type="spellStart"/>
      <w:r w:rsidRPr="008F6AFA">
        <w:rPr>
          <w:rFonts w:ascii="Times New Roman" w:eastAsia="Times-Italic" w:hAnsi="Times New Roman" w:cs="Times New Roman"/>
          <w:iCs/>
          <w:sz w:val="28"/>
          <w:szCs w:val="28"/>
          <w:lang w:eastAsia="ru-RU"/>
        </w:rPr>
        <w:t>прибирає</w:t>
      </w:r>
      <w:proofErr w:type="spellEnd"/>
      <w:r w:rsidRPr="008F6AFA">
        <w:rPr>
          <w:rFonts w:ascii="Times New Roman" w:eastAsia="Times-Italic" w:hAnsi="Times New Roman" w:cs="Times New Roman"/>
          <w:iCs/>
          <w:sz w:val="28"/>
          <w:szCs w:val="28"/>
          <w:lang w:eastAsia="ru-RU"/>
        </w:rPr>
        <w:t xml:space="preserve"> один </w:t>
      </w:r>
      <w:proofErr w:type="spellStart"/>
      <w:r w:rsidRPr="008F6AFA">
        <w:rPr>
          <w:rFonts w:ascii="Times New Roman" w:eastAsia="Times-Italic" w:hAnsi="Times New Roman" w:cs="Times New Roman"/>
          <w:iCs/>
          <w:sz w:val="28"/>
          <w:szCs w:val="28"/>
          <w:lang w:eastAsia="ru-RU"/>
        </w:rPr>
        <w:t>із</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стільців</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Він</w:t>
      </w:r>
      <w:proofErr w:type="spellEnd"/>
      <w:r w:rsidRPr="008F6AFA">
        <w:rPr>
          <w:rFonts w:ascii="Times New Roman" w:eastAsia="Times-Italic" w:hAnsi="Times New Roman" w:cs="Times New Roman"/>
          <w:iCs/>
          <w:sz w:val="28"/>
          <w:szCs w:val="28"/>
          <w:lang w:eastAsia="ru-RU"/>
        </w:rPr>
        <w:t xml:space="preserve"> говорить: </w:t>
      </w:r>
      <w:r w:rsidRPr="008F6AFA">
        <w:rPr>
          <w:rFonts w:ascii="Times New Roman" w:eastAsia="Times-Italic" w:hAnsi="Times New Roman" w:cs="Times New Roman"/>
          <w:iCs/>
          <w:sz w:val="28"/>
          <w:szCs w:val="28"/>
          <w:lang w:val="uk-UA" w:eastAsia="ru-RU"/>
        </w:rPr>
        <w:t>«</w:t>
      </w:r>
      <w:r w:rsidRPr="008F6AFA">
        <w:rPr>
          <w:rFonts w:ascii="Times New Roman" w:eastAsia="Times-Italic" w:hAnsi="Times New Roman" w:cs="Times New Roman"/>
          <w:iCs/>
          <w:sz w:val="28"/>
          <w:szCs w:val="28"/>
          <w:lang w:eastAsia="ru-RU"/>
        </w:rPr>
        <w:t xml:space="preserve">Нехай </w:t>
      </w:r>
      <w:proofErr w:type="spellStart"/>
      <w:r w:rsidRPr="008F6AFA">
        <w:rPr>
          <w:rFonts w:ascii="Times New Roman" w:eastAsia="Times-Italic" w:hAnsi="Times New Roman" w:cs="Times New Roman"/>
          <w:iCs/>
          <w:sz w:val="28"/>
          <w:szCs w:val="28"/>
          <w:lang w:eastAsia="ru-RU"/>
        </w:rPr>
        <w:t>поміняються</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місцями</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ті</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хто</w:t>
      </w:r>
      <w:proofErr w:type="spellEnd"/>
      <w:r w:rsidRPr="008F6AFA">
        <w:rPr>
          <w:rFonts w:ascii="Times New Roman" w:eastAsia="Times-Italic" w:hAnsi="Times New Roman" w:cs="Times New Roman"/>
          <w:iCs/>
          <w:sz w:val="28"/>
          <w:szCs w:val="28"/>
          <w:lang w:val="uk-UA" w:eastAsia="ru-RU"/>
        </w:rPr>
        <w:t>…»</w:t>
      </w:r>
      <w:r w:rsidRPr="008F6AFA">
        <w:rPr>
          <w:rFonts w:ascii="Times New Roman" w:eastAsia="Times-Italic" w:hAnsi="Times New Roman" w:cs="Times New Roman"/>
          <w:iCs/>
          <w:sz w:val="28"/>
          <w:szCs w:val="28"/>
          <w:lang w:eastAsia="ru-RU"/>
        </w:rPr>
        <w:t xml:space="preserve">. і </w:t>
      </w:r>
      <w:proofErr w:type="spellStart"/>
      <w:r w:rsidRPr="008F6AFA">
        <w:rPr>
          <w:rFonts w:ascii="Times New Roman" w:eastAsia="Times-Italic" w:hAnsi="Times New Roman" w:cs="Times New Roman"/>
          <w:iCs/>
          <w:sz w:val="28"/>
          <w:szCs w:val="28"/>
          <w:lang w:eastAsia="ru-RU"/>
        </w:rPr>
        <w:t>називає</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ознаку</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що</w:t>
      </w:r>
      <w:proofErr w:type="spellEnd"/>
      <w:r w:rsidRPr="008F6AFA">
        <w:rPr>
          <w:rFonts w:ascii="Times New Roman" w:eastAsia="Times-Italic" w:hAnsi="Times New Roman" w:cs="Times New Roman"/>
          <w:iCs/>
          <w:sz w:val="28"/>
          <w:szCs w:val="28"/>
          <w:lang w:eastAsia="ru-RU"/>
        </w:rPr>
        <w:t xml:space="preserve"> об</w:t>
      </w:r>
      <w:r w:rsidRPr="008F6AFA">
        <w:rPr>
          <w:rFonts w:ascii="Times New Roman" w:eastAsia="Times-Italic" w:hAnsi="Times New Roman" w:cs="Times New Roman"/>
          <w:iCs/>
          <w:sz w:val="28"/>
          <w:szCs w:val="28"/>
          <w:lang w:val="uk-UA" w:eastAsia="ru-RU"/>
        </w:rPr>
        <w:t>’</w:t>
      </w:r>
      <w:proofErr w:type="spellStart"/>
      <w:r w:rsidRPr="008F6AFA">
        <w:rPr>
          <w:rFonts w:ascii="Times New Roman" w:eastAsia="Times-Italic" w:hAnsi="Times New Roman" w:cs="Times New Roman"/>
          <w:iCs/>
          <w:sz w:val="28"/>
          <w:szCs w:val="28"/>
          <w:lang w:eastAsia="ru-RU"/>
        </w:rPr>
        <w:t>єднує</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більшість</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учасників</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Під</w:t>
      </w:r>
      <w:proofErr w:type="spellEnd"/>
      <w:r w:rsidRPr="008F6AFA">
        <w:rPr>
          <w:rFonts w:ascii="Times New Roman" w:eastAsia="Times-Italic" w:hAnsi="Times New Roman" w:cs="Times New Roman"/>
          <w:iCs/>
          <w:sz w:val="28"/>
          <w:szCs w:val="28"/>
          <w:lang w:eastAsia="ru-RU"/>
        </w:rPr>
        <w:t xml:space="preserve"> час </w:t>
      </w:r>
      <w:proofErr w:type="spellStart"/>
      <w:r w:rsidRPr="008F6AFA">
        <w:rPr>
          <w:rFonts w:ascii="Times New Roman" w:eastAsia="Times-Italic" w:hAnsi="Times New Roman" w:cs="Times New Roman"/>
          <w:iCs/>
          <w:sz w:val="28"/>
          <w:szCs w:val="28"/>
          <w:lang w:eastAsia="ru-RU"/>
        </w:rPr>
        <w:t>переміщення</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учасників</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ведучий</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намагається</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зайняти</w:t>
      </w:r>
      <w:proofErr w:type="spellEnd"/>
      <w:r w:rsidRPr="008F6AFA">
        <w:rPr>
          <w:rFonts w:ascii="Times New Roman" w:eastAsia="Times-Italic" w:hAnsi="Times New Roman" w:cs="Times New Roman"/>
          <w:iCs/>
          <w:sz w:val="28"/>
          <w:szCs w:val="28"/>
          <w:lang w:eastAsia="ru-RU"/>
        </w:rPr>
        <w:t xml:space="preserve"> чий</w:t>
      </w:r>
      <w:r w:rsidRPr="008F6AFA">
        <w:rPr>
          <w:rFonts w:ascii="Times New Roman" w:eastAsia="Times-Italic" w:hAnsi="Times New Roman" w:cs="Times New Roman"/>
          <w:iCs/>
          <w:sz w:val="28"/>
          <w:szCs w:val="28"/>
          <w:lang w:val="uk-UA" w:eastAsia="ru-RU"/>
        </w:rPr>
        <w:t>-</w:t>
      </w:r>
      <w:proofErr w:type="spellStart"/>
      <w:r w:rsidRPr="008F6AFA">
        <w:rPr>
          <w:rFonts w:ascii="Times New Roman" w:eastAsia="Times-Italic" w:hAnsi="Times New Roman" w:cs="Times New Roman"/>
          <w:iCs/>
          <w:sz w:val="28"/>
          <w:szCs w:val="28"/>
          <w:lang w:eastAsia="ru-RU"/>
        </w:rPr>
        <w:t>небудь</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стілець</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Вправу</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слід</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закінчити</w:t>
      </w:r>
      <w:proofErr w:type="spellEnd"/>
      <w:r w:rsidRPr="008F6AFA">
        <w:rPr>
          <w:rFonts w:ascii="Times New Roman" w:eastAsia="Times-Italic" w:hAnsi="Times New Roman" w:cs="Times New Roman"/>
          <w:iCs/>
          <w:sz w:val="28"/>
          <w:szCs w:val="28"/>
          <w:lang w:eastAsia="ru-RU"/>
        </w:rPr>
        <w:t xml:space="preserve"> до того, як у </w:t>
      </w:r>
      <w:proofErr w:type="spellStart"/>
      <w:r w:rsidRPr="008F6AFA">
        <w:rPr>
          <w:rFonts w:ascii="Times New Roman" w:eastAsia="Times-Italic" w:hAnsi="Times New Roman" w:cs="Times New Roman"/>
          <w:iCs/>
          <w:sz w:val="28"/>
          <w:szCs w:val="28"/>
          <w:lang w:eastAsia="ru-RU"/>
        </w:rPr>
        <w:t>учасників</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пропаде</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інтерес</w:t>
      </w:r>
      <w:proofErr w:type="spellEnd"/>
      <w:r w:rsidRPr="008F6AFA">
        <w:rPr>
          <w:rFonts w:ascii="Times New Roman" w:eastAsia="Times-Italic" w:hAnsi="Times New Roman" w:cs="Times New Roman"/>
          <w:iCs/>
          <w:sz w:val="28"/>
          <w:szCs w:val="28"/>
          <w:lang w:eastAsia="ru-RU"/>
        </w:rPr>
        <w:t xml:space="preserve"> до </w:t>
      </w:r>
      <w:proofErr w:type="spellStart"/>
      <w:r w:rsidRPr="008F6AFA">
        <w:rPr>
          <w:rFonts w:ascii="Times New Roman" w:eastAsia="Times-Italic" w:hAnsi="Times New Roman" w:cs="Times New Roman"/>
          <w:iCs/>
          <w:sz w:val="28"/>
          <w:szCs w:val="28"/>
          <w:lang w:eastAsia="ru-RU"/>
        </w:rPr>
        <w:t>нього</w:t>
      </w:r>
      <w:proofErr w:type="spellEnd"/>
      <w:r w:rsidR="0055667B">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val="uk-UA" w:eastAsia="ru-RU"/>
        </w:rPr>
        <w:t>[24; 60;</w:t>
      </w:r>
      <w:r w:rsidR="0084616B">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val="uk-UA" w:eastAsia="ru-RU"/>
        </w:rPr>
        <w:t>65;</w:t>
      </w:r>
      <w:r w:rsidR="0084616B">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val="uk-UA" w:eastAsia="ru-RU"/>
        </w:rPr>
        <w:t>71;86].</w:t>
      </w:r>
    </w:p>
    <w:p w14:paraId="5A7BBA9D" w14:textId="77777777" w:rsidR="008F6AFA" w:rsidRPr="008F6AFA" w:rsidRDefault="002E08DD" w:rsidP="008F6AFA">
      <w:pPr>
        <w:spacing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4</w:t>
      </w:r>
      <w:r w:rsidR="008F6AFA" w:rsidRPr="008F6AFA">
        <w:rPr>
          <w:rFonts w:ascii="Times New Roman" w:eastAsia="Times New Roman" w:hAnsi="Times New Roman" w:cs="Times New Roman"/>
          <w:b/>
          <w:sz w:val="28"/>
          <w:szCs w:val="28"/>
          <w:lang w:val="uk-UA" w:eastAsia="uk-UA"/>
        </w:rPr>
        <w:t>. Вправа</w:t>
      </w:r>
      <w:r w:rsidR="008F6AFA" w:rsidRPr="008F6AFA">
        <w:rPr>
          <w:rFonts w:ascii="Times New Roman" w:eastAsia="Times New Roman" w:hAnsi="Times New Roman" w:cs="Times New Roman"/>
          <w:b/>
          <w:sz w:val="28"/>
          <w:szCs w:val="28"/>
          <w:lang w:eastAsia="uk-UA"/>
        </w:rPr>
        <w:t xml:space="preserve"> «</w:t>
      </w:r>
      <w:proofErr w:type="spellStart"/>
      <w:r w:rsidR="008F6AFA" w:rsidRPr="008F6AFA">
        <w:rPr>
          <w:rFonts w:ascii="Times New Roman" w:eastAsia="Times New Roman" w:hAnsi="Times New Roman" w:cs="Times New Roman"/>
          <w:b/>
          <w:sz w:val="28"/>
          <w:szCs w:val="28"/>
          <w:lang w:eastAsia="uk-UA"/>
        </w:rPr>
        <w:t>Назви</w:t>
      </w:r>
      <w:proofErr w:type="spellEnd"/>
      <w:r w:rsidR="008F6AFA" w:rsidRPr="008F6AFA">
        <w:rPr>
          <w:rFonts w:ascii="Times New Roman" w:eastAsia="Times New Roman" w:hAnsi="Times New Roman" w:cs="Times New Roman"/>
          <w:b/>
          <w:sz w:val="28"/>
          <w:szCs w:val="28"/>
          <w:lang w:eastAsia="uk-UA"/>
        </w:rPr>
        <w:t xml:space="preserve"> число»</w:t>
      </w:r>
    </w:p>
    <w:p w14:paraId="57B308FA"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 xml:space="preserve">Мета: </w:t>
      </w:r>
      <w:proofErr w:type="spellStart"/>
      <w:r w:rsidRPr="008F6AFA">
        <w:rPr>
          <w:rFonts w:ascii="Times New Roman" w:eastAsia="Times New Roman" w:hAnsi="Times New Roman" w:cs="Times New Roman"/>
          <w:bCs/>
          <w:iCs/>
          <w:sz w:val="28"/>
          <w:szCs w:val="28"/>
          <w:lang w:eastAsia="ru-RU"/>
        </w:rPr>
        <w:t>формування</w:t>
      </w:r>
      <w:proofErr w:type="spellEnd"/>
      <w:r w:rsidRPr="008F6AFA">
        <w:rPr>
          <w:rFonts w:ascii="Times New Roman" w:eastAsia="Times New Roman" w:hAnsi="Times New Roman" w:cs="Times New Roman"/>
          <w:bCs/>
          <w:iCs/>
          <w:sz w:val="28"/>
          <w:szCs w:val="28"/>
          <w:lang w:eastAsia="ru-RU"/>
        </w:rPr>
        <w:t xml:space="preserve"> активного </w:t>
      </w:r>
      <w:proofErr w:type="spellStart"/>
      <w:r w:rsidRPr="008F6AFA">
        <w:rPr>
          <w:rFonts w:ascii="Times New Roman" w:eastAsia="Times New Roman" w:hAnsi="Times New Roman" w:cs="Times New Roman"/>
          <w:bCs/>
          <w:iCs/>
          <w:sz w:val="28"/>
          <w:szCs w:val="28"/>
          <w:lang w:eastAsia="ru-RU"/>
        </w:rPr>
        <w:t>робочого</w:t>
      </w:r>
      <w:proofErr w:type="spellEnd"/>
      <w:r w:rsidRPr="008F6AFA">
        <w:rPr>
          <w:rFonts w:ascii="Times New Roman" w:eastAsia="Times New Roman" w:hAnsi="Times New Roman" w:cs="Times New Roman"/>
          <w:bCs/>
          <w:iCs/>
          <w:sz w:val="28"/>
          <w:szCs w:val="28"/>
          <w:lang w:eastAsia="ru-RU"/>
        </w:rPr>
        <w:t xml:space="preserve"> настрою.</w:t>
      </w:r>
    </w:p>
    <w:p w14:paraId="0A6C46E6"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eastAsia="ru-RU"/>
        </w:rPr>
        <w:t>10</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15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76E8A47E" w14:textId="77777777" w:rsidR="008F6AFA" w:rsidRPr="0055667B" w:rsidRDefault="008F6AFA" w:rsidP="008F6AFA">
      <w:pPr>
        <w:spacing w:after="0" w:line="360" w:lineRule="auto"/>
        <w:ind w:firstLine="709"/>
        <w:jc w:val="both"/>
        <w:rPr>
          <w:rFonts w:ascii="Times New Roman" w:eastAsia="Times-Italic" w:hAnsi="Times New Roman" w:cs="Times New Roman"/>
          <w:iCs/>
          <w:sz w:val="28"/>
          <w:szCs w:val="28"/>
          <w:lang w:val="uk-UA" w:eastAsia="ru-RU"/>
        </w:rPr>
      </w:pPr>
      <w:r w:rsidRPr="008F6AFA">
        <w:rPr>
          <w:rFonts w:ascii="Times New Roman" w:eastAsia="Times-Italic" w:hAnsi="Times New Roman" w:cs="Times New Roman"/>
          <w:iCs/>
          <w:sz w:val="28"/>
          <w:szCs w:val="28"/>
          <w:lang w:eastAsia="ru-RU"/>
        </w:rPr>
        <w:t xml:space="preserve">Порядок </w:t>
      </w:r>
      <w:proofErr w:type="spellStart"/>
      <w:r w:rsidRPr="008F6AFA">
        <w:rPr>
          <w:rFonts w:ascii="Times New Roman" w:eastAsia="Times-Italic" w:hAnsi="Times New Roman" w:cs="Times New Roman"/>
          <w:iCs/>
          <w:sz w:val="28"/>
          <w:szCs w:val="28"/>
          <w:lang w:eastAsia="ru-RU"/>
        </w:rPr>
        <w:t>виконання</w:t>
      </w:r>
      <w:proofErr w:type="spellEnd"/>
      <w:r w:rsidRPr="008F6AFA">
        <w:rPr>
          <w:rFonts w:ascii="Times New Roman" w:eastAsia="Times-Italic" w:hAnsi="Times New Roman" w:cs="Times New Roman"/>
          <w:iCs/>
          <w:sz w:val="28"/>
          <w:szCs w:val="28"/>
          <w:lang w:eastAsia="ru-RU"/>
        </w:rPr>
        <w:t xml:space="preserve"> і </w:t>
      </w:r>
      <w:proofErr w:type="spellStart"/>
      <w:r w:rsidRPr="008F6AFA">
        <w:rPr>
          <w:rFonts w:ascii="Times New Roman" w:eastAsia="Times-Italic" w:hAnsi="Times New Roman" w:cs="Times New Roman"/>
          <w:iCs/>
          <w:sz w:val="28"/>
          <w:szCs w:val="28"/>
          <w:lang w:eastAsia="ru-RU"/>
        </w:rPr>
        <w:t>інструкція</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Ведучий</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називає</w:t>
      </w:r>
      <w:proofErr w:type="spellEnd"/>
      <w:r w:rsidRPr="008F6AFA">
        <w:rPr>
          <w:rFonts w:ascii="Times New Roman" w:eastAsia="Times-Italic" w:hAnsi="Times New Roman" w:cs="Times New Roman"/>
          <w:iCs/>
          <w:sz w:val="28"/>
          <w:szCs w:val="28"/>
          <w:lang w:eastAsia="ru-RU"/>
        </w:rPr>
        <w:t xml:space="preserve"> будь</w:t>
      </w:r>
      <w:r w:rsidRPr="008F6AFA">
        <w:rPr>
          <w:rFonts w:ascii="Times New Roman" w:eastAsia="Times-Italic" w:hAnsi="Times New Roman" w:cs="Times New Roman"/>
          <w:iCs/>
          <w:sz w:val="28"/>
          <w:szCs w:val="28"/>
          <w:lang w:val="uk-UA" w:eastAsia="ru-RU"/>
        </w:rPr>
        <w:t>-</w:t>
      </w:r>
      <w:r w:rsidRPr="008F6AFA">
        <w:rPr>
          <w:rFonts w:ascii="Times New Roman" w:eastAsia="Times-Italic" w:hAnsi="Times New Roman" w:cs="Times New Roman"/>
          <w:iCs/>
          <w:sz w:val="28"/>
          <w:szCs w:val="28"/>
          <w:lang w:eastAsia="ru-RU"/>
        </w:rPr>
        <w:t xml:space="preserve">яке число </w:t>
      </w:r>
      <w:proofErr w:type="spellStart"/>
      <w:r w:rsidRPr="008F6AFA">
        <w:rPr>
          <w:rFonts w:ascii="Times New Roman" w:eastAsia="Times-Italic" w:hAnsi="Times New Roman" w:cs="Times New Roman"/>
          <w:iCs/>
          <w:sz w:val="28"/>
          <w:szCs w:val="28"/>
          <w:lang w:eastAsia="ru-RU"/>
        </w:rPr>
        <w:t>від</w:t>
      </w:r>
      <w:proofErr w:type="spellEnd"/>
      <w:r w:rsidRPr="008F6AFA">
        <w:rPr>
          <w:rFonts w:ascii="Times New Roman" w:eastAsia="Times-Italic" w:hAnsi="Times New Roman" w:cs="Times New Roman"/>
          <w:iCs/>
          <w:sz w:val="28"/>
          <w:szCs w:val="28"/>
          <w:lang w:eastAsia="ru-RU"/>
        </w:rPr>
        <w:t xml:space="preserve"> одного до </w:t>
      </w:r>
      <w:proofErr w:type="spellStart"/>
      <w:r w:rsidRPr="008F6AFA">
        <w:rPr>
          <w:rFonts w:ascii="Times New Roman" w:eastAsia="Times-Italic" w:hAnsi="Times New Roman" w:cs="Times New Roman"/>
          <w:iCs/>
          <w:sz w:val="28"/>
          <w:szCs w:val="28"/>
          <w:lang w:eastAsia="ru-RU"/>
        </w:rPr>
        <w:t>рівного</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кількості</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учасників</w:t>
      </w:r>
      <w:proofErr w:type="spellEnd"/>
      <w:r w:rsidRPr="008F6AFA">
        <w:rPr>
          <w:rFonts w:ascii="Times New Roman" w:eastAsia="Times-Italic" w:hAnsi="Times New Roman" w:cs="Times New Roman"/>
          <w:iCs/>
          <w:sz w:val="28"/>
          <w:szCs w:val="28"/>
          <w:lang w:eastAsia="ru-RU"/>
        </w:rPr>
        <w:t xml:space="preserve"> в </w:t>
      </w:r>
      <w:proofErr w:type="spellStart"/>
      <w:r w:rsidRPr="008F6AFA">
        <w:rPr>
          <w:rFonts w:ascii="Times New Roman" w:eastAsia="Times-Italic" w:hAnsi="Times New Roman" w:cs="Times New Roman"/>
          <w:iCs/>
          <w:sz w:val="28"/>
          <w:szCs w:val="28"/>
          <w:lang w:eastAsia="ru-RU"/>
        </w:rPr>
        <w:t>групі</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Одночасно</w:t>
      </w:r>
      <w:proofErr w:type="spellEnd"/>
      <w:r w:rsidRPr="008F6AFA">
        <w:rPr>
          <w:rFonts w:ascii="Times New Roman" w:eastAsia="Times-Italic" w:hAnsi="Times New Roman" w:cs="Times New Roman"/>
          <w:iCs/>
          <w:sz w:val="28"/>
          <w:szCs w:val="28"/>
          <w:lang w:eastAsia="ru-RU"/>
        </w:rPr>
        <w:t xml:space="preserve"> повинна </w:t>
      </w:r>
      <w:proofErr w:type="spellStart"/>
      <w:r w:rsidRPr="008F6AFA">
        <w:rPr>
          <w:rFonts w:ascii="Times New Roman" w:eastAsia="Times-Italic" w:hAnsi="Times New Roman" w:cs="Times New Roman"/>
          <w:iCs/>
          <w:sz w:val="28"/>
          <w:szCs w:val="28"/>
          <w:lang w:eastAsia="ru-RU"/>
        </w:rPr>
        <w:t>встати</w:t>
      </w:r>
      <w:proofErr w:type="spellEnd"/>
      <w:r w:rsidRPr="008F6AFA">
        <w:rPr>
          <w:rFonts w:ascii="Times New Roman" w:eastAsia="Times-Italic" w:hAnsi="Times New Roman" w:cs="Times New Roman"/>
          <w:iCs/>
          <w:sz w:val="28"/>
          <w:szCs w:val="28"/>
          <w:lang w:eastAsia="ru-RU"/>
        </w:rPr>
        <w:t xml:space="preserve"> названа </w:t>
      </w:r>
      <w:proofErr w:type="spellStart"/>
      <w:r w:rsidRPr="008F6AFA">
        <w:rPr>
          <w:rFonts w:ascii="Times New Roman" w:eastAsia="Times-Italic" w:hAnsi="Times New Roman" w:cs="Times New Roman"/>
          <w:iCs/>
          <w:sz w:val="28"/>
          <w:szCs w:val="28"/>
          <w:lang w:eastAsia="ru-RU"/>
        </w:rPr>
        <w:t>кількість</w:t>
      </w:r>
      <w:proofErr w:type="spellEnd"/>
      <w:r w:rsidRPr="008F6AFA">
        <w:rPr>
          <w:rFonts w:ascii="Times New Roman" w:eastAsia="Times-Italic" w:hAnsi="Times New Roman" w:cs="Times New Roman"/>
          <w:iCs/>
          <w:sz w:val="28"/>
          <w:szCs w:val="28"/>
          <w:lang w:val="uk-UA" w:eastAsia="ru-RU"/>
        </w:rPr>
        <w:t xml:space="preserve"> учасників</w:t>
      </w:r>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Гра</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триває</w:t>
      </w:r>
      <w:proofErr w:type="spellEnd"/>
      <w:r w:rsidRPr="008F6AFA">
        <w:rPr>
          <w:rFonts w:ascii="Times New Roman" w:eastAsia="Times-Italic" w:hAnsi="Times New Roman" w:cs="Times New Roman"/>
          <w:iCs/>
          <w:sz w:val="28"/>
          <w:szCs w:val="28"/>
          <w:lang w:eastAsia="ru-RU"/>
        </w:rPr>
        <w:t xml:space="preserve"> до тих </w:t>
      </w:r>
      <w:proofErr w:type="spellStart"/>
      <w:r w:rsidRPr="008F6AFA">
        <w:rPr>
          <w:rFonts w:ascii="Times New Roman" w:eastAsia="Times-Italic" w:hAnsi="Times New Roman" w:cs="Times New Roman"/>
          <w:iCs/>
          <w:sz w:val="28"/>
          <w:szCs w:val="28"/>
          <w:lang w:eastAsia="ru-RU"/>
        </w:rPr>
        <w:t>пір</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поки</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завдання</w:t>
      </w:r>
      <w:proofErr w:type="spellEnd"/>
      <w:r w:rsidRPr="008F6AFA">
        <w:rPr>
          <w:rFonts w:ascii="Times New Roman" w:eastAsia="Times-Italic" w:hAnsi="Times New Roman" w:cs="Times New Roman"/>
          <w:iCs/>
          <w:sz w:val="28"/>
          <w:szCs w:val="28"/>
          <w:lang w:eastAsia="ru-RU"/>
        </w:rPr>
        <w:t xml:space="preserve"> не буде </w:t>
      </w:r>
      <w:proofErr w:type="spellStart"/>
      <w:r w:rsidRPr="008F6AFA">
        <w:rPr>
          <w:rFonts w:ascii="Times New Roman" w:eastAsia="Times-Italic" w:hAnsi="Times New Roman" w:cs="Times New Roman"/>
          <w:iCs/>
          <w:sz w:val="28"/>
          <w:szCs w:val="28"/>
          <w:lang w:eastAsia="ru-RU"/>
        </w:rPr>
        <w:t>виконано</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Після</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чого</w:t>
      </w:r>
      <w:proofErr w:type="spellEnd"/>
      <w:r w:rsidRPr="008F6AFA">
        <w:rPr>
          <w:rFonts w:ascii="Times New Roman" w:eastAsia="Times-Italic" w:hAnsi="Times New Roman" w:cs="Times New Roman"/>
          <w:iCs/>
          <w:sz w:val="28"/>
          <w:szCs w:val="28"/>
          <w:lang w:eastAsia="ru-RU"/>
        </w:rPr>
        <w:t xml:space="preserve"> вед</w:t>
      </w:r>
      <w:r w:rsidRPr="008F6AFA">
        <w:rPr>
          <w:rFonts w:ascii="Times New Roman" w:eastAsia="Times-Italic" w:hAnsi="Times New Roman" w:cs="Times New Roman"/>
          <w:iCs/>
          <w:sz w:val="28"/>
          <w:szCs w:val="28"/>
          <w:lang w:val="uk-UA" w:eastAsia="ru-RU"/>
        </w:rPr>
        <w:t>учим</w:t>
      </w:r>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може</w:t>
      </w:r>
      <w:proofErr w:type="spellEnd"/>
      <w:r w:rsidRPr="008F6AFA">
        <w:rPr>
          <w:rFonts w:ascii="Times New Roman" w:eastAsia="Times-Italic" w:hAnsi="Times New Roman" w:cs="Times New Roman"/>
          <w:iCs/>
          <w:sz w:val="28"/>
          <w:szCs w:val="28"/>
          <w:lang w:eastAsia="ru-RU"/>
        </w:rPr>
        <w:t xml:space="preserve"> стати </w:t>
      </w:r>
      <w:proofErr w:type="spellStart"/>
      <w:r w:rsidRPr="008F6AFA">
        <w:rPr>
          <w:rFonts w:ascii="Times New Roman" w:eastAsia="Times-Italic" w:hAnsi="Times New Roman" w:cs="Times New Roman"/>
          <w:iCs/>
          <w:sz w:val="28"/>
          <w:szCs w:val="28"/>
          <w:lang w:eastAsia="ru-RU"/>
        </w:rPr>
        <w:t>інший</w:t>
      </w:r>
      <w:proofErr w:type="spellEnd"/>
      <w:r w:rsidRPr="008F6AFA">
        <w:rPr>
          <w:rFonts w:ascii="Times New Roman" w:eastAsia="Times-Italic" w:hAnsi="Times New Roman" w:cs="Times New Roman"/>
          <w:iCs/>
          <w:sz w:val="28"/>
          <w:szCs w:val="28"/>
          <w:lang w:eastAsia="ru-RU"/>
        </w:rPr>
        <w:t xml:space="preserve"> </w:t>
      </w:r>
      <w:proofErr w:type="spellStart"/>
      <w:r w:rsidRPr="008F6AFA">
        <w:rPr>
          <w:rFonts w:ascii="Times New Roman" w:eastAsia="Times-Italic" w:hAnsi="Times New Roman" w:cs="Times New Roman"/>
          <w:iCs/>
          <w:sz w:val="28"/>
          <w:szCs w:val="28"/>
          <w:lang w:eastAsia="ru-RU"/>
        </w:rPr>
        <w:t>учасник</w:t>
      </w:r>
      <w:proofErr w:type="spellEnd"/>
      <w:r w:rsidR="0055667B">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val="uk-UA" w:eastAsia="ru-RU"/>
        </w:rPr>
        <w:t>[24; 60;</w:t>
      </w:r>
      <w:r w:rsidR="00293C62">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val="uk-UA" w:eastAsia="ru-RU"/>
        </w:rPr>
        <w:t>65;</w:t>
      </w:r>
      <w:r w:rsidR="00293C62">
        <w:rPr>
          <w:rFonts w:ascii="Times New Roman" w:eastAsia="Times-Italic" w:hAnsi="Times New Roman" w:cs="Times New Roman"/>
          <w:iCs/>
          <w:sz w:val="28"/>
          <w:szCs w:val="28"/>
          <w:lang w:val="uk-UA" w:eastAsia="ru-RU"/>
        </w:rPr>
        <w:t xml:space="preserve"> </w:t>
      </w:r>
      <w:r w:rsidR="0055667B" w:rsidRPr="0055667B">
        <w:rPr>
          <w:rFonts w:ascii="Times New Roman" w:eastAsia="Times-Italic" w:hAnsi="Times New Roman" w:cs="Times New Roman"/>
          <w:iCs/>
          <w:sz w:val="28"/>
          <w:szCs w:val="28"/>
          <w:lang w:val="uk-UA" w:eastAsia="ru-RU"/>
        </w:rPr>
        <w:t>71;86].</w:t>
      </w:r>
    </w:p>
    <w:p w14:paraId="55FB65CA" w14:textId="77777777" w:rsidR="008F6AFA" w:rsidRPr="008F6AFA" w:rsidRDefault="002E08DD" w:rsidP="008F6AFA">
      <w:pPr>
        <w:spacing w:after="0" w:line="360" w:lineRule="auto"/>
        <w:ind w:firstLine="709"/>
        <w:jc w:val="both"/>
        <w:rPr>
          <w:rFonts w:ascii="Times New Roman" w:eastAsia="Helvetica-Bold" w:hAnsi="Times New Roman" w:cs="Times New Roman"/>
          <w:b/>
          <w:bCs/>
          <w:sz w:val="28"/>
          <w:szCs w:val="28"/>
          <w:lang w:val="uk-UA" w:eastAsia="ru-RU"/>
        </w:rPr>
      </w:pPr>
      <w:r>
        <w:rPr>
          <w:rFonts w:ascii="Times New Roman" w:eastAsia="Helvetica-Bold" w:hAnsi="Times New Roman" w:cs="Times New Roman"/>
          <w:b/>
          <w:bCs/>
          <w:sz w:val="28"/>
          <w:szCs w:val="28"/>
          <w:lang w:val="uk-UA" w:eastAsia="ru-RU"/>
        </w:rPr>
        <w:t>5</w:t>
      </w:r>
      <w:r w:rsidR="008F6AFA" w:rsidRPr="008F6AFA">
        <w:rPr>
          <w:rFonts w:ascii="Times New Roman" w:eastAsia="Helvetica-Bold" w:hAnsi="Times New Roman" w:cs="Times New Roman"/>
          <w:b/>
          <w:bCs/>
          <w:sz w:val="28"/>
          <w:szCs w:val="28"/>
          <w:lang w:val="uk-UA" w:eastAsia="ru-RU"/>
        </w:rPr>
        <w:t>. Вправа «Чарівна крамниця»</w:t>
      </w:r>
    </w:p>
    <w:p w14:paraId="287CE581" w14:textId="77777777" w:rsidR="008F6AFA" w:rsidRPr="008F6AFA" w:rsidRDefault="008F6AFA" w:rsidP="008F6AFA">
      <w:pPr>
        <w:spacing w:after="0" w:line="360" w:lineRule="auto"/>
        <w:ind w:firstLine="709"/>
        <w:jc w:val="both"/>
        <w:rPr>
          <w:rFonts w:ascii="Times New Roman" w:eastAsia="Helvetica-Bold" w:hAnsi="Times New Roman" w:cs="Times New Roman"/>
          <w:bCs/>
          <w:sz w:val="28"/>
          <w:szCs w:val="28"/>
          <w:lang w:val="uk-UA" w:eastAsia="ru-RU"/>
        </w:rPr>
      </w:pPr>
      <w:r w:rsidRPr="008F6AFA">
        <w:rPr>
          <w:rFonts w:ascii="Times New Roman" w:eastAsia="Helvetica-Bold" w:hAnsi="Times New Roman" w:cs="Times New Roman"/>
          <w:bCs/>
          <w:sz w:val="28"/>
          <w:szCs w:val="28"/>
          <w:lang w:val="uk-UA" w:eastAsia="ru-RU"/>
        </w:rPr>
        <w:t>Мета: особистісний розвиток і рефлексія, підвищення самооцінки і впевненості у собі.</w:t>
      </w:r>
    </w:p>
    <w:p w14:paraId="5A7D47A6" w14:textId="77777777" w:rsidR="008F6AFA" w:rsidRPr="008F6AFA" w:rsidRDefault="008F6AFA" w:rsidP="008F6AFA">
      <w:pPr>
        <w:spacing w:after="0" w:line="360" w:lineRule="auto"/>
        <w:ind w:firstLine="709"/>
        <w:jc w:val="both"/>
        <w:rPr>
          <w:rFonts w:ascii="Times New Roman" w:eastAsia="Helvetica-Bold" w:hAnsi="Times New Roman" w:cs="Times New Roman"/>
          <w:bCs/>
          <w:sz w:val="28"/>
          <w:szCs w:val="28"/>
          <w:lang w:eastAsia="ru-RU"/>
        </w:rPr>
      </w:pPr>
      <w:r w:rsidRPr="008F6AFA">
        <w:rPr>
          <w:rFonts w:ascii="Times New Roman" w:eastAsia="Helvetica-Bold" w:hAnsi="Times New Roman" w:cs="Times New Roman"/>
          <w:bCs/>
          <w:sz w:val="28"/>
          <w:szCs w:val="28"/>
          <w:lang w:val="uk-UA" w:eastAsia="ru-RU"/>
        </w:rPr>
        <w:t>Час</w:t>
      </w:r>
      <w:r w:rsidRPr="008F6AFA">
        <w:rPr>
          <w:rFonts w:ascii="Times New Roman" w:eastAsia="Helvetica-Bold" w:hAnsi="Times New Roman" w:cs="Times New Roman"/>
          <w:bCs/>
          <w:sz w:val="28"/>
          <w:szCs w:val="28"/>
          <w:lang w:eastAsia="ru-RU"/>
        </w:rPr>
        <w:t xml:space="preserve">: 30 </w:t>
      </w:r>
      <w:proofErr w:type="spellStart"/>
      <w:r w:rsidRPr="008F6AFA">
        <w:rPr>
          <w:rFonts w:ascii="Times New Roman" w:eastAsia="Helvetica-Bold" w:hAnsi="Times New Roman" w:cs="Times New Roman"/>
          <w:bCs/>
          <w:sz w:val="28"/>
          <w:szCs w:val="28"/>
          <w:lang w:eastAsia="ru-RU"/>
        </w:rPr>
        <w:t>хв</w:t>
      </w:r>
      <w:proofErr w:type="spellEnd"/>
      <w:r w:rsidRPr="008F6AFA">
        <w:rPr>
          <w:rFonts w:ascii="Times New Roman" w:eastAsia="Helvetica-Bold" w:hAnsi="Times New Roman" w:cs="Times New Roman"/>
          <w:bCs/>
          <w:sz w:val="28"/>
          <w:szCs w:val="28"/>
          <w:lang w:eastAsia="ru-RU"/>
        </w:rPr>
        <w:t>.</w:t>
      </w:r>
    </w:p>
    <w:p w14:paraId="13329794" w14:textId="77777777" w:rsidR="008F6AFA" w:rsidRPr="008F6AFA" w:rsidRDefault="008F6AFA" w:rsidP="008F6AFA">
      <w:pPr>
        <w:spacing w:after="0" w:line="360" w:lineRule="auto"/>
        <w:ind w:firstLine="709"/>
        <w:jc w:val="both"/>
        <w:rPr>
          <w:rFonts w:ascii="Times New Roman" w:eastAsia="Helvetica-Bold" w:hAnsi="Times New Roman" w:cs="Times New Roman"/>
          <w:bCs/>
          <w:sz w:val="28"/>
          <w:szCs w:val="28"/>
          <w:lang w:val="uk-UA" w:eastAsia="ru-RU"/>
        </w:rPr>
      </w:pPr>
      <w:proofErr w:type="spellStart"/>
      <w:r w:rsidRPr="008F6AFA">
        <w:rPr>
          <w:rFonts w:ascii="Times New Roman" w:eastAsia="Helvetica-Bold" w:hAnsi="Times New Roman" w:cs="Times New Roman"/>
          <w:bCs/>
          <w:sz w:val="28"/>
          <w:szCs w:val="28"/>
          <w:lang w:eastAsia="ru-RU"/>
        </w:rPr>
        <w:t>Матеріали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скринька</w:t>
      </w:r>
      <w:proofErr w:type="spellEnd"/>
      <w:r w:rsidRPr="008F6AFA">
        <w:rPr>
          <w:rFonts w:ascii="Times New Roman" w:eastAsia="Helvetica-Bold" w:hAnsi="Times New Roman" w:cs="Times New Roman"/>
          <w:bCs/>
          <w:sz w:val="28"/>
          <w:szCs w:val="28"/>
          <w:lang w:eastAsia="ru-RU"/>
        </w:rPr>
        <w:t xml:space="preserve">, коробка </w:t>
      </w:r>
      <w:proofErr w:type="spellStart"/>
      <w:r w:rsidRPr="008F6AFA">
        <w:rPr>
          <w:rFonts w:ascii="Times New Roman" w:eastAsia="Helvetica-Bold" w:hAnsi="Times New Roman" w:cs="Times New Roman"/>
          <w:bCs/>
          <w:sz w:val="28"/>
          <w:szCs w:val="28"/>
          <w:lang w:eastAsia="ru-RU"/>
        </w:rPr>
        <w:t>або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кошик</w:t>
      </w:r>
      <w:proofErr w:type="spellEnd"/>
      <w:r w:rsidRPr="008F6AFA">
        <w:rPr>
          <w:rFonts w:ascii="Times New Roman" w:eastAsia="Helvetica-Bold" w:hAnsi="Times New Roman" w:cs="Times New Roman"/>
          <w:bCs/>
          <w:sz w:val="28"/>
          <w:szCs w:val="28"/>
          <w:lang w:eastAsia="ru-RU"/>
        </w:rPr>
        <w:t xml:space="preserve"> з </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товаром</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клаптики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паперу</w:t>
      </w:r>
      <w:proofErr w:type="spellEnd"/>
      <w:r w:rsidRPr="008F6AFA">
        <w:rPr>
          <w:rFonts w:ascii="Times New Roman" w:eastAsia="Helvetica-Bold" w:hAnsi="Times New Roman" w:cs="Times New Roman"/>
          <w:bCs/>
          <w:sz w:val="28"/>
          <w:szCs w:val="28"/>
          <w:lang w:eastAsia="ru-RU"/>
        </w:rPr>
        <w:t xml:space="preserve"> – </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чеки</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олівці</w:t>
      </w:r>
      <w:proofErr w:type="spellEnd"/>
      <w:r w:rsidRPr="008F6AFA">
        <w:rPr>
          <w:rFonts w:ascii="Times New Roman" w:eastAsia="Helvetica-Bold" w:hAnsi="Times New Roman" w:cs="Times New Roman"/>
          <w:bCs/>
          <w:sz w:val="28"/>
          <w:szCs w:val="28"/>
          <w:lang w:val="uk-UA" w:eastAsia="ru-RU"/>
        </w:rPr>
        <w:t>.</w:t>
      </w:r>
    </w:p>
    <w:p w14:paraId="16EDCE4D" w14:textId="77777777" w:rsidR="008F6AFA" w:rsidRPr="008F6AFA" w:rsidRDefault="008F6AFA" w:rsidP="008F6AFA">
      <w:pPr>
        <w:spacing w:after="0" w:line="360" w:lineRule="auto"/>
        <w:ind w:firstLine="709"/>
        <w:jc w:val="both"/>
        <w:rPr>
          <w:rFonts w:ascii="Times New Roman" w:eastAsia="Helvetica-Bold" w:hAnsi="Times New Roman" w:cs="Times New Roman"/>
          <w:bCs/>
          <w:sz w:val="28"/>
          <w:szCs w:val="28"/>
          <w:lang w:val="uk-UA" w:eastAsia="ru-RU"/>
        </w:rPr>
      </w:pPr>
      <w:r w:rsidRPr="008F6AFA">
        <w:rPr>
          <w:rFonts w:ascii="Times New Roman" w:eastAsia="Helvetica-Bold" w:hAnsi="Times New Roman" w:cs="Times New Roman"/>
          <w:bCs/>
          <w:sz w:val="28"/>
          <w:szCs w:val="28"/>
          <w:lang w:val="uk-UA" w:eastAsia="ru-RU"/>
        </w:rPr>
        <w:t xml:space="preserve">Порядок виконання і інструкція. Попросіть учасників групи уявити, що існує крамниця, в якій дуже цікаві «речі»: терпіння, поблажливість, схильність до інших, почуття гумору, чуйність, довіра, уміння володіти собою, </w:t>
      </w:r>
      <w:r w:rsidRPr="008F6AFA">
        <w:rPr>
          <w:rFonts w:ascii="Times New Roman" w:eastAsia="Helvetica-Bold" w:hAnsi="Times New Roman" w:cs="Times New Roman"/>
          <w:bCs/>
          <w:sz w:val="28"/>
          <w:szCs w:val="28"/>
          <w:lang w:val="uk-UA" w:eastAsia="ru-RU"/>
        </w:rPr>
        <w:lastRenderedPageBreak/>
        <w:t>доброзичливість, схильність не засуджувати інших, уміння слухати, допитливість, здатність до співпереживання.</w:t>
      </w:r>
    </w:p>
    <w:p w14:paraId="3C102907" w14:textId="77777777" w:rsidR="008F6AFA" w:rsidRPr="008F6AFA"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eastAsia="ru-RU"/>
        </w:rPr>
      </w:pPr>
      <w:r w:rsidRPr="008F6AFA">
        <w:rPr>
          <w:rFonts w:ascii="Times New Roman" w:eastAsia="Times-Roman" w:hAnsi="Times New Roman" w:cs="Times New Roman"/>
          <w:sz w:val="28"/>
          <w:szCs w:val="28"/>
          <w:lang w:val="uk-UA" w:eastAsia="ru-RU"/>
        </w:rPr>
        <w:t xml:space="preserve">Ведучий виступає в ролі продавця, який обмінює одні якості на які-небудь інші. </w:t>
      </w:r>
      <w:proofErr w:type="spellStart"/>
      <w:r w:rsidRPr="008F6AFA">
        <w:rPr>
          <w:rFonts w:ascii="Times New Roman" w:eastAsia="Times-Roman" w:hAnsi="Times New Roman" w:cs="Times New Roman"/>
          <w:sz w:val="28"/>
          <w:szCs w:val="28"/>
          <w:lang w:eastAsia="ru-RU"/>
        </w:rPr>
        <w:t>Викликається</w:t>
      </w:r>
      <w:proofErr w:type="spellEnd"/>
      <w:r w:rsidRPr="008F6AFA">
        <w:rPr>
          <w:rFonts w:ascii="Times New Roman" w:eastAsia="Times-Roman" w:hAnsi="Times New Roman" w:cs="Times New Roman"/>
          <w:sz w:val="28"/>
          <w:szCs w:val="28"/>
          <w:lang w:eastAsia="ru-RU"/>
        </w:rPr>
        <w:t xml:space="preserve"> один з </w:t>
      </w:r>
      <w:proofErr w:type="spellStart"/>
      <w:r w:rsidRPr="008F6AFA">
        <w:rPr>
          <w:rFonts w:ascii="Times New Roman" w:eastAsia="Times-Roman" w:hAnsi="Times New Roman" w:cs="Times New Roman"/>
          <w:sz w:val="28"/>
          <w:szCs w:val="28"/>
          <w:lang w:eastAsia="ru-RU"/>
        </w:rPr>
        <w:t>учасників</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Він</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може</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придбати</w:t>
      </w:r>
      <w:proofErr w:type="spellEnd"/>
      <w:r w:rsidRPr="008F6AFA">
        <w:rPr>
          <w:rFonts w:ascii="Times New Roman" w:eastAsia="Times-Roman" w:hAnsi="Times New Roman" w:cs="Times New Roman"/>
          <w:sz w:val="28"/>
          <w:szCs w:val="28"/>
          <w:lang w:eastAsia="ru-RU"/>
        </w:rPr>
        <w:t xml:space="preserve"> одну </w:t>
      </w:r>
      <w:proofErr w:type="spellStart"/>
      <w:r w:rsidRPr="008F6AFA">
        <w:rPr>
          <w:rFonts w:ascii="Times New Roman" w:eastAsia="Times-Roman" w:hAnsi="Times New Roman" w:cs="Times New Roman"/>
          <w:sz w:val="28"/>
          <w:szCs w:val="28"/>
          <w:lang w:eastAsia="ru-RU"/>
        </w:rPr>
        <w:t>або</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декілька</w:t>
      </w:r>
      <w:proofErr w:type="spellEnd"/>
      <w:r w:rsidRPr="008F6AFA">
        <w:rPr>
          <w:rFonts w:ascii="Times New Roman" w:eastAsia="Times-Roman" w:hAnsi="Times New Roman" w:cs="Times New Roman"/>
          <w:sz w:val="28"/>
          <w:szCs w:val="28"/>
          <w:lang w:eastAsia="ru-RU"/>
        </w:rPr>
        <w:t xml:space="preserve"> </w:t>
      </w:r>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речей</w:t>
      </w:r>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яких</w:t>
      </w:r>
      <w:proofErr w:type="spellEnd"/>
      <w:r w:rsidRPr="008F6AFA">
        <w:rPr>
          <w:rFonts w:ascii="Times New Roman" w:eastAsia="Times-Roman" w:hAnsi="Times New Roman" w:cs="Times New Roman"/>
          <w:sz w:val="28"/>
          <w:szCs w:val="28"/>
          <w:lang w:eastAsia="ru-RU"/>
        </w:rPr>
        <w:t xml:space="preserve"> у </w:t>
      </w:r>
      <w:proofErr w:type="spellStart"/>
      <w:r w:rsidRPr="008F6AFA">
        <w:rPr>
          <w:rFonts w:ascii="Times New Roman" w:eastAsia="Times-Roman" w:hAnsi="Times New Roman" w:cs="Times New Roman"/>
          <w:sz w:val="28"/>
          <w:szCs w:val="28"/>
          <w:lang w:eastAsia="ru-RU"/>
        </w:rPr>
        <w:t>нього</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немає</w:t>
      </w:r>
      <w:proofErr w:type="spellEnd"/>
      <w:r w:rsidRPr="008F6AFA">
        <w:rPr>
          <w:rFonts w:ascii="Times New Roman" w:eastAsia="Times-Roman" w:hAnsi="Times New Roman" w:cs="Times New Roman"/>
          <w:sz w:val="28"/>
          <w:szCs w:val="28"/>
          <w:lang w:eastAsia="ru-RU"/>
        </w:rPr>
        <w:t xml:space="preserve">, а </w:t>
      </w:r>
      <w:proofErr w:type="spellStart"/>
      <w:r w:rsidRPr="008F6AFA">
        <w:rPr>
          <w:rFonts w:ascii="Times New Roman" w:eastAsia="Times-Roman" w:hAnsi="Times New Roman" w:cs="Times New Roman"/>
          <w:sz w:val="28"/>
          <w:szCs w:val="28"/>
          <w:lang w:eastAsia="ru-RU"/>
        </w:rPr>
        <w:t>натомість</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ділиться</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тими</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які</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розвинені</w:t>
      </w:r>
      <w:proofErr w:type="spellEnd"/>
      <w:r w:rsidRPr="008F6AFA">
        <w:rPr>
          <w:rFonts w:ascii="Times New Roman" w:eastAsia="Times-Roman" w:hAnsi="Times New Roman" w:cs="Times New Roman"/>
          <w:sz w:val="28"/>
          <w:szCs w:val="28"/>
          <w:lang w:eastAsia="ru-RU"/>
        </w:rPr>
        <w:t xml:space="preserve"> у </w:t>
      </w:r>
      <w:proofErr w:type="spellStart"/>
      <w:r w:rsidRPr="008F6AFA">
        <w:rPr>
          <w:rFonts w:ascii="Times New Roman" w:eastAsia="Times-Roman" w:hAnsi="Times New Roman" w:cs="Times New Roman"/>
          <w:sz w:val="28"/>
          <w:szCs w:val="28"/>
          <w:lang w:eastAsia="ru-RU"/>
        </w:rPr>
        <w:t>нього</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Наприклад</w:t>
      </w:r>
      <w:proofErr w:type="spellEnd"/>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покупець</w:t>
      </w:r>
      <w:proofErr w:type="spellEnd"/>
      <w:r w:rsidRPr="008F6AFA">
        <w:rPr>
          <w:rFonts w:ascii="Times New Roman" w:eastAsia="Times-Roman" w:hAnsi="Times New Roman" w:cs="Times New Roman"/>
          <w:sz w:val="28"/>
          <w:szCs w:val="28"/>
          <w:lang w:eastAsia="ru-RU"/>
        </w:rPr>
        <w:t xml:space="preserve"> просить у </w:t>
      </w:r>
      <w:proofErr w:type="spellStart"/>
      <w:r w:rsidRPr="008F6AFA">
        <w:rPr>
          <w:rFonts w:ascii="Times New Roman" w:eastAsia="Times-Roman" w:hAnsi="Times New Roman" w:cs="Times New Roman"/>
          <w:sz w:val="28"/>
          <w:szCs w:val="28"/>
          <w:lang w:eastAsia="ru-RU"/>
        </w:rPr>
        <w:t>продавця</w:t>
      </w:r>
      <w:proofErr w:type="spellEnd"/>
      <w:r w:rsidRPr="008F6AFA">
        <w:rPr>
          <w:rFonts w:ascii="Times New Roman" w:eastAsia="Times-Roman" w:hAnsi="Times New Roman" w:cs="Times New Roman"/>
          <w:sz w:val="28"/>
          <w:szCs w:val="28"/>
          <w:lang w:eastAsia="ru-RU"/>
        </w:rPr>
        <w:t xml:space="preserve"> </w:t>
      </w:r>
      <w:r w:rsidRPr="008F6AFA">
        <w:rPr>
          <w:rFonts w:ascii="Times New Roman" w:eastAsia="Times-Roman" w:hAnsi="Times New Roman" w:cs="Times New Roman"/>
          <w:sz w:val="28"/>
          <w:szCs w:val="28"/>
          <w:lang w:val="uk-UA" w:eastAsia="ru-RU"/>
        </w:rPr>
        <w:t>«</w:t>
      </w:r>
      <w:proofErr w:type="spellStart"/>
      <w:r w:rsidRPr="008F6AFA">
        <w:rPr>
          <w:rFonts w:ascii="Times New Roman" w:eastAsia="Times-Roman" w:hAnsi="Times New Roman" w:cs="Times New Roman"/>
          <w:sz w:val="28"/>
          <w:szCs w:val="28"/>
          <w:lang w:eastAsia="ru-RU"/>
        </w:rPr>
        <w:t>терпіння</w:t>
      </w:r>
      <w:proofErr w:type="spellEnd"/>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Продавець</w:t>
      </w:r>
      <w:proofErr w:type="spellEnd"/>
      <w:r w:rsidRPr="008F6AFA">
        <w:rPr>
          <w:rFonts w:ascii="Times New Roman" w:eastAsia="Times-Roman" w:hAnsi="Times New Roman" w:cs="Times New Roman"/>
          <w:sz w:val="28"/>
          <w:szCs w:val="28"/>
          <w:lang w:eastAsia="ru-RU"/>
        </w:rPr>
        <w:t xml:space="preserve"> з</w:t>
      </w:r>
      <w:r w:rsidRPr="008F6AFA">
        <w:rPr>
          <w:rFonts w:ascii="Times New Roman" w:eastAsia="Times-Roman" w:hAnsi="Times New Roman" w:cs="Times New Roman"/>
          <w:sz w:val="28"/>
          <w:szCs w:val="28"/>
          <w:lang w:val="uk-UA" w:eastAsia="ru-RU"/>
        </w:rPr>
        <w:t>’</w:t>
      </w:r>
      <w:proofErr w:type="spellStart"/>
      <w:r w:rsidRPr="008F6AFA">
        <w:rPr>
          <w:rFonts w:ascii="Times New Roman" w:eastAsia="Times-Roman" w:hAnsi="Times New Roman" w:cs="Times New Roman"/>
          <w:sz w:val="28"/>
          <w:szCs w:val="28"/>
          <w:lang w:eastAsia="ru-RU"/>
        </w:rPr>
        <w:t>ясовує</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скільки</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йому</w:t>
      </w:r>
      <w:proofErr w:type="spellEnd"/>
      <w:r w:rsidRPr="008F6AFA">
        <w:rPr>
          <w:rFonts w:ascii="Times New Roman" w:eastAsia="Times-Roman" w:hAnsi="Times New Roman" w:cs="Times New Roman"/>
          <w:sz w:val="28"/>
          <w:szCs w:val="28"/>
          <w:lang w:eastAsia="ru-RU"/>
        </w:rPr>
        <w:t xml:space="preserve"> треба </w:t>
      </w:r>
      <w:r w:rsidRPr="008F6AFA">
        <w:rPr>
          <w:rFonts w:ascii="Times New Roman" w:eastAsia="Times-Roman" w:hAnsi="Times New Roman" w:cs="Times New Roman"/>
          <w:sz w:val="28"/>
          <w:szCs w:val="28"/>
          <w:lang w:val="uk-UA" w:eastAsia="ru-RU"/>
        </w:rPr>
        <w:t>«</w:t>
      </w:r>
      <w:proofErr w:type="spellStart"/>
      <w:r w:rsidRPr="008F6AFA">
        <w:rPr>
          <w:rFonts w:ascii="Times New Roman" w:eastAsia="Times-Roman" w:hAnsi="Times New Roman" w:cs="Times New Roman"/>
          <w:sz w:val="28"/>
          <w:szCs w:val="28"/>
          <w:lang w:eastAsia="ru-RU"/>
        </w:rPr>
        <w:t>терпіння</w:t>
      </w:r>
      <w:proofErr w:type="spellEnd"/>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навіщо</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воно</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йому</w:t>
      </w:r>
      <w:proofErr w:type="spellEnd"/>
      <w:r w:rsidRPr="008F6AFA">
        <w:rPr>
          <w:rFonts w:ascii="Times New Roman" w:eastAsia="Times-Roman" w:hAnsi="Times New Roman" w:cs="Times New Roman"/>
          <w:sz w:val="28"/>
          <w:szCs w:val="28"/>
          <w:lang w:eastAsia="ru-RU"/>
        </w:rPr>
        <w:t xml:space="preserve">, в </w:t>
      </w:r>
      <w:proofErr w:type="spellStart"/>
      <w:r w:rsidRPr="008F6AFA">
        <w:rPr>
          <w:rFonts w:ascii="Times New Roman" w:eastAsia="Times-Roman" w:hAnsi="Times New Roman" w:cs="Times New Roman"/>
          <w:sz w:val="28"/>
          <w:szCs w:val="28"/>
          <w:lang w:eastAsia="ru-RU"/>
        </w:rPr>
        <w:t>яких</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випадках</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він</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хоче</w:t>
      </w:r>
      <w:proofErr w:type="spellEnd"/>
      <w:r w:rsidRPr="008F6AFA">
        <w:rPr>
          <w:rFonts w:ascii="Times New Roman" w:eastAsia="Times-Roman" w:hAnsi="Times New Roman" w:cs="Times New Roman"/>
          <w:sz w:val="28"/>
          <w:szCs w:val="28"/>
          <w:lang w:eastAsia="ru-RU"/>
        </w:rPr>
        <w:t xml:space="preserve"> бути </w:t>
      </w:r>
      <w:r w:rsidRPr="008F6AFA">
        <w:rPr>
          <w:rFonts w:ascii="Times New Roman" w:eastAsia="Times-Roman" w:hAnsi="Times New Roman" w:cs="Times New Roman"/>
          <w:sz w:val="28"/>
          <w:szCs w:val="28"/>
          <w:lang w:val="uk-UA" w:eastAsia="ru-RU"/>
        </w:rPr>
        <w:t>«</w:t>
      </w:r>
      <w:proofErr w:type="spellStart"/>
      <w:r w:rsidRPr="008F6AFA">
        <w:rPr>
          <w:rFonts w:ascii="Times New Roman" w:eastAsia="Times-Roman" w:hAnsi="Times New Roman" w:cs="Times New Roman"/>
          <w:sz w:val="28"/>
          <w:szCs w:val="28"/>
          <w:lang w:eastAsia="ru-RU"/>
        </w:rPr>
        <w:t>терплячим</w:t>
      </w:r>
      <w:proofErr w:type="spellEnd"/>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 xml:space="preserve">. В </w:t>
      </w:r>
      <w:proofErr w:type="spellStart"/>
      <w:r w:rsidRPr="008F6AFA">
        <w:rPr>
          <w:rFonts w:ascii="Times New Roman" w:eastAsia="Times-Roman" w:hAnsi="Times New Roman" w:cs="Times New Roman"/>
          <w:sz w:val="28"/>
          <w:szCs w:val="28"/>
          <w:lang w:eastAsia="ru-RU"/>
        </w:rPr>
        <w:t>якості</w:t>
      </w:r>
      <w:proofErr w:type="spellEnd"/>
      <w:r w:rsidRPr="008F6AFA">
        <w:rPr>
          <w:rFonts w:ascii="Times New Roman" w:eastAsia="Times-Roman" w:hAnsi="Times New Roman" w:cs="Times New Roman"/>
          <w:sz w:val="28"/>
          <w:szCs w:val="28"/>
          <w:lang w:eastAsia="ru-RU"/>
        </w:rPr>
        <w:t xml:space="preserve"> плати </w:t>
      </w:r>
      <w:proofErr w:type="spellStart"/>
      <w:r w:rsidRPr="008F6AFA">
        <w:rPr>
          <w:rFonts w:ascii="Times New Roman" w:eastAsia="Times-Roman" w:hAnsi="Times New Roman" w:cs="Times New Roman"/>
          <w:sz w:val="28"/>
          <w:szCs w:val="28"/>
          <w:lang w:eastAsia="ru-RU"/>
        </w:rPr>
        <w:t>продавець</w:t>
      </w:r>
      <w:proofErr w:type="spellEnd"/>
      <w:r w:rsidRPr="008F6AFA">
        <w:rPr>
          <w:rFonts w:ascii="Times New Roman" w:eastAsia="Times-Roman" w:hAnsi="Times New Roman" w:cs="Times New Roman"/>
          <w:sz w:val="28"/>
          <w:szCs w:val="28"/>
          <w:lang w:eastAsia="ru-RU"/>
        </w:rPr>
        <w:t xml:space="preserve"> просить у </w:t>
      </w:r>
      <w:proofErr w:type="spellStart"/>
      <w:r w:rsidRPr="008F6AFA">
        <w:rPr>
          <w:rFonts w:ascii="Times New Roman" w:eastAsia="Times-Roman" w:hAnsi="Times New Roman" w:cs="Times New Roman"/>
          <w:sz w:val="28"/>
          <w:szCs w:val="28"/>
          <w:lang w:eastAsia="ru-RU"/>
        </w:rPr>
        <w:t>покупця</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щось</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натомість</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наприклад</w:t>
      </w:r>
      <w:proofErr w:type="spellEnd"/>
      <w:r w:rsidRPr="008F6AFA">
        <w:rPr>
          <w:rFonts w:ascii="Times New Roman" w:eastAsia="Times-Roman" w:hAnsi="Times New Roman" w:cs="Times New Roman"/>
          <w:sz w:val="28"/>
          <w:szCs w:val="28"/>
          <w:lang w:eastAsia="ru-RU"/>
        </w:rPr>
        <w:t xml:space="preserve">, той </w:t>
      </w:r>
      <w:proofErr w:type="spellStart"/>
      <w:r w:rsidRPr="008F6AFA">
        <w:rPr>
          <w:rFonts w:ascii="Times New Roman" w:eastAsia="Times-Roman" w:hAnsi="Times New Roman" w:cs="Times New Roman"/>
          <w:sz w:val="28"/>
          <w:szCs w:val="28"/>
          <w:lang w:eastAsia="ru-RU"/>
        </w:rPr>
        <w:t>може</w:t>
      </w:r>
      <w:proofErr w:type="spellEnd"/>
      <w:r w:rsidRPr="008F6AFA">
        <w:rPr>
          <w:rFonts w:ascii="Times New Roman" w:eastAsia="Times-Roman" w:hAnsi="Times New Roman" w:cs="Times New Roman"/>
          <w:sz w:val="28"/>
          <w:szCs w:val="28"/>
          <w:lang w:eastAsia="ru-RU"/>
        </w:rPr>
        <w:t xml:space="preserve"> р</w:t>
      </w:r>
      <w:proofErr w:type="spellStart"/>
      <w:r w:rsidRPr="008F6AFA">
        <w:rPr>
          <w:rFonts w:ascii="Times New Roman" w:eastAsia="Times-Roman" w:hAnsi="Times New Roman" w:cs="Times New Roman"/>
          <w:sz w:val="28"/>
          <w:szCs w:val="28"/>
          <w:lang w:val="uk-UA" w:eastAsia="ru-RU"/>
        </w:rPr>
        <w:t>оз</w:t>
      </w:r>
      <w:r w:rsidRPr="008F6AFA">
        <w:rPr>
          <w:rFonts w:ascii="Times New Roman" w:eastAsia="Times-Roman" w:hAnsi="Times New Roman" w:cs="Times New Roman"/>
          <w:sz w:val="28"/>
          <w:szCs w:val="28"/>
          <w:lang w:eastAsia="ru-RU"/>
        </w:rPr>
        <w:t>платитися</w:t>
      </w:r>
      <w:proofErr w:type="spellEnd"/>
      <w:r w:rsidRPr="008F6AFA">
        <w:rPr>
          <w:rFonts w:ascii="Times New Roman" w:eastAsia="Times-Roman" w:hAnsi="Times New Roman" w:cs="Times New Roman"/>
          <w:sz w:val="28"/>
          <w:szCs w:val="28"/>
          <w:lang w:eastAsia="ru-RU"/>
        </w:rPr>
        <w:t xml:space="preserve"> </w:t>
      </w:r>
      <w:r w:rsidRPr="008F6AFA">
        <w:rPr>
          <w:rFonts w:ascii="Times New Roman" w:eastAsia="Times-Roman" w:hAnsi="Times New Roman" w:cs="Times New Roman"/>
          <w:sz w:val="28"/>
          <w:szCs w:val="28"/>
          <w:lang w:val="uk-UA" w:eastAsia="ru-RU"/>
        </w:rPr>
        <w:t>«</w:t>
      </w:r>
      <w:proofErr w:type="spellStart"/>
      <w:r w:rsidRPr="008F6AFA">
        <w:rPr>
          <w:rFonts w:ascii="Times New Roman" w:eastAsia="Times-Roman" w:hAnsi="Times New Roman" w:cs="Times New Roman"/>
          <w:sz w:val="28"/>
          <w:szCs w:val="28"/>
          <w:lang w:eastAsia="ru-RU"/>
        </w:rPr>
        <w:t>почуттям</w:t>
      </w:r>
      <w:proofErr w:type="spellEnd"/>
      <w:r w:rsidRPr="008F6AFA">
        <w:rPr>
          <w:rFonts w:ascii="Times New Roman" w:eastAsia="Times-Roman" w:hAnsi="Times New Roman" w:cs="Times New Roman"/>
          <w:sz w:val="28"/>
          <w:szCs w:val="28"/>
          <w:lang w:eastAsia="ru-RU"/>
        </w:rPr>
        <w:t xml:space="preserve"> </w:t>
      </w:r>
      <w:r w:rsidRPr="008F6AFA">
        <w:rPr>
          <w:rFonts w:ascii="Times New Roman" w:eastAsia="Times-Roman" w:hAnsi="Times New Roman" w:cs="Times New Roman"/>
          <w:sz w:val="28"/>
          <w:szCs w:val="28"/>
          <w:lang w:val="uk-UA" w:eastAsia="ru-RU"/>
        </w:rPr>
        <w:t>гу</w:t>
      </w:r>
      <w:r w:rsidRPr="008F6AFA">
        <w:rPr>
          <w:rFonts w:ascii="Times New Roman" w:eastAsia="Times-Roman" w:hAnsi="Times New Roman" w:cs="Times New Roman"/>
          <w:sz w:val="28"/>
          <w:szCs w:val="28"/>
          <w:lang w:eastAsia="ru-RU"/>
        </w:rPr>
        <w:t>мору</w:t>
      </w:r>
      <w:r w:rsidRPr="008F6AFA">
        <w:rPr>
          <w:rFonts w:ascii="Times New Roman" w:eastAsia="Times-Roman" w:hAnsi="Times New Roman" w:cs="Times New Roman"/>
          <w:sz w:val="28"/>
          <w:szCs w:val="28"/>
          <w:lang w:val="uk-UA" w:eastAsia="ru-RU"/>
        </w:rPr>
        <w:t>»,</w:t>
      </w:r>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якого</w:t>
      </w:r>
      <w:proofErr w:type="spellEnd"/>
      <w:r w:rsidRPr="008F6AFA">
        <w:rPr>
          <w:rFonts w:ascii="Times New Roman" w:eastAsia="Times-Roman" w:hAnsi="Times New Roman" w:cs="Times New Roman"/>
          <w:sz w:val="28"/>
          <w:szCs w:val="28"/>
          <w:lang w:eastAsia="ru-RU"/>
        </w:rPr>
        <w:t xml:space="preserve"> у </w:t>
      </w:r>
      <w:proofErr w:type="spellStart"/>
      <w:r w:rsidRPr="008F6AFA">
        <w:rPr>
          <w:rFonts w:ascii="Times New Roman" w:eastAsia="Times-Roman" w:hAnsi="Times New Roman" w:cs="Times New Roman"/>
          <w:sz w:val="28"/>
          <w:szCs w:val="28"/>
          <w:lang w:eastAsia="ru-RU"/>
        </w:rPr>
        <w:t>нього</w:t>
      </w:r>
      <w:proofErr w:type="spellEnd"/>
      <w:r w:rsidRPr="008F6AFA">
        <w:rPr>
          <w:rFonts w:ascii="Times New Roman" w:eastAsia="Times-Roman" w:hAnsi="Times New Roman" w:cs="Times New Roman"/>
          <w:sz w:val="28"/>
          <w:szCs w:val="28"/>
          <w:lang w:eastAsia="ru-RU"/>
        </w:rPr>
        <w:t xml:space="preserve"> з лишком.</w:t>
      </w:r>
    </w:p>
    <w:p w14:paraId="5302CF34" w14:textId="77777777" w:rsidR="008F6AFA" w:rsidRPr="0055667B"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eastAsia="ru-RU"/>
        </w:rPr>
      </w:pPr>
      <w:r w:rsidRPr="008F6AFA">
        <w:rPr>
          <w:rFonts w:ascii="Times New Roman" w:eastAsia="Times-Roman" w:hAnsi="Times New Roman" w:cs="Times New Roman"/>
          <w:sz w:val="28"/>
          <w:szCs w:val="28"/>
          <w:lang w:eastAsia="ru-RU"/>
        </w:rPr>
        <w:t>Да</w:t>
      </w:r>
      <w:r w:rsidRPr="008F6AFA">
        <w:rPr>
          <w:rFonts w:ascii="Times New Roman" w:eastAsia="Times-Roman" w:hAnsi="Times New Roman" w:cs="Times New Roman"/>
          <w:sz w:val="28"/>
          <w:szCs w:val="28"/>
          <w:lang w:val="uk-UA" w:eastAsia="ru-RU"/>
        </w:rPr>
        <w:t>лі</w:t>
      </w:r>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вправа</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припускає</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глибоку</w:t>
      </w:r>
      <w:proofErr w:type="spellEnd"/>
      <w:r w:rsidRPr="008F6AFA">
        <w:rPr>
          <w:rFonts w:ascii="Times New Roman" w:eastAsia="Times-Roman" w:hAnsi="Times New Roman" w:cs="Times New Roman"/>
          <w:sz w:val="28"/>
          <w:szCs w:val="28"/>
          <w:lang w:eastAsia="ru-RU"/>
        </w:rPr>
        <w:t xml:space="preserve"> </w:t>
      </w:r>
      <w:proofErr w:type="spellStart"/>
      <w:r w:rsidRPr="008F6AFA">
        <w:rPr>
          <w:rFonts w:ascii="Times New Roman" w:eastAsia="Times-Roman" w:hAnsi="Times New Roman" w:cs="Times New Roman"/>
          <w:sz w:val="28"/>
          <w:szCs w:val="28"/>
          <w:lang w:eastAsia="ru-RU"/>
        </w:rPr>
        <w:t>рефлексію</w:t>
      </w:r>
      <w:proofErr w:type="spellEnd"/>
      <w:r w:rsidR="0055667B">
        <w:rPr>
          <w:rFonts w:ascii="Times New Roman" w:eastAsia="Times-Roman" w:hAnsi="Times New Roman" w:cs="Times New Roman"/>
          <w:sz w:val="28"/>
          <w:szCs w:val="28"/>
          <w:lang w:val="uk-UA" w:eastAsia="ru-RU"/>
        </w:rPr>
        <w:t xml:space="preserve"> </w:t>
      </w:r>
      <w:r w:rsidR="0055667B" w:rsidRPr="0055667B">
        <w:rPr>
          <w:rFonts w:ascii="Times New Roman" w:eastAsia="Times-Roman" w:hAnsi="Times New Roman" w:cs="Times New Roman"/>
          <w:sz w:val="28"/>
          <w:szCs w:val="28"/>
          <w:lang w:val="uk-UA" w:eastAsia="ru-RU"/>
        </w:rPr>
        <w:t>[24; 60;</w:t>
      </w:r>
      <w:r w:rsidR="00293C62">
        <w:rPr>
          <w:rFonts w:ascii="Times New Roman" w:eastAsia="Times-Roman" w:hAnsi="Times New Roman" w:cs="Times New Roman"/>
          <w:sz w:val="28"/>
          <w:szCs w:val="28"/>
          <w:lang w:val="uk-UA" w:eastAsia="ru-RU"/>
        </w:rPr>
        <w:t xml:space="preserve"> </w:t>
      </w:r>
      <w:r w:rsidR="0055667B" w:rsidRPr="0055667B">
        <w:rPr>
          <w:rFonts w:ascii="Times New Roman" w:eastAsia="Times-Roman" w:hAnsi="Times New Roman" w:cs="Times New Roman"/>
          <w:sz w:val="28"/>
          <w:szCs w:val="28"/>
          <w:lang w:val="uk-UA" w:eastAsia="ru-RU"/>
        </w:rPr>
        <w:t>65;</w:t>
      </w:r>
      <w:r w:rsidR="00293C62">
        <w:rPr>
          <w:rFonts w:ascii="Times New Roman" w:eastAsia="Times-Roman" w:hAnsi="Times New Roman" w:cs="Times New Roman"/>
          <w:sz w:val="28"/>
          <w:szCs w:val="28"/>
          <w:lang w:val="uk-UA" w:eastAsia="ru-RU"/>
        </w:rPr>
        <w:t xml:space="preserve"> </w:t>
      </w:r>
      <w:r w:rsidR="0055667B" w:rsidRPr="0055667B">
        <w:rPr>
          <w:rFonts w:ascii="Times New Roman" w:eastAsia="Times-Roman" w:hAnsi="Times New Roman" w:cs="Times New Roman"/>
          <w:sz w:val="28"/>
          <w:szCs w:val="28"/>
          <w:lang w:val="uk-UA" w:eastAsia="ru-RU"/>
        </w:rPr>
        <w:t>71;86].</w:t>
      </w:r>
    </w:p>
    <w:p w14:paraId="2DD3D9AE" w14:textId="77777777" w:rsidR="008F6AFA" w:rsidRPr="007B24D9" w:rsidRDefault="002E08DD" w:rsidP="008F6AFA">
      <w:pPr>
        <w:spacing w:after="0" w:line="360" w:lineRule="auto"/>
        <w:ind w:firstLine="709"/>
        <w:jc w:val="both"/>
        <w:textAlignment w:val="top"/>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6</w:t>
      </w:r>
      <w:r w:rsidR="008F6AFA" w:rsidRPr="008F6AFA">
        <w:rPr>
          <w:rFonts w:ascii="Times New Roman" w:eastAsia="Calibri" w:hAnsi="Times New Roman" w:cs="Times New Roman"/>
          <w:b/>
          <w:sz w:val="28"/>
          <w:szCs w:val="28"/>
          <w:lang w:val="uk-UA" w:eastAsia="ru-RU"/>
        </w:rPr>
        <w:t xml:space="preserve">. </w:t>
      </w:r>
      <w:r w:rsidR="008F6AFA" w:rsidRPr="007B24D9">
        <w:rPr>
          <w:rFonts w:ascii="Times New Roman" w:eastAsia="Calibri" w:hAnsi="Times New Roman" w:cs="Times New Roman"/>
          <w:b/>
          <w:sz w:val="28"/>
          <w:szCs w:val="28"/>
          <w:lang w:val="uk-UA" w:eastAsia="ru-RU"/>
        </w:rPr>
        <w:t>Гра «Уміння сказати «ні»»</w:t>
      </w:r>
    </w:p>
    <w:p w14:paraId="3352AF3E" w14:textId="77777777" w:rsidR="008F6AFA" w:rsidRPr="008F6AFA"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8F6AFA">
        <w:rPr>
          <w:rFonts w:ascii="Times New Roman" w:eastAsia="Times-Italic" w:hAnsi="Times New Roman" w:cs="Times New Roman"/>
          <w:iCs/>
          <w:sz w:val="28"/>
          <w:szCs w:val="28"/>
          <w:lang w:val="uk-UA"/>
        </w:rPr>
        <w:t>Мета:</w:t>
      </w:r>
      <w:r w:rsidRPr="007B24D9">
        <w:rPr>
          <w:rFonts w:ascii="Times New Roman" w:eastAsia="Calibri" w:hAnsi="Times New Roman" w:cs="Times New Roman"/>
          <w:sz w:val="28"/>
          <w:szCs w:val="28"/>
          <w:lang w:val="uk-UA" w:eastAsia="ru-RU"/>
        </w:rPr>
        <w:t xml:space="preserve"> відпрац</w:t>
      </w:r>
      <w:r w:rsidRPr="008F6AFA">
        <w:rPr>
          <w:rFonts w:ascii="Times New Roman" w:eastAsia="Calibri" w:hAnsi="Times New Roman" w:cs="Times New Roman"/>
          <w:sz w:val="28"/>
          <w:szCs w:val="28"/>
          <w:lang w:val="uk-UA" w:eastAsia="ru-RU"/>
        </w:rPr>
        <w:t>ьовування</w:t>
      </w:r>
      <w:r w:rsidRPr="007B24D9">
        <w:rPr>
          <w:rFonts w:ascii="Times New Roman" w:eastAsia="Calibri" w:hAnsi="Times New Roman" w:cs="Times New Roman"/>
          <w:sz w:val="28"/>
          <w:szCs w:val="28"/>
          <w:lang w:val="uk-UA" w:eastAsia="ru-RU"/>
        </w:rPr>
        <w:t xml:space="preserve"> </w:t>
      </w:r>
      <w:proofErr w:type="spellStart"/>
      <w:r w:rsidRPr="007B24D9">
        <w:rPr>
          <w:rFonts w:ascii="Times New Roman" w:eastAsia="Calibri" w:hAnsi="Times New Roman" w:cs="Times New Roman"/>
          <w:sz w:val="28"/>
          <w:szCs w:val="28"/>
          <w:lang w:val="uk-UA" w:eastAsia="ru-RU"/>
        </w:rPr>
        <w:t>асертивн</w:t>
      </w:r>
      <w:r w:rsidRPr="008F6AFA">
        <w:rPr>
          <w:rFonts w:ascii="Times New Roman" w:eastAsia="Calibri" w:hAnsi="Times New Roman" w:cs="Times New Roman"/>
          <w:sz w:val="28"/>
          <w:szCs w:val="28"/>
          <w:lang w:val="uk-UA" w:eastAsia="ru-RU"/>
        </w:rPr>
        <w:t>ої</w:t>
      </w:r>
      <w:proofErr w:type="spellEnd"/>
      <w:r w:rsidRPr="007B24D9">
        <w:rPr>
          <w:rFonts w:ascii="Times New Roman" w:eastAsia="Calibri" w:hAnsi="Times New Roman" w:cs="Times New Roman"/>
          <w:sz w:val="28"/>
          <w:szCs w:val="28"/>
          <w:lang w:val="uk-UA" w:eastAsia="ru-RU"/>
        </w:rPr>
        <w:t xml:space="preserve"> поведінк</w:t>
      </w:r>
      <w:r w:rsidRPr="008F6AFA">
        <w:rPr>
          <w:rFonts w:ascii="Times New Roman" w:eastAsia="Calibri" w:hAnsi="Times New Roman" w:cs="Times New Roman"/>
          <w:sz w:val="28"/>
          <w:szCs w:val="28"/>
          <w:lang w:val="uk-UA" w:eastAsia="ru-RU"/>
        </w:rPr>
        <w:t>и</w:t>
      </w:r>
      <w:r w:rsidRPr="007B24D9">
        <w:rPr>
          <w:rFonts w:ascii="Times New Roman" w:eastAsia="Calibri" w:hAnsi="Times New Roman" w:cs="Times New Roman"/>
          <w:sz w:val="28"/>
          <w:szCs w:val="28"/>
          <w:lang w:val="uk-UA" w:eastAsia="ru-RU"/>
        </w:rPr>
        <w:t>, розви</w:t>
      </w:r>
      <w:r w:rsidRPr="008F6AFA">
        <w:rPr>
          <w:rFonts w:ascii="Times New Roman" w:eastAsia="Calibri" w:hAnsi="Times New Roman" w:cs="Times New Roman"/>
          <w:sz w:val="28"/>
          <w:szCs w:val="28"/>
          <w:lang w:val="uk-UA" w:eastAsia="ru-RU"/>
        </w:rPr>
        <w:t>ток</w:t>
      </w:r>
      <w:r w:rsidRPr="007B24D9">
        <w:rPr>
          <w:rFonts w:ascii="Times New Roman" w:eastAsia="Calibri" w:hAnsi="Times New Roman" w:cs="Times New Roman"/>
          <w:sz w:val="28"/>
          <w:szCs w:val="28"/>
          <w:lang w:val="uk-UA" w:eastAsia="ru-RU"/>
        </w:rPr>
        <w:t xml:space="preserve"> навич</w:t>
      </w:r>
      <w:r w:rsidRPr="008F6AFA">
        <w:rPr>
          <w:rFonts w:ascii="Times New Roman" w:eastAsia="Calibri" w:hAnsi="Times New Roman" w:cs="Times New Roman"/>
          <w:sz w:val="28"/>
          <w:szCs w:val="28"/>
          <w:lang w:val="uk-UA" w:eastAsia="ru-RU"/>
        </w:rPr>
        <w:t>ок</w:t>
      </w:r>
      <w:r w:rsidRPr="007B24D9">
        <w:rPr>
          <w:rFonts w:ascii="Times New Roman" w:eastAsia="Calibri" w:hAnsi="Times New Roman" w:cs="Times New Roman"/>
          <w:sz w:val="28"/>
          <w:szCs w:val="28"/>
          <w:lang w:val="uk-UA" w:eastAsia="ru-RU"/>
        </w:rPr>
        <w:t xml:space="preserve"> уміло</w:t>
      </w:r>
      <w:r w:rsidRPr="008F6AFA">
        <w:rPr>
          <w:rFonts w:ascii="Times New Roman" w:eastAsia="Calibri" w:hAnsi="Times New Roman" w:cs="Times New Roman"/>
          <w:sz w:val="28"/>
          <w:szCs w:val="28"/>
          <w:lang w:val="uk-UA" w:eastAsia="ru-RU"/>
        </w:rPr>
        <w:t>ї</w:t>
      </w:r>
      <w:r w:rsidRPr="007B24D9">
        <w:rPr>
          <w:rFonts w:ascii="Times New Roman" w:eastAsia="Calibri" w:hAnsi="Times New Roman" w:cs="Times New Roman"/>
          <w:sz w:val="28"/>
          <w:szCs w:val="28"/>
          <w:lang w:val="uk-UA" w:eastAsia="ru-RU"/>
        </w:rPr>
        <w:t xml:space="preserve"> відмови при зберіганні позитивних міжособистісних відносин.</w:t>
      </w:r>
    </w:p>
    <w:p w14:paraId="0619BEDC"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val="uk-UA" w:eastAsia="ru-RU"/>
        </w:rPr>
        <w:t>30</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хв</w:t>
      </w:r>
      <w:r w:rsidRPr="008F6AFA">
        <w:rPr>
          <w:rFonts w:ascii="Times New Roman" w:eastAsia="Times New Roman" w:hAnsi="Times New Roman" w:cs="Times New Roman"/>
          <w:sz w:val="28"/>
          <w:szCs w:val="28"/>
          <w:lang w:val="uk-UA" w:eastAsia="ru-RU"/>
        </w:rPr>
        <w:t>илин</w:t>
      </w:r>
      <w:proofErr w:type="spellEnd"/>
      <w:r w:rsidRPr="008F6AFA">
        <w:rPr>
          <w:rFonts w:ascii="Times New Roman" w:eastAsia="Times New Roman" w:hAnsi="Times New Roman" w:cs="Times New Roman"/>
          <w:sz w:val="28"/>
          <w:szCs w:val="28"/>
          <w:lang w:eastAsia="ru-RU"/>
        </w:rPr>
        <w:t>.</w:t>
      </w:r>
    </w:p>
    <w:p w14:paraId="24BBAF87"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eastAsia="ru-RU"/>
        </w:rPr>
      </w:pPr>
      <w:r w:rsidRPr="008F6AFA">
        <w:rPr>
          <w:rFonts w:ascii="Times New Roman" w:eastAsia="Helvetica-Bold" w:hAnsi="Times New Roman" w:cs="Times New Roman"/>
          <w:bCs/>
          <w:sz w:val="28"/>
          <w:szCs w:val="28"/>
          <w:lang w:eastAsia="ru-RU"/>
        </w:rPr>
        <w:t xml:space="preserve">Порядок </w:t>
      </w:r>
      <w:proofErr w:type="spellStart"/>
      <w:r w:rsidRPr="008F6AFA">
        <w:rPr>
          <w:rFonts w:ascii="Times New Roman" w:eastAsia="Helvetica-Bold" w:hAnsi="Times New Roman" w:cs="Times New Roman"/>
          <w:bCs/>
          <w:sz w:val="28"/>
          <w:szCs w:val="28"/>
          <w:lang w:eastAsia="ru-RU"/>
        </w:rPr>
        <w:t>виконання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інструкція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Calibri" w:hAnsi="Times New Roman" w:cs="Times New Roman"/>
          <w:sz w:val="28"/>
          <w:szCs w:val="28"/>
          <w:lang w:eastAsia="ru-RU"/>
        </w:rPr>
        <w:t>Двом</w:t>
      </w:r>
      <w:proofErr w:type="spellEnd"/>
      <w:r w:rsidRPr="008F6AFA">
        <w:rPr>
          <w:rFonts w:ascii="Times New Roman" w:eastAsia="Calibri" w:hAnsi="Times New Roman" w:cs="Times New Roman"/>
          <w:sz w:val="28"/>
          <w:szCs w:val="28"/>
          <w:lang w:val="uk-UA" w:eastAsia="ru-RU"/>
        </w:rPr>
        <w:t>-</w:t>
      </w:r>
      <w:proofErr w:type="spellStart"/>
      <w:r w:rsidRPr="008F6AFA">
        <w:rPr>
          <w:rFonts w:ascii="Times New Roman" w:eastAsia="Calibri" w:hAnsi="Times New Roman" w:cs="Times New Roman"/>
          <w:sz w:val="28"/>
          <w:szCs w:val="28"/>
          <w:lang w:eastAsia="ru-RU"/>
        </w:rPr>
        <w:t>трьом</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гравцям</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пропонується</w:t>
      </w:r>
      <w:proofErr w:type="spellEnd"/>
      <w:r w:rsidRPr="008F6AFA">
        <w:rPr>
          <w:rFonts w:ascii="Times New Roman" w:eastAsia="Calibri" w:hAnsi="Times New Roman" w:cs="Times New Roman"/>
          <w:sz w:val="28"/>
          <w:szCs w:val="28"/>
          <w:lang w:eastAsia="ru-RU"/>
        </w:rPr>
        <w:t xml:space="preserve"> роль </w:t>
      </w:r>
      <w:proofErr w:type="spellStart"/>
      <w:r w:rsidRPr="008F6AFA">
        <w:rPr>
          <w:rFonts w:ascii="Times New Roman" w:eastAsia="Calibri" w:hAnsi="Times New Roman" w:cs="Times New Roman"/>
          <w:sz w:val="28"/>
          <w:szCs w:val="28"/>
          <w:lang w:eastAsia="ru-RU"/>
        </w:rPr>
        <w:t>керівника</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який</w:t>
      </w:r>
      <w:proofErr w:type="spellEnd"/>
      <w:r w:rsidRPr="008F6AFA">
        <w:rPr>
          <w:rFonts w:ascii="Times New Roman" w:eastAsia="Calibri" w:hAnsi="Times New Roman" w:cs="Times New Roman"/>
          <w:sz w:val="28"/>
          <w:szCs w:val="28"/>
          <w:lang w:eastAsia="ru-RU"/>
        </w:rPr>
        <w:t xml:space="preserve"> повинен </w:t>
      </w:r>
      <w:proofErr w:type="spellStart"/>
      <w:r w:rsidRPr="008F6AFA">
        <w:rPr>
          <w:rFonts w:ascii="Times New Roman" w:eastAsia="Calibri" w:hAnsi="Times New Roman" w:cs="Times New Roman"/>
          <w:sz w:val="28"/>
          <w:szCs w:val="28"/>
          <w:lang w:eastAsia="ru-RU"/>
        </w:rPr>
        <w:t>відмовити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своїм</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підпорядкованим</w:t>
      </w:r>
      <w:proofErr w:type="spellEnd"/>
      <w:r w:rsidRPr="008F6AFA">
        <w:rPr>
          <w:rFonts w:ascii="Times New Roman" w:eastAsia="Calibri" w:hAnsi="Times New Roman" w:cs="Times New Roman"/>
          <w:sz w:val="28"/>
          <w:szCs w:val="28"/>
          <w:lang w:eastAsia="ru-RU"/>
        </w:rPr>
        <w:t xml:space="preserve"> в </w:t>
      </w:r>
      <w:proofErr w:type="spellStart"/>
      <w:r w:rsidRPr="008F6AFA">
        <w:rPr>
          <w:rFonts w:ascii="Times New Roman" w:eastAsia="Calibri" w:hAnsi="Times New Roman" w:cs="Times New Roman"/>
          <w:sz w:val="28"/>
          <w:szCs w:val="28"/>
          <w:lang w:eastAsia="ru-RU"/>
        </w:rPr>
        <w:t>різних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проханнях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особистого</w:t>
      </w:r>
      <w:proofErr w:type="spellEnd"/>
      <w:r w:rsidRPr="008F6AFA">
        <w:rPr>
          <w:rFonts w:ascii="Times New Roman" w:eastAsia="Calibri" w:hAnsi="Times New Roman" w:cs="Times New Roman"/>
          <w:sz w:val="28"/>
          <w:szCs w:val="28"/>
          <w:lang w:eastAsia="ru-RU"/>
        </w:rPr>
        <w:t xml:space="preserve"> і </w:t>
      </w:r>
      <w:proofErr w:type="spellStart"/>
      <w:r w:rsidRPr="008F6AFA">
        <w:rPr>
          <w:rFonts w:ascii="Times New Roman" w:eastAsia="Calibri" w:hAnsi="Times New Roman" w:cs="Times New Roman"/>
          <w:sz w:val="28"/>
          <w:szCs w:val="28"/>
          <w:lang w:eastAsia="ru-RU"/>
        </w:rPr>
        <w:t>службового</w:t>
      </w:r>
      <w:proofErr w:type="spellEnd"/>
      <w:r w:rsidRPr="008F6AFA">
        <w:rPr>
          <w:rFonts w:ascii="Times New Roman" w:eastAsia="Calibri" w:hAnsi="Times New Roman" w:cs="Times New Roman"/>
          <w:sz w:val="28"/>
          <w:szCs w:val="28"/>
          <w:lang w:eastAsia="ru-RU"/>
        </w:rPr>
        <w:t xml:space="preserve"> характеру. При </w:t>
      </w:r>
      <w:proofErr w:type="spellStart"/>
      <w:r w:rsidRPr="008F6AFA">
        <w:rPr>
          <w:rFonts w:ascii="Times New Roman" w:eastAsia="Calibri" w:hAnsi="Times New Roman" w:cs="Times New Roman"/>
          <w:sz w:val="28"/>
          <w:szCs w:val="28"/>
          <w:lang w:eastAsia="ru-RU"/>
        </w:rPr>
        <w:t>аналізі</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відеоматеріалів</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розглядаються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різні</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способи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відмови</w:t>
      </w:r>
      <w:proofErr w:type="spellEnd"/>
      <w:r w:rsidRPr="008F6AFA">
        <w:rPr>
          <w:rFonts w:ascii="Times New Roman" w:eastAsia="Calibri" w:hAnsi="Times New Roman" w:cs="Times New Roman"/>
          <w:sz w:val="28"/>
          <w:szCs w:val="28"/>
          <w:lang w:eastAsia="ru-RU"/>
        </w:rPr>
        <w:t xml:space="preserve"> та </w:t>
      </w:r>
      <w:proofErr w:type="spellStart"/>
      <w:r w:rsidRPr="008F6AFA">
        <w:rPr>
          <w:rFonts w:ascii="Times New Roman" w:eastAsia="Calibri" w:hAnsi="Times New Roman" w:cs="Times New Roman"/>
          <w:sz w:val="28"/>
          <w:szCs w:val="28"/>
          <w:lang w:eastAsia="ru-RU"/>
        </w:rPr>
        <w:t>їх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наслідки</w:t>
      </w:r>
      <w:proofErr w:type="spellEnd"/>
      <w:r w:rsidRPr="008F6AFA">
        <w:rPr>
          <w:rFonts w:ascii="Times New Roman" w:eastAsia="Calibri" w:hAnsi="Times New Roman" w:cs="Times New Roman"/>
          <w:sz w:val="28"/>
          <w:szCs w:val="28"/>
          <w:lang w:eastAsia="ru-RU"/>
        </w:rPr>
        <w:t xml:space="preserve">. На </w:t>
      </w:r>
      <w:proofErr w:type="spellStart"/>
      <w:r w:rsidRPr="008F6AFA">
        <w:rPr>
          <w:rFonts w:ascii="Times New Roman" w:eastAsia="Calibri" w:hAnsi="Times New Roman" w:cs="Times New Roman"/>
          <w:sz w:val="28"/>
          <w:szCs w:val="28"/>
          <w:lang w:eastAsia="ru-RU"/>
        </w:rPr>
        <w:t>фліп-чарті</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записуються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алгоритми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відмови</w:t>
      </w:r>
      <w:proofErr w:type="spellEnd"/>
      <w:r w:rsidRPr="008F6AFA">
        <w:rPr>
          <w:rFonts w:ascii="Times New Roman" w:eastAsia="Calibri" w:hAnsi="Times New Roman" w:cs="Times New Roman"/>
          <w:sz w:val="28"/>
          <w:szCs w:val="28"/>
          <w:lang w:eastAsia="ru-RU"/>
        </w:rPr>
        <w:t xml:space="preserve"> з </w:t>
      </w:r>
      <w:proofErr w:type="spellStart"/>
      <w:r w:rsidRPr="008F6AFA">
        <w:rPr>
          <w:rFonts w:ascii="Times New Roman" w:eastAsia="Calibri" w:hAnsi="Times New Roman" w:cs="Times New Roman"/>
          <w:sz w:val="28"/>
          <w:szCs w:val="28"/>
          <w:lang w:eastAsia="ru-RU"/>
        </w:rPr>
        <w:t>урахуванням</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особливостей</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ситуації</w:t>
      </w:r>
      <w:proofErr w:type="spellEnd"/>
      <w:r w:rsidRPr="008F6AFA">
        <w:rPr>
          <w:rFonts w:ascii="Times New Roman" w:eastAsia="Calibri" w:hAnsi="Times New Roman" w:cs="Times New Roman"/>
          <w:sz w:val="28"/>
          <w:szCs w:val="28"/>
          <w:lang w:eastAsia="ru-RU"/>
        </w:rPr>
        <w:t xml:space="preserve">. </w:t>
      </w:r>
    </w:p>
    <w:p w14:paraId="4F498AF6"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val="uk-UA" w:eastAsia="ru-RU"/>
        </w:rPr>
      </w:pPr>
      <w:proofErr w:type="spellStart"/>
      <w:r w:rsidRPr="008F6AFA">
        <w:rPr>
          <w:rFonts w:ascii="Times New Roman" w:eastAsia="Calibri" w:hAnsi="Times New Roman" w:cs="Times New Roman"/>
          <w:sz w:val="28"/>
          <w:szCs w:val="28"/>
          <w:lang w:eastAsia="ru-RU"/>
        </w:rPr>
        <w:t>Закріплення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вміння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вмотивованої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відмови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здійснюється</w:t>
      </w:r>
      <w:proofErr w:type="spellEnd"/>
      <w:r w:rsidRPr="008F6AFA">
        <w:rPr>
          <w:rFonts w:ascii="Times New Roman" w:eastAsia="Calibri" w:hAnsi="Times New Roman" w:cs="Times New Roman"/>
          <w:sz w:val="28"/>
          <w:szCs w:val="28"/>
          <w:lang w:eastAsia="ru-RU"/>
        </w:rPr>
        <w:t xml:space="preserve"> в парах </w:t>
      </w:r>
      <w:proofErr w:type="spellStart"/>
      <w:r w:rsidRPr="008F6AFA">
        <w:rPr>
          <w:rFonts w:ascii="Times New Roman" w:eastAsia="Calibri" w:hAnsi="Times New Roman" w:cs="Times New Roman"/>
          <w:sz w:val="28"/>
          <w:szCs w:val="28"/>
          <w:lang w:eastAsia="ru-RU"/>
        </w:rPr>
        <w:t>або</w:t>
      </w:r>
      <w:proofErr w:type="spellEnd"/>
      <w:r w:rsidRPr="008F6AFA">
        <w:rPr>
          <w:rFonts w:ascii="Times New Roman" w:eastAsia="Calibri" w:hAnsi="Times New Roman" w:cs="Times New Roman"/>
          <w:sz w:val="28"/>
          <w:szCs w:val="28"/>
          <w:lang w:eastAsia="ru-RU"/>
        </w:rPr>
        <w:t xml:space="preserve"> в </w:t>
      </w:r>
      <w:proofErr w:type="spellStart"/>
      <w:r w:rsidRPr="008F6AFA">
        <w:rPr>
          <w:rFonts w:ascii="Times New Roman" w:eastAsia="Calibri" w:hAnsi="Times New Roman" w:cs="Times New Roman"/>
          <w:sz w:val="28"/>
          <w:szCs w:val="28"/>
          <w:lang w:eastAsia="ru-RU"/>
        </w:rPr>
        <w:t>трійках</w:t>
      </w:r>
      <w:proofErr w:type="spellEnd"/>
      <w:r w:rsidRPr="008F6AFA">
        <w:rPr>
          <w:rFonts w:ascii="Times New Roman" w:eastAsia="Calibri" w:hAnsi="Times New Roman" w:cs="Times New Roman"/>
          <w:sz w:val="28"/>
          <w:szCs w:val="28"/>
          <w:lang w:eastAsia="ru-RU"/>
        </w:rPr>
        <w:t xml:space="preserve"> з </w:t>
      </w:r>
      <w:proofErr w:type="spellStart"/>
      <w:r w:rsidRPr="008F6AFA">
        <w:rPr>
          <w:rFonts w:ascii="Times New Roman" w:eastAsia="Calibri" w:hAnsi="Times New Roman" w:cs="Times New Roman"/>
          <w:sz w:val="28"/>
          <w:szCs w:val="28"/>
          <w:lang w:eastAsia="ru-RU"/>
        </w:rPr>
        <w:t>послідовною</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зміною</w:t>
      </w:r>
      <w:proofErr w:type="spellEnd"/>
      <w:r w:rsidRPr="008F6AFA">
        <w:rPr>
          <w:rFonts w:ascii="Times New Roman" w:eastAsia="Calibri" w:hAnsi="Times New Roman" w:cs="Times New Roman"/>
          <w:sz w:val="28"/>
          <w:szCs w:val="28"/>
          <w:lang w:eastAsia="ru-RU"/>
        </w:rPr>
        <w:t xml:space="preserve"> ролей «</w:t>
      </w:r>
      <w:proofErr w:type="spellStart"/>
      <w:r w:rsidRPr="008F6AFA">
        <w:rPr>
          <w:rFonts w:ascii="Times New Roman" w:eastAsia="Calibri" w:hAnsi="Times New Roman" w:cs="Times New Roman"/>
          <w:sz w:val="28"/>
          <w:szCs w:val="28"/>
          <w:lang w:eastAsia="ru-RU"/>
        </w:rPr>
        <w:t>прохача</w:t>
      </w:r>
      <w:proofErr w:type="spellEnd"/>
      <w:r w:rsidRPr="008F6AFA">
        <w:rPr>
          <w:rFonts w:ascii="Times New Roman" w:eastAsia="Calibri" w:hAnsi="Times New Roman" w:cs="Times New Roman"/>
          <w:sz w:val="28"/>
          <w:szCs w:val="28"/>
          <w:lang w:eastAsia="ru-RU"/>
        </w:rPr>
        <w:t>» і «</w:t>
      </w:r>
      <w:proofErr w:type="spellStart"/>
      <w:r w:rsidRPr="008F6AFA">
        <w:rPr>
          <w:rFonts w:ascii="Times New Roman" w:eastAsia="Calibri" w:hAnsi="Times New Roman" w:cs="Times New Roman"/>
          <w:sz w:val="28"/>
          <w:szCs w:val="28"/>
          <w:lang w:eastAsia="ru-RU"/>
        </w:rPr>
        <w:t>відмовляючого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Учасникам</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потрібно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використовувати</w:t>
      </w:r>
      <w:proofErr w:type="spellEnd"/>
      <w:r w:rsidRPr="008F6AFA">
        <w:rPr>
          <w:rFonts w:ascii="Times New Roman" w:eastAsia="Calibri" w:hAnsi="Times New Roman" w:cs="Times New Roman"/>
          <w:sz w:val="28"/>
          <w:szCs w:val="28"/>
          <w:lang w:eastAsia="ru-RU"/>
        </w:rPr>
        <w:t xml:space="preserve"> той </w:t>
      </w:r>
      <w:proofErr w:type="spellStart"/>
      <w:r w:rsidRPr="008F6AFA">
        <w:rPr>
          <w:rFonts w:ascii="Times New Roman" w:eastAsia="Calibri" w:hAnsi="Times New Roman" w:cs="Times New Roman"/>
          <w:sz w:val="28"/>
          <w:szCs w:val="28"/>
          <w:lang w:eastAsia="ru-RU"/>
        </w:rPr>
        <w:t>чи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інший</w:t>
      </w:r>
      <w:proofErr w:type="spellEnd"/>
      <w:r w:rsidRPr="008F6AFA">
        <w:rPr>
          <w:rFonts w:ascii="Times New Roman" w:eastAsia="Calibri" w:hAnsi="Times New Roman" w:cs="Times New Roman"/>
          <w:sz w:val="28"/>
          <w:szCs w:val="28"/>
          <w:lang w:eastAsia="ru-RU"/>
        </w:rPr>
        <w:t xml:space="preserve"> алгоритм «</w:t>
      </w:r>
      <w:proofErr w:type="spellStart"/>
      <w:r w:rsidRPr="008F6AFA">
        <w:rPr>
          <w:rFonts w:ascii="Times New Roman" w:eastAsia="Calibri" w:hAnsi="Times New Roman" w:cs="Times New Roman"/>
          <w:sz w:val="28"/>
          <w:szCs w:val="28"/>
          <w:lang w:eastAsia="ru-RU"/>
        </w:rPr>
        <w:t>відмови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мотивовано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відмовитися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враховуючи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особливості</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пропонованої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модельної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ситуації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зміст</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прохання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її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наслідки</w:t>
      </w:r>
      <w:proofErr w:type="spellEnd"/>
      <w:r w:rsidRPr="008F6AFA">
        <w:rPr>
          <w:rFonts w:ascii="Times New Roman" w:eastAsia="Calibri" w:hAnsi="Times New Roman" w:cs="Times New Roman"/>
          <w:sz w:val="28"/>
          <w:szCs w:val="28"/>
          <w:lang w:eastAsia="ru-RU"/>
        </w:rPr>
        <w:t xml:space="preserve"> для </w:t>
      </w:r>
      <w:proofErr w:type="spellStart"/>
      <w:r w:rsidRPr="008F6AFA">
        <w:rPr>
          <w:rFonts w:ascii="Times New Roman" w:eastAsia="Calibri" w:hAnsi="Times New Roman" w:cs="Times New Roman"/>
          <w:sz w:val="28"/>
          <w:szCs w:val="28"/>
          <w:lang w:eastAsia="ru-RU"/>
        </w:rPr>
        <w:t>інших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членів</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команди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динаміка</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досягнення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організаційних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цілей</w:t>
      </w:r>
      <w:proofErr w:type="spellEnd"/>
      <w:r w:rsidRPr="008F6AFA">
        <w:rPr>
          <w:rFonts w:ascii="Times New Roman" w:eastAsia="Calibri" w:hAnsi="Times New Roman" w:cs="Times New Roman"/>
          <w:sz w:val="28"/>
          <w:szCs w:val="28"/>
          <w:lang w:eastAsia="ru-RU"/>
        </w:rPr>
        <w:t xml:space="preserve"> та </w:t>
      </w:r>
      <w:proofErr w:type="spellStart"/>
      <w:r w:rsidRPr="008F6AFA">
        <w:rPr>
          <w:rFonts w:ascii="Times New Roman" w:eastAsia="Calibri" w:hAnsi="Times New Roman" w:cs="Times New Roman"/>
          <w:sz w:val="28"/>
          <w:szCs w:val="28"/>
          <w:lang w:eastAsia="ru-RU"/>
        </w:rPr>
        <w:t>ін</w:t>
      </w:r>
      <w:proofErr w:type="spellEnd"/>
      <w:r w:rsidRPr="008F6AFA">
        <w:rPr>
          <w:rFonts w:ascii="Times New Roman" w:eastAsia="Calibri" w:hAnsi="Times New Roman" w:cs="Times New Roman"/>
          <w:sz w:val="28"/>
          <w:szCs w:val="28"/>
          <w:lang w:eastAsia="ru-RU"/>
        </w:rPr>
        <w:t xml:space="preserve">.) При </w:t>
      </w:r>
      <w:proofErr w:type="spellStart"/>
      <w:r w:rsidRPr="008F6AFA">
        <w:rPr>
          <w:rFonts w:ascii="Times New Roman" w:eastAsia="Calibri" w:hAnsi="Times New Roman" w:cs="Times New Roman"/>
          <w:sz w:val="28"/>
          <w:szCs w:val="28"/>
          <w:lang w:eastAsia="ru-RU"/>
        </w:rPr>
        <w:t>цьому</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необхідно</w:t>
      </w:r>
      <w:proofErr w:type="spellEnd"/>
      <w:r w:rsidRPr="008F6AFA">
        <w:rPr>
          <w:rFonts w:ascii="Times New Roman" w:eastAsia="Calibri" w:hAnsi="Times New Roman" w:cs="Times New Roman"/>
          <w:sz w:val="28"/>
          <w:szCs w:val="28"/>
          <w:lang w:eastAsia="ru-RU"/>
        </w:rPr>
        <w:t xml:space="preserve"> бути </w:t>
      </w:r>
      <w:proofErr w:type="spellStart"/>
      <w:r w:rsidRPr="008F6AFA">
        <w:rPr>
          <w:rFonts w:ascii="Times New Roman" w:eastAsia="Calibri" w:hAnsi="Times New Roman" w:cs="Times New Roman"/>
          <w:sz w:val="28"/>
          <w:szCs w:val="28"/>
          <w:lang w:eastAsia="ru-RU"/>
        </w:rPr>
        <w:t>послідовним</w:t>
      </w:r>
      <w:proofErr w:type="spellEnd"/>
      <w:r w:rsidRPr="008F6AFA">
        <w:rPr>
          <w:rFonts w:ascii="Times New Roman" w:eastAsia="Calibri" w:hAnsi="Times New Roman" w:cs="Times New Roman"/>
          <w:sz w:val="28"/>
          <w:szCs w:val="28"/>
          <w:lang w:eastAsia="ru-RU"/>
        </w:rPr>
        <w:t xml:space="preserve"> і </w:t>
      </w:r>
      <w:proofErr w:type="spellStart"/>
      <w:r w:rsidRPr="008F6AFA">
        <w:rPr>
          <w:rFonts w:ascii="Times New Roman" w:eastAsia="Calibri" w:hAnsi="Times New Roman" w:cs="Times New Roman"/>
          <w:sz w:val="28"/>
          <w:szCs w:val="28"/>
          <w:lang w:eastAsia="ru-RU"/>
        </w:rPr>
        <w:t>наполегливим</w:t>
      </w:r>
      <w:proofErr w:type="spellEnd"/>
      <w:r w:rsidRPr="008F6AFA">
        <w:rPr>
          <w:rFonts w:ascii="Times New Roman" w:eastAsia="Calibri" w:hAnsi="Times New Roman" w:cs="Times New Roman"/>
          <w:sz w:val="28"/>
          <w:szCs w:val="28"/>
          <w:lang w:eastAsia="ru-RU"/>
        </w:rPr>
        <w:t xml:space="preserve">, не </w:t>
      </w:r>
      <w:proofErr w:type="spellStart"/>
      <w:r w:rsidRPr="008F6AFA">
        <w:rPr>
          <w:rFonts w:ascii="Times New Roman" w:eastAsia="Calibri" w:hAnsi="Times New Roman" w:cs="Times New Roman"/>
          <w:sz w:val="28"/>
          <w:szCs w:val="28"/>
          <w:lang w:eastAsia="ru-RU"/>
        </w:rPr>
        <w:t>дозволяти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втягнути</w:t>
      </w:r>
      <w:proofErr w:type="spellEnd"/>
      <w:r w:rsidRPr="008F6AFA">
        <w:rPr>
          <w:rFonts w:ascii="Times New Roman" w:eastAsia="Calibri" w:hAnsi="Times New Roman" w:cs="Times New Roman"/>
          <w:sz w:val="28"/>
          <w:szCs w:val="28"/>
          <w:lang w:eastAsia="ru-RU"/>
        </w:rPr>
        <w:t xml:space="preserve"> себе в </w:t>
      </w:r>
      <w:proofErr w:type="spellStart"/>
      <w:r w:rsidRPr="008F6AFA">
        <w:rPr>
          <w:rFonts w:ascii="Times New Roman" w:eastAsia="Calibri" w:hAnsi="Times New Roman" w:cs="Times New Roman"/>
          <w:sz w:val="28"/>
          <w:szCs w:val="28"/>
          <w:lang w:eastAsia="ru-RU"/>
        </w:rPr>
        <w:t>дискусію</w:t>
      </w:r>
      <w:proofErr w:type="spellEnd"/>
      <w:r w:rsidRPr="008F6AFA">
        <w:rPr>
          <w:rFonts w:ascii="Times New Roman" w:eastAsia="Calibri" w:hAnsi="Times New Roman" w:cs="Times New Roman"/>
          <w:sz w:val="28"/>
          <w:szCs w:val="28"/>
          <w:lang w:eastAsia="ru-RU"/>
        </w:rPr>
        <w:t xml:space="preserve">, і не </w:t>
      </w:r>
      <w:proofErr w:type="spellStart"/>
      <w:r w:rsidRPr="008F6AFA">
        <w:rPr>
          <w:rFonts w:ascii="Times New Roman" w:eastAsia="Calibri" w:hAnsi="Times New Roman" w:cs="Times New Roman"/>
          <w:sz w:val="28"/>
          <w:szCs w:val="28"/>
          <w:lang w:eastAsia="ru-RU"/>
        </w:rPr>
        <w:t>допускати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оцінок</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узагальнень</w:t>
      </w:r>
      <w:proofErr w:type="spellEnd"/>
      <w:r w:rsidRPr="008F6AFA">
        <w:rPr>
          <w:rFonts w:ascii="Times New Roman" w:eastAsia="Calibri" w:hAnsi="Times New Roman" w:cs="Times New Roman"/>
          <w:sz w:val="28"/>
          <w:szCs w:val="28"/>
          <w:lang w:eastAsia="ru-RU"/>
        </w:rPr>
        <w:t xml:space="preserve">, образ, </w:t>
      </w:r>
      <w:proofErr w:type="spellStart"/>
      <w:r w:rsidRPr="008F6AFA">
        <w:rPr>
          <w:rFonts w:ascii="Times New Roman" w:eastAsia="Calibri" w:hAnsi="Times New Roman" w:cs="Times New Roman"/>
          <w:sz w:val="28"/>
          <w:szCs w:val="28"/>
          <w:lang w:eastAsia="ru-RU"/>
        </w:rPr>
        <w:t>вибачень</w:t>
      </w:r>
      <w:proofErr w:type="spellEnd"/>
      <w:r w:rsidRPr="008F6AFA">
        <w:rPr>
          <w:rFonts w:ascii="Times New Roman" w:eastAsia="Calibri" w:hAnsi="Times New Roman" w:cs="Times New Roman"/>
          <w:sz w:val="28"/>
          <w:szCs w:val="28"/>
          <w:lang w:eastAsia="ru-RU"/>
        </w:rPr>
        <w:t xml:space="preserve"> та </w:t>
      </w:r>
      <w:proofErr w:type="spellStart"/>
      <w:r w:rsidRPr="008F6AFA">
        <w:rPr>
          <w:rFonts w:ascii="Times New Roman" w:eastAsia="Calibri" w:hAnsi="Times New Roman" w:cs="Times New Roman"/>
          <w:sz w:val="28"/>
          <w:szCs w:val="28"/>
          <w:lang w:eastAsia="ru-RU"/>
        </w:rPr>
        <w:t>інших</w:t>
      </w:r>
      <w:proofErr w:type="spellEnd"/>
      <w:r w:rsidRPr="008F6AFA">
        <w:rPr>
          <w:rFonts w:ascii="Times New Roman" w:eastAsia="Calibri" w:hAnsi="Times New Roman" w:cs="Times New Roman"/>
          <w:sz w:val="28"/>
          <w:szCs w:val="28"/>
          <w:lang w:eastAsia="ru-RU"/>
        </w:rPr>
        <w:t xml:space="preserve"> бар</w:t>
      </w:r>
      <w:r w:rsidRPr="008F6AFA">
        <w:rPr>
          <w:rFonts w:ascii="Times New Roman" w:eastAsia="Calibri" w:hAnsi="Times New Roman" w:cs="Times New Roman"/>
          <w:sz w:val="28"/>
          <w:szCs w:val="28"/>
          <w:lang w:val="uk-UA" w:eastAsia="ru-RU"/>
        </w:rPr>
        <w:t>’</w:t>
      </w:r>
      <w:proofErr w:type="spellStart"/>
      <w:r w:rsidRPr="008F6AFA">
        <w:rPr>
          <w:rFonts w:ascii="Times New Roman" w:eastAsia="Calibri" w:hAnsi="Times New Roman" w:cs="Times New Roman"/>
          <w:sz w:val="28"/>
          <w:szCs w:val="28"/>
          <w:lang w:eastAsia="ru-RU"/>
        </w:rPr>
        <w:t>єрів</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спілкування</w:t>
      </w:r>
      <w:proofErr w:type="spellEnd"/>
      <w:r w:rsidRPr="008F6AFA">
        <w:rPr>
          <w:rFonts w:ascii="Times New Roman" w:eastAsia="Calibri" w:hAnsi="Times New Roman" w:cs="Times New Roman"/>
          <w:sz w:val="28"/>
          <w:szCs w:val="28"/>
          <w:lang w:eastAsia="ru-RU"/>
        </w:rPr>
        <w:t xml:space="preserve">. </w:t>
      </w:r>
    </w:p>
    <w:p w14:paraId="5364CCB1" w14:textId="77777777" w:rsidR="008F6AFA" w:rsidRPr="008F6AFA" w:rsidRDefault="008F6AFA" w:rsidP="008F6AFA">
      <w:pPr>
        <w:spacing w:after="0" w:line="360" w:lineRule="auto"/>
        <w:ind w:firstLine="709"/>
        <w:textAlignment w:val="top"/>
        <w:rPr>
          <w:rFonts w:ascii="Times New Roman" w:eastAsia="Calibri" w:hAnsi="Times New Roman" w:cs="Times New Roman"/>
          <w:sz w:val="28"/>
          <w:szCs w:val="28"/>
          <w:lang w:eastAsia="ru-RU"/>
        </w:rPr>
      </w:pPr>
      <w:r w:rsidRPr="008F6AFA">
        <w:rPr>
          <w:rFonts w:ascii="Times New Roman" w:eastAsia="Calibri" w:hAnsi="Times New Roman" w:cs="Times New Roman"/>
          <w:sz w:val="28"/>
          <w:szCs w:val="28"/>
          <w:lang w:eastAsia="ru-RU"/>
        </w:rPr>
        <w:t>Вар</w:t>
      </w:r>
      <w:r w:rsidRPr="008F6AFA">
        <w:rPr>
          <w:rFonts w:ascii="Times New Roman" w:eastAsia="Calibri" w:hAnsi="Times New Roman" w:cs="Times New Roman"/>
          <w:sz w:val="28"/>
          <w:szCs w:val="28"/>
          <w:lang w:val="uk-UA" w:eastAsia="ru-RU"/>
        </w:rPr>
        <w:t>і</w:t>
      </w:r>
      <w:r w:rsidRPr="008F6AFA">
        <w:rPr>
          <w:rFonts w:ascii="Times New Roman" w:eastAsia="Calibri" w:hAnsi="Times New Roman" w:cs="Times New Roman"/>
          <w:sz w:val="28"/>
          <w:szCs w:val="28"/>
          <w:lang w:eastAsia="ru-RU"/>
        </w:rPr>
        <w:t xml:space="preserve">анти </w:t>
      </w:r>
      <w:proofErr w:type="spellStart"/>
      <w:r w:rsidRPr="008F6AFA">
        <w:rPr>
          <w:rFonts w:ascii="Times New Roman" w:eastAsia="Calibri" w:hAnsi="Times New Roman" w:cs="Times New Roman"/>
          <w:sz w:val="28"/>
          <w:szCs w:val="28"/>
          <w:lang w:eastAsia="ru-RU"/>
        </w:rPr>
        <w:t>відмови</w:t>
      </w:r>
      <w:proofErr w:type="spellEnd"/>
      <w:r w:rsidRPr="008F6AFA">
        <w:rPr>
          <w:rFonts w:ascii="Times New Roman" w:eastAsia="Calibri" w:hAnsi="Times New Roman" w:cs="Times New Roman"/>
          <w:sz w:val="28"/>
          <w:szCs w:val="28"/>
          <w:lang w:eastAsia="ru-RU"/>
        </w:rPr>
        <w:t xml:space="preserve"> у </w:t>
      </w:r>
      <w:proofErr w:type="spellStart"/>
      <w:r w:rsidRPr="008F6AFA">
        <w:rPr>
          <w:rFonts w:ascii="Times New Roman" w:eastAsia="Calibri" w:hAnsi="Times New Roman" w:cs="Times New Roman"/>
          <w:sz w:val="28"/>
          <w:szCs w:val="28"/>
          <w:lang w:eastAsia="ru-RU"/>
        </w:rPr>
        <w:t>проханні</w:t>
      </w:r>
      <w:proofErr w:type="spellEnd"/>
      <w:r w:rsidRPr="008F6AFA">
        <w:rPr>
          <w:rFonts w:ascii="Times New Roman" w:eastAsia="Calibri" w:hAnsi="Times New Roman" w:cs="Times New Roman"/>
          <w:sz w:val="28"/>
          <w:szCs w:val="28"/>
          <w:lang w:eastAsia="ru-RU"/>
        </w:rPr>
        <w:t>:</w:t>
      </w:r>
    </w:p>
    <w:p w14:paraId="5D0D8D86"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eastAsia="ru-RU"/>
        </w:rPr>
      </w:pPr>
      <w:r w:rsidRPr="008F6AFA">
        <w:rPr>
          <w:rFonts w:ascii="Times New Roman" w:eastAsia="Calibri" w:hAnsi="Times New Roman" w:cs="Times New Roman"/>
          <w:sz w:val="28"/>
          <w:szCs w:val="28"/>
          <w:lang w:eastAsia="ru-RU"/>
        </w:rPr>
        <w:lastRenderedPageBreak/>
        <w:t xml:space="preserve">1. </w:t>
      </w:r>
      <w:proofErr w:type="spellStart"/>
      <w:r w:rsidRPr="008F6AFA">
        <w:rPr>
          <w:rFonts w:ascii="Times New Roman" w:eastAsia="Calibri" w:hAnsi="Times New Roman" w:cs="Times New Roman"/>
          <w:sz w:val="28"/>
          <w:szCs w:val="28"/>
          <w:lang w:eastAsia="ru-RU"/>
        </w:rPr>
        <w:t>Повідомити</w:t>
      </w:r>
      <w:proofErr w:type="spellEnd"/>
      <w:r w:rsidRPr="008F6AFA">
        <w:rPr>
          <w:rFonts w:ascii="Times New Roman" w:eastAsia="Calibri" w:hAnsi="Times New Roman" w:cs="Times New Roman"/>
          <w:sz w:val="28"/>
          <w:szCs w:val="28"/>
          <w:lang w:eastAsia="ru-RU"/>
        </w:rPr>
        <w:t xml:space="preserve"> партнера про </w:t>
      </w:r>
      <w:proofErr w:type="spellStart"/>
      <w:r w:rsidRPr="008F6AFA">
        <w:rPr>
          <w:rFonts w:ascii="Times New Roman" w:eastAsia="Calibri" w:hAnsi="Times New Roman" w:cs="Times New Roman"/>
          <w:sz w:val="28"/>
          <w:szCs w:val="28"/>
          <w:lang w:eastAsia="ru-RU"/>
        </w:rPr>
        <w:t>свої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почуття</w:t>
      </w:r>
      <w:proofErr w:type="spellEnd"/>
      <w:r w:rsidRPr="008F6AFA">
        <w:rPr>
          <w:rFonts w:ascii="Times New Roman" w:eastAsia="Calibri" w:hAnsi="Times New Roman" w:cs="Times New Roman"/>
          <w:sz w:val="28"/>
          <w:szCs w:val="28"/>
          <w:lang w:eastAsia="ru-RU"/>
        </w:rPr>
        <w:t xml:space="preserve"> у </w:t>
      </w:r>
      <w:proofErr w:type="spellStart"/>
      <w:r w:rsidRPr="008F6AFA">
        <w:rPr>
          <w:rFonts w:ascii="Times New Roman" w:eastAsia="Calibri" w:hAnsi="Times New Roman" w:cs="Times New Roman"/>
          <w:sz w:val="28"/>
          <w:szCs w:val="28"/>
          <w:lang w:eastAsia="ru-RU"/>
        </w:rPr>
        <w:t>зв</w:t>
      </w:r>
      <w:proofErr w:type="spellEnd"/>
      <w:r w:rsidRPr="008F6AFA">
        <w:rPr>
          <w:rFonts w:ascii="Times New Roman" w:eastAsia="Calibri" w:hAnsi="Times New Roman" w:cs="Times New Roman"/>
          <w:sz w:val="28"/>
          <w:szCs w:val="28"/>
          <w:lang w:val="uk-UA" w:eastAsia="ru-RU"/>
        </w:rPr>
        <w:t>’</w:t>
      </w:r>
      <w:proofErr w:type="spellStart"/>
      <w:r w:rsidRPr="008F6AFA">
        <w:rPr>
          <w:rFonts w:ascii="Times New Roman" w:eastAsia="Calibri" w:hAnsi="Times New Roman" w:cs="Times New Roman"/>
          <w:sz w:val="28"/>
          <w:szCs w:val="28"/>
          <w:lang w:eastAsia="ru-RU"/>
        </w:rPr>
        <w:t>язку</w:t>
      </w:r>
      <w:proofErr w:type="spellEnd"/>
      <w:r w:rsidRPr="008F6AFA">
        <w:rPr>
          <w:rFonts w:ascii="Times New Roman" w:eastAsia="Calibri" w:hAnsi="Times New Roman" w:cs="Times New Roman"/>
          <w:sz w:val="28"/>
          <w:szCs w:val="28"/>
          <w:lang w:eastAsia="ru-RU"/>
        </w:rPr>
        <w:t xml:space="preserve"> з </w:t>
      </w:r>
      <w:proofErr w:type="spellStart"/>
      <w:r w:rsidRPr="008F6AFA">
        <w:rPr>
          <w:rFonts w:ascii="Times New Roman" w:eastAsia="Calibri" w:hAnsi="Times New Roman" w:cs="Times New Roman"/>
          <w:sz w:val="28"/>
          <w:szCs w:val="28"/>
          <w:lang w:eastAsia="ru-RU"/>
        </w:rPr>
        <w:t>його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проханням</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наприклад</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незадоволення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розгубленість</w:t>
      </w:r>
      <w:proofErr w:type="spellEnd"/>
      <w:r w:rsidRPr="008F6AFA">
        <w:rPr>
          <w:rFonts w:ascii="Times New Roman" w:eastAsia="Calibri" w:hAnsi="Times New Roman" w:cs="Times New Roman"/>
          <w:sz w:val="28"/>
          <w:szCs w:val="28"/>
          <w:lang w:eastAsia="ru-RU"/>
        </w:rPr>
        <w:t xml:space="preserve"> та </w:t>
      </w:r>
      <w:proofErr w:type="spellStart"/>
      <w:r w:rsidRPr="008F6AFA">
        <w:rPr>
          <w:rFonts w:ascii="Times New Roman" w:eastAsia="Calibri" w:hAnsi="Times New Roman" w:cs="Times New Roman"/>
          <w:sz w:val="28"/>
          <w:szCs w:val="28"/>
          <w:lang w:eastAsia="ru-RU"/>
        </w:rPr>
        <w:t>ін</w:t>
      </w:r>
      <w:proofErr w:type="spellEnd"/>
      <w:r w:rsidRPr="008F6AFA">
        <w:rPr>
          <w:rFonts w:ascii="Times New Roman" w:eastAsia="Calibri" w:hAnsi="Times New Roman" w:cs="Times New Roman"/>
          <w:sz w:val="28"/>
          <w:szCs w:val="28"/>
          <w:lang w:eastAsia="ru-RU"/>
        </w:rPr>
        <w:t>.).</w:t>
      </w:r>
    </w:p>
    <w:p w14:paraId="6BFB24BE"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eastAsia="ru-RU"/>
        </w:rPr>
      </w:pPr>
      <w:r w:rsidRPr="008F6AFA">
        <w:rPr>
          <w:rFonts w:ascii="Times New Roman" w:eastAsia="Calibri" w:hAnsi="Times New Roman" w:cs="Times New Roman"/>
          <w:sz w:val="28"/>
          <w:szCs w:val="28"/>
          <w:lang w:eastAsia="ru-RU"/>
        </w:rPr>
        <w:t xml:space="preserve">2. </w:t>
      </w:r>
      <w:proofErr w:type="spellStart"/>
      <w:r w:rsidRPr="008F6AFA">
        <w:rPr>
          <w:rFonts w:ascii="Times New Roman" w:eastAsia="Calibri" w:hAnsi="Times New Roman" w:cs="Times New Roman"/>
          <w:sz w:val="28"/>
          <w:szCs w:val="28"/>
          <w:lang w:eastAsia="ru-RU"/>
        </w:rPr>
        <w:t>Сказати</w:t>
      </w:r>
      <w:proofErr w:type="spellEnd"/>
      <w:r w:rsidRPr="008F6AFA">
        <w:rPr>
          <w:rFonts w:ascii="Times New Roman" w:eastAsia="Calibri" w:hAnsi="Times New Roman" w:cs="Times New Roman"/>
          <w:sz w:val="28"/>
          <w:szCs w:val="28"/>
          <w:lang w:eastAsia="ru-RU"/>
        </w:rPr>
        <w:t xml:space="preserve"> про </w:t>
      </w:r>
      <w:proofErr w:type="spellStart"/>
      <w:r w:rsidRPr="008F6AFA">
        <w:rPr>
          <w:rFonts w:ascii="Times New Roman" w:eastAsia="Calibri" w:hAnsi="Times New Roman" w:cs="Times New Roman"/>
          <w:sz w:val="28"/>
          <w:szCs w:val="28"/>
          <w:lang w:eastAsia="ru-RU"/>
        </w:rPr>
        <w:t>ступінь</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свого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бажання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це</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робити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чи</w:t>
      </w:r>
      <w:proofErr w:type="spellEnd"/>
      <w:r w:rsidRPr="008F6AFA">
        <w:rPr>
          <w:rFonts w:ascii="Times New Roman" w:eastAsia="Calibri" w:hAnsi="Times New Roman" w:cs="Times New Roman"/>
          <w:sz w:val="28"/>
          <w:szCs w:val="28"/>
          <w:lang w:eastAsia="ru-RU"/>
        </w:rPr>
        <w:t xml:space="preserve"> про </w:t>
      </w:r>
      <w:proofErr w:type="spellStart"/>
      <w:r w:rsidRPr="008F6AFA">
        <w:rPr>
          <w:rFonts w:ascii="Times New Roman" w:eastAsia="Calibri" w:hAnsi="Times New Roman" w:cs="Times New Roman"/>
          <w:sz w:val="28"/>
          <w:szCs w:val="28"/>
          <w:lang w:eastAsia="ru-RU"/>
        </w:rPr>
        <w:t>ситуації</w:t>
      </w:r>
      <w:proofErr w:type="spellEnd"/>
      <w:r w:rsidRPr="008F6AFA">
        <w:rPr>
          <w:rFonts w:ascii="Times New Roman" w:eastAsia="Calibri" w:hAnsi="Times New Roman" w:cs="Times New Roman"/>
          <w:sz w:val="28"/>
          <w:szCs w:val="28"/>
          <w:lang w:eastAsia="ru-RU"/>
        </w:rPr>
        <w:t xml:space="preserve">, в </w:t>
      </w:r>
      <w:proofErr w:type="spellStart"/>
      <w:r w:rsidRPr="008F6AFA">
        <w:rPr>
          <w:rFonts w:ascii="Times New Roman" w:eastAsia="Calibri" w:hAnsi="Times New Roman" w:cs="Times New Roman"/>
          <w:sz w:val="28"/>
          <w:szCs w:val="28"/>
          <w:lang w:eastAsia="ru-RU"/>
        </w:rPr>
        <w:t>яких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ви</w:t>
      </w:r>
      <w:proofErr w:type="spellEnd"/>
      <w:r w:rsidRPr="008F6AFA">
        <w:rPr>
          <w:rFonts w:ascii="Times New Roman" w:eastAsia="Calibri" w:hAnsi="Times New Roman" w:cs="Times New Roman"/>
          <w:sz w:val="28"/>
          <w:szCs w:val="28"/>
          <w:lang w:eastAsia="ru-RU"/>
        </w:rPr>
        <w:t xml:space="preserve"> могли б </w:t>
      </w:r>
      <w:proofErr w:type="spellStart"/>
      <w:r w:rsidRPr="008F6AFA">
        <w:rPr>
          <w:rFonts w:ascii="Times New Roman" w:eastAsia="Calibri" w:hAnsi="Times New Roman" w:cs="Times New Roman"/>
          <w:sz w:val="28"/>
          <w:szCs w:val="28"/>
          <w:lang w:eastAsia="ru-RU"/>
        </w:rPr>
        <w:t>це</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зробити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або</w:t>
      </w:r>
      <w:proofErr w:type="spellEnd"/>
      <w:r w:rsidRPr="008F6AFA">
        <w:rPr>
          <w:rFonts w:ascii="Times New Roman" w:eastAsia="Calibri" w:hAnsi="Times New Roman" w:cs="Times New Roman"/>
          <w:sz w:val="28"/>
          <w:szCs w:val="28"/>
          <w:lang w:eastAsia="ru-RU"/>
        </w:rPr>
        <w:t xml:space="preserve"> про те, </w:t>
      </w:r>
      <w:proofErr w:type="spellStart"/>
      <w:r w:rsidRPr="008F6AFA">
        <w:rPr>
          <w:rFonts w:ascii="Times New Roman" w:eastAsia="Calibri" w:hAnsi="Times New Roman" w:cs="Times New Roman"/>
          <w:sz w:val="28"/>
          <w:szCs w:val="28"/>
          <w:lang w:eastAsia="ru-RU"/>
        </w:rPr>
        <w:t>щоб</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хотіли</w:t>
      </w:r>
      <w:proofErr w:type="spellEnd"/>
      <w:r w:rsidRPr="008F6AFA">
        <w:rPr>
          <w:rFonts w:ascii="Times New Roman" w:eastAsia="Calibri" w:hAnsi="Times New Roman" w:cs="Times New Roman"/>
          <w:sz w:val="28"/>
          <w:szCs w:val="28"/>
          <w:lang w:eastAsia="ru-RU"/>
        </w:rPr>
        <w:t xml:space="preserve"> б </w:t>
      </w:r>
      <w:proofErr w:type="spellStart"/>
      <w:r w:rsidRPr="008F6AFA">
        <w:rPr>
          <w:rFonts w:ascii="Times New Roman" w:eastAsia="Calibri" w:hAnsi="Times New Roman" w:cs="Times New Roman"/>
          <w:sz w:val="28"/>
          <w:szCs w:val="28"/>
          <w:lang w:eastAsia="ru-RU"/>
        </w:rPr>
        <w:t>зробити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замість</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цього</w:t>
      </w:r>
      <w:proofErr w:type="spellEnd"/>
      <w:r w:rsidRPr="008F6AFA">
        <w:rPr>
          <w:rFonts w:ascii="Times New Roman" w:eastAsia="Calibri" w:hAnsi="Times New Roman" w:cs="Times New Roman"/>
          <w:sz w:val="28"/>
          <w:szCs w:val="28"/>
          <w:lang w:eastAsia="ru-RU"/>
        </w:rPr>
        <w:t>.</w:t>
      </w:r>
    </w:p>
    <w:p w14:paraId="1CBD8FC7"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eastAsia="ru-RU"/>
        </w:rPr>
      </w:pPr>
      <w:r w:rsidRPr="008F6AFA">
        <w:rPr>
          <w:rFonts w:ascii="Times New Roman" w:eastAsia="Calibri" w:hAnsi="Times New Roman" w:cs="Times New Roman"/>
          <w:sz w:val="28"/>
          <w:szCs w:val="28"/>
          <w:lang w:eastAsia="ru-RU"/>
        </w:rPr>
        <w:t xml:space="preserve">3. </w:t>
      </w:r>
      <w:proofErr w:type="spellStart"/>
      <w:r w:rsidRPr="008F6AFA">
        <w:rPr>
          <w:rFonts w:ascii="Times New Roman" w:eastAsia="Calibri" w:hAnsi="Times New Roman" w:cs="Times New Roman"/>
          <w:sz w:val="28"/>
          <w:szCs w:val="28"/>
          <w:lang w:eastAsia="ru-RU"/>
        </w:rPr>
        <w:t>Здійснити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активне</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слухання</w:t>
      </w:r>
      <w:proofErr w:type="spellEnd"/>
      <w:r w:rsidRPr="008F6AFA">
        <w:rPr>
          <w:rFonts w:ascii="Times New Roman" w:eastAsia="Calibri" w:hAnsi="Times New Roman" w:cs="Times New Roman"/>
          <w:sz w:val="28"/>
          <w:szCs w:val="28"/>
          <w:lang w:eastAsia="ru-RU"/>
        </w:rPr>
        <w:t xml:space="preserve"> партнера (</w:t>
      </w:r>
      <w:proofErr w:type="spellStart"/>
      <w:r w:rsidRPr="008F6AFA">
        <w:rPr>
          <w:rFonts w:ascii="Times New Roman" w:eastAsia="Calibri" w:hAnsi="Times New Roman" w:cs="Times New Roman"/>
          <w:sz w:val="28"/>
          <w:szCs w:val="28"/>
          <w:lang w:eastAsia="ru-RU"/>
        </w:rPr>
        <w:t>вербалізація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прохання</w:t>
      </w:r>
      <w:proofErr w:type="spellEnd"/>
      <w:r w:rsidRPr="008F6AFA">
        <w:rPr>
          <w:rFonts w:ascii="Times New Roman" w:eastAsia="Calibri" w:hAnsi="Times New Roman" w:cs="Times New Roman"/>
          <w:sz w:val="28"/>
          <w:szCs w:val="28"/>
          <w:lang w:eastAsia="ru-RU"/>
        </w:rPr>
        <w:t>).</w:t>
      </w:r>
    </w:p>
    <w:p w14:paraId="2F41776C"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eastAsia="ru-RU"/>
        </w:rPr>
      </w:pPr>
      <w:r w:rsidRPr="008F6AFA">
        <w:rPr>
          <w:rFonts w:ascii="Times New Roman" w:eastAsia="Calibri" w:hAnsi="Times New Roman" w:cs="Times New Roman"/>
          <w:sz w:val="28"/>
          <w:szCs w:val="28"/>
          <w:lang w:eastAsia="ru-RU"/>
        </w:rPr>
        <w:t xml:space="preserve">4. </w:t>
      </w:r>
      <w:proofErr w:type="spellStart"/>
      <w:r w:rsidRPr="008F6AFA">
        <w:rPr>
          <w:rFonts w:ascii="Times New Roman" w:eastAsia="Calibri" w:hAnsi="Times New Roman" w:cs="Times New Roman"/>
          <w:sz w:val="28"/>
          <w:szCs w:val="28"/>
          <w:lang w:eastAsia="ru-RU"/>
        </w:rPr>
        <w:t>Враховуючи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аргументи</w:t>
      </w:r>
      <w:proofErr w:type="spellEnd"/>
      <w:r w:rsidRPr="008F6AFA">
        <w:rPr>
          <w:rFonts w:ascii="Times New Roman" w:eastAsia="Calibri" w:hAnsi="Times New Roman" w:cs="Times New Roman"/>
          <w:sz w:val="28"/>
          <w:szCs w:val="28"/>
          <w:lang w:eastAsia="ru-RU"/>
        </w:rPr>
        <w:t xml:space="preserve"> партнера, </w:t>
      </w:r>
      <w:proofErr w:type="spellStart"/>
      <w:r w:rsidRPr="008F6AFA">
        <w:rPr>
          <w:rFonts w:ascii="Times New Roman" w:eastAsia="Calibri" w:hAnsi="Times New Roman" w:cs="Times New Roman"/>
          <w:sz w:val="28"/>
          <w:szCs w:val="28"/>
          <w:lang w:eastAsia="ru-RU"/>
        </w:rPr>
        <w:t>висловити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свої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аргументи</w:t>
      </w:r>
      <w:proofErr w:type="spellEnd"/>
      <w:r w:rsidRPr="008F6AFA">
        <w:rPr>
          <w:rFonts w:ascii="Times New Roman" w:eastAsia="Calibri" w:hAnsi="Times New Roman" w:cs="Times New Roman"/>
          <w:sz w:val="28"/>
          <w:szCs w:val="28"/>
          <w:lang w:eastAsia="ru-RU"/>
        </w:rPr>
        <w:t xml:space="preserve"> </w:t>
      </w:r>
      <w:r w:rsidRPr="008F6AFA">
        <w:rPr>
          <w:rFonts w:ascii="Times New Roman" w:eastAsia="Calibri" w:hAnsi="Times New Roman" w:cs="Times New Roman"/>
          <w:sz w:val="28"/>
          <w:szCs w:val="28"/>
          <w:lang w:val="uk-UA" w:eastAsia="ru-RU"/>
        </w:rPr>
        <w:t>–</w:t>
      </w:r>
      <w:r w:rsidRPr="008F6AFA">
        <w:rPr>
          <w:rFonts w:ascii="Times New Roman" w:eastAsia="Calibri" w:hAnsi="Times New Roman" w:cs="Times New Roman"/>
          <w:sz w:val="28"/>
          <w:szCs w:val="28"/>
          <w:lang w:eastAsia="ru-RU"/>
        </w:rPr>
        <w:t xml:space="preserve"> причини (</w:t>
      </w:r>
      <w:proofErr w:type="spellStart"/>
      <w:r w:rsidRPr="008F6AFA">
        <w:rPr>
          <w:rFonts w:ascii="Times New Roman" w:eastAsia="Calibri" w:hAnsi="Times New Roman" w:cs="Times New Roman"/>
          <w:sz w:val="28"/>
          <w:szCs w:val="28"/>
          <w:lang w:eastAsia="ru-RU"/>
        </w:rPr>
        <w:t>чи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почуття</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що</w:t>
      </w:r>
      <w:proofErr w:type="spellEnd"/>
      <w:r w:rsidRPr="008F6AFA">
        <w:rPr>
          <w:rFonts w:ascii="Times New Roman" w:eastAsia="Calibri" w:hAnsi="Times New Roman" w:cs="Times New Roman"/>
          <w:sz w:val="28"/>
          <w:szCs w:val="28"/>
          <w:lang w:eastAsia="ru-RU"/>
        </w:rPr>
        <w:t xml:space="preserve"> не </w:t>
      </w:r>
      <w:proofErr w:type="spellStart"/>
      <w:r w:rsidRPr="008F6AFA">
        <w:rPr>
          <w:rFonts w:ascii="Times New Roman" w:eastAsia="Calibri" w:hAnsi="Times New Roman" w:cs="Times New Roman"/>
          <w:sz w:val="28"/>
          <w:szCs w:val="28"/>
          <w:lang w:eastAsia="ru-RU"/>
        </w:rPr>
        <w:t>дозволяють</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сказати</w:t>
      </w:r>
      <w:proofErr w:type="spellEnd"/>
      <w:r w:rsidRPr="008F6AFA">
        <w:rPr>
          <w:rFonts w:ascii="Times New Roman" w:eastAsia="Calibri" w:hAnsi="Times New Roman" w:cs="Times New Roman"/>
          <w:sz w:val="28"/>
          <w:szCs w:val="28"/>
          <w:lang w:eastAsia="ru-RU"/>
        </w:rPr>
        <w:t xml:space="preserve"> «Так» </w:t>
      </w:r>
      <w:proofErr w:type="spellStart"/>
      <w:r w:rsidRPr="008F6AFA">
        <w:rPr>
          <w:rFonts w:ascii="Times New Roman" w:eastAsia="Calibri" w:hAnsi="Times New Roman" w:cs="Times New Roman"/>
          <w:sz w:val="28"/>
          <w:szCs w:val="28"/>
          <w:lang w:eastAsia="ru-RU"/>
        </w:rPr>
        <w:t>або</w:t>
      </w:r>
      <w:proofErr w:type="spellEnd"/>
      <w:r w:rsidRPr="008F6AFA">
        <w:rPr>
          <w:rFonts w:ascii="Times New Roman" w:eastAsia="Calibri" w:hAnsi="Times New Roman" w:cs="Times New Roman"/>
          <w:sz w:val="28"/>
          <w:szCs w:val="28"/>
          <w:lang w:eastAsia="ru-RU"/>
        </w:rPr>
        <w:t xml:space="preserve"> з</w:t>
      </w:r>
      <w:proofErr w:type="spellStart"/>
      <w:r w:rsidRPr="008F6AFA">
        <w:rPr>
          <w:rFonts w:ascii="Times New Roman" w:eastAsia="Calibri" w:hAnsi="Times New Roman" w:cs="Times New Roman"/>
          <w:sz w:val="28"/>
          <w:szCs w:val="28"/>
          <w:lang w:val="uk-UA" w:eastAsia="ru-RU"/>
        </w:rPr>
        <w:t>мушують</w:t>
      </w:r>
      <w:proofErr w:type="spellEnd"/>
      <w:r w:rsidRPr="008F6AFA">
        <w:rPr>
          <w:rFonts w:ascii="Times New Roman" w:eastAsia="Calibri" w:hAnsi="Times New Roman" w:cs="Times New Roman"/>
          <w:sz w:val="28"/>
          <w:szCs w:val="28"/>
          <w:lang w:eastAsia="ru-RU"/>
        </w:rPr>
        <w:t xml:space="preserve"> вас </w:t>
      </w:r>
      <w:proofErr w:type="spellStart"/>
      <w:r w:rsidRPr="008F6AFA">
        <w:rPr>
          <w:rFonts w:ascii="Times New Roman" w:eastAsia="Calibri" w:hAnsi="Times New Roman" w:cs="Times New Roman"/>
          <w:sz w:val="28"/>
          <w:szCs w:val="28"/>
          <w:lang w:eastAsia="ru-RU"/>
        </w:rPr>
        <w:t>відмовити</w:t>
      </w:r>
      <w:proofErr w:type="spellEnd"/>
      <w:r w:rsidRPr="008F6AFA">
        <w:rPr>
          <w:rFonts w:ascii="Times New Roman" w:eastAsia="Calibri" w:hAnsi="Times New Roman" w:cs="Times New Roman"/>
          <w:sz w:val="28"/>
          <w:szCs w:val="28"/>
          <w:lang w:eastAsia="ru-RU"/>
        </w:rPr>
        <w:t>.</w:t>
      </w:r>
    </w:p>
    <w:p w14:paraId="7D8F3190"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val="uk-UA" w:eastAsia="ru-RU"/>
        </w:rPr>
      </w:pPr>
      <w:r w:rsidRPr="008F6AFA">
        <w:rPr>
          <w:rFonts w:ascii="Times New Roman" w:eastAsia="Calibri" w:hAnsi="Times New Roman" w:cs="Times New Roman"/>
          <w:sz w:val="28"/>
          <w:szCs w:val="28"/>
          <w:lang w:eastAsia="ru-RU"/>
        </w:rPr>
        <w:t xml:space="preserve">5. </w:t>
      </w:r>
      <w:proofErr w:type="spellStart"/>
      <w:r w:rsidRPr="008F6AFA">
        <w:rPr>
          <w:rFonts w:ascii="Times New Roman" w:eastAsia="Calibri" w:hAnsi="Times New Roman" w:cs="Times New Roman"/>
          <w:sz w:val="28"/>
          <w:szCs w:val="28"/>
          <w:lang w:eastAsia="ru-RU"/>
        </w:rPr>
        <w:t>Висловити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повагу</w:t>
      </w:r>
      <w:proofErr w:type="spellEnd"/>
      <w:r w:rsidRPr="008F6AFA">
        <w:rPr>
          <w:rFonts w:ascii="Times New Roman" w:eastAsia="Calibri" w:hAnsi="Times New Roman" w:cs="Times New Roman"/>
          <w:sz w:val="28"/>
          <w:szCs w:val="28"/>
          <w:lang w:eastAsia="ru-RU"/>
        </w:rPr>
        <w:t xml:space="preserve"> до </w:t>
      </w:r>
      <w:proofErr w:type="spellStart"/>
      <w:r w:rsidRPr="008F6AFA">
        <w:rPr>
          <w:rFonts w:ascii="Times New Roman" w:eastAsia="Calibri" w:hAnsi="Times New Roman" w:cs="Times New Roman"/>
          <w:sz w:val="28"/>
          <w:szCs w:val="28"/>
          <w:lang w:eastAsia="ru-RU"/>
        </w:rPr>
        <w:t>особистості</w:t>
      </w:r>
      <w:proofErr w:type="spellEnd"/>
      <w:r w:rsidRPr="008F6AFA">
        <w:rPr>
          <w:rFonts w:ascii="Times New Roman" w:eastAsia="Calibri" w:hAnsi="Times New Roman" w:cs="Times New Roman"/>
          <w:sz w:val="28"/>
          <w:szCs w:val="28"/>
          <w:lang w:eastAsia="ru-RU"/>
        </w:rPr>
        <w:t xml:space="preserve">, </w:t>
      </w:r>
      <w:r w:rsidRPr="008F6AFA">
        <w:rPr>
          <w:rFonts w:ascii="Times New Roman" w:eastAsia="Calibri" w:hAnsi="Times New Roman" w:cs="Times New Roman"/>
          <w:sz w:val="28"/>
          <w:szCs w:val="28"/>
          <w:lang w:val="uk-UA" w:eastAsia="ru-RU"/>
        </w:rPr>
        <w:t>жаль про</w:t>
      </w:r>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неможлив</w:t>
      </w:r>
      <w:r w:rsidRPr="008F6AFA">
        <w:rPr>
          <w:rFonts w:ascii="Times New Roman" w:eastAsia="Calibri" w:hAnsi="Times New Roman" w:cs="Times New Roman"/>
          <w:sz w:val="28"/>
          <w:szCs w:val="28"/>
          <w:lang w:val="uk-UA" w:eastAsia="ru-RU"/>
        </w:rPr>
        <w:t>ість</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позитивної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відповіді</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або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висунути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зустрічну</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пропозицію</w:t>
      </w:r>
      <w:proofErr w:type="spellEnd"/>
      <w:r w:rsidRPr="008F6AFA">
        <w:rPr>
          <w:rFonts w:ascii="Times New Roman" w:eastAsia="Calibri" w:hAnsi="Times New Roman" w:cs="Times New Roman"/>
          <w:sz w:val="28"/>
          <w:szCs w:val="28"/>
          <w:lang w:eastAsia="ru-RU"/>
        </w:rPr>
        <w:t xml:space="preserve"> умов, при як</w:t>
      </w:r>
      <w:proofErr w:type="spellStart"/>
      <w:r w:rsidRPr="008F6AFA">
        <w:rPr>
          <w:rFonts w:ascii="Times New Roman" w:eastAsia="Calibri" w:hAnsi="Times New Roman" w:cs="Times New Roman"/>
          <w:sz w:val="28"/>
          <w:szCs w:val="28"/>
          <w:lang w:val="uk-UA" w:eastAsia="ru-RU"/>
        </w:rPr>
        <w:t>их</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можна</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задовольнити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прохання</w:t>
      </w:r>
      <w:proofErr w:type="spellEnd"/>
      <w:r w:rsidRPr="008F6AFA">
        <w:rPr>
          <w:rFonts w:ascii="Times New Roman" w:eastAsia="Calibri" w:hAnsi="Times New Roman" w:cs="Times New Roman"/>
          <w:sz w:val="28"/>
          <w:szCs w:val="28"/>
          <w:lang w:eastAsia="ru-RU"/>
        </w:rPr>
        <w:t>.</w:t>
      </w:r>
    </w:p>
    <w:p w14:paraId="796D5E84" w14:textId="77777777" w:rsidR="008F6AFA" w:rsidRPr="008F6AFA" w:rsidRDefault="008F6AFA" w:rsidP="008F6AFA">
      <w:pPr>
        <w:spacing w:after="0" w:line="360" w:lineRule="auto"/>
        <w:ind w:firstLine="709"/>
        <w:jc w:val="both"/>
        <w:textAlignment w:val="top"/>
        <w:rPr>
          <w:rFonts w:ascii="Times New Roman" w:eastAsia="Calibri" w:hAnsi="Times New Roman" w:cs="Times New Roman"/>
          <w:sz w:val="28"/>
          <w:szCs w:val="28"/>
          <w:lang w:val="uk-UA" w:eastAsia="ru-RU"/>
        </w:rPr>
      </w:pPr>
      <w:r w:rsidRPr="008F6AFA">
        <w:rPr>
          <w:rFonts w:ascii="Times New Roman" w:eastAsia="Calibri" w:hAnsi="Times New Roman" w:cs="Times New Roman"/>
          <w:sz w:val="28"/>
          <w:szCs w:val="28"/>
          <w:lang w:val="uk-UA" w:eastAsia="ru-RU"/>
        </w:rPr>
        <w:t xml:space="preserve">Обговорення. </w:t>
      </w:r>
      <w:r w:rsidRPr="008F6AFA">
        <w:rPr>
          <w:rFonts w:ascii="Times New Roman" w:eastAsia="Calibri" w:hAnsi="Times New Roman" w:cs="Times New Roman"/>
          <w:sz w:val="28"/>
          <w:szCs w:val="28"/>
          <w:lang w:eastAsia="ru-RU"/>
        </w:rPr>
        <w:t xml:space="preserve">Легко </w:t>
      </w:r>
      <w:proofErr w:type="spellStart"/>
      <w:r w:rsidRPr="008F6AFA">
        <w:rPr>
          <w:rFonts w:ascii="Times New Roman" w:eastAsia="Calibri" w:hAnsi="Times New Roman" w:cs="Times New Roman"/>
          <w:sz w:val="28"/>
          <w:szCs w:val="28"/>
          <w:lang w:eastAsia="ru-RU"/>
        </w:rPr>
        <w:t>або</w:t>
      </w:r>
      <w:proofErr w:type="spellEnd"/>
      <w:r w:rsidRPr="008F6AFA">
        <w:rPr>
          <w:rFonts w:ascii="Times New Roman" w:eastAsia="Calibri" w:hAnsi="Times New Roman" w:cs="Times New Roman"/>
          <w:sz w:val="28"/>
          <w:szCs w:val="28"/>
          <w:lang w:eastAsia="ru-RU"/>
        </w:rPr>
        <w:t xml:space="preserve"> складно </w:t>
      </w:r>
      <w:proofErr w:type="spellStart"/>
      <w:r w:rsidRPr="008F6AFA">
        <w:rPr>
          <w:rFonts w:ascii="Times New Roman" w:eastAsia="Calibri" w:hAnsi="Times New Roman" w:cs="Times New Roman"/>
          <w:sz w:val="28"/>
          <w:szCs w:val="28"/>
          <w:lang w:eastAsia="ru-RU"/>
        </w:rPr>
        <w:t>було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відмовляти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Що</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заважало</w:t>
      </w:r>
      <w:proofErr w:type="spellEnd"/>
      <w:r w:rsidRPr="008F6AFA">
        <w:rPr>
          <w:rFonts w:ascii="Times New Roman" w:eastAsia="Calibri" w:hAnsi="Times New Roman" w:cs="Times New Roman"/>
          <w:sz w:val="28"/>
          <w:szCs w:val="28"/>
          <w:lang w:eastAsia="ru-RU"/>
        </w:rPr>
        <w:t xml:space="preserve">? Як </w:t>
      </w:r>
      <w:proofErr w:type="spellStart"/>
      <w:r w:rsidRPr="008F6AFA">
        <w:rPr>
          <w:rFonts w:ascii="Times New Roman" w:eastAsia="Calibri" w:hAnsi="Times New Roman" w:cs="Times New Roman"/>
          <w:sz w:val="28"/>
          <w:szCs w:val="28"/>
          <w:lang w:eastAsia="ru-RU"/>
        </w:rPr>
        <w:t>реагував</w:t>
      </w:r>
      <w:proofErr w:type="spellEnd"/>
      <w:r w:rsidRPr="008F6AFA">
        <w:rPr>
          <w:rFonts w:ascii="Times New Roman" w:eastAsia="Calibri" w:hAnsi="Times New Roman" w:cs="Times New Roman"/>
          <w:sz w:val="28"/>
          <w:szCs w:val="28"/>
          <w:lang w:eastAsia="ru-RU"/>
        </w:rPr>
        <w:t xml:space="preserve"> партнер на вашу </w:t>
      </w:r>
      <w:proofErr w:type="spellStart"/>
      <w:r w:rsidRPr="008F6AFA">
        <w:rPr>
          <w:rFonts w:ascii="Times New Roman" w:eastAsia="Calibri" w:hAnsi="Times New Roman" w:cs="Times New Roman"/>
          <w:sz w:val="28"/>
          <w:szCs w:val="28"/>
          <w:lang w:eastAsia="ru-RU"/>
        </w:rPr>
        <w:t>наполегливість</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Які</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способи</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компенсації</w:t>
      </w:r>
      <w:proofErr w:type="spellEnd"/>
      <w:r w:rsidRPr="008F6AFA">
        <w:rPr>
          <w:rFonts w:ascii="Times New Roman" w:eastAsia="Calibri" w:hAnsi="Times New Roman" w:cs="Times New Roman"/>
          <w:sz w:val="28"/>
          <w:szCs w:val="28"/>
          <w:lang w:eastAsia="ru-RU"/>
        </w:rPr>
        <w:t xml:space="preserve"> </w:t>
      </w:r>
      <w:proofErr w:type="spellStart"/>
      <w:r w:rsidRPr="008F6AFA">
        <w:rPr>
          <w:rFonts w:ascii="Times New Roman" w:eastAsia="Calibri" w:hAnsi="Times New Roman" w:cs="Times New Roman"/>
          <w:sz w:val="28"/>
          <w:szCs w:val="28"/>
          <w:lang w:eastAsia="ru-RU"/>
        </w:rPr>
        <w:t>відмови</w:t>
      </w:r>
      <w:proofErr w:type="spellEnd"/>
      <w:r w:rsidRPr="008F6AFA">
        <w:rPr>
          <w:rFonts w:ascii="Times New Roman" w:eastAsia="Calibri" w:hAnsi="Times New Roman" w:cs="Times New Roman"/>
          <w:sz w:val="28"/>
          <w:szCs w:val="28"/>
          <w:lang w:eastAsia="ru-RU"/>
        </w:rPr>
        <w:t xml:space="preserve"> вам </w:t>
      </w:r>
      <w:proofErr w:type="spellStart"/>
      <w:r w:rsidRPr="008F6AFA">
        <w:rPr>
          <w:rFonts w:ascii="Times New Roman" w:eastAsia="Calibri" w:hAnsi="Times New Roman" w:cs="Times New Roman"/>
          <w:sz w:val="28"/>
          <w:szCs w:val="28"/>
          <w:lang w:eastAsia="ru-RU"/>
        </w:rPr>
        <w:t>відомі</w:t>
      </w:r>
      <w:proofErr w:type="spellEnd"/>
      <w:r w:rsidRPr="008F6AFA">
        <w:rPr>
          <w:rFonts w:ascii="Times New Roman" w:eastAsia="Calibri" w:hAnsi="Times New Roman" w:cs="Times New Roman"/>
          <w:sz w:val="28"/>
          <w:szCs w:val="28"/>
          <w:lang w:eastAsia="ru-RU"/>
        </w:rPr>
        <w:t>?</w:t>
      </w:r>
      <w:r w:rsidRPr="008F6AFA">
        <w:rPr>
          <w:rFonts w:ascii="Times New Roman" w:eastAsia="Calibri" w:hAnsi="Times New Roman" w:cs="Times New Roman"/>
          <w:sz w:val="28"/>
          <w:szCs w:val="28"/>
          <w:lang w:val="uk-UA" w:eastAsia="ru-RU"/>
        </w:rPr>
        <w:t xml:space="preserve"> </w:t>
      </w:r>
      <w:r w:rsidR="0055667B" w:rsidRPr="0055667B">
        <w:rPr>
          <w:rFonts w:ascii="Times New Roman" w:eastAsia="Calibri" w:hAnsi="Times New Roman" w:cs="Times New Roman"/>
          <w:sz w:val="28"/>
          <w:szCs w:val="28"/>
          <w:lang w:val="uk-UA" w:eastAsia="ru-RU"/>
        </w:rPr>
        <w:t>[24; 60;</w:t>
      </w:r>
      <w:r w:rsidR="00293C62">
        <w:rPr>
          <w:rFonts w:ascii="Times New Roman" w:eastAsia="Calibri" w:hAnsi="Times New Roman" w:cs="Times New Roman"/>
          <w:sz w:val="28"/>
          <w:szCs w:val="28"/>
          <w:lang w:val="uk-UA" w:eastAsia="ru-RU"/>
        </w:rPr>
        <w:t xml:space="preserve"> </w:t>
      </w:r>
      <w:r w:rsidR="0055667B" w:rsidRPr="0055667B">
        <w:rPr>
          <w:rFonts w:ascii="Times New Roman" w:eastAsia="Calibri" w:hAnsi="Times New Roman" w:cs="Times New Roman"/>
          <w:sz w:val="28"/>
          <w:szCs w:val="28"/>
          <w:lang w:val="uk-UA" w:eastAsia="ru-RU"/>
        </w:rPr>
        <w:t>65;71;86].</w:t>
      </w:r>
    </w:p>
    <w:p w14:paraId="73CFDBDF" w14:textId="77777777" w:rsidR="008F6AFA" w:rsidRPr="008F6AFA" w:rsidRDefault="002E08DD" w:rsidP="008F6AFA">
      <w:pPr>
        <w:autoSpaceDE w:val="0"/>
        <w:autoSpaceDN w:val="0"/>
        <w:adjustRightInd w:val="0"/>
        <w:spacing w:after="0" w:line="360" w:lineRule="auto"/>
        <w:ind w:firstLine="709"/>
        <w:jc w:val="both"/>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7</w:t>
      </w:r>
      <w:r w:rsidR="008F6AFA" w:rsidRPr="008F6AFA">
        <w:rPr>
          <w:rFonts w:ascii="Times New Roman" w:eastAsia="Helvetica-Bold" w:hAnsi="Times New Roman" w:cs="Times New Roman"/>
          <w:b/>
          <w:bCs/>
          <w:sz w:val="28"/>
          <w:szCs w:val="28"/>
          <w:lang w:val="uk-UA"/>
        </w:rPr>
        <w:t>. Вправа «Упевненість чи її маска»</w:t>
      </w:r>
    </w:p>
    <w:p w14:paraId="0832E5D6"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val="uk-UA" w:eastAsia="ru-RU"/>
        </w:rPr>
      </w:pPr>
      <w:r w:rsidRPr="008F6AFA">
        <w:rPr>
          <w:rFonts w:ascii="Times New Roman" w:eastAsia="Times-Italic" w:hAnsi="Times New Roman" w:cs="Times New Roman"/>
          <w:iCs/>
          <w:sz w:val="28"/>
          <w:szCs w:val="28"/>
          <w:lang w:val="uk-UA"/>
        </w:rPr>
        <w:t>Мета: дати можливість учасникам групи проаналізувати стилі своєї поведінки.</w:t>
      </w:r>
      <w:r w:rsidRPr="008F6AFA">
        <w:rPr>
          <w:rFonts w:ascii="Times New Roman" w:eastAsia="Times New Roman" w:hAnsi="Times New Roman" w:cs="Times New Roman"/>
          <w:bCs/>
          <w:iCs/>
          <w:sz w:val="28"/>
          <w:szCs w:val="28"/>
          <w:lang w:eastAsia="ru-RU"/>
        </w:rPr>
        <w:t xml:space="preserve"> </w:t>
      </w:r>
    </w:p>
    <w:p w14:paraId="23A804E8"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val="uk-UA" w:eastAsia="ru-RU"/>
        </w:rPr>
        <w:t>30</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7FD0FAAA" w14:textId="77777777" w:rsidR="008F6AFA" w:rsidRPr="008F6AFA" w:rsidRDefault="008F6AFA" w:rsidP="008F6AFA">
      <w:pPr>
        <w:autoSpaceDE w:val="0"/>
        <w:autoSpaceDN w:val="0"/>
        <w:adjustRightInd w:val="0"/>
        <w:spacing w:after="0" w:line="360" w:lineRule="auto"/>
        <w:ind w:firstLine="709"/>
        <w:jc w:val="both"/>
        <w:rPr>
          <w:rFonts w:ascii="Times New Roman" w:eastAsia="Helvetica-Bold" w:hAnsi="Times New Roman" w:cs="Times New Roman"/>
          <w:bCs/>
          <w:sz w:val="28"/>
          <w:szCs w:val="28"/>
          <w:lang w:val="uk-UA" w:eastAsia="ru-RU"/>
        </w:rPr>
      </w:pPr>
      <w:r w:rsidRPr="008F6AFA">
        <w:rPr>
          <w:rFonts w:ascii="Times New Roman" w:eastAsia="Helvetica-Bold" w:hAnsi="Times New Roman" w:cs="Times New Roman"/>
          <w:bCs/>
          <w:sz w:val="28"/>
          <w:szCs w:val="28"/>
          <w:lang w:eastAsia="ru-RU"/>
        </w:rPr>
        <w:t xml:space="preserve">Порядок </w:t>
      </w:r>
      <w:proofErr w:type="spellStart"/>
      <w:r w:rsidRPr="008F6AFA">
        <w:rPr>
          <w:rFonts w:ascii="Times New Roman" w:eastAsia="Helvetica-Bold" w:hAnsi="Times New Roman" w:cs="Times New Roman"/>
          <w:bCs/>
          <w:sz w:val="28"/>
          <w:szCs w:val="28"/>
          <w:lang w:eastAsia="ru-RU"/>
        </w:rPr>
        <w:t>виконання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інструкція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Ведучий</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розбиває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учасників</w:t>
      </w:r>
      <w:proofErr w:type="spellEnd"/>
      <w:r w:rsidRPr="008F6AFA">
        <w:rPr>
          <w:rFonts w:ascii="Times New Roman" w:eastAsia="Helvetica-Bold" w:hAnsi="Times New Roman" w:cs="Times New Roman"/>
          <w:bCs/>
          <w:sz w:val="28"/>
          <w:szCs w:val="28"/>
          <w:lang w:eastAsia="ru-RU"/>
        </w:rPr>
        <w:t xml:space="preserve"> на пари. Один з </w:t>
      </w:r>
      <w:proofErr w:type="spellStart"/>
      <w:r w:rsidRPr="008F6AFA">
        <w:rPr>
          <w:rFonts w:ascii="Times New Roman" w:eastAsia="Helvetica-Bold" w:hAnsi="Times New Roman" w:cs="Times New Roman"/>
          <w:bCs/>
          <w:sz w:val="28"/>
          <w:szCs w:val="28"/>
          <w:lang w:eastAsia="ru-RU"/>
        </w:rPr>
        <w:t>партнерів</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виконує</w:t>
      </w:r>
      <w:proofErr w:type="spellEnd"/>
      <w:r w:rsidRPr="008F6AFA">
        <w:rPr>
          <w:rFonts w:ascii="Times New Roman" w:eastAsia="Helvetica-Bold" w:hAnsi="Times New Roman" w:cs="Times New Roman"/>
          <w:bCs/>
          <w:sz w:val="28"/>
          <w:szCs w:val="28"/>
          <w:lang w:eastAsia="ru-RU"/>
        </w:rPr>
        <w:t xml:space="preserve"> роль </w:t>
      </w:r>
      <w:proofErr w:type="spellStart"/>
      <w:r w:rsidRPr="008F6AFA">
        <w:rPr>
          <w:rFonts w:ascii="Times New Roman" w:eastAsia="Helvetica-Bold" w:hAnsi="Times New Roman" w:cs="Times New Roman"/>
          <w:bCs/>
          <w:sz w:val="28"/>
          <w:szCs w:val="28"/>
          <w:lang w:eastAsia="ru-RU"/>
        </w:rPr>
        <w:t>самовпевненого</w:t>
      </w:r>
      <w:proofErr w:type="spellEnd"/>
      <w:r w:rsidRPr="008F6AFA">
        <w:rPr>
          <w:rFonts w:ascii="Times New Roman" w:eastAsia="Helvetica-Bold" w:hAnsi="Times New Roman" w:cs="Times New Roman"/>
          <w:bCs/>
          <w:sz w:val="28"/>
          <w:szCs w:val="28"/>
          <w:lang w:eastAsia="ru-RU"/>
        </w:rPr>
        <w:t xml:space="preserve">, а </w:t>
      </w:r>
      <w:proofErr w:type="spellStart"/>
      <w:r w:rsidRPr="008F6AFA">
        <w:rPr>
          <w:rFonts w:ascii="Times New Roman" w:eastAsia="Helvetica-Bold" w:hAnsi="Times New Roman" w:cs="Times New Roman"/>
          <w:bCs/>
          <w:sz w:val="28"/>
          <w:szCs w:val="28"/>
          <w:lang w:eastAsia="ru-RU"/>
        </w:rPr>
        <w:t>інший</w:t>
      </w:r>
      <w:proofErr w:type="spellEnd"/>
      <w:r w:rsidRPr="008F6AFA">
        <w:rPr>
          <w:rFonts w:ascii="Times New Roman" w:eastAsia="Helvetica-Bold" w:hAnsi="Times New Roman" w:cs="Times New Roman"/>
          <w:bCs/>
          <w:sz w:val="28"/>
          <w:szCs w:val="28"/>
          <w:lang w:eastAsia="ru-RU"/>
        </w:rPr>
        <w:t xml:space="preserve"> </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невпевненої</w:t>
      </w:r>
      <w:proofErr w:type="spellEnd"/>
      <w:r w:rsidRPr="008F6AFA">
        <w:rPr>
          <w:rFonts w:ascii="Times New Roman" w:eastAsia="Helvetica-Bold" w:hAnsi="Times New Roman" w:cs="Times New Roman"/>
          <w:bCs/>
          <w:sz w:val="28"/>
          <w:szCs w:val="28"/>
          <w:lang w:eastAsia="ru-RU"/>
        </w:rPr>
        <w:t xml:space="preserve"> в </w:t>
      </w:r>
      <w:proofErr w:type="spellStart"/>
      <w:r w:rsidRPr="008F6AFA">
        <w:rPr>
          <w:rFonts w:ascii="Times New Roman" w:eastAsia="Helvetica-Bold" w:hAnsi="Times New Roman" w:cs="Times New Roman"/>
          <w:bCs/>
          <w:sz w:val="28"/>
          <w:szCs w:val="28"/>
          <w:lang w:eastAsia="ru-RU"/>
        </w:rPr>
        <w:t>собі</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людини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Кожен</w:t>
      </w:r>
      <w:proofErr w:type="spellEnd"/>
      <w:r w:rsidRPr="008F6AFA">
        <w:rPr>
          <w:rFonts w:ascii="Times New Roman" w:eastAsia="Helvetica-Bold" w:hAnsi="Times New Roman" w:cs="Times New Roman"/>
          <w:bCs/>
          <w:sz w:val="28"/>
          <w:szCs w:val="28"/>
          <w:lang w:eastAsia="ru-RU"/>
        </w:rPr>
        <w:t xml:space="preserve"> з них повинен </w:t>
      </w:r>
      <w:proofErr w:type="spellStart"/>
      <w:r w:rsidRPr="008F6AFA">
        <w:rPr>
          <w:rFonts w:ascii="Times New Roman" w:eastAsia="Helvetica-Bold" w:hAnsi="Times New Roman" w:cs="Times New Roman"/>
          <w:bCs/>
          <w:sz w:val="28"/>
          <w:szCs w:val="28"/>
          <w:lang w:eastAsia="ru-RU"/>
        </w:rPr>
        <w:t>прийняти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таку</w:t>
      </w:r>
      <w:proofErr w:type="spellEnd"/>
      <w:r w:rsidRPr="008F6AFA">
        <w:rPr>
          <w:rFonts w:ascii="Times New Roman" w:eastAsia="Helvetica-Bold" w:hAnsi="Times New Roman" w:cs="Times New Roman"/>
          <w:bCs/>
          <w:sz w:val="28"/>
          <w:szCs w:val="28"/>
          <w:lang w:eastAsia="ru-RU"/>
        </w:rPr>
        <w:t xml:space="preserve"> позу, </w:t>
      </w:r>
      <w:proofErr w:type="spellStart"/>
      <w:r w:rsidRPr="008F6AFA">
        <w:rPr>
          <w:rFonts w:ascii="Times New Roman" w:eastAsia="Helvetica-Bold" w:hAnsi="Times New Roman" w:cs="Times New Roman"/>
          <w:bCs/>
          <w:sz w:val="28"/>
          <w:szCs w:val="28"/>
          <w:lang w:eastAsia="ru-RU"/>
        </w:rPr>
        <w:t>щоб</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усім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було</w:t>
      </w:r>
      <w:proofErr w:type="spellEnd"/>
      <w:r w:rsidRPr="008F6AFA">
        <w:rPr>
          <w:rFonts w:ascii="Times New Roman" w:eastAsia="Helvetica-Bold" w:hAnsi="Times New Roman" w:cs="Times New Roman"/>
          <w:bCs/>
          <w:sz w:val="28"/>
          <w:szCs w:val="28"/>
          <w:lang w:eastAsia="ru-RU"/>
        </w:rPr>
        <w:t xml:space="preserve"> видно, </w:t>
      </w:r>
      <w:proofErr w:type="spellStart"/>
      <w:r w:rsidRPr="008F6AFA">
        <w:rPr>
          <w:rFonts w:ascii="Times New Roman" w:eastAsia="Helvetica-Bold" w:hAnsi="Times New Roman" w:cs="Times New Roman"/>
          <w:bCs/>
          <w:sz w:val="28"/>
          <w:szCs w:val="28"/>
          <w:lang w:eastAsia="ru-RU"/>
        </w:rPr>
        <w:t>хто</w:t>
      </w:r>
      <w:proofErr w:type="spellEnd"/>
      <w:r w:rsidRPr="008F6AFA">
        <w:rPr>
          <w:rFonts w:ascii="Times New Roman" w:eastAsia="Helvetica-Bold" w:hAnsi="Times New Roman" w:cs="Times New Roman"/>
          <w:bCs/>
          <w:sz w:val="28"/>
          <w:szCs w:val="28"/>
          <w:lang w:eastAsia="ru-RU"/>
        </w:rPr>
        <w:t xml:space="preserve"> яку роль </w:t>
      </w:r>
      <w:proofErr w:type="spellStart"/>
      <w:r w:rsidRPr="008F6AFA">
        <w:rPr>
          <w:rFonts w:ascii="Times New Roman" w:eastAsia="Helvetica-Bold" w:hAnsi="Times New Roman" w:cs="Times New Roman"/>
          <w:bCs/>
          <w:sz w:val="28"/>
          <w:szCs w:val="28"/>
          <w:lang w:eastAsia="ru-RU"/>
        </w:rPr>
        <w:t>виконує</w:t>
      </w:r>
      <w:proofErr w:type="spellEnd"/>
      <w:r w:rsidRPr="008F6AFA">
        <w:rPr>
          <w:rFonts w:ascii="Times New Roman" w:eastAsia="Helvetica-Bold" w:hAnsi="Times New Roman" w:cs="Times New Roman"/>
          <w:bCs/>
          <w:sz w:val="28"/>
          <w:szCs w:val="28"/>
          <w:lang w:eastAsia="ru-RU"/>
        </w:rPr>
        <w:t xml:space="preserve">. Той, </w:t>
      </w:r>
      <w:proofErr w:type="spellStart"/>
      <w:r w:rsidRPr="008F6AFA">
        <w:rPr>
          <w:rFonts w:ascii="Times New Roman" w:eastAsia="Helvetica-Bold" w:hAnsi="Times New Roman" w:cs="Times New Roman"/>
          <w:bCs/>
          <w:sz w:val="28"/>
          <w:szCs w:val="28"/>
          <w:lang w:eastAsia="ru-RU"/>
        </w:rPr>
        <w:t>хто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грає</w:t>
      </w:r>
      <w:proofErr w:type="spellEnd"/>
      <w:r w:rsidRPr="008F6AFA">
        <w:rPr>
          <w:rFonts w:ascii="Times New Roman" w:eastAsia="Helvetica-Bold" w:hAnsi="Times New Roman" w:cs="Times New Roman"/>
          <w:bCs/>
          <w:sz w:val="28"/>
          <w:szCs w:val="28"/>
          <w:lang w:eastAsia="ru-RU"/>
        </w:rPr>
        <w:t xml:space="preserve"> роль </w:t>
      </w:r>
      <w:r w:rsidRPr="008F6AFA">
        <w:rPr>
          <w:rFonts w:ascii="Times New Roman" w:eastAsia="Helvetica-Bold" w:hAnsi="Times New Roman" w:cs="Times New Roman"/>
          <w:bCs/>
          <w:sz w:val="28"/>
          <w:szCs w:val="28"/>
          <w:lang w:val="uk-UA" w:eastAsia="ru-RU"/>
        </w:rPr>
        <w:t>«</w:t>
      </w:r>
      <w:proofErr w:type="spellStart"/>
      <w:r w:rsidRPr="008F6AFA">
        <w:rPr>
          <w:rFonts w:ascii="Times New Roman" w:eastAsia="Helvetica-Bold" w:hAnsi="Times New Roman" w:cs="Times New Roman"/>
          <w:bCs/>
          <w:sz w:val="28"/>
          <w:szCs w:val="28"/>
          <w:lang w:eastAsia="ru-RU"/>
        </w:rPr>
        <w:t>самовпевненого</w:t>
      </w:r>
      <w:proofErr w:type="spellEnd"/>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розповідає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своєму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партнерові</w:t>
      </w:r>
      <w:proofErr w:type="spellEnd"/>
      <w:r w:rsidRPr="008F6AFA">
        <w:rPr>
          <w:rFonts w:ascii="Times New Roman" w:eastAsia="Helvetica-Bold" w:hAnsi="Times New Roman" w:cs="Times New Roman"/>
          <w:bCs/>
          <w:sz w:val="28"/>
          <w:szCs w:val="28"/>
          <w:lang w:eastAsia="ru-RU"/>
        </w:rPr>
        <w:t xml:space="preserve"> про те, </w:t>
      </w:r>
      <w:proofErr w:type="spellStart"/>
      <w:r w:rsidRPr="008F6AFA">
        <w:rPr>
          <w:rFonts w:ascii="Times New Roman" w:eastAsia="Helvetica-Bold" w:hAnsi="Times New Roman" w:cs="Times New Roman"/>
          <w:bCs/>
          <w:sz w:val="28"/>
          <w:szCs w:val="28"/>
          <w:lang w:eastAsia="ru-RU"/>
        </w:rPr>
        <w:t>що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йому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дає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відчуття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переваги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описує</w:t>
      </w:r>
      <w:proofErr w:type="spellEnd"/>
      <w:r w:rsidRPr="008F6AFA">
        <w:rPr>
          <w:rFonts w:ascii="Times New Roman" w:eastAsia="Helvetica-Bold" w:hAnsi="Times New Roman" w:cs="Times New Roman"/>
          <w:bCs/>
          <w:sz w:val="28"/>
          <w:szCs w:val="28"/>
          <w:lang w:eastAsia="ru-RU"/>
        </w:rPr>
        <w:t xml:space="preserve"> позу, голос, манеру </w:t>
      </w:r>
      <w:proofErr w:type="spellStart"/>
      <w:r w:rsidRPr="008F6AFA">
        <w:rPr>
          <w:rFonts w:ascii="Times New Roman" w:eastAsia="Helvetica-Bold" w:hAnsi="Times New Roman" w:cs="Times New Roman"/>
          <w:bCs/>
          <w:sz w:val="28"/>
          <w:szCs w:val="28"/>
          <w:lang w:eastAsia="ru-RU"/>
        </w:rPr>
        <w:t>спілкуватися</w:t>
      </w:r>
      <w:proofErr w:type="spellEnd"/>
      <w:r w:rsidRPr="008F6AFA">
        <w:rPr>
          <w:rFonts w:ascii="Times New Roman" w:eastAsia="Helvetica-Bold" w:hAnsi="Times New Roman" w:cs="Times New Roman"/>
          <w:bCs/>
          <w:sz w:val="28"/>
          <w:szCs w:val="28"/>
          <w:lang w:eastAsia="ru-RU"/>
        </w:rPr>
        <w:t xml:space="preserve">, думки, </w:t>
      </w:r>
      <w:proofErr w:type="spellStart"/>
      <w:r w:rsidRPr="008F6AFA">
        <w:rPr>
          <w:rFonts w:ascii="Times New Roman" w:eastAsia="Helvetica-Bold" w:hAnsi="Times New Roman" w:cs="Times New Roman"/>
          <w:bCs/>
          <w:sz w:val="28"/>
          <w:szCs w:val="28"/>
          <w:lang w:eastAsia="ru-RU"/>
        </w:rPr>
        <w:t>вчинки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які</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він</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може</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вчинити</w:t>
      </w:r>
      <w:proofErr w:type="spellEnd"/>
      <w:r w:rsidRPr="008F6AFA">
        <w:rPr>
          <w:rFonts w:ascii="Times New Roman" w:eastAsia="Helvetica-Bold" w:hAnsi="Times New Roman" w:cs="Times New Roman"/>
          <w:bCs/>
          <w:sz w:val="28"/>
          <w:szCs w:val="28"/>
          <w:lang w:eastAsia="ru-RU"/>
        </w:rPr>
        <w:t>.</w:t>
      </w:r>
    </w:p>
    <w:p w14:paraId="0F2D496A" w14:textId="77777777" w:rsidR="008F6AFA" w:rsidRPr="008F6AFA"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8F6AFA">
        <w:rPr>
          <w:rFonts w:ascii="Times New Roman" w:eastAsia="Times-Roman" w:hAnsi="Times New Roman" w:cs="Times New Roman"/>
          <w:sz w:val="28"/>
          <w:szCs w:val="28"/>
          <w:lang w:val="uk-UA"/>
        </w:rPr>
        <w:t>У свою чергу «невпевнений» розповідає про себе по тому ж плану. Наприклад: «Я можу дивитися тільки в підлогу. Мої плечі опущені. Я говорю тихим голосом. У мене не виходить бути цікавим, я не користуюся популярністю».</w:t>
      </w:r>
    </w:p>
    <w:p w14:paraId="57663283" w14:textId="77777777" w:rsidR="008F6AFA" w:rsidRPr="008F6AFA"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8F6AFA">
        <w:rPr>
          <w:rFonts w:ascii="Times New Roman" w:eastAsia="Times-Roman" w:hAnsi="Times New Roman" w:cs="Times New Roman"/>
          <w:sz w:val="28"/>
          <w:szCs w:val="28"/>
          <w:lang w:val="uk-UA"/>
        </w:rPr>
        <w:t>Потім учасники обмінюються ролями і повторюють процедуру знову.</w:t>
      </w:r>
    </w:p>
    <w:p w14:paraId="06AC9E9D" w14:textId="77777777" w:rsidR="008F6AFA" w:rsidRPr="008F6AFA"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8F6AFA">
        <w:rPr>
          <w:rFonts w:ascii="Times New Roman" w:eastAsia="Times-Roman" w:hAnsi="Times New Roman" w:cs="Times New Roman"/>
          <w:sz w:val="28"/>
          <w:szCs w:val="28"/>
          <w:lang w:val="uk-UA"/>
        </w:rPr>
        <w:lastRenderedPageBreak/>
        <w:t>Після цього ведучий пропонує обом партнерам спробувати відчути себе впевненими людьми, які ні над ким не возносяться, але і не почувають себе гіршими за інших.</w:t>
      </w:r>
    </w:p>
    <w:p w14:paraId="274DAA67" w14:textId="77777777" w:rsidR="008F6AFA" w:rsidRPr="008F6AFA"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8F6AFA">
        <w:rPr>
          <w:rFonts w:ascii="Times New Roman" w:eastAsia="Times-Roman" w:hAnsi="Times New Roman" w:cs="Times New Roman"/>
          <w:sz w:val="28"/>
          <w:szCs w:val="28"/>
          <w:lang w:val="uk-UA"/>
        </w:rPr>
        <w:t>На закінчення ведучий проводить глибоку рефлексію, з’ясовує думку кожного учасника</w:t>
      </w:r>
      <w:r w:rsidR="0055667B">
        <w:rPr>
          <w:rFonts w:ascii="Times New Roman" w:eastAsia="Times-Roman" w:hAnsi="Times New Roman" w:cs="Times New Roman"/>
          <w:sz w:val="28"/>
          <w:szCs w:val="28"/>
          <w:lang w:val="uk-UA"/>
        </w:rPr>
        <w:t xml:space="preserve"> </w:t>
      </w:r>
      <w:r w:rsidR="0055667B" w:rsidRPr="0055667B">
        <w:rPr>
          <w:rFonts w:ascii="Times New Roman" w:eastAsia="Times-Roman" w:hAnsi="Times New Roman" w:cs="Times New Roman"/>
          <w:sz w:val="28"/>
          <w:szCs w:val="28"/>
          <w:lang w:val="uk-UA"/>
        </w:rPr>
        <w:t>[24; 60;</w:t>
      </w:r>
      <w:r w:rsidR="00D01152">
        <w:rPr>
          <w:rFonts w:ascii="Times New Roman" w:eastAsia="Times-Roman" w:hAnsi="Times New Roman" w:cs="Times New Roman"/>
          <w:sz w:val="28"/>
          <w:szCs w:val="28"/>
          <w:lang w:val="uk-UA"/>
        </w:rPr>
        <w:t xml:space="preserve"> </w:t>
      </w:r>
      <w:r w:rsidR="0055667B" w:rsidRPr="0055667B">
        <w:rPr>
          <w:rFonts w:ascii="Times New Roman" w:eastAsia="Times-Roman" w:hAnsi="Times New Roman" w:cs="Times New Roman"/>
          <w:sz w:val="28"/>
          <w:szCs w:val="28"/>
          <w:lang w:val="uk-UA"/>
        </w:rPr>
        <w:t>65;</w:t>
      </w:r>
      <w:r w:rsidR="00D01152">
        <w:rPr>
          <w:rFonts w:ascii="Times New Roman" w:eastAsia="Times-Roman" w:hAnsi="Times New Roman" w:cs="Times New Roman"/>
          <w:sz w:val="28"/>
          <w:szCs w:val="28"/>
          <w:lang w:val="uk-UA"/>
        </w:rPr>
        <w:t xml:space="preserve"> </w:t>
      </w:r>
      <w:r w:rsidR="0055667B" w:rsidRPr="0055667B">
        <w:rPr>
          <w:rFonts w:ascii="Times New Roman" w:eastAsia="Times-Roman" w:hAnsi="Times New Roman" w:cs="Times New Roman"/>
          <w:sz w:val="28"/>
          <w:szCs w:val="28"/>
          <w:lang w:val="uk-UA"/>
        </w:rPr>
        <w:t>71;86].</w:t>
      </w:r>
    </w:p>
    <w:p w14:paraId="698F0230" w14:textId="77777777" w:rsidR="008F6AFA" w:rsidRPr="008F6AFA" w:rsidRDefault="002E08DD" w:rsidP="008F6AFA">
      <w:pPr>
        <w:spacing w:after="0" w:line="360" w:lineRule="auto"/>
        <w:ind w:firstLine="709"/>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8</w:t>
      </w:r>
      <w:r w:rsidR="008F6AFA" w:rsidRPr="008F6AFA">
        <w:rPr>
          <w:rFonts w:ascii="Times New Roman" w:eastAsia="Times New Roman" w:hAnsi="Times New Roman" w:cs="Times New Roman"/>
          <w:b/>
          <w:sz w:val="28"/>
          <w:szCs w:val="28"/>
          <w:lang w:val="uk-UA" w:eastAsia="uk-UA"/>
        </w:rPr>
        <w:t>. Вправа</w:t>
      </w:r>
      <w:r w:rsidR="008F6AFA" w:rsidRPr="008F6AFA">
        <w:rPr>
          <w:rFonts w:ascii="Times New Roman" w:eastAsia="Times New Roman" w:hAnsi="Times New Roman" w:cs="Times New Roman"/>
          <w:b/>
          <w:sz w:val="28"/>
          <w:szCs w:val="28"/>
          <w:lang w:eastAsia="uk-UA"/>
        </w:rPr>
        <w:t xml:space="preserve"> «Три </w:t>
      </w:r>
      <w:r w:rsidR="008F6AFA" w:rsidRPr="008F6AFA">
        <w:rPr>
          <w:rFonts w:ascii="Times New Roman" w:eastAsia="Times New Roman" w:hAnsi="Times New Roman" w:cs="Times New Roman"/>
          <w:b/>
          <w:sz w:val="28"/>
          <w:szCs w:val="28"/>
          <w:lang w:val="uk-UA" w:eastAsia="uk-UA"/>
        </w:rPr>
        <w:t>відповіді</w:t>
      </w:r>
      <w:r w:rsidR="008F6AFA" w:rsidRPr="008F6AFA">
        <w:rPr>
          <w:rFonts w:ascii="Times New Roman" w:eastAsia="Times New Roman" w:hAnsi="Times New Roman" w:cs="Times New Roman"/>
          <w:b/>
          <w:sz w:val="28"/>
          <w:szCs w:val="28"/>
          <w:lang w:eastAsia="uk-UA"/>
        </w:rPr>
        <w:t xml:space="preserve">» </w:t>
      </w:r>
    </w:p>
    <w:p w14:paraId="2E53E44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Мета: </w:t>
      </w:r>
      <w:r w:rsidRPr="008F6AFA">
        <w:rPr>
          <w:rFonts w:ascii="Times New Roman" w:eastAsia="Times New Roman" w:hAnsi="Times New Roman" w:cs="Times New Roman"/>
          <w:sz w:val="28"/>
          <w:szCs w:val="28"/>
          <w:lang w:val="uk-UA" w:eastAsia="uk-UA"/>
        </w:rPr>
        <w:t>т</w:t>
      </w:r>
      <w:proofErr w:type="spellStart"/>
      <w:r w:rsidRPr="008F6AFA">
        <w:rPr>
          <w:rFonts w:ascii="Times New Roman" w:eastAsia="Times New Roman" w:hAnsi="Times New Roman" w:cs="Times New Roman"/>
          <w:sz w:val="28"/>
          <w:szCs w:val="28"/>
          <w:lang w:eastAsia="uk-UA"/>
        </w:rPr>
        <w:t>рен</w:t>
      </w:r>
      <w:r w:rsidRPr="008F6AFA">
        <w:rPr>
          <w:rFonts w:ascii="Times New Roman" w:eastAsia="Times New Roman" w:hAnsi="Times New Roman" w:cs="Times New Roman"/>
          <w:sz w:val="28"/>
          <w:szCs w:val="28"/>
          <w:lang w:val="uk-UA" w:eastAsia="uk-UA"/>
        </w:rPr>
        <w:t>ування</w:t>
      </w:r>
      <w:proofErr w:type="spellEnd"/>
      <w:r w:rsidRPr="008F6AFA">
        <w:rPr>
          <w:rFonts w:ascii="Times New Roman" w:eastAsia="Times New Roman" w:hAnsi="Times New Roman" w:cs="Times New Roman"/>
          <w:sz w:val="28"/>
          <w:szCs w:val="28"/>
          <w:lang w:val="uk-UA" w:eastAsia="uk-UA"/>
        </w:rPr>
        <w:t xml:space="preserve"> впевненої поведінки.</w:t>
      </w:r>
    </w:p>
    <w:p w14:paraId="636A10EC"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eastAsia="ru-RU"/>
        </w:rPr>
        <w:t xml:space="preserve">30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77181B5A" w14:textId="77777777" w:rsidR="008F6AFA" w:rsidRPr="008F6AFA" w:rsidRDefault="008F6AFA" w:rsidP="008F6AFA">
      <w:pPr>
        <w:shd w:val="clear" w:color="auto" w:fill="FFFFFF"/>
        <w:spacing w:after="0" w:line="360" w:lineRule="auto"/>
        <w:ind w:firstLine="709"/>
        <w:jc w:val="both"/>
        <w:rPr>
          <w:rFonts w:ascii="Times New Roman" w:eastAsia="Helvetica-Bold" w:hAnsi="Times New Roman" w:cs="Times New Roman"/>
          <w:bCs/>
          <w:sz w:val="28"/>
          <w:szCs w:val="28"/>
          <w:lang w:val="uk-UA" w:eastAsia="ru-RU"/>
        </w:rPr>
      </w:pPr>
      <w:r w:rsidRPr="008F6AFA">
        <w:rPr>
          <w:rFonts w:ascii="Times New Roman" w:eastAsia="Helvetica-Bold" w:hAnsi="Times New Roman" w:cs="Times New Roman"/>
          <w:bCs/>
          <w:sz w:val="28"/>
          <w:szCs w:val="28"/>
          <w:lang w:eastAsia="ru-RU"/>
        </w:rPr>
        <w:t xml:space="preserve">Порядок </w:t>
      </w:r>
      <w:proofErr w:type="spellStart"/>
      <w:r w:rsidRPr="008F6AFA">
        <w:rPr>
          <w:rFonts w:ascii="Times New Roman" w:eastAsia="Helvetica-Bold" w:hAnsi="Times New Roman" w:cs="Times New Roman"/>
          <w:bCs/>
          <w:sz w:val="28"/>
          <w:szCs w:val="28"/>
          <w:lang w:eastAsia="ru-RU"/>
        </w:rPr>
        <w:t>виконання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інструкція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Кожен</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придумує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ситуацію</w:t>
      </w:r>
      <w:proofErr w:type="spellEnd"/>
      <w:r w:rsidRPr="008F6AFA">
        <w:rPr>
          <w:rFonts w:ascii="Times New Roman" w:eastAsia="Helvetica-Bold" w:hAnsi="Times New Roman" w:cs="Times New Roman"/>
          <w:bCs/>
          <w:sz w:val="28"/>
          <w:szCs w:val="28"/>
          <w:lang w:eastAsia="ru-RU"/>
        </w:rPr>
        <w:t xml:space="preserve">, в </w:t>
      </w:r>
      <w:proofErr w:type="spellStart"/>
      <w:r w:rsidRPr="008F6AFA">
        <w:rPr>
          <w:rFonts w:ascii="Times New Roman" w:eastAsia="Helvetica-Bold" w:hAnsi="Times New Roman" w:cs="Times New Roman"/>
          <w:bCs/>
          <w:sz w:val="28"/>
          <w:szCs w:val="28"/>
          <w:lang w:eastAsia="ru-RU"/>
        </w:rPr>
        <w:t>якій</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йому</w:t>
      </w:r>
      <w:proofErr w:type="spellEnd"/>
      <w:r w:rsidRPr="008F6AFA">
        <w:rPr>
          <w:rFonts w:ascii="Times New Roman" w:eastAsia="Helvetica-Bold" w:hAnsi="Times New Roman" w:cs="Times New Roman"/>
          <w:bCs/>
          <w:sz w:val="28"/>
          <w:szCs w:val="28"/>
          <w:lang w:eastAsia="ru-RU"/>
        </w:rPr>
        <w:t xml:space="preserve"> доводиться </w:t>
      </w:r>
      <w:proofErr w:type="spellStart"/>
      <w:r w:rsidRPr="008F6AFA">
        <w:rPr>
          <w:rFonts w:ascii="Times New Roman" w:eastAsia="Helvetica-Bold" w:hAnsi="Times New Roman" w:cs="Times New Roman"/>
          <w:bCs/>
          <w:sz w:val="28"/>
          <w:szCs w:val="28"/>
          <w:lang w:eastAsia="ru-RU"/>
        </w:rPr>
        <w:t>якось</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відповідати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своєму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уявному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співрозмовникові</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Цю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ситуацію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він</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повідомляє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групі</w:t>
      </w:r>
      <w:proofErr w:type="spellEnd"/>
      <w:r w:rsidRPr="008F6AFA">
        <w:rPr>
          <w:rFonts w:ascii="Times New Roman" w:eastAsia="Helvetica-Bold" w:hAnsi="Times New Roman" w:cs="Times New Roman"/>
          <w:bCs/>
          <w:sz w:val="28"/>
          <w:szCs w:val="28"/>
          <w:lang w:eastAsia="ru-RU"/>
        </w:rPr>
        <w:t xml:space="preserve">, а </w:t>
      </w:r>
      <w:proofErr w:type="spellStart"/>
      <w:r w:rsidRPr="008F6AFA">
        <w:rPr>
          <w:rFonts w:ascii="Times New Roman" w:eastAsia="Helvetica-Bold" w:hAnsi="Times New Roman" w:cs="Times New Roman"/>
          <w:bCs/>
          <w:sz w:val="28"/>
          <w:szCs w:val="28"/>
          <w:lang w:eastAsia="ru-RU"/>
        </w:rPr>
        <w:t>потім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демонструє</w:t>
      </w:r>
      <w:proofErr w:type="spellEnd"/>
      <w:r w:rsidRPr="008F6AFA">
        <w:rPr>
          <w:rFonts w:ascii="Times New Roman" w:eastAsia="Helvetica-Bold" w:hAnsi="Times New Roman" w:cs="Times New Roman"/>
          <w:bCs/>
          <w:sz w:val="28"/>
          <w:szCs w:val="28"/>
          <w:lang w:eastAsia="ru-RU"/>
        </w:rPr>
        <w:t xml:space="preserve"> три </w:t>
      </w:r>
      <w:proofErr w:type="spellStart"/>
      <w:r w:rsidRPr="008F6AFA">
        <w:rPr>
          <w:rFonts w:ascii="Times New Roman" w:eastAsia="Helvetica-Bold" w:hAnsi="Times New Roman" w:cs="Times New Roman"/>
          <w:bCs/>
          <w:sz w:val="28"/>
          <w:szCs w:val="28"/>
          <w:lang w:eastAsia="ru-RU"/>
        </w:rPr>
        <w:t>варіанти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своїх</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відповідей</w:t>
      </w:r>
      <w:proofErr w:type="spellEnd"/>
      <w:r w:rsidRPr="008F6AFA">
        <w:rPr>
          <w:rFonts w:ascii="Times New Roman" w:eastAsia="Helvetica-Bold" w:hAnsi="Times New Roman" w:cs="Times New Roman"/>
          <w:bCs/>
          <w:sz w:val="28"/>
          <w:szCs w:val="28"/>
          <w:lang w:eastAsia="ru-RU"/>
        </w:rPr>
        <w:t xml:space="preserve">. Один з </w:t>
      </w:r>
      <w:proofErr w:type="spellStart"/>
      <w:r w:rsidRPr="008F6AFA">
        <w:rPr>
          <w:rFonts w:ascii="Times New Roman" w:eastAsia="Helvetica-Bold" w:hAnsi="Times New Roman" w:cs="Times New Roman"/>
          <w:bCs/>
          <w:sz w:val="28"/>
          <w:szCs w:val="28"/>
          <w:lang w:eastAsia="ru-RU"/>
        </w:rPr>
        <w:t>варіантів</w:t>
      </w:r>
      <w:proofErr w:type="spellEnd"/>
      <w:r w:rsidRPr="008F6AFA">
        <w:rPr>
          <w:rFonts w:ascii="Times New Roman" w:eastAsia="Helvetica-Bold" w:hAnsi="Times New Roman" w:cs="Times New Roman"/>
          <w:bCs/>
          <w:sz w:val="28"/>
          <w:szCs w:val="28"/>
          <w:lang w:eastAsia="ru-RU"/>
        </w:rPr>
        <w:t xml:space="preserve"> повинен </w:t>
      </w:r>
      <w:proofErr w:type="spellStart"/>
      <w:r w:rsidRPr="008F6AFA">
        <w:rPr>
          <w:rFonts w:ascii="Times New Roman" w:eastAsia="Helvetica-Bold" w:hAnsi="Times New Roman" w:cs="Times New Roman"/>
          <w:bCs/>
          <w:sz w:val="28"/>
          <w:szCs w:val="28"/>
          <w:lang w:eastAsia="ru-RU"/>
        </w:rPr>
        <w:t>ілюструвати</w:t>
      </w:r>
      <w:proofErr w:type="spellEnd"/>
      <w:r w:rsidRPr="008F6AFA">
        <w:rPr>
          <w:rFonts w:ascii="Times New Roman" w:eastAsia="Helvetica-Bold" w:hAnsi="Times New Roman" w:cs="Times New Roman"/>
          <w:bCs/>
          <w:sz w:val="28"/>
          <w:szCs w:val="28"/>
          <w:lang w:eastAsia="ru-RU"/>
        </w:rPr>
        <w:t xml:space="preserve"> </w:t>
      </w:r>
      <w:r w:rsidRPr="008F6AFA">
        <w:rPr>
          <w:rFonts w:ascii="Times New Roman" w:eastAsia="Helvetica-Bold" w:hAnsi="Times New Roman" w:cs="Times New Roman"/>
          <w:bCs/>
          <w:sz w:val="28"/>
          <w:szCs w:val="28"/>
          <w:lang w:val="uk-UA" w:eastAsia="ru-RU"/>
        </w:rPr>
        <w:t>в</w:t>
      </w:r>
      <w:proofErr w:type="spellStart"/>
      <w:r w:rsidRPr="008F6AFA">
        <w:rPr>
          <w:rFonts w:ascii="Times New Roman" w:eastAsia="Helvetica-Bold" w:hAnsi="Times New Roman" w:cs="Times New Roman"/>
          <w:bCs/>
          <w:sz w:val="28"/>
          <w:szCs w:val="28"/>
          <w:lang w:eastAsia="ru-RU"/>
        </w:rPr>
        <w:t>певнену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поведінку</w:t>
      </w:r>
      <w:proofErr w:type="spellEnd"/>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інший</w:t>
      </w:r>
      <w:proofErr w:type="spellEnd"/>
      <w:r w:rsidRPr="008F6AFA">
        <w:rPr>
          <w:rFonts w:ascii="Times New Roman" w:eastAsia="Helvetica-Bold" w:hAnsi="Times New Roman" w:cs="Times New Roman"/>
          <w:bCs/>
          <w:sz w:val="28"/>
          <w:szCs w:val="28"/>
          <w:lang w:eastAsia="ru-RU"/>
        </w:rPr>
        <w:t xml:space="preserve"> </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агресивн</w:t>
      </w:r>
      <w:proofErr w:type="spellEnd"/>
      <w:r w:rsidRPr="008F6AFA">
        <w:rPr>
          <w:rFonts w:ascii="Times New Roman" w:eastAsia="Helvetica-Bold" w:hAnsi="Times New Roman" w:cs="Times New Roman"/>
          <w:bCs/>
          <w:sz w:val="28"/>
          <w:szCs w:val="28"/>
          <w:lang w:val="uk-UA" w:eastAsia="ru-RU"/>
        </w:rPr>
        <w:t>у</w:t>
      </w:r>
      <w:r w:rsidRPr="008F6AFA">
        <w:rPr>
          <w:rFonts w:ascii="Times New Roman" w:eastAsia="Helvetica-Bold" w:hAnsi="Times New Roman" w:cs="Times New Roman"/>
          <w:bCs/>
          <w:sz w:val="28"/>
          <w:szCs w:val="28"/>
          <w:lang w:eastAsia="ru-RU"/>
        </w:rPr>
        <w:t>, напорист</w:t>
      </w:r>
      <w:r w:rsidRPr="008F6AFA">
        <w:rPr>
          <w:rFonts w:ascii="Times New Roman" w:eastAsia="Helvetica-Bold" w:hAnsi="Times New Roman" w:cs="Times New Roman"/>
          <w:bCs/>
          <w:sz w:val="28"/>
          <w:szCs w:val="28"/>
          <w:lang w:val="uk-UA" w:eastAsia="ru-RU"/>
        </w:rPr>
        <w:t>у</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наступальн</w:t>
      </w:r>
      <w:proofErr w:type="spellEnd"/>
      <w:r w:rsidRPr="008F6AFA">
        <w:rPr>
          <w:rFonts w:ascii="Times New Roman" w:eastAsia="Helvetica-Bold" w:hAnsi="Times New Roman" w:cs="Times New Roman"/>
          <w:bCs/>
          <w:sz w:val="28"/>
          <w:szCs w:val="28"/>
          <w:lang w:val="uk-UA" w:eastAsia="ru-RU"/>
        </w:rPr>
        <w:t>у</w:t>
      </w:r>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ще</w:t>
      </w:r>
      <w:proofErr w:type="spellEnd"/>
      <w:r w:rsidRPr="008F6AFA">
        <w:rPr>
          <w:rFonts w:ascii="Times New Roman" w:eastAsia="Helvetica-Bold" w:hAnsi="Times New Roman" w:cs="Times New Roman"/>
          <w:bCs/>
          <w:sz w:val="28"/>
          <w:szCs w:val="28"/>
          <w:lang w:eastAsia="ru-RU"/>
        </w:rPr>
        <w:t xml:space="preserve"> один </w:t>
      </w:r>
      <w:proofErr w:type="spellStart"/>
      <w:r w:rsidRPr="008F6AFA">
        <w:rPr>
          <w:rFonts w:ascii="Times New Roman" w:eastAsia="Helvetica-Bold" w:hAnsi="Times New Roman" w:cs="Times New Roman"/>
          <w:bCs/>
          <w:sz w:val="28"/>
          <w:szCs w:val="28"/>
          <w:lang w:eastAsia="ru-RU"/>
        </w:rPr>
        <w:t>варіант</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відповіді</w:t>
      </w:r>
      <w:proofErr w:type="spellEnd"/>
      <w:r w:rsidRPr="008F6AFA">
        <w:rPr>
          <w:rFonts w:ascii="Times New Roman" w:eastAsia="Helvetica-Bold" w:hAnsi="Times New Roman" w:cs="Times New Roman"/>
          <w:bCs/>
          <w:sz w:val="28"/>
          <w:szCs w:val="28"/>
          <w:lang w:eastAsia="ru-RU"/>
        </w:rPr>
        <w:t xml:space="preserve"> </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невпевнен</w:t>
      </w:r>
      <w:proofErr w:type="spellEnd"/>
      <w:r w:rsidRPr="008F6AFA">
        <w:rPr>
          <w:rFonts w:ascii="Times New Roman" w:eastAsia="Helvetica-Bold" w:hAnsi="Times New Roman" w:cs="Times New Roman"/>
          <w:bCs/>
          <w:sz w:val="28"/>
          <w:szCs w:val="28"/>
          <w:lang w:val="uk-UA" w:eastAsia="ru-RU"/>
        </w:rPr>
        <w:t>у</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поведінк</w:t>
      </w:r>
      <w:proofErr w:type="spellEnd"/>
      <w:r w:rsidRPr="008F6AFA">
        <w:rPr>
          <w:rFonts w:ascii="Times New Roman" w:eastAsia="Helvetica-Bold" w:hAnsi="Times New Roman" w:cs="Times New Roman"/>
          <w:bCs/>
          <w:sz w:val="28"/>
          <w:szCs w:val="28"/>
          <w:lang w:val="uk-UA" w:eastAsia="ru-RU"/>
        </w:rPr>
        <w:t>у</w:t>
      </w:r>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учасника</w:t>
      </w:r>
      <w:proofErr w:type="spellEnd"/>
      <w:r w:rsidRPr="008F6AFA">
        <w:rPr>
          <w:rFonts w:ascii="Times New Roman" w:eastAsia="Helvetica-Bold" w:hAnsi="Times New Roman" w:cs="Times New Roman"/>
          <w:bCs/>
          <w:sz w:val="28"/>
          <w:szCs w:val="28"/>
          <w:lang w:eastAsia="ru-RU"/>
        </w:rPr>
        <w:t xml:space="preserve"> в </w:t>
      </w:r>
      <w:proofErr w:type="spellStart"/>
      <w:r w:rsidRPr="008F6AFA">
        <w:rPr>
          <w:rFonts w:ascii="Times New Roman" w:eastAsia="Helvetica-Bold" w:hAnsi="Times New Roman" w:cs="Times New Roman"/>
          <w:bCs/>
          <w:sz w:val="28"/>
          <w:szCs w:val="28"/>
          <w:lang w:eastAsia="ru-RU"/>
        </w:rPr>
        <w:t>уявній</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ситуації</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Усі</w:t>
      </w:r>
      <w:proofErr w:type="spellEnd"/>
      <w:r w:rsidRPr="008F6AFA">
        <w:rPr>
          <w:rFonts w:ascii="Times New Roman" w:eastAsia="Helvetica-Bold" w:hAnsi="Times New Roman" w:cs="Times New Roman"/>
          <w:bCs/>
          <w:sz w:val="28"/>
          <w:szCs w:val="28"/>
          <w:lang w:eastAsia="ru-RU"/>
        </w:rPr>
        <w:t xml:space="preserve"> три </w:t>
      </w:r>
      <w:proofErr w:type="spellStart"/>
      <w:r w:rsidRPr="008F6AFA">
        <w:rPr>
          <w:rFonts w:ascii="Times New Roman" w:eastAsia="Helvetica-Bold" w:hAnsi="Times New Roman" w:cs="Times New Roman"/>
          <w:bCs/>
          <w:sz w:val="28"/>
          <w:szCs w:val="28"/>
          <w:lang w:eastAsia="ru-RU"/>
        </w:rPr>
        <w:t>варіанти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відповідей</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демонструються</w:t>
      </w:r>
      <w:proofErr w:type="spellEnd"/>
      <w:r w:rsidRPr="008F6AFA">
        <w:rPr>
          <w:rFonts w:ascii="Times New Roman" w:eastAsia="Helvetica-Bold" w:hAnsi="Times New Roman" w:cs="Times New Roman"/>
          <w:bCs/>
          <w:sz w:val="28"/>
          <w:szCs w:val="28"/>
          <w:lang w:eastAsia="ru-RU"/>
        </w:rPr>
        <w:t xml:space="preserve"> без </w:t>
      </w:r>
      <w:proofErr w:type="spellStart"/>
      <w:r w:rsidRPr="008F6AFA">
        <w:rPr>
          <w:rFonts w:ascii="Times New Roman" w:eastAsia="Helvetica-Bold" w:hAnsi="Times New Roman" w:cs="Times New Roman"/>
          <w:bCs/>
          <w:sz w:val="28"/>
          <w:szCs w:val="28"/>
          <w:lang w:eastAsia="ru-RU"/>
        </w:rPr>
        <w:t>попередніх</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оголошень</w:t>
      </w:r>
      <w:proofErr w:type="spellEnd"/>
      <w:r w:rsidRPr="008F6AFA">
        <w:rPr>
          <w:rFonts w:ascii="Times New Roman" w:eastAsia="Helvetica-Bold" w:hAnsi="Times New Roman" w:cs="Times New Roman"/>
          <w:bCs/>
          <w:sz w:val="28"/>
          <w:szCs w:val="28"/>
          <w:lang w:eastAsia="ru-RU"/>
        </w:rPr>
        <w:t xml:space="preserve"> про те, </w:t>
      </w:r>
      <w:proofErr w:type="spellStart"/>
      <w:r w:rsidRPr="008F6AFA">
        <w:rPr>
          <w:rFonts w:ascii="Times New Roman" w:eastAsia="Helvetica-Bold" w:hAnsi="Times New Roman" w:cs="Times New Roman"/>
          <w:bCs/>
          <w:sz w:val="28"/>
          <w:szCs w:val="28"/>
          <w:lang w:eastAsia="ru-RU"/>
        </w:rPr>
        <w:t>який</w:t>
      </w:r>
      <w:proofErr w:type="spellEnd"/>
      <w:r w:rsidRPr="008F6AFA">
        <w:rPr>
          <w:rFonts w:ascii="Times New Roman" w:eastAsia="Helvetica-Bold" w:hAnsi="Times New Roman" w:cs="Times New Roman"/>
          <w:bCs/>
          <w:sz w:val="28"/>
          <w:szCs w:val="28"/>
          <w:lang w:eastAsia="ru-RU"/>
        </w:rPr>
        <w:t xml:space="preserve"> конкретно </w:t>
      </w:r>
      <w:proofErr w:type="spellStart"/>
      <w:r w:rsidRPr="008F6AFA">
        <w:rPr>
          <w:rFonts w:ascii="Times New Roman" w:eastAsia="Helvetica-Bold" w:hAnsi="Times New Roman" w:cs="Times New Roman"/>
          <w:bCs/>
          <w:sz w:val="28"/>
          <w:szCs w:val="28"/>
          <w:lang w:eastAsia="ru-RU"/>
        </w:rPr>
        <w:t>варіант</w:t>
      </w:r>
      <w:proofErr w:type="spellEnd"/>
      <w:r w:rsidRPr="008F6AFA">
        <w:rPr>
          <w:rFonts w:ascii="Times New Roman" w:eastAsia="Helvetica-Bold" w:hAnsi="Times New Roman" w:cs="Times New Roman"/>
          <w:bCs/>
          <w:sz w:val="28"/>
          <w:szCs w:val="28"/>
          <w:lang w:eastAsia="ru-RU"/>
        </w:rPr>
        <w:t xml:space="preserve"> зараз буде показаний.</w:t>
      </w:r>
    </w:p>
    <w:p w14:paraId="72DE41EE"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Після показу свої враження про почутий і побачений варіант відповіді повідомляє група. Кожен з глядачів повинен поділитися своїми припущеннями про те, яким, на його особисту думку, був пред’явлений варіант відповіді: агресивним, упевненим або невпевненим. Учасник-виконавець збирає всі враження від групи і демонструє інший варіант відповіді. Три варіанти відповіді даються учасникам у будь-якій послідовності, щоб у групи була свобода припущень.</w:t>
      </w:r>
    </w:p>
    <w:p w14:paraId="53943993"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При </w:t>
      </w:r>
      <w:proofErr w:type="spellStart"/>
      <w:r w:rsidRPr="008F6AFA">
        <w:rPr>
          <w:rFonts w:ascii="Times New Roman" w:eastAsia="Times New Roman" w:hAnsi="Times New Roman" w:cs="Times New Roman"/>
          <w:sz w:val="28"/>
          <w:szCs w:val="28"/>
          <w:lang w:eastAsia="ru-RU"/>
        </w:rPr>
        <w:t>поясненні</w:t>
      </w:r>
      <w:proofErr w:type="spellEnd"/>
      <w:r w:rsidRPr="008F6AFA">
        <w:rPr>
          <w:rFonts w:ascii="Times New Roman" w:eastAsia="Times New Roman" w:hAnsi="Times New Roman" w:cs="Times New Roman"/>
          <w:sz w:val="28"/>
          <w:szCs w:val="28"/>
          <w:lang w:eastAsia="ru-RU"/>
        </w:rPr>
        <w:t xml:space="preserve"> умов </w:t>
      </w:r>
      <w:proofErr w:type="spellStart"/>
      <w:r w:rsidRPr="008F6AFA">
        <w:rPr>
          <w:rFonts w:ascii="Times New Roman" w:eastAsia="Times New Roman" w:hAnsi="Times New Roman" w:cs="Times New Roman"/>
          <w:sz w:val="28"/>
          <w:szCs w:val="28"/>
          <w:lang w:eastAsia="ru-RU"/>
        </w:rPr>
        <w:t>виконання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цієї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вправи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ведучому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краще</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демонструвати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відповіді</w:t>
      </w:r>
      <w:proofErr w:type="spellEnd"/>
      <w:r w:rsidRPr="008F6AFA">
        <w:rPr>
          <w:rFonts w:ascii="Times New Roman" w:eastAsia="Times New Roman" w:hAnsi="Times New Roman" w:cs="Times New Roman"/>
          <w:sz w:val="28"/>
          <w:szCs w:val="28"/>
          <w:lang w:eastAsia="ru-RU"/>
        </w:rPr>
        <w:t xml:space="preserve"> на прикладах,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виключити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вірогідність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наслідування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Краще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запропонувати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учасникам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подумки</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чуттєво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представити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варіант</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агресивної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відповіді</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потім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варіант</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невпевненої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відповіді</w:t>
      </w:r>
      <w:proofErr w:type="spellEnd"/>
      <w:r w:rsidRPr="008F6AFA">
        <w:rPr>
          <w:rFonts w:ascii="Times New Roman" w:eastAsia="Times New Roman" w:hAnsi="Times New Roman" w:cs="Times New Roman"/>
          <w:sz w:val="28"/>
          <w:szCs w:val="28"/>
          <w:lang w:eastAsia="ru-RU"/>
        </w:rPr>
        <w:t xml:space="preserve">, а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певнену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поведінку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пошукати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двох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крайнощів</w:t>
      </w:r>
      <w:proofErr w:type="spellEnd"/>
      <w:r w:rsidRPr="008F6AFA">
        <w:rPr>
          <w:rFonts w:ascii="Times New Roman" w:eastAsia="Times New Roman" w:hAnsi="Times New Roman" w:cs="Times New Roman"/>
          <w:sz w:val="28"/>
          <w:szCs w:val="28"/>
          <w:lang w:eastAsia="ru-RU"/>
        </w:rPr>
        <w:t>. Т</w:t>
      </w:r>
      <w:proofErr w:type="spellStart"/>
      <w:r w:rsidRPr="008F6AFA">
        <w:rPr>
          <w:rFonts w:ascii="Times New Roman" w:eastAsia="Times New Roman" w:hAnsi="Times New Roman" w:cs="Times New Roman"/>
          <w:sz w:val="28"/>
          <w:szCs w:val="28"/>
          <w:lang w:val="uk-UA" w:eastAsia="ru-RU"/>
        </w:rPr>
        <w:t>акож</w:t>
      </w:r>
      <w:proofErr w:type="spellEnd"/>
      <w:r w:rsidRPr="008F6AFA">
        <w:rPr>
          <w:rFonts w:ascii="Times New Roman" w:eastAsia="Times New Roman" w:hAnsi="Times New Roman" w:cs="Times New Roman"/>
          <w:sz w:val="28"/>
          <w:szCs w:val="28"/>
          <w:lang w:eastAsia="ru-RU"/>
        </w:rPr>
        <w:t xml:space="preserve"> допустимо </w:t>
      </w:r>
      <w:proofErr w:type="spellStart"/>
      <w:r w:rsidRPr="008F6AFA">
        <w:rPr>
          <w:rFonts w:ascii="Times New Roman" w:eastAsia="Times New Roman" w:hAnsi="Times New Roman" w:cs="Times New Roman"/>
          <w:sz w:val="28"/>
          <w:szCs w:val="28"/>
          <w:lang w:eastAsia="ru-RU"/>
        </w:rPr>
        <w:t>висловити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міркування</w:t>
      </w:r>
      <w:proofErr w:type="spellEnd"/>
      <w:r w:rsidRPr="008F6AFA">
        <w:rPr>
          <w:rFonts w:ascii="Times New Roman" w:eastAsia="Times New Roman" w:hAnsi="Times New Roman" w:cs="Times New Roman"/>
          <w:sz w:val="28"/>
          <w:szCs w:val="28"/>
          <w:lang w:eastAsia="ru-RU"/>
        </w:rPr>
        <w:t xml:space="preserve"> про те,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найбільш</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бажаним</w:t>
      </w:r>
      <w:proofErr w:type="spellEnd"/>
      <w:r w:rsidRPr="008F6AFA">
        <w:rPr>
          <w:rFonts w:ascii="Times New Roman" w:eastAsia="Times New Roman" w:hAnsi="Times New Roman" w:cs="Times New Roman"/>
          <w:sz w:val="28"/>
          <w:szCs w:val="28"/>
          <w:lang w:eastAsia="ru-RU"/>
        </w:rPr>
        <w:t xml:space="preserve"> для нас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несподіван</w:t>
      </w:r>
      <w:r w:rsidRPr="008F6AFA">
        <w:rPr>
          <w:rFonts w:ascii="Times New Roman" w:eastAsia="Times New Roman" w:hAnsi="Times New Roman" w:cs="Times New Roman"/>
          <w:sz w:val="28"/>
          <w:szCs w:val="28"/>
          <w:lang w:val="uk-UA" w:eastAsia="ru-RU"/>
        </w:rPr>
        <w:t>ій</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lastRenderedPageBreak/>
        <w:t>неприємн</w:t>
      </w:r>
      <w:r w:rsidRPr="008F6AFA">
        <w:rPr>
          <w:rFonts w:ascii="Times New Roman" w:eastAsia="Times New Roman" w:hAnsi="Times New Roman" w:cs="Times New Roman"/>
          <w:sz w:val="28"/>
          <w:szCs w:val="28"/>
          <w:lang w:val="uk-UA" w:eastAsia="ru-RU"/>
        </w:rPr>
        <w:t>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w:t>
      </w:r>
      <w:proofErr w:type="spellEnd"/>
      <w:r w:rsidRPr="008F6AFA">
        <w:rPr>
          <w:rFonts w:ascii="Times New Roman" w:eastAsia="Times New Roman" w:hAnsi="Times New Roman" w:cs="Times New Roman"/>
          <w:sz w:val="28"/>
          <w:szCs w:val="28"/>
          <w:lang w:val="uk-UA" w:eastAsia="ru-RU"/>
        </w:rPr>
        <w:t>ї</w:t>
      </w:r>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більшості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випадків</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являється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уміння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дати</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певнену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відповідь</w:t>
      </w:r>
      <w:proofErr w:type="spellEnd"/>
      <w:r w:rsidRPr="008F6AFA">
        <w:rPr>
          <w:rFonts w:ascii="Times New Roman" w:eastAsia="Times New Roman" w:hAnsi="Times New Roman" w:cs="Times New Roman"/>
          <w:sz w:val="28"/>
          <w:szCs w:val="28"/>
          <w:lang w:eastAsia="ru-RU"/>
        </w:rPr>
        <w:t>.</w:t>
      </w:r>
    </w:p>
    <w:p w14:paraId="7871AED1"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Агресивна поведінка допомагає зберегти видимість власної гідності, але на шкоду і за рахунок почуття власної гідності партнера по спілкуванню. Невпевнена поведінка, навпаки, зберігає ілюзію дбайливого відношення до почуття власної гідності протилежної сторони за рахунок особистого самоприниження. І тільки упевнена поведінка з найбільшим успіхом дозволяє не торкнутися гідності співрозмовника і зберегти власну самоповагу.</w:t>
      </w:r>
    </w:p>
    <w:p w14:paraId="3C4C6FC7"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Ось </w:t>
      </w:r>
      <w:proofErr w:type="spellStart"/>
      <w:r w:rsidRPr="008F6AFA">
        <w:rPr>
          <w:rFonts w:ascii="Times New Roman" w:eastAsia="Times New Roman" w:hAnsi="Times New Roman" w:cs="Times New Roman"/>
          <w:sz w:val="28"/>
          <w:szCs w:val="28"/>
          <w:lang w:eastAsia="ru-RU"/>
        </w:rPr>
        <w:t>приклади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деяких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карток</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ситуаціями</w:t>
      </w:r>
      <w:proofErr w:type="spellEnd"/>
      <w:r w:rsidRPr="008F6AFA">
        <w:rPr>
          <w:rFonts w:ascii="Times New Roman" w:eastAsia="Times New Roman" w:hAnsi="Times New Roman" w:cs="Times New Roman"/>
          <w:sz w:val="28"/>
          <w:szCs w:val="28"/>
          <w:lang w:eastAsia="ru-RU"/>
        </w:rPr>
        <w:t>:</w:t>
      </w:r>
    </w:p>
    <w:p w14:paraId="5B68F5D7"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1. </w:t>
      </w:r>
      <w:r w:rsidRPr="008F6AFA">
        <w:rPr>
          <w:rFonts w:ascii="Times New Roman" w:eastAsia="Times New Roman" w:hAnsi="Times New Roman" w:cs="Times New Roman"/>
          <w:sz w:val="28"/>
          <w:szCs w:val="28"/>
          <w:lang w:val="uk-UA" w:eastAsia="ru-RU"/>
        </w:rPr>
        <w:t>В</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автобусі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перевірка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квитків</w:t>
      </w:r>
      <w:proofErr w:type="spellEnd"/>
      <w:r w:rsidRPr="008F6AFA">
        <w:rPr>
          <w:rFonts w:ascii="Times New Roman" w:eastAsia="Times New Roman" w:hAnsi="Times New Roman" w:cs="Times New Roman"/>
          <w:sz w:val="28"/>
          <w:szCs w:val="28"/>
          <w:lang w:eastAsia="ru-RU"/>
        </w:rPr>
        <w:t xml:space="preserve">. У вас з </w:t>
      </w:r>
      <w:proofErr w:type="spellStart"/>
      <w:r w:rsidRPr="008F6AFA">
        <w:rPr>
          <w:rFonts w:ascii="Times New Roman" w:eastAsia="Times New Roman" w:hAnsi="Times New Roman" w:cs="Times New Roman"/>
          <w:sz w:val="28"/>
          <w:szCs w:val="28"/>
          <w:lang w:eastAsia="ru-RU"/>
        </w:rPr>
        <w:t>якихось</w:t>
      </w:r>
      <w:proofErr w:type="spellEnd"/>
      <w:r w:rsidRPr="008F6AFA">
        <w:rPr>
          <w:rFonts w:ascii="Times New Roman" w:eastAsia="Times New Roman" w:hAnsi="Times New Roman" w:cs="Times New Roman"/>
          <w:sz w:val="28"/>
          <w:szCs w:val="28"/>
          <w:lang w:eastAsia="ru-RU"/>
        </w:rPr>
        <w:t xml:space="preserve"> причин квитка </w:t>
      </w:r>
      <w:proofErr w:type="spellStart"/>
      <w:r w:rsidRPr="008F6AFA">
        <w:rPr>
          <w:rFonts w:ascii="Times New Roman" w:eastAsia="Times New Roman" w:hAnsi="Times New Roman" w:cs="Times New Roman"/>
          <w:sz w:val="28"/>
          <w:szCs w:val="28"/>
          <w:lang w:eastAsia="ru-RU"/>
        </w:rPr>
        <w:t>немає</w:t>
      </w:r>
      <w:proofErr w:type="spellEnd"/>
      <w:r w:rsidRPr="008F6AFA">
        <w:rPr>
          <w:rFonts w:ascii="Times New Roman" w:eastAsia="Times New Roman" w:hAnsi="Times New Roman" w:cs="Times New Roman"/>
          <w:sz w:val="28"/>
          <w:szCs w:val="28"/>
          <w:lang w:eastAsia="ru-RU"/>
        </w:rPr>
        <w:t xml:space="preserve">. До вас </w:t>
      </w:r>
      <w:proofErr w:type="spellStart"/>
      <w:r w:rsidRPr="008F6AFA">
        <w:rPr>
          <w:rFonts w:ascii="Times New Roman" w:eastAsia="Times New Roman" w:hAnsi="Times New Roman" w:cs="Times New Roman"/>
          <w:sz w:val="28"/>
          <w:szCs w:val="28"/>
          <w:lang w:eastAsia="ru-RU"/>
        </w:rPr>
        <w:t>підходить</w:t>
      </w:r>
      <w:proofErr w:type="spellEnd"/>
      <w:r w:rsidRPr="008F6AFA">
        <w:rPr>
          <w:rFonts w:ascii="Times New Roman" w:eastAsia="Times New Roman" w:hAnsi="Times New Roman" w:cs="Times New Roman"/>
          <w:sz w:val="28"/>
          <w:szCs w:val="28"/>
          <w:lang w:eastAsia="ru-RU"/>
        </w:rPr>
        <w:t xml:space="preserve"> контролер. Ви говорите </w:t>
      </w:r>
      <w:proofErr w:type="spellStart"/>
      <w:r w:rsidRPr="008F6AFA">
        <w:rPr>
          <w:rFonts w:ascii="Times New Roman" w:eastAsia="Times New Roman" w:hAnsi="Times New Roman" w:cs="Times New Roman"/>
          <w:sz w:val="28"/>
          <w:szCs w:val="28"/>
          <w:lang w:eastAsia="ru-RU"/>
        </w:rPr>
        <w:t>йому</w:t>
      </w:r>
      <w:proofErr w:type="spellEnd"/>
      <w:r w:rsidRPr="008F6AFA">
        <w:rPr>
          <w:rFonts w:ascii="Times New Roman" w:eastAsia="Times New Roman" w:hAnsi="Times New Roman" w:cs="Times New Roman"/>
          <w:sz w:val="28"/>
          <w:szCs w:val="28"/>
          <w:lang w:eastAsia="ru-RU"/>
        </w:rPr>
        <w:t>...</w:t>
      </w:r>
    </w:p>
    <w:p w14:paraId="64AC1D0F"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2. Начальник </w:t>
      </w:r>
      <w:proofErr w:type="spellStart"/>
      <w:r w:rsidRPr="008F6AFA">
        <w:rPr>
          <w:rFonts w:ascii="Times New Roman" w:eastAsia="Times New Roman" w:hAnsi="Times New Roman" w:cs="Times New Roman"/>
          <w:sz w:val="28"/>
          <w:szCs w:val="28"/>
          <w:lang w:eastAsia="ru-RU"/>
        </w:rPr>
        <w:t>необгрунтовано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зрізу</w:t>
      </w:r>
      <w:proofErr w:type="spellEnd"/>
      <w:r w:rsidRPr="008F6AFA">
        <w:rPr>
          <w:rFonts w:ascii="Times New Roman" w:eastAsia="Times New Roman" w:hAnsi="Times New Roman" w:cs="Times New Roman"/>
          <w:sz w:val="28"/>
          <w:szCs w:val="28"/>
          <w:lang w:val="uk-UA" w:eastAsia="ru-RU"/>
        </w:rPr>
        <w:t>є</w:t>
      </w:r>
      <w:r w:rsidRPr="008F6AFA">
        <w:rPr>
          <w:rFonts w:ascii="Times New Roman" w:eastAsia="Times New Roman" w:hAnsi="Times New Roman" w:cs="Times New Roman"/>
          <w:sz w:val="28"/>
          <w:szCs w:val="28"/>
          <w:lang w:eastAsia="ru-RU"/>
        </w:rPr>
        <w:t xml:space="preserve"> вам </w:t>
      </w:r>
      <w:proofErr w:type="spellStart"/>
      <w:r w:rsidRPr="008F6AFA">
        <w:rPr>
          <w:rFonts w:ascii="Times New Roman" w:eastAsia="Times New Roman" w:hAnsi="Times New Roman" w:cs="Times New Roman"/>
          <w:sz w:val="28"/>
          <w:szCs w:val="28"/>
          <w:lang w:eastAsia="ru-RU"/>
        </w:rPr>
        <w:t>премію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удруге</w:t>
      </w:r>
      <w:proofErr w:type="spellEnd"/>
      <w:r w:rsidRPr="008F6AFA">
        <w:rPr>
          <w:rFonts w:ascii="Times New Roman" w:eastAsia="Times New Roman" w:hAnsi="Times New Roman" w:cs="Times New Roman"/>
          <w:sz w:val="28"/>
          <w:szCs w:val="28"/>
          <w:lang w:eastAsia="ru-RU"/>
        </w:rPr>
        <w:t xml:space="preserve">. Ви </w:t>
      </w:r>
      <w:proofErr w:type="spellStart"/>
      <w:r w:rsidRPr="008F6AFA">
        <w:rPr>
          <w:rFonts w:ascii="Times New Roman" w:eastAsia="Times New Roman" w:hAnsi="Times New Roman" w:cs="Times New Roman"/>
          <w:sz w:val="28"/>
          <w:szCs w:val="28"/>
          <w:lang w:eastAsia="ru-RU"/>
        </w:rPr>
        <w:t>йдете</w:t>
      </w:r>
      <w:proofErr w:type="spellEnd"/>
      <w:r w:rsidRPr="008F6AFA">
        <w:rPr>
          <w:rFonts w:ascii="Times New Roman" w:eastAsia="Times New Roman" w:hAnsi="Times New Roman" w:cs="Times New Roman"/>
          <w:sz w:val="28"/>
          <w:szCs w:val="28"/>
          <w:lang w:eastAsia="ru-RU"/>
        </w:rPr>
        <w:t xml:space="preserve"> до начальника. Входите в </w:t>
      </w:r>
      <w:proofErr w:type="spellStart"/>
      <w:r w:rsidRPr="008F6AFA">
        <w:rPr>
          <w:rFonts w:ascii="Times New Roman" w:eastAsia="Times New Roman" w:hAnsi="Times New Roman" w:cs="Times New Roman"/>
          <w:sz w:val="28"/>
          <w:szCs w:val="28"/>
          <w:lang w:eastAsia="ru-RU"/>
        </w:rPr>
        <w:t>його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кабінет</w:t>
      </w:r>
      <w:proofErr w:type="spellEnd"/>
      <w:r w:rsidRPr="008F6AFA">
        <w:rPr>
          <w:rFonts w:ascii="Times New Roman" w:eastAsia="Times New Roman" w:hAnsi="Times New Roman" w:cs="Times New Roman"/>
          <w:sz w:val="28"/>
          <w:szCs w:val="28"/>
          <w:lang w:eastAsia="ru-RU"/>
        </w:rPr>
        <w:t xml:space="preserve"> і говорите...</w:t>
      </w:r>
    </w:p>
    <w:p w14:paraId="39E3AE21"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3. Собака </w:t>
      </w:r>
      <w:proofErr w:type="spellStart"/>
      <w:r w:rsidRPr="008F6AFA">
        <w:rPr>
          <w:rFonts w:ascii="Times New Roman" w:eastAsia="Times New Roman" w:hAnsi="Times New Roman" w:cs="Times New Roman"/>
          <w:sz w:val="28"/>
          <w:szCs w:val="28"/>
          <w:lang w:eastAsia="ru-RU"/>
        </w:rPr>
        <w:t>вашого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сусіда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згиджував</w:t>
      </w:r>
      <w:proofErr w:type="spellEnd"/>
      <w:r w:rsidRPr="008F6AFA">
        <w:rPr>
          <w:rFonts w:ascii="Times New Roman" w:eastAsia="Times New Roman" w:hAnsi="Times New Roman" w:cs="Times New Roman"/>
          <w:sz w:val="28"/>
          <w:szCs w:val="28"/>
          <w:lang w:eastAsia="ru-RU"/>
        </w:rPr>
        <w:t xml:space="preserve"> вашу </w:t>
      </w:r>
      <w:proofErr w:type="spellStart"/>
      <w:r w:rsidRPr="008F6AFA">
        <w:rPr>
          <w:rFonts w:ascii="Times New Roman" w:eastAsia="Times New Roman" w:hAnsi="Times New Roman" w:cs="Times New Roman"/>
          <w:sz w:val="28"/>
          <w:szCs w:val="28"/>
          <w:lang w:eastAsia="ru-RU"/>
        </w:rPr>
        <w:t>доріжку</w:t>
      </w:r>
      <w:proofErr w:type="spellEnd"/>
      <w:r w:rsidRPr="008F6AFA">
        <w:rPr>
          <w:rFonts w:ascii="Times New Roman" w:eastAsia="Times New Roman" w:hAnsi="Times New Roman" w:cs="Times New Roman"/>
          <w:sz w:val="28"/>
          <w:szCs w:val="28"/>
          <w:lang w:eastAsia="ru-RU"/>
        </w:rPr>
        <w:t xml:space="preserve">. Ви </w:t>
      </w:r>
      <w:proofErr w:type="spellStart"/>
      <w:r w:rsidRPr="008F6AFA">
        <w:rPr>
          <w:rFonts w:ascii="Times New Roman" w:eastAsia="Times New Roman" w:hAnsi="Times New Roman" w:cs="Times New Roman"/>
          <w:sz w:val="28"/>
          <w:szCs w:val="28"/>
          <w:lang w:eastAsia="ru-RU"/>
        </w:rPr>
        <w:t>дзвоните</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двері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сусіда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Він</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показується</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порозі</w:t>
      </w:r>
      <w:proofErr w:type="spellEnd"/>
      <w:r w:rsidRPr="008F6AFA">
        <w:rPr>
          <w:rFonts w:ascii="Times New Roman" w:eastAsia="Times New Roman" w:hAnsi="Times New Roman" w:cs="Times New Roman"/>
          <w:sz w:val="28"/>
          <w:szCs w:val="28"/>
          <w:lang w:eastAsia="ru-RU"/>
        </w:rPr>
        <w:t xml:space="preserve">. Ви говорите </w:t>
      </w:r>
      <w:proofErr w:type="spellStart"/>
      <w:r w:rsidRPr="008F6AFA">
        <w:rPr>
          <w:rFonts w:ascii="Times New Roman" w:eastAsia="Times New Roman" w:hAnsi="Times New Roman" w:cs="Times New Roman"/>
          <w:sz w:val="28"/>
          <w:szCs w:val="28"/>
          <w:lang w:eastAsia="ru-RU"/>
        </w:rPr>
        <w:t>йому</w:t>
      </w:r>
      <w:proofErr w:type="spellEnd"/>
      <w:r w:rsidRPr="008F6AFA">
        <w:rPr>
          <w:rFonts w:ascii="Times New Roman" w:eastAsia="Times New Roman" w:hAnsi="Times New Roman" w:cs="Times New Roman"/>
          <w:sz w:val="28"/>
          <w:szCs w:val="28"/>
          <w:lang w:eastAsia="ru-RU"/>
        </w:rPr>
        <w:t>...</w:t>
      </w:r>
    </w:p>
    <w:p w14:paraId="6E9BEE1E"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4. До вас в </w:t>
      </w:r>
      <w:proofErr w:type="spellStart"/>
      <w:r w:rsidRPr="008F6AFA">
        <w:rPr>
          <w:rFonts w:ascii="Times New Roman" w:eastAsia="Times New Roman" w:hAnsi="Times New Roman" w:cs="Times New Roman"/>
          <w:sz w:val="28"/>
          <w:szCs w:val="28"/>
          <w:lang w:eastAsia="ru-RU"/>
        </w:rPr>
        <w:t>офіс</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ввалюється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невдоволений</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прискіпливий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клієнт</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Він</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розпочинає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розмову</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необгрунтованих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претензій</w:t>
      </w:r>
      <w:proofErr w:type="spellEnd"/>
      <w:r w:rsidRPr="008F6AFA">
        <w:rPr>
          <w:rFonts w:ascii="Times New Roman" w:eastAsia="Times New Roman" w:hAnsi="Times New Roman" w:cs="Times New Roman"/>
          <w:sz w:val="28"/>
          <w:szCs w:val="28"/>
          <w:lang w:eastAsia="ru-RU"/>
        </w:rPr>
        <w:t xml:space="preserve">. Ви говорите </w:t>
      </w:r>
      <w:proofErr w:type="spellStart"/>
      <w:r w:rsidRPr="008F6AFA">
        <w:rPr>
          <w:rFonts w:ascii="Times New Roman" w:eastAsia="Times New Roman" w:hAnsi="Times New Roman" w:cs="Times New Roman"/>
          <w:sz w:val="28"/>
          <w:szCs w:val="28"/>
          <w:lang w:eastAsia="ru-RU"/>
        </w:rPr>
        <w:t>йому</w:t>
      </w:r>
      <w:proofErr w:type="spellEnd"/>
      <w:r w:rsidRPr="008F6AFA">
        <w:rPr>
          <w:rFonts w:ascii="Times New Roman" w:eastAsia="Times New Roman" w:hAnsi="Times New Roman" w:cs="Times New Roman"/>
          <w:sz w:val="28"/>
          <w:szCs w:val="28"/>
          <w:lang w:eastAsia="ru-RU"/>
        </w:rPr>
        <w:t>...</w:t>
      </w:r>
    </w:p>
    <w:p w14:paraId="6F0AF5B3"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5. </w:t>
      </w:r>
      <w:proofErr w:type="spellStart"/>
      <w:r w:rsidRPr="008F6AFA">
        <w:rPr>
          <w:rFonts w:ascii="Times New Roman" w:eastAsia="Times New Roman" w:hAnsi="Times New Roman" w:cs="Times New Roman"/>
          <w:sz w:val="28"/>
          <w:szCs w:val="28"/>
          <w:lang w:eastAsia="ru-RU"/>
        </w:rPr>
        <w:t>Група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молодих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веселих</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ззаду</w:t>
      </w:r>
      <w:proofErr w:type="spellEnd"/>
      <w:r w:rsidRPr="008F6AFA">
        <w:rPr>
          <w:rFonts w:ascii="Times New Roman" w:eastAsia="Times New Roman" w:hAnsi="Times New Roman" w:cs="Times New Roman"/>
          <w:sz w:val="28"/>
          <w:szCs w:val="28"/>
          <w:lang w:eastAsia="ru-RU"/>
        </w:rPr>
        <w:t xml:space="preserve"> вас в </w:t>
      </w:r>
      <w:proofErr w:type="spellStart"/>
      <w:r w:rsidRPr="008F6AFA">
        <w:rPr>
          <w:rFonts w:ascii="Times New Roman" w:eastAsia="Times New Roman" w:hAnsi="Times New Roman" w:cs="Times New Roman"/>
          <w:sz w:val="28"/>
          <w:szCs w:val="28"/>
          <w:lang w:eastAsia="ru-RU"/>
        </w:rPr>
        <w:t>кінотеатрі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заважає</w:t>
      </w:r>
      <w:proofErr w:type="spellEnd"/>
      <w:r w:rsidRPr="008F6AFA">
        <w:rPr>
          <w:rFonts w:ascii="Times New Roman" w:eastAsia="Times New Roman" w:hAnsi="Times New Roman" w:cs="Times New Roman"/>
          <w:sz w:val="28"/>
          <w:szCs w:val="28"/>
          <w:lang w:eastAsia="ru-RU"/>
        </w:rPr>
        <w:t xml:space="preserve"> вам </w:t>
      </w:r>
      <w:proofErr w:type="spellStart"/>
      <w:r w:rsidRPr="008F6AFA">
        <w:rPr>
          <w:rFonts w:ascii="Times New Roman" w:eastAsia="Times New Roman" w:hAnsi="Times New Roman" w:cs="Times New Roman"/>
          <w:sz w:val="28"/>
          <w:szCs w:val="28"/>
          <w:lang w:eastAsia="ru-RU"/>
        </w:rPr>
        <w:t>гучною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розмовою</w:t>
      </w:r>
      <w:proofErr w:type="spellEnd"/>
      <w:r w:rsidRPr="008F6AFA">
        <w:rPr>
          <w:rFonts w:ascii="Times New Roman" w:eastAsia="Times New Roman" w:hAnsi="Times New Roman" w:cs="Times New Roman"/>
          <w:sz w:val="28"/>
          <w:szCs w:val="28"/>
          <w:lang w:eastAsia="ru-RU"/>
        </w:rPr>
        <w:t xml:space="preserve">. Ви </w:t>
      </w:r>
      <w:proofErr w:type="spellStart"/>
      <w:r w:rsidRPr="008F6AFA">
        <w:rPr>
          <w:rFonts w:ascii="Times New Roman" w:eastAsia="Times New Roman" w:hAnsi="Times New Roman" w:cs="Times New Roman"/>
          <w:sz w:val="28"/>
          <w:szCs w:val="28"/>
          <w:lang w:eastAsia="ru-RU"/>
        </w:rPr>
        <w:t>звертаєтеся</w:t>
      </w:r>
      <w:proofErr w:type="spellEnd"/>
      <w:r w:rsidRPr="008F6AFA">
        <w:rPr>
          <w:rFonts w:ascii="Times New Roman" w:eastAsia="Times New Roman" w:hAnsi="Times New Roman" w:cs="Times New Roman"/>
          <w:sz w:val="28"/>
          <w:szCs w:val="28"/>
          <w:lang w:eastAsia="ru-RU"/>
        </w:rPr>
        <w:t xml:space="preserve"> до них... </w:t>
      </w:r>
    </w:p>
    <w:p w14:paraId="1280B729"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6. Ваш </w:t>
      </w:r>
      <w:proofErr w:type="spellStart"/>
      <w:r w:rsidRPr="008F6AFA">
        <w:rPr>
          <w:rFonts w:ascii="Times New Roman" w:eastAsia="Times New Roman" w:hAnsi="Times New Roman" w:cs="Times New Roman"/>
          <w:sz w:val="28"/>
          <w:szCs w:val="28"/>
          <w:lang w:eastAsia="ru-RU"/>
        </w:rPr>
        <w:t>чоловік</w:t>
      </w:r>
      <w:proofErr w:type="spellEnd"/>
      <w:r w:rsidRPr="008F6AFA">
        <w:rPr>
          <w:rFonts w:ascii="Times New Roman" w:eastAsia="Times New Roman" w:hAnsi="Times New Roman" w:cs="Times New Roman"/>
          <w:sz w:val="28"/>
          <w:szCs w:val="28"/>
          <w:lang w:eastAsia="ru-RU"/>
        </w:rPr>
        <w:t xml:space="preserve"> (ваша дружина) </w:t>
      </w:r>
      <w:proofErr w:type="spellStart"/>
      <w:r w:rsidRPr="008F6AFA">
        <w:rPr>
          <w:rFonts w:ascii="Times New Roman" w:eastAsia="Times New Roman" w:hAnsi="Times New Roman" w:cs="Times New Roman"/>
          <w:sz w:val="28"/>
          <w:szCs w:val="28"/>
          <w:lang w:eastAsia="ru-RU"/>
        </w:rPr>
        <w:t>наполягає</w:t>
      </w:r>
      <w:proofErr w:type="spellEnd"/>
      <w:r w:rsidRPr="008F6AFA">
        <w:rPr>
          <w:rFonts w:ascii="Times New Roman" w:eastAsia="Times New Roman" w:hAnsi="Times New Roman" w:cs="Times New Roman"/>
          <w:sz w:val="28"/>
          <w:szCs w:val="28"/>
          <w:lang w:eastAsia="ru-RU"/>
        </w:rPr>
        <w:t xml:space="preserve"> на тому,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w:t>
      </w:r>
      <w:proofErr w:type="spellEnd"/>
      <w:r w:rsidRPr="008F6AFA">
        <w:rPr>
          <w:rFonts w:ascii="Times New Roman" w:eastAsia="Times New Roman" w:hAnsi="Times New Roman" w:cs="Times New Roman"/>
          <w:sz w:val="28"/>
          <w:szCs w:val="28"/>
          <w:lang w:eastAsia="ru-RU"/>
        </w:rPr>
        <w:t xml:space="preserve"> перемкнули </w:t>
      </w:r>
      <w:proofErr w:type="spellStart"/>
      <w:r w:rsidRPr="008F6AFA">
        <w:rPr>
          <w:rFonts w:ascii="Times New Roman" w:eastAsia="Times New Roman" w:hAnsi="Times New Roman" w:cs="Times New Roman"/>
          <w:sz w:val="28"/>
          <w:szCs w:val="28"/>
          <w:lang w:eastAsia="ru-RU"/>
        </w:rPr>
        <w:t>телевізор</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іншу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програму</w:t>
      </w:r>
      <w:proofErr w:type="spellEnd"/>
      <w:r w:rsidRPr="008F6AFA">
        <w:rPr>
          <w:rFonts w:ascii="Times New Roman" w:eastAsia="Times New Roman" w:hAnsi="Times New Roman" w:cs="Times New Roman"/>
          <w:sz w:val="28"/>
          <w:szCs w:val="28"/>
          <w:lang w:eastAsia="ru-RU"/>
        </w:rPr>
        <w:t xml:space="preserve">, де </w:t>
      </w:r>
      <w:proofErr w:type="spellStart"/>
      <w:r w:rsidRPr="008F6AFA">
        <w:rPr>
          <w:rFonts w:ascii="Times New Roman" w:eastAsia="Times New Roman" w:hAnsi="Times New Roman" w:cs="Times New Roman"/>
          <w:sz w:val="28"/>
          <w:szCs w:val="28"/>
          <w:lang w:eastAsia="ru-RU"/>
        </w:rPr>
        <w:t>йде</w:t>
      </w:r>
      <w:proofErr w:type="spellEnd"/>
      <w:r w:rsidRPr="008F6AFA">
        <w:rPr>
          <w:rFonts w:ascii="Times New Roman" w:eastAsia="Times New Roman" w:hAnsi="Times New Roman" w:cs="Times New Roman"/>
          <w:sz w:val="28"/>
          <w:szCs w:val="28"/>
          <w:lang w:eastAsia="ru-RU"/>
        </w:rPr>
        <w:t xml:space="preserve"> спортивна передача (</w:t>
      </w:r>
      <w:proofErr w:type="spellStart"/>
      <w:r w:rsidRPr="008F6AFA">
        <w:rPr>
          <w:rFonts w:ascii="Times New Roman" w:eastAsia="Times New Roman" w:hAnsi="Times New Roman" w:cs="Times New Roman"/>
          <w:sz w:val="28"/>
          <w:szCs w:val="28"/>
          <w:lang w:eastAsia="ru-RU"/>
        </w:rPr>
        <w:t>багатосерійний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бразильський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телефільм</w:t>
      </w:r>
      <w:proofErr w:type="spellEnd"/>
      <w:r w:rsidRPr="008F6AFA">
        <w:rPr>
          <w:rFonts w:ascii="Times New Roman" w:eastAsia="Times New Roman" w:hAnsi="Times New Roman" w:cs="Times New Roman"/>
          <w:sz w:val="28"/>
          <w:szCs w:val="28"/>
          <w:lang w:eastAsia="ru-RU"/>
        </w:rPr>
        <w:t xml:space="preserve">), а </w:t>
      </w:r>
      <w:proofErr w:type="spellStart"/>
      <w:r w:rsidRPr="008F6AFA">
        <w:rPr>
          <w:rFonts w:ascii="Times New Roman" w:eastAsia="Times New Roman" w:hAnsi="Times New Roman" w:cs="Times New Roman"/>
          <w:sz w:val="28"/>
          <w:szCs w:val="28"/>
          <w:lang w:eastAsia="ru-RU"/>
        </w:rPr>
        <w:t>ви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дивитеся</w:t>
      </w:r>
      <w:proofErr w:type="spellEnd"/>
      <w:r w:rsidRPr="008F6AFA">
        <w:rPr>
          <w:rFonts w:ascii="Times New Roman" w:eastAsia="Times New Roman" w:hAnsi="Times New Roman" w:cs="Times New Roman"/>
          <w:sz w:val="28"/>
          <w:szCs w:val="28"/>
          <w:lang w:eastAsia="ru-RU"/>
        </w:rPr>
        <w:t xml:space="preserve"> те,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подобається</w:t>
      </w:r>
      <w:proofErr w:type="spellEnd"/>
      <w:r w:rsidRPr="008F6AFA">
        <w:rPr>
          <w:rFonts w:ascii="Times New Roman" w:eastAsia="Times New Roman" w:hAnsi="Times New Roman" w:cs="Times New Roman"/>
          <w:sz w:val="28"/>
          <w:szCs w:val="28"/>
          <w:lang w:eastAsia="ru-RU"/>
        </w:rPr>
        <w:t xml:space="preserve"> вам. Ви говорите...</w:t>
      </w:r>
    </w:p>
    <w:p w14:paraId="6EFF5F5B"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7. </w:t>
      </w:r>
      <w:proofErr w:type="spellStart"/>
      <w:r w:rsidRPr="008F6AFA">
        <w:rPr>
          <w:rFonts w:ascii="Times New Roman" w:eastAsia="Times New Roman" w:hAnsi="Times New Roman" w:cs="Times New Roman"/>
          <w:sz w:val="28"/>
          <w:szCs w:val="28"/>
          <w:lang w:eastAsia="ru-RU"/>
        </w:rPr>
        <w:t>Вчителька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викликала</w:t>
      </w:r>
      <w:proofErr w:type="spellEnd"/>
      <w:r w:rsidRPr="008F6AFA">
        <w:rPr>
          <w:rFonts w:ascii="Times New Roman" w:eastAsia="Times New Roman" w:hAnsi="Times New Roman" w:cs="Times New Roman"/>
          <w:sz w:val="28"/>
          <w:szCs w:val="28"/>
          <w:lang w:eastAsia="ru-RU"/>
        </w:rPr>
        <w:t xml:space="preserve"> вас до </w:t>
      </w:r>
      <w:proofErr w:type="spellStart"/>
      <w:r w:rsidRPr="008F6AFA">
        <w:rPr>
          <w:rFonts w:ascii="Times New Roman" w:eastAsia="Times New Roman" w:hAnsi="Times New Roman" w:cs="Times New Roman"/>
          <w:sz w:val="28"/>
          <w:szCs w:val="28"/>
          <w:lang w:eastAsia="ru-RU"/>
        </w:rPr>
        <w:t>школи</w:t>
      </w:r>
      <w:proofErr w:type="spellEnd"/>
      <w:r w:rsidRPr="008F6AFA">
        <w:rPr>
          <w:rFonts w:ascii="Times New Roman" w:eastAsia="Times New Roman" w:hAnsi="Times New Roman" w:cs="Times New Roman"/>
          <w:sz w:val="28"/>
          <w:szCs w:val="28"/>
          <w:lang w:eastAsia="ru-RU"/>
        </w:rPr>
        <w:t xml:space="preserve"> з приводу </w:t>
      </w:r>
      <w:proofErr w:type="spellStart"/>
      <w:r w:rsidRPr="008F6AFA">
        <w:rPr>
          <w:rFonts w:ascii="Times New Roman" w:eastAsia="Times New Roman" w:hAnsi="Times New Roman" w:cs="Times New Roman"/>
          <w:sz w:val="28"/>
          <w:szCs w:val="28"/>
          <w:lang w:eastAsia="ru-RU"/>
        </w:rPr>
        <w:t>поганої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поведінки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вашої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дитини</w:t>
      </w:r>
      <w:proofErr w:type="spellEnd"/>
      <w:r w:rsidRPr="008F6AFA">
        <w:rPr>
          <w:rFonts w:ascii="Times New Roman" w:eastAsia="Times New Roman" w:hAnsi="Times New Roman" w:cs="Times New Roman"/>
          <w:sz w:val="28"/>
          <w:szCs w:val="28"/>
          <w:lang w:eastAsia="ru-RU"/>
        </w:rPr>
        <w:t xml:space="preserve">. Ви </w:t>
      </w:r>
      <w:proofErr w:type="spellStart"/>
      <w:r w:rsidRPr="008F6AFA">
        <w:rPr>
          <w:rFonts w:ascii="Times New Roman" w:eastAsia="Times New Roman" w:hAnsi="Times New Roman" w:cs="Times New Roman"/>
          <w:sz w:val="28"/>
          <w:szCs w:val="28"/>
          <w:lang w:eastAsia="ru-RU"/>
        </w:rPr>
        <w:t>вважаєте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вона </w:t>
      </w:r>
      <w:proofErr w:type="spellStart"/>
      <w:r w:rsidRPr="008F6AFA">
        <w:rPr>
          <w:rFonts w:ascii="Times New Roman" w:eastAsia="Times New Roman" w:hAnsi="Times New Roman" w:cs="Times New Roman"/>
          <w:sz w:val="28"/>
          <w:szCs w:val="28"/>
          <w:lang w:eastAsia="ru-RU"/>
        </w:rPr>
        <w:t>чіпляється</w:t>
      </w:r>
      <w:proofErr w:type="spellEnd"/>
      <w:r w:rsidRPr="008F6AFA">
        <w:rPr>
          <w:rFonts w:ascii="Times New Roman" w:eastAsia="Times New Roman" w:hAnsi="Times New Roman" w:cs="Times New Roman"/>
          <w:sz w:val="28"/>
          <w:szCs w:val="28"/>
          <w:lang w:eastAsia="ru-RU"/>
        </w:rPr>
        <w:t xml:space="preserve"> до н</w:t>
      </w:r>
      <w:proofErr w:type="spellStart"/>
      <w:r w:rsidRPr="008F6AFA">
        <w:rPr>
          <w:rFonts w:ascii="Times New Roman" w:eastAsia="Times New Roman" w:hAnsi="Times New Roman" w:cs="Times New Roman"/>
          <w:sz w:val="28"/>
          <w:szCs w:val="28"/>
          <w:lang w:val="uk-UA" w:eastAsia="ru-RU"/>
        </w:rPr>
        <w:t>еї</w:t>
      </w:r>
      <w:proofErr w:type="spellEnd"/>
      <w:r w:rsidRPr="008F6AFA">
        <w:rPr>
          <w:rFonts w:ascii="Times New Roman" w:eastAsia="Times New Roman" w:hAnsi="Times New Roman" w:cs="Times New Roman"/>
          <w:sz w:val="28"/>
          <w:szCs w:val="28"/>
          <w:lang w:eastAsia="ru-RU"/>
        </w:rPr>
        <w:t xml:space="preserve">. Ви говорите </w:t>
      </w:r>
      <w:proofErr w:type="spellStart"/>
      <w:r w:rsidRPr="008F6AFA">
        <w:rPr>
          <w:rFonts w:ascii="Times New Roman" w:eastAsia="Times New Roman" w:hAnsi="Times New Roman" w:cs="Times New Roman"/>
          <w:sz w:val="28"/>
          <w:szCs w:val="28"/>
          <w:lang w:eastAsia="ru-RU"/>
        </w:rPr>
        <w:t>вчительці</w:t>
      </w:r>
      <w:proofErr w:type="spellEnd"/>
      <w:r w:rsidRPr="008F6AFA">
        <w:rPr>
          <w:rFonts w:ascii="Times New Roman" w:eastAsia="Times New Roman" w:hAnsi="Times New Roman" w:cs="Times New Roman"/>
          <w:sz w:val="28"/>
          <w:szCs w:val="28"/>
          <w:lang w:eastAsia="ru-RU"/>
        </w:rPr>
        <w:t>...</w:t>
      </w:r>
    </w:p>
    <w:p w14:paraId="55FA207E"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8. </w:t>
      </w:r>
      <w:proofErr w:type="spellStart"/>
      <w:r w:rsidRPr="008F6AFA">
        <w:rPr>
          <w:rFonts w:ascii="Times New Roman" w:eastAsia="Times New Roman" w:hAnsi="Times New Roman" w:cs="Times New Roman"/>
          <w:sz w:val="28"/>
          <w:szCs w:val="28"/>
          <w:lang w:eastAsia="ru-RU"/>
        </w:rPr>
        <w:t>Закоханий</w:t>
      </w:r>
      <w:proofErr w:type="spellEnd"/>
      <w:r w:rsidRPr="008F6AFA">
        <w:rPr>
          <w:rFonts w:ascii="Times New Roman" w:eastAsia="Times New Roman" w:hAnsi="Times New Roman" w:cs="Times New Roman"/>
          <w:sz w:val="28"/>
          <w:szCs w:val="28"/>
          <w:lang w:eastAsia="ru-RU"/>
        </w:rPr>
        <w:t xml:space="preserve"> у вас </w:t>
      </w:r>
      <w:proofErr w:type="spellStart"/>
      <w:r w:rsidRPr="008F6AFA">
        <w:rPr>
          <w:rFonts w:ascii="Times New Roman" w:eastAsia="Times New Roman" w:hAnsi="Times New Roman" w:cs="Times New Roman"/>
          <w:sz w:val="28"/>
          <w:szCs w:val="28"/>
          <w:lang w:eastAsia="ru-RU"/>
        </w:rPr>
        <w:t>прихильник</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прихильниця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обожнює</w:t>
      </w:r>
      <w:proofErr w:type="spellEnd"/>
      <w:r w:rsidRPr="008F6AFA">
        <w:rPr>
          <w:rFonts w:ascii="Times New Roman" w:eastAsia="Times New Roman" w:hAnsi="Times New Roman" w:cs="Times New Roman"/>
          <w:sz w:val="28"/>
          <w:szCs w:val="28"/>
          <w:lang w:eastAsia="ru-RU"/>
        </w:rPr>
        <w:t xml:space="preserve"> вас), </w:t>
      </w:r>
      <w:proofErr w:type="spellStart"/>
      <w:r w:rsidRPr="008F6AFA">
        <w:rPr>
          <w:rFonts w:ascii="Times New Roman" w:eastAsia="Times New Roman" w:hAnsi="Times New Roman" w:cs="Times New Roman"/>
          <w:sz w:val="28"/>
          <w:szCs w:val="28"/>
          <w:lang w:eastAsia="ru-RU"/>
        </w:rPr>
        <w:t>людина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абсолютно не </w:t>
      </w:r>
      <w:proofErr w:type="spellStart"/>
      <w:r w:rsidRPr="008F6AFA">
        <w:rPr>
          <w:rFonts w:ascii="Times New Roman" w:eastAsia="Times New Roman" w:hAnsi="Times New Roman" w:cs="Times New Roman"/>
          <w:sz w:val="28"/>
          <w:szCs w:val="28"/>
          <w:lang w:eastAsia="ru-RU"/>
        </w:rPr>
        <w:t>цікавить</w:t>
      </w:r>
      <w:proofErr w:type="spellEnd"/>
      <w:r w:rsidRPr="008F6AFA">
        <w:rPr>
          <w:rFonts w:ascii="Times New Roman" w:eastAsia="Times New Roman" w:hAnsi="Times New Roman" w:cs="Times New Roman"/>
          <w:sz w:val="28"/>
          <w:szCs w:val="28"/>
          <w:lang w:eastAsia="ru-RU"/>
        </w:rPr>
        <w:t xml:space="preserve"> вас</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викликає</w:t>
      </w:r>
      <w:proofErr w:type="spellEnd"/>
      <w:r w:rsidRPr="008F6AFA">
        <w:rPr>
          <w:rFonts w:ascii="Times New Roman" w:eastAsia="Times New Roman" w:hAnsi="Times New Roman" w:cs="Times New Roman"/>
          <w:sz w:val="28"/>
          <w:szCs w:val="28"/>
          <w:lang w:eastAsia="ru-RU"/>
        </w:rPr>
        <w:t xml:space="preserve"> ваше </w:t>
      </w:r>
      <w:proofErr w:type="spellStart"/>
      <w:r w:rsidRPr="008F6AFA">
        <w:rPr>
          <w:rFonts w:ascii="Times New Roman" w:eastAsia="Times New Roman" w:hAnsi="Times New Roman" w:cs="Times New Roman"/>
          <w:sz w:val="28"/>
          <w:szCs w:val="28"/>
          <w:lang w:eastAsia="ru-RU"/>
        </w:rPr>
        <w:t>співчуття</w:t>
      </w:r>
      <w:proofErr w:type="spellEnd"/>
      <w:r w:rsidRPr="008F6AFA">
        <w:rPr>
          <w:rFonts w:ascii="Times New Roman" w:eastAsia="Times New Roman" w:hAnsi="Times New Roman" w:cs="Times New Roman"/>
          <w:sz w:val="28"/>
          <w:szCs w:val="28"/>
          <w:lang w:eastAsia="ru-RU"/>
        </w:rPr>
        <w:t xml:space="preserve"> і ваше </w:t>
      </w:r>
      <w:proofErr w:type="spellStart"/>
      <w:r w:rsidRPr="008F6AFA">
        <w:rPr>
          <w:rFonts w:ascii="Times New Roman" w:eastAsia="Times New Roman" w:hAnsi="Times New Roman" w:cs="Times New Roman"/>
          <w:sz w:val="28"/>
          <w:szCs w:val="28"/>
          <w:lang w:eastAsia="ru-RU"/>
        </w:rPr>
        <w:t>роздратування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одночасно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підсі</w:t>
      </w:r>
      <w:proofErr w:type="spellEnd"/>
      <w:r w:rsidRPr="008F6AFA">
        <w:rPr>
          <w:rFonts w:ascii="Times New Roman" w:eastAsia="Times New Roman" w:hAnsi="Times New Roman" w:cs="Times New Roman"/>
          <w:sz w:val="28"/>
          <w:szCs w:val="28"/>
          <w:lang w:val="uk-UA" w:eastAsia="ru-RU"/>
        </w:rPr>
        <w:t>ла</w:t>
      </w:r>
      <w:r w:rsidRPr="008F6AFA">
        <w:rPr>
          <w:rFonts w:ascii="Times New Roman" w:eastAsia="Times New Roman" w:hAnsi="Times New Roman" w:cs="Times New Roman"/>
          <w:sz w:val="28"/>
          <w:szCs w:val="28"/>
          <w:lang w:eastAsia="ru-RU"/>
        </w:rPr>
        <w:t xml:space="preserve"> до вас за столик в кафе </w:t>
      </w:r>
      <w:proofErr w:type="spellStart"/>
      <w:r w:rsidRPr="008F6AFA">
        <w:rPr>
          <w:rFonts w:ascii="Times New Roman" w:eastAsia="Times New Roman" w:hAnsi="Times New Roman" w:cs="Times New Roman"/>
          <w:sz w:val="28"/>
          <w:szCs w:val="28"/>
          <w:lang w:eastAsia="ru-RU"/>
        </w:rPr>
        <w:t>під</w:t>
      </w:r>
      <w:proofErr w:type="spellEnd"/>
      <w:r w:rsidRPr="008F6AFA">
        <w:rPr>
          <w:rFonts w:ascii="Times New Roman" w:eastAsia="Times New Roman" w:hAnsi="Times New Roman" w:cs="Times New Roman"/>
          <w:sz w:val="28"/>
          <w:szCs w:val="28"/>
          <w:lang w:eastAsia="ru-RU"/>
        </w:rPr>
        <w:t xml:space="preserve"> час </w:t>
      </w:r>
      <w:proofErr w:type="spellStart"/>
      <w:r w:rsidRPr="008F6AFA">
        <w:rPr>
          <w:rFonts w:ascii="Times New Roman" w:eastAsia="Times New Roman" w:hAnsi="Times New Roman" w:cs="Times New Roman"/>
          <w:sz w:val="28"/>
          <w:szCs w:val="28"/>
          <w:lang w:eastAsia="ru-RU"/>
        </w:rPr>
        <w:t>обідньої</w:t>
      </w:r>
      <w:proofErr w:type="spellEnd"/>
      <w:r w:rsidRPr="008F6AFA">
        <w:rPr>
          <w:rFonts w:ascii="Times New Roman" w:eastAsia="Times New Roman" w:hAnsi="Times New Roman" w:cs="Times New Roman"/>
          <w:sz w:val="28"/>
          <w:szCs w:val="28"/>
          <w:lang w:eastAsia="ru-RU"/>
        </w:rPr>
        <w:t xml:space="preserve"> перерви. Ви говорите...</w:t>
      </w:r>
    </w:p>
    <w:p w14:paraId="77BD541E"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9. Ваш приятель (</w:t>
      </w:r>
      <w:proofErr w:type="spellStart"/>
      <w:r w:rsidRPr="008F6AFA">
        <w:rPr>
          <w:rFonts w:ascii="Times New Roman" w:eastAsia="Times New Roman" w:hAnsi="Times New Roman" w:cs="Times New Roman"/>
          <w:sz w:val="28"/>
          <w:szCs w:val="28"/>
          <w:lang w:eastAsia="ru-RU"/>
        </w:rPr>
        <w:t>приятелька</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віддав</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sz w:val="28"/>
          <w:szCs w:val="28"/>
          <w:lang w:val="uk-UA" w:eastAsia="ru-RU"/>
        </w:rPr>
        <w:t>л</w:t>
      </w:r>
      <w:r w:rsidRPr="008F6AFA">
        <w:rPr>
          <w:rFonts w:ascii="Times New Roman" w:eastAsia="Times New Roman" w:hAnsi="Times New Roman" w:cs="Times New Roman"/>
          <w:sz w:val="28"/>
          <w:szCs w:val="28"/>
          <w:lang w:eastAsia="ru-RU"/>
        </w:rPr>
        <w:t xml:space="preserve">а) вам в </w:t>
      </w:r>
      <w:proofErr w:type="spellStart"/>
      <w:r w:rsidRPr="008F6AFA">
        <w:rPr>
          <w:rFonts w:ascii="Times New Roman" w:eastAsia="Times New Roman" w:hAnsi="Times New Roman" w:cs="Times New Roman"/>
          <w:sz w:val="28"/>
          <w:szCs w:val="28"/>
          <w:lang w:eastAsia="ru-RU"/>
        </w:rPr>
        <w:t>призначений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термін</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зяті</w:t>
      </w:r>
      <w:proofErr w:type="spellEnd"/>
      <w:r w:rsidRPr="008F6AFA">
        <w:rPr>
          <w:rFonts w:ascii="Times New Roman" w:eastAsia="Times New Roman" w:hAnsi="Times New Roman" w:cs="Times New Roman"/>
          <w:sz w:val="28"/>
          <w:szCs w:val="28"/>
          <w:lang w:eastAsia="ru-RU"/>
        </w:rPr>
        <w:t xml:space="preserve"> </w:t>
      </w:r>
      <w:proofErr w:type="gramStart"/>
      <w:r w:rsidRPr="008F6AFA">
        <w:rPr>
          <w:rFonts w:ascii="Times New Roman" w:eastAsia="Times New Roman" w:hAnsi="Times New Roman" w:cs="Times New Roman"/>
          <w:sz w:val="28"/>
          <w:szCs w:val="28"/>
          <w:lang w:eastAsia="ru-RU"/>
        </w:rPr>
        <w:t>у борг</w:t>
      </w:r>
      <w:proofErr w:type="gram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гроші</w:t>
      </w:r>
      <w:proofErr w:type="spellEnd"/>
      <w:r w:rsidRPr="008F6AFA">
        <w:rPr>
          <w:rFonts w:ascii="Times New Roman" w:eastAsia="Times New Roman" w:hAnsi="Times New Roman" w:cs="Times New Roman"/>
          <w:sz w:val="28"/>
          <w:szCs w:val="28"/>
          <w:lang w:eastAsia="ru-RU"/>
        </w:rPr>
        <w:t>. Ви говорите...</w:t>
      </w:r>
    </w:p>
    <w:p w14:paraId="3550F4A4" w14:textId="77777777" w:rsidR="008F6AFA" w:rsidRPr="008F6AFA"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lastRenderedPageBreak/>
        <w:t xml:space="preserve">Як видно з </w:t>
      </w:r>
      <w:proofErr w:type="spellStart"/>
      <w:r w:rsidRPr="008F6AFA">
        <w:rPr>
          <w:rFonts w:ascii="Times New Roman" w:eastAsia="Times New Roman" w:hAnsi="Times New Roman" w:cs="Times New Roman"/>
          <w:sz w:val="28"/>
          <w:szCs w:val="28"/>
          <w:lang w:eastAsia="ru-RU"/>
        </w:rPr>
        <w:t>прикладів</w:t>
      </w:r>
      <w:proofErr w:type="spellEnd"/>
      <w:r w:rsidRPr="008F6AFA">
        <w:rPr>
          <w:rFonts w:ascii="Times New Roman" w:eastAsia="Times New Roman" w:hAnsi="Times New Roman" w:cs="Times New Roman"/>
          <w:sz w:val="28"/>
          <w:szCs w:val="28"/>
          <w:lang w:eastAsia="ru-RU"/>
        </w:rPr>
        <w:t xml:space="preserve">, вони </w:t>
      </w:r>
      <w:proofErr w:type="spellStart"/>
      <w:r w:rsidRPr="008F6AFA">
        <w:rPr>
          <w:rFonts w:ascii="Times New Roman" w:eastAsia="Times New Roman" w:hAnsi="Times New Roman" w:cs="Times New Roman"/>
          <w:sz w:val="28"/>
          <w:szCs w:val="28"/>
          <w:lang w:eastAsia="ru-RU"/>
        </w:rPr>
        <w:t>складені</w:t>
      </w:r>
      <w:proofErr w:type="spellEnd"/>
      <w:r w:rsidRPr="008F6AFA">
        <w:rPr>
          <w:rFonts w:ascii="Times New Roman" w:eastAsia="Times New Roman" w:hAnsi="Times New Roman" w:cs="Times New Roman"/>
          <w:sz w:val="28"/>
          <w:szCs w:val="28"/>
          <w:lang w:eastAsia="ru-RU"/>
        </w:rPr>
        <w:t xml:space="preserve"> так,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 кожному з них </w:t>
      </w:r>
      <w:proofErr w:type="spellStart"/>
      <w:r w:rsidRPr="008F6AFA">
        <w:rPr>
          <w:rFonts w:ascii="Times New Roman" w:eastAsia="Times New Roman" w:hAnsi="Times New Roman" w:cs="Times New Roman"/>
          <w:sz w:val="28"/>
          <w:szCs w:val="28"/>
          <w:lang w:eastAsia="ru-RU"/>
        </w:rPr>
        <w:t>найважче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уявними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виявляються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різні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варіанти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відповіді</w:t>
      </w:r>
      <w:proofErr w:type="spellEnd"/>
      <w:r w:rsidRPr="008F6AFA">
        <w:rPr>
          <w:rFonts w:ascii="Times New Roman" w:eastAsia="Times New Roman" w:hAnsi="Times New Roman" w:cs="Times New Roman"/>
          <w:sz w:val="28"/>
          <w:szCs w:val="28"/>
          <w:lang w:eastAsia="ru-RU"/>
        </w:rPr>
        <w:t>.</w:t>
      </w:r>
    </w:p>
    <w:p w14:paraId="7DC60739" w14:textId="77777777" w:rsidR="008F6AFA" w:rsidRPr="0055667B" w:rsidRDefault="008F6AFA" w:rsidP="008F6AF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Обговорення.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труднощі</w:t>
      </w:r>
      <w:proofErr w:type="spellEnd"/>
      <w:r w:rsidRPr="008F6AFA">
        <w:rPr>
          <w:rFonts w:ascii="Times New Roman" w:eastAsia="Times New Roman" w:hAnsi="Times New Roman" w:cs="Times New Roman"/>
          <w:sz w:val="28"/>
          <w:szCs w:val="28"/>
          <w:lang w:eastAsia="ru-RU"/>
        </w:rPr>
        <w:t xml:space="preserve"> у вас </w:t>
      </w:r>
      <w:proofErr w:type="spellStart"/>
      <w:r w:rsidRPr="008F6AFA">
        <w:rPr>
          <w:rFonts w:ascii="Times New Roman" w:eastAsia="Times New Roman" w:hAnsi="Times New Roman" w:cs="Times New Roman"/>
          <w:sz w:val="28"/>
          <w:szCs w:val="28"/>
          <w:lang w:eastAsia="ru-RU"/>
        </w:rPr>
        <w:t>були</w:t>
      </w:r>
      <w:proofErr w:type="spellEnd"/>
      <w:r w:rsidRPr="008F6AFA">
        <w:rPr>
          <w:rFonts w:ascii="Times New Roman" w:eastAsia="Times New Roman" w:hAnsi="Times New Roman" w:cs="Times New Roman"/>
          <w:sz w:val="28"/>
          <w:szCs w:val="28"/>
          <w:lang w:eastAsia="ru-RU"/>
        </w:rPr>
        <w:t xml:space="preserve"> при </w:t>
      </w:r>
      <w:proofErr w:type="spellStart"/>
      <w:r w:rsidRPr="008F6AFA">
        <w:rPr>
          <w:rFonts w:ascii="Times New Roman" w:eastAsia="Times New Roman" w:hAnsi="Times New Roman" w:cs="Times New Roman"/>
          <w:sz w:val="28"/>
          <w:szCs w:val="28"/>
          <w:lang w:eastAsia="ru-RU"/>
        </w:rPr>
        <w:t>інтерв’юванні</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відтворенні</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ситуації</w:t>
      </w:r>
      <w:r w:rsidRPr="008F6AFA">
        <w:rPr>
          <w:rFonts w:ascii="Times New Roman" w:eastAsia="Times New Roman" w:hAnsi="Times New Roman" w:cs="Times New Roman"/>
          <w:sz w:val="28"/>
          <w:szCs w:val="28"/>
          <w:lang w:eastAsia="ru-RU"/>
        </w:rPr>
        <w:t>?</w:t>
      </w:r>
      <w:r w:rsidR="0055667B">
        <w:rPr>
          <w:rFonts w:ascii="Times New Roman" w:eastAsia="Times New Roman" w:hAnsi="Times New Roman" w:cs="Times New Roman"/>
          <w:sz w:val="28"/>
          <w:szCs w:val="28"/>
          <w:lang w:val="uk-UA" w:eastAsia="ru-RU"/>
        </w:rPr>
        <w:t xml:space="preserve"> </w:t>
      </w:r>
      <w:r w:rsidR="0055667B" w:rsidRPr="0055667B">
        <w:rPr>
          <w:rFonts w:ascii="Times New Roman" w:eastAsia="Times New Roman" w:hAnsi="Times New Roman" w:cs="Times New Roman"/>
          <w:sz w:val="28"/>
          <w:szCs w:val="28"/>
          <w:lang w:val="uk-UA" w:eastAsia="ru-RU"/>
        </w:rPr>
        <w:t>[24; 60;65;71;86].</w:t>
      </w:r>
    </w:p>
    <w:p w14:paraId="31101922" w14:textId="77777777" w:rsidR="008F6AFA" w:rsidRPr="008F6AFA" w:rsidRDefault="002E08DD" w:rsidP="008F6AFA">
      <w:pPr>
        <w:spacing w:after="0" w:line="360" w:lineRule="auto"/>
        <w:ind w:firstLine="709"/>
        <w:rPr>
          <w:rFonts w:ascii="Times New Roman" w:eastAsia="Times New Roman" w:hAnsi="Times New Roman" w:cs="Times New Roman"/>
          <w:b/>
          <w:iCs/>
          <w:sz w:val="28"/>
          <w:szCs w:val="28"/>
          <w:lang w:eastAsia="uk-UA"/>
        </w:rPr>
      </w:pPr>
      <w:r>
        <w:rPr>
          <w:rFonts w:ascii="Times New Roman" w:eastAsia="Times New Roman" w:hAnsi="Times New Roman" w:cs="Times New Roman"/>
          <w:b/>
          <w:iCs/>
          <w:sz w:val="28"/>
          <w:szCs w:val="28"/>
          <w:lang w:val="uk-UA" w:eastAsia="uk-UA"/>
        </w:rPr>
        <w:t>9</w:t>
      </w:r>
      <w:r w:rsidR="008F6AFA" w:rsidRPr="008F6AFA">
        <w:rPr>
          <w:rFonts w:ascii="Times New Roman" w:eastAsia="Times New Roman" w:hAnsi="Times New Roman" w:cs="Times New Roman"/>
          <w:b/>
          <w:iCs/>
          <w:sz w:val="28"/>
          <w:szCs w:val="28"/>
          <w:lang w:val="uk-UA" w:eastAsia="uk-UA"/>
        </w:rPr>
        <w:t>. Вправа</w:t>
      </w:r>
      <w:r w:rsidR="008F6AFA" w:rsidRPr="008F6AFA">
        <w:rPr>
          <w:rFonts w:ascii="Times New Roman" w:eastAsia="Times New Roman" w:hAnsi="Times New Roman" w:cs="Times New Roman"/>
          <w:b/>
          <w:iCs/>
          <w:sz w:val="28"/>
          <w:szCs w:val="28"/>
          <w:lang w:eastAsia="uk-UA"/>
        </w:rPr>
        <w:t xml:space="preserve"> «</w:t>
      </w:r>
      <w:proofErr w:type="spellStart"/>
      <w:r w:rsidR="008F6AFA" w:rsidRPr="008F6AFA">
        <w:rPr>
          <w:rFonts w:ascii="Times New Roman" w:eastAsia="Times New Roman" w:hAnsi="Times New Roman" w:cs="Times New Roman"/>
          <w:b/>
          <w:iCs/>
          <w:sz w:val="28"/>
          <w:szCs w:val="28"/>
          <w:lang w:eastAsia="uk-UA"/>
        </w:rPr>
        <w:t>Перехоплення</w:t>
      </w:r>
      <w:proofErr w:type="spellEnd"/>
      <w:r w:rsidR="008F6AFA" w:rsidRPr="008F6AFA">
        <w:rPr>
          <w:rFonts w:ascii="Times New Roman" w:eastAsia="Times New Roman" w:hAnsi="Times New Roman" w:cs="Times New Roman"/>
          <w:b/>
          <w:iCs/>
          <w:sz w:val="28"/>
          <w:szCs w:val="28"/>
          <w:lang w:eastAsia="uk-UA"/>
        </w:rPr>
        <w:t xml:space="preserve"> </w:t>
      </w:r>
      <w:proofErr w:type="spellStart"/>
      <w:r w:rsidR="008F6AFA" w:rsidRPr="008F6AFA">
        <w:rPr>
          <w:rFonts w:ascii="Times New Roman" w:eastAsia="Times New Roman" w:hAnsi="Times New Roman" w:cs="Times New Roman"/>
          <w:b/>
          <w:iCs/>
          <w:sz w:val="28"/>
          <w:szCs w:val="28"/>
          <w:lang w:eastAsia="uk-UA"/>
        </w:rPr>
        <w:t>ініціативи</w:t>
      </w:r>
      <w:proofErr w:type="spellEnd"/>
      <w:r w:rsidR="008F6AFA" w:rsidRPr="008F6AFA">
        <w:rPr>
          <w:rFonts w:ascii="Times New Roman" w:eastAsia="Times New Roman" w:hAnsi="Times New Roman" w:cs="Times New Roman"/>
          <w:b/>
          <w:iCs/>
          <w:sz w:val="28"/>
          <w:szCs w:val="28"/>
          <w:lang w:eastAsia="uk-UA"/>
        </w:rPr>
        <w:t xml:space="preserve"> в </w:t>
      </w:r>
      <w:proofErr w:type="spellStart"/>
      <w:r w:rsidR="008F6AFA" w:rsidRPr="008F6AFA">
        <w:rPr>
          <w:rFonts w:ascii="Times New Roman" w:eastAsia="Times New Roman" w:hAnsi="Times New Roman" w:cs="Times New Roman"/>
          <w:b/>
          <w:iCs/>
          <w:sz w:val="28"/>
          <w:szCs w:val="28"/>
          <w:lang w:eastAsia="uk-UA"/>
        </w:rPr>
        <w:t>діалозі</w:t>
      </w:r>
      <w:proofErr w:type="spellEnd"/>
      <w:r w:rsidR="008F6AFA" w:rsidRPr="008F6AFA">
        <w:rPr>
          <w:rFonts w:ascii="Times New Roman" w:eastAsia="Times New Roman" w:hAnsi="Times New Roman" w:cs="Times New Roman"/>
          <w:b/>
          <w:iCs/>
          <w:sz w:val="28"/>
          <w:szCs w:val="28"/>
          <w:lang w:eastAsia="uk-UA"/>
        </w:rPr>
        <w:t>»</w:t>
      </w:r>
    </w:p>
    <w:p w14:paraId="51A0F7E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val="uk-UA" w:eastAsia="uk-UA"/>
        </w:rPr>
        <w:t xml:space="preserve">Мета: </w:t>
      </w:r>
      <w:r w:rsidRPr="008F6AFA">
        <w:rPr>
          <w:rFonts w:ascii="Times New Roman" w:eastAsia="Times New Roman" w:hAnsi="Times New Roman" w:cs="Times New Roman"/>
          <w:sz w:val="28"/>
          <w:szCs w:val="28"/>
          <w:lang w:eastAsia="uk-UA"/>
        </w:rPr>
        <w:t>развит</w:t>
      </w:r>
      <w:proofErr w:type="spellStart"/>
      <w:r w:rsidRPr="008F6AFA">
        <w:rPr>
          <w:rFonts w:ascii="Times New Roman" w:eastAsia="Times New Roman" w:hAnsi="Times New Roman" w:cs="Times New Roman"/>
          <w:sz w:val="28"/>
          <w:szCs w:val="28"/>
          <w:lang w:val="uk-UA" w:eastAsia="uk-UA"/>
        </w:rPr>
        <w:t>ок</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w:t>
      </w:r>
      <w:r w:rsidRPr="008F6AFA">
        <w:rPr>
          <w:rFonts w:ascii="Times New Roman" w:eastAsia="Times New Roman" w:hAnsi="Times New Roman" w:cs="Times New Roman"/>
          <w:sz w:val="28"/>
          <w:szCs w:val="28"/>
          <w:lang w:val="uk-UA" w:eastAsia="uk-UA"/>
        </w:rPr>
        <w:t>ичок</w:t>
      </w:r>
      <w:proofErr w:type="spellEnd"/>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спілкування</w:t>
      </w:r>
      <w:r w:rsidRPr="008F6AFA">
        <w:rPr>
          <w:rFonts w:ascii="Times New Roman" w:eastAsia="Times New Roman" w:hAnsi="Times New Roman" w:cs="Times New Roman"/>
          <w:sz w:val="28"/>
          <w:szCs w:val="28"/>
          <w:lang w:eastAsia="uk-UA"/>
        </w:rPr>
        <w:t xml:space="preserve">. </w:t>
      </w:r>
    </w:p>
    <w:p w14:paraId="27534EDB"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val="uk-UA" w:eastAsia="ru-RU"/>
        </w:rPr>
        <w:t>20-25</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хв</w:t>
      </w:r>
      <w:proofErr w:type="spellEnd"/>
      <w:r w:rsidRPr="008F6AFA">
        <w:rPr>
          <w:rFonts w:ascii="Times New Roman" w:eastAsia="Times New Roman" w:hAnsi="Times New Roman" w:cs="Times New Roman"/>
          <w:sz w:val="28"/>
          <w:szCs w:val="28"/>
          <w:lang w:eastAsia="ru-RU"/>
        </w:rPr>
        <w:t>.</w:t>
      </w:r>
    </w:p>
    <w:p w14:paraId="4204FDA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Helvetica-Bold" w:hAnsi="Times New Roman" w:cs="Times New Roman"/>
          <w:bCs/>
          <w:sz w:val="28"/>
          <w:szCs w:val="28"/>
          <w:lang w:eastAsia="ru-RU"/>
        </w:rPr>
        <w:t xml:space="preserve">Порядок </w:t>
      </w:r>
      <w:proofErr w:type="spellStart"/>
      <w:r w:rsidRPr="008F6AFA">
        <w:rPr>
          <w:rFonts w:ascii="Times New Roman" w:eastAsia="Helvetica-Bold" w:hAnsi="Times New Roman" w:cs="Times New Roman"/>
          <w:bCs/>
          <w:sz w:val="28"/>
          <w:szCs w:val="28"/>
          <w:lang w:eastAsia="ru-RU"/>
        </w:rPr>
        <w:t>виконання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інструкція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Двоє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учасників</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сідають</w:t>
      </w:r>
      <w:proofErr w:type="spellEnd"/>
      <w:r w:rsidRPr="008F6AFA">
        <w:rPr>
          <w:rFonts w:ascii="Times New Roman" w:eastAsia="Helvetica-Bold" w:hAnsi="Times New Roman" w:cs="Times New Roman"/>
          <w:bCs/>
          <w:sz w:val="28"/>
          <w:szCs w:val="28"/>
          <w:lang w:eastAsia="ru-RU"/>
        </w:rPr>
        <w:t xml:space="preserve"> в </w:t>
      </w:r>
      <w:proofErr w:type="spellStart"/>
      <w:r w:rsidRPr="008F6AFA">
        <w:rPr>
          <w:rFonts w:ascii="Times New Roman" w:eastAsia="Helvetica-Bold" w:hAnsi="Times New Roman" w:cs="Times New Roman"/>
          <w:bCs/>
          <w:sz w:val="28"/>
          <w:szCs w:val="28"/>
          <w:lang w:eastAsia="ru-RU"/>
        </w:rPr>
        <w:t>центрі</w:t>
      </w:r>
      <w:proofErr w:type="spellEnd"/>
      <w:r w:rsidRPr="008F6AFA">
        <w:rPr>
          <w:rFonts w:ascii="Times New Roman" w:eastAsia="Helvetica-Bold" w:hAnsi="Times New Roman" w:cs="Times New Roman"/>
          <w:bCs/>
          <w:sz w:val="28"/>
          <w:szCs w:val="28"/>
          <w:lang w:eastAsia="ru-RU"/>
        </w:rPr>
        <w:t xml:space="preserve">. Один з них </w:t>
      </w:r>
      <w:proofErr w:type="spellStart"/>
      <w:r w:rsidRPr="008F6AFA">
        <w:rPr>
          <w:rFonts w:ascii="Times New Roman" w:eastAsia="Helvetica-Bold" w:hAnsi="Times New Roman" w:cs="Times New Roman"/>
          <w:bCs/>
          <w:sz w:val="28"/>
          <w:szCs w:val="28"/>
          <w:lang w:eastAsia="ru-RU"/>
        </w:rPr>
        <w:t>розпочинає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діалог</w:t>
      </w:r>
      <w:proofErr w:type="spellEnd"/>
      <w:r w:rsidRPr="008F6AFA">
        <w:rPr>
          <w:rFonts w:ascii="Times New Roman" w:eastAsia="Helvetica-Bold" w:hAnsi="Times New Roman" w:cs="Times New Roman"/>
          <w:bCs/>
          <w:sz w:val="28"/>
          <w:szCs w:val="28"/>
          <w:lang w:eastAsia="ru-RU"/>
        </w:rPr>
        <w:t xml:space="preserve"> з будь</w:t>
      </w:r>
      <w:r w:rsidRPr="008F6AFA">
        <w:rPr>
          <w:rFonts w:ascii="Times New Roman" w:eastAsia="Helvetica-Bold" w:hAnsi="Times New Roman" w:cs="Times New Roman"/>
          <w:bCs/>
          <w:sz w:val="28"/>
          <w:szCs w:val="28"/>
          <w:lang w:val="uk-UA" w:eastAsia="ru-RU"/>
        </w:rPr>
        <w:t>-</w:t>
      </w:r>
      <w:proofErr w:type="spellStart"/>
      <w:r w:rsidRPr="008F6AFA">
        <w:rPr>
          <w:rFonts w:ascii="Times New Roman" w:eastAsia="Helvetica-Bold" w:hAnsi="Times New Roman" w:cs="Times New Roman"/>
          <w:bCs/>
          <w:sz w:val="28"/>
          <w:szCs w:val="28"/>
          <w:lang w:eastAsia="ru-RU"/>
        </w:rPr>
        <w:t>якої</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репліки</w:t>
      </w:r>
      <w:proofErr w:type="spellEnd"/>
      <w:r w:rsidRPr="008F6AFA">
        <w:rPr>
          <w:rFonts w:ascii="Times New Roman" w:eastAsia="Helvetica-Bold" w:hAnsi="Times New Roman" w:cs="Times New Roman"/>
          <w:bCs/>
          <w:sz w:val="28"/>
          <w:szCs w:val="28"/>
          <w:lang w:eastAsia="ru-RU"/>
        </w:rPr>
        <w:t>, на будь</w:t>
      </w:r>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яку тему. </w:t>
      </w:r>
      <w:proofErr w:type="spellStart"/>
      <w:r w:rsidRPr="008F6AFA">
        <w:rPr>
          <w:rFonts w:ascii="Times New Roman" w:eastAsia="Helvetica-Bold" w:hAnsi="Times New Roman" w:cs="Times New Roman"/>
          <w:bCs/>
          <w:sz w:val="28"/>
          <w:szCs w:val="28"/>
          <w:lang w:eastAsia="ru-RU"/>
        </w:rPr>
        <w:t>Інший</w:t>
      </w:r>
      <w:proofErr w:type="spellEnd"/>
      <w:r w:rsidRPr="008F6AFA">
        <w:rPr>
          <w:rFonts w:ascii="Times New Roman" w:eastAsia="Helvetica-Bold" w:hAnsi="Times New Roman" w:cs="Times New Roman"/>
          <w:bCs/>
          <w:sz w:val="28"/>
          <w:szCs w:val="28"/>
          <w:lang w:eastAsia="ru-RU"/>
        </w:rPr>
        <w:t xml:space="preserve"> повинен </w:t>
      </w:r>
      <w:proofErr w:type="spellStart"/>
      <w:r w:rsidRPr="008F6AFA">
        <w:rPr>
          <w:rFonts w:ascii="Times New Roman" w:eastAsia="Helvetica-Bold" w:hAnsi="Times New Roman" w:cs="Times New Roman"/>
          <w:bCs/>
          <w:sz w:val="28"/>
          <w:szCs w:val="28"/>
          <w:lang w:eastAsia="ru-RU"/>
        </w:rPr>
        <w:t>підхопити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розмову</w:t>
      </w:r>
      <w:proofErr w:type="spellEnd"/>
      <w:r w:rsidRPr="008F6AFA">
        <w:rPr>
          <w:rFonts w:ascii="Times New Roman" w:eastAsia="Helvetica-Bold" w:hAnsi="Times New Roman" w:cs="Times New Roman"/>
          <w:bCs/>
          <w:sz w:val="28"/>
          <w:szCs w:val="28"/>
          <w:lang w:eastAsia="ru-RU"/>
        </w:rPr>
        <w:t xml:space="preserve"> і при </w:t>
      </w:r>
      <w:proofErr w:type="spellStart"/>
      <w:r w:rsidRPr="008F6AFA">
        <w:rPr>
          <w:rFonts w:ascii="Times New Roman" w:eastAsia="Helvetica-Bold" w:hAnsi="Times New Roman" w:cs="Times New Roman"/>
          <w:bCs/>
          <w:sz w:val="28"/>
          <w:szCs w:val="28"/>
          <w:lang w:eastAsia="ru-RU"/>
        </w:rPr>
        <w:t>цьому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перемкнути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співрозмовника</w:t>
      </w:r>
      <w:proofErr w:type="spellEnd"/>
      <w:r w:rsidRPr="008F6AFA">
        <w:rPr>
          <w:rFonts w:ascii="Times New Roman" w:eastAsia="Helvetica-Bold" w:hAnsi="Times New Roman" w:cs="Times New Roman"/>
          <w:bCs/>
          <w:sz w:val="28"/>
          <w:szCs w:val="28"/>
          <w:lang w:eastAsia="ru-RU"/>
        </w:rPr>
        <w:t xml:space="preserve"> на свою тему. </w:t>
      </w:r>
      <w:proofErr w:type="spellStart"/>
      <w:r w:rsidRPr="008F6AFA">
        <w:rPr>
          <w:rFonts w:ascii="Times New Roman" w:eastAsia="Helvetica-Bold" w:hAnsi="Times New Roman" w:cs="Times New Roman"/>
          <w:bCs/>
          <w:sz w:val="28"/>
          <w:szCs w:val="28"/>
          <w:lang w:eastAsia="ru-RU"/>
        </w:rPr>
        <w:t>Робити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це</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потрібно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ненав</w:t>
      </w:r>
      <w:proofErr w:type="spellEnd"/>
      <w:r w:rsidRPr="008F6AFA">
        <w:rPr>
          <w:rFonts w:ascii="Times New Roman" w:eastAsia="Helvetica-Bold" w:hAnsi="Times New Roman" w:cs="Times New Roman"/>
          <w:bCs/>
          <w:sz w:val="28"/>
          <w:szCs w:val="28"/>
          <w:lang w:val="uk-UA" w:eastAsia="ru-RU"/>
        </w:rPr>
        <w:t>’</w:t>
      </w:r>
      <w:proofErr w:type="spellStart"/>
      <w:r w:rsidRPr="008F6AFA">
        <w:rPr>
          <w:rFonts w:ascii="Times New Roman" w:eastAsia="Helvetica-Bold" w:hAnsi="Times New Roman" w:cs="Times New Roman"/>
          <w:bCs/>
          <w:sz w:val="28"/>
          <w:szCs w:val="28"/>
          <w:lang w:eastAsia="ru-RU"/>
        </w:rPr>
        <w:t>язливо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ввічливо</w:t>
      </w:r>
      <w:proofErr w:type="spellEnd"/>
      <w:r w:rsidRPr="008F6AFA">
        <w:rPr>
          <w:rFonts w:ascii="Times New Roman" w:eastAsia="Helvetica-Bold" w:hAnsi="Times New Roman" w:cs="Times New Roman"/>
          <w:bCs/>
          <w:sz w:val="28"/>
          <w:szCs w:val="28"/>
          <w:lang w:eastAsia="ru-RU"/>
        </w:rPr>
        <w:t xml:space="preserve">, але </w:t>
      </w:r>
      <w:proofErr w:type="spellStart"/>
      <w:r w:rsidRPr="008F6AFA">
        <w:rPr>
          <w:rFonts w:ascii="Times New Roman" w:eastAsia="Helvetica-Bold" w:hAnsi="Times New Roman" w:cs="Times New Roman"/>
          <w:bCs/>
          <w:sz w:val="28"/>
          <w:szCs w:val="28"/>
          <w:lang w:eastAsia="ru-RU"/>
        </w:rPr>
        <w:t>наполегливо</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Група</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стежить</w:t>
      </w:r>
      <w:proofErr w:type="spellEnd"/>
      <w:r w:rsidRPr="008F6AFA">
        <w:rPr>
          <w:rFonts w:ascii="Times New Roman" w:eastAsia="Helvetica-Bold" w:hAnsi="Times New Roman" w:cs="Times New Roman"/>
          <w:bCs/>
          <w:sz w:val="28"/>
          <w:szCs w:val="28"/>
          <w:lang w:eastAsia="ru-RU"/>
        </w:rPr>
        <w:t xml:space="preserve"> за </w:t>
      </w:r>
      <w:proofErr w:type="spellStart"/>
      <w:r w:rsidRPr="008F6AFA">
        <w:rPr>
          <w:rFonts w:ascii="Times New Roman" w:eastAsia="Helvetica-Bold" w:hAnsi="Times New Roman" w:cs="Times New Roman"/>
          <w:bCs/>
          <w:sz w:val="28"/>
          <w:szCs w:val="28"/>
          <w:lang w:eastAsia="ru-RU"/>
        </w:rPr>
        <w:t>діалогом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Потім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двоє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наступних</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учасників</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сідають</w:t>
      </w:r>
      <w:proofErr w:type="spellEnd"/>
      <w:r w:rsidRPr="008F6AFA">
        <w:rPr>
          <w:rFonts w:ascii="Times New Roman" w:eastAsia="Helvetica-Bold" w:hAnsi="Times New Roman" w:cs="Times New Roman"/>
          <w:bCs/>
          <w:sz w:val="28"/>
          <w:szCs w:val="28"/>
          <w:lang w:eastAsia="ru-RU"/>
        </w:rPr>
        <w:t xml:space="preserve"> на </w:t>
      </w:r>
      <w:proofErr w:type="spellStart"/>
      <w:r w:rsidRPr="008F6AFA">
        <w:rPr>
          <w:rFonts w:ascii="Times New Roman" w:eastAsia="Helvetica-Bold" w:hAnsi="Times New Roman" w:cs="Times New Roman"/>
          <w:bCs/>
          <w:sz w:val="28"/>
          <w:szCs w:val="28"/>
          <w:lang w:eastAsia="ru-RU"/>
        </w:rPr>
        <w:t>їх</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місце</w:t>
      </w:r>
      <w:proofErr w:type="spellEnd"/>
      <w:r w:rsidRPr="008F6AFA">
        <w:rPr>
          <w:rFonts w:ascii="Times New Roman" w:eastAsia="Helvetica-Bold" w:hAnsi="Times New Roman" w:cs="Times New Roman"/>
          <w:bCs/>
          <w:sz w:val="28"/>
          <w:szCs w:val="28"/>
          <w:lang w:val="uk-UA" w:eastAsia="ru-RU"/>
        </w:rPr>
        <w:t>…</w:t>
      </w:r>
      <w:r w:rsidRPr="008F6AFA">
        <w:rPr>
          <w:rFonts w:ascii="Times New Roman" w:eastAsia="Helvetica-Bold" w:hAnsi="Times New Roman" w:cs="Times New Roman"/>
          <w:bCs/>
          <w:sz w:val="28"/>
          <w:szCs w:val="28"/>
          <w:lang w:eastAsia="ru-RU"/>
        </w:rPr>
        <w:t xml:space="preserve"> </w:t>
      </w:r>
    </w:p>
    <w:p w14:paraId="5483BE31" w14:textId="77777777" w:rsidR="008F6AFA" w:rsidRPr="008F6AFA" w:rsidRDefault="008F6AFA" w:rsidP="008F6AFA">
      <w:pPr>
        <w:spacing w:after="0" w:line="360" w:lineRule="auto"/>
        <w:ind w:firstLine="709"/>
        <w:rPr>
          <w:rFonts w:ascii="Times New Roman" w:eastAsia="Times New Roman" w:hAnsi="Times New Roman" w:cs="Times New Roman"/>
          <w:iCs/>
          <w:sz w:val="28"/>
          <w:szCs w:val="28"/>
          <w:lang w:val="uk-UA" w:eastAsia="uk-UA"/>
        </w:rPr>
      </w:pPr>
      <w:r w:rsidRPr="008F6AFA">
        <w:rPr>
          <w:rFonts w:ascii="Times New Roman" w:eastAsia="Times New Roman" w:hAnsi="Times New Roman" w:cs="Times New Roman"/>
          <w:iCs/>
          <w:sz w:val="28"/>
          <w:szCs w:val="28"/>
          <w:lang w:val="uk-UA" w:eastAsia="uk-UA"/>
        </w:rPr>
        <w:t>Обговорення. Що я при цьому відчуваю?</w:t>
      </w:r>
      <w:r w:rsidR="0055667B">
        <w:rPr>
          <w:rFonts w:ascii="Times New Roman" w:eastAsia="Times New Roman" w:hAnsi="Times New Roman" w:cs="Times New Roman"/>
          <w:iCs/>
          <w:sz w:val="28"/>
          <w:szCs w:val="28"/>
          <w:lang w:val="uk-UA" w:eastAsia="uk-UA"/>
        </w:rPr>
        <w:t xml:space="preserve"> </w:t>
      </w:r>
      <w:r w:rsidR="0055667B" w:rsidRPr="0055667B">
        <w:rPr>
          <w:rFonts w:ascii="Times New Roman" w:eastAsia="Times New Roman" w:hAnsi="Times New Roman" w:cs="Times New Roman"/>
          <w:iCs/>
          <w:sz w:val="28"/>
          <w:szCs w:val="28"/>
          <w:lang w:val="uk-UA" w:eastAsia="uk-UA"/>
        </w:rPr>
        <w:t>[24; 60;65;71;86].</w:t>
      </w:r>
    </w:p>
    <w:p w14:paraId="5D24456D" w14:textId="77777777" w:rsidR="008F6AFA" w:rsidRPr="008F6AFA" w:rsidRDefault="008F6AFA" w:rsidP="008F6AFA">
      <w:pPr>
        <w:spacing w:after="0" w:line="360" w:lineRule="auto"/>
        <w:ind w:firstLine="709"/>
        <w:rPr>
          <w:rFonts w:ascii="Times New Roman" w:eastAsia="Times New Roman" w:hAnsi="Times New Roman" w:cs="Times New Roman"/>
          <w:b/>
          <w:iCs/>
          <w:sz w:val="28"/>
          <w:szCs w:val="28"/>
          <w:lang w:eastAsia="uk-UA"/>
        </w:rPr>
      </w:pPr>
      <w:r w:rsidRPr="008F6AFA">
        <w:rPr>
          <w:rFonts w:ascii="Times New Roman" w:eastAsia="Times New Roman" w:hAnsi="Times New Roman" w:cs="Times New Roman"/>
          <w:b/>
          <w:iCs/>
          <w:sz w:val="28"/>
          <w:szCs w:val="28"/>
          <w:lang w:val="uk-UA" w:eastAsia="uk-UA"/>
        </w:rPr>
        <w:t>1</w:t>
      </w:r>
      <w:r w:rsidR="002E08DD">
        <w:rPr>
          <w:rFonts w:ascii="Times New Roman" w:eastAsia="Times New Roman" w:hAnsi="Times New Roman" w:cs="Times New Roman"/>
          <w:b/>
          <w:iCs/>
          <w:sz w:val="28"/>
          <w:szCs w:val="28"/>
          <w:lang w:val="uk-UA" w:eastAsia="uk-UA"/>
        </w:rPr>
        <w:t>0</w:t>
      </w:r>
      <w:r w:rsidRPr="008F6AFA">
        <w:rPr>
          <w:rFonts w:ascii="Times New Roman" w:eastAsia="Times New Roman" w:hAnsi="Times New Roman" w:cs="Times New Roman"/>
          <w:b/>
          <w:iCs/>
          <w:sz w:val="28"/>
          <w:szCs w:val="28"/>
          <w:lang w:val="uk-UA" w:eastAsia="uk-UA"/>
        </w:rPr>
        <w:t>. Вправа</w:t>
      </w:r>
      <w:r w:rsidRPr="008F6AFA">
        <w:rPr>
          <w:rFonts w:ascii="Times New Roman" w:eastAsia="Times New Roman" w:hAnsi="Times New Roman" w:cs="Times New Roman"/>
          <w:b/>
          <w:iCs/>
          <w:sz w:val="28"/>
          <w:szCs w:val="28"/>
          <w:lang w:eastAsia="uk-UA"/>
        </w:rPr>
        <w:t xml:space="preserve"> «Р</w:t>
      </w:r>
      <w:proofErr w:type="spellStart"/>
      <w:r w:rsidRPr="008F6AFA">
        <w:rPr>
          <w:rFonts w:ascii="Times New Roman" w:eastAsia="Times New Roman" w:hAnsi="Times New Roman" w:cs="Times New Roman"/>
          <w:b/>
          <w:iCs/>
          <w:sz w:val="28"/>
          <w:szCs w:val="28"/>
          <w:lang w:val="uk-UA" w:eastAsia="uk-UA"/>
        </w:rPr>
        <w:t>озмова</w:t>
      </w:r>
      <w:proofErr w:type="spellEnd"/>
      <w:r w:rsidRPr="008F6AFA">
        <w:rPr>
          <w:rFonts w:ascii="Times New Roman" w:eastAsia="Times New Roman" w:hAnsi="Times New Roman" w:cs="Times New Roman"/>
          <w:b/>
          <w:iCs/>
          <w:sz w:val="28"/>
          <w:szCs w:val="28"/>
          <w:lang w:eastAsia="uk-UA"/>
        </w:rPr>
        <w:t xml:space="preserve"> </w:t>
      </w:r>
      <w:r w:rsidRPr="008F6AFA">
        <w:rPr>
          <w:rFonts w:ascii="Times New Roman" w:eastAsia="Times New Roman" w:hAnsi="Times New Roman" w:cs="Times New Roman"/>
          <w:b/>
          <w:iCs/>
          <w:sz w:val="28"/>
          <w:szCs w:val="28"/>
          <w:lang w:val="uk-UA" w:eastAsia="uk-UA"/>
        </w:rPr>
        <w:t>через</w:t>
      </w:r>
      <w:r w:rsidRPr="008F6AFA">
        <w:rPr>
          <w:rFonts w:ascii="Times New Roman" w:eastAsia="Times New Roman" w:hAnsi="Times New Roman" w:cs="Times New Roman"/>
          <w:b/>
          <w:iCs/>
          <w:sz w:val="28"/>
          <w:szCs w:val="28"/>
          <w:lang w:eastAsia="uk-UA"/>
        </w:rPr>
        <w:t xml:space="preserve"> </w:t>
      </w:r>
      <w:proofErr w:type="spellStart"/>
      <w:r w:rsidRPr="008F6AFA">
        <w:rPr>
          <w:rFonts w:ascii="Times New Roman" w:eastAsia="Times New Roman" w:hAnsi="Times New Roman" w:cs="Times New Roman"/>
          <w:b/>
          <w:iCs/>
          <w:sz w:val="28"/>
          <w:szCs w:val="28"/>
          <w:lang w:eastAsia="uk-UA"/>
        </w:rPr>
        <w:t>скло</w:t>
      </w:r>
      <w:proofErr w:type="spellEnd"/>
      <w:r w:rsidRPr="008F6AFA">
        <w:rPr>
          <w:rFonts w:ascii="Times New Roman" w:eastAsia="Times New Roman" w:hAnsi="Times New Roman" w:cs="Times New Roman"/>
          <w:b/>
          <w:iCs/>
          <w:sz w:val="28"/>
          <w:szCs w:val="28"/>
          <w:lang w:eastAsia="uk-UA"/>
        </w:rPr>
        <w:t>»</w:t>
      </w:r>
    </w:p>
    <w:p w14:paraId="5388487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val="uk-UA" w:eastAsia="uk-UA"/>
        </w:rPr>
        <w:t>Мета: розвиток невербальних навичок спілкування.</w:t>
      </w:r>
    </w:p>
    <w:p w14:paraId="2E506C86" w14:textId="77777777" w:rsidR="008F6AFA" w:rsidRPr="008F6AFA" w:rsidRDefault="008F6AFA" w:rsidP="008F6A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bCs/>
          <w:iCs/>
          <w:sz w:val="28"/>
          <w:szCs w:val="28"/>
          <w:lang w:eastAsia="ru-RU"/>
        </w:rPr>
        <w:t>Час:</w:t>
      </w:r>
      <w:r w:rsidRPr="008F6AFA">
        <w:rPr>
          <w:rFonts w:ascii="Times New Roman" w:eastAsia="Times New Roman" w:hAnsi="Times New Roman" w:cs="Times New Roman"/>
          <w:bCs/>
          <w:i/>
          <w:iCs/>
          <w:sz w:val="28"/>
          <w:szCs w:val="28"/>
          <w:lang w:eastAsia="ru-RU"/>
        </w:rPr>
        <w:t xml:space="preserve"> </w:t>
      </w:r>
      <w:r w:rsidRPr="008F6AFA">
        <w:rPr>
          <w:rFonts w:ascii="Times New Roman" w:eastAsia="Times New Roman" w:hAnsi="Times New Roman" w:cs="Times New Roman"/>
          <w:sz w:val="28"/>
          <w:szCs w:val="28"/>
          <w:lang w:val="uk-UA" w:eastAsia="ru-RU"/>
        </w:rPr>
        <w:t>20-25</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хв</w:t>
      </w:r>
      <w:r w:rsidRPr="008F6AFA">
        <w:rPr>
          <w:rFonts w:ascii="Times New Roman" w:eastAsia="Times New Roman" w:hAnsi="Times New Roman" w:cs="Times New Roman"/>
          <w:sz w:val="28"/>
          <w:szCs w:val="28"/>
          <w:lang w:val="uk-UA" w:eastAsia="ru-RU"/>
        </w:rPr>
        <w:t>илин</w:t>
      </w:r>
      <w:proofErr w:type="spellEnd"/>
      <w:r w:rsidRPr="008F6AFA">
        <w:rPr>
          <w:rFonts w:ascii="Times New Roman" w:eastAsia="Times New Roman" w:hAnsi="Times New Roman" w:cs="Times New Roman"/>
          <w:sz w:val="28"/>
          <w:szCs w:val="28"/>
          <w:lang w:eastAsia="ru-RU"/>
        </w:rPr>
        <w:t>.</w:t>
      </w:r>
    </w:p>
    <w:p w14:paraId="5E60171C" w14:textId="77777777" w:rsidR="008F6AFA" w:rsidRPr="008F6AFA" w:rsidRDefault="008F6AFA" w:rsidP="008F6AFA">
      <w:pPr>
        <w:spacing w:after="0" w:line="360" w:lineRule="auto"/>
        <w:ind w:firstLine="709"/>
        <w:jc w:val="both"/>
        <w:rPr>
          <w:rFonts w:ascii="Times New Roman" w:eastAsia="Helvetica-Bold" w:hAnsi="Times New Roman" w:cs="Times New Roman"/>
          <w:bCs/>
          <w:sz w:val="28"/>
          <w:szCs w:val="28"/>
          <w:lang w:val="uk-UA" w:eastAsia="ru-RU"/>
        </w:rPr>
      </w:pPr>
      <w:r w:rsidRPr="008F6AFA">
        <w:rPr>
          <w:rFonts w:ascii="Times New Roman" w:eastAsia="Helvetica-Bold" w:hAnsi="Times New Roman" w:cs="Times New Roman"/>
          <w:bCs/>
          <w:sz w:val="28"/>
          <w:szCs w:val="28"/>
          <w:lang w:eastAsia="ru-RU"/>
        </w:rPr>
        <w:t xml:space="preserve">Порядок </w:t>
      </w:r>
      <w:proofErr w:type="spellStart"/>
      <w:r w:rsidRPr="008F6AFA">
        <w:rPr>
          <w:rFonts w:ascii="Times New Roman" w:eastAsia="Helvetica-Bold" w:hAnsi="Times New Roman" w:cs="Times New Roman"/>
          <w:bCs/>
          <w:sz w:val="28"/>
          <w:szCs w:val="28"/>
          <w:lang w:eastAsia="ru-RU"/>
        </w:rPr>
        <w:t>виконання</w:t>
      </w:r>
      <w:proofErr w:type="spellEnd"/>
      <w:r w:rsidRPr="008F6AFA">
        <w:rPr>
          <w:rFonts w:ascii="Times New Roman" w:eastAsia="Helvetica-Bold" w:hAnsi="Times New Roman" w:cs="Times New Roman"/>
          <w:bCs/>
          <w:sz w:val="28"/>
          <w:szCs w:val="28"/>
          <w:lang w:eastAsia="ru-RU"/>
        </w:rPr>
        <w:t xml:space="preserve"> і </w:t>
      </w:r>
      <w:proofErr w:type="spellStart"/>
      <w:r w:rsidRPr="008F6AFA">
        <w:rPr>
          <w:rFonts w:ascii="Times New Roman" w:eastAsia="Helvetica-Bold" w:hAnsi="Times New Roman" w:cs="Times New Roman"/>
          <w:bCs/>
          <w:sz w:val="28"/>
          <w:szCs w:val="28"/>
          <w:lang w:eastAsia="ru-RU"/>
        </w:rPr>
        <w:t>інструкція</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Двоє</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учасників</w:t>
      </w:r>
      <w:proofErr w:type="spellEnd"/>
      <w:r w:rsidRPr="008F6AFA">
        <w:rPr>
          <w:rFonts w:ascii="Times New Roman" w:eastAsia="Helvetica-Bold" w:hAnsi="Times New Roman" w:cs="Times New Roman"/>
          <w:bCs/>
          <w:sz w:val="28"/>
          <w:szCs w:val="28"/>
          <w:lang w:eastAsia="ru-RU"/>
        </w:rPr>
        <w:t xml:space="preserve"> за </w:t>
      </w:r>
      <w:proofErr w:type="spellStart"/>
      <w:r w:rsidRPr="008F6AFA">
        <w:rPr>
          <w:rFonts w:ascii="Times New Roman" w:eastAsia="Helvetica-Bold" w:hAnsi="Times New Roman" w:cs="Times New Roman"/>
          <w:bCs/>
          <w:sz w:val="28"/>
          <w:szCs w:val="28"/>
          <w:lang w:eastAsia="ru-RU"/>
        </w:rPr>
        <w:t>допомогою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жестів</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намагаються</w:t>
      </w:r>
      <w:proofErr w:type="spellEnd"/>
      <w:r w:rsidRPr="008F6AFA">
        <w:rPr>
          <w:rFonts w:ascii="Times New Roman" w:eastAsia="Helvetica-Bold" w:hAnsi="Times New Roman" w:cs="Times New Roman"/>
          <w:bCs/>
          <w:sz w:val="28"/>
          <w:szCs w:val="28"/>
          <w:lang w:eastAsia="ru-RU"/>
        </w:rPr>
        <w:t xml:space="preserve"> про </w:t>
      </w:r>
      <w:proofErr w:type="spellStart"/>
      <w:r w:rsidRPr="008F6AFA">
        <w:rPr>
          <w:rFonts w:ascii="Times New Roman" w:eastAsia="Helvetica-Bold" w:hAnsi="Times New Roman" w:cs="Times New Roman"/>
          <w:bCs/>
          <w:sz w:val="28"/>
          <w:szCs w:val="28"/>
          <w:lang w:eastAsia="ru-RU"/>
        </w:rPr>
        <w:t>щось</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домовитися</w:t>
      </w:r>
      <w:proofErr w:type="spellEnd"/>
      <w:r w:rsidRPr="008F6AFA">
        <w:rPr>
          <w:rFonts w:ascii="Times New Roman" w:eastAsia="Helvetica-Bold" w:hAnsi="Times New Roman" w:cs="Times New Roman"/>
          <w:bCs/>
          <w:sz w:val="28"/>
          <w:szCs w:val="28"/>
          <w:lang w:eastAsia="ru-RU"/>
        </w:rPr>
        <w:t xml:space="preserve">. Тему </w:t>
      </w:r>
      <w:proofErr w:type="spellStart"/>
      <w:r w:rsidRPr="008F6AFA">
        <w:rPr>
          <w:rFonts w:ascii="Times New Roman" w:eastAsia="Helvetica-Bold" w:hAnsi="Times New Roman" w:cs="Times New Roman"/>
          <w:bCs/>
          <w:sz w:val="28"/>
          <w:szCs w:val="28"/>
          <w:lang w:eastAsia="ru-RU"/>
        </w:rPr>
        <w:t>повідомляють</w:t>
      </w:r>
      <w:proofErr w:type="spellEnd"/>
      <w:r w:rsidRPr="008F6AFA">
        <w:rPr>
          <w:rFonts w:ascii="Times New Roman" w:eastAsia="Helvetica-Bold" w:hAnsi="Times New Roman" w:cs="Times New Roman"/>
          <w:bCs/>
          <w:sz w:val="28"/>
          <w:szCs w:val="28"/>
          <w:lang w:eastAsia="ru-RU"/>
        </w:rPr>
        <w:t xml:space="preserve"> одному з них і </w:t>
      </w:r>
      <w:proofErr w:type="spellStart"/>
      <w:r w:rsidRPr="008F6AFA">
        <w:rPr>
          <w:rFonts w:ascii="Times New Roman" w:eastAsia="Helvetica-Bold" w:hAnsi="Times New Roman" w:cs="Times New Roman"/>
          <w:bCs/>
          <w:sz w:val="28"/>
          <w:szCs w:val="28"/>
          <w:lang w:eastAsia="ru-RU"/>
        </w:rPr>
        <w:t>він</w:t>
      </w:r>
      <w:proofErr w:type="spellEnd"/>
      <w:r w:rsidRPr="008F6AFA">
        <w:rPr>
          <w:rFonts w:ascii="Times New Roman" w:eastAsia="Helvetica-Bold" w:hAnsi="Times New Roman" w:cs="Times New Roman"/>
          <w:bCs/>
          <w:sz w:val="28"/>
          <w:szCs w:val="28"/>
          <w:lang w:eastAsia="ru-RU"/>
        </w:rPr>
        <w:t xml:space="preserve"> повинен </w:t>
      </w:r>
      <w:proofErr w:type="spellStart"/>
      <w:r w:rsidRPr="008F6AFA">
        <w:rPr>
          <w:rFonts w:ascii="Times New Roman" w:eastAsia="Helvetica-Bold" w:hAnsi="Times New Roman" w:cs="Times New Roman"/>
          <w:bCs/>
          <w:sz w:val="28"/>
          <w:szCs w:val="28"/>
          <w:lang w:eastAsia="ru-RU"/>
        </w:rPr>
        <w:t>передати</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цю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інформацію</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своєму</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товаришеві</w:t>
      </w:r>
      <w:proofErr w:type="spellEnd"/>
      <w:r w:rsidRPr="008F6AFA">
        <w:rPr>
          <w:rFonts w:ascii="Times New Roman" w:eastAsia="Helvetica-Bold" w:hAnsi="Times New Roman" w:cs="Times New Roman"/>
          <w:bCs/>
          <w:sz w:val="28"/>
          <w:szCs w:val="28"/>
          <w:lang w:eastAsia="ru-RU"/>
        </w:rPr>
        <w:t xml:space="preserve">, як би стоячи перед </w:t>
      </w:r>
      <w:proofErr w:type="spellStart"/>
      <w:r w:rsidRPr="008F6AFA">
        <w:rPr>
          <w:rFonts w:ascii="Times New Roman" w:eastAsia="Helvetica-Bold" w:hAnsi="Times New Roman" w:cs="Times New Roman"/>
          <w:bCs/>
          <w:sz w:val="28"/>
          <w:szCs w:val="28"/>
          <w:lang w:eastAsia="ru-RU"/>
        </w:rPr>
        <w:t>звуконепроникним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склом</w:t>
      </w:r>
      <w:proofErr w:type="spellEnd"/>
      <w:r w:rsidRPr="008F6AFA">
        <w:rPr>
          <w:rFonts w:ascii="Times New Roman" w:eastAsia="Helvetica-Bold" w:hAnsi="Times New Roman" w:cs="Times New Roman"/>
          <w:bCs/>
          <w:sz w:val="28"/>
          <w:szCs w:val="28"/>
          <w:lang w:eastAsia="ru-RU"/>
        </w:rPr>
        <w:t xml:space="preserve">. </w:t>
      </w:r>
      <w:proofErr w:type="spellStart"/>
      <w:r w:rsidRPr="008F6AFA">
        <w:rPr>
          <w:rFonts w:ascii="Times New Roman" w:eastAsia="Helvetica-Bold" w:hAnsi="Times New Roman" w:cs="Times New Roman"/>
          <w:bCs/>
          <w:sz w:val="28"/>
          <w:szCs w:val="28"/>
          <w:lang w:eastAsia="ru-RU"/>
        </w:rPr>
        <w:t>Розмовляти</w:t>
      </w:r>
      <w:proofErr w:type="spellEnd"/>
      <w:r w:rsidRPr="008F6AFA">
        <w:rPr>
          <w:rFonts w:ascii="Times New Roman" w:eastAsia="Helvetica-Bold" w:hAnsi="Times New Roman" w:cs="Times New Roman"/>
          <w:bCs/>
          <w:sz w:val="28"/>
          <w:szCs w:val="28"/>
          <w:lang w:eastAsia="ru-RU"/>
        </w:rPr>
        <w:t xml:space="preserve"> заборонено.</w:t>
      </w:r>
    </w:p>
    <w:p w14:paraId="2763837C" w14:textId="77777777" w:rsidR="008F6AFA" w:rsidRPr="0055667B" w:rsidRDefault="008F6AFA" w:rsidP="008F6AF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8F6AFA">
        <w:rPr>
          <w:rFonts w:ascii="Times New Roman" w:eastAsia="Times-Roman" w:hAnsi="Times New Roman" w:cs="Times New Roman"/>
          <w:sz w:val="28"/>
          <w:szCs w:val="28"/>
          <w:lang w:val="uk-UA"/>
        </w:rPr>
        <w:t xml:space="preserve">Обговорення.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були</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моменти у невербальному спілкуванні</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стали для вас </w:t>
      </w:r>
      <w:proofErr w:type="spellStart"/>
      <w:r w:rsidRPr="008F6AFA">
        <w:rPr>
          <w:rFonts w:ascii="Times New Roman" w:eastAsia="Times New Roman" w:hAnsi="Times New Roman" w:cs="Times New Roman"/>
          <w:sz w:val="28"/>
          <w:szCs w:val="28"/>
          <w:lang w:eastAsia="ru-RU"/>
        </w:rPr>
        <w:t>несподіваними</w:t>
      </w:r>
      <w:proofErr w:type="spellEnd"/>
      <w:r w:rsidRPr="008F6AFA">
        <w:rPr>
          <w:rFonts w:ascii="Times New Roman" w:eastAsia="Times New Roman" w:hAnsi="Times New Roman" w:cs="Times New Roman"/>
          <w:sz w:val="28"/>
          <w:szCs w:val="28"/>
          <w:lang w:eastAsia="ru-RU"/>
        </w:rPr>
        <w:t>?</w:t>
      </w:r>
      <w:r w:rsidR="0055667B">
        <w:rPr>
          <w:rFonts w:ascii="Times New Roman" w:eastAsia="Times New Roman" w:hAnsi="Times New Roman" w:cs="Times New Roman"/>
          <w:sz w:val="28"/>
          <w:szCs w:val="28"/>
          <w:lang w:val="uk-UA" w:eastAsia="ru-RU"/>
        </w:rPr>
        <w:t xml:space="preserve"> </w:t>
      </w:r>
      <w:r w:rsidR="0055667B" w:rsidRPr="0055667B">
        <w:rPr>
          <w:rFonts w:ascii="Times New Roman" w:eastAsia="Times New Roman" w:hAnsi="Times New Roman" w:cs="Times New Roman"/>
          <w:sz w:val="28"/>
          <w:szCs w:val="28"/>
          <w:lang w:val="uk-UA" w:eastAsia="ru-RU"/>
        </w:rPr>
        <w:t>[24; 60;65;71;86].</w:t>
      </w:r>
    </w:p>
    <w:p w14:paraId="2FB7FE9F" w14:textId="77777777" w:rsidR="002E08DD" w:rsidRDefault="002E08DD">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14:paraId="40AFD3AE" w14:textId="77777777" w:rsidR="007E789D" w:rsidRPr="007E789D" w:rsidRDefault="007E789D" w:rsidP="007E789D">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r w:rsidRPr="007E789D">
        <w:rPr>
          <w:rFonts w:ascii="Times New Roman" w:eastAsia="Times New Roman" w:hAnsi="Times New Roman" w:cs="Times New Roman"/>
          <w:b/>
          <w:color w:val="000000"/>
          <w:sz w:val="28"/>
          <w:szCs w:val="28"/>
          <w:lang w:val="uk-UA" w:eastAsia="ru-RU"/>
        </w:rPr>
        <w:lastRenderedPageBreak/>
        <w:t>ВИСНОВКИ ДО РОЗДІЛУ 2</w:t>
      </w:r>
    </w:p>
    <w:p w14:paraId="3458A3B6" w14:textId="77777777" w:rsidR="007E789D" w:rsidRPr="007E789D" w:rsidRDefault="007E789D" w:rsidP="007E789D">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p>
    <w:p w14:paraId="478D4D5E" w14:textId="77777777" w:rsidR="007E789D" w:rsidRDefault="007E789D" w:rsidP="007E789D">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Для проведення </w:t>
      </w:r>
      <w:proofErr w:type="spellStart"/>
      <w:r w:rsidRPr="007E789D">
        <w:rPr>
          <w:rFonts w:ascii="Times New Roman" w:eastAsia="Times New Roman" w:hAnsi="Times New Roman" w:cs="Times New Roman"/>
          <w:color w:val="000000"/>
          <w:sz w:val="28"/>
          <w:szCs w:val="28"/>
          <w:lang w:val="uk-UA" w:eastAsia="ru-RU"/>
        </w:rPr>
        <w:t>констатувального</w:t>
      </w:r>
      <w:proofErr w:type="spellEnd"/>
      <w:r w:rsidRPr="007E789D">
        <w:rPr>
          <w:rFonts w:ascii="Times New Roman" w:eastAsia="Times New Roman" w:hAnsi="Times New Roman" w:cs="Times New Roman"/>
          <w:color w:val="000000"/>
          <w:sz w:val="28"/>
          <w:szCs w:val="28"/>
          <w:lang w:val="uk-UA" w:eastAsia="ru-RU"/>
        </w:rPr>
        <w:t xml:space="preserve"> експерименту було сформовано вибірку з тридцяти респондентів, дослідження проводилось на кафедрі психології та соціології СНУ ім. Даля.</w:t>
      </w:r>
    </w:p>
    <w:p w14:paraId="12DDD73C" w14:textId="77777777" w:rsidR="007E789D" w:rsidRPr="007E789D" w:rsidRDefault="007E789D" w:rsidP="007E789D">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Дослідження складалось з спостереження за респондентами, та вимірювання </w:t>
      </w:r>
      <w:proofErr w:type="spellStart"/>
      <w:r w:rsidRPr="007E789D">
        <w:rPr>
          <w:rFonts w:ascii="Times New Roman" w:eastAsia="Times New Roman" w:hAnsi="Times New Roman" w:cs="Times New Roman"/>
          <w:color w:val="000000"/>
          <w:sz w:val="28"/>
          <w:szCs w:val="28"/>
          <w:lang w:val="uk-UA" w:eastAsia="ru-RU"/>
        </w:rPr>
        <w:t>психодіагностичними</w:t>
      </w:r>
      <w:proofErr w:type="spellEnd"/>
      <w:r w:rsidRPr="007E789D">
        <w:rPr>
          <w:rFonts w:ascii="Times New Roman" w:eastAsia="Times New Roman" w:hAnsi="Times New Roman" w:cs="Times New Roman"/>
          <w:color w:val="000000"/>
          <w:sz w:val="28"/>
          <w:szCs w:val="28"/>
          <w:lang w:val="uk-UA" w:eastAsia="ru-RU"/>
        </w:rPr>
        <w:t xml:space="preserve"> методиками:</w:t>
      </w:r>
    </w:p>
    <w:p w14:paraId="6396C23B" w14:textId="77777777" w:rsidR="007E789D" w:rsidRPr="007E789D" w:rsidRDefault="007E789D" w:rsidP="007E789D">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 – методика з оцінки рівня самоактуалізації особистості (САМОАЛ); </w:t>
      </w:r>
    </w:p>
    <w:p w14:paraId="29A63C6F" w14:textId="77777777" w:rsidR="007E789D" w:rsidRPr="007E789D" w:rsidRDefault="007E789D" w:rsidP="007E789D">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 методика на дослідження адаптивності А. Г. </w:t>
      </w:r>
      <w:proofErr w:type="spellStart"/>
      <w:r w:rsidRPr="007E789D">
        <w:rPr>
          <w:rFonts w:ascii="Times New Roman" w:eastAsia="Times New Roman" w:hAnsi="Times New Roman" w:cs="Times New Roman"/>
          <w:color w:val="000000"/>
          <w:sz w:val="28"/>
          <w:szCs w:val="28"/>
          <w:lang w:val="uk-UA" w:eastAsia="ru-RU"/>
        </w:rPr>
        <w:t>Маклакова</w:t>
      </w:r>
      <w:proofErr w:type="spellEnd"/>
      <w:r w:rsidRPr="007E789D">
        <w:rPr>
          <w:rFonts w:ascii="Times New Roman" w:eastAsia="Times New Roman" w:hAnsi="Times New Roman" w:cs="Times New Roman"/>
          <w:color w:val="000000"/>
          <w:sz w:val="28"/>
          <w:szCs w:val="28"/>
          <w:lang w:val="uk-UA" w:eastAsia="ru-RU"/>
        </w:rPr>
        <w:t xml:space="preserve"> і С.</w:t>
      </w:r>
      <w:r w:rsidR="0055667B">
        <w:rPr>
          <w:rFonts w:ascii="Times New Roman" w:eastAsia="Times New Roman" w:hAnsi="Times New Roman" w:cs="Times New Roman"/>
          <w:color w:val="000000"/>
          <w:sz w:val="28"/>
          <w:szCs w:val="28"/>
          <w:lang w:val="uk-UA" w:eastAsia="ru-RU"/>
        </w:rPr>
        <w:t> </w:t>
      </w:r>
      <w:r w:rsidRPr="007E789D">
        <w:rPr>
          <w:rFonts w:ascii="Times New Roman" w:eastAsia="Times New Roman" w:hAnsi="Times New Roman" w:cs="Times New Roman"/>
          <w:color w:val="000000"/>
          <w:sz w:val="28"/>
          <w:szCs w:val="28"/>
          <w:lang w:val="uk-UA" w:eastAsia="ru-RU"/>
        </w:rPr>
        <w:t>В.</w:t>
      </w:r>
      <w:r w:rsidR="0055667B">
        <w:rPr>
          <w:rFonts w:ascii="Times New Roman" w:eastAsia="Times New Roman" w:hAnsi="Times New Roman" w:cs="Times New Roman"/>
          <w:color w:val="000000"/>
          <w:sz w:val="28"/>
          <w:szCs w:val="28"/>
          <w:lang w:val="uk-UA" w:eastAsia="ru-RU"/>
        </w:rPr>
        <w:t> </w:t>
      </w:r>
      <w:proofErr w:type="spellStart"/>
      <w:r w:rsidRPr="007E789D">
        <w:rPr>
          <w:rFonts w:ascii="Times New Roman" w:eastAsia="Times New Roman" w:hAnsi="Times New Roman" w:cs="Times New Roman"/>
          <w:color w:val="000000"/>
          <w:sz w:val="28"/>
          <w:szCs w:val="28"/>
          <w:lang w:val="uk-UA" w:eastAsia="ru-RU"/>
        </w:rPr>
        <w:t>Чермяніна</w:t>
      </w:r>
      <w:proofErr w:type="spellEnd"/>
      <w:r w:rsidRPr="007E789D">
        <w:rPr>
          <w:rFonts w:ascii="Times New Roman" w:eastAsia="Times New Roman" w:hAnsi="Times New Roman" w:cs="Times New Roman"/>
          <w:color w:val="000000"/>
          <w:sz w:val="28"/>
          <w:szCs w:val="28"/>
          <w:lang w:val="uk-UA" w:eastAsia="ru-RU"/>
        </w:rPr>
        <w:t xml:space="preserve">; </w:t>
      </w:r>
    </w:p>
    <w:p w14:paraId="6969307C" w14:textId="77777777" w:rsidR="007E789D" w:rsidRPr="007E789D" w:rsidRDefault="007E789D" w:rsidP="007E789D">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методика з оцінки поведінкових стратегій Г. С. Никифорова.</w:t>
      </w:r>
    </w:p>
    <w:p w14:paraId="0375EDCD" w14:textId="77777777" w:rsidR="00783B42" w:rsidRPr="008F6AFA" w:rsidRDefault="00783B42" w:rsidP="00783B42">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За результатами дослідження </w:t>
      </w:r>
      <w:r>
        <w:rPr>
          <w:rFonts w:ascii="Times New Roman" w:eastAsia="Times New Roman" w:hAnsi="Times New Roman" w:cs="Times New Roman"/>
          <w:sz w:val="28"/>
          <w:szCs w:val="28"/>
          <w:lang w:val="uk-UA" w:eastAsia="ru-RU"/>
        </w:rPr>
        <w:t xml:space="preserve">отримані наступні результати: респонденти у поведінкових </w:t>
      </w:r>
      <w:proofErr w:type="spellStart"/>
      <w:r>
        <w:rPr>
          <w:rFonts w:ascii="Times New Roman" w:eastAsia="Times New Roman" w:hAnsi="Times New Roman" w:cs="Times New Roman"/>
          <w:sz w:val="28"/>
          <w:szCs w:val="28"/>
          <w:lang w:val="uk-UA" w:eastAsia="ru-RU"/>
        </w:rPr>
        <w:t>стратегвях</w:t>
      </w:r>
      <w:proofErr w:type="spellEnd"/>
      <w:r>
        <w:rPr>
          <w:rFonts w:ascii="Times New Roman" w:eastAsia="Times New Roman" w:hAnsi="Times New Roman" w:cs="Times New Roman"/>
          <w:sz w:val="28"/>
          <w:szCs w:val="28"/>
          <w:lang w:val="uk-UA" w:eastAsia="ru-RU"/>
        </w:rPr>
        <w:t xml:space="preserve"> використовують більш активно для себе та оточуючих поведінкові стратегії </w:t>
      </w:r>
      <w:r w:rsidRPr="008F6AFA">
        <w:rPr>
          <w:rFonts w:ascii="Times New Roman" w:eastAsia="Times New Roman" w:hAnsi="Times New Roman" w:cs="Times New Roman"/>
          <w:sz w:val="28"/>
          <w:szCs w:val="28"/>
          <w:lang w:val="uk-UA" w:eastAsia="ru-RU"/>
        </w:rPr>
        <w:t>«Маніпулятивна поведінка», «Вступ в соціальний контакт», «</w:t>
      </w:r>
      <w:proofErr w:type="spellStart"/>
      <w:r w:rsidRPr="008F6AFA">
        <w:rPr>
          <w:rFonts w:ascii="Times New Roman" w:eastAsia="Times New Roman" w:hAnsi="Times New Roman" w:cs="Times New Roman"/>
          <w:sz w:val="28"/>
          <w:szCs w:val="28"/>
          <w:lang w:val="uk-UA" w:eastAsia="ru-RU"/>
        </w:rPr>
        <w:t>Асертивна</w:t>
      </w:r>
      <w:proofErr w:type="spellEnd"/>
      <w:r w:rsidRPr="008F6AFA">
        <w:rPr>
          <w:rFonts w:ascii="Times New Roman" w:eastAsia="Times New Roman" w:hAnsi="Times New Roman" w:cs="Times New Roman"/>
          <w:sz w:val="28"/>
          <w:szCs w:val="28"/>
          <w:lang w:val="uk-UA" w:eastAsia="ru-RU"/>
        </w:rPr>
        <w:t xml:space="preserve"> поведінка», «Пошук соціальної підтримки»</w:t>
      </w:r>
      <w:r>
        <w:rPr>
          <w:rFonts w:ascii="Times New Roman" w:eastAsia="Times New Roman" w:hAnsi="Times New Roman" w:cs="Times New Roman"/>
          <w:sz w:val="28"/>
          <w:szCs w:val="28"/>
          <w:lang w:val="uk-UA" w:eastAsia="ru-RU"/>
        </w:rPr>
        <w:t>, «</w:t>
      </w:r>
      <w:r w:rsidRPr="00E14647">
        <w:rPr>
          <w:rFonts w:ascii="Times New Roman" w:eastAsia="Times New Roman" w:hAnsi="Times New Roman" w:cs="Times New Roman"/>
          <w:sz w:val="28"/>
          <w:szCs w:val="28"/>
          <w:lang w:val="uk-UA" w:eastAsia="ru-RU"/>
        </w:rPr>
        <w:t>Обережні дії</w:t>
      </w:r>
      <w:r>
        <w:rPr>
          <w:rFonts w:ascii="Times New Roman" w:eastAsia="Times New Roman" w:hAnsi="Times New Roman" w:cs="Times New Roman"/>
          <w:sz w:val="28"/>
          <w:szCs w:val="28"/>
          <w:lang w:val="uk-UA" w:eastAsia="ru-RU"/>
        </w:rPr>
        <w:t>»</w:t>
      </w:r>
      <w:r w:rsidRPr="00E146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(це високі показники), виявлено показник який теж активно використовується і цей показник потрібно коригувати за допомогою інструментів психокорекції та психотерапевтичного втручання ( показник «</w:t>
      </w:r>
      <w:r w:rsidRPr="00E14647">
        <w:rPr>
          <w:rFonts w:ascii="Times New Roman" w:eastAsia="Times New Roman" w:hAnsi="Times New Roman" w:cs="Times New Roman"/>
          <w:sz w:val="28"/>
          <w:szCs w:val="28"/>
          <w:lang w:val="uk-UA" w:eastAsia="ru-RU"/>
        </w:rPr>
        <w:t>Агресивні дії</w:t>
      </w:r>
      <w:r>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w:t>
      </w:r>
    </w:p>
    <w:p w14:paraId="5E308266" w14:textId="77777777" w:rsidR="00783B42" w:rsidRDefault="00783B42" w:rsidP="00783B4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w:t>
      </w:r>
      <w:r w:rsidRPr="008F6AFA">
        <w:rPr>
          <w:rFonts w:ascii="Times New Roman" w:eastAsia="Times New Roman" w:hAnsi="Times New Roman" w:cs="Times New Roman"/>
          <w:sz w:val="28"/>
          <w:szCs w:val="28"/>
          <w:lang w:val="uk-UA" w:eastAsia="ru-RU"/>
        </w:rPr>
        <w:t>результат</w:t>
      </w:r>
      <w:r>
        <w:rPr>
          <w:rFonts w:ascii="Times New Roman" w:eastAsia="Times New Roman" w:hAnsi="Times New Roman" w:cs="Times New Roman"/>
          <w:sz w:val="28"/>
          <w:szCs w:val="28"/>
          <w:lang w:val="uk-UA" w:eastAsia="ru-RU"/>
        </w:rPr>
        <w:t>ами</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val="uk-UA" w:eastAsia="ru-RU"/>
        </w:rPr>
        <w:t>констатувального</w:t>
      </w:r>
      <w:proofErr w:type="spellEnd"/>
      <w:r w:rsidRPr="008F6AFA">
        <w:rPr>
          <w:rFonts w:ascii="Times New Roman" w:eastAsia="Times New Roman" w:hAnsi="Times New Roman" w:cs="Times New Roman"/>
          <w:sz w:val="28"/>
          <w:szCs w:val="28"/>
          <w:lang w:val="uk-UA" w:eastAsia="ru-RU"/>
        </w:rPr>
        <w:t xml:space="preserve"> експерименту встановлено, </w:t>
      </w:r>
      <w:r>
        <w:rPr>
          <w:rFonts w:ascii="Times New Roman" w:eastAsia="Times New Roman" w:hAnsi="Times New Roman" w:cs="Times New Roman"/>
          <w:sz w:val="28"/>
          <w:szCs w:val="28"/>
          <w:lang w:val="uk-UA" w:eastAsia="ru-RU"/>
        </w:rPr>
        <w:t xml:space="preserve">що </w:t>
      </w:r>
      <w:r w:rsidRPr="008F6AFA">
        <w:rPr>
          <w:rFonts w:ascii="Times New Roman" w:eastAsia="Times New Roman" w:hAnsi="Times New Roman" w:cs="Times New Roman"/>
          <w:sz w:val="28"/>
          <w:szCs w:val="28"/>
          <w:lang w:val="uk-UA" w:eastAsia="ru-RU"/>
        </w:rPr>
        <w:t xml:space="preserve">при високому рівні особистісного адаптивного потенціалу відзначається високий рівень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у партнерських відносинах (за методикою САМОАЛ)</w:t>
      </w:r>
      <w:r w:rsidRPr="008F6A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середній та низький рівень</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val="uk-UA" w:eastAsia="ru-RU"/>
        </w:rPr>
        <w:t>рівень</w:t>
      </w:r>
      <w:proofErr w:type="spellEnd"/>
      <w:r w:rsidRPr="008F6AFA">
        <w:rPr>
          <w:rFonts w:ascii="Times New Roman" w:eastAsia="Times New Roman" w:hAnsi="Times New Roman" w:cs="Times New Roman"/>
          <w:sz w:val="28"/>
          <w:szCs w:val="28"/>
          <w:lang w:val="uk-UA" w:eastAsia="ru-RU"/>
        </w:rPr>
        <w:t xml:space="preserve"> особистісного адаптивного потенціалу </w:t>
      </w:r>
      <w:r>
        <w:rPr>
          <w:rFonts w:ascii="Times New Roman" w:eastAsia="Times New Roman" w:hAnsi="Times New Roman" w:cs="Times New Roman"/>
          <w:sz w:val="28"/>
          <w:szCs w:val="28"/>
          <w:lang w:val="uk-UA" w:eastAsia="ru-RU"/>
        </w:rPr>
        <w:t>(за методикою САМОАЛ)</w:t>
      </w:r>
      <w:r w:rsidRPr="008F6AFA">
        <w:rPr>
          <w:rFonts w:ascii="Times New Roman" w:eastAsia="Times New Roman" w:hAnsi="Times New Roman" w:cs="Times New Roman"/>
          <w:sz w:val="28"/>
          <w:szCs w:val="28"/>
          <w:lang w:val="uk-UA" w:eastAsia="ru-RU"/>
        </w:rPr>
        <w:t xml:space="preserve"> співвідноситься з середніми </w:t>
      </w:r>
      <w:r>
        <w:rPr>
          <w:rFonts w:ascii="Times New Roman" w:eastAsia="Times New Roman" w:hAnsi="Times New Roman" w:cs="Times New Roman"/>
          <w:sz w:val="28"/>
          <w:szCs w:val="28"/>
          <w:lang w:val="uk-UA" w:eastAsia="ru-RU"/>
        </w:rPr>
        <w:t xml:space="preserve">та низькими </w:t>
      </w:r>
      <w:r w:rsidRPr="008F6AFA">
        <w:rPr>
          <w:rFonts w:ascii="Times New Roman" w:eastAsia="Times New Roman" w:hAnsi="Times New Roman" w:cs="Times New Roman"/>
          <w:sz w:val="28"/>
          <w:szCs w:val="28"/>
          <w:lang w:val="uk-UA" w:eastAsia="ru-RU"/>
        </w:rPr>
        <w:t>значеннями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за шкалами «</w:t>
      </w:r>
      <w:r w:rsidRPr="00FD3039">
        <w:rPr>
          <w:rFonts w:ascii="Times New Roman" w:eastAsia="Times New Roman" w:hAnsi="Times New Roman" w:cs="Times New Roman"/>
          <w:sz w:val="28"/>
          <w:szCs w:val="28"/>
          <w:lang w:val="uk-UA" w:eastAsia="ru-RU"/>
        </w:rPr>
        <w:t>Нервово-психічна стійкість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Комунікативні здібності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Моральна нормативність</w:t>
      </w:r>
      <w:r>
        <w:rPr>
          <w:rFonts w:ascii="Times New Roman" w:eastAsia="Times New Roman" w:hAnsi="Times New Roman" w:cs="Times New Roman"/>
          <w:sz w:val="28"/>
          <w:szCs w:val="28"/>
          <w:lang w:val="uk-UA" w:eastAsia="ru-RU"/>
        </w:rPr>
        <w:t xml:space="preserve">». При цьому можливе виникнення у поведінкових стратегіях (за методикою «Адаптивність» </w:t>
      </w:r>
      <w:r w:rsidRPr="00FD303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Никифорова</w:t>
      </w:r>
      <w:r>
        <w:rPr>
          <w:rFonts w:ascii="Times New Roman" w:eastAsia="Times New Roman" w:hAnsi="Times New Roman" w:cs="Times New Roman"/>
          <w:sz w:val="28"/>
          <w:szCs w:val="28"/>
          <w:lang w:val="uk-UA" w:eastAsia="ru-RU"/>
        </w:rPr>
        <w:t>) високий рівень «Агресивних дій». Високий рівень за шкалою «Агресивні дії» руйнує партнерську взаємодію.</w:t>
      </w:r>
    </w:p>
    <w:p w14:paraId="0607745A" w14:textId="77777777" w:rsidR="00783B42" w:rsidRPr="008F6AFA" w:rsidRDefault="00783B42" w:rsidP="00783B4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w:t>
      </w:r>
      <w:r w:rsidRPr="008F6AFA">
        <w:rPr>
          <w:rFonts w:ascii="Times New Roman" w:eastAsia="Times New Roman" w:hAnsi="Times New Roman" w:cs="Times New Roman"/>
          <w:sz w:val="28"/>
          <w:szCs w:val="28"/>
          <w:lang w:val="uk-UA" w:eastAsia="ru-RU"/>
        </w:rPr>
        <w:t xml:space="preserve">еспонденти з високим, </w:t>
      </w:r>
      <w:r>
        <w:rPr>
          <w:rFonts w:ascii="Times New Roman" w:eastAsia="Times New Roman" w:hAnsi="Times New Roman" w:cs="Times New Roman"/>
          <w:sz w:val="28"/>
          <w:szCs w:val="28"/>
          <w:lang w:val="uk-UA" w:eastAsia="ru-RU"/>
        </w:rPr>
        <w:t xml:space="preserve">середнім </w:t>
      </w:r>
      <w:r w:rsidRPr="008F6AFA">
        <w:rPr>
          <w:rFonts w:ascii="Times New Roman" w:eastAsia="Times New Roman" w:hAnsi="Times New Roman" w:cs="Times New Roman"/>
          <w:sz w:val="28"/>
          <w:szCs w:val="28"/>
          <w:lang w:val="uk-UA" w:eastAsia="ru-RU"/>
        </w:rPr>
        <w:t xml:space="preserve">рівнем особистісного адаптивного потенціалу виявили </w:t>
      </w:r>
      <w:proofErr w:type="spellStart"/>
      <w:r>
        <w:rPr>
          <w:rFonts w:ascii="Times New Roman" w:eastAsia="Times New Roman" w:hAnsi="Times New Roman" w:cs="Times New Roman"/>
          <w:sz w:val="28"/>
          <w:szCs w:val="28"/>
          <w:lang w:val="uk-UA" w:eastAsia="ru-RU"/>
        </w:rPr>
        <w:t>ресурсність</w:t>
      </w:r>
      <w:proofErr w:type="spellEnd"/>
      <w:r>
        <w:rPr>
          <w:rFonts w:ascii="Times New Roman" w:eastAsia="Times New Roman" w:hAnsi="Times New Roman" w:cs="Times New Roman"/>
          <w:sz w:val="28"/>
          <w:szCs w:val="28"/>
          <w:lang w:val="uk-UA" w:eastAsia="ru-RU"/>
        </w:rPr>
        <w:t xml:space="preserve"> у </w:t>
      </w:r>
      <w:r w:rsidRPr="008F6AFA">
        <w:rPr>
          <w:rFonts w:ascii="Times New Roman" w:eastAsia="Times New Roman" w:hAnsi="Times New Roman" w:cs="Times New Roman"/>
          <w:sz w:val="28"/>
          <w:szCs w:val="28"/>
          <w:lang w:val="uk-UA" w:eastAsia="ru-RU"/>
        </w:rPr>
        <w:t xml:space="preserve"> гнучких поведінкових модел</w:t>
      </w:r>
      <w:r>
        <w:rPr>
          <w:rFonts w:ascii="Times New Roman" w:eastAsia="Times New Roman" w:hAnsi="Times New Roman" w:cs="Times New Roman"/>
          <w:sz w:val="28"/>
          <w:szCs w:val="28"/>
          <w:lang w:val="uk-UA" w:eastAsia="ru-RU"/>
        </w:rPr>
        <w:t>ях</w:t>
      </w:r>
      <w:r w:rsidRPr="008F6AFA">
        <w:rPr>
          <w:rFonts w:ascii="Times New Roman" w:eastAsia="Times New Roman" w:hAnsi="Times New Roman" w:cs="Times New Roman"/>
          <w:sz w:val="28"/>
          <w:szCs w:val="28"/>
          <w:lang w:val="uk-UA" w:eastAsia="ru-RU"/>
        </w:rPr>
        <w:t xml:space="preserve"> і </w:t>
      </w:r>
      <w:proofErr w:type="spellStart"/>
      <w:r w:rsidRPr="008F6AFA">
        <w:rPr>
          <w:rFonts w:ascii="Times New Roman" w:eastAsia="Times New Roman" w:hAnsi="Times New Roman" w:cs="Times New Roman"/>
          <w:sz w:val="28"/>
          <w:szCs w:val="28"/>
          <w:lang w:val="uk-UA" w:eastAsia="ru-RU"/>
        </w:rPr>
        <w:t>стратег</w:t>
      </w:r>
      <w:r>
        <w:rPr>
          <w:rFonts w:ascii="Times New Roman" w:eastAsia="Times New Roman" w:hAnsi="Times New Roman" w:cs="Times New Roman"/>
          <w:sz w:val="28"/>
          <w:szCs w:val="28"/>
          <w:lang w:val="uk-UA" w:eastAsia="ru-RU"/>
        </w:rPr>
        <w:t>ях</w:t>
      </w:r>
      <w:proofErr w:type="spellEnd"/>
      <w:r w:rsidRPr="008F6AFA">
        <w:rPr>
          <w:rFonts w:ascii="Times New Roman" w:eastAsia="Times New Roman" w:hAnsi="Times New Roman" w:cs="Times New Roman"/>
          <w:sz w:val="28"/>
          <w:szCs w:val="28"/>
          <w:lang w:val="uk-UA" w:eastAsia="ru-RU"/>
        </w:rPr>
        <w:t xml:space="preserve"> подолання складних ситуацій</w:t>
      </w:r>
      <w:r>
        <w:rPr>
          <w:rFonts w:ascii="Times New Roman" w:eastAsia="Times New Roman" w:hAnsi="Times New Roman" w:cs="Times New Roman"/>
          <w:sz w:val="28"/>
          <w:szCs w:val="28"/>
          <w:lang w:val="uk-UA" w:eastAsia="ru-RU"/>
        </w:rPr>
        <w:t xml:space="preserve"> (у партнерській взаємодії)</w:t>
      </w:r>
      <w:r w:rsidRPr="008F6AFA">
        <w:rPr>
          <w:rFonts w:ascii="Times New Roman" w:eastAsia="Times New Roman" w:hAnsi="Times New Roman" w:cs="Times New Roman"/>
          <w:sz w:val="28"/>
          <w:szCs w:val="28"/>
          <w:lang w:val="uk-UA" w:eastAsia="ru-RU"/>
        </w:rPr>
        <w:t>, що виражається у</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за шкалами «</w:t>
      </w:r>
      <w:r w:rsidRPr="00FD3039">
        <w:rPr>
          <w:rFonts w:ascii="Times New Roman" w:eastAsia="Times New Roman" w:hAnsi="Times New Roman" w:cs="Times New Roman"/>
          <w:sz w:val="28"/>
          <w:szCs w:val="28"/>
          <w:lang w:val="uk-UA" w:eastAsia="ru-RU"/>
        </w:rPr>
        <w:t>Орієнтація в часі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Погляд на природу людини</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Гнучкість у спілкуванні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Потреба у пізнанні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Креативність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Автономність</w:t>
      </w:r>
      <w:r>
        <w:rPr>
          <w:rFonts w:ascii="Times New Roman" w:eastAsia="Times New Roman" w:hAnsi="Times New Roman" w:cs="Times New Roman"/>
          <w:sz w:val="28"/>
          <w:szCs w:val="28"/>
          <w:lang w:val="uk-UA" w:eastAsia="ru-RU"/>
        </w:rPr>
        <w:t>», «</w:t>
      </w:r>
      <w:proofErr w:type="spellStart"/>
      <w:r w:rsidRPr="00FD3039">
        <w:rPr>
          <w:rFonts w:ascii="Times New Roman" w:eastAsia="Times New Roman" w:hAnsi="Times New Roman" w:cs="Times New Roman"/>
          <w:sz w:val="28"/>
          <w:szCs w:val="28"/>
          <w:lang w:val="uk-UA" w:eastAsia="ru-RU"/>
        </w:rPr>
        <w:t>Саморозуміння</w:t>
      </w:r>
      <w:proofErr w:type="spellEnd"/>
      <w:r>
        <w:rPr>
          <w:rFonts w:ascii="Times New Roman" w:eastAsia="Times New Roman" w:hAnsi="Times New Roman" w:cs="Times New Roman"/>
          <w:sz w:val="28"/>
          <w:szCs w:val="28"/>
          <w:lang w:val="uk-UA" w:eastAsia="ru-RU"/>
        </w:rPr>
        <w:t>», «</w:t>
      </w:r>
      <w:proofErr w:type="spellStart"/>
      <w:r w:rsidRPr="00FD3039">
        <w:rPr>
          <w:rFonts w:ascii="Times New Roman" w:eastAsia="Times New Roman" w:hAnsi="Times New Roman" w:cs="Times New Roman"/>
          <w:sz w:val="28"/>
          <w:szCs w:val="28"/>
          <w:lang w:val="uk-UA" w:eastAsia="ru-RU"/>
        </w:rPr>
        <w:t>Аутосимпатія</w:t>
      </w:r>
      <w:proofErr w:type="spellEnd"/>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Контактність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Цінності</w:t>
      </w:r>
      <w:r>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w:t>
      </w:r>
    </w:p>
    <w:p w14:paraId="67074662" w14:textId="77777777" w:rsidR="00783B42" w:rsidRPr="008F6AFA" w:rsidRDefault="00783B42" w:rsidP="00783B42">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Респонденти з низьким рівнем особистісного адаптивного потенціалу</w:t>
      </w:r>
      <w:r w:rsidR="00D966CC">
        <w:rPr>
          <w:rFonts w:ascii="Times New Roman" w:eastAsia="Times New Roman" w:hAnsi="Times New Roman" w:cs="Times New Roman"/>
          <w:sz w:val="28"/>
          <w:szCs w:val="28"/>
          <w:lang w:val="uk-UA" w:eastAsia="ru-RU"/>
        </w:rPr>
        <w:t xml:space="preserve"> проявляють </w:t>
      </w:r>
      <w:r w:rsidRPr="008F6AFA">
        <w:rPr>
          <w:rFonts w:ascii="Times New Roman" w:eastAsia="Times New Roman" w:hAnsi="Times New Roman" w:cs="Times New Roman"/>
          <w:sz w:val="28"/>
          <w:szCs w:val="28"/>
          <w:lang w:val="uk-UA" w:eastAsia="ru-RU"/>
        </w:rPr>
        <w:t>асоціальн</w:t>
      </w:r>
      <w:r>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val="uk-UA" w:eastAsia="ru-RU"/>
        </w:rPr>
        <w:t xml:space="preserve"> стратегі</w:t>
      </w:r>
      <w:r>
        <w:rPr>
          <w:rFonts w:ascii="Times New Roman" w:eastAsia="Times New Roman" w:hAnsi="Times New Roman" w:cs="Times New Roman"/>
          <w:sz w:val="28"/>
          <w:szCs w:val="28"/>
          <w:lang w:val="uk-UA" w:eastAsia="ru-RU"/>
        </w:rPr>
        <w:t>ї</w:t>
      </w:r>
      <w:r w:rsidRPr="008F6AFA">
        <w:rPr>
          <w:rFonts w:ascii="Times New Roman" w:eastAsia="Times New Roman" w:hAnsi="Times New Roman" w:cs="Times New Roman"/>
          <w:sz w:val="28"/>
          <w:szCs w:val="28"/>
          <w:lang w:val="uk-UA" w:eastAsia="ru-RU"/>
        </w:rPr>
        <w:t xml:space="preserve"> (жорсткі, догматичні, цинічні, негуманні дії), агресивн</w:t>
      </w:r>
      <w:r w:rsidR="00D966CC">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val="uk-UA" w:eastAsia="ru-RU"/>
        </w:rPr>
        <w:t xml:space="preserve"> стратегі</w:t>
      </w:r>
      <w:r>
        <w:rPr>
          <w:rFonts w:ascii="Times New Roman" w:eastAsia="Times New Roman" w:hAnsi="Times New Roman" w:cs="Times New Roman"/>
          <w:sz w:val="28"/>
          <w:szCs w:val="28"/>
          <w:lang w:val="uk-UA" w:eastAsia="ru-RU"/>
        </w:rPr>
        <w:t>ї</w:t>
      </w:r>
      <w:r w:rsidRPr="008F6AFA">
        <w:rPr>
          <w:rFonts w:ascii="Times New Roman" w:eastAsia="Times New Roman" w:hAnsi="Times New Roman" w:cs="Times New Roman"/>
          <w:sz w:val="28"/>
          <w:szCs w:val="28"/>
          <w:lang w:val="uk-UA" w:eastAsia="ru-RU"/>
        </w:rPr>
        <w:t xml:space="preserve"> (тиск, відмова від пошуку альтернативних рішень конфронтація, суперництво та ін.). Вони частіше проявляють соціальну несміливість (невпевненість), і в той же час їх поведінка в проблемних ситуаціях більш асоціальна і агресивна по відношенню до оточення. </w:t>
      </w:r>
    </w:p>
    <w:p w14:paraId="1D240574" w14:textId="77777777" w:rsidR="00783B42" w:rsidRDefault="00783B42" w:rsidP="00783B42">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Таким чином, </w:t>
      </w:r>
      <w:r>
        <w:rPr>
          <w:rFonts w:ascii="Times New Roman" w:eastAsia="Times New Roman" w:hAnsi="Times New Roman" w:cs="Times New Roman"/>
          <w:sz w:val="28"/>
          <w:szCs w:val="28"/>
          <w:lang w:val="uk-UA" w:eastAsia="ru-RU"/>
        </w:rPr>
        <w:t xml:space="preserve">в ході дослідження нами визначено, що </w:t>
      </w:r>
      <w:proofErr w:type="spellStart"/>
      <w:r>
        <w:rPr>
          <w:rFonts w:ascii="Times New Roman" w:eastAsia="Times New Roman" w:hAnsi="Times New Roman" w:cs="Times New Roman"/>
          <w:sz w:val="28"/>
          <w:szCs w:val="28"/>
          <w:lang w:val="uk-UA" w:eastAsia="ru-RU"/>
        </w:rPr>
        <w:t>нізький</w:t>
      </w:r>
      <w:proofErr w:type="spellEnd"/>
      <w:r w:rsidRPr="008F6AFA">
        <w:rPr>
          <w:rFonts w:ascii="Times New Roman" w:eastAsia="Times New Roman" w:hAnsi="Times New Roman" w:cs="Times New Roman"/>
          <w:sz w:val="28"/>
          <w:szCs w:val="28"/>
          <w:lang w:val="uk-UA" w:eastAsia="ru-RU"/>
        </w:rPr>
        <w:t xml:space="preserve"> рів</w:t>
      </w:r>
      <w:r>
        <w:rPr>
          <w:rFonts w:ascii="Times New Roman" w:eastAsia="Times New Roman" w:hAnsi="Times New Roman" w:cs="Times New Roman"/>
          <w:sz w:val="28"/>
          <w:szCs w:val="28"/>
          <w:lang w:val="uk-UA" w:eastAsia="ru-RU"/>
        </w:rPr>
        <w:t>ень</w:t>
      </w:r>
      <w:r w:rsidRPr="008F6AFA">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адаптивного потенціалу та неактивне ставлення до особистого розвитку</w:t>
      </w:r>
      <w:r w:rsidRPr="008F6AFA">
        <w:rPr>
          <w:rFonts w:ascii="Times New Roman" w:eastAsia="Times New Roman" w:hAnsi="Times New Roman" w:cs="Times New Roman"/>
          <w:sz w:val="28"/>
          <w:szCs w:val="28"/>
          <w:lang w:val="uk-UA" w:eastAsia="ru-RU"/>
        </w:rPr>
        <w:t xml:space="preserve"> веде до </w:t>
      </w:r>
      <w:r>
        <w:rPr>
          <w:rFonts w:ascii="Times New Roman" w:eastAsia="Times New Roman" w:hAnsi="Times New Roman" w:cs="Times New Roman"/>
          <w:sz w:val="28"/>
          <w:szCs w:val="28"/>
          <w:lang w:val="uk-UA" w:eastAsia="ru-RU"/>
        </w:rPr>
        <w:t>руйнування</w:t>
      </w:r>
      <w:r w:rsidRPr="008F6A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конструктивних адаптивних </w:t>
      </w:r>
      <w:r w:rsidRPr="008F6AFA">
        <w:rPr>
          <w:rFonts w:ascii="Times New Roman" w:eastAsia="Times New Roman" w:hAnsi="Times New Roman" w:cs="Times New Roman"/>
          <w:sz w:val="28"/>
          <w:szCs w:val="28"/>
          <w:lang w:val="uk-UA" w:eastAsia="ru-RU"/>
        </w:rPr>
        <w:t>стратегій і моделей поведінки</w:t>
      </w:r>
      <w:r>
        <w:rPr>
          <w:rFonts w:ascii="Times New Roman" w:eastAsia="Times New Roman" w:hAnsi="Times New Roman" w:cs="Times New Roman"/>
          <w:sz w:val="28"/>
          <w:szCs w:val="28"/>
          <w:lang w:val="uk-UA" w:eastAsia="ru-RU"/>
        </w:rPr>
        <w:t xml:space="preserve">, що призводить до </w:t>
      </w:r>
      <w:proofErr w:type="spellStart"/>
      <w:r>
        <w:rPr>
          <w:rFonts w:ascii="Times New Roman" w:eastAsia="Times New Roman" w:hAnsi="Times New Roman" w:cs="Times New Roman"/>
          <w:sz w:val="28"/>
          <w:szCs w:val="28"/>
          <w:lang w:val="uk-UA" w:eastAsia="ru-RU"/>
        </w:rPr>
        <w:t>вікористання</w:t>
      </w:r>
      <w:proofErr w:type="spellEnd"/>
      <w:r>
        <w:rPr>
          <w:rFonts w:ascii="Times New Roman" w:eastAsia="Times New Roman" w:hAnsi="Times New Roman" w:cs="Times New Roman"/>
          <w:sz w:val="28"/>
          <w:szCs w:val="28"/>
          <w:lang w:val="uk-UA" w:eastAsia="ru-RU"/>
        </w:rPr>
        <w:t xml:space="preserve"> «</w:t>
      </w:r>
      <w:r w:rsidRPr="00EF5387">
        <w:rPr>
          <w:rFonts w:ascii="Times New Roman" w:eastAsia="Times New Roman" w:hAnsi="Times New Roman" w:cs="Times New Roman"/>
          <w:sz w:val="28"/>
          <w:szCs w:val="28"/>
          <w:lang w:val="uk-UA" w:eastAsia="ru-RU"/>
        </w:rPr>
        <w:t>Асоціальн</w:t>
      </w:r>
      <w:r>
        <w:rPr>
          <w:rFonts w:ascii="Times New Roman" w:eastAsia="Times New Roman" w:hAnsi="Times New Roman" w:cs="Times New Roman"/>
          <w:sz w:val="28"/>
          <w:szCs w:val="28"/>
          <w:lang w:val="uk-UA" w:eastAsia="ru-RU"/>
        </w:rPr>
        <w:t>их</w:t>
      </w:r>
      <w:r w:rsidRPr="00EF5387">
        <w:rPr>
          <w:rFonts w:ascii="Times New Roman" w:eastAsia="Times New Roman" w:hAnsi="Times New Roman" w:cs="Times New Roman"/>
          <w:sz w:val="28"/>
          <w:szCs w:val="28"/>
          <w:lang w:val="uk-UA" w:eastAsia="ru-RU"/>
        </w:rPr>
        <w:t xml:space="preserve"> ді</w:t>
      </w:r>
      <w:r>
        <w:rPr>
          <w:rFonts w:ascii="Times New Roman" w:eastAsia="Times New Roman" w:hAnsi="Times New Roman" w:cs="Times New Roman"/>
          <w:sz w:val="28"/>
          <w:szCs w:val="28"/>
          <w:lang w:val="uk-UA" w:eastAsia="ru-RU"/>
        </w:rPr>
        <w:t>й» та «</w:t>
      </w:r>
      <w:r w:rsidRPr="00EF5387">
        <w:rPr>
          <w:rFonts w:ascii="Times New Roman" w:eastAsia="Times New Roman" w:hAnsi="Times New Roman" w:cs="Times New Roman"/>
          <w:sz w:val="28"/>
          <w:szCs w:val="28"/>
          <w:lang w:val="uk-UA" w:eastAsia="ru-RU"/>
        </w:rPr>
        <w:t>Агресивн</w:t>
      </w:r>
      <w:r>
        <w:rPr>
          <w:rFonts w:ascii="Times New Roman" w:eastAsia="Times New Roman" w:hAnsi="Times New Roman" w:cs="Times New Roman"/>
          <w:sz w:val="28"/>
          <w:szCs w:val="28"/>
          <w:lang w:val="uk-UA" w:eastAsia="ru-RU"/>
        </w:rPr>
        <w:t>их</w:t>
      </w:r>
      <w:r w:rsidRPr="00EF5387">
        <w:rPr>
          <w:rFonts w:ascii="Times New Roman" w:eastAsia="Times New Roman" w:hAnsi="Times New Roman" w:cs="Times New Roman"/>
          <w:sz w:val="28"/>
          <w:szCs w:val="28"/>
          <w:lang w:val="uk-UA" w:eastAsia="ru-RU"/>
        </w:rPr>
        <w:t xml:space="preserve"> ді</w:t>
      </w:r>
      <w:r>
        <w:rPr>
          <w:rFonts w:ascii="Times New Roman" w:eastAsia="Times New Roman" w:hAnsi="Times New Roman" w:cs="Times New Roman"/>
          <w:sz w:val="28"/>
          <w:szCs w:val="28"/>
          <w:lang w:val="uk-UA" w:eastAsia="ru-RU"/>
        </w:rPr>
        <w:t>й» у партнерських відносинах.</w:t>
      </w:r>
    </w:p>
    <w:p w14:paraId="09F2038B" w14:textId="77777777" w:rsidR="00783B42" w:rsidRPr="008F6AFA" w:rsidRDefault="00783B42" w:rsidP="00783B42">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Розроблено практичні </w:t>
      </w:r>
      <w:r w:rsidRPr="00783B42">
        <w:rPr>
          <w:rFonts w:ascii="Times New Roman" w:eastAsia="Times New Roman" w:hAnsi="Times New Roman" w:cs="Times New Roman"/>
          <w:sz w:val="28"/>
          <w:szCs w:val="28"/>
          <w:lang w:val="uk-UA" w:eastAsia="ru-RU"/>
        </w:rPr>
        <w:t>рекомендації щодо розвитку стратегії прихильності у партнерських стосунках</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Пояснено</w:t>
      </w:r>
      <w:proofErr w:type="spellEnd"/>
      <w:r>
        <w:rPr>
          <w:rFonts w:ascii="Times New Roman" w:eastAsia="Times New Roman" w:hAnsi="Times New Roman" w:cs="Times New Roman"/>
          <w:sz w:val="28"/>
          <w:szCs w:val="28"/>
          <w:lang w:val="uk-UA" w:eastAsia="ru-RU"/>
        </w:rPr>
        <w:t xml:space="preserve"> правила роботи у тренінгових групах та надано тренінгові вправи, які застосовувались при розробці програми тренін</w:t>
      </w:r>
      <w:r w:rsidR="00D966CC">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у щодо корекції партнерських стосунків.</w:t>
      </w:r>
    </w:p>
    <w:p w14:paraId="247E9B27" w14:textId="77777777" w:rsidR="007E789D" w:rsidRDefault="007E789D" w:rsidP="008F6AFA">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p>
    <w:p w14:paraId="2812EEBA" w14:textId="77777777" w:rsidR="007E789D" w:rsidRDefault="007E789D" w:rsidP="008F6AFA">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p>
    <w:p w14:paraId="795D1AF3" w14:textId="77777777" w:rsidR="007E789D" w:rsidRDefault="007E789D">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14:paraId="03DFE420" w14:textId="43B5674A" w:rsidR="008F6AFA" w:rsidRDefault="008F6AFA" w:rsidP="008F6AFA">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r w:rsidRPr="008F6AFA">
        <w:rPr>
          <w:rFonts w:ascii="Times New Roman" w:eastAsia="Times New Roman" w:hAnsi="Times New Roman" w:cs="Times New Roman"/>
          <w:b/>
          <w:color w:val="000000"/>
          <w:sz w:val="28"/>
          <w:szCs w:val="28"/>
          <w:lang w:val="uk-UA" w:eastAsia="ru-RU"/>
        </w:rPr>
        <w:lastRenderedPageBreak/>
        <w:t>ВИСНОВКИ</w:t>
      </w:r>
    </w:p>
    <w:p w14:paraId="21485E32" w14:textId="77777777" w:rsidR="00D92205" w:rsidRPr="008F6AFA" w:rsidRDefault="00D92205" w:rsidP="008F6AFA">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p>
    <w:p w14:paraId="3F3F5F3D" w14:textId="77777777" w:rsidR="001C3E87" w:rsidRPr="001C3E87" w:rsidRDefault="001C3E87" w:rsidP="001C3E87">
      <w:pPr>
        <w:pStyle w:val="ac"/>
        <w:numPr>
          <w:ilvl w:val="0"/>
          <w:numId w:val="37"/>
        </w:numPr>
        <w:shd w:val="clear" w:color="auto" w:fill="FFFFFF"/>
        <w:spacing w:line="360" w:lineRule="auto"/>
        <w:ind w:left="0" w:firstLine="680"/>
        <w:jc w:val="both"/>
        <w:rPr>
          <w:color w:val="000000"/>
          <w:sz w:val="28"/>
          <w:szCs w:val="28"/>
          <w:lang w:val="uk-UA"/>
        </w:rPr>
      </w:pPr>
      <w:r w:rsidRPr="001C3E87">
        <w:rPr>
          <w:color w:val="000000"/>
          <w:sz w:val="28"/>
          <w:szCs w:val="28"/>
          <w:lang w:val="uk-UA"/>
        </w:rPr>
        <w:t xml:space="preserve">Проведено теоретико- методологічний аналіз підходів до поняття прихильності у партнерських стосунках. У роботах вчених було показано два основні аспекти </w:t>
      </w:r>
      <w:proofErr w:type="spellStart"/>
      <w:r w:rsidRPr="001C3E87">
        <w:rPr>
          <w:color w:val="000000"/>
          <w:sz w:val="28"/>
          <w:szCs w:val="28"/>
          <w:lang w:val="uk-UA"/>
        </w:rPr>
        <w:t>прихільності</w:t>
      </w:r>
      <w:proofErr w:type="spellEnd"/>
      <w:r w:rsidRPr="001C3E87">
        <w:rPr>
          <w:color w:val="000000"/>
          <w:sz w:val="28"/>
          <w:szCs w:val="28"/>
          <w:lang w:val="uk-UA"/>
        </w:rPr>
        <w:t xml:space="preserve"> партнерських стосунках. В основі стилів </w:t>
      </w:r>
      <w:proofErr w:type="spellStart"/>
      <w:r w:rsidRPr="001C3E87">
        <w:rPr>
          <w:color w:val="000000"/>
          <w:sz w:val="28"/>
          <w:szCs w:val="28"/>
          <w:lang w:val="uk-UA"/>
        </w:rPr>
        <w:t>прихільності</w:t>
      </w:r>
      <w:proofErr w:type="spellEnd"/>
      <w:r w:rsidRPr="001C3E87">
        <w:rPr>
          <w:color w:val="000000"/>
          <w:sz w:val="28"/>
          <w:szCs w:val="28"/>
          <w:lang w:val="uk-UA"/>
        </w:rPr>
        <w:t xml:space="preserve"> перший аспект, це рівень розвитку розумової діяльності. Виникнення романтичних стосунків залежить  від організації та структури моделі </w:t>
      </w:r>
      <w:proofErr w:type="spellStart"/>
      <w:r w:rsidRPr="001C3E87">
        <w:rPr>
          <w:color w:val="000000"/>
          <w:sz w:val="28"/>
          <w:szCs w:val="28"/>
          <w:lang w:val="uk-UA"/>
        </w:rPr>
        <w:t>мисленевої</w:t>
      </w:r>
      <w:proofErr w:type="spellEnd"/>
      <w:r w:rsidRPr="001C3E87">
        <w:rPr>
          <w:color w:val="000000"/>
          <w:sz w:val="28"/>
          <w:szCs w:val="28"/>
          <w:lang w:val="uk-UA"/>
        </w:rPr>
        <w:t xml:space="preserve">. Другий аспект – це душевному стан людини. Цей аспект функціонує в динаміці стосунків і впливає на результати відносин. Цей показник менш стабілізований, він більше коливається. В. </w:t>
      </w:r>
      <w:proofErr w:type="spellStart"/>
      <w:r w:rsidRPr="001C3E87">
        <w:rPr>
          <w:color w:val="000000"/>
          <w:sz w:val="28"/>
          <w:szCs w:val="28"/>
          <w:lang w:val="uk-UA"/>
        </w:rPr>
        <w:t>Ролес</w:t>
      </w:r>
      <w:proofErr w:type="spellEnd"/>
      <w:r w:rsidRPr="001C3E87">
        <w:rPr>
          <w:color w:val="000000"/>
          <w:sz w:val="28"/>
          <w:szCs w:val="28"/>
          <w:lang w:val="uk-UA"/>
        </w:rPr>
        <w:t xml:space="preserve">, </w:t>
      </w:r>
      <w:proofErr w:type="spellStart"/>
      <w:r w:rsidRPr="001C3E87">
        <w:rPr>
          <w:color w:val="000000"/>
          <w:sz w:val="28"/>
          <w:szCs w:val="28"/>
          <w:lang w:val="uk-UA"/>
        </w:rPr>
        <w:t>Дж</w:t>
      </w:r>
      <w:proofErr w:type="spellEnd"/>
      <w:r w:rsidRPr="001C3E87">
        <w:rPr>
          <w:color w:val="000000"/>
          <w:sz w:val="28"/>
          <w:szCs w:val="28"/>
          <w:lang w:val="uk-UA"/>
        </w:rPr>
        <w:t xml:space="preserve">. Сімпсон у роботі «Основні поняття та сучасні питання» припускають, що усі партнери не підлягають такому набору моделей. Конкретні стосунки або події визначають стиль </w:t>
      </w:r>
      <w:proofErr w:type="spellStart"/>
      <w:r w:rsidRPr="001C3E87">
        <w:rPr>
          <w:color w:val="000000"/>
          <w:sz w:val="28"/>
          <w:szCs w:val="28"/>
          <w:lang w:val="uk-UA"/>
        </w:rPr>
        <w:t>прихільності</w:t>
      </w:r>
      <w:proofErr w:type="spellEnd"/>
      <w:r w:rsidRPr="001C3E87">
        <w:rPr>
          <w:color w:val="000000"/>
          <w:sz w:val="28"/>
          <w:szCs w:val="28"/>
          <w:lang w:val="uk-UA"/>
        </w:rPr>
        <w:t xml:space="preserve">. Він постійно змінюється. Отже, люди можуть мати різні внутрішні моделі </w:t>
      </w:r>
      <w:proofErr w:type="spellStart"/>
      <w:r w:rsidRPr="001C3E87">
        <w:rPr>
          <w:color w:val="000000"/>
          <w:sz w:val="28"/>
          <w:szCs w:val="28"/>
          <w:lang w:val="uk-UA"/>
        </w:rPr>
        <w:t>прихільності</w:t>
      </w:r>
      <w:proofErr w:type="spellEnd"/>
      <w:r w:rsidRPr="001C3E87">
        <w:rPr>
          <w:color w:val="000000"/>
          <w:sz w:val="28"/>
          <w:szCs w:val="28"/>
          <w:lang w:val="uk-UA"/>
        </w:rPr>
        <w:t xml:space="preserve"> для різних партнерських відносин.</w:t>
      </w:r>
      <w:r>
        <w:rPr>
          <w:color w:val="000000"/>
          <w:sz w:val="28"/>
          <w:szCs w:val="28"/>
          <w:lang w:val="uk-UA"/>
        </w:rPr>
        <w:t xml:space="preserve"> </w:t>
      </w:r>
      <w:r w:rsidRPr="001C3E87">
        <w:rPr>
          <w:color w:val="000000"/>
          <w:sz w:val="28"/>
          <w:szCs w:val="28"/>
          <w:lang w:val="uk-UA"/>
        </w:rPr>
        <w:t xml:space="preserve">Мері </w:t>
      </w:r>
      <w:proofErr w:type="spellStart"/>
      <w:r w:rsidRPr="001C3E87">
        <w:rPr>
          <w:color w:val="000000"/>
          <w:sz w:val="28"/>
          <w:szCs w:val="28"/>
          <w:lang w:val="uk-UA"/>
        </w:rPr>
        <w:t>Ейнсворт</w:t>
      </w:r>
      <w:proofErr w:type="spellEnd"/>
      <w:r w:rsidRPr="001C3E87">
        <w:rPr>
          <w:color w:val="000000"/>
          <w:sz w:val="28"/>
          <w:szCs w:val="28"/>
          <w:lang w:val="uk-UA"/>
        </w:rPr>
        <w:t xml:space="preserve"> розглядала теорію прихильності та її послідовники визначили, що визначили типи </w:t>
      </w:r>
      <w:proofErr w:type="spellStart"/>
      <w:r w:rsidRPr="001C3E87">
        <w:rPr>
          <w:color w:val="000000"/>
          <w:sz w:val="28"/>
          <w:szCs w:val="28"/>
          <w:lang w:val="uk-UA"/>
        </w:rPr>
        <w:t>зв’язків</w:t>
      </w:r>
      <w:proofErr w:type="spellEnd"/>
      <w:r w:rsidRPr="001C3E87">
        <w:rPr>
          <w:color w:val="000000"/>
          <w:sz w:val="28"/>
          <w:szCs w:val="28"/>
          <w:lang w:val="uk-UA"/>
        </w:rPr>
        <w:t xml:space="preserve"> у дитячому віці, які формують стилі прихильності у дитячому віці. За цією теорією виокремлено 4 </w:t>
      </w:r>
      <w:proofErr w:type="spellStart"/>
      <w:r w:rsidRPr="001C3E87">
        <w:rPr>
          <w:color w:val="000000"/>
          <w:sz w:val="28"/>
          <w:szCs w:val="28"/>
          <w:lang w:val="uk-UA"/>
        </w:rPr>
        <w:t>типа</w:t>
      </w:r>
      <w:proofErr w:type="spellEnd"/>
      <w:r w:rsidRPr="001C3E87">
        <w:rPr>
          <w:color w:val="000000"/>
          <w:sz w:val="28"/>
          <w:szCs w:val="28"/>
          <w:lang w:val="uk-UA"/>
        </w:rPr>
        <w:t xml:space="preserve"> </w:t>
      </w:r>
      <w:proofErr w:type="spellStart"/>
      <w:r w:rsidRPr="001C3E87">
        <w:rPr>
          <w:color w:val="000000"/>
          <w:sz w:val="28"/>
          <w:szCs w:val="28"/>
          <w:lang w:val="uk-UA"/>
        </w:rPr>
        <w:t>зв’язків</w:t>
      </w:r>
      <w:proofErr w:type="spellEnd"/>
      <w:r w:rsidRPr="001C3E87">
        <w:rPr>
          <w:color w:val="000000"/>
          <w:sz w:val="28"/>
          <w:szCs w:val="28"/>
          <w:lang w:val="uk-UA"/>
        </w:rPr>
        <w:t>: надійне кріплення, амбівалентна прихильність, уникання прихильності та неорганізована прихильність. Ці типи призводять до використання у дорослому віці наступного: закріплена прихильність дорослого, уникнення, амбівалентна прихильність.</w:t>
      </w:r>
    </w:p>
    <w:p w14:paraId="7D35892A" w14:textId="77777777" w:rsidR="00FA18D6" w:rsidRPr="00FA18D6" w:rsidRDefault="001C3E87" w:rsidP="00FA18D6">
      <w:pPr>
        <w:pStyle w:val="ac"/>
        <w:numPr>
          <w:ilvl w:val="0"/>
          <w:numId w:val="37"/>
        </w:numPr>
        <w:shd w:val="clear" w:color="auto" w:fill="FFFFFF"/>
        <w:spacing w:line="360" w:lineRule="auto"/>
        <w:ind w:left="0" w:firstLine="709"/>
        <w:jc w:val="both"/>
        <w:rPr>
          <w:color w:val="000000"/>
          <w:sz w:val="28"/>
          <w:szCs w:val="28"/>
          <w:lang w:val="uk-UA"/>
        </w:rPr>
      </w:pPr>
      <w:r w:rsidRPr="001C3E87">
        <w:rPr>
          <w:color w:val="000000"/>
          <w:sz w:val="28"/>
          <w:szCs w:val="28"/>
          <w:lang w:val="uk-UA"/>
        </w:rPr>
        <w:t>Надана психологічна характеристика партнерським стосункам.</w:t>
      </w:r>
      <w:r w:rsidR="00FA18D6">
        <w:rPr>
          <w:color w:val="000000"/>
          <w:sz w:val="28"/>
          <w:szCs w:val="28"/>
          <w:lang w:val="uk-UA"/>
        </w:rPr>
        <w:t xml:space="preserve"> </w:t>
      </w:r>
      <w:r w:rsidR="00FA18D6" w:rsidRPr="00FA18D6">
        <w:rPr>
          <w:color w:val="000000"/>
          <w:sz w:val="28"/>
          <w:szCs w:val="28"/>
          <w:lang w:val="uk-UA"/>
        </w:rPr>
        <w:t xml:space="preserve">Партнери, що </w:t>
      </w:r>
      <w:proofErr w:type="spellStart"/>
      <w:r w:rsidR="00FA18D6" w:rsidRPr="00FA18D6">
        <w:rPr>
          <w:color w:val="000000"/>
          <w:sz w:val="28"/>
          <w:szCs w:val="28"/>
          <w:lang w:val="uk-UA"/>
        </w:rPr>
        <w:t>самоактуалізуются</w:t>
      </w:r>
      <w:proofErr w:type="spellEnd"/>
      <w:r w:rsidR="00FA18D6" w:rsidRPr="00FA18D6">
        <w:rPr>
          <w:color w:val="000000"/>
          <w:sz w:val="28"/>
          <w:szCs w:val="28"/>
          <w:lang w:val="uk-UA"/>
        </w:rPr>
        <w:t xml:space="preserve">, прагнуть до реалізації вищих цінностей, які, як правило, не можуть бути зведені до чогось вищого. Ці цінності (серед них добро, істина, порядність, краса, справедливість, досконалість та ін.) виступають для них як </w:t>
      </w:r>
      <w:proofErr w:type="spellStart"/>
      <w:r w:rsidR="00FA18D6" w:rsidRPr="00FA18D6">
        <w:rPr>
          <w:color w:val="000000"/>
          <w:sz w:val="28"/>
          <w:szCs w:val="28"/>
          <w:lang w:val="uk-UA"/>
        </w:rPr>
        <w:t>життєво</w:t>
      </w:r>
      <w:proofErr w:type="spellEnd"/>
      <w:r w:rsidR="00FA18D6" w:rsidRPr="00FA18D6">
        <w:rPr>
          <w:color w:val="000000"/>
          <w:sz w:val="28"/>
          <w:szCs w:val="28"/>
          <w:lang w:val="uk-UA"/>
        </w:rPr>
        <w:t xml:space="preserve"> важливі потреби.</w:t>
      </w:r>
    </w:p>
    <w:p w14:paraId="09DC0094" w14:textId="77777777" w:rsidR="00FA18D6" w:rsidRPr="00FA18D6" w:rsidRDefault="00FA18D6" w:rsidP="00FA18D6">
      <w:pPr>
        <w:shd w:val="clear" w:color="auto" w:fill="FFFFFF"/>
        <w:spacing w:after="0" w:line="360" w:lineRule="auto"/>
        <w:ind w:firstLine="709"/>
        <w:jc w:val="both"/>
        <w:rPr>
          <w:rFonts w:ascii="Times New Roman" w:hAnsi="Times New Roman" w:cs="Times New Roman"/>
          <w:color w:val="000000"/>
          <w:sz w:val="28"/>
          <w:szCs w:val="28"/>
          <w:lang w:val="uk-UA"/>
        </w:rPr>
      </w:pPr>
      <w:r w:rsidRPr="00FA18D6">
        <w:rPr>
          <w:rFonts w:ascii="Times New Roman" w:hAnsi="Times New Roman" w:cs="Times New Roman"/>
          <w:color w:val="000000"/>
          <w:sz w:val="28"/>
          <w:szCs w:val="28"/>
          <w:lang w:val="uk-UA"/>
        </w:rPr>
        <w:t xml:space="preserve">Партнерські відносини це процес постійного розвитку та практичної реалізації своїх можливостей. </w:t>
      </w:r>
      <w:r>
        <w:rPr>
          <w:rFonts w:ascii="Times New Roman" w:hAnsi="Times New Roman" w:cs="Times New Roman"/>
          <w:color w:val="000000"/>
          <w:sz w:val="28"/>
          <w:szCs w:val="28"/>
          <w:lang w:val="uk-UA"/>
        </w:rPr>
        <w:t>У партнерських відносинах о</w:t>
      </w:r>
      <w:r w:rsidRPr="00FA18D6">
        <w:rPr>
          <w:rFonts w:ascii="Times New Roman" w:hAnsi="Times New Roman" w:cs="Times New Roman"/>
          <w:color w:val="000000"/>
          <w:sz w:val="28"/>
          <w:szCs w:val="28"/>
          <w:lang w:val="uk-UA"/>
        </w:rPr>
        <w:t>собистост</w:t>
      </w:r>
      <w:r>
        <w:rPr>
          <w:rFonts w:ascii="Times New Roman" w:hAnsi="Times New Roman" w:cs="Times New Roman"/>
          <w:color w:val="000000"/>
          <w:sz w:val="28"/>
          <w:szCs w:val="28"/>
          <w:lang w:val="uk-UA"/>
        </w:rPr>
        <w:t>ям</w:t>
      </w:r>
      <w:r w:rsidRPr="00FA18D6">
        <w:rPr>
          <w:rFonts w:ascii="Times New Roman" w:hAnsi="Times New Roman" w:cs="Times New Roman"/>
          <w:color w:val="000000"/>
          <w:sz w:val="28"/>
          <w:szCs w:val="28"/>
          <w:lang w:val="uk-UA"/>
        </w:rPr>
        <w:t xml:space="preserve">, що </w:t>
      </w:r>
      <w:r>
        <w:rPr>
          <w:rFonts w:ascii="Times New Roman" w:hAnsi="Times New Roman" w:cs="Times New Roman"/>
          <w:color w:val="000000"/>
          <w:sz w:val="28"/>
          <w:szCs w:val="28"/>
          <w:lang w:val="uk-UA"/>
        </w:rPr>
        <w:t>розвиваються</w:t>
      </w:r>
      <w:r w:rsidRPr="00FA18D6">
        <w:rPr>
          <w:rFonts w:ascii="Times New Roman" w:hAnsi="Times New Roman" w:cs="Times New Roman"/>
          <w:color w:val="000000"/>
          <w:sz w:val="28"/>
          <w:szCs w:val="28"/>
          <w:lang w:val="uk-UA"/>
        </w:rPr>
        <w:t>, притаманні певні особливості:</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повне прийняття реальності й комфортне ставлення до неї (не ховатися від життя, а знати і приймати його);</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lastRenderedPageBreak/>
        <w:t>прийняття інших і себе;</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професійна захопленість улюбленою справою, орієнтація на завдання, на справу;</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автономність, незалежність від соціального середовища, самостійність суджень;</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здатність до розуміння інших людей, увага і доброзичливість до людей;</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постійна новизна, свіжість оцінок, відкритість досвіду;</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розрізнення мети і засобів, зла і добра («не всякий засіб добрий для досягнення мети»);</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спонтанність, природність поведінки;</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гумор;</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саморозвиток, прояв здібностей, потенційних можливостей, творчість у роботі, любові, житті;</w:t>
      </w:r>
      <w:r>
        <w:rPr>
          <w:rFonts w:ascii="Times New Roman" w:hAnsi="Times New Roman" w:cs="Times New Roman"/>
          <w:color w:val="000000"/>
          <w:sz w:val="28"/>
          <w:szCs w:val="28"/>
          <w:lang w:val="uk-UA"/>
        </w:rPr>
        <w:t xml:space="preserve"> </w:t>
      </w:r>
      <w:r w:rsidRPr="00FA18D6">
        <w:rPr>
          <w:rFonts w:ascii="Times New Roman" w:hAnsi="Times New Roman" w:cs="Times New Roman"/>
          <w:color w:val="000000"/>
          <w:sz w:val="28"/>
          <w:szCs w:val="28"/>
          <w:lang w:val="uk-UA"/>
        </w:rPr>
        <w:t>готовність до вирішення нових проблем, до усвідомлення проблем і труднощів, до усвідомлення свого досвіду, до справжнього розуміння своїх можливостей, до підвищення конгруентності</w:t>
      </w:r>
      <w:r>
        <w:rPr>
          <w:rFonts w:ascii="Times New Roman" w:hAnsi="Times New Roman" w:cs="Times New Roman"/>
          <w:color w:val="000000"/>
          <w:sz w:val="28"/>
          <w:szCs w:val="28"/>
          <w:lang w:val="uk-UA"/>
        </w:rPr>
        <w:t>.</w:t>
      </w:r>
      <w:r w:rsidRPr="00FA18D6">
        <w:rPr>
          <w:rFonts w:ascii="Times New Roman" w:hAnsi="Times New Roman" w:cs="Times New Roman"/>
          <w:color w:val="000000"/>
          <w:sz w:val="28"/>
          <w:szCs w:val="28"/>
          <w:lang w:val="uk-UA"/>
        </w:rPr>
        <w:t xml:space="preserve"> </w:t>
      </w:r>
    </w:p>
    <w:p w14:paraId="580EEC08" w14:textId="77777777" w:rsidR="00FA18D6" w:rsidRPr="00FA18D6" w:rsidRDefault="00FA18D6" w:rsidP="00FA18D6">
      <w:pPr>
        <w:shd w:val="clear" w:color="auto" w:fill="FFFFFF"/>
        <w:spacing w:after="0" w:line="360" w:lineRule="auto"/>
        <w:ind w:firstLine="709"/>
        <w:jc w:val="both"/>
        <w:rPr>
          <w:rFonts w:ascii="Times New Roman" w:hAnsi="Times New Roman" w:cs="Times New Roman"/>
          <w:color w:val="000000"/>
          <w:sz w:val="28"/>
          <w:szCs w:val="28"/>
          <w:lang w:val="uk-UA"/>
        </w:rPr>
      </w:pPr>
      <w:r w:rsidRPr="00FA18D6">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w:t>
      </w:r>
      <w:r w:rsidRPr="00FA18D6">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w:t>
      </w:r>
      <w:proofErr w:type="spellStart"/>
      <w:r w:rsidRPr="00FA18D6">
        <w:rPr>
          <w:rFonts w:ascii="Times New Roman" w:hAnsi="Times New Roman" w:cs="Times New Roman"/>
          <w:color w:val="000000"/>
          <w:sz w:val="28"/>
          <w:szCs w:val="28"/>
          <w:lang w:val="uk-UA"/>
        </w:rPr>
        <w:t>Болальов</w:t>
      </w:r>
      <w:proofErr w:type="spellEnd"/>
      <w:r w:rsidRPr="00FA18D6">
        <w:rPr>
          <w:rFonts w:ascii="Times New Roman" w:hAnsi="Times New Roman" w:cs="Times New Roman"/>
          <w:color w:val="000000"/>
          <w:sz w:val="28"/>
          <w:szCs w:val="28"/>
          <w:lang w:val="uk-UA"/>
        </w:rPr>
        <w:t xml:space="preserve"> пояснює активну позицію </w:t>
      </w:r>
      <w:r>
        <w:rPr>
          <w:rFonts w:ascii="Times New Roman" w:hAnsi="Times New Roman" w:cs="Times New Roman"/>
          <w:color w:val="000000"/>
          <w:sz w:val="28"/>
          <w:szCs w:val="28"/>
          <w:lang w:val="uk-UA"/>
        </w:rPr>
        <w:t xml:space="preserve">партнерів </w:t>
      </w:r>
      <w:r w:rsidRPr="00FA18D6">
        <w:rPr>
          <w:rFonts w:ascii="Times New Roman" w:hAnsi="Times New Roman" w:cs="Times New Roman"/>
          <w:color w:val="000000"/>
          <w:sz w:val="28"/>
          <w:szCs w:val="28"/>
          <w:lang w:val="uk-UA"/>
        </w:rPr>
        <w:t>по відношенню до дійсності, як вивчення і подолання реальності, а не втеча від неї, здатність бачити події свого життя такими, якими вони є, не вдаючись до психологічного захисту. Розуміння того, що за негативною емоцією ховається проблема, яку треба вирішити, готовність йти назустріч проблемам, негативним емоціям, щоб знайти і зняти перешкоди для особистісного зростання – ось що дозволяє партнерам досягти розуміння себе, сенсу життя, внутрішньої гармонії і самоактуалізації.</w:t>
      </w:r>
    </w:p>
    <w:p w14:paraId="4F81C692" w14:textId="77777777" w:rsidR="00FA18D6" w:rsidRPr="00FA18D6" w:rsidRDefault="00FA18D6" w:rsidP="00FA18D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FA18D6">
        <w:rPr>
          <w:rFonts w:ascii="Times New Roman" w:hAnsi="Times New Roman" w:cs="Times New Roman"/>
          <w:color w:val="000000"/>
          <w:sz w:val="28"/>
          <w:szCs w:val="28"/>
          <w:lang w:val="uk-UA"/>
        </w:rPr>
        <w:t xml:space="preserve">3. </w:t>
      </w:r>
      <w:r w:rsidR="001C3E87" w:rsidRPr="00FA18D6">
        <w:rPr>
          <w:rFonts w:ascii="Times New Roman" w:hAnsi="Times New Roman" w:cs="Times New Roman"/>
          <w:color w:val="000000"/>
          <w:sz w:val="28"/>
          <w:szCs w:val="28"/>
          <w:lang w:val="uk-UA"/>
        </w:rPr>
        <w:t>Експериментально дослід</w:t>
      </w:r>
      <w:r w:rsidRPr="00FA18D6">
        <w:rPr>
          <w:rFonts w:ascii="Times New Roman" w:hAnsi="Times New Roman" w:cs="Times New Roman"/>
          <w:color w:val="000000"/>
          <w:sz w:val="28"/>
          <w:szCs w:val="28"/>
          <w:lang w:val="uk-UA"/>
        </w:rPr>
        <w:t>жено</w:t>
      </w:r>
      <w:r w:rsidR="001C3E87" w:rsidRPr="00FA18D6">
        <w:rPr>
          <w:rFonts w:ascii="Times New Roman" w:hAnsi="Times New Roman" w:cs="Times New Roman"/>
          <w:color w:val="000000"/>
          <w:sz w:val="28"/>
          <w:szCs w:val="28"/>
          <w:lang w:val="uk-UA"/>
        </w:rPr>
        <w:t xml:space="preserve"> вплив атракції на виникнення стратегії прихильності у партнерських стосунках.</w:t>
      </w:r>
      <w:r w:rsidRPr="00FA18D6">
        <w:rPr>
          <w:rFonts w:ascii="Times New Roman" w:hAnsi="Times New Roman" w:cs="Times New Roman"/>
          <w:color w:val="000000"/>
          <w:sz w:val="28"/>
          <w:szCs w:val="28"/>
          <w:lang w:val="uk-UA"/>
        </w:rPr>
        <w:t xml:space="preserve"> </w:t>
      </w:r>
      <w:r w:rsidRPr="00FA18D6">
        <w:rPr>
          <w:rFonts w:ascii="Times New Roman" w:eastAsia="Times New Roman" w:hAnsi="Times New Roman" w:cs="Times New Roman"/>
          <w:color w:val="000000"/>
          <w:sz w:val="28"/>
          <w:szCs w:val="28"/>
          <w:lang w:val="uk-UA" w:eastAsia="ru-RU"/>
        </w:rPr>
        <w:t xml:space="preserve">Для проведення </w:t>
      </w:r>
      <w:proofErr w:type="spellStart"/>
      <w:r w:rsidRPr="00FA18D6">
        <w:rPr>
          <w:rFonts w:ascii="Times New Roman" w:eastAsia="Times New Roman" w:hAnsi="Times New Roman" w:cs="Times New Roman"/>
          <w:color w:val="000000"/>
          <w:sz w:val="28"/>
          <w:szCs w:val="28"/>
          <w:lang w:val="uk-UA" w:eastAsia="ru-RU"/>
        </w:rPr>
        <w:t>констатувального</w:t>
      </w:r>
      <w:proofErr w:type="spellEnd"/>
      <w:r w:rsidRPr="00FA18D6">
        <w:rPr>
          <w:rFonts w:ascii="Times New Roman" w:eastAsia="Times New Roman" w:hAnsi="Times New Roman" w:cs="Times New Roman"/>
          <w:color w:val="000000"/>
          <w:sz w:val="28"/>
          <w:szCs w:val="28"/>
          <w:lang w:val="uk-UA" w:eastAsia="ru-RU"/>
        </w:rPr>
        <w:t xml:space="preserve"> експерименту було сформовано вибірку з тридцяти респондентів, дослідження проводилось на кафедрі психології та соціології СНУ ім. Даля.</w:t>
      </w:r>
    </w:p>
    <w:p w14:paraId="40ABBCCF" w14:textId="77777777" w:rsidR="00FA18D6" w:rsidRPr="007E789D" w:rsidRDefault="00FA18D6" w:rsidP="00FA18D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Дослідження складалось з спостереження за респондентами, та вимірювання </w:t>
      </w:r>
      <w:proofErr w:type="spellStart"/>
      <w:r w:rsidRPr="007E789D">
        <w:rPr>
          <w:rFonts w:ascii="Times New Roman" w:eastAsia="Times New Roman" w:hAnsi="Times New Roman" w:cs="Times New Roman"/>
          <w:color w:val="000000"/>
          <w:sz w:val="28"/>
          <w:szCs w:val="28"/>
          <w:lang w:val="uk-UA" w:eastAsia="ru-RU"/>
        </w:rPr>
        <w:t>психодіагностичними</w:t>
      </w:r>
      <w:proofErr w:type="spellEnd"/>
      <w:r w:rsidRPr="007E789D">
        <w:rPr>
          <w:rFonts w:ascii="Times New Roman" w:eastAsia="Times New Roman" w:hAnsi="Times New Roman" w:cs="Times New Roman"/>
          <w:color w:val="000000"/>
          <w:sz w:val="28"/>
          <w:szCs w:val="28"/>
          <w:lang w:val="uk-UA" w:eastAsia="ru-RU"/>
        </w:rPr>
        <w:t xml:space="preserve"> методиками:</w:t>
      </w:r>
    </w:p>
    <w:p w14:paraId="17772F03" w14:textId="77777777" w:rsidR="00FA18D6" w:rsidRPr="007E789D" w:rsidRDefault="00FA18D6" w:rsidP="00FA18D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 – методика з оцінки рівня самоактуалізації особистості (САМОАЛ); </w:t>
      </w:r>
    </w:p>
    <w:p w14:paraId="52534973" w14:textId="77777777" w:rsidR="00FA18D6" w:rsidRPr="007E789D" w:rsidRDefault="00FA18D6" w:rsidP="00FA18D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xml:space="preserve">– методика на дослідження адаптивності А. Г. </w:t>
      </w:r>
      <w:proofErr w:type="spellStart"/>
      <w:r w:rsidRPr="007E789D">
        <w:rPr>
          <w:rFonts w:ascii="Times New Roman" w:eastAsia="Times New Roman" w:hAnsi="Times New Roman" w:cs="Times New Roman"/>
          <w:color w:val="000000"/>
          <w:sz w:val="28"/>
          <w:szCs w:val="28"/>
          <w:lang w:val="uk-UA" w:eastAsia="ru-RU"/>
        </w:rPr>
        <w:t>Маклакова</w:t>
      </w:r>
      <w:proofErr w:type="spellEnd"/>
      <w:r w:rsidRPr="007E789D">
        <w:rPr>
          <w:rFonts w:ascii="Times New Roman" w:eastAsia="Times New Roman" w:hAnsi="Times New Roman" w:cs="Times New Roman"/>
          <w:color w:val="000000"/>
          <w:sz w:val="28"/>
          <w:szCs w:val="28"/>
          <w:lang w:val="uk-UA" w:eastAsia="ru-RU"/>
        </w:rPr>
        <w:t xml:space="preserve"> і С.</w:t>
      </w:r>
      <w:r>
        <w:rPr>
          <w:rFonts w:ascii="Times New Roman" w:eastAsia="Times New Roman" w:hAnsi="Times New Roman" w:cs="Times New Roman"/>
          <w:color w:val="000000"/>
          <w:sz w:val="28"/>
          <w:szCs w:val="28"/>
          <w:lang w:val="uk-UA" w:eastAsia="ru-RU"/>
        </w:rPr>
        <w:t> </w:t>
      </w:r>
      <w:r w:rsidRPr="007E789D">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val="uk-UA" w:eastAsia="ru-RU"/>
        </w:rPr>
        <w:t> </w:t>
      </w:r>
      <w:proofErr w:type="spellStart"/>
      <w:r w:rsidRPr="007E789D">
        <w:rPr>
          <w:rFonts w:ascii="Times New Roman" w:eastAsia="Times New Roman" w:hAnsi="Times New Roman" w:cs="Times New Roman"/>
          <w:color w:val="000000"/>
          <w:sz w:val="28"/>
          <w:szCs w:val="28"/>
          <w:lang w:val="uk-UA" w:eastAsia="ru-RU"/>
        </w:rPr>
        <w:t>Чермяніна</w:t>
      </w:r>
      <w:proofErr w:type="spellEnd"/>
      <w:r w:rsidRPr="007E789D">
        <w:rPr>
          <w:rFonts w:ascii="Times New Roman" w:eastAsia="Times New Roman" w:hAnsi="Times New Roman" w:cs="Times New Roman"/>
          <w:color w:val="000000"/>
          <w:sz w:val="28"/>
          <w:szCs w:val="28"/>
          <w:lang w:val="uk-UA" w:eastAsia="ru-RU"/>
        </w:rPr>
        <w:t xml:space="preserve">; </w:t>
      </w:r>
    </w:p>
    <w:p w14:paraId="6035A5EE" w14:textId="77777777" w:rsidR="00FA18D6" w:rsidRPr="007E789D" w:rsidRDefault="00FA18D6" w:rsidP="00FA18D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E789D">
        <w:rPr>
          <w:rFonts w:ascii="Times New Roman" w:eastAsia="Times New Roman" w:hAnsi="Times New Roman" w:cs="Times New Roman"/>
          <w:color w:val="000000"/>
          <w:sz w:val="28"/>
          <w:szCs w:val="28"/>
          <w:lang w:val="uk-UA" w:eastAsia="ru-RU"/>
        </w:rPr>
        <w:t>– методика з оцінки поведінкових стратегій Г. С. Никифорова.</w:t>
      </w:r>
    </w:p>
    <w:p w14:paraId="052B7D8C" w14:textId="77777777" w:rsidR="00FA18D6" w:rsidRPr="008F6AFA" w:rsidRDefault="00FA18D6" w:rsidP="00FA18D6">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За результатами дослідження </w:t>
      </w:r>
      <w:r>
        <w:rPr>
          <w:rFonts w:ascii="Times New Roman" w:eastAsia="Times New Roman" w:hAnsi="Times New Roman" w:cs="Times New Roman"/>
          <w:sz w:val="28"/>
          <w:szCs w:val="28"/>
          <w:lang w:val="uk-UA" w:eastAsia="ru-RU"/>
        </w:rPr>
        <w:t xml:space="preserve">отримані наступні результати: респонденти у поведінкових </w:t>
      </w:r>
      <w:proofErr w:type="spellStart"/>
      <w:r>
        <w:rPr>
          <w:rFonts w:ascii="Times New Roman" w:eastAsia="Times New Roman" w:hAnsi="Times New Roman" w:cs="Times New Roman"/>
          <w:sz w:val="28"/>
          <w:szCs w:val="28"/>
          <w:lang w:val="uk-UA" w:eastAsia="ru-RU"/>
        </w:rPr>
        <w:t>стратегвях</w:t>
      </w:r>
      <w:proofErr w:type="spellEnd"/>
      <w:r>
        <w:rPr>
          <w:rFonts w:ascii="Times New Roman" w:eastAsia="Times New Roman" w:hAnsi="Times New Roman" w:cs="Times New Roman"/>
          <w:sz w:val="28"/>
          <w:szCs w:val="28"/>
          <w:lang w:val="uk-UA" w:eastAsia="ru-RU"/>
        </w:rPr>
        <w:t xml:space="preserve"> використовують більш активно для </w:t>
      </w:r>
      <w:r>
        <w:rPr>
          <w:rFonts w:ascii="Times New Roman" w:eastAsia="Times New Roman" w:hAnsi="Times New Roman" w:cs="Times New Roman"/>
          <w:sz w:val="28"/>
          <w:szCs w:val="28"/>
          <w:lang w:val="uk-UA" w:eastAsia="ru-RU"/>
        </w:rPr>
        <w:lastRenderedPageBreak/>
        <w:t xml:space="preserve">себе та оточуючих поведінкові стратегії </w:t>
      </w:r>
      <w:r w:rsidRPr="008F6AFA">
        <w:rPr>
          <w:rFonts w:ascii="Times New Roman" w:eastAsia="Times New Roman" w:hAnsi="Times New Roman" w:cs="Times New Roman"/>
          <w:sz w:val="28"/>
          <w:szCs w:val="28"/>
          <w:lang w:val="uk-UA" w:eastAsia="ru-RU"/>
        </w:rPr>
        <w:t>«Маніпулятивна поведінка», «Вступ в соціальний контакт», «</w:t>
      </w:r>
      <w:proofErr w:type="spellStart"/>
      <w:r w:rsidRPr="008F6AFA">
        <w:rPr>
          <w:rFonts w:ascii="Times New Roman" w:eastAsia="Times New Roman" w:hAnsi="Times New Roman" w:cs="Times New Roman"/>
          <w:sz w:val="28"/>
          <w:szCs w:val="28"/>
          <w:lang w:val="uk-UA" w:eastAsia="ru-RU"/>
        </w:rPr>
        <w:t>Асертивна</w:t>
      </w:r>
      <w:proofErr w:type="spellEnd"/>
      <w:r w:rsidRPr="008F6AFA">
        <w:rPr>
          <w:rFonts w:ascii="Times New Roman" w:eastAsia="Times New Roman" w:hAnsi="Times New Roman" w:cs="Times New Roman"/>
          <w:sz w:val="28"/>
          <w:szCs w:val="28"/>
          <w:lang w:val="uk-UA" w:eastAsia="ru-RU"/>
        </w:rPr>
        <w:t xml:space="preserve"> поведінка», «Пошук соціальної підтримки»</w:t>
      </w:r>
      <w:r>
        <w:rPr>
          <w:rFonts w:ascii="Times New Roman" w:eastAsia="Times New Roman" w:hAnsi="Times New Roman" w:cs="Times New Roman"/>
          <w:sz w:val="28"/>
          <w:szCs w:val="28"/>
          <w:lang w:val="uk-UA" w:eastAsia="ru-RU"/>
        </w:rPr>
        <w:t>, «</w:t>
      </w:r>
      <w:r w:rsidRPr="00E14647">
        <w:rPr>
          <w:rFonts w:ascii="Times New Roman" w:eastAsia="Times New Roman" w:hAnsi="Times New Roman" w:cs="Times New Roman"/>
          <w:sz w:val="28"/>
          <w:szCs w:val="28"/>
          <w:lang w:val="uk-UA" w:eastAsia="ru-RU"/>
        </w:rPr>
        <w:t>Обережні дії</w:t>
      </w:r>
      <w:r>
        <w:rPr>
          <w:rFonts w:ascii="Times New Roman" w:eastAsia="Times New Roman" w:hAnsi="Times New Roman" w:cs="Times New Roman"/>
          <w:sz w:val="28"/>
          <w:szCs w:val="28"/>
          <w:lang w:val="uk-UA" w:eastAsia="ru-RU"/>
        </w:rPr>
        <w:t>»</w:t>
      </w:r>
      <w:r w:rsidRPr="00E146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(це високі показники), виявлено показник який теж активно використовується і цей показник потрібно коригувати за допомогою інструментів психокорекції та психотерапевтичного втручання ( показник «</w:t>
      </w:r>
      <w:r w:rsidRPr="00E14647">
        <w:rPr>
          <w:rFonts w:ascii="Times New Roman" w:eastAsia="Times New Roman" w:hAnsi="Times New Roman" w:cs="Times New Roman"/>
          <w:sz w:val="28"/>
          <w:szCs w:val="28"/>
          <w:lang w:val="uk-UA" w:eastAsia="ru-RU"/>
        </w:rPr>
        <w:t>Агресивні дії</w:t>
      </w:r>
      <w:r>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w:t>
      </w:r>
    </w:p>
    <w:p w14:paraId="707C0E6B" w14:textId="77777777" w:rsidR="00FA18D6" w:rsidRDefault="00FA18D6" w:rsidP="00FA18D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w:t>
      </w:r>
      <w:r w:rsidRPr="008F6AFA">
        <w:rPr>
          <w:rFonts w:ascii="Times New Roman" w:eastAsia="Times New Roman" w:hAnsi="Times New Roman" w:cs="Times New Roman"/>
          <w:sz w:val="28"/>
          <w:szCs w:val="28"/>
          <w:lang w:val="uk-UA" w:eastAsia="ru-RU"/>
        </w:rPr>
        <w:t>результат</w:t>
      </w:r>
      <w:r>
        <w:rPr>
          <w:rFonts w:ascii="Times New Roman" w:eastAsia="Times New Roman" w:hAnsi="Times New Roman" w:cs="Times New Roman"/>
          <w:sz w:val="28"/>
          <w:szCs w:val="28"/>
          <w:lang w:val="uk-UA" w:eastAsia="ru-RU"/>
        </w:rPr>
        <w:t>ами</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val="uk-UA" w:eastAsia="ru-RU"/>
        </w:rPr>
        <w:t>констатувального</w:t>
      </w:r>
      <w:proofErr w:type="spellEnd"/>
      <w:r w:rsidRPr="008F6AFA">
        <w:rPr>
          <w:rFonts w:ascii="Times New Roman" w:eastAsia="Times New Roman" w:hAnsi="Times New Roman" w:cs="Times New Roman"/>
          <w:sz w:val="28"/>
          <w:szCs w:val="28"/>
          <w:lang w:val="uk-UA" w:eastAsia="ru-RU"/>
        </w:rPr>
        <w:t xml:space="preserve"> експерименту встановлено, </w:t>
      </w:r>
      <w:r>
        <w:rPr>
          <w:rFonts w:ascii="Times New Roman" w:eastAsia="Times New Roman" w:hAnsi="Times New Roman" w:cs="Times New Roman"/>
          <w:sz w:val="28"/>
          <w:szCs w:val="28"/>
          <w:lang w:val="uk-UA" w:eastAsia="ru-RU"/>
        </w:rPr>
        <w:t xml:space="preserve">що </w:t>
      </w:r>
      <w:r w:rsidRPr="008F6AFA">
        <w:rPr>
          <w:rFonts w:ascii="Times New Roman" w:eastAsia="Times New Roman" w:hAnsi="Times New Roman" w:cs="Times New Roman"/>
          <w:sz w:val="28"/>
          <w:szCs w:val="28"/>
          <w:lang w:val="uk-UA" w:eastAsia="ru-RU"/>
        </w:rPr>
        <w:t xml:space="preserve">при високому рівні особистісного адаптивного потенціалу відзначається високий рівень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у партнерських відносинах (за методикою САМОАЛ)</w:t>
      </w:r>
      <w:r w:rsidRPr="008F6A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середній та низький рівень</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val="uk-UA" w:eastAsia="ru-RU"/>
        </w:rPr>
        <w:t>рівень</w:t>
      </w:r>
      <w:proofErr w:type="spellEnd"/>
      <w:r w:rsidRPr="008F6AFA">
        <w:rPr>
          <w:rFonts w:ascii="Times New Roman" w:eastAsia="Times New Roman" w:hAnsi="Times New Roman" w:cs="Times New Roman"/>
          <w:sz w:val="28"/>
          <w:szCs w:val="28"/>
          <w:lang w:val="uk-UA" w:eastAsia="ru-RU"/>
        </w:rPr>
        <w:t xml:space="preserve"> особистісного адаптивного потенціалу </w:t>
      </w:r>
      <w:r>
        <w:rPr>
          <w:rFonts w:ascii="Times New Roman" w:eastAsia="Times New Roman" w:hAnsi="Times New Roman" w:cs="Times New Roman"/>
          <w:sz w:val="28"/>
          <w:szCs w:val="28"/>
          <w:lang w:val="uk-UA" w:eastAsia="ru-RU"/>
        </w:rPr>
        <w:t>(за методикою САМОАЛ)</w:t>
      </w:r>
      <w:r w:rsidRPr="008F6AFA">
        <w:rPr>
          <w:rFonts w:ascii="Times New Roman" w:eastAsia="Times New Roman" w:hAnsi="Times New Roman" w:cs="Times New Roman"/>
          <w:sz w:val="28"/>
          <w:szCs w:val="28"/>
          <w:lang w:val="uk-UA" w:eastAsia="ru-RU"/>
        </w:rPr>
        <w:t xml:space="preserve"> співвідноситься з середніми </w:t>
      </w:r>
      <w:r>
        <w:rPr>
          <w:rFonts w:ascii="Times New Roman" w:eastAsia="Times New Roman" w:hAnsi="Times New Roman" w:cs="Times New Roman"/>
          <w:sz w:val="28"/>
          <w:szCs w:val="28"/>
          <w:lang w:val="uk-UA" w:eastAsia="ru-RU"/>
        </w:rPr>
        <w:t xml:space="preserve">та низькими </w:t>
      </w:r>
      <w:r w:rsidRPr="008F6AFA">
        <w:rPr>
          <w:rFonts w:ascii="Times New Roman" w:eastAsia="Times New Roman" w:hAnsi="Times New Roman" w:cs="Times New Roman"/>
          <w:sz w:val="28"/>
          <w:szCs w:val="28"/>
          <w:lang w:val="uk-UA" w:eastAsia="ru-RU"/>
        </w:rPr>
        <w:t>значеннями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за шкалами «</w:t>
      </w:r>
      <w:r w:rsidRPr="00FD3039">
        <w:rPr>
          <w:rFonts w:ascii="Times New Roman" w:eastAsia="Times New Roman" w:hAnsi="Times New Roman" w:cs="Times New Roman"/>
          <w:sz w:val="28"/>
          <w:szCs w:val="28"/>
          <w:lang w:val="uk-UA" w:eastAsia="ru-RU"/>
        </w:rPr>
        <w:t>Нервово-психічна стійкість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Комунікативні здібності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Моральна нормативність</w:t>
      </w:r>
      <w:r>
        <w:rPr>
          <w:rFonts w:ascii="Times New Roman" w:eastAsia="Times New Roman" w:hAnsi="Times New Roman" w:cs="Times New Roman"/>
          <w:sz w:val="28"/>
          <w:szCs w:val="28"/>
          <w:lang w:val="uk-UA" w:eastAsia="ru-RU"/>
        </w:rPr>
        <w:t xml:space="preserve">». При цьому можливе виникнення у поведінкових стратегіях (за методикою «Адаптивність» </w:t>
      </w:r>
      <w:r w:rsidRPr="00FD303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Никифорова</w:t>
      </w:r>
      <w:r>
        <w:rPr>
          <w:rFonts w:ascii="Times New Roman" w:eastAsia="Times New Roman" w:hAnsi="Times New Roman" w:cs="Times New Roman"/>
          <w:sz w:val="28"/>
          <w:szCs w:val="28"/>
          <w:lang w:val="uk-UA" w:eastAsia="ru-RU"/>
        </w:rPr>
        <w:t>) високий рівень «Агресивних дій». Високий рівень за шкалою «Агресивні дії» руйнує партнерську взаємодію.</w:t>
      </w:r>
    </w:p>
    <w:p w14:paraId="6241FF4D" w14:textId="77777777" w:rsidR="00FA18D6" w:rsidRPr="008F6AFA" w:rsidRDefault="00FA18D6" w:rsidP="00FA18D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8F6AFA">
        <w:rPr>
          <w:rFonts w:ascii="Times New Roman" w:eastAsia="Times New Roman" w:hAnsi="Times New Roman" w:cs="Times New Roman"/>
          <w:sz w:val="28"/>
          <w:szCs w:val="28"/>
          <w:lang w:val="uk-UA" w:eastAsia="ru-RU"/>
        </w:rPr>
        <w:t xml:space="preserve">еспонденти з високим, </w:t>
      </w:r>
      <w:r>
        <w:rPr>
          <w:rFonts w:ascii="Times New Roman" w:eastAsia="Times New Roman" w:hAnsi="Times New Roman" w:cs="Times New Roman"/>
          <w:sz w:val="28"/>
          <w:szCs w:val="28"/>
          <w:lang w:val="uk-UA" w:eastAsia="ru-RU"/>
        </w:rPr>
        <w:t xml:space="preserve">середнім </w:t>
      </w:r>
      <w:r w:rsidRPr="008F6AFA">
        <w:rPr>
          <w:rFonts w:ascii="Times New Roman" w:eastAsia="Times New Roman" w:hAnsi="Times New Roman" w:cs="Times New Roman"/>
          <w:sz w:val="28"/>
          <w:szCs w:val="28"/>
          <w:lang w:val="uk-UA" w:eastAsia="ru-RU"/>
        </w:rPr>
        <w:t xml:space="preserve">рівнем особистісного адаптивного потенціалу виявили </w:t>
      </w:r>
      <w:proofErr w:type="spellStart"/>
      <w:r>
        <w:rPr>
          <w:rFonts w:ascii="Times New Roman" w:eastAsia="Times New Roman" w:hAnsi="Times New Roman" w:cs="Times New Roman"/>
          <w:sz w:val="28"/>
          <w:szCs w:val="28"/>
          <w:lang w:val="uk-UA" w:eastAsia="ru-RU"/>
        </w:rPr>
        <w:t>ресурсність</w:t>
      </w:r>
      <w:proofErr w:type="spellEnd"/>
      <w:r>
        <w:rPr>
          <w:rFonts w:ascii="Times New Roman" w:eastAsia="Times New Roman" w:hAnsi="Times New Roman" w:cs="Times New Roman"/>
          <w:sz w:val="28"/>
          <w:szCs w:val="28"/>
          <w:lang w:val="uk-UA" w:eastAsia="ru-RU"/>
        </w:rPr>
        <w:t xml:space="preserve"> у </w:t>
      </w:r>
      <w:r w:rsidRPr="008F6AFA">
        <w:rPr>
          <w:rFonts w:ascii="Times New Roman" w:eastAsia="Times New Roman" w:hAnsi="Times New Roman" w:cs="Times New Roman"/>
          <w:sz w:val="28"/>
          <w:szCs w:val="28"/>
          <w:lang w:val="uk-UA" w:eastAsia="ru-RU"/>
        </w:rPr>
        <w:t xml:space="preserve"> гнучких поведінкових модел</w:t>
      </w:r>
      <w:r>
        <w:rPr>
          <w:rFonts w:ascii="Times New Roman" w:eastAsia="Times New Roman" w:hAnsi="Times New Roman" w:cs="Times New Roman"/>
          <w:sz w:val="28"/>
          <w:szCs w:val="28"/>
          <w:lang w:val="uk-UA" w:eastAsia="ru-RU"/>
        </w:rPr>
        <w:t>ях</w:t>
      </w:r>
      <w:r w:rsidRPr="008F6AFA">
        <w:rPr>
          <w:rFonts w:ascii="Times New Roman" w:eastAsia="Times New Roman" w:hAnsi="Times New Roman" w:cs="Times New Roman"/>
          <w:sz w:val="28"/>
          <w:szCs w:val="28"/>
          <w:lang w:val="uk-UA" w:eastAsia="ru-RU"/>
        </w:rPr>
        <w:t xml:space="preserve"> і </w:t>
      </w:r>
      <w:proofErr w:type="spellStart"/>
      <w:r w:rsidRPr="008F6AFA">
        <w:rPr>
          <w:rFonts w:ascii="Times New Roman" w:eastAsia="Times New Roman" w:hAnsi="Times New Roman" w:cs="Times New Roman"/>
          <w:sz w:val="28"/>
          <w:szCs w:val="28"/>
          <w:lang w:val="uk-UA" w:eastAsia="ru-RU"/>
        </w:rPr>
        <w:t>стратег</w:t>
      </w:r>
      <w:r>
        <w:rPr>
          <w:rFonts w:ascii="Times New Roman" w:eastAsia="Times New Roman" w:hAnsi="Times New Roman" w:cs="Times New Roman"/>
          <w:sz w:val="28"/>
          <w:szCs w:val="28"/>
          <w:lang w:val="uk-UA" w:eastAsia="ru-RU"/>
        </w:rPr>
        <w:t>ях</w:t>
      </w:r>
      <w:proofErr w:type="spellEnd"/>
      <w:r w:rsidRPr="008F6AFA">
        <w:rPr>
          <w:rFonts w:ascii="Times New Roman" w:eastAsia="Times New Roman" w:hAnsi="Times New Roman" w:cs="Times New Roman"/>
          <w:sz w:val="28"/>
          <w:szCs w:val="28"/>
          <w:lang w:val="uk-UA" w:eastAsia="ru-RU"/>
        </w:rPr>
        <w:t xml:space="preserve"> подолання складних ситуацій</w:t>
      </w:r>
      <w:r>
        <w:rPr>
          <w:rFonts w:ascii="Times New Roman" w:eastAsia="Times New Roman" w:hAnsi="Times New Roman" w:cs="Times New Roman"/>
          <w:sz w:val="28"/>
          <w:szCs w:val="28"/>
          <w:lang w:val="uk-UA" w:eastAsia="ru-RU"/>
        </w:rPr>
        <w:t xml:space="preserve"> (у партнерській взаємодії)</w:t>
      </w:r>
      <w:r w:rsidRPr="008F6AFA">
        <w:rPr>
          <w:rFonts w:ascii="Times New Roman" w:eastAsia="Times New Roman" w:hAnsi="Times New Roman" w:cs="Times New Roman"/>
          <w:sz w:val="28"/>
          <w:szCs w:val="28"/>
          <w:lang w:val="uk-UA" w:eastAsia="ru-RU"/>
        </w:rPr>
        <w:t>, що виражається у</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ресурсності</w:t>
      </w:r>
      <w:proofErr w:type="spellEnd"/>
      <w:r>
        <w:rPr>
          <w:rFonts w:ascii="Times New Roman" w:eastAsia="Times New Roman" w:hAnsi="Times New Roman" w:cs="Times New Roman"/>
          <w:sz w:val="28"/>
          <w:szCs w:val="28"/>
          <w:lang w:val="uk-UA" w:eastAsia="ru-RU"/>
        </w:rPr>
        <w:t xml:space="preserve"> за шкалами «</w:t>
      </w:r>
      <w:r w:rsidRPr="00FD3039">
        <w:rPr>
          <w:rFonts w:ascii="Times New Roman" w:eastAsia="Times New Roman" w:hAnsi="Times New Roman" w:cs="Times New Roman"/>
          <w:sz w:val="28"/>
          <w:szCs w:val="28"/>
          <w:lang w:val="uk-UA" w:eastAsia="ru-RU"/>
        </w:rPr>
        <w:t>Орієнтація в часі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Погляд на природу людини</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Гнучкість у спілкуванні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Потреба у пізнанні</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Креативність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Автономність</w:t>
      </w:r>
      <w:r>
        <w:rPr>
          <w:rFonts w:ascii="Times New Roman" w:eastAsia="Times New Roman" w:hAnsi="Times New Roman" w:cs="Times New Roman"/>
          <w:sz w:val="28"/>
          <w:szCs w:val="28"/>
          <w:lang w:val="uk-UA" w:eastAsia="ru-RU"/>
        </w:rPr>
        <w:t>», «</w:t>
      </w:r>
      <w:proofErr w:type="spellStart"/>
      <w:r w:rsidRPr="00FD3039">
        <w:rPr>
          <w:rFonts w:ascii="Times New Roman" w:eastAsia="Times New Roman" w:hAnsi="Times New Roman" w:cs="Times New Roman"/>
          <w:sz w:val="28"/>
          <w:szCs w:val="28"/>
          <w:lang w:val="uk-UA" w:eastAsia="ru-RU"/>
        </w:rPr>
        <w:t>Саморозуміння</w:t>
      </w:r>
      <w:proofErr w:type="spellEnd"/>
      <w:r>
        <w:rPr>
          <w:rFonts w:ascii="Times New Roman" w:eastAsia="Times New Roman" w:hAnsi="Times New Roman" w:cs="Times New Roman"/>
          <w:sz w:val="28"/>
          <w:szCs w:val="28"/>
          <w:lang w:val="uk-UA" w:eastAsia="ru-RU"/>
        </w:rPr>
        <w:t>», «</w:t>
      </w:r>
      <w:proofErr w:type="spellStart"/>
      <w:r w:rsidRPr="00FD3039">
        <w:rPr>
          <w:rFonts w:ascii="Times New Roman" w:eastAsia="Times New Roman" w:hAnsi="Times New Roman" w:cs="Times New Roman"/>
          <w:sz w:val="28"/>
          <w:szCs w:val="28"/>
          <w:lang w:val="uk-UA" w:eastAsia="ru-RU"/>
        </w:rPr>
        <w:t>Аутосимпатія</w:t>
      </w:r>
      <w:proofErr w:type="spellEnd"/>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Контактність</w:t>
      </w:r>
      <w:r>
        <w:rPr>
          <w:rFonts w:ascii="Times New Roman" w:eastAsia="Times New Roman" w:hAnsi="Times New Roman" w:cs="Times New Roman"/>
          <w:sz w:val="28"/>
          <w:szCs w:val="28"/>
          <w:lang w:val="uk-UA" w:eastAsia="ru-RU"/>
        </w:rPr>
        <w:t>», «</w:t>
      </w:r>
      <w:r w:rsidRPr="00FD3039">
        <w:rPr>
          <w:rFonts w:ascii="Times New Roman" w:eastAsia="Times New Roman" w:hAnsi="Times New Roman" w:cs="Times New Roman"/>
          <w:sz w:val="28"/>
          <w:szCs w:val="28"/>
          <w:lang w:val="uk-UA" w:eastAsia="ru-RU"/>
        </w:rPr>
        <w:t>Цінності</w:t>
      </w:r>
      <w:r>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val="uk-UA" w:eastAsia="ru-RU"/>
        </w:rPr>
        <w:t xml:space="preserve">. </w:t>
      </w:r>
    </w:p>
    <w:p w14:paraId="18EC247C" w14:textId="77777777" w:rsidR="00FA18D6" w:rsidRPr="008F6AFA" w:rsidRDefault="00FA18D6" w:rsidP="00FA18D6">
      <w:pPr>
        <w:tabs>
          <w:tab w:val="left" w:pos="1440"/>
        </w:tabs>
        <w:spacing w:after="0" w:line="360" w:lineRule="auto"/>
        <w:ind w:firstLine="748"/>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Респонденти з низьким рівнем особистісного адаптивного потенціалу частіше проявляють соціальну несміливість (невпевненість) і в той же час їх поведінка в проблемних ситуаціях більш асоціальна і агресивна по відношенню до оточення. </w:t>
      </w:r>
    </w:p>
    <w:p w14:paraId="36407806" w14:textId="7052759C" w:rsidR="00D966CC" w:rsidRPr="00D966CC" w:rsidRDefault="00D966CC" w:rsidP="00D966CC">
      <w:pPr>
        <w:shd w:val="clear" w:color="auto" w:fill="FFFFFF"/>
        <w:spacing w:after="0" w:line="360" w:lineRule="auto"/>
        <w:ind w:firstLine="709"/>
        <w:jc w:val="both"/>
        <w:rPr>
          <w:rFonts w:ascii="Times New Roman" w:hAnsi="Times New Roman" w:cs="Times New Roman"/>
          <w:color w:val="000000"/>
          <w:sz w:val="28"/>
          <w:szCs w:val="28"/>
          <w:lang w:val="uk-UA"/>
        </w:rPr>
      </w:pPr>
      <w:r w:rsidRPr="00D966CC">
        <w:rPr>
          <w:rFonts w:ascii="Times New Roman" w:hAnsi="Times New Roman" w:cs="Times New Roman"/>
          <w:color w:val="000000"/>
          <w:sz w:val="28"/>
          <w:szCs w:val="28"/>
          <w:lang w:val="uk-UA"/>
        </w:rPr>
        <w:t>4.</w:t>
      </w:r>
      <w:r w:rsidR="00D92205">
        <w:rPr>
          <w:rFonts w:ascii="Times New Roman" w:hAnsi="Times New Roman" w:cs="Times New Roman"/>
          <w:color w:val="000000"/>
          <w:sz w:val="28"/>
          <w:szCs w:val="28"/>
          <w:lang w:val="ru-UA"/>
        </w:rPr>
        <w:t xml:space="preserve"> </w:t>
      </w:r>
      <w:r w:rsidR="001C3E87" w:rsidRPr="00D966CC">
        <w:rPr>
          <w:rFonts w:ascii="Times New Roman" w:hAnsi="Times New Roman" w:cs="Times New Roman"/>
          <w:color w:val="000000"/>
          <w:sz w:val="28"/>
          <w:szCs w:val="28"/>
          <w:lang w:val="uk-UA"/>
        </w:rPr>
        <w:t>Розроб</w:t>
      </w:r>
      <w:r>
        <w:rPr>
          <w:rFonts w:ascii="Times New Roman" w:hAnsi="Times New Roman" w:cs="Times New Roman"/>
          <w:color w:val="000000"/>
          <w:sz w:val="28"/>
          <w:szCs w:val="28"/>
          <w:lang w:val="uk-UA"/>
        </w:rPr>
        <w:t xml:space="preserve">лено </w:t>
      </w:r>
      <w:r w:rsidR="001C3E87" w:rsidRPr="00D966CC">
        <w:rPr>
          <w:rFonts w:ascii="Times New Roman" w:hAnsi="Times New Roman" w:cs="Times New Roman"/>
          <w:color w:val="000000"/>
          <w:sz w:val="28"/>
          <w:szCs w:val="28"/>
          <w:lang w:val="uk-UA"/>
        </w:rPr>
        <w:t>практичні рекомендації щодо розвитку стратегії прихильності у партнерських стосунках.</w:t>
      </w:r>
      <w:r>
        <w:rPr>
          <w:rFonts w:ascii="Times New Roman" w:hAnsi="Times New Roman" w:cs="Times New Roman"/>
          <w:color w:val="000000"/>
          <w:sz w:val="28"/>
          <w:szCs w:val="28"/>
          <w:lang w:val="uk-UA"/>
        </w:rPr>
        <w:t xml:space="preserve"> </w:t>
      </w:r>
      <w:r w:rsidRPr="00D966CC">
        <w:rPr>
          <w:rFonts w:ascii="Times New Roman" w:hAnsi="Times New Roman" w:cs="Times New Roman"/>
          <w:color w:val="000000"/>
          <w:sz w:val="28"/>
          <w:szCs w:val="28"/>
          <w:lang w:val="uk-UA"/>
        </w:rPr>
        <w:t xml:space="preserve">Таким чином, в ході дослідження нами визначено, що </w:t>
      </w:r>
      <w:proofErr w:type="spellStart"/>
      <w:r w:rsidRPr="00D966CC">
        <w:rPr>
          <w:rFonts w:ascii="Times New Roman" w:hAnsi="Times New Roman" w:cs="Times New Roman"/>
          <w:color w:val="000000"/>
          <w:sz w:val="28"/>
          <w:szCs w:val="28"/>
          <w:lang w:val="uk-UA"/>
        </w:rPr>
        <w:t>нізький</w:t>
      </w:r>
      <w:proofErr w:type="spellEnd"/>
      <w:r w:rsidRPr="00D966CC">
        <w:rPr>
          <w:rFonts w:ascii="Times New Roman" w:hAnsi="Times New Roman" w:cs="Times New Roman"/>
          <w:color w:val="000000"/>
          <w:sz w:val="28"/>
          <w:szCs w:val="28"/>
          <w:lang w:val="uk-UA"/>
        </w:rPr>
        <w:t xml:space="preserve"> рівень </w:t>
      </w:r>
      <w:proofErr w:type="spellStart"/>
      <w:r w:rsidRPr="00D966CC">
        <w:rPr>
          <w:rFonts w:ascii="Times New Roman" w:hAnsi="Times New Roman" w:cs="Times New Roman"/>
          <w:color w:val="000000"/>
          <w:sz w:val="28"/>
          <w:szCs w:val="28"/>
          <w:lang w:val="uk-UA"/>
        </w:rPr>
        <w:t>ресурсності</w:t>
      </w:r>
      <w:proofErr w:type="spellEnd"/>
      <w:r w:rsidRPr="00D966CC">
        <w:rPr>
          <w:rFonts w:ascii="Times New Roman" w:hAnsi="Times New Roman" w:cs="Times New Roman"/>
          <w:color w:val="000000"/>
          <w:sz w:val="28"/>
          <w:szCs w:val="28"/>
          <w:lang w:val="uk-UA"/>
        </w:rPr>
        <w:t xml:space="preserve"> адаптивного потенціалу та </w:t>
      </w:r>
      <w:r w:rsidRPr="00D966CC">
        <w:rPr>
          <w:rFonts w:ascii="Times New Roman" w:hAnsi="Times New Roman" w:cs="Times New Roman"/>
          <w:color w:val="000000"/>
          <w:sz w:val="28"/>
          <w:szCs w:val="28"/>
          <w:lang w:val="uk-UA"/>
        </w:rPr>
        <w:lastRenderedPageBreak/>
        <w:t xml:space="preserve">неактивне ставлення до особистого розвитку веде до руйнування конструктивних адаптивних стратегій і моделей поведінки, що призводить до </w:t>
      </w:r>
      <w:proofErr w:type="spellStart"/>
      <w:r w:rsidRPr="00D966CC">
        <w:rPr>
          <w:rFonts w:ascii="Times New Roman" w:hAnsi="Times New Roman" w:cs="Times New Roman"/>
          <w:color w:val="000000"/>
          <w:sz w:val="28"/>
          <w:szCs w:val="28"/>
          <w:lang w:val="uk-UA"/>
        </w:rPr>
        <w:t>вікористання</w:t>
      </w:r>
      <w:proofErr w:type="spellEnd"/>
      <w:r w:rsidRPr="00D966CC">
        <w:rPr>
          <w:rFonts w:ascii="Times New Roman" w:hAnsi="Times New Roman" w:cs="Times New Roman"/>
          <w:color w:val="000000"/>
          <w:sz w:val="28"/>
          <w:szCs w:val="28"/>
          <w:lang w:val="uk-UA"/>
        </w:rPr>
        <w:t xml:space="preserve"> «Асоціальних дій» та «Агресивних дій» у партнерських відносинах.</w:t>
      </w:r>
    </w:p>
    <w:p w14:paraId="624942E3" w14:textId="77777777" w:rsidR="001C3E87" w:rsidRPr="00D966CC" w:rsidRDefault="00D966CC" w:rsidP="00D966CC">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Програма </w:t>
      </w:r>
      <w:r w:rsidRPr="00D966CC">
        <w:rPr>
          <w:rFonts w:ascii="Times New Roman" w:hAnsi="Times New Roman" w:cs="Times New Roman"/>
          <w:color w:val="000000"/>
          <w:sz w:val="28"/>
          <w:szCs w:val="28"/>
          <w:lang w:val="uk-UA"/>
        </w:rPr>
        <w:t>розвитку стратегії прихильності у партнерських стосунках</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праює</w:t>
      </w:r>
      <w:proofErr w:type="spellEnd"/>
      <w:r>
        <w:rPr>
          <w:rFonts w:ascii="Times New Roman" w:hAnsi="Times New Roman" w:cs="Times New Roman"/>
          <w:color w:val="000000"/>
          <w:sz w:val="28"/>
          <w:szCs w:val="28"/>
          <w:lang w:val="uk-UA"/>
        </w:rPr>
        <w:t xml:space="preserve"> на відновлення </w:t>
      </w:r>
      <w:r w:rsidRPr="00D966CC">
        <w:rPr>
          <w:rFonts w:ascii="Times New Roman" w:hAnsi="Times New Roman" w:cs="Times New Roman"/>
          <w:color w:val="000000"/>
          <w:sz w:val="28"/>
          <w:szCs w:val="28"/>
          <w:lang w:val="uk-UA"/>
        </w:rPr>
        <w:t xml:space="preserve">конструктивних адаптивних стратегій і моделей поведінки. </w:t>
      </w:r>
      <w:r>
        <w:rPr>
          <w:rFonts w:ascii="Times New Roman" w:hAnsi="Times New Roman" w:cs="Times New Roman"/>
          <w:color w:val="000000"/>
          <w:sz w:val="28"/>
          <w:szCs w:val="28"/>
          <w:lang w:val="uk-UA"/>
        </w:rPr>
        <w:t xml:space="preserve">Також </w:t>
      </w:r>
      <w:proofErr w:type="spellStart"/>
      <w:r>
        <w:rPr>
          <w:rFonts w:ascii="Times New Roman" w:hAnsi="Times New Roman" w:cs="Times New Roman"/>
          <w:color w:val="000000"/>
          <w:sz w:val="28"/>
          <w:szCs w:val="28"/>
          <w:lang w:val="uk-UA"/>
        </w:rPr>
        <w:t>п</w:t>
      </w:r>
      <w:r w:rsidRPr="00D966CC">
        <w:rPr>
          <w:rFonts w:ascii="Times New Roman" w:hAnsi="Times New Roman" w:cs="Times New Roman"/>
          <w:color w:val="000000"/>
          <w:sz w:val="28"/>
          <w:szCs w:val="28"/>
          <w:lang w:val="uk-UA"/>
        </w:rPr>
        <w:t>ояснено</w:t>
      </w:r>
      <w:proofErr w:type="spellEnd"/>
      <w:r w:rsidRPr="00D966CC">
        <w:rPr>
          <w:rFonts w:ascii="Times New Roman" w:hAnsi="Times New Roman" w:cs="Times New Roman"/>
          <w:color w:val="000000"/>
          <w:sz w:val="28"/>
          <w:szCs w:val="28"/>
          <w:lang w:val="uk-UA"/>
        </w:rPr>
        <w:t xml:space="preserve"> правила роботи у тренінгових групах та надано тренінгові вправи, які застосовувались при розробці програми тренін</w:t>
      </w:r>
      <w:r>
        <w:rPr>
          <w:rFonts w:ascii="Times New Roman" w:hAnsi="Times New Roman" w:cs="Times New Roman"/>
          <w:color w:val="000000"/>
          <w:sz w:val="28"/>
          <w:szCs w:val="28"/>
          <w:lang w:val="uk-UA"/>
        </w:rPr>
        <w:t>г</w:t>
      </w:r>
      <w:r w:rsidRPr="00D966CC">
        <w:rPr>
          <w:rFonts w:ascii="Times New Roman" w:hAnsi="Times New Roman" w:cs="Times New Roman"/>
          <w:color w:val="000000"/>
          <w:sz w:val="28"/>
          <w:szCs w:val="28"/>
          <w:lang w:val="uk-UA"/>
        </w:rPr>
        <w:t>у щодо корекції партнерських стосунків.</w:t>
      </w:r>
    </w:p>
    <w:p w14:paraId="2F97EDF6" w14:textId="77777777" w:rsidR="008F6AFA" w:rsidRPr="00FA18D6" w:rsidRDefault="008F6AFA" w:rsidP="00FA18D6">
      <w:pPr>
        <w:shd w:val="clear" w:color="auto" w:fill="FFFFFF"/>
        <w:spacing w:line="360" w:lineRule="auto"/>
        <w:ind w:left="709"/>
        <w:jc w:val="both"/>
        <w:rPr>
          <w:b/>
          <w:color w:val="000000"/>
          <w:sz w:val="28"/>
          <w:szCs w:val="28"/>
          <w:lang w:val="uk-UA"/>
        </w:rPr>
      </w:pPr>
    </w:p>
    <w:p w14:paraId="7290B4A1" w14:textId="77777777" w:rsidR="008F6AFA" w:rsidRPr="008F6AFA" w:rsidRDefault="008F6AFA" w:rsidP="00783B42">
      <w:pPr>
        <w:spacing w:after="0" w:line="360" w:lineRule="auto"/>
        <w:ind w:firstLine="709"/>
        <w:jc w:val="both"/>
        <w:rPr>
          <w:rFonts w:ascii="Times New Roman" w:eastAsia="Times New Roman" w:hAnsi="Times New Roman" w:cs="Times New Roman"/>
          <w:sz w:val="28"/>
          <w:szCs w:val="28"/>
          <w:lang w:val="uk-UA" w:eastAsia="ru-RU"/>
        </w:rPr>
      </w:pPr>
    </w:p>
    <w:p w14:paraId="346E8285" w14:textId="77777777" w:rsidR="008F6AFA" w:rsidRPr="008F6AFA" w:rsidRDefault="008F6AFA" w:rsidP="008F6AFA">
      <w:pPr>
        <w:shd w:val="clear" w:color="auto" w:fill="FFFFFF"/>
        <w:spacing w:after="0" w:line="360" w:lineRule="auto"/>
        <w:ind w:firstLine="709"/>
        <w:jc w:val="center"/>
        <w:rPr>
          <w:rFonts w:ascii="Times New Roman" w:eastAsia="Times New Roman" w:hAnsi="Times New Roman" w:cs="Times New Roman"/>
          <w:b/>
          <w:color w:val="000000"/>
          <w:sz w:val="28"/>
          <w:szCs w:val="28"/>
          <w:lang w:val="uk-UA" w:eastAsia="ru-RU"/>
        </w:rPr>
      </w:pPr>
    </w:p>
    <w:p w14:paraId="0E91EFE0" w14:textId="77777777" w:rsidR="00783B42" w:rsidRDefault="00783B42">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14:paraId="0FAC29C3" w14:textId="77777777" w:rsidR="008F6AFA" w:rsidRPr="008F6AFA" w:rsidRDefault="008F6AFA" w:rsidP="008F6AFA">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8F6AFA">
        <w:rPr>
          <w:rFonts w:ascii="Times New Roman" w:eastAsia="Times New Roman" w:hAnsi="Times New Roman" w:cs="Times New Roman"/>
          <w:b/>
          <w:color w:val="000000"/>
          <w:sz w:val="28"/>
          <w:szCs w:val="28"/>
          <w:lang w:eastAsia="ru-RU"/>
        </w:rPr>
        <w:lastRenderedPageBreak/>
        <w:t>СПИСОК ВИКОРИСТАНОЇ ЛІТЕРАТУРИ</w:t>
      </w:r>
    </w:p>
    <w:p w14:paraId="5ACAD8F5" w14:textId="77777777" w:rsidR="008F6AFA" w:rsidRPr="008F6AFA" w:rsidRDefault="008F6AFA" w:rsidP="008F6AFA">
      <w:pPr>
        <w:spacing w:after="0" w:line="360" w:lineRule="auto"/>
        <w:ind w:firstLine="709"/>
        <w:jc w:val="center"/>
        <w:rPr>
          <w:rFonts w:ascii="Times New Roman" w:eastAsia="ArialNarrow,BoldItalic" w:hAnsi="Times New Roman" w:cs="Times New Roman"/>
          <w:b/>
          <w:bCs/>
          <w:iCs/>
          <w:color w:val="00B050"/>
          <w:sz w:val="28"/>
          <w:szCs w:val="28"/>
          <w:lang w:val="uk-UA" w:eastAsia="ru-RU"/>
        </w:rPr>
      </w:pPr>
    </w:p>
    <w:p w14:paraId="32F214E8"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rPr>
      </w:pPr>
      <w:proofErr w:type="spellStart"/>
      <w:r w:rsidRPr="00783B42">
        <w:rPr>
          <w:sz w:val="28"/>
          <w:szCs w:val="28"/>
        </w:rPr>
        <w:t>Абульханова</w:t>
      </w:r>
      <w:proofErr w:type="spellEnd"/>
      <w:r w:rsidRPr="00783B42">
        <w:rPr>
          <w:sz w:val="28"/>
          <w:szCs w:val="28"/>
          <w:lang w:val="uk-UA"/>
        </w:rPr>
        <w:t>-</w:t>
      </w:r>
      <w:r w:rsidRPr="00783B42">
        <w:rPr>
          <w:sz w:val="28"/>
          <w:szCs w:val="28"/>
        </w:rPr>
        <w:t xml:space="preserve">Славская К. </w:t>
      </w:r>
      <w:r w:rsidRPr="00783B42">
        <w:rPr>
          <w:sz w:val="28"/>
          <w:szCs w:val="28"/>
          <w:lang w:val="uk-UA"/>
        </w:rPr>
        <w:t>А</w:t>
      </w:r>
      <w:r w:rsidRPr="00783B42">
        <w:rPr>
          <w:sz w:val="28"/>
          <w:szCs w:val="28"/>
        </w:rPr>
        <w:t>. Жизненные перспективы личности</w:t>
      </w:r>
      <w:r w:rsidRPr="00783B42">
        <w:rPr>
          <w:sz w:val="28"/>
          <w:szCs w:val="28"/>
          <w:lang w:val="uk-UA"/>
        </w:rPr>
        <w:t xml:space="preserve"> / </w:t>
      </w:r>
      <w:proofErr w:type="spellStart"/>
      <w:r w:rsidRPr="00783B42">
        <w:rPr>
          <w:sz w:val="28"/>
          <w:szCs w:val="28"/>
          <w:lang w:val="uk-UA"/>
        </w:rPr>
        <w:t>Ксения</w:t>
      </w:r>
      <w:proofErr w:type="spellEnd"/>
      <w:r w:rsidRPr="00783B42">
        <w:rPr>
          <w:sz w:val="28"/>
          <w:szCs w:val="28"/>
          <w:lang w:val="uk-UA"/>
        </w:rPr>
        <w:t xml:space="preserve"> </w:t>
      </w:r>
      <w:proofErr w:type="spellStart"/>
      <w:r w:rsidRPr="00783B42">
        <w:rPr>
          <w:sz w:val="28"/>
          <w:szCs w:val="28"/>
          <w:lang w:val="uk-UA"/>
        </w:rPr>
        <w:t>Александровна</w:t>
      </w:r>
      <w:proofErr w:type="spellEnd"/>
      <w:r w:rsidRPr="00783B42">
        <w:rPr>
          <w:sz w:val="28"/>
          <w:szCs w:val="28"/>
          <w:lang w:val="uk-UA"/>
        </w:rPr>
        <w:t xml:space="preserve"> </w:t>
      </w:r>
      <w:proofErr w:type="spellStart"/>
      <w:r w:rsidRPr="00783B42">
        <w:rPr>
          <w:sz w:val="28"/>
          <w:szCs w:val="28"/>
          <w:lang w:val="uk-UA"/>
        </w:rPr>
        <w:t>Абульханова-Славская</w:t>
      </w:r>
      <w:proofErr w:type="spellEnd"/>
      <w:r w:rsidRPr="00783B42">
        <w:rPr>
          <w:sz w:val="28"/>
          <w:szCs w:val="28"/>
        </w:rPr>
        <w:t xml:space="preserve"> // Психология и образ жизни личности. </w:t>
      </w:r>
      <w:r w:rsidRPr="00783B42">
        <w:rPr>
          <w:sz w:val="28"/>
          <w:szCs w:val="28"/>
          <w:lang w:val="uk-UA"/>
        </w:rPr>
        <w:t>–</w:t>
      </w:r>
      <w:r w:rsidRPr="00783B42">
        <w:rPr>
          <w:sz w:val="28"/>
          <w:szCs w:val="28"/>
        </w:rPr>
        <w:t xml:space="preserve"> М.</w:t>
      </w:r>
      <w:r w:rsidRPr="00783B42">
        <w:rPr>
          <w:sz w:val="28"/>
          <w:szCs w:val="28"/>
          <w:lang w:val="uk-UA"/>
        </w:rPr>
        <w:t xml:space="preserve"> </w:t>
      </w:r>
      <w:r w:rsidRPr="00783B42">
        <w:rPr>
          <w:sz w:val="28"/>
          <w:szCs w:val="28"/>
        </w:rPr>
        <w:t xml:space="preserve">: </w:t>
      </w:r>
      <w:proofErr w:type="spellStart"/>
      <w:r w:rsidRPr="00783B42">
        <w:rPr>
          <w:sz w:val="28"/>
          <w:szCs w:val="28"/>
        </w:rPr>
        <w:t>Высш</w:t>
      </w:r>
      <w:r w:rsidRPr="00783B42">
        <w:rPr>
          <w:sz w:val="28"/>
          <w:szCs w:val="28"/>
          <w:lang w:val="uk-UA"/>
        </w:rPr>
        <w:t>ая</w:t>
      </w:r>
      <w:proofErr w:type="spellEnd"/>
      <w:r w:rsidRPr="00783B42">
        <w:rPr>
          <w:sz w:val="28"/>
          <w:szCs w:val="28"/>
        </w:rPr>
        <w:t xml:space="preserve"> </w:t>
      </w:r>
      <w:r w:rsidRPr="00783B42">
        <w:rPr>
          <w:sz w:val="28"/>
          <w:szCs w:val="28"/>
          <w:lang w:val="uk-UA"/>
        </w:rPr>
        <w:t>ш</w:t>
      </w:r>
      <w:r w:rsidRPr="00783B42">
        <w:rPr>
          <w:sz w:val="28"/>
          <w:szCs w:val="28"/>
        </w:rPr>
        <w:t>к</w:t>
      </w:r>
      <w:proofErr w:type="spellStart"/>
      <w:r w:rsidRPr="00783B42">
        <w:rPr>
          <w:sz w:val="28"/>
          <w:szCs w:val="28"/>
          <w:lang w:val="uk-UA"/>
        </w:rPr>
        <w:t>ола</w:t>
      </w:r>
      <w:proofErr w:type="spellEnd"/>
      <w:r w:rsidRPr="00783B42">
        <w:rPr>
          <w:sz w:val="28"/>
          <w:szCs w:val="28"/>
        </w:rPr>
        <w:t xml:space="preserve">, </w:t>
      </w:r>
      <w:r w:rsidRPr="00783B42">
        <w:rPr>
          <w:sz w:val="28"/>
          <w:szCs w:val="28"/>
          <w:lang w:val="uk-UA"/>
        </w:rPr>
        <w:t>200</w:t>
      </w:r>
      <w:r w:rsidRPr="00783B42">
        <w:rPr>
          <w:sz w:val="28"/>
          <w:szCs w:val="28"/>
        </w:rPr>
        <w:t xml:space="preserve">7. – </w:t>
      </w:r>
      <w:r w:rsidRPr="00783B42">
        <w:rPr>
          <w:sz w:val="28"/>
          <w:szCs w:val="28"/>
          <w:lang w:val="uk-UA"/>
        </w:rPr>
        <w:t xml:space="preserve">№ 7. </w:t>
      </w:r>
      <w:r w:rsidRPr="00783B42">
        <w:rPr>
          <w:sz w:val="28"/>
          <w:szCs w:val="28"/>
        </w:rPr>
        <w:t xml:space="preserve">– </w:t>
      </w:r>
      <w:r w:rsidRPr="00783B42">
        <w:rPr>
          <w:sz w:val="28"/>
          <w:szCs w:val="28"/>
          <w:lang w:val="uk-UA"/>
        </w:rPr>
        <w:t>17</w:t>
      </w:r>
      <w:r w:rsidRPr="00783B42">
        <w:rPr>
          <w:sz w:val="28"/>
          <w:szCs w:val="28"/>
        </w:rPr>
        <w:t>8</w:t>
      </w:r>
      <w:r w:rsidRPr="00783B42">
        <w:rPr>
          <w:sz w:val="28"/>
          <w:szCs w:val="28"/>
          <w:lang w:val="uk-UA"/>
        </w:rPr>
        <w:t xml:space="preserve"> с</w:t>
      </w:r>
      <w:r w:rsidRPr="00783B42">
        <w:rPr>
          <w:sz w:val="28"/>
          <w:szCs w:val="28"/>
        </w:rPr>
        <w:t>.</w:t>
      </w:r>
    </w:p>
    <w:p w14:paraId="0C18E353" w14:textId="77777777" w:rsidR="00BF6635" w:rsidRPr="00783B42" w:rsidRDefault="00BF6635" w:rsidP="00786789">
      <w:pPr>
        <w:pStyle w:val="ac"/>
        <w:widowControl w:val="0"/>
        <w:numPr>
          <w:ilvl w:val="0"/>
          <w:numId w:val="34"/>
        </w:numPr>
        <w:spacing w:line="360" w:lineRule="auto"/>
        <w:ind w:left="0" w:firstLine="709"/>
        <w:contextualSpacing w:val="0"/>
        <w:jc w:val="both"/>
        <w:rPr>
          <w:sz w:val="28"/>
          <w:szCs w:val="28"/>
        </w:rPr>
      </w:pPr>
      <w:r w:rsidRPr="00783B42">
        <w:rPr>
          <w:rFonts w:eastAsia="Calibri"/>
          <w:color w:val="000000"/>
          <w:sz w:val="28"/>
          <w:szCs w:val="28"/>
        </w:rPr>
        <w:t>Авдеева Н.Н. Теория привязанности: современные исследования и перспективы [Электронный ресурс] // Современная зарубежная психология. 2017. Том 6. № 2. С. 7—14. doi:10.17759/jmfp.201706020</w:t>
      </w:r>
    </w:p>
    <w:p w14:paraId="31D58EDE"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Ананьев</w:t>
      </w:r>
      <w:proofErr w:type="spellEnd"/>
      <w:r w:rsidRPr="00783B42">
        <w:rPr>
          <w:sz w:val="28"/>
          <w:szCs w:val="28"/>
          <w:lang w:val="uk-UA" w:eastAsia="uk-UA"/>
        </w:rPr>
        <w:t xml:space="preserve"> Б.</w:t>
      </w:r>
      <w:r w:rsidRPr="00783B42">
        <w:rPr>
          <w:sz w:val="28"/>
          <w:szCs w:val="28"/>
          <w:lang w:eastAsia="uk-UA"/>
        </w:rPr>
        <w:t xml:space="preserve"> </w:t>
      </w:r>
      <w:r w:rsidRPr="00783B42">
        <w:rPr>
          <w:sz w:val="28"/>
          <w:szCs w:val="28"/>
          <w:lang w:val="uk-UA" w:eastAsia="uk-UA"/>
        </w:rPr>
        <w:t xml:space="preserve">Г. </w:t>
      </w:r>
      <w:proofErr w:type="spellStart"/>
      <w:r w:rsidRPr="00783B42">
        <w:rPr>
          <w:sz w:val="28"/>
          <w:szCs w:val="28"/>
          <w:lang w:val="uk-UA" w:eastAsia="uk-UA"/>
        </w:rPr>
        <w:t>Человек</w:t>
      </w:r>
      <w:proofErr w:type="spellEnd"/>
      <w:r w:rsidRPr="00783B42">
        <w:rPr>
          <w:sz w:val="28"/>
          <w:szCs w:val="28"/>
          <w:lang w:val="uk-UA" w:eastAsia="uk-UA"/>
        </w:rPr>
        <w:t xml:space="preserve"> </w:t>
      </w:r>
      <w:proofErr w:type="spellStart"/>
      <w:r w:rsidRPr="00783B42">
        <w:rPr>
          <w:sz w:val="28"/>
          <w:szCs w:val="28"/>
          <w:lang w:val="uk-UA" w:eastAsia="uk-UA"/>
        </w:rPr>
        <w:t>как</w:t>
      </w:r>
      <w:proofErr w:type="spellEnd"/>
      <w:r w:rsidRPr="00783B42">
        <w:rPr>
          <w:sz w:val="28"/>
          <w:szCs w:val="28"/>
          <w:lang w:val="uk-UA" w:eastAsia="uk-UA"/>
        </w:rPr>
        <w:t xml:space="preserve"> предмет </w:t>
      </w:r>
      <w:proofErr w:type="spellStart"/>
      <w:r w:rsidRPr="00783B42">
        <w:rPr>
          <w:sz w:val="28"/>
          <w:szCs w:val="28"/>
          <w:lang w:val="uk-UA" w:eastAsia="uk-UA"/>
        </w:rPr>
        <w:t>познания</w:t>
      </w:r>
      <w:proofErr w:type="spellEnd"/>
      <w:r w:rsidRPr="00783B42">
        <w:rPr>
          <w:sz w:val="28"/>
          <w:szCs w:val="28"/>
          <w:lang w:val="uk-UA" w:eastAsia="uk-UA"/>
        </w:rPr>
        <w:t xml:space="preserve"> / Борис</w:t>
      </w:r>
      <w:r w:rsidRPr="00783B42">
        <w:rPr>
          <w:sz w:val="28"/>
          <w:szCs w:val="28"/>
          <w:lang w:eastAsia="uk-UA"/>
        </w:rPr>
        <w:t xml:space="preserve"> </w:t>
      </w:r>
      <w:r w:rsidRPr="00783B42">
        <w:rPr>
          <w:sz w:val="28"/>
          <w:szCs w:val="28"/>
          <w:lang w:val="uk-UA" w:eastAsia="uk-UA"/>
        </w:rPr>
        <w:t xml:space="preserve">Герасимович </w:t>
      </w:r>
      <w:proofErr w:type="spellStart"/>
      <w:r w:rsidRPr="00783B42">
        <w:rPr>
          <w:sz w:val="28"/>
          <w:szCs w:val="28"/>
          <w:lang w:val="uk-UA" w:eastAsia="uk-UA"/>
        </w:rPr>
        <w:t>Ананьев</w:t>
      </w:r>
      <w:proofErr w:type="spellEnd"/>
      <w:r w:rsidRPr="00783B42">
        <w:rPr>
          <w:sz w:val="28"/>
          <w:szCs w:val="28"/>
          <w:lang w:val="uk-UA" w:eastAsia="uk-UA"/>
        </w:rPr>
        <w:t xml:space="preserve">. – СПб. : </w:t>
      </w:r>
      <w:proofErr w:type="spellStart"/>
      <w:r w:rsidRPr="00783B42">
        <w:rPr>
          <w:sz w:val="28"/>
          <w:szCs w:val="28"/>
          <w:lang w:val="uk-UA" w:eastAsia="uk-UA"/>
        </w:rPr>
        <w:t>Питер</w:t>
      </w:r>
      <w:proofErr w:type="spellEnd"/>
      <w:r w:rsidRPr="00783B42">
        <w:rPr>
          <w:sz w:val="28"/>
          <w:szCs w:val="28"/>
          <w:lang w:val="uk-UA" w:eastAsia="uk-UA"/>
        </w:rPr>
        <w:t>, 2001. – 288 с.</w:t>
      </w:r>
    </w:p>
    <w:p w14:paraId="68D69876"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Асмолов</w:t>
      </w:r>
      <w:proofErr w:type="spellEnd"/>
      <w:r w:rsidRPr="00783B42">
        <w:rPr>
          <w:sz w:val="28"/>
          <w:szCs w:val="28"/>
          <w:lang w:val="uk-UA" w:eastAsia="uk-UA"/>
        </w:rPr>
        <w:t xml:space="preserve"> А.</w:t>
      </w:r>
      <w:r w:rsidRPr="00783B42">
        <w:rPr>
          <w:sz w:val="28"/>
          <w:szCs w:val="28"/>
          <w:lang w:eastAsia="uk-UA"/>
        </w:rPr>
        <w:t xml:space="preserve"> </w:t>
      </w:r>
      <w:r w:rsidRPr="00783B42">
        <w:rPr>
          <w:sz w:val="28"/>
          <w:szCs w:val="28"/>
          <w:lang w:val="uk-UA" w:eastAsia="uk-UA"/>
        </w:rPr>
        <w:t xml:space="preserve">Г. </w:t>
      </w:r>
      <w:proofErr w:type="spellStart"/>
      <w:r w:rsidRPr="00783B42">
        <w:rPr>
          <w:sz w:val="28"/>
          <w:szCs w:val="28"/>
          <w:lang w:val="uk-UA" w:eastAsia="uk-UA"/>
        </w:rPr>
        <w:t>Психология</w:t>
      </w:r>
      <w:proofErr w:type="spellEnd"/>
      <w:r w:rsidRPr="00783B42">
        <w:rPr>
          <w:sz w:val="28"/>
          <w:szCs w:val="28"/>
          <w:lang w:val="uk-UA" w:eastAsia="uk-UA"/>
        </w:rPr>
        <w:t xml:space="preserve"> </w:t>
      </w:r>
      <w:proofErr w:type="spellStart"/>
      <w:r w:rsidRPr="00783B42">
        <w:rPr>
          <w:sz w:val="28"/>
          <w:szCs w:val="28"/>
          <w:lang w:val="uk-UA" w:eastAsia="uk-UA"/>
        </w:rPr>
        <w:t>личности</w:t>
      </w:r>
      <w:proofErr w:type="spellEnd"/>
      <w:r w:rsidRPr="00783B42">
        <w:rPr>
          <w:sz w:val="28"/>
          <w:szCs w:val="28"/>
          <w:lang w:eastAsia="uk-UA"/>
        </w:rPr>
        <w:t xml:space="preserve"> </w:t>
      </w:r>
      <w:r w:rsidRPr="00783B42">
        <w:rPr>
          <w:sz w:val="28"/>
          <w:szCs w:val="28"/>
          <w:lang w:val="uk-UA" w:eastAsia="uk-UA"/>
        </w:rPr>
        <w:t>: культурно-</w:t>
      </w:r>
      <w:proofErr w:type="spellStart"/>
      <w:r w:rsidRPr="00783B42">
        <w:rPr>
          <w:sz w:val="28"/>
          <w:szCs w:val="28"/>
          <w:lang w:val="uk-UA" w:eastAsia="uk-UA"/>
        </w:rPr>
        <w:t>историческое</w:t>
      </w:r>
      <w:proofErr w:type="spellEnd"/>
      <w:r w:rsidRPr="00783B42">
        <w:rPr>
          <w:sz w:val="28"/>
          <w:szCs w:val="28"/>
          <w:lang w:val="uk-UA" w:eastAsia="uk-UA"/>
        </w:rPr>
        <w:t xml:space="preserve"> </w:t>
      </w:r>
      <w:proofErr w:type="spellStart"/>
      <w:r w:rsidRPr="00783B42">
        <w:rPr>
          <w:sz w:val="28"/>
          <w:szCs w:val="28"/>
          <w:lang w:val="uk-UA" w:eastAsia="uk-UA"/>
        </w:rPr>
        <w:t>понимание</w:t>
      </w:r>
      <w:proofErr w:type="spellEnd"/>
      <w:r w:rsidRPr="00783B42">
        <w:rPr>
          <w:sz w:val="28"/>
          <w:szCs w:val="28"/>
          <w:lang w:val="uk-UA" w:eastAsia="uk-UA"/>
        </w:rPr>
        <w:t xml:space="preserve"> </w:t>
      </w:r>
      <w:proofErr w:type="spellStart"/>
      <w:r w:rsidRPr="00783B42">
        <w:rPr>
          <w:sz w:val="28"/>
          <w:szCs w:val="28"/>
          <w:lang w:val="uk-UA" w:eastAsia="uk-UA"/>
        </w:rPr>
        <w:t>развития</w:t>
      </w:r>
      <w:proofErr w:type="spellEnd"/>
      <w:r w:rsidRPr="00783B42">
        <w:rPr>
          <w:sz w:val="28"/>
          <w:szCs w:val="28"/>
          <w:lang w:val="uk-UA" w:eastAsia="uk-UA"/>
        </w:rPr>
        <w:t xml:space="preserve"> </w:t>
      </w:r>
      <w:proofErr w:type="spellStart"/>
      <w:r w:rsidRPr="00783B42">
        <w:rPr>
          <w:sz w:val="28"/>
          <w:szCs w:val="28"/>
          <w:lang w:val="uk-UA" w:eastAsia="uk-UA"/>
        </w:rPr>
        <w:t>человека</w:t>
      </w:r>
      <w:proofErr w:type="spellEnd"/>
      <w:r w:rsidRPr="00783B42">
        <w:rPr>
          <w:sz w:val="28"/>
          <w:szCs w:val="28"/>
          <w:lang w:val="uk-UA" w:eastAsia="uk-UA"/>
        </w:rPr>
        <w:t xml:space="preserve"> / </w:t>
      </w:r>
      <w:proofErr w:type="spellStart"/>
      <w:r w:rsidRPr="00783B42">
        <w:rPr>
          <w:sz w:val="28"/>
          <w:szCs w:val="28"/>
          <w:lang w:val="uk-UA" w:eastAsia="uk-UA"/>
        </w:rPr>
        <w:t>Александр</w:t>
      </w:r>
      <w:proofErr w:type="spellEnd"/>
      <w:r w:rsidRPr="00783B42">
        <w:rPr>
          <w:sz w:val="28"/>
          <w:szCs w:val="28"/>
          <w:lang w:eastAsia="uk-UA"/>
        </w:rPr>
        <w:t xml:space="preserve"> </w:t>
      </w:r>
      <w:proofErr w:type="spellStart"/>
      <w:r w:rsidRPr="00783B42">
        <w:rPr>
          <w:sz w:val="28"/>
          <w:szCs w:val="28"/>
          <w:lang w:val="uk-UA" w:eastAsia="uk-UA"/>
        </w:rPr>
        <w:t>Григорьевич</w:t>
      </w:r>
      <w:proofErr w:type="spellEnd"/>
      <w:r w:rsidRPr="00783B42">
        <w:rPr>
          <w:sz w:val="28"/>
          <w:szCs w:val="28"/>
          <w:lang w:val="uk-UA" w:eastAsia="uk-UA"/>
        </w:rPr>
        <w:t xml:space="preserve"> </w:t>
      </w:r>
      <w:proofErr w:type="spellStart"/>
      <w:r w:rsidRPr="00783B42">
        <w:rPr>
          <w:sz w:val="28"/>
          <w:szCs w:val="28"/>
          <w:lang w:val="uk-UA" w:eastAsia="uk-UA"/>
        </w:rPr>
        <w:t>Асмолов</w:t>
      </w:r>
      <w:proofErr w:type="spellEnd"/>
      <w:r w:rsidRPr="00783B42">
        <w:rPr>
          <w:sz w:val="28"/>
          <w:szCs w:val="28"/>
          <w:lang w:val="uk-UA" w:eastAsia="uk-UA"/>
        </w:rPr>
        <w:t xml:space="preserve">. – М. : </w:t>
      </w:r>
      <w:proofErr w:type="spellStart"/>
      <w:r w:rsidRPr="00783B42">
        <w:rPr>
          <w:sz w:val="28"/>
          <w:szCs w:val="28"/>
          <w:lang w:val="uk-UA" w:eastAsia="uk-UA"/>
        </w:rPr>
        <w:t>Смысл</w:t>
      </w:r>
      <w:proofErr w:type="spellEnd"/>
      <w:r w:rsidRPr="00783B42">
        <w:rPr>
          <w:sz w:val="28"/>
          <w:szCs w:val="28"/>
          <w:lang w:val="uk-UA" w:eastAsia="uk-UA"/>
        </w:rPr>
        <w:t>, 2007. – 523 с.</w:t>
      </w:r>
    </w:p>
    <w:p w14:paraId="0BA3E174"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rPr>
      </w:pPr>
      <w:proofErr w:type="spellStart"/>
      <w:r w:rsidRPr="00783B42">
        <w:rPr>
          <w:sz w:val="28"/>
          <w:szCs w:val="28"/>
          <w:lang w:val="uk-UA"/>
        </w:rPr>
        <w:t>Бавико</w:t>
      </w:r>
      <w:proofErr w:type="spellEnd"/>
      <w:r w:rsidRPr="00783B42">
        <w:rPr>
          <w:sz w:val="28"/>
          <w:szCs w:val="28"/>
          <w:lang w:val="uk-UA"/>
        </w:rPr>
        <w:t xml:space="preserve"> О. Є. Формування ціннісних орієнтацій особистості / О. Є. </w:t>
      </w:r>
      <w:proofErr w:type="spellStart"/>
      <w:r w:rsidRPr="00783B42">
        <w:rPr>
          <w:sz w:val="28"/>
          <w:szCs w:val="28"/>
          <w:lang w:val="uk-UA"/>
        </w:rPr>
        <w:t>Бавико</w:t>
      </w:r>
      <w:proofErr w:type="spellEnd"/>
      <w:r w:rsidRPr="00783B42">
        <w:rPr>
          <w:sz w:val="28"/>
          <w:szCs w:val="28"/>
          <w:lang w:val="uk-UA"/>
        </w:rPr>
        <w:t xml:space="preserve">, І. О. </w:t>
      </w:r>
      <w:proofErr w:type="spellStart"/>
      <w:r w:rsidRPr="00783B42">
        <w:rPr>
          <w:sz w:val="28"/>
          <w:szCs w:val="28"/>
          <w:lang w:val="uk-UA"/>
        </w:rPr>
        <w:t>Чичановський</w:t>
      </w:r>
      <w:proofErr w:type="spellEnd"/>
      <w:r w:rsidRPr="00783B42">
        <w:rPr>
          <w:sz w:val="28"/>
          <w:szCs w:val="28"/>
          <w:lang w:val="uk-UA"/>
        </w:rPr>
        <w:t xml:space="preserve"> [Електронний ресурс]. – Режим доступу : </w:t>
      </w:r>
      <w:hyperlink r:id="rId10" w:history="1">
        <w:r w:rsidRPr="00783B42">
          <w:rPr>
            <w:sz w:val="28"/>
            <w:szCs w:val="28"/>
          </w:rPr>
          <w:t>http</w:t>
        </w:r>
        <w:r w:rsidRPr="00783B42">
          <w:rPr>
            <w:sz w:val="28"/>
            <w:szCs w:val="28"/>
            <w:lang w:val="uk-UA"/>
          </w:rPr>
          <w:t>://</w:t>
        </w:r>
        <w:r w:rsidRPr="00783B42">
          <w:rPr>
            <w:sz w:val="28"/>
            <w:szCs w:val="28"/>
          </w:rPr>
          <w:t>conference</w:t>
        </w:r>
        <w:r w:rsidRPr="00783B42">
          <w:rPr>
            <w:sz w:val="28"/>
            <w:szCs w:val="28"/>
            <w:lang w:val="uk-UA"/>
          </w:rPr>
          <w:t>.</w:t>
        </w:r>
        <w:r w:rsidRPr="00783B42">
          <w:rPr>
            <w:sz w:val="28"/>
            <w:szCs w:val="28"/>
          </w:rPr>
          <w:t>mdpu</w:t>
        </w:r>
        <w:r w:rsidRPr="00783B42">
          <w:rPr>
            <w:sz w:val="28"/>
            <w:szCs w:val="28"/>
            <w:lang w:val="uk-UA"/>
          </w:rPr>
          <w:t>.</w:t>
        </w:r>
        <w:r w:rsidRPr="00783B42">
          <w:rPr>
            <w:sz w:val="28"/>
            <w:szCs w:val="28"/>
          </w:rPr>
          <w:t>org</w:t>
        </w:r>
        <w:r w:rsidRPr="00783B42">
          <w:rPr>
            <w:sz w:val="28"/>
            <w:szCs w:val="28"/>
            <w:lang w:val="uk-UA"/>
          </w:rPr>
          <w:t>.</w:t>
        </w:r>
        <w:r w:rsidRPr="00783B42">
          <w:rPr>
            <w:sz w:val="28"/>
            <w:szCs w:val="28"/>
          </w:rPr>
          <w:t>ua</w:t>
        </w:r>
        <w:r w:rsidRPr="00783B42">
          <w:rPr>
            <w:sz w:val="28"/>
            <w:szCs w:val="28"/>
            <w:lang w:val="uk-UA"/>
          </w:rPr>
          <w:t>/</w:t>
        </w:r>
        <w:r w:rsidRPr="00783B42">
          <w:rPr>
            <w:sz w:val="28"/>
            <w:szCs w:val="28"/>
          </w:rPr>
          <w:t>conf</w:t>
        </w:r>
        <w:r w:rsidRPr="00783B42">
          <w:rPr>
            <w:sz w:val="28"/>
            <w:szCs w:val="28"/>
            <w:lang w:val="uk-UA"/>
          </w:rPr>
          <w:t>_</w:t>
        </w:r>
        <w:r w:rsidRPr="00783B42">
          <w:rPr>
            <w:sz w:val="28"/>
            <w:szCs w:val="28"/>
          </w:rPr>
          <w:t>all</w:t>
        </w:r>
        <w:r w:rsidRPr="00783B42">
          <w:rPr>
            <w:sz w:val="28"/>
            <w:szCs w:val="28"/>
            <w:lang w:val="uk-UA"/>
          </w:rPr>
          <w:t>/</w:t>
        </w:r>
        <w:r w:rsidRPr="00783B42">
          <w:rPr>
            <w:sz w:val="28"/>
            <w:szCs w:val="28"/>
          </w:rPr>
          <w:t>confer</w:t>
        </w:r>
        <w:r w:rsidRPr="00783B42">
          <w:rPr>
            <w:sz w:val="28"/>
            <w:szCs w:val="28"/>
            <w:lang w:val="uk-UA"/>
          </w:rPr>
          <w:t>/2002/</w:t>
        </w:r>
        <w:r w:rsidRPr="00783B42">
          <w:rPr>
            <w:sz w:val="28"/>
            <w:szCs w:val="28"/>
          </w:rPr>
          <w:t>conf</w:t>
        </w:r>
        <w:r w:rsidRPr="00783B42">
          <w:rPr>
            <w:sz w:val="28"/>
            <w:szCs w:val="28"/>
            <w:lang w:val="uk-UA"/>
          </w:rPr>
          <w:t>_</w:t>
        </w:r>
        <w:r w:rsidRPr="00783B42">
          <w:rPr>
            <w:sz w:val="28"/>
            <w:szCs w:val="28"/>
          </w:rPr>
          <w:t>antro</w:t>
        </w:r>
        <w:r w:rsidRPr="00783B42">
          <w:rPr>
            <w:sz w:val="28"/>
            <w:szCs w:val="28"/>
            <w:lang w:val="uk-UA"/>
          </w:rPr>
          <w:t>/4/</w:t>
        </w:r>
        <w:r w:rsidRPr="00783B42">
          <w:rPr>
            <w:sz w:val="28"/>
            <w:szCs w:val="28"/>
          </w:rPr>
          <w:t>baviko</w:t>
        </w:r>
        <w:r w:rsidRPr="00783B42">
          <w:rPr>
            <w:sz w:val="28"/>
            <w:szCs w:val="28"/>
            <w:lang w:val="uk-UA"/>
          </w:rPr>
          <w:t>.</w:t>
        </w:r>
        <w:proofErr w:type="spellStart"/>
        <w:r w:rsidRPr="00783B42">
          <w:rPr>
            <w:sz w:val="28"/>
            <w:szCs w:val="28"/>
          </w:rPr>
          <w:t>html</w:t>
        </w:r>
        <w:proofErr w:type="spellEnd"/>
      </w:hyperlink>
    </w:p>
    <w:p w14:paraId="290CD8E9" w14:textId="77777777" w:rsidR="008F6AFA" w:rsidRPr="00783B42" w:rsidRDefault="008F6AFA" w:rsidP="00786789">
      <w:pPr>
        <w:pStyle w:val="ac"/>
        <w:widowControl w:val="0"/>
        <w:numPr>
          <w:ilvl w:val="0"/>
          <w:numId w:val="34"/>
        </w:numPr>
        <w:spacing w:line="360" w:lineRule="auto"/>
        <w:ind w:left="0" w:firstLine="709"/>
        <w:contextualSpacing w:val="0"/>
        <w:jc w:val="both"/>
        <w:rPr>
          <w:bCs/>
          <w:sz w:val="28"/>
          <w:szCs w:val="28"/>
          <w:lang w:val="uk-UA"/>
        </w:rPr>
      </w:pPr>
      <w:r w:rsidRPr="00783B42">
        <w:rPr>
          <w:bCs/>
          <w:sz w:val="28"/>
          <w:szCs w:val="28"/>
          <w:lang w:val="uk-UA"/>
        </w:rPr>
        <w:t xml:space="preserve">Бандура А. Самоактуалізація як механізм формування інтегрованого стилю життя особистості / Альберт Бандура // Кроки до компетентності та інтеграції в суспільство : </w:t>
      </w:r>
      <w:proofErr w:type="spellStart"/>
      <w:r w:rsidRPr="00783B42">
        <w:rPr>
          <w:bCs/>
          <w:sz w:val="28"/>
          <w:szCs w:val="28"/>
          <w:lang w:val="uk-UA"/>
        </w:rPr>
        <w:t>зб</w:t>
      </w:r>
      <w:proofErr w:type="spellEnd"/>
      <w:r w:rsidRPr="00783B42">
        <w:rPr>
          <w:bCs/>
          <w:sz w:val="28"/>
          <w:szCs w:val="28"/>
          <w:lang w:val="uk-UA"/>
        </w:rPr>
        <w:t>. наук. праць. – К. : Контекст, 2000. – № 2. – 290 с.</w:t>
      </w:r>
    </w:p>
    <w:p w14:paraId="6CEA3E34" w14:textId="77777777" w:rsidR="00BF6635" w:rsidRPr="00783B42" w:rsidRDefault="00BF6635" w:rsidP="00786789">
      <w:pPr>
        <w:pStyle w:val="ac"/>
        <w:numPr>
          <w:ilvl w:val="0"/>
          <w:numId w:val="34"/>
        </w:numPr>
        <w:spacing w:line="360" w:lineRule="auto"/>
        <w:ind w:left="0" w:firstLine="709"/>
        <w:contextualSpacing w:val="0"/>
        <w:jc w:val="both"/>
        <w:rPr>
          <w:rFonts w:eastAsia="Calibri"/>
          <w:sz w:val="28"/>
          <w:szCs w:val="28"/>
          <w:lang w:val="uk-UA"/>
        </w:rPr>
      </w:pPr>
      <w:proofErr w:type="spellStart"/>
      <w:r w:rsidRPr="00783B42">
        <w:rPr>
          <w:rFonts w:eastAsia="Calibri"/>
          <w:color w:val="000000"/>
          <w:sz w:val="28"/>
          <w:szCs w:val="28"/>
          <w:lang w:val="uk-UA"/>
        </w:rPr>
        <w:t>Боулби</w:t>
      </w:r>
      <w:proofErr w:type="spellEnd"/>
      <w:r w:rsidR="0021167F" w:rsidRPr="00783B42">
        <w:rPr>
          <w:rFonts w:eastAsia="Calibri"/>
          <w:color w:val="000000"/>
          <w:sz w:val="28"/>
          <w:szCs w:val="28"/>
          <w:lang w:val="uk-UA"/>
        </w:rPr>
        <w:t> </w:t>
      </w:r>
      <w:proofErr w:type="spellStart"/>
      <w:r w:rsidR="0021167F" w:rsidRPr="00783B42">
        <w:rPr>
          <w:rFonts w:eastAsia="Calibri"/>
          <w:color w:val="000000"/>
          <w:sz w:val="28"/>
          <w:szCs w:val="28"/>
          <w:lang w:val="uk-UA"/>
        </w:rPr>
        <w:t>Дж</w:t>
      </w:r>
      <w:proofErr w:type="spellEnd"/>
      <w:r w:rsidRPr="00783B42">
        <w:rPr>
          <w:rFonts w:eastAsia="Calibri"/>
          <w:color w:val="000000"/>
          <w:sz w:val="28"/>
          <w:szCs w:val="28"/>
          <w:lang w:val="uk-UA"/>
        </w:rPr>
        <w:t xml:space="preserve">. </w:t>
      </w:r>
      <w:r w:rsidRPr="00783B42">
        <w:rPr>
          <w:rFonts w:eastAsia="Calibri"/>
          <w:color w:val="000000"/>
          <w:sz w:val="28"/>
          <w:szCs w:val="28"/>
        </w:rPr>
        <w:t xml:space="preserve">Этологический подход к развитию личности </w:t>
      </w:r>
      <w:r w:rsidR="0052374F" w:rsidRPr="00783B42">
        <w:rPr>
          <w:bCs/>
          <w:sz w:val="28"/>
          <w:szCs w:val="28"/>
          <w:lang w:val="uk-UA"/>
        </w:rPr>
        <w:t xml:space="preserve">/ </w:t>
      </w:r>
      <w:proofErr w:type="spellStart"/>
      <w:r w:rsidR="0052374F" w:rsidRPr="00783B42">
        <w:rPr>
          <w:bCs/>
          <w:sz w:val="28"/>
          <w:szCs w:val="28"/>
          <w:lang w:val="uk-UA"/>
        </w:rPr>
        <w:t>Дж</w:t>
      </w:r>
      <w:proofErr w:type="spellEnd"/>
      <w:r w:rsidR="0052374F" w:rsidRPr="00783B42">
        <w:rPr>
          <w:bCs/>
          <w:sz w:val="28"/>
          <w:szCs w:val="28"/>
          <w:lang w:val="uk-UA"/>
        </w:rPr>
        <w:t xml:space="preserve">. </w:t>
      </w:r>
      <w:proofErr w:type="spellStart"/>
      <w:r w:rsidR="0052374F" w:rsidRPr="00783B42">
        <w:rPr>
          <w:bCs/>
          <w:sz w:val="28"/>
          <w:szCs w:val="28"/>
          <w:lang w:val="uk-UA"/>
        </w:rPr>
        <w:t>Боулби</w:t>
      </w:r>
      <w:proofErr w:type="spellEnd"/>
      <w:r w:rsidR="0052374F" w:rsidRPr="00783B42">
        <w:rPr>
          <w:bCs/>
          <w:sz w:val="28"/>
          <w:szCs w:val="28"/>
          <w:lang w:val="uk-UA"/>
        </w:rPr>
        <w:t xml:space="preserve">. </w:t>
      </w:r>
      <w:r w:rsidRPr="00783B42">
        <w:rPr>
          <w:rFonts w:eastAsia="Calibri"/>
          <w:color w:val="000000"/>
          <w:sz w:val="28"/>
          <w:szCs w:val="28"/>
        </w:rPr>
        <w:t xml:space="preserve">// Американский психолог. 1991 </w:t>
      </w:r>
      <w:proofErr w:type="spellStart"/>
      <w:r w:rsidRPr="00783B42">
        <w:rPr>
          <w:rFonts w:eastAsia="Calibri"/>
          <w:color w:val="000000"/>
          <w:sz w:val="28"/>
          <w:szCs w:val="28"/>
        </w:rPr>
        <w:t>г.Vol</w:t>
      </w:r>
      <w:proofErr w:type="spellEnd"/>
      <w:r w:rsidRPr="00783B42">
        <w:rPr>
          <w:rFonts w:eastAsia="Calibri"/>
          <w:color w:val="000000"/>
          <w:sz w:val="28"/>
          <w:szCs w:val="28"/>
        </w:rPr>
        <w:t xml:space="preserve">. 46. </w:t>
      </w:r>
      <w:r w:rsidR="0052374F" w:rsidRPr="00783B42">
        <w:rPr>
          <w:rFonts w:eastAsia="Calibri"/>
          <w:color w:val="000000"/>
          <w:sz w:val="28"/>
          <w:szCs w:val="28"/>
          <w:lang w:val="uk-UA"/>
        </w:rPr>
        <w:t xml:space="preserve">- </w:t>
      </w:r>
      <w:r w:rsidRPr="00783B42">
        <w:rPr>
          <w:rFonts w:eastAsia="Calibri"/>
          <w:color w:val="000000"/>
          <w:sz w:val="28"/>
          <w:szCs w:val="28"/>
        </w:rPr>
        <w:t>С. 331–341. DOI: 10.1037 / 0003-066X.46.4.3</w:t>
      </w:r>
      <w:r w:rsidRPr="00783B42">
        <w:rPr>
          <w:rFonts w:eastAsia="Calibri"/>
          <w:sz w:val="28"/>
          <w:szCs w:val="28"/>
          <w:lang w:val="uk-UA"/>
        </w:rPr>
        <w:t xml:space="preserve"> 9</w:t>
      </w:r>
    </w:p>
    <w:p w14:paraId="71614FBE" w14:textId="77777777" w:rsidR="0052374F" w:rsidRPr="00783B42" w:rsidRDefault="0052374F" w:rsidP="00786789">
      <w:pPr>
        <w:pStyle w:val="ac"/>
        <w:numPr>
          <w:ilvl w:val="0"/>
          <w:numId w:val="34"/>
        </w:numPr>
        <w:spacing w:line="360" w:lineRule="auto"/>
        <w:ind w:left="0" w:firstLine="709"/>
        <w:contextualSpacing w:val="0"/>
        <w:jc w:val="both"/>
        <w:rPr>
          <w:rFonts w:eastAsia="Calibri"/>
          <w:sz w:val="28"/>
          <w:szCs w:val="28"/>
          <w:lang w:val="uk-UA"/>
        </w:rPr>
      </w:pPr>
      <w:proofErr w:type="spellStart"/>
      <w:r w:rsidRPr="00783B42">
        <w:rPr>
          <w:rFonts w:eastAsia="Calibri"/>
          <w:sz w:val="28"/>
          <w:szCs w:val="28"/>
          <w:lang w:val="uk-UA"/>
        </w:rPr>
        <w:t>Боулби</w:t>
      </w:r>
      <w:proofErr w:type="spellEnd"/>
      <w:r w:rsidRPr="00783B42">
        <w:rPr>
          <w:rFonts w:eastAsia="Calibri"/>
          <w:sz w:val="28"/>
          <w:szCs w:val="28"/>
          <w:lang w:val="uk-UA"/>
        </w:rPr>
        <w:t xml:space="preserve"> </w:t>
      </w:r>
      <w:proofErr w:type="spellStart"/>
      <w:r w:rsidRPr="00783B42">
        <w:rPr>
          <w:rFonts w:eastAsia="Calibri"/>
          <w:sz w:val="28"/>
          <w:szCs w:val="28"/>
          <w:lang w:val="uk-UA"/>
        </w:rPr>
        <w:t>Дж</w:t>
      </w:r>
      <w:proofErr w:type="spellEnd"/>
      <w:r w:rsidRPr="00783B42">
        <w:rPr>
          <w:rFonts w:eastAsia="Calibri"/>
          <w:sz w:val="28"/>
          <w:szCs w:val="28"/>
          <w:lang w:val="uk-UA"/>
        </w:rPr>
        <w:t xml:space="preserve">. </w:t>
      </w:r>
      <w:proofErr w:type="spellStart"/>
      <w:r w:rsidRPr="00783B42">
        <w:rPr>
          <w:rFonts w:eastAsia="Calibri"/>
          <w:sz w:val="28"/>
          <w:szCs w:val="28"/>
          <w:lang w:val="uk-UA"/>
        </w:rPr>
        <w:t>Создание</w:t>
      </w:r>
      <w:proofErr w:type="spellEnd"/>
      <w:r w:rsidRPr="00783B42">
        <w:rPr>
          <w:rFonts w:eastAsia="Calibri"/>
          <w:sz w:val="28"/>
          <w:szCs w:val="28"/>
          <w:lang w:val="uk-UA"/>
        </w:rPr>
        <w:t xml:space="preserve"> и </w:t>
      </w:r>
      <w:proofErr w:type="spellStart"/>
      <w:r w:rsidRPr="00783B42">
        <w:rPr>
          <w:rFonts w:eastAsia="Calibri"/>
          <w:sz w:val="28"/>
          <w:szCs w:val="28"/>
          <w:lang w:val="uk-UA"/>
        </w:rPr>
        <w:t>разрушение</w:t>
      </w:r>
      <w:proofErr w:type="spellEnd"/>
      <w:r w:rsidRPr="00783B42">
        <w:rPr>
          <w:rFonts w:eastAsia="Calibri"/>
          <w:sz w:val="28"/>
          <w:szCs w:val="28"/>
          <w:lang w:val="uk-UA"/>
        </w:rPr>
        <w:t xml:space="preserve"> </w:t>
      </w:r>
      <w:proofErr w:type="spellStart"/>
      <w:r w:rsidRPr="00783B42">
        <w:rPr>
          <w:rFonts w:eastAsia="Calibri"/>
          <w:sz w:val="28"/>
          <w:szCs w:val="28"/>
          <w:lang w:val="uk-UA"/>
        </w:rPr>
        <w:t>эмоциональных</w:t>
      </w:r>
      <w:proofErr w:type="spellEnd"/>
      <w:r w:rsidRPr="00783B42">
        <w:rPr>
          <w:rFonts w:eastAsia="Calibri"/>
          <w:sz w:val="28"/>
          <w:szCs w:val="28"/>
          <w:lang w:val="uk-UA"/>
        </w:rPr>
        <w:t xml:space="preserve"> </w:t>
      </w:r>
      <w:proofErr w:type="spellStart"/>
      <w:r w:rsidRPr="00783B42">
        <w:rPr>
          <w:rFonts w:eastAsia="Calibri"/>
          <w:sz w:val="28"/>
          <w:szCs w:val="28"/>
          <w:lang w:val="uk-UA"/>
        </w:rPr>
        <w:t>связей</w:t>
      </w:r>
      <w:proofErr w:type="spellEnd"/>
      <w:r w:rsidRPr="00783B42">
        <w:rPr>
          <w:rFonts w:eastAsia="Calibri"/>
          <w:sz w:val="28"/>
          <w:szCs w:val="28"/>
          <w:lang w:val="uk-UA"/>
        </w:rPr>
        <w:t xml:space="preserve"> </w:t>
      </w:r>
      <w:r w:rsidRPr="00783B42">
        <w:rPr>
          <w:bCs/>
          <w:sz w:val="28"/>
          <w:szCs w:val="28"/>
          <w:lang w:val="uk-UA"/>
        </w:rPr>
        <w:t xml:space="preserve">/ </w:t>
      </w:r>
      <w:proofErr w:type="spellStart"/>
      <w:r w:rsidRPr="00783B42">
        <w:rPr>
          <w:bCs/>
          <w:sz w:val="28"/>
          <w:szCs w:val="28"/>
          <w:lang w:val="uk-UA"/>
        </w:rPr>
        <w:t>Дж</w:t>
      </w:r>
      <w:proofErr w:type="spellEnd"/>
      <w:r w:rsidRPr="00783B42">
        <w:rPr>
          <w:bCs/>
          <w:sz w:val="28"/>
          <w:szCs w:val="28"/>
          <w:lang w:val="uk-UA"/>
        </w:rPr>
        <w:t xml:space="preserve">. </w:t>
      </w:r>
      <w:proofErr w:type="spellStart"/>
      <w:r w:rsidRPr="00783B42">
        <w:rPr>
          <w:bCs/>
          <w:sz w:val="28"/>
          <w:szCs w:val="28"/>
          <w:lang w:val="uk-UA"/>
        </w:rPr>
        <w:t>Боулби</w:t>
      </w:r>
      <w:proofErr w:type="spellEnd"/>
      <w:r w:rsidRPr="00783B42">
        <w:rPr>
          <w:bCs/>
          <w:sz w:val="28"/>
          <w:szCs w:val="28"/>
          <w:lang w:val="uk-UA"/>
        </w:rPr>
        <w:t xml:space="preserve">. </w:t>
      </w:r>
      <w:r w:rsidRPr="00783B42">
        <w:rPr>
          <w:rFonts w:eastAsia="Calibri"/>
          <w:sz w:val="28"/>
          <w:szCs w:val="28"/>
          <w:lang w:val="uk-UA"/>
        </w:rPr>
        <w:t>– М.,</w:t>
      </w:r>
      <w:r w:rsidR="00783B42">
        <w:rPr>
          <w:rFonts w:eastAsia="Calibri"/>
          <w:sz w:val="28"/>
          <w:szCs w:val="28"/>
          <w:lang w:val="uk-UA"/>
        </w:rPr>
        <w:t xml:space="preserve"> </w:t>
      </w:r>
      <w:r w:rsidRPr="00783B42">
        <w:rPr>
          <w:rFonts w:eastAsia="Calibri"/>
          <w:sz w:val="28"/>
          <w:szCs w:val="28"/>
          <w:lang w:val="uk-UA"/>
        </w:rPr>
        <w:t>2006.</w:t>
      </w:r>
    </w:p>
    <w:p w14:paraId="3D3D19CB" w14:textId="77777777" w:rsidR="00BF6635" w:rsidRPr="00783B42" w:rsidRDefault="00BF6635" w:rsidP="00786789">
      <w:pPr>
        <w:pStyle w:val="ac"/>
        <w:numPr>
          <w:ilvl w:val="0"/>
          <w:numId w:val="34"/>
        </w:numPr>
        <w:spacing w:line="360" w:lineRule="auto"/>
        <w:ind w:left="0" w:firstLine="709"/>
        <w:contextualSpacing w:val="0"/>
        <w:jc w:val="both"/>
        <w:rPr>
          <w:rFonts w:eastAsia="Calibri"/>
          <w:color w:val="000000"/>
          <w:sz w:val="28"/>
          <w:szCs w:val="28"/>
        </w:rPr>
      </w:pPr>
      <w:proofErr w:type="spellStart"/>
      <w:r w:rsidRPr="00783B42">
        <w:rPr>
          <w:rFonts w:eastAsia="Calibri"/>
          <w:color w:val="000000"/>
          <w:sz w:val="28"/>
          <w:szCs w:val="28"/>
        </w:rPr>
        <w:t>Бретертон</w:t>
      </w:r>
      <w:proofErr w:type="spellEnd"/>
      <w:r w:rsidRPr="00783B42">
        <w:rPr>
          <w:rFonts w:eastAsia="Calibri"/>
          <w:color w:val="000000"/>
          <w:sz w:val="28"/>
          <w:szCs w:val="28"/>
        </w:rPr>
        <w:t xml:space="preserve"> И. Истоки теории привязанности: Джон </w:t>
      </w:r>
      <w:proofErr w:type="spellStart"/>
      <w:r w:rsidRPr="00783B42">
        <w:rPr>
          <w:rFonts w:eastAsia="Calibri"/>
          <w:color w:val="000000"/>
          <w:sz w:val="28"/>
          <w:szCs w:val="28"/>
        </w:rPr>
        <w:t>Боулби</w:t>
      </w:r>
      <w:proofErr w:type="spellEnd"/>
      <w:r w:rsidRPr="00783B42">
        <w:rPr>
          <w:rFonts w:eastAsia="Calibri"/>
          <w:color w:val="000000"/>
          <w:sz w:val="28"/>
          <w:szCs w:val="28"/>
        </w:rPr>
        <w:t xml:space="preserve"> и Мэри </w:t>
      </w:r>
      <w:proofErr w:type="spellStart"/>
      <w:r w:rsidRPr="00783B42">
        <w:rPr>
          <w:rFonts w:eastAsia="Calibri"/>
          <w:color w:val="000000"/>
          <w:sz w:val="28"/>
          <w:szCs w:val="28"/>
        </w:rPr>
        <w:t>Эйнсворт</w:t>
      </w:r>
      <w:proofErr w:type="spellEnd"/>
      <w:r w:rsidRPr="00783B42">
        <w:rPr>
          <w:rFonts w:eastAsia="Calibri"/>
          <w:color w:val="000000"/>
          <w:sz w:val="28"/>
          <w:szCs w:val="28"/>
        </w:rPr>
        <w:t xml:space="preserve"> // Психология развития. 1992 </w:t>
      </w:r>
      <w:proofErr w:type="spellStart"/>
      <w:r w:rsidRPr="00783B42">
        <w:rPr>
          <w:rFonts w:eastAsia="Calibri"/>
          <w:color w:val="000000"/>
          <w:sz w:val="28"/>
          <w:szCs w:val="28"/>
        </w:rPr>
        <w:t>г.Vol</w:t>
      </w:r>
      <w:proofErr w:type="spellEnd"/>
      <w:r w:rsidRPr="00783B42">
        <w:rPr>
          <w:rFonts w:eastAsia="Calibri"/>
          <w:color w:val="000000"/>
          <w:sz w:val="28"/>
          <w:szCs w:val="28"/>
        </w:rPr>
        <w:t>. 28. № 5. С. 759—775.</w:t>
      </w:r>
    </w:p>
    <w:p w14:paraId="6C135EA1" w14:textId="77777777" w:rsidR="0021167F" w:rsidRPr="00783B42" w:rsidRDefault="0021167F" w:rsidP="00786789">
      <w:pPr>
        <w:pStyle w:val="ac"/>
        <w:numPr>
          <w:ilvl w:val="0"/>
          <w:numId w:val="34"/>
        </w:numPr>
        <w:spacing w:line="360" w:lineRule="auto"/>
        <w:ind w:left="0" w:firstLine="709"/>
        <w:contextualSpacing w:val="0"/>
        <w:jc w:val="both"/>
        <w:rPr>
          <w:rFonts w:eastAsia="Calibri"/>
          <w:sz w:val="28"/>
          <w:szCs w:val="28"/>
          <w:lang w:val="uk-UA"/>
        </w:rPr>
      </w:pPr>
      <w:r w:rsidRPr="00783B42">
        <w:rPr>
          <w:rFonts w:eastAsia="Calibri"/>
          <w:color w:val="000000"/>
          <w:sz w:val="28"/>
          <w:szCs w:val="28"/>
        </w:rPr>
        <w:t>Бриш</w:t>
      </w:r>
      <w:r w:rsidRPr="00783B42">
        <w:rPr>
          <w:rFonts w:eastAsia="Calibri"/>
          <w:color w:val="000000"/>
          <w:sz w:val="28"/>
          <w:szCs w:val="28"/>
          <w:lang w:val="uk-UA"/>
        </w:rPr>
        <w:t> </w:t>
      </w:r>
      <w:r w:rsidRPr="00783B42">
        <w:rPr>
          <w:rFonts w:eastAsia="Calibri"/>
          <w:color w:val="000000"/>
          <w:sz w:val="28"/>
          <w:szCs w:val="28"/>
        </w:rPr>
        <w:t>К.</w:t>
      </w:r>
      <w:r w:rsidRPr="00783B42">
        <w:rPr>
          <w:rFonts w:eastAsia="Calibri"/>
          <w:color w:val="000000"/>
          <w:sz w:val="28"/>
          <w:szCs w:val="28"/>
          <w:lang w:val="uk-UA"/>
        </w:rPr>
        <w:t> </w:t>
      </w:r>
      <w:r w:rsidRPr="00783B42">
        <w:rPr>
          <w:rFonts w:eastAsia="Calibri"/>
          <w:color w:val="000000"/>
          <w:sz w:val="28"/>
          <w:szCs w:val="28"/>
        </w:rPr>
        <w:t>Х.</w:t>
      </w:r>
      <w:r w:rsidRPr="00783B42">
        <w:rPr>
          <w:rFonts w:eastAsia="Calibri"/>
          <w:color w:val="000000"/>
          <w:sz w:val="28"/>
          <w:szCs w:val="28"/>
          <w:lang w:val="uk-UA"/>
        </w:rPr>
        <w:t> </w:t>
      </w:r>
      <w:r w:rsidRPr="00783B42">
        <w:rPr>
          <w:rFonts w:eastAsia="Calibri"/>
          <w:color w:val="000000"/>
          <w:sz w:val="28"/>
          <w:szCs w:val="28"/>
        </w:rPr>
        <w:t xml:space="preserve">Терапия привязанности: От теории к практике. </w:t>
      </w:r>
      <w:proofErr w:type="gramStart"/>
      <w:r w:rsidRPr="00783B42">
        <w:rPr>
          <w:rFonts w:eastAsia="Calibri"/>
          <w:color w:val="000000"/>
          <w:sz w:val="28"/>
          <w:szCs w:val="28"/>
        </w:rPr>
        <w:t>М .</w:t>
      </w:r>
      <w:proofErr w:type="gramEnd"/>
      <w:r w:rsidRPr="00783B42">
        <w:rPr>
          <w:rFonts w:eastAsia="Calibri"/>
          <w:color w:val="000000"/>
          <w:sz w:val="28"/>
          <w:szCs w:val="28"/>
        </w:rPr>
        <w:t xml:space="preserve">: </w:t>
      </w:r>
      <w:proofErr w:type="spellStart"/>
      <w:r w:rsidRPr="00783B42">
        <w:rPr>
          <w:rFonts w:eastAsia="Calibri"/>
          <w:color w:val="000000"/>
          <w:sz w:val="28"/>
          <w:szCs w:val="28"/>
        </w:rPr>
        <w:t>Когито</w:t>
      </w:r>
      <w:proofErr w:type="spellEnd"/>
      <w:r w:rsidRPr="00783B42">
        <w:rPr>
          <w:rFonts w:eastAsia="Calibri"/>
          <w:color w:val="000000"/>
          <w:sz w:val="28"/>
          <w:szCs w:val="28"/>
        </w:rPr>
        <w:t>-Центр, 2014.</w:t>
      </w:r>
      <w:r w:rsidRPr="00783B42">
        <w:rPr>
          <w:rFonts w:eastAsia="Calibri"/>
          <w:color w:val="000000"/>
          <w:sz w:val="28"/>
          <w:szCs w:val="28"/>
          <w:lang w:val="uk-UA"/>
        </w:rPr>
        <w:t>-</w:t>
      </w:r>
      <w:r w:rsidRPr="00783B42">
        <w:rPr>
          <w:rFonts w:eastAsia="Calibri"/>
          <w:color w:val="000000"/>
          <w:sz w:val="28"/>
          <w:szCs w:val="28"/>
        </w:rPr>
        <w:t xml:space="preserve"> 319 с.</w:t>
      </w:r>
    </w:p>
    <w:p w14:paraId="3E22372E" w14:textId="77777777" w:rsidR="0021167F" w:rsidRPr="00783B42" w:rsidRDefault="0021167F" w:rsidP="00786789">
      <w:pPr>
        <w:pStyle w:val="ac"/>
        <w:numPr>
          <w:ilvl w:val="0"/>
          <w:numId w:val="34"/>
        </w:numPr>
        <w:spacing w:line="360" w:lineRule="auto"/>
        <w:ind w:left="0" w:firstLine="709"/>
        <w:contextualSpacing w:val="0"/>
        <w:jc w:val="both"/>
        <w:rPr>
          <w:rFonts w:eastAsia="Calibri"/>
          <w:color w:val="000000"/>
          <w:sz w:val="28"/>
          <w:szCs w:val="28"/>
        </w:rPr>
      </w:pPr>
      <w:r w:rsidRPr="00783B42">
        <w:rPr>
          <w:rFonts w:eastAsia="Calibri"/>
          <w:color w:val="000000"/>
          <w:sz w:val="28"/>
          <w:szCs w:val="28"/>
        </w:rPr>
        <w:lastRenderedPageBreak/>
        <w:t xml:space="preserve">Берлин Л. Программы профилактики и вмешательства для поддержки безопасности раннего прикрепления </w:t>
      </w:r>
      <w:r w:rsidR="00821259" w:rsidRPr="00783B42">
        <w:rPr>
          <w:rFonts w:eastAsia="Calibri"/>
          <w:color w:val="000000"/>
          <w:sz w:val="28"/>
          <w:szCs w:val="28"/>
        </w:rPr>
        <w:t>/</w:t>
      </w:r>
      <w:r w:rsidR="00821259" w:rsidRPr="00783B42">
        <w:rPr>
          <w:rFonts w:eastAsia="Calibri"/>
          <w:color w:val="000000"/>
          <w:sz w:val="28"/>
          <w:szCs w:val="28"/>
          <w:lang w:val="uk-UA"/>
        </w:rPr>
        <w:t xml:space="preserve"> </w:t>
      </w:r>
      <w:r w:rsidR="00821259" w:rsidRPr="00783B42">
        <w:rPr>
          <w:rFonts w:eastAsia="Calibri"/>
          <w:color w:val="000000"/>
          <w:sz w:val="28"/>
          <w:szCs w:val="28"/>
        </w:rPr>
        <w:t xml:space="preserve">Берлин Л., </w:t>
      </w:r>
      <w:proofErr w:type="spellStart"/>
      <w:r w:rsidR="00821259" w:rsidRPr="00783B42">
        <w:rPr>
          <w:rFonts w:eastAsia="Calibri"/>
          <w:color w:val="000000"/>
          <w:sz w:val="28"/>
          <w:szCs w:val="28"/>
        </w:rPr>
        <w:t>Зеана</w:t>
      </w:r>
      <w:proofErr w:type="spellEnd"/>
      <w:r w:rsidR="00821259" w:rsidRPr="00783B42">
        <w:rPr>
          <w:rFonts w:eastAsia="Calibri"/>
          <w:color w:val="000000"/>
          <w:sz w:val="28"/>
          <w:szCs w:val="28"/>
        </w:rPr>
        <w:t xml:space="preserve"> К., Либерман</w:t>
      </w:r>
      <w:r w:rsidR="00821259" w:rsidRPr="00783B42">
        <w:rPr>
          <w:rFonts w:eastAsia="Calibri"/>
          <w:color w:val="000000"/>
          <w:sz w:val="28"/>
          <w:szCs w:val="28"/>
          <w:lang w:val="uk-UA"/>
        </w:rPr>
        <w:t> </w:t>
      </w:r>
      <w:r w:rsidR="00821259" w:rsidRPr="00783B42">
        <w:rPr>
          <w:rFonts w:eastAsia="Calibri"/>
          <w:color w:val="000000"/>
          <w:sz w:val="28"/>
          <w:szCs w:val="28"/>
        </w:rPr>
        <w:t>А.</w:t>
      </w:r>
      <w:r w:rsidR="00821259" w:rsidRPr="00783B42">
        <w:rPr>
          <w:rFonts w:eastAsia="Calibri"/>
          <w:color w:val="000000"/>
          <w:sz w:val="28"/>
          <w:szCs w:val="28"/>
          <w:lang w:val="uk-UA"/>
        </w:rPr>
        <w:t> </w:t>
      </w:r>
      <w:r w:rsidRPr="00783B42">
        <w:rPr>
          <w:rFonts w:eastAsia="Calibri"/>
          <w:color w:val="000000"/>
          <w:sz w:val="28"/>
          <w:szCs w:val="28"/>
        </w:rPr>
        <w:t xml:space="preserve">// Справочник-приложение: теория, исследования и клиническое применение / Под ред. Дж. </w:t>
      </w:r>
      <w:proofErr w:type="spellStart"/>
      <w:r w:rsidRPr="00783B42">
        <w:rPr>
          <w:rFonts w:eastAsia="Calibri"/>
          <w:color w:val="000000"/>
          <w:sz w:val="28"/>
          <w:szCs w:val="28"/>
        </w:rPr>
        <w:t>Кэссиди</w:t>
      </w:r>
      <w:proofErr w:type="spellEnd"/>
      <w:r w:rsidRPr="00783B42">
        <w:rPr>
          <w:rFonts w:eastAsia="Calibri"/>
          <w:color w:val="000000"/>
          <w:sz w:val="28"/>
          <w:szCs w:val="28"/>
        </w:rPr>
        <w:t xml:space="preserve">, PR </w:t>
      </w:r>
      <w:proofErr w:type="spellStart"/>
      <w:r w:rsidRPr="00783B42">
        <w:rPr>
          <w:rFonts w:eastAsia="Calibri"/>
          <w:color w:val="000000"/>
          <w:sz w:val="28"/>
          <w:szCs w:val="28"/>
        </w:rPr>
        <w:t>Shaver</w:t>
      </w:r>
      <w:proofErr w:type="spellEnd"/>
      <w:r w:rsidRPr="00783B42">
        <w:rPr>
          <w:rFonts w:eastAsia="Calibri"/>
          <w:color w:val="000000"/>
          <w:sz w:val="28"/>
          <w:szCs w:val="28"/>
        </w:rPr>
        <w:t xml:space="preserve">. Нью-Йорк: </w:t>
      </w:r>
      <w:proofErr w:type="spellStart"/>
      <w:r w:rsidRPr="00783B42">
        <w:rPr>
          <w:rFonts w:eastAsia="Calibri"/>
          <w:color w:val="000000"/>
          <w:sz w:val="28"/>
          <w:szCs w:val="28"/>
        </w:rPr>
        <w:t>Гилфорд</w:t>
      </w:r>
      <w:proofErr w:type="spellEnd"/>
      <w:r w:rsidRPr="00783B42">
        <w:rPr>
          <w:rFonts w:eastAsia="Calibri"/>
          <w:color w:val="000000"/>
          <w:sz w:val="28"/>
          <w:szCs w:val="28"/>
        </w:rPr>
        <w:t>,</w:t>
      </w:r>
      <w:r w:rsidR="00783B42">
        <w:rPr>
          <w:rFonts w:eastAsia="Calibri"/>
          <w:color w:val="000000"/>
          <w:sz w:val="28"/>
          <w:szCs w:val="28"/>
          <w:lang w:val="uk-UA"/>
        </w:rPr>
        <w:t xml:space="preserve"> </w:t>
      </w:r>
      <w:r w:rsidRPr="00783B42">
        <w:rPr>
          <w:rFonts w:eastAsia="Calibri"/>
          <w:color w:val="000000"/>
          <w:sz w:val="28"/>
          <w:szCs w:val="28"/>
        </w:rPr>
        <w:t>2008.</w:t>
      </w:r>
      <w:r w:rsidR="00821259" w:rsidRPr="00783B42">
        <w:rPr>
          <w:rFonts w:eastAsia="Calibri"/>
          <w:color w:val="000000"/>
          <w:sz w:val="28"/>
          <w:szCs w:val="28"/>
          <w:lang w:val="uk-UA"/>
        </w:rPr>
        <w:t>-</w:t>
      </w:r>
      <w:r w:rsidRPr="00783B42">
        <w:rPr>
          <w:rFonts w:eastAsia="Calibri"/>
          <w:color w:val="000000"/>
          <w:sz w:val="28"/>
          <w:szCs w:val="28"/>
        </w:rPr>
        <w:t xml:space="preserve"> С. 745–762.</w:t>
      </w:r>
    </w:p>
    <w:p w14:paraId="41ABC0BE" w14:textId="77777777" w:rsidR="00821259" w:rsidRPr="00783B42" w:rsidRDefault="00821259"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proofErr w:type="spellStart"/>
      <w:r w:rsidRPr="00783B42">
        <w:rPr>
          <w:rFonts w:eastAsia="Calibri"/>
          <w:color w:val="000000"/>
          <w:sz w:val="28"/>
          <w:szCs w:val="28"/>
          <w:lang w:val="uk-UA"/>
        </w:rPr>
        <w:t>Бразелтон</w:t>
      </w:r>
      <w:proofErr w:type="spellEnd"/>
      <w:r w:rsidRPr="00783B42">
        <w:rPr>
          <w:rFonts w:eastAsia="Calibri"/>
          <w:color w:val="000000"/>
          <w:sz w:val="28"/>
          <w:szCs w:val="28"/>
          <w:lang w:val="uk-UA"/>
        </w:rPr>
        <w:t xml:space="preserve"> Т. Б. </w:t>
      </w:r>
      <w:r w:rsidRPr="00783B42">
        <w:rPr>
          <w:rFonts w:eastAsia="Calibri"/>
          <w:color w:val="000000"/>
          <w:sz w:val="28"/>
          <w:szCs w:val="28"/>
        </w:rPr>
        <w:t xml:space="preserve">Безопасность в младенчестве, детстве и зрелости: переход к уровню репрезентации // Монографии Общества по исследованию детского развития. 1985. </w:t>
      </w:r>
      <w:proofErr w:type="spellStart"/>
      <w:r w:rsidRPr="00783B42">
        <w:rPr>
          <w:rFonts w:eastAsia="Calibri"/>
          <w:color w:val="000000"/>
          <w:sz w:val="28"/>
          <w:szCs w:val="28"/>
        </w:rPr>
        <w:t>Vol</w:t>
      </w:r>
      <w:proofErr w:type="spellEnd"/>
      <w:r w:rsidRPr="00783B42">
        <w:rPr>
          <w:rFonts w:eastAsia="Calibri"/>
          <w:color w:val="000000"/>
          <w:sz w:val="28"/>
          <w:szCs w:val="28"/>
        </w:rPr>
        <w:t xml:space="preserve">. 50. Нет 1/2. С. 66—104. DOI: 10.2307 / 333382720. </w:t>
      </w:r>
    </w:p>
    <w:p w14:paraId="750E1B7A" w14:textId="77777777" w:rsidR="001142ED" w:rsidRPr="00783B42" w:rsidRDefault="001142ED" w:rsidP="00786789">
      <w:pPr>
        <w:pStyle w:val="ac"/>
        <w:numPr>
          <w:ilvl w:val="0"/>
          <w:numId w:val="34"/>
        </w:numPr>
        <w:spacing w:line="360" w:lineRule="auto"/>
        <w:ind w:left="0" w:firstLine="709"/>
        <w:contextualSpacing w:val="0"/>
        <w:jc w:val="both"/>
        <w:rPr>
          <w:rFonts w:eastAsia="Calibri"/>
          <w:sz w:val="28"/>
          <w:szCs w:val="28"/>
          <w:lang w:val="uk-UA"/>
        </w:rPr>
      </w:pPr>
      <w:proofErr w:type="spellStart"/>
      <w:r w:rsidRPr="00783B42">
        <w:rPr>
          <w:rFonts w:eastAsia="Calibri"/>
          <w:color w:val="000000"/>
          <w:sz w:val="28"/>
          <w:szCs w:val="28"/>
        </w:rPr>
        <w:t>Бретертон</w:t>
      </w:r>
      <w:proofErr w:type="spellEnd"/>
      <w:r w:rsidRPr="00783B42">
        <w:rPr>
          <w:rFonts w:eastAsia="Calibri"/>
          <w:color w:val="000000"/>
          <w:sz w:val="28"/>
          <w:szCs w:val="28"/>
        </w:rPr>
        <w:t xml:space="preserve"> И. Внутренние рабочие модели в отношениях привязанности: разработка центральной конструкции в теория привязанности </w:t>
      </w:r>
      <w:r w:rsidR="00795C05" w:rsidRPr="00783B42">
        <w:rPr>
          <w:rFonts w:eastAsia="Calibri"/>
          <w:color w:val="000000"/>
          <w:sz w:val="28"/>
          <w:szCs w:val="28"/>
        </w:rPr>
        <w:t>/</w:t>
      </w:r>
      <w:r w:rsidR="00795C05" w:rsidRPr="00783B42">
        <w:rPr>
          <w:rFonts w:eastAsia="Calibri"/>
          <w:color w:val="000000"/>
          <w:sz w:val="28"/>
          <w:szCs w:val="28"/>
          <w:lang w:val="uk-UA"/>
        </w:rPr>
        <w:t xml:space="preserve"> </w:t>
      </w:r>
      <w:proofErr w:type="spellStart"/>
      <w:r w:rsidR="00795C05" w:rsidRPr="00783B42">
        <w:rPr>
          <w:rFonts w:eastAsia="Calibri"/>
          <w:color w:val="000000"/>
          <w:sz w:val="28"/>
          <w:szCs w:val="28"/>
        </w:rPr>
        <w:t>Бретертон</w:t>
      </w:r>
      <w:proofErr w:type="spellEnd"/>
      <w:r w:rsidR="00795C05" w:rsidRPr="00783B42">
        <w:rPr>
          <w:rFonts w:eastAsia="Calibri"/>
          <w:color w:val="000000"/>
          <w:sz w:val="28"/>
          <w:szCs w:val="28"/>
        </w:rPr>
        <w:t xml:space="preserve"> И., </w:t>
      </w:r>
      <w:proofErr w:type="spellStart"/>
      <w:r w:rsidR="00795C05" w:rsidRPr="00783B42">
        <w:rPr>
          <w:rFonts w:eastAsia="Calibri"/>
          <w:color w:val="000000"/>
          <w:sz w:val="28"/>
          <w:szCs w:val="28"/>
        </w:rPr>
        <w:t>Мунхолланд</w:t>
      </w:r>
      <w:proofErr w:type="spellEnd"/>
      <w:r w:rsidR="00795C05" w:rsidRPr="00783B42">
        <w:rPr>
          <w:rFonts w:eastAsia="Calibri"/>
          <w:color w:val="000000"/>
          <w:sz w:val="28"/>
          <w:szCs w:val="28"/>
        </w:rPr>
        <w:t xml:space="preserve"> К. </w:t>
      </w:r>
      <w:r w:rsidRPr="00783B42">
        <w:rPr>
          <w:rFonts w:eastAsia="Calibri"/>
          <w:color w:val="000000"/>
          <w:sz w:val="28"/>
          <w:szCs w:val="28"/>
        </w:rPr>
        <w:t xml:space="preserve">// В Дж. </w:t>
      </w:r>
      <w:proofErr w:type="spellStart"/>
      <w:r w:rsidRPr="00783B42">
        <w:rPr>
          <w:rFonts w:eastAsia="Calibri"/>
          <w:color w:val="000000"/>
          <w:sz w:val="28"/>
          <w:szCs w:val="28"/>
        </w:rPr>
        <w:t>Кэссиди</w:t>
      </w:r>
      <w:proofErr w:type="spellEnd"/>
      <w:r w:rsidRPr="00783B42">
        <w:rPr>
          <w:rFonts w:eastAsia="Calibri"/>
          <w:color w:val="000000"/>
          <w:sz w:val="28"/>
          <w:szCs w:val="28"/>
        </w:rPr>
        <w:t xml:space="preserve"> (ред.), П. Р. Шейвер (ред.). Справочник по приложению: теория, исследования и клиника.</w:t>
      </w:r>
      <w:r w:rsidR="00795C05" w:rsidRPr="00783B42">
        <w:rPr>
          <w:rFonts w:eastAsia="Calibri"/>
          <w:color w:val="000000"/>
          <w:sz w:val="28"/>
          <w:szCs w:val="28"/>
          <w:lang w:val="uk-UA"/>
        </w:rPr>
        <w:t xml:space="preserve"> </w:t>
      </w:r>
      <w:r w:rsidRPr="00783B42">
        <w:rPr>
          <w:rFonts w:eastAsia="Calibri"/>
          <w:color w:val="000000"/>
          <w:sz w:val="28"/>
          <w:szCs w:val="28"/>
        </w:rPr>
        <w:t xml:space="preserve">Приложения. Нью-Йорк: </w:t>
      </w:r>
      <w:proofErr w:type="spellStart"/>
      <w:r w:rsidRPr="00783B42">
        <w:rPr>
          <w:rFonts w:eastAsia="Calibri"/>
          <w:color w:val="000000"/>
          <w:sz w:val="28"/>
          <w:szCs w:val="28"/>
        </w:rPr>
        <w:t>Гилфорд</w:t>
      </w:r>
      <w:proofErr w:type="spellEnd"/>
      <w:r w:rsidRPr="00783B42">
        <w:rPr>
          <w:rFonts w:eastAsia="Calibri"/>
          <w:color w:val="000000"/>
          <w:sz w:val="28"/>
          <w:szCs w:val="28"/>
        </w:rPr>
        <w:t>, 2008.</w:t>
      </w:r>
      <w:r w:rsidR="00795C05" w:rsidRPr="00783B42">
        <w:rPr>
          <w:rFonts w:eastAsia="Calibri"/>
          <w:color w:val="000000"/>
          <w:sz w:val="28"/>
          <w:szCs w:val="28"/>
          <w:lang w:val="uk-UA"/>
        </w:rPr>
        <w:t>-</w:t>
      </w:r>
      <w:r w:rsidRPr="00783B42">
        <w:rPr>
          <w:rFonts w:eastAsia="Calibri"/>
          <w:color w:val="000000"/>
          <w:sz w:val="28"/>
          <w:szCs w:val="28"/>
        </w:rPr>
        <w:t xml:space="preserve"> </w:t>
      </w:r>
      <w:r w:rsidR="00795C05" w:rsidRPr="00783B42">
        <w:rPr>
          <w:rFonts w:eastAsia="Calibri"/>
          <w:color w:val="000000"/>
          <w:sz w:val="28"/>
          <w:szCs w:val="28"/>
          <w:lang w:val="uk-UA"/>
        </w:rPr>
        <w:t>С</w:t>
      </w:r>
      <w:r w:rsidRPr="00783B42">
        <w:rPr>
          <w:rFonts w:eastAsia="Calibri"/>
          <w:color w:val="000000"/>
          <w:sz w:val="28"/>
          <w:szCs w:val="28"/>
        </w:rPr>
        <w:t>. 102—1</w:t>
      </w:r>
      <w:r w:rsidRPr="00783B42">
        <w:rPr>
          <w:rFonts w:eastAsia="Calibri"/>
          <w:sz w:val="28"/>
          <w:szCs w:val="28"/>
          <w:lang w:val="uk-UA"/>
        </w:rPr>
        <w:t>.</w:t>
      </w:r>
    </w:p>
    <w:p w14:paraId="39410B16"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rPr>
        <w:t>Бреусенко А. А. Динамика ценностно</w:t>
      </w:r>
      <w:r w:rsidRPr="00783B42">
        <w:rPr>
          <w:sz w:val="28"/>
          <w:szCs w:val="28"/>
          <w:lang w:val="uk-UA"/>
        </w:rPr>
        <w:t>-</w:t>
      </w:r>
      <w:r w:rsidRPr="00783B42">
        <w:rPr>
          <w:sz w:val="28"/>
          <w:szCs w:val="28"/>
        </w:rPr>
        <w:t xml:space="preserve">смысловой сферы личности в условиях экзистенциального кризиса: </w:t>
      </w:r>
      <w:proofErr w:type="spellStart"/>
      <w:r w:rsidRPr="00783B42">
        <w:rPr>
          <w:sz w:val="28"/>
          <w:szCs w:val="28"/>
        </w:rPr>
        <w:t>автореф</w:t>
      </w:r>
      <w:proofErr w:type="spellEnd"/>
      <w:r w:rsidRPr="00783B42">
        <w:rPr>
          <w:sz w:val="28"/>
          <w:szCs w:val="28"/>
        </w:rPr>
        <w:t xml:space="preserve">. </w:t>
      </w:r>
      <w:proofErr w:type="spellStart"/>
      <w:r w:rsidRPr="00783B42">
        <w:rPr>
          <w:sz w:val="28"/>
          <w:szCs w:val="28"/>
        </w:rPr>
        <w:t>дис</w:t>
      </w:r>
      <w:proofErr w:type="spellEnd"/>
      <w:r w:rsidRPr="00783B42">
        <w:rPr>
          <w:sz w:val="28"/>
          <w:szCs w:val="28"/>
        </w:rPr>
        <w:t xml:space="preserve">. на </w:t>
      </w:r>
      <w:proofErr w:type="spellStart"/>
      <w:r w:rsidRPr="00783B42">
        <w:rPr>
          <w:sz w:val="28"/>
          <w:szCs w:val="28"/>
        </w:rPr>
        <w:t>соиск</w:t>
      </w:r>
      <w:proofErr w:type="spellEnd"/>
      <w:r w:rsidRPr="00783B42">
        <w:rPr>
          <w:sz w:val="28"/>
          <w:szCs w:val="28"/>
        </w:rPr>
        <w:t xml:space="preserve">. учен. степ. канд. психол. наук: спец. 19.00.01 «Общ. </w:t>
      </w:r>
      <w:r w:rsidRPr="00783B42">
        <w:rPr>
          <w:sz w:val="28"/>
          <w:szCs w:val="28"/>
          <w:lang w:val="uk-UA"/>
        </w:rPr>
        <w:t>п</w:t>
      </w:r>
      <w:proofErr w:type="spellStart"/>
      <w:r w:rsidRPr="00783B42">
        <w:rPr>
          <w:sz w:val="28"/>
          <w:szCs w:val="28"/>
        </w:rPr>
        <w:t>сихология</w:t>
      </w:r>
      <w:proofErr w:type="spellEnd"/>
      <w:r w:rsidRPr="00783B42">
        <w:rPr>
          <w:sz w:val="28"/>
          <w:szCs w:val="28"/>
        </w:rPr>
        <w:t>, психология личности, история психологи» / Бреусенко</w:t>
      </w:r>
      <w:r w:rsidRPr="00783B42">
        <w:rPr>
          <w:sz w:val="28"/>
          <w:szCs w:val="28"/>
          <w:lang w:val="uk-UA"/>
        </w:rPr>
        <w:t xml:space="preserve"> А</w:t>
      </w:r>
      <w:r w:rsidRPr="00783B42">
        <w:rPr>
          <w:sz w:val="28"/>
          <w:szCs w:val="28"/>
        </w:rPr>
        <w:t>.</w:t>
      </w:r>
      <w:r w:rsidRPr="00783B42">
        <w:rPr>
          <w:sz w:val="28"/>
          <w:szCs w:val="28"/>
          <w:lang w:val="uk-UA"/>
        </w:rPr>
        <w:t xml:space="preserve"> А. </w:t>
      </w:r>
      <w:r w:rsidRPr="00783B42">
        <w:rPr>
          <w:sz w:val="28"/>
          <w:szCs w:val="28"/>
        </w:rPr>
        <w:t xml:space="preserve">– </w:t>
      </w:r>
      <w:proofErr w:type="gramStart"/>
      <w:r w:rsidRPr="00783B42">
        <w:rPr>
          <w:sz w:val="28"/>
          <w:szCs w:val="28"/>
        </w:rPr>
        <w:t>К</w:t>
      </w:r>
      <w:r w:rsidRPr="00783B42">
        <w:rPr>
          <w:sz w:val="28"/>
          <w:szCs w:val="28"/>
          <w:lang w:val="uk-UA"/>
        </w:rPr>
        <w:t>. :</w:t>
      </w:r>
      <w:proofErr w:type="gramEnd"/>
      <w:r w:rsidRPr="00783B42">
        <w:rPr>
          <w:sz w:val="28"/>
          <w:szCs w:val="28"/>
          <w:lang w:val="uk-UA"/>
        </w:rPr>
        <w:t xml:space="preserve"> Контекст</w:t>
      </w:r>
      <w:r w:rsidRPr="00783B42">
        <w:rPr>
          <w:sz w:val="28"/>
          <w:szCs w:val="28"/>
        </w:rPr>
        <w:t>, 2000. – 18 с.</w:t>
      </w:r>
    </w:p>
    <w:p w14:paraId="0F5316E6"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Бурлачук</w:t>
      </w:r>
      <w:proofErr w:type="spellEnd"/>
      <w:r w:rsidRPr="00783B42">
        <w:rPr>
          <w:sz w:val="28"/>
          <w:szCs w:val="28"/>
          <w:lang w:val="uk-UA" w:eastAsia="uk-UA"/>
        </w:rPr>
        <w:t xml:space="preserve"> Л.</w:t>
      </w:r>
      <w:r w:rsidRPr="00783B42">
        <w:rPr>
          <w:sz w:val="28"/>
          <w:szCs w:val="28"/>
          <w:lang w:eastAsia="uk-UA"/>
        </w:rPr>
        <w:t xml:space="preserve"> </w:t>
      </w:r>
      <w:r w:rsidRPr="00783B42">
        <w:rPr>
          <w:sz w:val="28"/>
          <w:szCs w:val="28"/>
          <w:lang w:val="uk-UA" w:eastAsia="uk-UA"/>
        </w:rPr>
        <w:t>Ф.</w:t>
      </w:r>
      <w:r w:rsidRPr="00783B42">
        <w:rPr>
          <w:sz w:val="28"/>
          <w:szCs w:val="28"/>
          <w:lang w:eastAsia="uk-UA"/>
        </w:rPr>
        <w:t xml:space="preserve"> </w:t>
      </w:r>
      <w:proofErr w:type="spellStart"/>
      <w:r w:rsidRPr="00783B42">
        <w:rPr>
          <w:sz w:val="28"/>
          <w:szCs w:val="28"/>
          <w:lang w:val="uk-UA" w:eastAsia="uk-UA"/>
        </w:rPr>
        <w:t>Словарь</w:t>
      </w:r>
      <w:proofErr w:type="spellEnd"/>
      <w:r w:rsidRPr="00783B42">
        <w:rPr>
          <w:sz w:val="28"/>
          <w:szCs w:val="28"/>
          <w:lang w:eastAsia="uk-UA"/>
        </w:rPr>
        <w:t>-</w:t>
      </w:r>
      <w:proofErr w:type="spellStart"/>
      <w:r w:rsidRPr="00783B42">
        <w:rPr>
          <w:sz w:val="28"/>
          <w:szCs w:val="28"/>
          <w:lang w:val="uk-UA" w:eastAsia="uk-UA"/>
        </w:rPr>
        <w:t>справочник</w:t>
      </w:r>
      <w:proofErr w:type="spellEnd"/>
      <w:r w:rsidRPr="00783B42">
        <w:rPr>
          <w:sz w:val="28"/>
          <w:szCs w:val="28"/>
          <w:lang w:val="uk-UA" w:eastAsia="uk-UA"/>
        </w:rPr>
        <w:t xml:space="preserve"> по </w:t>
      </w:r>
      <w:proofErr w:type="spellStart"/>
      <w:r w:rsidRPr="00783B42">
        <w:rPr>
          <w:sz w:val="28"/>
          <w:szCs w:val="28"/>
          <w:lang w:val="uk-UA" w:eastAsia="uk-UA"/>
        </w:rPr>
        <w:t>психодиагностике</w:t>
      </w:r>
      <w:proofErr w:type="spellEnd"/>
      <w:r w:rsidRPr="00783B42">
        <w:rPr>
          <w:sz w:val="28"/>
          <w:szCs w:val="28"/>
          <w:lang w:val="uk-UA" w:eastAsia="uk-UA"/>
        </w:rPr>
        <w:t xml:space="preserve"> / Л.</w:t>
      </w:r>
      <w:r w:rsidRPr="00783B42">
        <w:rPr>
          <w:sz w:val="28"/>
          <w:szCs w:val="28"/>
          <w:lang w:eastAsia="uk-UA"/>
        </w:rPr>
        <w:t> </w:t>
      </w:r>
      <w:r w:rsidRPr="00783B42">
        <w:rPr>
          <w:sz w:val="28"/>
          <w:szCs w:val="28"/>
          <w:lang w:val="uk-UA" w:eastAsia="uk-UA"/>
        </w:rPr>
        <w:t>Ф.</w:t>
      </w:r>
      <w:r w:rsidRPr="00783B42">
        <w:rPr>
          <w:sz w:val="28"/>
          <w:szCs w:val="28"/>
          <w:lang w:eastAsia="uk-UA"/>
        </w:rPr>
        <w:t> </w:t>
      </w:r>
      <w:proofErr w:type="spellStart"/>
      <w:r w:rsidRPr="00783B42">
        <w:rPr>
          <w:sz w:val="28"/>
          <w:szCs w:val="28"/>
          <w:lang w:val="uk-UA" w:eastAsia="uk-UA"/>
        </w:rPr>
        <w:t>Бурлачук</w:t>
      </w:r>
      <w:proofErr w:type="spellEnd"/>
      <w:r w:rsidRPr="00783B42">
        <w:rPr>
          <w:sz w:val="28"/>
          <w:szCs w:val="28"/>
          <w:lang w:val="uk-UA" w:eastAsia="uk-UA"/>
        </w:rPr>
        <w:t>, С.</w:t>
      </w:r>
      <w:r w:rsidRPr="00783B42">
        <w:rPr>
          <w:sz w:val="28"/>
          <w:szCs w:val="28"/>
          <w:lang w:eastAsia="uk-UA"/>
        </w:rPr>
        <w:t xml:space="preserve"> </w:t>
      </w:r>
      <w:r w:rsidRPr="00783B42">
        <w:rPr>
          <w:sz w:val="28"/>
          <w:szCs w:val="28"/>
          <w:lang w:val="uk-UA" w:eastAsia="uk-UA"/>
        </w:rPr>
        <w:t>М. Морозов</w:t>
      </w:r>
      <w:r w:rsidRPr="00783B42">
        <w:rPr>
          <w:sz w:val="28"/>
          <w:szCs w:val="28"/>
          <w:lang w:eastAsia="uk-UA"/>
        </w:rPr>
        <w:t>.</w:t>
      </w:r>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СПб</w:t>
      </w:r>
      <w:proofErr w:type="gramStart"/>
      <w:r w:rsidRPr="00783B42">
        <w:rPr>
          <w:sz w:val="28"/>
          <w:szCs w:val="28"/>
          <w:lang w:val="uk-UA" w:eastAsia="uk-UA"/>
        </w:rPr>
        <w:t>.</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Питер</w:t>
      </w:r>
      <w:proofErr w:type="spellEnd"/>
      <w:r w:rsidRPr="00783B42">
        <w:rPr>
          <w:sz w:val="28"/>
          <w:szCs w:val="28"/>
          <w:lang w:val="uk-UA" w:eastAsia="uk-UA"/>
        </w:rPr>
        <w:t xml:space="preserve">, 2007. </w:t>
      </w:r>
      <w:r w:rsidRPr="00783B42">
        <w:rPr>
          <w:sz w:val="28"/>
          <w:szCs w:val="28"/>
          <w:lang w:eastAsia="uk-UA"/>
        </w:rPr>
        <w:t>–</w:t>
      </w:r>
      <w:r w:rsidRPr="00783B42">
        <w:rPr>
          <w:sz w:val="28"/>
          <w:szCs w:val="28"/>
          <w:lang w:val="uk-UA" w:eastAsia="uk-UA"/>
        </w:rPr>
        <w:t xml:space="preserve"> 687 с.</w:t>
      </w:r>
    </w:p>
    <w:p w14:paraId="01A2291C" w14:textId="77777777" w:rsidR="001A6428" w:rsidRPr="00783B42" w:rsidRDefault="001A6428" w:rsidP="00786789">
      <w:pPr>
        <w:pStyle w:val="ac"/>
        <w:numPr>
          <w:ilvl w:val="0"/>
          <w:numId w:val="34"/>
        </w:numPr>
        <w:spacing w:line="360" w:lineRule="auto"/>
        <w:ind w:left="0" w:firstLine="709"/>
        <w:contextualSpacing w:val="0"/>
        <w:jc w:val="both"/>
        <w:rPr>
          <w:sz w:val="28"/>
          <w:szCs w:val="28"/>
          <w:lang w:val="uk-UA" w:eastAsia="uk-UA"/>
        </w:rPr>
      </w:pPr>
      <w:r w:rsidRPr="00783B42">
        <w:rPr>
          <w:sz w:val="28"/>
          <w:szCs w:val="28"/>
          <w:lang w:val="uk-UA" w:eastAsia="uk-UA"/>
        </w:rPr>
        <w:t>Варфоломій К., Горовіц Л.М. (серпень 1991 р.). "Стилі прихильності серед молоді: тест моделі чотирьох категорій". Журнал особистості та соціальної психології. 61 (2): 226–44. дої:10.1037/0022-3514.61.2.226. PMID 1920064. S2CID 3547883.</w:t>
      </w:r>
    </w:p>
    <w:p w14:paraId="450FC973"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Вахромов</w:t>
      </w:r>
      <w:proofErr w:type="spellEnd"/>
      <w:r w:rsidRPr="00783B42">
        <w:rPr>
          <w:sz w:val="28"/>
          <w:szCs w:val="28"/>
          <w:lang w:val="uk-UA" w:eastAsia="uk-UA"/>
        </w:rPr>
        <w:t xml:space="preserve"> Е.</w:t>
      </w:r>
      <w:r w:rsidRPr="00783B42">
        <w:rPr>
          <w:sz w:val="28"/>
          <w:szCs w:val="28"/>
          <w:lang w:eastAsia="uk-UA"/>
        </w:rPr>
        <w:t xml:space="preserve"> </w:t>
      </w:r>
      <w:r w:rsidRPr="00783B42">
        <w:rPr>
          <w:sz w:val="28"/>
          <w:szCs w:val="28"/>
          <w:lang w:val="uk-UA" w:eastAsia="uk-UA"/>
        </w:rPr>
        <w:t xml:space="preserve">Е. </w:t>
      </w:r>
      <w:proofErr w:type="spellStart"/>
      <w:r w:rsidRPr="00783B42">
        <w:rPr>
          <w:sz w:val="28"/>
          <w:szCs w:val="28"/>
          <w:lang w:val="uk-UA" w:eastAsia="uk-UA"/>
        </w:rPr>
        <w:t>Вершины</w:t>
      </w:r>
      <w:proofErr w:type="spellEnd"/>
      <w:r w:rsidRPr="00783B42">
        <w:rPr>
          <w:sz w:val="28"/>
          <w:szCs w:val="28"/>
          <w:lang w:val="uk-UA" w:eastAsia="uk-UA"/>
        </w:rPr>
        <w:t xml:space="preserve"> </w:t>
      </w:r>
      <w:proofErr w:type="spellStart"/>
      <w:r w:rsidRPr="00783B42">
        <w:rPr>
          <w:sz w:val="28"/>
          <w:szCs w:val="28"/>
          <w:lang w:val="uk-UA" w:eastAsia="uk-UA"/>
        </w:rPr>
        <w:t>жизни</w:t>
      </w:r>
      <w:proofErr w:type="spellEnd"/>
      <w:r w:rsidRPr="00783B42">
        <w:rPr>
          <w:sz w:val="28"/>
          <w:szCs w:val="28"/>
          <w:lang w:val="uk-UA" w:eastAsia="uk-UA"/>
        </w:rPr>
        <w:t xml:space="preserve"> и </w:t>
      </w:r>
      <w:proofErr w:type="spellStart"/>
      <w:r w:rsidRPr="00783B42">
        <w:rPr>
          <w:sz w:val="28"/>
          <w:szCs w:val="28"/>
          <w:lang w:val="uk-UA" w:eastAsia="uk-UA"/>
        </w:rPr>
        <w:t>пути</w:t>
      </w:r>
      <w:proofErr w:type="spellEnd"/>
      <w:r w:rsidRPr="00783B42">
        <w:rPr>
          <w:sz w:val="28"/>
          <w:szCs w:val="28"/>
          <w:lang w:val="uk-UA" w:eastAsia="uk-UA"/>
        </w:rPr>
        <w:t xml:space="preserve"> </w:t>
      </w:r>
      <w:proofErr w:type="spellStart"/>
      <w:r w:rsidRPr="00783B42">
        <w:rPr>
          <w:sz w:val="28"/>
          <w:szCs w:val="28"/>
          <w:lang w:val="uk-UA" w:eastAsia="uk-UA"/>
        </w:rPr>
        <w:t>их</w:t>
      </w:r>
      <w:proofErr w:type="spellEnd"/>
      <w:r w:rsidRPr="00783B42">
        <w:rPr>
          <w:sz w:val="28"/>
          <w:szCs w:val="28"/>
          <w:lang w:val="uk-UA" w:eastAsia="uk-UA"/>
        </w:rPr>
        <w:t xml:space="preserve"> </w:t>
      </w:r>
      <w:proofErr w:type="spellStart"/>
      <w:r w:rsidRPr="00783B42">
        <w:rPr>
          <w:sz w:val="28"/>
          <w:szCs w:val="28"/>
          <w:lang w:val="uk-UA" w:eastAsia="uk-UA"/>
        </w:rPr>
        <w:t>достижения</w:t>
      </w:r>
      <w:proofErr w:type="spellEnd"/>
      <w:r w:rsidRPr="00783B42">
        <w:rPr>
          <w:sz w:val="28"/>
          <w:szCs w:val="28"/>
          <w:lang w:eastAsia="uk-UA"/>
        </w:rPr>
        <w:t>,</w:t>
      </w:r>
      <w:r w:rsidRPr="00783B42">
        <w:rPr>
          <w:sz w:val="28"/>
          <w:szCs w:val="28"/>
          <w:lang w:val="uk-UA" w:eastAsia="uk-UA"/>
        </w:rPr>
        <w:t xml:space="preserve"> </w:t>
      </w:r>
      <w:proofErr w:type="spellStart"/>
      <w:r w:rsidRPr="00783B42">
        <w:rPr>
          <w:sz w:val="28"/>
          <w:szCs w:val="28"/>
          <w:lang w:val="uk-UA" w:eastAsia="uk-UA"/>
        </w:rPr>
        <w:t>самоактуализация</w:t>
      </w:r>
      <w:proofErr w:type="spellEnd"/>
      <w:r w:rsidRPr="00783B42">
        <w:rPr>
          <w:sz w:val="28"/>
          <w:szCs w:val="28"/>
          <w:lang w:val="uk-UA" w:eastAsia="uk-UA"/>
        </w:rPr>
        <w:t xml:space="preserve">, </w:t>
      </w:r>
      <w:proofErr w:type="spellStart"/>
      <w:r w:rsidRPr="00783B42">
        <w:rPr>
          <w:sz w:val="28"/>
          <w:szCs w:val="28"/>
          <w:lang w:val="uk-UA" w:eastAsia="uk-UA"/>
        </w:rPr>
        <w:t>акме</w:t>
      </w:r>
      <w:proofErr w:type="spellEnd"/>
      <w:r w:rsidRPr="00783B42">
        <w:rPr>
          <w:sz w:val="28"/>
          <w:szCs w:val="28"/>
          <w:lang w:val="uk-UA" w:eastAsia="uk-UA"/>
        </w:rPr>
        <w:t xml:space="preserve"> и </w:t>
      </w:r>
      <w:proofErr w:type="spellStart"/>
      <w:r w:rsidRPr="00783B42">
        <w:rPr>
          <w:sz w:val="28"/>
          <w:szCs w:val="28"/>
          <w:lang w:val="uk-UA" w:eastAsia="uk-UA"/>
        </w:rPr>
        <w:t>жизненный</w:t>
      </w:r>
      <w:proofErr w:type="spellEnd"/>
      <w:r w:rsidRPr="00783B42">
        <w:rPr>
          <w:sz w:val="28"/>
          <w:szCs w:val="28"/>
          <w:lang w:val="uk-UA" w:eastAsia="uk-UA"/>
        </w:rPr>
        <w:t xml:space="preserve"> путь </w:t>
      </w:r>
      <w:proofErr w:type="spellStart"/>
      <w:r w:rsidRPr="00783B42">
        <w:rPr>
          <w:sz w:val="28"/>
          <w:szCs w:val="28"/>
          <w:lang w:val="uk-UA" w:eastAsia="uk-UA"/>
        </w:rPr>
        <w:t>человека</w:t>
      </w:r>
      <w:proofErr w:type="spellEnd"/>
      <w:r w:rsidRPr="00783B42">
        <w:rPr>
          <w:sz w:val="28"/>
          <w:szCs w:val="28"/>
          <w:lang w:val="uk-UA" w:eastAsia="uk-UA"/>
        </w:rPr>
        <w:t xml:space="preserve"> / </w:t>
      </w:r>
      <w:proofErr w:type="spellStart"/>
      <w:r w:rsidRPr="00783B42">
        <w:rPr>
          <w:sz w:val="28"/>
          <w:szCs w:val="28"/>
          <w:lang w:val="uk-UA" w:eastAsia="uk-UA"/>
        </w:rPr>
        <w:t>Евгений</w:t>
      </w:r>
      <w:proofErr w:type="spellEnd"/>
      <w:r w:rsidRPr="00783B42">
        <w:rPr>
          <w:sz w:val="28"/>
          <w:szCs w:val="28"/>
          <w:lang w:val="uk-UA" w:eastAsia="uk-UA"/>
        </w:rPr>
        <w:t> </w:t>
      </w:r>
      <w:proofErr w:type="spellStart"/>
      <w:r w:rsidRPr="00783B42">
        <w:rPr>
          <w:sz w:val="28"/>
          <w:szCs w:val="28"/>
          <w:lang w:val="uk-UA" w:eastAsia="uk-UA"/>
        </w:rPr>
        <w:t>Евгеньевич</w:t>
      </w:r>
      <w:proofErr w:type="spellEnd"/>
      <w:r w:rsidRPr="00783B42">
        <w:rPr>
          <w:sz w:val="28"/>
          <w:szCs w:val="28"/>
          <w:lang w:val="uk-UA" w:eastAsia="uk-UA"/>
        </w:rPr>
        <w:t> </w:t>
      </w:r>
      <w:proofErr w:type="spellStart"/>
      <w:r w:rsidRPr="00783B42">
        <w:rPr>
          <w:sz w:val="28"/>
          <w:szCs w:val="28"/>
          <w:lang w:val="uk-UA" w:eastAsia="uk-UA"/>
        </w:rPr>
        <w:t>Вахромов</w:t>
      </w:r>
      <w:proofErr w:type="spellEnd"/>
      <w:r w:rsidRPr="00783B42">
        <w:rPr>
          <w:sz w:val="28"/>
          <w:szCs w:val="28"/>
          <w:lang w:val="uk-UA" w:eastAsia="uk-UA"/>
        </w:rPr>
        <w:t xml:space="preserve"> </w:t>
      </w:r>
      <w:r w:rsidRPr="00783B42">
        <w:rPr>
          <w:sz w:val="28"/>
          <w:szCs w:val="28"/>
          <w:lang w:eastAsia="uk-UA"/>
        </w:rPr>
        <w:t xml:space="preserve">// </w:t>
      </w:r>
      <w:proofErr w:type="spellStart"/>
      <w:r w:rsidRPr="00783B42">
        <w:rPr>
          <w:sz w:val="28"/>
          <w:szCs w:val="28"/>
          <w:lang w:val="uk-UA" w:eastAsia="uk-UA"/>
        </w:rPr>
        <w:t>Прикладная</w:t>
      </w:r>
      <w:proofErr w:type="spellEnd"/>
      <w:r w:rsidRPr="00783B42">
        <w:rPr>
          <w:sz w:val="28"/>
          <w:szCs w:val="28"/>
          <w:lang w:val="uk-UA" w:eastAsia="uk-UA"/>
        </w:rPr>
        <w:t xml:space="preserve"> </w:t>
      </w:r>
      <w:proofErr w:type="spellStart"/>
      <w:r w:rsidRPr="00783B42">
        <w:rPr>
          <w:sz w:val="28"/>
          <w:szCs w:val="28"/>
          <w:lang w:val="uk-UA" w:eastAsia="uk-UA"/>
        </w:rPr>
        <w:t>психология</w:t>
      </w:r>
      <w:proofErr w:type="spellEnd"/>
      <w:r w:rsidRPr="00783B42">
        <w:rPr>
          <w:sz w:val="28"/>
          <w:szCs w:val="28"/>
          <w:lang w:val="uk-UA" w:eastAsia="uk-UA"/>
        </w:rPr>
        <w:t xml:space="preserve"> и</w:t>
      </w:r>
      <w:r w:rsidRPr="00783B42">
        <w:rPr>
          <w:sz w:val="28"/>
          <w:szCs w:val="28"/>
          <w:lang w:eastAsia="uk-UA"/>
        </w:rPr>
        <w:t xml:space="preserve"> психоанализ</w:t>
      </w:r>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w:t>
      </w:r>
      <w:proofErr w:type="gramStart"/>
      <w:r w:rsidRPr="00783B42">
        <w:rPr>
          <w:sz w:val="28"/>
          <w:szCs w:val="28"/>
          <w:lang w:val="uk-UA" w:eastAsia="uk-UA"/>
        </w:rPr>
        <w:t>М. </w:t>
      </w:r>
      <w:r w:rsidRPr="00783B42">
        <w:rPr>
          <w:sz w:val="28"/>
          <w:szCs w:val="28"/>
          <w:lang w:eastAsia="uk-UA"/>
        </w:rPr>
        <w:t>:</w:t>
      </w:r>
      <w:proofErr w:type="gramEnd"/>
      <w:r w:rsidRPr="00783B42">
        <w:rPr>
          <w:sz w:val="28"/>
          <w:szCs w:val="28"/>
          <w:lang w:eastAsia="uk-UA"/>
        </w:rPr>
        <w:t xml:space="preserve"> </w:t>
      </w:r>
      <w:proofErr w:type="spellStart"/>
      <w:r w:rsidRPr="00783B42">
        <w:rPr>
          <w:sz w:val="28"/>
          <w:szCs w:val="28"/>
          <w:lang w:eastAsia="uk-UA"/>
        </w:rPr>
        <w:t>Междунар</w:t>
      </w:r>
      <w:proofErr w:type="spellEnd"/>
      <w:r w:rsidRPr="00783B42">
        <w:rPr>
          <w:sz w:val="28"/>
          <w:szCs w:val="28"/>
          <w:lang w:eastAsia="uk-UA"/>
        </w:rPr>
        <w:t xml:space="preserve">. пед. академия. – </w:t>
      </w:r>
      <w:r w:rsidRPr="00783B42">
        <w:rPr>
          <w:sz w:val="28"/>
          <w:szCs w:val="28"/>
          <w:lang w:val="uk-UA" w:eastAsia="uk-UA"/>
        </w:rPr>
        <w:t xml:space="preserve">2001. </w:t>
      </w:r>
      <w:r w:rsidRPr="00783B42">
        <w:rPr>
          <w:sz w:val="28"/>
          <w:szCs w:val="28"/>
          <w:lang w:eastAsia="uk-UA"/>
        </w:rPr>
        <w:t>–</w:t>
      </w:r>
      <w:r w:rsidRPr="00783B42">
        <w:rPr>
          <w:sz w:val="28"/>
          <w:szCs w:val="28"/>
          <w:lang w:val="uk-UA" w:eastAsia="uk-UA"/>
        </w:rPr>
        <w:t xml:space="preserve"> №</w:t>
      </w:r>
      <w:r w:rsidRPr="00783B42">
        <w:rPr>
          <w:sz w:val="28"/>
          <w:szCs w:val="28"/>
          <w:lang w:eastAsia="uk-UA"/>
        </w:rPr>
        <w:t xml:space="preserve"> </w:t>
      </w:r>
      <w:r w:rsidRPr="00783B42">
        <w:rPr>
          <w:sz w:val="28"/>
          <w:szCs w:val="28"/>
          <w:lang w:val="uk-UA" w:eastAsia="uk-UA"/>
        </w:rPr>
        <w:t xml:space="preserve">4. </w:t>
      </w:r>
      <w:r w:rsidRPr="00783B42">
        <w:rPr>
          <w:sz w:val="28"/>
          <w:szCs w:val="28"/>
          <w:lang w:eastAsia="uk-UA"/>
        </w:rPr>
        <w:t>–</w:t>
      </w:r>
      <w:r w:rsidRPr="00783B42">
        <w:rPr>
          <w:sz w:val="28"/>
          <w:szCs w:val="28"/>
          <w:lang w:val="uk-UA" w:eastAsia="uk-UA"/>
        </w:rPr>
        <w:t xml:space="preserve"> 112 с.</w:t>
      </w:r>
    </w:p>
    <w:p w14:paraId="09B0160D"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eastAsia="uk-UA"/>
        </w:rPr>
      </w:pPr>
      <w:r w:rsidRPr="00783B42">
        <w:rPr>
          <w:sz w:val="28"/>
          <w:szCs w:val="28"/>
          <w:lang w:eastAsia="uk-UA"/>
        </w:rPr>
        <w:t xml:space="preserve">Воробьева И. В. Психотехнологии развития </w:t>
      </w:r>
      <w:proofErr w:type="gramStart"/>
      <w:r w:rsidRPr="00783B42">
        <w:rPr>
          <w:sz w:val="28"/>
          <w:szCs w:val="28"/>
          <w:lang w:eastAsia="uk-UA"/>
        </w:rPr>
        <w:t>личности :</w:t>
      </w:r>
      <w:proofErr w:type="gramEnd"/>
      <w:r w:rsidRPr="00783B42">
        <w:rPr>
          <w:sz w:val="28"/>
          <w:szCs w:val="28"/>
          <w:lang w:eastAsia="uk-UA"/>
        </w:rPr>
        <w:t xml:space="preserve"> учеб. </w:t>
      </w:r>
      <w:proofErr w:type="spellStart"/>
      <w:r w:rsidRPr="00783B42">
        <w:rPr>
          <w:sz w:val="28"/>
          <w:szCs w:val="28"/>
          <w:lang w:eastAsia="uk-UA"/>
        </w:rPr>
        <w:t>пособ</w:t>
      </w:r>
      <w:proofErr w:type="spellEnd"/>
      <w:r w:rsidRPr="00783B42">
        <w:rPr>
          <w:sz w:val="28"/>
          <w:szCs w:val="28"/>
          <w:lang w:eastAsia="uk-UA"/>
        </w:rPr>
        <w:t>.</w:t>
      </w:r>
      <w:r w:rsidRPr="00783B42">
        <w:rPr>
          <w:sz w:val="28"/>
          <w:szCs w:val="28"/>
          <w:lang w:val="uk-UA" w:eastAsia="uk-UA"/>
        </w:rPr>
        <w:t> </w:t>
      </w:r>
      <w:r w:rsidRPr="00783B42">
        <w:rPr>
          <w:sz w:val="28"/>
          <w:szCs w:val="28"/>
          <w:lang w:eastAsia="uk-UA"/>
        </w:rPr>
        <w:t>/ И. В. Воробьева</w:t>
      </w:r>
      <w:r w:rsidRPr="00783B42">
        <w:rPr>
          <w:sz w:val="28"/>
          <w:szCs w:val="28"/>
          <w:lang w:val="uk-UA" w:eastAsia="uk-UA"/>
        </w:rPr>
        <w:t>,</w:t>
      </w:r>
      <w:r w:rsidRPr="00783B42">
        <w:rPr>
          <w:sz w:val="28"/>
          <w:szCs w:val="28"/>
          <w:lang w:eastAsia="uk-UA"/>
        </w:rPr>
        <w:t xml:space="preserve"> О. Н. Шахматова. – Екатеринбург: </w:t>
      </w:r>
      <w:r w:rsidRPr="00783B42">
        <w:rPr>
          <w:sz w:val="28"/>
          <w:szCs w:val="28"/>
        </w:rPr>
        <w:t>РГППУ</w:t>
      </w:r>
      <w:r w:rsidRPr="00783B42">
        <w:rPr>
          <w:sz w:val="28"/>
          <w:szCs w:val="28"/>
          <w:lang w:eastAsia="uk-UA"/>
        </w:rPr>
        <w:t xml:space="preserve">, 2006. – 203 с. </w:t>
      </w:r>
    </w:p>
    <w:p w14:paraId="434AA46C"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rPr>
        <w:lastRenderedPageBreak/>
        <w:t>Выготский Л. С. Психология / Л</w:t>
      </w:r>
      <w:proofErr w:type="spellStart"/>
      <w:r w:rsidRPr="00783B42">
        <w:rPr>
          <w:sz w:val="28"/>
          <w:szCs w:val="28"/>
          <w:lang w:val="uk-UA"/>
        </w:rPr>
        <w:t>ев</w:t>
      </w:r>
      <w:proofErr w:type="spellEnd"/>
      <w:r w:rsidRPr="00783B42">
        <w:rPr>
          <w:sz w:val="28"/>
          <w:szCs w:val="28"/>
        </w:rPr>
        <w:t xml:space="preserve"> С</w:t>
      </w:r>
      <w:proofErr w:type="spellStart"/>
      <w:r w:rsidRPr="00783B42">
        <w:rPr>
          <w:sz w:val="28"/>
          <w:szCs w:val="28"/>
          <w:lang w:val="uk-UA"/>
        </w:rPr>
        <w:t>ем</w:t>
      </w:r>
      <w:proofErr w:type="spellEnd"/>
      <w:r w:rsidRPr="00783B42">
        <w:rPr>
          <w:sz w:val="28"/>
          <w:szCs w:val="28"/>
        </w:rPr>
        <w:t>ё</w:t>
      </w:r>
      <w:proofErr w:type="spellStart"/>
      <w:r w:rsidRPr="00783B42">
        <w:rPr>
          <w:sz w:val="28"/>
          <w:szCs w:val="28"/>
          <w:lang w:val="uk-UA"/>
        </w:rPr>
        <w:t>нович</w:t>
      </w:r>
      <w:proofErr w:type="spellEnd"/>
      <w:r w:rsidRPr="00783B42">
        <w:rPr>
          <w:sz w:val="28"/>
          <w:szCs w:val="28"/>
        </w:rPr>
        <w:t xml:space="preserve"> Выготский. – </w:t>
      </w:r>
      <w:proofErr w:type="gramStart"/>
      <w:r w:rsidRPr="00783B42">
        <w:rPr>
          <w:sz w:val="28"/>
          <w:szCs w:val="28"/>
        </w:rPr>
        <w:t>М. :</w:t>
      </w:r>
      <w:proofErr w:type="gramEnd"/>
      <w:r w:rsidRPr="00783B42">
        <w:rPr>
          <w:sz w:val="28"/>
          <w:szCs w:val="28"/>
        </w:rPr>
        <w:t xml:space="preserve"> Эксмо, 2000. – 412 с.</w:t>
      </w:r>
    </w:p>
    <w:p w14:paraId="2192A9D0"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proofErr w:type="spellStart"/>
      <w:r w:rsidRPr="00783B42">
        <w:rPr>
          <w:sz w:val="28"/>
          <w:szCs w:val="28"/>
        </w:rPr>
        <w:t>Геррич</w:t>
      </w:r>
      <w:proofErr w:type="spellEnd"/>
      <w:r w:rsidRPr="00783B42">
        <w:rPr>
          <w:sz w:val="28"/>
          <w:szCs w:val="28"/>
        </w:rPr>
        <w:t xml:space="preserve"> Р. Психология и жизнь / Р. </w:t>
      </w:r>
      <w:proofErr w:type="spellStart"/>
      <w:r w:rsidRPr="00783B42">
        <w:rPr>
          <w:sz w:val="28"/>
          <w:szCs w:val="28"/>
        </w:rPr>
        <w:t>Герич</w:t>
      </w:r>
      <w:proofErr w:type="spellEnd"/>
      <w:r w:rsidRPr="00783B42">
        <w:rPr>
          <w:sz w:val="28"/>
          <w:szCs w:val="28"/>
        </w:rPr>
        <w:t xml:space="preserve">, В. </w:t>
      </w:r>
      <w:proofErr w:type="spellStart"/>
      <w:r w:rsidRPr="00783B42">
        <w:rPr>
          <w:sz w:val="28"/>
          <w:szCs w:val="28"/>
        </w:rPr>
        <w:t>Зимбардо</w:t>
      </w:r>
      <w:proofErr w:type="spellEnd"/>
      <w:r w:rsidRPr="00783B42">
        <w:rPr>
          <w:sz w:val="28"/>
          <w:szCs w:val="28"/>
        </w:rPr>
        <w:t>. – СПб</w:t>
      </w:r>
      <w:proofErr w:type="gramStart"/>
      <w:r w:rsidRPr="00783B42">
        <w:rPr>
          <w:sz w:val="28"/>
          <w:szCs w:val="28"/>
        </w:rPr>
        <w:t>. :</w:t>
      </w:r>
      <w:proofErr w:type="gramEnd"/>
      <w:r w:rsidRPr="00783B42">
        <w:rPr>
          <w:sz w:val="28"/>
          <w:szCs w:val="28"/>
        </w:rPr>
        <w:t xml:space="preserve"> Питер, 2004. – 348 с.</w:t>
      </w:r>
    </w:p>
    <w:p w14:paraId="12895D98" w14:textId="77777777" w:rsidR="008F6AFA" w:rsidRPr="00783B42" w:rsidRDefault="008F6AFA" w:rsidP="00786789">
      <w:pPr>
        <w:pStyle w:val="ac"/>
        <w:numPr>
          <w:ilvl w:val="0"/>
          <w:numId w:val="34"/>
        </w:numPr>
        <w:tabs>
          <w:tab w:val="left" w:pos="360"/>
        </w:tabs>
        <w:spacing w:line="360" w:lineRule="auto"/>
        <w:ind w:left="0" w:firstLine="709"/>
        <w:contextualSpacing w:val="0"/>
        <w:jc w:val="both"/>
        <w:rPr>
          <w:sz w:val="28"/>
          <w:szCs w:val="28"/>
          <w:lang w:eastAsia="uk-UA"/>
        </w:rPr>
      </w:pPr>
      <w:r w:rsidRPr="00783B42">
        <w:rPr>
          <w:sz w:val="28"/>
          <w:szCs w:val="28"/>
          <w:lang w:eastAsia="uk-UA"/>
        </w:rPr>
        <w:t>Гончаров С. З. Уверенность в себе как важное качество личности / С. З. Гончаров, Е. В. Казанцева // Образование и наука. – 2004. – № 5. – 169 с.</w:t>
      </w:r>
    </w:p>
    <w:p w14:paraId="3AD83935" w14:textId="77777777" w:rsidR="008F6AFA" w:rsidRDefault="008F6AFA" w:rsidP="00786789">
      <w:pPr>
        <w:pStyle w:val="ac"/>
        <w:numPr>
          <w:ilvl w:val="0"/>
          <w:numId w:val="34"/>
        </w:numPr>
        <w:tabs>
          <w:tab w:val="left" w:pos="360"/>
        </w:tabs>
        <w:spacing w:line="360" w:lineRule="auto"/>
        <w:ind w:left="0" w:firstLine="709"/>
        <w:contextualSpacing w:val="0"/>
        <w:jc w:val="both"/>
        <w:rPr>
          <w:sz w:val="28"/>
          <w:szCs w:val="28"/>
        </w:rPr>
      </w:pPr>
      <w:r w:rsidRPr="00783B42">
        <w:rPr>
          <w:sz w:val="28"/>
          <w:szCs w:val="28"/>
        </w:rPr>
        <w:t xml:space="preserve">Горностай П. Психология </w:t>
      </w:r>
      <w:proofErr w:type="gramStart"/>
      <w:r w:rsidRPr="00783B42">
        <w:rPr>
          <w:sz w:val="28"/>
          <w:szCs w:val="28"/>
        </w:rPr>
        <w:t>личности :</w:t>
      </w:r>
      <w:proofErr w:type="gramEnd"/>
      <w:r w:rsidRPr="00783B42">
        <w:rPr>
          <w:sz w:val="28"/>
          <w:szCs w:val="28"/>
        </w:rPr>
        <w:t xml:space="preserve"> словарь</w:t>
      </w:r>
      <w:r w:rsidRPr="00783B42">
        <w:rPr>
          <w:sz w:val="28"/>
          <w:szCs w:val="28"/>
          <w:lang w:val="uk-UA"/>
        </w:rPr>
        <w:t>-</w:t>
      </w:r>
      <w:r w:rsidRPr="00783B42">
        <w:rPr>
          <w:sz w:val="28"/>
          <w:szCs w:val="28"/>
        </w:rPr>
        <w:t xml:space="preserve">справочник / П. Горностай, Т. Титаренко. – </w:t>
      </w:r>
      <w:proofErr w:type="gramStart"/>
      <w:r w:rsidRPr="00783B42">
        <w:rPr>
          <w:sz w:val="28"/>
          <w:szCs w:val="28"/>
        </w:rPr>
        <w:t>К. :</w:t>
      </w:r>
      <w:proofErr w:type="gramEnd"/>
      <w:r w:rsidRPr="00783B42">
        <w:rPr>
          <w:sz w:val="28"/>
          <w:szCs w:val="28"/>
        </w:rPr>
        <w:t xml:space="preserve"> «Рута», 2001. – 320 с.</w:t>
      </w:r>
    </w:p>
    <w:p w14:paraId="14176772" w14:textId="77777777" w:rsidR="007B24D9" w:rsidRPr="007B24D9" w:rsidRDefault="007B24D9" w:rsidP="00543FC6">
      <w:pPr>
        <w:pStyle w:val="ac"/>
        <w:numPr>
          <w:ilvl w:val="0"/>
          <w:numId w:val="34"/>
        </w:numPr>
        <w:tabs>
          <w:tab w:val="left" w:pos="360"/>
        </w:tabs>
        <w:spacing w:line="360" w:lineRule="auto"/>
        <w:ind w:left="0" w:firstLine="357"/>
        <w:jc w:val="both"/>
        <w:rPr>
          <w:sz w:val="28"/>
          <w:szCs w:val="28"/>
        </w:rPr>
      </w:pPr>
      <w:r w:rsidRPr="007B24D9">
        <w:rPr>
          <w:sz w:val="28"/>
          <w:szCs w:val="28"/>
        </w:rPr>
        <w:t xml:space="preserve">Гозман Л. Я. Психология симпатии </w:t>
      </w:r>
      <w:r w:rsidR="00543FC6" w:rsidRPr="00543FC6">
        <w:rPr>
          <w:sz w:val="28"/>
          <w:szCs w:val="28"/>
        </w:rPr>
        <w:t xml:space="preserve">/ Гозман Л. Я., </w:t>
      </w:r>
      <w:proofErr w:type="spellStart"/>
      <w:r w:rsidR="00543FC6" w:rsidRPr="00543FC6">
        <w:rPr>
          <w:sz w:val="28"/>
          <w:szCs w:val="28"/>
        </w:rPr>
        <w:t>Ажгихина</w:t>
      </w:r>
      <w:proofErr w:type="spellEnd"/>
      <w:r w:rsidR="00543FC6">
        <w:rPr>
          <w:sz w:val="28"/>
          <w:szCs w:val="28"/>
          <w:lang w:val="uk-UA"/>
        </w:rPr>
        <w:t> </w:t>
      </w:r>
      <w:r w:rsidR="00543FC6" w:rsidRPr="00543FC6">
        <w:rPr>
          <w:sz w:val="28"/>
          <w:szCs w:val="28"/>
        </w:rPr>
        <w:t>Н.</w:t>
      </w:r>
      <w:r w:rsidR="00543FC6">
        <w:rPr>
          <w:sz w:val="28"/>
          <w:szCs w:val="28"/>
          <w:lang w:val="uk-UA"/>
        </w:rPr>
        <w:t> </w:t>
      </w:r>
      <w:r w:rsidR="00543FC6" w:rsidRPr="00543FC6">
        <w:rPr>
          <w:sz w:val="28"/>
          <w:szCs w:val="28"/>
        </w:rPr>
        <w:t xml:space="preserve">Н. </w:t>
      </w:r>
      <w:r w:rsidRPr="007B24D9">
        <w:rPr>
          <w:sz w:val="28"/>
          <w:szCs w:val="28"/>
        </w:rPr>
        <w:t>Москва Знание, 2008.</w:t>
      </w:r>
      <w:r w:rsidR="00543FC6">
        <w:rPr>
          <w:sz w:val="28"/>
          <w:szCs w:val="28"/>
          <w:lang w:val="uk-UA"/>
        </w:rPr>
        <w:t xml:space="preserve"> - </w:t>
      </w:r>
      <w:r w:rsidRPr="007B24D9">
        <w:rPr>
          <w:sz w:val="28"/>
          <w:szCs w:val="28"/>
        </w:rPr>
        <w:t xml:space="preserve">96 с.. </w:t>
      </w:r>
    </w:p>
    <w:p w14:paraId="60E834F0"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rFonts w:eastAsia="ArialNarrow,Italic"/>
          <w:sz w:val="28"/>
          <w:szCs w:val="28"/>
        </w:rPr>
      </w:pPr>
      <w:proofErr w:type="spellStart"/>
      <w:r w:rsidRPr="00783B42">
        <w:rPr>
          <w:sz w:val="28"/>
          <w:szCs w:val="28"/>
          <w:lang w:eastAsia="uk-UA"/>
        </w:rPr>
        <w:t>Грецов</w:t>
      </w:r>
      <w:proofErr w:type="spellEnd"/>
      <w:r w:rsidRPr="00783B42">
        <w:rPr>
          <w:sz w:val="28"/>
          <w:szCs w:val="28"/>
          <w:lang w:eastAsia="uk-UA"/>
        </w:rPr>
        <w:t xml:space="preserve"> А. Г. Психологические тренинги с подростками / </w:t>
      </w:r>
      <w:proofErr w:type="spellStart"/>
      <w:r w:rsidRPr="00783B42">
        <w:rPr>
          <w:sz w:val="28"/>
          <w:szCs w:val="28"/>
          <w:lang w:eastAsia="uk-UA"/>
        </w:rPr>
        <w:t>Грецов</w:t>
      </w:r>
      <w:proofErr w:type="spellEnd"/>
      <w:r w:rsidRPr="00783B42">
        <w:rPr>
          <w:sz w:val="28"/>
          <w:szCs w:val="28"/>
          <w:lang w:eastAsia="uk-UA"/>
        </w:rPr>
        <w:t> А. Г.  – СПб</w:t>
      </w:r>
      <w:proofErr w:type="gramStart"/>
      <w:r w:rsidRPr="00783B42">
        <w:rPr>
          <w:sz w:val="28"/>
          <w:szCs w:val="28"/>
          <w:lang w:eastAsia="uk-UA"/>
        </w:rPr>
        <w:t>. :</w:t>
      </w:r>
      <w:proofErr w:type="gramEnd"/>
      <w:r w:rsidRPr="00783B42">
        <w:rPr>
          <w:sz w:val="28"/>
          <w:szCs w:val="28"/>
          <w:lang w:eastAsia="uk-UA"/>
        </w:rPr>
        <w:t xml:space="preserve"> Питер, 2008. – 368 с.</w:t>
      </w:r>
      <w:r w:rsidRPr="00783B42">
        <w:rPr>
          <w:rFonts w:eastAsia="ArialNarrow,Italic"/>
          <w:sz w:val="28"/>
          <w:szCs w:val="28"/>
        </w:rPr>
        <w:t xml:space="preserve"> </w:t>
      </w:r>
    </w:p>
    <w:p w14:paraId="4743C1B0"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rFonts w:eastAsia="ArialNarrow,Italic"/>
          <w:sz w:val="28"/>
          <w:szCs w:val="28"/>
        </w:rPr>
      </w:pPr>
      <w:r w:rsidRPr="00783B42">
        <w:rPr>
          <w:rFonts w:eastAsia="ArialNarrow,Italic"/>
          <w:iCs/>
          <w:sz w:val="28"/>
          <w:szCs w:val="28"/>
        </w:rPr>
        <w:t>Дмитренко А</w:t>
      </w:r>
      <w:r w:rsidRPr="00783B42">
        <w:rPr>
          <w:rFonts w:eastAsia="ArialNarrow,Italic"/>
          <w:sz w:val="28"/>
          <w:szCs w:val="28"/>
        </w:rPr>
        <w:t xml:space="preserve">. </w:t>
      </w:r>
      <w:r w:rsidRPr="00783B42">
        <w:rPr>
          <w:rFonts w:eastAsia="ArialNarrow,Italic"/>
          <w:iCs/>
          <w:sz w:val="28"/>
          <w:szCs w:val="28"/>
        </w:rPr>
        <w:t>К</w:t>
      </w:r>
      <w:r w:rsidRPr="00783B42">
        <w:rPr>
          <w:rFonts w:eastAsia="ArialNarrow,Italic"/>
          <w:sz w:val="28"/>
          <w:szCs w:val="28"/>
        </w:rPr>
        <w:t xml:space="preserve">. </w:t>
      </w:r>
      <w:proofErr w:type="spellStart"/>
      <w:r w:rsidRPr="00783B42">
        <w:rPr>
          <w:rFonts w:eastAsia="ArialNarrow,Italic"/>
          <w:iCs/>
          <w:sz w:val="28"/>
          <w:szCs w:val="28"/>
        </w:rPr>
        <w:t>Основи</w:t>
      </w:r>
      <w:proofErr w:type="spellEnd"/>
      <w:r w:rsidRPr="00783B42">
        <w:rPr>
          <w:rFonts w:eastAsia="ArialNarrow,Italic"/>
          <w:iCs/>
          <w:sz w:val="28"/>
          <w:szCs w:val="28"/>
        </w:rPr>
        <w:t xml:space="preserve"> </w:t>
      </w:r>
      <w:proofErr w:type="spellStart"/>
      <w:r w:rsidRPr="00783B42">
        <w:rPr>
          <w:rFonts w:eastAsia="ArialNarrow,Italic"/>
          <w:iCs/>
          <w:sz w:val="28"/>
          <w:szCs w:val="28"/>
        </w:rPr>
        <w:t>гуманістичної</w:t>
      </w:r>
      <w:proofErr w:type="spellEnd"/>
      <w:r w:rsidRPr="00783B42">
        <w:rPr>
          <w:rFonts w:eastAsia="ArialNarrow,Italic"/>
          <w:iCs/>
          <w:sz w:val="28"/>
          <w:szCs w:val="28"/>
        </w:rPr>
        <w:t xml:space="preserve"> </w:t>
      </w:r>
      <w:proofErr w:type="gramStart"/>
      <w:r w:rsidRPr="00783B42">
        <w:rPr>
          <w:rFonts w:eastAsia="ArialNarrow,Italic"/>
          <w:iCs/>
          <w:sz w:val="28"/>
          <w:szCs w:val="28"/>
        </w:rPr>
        <w:t xml:space="preserve">психології </w:t>
      </w:r>
      <w:r w:rsidRPr="00783B42">
        <w:rPr>
          <w:rFonts w:eastAsia="ArialNarrow,Italic"/>
          <w:sz w:val="28"/>
          <w:szCs w:val="28"/>
        </w:rPr>
        <w:t>:</w:t>
      </w:r>
      <w:proofErr w:type="gramEnd"/>
      <w:r w:rsidRPr="00783B42">
        <w:rPr>
          <w:rFonts w:eastAsia="ArialNarrow,Italic"/>
          <w:sz w:val="28"/>
          <w:szCs w:val="28"/>
        </w:rPr>
        <w:t xml:space="preserve"> </w:t>
      </w:r>
      <w:proofErr w:type="spellStart"/>
      <w:r w:rsidRPr="00783B42">
        <w:rPr>
          <w:rFonts w:eastAsia="ArialNarrow,Italic"/>
          <w:iCs/>
          <w:sz w:val="28"/>
          <w:szCs w:val="28"/>
        </w:rPr>
        <w:t>навч</w:t>
      </w:r>
      <w:proofErr w:type="spellEnd"/>
      <w:r w:rsidRPr="00783B42">
        <w:rPr>
          <w:rFonts w:eastAsia="ArialNarrow,Italic"/>
          <w:iCs/>
          <w:sz w:val="28"/>
          <w:szCs w:val="28"/>
        </w:rPr>
        <w:t>.</w:t>
      </w:r>
      <w:r w:rsidRPr="00783B42">
        <w:rPr>
          <w:rFonts w:eastAsia="ArialNarrow,Italic"/>
          <w:sz w:val="28"/>
          <w:szCs w:val="28"/>
          <w:lang w:val="uk-UA"/>
        </w:rPr>
        <w:t>-</w:t>
      </w:r>
      <w:r w:rsidRPr="00783B42">
        <w:rPr>
          <w:rFonts w:eastAsia="ArialNarrow,Italic"/>
          <w:iCs/>
          <w:sz w:val="28"/>
          <w:szCs w:val="28"/>
        </w:rPr>
        <w:t xml:space="preserve">метод. </w:t>
      </w:r>
      <w:proofErr w:type="spellStart"/>
      <w:r w:rsidR="00543FC6" w:rsidRPr="00783B42">
        <w:rPr>
          <w:rFonts w:eastAsia="ArialNarrow,Italic"/>
          <w:iCs/>
          <w:sz w:val="28"/>
          <w:szCs w:val="28"/>
        </w:rPr>
        <w:t>П</w:t>
      </w:r>
      <w:r w:rsidRPr="00783B42">
        <w:rPr>
          <w:rFonts w:eastAsia="ArialNarrow,Italic"/>
          <w:iCs/>
          <w:sz w:val="28"/>
          <w:szCs w:val="28"/>
        </w:rPr>
        <w:t>осіб</w:t>
      </w:r>
      <w:proofErr w:type="spellEnd"/>
      <w:r w:rsidR="00543FC6">
        <w:rPr>
          <w:rFonts w:eastAsia="ArialNarrow,Italic"/>
          <w:iCs/>
          <w:sz w:val="28"/>
          <w:szCs w:val="28"/>
          <w:lang w:val="uk-UA"/>
        </w:rPr>
        <w:t>.</w:t>
      </w:r>
      <w:r w:rsidRPr="00783B42">
        <w:rPr>
          <w:rFonts w:eastAsia="ArialNarrow,Italic"/>
          <w:iCs/>
          <w:sz w:val="28"/>
          <w:szCs w:val="28"/>
        </w:rPr>
        <w:t xml:space="preserve"> / А. К. Дмитренко, Г. В. Чуйко</w:t>
      </w:r>
      <w:r w:rsidRPr="00783B42">
        <w:rPr>
          <w:rFonts w:eastAsia="ArialNarrow,Italic"/>
          <w:sz w:val="28"/>
          <w:szCs w:val="28"/>
        </w:rPr>
        <w:t xml:space="preserve">. – </w:t>
      </w:r>
      <w:proofErr w:type="spellStart"/>
      <w:proofErr w:type="gramStart"/>
      <w:r w:rsidRPr="00783B42">
        <w:rPr>
          <w:rFonts w:eastAsia="ArialNarrow,Italic"/>
          <w:iCs/>
          <w:sz w:val="28"/>
          <w:szCs w:val="28"/>
        </w:rPr>
        <w:t>Чернівці</w:t>
      </w:r>
      <w:proofErr w:type="spellEnd"/>
      <w:r w:rsidRPr="00783B42">
        <w:rPr>
          <w:rFonts w:eastAsia="ArialNarrow,Italic"/>
          <w:iCs/>
          <w:sz w:val="28"/>
          <w:szCs w:val="28"/>
        </w:rPr>
        <w:t xml:space="preserve"> </w:t>
      </w:r>
      <w:r w:rsidRPr="00783B42">
        <w:rPr>
          <w:rFonts w:eastAsia="ArialNarrow,Italic"/>
          <w:sz w:val="28"/>
          <w:szCs w:val="28"/>
        </w:rPr>
        <w:t>:</w:t>
      </w:r>
      <w:proofErr w:type="gramEnd"/>
      <w:r w:rsidRPr="00783B42">
        <w:rPr>
          <w:rFonts w:eastAsia="ArialNarrow,Italic"/>
          <w:sz w:val="28"/>
          <w:szCs w:val="28"/>
        </w:rPr>
        <w:t xml:space="preserve"> </w:t>
      </w:r>
      <w:r w:rsidRPr="00783B42">
        <w:rPr>
          <w:rFonts w:eastAsia="ArialNarrow,Italic"/>
          <w:iCs/>
          <w:sz w:val="28"/>
          <w:szCs w:val="28"/>
        </w:rPr>
        <w:t>Прут</w:t>
      </w:r>
      <w:r w:rsidRPr="00783B42">
        <w:rPr>
          <w:rFonts w:eastAsia="ArialNarrow,Italic"/>
          <w:sz w:val="28"/>
          <w:szCs w:val="28"/>
        </w:rPr>
        <w:t xml:space="preserve">, 2002. – 268 </w:t>
      </w:r>
      <w:r w:rsidRPr="00783B42">
        <w:rPr>
          <w:rFonts w:eastAsia="ArialNarrow,Italic"/>
          <w:iCs/>
          <w:sz w:val="28"/>
          <w:szCs w:val="28"/>
        </w:rPr>
        <w:t>с</w:t>
      </w:r>
      <w:r w:rsidRPr="00783B42">
        <w:rPr>
          <w:rFonts w:eastAsia="ArialNarrow,Italic"/>
          <w:sz w:val="28"/>
          <w:szCs w:val="28"/>
        </w:rPr>
        <w:t>.</w:t>
      </w:r>
    </w:p>
    <w:p w14:paraId="0D6A695D"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rPr>
      </w:pPr>
      <w:proofErr w:type="spellStart"/>
      <w:r w:rsidRPr="00783B42">
        <w:rPr>
          <w:sz w:val="28"/>
          <w:szCs w:val="28"/>
          <w:lang w:val="uk-UA"/>
        </w:rPr>
        <w:t>Евтихов</w:t>
      </w:r>
      <w:proofErr w:type="spellEnd"/>
      <w:r w:rsidRPr="00783B42">
        <w:rPr>
          <w:sz w:val="28"/>
          <w:szCs w:val="28"/>
          <w:lang w:val="uk-UA"/>
        </w:rPr>
        <w:t xml:space="preserve"> О. В. Практика </w:t>
      </w:r>
      <w:proofErr w:type="spellStart"/>
      <w:r w:rsidRPr="00783B42">
        <w:rPr>
          <w:sz w:val="28"/>
          <w:szCs w:val="28"/>
          <w:lang w:val="uk-UA"/>
        </w:rPr>
        <w:t>психологического</w:t>
      </w:r>
      <w:proofErr w:type="spellEnd"/>
      <w:r w:rsidRPr="00783B42">
        <w:rPr>
          <w:sz w:val="28"/>
          <w:szCs w:val="28"/>
          <w:lang w:val="uk-UA"/>
        </w:rPr>
        <w:t xml:space="preserve"> </w:t>
      </w:r>
      <w:proofErr w:type="spellStart"/>
      <w:r w:rsidRPr="00783B42">
        <w:rPr>
          <w:sz w:val="28"/>
          <w:szCs w:val="28"/>
          <w:lang w:val="uk-UA"/>
        </w:rPr>
        <w:t>тренинга</w:t>
      </w:r>
      <w:proofErr w:type="spellEnd"/>
      <w:r w:rsidRPr="00783B42">
        <w:rPr>
          <w:sz w:val="28"/>
          <w:szCs w:val="28"/>
          <w:lang w:val="uk-UA"/>
        </w:rPr>
        <w:t xml:space="preserve"> / </w:t>
      </w:r>
      <w:proofErr w:type="spellStart"/>
      <w:r w:rsidRPr="00783B42">
        <w:rPr>
          <w:sz w:val="28"/>
          <w:szCs w:val="28"/>
          <w:lang w:val="uk-UA"/>
        </w:rPr>
        <w:t>Евтихов</w:t>
      </w:r>
      <w:proofErr w:type="spellEnd"/>
      <w:r w:rsidRPr="00783B42">
        <w:rPr>
          <w:sz w:val="28"/>
          <w:szCs w:val="28"/>
          <w:lang w:val="uk-UA"/>
        </w:rPr>
        <w:t xml:space="preserve"> О. В. – СПб. : </w:t>
      </w:r>
      <w:proofErr w:type="spellStart"/>
      <w:r w:rsidRPr="00783B42">
        <w:rPr>
          <w:sz w:val="28"/>
          <w:szCs w:val="28"/>
          <w:lang w:val="uk-UA"/>
        </w:rPr>
        <w:t>Издательство</w:t>
      </w:r>
      <w:proofErr w:type="spellEnd"/>
      <w:r w:rsidRPr="00783B42">
        <w:rPr>
          <w:sz w:val="28"/>
          <w:szCs w:val="28"/>
          <w:lang w:val="uk-UA"/>
        </w:rPr>
        <w:t xml:space="preserve"> «</w:t>
      </w:r>
      <w:proofErr w:type="spellStart"/>
      <w:r w:rsidRPr="00783B42">
        <w:rPr>
          <w:sz w:val="28"/>
          <w:szCs w:val="28"/>
          <w:lang w:val="uk-UA"/>
        </w:rPr>
        <w:t>Речь</w:t>
      </w:r>
      <w:proofErr w:type="spellEnd"/>
      <w:r w:rsidRPr="00783B42">
        <w:rPr>
          <w:sz w:val="28"/>
          <w:szCs w:val="28"/>
          <w:lang w:val="uk-UA"/>
        </w:rPr>
        <w:t>», 2004. – 256 с.</w:t>
      </w:r>
    </w:p>
    <w:p w14:paraId="4658C1E4"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rPr>
        <w:t xml:space="preserve">Ермолаева М. В. Психология развития / Ермолаева М. В. – </w:t>
      </w:r>
      <w:proofErr w:type="gramStart"/>
      <w:r w:rsidRPr="00783B42">
        <w:rPr>
          <w:sz w:val="28"/>
          <w:szCs w:val="28"/>
        </w:rPr>
        <w:t>М. :</w:t>
      </w:r>
      <w:proofErr w:type="gramEnd"/>
      <w:r w:rsidRPr="00783B42">
        <w:rPr>
          <w:sz w:val="28"/>
          <w:szCs w:val="28"/>
        </w:rPr>
        <w:t xml:space="preserve"> </w:t>
      </w:r>
      <w:proofErr w:type="spellStart"/>
      <w:r w:rsidRPr="00783B42">
        <w:rPr>
          <w:sz w:val="28"/>
          <w:szCs w:val="28"/>
        </w:rPr>
        <w:t>Владос</w:t>
      </w:r>
      <w:proofErr w:type="spellEnd"/>
      <w:r w:rsidRPr="00783B42">
        <w:rPr>
          <w:sz w:val="28"/>
          <w:szCs w:val="28"/>
        </w:rPr>
        <w:t>, 2000. – 488 с.</w:t>
      </w:r>
    </w:p>
    <w:p w14:paraId="56132F01"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rPr>
      </w:pPr>
      <w:proofErr w:type="spellStart"/>
      <w:r w:rsidRPr="00783B42">
        <w:rPr>
          <w:sz w:val="28"/>
          <w:szCs w:val="28"/>
        </w:rPr>
        <w:t>Загальна</w:t>
      </w:r>
      <w:proofErr w:type="spellEnd"/>
      <w:r w:rsidRPr="00783B42">
        <w:rPr>
          <w:sz w:val="28"/>
          <w:szCs w:val="28"/>
        </w:rPr>
        <w:t xml:space="preserve"> </w:t>
      </w:r>
      <w:proofErr w:type="spellStart"/>
      <w:proofErr w:type="gramStart"/>
      <w:r w:rsidRPr="00783B42">
        <w:rPr>
          <w:sz w:val="28"/>
          <w:szCs w:val="28"/>
        </w:rPr>
        <w:t>психологія</w:t>
      </w:r>
      <w:proofErr w:type="spellEnd"/>
      <w:r w:rsidRPr="00783B42">
        <w:rPr>
          <w:sz w:val="28"/>
          <w:szCs w:val="28"/>
          <w:lang w:val="uk-UA"/>
        </w:rPr>
        <w:t xml:space="preserve"> </w:t>
      </w:r>
      <w:r w:rsidRPr="00783B42">
        <w:rPr>
          <w:sz w:val="28"/>
          <w:szCs w:val="28"/>
        </w:rPr>
        <w:t>:</w:t>
      </w:r>
      <w:proofErr w:type="gramEnd"/>
      <w:r w:rsidRPr="00783B42">
        <w:rPr>
          <w:sz w:val="28"/>
          <w:szCs w:val="28"/>
        </w:rPr>
        <w:t xml:space="preserve"> </w:t>
      </w:r>
      <w:proofErr w:type="spellStart"/>
      <w:r w:rsidRPr="00783B42">
        <w:rPr>
          <w:bCs/>
          <w:iCs/>
          <w:sz w:val="28"/>
          <w:szCs w:val="28"/>
          <w:lang w:val="uk-UA"/>
        </w:rPr>
        <w:t>підруч</w:t>
      </w:r>
      <w:proofErr w:type="spellEnd"/>
      <w:r w:rsidRPr="00783B42">
        <w:rPr>
          <w:sz w:val="28"/>
          <w:szCs w:val="28"/>
          <w:lang w:val="uk-UA"/>
        </w:rPr>
        <w:t xml:space="preserve">. [для </w:t>
      </w:r>
      <w:proofErr w:type="spellStart"/>
      <w:r w:rsidRPr="00783B42">
        <w:rPr>
          <w:sz w:val="28"/>
          <w:szCs w:val="28"/>
          <w:lang w:val="uk-UA"/>
        </w:rPr>
        <w:t>студ</w:t>
      </w:r>
      <w:proofErr w:type="spellEnd"/>
      <w:r w:rsidRPr="00783B42">
        <w:rPr>
          <w:sz w:val="28"/>
          <w:szCs w:val="28"/>
          <w:lang w:val="uk-UA"/>
        </w:rPr>
        <w:t xml:space="preserve">. </w:t>
      </w:r>
      <w:proofErr w:type="spellStart"/>
      <w:r w:rsidRPr="00783B42">
        <w:rPr>
          <w:sz w:val="28"/>
          <w:szCs w:val="28"/>
          <w:lang w:val="uk-UA"/>
        </w:rPr>
        <w:t>вищ</w:t>
      </w:r>
      <w:proofErr w:type="spellEnd"/>
      <w:r w:rsidRPr="00783B42">
        <w:rPr>
          <w:sz w:val="28"/>
          <w:szCs w:val="28"/>
          <w:lang w:val="uk-UA"/>
        </w:rPr>
        <w:t xml:space="preserve">. </w:t>
      </w:r>
      <w:proofErr w:type="spellStart"/>
      <w:r w:rsidRPr="00783B42">
        <w:rPr>
          <w:sz w:val="28"/>
          <w:szCs w:val="28"/>
          <w:lang w:val="uk-UA"/>
        </w:rPr>
        <w:t>навч</w:t>
      </w:r>
      <w:proofErr w:type="spellEnd"/>
      <w:r w:rsidRPr="00783B42">
        <w:rPr>
          <w:sz w:val="28"/>
          <w:szCs w:val="28"/>
          <w:lang w:val="uk-UA"/>
        </w:rPr>
        <w:t xml:space="preserve">. </w:t>
      </w:r>
      <w:proofErr w:type="spellStart"/>
      <w:r w:rsidRPr="00783B42">
        <w:rPr>
          <w:sz w:val="28"/>
          <w:szCs w:val="28"/>
          <w:lang w:val="uk-UA"/>
        </w:rPr>
        <w:t>закл</w:t>
      </w:r>
      <w:proofErr w:type="spellEnd"/>
      <w:r w:rsidRPr="00783B42">
        <w:rPr>
          <w:sz w:val="28"/>
          <w:szCs w:val="28"/>
          <w:lang w:val="uk-UA"/>
        </w:rPr>
        <w:t xml:space="preserve">.] </w:t>
      </w:r>
      <w:r w:rsidRPr="00783B42">
        <w:rPr>
          <w:sz w:val="28"/>
          <w:szCs w:val="28"/>
        </w:rPr>
        <w:t xml:space="preserve">/ [О. Скрипченко, Л. </w:t>
      </w:r>
      <w:proofErr w:type="spellStart"/>
      <w:r w:rsidRPr="00783B42">
        <w:rPr>
          <w:sz w:val="28"/>
          <w:szCs w:val="28"/>
        </w:rPr>
        <w:t>Волинська</w:t>
      </w:r>
      <w:proofErr w:type="spellEnd"/>
      <w:r w:rsidRPr="00783B42">
        <w:rPr>
          <w:sz w:val="28"/>
          <w:szCs w:val="28"/>
        </w:rPr>
        <w:t xml:space="preserve">, З. </w:t>
      </w:r>
      <w:proofErr w:type="spellStart"/>
      <w:r w:rsidRPr="00783B42">
        <w:rPr>
          <w:sz w:val="28"/>
          <w:szCs w:val="28"/>
        </w:rPr>
        <w:t>Огороднійчук</w:t>
      </w:r>
      <w:proofErr w:type="spellEnd"/>
      <w:r w:rsidRPr="00783B42">
        <w:rPr>
          <w:sz w:val="28"/>
          <w:szCs w:val="28"/>
        </w:rPr>
        <w:t xml:space="preserve"> та </w:t>
      </w:r>
      <w:proofErr w:type="spellStart"/>
      <w:r w:rsidRPr="00783B42">
        <w:rPr>
          <w:sz w:val="28"/>
          <w:szCs w:val="28"/>
        </w:rPr>
        <w:t>ін</w:t>
      </w:r>
      <w:proofErr w:type="spellEnd"/>
      <w:r w:rsidRPr="00783B42">
        <w:rPr>
          <w:sz w:val="28"/>
          <w:szCs w:val="28"/>
        </w:rPr>
        <w:t xml:space="preserve">.]. – </w:t>
      </w:r>
      <w:proofErr w:type="gramStart"/>
      <w:r w:rsidRPr="00783B42">
        <w:rPr>
          <w:sz w:val="28"/>
          <w:szCs w:val="28"/>
        </w:rPr>
        <w:t>К. :</w:t>
      </w:r>
      <w:proofErr w:type="gramEnd"/>
      <w:r w:rsidRPr="00783B42">
        <w:rPr>
          <w:sz w:val="28"/>
          <w:szCs w:val="28"/>
        </w:rPr>
        <w:t xml:space="preserve"> </w:t>
      </w:r>
      <w:proofErr w:type="spellStart"/>
      <w:r w:rsidRPr="00783B42">
        <w:rPr>
          <w:sz w:val="28"/>
          <w:szCs w:val="28"/>
        </w:rPr>
        <w:t>Просвіта</w:t>
      </w:r>
      <w:proofErr w:type="spellEnd"/>
      <w:r w:rsidRPr="00783B42">
        <w:rPr>
          <w:sz w:val="28"/>
          <w:szCs w:val="28"/>
        </w:rPr>
        <w:t>, 2005. – 464 с.</w:t>
      </w:r>
    </w:p>
    <w:p w14:paraId="38FF17C6"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rPr>
      </w:pPr>
      <w:r w:rsidRPr="00783B42">
        <w:rPr>
          <w:bCs/>
          <w:sz w:val="28"/>
          <w:szCs w:val="28"/>
        </w:rPr>
        <w:t xml:space="preserve">Иванов Е. И. «Жизненный мир» личности </w:t>
      </w:r>
      <w:r w:rsidRPr="00783B42">
        <w:rPr>
          <w:rFonts w:eastAsia="BodoniC"/>
          <w:sz w:val="28"/>
          <w:szCs w:val="28"/>
        </w:rPr>
        <w:t>/ Иванов</w:t>
      </w:r>
      <w:r w:rsidRPr="00783B42">
        <w:rPr>
          <w:bCs/>
          <w:sz w:val="28"/>
          <w:szCs w:val="28"/>
        </w:rPr>
        <w:t xml:space="preserve"> </w:t>
      </w:r>
      <w:r w:rsidRPr="00783B42">
        <w:rPr>
          <w:rFonts w:eastAsia="BodoniC"/>
          <w:sz w:val="28"/>
          <w:szCs w:val="28"/>
        </w:rPr>
        <w:t xml:space="preserve">Е. И. </w:t>
      </w:r>
      <w:r w:rsidRPr="00783B42">
        <w:rPr>
          <w:bCs/>
          <w:sz w:val="28"/>
          <w:szCs w:val="28"/>
        </w:rPr>
        <w:t xml:space="preserve">// Философская мысль. – 1982. – № 1. – </w:t>
      </w:r>
      <w:r w:rsidRPr="00783B42">
        <w:rPr>
          <w:bCs/>
          <w:sz w:val="28"/>
          <w:szCs w:val="28"/>
          <w:lang w:val="uk-UA"/>
        </w:rPr>
        <w:t>3</w:t>
      </w:r>
      <w:r w:rsidRPr="00783B42">
        <w:rPr>
          <w:bCs/>
          <w:sz w:val="28"/>
          <w:szCs w:val="28"/>
        </w:rPr>
        <w:t>17</w:t>
      </w:r>
      <w:r w:rsidRPr="00783B42">
        <w:rPr>
          <w:bCs/>
          <w:sz w:val="28"/>
          <w:szCs w:val="28"/>
          <w:lang w:val="uk-UA"/>
        </w:rPr>
        <w:t xml:space="preserve"> с</w:t>
      </w:r>
      <w:r w:rsidRPr="00783B42">
        <w:rPr>
          <w:bCs/>
          <w:sz w:val="28"/>
          <w:szCs w:val="28"/>
        </w:rPr>
        <w:t>.</w:t>
      </w:r>
    </w:p>
    <w:p w14:paraId="2D3FDBAD"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rFonts w:eastAsia="BodoniC"/>
          <w:sz w:val="28"/>
          <w:szCs w:val="28"/>
        </w:rPr>
      </w:pPr>
      <w:r w:rsidRPr="00783B42">
        <w:rPr>
          <w:rFonts w:eastAsia="BodoniC"/>
          <w:sz w:val="28"/>
          <w:szCs w:val="28"/>
        </w:rPr>
        <w:t>Калина Н. Ф. Вопросник самоактуализации личности / Калина</w:t>
      </w:r>
      <w:r w:rsidRPr="00783B42">
        <w:rPr>
          <w:rFonts w:eastAsia="BodoniC"/>
          <w:sz w:val="28"/>
          <w:szCs w:val="28"/>
          <w:lang w:val="uk-UA"/>
        </w:rPr>
        <w:t> </w:t>
      </w:r>
      <w:r w:rsidRPr="00783B42">
        <w:rPr>
          <w:rFonts w:eastAsia="BodoniC"/>
          <w:sz w:val="28"/>
          <w:szCs w:val="28"/>
        </w:rPr>
        <w:t>Н.</w:t>
      </w:r>
      <w:r w:rsidRPr="00783B42">
        <w:rPr>
          <w:rFonts w:eastAsia="BodoniC"/>
          <w:sz w:val="28"/>
          <w:szCs w:val="28"/>
          <w:lang w:val="uk-UA"/>
        </w:rPr>
        <w:t> </w:t>
      </w:r>
      <w:r w:rsidRPr="00783B42">
        <w:rPr>
          <w:rFonts w:eastAsia="BodoniC"/>
          <w:sz w:val="28"/>
          <w:szCs w:val="28"/>
        </w:rPr>
        <w:t>Ф.</w:t>
      </w:r>
      <w:r w:rsidRPr="00783B42">
        <w:rPr>
          <w:rFonts w:eastAsia="BodoniC"/>
          <w:sz w:val="28"/>
          <w:szCs w:val="28"/>
          <w:lang w:val="uk-UA"/>
        </w:rPr>
        <w:t> </w:t>
      </w:r>
      <w:r w:rsidRPr="00783B42">
        <w:rPr>
          <w:rFonts w:eastAsia="BodoniC"/>
          <w:sz w:val="28"/>
          <w:szCs w:val="28"/>
        </w:rPr>
        <w:t xml:space="preserve">// Журнал практического психолога. – 1998. – № 1. – 175 </w:t>
      </w:r>
      <w:r w:rsidRPr="00783B42">
        <w:rPr>
          <w:rFonts w:eastAsia="BodoniC"/>
          <w:sz w:val="28"/>
          <w:szCs w:val="28"/>
          <w:lang w:val="en-US"/>
        </w:rPr>
        <w:t>c</w:t>
      </w:r>
      <w:r w:rsidRPr="00783B42">
        <w:rPr>
          <w:rFonts w:eastAsia="BodoniC"/>
          <w:sz w:val="28"/>
          <w:szCs w:val="28"/>
        </w:rPr>
        <w:t>.</w:t>
      </w:r>
    </w:p>
    <w:p w14:paraId="05DB4009"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lang w:eastAsia="uk-UA"/>
        </w:rPr>
      </w:pPr>
      <w:proofErr w:type="spellStart"/>
      <w:r w:rsidRPr="00783B42">
        <w:rPr>
          <w:sz w:val="28"/>
          <w:szCs w:val="28"/>
          <w:lang w:eastAsia="uk-UA"/>
        </w:rPr>
        <w:t>Каппони</w:t>
      </w:r>
      <w:proofErr w:type="spellEnd"/>
      <w:r w:rsidRPr="00783B42">
        <w:rPr>
          <w:sz w:val="28"/>
          <w:szCs w:val="28"/>
          <w:lang w:eastAsia="uk-UA"/>
        </w:rPr>
        <w:t xml:space="preserve"> В. Сам себе психолог / </w:t>
      </w:r>
      <w:r w:rsidRPr="00783B42">
        <w:rPr>
          <w:rFonts w:eastAsia="Calibri"/>
          <w:sz w:val="28"/>
          <w:szCs w:val="28"/>
        </w:rPr>
        <w:t xml:space="preserve">В. </w:t>
      </w:r>
      <w:proofErr w:type="spellStart"/>
      <w:r w:rsidRPr="00783B42">
        <w:rPr>
          <w:rFonts w:eastAsia="Calibri"/>
          <w:sz w:val="28"/>
          <w:szCs w:val="28"/>
        </w:rPr>
        <w:t>Капони</w:t>
      </w:r>
      <w:proofErr w:type="spellEnd"/>
      <w:r w:rsidRPr="00783B42">
        <w:rPr>
          <w:rFonts w:eastAsia="Calibri"/>
          <w:sz w:val="28"/>
          <w:szCs w:val="28"/>
        </w:rPr>
        <w:t>, Т. Новак.</w:t>
      </w:r>
      <w:r w:rsidRPr="00783B42">
        <w:rPr>
          <w:sz w:val="28"/>
          <w:szCs w:val="28"/>
          <w:lang w:eastAsia="uk-UA"/>
        </w:rPr>
        <w:t xml:space="preserve"> – СПб</w:t>
      </w:r>
      <w:proofErr w:type="gramStart"/>
      <w:r w:rsidRPr="00783B42">
        <w:rPr>
          <w:sz w:val="28"/>
          <w:szCs w:val="28"/>
          <w:lang w:eastAsia="uk-UA"/>
        </w:rPr>
        <w:t>. :</w:t>
      </w:r>
      <w:proofErr w:type="gramEnd"/>
      <w:r w:rsidRPr="00783B42">
        <w:rPr>
          <w:sz w:val="28"/>
          <w:szCs w:val="28"/>
          <w:lang w:eastAsia="uk-UA"/>
        </w:rPr>
        <w:t xml:space="preserve"> Питер, 1994. – 220 с.</w:t>
      </w:r>
    </w:p>
    <w:p w14:paraId="473457FC"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proofErr w:type="spellStart"/>
      <w:r w:rsidRPr="00783B42">
        <w:rPr>
          <w:sz w:val="28"/>
          <w:szCs w:val="28"/>
        </w:rPr>
        <w:t>Карсаевская</w:t>
      </w:r>
      <w:proofErr w:type="spellEnd"/>
      <w:r w:rsidRPr="00783B42">
        <w:rPr>
          <w:sz w:val="28"/>
          <w:szCs w:val="28"/>
        </w:rPr>
        <w:t xml:space="preserve"> Т. В. Этапы жизненного цикла человека / </w:t>
      </w:r>
      <w:proofErr w:type="spellStart"/>
      <w:r w:rsidRPr="00783B42">
        <w:rPr>
          <w:sz w:val="28"/>
          <w:szCs w:val="28"/>
        </w:rPr>
        <w:t>Карсаевская</w:t>
      </w:r>
      <w:proofErr w:type="spellEnd"/>
      <w:r w:rsidRPr="00783B42">
        <w:rPr>
          <w:sz w:val="28"/>
          <w:szCs w:val="28"/>
        </w:rPr>
        <w:t xml:space="preserve"> Т. В. // Психология зрелости и старения. – 1997. – № 3. – </w:t>
      </w:r>
      <w:r w:rsidRPr="00783B42">
        <w:rPr>
          <w:sz w:val="28"/>
          <w:szCs w:val="28"/>
          <w:lang w:val="uk-UA"/>
        </w:rPr>
        <w:t>17</w:t>
      </w:r>
      <w:r w:rsidRPr="00783B42">
        <w:rPr>
          <w:sz w:val="28"/>
          <w:szCs w:val="28"/>
        </w:rPr>
        <w:t>2</w:t>
      </w:r>
      <w:r w:rsidRPr="00783B42">
        <w:rPr>
          <w:sz w:val="28"/>
          <w:szCs w:val="28"/>
          <w:lang w:val="uk-UA"/>
        </w:rPr>
        <w:t xml:space="preserve"> с</w:t>
      </w:r>
      <w:r w:rsidRPr="00783B42">
        <w:rPr>
          <w:sz w:val="28"/>
          <w:szCs w:val="28"/>
        </w:rPr>
        <w:t>.</w:t>
      </w:r>
    </w:p>
    <w:p w14:paraId="3E2039A9"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rPr>
        <w:t xml:space="preserve">Костенко Н. В. Ценности профессиональной деятельности / </w:t>
      </w:r>
      <w:r w:rsidRPr="00783B42">
        <w:rPr>
          <w:sz w:val="28"/>
          <w:szCs w:val="28"/>
        </w:rPr>
        <w:lastRenderedPageBreak/>
        <w:t xml:space="preserve">Н. В. Костенко, В. Л. Оссовский. – </w:t>
      </w:r>
      <w:proofErr w:type="gramStart"/>
      <w:r w:rsidRPr="00783B42">
        <w:rPr>
          <w:sz w:val="28"/>
          <w:szCs w:val="28"/>
        </w:rPr>
        <w:t>К. :</w:t>
      </w:r>
      <w:proofErr w:type="gramEnd"/>
      <w:r w:rsidRPr="00783B42">
        <w:rPr>
          <w:sz w:val="28"/>
          <w:szCs w:val="28"/>
        </w:rPr>
        <w:t xml:space="preserve"> </w:t>
      </w:r>
      <w:proofErr w:type="spellStart"/>
      <w:r w:rsidRPr="00783B42">
        <w:rPr>
          <w:sz w:val="28"/>
          <w:szCs w:val="28"/>
        </w:rPr>
        <w:t>Просвіта</w:t>
      </w:r>
      <w:proofErr w:type="spellEnd"/>
      <w:r w:rsidRPr="00783B42">
        <w:rPr>
          <w:sz w:val="28"/>
          <w:szCs w:val="28"/>
        </w:rPr>
        <w:t>, 19</w:t>
      </w:r>
      <w:r w:rsidRPr="00783B42">
        <w:rPr>
          <w:sz w:val="28"/>
          <w:szCs w:val="28"/>
          <w:lang w:val="uk-UA"/>
        </w:rPr>
        <w:t>9</w:t>
      </w:r>
      <w:r w:rsidRPr="00783B42">
        <w:rPr>
          <w:sz w:val="28"/>
          <w:szCs w:val="28"/>
        </w:rPr>
        <w:t xml:space="preserve">6. – 150 с. </w:t>
      </w:r>
    </w:p>
    <w:p w14:paraId="7550DD6F" w14:textId="77777777" w:rsidR="005C12D3" w:rsidRDefault="005C12D3"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proofErr w:type="spellStart"/>
      <w:r w:rsidRPr="00783B42">
        <w:rPr>
          <w:sz w:val="28"/>
          <w:szCs w:val="28"/>
        </w:rPr>
        <w:t>Карвалло</w:t>
      </w:r>
      <w:proofErr w:type="spellEnd"/>
      <w:r w:rsidRPr="00783B42">
        <w:rPr>
          <w:sz w:val="28"/>
          <w:szCs w:val="28"/>
        </w:rPr>
        <w:t xml:space="preserve"> М. "</w:t>
      </w:r>
      <w:proofErr w:type="spellStart"/>
      <w:r w:rsidRPr="00783B42">
        <w:rPr>
          <w:sz w:val="28"/>
          <w:szCs w:val="28"/>
        </w:rPr>
        <w:t>Жодна</w:t>
      </w:r>
      <w:proofErr w:type="spellEnd"/>
      <w:r w:rsidRPr="00783B42">
        <w:rPr>
          <w:sz w:val="28"/>
          <w:szCs w:val="28"/>
        </w:rPr>
        <w:t xml:space="preserve"> </w:t>
      </w:r>
      <w:proofErr w:type="spellStart"/>
      <w:r w:rsidRPr="00783B42">
        <w:rPr>
          <w:sz w:val="28"/>
          <w:szCs w:val="28"/>
        </w:rPr>
        <w:t>людина</w:t>
      </w:r>
      <w:proofErr w:type="spellEnd"/>
      <w:r w:rsidRPr="00783B42">
        <w:rPr>
          <w:sz w:val="28"/>
          <w:szCs w:val="28"/>
        </w:rPr>
        <w:t xml:space="preserve"> не </w:t>
      </w:r>
      <w:proofErr w:type="spellStart"/>
      <w:r w:rsidRPr="00783B42">
        <w:rPr>
          <w:sz w:val="28"/>
          <w:szCs w:val="28"/>
        </w:rPr>
        <w:t>острів</w:t>
      </w:r>
      <w:proofErr w:type="spellEnd"/>
      <w:r w:rsidRPr="00783B42">
        <w:rPr>
          <w:sz w:val="28"/>
          <w:szCs w:val="28"/>
        </w:rPr>
        <w:t xml:space="preserve">: </w:t>
      </w:r>
      <w:proofErr w:type="spellStart"/>
      <w:r w:rsidRPr="00783B42">
        <w:rPr>
          <w:sz w:val="28"/>
          <w:szCs w:val="28"/>
        </w:rPr>
        <w:t>необхідність</w:t>
      </w:r>
      <w:proofErr w:type="spellEnd"/>
      <w:r w:rsidRPr="00783B42">
        <w:rPr>
          <w:sz w:val="28"/>
          <w:szCs w:val="28"/>
        </w:rPr>
        <w:t xml:space="preserve"> </w:t>
      </w:r>
      <w:proofErr w:type="spellStart"/>
      <w:r w:rsidRPr="00783B42">
        <w:rPr>
          <w:sz w:val="28"/>
          <w:szCs w:val="28"/>
        </w:rPr>
        <w:t>належати</w:t>
      </w:r>
      <w:proofErr w:type="spellEnd"/>
      <w:r w:rsidRPr="00783B42">
        <w:rPr>
          <w:sz w:val="28"/>
          <w:szCs w:val="28"/>
        </w:rPr>
        <w:t xml:space="preserve"> і </w:t>
      </w:r>
      <w:proofErr w:type="spellStart"/>
      <w:r w:rsidRPr="00783B42">
        <w:rPr>
          <w:sz w:val="28"/>
          <w:szCs w:val="28"/>
        </w:rPr>
        <w:t>відмовлятися</w:t>
      </w:r>
      <w:proofErr w:type="spellEnd"/>
      <w:r w:rsidRPr="00783B42">
        <w:rPr>
          <w:sz w:val="28"/>
          <w:szCs w:val="28"/>
        </w:rPr>
        <w:t xml:space="preserve"> </w:t>
      </w:r>
      <w:proofErr w:type="spellStart"/>
      <w:r w:rsidRPr="00783B42">
        <w:rPr>
          <w:sz w:val="28"/>
          <w:szCs w:val="28"/>
        </w:rPr>
        <w:t>від</w:t>
      </w:r>
      <w:proofErr w:type="spellEnd"/>
      <w:r w:rsidRPr="00783B42">
        <w:rPr>
          <w:sz w:val="28"/>
          <w:szCs w:val="28"/>
        </w:rPr>
        <w:t xml:space="preserve"> стилю </w:t>
      </w:r>
      <w:proofErr w:type="spellStart"/>
      <w:r w:rsidRPr="00783B42">
        <w:rPr>
          <w:sz w:val="28"/>
          <w:szCs w:val="28"/>
        </w:rPr>
        <w:t>прихильності</w:t>
      </w:r>
      <w:proofErr w:type="spellEnd"/>
      <w:r w:rsidRPr="00783B42">
        <w:rPr>
          <w:sz w:val="28"/>
          <w:szCs w:val="28"/>
        </w:rPr>
        <w:t xml:space="preserve">, </w:t>
      </w:r>
      <w:proofErr w:type="spellStart"/>
      <w:r w:rsidRPr="00783B42">
        <w:rPr>
          <w:sz w:val="28"/>
          <w:szCs w:val="28"/>
        </w:rPr>
        <w:t>що</w:t>
      </w:r>
      <w:proofErr w:type="spellEnd"/>
      <w:r w:rsidRPr="00783B42">
        <w:rPr>
          <w:sz w:val="28"/>
          <w:szCs w:val="28"/>
        </w:rPr>
        <w:t xml:space="preserve"> </w:t>
      </w:r>
      <w:proofErr w:type="spellStart"/>
      <w:r w:rsidRPr="00783B42">
        <w:rPr>
          <w:sz w:val="28"/>
          <w:szCs w:val="28"/>
        </w:rPr>
        <w:t>уникає</w:t>
      </w:r>
      <w:proofErr w:type="spellEnd"/>
      <w:r w:rsidRPr="00783B42">
        <w:rPr>
          <w:sz w:val="28"/>
          <w:szCs w:val="28"/>
        </w:rPr>
        <w:t>"</w:t>
      </w:r>
      <w:r w:rsidRPr="005C12D3">
        <w:t xml:space="preserve"> </w:t>
      </w:r>
      <w:r w:rsidRPr="00783B42">
        <w:rPr>
          <w:sz w:val="28"/>
          <w:szCs w:val="28"/>
        </w:rPr>
        <w:t xml:space="preserve">/ </w:t>
      </w:r>
      <w:proofErr w:type="spellStart"/>
      <w:r w:rsidRPr="00783B42">
        <w:rPr>
          <w:sz w:val="28"/>
          <w:szCs w:val="28"/>
        </w:rPr>
        <w:t>Карвалло</w:t>
      </w:r>
      <w:proofErr w:type="spellEnd"/>
      <w:r w:rsidRPr="00783B42">
        <w:rPr>
          <w:sz w:val="28"/>
          <w:szCs w:val="28"/>
        </w:rPr>
        <w:t xml:space="preserve"> М., </w:t>
      </w:r>
      <w:proofErr w:type="spellStart"/>
      <w:r w:rsidRPr="00783B42">
        <w:rPr>
          <w:sz w:val="28"/>
          <w:szCs w:val="28"/>
        </w:rPr>
        <w:t>Габріель</w:t>
      </w:r>
      <w:proofErr w:type="spellEnd"/>
      <w:r w:rsidRPr="00783B42">
        <w:rPr>
          <w:sz w:val="28"/>
          <w:szCs w:val="28"/>
        </w:rPr>
        <w:t xml:space="preserve"> С. -</w:t>
      </w:r>
      <w:proofErr w:type="spellStart"/>
      <w:r w:rsidRPr="00783B42">
        <w:rPr>
          <w:sz w:val="28"/>
          <w:szCs w:val="28"/>
        </w:rPr>
        <w:t>PsycEXTRA</w:t>
      </w:r>
      <w:proofErr w:type="spellEnd"/>
      <w:r w:rsidRPr="00783B42">
        <w:rPr>
          <w:sz w:val="28"/>
          <w:szCs w:val="28"/>
        </w:rPr>
        <w:t xml:space="preserve">. 32 (5) - 2006. - С. 697–709. </w:t>
      </w:r>
      <w:r w:rsidRPr="00783B42">
        <w:rPr>
          <w:rFonts w:eastAsia="Calibri"/>
          <w:color w:val="000000"/>
          <w:sz w:val="28"/>
          <w:szCs w:val="28"/>
        </w:rPr>
        <w:t>DOI:</w:t>
      </w:r>
      <w:r w:rsidRPr="00783B42">
        <w:rPr>
          <w:sz w:val="28"/>
          <w:szCs w:val="28"/>
        </w:rPr>
        <w:t>10.1037 / e511092014-160. PMID 16702161</w:t>
      </w:r>
    </w:p>
    <w:p w14:paraId="3A4BF1BF" w14:textId="77777777" w:rsidR="007A3A43" w:rsidRPr="007A3A43" w:rsidRDefault="007A3A43"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A3A43">
        <w:rPr>
          <w:sz w:val="28"/>
          <w:szCs w:val="28"/>
        </w:rPr>
        <w:t xml:space="preserve">Киреева З. А. Личностные и поведенческие характеристики как свойства объекта, детерминирующие аттракцию </w:t>
      </w:r>
      <w:r w:rsidRPr="00783B42">
        <w:rPr>
          <w:sz w:val="28"/>
          <w:szCs w:val="28"/>
        </w:rPr>
        <w:t>/</w:t>
      </w:r>
      <w:r>
        <w:rPr>
          <w:sz w:val="28"/>
          <w:szCs w:val="28"/>
          <w:lang w:val="uk-UA"/>
        </w:rPr>
        <w:t xml:space="preserve"> </w:t>
      </w:r>
      <w:r w:rsidRPr="007A3A43">
        <w:rPr>
          <w:sz w:val="28"/>
          <w:szCs w:val="28"/>
          <w:lang w:val="uk-UA"/>
        </w:rPr>
        <w:t>З. </w:t>
      </w:r>
      <w:proofErr w:type="spellStart"/>
      <w:r w:rsidRPr="007A3A43">
        <w:rPr>
          <w:sz w:val="28"/>
          <w:szCs w:val="28"/>
          <w:lang w:val="uk-UA"/>
        </w:rPr>
        <w:t>А.Киреева</w:t>
      </w:r>
      <w:proofErr w:type="spellEnd"/>
      <w:r>
        <w:rPr>
          <w:sz w:val="28"/>
          <w:szCs w:val="28"/>
          <w:lang w:val="uk-UA"/>
        </w:rPr>
        <w:t>.</w:t>
      </w:r>
      <w:r w:rsidRPr="007A3A43">
        <w:rPr>
          <w:sz w:val="28"/>
          <w:szCs w:val="28"/>
        </w:rPr>
        <w:t xml:space="preserve"> </w:t>
      </w:r>
      <w:r w:rsidRPr="00783B42">
        <w:rPr>
          <w:sz w:val="28"/>
          <w:szCs w:val="28"/>
        </w:rPr>
        <w:t>//</w:t>
      </w:r>
      <w:r>
        <w:rPr>
          <w:sz w:val="28"/>
          <w:szCs w:val="28"/>
          <w:lang w:val="uk-UA"/>
        </w:rPr>
        <w:t xml:space="preserve"> </w:t>
      </w:r>
      <w:r w:rsidRPr="007A3A43">
        <w:rPr>
          <w:sz w:val="28"/>
          <w:szCs w:val="28"/>
        </w:rPr>
        <w:t xml:space="preserve">Вестник Московского государственного областного университета. Серия «Психологические науки». 2007. №3. </w:t>
      </w:r>
      <w:r>
        <w:rPr>
          <w:sz w:val="28"/>
          <w:szCs w:val="28"/>
          <w:lang w:val="uk-UA"/>
        </w:rPr>
        <w:t xml:space="preserve">- </w:t>
      </w:r>
      <w:r w:rsidRPr="007A3A43">
        <w:rPr>
          <w:sz w:val="28"/>
          <w:szCs w:val="28"/>
        </w:rPr>
        <w:t xml:space="preserve">С. 216-223. </w:t>
      </w:r>
    </w:p>
    <w:p w14:paraId="0E860122" w14:textId="77777777" w:rsidR="007A3A43" w:rsidRPr="007A3A43" w:rsidRDefault="007A3A43"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A3A43">
        <w:rPr>
          <w:sz w:val="28"/>
          <w:szCs w:val="28"/>
        </w:rPr>
        <w:t xml:space="preserve">Коваленко О. Г. </w:t>
      </w:r>
      <w:proofErr w:type="spellStart"/>
      <w:r w:rsidRPr="007A3A43">
        <w:rPr>
          <w:sz w:val="28"/>
          <w:szCs w:val="28"/>
        </w:rPr>
        <w:t>Атракція</w:t>
      </w:r>
      <w:proofErr w:type="spellEnd"/>
      <w:r w:rsidRPr="007A3A43">
        <w:rPr>
          <w:sz w:val="28"/>
          <w:szCs w:val="28"/>
        </w:rPr>
        <w:t xml:space="preserve"> як феномен </w:t>
      </w:r>
      <w:proofErr w:type="spellStart"/>
      <w:r w:rsidRPr="007A3A43">
        <w:rPr>
          <w:sz w:val="28"/>
          <w:szCs w:val="28"/>
        </w:rPr>
        <w:t>міжособистісного</w:t>
      </w:r>
      <w:proofErr w:type="spellEnd"/>
      <w:r w:rsidRPr="007A3A43">
        <w:rPr>
          <w:sz w:val="28"/>
          <w:szCs w:val="28"/>
        </w:rPr>
        <w:t xml:space="preserve"> </w:t>
      </w:r>
      <w:proofErr w:type="spellStart"/>
      <w:r w:rsidRPr="007A3A43">
        <w:rPr>
          <w:sz w:val="28"/>
          <w:szCs w:val="28"/>
        </w:rPr>
        <w:t>спілкування</w:t>
      </w:r>
      <w:proofErr w:type="spellEnd"/>
      <w:r w:rsidRPr="007A3A43">
        <w:rPr>
          <w:sz w:val="28"/>
          <w:szCs w:val="28"/>
        </w:rPr>
        <w:t xml:space="preserve"> </w:t>
      </w:r>
      <w:r w:rsidRPr="00783B42">
        <w:rPr>
          <w:sz w:val="28"/>
          <w:szCs w:val="28"/>
        </w:rPr>
        <w:t>/</w:t>
      </w:r>
      <w:r>
        <w:rPr>
          <w:sz w:val="28"/>
          <w:szCs w:val="28"/>
          <w:lang w:val="uk-UA"/>
        </w:rPr>
        <w:t xml:space="preserve"> О. Г. Коваленко. </w:t>
      </w:r>
      <w:r w:rsidRPr="00783B42">
        <w:rPr>
          <w:sz w:val="28"/>
          <w:szCs w:val="28"/>
        </w:rPr>
        <w:t>//</w:t>
      </w:r>
      <w:r>
        <w:rPr>
          <w:sz w:val="28"/>
          <w:szCs w:val="28"/>
          <w:lang w:val="uk-UA"/>
        </w:rPr>
        <w:t xml:space="preserve"> </w:t>
      </w:r>
      <w:r w:rsidRPr="007A3A43">
        <w:rPr>
          <w:sz w:val="28"/>
          <w:szCs w:val="28"/>
        </w:rPr>
        <w:t xml:space="preserve">Практична </w:t>
      </w:r>
      <w:proofErr w:type="spellStart"/>
      <w:r w:rsidRPr="007A3A43">
        <w:rPr>
          <w:sz w:val="28"/>
          <w:szCs w:val="28"/>
        </w:rPr>
        <w:t>психологія</w:t>
      </w:r>
      <w:proofErr w:type="spellEnd"/>
      <w:r w:rsidRPr="007A3A43">
        <w:rPr>
          <w:sz w:val="28"/>
          <w:szCs w:val="28"/>
        </w:rPr>
        <w:t xml:space="preserve"> та </w:t>
      </w:r>
      <w:proofErr w:type="spellStart"/>
      <w:r w:rsidRPr="007A3A43">
        <w:rPr>
          <w:sz w:val="28"/>
          <w:szCs w:val="28"/>
        </w:rPr>
        <w:t>соціальна</w:t>
      </w:r>
      <w:proofErr w:type="spellEnd"/>
      <w:r w:rsidRPr="007A3A43">
        <w:rPr>
          <w:sz w:val="28"/>
          <w:szCs w:val="28"/>
        </w:rPr>
        <w:t xml:space="preserve"> робота. 2007. № 2. </w:t>
      </w:r>
      <w:r>
        <w:rPr>
          <w:sz w:val="28"/>
          <w:szCs w:val="28"/>
          <w:lang w:val="uk-UA"/>
        </w:rPr>
        <w:t xml:space="preserve">- </w:t>
      </w:r>
      <w:r w:rsidRPr="007A3A43">
        <w:rPr>
          <w:sz w:val="28"/>
          <w:szCs w:val="28"/>
        </w:rPr>
        <w:t>С. 44-48.</w:t>
      </w:r>
    </w:p>
    <w:p w14:paraId="45E63989"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proofErr w:type="spellStart"/>
      <w:r w:rsidRPr="00783B42">
        <w:rPr>
          <w:sz w:val="28"/>
          <w:szCs w:val="28"/>
        </w:rPr>
        <w:t>Крайг</w:t>
      </w:r>
      <w:proofErr w:type="spellEnd"/>
      <w:r w:rsidRPr="00783B42">
        <w:rPr>
          <w:sz w:val="28"/>
          <w:szCs w:val="28"/>
        </w:rPr>
        <w:t xml:space="preserve"> Г. Психология развития / </w:t>
      </w:r>
      <w:proofErr w:type="spellStart"/>
      <w:r w:rsidRPr="00783B42">
        <w:rPr>
          <w:sz w:val="28"/>
          <w:szCs w:val="28"/>
        </w:rPr>
        <w:t>Крайг</w:t>
      </w:r>
      <w:proofErr w:type="spellEnd"/>
      <w:r w:rsidRPr="00783B42">
        <w:rPr>
          <w:sz w:val="28"/>
          <w:szCs w:val="28"/>
        </w:rPr>
        <w:t xml:space="preserve"> Г. – СПб.: Питер, 2001. – 868 с.</w:t>
      </w:r>
    </w:p>
    <w:p w14:paraId="2C3A21D9" w14:textId="77777777" w:rsidR="008F6AFA" w:rsidRPr="00783B42" w:rsidRDefault="008F6AFA" w:rsidP="00786789">
      <w:pPr>
        <w:pStyle w:val="ac"/>
        <w:numPr>
          <w:ilvl w:val="0"/>
          <w:numId w:val="34"/>
        </w:numPr>
        <w:spacing w:line="360" w:lineRule="auto"/>
        <w:ind w:left="0" w:firstLine="709"/>
        <w:contextualSpacing w:val="0"/>
        <w:jc w:val="both"/>
        <w:rPr>
          <w:sz w:val="28"/>
          <w:szCs w:val="28"/>
        </w:rPr>
      </w:pPr>
      <w:r w:rsidRPr="00783B42">
        <w:rPr>
          <w:sz w:val="28"/>
          <w:szCs w:val="28"/>
        </w:rPr>
        <w:t xml:space="preserve">Краткий психологический словарь / [под общ. ред. А. В. Петровского, М. Г. Ярошевского]. – </w:t>
      </w:r>
      <w:r w:rsidRPr="00783B42">
        <w:rPr>
          <w:sz w:val="28"/>
          <w:szCs w:val="28"/>
          <w:lang w:val="uk-UA"/>
        </w:rPr>
        <w:t>М.</w:t>
      </w:r>
      <w:r w:rsidRPr="00783B42">
        <w:rPr>
          <w:sz w:val="28"/>
          <w:szCs w:val="28"/>
        </w:rPr>
        <w:t>: «Феникс», 1999. – 512 с.</w:t>
      </w:r>
    </w:p>
    <w:p w14:paraId="4D315CF2" w14:textId="77777777" w:rsidR="008F6AFA" w:rsidRDefault="008F6AFA" w:rsidP="00786789">
      <w:pPr>
        <w:pStyle w:val="ac"/>
        <w:widowControl w:val="0"/>
        <w:numPr>
          <w:ilvl w:val="0"/>
          <w:numId w:val="34"/>
        </w:numPr>
        <w:spacing w:line="360" w:lineRule="auto"/>
        <w:ind w:left="0" w:firstLine="709"/>
        <w:contextualSpacing w:val="0"/>
        <w:jc w:val="both"/>
        <w:rPr>
          <w:sz w:val="28"/>
          <w:szCs w:val="28"/>
          <w:lang w:val="uk-UA"/>
        </w:rPr>
      </w:pPr>
      <w:r w:rsidRPr="00783B42">
        <w:rPr>
          <w:sz w:val="28"/>
          <w:szCs w:val="28"/>
        </w:rPr>
        <w:t xml:space="preserve">Леонтьев Д. А. Жизненный мир человека и проблема потребностей / </w:t>
      </w:r>
      <w:r w:rsidRPr="00783B42">
        <w:rPr>
          <w:bCs/>
          <w:sz w:val="28"/>
          <w:szCs w:val="28"/>
        </w:rPr>
        <w:t xml:space="preserve">Дмитрий Алексеевич </w:t>
      </w:r>
      <w:r w:rsidRPr="00783B42">
        <w:rPr>
          <w:sz w:val="28"/>
          <w:szCs w:val="28"/>
        </w:rPr>
        <w:t>Леонтьев // Психологический журнал. – 1992. – № 2. –</w:t>
      </w:r>
      <w:r w:rsidRPr="00783B42">
        <w:rPr>
          <w:sz w:val="28"/>
          <w:szCs w:val="28"/>
          <w:lang w:val="uk-UA"/>
        </w:rPr>
        <w:t xml:space="preserve"> 175 с.</w:t>
      </w:r>
    </w:p>
    <w:p w14:paraId="79C784F4" w14:textId="77777777" w:rsidR="007B24D9" w:rsidRPr="007B24D9" w:rsidRDefault="00F61401" w:rsidP="00F61401">
      <w:pPr>
        <w:pStyle w:val="ac"/>
        <w:widowControl w:val="0"/>
        <w:numPr>
          <w:ilvl w:val="0"/>
          <w:numId w:val="34"/>
        </w:numPr>
        <w:spacing w:line="360" w:lineRule="auto"/>
        <w:ind w:left="0" w:firstLine="680"/>
        <w:jc w:val="both"/>
        <w:rPr>
          <w:sz w:val="28"/>
          <w:szCs w:val="28"/>
          <w:lang w:val="uk-UA"/>
        </w:rPr>
      </w:pPr>
      <w:proofErr w:type="spellStart"/>
      <w:r w:rsidRPr="00F61401">
        <w:rPr>
          <w:sz w:val="28"/>
          <w:szCs w:val="28"/>
          <w:lang w:val="uk-UA"/>
        </w:rPr>
        <w:t>Лабунская</w:t>
      </w:r>
      <w:proofErr w:type="spellEnd"/>
      <w:r w:rsidRPr="00F61401">
        <w:rPr>
          <w:sz w:val="28"/>
          <w:szCs w:val="28"/>
          <w:lang w:val="uk-UA"/>
        </w:rPr>
        <w:t xml:space="preserve"> В.</w:t>
      </w:r>
      <w:r>
        <w:rPr>
          <w:sz w:val="28"/>
          <w:szCs w:val="28"/>
          <w:lang w:val="uk-UA"/>
        </w:rPr>
        <w:t xml:space="preserve"> </w:t>
      </w:r>
      <w:r w:rsidRPr="00F61401">
        <w:rPr>
          <w:sz w:val="28"/>
          <w:szCs w:val="28"/>
          <w:lang w:val="uk-UA"/>
        </w:rPr>
        <w:t xml:space="preserve">А. </w:t>
      </w:r>
      <w:proofErr w:type="spellStart"/>
      <w:r w:rsidR="007B24D9" w:rsidRPr="007B24D9">
        <w:rPr>
          <w:sz w:val="28"/>
          <w:szCs w:val="28"/>
          <w:lang w:val="uk-UA"/>
        </w:rPr>
        <w:t>Лабунская</w:t>
      </w:r>
      <w:proofErr w:type="spellEnd"/>
      <w:r w:rsidR="007B24D9" w:rsidRPr="007B24D9">
        <w:rPr>
          <w:sz w:val="28"/>
          <w:szCs w:val="28"/>
          <w:lang w:val="uk-UA"/>
        </w:rPr>
        <w:t xml:space="preserve"> В.А. </w:t>
      </w:r>
      <w:proofErr w:type="spellStart"/>
      <w:r w:rsidR="007B24D9" w:rsidRPr="007B24D9">
        <w:rPr>
          <w:sz w:val="28"/>
          <w:szCs w:val="28"/>
          <w:lang w:val="uk-UA"/>
        </w:rPr>
        <w:t>Факторы</w:t>
      </w:r>
      <w:proofErr w:type="spellEnd"/>
      <w:r w:rsidR="007B24D9" w:rsidRPr="007B24D9">
        <w:rPr>
          <w:sz w:val="28"/>
          <w:szCs w:val="28"/>
          <w:lang w:val="uk-UA"/>
        </w:rPr>
        <w:t xml:space="preserve"> </w:t>
      </w:r>
      <w:proofErr w:type="spellStart"/>
      <w:r w:rsidR="007B24D9" w:rsidRPr="007B24D9">
        <w:rPr>
          <w:sz w:val="28"/>
          <w:szCs w:val="28"/>
          <w:lang w:val="uk-UA"/>
        </w:rPr>
        <w:t>успешности</w:t>
      </w:r>
      <w:proofErr w:type="spellEnd"/>
      <w:r w:rsidR="007B24D9" w:rsidRPr="007B24D9">
        <w:rPr>
          <w:sz w:val="28"/>
          <w:szCs w:val="28"/>
          <w:lang w:val="uk-UA"/>
        </w:rPr>
        <w:t xml:space="preserve"> </w:t>
      </w:r>
      <w:proofErr w:type="spellStart"/>
      <w:r w:rsidR="007B24D9" w:rsidRPr="007B24D9">
        <w:rPr>
          <w:sz w:val="28"/>
          <w:szCs w:val="28"/>
          <w:lang w:val="uk-UA"/>
        </w:rPr>
        <w:t>опознания</w:t>
      </w:r>
      <w:proofErr w:type="spellEnd"/>
      <w:r w:rsidR="007B24D9" w:rsidRPr="007B24D9">
        <w:rPr>
          <w:sz w:val="28"/>
          <w:szCs w:val="28"/>
          <w:lang w:val="uk-UA"/>
        </w:rPr>
        <w:t xml:space="preserve"> </w:t>
      </w:r>
      <w:proofErr w:type="spellStart"/>
      <w:r w:rsidR="007B24D9" w:rsidRPr="007B24D9">
        <w:rPr>
          <w:sz w:val="28"/>
          <w:szCs w:val="28"/>
          <w:lang w:val="uk-UA"/>
        </w:rPr>
        <w:t>эмоциональных</w:t>
      </w:r>
      <w:proofErr w:type="spellEnd"/>
      <w:r w:rsidR="007B24D9" w:rsidRPr="007B24D9">
        <w:rPr>
          <w:sz w:val="28"/>
          <w:szCs w:val="28"/>
          <w:lang w:val="uk-UA"/>
        </w:rPr>
        <w:t xml:space="preserve"> </w:t>
      </w:r>
      <w:proofErr w:type="spellStart"/>
      <w:r w:rsidR="007B24D9" w:rsidRPr="007B24D9">
        <w:rPr>
          <w:sz w:val="28"/>
          <w:szCs w:val="28"/>
          <w:lang w:val="uk-UA"/>
        </w:rPr>
        <w:t>состояний</w:t>
      </w:r>
      <w:proofErr w:type="spellEnd"/>
      <w:r w:rsidR="007B24D9" w:rsidRPr="007B24D9">
        <w:rPr>
          <w:sz w:val="28"/>
          <w:szCs w:val="28"/>
          <w:lang w:val="uk-UA"/>
        </w:rPr>
        <w:t xml:space="preserve"> по </w:t>
      </w:r>
      <w:proofErr w:type="spellStart"/>
      <w:r w:rsidR="007B24D9" w:rsidRPr="007B24D9">
        <w:rPr>
          <w:sz w:val="28"/>
          <w:szCs w:val="28"/>
          <w:lang w:val="uk-UA"/>
        </w:rPr>
        <w:t>выражению</w:t>
      </w:r>
      <w:proofErr w:type="spellEnd"/>
      <w:r w:rsidR="007B24D9" w:rsidRPr="007B24D9">
        <w:rPr>
          <w:sz w:val="28"/>
          <w:szCs w:val="28"/>
          <w:lang w:val="uk-UA"/>
        </w:rPr>
        <w:t xml:space="preserve"> </w:t>
      </w:r>
      <w:proofErr w:type="spellStart"/>
      <w:r w:rsidR="007B24D9" w:rsidRPr="007B24D9">
        <w:rPr>
          <w:sz w:val="28"/>
          <w:szCs w:val="28"/>
          <w:lang w:val="uk-UA"/>
        </w:rPr>
        <w:t>лица</w:t>
      </w:r>
      <w:proofErr w:type="spellEnd"/>
      <w:r w:rsidR="007B24D9" w:rsidRPr="007B24D9">
        <w:rPr>
          <w:sz w:val="28"/>
          <w:szCs w:val="28"/>
          <w:lang w:val="uk-UA"/>
        </w:rPr>
        <w:t xml:space="preserve"> / </w:t>
      </w:r>
      <w:proofErr w:type="spellStart"/>
      <w:r w:rsidRPr="00F61401">
        <w:rPr>
          <w:sz w:val="28"/>
          <w:szCs w:val="28"/>
          <w:lang w:val="uk-UA"/>
        </w:rPr>
        <w:t>Лабунская</w:t>
      </w:r>
      <w:proofErr w:type="spellEnd"/>
      <w:r w:rsidRPr="00F61401">
        <w:rPr>
          <w:sz w:val="28"/>
          <w:szCs w:val="28"/>
          <w:lang w:val="uk-UA"/>
        </w:rPr>
        <w:t xml:space="preserve"> В.А. </w:t>
      </w:r>
      <w:r w:rsidRPr="007B24D9">
        <w:rPr>
          <w:sz w:val="28"/>
          <w:szCs w:val="28"/>
          <w:lang w:val="uk-UA"/>
        </w:rPr>
        <w:t>/</w:t>
      </w:r>
      <w:r w:rsidRPr="00F61401">
        <w:rPr>
          <w:sz w:val="28"/>
          <w:szCs w:val="28"/>
          <w:lang w:val="uk-UA"/>
        </w:rPr>
        <w:t>/</w:t>
      </w:r>
      <w:r>
        <w:rPr>
          <w:sz w:val="28"/>
          <w:szCs w:val="28"/>
          <w:lang w:val="uk-UA"/>
        </w:rPr>
        <w:t xml:space="preserve"> </w:t>
      </w:r>
      <w:proofErr w:type="spellStart"/>
      <w:r w:rsidR="007B24D9" w:rsidRPr="007B24D9">
        <w:rPr>
          <w:sz w:val="28"/>
          <w:szCs w:val="28"/>
          <w:lang w:val="uk-UA"/>
        </w:rPr>
        <w:t>Психология</w:t>
      </w:r>
      <w:proofErr w:type="spellEnd"/>
      <w:r w:rsidR="007B24D9" w:rsidRPr="007B24D9">
        <w:rPr>
          <w:sz w:val="28"/>
          <w:szCs w:val="28"/>
          <w:lang w:val="uk-UA"/>
        </w:rPr>
        <w:t xml:space="preserve"> </w:t>
      </w:r>
      <w:proofErr w:type="spellStart"/>
      <w:r w:rsidR="007B24D9" w:rsidRPr="007B24D9">
        <w:rPr>
          <w:sz w:val="28"/>
          <w:szCs w:val="28"/>
          <w:lang w:val="uk-UA"/>
        </w:rPr>
        <w:t>межличностного</w:t>
      </w:r>
      <w:proofErr w:type="spellEnd"/>
      <w:r w:rsidR="007B24D9" w:rsidRPr="007B24D9">
        <w:rPr>
          <w:sz w:val="28"/>
          <w:szCs w:val="28"/>
          <w:lang w:val="uk-UA"/>
        </w:rPr>
        <w:t xml:space="preserve"> </w:t>
      </w:r>
      <w:proofErr w:type="spellStart"/>
      <w:r w:rsidR="007B24D9" w:rsidRPr="007B24D9">
        <w:rPr>
          <w:sz w:val="28"/>
          <w:szCs w:val="28"/>
          <w:lang w:val="uk-UA"/>
        </w:rPr>
        <w:t>познания</w:t>
      </w:r>
      <w:proofErr w:type="spellEnd"/>
      <w:r w:rsidR="007B24D9" w:rsidRPr="007B24D9">
        <w:rPr>
          <w:sz w:val="28"/>
          <w:szCs w:val="28"/>
          <w:lang w:val="uk-UA"/>
        </w:rPr>
        <w:t xml:space="preserve">. </w:t>
      </w:r>
      <w:r>
        <w:rPr>
          <w:sz w:val="28"/>
          <w:szCs w:val="28"/>
          <w:lang w:val="uk-UA"/>
        </w:rPr>
        <w:t>-</w:t>
      </w:r>
      <w:r w:rsidR="007B24D9" w:rsidRPr="007B24D9">
        <w:rPr>
          <w:sz w:val="28"/>
          <w:szCs w:val="28"/>
          <w:lang w:val="uk-UA"/>
        </w:rPr>
        <w:t xml:space="preserve"> М., 1982. С 54-65.</w:t>
      </w:r>
    </w:p>
    <w:p w14:paraId="76448B0F"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lang w:val="uk-UA"/>
        </w:rPr>
      </w:pPr>
      <w:r w:rsidRPr="00783B42">
        <w:rPr>
          <w:bCs/>
          <w:sz w:val="28"/>
          <w:szCs w:val="28"/>
        </w:rPr>
        <w:t xml:space="preserve">Леонтьев Д. А. Методика изучения ценностных ориентаций / Дмитрий Алексеевич Леонтьев. – </w:t>
      </w:r>
      <w:proofErr w:type="gramStart"/>
      <w:r w:rsidRPr="00783B42">
        <w:rPr>
          <w:bCs/>
          <w:sz w:val="28"/>
          <w:szCs w:val="28"/>
        </w:rPr>
        <w:t>М. :</w:t>
      </w:r>
      <w:proofErr w:type="gramEnd"/>
      <w:r w:rsidRPr="00783B42">
        <w:rPr>
          <w:bCs/>
          <w:sz w:val="28"/>
          <w:szCs w:val="28"/>
        </w:rPr>
        <w:t xml:space="preserve"> Норма, 1992. – 17 с.</w:t>
      </w:r>
    </w:p>
    <w:p w14:paraId="3E97B98F"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rPr>
      </w:pPr>
      <w:r w:rsidRPr="00783B42">
        <w:rPr>
          <w:sz w:val="28"/>
          <w:szCs w:val="28"/>
        </w:rPr>
        <w:t>Леонтьев Д. А. Системно</w:t>
      </w:r>
      <w:r w:rsidRPr="00783B42">
        <w:rPr>
          <w:sz w:val="28"/>
          <w:szCs w:val="28"/>
          <w:lang w:val="uk-UA"/>
        </w:rPr>
        <w:t>-</w:t>
      </w:r>
      <w:r w:rsidRPr="00783B42">
        <w:rPr>
          <w:sz w:val="28"/>
          <w:szCs w:val="28"/>
        </w:rPr>
        <w:t>смысловая природа и функции мотива /</w:t>
      </w:r>
      <w:r w:rsidRPr="00783B42">
        <w:rPr>
          <w:sz w:val="28"/>
          <w:szCs w:val="28"/>
          <w:lang w:val="uk-UA"/>
        </w:rPr>
        <w:t xml:space="preserve"> </w:t>
      </w:r>
      <w:r w:rsidRPr="00783B42">
        <w:rPr>
          <w:bCs/>
          <w:sz w:val="28"/>
          <w:szCs w:val="28"/>
        </w:rPr>
        <w:t xml:space="preserve">Дмитрий Алексеевич </w:t>
      </w:r>
      <w:r w:rsidRPr="00783B42">
        <w:rPr>
          <w:sz w:val="28"/>
          <w:szCs w:val="28"/>
        </w:rPr>
        <w:t>Леонтьев // Вестник Московского университета. – 1993. – № 2. – 156 с.</w:t>
      </w:r>
    </w:p>
    <w:p w14:paraId="5DB66735"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rPr>
      </w:pPr>
      <w:r w:rsidRPr="00783B42">
        <w:rPr>
          <w:sz w:val="28"/>
          <w:szCs w:val="28"/>
        </w:rPr>
        <w:t xml:space="preserve">Леонтьев Д. А. Ценность как междисциплинарное </w:t>
      </w:r>
      <w:proofErr w:type="gramStart"/>
      <w:r w:rsidRPr="00783B42">
        <w:rPr>
          <w:sz w:val="28"/>
          <w:szCs w:val="28"/>
        </w:rPr>
        <w:t>понятие :</w:t>
      </w:r>
      <w:proofErr w:type="gramEnd"/>
      <w:r w:rsidRPr="00783B42">
        <w:rPr>
          <w:sz w:val="28"/>
          <w:szCs w:val="28"/>
        </w:rPr>
        <w:t xml:space="preserve"> опыт многомерной реконструкции / </w:t>
      </w:r>
      <w:r w:rsidRPr="00783B42">
        <w:rPr>
          <w:bCs/>
          <w:sz w:val="28"/>
          <w:szCs w:val="28"/>
        </w:rPr>
        <w:t>Дмитрий Алексеевич</w:t>
      </w:r>
      <w:r w:rsidRPr="00783B42">
        <w:rPr>
          <w:sz w:val="28"/>
          <w:szCs w:val="28"/>
        </w:rPr>
        <w:t xml:space="preserve"> Леонтьев // Вопросы философии. – </w:t>
      </w:r>
      <w:r w:rsidRPr="00783B42">
        <w:rPr>
          <w:sz w:val="28"/>
          <w:szCs w:val="28"/>
          <w:lang w:val="uk-UA"/>
        </w:rPr>
        <w:t>200</w:t>
      </w:r>
      <w:r w:rsidRPr="00783B42">
        <w:rPr>
          <w:sz w:val="28"/>
          <w:szCs w:val="28"/>
        </w:rPr>
        <w:t>6. – № 6. – 188 с.</w:t>
      </w:r>
    </w:p>
    <w:p w14:paraId="39A2484D" w14:textId="77777777" w:rsidR="00795C05" w:rsidRPr="00783B42" w:rsidRDefault="00795C05" w:rsidP="00786789">
      <w:pPr>
        <w:pStyle w:val="ac"/>
        <w:numPr>
          <w:ilvl w:val="0"/>
          <w:numId w:val="34"/>
        </w:numPr>
        <w:spacing w:line="360" w:lineRule="auto"/>
        <w:ind w:left="0" w:firstLine="709"/>
        <w:contextualSpacing w:val="0"/>
        <w:jc w:val="both"/>
        <w:rPr>
          <w:rFonts w:eastAsia="Calibri"/>
          <w:sz w:val="28"/>
          <w:szCs w:val="28"/>
          <w:lang w:val="uk-UA"/>
        </w:rPr>
      </w:pPr>
      <w:r w:rsidRPr="00783B42">
        <w:rPr>
          <w:rFonts w:eastAsia="Calibri"/>
          <w:iCs/>
          <w:spacing w:val="3"/>
          <w:sz w:val="28"/>
          <w:szCs w:val="28"/>
          <w:shd w:val="clear" w:color="auto" w:fill="FFFFFF"/>
          <w:lang w:val="uk-UA"/>
        </w:rPr>
        <w:lastRenderedPageBreak/>
        <w:t>Лоренц </w:t>
      </w:r>
      <w:r w:rsidRPr="00783B42">
        <w:rPr>
          <w:rFonts w:eastAsia="Calibri"/>
          <w:iCs/>
          <w:spacing w:val="3"/>
          <w:sz w:val="28"/>
          <w:szCs w:val="28"/>
          <w:shd w:val="clear" w:color="auto" w:fill="FFFFFF"/>
        </w:rPr>
        <w:t>К.</w:t>
      </w:r>
      <w:r w:rsidRPr="00783B42">
        <w:rPr>
          <w:rFonts w:eastAsia="Calibri"/>
          <w:iCs/>
          <w:spacing w:val="3"/>
          <w:sz w:val="28"/>
          <w:szCs w:val="28"/>
          <w:shd w:val="clear" w:color="auto" w:fill="FFFFFF"/>
          <w:lang w:val="uk-UA"/>
        </w:rPr>
        <w:t xml:space="preserve"> </w:t>
      </w:r>
      <w:hyperlink r:id="rId11" w:tgtFrame="_blank" w:history="1">
        <w:r w:rsidRPr="00783B42">
          <w:rPr>
            <w:rFonts w:eastAsia="Calibri"/>
            <w:bCs/>
            <w:spacing w:val="3"/>
            <w:sz w:val="28"/>
            <w:szCs w:val="28"/>
            <w:shd w:val="clear" w:color="auto" w:fill="FFFFFF"/>
          </w:rPr>
          <w:t>Агрессия (так называемое «зло»)</w:t>
        </w:r>
      </w:hyperlink>
      <w:r w:rsidRPr="00783B42">
        <w:rPr>
          <w:rFonts w:eastAsia="Calibri"/>
          <w:bCs/>
          <w:spacing w:val="3"/>
          <w:sz w:val="28"/>
          <w:szCs w:val="28"/>
          <w:shd w:val="clear" w:color="auto" w:fill="FFFFFF"/>
          <w:lang w:val="uk-UA"/>
        </w:rPr>
        <w:t xml:space="preserve"> </w:t>
      </w:r>
      <w:r w:rsidRPr="00783B42">
        <w:rPr>
          <w:sz w:val="28"/>
          <w:szCs w:val="28"/>
        </w:rPr>
        <w:t>/</w:t>
      </w:r>
      <w:r w:rsidRPr="00783B42">
        <w:rPr>
          <w:rFonts w:eastAsia="Calibri"/>
          <w:spacing w:val="3"/>
          <w:sz w:val="28"/>
          <w:szCs w:val="28"/>
          <w:shd w:val="clear" w:color="auto" w:fill="FFFFFF"/>
        </w:rPr>
        <w:t xml:space="preserve"> </w:t>
      </w:r>
      <w:r w:rsidRPr="00783B42">
        <w:rPr>
          <w:rFonts w:ascii="Montserrat" w:eastAsia="Calibri" w:hAnsi="Montserrat"/>
          <w:i/>
          <w:iCs/>
          <w:color w:val="717171"/>
          <w:spacing w:val="3"/>
          <w:sz w:val="21"/>
          <w:szCs w:val="21"/>
          <w:shd w:val="clear" w:color="auto" w:fill="FFFFFF"/>
          <w:lang w:val="uk-UA"/>
        </w:rPr>
        <w:t xml:space="preserve"> </w:t>
      </w:r>
      <w:r w:rsidRPr="00783B42">
        <w:rPr>
          <w:rFonts w:eastAsia="Calibri"/>
          <w:iCs/>
          <w:spacing w:val="3"/>
          <w:sz w:val="28"/>
          <w:szCs w:val="28"/>
          <w:shd w:val="clear" w:color="auto" w:fill="FFFFFF"/>
          <w:lang w:val="uk-UA"/>
        </w:rPr>
        <w:t>Лоренц </w:t>
      </w:r>
      <w:r w:rsidRPr="00783B42">
        <w:rPr>
          <w:rFonts w:eastAsia="Calibri"/>
          <w:iCs/>
          <w:spacing w:val="3"/>
          <w:sz w:val="28"/>
          <w:szCs w:val="28"/>
          <w:shd w:val="clear" w:color="auto" w:fill="FFFFFF"/>
        </w:rPr>
        <w:t>К.</w:t>
      </w:r>
      <w:r w:rsidRPr="00783B42">
        <w:rPr>
          <w:rFonts w:eastAsia="Calibri"/>
          <w:spacing w:val="3"/>
          <w:sz w:val="28"/>
          <w:szCs w:val="28"/>
          <w:shd w:val="clear" w:color="auto" w:fill="FFFFFF"/>
        </w:rPr>
        <w:t> </w:t>
      </w:r>
      <w:r w:rsidRPr="00783B42">
        <w:rPr>
          <w:rFonts w:eastAsia="Calibri"/>
          <w:spacing w:val="3"/>
          <w:sz w:val="28"/>
          <w:szCs w:val="28"/>
          <w:shd w:val="clear" w:color="auto" w:fill="FFFFFF"/>
          <w:lang w:val="uk-UA"/>
        </w:rPr>
        <w:t xml:space="preserve">- </w:t>
      </w:r>
      <w:r w:rsidRPr="00783B42">
        <w:rPr>
          <w:rFonts w:eastAsia="Calibri"/>
          <w:spacing w:val="3"/>
          <w:sz w:val="28"/>
          <w:szCs w:val="28"/>
          <w:shd w:val="clear" w:color="auto" w:fill="FFFFFF"/>
        </w:rPr>
        <w:t>М.</w:t>
      </w:r>
      <w:r w:rsidRPr="00783B42">
        <w:rPr>
          <w:rFonts w:eastAsia="Calibri"/>
          <w:spacing w:val="3"/>
          <w:sz w:val="28"/>
          <w:szCs w:val="28"/>
          <w:shd w:val="clear" w:color="auto" w:fill="FFFFFF"/>
          <w:lang w:val="uk-UA"/>
        </w:rPr>
        <w:t xml:space="preserve"> :</w:t>
      </w:r>
      <w:r w:rsidRPr="00783B42">
        <w:rPr>
          <w:rFonts w:eastAsia="Calibri"/>
          <w:spacing w:val="3"/>
          <w:sz w:val="28"/>
          <w:szCs w:val="28"/>
          <w:shd w:val="clear" w:color="auto" w:fill="FFFFFF"/>
        </w:rPr>
        <w:t xml:space="preserve"> «Прогресс», «</w:t>
      </w:r>
      <w:proofErr w:type="spellStart"/>
      <w:r w:rsidRPr="00783B42">
        <w:rPr>
          <w:rFonts w:eastAsia="Calibri"/>
          <w:spacing w:val="3"/>
          <w:sz w:val="28"/>
          <w:szCs w:val="28"/>
          <w:shd w:val="clear" w:color="auto" w:fill="FFFFFF"/>
        </w:rPr>
        <w:t>Универс</w:t>
      </w:r>
      <w:proofErr w:type="spellEnd"/>
      <w:r w:rsidRPr="00783B42">
        <w:rPr>
          <w:rFonts w:eastAsia="Calibri"/>
          <w:spacing w:val="3"/>
          <w:sz w:val="28"/>
          <w:szCs w:val="28"/>
          <w:shd w:val="clear" w:color="auto" w:fill="FFFFFF"/>
        </w:rPr>
        <w:t>», 1994</w:t>
      </w:r>
      <w:r w:rsidRPr="00783B42">
        <w:rPr>
          <w:rFonts w:eastAsia="Calibri"/>
          <w:spacing w:val="3"/>
          <w:sz w:val="28"/>
          <w:szCs w:val="28"/>
          <w:shd w:val="clear" w:color="auto" w:fill="FFFFFF"/>
          <w:lang w:val="uk-UA"/>
        </w:rPr>
        <w:t>. – 216с.</w:t>
      </w:r>
    </w:p>
    <w:p w14:paraId="21BC88F7"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eastAsia="uk-UA"/>
        </w:rPr>
      </w:pPr>
      <w:proofErr w:type="spellStart"/>
      <w:r w:rsidRPr="00783B42">
        <w:rPr>
          <w:sz w:val="28"/>
          <w:szCs w:val="28"/>
          <w:lang w:val="uk-UA" w:eastAsia="uk-UA"/>
        </w:rPr>
        <w:t>Маклаков</w:t>
      </w:r>
      <w:proofErr w:type="spellEnd"/>
      <w:r w:rsidRPr="00783B42">
        <w:rPr>
          <w:sz w:val="28"/>
          <w:szCs w:val="28"/>
          <w:lang w:val="uk-UA" w:eastAsia="uk-UA"/>
        </w:rPr>
        <w:t xml:space="preserve"> А. Г. </w:t>
      </w:r>
      <w:proofErr w:type="spellStart"/>
      <w:r w:rsidRPr="00783B42">
        <w:rPr>
          <w:sz w:val="28"/>
          <w:szCs w:val="28"/>
          <w:lang w:val="uk-UA" w:eastAsia="uk-UA"/>
        </w:rPr>
        <w:t>Общая</w:t>
      </w:r>
      <w:proofErr w:type="spellEnd"/>
      <w:r w:rsidRPr="00783B42">
        <w:rPr>
          <w:sz w:val="28"/>
          <w:szCs w:val="28"/>
          <w:lang w:val="uk-UA" w:eastAsia="uk-UA"/>
        </w:rPr>
        <w:t xml:space="preserve"> </w:t>
      </w:r>
      <w:proofErr w:type="spellStart"/>
      <w:r w:rsidRPr="00783B42">
        <w:rPr>
          <w:sz w:val="28"/>
          <w:szCs w:val="28"/>
          <w:lang w:val="uk-UA" w:eastAsia="uk-UA"/>
        </w:rPr>
        <w:t>психология</w:t>
      </w:r>
      <w:proofErr w:type="spellEnd"/>
      <w:r w:rsidRPr="00783B42">
        <w:rPr>
          <w:sz w:val="28"/>
          <w:szCs w:val="28"/>
          <w:lang w:val="uk-UA" w:eastAsia="uk-UA"/>
        </w:rPr>
        <w:t xml:space="preserve"> : </w:t>
      </w:r>
      <w:r w:rsidRPr="00783B42">
        <w:rPr>
          <w:sz w:val="28"/>
          <w:szCs w:val="28"/>
          <w:lang w:eastAsia="uk-UA"/>
        </w:rPr>
        <w:t>у</w:t>
      </w:r>
      <w:proofErr w:type="spellStart"/>
      <w:r w:rsidRPr="00783B42">
        <w:rPr>
          <w:sz w:val="28"/>
          <w:szCs w:val="28"/>
          <w:lang w:val="uk-UA" w:eastAsia="uk-UA"/>
        </w:rPr>
        <w:t>чеб</w:t>
      </w:r>
      <w:proofErr w:type="spellEnd"/>
      <w:r w:rsidRPr="00783B42">
        <w:rPr>
          <w:sz w:val="28"/>
          <w:szCs w:val="28"/>
          <w:lang w:val="uk-UA" w:eastAsia="uk-UA"/>
        </w:rPr>
        <w:t xml:space="preserve">. </w:t>
      </w:r>
      <w:r w:rsidRPr="00783B42">
        <w:rPr>
          <w:sz w:val="28"/>
          <w:szCs w:val="28"/>
          <w:lang w:eastAsia="uk-UA"/>
        </w:rPr>
        <w:t>п</w:t>
      </w:r>
      <w:proofErr w:type="spellStart"/>
      <w:r w:rsidRPr="00783B42">
        <w:rPr>
          <w:sz w:val="28"/>
          <w:szCs w:val="28"/>
          <w:lang w:val="uk-UA" w:eastAsia="uk-UA"/>
        </w:rPr>
        <w:t>особ</w:t>
      </w:r>
      <w:proofErr w:type="spellEnd"/>
      <w:r w:rsidRPr="00783B42">
        <w:rPr>
          <w:sz w:val="28"/>
          <w:szCs w:val="28"/>
          <w:lang w:eastAsia="uk-UA"/>
        </w:rPr>
        <w:t>.</w:t>
      </w:r>
      <w:r w:rsidRPr="00783B42">
        <w:rPr>
          <w:sz w:val="28"/>
          <w:szCs w:val="28"/>
          <w:lang w:val="uk-UA" w:eastAsia="uk-UA"/>
        </w:rPr>
        <w:t xml:space="preserve"> / </w:t>
      </w:r>
      <w:proofErr w:type="spellStart"/>
      <w:r w:rsidRPr="00783B42">
        <w:rPr>
          <w:sz w:val="28"/>
          <w:szCs w:val="28"/>
          <w:lang w:val="uk-UA" w:eastAsia="uk-UA"/>
        </w:rPr>
        <w:t>Маклаков</w:t>
      </w:r>
      <w:proofErr w:type="spellEnd"/>
      <w:r w:rsidRPr="00783B42">
        <w:rPr>
          <w:sz w:val="28"/>
          <w:szCs w:val="28"/>
          <w:lang w:eastAsia="uk-UA"/>
        </w:rPr>
        <w:t xml:space="preserve"> А. Г. –</w:t>
      </w:r>
      <w:r w:rsidRPr="00783B42">
        <w:rPr>
          <w:sz w:val="28"/>
          <w:szCs w:val="28"/>
          <w:lang w:val="uk-UA" w:eastAsia="uk-UA"/>
        </w:rPr>
        <w:t xml:space="preserve"> СПб</w:t>
      </w:r>
      <w:proofErr w:type="gramStart"/>
      <w:r w:rsidRPr="00783B42">
        <w:rPr>
          <w:sz w:val="28"/>
          <w:szCs w:val="28"/>
          <w:lang w:val="uk-UA" w:eastAsia="uk-UA"/>
        </w:rPr>
        <w:t>.</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Питер</w:t>
      </w:r>
      <w:proofErr w:type="spellEnd"/>
      <w:r w:rsidRPr="00783B42">
        <w:rPr>
          <w:sz w:val="28"/>
          <w:szCs w:val="28"/>
          <w:lang w:val="uk-UA" w:eastAsia="uk-UA"/>
        </w:rPr>
        <w:t xml:space="preserve">, 2007. </w:t>
      </w:r>
      <w:r w:rsidRPr="00783B42">
        <w:rPr>
          <w:sz w:val="28"/>
          <w:szCs w:val="28"/>
          <w:lang w:eastAsia="uk-UA"/>
        </w:rPr>
        <w:t xml:space="preserve">– </w:t>
      </w:r>
      <w:r w:rsidRPr="00783B42">
        <w:rPr>
          <w:sz w:val="28"/>
          <w:szCs w:val="28"/>
          <w:lang w:val="uk-UA" w:eastAsia="uk-UA"/>
        </w:rPr>
        <w:t>592 с.</w:t>
      </w:r>
    </w:p>
    <w:p w14:paraId="58DF4126"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r w:rsidRPr="00783B42">
        <w:rPr>
          <w:bCs/>
          <w:sz w:val="28"/>
          <w:szCs w:val="28"/>
          <w:lang w:val="uk-UA" w:eastAsia="uk-UA"/>
        </w:rPr>
        <w:t xml:space="preserve">Маслоу А. </w:t>
      </w:r>
      <w:proofErr w:type="spellStart"/>
      <w:r w:rsidRPr="00783B42">
        <w:rPr>
          <w:bCs/>
          <w:sz w:val="28"/>
          <w:szCs w:val="28"/>
          <w:lang w:val="uk-UA" w:eastAsia="uk-UA"/>
        </w:rPr>
        <w:t>Самоактуализация</w:t>
      </w:r>
      <w:proofErr w:type="spellEnd"/>
      <w:r w:rsidRPr="00783B42">
        <w:rPr>
          <w:bCs/>
          <w:sz w:val="28"/>
          <w:szCs w:val="28"/>
          <w:lang w:eastAsia="uk-UA"/>
        </w:rPr>
        <w:t xml:space="preserve"> / Абрахам Маслоу </w:t>
      </w:r>
      <w:r w:rsidRPr="00783B42">
        <w:rPr>
          <w:bCs/>
          <w:sz w:val="28"/>
          <w:szCs w:val="28"/>
          <w:lang w:val="uk-UA" w:eastAsia="uk-UA"/>
        </w:rPr>
        <w:t xml:space="preserve">// </w:t>
      </w:r>
      <w:proofErr w:type="spellStart"/>
      <w:r w:rsidRPr="00783B42">
        <w:rPr>
          <w:bCs/>
          <w:sz w:val="28"/>
          <w:szCs w:val="28"/>
          <w:lang w:val="uk-UA" w:eastAsia="uk-UA"/>
        </w:rPr>
        <w:t>Психология</w:t>
      </w:r>
      <w:proofErr w:type="spellEnd"/>
      <w:r w:rsidRPr="00783B42">
        <w:rPr>
          <w:bCs/>
          <w:sz w:val="28"/>
          <w:szCs w:val="28"/>
          <w:lang w:val="uk-UA" w:eastAsia="uk-UA"/>
        </w:rPr>
        <w:t xml:space="preserve"> </w:t>
      </w:r>
      <w:proofErr w:type="spellStart"/>
      <w:r w:rsidRPr="00783B42">
        <w:rPr>
          <w:bCs/>
          <w:sz w:val="28"/>
          <w:szCs w:val="28"/>
          <w:lang w:val="uk-UA" w:eastAsia="uk-UA"/>
        </w:rPr>
        <w:t>личности</w:t>
      </w:r>
      <w:proofErr w:type="spellEnd"/>
      <w:r w:rsidRPr="00783B42">
        <w:rPr>
          <w:bCs/>
          <w:sz w:val="28"/>
          <w:szCs w:val="28"/>
          <w:lang w:eastAsia="uk-UA"/>
        </w:rPr>
        <w:t xml:space="preserve"> </w:t>
      </w:r>
      <w:r w:rsidRPr="00783B42">
        <w:rPr>
          <w:bCs/>
          <w:sz w:val="28"/>
          <w:szCs w:val="28"/>
          <w:lang w:val="uk-UA" w:eastAsia="uk-UA"/>
        </w:rPr>
        <w:t xml:space="preserve">: </w:t>
      </w:r>
      <w:proofErr w:type="spellStart"/>
      <w:r w:rsidRPr="00783B42">
        <w:rPr>
          <w:bCs/>
          <w:sz w:val="28"/>
          <w:szCs w:val="28"/>
          <w:lang w:val="uk-UA" w:eastAsia="uk-UA"/>
        </w:rPr>
        <w:t>Тексты</w:t>
      </w:r>
      <w:proofErr w:type="spellEnd"/>
      <w:r w:rsidRPr="00783B42">
        <w:rPr>
          <w:bCs/>
          <w:sz w:val="28"/>
          <w:szCs w:val="28"/>
          <w:lang w:val="uk-UA" w:eastAsia="uk-UA"/>
        </w:rPr>
        <w:t xml:space="preserve">. </w:t>
      </w:r>
      <w:r w:rsidRPr="00783B42">
        <w:rPr>
          <w:bCs/>
          <w:sz w:val="28"/>
          <w:szCs w:val="28"/>
          <w:lang w:eastAsia="uk-UA"/>
        </w:rPr>
        <w:t>–</w:t>
      </w:r>
      <w:r w:rsidRPr="00783B42">
        <w:rPr>
          <w:bCs/>
          <w:sz w:val="28"/>
          <w:szCs w:val="28"/>
          <w:lang w:val="uk-UA" w:eastAsia="uk-UA"/>
        </w:rPr>
        <w:t xml:space="preserve"> М.</w:t>
      </w:r>
      <w:r w:rsidRPr="00783B42">
        <w:rPr>
          <w:bCs/>
          <w:sz w:val="28"/>
          <w:szCs w:val="28"/>
          <w:lang w:eastAsia="uk-UA"/>
        </w:rPr>
        <w:t xml:space="preserve">: </w:t>
      </w:r>
      <w:proofErr w:type="spellStart"/>
      <w:r w:rsidRPr="00783B42">
        <w:rPr>
          <w:bCs/>
          <w:sz w:val="28"/>
          <w:szCs w:val="28"/>
          <w:lang w:eastAsia="uk-UA"/>
        </w:rPr>
        <w:t>Владос</w:t>
      </w:r>
      <w:proofErr w:type="spellEnd"/>
      <w:r w:rsidRPr="00783B42">
        <w:rPr>
          <w:bCs/>
          <w:sz w:val="28"/>
          <w:szCs w:val="28"/>
          <w:lang w:eastAsia="uk-UA"/>
        </w:rPr>
        <w:t>. № 5. –</w:t>
      </w:r>
      <w:r w:rsidRPr="00783B42">
        <w:rPr>
          <w:bCs/>
          <w:sz w:val="28"/>
          <w:szCs w:val="28"/>
          <w:lang w:val="uk-UA" w:eastAsia="uk-UA"/>
        </w:rPr>
        <w:t xml:space="preserve"> 19</w:t>
      </w:r>
      <w:r w:rsidRPr="00783B42">
        <w:rPr>
          <w:bCs/>
          <w:sz w:val="28"/>
          <w:szCs w:val="28"/>
          <w:lang w:eastAsia="uk-UA"/>
        </w:rPr>
        <w:t>98. –</w:t>
      </w:r>
      <w:r w:rsidRPr="00783B42">
        <w:rPr>
          <w:bCs/>
          <w:sz w:val="28"/>
          <w:szCs w:val="28"/>
          <w:lang w:val="uk-UA" w:eastAsia="uk-UA"/>
        </w:rPr>
        <w:t xml:space="preserve"> </w:t>
      </w:r>
      <w:r w:rsidRPr="00783B42">
        <w:rPr>
          <w:bCs/>
          <w:sz w:val="28"/>
          <w:szCs w:val="28"/>
          <w:lang w:eastAsia="uk-UA"/>
        </w:rPr>
        <w:t>2</w:t>
      </w:r>
      <w:r w:rsidRPr="00783B42">
        <w:rPr>
          <w:bCs/>
          <w:sz w:val="28"/>
          <w:szCs w:val="28"/>
          <w:lang w:val="uk-UA" w:eastAsia="uk-UA"/>
        </w:rPr>
        <w:t>12</w:t>
      </w:r>
      <w:r w:rsidRPr="00783B42">
        <w:rPr>
          <w:bCs/>
          <w:sz w:val="28"/>
          <w:szCs w:val="28"/>
          <w:lang w:eastAsia="uk-UA"/>
        </w:rPr>
        <w:t xml:space="preserve"> с</w:t>
      </w:r>
      <w:r w:rsidRPr="00783B42">
        <w:rPr>
          <w:bCs/>
          <w:sz w:val="28"/>
          <w:szCs w:val="28"/>
          <w:lang w:val="uk-UA" w:eastAsia="uk-UA"/>
        </w:rPr>
        <w:t>.</w:t>
      </w:r>
    </w:p>
    <w:p w14:paraId="07D32B58"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r w:rsidRPr="00783B42">
        <w:rPr>
          <w:sz w:val="28"/>
          <w:szCs w:val="28"/>
          <w:lang w:val="uk-UA" w:eastAsia="uk-UA"/>
        </w:rPr>
        <w:t xml:space="preserve">Маслоу А. </w:t>
      </w:r>
      <w:proofErr w:type="spellStart"/>
      <w:r w:rsidRPr="00783B42">
        <w:rPr>
          <w:sz w:val="28"/>
          <w:szCs w:val="28"/>
          <w:lang w:val="uk-UA" w:eastAsia="uk-UA"/>
        </w:rPr>
        <w:t>Мотивация</w:t>
      </w:r>
      <w:proofErr w:type="spellEnd"/>
      <w:r w:rsidRPr="00783B42">
        <w:rPr>
          <w:sz w:val="28"/>
          <w:szCs w:val="28"/>
          <w:lang w:val="uk-UA" w:eastAsia="uk-UA"/>
        </w:rPr>
        <w:t xml:space="preserve"> и </w:t>
      </w:r>
      <w:proofErr w:type="spellStart"/>
      <w:r w:rsidRPr="00783B42">
        <w:rPr>
          <w:sz w:val="28"/>
          <w:szCs w:val="28"/>
          <w:lang w:val="uk-UA" w:eastAsia="uk-UA"/>
        </w:rPr>
        <w:t>личность</w:t>
      </w:r>
      <w:proofErr w:type="spellEnd"/>
      <w:r w:rsidRPr="00783B42">
        <w:rPr>
          <w:sz w:val="28"/>
          <w:szCs w:val="28"/>
          <w:lang w:val="uk-UA" w:eastAsia="uk-UA"/>
        </w:rPr>
        <w:t xml:space="preserve">. / </w:t>
      </w:r>
      <w:r w:rsidRPr="00783B42">
        <w:rPr>
          <w:sz w:val="28"/>
          <w:szCs w:val="28"/>
          <w:lang w:eastAsia="uk-UA"/>
        </w:rPr>
        <w:t xml:space="preserve">Абрахам </w:t>
      </w:r>
      <w:r w:rsidRPr="00783B42">
        <w:rPr>
          <w:sz w:val="28"/>
          <w:szCs w:val="28"/>
          <w:lang w:val="uk-UA" w:eastAsia="uk-UA"/>
        </w:rPr>
        <w:t xml:space="preserve">Маслоу </w:t>
      </w:r>
      <w:r w:rsidRPr="00783B42">
        <w:rPr>
          <w:sz w:val="28"/>
          <w:szCs w:val="28"/>
          <w:lang w:eastAsia="uk-UA"/>
        </w:rPr>
        <w:t>–</w:t>
      </w:r>
      <w:r w:rsidRPr="00783B42">
        <w:rPr>
          <w:sz w:val="28"/>
          <w:szCs w:val="28"/>
          <w:lang w:val="uk-UA" w:eastAsia="uk-UA"/>
        </w:rPr>
        <w:t xml:space="preserve"> СПб.</w:t>
      </w:r>
      <w:r w:rsidRPr="00783B42">
        <w:rPr>
          <w:sz w:val="28"/>
          <w:szCs w:val="28"/>
          <w:lang w:eastAsia="uk-UA"/>
        </w:rPr>
        <w:t xml:space="preserve"> </w:t>
      </w:r>
      <w:r w:rsidRPr="00783B42">
        <w:rPr>
          <w:sz w:val="28"/>
          <w:szCs w:val="28"/>
          <w:lang w:val="uk-UA" w:eastAsia="uk-UA"/>
        </w:rPr>
        <w:t xml:space="preserve">: </w:t>
      </w:r>
      <w:proofErr w:type="spellStart"/>
      <w:r w:rsidRPr="00783B42">
        <w:rPr>
          <w:sz w:val="28"/>
          <w:szCs w:val="28"/>
          <w:lang w:val="uk-UA" w:eastAsia="uk-UA"/>
        </w:rPr>
        <w:t>Питер</w:t>
      </w:r>
      <w:proofErr w:type="spellEnd"/>
      <w:r w:rsidRPr="00783B42">
        <w:rPr>
          <w:sz w:val="28"/>
          <w:szCs w:val="28"/>
          <w:lang w:val="uk-UA" w:eastAsia="uk-UA"/>
        </w:rPr>
        <w:t>, 2010.</w:t>
      </w:r>
      <w:r w:rsidRPr="00783B42">
        <w:rPr>
          <w:sz w:val="28"/>
          <w:szCs w:val="28"/>
          <w:lang w:eastAsia="uk-UA"/>
        </w:rPr>
        <w:t> –</w:t>
      </w:r>
      <w:r w:rsidRPr="00783B42">
        <w:rPr>
          <w:sz w:val="28"/>
          <w:szCs w:val="28"/>
          <w:lang w:val="uk-UA" w:eastAsia="uk-UA"/>
        </w:rPr>
        <w:t xml:space="preserve"> 352 с.</w:t>
      </w:r>
    </w:p>
    <w:p w14:paraId="4B328EF5" w14:textId="77777777" w:rsidR="008F6AFA" w:rsidRPr="00783B42" w:rsidRDefault="008F6AFA" w:rsidP="00786789">
      <w:pPr>
        <w:pStyle w:val="ac"/>
        <w:numPr>
          <w:ilvl w:val="0"/>
          <w:numId w:val="34"/>
        </w:numPr>
        <w:shd w:val="clear" w:color="auto" w:fill="FFFFFF"/>
        <w:spacing w:line="360" w:lineRule="auto"/>
        <w:ind w:left="0" w:firstLine="709"/>
        <w:contextualSpacing w:val="0"/>
        <w:jc w:val="both"/>
        <w:rPr>
          <w:sz w:val="28"/>
          <w:szCs w:val="28"/>
        </w:rPr>
      </w:pPr>
      <w:proofErr w:type="spellStart"/>
      <w:r w:rsidRPr="00783B42">
        <w:rPr>
          <w:sz w:val="28"/>
          <w:szCs w:val="28"/>
        </w:rPr>
        <w:t>Мегедь</w:t>
      </w:r>
      <w:proofErr w:type="spellEnd"/>
      <w:r w:rsidRPr="00783B42">
        <w:rPr>
          <w:sz w:val="28"/>
          <w:szCs w:val="28"/>
        </w:rPr>
        <w:t xml:space="preserve"> В. В. Совместимость типов / </w:t>
      </w:r>
      <w:proofErr w:type="spellStart"/>
      <w:r w:rsidRPr="00783B42">
        <w:rPr>
          <w:sz w:val="28"/>
          <w:szCs w:val="28"/>
        </w:rPr>
        <w:t>Мегедь</w:t>
      </w:r>
      <w:proofErr w:type="spellEnd"/>
      <w:r w:rsidRPr="00783B42">
        <w:rPr>
          <w:sz w:val="28"/>
          <w:szCs w:val="28"/>
        </w:rPr>
        <w:t xml:space="preserve"> В. В. // Соционика, </w:t>
      </w:r>
      <w:proofErr w:type="spellStart"/>
      <w:r w:rsidRPr="00783B42">
        <w:rPr>
          <w:sz w:val="28"/>
          <w:szCs w:val="28"/>
        </w:rPr>
        <w:t>ментология</w:t>
      </w:r>
      <w:proofErr w:type="spellEnd"/>
      <w:r w:rsidRPr="00783B42">
        <w:rPr>
          <w:sz w:val="28"/>
          <w:szCs w:val="28"/>
        </w:rPr>
        <w:t xml:space="preserve"> и психология личности. – 2006. – № 3. – 160 с.</w:t>
      </w:r>
    </w:p>
    <w:p w14:paraId="6DA32B7C"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r w:rsidRPr="00783B42">
        <w:rPr>
          <w:sz w:val="28"/>
          <w:szCs w:val="28"/>
          <w:lang w:val="uk-UA" w:eastAsia="uk-UA"/>
        </w:rPr>
        <w:t xml:space="preserve">Мерлин В. С. </w:t>
      </w:r>
      <w:proofErr w:type="spellStart"/>
      <w:r w:rsidRPr="00783B42">
        <w:rPr>
          <w:sz w:val="28"/>
          <w:szCs w:val="28"/>
          <w:lang w:val="uk-UA" w:eastAsia="uk-UA"/>
        </w:rPr>
        <w:t>Психология</w:t>
      </w:r>
      <w:proofErr w:type="spellEnd"/>
      <w:r w:rsidRPr="00783B42">
        <w:rPr>
          <w:sz w:val="28"/>
          <w:szCs w:val="28"/>
          <w:lang w:val="uk-UA" w:eastAsia="uk-UA"/>
        </w:rPr>
        <w:t xml:space="preserve"> </w:t>
      </w:r>
      <w:proofErr w:type="spellStart"/>
      <w:r w:rsidRPr="00783B42">
        <w:rPr>
          <w:sz w:val="28"/>
          <w:szCs w:val="28"/>
          <w:lang w:val="uk-UA" w:eastAsia="uk-UA"/>
        </w:rPr>
        <w:t>индивидуальности</w:t>
      </w:r>
      <w:proofErr w:type="spellEnd"/>
      <w:r w:rsidRPr="00783B42">
        <w:rPr>
          <w:sz w:val="28"/>
          <w:szCs w:val="28"/>
          <w:lang w:val="uk-UA" w:eastAsia="uk-UA"/>
        </w:rPr>
        <w:t xml:space="preserve"> / Мерлин В. С. – М. : МПСИ, 2005. – 544 с.</w:t>
      </w:r>
    </w:p>
    <w:p w14:paraId="27C83620" w14:textId="77777777" w:rsidR="00821259" w:rsidRPr="00783B42" w:rsidRDefault="00821259" w:rsidP="00786789">
      <w:pPr>
        <w:pStyle w:val="ac"/>
        <w:numPr>
          <w:ilvl w:val="0"/>
          <w:numId w:val="34"/>
        </w:numPr>
        <w:spacing w:line="360" w:lineRule="auto"/>
        <w:ind w:left="0" w:firstLine="709"/>
        <w:contextualSpacing w:val="0"/>
        <w:jc w:val="both"/>
        <w:rPr>
          <w:rFonts w:eastAsia="Calibri"/>
          <w:color w:val="000000"/>
          <w:sz w:val="28"/>
          <w:szCs w:val="28"/>
        </w:rPr>
      </w:pPr>
      <w:proofErr w:type="spellStart"/>
      <w:r w:rsidRPr="00783B42">
        <w:rPr>
          <w:rFonts w:eastAsia="Calibri"/>
          <w:color w:val="000000"/>
          <w:sz w:val="28"/>
          <w:szCs w:val="28"/>
        </w:rPr>
        <w:t>Мэйн</w:t>
      </w:r>
      <w:proofErr w:type="spellEnd"/>
      <w:r w:rsidRPr="00783B42">
        <w:rPr>
          <w:rFonts w:eastAsia="Calibri"/>
          <w:color w:val="000000"/>
          <w:sz w:val="28"/>
          <w:szCs w:val="28"/>
        </w:rPr>
        <w:t xml:space="preserve"> М. Открытие нового паттерна небезопасно-дезорганизованной / дезориентированной привязанности / </w:t>
      </w:r>
      <w:proofErr w:type="spellStart"/>
      <w:r w:rsidRPr="00783B42">
        <w:rPr>
          <w:rFonts w:eastAsia="Calibri"/>
          <w:color w:val="000000"/>
          <w:sz w:val="28"/>
          <w:szCs w:val="28"/>
        </w:rPr>
        <w:t>Мэйн</w:t>
      </w:r>
      <w:proofErr w:type="spellEnd"/>
      <w:r w:rsidRPr="00783B42">
        <w:rPr>
          <w:rFonts w:eastAsia="Calibri"/>
          <w:color w:val="000000"/>
          <w:sz w:val="28"/>
          <w:szCs w:val="28"/>
        </w:rPr>
        <w:t xml:space="preserve"> М., Соломон Дж. // Аффективная развитие в младенчестве / Под ред. Т. Б. </w:t>
      </w:r>
      <w:proofErr w:type="spellStart"/>
      <w:r w:rsidRPr="00783B42">
        <w:rPr>
          <w:rFonts w:eastAsia="Calibri"/>
          <w:color w:val="000000"/>
          <w:sz w:val="28"/>
          <w:szCs w:val="28"/>
        </w:rPr>
        <w:t>Бразелтон</w:t>
      </w:r>
      <w:proofErr w:type="spellEnd"/>
      <w:r w:rsidRPr="00783B42">
        <w:rPr>
          <w:rFonts w:eastAsia="Calibri"/>
          <w:color w:val="000000"/>
          <w:sz w:val="28"/>
          <w:szCs w:val="28"/>
        </w:rPr>
        <w:t>, М.</w:t>
      </w:r>
      <w:r w:rsidRPr="00783B42">
        <w:rPr>
          <w:rFonts w:eastAsia="Calibri"/>
          <w:color w:val="000000"/>
          <w:sz w:val="28"/>
          <w:szCs w:val="28"/>
          <w:lang w:val="uk-UA"/>
        </w:rPr>
        <w:t> </w:t>
      </w:r>
      <w:proofErr w:type="spellStart"/>
      <w:r w:rsidRPr="00783B42">
        <w:rPr>
          <w:rFonts w:eastAsia="Calibri"/>
          <w:color w:val="000000"/>
          <w:sz w:val="28"/>
          <w:szCs w:val="28"/>
        </w:rPr>
        <w:t>Йогман</w:t>
      </w:r>
      <w:proofErr w:type="spellEnd"/>
      <w:r w:rsidRPr="00783B42">
        <w:rPr>
          <w:rFonts w:eastAsia="Calibri"/>
          <w:color w:val="000000"/>
          <w:sz w:val="28"/>
          <w:szCs w:val="28"/>
        </w:rPr>
        <w:t xml:space="preserve">. </w:t>
      </w:r>
      <w:proofErr w:type="spellStart"/>
      <w:r w:rsidRPr="00783B42">
        <w:rPr>
          <w:rFonts w:eastAsia="Calibri"/>
          <w:color w:val="000000"/>
          <w:sz w:val="28"/>
          <w:szCs w:val="28"/>
        </w:rPr>
        <w:t>Норвуд</w:t>
      </w:r>
      <w:proofErr w:type="spellEnd"/>
      <w:r w:rsidRPr="00783B42">
        <w:rPr>
          <w:rFonts w:eastAsia="Calibri"/>
          <w:color w:val="000000"/>
          <w:sz w:val="28"/>
          <w:szCs w:val="28"/>
        </w:rPr>
        <w:t xml:space="preserve">, Нью-Джерси: </w:t>
      </w:r>
      <w:proofErr w:type="spellStart"/>
      <w:r w:rsidRPr="00783B42">
        <w:rPr>
          <w:rFonts w:eastAsia="Calibri"/>
          <w:color w:val="000000"/>
          <w:sz w:val="28"/>
          <w:szCs w:val="28"/>
        </w:rPr>
        <w:t>Ablex</w:t>
      </w:r>
      <w:proofErr w:type="spellEnd"/>
    </w:p>
    <w:p w14:paraId="46D129B0" w14:textId="77777777" w:rsidR="001142ED" w:rsidRPr="00783B42" w:rsidRDefault="001142ED" w:rsidP="00786789">
      <w:pPr>
        <w:pStyle w:val="ac"/>
        <w:numPr>
          <w:ilvl w:val="0"/>
          <w:numId w:val="34"/>
        </w:numPr>
        <w:spacing w:line="360" w:lineRule="auto"/>
        <w:ind w:left="0" w:firstLine="709"/>
        <w:contextualSpacing w:val="0"/>
        <w:jc w:val="both"/>
        <w:rPr>
          <w:rFonts w:eastAsia="Calibri"/>
          <w:sz w:val="28"/>
          <w:szCs w:val="28"/>
          <w:lang w:val="uk-UA"/>
        </w:rPr>
      </w:pPr>
      <w:proofErr w:type="spellStart"/>
      <w:r w:rsidRPr="00783B42">
        <w:rPr>
          <w:rFonts w:eastAsia="Calibri"/>
          <w:color w:val="000000"/>
          <w:sz w:val="28"/>
          <w:szCs w:val="28"/>
        </w:rPr>
        <w:t>Мейн</w:t>
      </w:r>
      <w:proofErr w:type="spellEnd"/>
      <w:r w:rsidRPr="00783B42">
        <w:rPr>
          <w:rFonts w:eastAsia="Calibri"/>
          <w:color w:val="000000"/>
          <w:sz w:val="28"/>
          <w:szCs w:val="28"/>
        </w:rPr>
        <w:t xml:space="preserve"> М., Каплан Н., </w:t>
      </w:r>
      <w:proofErr w:type="spellStart"/>
      <w:r w:rsidRPr="00783B42">
        <w:rPr>
          <w:rFonts w:eastAsia="Calibri"/>
          <w:color w:val="000000"/>
          <w:sz w:val="28"/>
          <w:szCs w:val="28"/>
        </w:rPr>
        <w:t>Кэссиди</w:t>
      </w:r>
      <w:proofErr w:type="spellEnd"/>
      <w:r w:rsidRPr="00783B42">
        <w:rPr>
          <w:rFonts w:eastAsia="Calibri"/>
          <w:color w:val="000000"/>
          <w:sz w:val="28"/>
          <w:szCs w:val="28"/>
        </w:rPr>
        <w:t xml:space="preserve"> Дж. Безопасность в младенчестве, детстве и зрелости: переход к уровню репрезентации // Монографии Общества по исследованию детского развития. 1985. </w:t>
      </w:r>
      <w:proofErr w:type="spellStart"/>
      <w:r w:rsidRPr="00783B42">
        <w:rPr>
          <w:rFonts w:eastAsia="Calibri"/>
          <w:color w:val="000000"/>
          <w:sz w:val="28"/>
          <w:szCs w:val="28"/>
        </w:rPr>
        <w:t>Vol</w:t>
      </w:r>
      <w:proofErr w:type="spellEnd"/>
      <w:r w:rsidRPr="00783B42">
        <w:rPr>
          <w:rFonts w:eastAsia="Calibri"/>
          <w:color w:val="000000"/>
          <w:sz w:val="28"/>
          <w:szCs w:val="28"/>
        </w:rPr>
        <w:t>. 50. Нет 1/2. С. 66—104. DOI: 10.2307 / 33338</w:t>
      </w:r>
      <w:proofErr w:type="gramStart"/>
      <w:r w:rsidRPr="00783B42">
        <w:rPr>
          <w:rFonts w:eastAsia="Calibri"/>
          <w:sz w:val="28"/>
          <w:szCs w:val="28"/>
          <w:lang w:val="uk-UA"/>
        </w:rPr>
        <w:t>] .</w:t>
      </w:r>
      <w:proofErr w:type="gramEnd"/>
    </w:p>
    <w:p w14:paraId="61392A64"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r w:rsidRPr="00783B42">
        <w:rPr>
          <w:sz w:val="28"/>
          <w:szCs w:val="28"/>
          <w:lang w:val="uk-UA" w:eastAsia="uk-UA"/>
        </w:rPr>
        <w:t xml:space="preserve">Морозова И. В. </w:t>
      </w:r>
      <w:proofErr w:type="spellStart"/>
      <w:r w:rsidRPr="00783B42">
        <w:rPr>
          <w:sz w:val="28"/>
          <w:szCs w:val="28"/>
          <w:lang w:val="uk-UA" w:eastAsia="uk-UA"/>
        </w:rPr>
        <w:t>Самореализуется</w:t>
      </w:r>
      <w:proofErr w:type="spellEnd"/>
      <w:r w:rsidRPr="00783B42">
        <w:rPr>
          <w:sz w:val="28"/>
          <w:szCs w:val="28"/>
          <w:lang w:val="uk-UA" w:eastAsia="uk-UA"/>
        </w:rPr>
        <w:t xml:space="preserve"> </w:t>
      </w:r>
      <w:proofErr w:type="spellStart"/>
      <w:r w:rsidRPr="00783B42">
        <w:rPr>
          <w:sz w:val="28"/>
          <w:szCs w:val="28"/>
          <w:lang w:val="uk-UA" w:eastAsia="uk-UA"/>
        </w:rPr>
        <w:t>ли</w:t>
      </w:r>
      <w:proofErr w:type="spellEnd"/>
      <w:r w:rsidRPr="00783B42">
        <w:rPr>
          <w:sz w:val="28"/>
          <w:szCs w:val="28"/>
          <w:lang w:val="uk-UA" w:eastAsia="uk-UA"/>
        </w:rPr>
        <w:t xml:space="preserve"> </w:t>
      </w:r>
      <w:proofErr w:type="spellStart"/>
      <w:r w:rsidRPr="00783B42">
        <w:rPr>
          <w:sz w:val="28"/>
          <w:szCs w:val="28"/>
          <w:lang w:val="uk-UA" w:eastAsia="uk-UA"/>
        </w:rPr>
        <w:t>личность</w:t>
      </w:r>
      <w:proofErr w:type="spellEnd"/>
      <w:r w:rsidRPr="00783B42">
        <w:rPr>
          <w:sz w:val="28"/>
          <w:szCs w:val="28"/>
          <w:lang w:val="uk-UA" w:eastAsia="uk-UA"/>
        </w:rPr>
        <w:t xml:space="preserve"> </w:t>
      </w:r>
      <w:proofErr w:type="spellStart"/>
      <w:r w:rsidRPr="00783B42">
        <w:rPr>
          <w:sz w:val="28"/>
          <w:szCs w:val="28"/>
          <w:lang w:val="uk-UA" w:eastAsia="uk-UA"/>
        </w:rPr>
        <w:t>сегодня</w:t>
      </w:r>
      <w:proofErr w:type="spellEnd"/>
      <w:r w:rsidRPr="00783B42">
        <w:rPr>
          <w:sz w:val="28"/>
          <w:szCs w:val="28"/>
          <w:lang w:val="uk-UA" w:eastAsia="uk-UA"/>
        </w:rPr>
        <w:t>? / Морозова</w:t>
      </w:r>
      <w:r w:rsidRPr="00783B42">
        <w:rPr>
          <w:sz w:val="28"/>
          <w:szCs w:val="28"/>
          <w:lang w:eastAsia="uk-UA"/>
        </w:rPr>
        <w:t> </w:t>
      </w:r>
      <w:r w:rsidRPr="00783B42">
        <w:rPr>
          <w:sz w:val="28"/>
          <w:szCs w:val="28"/>
          <w:lang w:val="uk-UA" w:eastAsia="uk-UA"/>
        </w:rPr>
        <w:t>И.</w:t>
      </w:r>
      <w:r w:rsidRPr="00783B42">
        <w:rPr>
          <w:sz w:val="28"/>
          <w:szCs w:val="28"/>
          <w:lang w:eastAsia="uk-UA"/>
        </w:rPr>
        <w:t xml:space="preserve"> </w:t>
      </w:r>
      <w:r w:rsidRPr="00783B42">
        <w:rPr>
          <w:sz w:val="28"/>
          <w:szCs w:val="28"/>
          <w:lang w:val="uk-UA" w:eastAsia="uk-UA"/>
        </w:rPr>
        <w:t xml:space="preserve">В. </w:t>
      </w:r>
      <w:proofErr w:type="spellStart"/>
      <w:r w:rsidRPr="00783B42">
        <w:rPr>
          <w:sz w:val="28"/>
          <w:szCs w:val="28"/>
          <w:lang w:val="uk-UA" w:eastAsia="uk-UA"/>
        </w:rPr>
        <w:t>Прикладная</w:t>
      </w:r>
      <w:proofErr w:type="spellEnd"/>
      <w:r w:rsidRPr="00783B42">
        <w:rPr>
          <w:sz w:val="28"/>
          <w:szCs w:val="28"/>
          <w:lang w:val="uk-UA" w:eastAsia="uk-UA"/>
        </w:rPr>
        <w:t xml:space="preserve"> </w:t>
      </w:r>
      <w:proofErr w:type="spellStart"/>
      <w:r w:rsidRPr="00783B42">
        <w:rPr>
          <w:sz w:val="28"/>
          <w:szCs w:val="28"/>
          <w:lang w:val="uk-UA" w:eastAsia="uk-UA"/>
        </w:rPr>
        <w:t>психология</w:t>
      </w:r>
      <w:proofErr w:type="spellEnd"/>
      <w:r w:rsidRPr="00783B42">
        <w:rPr>
          <w:sz w:val="28"/>
          <w:szCs w:val="28"/>
          <w:lang w:val="uk-UA" w:eastAsia="uk-UA"/>
        </w:rPr>
        <w:t xml:space="preserve">. – М. : </w:t>
      </w:r>
      <w:r w:rsidRPr="00783B42">
        <w:rPr>
          <w:sz w:val="28"/>
          <w:szCs w:val="28"/>
          <w:lang w:eastAsia="uk-UA"/>
        </w:rPr>
        <w:t>Эксмо</w:t>
      </w:r>
      <w:r w:rsidRPr="00783B42">
        <w:rPr>
          <w:sz w:val="28"/>
          <w:szCs w:val="28"/>
          <w:lang w:val="uk-UA" w:eastAsia="uk-UA"/>
        </w:rPr>
        <w:t xml:space="preserve">, 2000. </w:t>
      </w:r>
      <w:r w:rsidRPr="00783B42">
        <w:rPr>
          <w:sz w:val="28"/>
          <w:szCs w:val="28"/>
          <w:lang w:eastAsia="uk-UA"/>
        </w:rPr>
        <w:t>–</w:t>
      </w:r>
      <w:r w:rsidRPr="00783B42">
        <w:rPr>
          <w:sz w:val="28"/>
          <w:szCs w:val="28"/>
          <w:lang w:val="uk-UA" w:eastAsia="uk-UA"/>
        </w:rPr>
        <w:t xml:space="preserve"> 95 с.</w:t>
      </w:r>
    </w:p>
    <w:p w14:paraId="691C15EB"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rFonts w:eastAsia="ArialNarrow,Italic"/>
          <w:sz w:val="28"/>
          <w:szCs w:val="28"/>
        </w:rPr>
      </w:pPr>
      <w:r w:rsidRPr="00783B42">
        <w:rPr>
          <w:sz w:val="28"/>
          <w:szCs w:val="28"/>
        </w:rPr>
        <w:t xml:space="preserve">Мотков О. И. О парадоксах процесса самоактуализации личности [Электронный ресурс] / Олег Иванович Мотков // Магистр. – 1995. – № 6. – </w:t>
      </w:r>
      <w:r w:rsidRPr="00783B42">
        <w:rPr>
          <w:sz w:val="28"/>
          <w:szCs w:val="28"/>
          <w:lang w:val="uk-UA"/>
        </w:rPr>
        <w:t>1</w:t>
      </w:r>
      <w:r w:rsidRPr="00783B42">
        <w:rPr>
          <w:sz w:val="28"/>
          <w:szCs w:val="28"/>
        </w:rPr>
        <w:t>84</w:t>
      </w:r>
      <w:r w:rsidRPr="00783B42">
        <w:rPr>
          <w:sz w:val="28"/>
          <w:szCs w:val="28"/>
          <w:lang w:val="uk-UA"/>
        </w:rPr>
        <w:t xml:space="preserve"> с</w:t>
      </w:r>
      <w:r w:rsidRPr="00783B42">
        <w:rPr>
          <w:sz w:val="28"/>
          <w:szCs w:val="28"/>
        </w:rPr>
        <w:t>. – Режим доступа :</w:t>
      </w:r>
      <w:r w:rsidRPr="00783B42">
        <w:rPr>
          <w:i/>
          <w:sz w:val="28"/>
          <w:szCs w:val="28"/>
        </w:rPr>
        <w:t xml:space="preserve"> </w:t>
      </w:r>
      <w:hyperlink r:id="rId12" w:history="1">
        <w:r w:rsidRPr="00783B42">
          <w:rPr>
            <w:rFonts w:eastAsia="ArialNarrow,Italic"/>
            <w:sz w:val="28"/>
            <w:szCs w:val="28"/>
          </w:rPr>
          <w:t>http://www.hpsy.ru/public</w:t>
        </w:r>
      </w:hyperlink>
    </w:p>
    <w:p w14:paraId="7581BF2B" w14:textId="77777777" w:rsidR="008F6AFA" w:rsidRPr="00783B42" w:rsidRDefault="008F6AFA" w:rsidP="00786789">
      <w:pPr>
        <w:pStyle w:val="ac"/>
        <w:numPr>
          <w:ilvl w:val="0"/>
          <w:numId w:val="34"/>
        </w:numPr>
        <w:spacing w:line="360" w:lineRule="auto"/>
        <w:ind w:left="0" w:firstLine="709"/>
        <w:contextualSpacing w:val="0"/>
        <w:jc w:val="both"/>
        <w:rPr>
          <w:sz w:val="28"/>
          <w:szCs w:val="28"/>
        </w:rPr>
      </w:pPr>
      <w:r w:rsidRPr="00783B42">
        <w:rPr>
          <w:sz w:val="28"/>
          <w:szCs w:val="28"/>
        </w:rPr>
        <w:t xml:space="preserve">Немов Р. С. </w:t>
      </w:r>
      <w:proofErr w:type="gramStart"/>
      <w:r w:rsidRPr="00783B42">
        <w:rPr>
          <w:sz w:val="28"/>
          <w:szCs w:val="28"/>
        </w:rPr>
        <w:t>Психология :</w:t>
      </w:r>
      <w:proofErr w:type="gramEnd"/>
      <w:r w:rsidRPr="00783B42">
        <w:rPr>
          <w:sz w:val="28"/>
          <w:szCs w:val="28"/>
        </w:rPr>
        <w:t xml:space="preserve"> [для студ. </w:t>
      </w:r>
      <w:proofErr w:type="spellStart"/>
      <w:r w:rsidRPr="00783B42">
        <w:rPr>
          <w:sz w:val="28"/>
          <w:szCs w:val="28"/>
        </w:rPr>
        <w:t>высш</w:t>
      </w:r>
      <w:proofErr w:type="spellEnd"/>
      <w:r w:rsidRPr="00783B42">
        <w:rPr>
          <w:sz w:val="28"/>
          <w:szCs w:val="28"/>
        </w:rPr>
        <w:t xml:space="preserve">. учеб. </w:t>
      </w:r>
      <w:proofErr w:type="spellStart"/>
      <w:r w:rsidRPr="00783B42">
        <w:rPr>
          <w:sz w:val="28"/>
          <w:szCs w:val="28"/>
        </w:rPr>
        <w:t>завед</w:t>
      </w:r>
      <w:proofErr w:type="spellEnd"/>
      <w:r w:rsidRPr="00783B42">
        <w:rPr>
          <w:sz w:val="28"/>
          <w:szCs w:val="28"/>
        </w:rPr>
        <w:t xml:space="preserve">.] : в 3 кн. / Роберт Семёнович Немов. – </w:t>
      </w:r>
      <w:proofErr w:type="gramStart"/>
      <w:r w:rsidRPr="00783B42">
        <w:rPr>
          <w:sz w:val="28"/>
          <w:szCs w:val="28"/>
        </w:rPr>
        <w:t>М. :</w:t>
      </w:r>
      <w:proofErr w:type="gramEnd"/>
      <w:r w:rsidRPr="00783B42">
        <w:rPr>
          <w:sz w:val="28"/>
          <w:szCs w:val="28"/>
        </w:rPr>
        <w:t xml:space="preserve"> </w:t>
      </w:r>
      <w:proofErr w:type="spellStart"/>
      <w:r w:rsidRPr="00783B42">
        <w:rPr>
          <w:sz w:val="28"/>
          <w:szCs w:val="28"/>
        </w:rPr>
        <w:t>Владос</w:t>
      </w:r>
      <w:proofErr w:type="spellEnd"/>
      <w:r w:rsidRPr="00783B42">
        <w:rPr>
          <w:sz w:val="28"/>
          <w:szCs w:val="28"/>
        </w:rPr>
        <w:t xml:space="preserve">, 2001. – Т. </w:t>
      </w:r>
      <w:proofErr w:type="gramStart"/>
      <w:r w:rsidRPr="00783B42">
        <w:rPr>
          <w:sz w:val="28"/>
          <w:szCs w:val="28"/>
        </w:rPr>
        <w:t>1 :</w:t>
      </w:r>
      <w:proofErr w:type="gramEnd"/>
      <w:r w:rsidRPr="00783B42">
        <w:rPr>
          <w:sz w:val="28"/>
          <w:szCs w:val="28"/>
        </w:rPr>
        <w:t xml:space="preserve"> Общие основы психологии, 2001. – 686 с.</w:t>
      </w:r>
    </w:p>
    <w:p w14:paraId="0D8FDCEB"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Олпорт</w:t>
      </w:r>
      <w:proofErr w:type="spellEnd"/>
      <w:r w:rsidRPr="00783B42">
        <w:rPr>
          <w:sz w:val="28"/>
          <w:szCs w:val="28"/>
          <w:lang w:val="uk-UA" w:eastAsia="uk-UA"/>
        </w:rPr>
        <w:t xml:space="preserve"> Г. </w:t>
      </w:r>
      <w:proofErr w:type="spellStart"/>
      <w:r w:rsidRPr="00783B42">
        <w:rPr>
          <w:sz w:val="28"/>
          <w:szCs w:val="28"/>
          <w:lang w:val="uk-UA" w:eastAsia="uk-UA"/>
        </w:rPr>
        <w:t>Становление</w:t>
      </w:r>
      <w:proofErr w:type="spellEnd"/>
      <w:r w:rsidRPr="00783B42">
        <w:rPr>
          <w:sz w:val="28"/>
          <w:szCs w:val="28"/>
          <w:lang w:val="uk-UA" w:eastAsia="uk-UA"/>
        </w:rPr>
        <w:t xml:space="preserve"> </w:t>
      </w:r>
      <w:proofErr w:type="spellStart"/>
      <w:r w:rsidRPr="00783B42">
        <w:rPr>
          <w:sz w:val="28"/>
          <w:szCs w:val="28"/>
          <w:lang w:val="uk-UA" w:eastAsia="uk-UA"/>
        </w:rPr>
        <w:t>личности</w:t>
      </w:r>
      <w:proofErr w:type="spellEnd"/>
      <w:r w:rsidRPr="00783B42">
        <w:rPr>
          <w:sz w:val="28"/>
          <w:szCs w:val="28"/>
          <w:lang w:val="uk-UA" w:eastAsia="uk-UA"/>
        </w:rPr>
        <w:t xml:space="preserve"> : </w:t>
      </w:r>
      <w:proofErr w:type="spellStart"/>
      <w:r w:rsidRPr="00783B42">
        <w:rPr>
          <w:sz w:val="28"/>
          <w:szCs w:val="28"/>
          <w:lang w:val="uk-UA" w:eastAsia="uk-UA"/>
        </w:rPr>
        <w:t>избранные</w:t>
      </w:r>
      <w:proofErr w:type="spellEnd"/>
      <w:r w:rsidRPr="00783B42">
        <w:rPr>
          <w:sz w:val="28"/>
          <w:szCs w:val="28"/>
          <w:lang w:val="uk-UA" w:eastAsia="uk-UA"/>
        </w:rPr>
        <w:t xml:space="preserve"> </w:t>
      </w:r>
      <w:proofErr w:type="spellStart"/>
      <w:r w:rsidRPr="00783B42">
        <w:rPr>
          <w:sz w:val="28"/>
          <w:szCs w:val="28"/>
          <w:lang w:val="uk-UA" w:eastAsia="uk-UA"/>
        </w:rPr>
        <w:t>труды</w:t>
      </w:r>
      <w:proofErr w:type="spellEnd"/>
      <w:r w:rsidRPr="00783B42">
        <w:rPr>
          <w:sz w:val="28"/>
          <w:szCs w:val="28"/>
          <w:lang w:val="uk-UA" w:eastAsia="uk-UA"/>
        </w:rPr>
        <w:t xml:space="preserve"> / Г</w:t>
      </w:r>
      <w:proofErr w:type="spellStart"/>
      <w:r w:rsidRPr="00783B42">
        <w:rPr>
          <w:sz w:val="28"/>
          <w:szCs w:val="28"/>
          <w:lang w:eastAsia="uk-UA"/>
        </w:rPr>
        <w:t>ордон</w:t>
      </w:r>
      <w:proofErr w:type="spellEnd"/>
      <w:r w:rsidRPr="00783B42">
        <w:rPr>
          <w:sz w:val="28"/>
          <w:szCs w:val="28"/>
          <w:lang w:eastAsia="uk-UA"/>
        </w:rPr>
        <w:t> </w:t>
      </w:r>
      <w:proofErr w:type="spellStart"/>
      <w:r w:rsidRPr="00783B42">
        <w:rPr>
          <w:sz w:val="28"/>
          <w:szCs w:val="28"/>
          <w:lang w:val="uk-UA" w:eastAsia="uk-UA"/>
        </w:rPr>
        <w:t>Олпорт</w:t>
      </w:r>
      <w:proofErr w:type="spellEnd"/>
      <w:r w:rsidRPr="00783B42">
        <w:rPr>
          <w:sz w:val="28"/>
          <w:szCs w:val="28"/>
          <w:lang w:eastAsia="uk-UA"/>
        </w:rPr>
        <w:t>. –</w:t>
      </w:r>
      <w:r w:rsidRPr="00783B42">
        <w:rPr>
          <w:sz w:val="28"/>
          <w:szCs w:val="28"/>
          <w:lang w:val="uk-UA" w:eastAsia="uk-UA"/>
        </w:rPr>
        <w:t xml:space="preserve"> </w:t>
      </w:r>
      <w:proofErr w:type="gramStart"/>
      <w:r w:rsidRPr="00783B42">
        <w:rPr>
          <w:sz w:val="28"/>
          <w:szCs w:val="28"/>
          <w:lang w:val="uk-UA" w:eastAsia="uk-UA"/>
        </w:rPr>
        <w:t>М</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Смысл</w:t>
      </w:r>
      <w:proofErr w:type="spellEnd"/>
      <w:r w:rsidRPr="00783B42">
        <w:rPr>
          <w:sz w:val="28"/>
          <w:szCs w:val="28"/>
          <w:lang w:val="uk-UA" w:eastAsia="uk-UA"/>
        </w:rPr>
        <w:t xml:space="preserve">, 2002. </w:t>
      </w:r>
      <w:r w:rsidRPr="00783B42">
        <w:rPr>
          <w:sz w:val="28"/>
          <w:szCs w:val="28"/>
          <w:lang w:eastAsia="uk-UA"/>
        </w:rPr>
        <w:t>–</w:t>
      </w:r>
      <w:r w:rsidRPr="00783B42">
        <w:rPr>
          <w:sz w:val="28"/>
          <w:szCs w:val="28"/>
          <w:lang w:val="uk-UA" w:eastAsia="uk-UA"/>
        </w:rPr>
        <w:t xml:space="preserve"> 464 с.</w:t>
      </w:r>
    </w:p>
    <w:p w14:paraId="631AE66E" w14:textId="77777777" w:rsidR="008F6AFA" w:rsidRPr="00783B42" w:rsidRDefault="008F6AFA" w:rsidP="00786789">
      <w:pPr>
        <w:pStyle w:val="ac"/>
        <w:numPr>
          <w:ilvl w:val="0"/>
          <w:numId w:val="34"/>
        </w:numPr>
        <w:shd w:val="clear" w:color="auto" w:fill="FFFFFF"/>
        <w:spacing w:line="360" w:lineRule="auto"/>
        <w:ind w:left="0" w:firstLine="709"/>
        <w:contextualSpacing w:val="0"/>
        <w:jc w:val="both"/>
        <w:rPr>
          <w:spacing w:val="-4"/>
          <w:sz w:val="28"/>
          <w:szCs w:val="28"/>
        </w:rPr>
      </w:pPr>
      <w:r w:rsidRPr="00783B42">
        <w:rPr>
          <w:spacing w:val="-4"/>
          <w:sz w:val="28"/>
          <w:szCs w:val="28"/>
        </w:rPr>
        <w:lastRenderedPageBreak/>
        <w:t>Панкратов В. Н. Манипуляции в общении и их нейтрализации / Панкратов В.</w:t>
      </w:r>
      <w:r w:rsidRPr="00783B42">
        <w:rPr>
          <w:spacing w:val="-4"/>
          <w:sz w:val="28"/>
          <w:szCs w:val="28"/>
          <w:lang w:val="uk-UA"/>
        </w:rPr>
        <w:t xml:space="preserve"> </w:t>
      </w:r>
      <w:r w:rsidRPr="00783B42">
        <w:rPr>
          <w:spacing w:val="-4"/>
          <w:sz w:val="28"/>
          <w:szCs w:val="28"/>
        </w:rPr>
        <w:t>Н.</w:t>
      </w:r>
      <w:r w:rsidRPr="00783B42">
        <w:rPr>
          <w:spacing w:val="-4"/>
          <w:sz w:val="28"/>
          <w:szCs w:val="28"/>
          <w:lang w:val="uk-UA"/>
        </w:rPr>
        <w:t xml:space="preserve"> </w:t>
      </w:r>
      <w:r w:rsidRPr="00783B42">
        <w:rPr>
          <w:spacing w:val="-4"/>
          <w:sz w:val="28"/>
          <w:szCs w:val="28"/>
        </w:rPr>
        <w:t xml:space="preserve">– </w:t>
      </w:r>
      <w:proofErr w:type="gramStart"/>
      <w:r w:rsidRPr="00783B42">
        <w:rPr>
          <w:spacing w:val="-4"/>
          <w:sz w:val="28"/>
          <w:szCs w:val="28"/>
        </w:rPr>
        <w:t>М. :</w:t>
      </w:r>
      <w:proofErr w:type="gramEnd"/>
      <w:r w:rsidRPr="00783B42">
        <w:rPr>
          <w:spacing w:val="-4"/>
          <w:sz w:val="28"/>
          <w:szCs w:val="28"/>
        </w:rPr>
        <w:t xml:space="preserve"> </w:t>
      </w:r>
      <w:proofErr w:type="spellStart"/>
      <w:r w:rsidRPr="00783B42">
        <w:rPr>
          <w:spacing w:val="-4"/>
          <w:sz w:val="28"/>
          <w:szCs w:val="28"/>
        </w:rPr>
        <w:t>Изд</w:t>
      </w:r>
      <w:proofErr w:type="spellEnd"/>
      <w:r w:rsidRPr="00783B42">
        <w:rPr>
          <w:spacing w:val="-4"/>
          <w:sz w:val="28"/>
          <w:szCs w:val="28"/>
          <w:lang w:val="uk-UA"/>
        </w:rPr>
        <w:t>-</w:t>
      </w:r>
      <w:r w:rsidRPr="00783B42">
        <w:rPr>
          <w:spacing w:val="-4"/>
          <w:sz w:val="28"/>
          <w:szCs w:val="28"/>
        </w:rPr>
        <w:t>во ин</w:t>
      </w:r>
      <w:r w:rsidRPr="00783B42">
        <w:rPr>
          <w:spacing w:val="-4"/>
          <w:sz w:val="28"/>
          <w:szCs w:val="28"/>
          <w:lang w:val="uk-UA"/>
        </w:rPr>
        <w:t>-</w:t>
      </w:r>
      <w:r w:rsidRPr="00783B42">
        <w:rPr>
          <w:spacing w:val="-4"/>
          <w:sz w:val="28"/>
          <w:szCs w:val="28"/>
        </w:rPr>
        <w:t>та психотерапии, 2000. – 207 с.</w:t>
      </w:r>
    </w:p>
    <w:p w14:paraId="1A06F99B"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Петровский</w:t>
      </w:r>
      <w:proofErr w:type="spellEnd"/>
      <w:r w:rsidRPr="00783B42">
        <w:rPr>
          <w:sz w:val="28"/>
          <w:szCs w:val="28"/>
          <w:lang w:val="uk-UA" w:eastAsia="uk-UA"/>
        </w:rPr>
        <w:t xml:space="preserve"> В. А. </w:t>
      </w:r>
      <w:proofErr w:type="spellStart"/>
      <w:r w:rsidRPr="00783B42">
        <w:rPr>
          <w:sz w:val="28"/>
          <w:szCs w:val="28"/>
          <w:lang w:val="uk-UA" w:eastAsia="uk-UA"/>
        </w:rPr>
        <w:t>Личность</w:t>
      </w:r>
      <w:proofErr w:type="spellEnd"/>
      <w:r w:rsidRPr="00783B42">
        <w:rPr>
          <w:sz w:val="28"/>
          <w:szCs w:val="28"/>
          <w:lang w:val="uk-UA" w:eastAsia="uk-UA"/>
        </w:rPr>
        <w:t xml:space="preserve"> в психологи</w:t>
      </w:r>
      <w:r w:rsidRPr="00783B42">
        <w:rPr>
          <w:sz w:val="28"/>
          <w:szCs w:val="28"/>
          <w:lang w:eastAsia="uk-UA"/>
        </w:rPr>
        <w:t xml:space="preserve"> </w:t>
      </w:r>
      <w:r w:rsidRPr="00783B42">
        <w:rPr>
          <w:sz w:val="28"/>
          <w:szCs w:val="28"/>
          <w:lang w:val="uk-UA" w:eastAsia="uk-UA"/>
        </w:rPr>
        <w:t xml:space="preserve">: парадигма </w:t>
      </w:r>
      <w:proofErr w:type="spellStart"/>
      <w:r w:rsidRPr="00783B42">
        <w:rPr>
          <w:sz w:val="28"/>
          <w:szCs w:val="28"/>
          <w:lang w:val="uk-UA" w:eastAsia="uk-UA"/>
        </w:rPr>
        <w:t>субъектности</w:t>
      </w:r>
      <w:proofErr w:type="spellEnd"/>
      <w:r w:rsidRPr="00783B42">
        <w:rPr>
          <w:sz w:val="28"/>
          <w:szCs w:val="28"/>
          <w:lang w:val="uk-UA" w:eastAsia="uk-UA"/>
        </w:rPr>
        <w:t xml:space="preserve"> / В</w:t>
      </w:r>
      <w:proofErr w:type="spellStart"/>
      <w:r w:rsidRPr="00783B42">
        <w:rPr>
          <w:sz w:val="28"/>
          <w:szCs w:val="28"/>
          <w:lang w:eastAsia="uk-UA"/>
        </w:rPr>
        <w:t>адим</w:t>
      </w:r>
      <w:proofErr w:type="spellEnd"/>
      <w:r w:rsidRPr="00783B42">
        <w:rPr>
          <w:sz w:val="28"/>
          <w:szCs w:val="28"/>
          <w:lang w:eastAsia="uk-UA"/>
        </w:rPr>
        <w:t xml:space="preserve"> </w:t>
      </w:r>
      <w:r w:rsidRPr="00783B42">
        <w:rPr>
          <w:sz w:val="28"/>
          <w:szCs w:val="28"/>
          <w:lang w:val="uk-UA" w:eastAsia="uk-UA"/>
        </w:rPr>
        <w:t>А</w:t>
      </w:r>
      <w:proofErr w:type="spellStart"/>
      <w:r w:rsidRPr="00783B42">
        <w:rPr>
          <w:sz w:val="28"/>
          <w:szCs w:val="28"/>
          <w:lang w:eastAsia="uk-UA"/>
        </w:rPr>
        <w:t>ртурович</w:t>
      </w:r>
      <w:proofErr w:type="spellEnd"/>
      <w:r w:rsidRPr="00783B42">
        <w:rPr>
          <w:sz w:val="28"/>
          <w:szCs w:val="28"/>
          <w:lang w:eastAsia="uk-UA"/>
        </w:rPr>
        <w:t xml:space="preserve"> </w:t>
      </w:r>
      <w:proofErr w:type="spellStart"/>
      <w:r w:rsidRPr="00783B42">
        <w:rPr>
          <w:sz w:val="28"/>
          <w:szCs w:val="28"/>
          <w:lang w:val="uk-UA" w:eastAsia="uk-UA"/>
        </w:rPr>
        <w:t>Петровский</w:t>
      </w:r>
      <w:proofErr w:type="spellEnd"/>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Ростов</w:t>
      </w:r>
      <w:r w:rsidRPr="00783B42">
        <w:rPr>
          <w:sz w:val="28"/>
          <w:szCs w:val="28"/>
          <w:lang w:eastAsia="uk-UA"/>
        </w:rPr>
        <w:t>-</w:t>
      </w:r>
      <w:r w:rsidRPr="00783B42">
        <w:rPr>
          <w:sz w:val="28"/>
          <w:szCs w:val="28"/>
          <w:lang w:val="uk-UA" w:eastAsia="uk-UA"/>
        </w:rPr>
        <w:t>на</w:t>
      </w:r>
      <w:r w:rsidRPr="00783B42">
        <w:rPr>
          <w:sz w:val="28"/>
          <w:szCs w:val="28"/>
          <w:lang w:eastAsia="uk-UA"/>
        </w:rPr>
        <w:t>-</w:t>
      </w:r>
      <w:proofErr w:type="gramStart"/>
      <w:r w:rsidRPr="00783B42">
        <w:rPr>
          <w:sz w:val="28"/>
          <w:szCs w:val="28"/>
          <w:lang w:val="uk-UA" w:eastAsia="uk-UA"/>
        </w:rPr>
        <w:t>Дону</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Феникс</w:t>
      </w:r>
      <w:proofErr w:type="spellEnd"/>
      <w:r w:rsidRPr="00783B42">
        <w:rPr>
          <w:sz w:val="28"/>
          <w:szCs w:val="28"/>
          <w:lang w:val="uk-UA" w:eastAsia="uk-UA"/>
        </w:rPr>
        <w:t xml:space="preserve">, 1996. </w:t>
      </w:r>
      <w:r w:rsidRPr="00783B42">
        <w:rPr>
          <w:sz w:val="28"/>
          <w:szCs w:val="28"/>
          <w:lang w:eastAsia="uk-UA"/>
        </w:rPr>
        <w:t>–</w:t>
      </w:r>
      <w:r w:rsidRPr="00783B42">
        <w:rPr>
          <w:sz w:val="28"/>
          <w:szCs w:val="28"/>
          <w:lang w:val="uk-UA" w:eastAsia="uk-UA"/>
        </w:rPr>
        <w:t xml:space="preserve"> 512 с.</w:t>
      </w:r>
    </w:p>
    <w:p w14:paraId="18A27B83" w14:textId="77777777" w:rsidR="008F6AFA" w:rsidRPr="007B24D9" w:rsidRDefault="008F6AFA" w:rsidP="00786789">
      <w:pPr>
        <w:pStyle w:val="ac"/>
        <w:numPr>
          <w:ilvl w:val="0"/>
          <w:numId w:val="34"/>
        </w:numPr>
        <w:shd w:val="clear" w:color="auto" w:fill="FFFFFF"/>
        <w:spacing w:line="360" w:lineRule="auto"/>
        <w:ind w:left="0" w:firstLine="709"/>
        <w:contextualSpacing w:val="0"/>
        <w:jc w:val="both"/>
        <w:rPr>
          <w:sz w:val="28"/>
          <w:szCs w:val="28"/>
          <w:lang w:val="uk-UA"/>
        </w:rPr>
      </w:pPr>
      <w:r w:rsidRPr="00783B42">
        <w:rPr>
          <w:sz w:val="28"/>
          <w:szCs w:val="28"/>
        </w:rPr>
        <w:t>Петрушин С.</w:t>
      </w:r>
      <w:r w:rsidRPr="00783B42">
        <w:rPr>
          <w:sz w:val="28"/>
          <w:szCs w:val="28"/>
          <w:lang w:val="uk-UA"/>
        </w:rPr>
        <w:t xml:space="preserve"> В.</w:t>
      </w:r>
      <w:r w:rsidRPr="00783B42">
        <w:rPr>
          <w:sz w:val="28"/>
          <w:szCs w:val="28"/>
        </w:rPr>
        <w:t xml:space="preserve"> Секреты открытого общения / Петрушин С.</w:t>
      </w:r>
      <w:r w:rsidRPr="00783B42">
        <w:rPr>
          <w:sz w:val="28"/>
          <w:szCs w:val="28"/>
          <w:lang w:val="uk-UA"/>
        </w:rPr>
        <w:t xml:space="preserve"> В.</w:t>
      </w:r>
      <w:r w:rsidRPr="00783B42">
        <w:rPr>
          <w:sz w:val="28"/>
          <w:szCs w:val="28"/>
        </w:rPr>
        <w:t xml:space="preserve"> – Казань : Татарское книжное издательство, 1994. – 160 с.</w:t>
      </w:r>
    </w:p>
    <w:p w14:paraId="2C692004" w14:textId="77777777" w:rsidR="007B24D9" w:rsidRPr="00783B42" w:rsidRDefault="007B24D9" w:rsidP="00786789">
      <w:pPr>
        <w:pStyle w:val="ac"/>
        <w:numPr>
          <w:ilvl w:val="0"/>
          <w:numId w:val="34"/>
        </w:numPr>
        <w:shd w:val="clear" w:color="auto" w:fill="FFFFFF"/>
        <w:spacing w:line="360" w:lineRule="auto"/>
        <w:ind w:left="0" w:firstLine="709"/>
        <w:contextualSpacing w:val="0"/>
        <w:jc w:val="both"/>
        <w:rPr>
          <w:sz w:val="28"/>
          <w:szCs w:val="28"/>
          <w:lang w:val="uk-UA"/>
        </w:rPr>
      </w:pPr>
      <w:r w:rsidRPr="007B24D9">
        <w:rPr>
          <w:sz w:val="28"/>
          <w:szCs w:val="28"/>
          <w:lang w:val="uk-UA"/>
        </w:rPr>
        <w:t>Полтавець Ю. С. Явище атракції: вияв на різних рівнях. Лінгвістичні дослідження. 2013. №36. С. 201-217.</w:t>
      </w:r>
    </w:p>
    <w:p w14:paraId="57FE019C"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Психологическая</w:t>
      </w:r>
      <w:proofErr w:type="spellEnd"/>
      <w:r w:rsidRPr="00783B42">
        <w:rPr>
          <w:sz w:val="28"/>
          <w:szCs w:val="28"/>
          <w:lang w:val="uk-UA" w:eastAsia="uk-UA"/>
        </w:rPr>
        <w:t xml:space="preserve"> </w:t>
      </w:r>
      <w:r w:rsidRPr="00783B42">
        <w:rPr>
          <w:sz w:val="28"/>
          <w:szCs w:val="28"/>
          <w:lang w:eastAsia="uk-UA"/>
        </w:rPr>
        <w:t xml:space="preserve">диагностика </w:t>
      </w:r>
      <w:r w:rsidRPr="00783B42">
        <w:rPr>
          <w:sz w:val="28"/>
          <w:szCs w:val="28"/>
          <w:lang w:val="uk-UA" w:eastAsia="uk-UA"/>
        </w:rPr>
        <w:t xml:space="preserve">: </w:t>
      </w:r>
      <w:r w:rsidRPr="00783B42">
        <w:rPr>
          <w:sz w:val="28"/>
          <w:szCs w:val="28"/>
          <w:lang w:eastAsia="uk-UA"/>
        </w:rPr>
        <w:t>у</w:t>
      </w:r>
      <w:proofErr w:type="spellStart"/>
      <w:r w:rsidRPr="00783B42">
        <w:rPr>
          <w:sz w:val="28"/>
          <w:szCs w:val="28"/>
          <w:lang w:val="uk-UA" w:eastAsia="uk-UA"/>
        </w:rPr>
        <w:t>чеб</w:t>
      </w:r>
      <w:proofErr w:type="spellEnd"/>
      <w:r w:rsidRPr="00783B42">
        <w:rPr>
          <w:sz w:val="28"/>
          <w:szCs w:val="28"/>
          <w:lang w:eastAsia="uk-UA"/>
        </w:rPr>
        <w:t>.</w:t>
      </w:r>
      <w:r w:rsidRPr="00783B42">
        <w:rPr>
          <w:sz w:val="28"/>
          <w:szCs w:val="28"/>
          <w:lang w:val="uk-UA" w:eastAsia="uk-UA"/>
        </w:rPr>
        <w:t xml:space="preserve"> </w:t>
      </w:r>
      <w:r w:rsidRPr="00783B42">
        <w:rPr>
          <w:sz w:val="28"/>
          <w:szCs w:val="28"/>
          <w:lang w:eastAsia="uk-UA"/>
        </w:rPr>
        <w:t>п</w:t>
      </w:r>
      <w:proofErr w:type="spellStart"/>
      <w:r w:rsidRPr="00783B42">
        <w:rPr>
          <w:sz w:val="28"/>
          <w:szCs w:val="28"/>
          <w:lang w:val="uk-UA" w:eastAsia="uk-UA"/>
        </w:rPr>
        <w:t>особ</w:t>
      </w:r>
      <w:proofErr w:type="spellEnd"/>
      <w:r w:rsidRPr="00783B42">
        <w:rPr>
          <w:sz w:val="28"/>
          <w:szCs w:val="28"/>
          <w:lang w:eastAsia="uk-UA"/>
        </w:rPr>
        <w:t>.</w:t>
      </w:r>
      <w:r w:rsidRPr="00783B42">
        <w:rPr>
          <w:sz w:val="28"/>
          <w:szCs w:val="28"/>
          <w:lang w:val="uk-UA" w:eastAsia="uk-UA"/>
        </w:rPr>
        <w:t xml:space="preserve"> / </w:t>
      </w:r>
      <w:r w:rsidRPr="00783B42">
        <w:rPr>
          <w:sz w:val="28"/>
          <w:szCs w:val="28"/>
          <w:lang w:eastAsia="uk-UA"/>
        </w:rPr>
        <w:t>[</w:t>
      </w:r>
      <w:proofErr w:type="spellStart"/>
      <w:r w:rsidRPr="00783B42">
        <w:rPr>
          <w:sz w:val="28"/>
          <w:szCs w:val="28"/>
          <w:lang w:val="uk-UA" w:eastAsia="uk-UA"/>
        </w:rPr>
        <w:t>под</w:t>
      </w:r>
      <w:proofErr w:type="spellEnd"/>
      <w:r w:rsidRPr="00783B42">
        <w:rPr>
          <w:sz w:val="28"/>
          <w:szCs w:val="28"/>
          <w:lang w:val="uk-UA" w:eastAsia="uk-UA"/>
        </w:rPr>
        <w:t xml:space="preserve"> ред. М.</w:t>
      </w:r>
      <w:r w:rsidRPr="00783B42">
        <w:rPr>
          <w:sz w:val="28"/>
          <w:szCs w:val="28"/>
          <w:lang w:eastAsia="uk-UA"/>
        </w:rPr>
        <w:t> </w:t>
      </w:r>
      <w:r w:rsidRPr="00783B42">
        <w:rPr>
          <w:sz w:val="28"/>
          <w:szCs w:val="28"/>
          <w:lang w:val="uk-UA" w:eastAsia="uk-UA"/>
        </w:rPr>
        <w:t>К.</w:t>
      </w:r>
      <w:r w:rsidRPr="00783B42">
        <w:rPr>
          <w:sz w:val="28"/>
          <w:szCs w:val="28"/>
          <w:lang w:eastAsia="uk-UA"/>
        </w:rPr>
        <w:t> </w:t>
      </w:r>
      <w:proofErr w:type="spellStart"/>
      <w:r w:rsidRPr="00783B42">
        <w:rPr>
          <w:sz w:val="28"/>
          <w:szCs w:val="28"/>
          <w:lang w:val="uk-UA" w:eastAsia="uk-UA"/>
        </w:rPr>
        <w:t>Акимовой</w:t>
      </w:r>
      <w:proofErr w:type="spellEnd"/>
      <w:r w:rsidRPr="00783B42">
        <w:rPr>
          <w:sz w:val="28"/>
          <w:szCs w:val="28"/>
          <w:lang w:eastAsia="uk-UA"/>
        </w:rPr>
        <w:t>].</w:t>
      </w:r>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СПб</w:t>
      </w:r>
      <w:proofErr w:type="gramStart"/>
      <w:r w:rsidRPr="00783B42">
        <w:rPr>
          <w:sz w:val="28"/>
          <w:szCs w:val="28"/>
          <w:lang w:val="uk-UA" w:eastAsia="uk-UA"/>
        </w:rPr>
        <w:t>.</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Питер</w:t>
      </w:r>
      <w:proofErr w:type="spellEnd"/>
      <w:r w:rsidRPr="00783B42">
        <w:rPr>
          <w:sz w:val="28"/>
          <w:szCs w:val="28"/>
          <w:lang w:val="uk-UA" w:eastAsia="uk-UA"/>
        </w:rPr>
        <w:t xml:space="preserve">, 2005. </w:t>
      </w:r>
      <w:r w:rsidRPr="00783B42">
        <w:rPr>
          <w:sz w:val="28"/>
          <w:szCs w:val="28"/>
          <w:lang w:eastAsia="uk-UA"/>
        </w:rPr>
        <w:t>–</w:t>
      </w:r>
      <w:r w:rsidRPr="00783B42">
        <w:rPr>
          <w:sz w:val="28"/>
          <w:szCs w:val="28"/>
          <w:lang w:val="uk-UA" w:eastAsia="uk-UA"/>
        </w:rPr>
        <w:t xml:space="preserve"> 304 с.</w:t>
      </w:r>
    </w:p>
    <w:p w14:paraId="46909470"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eastAsia="uk-UA"/>
        </w:rPr>
      </w:pPr>
      <w:proofErr w:type="spellStart"/>
      <w:r w:rsidRPr="00783B42">
        <w:rPr>
          <w:sz w:val="28"/>
          <w:szCs w:val="28"/>
          <w:lang w:eastAsia="uk-UA"/>
        </w:rPr>
        <w:t>Психолого</w:t>
      </w:r>
      <w:proofErr w:type="spellEnd"/>
      <w:r w:rsidRPr="00783B42">
        <w:rPr>
          <w:sz w:val="28"/>
          <w:szCs w:val="28"/>
          <w:lang w:val="uk-UA" w:eastAsia="uk-UA"/>
        </w:rPr>
        <w:t>-</w:t>
      </w:r>
      <w:r w:rsidRPr="00783B42">
        <w:rPr>
          <w:sz w:val="28"/>
          <w:szCs w:val="28"/>
          <w:lang w:eastAsia="uk-UA"/>
        </w:rPr>
        <w:t>педагогический практикум / [</w:t>
      </w:r>
      <w:r w:rsidRPr="00783B42">
        <w:rPr>
          <w:sz w:val="28"/>
          <w:szCs w:val="28"/>
          <w:lang w:val="uk-UA" w:eastAsia="uk-UA"/>
        </w:rPr>
        <w:t>п</w:t>
      </w:r>
      <w:r w:rsidRPr="00783B42">
        <w:rPr>
          <w:sz w:val="28"/>
          <w:szCs w:val="28"/>
          <w:lang w:eastAsia="uk-UA"/>
        </w:rPr>
        <w:t>од ред. В. А. </w:t>
      </w:r>
      <w:proofErr w:type="spellStart"/>
      <w:r w:rsidRPr="00783B42">
        <w:rPr>
          <w:sz w:val="28"/>
          <w:szCs w:val="28"/>
          <w:lang w:eastAsia="uk-UA"/>
        </w:rPr>
        <w:t>Сластенина</w:t>
      </w:r>
      <w:proofErr w:type="spellEnd"/>
      <w:r w:rsidRPr="00783B42">
        <w:rPr>
          <w:sz w:val="28"/>
          <w:szCs w:val="28"/>
          <w:lang w:eastAsia="uk-UA"/>
        </w:rPr>
        <w:t xml:space="preserve">]. – </w:t>
      </w:r>
      <w:proofErr w:type="gramStart"/>
      <w:r w:rsidRPr="00783B42">
        <w:rPr>
          <w:sz w:val="28"/>
          <w:szCs w:val="28"/>
          <w:lang w:eastAsia="uk-UA"/>
        </w:rPr>
        <w:t>М. :</w:t>
      </w:r>
      <w:proofErr w:type="gramEnd"/>
      <w:r w:rsidRPr="00783B42">
        <w:rPr>
          <w:sz w:val="28"/>
          <w:szCs w:val="28"/>
          <w:lang w:eastAsia="uk-UA"/>
        </w:rPr>
        <w:t xml:space="preserve"> Академия, 2006. – 224 с. </w:t>
      </w:r>
    </w:p>
    <w:p w14:paraId="339B7391"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eastAsia="uk-UA"/>
        </w:rPr>
      </w:pPr>
      <w:r w:rsidRPr="00783B42">
        <w:rPr>
          <w:sz w:val="28"/>
          <w:szCs w:val="28"/>
          <w:lang w:eastAsia="uk-UA"/>
        </w:rPr>
        <w:t>Психологическая энциклопедия / [</w:t>
      </w:r>
      <w:r w:rsidRPr="00783B42">
        <w:rPr>
          <w:sz w:val="28"/>
          <w:szCs w:val="28"/>
          <w:lang w:val="uk-UA" w:eastAsia="uk-UA"/>
        </w:rPr>
        <w:t>п</w:t>
      </w:r>
      <w:r w:rsidRPr="00783B42">
        <w:rPr>
          <w:sz w:val="28"/>
          <w:szCs w:val="28"/>
          <w:lang w:eastAsia="uk-UA"/>
        </w:rPr>
        <w:t xml:space="preserve">од ред. Р. </w:t>
      </w:r>
      <w:proofErr w:type="spellStart"/>
      <w:r w:rsidRPr="00783B42">
        <w:rPr>
          <w:sz w:val="28"/>
          <w:szCs w:val="28"/>
          <w:lang w:eastAsia="uk-UA"/>
        </w:rPr>
        <w:t>Корсини</w:t>
      </w:r>
      <w:proofErr w:type="spellEnd"/>
      <w:r w:rsidRPr="00783B42">
        <w:rPr>
          <w:sz w:val="28"/>
          <w:szCs w:val="28"/>
          <w:lang w:eastAsia="uk-UA"/>
        </w:rPr>
        <w:t>, А. Ауэрбаха].  – СПб</w:t>
      </w:r>
      <w:proofErr w:type="gramStart"/>
      <w:r w:rsidRPr="00783B42">
        <w:rPr>
          <w:sz w:val="28"/>
          <w:szCs w:val="28"/>
          <w:lang w:eastAsia="uk-UA"/>
        </w:rPr>
        <w:t>. :</w:t>
      </w:r>
      <w:proofErr w:type="gramEnd"/>
      <w:r w:rsidRPr="00783B42">
        <w:rPr>
          <w:sz w:val="28"/>
          <w:szCs w:val="28"/>
          <w:lang w:eastAsia="uk-UA"/>
        </w:rPr>
        <w:t xml:space="preserve"> Питер, 2003. – 1096 с. </w:t>
      </w:r>
    </w:p>
    <w:p w14:paraId="6DAD4436"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r w:rsidRPr="00783B42">
        <w:rPr>
          <w:sz w:val="28"/>
          <w:szCs w:val="28"/>
          <w:lang w:eastAsia="uk-UA"/>
        </w:rPr>
        <w:t xml:space="preserve">Рабочая книга практического </w:t>
      </w:r>
      <w:proofErr w:type="gramStart"/>
      <w:r w:rsidRPr="00783B42">
        <w:rPr>
          <w:sz w:val="28"/>
          <w:szCs w:val="28"/>
          <w:lang w:eastAsia="uk-UA"/>
        </w:rPr>
        <w:t>психолога :</w:t>
      </w:r>
      <w:proofErr w:type="gramEnd"/>
      <w:r w:rsidRPr="00783B42">
        <w:rPr>
          <w:sz w:val="28"/>
          <w:szCs w:val="28"/>
          <w:lang w:eastAsia="uk-UA"/>
        </w:rPr>
        <w:t xml:space="preserve"> </w:t>
      </w:r>
      <w:proofErr w:type="spellStart"/>
      <w:r w:rsidRPr="00783B42">
        <w:rPr>
          <w:sz w:val="28"/>
          <w:szCs w:val="28"/>
          <w:lang w:eastAsia="uk-UA"/>
        </w:rPr>
        <w:t>пособ</w:t>
      </w:r>
      <w:proofErr w:type="spellEnd"/>
      <w:r w:rsidRPr="00783B42">
        <w:rPr>
          <w:sz w:val="28"/>
          <w:szCs w:val="28"/>
          <w:lang w:eastAsia="uk-UA"/>
        </w:rPr>
        <w:t xml:space="preserve">. </w:t>
      </w:r>
      <w:r w:rsidRPr="00783B42">
        <w:rPr>
          <w:sz w:val="28"/>
          <w:szCs w:val="28"/>
          <w:lang w:val="uk-UA" w:eastAsia="uk-UA"/>
        </w:rPr>
        <w:t>д</w:t>
      </w:r>
      <w:r w:rsidRPr="00783B42">
        <w:rPr>
          <w:sz w:val="28"/>
          <w:szCs w:val="28"/>
          <w:lang w:eastAsia="uk-UA"/>
        </w:rPr>
        <w:t>ля специалистов, работающих с персоналом / [</w:t>
      </w:r>
      <w:r w:rsidRPr="00783B42">
        <w:rPr>
          <w:sz w:val="28"/>
          <w:szCs w:val="28"/>
          <w:lang w:val="uk-UA" w:eastAsia="uk-UA"/>
        </w:rPr>
        <w:t>п</w:t>
      </w:r>
      <w:r w:rsidRPr="00783B42">
        <w:rPr>
          <w:sz w:val="28"/>
          <w:szCs w:val="28"/>
          <w:lang w:eastAsia="uk-UA"/>
        </w:rPr>
        <w:t xml:space="preserve">од ред. А. А. </w:t>
      </w:r>
      <w:proofErr w:type="spellStart"/>
      <w:r w:rsidRPr="00783B42">
        <w:rPr>
          <w:sz w:val="28"/>
          <w:szCs w:val="28"/>
          <w:lang w:eastAsia="uk-UA"/>
        </w:rPr>
        <w:t>Бодалева</w:t>
      </w:r>
      <w:proofErr w:type="spellEnd"/>
      <w:r w:rsidRPr="00783B42">
        <w:rPr>
          <w:sz w:val="28"/>
          <w:szCs w:val="28"/>
          <w:lang w:eastAsia="uk-UA"/>
        </w:rPr>
        <w:t>, А. А. Деркача, Л.</w:t>
      </w:r>
      <w:r w:rsidRPr="00783B42">
        <w:rPr>
          <w:sz w:val="28"/>
          <w:szCs w:val="28"/>
          <w:lang w:val="en-US" w:eastAsia="uk-UA"/>
        </w:rPr>
        <w:t> </w:t>
      </w:r>
      <w:r w:rsidRPr="00783B42">
        <w:rPr>
          <w:sz w:val="28"/>
          <w:szCs w:val="28"/>
          <w:lang w:eastAsia="uk-UA"/>
        </w:rPr>
        <w:t>Г.</w:t>
      </w:r>
      <w:r w:rsidRPr="00783B42">
        <w:rPr>
          <w:sz w:val="28"/>
          <w:szCs w:val="28"/>
          <w:lang w:val="en-US" w:eastAsia="uk-UA"/>
        </w:rPr>
        <w:t> </w:t>
      </w:r>
      <w:r w:rsidRPr="00783B42">
        <w:rPr>
          <w:sz w:val="28"/>
          <w:szCs w:val="28"/>
          <w:lang w:eastAsia="uk-UA"/>
        </w:rPr>
        <w:t xml:space="preserve">Лаптева]. – </w:t>
      </w:r>
      <w:proofErr w:type="gramStart"/>
      <w:r w:rsidRPr="00783B42">
        <w:rPr>
          <w:sz w:val="28"/>
          <w:szCs w:val="28"/>
          <w:lang w:eastAsia="uk-UA"/>
        </w:rPr>
        <w:t>М. :</w:t>
      </w:r>
      <w:proofErr w:type="gramEnd"/>
      <w:r w:rsidRPr="00783B42">
        <w:rPr>
          <w:sz w:val="28"/>
          <w:szCs w:val="28"/>
          <w:lang w:eastAsia="uk-UA"/>
        </w:rPr>
        <w:t xml:space="preserve"> Изд-во </w:t>
      </w:r>
      <w:r w:rsidRPr="00783B42">
        <w:rPr>
          <w:sz w:val="28"/>
          <w:szCs w:val="28"/>
          <w:lang w:val="uk-UA" w:eastAsia="uk-UA"/>
        </w:rPr>
        <w:t>и</w:t>
      </w:r>
      <w:proofErr w:type="spellStart"/>
      <w:r w:rsidRPr="00783B42">
        <w:rPr>
          <w:sz w:val="28"/>
          <w:szCs w:val="28"/>
          <w:lang w:eastAsia="uk-UA"/>
        </w:rPr>
        <w:t>нститута</w:t>
      </w:r>
      <w:proofErr w:type="spellEnd"/>
      <w:r w:rsidRPr="00783B42">
        <w:rPr>
          <w:sz w:val="28"/>
          <w:szCs w:val="28"/>
          <w:lang w:eastAsia="uk-UA"/>
        </w:rPr>
        <w:t xml:space="preserve"> </w:t>
      </w:r>
      <w:r w:rsidRPr="00783B42">
        <w:rPr>
          <w:sz w:val="28"/>
          <w:szCs w:val="28"/>
          <w:lang w:val="uk-UA" w:eastAsia="uk-UA"/>
        </w:rPr>
        <w:t>п</w:t>
      </w:r>
      <w:proofErr w:type="spellStart"/>
      <w:r w:rsidRPr="00783B42">
        <w:rPr>
          <w:sz w:val="28"/>
          <w:szCs w:val="28"/>
          <w:lang w:eastAsia="uk-UA"/>
        </w:rPr>
        <w:t>сихотерапии</w:t>
      </w:r>
      <w:proofErr w:type="spellEnd"/>
      <w:r w:rsidRPr="00783B42">
        <w:rPr>
          <w:sz w:val="28"/>
          <w:szCs w:val="28"/>
          <w:lang w:eastAsia="uk-UA"/>
        </w:rPr>
        <w:t>, 2001. – 640 с.</w:t>
      </w:r>
    </w:p>
    <w:p w14:paraId="2B1EB0D9"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r w:rsidRPr="00783B42">
        <w:rPr>
          <w:sz w:val="28"/>
          <w:szCs w:val="28"/>
          <w:lang w:val="uk-UA" w:eastAsia="uk-UA"/>
        </w:rPr>
        <w:t>Роджерс К.</w:t>
      </w:r>
      <w:r w:rsidRPr="00783B42">
        <w:rPr>
          <w:sz w:val="28"/>
          <w:szCs w:val="28"/>
          <w:lang w:eastAsia="uk-UA"/>
        </w:rPr>
        <w:t xml:space="preserve"> Р.</w:t>
      </w:r>
      <w:r w:rsidRPr="00783B42">
        <w:rPr>
          <w:sz w:val="28"/>
          <w:szCs w:val="28"/>
          <w:lang w:val="uk-UA" w:eastAsia="uk-UA"/>
        </w:rPr>
        <w:t xml:space="preserve"> </w:t>
      </w:r>
      <w:proofErr w:type="spellStart"/>
      <w:r w:rsidRPr="00783B42">
        <w:rPr>
          <w:sz w:val="28"/>
          <w:szCs w:val="28"/>
          <w:lang w:val="uk-UA" w:eastAsia="uk-UA"/>
        </w:rPr>
        <w:t>Взгляд</w:t>
      </w:r>
      <w:proofErr w:type="spellEnd"/>
      <w:r w:rsidRPr="00783B42">
        <w:rPr>
          <w:sz w:val="28"/>
          <w:szCs w:val="28"/>
          <w:lang w:val="uk-UA" w:eastAsia="uk-UA"/>
        </w:rPr>
        <w:t xml:space="preserve"> на </w:t>
      </w:r>
      <w:proofErr w:type="spellStart"/>
      <w:r w:rsidRPr="00783B42">
        <w:rPr>
          <w:sz w:val="28"/>
          <w:szCs w:val="28"/>
          <w:lang w:val="uk-UA" w:eastAsia="uk-UA"/>
        </w:rPr>
        <w:t>психотерапию</w:t>
      </w:r>
      <w:proofErr w:type="spellEnd"/>
      <w:r w:rsidRPr="00783B42">
        <w:rPr>
          <w:sz w:val="28"/>
          <w:szCs w:val="28"/>
          <w:lang w:val="uk-UA" w:eastAsia="uk-UA"/>
        </w:rPr>
        <w:t xml:space="preserve">. </w:t>
      </w:r>
      <w:proofErr w:type="spellStart"/>
      <w:r w:rsidRPr="00783B42">
        <w:rPr>
          <w:sz w:val="28"/>
          <w:szCs w:val="28"/>
          <w:lang w:val="uk-UA" w:eastAsia="uk-UA"/>
        </w:rPr>
        <w:t>Становление</w:t>
      </w:r>
      <w:proofErr w:type="spellEnd"/>
      <w:r w:rsidRPr="00783B42">
        <w:rPr>
          <w:sz w:val="28"/>
          <w:szCs w:val="28"/>
          <w:lang w:val="uk-UA" w:eastAsia="uk-UA"/>
        </w:rPr>
        <w:t xml:space="preserve"> </w:t>
      </w:r>
      <w:proofErr w:type="spellStart"/>
      <w:r w:rsidRPr="00783B42">
        <w:rPr>
          <w:sz w:val="28"/>
          <w:szCs w:val="28"/>
          <w:lang w:val="uk-UA" w:eastAsia="uk-UA"/>
        </w:rPr>
        <w:t>человека</w:t>
      </w:r>
      <w:proofErr w:type="spellEnd"/>
      <w:r w:rsidRPr="00783B42">
        <w:rPr>
          <w:sz w:val="28"/>
          <w:szCs w:val="28"/>
          <w:lang w:val="uk-UA" w:eastAsia="uk-UA"/>
        </w:rPr>
        <w:t xml:space="preserve"> / К</w:t>
      </w:r>
      <w:proofErr w:type="spellStart"/>
      <w:r w:rsidRPr="00783B42">
        <w:rPr>
          <w:sz w:val="28"/>
          <w:szCs w:val="28"/>
          <w:lang w:eastAsia="uk-UA"/>
        </w:rPr>
        <w:t>арл</w:t>
      </w:r>
      <w:proofErr w:type="spellEnd"/>
      <w:r w:rsidRPr="00783B42">
        <w:rPr>
          <w:sz w:val="28"/>
          <w:szCs w:val="28"/>
          <w:lang w:eastAsia="uk-UA"/>
        </w:rPr>
        <w:t xml:space="preserve"> </w:t>
      </w:r>
      <w:proofErr w:type="spellStart"/>
      <w:r w:rsidRPr="00783B42">
        <w:rPr>
          <w:sz w:val="28"/>
          <w:szCs w:val="28"/>
          <w:lang w:eastAsia="uk-UA"/>
        </w:rPr>
        <w:t>Рэнсом</w:t>
      </w:r>
      <w:proofErr w:type="spellEnd"/>
      <w:r w:rsidRPr="00783B42">
        <w:rPr>
          <w:sz w:val="28"/>
          <w:szCs w:val="28"/>
          <w:lang w:eastAsia="uk-UA"/>
        </w:rPr>
        <w:t xml:space="preserve"> </w:t>
      </w:r>
      <w:r w:rsidRPr="00783B42">
        <w:rPr>
          <w:sz w:val="28"/>
          <w:szCs w:val="28"/>
          <w:lang w:val="uk-UA" w:eastAsia="uk-UA"/>
        </w:rPr>
        <w:t>Роджерс</w:t>
      </w:r>
      <w:r w:rsidRPr="00783B42">
        <w:rPr>
          <w:sz w:val="28"/>
          <w:szCs w:val="28"/>
          <w:lang w:eastAsia="uk-UA"/>
        </w:rPr>
        <w:t>.</w:t>
      </w:r>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w:t>
      </w:r>
      <w:proofErr w:type="gramStart"/>
      <w:r w:rsidRPr="00783B42">
        <w:rPr>
          <w:sz w:val="28"/>
          <w:szCs w:val="28"/>
          <w:lang w:val="uk-UA" w:eastAsia="uk-UA"/>
        </w:rPr>
        <w:t>М.</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Прогресс</w:t>
      </w:r>
      <w:proofErr w:type="spellEnd"/>
      <w:r w:rsidRPr="00783B42">
        <w:rPr>
          <w:sz w:val="28"/>
          <w:szCs w:val="28"/>
          <w:lang w:val="uk-UA" w:eastAsia="uk-UA"/>
        </w:rPr>
        <w:t xml:space="preserve">, 1998. </w:t>
      </w:r>
      <w:r w:rsidRPr="00783B42">
        <w:rPr>
          <w:sz w:val="28"/>
          <w:szCs w:val="28"/>
          <w:lang w:eastAsia="uk-UA"/>
        </w:rPr>
        <w:t>–</w:t>
      </w:r>
      <w:r w:rsidRPr="00783B42">
        <w:rPr>
          <w:sz w:val="28"/>
          <w:szCs w:val="28"/>
          <w:lang w:val="uk-UA" w:eastAsia="uk-UA"/>
        </w:rPr>
        <w:t xml:space="preserve"> 480 с.</w:t>
      </w:r>
    </w:p>
    <w:p w14:paraId="53733798"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eastAsia="uk-UA"/>
        </w:rPr>
      </w:pPr>
      <w:proofErr w:type="spellStart"/>
      <w:r w:rsidRPr="00783B42">
        <w:rPr>
          <w:sz w:val="28"/>
          <w:szCs w:val="28"/>
          <w:lang w:val="uk-UA" w:eastAsia="uk-UA"/>
        </w:rPr>
        <w:t>Ромек</w:t>
      </w:r>
      <w:proofErr w:type="spellEnd"/>
      <w:r w:rsidRPr="00783B42">
        <w:rPr>
          <w:sz w:val="28"/>
          <w:szCs w:val="28"/>
          <w:lang w:val="uk-UA" w:eastAsia="uk-UA"/>
        </w:rPr>
        <w:t xml:space="preserve"> В.</w:t>
      </w:r>
      <w:r w:rsidRPr="00783B42">
        <w:rPr>
          <w:sz w:val="28"/>
          <w:szCs w:val="28"/>
          <w:lang w:eastAsia="uk-UA"/>
        </w:rPr>
        <w:t xml:space="preserve"> </w:t>
      </w:r>
      <w:r w:rsidRPr="00783B42">
        <w:rPr>
          <w:sz w:val="28"/>
          <w:szCs w:val="28"/>
          <w:lang w:val="uk-UA" w:eastAsia="uk-UA"/>
        </w:rPr>
        <w:t xml:space="preserve">Г. </w:t>
      </w:r>
      <w:proofErr w:type="spellStart"/>
      <w:r w:rsidRPr="00783B42">
        <w:rPr>
          <w:sz w:val="28"/>
          <w:szCs w:val="28"/>
          <w:lang w:val="uk-UA" w:eastAsia="uk-UA"/>
        </w:rPr>
        <w:t>Тренинг</w:t>
      </w:r>
      <w:proofErr w:type="spellEnd"/>
      <w:r w:rsidRPr="00783B42">
        <w:rPr>
          <w:sz w:val="28"/>
          <w:szCs w:val="28"/>
          <w:lang w:val="uk-UA" w:eastAsia="uk-UA"/>
        </w:rPr>
        <w:t xml:space="preserve"> </w:t>
      </w:r>
      <w:proofErr w:type="spellStart"/>
      <w:r w:rsidRPr="00783B42">
        <w:rPr>
          <w:sz w:val="28"/>
          <w:szCs w:val="28"/>
          <w:lang w:val="uk-UA" w:eastAsia="uk-UA"/>
        </w:rPr>
        <w:t>уверенности</w:t>
      </w:r>
      <w:proofErr w:type="spellEnd"/>
      <w:r w:rsidRPr="00783B42">
        <w:rPr>
          <w:sz w:val="28"/>
          <w:szCs w:val="28"/>
          <w:lang w:val="uk-UA" w:eastAsia="uk-UA"/>
        </w:rPr>
        <w:t xml:space="preserve"> в </w:t>
      </w:r>
      <w:proofErr w:type="spellStart"/>
      <w:r w:rsidRPr="00783B42">
        <w:rPr>
          <w:sz w:val="28"/>
          <w:szCs w:val="28"/>
          <w:lang w:val="uk-UA" w:eastAsia="uk-UA"/>
        </w:rPr>
        <w:t>межличностных</w:t>
      </w:r>
      <w:proofErr w:type="spellEnd"/>
      <w:r w:rsidRPr="00783B42">
        <w:rPr>
          <w:sz w:val="28"/>
          <w:szCs w:val="28"/>
          <w:lang w:val="uk-UA" w:eastAsia="uk-UA"/>
        </w:rPr>
        <w:t xml:space="preserve"> </w:t>
      </w:r>
      <w:proofErr w:type="spellStart"/>
      <w:r w:rsidRPr="00783B42">
        <w:rPr>
          <w:sz w:val="28"/>
          <w:szCs w:val="28"/>
          <w:lang w:val="uk-UA" w:eastAsia="uk-UA"/>
        </w:rPr>
        <w:t>отношениях</w:t>
      </w:r>
      <w:proofErr w:type="spellEnd"/>
      <w:r w:rsidRPr="00783B42">
        <w:rPr>
          <w:sz w:val="28"/>
          <w:szCs w:val="28"/>
          <w:lang w:eastAsia="uk-UA"/>
        </w:rPr>
        <w:t xml:space="preserve"> / Владимир Георгиевич </w:t>
      </w:r>
      <w:proofErr w:type="spellStart"/>
      <w:r w:rsidRPr="00783B42">
        <w:rPr>
          <w:sz w:val="28"/>
          <w:szCs w:val="28"/>
          <w:lang w:eastAsia="uk-UA"/>
        </w:rPr>
        <w:t>Ромек</w:t>
      </w:r>
      <w:proofErr w:type="spellEnd"/>
      <w:r w:rsidRPr="00783B42">
        <w:rPr>
          <w:sz w:val="28"/>
          <w:szCs w:val="28"/>
          <w:lang w:val="uk-UA" w:eastAsia="uk-UA"/>
        </w:rPr>
        <w:t xml:space="preserve">. </w:t>
      </w:r>
      <w:r w:rsidRPr="00783B42">
        <w:rPr>
          <w:sz w:val="28"/>
          <w:szCs w:val="28"/>
          <w:lang w:eastAsia="uk-UA"/>
        </w:rPr>
        <w:t xml:space="preserve">– </w:t>
      </w:r>
      <w:r w:rsidRPr="00783B42">
        <w:rPr>
          <w:sz w:val="28"/>
          <w:szCs w:val="28"/>
          <w:lang w:val="uk-UA" w:eastAsia="uk-UA"/>
        </w:rPr>
        <w:t>СПб</w:t>
      </w:r>
      <w:proofErr w:type="gramStart"/>
      <w:r w:rsidRPr="00783B42">
        <w:rPr>
          <w:sz w:val="28"/>
          <w:szCs w:val="28"/>
          <w:lang w:val="uk-UA" w:eastAsia="uk-UA"/>
        </w:rPr>
        <w:t>.</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Речь</w:t>
      </w:r>
      <w:proofErr w:type="spellEnd"/>
      <w:r w:rsidRPr="00783B42">
        <w:rPr>
          <w:sz w:val="28"/>
          <w:szCs w:val="28"/>
          <w:lang w:val="uk-UA" w:eastAsia="uk-UA"/>
        </w:rPr>
        <w:t xml:space="preserve">, 2003. </w:t>
      </w:r>
      <w:r w:rsidRPr="00783B42">
        <w:rPr>
          <w:sz w:val="28"/>
          <w:szCs w:val="28"/>
          <w:lang w:eastAsia="uk-UA"/>
        </w:rPr>
        <w:t xml:space="preserve">– </w:t>
      </w:r>
      <w:r w:rsidRPr="00783B42">
        <w:rPr>
          <w:sz w:val="28"/>
          <w:szCs w:val="28"/>
          <w:lang w:val="uk-UA" w:eastAsia="uk-UA"/>
        </w:rPr>
        <w:t>286</w:t>
      </w:r>
      <w:r w:rsidRPr="00783B42">
        <w:rPr>
          <w:sz w:val="28"/>
          <w:szCs w:val="28"/>
          <w:lang w:eastAsia="uk-UA"/>
        </w:rPr>
        <w:t xml:space="preserve"> </w:t>
      </w:r>
      <w:r w:rsidRPr="00783B42">
        <w:rPr>
          <w:sz w:val="28"/>
          <w:szCs w:val="28"/>
          <w:lang w:val="uk-UA" w:eastAsia="uk-UA"/>
        </w:rPr>
        <w:t xml:space="preserve">с. </w:t>
      </w:r>
    </w:p>
    <w:p w14:paraId="062895FE"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Рубинштейн</w:t>
      </w:r>
      <w:proofErr w:type="spellEnd"/>
      <w:r w:rsidRPr="00783B42">
        <w:rPr>
          <w:sz w:val="28"/>
          <w:szCs w:val="28"/>
          <w:lang w:val="uk-UA" w:eastAsia="uk-UA"/>
        </w:rPr>
        <w:t xml:space="preserve"> С.</w:t>
      </w:r>
      <w:r w:rsidRPr="00783B42">
        <w:rPr>
          <w:sz w:val="28"/>
          <w:szCs w:val="28"/>
          <w:lang w:eastAsia="uk-UA"/>
        </w:rPr>
        <w:t xml:space="preserve"> </w:t>
      </w:r>
      <w:r w:rsidRPr="00783B42">
        <w:rPr>
          <w:sz w:val="28"/>
          <w:szCs w:val="28"/>
          <w:lang w:val="uk-UA" w:eastAsia="uk-UA"/>
        </w:rPr>
        <w:t xml:space="preserve">Л. </w:t>
      </w:r>
      <w:proofErr w:type="spellStart"/>
      <w:r w:rsidRPr="00783B42">
        <w:rPr>
          <w:sz w:val="28"/>
          <w:szCs w:val="28"/>
          <w:lang w:val="uk-UA" w:eastAsia="uk-UA"/>
        </w:rPr>
        <w:t>Основы</w:t>
      </w:r>
      <w:proofErr w:type="spellEnd"/>
      <w:r w:rsidRPr="00783B42">
        <w:rPr>
          <w:sz w:val="28"/>
          <w:szCs w:val="28"/>
          <w:lang w:val="uk-UA" w:eastAsia="uk-UA"/>
        </w:rPr>
        <w:t xml:space="preserve"> </w:t>
      </w:r>
      <w:proofErr w:type="spellStart"/>
      <w:r w:rsidRPr="00783B42">
        <w:rPr>
          <w:sz w:val="28"/>
          <w:szCs w:val="28"/>
          <w:lang w:val="uk-UA" w:eastAsia="uk-UA"/>
        </w:rPr>
        <w:t>общей</w:t>
      </w:r>
      <w:proofErr w:type="spellEnd"/>
      <w:r w:rsidRPr="00783B42">
        <w:rPr>
          <w:sz w:val="28"/>
          <w:szCs w:val="28"/>
          <w:lang w:val="uk-UA" w:eastAsia="uk-UA"/>
        </w:rPr>
        <w:t xml:space="preserve"> </w:t>
      </w:r>
      <w:proofErr w:type="spellStart"/>
      <w:r w:rsidRPr="00783B42">
        <w:rPr>
          <w:sz w:val="28"/>
          <w:szCs w:val="28"/>
          <w:lang w:val="uk-UA" w:eastAsia="uk-UA"/>
        </w:rPr>
        <w:t>психологии</w:t>
      </w:r>
      <w:proofErr w:type="spellEnd"/>
      <w:r w:rsidRPr="00783B42">
        <w:rPr>
          <w:sz w:val="28"/>
          <w:szCs w:val="28"/>
          <w:lang w:val="uk-UA" w:eastAsia="uk-UA"/>
        </w:rPr>
        <w:t xml:space="preserve"> / С</w:t>
      </w:r>
      <w:proofErr w:type="spellStart"/>
      <w:r w:rsidRPr="00783B42">
        <w:rPr>
          <w:sz w:val="28"/>
          <w:szCs w:val="28"/>
          <w:lang w:eastAsia="uk-UA"/>
        </w:rPr>
        <w:t>ергей</w:t>
      </w:r>
      <w:proofErr w:type="spellEnd"/>
      <w:r w:rsidRPr="00783B42">
        <w:rPr>
          <w:sz w:val="28"/>
          <w:szCs w:val="28"/>
          <w:lang w:eastAsia="uk-UA"/>
        </w:rPr>
        <w:t> </w:t>
      </w:r>
      <w:r w:rsidRPr="00783B42">
        <w:rPr>
          <w:sz w:val="28"/>
          <w:szCs w:val="28"/>
          <w:lang w:val="uk-UA" w:eastAsia="uk-UA"/>
        </w:rPr>
        <w:t>Л</w:t>
      </w:r>
      <w:proofErr w:type="spellStart"/>
      <w:r w:rsidRPr="00783B42">
        <w:rPr>
          <w:sz w:val="28"/>
          <w:szCs w:val="28"/>
          <w:lang w:eastAsia="uk-UA"/>
        </w:rPr>
        <w:t>еонидович</w:t>
      </w:r>
      <w:proofErr w:type="spellEnd"/>
      <w:r w:rsidRPr="00783B42">
        <w:rPr>
          <w:sz w:val="28"/>
          <w:szCs w:val="28"/>
          <w:lang w:eastAsia="uk-UA"/>
        </w:rPr>
        <w:t> </w:t>
      </w:r>
      <w:proofErr w:type="spellStart"/>
      <w:r w:rsidRPr="00783B42">
        <w:rPr>
          <w:sz w:val="28"/>
          <w:szCs w:val="28"/>
          <w:lang w:val="uk-UA" w:eastAsia="uk-UA"/>
        </w:rPr>
        <w:t>Рубинштейн</w:t>
      </w:r>
      <w:proofErr w:type="spellEnd"/>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СПб</w:t>
      </w:r>
      <w:proofErr w:type="gramStart"/>
      <w:r w:rsidRPr="00783B42">
        <w:rPr>
          <w:sz w:val="28"/>
          <w:szCs w:val="28"/>
          <w:lang w:val="uk-UA" w:eastAsia="uk-UA"/>
        </w:rPr>
        <w:t>.</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proofErr w:type="spellStart"/>
      <w:r w:rsidRPr="00783B42">
        <w:rPr>
          <w:sz w:val="28"/>
          <w:szCs w:val="28"/>
          <w:lang w:val="uk-UA" w:eastAsia="uk-UA"/>
        </w:rPr>
        <w:t>Питер</w:t>
      </w:r>
      <w:proofErr w:type="spellEnd"/>
      <w:r w:rsidRPr="00783B42">
        <w:rPr>
          <w:sz w:val="28"/>
          <w:szCs w:val="28"/>
          <w:lang w:val="uk-UA" w:eastAsia="uk-UA"/>
        </w:rPr>
        <w:t xml:space="preserve">, 2004. </w:t>
      </w:r>
      <w:r w:rsidRPr="00783B42">
        <w:rPr>
          <w:sz w:val="28"/>
          <w:szCs w:val="28"/>
          <w:lang w:eastAsia="uk-UA"/>
        </w:rPr>
        <w:t>–</w:t>
      </w:r>
      <w:r w:rsidRPr="00783B42">
        <w:rPr>
          <w:sz w:val="28"/>
          <w:szCs w:val="28"/>
          <w:lang w:val="uk-UA" w:eastAsia="uk-UA"/>
        </w:rPr>
        <w:t xml:space="preserve"> 720 с.</w:t>
      </w:r>
    </w:p>
    <w:p w14:paraId="5E0EE798"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rPr>
      </w:pPr>
      <w:r w:rsidRPr="00783B42">
        <w:rPr>
          <w:sz w:val="28"/>
          <w:szCs w:val="28"/>
        </w:rPr>
        <w:t>Сеченов</w:t>
      </w:r>
      <w:r w:rsidR="00D01152">
        <w:rPr>
          <w:sz w:val="28"/>
          <w:szCs w:val="28"/>
          <w:lang w:val="uk-UA"/>
        </w:rPr>
        <w:t> </w:t>
      </w:r>
      <w:r w:rsidRPr="00783B42">
        <w:rPr>
          <w:sz w:val="28"/>
          <w:szCs w:val="28"/>
        </w:rPr>
        <w:t>И.</w:t>
      </w:r>
      <w:r w:rsidR="00D01152">
        <w:rPr>
          <w:sz w:val="28"/>
          <w:szCs w:val="28"/>
          <w:lang w:val="uk-UA"/>
        </w:rPr>
        <w:t> </w:t>
      </w:r>
      <w:r w:rsidRPr="00783B42">
        <w:rPr>
          <w:sz w:val="28"/>
          <w:szCs w:val="28"/>
        </w:rPr>
        <w:t>М. Элементы мысли / Иван Михайлович Сеченов. – С</w:t>
      </w:r>
      <w:r w:rsidRPr="00783B42">
        <w:rPr>
          <w:sz w:val="28"/>
          <w:szCs w:val="28"/>
          <w:lang w:val="uk-UA"/>
        </w:rPr>
        <w:t>П</w:t>
      </w:r>
      <w:r w:rsidRPr="00783B42">
        <w:rPr>
          <w:sz w:val="28"/>
          <w:szCs w:val="28"/>
        </w:rPr>
        <w:t xml:space="preserve">б.: Питер, 2001. – 416 с. </w:t>
      </w:r>
    </w:p>
    <w:p w14:paraId="7CD7A681"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eastAsia="uk-UA"/>
        </w:rPr>
      </w:pPr>
      <w:proofErr w:type="spellStart"/>
      <w:r w:rsidRPr="00783B42">
        <w:rPr>
          <w:sz w:val="28"/>
          <w:szCs w:val="28"/>
          <w:lang w:val="uk-UA" w:eastAsia="uk-UA"/>
        </w:rPr>
        <w:t>Современный</w:t>
      </w:r>
      <w:proofErr w:type="spellEnd"/>
      <w:r w:rsidRPr="00783B42">
        <w:rPr>
          <w:sz w:val="28"/>
          <w:szCs w:val="28"/>
          <w:lang w:val="uk-UA" w:eastAsia="uk-UA"/>
        </w:rPr>
        <w:t xml:space="preserve"> </w:t>
      </w:r>
      <w:proofErr w:type="spellStart"/>
      <w:r w:rsidRPr="00783B42">
        <w:rPr>
          <w:sz w:val="28"/>
          <w:szCs w:val="28"/>
          <w:lang w:val="uk-UA" w:eastAsia="uk-UA"/>
        </w:rPr>
        <w:t>психологический</w:t>
      </w:r>
      <w:proofErr w:type="spellEnd"/>
      <w:r w:rsidRPr="00783B42">
        <w:rPr>
          <w:sz w:val="28"/>
          <w:szCs w:val="28"/>
          <w:lang w:val="uk-UA" w:eastAsia="uk-UA"/>
        </w:rPr>
        <w:t xml:space="preserve"> </w:t>
      </w:r>
      <w:r w:rsidRPr="00783B42">
        <w:rPr>
          <w:sz w:val="28"/>
          <w:szCs w:val="28"/>
          <w:lang w:eastAsia="uk-UA"/>
        </w:rPr>
        <w:t>словарь</w:t>
      </w:r>
      <w:r w:rsidRPr="00783B42">
        <w:rPr>
          <w:sz w:val="28"/>
          <w:szCs w:val="28"/>
          <w:lang w:val="uk-UA" w:eastAsia="uk-UA"/>
        </w:rPr>
        <w:t xml:space="preserve"> / </w:t>
      </w:r>
      <w:r w:rsidRPr="00783B42">
        <w:rPr>
          <w:sz w:val="28"/>
          <w:szCs w:val="28"/>
          <w:lang w:eastAsia="uk-UA"/>
        </w:rPr>
        <w:t>[</w:t>
      </w:r>
      <w:r w:rsidRPr="00783B42">
        <w:rPr>
          <w:sz w:val="28"/>
          <w:szCs w:val="28"/>
          <w:lang w:val="uk-UA" w:eastAsia="uk-UA"/>
        </w:rPr>
        <w:t>под. ред. Б. Г. Мещерякова, В.</w:t>
      </w:r>
      <w:r w:rsidRPr="00783B42">
        <w:rPr>
          <w:sz w:val="28"/>
          <w:szCs w:val="28"/>
          <w:lang w:eastAsia="uk-UA"/>
        </w:rPr>
        <w:t> </w:t>
      </w:r>
      <w:r w:rsidRPr="00783B42">
        <w:rPr>
          <w:sz w:val="28"/>
          <w:szCs w:val="28"/>
          <w:lang w:val="uk-UA" w:eastAsia="uk-UA"/>
        </w:rPr>
        <w:t xml:space="preserve">П. </w:t>
      </w:r>
      <w:proofErr w:type="spellStart"/>
      <w:r w:rsidRPr="00783B42">
        <w:rPr>
          <w:sz w:val="28"/>
          <w:szCs w:val="28"/>
          <w:lang w:val="uk-UA" w:eastAsia="uk-UA"/>
        </w:rPr>
        <w:t>Зинченко</w:t>
      </w:r>
      <w:proofErr w:type="spellEnd"/>
      <w:r w:rsidRPr="00783B42">
        <w:rPr>
          <w:sz w:val="28"/>
          <w:szCs w:val="28"/>
          <w:lang w:eastAsia="uk-UA"/>
        </w:rPr>
        <w:t>]</w:t>
      </w:r>
      <w:r w:rsidRPr="00783B42">
        <w:rPr>
          <w:sz w:val="28"/>
          <w:szCs w:val="28"/>
          <w:lang w:val="uk-UA" w:eastAsia="uk-UA"/>
        </w:rPr>
        <w:t xml:space="preserve">. </w:t>
      </w:r>
      <w:r w:rsidRPr="00783B42">
        <w:rPr>
          <w:sz w:val="28"/>
          <w:szCs w:val="28"/>
          <w:lang w:eastAsia="uk-UA"/>
        </w:rPr>
        <w:t xml:space="preserve">– </w:t>
      </w:r>
      <w:r w:rsidRPr="00783B42">
        <w:rPr>
          <w:sz w:val="28"/>
          <w:szCs w:val="28"/>
          <w:lang w:val="uk-UA" w:eastAsia="uk-UA"/>
        </w:rPr>
        <w:t>СПб</w:t>
      </w:r>
      <w:proofErr w:type="gramStart"/>
      <w:r w:rsidRPr="00783B42">
        <w:rPr>
          <w:sz w:val="28"/>
          <w:szCs w:val="28"/>
          <w:lang w:val="uk-UA" w:eastAsia="uk-UA"/>
        </w:rPr>
        <w:t>.</w:t>
      </w:r>
      <w:r w:rsidRPr="00783B42">
        <w:rPr>
          <w:sz w:val="28"/>
          <w:szCs w:val="28"/>
          <w:lang w:eastAsia="uk-UA"/>
        </w:rPr>
        <w:t xml:space="preserve"> </w:t>
      </w:r>
      <w:r w:rsidRPr="00783B42">
        <w:rPr>
          <w:sz w:val="28"/>
          <w:szCs w:val="28"/>
          <w:lang w:val="uk-UA" w:eastAsia="uk-UA"/>
        </w:rPr>
        <w:t>:</w:t>
      </w:r>
      <w:proofErr w:type="gramEnd"/>
      <w:r w:rsidRPr="00783B42">
        <w:rPr>
          <w:sz w:val="28"/>
          <w:szCs w:val="28"/>
          <w:lang w:val="uk-UA" w:eastAsia="uk-UA"/>
        </w:rPr>
        <w:t xml:space="preserve"> </w:t>
      </w:r>
      <w:r w:rsidRPr="00783B42">
        <w:rPr>
          <w:sz w:val="28"/>
          <w:szCs w:val="28"/>
          <w:lang w:eastAsia="uk-UA"/>
        </w:rPr>
        <w:t>П</w:t>
      </w:r>
      <w:proofErr w:type="spellStart"/>
      <w:r w:rsidRPr="00783B42">
        <w:rPr>
          <w:sz w:val="28"/>
          <w:szCs w:val="28"/>
          <w:lang w:val="uk-UA" w:eastAsia="uk-UA"/>
        </w:rPr>
        <w:t>ройм</w:t>
      </w:r>
      <w:proofErr w:type="spellEnd"/>
      <w:r w:rsidRPr="00783B42">
        <w:rPr>
          <w:sz w:val="28"/>
          <w:szCs w:val="28"/>
          <w:lang w:eastAsia="uk-UA"/>
        </w:rPr>
        <w:t>-</w:t>
      </w:r>
      <w:r w:rsidRPr="00783B42">
        <w:rPr>
          <w:sz w:val="28"/>
          <w:szCs w:val="28"/>
          <w:lang w:val="uk-UA" w:eastAsia="uk-UA"/>
        </w:rPr>
        <w:t>Е</w:t>
      </w:r>
      <w:proofErr w:type="spellStart"/>
      <w:r w:rsidRPr="00783B42">
        <w:rPr>
          <w:sz w:val="28"/>
          <w:szCs w:val="28"/>
          <w:lang w:eastAsia="uk-UA"/>
        </w:rPr>
        <w:t>врознак</w:t>
      </w:r>
      <w:proofErr w:type="spellEnd"/>
      <w:r w:rsidRPr="00783B42">
        <w:rPr>
          <w:sz w:val="28"/>
          <w:szCs w:val="28"/>
          <w:lang w:val="uk-UA" w:eastAsia="uk-UA"/>
        </w:rPr>
        <w:t xml:space="preserve">, 2007. </w:t>
      </w:r>
      <w:r w:rsidRPr="00783B42">
        <w:rPr>
          <w:sz w:val="28"/>
          <w:szCs w:val="28"/>
          <w:lang w:eastAsia="uk-UA"/>
        </w:rPr>
        <w:t xml:space="preserve">– </w:t>
      </w:r>
      <w:r w:rsidRPr="00783B42">
        <w:rPr>
          <w:sz w:val="28"/>
          <w:szCs w:val="28"/>
          <w:lang w:val="uk-UA" w:eastAsia="uk-UA"/>
        </w:rPr>
        <w:t>490</w:t>
      </w:r>
      <w:r w:rsidRPr="00783B42">
        <w:rPr>
          <w:sz w:val="28"/>
          <w:szCs w:val="28"/>
          <w:lang w:eastAsia="uk-UA"/>
        </w:rPr>
        <w:t xml:space="preserve"> </w:t>
      </w:r>
      <w:r w:rsidRPr="00783B42">
        <w:rPr>
          <w:sz w:val="28"/>
          <w:szCs w:val="28"/>
          <w:lang w:val="uk-UA" w:eastAsia="uk-UA"/>
        </w:rPr>
        <w:t xml:space="preserve">с. </w:t>
      </w:r>
    </w:p>
    <w:p w14:paraId="781B9F77"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Столяренко</w:t>
      </w:r>
      <w:proofErr w:type="spellEnd"/>
      <w:r w:rsidRPr="00783B42">
        <w:rPr>
          <w:sz w:val="28"/>
          <w:szCs w:val="28"/>
          <w:lang w:val="uk-UA" w:eastAsia="uk-UA"/>
        </w:rPr>
        <w:t xml:space="preserve"> Л. Д. </w:t>
      </w:r>
      <w:proofErr w:type="spellStart"/>
      <w:r w:rsidRPr="00783B42">
        <w:rPr>
          <w:sz w:val="28"/>
          <w:szCs w:val="28"/>
          <w:lang w:val="uk-UA" w:eastAsia="uk-UA"/>
        </w:rPr>
        <w:t>Основы</w:t>
      </w:r>
      <w:proofErr w:type="spellEnd"/>
      <w:r w:rsidRPr="00783B42">
        <w:rPr>
          <w:sz w:val="28"/>
          <w:szCs w:val="28"/>
          <w:lang w:val="uk-UA" w:eastAsia="uk-UA"/>
        </w:rPr>
        <w:t xml:space="preserve"> психологи</w:t>
      </w:r>
      <w:r w:rsidRPr="00783B42">
        <w:rPr>
          <w:sz w:val="28"/>
          <w:szCs w:val="28"/>
          <w:lang w:eastAsia="uk-UA"/>
        </w:rPr>
        <w:t xml:space="preserve"> </w:t>
      </w:r>
      <w:r w:rsidRPr="00783B42">
        <w:rPr>
          <w:sz w:val="28"/>
          <w:szCs w:val="28"/>
          <w:lang w:val="uk-UA" w:eastAsia="uk-UA"/>
        </w:rPr>
        <w:t xml:space="preserve">: </w:t>
      </w:r>
      <w:r w:rsidRPr="00783B42">
        <w:rPr>
          <w:sz w:val="28"/>
          <w:szCs w:val="28"/>
          <w:lang w:eastAsia="uk-UA"/>
        </w:rPr>
        <w:t>у</w:t>
      </w:r>
      <w:proofErr w:type="spellStart"/>
      <w:r w:rsidRPr="00783B42">
        <w:rPr>
          <w:sz w:val="28"/>
          <w:szCs w:val="28"/>
          <w:lang w:val="uk-UA" w:eastAsia="uk-UA"/>
        </w:rPr>
        <w:t>чеб</w:t>
      </w:r>
      <w:proofErr w:type="spellEnd"/>
      <w:r w:rsidRPr="00783B42">
        <w:rPr>
          <w:sz w:val="28"/>
          <w:szCs w:val="28"/>
          <w:lang w:eastAsia="uk-UA"/>
        </w:rPr>
        <w:t>.</w:t>
      </w:r>
      <w:r w:rsidRPr="00783B42">
        <w:rPr>
          <w:sz w:val="28"/>
          <w:szCs w:val="28"/>
          <w:lang w:val="uk-UA" w:eastAsia="uk-UA"/>
        </w:rPr>
        <w:t xml:space="preserve"> </w:t>
      </w:r>
      <w:r w:rsidRPr="00783B42">
        <w:rPr>
          <w:sz w:val="28"/>
          <w:szCs w:val="28"/>
          <w:lang w:eastAsia="uk-UA"/>
        </w:rPr>
        <w:t>п</w:t>
      </w:r>
      <w:proofErr w:type="spellStart"/>
      <w:r w:rsidRPr="00783B42">
        <w:rPr>
          <w:sz w:val="28"/>
          <w:szCs w:val="28"/>
          <w:lang w:val="uk-UA" w:eastAsia="uk-UA"/>
        </w:rPr>
        <w:t>особ</w:t>
      </w:r>
      <w:proofErr w:type="spellEnd"/>
      <w:r w:rsidRPr="00783B42">
        <w:rPr>
          <w:sz w:val="28"/>
          <w:szCs w:val="28"/>
          <w:lang w:eastAsia="uk-UA"/>
        </w:rPr>
        <w:t xml:space="preserve">. </w:t>
      </w:r>
      <w:r w:rsidRPr="00783B42">
        <w:rPr>
          <w:sz w:val="28"/>
          <w:szCs w:val="28"/>
          <w:lang w:val="uk-UA" w:eastAsia="uk-UA"/>
        </w:rPr>
        <w:t>/ Л</w:t>
      </w:r>
      <w:proofErr w:type="spellStart"/>
      <w:r w:rsidRPr="00783B42">
        <w:rPr>
          <w:sz w:val="28"/>
          <w:szCs w:val="28"/>
          <w:lang w:eastAsia="uk-UA"/>
        </w:rPr>
        <w:t>юдмила</w:t>
      </w:r>
      <w:proofErr w:type="spellEnd"/>
      <w:r w:rsidRPr="00783B42">
        <w:rPr>
          <w:sz w:val="28"/>
          <w:szCs w:val="28"/>
          <w:lang w:eastAsia="uk-UA"/>
        </w:rPr>
        <w:t> </w:t>
      </w:r>
      <w:r w:rsidRPr="00783B42">
        <w:rPr>
          <w:sz w:val="28"/>
          <w:szCs w:val="28"/>
          <w:lang w:val="uk-UA" w:eastAsia="uk-UA"/>
        </w:rPr>
        <w:t>Д</w:t>
      </w:r>
      <w:proofErr w:type="spellStart"/>
      <w:r w:rsidRPr="00783B42">
        <w:rPr>
          <w:sz w:val="28"/>
          <w:szCs w:val="28"/>
          <w:lang w:eastAsia="uk-UA"/>
        </w:rPr>
        <w:t>митриевна</w:t>
      </w:r>
      <w:proofErr w:type="spellEnd"/>
      <w:r w:rsidRPr="00783B42">
        <w:rPr>
          <w:sz w:val="28"/>
          <w:szCs w:val="28"/>
          <w:lang w:eastAsia="uk-UA"/>
        </w:rPr>
        <w:t xml:space="preserve"> </w:t>
      </w:r>
      <w:proofErr w:type="spellStart"/>
      <w:r w:rsidRPr="00783B42">
        <w:rPr>
          <w:sz w:val="28"/>
          <w:szCs w:val="28"/>
          <w:lang w:val="uk-UA" w:eastAsia="uk-UA"/>
        </w:rPr>
        <w:t>Столяренко</w:t>
      </w:r>
      <w:proofErr w:type="spellEnd"/>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Ростов</w:t>
      </w:r>
      <w:r w:rsidRPr="00783B42">
        <w:rPr>
          <w:sz w:val="28"/>
          <w:szCs w:val="28"/>
          <w:lang w:eastAsia="uk-UA"/>
        </w:rPr>
        <w:t>-</w:t>
      </w:r>
      <w:r w:rsidRPr="00783B42">
        <w:rPr>
          <w:sz w:val="28"/>
          <w:szCs w:val="28"/>
          <w:lang w:val="uk-UA" w:eastAsia="uk-UA"/>
        </w:rPr>
        <w:t>на</w:t>
      </w:r>
      <w:r w:rsidRPr="00783B42">
        <w:rPr>
          <w:sz w:val="28"/>
          <w:szCs w:val="28"/>
          <w:lang w:eastAsia="uk-UA"/>
        </w:rPr>
        <w:t>-</w:t>
      </w:r>
      <w:r w:rsidRPr="00783B42">
        <w:rPr>
          <w:sz w:val="28"/>
          <w:szCs w:val="28"/>
          <w:lang w:val="uk-UA" w:eastAsia="uk-UA"/>
        </w:rPr>
        <w:t>Дону: «</w:t>
      </w:r>
      <w:proofErr w:type="spellStart"/>
      <w:r w:rsidRPr="00783B42">
        <w:rPr>
          <w:sz w:val="28"/>
          <w:szCs w:val="28"/>
          <w:lang w:val="uk-UA" w:eastAsia="uk-UA"/>
        </w:rPr>
        <w:t>Феникс</w:t>
      </w:r>
      <w:proofErr w:type="spellEnd"/>
      <w:r w:rsidRPr="00783B42">
        <w:rPr>
          <w:sz w:val="28"/>
          <w:szCs w:val="28"/>
          <w:lang w:val="uk-UA" w:eastAsia="uk-UA"/>
        </w:rPr>
        <w:t xml:space="preserve">», 2007. </w:t>
      </w:r>
      <w:r w:rsidRPr="00783B42">
        <w:rPr>
          <w:sz w:val="28"/>
          <w:szCs w:val="28"/>
          <w:lang w:eastAsia="uk-UA"/>
        </w:rPr>
        <w:t xml:space="preserve">– </w:t>
      </w:r>
      <w:r w:rsidRPr="00783B42">
        <w:rPr>
          <w:sz w:val="28"/>
          <w:szCs w:val="28"/>
          <w:lang w:val="uk-UA" w:eastAsia="uk-UA"/>
        </w:rPr>
        <w:t>671 с.</w:t>
      </w:r>
    </w:p>
    <w:p w14:paraId="56C19B21" w14:textId="77777777" w:rsidR="00795C05" w:rsidRPr="00783B42" w:rsidRDefault="00795C05" w:rsidP="00786789">
      <w:pPr>
        <w:pStyle w:val="ac"/>
        <w:numPr>
          <w:ilvl w:val="0"/>
          <w:numId w:val="34"/>
        </w:numPr>
        <w:spacing w:line="360" w:lineRule="auto"/>
        <w:ind w:left="0" w:firstLine="709"/>
        <w:contextualSpacing w:val="0"/>
        <w:jc w:val="both"/>
        <w:rPr>
          <w:rFonts w:eastAsia="Calibri"/>
          <w:sz w:val="28"/>
          <w:szCs w:val="28"/>
          <w:lang w:val="uk-UA"/>
        </w:rPr>
      </w:pPr>
      <w:proofErr w:type="spellStart"/>
      <w:r w:rsidRPr="00783B42">
        <w:rPr>
          <w:rFonts w:eastAsia="Calibri"/>
          <w:sz w:val="28"/>
          <w:szCs w:val="28"/>
          <w:lang w:val="uk-UA"/>
        </w:rPr>
        <w:lastRenderedPageBreak/>
        <w:t>Скрипченко</w:t>
      </w:r>
      <w:proofErr w:type="spellEnd"/>
      <w:r w:rsidRPr="00783B42">
        <w:rPr>
          <w:rFonts w:eastAsia="Calibri"/>
          <w:sz w:val="28"/>
          <w:szCs w:val="28"/>
          <w:lang w:val="uk-UA"/>
        </w:rPr>
        <w:t xml:space="preserve"> О. В. Вікова та педагогічна психологія: </w:t>
      </w:r>
      <w:proofErr w:type="spellStart"/>
      <w:r w:rsidRPr="00783B42">
        <w:rPr>
          <w:rFonts w:eastAsia="Calibri"/>
          <w:sz w:val="28"/>
          <w:szCs w:val="28"/>
          <w:lang w:val="uk-UA"/>
        </w:rPr>
        <w:t>Навч</w:t>
      </w:r>
      <w:proofErr w:type="spellEnd"/>
      <w:r w:rsidRPr="00783B42">
        <w:rPr>
          <w:rFonts w:eastAsia="Calibri"/>
          <w:sz w:val="28"/>
          <w:szCs w:val="28"/>
          <w:lang w:val="uk-UA"/>
        </w:rPr>
        <w:t xml:space="preserve">. </w:t>
      </w:r>
      <w:proofErr w:type="spellStart"/>
      <w:r w:rsidRPr="00783B42">
        <w:rPr>
          <w:rFonts w:eastAsia="Calibri"/>
          <w:sz w:val="28"/>
          <w:szCs w:val="28"/>
          <w:lang w:val="uk-UA"/>
        </w:rPr>
        <w:t>посіб</w:t>
      </w:r>
      <w:proofErr w:type="spellEnd"/>
      <w:r w:rsidRPr="00783B42">
        <w:rPr>
          <w:rFonts w:eastAsia="Calibri"/>
          <w:sz w:val="28"/>
          <w:szCs w:val="28"/>
          <w:lang w:val="uk-UA"/>
        </w:rPr>
        <w:t>. / О. В. </w:t>
      </w:r>
      <w:proofErr w:type="spellStart"/>
      <w:r w:rsidRPr="00783B42">
        <w:rPr>
          <w:rFonts w:eastAsia="Calibri"/>
          <w:sz w:val="28"/>
          <w:szCs w:val="28"/>
          <w:lang w:val="uk-UA"/>
        </w:rPr>
        <w:t>Скрипченко</w:t>
      </w:r>
      <w:proofErr w:type="spellEnd"/>
      <w:r w:rsidRPr="00783B42">
        <w:rPr>
          <w:rFonts w:eastAsia="Calibri"/>
          <w:sz w:val="28"/>
          <w:szCs w:val="28"/>
          <w:lang w:val="uk-UA"/>
        </w:rPr>
        <w:t>, Л. В. Долинська, З.</w:t>
      </w:r>
      <w:r w:rsidRPr="00783B42">
        <w:rPr>
          <w:lang w:val="uk-UA"/>
        </w:rPr>
        <w:t> </w:t>
      </w:r>
      <w:r w:rsidRPr="00783B42">
        <w:rPr>
          <w:rFonts w:eastAsia="Calibri"/>
          <w:sz w:val="28"/>
          <w:szCs w:val="28"/>
          <w:lang w:val="uk-UA"/>
        </w:rPr>
        <w:t>В. </w:t>
      </w:r>
      <w:proofErr w:type="spellStart"/>
      <w:r w:rsidRPr="00783B42">
        <w:rPr>
          <w:rFonts w:eastAsia="Calibri"/>
          <w:sz w:val="28"/>
          <w:szCs w:val="28"/>
          <w:lang w:val="uk-UA"/>
        </w:rPr>
        <w:t>Огороднійчукта</w:t>
      </w:r>
      <w:proofErr w:type="spellEnd"/>
      <w:r w:rsidRPr="00783B42">
        <w:rPr>
          <w:rFonts w:eastAsia="Calibri"/>
          <w:sz w:val="28"/>
          <w:szCs w:val="28"/>
          <w:lang w:val="uk-UA"/>
        </w:rPr>
        <w:t xml:space="preserve"> ін.— К.: Просвіта, 2001.— 416 с. </w:t>
      </w:r>
    </w:p>
    <w:p w14:paraId="5C69276A"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rPr>
      </w:pPr>
      <w:r w:rsidRPr="00783B42">
        <w:rPr>
          <w:sz w:val="28"/>
          <w:szCs w:val="28"/>
          <w:lang w:val="uk-UA"/>
        </w:rPr>
        <w:t xml:space="preserve">Технологія тренінгу / </w:t>
      </w:r>
      <w:r w:rsidRPr="00783B42">
        <w:rPr>
          <w:sz w:val="28"/>
          <w:szCs w:val="28"/>
        </w:rPr>
        <w:t>[</w:t>
      </w:r>
      <w:proofErr w:type="spellStart"/>
      <w:r w:rsidRPr="00783B42">
        <w:rPr>
          <w:sz w:val="28"/>
          <w:szCs w:val="28"/>
          <w:lang w:val="uk-UA"/>
        </w:rPr>
        <w:t>упоряд</w:t>
      </w:r>
      <w:proofErr w:type="spellEnd"/>
      <w:r w:rsidRPr="00783B42">
        <w:rPr>
          <w:sz w:val="28"/>
          <w:szCs w:val="28"/>
          <w:lang w:val="uk-UA"/>
        </w:rPr>
        <w:t xml:space="preserve">.: О. </w:t>
      </w:r>
      <w:proofErr w:type="spellStart"/>
      <w:r w:rsidRPr="00783B42">
        <w:rPr>
          <w:sz w:val="28"/>
          <w:szCs w:val="28"/>
          <w:lang w:val="uk-UA"/>
        </w:rPr>
        <w:t>Главник</w:t>
      </w:r>
      <w:proofErr w:type="spellEnd"/>
      <w:r w:rsidRPr="00783B42">
        <w:rPr>
          <w:sz w:val="28"/>
          <w:szCs w:val="28"/>
          <w:lang w:val="uk-UA"/>
        </w:rPr>
        <w:t xml:space="preserve">, Г. Бевз ; за </w:t>
      </w:r>
      <w:proofErr w:type="spellStart"/>
      <w:r w:rsidRPr="00783B42">
        <w:rPr>
          <w:sz w:val="28"/>
          <w:szCs w:val="28"/>
          <w:lang w:val="uk-UA"/>
        </w:rPr>
        <w:t>заг</w:t>
      </w:r>
      <w:proofErr w:type="spellEnd"/>
      <w:r w:rsidRPr="00783B42">
        <w:rPr>
          <w:sz w:val="28"/>
          <w:szCs w:val="28"/>
          <w:lang w:val="uk-UA"/>
        </w:rPr>
        <w:t>. ред. С. Максименко</w:t>
      </w:r>
      <w:r w:rsidRPr="00783B42">
        <w:rPr>
          <w:sz w:val="28"/>
          <w:szCs w:val="28"/>
        </w:rPr>
        <w:t>]</w:t>
      </w:r>
      <w:r w:rsidRPr="00783B42">
        <w:rPr>
          <w:sz w:val="28"/>
          <w:szCs w:val="28"/>
          <w:lang w:val="uk-UA"/>
        </w:rPr>
        <w:t>. – К. : Плавник, 2005. – 112 с. – (Психологічний інструментарій).</w:t>
      </w:r>
    </w:p>
    <w:p w14:paraId="4919F2F6"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rPr>
        <w:t xml:space="preserve">Титаренко Т. М. </w:t>
      </w:r>
      <w:proofErr w:type="spellStart"/>
      <w:r w:rsidRPr="00783B42">
        <w:rPr>
          <w:sz w:val="28"/>
          <w:szCs w:val="28"/>
        </w:rPr>
        <w:t>Життєвий</w:t>
      </w:r>
      <w:proofErr w:type="spellEnd"/>
      <w:r w:rsidRPr="00783B42">
        <w:rPr>
          <w:sz w:val="28"/>
          <w:szCs w:val="28"/>
        </w:rPr>
        <w:t xml:space="preserve"> </w:t>
      </w:r>
      <w:proofErr w:type="spellStart"/>
      <w:r w:rsidRPr="00783B42">
        <w:rPr>
          <w:sz w:val="28"/>
          <w:szCs w:val="28"/>
        </w:rPr>
        <w:t>світ</w:t>
      </w:r>
      <w:proofErr w:type="spellEnd"/>
      <w:r w:rsidRPr="00783B42">
        <w:rPr>
          <w:sz w:val="28"/>
          <w:szCs w:val="28"/>
        </w:rPr>
        <w:t xml:space="preserve"> </w:t>
      </w:r>
      <w:proofErr w:type="spellStart"/>
      <w:r w:rsidRPr="00783B42">
        <w:rPr>
          <w:sz w:val="28"/>
          <w:szCs w:val="28"/>
        </w:rPr>
        <w:t>особистості</w:t>
      </w:r>
      <w:proofErr w:type="spellEnd"/>
      <w:r w:rsidRPr="00783B42">
        <w:rPr>
          <w:sz w:val="28"/>
          <w:szCs w:val="28"/>
        </w:rPr>
        <w:t xml:space="preserve">: </w:t>
      </w:r>
      <w:proofErr w:type="gramStart"/>
      <w:r w:rsidRPr="00783B42">
        <w:rPr>
          <w:sz w:val="28"/>
          <w:szCs w:val="28"/>
        </w:rPr>
        <w:t>у межах</w:t>
      </w:r>
      <w:proofErr w:type="gramEnd"/>
      <w:r w:rsidRPr="00783B42">
        <w:rPr>
          <w:sz w:val="28"/>
          <w:szCs w:val="28"/>
        </w:rPr>
        <w:t xml:space="preserve"> і за межами </w:t>
      </w:r>
      <w:proofErr w:type="spellStart"/>
      <w:r w:rsidRPr="00783B42">
        <w:rPr>
          <w:sz w:val="28"/>
          <w:szCs w:val="28"/>
        </w:rPr>
        <w:t>буденності</w:t>
      </w:r>
      <w:proofErr w:type="spellEnd"/>
      <w:r w:rsidRPr="00783B42">
        <w:rPr>
          <w:sz w:val="28"/>
          <w:szCs w:val="28"/>
        </w:rPr>
        <w:t xml:space="preserve"> / Титаренко Т. М. – К.: </w:t>
      </w:r>
      <w:proofErr w:type="spellStart"/>
      <w:r w:rsidRPr="00783B42">
        <w:rPr>
          <w:sz w:val="28"/>
          <w:szCs w:val="28"/>
        </w:rPr>
        <w:t>Либідь</w:t>
      </w:r>
      <w:proofErr w:type="spellEnd"/>
      <w:r w:rsidRPr="00783B42">
        <w:rPr>
          <w:sz w:val="28"/>
          <w:szCs w:val="28"/>
        </w:rPr>
        <w:t>, 2003. – 376 с.</w:t>
      </w:r>
    </w:p>
    <w:p w14:paraId="038A9EF6"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Тихонравов</w:t>
      </w:r>
      <w:proofErr w:type="spellEnd"/>
      <w:r w:rsidRPr="00783B42">
        <w:rPr>
          <w:sz w:val="28"/>
          <w:szCs w:val="28"/>
          <w:lang w:val="uk-UA" w:eastAsia="uk-UA"/>
        </w:rPr>
        <w:t xml:space="preserve">, Ю. В. </w:t>
      </w:r>
      <w:proofErr w:type="spellStart"/>
      <w:r w:rsidRPr="00783B42">
        <w:rPr>
          <w:sz w:val="28"/>
          <w:szCs w:val="28"/>
          <w:lang w:val="uk-UA" w:eastAsia="uk-UA"/>
        </w:rPr>
        <w:t>Экзистенциальная</w:t>
      </w:r>
      <w:proofErr w:type="spellEnd"/>
      <w:r w:rsidRPr="00783B42">
        <w:rPr>
          <w:sz w:val="28"/>
          <w:szCs w:val="28"/>
          <w:lang w:val="uk-UA" w:eastAsia="uk-UA"/>
        </w:rPr>
        <w:t xml:space="preserve"> </w:t>
      </w:r>
      <w:proofErr w:type="spellStart"/>
      <w:r w:rsidRPr="00783B42">
        <w:rPr>
          <w:sz w:val="28"/>
          <w:szCs w:val="28"/>
          <w:lang w:val="uk-UA" w:eastAsia="uk-UA"/>
        </w:rPr>
        <w:t>психология</w:t>
      </w:r>
      <w:proofErr w:type="spellEnd"/>
      <w:r w:rsidRPr="00783B42">
        <w:rPr>
          <w:sz w:val="28"/>
          <w:szCs w:val="28"/>
          <w:lang w:val="uk-UA" w:eastAsia="uk-UA"/>
        </w:rPr>
        <w:t xml:space="preserve"> : </w:t>
      </w:r>
      <w:r w:rsidRPr="00783B42">
        <w:rPr>
          <w:sz w:val="28"/>
          <w:szCs w:val="28"/>
          <w:lang w:eastAsia="uk-UA"/>
        </w:rPr>
        <w:t>у</w:t>
      </w:r>
      <w:proofErr w:type="spellStart"/>
      <w:r w:rsidRPr="00783B42">
        <w:rPr>
          <w:sz w:val="28"/>
          <w:szCs w:val="28"/>
          <w:lang w:val="uk-UA" w:eastAsia="uk-UA"/>
        </w:rPr>
        <w:t>чеб</w:t>
      </w:r>
      <w:proofErr w:type="spellEnd"/>
      <w:r w:rsidRPr="00783B42">
        <w:rPr>
          <w:sz w:val="28"/>
          <w:szCs w:val="28"/>
          <w:lang w:val="uk-UA" w:eastAsia="uk-UA"/>
        </w:rPr>
        <w:t xml:space="preserve">.-справ. пособ. / </w:t>
      </w:r>
      <w:proofErr w:type="spellStart"/>
      <w:r w:rsidRPr="00783B42">
        <w:rPr>
          <w:sz w:val="28"/>
          <w:szCs w:val="28"/>
          <w:lang w:val="uk-UA" w:eastAsia="uk-UA"/>
        </w:rPr>
        <w:t>Тихонравов</w:t>
      </w:r>
      <w:proofErr w:type="spellEnd"/>
      <w:r w:rsidRPr="00783B42">
        <w:rPr>
          <w:sz w:val="28"/>
          <w:szCs w:val="28"/>
          <w:lang w:val="uk-UA" w:eastAsia="uk-UA"/>
        </w:rPr>
        <w:t xml:space="preserve"> Ю. В. </w:t>
      </w:r>
      <w:r w:rsidRPr="00783B42">
        <w:rPr>
          <w:sz w:val="28"/>
          <w:szCs w:val="28"/>
          <w:lang w:eastAsia="uk-UA"/>
        </w:rPr>
        <w:t>–</w:t>
      </w:r>
      <w:r w:rsidRPr="00783B42">
        <w:rPr>
          <w:sz w:val="28"/>
          <w:szCs w:val="28"/>
          <w:lang w:val="uk-UA" w:eastAsia="uk-UA"/>
        </w:rPr>
        <w:t xml:space="preserve"> М</w:t>
      </w:r>
      <w:r w:rsidRPr="00783B42">
        <w:rPr>
          <w:sz w:val="28"/>
          <w:szCs w:val="28"/>
          <w:lang w:eastAsia="uk-UA"/>
        </w:rPr>
        <w:t>.</w:t>
      </w:r>
      <w:r w:rsidRPr="00783B42">
        <w:rPr>
          <w:sz w:val="28"/>
          <w:szCs w:val="28"/>
          <w:lang w:val="uk-UA" w:eastAsia="uk-UA"/>
        </w:rPr>
        <w:t xml:space="preserve">: </w:t>
      </w:r>
      <w:proofErr w:type="spellStart"/>
      <w:r w:rsidRPr="00783B42">
        <w:rPr>
          <w:sz w:val="28"/>
          <w:szCs w:val="28"/>
          <w:lang w:val="uk-UA" w:eastAsia="uk-UA"/>
        </w:rPr>
        <w:t>Интел</w:t>
      </w:r>
      <w:proofErr w:type="spellEnd"/>
      <w:r w:rsidRPr="00783B42">
        <w:rPr>
          <w:sz w:val="28"/>
          <w:szCs w:val="28"/>
          <w:lang w:eastAsia="uk-UA"/>
        </w:rPr>
        <w:t>-</w:t>
      </w:r>
      <w:r w:rsidRPr="00783B42">
        <w:rPr>
          <w:sz w:val="28"/>
          <w:szCs w:val="28"/>
          <w:lang w:val="uk-UA" w:eastAsia="uk-UA"/>
        </w:rPr>
        <w:t xml:space="preserve">Синтез, 1998. </w:t>
      </w:r>
      <w:r w:rsidRPr="00783B42">
        <w:rPr>
          <w:sz w:val="28"/>
          <w:szCs w:val="28"/>
          <w:lang w:eastAsia="uk-UA"/>
        </w:rPr>
        <w:t>–</w:t>
      </w:r>
      <w:r w:rsidRPr="00783B42">
        <w:rPr>
          <w:sz w:val="28"/>
          <w:szCs w:val="28"/>
          <w:lang w:val="uk-UA" w:eastAsia="uk-UA"/>
        </w:rPr>
        <w:t xml:space="preserve"> 238 с.</w:t>
      </w:r>
    </w:p>
    <w:p w14:paraId="780103CD"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lang w:val="uk-UA"/>
        </w:rPr>
        <w:t xml:space="preserve"> </w:t>
      </w:r>
      <w:r w:rsidRPr="00783B42">
        <w:rPr>
          <w:sz w:val="28"/>
          <w:szCs w:val="28"/>
        </w:rPr>
        <w:t xml:space="preserve">Толстых А. В. Возрасты жизни / Александр Валентинович Толстых. – М.: Прогресс, </w:t>
      </w:r>
      <w:r w:rsidRPr="00783B42">
        <w:rPr>
          <w:sz w:val="28"/>
          <w:szCs w:val="28"/>
          <w:lang w:val="uk-UA"/>
        </w:rPr>
        <w:t>200</w:t>
      </w:r>
      <w:r w:rsidRPr="00783B42">
        <w:rPr>
          <w:sz w:val="28"/>
          <w:szCs w:val="28"/>
        </w:rPr>
        <w:t>8. – 398 с.</w:t>
      </w:r>
    </w:p>
    <w:p w14:paraId="59FBD7C4"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rFonts w:eastAsia="ArialNarrow,Italic"/>
          <w:sz w:val="28"/>
          <w:szCs w:val="28"/>
          <w:lang w:val="uk-UA"/>
        </w:rPr>
      </w:pPr>
      <w:proofErr w:type="spellStart"/>
      <w:r w:rsidRPr="00783B42">
        <w:rPr>
          <w:rFonts w:eastAsia="ArialNarrow,Italic"/>
          <w:iCs/>
          <w:sz w:val="28"/>
          <w:szCs w:val="28"/>
        </w:rPr>
        <w:t>Удовик</w:t>
      </w:r>
      <w:proofErr w:type="spellEnd"/>
      <w:r w:rsidRPr="00783B42">
        <w:rPr>
          <w:rFonts w:eastAsia="ArialNarrow,Italic"/>
          <w:iCs/>
          <w:sz w:val="28"/>
          <w:szCs w:val="28"/>
        </w:rPr>
        <w:t xml:space="preserve"> С</w:t>
      </w:r>
      <w:r w:rsidRPr="00783B42">
        <w:rPr>
          <w:rFonts w:eastAsia="ArialNarrow,Italic"/>
          <w:sz w:val="28"/>
          <w:szCs w:val="28"/>
        </w:rPr>
        <w:t xml:space="preserve">. </w:t>
      </w:r>
      <w:r w:rsidRPr="00783B42">
        <w:rPr>
          <w:rFonts w:eastAsia="ArialNarrow,Italic"/>
          <w:iCs/>
          <w:sz w:val="28"/>
          <w:szCs w:val="28"/>
        </w:rPr>
        <w:t>Л</w:t>
      </w:r>
      <w:r w:rsidRPr="00783B42">
        <w:rPr>
          <w:rFonts w:eastAsia="ArialNarrow,Italic"/>
          <w:sz w:val="28"/>
          <w:szCs w:val="28"/>
        </w:rPr>
        <w:t xml:space="preserve">. </w:t>
      </w:r>
      <w:r w:rsidRPr="00783B42">
        <w:rPr>
          <w:rFonts w:eastAsia="ArialNarrow,Italic"/>
          <w:iCs/>
          <w:sz w:val="28"/>
          <w:szCs w:val="28"/>
        </w:rPr>
        <w:t>Глобализация</w:t>
      </w:r>
      <w:r w:rsidRPr="00783B42">
        <w:rPr>
          <w:rFonts w:eastAsia="ArialNarrow,Italic"/>
          <w:sz w:val="28"/>
          <w:szCs w:val="28"/>
        </w:rPr>
        <w:t xml:space="preserve">: </w:t>
      </w:r>
      <w:r w:rsidRPr="00783B42">
        <w:rPr>
          <w:rFonts w:eastAsia="ArialNarrow,Italic"/>
          <w:iCs/>
          <w:sz w:val="28"/>
          <w:szCs w:val="28"/>
        </w:rPr>
        <w:t xml:space="preserve">семиотические подходы / </w:t>
      </w:r>
      <w:proofErr w:type="spellStart"/>
      <w:r w:rsidRPr="00783B42">
        <w:rPr>
          <w:rFonts w:eastAsia="ArialNarrow,Italic"/>
          <w:iCs/>
          <w:sz w:val="28"/>
          <w:szCs w:val="28"/>
        </w:rPr>
        <w:t>Удовик</w:t>
      </w:r>
      <w:proofErr w:type="spellEnd"/>
      <w:r w:rsidRPr="00783B42">
        <w:rPr>
          <w:rFonts w:eastAsia="ArialNarrow,Italic"/>
          <w:iCs/>
          <w:sz w:val="28"/>
          <w:szCs w:val="28"/>
        </w:rPr>
        <w:t> С</w:t>
      </w:r>
      <w:r w:rsidRPr="00783B42">
        <w:rPr>
          <w:rFonts w:eastAsia="ArialNarrow,Italic"/>
          <w:sz w:val="28"/>
          <w:szCs w:val="28"/>
        </w:rPr>
        <w:t>. </w:t>
      </w:r>
      <w:r w:rsidRPr="00783B42">
        <w:rPr>
          <w:rFonts w:eastAsia="ArialNarrow,Italic"/>
          <w:iCs/>
          <w:sz w:val="28"/>
          <w:szCs w:val="28"/>
        </w:rPr>
        <w:t>Л</w:t>
      </w:r>
      <w:r w:rsidRPr="00783B42">
        <w:rPr>
          <w:rFonts w:eastAsia="ArialNarrow,Italic"/>
          <w:sz w:val="28"/>
          <w:szCs w:val="28"/>
        </w:rPr>
        <w:t xml:space="preserve">. – </w:t>
      </w:r>
      <w:r w:rsidRPr="00783B42">
        <w:rPr>
          <w:rFonts w:eastAsia="ArialNarrow,Italic"/>
          <w:iCs/>
          <w:sz w:val="28"/>
          <w:szCs w:val="28"/>
        </w:rPr>
        <w:t>К</w:t>
      </w:r>
      <w:r w:rsidRPr="00783B42">
        <w:rPr>
          <w:rFonts w:eastAsia="ArialNarrow,Italic"/>
          <w:sz w:val="28"/>
          <w:szCs w:val="28"/>
        </w:rPr>
        <w:t xml:space="preserve">.: </w:t>
      </w:r>
      <w:proofErr w:type="spellStart"/>
      <w:r w:rsidRPr="00783B42">
        <w:rPr>
          <w:rFonts w:eastAsia="ArialNarrow,Italic"/>
          <w:iCs/>
          <w:sz w:val="28"/>
          <w:szCs w:val="28"/>
        </w:rPr>
        <w:t>Ваклер</w:t>
      </w:r>
      <w:proofErr w:type="spellEnd"/>
      <w:r w:rsidRPr="00783B42">
        <w:rPr>
          <w:rFonts w:eastAsia="ArialNarrow,Italic"/>
          <w:sz w:val="28"/>
          <w:szCs w:val="28"/>
        </w:rPr>
        <w:t xml:space="preserve">, 2002. – 480 </w:t>
      </w:r>
      <w:r w:rsidRPr="00783B42">
        <w:rPr>
          <w:rFonts w:eastAsia="ArialNarrow,Italic"/>
          <w:iCs/>
          <w:sz w:val="28"/>
          <w:szCs w:val="28"/>
        </w:rPr>
        <w:t>с</w:t>
      </w:r>
      <w:r w:rsidRPr="00783B42">
        <w:rPr>
          <w:rFonts w:eastAsia="ArialNarrow,Italic"/>
          <w:sz w:val="28"/>
          <w:szCs w:val="28"/>
        </w:rPr>
        <w:t>.</w:t>
      </w:r>
    </w:p>
    <w:p w14:paraId="2D9163A1"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rPr>
      </w:pPr>
      <w:r w:rsidRPr="00783B42">
        <w:rPr>
          <w:sz w:val="28"/>
          <w:szCs w:val="28"/>
          <w:lang w:val="uk-UA"/>
        </w:rPr>
        <w:t xml:space="preserve">Федорчук В. М. Соціально-психологічний тренінг «Розвиток комунікативної компетентності викладача» : </w:t>
      </w:r>
      <w:proofErr w:type="spellStart"/>
      <w:r w:rsidRPr="00783B42">
        <w:rPr>
          <w:sz w:val="28"/>
          <w:szCs w:val="28"/>
          <w:lang w:val="uk-UA"/>
        </w:rPr>
        <w:t>навч</w:t>
      </w:r>
      <w:proofErr w:type="spellEnd"/>
      <w:r w:rsidRPr="00783B42">
        <w:rPr>
          <w:sz w:val="28"/>
          <w:szCs w:val="28"/>
          <w:lang w:val="uk-UA"/>
        </w:rPr>
        <w:t xml:space="preserve">.-метод. </w:t>
      </w:r>
      <w:proofErr w:type="spellStart"/>
      <w:r w:rsidRPr="00783B42">
        <w:rPr>
          <w:sz w:val="28"/>
          <w:szCs w:val="28"/>
          <w:lang w:val="uk-UA"/>
        </w:rPr>
        <w:t>посіб</w:t>
      </w:r>
      <w:proofErr w:type="spellEnd"/>
      <w:r w:rsidRPr="00783B42">
        <w:rPr>
          <w:sz w:val="28"/>
          <w:szCs w:val="28"/>
          <w:lang w:val="uk-UA"/>
        </w:rPr>
        <w:t>. / Федорчук В. М.  – Кам’янець-Подільський : Абетка, 2004. – 240 с.</w:t>
      </w:r>
    </w:p>
    <w:p w14:paraId="3DA7E0C5"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rFonts w:eastAsia="Calibri"/>
          <w:sz w:val="28"/>
          <w:szCs w:val="28"/>
        </w:rPr>
      </w:pPr>
      <w:r w:rsidRPr="00783B42">
        <w:rPr>
          <w:rFonts w:eastAsia="Calibri"/>
          <w:bCs/>
          <w:sz w:val="28"/>
          <w:szCs w:val="28"/>
        </w:rPr>
        <w:t xml:space="preserve">Федоров А. П. </w:t>
      </w:r>
      <w:proofErr w:type="spellStart"/>
      <w:r w:rsidRPr="00783B42">
        <w:rPr>
          <w:rFonts w:eastAsia="Calibri"/>
          <w:sz w:val="28"/>
          <w:szCs w:val="28"/>
        </w:rPr>
        <w:t>Когнитивно</w:t>
      </w:r>
      <w:proofErr w:type="spellEnd"/>
      <w:r w:rsidRPr="00783B42">
        <w:rPr>
          <w:rFonts w:eastAsia="Calibri"/>
          <w:sz w:val="28"/>
          <w:szCs w:val="28"/>
          <w:lang w:val="uk-UA"/>
        </w:rPr>
        <w:t>-</w:t>
      </w:r>
      <w:r w:rsidRPr="00783B42">
        <w:rPr>
          <w:rFonts w:eastAsia="Calibri"/>
          <w:sz w:val="28"/>
          <w:szCs w:val="28"/>
        </w:rPr>
        <w:t xml:space="preserve">поведенческая </w:t>
      </w:r>
      <w:proofErr w:type="spellStart"/>
      <w:r w:rsidRPr="00783B42">
        <w:rPr>
          <w:rFonts w:eastAsia="Calibri"/>
          <w:sz w:val="28"/>
          <w:szCs w:val="28"/>
        </w:rPr>
        <w:t>психотерап</w:t>
      </w:r>
      <w:proofErr w:type="spellEnd"/>
      <w:r w:rsidRPr="00783B42">
        <w:rPr>
          <w:rFonts w:eastAsia="Calibri"/>
          <w:sz w:val="28"/>
          <w:szCs w:val="28"/>
          <w:lang w:val="uk-UA"/>
        </w:rPr>
        <w:t>и</w:t>
      </w:r>
      <w:r w:rsidRPr="00783B42">
        <w:rPr>
          <w:rFonts w:eastAsia="Calibri"/>
          <w:sz w:val="28"/>
          <w:szCs w:val="28"/>
        </w:rPr>
        <w:t>я / Александр</w:t>
      </w:r>
      <w:r w:rsidRPr="00783B42">
        <w:rPr>
          <w:rFonts w:eastAsia="Calibri"/>
          <w:sz w:val="28"/>
          <w:szCs w:val="28"/>
          <w:lang w:val="uk-UA"/>
        </w:rPr>
        <w:t> </w:t>
      </w:r>
      <w:r w:rsidRPr="00783B42">
        <w:rPr>
          <w:rFonts w:eastAsia="Calibri"/>
          <w:sz w:val="28"/>
          <w:szCs w:val="28"/>
        </w:rPr>
        <w:t>Петрович</w:t>
      </w:r>
      <w:r w:rsidRPr="00783B42">
        <w:rPr>
          <w:rFonts w:eastAsia="Calibri"/>
          <w:sz w:val="28"/>
          <w:szCs w:val="28"/>
          <w:lang w:val="uk-UA"/>
        </w:rPr>
        <w:t> </w:t>
      </w:r>
      <w:r w:rsidRPr="00783B42">
        <w:rPr>
          <w:rFonts w:eastAsia="Calibri"/>
          <w:sz w:val="28"/>
          <w:szCs w:val="28"/>
        </w:rPr>
        <w:t>Федоров. – СПб.: Питер, 2002. – 352 с.</w:t>
      </w:r>
    </w:p>
    <w:p w14:paraId="6C66B1C4"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lang w:val="uk-UA"/>
        </w:rPr>
      </w:pPr>
      <w:proofErr w:type="spellStart"/>
      <w:r w:rsidRPr="00783B42">
        <w:rPr>
          <w:sz w:val="28"/>
          <w:szCs w:val="28"/>
        </w:rPr>
        <w:t>Фельдштейн</w:t>
      </w:r>
      <w:proofErr w:type="spellEnd"/>
      <w:r w:rsidRPr="00783B42">
        <w:rPr>
          <w:sz w:val="28"/>
          <w:szCs w:val="28"/>
        </w:rPr>
        <w:t xml:space="preserve"> Д. И. Психология взросления / </w:t>
      </w:r>
      <w:proofErr w:type="spellStart"/>
      <w:r w:rsidRPr="00783B42">
        <w:rPr>
          <w:sz w:val="28"/>
          <w:szCs w:val="28"/>
        </w:rPr>
        <w:t>Фельдштейн</w:t>
      </w:r>
      <w:proofErr w:type="spellEnd"/>
      <w:r w:rsidRPr="00783B42">
        <w:rPr>
          <w:sz w:val="28"/>
          <w:szCs w:val="28"/>
        </w:rPr>
        <w:t xml:space="preserve"> Д. И. – М.: </w:t>
      </w:r>
      <w:r w:rsidRPr="00783B42">
        <w:rPr>
          <w:sz w:val="28"/>
          <w:szCs w:val="28"/>
          <w:lang w:val="uk-UA"/>
        </w:rPr>
        <w:t>АСТ</w:t>
      </w:r>
      <w:r w:rsidRPr="00783B42">
        <w:rPr>
          <w:sz w:val="28"/>
          <w:szCs w:val="28"/>
        </w:rPr>
        <w:t xml:space="preserve">, 1999. – 410 с. </w:t>
      </w:r>
    </w:p>
    <w:p w14:paraId="3ABEA1FE"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lang w:val="uk-UA"/>
        </w:rPr>
      </w:pPr>
      <w:proofErr w:type="spellStart"/>
      <w:r w:rsidRPr="00783B42">
        <w:rPr>
          <w:sz w:val="28"/>
          <w:szCs w:val="28"/>
        </w:rPr>
        <w:t>Фельдштейн</w:t>
      </w:r>
      <w:proofErr w:type="spellEnd"/>
      <w:r w:rsidRPr="00783B42">
        <w:rPr>
          <w:sz w:val="28"/>
          <w:szCs w:val="28"/>
        </w:rPr>
        <w:t xml:space="preserve"> Д. И. Проблемы развития личности в современных условиях / </w:t>
      </w:r>
      <w:proofErr w:type="spellStart"/>
      <w:r w:rsidRPr="00783B42">
        <w:rPr>
          <w:sz w:val="28"/>
          <w:szCs w:val="28"/>
        </w:rPr>
        <w:t>Фельдштейн</w:t>
      </w:r>
      <w:proofErr w:type="spellEnd"/>
      <w:r w:rsidRPr="00783B42">
        <w:rPr>
          <w:sz w:val="28"/>
          <w:szCs w:val="28"/>
        </w:rPr>
        <w:t xml:space="preserve"> Д. И. // Мир психологии и психология в мире. – 199</w:t>
      </w:r>
      <w:r w:rsidRPr="00783B42">
        <w:rPr>
          <w:sz w:val="28"/>
          <w:szCs w:val="28"/>
          <w:lang w:val="uk-UA"/>
        </w:rPr>
        <w:t>9</w:t>
      </w:r>
      <w:r w:rsidRPr="00783B42">
        <w:rPr>
          <w:sz w:val="28"/>
          <w:szCs w:val="28"/>
        </w:rPr>
        <w:t>.</w:t>
      </w:r>
      <w:r w:rsidRPr="00783B42">
        <w:rPr>
          <w:sz w:val="28"/>
          <w:szCs w:val="28"/>
          <w:lang w:val="uk-UA"/>
        </w:rPr>
        <w:t> </w:t>
      </w:r>
      <w:r w:rsidRPr="00783B42">
        <w:rPr>
          <w:sz w:val="28"/>
          <w:szCs w:val="28"/>
        </w:rPr>
        <w:t xml:space="preserve"> – № 3. </w:t>
      </w:r>
      <w:r w:rsidRPr="00783B42">
        <w:rPr>
          <w:sz w:val="28"/>
          <w:szCs w:val="28"/>
          <w:lang w:val="uk-UA"/>
        </w:rPr>
        <w:t>– 164 с.</w:t>
      </w:r>
    </w:p>
    <w:p w14:paraId="3E59556E"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lang w:eastAsia="uk-UA"/>
        </w:rPr>
      </w:pPr>
      <w:proofErr w:type="spellStart"/>
      <w:r w:rsidRPr="00783B42">
        <w:rPr>
          <w:sz w:val="28"/>
          <w:szCs w:val="28"/>
          <w:lang w:eastAsia="uk-UA"/>
        </w:rPr>
        <w:t>Фенстерхэйм</w:t>
      </w:r>
      <w:proofErr w:type="spellEnd"/>
      <w:r w:rsidRPr="00783B42">
        <w:rPr>
          <w:sz w:val="28"/>
          <w:szCs w:val="28"/>
          <w:lang w:eastAsia="uk-UA"/>
        </w:rPr>
        <w:t xml:space="preserve"> Д. Не говори «Да», если хочешь сказать «Нет</w:t>
      </w:r>
      <w:proofErr w:type="gramStart"/>
      <w:r w:rsidRPr="00783B42">
        <w:rPr>
          <w:sz w:val="28"/>
          <w:szCs w:val="28"/>
          <w:lang w:eastAsia="uk-UA"/>
        </w:rPr>
        <w:t>» :</w:t>
      </w:r>
      <w:proofErr w:type="gramEnd"/>
      <w:r w:rsidRPr="00783B42">
        <w:rPr>
          <w:sz w:val="28"/>
          <w:szCs w:val="28"/>
          <w:lang w:eastAsia="uk-UA"/>
        </w:rPr>
        <w:t xml:space="preserve"> секреты психологии для всех / </w:t>
      </w:r>
      <w:proofErr w:type="spellStart"/>
      <w:r w:rsidRPr="00783B42">
        <w:rPr>
          <w:sz w:val="28"/>
          <w:szCs w:val="28"/>
          <w:lang w:eastAsia="uk-UA"/>
        </w:rPr>
        <w:t>Фенстерхэйм</w:t>
      </w:r>
      <w:proofErr w:type="spellEnd"/>
      <w:r w:rsidRPr="00783B42">
        <w:rPr>
          <w:sz w:val="28"/>
          <w:szCs w:val="28"/>
          <w:lang w:eastAsia="uk-UA"/>
        </w:rPr>
        <w:t xml:space="preserve"> Д. – М. : Вече, 1997. – 400 с. </w:t>
      </w:r>
    </w:p>
    <w:p w14:paraId="042F33BB"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lang w:val="uk-UA" w:eastAsia="uk-UA"/>
        </w:rPr>
      </w:pPr>
      <w:proofErr w:type="spellStart"/>
      <w:r w:rsidRPr="00783B42">
        <w:rPr>
          <w:sz w:val="28"/>
          <w:szCs w:val="28"/>
          <w:lang w:val="uk-UA" w:eastAsia="uk-UA"/>
        </w:rPr>
        <w:t>Франкл</w:t>
      </w:r>
      <w:proofErr w:type="spellEnd"/>
      <w:r w:rsidRPr="00783B42">
        <w:rPr>
          <w:sz w:val="28"/>
          <w:szCs w:val="28"/>
          <w:lang w:val="uk-UA" w:eastAsia="uk-UA"/>
        </w:rPr>
        <w:t xml:space="preserve"> В. </w:t>
      </w:r>
      <w:proofErr w:type="spellStart"/>
      <w:r w:rsidRPr="00783B42">
        <w:rPr>
          <w:sz w:val="28"/>
          <w:szCs w:val="28"/>
          <w:lang w:val="uk-UA" w:eastAsia="uk-UA"/>
        </w:rPr>
        <w:t>Человек</w:t>
      </w:r>
      <w:proofErr w:type="spellEnd"/>
      <w:r w:rsidRPr="00783B42">
        <w:rPr>
          <w:sz w:val="28"/>
          <w:szCs w:val="28"/>
          <w:lang w:val="uk-UA" w:eastAsia="uk-UA"/>
        </w:rPr>
        <w:t xml:space="preserve"> в </w:t>
      </w:r>
      <w:proofErr w:type="spellStart"/>
      <w:r w:rsidRPr="00783B42">
        <w:rPr>
          <w:sz w:val="28"/>
          <w:szCs w:val="28"/>
          <w:lang w:val="uk-UA" w:eastAsia="uk-UA"/>
        </w:rPr>
        <w:t>поисках</w:t>
      </w:r>
      <w:proofErr w:type="spellEnd"/>
      <w:r w:rsidRPr="00783B42">
        <w:rPr>
          <w:sz w:val="28"/>
          <w:szCs w:val="28"/>
          <w:lang w:val="uk-UA" w:eastAsia="uk-UA"/>
        </w:rPr>
        <w:t xml:space="preserve"> </w:t>
      </w:r>
      <w:proofErr w:type="spellStart"/>
      <w:r w:rsidRPr="00783B42">
        <w:rPr>
          <w:sz w:val="28"/>
          <w:szCs w:val="28"/>
          <w:lang w:val="uk-UA" w:eastAsia="uk-UA"/>
        </w:rPr>
        <w:t>смысла</w:t>
      </w:r>
      <w:proofErr w:type="spellEnd"/>
      <w:r w:rsidRPr="00783B42">
        <w:rPr>
          <w:sz w:val="28"/>
          <w:szCs w:val="28"/>
          <w:lang w:val="uk-UA" w:eastAsia="uk-UA"/>
        </w:rPr>
        <w:t xml:space="preserve"> : </w:t>
      </w:r>
      <w:proofErr w:type="spellStart"/>
      <w:r w:rsidRPr="00783B42">
        <w:rPr>
          <w:sz w:val="28"/>
          <w:szCs w:val="28"/>
          <w:lang w:val="uk-UA" w:eastAsia="uk-UA"/>
        </w:rPr>
        <w:t>Сборник</w:t>
      </w:r>
      <w:proofErr w:type="spellEnd"/>
      <w:r w:rsidRPr="00783B42">
        <w:rPr>
          <w:sz w:val="28"/>
          <w:szCs w:val="28"/>
          <w:lang w:val="uk-UA" w:eastAsia="uk-UA"/>
        </w:rPr>
        <w:t xml:space="preserve"> /</w:t>
      </w:r>
      <w:r w:rsidRPr="00783B42">
        <w:rPr>
          <w:sz w:val="28"/>
          <w:szCs w:val="28"/>
          <w:lang w:eastAsia="uk-UA"/>
        </w:rPr>
        <w:t xml:space="preserve"> Виктор </w:t>
      </w:r>
      <w:proofErr w:type="spellStart"/>
      <w:r w:rsidRPr="00783B42">
        <w:rPr>
          <w:sz w:val="28"/>
          <w:szCs w:val="28"/>
          <w:lang w:val="uk-UA" w:eastAsia="uk-UA"/>
        </w:rPr>
        <w:t>Франкл</w:t>
      </w:r>
      <w:proofErr w:type="spellEnd"/>
      <w:r w:rsidRPr="00783B42">
        <w:rPr>
          <w:sz w:val="28"/>
          <w:szCs w:val="28"/>
          <w:lang w:eastAsia="uk-UA"/>
        </w:rPr>
        <w:t xml:space="preserve"> </w:t>
      </w:r>
      <w:r w:rsidRPr="00783B42">
        <w:rPr>
          <w:sz w:val="28"/>
          <w:szCs w:val="28"/>
          <w:lang w:val="uk-UA" w:eastAsia="uk-UA"/>
        </w:rPr>
        <w:t xml:space="preserve">; [пер. с </w:t>
      </w:r>
      <w:proofErr w:type="spellStart"/>
      <w:r w:rsidRPr="00783B42">
        <w:rPr>
          <w:sz w:val="28"/>
          <w:szCs w:val="28"/>
          <w:lang w:val="uk-UA" w:eastAsia="uk-UA"/>
        </w:rPr>
        <w:t>нем</w:t>
      </w:r>
      <w:proofErr w:type="spellEnd"/>
      <w:r w:rsidRPr="00783B42">
        <w:rPr>
          <w:sz w:val="28"/>
          <w:szCs w:val="28"/>
          <w:lang w:val="uk-UA" w:eastAsia="uk-UA"/>
        </w:rPr>
        <w:t xml:space="preserve">. и </w:t>
      </w:r>
      <w:proofErr w:type="spellStart"/>
      <w:r w:rsidRPr="00783B42">
        <w:rPr>
          <w:sz w:val="28"/>
          <w:szCs w:val="28"/>
          <w:lang w:val="uk-UA" w:eastAsia="uk-UA"/>
        </w:rPr>
        <w:t>англ</w:t>
      </w:r>
      <w:proofErr w:type="spellEnd"/>
      <w:r w:rsidRPr="00783B42">
        <w:rPr>
          <w:sz w:val="28"/>
          <w:szCs w:val="28"/>
          <w:lang w:val="uk-UA" w:eastAsia="uk-UA"/>
        </w:rPr>
        <w:t xml:space="preserve">. </w:t>
      </w:r>
      <w:r w:rsidRPr="00783B42">
        <w:rPr>
          <w:sz w:val="28"/>
          <w:szCs w:val="28"/>
          <w:lang w:eastAsia="uk-UA"/>
        </w:rPr>
        <w:t xml:space="preserve">Д. А. Леонтьева, М. П. Папуша, Е. В. </w:t>
      </w:r>
      <w:proofErr w:type="spellStart"/>
      <w:r w:rsidRPr="00783B42">
        <w:rPr>
          <w:sz w:val="28"/>
          <w:szCs w:val="28"/>
          <w:lang w:eastAsia="uk-UA"/>
        </w:rPr>
        <w:t>Эйдмана</w:t>
      </w:r>
      <w:proofErr w:type="spellEnd"/>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М.: </w:t>
      </w:r>
      <w:proofErr w:type="spellStart"/>
      <w:r w:rsidRPr="00783B42">
        <w:rPr>
          <w:sz w:val="28"/>
          <w:szCs w:val="28"/>
          <w:lang w:val="uk-UA" w:eastAsia="uk-UA"/>
        </w:rPr>
        <w:t>Прогресс</w:t>
      </w:r>
      <w:proofErr w:type="spellEnd"/>
      <w:r w:rsidRPr="00783B42">
        <w:rPr>
          <w:sz w:val="28"/>
          <w:szCs w:val="28"/>
          <w:lang w:val="uk-UA" w:eastAsia="uk-UA"/>
        </w:rPr>
        <w:t xml:space="preserve">, 1990. </w:t>
      </w:r>
      <w:r w:rsidRPr="00783B42">
        <w:rPr>
          <w:sz w:val="28"/>
          <w:szCs w:val="28"/>
          <w:lang w:eastAsia="uk-UA"/>
        </w:rPr>
        <w:t>–</w:t>
      </w:r>
      <w:r w:rsidRPr="00783B42">
        <w:rPr>
          <w:sz w:val="28"/>
          <w:szCs w:val="28"/>
          <w:lang w:val="uk-UA" w:eastAsia="uk-UA"/>
        </w:rPr>
        <w:t xml:space="preserve"> 368 с.</w:t>
      </w:r>
    </w:p>
    <w:p w14:paraId="21E04D73"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rPr>
      </w:pPr>
      <w:proofErr w:type="spellStart"/>
      <w:r w:rsidRPr="00783B42">
        <w:rPr>
          <w:sz w:val="28"/>
          <w:szCs w:val="28"/>
          <w:lang w:val="uk-UA"/>
        </w:rPr>
        <w:lastRenderedPageBreak/>
        <w:t>Фримен</w:t>
      </w:r>
      <w:proofErr w:type="spellEnd"/>
      <w:r w:rsidRPr="00783B42">
        <w:rPr>
          <w:sz w:val="28"/>
          <w:szCs w:val="28"/>
          <w:lang w:val="uk-UA"/>
        </w:rPr>
        <w:t xml:space="preserve"> Ф. </w:t>
      </w:r>
      <w:proofErr w:type="spellStart"/>
      <w:r w:rsidRPr="00783B42">
        <w:rPr>
          <w:sz w:val="28"/>
          <w:szCs w:val="28"/>
          <w:lang w:val="uk-UA"/>
        </w:rPr>
        <w:t>Дж</w:t>
      </w:r>
      <w:proofErr w:type="spellEnd"/>
      <w:r w:rsidRPr="00783B42">
        <w:rPr>
          <w:sz w:val="28"/>
          <w:szCs w:val="28"/>
          <w:lang w:val="uk-UA"/>
        </w:rPr>
        <w:t xml:space="preserve">. </w:t>
      </w:r>
      <w:proofErr w:type="spellStart"/>
      <w:r w:rsidRPr="00783B42">
        <w:rPr>
          <w:sz w:val="28"/>
          <w:szCs w:val="28"/>
          <w:lang w:val="uk-UA"/>
        </w:rPr>
        <w:t>Будущее</w:t>
      </w:r>
      <w:proofErr w:type="spellEnd"/>
      <w:r w:rsidRPr="00783B42">
        <w:rPr>
          <w:sz w:val="28"/>
          <w:szCs w:val="28"/>
          <w:lang w:val="uk-UA"/>
        </w:rPr>
        <w:t xml:space="preserve"> воли и </w:t>
      </w:r>
      <w:proofErr w:type="spellStart"/>
      <w:r w:rsidRPr="00783B42">
        <w:rPr>
          <w:sz w:val="28"/>
          <w:szCs w:val="28"/>
          <w:lang w:val="uk-UA"/>
        </w:rPr>
        <w:t>будущее</w:t>
      </w:r>
      <w:proofErr w:type="spellEnd"/>
      <w:r w:rsidRPr="00783B42">
        <w:rPr>
          <w:sz w:val="28"/>
          <w:szCs w:val="28"/>
          <w:lang w:val="uk-UA"/>
        </w:rPr>
        <w:t xml:space="preserve"> </w:t>
      </w:r>
      <w:proofErr w:type="spellStart"/>
      <w:r w:rsidRPr="00783B42">
        <w:rPr>
          <w:sz w:val="28"/>
          <w:szCs w:val="28"/>
          <w:lang w:val="uk-UA"/>
        </w:rPr>
        <w:t>судьбы</w:t>
      </w:r>
      <w:proofErr w:type="spellEnd"/>
      <w:r w:rsidRPr="00783B42">
        <w:rPr>
          <w:sz w:val="28"/>
          <w:szCs w:val="28"/>
        </w:rPr>
        <w:t xml:space="preserve"> / Фримен Ф. Дж. </w:t>
      </w:r>
      <w:r w:rsidRPr="00783B42">
        <w:rPr>
          <w:sz w:val="28"/>
          <w:szCs w:val="28"/>
          <w:lang w:val="uk-UA"/>
        </w:rPr>
        <w:t xml:space="preserve">// Природа. – 2003. – № 8. – 170 с. </w:t>
      </w:r>
    </w:p>
    <w:p w14:paraId="3507F751"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lang w:val="uk-UA"/>
        </w:rPr>
      </w:pPr>
      <w:proofErr w:type="spellStart"/>
      <w:r w:rsidRPr="00783B42">
        <w:rPr>
          <w:sz w:val="28"/>
          <w:szCs w:val="28"/>
          <w:lang w:val="uk-UA"/>
        </w:rPr>
        <w:t>Фролов</w:t>
      </w:r>
      <w:proofErr w:type="spellEnd"/>
      <w:r w:rsidRPr="00783B42">
        <w:rPr>
          <w:sz w:val="28"/>
          <w:szCs w:val="28"/>
          <w:lang w:val="uk-UA"/>
        </w:rPr>
        <w:t xml:space="preserve"> И. Т. </w:t>
      </w:r>
      <w:proofErr w:type="spellStart"/>
      <w:r w:rsidRPr="00783B42">
        <w:rPr>
          <w:sz w:val="28"/>
          <w:szCs w:val="28"/>
          <w:lang w:val="uk-UA"/>
        </w:rPr>
        <w:t>Перспективы</w:t>
      </w:r>
      <w:proofErr w:type="spellEnd"/>
      <w:r w:rsidRPr="00783B42">
        <w:rPr>
          <w:sz w:val="28"/>
          <w:szCs w:val="28"/>
          <w:lang w:val="uk-UA"/>
        </w:rPr>
        <w:t xml:space="preserve"> </w:t>
      </w:r>
      <w:proofErr w:type="spellStart"/>
      <w:r w:rsidRPr="00783B42">
        <w:rPr>
          <w:sz w:val="28"/>
          <w:szCs w:val="28"/>
          <w:lang w:val="uk-UA"/>
        </w:rPr>
        <w:t>человека</w:t>
      </w:r>
      <w:proofErr w:type="spellEnd"/>
      <w:r w:rsidRPr="00783B42">
        <w:rPr>
          <w:sz w:val="28"/>
          <w:szCs w:val="28"/>
          <w:lang w:val="uk-UA"/>
        </w:rPr>
        <w:t xml:space="preserve"> : </w:t>
      </w:r>
      <w:proofErr w:type="spellStart"/>
      <w:r w:rsidRPr="00783B42">
        <w:rPr>
          <w:sz w:val="28"/>
          <w:szCs w:val="28"/>
          <w:lang w:val="uk-UA"/>
        </w:rPr>
        <w:t>опыт</w:t>
      </w:r>
      <w:proofErr w:type="spellEnd"/>
      <w:r w:rsidRPr="00783B42">
        <w:rPr>
          <w:sz w:val="28"/>
          <w:szCs w:val="28"/>
          <w:lang w:val="uk-UA"/>
        </w:rPr>
        <w:t xml:space="preserve"> </w:t>
      </w:r>
      <w:proofErr w:type="spellStart"/>
      <w:r w:rsidRPr="00783B42">
        <w:rPr>
          <w:sz w:val="28"/>
          <w:szCs w:val="28"/>
          <w:lang w:val="uk-UA"/>
        </w:rPr>
        <w:t>комплексной</w:t>
      </w:r>
      <w:proofErr w:type="spellEnd"/>
      <w:r w:rsidRPr="00783B42">
        <w:rPr>
          <w:sz w:val="28"/>
          <w:szCs w:val="28"/>
          <w:lang w:val="uk-UA"/>
        </w:rPr>
        <w:t xml:space="preserve"> постановки </w:t>
      </w:r>
      <w:proofErr w:type="spellStart"/>
      <w:r w:rsidRPr="00783B42">
        <w:rPr>
          <w:sz w:val="28"/>
          <w:szCs w:val="28"/>
          <w:lang w:val="uk-UA"/>
        </w:rPr>
        <w:t>проблемы</w:t>
      </w:r>
      <w:proofErr w:type="spellEnd"/>
      <w:r w:rsidRPr="00783B42">
        <w:rPr>
          <w:sz w:val="28"/>
          <w:szCs w:val="28"/>
          <w:lang w:val="uk-UA"/>
        </w:rPr>
        <w:t xml:space="preserve">, </w:t>
      </w:r>
      <w:proofErr w:type="spellStart"/>
      <w:r w:rsidRPr="00783B42">
        <w:rPr>
          <w:sz w:val="28"/>
          <w:szCs w:val="28"/>
          <w:lang w:val="uk-UA"/>
        </w:rPr>
        <w:t>дискуссии</w:t>
      </w:r>
      <w:proofErr w:type="spellEnd"/>
      <w:r w:rsidRPr="00783B42">
        <w:rPr>
          <w:sz w:val="28"/>
          <w:szCs w:val="28"/>
          <w:lang w:val="uk-UA"/>
        </w:rPr>
        <w:t xml:space="preserve">, </w:t>
      </w:r>
      <w:proofErr w:type="spellStart"/>
      <w:r w:rsidRPr="00783B42">
        <w:rPr>
          <w:sz w:val="28"/>
          <w:szCs w:val="28"/>
          <w:lang w:val="uk-UA"/>
        </w:rPr>
        <w:t>обобщения</w:t>
      </w:r>
      <w:proofErr w:type="spellEnd"/>
      <w:r w:rsidRPr="00783B42">
        <w:rPr>
          <w:sz w:val="28"/>
          <w:szCs w:val="28"/>
          <w:lang w:val="uk-UA"/>
        </w:rPr>
        <w:t xml:space="preserve"> / </w:t>
      </w:r>
      <w:proofErr w:type="spellStart"/>
      <w:r w:rsidRPr="00783B42">
        <w:rPr>
          <w:sz w:val="28"/>
          <w:szCs w:val="28"/>
          <w:lang w:val="uk-UA"/>
        </w:rPr>
        <w:t>Фролов</w:t>
      </w:r>
      <w:proofErr w:type="spellEnd"/>
      <w:r w:rsidRPr="00783B42">
        <w:rPr>
          <w:sz w:val="28"/>
          <w:szCs w:val="28"/>
          <w:lang w:val="uk-UA"/>
        </w:rPr>
        <w:t xml:space="preserve"> И. Т. – </w:t>
      </w:r>
      <w:r w:rsidRPr="00783B42">
        <w:rPr>
          <w:sz w:val="28"/>
          <w:szCs w:val="28"/>
        </w:rPr>
        <w:t>[</w:t>
      </w:r>
      <w:r w:rsidRPr="00783B42">
        <w:rPr>
          <w:sz w:val="28"/>
          <w:szCs w:val="28"/>
          <w:lang w:val="uk-UA"/>
        </w:rPr>
        <w:t xml:space="preserve">2-е </w:t>
      </w:r>
      <w:proofErr w:type="spellStart"/>
      <w:r w:rsidRPr="00783B42">
        <w:rPr>
          <w:sz w:val="28"/>
          <w:szCs w:val="28"/>
          <w:lang w:val="uk-UA"/>
        </w:rPr>
        <w:t>изд</w:t>
      </w:r>
      <w:proofErr w:type="spellEnd"/>
      <w:r w:rsidRPr="00783B42">
        <w:rPr>
          <w:sz w:val="28"/>
          <w:szCs w:val="28"/>
          <w:lang w:val="uk-UA"/>
        </w:rPr>
        <w:t xml:space="preserve">., </w:t>
      </w:r>
      <w:proofErr w:type="spellStart"/>
      <w:r w:rsidRPr="00783B42">
        <w:rPr>
          <w:sz w:val="28"/>
          <w:szCs w:val="28"/>
          <w:lang w:val="uk-UA"/>
        </w:rPr>
        <w:t>перераб</w:t>
      </w:r>
      <w:proofErr w:type="spellEnd"/>
      <w:r w:rsidRPr="00783B42">
        <w:rPr>
          <w:sz w:val="28"/>
          <w:szCs w:val="28"/>
          <w:lang w:val="uk-UA"/>
        </w:rPr>
        <w:t xml:space="preserve">. и </w:t>
      </w:r>
      <w:proofErr w:type="spellStart"/>
      <w:r w:rsidRPr="00783B42">
        <w:rPr>
          <w:sz w:val="28"/>
          <w:szCs w:val="28"/>
          <w:lang w:val="uk-UA"/>
        </w:rPr>
        <w:t>доп</w:t>
      </w:r>
      <w:proofErr w:type="spellEnd"/>
      <w:r w:rsidRPr="00783B42">
        <w:rPr>
          <w:sz w:val="28"/>
          <w:szCs w:val="28"/>
          <w:lang w:val="uk-UA"/>
        </w:rPr>
        <w:t>.</w:t>
      </w:r>
      <w:r w:rsidRPr="00783B42">
        <w:rPr>
          <w:sz w:val="28"/>
          <w:szCs w:val="28"/>
        </w:rPr>
        <w:t>]. –</w:t>
      </w:r>
      <w:r w:rsidRPr="00783B42">
        <w:rPr>
          <w:sz w:val="28"/>
          <w:szCs w:val="28"/>
          <w:lang w:val="uk-UA"/>
        </w:rPr>
        <w:t xml:space="preserve"> М.: </w:t>
      </w:r>
      <w:proofErr w:type="spellStart"/>
      <w:r w:rsidRPr="00783B42">
        <w:rPr>
          <w:sz w:val="28"/>
          <w:szCs w:val="28"/>
          <w:lang w:val="uk-UA"/>
        </w:rPr>
        <w:t>Политиздат</w:t>
      </w:r>
      <w:proofErr w:type="spellEnd"/>
      <w:r w:rsidRPr="00783B42">
        <w:rPr>
          <w:sz w:val="28"/>
          <w:szCs w:val="28"/>
          <w:lang w:val="uk-UA"/>
        </w:rPr>
        <w:t xml:space="preserve">, 2001. – 350 с. </w:t>
      </w:r>
    </w:p>
    <w:p w14:paraId="0DA79D4B" w14:textId="77777777" w:rsidR="008F6AFA" w:rsidRPr="00783B42" w:rsidRDefault="008C2697" w:rsidP="00786789">
      <w:pPr>
        <w:pStyle w:val="ac"/>
        <w:numPr>
          <w:ilvl w:val="0"/>
          <w:numId w:val="34"/>
        </w:numPr>
        <w:spacing w:line="360" w:lineRule="auto"/>
        <w:ind w:left="0" w:firstLine="709"/>
        <w:contextualSpacing w:val="0"/>
        <w:jc w:val="both"/>
        <w:rPr>
          <w:sz w:val="28"/>
          <w:szCs w:val="28"/>
        </w:rPr>
      </w:pPr>
      <w:hyperlink r:id="rId13" w:tooltip="Фромм, Эрих Зелигманн" w:history="1">
        <w:r w:rsidR="008F6AFA" w:rsidRPr="00783B42">
          <w:rPr>
            <w:iCs/>
            <w:sz w:val="28"/>
            <w:szCs w:val="28"/>
          </w:rPr>
          <w:t>Фромм Э. З</w:t>
        </w:r>
      </w:hyperlink>
      <w:r w:rsidR="008F6AFA" w:rsidRPr="00783B42">
        <w:rPr>
          <w:iCs/>
          <w:sz w:val="28"/>
          <w:szCs w:val="28"/>
        </w:rPr>
        <w:t>.</w:t>
      </w:r>
      <w:r w:rsidR="008F6AFA" w:rsidRPr="00783B42">
        <w:rPr>
          <w:sz w:val="28"/>
          <w:szCs w:val="28"/>
        </w:rPr>
        <w:t xml:space="preserve"> </w:t>
      </w:r>
      <w:hyperlink r:id="rId14" w:history="1">
        <w:r w:rsidR="008F6AFA" w:rsidRPr="00783B42">
          <w:rPr>
            <w:sz w:val="28"/>
            <w:szCs w:val="28"/>
          </w:rPr>
          <w:t>Человек для самого себя. Исследование психологических проблем этики</w:t>
        </w:r>
      </w:hyperlink>
      <w:r w:rsidR="008F6AFA" w:rsidRPr="00783B42">
        <w:rPr>
          <w:sz w:val="28"/>
          <w:szCs w:val="28"/>
        </w:rPr>
        <w:t xml:space="preserve"> / Эрик </w:t>
      </w:r>
      <w:proofErr w:type="spellStart"/>
      <w:r w:rsidR="008F6AFA" w:rsidRPr="00783B42">
        <w:rPr>
          <w:sz w:val="28"/>
          <w:szCs w:val="28"/>
        </w:rPr>
        <w:t>Зелигманн</w:t>
      </w:r>
      <w:proofErr w:type="spellEnd"/>
      <w:r w:rsidR="008F6AFA" w:rsidRPr="00783B42">
        <w:rPr>
          <w:sz w:val="28"/>
          <w:szCs w:val="28"/>
        </w:rPr>
        <w:t xml:space="preserve"> Фромм ; [пер</w:t>
      </w:r>
      <w:r w:rsidR="008F6AFA" w:rsidRPr="00783B42">
        <w:rPr>
          <w:sz w:val="28"/>
          <w:szCs w:val="28"/>
          <w:lang w:val="uk-UA"/>
        </w:rPr>
        <w:t>.</w:t>
      </w:r>
      <w:r w:rsidR="008F6AFA" w:rsidRPr="00783B42">
        <w:rPr>
          <w:sz w:val="28"/>
          <w:szCs w:val="28"/>
        </w:rPr>
        <w:t xml:space="preserve"> </w:t>
      </w:r>
      <w:r w:rsidR="008F6AFA" w:rsidRPr="00783B42">
        <w:rPr>
          <w:sz w:val="28"/>
          <w:szCs w:val="28"/>
          <w:lang w:val="uk-UA"/>
        </w:rPr>
        <w:t xml:space="preserve">с </w:t>
      </w:r>
      <w:proofErr w:type="spellStart"/>
      <w:r w:rsidR="008F6AFA" w:rsidRPr="00783B42">
        <w:rPr>
          <w:sz w:val="28"/>
          <w:szCs w:val="28"/>
          <w:lang w:val="uk-UA"/>
        </w:rPr>
        <w:t>англ</w:t>
      </w:r>
      <w:proofErr w:type="spellEnd"/>
      <w:r w:rsidR="008F6AFA" w:rsidRPr="00783B42">
        <w:rPr>
          <w:sz w:val="28"/>
          <w:szCs w:val="28"/>
          <w:lang w:val="uk-UA"/>
        </w:rPr>
        <w:t xml:space="preserve">. </w:t>
      </w:r>
      <w:hyperlink r:id="rId15" w:tooltip="Спирова, Эльвира Маратовна (страница отсутствует)" w:history="1">
        <w:r w:rsidR="008F6AFA" w:rsidRPr="00783B42">
          <w:rPr>
            <w:sz w:val="28"/>
            <w:szCs w:val="28"/>
          </w:rPr>
          <w:t>Э.</w:t>
        </w:r>
        <w:r w:rsidR="008F6AFA" w:rsidRPr="00783B42">
          <w:rPr>
            <w:sz w:val="28"/>
            <w:szCs w:val="28"/>
            <w:lang w:val="uk-UA"/>
          </w:rPr>
          <w:t> </w:t>
        </w:r>
        <w:r w:rsidR="008F6AFA" w:rsidRPr="00783B42">
          <w:rPr>
            <w:sz w:val="28"/>
            <w:szCs w:val="28"/>
          </w:rPr>
          <w:t>М.</w:t>
        </w:r>
        <w:r w:rsidR="008F6AFA" w:rsidRPr="00783B42">
          <w:rPr>
            <w:sz w:val="28"/>
            <w:szCs w:val="28"/>
            <w:lang w:val="uk-UA"/>
          </w:rPr>
          <w:t> </w:t>
        </w:r>
        <w:r w:rsidR="008F6AFA" w:rsidRPr="00783B42">
          <w:rPr>
            <w:sz w:val="28"/>
            <w:szCs w:val="28"/>
          </w:rPr>
          <w:t>Спиров</w:t>
        </w:r>
      </w:hyperlink>
      <w:r w:rsidR="008F6AFA" w:rsidRPr="00783B42">
        <w:rPr>
          <w:sz w:val="28"/>
          <w:szCs w:val="28"/>
        </w:rPr>
        <w:t xml:space="preserve">ой]. – М. : </w:t>
      </w:r>
      <w:hyperlink r:id="rId16" w:tooltip="АСТ (издательство)" w:history="1">
        <w:r w:rsidR="008F6AFA" w:rsidRPr="00783B42">
          <w:rPr>
            <w:sz w:val="28"/>
            <w:szCs w:val="28"/>
          </w:rPr>
          <w:t>АСТ</w:t>
        </w:r>
      </w:hyperlink>
      <w:r w:rsidR="008F6AFA" w:rsidRPr="00783B42">
        <w:rPr>
          <w:sz w:val="28"/>
          <w:szCs w:val="28"/>
        </w:rPr>
        <w:t xml:space="preserve">, </w:t>
      </w:r>
      <w:hyperlink r:id="rId17" w:tooltip="2010" w:history="1">
        <w:r w:rsidR="008F6AFA" w:rsidRPr="00783B42">
          <w:rPr>
            <w:sz w:val="28"/>
            <w:szCs w:val="28"/>
          </w:rPr>
          <w:t>2010</w:t>
        </w:r>
      </w:hyperlink>
      <w:r w:rsidR="008F6AFA" w:rsidRPr="00783B42">
        <w:rPr>
          <w:sz w:val="28"/>
          <w:szCs w:val="28"/>
        </w:rPr>
        <w:t>. – 352 с. – (Психология).</w:t>
      </w:r>
    </w:p>
    <w:p w14:paraId="724A08EE" w14:textId="77777777" w:rsidR="001142ED" w:rsidRPr="00783B42" w:rsidRDefault="001142ED" w:rsidP="00786789">
      <w:pPr>
        <w:pStyle w:val="ac"/>
        <w:numPr>
          <w:ilvl w:val="0"/>
          <w:numId w:val="34"/>
        </w:numPr>
        <w:spacing w:line="360" w:lineRule="auto"/>
        <w:ind w:left="0" w:firstLine="709"/>
        <w:contextualSpacing w:val="0"/>
        <w:jc w:val="both"/>
        <w:rPr>
          <w:rFonts w:eastAsia="Calibri"/>
          <w:sz w:val="28"/>
          <w:szCs w:val="28"/>
          <w:lang w:val="uk-UA"/>
        </w:rPr>
      </w:pPr>
      <w:r w:rsidRPr="00783B42">
        <w:rPr>
          <w:rFonts w:eastAsia="Calibri"/>
          <w:color w:val="000000"/>
          <w:sz w:val="28"/>
          <w:szCs w:val="28"/>
        </w:rPr>
        <w:t xml:space="preserve">Фини Дж. Романтическая привязанность взрослых: достижения в изучении парных отношений // Справочник привязанности: Теория, исследования и клиническое применение / Под ред. Дж. </w:t>
      </w:r>
      <w:proofErr w:type="spellStart"/>
      <w:r w:rsidRPr="00783B42">
        <w:rPr>
          <w:rFonts w:eastAsia="Calibri"/>
          <w:color w:val="000000"/>
          <w:sz w:val="28"/>
          <w:szCs w:val="28"/>
        </w:rPr>
        <w:t>Кэссиди</w:t>
      </w:r>
      <w:proofErr w:type="spellEnd"/>
      <w:r w:rsidRPr="00783B42">
        <w:rPr>
          <w:rFonts w:eastAsia="Calibri"/>
          <w:color w:val="000000"/>
          <w:sz w:val="28"/>
          <w:szCs w:val="28"/>
        </w:rPr>
        <w:t xml:space="preserve">, PR </w:t>
      </w:r>
      <w:proofErr w:type="spellStart"/>
      <w:r w:rsidRPr="00783B42">
        <w:rPr>
          <w:rFonts w:eastAsia="Calibri"/>
          <w:color w:val="000000"/>
          <w:sz w:val="28"/>
          <w:szCs w:val="28"/>
        </w:rPr>
        <w:t>Shaver</w:t>
      </w:r>
      <w:proofErr w:type="spellEnd"/>
      <w:r w:rsidRPr="00783B42">
        <w:rPr>
          <w:rFonts w:eastAsia="Calibri"/>
          <w:color w:val="000000"/>
          <w:sz w:val="28"/>
          <w:szCs w:val="28"/>
        </w:rPr>
        <w:t xml:space="preserve">. Нью-Йорк: </w:t>
      </w:r>
      <w:proofErr w:type="spellStart"/>
      <w:r w:rsidRPr="00783B42">
        <w:rPr>
          <w:rFonts w:eastAsia="Calibri"/>
          <w:color w:val="000000"/>
          <w:sz w:val="28"/>
          <w:szCs w:val="28"/>
        </w:rPr>
        <w:t>Гилфорд</w:t>
      </w:r>
      <w:proofErr w:type="spellEnd"/>
      <w:r w:rsidRPr="00783B42">
        <w:rPr>
          <w:rFonts w:eastAsia="Calibri"/>
          <w:color w:val="000000"/>
          <w:sz w:val="28"/>
          <w:szCs w:val="28"/>
        </w:rPr>
        <w:t>, 200</w:t>
      </w:r>
      <w:r w:rsidRPr="00783B42">
        <w:rPr>
          <w:rFonts w:eastAsia="Calibri"/>
          <w:color w:val="000000"/>
          <w:sz w:val="28"/>
          <w:szCs w:val="28"/>
          <w:lang w:val="uk-UA"/>
        </w:rPr>
        <w:t>9. – 236 с.</w:t>
      </w:r>
      <w:r w:rsidRPr="00783B42">
        <w:rPr>
          <w:rFonts w:eastAsia="Calibri"/>
          <w:sz w:val="28"/>
          <w:szCs w:val="28"/>
          <w:lang w:val="uk-UA"/>
        </w:rPr>
        <w:t xml:space="preserve"> </w:t>
      </w:r>
    </w:p>
    <w:p w14:paraId="1D4585A1"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rPr>
      </w:pPr>
      <w:r w:rsidRPr="00783B42">
        <w:rPr>
          <w:sz w:val="28"/>
          <w:szCs w:val="28"/>
        </w:rPr>
        <w:t>Хрящева Н. Ю. Возможности социально</w:t>
      </w:r>
      <w:r w:rsidRPr="00783B42">
        <w:rPr>
          <w:sz w:val="28"/>
          <w:szCs w:val="28"/>
          <w:lang w:val="uk-UA"/>
        </w:rPr>
        <w:t>-</w:t>
      </w:r>
      <w:r w:rsidRPr="00783B42">
        <w:rPr>
          <w:sz w:val="28"/>
          <w:szCs w:val="28"/>
        </w:rPr>
        <w:t>психологического тренинга при решении задачи развития личности руководителя / Н. Ю. Хрящева, В. И. Яковлев // Конструктивная психология – новое направление психологической науки и практики. – Красноярск</w:t>
      </w:r>
      <w:r w:rsidRPr="00783B42">
        <w:rPr>
          <w:sz w:val="28"/>
          <w:szCs w:val="28"/>
          <w:lang w:val="uk-UA"/>
        </w:rPr>
        <w:t>. –</w:t>
      </w:r>
      <w:r w:rsidRPr="00783B42">
        <w:rPr>
          <w:sz w:val="28"/>
          <w:szCs w:val="28"/>
        </w:rPr>
        <w:t xml:space="preserve"> 2009. </w:t>
      </w:r>
      <w:r w:rsidRPr="00783B42">
        <w:rPr>
          <w:sz w:val="28"/>
          <w:szCs w:val="28"/>
          <w:lang w:val="uk-UA"/>
        </w:rPr>
        <w:t xml:space="preserve">– № 5. </w:t>
      </w:r>
      <w:r w:rsidRPr="00783B42">
        <w:rPr>
          <w:sz w:val="28"/>
          <w:szCs w:val="28"/>
        </w:rPr>
        <w:t xml:space="preserve">– </w:t>
      </w:r>
      <w:r w:rsidRPr="00783B42">
        <w:rPr>
          <w:sz w:val="28"/>
          <w:szCs w:val="28"/>
          <w:lang w:val="uk-UA"/>
        </w:rPr>
        <w:t>2</w:t>
      </w:r>
      <w:r w:rsidRPr="00783B42">
        <w:rPr>
          <w:sz w:val="28"/>
          <w:szCs w:val="28"/>
        </w:rPr>
        <w:t>24</w:t>
      </w:r>
      <w:r w:rsidRPr="00783B42">
        <w:rPr>
          <w:sz w:val="28"/>
          <w:szCs w:val="28"/>
          <w:lang w:val="uk-UA"/>
        </w:rPr>
        <w:t xml:space="preserve"> с</w:t>
      </w:r>
      <w:r w:rsidRPr="00783B42">
        <w:rPr>
          <w:sz w:val="28"/>
          <w:szCs w:val="28"/>
        </w:rPr>
        <w:t xml:space="preserve">. </w:t>
      </w:r>
    </w:p>
    <w:p w14:paraId="0F242C03" w14:textId="77777777" w:rsidR="008F6AFA" w:rsidRPr="00783B42" w:rsidRDefault="008F6AFA" w:rsidP="00786789">
      <w:pPr>
        <w:pStyle w:val="ac"/>
        <w:numPr>
          <w:ilvl w:val="0"/>
          <w:numId w:val="34"/>
        </w:numPr>
        <w:spacing w:line="360" w:lineRule="auto"/>
        <w:ind w:left="0" w:firstLine="709"/>
        <w:contextualSpacing w:val="0"/>
        <w:jc w:val="both"/>
        <w:rPr>
          <w:sz w:val="28"/>
          <w:szCs w:val="28"/>
          <w:lang w:val="uk-UA" w:eastAsia="uk-UA"/>
        </w:rPr>
      </w:pPr>
      <w:proofErr w:type="spellStart"/>
      <w:r w:rsidRPr="00783B42">
        <w:rPr>
          <w:sz w:val="28"/>
          <w:szCs w:val="28"/>
          <w:lang w:val="uk-UA" w:eastAsia="uk-UA"/>
        </w:rPr>
        <w:t>Хьелл</w:t>
      </w:r>
      <w:proofErr w:type="spellEnd"/>
      <w:r w:rsidRPr="00783B42">
        <w:rPr>
          <w:sz w:val="28"/>
          <w:szCs w:val="28"/>
          <w:lang w:val="uk-UA" w:eastAsia="uk-UA"/>
        </w:rPr>
        <w:t xml:space="preserve"> Л.</w:t>
      </w:r>
      <w:r w:rsidRPr="00783B42">
        <w:rPr>
          <w:sz w:val="28"/>
          <w:szCs w:val="28"/>
          <w:lang w:eastAsia="uk-UA"/>
        </w:rPr>
        <w:t xml:space="preserve"> </w:t>
      </w:r>
      <w:proofErr w:type="spellStart"/>
      <w:r w:rsidRPr="00783B42">
        <w:rPr>
          <w:sz w:val="28"/>
          <w:szCs w:val="28"/>
          <w:lang w:val="uk-UA" w:eastAsia="uk-UA"/>
        </w:rPr>
        <w:t>Теории</w:t>
      </w:r>
      <w:proofErr w:type="spellEnd"/>
      <w:r w:rsidRPr="00783B42">
        <w:rPr>
          <w:sz w:val="28"/>
          <w:szCs w:val="28"/>
          <w:lang w:val="uk-UA" w:eastAsia="uk-UA"/>
        </w:rPr>
        <w:t xml:space="preserve"> </w:t>
      </w:r>
      <w:proofErr w:type="spellStart"/>
      <w:r w:rsidRPr="00783B42">
        <w:rPr>
          <w:sz w:val="28"/>
          <w:szCs w:val="28"/>
          <w:lang w:val="uk-UA" w:eastAsia="uk-UA"/>
        </w:rPr>
        <w:t>личности</w:t>
      </w:r>
      <w:proofErr w:type="spellEnd"/>
      <w:r w:rsidRPr="00783B42">
        <w:rPr>
          <w:sz w:val="28"/>
          <w:szCs w:val="28"/>
          <w:lang w:val="uk-UA" w:eastAsia="uk-UA"/>
        </w:rPr>
        <w:t xml:space="preserve"> </w:t>
      </w:r>
      <w:r w:rsidRPr="00783B42">
        <w:rPr>
          <w:sz w:val="28"/>
          <w:szCs w:val="28"/>
          <w:lang w:eastAsia="uk-UA"/>
        </w:rPr>
        <w:t xml:space="preserve">/ Л. </w:t>
      </w:r>
      <w:proofErr w:type="spellStart"/>
      <w:r w:rsidRPr="00783B42">
        <w:rPr>
          <w:sz w:val="28"/>
          <w:szCs w:val="28"/>
          <w:lang w:eastAsia="uk-UA"/>
        </w:rPr>
        <w:t>Хьелл</w:t>
      </w:r>
      <w:proofErr w:type="spellEnd"/>
      <w:r w:rsidRPr="00783B42">
        <w:rPr>
          <w:sz w:val="28"/>
          <w:szCs w:val="28"/>
          <w:lang w:eastAsia="uk-UA"/>
        </w:rPr>
        <w:t xml:space="preserve">, Д. </w:t>
      </w:r>
      <w:proofErr w:type="spellStart"/>
      <w:r w:rsidRPr="00783B42">
        <w:rPr>
          <w:sz w:val="28"/>
          <w:szCs w:val="28"/>
          <w:lang w:eastAsia="uk-UA"/>
        </w:rPr>
        <w:t>Зиглер</w:t>
      </w:r>
      <w:proofErr w:type="spellEnd"/>
      <w:r w:rsidRPr="00783B42">
        <w:rPr>
          <w:sz w:val="28"/>
          <w:szCs w:val="28"/>
          <w:lang w:val="uk-UA" w:eastAsia="uk-UA"/>
        </w:rPr>
        <w:t xml:space="preserve">. </w:t>
      </w:r>
      <w:r w:rsidRPr="00783B42">
        <w:rPr>
          <w:sz w:val="28"/>
          <w:szCs w:val="28"/>
          <w:lang w:eastAsia="uk-UA"/>
        </w:rPr>
        <w:t>–</w:t>
      </w:r>
      <w:r w:rsidRPr="00783B42">
        <w:rPr>
          <w:sz w:val="28"/>
          <w:szCs w:val="28"/>
          <w:lang w:val="uk-UA" w:eastAsia="uk-UA"/>
        </w:rPr>
        <w:t xml:space="preserve"> СПб.: </w:t>
      </w:r>
      <w:proofErr w:type="spellStart"/>
      <w:r w:rsidRPr="00783B42">
        <w:rPr>
          <w:sz w:val="28"/>
          <w:szCs w:val="28"/>
          <w:lang w:val="uk-UA" w:eastAsia="uk-UA"/>
        </w:rPr>
        <w:t>Питер</w:t>
      </w:r>
      <w:proofErr w:type="spellEnd"/>
      <w:r w:rsidRPr="00783B42">
        <w:rPr>
          <w:sz w:val="28"/>
          <w:szCs w:val="28"/>
          <w:lang w:val="uk-UA" w:eastAsia="uk-UA"/>
        </w:rPr>
        <w:t xml:space="preserve">, 2003. </w:t>
      </w:r>
      <w:r w:rsidRPr="00783B42">
        <w:rPr>
          <w:sz w:val="28"/>
          <w:szCs w:val="28"/>
          <w:lang w:eastAsia="uk-UA"/>
        </w:rPr>
        <w:t>–</w:t>
      </w:r>
      <w:r w:rsidRPr="00783B42">
        <w:rPr>
          <w:sz w:val="28"/>
          <w:szCs w:val="28"/>
          <w:lang w:val="uk-UA" w:eastAsia="uk-UA"/>
        </w:rPr>
        <w:t xml:space="preserve"> 608 с.</w:t>
      </w:r>
    </w:p>
    <w:p w14:paraId="79B91D3E" w14:textId="77777777" w:rsidR="008F6AFA" w:rsidRPr="00783B42" w:rsidRDefault="008F6AFA" w:rsidP="00786789">
      <w:pPr>
        <w:pStyle w:val="ac"/>
        <w:widowControl w:val="0"/>
        <w:numPr>
          <w:ilvl w:val="0"/>
          <w:numId w:val="34"/>
        </w:numPr>
        <w:spacing w:line="360" w:lineRule="auto"/>
        <w:ind w:left="0" w:firstLine="709"/>
        <w:contextualSpacing w:val="0"/>
        <w:jc w:val="both"/>
        <w:rPr>
          <w:sz w:val="28"/>
          <w:szCs w:val="28"/>
        </w:rPr>
      </w:pPr>
      <w:r w:rsidRPr="00783B42">
        <w:rPr>
          <w:sz w:val="28"/>
          <w:szCs w:val="28"/>
        </w:rPr>
        <w:t xml:space="preserve">Чудновский В. Э. К проблеме адекватности смысла жизни / Чудновский В. Э. // Мир психологии. – 1992. – № 2. – </w:t>
      </w:r>
      <w:r w:rsidRPr="00783B42">
        <w:rPr>
          <w:sz w:val="28"/>
          <w:szCs w:val="28"/>
          <w:lang w:val="uk-UA"/>
        </w:rPr>
        <w:t>1</w:t>
      </w:r>
      <w:r w:rsidRPr="00783B42">
        <w:rPr>
          <w:sz w:val="28"/>
          <w:szCs w:val="28"/>
        </w:rPr>
        <w:t>80</w:t>
      </w:r>
      <w:r w:rsidRPr="00783B42">
        <w:rPr>
          <w:sz w:val="28"/>
          <w:szCs w:val="28"/>
          <w:lang w:val="uk-UA"/>
        </w:rPr>
        <w:t xml:space="preserve"> с</w:t>
      </w:r>
      <w:r w:rsidRPr="00783B42">
        <w:rPr>
          <w:sz w:val="28"/>
          <w:szCs w:val="28"/>
        </w:rPr>
        <w:t>.</w:t>
      </w:r>
    </w:p>
    <w:p w14:paraId="4DA3CF87"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lang w:eastAsia="uk-UA"/>
        </w:rPr>
      </w:pPr>
      <w:proofErr w:type="spellStart"/>
      <w:r w:rsidRPr="00783B42">
        <w:rPr>
          <w:sz w:val="28"/>
          <w:szCs w:val="28"/>
          <w:lang w:eastAsia="uk-UA"/>
        </w:rPr>
        <w:t>Шевлекова</w:t>
      </w:r>
      <w:proofErr w:type="spellEnd"/>
      <w:r w:rsidRPr="00783B42">
        <w:rPr>
          <w:sz w:val="28"/>
          <w:szCs w:val="28"/>
          <w:lang w:eastAsia="uk-UA"/>
        </w:rPr>
        <w:t xml:space="preserve"> В. И. </w:t>
      </w:r>
      <w:proofErr w:type="spellStart"/>
      <w:r w:rsidRPr="00783B42">
        <w:rPr>
          <w:sz w:val="28"/>
          <w:szCs w:val="28"/>
          <w:lang w:eastAsia="uk-UA"/>
        </w:rPr>
        <w:t>Ассертивное</w:t>
      </w:r>
      <w:proofErr w:type="spellEnd"/>
      <w:r w:rsidRPr="00783B42">
        <w:rPr>
          <w:sz w:val="28"/>
          <w:szCs w:val="28"/>
          <w:lang w:eastAsia="uk-UA"/>
        </w:rPr>
        <w:t xml:space="preserve"> поведение и его роль в педагогическом взаимодействии / В. И. </w:t>
      </w:r>
      <w:proofErr w:type="spellStart"/>
      <w:r w:rsidRPr="00783B42">
        <w:rPr>
          <w:sz w:val="28"/>
          <w:szCs w:val="28"/>
          <w:lang w:eastAsia="uk-UA"/>
        </w:rPr>
        <w:t>Шевлекова</w:t>
      </w:r>
      <w:proofErr w:type="spellEnd"/>
      <w:r w:rsidRPr="00783B42">
        <w:rPr>
          <w:sz w:val="28"/>
          <w:szCs w:val="28"/>
          <w:lang w:eastAsia="uk-UA"/>
        </w:rPr>
        <w:t xml:space="preserve">, А. А. Абросимова // Прикладная психология. Психолог в системе образования. Материалы </w:t>
      </w:r>
      <w:r w:rsidRPr="00783B42">
        <w:rPr>
          <w:sz w:val="28"/>
          <w:szCs w:val="28"/>
          <w:lang w:val="uk-UA" w:eastAsia="uk-UA"/>
        </w:rPr>
        <w:t>р</w:t>
      </w:r>
      <w:proofErr w:type="spellStart"/>
      <w:r w:rsidRPr="00783B42">
        <w:rPr>
          <w:sz w:val="28"/>
          <w:szCs w:val="28"/>
          <w:lang w:eastAsia="uk-UA"/>
        </w:rPr>
        <w:t>егиональной</w:t>
      </w:r>
      <w:proofErr w:type="spellEnd"/>
      <w:r w:rsidRPr="00783B42">
        <w:rPr>
          <w:sz w:val="28"/>
          <w:szCs w:val="28"/>
          <w:lang w:eastAsia="uk-UA"/>
        </w:rPr>
        <w:t xml:space="preserve"> науч.–</w:t>
      </w:r>
      <w:proofErr w:type="spellStart"/>
      <w:r w:rsidRPr="00783B42">
        <w:rPr>
          <w:sz w:val="28"/>
          <w:szCs w:val="28"/>
          <w:lang w:eastAsia="uk-UA"/>
        </w:rPr>
        <w:t>практ</w:t>
      </w:r>
      <w:proofErr w:type="spellEnd"/>
      <w:r w:rsidRPr="00783B42">
        <w:rPr>
          <w:sz w:val="28"/>
          <w:szCs w:val="28"/>
          <w:lang w:eastAsia="uk-UA"/>
        </w:rPr>
        <w:t xml:space="preserve">. </w:t>
      </w:r>
      <w:proofErr w:type="spellStart"/>
      <w:r w:rsidRPr="00783B42">
        <w:rPr>
          <w:sz w:val="28"/>
          <w:szCs w:val="28"/>
          <w:lang w:eastAsia="uk-UA"/>
        </w:rPr>
        <w:t>конф</w:t>
      </w:r>
      <w:proofErr w:type="spellEnd"/>
      <w:r w:rsidRPr="00783B42">
        <w:rPr>
          <w:sz w:val="28"/>
          <w:szCs w:val="28"/>
          <w:lang w:eastAsia="uk-UA"/>
        </w:rPr>
        <w:t>. для практикующих психологов, молодых ученых и студентов. – Екатеринбург, 2007. – 142 с.</w:t>
      </w:r>
    </w:p>
    <w:p w14:paraId="205D5F90" w14:textId="77777777" w:rsidR="008F6AFA" w:rsidRPr="007B24D9"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lang w:val="uk-UA" w:eastAsia="uk-UA"/>
        </w:rPr>
      </w:pPr>
      <w:r w:rsidRPr="00783B42">
        <w:rPr>
          <w:sz w:val="28"/>
          <w:szCs w:val="28"/>
          <w:lang w:eastAsia="uk-UA"/>
        </w:rPr>
        <w:t>Шепелева Л. Н. Программы социально</w:t>
      </w:r>
      <w:r w:rsidRPr="00783B42">
        <w:rPr>
          <w:sz w:val="28"/>
          <w:szCs w:val="28"/>
          <w:lang w:val="uk-UA" w:eastAsia="uk-UA"/>
        </w:rPr>
        <w:t>-</w:t>
      </w:r>
      <w:r w:rsidRPr="00783B42">
        <w:rPr>
          <w:sz w:val="28"/>
          <w:szCs w:val="28"/>
          <w:lang w:eastAsia="uk-UA"/>
        </w:rPr>
        <w:t xml:space="preserve">психологических тренингов / Шепелева Л. Н. – СПб.: Питер, 2006. – 426 с. </w:t>
      </w:r>
    </w:p>
    <w:p w14:paraId="3927D1E8" w14:textId="77777777" w:rsidR="007B24D9" w:rsidRPr="007B24D9" w:rsidRDefault="007B24D9" w:rsidP="00786789">
      <w:pPr>
        <w:pStyle w:val="ac"/>
        <w:numPr>
          <w:ilvl w:val="0"/>
          <w:numId w:val="34"/>
        </w:numPr>
        <w:autoSpaceDE w:val="0"/>
        <w:autoSpaceDN w:val="0"/>
        <w:adjustRightInd w:val="0"/>
        <w:spacing w:line="360" w:lineRule="auto"/>
        <w:ind w:left="0" w:firstLine="709"/>
        <w:jc w:val="both"/>
        <w:rPr>
          <w:sz w:val="28"/>
          <w:szCs w:val="28"/>
          <w:lang w:val="uk-UA" w:eastAsia="uk-UA"/>
        </w:rPr>
      </w:pPr>
      <w:r w:rsidRPr="007B24D9">
        <w:rPr>
          <w:sz w:val="28"/>
          <w:szCs w:val="28"/>
          <w:lang w:val="uk-UA" w:eastAsia="uk-UA"/>
        </w:rPr>
        <w:lastRenderedPageBreak/>
        <w:t xml:space="preserve">39]. </w:t>
      </w:r>
      <w:proofErr w:type="spellStart"/>
      <w:r w:rsidRPr="007B24D9">
        <w:rPr>
          <w:sz w:val="28"/>
          <w:szCs w:val="28"/>
          <w:lang w:val="uk-UA" w:eastAsia="uk-UA"/>
        </w:rPr>
        <w:t>Шихирев</w:t>
      </w:r>
      <w:proofErr w:type="spellEnd"/>
      <w:r w:rsidRPr="007B24D9">
        <w:rPr>
          <w:sz w:val="28"/>
          <w:szCs w:val="28"/>
          <w:lang w:val="uk-UA" w:eastAsia="uk-UA"/>
        </w:rPr>
        <w:t xml:space="preserve"> П.И. </w:t>
      </w:r>
      <w:proofErr w:type="spellStart"/>
      <w:r w:rsidRPr="007B24D9">
        <w:rPr>
          <w:sz w:val="28"/>
          <w:szCs w:val="28"/>
          <w:lang w:val="uk-UA" w:eastAsia="uk-UA"/>
        </w:rPr>
        <w:t>Современная</w:t>
      </w:r>
      <w:proofErr w:type="spellEnd"/>
      <w:r w:rsidRPr="007B24D9">
        <w:rPr>
          <w:sz w:val="28"/>
          <w:szCs w:val="28"/>
          <w:lang w:val="uk-UA" w:eastAsia="uk-UA"/>
        </w:rPr>
        <w:t xml:space="preserve"> </w:t>
      </w:r>
      <w:proofErr w:type="spellStart"/>
      <w:r w:rsidRPr="007B24D9">
        <w:rPr>
          <w:sz w:val="28"/>
          <w:szCs w:val="28"/>
          <w:lang w:val="uk-UA" w:eastAsia="uk-UA"/>
        </w:rPr>
        <w:t>социальная</w:t>
      </w:r>
      <w:proofErr w:type="spellEnd"/>
      <w:r w:rsidRPr="007B24D9">
        <w:rPr>
          <w:sz w:val="28"/>
          <w:szCs w:val="28"/>
          <w:lang w:val="uk-UA" w:eastAsia="uk-UA"/>
        </w:rPr>
        <w:t xml:space="preserve"> </w:t>
      </w:r>
      <w:proofErr w:type="spellStart"/>
      <w:r w:rsidRPr="007B24D9">
        <w:rPr>
          <w:sz w:val="28"/>
          <w:szCs w:val="28"/>
          <w:lang w:val="uk-UA" w:eastAsia="uk-UA"/>
        </w:rPr>
        <w:t>психология</w:t>
      </w:r>
      <w:proofErr w:type="spellEnd"/>
      <w:r w:rsidRPr="007B24D9">
        <w:rPr>
          <w:sz w:val="28"/>
          <w:szCs w:val="28"/>
          <w:lang w:val="uk-UA" w:eastAsia="uk-UA"/>
        </w:rPr>
        <w:t xml:space="preserve"> в </w:t>
      </w:r>
      <w:proofErr w:type="spellStart"/>
      <w:r w:rsidRPr="007B24D9">
        <w:rPr>
          <w:sz w:val="28"/>
          <w:szCs w:val="28"/>
          <w:lang w:val="uk-UA" w:eastAsia="uk-UA"/>
        </w:rPr>
        <w:t>Западной</w:t>
      </w:r>
      <w:proofErr w:type="spellEnd"/>
      <w:r w:rsidRPr="007B24D9">
        <w:rPr>
          <w:sz w:val="28"/>
          <w:szCs w:val="28"/>
          <w:lang w:val="uk-UA" w:eastAsia="uk-UA"/>
        </w:rPr>
        <w:t xml:space="preserve"> </w:t>
      </w:r>
      <w:proofErr w:type="spellStart"/>
      <w:r w:rsidRPr="007B24D9">
        <w:rPr>
          <w:sz w:val="28"/>
          <w:szCs w:val="28"/>
          <w:lang w:val="uk-UA" w:eastAsia="uk-UA"/>
        </w:rPr>
        <w:t>Европе</w:t>
      </w:r>
      <w:proofErr w:type="spellEnd"/>
      <w:r w:rsidRPr="007B24D9">
        <w:rPr>
          <w:sz w:val="28"/>
          <w:szCs w:val="28"/>
          <w:lang w:val="uk-UA" w:eastAsia="uk-UA"/>
        </w:rPr>
        <w:t xml:space="preserve">: </w:t>
      </w:r>
      <w:proofErr w:type="spellStart"/>
      <w:r w:rsidRPr="007B24D9">
        <w:rPr>
          <w:sz w:val="28"/>
          <w:szCs w:val="28"/>
          <w:lang w:val="uk-UA" w:eastAsia="uk-UA"/>
        </w:rPr>
        <w:t>Проблемы</w:t>
      </w:r>
      <w:proofErr w:type="spellEnd"/>
      <w:r w:rsidRPr="007B24D9">
        <w:rPr>
          <w:sz w:val="28"/>
          <w:szCs w:val="28"/>
          <w:lang w:val="uk-UA" w:eastAsia="uk-UA"/>
        </w:rPr>
        <w:t xml:space="preserve"> </w:t>
      </w:r>
      <w:proofErr w:type="spellStart"/>
      <w:r w:rsidRPr="007B24D9">
        <w:rPr>
          <w:sz w:val="28"/>
          <w:szCs w:val="28"/>
          <w:lang w:val="uk-UA" w:eastAsia="uk-UA"/>
        </w:rPr>
        <w:t>методологии</w:t>
      </w:r>
      <w:proofErr w:type="spellEnd"/>
      <w:r w:rsidRPr="007B24D9">
        <w:rPr>
          <w:sz w:val="28"/>
          <w:szCs w:val="28"/>
          <w:lang w:val="uk-UA" w:eastAsia="uk-UA"/>
        </w:rPr>
        <w:t xml:space="preserve"> и </w:t>
      </w:r>
      <w:proofErr w:type="spellStart"/>
      <w:r w:rsidRPr="007B24D9">
        <w:rPr>
          <w:sz w:val="28"/>
          <w:szCs w:val="28"/>
          <w:lang w:val="uk-UA" w:eastAsia="uk-UA"/>
        </w:rPr>
        <w:t>теории</w:t>
      </w:r>
      <w:proofErr w:type="spellEnd"/>
      <w:r w:rsidRPr="007B24D9">
        <w:rPr>
          <w:sz w:val="28"/>
          <w:szCs w:val="28"/>
          <w:lang w:val="uk-UA" w:eastAsia="uk-UA"/>
        </w:rPr>
        <w:t>. Москва "</w:t>
      </w:r>
      <w:proofErr w:type="spellStart"/>
      <w:r w:rsidRPr="007B24D9">
        <w:rPr>
          <w:sz w:val="28"/>
          <w:szCs w:val="28"/>
          <w:lang w:val="uk-UA" w:eastAsia="uk-UA"/>
        </w:rPr>
        <w:t>Знание</w:t>
      </w:r>
      <w:proofErr w:type="spellEnd"/>
      <w:r w:rsidRPr="007B24D9">
        <w:rPr>
          <w:sz w:val="28"/>
          <w:szCs w:val="28"/>
          <w:lang w:val="uk-UA" w:eastAsia="uk-UA"/>
        </w:rPr>
        <w:t>", 1985.-175с.</w:t>
      </w:r>
    </w:p>
    <w:p w14:paraId="47AC8CC5" w14:textId="77777777" w:rsidR="008F6AFA" w:rsidRPr="00783B42" w:rsidRDefault="008F6AFA" w:rsidP="00786789">
      <w:pPr>
        <w:pStyle w:val="ac"/>
        <w:numPr>
          <w:ilvl w:val="0"/>
          <w:numId w:val="34"/>
        </w:numPr>
        <w:autoSpaceDE w:val="0"/>
        <w:autoSpaceDN w:val="0"/>
        <w:adjustRightInd w:val="0"/>
        <w:spacing w:line="360" w:lineRule="auto"/>
        <w:ind w:left="0" w:firstLine="709"/>
        <w:contextualSpacing w:val="0"/>
        <w:jc w:val="both"/>
        <w:rPr>
          <w:sz w:val="28"/>
          <w:szCs w:val="28"/>
        </w:rPr>
      </w:pPr>
      <w:proofErr w:type="spellStart"/>
      <w:r w:rsidRPr="00783B42">
        <w:rPr>
          <w:sz w:val="28"/>
          <w:szCs w:val="28"/>
        </w:rPr>
        <w:t>Штепа</w:t>
      </w:r>
      <w:proofErr w:type="spellEnd"/>
      <w:r w:rsidRPr="00783B42">
        <w:rPr>
          <w:sz w:val="28"/>
          <w:szCs w:val="28"/>
        </w:rPr>
        <w:t xml:space="preserve"> О. С. </w:t>
      </w:r>
      <w:proofErr w:type="spellStart"/>
      <w:r w:rsidRPr="00783B42">
        <w:rPr>
          <w:sz w:val="28"/>
          <w:szCs w:val="28"/>
        </w:rPr>
        <w:t>Пропріум</w:t>
      </w:r>
      <w:proofErr w:type="spellEnd"/>
      <w:r w:rsidRPr="00783B42">
        <w:rPr>
          <w:sz w:val="28"/>
          <w:szCs w:val="28"/>
        </w:rPr>
        <w:t xml:space="preserve"> </w:t>
      </w:r>
      <w:proofErr w:type="spellStart"/>
      <w:r w:rsidRPr="00783B42">
        <w:rPr>
          <w:sz w:val="28"/>
          <w:szCs w:val="28"/>
        </w:rPr>
        <w:t>зрілої</w:t>
      </w:r>
      <w:proofErr w:type="spellEnd"/>
      <w:r w:rsidRPr="00783B42">
        <w:rPr>
          <w:sz w:val="28"/>
          <w:szCs w:val="28"/>
        </w:rPr>
        <w:t xml:space="preserve"> </w:t>
      </w:r>
      <w:proofErr w:type="spellStart"/>
      <w:r w:rsidRPr="00783B42">
        <w:rPr>
          <w:sz w:val="28"/>
          <w:szCs w:val="28"/>
        </w:rPr>
        <w:t>особистості</w:t>
      </w:r>
      <w:proofErr w:type="spellEnd"/>
      <w:r w:rsidRPr="00783B42">
        <w:rPr>
          <w:sz w:val="28"/>
          <w:szCs w:val="28"/>
        </w:rPr>
        <w:t xml:space="preserve"> / </w:t>
      </w:r>
      <w:proofErr w:type="spellStart"/>
      <w:r w:rsidRPr="00783B42">
        <w:rPr>
          <w:sz w:val="28"/>
          <w:szCs w:val="28"/>
        </w:rPr>
        <w:t>Олена</w:t>
      </w:r>
      <w:proofErr w:type="spellEnd"/>
      <w:r w:rsidRPr="00783B42">
        <w:rPr>
          <w:sz w:val="28"/>
          <w:szCs w:val="28"/>
          <w:lang w:val="uk-UA"/>
        </w:rPr>
        <w:t> </w:t>
      </w:r>
      <w:r w:rsidRPr="00783B42">
        <w:rPr>
          <w:sz w:val="28"/>
          <w:szCs w:val="28"/>
        </w:rPr>
        <w:t>Стан</w:t>
      </w:r>
      <w:r w:rsidRPr="00783B42">
        <w:rPr>
          <w:sz w:val="28"/>
          <w:szCs w:val="28"/>
          <w:lang w:val="uk-UA"/>
        </w:rPr>
        <w:t>і</w:t>
      </w:r>
      <w:r w:rsidRPr="00783B42">
        <w:rPr>
          <w:sz w:val="28"/>
          <w:szCs w:val="28"/>
        </w:rPr>
        <w:t>слав</w:t>
      </w:r>
      <w:r w:rsidRPr="00783B42">
        <w:rPr>
          <w:sz w:val="28"/>
          <w:szCs w:val="28"/>
          <w:lang w:val="uk-UA"/>
        </w:rPr>
        <w:t>і</w:t>
      </w:r>
      <w:proofErr w:type="spellStart"/>
      <w:r w:rsidRPr="00783B42">
        <w:rPr>
          <w:sz w:val="28"/>
          <w:szCs w:val="28"/>
        </w:rPr>
        <w:t>вна</w:t>
      </w:r>
      <w:proofErr w:type="spellEnd"/>
      <w:r w:rsidRPr="00783B42">
        <w:rPr>
          <w:sz w:val="28"/>
          <w:szCs w:val="28"/>
          <w:lang w:val="uk-UA"/>
        </w:rPr>
        <w:t> </w:t>
      </w:r>
      <w:proofErr w:type="spellStart"/>
      <w:r w:rsidRPr="00783B42">
        <w:rPr>
          <w:sz w:val="28"/>
          <w:szCs w:val="28"/>
        </w:rPr>
        <w:t>Штепа</w:t>
      </w:r>
      <w:proofErr w:type="spellEnd"/>
      <w:r w:rsidRPr="00783B42">
        <w:rPr>
          <w:sz w:val="28"/>
          <w:szCs w:val="28"/>
        </w:rPr>
        <w:t xml:space="preserve"> // Практична </w:t>
      </w:r>
      <w:proofErr w:type="spellStart"/>
      <w:r w:rsidRPr="00783B42">
        <w:rPr>
          <w:sz w:val="28"/>
          <w:szCs w:val="28"/>
        </w:rPr>
        <w:t>психологія</w:t>
      </w:r>
      <w:proofErr w:type="spellEnd"/>
      <w:r w:rsidRPr="00783B42">
        <w:rPr>
          <w:sz w:val="28"/>
          <w:szCs w:val="28"/>
        </w:rPr>
        <w:t xml:space="preserve"> та </w:t>
      </w:r>
      <w:proofErr w:type="spellStart"/>
      <w:r w:rsidRPr="00783B42">
        <w:rPr>
          <w:sz w:val="28"/>
          <w:szCs w:val="28"/>
        </w:rPr>
        <w:t>соціальна</w:t>
      </w:r>
      <w:proofErr w:type="spellEnd"/>
      <w:r w:rsidRPr="00783B42">
        <w:rPr>
          <w:sz w:val="28"/>
          <w:szCs w:val="28"/>
        </w:rPr>
        <w:t xml:space="preserve"> робота. – 2004. – № 2. – 162 с.</w:t>
      </w:r>
    </w:p>
    <w:p w14:paraId="41A13317" w14:textId="77777777" w:rsidR="008F6AFA" w:rsidRPr="00783B42"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pacing w:val="-7"/>
          <w:sz w:val="28"/>
          <w:szCs w:val="28"/>
          <w:lang w:val="uk-UA"/>
        </w:rPr>
      </w:pPr>
      <w:r w:rsidRPr="00783B42">
        <w:rPr>
          <w:iCs/>
          <w:spacing w:val="-7"/>
          <w:sz w:val="28"/>
          <w:szCs w:val="28"/>
        </w:rPr>
        <w:t>Шульц Д.</w:t>
      </w:r>
      <w:r w:rsidRPr="00783B42">
        <w:rPr>
          <w:i/>
          <w:iCs/>
          <w:spacing w:val="-7"/>
          <w:sz w:val="28"/>
          <w:szCs w:val="28"/>
        </w:rPr>
        <w:t xml:space="preserve"> </w:t>
      </w:r>
      <w:r w:rsidRPr="00783B42">
        <w:rPr>
          <w:spacing w:val="-7"/>
          <w:sz w:val="28"/>
          <w:szCs w:val="28"/>
        </w:rPr>
        <w:t>Психология и работа / Д. Шульц, С. Шульц. – СПб.: Питер, 2003. – 264 с.</w:t>
      </w:r>
    </w:p>
    <w:p w14:paraId="6031C4CE" w14:textId="77777777" w:rsidR="008F6AFA" w:rsidRDefault="008F6AFA"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r w:rsidRPr="00783B42">
        <w:rPr>
          <w:sz w:val="28"/>
          <w:szCs w:val="28"/>
        </w:rPr>
        <w:t xml:space="preserve">Эльконин </w:t>
      </w:r>
      <w:r w:rsidRPr="00783B42">
        <w:rPr>
          <w:sz w:val="28"/>
          <w:szCs w:val="28"/>
          <w:lang w:val="uk-UA"/>
        </w:rPr>
        <w:t>Б. Д.</w:t>
      </w:r>
      <w:r w:rsidRPr="00783B42">
        <w:rPr>
          <w:sz w:val="28"/>
          <w:szCs w:val="28"/>
        </w:rPr>
        <w:t xml:space="preserve"> Введение в психологию развития / Б</w:t>
      </w:r>
      <w:proofErr w:type="spellStart"/>
      <w:r w:rsidRPr="00783B42">
        <w:rPr>
          <w:sz w:val="28"/>
          <w:szCs w:val="28"/>
          <w:lang w:val="uk-UA"/>
        </w:rPr>
        <w:t>орис</w:t>
      </w:r>
      <w:proofErr w:type="spellEnd"/>
      <w:r w:rsidRPr="00783B42">
        <w:rPr>
          <w:sz w:val="28"/>
          <w:szCs w:val="28"/>
          <w:lang w:val="uk-UA"/>
        </w:rPr>
        <w:t> </w:t>
      </w:r>
      <w:r w:rsidRPr="00783B42">
        <w:rPr>
          <w:sz w:val="28"/>
          <w:szCs w:val="28"/>
        </w:rPr>
        <w:t>Д</w:t>
      </w:r>
      <w:proofErr w:type="spellStart"/>
      <w:r w:rsidRPr="00783B42">
        <w:rPr>
          <w:sz w:val="28"/>
          <w:szCs w:val="28"/>
          <w:lang w:val="uk-UA"/>
        </w:rPr>
        <w:t>аниилович</w:t>
      </w:r>
      <w:proofErr w:type="spellEnd"/>
      <w:r w:rsidRPr="00783B42">
        <w:rPr>
          <w:sz w:val="28"/>
          <w:szCs w:val="28"/>
        </w:rPr>
        <w:t xml:space="preserve"> Эльконин. – М.: </w:t>
      </w:r>
      <w:proofErr w:type="spellStart"/>
      <w:r w:rsidRPr="00783B42">
        <w:rPr>
          <w:sz w:val="28"/>
          <w:szCs w:val="28"/>
        </w:rPr>
        <w:t>Тривола</w:t>
      </w:r>
      <w:proofErr w:type="spellEnd"/>
      <w:r w:rsidRPr="00783B42">
        <w:rPr>
          <w:sz w:val="28"/>
          <w:szCs w:val="28"/>
        </w:rPr>
        <w:t xml:space="preserve">, </w:t>
      </w:r>
      <w:r w:rsidRPr="00783B42">
        <w:rPr>
          <w:sz w:val="28"/>
          <w:szCs w:val="28"/>
          <w:lang w:val="uk-UA"/>
        </w:rPr>
        <w:t>200</w:t>
      </w:r>
      <w:r w:rsidRPr="00783B42">
        <w:rPr>
          <w:sz w:val="28"/>
          <w:szCs w:val="28"/>
        </w:rPr>
        <w:t>4. – 389 с.</w:t>
      </w:r>
    </w:p>
    <w:p w14:paraId="70580FAA" w14:textId="77777777" w:rsidR="007B24D9" w:rsidRPr="007B24D9" w:rsidRDefault="007B24D9" w:rsidP="00786789">
      <w:pPr>
        <w:pStyle w:val="ac"/>
        <w:widowControl w:val="0"/>
        <w:numPr>
          <w:ilvl w:val="0"/>
          <w:numId w:val="34"/>
        </w:numPr>
        <w:tabs>
          <w:tab w:val="left" w:pos="1080"/>
        </w:tabs>
        <w:autoSpaceDE w:val="0"/>
        <w:autoSpaceDN w:val="0"/>
        <w:adjustRightInd w:val="0"/>
        <w:spacing w:line="360" w:lineRule="auto"/>
        <w:ind w:left="0" w:firstLine="709"/>
        <w:jc w:val="both"/>
        <w:rPr>
          <w:sz w:val="28"/>
          <w:szCs w:val="28"/>
        </w:rPr>
      </w:pPr>
      <w:proofErr w:type="spellStart"/>
      <w:r w:rsidRPr="007B24D9">
        <w:rPr>
          <w:sz w:val="28"/>
          <w:szCs w:val="28"/>
        </w:rPr>
        <w:t>Загальна</w:t>
      </w:r>
      <w:proofErr w:type="spellEnd"/>
      <w:r w:rsidRPr="007B24D9">
        <w:rPr>
          <w:sz w:val="28"/>
          <w:szCs w:val="28"/>
        </w:rPr>
        <w:t xml:space="preserve"> схема </w:t>
      </w:r>
      <w:proofErr w:type="spellStart"/>
      <w:r w:rsidRPr="007B24D9">
        <w:rPr>
          <w:sz w:val="28"/>
          <w:szCs w:val="28"/>
        </w:rPr>
        <w:t>аналізу</w:t>
      </w:r>
      <w:proofErr w:type="spellEnd"/>
      <w:r w:rsidRPr="007B24D9">
        <w:rPr>
          <w:sz w:val="28"/>
          <w:szCs w:val="28"/>
        </w:rPr>
        <w:t xml:space="preserve"> </w:t>
      </w:r>
      <w:proofErr w:type="spellStart"/>
      <w:r w:rsidRPr="007B24D9">
        <w:rPr>
          <w:sz w:val="28"/>
          <w:szCs w:val="28"/>
        </w:rPr>
        <w:t>міжособистісної</w:t>
      </w:r>
      <w:proofErr w:type="spellEnd"/>
      <w:r w:rsidRPr="007B24D9">
        <w:rPr>
          <w:sz w:val="28"/>
          <w:szCs w:val="28"/>
        </w:rPr>
        <w:t xml:space="preserve"> </w:t>
      </w:r>
      <w:proofErr w:type="spellStart"/>
      <w:r w:rsidRPr="007B24D9">
        <w:rPr>
          <w:sz w:val="28"/>
          <w:szCs w:val="28"/>
        </w:rPr>
        <w:t>атракції</w:t>
      </w:r>
      <w:proofErr w:type="spellEnd"/>
      <w:r w:rsidRPr="007B24D9">
        <w:rPr>
          <w:sz w:val="28"/>
          <w:szCs w:val="28"/>
        </w:rPr>
        <w:t xml:space="preserve"> </w:t>
      </w:r>
      <w:proofErr w:type="spellStart"/>
      <w:r w:rsidRPr="007B24D9">
        <w:rPr>
          <w:sz w:val="28"/>
          <w:szCs w:val="28"/>
        </w:rPr>
        <w:t>має</w:t>
      </w:r>
      <w:proofErr w:type="spellEnd"/>
      <w:r w:rsidRPr="007B24D9">
        <w:rPr>
          <w:sz w:val="28"/>
          <w:szCs w:val="28"/>
        </w:rPr>
        <w:t xml:space="preserve"> </w:t>
      </w:r>
      <w:proofErr w:type="spellStart"/>
      <w:r w:rsidRPr="007B24D9">
        <w:rPr>
          <w:sz w:val="28"/>
          <w:szCs w:val="28"/>
        </w:rPr>
        <w:t>такий</w:t>
      </w:r>
      <w:proofErr w:type="spellEnd"/>
      <w:r w:rsidRPr="007B24D9">
        <w:rPr>
          <w:sz w:val="28"/>
          <w:szCs w:val="28"/>
        </w:rPr>
        <w:t xml:space="preserve"> </w:t>
      </w:r>
      <w:proofErr w:type="spellStart"/>
      <w:r w:rsidRPr="007B24D9">
        <w:rPr>
          <w:sz w:val="28"/>
          <w:szCs w:val="28"/>
        </w:rPr>
        <w:t>вигляд</w:t>
      </w:r>
      <w:proofErr w:type="spellEnd"/>
      <w:r w:rsidRPr="007B24D9">
        <w:rPr>
          <w:sz w:val="28"/>
          <w:szCs w:val="28"/>
        </w:rPr>
        <w:t xml:space="preserve"> [40 Эйдемиллер Э.Г., </w:t>
      </w:r>
      <w:proofErr w:type="spellStart"/>
      <w:r w:rsidRPr="007B24D9">
        <w:rPr>
          <w:sz w:val="28"/>
          <w:szCs w:val="28"/>
        </w:rPr>
        <w:t>Юстицкис</w:t>
      </w:r>
      <w:proofErr w:type="spellEnd"/>
      <w:r w:rsidRPr="007B24D9">
        <w:rPr>
          <w:sz w:val="28"/>
          <w:szCs w:val="28"/>
        </w:rPr>
        <w:t xml:space="preserve"> В. Психология и психотерапия семьи: Издательство "Питер", 1999. # 656с. (Серия мастера психологии).]:</w:t>
      </w:r>
    </w:p>
    <w:p w14:paraId="7D5DDE1F" w14:textId="77777777" w:rsidR="007B24D9" w:rsidRPr="00783B42" w:rsidRDefault="007B24D9" w:rsidP="00786789">
      <w:pPr>
        <w:pStyle w:val="ac"/>
        <w:widowControl w:val="0"/>
        <w:numPr>
          <w:ilvl w:val="0"/>
          <w:numId w:val="34"/>
        </w:numPr>
        <w:tabs>
          <w:tab w:val="left" w:pos="1080"/>
        </w:tabs>
        <w:autoSpaceDE w:val="0"/>
        <w:autoSpaceDN w:val="0"/>
        <w:adjustRightInd w:val="0"/>
        <w:spacing w:line="360" w:lineRule="auto"/>
        <w:ind w:left="0" w:firstLine="709"/>
        <w:contextualSpacing w:val="0"/>
        <w:jc w:val="both"/>
        <w:rPr>
          <w:sz w:val="28"/>
          <w:szCs w:val="28"/>
        </w:rPr>
      </w:pPr>
    </w:p>
    <w:p w14:paraId="151F44B9" w14:textId="77777777" w:rsidR="001306A6" w:rsidRPr="00D966CC" w:rsidRDefault="001306A6" w:rsidP="00786789">
      <w:pPr>
        <w:pStyle w:val="ac"/>
        <w:numPr>
          <w:ilvl w:val="0"/>
          <w:numId w:val="34"/>
        </w:numPr>
        <w:shd w:val="clear" w:color="auto" w:fill="FFFFFF"/>
        <w:spacing w:line="360" w:lineRule="auto"/>
        <w:ind w:left="0" w:firstLine="709"/>
        <w:contextualSpacing w:val="0"/>
        <w:jc w:val="both"/>
        <w:rPr>
          <w:sz w:val="28"/>
          <w:szCs w:val="28"/>
          <w:shd w:val="clear" w:color="auto" w:fill="FFFFFF"/>
          <w:lang w:val="en-US"/>
        </w:rPr>
      </w:pPr>
      <w:r w:rsidRPr="00D966CC">
        <w:rPr>
          <w:sz w:val="28"/>
          <w:szCs w:val="28"/>
          <w:shd w:val="clear" w:color="auto" w:fill="FFFFFF"/>
          <w:lang w:val="en-US"/>
        </w:rPr>
        <w:t>Ahmad S, Mohammad H, Shafique Z (2018). "The impact of attachment styles on helping behavior in adults". </w:t>
      </w:r>
      <w:r w:rsidRPr="00D966CC">
        <w:rPr>
          <w:iCs/>
          <w:sz w:val="28"/>
          <w:szCs w:val="28"/>
          <w:shd w:val="clear" w:color="auto" w:fill="FFFFFF"/>
          <w:lang w:val="en-US"/>
        </w:rPr>
        <w:t>Journal of Social Sciences and Humanity Studies</w:t>
      </w:r>
      <w:r w:rsidRPr="00D966CC">
        <w:rPr>
          <w:sz w:val="28"/>
          <w:szCs w:val="28"/>
          <w:shd w:val="clear" w:color="auto" w:fill="FFFFFF"/>
          <w:lang w:val="en-US"/>
        </w:rPr>
        <w:t>.</w:t>
      </w:r>
      <w:r w:rsidR="00D966CC">
        <w:rPr>
          <w:sz w:val="28"/>
          <w:szCs w:val="28"/>
          <w:shd w:val="clear" w:color="auto" w:fill="FFFFFF"/>
          <w:lang w:val="uk-UA"/>
        </w:rPr>
        <w:t xml:space="preserve"> </w:t>
      </w:r>
      <w:r w:rsidRPr="00D966CC">
        <w:rPr>
          <w:bCs/>
          <w:sz w:val="28"/>
          <w:szCs w:val="28"/>
          <w:shd w:val="clear" w:color="auto" w:fill="FFFFFF"/>
          <w:lang w:val="en-US"/>
        </w:rPr>
        <w:t>4</w:t>
      </w:r>
      <w:r w:rsidR="00D966CC">
        <w:rPr>
          <w:b/>
          <w:bCs/>
          <w:sz w:val="28"/>
          <w:szCs w:val="28"/>
          <w:shd w:val="clear" w:color="auto" w:fill="FFFFFF"/>
          <w:lang w:val="uk-UA"/>
        </w:rPr>
        <w:t xml:space="preserve"> </w:t>
      </w:r>
      <w:r w:rsidRPr="00D966CC">
        <w:rPr>
          <w:sz w:val="28"/>
          <w:szCs w:val="28"/>
          <w:shd w:val="clear" w:color="auto" w:fill="FFFFFF"/>
          <w:lang w:val="en-US"/>
        </w:rPr>
        <w:t>(1): 24–29.</w:t>
      </w:r>
    </w:p>
    <w:p w14:paraId="6B9C319D" w14:textId="77777777" w:rsidR="00D41B23" w:rsidRPr="007A3A43" w:rsidRDefault="00D41B23" w:rsidP="00786789">
      <w:pPr>
        <w:pStyle w:val="ac"/>
        <w:numPr>
          <w:ilvl w:val="0"/>
          <w:numId w:val="34"/>
        </w:numPr>
        <w:spacing w:line="360" w:lineRule="auto"/>
        <w:ind w:left="0" w:firstLine="709"/>
        <w:contextualSpacing w:val="0"/>
        <w:jc w:val="both"/>
        <w:rPr>
          <w:sz w:val="28"/>
          <w:szCs w:val="28"/>
          <w:shd w:val="clear" w:color="auto" w:fill="FFFFFF"/>
          <w:lang w:val="en-US"/>
        </w:rPr>
      </w:pPr>
      <w:r w:rsidRPr="007A3A43">
        <w:rPr>
          <w:sz w:val="28"/>
          <w:szCs w:val="28"/>
          <w:shd w:val="clear" w:color="auto" w:fill="FFFFFF"/>
          <w:lang w:val="en-US"/>
        </w:rPr>
        <w:t xml:space="preserve">Bartholomew, K., &amp; Horowitz, L. M. (1991). Attachment styles among young adults: A test of a four-category model. Journal of Personality and Social Psychology, 61(2), 226–244. </w:t>
      </w:r>
      <w:hyperlink r:id="rId18" w:history="1">
        <w:r w:rsidRPr="007A3A43">
          <w:rPr>
            <w:rStyle w:val="af0"/>
            <w:color w:val="auto"/>
            <w:sz w:val="28"/>
            <w:szCs w:val="28"/>
            <w:shd w:val="clear" w:color="auto" w:fill="FFFFFF"/>
            <w:lang w:val="en-US"/>
          </w:rPr>
          <w:t>https://doi.org/10.1037/0022-3514.61.2.226</w:t>
        </w:r>
      </w:hyperlink>
    </w:p>
    <w:p w14:paraId="62284E04" w14:textId="77777777" w:rsidR="00786789" w:rsidRDefault="00786789" w:rsidP="00786789">
      <w:pPr>
        <w:pStyle w:val="ac"/>
        <w:numPr>
          <w:ilvl w:val="0"/>
          <w:numId w:val="34"/>
        </w:numPr>
        <w:spacing w:line="360" w:lineRule="auto"/>
        <w:ind w:left="0" w:firstLine="709"/>
        <w:contextualSpacing w:val="0"/>
        <w:jc w:val="both"/>
        <w:rPr>
          <w:sz w:val="28"/>
          <w:szCs w:val="28"/>
          <w:lang w:val="en-US"/>
        </w:rPr>
      </w:pPr>
      <w:r w:rsidRPr="00786789">
        <w:rPr>
          <w:sz w:val="28"/>
          <w:szCs w:val="28"/>
          <w:lang w:val="en-US"/>
        </w:rPr>
        <w:t>Elliot, A. J., &amp; Reis, H. T. (2003). Attachment and exploration in adulthood. Journal of Personality and Social Psychology, 85(2), 317–331. https://doi.org/10.1037/0022-3514.85.2.317</w:t>
      </w:r>
    </w:p>
    <w:p w14:paraId="3F45E491" w14:textId="77777777" w:rsidR="001A6428" w:rsidRPr="007A3A43" w:rsidRDefault="001A6428" w:rsidP="00786789">
      <w:pPr>
        <w:pStyle w:val="ac"/>
        <w:numPr>
          <w:ilvl w:val="0"/>
          <w:numId w:val="34"/>
        </w:numPr>
        <w:spacing w:line="360" w:lineRule="auto"/>
        <w:ind w:left="0" w:firstLine="709"/>
        <w:contextualSpacing w:val="0"/>
        <w:jc w:val="both"/>
        <w:rPr>
          <w:sz w:val="28"/>
          <w:szCs w:val="28"/>
          <w:lang w:val="en-US"/>
        </w:rPr>
      </w:pPr>
      <w:r w:rsidRPr="007A3A43">
        <w:rPr>
          <w:sz w:val="28"/>
          <w:szCs w:val="28"/>
          <w:lang w:val="en-US"/>
        </w:rPr>
        <w:t>Cassidy</w:t>
      </w:r>
      <w:r w:rsidRPr="007B24D9">
        <w:rPr>
          <w:sz w:val="28"/>
          <w:szCs w:val="28"/>
        </w:rPr>
        <w:t xml:space="preserve"> </w:t>
      </w:r>
      <w:r w:rsidRPr="007A3A43">
        <w:rPr>
          <w:sz w:val="28"/>
          <w:szCs w:val="28"/>
          <w:lang w:val="en-US"/>
        </w:rPr>
        <w:t>J</w:t>
      </w:r>
      <w:r w:rsidRPr="007B24D9">
        <w:rPr>
          <w:sz w:val="28"/>
          <w:szCs w:val="28"/>
        </w:rPr>
        <w:t xml:space="preserve"> (1999). "Природа </w:t>
      </w:r>
      <w:proofErr w:type="spellStart"/>
      <w:r w:rsidRPr="007B24D9">
        <w:rPr>
          <w:sz w:val="28"/>
          <w:szCs w:val="28"/>
        </w:rPr>
        <w:t>дитячих</w:t>
      </w:r>
      <w:proofErr w:type="spellEnd"/>
      <w:r w:rsidRPr="007B24D9">
        <w:rPr>
          <w:sz w:val="28"/>
          <w:szCs w:val="28"/>
        </w:rPr>
        <w:t xml:space="preserve"> </w:t>
      </w:r>
      <w:proofErr w:type="spellStart"/>
      <w:r w:rsidRPr="007B24D9">
        <w:rPr>
          <w:sz w:val="28"/>
          <w:szCs w:val="28"/>
        </w:rPr>
        <w:t>зв'язків</w:t>
      </w:r>
      <w:proofErr w:type="spellEnd"/>
      <w:r w:rsidRPr="007B24D9">
        <w:rPr>
          <w:sz w:val="28"/>
          <w:szCs w:val="28"/>
        </w:rPr>
        <w:t xml:space="preserve">". </w:t>
      </w:r>
      <w:r w:rsidRPr="007A3A43">
        <w:rPr>
          <w:sz w:val="28"/>
          <w:szCs w:val="28"/>
          <w:lang w:val="en-US"/>
        </w:rPr>
        <w:t>У Cassidy J, Shaver PR (</w:t>
      </w:r>
      <w:proofErr w:type="spellStart"/>
      <w:r w:rsidRPr="007A3A43">
        <w:rPr>
          <w:sz w:val="28"/>
          <w:szCs w:val="28"/>
          <w:lang w:val="en-US"/>
        </w:rPr>
        <w:t>ред</w:t>
      </w:r>
      <w:proofErr w:type="spellEnd"/>
      <w:r w:rsidRPr="007A3A43">
        <w:rPr>
          <w:sz w:val="28"/>
          <w:szCs w:val="28"/>
          <w:lang w:val="en-US"/>
        </w:rPr>
        <w:t xml:space="preserve">.). </w:t>
      </w:r>
      <w:proofErr w:type="spellStart"/>
      <w:r w:rsidRPr="007A3A43">
        <w:rPr>
          <w:sz w:val="28"/>
          <w:szCs w:val="28"/>
          <w:lang w:val="en-US"/>
        </w:rPr>
        <w:t>Довідник</w:t>
      </w:r>
      <w:proofErr w:type="spellEnd"/>
      <w:r w:rsidRPr="007A3A43">
        <w:rPr>
          <w:sz w:val="28"/>
          <w:szCs w:val="28"/>
          <w:lang w:val="en-US"/>
        </w:rPr>
        <w:t xml:space="preserve"> </w:t>
      </w:r>
      <w:proofErr w:type="spellStart"/>
      <w:r w:rsidRPr="007A3A43">
        <w:rPr>
          <w:sz w:val="28"/>
          <w:szCs w:val="28"/>
          <w:lang w:val="en-US"/>
        </w:rPr>
        <w:t>додатків</w:t>
      </w:r>
      <w:proofErr w:type="spellEnd"/>
      <w:r w:rsidRPr="007A3A43">
        <w:rPr>
          <w:sz w:val="28"/>
          <w:szCs w:val="28"/>
          <w:lang w:val="en-US"/>
        </w:rPr>
        <w:t xml:space="preserve">: </w:t>
      </w:r>
      <w:proofErr w:type="spellStart"/>
      <w:r w:rsidRPr="007A3A43">
        <w:rPr>
          <w:sz w:val="28"/>
          <w:szCs w:val="28"/>
          <w:lang w:val="en-US"/>
        </w:rPr>
        <w:t>теорія</w:t>
      </w:r>
      <w:proofErr w:type="spellEnd"/>
      <w:r w:rsidRPr="007A3A43">
        <w:rPr>
          <w:sz w:val="28"/>
          <w:szCs w:val="28"/>
          <w:lang w:val="en-US"/>
        </w:rPr>
        <w:t xml:space="preserve">, </w:t>
      </w:r>
      <w:proofErr w:type="spellStart"/>
      <w:r w:rsidRPr="007A3A43">
        <w:rPr>
          <w:sz w:val="28"/>
          <w:szCs w:val="28"/>
          <w:lang w:val="en-US"/>
        </w:rPr>
        <w:t>дослідження</w:t>
      </w:r>
      <w:proofErr w:type="spellEnd"/>
      <w:r w:rsidRPr="007A3A43">
        <w:rPr>
          <w:sz w:val="28"/>
          <w:szCs w:val="28"/>
          <w:lang w:val="en-US"/>
        </w:rPr>
        <w:t xml:space="preserve"> </w:t>
      </w:r>
      <w:proofErr w:type="spellStart"/>
      <w:r w:rsidRPr="007A3A43">
        <w:rPr>
          <w:sz w:val="28"/>
          <w:szCs w:val="28"/>
          <w:lang w:val="en-US"/>
        </w:rPr>
        <w:t>та</w:t>
      </w:r>
      <w:proofErr w:type="spellEnd"/>
      <w:r w:rsidRPr="007A3A43">
        <w:rPr>
          <w:sz w:val="28"/>
          <w:szCs w:val="28"/>
          <w:lang w:val="en-US"/>
        </w:rPr>
        <w:t xml:space="preserve"> </w:t>
      </w:r>
      <w:proofErr w:type="spellStart"/>
      <w:r w:rsidRPr="007A3A43">
        <w:rPr>
          <w:sz w:val="28"/>
          <w:szCs w:val="28"/>
          <w:lang w:val="en-US"/>
        </w:rPr>
        <w:t>клінічне</w:t>
      </w:r>
      <w:proofErr w:type="spellEnd"/>
      <w:r w:rsidRPr="007A3A43">
        <w:rPr>
          <w:sz w:val="28"/>
          <w:szCs w:val="28"/>
          <w:lang w:val="en-US"/>
        </w:rPr>
        <w:t xml:space="preserve"> </w:t>
      </w:r>
      <w:proofErr w:type="spellStart"/>
      <w:r w:rsidRPr="007A3A43">
        <w:rPr>
          <w:sz w:val="28"/>
          <w:szCs w:val="28"/>
          <w:lang w:val="en-US"/>
        </w:rPr>
        <w:t>застосування</w:t>
      </w:r>
      <w:proofErr w:type="spellEnd"/>
      <w:r w:rsidRPr="007A3A43">
        <w:rPr>
          <w:sz w:val="28"/>
          <w:szCs w:val="28"/>
          <w:lang w:val="en-US"/>
        </w:rPr>
        <w:t xml:space="preserve">. </w:t>
      </w:r>
      <w:proofErr w:type="spellStart"/>
      <w:r w:rsidRPr="007A3A43">
        <w:rPr>
          <w:sz w:val="28"/>
          <w:szCs w:val="28"/>
          <w:lang w:val="en-US"/>
        </w:rPr>
        <w:t>Нью-Йорк</w:t>
      </w:r>
      <w:proofErr w:type="spellEnd"/>
      <w:r w:rsidRPr="007A3A43">
        <w:rPr>
          <w:sz w:val="28"/>
          <w:szCs w:val="28"/>
          <w:lang w:val="en-US"/>
        </w:rPr>
        <w:t>: Guilford Press. стор.3–20. ISBN 1572300876.</w:t>
      </w:r>
    </w:p>
    <w:p w14:paraId="775E64D7" w14:textId="77777777" w:rsidR="00D966CC" w:rsidRPr="00D01152" w:rsidRDefault="008C2697" w:rsidP="00FF45D5">
      <w:pPr>
        <w:pStyle w:val="ac"/>
        <w:numPr>
          <w:ilvl w:val="0"/>
          <w:numId w:val="34"/>
        </w:numPr>
        <w:shd w:val="clear" w:color="auto" w:fill="FFFFFF"/>
        <w:spacing w:line="360" w:lineRule="auto"/>
        <w:ind w:left="0" w:firstLine="709"/>
        <w:contextualSpacing w:val="0"/>
        <w:jc w:val="both"/>
        <w:rPr>
          <w:color w:val="222222"/>
          <w:sz w:val="28"/>
          <w:szCs w:val="28"/>
          <w:lang w:val="en-US"/>
        </w:rPr>
      </w:pPr>
      <w:hyperlink r:id="rId19" w:history="1">
        <w:r w:rsidR="001306A6" w:rsidRPr="00D966CC">
          <w:rPr>
            <w:rFonts w:eastAsia="Calibri"/>
            <w:sz w:val="28"/>
            <w:szCs w:val="28"/>
            <w:shd w:val="clear" w:color="auto" w:fill="FFFFFF"/>
            <w:lang w:val="en-US"/>
          </w:rPr>
          <w:t>Hazan</w:t>
        </w:r>
        <w:r w:rsidR="001306A6" w:rsidRPr="00D966CC">
          <w:rPr>
            <w:rFonts w:eastAsia="Calibri"/>
            <w:sz w:val="28"/>
            <w:szCs w:val="28"/>
            <w:shd w:val="clear" w:color="auto" w:fill="FFFFFF"/>
            <w:lang w:val="uk-UA"/>
          </w:rPr>
          <w:t xml:space="preserve"> </w:t>
        </w:r>
        <w:r w:rsidR="001306A6" w:rsidRPr="00D966CC">
          <w:rPr>
            <w:rFonts w:eastAsia="Calibri"/>
            <w:sz w:val="28"/>
            <w:szCs w:val="28"/>
            <w:shd w:val="clear" w:color="auto" w:fill="FFFFFF"/>
            <w:lang w:val="en-US"/>
          </w:rPr>
          <w:t>C</w:t>
        </w:r>
        <w:r w:rsidR="001306A6" w:rsidRPr="00D966CC">
          <w:rPr>
            <w:rFonts w:eastAsia="Calibri"/>
            <w:sz w:val="28"/>
            <w:szCs w:val="28"/>
            <w:shd w:val="clear" w:color="auto" w:fill="FFFFFF"/>
            <w:lang w:val="uk-UA"/>
          </w:rPr>
          <w:t xml:space="preserve">, </w:t>
        </w:r>
        <w:r w:rsidR="001306A6" w:rsidRPr="00D966CC">
          <w:rPr>
            <w:rFonts w:eastAsia="Calibri"/>
            <w:sz w:val="28"/>
            <w:szCs w:val="28"/>
            <w:shd w:val="clear" w:color="auto" w:fill="FFFFFF"/>
            <w:lang w:val="en-US"/>
          </w:rPr>
          <w:t>Shaver</w:t>
        </w:r>
        <w:r w:rsidR="001306A6" w:rsidRPr="00D966CC">
          <w:rPr>
            <w:rFonts w:eastAsia="Calibri"/>
            <w:sz w:val="28"/>
            <w:szCs w:val="28"/>
            <w:shd w:val="clear" w:color="auto" w:fill="FFFFFF"/>
            <w:lang w:val="uk-UA"/>
          </w:rPr>
          <w:t xml:space="preserve"> </w:t>
        </w:r>
        <w:r w:rsidR="001306A6" w:rsidRPr="00D966CC">
          <w:rPr>
            <w:rFonts w:eastAsia="Calibri"/>
            <w:sz w:val="28"/>
            <w:szCs w:val="28"/>
            <w:shd w:val="clear" w:color="auto" w:fill="FFFFFF"/>
            <w:lang w:val="en-US"/>
          </w:rPr>
          <w:t>PR</w:t>
        </w:r>
        <w:r w:rsidR="001306A6" w:rsidRPr="00D966CC">
          <w:rPr>
            <w:rFonts w:eastAsia="Calibri"/>
            <w:sz w:val="28"/>
            <w:szCs w:val="28"/>
            <w:shd w:val="clear" w:color="auto" w:fill="FFFFFF"/>
            <w:lang w:val="uk-UA"/>
          </w:rPr>
          <w:t xml:space="preserve"> (1990). </w:t>
        </w:r>
        <w:r w:rsidR="001306A6" w:rsidRPr="00D966CC">
          <w:rPr>
            <w:rFonts w:eastAsia="Calibri"/>
            <w:sz w:val="28"/>
            <w:szCs w:val="28"/>
            <w:lang w:val="en-US"/>
          </w:rPr>
          <w:t>Romantic love conceptualized as an attachment process"</w:t>
        </w:r>
      </w:hyperlink>
      <w:r w:rsidR="001306A6" w:rsidRPr="00D966CC">
        <w:rPr>
          <w:rFonts w:eastAsia="Calibri"/>
          <w:color w:val="222222"/>
          <w:sz w:val="28"/>
          <w:szCs w:val="28"/>
          <w:shd w:val="clear" w:color="auto" w:fill="FFFFFF"/>
          <w:lang w:val="en-US"/>
        </w:rPr>
        <w:t>.</w:t>
      </w:r>
      <w:r w:rsidR="001306A6" w:rsidRPr="00D966CC">
        <w:rPr>
          <w:rFonts w:eastAsia="Calibri"/>
          <w:color w:val="222222"/>
          <w:sz w:val="28"/>
          <w:szCs w:val="28"/>
          <w:shd w:val="clear" w:color="auto" w:fill="FFFFFF"/>
          <w:lang w:val="uk-UA"/>
        </w:rPr>
        <w:t xml:space="preserve"> </w:t>
      </w:r>
      <w:r w:rsidR="001306A6" w:rsidRPr="00D966CC">
        <w:rPr>
          <w:rFonts w:eastAsia="Calibri"/>
          <w:iCs/>
          <w:sz w:val="28"/>
          <w:szCs w:val="28"/>
          <w:shd w:val="clear" w:color="auto" w:fill="FFFFFF"/>
        </w:rPr>
        <w:t>Журнал</w:t>
      </w:r>
      <w:r w:rsidR="001306A6" w:rsidRPr="00D966CC">
        <w:rPr>
          <w:rFonts w:eastAsia="Calibri"/>
          <w:iCs/>
          <w:sz w:val="28"/>
          <w:szCs w:val="28"/>
          <w:shd w:val="clear" w:color="auto" w:fill="FFFFFF"/>
          <w:lang w:val="en-US"/>
        </w:rPr>
        <w:t xml:space="preserve"> </w:t>
      </w:r>
      <w:proofErr w:type="spellStart"/>
      <w:r w:rsidR="001306A6" w:rsidRPr="00D966CC">
        <w:rPr>
          <w:rFonts w:eastAsia="Calibri"/>
          <w:iCs/>
          <w:sz w:val="28"/>
          <w:szCs w:val="28"/>
          <w:shd w:val="clear" w:color="auto" w:fill="FFFFFF"/>
        </w:rPr>
        <w:t>особистості</w:t>
      </w:r>
      <w:proofErr w:type="spellEnd"/>
      <w:r w:rsidR="001306A6" w:rsidRPr="00D966CC">
        <w:rPr>
          <w:rFonts w:eastAsia="Calibri"/>
          <w:iCs/>
          <w:sz w:val="28"/>
          <w:szCs w:val="28"/>
          <w:shd w:val="clear" w:color="auto" w:fill="FFFFFF"/>
          <w:lang w:val="en-US"/>
        </w:rPr>
        <w:t xml:space="preserve"> </w:t>
      </w:r>
      <w:r w:rsidR="001306A6" w:rsidRPr="00D966CC">
        <w:rPr>
          <w:rFonts w:eastAsia="Calibri"/>
          <w:iCs/>
          <w:sz w:val="28"/>
          <w:szCs w:val="28"/>
          <w:shd w:val="clear" w:color="auto" w:fill="FFFFFF"/>
        </w:rPr>
        <w:t>та</w:t>
      </w:r>
      <w:r w:rsidR="001306A6" w:rsidRPr="00D966CC">
        <w:rPr>
          <w:rFonts w:eastAsia="Calibri"/>
          <w:iCs/>
          <w:sz w:val="28"/>
          <w:szCs w:val="28"/>
          <w:shd w:val="clear" w:color="auto" w:fill="FFFFFF"/>
          <w:lang w:val="en-US"/>
        </w:rPr>
        <w:t xml:space="preserve"> </w:t>
      </w:r>
      <w:proofErr w:type="spellStart"/>
      <w:r w:rsidR="001306A6" w:rsidRPr="00D966CC">
        <w:rPr>
          <w:rFonts w:eastAsia="Calibri"/>
          <w:iCs/>
          <w:sz w:val="28"/>
          <w:szCs w:val="28"/>
          <w:shd w:val="clear" w:color="auto" w:fill="FFFFFF"/>
        </w:rPr>
        <w:t>соціальної</w:t>
      </w:r>
      <w:proofErr w:type="spellEnd"/>
      <w:r w:rsidR="001306A6" w:rsidRPr="00D966CC">
        <w:rPr>
          <w:rFonts w:eastAsia="Calibri"/>
          <w:iCs/>
          <w:sz w:val="28"/>
          <w:szCs w:val="28"/>
          <w:shd w:val="clear" w:color="auto" w:fill="FFFFFF"/>
          <w:lang w:val="en-US"/>
        </w:rPr>
        <w:t xml:space="preserve"> </w:t>
      </w:r>
      <w:r w:rsidR="001306A6" w:rsidRPr="00D966CC">
        <w:rPr>
          <w:rFonts w:eastAsia="Calibri"/>
          <w:iCs/>
          <w:sz w:val="28"/>
          <w:szCs w:val="28"/>
          <w:shd w:val="clear" w:color="auto" w:fill="FFFFFF"/>
        </w:rPr>
        <w:t>психології</w:t>
      </w:r>
      <w:r w:rsidR="001306A6" w:rsidRPr="00D966CC">
        <w:rPr>
          <w:rFonts w:eastAsia="Calibri"/>
          <w:sz w:val="28"/>
          <w:szCs w:val="28"/>
          <w:shd w:val="clear" w:color="auto" w:fill="FFFFFF"/>
          <w:lang w:val="en-US"/>
        </w:rPr>
        <w:t>.</w:t>
      </w:r>
      <w:r w:rsidR="001306A6" w:rsidRPr="00D966CC">
        <w:rPr>
          <w:rFonts w:eastAsia="Calibri"/>
          <w:sz w:val="28"/>
          <w:szCs w:val="28"/>
          <w:shd w:val="clear" w:color="auto" w:fill="FFFFFF"/>
          <w:lang w:val="uk-UA"/>
        </w:rPr>
        <w:t xml:space="preserve"> </w:t>
      </w:r>
      <w:r w:rsidR="001306A6" w:rsidRPr="00D01152">
        <w:rPr>
          <w:rFonts w:eastAsia="Calibri"/>
          <w:bCs/>
          <w:sz w:val="28"/>
          <w:szCs w:val="28"/>
          <w:shd w:val="clear" w:color="auto" w:fill="FFFFFF"/>
          <w:lang w:val="en-US"/>
        </w:rPr>
        <w:t>52</w:t>
      </w:r>
      <w:r w:rsidR="00D01152" w:rsidRPr="00D01152">
        <w:rPr>
          <w:rFonts w:eastAsia="Calibri"/>
          <w:bCs/>
          <w:sz w:val="28"/>
          <w:szCs w:val="28"/>
          <w:shd w:val="clear" w:color="auto" w:fill="FFFFFF"/>
          <w:lang w:val="uk-UA"/>
        </w:rPr>
        <w:t xml:space="preserve"> </w:t>
      </w:r>
      <w:r w:rsidR="001306A6" w:rsidRPr="00D01152">
        <w:rPr>
          <w:rFonts w:eastAsia="Calibri"/>
          <w:sz w:val="28"/>
          <w:szCs w:val="28"/>
          <w:shd w:val="clear" w:color="auto" w:fill="FFFFFF"/>
          <w:lang w:val="en-US"/>
        </w:rPr>
        <w:t xml:space="preserve">(3): </w:t>
      </w:r>
      <w:r w:rsidR="001306A6" w:rsidRPr="00D01152">
        <w:rPr>
          <w:rFonts w:eastAsia="Calibri"/>
          <w:sz w:val="28"/>
          <w:szCs w:val="28"/>
          <w:shd w:val="clear" w:color="auto" w:fill="FFFFFF"/>
          <w:lang w:val="uk-UA"/>
        </w:rPr>
        <w:t xml:space="preserve">Р. </w:t>
      </w:r>
      <w:r w:rsidR="001306A6" w:rsidRPr="00D01152">
        <w:rPr>
          <w:rFonts w:eastAsia="Calibri"/>
          <w:sz w:val="28"/>
          <w:szCs w:val="28"/>
          <w:shd w:val="clear" w:color="auto" w:fill="FFFFFF"/>
          <w:lang w:val="en-US"/>
        </w:rPr>
        <w:t>511–524.</w:t>
      </w:r>
      <w:r w:rsidR="007A3A43" w:rsidRPr="00D01152">
        <w:rPr>
          <w:rFonts w:eastAsia="Calibri"/>
          <w:sz w:val="28"/>
          <w:szCs w:val="28"/>
          <w:shd w:val="clear" w:color="auto" w:fill="FFFFFF"/>
          <w:lang w:val="uk-UA"/>
        </w:rPr>
        <w:t xml:space="preserve"> </w:t>
      </w:r>
    </w:p>
    <w:p w14:paraId="7B4F87F5" w14:textId="77777777" w:rsidR="00A52445" w:rsidRPr="00D966CC" w:rsidRDefault="00A52445" w:rsidP="00FF45D5">
      <w:pPr>
        <w:pStyle w:val="ac"/>
        <w:numPr>
          <w:ilvl w:val="0"/>
          <w:numId w:val="34"/>
        </w:numPr>
        <w:shd w:val="clear" w:color="auto" w:fill="FFFFFF"/>
        <w:spacing w:line="360" w:lineRule="auto"/>
        <w:ind w:left="0" w:firstLine="709"/>
        <w:contextualSpacing w:val="0"/>
        <w:jc w:val="both"/>
        <w:rPr>
          <w:color w:val="222222"/>
          <w:sz w:val="28"/>
          <w:szCs w:val="28"/>
          <w:lang w:val="en-US"/>
        </w:rPr>
      </w:pPr>
      <w:r w:rsidRPr="00D966CC">
        <w:rPr>
          <w:sz w:val="28"/>
          <w:szCs w:val="28"/>
          <w:lang w:val="en-US"/>
        </w:rPr>
        <w:lastRenderedPageBreak/>
        <w:t xml:space="preserve">Hazan, C., &amp; Shaver, P. (1987). Romantic love conceptualized as an attachment process. Journal of Personality and Social Psychology, 52(3), 511–524. </w:t>
      </w:r>
      <w:hyperlink r:id="rId20" w:history="1">
        <w:r w:rsidRPr="00D966CC">
          <w:rPr>
            <w:rStyle w:val="af0"/>
            <w:sz w:val="28"/>
            <w:szCs w:val="28"/>
            <w:lang w:val="en-US"/>
          </w:rPr>
          <w:t>https://doi.org/10.1037/0022-3514.52.3.511</w:t>
        </w:r>
      </w:hyperlink>
    </w:p>
    <w:p w14:paraId="351FCBF3" w14:textId="77777777" w:rsidR="00A52445" w:rsidRPr="007A3A43" w:rsidRDefault="00A52445" w:rsidP="00786789">
      <w:pPr>
        <w:pStyle w:val="ac"/>
        <w:numPr>
          <w:ilvl w:val="0"/>
          <w:numId w:val="34"/>
        </w:numPr>
        <w:shd w:val="clear" w:color="auto" w:fill="FFFFFF"/>
        <w:spacing w:line="360" w:lineRule="auto"/>
        <w:ind w:left="0" w:firstLine="709"/>
        <w:contextualSpacing w:val="0"/>
        <w:jc w:val="both"/>
        <w:rPr>
          <w:sz w:val="28"/>
          <w:szCs w:val="28"/>
        </w:rPr>
      </w:pPr>
      <w:r w:rsidRPr="007A3A43">
        <w:rPr>
          <w:sz w:val="28"/>
          <w:szCs w:val="28"/>
          <w:lang w:val="en-US"/>
        </w:rPr>
        <w:t xml:space="preserve">Hazan, C., &amp; Shaver, P. R. (1990). Love and work: An attachment-theoretical perspective. </w:t>
      </w:r>
      <w:r w:rsidRPr="007A3A43">
        <w:rPr>
          <w:sz w:val="28"/>
          <w:szCs w:val="28"/>
        </w:rPr>
        <w:t xml:space="preserve">Journal </w:t>
      </w:r>
      <w:proofErr w:type="spellStart"/>
      <w:r w:rsidRPr="007A3A43">
        <w:rPr>
          <w:sz w:val="28"/>
          <w:szCs w:val="28"/>
        </w:rPr>
        <w:t>of</w:t>
      </w:r>
      <w:proofErr w:type="spellEnd"/>
      <w:r w:rsidRPr="007A3A43">
        <w:rPr>
          <w:sz w:val="28"/>
          <w:szCs w:val="28"/>
        </w:rPr>
        <w:t xml:space="preserve"> </w:t>
      </w:r>
      <w:proofErr w:type="spellStart"/>
      <w:r w:rsidRPr="007A3A43">
        <w:rPr>
          <w:sz w:val="28"/>
          <w:szCs w:val="28"/>
        </w:rPr>
        <w:t>Personality</w:t>
      </w:r>
      <w:proofErr w:type="spellEnd"/>
      <w:r w:rsidRPr="007A3A43">
        <w:rPr>
          <w:sz w:val="28"/>
          <w:szCs w:val="28"/>
        </w:rPr>
        <w:t xml:space="preserve"> </w:t>
      </w:r>
      <w:proofErr w:type="spellStart"/>
      <w:r w:rsidRPr="007A3A43">
        <w:rPr>
          <w:sz w:val="28"/>
          <w:szCs w:val="28"/>
        </w:rPr>
        <w:t>and</w:t>
      </w:r>
      <w:proofErr w:type="spellEnd"/>
      <w:r w:rsidRPr="007A3A43">
        <w:rPr>
          <w:sz w:val="28"/>
          <w:szCs w:val="28"/>
        </w:rPr>
        <w:t xml:space="preserve"> Social </w:t>
      </w:r>
      <w:proofErr w:type="spellStart"/>
      <w:r w:rsidRPr="007A3A43">
        <w:rPr>
          <w:sz w:val="28"/>
          <w:szCs w:val="28"/>
        </w:rPr>
        <w:t>Psychology</w:t>
      </w:r>
      <w:proofErr w:type="spellEnd"/>
      <w:r w:rsidRPr="007A3A43">
        <w:rPr>
          <w:sz w:val="28"/>
          <w:szCs w:val="28"/>
        </w:rPr>
        <w:t xml:space="preserve">, 59(2), 270–280. </w:t>
      </w:r>
      <w:hyperlink r:id="rId21" w:history="1">
        <w:r w:rsidRPr="007A3A43">
          <w:rPr>
            <w:rStyle w:val="af0"/>
            <w:color w:val="auto"/>
            <w:sz w:val="28"/>
            <w:szCs w:val="28"/>
          </w:rPr>
          <w:t>https://doi.org/10.1037/0022-3514.59.2.270</w:t>
        </w:r>
      </w:hyperlink>
    </w:p>
    <w:p w14:paraId="1FDFEC31" w14:textId="77777777" w:rsidR="001A6428" w:rsidRPr="007A3A43" w:rsidRDefault="001A6428" w:rsidP="00786789">
      <w:pPr>
        <w:pStyle w:val="ac"/>
        <w:numPr>
          <w:ilvl w:val="0"/>
          <w:numId w:val="34"/>
        </w:numPr>
        <w:shd w:val="clear" w:color="auto" w:fill="FFFFFF"/>
        <w:spacing w:line="360" w:lineRule="auto"/>
        <w:ind w:left="0" w:firstLine="709"/>
        <w:contextualSpacing w:val="0"/>
        <w:jc w:val="both"/>
        <w:rPr>
          <w:sz w:val="28"/>
          <w:szCs w:val="28"/>
          <w:lang w:val="en-US"/>
        </w:rPr>
      </w:pPr>
      <w:r w:rsidRPr="007A3A43">
        <w:rPr>
          <w:sz w:val="28"/>
          <w:szCs w:val="28"/>
          <w:lang w:val="en-US"/>
        </w:rPr>
        <w:t xml:space="preserve">Hazan C, Shaver PR (1994). </w:t>
      </w:r>
      <w:r w:rsidR="00D41B23" w:rsidRPr="007A3A43">
        <w:rPr>
          <w:sz w:val="28"/>
          <w:szCs w:val="28"/>
          <w:lang w:val="en-US"/>
        </w:rPr>
        <w:t xml:space="preserve">Attachment as an Organizational Framework for Research on Close Relationships </w:t>
      </w:r>
      <w:proofErr w:type="gramStart"/>
      <w:r w:rsidR="00D41B23" w:rsidRPr="007A3A43">
        <w:rPr>
          <w:sz w:val="28"/>
          <w:szCs w:val="28"/>
          <w:lang w:val="en-US"/>
        </w:rPr>
        <w:t>An</w:t>
      </w:r>
      <w:proofErr w:type="gramEnd"/>
      <w:r w:rsidR="00D41B23" w:rsidRPr="007A3A43">
        <w:rPr>
          <w:sz w:val="28"/>
          <w:szCs w:val="28"/>
          <w:lang w:val="en-US"/>
        </w:rPr>
        <w:t xml:space="preserve"> International Journal for the Advancement of Psychological Theory - Volume 5, 1994</w:t>
      </w:r>
      <w:r w:rsidR="007A3A43" w:rsidRPr="007A3A43">
        <w:rPr>
          <w:sz w:val="28"/>
          <w:szCs w:val="28"/>
          <w:lang w:val="uk-UA"/>
        </w:rPr>
        <w:t xml:space="preserve">. </w:t>
      </w:r>
      <w:r w:rsidR="00D41B23" w:rsidRPr="007A3A43">
        <w:rPr>
          <w:sz w:val="28"/>
          <w:szCs w:val="28"/>
          <w:lang w:val="en-US"/>
        </w:rPr>
        <w:t>DOI:</w:t>
      </w:r>
      <w:r w:rsidRPr="007A3A43">
        <w:rPr>
          <w:sz w:val="28"/>
          <w:szCs w:val="28"/>
          <w:lang w:val="en-US"/>
        </w:rPr>
        <w:t>10.1207 / s15327965pli0501_1.</w:t>
      </w:r>
    </w:p>
    <w:p w14:paraId="6C74CF24" w14:textId="77777777" w:rsidR="00A52445" w:rsidRPr="007A3A43" w:rsidRDefault="00A52445" w:rsidP="00786789">
      <w:pPr>
        <w:pStyle w:val="ac"/>
        <w:numPr>
          <w:ilvl w:val="0"/>
          <w:numId w:val="34"/>
        </w:numPr>
        <w:shd w:val="clear" w:color="auto" w:fill="FFFFFF"/>
        <w:spacing w:line="360" w:lineRule="auto"/>
        <w:ind w:left="0" w:firstLine="709"/>
        <w:contextualSpacing w:val="0"/>
        <w:jc w:val="both"/>
        <w:rPr>
          <w:sz w:val="28"/>
          <w:szCs w:val="28"/>
          <w:lang w:val="en-US"/>
        </w:rPr>
      </w:pPr>
      <w:r w:rsidRPr="007A3A43">
        <w:rPr>
          <w:sz w:val="28"/>
          <w:szCs w:val="28"/>
          <w:lang w:val="en-US"/>
        </w:rPr>
        <w:t>Levine A, Heller R (2011). Attached: The new science of adult attachment and how it can help you find and keep love. New York, NY: Penguin Group.</w:t>
      </w:r>
    </w:p>
    <w:p w14:paraId="583B92E2" w14:textId="77777777" w:rsidR="00A52445" w:rsidRPr="007A3A43" w:rsidRDefault="00A52445" w:rsidP="00786789">
      <w:pPr>
        <w:pStyle w:val="ac"/>
        <w:numPr>
          <w:ilvl w:val="0"/>
          <w:numId w:val="34"/>
        </w:numPr>
        <w:shd w:val="clear" w:color="auto" w:fill="FFFFFF"/>
        <w:spacing w:line="360" w:lineRule="auto"/>
        <w:ind w:left="0" w:firstLine="709"/>
        <w:contextualSpacing w:val="0"/>
        <w:jc w:val="both"/>
        <w:rPr>
          <w:sz w:val="28"/>
          <w:szCs w:val="28"/>
          <w:lang w:val="en-US"/>
        </w:rPr>
      </w:pPr>
      <w:r w:rsidRPr="007A3A43">
        <w:rPr>
          <w:sz w:val="28"/>
          <w:szCs w:val="28"/>
          <w:lang w:val="en-US"/>
        </w:rPr>
        <w:t xml:space="preserve">Paula R. Pietromonaco, Lisa Feldman </w:t>
      </w:r>
      <w:proofErr w:type="spellStart"/>
      <w:r w:rsidRPr="007A3A43">
        <w:rPr>
          <w:sz w:val="28"/>
          <w:szCs w:val="28"/>
          <w:lang w:val="en-US"/>
        </w:rPr>
        <w:t>BarrettFirst</w:t>
      </w:r>
      <w:proofErr w:type="spellEnd"/>
      <w:r w:rsidRPr="007A3A43">
        <w:rPr>
          <w:sz w:val="28"/>
          <w:szCs w:val="28"/>
          <w:lang w:val="en-US"/>
        </w:rPr>
        <w:t xml:space="preserve"> </w:t>
      </w:r>
      <w:proofErr w:type="gramStart"/>
      <w:r w:rsidRPr="007A3A43">
        <w:rPr>
          <w:sz w:val="28"/>
          <w:szCs w:val="28"/>
          <w:lang w:val="en-US"/>
        </w:rPr>
        <w:t>The</w:t>
      </w:r>
      <w:proofErr w:type="gramEnd"/>
      <w:r w:rsidRPr="007A3A43">
        <w:rPr>
          <w:sz w:val="28"/>
          <w:szCs w:val="28"/>
          <w:lang w:val="en-US"/>
        </w:rPr>
        <w:t xml:space="preserve"> Internal Working Models Concept: What do we Really know about the Self in Relation to Others? June 1, 2000 Research Article</w:t>
      </w:r>
      <w:r w:rsidRPr="007A3A43">
        <w:rPr>
          <w:sz w:val="28"/>
          <w:szCs w:val="28"/>
        </w:rPr>
        <w:t xml:space="preserve"> - </w:t>
      </w:r>
      <w:r w:rsidRPr="007A3A43">
        <w:rPr>
          <w:sz w:val="28"/>
          <w:szCs w:val="28"/>
          <w:lang w:val="en-US"/>
        </w:rPr>
        <w:t xml:space="preserve">4 (2): 155–75. </w:t>
      </w:r>
      <w:r w:rsidR="007A3A43" w:rsidRPr="007A3A43">
        <w:rPr>
          <w:sz w:val="28"/>
          <w:szCs w:val="28"/>
          <w:lang w:val="uk-UA"/>
        </w:rPr>
        <w:t xml:space="preserve"> </w:t>
      </w:r>
      <w:r w:rsidRPr="007A3A43">
        <w:rPr>
          <w:sz w:val="28"/>
          <w:szCs w:val="28"/>
          <w:lang w:val="en-US"/>
        </w:rPr>
        <w:t>https://doi.org/10.1037/1089-2680.4.2.155</w:t>
      </w:r>
    </w:p>
    <w:p w14:paraId="007EDD38" w14:textId="77777777" w:rsidR="001306A6" w:rsidRPr="007A3A43" w:rsidRDefault="001A6428" w:rsidP="00786789">
      <w:pPr>
        <w:pStyle w:val="ac"/>
        <w:numPr>
          <w:ilvl w:val="0"/>
          <w:numId w:val="34"/>
        </w:numPr>
        <w:shd w:val="clear" w:color="auto" w:fill="FFFFFF"/>
        <w:spacing w:line="360" w:lineRule="auto"/>
        <w:ind w:left="0" w:firstLine="709"/>
        <w:contextualSpacing w:val="0"/>
        <w:jc w:val="both"/>
        <w:rPr>
          <w:sz w:val="28"/>
          <w:szCs w:val="28"/>
        </w:rPr>
      </w:pPr>
      <w:r w:rsidRPr="007A3A43">
        <w:rPr>
          <w:sz w:val="28"/>
          <w:szCs w:val="28"/>
          <w:lang w:val="en-US"/>
        </w:rPr>
        <w:t xml:space="preserve">Sperling MB, Berman WH (1994). Attachment in Adults: Clinical and Developmental Perspectives. </w:t>
      </w:r>
      <w:proofErr w:type="spellStart"/>
      <w:r w:rsidRPr="007A3A43">
        <w:rPr>
          <w:sz w:val="28"/>
          <w:szCs w:val="28"/>
        </w:rPr>
        <w:t>Guilford</w:t>
      </w:r>
      <w:proofErr w:type="spellEnd"/>
      <w:r w:rsidRPr="007A3A43">
        <w:rPr>
          <w:sz w:val="28"/>
          <w:szCs w:val="28"/>
        </w:rPr>
        <w:t xml:space="preserve"> Press</w:t>
      </w:r>
    </w:p>
    <w:p w14:paraId="1DF95D27" w14:textId="77777777" w:rsidR="00795C05" w:rsidRPr="00795C05" w:rsidRDefault="00795C05" w:rsidP="00786789">
      <w:pPr>
        <w:widowControl w:val="0"/>
        <w:tabs>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277504E" w14:textId="77777777" w:rsidR="00BF6635" w:rsidRPr="008F6AFA" w:rsidRDefault="00BF6635" w:rsidP="00783B42">
      <w:pPr>
        <w:widowControl w:val="0"/>
        <w:tabs>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3650629E" w14:textId="77777777" w:rsidR="008F6AFA" w:rsidRPr="008F6AFA" w:rsidRDefault="008F6AFA" w:rsidP="00783B42">
      <w:pPr>
        <w:spacing w:after="0" w:line="360" w:lineRule="auto"/>
        <w:ind w:firstLine="709"/>
        <w:jc w:val="both"/>
        <w:rPr>
          <w:rFonts w:ascii="Times New Roman" w:eastAsia="Times New Roman" w:hAnsi="Times New Roman" w:cs="Times New Roman"/>
          <w:b/>
          <w:sz w:val="28"/>
          <w:szCs w:val="28"/>
          <w:lang w:val="uk-UA" w:eastAsia="ru-RU"/>
        </w:rPr>
      </w:pPr>
    </w:p>
    <w:p w14:paraId="44E411EB" w14:textId="77777777" w:rsidR="008F6AFA" w:rsidRPr="008F6AFA" w:rsidRDefault="008F6AFA" w:rsidP="008F6AFA">
      <w:pPr>
        <w:spacing w:after="0" w:line="360" w:lineRule="auto"/>
        <w:ind w:firstLine="709"/>
        <w:jc w:val="center"/>
        <w:rPr>
          <w:rFonts w:ascii="Times New Roman" w:eastAsia="Times New Roman" w:hAnsi="Times New Roman" w:cs="Times New Roman"/>
          <w:b/>
          <w:sz w:val="28"/>
          <w:szCs w:val="28"/>
          <w:lang w:val="uk-UA" w:eastAsia="ru-RU"/>
        </w:rPr>
      </w:pPr>
    </w:p>
    <w:p w14:paraId="7C90343E" w14:textId="77777777" w:rsidR="007A3A43" w:rsidRDefault="007A3A4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31207D"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eastAsia="ru-RU"/>
        </w:rPr>
      </w:pPr>
      <w:proofErr w:type="spellStart"/>
      <w:r w:rsidRPr="008F6AFA">
        <w:rPr>
          <w:rFonts w:ascii="Times New Roman" w:eastAsia="Times New Roman" w:hAnsi="Times New Roman" w:cs="Times New Roman"/>
          <w:b/>
          <w:sz w:val="28"/>
          <w:szCs w:val="28"/>
          <w:lang w:eastAsia="ru-RU"/>
        </w:rPr>
        <w:lastRenderedPageBreak/>
        <w:t>Додаток</w:t>
      </w:r>
      <w:proofErr w:type="spellEnd"/>
      <w:r w:rsidRPr="008F6AFA">
        <w:rPr>
          <w:rFonts w:ascii="Times New Roman" w:eastAsia="Times New Roman" w:hAnsi="Times New Roman" w:cs="Times New Roman"/>
          <w:b/>
          <w:sz w:val="28"/>
          <w:szCs w:val="28"/>
          <w:lang w:eastAsia="ru-RU"/>
        </w:rPr>
        <w:t xml:space="preserve"> А</w:t>
      </w:r>
    </w:p>
    <w:p w14:paraId="4EB83FE3" w14:textId="77777777" w:rsidR="008F6AFA" w:rsidRPr="008F6AFA" w:rsidRDefault="008F6AFA" w:rsidP="008F6AFA">
      <w:pPr>
        <w:spacing w:after="0" w:line="360" w:lineRule="auto"/>
        <w:ind w:firstLine="709"/>
        <w:jc w:val="both"/>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t>Методика з оцінки рівня самоактуалізації особистості (САМОАЛ)</w:t>
      </w:r>
    </w:p>
    <w:p w14:paraId="0D77D79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 xml:space="preserve">Інструкція: «З двох варіантів тверджень виберіть той, який Вам більше подобається або краще узгоджується з Вашими уявленнями, точніше відображає Ваші думки. </w:t>
      </w:r>
      <w:r w:rsidRPr="008F6AFA">
        <w:rPr>
          <w:rFonts w:ascii="Times New Roman" w:eastAsia="Times New Roman" w:hAnsi="Times New Roman" w:cs="Times New Roman"/>
          <w:sz w:val="28"/>
          <w:szCs w:val="28"/>
          <w:lang w:eastAsia="ru-RU"/>
        </w:rPr>
        <w:t xml:space="preserve">Тут </w:t>
      </w:r>
      <w:proofErr w:type="spellStart"/>
      <w:r w:rsidRPr="008F6AFA">
        <w:rPr>
          <w:rFonts w:ascii="Times New Roman" w:eastAsia="Times New Roman" w:hAnsi="Times New Roman" w:cs="Times New Roman"/>
          <w:sz w:val="28"/>
          <w:szCs w:val="28"/>
          <w:lang w:eastAsia="ru-RU"/>
        </w:rPr>
        <w:t>немає</w:t>
      </w:r>
      <w:proofErr w:type="spellEnd"/>
      <w:r w:rsidRPr="008F6AFA">
        <w:rPr>
          <w:rFonts w:ascii="Times New Roman" w:eastAsia="Times New Roman" w:hAnsi="Times New Roman" w:cs="Times New Roman"/>
          <w:sz w:val="28"/>
          <w:szCs w:val="28"/>
          <w:lang w:eastAsia="ru-RU"/>
        </w:rPr>
        <w:t xml:space="preserve"> хороших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поганих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правильних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неправильних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відповідей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найкращим</w:t>
      </w:r>
      <w:proofErr w:type="spellEnd"/>
      <w:r w:rsidRPr="008F6AFA">
        <w:rPr>
          <w:rFonts w:ascii="Times New Roman" w:eastAsia="Times New Roman" w:hAnsi="Times New Roman" w:cs="Times New Roman"/>
          <w:sz w:val="28"/>
          <w:szCs w:val="28"/>
          <w:lang w:eastAsia="ru-RU"/>
        </w:rPr>
        <w:t xml:space="preserve"> буде та, яка </w:t>
      </w:r>
      <w:proofErr w:type="spellStart"/>
      <w:r w:rsidRPr="008F6AFA">
        <w:rPr>
          <w:rFonts w:ascii="Times New Roman" w:eastAsia="Times New Roman" w:hAnsi="Times New Roman" w:cs="Times New Roman"/>
          <w:sz w:val="28"/>
          <w:szCs w:val="28"/>
          <w:lang w:eastAsia="ru-RU"/>
        </w:rPr>
        <w:t>дається</w:t>
      </w:r>
      <w:proofErr w:type="spellEnd"/>
      <w:r w:rsidRPr="008F6AFA">
        <w:rPr>
          <w:rFonts w:ascii="Times New Roman" w:eastAsia="Times New Roman" w:hAnsi="Times New Roman" w:cs="Times New Roman"/>
          <w:sz w:val="28"/>
          <w:szCs w:val="28"/>
          <w:lang w:eastAsia="ru-RU"/>
        </w:rPr>
        <w:t xml:space="preserve"> по </w:t>
      </w:r>
      <w:proofErr w:type="spellStart"/>
      <w:r w:rsidRPr="008F6AFA">
        <w:rPr>
          <w:rFonts w:ascii="Times New Roman" w:eastAsia="Times New Roman" w:hAnsi="Times New Roman" w:cs="Times New Roman"/>
          <w:sz w:val="28"/>
          <w:szCs w:val="28"/>
          <w:lang w:eastAsia="ru-RU"/>
        </w:rPr>
        <w:t>першому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спонуканню</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w:t>
      </w:r>
    </w:p>
    <w:p w14:paraId="4995589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8F6AFA">
        <w:rPr>
          <w:rFonts w:ascii="Times New Roman" w:eastAsia="Times New Roman" w:hAnsi="Times New Roman" w:cs="Times New Roman"/>
          <w:sz w:val="28"/>
          <w:szCs w:val="28"/>
          <w:lang w:eastAsia="ru-RU"/>
        </w:rPr>
        <w:t>Тестовий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матеріал</w:t>
      </w:r>
      <w:proofErr w:type="spellEnd"/>
      <w:r w:rsidRPr="008F6AFA">
        <w:rPr>
          <w:rFonts w:ascii="Times New Roman" w:eastAsia="Times New Roman" w:hAnsi="Times New Roman" w:cs="Times New Roman"/>
          <w:sz w:val="28"/>
          <w:szCs w:val="28"/>
          <w:lang w:eastAsia="ru-RU"/>
        </w:rPr>
        <w:t xml:space="preserve"> до методики з </w:t>
      </w:r>
      <w:proofErr w:type="spellStart"/>
      <w:r w:rsidRPr="008F6AFA">
        <w:rPr>
          <w:rFonts w:ascii="Times New Roman" w:eastAsia="Times New Roman" w:hAnsi="Times New Roman" w:cs="Times New Roman"/>
          <w:sz w:val="28"/>
          <w:szCs w:val="28"/>
          <w:lang w:eastAsia="ru-RU"/>
        </w:rPr>
        <w:t>оцінки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рівня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самоактуалізації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 xml:space="preserve"> САМОАЛ</w:t>
      </w:r>
    </w:p>
    <w:p w14:paraId="0174C2A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 а) </w:t>
      </w:r>
      <w:r w:rsidRPr="008F6AFA">
        <w:rPr>
          <w:rFonts w:ascii="Times New Roman" w:eastAsia="Times New Roman" w:hAnsi="Times New Roman" w:cs="Times New Roman"/>
          <w:sz w:val="28"/>
          <w:szCs w:val="28"/>
          <w:lang w:val="uk-UA" w:eastAsia="ru-RU"/>
        </w:rPr>
        <w:t>п</w:t>
      </w:r>
      <w:proofErr w:type="spellStart"/>
      <w:r w:rsidRPr="008F6AFA">
        <w:rPr>
          <w:rFonts w:ascii="Times New Roman" w:eastAsia="Times New Roman" w:hAnsi="Times New Roman" w:cs="Times New Roman"/>
          <w:sz w:val="28"/>
          <w:szCs w:val="28"/>
          <w:lang w:eastAsia="ru-RU"/>
        </w:rPr>
        <w:t>рийде</w:t>
      </w:r>
      <w:proofErr w:type="spellEnd"/>
      <w:r w:rsidRPr="008F6AFA">
        <w:rPr>
          <w:rFonts w:ascii="Times New Roman" w:eastAsia="Times New Roman" w:hAnsi="Times New Roman" w:cs="Times New Roman"/>
          <w:sz w:val="28"/>
          <w:szCs w:val="28"/>
          <w:lang w:eastAsia="ru-RU"/>
        </w:rPr>
        <w:t xml:space="preserve"> час, коли я заживу по</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справжньому</w:t>
      </w:r>
      <w:proofErr w:type="spellEnd"/>
      <w:r w:rsidRPr="008F6AFA">
        <w:rPr>
          <w:rFonts w:ascii="Times New Roman" w:eastAsia="Times New Roman" w:hAnsi="Times New Roman" w:cs="Times New Roman"/>
          <w:sz w:val="28"/>
          <w:szCs w:val="28"/>
          <w:lang w:eastAsia="ru-RU"/>
        </w:rPr>
        <w:t>, не так, як зараз</w:t>
      </w:r>
      <w:r w:rsidRPr="008F6AFA">
        <w:rPr>
          <w:rFonts w:ascii="Times New Roman" w:eastAsia="Times New Roman" w:hAnsi="Times New Roman" w:cs="Times New Roman"/>
          <w:sz w:val="28"/>
          <w:szCs w:val="28"/>
          <w:lang w:val="uk-UA" w:eastAsia="ru-RU"/>
        </w:rPr>
        <w:t>;</w:t>
      </w:r>
    </w:p>
    <w:p w14:paraId="775BFE5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впевнений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живу по</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справжньому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вже</w:t>
      </w:r>
      <w:proofErr w:type="spellEnd"/>
      <w:r w:rsidRPr="008F6AFA">
        <w:rPr>
          <w:rFonts w:ascii="Times New Roman" w:eastAsia="Times New Roman" w:hAnsi="Times New Roman" w:cs="Times New Roman"/>
          <w:sz w:val="28"/>
          <w:szCs w:val="28"/>
          <w:lang w:eastAsia="ru-RU"/>
        </w:rPr>
        <w:t xml:space="preserve"> зараз.</w:t>
      </w:r>
    </w:p>
    <w:p w14:paraId="1F395DF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захоплений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своєю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професійною</w:t>
      </w:r>
      <w:proofErr w:type="spellEnd"/>
      <w:r w:rsidRPr="008F6AFA">
        <w:rPr>
          <w:rFonts w:ascii="Times New Roman" w:eastAsia="Times New Roman" w:hAnsi="Times New Roman" w:cs="Times New Roman"/>
          <w:sz w:val="28"/>
          <w:szCs w:val="28"/>
          <w:lang w:eastAsia="ru-RU"/>
        </w:rPr>
        <w:t xml:space="preserve"> справою</w:t>
      </w:r>
      <w:r w:rsidRPr="008F6AFA">
        <w:rPr>
          <w:rFonts w:ascii="Times New Roman" w:eastAsia="Times New Roman" w:hAnsi="Times New Roman" w:cs="Times New Roman"/>
          <w:sz w:val="28"/>
          <w:szCs w:val="28"/>
          <w:lang w:val="uk-UA" w:eastAsia="ru-RU"/>
        </w:rPr>
        <w:t>;</w:t>
      </w:r>
    </w:p>
    <w:p w14:paraId="76D6DCF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r w:rsidRPr="008F6AFA">
        <w:rPr>
          <w:rFonts w:ascii="Times New Roman" w:eastAsia="Times New Roman" w:hAnsi="Times New Roman" w:cs="Times New Roman"/>
          <w:sz w:val="28"/>
          <w:szCs w:val="28"/>
          <w:lang w:eastAsia="ru-RU"/>
        </w:rPr>
        <w:t xml:space="preserve">е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сказати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подобається</w:t>
      </w:r>
      <w:proofErr w:type="spellEnd"/>
      <w:r w:rsidRPr="008F6AFA">
        <w:rPr>
          <w:rFonts w:ascii="Times New Roman" w:eastAsia="Times New Roman" w:hAnsi="Times New Roman" w:cs="Times New Roman"/>
          <w:sz w:val="28"/>
          <w:szCs w:val="28"/>
          <w:lang w:eastAsia="ru-RU"/>
        </w:rPr>
        <w:t xml:space="preserve"> моя робота і те, </w:t>
      </w:r>
      <w:proofErr w:type="spellStart"/>
      <w:r w:rsidRPr="008F6AFA">
        <w:rPr>
          <w:rFonts w:ascii="Times New Roman" w:eastAsia="Times New Roman" w:hAnsi="Times New Roman" w:cs="Times New Roman"/>
          <w:sz w:val="28"/>
          <w:szCs w:val="28"/>
          <w:lang w:eastAsia="ru-RU"/>
        </w:rPr>
        <w:t>чим</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займаюся</w:t>
      </w:r>
      <w:proofErr w:type="spellEnd"/>
      <w:r w:rsidRPr="008F6AFA">
        <w:rPr>
          <w:rFonts w:ascii="Times New Roman" w:eastAsia="Times New Roman" w:hAnsi="Times New Roman" w:cs="Times New Roman"/>
          <w:sz w:val="28"/>
          <w:szCs w:val="28"/>
          <w:lang w:eastAsia="ru-RU"/>
        </w:rPr>
        <w:t>.</w:t>
      </w:r>
    </w:p>
    <w:p w14:paraId="2BE7E2D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 а) </w:t>
      </w:r>
      <w:r w:rsidRPr="008F6AFA">
        <w:rPr>
          <w:rFonts w:ascii="Times New Roman" w:eastAsia="Times New Roman" w:hAnsi="Times New Roman" w:cs="Times New Roman"/>
          <w:sz w:val="28"/>
          <w:szCs w:val="28"/>
          <w:lang w:val="uk-UA" w:eastAsia="ru-RU"/>
        </w:rPr>
        <w:t>я</w:t>
      </w:r>
      <w:proofErr w:type="spellStart"/>
      <w:r w:rsidRPr="008F6AFA">
        <w:rPr>
          <w:rFonts w:ascii="Times New Roman" w:eastAsia="Times New Roman" w:hAnsi="Times New Roman" w:cs="Times New Roman"/>
          <w:sz w:val="28"/>
          <w:szCs w:val="28"/>
          <w:lang w:eastAsia="ru-RU"/>
        </w:rPr>
        <w:t>кщо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незнайома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виявить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послугу</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почуваю</w:t>
      </w:r>
      <w:proofErr w:type="spellEnd"/>
      <w:r w:rsidRPr="008F6AFA">
        <w:rPr>
          <w:rFonts w:ascii="Times New Roman" w:eastAsia="Times New Roman" w:hAnsi="Times New Roman" w:cs="Times New Roman"/>
          <w:sz w:val="28"/>
          <w:szCs w:val="28"/>
          <w:lang w:eastAsia="ru-RU"/>
        </w:rPr>
        <w:t xml:space="preserve"> себе </w:t>
      </w:r>
      <w:proofErr w:type="spellStart"/>
      <w:r w:rsidRPr="008F6AFA">
        <w:rPr>
          <w:rFonts w:ascii="Times New Roman" w:eastAsia="Times New Roman" w:hAnsi="Times New Roman" w:cs="Times New Roman"/>
          <w:sz w:val="28"/>
          <w:szCs w:val="28"/>
          <w:lang w:eastAsia="ru-RU"/>
        </w:rPr>
        <w:t>йому</w:t>
      </w:r>
      <w:proofErr w:type="spellEnd"/>
      <w:r w:rsidRPr="008F6AFA">
        <w:rPr>
          <w:rFonts w:ascii="Times New Roman" w:eastAsia="Times New Roman" w:hAnsi="Times New Roman" w:cs="Times New Roman"/>
          <w:sz w:val="28"/>
          <w:szCs w:val="28"/>
          <w:lang w:eastAsia="ru-RU"/>
        </w:rPr>
        <w:t xml:space="preserve"> зобов</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язаним</w:t>
      </w:r>
      <w:proofErr w:type="spellEnd"/>
      <w:r w:rsidRPr="008F6AFA">
        <w:rPr>
          <w:rFonts w:ascii="Times New Roman" w:eastAsia="Times New Roman" w:hAnsi="Times New Roman" w:cs="Times New Roman"/>
          <w:sz w:val="28"/>
          <w:szCs w:val="28"/>
          <w:lang w:val="uk-UA" w:eastAsia="ru-RU"/>
        </w:rPr>
        <w:t>;</w:t>
      </w:r>
    </w:p>
    <w:p w14:paraId="79F56C2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б</w:t>
      </w:r>
      <w:proofErr w:type="spellStart"/>
      <w:r w:rsidRPr="008F6AFA">
        <w:rPr>
          <w:rFonts w:ascii="Times New Roman" w:eastAsia="Times New Roman" w:hAnsi="Times New Roman" w:cs="Times New Roman"/>
          <w:sz w:val="28"/>
          <w:szCs w:val="28"/>
          <w:lang w:eastAsia="ru-RU"/>
        </w:rPr>
        <w:t>еручи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послугу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незнайомої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я не </w:t>
      </w:r>
      <w:proofErr w:type="spellStart"/>
      <w:r w:rsidRPr="008F6AFA">
        <w:rPr>
          <w:rFonts w:ascii="Times New Roman" w:eastAsia="Times New Roman" w:hAnsi="Times New Roman" w:cs="Times New Roman"/>
          <w:sz w:val="28"/>
          <w:szCs w:val="28"/>
          <w:lang w:eastAsia="ru-RU"/>
        </w:rPr>
        <w:t>почуваю</w:t>
      </w:r>
      <w:proofErr w:type="spellEnd"/>
      <w:r w:rsidRPr="008F6AFA">
        <w:rPr>
          <w:rFonts w:ascii="Times New Roman" w:eastAsia="Times New Roman" w:hAnsi="Times New Roman" w:cs="Times New Roman"/>
          <w:sz w:val="28"/>
          <w:szCs w:val="28"/>
          <w:lang w:eastAsia="ru-RU"/>
        </w:rPr>
        <w:t xml:space="preserve"> себе зобов</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язаним</w:t>
      </w:r>
      <w:proofErr w:type="spellEnd"/>
      <w:r w:rsidRPr="008F6AFA">
        <w:rPr>
          <w:rFonts w:ascii="Times New Roman" w:eastAsia="Times New Roman" w:hAnsi="Times New Roman" w:cs="Times New Roman"/>
          <w:sz w:val="28"/>
          <w:szCs w:val="28"/>
          <w:lang w:val="uk-UA" w:eastAsia="ru-RU"/>
        </w:rPr>
        <w:t>.</w:t>
      </w:r>
    </w:p>
    <w:p w14:paraId="5741FFA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буває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важко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розібратися</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почуттях</w:t>
      </w:r>
      <w:proofErr w:type="spellEnd"/>
      <w:r w:rsidRPr="008F6AFA">
        <w:rPr>
          <w:rFonts w:ascii="Times New Roman" w:eastAsia="Times New Roman" w:hAnsi="Times New Roman" w:cs="Times New Roman"/>
          <w:sz w:val="28"/>
          <w:szCs w:val="28"/>
          <w:lang w:val="uk-UA" w:eastAsia="ru-RU"/>
        </w:rPr>
        <w:t>;</w:t>
      </w:r>
    </w:p>
    <w:p w14:paraId="19F9CFF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розібратися</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власних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почуттях</w:t>
      </w:r>
      <w:proofErr w:type="spellEnd"/>
      <w:r w:rsidRPr="008F6AFA">
        <w:rPr>
          <w:rFonts w:ascii="Times New Roman" w:eastAsia="Times New Roman" w:hAnsi="Times New Roman" w:cs="Times New Roman"/>
          <w:sz w:val="28"/>
          <w:szCs w:val="28"/>
          <w:lang w:eastAsia="ru-RU"/>
        </w:rPr>
        <w:t>.</w:t>
      </w:r>
    </w:p>
    <w:p w14:paraId="1FAADFF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часто </w:t>
      </w:r>
      <w:proofErr w:type="spellStart"/>
      <w:r w:rsidRPr="008F6AFA">
        <w:rPr>
          <w:rFonts w:ascii="Times New Roman" w:eastAsia="Times New Roman" w:hAnsi="Times New Roman" w:cs="Times New Roman"/>
          <w:sz w:val="28"/>
          <w:szCs w:val="28"/>
          <w:lang w:eastAsia="ru-RU"/>
        </w:rPr>
        <w:t>замислююся</w:t>
      </w:r>
      <w:proofErr w:type="spellEnd"/>
      <w:r w:rsidRPr="008F6AFA">
        <w:rPr>
          <w:rFonts w:ascii="Times New Roman" w:eastAsia="Times New Roman" w:hAnsi="Times New Roman" w:cs="Times New Roman"/>
          <w:sz w:val="28"/>
          <w:szCs w:val="28"/>
          <w:lang w:eastAsia="ru-RU"/>
        </w:rPr>
        <w:t xml:space="preserve"> над </w:t>
      </w:r>
      <w:proofErr w:type="spellStart"/>
      <w:r w:rsidRPr="008F6AFA">
        <w:rPr>
          <w:rFonts w:ascii="Times New Roman" w:eastAsia="Times New Roman" w:hAnsi="Times New Roman" w:cs="Times New Roman"/>
          <w:sz w:val="28"/>
          <w:szCs w:val="28"/>
          <w:lang w:eastAsia="ru-RU"/>
        </w:rPr>
        <w:t>тим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правильно я </w:t>
      </w:r>
      <w:proofErr w:type="spellStart"/>
      <w:r w:rsidRPr="008F6AFA">
        <w:rPr>
          <w:rFonts w:ascii="Times New Roman" w:eastAsia="Times New Roman" w:hAnsi="Times New Roman" w:cs="Times New Roman"/>
          <w:sz w:val="28"/>
          <w:szCs w:val="28"/>
          <w:lang w:eastAsia="ru-RU"/>
        </w:rPr>
        <w:t>вів</w:t>
      </w:r>
      <w:proofErr w:type="spellEnd"/>
      <w:r w:rsidRPr="008F6AFA">
        <w:rPr>
          <w:rFonts w:ascii="Times New Roman" w:eastAsia="Times New Roman" w:hAnsi="Times New Roman" w:cs="Times New Roman"/>
          <w:sz w:val="28"/>
          <w:szCs w:val="28"/>
          <w:lang w:eastAsia="ru-RU"/>
        </w:rPr>
        <w:t xml:space="preserve"> себе в </w:t>
      </w:r>
      <w:proofErr w:type="spellStart"/>
      <w:r w:rsidRPr="008F6AFA">
        <w:rPr>
          <w:rFonts w:ascii="Times New Roman" w:eastAsia="Times New Roman" w:hAnsi="Times New Roman" w:cs="Times New Roman"/>
          <w:sz w:val="28"/>
          <w:szCs w:val="28"/>
          <w:lang w:eastAsia="ru-RU"/>
        </w:rPr>
        <w:t>тій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іншій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ситуації</w:t>
      </w:r>
      <w:proofErr w:type="spellEnd"/>
      <w:r w:rsidRPr="008F6AFA">
        <w:rPr>
          <w:rFonts w:ascii="Times New Roman" w:eastAsia="Times New Roman" w:hAnsi="Times New Roman" w:cs="Times New Roman"/>
          <w:sz w:val="28"/>
          <w:szCs w:val="28"/>
          <w:lang w:val="uk-UA" w:eastAsia="ru-RU"/>
        </w:rPr>
        <w:t>;</w:t>
      </w:r>
    </w:p>
    <w:p w14:paraId="795FB06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рідко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замислююсь</w:t>
      </w:r>
      <w:proofErr w:type="spellEnd"/>
      <w:r w:rsidRPr="008F6AFA">
        <w:rPr>
          <w:rFonts w:ascii="Times New Roman" w:eastAsia="Times New Roman" w:hAnsi="Times New Roman" w:cs="Times New Roman"/>
          <w:sz w:val="28"/>
          <w:szCs w:val="28"/>
          <w:lang w:eastAsia="ru-RU"/>
        </w:rPr>
        <w:t xml:space="preserve"> над </w:t>
      </w:r>
      <w:proofErr w:type="spellStart"/>
      <w:r w:rsidRPr="008F6AFA">
        <w:rPr>
          <w:rFonts w:ascii="Times New Roman" w:eastAsia="Times New Roman" w:hAnsi="Times New Roman" w:cs="Times New Roman"/>
          <w:sz w:val="28"/>
          <w:szCs w:val="28"/>
          <w:lang w:eastAsia="ru-RU"/>
        </w:rPr>
        <w:t>тим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наскільки</w:t>
      </w:r>
      <w:proofErr w:type="spellEnd"/>
      <w:r w:rsidRPr="008F6AFA">
        <w:rPr>
          <w:rFonts w:ascii="Times New Roman" w:eastAsia="Times New Roman" w:hAnsi="Times New Roman" w:cs="Times New Roman"/>
          <w:sz w:val="28"/>
          <w:szCs w:val="28"/>
          <w:lang w:eastAsia="ru-RU"/>
        </w:rPr>
        <w:t xml:space="preserve"> правильна моя </w:t>
      </w:r>
      <w:proofErr w:type="spellStart"/>
      <w:r w:rsidRPr="008F6AFA">
        <w:rPr>
          <w:rFonts w:ascii="Times New Roman" w:eastAsia="Times New Roman" w:hAnsi="Times New Roman" w:cs="Times New Roman"/>
          <w:sz w:val="28"/>
          <w:szCs w:val="28"/>
          <w:lang w:eastAsia="ru-RU"/>
        </w:rPr>
        <w:t>поведінка</w:t>
      </w:r>
      <w:proofErr w:type="spellEnd"/>
      <w:r w:rsidRPr="008F6AFA">
        <w:rPr>
          <w:rFonts w:ascii="Times New Roman" w:eastAsia="Times New Roman" w:hAnsi="Times New Roman" w:cs="Times New Roman"/>
          <w:sz w:val="28"/>
          <w:szCs w:val="28"/>
          <w:lang w:eastAsia="ru-RU"/>
        </w:rPr>
        <w:t>.</w:t>
      </w:r>
    </w:p>
    <w:p w14:paraId="66FFEBF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внутрішньо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ніяковію</w:t>
      </w:r>
      <w:proofErr w:type="spellEnd"/>
      <w:r w:rsidRPr="008F6AFA">
        <w:rPr>
          <w:rFonts w:ascii="Times New Roman" w:eastAsia="Times New Roman" w:hAnsi="Times New Roman" w:cs="Times New Roman"/>
          <w:sz w:val="28"/>
          <w:szCs w:val="28"/>
          <w:lang w:eastAsia="ru-RU"/>
        </w:rPr>
        <w:t xml:space="preserve">, коли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говорять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компліменти</w:t>
      </w:r>
      <w:proofErr w:type="spellEnd"/>
      <w:r w:rsidRPr="008F6AFA">
        <w:rPr>
          <w:rFonts w:ascii="Times New Roman" w:eastAsia="Times New Roman" w:hAnsi="Times New Roman" w:cs="Times New Roman"/>
          <w:sz w:val="28"/>
          <w:szCs w:val="28"/>
          <w:lang w:val="uk-UA" w:eastAsia="ru-RU"/>
        </w:rPr>
        <w:t>;</w:t>
      </w:r>
    </w:p>
    <w:p w14:paraId="030C163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рідко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соромлюсь</w:t>
      </w:r>
      <w:proofErr w:type="spellEnd"/>
      <w:r w:rsidRPr="008F6AFA">
        <w:rPr>
          <w:rFonts w:ascii="Times New Roman" w:eastAsia="Times New Roman" w:hAnsi="Times New Roman" w:cs="Times New Roman"/>
          <w:sz w:val="28"/>
          <w:szCs w:val="28"/>
          <w:lang w:eastAsia="ru-RU"/>
        </w:rPr>
        <w:t xml:space="preserve">, коли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говорять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компліменти</w:t>
      </w:r>
      <w:proofErr w:type="spellEnd"/>
      <w:r w:rsidRPr="008F6AFA">
        <w:rPr>
          <w:rFonts w:ascii="Times New Roman" w:eastAsia="Times New Roman" w:hAnsi="Times New Roman" w:cs="Times New Roman"/>
          <w:sz w:val="28"/>
          <w:szCs w:val="28"/>
          <w:lang w:eastAsia="ru-RU"/>
        </w:rPr>
        <w:t>.</w:t>
      </w:r>
    </w:p>
    <w:p w14:paraId="01BCC0E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 а)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датність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eastAsia="ru-RU"/>
        </w:rPr>
        <w:t>природна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властивість</w:t>
      </w:r>
      <w:proofErr w:type="spellEnd"/>
      <w:r w:rsidRPr="008F6AFA">
        <w:rPr>
          <w:rFonts w:ascii="Times New Roman" w:eastAsia="Times New Roman" w:hAnsi="Times New Roman" w:cs="Times New Roman"/>
          <w:sz w:val="28"/>
          <w:szCs w:val="28"/>
          <w:lang w:val="uk-UA"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val="uk-UA" w:eastAsia="ru-RU"/>
        </w:rPr>
        <w:t>;</w:t>
      </w:r>
    </w:p>
    <w:p w14:paraId="41421D7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д</w:t>
      </w:r>
      <w:proofErr w:type="spellStart"/>
      <w:r w:rsidRPr="008F6AFA">
        <w:rPr>
          <w:rFonts w:ascii="Times New Roman" w:eastAsia="Times New Roman" w:hAnsi="Times New Roman" w:cs="Times New Roman"/>
          <w:sz w:val="28"/>
          <w:szCs w:val="28"/>
          <w:lang w:eastAsia="ru-RU"/>
        </w:rPr>
        <w:t>алеко</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всі</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обдаровані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здатністю</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w:t>
      </w:r>
    </w:p>
    <w:p w14:paraId="207229A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 а) </w:t>
      </w:r>
      <w:proofErr w:type="gramStart"/>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мене</w:t>
      </w:r>
      <w:proofErr w:type="gram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вистачає</w:t>
      </w:r>
      <w:proofErr w:type="spellEnd"/>
      <w:r w:rsidRPr="008F6AFA">
        <w:rPr>
          <w:rFonts w:ascii="Times New Roman" w:eastAsia="Times New Roman" w:hAnsi="Times New Roman" w:cs="Times New Roman"/>
          <w:sz w:val="28"/>
          <w:szCs w:val="28"/>
          <w:lang w:eastAsia="ru-RU"/>
        </w:rPr>
        <w:t xml:space="preserve"> часу на те,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слідкувати</w:t>
      </w:r>
      <w:proofErr w:type="spellEnd"/>
      <w:r w:rsidRPr="008F6AFA">
        <w:rPr>
          <w:rFonts w:ascii="Times New Roman" w:eastAsia="Times New Roman" w:hAnsi="Times New Roman" w:cs="Times New Roman"/>
          <w:sz w:val="28"/>
          <w:szCs w:val="28"/>
          <w:lang w:eastAsia="ru-RU"/>
        </w:rPr>
        <w:t xml:space="preserve"> за новинами </w:t>
      </w:r>
      <w:proofErr w:type="spellStart"/>
      <w:r w:rsidRPr="008F6AFA">
        <w:rPr>
          <w:rFonts w:ascii="Times New Roman" w:eastAsia="Times New Roman" w:hAnsi="Times New Roman" w:cs="Times New Roman"/>
          <w:sz w:val="28"/>
          <w:szCs w:val="28"/>
          <w:lang w:eastAsia="ru-RU"/>
        </w:rPr>
        <w:t>літератури</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мистецтва</w:t>
      </w:r>
      <w:proofErr w:type="spellEnd"/>
      <w:r w:rsidRPr="008F6AFA">
        <w:rPr>
          <w:rFonts w:ascii="Times New Roman" w:eastAsia="Times New Roman" w:hAnsi="Times New Roman" w:cs="Times New Roman"/>
          <w:sz w:val="28"/>
          <w:szCs w:val="28"/>
          <w:lang w:val="uk-UA" w:eastAsia="ru-RU"/>
        </w:rPr>
        <w:t xml:space="preserve">; </w:t>
      </w:r>
    </w:p>
    <w:p w14:paraId="56B40D4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p>
    <w:p w14:paraId="546D7BE9"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073778CF"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7622448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докладаю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сили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намагаючись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стежити</w:t>
      </w:r>
      <w:proofErr w:type="spellEnd"/>
      <w:r w:rsidRPr="008F6AFA">
        <w:rPr>
          <w:rFonts w:ascii="Times New Roman" w:eastAsia="Times New Roman" w:hAnsi="Times New Roman" w:cs="Times New Roman"/>
          <w:sz w:val="28"/>
          <w:szCs w:val="28"/>
          <w:lang w:eastAsia="ru-RU"/>
        </w:rPr>
        <w:t xml:space="preserve"> за новинами </w:t>
      </w:r>
      <w:proofErr w:type="spellStart"/>
      <w:r w:rsidRPr="008F6AFA">
        <w:rPr>
          <w:rFonts w:ascii="Times New Roman" w:eastAsia="Times New Roman" w:hAnsi="Times New Roman" w:cs="Times New Roman"/>
          <w:sz w:val="28"/>
          <w:szCs w:val="28"/>
          <w:lang w:eastAsia="ru-RU"/>
        </w:rPr>
        <w:t>літератури</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мистецтва</w:t>
      </w:r>
      <w:proofErr w:type="spellEnd"/>
      <w:r w:rsidRPr="008F6AFA">
        <w:rPr>
          <w:rFonts w:ascii="Times New Roman" w:eastAsia="Times New Roman" w:hAnsi="Times New Roman" w:cs="Times New Roman"/>
          <w:sz w:val="28"/>
          <w:szCs w:val="28"/>
          <w:lang w:eastAsia="ru-RU"/>
        </w:rPr>
        <w:t>.</w:t>
      </w:r>
    </w:p>
    <w:p w14:paraId="1BAC237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часто </w:t>
      </w:r>
      <w:proofErr w:type="spellStart"/>
      <w:r w:rsidRPr="008F6AFA">
        <w:rPr>
          <w:rFonts w:ascii="Times New Roman" w:eastAsia="Times New Roman" w:hAnsi="Times New Roman" w:cs="Times New Roman"/>
          <w:sz w:val="28"/>
          <w:szCs w:val="28"/>
          <w:lang w:eastAsia="ru-RU"/>
        </w:rPr>
        <w:t>приймаю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ризиковані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рішення</w:t>
      </w:r>
      <w:proofErr w:type="spellEnd"/>
      <w:r w:rsidRPr="008F6AFA">
        <w:rPr>
          <w:rFonts w:ascii="Times New Roman" w:eastAsia="Times New Roman" w:hAnsi="Times New Roman" w:cs="Times New Roman"/>
          <w:sz w:val="28"/>
          <w:szCs w:val="28"/>
          <w:lang w:val="uk-UA" w:eastAsia="ru-RU"/>
        </w:rPr>
        <w:t>;</w:t>
      </w:r>
    </w:p>
    <w:p w14:paraId="35D99B6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важко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приймати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ризиковані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рішення</w:t>
      </w:r>
      <w:proofErr w:type="spellEnd"/>
      <w:r w:rsidRPr="008F6AFA">
        <w:rPr>
          <w:rFonts w:ascii="Times New Roman" w:eastAsia="Times New Roman" w:hAnsi="Times New Roman" w:cs="Times New Roman"/>
          <w:sz w:val="28"/>
          <w:szCs w:val="28"/>
          <w:lang w:eastAsia="ru-RU"/>
        </w:rPr>
        <w:t>.</w:t>
      </w:r>
    </w:p>
    <w:p w14:paraId="782C362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10. а) іноді я можу дати співрозмовникові зрозуміти, що він здається мені дурним і нецікавим;</w:t>
      </w:r>
    </w:p>
    <w:p w14:paraId="53257D2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неприпустимим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зрозуміти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вона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здається</w:t>
      </w:r>
      <w:proofErr w:type="spellEnd"/>
      <w:r w:rsidRPr="008F6AFA">
        <w:rPr>
          <w:rFonts w:ascii="Times New Roman" w:eastAsia="Times New Roman" w:hAnsi="Times New Roman" w:cs="Times New Roman"/>
          <w:sz w:val="28"/>
          <w:szCs w:val="28"/>
          <w:lang w:eastAsia="ru-RU"/>
        </w:rPr>
        <w:t xml:space="preserve"> дурною і </w:t>
      </w:r>
      <w:proofErr w:type="spellStart"/>
      <w:r w:rsidRPr="008F6AFA">
        <w:rPr>
          <w:rFonts w:ascii="Times New Roman" w:eastAsia="Times New Roman" w:hAnsi="Times New Roman" w:cs="Times New Roman"/>
          <w:sz w:val="28"/>
          <w:szCs w:val="28"/>
          <w:lang w:eastAsia="ru-RU"/>
        </w:rPr>
        <w:t>нецікавою</w:t>
      </w:r>
      <w:proofErr w:type="spellEnd"/>
      <w:r w:rsidRPr="008F6AFA">
        <w:rPr>
          <w:rFonts w:ascii="Times New Roman" w:eastAsia="Times New Roman" w:hAnsi="Times New Roman" w:cs="Times New Roman"/>
          <w:sz w:val="28"/>
          <w:szCs w:val="28"/>
          <w:lang w:eastAsia="ru-RU"/>
        </w:rPr>
        <w:t>.</w:t>
      </w:r>
    </w:p>
    <w:p w14:paraId="603F5A6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11.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люблю </w:t>
      </w:r>
      <w:proofErr w:type="spellStart"/>
      <w:r w:rsidRPr="008F6AFA">
        <w:rPr>
          <w:rFonts w:ascii="Times New Roman" w:eastAsia="Times New Roman" w:hAnsi="Times New Roman" w:cs="Times New Roman"/>
          <w:sz w:val="28"/>
          <w:szCs w:val="28"/>
          <w:lang w:eastAsia="ru-RU"/>
        </w:rPr>
        <w:t>залишати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приємне</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потім</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sz w:val="28"/>
          <w:szCs w:val="28"/>
          <w:lang w:val="uk-UA" w:eastAsia="ru-RU"/>
        </w:rPr>
        <w:t>;</w:t>
      </w:r>
    </w:p>
    <w:p w14:paraId="797BBFF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залишаю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приємне</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потім</w:t>
      </w:r>
      <w:proofErr w:type="spellEnd"/>
      <w:r w:rsidRPr="008F6AFA">
        <w:rPr>
          <w:rFonts w:ascii="Times New Roman" w:eastAsia="Times New Roman" w:hAnsi="Times New Roman" w:cs="Times New Roman"/>
          <w:sz w:val="28"/>
          <w:szCs w:val="28"/>
          <w:lang w:eastAsia="ru-RU"/>
        </w:rPr>
        <w:t>».</w:t>
      </w:r>
    </w:p>
    <w:p w14:paraId="1B812AF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12.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неввічливим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переривати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розмову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якщо</w:t>
      </w:r>
      <w:proofErr w:type="spellEnd"/>
      <w:r w:rsidRPr="008F6AFA">
        <w:rPr>
          <w:rFonts w:ascii="Times New Roman" w:eastAsia="Times New Roman" w:hAnsi="Times New Roman" w:cs="Times New Roman"/>
          <w:sz w:val="28"/>
          <w:szCs w:val="28"/>
          <w:lang w:eastAsia="ru-RU"/>
        </w:rPr>
        <w:t xml:space="preserve"> вона </w:t>
      </w:r>
      <w:proofErr w:type="spellStart"/>
      <w:r w:rsidRPr="008F6AFA">
        <w:rPr>
          <w:rFonts w:ascii="Times New Roman" w:eastAsia="Times New Roman" w:hAnsi="Times New Roman" w:cs="Times New Roman"/>
          <w:sz w:val="28"/>
          <w:szCs w:val="28"/>
          <w:lang w:eastAsia="ru-RU"/>
        </w:rPr>
        <w:t>цікава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тільки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моєму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співрозмовнику</w:t>
      </w:r>
      <w:proofErr w:type="spellEnd"/>
      <w:r w:rsidRPr="008F6AFA">
        <w:rPr>
          <w:rFonts w:ascii="Times New Roman" w:eastAsia="Times New Roman" w:hAnsi="Times New Roman" w:cs="Times New Roman"/>
          <w:sz w:val="28"/>
          <w:szCs w:val="28"/>
          <w:lang w:val="uk-UA" w:eastAsia="ru-RU"/>
        </w:rPr>
        <w:t>;</w:t>
      </w:r>
    </w:p>
    <w:p w14:paraId="45595E4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швидко</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невимушено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перервати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розмову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цікаву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тільки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одній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стороні</w:t>
      </w:r>
      <w:proofErr w:type="spellEnd"/>
      <w:r w:rsidRPr="008F6AFA">
        <w:rPr>
          <w:rFonts w:ascii="Times New Roman" w:eastAsia="Times New Roman" w:hAnsi="Times New Roman" w:cs="Times New Roman"/>
          <w:sz w:val="28"/>
          <w:szCs w:val="28"/>
          <w:lang w:eastAsia="ru-RU"/>
        </w:rPr>
        <w:t>.</w:t>
      </w:r>
    </w:p>
    <w:p w14:paraId="1081C36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13.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прагну</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досягнення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внутрішньої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гармонії</w:t>
      </w:r>
      <w:proofErr w:type="spellEnd"/>
      <w:r w:rsidRPr="008F6AFA">
        <w:rPr>
          <w:rFonts w:ascii="Times New Roman" w:eastAsia="Times New Roman" w:hAnsi="Times New Roman" w:cs="Times New Roman"/>
          <w:sz w:val="28"/>
          <w:szCs w:val="28"/>
          <w:lang w:val="uk-UA" w:eastAsia="ru-RU"/>
        </w:rPr>
        <w:t>;</w:t>
      </w:r>
    </w:p>
    <w:p w14:paraId="5D30F29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с</w:t>
      </w:r>
      <w:proofErr w:type="spellStart"/>
      <w:r w:rsidRPr="008F6AFA">
        <w:rPr>
          <w:rFonts w:ascii="Times New Roman" w:eastAsia="Times New Roman" w:hAnsi="Times New Roman" w:cs="Times New Roman"/>
          <w:sz w:val="28"/>
          <w:szCs w:val="28"/>
          <w:lang w:eastAsia="ru-RU"/>
        </w:rPr>
        <w:t>тан</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внутрішньої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гармонії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швидше</w:t>
      </w:r>
      <w:proofErr w:type="spellEnd"/>
      <w:r w:rsidRPr="008F6AFA">
        <w:rPr>
          <w:rFonts w:ascii="Times New Roman" w:eastAsia="Times New Roman" w:hAnsi="Times New Roman" w:cs="Times New Roman"/>
          <w:sz w:val="28"/>
          <w:szCs w:val="28"/>
          <w:lang w:eastAsia="ru-RU"/>
        </w:rPr>
        <w:t xml:space="preserve"> за все, </w:t>
      </w:r>
      <w:proofErr w:type="spellStart"/>
      <w:r w:rsidRPr="008F6AFA">
        <w:rPr>
          <w:rFonts w:ascii="Times New Roman" w:eastAsia="Times New Roman" w:hAnsi="Times New Roman" w:cs="Times New Roman"/>
          <w:sz w:val="28"/>
          <w:szCs w:val="28"/>
          <w:lang w:eastAsia="ru-RU"/>
        </w:rPr>
        <w:t>недосяжний</w:t>
      </w:r>
      <w:proofErr w:type="spellEnd"/>
      <w:r w:rsidRPr="008F6AFA">
        <w:rPr>
          <w:rFonts w:ascii="Times New Roman" w:eastAsia="Times New Roman" w:hAnsi="Times New Roman" w:cs="Times New Roman"/>
          <w:sz w:val="28"/>
          <w:szCs w:val="28"/>
          <w:lang w:eastAsia="ru-RU"/>
        </w:rPr>
        <w:t>.</w:t>
      </w:r>
    </w:p>
    <w:p w14:paraId="39D79E5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14. а) </w:t>
      </w:r>
      <w:r w:rsidRPr="008F6AFA">
        <w:rPr>
          <w:rFonts w:ascii="Times New Roman" w:eastAsia="Times New Roman" w:hAnsi="Times New Roman" w:cs="Times New Roman"/>
          <w:sz w:val="28"/>
          <w:szCs w:val="28"/>
          <w:lang w:val="uk-UA" w:eastAsia="ru-RU"/>
        </w:rPr>
        <w:t>н</w:t>
      </w:r>
      <w:r w:rsidRPr="008F6AFA">
        <w:rPr>
          <w:rFonts w:ascii="Times New Roman" w:eastAsia="Times New Roman" w:hAnsi="Times New Roman" w:cs="Times New Roman"/>
          <w:sz w:val="28"/>
          <w:szCs w:val="28"/>
          <w:lang w:eastAsia="ru-RU"/>
        </w:rPr>
        <w:t xml:space="preserve">е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сказати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подобаюся</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
    <w:p w14:paraId="1FE14EE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подобаюся</w:t>
      </w:r>
      <w:proofErr w:type="spellEnd"/>
      <w:r w:rsidRPr="008F6AFA">
        <w:rPr>
          <w:rFonts w:ascii="Times New Roman" w:eastAsia="Times New Roman" w:hAnsi="Times New Roman" w:cs="Times New Roman"/>
          <w:sz w:val="28"/>
          <w:szCs w:val="28"/>
          <w:lang w:eastAsia="ru-RU"/>
        </w:rPr>
        <w:t>.</w:t>
      </w:r>
    </w:p>
    <w:p w14:paraId="219C1C8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15.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більшості</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можна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довіряти</w:t>
      </w:r>
      <w:proofErr w:type="spellEnd"/>
      <w:r w:rsidRPr="008F6AFA">
        <w:rPr>
          <w:rFonts w:ascii="Times New Roman" w:eastAsia="Times New Roman" w:hAnsi="Times New Roman" w:cs="Times New Roman"/>
          <w:sz w:val="28"/>
          <w:szCs w:val="28"/>
          <w:lang w:val="uk-UA" w:eastAsia="ru-RU"/>
        </w:rPr>
        <w:t>;</w:t>
      </w:r>
    </w:p>
    <w:p w14:paraId="7D002F0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д</w:t>
      </w:r>
      <w:r w:rsidRPr="008F6AFA">
        <w:rPr>
          <w:rFonts w:ascii="Times New Roman" w:eastAsia="Times New Roman" w:hAnsi="Times New Roman" w:cs="Times New Roman"/>
          <w:sz w:val="28"/>
          <w:szCs w:val="28"/>
          <w:lang w:eastAsia="ru-RU"/>
        </w:rPr>
        <w:t xml:space="preserve">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без </w:t>
      </w:r>
      <w:proofErr w:type="spellStart"/>
      <w:r w:rsidRPr="008F6AFA">
        <w:rPr>
          <w:rFonts w:ascii="Times New Roman" w:eastAsia="Times New Roman" w:hAnsi="Times New Roman" w:cs="Times New Roman"/>
          <w:sz w:val="28"/>
          <w:szCs w:val="28"/>
          <w:lang w:eastAsia="ru-RU"/>
        </w:rPr>
        <w:t>крайньої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необхідності</w:t>
      </w:r>
      <w:proofErr w:type="spellEnd"/>
      <w:r w:rsidRPr="008F6AFA">
        <w:rPr>
          <w:rFonts w:ascii="Times New Roman" w:eastAsia="Times New Roman" w:hAnsi="Times New Roman" w:cs="Times New Roman"/>
          <w:sz w:val="28"/>
          <w:szCs w:val="28"/>
          <w:lang w:eastAsia="ru-RU"/>
        </w:rPr>
        <w:t xml:space="preserve"> людям </w:t>
      </w:r>
      <w:proofErr w:type="spellStart"/>
      <w:r w:rsidRPr="008F6AFA">
        <w:rPr>
          <w:rFonts w:ascii="Times New Roman" w:eastAsia="Times New Roman" w:hAnsi="Times New Roman" w:cs="Times New Roman"/>
          <w:sz w:val="28"/>
          <w:szCs w:val="28"/>
          <w:lang w:eastAsia="ru-RU"/>
        </w:rPr>
        <w:t>довіряти</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варто</w:t>
      </w:r>
      <w:proofErr w:type="spellEnd"/>
      <w:r w:rsidRPr="008F6AFA">
        <w:rPr>
          <w:rFonts w:ascii="Times New Roman" w:eastAsia="Times New Roman" w:hAnsi="Times New Roman" w:cs="Times New Roman"/>
          <w:sz w:val="28"/>
          <w:szCs w:val="28"/>
          <w:lang w:eastAsia="ru-RU"/>
        </w:rPr>
        <w:t>.</w:t>
      </w:r>
    </w:p>
    <w:p w14:paraId="0B1814C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16. а) </w:t>
      </w:r>
      <w:r w:rsidRPr="008F6AFA">
        <w:rPr>
          <w:rFonts w:ascii="Times New Roman" w:eastAsia="Times New Roman" w:hAnsi="Times New Roman" w:cs="Times New Roman"/>
          <w:sz w:val="28"/>
          <w:szCs w:val="28"/>
          <w:lang w:val="uk-UA" w:eastAsia="ru-RU"/>
        </w:rPr>
        <w:t>п</w:t>
      </w:r>
      <w:proofErr w:type="spellStart"/>
      <w:r w:rsidRPr="008F6AFA">
        <w:rPr>
          <w:rFonts w:ascii="Times New Roman" w:eastAsia="Times New Roman" w:hAnsi="Times New Roman" w:cs="Times New Roman"/>
          <w:sz w:val="28"/>
          <w:szCs w:val="28"/>
          <w:lang w:eastAsia="ru-RU"/>
        </w:rPr>
        <w:t>огано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оплачувана</w:t>
      </w:r>
      <w:proofErr w:type="spellEnd"/>
      <w:r w:rsidRPr="008F6AFA">
        <w:rPr>
          <w:rFonts w:ascii="Times New Roman" w:eastAsia="Times New Roman" w:hAnsi="Times New Roman" w:cs="Times New Roman"/>
          <w:sz w:val="28"/>
          <w:szCs w:val="28"/>
          <w:lang w:eastAsia="ru-RU"/>
        </w:rPr>
        <w:t xml:space="preserve"> робота не </w:t>
      </w:r>
      <w:proofErr w:type="spellStart"/>
      <w:r w:rsidRPr="008F6AFA">
        <w:rPr>
          <w:rFonts w:ascii="Times New Roman" w:eastAsia="Times New Roman" w:hAnsi="Times New Roman" w:cs="Times New Roman"/>
          <w:sz w:val="28"/>
          <w:szCs w:val="28"/>
          <w:lang w:eastAsia="ru-RU"/>
        </w:rPr>
        <w:t>може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приносити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задоволення</w:t>
      </w:r>
      <w:proofErr w:type="spellEnd"/>
      <w:r w:rsidRPr="008F6AFA">
        <w:rPr>
          <w:rFonts w:ascii="Times New Roman" w:eastAsia="Times New Roman" w:hAnsi="Times New Roman" w:cs="Times New Roman"/>
          <w:sz w:val="28"/>
          <w:szCs w:val="28"/>
          <w:lang w:val="uk-UA" w:eastAsia="ru-RU"/>
        </w:rPr>
        <w:t>;</w:t>
      </w:r>
    </w:p>
    <w:p w14:paraId="35E1E0D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ц</w:t>
      </w:r>
      <w:proofErr w:type="spellStart"/>
      <w:r w:rsidRPr="008F6AFA">
        <w:rPr>
          <w:rFonts w:ascii="Times New Roman" w:eastAsia="Times New Roman" w:hAnsi="Times New Roman" w:cs="Times New Roman"/>
          <w:sz w:val="28"/>
          <w:szCs w:val="28"/>
          <w:lang w:eastAsia="ru-RU"/>
        </w:rPr>
        <w:t>ікавий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творчий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зміст</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роботи</w:t>
      </w:r>
      <w:proofErr w:type="spellEnd"/>
      <w:r w:rsidRPr="008F6AFA">
        <w:rPr>
          <w:rFonts w:ascii="Times New Roman" w:eastAsia="Times New Roman" w:hAnsi="Times New Roman" w:cs="Times New Roman"/>
          <w:sz w:val="28"/>
          <w:szCs w:val="28"/>
          <w:lang w:eastAsia="ru-RU"/>
        </w:rPr>
        <w:t xml:space="preserve"> – само по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нагорода</w:t>
      </w:r>
      <w:proofErr w:type="spellEnd"/>
      <w:r w:rsidRPr="008F6AFA">
        <w:rPr>
          <w:rFonts w:ascii="Times New Roman" w:eastAsia="Times New Roman" w:hAnsi="Times New Roman" w:cs="Times New Roman"/>
          <w:sz w:val="28"/>
          <w:szCs w:val="28"/>
          <w:lang w:eastAsia="ru-RU"/>
        </w:rPr>
        <w:t>.</w:t>
      </w:r>
    </w:p>
    <w:p w14:paraId="357BB46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17. а) </w:t>
      </w:r>
      <w:r w:rsidRPr="008F6AFA">
        <w:rPr>
          <w:rFonts w:ascii="Times New Roman" w:eastAsia="Times New Roman" w:hAnsi="Times New Roman" w:cs="Times New Roman"/>
          <w:sz w:val="28"/>
          <w:szCs w:val="28"/>
          <w:lang w:val="uk-UA" w:eastAsia="ru-RU"/>
        </w:rPr>
        <w:t>д</w:t>
      </w:r>
      <w:proofErr w:type="spellStart"/>
      <w:r w:rsidRPr="008F6AFA">
        <w:rPr>
          <w:rFonts w:ascii="Times New Roman" w:eastAsia="Times New Roman" w:hAnsi="Times New Roman" w:cs="Times New Roman"/>
          <w:sz w:val="28"/>
          <w:szCs w:val="28"/>
          <w:lang w:eastAsia="ru-RU"/>
        </w:rPr>
        <w:t>осить</w:t>
      </w:r>
      <w:proofErr w:type="spellEnd"/>
      <w:r w:rsidRPr="008F6AFA">
        <w:rPr>
          <w:rFonts w:ascii="Times New Roman" w:eastAsia="Times New Roman" w:hAnsi="Times New Roman" w:cs="Times New Roman"/>
          <w:sz w:val="28"/>
          <w:szCs w:val="28"/>
          <w:lang w:eastAsia="ru-RU"/>
        </w:rPr>
        <w:t xml:space="preserve"> часто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нудно</w:t>
      </w:r>
      <w:r w:rsidRPr="008F6AFA">
        <w:rPr>
          <w:rFonts w:ascii="Times New Roman" w:eastAsia="Times New Roman" w:hAnsi="Times New Roman" w:cs="Times New Roman"/>
          <w:sz w:val="28"/>
          <w:szCs w:val="28"/>
          <w:lang w:val="uk-UA" w:eastAsia="ru-RU"/>
        </w:rPr>
        <w:t>;</w:t>
      </w:r>
    </w:p>
    <w:p w14:paraId="65C4CFD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ніколи</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буває</w:t>
      </w:r>
      <w:proofErr w:type="spellEnd"/>
      <w:r w:rsidRPr="008F6AFA">
        <w:rPr>
          <w:rFonts w:ascii="Times New Roman" w:eastAsia="Times New Roman" w:hAnsi="Times New Roman" w:cs="Times New Roman"/>
          <w:sz w:val="28"/>
          <w:szCs w:val="28"/>
          <w:lang w:eastAsia="ru-RU"/>
        </w:rPr>
        <w:t xml:space="preserve"> нудно.</w:t>
      </w:r>
    </w:p>
    <w:p w14:paraId="4A6792E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18.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стану </w:t>
      </w:r>
      <w:proofErr w:type="spellStart"/>
      <w:r w:rsidRPr="008F6AFA">
        <w:rPr>
          <w:rFonts w:ascii="Times New Roman" w:eastAsia="Times New Roman" w:hAnsi="Times New Roman" w:cs="Times New Roman"/>
          <w:sz w:val="28"/>
          <w:szCs w:val="28"/>
          <w:lang w:eastAsia="ru-RU"/>
        </w:rPr>
        <w:t>відступати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принципів</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навіть</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кориснихсправ</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могли б </w:t>
      </w:r>
      <w:proofErr w:type="spellStart"/>
      <w:r w:rsidRPr="008F6AFA">
        <w:rPr>
          <w:rFonts w:ascii="Times New Roman" w:eastAsia="Times New Roman" w:hAnsi="Times New Roman" w:cs="Times New Roman"/>
          <w:sz w:val="28"/>
          <w:szCs w:val="28"/>
          <w:lang w:eastAsia="ru-RU"/>
        </w:rPr>
        <w:t>розраховувати</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людську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вдячність</w:t>
      </w:r>
      <w:proofErr w:type="spellEnd"/>
      <w:r w:rsidRPr="008F6AFA">
        <w:rPr>
          <w:rFonts w:ascii="Times New Roman" w:eastAsia="Times New Roman" w:hAnsi="Times New Roman" w:cs="Times New Roman"/>
          <w:sz w:val="28"/>
          <w:szCs w:val="28"/>
          <w:lang w:val="uk-UA" w:eastAsia="ru-RU"/>
        </w:rPr>
        <w:t>;</w:t>
      </w:r>
    </w:p>
    <w:p w14:paraId="027B692F" w14:textId="77777777" w:rsidR="008F6AFA" w:rsidRPr="008F6AFA" w:rsidRDefault="008F6AFA" w:rsidP="008F6AFA">
      <w:pPr>
        <w:spacing w:after="0" w:line="360" w:lineRule="auto"/>
        <w:ind w:firstLine="709"/>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б </w:t>
      </w:r>
      <w:proofErr w:type="spellStart"/>
      <w:r w:rsidRPr="008F6AFA">
        <w:rPr>
          <w:rFonts w:ascii="Times New Roman" w:eastAsia="Times New Roman" w:hAnsi="Times New Roman" w:cs="Times New Roman"/>
          <w:sz w:val="28"/>
          <w:szCs w:val="28"/>
          <w:lang w:eastAsia="ru-RU"/>
        </w:rPr>
        <w:t>вважав</w:t>
      </w:r>
      <w:proofErr w:type="spellEnd"/>
      <w:r w:rsidRPr="008F6AFA">
        <w:rPr>
          <w:rFonts w:ascii="Times New Roman" w:eastAsia="Times New Roman" w:hAnsi="Times New Roman" w:cs="Times New Roman"/>
          <w:sz w:val="28"/>
          <w:szCs w:val="28"/>
          <w:lang w:eastAsia="ru-RU"/>
        </w:rPr>
        <w:t xml:space="preserve"> за </w:t>
      </w:r>
      <w:proofErr w:type="spellStart"/>
      <w:r w:rsidRPr="008F6AFA">
        <w:rPr>
          <w:rFonts w:ascii="Times New Roman" w:eastAsia="Times New Roman" w:hAnsi="Times New Roman" w:cs="Times New Roman"/>
          <w:sz w:val="28"/>
          <w:szCs w:val="28"/>
          <w:lang w:eastAsia="ru-RU"/>
        </w:rPr>
        <w:t>краще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відступити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принципів</w:t>
      </w:r>
      <w:proofErr w:type="spellEnd"/>
      <w:r w:rsidRPr="008F6AFA">
        <w:rPr>
          <w:rFonts w:ascii="Times New Roman" w:eastAsia="Times New Roman" w:hAnsi="Times New Roman" w:cs="Times New Roman"/>
          <w:sz w:val="28"/>
          <w:szCs w:val="28"/>
          <w:lang w:eastAsia="ru-RU"/>
        </w:rPr>
        <w:t xml:space="preserve"> для справ, за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були</w:t>
      </w:r>
      <w:proofErr w:type="spellEnd"/>
      <w:r w:rsidRPr="008F6AFA">
        <w:rPr>
          <w:rFonts w:ascii="Times New Roman" w:eastAsia="Times New Roman" w:hAnsi="Times New Roman" w:cs="Times New Roman"/>
          <w:sz w:val="28"/>
          <w:szCs w:val="28"/>
          <w:lang w:eastAsia="ru-RU"/>
        </w:rPr>
        <w:t xml:space="preserve"> б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вдячні</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sz w:val="28"/>
          <w:szCs w:val="28"/>
          <w:lang w:val="uk-UA" w:eastAsia="ru-RU"/>
        </w:rPr>
        <w:t xml:space="preserve"> </w:t>
      </w:r>
    </w:p>
    <w:p w14:paraId="537EEB91"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471FFC0F"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3115A8E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19. а) </w:t>
      </w:r>
      <w:r w:rsidRPr="008F6AFA">
        <w:rPr>
          <w:rFonts w:ascii="Times New Roman" w:eastAsia="Times New Roman" w:hAnsi="Times New Roman" w:cs="Times New Roman"/>
          <w:sz w:val="28"/>
          <w:szCs w:val="28"/>
          <w:lang w:val="uk-UA" w:eastAsia="ru-RU"/>
        </w:rPr>
        <w:t>і</w:t>
      </w:r>
      <w:proofErr w:type="spellStart"/>
      <w:r w:rsidRPr="008F6AFA">
        <w:rPr>
          <w:rFonts w:ascii="Times New Roman" w:eastAsia="Times New Roman" w:hAnsi="Times New Roman" w:cs="Times New Roman"/>
          <w:sz w:val="28"/>
          <w:szCs w:val="28"/>
          <w:lang w:eastAsia="ru-RU"/>
        </w:rPr>
        <w:t>ноді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важко</w:t>
      </w:r>
      <w:proofErr w:type="spellEnd"/>
      <w:r w:rsidRPr="008F6AFA">
        <w:rPr>
          <w:rFonts w:ascii="Times New Roman" w:eastAsia="Times New Roman" w:hAnsi="Times New Roman" w:cs="Times New Roman"/>
          <w:sz w:val="28"/>
          <w:szCs w:val="28"/>
          <w:lang w:eastAsia="ru-RU"/>
        </w:rPr>
        <w:t xml:space="preserve"> бути </w:t>
      </w:r>
      <w:proofErr w:type="spellStart"/>
      <w:r w:rsidRPr="008F6AFA">
        <w:rPr>
          <w:rFonts w:ascii="Times New Roman" w:eastAsia="Times New Roman" w:hAnsi="Times New Roman" w:cs="Times New Roman"/>
          <w:sz w:val="28"/>
          <w:szCs w:val="28"/>
          <w:lang w:eastAsia="ru-RU"/>
        </w:rPr>
        <w:t>щирим</w:t>
      </w:r>
      <w:proofErr w:type="spellEnd"/>
      <w:r w:rsidRPr="008F6AFA">
        <w:rPr>
          <w:rFonts w:ascii="Times New Roman" w:eastAsia="Times New Roman" w:hAnsi="Times New Roman" w:cs="Times New Roman"/>
          <w:sz w:val="28"/>
          <w:szCs w:val="28"/>
          <w:lang w:val="uk-UA" w:eastAsia="ru-RU"/>
        </w:rPr>
        <w:t>;</w:t>
      </w:r>
    </w:p>
    <w:p w14:paraId="26FCD35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вдається</w:t>
      </w:r>
      <w:proofErr w:type="spellEnd"/>
      <w:r w:rsidRPr="008F6AFA">
        <w:rPr>
          <w:rFonts w:ascii="Times New Roman" w:eastAsia="Times New Roman" w:hAnsi="Times New Roman" w:cs="Times New Roman"/>
          <w:sz w:val="28"/>
          <w:szCs w:val="28"/>
          <w:lang w:eastAsia="ru-RU"/>
        </w:rPr>
        <w:t xml:space="preserve"> бути </w:t>
      </w:r>
      <w:proofErr w:type="spellStart"/>
      <w:r w:rsidRPr="008F6AFA">
        <w:rPr>
          <w:rFonts w:ascii="Times New Roman" w:eastAsia="Times New Roman" w:hAnsi="Times New Roman" w:cs="Times New Roman"/>
          <w:sz w:val="28"/>
          <w:szCs w:val="28"/>
          <w:lang w:eastAsia="ru-RU"/>
        </w:rPr>
        <w:t>щирим</w:t>
      </w:r>
      <w:proofErr w:type="spellEnd"/>
      <w:r w:rsidRPr="008F6AFA">
        <w:rPr>
          <w:rFonts w:ascii="Times New Roman" w:eastAsia="Times New Roman" w:hAnsi="Times New Roman" w:cs="Times New Roman"/>
          <w:sz w:val="28"/>
          <w:szCs w:val="28"/>
          <w:lang w:eastAsia="ru-RU"/>
        </w:rPr>
        <w:t>.</w:t>
      </w:r>
    </w:p>
    <w:p w14:paraId="4C44D0B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20. а) </w:t>
      </w:r>
      <w:r w:rsidRPr="008F6AFA">
        <w:rPr>
          <w:rFonts w:ascii="Times New Roman" w:eastAsia="Times New Roman" w:hAnsi="Times New Roman" w:cs="Times New Roman"/>
          <w:sz w:val="28"/>
          <w:szCs w:val="28"/>
          <w:lang w:val="uk-UA" w:eastAsia="ru-RU"/>
        </w:rPr>
        <w:t>к</w:t>
      </w:r>
      <w:proofErr w:type="spellStart"/>
      <w:r w:rsidRPr="008F6AFA">
        <w:rPr>
          <w:rFonts w:ascii="Times New Roman" w:eastAsia="Times New Roman" w:hAnsi="Times New Roman" w:cs="Times New Roman"/>
          <w:sz w:val="28"/>
          <w:szCs w:val="28"/>
          <w:lang w:eastAsia="ru-RU"/>
        </w:rPr>
        <w:t>оли</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подобаюся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подобаюсь</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оточуючим</w:t>
      </w:r>
      <w:proofErr w:type="spellEnd"/>
      <w:r w:rsidRPr="008F6AFA">
        <w:rPr>
          <w:rFonts w:ascii="Times New Roman" w:eastAsia="Times New Roman" w:hAnsi="Times New Roman" w:cs="Times New Roman"/>
          <w:sz w:val="28"/>
          <w:szCs w:val="28"/>
          <w:lang w:val="uk-UA" w:eastAsia="ru-RU"/>
        </w:rPr>
        <w:t>;</w:t>
      </w:r>
    </w:p>
    <w:p w14:paraId="07084FC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авіть</w:t>
      </w:r>
      <w:proofErr w:type="spellEnd"/>
      <w:r w:rsidRPr="008F6AFA">
        <w:rPr>
          <w:rFonts w:ascii="Times New Roman" w:eastAsia="Times New Roman" w:hAnsi="Times New Roman" w:cs="Times New Roman"/>
          <w:sz w:val="28"/>
          <w:szCs w:val="28"/>
          <w:lang w:eastAsia="ru-RU"/>
        </w:rPr>
        <w:t xml:space="preserve"> коли я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подобаюся</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розумію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є люди, </w:t>
      </w:r>
      <w:proofErr w:type="spellStart"/>
      <w:r w:rsidRPr="008F6AFA">
        <w:rPr>
          <w:rFonts w:ascii="Times New Roman" w:eastAsia="Times New Roman" w:hAnsi="Times New Roman" w:cs="Times New Roman"/>
          <w:sz w:val="28"/>
          <w:szCs w:val="28"/>
          <w:lang w:eastAsia="ru-RU"/>
        </w:rPr>
        <w:t>яким</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неприємний</w:t>
      </w:r>
      <w:proofErr w:type="spellEnd"/>
      <w:r w:rsidRPr="008F6AFA">
        <w:rPr>
          <w:rFonts w:ascii="Times New Roman" w:eastAsia="Times New Roman" w:hAnsi="Times New Roman" w:cs="Times New Roman"/>
          <w:sz w:val="28"/>
          <w:szCs w:val="28"/>
          <w:lang w:eastAsia="ru-RU"/>
        </w:rPr>
        <w:t>.</w:t>
      </w:r>
    </w:p>
    <w:p w14:paraId="64E967D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21.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довіряю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бажанням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раптово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виникли</w:t>
      </w:r>
      <w:proofErr w:type="spellEnd"/>
      <w:r w:rsidRPr="008F6AFA">
        <w:rPr>
          <w:rFonts w:ascii="Times New Roman" w:eastAsia="Times New Roman" w:hAnsi="Times New Roman" w:cs="Times New Roman"/>
          <w:sz w:val="28"/>
          <w:szCs w:val="28"/>
          <w:lang w:val="uk-UA" w:eastAsia="ru-RU"/>
        </w:rPr>
        <w:t>;</w:t>
      </w:r>
    </w:p>
    <w:p w14:paraId="6940DE0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б) </w:t>
      </w:r>
      <w:r w:rsidRPr="008F6AFA">
        <w:rPr>
          <w:rFonts w:ascii="Times New Roman" w:eastAsia="Times New Roman" w:hAnsi="Times New Roman" w:cs="Times New Roman"/>
          <w:sz w:val="28"/>
          <w:szCs w:val="28"/>
          <w:lang w:val="uk-UA" w:eastAsia="ru-RU"/>
        </w:rPr>
        <w:t>с</w:t>
      </w:r>
      <w:proofErr w:type="spellStart"/>
      <w:r w:rsidRPr="008F6AFA">
        <w:rPr>
          <w:rFonts w:ascii="Times New Roman" w:eastAsia="Times New Roman" w:hAnsi="Times New Roman" w:cs="Times New Roman"/>
          <w:sz w:val="28"/>
          <w:szCs w:val="28"/>
          <w:lang w:eastAsia="ru-RU"/>
        </w:rPr>
        <w:t>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раптові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бажання</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обдумати</w:t>
      </w:r>
      <w:proofErr w:type="spellEnd"/>
      <w:r w:rsidRPr="008F6AFA">
        <w:rPr>
          <w:rFonts w:ascii="Times New Roman" w:eastAsia="Times New Roman" w:hAnsi="Times New Roman" w:cs="Times New Roman"/>
          <w:sz w:val="28"/>
          <w:szCs w:val="28"/>
          <w:lang w:eastAsia="ru-RU"/>
        </w:rPr>
        <w:t>.</w:t>
      </w:r>
    </w:p>
    <w:p w14:paraId="789253E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22.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повинен </w:t>
      </w:r>
      <w:proofErr w:type="spellStart"/>
      <w:r w:rsidRPr="008F6AFA">
        <w:rPr>
          <w:rFonts w:ascii="Times New Roman" w:eastAsia="Times New Roman" w:hAnsi="Times New Roman" w:cs="Times New Roman"/>
          <w:sz w:val="28"/>
          <w:szCs w:val="28"/>
          <w:lang w:eastAsia="ru-RU"/>
        </w:rPr>
        <w:t>домагатися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досконалості</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усьому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роблю</w:t>
      </w:r>
      <w:r w:rsidRPr="008F6AFA">
        <w:rPr>
          <w:rFonts w:ascii="Times New Roman" w:eastAsia="Times New Roman" w:hAnsi="Times New Roman" w:cs="Times New Roman"/>
          <w:sz w:val="28"/>
          <w:szCs w:val="28"/>
          <w:lang w:val="uk-UA" w:eastAsia="ru-RU"/>
        </w:rPr>
        <w:t>;</w:t>
      </w:r>
    </w:p>
    <w:p w14:paraId="20A8FEC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засмучуюсь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вдається</w:t>
      </w:r>
      <w:proofErr w:type="spellEnd"/>
      <w:r w:rsidRPr="008F6AFA">
        <w:rPr>
          <w:rFonts w:ascii="Times New Roman" w:eastAsia="Times New Roman" w:hAnsi="Times New Roman" w:cs="Times New Roman"/>
          <w:sz w:val="28"/>
          <w:szCs w:val="28"/>
          <w:lang w:eastAsia="ru-RU"/>
        </w:rPr>
        <w:t>.</w:t>
      </w:r>
    </w:p>
    <w:p w14:paraId="0E433E4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23. а) </w:t>
      </w:r>
      <w:r w:rsidRPr="008F6AFA">
        <w:rPr>
          <w:rFonts w:ascii="Times New Roman" w:eastAsia="Times New Roman" w:hAnsi="Times New Roman" w:cs="Times New Roman"/>
          <w:sz w:val="28"/>
          <w:szCs w:val="28"/>
          <w:lang w:val="uk-UA" w:eastAsia="ru-RU"/>
        </w:rPr>
        <w:t>е</w:t>
      </w:r>
      <w:proofErr w:type="spellStart"/>
      <w:r w:rsidRPr="008F6AFA">
        <w:rPr>
          <w:rFonts w:ascii="Times New Roman" w:eastAsia="Times New Roman" w:hAnsi="Times New Roman" w:cs="Times New Roman"/>
          <w:sz w:val="28"/>
          <w:szCs w:val="28"/>
          <w:lang w:eastAsia="ru-RU"/>
        </w:rPr>
        <w:t>гоїзм</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природна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властивість</w:t>
      </w:r>
      <w:proofErr w:type="spellEnd"/>
      <w:r w:rsidRPr="008F6AFA">
        <w:rPr>
          <w:rFonts w:ascii="Times New Roman" w:eastAsia="Times New Roman" w:hAnsi="Times New Roman" w:cs="Times New Roman"/>
          <w:sz w:val="28"/>
          <w:szCs w:val="28"/>
          <w:lang w:eastAsia="ru-RU"/>
        </w:rPr>
        <w:t xml:space="preserve"> будь</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якої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val="uk-UA" w:eastAsia="ru-RU"/>
        </w:rPr>
        <w:t>;</w:t>
      </w:r>
    </w:p>
    <w:p w14:paraId="44B850A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б</w:t>
      </w:r>
      <w:proofErr w:type="spellStart"/>
      <w:r w:rsidRPr="008F6AFA">
        <w:rPr>
          <w:rFonts w:ascii="Times New Roman" w:eastAsia="Times New Roman" w:hAnsi="Times New Roman" w:cs="Times New Roman"/>
          <w:sz w:val="28"/>
          <w:szCs w:val="28"/>
          <w:lang w:eastAsia="ru-RU"/>
        </w:rPr>
        <w:t>ільшості</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егоїзм</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притаманний</w:t>
      </w:r>
      <w:proofErr w:type="spellEnd"/>
      <w:r w:rsidRPr="008F6AFA">
        <w:rPr>
          <w:rFonts w:ascii="Times New Roman" w:eastAsia="Times New Roman" w:hAnsi="Times New Roman" w:cs="Times New Roman"/>
          <w:sz w:val="28"/>
          <w:szCs w:val="28"/>
          <w:lang w:eastAsia="ru-RU"/>
        </w:rPr>
        <w:t>.</w:t>
      </w:r>
    </w:p>
    <w:p w14:paraId="6DFA047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24. а) </w:t>
      </w:r>
      <w:r w:rsidRPr="008F6AFA">
        <w:rPr>
          <w:rFonts w:ascii="Times New Roman" w:eastAsia="Times New Roman" w:hAnsi="Times New Roman" w:cs="Times New Roman"/>
          <w:sz w:val="28"/>
          <w:szCs w:val="28"/>
          <w:lang w:val="uk-UA" w:eastAsia="ru-RU"/>
        </w:rPr>
        <w:t>я</w:t>
      </w:r>
      <w:proofErr w:type="spellStart"/>
      <w:r w:rsidRPr="008F6AFA">
        <w:rPr>
          <w:rFonts w:ascii="Times New Roman" w:eastAsia="Times New Roman" w:hAnsi="Times New Roman" w:cs="Times New Roman"/>
          <w:sz w:val="28"/>
          <w:szCs w:val="28"/>
          <w:lang w:eastAsia="ru-RU"/>
        </w:rPr>
        <w:t>кщо</w:t>
      </w:r>
      <w:proofErr w:type="spellEnd"/>
      <w:r w:rsidRPr="008F6AFA">
        <w:rPr>
          <w:rFonts w:ascii="Times New Roman" w:eastAsia="Times New Roman" w:hAnsi="Times New Roman" w:cs="Times New Roman"/>
          <w:sz w:val="28"/>
          <w:szCs w:val="28"/>
          <w:lang w:eastAsia="ru-RU"/>
        </w:rPr>
        <w:t xml:space="preserve"> я не </w:t>
      </w:r>
      <w:proofErr w:type="spellStart"/>
      <w:r w:rsidRPr="008F6AFA">
        <w:rPr>
          <w:rFonts w:ascii="Times New Roman" w:eastAsia="Times New Roman" w:hAnsi="Times New Roman" w:cs="Times New Roman"/>
          <w:sz w:val="28"/>
          <w:szCs w:val="28"/>
          <w:lang w:eastAsia="ru-RU"/>
        </w:rPr>
        <w:t>відразу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знаходжу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відповідь</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запитання</w:t>
      </w:r>
      <w:proofErr w:type="spellEnd"/>
      <w:r w:rsidRPr="008F6AFA">
        <w:rPr>
          <w:rFonts w:ascii="Times New Roman" w:eastAsia="Times New Roman" w:hAnsi="Times New Roman" w:cs="Times New Roman"/>
          <w:sz w:val="28"/>
          <w:szCs w:val="28"/>
          <w:lang w:eastAsia="ru-RU"/>
        </w:rPr>
        <w:t xml:space="preserve">, то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відкласти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його</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невизначений</w:t>
      </w:r>
      <w:proofErr w:type="spellEnd"/>
      <w:r w:rsidRPr="008F6AFA">
        <w:rPr>
          <w:rFonts w:ascii="Times New Roman" w:eastAsia="Times New Roman" w:hAnsi="Times New Roman" w:cs="Times New Roman"/>
          <w:sz w:val="28"/>
          <w:szCs w:val="28"/>
          <w:lang w:eastAsia="ru-RU"/>
        </w:rPr>
        <w:t xml:space="preserve"> час</w:t>
      </w:r>
      <w:r w:rsidRPr="008F6AFA">
        <w:rPr>
          <w:rFonts w:ascii="Times New Roman" w:eastAsia="Times New Roman" w:hAnsi="Times New Roman" w:cs="Times New Roman"/>
          <w:sz w:val="28"/>
          <w:szCs w:val="28"/>
          <w:lang w:val="uk-UA" w:eastAsia="ru-RU"/>
        </w:rPr>
        <w:t>;</w:t>
      </w:r>
    </w:p>
    <w:p w14:paraId="2B8AD44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буду </w:t>
      </w:r>
      <w:proofErr w:type="spellStart"/>
      <w:r w:rsidRPr="008F6AFA">
        <w:rPr>
          <w:rFonts w:ascii="Times New Roman" w:eastAsia="Times New Roman" w:hAnsi="Times New Roman" w:cs="Times New Roman"/>
          <w:sz w:val="28"/>
          <w:szCs w:val="28"/>
          <w:lang w:eastAsia="ru-RU"/>
        </w:rPr>
        <w:t>шукати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відповідь</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цікаве</w:t>
      </w:r>
      <w:proofErr w:type="spellEnd"/>
      <w:r w:rsidRPr="008F6AFA">
        <w:rPr>
          <w:rFonts w:ascii="Times New Roman" w:eastAsia="Times New Roman" w:hAnsi="Times New Roman" w:cs="Times New Roman"/>
          <w:sz w:val="28"/>
          <w:szCs w:val="28"/>
          <w:lang w:eastAsia="ru-RU"/>
        </w:rPr>
        <w:t xml:space="preserve"> для мене </w:t>
      </w:r>
      <w:proofErr w:type="spellStart"/>
      <w:r w:rsidRPr="008F6AFA">
        <w:rPr>
          <w:rFonts w:ascii="Times New Roman" w:eastAsia="Times New Roman" w:hAnsi="Times New Roman" w:cs="Times New Roman"/>
          <w:sz w:val="28"/>
          <w:szCs w:val="28"/>
          <w:lang w:eastAsia="ru-RU"/>
        </w:rPr>
        <w:t>питання</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рахуючись</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витратами</w:t>
      </w:r>
      <w:proofErr w:type="spellEnd"/>
      <w:r w:rsidRPr="008F6AFA">
        <w:rPr>
          <w:rFonts w:ascii="Times New Roman" w:eastAsia="Times New Roman" w:hAnsi="Times New Roman" w:cs="Times New Roman"/>
          <w:sz w:val="28"/>
          <w:szCs w:val="28"/>
          <w:lang w:eastAsia="ru-RU"/>
        </w:rPr>
        <w:t xml:space="preserve"> часу.</w:t>
      </w:r>
    </w:p>
    <w:p w14:paraId="07FE695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25.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люблю </w:t>
      </w:r>
      <w:proofErr w:type="spellStart"/>
      <w:r w:rsidRPr="008F6AFA">
        <w:rPr>
          <w:rFonts w:ascii="Times New Roman" w:eastAsia="Times New Roman" w:hAnsi="Times New Roman" w:cs="Times New Roman"/>
          <w:sz w:val="28"/>
          <w:szCs w:val="28"/>
          <w:lang w:eastAsia="ru-RU"/>
        </w:rPr>
        <w:t>перечитувати</w:t>
      </w:r>
      <w:proofErr w:type="spellEnd"/>
      <w:r w:rsidRPr="008F6AFA">
        <w:rPr>
          <w:rFonts w:ascii="Times New Roman" w:eastAsia="Times New Roman" w:hAnsi="Times New Roman" w:cs="Times New Roman"/>
          <w:sz w:val="28"/>
          <w:szCs w:val="28"/>
          <w:lang w:eastAsia="ru-RU"/>
        </w:rPr>
        <w:t xml:space="preserve"> книжки,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сподобалися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
    <w:p w14:paraId="461C9F6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к</w:t>
      </w:r>
      <w:proofErr w:type="spellStart"/>
      <w:r w:rsidRPr="008F6AFA">
        <w:rPr>
          <w:rFonts w:ascii="Times New Roman" w:eastAsia="Times New Roman" w:hAnsi="Times New Roman" w:cs="Times New Roman"/>
          <w:sz w:val="28"/>
          <w:szCs w:val="28"/>
          <w:lang w:eastAsia="ru-RU"/>
        </w:rPr>
        <w:t>раще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прочитати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нову</w:t>
      </w:r>
      <w:proofErr w:type="spellEnd"/>
      <w:r w:rsidRPr="008F6AFA">
        <w:rPr>
          <w:rFonts w:ascii="Times New Roman" w:eastAsia="Times New Roman" w:hAnsi="Times New Roman" w:cs="Times New Roman"/>
          <w:sz w:val="28"/>
          <w:szCs w:val="28"/>
          <w:lang w:eastAsia="ru-RU"/>
        </w:rPr>
        <w:t xml:space="preserve"> книгу,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повертатися</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вже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прочитаної</w:t>
      </w:r>
      <w:proofErr w:type="spellEnd"/>
      <w:r w:rsidRPr="008F6AFA">
        <w:rPr>
          <w:rFonts w:ascii="Times New Roman" w:eastAsia="Times New Roman" w:hAnsi="Times New Roman" w:cs="Times New Roman"/>
          <w:sz w:val="28"/>
          <w:szCs w:val="28"/>
          <w:lang w:eastAsia="ru-RU"/>
        </w:rPr>
        <w:t>.</w:t>
      </w:r>
    </w:p>
    <w:p w14:paraId="531CEA7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26.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робити</w:t>
      </w:r>
      <w:proofErr w:type="spellEnd"/>
      <w:r w:rsidRPr="008F6AFA">
        <w:rPr>
          <w:rFonts w:ascii="Times New Roman" w:eastAsia="Times New Roman" w:hAnsi="Times New Roman" w:cs="Times New Roman"/>
          <w:sz w:val="28"/>
          <w:szCs w:val="28"/>
          <w:lang w:eastAsia="ru-RU"/>
        </w:rPr>
        <w:t xml:space="preserve"> так, як </w:t>
      </w:r>
      <w:proofErr w:type="spellStart"/>
      <w:r w:rsidRPr="008F6AFA">
        <w:rPr>
          <w:rFonts w:ascii="Times New Roman" w:eastAsia="Times New Roman" w:hAnsi="Times New Roman" w:cs="Times New Roman"/>
          <w:sz w:val="28"/>
          <w:szCs w:val="28"/>
          <w:lang w:eastAsia="ru-RU"/>
        </w:rPr>
        <w:t>очікують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оточуючі</w:t>
      </w:r>
      <w:proofErr w:type="spellEnd"/>
      <w:r w:rsidRPr="008F6AFA">
        <w:rPr>
          <w:rFonts w:ascii="Times New Roman" w:eastAsia="Times New Roman" w:hAnsi="Times New Roman" w:cs="Times New Roman"/>
          <w:sz w:val="28"/>
          <w:szCs w:val="28"/>
          <w:lang w:val="uk-UA" w:eastAsia="ru-RU"/>
        </w:rPr>
        <w:t>;</w:t>
      </w:r>
    </w:p>
    <w:p w14:paraId="175CD21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схильний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замислюватися</w:t>
      </w:r>
      <w:proofErr w:type="spellEnd"/>
      <w:r w:rsidRPr="008F6AFA">
        <w:rPr>
          <w:rFonts w:ascii="Times New Roman" w:eastAsia="Times New Roman" w:hAnsi="Times New Roman" w:cs="Times New Roman"/>
          <w:sz w:val="28"/>
          <w:szCs w:val="28"/>
          <w:lang w:eastAsia="ru-RU"/>
        </w:rPr>
        <w:t xml:space="preserve"> про те, </w:t>
      </w:r>
      <w:proofErr w:type="spellStart"/>
      <w:r w:rsidRPr="008F6AFA">
        <w:rPr>
          <w:rFonts w:ascii="Times New Roman" w:eastAsia="Times New Roman" w:hAnsi="Times New Roman" w:cs="Times New Roman"/>
          <w:sz w:val="28"/>
          <w:szCs w:val="28"/>
          <w:lang w:eastAsia="ru-RU"/>
        </w:rPr>
        <w:t>чого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чекають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мене </w:t>
      </w:r>
      <w:proofErr w:type="spellStart"/>
      <w:r w:rsidRPr="008F6AFA">
        <w:rPr>
          <w:rFonts w:ascii="Times New Roman" w:eastAsia="Times New Roman" w:hAnsi="Times New Roman" w:cs="Times New Roman"/>
          <w:sz w:val="28"/>
          <w:szCs w:val="28"/>
          <w:lang w:eastAsia="ru-RU"/>
        </w:rPr>
        <w:t>оточуючі</w:t>
      </w:r>
      <w:proofErr w:type="spellEnd"/>
      <w:r w:rsidRPr="008F6AFA">
        <w:rPr>
          <w:rFonts w:ascii="Times New Roman" w:eastAsia="Times New Roman" w:hAnsi="Times New Roman" w:cs="Times New Roman"/>
          <w:sz w:val="28"/>
          <w:szCs w:val="28"/>
          <w:lang w:eastAsia="ru-RU"/>
        </w:rPr>
        <w:t>.</w:t>
      </w:r>
    </w:p>
    <w:p w14:paraId="5EF3BE6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27.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инуле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сьогодення</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майбутнє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видаються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єдиним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цілим</w:t>
      </w:r>
      <w:proofErr w:type="spellEnd"/>
      <w:r w:rsidRPr="008F6AFA">
        <w:rPr>
          <w:rFonts w:ascii="Times New Roman" w:eastAsia="Times New Roman" w:hAnsi="Times New Roman" w:cs="Times New Roman"/>
          <w:sz w:val="28"/>
          <w:szCs w:val="28"/>
          <w:lang w:val="uk-UA" w:eastAsia="ru-RU"/>
        </w:rPr>
        <w:t>;</w:t>
      </w:r>
    </w:p>
    <w:p w14:paraId="47DC424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д</w:t>
      </w:r>
      <w:r w:rsidRPr="008F6AFA">
        <w:rPr>
          <w:rFonts w:ascii="Times New Roman" w:eastAsia="Times New Roman" w:hAnsi="Times New Roman" w:cs="Times New Roman"/>
          <w:sz w:val="28"/>
          <w:szCs w:val="28"/>
          <w:lang w:eastAsia="ru-RU"/>
        </w:rPr>
        <w:t xml:space="preserve">умаю, </w:t>
      </w:r>
      <w:proofErr w:type="spellStart"/>
      <w:r w:rsidRPr="008F6AFA">
        <w:rPr>
          <w:rFonts w:ascii="Times New Roman" w:eastAsia="Times New Roman" w:hAnsi="Times New Roman" w:cs="Times New Roman"/>
          <w:sz w:val="28"/>
          <w:szCs w:val="28"/>
          <w:lang w:eastAsia="ru-RU"/>
        </w:rPr>
        <w:t>моє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справжнє</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то </w:t>
      </w:r>
      <w:proofErr w:type="spellStart"/>
      <w:r w:rsidRPr="008F6AFA">
        <w:rPr>
          <w:rFonts w:ascii="Times New Roman" w:eastAsia="Times New Roman" w:hAnsi="Times New Roman" w:cs="Times New Roman"/>
          <w:sz w:val="28"/>
          <w:szCs w:val="28"/>
          <w:lang w:eastAsia="ru-RU"/>
        </w:rPr>
        <w:t>пов</w:t>
      </w:r>
      <w:proofErr w:type="spellEnd"/>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язано</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минулим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майбутнім</w:t>
      </w:r>
      <w:proofErr w:type="spellEnd"/>
      <w:r w:rsidRPr="008F6AFA">
        <w:rPr>
          <w:rFonts w:ascii="Times New Roman" w:eastAsia="Times New Roman" w:hAnsi="Times New Roman" w:cs="Times New Roman"/>
          <w:sz w:val="28"/>
          <w:szCs w:val="28"/>
          <w:lang w:eastAsia="ru-RU"/>
        </w:rPr>
        <w:t>.</w:t>
      </w:r>
    </w:p>
    <w:p w14:paraId="67E81F0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28. а) </w:t>
      </w:r>
      <w:r w:rsidRPr="008F6AFA">
        <w:rPr>
          <w:rFonts w:ascii="Times New Roman" w:eastAsia="Times New Roman" w:hAnsi="Times New Roman" w:cs="Times New Roman"/>
          <w:sz w:val="28"/>
          <w:szCs w:val="28"/>
          <w:lang w:val="uk-UA" w:eastAsia="ru-RU"/>
        </w:rPr>
        <w:t>в</w:t>
      </w:r>
      <w:r w:rsidRPr="008F6AFA">
        <w:rPr>
          <w:rFonts w:ascii="Times New Roman" w:eastAsia="Times New Roman" w:hAnsi="Times New Roman" w:cs="Times New Roman"/>
          <w:sz w:val="28"/>
          <w:szCs w:val="28"/>
          <w:lang w:eastAsia="ru-RU"/>
        </w:rPr>
        <w:t xml:space="preserve">елика </w:t>
      </w:r>
      <w:proofErr w:type="spellStart"/>
      <w:r w:rsidRPr="008F6AFA">
        <w:rPr>
          <w:rFonts w:ascii="Times New Roman" w:eastAsia="Times New Roman" w:hAnsi="Times New Roman" w:cs="Times New Roman"/>
          <w:sz w:val="28"/>
          <w:szCs w:val="28"/>
          <w:lang w:eastAsia="ru-RU"/>
        </w:rPr>
        <w:t>частина</w:t>
      </w:r>
      <w:proofErr w:type="spellEnd"/>
      <w:r w:rsidRPr="008F6AFA">
        <w:rPr>
          <w:rFonts w:ascii="Times New Roman" w:eastAsia="Times New Roman" w:hAnsi="Times New Roman" w:cs="Times New Roman"/>
          <w:sz w:val="28"/>
          <w:szCs w:val="28"/>
          <w:lang w:eastAsia="ru-RU"/>
        </w:rPr>
        <w:t xml:space="preserve"> того,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роблю, приносить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задоволення</w:t>
      </w:r>
      <w:proofErr w:type="spellEnd"/>
      <w:r w:rsidRPr="008F6AFA">
        <w:rPr>
          <w:rFonts w:ascii="Times New Roman" w:eastAsia="Times New Roman" w:hAnsi="Times New Roman" w:cs="Times New Roman"/>
          <w:sz w:val="28"/>
          <w:szCs w:val="28"/>
          <w:lang w:val="uk-UA" w:eastAsia="ru-RU"/>
        </w:rPr>
        <w:t>;</w:t>
      </w:r>
    </w:p>
    <w:p w14:paraId="4EFAF29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ише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деякі</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моїх</w:t>
      </w:r>
      <w:proofErr w:type="spellEnd"/>
      <w:r w:rsidRPr="008F6AFA">
        <w:rPr>
          <w:rFonts w:ascii="Times New Roman" w:eastAsia="Times New Roman" w:hAnsi="Times New Roman" w:cs="Times New Roman"/>
          <w:sz w:val="28"/>
          <w:szCs w:val="28"/>
          <w:lang w:eastAsia="ru-RU"/>
        </w:rPr>
        <w:t xml:space="preserve"> занять по</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справжньому</w:t>
      </w:r>
      <w:proofErr w:type="spellEnd"/>
      <w:r w:rsidRPr="008F6AFA">
        <w:rPr>
          <w:rFonts w:ascii="Times New Roman" w:eastAsia="Times New Roman" w:hAnsi="Times New Roman" w:cs="Times New Roman"/>
          <w:sz w:val="28"/>
          <w:szCs w:val="28"/>
          <w:lang w:eastAsia="ru-RU"/>
        </w:rPr>
        <w:t xml:space="preserve"> мене </w:t>
      </w:r>
      <w:proofErr w:type="spellStart"/>
      <w:r w:rsidRPr="008F6AFA">
        <w:rPr>
          <w:rFonts w:ascii="Times New Roman" w:eastAsia="Times New Roman" w:hAnsi="Times New Roman" w:cs="Times New Roman"/>
          <w:sz w:val="28"/>
          <w:szCs w:val="28"/>
          <w:lang w:eastAsia="ru-RU"/>
        </w:rPr>
        <w:t>радують</w:t>
      </w:r>
      <w:proofErr w:type="spellEnd"/>
      <w:r w:rsidRPr="008F6AFA">
        <w:rPr>
          <w:rFonts w:ascii="Times New Roman" w:eastAsia="Times New Roman" w:hAnsi="Times New Roman" w:cs="Times New Roman"/>
          <w:sz w:val="28"/>
          <w:szCs w:val="28"/>
          <w:lang w:eastAsia="ru-RU"/>
        </w:rPr>
        <w:t>.</w:t>
      </w:r>
    </w:p>
    <w:p w14:paraId="0C3A24D0" w14:textId="77777777" w:rsidR="008F6AFA" w:rsidRPr="008F6AFA" w:rsidRDefault="008F6AFA" w:rsidP="008F6AFA">
      <w:pPr>
        <w:spacing w:after="0" w:line="360" w:lineRule="auto"/>
        <w:ind w:firstLine="709"/>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29. а) </w:t>
      </w:r>
      <w:r w:rsidRPr="008F6AFA">
        <w:rPr>
          <w:rFonts w:ascii="Times New Roman" w:eastAsia="Times New Roman" w:hAnsi="Times New Roman" w:cs="Times New Roman"/>
          <w:sz w:val="28"/>
          <w:szCs w:val="28"/>
          <w:lang w:val="uk-UA" w:eastAsia="ru-RU"/>
        </w:rPr>
        <w:t>п</w:t>
      </w:r>
      <w:proofErr w:type="spellStart"/>
      <w:r w:rsidRPr="008F6AFA">
        <w:rPr>
          <w:rFonts w:ascii="Times New Roman" w:eastAsia="Times New Roman" w:hAnsi="Times New Roman" w:cs="Times New Roman"/>
          <w:sz w:val="28"/>
          <w:szCs w:val="28"/>
          <w:lang w:eastAsia="ru-RU"/>
        </w:rPr>
        <w:t>рагнучи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розібратися</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характері</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почуттях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оточуючих</w:t>
      </w:r>
      <w:proofErr w:type="spellEnd"/>
      <w:r w:rsidRPr="008F6AFA">
        <w:rPr>
          <w:rFonts w:ascii="Times New Roman" w:eastAsia="Times New Roman" w:hAnsi="Times New Roman" w:cs="Times New Roman"/>
          <w:sz w:val="28"/>
          <w:szCs w:val="28"/>
          <w:lang w:eastAsia="ru-RU"/>
        </w:rPr>
        <w:t xml:space="preserve">, люди часто </w:t>
      </w:r>
      <w:proofErr w:type="spellStart"/>
      <w:r w:rsidRPr="008F6AFA">
        <w:rPr>
          <w:rFonts w:ascii="Times New Roman" w:eastAsia="Times New Roman" w:hAnsi="Times New Roman" w:cs="Times New Roman"/>
          <w:sz w:val="28"/>
          <w:szCs w:val="28"/>
          <w:lang w:eastAsia="ru-RU"/>
        </w:rPr>
        <w:t>бувають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нетактовні</w:t>
      </w:r>
      <w:proofErr w:type="spellEnd"/>
      <w:r w:rsidRPr="008F6AFA">
        <w:rPr>
          <w:rFonts w:ascii="Times New Roman" w:eastAsia="Times New Roman" w:hAnsi="Times New Roman" w:cs="Times New Roman"/>
          <w:sz w:val="28"/>
          <w:szCs w:val="28"/>
          <w:lang w:val="uk-UA" w:eastAsia="ru-RU"/>
        </w:rPr>
        <w:t>;</w:t>
      </w:r>
    </w:p>
    <w:p w14:paraId="2DA306BF"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6246964A"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49008AF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розібратися</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оточуючих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цілком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природно</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виправдовує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деяку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нетактовність</w:t>
      </w:r>
      <w:proofErr w:type="spellEnd"/>
      <w:r w:rsidRPr="008F6AFA">
        <w:rPr>
          <w:rFonts w:ascii="Times New Roman" w:eastAsia="Times New Roman" w:hAnsi="Times New Roman" w:cs="Times New Roman"/>
          <w:sz w:val="28"/>
          <w:szCs w:val="28"/>
          <w:lang w:eastAsia="ru-RU"/>
        </w:rPr>
        <w:t>.</w:t>
      </w:r>
    </w:p>
    <w:p w14:paraId="34E0302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30.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добре знаю,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здатний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відчувати</w:t>
      </w:r>
      <w:proofErr w:type="spellEnd"/>
      <w:r w:rsidRPr="008F6AFA">
        <w:rPr>
          <w:rFonts w:ascii="Times New Roman" w:eastAsia="Times New Roman" w:hAnsi="Times New Roman" w:cs="Times New Roman"/>
          <w:sz w:val="28"/>
          <w:szCs w:val="28"/>
          <w:lang w:eastAsia="ru-RU"/>
        </w:rPr>
        <w:t xml:space="preserve">, а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w:t>
      </w:r>
      <w:proofErr w:type="spellEnd"/>
      <w:r w:rsidRPr="008F6AFA">
        <w:rPr>
          <w:rFonts w:ascii="Times New Roman" w:eastAsia="Times New Roman" w:hAnsi="Times New Roman" w:cs="Times New Roman"/>
          <w:sz w:val="28"/>
          <w:szCs w:val="28"/>
          <w:lang w:val="uk-UA" w:eastAsia="ru-RU"/>
        </w:rPr>
        <w:t>;</w:t>
      </w:r>
    </w:p>
    <w:p w14:paraId="17A301E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ще</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зрозумів</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кінця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здатний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відчувати</w:t>
      </w:r>
      <w:proofErr w:type="spellEnd"/>
      <w:r w:rsidRPr="008F6AFA">
        <w:rPr>
          <w:rFonts w:ascii="Times New Roman" w:eastAsia="Times New Roman" w:hAnsi="Times New Roman" w:cs="Times New Roman"/>
          <w:sz w:val="28"/>
          <w:szCs w:val="28"/>
          <w:lang w:eastAsia="ru-RU"/>
        </w:rPr>
        <w:t>.</w:t>
      </w:r>
    </w:p>
    <w:p w14:paraId="638D09A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31.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докори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совісті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серджуся</w:t>
      </w:r>
      <w:proofErr w:type="spellEnd"/>
      <w:r w:rsidRPr="008F6AFA">
        <w:rPr>
          <w:rFonts w:ascii="Times New Roman" w:eastAsia="Times New Roman" w:hAnsi="Times New Roman" w:cs="Times New Roman"/>
          <w:sz w:val="28"/>
          <w:szCs w:val="28"/>
          <w:lang w:eastAsia="ru-RU"/>
        </w:rPr>
        <w:t xml:space="preserve"> на тих, кого люблю</w:t>
      </w:r>
      <w:r w:rsidRPr="008F6AFA">
        <w:rPr>
          <w:rFonts w:ascii="Times New Roman" w:eastAsia="Times New Roman" w:hAnsi="Times New Roman" w:cs="Times New Roman"/>
          <w:sz w:val="28"/>
          <w:szCs w:val="28"/>
          <w:lang w:val="uk-UA" w:eastAsia="ru-RU"/>
        </w:rPr>
        <w:t>;</w:t>
      </w:r>
    </w:p>
    <w:p w14:paraId="34B84CD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докорів</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сумління</w:t>
      </w:r>
      <w:proofErr w:type="spellEnd"/>
      <w:r w:rsidRPr="008F6AFA">
        <w:rPr>
          <w:rFonts w:ascii="Times New Roman" w:eastAsia="Times New Roman" w:hAnsi="Times New Roman" w:cs="Times New Roman"/>
          <w:sz w:val="28"/>
          <w:szCs w:val="28"/>
          <w:lang w:eastAsia="ru-RU"/>
        </w:rPr>
        <w:t xml:space="preserve">, коли </w:t>
      </w:r>
      <w:proofErr w:type="spellStart"/>
      <w:r w:rsidRPr="008F6AFA">
        <w:rPr>
          <w:rFonts w:ascii="Times New Roman" w:eastAsia="Times New Roman" w:hAnsi="Times New Roman" w:cs="Times New Roman"/>
          <w:sz w:val="28"/>
          <w:szCs w:val="28"/>
          <w:lang w:eastAsia="ru-RU"/>
        </w:rPr>
        <w:t>серджуся</w:t>
      </w:r>
      <w:proofErr w:type="spellEnd"/>
      <w:r w:rsidRPr="008F6AFA">
        <w:rPr>
          <w:rFonts w:ascii="Times New Roman" w:eastAsia="Times New Roman" w:hAnsi="Times New Roman" w:cs="Times New Roman"/>
          <w:sz w:val="28"/>
          <w:szCs w:val="28"/>
          <w:lang w:eastAsia="ru-RU"/>
        </w:rPr>
        <w:t xml:space="preserve"> на тих, кого люблю.</w:t>
      </w:r>
    </w:p>
    <w:p w14:paraId="1D68DA0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32. а) </w:t>
      </w:r>
      <w:r w:rsidRPr="008F6AFA">
        <w:rPr>
          <w:rFonts w:ascii="Times New Roman" w:eastAsia="Times New Roman" w:hAnsi="Times New Roman" w:cs="Times New Roman"/>
          <w:sz w:val="28"/>
          <w:szCs w:val="28"/>
          <w:lang w:val="uk-UA" w:eastAsia="ru-RU"/>
        </w:rPr>
        <w:t>я</w:t>
      </w:r>
      <w:proofErr w:type="spellStart"/>
      <w:r w:rsidRPr="008F6AFA">
        <w:rPr>
          <w:rFonts w:ascii="Times New Roman" w:eastAsia="Times New Roman" w:hAnsi="Times New Roman" w:cs="Times New Roman"/>
          <w:sz w:val="28"/>
          <w:szCs w:val="28"/>
          <w:lang w:eastAsia="ru-RU"/>
        </w:rPr>
        <w:t>юдина</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спокійно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ставитися</w:t>
      </w:r>
      <w:proofErr w:type="spellEnd"/>
      <w:r w:rsidRPr="008F6AFA">
        <w:rPr>
          <w:rFonts w:ascii="Times New Roman" w:eastAsia="Times New Roman" w:hAnsi="Times New Roman" w:cs="Times New Roman"/>
          <w:sz w:val="28"/>
          <w:szCs w:val="28"/>
          <w:lang w:eastAsia="ru-RU"/>
        </w:rPr>
        <w:t xml:space="preserve"> до того,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вона </w:t>
      </w:r>
      <w:proofErr w:type="spellStart"/>
      <w:r w:rsidRPr="008F6AFA">
        <w:rPr>
          <w:rFonts w:ascii="Times New Roman" w:eastAsia="Times New Roman" w:hAnsi="Times New Roman" w:cs="Times New Roman"/>
          <w:sz w:val="28"/>
          <w:szCs w:val="28"/>
          <w:lang w:eastAsia="ru-RU"/>
        </w:rPr>
        <w:t>може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почути</w:t>
      </w:r>
      <w:proofErr w:type="spellEnd"/>
      <w:r w:rsidRPr="008F6AFA">
        <w:rPr>
          <w:rFonts w:ascii="Times New Roman" w:eastAsia="Times New Roman" w:hAnsi="Times New Roman" w:cs="Times New Roman"/>
          <w:sz w:val="28"/>
          <w:szCs w:val="28"/>
          <w:lang w:eastAsia="ru-RU"/>
        </w:rPr>
        <w:t xml:space="preserve"> про себе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інших</w:t>
      </w:r>
      <w:proofErr w:type="spellEnd"/>
      <w:r w:rsidRPr="008F6AFA">
        <w:rPr>
          <w:rFonts w:ascii="Times New Roman" w:eastAsia="Times New Roman" w:hAnsi="Times New Roman" w:cs="Times New Roman"/>
          <w:sz w:val="28"/>
          <w:szCs w:val="28"/>
          <w:lang w:val="uk-UA" w:eastAsia="ru-RU"/>
        </w:rPr>
        <w:t>;</w:t>
      </w:r>
    </w:p>
    <w:p w14:paraId="5A80228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б) </w:t>
      </w:r>
      <w:r w:rsidRPr="008F6AFA">
        <w:rPr>
          <w:rFonts w:ascii="Times New Roman" w:eastAsia="Times New Roman" w:hAnsi="Times New Roman" w:cs="Times New Roman"/>
          <w:sz w:val="28"/>
          <w:szCs w:val="28"/>
          <w:lang w:val="uk-UA" w:eastAsia="ru-RU"/>
        </w:rPr>
        <w:t>ц</w:t>
      </w:r>
      <w:proofErr w:type="spellStart"/>
      <w:r w:rsidRPr="008F6AFA">
        <w:rPr>
          <w:rFonts w:ascii="Times New Roman" w:eastAsia="Times New Roman" w:hAnsi="Times New Roman" w:cs="Times New Roman"/>
          <w:sz w:val="28"/>
          <w:szCs w:val="28"/>
          <w:lang w:eastAsia="ru-RU"/>
        </w:rPr>
        <w:t>ілком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природно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образитися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почувши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неприємну</w:t>
      </w:r>
      <w:proofErr w:type="spellEnd"/>
      <w:r w:rsidRPr="008F6AFA">
        <w:rPr>
          <w:rFonts w:ascii="Times New Roman" w:eastAsia="Times New Roman" w:hAnsi="Times New Roman" w:cs="Times New Roman"/>
          <w:sz w:val="28"/>
          <w:szCs w:val="28"/>
          <w:lang w:eastAsia="ru-RU"/>
        </w:rPr>
        <w:t xml:space="preserve"> думку про себе.</w:t>
      </w:r>
    </w:p>
    <w:p w14:paraId="00BA019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33. а)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усилля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вимагає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пізнання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істини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варті</w:t>
      </w:r>
      <w:proofErr w:type="spellEnd"/>
      <w:r w:rsidRPr="008F6AFA">
        <w:rPr>
          <w:rFonts w:ascii="Times New Roman" w:eastAsia="Times New Roman" w:hAnsi="Times New Roman" w:cs="Times New Roman"/>
          <w:sz w:val="28"/>
          <w:szCs w:val="28"/>
          <w:lang w:eastAsia="ru-RU"/>
        </w:rPr>
        <w:t xml:space="preserve"> того, </w:t>
      </w:r>
      <w:proofErr w:type="spellStart"/>
      <w:r w:rsidRPr="008F6AFA">
        <w:rPr>
          <w:rFonts w:ascii="Times New Roman" w:eastAsia="Times New Roman" w:hAnsi="Times New Roman" w:cs="Times New Roman"/>
          <w:sz w:val="28"/>
          <w:szCs w:val="28"/>
          <w:lang w:eastAsia="ru-RU"/>
        </w:rPr>
        <w:t>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приносять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користь</w:t>
      </w:r>
      <w:proofErr w:type="spellEnd"/>
      <w:r w:rsidRPr="008F6AFA">
        <w:rPr>
          <w:rFonts w:ascii="Times New Roman" w:eastAsia="Times New Roman" w:hAnsi="Times New Roman" w:cs="Times New Roman"/>
          <w:sz w:val="28"/>
          <w:szCs w:val="28"/>
          <w:lang w:val="uk-UA" w:eastAsia="ru-RU"/>
        </w:rPr>
        <w:t>;</w:t>
      </w:r>
    </w:p>
    <w:p w14:paraId="7ADBE88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усилля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вимагає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пізнання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істини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варті</w:t>
      </w:r>
      <w:proofErr w:type="spellEnd"/>
      <w:r w:rsidRPr="008F6AFA">
        <w:rPr>
          <w:rFonts w:ascii="Times New Roman" w:eastAsia="Times New Roman" w:hAnsi="Times New Roman" w:cs="Times New Roman"/>
          <w:sz w:val="28"/>
          <w:szCs w:val="28"/>
          <w:lang w:eastAsia="ru-RU"/>
        </w:rPr>
        <w:t xml:space="preserve"> того, </w:t>
      </w:r>
      <w:proofErr w:type="spellStart"/>
      <w:r w:rsidRPr="008F6AFA">
        <w:rPr>
          <w:rFonts w:ascii="Times New Roman" w:eastAsia="Times New Roman" w:hAnsi="Times New Roman" w:cs="Times New Roman"/>
          <w:sz w:val="28"/>
          <w:szCs w:val="28"/>
          <w:lang w:eastAsia="ru-RU"/>
        </w:rPr>
        <w:t>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приносять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задоволення</w:t>
      </w:r>
      <w:proofErr w:type="spellEnd"/>
      <w:r w:rsidRPr="008F6AFA">
        <w:rPr>
          <w:rFonts w:ascii="Times New Roman" w:eastAsia="Times New Roman" w:hAnsi="Times New Roman" w:cs="Times New Roman"/>
          <w:sz w:val="28"/>
          <w:szCs w:val="28"/>
          <w:lang w:eastAsia="ru-RU"/>
        </w:rPr>
        <w:t>.</w:t>
      </w:r>
    </w:p>
    <w:p w14:paraId="61755C3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34. а)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складних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ситуаціях</w:t>
      </w:r>
      <w:proofErr w:type="spellEnd"/>
      <w:r w:rsidRPr="008F6AFA">
        <w:rPr>
          <w:rFonts w:ascii="Times New Roman" w:eastAsia="Times New Roman" w:hAnsi="Times New Roman" w:cs="Times New Roman"/>
          <w:sz w:val="28"/>
          <w:szCs w:val="28"/>
          <w:lang w:eastAsia="ru-RU"/>
        </w:rPr>
        <w:t xml:space="preserve"> треба </w:t>
      </w:r>
      <w:proofErr w:type="spellStart"/>
      <w:r w:rsidRPr="008F6AFA">
        <w:rPr>
          <w:rFonts w:ascii="Times New Roman" w:eastAsia="Times New Roman" w:hAnsi="Times New Roman" w:cs="Times New Roman"/>
          <w:sz w:val="28"/>
          <w:szCs w:val="28"/>
          <w:lang w:eastAsia="ru-RU"/>
        </w:rPr>
        <w:t>діяти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випробуваними</w:t>
      </w:r>
      <w:proofErr w:type="spellEnd"/>
      <w:r w:rsidRPr="008F6AFA">
        <w:rPr>
          <w:rFonts w:ascii="Times New Roman" w:eastAsia="Times New Roman" w:hAnsi="Times New Roman" w:cs="Times New Roman"/>
          <w:sz w:val="28"/>
          <w:szCs w:val="28"/>
          <w:lang w:eastAsia="ru-RU"/>
        </w:rPr>
        <w:t xml:space="preserve"> способами – </w:t>
      </w:r>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гарантує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успіх</w:t>
      </w:r>
      <w:proofErr w:type="spellEnd"/>
      <w:r w:rsidRPr="008F6AFA">
        <w:rPr>
          <w:rFonts w:ascii="Times New Roman" w:eastAsia="Times New Roman" w:hAnsi="Times New Roman" w:cs="Times New Roman"/>
          <w:sz w:val="28"/>
          <w:szCs w:val="28"/>
          <w:lang w:val="uk-UA" w:eastAsia="ru-RU"/>
        </w:rPr>
        <w:t>;</w:t>
      </w:r>
    </w:p>
    <w:p w14:paraId="6E606EA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складних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ситуаціях</w:t>
      </w:r>
      <w:proofErr w:type="spellEnd"/>
      <w:r w:rsidRPr="008F6AFA">
        <w:rPr>
          <w:rFonts w:ascii="Times New Roman" w:eastAsia="Times New Roman" w:hAnsi="Times New Roman" w:cs="Times New Roman"/>
          <w:sz w:val="28"/>
          <w:szCs w:val="28"/>
          <w:lang w:eastAsia="ru-RU"/>
        </w:rPr>
        <w:t xml:space="preserve"> треба </w:t>
      </w:r>
      <w:proofErr w:type="spellStart"/>
      <w:r w:rsidRPr="008F6AFA">
        <w:rPr>
          <w:rFonts w:ascii="Times New Roman" w:eastAsia="Times New Roman" w:hAnsi="Times New Roman" w:cs="Times New Roman"/>
          <w:sz w:val="28"/>
          <w:szCs w:val="28"/>
          <w:lang w:eastAsia="ru-RU"/>
        </w:rPr>
        <w:t>знаходити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принципово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нові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рішення</w:t>
      </w:r>
      <w:proofErr w:type="spellEnd"/>
      <w:r w:rsidRPr="008F6AFA">
        <w:rPr>
          <w:rFonts w:ascii="Times New Roman" w:eastAsia="Times New Roman" w:hAnsi="Times New Roman" w:cs="Times New Roman"/>
          <w:sz w:val="28"/>
          <w:szCs w:val="28"/>
          <w:lang w:eastAsia="ru-RU"/>
        </w:rPr>
        <w:t xml:space="preserve">. </w:t>
      </w:r>
    </w:p>
    <w:p w14:paraId="04818BA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35. а)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рідко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дратують</w:t>
      </w:r>
      <w:proofErr w:type="spellEnd"/>
      <w:r w:rsidRPr="008F6AFA">
        <w:rPr>
          <w:rFonts w:ascii="Times New Roman" w:eastAsia="Times New Roman" w:hAnsi="Times New Roman" w:cs="Times New Roman"/>
          <w:sz w:val="28"/>
          <w:szCs w:val="28"/>
          <w:lang w:eastAsia="ru-RU"/>
        </w:rPr>
        <w:t xml:space="preserve"> мене</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
    <w:p w14:paraId="78D76C1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w:t>
      </w:r>
      <w:proofErr w:type="spellEnd"/>
      <w:r w:rsidRPr="008F6AFA">
        <w:rPr>
          <w:rFonts w:ascii="Times New Roman" w:eastAsia="Times New Roman" w:hAnsi="Times New Roman" w:cs="Times New Roman"/>
          <w:sz w:val="28"/>
          <w:szCs w:val="28"/>
          <w:lang w:eastAsia="ru-RU"/>
        </w:rPr>
        <w:t xml:space="preserve"> часто мене </w:t>
      </w:r>
      <w:proofErr w:type="spellStart"/>
      <w:r w:rsidRPr="008F6AFA">
        <w:rPr>
          <w:rFonts w:ascii="Times New Roman" w:eastAsia="Times New Roman" w:hAnsi="Times New Roman" w:cs="Times New Roman"/>
          <w:sz w:val="28"/>
          <w:szCs w:val="28"/>
          <w:lang w:eastAsia="ru-RU"/>
        </w:rPr>
        <w:t>дратують</w:t>
      </w:r>
      <w:proofErr w:type="spellEnd"/>
      <w:r w:rsidRPr="008F6AFA">
        <w:rPr>
          <w:rFonts w:ascii="Times New Roman" w:eastAsia="Times New Roman" w:hAnsi="Times New Roman" w:cs="Times New Roman"/>
          <w:sz w:val="28"/>
          <w:szCs w:val="28"/>
          <w:lang w:eastAsia="ru-RU"/>
        </w:rPr>
        <w:t>.</w:t>
      </w:r>
    </w:p>
    <w:p w14:paraId="7B5ABA2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36. а) </w:t>
      </w:r>
      <w:r w:rsidRPr="008F6AFA">
        <w:rPr>
          <w:rFonts w:ascii="Times New Roman" w:eastAsia="Times New Roman" w:hAnsi="Times New Roman" w:cs="Times New Roman"/>
          <w:sz w:val="28"/>
          <w:szCs w:val="28"/>
          <w:lang w:val="uk-UA" w:eastAsia="ru-RU"/>
        </w:rPr>
        <w:t>я</w:t>
      </w:r>
      <w:proofErr w:type="spellStart"/>
      <w:r w:rsidRPr="008F6AFA">
        <w:rPr>
          <w:rFonts w:ascii="Times New Roman" w:eastAsia="Times New Roman" w:hAnsi="Times New Roman" w:cs="Times New Roman"/>
          <w:sz w:val="28"/>
          <w:szCs w:val="28"/>
          <w:lang w:eastAsia="ru-RU"/>
        </w:rPr>
        <w:t>кщо</w:t>
      </w:r>
      <w:proofErr w:type="spellEnd"/>
      <w:r w:rsidRPr="008F6AFA">
        <w:rPr>
          <w:rFonts w:ascii="Times New Roman" w:eastAsia="Times New Roman" w:hAnsi="Times New Roman" w:cs="Times New Roman"/>
          <w:sz w:val="28"/>
          <w:szCs w:val="28"/>
          <w:lang w:eastAsia="ru-RU"/>
        </w:rPr>
        <w:t xml:space="preserve"> б </w:t>
      </w:r>
      <w:r w:rsidRPr="008F6AFA">
        <w:rPr>
          <w:rFonts w:ascii="Times New Roman" w:eastAsia="Times New Roman" w:hAnsi="Times New Roman" w:cs="Times New Roman"/>
          <w:sz w:val="28"/>
          <w:szCs w:val="28"/>
          <w:lang w:val="uk-UA" w:eastAsia="ru-RU"/>
        </w:rPr>
        <w:t>була</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можливість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повернути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минуле</w:t>
      </w:r>
      <w:proofErr w:type="spellEnd"/>
      <w:r w:rsidRPr="008F6AFA">
        <w:rPr>
          <w:rFonts w:ascii="Times New Roman" w:eastAsia="Times New Roman" w:hAnsi="Times New Roman" w:cs="Times New Roman"/>
          <w:sz w:val="28"/>
          <w:szCs w:val="28"/>
          <w:lang w:eastAsia="ru-RU"/>
        </w:rPr>
        <w:t xml:space="preserve">, я б там </w:t>
      </w:r>
      <w:proofErr w:type="spellStart"/>
      <w:r w:rsidRPr="008F6AFA">
        <w:rPr>
          <w:rFonts w:ascii="Times New Roman" w:eastAsia="Times New Roman" w:hAnsi="Times New Roman" w:cs="Times New Roman"/>
          <w:sz w:val="28"/>
          <w:szCs w:val="28"/>
          <w:lang w:eastAsia="ru-RU"/>
        </w:rPr>
        <w:t>багато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змінив</w:t>
      </w:r>
      <w:proofErr w:type="spellEnd"/>
      <w:r w:rsidRPr="008F6AFA">
        <w:rPr>
          <w:rFonts w:ascii="Times New Roman" w:eastAsia="Times New Roman" w:hAnsi="Times New Roman" w:cs="Times New Roman"/>
          <w:sz w:val="28"/>
          <w:szCs w:val="28"/>
          <w:lang w:val="uk-UA" w:eastAsia="ru-RU"/>
        </w:rPr>
        <w:t>;</w:t>
      </w:r>
    </w:p>
    <w:p w14:paraId="62A501B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задоволений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минулим</w:t>
      </w:r>
      <w:proofErr w:type="spellEnd"/>
      <w:r w:rsidRPr="008F6AFA">
        <w:rPr>
          <w:rFonts w:ascii="Times New Roman" w:eastAsia="Times New Roman" w:hAnsi="Times New Roman" w:cs="Times New Roman"/>
          <w:sz w:val="28"/>
          <w:szCs w:val="28"/>
          <w:lang w:eastAsia="ru-RU"/>
        </w:rPr>
        <w:t xml:space="preserve"> і не хочу в </w:t>
      </w:r>
      <w:proofErr w:type="spellStart"/>
      <w:r w:rsidRPr="008F6AFA">
        <w:rPr>
          <w:rFonts w:ascii="Times New Roman" w:eastAsia="Times New Roman" w:hAnsi="Times New Roman" w:cs="Times New Roman"/>
          <w:sz w:val="28"/>
          <w:szCs w:val="28"/>
          <w:lang w:eastAsia="ru-RU"/>
        </w:rPr>
        <w:t>ньому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нічого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змінювати</w:t>
      </w:r>
      <w:proofErr w:type="spellEnd"/>
      <w:r w:rsidRPr="008F6AFA">
        <w:rPr>
          <w:rFonts w:ascii="Times New Roman" w:eastAsia="Times New Roman" w:hAnsi="Times New Roman" w:cs="Times New Roman"/>
          <w:sz w:val="28"/>
          <w:szCs w:val="28"/>
          <w:lang w:eastAsia="ru-RU"/>
        </w:rPr>
        <w:t>.</w:t>
      </w:r>
    </w:p>
    <w:p w14:paraId="6F400B0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37. а) </w:t>
      </w:r>
      <w:r w:rsidRPr="008F6AFA">
        <w:rPr>
          <w:rFonts w:ascii="Times New Roman" w:eastAsia="Times New Roman" w:hAnsi="Times New Roman" w:cs="Times New Roman"/>
          <w:sz w:val="28"/>
          <w:szCs w:val="28"/>
          <w:lang w:val="uk-UA" w:eastAsia="ru-RU"/>
        </w:rPr>
        <w:t>г</w:t>
      </w:r>
      <w:proofErr w:type="spellStart"/>
      <w:r w:rsidRPr="008F6AFA">
        <w:rPr>
          <w:rFonts w:ascii="Times New Roman" w:eastAsia="Times New Roman" w:hAnsi="Times New Roman" w:cs="Times New Roman"/>
          <w:sz w:val="28"/>
          <w:szCs w:val="28"/>
          <w:lang w:eastAsia="ru-RU"/>
        </w:rPr>
        <w:t>оловне</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житті</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приносити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користь</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подобатися</w:t>
      </w:r>
      <w:proofErr w:type="spellEnd"/>
      <w:r w:rsidRPr="008F6AFA">
        <w:rPr>
          <w:rFonts w:ascii="Times New Roman" w:eastAsia="Times New Roman" w:hAnsi="Times New Roman" w:cs="Times New Roman"/>
          <w:sz w:val="28"/>
          <w:szCs w:val="28"/>
          <w:lang w:eastAsia="ru-RU"/>
        </w:rPr>
        <w:t xml:space="preserve"> людям</w:t>
      </w:r>
      <w:r w:rsidRPr="008F6AFA">
        <w:rPr>
          <w:rFonts w:ascii="Times New Roman" w:eastAsia="Times New Roman" w:hAnsi="Times New Roman" w:cs="Times New Roman"/>
          <w:sz w:val="28"/>
          <w:szCs w:val="28"/>
          <w:lang w:val="uk-UA" w:eastAsia="ru-RU"/>
        </w:rPr>
        <w:t>;</w:t>
      </w:r>
    </w:p>
    <w:p w14:paraId="06F39F7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г</w:t>
      </w:r>
      <w:proofErr w:type="spellStart"/>
      <w:r w:rsidRPr="008F6AFA">
        <w:rPr>
          <w:rFonts w:ascii="Times New Roman" w:eastAsia="Times New Roman" w:hAnsi="Times New Roman" w:cs="Times New Roman"/>
          <w:sz w:val="28"/>
          <w:szCs w:val="28"/>
          <w:lang w:eastAsia="ru-RU"/>
        </w:rPr>
        <w:t>оловне</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житті</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робити</w:t>
      </w:r>
      <w:proofErr w:type="spellEnd"/>
      <w:r w:rsidRPr="008F6AFA">
        <w:rPr>
          <w:rFonts w:ascii="Times New Roman" w:eastAsia="Times New Roman" w:hAnsi="Times New Roman" w:cs="Times New Roman"/>
          <w:sz w:val="28"/>
          <w:szCs w:val="28"/>
          <w:lang w:eastAsia="ru-RU"/>
        </w:rPr>
        <w:t xml:space="preserve"> добро і </w:t>
      </w:r>
      <w:proofErr w:type="spellStart"/>
      <w:r w:rsidRPr="008F6AFA">
        <w:rPr>
          <w:rFonts w:ascii="Times New Roman" w:eastAsia="Times New Roman" w:hAnsi="Times New Roman" w:cs="Times New Roman"/>
          <w:sz w:val="28"/>
          <w:szCs w:val="28"/>
          <w:lang w:eastAsia="ru-RU"/>
        </w:rPr>
        <w:t>служити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істині</w:t>
      </w:r>
      <w:proofErr w:type="spellEnd"/>
      <w:r w:rsidRPr="008F6AFA">
        <w:rPr>
          <w:rFonts w:ascii="Times New Roman" w:eastAsia="Times New Roman" w:hAnsi="Times New Roman" w:cs="Times New Roman"/>
          <w:sz w:val="28"/>
          <w:szCs w:val="28"/>
          <w:lang w:eastAsia="ru-RU"/>
        </w:rPr>
        <w:t>.</w:t>
      </w:r>
    </w:p>
    <w:p w14:paraId="4B39CB1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38. а) </w:t>
      </w:r>
      <w:r w:rsidRPr="008F6AFA">
        <w:rPr>
          <w:rFonts w:ascii="Times New Roman" w:eastAsia="Times New Roman" w:hAnsi="Times New Roman" w:cs="Times New Roman"/>
          <w:sz w:val="28"/>
          <w:szCs w:val="28"/>
          <w:lang w:val="uk-UA" w:eastAsia="ru-RU"/>
        </w:rPr>
        <w:t>і</w:t>
      </w:r>
      <w:proofErr w:type="spellStart"/>
      <w:r w:rsidRPr="008F6AFA">
        <w:rPr>
          <w:rFonts w:ascii="Times New Roman" w:eastAsia="Times New Roman" w:hAnsi="Times New Roman" w:cs="Times New Roman"/>
          <w:sz w:val="28"/>
          <w:szCs w:val="28"/>
          <w:lang w:eastAsia="ru-RU"/>
        </w:rPr>
        <w:t>ноді</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боюся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занадто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ніжним</w:t>
      </w:r>
      <w:proofErr w:type="spellEnd"/>
      <w:r w:rsidRPr="008F6AFA">
        <w:rPr>
          <w:rFonts w:ascii="Times New Roman" w:eastAsia="Times New Roman" w:hAnsi="Times New Roman" w:cs="Times New Roman"/>
          <w:sz w:val="28"/>
          <w:szCs w:val="28"/>
          <w:lang w:val="uk-UA" w:eastAsia="ru-RU"/>
        </w:rPr>
        <w:t>;</w:t>
      </w:r>
    </w:p>
    <w:p w14:paraId="0330D49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ніколи</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боюся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занадто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ніжним</w:t>
      </w:r>
      <w:proofErr w:type="spellEnd"/>
      <w:r w:rsidRPr="008F6AFA">
        <w:rPr>
          <w:rFonts w:ascii="Times New Roman" w:eastAsia="Times New Roman" w:hAnsi="Times New Roman" w:cs="Times New Roman"/>
          <w:sz w:val="28"/>
          <w:szCs w:val="28"/>
          <w:lang w:val="uk-UA" w:eastAsia="ru-RU"/>
        </w:rPr>
        <w:t>.</w:t>
      </w:r>
    </w:p>
    <w:p w14:paraId="0357CD1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sz w:val="28"/>
          <w:szCs w:val="28"/>
          <w:lang w:eastAsia="ru-RU"/>
        </w:rPr>
        <w:t xml:space="preserve">39.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виразити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звичайно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важливіше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обдумувати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ситуацію</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b/>
          <w:sz w:val="28"/>
          <w:szCs w:val="28"/>
          <w:lang w:val="uk-UA" w:eastAsia="ru-RU"/>
        </w:rPr>
        <w:t xml:space="preserve"> </w:t>
      </w:r>
    </w:p>
    <w:p w14:paraId="5A64B6D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r w:rsidRPr="008F6AFA">
        <w:rPr>
          <w:rFonts w:ascii="Times New Roman" w:eastAsia="Times New Roman" w:hAnsi="Times New Roman" w:cs="Times New Roman"/>
          <w:sz w:val="28"/>
          <w:szCs w:val="28"/>
          <w:lang w:eastAsia="ru-RU"/>
        </w:rPr>
        <w:t xml:space="preserve">е </w:t>
      </w:r>
      <w:proofErr w:type="spellStart"/>
      <w:r w:rsidRPr="008F6AFA">
        <w:rPr>
          <w:rFonts w:ascii="Times New Roman" w:eastAsia="Times New Roman" w:hAnsi="Times New Roman" w:cs="Times New Roman"/>
          <w:sz w:val="28"/>
          <w:szCs w:val="28"/>
          <w:lang w:eastAsia="ru-RU"/>
        </w:rPr>
        <w:t>варто</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необдумано</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виражати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зваживши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ситуацію</w:t>
      </w:r>
      <w:proofErr w:type="spellEnd"/>
      <w:r w:rsidRPr="008F6AFA">
        <w:rPr>
          <w:rFonts w:ascii="Times New Roman" w:eastAsia="Times New Roman" w:hAnsi="Times New Roman" w:cs="Times New Roman"/>
          <w:sz w:val="28"/>
          <w:szCs w:val="28"/>
          <w:lang w:eastAsia="ru-RU"/>
        </w:rPr>
        <w:t>.</w:t>
      </w:r>
    </w:p>
    <w:p w14:paraId="64C736C0"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498C60CE"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296A9EB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40.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вірю</w:t>
      </w:r>
      <w:proofErr w:type="spellEnd"/>
      <w:r w:rsidRPr="008F6AFA">
        <w:rPr>
          <w:rFonts w:ascii="Times New Roman" w:eastAsia="Times New Roman" w:hAnsi="Times New Roman" w:cs="Times New Roman"/>
          <w:sz w:val="28"/>
          <w:szCs w:val="28"/>
          <w:lang w:eastAsia="ru-RU"/>
        </w:rPr>
        <w:t xml:space="preserve"> в себе, коли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впоратися</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завданнями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стоять </w:t>
      </w:r>
      <w:proofErr w:type="spellStart"/>
      <w:r w:rsidRPr="008F6AFA">
        <w:rPr>
          <w:rFonts w:ascii="Times New Roman" w:eastAsia="Times New Roman" w:hAnsi="Times New Roman" w:cs="Times New Roman"/>
          <w:sz w:val="28"/>
          <w:szCs w:val="28"/>
          <w:lang w:eastAsia="ru-RU"/>
        </w:rPr>
        <w:t>переді</w:t>
      </w:r>
      <w:proofErr w:type="spellEnd"/>
      <w:r w:rsidRPr="008F6AFA">
        <w:rPr>
          <w:rFonts w:ascii="Times New Roman" w:eastAsia="Times New Roman" w:hAnsi="Times New Roman" w:cs="Times New Roman"/>
          <w:sz w:val="28"/>
          <w:szCs w:val="28"/>
          <w:lang w:eastAsia="ru-RU"/>
        </w:rPr>
        <w:t xml:space="preserve"> мною</w:t>
      </w:r>
      <w:r w:rsidRPr="008F6AFA">
        <w:rPr>
          <w:rFonts w:ascii="Times New Roman" w:eastAsia="Times New Roman" w:hAnsi="Times New Roman" w:cs="Times New Roman"/>
          <w:sz w:val="28"/>
          <w:szCs w:val="28"/>
          <w:lang w:val="uk-UA" w:eastAsia="ru-RU"/>
        </w:rPr>
        <w:t>;</w:t>
      </w:r>
    </w:p>
    <w:p w14:paraId="7A58CC0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вірю</w:t>
      </w:r>
      <w:proofErr w:type="spellEnd"/>
      <w:r w:rsidRPr="008F6AFA">
        <w:rPr>
          <w:rFonts w:ascii="Times New Roman" w:eastAsia="Times New Roman" w:hAnsi="Times New Roman" w:cs="Times New Roman"/>
          <w:sz w:val="28"/>
          <w:szCs w:val="28"/>
          <w:lang w:eastAsia="ru-RU"/>
        </w:rPr>
        <w:t xml:space="preserve"> в себе </w:t>
      </w:r>
      <w:proofErr w:type="spellStart"/>
      <w:r w:rsidRPr="008F6AFA">
        <w:rPr>
          <w:rFonts w:ascii="Times New Roman" w:eastAsia="Times New Roman" w:hAnsi="Times New Roman" w:cs="Times New Roman"/>
          <w:sz w:val="28"/>
          <w:szCs w:val="28"/>
          <w:lang w:eastAsia="ru-RU"/>
        </w:rPr>
        <w:t>навіть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тоді</w:t>
      </w:r>
      <w:proofErr w:type="spellEnd"/>
      <w:r w:rsidRPr="008F6AFA">
        <w:rPr>
          <w:rFonts w:ascii="Times New Roman" w:eastAsia="Times New Roman" w:hAnsi="Times New Roman" w:cs="Times New Roman"/>
          <w:sz w:val="28"/>
          <w:szCs w:val="28"/>
          <w:lang w:eastAsia="ru-RU"/>
        </w:rPr>
        <w:t xml:space="preserve">, коли </w:t>
      </w:r>
      <w:proofErr w:type="spellStart"/>
      <w:r w:rsidRPr="008F6AFA">
        <w:rPr>
          <w:rFonts w:ascii="Times New Roman" w:eastAsia="Times New Roman" w:hAnsi="Times New Roman" w:cs="Times New Roman"/>
          <w:sz w:val="28"/>
          <w:szCs w:val="28"/>
          <w:lang w:eastAsia="ru-RU"/>
        </w:rPr>
        <w:t>нездатний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впоратися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своїми</w:t>
      </w:r>
      <w:proofErr w:type="spellEnd"/>
      <w:r w:rsidRPr="008F6AFA">
        <w:rPr>
          <w:rFonts w:ascii="Times New Roman" w:eastAsia="Times New Roman" w:hAnsi="Times New Roman" w:cs="Times New Roman"/>
          <w:sz w:val="28"/>
          <w:szCs w:val="28"/>
          <w:lang w:eastAsia="ru-RU"/>
        </w:rPr>
        <w:t xml:space="preserve"> проблемами.</w:t>
      </w:r>
    </w:p>
    <w:p w14:paraId="3B98A6D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41. а)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дійснюючи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вчинки</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керуються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взаємними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інтересами</w:t>
      </w:r>
      <w:proofErr w:type="spellEnd"/>
      <w:r w:rsidRPr="008F6AFA">
        <w:rPr>
          <w:rFonts w:ascii="Times New Roman" w:eastAsia="Times New Roman" w:hAnsi="Times New Roman" w:cs="Times New Roman"/>
          <w:sz w:val="28"/>
          <w:szCs w:val="28"/>
          <w:lang w:val="uk-UA" w:eastAsia="ru-RU"/>
        </w:rPr>
        <w:t>;</w:t>
      </w:r>
    </w:p>
    <w:p w14:paraId="6A45BF8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r w:rsidRPr="008F6AFA">
        <w:rPr>
          <w:rFonts w:ascii="Times New Roman" w:eastAsia="Times New Roman" w:hAnsi="Times New Roman" w:cs="Times New Roman"/>
          <w:sz w:val="28"/>
          <w:szCs w:val="28"/>
          <w:lang w:eastAsia="ru-RU"/>
        </w:rPr>
        <w:t xml:space="preserve">а </w:t>
      </w:r>
      <w:proofErr w:type="spellStart"/>
      <w:r w:rsidRPr="008F6AFA">
        <w:rPr>
          <w:rFonts w:ascii="Times New Roman" w:eastAsia="Times New Roman" w:hAnsi="Times New Roman" w:cs="Times New Roman"/>
          <w:sz w:val="28"/>
          <w:szCs w:val="28"/>
          <w:lang w:eastAsia="ru-RU"/>
        </w:rPr>
        <w:t>своєю</w:t>
      </w:r>
      <w:proofErr w:type="spellEnd"/>
      <w:r w:rsidRPr="008F6AFA">
        <w:rPr>
          <w:rFonts w:ascii="Times New Roman" w:eastAsia="Times New Roman" w:hAnsi="Times New Roman" w:cs="Times New Roman"/>
          <w:sz w:val="28"/>
          <w:szCs w:val="28"/>
          <w:lang w:eastAsia="ru-RU"/>
        </w:rPr>
        <w:t xml:space="preserve"> природою люди </w:t>
      </w:r>
      <w:proofErr w:type="spellStart"/>
      <w:r w:rsidRPr="008F6AFA">
        <w:rPr>
          <w:rFonts w:ascii="Times New Roman" w:eastAsia="Times New Roman" w:hAnsi="Times New Roman" w:cs="Times New Roman"/>
          <w:sz w:val="28"/>
          <w:szCs w:val="28"/>
          <w:lang w:eastAsia="ru-RU"/>
        </w:rPr>
        <w:t>схильні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дбати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лише</w:t>
      </w:r>
      <w:proofErr w:type="spellEnd"/>
      <w:r w:rsidRPr="008F6AFA">
        <w:rPr>
          <w:rFonts w:ascii="Times New Roman" w:eastAsia="Times New Roman" w:hAnsi="Times New Roman" w:cs="Times New Roman"/>
          <w:sz w:val="28"/>
          <w:szCs w:val="28"/>
          <w:lang w:eastAsia="ru-RU"/>
        </w:rPr>
        <w:t xml:space="preserve"> про </w:t>
      </w:r>
      <w:proofErr w:type="spellStart"/>
      <w:r w:rsidRPr="008F6AFA">
        <w:rPr>
          <w:rFonts w:ascii="Times New Roman" w:eastAsia="Times New Roman" w:hAnsi="Times New Roman" w:cs="Times New Roman"/>
          <w:sz w:val="28"/>
          <w:szCs w:val="28"/>
          <w:lang w:eastAsia="ru-RU"/>
        </w:rPr>
        <w:t>власні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інтереси</w:t>
      </w:r>
      <w:proofErr w:type="spellEnd"/>
      <w:r w:rsidRPr="008F6AFA">
        <w:rPr>
          <w:rFonts w:ascii="Times New Roman" w:eastAsia="Times New Roman" w:hAnsi="Times New Roman" w:cs="Times New Roman"/>
          <w:sz w:val="28"/>
          <w:szCs w:val="28"/>
          <w:lang w:eastAsia="ru-RU"/>
        </w:rPr>
        <w:t>.</w:t>
      </w:r>
    </w:p>
    <w:p w14:paraId="10D2739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42.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цікавлять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всі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нововведення</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моїй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професійній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сфері</w:t>
      </w:r>
      <w:proofErr w:type="spellEnd"/>
      <w:r w:rsidRPr="008F6AFA">
        <w:rPr>
          <w:rFonts w:ascii="Times New Roman" w:eastAsia="Times New Roman" w:hAnsi="Times New Roman" w:cs="Times New Roman"/>
          <w:sz w:val="28"/>
          <w:szCs w:val="28"/>
          <w:lang w:val="uk-UA" w:eastAsia="ru-RU"/>
        </w:rPr>
        <w:t>;</w:t>
      </w:r>
    </w:p>
    <w:p w14:paraId="74A8585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б)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скептично </w:t>
      </w:r>
      <w:proofErr w:type="spellStart"/>
      <w:r w:rsidRPr="008F6AFA">
        <w:rPr>
          <w:rFonts w:ascii="Times New Roman" w:eastAsia="Times New Roman" w:hAnsi="Times New Roman" w:cs="Times New Roman"/>
          <w:sz w:val="28"/>
          <w:szCs w:val="28"/>
          <w:lang w:eastAsia="ru-RU"/>
        </w:rPr>
        <w:t>ставлюся</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більшості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нововведень</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своїй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професійній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області</w:t>
      </w:r>
      <w:proofErr w:type="spellEnd"/>
      <w:r w:rsidRPr="008F6AFA">
        <w:rPr>
          <w:rFonts w:ascii="Times New Roman" w:eastAsia="Times New Roman" w:hAnsi="Times New Roman" w:cs="Times New Roman"/>
          <w:sz w:val="28"/>
          <w:szCs w:val="28"/>
          <w:lang w:eastAsia="ru-RU"/>
        </w:rPr>
        <w:t>.</w:t>
      </w:r>
    </w:p>
    <w:p w14:paraId="7952EE0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43.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творчість</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приносити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користь</w:t>
      </w:r>
      <w:proofErr w:type="spellEnd"/>
      <w:r w:rsidRPr="008F6AFA">
        <w:rPr>
          <w:rFonts w:ascii="Times New Roman" w:eastAsia="Times New Roman" w:hAnsi="Times New Roman" w:cs="Times New Roman"/>
          <w:sz w:val="28"/>
          <w:szCs w:val="28"/>
          <w:lang w:eastAsia="ru-RU"/>
        </w:rPr>
        <w:t xml:space="preserve"> людям</w:t>
      </w:r>
      <w:r w:rsidRPr="008F6AFA">
        <w:rPr>
          <w:rFonts w:ascii="Times New Roman" w:eastAsia="Times New Roman" w:hAnsi="Times New Roman" w:cs="Times New Roman"/>
          <w:sz w:val="28"/>
          <w:szCs w:val="28"/>
          <w:lang w:val="uk-UA" w:eastAsia="ru-RU"/>
        </w:rPr>
        <w:t>;</w:t>
      </w:r>
    </w:p>
    <w:p w14:paraId="7D837C1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творчість</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приносити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задоволення</w:t>
      </w:r>
      <w:proofErr w:type="spellEnd"/>
      <w:r w:rsidRPr="008F6AFA">
        <w:rPr>
          <w:rFonts w:ascii="Times New Roman" w:eastAsia="Times New Roman" w:hAnsi="Times New Roman" w:cs="Times New Roman"/>
          <w:sz w:val="28"/>
          <w:szCs w:val="28"/>
          <w:lang w:eastAsia="ru-RU"/>
        </w:rPr>
        <w:t>.</w:t>
      </w:r>
    </w:p>
    <w:p w14:paraId="383CFCB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44. а) </w:t>
      </w:r>
      <w:proofErr w:type="gramStart"/>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мене</w:t>
      </w:r>
      <w:proofErr w:type="gram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є своя </w:t>
      </w:r>
      <w:proofErr w:type="spellStart"/>
      <w:r w:rsidRPr="008F6AFA">
        <w:rPr>
          <w:rFonts w:ascii="Times New Roman" w:eastAsia="Times New Roman" w:hAnsi="Times New Roman" w:cs="Times New Roman"/>
          <w:sz w:val="28"/>
          <w:szCs w:val="28"/>
          <w:lang w:eastAsia="ru-RU"/>
        </w:rPr>
        <w:t>власна</w:t>
      </w:r>
      <w:proofErr w:type="spellEnd"/>
      <w:r w:rsidRPr="008F6AFA">
        <w:rPr>
          <w:rFonts w:ascii="Times New Roman" w:eastAsia="Times New Roman" w:hAnsi="Times New Roman" w:cs="Times New Roman"/>
          <w:sz w:val="28"/>
          <w:szCs w:val="28"/>
          <w:lang w:eastAsia="ru-RU"/>
        </w:rPr>
        <w:t xml:space="preserve"> точка </w:t>
      </w:r>
      <w:proofErr w:type="spellStart"/>
      <w:r w:rsidRPr="008F6AFA">
        <w:rPr>
          <w:rFonts w:ascii="Times New Roman" w:eastAsia="Times New Roman" w:hAnsi="Times New Roman" w:cs="Times New Roman"/>
          <w:sz w:val="28"/>
          <w:szCs w:val="28"/>
          <w:lang w:eastAsia="ru-RU"/>
        </w:rPr>
        <w:t>зору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щодо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важливих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питань</w:t>
      </w:r>
      <w:proofErr w:type="spellEnd"/>
      <w:r w:rsidRPr="008F6AFA">
        <w:rPr>
          <w:rFonts w:ascii="Times New Roman" w:eastAsia="Times New Roman" w:hAnsi="Times New Roman" w:cs="Times New Roman"/>
          <w:sz w:val="28"/>
          <w:szCs w:val="28"/>
          <w:lang w:val="uk-UA" w:eastAsia="ru-RU"/>
        </w:rPr>
        <w:t>;</w:t>
      </w:r>
    </w:p>
    <w:p w14:paraId="16B8ABE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ф</w:t>
      </w:r>
      <w:proofErr w:type="spellStart"/>
      <w:r w:rsidRPr="008F6AFA">
        <w:rPr>
          <w:rFonts w:ascii="Times New Roman" w:eastAsia="Times New Roman" w:hAnsi="Times New Roman" w:cs="Times New Roman"/>
          <w:sz w:val="28"/>
          <w:szCs w:val="28"/>
          <w:lang w:eastAsia="ru-RU"/>
        </w:rPr>
        <w:t>ормуючи</w:t>
      </w:r>
      <w:proofErr w:type="spellEnd"/>
      <w:r w:rsidRPr="008F6AFA">
        <w:rPr>
          <w:rFonts w:ascii="Times New Roman" w:eastAsia="Times New Roman" w:hAnsi="Times New Roman" w:cs="Times New Roman"/>
          <w:sz w:val="28"/>
          <w:szCs w:val="28"/>
          <w:lang w:eastAsia="ru-RU"/>
        </w:rPr>
        <w:t xml:space="preserve"> свою точку </w:t>
      </w:r>
      <w:proofErr w:type="spellStart"/>
      <w:r w:rsidRPr="008F6AFA">
        <w:rPr>
          <w:rFonts w:ascii="Times New Roman" w:eastAsia="Times New Roman" w:hAnsi="Times New Roman" w:cs="Times New Roman"/>
          <w:sz w:val="28"/>
          <w:szCs w:val="28"/>
          <w:lang w:eastAsia="ru-RU"/>
        </w:rPr>
        <w:t>зору</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схильний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прислухатися</w:t>
      </w:r>
      <w:proofErr w:type="spellEnd"/>
      <w:r w:rsidRPr="008F6AFA">
        <w:rPr>
          <w:rFonts w:ascii="Times New Roman" w:eastAsia="Times New Roman" w:hAnsi="Times New Roman" w:cs="Times New Roman"/>
          <w:sz w:val="28"/>
          <w:szCs w:val="28"/>
          <w:lang w:eastAsia="ru-RU"/>
        </w:rPr>
        <w:t xml:space="preserve"> до думок </w:t>
      </w:r>
      <w:proofErr w:type="spellStart"/>
      <w:r w:rsidRPr="008F6AFA">
        <w:rPr>
          <w:rFonts w:ascii="Times New Roman" w:eastAsia="Times New Roman" w:hAnsi="Times New Roman" w:cs="Times New Roman"/>
          <w:sz w:val="28"/>
          <w:szCs w:val="28"/>
          <w:lang w:eastAsia="ru-RU"/>
        </w:rPr>
        <w:t>поважних</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авторитетних</w:t>
      </w:r>
      <w:proofErr w:type="spellEnd"/>
      <w:r w:rsidRPr="008F6AFA">
        <w:rPr>
          <w:rFonts w:ascii="Times New Roman" w:eastAsia="Times New Roman" w:hAnsi="Times New Roman" w:cs="Times New Roman"/>
          <w:sz w:val="28"/>
          <w:szCs w:val="28"/>
          <w:lang w:eastAsia="ru-RU"/>
        </w:rPr>
        <w:t xml:space="preserve"> людей.</w:t>
      </w:r>
    </w:p>
    <w:p w14:paraId="45A7EDE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45. а) </w:t>
      </w:r>
      <w:r w:rsidRPr="008F6AFA">
        <w:rPr>
          <w:rFonts w:ascii="Times New Roman" w:eastAsia="Times New Roman" w:hAnsi="Times New Roman" w:cs="Times New Roman"/>
          <w:sz w:val="28"/>
          <w:szCs w:val="28"/>
          <w:lang w:val="uk-UA" w:eastAsia="ru-RU"/>
        </w:rPr>
        <w:t>с</w:t>
      </w:r>
      <w:proofErr w:type="spellStart"/>
      <w:r w:rsidRPr="008F6AFA">
        <w:rPr>
          <w:rFonts w:ascii="Times New Roman" w:eastAsia="Times New Roman" w:hAnsi="Times New Roman" w:cs="Times New Roman"/>
          <w:sz w:val="28"/>
          <w:szCs w:val="28"/>
          <w:lang w:eastAsia="ru-RU"/>
        </w:rPr>
        <w:t>екс</w:t>
      </w:r>
      <w:proofErr w:type="spellEnd"/>
      <w:r w:rsidRPr="008F6AFA">
        <w:rPr>
          <w:rFonts w:ascii="Times New Roman" w:eastAsia="Times New Roman" w:hAnsi="Times New Roman" w:cs="Times New Roman"/>
          <w:sz w:val="28"/>
          <w:szCs w:val="28"/>
          <w:lang w:eastAsia="ru-RU"/>
        </w:rPr>
        <w:t xml:space="preserve"> без </w:t>
      </w:r>
      <w:proofErr w:type="spellStart"/>
      <w:r w:rsidRPr="008F6AFA">
        <w:rPr>
          <w:rFonts w:ascii="Times New Roman" w:eastAsia="Times New Roman" w:hAnsi="Times New Roman" w:cs="Times New Roman"/>
          <w:sz w:val="28"/>
          <w:szCs w:val="28"/>
          <w:lang w:eastAsia="ru-RU"/>
        </w:rPr>
        <w:t>любові</w:t>
      </w:r>
      <w:proofErr w:type="spellEnd"/>
      <w:r w:rsidRPr="008F6AFA">
        <w:rPr>
          <w:rFonts w:ascii="Times New Roman" w:eastAsia="Times New Roman" w:hAnsi="Times New Roman" w:cs="Times New Roman"/>
          <w:sz w:val="28"/>
          <w:szCs w:val="28"/>
          <w:lang w:eastAsia="ru-RU"/>
        </w:rPr>
        <w:t xml:space="preserve"> не є </w:t>
      </w:r>
      <w:proofErr w:type="spellStart"/>
      <w:r w:rsidRPr="008F6AFA">
        <w:rPr>
          <w:rFonts w:ascii="Times New Roman" w:eastAsia="Times New Roman" w:hAnsi="Times New Roman" w:cs="Times New Roman"/>
          <w:sz w:val="28"/>
          <w:szCs w:val="28"/>
          <w:lang w:eastAsia="ru-RU"/>
        </w:rPr>
        <w:t>цінністю</w:t>
      </w:r>
      <w:proofErr w:type="spellEnd"/>
      <w:r w:rsidRPr="008F6AFA">
        <w:rPr>
          <w:rFonts w:ascii="Times New Roman" w:eastAsia="Times New Roman" w:hAnsi="Times New Roman" w:cs="Times New Roman"/>
          <w:sz w:val="28"/>
          <w:szCs w:val="28"/>
          <w:lang w:val="uk-UA" w:eastAsia="ru-RU"/>
        </w:rPr>
        <w:t>;</w:t>
      </w:r>
    </w:p>
    <w:p w14:paraId="565E6BB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авіть</w:t>
      </w:r>
      <w:proofErr w:type="spellEnd"/>
      <w:r w:rsidRPr="008F6AFA">
        <w:rPr>
          <w:rFonts w:ascii="Times New Roman" w:eastAsia="Times New Roman" w:hAnsi="Times New Roman" w:cs="Times New Roman"/>
          <w:sz w:val="28"/>
          <w:szCs w:val="28"/>
          <w:lang w:eastAsia="ru-RU"/>
        </w:rPr>
        <w:t xml:space="preserve"> без </w:t>
      </w:r>
      <w:proofErr w:type="spellStart"/>
      <w:r w:rsidRPr="008F6AFA">
        <w:rPr>
          <w:rFonts w:ascii="Times New Roman" w:eastAsia="Times New Roman" w:hAnsi="Times New Roman" w:cs="Times New Roman"/>
          <w:sz w:val="28"/>
          <w:szCs w:val="28"/>
          <w:lang w:eastAsia="ru-RU"/>
        </w:rPr>
        <w:t>любові</w:t>
      </w:r>
      <w:proofErr w:type="spellEnd"/>
      <w:r w:rsidRPr="008F6AFA">
        <w:rPr>
          <w:rFonts w:ascii="Times New Roman" w:eastAsia="Times New Roman" w:hAnsi="Times New Roman" w:cs="Times New Roman"/>
          <w:sz w:val="28"/>
          <w:szCs w:val="28"/>
          <w:lang w:eastAsia="ru-RU"/>
        </w:rPr>
        <w:t xml:space="preserve"> секс –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значуща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цінність</w:t>
      </w:r>
      <w:proofErr w:type="spellEnd"/>
      <w:r w:rsidRPr="008F6AFA">
        <w:rPr>
          <w:rFonts w:ascii="Times New Roman" w:eastAsia="Times New Roman" w:hAnsi="Times New Roman" w:cs="Times New Roman"/>
          <w:sz w:val="28"/>
          <w:szCs w:val="28"/>
          <w:lang w:eastAsia="ru-RU"/>
        </w:rPr>
        <w:t>.</w:t>
      </w:r>
    </w:p>
    <w:p w14:paraId="7F58340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46.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себе </w:t>
      </w:r>
      <w:proofErr w:type="spellStart"/>
      <w:r w:rsidRPr="008F6AFA">
        <w:rPr>
          <w:rFonts w:ascii="Times New Roman" w:eastAsia="Times New Roman" w:hAnsi="Times New Roman" w:cs="Times New Roman"/>
          <w:sz w:val="28"/>
          <w:szCs w:val="28"/>
          <w:lang w:eastAsia="ru-RU"/>
        </w:rPr>
        <w:t>відповідальним</w:t>
      </w:r>
      <w:proofErr w:type="spellEnd"/>
      <w:r w:rsidRPr="008F6AFA">
        <w:rPr>
          <w:rFonts w:ascii="Times New Roman" w:eastAsia="Times New Roman" w:hAnsi="Times New Roman" w:cs="Times New Roman"/>
          <w:sz w:val="28"/>
          <w:szCs w:val="28"/>
          <w:lang w:eastAsia="ru-RU"/>
        </w:rPr>
        <w:t xml:space="preserve"> за </w:t>
      </w:r>
      <w:proofErr w:type="spellStart"/>
      <w:r w:rsidRPr="008F6AFA">
        <w:rPr>
          <w:rFonts w:ascii="Times New Roman" w:eastAsia="Times New Roman" w:hAnsi="Times New Roman" w:cs="Times New Roman"/>
          <w:sz w:val="28"/>
          <w:szCs w:val="28"/>
          <w:lang w:eastAsia="ru-RU"/>
        </w:rPr>
        <w:t>настрій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співбесідніка</w:t>
      </w:r>
      <w:proofErr w:type="spellEnd"/>
      <w:r w:rsidRPr="008F6AFA">
        <w:rPr>
          <w:rFonts w:ascii="Times New Roman" w:eastAsia="Times New Roman" w:hAnsi="Times New Roman" w:cs="Times New Roman"/>
          <w:sz w:val="28"/>
          <w:szCs w:val="28"/>
          <w:lang w:val="uk-UA" w:eastAsia="ru-RU"/>
        </w:rPr>
        <w:t>;</w:t>
      </w:r>
    </w:p>
    <w:p w14:paraId="75D1193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себе </w:t>
      </w:r>
      <w:proofErr w:type="spellStart"/>
      <w:r w:rsidRPr="008F6AFA">
        <w:rPr>
          <w:rFonts w:ascii="Times New Roman" w:eastAsia="Times New Roman" w:hAnsi="Times New Roman" w:cs="Times New Roman"/>
          <w:sz w:val="28"/>
          <w:szCs w:val="28"/>
          <w:lang w:eastAsia="ru-RU"/>
        </w:rPr>
        <w:t>відповідальним</w:t>
      </w:r>
      <w:proofErr w:type="spellEnd"/>
      <w:r w:rsidRPr="008F6AFA">
        <w:rPr>
          <w:rFonts w:ascii="Times New Roman" w:eastAsia="Times New Roman" w:hAnsi="Times New Roman" w:cs="Times New Roman"/>
          <w:sz w:val="28"/>
          <w:szCs w:val="28"/>
          <w:lang w:eastAsia="ru-RU"/>
        </w:rPr>
        <w:t xml:space="preserve"> за </w:t>
      </w:r>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w:t>
      </w:r>
    </w:p>
    <w:p w14:paraId="71C0DB4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47.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легко </w:t>
      </w:r>
      <w:proofErr w:type="spellStart"/>
      <w:r w:rsidRPr="008F6AFA">
        <w:rPr>
          <w:rFonts w:ascii="Times New Roman" w:eastAsia="Times New Roman" w:hAnsi="Times New Roman" w:cs="Times New Roman"/>
          <w:sz w:val="28"/>
          <w:szCs w:val="28"/>
          <w:lang w:eastAsia="ru-RU"/>
        </w:rPr>
        <w:t>мирюся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слабкостями</w:t>
      </w:r>
      <w:proofErr w:type="spellEnd"/>
      <w:r w:rsidRPr="008F6AFA">
        <w:rPr>
          <w:rFonts w:ascii="Times New Roman" w:eastAsia="Times New Roman" w:hAnsi="Times New Roman" w:cs="Times New Roman"/>
          <w:sz w:val="28"/>
          <w:szCs w:val="28"/>
          <w:lang w:val="uk-UA" w:eastAsia="ru-RU"/>
        </w:rPr>
        <w:t>;</w:t>
      </w:r>
    </w:p>
    <w:p w14:paraId="0EA9D2B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миритися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слабкостями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нелегко.</w:t>
      </w:r>
    </w:p>
    <w:p w14:paraId="24069EA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48. а) </w:t>
      </w:r>
      <w:r w:rsidRPr="008F6AFA">
        <w:rPr>
          <w:rFonts w:ascii="Times New Roman" w:eastAsia="Times New Roman" w:hAnsi="Times New Roman" w:cs="Times New Roman"/>
          <w:sz w:val="28"/>
          <w:szCs w:val="28"/>
          <w:lang w:val="uk-UA" w:eastAsia="ru-RU"/>
        </w:rPr>
        <w:t>у</w:t>
      </w:r>
      <w:proofErr w:type="spellStart"/>
      <w:r w:rsidRPr="008F6AFA">
        <w:rPr>
          <w:rFonts w:ascii="Times New Roman" w:eastAsia="Times New Roman" w:hAnsi="Times New Roman" w:cs="Times New Roman"/>
          <w:sz w:val="28"/>
          <w:szCs w:val="28"/>
          <w:lang w:eastAsia="ru-RU"/>
        </w:rPr>
        <w:t>спіх</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спілкуванні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залежить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того, </w:t>
      </w:r>
      <w:proofErr w:type="spellStart"/>
      <w:r w:rsidRPr="008F6AFA">
        <w:rPr>
          <w:rFonts w:ascii="Times New Roman" w:eastAsia="Times New Roman" w:hAnsi="Times New Roman" w:cs="Times New Roman"/>
          <w:sz w:val="28"/>
          <w:szCs w:val="28"/>
          <w:lang w:eastAsia="ru-RU"/>
        </w:rPr>
        <w:t>наскільки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розкрити</w:t>
      </w:r>
      <w:proofErr w:type="spellEnd"/>
      <w:r w:rsidRPr="008F6AFA">
        <w:rPr>
          <w:rFonts w:ascii="Times New Roman" w:eastAsia="Times New Roman" w:hAnsi="Times New Roman" w:cs="Times New Roman"/>
          <w:sz w:val="28"/>
          <w:szCs w:val="28"/>
          <w:lang w:eastAsia="ru-RU"/>
        </w:rPr>
        <w:t xml:space="preserve"> себе </w:t>
      </w:r>
      <w:proofErr w:type="spellStart"/>
      <w:r w:rsidRPr="008F6AFA">
        <w:rPr>
          <w:rFonts w:ascii="Times New Roman" w:eastAsia="Times New Roman" w:hAnsi="Times New Roman" w:cs="Times New Roman"/>
          <w:sz w:val="28"/>
          <w:szCs w:val="28"/>
          <w:lang w:eastAsia="ru-RU"/>
        </w:rPr>
        <w:t>іншій</w:t>
      </w:r>
      <w:proofErr w:type="spellEnd"/>
      <w:r w:rsidRPr="008F6AFA">
        <w:rPr>
          <w:rFonts w:ascii="Times New Roman" w:eastAsia="Times New Roman" w:hAnsi="Times New Roman" w:cs="Times New Roman"/>
          <w:sz w:val="28"/>
          <w:szCs w:val="28"/>
          <w:lang w:val="uk-UA" w:eastAsia="ru-RU"/>
        </w:rPr>
        <w:t>;</w:t>
      </w:r>
    </w:p>
    <w:p w14:paraId="2D0198D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у</w:t>
      </w:r>
      <w:proofErr w:type="spellStart"/>
      <w:r w:rsidRPr="008F6AFA">
        <w:rPr>
          <w:rFonts w:ascii="Times New Roman" w:eastAsia="Times New Roman" w:hAnsi="Times New Roman" w:cs="Times New Roman"/>
          <w:sz w:val="28"/>
          <w:szCs w:val="28"/>
          <w:lang w:eastAsia="ru-RU"/>
        </w:rPr>
        <w:t>спіх</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спілкуванні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залежить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уміння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підкреслити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достоїнства</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приховати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недоліки</w:t>
      </w:r>
      <w:proofErr w:type="spellEnd"/>
      <w:r w:rsidRPr="008F6AFA">
        <w:rPr>
          <w:rFonts w:ascii="Times New Roman" w:eastAsia="Times New Roman" w:hAnsi="Times New Roman" w:cs="Times New Roman"/>
          <w:sz w:val="28"/>
          <w:szCs w:val="28"/>
          <w:lang w:eastAsia="ru-RU"/>
        </w:rPr>
        <w:t>.</w:t>
      </w:r>
    </w:p>
    <w:p w14:paraId="3151CCC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49.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оє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самоповаги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залежить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того, </w:t>
      </w:r>
      <w:proofErr w:type="spellStart"/>
      <w:r w:rsidRPr="008F6AFA">
        <w:rPr>
          <w:rFonts w:ascii="Times New Roman" w:eastAsia="Times New Roman" w:hAnsi="Times New Roman" w:cs="Times New Roman"/>
          <w:sz w:val="28"/>
          <w:szCs w:val="28"/>
          <w:lang w:eastAsia="ru-RU"/>
        </w:rPr>
        <w:t>чого</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досяг</w:t>
      </w:r>
      <w:proofErr w:type="spellEnd"/>
      <w:r w:rsidRPr="008F6AFA">
        <w:rPr>
          <w:rFonts w:ascii="Times New Roman" w:eastAsia="Times New Roman" w:hAnsi="Times New Roman" w:cs="Times New Roman"/>
          <w:sz w:val="28"/>
          <w:szCs w:val="28"/>
          <w:lang w:val="uk-UA" w:eastAsia="ru-RU"/>
        </w:rPr>
        <w:t>;</w:t>
      </w:r>
    </w:p>
    <w:p w14:paraId="2A2978C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оя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самоповага</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залежить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досягнень</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b/>
          <w:sz w:val="28"/>
          <w:szCs w:val="28"/>
          <w:lang w:val="uk-UA" w:eastAsia="ru-RU"/>
        </w:rPr>
        <w:t xml:space="preserve"> </w:t>
      </w:r>
    </w:p>
    <w:p w14:paraId="140B7AF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50. а) </w:t>
      </w:r>
      <w:r w:rsidRPr="008F6AFA">
        <w:rPr>
          <w:rFonts w:ascii="Times New Roman" w:eastAsia="Times New Roman" w:hAnsi="Times New Roman" w:cs="Times New Roman"/>
          <w:sz w:val="28"/>
          <w:szCs w:val="28"/>
          <w:lang w:val="uk-UA" w:eastAsia="ru-RU"/>
        </w:rPr>
        <w:t>б</w:t>
      </w:r>
      <w:proofErr w:type="spellStart"/>
      <w:r w:rsidRPr="008F6AFA">
        <w:rPr>
          <w:rFonts w:ascii="Times New Roman" w:eastAsia="Times New Roman" w:hAnsi="Times New Roman" w:cs="Times New Roman"/>
          <w:sz w:val="28"/>
          <w:szCs w:val="28"/>
          <w:lang w:eastAsia="ru-RU"/>
        </w:rPr>
        <w:t>ільшість</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звикли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діяти</w:t>
      </w:r>
      <w:proofErr w:type="spellEnd"/>
      <w:r w:rsidRPr="008F6AFA">
        <w:rPr>
          <w:rFonts w:ascii="Times New Roman" w:eastAsia="Times New Roman" w:hAnsi="Times New Roman" w:cs="Times New Roman"/>
          <w:sz w:val="28"/>
          <w:szCs w:val="28"/>
          <w:lang w:eastAsia="ru-RU"/>
        </w:rPr>
        <w:t xml:space="preserve"> за «</w:t>
      </w:r>
      <w:proofErr w:type="spellStart"/>
      <w:r w:rsidRPr="008F6AFA">
        <w:rPr>
          <w:rFonts w:ascii="Times New Roman" w:eastAsia="Times New Roman" w:hAnsi="Times New Roman" w:cs="Times New Roman"/>
          <w:sz w:val="28"/>
          <w:szCs w:val="28"/>
          <w:lang w:eastAsia="ru-RU"/>
        </w:rPr>
        <w:t>лінією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найменшого</w:t>
      </w:r>
      <w:proofErr w:type="spellEnd"/>
      <w:r w:rsidRPr="008F6AFA">
        <w:rPr>
          <w:rFonts w:ascii="Times New Roman" w:eastAsia="Times New Roman" w:hAnsi="Times New Roman" w:cs="Times New Roman"/>
          <w:sz w:val="28"/>
          <w:szCs w:val="28"/>
          <w:lang w:eastAsia="ru-RU"/>
        </w:rPr>
        <w:t xml:space="preserve"> опору»</w:t>
      </w:r>
      <w:r w:rsidRPr="008F6AFA">
        <w:rPr>
          <w:rFonts w:ascii="Times New Roman" w:eastAsia="Times New Roman" w:hAnsi="Times New Roman" w:cs="Times New Roman"/>
          <w:sz w:val="28"/>
          <w:szCs w:val="28"/>
          <w:lang w:val="uk-UA" w:eastAsia="ru-RU"/>
        </w:rPr>
        <w:t>;</w:t>
      </w:r>
    </w:p>
    <w:p w14:paraId="1779BF5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д</w:t>
      </w:r>
      <w:r w:rsidRPr="008F6AFA">
        <w:rPr>
          <w:rFonts w:ascii="Times New Roman" w:eastAsia="Times New Roman" w:hAnsi="Times New Roman" w:cs="Times New Roman"/>
          <w:sz w:val="28"/>
          <w:szCs w:val="28"/>
          <w:lang w:eastAsia="ru-RU"/>
        </w:rPr>
        <w:t xml:space="preserve">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більшість</w:t>
      </w:r>
      <w:proofErr w:type="spellEnd"/>
      <w:r w:rsidRPr="008F6AFA">
        <w:rPr>
          <w:rFonts w:ascii="Times New Roman" w:eastAsia="Times New Roman" w:hAnsi="Times New Roman" w:cs="Times New Roman"/>
          <w:sz w:val="28"/>
          <w:szCs w:val="28"/>
          <w:lang w:eastAsia="ru-RU"/>
        </w:rPr>
        <w:t xml:space="preserve"> людей до </w:t>
      </w:r>
      <w:proofErr w:type="spellStart"/>
      <w:r w:rsidRPr="008F6AFA">
        <w:rPr>
          <w:rFonts w:ascii="Times New Roman" w:eastAsia="Times New Roman" w:hAnsi="Times New Roman" w:cs="Times New Roman"/>
          <w:sz w:val="28"/>
          <w:szCs w:val="28"/>
          <w:lang w:eastAsia="ru-RU"/>
        </w:rPr>
        <w:t>цього</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схильні</w:t>
      </w:r>
      <w:proofErr w:type="spellEnd"/>
      <w:r w:rsidRPr="008F6AFA">
        <w:rPr>
          <w:rFonts w:ascii="Times New Roman" w:eastAsia="Times New Roman" w:hAnsi="Times New Roman" w:cs="Times New Roman"/>
          <w:sz w:val="28"/>
          <w:szCs w:val="28"/>
          <w:lang w:eastAsia="ru-RU"/>
        </w:rPr>
        <w:t>.</w:t>
      </w:r>
    </w:p>
    <w:p w14:paraId="34AEED89"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5DB74B1"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3F186E9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51. а)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узька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спеціалізація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необхідна</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справжнього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вченого</w:t>
      </w:r>
      <w:proofErr w:type="spellEnd"/>
      <w:r w:rsidRPr="008F6AFA">
        <w:rPr>
          <w:rFonts w:ascii="Times New Roman" w:eastAsia="Times New Roman" w:hAnsi="Times New Roman" w:cs="Times New Roman"/>
          <w:sz w:val="28"/>
          <w:szCs w:val="28"/>
          <w:lang w:val="uk-UA" w:eastAsia="ru-RU"/>
        </w:rPr>
        <w:t>;</w:t>
      </w:r>
    </w:p>
    <w:p w14:paraId="27564FF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аглиблення</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вузьку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спеціалізацію</w:t>
      </w:r>
      <w:proofErr w:type="spellEnd"/>
      <w:r w:rsidRPr="008F6AFA">
        <w:rPr>
          <w:rFonts w:ascii="Times New Roman" w:eastAsia="Times New Roman" w:hAnsi="Times New Roman" w:cs="Times New Roman"/>
          <w:sz w:val="28"/>
          <w:szCs w:val="28"/>
          <w:lang w:eastAsia="ru-RU"/>
        </w:rPr>
        <w:t xml:space="preserve"> робить </w:t>
      </w:r>
      <w:proofErr w:type="spellStart"/>
      <w:r w:rsidRPr="008F6AFA">
        <w:rPr>
          <w:rFonts w:ascii="Times New Roman" w:eastAsia="Times New Roman" w:hAnsi="Times New Roman" w:cs="Times New Roman"/>
          <w:sz w:val="28"/>
          <w:szCs w:val="28"/>
          <w:lang w:eastAsia="ru-RU"/>
        </w:rPr>
        <w:t>людину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обмеженою</w:t>
      </w:r>
      <w:proofErr w:type="spellEnd"/>
      <w:r w:rsidRPr="008F6AFA">
        <w:rPr>
          <w:rFonts w:ascii="Times New Roman" w:eastAsia="Times New Roman" w:hAnsi="Times New Roman" w:cs="Times New Roman"/>
          <w:sz w:val="28"/>
          <w:szCs w:val="28"/>
          <w:lang w:eastAsia="ru-RU"/>
        </w:rPr>
        <w:t>.</w:t>
      </w:r>
    </w:p>
    <w:p w14:paraId="3547C0A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52. а) </w:t>
      </w:r>
      <w:r w:rsidRPr="008F6AFA">
        <w:rPr>
          <w:rFonts w:ascii="Times New Roman" w:eastAsia="Times New Roman" w:hAnsi="Times New Roman" w:cs="Times New Roman"/>
          <w:sz w:val="28"/>
          <w:szCs w:val="28"/>
          <w:lang w:val="uk-UA" w:eastAsia="ru-RU"/>
        </w:rPr>
        <w:t>д</w:t>
      </w:r>
      <w:r w:rsidRPr="008F6AFA">
        <w:rPr>
          <w:rFonts w:ascii="Times New Roman" w:eastAsia="Times New Roman" w:hAnsi="Times New Roman" w:cs="Times New Roman"/>
          <w:sz w:val="28"/>
          <w:szCs w:val="28"/>
          <w:lang w:eastAsia="ru-RU"/>
        </w:rPr>
        <w:t xml:space="preserve">уже </w:t>
      </w:r>
      <w:proofErr w:type="spellStart"/>
      <w:r w:rsidRPr="008F6AFA">
        <w:rPr>
          <w:rFonts w:ascii="Times New Roman" w:eastAsia="Times New Roman" w:hAnsi="Times New Roman" w:cs="Times New Roman"/>
          <w:sz w:val="28"/>
          <w:szCs w:val="28"/>
          <w:lang w:eastAsia="ru-RU"/>
        </w:rPr>
        <w:t>важливо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є у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житті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радість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пізнання</w:t>
      </w:r>
      <w:proofErr w:type="spellEnd"/>
      <w:r w:rsidRPr="008F6AFA">
        <w:rPr>
          <w:rFonts w:ascii="Times New Roman" w:eastAsia="Times New Roman" w:hAnsi="Times New Roman" w:cs="Times New Roman"/>
          <w:sz w:val="28"/>
          <w:szCs w:val="28"/>
          <w:lang w:eastAsia="ru-RU"/>
        </w:rPr>
        <w:t xml:space="preserve"> та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val="uk-UA" w:eastAsia="ru-RU"/>
        </w:rPr>
        <w:t>;</w:t>
      </w:r>
    </w:p>
    <w:p w14:paraId="1CB5B5E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важливо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приносити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користь</w:t>
      </w:r>
      <w:proofErr w:type="spellEnd"/>
      <w:r w:rsidRPr="008F6AFA">
        <w:rPr>
          <w:rFonts w:ascii="Times New Roman" w:eastAsia="Times New Roman" w:hAnsi="Times New Roman" w:cs="Times New Roman"/>
          <w:sz w:val="28"/>
          <w:szCs w:val="28"/>
          <w:lang w:eastAsia="ru-RU"/>
        </w:rPr>
        <w:t xml:space="preserve"> людям.</w:t>
      </w:r>
    </w:p>
    <w:p w14:paraId="021061D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53.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подобається</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брати</w:t>
      </w:r>
      <w:r w:rsidRPr="008F6AFA">
        <w:rPr>
          <w:rFonts w:ascii="Times New Roman" w:eastAsia="Times New Roman" w:hAnsi="Times New Roman" w:cs="Times New Roman"/>
          <w:sz w:val="28"/>
          <w:szCs w:val="28"/>
          <w:lang w:eastAsia="ru-RU"/>
        </w:rPr>
        <w:t xml:space="preserve"> участь у </w:t>
      </w:r>
      <w:proofErr w:type="spellStart"/>
      <w:r w:rsidRPr="008F6AFA">
        <w:rPr>
          <w:rFonts w:ascii="Times New Roman" w:eastAsia="Times New Roman" w:hAnsi="Times New Roman" w:cs="Times New Roman"/>
          <w:sz w:val="28"/>
          <w:szCs w:val="28"/>
          <w:lang w:eastAsia="ru-RU"/>
        </w:rPr>
        <w:t>палких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суперечках</w:t>
      </w:r>
      <w:proofErr w:type="spellEnd"/>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w:t>
      </w:r>
    </w:p>
    <w:p w14:paraId="4985754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люблю </w:t>
      </w:r>
      <w:proofErr w:type="spellStart"/>
      <w:r w:rsidRPr="008F6AFA">
        <w:rPr>
          <w:rFonts w:ascii="Times New Roman" w:eastAsia="Times New Roman" w:hAnsi="Times New Roman" w:cs="Times New Roman"/>
          <w:sz w:val="28"/>
          <w:szCs w:val="28"/>
          <w:lang w:eastAsia="ru-RU"/>
        </w:rPr>
        <w:t>суперечок</w:t>
      </w:r>
      <w:proofErr w:type="spellEnd"/>
      <w:r w:rsidRPr="008F6AFA">
        <w:rPr>
          <w:rFonts w:ascii="Times New Roman" w:eastAsia="Times New Roman" w:hAnsi="Times New Roman" w:cs="Times New Roman"/>
          <w:sz w:val="28"/>
          <w:szCs w:val="28"/>
          <w:lang w:eastAsia="ru-RU"/>
        </w:rPr>
        <w:t>.</w:t>
      </w:r>
    </w:p>
    <w:p w14:paraId="1FF1034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54. а) </w:t>
      </w:r>
      <w:r w:rsidRPr="008F6AFA">
        <w:rPr>
          <w:rFonts w:ascii="Times New Roman" w:eastAsia="Times New Roman" w:hAnsi="Times New Roman" w:cs="Times New Roman"/>
          <w:sz w:val="28"/>
          <w:szCs w:val="28"/>
          <w:lang w:val="uk-UA" w:eastAsia="ru-RU"/>
        </w:rPr>
        <w:t>п</w:t>
      </w:r>
      <w:proofErr w:type="spellStart"/>
      <w:r w:rsidRPr="008F6AFA">
        <w:rPr>
          <w:rFonts w:ascii="Times New Roman" w:eastAsia="Times New Roman" w:hAnsi="Times New Roman" w:cs="Times New Roman"/>
          <w:sz w:val="28"/>
          <w:szCs w:val="28"/>
          <w:lang w:eastAsia="ru-RU"/>
        </w:rPr>
        <w:t>одібні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речі</w:t>
      </w:r>
      <w:proofErr w:type="spellEnd"/>
      <w:r w:rsidRPr="008F6AFA">
        <w:rPr>
          <w:rFonts w:ascii="Times New Roman" w:eastAsia="Times New Roman" w:hAnsi="Times New Roman" w:cs="Times New Roman"/>
          <w:sz w:val="28"/>
          <w:szCs w:val="28"/>
          <w:lang w:eastAsia="ru-RU"/>
        </w:rPr>
        <w:t xml:space="preserve"> мене не </w:t>
      </w:r>
      <w:proofErr w:type="spellStart"/>
      <w:r w:rsidRPr="008F6AFA">
        <w:rPr>
          <w:rFonts w:ascii="Times New Roman" w:eastAsia="Times New Roman" w:hAnsi="Times New Roman" w:cs="Times New Roman"/>
          <w:sz w:val="28"/>
          <w:szCs w:val="28"/>
          <w:lang w:eastAsia="ru-RU"/>
        </w:rPr>
        <w:t>цікавлять</w:t>
      </w:r>
      <w:proofErr w:type="spellEnd"/>
      <w:r w:rsidRPr="008F6AFA">
        <w:rPr>
          <w:rFonts w:ascii="Times New Roman" w:eastAsia="Times New Roman" w:hAnsi="Times New Roman" w:cs="Times New Roman"/>
          <w:sz w:val="28"/>
          <w:szCs w:val="28"/>
          <w:lang w:val="uk-UA" w:eastAsia="ru-RU"/>
        </w:rPr>
        <w:t>;</w:t>
      </w:r>
    </w:p>
    <w:p w14:paraId="7C17AD8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б)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цікавлюся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передбаченнями</w:t>
      </w:r>
      <w:proofErr w:type="spellEnd"/>
      <w:r w:rsidRPr="008F6AFA">
        <w:rPr>
          <w:rFonts w:ascii="Times New Roman" w:eastAsia="Times New Roman" w:hAnsi="Times New Roman" w:cs="Times New Roman"/>
          <w:sz w:val="28"/>
          <w:szCs w:val="28"/>
          <w:lang w:eastAsia="ru-RU"/>
        </w:rPr>
        <w:t xml:space="preserve">, гороскопами та </w:t>
      </w:r>
      <w:proofErr w:type="spellStart"/>
      <w:r w:rsidRPr="008F6AFA">
        <w:rPr>
          <w:rFonts w:ascii="Times New Roman" w:eastAsia="Times New Roman" w:hAnsi="Times New Roman" w:cs="Times New Roman"/>
          <w:sz w:val="28"/>
          <w:szCs w:val="28"/>
          <w:lang w:eastAsia="ru-RU"/>
        </w:rPr>
        <w:t>астрологічними</w:t>
      </w:r>
      <w:proofErr w:type="spellEnd"/>
      <w:r w:rsidRPr="008F6AFA">
        <w:rPr>
          <w:rFonts w:ascii="Times New Roman" w:eastAsia="Times New Roman" w:hAnsi="Times New Roman" w:cs="Times New Roman"/>
          <w:sz w:val="28"/>
          <w:szCs w:val="28"/>
          <w:lang w:eastAsia="ru-RU"/>
        </w:rPr>
        <w:t xml:space="preserve"> прогнозами.</w:t>
      </w:r>
    </w:p>
    <w:p w14:paraId="3368319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55. а)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юдина</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працювати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заради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задоволення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потреб і блага </w:t>
      </w:r>
      <w:proofErr w:type="spellStart"/>
      <w:r w:rsidRPr="008F6AFA">
        <w:rPr>
          <w:rFonts w:ascii="Times New Roman" w:eastAsia="Times New Roman" w:hAnsi="Times New Roman" w:cs="Times New Roman"/>
          <w:sz w:val="28"/>
          <w:szCs w:val="28"/>
          <w:lang w:eastAsia="ru-RU"/>
        </w:rPr>
        <w:t>своєї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родини</w:t>
      </w:r>
      <w:proofErr w:type="spellEnd"/>
      <w:r w:rsidRPr="008F6AFA">
        <w:rPr>
          <w:rFonts w:ascii="Times New Roman" w:eastAsia="Times New Roman" w:hAnsi="Times New Roman" w:cs="Times New Roman"/>
          <w:sz w:val="28"/>
          <w:szCs w:val="28"/>
          <w:lang w:val="uk-UA" w:eastAsia="ru-RU"/>
        </w:rPr>
        <w:t>;</w:t>
      </w:r>
    </w:p>
    <w:p w14:paraId="3F432DE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юдина</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працювати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реалізувати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здібності</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бажання</w:t>
      </w:r>
      <w:proofErr w:type="spellEnd"/>
      <w:r w:rsidRPr="008F6AFA">
        <w:rPr>
          <w:rFonts w:ascii="Times New Roman" w:eastAsia="Times New Roman" w:hAnsi="Times New Roman" w:cs="Times New Roman"/>
          <w:sz w:val="28"/>
          <w:szCs w:val="28"/>
          <w:lang w:eastAsia="ru-RU"/>
        </w:rPr>
        <w:t>.</w:t>
      </w:r>
    </w:p>
    <w:p w14:paraId="0F4575D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56. а)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вирішенні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особистих</w:t>
      </w:r>
      <w:proofErr w:type="spellEnd"/>
      <w:r w:rsidRPr="008F6AFA">
        <w:rPr>
          <w:rFonts w:ascii="Times New Roman" w:eastAsia="Times New Roman" w:hAnsi="Times New Roman" w:cs="Times New Roman"/>
          <w:sz w:val="28"/>
          <w:szCs w:val="28"/>
          <w:lang w:eastAsia="ru-RU"/>
        </w:rPr>
        <w:t xml:space="preserve"> проблем я </w:t>
      </w:r>
      <w:proofErr w:type="spellStart"/>
      <w:r w:rsidRPr="008F6AFA">
        <w:rPr>
          <w:rFonts w:ascii="Times New Roman" w:eastAsia="Times New Roman" w:hAnsi="Times New Roman" w:cs="Times New Roman"/>
          <w:sz w:val="28"/>
          <w:szCs w:val="28"/>
          <w:lang w:eastAsia="ru-RU"/>
        </w:rPr>
        <w:t>керуюся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загальноприйнятими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уявленнями</w:t>
      </w:r>
      <w:proofErr w:type="spellEnd"/>
      <w:r w:rsidRPr="008F6AFA">
        <w:rPr>
          <w:rFonts w:ascii="Times New Roman" w:eastAsia="Times New Roman" w:hAnsi="Times New Roman" w:cs="Times New Roman"/>
          <w:sz w:val="28"/>
          <w:szCs w:val="28"/>
          <w:lang w:val="uk-UA" w:eastAsia="ru-RU"/>
        </w:rPr>
        <w:t>;</w:t>
      </w:r>
    </w:p>
    <w:p w14:paraId="76C5F73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с</w:t>
      </w:r>
      <w:proofErr w:type="spellStart"/>
      <w:r w:rsidRPr="008F6AFA">
        <w:rPr>
          <w:rFonts w:ascii="Times New Roman" w:eastAsia="Times New Roman" w:hAnsi="Times New Roman" w:cs="Times New Roman"/>
          <w:sz w:val="28"/>
          <w:szCs w:val="28"/>
          <w:lang w:eastAsia="ru-RU"/>
        </w:rPr>
        <w:t>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проблеми</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вирішую</w:t>
      </w:r>
      <w:proofErr w:type="spellEnd"/>
      <w:r w:rsidRPr="008F6AFA">
        <w:rPr>
          <w:rFonts w:ascii="Times New Roman" w:eastAsia="Times New Roman" w:hAnsi="Times New Roman" w:cs="Times New Roman"/>
          <w:sz w:val="28"/>
          <w:szCs w:val="28"/>
          <w:lang w:eastAsia="ru-RU"/>
        </w:rPr>
        <w:t xml:space="preserve"> так, як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за </w:t>
      </w:r>
      <w:proofErr w:type="spellStart"/>
      <w:r w:rsidRPr="008F6AFA">
        <w:rPr>
          <w:rFonts w:ascii="Times New Roman" w:eastAsia="Times New Roman" w:hAnsi="Times New Roman" w:cs="Times New Roman"/>
          <w:sz w:val="28"/>
          <w:szCs w:val="28"/>
          <w:lang w:eastAsia="ru-RU"/>
        </w:rPr>
        <w:t>потрібне</w:t>
      </w:r>
      <w:proofErr w:type="spellEnd"/>
      <w:r w:rsidRPr="008F6AFA">
        <w:rPr>
          <w:rFonts w:ascii="Times New Roman" w:eastAsia="Times New Roman" w:hAnsi="Times New Roman" w:cs="Times New Roman"/>
          <w:sz w:val="28"/>
          <w:szCs w:val="28"/>
          <w:lang w:eastAsia="ru-RU"/>
        </w:rPr>
        <w:t>.</w:t>
      </w:r>
    </w:p>
    <w:p w14:paraId="23AAEC5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57. а)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оля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потрібна</w:t>
      </w:r>
      <w:proofErr w:type="spellEnd"/>
      <w:r w:rsidRPr="008F6AFA">
        <w:rPr>
          <w:rFonts w:ascii="Times New Roman" w:eastAsia="Times New Roman" w:hAnsi="Times New Roman" w:cs="Times New Roman"/>
          <w:sz w:val="28"/>
          <w:szCs w:val="28"/>
          <w:lang w:eastAsia="ru-RU"/>
        </w:rPr>
        <w:t xml:space="preserve"> для того,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стримувати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бажання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контролювати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val="uk-UA" w:eastAsia="ru-RU"/>
        </w:rPr>
        <w:t>;</w:t>
      </w:r>
    </w:p>
    <w:p w14:paraId="6F390E1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г</w:t>
      </w:r>
      <w:proofErr w:type="spellStart"/>
      <w:r w:rsidRPr="008F6AFA">
        <w:rPr>
          <w:rFonts w:ascii="Times New Roman" w:eastAsia="Times New Roman" w:hAnsi="Times New Roman" w:cs="Times New Roman"/>
          <w:sz w:val="28"/>
          <w:szCs w:val="28"/>
          <w:lang w:eastAsia="ru-RU"/>
        </w:rPr>
        <w:t>оловне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призначення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волі</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підхльостувати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зусилля</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енергію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w:t>
      </w:r>
    </w:p>
    <w:p w14:paraId="7ADE24F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58.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соромлюся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слабкостей</w:t>
      </w:r>
      <w:proofErr w:type="spellEnd"/>
      <w:r w:rsidRPr="008F6AFA">
        <w:rPr>
          <w:rFonts w:ascii="Times New Roman" w:eastAsia="Times New Roman" w:hAnsi="Times New Roman" w:cs="Times New Roman"/>
          <w:sz w:val="28"/>
          <w:szCs w:val="28"/>
          <w:lang w:eastAsia="ru-RU"/>
        </w:rPr>
        <w:t xml:space="preserve"> перед </w:t>
      </w:r>
      <w:proofErr w:type="spellStart"/>
      <w:r w:rsidRPr="008F6AFA">
        <w:rPr>
          <w:rFonts w:ascii="Times New Roman" w:eastAsia="Times New Roman" w:hAnsi="Times New Roman" w:cs="Times New Roman"/>
          <w:sz w:val="28"/>
          <w:szCs w:val="28"/>
          <w:lang w:eastAsia="ru-RU"/>
        </w:rPr>
        <w:t>іншими</w:t>
      </w:r>
      <w:proofErr w:type="spellEnd"/>
      <w:r w:rsidRPr="008F6AFA">
        <w:rPr>
          <w:rFonts w:ascii="Times New Roman" w:eastAsia="Times New Roman" w:hAnsi="Times New Roman" w:cs="Times New Roman"/>
          <w:sz w:val="28"/>
          <w:szCs w:val="28"/>
          <w:lang w:val="uk-UA" w:eastAsia="ru-RU"/>
        </w:rPr>
        <w:t>;</w:t>
      </w:r>
    </w:p>
    <w:p w14:paraId="373D73A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нелегко </w:t>
      </w:r>
      <w:proofErr w:type="spellStart"/>
      <w:r w:rsidRPr="008F6AFA">
        <w:rPr>
          <w:rFonts w:ascii="Times New Roman" w:eastAsia="Times New Roman" w:hAnsi="Times New Roman" w:cs="Times New Roman"/>
          <w:sz w:val="28"/>
          <w:szCs w:val="28"/>
          <w:lang w:eastAsia="ru-RU"/>
        </w:rPr>
        <w:t>виявляти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слабкості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навіть</w:t>
      </w:r>
      <w:proofErr w:type="spellEnd"/>
      <w:r w:rsidRPr="008F6AFA">
        <w:rPr>
          <w:rFonts w:ascii="Times New Roman" w:eastAsia="Times New Roman" w:hAnsi="Times New Roman" w:cs="Times New Roman"/>
          <w:sz w:val="28"/>
          <w:szCs w:val="28"/>
          <w:lang w:eastAsia="ru-RU"/>
        </w:rPr>
        <w:t xml:space="preserve"> перед </w:t>
      </w:r>
      <w:proofErr w:type="spellStart"/>
      <w:r w:rsidRPr="008F6AFA">
        <w:rPr>
          <w:rFonts w:ascii="Times New Roman" w:eastAsia="Times New Roman" w:hAnsi="Times New Roman" w:cs="Times New Roman"/>
          <w:sz w:val="28"/>
          <w:szCs w:val="28"/>
          <w:lang w:eastAsia="ru-RU"/>
        </w:rPr>
        <w:t>друзями</w:t>
      </w:r>
      <w:proofErr w:type="spellEnd"/>
      <w:r w:rsidRPr="008F6AFA">
        <w:rPr>
          <w:rFonts w:ascii="Times New Roman" w:eastAsia="Times New Roman" w:hAnsi="Times New Roman" w:cs="Times New Roman"/>
          <w:sz w:val="28"/>
          <w:szCs w:val="28"/>
          <w:lang w:eastAsia="ru-RU"/>
        </w:rPr>
        <w:t>.</w:t>
      </w:r>
    </w:p>
    <w:p w14:paraId="4B8A5F4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59. а)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властиво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прагнути</w:t>
      </w:r>
      <w:proofErr w:type="spellEnd"/>
      <w:r w:rsidRPr="008F6AFA">
        <w:rPr>
          <w:rFonts w:ascii="Times New Roman" w:eastAsia="Times New Roman" w:hAnsi="Times New Roman" w:cs="Times New Roman"/>
          <w:sz w:val="28"/>
          <w:szCs w:val="28"/>
          <w:lang w:eastAsia="ru-RU"/>
        </w:rPr>
        <w:t xml:space="preserve"> до нового</w:t>
      </w:r>
      <w:r w:rsidRPr="008F6AFA">
        <w:rPr>
          <w:rFonts w:ascii="Times New Roman" w:eastAsia="Times New Roman" w:hAnsi="Times New Roman" w:cs="Times New Roman"/>
          <w:sz w:val="28"/>
          <w:szCs w:val="28"/>
          <w:lang w:val="uk-UA" w:eastAsia="ru-RU"/>
        </w:rPr>
        <w:t>;</w:t>
      </w:r>
    </w:p>
    <w:p w14:paraId="1675F49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прагнуть</w:t>
      </w:r>
      <w:proofErr w:type="spellEnd"/>
      <w:r w:rsidRPr="008F6AFA">
        <w:rPr>
          <w:rFonts w:ascii="Times New Roman" w:eastAsia="Times New Roman" w:hAnsi="Times New Roman" w:cs="Times New Roman"/>
          <w:sz w:val="28"/>
          <w:szCs w:val="28"/>
          <w:lang w:eastAsia="ru-RU"/>
        </w:rPr>
        <w:t xml:space="preserve"> до нового </w:t>
      </w:r>
      <w:proofErr w:type="spellStart"/>
      <w:r w:rsidRPr="008F6AFA">
        <w:rPr>
          <w:rFonts w:ascii="Times New Roman" w:eastAsia="Times New Roman" w:hAnsi="Times New Roman" w:cs="Times New Roman"/>
          <w:sz w:val="28"/>
          <w:szCs w:val="28"/>
          <w:lang w:eastAsia="ru-RU"/>
        </w:rPr>
        <w:t>лише</w:t>
      </w:r>
      <w:proofErr w:type="spellEnd"/>
      <w:r w:rsidRPr="008F6AFA">
        <w:rPr>
          <w:rFonts w:ascii="Times New Roman" w:eastAsia="Times New Roman" w:hAnsi="Times New Roman" w:cs="Times New Roman"/>
          <w:sz w:val="28"/>
          <w:szCs w:val="28"/>
          <w:lang w:eastAsia="ru-RU"/>
        </w:rPr>
        <w:t xml:space="preserve"> за потребою.</w:t>
      </w:r>
    </w:p>
    <w:p w14:paraId="46344D58" w14:textId="77777777" w:rsidR="008F6AFA" w:rsidRPr="008F6AFA" w:rsidRDefault="008F6AFA" w:rsidP="008F6AFA">
      <w:pPr>
        <w:spacing w:after="0" w:line="360" w:lineRule="auto"/>
        <w:ind w:firstLine="709"/>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sz w:val="28"/>
          <w:szCs w:val="28"/>
          <w:lang w:eastAsia="ru-RU"/>
        </w:rPr>
        <w:t xml:space="preserve">60.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невірний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вираз</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вік</w:t>
      </w:r>
      <w:proofErr w:type="spellEnd"/>
      <w:r w:rsidRPr="008F6AFA">
        <w:rPr>
          <w:rFonts w:ascii="Times New Roman" w:eastAsia="Times New Roman" w:hAnsi="Times New Roman" w:cs="Times New Roman"/>
          <w:sz w:val="28"/>
          <w:szCs w:val="28"/>
          <w:lang w:eastAsia="ru-RU"/>
        </w:rPr>
        <w:t xml:space="preserve"> живи – </w:t>
      </w:r>
      <w:proofErr w:type="spellStart"/>
      <w:r w:rsidRPr="008F6AFA">
        <w:rPr>
          <w:rFonts w:ascii="Times New Roman" w:eastAsia="Times New Roman" w:hAnsi="Times New Roman" w:cs="Times New Roman"/>
          <w:sz w:val="28"/>
          <w:szCs w:val="28"/>
          <w:lang w:eastAsia="ru-RU"/>
        </w:rPr>
        <w:t>вік</w:t>
      </w:r>
      <w:proofErr w:type="spellEnd"/>
      <w:r w:rsidRPr="008F6AFA">
        <w:rPr>
          <w:rFonts w:ascii="Times New Roman" w:eastAsia="Times New Roman" w:hAnsi="Times New Roman" w:cs="Times New Roman"/>
          <w:sz w:val="28"/>
          <w:szCs w:val="28"/>
          <w:lang w:eastAsia="ru-RU"/>
        </w:rPr>
        <w:t xml:space="preserve"> учись»</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b/>
          <w:sz w:val="28"/>
          <w:szCs w:val="28"/>
          <w:lang w:val="uk-UA" w:eastAsia="ru-RU"/>
        </w:rPr>
        <w:t xml:space="preserve"> </w:t>
      </w:r>
    </w:p>
    <w:p w14:paraId="5F880DA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ираз</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вік</w:t>
      </w:r>
      <w:proofErr w:type="spellEnd"/>
      <w:r w:rsidRPr="008F6AFA">
        <w:rPr>
          <w:rFonts w:ascii="Times New Roman" w:eastAsia="Times New Roman" w:hAnsi="Times New Roman" w:cs="Times New Roman"/>
          <w:sz w:val="28"/>
          <w:szCs w:val="28"/>
          <w:lang w:eastAsia="ru-RU"/>
        </w:rPr>
        <w:t xml:space="preserve"> живи – </w:t>
      </w:r>
      <w:proofErr w:type="spellStart"/>
      <w:r w:rsidRPr="008F6AFA">
        <w:rPr>
          <w:rFonts w:ascii="Times New Roman" w:eastAsia="Times New Roman" w:hAnsi="Times New Roman" w:cs="Times New Roman"/>
          <w:sz w:val="28"/>
          <w:szCs w:val="28"/>
          <w:lang w:eastAsia="ru-RU"/>
        </w:rPr>
        <w:t>вік</w:t>
      </w:r>
      <w:proofErr w:type="spellEnd"/>
      <w:r w:rsidRPr="008F6AFA">
        <w:rPr>
          <w:rFonts w:ascii="Times New Roman" w:eastAsia="Times New Roman" w:hAnsi="Times New Roman" w:cs="Times New Roman"/>
          <w:sz w:val="28"/>
          <w:szCs w:val="28"/>
          <w:lang w:eastAsia="ru-RU"/>
        </w:rPr>
        <w:t xml:space="preserve"> учись» я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правильним</w:t>
      </w:r>
      <w:proofErr w:type="spellEnd"/>
      <w:r w:rsidRPr="008F6AFA">
        <w:rPr>
          <w:rFonts w:ascii="Times New Roman" w:eastAsia="Times New Roman" w:hAnsi="Times New Roman" w:cs="Times New Roman"/>
          <w:sz w:val="28"/>
          <w:szCs w:val="28"/>
          <w:lang w:eastAsia="ru-RU"/>
        </w:rPr>
        <w:t>.</w:t>
      </w:r>
    </w:p>
    <w:p w14:paraId="01815E1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61.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сенс</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полягає</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val="uk-UA" w:eastAsia="ru-RU"/>
        </w:rPr>
        <w:t>;</w:t>
      </w:r>
    </w:p>
    <w:p w14:paraId="5B048E8C"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58DD6F0B"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41F9EAA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авряд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знайти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сенс</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w:t>
      </w:r>
    </w:p>
    <w:p w14:paraId="2BAC444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62.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буває</w:t>
      </w:r>
      <w:proofErr w:type="spellEnd"/>
      <w:r w:rsidRPr="008F6AFA">
        <w:rPr>
          <w:rFonts w:ascii="Times New Roman" w:eastAsia="Times New Roman" w:hAnsi="Times New Roman" w:cs="Times New Roman"/>
          <w:sz w:val="28"/>
          <w:szCs w:val="28"/>
          <w:lang w:eastAsia="ru-RU"/>
        </w:rPr>
        <w:t xml:space="preserve"> непросто </w:t>
      </w:r>
      <w:proofErr w:type="spellStart"/>
      <w:r w:rsidRPr="008F6AFA">
        <w:rPr>
          <w:rFonts w:ascii="Times New Roman" w:eastAsia="Times New Roman" w:hAnsi="Times New Roman" w:cs="Times New Roman"/>
          <w:sz w:val="28"/>
          <w:szCs w:val="28"/>
          <w:lang w:eastAsia="ru-RU"/>
        </w:rPr>
        <w:t>познайомитися</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людиною</w:t>
      </w:r>
      <w:proofErr w:type="spellEnd"/>
      <w:r w:rsidRPr="008F6AFA">
        <w:rPr>
          <w:rFonts w:ascii="Times New Roman" w:eastAsia="Times New Roman" w:hAnsi="Times New Roman" w:cs="Times New Roman"/>
          <w:sz w:val="28"/>
          <w:szCs w:val="28"/>
          <w:lang w:eastAsia="ru-RU"/>
        </w:rPr>
        <w:t xml:space="preserve">, яка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симпатична</w:t>
      </w:r>
      <w:r w:rsidRPr="008F6AFA">
        <w:rPr>
          <w:rFonts w:ascii="Times New Roman" w:eastAsia="Times New Roman" w:hAnsi="Times New Roman" w:cs="Times New Roman"/>
          <w:sz w:val="28"/>
          <w:szCs w:val="28"/>
          <w:lang w:val="uk-UA" w:eastAsia="ru-RU"/>
        </w:rPr>
        <w:t>;</w:t>
      </w:r>
    </w:p>
    <w:p w14:paraId="0AC49E2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труднощів</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знайомлячись</w:t>
      </w:r>
      <w:proofErr w:type="spellEnd"/>
      <w:r w:rsidRPr="008F6AFA">
        <w:rPr>
          <w:rFonts w:ascii="Times New Roman" w:eastAsia="Times New Roman" w:hAnsi="Times New Roman" w:cs="Times New Roman"/>
          <w:sz w:val="28"/>
          <w:szCs w:val="28"/>
          <w:lang w:eastAsia="ru-RU"/>
        </w:rPr>
        <w:t xml:space="preserve"> з людьми.</w:t>
      </w:r>
    </w:p>
    <w:p w14:paraId="33F32A4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63.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засмучує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значна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частина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проходить </w:t>
      </w:r>
      <w:proofErr w:type="spellStart"/>
      <w:r w:rsidRPr="008F6AFA">
        <w:rPr>
          <w:rFonts w:ascii="Times New Roman" w:eastAsia="Times New Roman" w:hAnsi="Times New Roman" w:cs="Times New Roman"/>
          <w:sz w:val="28"/>
          <w:szCs w:val="28"/>
          <w:lang w:eastAsia="ru-RU"/>
        </w:rPr>
        <w:t>даремно</w:t>
      </w:r>
      <w:proofErr w:type="spellEnd"/>
      <w:r w:rsidRPr="008F6AFA">
        <w:rPr>
          <w:rFonts w:ascii="Times New Roman" w:eastAsia="Times New Roman" w:hAnsi="Times New Roman" w:cs="Times New Roman"/>
          <w:sz w:val="28"/>
          <w:szCs w:val="28"/>
          <w:lang w:val="uk-UA" w:eastAsia="ru-RU"/>
        </w:rPr>
        <w:t>;</w:t>
      </w:r>
    </w:p>
    <w:p w14:paraId="12A910C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r w:rsidRPr="008F6AFA">
        <w:rPr>
          <w:rFonts w:ascii="Times New Roman" w:eastAsia="Times New Roman" w:hAnsi="Times New Roman" w:cs="Times New Roman"/>
          <w:sz w:val="28"/>
          <w:szCs w:val="28"/>
          <w:lang w:eastAsia="ru-RU"/>
        </w:rPr>
        <w:t xml:space="preserve">е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сказати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якась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частина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проходить </w:t>
      </w:r>
      <w:proofErr w:type="spellStart"/>
      <w:r w:rsidRPr="008F6AFA">
        <w:rPr>
          <w:rFonts w:ascii="Times New Roman" w:eastAsia="Times New Roman" w:hAnsi="Times New Roman" w:cs="Times New Roman"/>
          <w:sz w:val="28"/>
          <w:szCs w:val="28"/>
          <w:lang w:eastAsia="ru-RU"/>
        </w:rPr>
        <w:t>даремно</w:t>
      </w:r>
      <w:proofErr w:type="spellEnd"/>
      <w:r w:rsidRPr="008F6AFA">
        <w:rPr>
          <w:rFonts w:ascii="Times New Roman" w:eastAsia="Times New Roman" w:hAnsi="Times New Roman" w:cs="Times New Roman"/>
          <w:sz w:val="28"/>
          <w:szCs w:val="28"/>
          <w:lang w:eastAsia="ru-RU"/>
        </w:rPr>
        <w:t>.</w:t>
      </w:r>
    </w:p>
    <w:p w14:paraId="7AF4695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64. а) </w:t>
      </w:r>
      <w:r w:rsidRPr="008F6AFA">
        <w:rPr>
          <w:rFonts w:ascii="Times New Roman" w:eastAsia="Times New Roman" w:hAnsi="Times New Roman" w:cs="Times New Roman"/>
          <w:sz w:val="28"/>
          <w:szCs w:val="28"/>
          <w:lang w:val="uk-UA" w:eastAsia="ru-RU"/>
        </w:rPr>
        <w:t>о</w:t>
      </w:r>
      <w:proofErr w:type="spellStart"/>
      <w:r w:rsidRPr="008F6AFA">
        <w:rPr>
          <w:rFonts w:ascii="Times New Roman" w:eastAsia="Times New Roman" w:hAnsi="Times New Roman" w:cs="Times New Roman"/>
          <w:sz w:val="28"/>
          <w:szCs w:val="28"/>
          <w:lang w:eastAsia="ru-RU"/>
        </w:rPr>
        <w:t>бдарованій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непростимо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нехтувати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обов'язком</w:t>
      </w:r>
      <w:proofErr w:type="spellEnd"/>
      <w:r w:rsidRPr="008F6AFA">
        <w:rPr>
          <w:rFonts w:ascii="Times New Roman" w:eastAsia="Times New Roman" w:hAnsi="Times New Roman" w:cs="Times New Roman"/>
          <w:sz w:val="28"/>
          <w:szCs w:val="28"/>
          <w:lang w:val="uk-UA" w:eastAsia="ru-RU"/>
        </w:rPr>
        <w:t>;</w:t>
      </w:r>
    </w:p>
    <w:p w14:paraId="0D7B304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т</w:t>
      </w:r>
      <w:proofErr w:type="spellStart"/>
      <w:r w:rsidRPr="008F6AFA">
        <w:rPr>
          <w:rFonts w:ascii="Times New Roman" w:eastAsia="Times New Roman" w:hAnsi="Times New Roman" w:cs="Times New Roman"/>
          <w:sz w:val="28"/>
          <w:szCs w:val="28"/>
          <w:lang w:eastAsia="ru-RU"/>
        </w:rPr>
        <w:t>алант</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здібності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означають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більше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борг.</w:t>
      </w:r>
    </w:p>
    <w:p w14:paraId="49F7509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65.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добре </w:t>
      </w:r>
      <w:proofErr w:type="spellStart"/>
      <w:r w:rsidRPr="008F6AFA">
        <w:rPr>
          <w:rFonts w:ascii="Times New Roman" w:eastAsia="Times New Roman" w:hAnsi="Times New Roman" w:cs="Times New Roman"/>
          <w:sz w:val="28"/>
          <w:szCs w:val="28"/>
          <w:lang w:eastAsia="ru-RU"/>
        </w:rPr>
        <w:t>вдається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маніпулювати</w:t>
      </w:r>
      <w:proofErr w:type="spellEnd"/>
      <w:r w:rsidRPr="008F6AFA">
        <w:rPr>
          <w:rFonts w:ascii="Times New Roman" w:eastAsia="Times New Roman" w:hAnsi="Times New Roman" w:cs="Times New Roman"/>
          <w:sz w:val="28"/>
          <w:szCs w:val="28"/>
          <w:lang w:eastAsia="ru-RU"/>
        </w:rPr>
        <w:t xml:space="preserve"> людьми</w:t>
      </w:r>
      <w:r w:rsidRPr="008F6AFA">
        <w:rPr>
          <w:rFonts w:ascii="Times New Roman" w:eastAsia="Times New Roman" w:hAnsi="Times New Roman" w:cs="Times New Roman"/>
          <w:sz w:val="28"/>
          <w:szCs w:val="28"/>
          <w:lang w:val="uk-UA" w:eastAsia="ru-RU"/>
        </w:rPr>
        <w:t>;</w:t>
      </w:r>
    </w:p>
    <w:p w14:paraId="2FDB409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маніпулювати</w:t>
      </w:r>
      <w:proofErr w:type="spellEnd"/>
      <w:r w:rsidRPr="008F6AFA">
        <w:rPr>
          <w:rFonts w:ascii="Times New Roman" w:eastAsia="Times New Roman" w:hAnsi="Times New Roman" w:cs="Times New Roman"/>
          <w:sz w:val="28"/>
          <w:szCs w:val="28"/>
          <w:lang w:eastAsia="ru-RU"/>
        </w:rPr>
        <w:t xml:space="preserve"> людьми </w:t>
      </w:r>
      <w:proofErr w:type="spellStart"/>
      <w:r w:rsidRPr="008F6AFA">
        <w:rPr>
          <w:rFonts w:ascii="Times New Roman" w:eastAsia="Times New Roman" w:hAnsi="Times New Roman" w:cs="Times New Roman"/>
          <w:sz w:val="28"/>
          <w:szCs w:val="28"/>
          <w:lang w:eastAsia="ru-RU"/>
        </w:rPr>
        <w:t>неетично</w:t>
      </w:r>
      <w:proofErr w:type="spellEnd"/>
      <w:r w:rsidRPr="008F6AFA">
        <w:rPr>
          <w:rFonts w:ascii="Times New Roman" w:eastAsia="Times New Roman" w:hAnsi="Times New Roman" w:cs="Times New Roman"/>
          <w:sz w:val="28"/>
          <w:szCs w:val="28"/>
          <w:lang w:eastAsia="ru-RU"/>
        </w:rPr>
        <w:t>.</w:t>
      </w:r>
    </w:p>
    <w:p w14:paraId="0949C03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66.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уникати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прикростей</w:t>
      </w:r>
      <w:proofErr w:type="spellEnd"/>
      <w:r w:rsidRPr="008F6AFA">
        <w:rPr>
          <w:rFonts w:ascii="Times New Roman" w:eastAsia="Times New Roman" w:hAnsi="Times New Roman" w:cs="Times New Roman"/>
          <w:sz w:val="28"/>
          <w:szCs w:val="28"/>
          <w:lang w:val="uk-UA" w:eastAsia="ru-RU"/>
        </w:rPr>
        <w:t>;</w:t>
      </w:r>
    </w:p>
    <w:p w14:paraId="6D60C6C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роблю те,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за </w:t>
      </w:r>
      <w:proofErr w:type="spellStart"/>
      <w:r w:rsidRPr="008F6AFA">
        <w:rPr>
          <w:rFonts w:ascii="Times New Roman" w:eastAsia="Times New Roman" w:hAnsi="Times New Roman" w:cs="Times New Roman"/>
          <w:sz w:val="28"/>
          <w:szCs w:val="28"/>
          <w:lang w:eastAsia="ru-RU"/>
        </w:rPr>
        <w:t>потрібне</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рахуючись</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можливими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засмученнями</w:t>
      </w:r>
      <w:proofErr w:type="spellEnd"/>
      <w:r w:rsidRPr="008F6AFA">
        <w:rPr>
          <w:rFonts w:ascii="Times New Roman" w:eastAsia="Times New Roman" w:hAnsi="Times New Roman" w:cs="Times New Roman"/>
          <w:sz w:val="28"/>
          <w:szCs w:val="28"/>
          <w:lang w:eastAsia="ru-RU"/>
        </w:rPr>
        <w:t>.</w:t>
      </w:r>
    </w:p>
    <w:p w14:paraId="34B6288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67. а)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більшості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ситуацій</w:t>
      </w:r>
      <w:proofErr w:type="spellEnd"/>
      <w:r w:rsidRPr="008F6AFA">
        <w:rPr>
          <w:rFonts w:ascii="Times New Roman" w:eastAsia="Times New Roman" w:hAnsi="Times New Roman" w:cs="Times New Roman"/>
          <w:sz w:val="28"/>
          <w:szCs w:val="28"/>
          <w:lang w:eastAsia="ru-RU"/>
        </w:rPr>
        <w:t xml:space="preserve"> я не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дозволити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дуріти</w:t>
      </w:r>
      <w:proofErr w:type="spellEnd"/>
      <w:r w:rsidRPr="008F6AFA">
        <w:rPr>
          <w:rFonts w:ascii="Times New Roman" w:eastAsia="Times New Roman" w:hAnsi="Times New Roman" w:cs="Times New Roman"/>
          <w:sz w:val="28"/>
          <w:szCs w:val="28"/>
          <w:lang w:val="uk-UA" w:eastAsia="ru-RU"/>
        </w:rPr>
        <w:t>;</w:t>
      </w:r>
    </w:p>
    <w:p w14:paraId="4B3E202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є</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безліч</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ситуацій</w:t>
      </w:r>
      <w:proofErr w:type="spellEnd"/>
      <w:r w:rsidRPr="008F6AFA">
        <w:rPr>
          <w:rFonts w:ascii="Times New Roman" w:eastAsia="Times New Roman" w:hAnsi="Times New Roman" w:cs="Times New Roman"/>
          <w:sz w:val="28"/>
          <w:szCs w:val="28"/>
          <w:lang w:eastAsia="ru-RU"/>
        </w:rPr>
        <w:t xml:space="preserve">, де я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позволити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дуріти</w:t>
      </w:r>
      <w:proofErr w:type="spellEnd"/>
      <w:r w:rsidRPr="008F6AFA">
        <w:rPr>
          <w:rFonts w:ascii="Times New Roman" w:eastAsia="Times New Roman" w:hAnsi="Times New Roman" w:cs="Times New Roman"/>
          <w:sz w:val="28"/>
          <w:szCs w:val="28"/>
          <w:lang w:eastAsia="ru-RU"/>
        </w:rPr>
        <w:t>.</w:t>
      </w:r>
    </w:p>
    <w:p w14:paraId="2964793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68. а) </w:t>
      </w:r>
      <w:r w:rsidRPr="008F6AFA">
        <w:rPr>
          <w:rFonts w:ascii="Times New Roman" w:eastAsia="Times New Roman" w:hAnsi="Times New Roman" w:cs="Times New Roman"/>
          <w:sz w:val="28"/>
          <w:szCs w:val="28"/>
          <w:lang w:val="uk-UA" w:eastAsia="ru-RU"/>
        </w:rPr>
        <w:t>к</w:t>
      </w:r>
      <w:proofErr w:type="spellStart"/>
      <w:r w:rsidRPr="008F6AFA">
        <w:rPr>
          <w:rFonts w:ascii="Times New Roman" w:eastAsia="Times New Roman" w:hAnsi="Times New Roman" w:cs="Times New Roman"/>
          <w:sz w:val="28"/>
          <w:szCs w:val="28"/>
          <w:lang w:eastAsia="ru-RU"/>
        </w:rPr>
        <w:t>ритика</w:t>
      </w:r>
      <w:proofErr w:type="spellEnd"/>
      <w:r w:rsidRPr="008F6AFA">
        <w:rPr>
          <w:rFonts w:ascii="Times New Roman" w:eastAsia="Times New Roman" w:hAnsi="Times New Roman" w:cs="Times New Roman"/>
          <w:sz w:val="28"/>
          <w:szCs w:val="28"/>
          <w:lang w:eastAsia="ru-RU"/>
        </w:rPr>
        <w:t xml:space="preserve"> на мою адресу </w:t>
      </w:r>
      <w:proofErr w:type="spellStart"/>
      <w:r w:rsidRPr="008F6AFA">
        <w:rPr>
          <w:rFonts w:ascii="Times New Roman" w:eastAsia="Times New Roman" w:hAnsi="Times New Roman" w:cs="Times New Roman"/>
          <w:sz w:val="28"/>
          <w:szCs w:val="28"/>
          <w:lang w:eastAsia="ru-RU"/>
        </w:rPr>
        <w:t>знижує</w:t>
      </w:r>
      <w:proofErr w:type="spellEnd"/>
      <w:r w:rsidRPr="008F6AFA">
        <w:rPr>
          <w:rFonts w:ascii="Times New Roman" w:eastAsia="Times New Roman" w:hAnsi="Times New Roman" w:cs="Times New Roman"/>
          <w:sz w:val="28"/>
          <w:szCs w:val="28"/>
          <w:lang w:eastAsia="ru-RU"/>
        </w:rPr>
        <w:t xml:space="preserve"> мою </w:t>
      </w:r>
      <w:proofErr w:type="spellStart"/>
      <w:r w:rsidRPr="008F6AFA">
        <w:rPr>
          <w:rFonts w:ascii="Times New Roman" w:eastAsia="Times New Roman" w:hAnsi="Times New Roman" w:cs="Times New Roman"/>
          <w:sz w:val="28"/>
          <w:szCs w:val="28"/>
          <w:lang w:eastAsia="ru-RU"/>
        </w:rPr>
        <w:t>самооцінку</w:t>
      </w:r>
      <w:proofErr w:type="spellEnd"/>
      <w:r w:rsidRPr="008F6AFA">
        <w:rPr>
          <w:rFonts w:ascii="Times New Roman" w:eastAsia="Times New Roman" w:hAnsi="Times New Roman" w:cs="Times New Roman"/>
          <w:sz w:val="28"/>
          <w:szCs w:val="28"/>
          <w:lang w:val="uk-UA" w:eastAsia="ru-RU"/>
        </w:rPr>
        <w:t>;</w:t>
      </w:r>
    </w:p>
    <w:p w14:paraId="0E8A44C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к</w:t>
      </w:r>
      <w:proofErr w:type="spellStart"/>
      <w:r w:rsidRPr="008F6AFA">
        <w:rPr>
          <w:rFonts w:ascii="Times New Roman" w:eastAsia="Times New Roman" w:hAnsi="Times New Roman" w:cs="Times New Roman"/>
          <w:sz w:val="28"/>
          <w:szCs w:val="28"/>
          <w:lang w:eastAsia="ru-RU"/>
        </w:rPr>
        <w:t>ритика</w:t>
      </w:r>
      <w:proofErr w:type="spellEnd"/>
      <w:r w:rsidRPr="008F6AFA">
        <w:rPr>
          <w:rFonts w:ascii="Times New Roman" w:eastAsia="Times New Roman" w:hAnsi="Times New Roman" w:cs="Times New Roman"/>
          <w:sz w:val="28"/>
          <w:szCs w:val="28"/>
          <w:lang w:eastAsia="ru-RU"/>
        </w:rPr>
        <w:t xml:space="preserve"> практично не </w:t>
      </w:r>
      <w:proofErr w:type="spellStart"/>
      <w:r w:rsidRPr="008F6AFA">
        <w:rPr>
          <w:rFonts w:ascii="Times New Roman" w:eastAsia="Times New Roman" w:hAnsi="Times New Roman" w:cs="Times New Roman"/>
          <w:sz w:val="28"/>
          <w:szCs w:val="28"/>
          <w:lang w:eastAsia="ru-RU"/>
        </w:rPr>
        <w:t>впливає</w:t>
      </w:r>
      <w:proofErr w:type="spellEnd"/>
      <w:r w:rsidRPr="008F6AFA">
        <w:rPr>
          <w:rFonts w:ascii="Times New Roman" w:eastAsia="Times New Roman" w:hAnsi="Times New Roman" w:cs="Times New Roman"/>
          <w:sz w:val="28"/>
          <w:szCs w:val="28"/>
          <w:lang w:eastAsia="ru-RU"/>
        </w:rPr>
        <w:t xml:space="preserve"> на мою </w:t>
      </w:r>
      <w:proofErr w:type="spellStart"/>
      <w:r w:rsidRPr="008F6AFA">
        <w:rPr>
          <w:rFonts w:ascii="Times New Roman" w:eastAsia="Times New Roman" w:hAnsi="Times New Roman" w:cs="Times New Roman"/>
          <w:sz w:val="28"/>
          <w:szCs w:val="28"/>
          <w:lang w:eastAsia="ru-RU"/>
        </w:rPr>
        <w:t>самооцінку</w:t>
      </w:r>
      <w:proofErr w:type="spellEnd"/>
      <w:r w:rsidRPr="008F6AFA">
        <w:rPr>
          <w:rFonts w:ascii="Times New Roman" w:eastAsia="Times New Roman" w:hAnsi="Times New Roman" w:cs="Times New Roman"/>
          <w:sz w:val="28"/>
          <w:szCs w:val="28"/>
          <w:lang w:eastAsia="ru-RU"/>
        </w:rPr>
        <w:t>.</w:t>
      </w:r>
    </w:p>
    <w:p w14:paraId="697CBF4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69. а)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аздрість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властива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тільки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невдахам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обійшли</w:t>
      </w:r>
      <w:proofErr w:type="spellEnd"/>
      <w:r w:rsidRPr="008F6AFA">
        <w:rPr>
          <w:rFonts w:ascii="Times New Roman" w:eastAsia="Times New Roman" w:hAnsi="Times New Roman" w:cs="Times New Roman"/>
          <w:sz w:val="28"/>
          <w:szCs w:val="28"/>
          <w:lang w:val="uk-UA" w:eastAsia="ru-RU"/>
        </w:rPr>
        <w:t>;</w:t>
      </w:r>
    </w:p>
    <w:p w14:paraId="71C23FA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б</w:t>
      </w:r>
      <w:proofErr w:type="spellStart"/>
      <w:r w:rsidRPr="008F6AFA">
        <w:rPr>
          <w:rFonts w:ascii="Times New Roman" w:eastAsia="Times New Roman" w:hAnsi="Times New Roman" w:cs="Times New Roman"/>
          <w:sz w:val="28"/>
          <w:szCs w:val="28"/>
          <w:lang w:eastAsia="ru-RU"/>
        </w:rPr>
        <w:t>ільшість</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заздрісні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хоча</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намагаються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приховати</w:t>
      </w:r>
      <w:proofErr w:type="spellEnd"/>
      <w:r w:rsidRPr="008F6AFA">
        <w:rPr>
          <w:rFonts w:ascii="Times New Roman" w:eastAsia="Times New Roman" w:hAnsi="Times New Roman" w:cs="Times New Roman"/>
          <w:sz w:val="28"/>
          <w:szCs w:val="28"/>
          <w:lang w:eastAsia="ru-RU"/>
        </w:rPr>
        <w:t>.</w:t>
      </w:r>
    </w:p>
    <w:p w14:paraId="44120E5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70. а)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ибираючи</w:t>
      </w:r>
      <w:proofErr w:type="spellEnd"/>
      <w:r w:rsidRPr="008F6AFA">
        <w:rPr>
          <w:rFonts w:ascii="Times New Roman" w:eastAsia="Times New Roman" w:hAnsi="Times New Roman" w:cs="Times New Roman"/>
          <w:sz w:val="28"/>
          <w:szCs w:val="28"/>
          <w:lang w:eastAsia="ru-RU"/>
        </w:rPr>
        <w:t xml:space="preserve"> для себе </w:t>
      </w:r>
      <w:proofErr w:type="spellStart"/>
      <w:r w:rsidRPr="008F6AFA">
        <w:rPr>
          <w:rFonts w:ascii="Times New Roman" w:eastAsia="Times New Roman" w:hAnsi="Times New Roman" w:cs="Times New Roman"/>
          <w:sz w:val="28"/>
          <w:szCs w:val="28"/>
          <w:lang w:eastAsia="ru-RU"/>
        </w:rPr>
        <w:t>заняття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людина</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враховувати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його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суспільну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значимість</w:t>
      </w:r>
      <w:proofErr w:type="spellEnd"/>
      <w:r w:rsidRPr="008F6AFA">
        <w:rPr>
          <w:rFonts w:ascii="Times New Roman" w:eastAsia="Times New Roman" w:hAnsi="Times New Roman" w:cs="Times New Roman"/>
          <w:sz w:val="28"/>
          <w:szCs w:val="28"/>
          <w:lang w:val="uk-UA" w:eastAsia="ru-RU"/>
        </w:rPr>
        <w:t>;</w:t>
      </w:r>
    </w:p>
    <w:p w14:paraId="03BC091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юдина</w:t>
      </w:r>
      <w:proofErr w:type="spellEnd"/>
      <w:r w:rsidRPr="008F6AFA">
        <w:rPr>
          <w:rFonts w:ascii="Times New Roman" w:eastAsia="Times New Roman" w:hAnsi="Times New Roman" w:cs="Times New Roman"/>
          <w:sz w:val="28"/>
          <w:szCs w:val="28"/>
          <w:lang w:eastAsia="ru-RU"/>
        </w:rPr>
        <w:t xml:space="preserve"> повинна </w:t>
      </w:r>
      <w:proofErr w:type="spellStart"/>
      <w:r w:rsidRPr="008F6AFA">
        <w:rPr>
          <w:rFonts w:ascii="Times New Roman" w:eastAsia="Times New Roman" w:hAnsi="Times New Roman" w:cs="Times New Roman"/>
          <w:sz w:val="28"/>
          <w:szCs w:val="28"/>
          <w:lang w:eastAsia="ru-RU"/>
        </w:rPr>
        <w:t>займатися</w:t>
      </w:r>
      <w:proofErr w:type="spellEnd"/>
      <w:r w:rsidRPr="008F6AFA">
        <w:rPr>
          <w:rFonts w:ascii="Times New Roman" w:eastAsia="Times New Roman" w:hAnsi="Times New Roman" w:cs="Times New Roman"/>
          <w:sz w:val="28"/>
          <w:szCs w:val="28"/>
          <w:lang w:eastAsia="ru-RU"/>
        </w:rPr>
        <w:t xml:space="preserve"> перш за все </w:t>
      </w:r>
      <w:proofErr w:type="spellStart"/>
      <w:r w:rsidRPr="008F6AFA">
        <w:rPr>
          <w:rFonts w:ascii="Times New Roman" w:eastAsia="Times New Roman" w:hAnsi="Times New Roman" w:cs="Times New Roman"/>
          <w:sz w:val="28"/>
          <w:szCs w:val="28"/>
          <w:lang w:eastAsia="ru-RU"/>
        </w:rPr>
        <w:t>тим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цікаво</w:t>
      </w:r>
      <w:proofErr w:type="spellEnd"/>
      <w:r w:rsidRPr="008F6AFA">
        <w:rPr>
          <w:rFonts w:ascii="Times New Roman" w:eastAsia="Times New Roman" w:hAnsi="Times New Roman" w:cs="Times New Roman"/>
          <w:sz w:val="28"/>
          <w:szCs w:val="28"/>
          <w:lang w:eastAsia="ru-RU"/>
        </w:rPr>
        <w:t>.</w:t>
      </w:r>
    </w:p>
    <w:p w14:paraId="5FB4FAF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71.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необхідні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знання</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обраній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сфері</w:t>
      </w:r>
      <w:proofErr w:type="spellEnd"/>
      <w:r w:rsidRPr="008F6AFA">
        <w:rPr>
          <w:rFonts w:ascii="Times New Roman" w:eastAsia="Times New Roman" w:hAnsi="Times New Roman" w:cs="Times New Roman"/>
          <w:sz w:val="28"/>
          <w:szCs w:val="28"/>
          <w:lang w:val="uk-UA" w:eastAsia="ru-RU"/>
        </w:rPr>
        <w:t>;</w:t>
      </w:r>
    </w:p>
    <w:p w14:paraId="3D0CA02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знання</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цього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зовсім</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обов'язкові</w:t>
      </w:r>
      <w:proofErr w:type="spellEnd"/>
      <w:r w:rsidRPr="008F6AFA">
        <w:rPr>
          <w:rFonts w:ascii="Times New Roman" w:eastAsia="Times New Roman" w:hAnsi="Times New Roman" w:cs="Times New Roman"/>
          <w:sz w:val="28"/>
          <w:szCs w:val="28"/>
          <w:lang w:eastAsia="ru-RU"/>
        </w:rPr>
        <w:t>.</w:t>
      </w:r>
    </w:p>
    <w:p w14:paraId="2868205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72.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абуть</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сказати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живу </w:t>
      </w:r>
      <w:proofErr w:type="spellStart"/>
      <w:r w:rsidRPr="008F6AFA">
        <w:rPr>
          <w:rFonts w:ascii="Times New Roman" w:eastAsia="Times New Roman" w:hAnsi="Times New Roman" w:cs="Times New Roman"/>
          <w:sz w:val="28"/>
          <w:szCs w:val="28"/>
          <w:lang w:eastAsia="ru-RU"/>
        </w:rPr>
        <w:t>відчуттям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щастя</w:t>
      </w:r>
      <w:proofErr w:type="spellEnd"/>
      <w:r w:rsidRPr="008F6AFA">
        <w:rPr>
          <w:rFonts w:ascii="Times New Roman" w:eastAsia="Times New Roman" w:hAnsi="Times New Roman" w:cs="Times New Roman"/>
          <w:sz w:val="28"/>
          <w:szCs w:val="28"/>
          <w:lang w:val="uk-UA" w:eastAsia="ru-RU"/>
        </w:rPr>
        <w:t>;</w:t>
      </w:r>
    </w:p>
    <w:p w14:paraId="3DADFB08" w14:textId="77777777" w:rsidR="008F6AFA" w:rsidRPr="008F6AFA" w:rsidRDefault="008F6AFA" w:rsidP="008F6AFA">
      <w:pPr>
        <w:spacing w:after="0" w:line="360" w:lineRule="auto"/>
        <w:ind w:firstLine="709"/>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сказати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живу з </w:t>
      </w:r>
      <w:proofErr w:type="spellStart"/>
      <w:r w:rsidRPr="008F6AFA">
        <w:rPr>
          <w:rFonts w:ascii="Times New Roman" w:eastAsia="Times New Roman" w:hAnsi="Times New Roman" w:cs="Times New Roman"/>
          <w:sz w:val="28"/>
          <w:szCs w:val="28"/>
          <w:lang w:eastAsia="ru-RU"/>
        </w:rPr>
        <w:t>відчуттям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щастя</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b/>
          <w:sz w:val="28"/>
          <w:szCs w:val="28"/>
          <w:lang w:val="uk-UA" w:eastAsia="ru-RU"/>
        </w:rPr>
        <w:t xml:space="preserve"> </w:t>
      </w:r>
    </w:p>
    <w:p w14:paraId="56842FA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73.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повинні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аналізувати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val="uk-UA" w:eastAsia="ru-RU"/>
        </w:rPr>
        <w:t>;</w:t>
      </w:r>
    </w:p>
    <w:p w14:paraId="282614E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самоаналіз</w:t>
      </w:r>
      <w:proofErr w:type="spellEnd"/>
      <w:r w:rsidRPr="008F6AFA">
        <w:rPr>
          <w:rFonts w:ascii="Times New Roman" w:eastAsia="Times New Roman" w:hAnsi="Times New Roman" w:cs="Times New Roman"/>
          <w:sz w:val="28"/>
          <w:szCs w:val="28"/>
          <w:lang w:eastAsia="ru-RU"/>
        </w:rPr>
        <w:t xml:space="preserve"> приносить </w:t>
      </w:r>
      <w:proofErr w:type="spellStart"/>
      <w:r w:rsidRPr="008F6AFA">
        <w:rPr>
          <w:rFonts w:ascii="Times New Roman" w:eastAsia="Times New Roman" w:hAnsi="Times New Roman" w:cs="Times New Roman"/>
          <w:sz w:val="28"/>
          <w:szCs w:val="28"/>
          <w:lang w:eastAsia="ru-RU"/>
        </w:rPr>
        <w:t>більше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шкоди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користі</w:t>
      </w:r>
      <w:proofErr w:type="spellEnd"/>
      <w:r w:rsidRPr="008F6AFA">
        <w:rPr>
          <w:rFonts w:ascii="Times New Roman" w:eastAsia="Times New Roman" w:hAnsi="Times New Roman" w:cs="Times New Roman"/>
          <w:sz w:val="28"/>
          <w:szCs w:val="28"/>
          <w:lang w:eastAsia="ru-RU"/>
        </w:rPr>
        <w:t>.</w:t>
      </w:r>
    </w:p>
    <w:p w14:paraId="57FBE071"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74DE2DAF"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0A8B7C3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74.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знайти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підстави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навіть</w:t>
      </w:r>
      <w:proofErr w:type="spellEnd"/>
      <w:r w:rsidRPr="008F6AFA">
        <w:rPr>
          <w:rFonts w:ascii="Times New Roman" w:eastAsia="Times New Roman" w:hAnsi="Times New Roman" w:cs="Times New Roman"/>
          <w:sz w:val="28"/>
          <w:szCs w:val="28"/>
          <w:lang w:eastAsia="ru-RU"/>
        </w:rPr>
        <w:t xml:space="preserve"> для тих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вчинків</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здійснюю</w:t>
      </w:r>
      <w:proofErr w:type="spellEnd"/>
      <w:r w:rsidRPr="008F6AFA">
        <w:rPr>
          <w:rFonts w:ascii="Times New Roman" w:eastAsia="Times New Roman" w:hAnsi="Times New Roman" w:cs="Times New Roman"/>
          <w:sz w:val="28"/>
          <w:szCs w:val="28"/>
          <w:lang w:eastAsia="ru-RU"/>
        </w:rPr>
        <w:t xml:space="preserve"> просто тому,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цього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хочеться</w:t>
      </w:r>
      <w:proofErr w:type="spellEnd"/>
      <w:r w:rsidRPr="008F6AFA">
        <w:rPr>
          <w:rFonts w:ascii="Times New Roman" w:eastAsia="Times New Roman" w:hAnsi="Times New Roman" w:cs="Times New Roman"/>
          <w:sz w:val="28"/>
          <w:szCs w:val="28"/>
          <w:lang w:val="uk-UA" w:eastAsia="ru-RU"/>
        </w:rPr>
        <w:t>;</w:t>
      </w:r>
    </w:p>
    <w:p w14:paraId="2429750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шукаю </w:t>
      </w:r>
      <w:proofErr w:type="spellStart"/>
      <w:r w:rsidRPr="008F6AFA">
        <w:rPr>
          <w:rFonts w:ascii="Times New Roman" w:eastAsia="Times New Roman" w:hAnsi="Times New Roman" w:cs="Times New Roman"/>
          <w:sz w:val="28"/>
          <w:szCs w:val="28"/>
          <w:lang w:eastAsia="ru-RU"/>
        </w:rPr>
        <w:t>підстав</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дій</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вчинків</w:t>
      </w:r>
      <w:proofErr w:type="spellEnd"/>
      <w:r w:rsidRPr="008F6AFA">
        <w:rPr>
          <w:rFonts w:ascii="Times New Roman" w:eastAsia="Times New Roman" w:hAnsi="Times New Roman" w:cs="Times New Roman"/>
          <w:sz w:val="28"/>
          <w:szCs w:val="28"/>
          <w:lang w:eastAsia="ru-RU"/>
        </w:rPr>
        <w:t>.</w:t>
      </w:r>
    </w:p>
    <w:p w14:paraId="657BF4C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75.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впевнений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будь</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хто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прожити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w:t>
      </w:r>
      <w:proofErr w:type="gramStart"/>
      <w:r w:rsidRPr="008F6AFA">
        <w:rPr>
          <w:rFonts w:ascii="Times New Roman" w:eastAsia="Times New Roman" w:hAnsi="Times New Roman" w:cs="Times New Roman"/>
          <w:sz w:val="28"/>
          <w:szCs w:val="28"/>
          <w:lang w:eastAsia="ru-RU"/>
        </w:rPr>
        <w:t xml:space="preserve">як  </w:t>
      </w:r>
      <w:proofErr w:type="spellStart"/>
      <w:r w:rsidRPr="008F6AFA">
        <w:rPr>
          <w:rFonts w:ascii="Times New Roman" w:eastAsia="Times New Roman" w:hAnsi="Times New Roman" w:cs="Times New Roman"/>
          <w:sz w:val="28"/>
          <w:szCs w:val="28"/>
          <w:lang w:eastAsia="ru-RU"/>
        </w:rPr>
        <w:t>хоче</w:t>
      </w:r>
      <w:proofErr w:type="spellEnd"/>
      <w:proofErr w:type="gramEnd"/>
      <w:r w:rsidRPr="008F6AFA">
        <w:rPr>
          <w:rFonts w:ascii="Times New Roman" w:eastAsia="Times New Roman" w:hAnsi="Times New Roman" w:cs="Times New Roman"/>
          <w:sz w:val="28"/>
          <w:szCs w:val="28"/>
          <w:lang w:val="uk-UA" w:eastAsia="ru-RU"/>
        </w:rPr>
        <w:t>;</w:t>
      </w:r>
    </w:p>
    <w:p w14:paraId="5F6A183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мало </w:t>
      </w:r>
      <w:proofErr w:type="spellStart"/>
      <w:r w:rsidRPr="008F6AFA">
        <w:rPr>
          <w:rFonts w:ascii="Times New Roman" w:eastAsia="Times New Roman" w:hAnsi="Times New Roman" w:cs="Times New Roman"/>
          <w:sz w:val="28"/>
          <w:szCs w:val="28"/>
          <w:lang w:eastAsia="ru-RU"/>
        </w:rPr>
        <w:t>шансів</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прожити</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як </w:t>
      </w:r>
      <w:r w:rsidRPr="008F6AFA">
        <w:rPr>
          <w:rFonts w:ascii="Times New Roman" w:eastAsia="Times New Roman" w:hAnsi="Times New Roman" w:cs="Times New Roman"/>
          <w:sz w:val="28"/>
          <w:szCs w:val="28"/>
          <w:lang w:val="uk-UA" w:eastAsia="ru-RU"/>
        </w:rPr>
        <w:t>хоче</w:t>
      </w:r>
      <w:r w:rsidRPr="008F6AFA">
        <w:rPr>
          <w:rFonts w:ascii="Times New Roman" w:eastAsia="Times New Roman" w:hAnsi="Times New Roman" w:cs="Times New Roman"/>
          <w:sz w:val="28"/>
          <w:szCs w:val="28"/>
          <w:lang w:eastAsia="ru-RU"/>
        </w:rPr>
        <w:t>.</w:t>
      </w:r>
    </w:p>
    <w:p w14:paraId="04309A8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76. а) </w:t>
      </w:r>
      <w:r w:rsidRPr="008F6AFA">
        <w:rPr>
          <w:rFonts w:ascii="Times New Roman" w:eastAsia="Times New Roman" w:hAnsi="Times New Roman" w:cs="Times New Roman"/>
          <w:sz w:val="28"/>
          <w:szCs w:val="28"/>
          <w:lang w:val="uk-UA" w:eastAsia="ru-RU"/>
        </w:rPr>
        <w:t>п</w:t>
      </w:r>
      <w:proofErr w:type="spellStart"/>
      <w:r w:rsidRPr="008F6AFA">
        <w:rPr>
          <w:rFonts w:ascii="Times New Roman" w:eastAsia="Times New Roman" w:hAnsi="Times New Roman" w:cs="Times New Roman"/>
          <w:sz w:val="28"/>
          <w:szCs w:val="28"/>
          <w:lang w:eastAsia="ru-RU"/>
        </w:rPr>
        <w:t>ро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людину</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ска</w:t>
      </w:r>
      <w:r w:rsidRPr="008F6AFA">
        <w:rPr>
          <w:rFonts w:ascii="Times New Roman" w:eastAsia="Times New Roman" w:hAnsi="Times New Roman" w:cs="Times New Roman"/>
          <w:sz w:val="28"/>
          <w:szCs w:val="28"/>
          <w:lang w:val="uk-UA" w:eastAsia="ru-RU"/>
        </w:rPr>
        <w:t>жеш</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упевненістю</w:t>
      </w:r>
      <w:proofErr w:type="spellEnd"/>
      <w:r w:rsidRPr="008F6AFA">
        <w:rPr>
          <w:rFonts w:ascii="Times New Roman" w:eastAsia="Times New Roman" w:hAnsi="Times New Roman" w:cs="Times New Roman"/>
          <w:sz w:val="28"/>
          <w:szCs w:val="28"/>
          <w:lang w:eastAsia="ru-RU"/>
        </w:rPr>
        <w:t xml:space="preserve"> добра вона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зла</w:t>
      </w:r>
      <w:r w:rsidRPr="008F6AFA">
        <w:rPr>
          <w:rFonts w:ascii="Times New Roman" w:eastAsia="Times New Roman" w:hAnsi="Times New Roman" w:cs="Times New Roman"/>
          <w:sz w:val="28"/>
          <w:szCs w:val="28"/>
          <w:lang w:val="uk-UA" w:eastAsia="ru-RU"/>
        </w:rPr>
        <w:t>;</w:t>
      </w:r>
    </w:p>
    <w:p w14:paraId="57A3FF2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азвичай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оцінити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eastAsia="ru-RU"/>
        </w:rPr>
        <w:t xml:space="preserve"> легко.</w:t>
      </w:r>
    </w:p>
    <w:p w14:paraId="497FA50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77</w:t>
      </w:r>
      <w:r w:rsidRPr="008F6AFA">
        <w:rPr>
          <w:rFonts w:ascii="Times New Roman" w:eastAsia="Times New Roman" w:hAnsi="Times New Roman" w:cs="Times New Roman"/>
          <w:sz w:val="28"/>
          <w:szCs w:val="28"/>
          <w:lang w:val="uk-UA" w:eastAsia="ru-RU"/>
        </w:rPr>
        <w:t>.</w:t>
      </w:r>
      <w:r w:rsidRPr="008F6AFA">
        <w:rPr>
          <w:rFonts w:ascii="Times New Roman" w:eastAsia="Times New Roman" w:hAnsi="Times New Roman" w:cs="Times New Roman"/>
          <w:sz w:val="28"/>
          <w:szCs w:val="28"/>
          <w:lang w:eastAsia="ru-RU"/>
        </w:rPr>
        <w:t xml:space="preserve"> а) </w:t>
      </w:r>
      <w:r w:rsidRPr="008F6AFA">
        <w:rPr>
          <w:rFonts w:ascii="Times New Roman" w:eastAsia="Times New Roman" w:hAnsi="Times New Roman" w:cs="Times New Roman"/>
          <w:sz w:val="28"/>
          <w:szCs w:val="28"/>
          <w:lang w:val="uk-UA" w:eastAsia="ru-RU"/>
        </w:rPr>
        <w:t>д</w:t>
      </w:r>
      <w:r w:rsidRPr="008F6AFA">
        <w:rPr>
          <w:rFonts w:ascii="Times New Roman" w:eastAsia="Times New Roman" w:hAnsi="Times New Roman" w:cs="Times New Roman"/>
          <w:sz w:val="28"/>
          <w:szCs w:val="28"/>
          <w:lang w:eastAsia="ru-RU"/>
        </w:rPr>
        <w:t xml:space="preserve">ля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потрібно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дуже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багато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вільного</w:t>
      </w:r>
      <w:proofErr w:type="spellEnd"/>
      <w:r w:rsidRPr="008F6AFA">
        <w:rPr>
          <w:rFonts w:ascii="Times New Roman" w:eastAsia="Times New Roman" w:hAnsi="Times New Roman" w:cs="Times New Roman"/>
          <w:sz w:val="28"/>
          <w:szCs w:val="28"/>
          <w:lang w:eastAsia="ru-RU"/>
        </w:rPr>
        <w:t xml:space="preserve"> часу</w:t>
      </w:r>
      <w:r w:rsidRPr="008F6AFA">
        <w:rPr>
          <w:rFonts w:ascii="Times New Roman" w:eastAsia="Times New Roman" w:hAnsi="Times New Roman" w:cs="Times New Roman"/>
          <w:sz w:val="28"/>
          <w:szCs w:val="28"/>
          <w:lang w:val="uk-UA" w:eastAsia="ru-RU"/>
        </w:rPr>
        <w:t>;</w:t>
      </w:r>
    </w:p>
    <w:p w14:paraId="40E9CF2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житті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знайти</w:t>
      </w:r>
      <w:proofErr w:type="spellEnd"/>
      <w:r w:rsidRPr="008F6AFA">
        <w:rPr>
          <w:rFonts w:ascii="Times New Roman" w:eastAsia="Times New Roman" w:hAnsi="Times New Roman" w:cs="Times New Roman"/>
          <w:sz w:val="28"/>
          <w:szCs w:val="28"/>
          <w:lang w:eastAsia="ru-RU"/>
        </w:rPr>
        <w:t xml:space="preserve"> час для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w:t>
      </w:r>
    </w:p>
    <w:p w14:paraId="64BE244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78. а)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азвичай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легко </w:t>
      </w:r>
      <w:proofErr w:type="spellStart"/>
      <w:r w:rsidRPr="008F6AFA">
        <w:rPr>
          <w:rFonts w:ascii="Times New Roman" w:eastAsia="Times New Roman" w:hAnsi="Times New Roman" w:cs="Times New Roman"/>
          <w:sz w:val="28"/>
          <w:szCs w:val="28"/>
          <w:lang w:eastAsia="ru-RU"/>
        </w:rPr>
        <w:t>переконати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співрозмовника</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своїй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правоті</w:t>
      </w:r>
      <w:proofErr w:type="spellEnd"/>
      <w:r w:rsidRPr="008F6AFA">
        <w:rPr>
          <w:rFonts w:ascii="Times New Roman" w:eastAsia="Times New Roman" w:hAnsi="Times New Roman" w:cs="Times New Roman"/>
          <w:sz w:val="28"/>
          <w:szCs w:val="28"/>
          <w:lang w:val="uk-UA" w:eastAsia="ru-RU"/>
        </w:rPr>
        <w:t>;</w:t>
      </w:r>
    </w:p>
    <w:p w14:paraId="6D82885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суперечці</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зрозуміти</w:t>
      </w:r>
      <w:proofErr w:type="spellEnd"/>
      <w:r w:rsidRPr="008F6AFA">
        <w:rPr>
          <w:rFonts w:ascii="Times New Roman" w:eastAsia="Times New Roman" w:hAnsi="Times New Roman" w:cs="Times New Roman"/>
          <w:sz w:val="28"/>
          <w:szCs w:val="28"/>
          <w:lang w:eastAsia="ru-RU"/>
        </w:rPr>
        <w:t xml:space="preserve"> точку </w:t>
      </w:r>
      <w:proofErr w:type="spellStart"/>
      <w:r w:rsidRPr="008F6AFA">
        <w:rPr>
          <w:rFonts w:ascii="Times New Roman" w:eastAsia="Times New Roman" w:hAnsi="Times New Roman" w:cs="Times New Roman"/>
          <w:sz w:val="28"/>
          <w:szCs w:val="28"/>
          <w:lang w:eastAsia="ru-RU"/>
        </w:rPr>
        <w:t>зору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співрозмовника</w:t>
      </w:r>
      <w:proofErr w:type="spellEnd"/>
      <w:r w:rsidRPr="008F6AFA">
        <w:rPr>
          <w:rFonts w:ascii="Times New Roman" w:eastAsia="Times New Roman" w:hAnsi="Times New Roman" w:cs="Times New Roman"/>
          <w:sz w:val="28"/>
          <w:szCs w:val="28"/>
          <w:lang w:eastAsia="ru-RU"/>
        </w:rPr>
        <w:t xml:space="preserve">, а не </w:t>
      </w:r>
      <w:proofErr w:type="spellStart"/>
      <w:r w:rsidRPr="008F6AFA">
        <w:rPr>
          <w:rFonts w:ascii="Times New Roman" w:eastAsia="Times New Roman" w:hAnsi="Times New Roman" w:cs="Times New Roman"/>
          <w:sz w:val="28"/>
          <w:szCs w:val="28"/>
          <w:lang w:eastAsia="ru-RU"/>
        </w:rPr>
        <w:t>переконати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його</w:t>
      </w:r>
      <w:proofErr w:type="spellEnd"/>
      <w:r w:rsidRPr="008F6AFA">
        <w:rPr>
          <w:rFonts w:ascii="Times New Roman" w:eastAsia="Times New Roman" w:hAnsi="Times New Roman" w:cs="Times New Roman"/>
          <w:sz w:val="28"/>
          <w:szCs w:val="28"/>
          <w:lang w:eastAsia="ru-RU"/>
        </w:rPr>
        <w:t>.</w:t>
      </w:r>
    </w:p>
    <w:p w14:paraId="43B5558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79. а) </w:t>
      </w:r>
      <w:r w:rsidRPr="008F6AFA">
        <w:rPr>
          <w:rFonts w:ascii="Times New Roman" w:eastAsia="Times New Roman" w:hAnsi="Times New Roman" w:cs="Times New Roman"/>
          <w:sz w:val="28"/>
          <w:szCs w:val="28"/>
          <w:lang w:val="uk-UA" w:eastAsia="ru-RU"/>
        </w:rPr>
        <w:t>я</w:t>
      </w:r>
      <w:proofErr w:type="spellStart"/>
      <w:r w:rsidRPr="008F6AFA">
        <w:rPr>
          <w:rFonts w:ascii="Times New Roman" w:eastAsia="Times New Roman" w:hAnsi="Times New Roman" w:cs="Times New Roman"/>
          <w:sz w:val="28"/>
          <w:szCs w:val="28"/>
          <w:lang w:eastAsia="ru-RU"/>
        </w:rPr>
        <w:t>кщо</w:t>
      </w:r>
      <w:proofErr w:type="spellEnd"/>
      <w:r w:rsidRPr="008F6AFA">
        <w:rPr>
          <w:rFonts w:ascii="Times New Roman" w:eastAsia="Times New Roman" w:hAnsi="Times New Roman" w:cs="Times New Roman"/>
          <w:sz w:val="28"/>
          <w:szCs w:val="28"/>
          <w:lang w:eastAsia="ru-RU"/>
        </w:rPr>
        <w:t xml:space="preserve"> я роблю </w:t>
      </w:r>
      <w:proofErr w:type="spellStart"/>
      <w:r w:rsidRPr="008F6AFA">
        <w:rPr>
          <w:rFonts w:ascii="Times New Roman" w:eastAsia="Times New Roman" w:hAnsi="Times New Roman" w:cs="Times New Roman"/>
          <w:sz w:val="28"/>
          <w:szCs w:val="28"/>
          <w:lang w:eastAsia="ru-RU"/>
        </w:rPr>
        <w:t>щось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виключно</w:t>
      </w:r>
      <w:proofErr w:type="spellEnd"/>
      <w:r w:rsidRPr="008F6AFA">
        <w:rPr>
          <w:rFonts w:ascii="Times New Roman" w:eastAsia="Times New Roman" w:hAnsi="Times New Roman" w:cs="Times New Roman"/>
          <w:sz w:val="28"/>
          <w:szCs w:val="28"/>
          <w:lang w:eastAsia="ru-RU"/>
        </w:rPr>
        <w:t xml:space="preserve"> для себе, </w:t>
      </w:r>
      <w:proofErr w:type="spellStart"/>
      <w:r w:rsidRPr="008F6AFA">
        <w:rPr>
          <w:rFonts w:ascii="Times New Roman" w:eastAsia="Times New Roman" w:hAnsi="Times New Roman" w:cs="Times New Roman"/>
          <w:sz w:val="28"/>
          <w:szCs w:val="28"/>
          <w:lang w:eastAsia="ru-RU"/>
        </w:rPr>
        <w:t>мені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буває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ніяково</w:t>
      </w:r>
      <w:proofErr w:type="spellEnd"/>
      <w:r w:rsidRPr="008F6AFA">
        <w:rPr>
          <w:rFonts w:ascii="Times New Roman" w:eastAsia="Times New Roman" w:hAnsi="Times New Roman" w:cs="Times New Roman"/>
          <w:sz w:val="28"/>
          <w:szCs w:val="28"/>
          <w:lang w:val="uk-UA" w:eastAsia="ru-RU"/>
        </w:rPr>
        <w:t>;</w:t>
      </w:r>
    </w:p>
    <w:p w14:paraId="1EA034C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відчуваю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незручності</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такій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ситуації</w:t>
      </w:r>
      <w:proofErr w:type="spellEnd"/>
      <w:r w:rsidRPr="008F6AFA">
        <w:rPr>
          <w:rFonts w:ascii="Times New Roman" w:eastAsia="Times New Roman" w:hAnsi="Times New Roman" w:cs="Times New Roman"/>
          <w:sz w:val="28"/>
          <w:szCs w:val="28"/>
          <w:lang w:eastAsia="ru-RU"/>
        </w:rPr>
        <w:t>.</w:t>
      </w:r>
    </w:p>
    <w:p w14:paraId="03158A5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80.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себе </w:t>
      </w:r>
      <w:proofErr w:type="spellStart"/>
      <w:r w:rsidRPr="008F6AFA">
        <w:rPr>
          <w:rFonts w:ascii="Times New Roman" w:eastAsia="Times New Roman" w:hAnsi="Times New Roman" w:cs="Times New Roman"/>
          <w:sz w:val="28"/>
          <w:szCs w:val="28"/>
          <w:lang w:eastAsia="ru-RU"/>
        </w:rPr>
        <w:t>творцем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майбутнього</w:t>
      </w:r>
      <w:proofErr w:type="spellEnd"/>
      <w:r w:rsidRPr="008F6AFA">
        <w:rPr>
          <w:rFonts w:ascii="Times New Roman" w:eastAsia="Times New Roman" w:hAnsi="Times New Roman" w:cs="Times New Roman"/>
          <w:sz w:val="28"/>
          <w:szCs w:val="28"/>
          <w:lang w:val="uk-UA" w:eastAsia="ru-RU"/>
        </w:rPr>
        <w:t>;</w:t>
      </w:r>
    </w:p>
    <w:p w14:paraId="6C69E3F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авряд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я сильно </w:t>
      </w:r>
      <w:proofErr w:type="spellStart"/>
      <w:r w:rsidRPr="008F6AFA">
        <w:rPr>
          <w:rFonts w:ascii="Times New Roman" w:eastAsia="Times New Roman" w:hAnsi="Times New Roman" w:cs="Times New Roman"/>
          <w:sz w:val="28"/>
          <w:szCs w:val="28"/>
          <w:lang w:eastAsia="ru-RU"/>
        </w:rPr>
        <w:t>впливаю</w:t>
      </w:r>
      <w:proofErr w:type="spellEnd"/>
      <w:r w:rsidRPr="008F6AFA">
        <w:rPr>
          <w:rFonts w:ascii="Times New Roman" w:eastAsia="Times New Roman" w:hAnsi="Times New Roman" w:cs="Times New Roman"/>
          <w:sz w:val="28"/>
          <w:szCs w:val="28"/>
          <w:lang w:eastAsia="ru-RU"/>
        </w:rPr>
        <w:t xml:space="preserve"> на </w:t>
      </w:r>
      <w:proofErr w:type="spellStart"/>
      <w:r w:rsidRPr="008F6AFA">
        <w:rPr>
          <w:rFonts w:ascii="Times New Roman" w:eastAsia="Times New Roman" w:hAnsi="Times New Roman" w:cs="Times New Roman"/>
          <w:sz w:val="28"/>
          <w:szCs w:val="28"/>
          <w:lang w:eastAsia="ru-RU"/>
        </w:rPr>
        <w:t>власне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майбутнє</w:t>
      </w:r>
      <w:proofErr w:type="spellEnd"/>
      <w:r w:rsidRPr="008F6AFA">
        <w:rPr>
          <w:rFonts w:ascii="Times New Roman" w:eastAsia="Times New Roman" w:hAnsi="Times New Roman" w:cs="Times New Roman"/>
          <w:sz w:val="28"/>
          <w:szCs w:val="28"/>
          <w:lang w:eastAsia="ru-RU"/>
        </w:rPr>
        <w:t>.</w:t>
      </w:r>
    </w:p>
    <w:p w14:paraId="355BF7F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81. а) </w:t>
      </w:r>
      <w:r w:rsidRPr="008F6AFA">
        <w:rPr>
          <w:rFonts w:ascii="Times New Roman" w:eastAsia="Times New Roman" w:hAnsi="Times New Roman" w:cs="Times New Roman"/>
          <w:sz w:val="28"/>
          <w:szCs w:val="28"/>
          <w:lang w:val="uk-UA" w:eastAsia="ru-RU"/>
        </w:rPr>
        <w:t>в</w:t>
      </w:r>
      <w:proofErr w:type="spellStart"/>
      <w:r w:rsidRPr="008F6AFA">
        <w:rPr>
          <w:rFonts w:ascii="Times New Roman" w:eastAsia="Times New Roman" w:hAnsi="Times New Roman" w:cs="Times New Roman"/>
          <w:sz w:val="28"/>
          <w:szCs w:val="28"/>
          <w:lang w:eastAsia="ru-RU"/>
        </w:rPr>
        <w:t>ислів</w:t>
      </w:r>
      <w:proofErr w:type="spellEnd"/>
      <w:r w:rsidRPr="008F6AFA">
        <w:rPr>
          <w:rFonts w:ascii="Times New Roman" w:eastAsia="Times New Roman" w:hAnsi="Times New Roman" w:cs="Times New Roman"/>
          <w:sz w:val="28"/>
          <w:szCs w:val="28"/>
          <w:lang w:eastAsia="ru-RU"/>
        </w:rPr>
        <w:t xml:space="preserve"> «добро </w:t>
      </w:r>
      <w:proofErr w:type="spellStart"/>
      <w:r w:rsidRPr="008F6AFA">
        <w:rPr>
          <w:rFonts w:ascii="Times New Roman" w:eastAsia="Times New Roman" w:hAnsi="Times New Roman" w:cs="Times New Roman"/>
          <w:sz w:val="28"/>
          <w:szCs w:val="28"/>
          <w:lang w:eastAsia="ru-RU"/>
        </w:rPr>
        <w:t>має</w:t>
      </w:r>
      <w:proofErr w:type="spellEnd"/>
      <w:r w:rsidRPr="008F6AFA">
        <w:rPr>
          <w:rFonts w:ascii="Times New Roman" w:eastAsia="Times New Roman" w:hAnsi="Times New Roman" w:cs="Times New Roman"/>
          <w:sz w:val="28"/>
          <w:szCs w:val="28"/>
          <w:lang w:eastAsia="ru-RU"/>
        </w:rPr>
        <w:t xml:space="preserve"> бути з кулаками» я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правильним</w:t>
      </w:r>
      <w:proofErr w:type="spellEnd"/>
      <w:r w:rsidRPr="008F6AFA">
        <w:rPr>
          <w:rFonts w:ascii="Times New Roman" w:eastAsia="Times New Roman" w:hAnsi="Times New Roman" w:cs="Times New Roman"/>
          <w:sz w:val="28"/>
          <w:szCs w:val="28"/>
          <w:lang w:val="uk-UA" w:eastAsia="ru-RU"/>
        </w:rPr>
        <w:t>;</w:t>
      </w:r>
    </w:p>
    <w:p w14:paraId="244593B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авряд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вірний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вираз</w:t>
      </w:r>
      <w:proofErr w:type="spellEnd"/>
      <w:r w:rsidRPr="008F6AFA">
        <w:rPr>
          <w:rFonts w:ascii="Times New Roman" w:eastAsia="Times New Roman" w:hAnsi="Times New Roman" w:cs="Times New Roman"/>
          <w:sz w:val="28"/>
          <w:szCs w:val="28"/>
          <w:lang w:eastAsia="ru-RU"/>
        </w:rPr>
        <w:t xml:space="preserve"> «добро повинно бути кулаками».</w:t>
      </w:r>
    </w:p>
    <w:p w14:paraId="1C41393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82. а) </w:t>
      </w:r>
      <w:r w:rsidRPr="008F6AFA">
        <w:rPr>
          <w:rFonts w:ascii="Times New Roman" w:eastAsia="Times New Roman" w:hAnsi="Times New Roman" w:cs="Times New Roman"/>
          <w:sz w:val="28"/>
          <w:szCs w:val="28"/>
          <w:lang w:val="uk-UA" w:eastAsia="ru-RU"/>
        </w:rPr>
        <w:t>п</w:t>
      </w:r>
      <w:r w:rsidRPr="008F6AFA">
        <w:rPr>
          <w:rFonts w:ascii="Times New Roman" w:eastAsia="Times New Roman" w:hAnsi="Times New Roman" w:cs="Times New Roman"/>
          <w:sz w:val="28"/>
          <w:szCs w:val="28"/>
          <w:lang w:eastAsia="ru-RU"/>
        </w:rPr>
        <w:t>о</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моєму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недоліки</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набагато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помітніші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їхні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переваги</w:t>
      </w:r>
      <w:proofErr w:type="spellEnd"/>
      <w:r w:rsidRPr="008F6AFA">
        <w:rPr>
          <w:rFonts w:ascii="Times New Roman" w:eastAsia="Times New Roman" w:hAnsi="Times New Roman" w:cs="Times New Roman"/>
          <w:sz w:val="28"/>
          <w:szCs w:val="28"/>
          <w:lang w:val="uk-UA" w:eastAsia="ru-RU"/>
        </w:rPr>
        <w:t>;</w:t>
      </w:r>
    </w:p>
    <w:p w14:paraId="0D3CA30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п</w:t>
      </w:r>
      <w:proofErr w:type="spellStart"/>
      <w:r w:rsidRPr="008F6AFA">
        <w:rPr>
          <w:rFonts w:ascii="Times New Roman" w:eastAsia="Times New Roman" w:hAnsi="Times New Roman" w:cs="Times New Roman"/>
          <w:sz w:val="28"/>
          <w:szCs w:val="28"/>
          <w:lang w:eastAsia="ru-RU"/>
        </w:rPr>
        <w:t>ереваги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побачити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набагато</w:t>
      </w:r>
      <w:proofErr w:type="spellEnd"/>
      <w:r w:rsidRPr="008F6AFA">
        <w:rPr>
          <w:rFonts w:ascii="Times New Roman" w:eastAsia="Times New Roman" w:hAnsi="Times New Roman" w:cs="Times New Roman"/>
          <w:sz w:val="28"/>
          <w:szCs w:val="28"/>
          <w:lang w:val="uk-UA" w:eastAsia="ru-RU"/>
        </w:rPr>
        <w:t xml:space="preserve"> легше</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недоліки</w:t>
      </w:r>
      <w:proofErr w:type="spellEnd"/>
      <w:r w:rsidRPr="008F6AFA">
        <w:rPr>
          <w:rFonts w:ascii="Times New Roman" w:eastAsia="Times New Roman" w:hAnsi="Times New Roman" w:cs="Times New Roman"/>
          <w:sz w:val="28"/>
          <w:szCs w:val="28"/>
          <w:lang w:eastAsia="ru-RU"/>
        </w:rPr>
        <w:t>.</w:t>
      </w:r>
    </w:p>
    <w:p w14:paraId="6A466E1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83. а) </w:t>
      </w:r>
      <w:r w:rsidRPr="008F6AFA">
        <w:rPr>
          <w:rFonts w:ascii="Times New Roman" w:eastAsia="Times New Roman" w:hAnsi="Times New Roman" w:cs="Times New Roman"/>
          <w:sz w:val="28"/>
          <w:szCs w:val="28"/>
          <w:lang w:val="uk-UA" w:eastAsia="ru-RU"/>
        </w:rPr>
        <w:t>і</w:t>
      </w:r>
      <w:proofErr w:type="spellStart"/>
      <w:r w:rsidRPr="008F6AFA">
        <w:rPr>
          <w:rFonts w:ascii="Times New Roman" w:eastAsia="Times New Roman" w:hAnsi="Times New Roman" w:cs="Times New Roman"/>
          <w:sz w:val="28"/>
          <w:szCs w:val="28"/>
          <w:lang w:eastAsia="ru-RU"/>
        </w:rPr>
        <w:t>ноді</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боюся</w:t>
      </w:r>
      <w:proofErr w:type="spellEnd"/>
      <w:r w:rsidRPr="008F6AFA">
        <w:rPr>
          <w:rFonts w:ascii="Times New Roman" w:eastAsia="Times New Roman" w:hAnsi="Times New Roman" w:cs="Times New Roman"/>
          <w:sz w:val="28"/>
          <w:szCs w:val="28"/>
          <w:lang w:eastAsia="ru-RU"/>
        </w:rPr>
        <w:t xml:space="preserve"> бути самим собою</w:t>
      </w:r>
      <w:r w:rsidRPr="008F6AFA">
        <w:rPr>
          <w:rFonts w:ascii="Times New Roman" w:eastAsia="Times New Roman" w:hAnsi="Times New Roman" w:cs="Times New Roman"/>
          <w:sz w:val="28"/>
          <w:szCs w:val="28"/>
          <w:lang w:val="uk-UA" w:eastAsia="ru-RU"/>
        </w:rPr>
        <w:t>;</w:t>
      </w:r>
    </w:p>
    <w:p w14:paraId="2AFB98C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ніколи</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боюся</w:t>
      </w:r>
      <w:proofErr w:type="spellEnd"/>
      <w:r w:rsidRPr="008F6AFA">
        <w:rPr>
          <w:rFonts w:ascii="Times New Roman" w:eastAsia="Times New Roman" w:hAnsi="Times New Roman" w:cs="Times New Roman"/>
          <w:sz w:val="28"/>
          <w:szCs w:val="28"/>
          <w:lang w:eastAsia="ru-RU"/>
        </w:rPr>
        <w:t xml:space="preserve"> бути самим собою.</w:t>
      </w:r>
    </w:p>
    <w:p w14:paraId="11207A9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84.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згадувати</w:t>
      </w:r>
      <w:proofErr w:type="spellEnd"/>
      <w:r w:rsidRPr="008F6AFA">
        <w:rPr>
          <w:rFonts w:ascii="Times New Roman" w:eastAsia="Times New Roman" w:hAnsi="Times New Roman" w:cs="Times New Roman"/>
          <w:sz w:val="28"/>
          <w:szCs w:val="28"/>
          <w:lang w:eastAsia="ru-RU"/>
        </w:rPr>
        <w:t xml:space="preserve"> про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колишні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неприємності</w:t>
      </w:r>
      <w:proofErr w:type="spellEnd"/>
      <w:r w:rsidRPr="008F6AFA">
        <w:rPr>
          <w:rFonts w:ascii="Times New Roman" w:eastAsia="Times New Roman" w:hAnsi="Times New Roman" w:cs="Times New Roman"/>
          <w:sz w:val="28"/>
          <w:szCs w:val="28"/>
          <w:lang w:val="uk-UA" w:eastAsia="ru-RU"/>
        </w:rPr>
        <w:t>;</w:t>
      </w:r>
    </w:p>
    <w:p w14:paraId="260A943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ч</w:t>
      </w:r>
      <w:r w:rsidRPr="008F6AFA">
        <w:rPr>
          <w:rFonts w:ascii="Times New Roman" w:eastAsia="Times New Roman" w:hAnsi="Times New Roman" w:cs="Times New Roman"/>
          <w:sz w:val="28"/>
          <w:szCs w:val="28"/>
          <w:lang w:eastAsia="ru-RU"/>
        </w:rPr>
        <w:t xml:space="preserve">ас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часу я </w:t>
      </w:r>
      <w:proofErr w:type="spellStart"/>
      <w:r w:rsidRPr="008F6AFA">
        <w:rPr>
          <w:rFonts w:ascii="Times New Roman" w:eastAsia="Times New Roman" w:hAnsi="Times New Roman" w:cs="Times New Roman"/>
          <w:sz w:val="28"/>
          <w:szCs w:val="28"/>
          <w:lang w:eastAsia="ru-RU"/>
        </w:rPr>
        <w:t>схильний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повертатися</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згадок</w:t>
      </w:r>
      <w:proofErr w:type="spellEnd"/>
      <w:r w:rsidRPr="008F6AFA">
        <w:rPr>
          <w:rFonts w:ascii="Times New Roman" w:eastAsia="Times New Roman" w:hAnsi="Times New Roman" w:cs="Times New Roman"/>
          <w:sz w:val="28"/>
          <w:szCs w:val="28"/>
          <w:lang w:eastAsia="ru-RU"/>
        </w:rPr>
        <w:t xml:space="preserve"> про </w:t>
      </w:r>
      <w:proofErr w:type="spellStart"/>
      <w:r w:rsidRPr="008F6AFA">
        <w:rPr>
          <w:rFonts w:ascii="Times New Roman" w:eastAsia="Times New Roman" w:hAnsi="Times New Roman" w:cs="Times New Roman"/>
          <w:sz w:val="28"/>
          <w:szCs w:val="28"/>
          <w:lang w:eastAsia="ru-RU"/>
        </w:rPr>
        <w:t>минулі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невдачі</w:t>
      </w:r>
      <w:proofErr w:type="spellEnd"/>
      <w:r w:rsidRPr="008F6AFA">
        <w:rPr>
          <w:rFonts w:ascii="Times New Roman" w:eastAsia="Times New Roman" w:hAnsi="Times New Roman" w:cs="Times New Roman"/>
          <w:sz w:val="28"/>
          <w:szCs w:val="28"/>
          <w:lang w:eastAsia="ru-RU"/>
        </w:rPr>
        <w:t>.</w:t>
      </w:r>
    </w:p>
    <w:p w14:paraId="7EE5F59F" w14:textId="77777777" w:rsidR="008F6AFA" w:rsidRPr="008F6AFA" w:rsidRDefault="008F6AFA" w:rsidP="008F6AFA">
      <w:pPr>
        <w:spacing w:after="0" w:line="360" w:lineRule="auto"/>
        <w:ind w:firstLine="709"/>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sz w:val="28"/>
          <w:szCs w:val="28"/>
          <w:lang w:eastAsia="ru-RU"/>
        </w:rPr>
        <w:t xml:space="preserve">85.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метою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має</w:t>
      </w:r>
      <w:proofErr w:type="spellEnd"/>
      <w:r w:rsidRPr="008F6AFA">
        <w:rPr>
          <w:rFonts w:ascii="Times New Roman" w:eastAsia="Times New Roman" w:hAnsi="Times New Roman" w:cs="Times New Roman"/>
          <w:sz w:val="28"/>
          <w:szCs w:val="28"/>
          <w:lang w:eastAsia="ru-RU"/>
        </w:rPr>
        <w:t xml:space="preserve"> бути </w:t>
      </w:r>
      <w:proofErr w:type="spellStart"/>
      <w:r w:rsidRPr="008F6AFA">
        <w:rPr>
          <w:rFonts w:ascii="Times New Roman" w:eastAsia="Times New Roman" w:hAnsi="Times New Roman" w:cs="Times New Roman"/>
          <w:sz w:val="28"/>
          <w:szCs w:val="28"/>
          <w:lang w:eastAsia="ru-RU"/>
        </w:rPr>
        <w:t>щось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значне</w:t>
      </w:r>
      <w:proofErr w:type="spellEnd"/>
      <w:r w:rsidRPr="008F6AFA">
        <w:rPr>
          <w:rFonts w:ascii="Times New Roman" w:eastAsia="Times New Roman" w:hAnsi="Times New Roman" w:cs="Times New Roman"/>
          <w:sz w:val="28"/>
          <w:szCs w:val="28"/>
          <w:lang w:val="uk-UA" w:eastAsia="ru-RU"/>
        </w:rPr>
        <w:t>;</w:t>
      </w:r>
    </w:p>
    <w:p w14:paraId="570CD29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зовсім</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вважаю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метою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неодмінно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має</w:t>
      </w:r>
      <w:proofErr w:type="spellEnd"/>
      <w:r w:rsidRPr="008F6AFA">
        <w:rPr>
          <w:rFonts w:ascii="Times New Roman" w:eastAsia="Times New Roman" w:hAnsi="Times New Roman" w:cs="Times New Roman"/>
          <w:sz w:val="28"/>
          <w:szCs w:val="28"/>
          <w:lang w:eastAsia="ru-RU"/>
        </w:rPr>
        <w:t xml:space="preserve"> бути </w:t>
      </w:r>
      <w:proofErr w:type="spellStart"/>
      <w:r w:rsidRPr="008F6AFA">
        <w:rPr>
          <w:rFonts w:ascii="Times New Roman" w:eastAsia="Times New Roman" w:hAnsi="Times New Roman" w:cs="Times New Roman"/>
          <w:sz w:val="28"/>
          <w:szCs w:val="28"/>
          <w:lang w:eastAsia="ru-RU"/>
        </w:rPr>
        <w:t>щось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значне</w:t>
      </w:r>
      <w:proofErr w:type="spellEnd"/>
      <w:r w:rsidRPr="008F6AFA">
        <w:rPr>
          <w:rFonts w:ascii="Times New Roman" w:eastAsia="Times New Roman" w:hAnsi="Times New Roman" w:cs="Times New Roman"/>
          <w:sz w:val="28"/>
          <w:szCs w:val="28"/>
          <w:lang w:eastAsia="ru-RU"/>
        </w:rPr>
        <w:t>.</w:t>
      </w:r>
    </w:p>
    <w:p w14:paraId="21F6DD9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86. а)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прагнуть</w:t>
      </w:r>
      <w:proofErr w:type="spellEnd"/>
      <w:r w:rsidRPr="008F6AFA">
        <w:rPr>
          <w:rFonts w:ascii="Times New Roman" w:eastAsia="Times New Roman" w:hAnsi="Times New Roman" w:cs="Times New Roman"/>
          <w:sz w:val="28"/>
          <w:szCs w:val="28"/>
          <w:lang w:eastAsia="ru-RU"/>
        </w:rPr>
        <w:t xml:space="preserve"> до того,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розуміти</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довіряти</w:t>
      </w:r>
      <w:proofErr w:type="spellEnd"/>
      <w:r w:rsidRPr="008F6AFA">
        <w:rPr>
          <w:rFonts w:ascii="Times New Roman" w:eastAsia="Times New Roman" w:hAnsi="Times New Roman" w:cs="Times New Roman"/>
          <w:sz w:val="28"/>
          <w:szCs w:val="28"/>
          <w:lang w:eastAsia="ru-RU"/>
        </w:rPr>
        <w:t xml:space="preserve"> один одному</w:t>
      </w:r>
      <w:r w:rsidRPr="008F6AFA">
        <w:rPr>
          <w:rFonts w:ascii="Times New Roman" w:eastAsia="Times New Roman" w:hAnsi="Times New Roman" w:cs="Times New Roman"/>
          <w:sz w:val="28"/>
          <w:szCs w:val="28"/>
          <w:lang w:val="uk-UA" w:eastAsia="ru-RU"/>
        </w:rPr>
        <w:t>;</w:t>
      </w:r>
    </w:p>
    <w:p w14:paraId="16A0C12E"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01FBFD4"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4D0EF1B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амикаючись</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колі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інтересів</w:t>
      </w:r>
      <w:proofErr w:type="spellEnd"/>
      <w:r w:rsidRPr="008F6AFA">
        <w:rPr>
          <w:rFonts w:ascii="Times New Roman" w:eastAsia="Times New Roman" w:hAnsi="Times New Roman" w:cs="Times New Roman"/>
          <w:sz w:val="28"/>
          <w:szCs w:val="28"/>
          <w:lang w:eastAsia="ru-RU"/>
        </w:rPr>
        <w:t xml:space="preserve">, люди не </w:t>
      </w:r>
      <w:proofErr w:type="spellStart"/>
      <w:r w:rsidRPr="008F6AFA">
        <w:rPr>
          <w:rFonts w:ascii="Times New Roman" w:eastAsia="Times New Roman" w:hAnsi="Times New Roman" w:cs="Times New Roman"/>
          <w:sz w:val="28"/>
          <w:szCs w:val="28"/>
          <w:lang w:eastAsia="ru-RU"/>
        </w:rPr>
        <w:t>розуміють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оточуючих</w:t>
      </w:r>
      <w:proofErr w:type="spellEnd"/>
      <w:r w:rsidRPr="008F6AFA">
        <w:rPr>
          <w:rFonts w:ascii="Times New Roman" w:eastAsia="Times New Roman" w:hAnsi="Times New Roman" w:cs="Times New Roman"/>
          <w:sz w:val="28"/>
          <w:szCs w:val="28"/>
          <w:lang w:eastAsia="ru-RU"/>
        </w:rPr>
        <w:t>.</w:t>
      </w:r>
    </w:p>
    <w:p w14:paraId="515CFC0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87.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не бути «</w:t>
      </w:r>
      <w:proofErr w:type="spellStart"/>
      <w:r w:rsidRPr="008F6AFA">
        <w:rPr>
          <w:rFonts w:ascii="Times New Roman" w:eastAsia="Times New Roman" w:hAnsi="Times New Roman" w:cs="Times New Roman"/>
          <w:sz w:val="28"/>
          <w:szCs w:val="28"/>
          <w:lang w:eastAsia="ru-RU"/>
        </w:rPr>
        <w:t>білою</w:t>
      </w:r>
      <w:proofErr w:type="spellEnd"/>
      <w:r w:rsidRPr="008F6AFA">
        <w:rPr>
          <w:rFonts w:ascii="Times New Roman" w:eastAsia="Times New Roman" w:hAnsi="Times New Roman" w:cs="Times New Roman"/>
          <w:sz w:val="28"/>
          <w:szCs w:val="28"/>
          <w:lang w:eastAsia="ru-RU"/>
        </w:rPr>
        <w:t xml:space="preserve"> вороною»</w:t>
      </w:r>
      <w:r w:rsidRPr="008F6AFA">
        <w:rPr>
          <w:rFonts w:ascii="Times New Roman" w:eastAsia="Times New Roman" w:hAnsi="Times New Roman" w:cs="Times New Roman"/>
          <w:sz w:val="28"/>
          <w:szCs w:val="28"/>
          <w:lang w:val="uk-UA" w:eastAsia="ru-RU"/>
        </w:rPr>
        <w:t>;</w:t>
      </w:r>
    </w:p>
    <w:p w14:paraId="773DC25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дозволяю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бути «</w:t>
      </w:r>
      <w:proofErr w:type="spellStart"/>
      <w:r w:rsidRPr="008F6AFA">
        <w:rPr>
          <w:rFonts w:ascii="Times New Roman" w:eastAsia="Times New Roman" w:hAnsi="Times New Roman" w:cs="Times New Roman"/>
          <w:sz w:val="28"/>
          <w:szCs w:val="28"/>
          <w:lang w:eastAsia="ru-RU"/>
        </w:rPr>
        <w:t>білою</w:t>
      </w:r>
      <w:proofErr w:type="spellEnd"/>
      <w:r w:rsidRPr="008F6AFA">
        <w:rPr>
          <w:rFonts w:ascii="Times New Roman" w:eastAsia="Times New Roman" w:hAnsi="Times New Roman" w:cs="Times New Roman"/>
          <w:sz w:val="28"/>
          <w:szCs w:val="28"/>
          <w:lang w:eastAsia="ru-RU"/>
        </w:rPr>
        <w:t xml:space="preserve"> вороною».</w:t>
      </w:r>
    </w:p>
    <w:p w14:paraId="1755014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88. а) </w:t>
      </w:r>
      <w:r w:rsidRPr="008F6AFA">
        <w:rPr>
          <w:rFonts w:ascii="Times New Roman" w:eastAsia="Times New Roman" w:hAnsi="Times New Roman" w:cs="Times New Roman"/>
          <w:sz w:val="28"/>
          <w:szCs w:val="28"/>
          <w:lang w:val="uk-UA" w:eastAsia="ru-RU"/>
        </w:rPr>
        <w:t>у</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довірчій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бесіді</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зазвичай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щирі</w:t>
      </w:r>
      <w:proofErr w:type="spellEnd"/>
      <w:r w:rsidRPr="008F6AFA">
        <w:rPr>
          <w:rFonts w:ascii="Times New Roman" w:eastAsia="Times New Roman" w:hAnsi="Times New Roman" w:cs="Times New Roman"/>
          <w:sz w:val="28"/>
          <w:szCs w:val="28"/>
          <w:lang w:val="uk-UA" w:eastAsia="ru-RU"/>
        </w:rPr>
        <w:t>;</w:t>
      </w:r>
    </w:p>
    <w:p w14:paraId="331F0F3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авіть</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довірчій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бесіді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важко</w:t>
      </w:r>
      <w:proofErr w:type="spellEnd"/>
      <w:r w:rsidRPr="008F6AFA">
        <w:rPr>
          <w:rFonts w:ascii="Times New Roman" w:eastAsia="Times New Roman" w:hAnsi="Times New Roman" w:cs="Times New Roman"/>
          <w:sz w:val="28"/>
          <w:szCs w:val="28"/>
          <w:lang w:eastAsia="ru-RU"/>
        </w:rPr>
        <w:t xml:space="preserve"> бути щирою.</w:t>
      </w:r>
    </w:p>
    <w:p w14:paraId="49982FB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89. а) </w:t>
      </w:r>
      <w:r w:rsidRPr="008F6AFA">
        <w:rPr>
          <w:rFonts w:ascii="Times New Roman" w:eastAsia="Times New Roman" w:hAnsi="Times New Roman" w:cs="Times New Roman"/>
          <w:sz w:val="28"/>
          <w:szCs w:val="28"/>
          <w:lang w:val="uk-UA" w:eastAsia="ru-RU"/>
        </w:rPr>
        <w:t>б</w:t>
      </w:r>
      <w:proofErr w:type="spellStart"/>
      <w:r w:rsidRPr="008F6AFA">
        <w:rPr>
          <w:rFonts w:ascii="Times New Roman" w:eastAsia="Times New Roman" w:hAnsi="Times New Roman" w:cs="Times New Roman"/>
          <w:sz w:val="28"/>
          <w:szCs w:val="28"/>
          <w:lang w:eastAsia="ru-RU"/>
        </w:rPr>
        <w:t>уває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соромлюся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проявляти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val="uk-UA" w:eastAsia="ru-RU"/>
        </w:rPr>
        <w:t>;</w:t>
      </w:r>
    </w:p>
    <w:p w14:paraId="6E6C2F5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ніколи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цього</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соромлюся</w:t>
      </w:r>
      <w:proofErr w:type="spellEnd"/>
      <w:r w:rsidRPr="008F6AFA">
        <w:rPr>
          <w:rFonts w:ascii="Times New Roman" w:eastAsia="Times New Roman" w:hAnsi="Times New Roman" w:cs="Times New Roman"/>
          <w:sz w:val="28"/>
          <w:szCs w:val="28"/>
          <w:lang w:eastAsia="ru-RU"/>
        </w:rPr>
        <w:t>.</w:t>
      </w:r>
    </w:p>
    <w:p w14:paraId="475FFF1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90.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робити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небудь</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інших</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вимагаючи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щоб</w:t>
      </w:r>
      <w:proofErr w:type="spellEnd"/>
      <w:r w:rsidRPr="008F6AFA">
        <w:rPr>
          <w:rFonts w:ascii="Times New Roman" w:eastAsia="Times New Roman" w:hAnsi="Times New Roman" w:cs="Times New Roman"/>
          <w:sz w:val="28"/>
          <w:szCs w:val="28"/>
          <w:lang w:eastAsia="ru-RU"/>
        </w:rPr>
        <w:t xml:space="preserve"> вони </w:t>
      </w:r>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оцінили</w:t>
      </w:r>
      <w:proofErr w:type="spellEnd"/>
      <w:r w:rsidRPr="008F6AFA">
        <w:rPr>
          <w:rFonts w:ascii="Times New Roman" w:eastAsia="Times New Roman" w:hAnsi="Times New Roman" w:cs="Times New Roman"/>
          <w:sz w:val="28"/>
          <w:szCs w:val="28"/>
          <w:lang w:val="uk-UA" w:eastAsia="ru-RU"/>
        </w:rPr>
        <w:t>;</w:t>
      </w:r>
    </w:p>
    <w:p w14:paraId="48CA902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вправі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очікувати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людей,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вони </w:t>
      </w:r>
      <w:proofErr w:type="spellStart"/>
      <w:r w:rsidRPr="008F6AFA">
        <w:rPr>
          <w:rFonts w:ascii="Times New Roman" w:eastAsia="Times New Roman" w:hAnsi="Times New Roman" w:cs="Times New Roman"/>
          <w:sz w:val="28"/>
          <w:szCs w:val="28"/>
          <w:lang w:eastAsia="ru-RU"/>
        </w:rPr>
        <w:t>оцінять</w:t>
      </w:r>
      <w:proofErr w:type="spellEnd"/>
      <w:r w:rsidRPr="008F6AFA">
        <w:rPr>
          <w:rFonts w:ascii="Times New Roman" w:eastAsia="Times New Roman" w:hAnsi="Times New Roman" w:cs="Times New Roman"/>
          <w:sz w:val="28"/>
          <w:szCs w:val="28"/>
          <w:lang w:eastAsia="ru-RU"/>
        </w:rPr>
        <w:t xml:space="preserve"> те,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для них роблю.</w:t>
      </w:r>
    </w:p>
    <w:p w14:paraId="1E088D0C"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91.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проявляю свою </w:t>
      </w:r>
      <w:proofErr w:type="spellStart"/>
      <w:r w:rsidRPr="008F6AFA">
        <w:rPr>
          <w:rFonts w:ascii="Times New Roman" w:eastAsia="Times New Roman" w:hAnsi="Times New Roman" w:cs="Times New Roman"/>
          <w:sz w:val="28"/>
          <w:szCs w:val="28"/>
          <w:lang w:eastAsia="ru-RU"/>
        </w:rPr>
        <w:t>прихильність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незалежно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того,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взаємна</w:t>
      </w:r>
      <w:proofErr w:type="spellEnd"/>
      <w:r w:rsidRPr="008F6AFA">
        <w:rPr>
          <w:rFonts w:ascii="Times New Roman" w:eastAsia="Times New Roman" w:hAnsi="Times New Roman" w:cs="Times New Roman"/>
          <w:sz w:val="28"/>
          <w:szCs w:val="28"/>
          <w:lang w:eastAsia="ru-RU"/>
        </w:rPr>
        <w:t xml:space="preserve"> вона</w:t>
      </w:r>
      <w:r w:rsidRPr="008F6AFA">
        <w:rPr>
          <w:rFonts w:ascii="Times New Roman" w:eastAsia="Times New Roman" w:hAnsi="Times New Roman" w:cs="Times New Roman"/>
          <w:sz w:val="28"/>
          <w:szCs w:val="28"/>
          <w:lang w:val="uk-UA" w:eastAsia="ru-RU"/>
        </w:rPr>
        <w:t>;</w:t>
      </w:r>
    </w:p>
    <w:p w14:paraId="4917C24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рідко</w:t>
      </w:r>
      <w:proofErr w:type="spellEnd"/>
      <w:r w:rsidRPr="008F6AFA">
        <w:rPr>
          <w:rFonts w:ascii="Times New Roman" w:eastAsia="Times New Roman" w:hAnsi="Times New Roman" w:cs="Times New Roman"/>
          <w:sz w:val="28"/>
          <w:szCs w:val="28"/>
          <w:lang w:eastAsia="ru-RU"/>
        </w:rPr>
        <w:t xml:space="preserve"> проявляю свою </w:t>
      </w:r>
      <w:proofErr w:type="spellStart"/>
      <w:r w:rsidRPr="008F6AFA">
        <w:rPr>
          <w:rFonts w:ascii="Times New Roman" w:eastAsia="Times New Roman" w:hAnsi="Times New Roman" w:cs="Times New Roman"/>
          <w:sz w:val="28"/>
          <w:szCs w:val="28"/>
          <w:lang w:eastAsia="ru-RU"/>
        </w:rPr>
        <w:t>прихильність</w:t>
      </w:r>
      <w:proofErr w:type="spellEnd"/>
      <w:r w:rsidRPr="008F6AFA">
        <w:rPr>
          <w:rFonts w:ascii="Times New Roman" w:eastAsia="Times New Roman" w:hAnsi="Times New Roman" w:cs="Times New Roman"/>
          <w:sz w:val="28"/>
          <w:szCs w:val="28"/>
          <w:lang w:eastAsia="ru-RU"/>
        </w:rPr>
        <w:t xml:space="preserve"> до людей, не будучи </w:t>
      </w:r>
      <w:proofErr w:type="spellStart"/>
      <w:r w:rsidRPr="008F6AFA">
        <w:rPr>
          <w:rFonts w:ascii="Times New Roman" w:eastAsia="Times New Roman" w:hAnsi="Times New Roman" w:cs="Times New Roman"/>
          <w:sz w:val="28"/>
          <w:szCs w:val="28"/>
          <w:lang w:eastAsia="ru-RU"/>
        </w:rPr>
        <w:t>впевненим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вона </w:t>
      </w:r>
      <w:proofErr w:type="spellStart"/>
      <w:r w:rsidRPr="008F6AFA">
        <w:rPr>
          <w:rFonts w:ascii="Times New Roman" w:eastAsia="Times New Roman" w:hAnsi="Times New Roman" w:cs="Times New Roman"/>
          <w:sz w:val="28"/>
          <w:szCs w:val="28"/>
          <w:lang w:eastAsia="ru-RU"/>
        </w:rPr>
        <w:t>взаємна</w:t>
      </w:r>
      <w:proofErr w:type="spellEnd"/>
      <w:r w:rsidRPr="008F6AFA">
        <w:rPr>
          <w:rFonts w:ascii="Times New Roman" w:eastAsia="Times New Roman" w:hAnsi="Times New Roman" w:cs="Times New Roman"/>
          <w:sz w:val="28"/>
          <w:szCs w:val="28"/>
          <w:lang w:eastAsia="ru-RU"/>
        </w:rPr>
        <w:t>.</w:t>
      </w:r>
    </w:p>
    <w:p w14:paraId="2F84EB1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92.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думаю,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спілкуванні</w:t>
      </w:r>
      <w:proofErr w:type="spellEnd"/>
      <w:r w:rsidRPr="008F6AFA">
        <w:rPr>
          <w:rFonts w:ascii="Times New Roman" w:eastAsia="Times New Roman" w:hAnsi="Times New Roman" w:cs="Times New Roman"/>
          <w:sz w:val="28"/>
          <w:szCs w:val="28"/>
          <w:lang w:eastAsia="ru-RU"/>
        </w:rPr>
        <w:t xml:space="preserve"> треба </w:t>
      </w:r>
      <w:proofErr w:type="spellStart"/>
      <w:r w:rsidRPr="008F6AFA">
        <w:rPr>
          <w:rFonts w:ascii="Times New Roman" w:eastAsia="Times New Roman" w:hAnsi="Times New Roman" w:cs="Times New Roman"/>
          <w:sz w:val="28"/>
          <w:szCs w:val="28"/>
          <w:lang w:eastAsia="ru-RU"/>
        </w:rPr>
        <w:t>відкрито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виявляти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невдоволення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іншими</w:t>
      </w:r>
      <w:proofErr w:type="spellEnd"/>
      <w:r w:rsidRPr="008F6AFA">
        <w:rPr>
          <w:rFonts w:ascii="Times New Roman" w:eastAsia="Times New Roman" w:hAnsi="Times New Roman" w:cs="Times New Roman"/>
          <w:sz w:val="28"/>
          <w:szCs w:val="28"/>
          <w:lang w:val="uk-UA" w:eastAsia="ru-RU"/>
        </w:rPr>
        <w:t>;</w:t>
      </w:r>
    </w:p>
    <w:p w14:paraId="193CC920"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спілкуванні</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повинні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приховувати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взаємне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невдоволення</w:t>
      </w:r>
      <w:proofErr w:type="spellEnd"/>
      <w:r w:rsidRPr="008F6AFA">
        <w:rPr>
          <w:rFonts w:ascii="Times New Roman" w:eastAsia="Times New Roman" w:hAnsi="Times New Roman" w:cs="Times New Roman"/>
          <w:sz w:val="28"/>
          <w:szCs w:val="28"/>
          <w:lang w:eastAsia="ru-RU"/>
        </w:rPr>
        <w:t>.</w:t>
      </w:r>
    </w:p>
    <w:p w14:paraId="4BFC8154"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93.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мирюся</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протиріччями</w:t>
      </w:r>
      <w:proofErr w:type="spellEnd"/>
      <w:r w:rsidRPr="008F6AFA">
        <w:rPr>
          <w:rFonts w:ascii="Times New Roman" w:eastAsia="Times New Roman" w:hAnsi="Times New Roman" w:cs="Times New Roman"/>
          <w:sz w:val="28"/>
          <w:szCs w:val="28"/>
          <w:lang w:eastAsia="ru-RU"/>
        </w:rPr>
        <w:t xml:space="preserve"> в самому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val="uk-UA" w:eastAsia="ru-RU"/>
        </w:rPr>
        <w:t>;</w:t>
      </w:r>
    </w:p>
    <w:p w14:paraId="30FA4FE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 внутрішні протиріччя знижують мою самооцінку.</w:t>
      </w:r>
    </w:p>
    <w:p w14:paraId="0DD8295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94.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відкрито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виражати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почуття</w:t>
      </w:r>
      <w:proofErr w:type="spellEnd"/>
      <w:r w:rsidRPr="008F6AFA">
        <w:rPr>
          <w:rFonts w:ascii="Times New Roman" w:eastAsia="Times New Roman" w:hAnsi="Times New Roman" w:cs="Times New Roman"/>
          <w:sz w:val="28"/>
          <w:szCs w:val="28"/>
          <w:lang w:val="uk-UA" w:eastAsia="ru-RU"/>
        </w:rPr>
        <w:t>;</w:t>
      </w:r>
    </w:p>
    <w:p w14:paraId="38B6889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я д</w:t>
      </w:r>
      <w:r w:rsidRPr="008F6AFA">
        <w:rPr>
          <w:rFonts w:ascii="Times New Roman" w:eastAsia="Times New Roman" w:hAnsi="Times New Roman" w:cs="Times New Roman"/>
          <w:sz w:val="28"/>
          <w:szCs w:val="28"/>
          <w:lang w:eastAsia="ru-RU"/>
        </w:rPr>
        <w:t xml:space="preserve">умаю,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відкритому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вираженні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почуттів</w:t>
      </w:r>
      <w:proofErr w:type="spellEnd"/>
      <w:r w:rsidRPr="008F6AFA">
        <w:rPr>
          <w:rFonts w:ascii="Times New Roman" w:eastAsia="Times New Roman" w:hAnsi="Times New Roman" w:cs="Times New Roman"/>
          <w:sz w:val="28"/>
          <w:szCs w:val="28"/>
          <w:lang w:eastAsia="ru-RU"/>
        </w:rPr>
        <w:t xml:space="preserve"> є </w:t>
      </w:r>
      <w:proofErr w:type="spellStart"/>
      <w:r w:rsidRPr="008F6AFA">
        <w:rPr>
          <w:rFonts w:ascii="Times New Roman" w:eastAsia="Times New Roman" w:hAnsi="Times New Roman" w:cs="Times New Roman"/>
          <w:sz w:val="28"/>
          <w:szCs w:val="28"/>
          <w:lang w:eastAsia="ru-RU"/>
        </w:rPr>
        <w:t>елемент</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естриманості</w:t>
      </w:r>
      <w:proofErr w:type="spellEnd"/>
      <w:r w:rsidRPr="008F6AFA">
        <w:rPr>
          <w:rFonts w:ascii="Times New Roman" w:eastAsia="Times New Roman" w:hAnsi="Times New Roman" w:cs="Times New Roman"/>
          <w:sz w:val="28"/>
          <w:szCs w:val="28"/>
          <w:lang w:eastAsia="ru-RU"/>
        </w:rPr>
        <w:t>.</w:t>
      </w:r>
      <w:r w:rsidRPr="008F6AFA">
        <w:rPr>
          <w:rFonts w:ascii="Times New Roman" w:eastAsia="Times New Roman" w:hAnsi="Times New Roman" w:cs="Times New Roman"/>
          <w:b/>
          <w:sz w:val="28"/>
          <w:szCs w:val="28"/>
          <w:lang w:val="uk-UA" w:eastAsia="ru-RU"/>
        </w:rPr>
        <w:t xml:space="preserve"> </w:t>
      </w:r>
    </w:p>
    <w:p w14:paraId="4DA37D4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95.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впевнений</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val="uk-UA" w:eastAsia="ru-RU"/>
        </w:rPr>
        <w:t>;</w:t>
      </w:r>
    </w:p>
    <w:p w14:paraId="1409AD8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н</w:t>
      </w:r>
      <w:r w:rsidRPr="008F6AFA">
        <w:rPr>
          <w:rFonts w:ascii="Times New Roman" w:eastAsia="Times New Roman" w:hAnsi="Times New Roman" w:cs="Times New Roman"/>
          <w:sz w:val="28"/>
          <w:szCs w:val="28"/>
          <w:lang w:eastAsia="ru-RU"/>
        </w:rPr>
        <w:t xml:space="preserve">е </w:t>
      </w:r>
      <w:proofErr w:type="spellStart"/>
      <w:r w:rsidRPr="008F6AFA">
        <w:rPr>
          <w:rFonts w:ascii="Times New Roman" w:eastAsia="Times New Roman" w:hAnsi="Times New Roman" w:cs="Times New Roman"/>
          <w:sz w:val="28"/>
          <w:szCs w:val="28"/>
          <w:lang w:eastAsia="ru-RU"/>
        </w:rPr>
        <w:t>можу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сказати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впевнений</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w:t>
      </w:r>
    </w:p>
    <w:p w14:paraId="52534912"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p>
    <w:p w14:paraId="60270B62"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54EC9241"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12B3B7C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96. а) </w:t>
      </w:r>
      <w:r w:rsidRPr="008F6AFA">
        <w:rPr>
          <w:rFonts w:ascii="Times New Roman" w:eastAsia="Times New Roman" w:hAnsi="Times New Roman" w:cs="Times New Roman"/>
          <w:sz w:val="28"/>
          <w:szCs w:val="28"/>
          <w:lang w:val="uk-UA" w:eastAsia="ru-RU"/>
        </w:rPr>
        <w:t>д</w:t>
      </w:r>
      <w:proofErr w:type="spellStart"/>
      <w:r w:rsidRPr="008F6AFA">
        <w:rPr>
          <w:rFonts w:ascii="Times New Roman" w:eastAsia="Times New Roman" w:hAnsi="Times New Roman" w:cs="Times New Roman"/>
          <w:sz w:val="28"/>
          <w:szCs w:val="28"/>
          <w:lang w:eastAsia="ru-RU"/>
        </w:rPr>
        <w:t>осягнення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щастя</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може</w:t>
      </w:r>
      <w:proofErr w:type="spellEnd"/>
      <w:r w:rsidRPr="008F6AFA">
        <w:rPr>
          <w:rFonts w:ascii="Times New Roman" w:eastAsia="Times New Roman" w:hAnsi="Times New Roman" w:cs="Times New Roman"/>
          <w:sz w:val="28"/>
          <w:szCs w:val="28"/>
          <w:lang w:eastAsia="ru-RU"/>
        </w:rPr>
        <w:t xml:space="preserve"> бути головною метою </w:t>
      </w:r>
      <w:proofErr w:type="spellStart"/>
      <w:r w:rsidRPr="008F6AFA">
        <w:rPr>
          <w:rFonts w:ascii="Times New Roman" w:eastAsia="Times New Roman" w:hAnsi="Times New Roman" w:cs="Times New Roman"/>
          <w:sz w:val="28"/>
          <w:szCs w:val="28"/>
          <w:lang w:eastAsia="ru-RU"/>
        </w:rPr>
        <w:t>людських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відносин</w:t>
      </w:r>
      <w:proofErr w:type="spellEnd"/>
      <w:r w:rsidRPr="008F6AFA">
        <w:rPr>
          <w:rFonts w:ascii="Times New Roman" w:eastAsia="Times New Roman" w:hAnsi="Times New Roman" w:cs="Times New Roman"/>
          <w:sz w:val="28"/>
          <w:szCs w:val="28"/>
          <w:lang w:val="uk-UA" w:eastAsia="ru-RU"/>
        </w:rPr>
        <w:t>;</w:t>
      </w:r>
    </w:p>
    <w:p w14:paraId="139E4A47"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д</w:t>
      </w:r>
      <w:proofErr w:type="spellStart"/>
      <w:r w:rsidRPr="008F6AFA">
        <w:rPr>
          <w:rFonts w:ascii="Times New Roman" w:eastAsia="Times New Roman" w:hAnsi="Times New Roman" w:cs="Times New Roman"/>
          <w:sz w:val="28"/>
          <w:szCs w:val="28"/>
          <w:lang w:eastAsia="ru-RU"/>
        </w:rPr>
        <w:t>осягнення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щастя</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головна</w:t>
      </w:r>
      <w:proofErr w:type="spellEnd"/>
      <w:r w:rsidRPr="008F6AFA">
        <w:rPr>
          <w:rFonts w:ascii="Times New Roman" w:eastAsia="Times New Roman" w:hAnsi="Times New Roman" w:cs="Times New Roman"/>
          <w:sz w:val="28"/>
          <w:szCs w:val="28"/>
          <w:lang w:eastAsia="ru-RU"/>
        </w:rPr>
        <w:t xml:space="preserve"> мета </w:t>
      </w:r>
      <w:proofErr w:type="spellStart"/>
      <w:r w:rsidRPr="008F6AFA">
        <w:rPr>
          <w:rFonts w:ascii="Times New Roman" w:eastAsia="Times New Roman" w:hAnsi="Times New Roman" w:cs="Times New Roman"/>
          <w:sz w:val="28"/>
          <w:szCs w:val="28"/>
          <w:lang w:eastAsia="ru-RU"/>
        </w:rPr>
        <w:t>людських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відносин</w:t>
      </w:r>
      <w:proofErr w:type="spellEnd"/>
      <w:r w:rsidRPr="008F6AFA">
        <w:rPr>
          <w:rFonts w:ascii="Times New Roman" w:eastAsia="Times New Roman" w:hAnsi="Times New Roman" w:cs="Times New Roman"/>
          <w:sz w:val="28"/>
          <w:szCs w:val="28"/>
          <w:lang w:eastAsia="ru-RU"/>
        </w:rPr>
        <w:t>.</w:t>
      </w:r>
    </w:p>
    <w:p w14:paraId="3A94385F"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97. а)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люблять</w:t>
      </w:r>
      <w:proofErr w:type="spellEnd"/>
      <w:r w:rsidRPr="008F6AFA">
        <w:rPr>
          <w:rFonts w:ascii="Times New Roman" w:eastAsia="Times New Roman" w:hAnsi="Times New Roman" w:cs="Times New Roman"/>
          <w:sz w:val="28"/>
          <w:szCs w:val="28"/>
          <w:lang w:eastAsia="ru-RU"/>
        </w:rPr>
        <w:t xml:space="preserve">, тому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цього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заслуговую</w:t>
      </w:r>
      <w:proofErr w:type="spellEnd"/>
      <w:r w:rsidRPr="008F6AFA">
        <w:rPr>
          <w:rFonts w:ascii="Times New Roman" w:eastAsia="Times New Roman" w:hAnsi="Times New Roman" w:cs="Times New Roman"/>
          <w:sz w:val="28"/>
          <w:szCs w:val="28"/>
          <w:lang w:val="uk-UA" w:eastAsia="ru-RU"/>
        </w:rPr>
        <w:t>;</w:t>
      </w:r>
    </w:p>
    <w:p w14:paraId="63435F4A"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м</w:t>
      </w:r>
      <w:proofErr w:type="spellStart"/>
      <w:r w:rsidRPr="008F6AFA">
        <w:rPr>
          <w:rFonts w:ascii="Times New Roman" w:eastAsia="Times New Roman" w:hAnsi="Times New Roman" w:cs="Times New Roman"/>
          <w:sz w:val="28"/>
          <w:szCs w:val="28"/>
          <w:lang w:eastAsia="ru-RU"/>
        </w:rPr>
        <w:t>ене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люблять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бо</w:t>
      </w:r>
      <w:proofErr w:type="spellEnd"/>
      <w:r w:rsidRPr="008F6AFA">
        <w:rPr>
          <w:rFonts w:ascii="Times New Roman" w:eastAsia="Times New Roman" w:hAnsi="Times New Roman" w:cs="Times New Roman"/>
          <w:sz w:val="28"/>
          <w:szCs w:val="28"/>
          <w:lang w:eastAsia="ru-RU"/>
        </w:rPr>
        <w:t xml:space="preserve"> я сам </w:t>
      </w:r>
      <w:proofErr w:type="spellStart"/>
      <w:r w:rsidRPr="008F6AFA">
        <w:rPr>
          <w:rFonts w:ascii="Times New Roman" w:eastAsia="Times New Roman" w:hAnsi="Times New Roman" w:cs="Times New Roman"/>
          <w:sz w:val="28"/>
          <w:szCs w:val="28"/>
          <w:lang w:eastAsia="ru-RU"/>
        </w:rPr>
        <w:t>здатний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любити</w:t>
      </w:r>
      <w:proofErr w:type="spellEnd"/>
      <w:r w:rsidRPr="008F6AFA">
        <w:rPr>
          <w:rFonts w:ascii="Times New Roman" w:eastAsia="Times New Roman" w:hAnsi="Times New Roman" w:cs="Times New Roman"/>
          <w:sz w:val="28"/>
          <w:szCs w:val="28"/>
          <w:lang w:eastAsia="ru-RU"/>
        </w:rPr>
        <w:t>.</w:t>
      </w:r>
    </w:p>
    <w:p w14:paraId="2AAB7E5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98. а) </w:t>
      </w:r>
      <w:r w:rsidRPr="008F6AFA">
        <w:rPr>
          <w:rFonts w:ascii="Times New Roman" w:eastAsia="Times New Roman" w:hAnsi="Times New Roman" w:cs="Times New Roman"/>
          <w:sz w:val="28"/>
          <w:szCs w:val="28"/>
          <w:lang w:val="uk-UA" w:eastAsia="ru-RU"/>
        </w:rPr>
        <w:t>н</w:t>
      </w:r>
      <w:proofErr w:type="spellStart"/>
      <w:r w:rsidRPr="008F6AFA">
        <w:rPr>
          <w:rFonts w:ascii="Times New Roman" w:eastAsia="Times New Roman" w:hAnsi="Times New Roman" w:cs="Times New Roman"/>
          <w:sz w:val="28"/>
          <w:szCs w:val="28"/>
          <w:lang w:eastAsia="ru-RU"/>
        </w:rPr>
        <w:t>ерозділене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кохання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зробити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нестерпним</w:t>
      </w:r>
      <w:proofErr w:type="spellEnd"/>
      <w:r w:rsidRPr="008F6AFA">
        <w:rPr>
          <w:rFonts w:ascii="Times New Roman" w:eastAsia="Times New Roman" w:hAnsi="Times New Roman" w:cs="Times New Roman"/>
          <w:sz w:val="28"/>
          <w:szCs w:val="28"/>
          <w:lang w:val="uk-UA" w:eastAsia="ru-RU"/>
        </w:rPr>
        <w:t>;</w:t>
      </w:r>
    </w:p>
    <w:p w14:paraId="101B7F85"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ж</w:t>
      </w:r>
      <w:proofErr w:type="spellStart"/>
      <w:r w:rsidRPr="008F6AFA">
        <w:rPr>
          <w:rFonts w:ascii="Times New Roman" w:eastAsia="Times New Roman" w:hAnsi="Times New Roman" w:cs="Times New Roman"/>
          <w:sz w:val="28"/>
          <w:szCs w:val="28"/>
          <w:lang w:eastAsia="ru-RU"/>
        </w:rPr>
        <w:t>иття</w:t>
      </w:r>
      <w:proofErr w:type="spellEnd"/>
      <w:r w:rsidRPr="008F6AFA">
        <w:rPr>
          <w:rFonts w:ascii="Times New Roman" w:eastAsia="Times New Roman" w:hAnsi="Times New Roman" w:cs="Times New Roman"/>
          <w:sz w:val="28"/>
          <w:szCs w:val="28"/>
          <w:lang w:eastAsia="ru-RU"/>
        </w:rPr>
        <w:t xml:space="preserve"> без </w:t>
      </w:r>
      <w:proofErr w:type="spellStart"/>
      <w:r w:rsidRPr="008F6AFA">
        <w:rPr>
          <w:rFonts w:ascii="Times New Roman" w:eastAsia="Times New Roman" w:hAnsi="Times New Roman" w:cs="Times New Roman"/>
          <w:sz w:val="28"/>
          <w:szCs w:val="28"/>
          <w:lang w:eastAsia="ru-RU"/>
        </w:rPr>
        <w:t>любові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гірше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ніж</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нерозділене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кохання</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житті</w:t>
      </w:r>
      <w:proofErr w:type="spellEnd"/>
      <w:r w:rsidRPr="008F6AFA">
        <w:rPr>
          <w:rFonts w:ascii="Times New Roman" w:eastAsia="Times New Roman" w:hAnsi="Times New Roman" w:cs="Times New Roman"/>
          <w:sz w:val="28"/>
          <w:szCs w:val="28"/>
          <w:lang w:eastAsia="ru-RU"/>
        </w:rPr>
        <w:t>.</w:t>
      </w:r>
    </w:p>
    <w:p w14:paraId="09F7BA9B"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99. а) </w:t>
      </w:r>
      <w:r w:rsidRPr="008F6AFA">
        <w:rPr>
          <w:rFonts w:ascii="Times New Roman" w:eastAsia="Times New Roman" w:hAnsi="Times New Roman" w:cs="Times New Roman"/>
          <w:sz w:val="28"/>
          <w:szCs w:val="28"/>
          <w:lang w:val="uk-UA" w:eastAsia="ru-RU"/>
        </w:rPr>
        <w:t>я</w:t>
      </w:r>
      <w:proofErr w:type="spellStart"/>
      <w:r w:rsidRPr="008F6AFA">
        <w:rPr>
          <w:rFonts w:ascii="Times New Roman" w:eastAsia="Times New Roman" w:hAnsi="Times New Roman" w:cs="Times New Roman"/>
          <w:sz w:val="28"/>
          <w:szCs w:val="28"/>
          <w:lang w:eastAsia="ru-RU"/>
        </w:rPr>
        <w:t>кщо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розмова</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вдалася</w:t>
      </w:r>
      <w:proofErr w:type="spellEnd"/>
      <w:r w:rsidRPr="008F6AFA">
        <w:rPr>
          <w:rFonts w:ascii="Times New Roman" w:eastAsia="Times New Roman" w:hAnsi="Times New Roman" w:cs="Times New Roman"/>
          <w:sz w:val="28"/>
          <w:szCs w:val="28"/>
          <w:lang w:eastAsia="ru-RU"/>
        </w:rPr>
        <w:t xml:space="preserve">, я пробую </w:t>
      </w:r>
      <w:proofErr w:type="spellStart"/>
      <w:r w:rsidRPr="008F6AFA">
        <w:rPr>
          <w:rFonts w:ascii="Times New Roman" w:eastAsia="Times New Roman" w:hAnsi="Times New Roman" w:cs="Times New Roman"/>
          <w:sz w:val="28"/>
          <w:szCs w:val="28"/>
          <w:lang w:eastAsia="ru-RU"/>
        </w:rPr>
        <w:t>вибудувати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по-іншому</w:t>
      </w:r>
      <w:proofErr w:type="spellEnd"/>
      <w:r w:rsidRPr="008F6AFA">
        <w:rPr>
          <w:rFonts w:ascii="Times New Roman" w:eastAsia="Times New Roman" w:hAnsi="Times New Roman" w:cs="Times New Roman"/>
          <w:sz w:val="28"/>
          <w:szCs w:val="28"/>
          <w:lang w:val="uk-UA" w:eastAsia="ru-RU"/>
        </w:rPr>
        <w:t>;</w:t>
      </w:r>
    </w:p>
    <w:p w14:paraId="7FBE830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з</w:t>
      </w:r>
      <w:proofErr w:type="spellStart"/>
      <w:r w:rsidRPr="008F6AFA">
        <w:rPr>
          <w:rFonts w:ascii="Times New Roman" w:eastAsia="Times New Roman" w:hAnsi="Times New Roman" w:cs="Times New Roman"/>
          <w:sz w:val="28"/>
          <w:szCs w:val="28"/>
          <w:lang w:eastAsia="ru-RU"/>
        </w:rPr>
        <w:t>азвичай</w:t>
      </w:r>
      <w:proofErr w:type="spellEnd"/>
      <w:r w:rsidRPr="008F6AFA">
        <w:rPr>
          <w:rFonts w:ascii="Times New Roman" w:eastAsia="Times New Roman" w:hAnsi="Times New Roman" w:cs="Times New Roman"/>
          <w:sz w:val="28"/>
          <w:szCs w:val="28"/>
          <w:lang w:eastAsia="ru-RU"/>
        </w:rPr>
        <w:t xml:space="preserve"> в тому,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розмова</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склалася</w:t>
      </w:r>
      <w:proofErr w:type="spellEnd"/>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 xml:space="preserve">винна </w:t>
      </w:r>
      <w:proofErr w:type="spellStart"/>
      <w:r w:rsidRPr="008F6AFA">
        <w:rPr>
          <w:rFonts w:ascii="Times New Roman" w:eastAsia="Times New Roman" w:hAnsi="Times New Roman" w:cs="Times New Roman"/>
          <w:sz w:val="28"/>
          <w:szCs w:val="28"/>
          <w:lang w:eastAsia="ru-RU"/>
        </w:rPr>
        <w:t>неуважність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співрозмовника</w:t>
      </w:r>
      <w:proofErr w:type="spellEnd"/>
      <w:r w:rsidRPr="008F6AFA">
        <w:rPr>
          <w:rFonts w:ascii="Times New Roman" w:eastAsia="Times New Roman" w:hAnsi="Times New Roman" w:cs="Times New Roman"/>
          <w:sz w:val="28"/>
          <w:szCs w:val="28"/>
          <w:lang w:eastAsia="ru-RU"/>
        </w:rPr>
        <w:t>.</w:t>
      </w:r>
    </w:p>
    <w:p w14:paraId="4AB4AE2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100. а) </w:t>
      </w:r>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намагаюся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справляти</w:t>
      </w:r>
      <w:proofErr w:type="spellEnd"/>
      <w:r w:rsidRPr="008F6AFA">
        <w:rPr>
          <w:rFonts w:ascii="Times New Roman" w:eastAsia="Times New Roman" w:hAnsi="Times New Roman" w:cs="Times New Roman"/>
          <w:sz w:val="28"/>
          <w:szCs w:val="28"/>
          <w:lang w:eastAsia="ru-RU"/>
        </w:rPr>
        <w:t xml:space="preserve"> на людей </w:t>
      </w:r>
      <w:proofErr w:type="spellStart"/>
      <w:r w:rsidRPr="008F6AFA">
        <w:rPr>
          <w:rFonts w:ascii="Times New Roman" w:eastAsia="Times New Roman" w:hAnsi="Times New Roman" w:cs="Times New Roman"/>
          <w:sz w:val="28"/>
          <w:szCs w:val="28"/>
          <w:lang w:eastAsia="ru-RU"/>
        </w:rPr>
        <w:t>гарне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враження</w:t>
      </w:r>
      <w:proofErr w:type="spellEnd"/>
      <w:r w:rsidRPr="008F6AFA">
        <w:rPr>
          <w:rFonts w:ascii="Times New Roman" w:eastAsia="Times New Roman" w:hAnsi="Times New Roman" w:cs="Times New Roman"/>
          <w:sz w:val="28"/>
          <w:szCs w:val="28"/>
          <w:lang w:val="uk-UA" w:eastAsia="ru-RU"/>
        </w:rPr>
        <w:t>;</w:t>
      </w:r>
    </w:p>
    <w:p w14:paraId="10891011" w14:textId="77777777" w:rsidR="008F6AFA" w:rsidRPr="008F6AFA" w:rsidRDefault="008F6AFA" w:rsidP="00F6125E">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б</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sz w:val="28"/>
          <w:szCs w:val="28"/>
          <w:lang w:val="uk-UA" w:eastAsia="ru-RU"/>
        </w:rPr>
        <w:t>л</w:t>
      </w:r>
      <w:proofErr w:type="spellStart"/>
      <w:r w:rsidRPr="008F6AFA">
        <w:rPr>
          <w:rFonts w:ascii="Times New Roman" w:eastAsia="Times New Roman" w:hAnsi="Times New Roman" w:cs="Times New Roman"/>
          <w:sz w:val="28"/>
          <w:szCs w:val="28"/>
          <w:lang w:eastAsia="ru-RU"/>
        </w:rPr>
        <w:t>юди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бачать</w:t>
      </w:r>
      <w:proofErr w:type="spellEnd"/>
      <w:r w:rsidRPr="008F6AFA">
        <w:rPr>
          <w:rFonts w:ascii="Times New Roman" w:eastAsia="Times New Roman" w:hAnsi="Times New Roman" w:cs="Times New Roman"/>
          <w:sz w:val="28"/>
          <w:szCs w:val="28"/>
          <w:lang w:eastAsia="ru-RU"/>
        </w:rPr>
        <w:t xml:space="preserve"> мене таким, </w:t>
      </w:r>
      <w:proofErr w:type="spellStart"/>
      <w:r w:rsidRPr="008F6AFA">
        <w:rPr>
          <w:rFonts w:ascii="Times New Roman" w:eastAsia="Times New Roman" w:hAnsi="Times New Roman" w:cs="Times New Roman"/>
          <w:sz w:val="28"/>
          <w:szCs w:val="28"/>
          <w:lang w:eastAsia="ru-RU"/>
        </w:rPr>
        <w:t>який</w:t>
      </w:r>
      <w:proofErr w:type="spellEnd"/>
      <w:r w:rsidRPr="008F6AFA">
        <w:rPr>
          <w:rFonts w:ascii="Times New Roman" w:eastAsia="Times New Roman" w:hAnsi="Times New Roman" w:cs="Times New Roman"/>
          <w:sz w:val="28"/>
          <w:szCs w:val="28"/>
          <w:lang w:eastAsia="ru-RU"/>
        </w:rPr>
        <w:t xml:space="preserve"> я </w:t>
      </w:r>
      <w:proofErr w:type="spellStart"/>
      <w:r w:rsidRPr="008F6AFA">
        <w:rPr>
          <w:rFonts w:ascii="Times New Roman" w:eastAsia="Times New Roman" w:hAnsi="Times New Roman" w:cs="Times New Roman"/>
          <w:sz w:val="28"/>
          <w:szCs w:val="28"/>
          <w:lang w:eastAsia="ru-RU"/>
        </w:rPr>
        <w:t>дійсно</w:t>
      </w:r>
      <w:proofErr w:type="spellEnd"/>
      <w:r w:rsidRPr="008F6AFA">
        <w:rPr>
          <w:rFonts w:ascii="Times New Roman" w:eastAsia="Times New Roman" w:hAnsi="Times New Roman" w:cs="Times New Roman"/>
          <w:sz w:val="28"/>
          <w:szCs w:val="28"/>
          <w:lang w:eastAsia="ru-RU"/>
        </w:rPr>
        <w:t xml:space="preserve"> є.</w:t>
      </w:r>
    </w:p>
    <w:p w14:paraId="753A1B1D"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sz w:val="28"/>
          <w:szCs w:val="28"/>
          <w:lang w:val="uk-UA" w:eastAsia="ru-RU"/>
        </w:rPr>
      </w:pPr>
    </w:p>
    <w:p w14:paraId="512F178D" w14:textId="77777777" w:rsidR="008F6AFA" w:rsidRPr="008F6AFA" w:rsidRDefault="00F6125E" w:rsidP="00F6125E">
      <w:pPr>
        <w:spacing w:after="0" w:line="240" w:lineRule="auto"/>
        <w:ind w:firstLine="709"/>
        <w:textAlignment w:val="top"/>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1.</w:t>
      </w:r>
      <w:r w:rsidR="008F6AFA" w:rsidRPr="008F6AFA">
        <w:rPr>
          <w:rFonts w:ascii="Times New Roman" w:eastAsia="Times New Roman" w:hAnsi="Times New Roman" w:cs="Times New Roman"/>
          <w:sz w:val="28"/>
          <w:szCs w:val="28"/>
          <w:lang w:eastAsia="ru-RU"/>
        </w:rPr>
        <w:t xml:space="preserve"> </w:t>
      </w:r>
      <w:proofErr w:type="spellStart"/>
      <w:r w:rsidR="008F6AFA" w:rsidRPr="008F6AFA">
        <w:rPr>
          <w:rFonts w:ascii="Times New Roman" w:eastAsia="Times New Roman" w:hAnsi="Times New Roman" w:cs="Times New Roman"/>
          <w:bCs/>
          <w:sz w:val="28"/>
          <w:szCs w:val="28"/>
          <w:lang w:eastAsia="ru-RU"/>
        </w:rPr>
        <w:t>Орієнтація</w:t>
      </w:r>
      <w:proofErr w:type="spellEnd"/>
      <w:r w:rsidR="008F6AFA" w:rsidRPr="008F6AFA">
        <w:rPr>
          <w:rFonts w:ascii="Times New Roman" w:eastAsia="Times New Roman" w:hAnsi="Times New Roman" w:cs="Times New Roman"/>
          <w:bCs/>
          <w:sz w:val="28"/>
          <w:szCs w:val="28"/>
          <w:lang w:eastAsia="ru-RU"/>
        </w:rPr>
        <w:t xml:space="preserve"> в </w:t>
      </w:r>
      <w:proofErr w:type="spellStart"/>
      <w:r w:rsidR="008F6AFA" w:rsidRPr="008F6AFA">
        <w:rPr>
          <w:rFonts w:ascii="Times New Roman" w:eastAsia="Times New Roman" w:hAnsi="Times New Roman" w:cs="Times New Roman"/>
          <w:bCs/>
          <w:sz w:val="28"/>
          <w:szCs w:val="28"/>
          <w:lang w:eastAsia="ru-RU"/>
        </w:rPr>
        <w:t>часі</w:t>
      </w:r>
      <w:proofErr w:type="spellEnd"/>
      <w:r w:rsidR="008F6AFA" w:rsidRPr="008F6AFA">
        <w:rPr>
          <w:rFonts w:ascii="Times New Roman" w:eastAsia="Times New Roman" w:hAnsi="Times New Roman" w:cs="Times New Roman"/>
          <w:bCs/>
          <w:sz w:val="28"/>
          <w:szCs w:val="28"/>
          <w:lang w:eastAsia="ru-RU"/>
        </w:rPr>
        <w:t xml:space="preserve">: </w:t>
      </w:r>
      <w:r w:rsidR="008F6AFA" w:rsidRPr="008F6AFA">
        <w:rPr>
          <w:rFonts w:ascii="Times New Roman" w:eastAsia="Times New Roman" w:hAnsi="Times New Roman" w:cs="Times New Roman"/>
          <w:sz w:val="28"/>
          <w:szCs w:val="28"/>
          <w:lang w:eastAsia="ru-RU"/>
        </w:rPr>
        <w:t>1б, 11а, 17б, 24б, 27а, 36б, 54б, 63б, 73а, 80а.</w:t>
      </w:r>
      <w:r w:rsidR="008F6AFA" w:rsidRPr="008F6AFA">
        <w:rPr>
          <w:rFonts w:ascii="Times New Roman" w:eastAsia="Times New Roman" w:hAnsi="Times New Roman" w:cs="Times New Roman"/>
          <w:b/>
          <w:sz w:val="28"/>
          <w:szCs w:val="28"/>
          <w:lang w:val="uk-UA" w:eastAsia="ru-RU"/>
        </w:rPr>
        <w:t xml:space="preserve"> </w:t>
      </w:r>
    </w:p>
    <w:p w14:paraId="16A76B58"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2. Цінності:</w:t>
      </w:r>
      <w:r w:rsidRPr="008F6AFA">
        <w:rPr>
          <w:rFonts w:ascii="Times New Roman" w:eastAsia="Times New Roman" w:hAnsi="Times New Roman" w:cs="Times New Roman"/>
          <w:sz w:val="28"/>
          <w:szCs w:val="28"/>
          <w:lang w:val="uk-UA" w:eastAsia="uk-UA"/>
        </w:rPr>
        <w:t xml:space="preserve"> 2а, 16б, 18а, 25а, 28а, 37б, 45а, 55б, 61а, 64б, 72а, 81б, 85а, 96б, 98б.</w:t>
      </w:r>
    </w:p>
    <w:p w14:paraId="2FCDD0C2"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3. Погляд на природу людини:</w:t>
      </w:r>
      <w:r w:rsidRPr="008F6AFA">
        <w:rPr>
          <w:rFonts w:ascii="Times New Roman" w:eastAsia="Times New Roman" w:hAnsi="Times New Roman" w:cs="Times New Roman"/>
          <w:sz w:val="28"/>
          <w:szCs w:val="28"/>
          <w:lang w:val="uk-UA" w:eastAsia="uk-UA"/>
        </w:rPr>
        <w:t xml:space="preserve"> 7а, 15а, 23б, 41а, 50б, 59а, 69а, 76а, 82б, 86а.</w:t>
      </w:r>
    </w:p>
    <w:p w14:paraId="05CE6863"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4. Потреба в пізнанні:</w:t>
      </w:r>
      <w:r w:rsidRPr="008F6AFA">
        <w:rPr>
          <w:rFonts w:ascii="Times New Roman" w:eastAsia="Times New Roman" w:hAnsi="Times New Roman" w:cs="Times New Roman"/>
          <w:sz w:val="28"/>
          <w:szCs w:val="28"/>
          <w:lang w:val="uk-UA" w:eastAsia="uk-UA"/>
        </w:rPr>
        <w:t xml:space="preserve"> 8б, 246, 29б, 33б, 42а, 51б, 53а, 54б, 60б, 70б.</w:t>
      </w:r>
    </w:p>
    <w:p w14:paraId="5A87637F" w14:textId="77777777" w:rsidR="008F6AFA" w:rsidRPr="008F6AFA" w:rsidRDefault="008F6AFA" w:rsidP="00F6125E">
      <w:pPr>
        <w:spacing w:after="0" w:line="240" w:lineRule="auto"/>
        <w:ind w:firstLine="709"/>
        <w:jc w:val="both"/>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Cs/>
          <w:sz w:val="28"/>
          <w:szCs w:val="28"/>
          <w:lang w:eastAsia="ru-RU"/>
        </w:rPr>
        <w:t xml:space="preserve">5. </w:t>
      </w:r>
      <w:proofErr w:type="spellStart"/>
      <w:r w:rsidRPr="008F6AFA">
        <w:rPr>
          <w:rFonts w:ascii="Times New Roman" w:eastAsia="Times New Roman" w:hAnsi="Times New Roman" w:cs="Times New Roman"/>
          <w:bCs/>
          <w:sz w:val="28"/>
          <w:szCs w:val="28"/>
          <w:lang w:eastAsia="ru-RU"/>
        </w:rPr>
        <w:t>Креативність</w:t>
      </w:r>
      <w:proofErr w:type="spellEnd"/>
      <w:r w:rsidRPr="008F6AFA">
        <w:rPr>
          <w:rFonts w:ascii="Times New Roman" w:eastAsia="Times New Roman" w:hAnsi="Times New Roman" w:cs="Times New Roman"/>
          <w:bCs/>
          <w:sz w:val="28"/>
          <w:szCs w:val="28"/>
          <w:lang w:eastAsia="ru-RU"/>
        </w:rPr>
        <w:t xml:space="preserve"> (</w:t>
      </w:r>
      <w:proofErr w:type="spellStart"/>
      <w:r w:rsidRPr="008F6AFA">
        <w:rPr>
          <w:rFonts w:ascii="Times New Roman" w:eastAsia="Times New Roman" w:hAnsi="Times New Roman" w:cs="Times New Roman"/>
          <w:bCs/>
          <w:sz w:val="28"/>
          <w:szCs w:val="28"/>
          <w:lang w:eastAsia="ru-RU"/>
        </w:rPr>
        <w:t>прагнення</w:t>
      </w:r>
      <w:proofErr w:type="spellEnd"/>
      <w:r w:rsidRPr="008F6AFA">
        <w:rPr>
          <w:rFonts w:ascii="Times New Roman" w:eastAsia="Times New Roman" w:hAnsi="Times New Roman" w:cs="Times New Roman"/>
          <w:bCs/>
          <w:sz w:val="28"/>
          <w:szCs w:val="28"/>
          <w:lang w:eastAsia="ru-RU"/>
        </w:rPr>
        <w:t xml:space="preserve"> до </w:t>
      </w:r>
      <w:proofErr w:type="spellStart"/>
      <w:r w:rsidRPr="008F6AFA">
        <w:rPr>
          <w:rFonts w:ascii="Times New Roman" w:eastAsia="Times New Roman" w:hAnsi="Times New Roman" w:cs="Times New Roman"/>
          <w:bCs/>
          <w:sz w:val="28"/>
          <w:szCs w:val="28"/>
          <w:lang w:eastAsia="ru-RU"/>
        </w:rPr>
        <w:t>творчості</w:t>
      </w:r>
      <w:proofErr w:type="spellEnd"/>
      <w:r w:rsidRPr="008F6AFA">
        <w:rPr>
          <w:rFonts w:ascii="Times New Roman" w:eastAsia="Times New Roman" w:hAnsi="Times New Roman" w:cs="Times New Roman"/>
          <w:bCs/>
          <w:sz w:val="28"/>
          <w:szCs w:val="28"/>
          <w:lang w:eastAsia="ru-RU"/>
        </w:rPr>
        <w:t>):</w:t>
      </w:r>
      <w:r w:rsidRPr="008F6AFA">
        <w:rPr>
          <w:rFonts w:ascii="Times New Roman" w:eastAsia="Times New Roman" w:hAnsi="Times New Roman" w:cs="Times New Roman"/>
          <w:sz w:val="28"/>
          <w:szCs w:val="28"/>
          <w:lang w:eastAsia="ru-RU"/>
        </w:rPr>
        <w:t xml:space="preserve"> 9а, 13а, 16б, 25а, 28а, 33б, 34б, 43б, 52а, 55б, 61а, 64б, 70б, 71б, 77б.</w:t>
      </w:r>
      <w:r w:rsidRPr="008F6AFA">
        <w:rPr>
          <w:rFonts w:ascii="Times New Roman" w:eastAsia="Times New Roman" w:hAnsi="Times New Roman" w:cs="Times New Roman"/>
          <w:b/>
          <w:sz w:val="28"/>
          <w:szCs w:val="28"/>
          <w:lang w:val="uk-UA" w:eastAsia="ru-RU"/>
        </w:rPr>
        <w:t xml:space="preserve"> </w:t>
      </w:r>
    </w:p>
    <w:p w14:paraId="1700EE8F"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6. Автономність:</w:t>
      </w:r>
      <w:r w:rsidRPr="008F6AFA">
        <w:rPr>
          <w:rFonts w:ascii="Times New Roman" w:eastAsia="Times New Roman" w:hAnsi="Times New Roman" w:cs="Times New Roman"/>
          <w:sz w:val="28"/>
          <w:szCs w:val="28"/>
          <w:lang w:val="uk-UA" w:eastAsia="uk-UA"/>
        </w:rPr>
        <w:t xml:space="preserve"> 5б, 9а, 10а, 26б, 31б, 32а,44а, 56б, 66б, 68б, 74б, 75а, </w:t>
      </w:r>
    </w:p>
    <w:p w14:paraId="19CC9B40" w14:textId="77777777" w:rsidR="008F6AFA" w:rsidRPr="008F6AFA" w:rsidRDefault="008F6AFA" w:rsidP="00F6125E">
      <w:pPr>
        <w:spacing w:after="0" w:line="240" w:lineRule="auto"/>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87б, 92а.</w:t>
      </w:r>
    </w:p>
    <w:p w14:paraId="596C9BAC"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7. Спонтанність:</w:t>
      </w:r>
      <w:r w:rsidRPr="008F6AFA">
        <w:rPr>
          <w:rFonts w:ascii="Times New Roman" w:eastAsia="Times New Roman" w:hAnsi="Times New Roman" w:cs="Times New Roman"/>
          <w:sz w:val="28"/>
          <w:szCs w:val="28"/>
          <w:lang w:val="uk-UA" w:eastAsia="uk-UA"/>
        </w:rPr>
        <w:t xml:space="preserve"> 5б, 21а, 31б, 38б, 39а, 48а, 57б, 67б, 74б, 83б, 87б, 89б, 91а, 92а, 94а.</w:t>
      </w:r>
    </w:p>
    <w:p w14:paraId="369D02E1"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 xml:space="preserve">8. </w:t>
      </w:r>
      <w:proofErr w:type="spellStart"/>
      <w:r w:rsidRPr="008F6AFA">
        <w:rPr>
          <w:rFonts w:ascii="Times New Roman" w:eastAsia="Times New Roman" w:hAnsi="Times New Roman" w:cs="Times New Roman"/>
          <w:bCs/>
          <w:sz w:val="28"/>
          <w:szCs w:val="28"/>
          <w:lang w:val="uk-UA" w:eastAsia="uk-UA"/>
        </w:rPr>
        <w:t>Саморозуміння</w:t>
      </w:r>
      <w:proofErr w:type="spellEnd"/>
      <w:r w:rsidRPr="008F6AFA">
        <w:rPr>
          <w:rFonts w:ascii="Times New Roman" w:eastAsia="Times New Roman" w:hAnsi="Times New Roman" w:cs="Times New Roman"/>
          <w:bCs/>
          <w:sz w:val="28"/>
          <w:szCs w:val="28"/>
          <w:lang w:val="uk-UA" w:eastAsia="uk-UA"/>
        </w:rPr>
        <w:t>:</w:t>
      </w:r>
      <w:r w:rsidRPr="008F6AFA">
        <w:rPr>
          <w:rFonts w:ascii="Times New Roman" w:eastAsia="Times New Roman" w:hAnsi="Times New Roman" w:cs="Times New Roman"/>
          <w:sz w:val="28"/>
          <w:szCs w:val="28"/>
          <w:lang w:val="uk-UA" w:eastAsia="uk-UA"/>
        </w:rPr>
        <w:t xml:space="preserve"> 4б, 13а, 20б, 30а, 31б, 38б, 47а, 66б,</w:t>
      </w:r>
      <w:r w:rsidRPr="008F6AFA">
        <w:rPr>
          <w:rFonts w:ascii="Times New Roman" w:eastAsia="Times New Roman" w:hAnsi="Times New Roman" w:cs="Times New Roman"/>
          <w:bCs/>
          <w:sz w:val="28"/>
          <w:szCs w:val="28"/>
          <w:lang w:val="uk-UA" w:eastAsia="uk-UA"/>
        </w:rPr>
        <w:t xml:space="preserve"> </w:t>
      </w:r>
      <w:r w:rsidRPr="008F6AFA">
        <w:rPr>
          <w:rFonts w:ascii="Times New Roman" w:eastAsia="Times New Roman" w:hAnsi="Times New Roman" w:cs="Times New Roman"/>
          <w:sz w:val="28"/>
          <w:szCs w:val="28"/>
          <w:lang w:val="uk-UA" w:eastAsia="uk-UA"/>
        </w:rPr>
        <w:t>79б, 93а.</w:t>
      </w:r>
    </w:p>
    <w:p w14:paraId="40845312"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 xml:space="preserve">9. </w:t>
      </w:r>
      <w:proofErr w:type="spellStart"/>
      <w:r w:rsidRPr="008F6AFA">
        <w:rPr>
          <w:rFonts w:ascii="Times New Roman" w:eastAsia="Times New Roman" w:hAnsi="Times New Roman" w:cs="Times New Roman"/>
          <w:bCs/>
          <w:sz w:val="28"/>
          <w:szCs w:val="28"/>
          <w:lang w:val="uk-UA" w:eastAsia="uk-UA"/>
        </w:rPr>
        <w:t>Аутосимпатія</w:t>
      </w:r>
      <w:proofErr w:type="spellEnd"/>
      <w:r w:rsidRPr="008F6AFA">
        <w:rPr>
          <w:rFonts w:ascii="Times New Roman" w:eastAsia="Times New Roman" w:hAnsi="Times New Roman" w:cs="Times New Roman"/>
          <w:bCs/>
          <w:sz w:val="28"/>
          <w:szCs w:val="28"/>
          <w:lang w:val="uk-UA" w:eastAsia="uk-UA"/>
        </w:rPr>
        <w:t>:</w:t>
      </w:r>
      <w:r w:rsidRPr="008F6AFA">
        <w:rPr>
          <w:rFonts w:ascii="Times New Roman" w:eastAsia="Times New Roman" w:hAnsi="Times New Roman" w:cs="Times New Roman"/>
          <w:sz w:val="28"/>
          <w:szCs w:val="28"/>
          <w:lang w:val="uk-UA" w:eastAsia="uk-UA"/>
        </w:rPr>
        <w:t xml:space="preserve"> 6б, 14б, 21а, 22б, 32а, 40б, 49б, 58а, 67б, 68б, 79б, 84а, 89б, 95а, 97б.</w:t>
      </w:r>
    </w:p>
    <w:p w14:paraId="2F73B182"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10. Контактність:</w:t>
      </w:r>
      <w:r w:rsidRPr="008F6AFA">
        <w:rPr>
          <w:rFonts w:ascii="Times New Roman" w:eastAsia="Times New Roman" w:hAnsi="Times New Roman" w:cs="Times New Roman"/>
          <w:sz w:val="28"/>
          <w:szCs w:val="28"/>
          <w:lang w:val="uk-UA" w:eastAsia="uk-UA"/>
        </w:rPr>
        <w:t xml:space="preserve"> 10а, 29б, 35а, 46б, 48а, 53а, 62б, 78б, 90а, 92а.</w:t>
      </w:r>
    </w:p>
    <w:p w14:paraId="046D8526" w14:textId="77777777" w:rsidR="008F6AFA" w:rsidRPr="008F6AFA" w:rsidRDefault="008F6AFA" w:rsidP="00F6125E">
      <w:pPr>
        <w:spacing w:after="0" w:line="24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bCs/>
          <w:sz w:val="28"/>
          <w:szCs w:val="28"/>
          <w:lang w:val="uk-UA" w:eastAsia="uk-UA"/>
        </w:rPr>
        <w:t>11. Гнучкість у спілкуванні:</w:t>
      </w:r>
      <w:r w:rsidRPr="008F6AFA">
        <w:rPr>
          <w:rFonts w:ascii="Times New Roman" w:eastAsia="Times New Roman" w:hAnsi="Times New Roman" w:cs="Times New Roman"/>
          <w:sz w:val="28"/>
          <w:szCs w:val="28"/>
          <w:lang w:val="uk-UA" w:eastAsia="uk-UA"/>
        </w:rPr>
        <w:t xml:space="preserve"> 3б, 10а, 12б, 19б, 29б, 32а,</w:t>
      </w:r>
      <w:r w:rsidRPr="008F6AFA">
        <w:rPr>
          <w:rFonts w:ascii="Times New Roman" w:eastAsia="Times New Roman" w:hAnsi="Times New Roman" w:cs="Times New Roman"/>
          <w:bCs/>
          <w:sz w:val="28"/>
          <w:szCs w:val="28"/>
          <w:lang w:val="uk-UA" w:eastAsia="uk-UA"/>
        </w:rPr>
        <w:t xml:space="preserve"> </w:t>
      </w:r>
      <w:r w:rsidRPr="008F6AFA">
        <w:rPr>
          <w:rFonts w:ascii="Times New Roman" w:eastAsia="Times New Roman" w:hAnsi="Times New Roman" w:cs="Times New Roman"/>
          <w:sz w:val="28"/>
          <w:szCs w:val="28"/>
          <w:lang w:val="uk-UA" w:eastAsia="uk-UA"/>
        </w:rPr>
        <w:t>46б</w:t>
      </w:r>
      <w:r w:rsidRPr="008F6AFA">
        <w:rPr>
          <w:rFonts w:ascii="Times New Roman" w:eastAsia="Times New Roman" w:hAnsi="Times New Roman" w:cs="Times New Roman"/>
          <w:bCs/>
          <w:sz w:val="28"/>
          <w:szCs w:val="28"/>
          <w:lang w:val="uk-UA" w:eastAsia="uk-UA"/>
        </w:rPr>
        <w:t xml:space="preserve">, </w:t>
      </w:r>
      <w:r w:rsidRPr="008F6AFA">
        <w:rPr>
          <w:rFonts w:ascii="Times New Roman" w:eastAsia="Times New Roman" w:hAnsi="Times New Roman" w:cs="Times New Roman"/>
          <w:sz w:val="28"/>
          <w:szCs w:val="28"/>
          <w:lang w:val="uk-UA" w:eastAsia="uk-UA"/>
        </w:rPr>
        <w:t>48а, 65б, 99а.</w:t>
      </w:r>
    </w:p>
    <w:p w14:paraId="7899A9C4" w14:textId="77777777" w:rsidR="008F6AFA" w:rsidRPr="008F6AFA" w:rsidRDefault="008F6AFA" w:rsidP="00F6125E">
      <w:pPr>
        <w:spacing w:after="0" w:line="240" w:lineRule="auto"/>
        <w:ind w:firstLine="709"/>
        <w:jc w:val="both"/>
        <w:textAlignment w:val="top"/>
        <w:rPr>
          <w:rFonts w:ascii="Times New Roman" w:eastAsia="Times New Roman" w:hAnsi="Times New Roman" w:cs="Times New Roman"/>
          <w:sz w:val="28"/>
          <w:szCs w:val="28"/>
          <w:lang w:val="uk-UA" w:eastAsia="ru-RU"/>
        </w:rPr>
      </w:pPr>
      <w:proofErr w:type="spellStart"/>
      <w:r w:rsidRPr="008F6AFA">
        <w:rPr>
          <w:rFonts w:ascii="Times New Roman" w:eastAsia="Times New Roman" w:hAnsi="Times New Roman" w:cs="Times New Roman"/>
          <w:sz w:val="28"/>
          <w:szCs w:val="28"/>
          <w:lang w:eastAsia="ru-RU"/>
        </w:rPr>
        <w:t>Шкали</w:t>
      </w:r>
      <w:proofErr w:type="spellEnd"/>
      <w:r w:rsidRPr="008F6AFA">
        <w:rPr>
          <w:rFonts w:ascii="Times New Roman" w:eastAsia="Times New Roman" w:hAnsi="Times New Roman" w:cs="Times New Roman"/>
          <w:sz w:val="28"/>
          <w:szCs w:val="28"/>
          <w:lang w:eastAsia="ru-RU"/>
        </w:rPr>
        <w:t xml:space="preserve"> № 1, 3, 4, 8, 10 і 11 </w:t>
      </w:r>
      <w:proofErr w:type="spellStart"/>
      <w:r w:rsidRPr="008F6AFA">
        <w:rPr>
          <w:rFonts w:ascii="Times New Roman" w:eastAsia="Times New Roman" w:hAnsi="Times New Roman" w:cs="Times New Roman"/>
          <w:sz w:val="28"/>
          <w:szCs w:val="28"/>
          <w:lang w:eastAsia="ru-RU"/>
        </w:rPr>
        <w:t>містять</w:t>
      </w:r>
      <w:proofErr w:type="spellEnd"/>
      <w:r w:rsidRPr="008F6AFA">
        <w:rPr>
          <w:rFonts w:ascii="Times New Roman" w:eastAsia="Times New Roman" w:hAnsi="Times New Roman" w:cs="Times New Roman"/>
          <w:sz w:val="28"/>
          <w:szCs w:val="28"/>
          <w:lang w:eastAsia="ru-RU"/>
        </w:rPr>
        <w:t xml:space="preserve"> по 10 </w:t>
      </w:r>
      <w:proofErr w:type="spellStart"/>
      <w:r w:rsidRPr="008F6AFA">
        <w:rPr>
          <w:rFonts w:ascii="Times New Roman" w:eastAsia="Times New Roman" w:hAnsi="Times New Roman" w:cs="Times New Roman"/>
          <w:sz w:val="28"/>
          <w:szCs w:val="28"/>
          <w:lang w:eastAsia="ru-RU"/>
        </w:rPr>
        <w:t>пунктів</w:t>
      </w:r>
      <w:proofErr w:type="spellEnd"/>
      <w:r w:rsidRPr="008F6AFA">
        <w:rPr>
          <w:rFonts w:ascii="Times New Roman" w:eastAsia="Times New Roman" w:hAnsi="Times New Roman" w:cs="Times New Roman"/>
          <w:sz w:val="28"/>
          <w:szCs w:val="28"/>
          <w:lang w:eastAsia="ru-RU"/>
        </w:rPr>
        <w:t xml:space="preserve">, у той час, як </w:t>
      </w:r>
      <w:proofErr w:type="spellStart"/>
      <w:r w:rsidRPr="008F6AFA">
        <w:rPr>
          <w:rFonts w:ascii="Times New Roman" w:eastAsia="Times New Roman" w:hAnsi="Times New Roman" w:cs="Times New Roman"/>
          <w:sz w:val="28"/>
          <w:szCs w:val="28"/>
          <w:lang w:eastAsia="ru-RU"/>
        </w:rPr>
        <w:t>решта</w:t>
      </w:r>
      <w:proofErr w:type="spellEnd"/>
      <w:r w:rsidRPr="008F6AFA">
        <w:rPr>
          <w:rFonts w:ascii="Times New Roman" w:eastAsia="Times New Roman" w:hAnsi="Times New Roman" w:cs="Times New Roman"/>
          <w:sz w:val="28"/>
          <w:szCs w:val="28"/>
          <w:lang w:eastAsia="ru-RU"/>
        </w:rPr>
        <w:t xml:space="preserve"> – по </w:t>
      </w:r>
    </w:p>
    <w:p w14:paraId="3A12AF6D" w14:textId="77777777" w:rsidR="008F6AFA" w:rsidRPr="008F6AFA" w:rsidRDefault="008F6AFA" w:rsidP="008F6AFA">
      <w:pPr>
        <w:spacing w:after="0" w:line="360" w:lineRule="auto"/>
        <w:ind w:firstLine="709"/>
        <w:textAlignment w:val="top"/>
        <w:rPr>
          <w:rFonts w:ascii="Times New Roman" w:eastAsia="Times New Roman" w:hAnsi="Times New Roman" w:cs="Times New Roman"/>
          <w:sz w:val="28"/>
          <w:szCs w:val="28"/>
          <w:lang w:val="uk-UA" w:eastAsia="ru-RU"/>
        </w:rPr>
      </w:pPr>
    </w:p>
    <w:p w14:paraId="79E0BFBC" w14:textId="77777777" w:rsidR="008F6AFA" w:rsidRPr="008F6AFA" w:rsidRDefault="008F6AFA" w:rsidP="008F6AFA">
      <w:pPr>
        <w:spacing w:after="0" w:line="360" w:lineRule="auto"/>
        <w:ind w:firstLine="709"/>
        <w:textAlignment w:val="top"/>
        <w:rPr>
          <w:rFonts w:ascii="Times New Roman" w:eastAsia="Times New Roman" w:hAnsi="Times New Roman" w:cs="Times New Roman"/>
          <w:sz w:val="28"/>
          <w:szCs w:val="28"/>
          <w:lang w:val="uk-UA" w:eastAsia="ru-RU"/>
        </w:rPr>
      </w:pPr>
    </w:p>
    <w:p w14:paraId="3E289904" w14:textId="77777777" w:rsidR="004128CF" w:rsidRDefault="004128C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368302E6"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5B13003A" w14:textId="77777777" w:rsidR="008F6AFA" w:rsidRPr="008F6AFA" w:rsidRDefault="008F6AFA" w:rsidP="008F6AFA">
      <w:pPr>
        <w:spacing w:after="0" w:line="360" w:lineRule="auto"/>
        <w:ind w:firstLine="709"/>
        <w:textAlignment w:val="top"/>
        <w:rPr>
          <w:rFonts w:ascii="Times New Roman" w:eastAsia="Times New Roman" w:hAnsi="Times New Roman" w:cs="Times New Roman"/>
          <w:b/>
          <w:sz w:val="28"/>
          <w:szCs w:val="28"/>
          <w:lang w:val="uk-UA" w:eastAsia="ru-RU"/>
        </w:rPr>
      </w:pPr>
      <w:proofErr w:type="spellStart"/>
      <w:r w:rsidRPr="008F6AFA">
        <w:rPr>
          <w:rFonts w:ascii="Times New Roman" w:eastAsia="Times New Roman" w:hAnsi="Times New Roman" w:cs="Times New Roman"/>
          <w:b/>
          <w:sz w:val="28"/>
          <w:szCs w:val="28"/>
          <w:lang w:eastAsia="ru-RU"/>
        </w:rPr>
        <w:t>Опис</w:t>
      </w:r>
      <w:proofErr w:type="spellEnd"/>
      <w:r w:rsidRPr="008F6AFA">
        <w:rPr>
          <w:rFonts w:ascii="Times New Roman" w:eastAsia="Times New Roman" w:hAnsi="Times New Roman" w:cs="Times New Roman"/>
          <w:b/>
          <w:sz w:val="28"/>
          <w:szCs w:val="28"/>
          <w:lang w:eastAsia="ru-RU"/>
        </w:rPr>
        <w:t xml:space="preserve"> шкал </w:t>
      </w:r>
      <w:proofErr w:type="spellStart"/>
      <w:r w:rsidRPr="008F6AFA">
        <w:rPr>
          <w:rFonts w:ascii="Times New Roman" w:eastAsia="Times New Roman" w:hAnsi="Times New Roman" w:cs="Times New Roman"/>
          <w:b/>
          <w:sz w:val="28"/>
          <w:szCs w:val="28"/>
          <w:lang w:eastAsia="ru-RU"/>
        </w:rPr>
        <w:t>опитувальника</w:t>
      </w:r>
      <w:proofErr w:type="spellEnd"/>
      <w:r w:rsidRPr="008F6AFA">
        <w:rPr>
          <w:rFonts w:ascii="Times New Roman" w:eastAsia="Times New Roman" w:hAnsi="Times New Roman" w:cs="Times New Roman"/>
          <w:b/>
          <w:sz w:val="28"/>
          <w:szCs w:val="28"/>
          <w:lang w:eastAsia="ru-RU"/>
        </w:rPr>
        <w:t xml:space="preserve"> САМОАЛ</w:t>
      </w:r>
    </w:p>
    <w:p w14:paraId="02FCA6A3"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1. Високий результат за шкалою «Орієнтації в часі» характерний для осіб, які добре розуміють </w:t>
      </w:r>
      <w:proofErr w:type="spellStart"/>
      <w:r w:rsidRPr="008F6AFA">
        <w:rPr>
          <w:rFonts w:ascii="Times New Roman" w:eastAsia="Times New Roman" w:hAnsi="Times New Roman" w:cs="Times New Roman"/>
          <w:sz w:val="28"/>
          <w:szCs w:val="28"/>
          <w:lang w:val="uk-UA" w:eastAsia="ru-RU"/>
        </w:rPr>
        <w:t>екзистенційну</w:t>
      </w:r>
      <w:proofErr w:type="spellEnd"/>
      <w:r w:rsidRPr="008F6AFA">
        <w:rPr>
          <w:rFonts w:ascii="Times New Roman" w:eastAsia="Times New Roman" w:hAnsi="Times New Roman" w:cs="Times New Roman"/>
          <w:sz w:val="28"/>
          <w:szCs w:val="28"/>
          <w:lang w:val="uk-UA" w:eastAsia="ru-RU"/>
        </w:rPr>
        <w:t xml:space="preserve"> цінність життя «тут і тепер», спроможних насолоджуватися актуальним моментом, не порівнюючи його з минулими радощами і не знецінюючи передчуттям прийдешніх успіхів. </w:t>
      </w:r>
      <w:proofErr w:type="spellStart"/>
      <w:r w:rsidRPr="008F6AFA">
        <w:rPr>
          <w:rFonts w:ascii="Times New Roman" w:eastAsia="Times New Roman" w:hAnsi="Times New Roman" w:cs="Times New Roman"/>
          <w:sz w:val="28"/>
          <w:szCs w:val="28"/>
          <w:lang w:eastAsia="ru-RU"/>
        </w:rPr>
        <w:t>Низький</w:t>
      </w:r>
      <w:proofErr w:type="spellEnd"/>
      <w:r w:rsidRPr="008F6AFA">
        <w:rPr>
          <w:rFonts w:ascii="Times New Roman" w:eastAsia="Times New Roman" w:hAnsi="Times New Roman" w:cs="Times New Roman"/>
          <w:sz w:val="28"/>
          <w:szCs w:val="28"/>
          <w:lang w:eastAsia="ru-RU"/>
        </w:rPr>
        <w:t xml:space="preserve"> результат </w:t>
      </w:r>
      <w:proofErr w:type="spellStart"/>
      <w:r w:rsidRPr="008F6AFA">
        <w:rPr>
          <w:rFonts w:ascii="Times New Roman" w:eastAsia="Times New Roman" w:hAnsi="Times New Roman" w:cs="Times New Roman"/>
          <w:sz w:val="28"/>
          <w:szCs w:val="28"/>
          <w:lang w:eastAsia="ru-RU"/>
        </w:rPr>
        <w:t>показуюють</w:t>
      </w:r>
      <w:proofErr w:type="spellEnd"/>
      <w:r w:rsidRPr="008F6AFA">
        <w:rPr>
          <w:rFonts w:ascii="Times New Roman" w:eastAsia="Times New Roman" w:hAnsi="Times New Roman" w:cs="Times New Roman"/>
          <w:sz w:val="28"/>
          <w:szCs w:val="28"/>
          <w:lang w:eastAsia="ru-RU"/>
        </w:rPr>
        <w:t xml:space="preserve"> люди, невротично </w:t>
      </w:r>
      <w:proofErr w:type="spellStart"/>
      <w:r w:rsidRPr="008F6AFA">
        <w:rPr>
          <w:rFonts w:ascii="Times New Roman" w:eastAsia="Times New Roman" w:hAnsi="Times New Roman" w:cs="Times New Roman"/>
          <w:sz w:val="28"/>
          <w:szCs w:val="28"/>
          <w:lang w:eastAsia="ru-RU"/>
        </w:rPr>
        <w:t>занурені</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минулі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переживвання</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завищеним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прагненням</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досягнень</w:t>
      </w:r>
      <w:proofErr w:type="spellEnd"/>
      <w:r w:rsidRPr="008F6AFA">
        <w:rPr>
          <w:rFonts w:ascii="Times New Roman" w:eastAsia="Times New Roman" w:hAnsi="Times New Roman" w:cs="Times New Roman"/>
          <w:sz w:val="28"/>
          <w:szCs w:val="28"/>
          <w:lang w:val="uk-UA" w:eastAsia="ru-RU"/>
        </w:rPr>
        <w:t>.</w:t>
      </w:r>
    </w:p>
    <w:p w14:paraId="31916E7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2. Шкала цінностей. Високий бал за цією шкалою свідчить, що людина поділяє цінності особистості, що </w:t>
      </w:r>
      <w:proofErr w:type="spellStart"/>
      <w:r w:rsidRPr="008F6AFA">
        <w:rPr>
          <w:rFonts w:ascii="Times New Roman" w:eastAsia="Times New Roman" w:hAnsi="Times New Roman" w:cs="Times New Roman"/>
          <w:sz w:val="28"/>
          <w:szCs w:val="28"/>
          <w:lang w:val="uk-UA" w:eastAsia="ru-RU"/>
        </w:rPr>
        <w:t>самоактуалізується</w:t>
      </w:r>
      <w:proofErr w:type="spellEnd"/>
      <w:r w:rsidRPr="008F6AFA">
        <w:rPr>
          <w:rFonts w:ascii="Times New Roman" w:eastAsia="Times New Roman" w:hAnsi="Times New Roman" w:cs="Times New Roman"/>
          <w:sz w:val="28"/>
          <w:szCs w:val="28"/>
          <w:lang w:val="uk-UA" w:eastAsia="ru-RU"/>
        </w:rPr>
        <w:t xml:space="preserve">, до числа яких А. Маслоу відносив такі, як істина, добро, краса, цілісність, відсутність роздвоєності, життєвість, унікальність, досконалість, звершення, справедливість, порядок, простота, легкість без зусилля, гра, самодостатність. </w:t>
      </w:r>
    </w:p>
    <w:p w14:paraId="3347AE5D" w14:textId="77777777" w:rsidR="008F6AFA" w:rsidRPr="008F6AFA" w:rsidRDefault="008F6AFA" w:rsidP="008F6AFA">
      <w:pPr>
        <w:spacing w:after="0" w:line="360" w:lineRule="auto"/>
        <w:ind w:firstLine="709"/>
        <w:jc w:val="both"/>
        <w:textAlignment w:val="top"/>
        <w:outlineLvl w:val="3"/>
        <w:rPr>
          <w:rFonts w:ascii="Times New Roman" w:eastAsia="Times New Roman" w:hAnsi="Times New Roman" w:cs="Times New Roman"/>
          <w:sz w:val="28"/>
          <w:szCs w:val="28"/>
          <w:lang w:eastAsia="ru-RU"/>
        </w:rPr>
      </w:pPr>
      <w:r w:rsidRPr="008F6AFA">
        <w:rPr>
          <w:rFonts w:ascii="Times New Roman" w:eastAsia="Times New Roman" w:hAnsi="Times New Roman" w:cs="Times New Roman"/>
          <w:vanish/>
          <w:sz w:val="28"/>
          <w:szCs w:val="28"/>
          <w:lang w:val="uk-UA" w:eastAsia="ru-RU"/>
        </w:rPr>
        <w:t xml:space="preserve"> </w:t>
      </w:r>
      <w:r w:rsidRPr="008F6AFA">
        <w:rPr>
          <w:rFonts w:ascii="Times New Roman" w:eastAsia="Times New Roman" w:hAnsi="Times New Roman" w:cs="Times New Roman"/>
          <w:sz w:val="28"/>
          <w:szCs w:val="28"/>
          <w:lang w:eastAsia="ru-RU"/>
        </w:rPr>
        <w:t xml:space="preserve">3. </w:t>
      </w:r>
      <w:proofErr w:type="spellStart"/>
      <w:r w:rsidRPr="008F6AFA">
        <w:rPr>
          <w:rFonts w:ascii="Times New Roman" w:eastAsia="Times New Roman" w:hAnsi="Times New Roman" w:cs="Times New Roman"/>
          <w:sz w:val="28"/>
          <w:szCs w:val="28"/>
          <w:lang w:eastAsia="ru-RU"/>
        </w:rPr>
        <w:t>Погляд</w:t>
      </w:r>
      <w:proofErr w:type="spellEnd"/>
      <w:r w:rsidRPr="008F6AFA">
        <w:rPr>
          <w:rFonts w:ascii="Times New Roman" w:eastAsia="Times New Roman" w:hAnsi="Times New Roman" w:cs="Times New Roman"/>
          <w:sz w:val="28"/>
          <w:szCs w:val="28"/>
          <w:lang w:eastAsia="ru-RU"/>
        </w:rPr>
        <w:t xml:space="preserve"> на природу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може</w:t>
      </w:r>
      <w:proofErr w:type="spellEnd"/>
      <w:r w:rsidRPr="008F6AFA">
        <w:rPr>
          <w:rFonts w:ascii="Times New Roman" w:eastAsia="Times New Roman" w:hAnsi="Times New Roman" w:cs="Times New Roman"/>
          <w:sz w:val="28"/>
          <w:szCs w:val="28"/>
          <w:lang w:eastAsia="ru-RU"/>
        </w:rPr>
        <w:t xml:space="preserve"> бути </w:t>
      </w:r>
      <w:proofErr w:type="spellStart"/>
      <w:r w:rsidRPr="008F6AFA">
        <w:rPr>
          <w:rFonts w:ascii="Times New Roman" w:eastAsia="Times New Roman" w:hAnsi="Times New Roman" w:cs="Times New Roman"/>
          <w:sz w:val="28"/>
          <w:szCs w:val="28"/>
          <w:lang w:eastAsia="ru-RU"/>
        </w:rPr>
        <w:t>позитивним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висока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оцінка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негативним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низька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Високий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показник</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інтерпретуватися</w:t>
      </w:r>
      <w:proofErr w:type="spellEnd"/>
      <w:r w:rsidRPr="008F6AFA">
        <w:rPr>
          <w:rFonts w:ascii="Times New Roman" w:eastAsia="Times New Roman" w:hAnsi="Times New Roman" w:cs="Times New Roman"/>
          <w:sz w:val="28"/>
          <w:szCs w:val="28"/>
          <w:lang w:eastAsia="ru-RU"/>
        </w:rPr>
        <w:t xml:space="preserve"> як </w:t>
      </w:r>
      <w:proofErr w:type="spellStart"/>
      <w:r w:rsidRPr="008F6AFA">
        <w:rPr>
          <w:rFonts w:ascii="Times New Roman" w:eastAsia="Times New Roman" w:hAnsi="Times New Roman" w:cs="Times New Roman"/>
          <w:sz w:val="28"/>
          <w:szCs w:val="28"/>
          <w:lang w:eastAsia="ru-RU"/>
        </w:rPr>
        <w:t>стійк</w:t>
      </w:r>
      <w:proofErr w:type="spellEnd"/>
      <w:r w:rsidRPr="008F6AFA">
        <w:rPr>
          <w:rFonts w:ascii="Times New Roman" w:eastAsia="Times New Roman" w:hAnsi="Times New Roman" w:cs="Times New Roman"/>
          <w:sz w:val="28"/>
          <w:szCs w:val="28"/>
          <w:lang w:val="uk-UA" w:eastAsia="ru-RU"/>
        </w:rPr>
        <w:t>а</w:t>
      </w:r>
      <w:r w:rsidRPr="008F6AFA">
        <w:rPr>
          <w:rFonts w:ascii="Times New Roman" w:eastAsia="Times New Roman" w:hAnsi="Times New Roman" w:cs="Times New Roman"/>
          <w:sz w:val="28"/>
          <w:szCs w:val="28"/>
          <w:lang w:eastAsia="ru-RU"/>
        </w:rPr>
        <w:t xml:space="preserve"> основ</w:t>
      </w:r>
      <w:r w:rsidRPr="008F6AFA">
        <w:rPr>
          <w:rFonts w:ascii="Times New Roman" w:eastAsia="Times New Roman" w:hAnsi="Times New Roman" w:cs="Times New Roman"/>
          <w:sz w:val="28"/>
          <w:szCs w:val="28"/>
          <w:lang w:val="uk-UA" w:eastAsia="ru-RU"/>
        </w:rPr>
        <w:t>а</w:t>
      </w:r>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щирих</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гармонійних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міжособистісних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відносин</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природн</w:t>
      </w:r>
      <w:proofErr w:type="spellEnd"/>
      <w:r w:rsidRPr="008F6AFA">
        <w:rPr>
          <w:rFonts w:ascii="Times New Roman" w:eastAsia="Times New Roman" w:hAnsi="Times New Roman" w:cs="Times New Roman"/>
          <w:sz w:val="28"/>
          <w:szCs w:val="28"/>
          <w:lang w:val="uk-UA" w:eastAsia="ru-RU"/>
        </w:rPr>
        <w:t>а</w:t>
      </w:r>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симпаті</w:t>
      </w:r>
      <w:proofErr w:type="spellEnd"/>
      <w:r w:rsidRPr="008F6AFA">
        <w:rPr>
          <w:rFonts w:ascii="Times New Roman" w:eastAsia="Times New Roman" w:hAnsi="Times New Roman" w:cs="Times New Roman"/>
          <w:sz w:val="28"/>
          <w:szCs w:val="28"/>
          <w:lang w:val="uk-UA" w:eastAsia="ru-RU"/>
        </w:rPr>
        <w:t>я</w:t>
      </w:r>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довір</w:t>
      </w:r>
      <w:proofErr w:type="spellEnd"/>
      <w:r w:rsidRPr="008F6AFA">
        <w:rPr>
          <w:rFonts w:ascii="Times New Roman" w:eastAsia="Times New Roman" w:hAnsi="Times New Roman" w:cs="Times New Roman"/>
          <w:sz w:val="28"/>
          <w:szCs w:val="28"/>
          <w:lang w:val="uk-UA" w:eastAsia="ru-RU"/>
        </w:rPr>
        <w:t>а</w:t>
      </w:r>
      <w:r w:rsidRPr="008F6AFA">
        <w:rPr>
          <w:rFonts w:ascii="Times New Roman" w:eastAsia="Times New Roman" w:hAnsi="Times New Roman" w:cs="Times New Roman"/>
          <w:sz w:val="28"/>
          <w:szCs w:val="28"/>
          <w:lang w:eastAsia="ru-RU"/>
        </w:rPr>
        <w:t xml:space="preserve"> до людей, </w:t>
      </w:r>
      <w:proofErr w:type="spellStart"/>
      <w:r w:rsidRPr="008F6AFA">
        <w:rPr>
          <w:rFonts w:ascii="Times New Roman" w:eastAsia="Times New Roman" w:hAnsi="Times New Roman" w:cs="Times New Roman"/>
          <w:sz w:val="28"/>
          <w:szCs w:val="28"/>
          <w:lang w:eastAsia="ru-RU"/>
        </w:rPr>
        <w:t>чесність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неупередженість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доброзичливість</w:t>
      </w:r>
      <w:proofErr w:type="spellEnd"/>
      <w:r w:rsidRPr="008F6AFA">
        <w:rPr>
          <w:rFonts w:ascii="Times New Roman" w:eastAsia="Times New Roman" w:hAnsi="Times New Roman" w:cs="Times New Roman"/>
          <w:sz w:val="28"/>
          <w:szCs w:val="28"/>
          <w:lang w:eastAsia="ru-RU"/>
        </w:rPr>
        <w:t>.</w:t>
      </w:r>
    </w:p>
    <w:p w14:paraId="5FF8FC2D"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4. </w:t>
      </w:r>
      <w:proofErr w:type="spellStart"/>
      <w:r w:rsidRPr="008F6AFA">
        <w:rPr>
          <w:rFonts w:ascii="Times New Roman" w:eastAsia="Times New Roman" w:hAnsi="Times New Roman" w:cs="Times New Roman"/>
          <w:sz w:val="28"/>
          <w:szCs w:val="28"/>
          <w:lang w:eastAsia="ru-RU"/>
        </w:rPr>
        <w:t>Висока</w:t>
      </w:r>
      <w:proofErr w:type="spellEnd"/>
      <w:r w:rsidRPr="008F6AFA">
        <w:rPr>
          <w:rFonts w:ascii="Times New Roman" w:eastAsia="Times New Roman" w:hAnsi="Times New Roman" w:cs="Times New Roman"/>
          <w:sz w:val="28"/>
          <w:szCs w:val="28"/>
          <w:lang w:eastAsia="ru-RU"/>
        </w:rPr>
        <w:t xml:space="preserve"> потреба в </w:t>
      </w:r>
      <w:proofErr w:type="spellStart"/>
      <w:r w:rsidRPr="008F6AFA">
        <w:rPr>
          <w:rFonts w:ascii="Times New Roman" w:eastAsia="Times New Roman" w:hAnsi="Times New Roman" w:cs="Times New Roman"/>
          <w:sz w:val="28"/>
          <w:szCs w:val="28"/>
          <w:lang w:eastAsia="ru-RU"/>
        </w:rPr>
        <w:t>пізнанні</w:t>
      </w:r>
      <w:proofErr w:type="spellEnd"/>
      <w:r w:rsidRPr="008F6AFA">
        <w:rPr>
          <w:rFonts w:ascii="Times New Roman" w:eastAsia="Times New Roman" w:hAnsi="Times New Roman" w:cs="Times New Roman"/>
          <w:sz w:val="28"/>
          <w:szCs w:val="28"/>
          <w:lang w:eastAsia="ru-RU"/>
        </w:rPr>
        <w:t xml:space="preserve"> характерна для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самоактуалізується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завжди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відкритою</w:t>
      </w:r>
      <w:proofErr w:type="spellEnd"/>
      <w:r w:rsidRPr="008F6AFA">
        <w:rPr>
          <w:rFonts w:ascii="Times New Roman" w:eastAsia="Times New Roman" w:hAnsi="Times New Roman" w:cs="Times New Roman"/>
          <w:sz w:val="28"/>
          <w:szCs w:val="28"/>
          <w:lang w:eastAsia="ru-RU"/>
        </w:rPr>
        <w:t xml:space="preserve"> для </w:t>
      </w:r>
      <w:proofErr w:type="spellStart"/>
      <w:r w:rsidRPr="008F6AFA">
        <w:rPr>
          <w:rFonts w:ascii="Times New Roman" w:eastAsia="Times New Roman" w:hAnsi="Times New Roman" w:cs="Times New Roman"/>
          <w:sz w:val="28"/>
          <w:szCs w:val="28"/>
          <w:lang w:eastAsia="ru-RU"/>
        </w:rPr>
        <w:t>нових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вражень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Ця</w:t>
      </w:r>
      <w:proofErr w:type="spellEnd"/>
      <w:r w:rsidRPr="008F6AFA">
        <w:rPr>
          <w:rFonts w:ascii="Times New Roman" w:eastAsia="Times New Roman" w:hAnsi="Times New Roman" w:cs="Times New Roman"/>
          <w:sz w:val="28"/>
          <w:szCs w:val="28"/>
          <w:lang w:eastAsia="ru-RU"/>
        </w:rPr>
        <w:t xml:space="preserve"> шкала </w:t>
      </w:r>
      <w:proofErr w:type="spellStart"/>
      <w:r w:rsidRPr="008F6AFA">
        <w:rPr>
          <w:rFonts w:ascii="Times New Roman" w:eastAsia="Times New Roman" w:hAnsi="Times New Roman" w:cs="Times New Roman"/>
          <w:sz w:val="28"/>
          <w:szCs w:val="28"/>
          <w:lang w:eastAsia="ru-RU"/>
        </w:rPr>
        <w:t>описує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буттєвого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пізнання</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безкорисливу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спрагу</w:t>
      </w:r>
      <w:proofErr w:type="spellEnd"/>
      <w:r w:rsidRPr="008F6AFA">
        <w:rPr>
          <w:rFonts w:ascii="Times New Roman" w:eastAsia="Times New Roman" w:hAnsi="Times New Roman" w:cs="Times New Roman"/>
          <w:sz w:val="28"/>
          <w:szCs w:val="28"/>
          <w:lang w:eastAsia="ru-RU"/>
        </w:rPr>
        <w:t xml:space="preserve"> нового, </w:t>
      </w:r>
      <w:proofErr w:type="spellStart"/>
      <w:r w:rsidRPr="008F6AFA">
        <w:rPr>
          <w:rFonts w:ascii="Times New Roman" w:eastAsia="Times New Roman" w:hAnsi="Times New Roman" w:cs="Times New Roman"/>
          <w:sz w:val="28"/>
          <w:szCs w:val="28"/>
          <w:lang w:eastAsia="ru-RU"/>
        </w:rPr>
        <w:t>інтерес</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об'єктів</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пов'язаний</w:t>
      </w:r>
      <w:proofErr w:type="spellEnd"/>
      <w:r w:rsidRPr="008F6AFA">
        <w:rPr>
          <w:rFonts w:ascii="Times New Roman" w:eastAsia="Times New Roman" w:hAnsi="Times New Roman" w:cs="Times New Roman"/>
          <w:sz w:val="28"/>
          <w:szCs w:val="28"/>
          <w:lang w:eastAsia="ru-RU"/>
        </w:rPr>
        <w:t xml:space="preserve"> прямо </w:t>
      </w:r>
      <w:r w:rsidRPr="008F6AFA">
        <w:rPr>
          <w:rFonts w:ascii="Times New Roman" w:eastAsia="Times New Roman" w:hAnsi="Times New Roman" w:cs="Times New Roman"/>
          <w:sz w:val="28"/>
          <w:szCs w:val="28"/>
          <w:lang w:val="uk-UA" w:eastAsia="ru-RU"/>
        </w:rPr>
        <w:t>і</w:t>
      </w:r>
      <w:r w:rsidRPr="008F6AFA">
        <w:rPr>
          <w:rFonts w:ascii="Times New Roman" w:eastAsia="Times New Roman" w:hAnsi="Times New Roman" w:cs="Times New Roman"/>
          <w:sz w:val="28"/>
          <w:szCs w:val="28"/>
          <w:lang w:eastAsia="ru-RU"/>
        </w:rPr>
        <w:t xml:space="preserve">з </w:t>
      </w:r>
      <w:proofErr w:type="spellStart"/>
      <w:r w:rsidRPr="008F6AFA">
        <w:rPr>
          <w:rFonts w:ascii="Times New Roman" w:eastAsia="Times New Roman" w:hAnsi="Times New Roman" w:cs="Times New Roman"/>
          <w:sz w:val="28"/>
          <w:szCs w:val="28"/>
          <w:lang w:eastAsia="ru-RU"/>
        </w:rPr>
        <w:t>задоволенням</w:t>
      </w:r>
      <w:proofErr w:type="spellEnd"/>
      <w:r w:rsidRPr="008F6AFA">
        <w:rPr>
          <w:rFonts w:ascii="Times New Roman" w:eastAsia="Times New Roman" w:hAnsi="Times New Roman" w:cs="Times New Roman"/>
          <w:sz w:val="28"/>
          <w:szCs w:val="28"/>
          <w:lang w:eastAsia="ru-RU"/>
        </w:rPr>
        <w:t xml:space="preserve"> будь</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яких</w:t>
      </w:r>
      <w:proofErr w:type="spellEnd"/>
      <w:r w:rsidRPr="008F6AFA">
        <w:rPr>
          <w:rFonts w:ascii="Times New Roman" w:eastAsia="Times New Roman" w:hAnsi="Times New Roman" w:cs="Times New Roman"/>
          <w:sz w:val="28"/>
          <w:szCs w:val="28"/>
          <w:lang w:eastAsia="ru-RU"/>
        </w:rPr>
        <w:t xml:space="preserve"> потреб. </w:t>
      </w:r>
    </w:p>
    <w:p w14:paraId="6DEF34B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5. </w:t>
      </w:r>
      <w:proofErr w:type="spellStart"/>
      <w:r w:rsidRPr="008F6AFA">
        <w:rPr>
          <w:rFonts w:ascii="Times New Roman" w:eastAsia="Times New Roman" w:hAnsi="Times New Roman" w:cs="Times New Roman"/>
          <w:sz w:val="28"/>
          <w:szCs w:val="28"/>
          <w:lang w:eastAsia="ru-RU"/>
        </w:rPr>
        <w:t>Прагнення</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творчості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креативність</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неодмінний</w:t>
      </w:r>
      <w:proofErr w:type="spellEnd"/>
      <w:r w:rsidRPr="008F6AFA">
        <w:rPr>
          <w:rFonts w:ascii="Times New Roman" w:eastAsia="Times New Roman" w:hAnsi="Times New Roman" w:cs="Times New Roman"/>
          <w:sz w:val="28"/>
          <w:szCs w:val="28"/>
          <w:lang w:eastAsia="ru-RU"/>
        </w:rPr>
        <w:t xml:space="preserve"> атрибут </w:t>
      </w:r>
      <w:proofErr w:type="spellStart"/>
      <w:r w:rsidRPr="008F6AFA">
        <w:rPr>
          <w:rFonts w:ascii="Times New Roman" w:eastAsia="Times New Roman" w:hAnsi="Times New Roman" w:cs="Times New Roman"/>
          <w:sz w:val="28"/>
          <w:szCs w:val="28"/>
          <w:lang w:eastAsia="ru-RU"/>
        </w:rPr>
        <w:t>самоактуалізації</w:t>
      </w:r>
      <w:proofErr w:type="spellEnd"/>
      <w:r w:rsidRPr="008F6AFA">
        <w:rPr>
          <w:rFonts w:ascii="Times New Roman" w:eastAsia="Times New Roman" w:hAnsi="Times New Roman" w:cs="Times New Roman"/>
          <w:sz w:val="28"/>
          <w:szCs w:val="28"/>
          <w:lang w:eastAsia="ru-RU"/>
        </w:rPr>
        <w:t xml:space="preserve">, яку просто </w:t>
      </w:r>
      <w:proofErr w:type="spellStart"/>
      <w:r w:rsidRPr="008F6AFA">
        <w:rPr>
          <w:rFonts w:ascii="Times New Roman" w:eastAsia="Times New Roman" w:hAnsi="Times New Roman" w:cs="Times New Roman"/>
          <w:sz w:val="28"/>
          <w:szCs w:val="28"/>
          <w:lang w:eastAsia="ru-RU"/>
        </w:rPr>
        <w:t>можна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назвати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творчим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ставленням</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w:t>
      </w:r>
    </w:p>
    <w:p w14:paraId="0CC75A88"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6. </w:t>
      </w:r>
      <w:bookmarkStart w:id="0" w:name="OLE_LINK13"/>
      <w:proofErr w:type="spellStart"/>
      <w:r w:rsidRPr="008F6AFA">
        <w:rPr>
          <w:rFonts w:ascii="Times New Roman" w:eastAsia="Times New Roman" w:hAnsi="Times New Roman" w:cs="Times New Roman"/>
          <w:sz w:val="28"/>
          <w:szCs w:val="28"/>
          <w:lang w:eastAsia="ru-RU"/>
        </w:rPr>
        <w:t>Автономність</w:t>
      </w:r>
      <w:proofErr w:type="spellEnd"/>
      <w:r w:rsidRPr="008F6AFA">
        <w:rPr>
          <w:rFonts w:ascii="Times New Roman" w:eastAsia="Times New Roman" w:hAnsi="Times New Roman" w:cs="Times New Roman"/>
          <w:sz w:val="28"/>
          <w:szCs w:val="28"/>
          <w:lang w:eastAsia="ru-RU"/>
        </w:rPr>
        <w:t xml:space="preserve">, на думку </w:t>
      </w:r>
      <w:proofErr w:type="spellStart"/>
      <w:r w:rsidRPr="008F6AFA">
        <w:rPr>
          <w:rFonts w:ascii="Times New Roman" w:eastAsia="Times New Roman" w:hAnsi="Times New Roman" w:cs="Times New Roman"/>
          <w:sz w:val="28"/>
          <w:szCs w:val="28"/>
          <w:lang w:eastAsia="ru-RU"/>
        </w:rPr>
        <w:t>більшості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гуманістичних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психологів</w:t>
      </w:r>
      <w:proofErr w:type="spellEnd"/>
      <w:r w:rsidRPr="008F6AFA">
        <w:rPr>
          <w:rFonts w:ascii="Times New Roman" w:eastAsia="Times New Roman" w:hAnsi="Times New Roman" w:cs="Times New Roman"/>
          <w:sz w:val="28"/>
          <w:szCs w:val="28"/>
          <w:lang w:eastAsia="ru-RU"/>
        </w:rPr>
        <w:t xml:space="preserve">, є </w:t>
      </w:r>
      <w:proofErr w:type="spellStart"/>
      <w:r w:rsidRPr="008F6AFA">
        <w:rPr>
          <w:rFonts w:ascii="Times New Roman" w:eastAsia="Times New Roman" w:hAnsi="Times New Roman" w:cs="Times New Roman"/>
          <w:sz w:val="28"/>
          <w:szCs w:val="28"/>
          <w:lang w:eastAsia="ru-RU"/>
        </w:rPr>
        <w:t>головним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критерієм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психічного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здоров'я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цілісності</w:t>
      </w:r>
      <w:proofErr w:type="spellEnd"/>
      <w:r w:rsidRPr="008F6AFA">
        <w:rPr>
          <w:rFonts w:ascii="Times New Roman" w:eastAsia="Times New Roman" w:hAnsi="Times New Roman" w:cs="Times New Roman"/>
          <w:sz w:val="28"/>
          <w:szCs w:val="28"/>
          <w:lang w:eastAsia="ru-RU"/>
        </w:rPr>
        <w:t xml:space="preserve"> та </w:t>
      </w:r>
      <w:proofErr w:type="spellStart"/>
      <w:r w:rsidRPr="008F6AFA">
        <w:rPr>
          <w:rFonts w:ascii="Times New Roman" w:eastAsia="Times New Roman" w:hAnsi="Times New Roman" w:cs="Times New Roman"/>
          <w:sz w:val="28"/>
          <w:szCs w:val="28"/>
          <w:lang w:eastAsia="ru-RU"/>
        </w:rPr>
        <w:t>повноти</w:t>
      </w:r>
      <w:proofErr w:type="spellEnd"/>
      <w:r w:rsidRPr="008F6AFA">
        <w:rPr>
          <w:rFonts w:ascii="Times New Roman" w:eastAsia="Times New Roman" w:hAnsi="Times New Roman" w:cs="Times New Roman"/>
          <w:sz w:val="28"/>
          <w:szCs w:val="28"/>
          <w:lang w:eastAsia="ru-RU"/>
        </w:rPr>
        <w:t xml:space="preserve">. </w:t>
      </w:r>
      <w:bookmarkEnd w:id="0"/>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поняття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тяжіє</w:t>
      </w:r>
      <w:proofErr w:type="spellEnd"/>
      <w:r w:rsidRPr="008F6AFA">
        <w:rPr>
          <w:rFonts w:ascii="Times New Roman" w:eastAsia="Times New Roman" w:hAnsi="Times New Roman" w:cs="Times New Roman"/>
          <w:sz w:val="28"/>
          <w:szCs w:val="28"/>
          <w:lang w:eastAsia="ru-RU"/>
        </w:rPr>
        <w:t xml:space="preserve"> до таких рис, як </w:t>
      </w:r>
      <w:proofErr w:type="spellStart"/>
      <w:r w:rsidRPr="008F6AFA">
        <w:rPr>
          <w:rFonts w:ascii="Times New Roman" w:eastAsia="Times New Roman" w:hAnsi="Times New Roman" w:cs="Times New Roman"/>
          <w:sz w:val="28"/>
          <w:szCs w:val="28"/>
          <w:lang w:eastAsia="ru-RU"/>
        </w:rPr>
        <w:t>життєвість</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самопідтримка</w:t>
      </w:r>
      <w:proofErr w:type="spellEnd"/>
      <w:r w:rsidRPr="008F6AFA">
        <w:rPr>
          <w:rFonts w:ascii="Times New Roman" w:eastAsia="Times New Roman" w:hAnsi="Times New Roman" w:cs="Times New Roman"/>
          <w:sz w:val="28"/>
          <w:szCs w:val="28"/>
          <w:lang w:eastAsia="ru-RU"/>
        </w:rPr>
        <w:t xml:space="preserve"> у Ф. </w:t>
      </w:r>
      <w:proofErr w:type="spellStart"/>
      <w:r w:rsidRPr="008F6AFA">
        <w:rPr>
          <w:rFonts w:ascii="Times New Roman" w:eastAsia="Times New Roman" w:hAnsi="Times New Roman" w:cs="Times New Roman"/>
          <w:sz w:val="28"/>
          <w:szCs w:val="28"/>
          <w:lang w:eastAsia="ru-RU"/>
        </w:rPr>
        <w:t>Перлза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направля</w:t>
      </w:r>
      <w:r w:rsidRPr="008F6AFA">
        <w:rPr>
          <w:rFonts w:ascii="Times New Roman" w:eastAsia="Times New Roman" w:hAnsi="Times New Roman" w:cs="Times New Roman"/>
          <w:sz w:val="28"/>
          <w:szCs w:val="28"/>
          <w:lang w:val="uk-UA" w:eastAsia="ru-RU"/>
        </w:rPr>
        <w:t>ємість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зсередини</w:t>
      </w:r>
      <w:proofErr w:type="spellEnd"/>
      <w:r w:rsidRPr="008F6AFA">
        <w:rPr>
          <w:rFonts w:ascii="Times New Roman" w:eastAsia="Times New Roman" w:hAnsi="Times New Roman" w:cs="Times New Roman"/>
          <w:sz w:val="28"/>
          <w:szCs w:val="28"/>
          <w:lang w:eastAsia="ru-RU"/>
        </w:rPr>
        <w:t xml:space="preserve"> у Д. </w:t>
      </w:r>
      <w:proofErr w:type="spellStart"/>
      <w:r w:rsidRPr="008F6AFA">
        <w:rPr>
          <w:rFonts w:ascii="Times New Roman" w:eastAsia="Times New Roman" w:hAnsi="Times New Roman" w:cs="Times New Roman"/>
          <w:sz w:val="28"/>
          <w:szCs w:val="28"/>
          <w:lang w:eastAsia="ru-RU"/>
        </w:rPr>
        <w:t>Рісмена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зрілість</w:t>
      </w:r>
      <w:proofErr w:type="spellEnd"/>
      <w:r w:rsidRPr="008F6AFA">
        <w:rPr>
          <w:rFonts w:ascii="Times New Roman" w:eastAsia="Times New Roman" w:hAnsi="Times New Roman" w:cs="Times New Roman"/>
          <w:sz w:val="28"/>
          <w:szCs w:val="28"/>
          <w:lang w:eastAsia="ru-RU"/>
        </w:rPr>
        <w:t xml:space="preserve"> у К. Роджерса. </w:t>
      </w:r>
    </w:p>
    <w:p w14:paraId="56E8D079"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p>
    <w:p w14:paraId="3C928D38" w14:textId="77777777" w:rsidR="004128CF" w:rsidRDefault="004128C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5D408053" w14:textId="77777777" w:rsidR="008F6AFA" w:rsidRPr="008F6AFA" w:rsidRDefault="008F6AFA" w:rsidP="008F6AFA">
      <w:pPr>
        <w:spacing w:after="0" w:line="360" w:lineRule="auto"/>
        <w:ind w:firstLine="709"/>
        <w:jc w:val="right"/>
        <w:textAlignment w:val="top"/>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lastRenderedPageBreak/>
        <w:t>Продовження Додатку А</w:t>
      </w:r>
    </w:p>
    <w:p w14:paraId="0E87C7F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7. Спонтанність – це якість, що випливає з впевненості в собі і довіри до навколишнього світу, властивих людям, що </w:t>
      </w:r>
      <w:proofErr w:type="spellStart"/>
      <w:r w:rsidRPr="008F6AFA">
        <w:rPr>
          <w:rFonts w:ascii="Times New Roman" w:eastAsia="Times New Roman" w:hAnsi="Times New Roman" w:cs="Times New Roman"/>
          <w:sz w:val="28"/>
          <w:szCs w:val="28"/>
          <w:lang w:val="uk-UA" w:eastAsia="ru-RU"/>
        </w:rPr>
        <w:t>самоактуалізується</w:t>
      </w:r>
      <w:proofErr w:type="spellEnd"/>
      <w:r w:rsidRPr="008F6AFA">
        <w:rPr>
          <w:rFonts w:ascii="Times New Roman" w:eastAsia="Times New Roman" w:hAnsi="Times New Roman" w:cs="Times New Roman"/>
          <w:sz w:val="28"/>
          <w:szCs w:val="28"/>
          <w:lang w:val="uk-UA" w:eastAsia="ru-RU"/>
        </w:rPr>
        <w:t xml:space="preserve">. </w:t>
      </w:r>
    </w:p>
    <w:p w14:paraId="0A0F4A71"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proofErr w:type="spellStart"/>
      <w:r w:rsidRPr="008F6AFA">
        <w:rPr>
          <w:rFonts w:ascii="Times New Roman" w:eastAsia="Times New Roman" w:hAnsi="Times New Roman" w:cs="Times New Roman"/>
          <w:sz w:val="28"/>
          <w:szCs w:val="28"/>
          <w:lang w:eastAsia="ru-RU"/>
        </w:rPr>
        <w:t>Високий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показник</w:t>
      </w:r>
      <w:proofErr w:type="spellEnd"/>
      <w:r w:rsidRPr="008F6AFA">
        <w:rPr>
          <w:rFonts w:ascii="Times New Roman" w:eastAsia="Times New Roman" w:hAnsi="Times New Roman" w:cs="Times New Roman"/>
          <w:sz w:val="28"/>
          <w:szCs w:val="28"/>
          <w:lang w:eastAsia="ru-RU"/>
        </w:rPr>
        <w:t xml:space="preserve"> за шкалою </w:t>
      </w:r>
      <w:proofErr w:type="spellStart"/>
      <w:r w:rsidRPr="008F6AFA">
        <w:rPr>
          <w:rFonts w:ascii="Times New Roman" w:eastAsia="Times New Roman" w:hAnsi="Times New Roman" w:cs="Times New Roman"/>
          <w:sz w:val="28"/>
          <w:szCs w:val="28"/>
          <w:lang w:eastAsia="ru-RU"/>
        </w:rPr>
        <w:t>спонтанності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свідчить</w:t>
      </w:r>
      <w:proofErr w:type="spellEnd"/>
      <w:r w:rsidRPr="008F6AFA">
        <w:rPr>
          <w:rFonts w:ascii="Times New Roman" w:eastAsia="Times New Roman" w:hAnsi="Times New Roman" w:cs="Times New Roman"/>
          <w:sz w:val="28"/>
          <w:szCs w:val="28"/>
          <w:lang w:eastAsia="ru-RU"/>
        </w:rPr>
        <w:t xml:space="preserve"> про те,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самоактуалізація</w:t>
      </w:r>
      <w:proofErr w:type="spellEnd"/>
      <w:r w:rsidRPr="008F6AFA">
        <w:rPr>
          <w:rFonts w:ascii="Times New Roman" w:eastAsia="Times New Roman" w:hAnsi="Times New Roman" w:cs="Times New Roman"/>
          <w:sz w:val="28"/>
          <w:szCs w:val="28"/>
          <w:lang w:eastAsia="ru-RU"/>
        </w:rPr>
        <w:t xml:space="preserve"> стала способом </w:t>
      </w:r>
      <w:proofErr w:type="spellStart"/>
      <w:r w:rsidRPr="008F6AFA">
        <w:rPr>
          <w:rFonts w:ascii="Times New Roman" w:eastAsia="Times New Roman" w:hAnsi="Times New Roman" w:cs="Times New Roman"/>
          <w:sz w:val="28"/>
          <w:szCs w:val="28"/>
          <w:lang w:eastAsia="ru-RU"/>
        </w:rPr>
        <w:t>життя</w:t>
      </w:r>
      <w:proofErr w:type="spellEnd"/>
      <w:r w:rsidRPr="008F6AFA">
        <w:rPr>
          <w:rFonts w:ascii="Times New Roman" w:eastAsia="Times New Roman" w:hAnsi="Times New Roman" w:cs="Times New Roman"/>
          <w:sz w:val="28"/>
          <w:szCs w:val="28"/>
          <w:lang w:eastAsia="ru-RU"/>
        </w:rPr>
        <w:t xml:space="preserve">, а не є </w:t>
      </w:r>
      <w:proofErr w:type="spellStart"/>
      <w:r w:rsidRPr="008F6AFA">
        <w:rPr>
          <w:rFonts w:ascii="Times New Roman" w:eastAsia="Times New Roman" w:hAnsi="Times New Roman" w:cs="Times New Roman"/>
          <w:sz w:val="28"/>
          <w:szCs w:val="28"/>
          <w:lang w:eastAsia="ru-RU"/>
        </w:rPr>
        <w:t>мрією</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або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прагненням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спонтанної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поведінки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фруструється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культурними</w:t>
      </w:r>
      <w:proofErr w:type="spellEnd"/>
      <w:r w:rsidRPr="008F6AFA">
        <w:rPr>
          <w:rFonts w:ascii="Times New Roman" w:eastAsia="Times New Roman" w:hAnsi="Times New Roman" w:cs="Times New Roman"/>
          <w:sz w:val="28"/>
          <w:szCs w:val="28"/>
          <w:lang w:eastAsia="ru-RU"/>
        </w:rPr>
        <w:t xml:space="preserve"> нормами, в природному </w:t>
      </w:r>
      <w:proofErr w:type="spellStart"/>
      <w:r w:rsidRPr="008F6AFA">
        <w:rPr>
          <w:rFonts w:ascii="Times New Roman" w:eastAsia="Times New Roman" w:hAnsi="Times New Roman" w:cs="Times New Roman"/>
          <w:sz w:val="28"/>
          <w:szCs w:val="28"/>
          <w:lang w:eastAsia="ru-RU"/>
        </w:rPr>
        <w:t>вигляді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можна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спостерігати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хіба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у маленьких </w:t>
      </w:r>
      <w:proofErr w:type="spellStart"/>
      <w:r w:rsidRPr="008F6AFA">
        <w:rPr>
          <w:rFonts w:ascii="Times New Roman" w:eastAsia="Times New Roman" w:hAnsi="Times New Roman" w:cs="Times New Roman"/>
          <w:sz w:val="28"/>
          <w:szCs w:val="28"/>
          <w:lang w:eastAsia="ru-RU"/>
        </w:rPr>
        <w:t>дітей</w:t>
      </w:r>
      <w:proofErr w:type="spellEnd"/>
      <w:r w:rsidRPr="008F6AFA">
        <w:rPr>
          <w:rFonts w:ascii="Times New Roman" w:eastAsia="Times New Roman" w:hAnsi="Times New Roman" w:cs="Times New Roman"/>
          <w:sz w:val="28"/>
          <w:szCs w:val="28"/>
          <w:lang w:eastAsia="ru-RU"/>
        </w:rPr>
        <w:t xml:space="preserve">. </w:t>
      </w:r>
    </w:p>
    <w:p w14:paraId="07A78042"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eastAsia="ru-RU"/>
        </w:rPr>
        <w:t xml:space="preserve">8. </w:t>
      </w:r>
      <w:proofErr w:type="spellStart"/>
      <w:r w:rsidRPr="008F6AFA">
        <w:rPr>
          <w:rFonts w:ascii="Times New Roman" w:eastAsia="Times New Roman" w:hAnsi="Times New Roman" w:cs="Times New Roman"/>
          <w:sz w:val="28"/>
          <w:szCs w:val="28"/>
          <w:lang w:eastAsia="ru-RU"/>
        </w:rPr>
        <w:t>Саморозуміння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Високий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показник</w:t>
      </w:r>
      <w:proofErr w:type="spellEnd"/>
      <w:r w:rsidRPr="008F6AFA">
        <w:rPr>
          <w:rFonts w:ascii="Times New Roman" w:eastAsia="Times New Roman" w:hAnsi="Times New Roman" w:cs="Times New Roman"/>
          <w:sz w:val="28"/>
          <w:szCs w:val="28"/>
          <w:lang w:eastAsia="ru-RU"/>
        </w:rPr>
        <w:t xml:space="preserve"> по </w:t>
      </w:r>
      <w:proofErr w:type="spellStart"/>
      <w:r w:rsidRPr="008F6AFA">
        <w:rPr>
          <w:rFonts w:ascii="Times New Roman" w:eastAsia="Times New Roman" w:hAnsi="Times New Roman" w:cs="Times New Roman"/>
          <w:sz w:val="28"/>
          <w:szCs w:val="28"/>
          <w:lang w:eastAsia="ru-RU"/>
        </w:rPr>
        <w:t>цій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шкалі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свідчить</w:t>
      </w:r>
      <w:proofErr w:type="spellEnd"/>
      <w:r w:rsidRPr="008F6AFA">
        <w:rPr>
          <w:rFonts w:ascii="Times New Roman" w:eastAsia="Times New Roman" w:hAnsi="Times New Roman" w:cs="Times New Roman"/>
          <w:sz w:val="28"/>
          <w:szCs w:val="28"/>
          <w:lang w:eastAsia="ru-RU"/>
        </w:rPr>
        <w:t xml:space="preserve"> про </w:t>
      </w:r>
      <w:proofErr w:type="spellStart"/>
      <w:r w:rsidRPr="008F6AFA">
        <w:rPr>
          <w:rFonts w:ascii="Times New Roman" w:eastAsia="Times New Roman" w:hAnsi="Times New Roman" w:cs="Times New Roman"/>
          <w:sz w:val="28"/>
          <w:szCs w:val="28"/>
          <w:lang w:eastAsia="ru-RU"/>
        </w:rPr>
        <w:t>чутливість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сензитивність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людини</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своїх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бажань</w:t>
      </w:r>
      <w:proofErr w:type="spellEnd"/>
      <w:r w:rsidRPr="008F6AFA">
        <w:rPr>
          <w:rFonts w:ascii="Times New Roman" w:eastAsia="Times New Roman" w:hAnsi="Times New Roman" w:cs="Times New Roman"/>
          <w:sz w:val="28"/>
          <w:szCs w:val="28"/>
          <w:lang w:eastAsia="ru-RU"/>
        </w:rPr>
        <w:t xml:space="preserve"> і потреб. </w:t>
      </w:r>
      <w:proofErr w:type="spellStart"/>
      <w:r w:rsidRPr="008F6AFA">
        <w:rPr>
          <w:rFonts w:ascii="Times New Roman" w:eastAsia="Times New Roman" w:hAnsi="Times New Roman" w:cs="Times New Roman"/>
          <w:sz w:val="28"/>
          <w:szCs w:val="28"/>
          <w:lang w:eastAsia="ru-RU"/>
        </w:rPr>
        <w:t>Такі</w:t>
      </w:r>
      <w:proofErr w:type="spellEnd"/>
      <w:r w:rsidRPr="008F6AFA">
        <w:rPr>
          <w:rFonts w:ascii="Times New Roman" w:eastAsia="Times New Roman" w:hAnsi="Times New Roman" w:cs="Times New Roman"/>
          <w:sz w:val="28"/>
          <w:szCs w:val="28"/>
          <w:lang w:eastAsia="ru-RU"/>
        </w:rPr>
        <w:t xml:space="preserve"> люди є </w:t>
      </w:r>
      <w:proofErr w:type="spellStart"/>
      <w:r w:rsidRPr="008F6AFA">
        <w:rPr>
          <w:rFonts w:ascii="Times New Roman" w:eastAsia="Times New Roman" w:hAnsi="Times New Roman" w:cs="Times New Roman"/>
          <w:sz w:val="28"/>
          <w:szCs w:val="28"/>
          <w:lang w:eastAsia="ru-RU"/>
        </w:rPr>
        <w:t>вільні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психологічного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захисту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який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відділяє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від</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власної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сутності</w:t>
      </w:r>
      <w:proofErr w:type="spellEnd"/>
      <w:r w:rsidRPr="008F6AFA">
        <w:rPr>
          <w:rFonts w:ascii="Times New Roman" w:eastAsia="Times New Roman" w:hAnsi="Times New Roman" w:cs="Times New Roman"/>
          <w:sz w:val="28"/>
          <w:szCs w:val="28"/>
          <w:lang w:eastAsia="ru-RU"/>
        </w:rPr>
        <w:t xml:space="preserve">, вони не </w:t>
      </w:r>
      <w:proofErr w:type="spellStart"/>
      <w:r w:rsidRPr="008F6AFA">
        <w:rPr>
          <w:rFonts w:ascii="Times New Roman" w:eastAsia="Times New Roman" w:hAnsi="Times New Roman" w:cs="Times New Roman"/>
          <w:sz w:val="28"/>
          <w:szCs w:val="28"/>
          <w:lang w:eastAsia="ru-RU"/>
        </w:rPr>
        <w:t>схильні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підміняти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особистісні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смаки</w:t>
      </w:r>
      <w:proofErr w:type="spellEnd"/>
      <w:r w:rsidRPr="008F6AFA">
        <w:rPr>
          <w:rFonts w:ascii="Times New Roman" w:eastAsia="Times New Roman" w:hAnsi="Times New Roman" w:cs="Times New Roman"/>
          <w:sz w:val="28"/>
          <w:szCs w:val="28"/>
          <w:lang w:eastAsia="ru-RU"/>
        </w:rPr>
        <w:t xml:space="preserve"> та </w:t>
      </w:r>
      <w:proofErr w:type="spellStart"/>
      <w:r w:rsidRPr="008F6AFA">
        <w:rPr>
          <w:rFonts w:ascii="Times New Roman" w:eastAsia="Times New Roman" w:hAnsi="Times New Roman" w:cs="Times New Roman"/>
          <w:sz w:val="28"/>
          <w:szCs w:val="28"/>
          <w:lang w:eastAsia="ru-RU"/>
        </w:rPr>
        <w:t>оцінки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зовнішніми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соціальними</w:t>
      </w:r>
      <w:proofErr w:type="spellEnd"/>
      <w:r w:rsidRPr="008F6AFA">
        <w:rPr>
          <w:rFonts w:ascii="Times New Roman" w:eastAsia="Times New Roman" w:hAnsi="Times New Roman" w:cs="Times New Roman"/>
          <w:sz w:val="28"/>
          <w:szCs w:val="28"/>
          <w:lang w:eastAsia="ru-RU"/>
        </w:rPr>
        <w:t xml:space="preserve"> стандартами. </w:t>
      </w:r>
    </w:p>
    <w:p w14:paraId="3FF02816"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9. </w:t>
      </w:r>
      <w:proofErr w:type="spellStart"/>
      <w:r w:rsidRPr="008F6AFA">
        <w:rPr>
          <w:rFonts w:ascii="Times New Roman" w:eastAsia="Times New Roman" w:hAnsi="Times New Roman" w:cs="Times New Roman"/>
          <w:sz w:val="28"/>
          <w:szCs w:val="28"/>
          <w:lang w:eastAsia="ru-RU"/>
        </w:rPr>
        <w:t>Аутосимпатія</w:t>
      </w:r>
      <w:proofErr w:type="spellEnd"/>
      <w:r w:rsidRPr="008F6AFA">
        <w:rPr>
          <w:rFonts w:ascii="Times New Roman" w:eastAsia="Times New Roman" w:hAnsi="Times New Roman" w:cs="Times New Roman"/>
          <w:sz w:val="28"/>
          <w:szCs w:val="28"/>
          <w:lang w:eastAsia="ru-RU"/>
        </w:rPr>
        <w:t xml:space="preserve"> – </w:t>
      </w:r>
      <w:proofErr w:type="spellStart"/>
      <w:r w:rsidRPr="008F6AFA">
        <w:rPr>
          <w:rFonts w:ascii="Times New Roman" w:eastAsia="Times New Roman" w:hAnsi="Times New Roman" w:cs="Times New Roman"/>
          <w:sz w:val="28"/>
          <w:szCs w:val="28"/>
          <w:lang w:eastAsia="ru-RU"/>
        </w:rPr>
        <w:t>природна</w:t>
      </w:r>
      <w:proofErr w:type="spellEnd"/>
      <w:r w:rsidRPr="008F6AFA">
        <w:rPr>
          <w:rFonts w:ascii="Times New Roman" w:eastAsia="Times New Roman" w:hAnsi="Times New Roman" w:cs="Times New Roman"/>
          <w:sz w:val="28"/>
          <w:szCs w:val="28"/>
          <w:lang w:eastAsia="ru-RU"/>
        </w:rPr>
        <w:t xml:space="preserve"> основа </w:t>
      </w:r>
      <w:proofErr w:type="spellStart"/>
      <w:r w:rsidRPr="008F6AFA">
        <w:rPr>
          <w:rFonts w:ascii="Times New Roman" w:eastAsia="Times New Roman" w:hAnsi="Times New Roman" w:cs="Times New Roman"/>
          <w:sz w:val="28"/>
          <w:szCs w:val="28"/>
          <w:lang w:eastAsia="ru-RU"/>
        </w:rPr>
        <w:t>психічного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здоров'я</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цілісності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Низькі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показники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мають</w:t>
      </w:r>
      <w:proofErr w:type="spellEnd"/>
      <w:r w:rsidRPr="008F6AFA">
        <w:rPr>
          <w:rFonts w:ascii="Times New Roman" w:eastAsia="Times New Roman" w:hAnsi="Times New Roman" w:cs="Times New Roman"/>
          <w:sz w:val="28"/>
          <w:szCs w:val="28"/>
          <w:lang w:eastAsia="ru-RU"/>
        </w:rPr>
        <w:t xml:space="preserve"> люди </w:t>
      </w:r>
      <w:proofErr w:type="spellStart"/>
      <w:r w:rsidRPr="008F6AFA">
        <w:rPr>
          <w:rFonts w:ascii="Times New Roman" w:eastAsia="Times New Roman" w:hAnsi="Times New Roman" w:cs="Times New Roman"/>
          <w:sz w:val="28"/>
          <w:szCs w:val="28"/>
          <w:lang w:eastAsia="ru-RU"/>
        </w:rPr>
        <w:t>невротичні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тривожні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невпевнені</w:t>
      </w:r>
      <w:proofErr w:type="spellEnd"/>
      <w:r w:rsidRPr="008F6AFA">
        <w:rPr>
          <w:rFonts w:ascii="Times New Roman" w:eastAsia="Times New Roman" w:hAnsi="Times New Roman" w:cs="Times New Roman"/>
          <w:sz w:val="28"/>
          <w:szCs w:val="28"/>
          <w:lang w:eastAsia="ru-RU"/>
        </w:rPr>
        <w:t xml:space="preserve"> в </w:t>
      </w:r>
      <w:proofErr w:type="spellStart"/>
      <w:r w:rsidRPr="008F6AFA">
        <w:rPr>
          <w:rFonts w:ascii="Times New Roman" w:eastAsia="Times New Roman" w:hAnsi="Times New Roman" w:cs="Times New Roman"/>
          <w:sz w:val="28"/>
          <w:szCs w:val="28"/>
          <w:lang w:eastAsia="ru-RU"/>
        </w:rPr>
        <w:t>собі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Аутосимпатія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зовсім</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означає</w:t>
      </w:r>
      <w:proofErr w:type="spellEnd"/>
      <w:r w:rsidRPr="008F6AFA">
        <w:rPr>
          <w:rFonts w:ascii="Times New Roman" w:eastAsia="Times New Roman" w:hAnsi="Times New Roman" w:cs="Times New Roman"/>
          <w:sz w:val="28"/>
          <w:szCs w:val="28"/>
          <w:lang w:eastAsia="ru-RU"/>
        </w:rPr>
        <w:t xml:space="preserve"> тупого </w:t>
      </w:r>
      <w:proofErr w:type="spellStart"/>
      <w:r w:rsidRPr="008F6AFA">
        <w:rPr>
          <w:rFonts w:ascii="Times New Roman" w:eastAsia="Times New Roman" w:hAnsi="Times New Roman" w:cs="Times New Roman"/>
          <w:sz w:val="28"/>
          <w:szCs w:val="28"/>
          <w:lang w:eastAsia="ru-RU"/>
        </w:rPr>
        <w:t>самовдоволення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або</w:t>
      </w:r>
      <w:proofErr w:type="spellEnd"/>
      <w:r w:rsidRPr="008F6AFA">
        <w:rPr>
          <w:rFonts w:ascii="Times New Roman" w:eastAsia="Times New Roman" w:hAnsi="Times New Roman" w:cs="Times New Roman"/>
          <w:sz w:val="28"/>
          <w:szCs w:val="28"/>
          <w:lang w:eastAsia="ru-RU"/>
        </w:rPr>
        <w:t xml:space="preserve"> некритичного </w:t>
      </w:r>
      <w:proofErr w:type="spellStart"/>
      <w:r w:rsidRPr="008F6AFA">
        <w:rPr>
          <w:rFonts w:ascii="Times New Roman" w:eastAsia="Times New Roman" w:hAnsi="Times New Roman" w:cs="Times New Roman"/>
          <w:sz w:val="28"/>
          <w:szCs w:val="28"/>
          <w:lang w:eastAsia="ru-RU"/>
        </w:rPr>
        <w:t>самосприйняття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це</w:t>
      </w:r>
      <w:proofErr w:type="spellEnd"/>
      <w:r w:rsidRPr="008F6AFA">
        <w:rPr>
          <w:rFonts w:ascii="Times New Roman" w:eastAsia="Times New Roman" w:hAnsi="Times New Roman" w:cs="Times New Roman"/>
          <w:sz w:val="28"/>
          <w:szCs w:val="28"/>
          <w:lang w:eastAsia="ru-RU"/>
        </w:rPr>
        <w:t xml:space="preserve"> просто добре </w:t>
      </w:r>
      <w:proofErr w:type="spellStart"/>
      <w:r w:rsidRPr="008F6AFA">
        <w:rPr>
          <w:rFonts w:ascii="Times New Roman" w:eastAsia="Times New Roman" w:hAnsi="Times New Roman" w:cs="Times New Roman"/>
          <w:sz w:val="28"/>
          <w:szCs w:val="28"/>
          <w:lang w:eastAsia="ru-RU"/>
        </w:rPr>
        <w:t>усвідомлювана</w:t>
      </w:r>
      <w:proofErr w:type="spellEnd"/>
      <w:r w:rsidRPr="008F6AFA">
        <w:rPr>
          <w:rFonts w:ascii="Times New Roman" w:eastAsia="Times New Roman" w:hAnsi="Times New Roman" w:cs="Times New Roman"/>
          <w:sz w:val="28"/>
          <w:szCs w:val="28"/>
          <w:lang w:eastAsia="ru-RU"/>
        </w:rPr>
        <w:t xml:space="preserve"> позитивна Я</w:t>
      </w:r>
      <w:r w:rsidRPr="008F6AFA">
        <w:rPr>
          <w:rFonts w:ascii="Times New Roman" w:eastAsia="Times New Roman" w:hAnsi="Times New Roman" w:cs="Times New Roman"/>
          <w:sz w:val="28"/>
          <w:szCs w:val="28"/>
          <w:lang w:val="uk-UA" w:eastAsia="ru-RU"/>
        </w:rPr>
        <w:t>–</w:t>
      </w:r>
      <w:proofErr w:type="spellStart"/>
      <w:r w:rsidRPr="008F6AFA">
        <w:rPr>
          <w:rFonts w:ascii="Times New Roman" w:eastAsia="Times New Roman" w:hAnsi="Times New Roman" w:cs="Times New Roman"/>
          <w:sz w:val="28"/>
          <w:szCs w:val="28"/>
          <w:lang w:eastAsia="ru-RU"/>
        </w:rPr>
        <w:t>концепція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що</w:t>
      </w:r>
      <w:proofErr w:type="spellEnd"/>
      <w:r w:rsidRPr="008F6AFA">
        <w:rPr>
          <w:rFonts w:ascii="Times New Roman" w:eastAsia="Times New Roman" w:hAnsi="Times New Roman" w:cs="Times New Roman"/>
          <w:sz w:val="28"/>
          <w:szCs w:val="28"/>
          <w:lang w:eastAsia="ru-RU"/>
        </w:rPr>
        <w:t xml:space="preserve"> служить </w:t>
      </w:r>
      <w:proofErr w:type="spellStart"/>
      <w:r w:rsidRPr="008F6AFA">
        <w:rPr>
          <w:rFonts w:ascii="Times New Roman" w:eastAsia="Times New Roman" w:hAnsi="Times New Roman" w:cs="Times New Roman"/>
          <w:sz w:val="28"/>
          <w:szCs w:val="28"/>
          <w:lang w:eastAsia="ru-RU"/>
        </w:rPr>
        <w:t>джерелом</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стійкої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адекватної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самооцінки</w:t>
      </w:r>
      <w:proofErr w:type="spellEnd"/>
      <w:r w:rsidRPr="008F6AFA">
        <w:rPr>
          <w:rFonts w:ascii="Times New Roman" w:eastAsia="Times New Roman" w:hAnsi="Times New Roman" w:cs="Times New Roman"/>
          <w:sz w:val="28"/>
          <w:szCs w:val="28"/>
          <w:lang w:eastAsia="ru-RU"/>
        </w:rPr>
        <w:t>.</w:t>
      </w:r>
    </w:p>
    <w:p w14:paraId="7B3EB219"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ru-RU"/>
        </w:rPr>
        <w:t xml:space="preserve">10. Шкала </w:t>
      </w:r>
      <w:proofErr w:type="spellStart"/>
      <w:r w:rsidRPr="008F6AFA">
        <w:rPr>
          <w:rFonts w:ascii="Times New Roman" w:eastAsia="Times New Roman" w:hAnsi="Times New Roman" w:cs="Times New Roman"/>
          <w:sz w:val="28"/>
          <w:szCs w:val="28"/>
          <w:lang w:eastAsia="ru-RU"/>
        </w:rPr>
        <w:t>контактності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вимірює</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товариськість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її</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встановлення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міцних</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доброзичливих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стосунків</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оточуючими</w:t>
      </w:r>
      <w:proofErr w:type="spellEnd"/>
      <w:r w:rsidRPr="008F6AFA">
        <w:rPr>
          <w:rFonts w:ascii="Times New Roman" w:eastAsia="Times New Roman" w:hAnsi="Times New Roman" w:cs="Times New Roman"/>
          <w:sz w:val="28"/>
          <w:szCs w:val="28"/>
          <w:lang w:eastAsia="ru-RU"/>
        </w:rPr>
        <w:t xml:space="preserve">. У </w:t>
      </w:r>
      <w:r w:rsidRPr="008F6AFA">
        <w:rPr>
          <w:rFonts w:ascii="Times New Roman" w:eastAsia="Times New Roman" w:hAnsi="Times New Roman" w:cs="Times New Roman"/>
          <w:sz w:val="28"/>
          <w:szCs w:val="28"/>
          <w:lang w:val="uk-UA" w:eastAsia="ru-RU"/>
        </w:rPr>
        <w:t>методиці</w:t>
      </w:r>
      <w:r w:rsidRPr="008F6AFA">
        <w:rPr>
          <w:rFonts w:ascii="Times New Roman" w:eastAsia="Times New Roman" w:hAnsi="Times New Roman" w:cs="Times New Roman"/>
          <w:sz w:val="28"/>
          <w:szCs w:val="28"/>
          <w:lang w:eastAsia="ru-RU"/>
        </w:rPr>
        <w:t xml:space="preserve"> САМОАЛ </w:t>
      </w:r>
      <w:proofErr w:type="spellStart"/>
      <w:r w:rsidRPr="008F6AFA">
        <w:rPr>
          <w:rFonts w:ascii="Times New Roman" w:eastAsia="Times New Roman" w:hAnsi="Times New Roman" w:cs="Times New Roman"/>
          <w:sz w:val="28"/>
          <w:szCs w:val="28"/>
          <w:lang w:eastAsia="ru-RU"/>
        </w:rPr>
        <w:t>контактність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розуміється</w:t>
      </w:r>
      <w:proofErr w:type="spellEnd"/>
      <w:r w:rsidRPr="008F6AFA">
        <w:rPr>
          <w:rFonts w:ascii="Times New Roman" w:eastAsia="Times New Roman" w:hAnsi="Times New Roman" w:cs="Times New Roman"/>
          <w:sz w:val="28"/>
          <w:szCs w:val="28"/>
          <w:lang w:eastAsia="ru-RU"/>
        </w:rPr>
        <w:t xml:space="preserve"> не як </w:t>
      </w:r>
      <w:proofErr w:type="spellStart"/>
      <w:r w:rsidRPr="008F6AFA">
        <w:rPr>
          <w:rFonts w:ascii="Times New Roman" w:eastAsia="Times New Roman" w:hAnsi="Times New Roman" w:cs="Times New Roman"/>
          <w:sz w:val="28"/>
          <w:szCs w:val="28"/>
          <w:lang w:eastAsia="ru-RU"/>
        </w:rPr>
        <w:t>рівень</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комунікативних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здібностей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чи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навички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ефективного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спілкування</w:t>
      </w:r>
      <w:proofErr w:type="spellEnd"/>
      <w:r w:rsidRPr="008F6AFA">
        <w:rPr>
          <w:rFonts w:ascii="Times New Roman" w:eastAsia="Times New Roman" w:hAnsi="Times New Roman" w:cs="Times New Roman"/>
          <w:sz w:val="28"/>
          <w:szCs w:val="28"/>
          <w:lang w:eastAsia="ru-RU"/>
        </w:rPr>
        <w:t xml:space="preserve">, але як </w:t>
      </w:r>
      <w:proofErr w:type="spellStart"/>
      <w:r w:rsidRPr="008F6AFA">
        <w:rPr>
          <w:rFonts w:ascii="Times New Roman" w:eastAsia="Times New Roman" w:hAnsi="Times New Roman" w:cs="Times New Roman"/>
          <w:sz w:val="28"/>
          <w:szCs w:val="28"/>
          <w:lang w:eastAsia="ru-RU"/>
        </w:rPr>
        <w:t>загальна</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схильність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взаємно</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корисних</w:t>
      </w:r>
      <w:proofErr w:type="spellEnd"/>
      <w:r w:rsidRPr="008F6AFA">
        <w:rPr>
          <w:rFonts w:ascii="Times New Roman" w:eastAsia="Times New Roman" w:hAnsi="Times New Roman" w:cs="Times New Roman"/>
          <w:sz w:val="28"/>
          <w:szCs w:val="28"/>
          <w:lang w:eastAsia="ru-RU"/>
        </w:rPr>
        <w:t xml:space="preserve"> і </w:t>
      </w:r>
      <w:proofErr w:type="spellStart"/>
      <w:r w:rsidRPr="008F6AFA">
        <w:rPr>
          <w:rFonts w:ascii="Times New Roman" w:eastAsia="Times New Roman" w:hAnsi="Times New Roman" w:cs="Times New Roman"/>
          <w:sz w:val="28"/>
          <w:szCs w:val="28"/>
          <w:lang w:eastAsia="ru-RU"/>
        </w:rPr>
        <w:t>приємних</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контактів</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іншими</w:t>
      </w:r>
      <w:proofErr w:type="spellEnd"/>
      <w:r w:rsidRPr="008F6AFA">
        <w:rPr>
          <w:rFonts w:ascii="Times New Roman" w:eastAsia="Times New Roman" w:hAnsi="Times New Roman" w:cs="Times New Roman"/>
          <w:sz w:val="28"/>
          <w:szCs w:val="28"/>
          <w:lang w:eastAsia="ru-RU"/>
        </w:rPr>
        <w:t xml:space="preserve"> людьми, </w:t>
      </w:r>
      <w:proofErr w:type="spellStart"/>
      <w:r w:rsidRPr="008F6AFA">
        <w:rPr>
          <w:rFonts w:ascii="Times New Roman" w:eastAsia="Times New Roman" w:hAnsi="Times New Roman" w:cs="Times New Roman"/>
          <w:sz w:val="28"/>
          <w:szCs w:val="28"/>
          <w:lang w:eastAsia="ru-RU"/>
        </w:rPr>
        <w:t>необхідна</w:t>
      </w:r>
      <w:proofErr w:type="spellEnd"/>
      <w:r w:rsidRPr="008F6AFA">
        <w:rPr>
          <w:rFonts w:ascii="Times New Roman" w:eastAsia="Times New Roman" w:hAnsi="Times New Roman" w:cs="Times New Roman"/>
          <w:sz w:val="28"/>
          <w:szCs w:val="28"/>
          <w:lang w:eastAsia="ru-RU"/>
        </w:rPr>
        <w:t xml:space="preserve"> основа </w:t>
      </w:r>
      <w:proofErr w:type="spellStart"/>
      <w:r w:rsidRPr="008F6AFA">
        <w:rPr>
          <w:rFonts w:ascii="Times New Roman" w:eastAsia="Times New Roman" w:hAnsi="Times New Roman" w:cs="Times New Roman"/>
          <w:sz w:val="28"/>
          <w:szCs w:val="28"/>
          <w:lang w:eastAsia="ru-RU"/>
        </w:rPr>
        <w:t>синергічної</w:t>
      </w:r>
      <w:proofErr w:type="spellEnd"/>
      <w:r w:rsidRPr="008F6AFA">
        <w:rPr>
          <w:rFonts w:ascii="Times New Roman" w:eastAsia="Times New Roman" w:hAnsi="Times New Roman" w:cs="Times New Roman"/>
          <w:sz w:val="28"/>
          <w:szCs w:val="28"/>
          <w:lang w:eastAsia="ru-RU"/>
        </w:rPr>
        <w:t xml:space="preserve"> установки </w:t>
      </w:r>
      <w:proofErr w:type="spellStart"/>
      <w:r w:rsidRPr="008F6AFA">
        <w:rPr>
          <w:rFonts w:ascii="Times New Roman" w:eastAsia="Times New Roman" w:hAnsi="Times New Roman" w:cs="Times New Roman"/>
          <w:sz w:val="28"/>
          <w:szCs w:val="28"/>
          <w:lang w:eastAsia="ru-RU"/>
        </w:rPr>
        <w:t>особистості</w:t>
      </w:r>
      <w:proofErr w:type="spellEnd"/>
      <w:r w:rsidRPr="008F6AFA">
        <w:rPr>
          <w:rFonts w:ascii="Times New Roman" w:eastAsia="Times New Roman" w:hAnsi="Times New Roman" w:cs="Times New Roman"/>
          <w:sz w:val="28"/>
          <w:szCs w:val="28"/>
          <w:lang w:eastAsia="ru-RU"/>
        </w:rPr>
        <w:t>.</w:t>
      </w:r>
    </w:p>
    <w:p w14:paraId="2F436EAE" w14:textId="77777777" w:rsidR="008F6AFA" w:rsidRPr="008F6AFA" w:rsidRDefault="008F6AFA" w:rsidP="008F6AFA">
      <w:pPr>
        <w:spacing w:after="0" w:line="360" w:lineRule="auto"/>
        <w:ind w:firstLine="709"/>
        <w:jc w:val="both"/>
        <w:textAlignment w:val="top"/>
        <w:rPr>
          <w:rFonts w:ascii="Times New Roman" w:eastAsia="Times New Roman" w:hAnsi="Times New Roman" w:cs="Times New Roman"/>
          <w:sz w:val="28"/>
          <w:szCs w:val="28"/>
          <w:lang w:val="uk-UA" w:eastAsia="ru-RU"/>
        </w:rPr>
      </w:pPr>
      <w:r w:rsidRPr="008F6AFA">
        <w:rPr>
          <w:rFonts w:ascii="Times New Roman" w:eastAsia="Times New Roman" w:hAnsi="Times New Roman" w:cs="Times New Roman"/>
          <w:sz w:val="28"/>
          <w:szCs w:val="28"/>
          <w:lang w:val="uk-UA" w:eastAsia="ru-RU"/>
        </w:rPr>
        <w:t xml:space="preserve">11. Шкала гнучкості в спілкуванні співвідноситься з наявністю або відсутністю соціальних стереотипів, здібністю до адекватного самовираження в спілкуванні. </w:t>
      </w:r>
      <w:proofErr w:type="spellStart"/>
      <w:r w:rsidRPr="008F6AFA">
        <w:rPr>
          <w:rFonts w:ascii="Times New Roman" w:eastAsia="Times New Roman" w:hAnsi="Times New Roman" w:cs="Times New Roman"/>
          <w:sz w:val="28"/>
          <w:szCs w:val="28"/>
          <w:lang w:eastAsia="ru-RU"/>
        </w:rPr>
        <w:t>Високі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показники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свідчать</w:t>
      </w:r>
      <w:proofErr w:type="spellEnd"/>
      <w:r w:rsidRPr="008F6AFA">
        <w:rPr>
          <w:rFonts w:ascii="Times New Roman" w:eastAsia="Times New Roman" w:hAnsi="Times New Roman" w:cs="Times New Roman"/>
          <w:sz w:val="28"/>
          <w:szCs w:val="28"/>
          <w:lang w:eastAsia="ru-RU"/>
        </w:rPr>
        <w:t xml:space="preserve"> про </w:t>
      </w:r>
      <w:proofErr w:type="spellStart"/>
      <w:r w:rsidRPr="008F6AFA">
        <w:rPr>
          <w:rFonts w:ascii="Times New Roman" w:eastAsia="Times New Roman" w:hAnsi="Times New Roman" w:cs="Times New Roman"/>
          <w:sz w:val="28"/>
          <w:szCs w:val="28"/>
          <w:lang w:eastAsia="ru-RU"/>
        </w:rPr>
        <w:t>автентичну</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взаємодію</w:t>
      </w:r>
      <w:proofErr w:type="spellEnd"/>
      <w:r w:rsidRPr="008F6AFA">
        <w:rPr>
          <w:rFonts w:ascii="Times New Roman" w:eastAsia="Times New Roman" w:hAnsi="Times New Roman" w:cs="Times New Roman"/>
          <w:sz w:val="28"/>
          <w:szCs w:val="28"/>
          <w:lang w:eastAsia="ru-RU"/>
        </w:rPr>
        <w:t xml:space="preserve"> з </w:t>
      </w:r>
      <w:proofErr w:type="spellStart"/>
      <w:r w:rsidRPr="008F6AFA">
        <w:rPr>
          <w:rFonts w:ascii="Times New Roman" w:eastAsia="Times New Roman" w:hAnsi="Times New Roman" w:cs="Times New Roman"/>
          <w:sz w:val="28"/>
          <w:szCs w:val="28"/>
          <w:lang w:eastAsia="ru-RU"/>
        </w:rPr>
        <w:t>оточуючими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здатність</w:t>
      </w:r>
      <w:proofErr w:type="spellEnd"/>
      <w:r w:rsidRPr="008F6AFA">
        <w:rPr>
          <w:rFonts w:ascii="Times New Roman" w:eastAsia="Times New Roman" w:hAnsi="Times New Roman" w:cs="Times New Roman"/>
          <w:sz w:val="28"/>
          <w:szCs w:val="28"/>
          <w:lang w:eastAsia="ru-RU"/>
        </w:rPr>
        <w:t xml:space="preserve"> до </w:t>
      </w:r>
      <w:proofErr w:type="spellStart"/>
      <w:r w:rsidRPr="008F6AFA">
        <w:rPr>
          <w:rFonts w:ascii="Times New Roman" w:eastAsia="Times New Roman" w:hAnsi="Times New Roman" w:cs="Times New Roman"/>
          <w:sz w:val="28"/>
          <w:szCs w:val="28"/>
          <w:lang w:eastAsia="ru-RU"/>
        </w:rPr>
        <w:t>саморозкриття</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Низькі</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показники</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характерні</w:t>
      </w:r>
      <w:proofErr w:type="spellEnd"/>
      <w:r w:rsidRPr="008F6AFA">
        <w:rPr>
          <w:rFonts w:ascii="Times New Roman" w:eastAsia="Times New Roman" w:hAnsi="Times New Roman" w:cs="Times New Roman"/>
          <w:sz w:val="28"/>
          <w:szCs w:val="28"/>
          <w:lang w:eastAsia="ru-RU"/>
        </w:rPr>
        <w:t xml:space="preserve"> для людей </w:t>
      </w:r>
      <w:proofErr w:type="spellStart"/>
      <w:r w:rsidRPr="008F6AFA">
        <w:rPr>
          <w:rFonts w:ascii="Times New Roman" w:eastAsia="Times New Roman" w:hAnsi="Times New Roman" w:cs="Times New Roman"/>
          <w:sz w:val="28"/>
          <w:szCs w:val="28"/>
          <w:lang w:eastAsia="ru-RU"/>
        </w:rPr>
        <w:t>ригідних</w:t>
      </w:r>
      <w:proofErr w:type="spellEnd"/>
      <w:r w:rsidRPr="008F6AFA">
        <w:rPr>
          <w:rFonts w:ascii="Times New Roman" w:eastAsia="Times New Roman" w:hAnsi="Times New Roman" w:cs="Times New Roman"/>
          <w:sz w:val="28"/>
          <w:szCs w:val="28"/>
          <w:lang w:eastAsia="ru-RU"/>
        </w:rPr>
        <w:t xml:space="preserve">, не </w:t>
      </w:r>
      <w:proofErr w:type="spellStart"/>
      <w:r w:rsidRPr="008F6AFA">
        <w:rPr>
          <w:rFonts w:ascii="Times New Roman" w:eastAsia="Times New Roman" w:hAnsi="Times New Roman" w:cs="Times New Roman"/>
          <w:sz w:val="28"/>
          <w:szCs w:val="28"/>
          <w:lang w:eastAsia="ru-RU"/>
        </w:rPr>
        <w:t>впевнених</w:t>
      </w:r>
      <w:proofErr w:type="spellEnd"/>
      <w:r w:rsidRPr="008F6AFA">
        <w:rPr>
          <w:rFonts w:ascii="Times New Roman" w:eastAsia="Times New Roman" w:hAnsi="Times New Roman" w:cs="Times New Roman"/>
          <w:sz w:val="28"/>
          <w:szCs w:val="28"/>
          <w:lang w:eastAsia="ru-RU"/>
        </w:rPr>
        <w:t xml:space="preserve"> у </w:t>
      </w:r>
      <w:proofErr w:type="spellStart"/>
      <w:r w:rsidRPr="008F6AFA">
        <w:rPr>
          <w:rFonts w:ascii="Times New Roman" w:eastAsia="Times New Roman" w:hAnsi="Times New Roman" w:cs="Times New Roman"/>
          <w:sz w:val="28"/>
          <w:szCs w:val="28"/>
          <w:lang w:eastAsia="ru-RU"/>
        </w:rPr>
        <w:t>своїй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привабливості</w:t>
      </w:r>
      <w:proofErr w:type="spellEnd"/>
      <w:r w:rsidRPr="008F6AFA">
        <w:rPr>
          <w:rFonts w:ascii="Times New Roman" w:eastAsia="Times New Roman" w:hAnsi="Times New Roman" w:cs="Times New Roman"/>
          <w:sz w:val="28"/>
          <w:szCs w:val="28"/>
          <w:lang w:val="uk-UA" w:eastAsia="ru-RU"/>
        </w:rPr>
        <w:t>.</w:t>
      </w:r>
    </w:p>
    <w:p w14:paraId="48F9DDF4"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eastAsia="ru-RU"/>
        </w:rPr>
      </w:pPr>
    </w:p>
    <w:p w14:paraId="34C4C431" w14:textId="77777777" w:rsidR="004128CF" w:rsidRDefault="004128CF">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14:paraId="7BA74A83"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proofErr w:type="spellStart"/>
      <w:r w:rsidRPr="008F6AFA">
        <w:rPr>
          <w:rFonts w:ascii="Times New Roman" w:eastAsia="Times New Roman" w:hAnsi="Times New Roman" w:cs="Times New Roman"/>
          <w:b/>
          <w:sz w:val="28"/>
          <w:szCs w:val="28"/>
          <w:lang w:eastAsia="uk-UA"/>
        </w:rPr>
        <w:lastRenderedPageBreak/>
        <w:t>Додаток</w:t>
      </w:r>
      <w:proofErr w:type="spellEnd"/>
      <w:r w:rsidRPr="008F6AFA">
        <w:rPr>
          <w:rFonts w:ascii="Times New Roman" w:eastAsia="Times New Roman" w:hAnsi="Times New Roman" w:cs="Times New Roman"/>
          <w:b/>
          <w:sz w:val="28"/>
          <w:szCs w:val="28"/>
          <w:lang w:eastAsia="uk-UA"/>
        </w:rPr>
        <w:t xml:space="preserve"> </w:t>
      </w:r>
      <w:r w:rsidRPr="008F6AFA">
        <w:rPr>
          <w:rFonts w:ascii="Times New Roman" w:eastAsia="Times New Roman" w:hAnsi="Times New Roman" w:cs="Times New Roman"/>
          <w:b/>
          <w:sz w:val="28"/>
          <w:szCs w:val="28"/>
          <w:lang w:val="uk-UA" w:eastAsia="uk-UA"/>
        </w:rPr>
        <w:t>Б</w:t>
      </w:r>
    </w:p>
    <w:p w14:paraId="5BE28511" w14:textId="77777777" w:rsidR="008F6AFA" w:rsidRPr="008F6AFA" w:rsidRDefault="004128CF" w:rsidP="004128CF">
      <w:pPr>
        <w:spacing w:after="0" w:line="360" w:lineRule="auto"/>
        <w:ind w:firstLine="709"/>
        <w:jc w:val="center"/>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Методика </w:t>
      </w:r>
      <w:r w:rsidR="008F6AFA" w:rsidRPr="008F6AFA">
        <w:rPr>
          <w:rFonts w:ascii="Times New Roman" w:eastAsia="Times New Roman" w:hAnsi="Times New Roman" w:cs="Times New Roman"/>
          <w:b/>
          <w:sz w:val="28"/>
          <w:szCs w:val="28"/>
          <w:lang w:eastAsia="ru-RU"/>
        </w:rPr>
        <w:t>«</w:t>
      </w:r>
      <w:r w:rsidR="008F6AFA" w:rsidRPr="008F6AFA">
        <w:rPr>
          <w:rFonts w:ascii="Times New Roman" w:eastAsia="Times New Roman" w:hAnsi="Times New Roman" w:cs="Times New Roman"/>
          <w:b/>
          <w:sz w:val="28"/>
          <w:szCs w:val="28"/>
          <w:lang w:val="uk-UA" w:eastAsia="ru-RU"/>
        </w:rPr>
        <w:t>А</w:t>
      </w:r>
      <w:proofErr w:type="spellStart"/>
      <w:r w:rsidR="008F6AFA" w:rsidRPr="008F6AFA">
        <w:rPr>
          <w:rFonts w:ascii="Times New Roman" w:eastAsia="Times New Roman" w:hAnsi="Times New Roman" w:cs="Times New Roman"/>
          <w:b/>
          <w:sz w:val="28"/>
          <w:szCs w:val="28"/>
          <w:lang w:eastAsia="ru-RU"/>
        </w:rPr>
        <w:t>даптивність</w:t>
      </w:r>
      <w:proofErr w:type="spellEnd"/>
      <w:r w:rsidR="008F6AFA" w:rsidRPr="008F6AFA">
        <w:rPr>
          <w:rFonts w:ascii="Times New Roman" w:eastAsia="Times New Roman" w:hAnsi="Times New Roman" w:cs="Times New Roman"/>
          <w:b/>
          <w:sz w:val="28"/>
          <w:szCs w:val="28"/>
          <w:lang w:eastAsia="ru-RU"/>
        </w:rPr>
        <w:t>» (МЛО-АМ) А.</w:t>
      </w:r>
      <w:r w:rsidR="008F6AFA" w:rsidRPr="008F6AFA">
        <w:rPr>
          <w:rFonts w:ascii="Times New Roman" w:eastAsia="Times New Roman" w:hAnsi="Times New Roman" w:cs="Times New Roman"/>
          <w:b/>
          <w:sz w:val="28"/>
          <w:szCs w:val="28"/>
          <w:lang w:val="uk-UA" w:eastAsia="ru-RU"/>
        </w:rPr>
        <w:t xml:space="preserve"> </w:t>
      </w:r>
      <w:r w:rsidR="008F6AFA" w:rsidRPr="008F6AFA">
        <w:rPr>
          <w:rFonts w:ascii="Times New Roman" w:eastAsia="Times New Roman" w:hAnsi="Times New Roman" w:cs="Times New Roman"/>
          <w:b/>
          <w:sz w:val="28"/>
          <w:szCs w:val="28"/>
          <w:lang w:eastAsia="ru-RU"/>
        </w:rPr>
        <w:t>Г.</w:t>
      </w:r>
      <w:r w:rsidR="008F6AFA" w:rsidRPr="008F6AFA">
        <w:rPr>
          <w:rFonts w:ascii="Times New Roman" w:eastAsia="Times New Roman" w:hAnsi="Times New Roman" w:cs="Times New Roman"/>
          <w:b/>
          <w:sz w:val="28"/>
          <w:szCs w:val="28"/>
          <w:lang w:val="uk-UA" w:eastAsia="ru-RU"/>
        </w:rPr>
        <w:t xml:space="preserve"> </w:t>
      </w:r>
      <w:r w:rsidR="008F6AFA" w:rsidRPr="008F6AFA">
        <w:rPr>
          <w:rFonts w:ascii="Times New Roman" w:eastAsia="Times New Roman" w:hAnsi="Times New Roman" w:cs="Times New Roman"/>
          <w:b/>
          <w:sz w:val="28"/>
          <w:szCs w:val="28"/>
          <w:lang w:eastAsia="ru-RU"/>
        </w:rPr>
        <w:t>Маклакова і С.</w:t>
      </w:r>
      <w:r w:rsidR="00F6125E">
        <w:rPr>
          <w:rFonts w:ascii="Times New Roman" w:eastAsia="Times New Roman" w:hAnsi="Times New Roman" w:cs="Times New Roman"/>
          <w:b/>
          <w:sz w:val="28"/>
          <w:szCs w:val="28"/>
          <w:lang w:val="uk-UA" w:eastAsia="ru-RU"/>
        </w:rPr>
        <w:t> </w:t>
      </w:r>
      <w:r w:rsidR="008F6AFA" w:rsidRPr="008F6AFA">
        <w:rPr>
          <w:rFonts w:ascii="Times New Roman" w:eastAsia="Times New Roman" w:hAnsi="Times New Roman" w:cs="Times New Roman"/>
          <w:b/>
          <w:sz w:val="28"/>
          <w:szCs w:val="28"/>
          <w:lang w:eastAsia="ru-RU"/>
        </w:rPr>
        <w:t>В.</w:t>
      </w:r>
      <w:r w:rsidR="00F6125E">
        <w:rPr>
          <w:rFonts w:ascii="Times New Roman" w:eastAsia="Times New Roman" w:hAnsi="Times New Roman" w:cs="Times New Roman"/>
          <w:b/>
          <w:sz w:val="28"/>
          <w:szCs w:val="28"/>
          <w:lang w:val="uk-UA" w:eastAsia="ru-RU"/>
        </w:rPr>
        <w:t> </w:t>
      </w:r>
      <w:proofErr w:type="spellStart"/>
      <w:r w:rsidR="008F6AFA" w:rsidRPr="008F6AFA">
        <w:rPr>
          <w:rFonts w:ascii="Times New Roman" w:eastAsia="Times New Roman" w:hAnsi="Times New Roman" w:cs="Times New Roman"/>
          <w:b/>
          <w:sz w:val="28"/>
          <w:szCs w:val="28"/>
          <w:lang w:eastAsia="ru-RU"/>
        </w:rPr>
        <w:t>Чермяніна</w:t>
      </w:r>
      <w:proofErr w:type="spellEnd"/>
    </w:p>
    <w:p w14:paraId="1C17B239"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eastAsia="uk-UA"/>
        </w:rPr>
      </w:pPr>
      <w:proofErr w:type="spellStart"/>
      <w:r w:rsidRPr="008F6AFA">
        <w:rPr>
          <w:rFonts w:ascii="Times New Roman" w:eastAsia="Times New Roman" w:hAnsi="Times New Roman" w:cs="Times New Roman"/>
          <w:bCs/>
          <w:sz w:val="28"/>
          <w:szCs w:val="28"/>
          <w:lang w:eastAsia="uk-UA"/>
        </w:rPr>
        <w:t>Інструкція</w:t>
      </w:r>
      <w:proofErr w:type="spellEnd"/>
      <w:r w:rsidRPr="008F6AFA">
        <w:rPr>
          <w:rFonts w:ascii="Times New Roman" w:eastAsia="Times New Roman" w:hAnsi="Times New Roman" w:cs="Times New Roman"/>
          <w:bCs/>
          <w:sz w:val="28"/>
          <w:szCs w:val="28"/>
          <w:lang w:eastAsia="uk-UA"/>
        </w:rPr>
        <w:t>:</w:t>
      </w:r>
      <w:r w:rsidRPr="008F6AFA">
        <w:rPr>
          <w:rFonts w:ascii="Times New Roman" w:eastAsia="Times New Roman" w:hAnsi="Times New Roman" w:cs="Times New Roman"/>
          <w:sz w:val="28"/>
          <w:szCs w:val="28"/>
          <w:lang w:eastAsia="ru-RU"/>
        </w:rPr>
        <w:t xml:space="preserve"> </w:t>
      </w:r>
      <w:r w:rsidRPr="008F6AFA">
        <w:rPr>
          <w:rFonts w:ascii="Times New Roman" w:eastAsia="Times New Roman" w:hAnsi="Times New Roman" w:cs="Times New Roman"/>
          <w:bCs/>
          <w:sz w:val="28"/>
          <w:szCs w:val="28"/>
          <w:lang w:eastAsia="uk-UA"/>
        </w:rPr>
        <w:t xml:space="preserve">«Зараз Вам буде </w:t>
      </w:r>
      <w:proofErr w:type="spellStart"/>
      <w:r w:rsidRPr="008F6AFA">
        <w:rPr>
          <w:rFonts w:ascii="Times New Roman" w:eastAsia="Times New Roman" w:hAnsi="Times New Roman" w:cs="Times New Roman"/>
          <w:bCs/>
          <w:sz w:val="28"/>
          <w:szCs w:val="28"/>
          <w:lang w:eastAsia="uk-UA"/>
        </w:rPr>
        <w:t>запропоновано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відповісти</w:t>
      </w:r>
      <w:proofErr w:type="spellEnd"/>
      <w:r w:rsidRPr="008F6AFA">
        <w:rPr>
          <w:rFonts w:ascii="Times New Roman" w:eastAsia="Times New Roman" w:hAnsi="Times New Roman" w:cs="Times New Roman"/>
          <w:bCs/>
          <w:sz w:val="28"/>
          <w:szCs w:val="28"/>
          <w:lang w:eastAsia="uk-UA"/>
        </w:rPr>
        <w:t xml:space="preserve"> на низку </w:t>
      </w:r>
      <w:proofErr w:type="spellStart"/>
      <w:r w:rsidRPr="008F6AFA">
        <w:rPr>
          <w:rFonts w:ascii="Times New Roman" w:eastAsia="Times New Roman" w:hAnsi="Times New Roman" w:cs="Times New Roman"/>
          <w:bCs/>
          <w:sz w:val="28"/>
          <w:szCs w:val="28"/>
          <w:lang w:eastAsia="uk-UA"/>
        </w:rPr>
        <w:t>запитань</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що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стосуються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деяких</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особливостей</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Вашого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самопочуття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поведінки</w:t>
      </w:r>
      <w:proofErr w:type="spellEnd"/>
      <w:r w:rsidRPr="008F6AFA">
        <w:rPr>
          <w:rFonts w:ascii="Times New Roman" w:eastAsia="Times New Roman" w:hAnsi="Times New Roman" w:cs="Times New Roman"/>
          <w:bCs/>
          <w:sz w:val="28"/>
          <w:szCs w:val="28"/>
          <w:lang w:eastAsia="uk-UA"/>
        </w:rPr>
        <w:t xml:space="preserve">, характеру. Будьте </w:t>
      </w:r>
      <w:proofErr w:type="spellStart"/>
      <w:r w:rsidRPr="008F6AFA">
        <w:rPr>
          <w:rFonts w:ascii="Times New Roman" w:eastAsia="Times New Roman" w:hAnsi="Times New Roman" w:cs="Times New Roman"/>
          <w:bCs/>
          <w:sz w:val="28"/>
          <w:szCs w:val="28"/>
          <w:lang w:eastAsia="uk-UA"/>
        </w:rPr>
        <w:t>відверті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довго</w:t>
      </w:r>
      <w:proofErr w:type="spellEnd"/>
      <w:r w:rsidRPr="008F6AFA">
        <w:rPr>
          <w:rFonts w:ascii="Times New Roman" w:eastAsia="Times New Roman" w:hAnsi="Times New Roman" w:cs="Times New Roman"/>
          <w:bCs/>
          <w:sz w:val="28"/>
          <w:szCs w:val="28"/>
          <w:lang w:eastAsia="uk-UA"/>
        </w:rPr>
        <w:t xml:space="preserve"> не </w:t>
      </w:r>
      <w:proofErr w:type="spellStart"/>
      <w:r w:rsidRPr="008F6AFA">
        <w:rPr>
          <w:rFonts w:ascii="Times New Roman" w:eastAsia="Times New Roman" w:hAnsi="Times New Roman" w:cs="Times New Roman"/>
          <w:bCs/>
          <w:sz w:val="28"/>
          <w:szCs w:val="28"/>
          <w:lang w:eastAsia="uk-UA"/>
        </w:rPr>
        <w:t>роздумуйте</w:t>
      </w:r>
      <w:proofErr w:type="spellEnd"/>
      <w:r w:rsidRPr="008F6AFA">
        <w:rPr>
          <w:rFonts w:ascii="Times New Roman" w:eastAsia="Times New Roman" w:hAnsi="Times New Roman" w:cs="Times New Roman"/>
          <w:bCs/>
          <w:sz w:val="28"/>
          <w:szCs w:val="28"/>
          <w:lang w:eastAsia="uk-UA"/>
        </w:rPr>
        <w:t xml:space="preserve"> над </w:t>
      </w:r>
      <w:proofErr w:type="spellStart"/>
      <w:r w:rsidRPr="008F6AFA">
        <w:rPr>
          <w:rFonts w:ascii="Times New Roman" w:eastAsia="Times New Roman" w:hAnsi="Times New Roman" w:cs="Times New Roman"/>
          <w:bCs/>
          <w:sz w:val="28"/>
          <w:szCs w:val="28"/>
          <w:lang w:eastAsia="uk-UA"/>
        </w:rPr>
        <w:t>змістом</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питань</w:t>
      </w:r>
      <w:proofErr w:type="spellEnd"/>
      <w:r w:rsidRPr="008F6AFA">
        <w:rPr>
          <w:rFonts w:ascii="Times New Roman" w:eastAsia="Times New Roman" w:hAnsi="Times New Roman" w:cs="Times New Roman"/>
          <w:bCs/>
          <w:sz w:val="28"/>
          <w:szCs w:val="28"/>
          <w:lang w:eastAsia="uk-UA"/>
        </w:rPr>
        <w:t xml:space="preserve">, давайте </w:t>
      </w:r>
      <w:proofErr w:type="spellStart"/>
      <w:r w:rsidRPr="008F6AFA">
        <w:rPr>
          <w:rFonts w:ascii="Times New Roman" w:eastAsia="Times New Roman" w:hAnsi="Times New Roman" w:cs="Times New Roman"/>
          <w:bCs/>
          <w:sz w:val="28"/>
          <w:szCs w:val="28"/>
          <w:lang w:eastAsia="uk-UA"/>
        </w:rPr>
        <w:t>природну</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відповідь</w:t>
      </w:r>
      <w:proofErr w:type="spellEnd"/>
      <w:r w:rsidRPr="008F6AFA">
        <w:rPr>
          <w:rFonts w:ascii="Times New Roman" w:eastAsia="Times New Roman" w:hAnsi="Times New Roman" w:cs="Times New Roman"/>
          <w:bCs/>
          <w:sz w:val="28"/>
          <w:szCs w:val="28"/>
          <w:lang w:eastAsia="uk-UA"/>
        </w:rPr>
        <w:t xml:space="preserve">, яка </w:t>
      </w:r>
      <w:proofErr w:type="spellStart"/>
      <w:r w:rsidRPr="008F6AFA">
        <w:rPr>
          <w:rFonts w:ascii="Times New Roman" w:eastAsia="Times New Roman" w:hAnsi="Times New Roman" w:cs="Times New Roman"/>
          <w:bCs/>
          <w:sz w:val="28"/>
          <w:szCs w:val="28"/>
          <w:lang w:eastAsia="uk-UA"/>
        </w:rPr>
        <w:t>першою</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прийде</w:t>
      </w:r>
      <w:proofErr w:type="spellEnd"/>
      <w:r w:rsidRPr="008F6AFA">
        <w:rPr>
          <w:rFonts w:ascii="Times New Roman" w:eastAsia="Times New Roman" w:hAnsi="Times New Roman" w:cs="Times New Roman"/>
          <w:bCs/>
          <w:sz w:val="28"/>
          <w:szCs w:val="28"/>
          <w:lang w:eastAsia="uk-UA"/>
        </w:rPr>
        <w:t xml:space="preserve"> Вам в голову. Пам</w:t>
      </w:r>
      <w:r w:rsidRPr="008F6AFA">
        <w:rPr>
          <w:rFonts w:ascii="Times New Roman" w:eastAsia="Times New Roman" w:hAnsi="Times New Roman" w:cs="Times New Roman"/>
          <w:bCs/>
          <w:sz w:val="28"/>
          <w:szCs w:val="28"/>
          <w:lang w:val="uk-UA" w:eastAsia="uk-UA"/>
        </w:rPr>
        <w:t>’</w:t>
      </w:r>
      <w:proofErr w:type="spellStart"/>
      <w:r w:rsidRPr="008F6AFA">
        <w:rPr>
          <w:rFonts w:ascii="Times New Roman" w:eastAsia="Times New Roman" w:hAnsi="Times New Roman" w:cs="Times New Roman"/>
          <w:bCs/>
          <w:sz w:val="28"/>
          <w:szCs w:val="28"/>
          <w:lang w:eastAsia="uk-UA"/>
        </w:rPr>
        <w:t>ятайте</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що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немає</w:t>
      </w:r>
      <w:proofErr w:type="spellEnd"/>
      <w:r w:rsidRPr="008F6AFA">
        <w:rPr>
          <w:rFonts w:ascii="Times New Roman" w:eastAsia="Times New Roman" w:hAnsi="Times New Roman" w:cs="Times New Roman"/>
          <w:bCs/>
          <w:sz w:val="28"/>
          <w:szCs w:val="28"/>
          <w:lang w:eastAsia="uk-UA"/>
        </w:rPr>
        <w:t xml:space="preserve"> «хороших» </w:t>
      </w:r>
      <w:proofErr w:type="spellStart"/>
      <w:r w:rsidRPr="008F6AFA">
        <w:rPr>
          <w:rFonts w:ascii="Times New Roman" w:eastAsia="Times New Roman" w:hAnsi="Times New Roman" w:cs="Times New Roman"/>
          <w:bCs/>
          <w:sz w:val="28"/>
          <w:szCs w:val="28"/>
          <w:lang w:eastAsia="uk-UA"/>
        </w:rPr>
        <w:t>або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поганих</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відповідей</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Якщо</w:t>
      </w:r>
      <w:proofErr w:type="spellEnd"/>
      <w:r w:rsidRPr="008F6AFA">
        <w:rPr>
          <w:rFonts w:ascii="Times New Roman" w:eastAsia="Times New Roman" w:hAnsi="Times New Roman" w:cs="Times New Roman"/>
          <w:bCs/>
          <w:sz w:val="28"/>
          <w:szCs w:val="28"/>
          <w:lang w:eastAsia="uk-UA"/>
        </w:rPr>
        <w:t xml:space="preserve"> Ви </w:t>
      </w:r>
      <w:proofErr w:type="spellStart"/>
      <w:r w:rsidRPr="008F6AFA">
        <w:rPr>
          <w:rFonts w:ascii="Times New Roman" w:eastAsia="Times New Roman" w:hAnsi="Times New Roman" w:cs="Times New Roman"/>
          <w:bCs/>
          <w:sz w:val="28"/>
          <w:szCs w:val="28"/>
          <w:lang w:eastAsia="uk-UA"/>
        </w:rPr>
        <w:t>відповідаєте</w:t>
      </w:r>
      <w:proofErr w:type="spellEnd"/>
      <w:r w:rsidRPr="008F6AFA">
        <w:rPr>
          <w:rFonts w:ascii="Times New Roman" w:eastAsia="Times New Roman" w:hAnsi="Times New Roman" w:cs="Times New Roman"/>
          <w:bCs/>
          <w:sz w:val="28"/>
          <w:szCs w:val="28"/>
          <w:lang w:eastAsia="uk-UA"/>
        </w:rPr>
        <w:t xml:space="preserve"> на </w:t>
      </w:r>
      <w:proofErr w:type="spellStart"/>
      <w:r w:rsidRPr="008F6AFA">
        <w:rPr>
          <w:rFonts w:ascii="Times New Roman" w:eastAsia="Times New Roman" w:hAnsi="Times New Roman" w:cs="Times New Roman"/>
          <w:bCs/>
          <w:sz w:val="28"/>
          <w:szCs w:val="28"/>
          <w:lang w:eastAsia="uk-UA"/>
        </w:rPr>
        <w:t>питання</w:t>
      </w:r>
      <w:proofErr w:type="spellEnd"/>
      <w:r w:rsidRPr="008F6AFA">
        <w:rPr>
          <w:rFonts w:ascii="Times New Roman" w:eastAsia="Times New Roman" w:hAnsi="Times New Roman" w:cs="Times New Roman"/>
          <w:bCs/>
          <w:sz w:val="28"/>
          <w:szCs w:val="28"/>
          <w:lang w:eastAsia="uk-UA"/>
        </w:rPr>
        <w:t xml:space="preserve"> «Так» </w:t>
      </w:r>
      <w:proofErr w:type="spellStart"/>
      <w:r w:rsidRPr="008F6AFA">
        <w:rPr>
          <w:rFonts w:ascii="Times New Roman" w:eastAsia="Times New Roman" w:hAnsi="Times New Roman" w:cs="Times New Roman"/>
          <w:bCs/>
          <w:sz w:val="28"/>
          <w:szCs w:val="28"/>
          <w:lang w:eastAsia="uk-UA"/>
        </w:rPr>
        <w:t>поставте</w:t>
      </w:r>
      <w:proofErr w:type="spellEnd"/>
      <w:r w:rsidRPr="008F6AFA">
        <w:rPr>
          <w:rFonts w:ascii="Times New Roman" w:eastAsia="Times New Roman" w:hAnsi="Times New Roman" w:cs="Times New Roman"/>
          <w:bCs/>
          <w:sz w:val="28"/>
          <w:szCs w:val="28"/>
          <w:lang w:eastAsia="uk-UA"/>
        </w:rPr>
        <w:t xml:space="preserve"> у </w:t>
      </w:r>
      <w:proofErr w:type="spellStart"/>
      <w:r w:rsidRPr="008F6AFA">
        <w:rPr>
          <w:rFonts w:ascii="Times New Roman" w:eastAsia="Times New Roman" w:hAnsi="Times New Roman" w:cs="Times New Roman"/>
          <w:bCs/>
          <w:sz w:val="28"/>
          <w:szCs w:val="28"/>
          <w:lang w:eastAsia="uk-UA"/>
        </w:rPr>
        <w:t>відповідній</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клітині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реєстраційного</w:t>
      </w:r>
      <w:proofErr w:type="spellEnd"/>
      <w:r w:rsidRPr="008F6AFA">
        <w:rPr>
          <w:rFonts w:ascii="Times New Roman" w:eastAsia="Times New Roman" w:hAnsi="Times New Roman" w:cs="Times New Roman"/>
          <w:bCs/>
          <w:sz w:val="28"/>
          <w:szCs w:val="28"/>
          <w:lang w:eastAsia="uk-UA"/>
        </w:rPr>
        <w:t xml:space="preserve"> бланка знак «+» (плюс), </w:t>
      </w:r>
      <w:proofErr w:type="spellStart"/>
      <w:r w:rsidRPr="008F6AFA">
        <w:rPr>
          <w:rFonts w:ascii="Times New Roman" w:eastAsia="Times New Roman" w:hAnsi="Times New Roman" w:cs="Times New Roman"/>
          <w:bCs/>
          <w:sz w:val="28"/>
          <w:szCs w:val="28"/>
          <w:lang w:eastAsia="uk-UA"/>
        </w:rPr>
        <w:t>якщо</w:t>
      </w:r>
      <w:proofErr w:type="spellEnd"/>
      <w:r w:rsidRPr="008F6AFA">
        <w:rPr>
          <w:rFonts w:ascii="Times New Roman" w:eastAsia="Times New Roman" w:hAnsi="Times New Roman" w:cs="Times New Roman"/>
          <w:bCs/>
          <w:sz w:val="28"/>
          <w:szCs w:val="28"/>
          <w:lang w:eastAsia="uk-UA"/>
        </w:rPr>
        <w:t xml:space="preserve"> Ви </w:t>
      </w:r>
      <w:proofErr w:type="spellStart"/>
      <w:r w:rsidRPr="008F6AFA">
        <w:rPr>
          <w:rFonts w:ascii="Times New Roman" w:eastAsia="Times New Roman" w:hAnsi="Times New Roman" w:cs="Times New Roman"/>
          <w:bCs/>
          <w:sz w:val="28"/>
          <w:szCs w:val="28"/>
          <w:lang w:eastAsia="uk-UA"/>
        </w:rPr>
        <w:t>вибрали</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відповідь</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Ні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поставте</w:t>
      </w:r>
      <w:proofErr w:type="spellEnd"/>
      <w:r w:rsidRPr="008F6AFA">
        <w:rPr>
          <w:rFonts w:ascii="Times New Roman" w:eastAsia="Times New Roman" w:hAnsi="Times New Roman" w:cs="Times New Roman"/>
          <w:bCs/>
          <w:sz w:val="28"/>
          <w:szCs w:val="28"/>
          <w:lang w:eastAsia="uk-UA"/>
        </w:rPr>
        <w:t xml:space="preserve"> знак «</w:t>
      </w:r>
      <w:r w:rsidRPr="008F6AFA">
        <w:rPr>
          <w:rFonts w:ascii="Times New Roman" w:eastAsia="Times New Roman" w:hAnsi="Times New Roman" w:cs="Times New Roman"/>
          <w:bCs/>
          <w:sz w:val="28"/>
          <w:szCs w:val="28"/>
          <w:lang w:val="uk-UA" w:eastAsia="uk-UA"/>
        </w:rPr>
        <w:t>-</w:t>
      </w:r>
      <w:r w:rsidRPr="008F6AFA">
        <w:rPr>
          <w:rFonts w:ascii="Times New Roman" w:eastAsia="Times New Roman" w:hAnsi="Times New Roman" w:cs="Times New Roman"/>
          <w:bCs/>
          <w:sz w:val="28"/>
          <w:szCs w:val="28"/>
          <w:lang w:eastAsia="uk-UA"/>
        </w:rPr>
        <w:t>» (</w:t>
      </w:r>
      <w:proofErr w:type="spellStart"/>
      <w:r w:rsidRPr="008F6AFA">
        <w:rPr>
          <w:rFonts w:ascii="Times New Roman" w:eastAsia="Times New Roman" w:hAnsi="Times New Roman" w:cs="Times New Roman"/>
          <w:bCs/>
          <w:sz w:val="28"/>
          <w:szCs w:val="28"/>
          <w:lang w:eastAsia="uk-UA"/>
        </w:rPr>
        <w:t>мінус</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Уважно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слідкуйте</w:t>
      </w:r>
      <w:proofErr w:type="spellEnd"/>
      <w:r w:rsidRPr="008F6AFA">
        <w:rPr>
          <w:rFonts w:ascii="Times New Roman" w:eastAsia="Times New Roman" w:hAnsi="Times New Roman" w:cs="Times New Roman"/>
          <w:bCs/>
          <w:sz w:val="28"/>
          <w:szCs w:val="28"/>
          <w:lang w:eastAsia="uk-UA"/>
        </w:rPr>
        <w:t xml:space="preserve"> за </w:t>
      </w:r>
      <w:proofErr w:type="spellStart"/>
      <w:r w:rsidRPr="008F6AFA">
        <w:rPr>
          <w:rFonts w:ascii="Times New Roman" w:eastAsia="Times New Roman" w:hAnsi="Times New Roman" w:cs="Times New Roman"/>
          <w:bCs/>
          <w:sz w:val="28"/>
          <w:szCs w:val="28"/>
          <w:lang w:eastAsia="uk-UA"/>
        </w:rPr>
        <w:t>тим</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щоб</w:t>
      </w:r>
      <w:proofErr w:type="spellEnd"/>
      <w:r w:rsidRPr="008F6AFA">
        <w:rPr>
          <w:rFonts w:ascii="Times New Roman" w:eastAsia="Times New Roman" w:hAnsi="Times New Roman" w:cs="Times New Roman"/>
          <w:bCs/>
          <w:sz w:val="28"/>
          <w:szCs w:val="28"/>
          <w:lang w:eastAsia="uk-UA"/>
        </w:rPr>
        <w:t xml:space="preserve"> номер </w:t>
      </w:r>
      <w:proofErr w:type="spellStart"/>
      <w:r w:rsidRPr="008F6AFA">
        <w:rPr>
          <w:rFonts w:ascii="Times New Roman" w:eastAsia="Times New Roman" w:hAnsi="Times New Roman" w:cs="Times New Roman"/>
          <w:bCs/>
          <w:sz w:val="28"/>
          <w:szCs w:val="28"/>
          <w:lang w:eastAsia="uk-UA"/>
        </w:rPr>
        <w:t>питання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анкети</w:t>
      </w:r>
      <w:proofErr w:type="spellEnd"/>
      <w:r w:rsidRPr="008F6AFA">
        <w:rPr>
          <w:rFonts w:ascii="Times New Roman" w:eastAsia="Times New Roman" w:hAnsi="Times New Roman" w:cs="Times New Roman"/>
          <w:bCs/>
          <w:sz w:val="28"/>
          <w:szCs w:val="28"/>
          <w:lang w:eastAsia="uk-UA"/>
        </w:rPr>
        <w:t xml:space="preserve"> і номер </w:t>
      </w:r>
      <w:proofErr w:type="spellStart"/>
      <w:r w:rsidRPr="008F6AFA">
        <w:rPr>
          <w:rFonts w:ascii="Times New Roman" w:eastAsia="Times New Roman" w:hAnsi="Times New Roman" w:cs="Times New Roman"/>
          <w:bCs/>
          <w:sz w:val="28"/>
          <w:szCs w:val="28"/>
          <w:lang w:eastAsia="uk-UA"/>
        </w:rPr>
        <w:t>клітини</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реєстраційного</w:t>
      </w:r>
      <w:proofErr w:type="spellEnd"/>
      <w:r w:rsidRPr="008F6AFA">
        <w:rPr>
          <w:rFonts w:ascii="Times New Roman" w:eastAsia="Times New Roman" w:hAnsi="Times New Roman" w:cs="Times New Roman"/>
          <w:bCs/>
          <w:sz w:val="28"/>
          <w:szCs w:val="28"/>
          <w:lang w:eastAsia="uk-UA"/>
        </w:rPr>
        <w:t xml:space="preserve"> бланка </w:t>
      </w:r>
      <w:proofErr w:type="spellStart"/>
      <w:r w:rsidRPr="008F6AFA">
        <w:rPr>
          <w:rFonts w:ascii="Times New Roman" w:eastAsia="Times New Roman" w:hAnsi="Times New Roman" w:cs="Times New Roman"/>
          <w:bCs/>
          <w:sz w:val="28"/>
          <w:szCs w:val="28"/>
          <w:lang w:eastAsia="uk-UA"/>
        </w:rPr>
        <w:t>співпадали</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Відповідати</w:t>
      </w:r>
      <w:proofErr w:type="spellEnd"/>
      <w:r w:rsidRPr="008F6AFA">
        <w:rPr>
          <w:rFonts w:ascii="Times New Roman" w:eastAsia="Times New Roman" w:hAnsi="Times New Roman" w:cs="Times New Roman"/>
          <w:bCs/>
          <w:sz w:val="28"/>
          <w:szCs w:val="28"/>
          <w:lang w:eastAsia="uk-UA"/>
        </w:rPr>
        <w:t xml:space="preserve"> треба на </w:t>
      </w:r>
      <w:proofErr w:type="spellStart"/>
      <w:r w:rsidRPr="008F6AFA">
        <w:rPr>
          <w:rFonts w:ascii="Times New Roman" w:eastAsia="Times New Roman" w:hAnsi="Times New Roman" w:cs="Times New Roman"/>
          <w:bCs/>
          <w:sz w:val="28"/>
          <w:szCs w:val="28"/>
          <w:lang w:eastAsia="uk-UA"/>
        </w:rPr>
        <w:t>усі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питання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підряд</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нічого</w:t>
      </w:r>
      <w:proofErr w:type="spellEnd"/>
      <w:r w:rsidRPr="008F6AFA">
        <w:rPr>
          <w:rFonts w:ascii="Times New Roman" w:eastAsia="Times New Roman" w:hAnsi="Times New Roman" w:cs="Times New Roman"/>
          <w:bCs/>
          <w:sz w:val="28"/>
          <w:szCs w:val="28"/>
          <w:lang w:eastAsia="uk-UA"/>
        </w:rPr>
        <w:t xml:space="preserve"> не </w:t>
      </w:r>
      <w:proofErr w:type="spellStart"/>
      <w:r w:rsidRPr="008F6AFA">
        <w:rPr>
          <w:rFonts w:ascii="Times New Roman" w:eastAsia="Times New Roman" w:hAnsi="Times New Roman" w:cs="Times New Roman"/>
          <w:bCs/>
          <w:sz w:val="28"/>
          <w:szCs w:val="28"/>
          <w:lang w:eastAsia="uk-UA"/>
        </w:rPr>
        <w:t>пропускаючи</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Якщо</w:t>
      </w:r>
      <w:proofErr w:type="spellEnd"/>
      <w:r w:rsidRPr="008F6AFA">
        <w:rPr>
          <w:rFonts w:ascii="Times New Roman" w:eastAsia="Times New Roman" w:hAnsi="Times New Roman" w:cs="Times New Roman"/>
          <w:bCs/>
          <w:sz w:val="28"/>
          <w:szCs w:val="28"/>
          <w:lang w:eastAsia="uk-UA"/>
        </w:rPr>
        <w:t xml:space="preserve"> у Вас </w:t>
      </w:r>
      <w:proofErr w:type="spellStart"/>
      <w:r w:rsidRPr="008F6AFA">
        <w:rPr>
          <w:rFonts w:ascii="Times New Roman" w:eastAsia="Times New Roman" w:hAnsi="Times New Roman" w:cs="Times New Roman"/>
          <w:bCs/>
          <w:sz w:val="28"/>
          <w:szCs w:val="28"/>
          <w:lang w:eastAsia="uk-UA"/>
        </w:rPr>
        <w:t>виникнуть</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питання</w:t>
      </w:r>
      <w:proofErr w:type="spellEnd"/>
      <w:r w:rsidRPr="008F6AFA">
        <w:rPr>
          <w:rFonts w:ascii="Times New Roman" w:eastAsia="Times New Roman" w:hAnsi="Times New Roman" w:cs="Times New Roman"/>
          <w:bCs/>
          <w:sz w:val="28"/>
          <w:szCs w:val="28"/>
          <w:lang w:eastAsia="uk-UA"/>
        </w:rPr>
        <w:t xml:space="preserve"> – </w:t>
      </w:r>
      <w:proofErr w:type="spellStart"/>
      <w:r w:rsidRPr="008F6AFA">
        <w:rPr>
          <w:rFonts w:ascii="Times New Roman" w:eastAsia="Times New Roman" w:hAnsi="Times New Roman" w:cs="Times New Roman"/>
          <w:bCs/>
          <w:sz w:val="28"/>
          <w:szCs w:val="28"/>
          <w:lang w:eastAsia="uk-UA"/>
        </w:rPr>
        <w:t>підніміть</w:t>
      </w:r>
      <w:proofErr w:type="spellEnd"/>
      <w:r w:rsidRPr="008F6AFA">
        <w:rPr>
          <w:rFonts w:ascii="Times New Roman" w:eastAsia="Times New Roman" w:hAnsi="Times New Roman" w:cs="Times New Roman"/>
          <w:bCs/>
          <w:sz w:val="28"/>
          <w:szCs w:val="28"/>
          <w:lang w:eastAsia="uk-UA"/>
        </w:rPr>
        <w:t xml:space="preserve"> руку».</w:t>
      </w:r>
    </w:p>
    <w:p w14:paraId="541CEE67" w14:textId="77777777" w:rsidR="004128CF" w:rsidRPr="004128CF" w:rsidRDefault="004128CF" w:rsidP="008F6AFA">
      <w:pPr>
        <w:spacing w:after="0" w:line="360" w:lineRule="auto"/>
        <w:ind w:firstLine="709"/>
        <w:jc w:val="both"/>
        <w:rPr>
          <w:rFonts w:ascii="Times New Roman" w:eastAsia="Times New Roman" w:hAnsi="Times New Roman" w:cs="Times New Roman"/>
          <w:b/>
          <w:sz w:val="28"/>
          <w:szCs w:val="28"/>
          <w:lang w:eastAsia="uk-UA"/>
        </w:rPr>
      </w:pPr>
      <w:proofErr w:type="spellStart"/>
      <w:r w:rsidRPr="004128CF">
        <w:rPr>
          <w:rFonts w:ascii="Times New Roman" w:eastAsia="Times New Roman" w:hAnsi="Times New Roman" w:cs="Times New Roman"/>
          <w:b/>
          <w:sz w:val="28"/>
          <w:szCs w:val="28"/>
          <w:lang w:eastAsia="uk-UA"/>
        </w:rPr>
        <w:t>Питання</w:t>
      </w:r>
      <w:proofErr w:type="spellEnd"/>
      <w:r w:rsidRPr="004128CF">
        <w:rPr>
          <w:rFonts w:ascii="Times New Roman" w:eastAsia="Times New Roman" w:hAnsi="Times New Roman" w:cs="Times New Roman"/>
          <w:b/>
          <w:sz w:val="28"/>
          <w:szCs w:val="28"/>
          <w:lang w:eastAsia="uk-UA"/>
        </w:rPr>
        <w:t>:</w:t>
      </w:r>
    </w:p>
    <w:p w14:paraId="74F2BA0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гніваюся</w:t>
      </w:r>
      <w:proofErr w:type="spellEnd"/>
      <w:r w:rsidRPr="008F6AFA">
        <w:rPr>
          <w:rFonts w:ascii="Times New Roman" w:eastAsia="Times New Roman" w:hAnsi="Times New Roman" w:cs="Times New Roman"/>
          <w:sz w:val="28"/>
          <w:szCs w:val="28"/>
          <w:lang w:eastAsia="uk-UA"/>
        </w:rPr>
        <w:t>.</w:t>
      </w:r>
    </w:p>
    <w:p w14:paraId="1ED6E1B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 </w:t>
      </w:r>
      <w:proofErr w:type="spellStart"/>
      <w:r w:rsidRPr="008F6AFA">
        <w:rPr>
          <w:rFonts w:ascii="Times New Roman" w:eastAsia="Times New Roman" w:hAnsi="Times New Roman" w:cs="Times New Roman"/>
          <w:sz w:val="28"/>
          <w:szCs w:val="28"/>
          <w:lang w:eastAsia="uk-UA"/>
        </w:rPr>
        <w:t>Зазвичай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вранці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прокидаюся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свіжим</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відпочилим</w:t>
      </w:r>
      <w:proofErr w:type="spellEnd"/>
      <w:r w:rsidRPr="008F6AFA">
        <w:rPr>
          <w:rFonts w:ascii="Times New Roman" w:eastAsia="Times New Roman" w:hAnsi="Times New Roman" w:cs="Times New Roman"/>
          <w:sz w:val="28"/>
          <w:szCs w:val="28"/>
          <w:lang w:eastAsia="uk-UA"/>
        </w:rPr>
        <w:t>.</w:t>
      </w:r>
    </w:p>
    <w:p w14:paraId="349D7D5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 Зараз я </w:t>
      </w:r>
      <w:proofErr w:type="spellStart"/>
      <w:r w:rsidRPr="008F6AFA">
        <w:rPr>
          <w:rFonts w:ascii="Times New Roman" w:eastAsia="Times New Roman" w:hAnsi="Times New Roman" w:cs="Times New Roman"/>
          <w:sz w:val="28"/>
          <w:szCs w:val="28"/>
          <w:lang w:eastAsia="uk-UA"/>
        </w:rPr>
        <w:t>приблизно</w:t>
      </w:r>
      <w:proofErr w:type="spellEnd"/>
      <w:r w:rsidRPr="008F6AFA">
        <w:rPr>
          <w:rFonts w:ascii="Times New Roman" w:eastAsia="Times New Roman" w:hAnsi="Times New Roman" w:cs="Times New Roman"/>
          <w:sz w:val="28"/>
          <w:szCs w:val="28"/>
          <w:lang w:eastAsia="uk-UA"/>
        </w:rPr>
        <w:t xml:space="preserve"> так само </w:t>
      </w:r>
      <w:proofErr w:type="spellStart"/>
      <w:r w:rsidRPr="008F6AFA">
        <w:rPr>
          <w:rFonts w:ascii="Times New Roman" w:eastAsia="Times New Roman" w:hAnsi="Times New Roman" w:cs="Times New Roman"/>
          <w:sz w:val="28"/>
          <w:szCs w:val="28"/>
          <w:lang w:eastAsia="uk-UA"/>
        </w:rPr>
        <w:t>працездатний</w:t>
      </w:r>
      <w:proofErr w:type="spellEnd"/>
      <w:r w:rsidRPr="008F6AFA">
        <w:rPr>
          <w:rFonts w:ascii="Times New Roman" w:eastAsia="Times New Roman" w:hAnsi="Times New Roman" w:cs="Times New Roman"/>
          <w:sz w:val="28"/>
          <w:szCs w:val="28"/>
          <w:lang w:eastAsia="uk-UA"/>
        </w:rPr>
        <w:t xml:space="preserve">, як і </w:t>
      </w:r>
      <w:proofErr w:type="spellStart"/>
      <w:r w:rsidRPr="008F6AFA">
        <w:rPr>
          <w:rFonts w:ascii="Times New Roman" w:eastAsia="Times New Roman" w:hAnsi="Times New Roman" w:cs="Times New Roman"/>
          <w:sz w:val="28"/>
          <w:szCs w:val="28"/>
          <w:lang w:eastAsia="uk-UA"/>
        </w:rPr>
        <w:t>завжди</w:t>
      </w:r>
      <w:proofErr w:type="spellEnd"/>
      <w:r w:rsidRPr="008F6AFA">
        <w:rPr>
          <w:rFonts w:ascii="Times New Roman" w:eastAsia="Times New Roman" w:hAnsi="Times New Roman" w:cs="Times New Roman"/>
          <w:sz w:val="28"/>
          <w:szCs w:val="28"/>
          <w:lang w:eastAsia="uk-UA"/>
        </w:rPr>
        <w:t>.</w:t>
      </w:r>
    </w:p>
    <w:p w14:paraId="18DE99B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 Доля ясно несправедлива </w:t>
      </w:r>
      <w:proofErr w:type="gramStart"/>
      <w:r w:rsidRPr="008F6AFA">
        <w:rPr>
          <w:rFonts w:ascii="Times New Roman" w:eastAsia="Times New Roman" w:hAnsi="Times New Roman" w:cs="Times New Roman"/>
          <w:sz w:val="28"/>
          <w:szCs w:val="28"/>
          <w:lang w:eastAsia="uk-UA"/>
        </w:rPr>
        <w:t>до мене</w:t>
      </w:r>
      <w:proofErr w:type="gramEnd"/>
      <w:r w:rsidRPr="008F6AFA">
        <w:rPr>
          <w:rFonts w:ascii="Times New Roman" w:eastAsia="Times New Roman" w:hAnsi="Times New Roman" w:cs="Times New Roman"/>
          <w:sz w:val="28"/>
          <w:szCs w:val="28"/>
          <w:lang w:eastAsia="uk-UA"/>
        </w:rPr>
        <w:t>.</w:t>
      </w:r>
    </w:p>
    <w:p w14:paraId="2EBB1DC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 Запори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рідко</w:t>
      </w:r>
      <w:proofErr w:type="spellEnd"/>
      <w:r w:rsidRPr="008F6AFA">
        <w:rPr>
          <w:rFonts w:ascii="Times New Roman" w:eastAsia="Times New Roman" w:hAnsi="Times New Roman" w:cs="Times New Roman"/>
          <w:sz w:val="28"/>
          <w:szCs w:val="28"/>
          <w:lang w:eastAsia="uk-UA"/>
        </w:rPr>
        <w:t>.</w:t>
      </w:r>
    </w:p>
    <w:p w14:paraId="5B7131A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 Часом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хотілося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покинути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свій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будинок</w:t>
      </w:r>
      <w:proofErr w:type="spellEnd"/>
      <w:r w:rsidRPr="008F6AFA">
        <w:rPr>
          <w:rFonts w:ascii="Times New Roman" w:eastAsia="Times New Roman" w:hAnsi="Times New Roman" w:cs="Times New Roman"/>
          <w:sz w:val="28"/>
          <w:szCs w:val="28"/>
          <w:lang w:eastAsia="uk-UA"/>
        </w:rPr>
        <w:t>.</w:t>
      </w:r>
    </w:p>
    <w:p w14:paraId="208ACAE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 Часом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 xml:space="preserve"> напади </w:t>
      </w:r>
      <w:proofErr w:type="spellStart"/>
      <w:r w:rsidRPr="008F6AFA">
        <w:rPr>
          <w:rFonts w:ascii="Times New Roman" w:eastAsia="Times New Roman" w:hAnsi="Times New Roman" w:cs="Times New Roman"/>
          <w:sz w:val="28"/>
          <w:szCs w:val="28"/>
          <w:lang w:eastAsia="uk-UA"/>
        </w:rPr>
        <w:t>сміху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плачу, з </w:t>
      </w:r>
      <w:proofErr w:type="spellStart"/>
      <w:r w:rsidRPr="008F6AFA">
        <w:rPr>
          <w:rFonts w:ascii="Times New Roman" w:eastAsia="Times New Roman" w:hAnsi="Times New Roman" w:cs="Times New Roman"/>
          <w:sz w:val="28"/>
          <w:szCs w:val="28"/>
          <w:lang w:eastAsia="uk-UA"/>
        </w:rPr>
        <w:t>якими</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ніяк</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можу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впоратися</w:t>
      </w:r>
      <w:proofErr w:type="spellEnd"/>
      <w:r w:rsidRPr="008F6AFA">
        <w:rPr>
          <w:rFonts w:ascii="Times New Roman" w:eastAsia="Times New Roman" w:hAnsi="Times New Roman" w:cs="Times New Roman"/>
          <w:sz w:val="28"/>
          <w:szCs w:val="28"/>
          <w:lang w:eastAsia="uk-UA"/>
        </w:rPr>
        <w:t>.</w:t>
      </w:r>
    </w:p>
    <w:p w14:paraId="0795F33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мене </w:t>
      </w:r>
      <w:proofErr w:type="spellStart"/>
      <w:r w:rsidRPr="008F6AFA">
        <w:rPr>
          <w:rFonts w:ascii="Times New Roman" w:eastAsia="Times New Roman" w:hAnsi="Times New Roman" w:cs="Times New Roman"/>
          <w:sz w:val="28"/>
          <w:szCs w:val="28"/>
          <w:lang w:eastAsia="uk-UA"/>
        </w:rPr>
        <w:t>ніхто</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розуміє</w:t>
      </w:r>
      <w:proofErr w:type="spellEnd"/>
      <w:r w:rsidRPr="008F6AFA">
        <w:rPr>
          <w:rFonts w:ascii="Times New Roman" w:eastAsia="Times New Roman" w:hAnsi="Times New Roman" w:cs="Times New Roman"/>
          <w:sz w:val="28"/>
          <w:szCs w:val="28"/>
          <w:lang w:eastAsia="uk-UA"/>
        </w:rPr>
        <w:t>.</w:t>
      </w:r>
    </w:p>
    <w:p w14:paraId="1E9FE71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хтось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заподіяв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зло, то я повинен </w:t>
      </w:r>
      <w:proofErr w:type="spellStart"/>
      <w:r w:rsidRPr="008F6AFA">
        <w:rPr>
          <w:rFonts w:ascii="Times New Roman" w:eastAsia="Times New Roman" w:hAnsi="Times New Roman" w:cs="Times New Roman"/>
          <w:sz w:val="28"/>
          <w:szCs w:val="28"/>
          <w:lang w:eastAsia="uk-UA"/>
        </w:rPr>
        <w:t>відповісти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йому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тим</w:t>
      </w:r>
      <w:proofErr w:type="spellEnd"/>
      <w:r w:rsidRPr="008F6AFA">
        <w:rPr>
          <w:rFonts w:ascii="Times New Roman" w:eastAsia="Times New Roman" w:hAnsi="Times New Roman" w:cs="Times New Roman"/>
          <w:sz w:val="28"/>
          <w:szCs w:val="28"/>
          <w:lang w:eastAsia="uk-UA"/>
        </w:rPr>
        <w:t xml:space="preserve"> же.</w:t>
      </w:r>
    </w:p>
    <w:p w14:paraId="7770FE9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 xml:space="preserve">10.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в голову </w:t>
      </w:r>
      <w:proofErr w:type="spellStart"/>
      <w:r w:rsidRPr="008F6AFA">
        <w:rPr>
          <w:rFonts w:ascii="Times New Roman" w:eastAsia="Times New Roman" w:hAnsi="Times New Roman" w:cs="Times New Roman"/>
          <w:sz w:val="28"/>
          <w:szCs w:val="28"/>
          <w:lang w:eastAsia="uk-UA"/>
        </w:rPr>
        <w:t>приходять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такі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нехороші</w:t>
      </w:r>
      <w:proofErr w:type="spellEnd"/>
      <w:r w:rsidRPr="008F6AFA">
        <w:rPr>
          <w:rFonts w:ascii="Times New Roman" w:eastAsia="Times New Roman" w:hAnsi="Times New Roman" w:cs="Times New Roman"/>
          <w:sz w:val="28"/>
          <w:szCs w:val="28"/>
          <w:lang w:eastAsia="uk-UA"/>
        </w:rPr>
        <w:t xml:space="preserve"> думки,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краще</w:t>
      </w:r>
      <w:proofErr w:type="spellEnd"/>
      <w:r w:rsidRPr="008F6AFA">
        <w:rPr>
          <w:rFonts w:ascii="Times New Roman" w:eastAsia="Times New Roman" w:hAnsi="Times New Roman" w:cs="Times New Roman"/>
          <w:sz w:val="28"/>
          <w:szCs w:val="28"/>
          <w:lang w:eastAsia="uk-UA"/>
        </w:rPr>
        <w:t xml:space="preserve"> про них </w:t>
      </w:r>
      <w:proofErr w:type="spellStart"/>
      <w:r w:rsidRPr="008F6AFA">
        <w:rPr>
          <w:rFonts w:ascii="Times New Roman" w:eastAsia="Times New Roman" w:hAnsi="Times New Roman" w:cs="Times New Roman"/>
          <w:sz w:val="28"/>
          <w:szCs w:val="28"/>
          <w:lang w:eastAsia="uk-UA"/>
        </w:rPr>
        <w:t>нікому</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розповідати</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sz w:val="28"/>
          <w:szCs w:val="28"/>
          <w:lang w:val="uk-UA" w:eastAsia="uk-UA"/>
        </w:rPr>
        <w:t xml:space="preserve"> </w:t>
      </w:r>
    </w:p>
    <w:p w14:paraId="44E50C7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p>
    <w:p w14:paraId="221C81C2"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3AAAB65C"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4222BAD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зосередитися</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якому</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завданні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роботі</w:t>
      </w:r>
      <w:proofErr w:type="spellEnd"/>
      <w:r w:rsidRPr="008F6AFA">
        <w:rPr>
          <w:rFonts w:ascii="Times New Roman" w:eastAsia="Times New Roman" w:hAnsi="Times New Roman" w:cs="Times New Roman"/>
          <w:sz w:val="28"/>
          <w:szCs w:val="28"/>
          <w:lang w:eastAsia="uk-UA"/>
        </w:rPr>
        <w:t>.</w:t>
      </w:r>
    </w:p>
    <w:p w14:paraId="4965C42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 xml:space="preserve"> часто </w:t>
      </w:r>
      <w:proofErr w:type="spellStart"/>
      <w:r w:rsidRPr="008F6AFA">
        <w:rPr>
          <w:rFonts w:ascii="Times New Roman" w:eastAsia="Times New Roman" w:hAnsi="Times New Roman" w:cs="Times New Roman"/>
          <w:sz w:val="28"/>
          <w:szCs w:val="28"/>
          <w:lang w:eastAsia="uk-UA"/>
        </w:rPr>
        <w:t>дивні</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незвичайні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переживання</w:t>
      </w:r>
      <w:proofErr w:type="spellEnd"/>
      <w:r w:rsidRPr="008F6AFA">
        <w:rPr>
          <w:rFonts w:ascii="Times New Roman" w:eastAsia="Times New Roman" w:hAnsi="Times New Roman" w:cs="Times New Roman"/>
          <w:sz w:val="28"/>
          <w:szCs w:val="28"/>
          <w:lang w:eastAsia="uk-UA"/>
        </w:rPr>
        <w:t>.</w:t>
      </w:r>
    </w:p>
    <w:p w14:paraId="60222EE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було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неприємностей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із</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за </w:t>
      </w:r>
      <w:proofErr w:type="spellStart"/>
      <w:r w:rsidRPr="008F6AFA">
        <w:rPr>
          <w:rFonts w:ascii="Times New Roman" w:eastAsia="Times New Roman" w:hAnsi="Times New Roman" w:cs="Times New Roman"/>
          <w:sz w:val="28"/>
          <w:szCs w:val="28"/>
          <w:lang w:eastAsia="uk-UA"/>
        </w:rPr>
        <w:t>моєї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поведінки</w:t>
      </w:r>
      <w:proofErr w:type="spellEnd"/>
      <w:r w:rsidRPr="008F6AFA">
        <w:rPr>
          <w:rFonts w:ascii="Times New Roman" w:eastAsia="Times New Roman" w:hAnsi="Times New Roman" w:cs="Times New Roman"/>
          <w:sz w:val="28"/>
          <w:szCs w:val="28"/>
          <w:lang w:eastAsia="uk-UA"/>
        </w:rPr>
        <w:t>.</w:t>
      </w:r>
    </w:p>
    <w:p w14:paraId="1A6D687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 У </w:t>
      </w:r>
      <w:proofErr w:type="spellStart"/>
      <w:r w:rsidRPr="008F6AFA">
        <w:rPr>
          <w:rFonts w:ascii="Times New Roman" w:eastAsia="Times New Roman" w:hAnsi="Times New Roman" w:cs="Times New Roman"/>
          <w:sz w:val="28"/>
          <w:szCs w:val="28"/>
          <w:lang w:eastAsia="uk-UA"/>
        </w:rPr>
        <w:t>дитинстві</w:t>
      </w:r>
      <w:proofErr w:type="spellEnd"/>
      <w:r w:rsidRPr="008F6AFA">
        <w:rPr>
          <w:rFonts w:ascii="Times New Roman" w:eastAsia="Times New Roman" w:hAnsi="Times New Roman" w:cs="Times New Roman"/>
          <w:sz w:val="28"/>
          <w:szCs w:val="28"/>
          <w:lang w:eastAsia="uk-UA"/>
        </w:rPr>
        <w:t xml:space="preserve"> я у </w:t>
      </w:r>
      <w:proofErr w:type="spellStart"/>
      <w:r w:rsidRPr="008F6AFA">
        <w:rPr>
          <w:rFonts w:ascii="Times New Roman" w:eastAsia="Times New Roman" w:hAnsi="Times New Roman" w:cs="Times New Roman"/>
          <w:sz w:val="28"/>
          <w:szCs w:val="28"/>
          <w:lang w:eastAsia="uk-UA"/>
        </w:rPr>
        <w:t>свій</w:t>
      </w:r>
      <w:proofErr w:type="spellEnd"/>
      <w:r w:rsidRPr="008F6AFA">
        <w:rPr>
          <w:rFonts w:ascii="Times New Roman" w:eastAsia="Times New Roman" w:hAnsi="Times New Roman" w:cs="Times New Roman"/>
          <w:sz w:val="28"/>
          <w:szCs w:val="28"/>
          <w:lang w:eastAsia="uk-UA"/>
        </w:rPr>
        <w:t xml:space="preserve"> час </w:t>
      </w:r>
      <w:proofErr w:type="spellStart"/>
      <w:r w:rsidRPr="008F6AFA">
        <w:rPr>
          <w:rFonts w:ascii="Times New Roman" w:eastAsia="Times New Roman" w:hAnsi="Times New Roman" w:cs="Times New Roman"/>
          <w:sz w:val="28"/>
          <w:szCs w:val="28"/>
          <w:lang w:eastAsia="uk-UA"/>
        </w:rPr>
        <w:t>здійснював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дрібні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крадіжки</w:t>
      </w:r>
      <w:proofErr w:type="spellEnd"/>
      <w:r w:rsidRPr="008F6AFA">
        <w:rPr>
          <w:rFonts w:ascii="Times New Roman" w:eastAsia="Times New Roman" w:hAnsi="Times New Roman" w:cs="Times New Roman"/>
          <w:sz w:val="28"/>
          <w:szCs w:val="28"/>
          <w:lang w:eastAsia="uk-UA"/>
        </w:rPr>
        <w:t>.</w:t>
      </w:r>
    </w:p>
    <w:p w14:paraId="724DB1A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з</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являється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бажання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ламати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крушити</w:t>
      </w:r>
      <w:proofErr w:type="spellEnd"/>
      <w:r w:rsidRPr="008F6AFA">
        <w:rPr>
          <w:rFonts w:ascii="Times New Roman" w:eastAsia="Times New Roman" w:hAnsi="Times New Roman" w:cs="Times New Roman"/>
          <w:sz w:val="28"/>
          <w:szCs w:val="28"/>
          <w:lang w:eastAsia="uk-UA"/>
        </w:rPr>
        <w:t xml:space="preserve"> усе </w:t>
      </w:r>
      <w:proofErr w:type="spellStart"/>
      <w:r w:rsidRPr="008F6AFA">
        <w:rPr>
          <w:rFonts w:ascii="Times New Roman" w:eastAsia="Times New Roman" w:hAnsi="Times New Roman" w:cs="Times New Roman"/>
          <w:sz w:val="28"/>
          <w:szCs w:val="28"/>
          <w:lang w:eastAsia="uk-UA"/>
        </w:rPr>
        <w:t>навкруги</w:t>
      </w:r>
      <w:proofErr w:type="spellEnd"/>
      <w:r w:rsidRPr="008F6AFA">
        <w:rPr>
          <w:rFonts w:ascii="Times New Roman" w:eastAsia="Times New Roman" w:hAnsi="Times New Roman" w:cs="Times New Roman"/>
          <w:sz w:val="28"/>
          <w:szCs w:val="28"/>
          <w:lang w:eastAsia="uk-UA"/>
        </w:rPr>
        <w:t>.</w:t>
      </w:r>
    </w:p>
    <w:p w14:paraId="29A59A1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16. </w:t>
      </w:r>
      <w:proofErr w:type="spellStart"/>
      <w:r w:rsidRPr="008F6AFA">
        <w:rPr>
          <w:rFonts w:ascii="Times New Roman" w:eastAsia="Times New Roman" w:hAnsi="Times New Roman" w:cs="Times New Roman"/>
          <w:sz w:val="28"/>
          <w:szCs w:val="28"/>
          <w:lang w:eastAsia="uk-UA"/>
        </w:rPr>
        <w:t>Бувало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цілими</w:t>
      </w:r>
      <w:proofErr w:type="spellEnd"/>
      <w:r w:rsidRPr="008F6AFA">
        <w:rPr>
          <w:rFonts w:ascii="Times New Roman" w:eastAsia="Times New Roman" w:hAnsi="Times New Roman" w:cs="Times New Roman"/>
          <w:sz w:val="28"/>
          <w:szCs w:val="28"/>
          <w:lang w:eastAsia="uk-UA"/>
        </w:rPr>
        <w:t xml:space="preserve"> днями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тижнями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нічого</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міг</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робити</w:t>
      </w:r>
      <w:proofErr w:type="spellEnd"/>
      <w:r w:rsidRPr="008F6AFA">
        <w:rPr>
          <w:rFonts w:ascii="Times New Roman" w:eastAsia="Times New Roman" w:hAnsi="Times New Roman" w:cs="Times New Roman"/>
          <w:sz w:val="28"/>
          <w:szCs w:val="28"/>
          <w:lang w:eastAsia="uk-UA"/>
        </w:rPr>
        <w:t xml:space="preserve">, тому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ніяк</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міг</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змусити</w:t>
      </w:r>
      <w:proofErr w:type="spellEnd"/>
      <w:r w:rsidRPr="008F6AFA">
        <w:rPr>
          <w:rFonts w:ascii="Times New Roman" w:eastAsia="Times New Roman" w:hAnsi="Times New Roman" w:cs="Times New Roman"/>
          <w:sz w:val="28"/>
          <w:szCs w:val="28"/>
          <w:lang w:eastAsia="uk-UA"/>
        </w:rPr>
        <w:t xml:space="preserve"> себе </w:t>
      </w:r>
      <w:proofErr w:type="spellStart"/>
      <w:r w:rsidRPr="008F6AFA">
        <w:rPr>
          <w:rFonts w:ascii="Times New Roman" w:eastAsia="Times New Roman" w:hAnsi="Times New Roman" w:cs="Times New Roman"/>
          <w:sz w:val="28"/>
          <w:szCs w:val="28"/>
          <w:lang w:eastAsia="uk-UA"/>
        </w:rPr>
        <w:t>взятися</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роботи</w:t>
      </w:r>
      <w:proofErr w:type="spellEnd"/>
      <w:r w:rsidRPr="008F6AFA">
        <w:rPr>
          <w:rFonts w:ascii="Times New Roman" w:eastAsia="Times New Roman" w:hAnsi="Times New Roman" w:cs="Times New Roman"/>
          <w:sz w:val="28"/>
          <w:szCs w:val="28"/>
          <w:lang w:eastAsia="uk-UA"/>
        </w:rPr>
        <w:t>.</w:t>
      </w:r>
    </w:p>
    <w:p w14:paraId="5114CA8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17. Сон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переривчастий</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неспокійний</w:t>
      </w:r>
      <w:proofErr w:type="spellEnd"/>
      <w:r w:rsidRPr="008F6AFA">
        <w:rPr>
          <w:rFonts w:ascii="Times New Roman" w:eastAsia="Times New Roman" w:hAnsi="Times New Roman" w:cs="Times New Roman"/>
          <w:sz w:val="28"/>
          <w:szCs w:val="28"/>
          <w:lang w:eastAsia="uk-UA"/>
        </w:rPr>
        <w:t>.</w:t>
      </w:r>
    </w:p>
    <w:p w14:paraId="25A99D8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18. Моя </w:t>
      </w:r>
      <w:proofErr w:type="spellStart"/>
      <w:r w:rsidRPr="008F6AFA">
        <w:rPr>
          <w:rFonts w:ascii="Times New Roman" w:eastAsia="Times New Roman" w:hAnsi="Times New Roman" w:cs="Times New Roman"/>
          <w:sz w:val="28"/>
          <w:szCs w:val="28"/>
          <w:lang w:eastAsia="uk-UA"/>
        </w:rPr>
        <w:t>сім</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я </w:t>
      </w:r>
      <w:proofErr w:type="spellStart"/>
      <w:r w:rsidRPr="008F6AFA">
        <w:rPr>
          <w:rFonts w:ascii="Times New Roman" w:eastAsia="Times New Roman" w:hAnsi="Times New Roman" w:cs="Times New Roman"/>
          <w:sz w:val="28"/>
          <w:szCs w:val="28"/>
          <w:lang w:eastAsia="uk-UA"/>
        </w:rPr>
        <w:t>відноситься</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несхваленням</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тієї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роботи</w:t>
      </w:r>
      <w:proofErr w:type="spellEnd"/>
      <w:r w:rsidRPr="008F6AFA">
        <w:rPr>
          <w:rFonts w:ascii="Times New Roman" w:eastAsia="Times New Roman" w:hAnsi="Times New Roman" w:cs="Times New Roman"/>
          <w:sz w:val="28"/>
          <w:szCs w:val="28"/>
          <w:lang w:eastAsia="uk-UA"/>
        </w:rPr>
        <w:t xml:space="preserve">, яку я </w:t>
      </w:r>
      <w:proofErr w:type="spellStart"/>
      <w:r w:rsidRPr="008F6AFA">
        <w:rPr>
          <w:rFonts w:ascii="Times New Roman" w:eastAsia="Times New Roman" w:hAnsi="Times New Roman" w:cs="Times New Roman"/>
          <w:sz w:val="28"/>
          <w:szCs w:val="28"/>
          <w:lang w:eastAsia="uk-UA"/>
        </w:rPr>
        <w:t>вибрав</w:t>
      </w:r>
      <w:proofErr w:type="spellEnd"/>
      <w:r w:rsidRPr="008F6AFA">
        <w:rPr>
          <w:rFonts w:ascii="Times New Roman" w:eastAsia="Times New Roman" w:hAnsi="Times New Roman" w:cs="Times New Roman"/>
          <w:sz w:val="28"/>
          <w:szCs w:val="28"/>
          <w:lang w:eastAsia="uk-UA"/>
        </w:rPr>
        <w:t>.</w:t>
      </w:r>
    </w:p>
    <w:p w14:paraId="770CA4F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19. </w:t>
      </w:r>
      <w:proofErr w:type="spellStart"/>
      <w:r w:rsidRPr="008F6AFA">
        <w:rPr>
          <w:rFonts w:ascii="Times New Roman" w:eastAsia="Times New Roman" w:hAnsi="Times New Roman" w:cs="Times New Roman"/>
          <w:sz w:val="28"/>
          <w:szCs w:val="28"/>
          <w:lang w:eastAsia="uk-UA"/>
        </w:rPr>
        <w:t>Бували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випадки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не </w:t>
      </w:r>
      <w:proofErr w:type="spellStart"/>
      <w:r w:rsidRPr="008F6AFA">
        <w:rPr>
          <w:rFonts w:ascii="Times New Roman" w:eastAsia="Times New Roman" w:hAnsi="Times New Roman" w:cs="Times New Roman"/>
          <w:sz w:val="28"/>
          <w:szCs w:val="28"/>
          <w:lang w:eastAsia="uk-UA"/>
        </w:rPr>
        <w:t>стримував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обіцянок</w:t>
      </w:r>
      <w:proofErr w:type="spellEnd"/>
      <w:r w:rsidRPr="008F6AFA">
        <w:rPr>
          <w:rFonts w:ascii="Times New Roman" w:eastAsia="Times New Roman" w:hAnsi="Times New Roman" w:cs="Times New Roman"/>
          <w:sz w:val="28"/>
          <w:szCs w:val="28"/>
          <w:lang w:eastAsia="uk-UA"/>
        </w:rPr>
        <w:t>.</w:t>
      </w:r>
    </w:p>
    <w:p w14:paraId="3B20C98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20. Голова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болить</w:t>
      </w:r>
      <w:proofErr w:type="spellEnd"/>
      <w:r w:rsidRPr="008F6AFA">
        <w:rPr>
          <w:rFonts w:ascii="Times New Roman" w:eastAsia="Times New Roman" w:hAnsi="Times New Roman" w:cs="Times New Roman"/>
          <w:sz w:val="28"/>
          <w:szCs w:val="28"/>
          <w:lang w:eastAsia="uk-UA"/>
        </w:rPr>
        <w:t xml:space="preserve"> часто.</w:t>
      </w:r>
    </w:p>
    <w:p w14:paraId="73DF41C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21. Раз на </w:t>
      </w:r>
      <w:proofErr w:type="spellStart"/>
      <w:r w:rsidRPr="008F6AFA">
        <w:rPr>
          <w:rFonts w:ascii="Times New Roman" w:eastAsia="Times New Roman" w:hAnsi="Times New Roman" w:cs="Times New Roman"/>
          <w:sz w:val="28"/>
          <w:szCs w:val="28"/>
          <w:lang w:eastAsia="uk-UA"/>
        </w:rPr>
        <w:t>тиждень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частіше</w:t>
      </w:r>
      <w:proofErr w:type="spellEnd"/>
      <w:r w:rsidRPr="008F6AFA">
        <w:rPr>
          <w:rFonts w:ascii="Times New Roman" w:eastAsia="Times New Roman" w:hAnsi="Times New Roman" w:cs="Times New Roman"/>
          <w:sz w:val="28"/>
          <w:szCs w:val="28"/>
          <w:lang w:eastAsia="uk-UA"/>
        </w:rPr>
        <w:t xml:space="preserve"> я без </w:t>
      </w:r>
      <w:proofErr w:type="spellStart"/>
      <w:r w:rsidRPr="008F6AFA">
        <w:rPr>
          <w:rFonts w:ascii="Times New Roman" w:eastAsia="Times New Roman" w:hAnsi="Times New Roman" w:cs="Times New Roman"/>
          <w:sz w:val="28"/>
          <w:szCs w:val="28"/>
          <w:lang w:eastAsia="uk-UA"/>
        </w:rPr>
        <w:t>всякої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видимої</w:t>
      </w:r>
      <w:proofErr w:type="spellEnd"/>
      <w:r w:rsidRPr="008F6AFA">
        <w:rPr>
          <w:rFonts w:ascii="Times New Roman" w:eastAsia="Times New Roman" w:hAnsi="Times New Roman" w:cs="Times New Roman"/>
          <w:sz w:val="28"/>
          <w:szCs w:val="28"/>
          <w:lang w:eastAsia="uk-UA"/>
        </w:rPr>
        <w:t xml:space="preserve"> причини </w:t>
      </w:r>
      <w:proofErr w:type="spellStart"/>
      <w:r w:rsidRPr="008F6AFA">
        <w:rPr>
          <w:rFonts w:ascii="Times New Roman" w:eastAsia="Times New Roman" w:hAnsi="Times New Roman" w:cs="Times New Roman"/>
          <w:sz w:val="28"/>
          <w:szCs w:val="28"/>
          <w:lang w:eastAsia="uk-UA"/>
        </w:rPr>
        <w:t>несподівано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відчуваю</w:t>
      </w:r>
      <w:proofErr w:type="spellEnd"/>
      <w:r w:rsidRPr="008F6AFA">
        <w:rPr>
          <w:rFonts w:ascii="Times New Roman" w:eastAsia="Times New Roman" w:hAnsi="Times New Roman" w:cs="Times New Roman"/>
          <w:sz w:val="28"/>
          <w:szCs w:val="28"/>
          <w:lang w:eastAsia="uk-UA"/>
        </w:rPr>
        <w:t xml:space="preserve"> жар в </w:t>
      </w:r>
      <w:proofErr w:type="spellStart"/>
      <w:r w:rsidRPr="008F6AFA">
        <w:rPr>
          <w:rFonts w:ascii="Times New Roman" w:eastAsia="Times New Roman" w:hAnsi="Times New Roman" w:cs="Times New Roman"/>
          <w:sz w:val="28"/>
          <w:szCs w:val="28"/>
          <w:lang w:eastAsia="uk-UA"/>
        </w:rPr>
        <w:t>усьому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тілі</w:t>
      </w:r>
      <w:proofErr w:type="spellEnd"/>
      <w:r w:rsidRPr="008F6AFA">
        <w:rPr>
          <w:rFonts w:ascii="Times New Roman" w:eastAsia="Times New Roman" w:hAnsi="Times New Roman" w:cs="Times New Roman"/>
          <w:sz w:val="28"/>
          <w:szCs w:val="28"/>
          <w:lang w:eastAsia="uk-UA"/>
        </w:rPr>
        <w:t>.</w:t>
      </w:r>
    </w:p>
    <w:p w14:paraId="56EBB9C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22. </w:t>
      </w:r>
      <w:proofErr w:type="spellStart"/>
      <w:r w:rsidRPr="008F6AFA">
        <w:rPr>
          <w:rFonts w:ascii="Times New Roman" w:eastAsia="Times New Roman" w:hAnsi="Times New Roman" w:cs="Times New Roman"/>
          <w:sz w:val="28"/>
          <w:szCs w:val="28"/>
          <w:lang w:eastAsia="uk-UA"/>
        </w:rPr>
        <w:t>Було</w:t>
      </w:r>
      <w:proofErr w:type="spellEnd"/>
      <w:r w:rsidRPr="008F6AFA">
        <w:rPr>
          <w:rFonts w:ascii="Times New Roman" w:eastAsia="Times New Roman" w:hAnsi="Times New Roman" w:cs="Times New Roman"/>
          <w:sz w:val="28"/>
          <w:szCs w:val="28"/>
          <w:lang w:eastAsia="uk-UA"/>
        </w:rPr>
        <w:t xml:space="preserve"> б добре, </w:t>
      </w:r>
      <w:proofErr w:type="spellStart"/>
      <w:r w:rsidRPr="008F6AFA">
        <w:rPr>
          <w:rFonts w:ascii="Times New Roman" w:eastAsia="Times New Roman" w:hAnsi="Times New Roman" w:cs="Times New Roman"/>
          <w:sz w:val="28"/>
          <w:szCs w:val="28"/>
          <w:lang w:eastAsia="uk-UA"/>
        </w:rPr>
        <w:t>якби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усі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закони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відмінили</w:t>
      </w:r>
      <w:proofErr w:type="spellEnd"/>
      <w:r w:rsidRPr="008F6AFA">
        <w:rPr>
          <w:rFonts w:ascii="Times New Roman" w:eastAsia="Times New Roman" w:hAnsi="Times New Roman" w:cs="Times New Roman"/>
          <w:sz w:val="28"/>
          <w:szCs w:val="28"/>
          <w:lang w:eastAsia="uk-UA"/>
        </w:rPr>
        <w:t>.</w:t>
      </w:r>
    </w:p>
    <w:p w14:paraId="2C41CCC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23. Стан </w:t>
      </w:r>
      <w:proofErr w:type="spellStart"/>
      <w:r w:rsidRPr="008F6AFA">
        <w:rPr>
          <w:rFonts w:ascii="Times New Roman" w:eastAsia="Times New Roman" w:hAnsi="Times New Roman" w:cs="Times New Roman"/>
          <w:sz w:val="28"/>
          <w:szCs w:val="28"/>
          <w:lang w:eastAsia="uk-UA"/>
        </w:rPr>
        <w:t>мого</w:t>
      </w:r>
      <w:proofErr w:type="spellEnd"/>
      <w:r w:rsidRPr="008F6AFA">
        <w:rPr>
          <w:rFonts w:ascii="Times New Roman" w:eastAsia="Times New Roman" w:hAnsi="Times New Roman" w:cs="Times New Roman"/>
          <w:sz w:val="28"/>
          <w:szCs w:val="28"/>
          <w:lang w:eastAsia="uk-UA"/>
        </w:rPr>
        <w:t xml:space="preserve"> здоров</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я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такий</w:t>
      </w:r>
      <w:proofErr w:type="spellEnd"/>
      <w:r w:rsidRPr="008F6AFA">
        <w:rPr>
          <w:rFonts w:ascii="Times New Roman" w:eastAsia="Times New Roman" w:hAnsi="Times New Roman" w:cs="Times New Roman"/>
          <w:sz w:val="28"/>
          <w:szCs w:val="28"/>
          <w:lang w:eastAsia="uk-UA"/>
        </w:rPr>
        <w:t xml:space="preserve"> же, як у </w:t>
      </w:r>
      <w:proofErr w:type="spellStart"/>
      <w:r w:rsidRPr="008F6AFA">
        <w:rPr>
          <w:rFonts w:ascii="Times New Roman" w:eastAsia="Times New Roman" w:hAnsi="Times New Roman" w:cs="Times New Roman"/>
          <w:sz w:val="28"/>
          <w:szCs w:val="28"/>
          <w:lang w:eastAsia="uk-UA"/>
        </w:rPr>
        <w:t>більшості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знайомих</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гірше</w:t>
      </w:r>
      <w:proofErr w:type="spellEnd"/>
      <w:r w:rsidRPr="008F6AFA">
        <w:rPr>
          <w:rFonts w:ascii="Times New Roman" w:eastAsia="Times New Roman" w:hAnsi="Times New Roman" w:cs="Times New Roman"/>
          <w:sz w:val="28"/>
          <w:szCs w:val="28"/>
          <w:lang w:eastAsia="uk-UA"/>
        </w:rPr>
        <w:t>).</w:t>
      </w:r>
    </w:p>
    <w:p w14:paraId="735A83F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24. </w:t>
      </w:r>
      <w:proofErr w:type="spellStart"/>
      <w:r w:rsidRPr="008F6AFA">
        <w:rPr>
          <w:rFonts w:ascii="Times New Roman" w:eastAsia="Times New Roman" w:hAnsi="Times New Roman" w:cs="Times New Roman"/>
          <w:sz w:val="28"/>
          <w:szCs w:val="28"/>
          <w:lang w:eastAsia="uk-UA"/>
        </w:rPr>
        <w:t>Зустрічаючи</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вулиці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знайомих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шкільних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друзів</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якими</w:t>
      </w:r>
      <w:proofErr w:type="spellEnd"/>
      <w:r w:rsidRPr="008F6AFA">
        <w:rPr>
          <w:rFonts w:ascii="Times New Roman" w:eastAsia="Times New Roman" w:hAnsi="Times New Roman" w:cs="Times New Roman"/>
          <w:sz w:val="28"/>
          <w:szCs w:val="28"/>
          <w:lang w:eastAsia="uk-UA"/>
        </w:rPr>
        <w:t xml:space="preserve"> я давно не </w:t>
      </w:r>
      <w:proofErr w:type="spellStart"/>
      <w:r w:rsidRPr="008F6AFA">
        <w:rPr>
          <w:rFonts w:ascii="Times New Roman" w:eastAsia="Times New Roman" w:hAnsi="Times New Roman" w:cs="Times New Roman"/>
          <w:sz w:val="28"/>
          <w:szCs w:val="28"/>
          <w:lang w:eastAsia="uk-UA"/>
        </w:rPr>
        <w:t>бачився</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за </w:t>
      </w:r>
      <w:proofErr w:type="spellStart"/>
      <w:r w:rsidRPr="008F6AFA">
        <w:rPr>
          <w:rFonts w:ascii="Times New Roman" w:eastAsia="Times New Roman" w:hAnsi="Times New Roman" w:cs="Times New Roman"/>
          <w:sz w:val="28"/>
          <w:szCs w:val="28"/>
          <w:lang w:eastAsia="uk-UA"/>
        </w:rPr>
        <w:t>краще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проходити</w:t>
      </w:r>
      <w:proofErr w:type="spellEnd"/>
      <w:r w:rsidRPr="008F6AFA">
        <w:rPr>
          <w:rFonts w:ascii="Times New Roman" w:eastAsia="Times New Roman" w:hAnsi="Times New Roman" w:cs="Times New Roman"/>
          <w:sz w:val="28"/>
          <w:szCs w:val="28"/>
          <w:lang w:eastAsia="uk-UA"/>
        </w:rPr>
        <w:t xml:space="preserve"> мимо,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вони </w:t>
      </w:r>
      <w:proofErr w:type="spellStart"/>
      <w:r w:rsidRPr="008F6AFA">
        <w:rPr>
          <w:rFonts w:ascii="Times New Roman" w:eastAsia="Times New Roman" w:hAnsi="Times New Roman" w:cs="Times New Roman"/>
          <w:sz w:val="28"/>
          <w:szCs w:val="28"/>
          <w:lang w:eastAsia="uk-UA"/>
        </w:rPr>
        <w:t>зі</w:t>
      </w:r>
      <w:proofErr w:type="spellEnd"/>
      <w:r w:rsidRPr="008F6AFA">
        <w:rPr>
          <w:rFonts w:ascii="Times New Roman" w:eastAsia="Times New Roman" w:hAnsi="Times New Roman" w:cs="Times New Roman"/>
          <w:sz w:val="28"/>
          <w:szCs w:val="28"/>
          <w:lang w:eastAsia="uk-UA"/>
        </w:rPr>
        <w:t xml:space="preserve"> мною не </w:t>
      </w:r>
      <w:proofErr w:type="spellStart"/>
      <w:r w:rsidRPr="008F6AFA">
        <w:rPr>
          <w:rFonts w:ascii="Times New Roman" w:eastAsia="Times New Roman" w:hAnsi="Times New Roman" w:cs="Times New Roman"/>
          <w:sz w:val="28"/>
          <w:szCs w:val="28"/>
          <w:lang w:eastAsia="uk-UA"/>
        </w:rPr>
        <w:t>заговорюють</w:t>
      </w:r>
      <w:proofErr w:type="spellEnd"/>
      <w:r w:rsidRPr="008F6AFA">
        <w:rPr>
          <w:rFonts w:ascii="Times New Roman" w:eastAsia="Times New Roman" w:hAnsi="Times New Roman" w:cs="Times New Roman"/>
          <w:sz w:val="28"/>
          <w:szCs w:val="28"/>
          <w:lang w:eastAsia="uk-UA"/>
        </w:rPr>
        <w:t xml:space="preserve"> першими.</w:t>
      </w:r>
    </w:p>
    <w:p w14:paraId="7285EDC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25. </w:t>
      </w:r>
      <w:proofErr w:type="spellStart"/>
      <w:r w:rsidRPr="008F6AFA">
        <w:rPr>
          <w:rFonts w:ascii="Times New Roman" w:eastAsia="Times New Roman" w:hAnsi="Times New Roman" w:cs="Times New Roman"/>
          <w:sz w:val="28"/>
          <w:szCs w:val="28"/>
          <w:lang w:eastAsia="uk-UA"/>
        </w:rPr>
        <w:t>Більшості</w:t>
      </w:r>
      <w:proofErr w:type="spellEnd"/>
      <w:r w:rsidRPr="008F6AFA">
        <w:rPr>
          <w:rFonts w:ascii="Times New Roman" w:eastAsia="Times New Roman" w:hAnsi="Times New Roman" w:cs="Times New Roman"/>
          <w:sz w:val="28"/>
          <w:szCs w:val="28"/>
          <w:lang w:eastAsia="uk-UA"/>
        </w:rPr>
        <w:t xml:space="preserve"> людей,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мене </w:t>
      </w:r>
      <w:proofErr w:type="spellStart"/>
      <w:r w:rsidRPr="008F6AFA">
        <w:rPr>
          <w:rFonts w:ascii="Times New Roman" w:eastAsia="Times New Roman" w:hAnsi="Times New Roman" w:cs="Times New Roman"/>
          <w:sz w:val="28"/>
          <w:szCs w:val="28"/>
          <w:lang w:eastAsia="uk-UA"/>
        </w:rPr>
        <w:t>знають</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подобаюся</w:t>
      </w:r>
      <w:proofErr w:type="spellEnd"/>
      <w:r w:rsidRPr="008F6AFA">
        <w:rPr>
          <w:rFonts w:ascii="Times New Roman" w:eastAsia="Times New Roman" w:hAnsi="Times New Roman" w:cs="Times New Roman"/>
          <w:sz w:val="28"/>
          <w:szCs w:val="28"/>
          <w:lang w:eastAsia="uk-UA"/>
        </w:rPr>
        <w:t>.</w:t>
      </w:r>
    </w:p>
    <w:p w14:paraId="1700C58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26. Я </w:t>
      </w:r>
      <w:proofErr w:type="spellStart"/>
      <w:r w:rsidRPr="008F6AFA">
        <w:rPr>
          <w:rFonts w:ascii="Times New Roman" w:eastAsia="Times New Roman" w:hAnsi="Times New Roman" w:cs="Times New Roman"/>
          <w:sz w:val="28"/>
          <w:szCs w:val="28"/>
          <w:lang w:eastAsia="uk-UA"/>
        </w:rPr>
        <w:t>людина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товариська</w:t>
      </w:r>
      <w:proofErr w:type="spellEnd"/>
      <w:r w:rsidRPr="008F6AFA">
        <w:rPr>
          <w:rFonts w:ascii="Times New Roman" w:eastAsia="Times New Roman" w:hAnsi="Times New Roman" w:cs="Times New Roman"/>
          <w:sz w:val="28"/>
          <w:szCs w:val="28"/>
          <w:lang w:eastAsia="uk-UA"/>
        </w:rPr>
        <w:t>.</w:t>
      </w:r>
    </w:p>
    <w:p w14:paraId="13A7008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27.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я так </w:t>
      </w:r>
      <w:proofErr w:type="spellStart"/>
      <w:r w:rsidRPr="008F6AFA">
        <w:rPr>
          <w:rFonts w:ascii="Times New Roman" w:eastAsia="Times New Roman" w:hAnsi="Times New Roman" w:cs="Times New Roman"/>
          <w:sz w:val="28"/>
          <w:szCs w:val="28"/>
          <w:lang w:eastAsia="uk-UA"/>
        </w:rPr>
        <w:t>наполягаю</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своєму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люди </w:t>
      </w:r>
      <w:proofErr w:type="spellStart"/>
      <w:r w:rsidRPr="008F6AFA">
        <w:rPr>
          <w:rFonts w:ascii="Times New Roman" w:eastAsia="Times New Roman" w:hAnsi="Times New Roman" w:cs="Times New Roman"/>
          <w:sz w:val="28"/>
          <w:szCs w:val="28"/>
          <w:lang w:eastAsia="uk-UA"/>
        </w:rPr>
        <w:t>втрачають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терпіння</w:t>
      </w:r>
      <w:proofErr w:type="spellEnd"/>
      <w:r w:rsidRPr="008F6AFA">
        <w:rPr>
          <w:rFonts w:ascii="Times New Roman" w:eastAsia="Times New Roman" w:hAnsi="Times New Roman" w:cs="Times New Roman"/>
          <w:sz w:val="28"/>
          <w:szCs w:val="28"/>
          <w:lang w:eastAsia="uk-UA"/>
        </w:rPr>
        <w:t>.</w:t>
      </w:r>
    </w:p>
    <w:p w14:paraId="08CCC44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28. Велику </w:t>
      </w:r>
      <w:proofErr w:type="spellStart"/>
      <w:r w:rsidRPr="008F6AFA">
        <w:rPr>
          <w:rFonts w:ascii="Times New Roman" w:eastAsia="Times New Roman" w:hAnsi="Times New Roman" w:cs="Times New Roman"/>
          <w:sz w:val="28"/>
          <w:szCs w:val="28"/>
          <w:lang w:eastAsia="uk-UA"/>
        </w:rPr>
        <w:t>частину</w:t>
      </w:r>
      <w:proofErr w:type="spellEnd"/>
      <w:r w:rsidRPr="008F6AFA">
        <w:rPr>
          <w:rFonts w:ascii="Times New Roman" w:eastAsia="Times New Roman" w:hAnsi="Times New Roman" w:cs="Times New Roman"/>
          <w:sz w:val="28"/>
          <w:szCs w:val="28"/>
          <w:lang w:eastAsia="uk-UA"/>
        </w:rPr>
        <w:t xml:space="preserve"> часу </w:t>
      </w:r>
      <w:proofErr w:type="spellStart"/>
      <w:r w:rsidRPr="008F6AFA">
        <w:rPr>
          <w:rFonts w:ascii="Times New Roman" w:eastAsia="Times New Roman" w:hAnsi="Times New Roman" w:cs="Times New Roman"/>
          <w:sz w:val="28"/>
          <w:szCs w:val="28"/>
          <w:lang w:eastAsia="uk-UA"/>
        </w:rPr>
        <w:t>настрій</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пригнічений</w:t>
      </w:r>
      <w:proofErr w:type="spellEnd"/>
      <w:r w:rsidRPr="008F6AFA">
        <w:rPr>
          <w:rFonts w:ascii="Times New Roman" w:eastAsia="Times New Roman" w:hAnsi="Times New Roman" w:cs="Times New Roman"/>
          <w:sz w:val="28"/>
          <w:szCs w:val="28"/>
          <w:lang w:eastAsia="uk-UA"/>
        </w:rPr>
        <w:t>.</w:t>
      </w:r>
    </w:p>
    <w:p w14:paraId="3293250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29. </w:t>
      </w:r>
      <w:proofErr w:type="spellStart"/>
      <w:r w:rsidRPr="008F6AFA">
        <w:rPr>
          <w:rFonts w:ascii="Times New Roman" w:eastAsia="Times New Roman" w:hAnsi="Times New Roman" w:cs="Times New Roman"/>
          <w:sz w:val="28"/>
          <w:szCs w:val="28"/>
          <w:lang w:eastAsia="uk-UA"/>
        </w:rPr>
        <w:t>Тепер</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сподіватися</w:t>
      </w:r>
      <w:proofErr w:type="spellEnd"/>
      <w:r w:rsidRPr="008F6AFA">
        <w:rPr>
          <w:rFonts w:ascii="Times New Roman" w:eastAsia="Times New Roman" w:hAnsi="Times New Roman" w:cs="Times New Roman"/>
          <w:sz w:val="28"/>
          <w:szCs w:val="28"/>
          <w:lang w:eastAsia="uk-UA"/>
        </w:rPr>
        <w:t xml:space="preserve"> на те,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чого</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доб</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юся</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житті</w:t>
      </w:r>
      <w:proofErr w:type="spellEnd"/>
      <w:r w:rsidRPr="008F6AFA">
        <w:rPr>
          <w:rFonts w:ascii="Times New Roman" w:eastAsia="Times New Roman" w:hAnsi="Times New Roman" w:cs="Times New Roman"/>
          <w:sz w:val="28"/>
          <w:szCs w:val="28"/>
          <w:lang w:eastAsia="uk-UA"/>
        </w:rPr>
        <w:t>.</w:t>
      </w:r>
    </w:p>
    <w:p w14:paraId="52001E5C"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eastAsia="uk-UA"/>
        </w:rPr>
        <w:t xml:space="preserve">30.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мало </w:t>
      </w:r>
      <w:proofErr w:type="spellStart"/>
      <w:r w:rsidRPr="008F6AFA">
        <w:rPr>
          <w:rFonts w:ascii="Times New Roman" w:eastAsia="Times New Roman" w:hAnsi="Times New Roman" w:cs="Times New Roman"/>
          <w:sz w:val="28"/>
          <w:szCs w:val="28"/>
          <w:lang w:eastAsia="uk-UA"/>
        </w:rPr>
        <w:t>упевненості</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собі</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b/>
          <w:sz w:val="28"/>
          <w:szCs w:val="28"/>
          <w:lang w:val="uk-UA" w:eastAsia="uk-UA"/>
        </w:rPr>
        <w:t xml:space="preserve"> </w:t>
      </w:r>
    </w:p>
    <w:p w14:paraId="69999EB0"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4569BC06"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045F163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31.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я говорю неправду.</w:t>
      </w:r>
    </w:p>
    <w:p w14:paraId="4EE3DBE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32. </w:t>
      </w:r>
      <w:proofErr w:type="spellStart"/>
      <w:r w:rsidRPr="008F6AFA">
        <w:rPr>
          <w:rFonts w:ascii="Times New Roman" w:eastAsia="Times New Roman" w:hAnsi="Times New Roman" w:cs="Times New Roman"/>
          <w:sz w:val="28"/>
          <w:szCs w:val="28"/>
          <w:lang w:eastAsia="uk-UA"/>
        </w:rPr>
        <w:t>Зазвичай</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життя</w:t>
      </w:r>
      <w:proofErr w:type="spellEnd"/>
      <w:r w:rsidRPr="008F6AFA">
        <w:rPr>
          <w:rFonts w:ascii="Times New Roman" w:eastAsia="Times New Roman" w:hAnsi="Times New Roman" w:cs="Times New Roman"/>
          <w:sz w:val="28"/>
          <w:szCs w:val="28"/>
          <w:lang w:eastAsia="uk-UA"/>
        </w:rPr>
        <w:t xml:space="preserve"> – штука,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стоїть</w:t>
      </w:r>
      <w:proofErr w:type="spellEnd"/>
      <w:r w:rsidRPr="008F6AFA">
        <w:rPr>
          <w:rFonts w:ascii="Times New Roman" w:eastAsia="Times New Roman" w:hAnsi="Times New Roman" w:cs="Times New Roman"/>
          <w:sz w:val="28"/>
          <w:szCs w:val="28"/>
          <w:lang w:eastAsia="uk-UA"/>
        </w:rPr>
        <w:t>.</w:t>
      </w:r>
    </w:p>
    <w:p w14:paraId="1677EEE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33.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більшість</w:t>
      </w:r>
      <w:proofErr w:type="spellEnd"/>
      <w:r w:rsidRPr="008F6AFA">
        <w:rPr>
          <w:rFonts w:ascii="Times New Roman" w:eastAsia="Times New Roman" w:hAnsi="Times New Roman" w:cs="Times New Roman"/>
          <w:sz w:val="28"/>
          <w:szCs w:val="28"/>
          <w:lang w:eastAsia="uk-UA"/>
        </w:rPr>
        <w:t xml:space="preserve"> людей </w:t>
      </w:r>
      <w:proofErr w:type="spellStart"/>
      <w:r w:rsidRPr="008F6AFA">
        <w:rPr>
          <w:rFonts w:ascii="Times New Roman" w:eastAsia="Times New Roman" w:hAnsi="Times New Roman" w:cs="Times New Roman"/>
          <w:sz w:val="28"/>
          <w:szCs w:val="28"/>
          <w:lang w:eastAsia="uk-UA"/>
        </w:rPr>
        <w:t>здатна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збрехати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просунутися</w:t>
      </w:r>
      <w:proofErr w:type="spellEnd"/>
      <w:r w:rsidRPr="008F6AFA">
        <w:rPr>
          <w:rFonts w:ascii="Times New Roman" w:eastAsia="Times New Roman" w:hAnsi="Times New Roman" w:cs="Times New Roman"/>
          <w:sz w:val="28"/>
          <w:szCs w:val="28"/>
          <w:lang w:eastAsia="uk-UA"/>
        </w:rPr>
        <w:t xml:space="preserve"> по </w:t>
      </w:r>
      <w:proofErr w:type="spellStart"/>
      <w:r w:rsidRPr="008F6AFA">
        <w:rPr>
          <w:rFonts w:ascii="Times New Roman" w:eastAsia="Times New Roman" w:hAnsi="Times New Roman" w:cs="Times New Roman"/>
          <w:sz w:val="28"/>
          <w:szCs w:val="28"/>
          <w:lang w:eastAsia="uk-UA"/>
        </w:rPr>
        <w:t>службі</w:t>
      </w:r>
      <w:proofErr w:type="spellEnd"/>
      <w:r w:rsidRPr="008F6AFA">
        <w:rPr>
          <w:rFonts w:ascii="Times New Roman" w:eastAsia="Times New Roman" w:hAnsi="Times New Roman" w:cs="Times New Roman"/>
          <w:sz w:val="28"/>
          <w:szCs w:val="28"/>
          <w:lang w:eastAsia="uk-UA"/>
        </w:rPr>
        <w:t>.</w:t>
      </w:r>
    </w:p>
    <w:p w14:paraId="1215FB4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34. Я охоче беру участь у </w:t>
      </w:r>
      <w:proofErr w:type="spellStart"/>
      <w:r w:rsidRPr="008F6AFA">
        <w:rPr>
          <w:rFonts w:ascii="Times New Roman" w:eastAsia="Times New Roman" w:hAnsi="Times New Roman" w:cs="Times New Roman"/>
          <w:sz w:val="28"/>
          <w:szCs w:val="28"/>
          <w:lang w:eastAsia="uk-UA"/>
        </w:rPr>
        <w:t>зборах</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інших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громадських</w:t>
      </w:r>
      <w:proofErr w:type="spellEnd"/>
      <w:r w:rsidRPr="008F6AFA">
        <w:rPr>
          <w:rFonts w:ascii="Times New Roman" w:eastAsia="Times New Roman" w:hAnsi="Times New Roman" w:cs="Times New Roman"/>
          <w:sz w:val="28"/>
          <w:szCs w:val="28"/>
          <w:lang w:eastAsia="uk-UA"/>
        </w:rPr>
        <w:t xml:space="preserve"> заходах.</w:t>
      </w:r>
    </w:p>
    <w:p w14:paraId="70558BF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35. Я </w:t>
      </w:r>
      <w:proofErr w:type="spellStart"/>
      <w:r w:rsidRPr="008F6AFA">
        <w:rPr>
          <w:rFonts w:ascii="Times New Roman" w:eastAsia="Times New Roman" w:hAnsi="Times New Roman" w:cs="Times New Roman"/>
          <w:sz w:val="28"/>
          <w:szCs w:val="28"/>
          <w:lang w:eastAsia="uk-UA"/>
        </w:rPr>
        <w:t>сварюся</w:t>
      </w:r>
      <w:proofErr w:type="spellEnd"/>
      <w:r w:rsidRPr="008F6AFA">
        <w:rPr>
          <w:rFonts w:ascii="Times New Roman" w:eastAsia="Times New Roman" w:hAnsi="Times New Roman" w:cs="Times New Roman"/>
          <w:sz w:val="28"/>
          <w:szCs w:val="28"/>
          <w:lang w:eastAsia="uk-UA"/>
        </w:rPr>
        <w:t xml:space="preserve"> з членами </w:t>
      </w:r>
      <w:proofErr w:type="spellStart"/>
      <w:r w:rsidRPr="008F6AFA">
        <w:rPr>
          <w:rFonts w:ascii="Times New Roman" w:eastAsia="Times New Roman" w:hAnsi="Times New Roman" w:cs="Times New Roman"/>
          <w:sz w:val="28"/>
          <w:szCs w:val="28"/>
          <w:lang w:eastAsia="uk-UA"/>
        </w:rPr>
        <w:t>моєї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сім</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ї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рідко</w:t>
      </w:r>
      <w:proofErr w:type="spellEnd"/>
      <w:r w:rsidRPr="008F6AFA">
        <w:rPr>
          <w:rFonts w:ascii="Times New Roman" w:eastAsia="Times New Roman" w:hAnsi="Times New Roman" w:cs="Times New Roman"/>
          <w:sz w:val="28"/>
          <w:szCs w:val="28"/>
          <w:lang w:eastAsia="uk-UA"/>
        </w:rPr>
        <w:t>.</w:t>
      </w:r>
    </w:p>
    <w:p w14:paraId="1CE74CE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36.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випробовую</w:t>
      </w:r>
      <w:proofErr w:type="spellEnd"/>
      <w:r w:rsidRPr="008F6AFA">
        <w:rPr>
          <w:rFonts w:ascii="Times New Roman" w:eastAsia="Times New Roman" w:hAnsi="Times New Roman" w:cs="Times New Roman"/>
          <w:sz w:val="28"/>
          <w:szCs w:val="28"/>
          <w:lang w:val="uk-UA" w:eastAsia="uk-UA"/>
        </w:rPr>
        <w:t xml:space="preserve"> сильне</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бажання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порушити</w:t>
      </w:r>
      <w:proofErr w:type="spellEnd"/>
      <w:r w:rsidRPr="008F6AFA">
        <w:rPr>
          <w:rFonts w:ascii="Times New Roman" w:eastAsia="Times New Roman" w:hAnsi="Times New Roman" w:cs="Times New Roman"/>
          <w:sz w:val="28"/>
          <w:szCs w:val="28"/>
          <w:lang w:eastAsia="uk-UA"/>
        </w:rPr>
        <w:t xml:space="preserve"> правила </w:t>
      </w:r>
      <w:proofErr w:type="spellStart"/>
      <w:r w:rsidRPr="008F6AFA">
        <w:rPr>
          <w:rFonts w:ascii="Times New Roman" w:eastAsia="Times New Roman" w:hAnsi="Times New Roman" w:cs="Times New Roman"/>
          <w:sz w:val="28"/>
          <w:szCs w:val="28"/>
          <w:lang w:eastAsia="uk-UA"/>
        </w:rPr>
        <w:t>пристойності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кому</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зашкодити</w:t>
      </w:r>
      <w:proofErr w:type="spellEnd"/>
      <w:r w:rsidRPr="008F6AFA">
        <w:rPr>
          <w:rFonts w:ascii="Times New Roman" w:eastAsia="Times New Roman" w:hAnsi="Times New Roman" w:cs="Times New Roman"/>
          <w:sz w:val="28"/>
          <w:szCs w:val="28"/>
          <w:lang w:eastAsia="uk-UA"/>
        </w:rPr>
        <w:t>.</w:t>
      </w:r>
    </w:p>
    <w:p w14:paraId="707E59E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37. </w:t>
      </w:r>
      <w:proofErr w:type="spellStart"/>
      <w:r w:rsidRPr="008F6AFA">
        <w:rPr>
          <w:rFonts w:ascii="Times New Roman" w:eastAsia="Times New Roman" w:hAnsi="Times New Roman" w:cs="Times New Roman"/>
          <w:sz w:val="28"/>
          <w:szCs w:val="28"/>
          <w:lang w:eastAsia="uk-UA"/>
        </w:rPr>
        <w:t>Найважча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боротьба</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для мене</w:t>
      </w:r>
      <w:proofErr w:type="gramEnd"/>
      <w:r w:rsidRPr="008F6AFA">
        <w:rPr>
          <w:rFonts w:ascii="Times New Roman" w:eastAsia="Times New Roman" w:hAnsi="Times New Roman" w:cs="Times New Roman"/>
          <w:sz w:val="28"/>
          <w:szCs w:val="28"/>
          <w:lang w:eastAsia="uk-UA"/>
        </w:rPr>
        <w:t xml:space="preserve"> –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боротьба</w:t>
      </w:r>
      <w:proofErr w:type="spellEnd"/>
      <w:r w:rsidRPr="008F6AFA">
        <w:rPr>
          <w:rFonts w:ascii="Times New Roman" w:eastAsia="Times New Roman" w:hAnsi="Times New Roman" w:cs="Times New Roman"/>
          <w:sz w:val="28"/>
          <w:szCs w:val="28"/>
          <w:lang w:eastAsia="uk-UA"/>
        </w:rPr>
        <w:t xml:space="preserve"> з самим собою.</w:t>
      </w:r>
    </w:p>
    <w:p w14:paraId="3A4B521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38. М</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язові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судоми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сіпання</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украй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рідко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чи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w:t>
      </w:r>
    </w:p>
    <w:p w14:paraId="7699740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39. Я </w:t>
      </w:r>
      <w:proofErr w:type="spellStart"/>
      <w:r w:rsidRPr="008F6AFA">
        <w:rPr>
          <w:rFonts w:ascii="Times New Roman" w:eastAsia="Times New Roman" w:hAnsi="Times New Roman" w:cs="Times New Roman"/>
          <w:sz w:val="28"/>
          <w:szCs w:val="28"/>
          <w:lang w:eastAsia="uk-UA"/>
        </w:rPr>
        <w:t>досить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байдужий</w:t>
      </w:r>
      <w:proofErr w:type="spellEnd"/>
      <w:r w:rsidRPr="008F6AFA">
        <w:rPr>
          <w:rFonts w:ascii="Times New Roman" w:eastAsia="Times New Roman" w:hAnsi="Times New Roman" w:cs="Times New Roman"/>
          <w:sz w:val="28"/>
          <w:szCs w:val="28"/>
          <w:lang w:eastAsia="uk-UA"/>
        </w:rPr>
        <w:t xml:space="preserve"> до того,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зі</w:t>
      </w:r>
      <w:proofErr w:type="spellEnd"/>
      <w:r w:rsidRPr="008F6AFA">
        <w:rPr>
          <w:rFonts w:ascii="Times New Roman" w:eastAsia="Times New Roman" w:hAnsi="Times New Roman" w:cs="Times New Roman"/>
          <w:sz w:val="28"/>
          <w:szCs w:val="28"/>
          <w:lang w:eastAsia="uk-UA"/>
        </w:rPr>
        <w:t xml:space="preserve"> мною буде.</w:t>
      </w:r>
    </w:p>
    <w:p w14:paraId="78042BE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40.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коли я себе погано </w:t>
      </w:r>
      <w:proofErr w:type="spellStart"/>
      <w:r w:rsidRPr="008F6AFA">
        <w:rPr>
          <w:rFonts w:ascii="Times New Roman" w:eastAsia="Times New Roman" w:hAnsi="Times New Roman" w:cs="Times New Roman"/>
          <w:sz w:val="28"/>
          <w:szCs w:val="28"/>
          <w:lang w:eastAsia="uk-UA"/>
        </w:rPr>
        <w:t>почуваю</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буваю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дратівливим</w:t>
      </w:r>
      <w:proofErr w:type="spellEnd"/>
      <w:r w:rsidRPr="008F6AFA">
        <w:rPr>
          <w:rFonts w:ascii="Times New Roman" w:eastAsia="Times New Roman" w:hAnsi="Times New Roman" w:cs="Times New Roman"/>
          <w:sz w:val="28"/>
          <w:szCs w:val="28"/>
          <w:lang w:eastAsia="uk-UA"/>
        </w:rPr>
        <w:t>.</w:t>
      </w:r>
    </w:p>
    <w:p w14:paraId="5315C36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41. Часто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таке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почуття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зробив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щось</w:t>
      </w:r>
      <w:proofErr w:type="spellEnd"/>
      <w:r w:rsidRPr="008F6AFA">
        <w:rPr>
          <w:rFonts w:ascii="Times New Roman" w:eastAsia="Times New Roman" w:hAnsi="Times New Roman" w:cs="Times New Roman"/>
          <w:sz w:val="28"/>
          <w:szCs w:val="28"/>
          <w:lang w:eastAsia="uk-UA"/>
        </w:rPr>
        <w:t xml:space="preserve"> не те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щось</w:t>
      </w:r>
      <w:proofErr w:type="spellEnd"/>
      <w:r w:rsidRPr="008F6AFA">
        <w:rPr>
          <w:rFonts w:ascii="Times New Roman" w:eastAsia="Times New Roman" w:hAnsi="Times New Roman" w:cs="Times New Roman"/>
          <w:sz w:val="28"/>
          <w:szCs w:val="28"/>
          <w:lang w:val="uk-UA" w:eastAsia="uk-UA"/>
        </w:rPr>
        <w:t xml:space="preserve"> погане</w:t>
      </w:r>
      <w:r w:rsidRPr="008F6AFA">
        <w:rPr>
          <w:rFonts w:ascii="Times New Roman" w:eastAsia="Times New Roman" w:hAnsi="Times New Roman" w:cs="Times New Roman"/>
          <w:sz w:val="28"/>
          <w:szCs w:val="28"/>
          <w:lang w:eastAsia="uk-UA"/>
        </w:rPr>
        <w:t>.</w:t>
      </w:r>
    </w:p>
    <w:p w14:paraId="04F5B84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42. </w:t>
      </w:r>
      <w:proofErr w:type="spellStart"/>
      <w:r w:rsidRPr="008F6AFA">
        <w:rPr>
          <w:rFonts w:ascii="Times New Roman" w:eastAsia="Times New Roman" w:hAnsi="Times New Roman" w:cs="Times New Roman"/>
          <w:sz w:val="28"/>
          <w:szCs w:val="28"/>
          <w:lang w:eastAsia="uk-UA"/>
        </w:rPr>
        <w:t>Деякі</w:t>
      </w:r>
      <w:proofErr w:type="spellEnd"/>
      <w:r w:rsidRPr="008F6AFA">
        <w:rPr>
          <w:rFonts w:ascii="Times New Roman" w:eastAsia="Times New Roman" w:hAnsi="Times New Roman" w:cs="Times New Roman"/>
          <w:sz w:val="28"/>
          <w:szCs w:val="28"/>
          <w:lang w:eastAsia="uk-UA"/>
        </w:rPr>
        <w:t xml:space="preserve"> люди до того </w:t>
      </w:r>
      <w:proofErr w:type="spellStart"/>
      <w:r w:rsidRPr="008F6AFA">
        <w:rPr>
          <w:rFonts w:ascii="Times New Roman" w:eastAsia="Times New Roman" w:hAnsi="Times New Roman" w:cs="Times New Roman"/>
          <w:sz w:val="28"/>
          <w:szCs w:val="28"/>
          <w:lang w:eastAsia="uk-UA"/>
        </w:rPr>
        <w:t>люблять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командувати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мене так і </w:t>
      </w:r>
      <w:proofErr w:type="spellStart"/>
      <w:r w:rsidRPr="008F6AFA">
        <w:rPr>
          <w:rFonts w:ascii="Times New Roman" w:eastAsia="Times New Roman" w:hAnsi="Times New Roman" w:cs="Times New Roman"/>
          <w:sz w:val="28"/>
          <w:szCs w:val="28"/>
          <w:lang w:eastAsia="uk-UA"/>
        </w:rPr>
        <w:t>тягне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робити</w:t>
      </w:r>
      <w:proofErr w:type="spellEnd"/>
      <w:r w:rsidRPr="008F6AFA">
        <w:rPr>
          <w:rFonts w:ascii="Times New Roman" w:eastAsia="Times New Roman" w:hAnsi="Times New Roman" w:cs="Times New Roman"/>
          <w:sz w:val="28"/>
          <w:szCs w:val="28"/>
          <w:lang w:eastAsia="uk-UA"/>
        </w:rPr>
        <w:t xml:space="preserve"> усе </w:t>
      </w:r>
      <w:proofErr w:type="spellStart"/>
      <w:r w:rsidRPr="008F6AFA">
        <w:rPr>
          <w:rFonts w:ascii="Times New Roman" w:eastAsia="Times New Roman" w:hAnsi="Times New Roman" w:cs="Times New Roman"/>
          <w:sz w:val="28"/>
          <w:szCs w:val="28"/>
          <w:lang w:eastAsia="uk-UA"/>
        </w:rPr>
        <w:t>наперекір</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я знаю,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вони </w:t>
      </w:r>
      <w:proofErr w:type="spellStart"/>
      <w:r w:rsidRPr="008F6AFA">
        <w:rPr>
          <w:rFonts w:ascii="Times New Roman" w:eastAsia="Times New Roman" w:hAnsi="Times New Roman" w:cs="Times New Roman"/>
          <w:sz w:val="28"/>
          <w:szCs w:val="28"/>
          <w:lang w:eastAsia="uk-UA"/>
        </w:rPr>
        <w:t>праві</w:t>
      </w:r>
      <w:proofErr w:type="spellEnd"/>
      <w:r w:rsidRPr="008F6AFA">
        <w:rPr>
          <w:rFonts w:ascii="Times New Roman" w:eastAsia="Times New Roman" w:hAnsi="Times New Roman" w:cs="Times New Roman"/>
          <w:sz w:val="28"/>
          <w:szCs w:val="28"/>
          <w:lang w:eastAsia="uk-UA"/>
        </w:rPr>
        <w:t>.</w:t>
      </w:r>
    </w:p>
    <w:p w14:paraId="61AA892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43. Я часто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себе зобов</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язаним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відстоювати</w:t>
      </w:r>
      <w:proofErr w:type="spellEnd"/>
      <w:r w:rsidRPr="008F6AFA">
        <w:rPr>
          <w:rFonts w:ascii="Times New Roman" w:eastAsia="Times New Roman" w:hAnsi="Times New Roman" w:cs="Times New Roman"/>
          <w:sz w:val="28"/>
          <w:szCs w:val="28"/>
          <w:lang w:eastAsia="uk-UA"/>
        </w:rPr>
        <w:t xml:space="preserve"> те,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знаходжу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справедливим</w:t>
      </w:r>
      <w:proofErr w:type="spellEnd"/>
      <w:r w:rsidRPr="008F6AFA">
        <w:rPr>
          <w:rFonts w:ascii="Times New Roman" w:eastAsia="Times New Roman" w:hAnsi="Times New Roman" w:cs="Times New Roman"/>
          <w:sz w:val="28"/>
          <w:szCs w:val="28"/>
          <w:lang w:eastAsia="uk-UA"/>
        </w:rPr>
        <w:t>.</w:t>
      </w:r>
    </w:p>
    <w:p w14:paraId="665C7A7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 xml:space="preserve">44. Моя </w:t>
      </w:r>
      <w:proofErr w:type="spellStart"/>
      <w:r w:rsidRPr="008F6AFA">
        <w:rPr>
          <w:rFonts w:ascii="Times New Roman" w:eastAsia="Times New Roman" w:hAnsi="Times New Roman" w:cs="Times New Roman"/>
          <w:sz w:val="28"/>
          <w:szCs w:val="28"/>
          <w:lang w:eastAsia="uk-UA"/>
        </w:rPr>
        <w:t>мова</w:t>
      </w:r>
      <w:proofErr w:type="spellEnd"/>
      <w:r w:rsidRPr="008F6AFA">
        <w:rPr>
          <w:rFonts w:ascii="Times New Roman" w:eastAsia="Times New Roman" w:hAnsi="Times New Roman" w:cs="Times New Roman"/>
          <w:sz w:val="28"/>
          <w:szCs w:val="28"/>
          <w:lang w:eastAsia="uk-UA"/>
        </w:rPr>
        <w:t xml:space="preserve"> зараз </w:t>
      </w:r>
      <w:proofErr w:type="spellStart"/>
      <w:r w:rsidRPr="008F6AFA">
        <w:rPr>
          <w:rFonts w:ascii="Times New Roman" w:eastAsia="Times New Roman" w:hAnsi="Times New Roman" w:cs="Times New Roman"/>
          <w:sz w:val="28"/>
          <w:szCs w:val="28"/>
          <w:lang w:eastAsia="uk-UA"/>
        </w:rPr>
        <w:t>така</w:t>
      </w:r>
      <w:proofErr w:type="spellEnd"/>
      <w:r w:rsidRPr="008F6AFA">
        <w:rPr>
          <w:rFonts w:ascii="Times New Roman" w:eastAsia="Times New Roman" w:hAnsi="Times New Roman" w:cs="Times New Roman"/>
          <w:sz w:val="28"/>
          <w:szCs w:val="28"/>
          <w:lang w:eastAsia="uk-UA"/>
        </w:rPr>
        <w:t xml:space="preserve"> ж, як </w:t>
      </w:r>
      <w:proofErr w:type="spellStart"/>
      <w:r w:rsidRPr="008F6AFA">
        <w:rPr>
          <w:rFonts w:ascii="Times New Roman" w:eastAsia="Times New Roman" w:hAnsi="Times New Roman" w:cs="Times New Roman"/>
          <w:sz w:val="28"/>
          <w:szCs w:val="28"/>
          <w:lang w:eastAsia="uk-UA"/>
        </w:rPr>
        <w:t>завжди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швидше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повільніше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немає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хрипоти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невиразності</w:t>
      </w:r>
      <w:proofErr w:type="spellEnd"/>
      <w:r w:rsidRPr="008F6AFA">
        <w:rPr>
          <w:rFonts w:ascii="Times New Roman" w:eastAsia="Times New Roman" w:hAnsi="Times New Roman" w:cs="Times New Roman"/>
          <w:sz w:val="28"/>
          <w:szCs w:val="28"/>
          <w:lang w:eastAsia="uk-UA"/>
        </w:rPr>
        <w:t>).</w:t>
      </w:r>
    </w:p>
    <w:p w14:paraId="04D2937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45.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сімейне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таке</w:t>
      </w:r>
      <w:proofErr w:type="spellEnd"/>
      <w:r w:rsidRPr="008F6AFA">
        <w:rPr>
          <w:rFonts w:ascii="Times New Roman" w:eastAsia="Times New Roman" w:hAnsi="Times New Roman" w:cs="Times New Roman"/>
          <w:sz w:val="28"/>
          <w:szCs w:val="28"/>
          <w:lang w:eastAsia="uk-UA"/>
        </w:rPr>
        <w:t xml:space="preserve"> ж </w:t>
      </w:r>
      <w:proofErr w:type="spellStart"/>
      <w:r w:rsidRPr="008F6AFA">
        <w:rPr>
          <w:rFonts w:ascii="Times New Roman" w:eastAsia="Times New Roman" w:hAnsi="Times New Roman" w:cs="Times New Roman"/>
          <w:sz w:val="28"/>
          <w:szCs w:val="28"/>
          <w:lang w:eastAsia="uk-UA"/>
        </w:rPr>
        <w:t>хороше</w:t>
      </w:r>
      <w:proofErr w:type="spellEnd"/>
      <w:r w:rsidRPr="008F6AFA">
        <w:rPr>
          <w:rFonts w:ascii="Times New Roman" w:eastAsia="Times New Roman" w:hAnsi="Times New Roman" w:cs="Times New Roman"/>
          <w:sz w:val="28"/>
          <w:szCs w:val="28"/>
          <w:lang w:eastAsia="uk-UA"/>
        </w:rPr>
        <w:t xml:space="preserve">, як у </w:t>
      </w:r>
      <w:proofErr w:type="spellStart"/>
      <w:r w:rsidRPr="008F6AFA">
        <w:rPr>
          <w:rFonts w:ascii="Times New Roman" w:eastAsia="Times New Roman" w:hAnsi="Times New Roman" w:cs="Times New Roman"/>
          <w:sz w:val="28"/>
          <w:szCs w:val="28"/>
          <w:lang w:eastAsia="uk-UA"/>
        </w:rPr>
        <w:t>більшості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знайомих</w:t>
      </w:r>
      <w:proofErr w:type="spellEnd"/>
      <w:r w:rsidRPr="008F6AFA">
        <w:rPr>
          <w:rFonts w:ascii="Times New Roman" w:eastAsia="Times New Roman" w:hAnsi="Times New Roman" w:cs="Times New Roman"/>
          <w:sz w:val="28"/>
          <w:szCs w:val="28"/>
          <w:lang w:eastAsia="uk-UA"/>
        </w:rPr>
        <w:t>.</w:t>
      </w:r>
    </w:p>
    <w:p w14:paraId="1D6F7E6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46. Мене </w:t>
      </w:r>
      <w:proofErr w:type="spellStart"/>
      <w:r w:rsidRPr="008F6AFA">
        <w:rPr>
          <w:rFonts w:ascii="Times New Roman" w:eastAsia="Times New Roman" w:hAnsi="Times New Roman" w:cs="Times New Roman"/>
          <w:sz w:val="28"/>
          <w:szCs w:val="28"/>
          <w:lang w:eastAsia="uk-UA"/>
        </w:rPr>
        <w:t>страшенно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зачіпає</w:t>
      </w:r>
      <w:proofErr w:type="spellEnd"/>
      <w:r w:rsidRPr="008F6AFA">
        <w:rPr>
          <w:rFonts w:ascii="Times New Roman" w:eastAsia="Times New Roman" w:hAnsi="Times New Roman" w:cs="Times New Roman"/>
          <w:sz w:val="28"/>
          <w:szCs w:val="28"/>
          <w:lang w:eastAsia="uk-UA"/>
        </w:rPr>
        <w:t xml:space="preserve">, коли мене </w:t>
      </w:r>
      <w:proofErr w:type="spellStart"/>
      <w:r w:rsidRPr="008F6AFA">
        <w:rPr>
          <w:rFonts w:ascii="Times New Roman" w:eastAsia="Times New Roman" w:hAnsi="Times New Roman" w:cs="Times New Roman"/>
          <w:sz w:val="28"/>
          <w:szCs w:val="28"/>
          <w:lang w:eastAsia="uk-UA"/>
        </w:rPr>
        <w:t>критикують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лають</w:t>
      </w:r>
      <w:proofErr w:type="spellEnd"/>
      <w:r w:rsidRPr="008F6AFA">
        <w:rPr>
          <w:rFonts w:ascii="Times New Roman" w:eastAsia="Times New Roman" w:hAnsi="Times New Roman" w:cs="Times New Roman"/>
          <w:sz w:val="28"/>
          <w:szCs w:val="28"/>
          <w:lang w:eastAsia="uk-UA"/>
        </w:rPr>
        <w:t>.</w:t>
      </w:r>
    </w:p>
    <w:p w14:paraId="595187F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47.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почуття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просто повинен нанести </w:t>
      </w:r>
      <w:proofErr w:type="spellStart"/>
      <w:r w:rsidRPr="008F6AFA">
        <w:rPr>
          <w:rFonts w:ascii="Times New Roman" w:eastAsia="Times New Roman" w:hAnsi="Times New Roman" w:cs="Times New Roman"/>
          <w:sz w:val="28"/>
          <w:szCs w:val="28"/>
          <w:lang w:eastAsia="uk-UA"/>
        </w:rPr>
        <w:t>ушкодження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собі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кому</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іншому</w:t>
      </w:r>
      <w:proofErr w:type="spellEnd"/>
      <w:r w:rsidRPr="008F6AFA">
        <w:rPr>
          <w:rFonts w:ascii="Times New Roman" w:eastAsia="Times New Roman" w:hAnsi="Times New Roman" w:cs="Times New Roman"/>
          <w:sz w:val="28"/>
          <w:szCs w:val="28"/>
          <w:lang w:eastAsia="uk-UA"/>
        </w:rPr>
        <w:t>.</w:t>
      </w:r>
    </w:p>
    <w:p w14:paraId="27D9F84E"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eastAsia="uk-UA"/>
        </w:rPr>
        <w:t xml:space="preserve">48. Моя </w:t>
      </w:r>
      <w:proofErr w:type="spellStart"/>
      <w:r w:rsidRPr="008F6AFA">
        <w:rPr>
          <w:rFonts w:ascii="Times New Roman" w:eastAsia="Times New Roman" w:hAnsi="Times New Roman" w:cs="Times New Roman"/>
          <w:sz w:val="28"/>
          <w:szCs w:val="28"/>
          <w:lang w:eastAsia="uk-UA"/>
        </w:rPr>
        <w:t>поведінка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значною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мірою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визначається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звичаями</w:t>
      </w:r>
      <w:proofErr w:type="spellEnd"/>
      <w:r w:rsidRPr="008F6AFA">
        <w:rPr>
          <w:rFonts w:ascii="Times New Roman" w:eastAsia="Times New Roman" w:hAnsi="Times New Roman" w:cs="Times New Roman"/>
          <w:sz w:val="28"/>
          <w:szCs w:val="28"/>
          <w:lang w:eastAsia="uk-UA"/>
        </w:rPr>
        <w:t xml:space="preserve"> тих, </w:t>
      </w:r>
      <w:proofErr w:type="spellStart"/>
      <w:r w:rsidRPr="008F6AFA">
        <w:rPr>
          <w:rFonts w:ascii="Times New Roman" w:eastAsia="Times New Roman" w:hAnsi="Times New Roman" w:cs="Times New Roman"/>
          <w:sz w:val="28"/>
          <w:szCs w:val="28"/>
          <w:lang w:eastAsia="uk-UA"/>
        </w:rPr>
        <w:t>хто</w:t>
      </w:r>
      <w:proofErr w:type="spellEnd"/>
      <w:r w:rsidRPr="008F6AFA">
        <w:rPr>
          <w:rFonts w:ascii="Times New Roman" w:eastAsia="Times New Roman" w:hAnsi="Times New Roman" w:cs="Times New Roman"/>
          <w:sz w:val="28"/>
          <w:szCs w:val="28"/>
          <w:lang w:eastAsia="uk-UA"/>
        </w:rPr>
        <w:t xml:space="preserve"> мене </w:t>
      </w:r>
      <w:proofErr w:type="spellStart"/>
      <w:r w:rsidRPr="008F6AFA">
        <w:rPr>
          <w:rFonts w:ascii="Times New Roman" w:eastAsia="Times New Roman" w:hAnsi="Times New Roman" w:cs="Times New Roman"/>
          <w:sz w:val="28"/>
          <w:szCs w:val="28"/>
          <w:lang w:eastAsia="uk-UA"/>
        </w:rPr>
        <w:t>оточує</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b/>
          <w:sz w:val="28"/>
          <w:szCs w:val="28"/>
          <w:lang w:val="uk-UA" w:eastAsia="uk-UA"/>
        </w:rPr>
        <w:t xml:space="preserve"> </w:t>
      </w:r>
    </w:p>
    <w:p w14:paraId="70179F8D"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5550CE8C"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1810A11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49. У </w:t>
      </w:r>
      <w:proofErr w:type="spellStart"/>
      <w:r w:rsidRPr="008F6AFA">
        <w:rPr>
          <w:rFonts w:ascii="Times New Roman" w:eastAsia="Times New Roman" w:hAnsi="Times New Roman" w:cs="Times New Roman"/>
          <w:sz w:val="28"/>
          <w:szCs w:val="28"/>
          <w:lang w:eastAsia="uk-UA"/>
        </w:rPr>
        <w:t>дитинстві</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була</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компанія</w:t>
      </w:r>
      <w:proofErr w:type="spellEnd"/>
      <w:r w:rsidRPr="008F6AFA">
        <w:rPr>
          <w:rFonts w:ascii="Times New Roman" w:eastAsia="Times New Roman" w:hAnsi="Times New Roman" w:cs="Times New Roman"/>
          <w:sz w:val="28"/>
          <w:szCs w:val="28"/>
          <w:lang w:eastAsia="uk-UA"/>
        </w:rPr>
        <w:t xml:space="preserve">, де </w:t>
      </w:r>
      <w:proofErr w:type="spellStart"/>
      <w:r w:rsidRPr="008F6AFA">
        <w:rPr>
          <w:rFonts w:ascii="Times New Roman" w:eastAsia="Times New Roman" w:hAnsi="Times New Roman" w:cs="Times New Roman"/>
          <w:sz w:val="28"/>
          <w:szCs w:val="28"/>
          <w:lang w:eastAsia="uk-UA"/>
        </w:rPr>
        <w:t>усі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намагалися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стояти</w:t>
      </w:r>
      <w:proofErr w:type="spellEnd"/>
      <w:r w:rsidRPr="008F6AFA">
        <w:rPr>
          <w:rFonts w:ascii="Times New Roman" w:eastAsia="Times New Roman" w:hAnsi="Times New Roman" w:cs="Times New Roman"/>
          <w:sz w:val="28"/>
          <w:szCs w:val="28"/>
          <w:lang w:eastAsia="uk-UA"/>
        </w:rPr>
        <w:t xml:space="preserve"> один за одного.</w:t>
      </w:r>
    </w:p>
    <w:p w14:paraId="5101774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50.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мене так і </w:t>
      </w:r>
      <w:proofErr w:type="spellStart"/>
      <w:r w:rsidRPr="008F6AFA">
        <w:rPr>
          <w:rFonts w:ascii="Times New Roman" w:eastAsia="Times New Roman" w:hAnsi="Times New Roman" w:cs="Times New Roman"/>
          <w:sz w:val="28"/>
          <w:szCs w:val="28"/>
          <w:lang w:eastAsia="uk-UA"/>
        </w:rPr>
        <w:t>підмиває</w:t>
      </w:r>
      <w:proofErr w:type="spellEnd"/>
      <w:r w:rsidRPr="008F6AFA">
        <w:rPr>
          <w:rFonts w:ascii="Times New Roman" w:eastAsia="Times New Roman" w:hAnsi="Times New Roman" w:cs="Times New Roman"/>
          <w:sz w:val="28"/>
          <w:szCs w:val="28"/>
          <w:lang w:eastAsia="uk-UA"/>
        </w:rPr>
        <w:t xml:space="preserve"> з ким</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затіяти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бійку</w:t>
      </w:r>
      <w:proofErr w:type="spellEnd"/>
      <w:r w:rsidRPr="008F6AFA">
        <w:rPr>
          <w:rFonts w:ascii="Times New Roman" w:eastAsia="Times New Roman" w:hAnsi="Times New Roman" w:cs="Times New Roman"/>
          <w:sz w:val="28"/>
          <w:szCs w:val="28"/>
          <w:lang w:eastAsia="uk-UA"/>
        </w:rPr>
        <w:t>.</w:t>
      </w:r>
    </w:p>
    <w:p w14:paraId="4048C86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51. </w:t>
      </w:r>
      <w:proofErr w:type="spellStart"/>
      <w:r w:rsidRPr="008F6AFA">
        <w:rPr>
          <w:rFonts w:ascii="Times New Roman" w:eastAsia="Times New Roman" w:hAnsi="Times New Roman" w:cs="Times New Roman"/>
          <w:sz w:val="28"/>
          <w:szCs w:val="28"/>
          <w:lang w:eastAsia="uk-UA"/>
        </w:rPr>
        <w:t>Бувало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говорив про </w:t>
      </w:r>
      <w:proofErr w:type="spellStart"/>
      <w:r w:rsidRPr="008F6AFA">
        <w:rPr>
          <w:rFonts w:ascii="Times New Roman" w:eastAsia="Times New Roman" w:hAnsi="Times New Roman" w:cs="Times New Roman"/>
          <w:sz w:val="28"/>
          <w:szCs w:val="28"/>
          <w:lang w:eastAsia="uk-UA"/>
        </w:rPr>
        <w:t>речі</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яких</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розбираюся</w:t>
      </w:r>
      <w:proofErr w:type="spellEnd"/>
      <w:r w:rsidRPr="008F6AFA">
        <w:rPr>
          <w:rFonts w:ascii="Times New Roman" w:eastAsia="Times New Roman" w:hAnsi="Times New Roman" w:cs="Times New Roman"/>
          <w:sz w:val="28"/>
          <w:szCs w:val="28"/>
          <w:lang w:eastAsia="uk-UA"/>
        </w:rPr>
        <w:t>.</w:t>
      </w:r>
    </w:p>
    <w:p w14:paraId="433D4F2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52. </w:t>
      </w:r>
      <w:proofErr w:type="spellStart"/>
      <w:r w:rsidRPr="008F6AFA">
        <w:rPr>
          <w:rFonts w:ascii="Times New Roman" w:eastAsia="Times New Roman" w:hAnsi="Times New Roman" w:cs="Times New Roman"/>
          <w:sz w:val="28"/>
          <w:szCs w:val="28"/>
          <w:lang w:eastAsia="uk-UA"/>
        </w:rPr>
        <w:t>Зазвичай</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засинаю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спокійно</w:t>
      </w:r>
      <w:proofErr w:type="spellEnd"/>
      <w:r w:rsidRPr="008F6AFA">
        <w:rPr>
          <w:rFonts w:ascii="Times New Roman" w:eastAsia="Times New Roman" w:hAnsi="Times New Roman" w:cs="Times New Roman"/>
          <w:sz w:val="28"/>
          <w:szCs w:val="28"/>
          <w:lang w:eastAsia="uk-UA"/>
        </w:rPr>
        <w:t xml:space="preserve"> і мене не </w:t>
      </w:r>
      <w:proofErr w:type="spellStart"/>
      <w:r w:rsidRPr="008F6AFA">
        <w:rPr>
          <w:rFonts w:ascii="Times New Roman" w:eastAsia="Times New Roman" w:hAnsi="Times New Roman" w:cs="Times New Roman"/>
          <w:sz w:val="28"/>
          <w:szCs w:val="28"/>
          <w:lang w:eastAsia="uk-UA"/>
        </w:rPr>
        <w:t>тривожать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ніякі</w:t>
      </w:r>
      <w:proofErr w:type="spellEnd"/>
      <w:r w:rsidRPr="008F6AFA">
        <w:rPr>
          <w:rFonts w:ascii="Times New Roman" w:eastAsia="Times New Roman" w:hAnsi="Times New Roman" w:cs="Times New Roman"/>
          <w:sz w:val="28"/>
          <w:szCs w:val="28"/>
          <w:lang w:eastAsia="uk-UA"/>
        </w:rPr>
        <w:t xml:space="preserve"> думки.</w:t>
      </w:r>
    </w:p>
    <w:p w14:paraId="2212009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53. </w:t>
      </w:r>
      <w:proofErr w:type="spellStart"/>
      <w:r w:rsidRPr="008F6AFA">
        <w:rPr>
          <w:rFonts w:ascii="Times New Roman" w:eastAsia="Times New Roman" w:hAnsi="Times New Roman" w:cs="Times New Roman"/>
          <w:sz w:val="28"/>
          <w:szCs w:val="28"/>
          <w:lang w:eastAsia="uk-UA"/>
        </w:rPr>
        <w:t>Останні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декілька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років</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почуваю</w:t>
      </w:r>
      <w:proofErr w:type="spellEnd"/>
      <w:r w:rsidRPr="008F6AFA">
        <w:rPr>
          <w:rFonts w:ascii="Times New Roman" w:eastAsia="Times New Roman" w:hAnsi="Times New Roman" w:cs="Times New Roman"/>
          <w:sz w:val="28"/>
          <w:szCs w:val="28"/>
          <w:lang w:eastAsia="uk-UA"/>
        </w:rPr>
        <w:t xml:space="preserve"> себе добре.</w:t>
      </w:r>
    </w:p>
    <w:p w14:paraId="27ADFCB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54.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ніколи</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було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припадків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судом.</w:t>
      </w:r>
    </w:p>
    <w:p w14:paraId="58C40FF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55. Зараз моя вага </w:t>
      </w:r>
      <w:proofErr w:type="spellStart"/>
      <w:r w:rsidRPr="008F6AFA">
        <w:rPr>
          <w:rFonts w:ascii="Times New Roman" w:eastAsia="Times New Roman" w:hAnsi="Times New Roman" w:cs="Times New Roman"/>
          <w:sz w:val="28"/>
          <w:szCs w:val="28"/>
          <w:lang w:eastAsia="uk-UA"/>
        </w:rPr>
        <w:t>постійна</w:t>
      </w:r>
      <w:proofErr w:type="spellEnd"/>
      <w:r w:rsidRPr="008F6AFA">
        <w:rPr>
          <w:rFonts w:ascii="Times New Roman" w:eastAsia="Times New Roman" w:hAnsi="Times New Roman" w:cs="Times New Roman"/>
          <w:sz w:val="28"/>
          <w:szCs w:val="28"/>
          <w:lang w:eastAsia="uk-UA"/>
        </w:rPr>
        <w:t xml:space="preserve"> (я не </w:t>
      </w:r>
      <w:proofErr w:type="spellStart"/>
      <w:r w:rsidRPr="008F6AFA">
        <w:rPr>
          <w:rFonts w:ascii="Times New Roman" w:eastAsia="Times New Roman" w:hAnsi="Times New Roman" w:cs="Times New Roman"/>
          <w:sz w:val="28"/>
          <w:szCs w:val="28"/>
          <w:lang w:eastAsia="uk-UA"/>
        </w:rPr>
        <w:t>худну</w:t>
      </w:r>
      <w:proofErr w:type="spellEnd"/>
      <w:r w:rsidRPr="008F6AFA">
        <w:rPr>
          <w:rFonts w:ascii="Times New Roman" w:eastAsia="Times New Roman" w:hAnsi="Times New Roman" w:cs="Times New Roman"/>
          <w:sz w:val="28"/>
          <w:szCs w:val="28"/>
          <w:lang w:eastAsia="uk-UA"/>
        </w:rPr>
        <w:t xml:space="preserve"> і не </w:t>
      </w:r>
      <w:proofErr w:type="spellStart"/>
      <w:r w:rsidRPr="008F6AFA">
        <w:rPr>
          <w:rFonts w:ascii="Times New Roman" w:eastAsia="Times New Roman" w:hAnsi="Times New Roman" w:cs="Times New Roman"/>
          <w:sz w:val="28"/>
          <w:szCs w:val="28"/>
          <w:lang w:eastAsia="uk-UA"/>
        </w:rPr>
        <w:t>повнію</w:t>
      </w:r>
      <w:proofErr w:type="spellEnd"/>
      <w:r w:rsidRPr="008F6AFA">
        <w:rPr>
          <w:rFonts w:ascii="Times New Roman" w:eastAsia="Times New Roman" w:hAnsi="Times New Roman" w:cs="Times New Roman"/>
          <w:sz w:val="28"/>
          <w:szCs w:val="28"/>
          <w:lang w:eastAsia="uk-UA"/>
        </w:rPr>
        <w:t>).</w:t>
      </w:r>
    </w:p>
    <w:p w14:paraId="74A4F4E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56.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мене часто карали</w:t>
      </w:r>
      <w:r w:rsidRPr="008F6AFA">
        <w:rPr>
          <w:rFonts w:ascii="Times New Roman" w:eastAsia="Times New Roman" w:hAnsi="Times New Roman" w:cs="Times New Roman"/>
          <w:sz w:val="28"/>
          <w:szCs w:val="28"/>
          <w:lang w:val="uk-UA" w:eastAsia="uk-UA"/>
        </w:rPr>
        <w:t xml:space="preserve"> незаслужено</w:t>
      </w:r>
      <w:r w:rsidRPr="008F6AFA">
        <w:rPr>
          <w:rFonts w:ascii="Times New Roman" w:eastAsia="Times New Roman" w:hAnsi="Times New Roman" w:cs="Times New Roman"/>
          <w:sz w:val="28"/>
          <w:szCs w:val="28"/>
          <w:lang w:eastAsia="uk-UA"/>
        </w:rPr>
        <w:t>.</w:t>
      </w:r>
    </w:p>
    <w:p w14:paraId="775540E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57. Я легко плачу.</w:t>
      </w:r>
    </w:p>
    <w:p w14:paraId="1CA6B94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58. Я мало </w:t>
      </w:r>
      <w:proofErr w:type="spellStart"/>
      <w:r w:rsidRPr="008F6AFA">
        <w:rPr>
          <w:rFonts w:ascii="Times New Roman" w:eastAsia="Times New Roman" w:hAnsi="Times New Roman" w:cs="Times New Roman"/>
          <w:sz w:val="28"/>
          <w:szCs w:val="28"/>
          <w:lang w:eastAsia="uk-UA"/>
        </w:rPr>
        <w:t>втомлююся</w:t>
      </w:r>
      <w:proofErr w:type="spellEnd"/>
      <w:r w:rsidRPr="008F6AFA">
        <w:rPr>
          <w:rFonts w:ascii="Times New Roman" w:eastAsia="Times New Roman" w:hAnsi="Times New Roman" w:cs="Times New Roman"/>
          <w:sz w:val="28"/>
          <w:szCs w:val="28"/>
          <w:lang w:eastAsia="uk-UA"/>
        </w:rPr>
        <w:t>.</w:t>
      </w:r>
    </w:p>
    <w:p w14:paraId="431F966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59. Я </w:t>
      </w:r>
      <w:proofErr w:type="spellStart"/>
      <w:r w:rsidRPr="008F6AFA">
        <w:rPr>
          <w:rFonts w:ascii="Times New Roman" w:eastAsia="Times New Roman" w:hAnsi="Times New Roman" w:cs="Times New Roman"/>
          <w:sz w:val="28"/>
          <w:szCs w:val="28"/>
          <w:lang w:eastAsia="uk-UA"/>
        </w:rPr>
        <w:t>був</w:t>
      </w:r>
      <w:proofErr w:type="spellEnd"/>
      <w:r w:rsidRPr="008F6AFA">
        <w:rPr>
          <w:rFonts w:ascii="Times New Roman" w:eastAsia="Times New Roman" w:hAnsi="Times New Roman" w:cs="Times New Roman"/>
          <w:sz w:val="28"/>
          <w:szCs w:val="28"/>
          <w:lang w:eastAsia="uk-UA"/>
        </w:rPr>
        <w:t xml:space="preserve"> би </w:t>
      </w:r>
      <w:proofErr w:type="spellStart"/>
      <w:r w:rsidRPr="008F6AFA">
        <w:rPr>
          <w:rFonts w:ascii="Times New Roman" w:eastAsia="Times New Roman" w:hAnsi="Times New Roman" w:cs="Times New Roman"/>
          <w:sz w:val="28"/>
          <w:szCs w:val="28"/>
          <w:lang w:eastAsia="uk-UA"/>
        </w:rPr>
        <w:t>досить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спокійний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якби</w:t>
      </w:r>
      <w:proofErr w:type="spellEnd"/>
      <w:r w:rsidRPr="008F6AFA">
        <w:rPr>
          <w:rFonts w:ascii="Times New Roman" w:eastAsia="Times New Roman" w:hAnsi="Times New Roman" w:cs="Times New Roman"/>
          <w:sz w:val="28"/>
          <w:szCs w:val="28"/>
          <w:lang w:eastAsia="uk-UA"/>
        </w:rPr>
        <w:t xml:space="preserve"> у кого</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моєї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сім</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ї </w:t>
      </w:r>
      <w:proofErr w:type="spellStart"/>
      <w:r w:rsidRPr="008F6AFA">
        <w:rPr>
          <w:rFonts w:ascii="Times New Roman" w:eastAsia="Times New Roman" w:hAnsi="Times New Roman" w:cs="Times New Roman"/>
          <w:sz w:val="28"/>
          <w:szCs w:val="28"/>
          <w:lang w:eastAsia="uk-UA"/>
        </w:rPr>
        <w:t>були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неприємності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із</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за </w:t>
      </w:r>
      <w:proofErr w:type="spellStart"/>
      <w:r w:rsidRPr="008F6AFA">
        <w:rPr>
          <w:rFonts w:ascii="Times New Roman" w:eastAsia="Times New Roman" w:hAnsi="Times New Roman" w:cs="Times New Roman"/>
          <w:sz w:val="28"/>
          <w:szCs w:val="28"/>
          <w:lang w:eastAsia="uk-UA"/>
        </w:rPr>
        <w:t>порушення</w:t>
      </w:r>
      <w:proofErr w:type="spellEnd"/>
      <w:r w:rsidRPr="008F6AFA">
        <w:rPr>
          <w:rFonts w:ascii="Times New Roman" w:eastAsia="Times New Roman" w:hAnsi="Times New Roman" w:cs="Times New Roman"/>
          <w:sz w:val="28"/>
          <w:szCs w:val="28"/>
          <w:lang w:eastAsia="uk-UA"/>
        </w:rPr>
        <w:t xml:space="preserve"> закону.</w:t>
      </w:r>
    </w:p>
    <w:p w14:paraId="2DDA396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60. З </w:t>
      </w:r>
      <w:proofErr w:type="spellStart"/>
      <w:r w:rsidRPr="008F6AFA">
        <w:rPr>
          <w:rFonts w:ascii="Times New Roman" w:eastAsia="Times New Roman" w:hAnsi="Times New Roman" w:cs="Times New Roman"/>
          <w:sz w:val="28"/>
          <w:szCs w:val="28"/>
          <w:lang w:eastAsia="uk-UA"/>
        </w:rPr>
        <w:t>моїм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розумом</w:t>
      </w:r>
      <w:proofErr w:type="spellEnd"/>
      <w:r w:rsidRPr="008F6AFA">
        <w:rPr>
          <w:rFonts w:ascii="Times New Roman" w:eastAsia="Times New Roman" w:hAnsi="Times New Roman" w:cs="Times New Roman"/>
          <w:sz w:val="28"/>
          <w:szCs w:val="28"/>
          <w:lang w:eastAsia="uk-UA"/>
        </w:rPr>
        <w:t xml:space="preserve"> твориться </w:t>
      </w:r>
      <w:proofErr w:type="spellStart"/>
      <w:r w:rsidRPr="008F6AFA">
        <w:rPr>
          <w:rFonts w:ascii="Times New Roman" w:eastAsia="Times New Roman" w:hAnsi="Times New Roman" w:cs="Times New Roman"/>
          <w:sz w:val="28"/>
          <w:szCs w:val="28"/>
          <w:lang w:eastAsia="uk-UA"/>
        </w:rPr>
        <w:t>щось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недобре</w:t>
      </w:r>
      <w:proofErr w:type="spellEnd"/>
      <w:r w:rsidRPr="008F6AFA">
        <w:rPr>
          <w:rFonts w:ascii="Times New Roman" w:eastAsia="Times New Roman" w:hAnsi="Times New Roman" w:cs="Times New Roman"/>
          <w:sz w:val="28"/>
          <w:szCs w:val="28"/>
          <w:lang w:eastAsia="uk-UA"/>
        </w:rPr>
        <w:t>.</w:t>
      </w:r>
    </w:p>
    <w:p w14:paraId="27D7DBB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61.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приховати</w:t>
      </w:r>
      <w:proofErr w:type="spellEnd"/>
      <w:r w:rsidRPr="008F6AFA">
        <w:rPr>
          <w:rFonts w:ascii="Times New Roman" w:eastAsia="Times New Roman" w:hAnsi="Times New Roman" w:cs="Times New Roman"/>
          <w:sz w:val="28"/>
          <w:szCs w:val="28"/>
          <w:lang w:eastAsia="uk-UA"/>
        </w:rPr>
        <w:t xml:space="preserve"> свою </w:t>
      </w:r>
      <w:proofErr w:type="spellStart"/>
      <w:r w:rsidRPr="008F6AFA">
        <w:rPr>
          <w:rFonts w:ascii="Times New Roman" w:eastAsia="Times New Roman" w:hAnsi="Times New Roman" w:cs="Times New Roman"/>
          <w:sz w:val="28"/>
          <w:szCs w:val="28"/>
          <w:lang w:eastAsia="uk-UA"/>
        </w:rPr>
        <w:t>соромливість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доводиться </w:t>
      </w:r>
      <w:proofErr w:type="spellStart"/>
      <w:r w:rsidRPr="008F6AFA">
        <w:rPr>
          <w:rFonts w:ascii="Times New Roman" w:eastAsia="Times New Roman" w:hAnsi="Times New Roman" w:cs="Times New Roman"/>
          <w:sz w:val="28"/>
          <w:szCs w:val="28"/>
          <w:lang w:eastAsia="uk-UA"/>
        </w:rPr>
        <w:t>витрачати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великі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зусилля</w:t>
      </w:r>
      <w:proofErr w:type="spellEnd"/>
      <w:r w:rsidRPr="008F6AFA">
        <w:rPr>
          <w:rFonts w:ascii="Times New Roman" w:eastAsia="Times New Roman" w:hAnsi="Times New Roman" w:cs="Times New Roman"/>
          <w:sz w:val="28"/>
          <w:szCs w:val="28"/>
          <w:lang w:eastAsia="uk-UA"/>
        </w:rPr>
        <w:t>.</w:t>
      </w:r>
    </w:p>
    <w:p w14:paraId="1F13B12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62. Напади </w:t>
      </w:r>
      <w:proofErr w:type="spellStart"/>
      <w:r w:rsidRPr="008F6AFA">
        <w:rPr>
          <w:rFonts w:ascii="Times New Roman" w:eastAsia="Times New Roman" w:hAnsi="Times New Roman" w:cs="Times New Roman"/>
          <w:sz w:val="28"/>
          <w:szCs w:val="28"/>
          <w:lang w:eastAsia="uk-UA"/>
        </w:rPr>
        <w:t>запаморочення</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рідко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чи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w:t>
      </w:r>
    </w:p>
    <w:p w14:paraId="5180D4B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63. Мене </w:t>
      </w:r>
      <w:proofErr w:type="spellStart"/>
      <w:r w:rsidRPr="008F6AFA">
        <w:rPr>
          <w:rFonts w:ascii="Times New Roman" w:eastAsia="Times New Roman" w:hAnsi="Times New Roman" w:cs="Times New Roman"/>
          <w:sz w:val="28"/>
          <w:szCs w:val="28"/>
          <w:lang w:eastAsia="uk-UA"/>
        </w:rPr>
        <w:t>турбують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сексуальні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питання</w:t>
      </w:r>
      <w:proofErr w:type="spellEnd"/>
      <w:r w:rsidRPr="008F6AFA">
        <w:rPr>
          <w:rFonts w:ascii="Times New Roman" w:eastAsia="Times New Roman" w:hAnsi="Times New Roman" w:cs="Times New Roman"/>
          <w:sz w:val="28"/>
          <w:szCs w:val="28"/>
          <w:lang w:eastAsia="uk-UA"/>
        </w:rPr>
        <w:t>.</w:t>
      </w:r>
    </w:p>
    <w:p w14:paraId="566CD08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64.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підтримувати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розмову</w:t>
      </w:r>
      <w:proofErr w:type="spellEnd"/>
      <w:r w:rsidRPr="008F6AFA">
        <w:rPr>
          <w:rFonts w:ascii="Times New Roman" w:eastAsia="Times New Roman" w:hAnsi="Times New Roman" w:cs="Times New Roman"/>
          <w:sz w:val="28"/>
          <w:szCs w:val="28"/>
          <w:lang w:eastAsia="uk-UA"/>
        </w:rPr>
        <w:t xml:space="preserve"> з людьми, з </w:t>
      </w:r>
      <w:proofErr w:type="spellStart"/>
      <w:r w:rsidRPr="008F6AFA">
        <w:rPr>
          <w:rFonts w:ascii="Times New Roman" w:eastAsia="Times New Roman" w:hAnsi="Times New Roman" w:cs="Times New Roman"/>
          <w:sz w:val="28"/>
          <w:szCs w:val="28"/>
          <w:lang w:eastAsia="uk-UA"/>
        </w:rPr>
        <w:t>якими</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тільки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познайомився</w:t>
      </w:r>
      <w:proofErr w:type="spellEnd"/>
      <w:r w:rsidRPr="008F6AFA">
        <w:rPr>
          <w:rFonts w:ascii="Times New Roman" w:eastAsia="Times New Roman" w:hAnsi="Times New Roman" w:cs="Times New Roman"/>
          <w:sz w:val="28"/>
          <w:szCs w:val="28"/>
          <w:lang w:eastAsia="uk-UA"/>
        </w:rPr>
        <w:t>.</w:t>
      </w:r>
    </w:p>
    <w:p w14:paraId="2789EF9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65. Коли я </w:t>
      </w:r>
      <w:proofErr w:type="spellStart"/>
      <w:r w:rsidRPr="008F6AFA">
        <w:rPr>
          <w:rFonts w:ascii="Times New Roman" w:eastAsia="Times New Roman" w:hAnsi="Times New Roman" w:cs="Times New Roman"/>
          <w:sz w:val="28"/>
          <w:szCs w:val="28"/>
          <w:lang w:eastAsia="uk-UA"/>
        </w:rPr>
        <w:t>намагаюся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зробити</w:t>
      </w:r>
      <w:proofErr w:type="spellEnd"/>
      <w:r w:rsidRPr="008F6AFA">
        <w:rPr>
          <w:rFonts w:ascii="Times New Roman" w:eastAsia="Times New Roman" w:hAnsi="Times New Roman" w:cs="Times New Roman"/>
          <w:sz w:val="28"/>
          <w:szCs w:val="28"/>
          <w:lang w:eastAsia="uk-UA"/>
        </w:rPr>
        <w:t xml:space="preserve">, часто </w:t>
      </w:r>
      <w:proofErr w:type="spellStart"/>
      <w:r w:rsidRPr="008F6AFA">
        <w:rPr>
          <w:rFonts w:ascii="Times New Roman" w:eastAsia="Times New Roman" w:hAnsi="Times New Roman" w:cs="Times New Roman"/>
          <w:sz w:val="28"/>
          <w:szCs w:val="28"/>
          <w:lang w:eastAsia="uk-UA"/>
        </w:rPr>
        <w:t>помічаю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тремтять</w:t>
      </w:r>
      <w:proofErr w:type="spellEnd"/>
      <w:r w:rsidRPr="008F6AFA">
        <w:rPr>
          <w:rFonts w:ascii="Times New Roman" w:eastAsia="Times New Roman" w:hAnsi="Times New Roman" w:cs="Times New Roman"/>
          <w:sz w:val="28"/>
          <w:szCs w:val="28"/>
          <w:lang w:eastAsia="uk-UA"/>
        </w:rPr>
        <w:t xml:space="preserve"> руки.</w:t>
      </w:r>
    </w:p>
    <w:p w14:paraId="71BA48E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66. Руки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такі</w:t>
      </w:r>
      <w:proofErr w:type="spellEnd"/>
      <w:r w:rsidRPr="008F6AFA">
        <w:rPr>
          <w:rFonts w:ascii="Times New Roman" w:eastAsia="Times New Roman" w:hAnsi="Times New Roman" w:cs="Times New Roman"/>
          <w:sz w:val="28"/>
          <w:szCs w:val="28"/>
          <w:lang w:eastAsia="uk-UA"/>
        </w:rPr>
        <w:t xml:space="preserve"> ж </w:t>
      </w:r>
      <w:proofErr w:type="spellStart"/>
      <w:r w:rsidRPr="008F6AFA">
        <w:rPr>
          <w:rFonts w:ascii="Times New Roman" w:eastAsia="Times New Roman" w:hAnsi="Times New Roman" w:cs="Times New Roman"/>
          <w:sz w:val="28"/>
          <w:szCs w:val="28"/>
          <w:lang w:eastAsia="uk-UA"/>
        </w:rPr>
        <w:t>спритні</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моторні</w:t>
      </w:r>
      <w:proofErr w:type="spellEnd"/>
      <w:r w:rsidRPr="008F6AFA">
        <w:rPr>
          <w:rFonts w:ascii="Times New Roman" w:eastAsia="Times New Roman" w:hAnsi="Times New Roman" w:cs="Times New Roman"/>
          <w:sz w:val="28"/>
          <w:szCs w:val="28"/>
          <w:lang w:eastAsia="uk-UA"/>
        </w:rPr>
        <w:t xml:space="preserve">, як і </w:t>
      </w:r>
      <w:proofErr w:type="spellStart"/>
      <w:r w:rsidRPr="008F6AFA">
        <w:rPr>
          <w:rFonts w:ascii="Times New Roman" w:eastAsia="Times New Roman" w:hAnsi="Times New Roman" w:cs="Times New Roman"/>
          <w:sz w:val="28"/>
          <w:szCs w:val="28"/>
          <w:lang w:eastAsia="uk-UA"/>
        </w:rPr>
        <w:t>раніше</w:t>
      </w:r>
      <w:proofErr w:type="spellEnd"/>
      <w:r w:rsidRPr="008F6AFA">
        <w:rPr>
          <w:rFonts w:ascii="Times New Roman" w:eastAsia="Times New Roman" w:hAnsi="Times New Roman" w:cs="Times New Roman"/>
          <w:sz w:val="28"/>
          <w:szCs w:val="28"/>
          <w:lang w:eastAsia="uk-UA"/>
        </w:rPr>
        <w:t>.</w:t>
      </w:r>
    </w:p>
    <w:p w14:paraId="128CA5B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67. Велику </w:t>
      </w:r>
      <w:proofErr w:type="spellStart"/>
      <w:r w:rsidRPr="008F6AFA">
        <w:rPr>
          <w:rFonts w:ascii="Times New Roman" w:eastAsia="Times New Roman" w:hAnsi="Times New Roman" w:cs="Times New Roman"/>
          <w:sz w:val="28"/>
          <w:szCs w:val="28"/>
          <w:lang w:eastAsia="uk-UA"/>
        </w:rPr>
        <w:t>частину</w:t>
      </w:r>
      <w:proofErr w:type="spellEnd"/>
      <w:r w:rsidRPr="008F6AFA">
        <w:rPr>
          <w:rFonts w:ascii="Times New Roman" w:eastAsia="Times New Roman" w:hAnsi="Times New Roman" w:cs="Times New Roman"/>
          <w:sz w:val="28"/>
          <w:szCs w:val="28"/>
          <w:lang w:eastAsia="uk-UA"/>
        </w:rPr>
        <w:t xml:space="preserve"> часу я </w:t>
      </w:r>
      <w:proofErr w:type="spellStart"/>
      <w:r w:rsidRPr="008F6AFA">
        <w:rPr>
          <w:rFonts w:ascii="Times New Roman" w:eastAsia="Times New Roman" w:hAnsi="Times New Roman" w:cs="Times New Roman"/>
          <w:sz w:val="28"/>
          <w:szCs w:val="28"/>
          <w:lang w:eastAsia="uk-UA"/>
        </w:rPr>
        <w:t>відчуваю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загальну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слабкість</w:t>
      </w:r>
      <w:proofErr w:type="spellEnd"/>
      <w:r w:rsidRPr="008F6AFA">
        <w:rPr>
          <w:rFonts w:ascii="Times New Roman" w:eastAsia="Times New Roman" w:hAnsi="Times New Roman" w:cs="Times New Roman"/>
          <w:sz w:val="28"/>
          <w:szCs w:val="28"/>
          <w:lang w:eastAsia="uk-UA"/>
        </w:rPr>
        <w:t>.</w:t>
      </w:r>
    </w:p>
    <w:p w14:paraId="38BDE31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68.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коли я </w:t>
      </w:r>
      <w:proofErr w:type="spellStart"/>
      <w:r w:rsidRPr="008F6AFA">
        <w:rPr>
          <w:rFonts w:ascii="Times New Roman" w:eastAsia="Times New Roman" w:hAnsi="Times New Roman" w:cs="Times New Roman"/>
          <w:sz w:val="28"/>
          <w:szCs w:val="28"/>
          <w:lang w:eastAsia="uk-UA"/>
        </w:rPr>
        <w:t>збентежений</w:t>
      </w:r>
      <w:proofErr w:type="spellEnd"/>
      <w:r w:rsidRPr="008F6AFA">
        <w:rPr>
          <w:rFonts w:ascii="Times New Roman" w:eastAsia="Times New Roman" w:hAnsi="Times New Roman" w:cs="Times New Roman"/>
          <w:sz w:val="28"/>
          <w:szCs w:val="28"/>
          <w:lang w:eastAsia="uk-UA"/>
        </w:rPr>
        <w:t xml:space="preserve">, я сильно </w:t>
      </w:r>
      <w:proofErr w:type="spellStart"/>
      <w:r w:rsidRPr="008F6AFA">
        <w:rPr>
          <w:rFonts w:ascii="Times New Roman" w:eastAsia="Times New Roman" w:hAnsi="Times New Roman" w:cs="Times New Roman"/>
          <w:sz w:val="28"/>
          <w:szCs w:val="28"/>
          <w:lang w:eastAsia="uk-UA"/>
        </w:rPr>
        <w:t>потію</w:t>
      </w:r>
      <w:proofErr w:type="spellEnd"/>
      <w:r w:rsidRPr="008F6AFA">
        <w:rPr>
          <w:rFonts w:ascii="Times New Roman" w:eastAsia="Times New Roman" w:hAnsi="Times New Roman" w:cs="Times New Roman"/>
          <w:sz w:val="28"/>
          <w:szCs w:val="28"/>
          <w:lang w:eastAsia="uk-UA"/>
        </w:rPr>
        <w:t xml:space="preserve">, і мене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дратує</w:t>
      </w:r>
      <w:proofErr w:type="spellEnd"/>
      <w:r w:rsidRPr="008F6AFA">
        <w:rPr>
          <w:rFonts w:ascii="Times New Roman" w:eastAsia="Times New Roman" w:hAnsi="Times New Roman" w:cs="Times New Roman"/>
          <w:sz w:val="28"/>
          <w:szCs w:val="28"/>
          <w:lang w:eastAsia="uk-UA"/>
        </w:rPr>
        <w:t>.</w:t>
      </w:r>
    </w:p>
    <w:p w14:paraId="67BE27D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69.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відкладаю</w:t>
      </w:r>
      <w:proofErr w:type="spellEnd"/>
      <w:r w:rsidRPr="008F6AFA">
        <w:rPr>
          <w:rFonts w:ascii="Times New Roman" w:eastAsia="Times New Roman" w:hAnsi="Times New Roman" w:cs="Times New Roman"/>
          <w:sz w:val="28"/>
          <w:szCs w:val="28"/>
          <w:lang w:eastAsia="uk-UA"/>
        </w:rPr>
        <w:t xml:space="preserve"> на завтра те,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повинен </w:t>
      </w:r>
      <w:proofErr w:type="spellStart"/>
      <w:r w:rsidRPr="008F6AFA">
        <w:rPr>
          <w:rFonts w:ascii="Times New Roman" w:eastAsia="Times New Roman" w:hAnsi="Times New Roman" w:cs="Times New Roman"/>
          <w:sz w:val="28"/>
          <w:szCs w:val="28"/>
          <w:lang w:eastAsia="uk-UA"/>
        </w:rPr>
        <w:t>зробити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сьогодні</w:t>
      </w:r>
      <w:proofErr w:type="spellEnd"/>
      <w:r w:rsidRPr="008F6AFA">
        <w:rPr>
          <w:rFonts w:ascii="Times New Roman" w:eastAsia="Times New Roman" w:hAnsi="Times New Roman" w:cs="Times New Roman"/>
          <w:sz w:val="28"/>
          <w:szCs w:val="28"/>
          <w:lang w:eastAsia="uk-UA"/>
        </w:rPr>
        <w:t>.</w:t>
      </w:r>
    </w:p>
    <w:p w14:paraId="050A9928"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eastAsia="uk-UA"/>
        </w:rPr>
        <w:t xml:space="preserve">70. Думаю,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людина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приречена</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b/>
          <w:sz w:val="28"/>
          <w:szCs w:val="28"/>
          <w:lang w:val="uk-UA" w:eastAsia="uk-UA"/>
        </w:rPr>
        <w:t xml:space="preserve"> </w:t>
      </w:r>
    </w:p>
    <w:p w14:paraId="02A23C4C"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24EFDBE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20D3A11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71. </w:t>
      </w:r>
      <w:proofErr w:type="spellStart"/>
      <w:r w:rsidRPr="008F6AFA">
        <w:rPr>
          <w:rFonts w:ascii="Times New Roman" w:eastAsia="Times New Roman" w:hAnsi="Times New Roman" w:cs="Times New Roman"/>
          <w:sz w:val="28"/>
          <w:szCs w:val="28"/>
          <w:lang w:eastAsia="uk-UA"/>
        </w:rPr>
        <w:t>Бували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випадки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утриматися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стягнути</w:t>
      </w:r>
      <w:proofErr w:type="spellEnd"/>
      <w:r w:rsidRPr="008F6AFA">
        <w:rPr>
          <w:rFonts w:ascii="Times New Roman" w:eastAsia="Times New Roman" w:hAnsi="Times New Roman" w:cs="Times New Roman"/>
          <w:sz w:val="28"/>
          <w:szCs w:val="28"/>
          <w:lang w:eastAsia="uk-UA"/>
        </w:rPr>
        <w:t xml:space="preserve"> у кого</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де</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наприклад</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магазині</w:t>
      </w:r>
      <w:proofErr w:type="spellEnd"/>
      <w:r w:rsidRPr="008F6AFA">
        <w:rPr>
          <w:rFonts w:ascii="Times New Roman" w:eastAsia="Times New Roman" w:hAnsi="Times New Roman" w:cs="Times New Roman"/>
          <w:sz w:val="28"/>
          <w:szCs w:val="28"/>
          <w:lang w:eastAsia="uk-UA"/>
        </w:rPr>
        <w:t>.</w:t>
      </w:r>
    </w:p>
    <w:p w14:paraId="71D778A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72. Я </w:t>
      </w:r>
      <w:proofErr w:type="spellStart"/>
      <w:r w:rsidRPr="008F6AFA">
        <w:rPr>
          <w:rFonts w:ascii="Times New Roman" w:eastAsia="Times New Roman" w:hAnsi="Times New Roman" w:cs="Times New Roman"/>
          <w:sz w:val="28"/>
          <w:szCs w:val="28"/>
          <w:lang w:eastAsia="uk-UA"/>
        </w:rPr>
        <w:t>зловживав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спиртними</w:t>
      </w:r>
      <w:proofErr w:type="spellEnd"/>
      <w:r w:rsidRPr="008F6AFA">
        <w:rPr>
          <w:rFonts w:ascii="Times New Roman" w:eastAsia="Times New Roman" w:hAnsi="Times New Roman" w:cs="Times New Roman"/>
          <w:sz w:val="28"/>
          <w:szCs w:val="28"/>
          <w:lang w:eastAsia="uk-UA"/>
        </w:rPr>
        <w:t xml:space="preserve"> напоями.</w:t>
      </w:r>
    </w:p>
    <w:p w14:paraId="723C3FD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73. Я часто про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тривожуся</w:t>
      </w:r>
      <w:proofErr w:type="spellEnd"/>
      <w:r w:rsidRPr="008F6AFA">
        <w:rPr>
          <w:rFonts w:ascii="Times New Roman" w:eastAsia="Times New Roman" w:hAnsi="Times New Roman" w:cs="Times New Roman"/>
          <w:sz w:val="28"/>
          <w:szCs w:val="28"/>
          <w:lang w:eastAsia="uk-UA"/>
        </w:rPr>
        <w:t>.</w:t>
      </w:r>
    </w:p>
    <w:p w14:paraId="0C6AC6B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74.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б </w:t>
      </w:r>
      <w:proofErr w:type="spellStart"/>
      <w:r w:rsidRPr="008F6AFA">
        <w:rPr>
          <w:rFonts w:ascii="Times New Roman" w:eastAsia="Times New Roman" w:hAnsi="Times New Roman" w:cs="Times New Roman"/>
          <w:sz w:val="28"/>
          <w:szCs w:val="28"/>
          <w:lang w:eastAsia="uk-UA"/>
        </w:rPr>
        <w:t>хотілося</w:t>
      </w:r>
      <w:proofErr w:type="spellEnd"/>
      <w:r w:rsidRPr="008F6AFA">
        <w:rPr>
          <w:rFonts w:ascii="Times New Roman" w:eastAsia="Times New Roman" w:hAnsi="Times New Roman" w:cs="Times New Roman"/>
          <w:sz w:val="28"/>
          <w:szCs w:val="28"/>
          <w:lang w:eastAsia="uk-UA"/>
        </w:rPr>
        <w:t xml:space="preserve"> бути членом </w:t>
      </w:r>
      <w:proofErr w:type="spellStart"/>
      <w:r w:rsidRPr="008F6AFA">
        <w:rPr>
          <w:rFonts w:ascii="Times New Roman" w:eastAsia="Times New Roman" w:hAnsi="Times New Roman" w:cs="Times New Roman"/>
          <w:sz w:val="28"/>
          <w:szCs w:val="28"/>
          <w:lang w:eastAsia="uk-UA"/>
        </w:rPr>
        <w:t>декількох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гуртків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суспільств</w:t>
      </w:r>
      <w:proofErr w:type="spellEnd"/>
      <w:r w:rsidRPr="008F6AFA">
        <w:rPr>
          <w:rFonts w:ascii="Times New Roman" w:eastAsia="Times New Roman" w:hAnsi="Times New Roman" w:cs="Times New Roman"/>
          <w:sz w:val="28"/>
          <w:szCs w:val="28"/>
          <w:lang w:eastAsia="uk-UA"/>
        </w:rPr>
        <w:t>.</w:t>
      </w:r>
    </w:p>
    <w:p w14:paraId="77574F8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75. Я </w:t>
      </w:r>
      <w:proofErr w:type="spellStart"/>
      <w:r w:rsidRPr="008F6AFA">
        <w:rPr>
          <w:rFonts w:ascii="Times New Roman" w:eastAsia="Times New Roman" w:hAnsi="Times New Roman" w:cs="Times New Roman"/>
          <w:sz w:val="28"/>
          <w:szCs w:val="28"/>
          <w:lang w:eastAsia="uk-UA"/>
        </w:rPr>
        <w:t>рідко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задихаюся</w:t>
      </w:r>
      <w:proofErr w:type="spellEnd"/>
      <w:r w:rsidRPr="008F6AFA">
        <w:rPr>
          <w:rFonts w:ascii="Times New Roman" w:eastAsia="Times New Roman" w:hAnsi="Times New Roman" w:cs="Times New Roman"/>
          <w:sz w:val="28"/>
          <w:szCs w:val="28"/>
          <w:lang w:eastAsia="uk-UA"/>
        </w:rPr>
        <w:t xml:space="preserve"> і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сильного </w:t>
      </w:r>
      <w:proofErr w:type="spellStart"/>
      <w:r w:rsidRPr="008F6AFA">
        <w:rPr>
          <w:rFonts w:ascii="Times New Roman" w:eastAsia="Times New Roman" w:hAnsi="Times New Roman" w:cs="Times New Roman"/>
          <w:sz w:val="28"/>
          <w:szCs w:val="28"/>
          <w:lang w:eastAsia="uk-UA"/>
        </w:rPr>
        <w:t>серцебиття</w:t>
      </w:r>
      <w:proofErr w:type="spellEnd"/>
      <w:r w:rsidRPr="008F6AFA">
        <w:rPr>
          <w:rFonts w:ascii="Times New Roman" w:eastAsia="Times New Roman" w:hAnsi="Times New Roman" w:cs="Times New Roman"/>
          <w:sz w:val="28"/>
          <w:szCs w:val="28"/>
          <w:lang w:eastAsia="uk-UA"/>
        </w:rPr>
        <w:t>.</w:t>
      </w:r>
    </w:p>
    <w:p w14:paraId="6B93969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76. Усе </w:t>
      </w:r>
      <w:proofErr w:type="spellStart"/>
      <w:r w:rsidRPr="008F6AFA">
        <w:rPr>
          <w:rFonts w:ascii="Times New Roman" w:eastAsia="Times New Roman" w:hAnsi="Times New Roman" w:cs="Times New Roman"/>
          <w:sz w:val="28"/>
          <w:szCs w:val="28"/>
          <w:lang w:eastAsia="uk-UA"/>
        </w:rPr>
        <w:t>своє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життя</w:t>
      </w:r>
      <w:proofErr w:type="spellEnd"/>
      <w:r w:rsidRPr="008F6AFA">
        <w:rPr>
          <w:rFonts w:ascii="Times New Roman" w:eastAsia="Times New Roman" w:hAnsi="Times New Roman" w:cs="Times New Roman"/>
          <w:sz w:val="28"/>
          <w:szCs w:val="28"/>
          <w:lang w:eastAsia="uk-UA"/>
        </w:rPr>
        <w:t xml:space="preserve"> я строго </w:t>
      </w:r>
      <w:proofErr w:type="spellStart"/>
      <w:r w:rsidRPr="008F6AFA">
        <w:rPr>
          <w:rFonts w:ascii="Times New Roman" w:eastAsia="Times New Roman" w:hAnsi="Times New Roman" w:cs="Times New Roman"/>
          <w:sz w:val="28"/>
          <w:szCs w:val="28"/>
          <w:lang w:eastAsia="uk-UA"/>
        </w:rPr>
        <w:t>наслідую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принципи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засновані</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почутті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обов</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язку</w:t>
      </w:r>
      <w:proofErr w:type="spellEnd"/>
      <w:r w:rsidRPr="008F6AFA">
        <w:rPr>
          <w:rFonts w:ascii="Times New Roman" w:eastAsia="Times New Roman" w:hAnsi="Times New Roman" w:cs="Times New Roman"/>
          <w:sz w:val="28"/>
          <w:szCs w:val="28"/>
          <w:lang w:eastAsia="uk-UA"/>
        </w:rPr>
        <w:t>.</w:t>
      </w:r>
    </w:p>
    <w:p w14:paraId="1805B61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77. </w:t>
      </w:r>
      <w:proofErr w:type="spellStart"/>
      <w:r w:rsidRPr="008F6AFA">
        <w:rPr>
          <w:rFonts w:ascii="Times New Roman" w:eastAsia="Times New Roman" w:hAnsi="Times New Roman" w:cs="Times New Roman"/>
          <w:sz w:val="28"/>
          <w:szCs w:val="28"/>
          <w:lang w:eastAsia="uk-UA"/>
        </w:rPr>
        <w:t>Траплялося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перешкоджав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поступав </w:t>
      </w:r>
      <w:proofErr w:type="spellStart"/>
      <w:r w:rsidRPr="008F6AFA">
        <w:rPr>
          <w:rFonts w:ascii="Times New Roman" w:eastAsia="Times New Roman" w:hAnsi="Times New Roman" w:cs="Times New Roman"/>
          <w:sz w:val="28"/>
          <w:szCs w:val="28"/>
          <w:lang w:eastAsia="uk-UA"/>
        </w:rPr>
        <w:t>наперекір</w:t>
      </w:r>
      <w:proofErr w:type="spellEnd"/>
      <w:r w:rsidRPr="008F6AFA">
        <w:rPr>
          <w:rFonts w:ascii="Times New Roman" w:eastAsia="Times New Roman" w:hAnsi="Times New Roman" w:cs="Times New Roman"/>
          <w:sz w:val="28"/>
          <w:szCs w:val="28"/>
          <w:lang w:eastAsia="uk-UA"/>
        </w:rPr>
        <w:t xml:space="preserve"> людям просто з принципу, а не тому,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справа </w:t>
      </w:r>
      <w:r w:rsidRPr="008F6AFA">
        <w:rPr>
          <w:rFonts w:ascii="Times New Roman" w:eastAsia="Times New Roman" w:hAnsi="Times New Roman" w:cs="Times New Roman"/>
          <w:sz w:val="28"/>
          <w:szCs w:val="28"/>
          <w:lang w:val="uk-UA" w:eastAsia="uk-UA"/>
        </w:rPr>
        <w:t>була</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дійсно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важливою</w:t>
      </w:r>
      <w:proofErr w:type="spellEnd"/>
      <w:r w:rsidRPr="008F6AFA">
        <w:rPr>
          <w:rFonts w:ascii="Times New Roman" w:eastAsia="Times New Roman" w:hAnsi="Times New Roman" w:cs="Times New Roman"/>
          <w:sz w:val="28"/>
          <w:szCs w:val="28"/>
          <w:lang w:eastAsia="uk-UA"/>
        </w:rPr>
        <w:t>.</w:t>
      </w:r>
    </w:p>
    <w:p w14:paraId="2E284F7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78.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загрожує</w:t>
      </w:r>
      <w:proofErr w:type="spellEnd"/>
      <w:r w:rsidRPr="008F6AFA">
        <w:rPr>
          <w:rFonts w:ascii="Times New Roman" w:eastAsia="Times New Roman" w:hAnsi="Times New Roman" w:cs="Times New Roman"/>
          <w:sz w:val="28"/>
          <w:szCs w:val="28"/>
          <w:lang w:eastAsia="uk-UA"/>
        </w:rPr>
        <w:t xml:space="preserve"> штраф і машин </w:t>
      </w:r>
      <w:proofErr w:type="spellStart"/>
      <w:r w:rsidRPr="008F6AFA">
        <w:rPr>
          <w:rFonts w:ascii="Times New Roman" w:eastAsia="Times New Roman" w:hAnsi="Times New Roman" w:cs="Times New Roman"/>
          <w:sz w:val="28"/>
          <w:szCs w:val="28"/>
          <w:lang w:eastAsia="uk-UA"/>
        </w:rPr>
        <w:t>поблизу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немає</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можу</w:t>
      </w:r>
      <w:proofErr w:type="spellEnd"/>
      <w:r w:rsidRPr="008F6AFA">
        <w:rPr>
          <w:rFonts w:ascii="Times New Roman" w:eastAsia="Times New Roman" w:hAnsi="Times New Roman" w:cs="Times New Roman"/>
          <w:sz w:val="28"/>
          <w:szCs w:val="28"/>
          <w:lang w:eastAsia="uk-UA"/>
        </w:rPr>
        <w:t xml:space="preserve"> перейти </w:t>
      </w:r>
      <w:proofErr w:type="spellStart"/>
      <w:r w:rsidRPr="008F6AFA">
        <w:rPr>
          <w:rFonts w:ascii="Times New Roman" w:eastAsia="Times New Roman" w:hAnsi="Times New Roman" w:cs="Times New Roman"/>
          <w:sz w:val="28"/>
          <w:szCs w:val="28"/>
          <w:lang w:eastAsia="uk-UA"/>
        </w:rPr>
        <w:t>вулицю</w:t>
      </w:r>
      <w:proofErr w:type="spellEnd"/>
      <w:r w:rsidRPr="008F6AFA">
        <w:rPr>
          <w:rFonts w:ascii="Times New Roman" w:eastAsia="Times New Roman" w:hAnsi="Times New Roman" w:cs="Times New Roman"/>
          <w:sz w:val="28"/>
          <w:szCs w:val="28"/>
          <w:lang w:eastAsia="uk-UA"/>
        </w:rPr>
        <w:t xml:space="preserve"> там, де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хочеться</w:t>
      </w:r>
      <w:proofErr w:type="spellEnd"/>
      <w:r w:rsidRPr="008F6AFA">
        <w:rPr>
          <w:rFonts w:ascii="Times New Roman" w:eastAsia="Times New Roman" w:hAnsi="Times New Roman" w:cs="Times New Roman"/>
          <w:sz w:val="28"/>
          <w:szCs w:val="28"/>
          <w:lang w:eastAsia="uk-UA"/>
        </w:rPr>
        <w:t xml:space="preserve">, а не там, де </w:t>
      </w:r>
      <w:proofErr w:type="spellStart"/>
      <w:r w:rsidRPr="008F6AFA">
        <w:rPr>
          <w:rFonts w:ascii="Times New Roman" w:eastAsia="Times New Roman" w:hAnsi="Times New Roman" w:cs="Times New Roman"/>
          <w:sz w:val="28"/>
          <w:szCs w:val="28"/>
          <w:lang w:eastAsia="uk-UA"/>
        </w:rPr>
        <w:t>належить</w:t>
      </w:r>
      <w:proofErr w:type="spellEnd"/>
      <w:r w:rsidRPr="008F6AFA">
        <w:rPr>
          <w:rFonts w:ascii="Times New Roman" w:eastAsia="Times New Roman" w:hAnsi="Times New Roman" w:cs="Times New Roman"/>
          <w:sz w:val="28"/>
          <w:szCs w:val="28"/>
          <w:lang w:eastAsia="uk-UA"/>
        </w:rPr>
        <w:t>.</w:t>
      </w:r>
    </w:p>
    <w:p w14:paraId="5B7DC61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79. Я </w:t>
      </w:r>
      <w:proofErr w:type="spellStart"/>
      <w:r w:rsidRPr="008F6AFA">
        <w:rPr>
          <w:rFonts w:ascii="Times New Roman" w:eastAsia="Times New Roman" w:hAnsi="Times New Roman" w:cs="Times New Roman"/>
          <w:sz w:val="28"/>
          <w:szCs w:val="28"/>
          <w:lang w:eastAsia="uk-UA"/>
        </w:rPr>
        <w:t>завжди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незалежним</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вільним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контролю з боку </w:t>
      </w:r>
      <w:proofErr w:type="spellStart"/>
      <w:r w:rsidRPr="008F6AFA">
        <w:rPr>
          <w:rFonts w:ascii="Times New Roman" w:eastAsia="Times New Roman" w:hAnsi="Times New Roman" w:cs="Times New Roman"/>
          <w:sz w:val="28"/>
          <w:szCs w:val="28"/>
          <w:lang w:eastAsia="uk-UA"/>
        </w:rPr>
        <w:t>сім</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ї.</w:t>
      </w:r>
    </w:p>
    <w:p w14:paraId="0325919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80.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періоди</w:t>
      </w:r>
      <w:proofErr w:type="spellEnd"/>
      <w:r w:rsidRPr="008F6AFA">
        <w:rPr>
          <w:rFonts w:ascii="Times New Roman" w:eastAsia="Times New Roman" w:hAnsi="Times New Roman" w:cs="Times New Roman"/>
          <w:sz w:val="28"/>
          <w:szCs w:val="28"/>
          <w:lang w:eastAsia="uk-UA"/>
        </w:rPr>
        <w:t xml:space="preserve"> такого сильного </w:t>
      </w:r>
      <w:proofErr w:type="spellStart"/>
      <w:r w:rsidRPr="008F6AFA">
        <w:rPr>
          <w:rFonts w:ascii="Times New Roman" w:eastAsia="Times New Roman" w:hAnsi="Times New Roman" w:cs="Times New Roman"/>
          <w:sz w:val="28"/>
          <w:szCs w:val="28"/>
          <w:lang w:eastAsia="uk-UA"/>
        </w:rPr>
        <w:t>занепокоєння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міг</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усидіти</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місці</w:t>
      </w:r>
      <w:proofErr w:type="spellEnd"/>
      <w:r w:rsidRPr="008F6AFA">
        <w:rPr>
          <w:rFonts w:ascii="Times New Roman" w:eastAsia="Times New Roman" w:hAnsi="Times New Roman" w:cs="Times New Roman"/>
          <w:sz w:val="28"/>
          <w:szCs w:val="28"/>
          <w:lang w:eastAsia="uk-UA"/>
        </w:rPr>
        <w:t>.</w:t>
      </w:r>
    </w:p>
    <w:p w14:paraId="534E0B0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81. Частенько </w:t>
      </w:r>
      <w:proofErr w:type="spellStart"/>
      <w:r w:rsidRPr="008F6AFA">
        <w:rPr>
          <w:rFonts w:ascii="Times New Roman" w:eastAsia="Times New Roman" w:hAnsi="Times New Roman" w:cs="Times New Roman"/>
          <w:sz w:val="28"/>
          <w:szCs w:val="28"/>
          <w:lang w:eastAsia="uk-UA"/>
        </w:rPr>
        <w:t>мої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вчинки</w:t>
      </w:r>
      <w:proofErr w:type="spellEnd"/>
      <w:r w:rsidRPr="008F6AFA">
        <w:rPr>
          <w:rFonts w:ascii="Times New Roman" w:eastAsia="Times New Roman" w:hAnsi="Times New Roman" w:cs="Times New Roman"/>
          <w:sz w:val="28"/>
          <w:szCs w:val="28"/>
          <w:lang w:eastAsia="uk-UA"/>
        </w:rPr>
        <w:t xml:space="preserve"> неправильно </w:t>
      </w:r>
      <w:proofErr w:type="spellStart"/>
      <w:r w:rsidRPr="008F6AFA">
        <w:rPr>
          <w:rFonts w:ascii="Times New Roman" w:eastAsia="Times New Roman" w:hAnsi="Times New Roman" w:cs="Times New Roman"/>
          <w:sz w:val="28"/>
          <w:szCs w:val="28"/>
          <w:lang w:eastAsia="uk-UA"/>
        </w:rPr>
        <w:t>тлумачилися</w:t>
      </w:r>
      <w:proofErr w:type="spellEnd"/>
      <w:r w:rsidRPr="008F6AFA">
        <w:rPr>
          <w:rFonts w:ascii="Times New Roman" w:eastAsia="Times New Roman" w:hAnsi="Times New Roman" w:cs="Times New Roman"/>
          <w:sz w:val="28"/>
          <w:szCs w:val="28"/>
          <w:lang w:eastAsia="uk-UA"/>
        </w:rPr>
        <w:t>.</w:t>
      </w:r>
    </w:p>
    <w:p w14:paraId="740A74A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82. </w:t>
      </w:r>
      <w:proofErr w:type="spellStart"/>
      <w:r w:rsidRPr="008F6AFA">
        <w:rPr>
          <w:rFonts w:ascii="Times New Roman" w:eastAsia="Times New Roman" w:hAnsi="Times New Roman" w:cs="Times New Roman"/>
          <w:sz w:val="28"/>
          <w:szCs w:val="28"/>
          <w:lang w:eastAsia="uk-UA"/>
        </w:rPr>
        <w:t>Мої</w:t>
      </w:r>
      <w:proofErr w:type="spellEnd"/>
      <w:r w:rsidRPr="008F6AFA">
        <w:rPr>
          <w:rFonts w:ascii="Times New Roman" w:eastAsia="Times New Roman" w:hAnsi="Times New Roman" w:cs="Times New Roman"/>
          <w:sz w:val="28"/>
          <w:szCs w:val="28"/>
          <w:lang w:eastAsia="uk-UA"/>
        </w:rPr>
        <w:t xml:space="preserve"> батьки і (</w:t>
      </w:r>
      <w:proofErr w:type="spellStart"/>
      <w:r w:rsidRPr="008F6AFA">
        <w:rPr>
          <w:rFonts w:ascii="Times New Roman" w:eastAsia="Times New Roman" w:hAnsi="Times New Roman" w:cs="Times New Roman"/>
          <w:sz w:val="28"/>
          <w:szCs w:val="28"/>
          <w:lang w:eastAsia="uk-UA"/>
        </w:rPr>
        <w:t>чи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інші</w:t>
      </w:r>
      <w:proofErr w:type="spellEnd"/>
      <w:r w:rsidRPr="008F6AFA">
        <w:rPr>
          <w:rFonts w:ascii="Times New Roman" w:eastAsia="Times New Roman" w:hAnsi="Times New Roman" w:cs="Times New Roman"/>
          <w:sz w:val="28"/>
          <w:szCs w:val="28"/>
          <w:lang w:eastAsia="uk-UA"/>
        </w:rPr>
        <w:t xml:space="preserve"> члени </w:t>
      </w:r>
      <w:proofErr w:type="spellStart"/>
      <w:r w:rsidRPr="008F6AFA">
        <w:rPr>
          <w:rFonts w:ascii="Times New Roman" w:eastAsia="Times New Roman" w:hAnsi="Times New Roman" w:cs="Times New Roman"/>
          <w:sz w:val="28"/>
          <w:szCs w:val="28"/>
          <w:lang w:eastAsia="uk-UA"/>
        </w:rPr>
        <w:t>моєї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сім</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ї </w:t>
      </w:r>
      <w:proofErr w:type="spellStart"/>
      <w:r w:rsidRPr="008F6AFA">
        <w:rPr>
          <w:rFonts w:ascii="Times New Roman" w:eastAsia="Times New Roman" w:hAnsi="Times New Roman" w:cs="Times New Roman"/>
          <w:sz w:val="28"/>
          <w:szCs w:val="28"/>
          <w:lang w:eastAsia="uk-UA"/>
        </w:rPr>
        <w:t>чіпляються</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до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більше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ніж</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потрібно</w:t>
      </w:r>
      <w:proofErr w:type="spellEnd"/>
      <w:r w:rsidRPr="008F6AFA">
        <w:rPr>
          <w:rFonts w:ascii="Times New Roman" w:eastAsia="Times New Roman" w:hAnsi="Times New Roman" w:cs="Times New Roman"/>
          <w:sz w:val="28"/>
          <w:szCs w:val="28"/>
          <w:lang w:eastAsia="uk-UA"/>
        </w:rPr>
        <w:t>.</w:t>
      </w:r>
    </w:p>
    <w:p w14:paraId="5029D20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83. </w:t>
      </w:r>
      <w:proofErr w:type="spellStart"/>
      <w:r w:rsidRPr="008F6AFA">
        <w:rPr>
          <w:rFonts w:ascii="Times New Roman" w:eastAsia="Times New Roman" w:hAnsi="Times New Roman" w:cs="Times New Roman"/>
          <w:sz w:val="28"/>
          <w:szCs w:val="28"/>
          <w:lang w:eastAsia="uk-UA"/>
        </w:rPr>
        <w:t>Хтось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управляє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моїми</w:t>
      </w:r>
      <w:proofErr w:type="spellEnd"/>
      <w:r w:rsidRPr="008F6AFA">
        <w:rPr>
          <w:rFonts w:ascii="Times New Roman" w:eastAsia="Times New Roman" w:hAnsi="Times New Roman" w:cs="Times New Roman"/>
          <w:sz w:val="28"/>
          <w:szCs w:val="28"/>
          <w:lang w:eastAsia="uk-UA"/>
        </w:rPr>
        <w:t xml:space="preserve"> думками.</w:t>
      </w:r>
    </w:p>
    <w:p w14:paraId="6F6A582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84. Люди </w:t>
      </w:r>
      <w:proofErr w:type="spellStart"/>
      <w:r w:rsidRPr="008F6AFA">
        <w:rPr>
          <w:rFonts w:ascii="Times New Roman" w:eastAsia="Times New Roman" w:hAnsi="Times New Roman" w:cs="Times New Roman"/>
          <w:sz w:val="28"/>
          <w:szCs w:val="28"/>
          <w:lang w:eastAsia="uk-UA"/>
        </w:rPr>
        <w:t>байдужі</w:t>
      </w:r>
      <w:proofErr w:type="spellEnd"/>
      <w:r w:rsidRPr="008F6AFA">
        <w:rPr>
          <w:rFonts w:ascii="Times New Roman" w:eastAsia="Times New Roman" w:hAnsi="Times New Roman" w:cs="Times New Roman"/>
          <w:sz w:val="28"/>
          <w:szCs w:val="28"/>
          <w:lang w:eastAsia="uk-UA"/>
        </w:rPr>
        <w:t xml:space="preserve"> до того,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з тобою </w:t>
      </w:r>
      <w:proofErr w:type="spellStart"/>
      <w:r w:rsidRPr="008F6AFA">
        <w:rPr>
          <w:rFonts w:ascii="Times New Roman" w:eastAsia="Times New Roman" w:hAnsi="Times New Roman" w:cs="Times New Roman"/>
          <w:sz w:val="28"/>
          <w:szCs w:val="28"/>
          <w:lang w:eastAsia="uk-UA"/>
        </w:rPr>
        <w:t>станеться</w:t>
      </w:r>
      <w:proofErr w:type="spellEnd"/>
      <w:r w:rsidRPr="008F6AFA">
        <w:rPr>
          <w:rFonts w:ascii="Times New Roman" w:eastAsia="Times New Roman" w:hAnsi="Times New Roman" w:cs="Times New Roman"/>
          <w:sz w:val="28"/>
          <w:szCs w:val="28"/>
          <w:lang w:eastAsia="uk-UA"/>
        </w:rPr>
        <w:t>.</w:t>
      </w:r>
    </w:p>
    <w:p w14:paraId="5DC4268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85.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подобається</w:t>
      </w:r>
      <w:proofErr w:type="spellEnd"/>
      <w:r w:rsidRPr="008F6AFA">
        <w:rPr>
          <w:rFonts w:ascii="Times New Roman" w:eastAsia="Times New Roman" w:hAnsi="Times New Roman" w:cs="Times New Roman"/>
          <w:sz w:val="28"/>
          <w:szCs w:val="28"/>
          <w:lang w:eastAsia="uk-UA"/>
        </w:rPr>
        <w:t xml:space="preserve"> бути в </w:t>
      </w:r>
      <w:proofErr w:type="spellStart"/>
      <w:r w:rsidRPr="008F6AFA">
        <w:rPr>
          <w:rFonts w:ascii="Times New Roman" w:eastAsia="Times New Roman" w:hAnsi="Times New Roman" w:cs="Times New Roman"/>
          <w:sz w:val="28"/>
          <w:szCs w:val="28"/>
          <w:lang w:eastAsia="uk-UA"/>
        </w:rPr>
        <w:t>компанії</w:t>
      </w:r>
      <w:proofErr w:type="spellEnd"/>
      <w:r w:rsidRPr="008F6AFA">
        <w:rPr>
          <w:rFonts w:ascii="Times New Roman" w:eastAsia="Times New Roman" w:hAnsi="Times New Roman" w:cs="Times New Roman"/>
          <w:sz w:val="28"/>
          <w:szCs w:val="28"/>
          <w:lang w:eastAsia="uk-UA"/>
        </w:rPr>
        <w:t xml:space="preserve">, де </w:t>
      </w:r>
      <w:proofErr w:type="spellStart"/>
      <w:r w:rsidRPr="008F6AFA">
        <w:rPr>
          <w:rFonts w:ascii="Times New Roman" w:eastAsia="Times New Roman" w:hAnsi="Times New Roman" w:cs="Times New Roman"/>
          <w:sz w:val="28"/>
          <w:szCs w:val="28"/>
          <w:lang w:eastAsia="uk-UA"/>
        </w:rPr>
        <w:t>усі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жартують</w:t>
      </w:r>
      <w:proofErr w:type="spellEnd"/>
      <w:r w:rsidRPr="008F6AFA">
        <w:rPr>
          <w:rFonts w:ascii="Times New Roman" w:eastAsia="Times New Roman" w:hAnsi="Times New Roman" w:cs="Times New Roman"/>
          <w:sz w:val="28"/>
          <w:szCs w:val="28"/>
          <w:lang w:eastAsia="uk-UA"/>
        </w:rPr>
        <w:t xml:space="preserve"> один над одним.</w:t>
      </w:r>
    </w:p>
    <w:p w14:paraId="4906235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86. У </w:t>
      </w:r>
      <w:proofErr w:type="spellStart"/>
      <w:r w:rsidRPr="008F6AFA">
        <w:rPr>
          <w:rFonts w:ascii="Times New Roman" w:eastAsia="Times New Roman" w:hAnsi="Times New Roman" w:cs="Times New Roman"/>
          <w:sz w:val="28"/>
          <w:szCs w:val="28"/>
          <w:lang w:eastAsia="uk-UA"/>
        </w:rPr>
        <w:t>школі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засвоював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матеріал</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повільніше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ніж</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інші</w:t>
      </w:r>
      <w:proofErr w:type="spellEnd"/>
      <w:r w:rsidRPr="008F6AFA">
        <w:rPr>
          <w:rFonts w:ascii="Times New Roman" w:eastAsia="Times New Roman" w:hAnsi="Times New Roman" w:cs="Times New Roman"/>
          <w:sz w:val="28"/>
          <w:szCs w:val="28"/>
          <w:lang w:eastAsia="uk-UA"/>
        </w:rPr>
        <w:t>.</w:t>
      </w:r>
    </w:p>
    <w:p w14:paraId="0B87945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87. Я </w:t>
      </w:r>
      <w:proofErr w:type="spellStart"/>
      <w:r w:rsidRPr="008F6AFA">
        <w:rPr>
          <w:rFonts w:ascii="Times New Roman" w:eastAsia="Times New Roman" w:hAnsi="Times New Roman" w:cs="Times New Roman"/>
          <w:sz w:val="28"/>
          <w:szCs w:val="28"/>
          <w:lang w:eastAsia="uk-UA"/>
        </w:rPr>
        <w:t>цілком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упевнений</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собі</w:t>
      </w:r>
      <w:proofErr w:type="spellEnd"/>
      <w:r w:rsidRPr="008F6AFA">
        <w:rPr>
          <w:rFonts w:ascii="Times New Roman" w:eastAsia="Times New Roman" w:hAnsi="Times New Roman" w:cs="Times New Roman"/>
          <w:sz w:val="28"/>
          <w:szCs w:val="28"/>
          <w:lang w:eastAsia="uk-UA"/>
        </w:rPr>
        <w:t>.</w:t>
      </w:r>
    </w:p>
    <w:p w14:paraId="6B5249C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88. </w:t>
      </w:r>
      <w:proofErr w:type="spellStart"/>
      <w:r w:rsidRPr="008F6AFA">
        <w:rPr>
          <w:rFonts w:ascii="Times New Roman" w:eastAsia="Times New Roman" w:hAnsi="Times New Roman" w:cs="Times New Roman"/>
          <w:sz w:val="28"/>
          <w:szCs w:val="28"/>
          <w:lang w:eastAsia="uk-UA"/>
        </w:rPr>
        <w:t>Нікому</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довіряти</w:t>
      </w:r>
      <w:proofErr w:type="spellEnd"/>
      <w:r w:rsidRPr="008F6AFA">
        <w:rPr>
          <w:rFonts w:ascii="Times New Roman" w:eastAsia="Times New Roman" w:hAnsi="Times New Roman" w:cs="Times New Roman"/>
          <w:sz w:val="28"/>
          <w:szCs w:val="28"/>
          <w:lang w:eastAsia="uk-UA"/>
        </w:rPr>
        <w:t xml:space="preserve"> – </w:t>
      </w:r>
      <w:proofErr w:type="spellStart"/>
      <w:r w:rsidRPr="008F6AFA">
        <w:rPr>
          <w:rFonts w:ascii="Times New Roman" w:eastAsia="Times New Roman" w:hAnsi="Times New Roman" w:cs="Times New Roman"/>
          <w:sz w:val="28"/>
          <w:szCs w:val="28"/>
          <w:lang w:eastAsia="uk-UA"/>
        </w:rPr>
        <w:t>найбезпечніше</w:t>
      </w:r>
      <w:proofErr w:type="spellEnd"/>
      <w:r w:rsidRPr="008F6AFA">
        <w:rPr>
          <w:rFonts w:ascii="Times New Roman" w:eastAsia="Times New Roman" w:hAnsi="Times New Roman" w:cs="Times New Roman"/>
          <w:sz w:val="28"/>
          <w:szCs w:val="28"/>
          <w:lang w:eastAsia="uk-UA"/>
        </w:rPr>
        <w:t>.</w:t>
      </w:r>
    </w:p>
    <w:p w14:paraId="4EE573B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89. Раз на </w:t>
      </w:r>
      <w:proofErr w:type="spellStart"/>
      <w:r w:rsidRPr="008F6AFA">
        <w:rPr>
          <w:rFonts w:ascii="Times New Roman" w:eastAsia="Times New Roman" w:hAnsi="Times New Roman" w:cs="Times New Roman"/>
          <w:sz w:val="28"/>
          <w:szCs w:val="28"/>
          <w:lang w:eastAsia="uk-UA"/>
        </w:rPr>
        <w:t>тиждень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частіше</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буваю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збудженим</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схвильованим</w:t>
      </w:r>
      <w:proofErr w:type="spellEnd"/>
      <w:r w:rsidRPr="008F6AFA">
        <w:rPr>
          <w:rFonts w:ascii="Times New Roman" w:eastAsia="Times New Roman" w:hAnsi="Times New Roman" w:cs="Times New Roman"/>
          <w:sz w:val="28"/>
          <w:szCs w:val="28"/>
          <w:lang w:eastAsia="uk-UA"/>
        </w:rPr>
        <w:t>.</w:t>
      </w:r>
    </w:p>
    <w:p w14:paraId="5396240D"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eastAsia="uk-UA"/>
        </w:rPr>
        <w:t xml:space="preserve">90. Коли я </w:t>
      </w:r>
      <w:proofErr w:type="spellStart"/>
      <w:r w:rsidRPr="008F6AFA">
        <w:rPr>
          <w:rFonts w:ascii="Times New Roman" w:eastAsia="Times New Roman" w:hAnsi="Times New Roman" w:cs="Times New Roman"/>
          <w:sz w:val="28"/>
          <w:szCs w:val="28"/>
          <w:lang w:eastAsia="uk-UA"/>
        </w:rPr>
        <w:t>знаходжуся</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компанії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відповідну</w:t>
      </w:r>
      <w:proofErr w:type="spellEnd"/>
      <w:r w:rsidRPr="008F6AFA">
        <w:rPr>
          <w:rFonts w:ascii="Times New Roman" w:eastAsia="Times New Roman" w:hAnsi="Times New Roman" w:cs="Times New Roman"/>
          <w:sz w:val="28"/>
          <w:szCs w:val="28"/>
          <w:lang w:eastAsia="uk-UA"/>
        </w:rPr>
        <w:t xml:space="preserve"> тему для </w:t>
      </w:r>
      <w:proofErr w:type="spellStart"/>
      <w:r w:rsidRPr="008F6AFA">
        <w:rPr>
          <w:rFonts w:ascii="Times New Roman" w:eastAsia="Times New Roman" w:hAnsi="Times New Roman" w:cs="Times New Roman"/>
          <w:sz w:val="28"/>
          <w:szCs w:val="28"/>
          <w:lang w:eastAsia="uk-UA"/>
        </w:rPr>
        <w:t>розмови</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b/>
          <w:sz w:val="28"/>
          <w:szCs w:val="28"/>
          <w:lang w:val="uk-UA" w:eastAsia="uk-UA"/>
        </w:rPr>
        <w:t xml:space="preserve"> </w:t>
      </w:r>
    </w:p>
    <w:p w14:paraId="41F1F35E"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7A12458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2A02007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91.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легко </w:t>
      </w:r>
      <w:proofErr w:type="spellStart"/>
      <w:r w:rsidRPr="008F6AFA">
        <w:rPr>
          <w:rFonts w:ascii="Times New Roman" w:eastAsia="Times New Roman" w:hAnsi="Times New Roman" w:cs="Times New Roman"/>
          <w:sz w:val="28"/>
          <w:szCs w:val="28"/>
          <w:lang w:eastAsia="uk-UA"/>
        </w:rPr>
        <w:t>змусити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інших</w:t>
      </w:r>
      <w:proofErr w:type="spellEnd"/>
      <w:r w:rsidRPr="008F6AFA">
        <w:rPr>
          <w:rFonts w:ascii="Times New Roman" w:eastAsia="Times New Roman" w:hAnsi="Times New Roman" w:cs="Times New Roman"/>
          <w:sz w:val="28"/>
          <w:szCs w:val="28"/>
          <w:lang w:eastAsia="uk-UA"/>
        </w:rPr>
        <w:t xml:space="preserve"> людей </w:t>
      </w:r>
      <w:proofErr w:type="spellStart"/>
      <w:r w:rsidRPr="008F6AFA">
        <w:rPr>
          <w:rFonts w:ascii="Times New Roman" w:eastAsia="Times New Roman" w:hAnsi="Times New Roman" w:cs="Times New Roman"/>
          <w:sz w:val="28"/>
          <w:szCs w:val="28"/>
          <w:lang w:eastAsia="uk-UA"/>
        </w:rPr>
        <w:t>боятися</w:t>
      </w:r>
      <w:proofErr w:type="spellEnd"/>
      <w:r w:rsidRPr="008F6AFA">
        <w:rPr>
          <w:rFonts w:ascii="Times New Roman" w:eastAsia="Times New Roman" w:hAnsi="Times New Roman" w:cs="Times New Roman"/>
          <w:sz w:val="28"/>
          <w:szCs w:val="28"/>
          <w:lang w:eastAsia="uk-UA"/>
        </w:rPr>
        <w:t xml:space="preserve"> себе, і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роблю </w:t>
      </w:r>
      <w:proofErr w:type="spellStart"/>
      <w:r w:rsidRPr="008F6AFA">
        <w:rPr>
          <w:rFonts w:ascii="Times New Roman" w:eastAsia="Times New Roman" w:hAnsi="Times New Roman" w:cs="Times New Roman"/>
          <w:sz w:val="28"/>
          <w:szCs w:val="28"/>
          <w:lang w:eastAsia="uk-UA"/>
        </w:rPr>
        <w:t>заради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забави</w:t>
      </w:r>
      <w:proofErr w:type="spellEnd"/>
      <w:r w:rsidRPr="008F6AFA">
        <w:rPr>
          <w:rFonts w:ascii="Times New Roman" w:eastAsia="Times New Roman" w:hAnsi="Times New Roman" w:cs="Times New Roman"/>
          <w:sz w:val="28"/>
          <w:szCs w:val="28"/>
          <w:lang w:eastAsia="uk-UA"/>
        </w:rPr>
        <w:t>.</w:t>
      </w:r>
    </w:p>
    <w:p w14:paraId="29D9C14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92. У </w:t>
      </w:r>
      <w:proofErr w:type="spellStart"/>
      <w:r w:rsidRPr="008F6AFA">
        <w:rPr>
          <w:rFonts w:ascii="Times New Roman" w:eastAsia="Times New Roman" w:hAnsi="Times New Roman" w:cs="Times New Roman"/>
          <w:sz w:val="28"/>
          <w:szCs w:val="28"/>
          <w:lang w:eastAsia="uk-UA"/>
        </w:rPr>
        <w:t>грі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за </w:t>
      </w:r>
      <w:proofErr w:type="spellStart"/>
      <w:r w:rsidRPr="008F6AFA">
        <w:rPr>
          <w:rFonts w:ascii="Times New Roman" w:eastAsia="Times New Roman" w:hAnsi="Times New Roman" w:cs="Times New Roman"/>
          <w:sz w:val="28"/>
          <w:szCs w:val="28"/>
          <w:lang w:eastAsia="uk-UA"/>
        </w:rPr>
        <w:t>краще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вигравати</w:t>
      </w:r>
      <w:proofErr w:type="spellEnd"/>
      <w:r w:rsidRPr="008F6AFA">
        <w:rPr>
          <w:rFonts w:ascii="Times New Roman" w:eastAsia="Times New Roman" w:hAnsi="Times New Roman" w:cs="Times New Roman"/>
          <w:sz w:val="28"/>
          <w:szCs w:val="28"/>
          <w:lang w:eastAsia="uk-UA"/>
        </w:rPr>
        <w:t>.</w:t>
      </w:r>
    </w:p>
    <w:p w14:paraId="21D9BDE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93. </w:t>
      </w:r>
      <w:proofErr w:type="spellStart"/>
      <w:r w:rsidRPr="008F6AFA">
        <w:rPr>
          <w:rFonts w:ascii="Times New Roman" w:eastAsia="Times New Roman" w:hAnsi="Times New Roman" w:cs="Times New Roman"/>
          <w:sz w:val="28"/>
          <w:szCs w:val="28"/>
          <w:lang w:eastAsia="uk-UA"/>
        </w:rPr>
        <w:t>Безглуздо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засуджувати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людину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обдурила того, </w:t>
      </w:r>
      <w:proofErr w:type="spellStart"/>
      <w:r w:rsidRPr="008F6AFA">
        <w:rPr>
          <w:rFonts w:ascii="Times New Roman" w:eastAsia="Times New Roman" w:hAnsi="Times New Roman" w:cs="Times New Roman"/>
          <w:sz w:val="28"/>
          <w:szCs w:val="28"/>
          <w:lang w:eastAsia="uk-UA"/>
        </w:rPr>
        <w:t>хто</w:t>
      </w:r>
      <w:proofErr w:type="spellEnd"/>
      <w:r w:rsidRPr="008F6AFA">
        <w:rPr>
          <w:rFonts w:ascii="Times New Roman" w:eastAsia="Times New Roman" w:hAnsi="Times New Roman" w:cs="Times New Roman"/>
          <w:sz w:val="28"/>
          <w:szCs w:val="28"/>
          <w:lang w:eastAsia="uk-UA"/>
        </w:rPr>
        <w:t xml:space="preserve"> сам </w:t>
      </w:r>
      <w:proofErr w:type="spellStart"/>
      <w:r w:rsidRPr="008F6AFA">
        <w:rPr>
          <w:rFonts w:ascii="Times New Roman" w:eastAsia="Times New Roman" w:hAnsi="Times New Roman" w:cs="Times New Roman"/>
          <w:sz w:val="28"/>
          <w:szCs w:val="28"/>
          <w:lang w:eastAsia="uk-UA"/>
        </w:rPr>
        <w:t>дозволяє</w:t>
      </w:r>
      <w:proofErr w:type="spellEnd"/>
      <w:r w:rsidRPr="008F6AFA">
        <w:rPr>
          <w:rFonts w:ascii="Times New Roman" w:eastAsia="Times New Roman" w:hAnsi="Times New Roman" w:cs="Times New Roman"/>
          <w:sz w:val="28"/>
          <w:szCs w:val="28"/>
          <w:lang w:eastAsia="uk-UA"/>
        </w:rPr>
        <w:t xml:space="preserve"> себе </w:t>
      </w:r>
      <w:proofErr w:type="spellStart"/>
      <w:r w:rsidRPr="008F6AFA">
        <w:rPr>
          <w:rFonts w:ascii="Times New Roman" w:eastAsia="Times New Roman" w:hAnsi="Times New Roman" w:cs="Times New Roman"/>
          <w:sz w:val="28"/>
          <w:szCs w:val="28"/>
          <w:lang w:eastAsia="uk-UA"/>
        </w:rPr>
        <w:t>обманювати</w:t>
      </w:r>
      <w:proofErr w:type="spellEnd"/>
      <w:r w:rsidRPr="008F6AFA">
        <w:rPr>
          <w:rFonts w:ascii="Times New Roman" w:eastAsia="Times New Roman" w:hAnsi="Times New Roman" w:cs="Times New Roman"/>
          <w:sz w:val="28"/>
          <w:szCs w:val="28"/>
          <w:lang w:eastAsia="uk-UA"/>
        </w:rPr>
        <w:t>.</w:t>
      </w:r>
    </w:p>
    <w:p w14:paraId="395633D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94. </w:t>
      </w:r>
      <w:proofErr w:type="spellStart"/>
      <w:r w:rsidRPr="008F6AFA">
        <w:rPr>
          <w:rFonts w:ascii="Times New Roman" w:eastAsia="Times New Roman" w:hAnsi="Times New Roman" w:cs="Times New Roman"/>
          <w:sz w:val="28"/>
          <w:szCs w:val="28"/>
          <w:lang w:eastAsia="uk-UA"/>
        </w:rPr>
        <w:t>Хтось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намагається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впливати</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мої</w:t>
      </w:r>
      <w:proofErr w:type="spellEnd"/>
      <w:r w:rsidRPr="008F6AFA">
        <w:rPr>
          <w:rFonts w:ascii="Times New Roman" w:eastAsia="Times New Roman" w:hAnsi="Times New Roman" w:cs="Times New Roman"/>
          <w:sz w:val="28"/>
          <w:szCs w:val="28"/>
          <w:lang w:eastAsia="uk-UA"/>
        </w:rPr>
        <w:t xml:space="preserve"> думки.</w:t>
      </w:r>
    </w:p>
    <w:p w14:paraId="3B0F5D1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95. Я </w:t>
      </w:r>
      <w:proofErr w:type="spellStart"/>
      <w:r w:rsidRPr="008F6AFA">
        <w:rPr>
          <w:rFonts w:ascii="Times New Roman" w:eastAsia="Times New Roman" w:hAnsi="Times New Roman" w:cs="Times New Roman"/>
          <w:sz w:val="28"/>
          <w:szCs w:val="28"/>
          <w:lang w:eastAsia="uk-UA"/>
        </w:rPr>
        <w:t>щодня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випиваю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багато</w:t>
      </w:r>
      <w:proofErr w:type="spellEnd"/>
      <w:r w:rsidRPr="008F6AFA">
        <w:rPr>
          <w:rFonts w:ascii="Times New Roman" w:eastAsia="Times New Roman" w:hAnsi="Times New Roman" w:cs="Times New Roman"/>
          <w:sz w:val="28"/>
          <w:szCs w:val="28"/>
          <w:lang w:eastAsia="uk-UA"/>
        </w:rPr>
        <w:t xml:space="preserve"> води.</w:t>
      </w:r>
    </w:p>
    <w:p w14:paraId="577294E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96. </w:t>
      </w:r>
      <w:proofErr w:type="spellStart"/>
      <w:r w:rsidRPr="008F6AFA">
        <w:rPr>
          <w:rFonts w:ascii="Times New Roman" w:eastAsia="Times New Roman" w:hAnsi="Times New Roman" w:cs="Times New Roman"/>
          <w:sz w:val="28"/>
          <w:szCs w:val="28"/>
          <w:lang w:eastAsia="uk-UA"/>
        </w:rPr>
        <w:t>Найщасливішим</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буваю</w:t>
      </w:r>
      <w:proofErr w:type="spellEnd"/>
      <w:r w:rsidRPr="008F6AFA">
        <w:rPr>
          <w:rFonts w:ascii="Times New Roman" w:eastAsia="Times New Roman" w:hAnsi="Times New Roman" w:cs="Times New Roman"/>
          <w:sz w:val="28"/>
          <w:szCs w:val="28"/>
          <w:lang w:eastAsia="uk-UA"/>
        </w:rPr>
        <w:t>, коли один.</w:t>
      </w:r>
    </w:p>
    <w:p w14:paraId="61C7CE3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97. Я </w:t>
      </w:r>
      <w:proofErr w:type="spellStart"/>
      <w:r w:rsidRPr="008F6AFA">
        <w:rPr>
          <w:rFonts w:ascii="Times New Roman" w:eastAsia="Times New Roman" w:hAnsi="Times New Roman" w:cs="Times New Roman"/>
          <w:sz w:val="28"/>
          <w:szCs w:val="28"/>
          <w:lang w:eastAsia="uk-UA"/>
        </w:rPr>
        <w:t>обурююся</w:t>
      </w:r>
      <w:proofErr w:type="spellEnd"/>
      <w:r w:rsidRPr="008F6AFA">
        <w:rPr>
          <w:rFonts w:ascii="Times New Roman" w:eastAsia="Times New Roman" w:hAnsi="Times New Roman" w:cs="Times New Roman"/>
          <w:sz w:val="28"/>
          <w:szCs w:val="28"/>
          <w:lang w:eastAsia="uk-UA"/>
        </w:rPr>
        <w:t xml:space="preserve"> кожного разу коли </w:t>
      </w:r>
      <w:proofErr w:type="spellStart"/>
      <w:r w:rsidRPr="008F6AFA">
        <w:rPr>
          <w:rFonts w:ascii="Times New Roman" w:eastAsia="Times New Roman" w:hAnsi="Times New Roman" w:cs="Times New Roman"/>
          <w:sz w:val="28"/>
          <w:szCs w:val="28"/>
          <w:lang w:eastAsia="uk-UA"/>
        </w:rPr>
        <w:t>дізнаюся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злочинець</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якої</w:t>
      </w:r>
      <w:proofErr w:type="spellEnd"/>
      <w:r w:rsidRPr="008F6AFA">
        <w:rPr>
          <w:rFonts w:ascii="Times New Roman" w:eastAsia="Times New Roman" w:hAnsi="Times New Roman" w:cs="Times New Roman"/>
          <w:sz w:val="28"/>
          <w:szCs w:val="28"/>
          <w:lang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причини </w:t>
      </w:r>
      <w:proofErr w:type="spellStart"/>
      <w:r w:rsidRPr="008F6AFA">
        <w:rPr>
          <w:rFonts w:ascii="Times New Roman" w:eastAsia="Times New Roman" w:hAnsi="Times New Roman" w:cs="Times New Roman"/>
          <w:sz w:val="28"/>
          <w:szCs w:val="28"/>
          <w:lang w:eastAsia="uk-UA"/>
        </w:rPr>
        <w:t>залишився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безкарним</w:t>
      </w:r>
      <w:proofErr w:type="spellEnd"/>
      <w:r w:rsidRPr="008F6AFA">
        <w:rPr>
          <w:rFonts w:ascii="Times New Roman" w:eastAsia="Times New Roman" w:hAnsi="Times New Roman" w:cs="Times New Roman"/>
          <w:sz w:val="28"/>
          <w:szCs w:val="28"/>
          <w:lang w:eastAsia="uk-UA"/>
        </w:rPr>
        <w:t>.</w:t>
      </w:r>
    </w:p>
    <w:p w14:paraId="493FF65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98. У </w:t>
      </w:r>
      <w:proofErr w:type="spellStart"/>
      <w:r w:rsidRPr="008F6AFA">
        <w:rPr>
          <w:rFonts w:ascii="Times New Roman" w:eastAsia="Times New Roman" w:hAnsi="Times New Roman" w:cs="Times New Roman"/>
          <w:sz w:val="28"/>
          <w:szCs w:val="28"/>
          <w:lang w:eastAsia="uk-UA"/>
        </w:rPr>
        <w:t>моєму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w:t>
      </w:r>
      <w:proofErr w:type="spellEnd"/>
      <w:r w:rsidRPr="008F6AFA">
        <w:rPr>
          <w:rFonts w:ascii="Times New Roman" w:eastAsia="Times New Roman" w:hAnsi="Times New Roman" w:cs="Times New Roman"/>
          <w:sz w:val="28"/>
          <w:szCs w:val="28"/>
          <w:lang w:eastAsia="uk-UA"/>
        </w:rPr>
        <w:t xml:space="preserve"> один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декілька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випадків</w:t>
      </w:r>
      <w:proofErr w:type="spellEnd"/>
      <w:r w:rsidRPr="008F6AFA">
        <w:rPr>
          <w:rFonts w:ascii="Times New Roman" w:eastAsia="Times New Roman" w:hAnsi="Times New Roman" w:cs="Times New Roman"/>
          <w:sz w:val="28"/>
          <w:szCs w:val="28"/>
          <w:lang w:eastAsia="uk-UA"/>
        </w:rPr>
        <w:t xml:space="preserve">, коли я </w:t>
      </w:r>
      <w:proofErr w:type="spellStart"/>
      <w:r w:rsidRPr="008F6AFA">
        <w:rPr>
          <w:rFonts w:ascii="Times New Roman" w:eastAsia="Times New Roman" w:hAnsi="Times New Roman" w:cs="Times New Roman"/>
          <w:sz w:val="28"/>
          <w:szCs w:val="28"/>
          <w:lang w:eastAsia="uk-UA"/>
        </w:rPr>
        <w:t>відчував</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хтось</w:t>
      </w:r>
      <w:proofErr w:type="spellEnd"/>
      <w:r w:rsidRPr="008F6AFA">
        <w:rPr>
          <w:rFonts w:ascii="Times New Roman" w:eastAsia="Times New Roman" w:hAnsi="Times New Roman" w:cs="Times New Roman"/>
          <w:sz w:val="28"/>
          <w:szCs w:val="28"/>
          <w:lang w:eastAsia="uk-UA"/>
        </w:rPr>
        <w:t xml:space="preserve"> за </w:t>
      </w:r>
      <w:proofErr w:type="spellStart"/>
      <w:r w:rsidRPr="008F6AFA">
        <w:rPr>
          <w:rFonts w:ascii="Times New Roman" w:eastAsia="Times New Roman" w:hAnsi="Times New Roman" w:cs="Times New Roman"/>
          <w:sz w:val="28"/>
          <w:szCs w:val="28"/>
          <w:lang w:eastAsia="uk-UA"/>
        </w:rPr>
        <w:t>допомогою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гіпнозу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примушує</w:t>
      </w:r>
      <w:proofErr w:type="spellEnd"/>
      <w:r w:rsidRPr="008F6AFA">
        <w:rPr>
          <w:rFonts w:ascii="Times New Roman" w:eastAsia="Times New Roman" w:hAnsi="Times New Roman" w:cs="Times New Roman"/>
          <w:sz w:val="28"/>
          <w:szCs w:val="28"/>
          <w:lang w:eastAsia="uk-UA"/>
        </w:rPr>
        <w:t xml:space="preserve"> мене </w:t>
      </w:r>
      <w:proofErr w:type="spellStart"/>
      <w:r w:rsidRPr="008F6AFA">
        <w:rPr>
          <w:rFonts w:ascii="Times New Roman" w:eastAsia="Times New Roman" w:hAnsi="Times New Roman" w:cs="Times New Roman"/>
          <w:sz w:val="28"/>
          <w:szCs w:val="28"/>
          <w:lang w:eastAsia="uk-UA"/>
        </w:rPr>
        <w:t>здійснювати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вчинки</w:t>
      </w:r>
      <w:proofErr w:type="spellEnd"/>
      <w:r w:rsidRPr="008F6AFA">
        <w:rPr>
          <w:rFonts w:ascii="Times New Roman" w:eastAsia="Times New Roman" w:hAnsi="Times New Roman" w:cs="Times New Roman"/>
          <w:sz w:val="28"/>
          <w:szCs w:val="28"/>
          <w:lang w:eastAsia="uk-UA"/>
        </w:rPr>
        <w:t>.</w:t>
      </w:r>
    </w:p>
    <w:p w14:paraId="35D95A7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99. Я </w:t>
      </w:r>
      <w:proofErr w:type="spellStart"/>
      <w:r w:rsidRPr="008F6AFA">
        <w:rPr>
          <w:rFonts w:ascii="Times New Roman" w:eastAsia="Times New Roman" w:hAnsi="Times New Roman" w:cs="Times New Roman"/>
          <w:sz w:val="28"/>
          <w:szCs w:val="28"/>
          <w:lang w:eastAsia="uk-UA"/>
        </w:rPr>
        <w:t>рідко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val="uk-UA" w:eastAsia="uk-UA"/>
        </w:rPr>
        <w:t>заговорю</w:t>
      </w:r>
      <w:proofErr w:type="spellEnd"/>
      <w:r w:rsidRPr="008F6AFA">
        <w:rPr>
          <w:rFonts w:ascii="Times New Roman" w:eastAsia="Times New Roman" w:hAnsi="Times New Roman" w:cs="Times New Roman"/>
          <w:sz w:val="28"/>
          <w:szCs w:val="28"/>
          <w:lang w:eastAsia="uk-UA"/>
        </w:rPr>
        <w:t xml:space="preserve"> з людьми першим.</w:t>
      </w:r>
    </w:p>
    <w:p w14:paraId="6E6F72C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100.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ніколи</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було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зіткнень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із</w:t>
      </w:r>
      <w:proofErr w:type="spellEnd"/>
      <w:r w:rsidRPr="008F6AFA">
        <w:rPr>
          <w:rFonts w:ascii="Times New Roman" w:eastAsia="Times New Roman" w:hAnsi="Times New Roman" w:cs="Times New Roman"/>
          <w:sz w:val="28"/>
          <w:szCs w:val="28"/>
          <w:lang w:eastAsia="uk-UA"/>
        </w:rPr>
        <w:t xml:space="preserve"> законом.</w:t>
      </w:r>
    </w:p>
    <w:p w14:paraId="4493DC7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101.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приємно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серед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знайомих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значних</w:t>
      </w:r>
      <w:proofErr w:type="spellEnd"/>
      <w:r w:rsidRPr="008F6AFA">
        <w:rPr>
          <w:rFonts w:ascii="Times New Roman" w:eastAsia="Times New Roman" w:hAnsi="Times New Roman" w:cs="Times New Roman"/>
          <w:sz w:val="28"/>
          <w:szCs w:val="28"/>
          <w:lang w:eastAsia="uk-UA"/>
        </w:rPr>
        <w:t xml:space="preserve"> людей –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як би </w:t>
      </w:r>
      <w:proofErr w:type="spellStart"/>
      <w:r w:rsidRPr="008F6AFA">
        <w:rPr>
          <w:rFonts w:ascii="Times New Roman" w:eastAsia="Times New Roman" w:hAnsi="Times New Roman" w:cs="Times New Roman"/>
          <w:sz w:val="28"/>
          <w:szCs w:val="28"/>
          <w:lang w:eastAsia="uk-UA"/>
        </w:rPr>
        <w:t>надає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ваги у </w:t>
      </w:r>
      <w:proofErr w:type="spellStart"/>
      <w:r w:rsidRPr="008F6AFA">
        <w:rPr>
          <w:rFonts w:ascii="Times New Roman" w:eastAsia="Times New Roman" w:hAnsi="Times New Roman" w:cs="Times New Roman"/>
          <w:sz w:val="28"/>
          <w:szCs w:val="28"/>
          <w:lang w:eastAsia="uk-UA"/>
        </w:rPr>
        <w:t>власних</w:t>
      </w:r>
      <w:proofErr w:type="spellEnd"/>
      <w:r w:rsidRPr="008F6AFA">
        <w:rPr>
          <w:rFonts w:ascii="Times New Roman" w:eastAsia="Times New Roman" w:hAnsi="Times New Roman" w:cs="Times New Roman"/>
          <w:sz w:val="28"/>
          <w:szCs w:val="28"/>
          <w:lang w:eastAsia="uk-UA"/>
        </w:rPr>
        <w:t xml:space="preserve"> очах.</w:t>
      </w:r>
    </w:p>
    <w:p w14:paraId="777DB1D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102.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без </w:t>
      </w:r>
      <w:proofErr w:type="spellStart"/>
      <w:r w:rsidRPr="008F6AFA">
        <w:rPr>
          <w:rFonts w:ascii="Times New Roman" w:eastAsia="Times New Roman" w:hAnsi="Times New Roman" w:cs="Times New Roman"/>
          <w:sz w:val="28"/>
          <w:szCs w:val="28"/>
          <w:lang w:eastAsia="uk-UA"/>
        </w:rPr>
        <w:t>всякої</w:t>
      </w:r>
      <w:proofErr w:type="spellEnd"/>
      <w:r w:rsidRPr="008F6AFA">
        <w:rPr>
          <w:rFonts w:ascii="Times New Roman" w:eastAsia="Times New Roman" w:hAnsi="Times New Roman" w:cs="Times New Roman"/>
          <w:sz w:val="28"/>
          <w:szCs w:val="28"/>
          <w:lang w:eastAsia="uk-UA"/>
        </w:rPr>
        <w:t xml:space="preserve"> причини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раптом</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настають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періоди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надзвичайної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веселості</w:t>
      </w:r>
      <w:proofErr w:type="spellEnd"/>
      <w:r w:rsidRPr="008F6AFA">
        <w:rPr>
          <w:rFonts w:ascii="Times New Roman" w:eastAsia="Times New Roman" w:hAnsi="Times New Roman" w:cs="Times New Roman"/>
          <w:sz w:val="28"/>
          <w:szCs w:val="28"/>
          <w:lang w:eastAsia="uk-UA"/>
        </w:rPr>
        <w:t>.</w:t>
      </w:r>
    </w:p>
    <w:p w14:paraId="2C1CABE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103. </w:t>
      </w:r>
      <w:proofErr w:type="spellStart"/>
      <w:r w:rsidRPr="008F6AFA">
        <w:rPr>
          <w:rFonts w:ascii="Times New Roman" w:eastAsia="Times New Roman" w:hAnsi="Times New Roman" w:cs="Times New Roman"/>
          <w:sz w:val="28"/>
          <w:szCs w:val="28"/>
          <w:lang w:eastAsia="uk-UA"/>
        </w:rPr>
        <w:t>Життя</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для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завжди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пов</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язане</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напругою</w:t>
      </w:r>
      <w:proofErr w:type="spellEnd"/>
      <w:r w:rsidRPr="008F6AFA">
        <w:rPr>
          <w:rFonts w:ascii="Times New Roman" w:eastAsia="Times New Roman" w:hAnsi="Times New Roman" w:cs="Times New Roman"/>
          <w:sz w:val="28"/>
          <w:szCs w:val="28"/>
          <w:lang w:eastAsia="uk-UA"/>
        </w:rPr>
        <w:t>.</w:t>
      </w:r>
    </w:p>
    <w:p w14:paraId="62FB56E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104. У </w:t>
      </w:r>
      <w:proofErr w:type="spellStart"/>
      <w:r w:rsidRPr="008F6AFA">
        <w:rPr>
          <w:rFonts w:ascii="Times New Roman" w:eastAsia="Times New Roman" w:hAnsi="Times New Roman" w:cs="Times New Roman"/>
          <w:sz w:val="28"/>
          <w:szCs w:val="28"/>
          <w:lang w:eastAsia="uk-UA"/>
        </w:rPr>
        <w:t>школі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говорити</w:t>
      </w:r>
      <w:proofErr w:type="spellEnd"/>
      <w:r w:rsidRPr="008F6AFA">
        <w:rPr>
          <w:rFonts w:ascii="Times New Roman" w:eastAsia="Times New Roman" w:hAnsi="Times New Roman" w:cs="Times New Roman"/>
          <w:sz w:val="28"/>
          <w:szCs w:val="28"/>
          <w:lang w:eastAsia="uk-UA"/>
        </w:rPr>
        <w:t xml:space="preserve"> перед</w:t>
      </w:r>
      <w:r w:rsidRPr="008F6AFA">
        <w:rPr>
          <w:rFonts w:ascii="Times New Roman" w:eastAsia="Times New Roman" w:hAnsi="Times New Roman" w:cs="Times New Roman"/>
          <w:sz w:val="28"/>
          <w:szCs w:val="28"/>
          <w:lang w:val="uk-UA" w:eastAsia="uk-UA"/>
        </w:rPr>
        <w:t xml:space="preserve"> класом</w:t>
      </w:r>
      <w:r w:rsidRPr="008F6AFA">
        <w:rPr>
          <w:rFonts w:ascii="Times New Roman" w:eastAsia="Times New Roman" w:hAnsi="Times New Roman" w:cs="Times New Roman"/>
          <w:sz w:val="28"/>
          <w:szCs w:val="28"/>
          <w:lang w:eastAsia="uk-UA"/>
        </w:rPr>
        <w:t>.</w:t>
      </w:r>
    </w:p>
    <w:p w14:paraId="5F42505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105. Люди </w:t>
      </w:r>
      <w:proofErr w:type="spellStart"/>
      <w:r w:rsidRPr="008F6AFA">
        <w:rPr>
          <w:rFonts w:ascii="Times New Roman" w:eastAsia="Times New Roman" w:hAnsi="Times New Roman" w:cs="Times New Roman"/>
          <w:sz w:val="28"/>
          <w:szCs w:val="28"/>
          <w:lang w:eastAsia="uk-UA"/>
        </w:rPr>
        <w:t>проявляють</w:t>
      </w:r>
      <w:proofErr w:type="spellEnd"/>
      <w:r w:rsidRPr="008F6AFA">
        <w:rPr>
          <w:rFonts w:ascii="Times New Roman" w:eastAsia="Times New Roman" w:hAnsi="Times New Roman" w:cs="Times New Roman"/>
          <w:sz w:val="28"/>
          <w:szCs w:val="28"/>
          <w:lang w:eastAsia="uk-UA"/>
        </w:rPr>
        <w:t xml:space="preserve"> по </w:t>
      </w:r>
      <w:proofErr w:type="spellStart"/>
      <w:r w:rsidRPr="008F6AFA">
        <w:rPr>
          <w:rFonts w:ascii="Times New Roman" w:eastAsia="Times New Roman" w:hAnsi="Times New Roman" w:cs="Times New Roman"/>
          <w:sz w:val="28"/>
          <w:szCs w:val="28"/>
          <w:lang w:eastAsia="uk-UA"/>
        </w:rPr>
        <w:t>відношенню</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до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стільки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співчуття</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симпатії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скільки</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заслуговую</w:t>
      </w:r>
      <w:proofErr w:type="spellEnd"/>
      <w:r w:rsidRPr="008F6AFA">
        <w:rPr>
          <w:rFonts w:ascii="Times New Roman" w:eastAsia="Times New Roman" w:hAnsi="Times New Roman" w:cs="Times New Roman"/>
          <w:sz w:val="28"/>
          <w:szCs w:val="28"/>
          <w:lang w:eastAsia="uk-UA"/>
        </w:rPr>
        <w:t>.</w:t>
      </w:r>
    </w:p>
    <w:p w14:paraId="0E10BA5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106. Я </w:t>
      </w:r>
      <w:proofErr w:type="spellStart"/>
      <w:r w:rsidRPr="008F6AFA">
        <w:rPr>
          <w:rFonts w:ascii="Times New Roman" w:eastAsia="Times New Roman" w:hAnsi="Times New Roman" w:cs="Times New Roman"/>
          <w:sz w:val="28"/>
          <w:szCs w:val="28"/>
          <w:lang w:eastAsia="uk-UA"/>
        </w:rPr>
        <w:t>відмовляюся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грати</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деякі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ігри</w:t>
      </w:r>
      <w:proofErr w:type="spellEnd"/>
      <w:r w:rsidRPr="008F6AFA">
        <w:rPr>
          <w:rFonts w:ascii="Times New Roman" w:eastAsia="Times New Roman" w:hAnsi="Times New Roman" w:cs="Times New Roman"/>
          <w:sz w:val="28"/>
          <w:szCs w:val="28"/>
          <w:lang w:eastAsia="uk-UA"/>
        </w:rPr>
        <w:t xml:space="preserve">, тому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погано </w:t>
      </w:r>
      <w:proofErr w:type="spellStart"/>
      <w:r w:rsidRPr="008F6AFA">
        <w:rPr>
          <w:rFonts w:ascii="Times New Roman" w:eastAsia="Times New Roman" w:hAnsi="Times New Roman" w:cs="Times New Roman"/>
          <w:sz w:val="28"/>
          <w:szCs w:val="28"/>
          <w:lang w:eastAsia="uk-UA"/>
        </w:rPr>
        <w:t>виходить</w:t>
      </w:r>
      <w:proofErr w:type="spellEnd"/>
      <w:r w:rsidRPr="008F6AFA">
        <w:rPr>
          <w:rFonts w:ascii="Times New Roman" w:eastAsia="Times New Roman" w:hAnsi="Times New Roman" w:cs="Times New Roman"/>
          <w:sz w:val="28"/>
          <w:szCs w:val="28"/>
          <w:lang w:eastAsia="uk-UA"/>
        </w:rPr>
        <w:t>.</w:t>
      </w:r>
    </w:p>
    <w:p w14:paraId="32C9D0A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107.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заводжу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друзів</w:t>
      </w:r>
      <w:proofErr w:type="spellEnd"/>
      <w:r w:rsidRPr="008F6AFA">
        <w:rPr>
          <w:rFonts w:ascii="Times New Roman" w:eastAsia="Times New Roman" w:hAnsi="Times New Roman" w:cs="Times New Roman"/>
          <w:sz w:val="28"/>
          <w:szCs w:val="28"/>
          <w:lang w:eastAsia="uk-UA"/>
        </w:rPr>
        <w:t xml:space="preserve"> з такою ж </w:t>
      </w:r>
      <w:proofErr w:type="spellStart"/>
      <w:r w:rsidRPr="008F6AFA">
        <w:rPr>
          <w:rFonts w:ascii="Times New Roman" w:eastAsia="Times New Roman" w:hAnsi="Times New Roman" w:cs="Times New Roman"/>
          <w:sz w:val="28"/>
          <w:szCs w:val="28"/>
          <w:lang w:eastAsia="uk-UA"/>
        </w:rPr>
        <w:t>легкістю</w:t>
      </w:r>
      <w:proofErr w:type="spellEnd"/>
      <w:r w:rsidRPr="008F6AFA">
        <w:rPr>
          <w:rFonts w:ascii="Times New Roman" w:eastAsia="Times New Roman" w:hAnsi="Times New Roman" w:cs="Times New Roman"/>
          <w:sz w:val="28"/>
          <w:szCs w:val="28"/>
          <w:lang w:eastAsia="uk-UA"/>
        </w:rPr>
        <w:t xml:space="preserve">, як і </w:t>
      </w:r>
      <w:proofErr w:type="spellStart"/>
      <w:r w:rsidRPr="008F6AFA">
        <w:rPr>
          <w:rFonts w:ascii="Times New Roman" w:eastAsia="Times New Roman" w:hAnsi="Times New Roman" w:cs="Times New Roman"/>
          <w:sz w:val="28"/>
          <w:szCs w:val="28"/>
          <w:lang w:eastAsia="uk-UA"/>
        </w:rPr>
        <w:t>інші</w:t>
      </w:r>
      <w:proofErr w:type="spellEnd"/>
      <w:r w:rsidRPr="008F6AFA">
        <w:rPr>
          <w:rFonts w:ascii="Times New Roman" w:eastAsia="Times New Roman" w:hAnsi="Times New Roman" w:cs="Times New Roman"/>
          <w:sz w:val="28"/>
          <w:szCs w:val="28"/>
          <w:lang w:eastAsia="uk-UA"/>
        </w:rPr>
        <w:t>.</w:t>
      </w:r>
    </w:p>
    <w:p w14:paraId="0355AAB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108.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неприємно</w:t>
      </w:r>
      <w:proofErr w:type="spellEnd"/>
      <w:r w:rsidRPr="008F6AFA">
        <w:rPr>
          <w:rFonts w:ascii="Times New Roman" w:eastAsia="Times New Roman" w:hAnsi="Times New Roman" w:cs="Times New Roman"/>
          <w:sz w:val="28"/>
          <w:szCs w:val="28"/>
          <w:lang w:eastAsia="uk-UA"/>
        </w:rPr>
        <w:t xml:space="preserve">, коли </w:t>
      </w:r>
      <w:proofErr w:type="spellStart"/>
      <w:r w:rsidRPr="008F6AFA">
        <w:rPr>
          <w:rFonts w:ascii="Times New Roman" w:eastAsia="Times New Roman" w:hAnsi="Times New Roman" w:cs="Times New Roman"/>
          <w:sz w:val="28"/>
          <w:szCs w:val="28"/>
          <w:lang w:eastAsia="uk-UA"/>
        </w:rPr>
        <w:t>навколо</w:t>
      </w:r>
      <w:proofErr w:type="spellEnd"/>
      <w:r w:rsidRPr="008F6AFA">
        <w:rPr>
          <w:rFonts w:ascii="Times New Roman" w:eastAsia="Times New Roman" w:hAnsi="Times New Roman" w:cs="Times New Roman"/>
          <w:sz w:val="28"/>
          <w:szCs w:val="28"/>
          <w:lang w:eastAsia="uk-UA"/>
        </w:rPr>
        <w:t xml:space="preserve"> мене люди.</w:t>
      </w:r>
    </w:p>
    <w:p w14:paraId="0882525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109.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як правило, </w:t>
      </w:r>
      <w:proofErr w:type="spellStart"/>
      <w:r w:rsidRPr="008F6AFA">
        <w:rPr>
          <w:rFonts w:ascii="Times New Roman" w:eastAsia="Times New Roman" w:hAnsi="Times New Roman" w:cs="Times New Roman"/>
          <w:sz w:val="28"/>
          <w:szCs w:val="28"/>
          <w:lang w:eastAsia="uk-UA"/>
        </w:rPr>
        <w:t>везе</w:t>
      </w:r>
      <w:proofErr w:type="spellEnd"/>
      <w:r w:rsidRPr="008F6AFA">
        <w:rPr>
          <w:rFonts w:ascii="Times New Roman" w:eastAsia="Times New Roman" w:hAnsi="Times New Roman" w:cs="Times New Roman"/>
          <w:sz w:val="28"/>
          <w:szCs w:val="28"/>
          <w:lang w:eastAsia="uk-UA"/>
        </w:rPr>
        <w:t>.</w:t>
      </w:r>
    </w:p>
    <w:p w14:paraId="0A9CDD99"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eastAsia="uk-UA"/>
        </w:rPr>
        <w:t xml:space="preserve">110. Мене легко привести в </w:t>
      </w:r>
      <w:proofErr w:type="spellStart"/>
      <w:r w:rsidRPr="008F6AFA">
        <w:rPr>
          <w:rFonts w:ascii="Times New Roman" w:eastAsia="Times New Roman" w:hAnsi="Times New Roman" w:cs="Times New Roman"/>
          <w:sz w:val="28"/>
          <w:szCs w:val="28"/>
          <w:lang w:eastAsia="uk-UA"/>
        </w:rPr>
        <w:t>замішання</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b/>
          <w:sz w:val="28"/>
          <w:szCs w:val="28"/>
          <w:lang w:val="uk-UA" w:eastAsia="uk-UA"/>
        </w:rPr>
        <w:t xml:space="preserve"> </w:t>
      </w:r>
    </w:p>
    <w:p w14:paraId="3EEDE6D6"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47BD78AF"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4ACB9C5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111. Деякі з членів моєї сім’ї здійснювали вчинки, які мене лякали.</w:t>
      </w:r>
    </w:p>
    <w:p w14:paraId="003A0D2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112.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бувають</w:t>
      </w:r>
      <w:proofErr w:type="spellEnd"/>
      <w:r w:rsidRPr="008F6AFA">
        <w:rPr>
          <w:rFonts w:ascii="Times New Roman" w:eastAsia="Times New Roman" w:hAnsi="Times New Roman" w:cs="Times New Roman"/>
          <w:sz w:val="28"/>
          <w:szCs w:val="28"/>
          <w:lang w:eastAsia="uk-UA"/>
        </w:rPr>
        <w:t xml:space="preserve"> напади </w:t>
      </w:r>
      <w:proofErr w:type="spellStart"/>
      <w:r w:rsidRPr="008F6AFA">
        <w:rPr>
          <w:rFonts w:ascii="Times New Roman" w:eastAsia="Times New Roman" w:hAnsi="Times New Roman" w:cs="Times New Roman"/>
          <w:sz w:val="28"/>
          <w:szCs w:val="28"/>
          <w:lang w:eastAsia="uk-UA"/>
        </w:rPr>
        <w:t>сміху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плачу, з </w:t>
      </w:r>
      <w:proofErr w:type="spellStart"/>
      <w:r w:rsidRPr="008F6AFA">
        <w:rPr>
          <w:rFonts w:ascii="Times New Roman" w:eastAsia="Times New Roman" w:hAnsi="Times New Roman" w:cs="Times New Roman"/>
          <w:sz w:val="28"/>
          <w:szCs w:val="28"/>
          <w:lang w:eastAsia="uk-UA"/>
        </w:rPr>
        <w:t>якими</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ніяк</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можу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впоратися</w:t>
      </w:r>
      <w:proofErr w:type="spellEnd"/>
      <w:r w:rsidRPr="008F6AFA">
        <w:rPr>
          <w:rFonts w:ascii="Times New Roman" w:eastAsia="Times New Roman" w:hAnsi="Times New Roman" w:cs="Times New Roman"/>
          <w:sz w:val="28"/>
          <w:szCs w:val="28"/>
          <w:lang w:eastAsia="uk-UA"/>
        </w:rPr>
        <w:t>.</w:t>
      </w:r>
    </w:p>
    <w:p w14:paraId="4E18411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113.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приступити</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виконання</w:t>
      </w:r>
      <w:proofErr w:type="spellEnd"/>
      <w:r w:rsidRPr="008F6AFA">
        <w:rPr>
          <w:rFonts w:ascii="Times New Roman" w:eastAsia="Times New Roman" w:hAnsi="Times New Roman" w:cs="Times New Roman"/>
          <w:sz w:val="28"/>
          <w:szCs w:val="28"/>
          <w:lang w:eastAsia="uk-UA"/>
        </w:rPr>
        <w:t xml:space="preserve"> нового </w:t>
      </w:r>
      <w:proofErr w:type="spellStart"/>
      <w:r w:rsidRPr="008F6AFA">
        <w:rPr>
          <w:rFonts w:ascii="Times New Roman" w:eastAsia="Times New Roman" w:hAnsi="Times New Roman" w:cs="Times New Roman"/>
          <w:sz w:val="28"/>
          <w:szCs w:val="28"/>
          <w:lang w:eastAsia="uk-UA"/>
        </w:rPr>
        <w:t>завдання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почати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нову</w:t>
      </w:r>
      <w:proofErr w:type="spellEnd"/>
      <w:r w:rsidRPr="008F6AFA">
        <w:rPr>
          <w:rFonts w:ascii="Times New Roman" w:eastAsia="Times New Roman" w:hAnsi="Times New Roman" w:cs="Times New Roman"/>
          <w:sz w:val="28"/>
          <w:szCs w:val="28"/>
          <w:lang w:eastAsia="uk-UA"/>
        </w:rPr>
        <w:t xml:space="preserve"> справу.</w:t>
      </w:r>
    </w:p>
    <w:p w14:paraId="13856BE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114. </w:t>
      </w:r>
      <w:proofErr w:type="spellStart"/>
      <w:r w:rsidRPr="008F6AFA">
        <w:rPr>
          <w:rFonts w:ascii="Times New Roman" w:eastAsia="Times New Roman" w:hAnsi="Times New Roman" w:cs="Times New Roman"/>
          <w:sz w:val="28"/>
          <w:szCs w:val="28"/>
          <w:lang w:eastAsia="uk-UA"/>
        </w:rPr>
        <w:t>Якби</w:t>
      </w:r>
      <w:proofErr w:type="spellEnd"/>
      <w:r w:rsidRPr="008F6AFA">
        <w:rPr>
          <w:rFonts w:ascii="Times New Roman" w:eastAsia="Times New Roman" w:hAnsi="Times New Roman" w:cs="Times New Roman"/>
          <w:sz w:val="28"/>
          <w:szCs w:val="28"/>
          <w:lang w:eastAsia="uk-UA"/>
        </w:rPr>
        <w:t xml:space="preserve"> люди не </w:t>
      </w:r>
      <w:proofErr w:type="spellStart"/>
      <w:r w:rsidRPr="008F6AFA">
        <w:rPr>
          <w:rFonts w:ascii="Times New Roman" w:eastAsia="Times New Roman" w:hAnsi="Times New Roman" w:cs="Times New Roman"/>
          <w:sz w:val="28"/>
          <w:szCs w:val="28"/>
          <w:lang w:eastAsia="uk-UA"/>
        </w:rPr>
        <w:t>були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налагоджені</w:t>
      </w:r>
      <w:proofErr w:type="spellEnd"/>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проти</w:t>
      </w:r>
      <w:r w:rsidRPr="008F6AFA">
        <w:rPr>
          <w:rFonts w:ascii="Times New Roman" w:eastAsia="Times New Roman" w:hAnsi="Times New Roman" w:cs="Times New Roman"/>
          <w:sz w:val="28"/>
          <w:szCs w:val="28"/>
          <w:lang w:eastAsia="uk-UA"/>
        </w:rPr>
        <w:t xml:space="preserve"> мене, я в </w:t>
      </w:r>
      <w:proofErr w:type="spellStart"/>
      <w:r w:rsidRPr="008F6AFA">
        <w:rPr>
          <w:rFonts w:ascii="Times New Roman" w:eastAsia="Times New Roman" w:hAnsi="Times New Roman" w:cs="Times New Roman"/>
          <w:sz w:val="28"/>
          <w:szCs w:val="28"/>
          <w:lang w:eastAsia="uk-UA"/>
        </w:rPr>
        <w:t>житті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досяг</w:t>
      </w:r>
      <w:proofErr w:type="spellEnd"/>
      <w:r w:rsidRPr="008F6AFA">
        <w:rPr>
          <w:rFonts w:ascii="Times New Roman" w:eastAsia="Times New Roman" w:hAnsi="Times New Roman" w:cs="Times New Roman"/>
          <w:sz w:val="28"/>
          <w:szCs w:val="28"/>
          <w:lang w:eastAsia="uk-UA"/>
        </w:rPr>
        <w:t xml:space="preserve"> би </w:t>
      </w:r>
      <w:proofErr w:type="spellStart"/>
      <w:r w:rsidRPr="008F6AFA">
        <w:rPr>
          <w:rFonts w:ascii="Times New Roman" w:eastAsia="Times New Roman" w:hAnsi="Times New Roman" w:cs="Times New Roman"/>
          <w:sz w:val="28"/>
          <w:szCs w:val="28"/>
          <w:lang w:eastAsia="uk-UA"/>
        </w:rPr>
        <w:t>набагато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більшого</w:t>
      </w:r>
      <w:proofErr w:type="spellEnd"/>
      <w:r w:rsidRPr="008F6AFA">
        <w:rPr>
          <w:rFonts w:ascii="Times New Roman" w:eastAsia="Times New Roman" w:hAnsi="Times New Roman" w:cs="Times New Roman"/>
          <w:sz w:val="28"/>
          <w:szCs w:val="28"/>
          <w:lang w:eastAsia="uk-UA"/>
        </w:rPr>
        <w:t>.</w:t>
      </w:r>
    </w:p>
    <w:p w14:paraId="0089DB7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115.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мене </w:t>
      </w:r>
      <w:proofErr w:type="spellStart"/>
      <w:r w:rsidRPr="008F6AFA">
        <w:rPr>
          <w:rFonts w:ascii="Times New Roman" w:eastAsia="Times New Roman" w:hAnsi="Times New Roman" w:cs="Times New Roman"/>
          <w:sz w:val="28"/>
          <w:szCs w:val="28"/>
          <w:lang w:eastAsia="uk-UA"/>
        </w:rPr>
        <w:t>ніхто</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розуміє</w:t>
      </w:r>
      <w:proofErr w:type="spellEnd"/>
      <w:r w:rsidRPr="008F6AFA">
        <w:rPr>
          <w:rFonts w:ascii="Times New Roman" w:eastAsia="Times New Roman" w:hAnsi="Times New Roman" w:cs="Times New Roman"/>
          <w:sz w:val="28"/>
          <w:szCs w:val="28"/>
          <w:lang w:eastAsia="uk-UA"/>
        </w:rPr>
        <w:t>.</w:t>
      </w:r>
    </w:p>
    <w:p w14:paraId="43B4DD1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116. </w:t>
      </w:r>
      <w:proofErr w:type="spellStart"/>
      <w:r w:rsidRPr="008F6AFA">
        <w:rPr>
          <w:rFonts w:ascii="Times New Roman" w:eastAsia="Times New Roman" w:hAnsi="Times New Roman" w:cs="Times New Roman"/>
          <w:sz w:val="28"/>
          <w:szCs w:val="28"/>
          <w:lang w:eastAsia="uk-UA"/>
        </w:rPr>
        <w:t>Серед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знайомих</w:t>
      </w:r>
      <w:proofErr w:type="spellEnd"/>
      <w:r w:rsidRPr="008F6AFA">
        <w:rPr>
          <w:rFonts w:ascii="Times New Roman" w:eastAsia="Times New Roman" w:hAnsi="Times New Roman" w:cs="Times New Roman"/>
          <w:sz w:val="28"/>
          <w:szCs w:val="28"/>
          <w:lang w:eastAsia="uk-UA"/>
        </w:rPr>
        <w:t xml:space="preserve"> є люди,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подобаються</w:t>
      </w:r>
      <w:proofErr w:type="spellEnd"/>
      <w:r w:rsidRPr="008F6AFA">
        <w:rPr>
          <w:rFonts w:ascii="Times New Roman" w:eastAsia="Times New Roman" w:hAnsi="Times New Roman" w:cs="Times New Roman"/>
          <w:sz w:val="28"/>
          <w:szCs w:val="28"/>
          <w:lang w:eastAsia="uk-UA"/>
        </w:rPr>
        <w:t>.</w:t>
      </w:r>
    </w:p>
    <w:p w14:paraId="0C93719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117. Я легко </w:t>
      </w:r>
      <w:proofErr w:type="spellStart"/>
      <w:r w:rsidRPr="008F6AFA">
        <w:rPr>
          <w:rFonts w:ascii="Times New Roman" w:eastAsia="Times New Roman" w:hAnsi="Times New Roman" w:cs="Times New Roman"/>
          <w:sz w:val="28"/>
          <w:szCs w:val="28"/>
          <w:lang w:eastAsia="uk-UA"/>
        </w:rPr>
        <w:t>втрачаю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терпіння</w:t>
      </w:r>
      <w:proofErr w:type="spellEnd"/>
      <w:r w:rsidRPr="008F6AFA">
        <w:rPr>
          <w:rFonts w:ascii="Times New Roman" w:eastAsia="Times New Roman" w:hAnsi="Times New Roman" w:cs="Times New Roman"/>
          <w:sz w:val="28"/>
          <w:szCs w:val="28"/>
          <w:lang w:eastAsia="uk-UA"/>
        </w:rPr>
        <w:t xml:space="preserve"> з людьми.</w:t>
      </w:r>
    </w:p>
    <w:p w14:paraId="0F785FF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118. Часто в </w:t>
      </w:r>
      <w:proofErr w:type="spellStart"/>
      <w:r w:rsidRPr="008F6AFA">
        <w:rPr>
          <w:rFonts w:ascii="Times New Roman" w:eastAsia="Times New Roman" w:hAnsi="Times New Roman" w:cs="Times New Roman"/>
          <w:sz w:val="28"/>
          <w:szCs w:val="28"/>
          <w:lang w:eastAsia="uk-UA"/>
        </w:rPr>
        <w:t>новій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обстановці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випробовую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тривогу</w:t>
      </w:r>
      <w:proofErr w:type="spellEnd"/>
      <w:r w:rsidRPr="008F6AFA">
        <w:rPr>
          <w:rFonts w:ascii="Times New Roman" w:eastAsia="Times New Roman" w:hAnsi="Times New Roman" w:cs="Times New Roman"/>
          <w:sz w:val="28"/>
          <w:szCs w:val="28"/>
          <w:lang w:eastAsia="uk-UA"/>
        </w:rPr>
        <w:t>.</w:t>
      </w:r>
    </w:p>
    <w:p w14:paraId="1805E7C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119. Часто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хочеться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померти</w:t>
      </w:r>
      <w:proofErr w:type="spellEnd"/>
      <w:r w:rsidRPr="008F6AFA">
        <w:rPr>
          <w:rFonts w:ascii="Times New Roman" w:eastAsia="Times New Roman" w:hAnsi="Times New Roman" w:cs="Times New Roman"/>
          <w:sz w:val="28"/>
          <w:szCs w:val="28"/>
          <w:lang w:eastAsia="uk-UA"/>
        </w:rPr>
        <w:t>.</w:t>
      </w:r>
    </w:p>
    <w:p w14:paraId="3599E32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120. </w:t>
      </w:r>
      <w:proofErr w:type="spellStart"/>
      <w:r w:rsidRPr="008F6AFA">
        <w:rPr>
          <w:rFonts w:ascii="Times New Roman" w:eastAsia="Times New Roman" w:hAnsi="Times New Roman" w:cs="Times New Roman"/>
          <w:sz w:val="28"/>
          <w:szCs w:val="28"/>
          <w:lang w:eastAsia="uk-UA"/>
        </w:rPr>
        <w:t>Іноді</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буваю</w:t>
      </w:r>
      <w:proofErr w:type="spellEnd"/>
      <w:r w:rsidRPr="008F6AFA">
        <w:rPr>
          <w:rFonts w:ascii="Times New Roman" w:eastAsia="Times New Roman" w:hAnsi="Times New Roman" w:cs="Times New Roman"/>
          <w:sz w:val="28"/>
          <w:szCs w:val="28"/>
          <w:lang w:eastAsia="uk-UA"/>
        </w:rPr>
        <w:t xml:space="preserve"> так </w:t>
      </w:r>
      <w:proofErr w:type="spellStart"/>
      <w:r w:rsidRPr="008F6AFA">
        <w:rPr>
          <w:rFonts w:ascii="Times New Roman" w:eastAsia="Times New Roman" w:hAnsi="Times New Roman" w:cs="Times New Roman"/>
          <w:sz w:val="28"/>
          <w:szCs w:val="28"/>
          <w:lang w:eastAsia="uk-UA"/>
        </w:rPr>
        <w:t>збуджений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заснути</w:t>
      </w:r>
      <w:proofErr w:type="spellEnd"/>
      <w:r w:rsidRPr="008F6AFA">
        <w:rPr>
          <w:rFonts w:ascii="Times New Roman" w:eastAsia="Times New Roman" w:hAnsi="Times New Roman" w:cs="Times New Roman"/>
          <w:sz w:val="28"/>
          <w:szCs w:val="28"/>
          <w:lang w:eastAsia="uk-UA"/>
        </w:rPr>
        <w:t>.</w:t>
      </w:r>
    </w:p>
    <w:p w14:paraId="6BAD61C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121. Часто я </w:t>
      </w:r>
      <w:proofErr w:type="spellStart"/>
      <w:r w:rsidRPr="008F6AFA">
        <w:rPr>
          <w:rFonts w:ascii="Times New Roman" w:eastAsia="Times New Roman" w:hAnsi="Times New Roman" w:cs="Times New Roman"/>
          <w:sz w:val="28"/>
          <w:szCs w:val="28"/>
          <w:lang w:eastAsia="uk-UA"/>
        </w:rPr>
        <w:t>переходжу</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іншу</w:t>
      </w:r>
      <w:proofErr w:type="spellEnd"/>
      <w:r w:rsidRPr="008F6AFA">
        <w:rPr>
          <w:rFonts w:ascii="Times New Roman" w:eastAsia="Times New Roman" w:hAnsi="Times New Roman" w:cs="Times New Roman"/>
          <w:sz w:val="28"/>
          <w:szCs w:val="28"/>
          <w:lang w:eastAsia="uk-UA"/>
        </w:rPr>
        <w:t xml:space="preserve"> сторону </w:t>
      </w:r>
      <w:proofErr w:type="spellStart"/>
      <w:r w:rsidRPr="008F6AFA">
        <w:rPr>
          <w:rFonts w:ascii="Times New Roman" w:eastAsia="Times New Roman" w:hAnsi="Times New Roman" w:cs="Times New Roman"/>
          <w:sz w:val="28"/>
          <w:szCs w:val="28"/>
          <w:lang w:eastAsia="uk-UA"/>
        </w:rPr>
        <w:t>вулиці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уникнути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зустрічі</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тим</w:t>
      </w:r>
      <w:proofErr w:type="spellEnd"/>
      <w:r w:rsidRPr="008F6AFA">
        <w:rPr>
          <w:rFonts w:ascii="Times New Roman" w:eastAsia="Times New Roman" w:hAnsi="Times New Roman" w:cs="Times New Roman"/>
          <w:sz w:val="28"/>
          <w:szCs w:val="28"/>
          <w:lang w:eastAsia="uk-UA"/>
        </w:rPr>
        <w:t xml:space="preserve">, кого я </w:t>
      </w:r>
      <w:proofErr w:type="spellStart"/>
      <w:r w:rsidRPr="008F6AFA">
        <w:rPr>
          <w:rFonts w:ascii="Times New Roman" w:eastAsia="Times New Roman" w:hAnsi="Times New Roman" w:cs="Times New Roman"/>
          <w:sz w:val="28"/>
          <w:szCs w:val="28"/>
          <w:lang w:eastAsia="uk-UA"/>
        </w:rPr>
        <w:t>побачив</w:t>
      </w:r>
      <w:proofErr w:type="spellEnd"/>
      <w:r w:rsidRPr="008F6AFA">
        <w:rPr>
          <w:rFonts w:ascii="Times New Roman" w:eastAsia="Times New Roman" w:hAnsi="Times New Roman" w:cs="Times New Roman"/>
          <w:sz w:val="28"/>
          <w:szCs w:val="28"/>
          <w:lang w:eastAsia="uk-UA"/>
        </w:rPr>
        <w:t>.</w:t>
      </w:r>
    </w:p>
    <w:p w14:paraId="758C279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122. </w:t>
      </w:r>
      <w:proofErr w:type="spellStart"/>
      <w:r w:rsidRPr="008F6AFA">
        <w:rPr>
          <w:rFonts w:ascii="Times New Roman" w:eastAsia="Times New Roman" w:hAnsi="Times New Roman" w:cs="Times New Roman"/>
          <w:sz w:val="28"/>
          <w:szCs w:val="28"/>
          <w:lang w:eastAsia="uk-UA"/>
        </w:rPr>
        <w:t>Бувало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кидав </w:t>
      </w:r>
      <w:proofErr w:type="spellStart"/>
      <w:r w:rsidRPr="008F6AFA">
        <w:rPr>
          <w:rFonts w:ascii="Times New Roman" w:eastAsia="Times New Roman" w:hAnsi="Times New Roman" w:cs="Times New Roman"/>
          <w:sz w:val="28"/>
          <w:szCs w:val="28"/>
          <w:lang w:eastAsia="uk-UA"/>
        </w:rPr>
        <w:t>почату</w:t>
      </w:r>
      <w:proofErr w:type="spellEnd"/>
      <w:r w:rsidRPr="008F6AFA">
        <w:rPr>
          <w:rFonts w:ascii="Times New Roman" w:eastAsia="Times New Roman" w:hAnsi="Times New Roman" w:cs="Times New Roman"/>
          <w:sz w:val="28"/>
          <w:szCs w:val="28"/>
          <w:lang w:eastAsia="uk-UA"/>
        </w:rPr>
        <w:t xml:space="preserve"> справу, </w:t>
      </w:r>
      <w:proofErr w:type="spellStart"/>
      <w:r w:rsidRPr="008F6AFA">
        <w:rPr>
          <w:rFonts w:ascii="Times New Roman" w:eastAsia="Times New Roman" w:hAnsi="Times New Roman" w:cs="Times New Roman"/>
          <w:sz w:val="28"/>
          <w:szCs w:val="28"/>
          <w:lang w:eastAsia="uk-UA"/>
        </w:rPr>
        <w:t>оскільки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боявся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не </w:t>
      </w:r>
      <w:proofErr w:type="spellStart"/>
      <w:r w:rsidRPr="008F6AFA">
        <w:rPr>
          <w:rFonts w:ascii="Times New Roman" w:eastAsia="Times New Roman" w:hAnsi="Times New Roman" w:cs="Times New Roman"/>
          <w:sz w:val="28"/>
          <w:szCs w:val="28"/>
          <w:lang w:eastAsia="uk-UA"/>
        </w:rPr>
        <w:t>впораюся</w:t>
      </w:r>
      <w:proofErr w:type="spellEnd"/>
      <w:r w:rsidRPr="008F6AFA">
        <w:rPr>
          <w:rFonts w:ascii="Times New Roman" w:eastAsia="Times New Roman" w:hAnsi="Times New Roman" w:cs="Times New Roman"/>
          <w:sz w:val="28"/>
          <w:szCs w:val="28"/>
          <w:lang w:eastAsia="uk-UA"/>
        </w:rPr>
        <w:t xml:space="preserve"> з нею.</w:t>
      </w:r>
    </w:p>
    <w:p w14:paraId="1CD7BD1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123.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щодня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трапляється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лякає</w:t>
      </w:r>
      <w:proofErr w:type="spellEnd"/>
      <w:r w:rsidRPr="008F6AFA">
        <w:rPr>
          <w:rFonts w:ascii="Times New Roman" w:eastAsia="Times New Roman" w:hAnsi="Times New Roman" w:cs="Times New Roman"/>
          <w:sz w:val="28"/>
          <w:szCs w:val="28"/>
          <w:lang w:eastAsia="uk-UA"/>
        </w:rPr>
        <w:t xml:space="preserve"> мене.</w:t>
      </w:r>
    </w:p>
    <w:p w14:paraId="1B7D471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124.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серед</w:t>
      </w:r>
      <w:proofErr w:type="spellEnd"/>
      <w:r w:rsidRPr="008F6AFA">
        <w:rPr>
          <w:rFonts w:ascii="Times New Roman" w:eastAsia="Times New Roman" w:hAnsi="Times New Roman" w:cs="Times New Roman"/>
          <w:sz w:val="28"/>
          <w:szCs w:val="28"/>
          <w:lang w:eastAsia="uk-UA"/>
        </w:rPr>
        <w:t xml:space="preserve"> людей я </w:t>
      </w:r>
      <w:proofErr w:type="spellStart"/>
      <w:r w:rsidRPr="008F6AFA">
        <w:rPr>
          <w:rFonts w:ascii="Times New Roman" w:eastAsia="Times New Roman" w:hAnsi="Times New Roman" w:cs="Times New Roman"/>
          <w:sz w:val="28"/>
          <w:szCs w:val="28"/>
          <w:lang w:eastAsia="uk-UA"/>
        </w:rPr>
        <w:t>почуваю</w:t>
      </w:r>
      <w:proofErr w:type="spellEnd"/>
      <w:r w:rsidRPr="008F6AFA">
        <w:rPr>
          <w:rFonts w:ascii="Times New Roman" w:eastAsia="Times New Roman" w:hAnsi="Times New Roman" w:cs="Times New Roman"/>
          <w:sz w:val="28"/>
          <w:szCs w:val="28"/>
          <w:lang w:eastAsia="uk-UA"/>
        </w:rPr>
        <w:t xml:space="preserve"> себе </w:t>
      </w:r>
      <w:proofErr w:type="spellStart"/>
      <w:r w:rsidRPr="008F6AFA">
        <w:rPr>
          <w:rFonts w:ascii="Times New Roman" w:eastAsia="Times New Roman" w:hAnsi="Times New Roman" w:cs="Times New Roman"/>
          <w:sz w:val="28"/>
          <w:szCs w:val="28"/>
          <w:lang w:eastAsia="uk-UA"/>
        </w:rPr>
        <w:t>самотнім</w:t>
      </w:r>
      <w:proofErr w:type="spellEnd"/>
      <w:r w:rsidRPr="008F6AFA">
        <w:rPr>
          <w:rFonts w:ascii="Times New Roman" w:eastAsia="Times New Roman" w:hAnsi="Times New Roman" w:cs="Times New Roman"/>
          <w:sz w:val="28"/>
          <w:szCs w:val="28"/>
          <w:lang w:eastAsia="uk-UA"/>
        </w:rPr>
        <w:t>.</w:t>
      </w:r>
    </w:p>
    <w:p w14:paraId="301BFD6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125. Я </w:t>
      </w:r>
      <w:proofErr w:type="spellStart"/>
      <w:r w:rsidRPr="008F6AFA">
        <w:rPr>
          <w:rFonts w:ascii="Times New Roman" w:eastAsia="Times New Roman" w:hAnsi="Times New Roman" w:cs="Times New Roman"/>
          <w:sz w:val="28"/>
          <w:szCs w:val="28"/>
          <w:lang w:eastAsia="uk-UA"/>
        </w:rPr>
        <w:t>переконаний</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існує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лише</w:t>
      </w:r>
      <w:proofErr w:type="spellEnd"/>
      <w:r w:rsidRPr="008F6AFA">
        <w:rPr>
          <w:rFonts w:ascii="Times New Roman" w:eastAsia="Times New Roman" w:hAnsi="Times New Roman" w:cs="Times New Roman"/>
          <w:sz w:val="28"/>
          <w:szCs w:val="28"/>
          <w:lang w:eastAsia="uk-UA"/>
        </w:rPr>
        <w:t xml:space="preserve"> одно</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єдине</w:t>
      </w:r>
      <w:proofErr w:type="spellEnd"/>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правильне</w:t>
      </w:r>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розуміння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сенсу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життя</w:t>
      </w:r>
      <w:proofErr w:type="spellEnd"/>
      <w:r w:rsidRPr="008F6AFA">
        <w:rPr>
          <w:rFonts w:ascii="Times New Roman" w:eastAsia="Times New Roman" w:hAnsi="Times New Roman" w:cs="Times New Roman"/>
          <w:sz w:val="28"/>
          <w:szCs w:val="28"/>
          <w:lang w:eastAsia="uk-UA"/>
        </w:rPr>
        <w:t>.</w:t>
      </w:r>
    </w:p>
    <w:p w14:paraId="3CD4B13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126. </w:t>
      </w:r>
      <w:proofErr w:type="gramStart"/>
      <w:r w:rsidRPr="008F6AFA">
        <w:rPr>
          <w:rFonts w:ascii="Times New Roman" w:eastAsia="Times New Roman" w:hAnsi="Times New Roman" w:cs="Times New Roman"/>
          <w:sz w:val="28"/>
          <w:szCs w:val="28"/>
          <w:lang w:eastAsia="uk-UA"/>
        </w:rPr>
        <w:t>У гостях</w:t>
      </w:r>
      <w:proofErr w:type="gram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частіше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сиджу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осторонь</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розмовляю</w:t>
      </w:r>
      <w:proofErr w:type="spellEnd"/>
      <w:r w:rsidRPr="008F6AFA">
        <w:rPr>
          <w:rFonts w:ascii="Times New Roman" w:eastAsia="Times New Roman" w:hAnsi="Times New Roman" w:cs="Times New Roman"/>
          <w:sz w:val="28"/>
          <w:szCs w:val="28"/>
          <w:lang w:eastAsia="uk-UA"/>
        </w:rPr>
        <w:t xml:space="preserve"> з ким</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одним, </w:t>
      </w:r>
      <w:proofErr w:type="spellStart"/>
      <w:r w:rsidRPr="008F6AFA">
        <w:rPr>
          <w:rFonts w:ascii="Times New Roman" w:eastAsia="Times New Roman" w:hAnsi="Times New Roman" w:cs="Times New Roman"/>
          <w:sz w:val="28"/>
          <w:szCs w:val="28"/>
          <w:lang w:eastAsia="uk-UA"/>
        </w:rPr>
        <w:t>чим</w:t>
      </w:r>
      <w:proofErr w:type="spellEnd"/>
      <w:r w:rsidRPr="008F6AFA">
        <w:rPr>
          <w:rFonts w:ascii="Times New Roman" w:eastAsia="Times New Roman" w:hAnsi="Times New Roman" w:cs="Times New Roman"/>
          <w:sz w:val="28"/>
          <w:szCs w:val="28"/>
          <w:lang w:eastAsia="uk-UA"/>
        </w:rPr>
        <w:t xml:space="preserve"> беру участь в </w:t>
      </w:r>
      <w:proofErr w:type="spellStart"/>
      <w:r w:rsidRPr="008F6AFA">
        <w:rPr>
          <w:rFonts w:ascii="Times New Roman" w:eastAsia="Times New Roman" w:hAnsi="Times New Roman" w:cs="Times New Roman"/>
          <w:sz w:val="28"/>
          <w:szCs w:val="28"/>
          <w:lang w:eastAsia="uk-UA"/>
        </w:rPr>
        <w:t>загальних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розвагах</w:t>
      </w:r>
      <w:proofErr w:type="spellEnd"/>
      <w:r w:rsidRPr="008F6AFA">
        <w:rPr>
          <w:rFonts w:ascii="Times New Roman" w:eastAsia="Times New Roman" w:hAnsi="Times New Roman" w:cs="Times New Roman"/>
          <w:sz w:val="28"/>
          <w:szCs w:val="28"/>
          <w:lang w:eastAsia="uk-UA"/>
        </w:rPr>
        <w:t>.</w:t>
      </w:r>
    </w:p>
    <w:p w14:paraId="469FFE5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127.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часто </w:t>
      </w:r>
      <w:proofErr w:type="spellStart"/>
      <w:r w:rsidRPr="008F6AFA">
        <w:rPr>
          <w:rFonts w:ascii="Times New Roman" w:eastAsia="Times New Roman" w:hAnsi="Times New Roman" w:cs="Times New Roman"/>
          <w:sz w:val="28"/>
          <w:szCs w:val="28"/>
          <w:lang w:eastAsia="uk-UA"/>
        </w:rPr>
        <w:t>говорять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запальний</w:t>
      </w:r>
      <w:proofErr w:type="spellEnd"/>
      <w:r w:rsidRPr="008F6AFA">
        <w:rPr>
          <w:rFonts w:ascii="Times New Roman" w:eastAsia="Times New Roman" w:hAnsi="Times New Roman" w:cs="Times New Roman"/>
          <w:sz w:val="28"/>
          <w:szCs w:val="28"/>
          <w:lang w:eastAsia="uk-UA"/>
        </w:rPr>
        <w:t>.</w:t>
      </w:r>
    </w:p>
    <w:p w14:paraId="02ED74F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128.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з ким</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пліткую</w:t>
      </w:r>
      <w:proofErr w:type="spellEnd"/>
      <w:r w:rsidRPr="008F6AFA">
        <w:rPr>
          <w:rFonts w:ascii="Times New Roman" w:eastAsia="Times New Roman" w:hAnsi="Times New Roman" w:cs="Times New Roman"/>
          <w:sz w:val="28"/>
          <w:szCs w:val="28"/>
          <w:lang w:eastAsia="uk-UA"/>
        </w:rPr>
        <w:t>.</w:t>
      </w:r>
    </w:p>
    <w:p w14:paraId="6AAD49B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129. Часто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неприємно</w:t>
      </w:r>
      <w:proofErr w:type="spellEnd"/>
      <w:r w:rsidRPr="008F6AFA">
        <w:rPr>
          <w:rFonts w:ascii="Times New Roman" w:eastAsia="Times New Roman" w:hAnsi="Times New Roman" w:cs="Times New Roman"/>
          <w:sz w:val="28"/>
          <w:szCs w:val="28"/>
          <w:lang w:eastAsia="uk-UA"/>
        </w:rPr>
        <w:t xml:space="preserve">, коли я </w:t>
      </w:r>
      <w:proofErr w:type="spellStart"/>
      <w:r w:rsidRPr="008F6AFA">
        <w:rPr>
          <w:rFonts w:ascii="Times New Roman" w:eastAsia="Times New Roman" w:hAnsi="Times New Roman" w:cs="Times New Roman"/>
          <w:sz w:val="28"/>
          <w:szCs w:val="28"/>
          <w:lang w:eastAsia="uk-UA"/>
        </w:rPr>
        <w:t>намагаюся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застерегти</w:t>
      </w:r>
      <w:proofErr w:type="spellEnd"/>
      <w:r w:rsidRPr="008F6AFA">
        <w:rPr>
          <w:rFonts w:ascii="Times New Roman" w:eastAsia="Times New Roman" w:hAnsi="Times New Roman" w:cs="Times New Roman"/>
          <w:sz w:val="28"/>
          <w:szCs w:val="28"/>
          <w:lang w:eastAsia="uk-UA"/>
        </w:rPr>
        <w:t xml:space="preserve"> кого</w:t>
      </w:r>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помилок</w:t>
      </w:r>
      <w:proofErr w:type="spellEnd"/>
      <w:r w:rsidRPr="008F6AFA">
        <w:rPr>
          <w:rFonts w:ascii="Times New Roman" w:eastAsia="Times New Roman" w:hAnsi="Times New Roman" w:cs="Times New Roman"/>
          <w:sz w:val="28"/>
          <w:szCs w:val="28"/>
          <w:lang w:eastAsia="uk-UA"/>
        </w:rPr>
        <w:t xml:space="preserve">, а мене </w:t>
      </w:r>
      <w:proofErr w:type="spellStart"/>
      <w:r w:rsidRPr="008F6AFA">
        <w:rPr>
          <w:rFonts w:ascii="Times New Roman" w:eastAsia="Times New Roman" w:hAnsi="Times New Roman" w:cs="Times New Roman"/>
          <w:sz w:val="28"/>
          <w:szCs w:val="28"/>
          <w:lang w:eastAsia="uk-UA"/>
        </w:rPr>
        <w:t>розуміють</w:t>
      </w:r>
      <w:proofErr w:type="spellEnd"/>
      <w:r w:rsidRPr="008F6AFA">
        <w:rPr>
          <w:rFonts w:ascii="Times New Roman" w:eastAsia="Times New Roman" w:hAnsi="Times New Roman" w:cs="Times New Roman"/>
          <w:sz w:val="28"/>
          <w:szCs w:val="28"/>
          <w:lang w:eastAsia="uk-UA"/>
        </w:rPr>
        <w:t xml:space="preserve"> неправильно.</w:t>
      </w:r>
    </w:p>
    <w:p w14:paraId="14F2332D" w14:textId="77777777" w:rsidR="008F6AFA" w:rsidRPr="008F6AFA" w:rsidRDefault="008F6AFA" w:rsidP="008F6AFA">
      <w:pPr>
        <w:spacing w:after="0" w:line="360" w:lineRule="auto"/>
        <w:ind w:firstLine="709"/>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eastAsia="uk-UA"/>
        </w:rPr>
        <w:t xml:space="preserve">130. Я часто </w:t>
      </w:r>
      <w:proofErr w:type="spellStart"/>
      <w:r w:rsidRPr="008F6AFA">
        <w:rPr>
          <w:rFonts w:ascii="Times New Roman" w:eastAsia="Times New Roman" w:hAnsi="Times New Roman" w:cs="Times New Roman"/>
          <w:sz w:val="28"/>
          <w:szCs w:val="28"/>
          <w:lang w:eastAsia="uk-UA"/>
        </w:rPr>
        <w:t>звертаюся</w:t>
      </w:r>
      <w:proofErr w:type="spellEnd"/>
      <w:r w:rsidRPr="008F6AFA">
        <w:rPr>
          <w:rFonts w:ascii="Times New Roman" w:eastAsia="Times New Roman" w:hAnsi="Times New Roman" w:cs="Times New Roman"/>
          <w:sz w:val="28"/>
          <w:szCs w:val="28"/>
          <w:lang w:eastAsia="uk-UA"/>
        </w:rPr>
        <w:t xml:space="preserve"> до людей за </w:t>
      </w:r>
      <w:proofErr w:type="spellStart"/>
      <w:r w:rsidRPr="008F6AFA">
        <w:rPr>
          <w:rFonts w:ascii="Times New Roman" w:eastAsia="Times New Roman" w:hAnsi="Times New Roman" w:cs="Times New Roman"/>
          <w:sz w:val="28"/>
          <w:szCs w:val="28"/>
          <w:lang w:eastAsia="uk-UA"/>
        </w:rPr>
        <w:t>порадою</w:t>
      </w:r>
      <w:proofErr w:type="spellEnd"/>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b/>
          <w:sz w:val="28"/>
          <w:szCs w:val="28"/>
          <w:lang w:val="uk-UA" w:eastAsia="uk-UA"/>
        </w:rPr>
        <w:t xml:space="preserve"> </w:t>
      </w:r>
    </w:p>
    <w:p w14:paraId="2AA1FE38"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23A27F04"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2BEF79A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131. Часто,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тоді</w:t>
      </w:r>
      <w:proofErr w:type="spellEnd"/>
      <w:r w:rsidRPr="008F6AFA">
        <w:rPr>
          <w:rFonts w:ascii="Times New Roman" w:eastAsia="Times New Roman" w:hAnsi="Times New Roman" w:cs="Times New Roman"/>
          <w:sz w:val="28"/>
          <w:szCs w:val="28"/>
          <w:lang w:eastAsia="uk-UA"/>
        </w:rPr>
        <w:t xml:space="preserve">, коли </w:t>
      </w:r>
      <w:proofErr w:type="gramStart"/>
      <w:r w:rsidRPr="008F6AFA">
        <w:rPr>
          <w:rFonts w:ascii="Times New Roman" w:eastAsia="Times New Roman" w:hAnsi="Times New Roman" w:cs="Times New Roman"/>
          <w:sz w:val="28"/>
          <w:szCs w:val="28"/>
          <w:lang w:eastAsia="uk-UA"/>
        </w:rPr>
        <w:t>для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складається</w:t>
      </w:r>
      <w:proofErr w:type="spellEnd"/>
      <w:r w:rsidRPr="008F6AFA">
        <w:rPr>
          <w:rFonts w:ascii="Times New Roman" w:eastAsia="Times New Roman" w:hAnsi="Times New Roman" w:cs="Times New Roman"/>
          <w:sz w:val="28"/>
          <w:szCs w:val="28"/>
          <w:lang w:eastAsia="uk-UA"/>
        </w:rPr>
        <w:t xml:space="preserve"> усе добре, я </w:t>
      </w:r>
      <w:proofErr w:type="spellStart"/>
      <w:r w:rsidRPr="008F6AFA">
        <w:rPr>
          <w:rFonts w:ascii="Times New Roman" w:eastAsia="Times New Roman" w:hAnsi="Times New Roman" w:cs="Times New Roman"/>
          <w:sz w:val="28"/>
          <w:szCs w:val="28"/>
          <w:lang w:eastAsia="uk-UA"/>
        </w:rPr>
        <w:t>відчуваю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усе </w:t>
      </w:r>
      <w:proofErr w:type="spellStart"/>
      <w:r w:rsidRPr="008F6AFA">
        <w:rPr>
          <w:rFonts w:ascii="Times New Roman" w:eastAsia="Times New Roman" w:hAnsi="Times New Roman" w:cs="Times New Roman"/>
          <w:sz w:val="28"/>
          <w:szCs w:val="28"/>
          <w:lang w:eastAsia="uk-UA"/>
        </w:rPr>
        <w:t>байдуже</w:t>
      </w:r>
      <w:proofErr w:type="spellEnd"/>
      <w:r w:rsidRPr="008F6AFA">
        <w:rPr>
          <w:rFonts w:ascii="Times New Roman" w:eastAsia="Times New Roman" w:hAnsi="Times New Roman" w:cs="Times New Roman"/>
          <w:sz w:val="28"/>
          <w:szCs w:val="28"/>
          <w:lang w:eastAsia="uk-UA"/>
        </w:rPr>
        <w:t>.</w:t>
      </w:r>
    </w:p>
    <w:p w14:paraId="1D1B7E5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132. Мене </w:t>
      </w:r>
      <w:proofErr w:type="spellStart"/>
      <w:r w:rsidRPr="008F6AFA">
        <w:rPr>
          <w:rFonts w:ascii="Times New Roman" w:eastAsia="Times New Roman" w:hAnsi="Times New Roman" w:cs="Times New Roman"/>
          <w:sz w:val="28"/>
          <w:szCs w:val="28"/>
          <w:lang w:eastAsia="uk-UA"/>
        </w:rPr>
        <w:t>досить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важко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вивести</w:t>
      </w:r>
      <w:proofErr w:type="spellEnd"/>
      <w:r w:rsidRPr="008F6AFA">
        <w:rPr>
          <w:rFonts w:ascii="Times New Roman" w:eastAsia="Times New Roman" w:hAnsi="Times New Roman" w:cs="Times New Roman"/>
          <w:sz w:val="28"/>
          <w:szCs w:val="28"/>
          <w:lang w:eastAsia="uk-UA"/>
        </w:rPr>
        <w:t xml:space="preserve"> з себе.</w:t>
      </w:r>
    </w:p>
    <w:p w14:paraId="42C9EA8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133. Коли я </w:t>
      </w:r>
      <w:proofErr w:type="spellStart"/>
      <w:r w:rsidRPr="008F6AFA">
        <w:rPr>
          <w:rFonts w:ascii="Times New Roman" w:eastAsia="Times New Roman" w:hAnsi="Times New Roman" w:cs="Times New Roman"/>
          <w:sz w:val="28"/>
          <w:szCs w:val="28"/>
          <w:lang w:eastAsia="uk-UA"/>
        </w:rPr>
        <w:t>намагаюся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вказати</w:t>
      </w:r>
      <w:proofErr w:type="spellEnd"/>
      <w:r w:rsidRPr="008F6AFA">
        <w:rPr>
          <w:rFonts w:ascii="Times New Roman" w:eastAsia="Times New Roman" w:hAnsi="Times New Roman" w:cs="Times New Roman"/>
          <w:sz w:val="28"/>
          <w:szCs w:val="28"/>
          <w:lang w:eastAsia="uk-UA"/>
        </w:rPr>
        <w:t xml:space="preserve"> людям на </w:t>
      </w:r>
      <w:proofErr w:type="spellStart"/>
      <w:r w:rsidRPr="008F6AFA">
        <w:rPr>
          <w:rFonts w:ascii="Times New Roman" w:eastAsia="Times New Roman" w:hAnsi="Times New Roman" w:cs="Times New Roman"/>
          <w:sz w:val="28"/>
          <w:szCs w:val="28"/>
          <w:lang w:eastAsia="uk-UA"/>
        </w:rPr>
        <w:t>їх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помилки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допомогти</w:t>
      </w:r>
      <w:proofErr w:type="spellEnd"/>
      <w:r w:rsidRPr="008F6AFA">
        <w:rPr>
          <w:rFonts w:ascii="Times New Roman" w:eastAsia="Times New Roman" w:hAnsi="Times New Roman" w:cs="Times New Roman"/>
          <w:sz w:val="28"/>
          <w:szCs w:val="28"/>
          <w:lang w:eastAsia="uk-UA"/>
        </w:rPr>
        <w:t xml:space="preserve">, вони часто </w:t>
      </w:r>
      <w:proofErr w:type="spellStart"/>
      <w:r w:rsidRPr="008F6AFA">
        <w:rPr>
          <w:rFonts w:ascii="Times New Roman" w:eastAsia="Times New Roman" w:hAnsi="Times New Roman" w:cs="Times New Roman"/>
          <w:sz w:val="28"/>
          <w:szCs w:val="28"/>
          <w:lang w:eastAsia="uk-UA"/>
        </w:rPr>
        <w:t>розуміють</w:t>
      </w:r>
      <w:proofErr w:type="spellEnd"/>
      <w:r w:rsidRPr="008F6AFA">
        <w:rPr>
          <w:rFonts w:ascii="Times New Roman" w:eastAsia="Times New Roman" w:hAnsi="Times New Roman" w:cs="Times New Roman"/>
          <w:sz w:val="28"/>
          <w:szCs w:val="28"/>
          <w:lang w:eastAsia="uk-UA"/>
        </w:rPr>
        <w:t xml:space="preserve"> мене неправильно.</w:t>
      </w:r>
    </w:p>
    <w:p w14:paraId="5737159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134. </w:t>
      </w:r>
      <w:proofErr w:type="spellStart"/>
      <w:r w:rsidRPr="008F6AFA">
        <w:rPr>
          <w:rFonts w:ascii="Times New Roman" w:eastAsia="Times New Roman" w:hAnsi="Times New Roman" w:cs="Times New Roman"/>
          <w:sz w:val="28"/>
          <w:szCs w:val="28"/>
          <w:lang w:eastAsia="uk-UA"/>
        </w:rPr>
        <w:t>Зазвичай</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спокійний</w:t>
      </w:r>
      <w:proofErr w:type="spellEnd"/>
      <w:r w:rsidRPr="008F6AFA">
        <w:rPr>
          <w:rFonts w:ascii="Times New Roman" w:eastAsia="Times New Roman" w:hAnsi="Times New Roman" w:cs="Times New Roman"/>
          <w:sz w:val="28"/>
          <w:szCs w:val="28"/>
          <w:lang w:eastAsia="uk-UA"/>
        </w:rPr>
        <w:t xml:space="preserve"> і мене нелегко </w:t>
      </w:r>
      <w:proofErr w:type="spellStart"/>
      <w:r w:rsidRPr="008F6AFA">
        <w:rPr>
          <w:rFonts w:ascii="Times New Roman" w:eastAsia="Times New Roman" w:hAnsi="Times New Roman" w:cs="Times New Roman"/>
          <w:sz w:val="28"/>
          <w:szCs w:val="28"/>
          <w:lang w:eastAsia="uk-UA"/>
        </w:rPr>
        <w:t>вивести</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душевної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рівноваги</w:t>
      </w:r>
      <w:proofErr w:type="spellEnd"/>
      <w:r w:rsidRPr="008F6AFA">
        <w:rPr>
          <w:rFonts w:ascii="Times New Roman" w:eastAsia="Times New Roman" w:hAnsi="Times New Roman" w:cs="Times New Roman"/>
          <w:sz w:val="28"/>
          <w:szCs w:val="28"/>
          <w:lang w:eastAsia="uk-UA"/>
        </w:rPr>
        <w:t>.</w:t>
      </w:r>
    </w:p>
    <w:p w14:paraId="7744CFF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135. Я </w:t>
      </w:r>
      <w:proofErr w:type="spellStart"/>
      <w:r w:rsidRPr="008F6AFA">
        <w:rPr>
          <w:rFonts w:ascii="Times New Roman" w:eastAsia="Times New Roman" w:hAnsi="Times New Roman" w:cs="Times New Roman"/>
          <w:sz w:val="28"/>
          <w:szCs w:val="28"/>
          <w:lang w:eastAsia="uk-UA"/>
        </w:rPr>
        <w:t>заслуговую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суворого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покарання</w:t>
      </w:r>
      <w:proofErr w:type="spellEnd"/>
      <w:r w:rsidRPr="008F6AFA">
        <w:rPr>
          <w:rFonts w:ascii="Times New Roman" w:eastAsia="Times New Roman" w:hAnsi="Times New Roman" w:cs="Times New Roman"/>
          <w:sz w:val="28"/>
          <w:szCs w:val="28"/>
          <w:lang w:eastAsia="uk-UA"/>
        </w:rPr>
        <w:t xml:space="preserve"> за свою </w:t>
      </w:r>
      <w:proofErr w:type="spellStart"/>
      <w:r w:rsidRPr="008F6AFA">
        <w:rPr>
          <w:rFonts w:ascii="Times New Roman" w:eastAsia="Times New Roman" w:hAnsi="Times New Roman" w:cs="Times New Roman"/>
          <w:sz w:val="28"/>
          <w:szCs w:val="28"/>
          <w:lang w:eastAsia="uk-UA"/>
        </w:rPr>
        <w:t>провину</w:t>
      </w:r>
      <w:proofErr w:type="spellEnd"/>
      <w:r w:rsidRPr="008F6AFA">
        <w:rPr>
          <w:rFonts w:ascii="Times New Roman" w:eastAsia="Times New Roman" w:hAnsi="Times New Roman" w:cs="Times New Roman"/>
          <w:sz w:val="28"/>
          <w:szCs w:val="28"/>
          <w:lang w:eastAsia="uk-UA"/>
        </w:rPr>
        <w:t>.</w:t>
      </w:r>
    </w:p>
    <w:p w14:paraId="25EB562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136.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властиво</w:t>
      </w:r>
      <w:proofErr w:type="spellEnd"/>
      <w:r w:rsidRPr="008F6AFA">
        <w:rPr>
          <w:rFonts w:ascii="Times New Roman" w:eastAsia="Times New Roman" w:hAnsi="Times New Roman" w:cs="Times New Roman"/>
          <w:sz w:val="28"/>
          <w:szCs w:val="28"/>
          <w:lang w:eastAsia="uk-UA"/>
        </w:rPr>
        <w:t xml:space="preserve"> так сильно </w:t>
      </w:r>
      <w:proofErr w:type="spellStart"/>
      <w:r w:rsidRPr="008F6AFA">
        <w:rPr>
          <w:rFonts w:ascii="Times New Roman" w:eastAsia="Times New Roman" w:hAnsi="Times New Roman" w:cs="Times New Roman"/>
          <w:sz w:val="28"/>
          <w:szCs w:val="28"/>
          <w:lang w:eastAsia="uk-UA"/>
        </w:rPr>
        <w:t>переживати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свої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розчарування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не </w:t>
      </w:r>
      <w:proofErr w:type="spellStart"/>
      <w:r w:rsidRPr="008F6AFA">
        <w:rPr>
          <w:rFonts w:ascii="Times New Roman" w:eastAsia="Times New Roman" w:hAnsi="Times New Roman" w:cs="Times New Roman"/>
          <w:sz w:val="28"/>
          <w:szCs w:val="28"/>
          <w:lang w:eastAsia="uk-UA"/>
        </w:rPr>
        <w:t>можу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змусити</w:t>
      </w:r>
      <w:proofErr w:type="spellEnd"/>
      <w:r w:rsidRPr="008F6AFA">
        <w:rPr>
          <w:rFonts w:ascii="Times New Roman" w:eastAsia="Times New Roman" w:hAnsi="Times New Roman" w:cs="Times New Roman"/>
          <w:sz w:val="28"/>
          <w:szCs w:val="28"/>
          <w:lang w:eastAsia="uk-UA"/>
        </w:rPr>
        <w:t xml:space="preserve"> себе не </w:t>
      </w:r>
      <w:proofErr w:type="spellStart"/>
      <w:r w:rsidRPr="008F6AFA">
        <w:rPr>
          <w:rFonts w:ascii="Times New Roman" w:eastAsia="Times New Roman" w:hAnsi="Times New Roman" w:cs="Times New Roman"/>
          <w:sz w:val="28"/>
          <w:szCs w:val="28"/>
          <w:lang w:eastAsia="uk-UA"/>
        </w:rPr>
        <w:t>думати</w:t>
      </w:r>
      <w:proofErr w:type="spellEnd"/>
      <w:r w:rsidRPr="008F6AFA">
        <w:rPr>
          <w:rFonts w:ascii="Times New Roman" w:eastAsia="Times New Roman" w:hAnsi="Times New Roman" w:cs="Times New Roman"/>
          <w:sz w:val="28"/>
          <w:szCs w:val="28"/>
          <w:lang w:eastAsia="uk-UA"/>
        </w:rPr>
        <w:t xml:space="preserve"> про них.</w:t>
      </w:r>
    </w:p>
    <w:p w14:paraId="5055EA9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137. Часом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придатний</w:t>
      </w:r>
      <w:proofErr w:type="spellEnd"/>
      <w:r w:rsidRPr="008F6AFA">
        <w:rPr>
          <w:rFonts w:ascii="Times New Roman" w:eastAsia="Times New Roman" w:hAnsi="Times New Roman" w:cs="Times New Roman"/>
          <w:sz w:val="28"/>
          <w:szCs w:val="28"/>
          <w:lang w:eastAsia="uk-UA"/>
        </w:rPr>
        <w:t>.</w:t>
      </w:r>
    </w:p>
    <w:p w14:paraId="0B149DF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138. </w:t>
      </w:r>
      <w:proofErr w:type="spellStart"/>
      <w:r w:rsidRPr="008F6AFA">
        <w:rPr>
          <w:rFonts w:ascii="Times New Roman" w:eastAsia="Times New Roman" w:hAnsi="Times New Roman" w:cs="Times New Roman"/>
          <w:sz w:val="28"/>
          <w:szCs w:val="28"/>
          <w:lang w:eastAsia="uk-UA"/>
        </w:rPr>
        <w:t>Бувало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при </w:t>
      </w:r>
      <w:proofErr w:type="spellStart"/>
      <w:r w:rsidRPr="008F6AFA">
        <w:rPr>
          <w:rFonts w:ascii="Times New Roman" w:eastAsia="Times New Roman" w:hAnsi="Times New Roman" w:cs="Times New Roman"/>
          <w:sz w:val="28"/>
          <w:szCs w:val="28"/>
          <w:lang w:eastAsia="uk-UA"/>
        </w:rPr>
        <w:t>обговоренні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деяких</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питань</w:t>
      </w:r>
      <w:proofErr w:type="spellEnd"/>
      <w:r w:rsidRPr="008F6AFA">
        <w:rPr>
          <w:rFonts w:ascii="Times New Roman" w:eastAsia="Times New Roman" w:hAnsi="Times New Roman" w:cs="Times New Roman"/>
          <w:sz w:val="28"/>
          <w:szCs w:val="28"/>
          <w:lang w:eastAsia="uk-UA"/>
        </w:rPr>
        <w:t xml:space="preserve"> я, особливо не </w:t>
      </w:r>
      <w:proofErr w:type="spellStart"/>
      <w:r w:rsidRPr="008F6AFA">
        <w:rPr>
          <w:rFonts w:ascii="Times New Roman" w:eastAsia="Times New Roman" w:hAnsi="Times New Roman" w:cs="Times New Roman"/>
          <w:sz w:val="28"/>
          <w:szCs w:val="28"/>
          <w:lang w:eastAsia="uk-UA"/>
        </w:rPr>
        <w:t>замислюючись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погоджувався</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думкою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інших</w:t>
      </w:r>
      <w:proofErr w:type="spellEnd"/>
      <w:r w:rsidRPr="008F6AFA">
        <w:rPr>
          <w:rFonts w:ascii="Times New Roman" w:eastAsia="Times New Roman" w:hAnsi="Times New Roman" w:cs="Times New Roman"/>
          <w:sz w:val="28"/>
          <w:szCs w:val="28"/>
          <w:lang w:eastAsia="uk-UA"/>
        </w:rPr>
        <w:t>.</w:t>
      </w:r>
    </w:p>
    <w:p w14:paraId="30FBAAD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139. Мене </w:t>
      </w:r>
      <w:proofErr w:type="spellStart"/>
      <w:r w:rsidRPr="008F6AFA">
        <w:rPr>
          <w:rFonts w:ascii="Times New Roman" w:eastAsia="Times New Roman" w:hAnsi="Times New Roman" w:cs="Times New Roman"/>
          <w:sz w:val="28"/>
          <w:szCs w:val="28"/>
          <w:lang w:eastAsia="uk-UA"/>
        </w:rPr>
        <w:t>дуже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турбують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всілякі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нещастя</w:t>
      </w:r>
      <w:proofErr w:type="spellEnd"/>
      <w:r w:rsidRPr="008F6AFA">
        <w:rPr>
          <w:rFonts w:ascii="Times New Roman" w:eastAsia="Times New Roman" w:hAnsi="Times New Roman" w:cs="Times New Roman"/>
          <w:sz w:val="28"/>
          <w:szCs w:val="28"/>
          <w:lang w:eastAsia="uk-UA"/>
        </w:rPr>
        <w:t>.</w:t>
      </w:r>
    </w:p>
    <w:p w14:paraId="41D521B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140. </w:t>
      </w:r>
      <w:proofErr w:type="spellStart"/>
      <w:r w:rsidRPr="008F6AFA">
        <w:rPr>
          <w:rFonts w:ascii="Times New Roman" w:eastAsia="Times New Roman" w:hAnsi="Times New Roman" w:cs="Times New Roman"/>
          <w:sz w:val="28"/>
          <w:szCs w:val="28"/>
          <w:lang w:eastAsia="uk-UA"/>
        </w:rPr>
        <w:t>Мої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переконання</w:t>
      </w:r>
      <w:proofErr w:type="spellEnd"/>
      <w:r w:rsidRPr="008F6AFA">
        <w:rPr>
          <w:rFonts w:ascii="Times New Roman" w:eastAsia="Times New Roman" w:hAnsi="Times New Roman" w:cs="Times New Roman"/>
          <w:sz w:val="28"/>
          <w:szCs w:val="28"/>
          <w:lang w:eastAsia="uk-UA"/>
        </w:rPr>
        <w:t xml:space="preserve"> і погляди </w:t>
      </w:r>
      <w:proofErr w:type="spellStart"/>
      <w:r w:rsidRPr="008F6AFA">
        <w:rPr>
          <w:rFonts w:ascii="Times New Roman" w:eastAsia="Times New Roman" w:hAnsi="Times New Roman" w:cs="Times New Roman"/>
          <w:sz w:val="28"/>
          <w:szCs w:val="28"/>
          <w:lang w:eastAsia="uk-UA"/>
        </w:rPr>
        <w:t>непохитні</w:t>
      </w:r>
      <w:proofErr w:type="spellEnd"/>
      <w:r w:rsidRPr="008F6AFA">
        <w:rPr>
          <w:rFonts w:ascii="Times New Roman" w:eastAsia="Times New Roman" w:hAnsi="Times New Roman" w:cs="Times New Roman"/>
          <w:sz w:val="28"/>
          <w:szCs w:val="28"/>
          <w:lang w:eastAsia="uk-UA"/>
        </w:rPr>
        <w:t>.</w:t>
      </w:r>
    </w:p>
    <w:p w14:paraId="287A504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141. Я думаю,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можна</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порушуючи</w:t>
      </w:r>
      <w:proofErr w:type="spellEnd"/>
      <w:r w:rsidRPr="008F6AFA">
        <w:rPr>
          <w:rFonts w:ascii="Times New Roman" w:eastAsia="Times New Roman" w:hAnsi="Times New Roman" w:cs="Times New Roman"/>
          <w:sz w:val="28"/>
          <w:szCs w:val="28"/>
          <w:lang w:eastAsia="uk-UA"/>
        </w:rPr>
        <w:t xml:space="preserve"> закону, </w:t>
      </w:r>
      <w:proofErr w:type="spellStart"/>
      <w:r w:rsidRPr="008F6AFA">
        <w:rPr>
          <w:rFonts w:ascii="Times New Roman" w:eastAsia="Times New Roman" w:hAnsi="Times New Roman" w:cs="Times New Roman"/>
          <w:sz w:val="28"/>
          <w:szCs w:val="28"/>
          <w:lang w:eastAsia="uk-UA"/>
        </w:rPr>
        <w:t>спробувати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знайти</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ньому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лазівку</w:t>
      </w:r>
      <w:proofErr w:type="spellEnd"/>
      <w:r w:rsidRPr="008F6AFA">
        <w:rPr>
          <w:rFonts w:ascii="Times New Roman" w:eastAsia="Times New Roman" w:hAnsi="Times New Roman" w:cs="Times New Roman"/>
          <w:sz w:val="28"/>
          <w:szCs w:val="28"/>
          <w:lang w:eastAsia="uk-UA"/>
        </w:rPr>
        <w:t>.</w:t>
      </w:r>
    </w:p>
    <w:p w14:paraId="776595F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142. Є люди,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настільки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неприємні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глибині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душі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радію</w:t>
      </w:r>
      <w:proofErr w:type="spellEnd"/>
      <w:r w:rsidRPr="008F6AFA">
        <w:rPr>
          <w:rFonts w:ascii="Times New Roman" w:eastAsia="Times New Roman" w:hAnsi="Times New Roman" w:cs="Times New Roman"/>
          <w:sz w:val="28"/>
          <w:szCs w:val="28"/>
          <w:lang w:eastAsia="uk-UA"/>
        </w:rPr>
        <w:t xml:space="preserve">, коли вони </w:t>
      </w:r>
      <w:proofErr w:type="spellStart"/>
      <w:r w:rsidRPr="008F6AFA">
        <w:rPr>
          <w:rFonts w:ascii="Times New Roman" w:eastAsia="Times New Roman" w:hAnsi="Times New Roman" w:cs="Times New Roman"/>
          <w:sz w:val="28"/>
          <w:szCs w:val="28"/>
          <w:lang w:eastAsia="uk-UA"/>
        </w:rPr>
        <w:t>отримують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прочухан</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val="uk-UA" w:eastAsia="uk-UA"/>
        </w:rPr>
        <w:t>-</w:t>
      </w:r>
      <w:proofErr w:type="spellStart"/>
      <w:r w:rsidRPr="008F6AFA">
        <w:rPr>
          <w:rFonts w:ascii="Times New Roman" w:eastAsia="Times New Roman" w:hAnsi="Times New Roman" w:cs="Times New Roman"/>
          <w:sz w:val="28"/>
          <w:szCs w:val="28"/>
          <w:lang w:eastAsia="uk-UA"/>
        </w:rPr>
        <w:t>небудь</w:t>
      </w:r>
      <w:proofErr w:type="spellEnd"/>
      <w:r w:rsidRPr="008F6AFA">
        <w:rPr>
          <w:rFonts w:ascii="Times New Roman" w:eastAsia="Times New Roman" w:hAnsi="Times New Roman" w:cs="Times New Roman"/>
          <w:sz w:val="28"/>
          <w:szCs w:val="28"/>
          <w:lang w:eastAsia="uk-UA"/>
        </w:rPr>
        <w:t>.</w:t>
      </w:r>
    </w:p>
    <w:p w14:paraId="0F381CF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143.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бували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періоди</w:t>
      </w:r>
      <w:proofErr w:type="spellEnd"/>
      <w:r w:rsidRPr="008F6AFA">
        <w:rPr>
          <w:rFonts w:ascii="Times New Roman" w:eastAsia="Times New Roman" w:hAnsi="Times New Roman" w:cs="Times New Roman"/>
          <w:sz w:val="28"/>
          <w:szCs w:val="28"/>
          <w:lang w:eastAsia="uk-UA"/>
        </w:rPr>
        <w:t xml:space="preserve">, коли я </w:t>
      </w:r>
      <w:proofErr w:type="spellStart"/>
      <w:r w:rsidRPr="008F6AFA">
        <w:rPr>
          <w:rFonts w:ascii="Times New Roman" w:eastAsia="Times New Roman" w:hAnsi="Times New Roman" w:cs="Times New Roman"/>
          <w:sz w:val="28"/>
          <w:szCs w:val="28"/>
          <w:lang w:eastAsia="uk-UA"/>
        </w:rPr>
        <w:t>із</w:t>
      </w:r>
      <w:proofErr w:type="spellEnd"/>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за </w:t>
      </w:r>
      <w:proofErr w:type="spellStart"/>
      <w:r w:rsidRPr="008F6AFA">
        <w:rPr>
          <w:rFonts w:ascii="Times New Roman" w:eastAsia="Times New Roman" w:hAnsi="Times New Roman" w:cs="Times New Roman"/>
          <w:sz w:val="28"/>
          <w:szCs w:val="28"/>
          <w:lang w:eastAsia="uk-UA"/>
        </w:rPr>
        <w:t>хвилювання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втрачав</w:t>
      </w:r>
      <w:proofErr w:type="spellEnd"/>
      <w:r w:rsidRPr="008F6AFA">
        <w:rPr>
          <w:rFonts w:ascii="Times New Roman" w:eastAsia="Times New Roman" w:hAnsi="Times New Roman" w:cs="Times New Roman"/>
          <w:sz w:val="28"/>
          <w:szCs w:val="28"/>
          <w:lang w:eastAsia="uk-UA"/>
        </w:rPr>
        <w:t xml:space="preserve"> сон.</w:t>
      </w:r>
    </w:p>
    <w:p w14:paraId="76BB4A8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144. Я </w:t>
      </w:r>
      <w:proofErr w:type="spellStart"/>
      <w:r w:rsidRPr="008F6AFA">
        <w:rPr>
          <w:rFonts w:ascii="Times New Roman" w:eastAsia="Times New Roman" w:hAnsi="Times New Roman" w:cs="Times New Roman"/>
          <w:sz w:val="28"/>
          <w:szCs w:val="28"/>
          <w:lang w:eastAsia="uk-UA"/>
        </w:rPr>
        <w:t>відвідую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всілякі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громадські</w:t>
      </w:r>
      <w:proofErr w:type="spellEnd"/>
      <w:r w:rsidRPr="008F6AFA">
        <w:rPr>
          <w:rFonts w:ascii="Times New Roman" w:eastAsia="Times New Roman" w:hAnsi="Times New Roman" w:cs="Times New Roman"/>
          <w:sz w:val="28"/>
          <w:szCs w:val="28"/>
          <w:lang w:eastAsia="uk-UA"/>
        </w:rPr>
        <w:t xml:space="preserve"> заходи, тому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дозволяє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побувати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серед</w:t>
      </w:r>
      <w:proofErr w:type="spellEnd"/>
      <w:r w:rsidRPr="008F6AFA">
        <w:rPr>
          <w:rFonts w:ascii="Times New Roman" w:eastAsia="Times New Roman" w:hAnsi="Times New Roman" w:cs="Times New Roman"/>
          <w:sz w:val="28"/>
          <w:szCs w:val="28"/>
          <w:lang w:eastAsia="uk-UA"/>
        </w:rPr>
        <w:t xml:space="preserve"> людей.</w:t>
      </w:r>
    </w:p>
    <w:p w14:paraId="0A26017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145. </w:t>
      </w:r>
      <w:proofErr w:type="spellStart"/>
      <w:r w:rsidRPr="008F6AFA">
        <w:rPr>
          <w:rFonts w:ascii="Times New Roman" w:eastAsia="Times New Roman" w:hAnsi="Times New Roman" w:cs="Times New Roman"/>
          <w:sz w:val="28"/>
          <w:szCs w:val="28"/>
          <w:lang w:eastAsia="uk-UA"/>
        </w:rPr>
        <w:t>Можна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пробачити</w:t>
      </w:r>
      <w:proofErr w:type="spellEnd"/>
      <w:r w:rsidRPr="008F6AFA">
        <w:rPr>
          <w:rFonts w:ascii="Times New Roman" w:eastAsia="Times New Roman" w:hAnsi="Times New Roman" w:cs="Times New Roman"/>
          <w:sz w:val="28"/>
          <w:szCs w:val="28"/>
          <w:lang w:eastAsia="uk-UA"/>
        </w:rPr>
        <w:t xml:space="preserve"> людям </w:t>
      </w:r>
      <w:proofErr w:type="spellStart"/>
      <w:r w:rsidRPr="008F6AFA">
        <w:rPr>
          <w:rFonts w:ascii="Times New Roman" w:eastAsia="Times New Roman" w:hAnsi="Times New Roman" w:cs="Times New Roman"/>
          <w:sz w:val="28"/>
          <w:szCs w:val="28"/>
          <w:lang w:eastAsia="uk-UA"/>
        </w:rPr>
        <w:t>порушення</w:t>
      </w:r>
      <w:proofErr w:type="spellEnd"/>
      <w:r w:rsidRPr="008F6AFA">
        <w:rPr>
          <w:rFonts w:ascii="Times New Roman" w:eastAsia="Times New Roman" w:hAnsi="Times New Roman" w:cs="Times New Roman"/>
          <w:sz w:val="28"/>
          <w:szCs w:val="28"/>
          <w:lang w:eastAsia="uk-UA"/>
        </w:rPr>
        <w:t xml:space="preserve"> правил,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вони </w:t>
      </w:r>
      <w:proofErr w:type="spellStart"/>
      <w:r w:rsidRPr="008F6AFA">
        <w:rPr>
          <w:rFonts w:ascii="Times New Roman" w:eastAsia="Times New Roman" w:hAnsi="Times New Roman" w:cs="Times New Roman"/>
          <w:sz w:val="28"/>
          <w:szCs w:val="28"/>
          <w:lang w:eastAsia="uk-UA"/>
        </w:rPr>
        <w:t>вважають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безрозсудними</w:t>
      </w:r>
      <w:proofErr w:type="spellEnd"/>
      <w:r w:rsidRPr="008F6AFA">
        <w:rPr>
          <w:rFonts w:ascii="Times New Roman" w:eastAsia="Times New Roman" w:hAnsi="Times New Roman" w:cs="Times New Roman"/>
          <w:sz w:val="28"/>
          <w:szCs w:val="28"/>
          <w:lang w:eastAsia="uk-UA"/>
        </w:rPr>
        <w:t>.</w:t>
      </w:r>
    </w:p>
    <w:p w14:paraId="6F14155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146.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є </w:t>
      </w:r>
      <w:proofErr w:type="spellStart"/>
      <w:r w:rsidRPr="008F6AFA">
        <w:rPr>
          <w:rFonts w:ascii="Times New Roman" w:eastAsia="Times New Roman" w:hAnsi="Times New Roman" w:cs="Times New Roman"/>
          <w:sz w:val="28"/>
          <w:szCs w:val="28"/>
          <w:lang w:eastAsia="uk-UA"/>
        </w:rPr>
        <w:t>погані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звички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настільки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сильні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боротися</w:t>
      </w:r>
      <w:proofErr w:type="spellEnd"/>
      <w:r w:rsidRPr="008F6AFA">
        <w:rPr>
          <w:rFonts w:ascii="Times New Roman" w:eastAsia="Times New Roman" w:hAnsi="Times New Roman" w:cs="Times New Roman"/>
          <w:sz w:val="28"/>
          <w:szCs w:val="28"/>
          <w:lang w:eastAsia="uk-UA"/>
        </w:rPr>
        <w:t xml:space="preserve"> з ними просто </w:t>
      </w:r>
      <w:proofErr w:type="spellStart"/>
      <w:r w:rsidRPr="008F6AFA">
        <w:rPr>
          <w:rFonts w:ascii="Times New Roman" w:eastAsia="Times New Roman" w:hAnsi="Times New Roman" w:cs="Times New Roman"/>
          <w:sz w:val="28"/>
          <w:szCs w:val="28"/>
          <w:lang w:eastAsia="uk-UA"/>
        </w:rPr>
        <w:t>марно</w:t>
      </w:r>
      <w:proofErr w:type="spellEnd"/>
      <w:r w:rsidRPr="008F6AFA">
        <w:rPr>
          <w:rFonts w:ascii="Times New Roman" w:eastAsia="Times New Roman" w:hAnsi="Times New Roman" w:cs="Times New Roman"/>
          <w:sz w:val="28"/>
          <w:szCs w:val="28"/>
          <w:lang w:eastAsia="uk-UA"/>
        </w:rPr>
        <w:t>.</w:t>
      </w:r>
    </w:p>
    <w:p w14:paraId="7082966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147. Я охоче </w:t>
      </w:r>
      <w:proofErr w:type="spellStart"/>
      <w:r w:rsidRPr="008F6AFA">
        <w:rPr>
          <w:rFonts w:ascii="Times New Roman" w:eastAsia="Times New Roman" w:hAnsi="Times New Roman" w:cs="Times New Roman"/>
          <w:sz w:val="28"/>
          <w:szCs w:val="28"/>
          <w:lang w:eastAsia="uk-UA"/>
        </w:rPr>
        <w:t>знайомлюся</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новими</w:t>
      </w:r>
      <w:proofErr w:type="spellEnd"/>
      <w:r w:rsidRPr="008F6AFA">
        <w:rPr>
          <w:rFonts w:ascii="Times New Roman" w:eastAsia="Times New Roman" w:hAnsi="Times New Roman" w:cs="Times New Roman"/>
          <w:sz w:val="28"/>
          <w:szCs w:val="28"/>
          <w:lang w:eastAsia="uk-UA"/>
        </w:rPr>
        <w:t xml:space="preserve"> людьми.</w:t>
      </w:r>
    </w:p>
    <w:p w14:paraId="5CD0961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148.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непристойний</w:t>
      </w:r>
      <w:proofErr w:type="spellEnd"/>
      <w:r w:rsidRPr="008F6AFA">
        <w:rPr>
          <w:rFonts w:ascii="Times New Roman" w:eastAsia="Times New Roman" w:hAnsi="Times New Roman" w:cs="Times New Roman"/>
          <w:sz w:val="28"/>
          <w:szCs w:val="28"/>
          <w:lang w:eastAsia="uk-UA"/>
        </w:rPr>
        <w:t xml:space="preserve"> жарт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викликає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сміх</w:t>
      </w:r>
      <w:proofErr w:type="spellEnd"/>
      <w:r w:rsidRPr="008F6AFA">
        <w:rPr>
          <w:rFonts w:ascii="Times New Roman" w:eastAsia="Times New Roman" w:hAnsi="Times New Roman" w:cs="Times New Roman"/>
          <w:sz w:val="28"/>
          <w:szCs w:val="28"/>
          <w:lang w:eastAsia="uk-UA"/>
        </w:rPr>
        <w:t>.</w:t>
      </w:r>
    </w:p>
    <w:p w14:paraId="491B559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149.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справа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йде</w:t>
      </w:r>
      <w:proofErr w:type="spellEnd"/>
      <w:r w:rsidRPr="008F6AFA">
        <w:rPr>
          <w:rFonts w:ascii="Times New Roman" w:eastAsia="Times New Roman" w:hAnsi="Times New Roman" w:cs="Times New Roman"/>
          <w:sz w:val="28"/>
          <w:szCs w:val="28"/>
          <w:lang w:eastAsia="uk-UA"/>
        </w:rPr>
        <w:t xml:space="preserve"> погано,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відразу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хочеться</w:t>
      </w:r>
      <w:proofErr w:type="spellEnd"/>
      <w:r w:rsidRPr="008F6AFA">
        <w:rPr>
          <w:rFonts w:ascii="Times New Roman" w:eastAsia="Times New Roman" w:hAnsi="Times New Roman" w:cs="Times New Roman"/>
          <w:sz w:val="28"/>
          <w:szCs w:val="28"/>
          <w:lang w:eastAsia="uk-UA"/>
        </w:rPr>
        <w:t xml:space="preserve"> усе </w:t>
      </w:r>
      <w:proofErr w:type="spellStart"/>
      <w:r w:rsidRPr="008F6AFA">
        <w:rPr>
          <w:rFonts w:ascii="Times New Roman" w:eastAsia="Times New Roman" w:hAnsi="Times New Roman" w:cs="Times New Roman"/>
          <w:sz w:val="28"/>
          <w:szCs w:val="28"/>
          <w:lang w:eastAsia="uk-UA"/>
        </w:rPr>
        <w:t>кинути</w:t>
      </w:r>
      <w:proofErr w:type="spellEnd"/>
      <w:r w:rsidRPr="008F6AFA">
        <w:rPr>
          <w:rFonts w:ascii="Times New Roman" w:eastAsia="Times New Roman" w:hAnsi="Times New Roman" w:cs="Times New Roman"/>
          <w:sz w:val="28"/>
          <w:szCs w:val="28"/>
          <w:lang w:eastAsia="uk-UA"/>
        </w:rPr>
        <w:t>.</w:t>
      </w:r>
    </w:p>
    <w:p w14:paraId="38AE414A"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100B94C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2756F7B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150. Я </w:t>
      </w:r>
      <w:proofErr w:type="spellStart"/>
      <w:r w:rsidRPr="008F6AFA">
        <w:rPr>
          <w:rFonts w:ascii="Times New Roman" w:eastAsia="Times New Roman" w:hAnsi="Times New Roman" w:cs="Times New Roman"/>
          <w:sz w:val="28"/>
          <w:szCs w:val="28"/>
          <w:lang w:eastAsia="uk-UA"/>
        </w:rPr>
        <w:t>вважаю</w:t>
      </w:r>
      <w:proofErr w:type="spellEnd"/>
      <w:r w:rsidRPr="008F6AFA">
        <w:rPr>
          <w:rFonts w:ascii="Times New Roman" w:eastAsia="Times New Roman" w:hAnsi="Times New Roman" w:cs="Times New Roman"/>
          <w:sz w:val="28"/>
          <w:szCs w:val="28"/>
          <w:lang w:eastAsia="uk-UA"/>
        </w:rPr>
        <w:t xml:space="preserve"> за </w:t>
      </w:r>
      <w:proofErr w:type="spellStart"/>
      <w:r w:rsidRPr="008F6AFA">
        <w:rPr>
          <w:rFonts w:ascii="Times New Roman" w:eastAsia="Times New Roman" w:hAnsi="Times New Roman" w:cs="Times New Roman"/>
          <w:sz w:val="28"/>
          <w:szCs w:val="28"/>
          <w:lang w:eastAsia="uk-UA"/>
        </w:rPr>
        <w:t>краще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діяти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згідно</w:t>
      </w:r>
      <w:proofErr w:type="spellEnd"/>
      <w:r w:rsidRPr="008F6AFA">
        <w:rPr>
          <w:rFonts w:ascii="Times New Roman" w:eastAsia="Times New Roman" w:hAnsi="Times New Roman" w:cs="Times New Roman"/>
          <w:sz w:val="28"/>
          <w:szCs w:val="28"/>
          <w:lang w:eastAsia="uk-UA"/>
        </w:rPr>
        <w:t xml:space="preserve"> з </w:t>
      </w:r>
      <w:proofErr w:type="spellStart"/>
      <w:r w:rsidRPr="008F6AFA">
        <w:rPr>
          <w:rFonts w:ascii="Times New Roman" w:eastAsia="Times New Roman" w:hAnsi="Times New Roman" w:cs="Times New Roman"/>
          <w:sz w:val="28"/>
          <w:szCs w:val="28"/>
          <w:lang w:eastAsia="uk-UA"/>
        </w:rPr>
        <w:t>власними</w:t>
      </w:r>
      <w:proofErr w:type="spellEnd"/>
      <w:r w:rsidRPr="008F6AFA">
        <w:rPr>
          <w:rFonts w:ascii="Times New Roman" w:eastAsia="Times New Roman" w:hAnsi="Times New Roman" w:cs="Times New Roman"/>
          <w:sz w:val="28"/>
          <w:szCs w:val="28"/>
          <w:lang w:eastAsia="uk-UA"/>
        </w:rPr>
        <w:t xml:space="preserve"> планами, а не </w:t>
      </w:r>
      <w:proofErr w:type="spellStart"/>
      <w:r w:rsidRPr="008F6AFA">
        <w:rPr>
          <w:rFonts w:ascii="Times New Roman" w:eastAsia="Times New Roman" w:hAnsi="Times New Roman" w:cs="Times New Roman"/>
          <w:sz w:val="28"/>
          <w:szCs w:val="28"/>
          <w:lang w:eastAsia="uk-UA"/>
        </w:rPr>
        <w:t>наслідувати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вказівки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інших</w:t>
      </w:r>
      <w:proofErr w:type="spellEnd"/>
      <w:r w:rsidRPr="008F6AFA">
        <w:rPr>
          <w:rFonts w:ascii="Times New Roman" w:eastAsia="Times New Roman" w:hAnsi="Times New Roman" w:cs="Times New Roman"/>
          <w:sz w:val="28"/>
          <w:szCs w:val="28"/>
          <w:lang w:eastAsia="uk-UA"/>
        </w:rPr>
        <w:t>.</w:t>
      </w:r>
    </w:p>
    <w:p w14:paraId="4E6A49D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151. Люблю, </w:t>
      </w:r>
      <w:proofErr w:type="spellStart"/>
      <w:r w:rsidRPr="008F6AFA">
        <w:rPr>
          <w:rFonts w:ascii="Times New Roman" w:eastAsia="Times New Roman" w:hAnsi="Times New Roman" w:cs="Times New Roman"/>
          <w:sz w:val="28"/>
          <w:szCs w:val="28"/>
          <w:lang w:eastAsia="uk-UA"/>
        </w:rPr>
        <w:t>щоб</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оточення</w:t>
      </w:r>
      <w:proofErr w:type="spellEnd"/>
      <w:r w:rsidRPr="008F6AFA">
        <w:rPr>
          <w:rFonts w:ascii="Times New Roman" w:eastAsia="Times New Roman" w:hAnsi="Times New Roman" w:cs="Times New Roman"/>
          <w:sz w:val="28"/>
          <w:szCs w:val="28"/>
          <w:lang w:eastAsia="uk-UA"/>
        </w:rPr>
        <w:t xml:space="preserve"> знало мою точку </w:t>
      </w:r>
      <w:proofErr w:type="spellStart"/>
      <w:r w:rsidRPr="008F6AFA">
        <w:rPr>
          <w:rFonts w:ascii="Times New Roman" w:eastAsia="Times New Roman" w:hAnsi="Times New Roman" w:cs="Times New Roman"/>
          <w:sz w:val="28"/>
          <w:szCs w:val="28"/>
          <w:lang w:eastAsia="uk-UA"/>
        </w:rPr>
        <w:t>зору</w:t>
      </w:r>
      <w:proofErr w:type="spellEnd"/>
      <w:r w:rsidRPr="008F6AFA">
        <w:rPr>
          <w:rFonts w:ascii="Times New Roman" w:eastAsia="Times New Roman" w:hAnsi="Times New Roman" w:cs="Times New Roman"/>
          <w:sz w:val="28"/>
          <w:szCs w:val="28"/>
          <w:lang w:eastAsia="uk-UA"/>
        </w:rPr>
        <w:t>.</w:t>
      </w:r>
    </w:p>
    <w:p w14:paraId="5E9FFB4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152.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поганої</w:t>
      </w:r>
      <w:proofErr w:type="spellEnd"/>
      <w:r w:rsidRPr="008F6AFA">
        <w:rPr>
          <w:rFonts w:ascii="Times New Roman" w:eastAsia="Times New Roman" w:hAnsi="Times New Roman" w:cs="Times New Roman"/>
          <w:sz w:val="28"/>
          <w:szCs w:val="28"/>
          <w:lang w:eastAsia="uk-UA"/>
        </w:rPr>
        <w:t xml:space="preserve"> думки про </w:t>
      </w:r>
      <w:proofErr w:type="spellStart"/>
      <w:r w:rsidRPr="008F6AFA">
        <w:rPr>
          <w:rFonts w:ascii="Times New Roman" w:eastAsia="Times New Roman" w:hAnsi="Times New Roman" w:cs="Times New Roman"/>
          <w:sz w:val="28"/>
          <w:szCs w:val="28"/>
          <w:lang w:eastAsia="uk-UA"/>
        </w:rPr>
        <w:t>людину</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або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зневажаю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її</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майже</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намагаюся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приховати</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неї</w:t>
      </w:r>
      <w:proofErr w:type="spellEnd"/>
      <w:r w:rsidRPr="008F6AFA">
        <w:rPr>
          <w:rFonts w:ascii="Times New Roman" w:eastAsia="Times New Roman" w:hAnsi="Times New Roman" w:cs="Times New Roman"/>
          <w:sz w:val="28"/>
          <w:szCs w:val="28"/>
          <w:lang w:eastAsia="uk-UA"/>
        </w:rPr>
        <w:t>.</w:t>
      </w:r>
    </w:p>
    <w:p w14:paraId="3A77866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153. Я </w:t>
      </w:r>
      <w:proofErr w:type="spellStart"/>
      <w:r w:rsidRPr="008F6AFA">
        <w:rPr>
          <w:rFonts w:ascii="Times New Roman" w:eastAsia="Times New Roman" w:hAnsi="Times New Roman" w:cs="Times New Roman"/>
          <w:sz w:val="28"/>
          <w:szCs w:val="28"/>
          <w:lang w:eastAsia="uk-UA"/>
        </w:rPr>
        <w:t>людина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нервова</w:t>
      </w:r>
      <w:proofErr w:type="spellEnd"/>
      <w:r w:rsidRPr="008F6AFA">
        <w:rPr>
          <w:rFonts w:ascii="Times New Roman" w:eastAsia="Times New Roman" w:hAnsi="Times New Roman" w:cs="Times New Roman"/>
          <w:sz w:val="28"/>
          <w:szCs w:val="28"/>
          <w:lang w:eastAsia="uk-UA"/>
        </w:rPr>
        <w:t xml:space="preserve"> і легко </w:t>
      </w:r>
      <w:proofErr w:type="spellStart"/>
      <w:r w:rsidRPr="008F6AFA">
        <w:rPr>
          <w:rFonts w:ascii="Times New Roman" w:eastAsia="Times New Roman" w:hAnsi="Times New Roman" w:cs="Times New Roman"/>
          <w:sz w:val="28"/>
          <w:szCs w:val="28"/>
          <w:lang w:eastAsia="uk-UA"/>
        </w:rPr>
        <w:t>збудлива</w:t>
      </w:r>
      <w:proofErr w:type="spellEnd"/>
      <w:r w:rsidRPr="008F6AFA">
        <w:rPr>
          <w:rFonts w:ascii="Times New Roman" w:eastAsia="Times New Roman" w:hAnsi="Times New Roman" w:cs="Times New Roman"/>
          <w:sz w:val="28"/>
          <w:szCs w:val="28"/>
          <w:lang w:eastAsia="uk-UA"/>
        </w:rPr>
        <w:t>.</w:t>
      </w:r>
    </w:p>
    <w:p w14:paraId="166C967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154. Все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виходить</w:t>
      </w:r>
      <w:proofErr w:type="spellEnd"/>
      <w:r w:rsidRPr="008F6AFA">
        <w:rPr>
          <w:rFonts w:ascii="Times New Roman" w:eastAsia="Times New Roman" w:hAnsi="Times New Roman" w:cs="Times New Roman"/>
          <w:sz w:val="28"/>
          <w:szCs w:val="28"/>
          <w:lang w:eastAsia="uk-UA"/>
        </w:rPr>
        <w:t xml:space="preserve"> погано, не так, як </w:t>
      </w:r>
      <w:proofErr w:type="spellStart"/>
      <w:r w:rsidRPr="008F6AFA">
        <w:rPr>
          <w:rFonts w:ascii="Times New Roman" w:eastAsia="Times New Roman" w:hAnsi="Times New Roman" w:cs="Times New Roman"/>
          <w:sz w:val="28"/>
          <w:szCs w:val="28"/>
          <w:lang w:eastAsia="uk-UA"/>
        </w:rPr>
        <w:t>потрібно</w:t>
      </w:r>
      <w:proofErr w:type="spellEnd"/>
      <w:r w:rsidRPr="008F6AFA">
        <w:rPr>
          <w:rFonts w:ascii="Times New Roman" w:eastAsia="Times New Roman" w:hAnsi="Times New Roman" w:cs="Times New Roman"/>
          <w:sz w:val="28"/>
          <w:szCs w:val="28"/>
          <w:lang w:eastAsia="uk-UA"/>
        </w:rPr>
        <w:t>.</w:t>
      </w:r>
    </w:p>
    <w:p w14:paraId="5ED5BDD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155. </w:t>
      </w:r>
      <w:proofErr w:type="spellStart"/>
      <w:r w:rsidRPr="008F6AFA">
        <w:rPr>
          <w:rFonts w:ascii="Times New Roman" w:eastAsia="Times New Roman" w:hAnsi="Times New Roman" w:cs="Times New Roman"/>
          <w:sz w:val="28"/>
          <w:szCs w:val="28"/>
          <w:lang w:eastAsia="uk-UA"/>
        </w:rPr>
        <w:t>Майбутнє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здається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безнадійним</w:t>
      </w:r>
      <w:proofErr w:type="spellEnd"/>
      <w:r w:rsidRPr="008F6AFA">
        <w:rPr>
          <w:rFonts w:ascii="Times New Roman" w:eastAsia="Times New Roman" w:hAnsi="Times New Roman" w:cs="Times New Roman"/>
          <w:sz w:val="28"/>
          <w:szCs w:val="28"/>
          <w:lang w:eastAsia="uk-UA"/>
        </w:rPr>
        <w:t>.</w:t>
      </w:r>
    </w:p>
    <w:p w14:paraId="48E0635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156. Люди </w:t>
      </w:r>
      <w:proofErr w:type="spellStart"/>
      <w:r w:rsidRPr="008F6AFA">
        <w:rPr>
          <w:rFonts w:ascii="Times New Roman" w:eastAsia="Times New Roman" w:hAnsi="Times New Roman" w:cs="Times New Roman"/>
          <w:sz w:val="28"/>
          <w:szCs w:val="28"/>
          <w:lang w:eastAsia="uk-UA"/>
        </w:rPr>
        <w:t>досить</w:t>
      </w:r>
      <w:proofErr w:type="spellEnd"/>
      <w:r w:rsidRPr="008F6AFA">
        <w:rPr>
          <w:rFonts w:ascii="Times New Roman" w:eastAsia="Times New Roman" w:hAnsi="Times New Roman" w:cs="Times New Roman"/>
          <w:sz w:val="28"/>
          <w:szCs w:val="28"/>
          <w:lang w:eastAsia="uk-UA"/>
        </w:rPr>
        <w:t xml:space="preserve"> легко </w:t>
      </w:r>
      <w:proofErr w:type="spellStart"/>
      <w:r w:rsidRPr="008F6AFA">
        <w:rPr>
          <w:rFonts w:ascii="Times New Roman" w:eastAsia="Times New Roman" w:hAnsi="Times New Roman" w:cs="Times New Roman"/>
          <w:sz w:val="28"/>
          <w:szCs w:val="28"/>
          <w:lang w:eastAsia="uk-UA"/>
        </w:rPr>
        <w:t>можуть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змінити</w:t>
      </w:r>
      <w:proofErr w:type="spellEnd"/>
      <w:r w:rsidRPr="008F6AFA">
        <w:rPr>
          <w:rFonts w:ascii="Times New Roman" w:eastAsia="Times New Roman" w:hAnsi="Times New Roman" w:cs="Times New Roman"/>
          <w:sz w:val="28"/>
          <w:szCs w:val="28"/>
          <w:lang w:eastAsia="uk-UA"/>
        </w:rPr>
        <w:t xml:space="preserve"> мою думку, </w:t>
      </w:r>
      <w:proofErr w:type="spellStart"/>
      <w:r w:rsidRPr="008F6AFA">
        <w:rPr>
          <w:rFonts w:ascii="Times New Roman" w:eastAsia="Times New Roman" w:hAnsi="Times New Roman" w:cs="Times New Roman"/>
          <w:sz w:val="28"/>
          <w:szCs w:val="28"/>
          <w:lang w:eastAsia="uk-UA"/>
        </w:rPr>
        <w:t>навіть</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до </w:t>
      </w:r>
      <w:proofErr w:type="spellStart"/>
      <w:r w:rsidRPr="008F6AFA">
        <w:rPr>
          <w:rFonts w:ascii="Times New Roman" w:eastAsia="Times New Roman" w:hAnsi="Times New Roman" w:cs="Times New Roman"/>
          <w:sz w:val="28"/>
          <w:szCs w:val="28"/>
          <w:lang w:eastAsia="uk-UA"/>
        </w:rPr>
        <w:t>цього</w:t>
      </w:r>
      <w:proofErr w:type="spellEnd"/>
      <w:r w:rsidRPr="008F6AFA">
        <w:rPr>
          <w:rFonts w:ascii="Times New Roman" w:eastAsia="Times New Roman" w:hAnsi="Times New Roman" w:cs="Times New Roman"/>
          <w:sz w:val="28"/>
          <w:szCs w:val="28"/>
          <w:lang w:eastAsia="uk-UA"/>
        </w:rPr>
        <w:t xml:space="preserve"> вона </w:t>
      </w:r>
      <w:proofErr w:type="spellStart"/>
      <w:r w:rsidRPr="008F6AFA">
        <w:rPr>
          <w:rFonts w:ascii="Times New Roman" w:eastAsia="Times New Roman" w:hAnsi="Times New Roman" w:cs="Times New Roman"/>
          <w:sz w:val="28"/>
          <w:szCs w:val="28"/>
          <w:lang w:eastAsia="uk-UA"/>
        </w:rPr>
        <w:t>здавалася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мені</w:t>
      </w:r>
      <w:proofErr w:type="spellEnd"/>
      <w:r w:rsidRPr="008F6AFA">
        <w:rPr>
          <w:rFonts w:ascii="Times New Roman" w:eastAsia="Times New Roman" w:hAnsi="Times New Roman" w:cs="Times New Roman"/>
          <w:sz w:val="28"/>
          <w:szCs w:val="28"/>
          <w:lang w:eastAsia="uk-UA"/>
        </w:rPr>
        <w:t xml:space="preserve"> остаточною.</w:t>
      </w:r>
    </w:p>
    <w:p w14:paraId="63505EC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157. </w:t>
      </w:r>
      <w:proofErr w:type="spellStart"/>
      <w:r w:rsidRPr="008F6AFA">
        <w:rPr>
          <w:rFonts w:ascii="Times New Roman" w:eastAsia="Times New Roman" w:hAnsi="Times New Roman" w:cs="Times New Roman"/>
          <w:sz w:val="28"/>
          <w:szCs w:val="28"/>
          <w:lang w:eastAsia="uk-UA"/>
        </w:rPr>
        <w:t>Кілька</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разів</w:t>
      </w:r>
      <w:proofErr w:type="spellEnd"/>
      <w:r w:rsidRPr="008F6AFA">
        <w:rPr>
          <w:rFonts w:ascii="Times New Roman" w:eastAsia="Times New Roman" w:hAnsi="Times New Roman" w:cs="Times New Roman"/>
          <w:sz w:val="28"/>
          <w:szCs w:val="28"/>
          <w:lang w:eastAsia="uk-UA"/>
        </w:rPr>
        <w:t xml:space="preserve"> в </w:t>
      </w:r>
      <w:proofErr w:type="spellStart"/>
      <w:r w:rsidRPr="008F6AFA">
        <w:rPr>
          <w:rFonts w:ascii="Times New Roman" w:eastAsia="Times New Roman" w:hAnsi="Times New Roman" w:cs="Times New Roman"/>
          <w:sz w:val="28"/>
          <w:szCs w:val="28"/>
          <w:lang w:eastAsia="uk-UA"/>
        </w:rPr>
        <w:t>тиждень</w:t>
      </w:r>
      <w:proofErr w:type="spellEnd"/>
      <w:r w:rsidRPr="008F6AFA">
        <w:rPr>
          <w:rFonts w:ascii="Times New Roman" w:eastAsia="Times New Roman" w:hAnsi="Times New Roman" w:cs="Times New Roman"/>
          <w:sz w:val="28"/>
          <w:szCs w:val="28"/>
          <w:lang w:eastAsia="uk-UA"/>
        </w:rPr>
        <w:t xml:space="preserve"> </w:t>
      </w:r>
      <w:proofErr w:type="gramStart"/>
      <w:r w:rsidRPr="008F6AFA">
        <w:rPr>
          <w:rFonts w:ascii="Times New Roman" w:eastAsia="Times New Roman" w:hAnsi="Times New Roman" w:cs="Times New Roman"/>
          <w:sz w:val="28"/>
          <w:szCs w:val="28"/>
          <w:lang w:eastAsia="uk-UA"/>
        </w:rPr>
        <w:t>у мене</w:t>
      </w:r>
      <w:proofErr w:type="gram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буває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почуття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повинно </w:t>
      </w:r>
      <w:proofErr w:type="spellStart"/>
      <w:r w:rsidRPr="008F6AFA">
        <w:rPr>
          <w:rFonts w:ascii="Times New Roman" w:eastAsia="Times New Roman" w:hAnsi="Times New Roman" w:cs="Times New Roman"/>
          <w:sz w:val="28"/>
          <w:szCs w:val="28"/>
          <w:lang w:eastAsia="uk-UA"/>
        </w:rPr>
        <w:t>статися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щось</w:t>
      </w:r>
      <w:proofErr w:type="spellEnd"/>
      <w:r w:rsidRPr="008F6AFA">
        <w:rPr>
          <w:rFonts w:ascii="Times New Roman" w:eastAsia="Times New Roman" w:hAnsi="Times New Roman" w:cs="Times New Roman"/>
          <w:sz w:val="28"/>
          <w:szCs w:val="28"/>
          <w:lang w:val="uk-UA" w:eastAsia="uk-UA"/>
        </w:rPr>
        <w:t xml:space="preserve"> страшне</w:t>
      </w:r>
      <w:r w:rsidRPr="008F6AFA">
        <w:rPr>
          <w:rFonts w:ascii="Times New Roman" w:eastAsia="Times New Roman" w:hAnsi="Times New Roman" w:cs="Times New Roman"/>
          <w:sz w:val="28"/>
          <w:szCs w:val="28"/>
          <w:lang w:eastAsia="uk-UA"/>
        </w:rPr>
        <w:t>.</w:t>
      </w:r>
    </w:p>
    <w:p w14:paraId="1D5074B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158. </w:t>
      </w:r>
      <w:proofErr w:type="spellStart"/>
      <w:r w:rsidRPr="008F6AFA">
        <w:rPr>
          <w:rFonts w:ascii="Times New Roman" w:eastAsia="Times New Roman" w:hAnsi="Times New Roman" w:cs="Times New Roman"/>
          <w:sz w:val="28"/>
          <w:szCs w:val="28"/>
          <w:lang w:eastAsia="uk-UA"/>
        </w:rPr>
        <w:t>Найчастіше</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почуваю</w:t>
      </w:r>
      <w:proofErr w:type="spellEnd"/>
      <w:r w:rsidRPr="008F6AFA">
        <w:rPr>
          <w:rFonts w:ascii="Times New Roman" w:eastAsia="Times New Roman" w:hAnsi="Times New Roman" w:cs="Times New Roman"/>
          <w:sz w:val="28"/>
          <w:szCs w:val="28"/>
          <w:lang w:eastAsia="uk-UA"/>
        </w:rPr>
        <w:t xml:space="preserve"> себе </w:t>
      </w:r>
      <w:proofErr w:type="spellStart"/>
      <w:r w:rsidRPr="008F6AFA">
        <w:rPr>
          <w:rFonts w:ascii="Times New Roman" w:eastAsia="Times New Roman" w:hAnsi="Times New Roman" w:cs="Times New Roman"/>
          <w:sz w:val="28"/>
          <w:szCs w:val="28"/>
          <w:lang w:eastAsia="uk-UA"/>
        </w:rPr>
        <w:t>втомленим</w:t>
      </w:r>
      <w:proofErr w:type="spellEnd"/>
      <w:r w:rsidRPr="008F6AFA">
        <w:rPr>
          <w:rFonts w:ascii="Times New Roman" w:eastAsia="Times New Roman" w:hAnsi="Times New Roman" w:cs="Times New Roman"/>
          <w:sz w:val="28"/>
          <w:szCs w:val="28"/>
          <w:lang w:eastAsia="uk-UA"/>
        </w:rPr>
        <w:t>.</w:t>
      </w:r>
    </w:p>
    <w:p w14:paraId="3299B54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159. Я люблю </w:t>
      </w:r>
      <w:proofErr w:type="spellStart"/>
      <w:r w:rsidRPr="008F6AFA">
        <w:rPr>
          <w:rFonts w:ascii="Times New Roman" w:eastAsia="Times New Roman" w:hAnsi="Times New Roman" w:cs="Times New Roman"/>
          <w:sz w:val="28"/>
          <w:szCs w:val="28"/>
          <w:lang w:eastAsia="uk-UA"/>
        </w:rPr>
        <w:t>бувати</w:t>
      </w:r>
      <w:proofErr w:type="spellEnd"/>
      <w:r w:rsidRPr="008F6AFA">
        <w:rPr>
          <w:rFonts w:ascii="Times New Roman" w:eastAsia="Times New Roman" w:hAnsi="Times New Roman" w:cs="Times New Roman"/>
          <w:sz w:val="28"/>
          <w:szCs w:val="28"/>
          <w:lang w:eastAsia="uk-UA"/>
        </w:rPr>
        <w:t xml:space="preserve"> на </w:t>
      </w:r>
      <w:proofErr w:type="spellStart"/>
      <w:r w:rsidRPr="008F6AFA">
        <w:rPr>
          <w:rFonts w:ascii="Times New Roman" w:eastAsia="Times New Roman" w:hAnsi="Times New Roman" w:cs="Times New Roman"/>
          <w:sz w:val="28"/>
          <w:szCs w:val="28"/>
          <w:lang w:eastAsia="uk-UA"/>
        </w:rPr>
        <w:t>вечорах</w:t>
      </w:r>
      <w:proofErr w:type="spellEnd"/>
      <w:r w:rsidRPr="008F6AFA">
        <w:rPr>
          <w:rFonts w:ascii="Times New Roman" w:eastAsia="Times New Roman" w:hAnsi="Times New Roman" w:cs="Times New Roman"/>
          <w:sz w:val="28"/>
          <w:szCs w:val="28"/>
          <w:lang w:eastAsia="uk-UA"/>
        </w:rPr>
        <w:t xml:space="preserve"> і просто в </w:t>
      </w:r>
      <w:proofErr w:type="spellStart"/>
      <w:r w:rsidRPr="008F6AFA">
        <w:rPr>
          <w:rFonts w:ascii="Times New Roman" w:eastAsia="Times New Roman" w:hAnsi="Times New Roman" w:cs="Times New Roman"/>
          <w:sz w:val="28"/>
          <w:szCs w:val="28"/>
          <w:lang w:eastAsia="uk-UA"/>
        </w:rPr>
        <w:t>компаніях</w:t>
      </w:r>
      <w:proofErr w:type="spellEnd"/>
      <w:r w:rsidRPr="008F6AFA">
        <w:rPr>
          <w:rFonts w:ascii="Times New Roman" w:eastAsia="Times New Roman" w:hAnsi="Times New Roman" w:cs="Times New Roman"/>
          <w:sz w:val="28"/>
          <w:szCs w:val="28"/>
          <w:lang w:eastAsia="uk-UA"/>
        </w:rPr>
        <w:t>.</w:t>
      </w:r>
    </w:p>
    <w:p w14:paraId="4DCCD5E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160. Я </w:t>
      </w:r>
      <w:proofErr w:type="spellStart"/>
      <w:r w:rsidRPr="008F6AFA">
        <w:rPr>
          <w:rFonts w:ascii="Times New Roman" w:eastAsia="Times New Roman" w:hAnsi="Times New Roman" w:cs="Times New Roman"/>
          <w:sz w:val="28"/>
          <w:szCs w:val="28"/>
          <w:lang w:eastAsia="uk-UA"/>
        </w:rPr>
        <w:t>намагаюся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ухилитися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від</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конфліктів</w:t>
      </w:r>
      <w:proofErr w:type="spellEnd"/>
      <w:r w:rsidRPr="008F6AFA">
        <w:rPr>
          <w:rFonts w:ascii="Times New Roman" w:eastAsia="Times New Roman" w:hAnsi="Times New Roman" w:cs="Times New Roman"/>
          <w:sz w:val="28"/>
          <w:szCs w:val="28"/>
          <w:lang w:eastAsia="uk-UA"/>
        </w:rPr>
        <w:t xml:space="preserve"> і </w:t>
      </w:r>
      <w:proofErr w:type="spellStart"/>
      <w:r w:rsidRPr="008F6AFA">
        <w:rPr>
          <w:rFonts w:ascii="Times New Roman" w:eastAsia="Times New Roman" w:hAnsi="Times New Roman" w:cs="Times New Roman"/>
          <w:sz w:val="28"/>
          <w:szCs w:val="28"/>
          <w:lang w:eastAsia="uk-UA"/>
        </w:rPr>
        <w:t>скрутних</w:t>
      </w:r>
      <w:proofErr w:type="spellEnd"/>
      <w:r w:rsidRPr="008F6AFA">
        <w:rPr>
          <w:rFonts w:ascii="Times New Roman" w:eastAsia="Times New Roman" w:hAnsi="Times New Roman" w:cs="Times New Roman"/>
          <w:sz w:val="28"/>
          <w:szCs w:val="28"/>
          <w:lang w:eastAsia="uk-UA"/>
        </w:rPr>
        <w:t xml:space="preserve"> становищ.</w:t>
      </w:r>
    </w:p>
    <w:p w14:paraId="4637396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uk-UA"/>
        </w:rPr>
      </w:pPr>
      <w:r w:rsidRPr="008F6AFA">
        <w:rPr>
          <w:rFonts w:ascii="Times New Roman" w:eastAsia="Times New Roman" w:hAnsi="Times New Roman" w:cs="Times New Roman"/>
          <w:sz w:val="28"/>
          <w:szCs w:val="28"/>
          <w:lang w:eastAsia="uk-UA"/>
        </w:rPr>
        <w:t xml:space="preserve">161. Мене часто </w:t>
      </w:r>
      <w:proofErr w:type="spellStart"/>
      <w:r w:rsidRPr="008F6AFA">
        <w:rPr>
          <w:rFonts w:ascii="Times New Roman" w:eastAsia="Times New Roman" w:hAnsi="Times New Roman" w:cs="Times New Roman"/>
          <w:sz w:val="28"/>
          <w:szCs w:val="28"/>
          <w:lang w:eastAsia="uk-UA"/>
        </w:rPr>
        <w:t>дратує</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що</w:t>
      </w:r>
      <w:proofErr w:type="spellEnd"/>
      <w:r w:rsidRPr="008F6AFA">
        <w:rPr>
          <w:rFonts w:ascii="Times New Roman" w:eastAsia="Times New Roman" w:hAnsi="Times New Roman" w:cs="Times New Roman"/>
          <w:sz w:val="28"/>
          <w:szCs w:val="28"/>
          <w:lang w:eastAsia="uk-UA"/>
        </w:rPr>
        <w:t xml:space="preserve"> я </w:t>
      </w:r>
      <w:proofErr w:type="spellStart"/>
      <w:r w:rsidRPr="008F6AFA">
        <w:rPr>
          <w:rFonts w:ascii="Times New Roman" w:eastAsia="Times New Roman" w:hAnsi="Times New Roman" w:cs="Times New Roman"/>
          <w:sz w:val="28"/>
          <w:szCs w:val="28"/>
          <w:lang w:eastAsia="uk-UA"/>
        </w:rPr>
        <w:t>забуваю</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куди</w:t>
      </w:r>
      <w:proofErr w:type="spellEnd"/>
      <w:r w:rsidRPr="008F6AFA">
        <w:rPr>
          <w:rFonts w:ascii="Times New Roman" w:eastAsia="Times New Roman" w:hAnsi="Times New Roman" w:cs="Times New Roman"/>
          <w:sz w:val="28"/>
          <w:szCs w:val="28"/>
          <w:lang w:eastAsia="uk-UA"/>
        </w:rPr>
        <w:t xml:space="preserve"> кладу </w:t>
      </w:r>
      <w:proofErr w:type="spellStart"/>
      <w:r w:rsidRPr="008F6AFA">
        <w:rPr>
          <w:rFonts w:ascii="Times New Roman" w:eastAsia="Times New Roman" w:hAnsi="Times New Roman" w:cs="Times New Roman"/>
          <w:sz w:val="28"/>
          <w:szCs w:val="28"/>
          <w:lang w:eastAsia="uk-UA"/>
        </w:rPr>
        <w:t>речі</w:t>
      </w:r>
      <w:proofErr w:type="spellEnd"/>
      <w:r w:rsidRPr="008F6AFA">
        <w:rPr>
          <w:rFonts w:ascii="Times New Roman" w:eastAsia="Times New Roman" w:hAnsi="Times New Roman" w:cs="Times New Roman"/>
          <w:sz w:val="28"/>
          <w:szCs w:val="28"/>
          <w:lang w:eastAsia="uk-UA"/>
        </w:rPr>
        <w:t>.</w:t>
      </w:r>
    </w:p>
    <w:p w14:paraId="4FA27551"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eastAsia="uk-UA"/>
        </w:rPr>
      </w:pPr>
      <w:r w:rsidRPr="008F6AFA">
        <w:rPr>
          <w:rFonts w:ascii="Times New Roman" w:eastAsia="Times New Roman" w:hAnsi="Times New Roman" w:cs="Times New Roman"/>
          <w:bCs/>
          <w:sz w:val="28"/>
          <w:szCs w:val="28"/>
          <w:lang w:eastAsia="uk-UA"/>
        </w:rPr>
        <w:t xml:space="preserve">162. </w:t>
      </w:r>
      <w:proofErr w:type="spellStart"/>
      <w:r w:rsidRPr="008F6AFA">
        <w:rPr>
          <w:rFonts w:ascii="Times New Roman" w:eastAsia="Times New Roman" w:hAnsi="Times New Roman" w:cs="Times New Roman"/>
          <w:bCs/>
          <w:sz w:val="28"/>
          <w:szCs w:val="28"/>
          <w:lang w:eastAsia="uk-UA"/>
        </w:rPr>
        <w:t>Пригодницькі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оповідання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мені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подобаються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більше</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ніж</w:t>
      </w:r>
      <w:proofErr w:type="spellEnd"/>
      <w:r w:rsidRPr="008F6AFA">
        <w:rPr>
          <w:rFonts w:ascii="Times New Roman" w:eastAsia="Times New Roman" w:hAnsi="Times New Roman" w:cs="Times New Roman"/>
          <w:bCs/>
          <w:sz w:val="28"/>
          <w:szCs w:val="28"/>
          <w:lang w:eastAsia="uk-UA"/>
        </w:rPr>
        <w:t xml:space="preserve"> про </w:t>
      </w:r>
      <w:proofErr w:type="spellStart"/>
      <w:r w:rsidRPr="008F6AFA">
        <w:rPr>
          <w:rFonts w:ascii="Times New Roman" w:eastAsia="Times New Roman" w:hAnsi="Times New Roman" w:cs="Times New Roman"/>
          <w:bCs/>
          <w:sz w:val="28"/>
          <w:szCs w:val="28"/>
          <w:lang w:eastAsia="uk-UA"/>
        </w:rPr>
        <w:t>любов</w:t>
      </w:r>
      <w:proofErr w:type="spellEnd"/>
      <w:r w:rsidRPr="008F6AFA">
        <w:rPr>
          <w:rFonts w:ascii="Times New Roman" w:eastAsia="Times New Roman" w:hAnsi="Times New Roman" w:cs="Times New Roman"/>
          <w:bCs/>
          <w:sz w:val="28"/>
          <w:szCs w:val="28"/>
          <w:lang w:eastAsia="uk-UA"/>
        </w:rPr>
        <w:t>.</w:t>
      </w:r>
    </w:p>
    <w:p w14:paraId="267B8E27"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eastAsia="uk-UA"/>
        </w:rPr>
      </w:pPr>
      <w:r w:rsidRPr="008F6AFA">
        <w:rPr>
          <w:rFonts w:ascii="Times New Roman" w:eastAsia="Times New Roman" w:hAnsi="Times New Roman" w:cs="Times New Roman"/>
          <w:bCs/>
          <w:sz w:val="28"/>
          <w:szCs w:val="28"/>
          <w:lang w:eastAsia="uk-UA"/>
        </w:rPr>
        <w:t xml:space="preserve">163. </w:t>
      </w:r>
      <w:proofErr w:type="spellStart"/>
      <w:r w:rsidRPr="008F6AFA">
        <w:rPr>
          <w:rFonts w:ascii="Times New Roman" w:eastAsia="Times New Roman" w:hAnsi="Times New Roman" w:cs="Times New Roman"/>
          <w:bCs/>
          <w:sz w:val="28"/>
          <w:szCs w:val="28"/>
          <w:lang w:eastAsia="uk-UA"/>
        </w:rPr>
        <w:t>Якщо</w:t>
      </w:r>
      <w:proofErr w:type="spellEnd"/>
      <w:r w:rsidRPr="008F6AFA">
        <w:rPr>
          <w:rFonts w:ascii="Times New Roman" w:eastAsia="Times New Roman" w:hAnsi="Times New Roman" w:cs="Times New Roman"/>
          <w:bCs/>
          <w:sz w:val="28"/>
          <w:szCs w:val="28"/>
          <w:lang w:eastAsia="uk-UA"/>
        </w:rPr>
        <w:t xml:space="preserve"> я захочу </w:t>
      </w:r>
      <w:proofErr w:type="spellStart"/>
      <w:r w:rsidRPr="008F6AFA">
        <w:rPr>
          <w:rFonts w:ascii="Times New Roman" w:eastAsia="Times New Roman" w:hAnsi="Times New Roman" w:cs="Times New Roman"/>
          <w:bCs/>
          <w:sz w:val="28"/>
          <w:szCs w:val="28"/>
          <w:lang w:eastAsia="uk-UA"/>
        </w:rPr>
        <w:t>зробити</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щось</w:t>
      </w:r>
      <w:proofErr w:type="spellEnd"/>
      <w:r w:rsidRPr="008F6AFA">
        <w:rPr>
          <w:rFonts w:ascii="Times New Roman" w:eastAsia="Times New Roman" w:hAnsi="Times New Roman" w:cs="Times New Roman"/>
          <w:bCs/>
          <w:sz w:val="28"/>
          <w:szCs w:val="28"/>
          <w:lang w:eastAsia="uk-UA"/>
        </w:rPr>
        <w:t xml:space="preserve">, але </w:t>
      </w:r>
      <w:proofErr w:type="spellStart"/>
      <w:r w:rsidRPr="008F6AFA">
        <w:rPr>
          <w:rFonts w:ascii="Times New Roman" w:eastAsia="Times New Roman" w:hAnsi="Times New Roman" w:cs="Times New Roman"/>
          <w:bCs/>
          <w:sz w:val="28"/>
          <w:szCs w:val="28"/>
          <w:lang w:eastAsia="uk-UA"/>
        </w:rPr>
        <w:t>оточення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вважає</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що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цього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робити</w:t>
      </w:r>
      <w:proofErr w:type="spellEnd"/>
      <w:r w:rsidRPr="008F6AFA">
        <w:rPr>
          <w:rFonts w:ascii="Times New Roman" w:eastAsia="Times New Roman" w:hAnsi="Times New Roman" w:cs="Times New Roman"/>
          <w:bCs/>
          <w:sz w:val="28"/>
          <w:szCs w:val="28"/>
          <w:lang w:eastAsia="uk-UA"/>
        </w:rPr>
        <w:t xml:space="preserve"> не </w:t>
      </w:r>
      <w:proofErr w:type="spellStart"/>
      <w:r w:rsidRPr="008F6AFA">
        <w:rPr>
          <w:rFonts w:ascii="Times New Roman" w:eastAsia="Times New Roman" w:hAnsi="Times New Roman" w:cs="Times New Roman"/>
          <w:bCs/>
          <w:sz w:val="28"/>
          <w:szCs w:val="28"/>
          <w:lang w:eastAsia="uk-UA"/>
        </w:rPr>
        <w:t>варто</w:t>
      </w:r>
      <w:proofErr w:type="spellEnd"/>
      <w:r w:rsidRPr="008F6AFA">
        <w:rPr>
          <w:rFonts w:ascii="Times New Roman" w:eastAsia="Times New Roman" w:hAnsi="Times New Roman" w:cs="Times New Roman"/>
          <w:bCs/>
          <w:sz w:val="28"/>
          <w:szCs w:val="28"/>
          <w:lang w:eastAsia="uk-UA"/>
        </w:rPr>
        <w:t xml:space="preserve">, я легко </w:t>
      </w:r>
      <w:proofErr w:type="spellStart"/>
      <w:r w:rsidRPr="008F6AFA">
        <w:rPr>
          <w:rFonts w:ascii="Times New Roman" w:eastAsia="Times New Roman" w:hAnsi="Times New Roman" w:cs="Times New Roman"/>
          <w:bCs/>
          <w:sz w:val="28"/>
          <w:szCs w:val="28"/>
          <w:lang w:eastAsia="uk-UA"/>
        </w:rPr>
        <w:t>можу</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відмовитися</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своїх</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намірів</w:t>
      </w:r>
      <w:proofErr w:type="spellEnd"/>
      <w:r w:rsidRPr="008F6AFA">
        <w:rPr>
          <w:rFonts w:ascii="Times New Roman" w:eastAsia="Times New Roman" w:hAnsi="Times New Roman" w:cs="Times New Roman"/>
          <w:bCs/>
          <w:sz w:val="28"/>
          <w:szCs w:val="28"/>
          <w:lang w:eastAsia="uk-UA"/>
        </w:rPr>
        <w:t>.</w:t>
      </w:r>
    </w:p>
    <w:p w14:paraId="6D092CF5"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eastAsia="uk-UA"/>
        </w:rPr>
      </w:pPr>
      <w:r w:rsidRPr="008F6AFA">
        <w:rPr>
          <w:rFonts w:ascii="Times New Roman" w:eastAsia="Times New Roman" w:hAnsi="Times New Roman" w:cs="Times New Roman"/>
          <w:bCs/>
          <w:sz w:val="28"/>
          <w:szCs w:val="28"/>
          <w:lang w:eastAsia="uk-UA"/>
        </w:rPr>
        <w:t xml:space="preserve">164. </w:t>
      </w:r>
      <w:proofErr w:type="spellStart"/>
      <w:r w:rsidRPr="008F6AFA">
        <w:rPr>
          <w:rFonts w:ascii="Times New Roman" w:eastAsia="Times New Roman" w:hAnsi="Times New Roman" w:cs="Times New Roman"/>
          <w:bCs/>
          <w:sz w:val="28"/>
          <w:szCs w:val="28"/>
          <w:lang w:eastAsia="uk-UA"/>
        </w:rPr>
        <w:t>Безглуздо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засуджувати</w:t>
      </w:r>
      <w:proofErr w:type="spellEnd"/>
      <w:r w:rsidRPr="008F6AFA">
        <w:rPr>
          <w:rFonts w:ascii="Times New Roman" w:eastAsia="Times New Roman" w:hAnsi="Times New Roman" w:cs="Times New Roman"/>
          <w:bCs/>
          <w:sz w:val="28"/>
          <w:szCs w:val="28"/>
          <w:lang w:eastAsia="uk-UA"/>
        </w:rPr>
        <w:t xml:space="preserve"> людей, </w:t>
      </w:r>
      <w:proofErr w:type="spellStart"/>
      <w:r w:rsidRPr="008F6AFA">
        <w:rPr>
          <w:rFonts w:ascii="Times New Roman" w:eastAsia="Times New Roman" w:hAnsi="Times New Roman" w:cs="Times New Roman"/>
          <w:bCs/>
          <w:sz w:val="28"/>
          <w:szCs w:val="28"/>
          <w:lang w:eastAsia="uk-UA"/>
        </w:rPr>
        <w:t>які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прагнуть</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узяти</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від</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життя</w:t>
      </w:r>
      <w:proofErr w:type="spellEnd"/>
      <w:r w:rsidRPr="008F6AFA">
        <w:rPr>
          <w:rFonts w:ascii="Times New Roman" w:eastAsia="Times New Roman" w:hAnsi="Times New Roman" w:cs="Times New Roman"/>
          <w:bCs/>
          <w:sz w:val="28"/>
          <w:szCs w:val="28"/>
          <w:lang w:eastAsia="uk-UA"/>
        </w:rPr>
        <w:t xml:space="preserve"> усе, </w:t>
      </w:r>
      <w:proofErr w:type="spellStart"/>
      <w:r w:rsidRPr="008F6AFA">
        <w:rPr>
          <w:rFonts w:ascii="Times New Roman" w:eastAsia="Times New Roman" w:hAnsi="Times New Roman" w:cs="Times New Roman"/>
          <w:bCs/>
          <w:sz w:val="28"/>
          <w:szCs w:val="28"/>
          <w:lang w:eastAsia="uk-UA"/>
        </w:rPr>
        <w:t>що</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можуть</w:t>
      </w:r>
      <w:proofErr w:type="spellEnd"/>
      <w:r w:rsidRPr="008F6AFA">
        <w:rPr>
          <w:rFonts w:ascii="Times New Roman" w:eastAsia="Times New Roman" w:hAnsi="Times New Roman" w:cs="Times New Roman"/>
          <w:bCs/>
          <w:sz w:val="28"/>
          <w:szCs w:val="28"/>
          <w:lang w:eastAsia="uk-UA"/>
        </w:rPr>
        <w:t>.</w:t>
      </w:r>
    </w:p>
    <w:p w14:paraId="140E9517"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r w:rsidRPr="008F6AFA">
        <w:rPr>
          <w:rFonts w:ascii="Times New Roman" w:eastAsia="Times New Roman" w:hAnsi="Times New Roman" w:cs="Times New Roman"/>
          <w:bCs/>
          <w:sz w:val="28"/>
          <w:szCs w:val="28"/>
          <w:lang w:eastAsia="uk-UA"/>
        </w:rPr>
        <w:t xml:space="preserve">165. </w:t>
      </w:r>
      <w:proofErr w:type="spellStart"/>
      <w:r w:rsidRPr="008F6AFA">
        <w:rPr>
          <w:rFonts w:ascii="Times New Roman" w:eastAsia="Times New Roman" w:hAnsi="Times New Roman" w:cs="Times New Roman"/>
          <w:bCs/>
          <w:sz w:val="28"/>
          <w:szCs w:val="28"/>
          <w:lang w:eastAsia="uk-UA"/>
        </w:rPr>
        <w:t>Мені</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байдуже</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що</w:t>
      </w:r>
      <w:proofErr w:type="spellEnd"/>
      <w:r w:rsidRPr="008F6AFA">
        <w:rPr>
          <w:rFonts w:ascii="Times New Roman" w:eastAsia="Times New Roman" w:hAnsi="Times New Roman" w:cs="Times New Roman"/>
          <w:bCs/>
          <w:sz w:val="28"/>
          <w:szCs w:val="28"/>
          <w:lang w:eastAsia="uk-UA"/>
        </w:rPr>
        <w:t xml:space="preserve"> </w:t>
      </w:r>
      <w:proofErr w:type="gramStart"/>
      <w:r w:rsidRPr="008F6AFA">
        <w:rPr>
          <w:rFonts w:ascii="Times New Roman" w:eastAsia="Times New Roman" w:hAnsi="Times New Roman" w:cs="Times New Roman"/>
          <w:bCs/>
          <w:sz w:val="28"/>
          <w:szCs w:val="28"/>
          <w:lang w:eastAsia="uk-UA"/>
        </w:rPr>
        <w:t>про мене</w:t>
      </w:r>
      <w:proofErr w:type="gram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думають</w:t>
      </w:r>
      <w:proofErr w:type="spellEnd"/>
      <w:r w:rsidRPr="008F6AFA">
        <w:rPr>
          <w:rFonts w:ascii="Times New Roman" w:eastAsia="Times New Roman" w:hAnsi="Times New Roman" w:cs="Times New Roman"/>
          <w:bCs/>
          <w:sz w:val="28"/>
          <w:szCs w:val="28"/>
          <w:lang w:eastAsia="uk-UA"/>
        </w:rPr>
        <w:t xml:space="preserve"> </w:t>
      </w:r>
      <w:proofErr w:type="spellStart"/>
      <w:r w:rsidRPr="008F6AFA">
        <w:rPr>
          <w:rFonts w:ascii="Times New Roman" w:eastAsia="Times New Roman" w:hAnsi="Times New Roman" w:cs="Times New Roman"/>
          <w:bCs/>
          <w:sz w:val="28"/>
          <w:szCs w:val="28"/>
          <w:lang w:eastAsia="uk-UA"/>
        </w:rPr>
        <w:t>інші</w:t>
      </w:r>
      <w:proofErr w:type="spellEnd"/>
      <w:r w:rsidRPr="008F6AFA">
        <w:rPr>
          <w:rFonts w:ascii="Times New Roman" w:eastAsia="Times New Roman" w:hAnsi="Times New Roman" w:cs="Times New Roman"/>
          <w:bCs/>
          <w:sz w:val="28"/>
          <w:szCs w:val="28"/>
          <w:lang w:eastAsia="uk-UA"/>
        </w:rPr>
        <w:t>.</w:t>
      </w:r>
    </w:p>
    <w:p w14:paraId="0E7A3DFE"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p>
    <w:p w14:paraId="02A8FA51"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p>
    <w:p w14:paraId="27979C04"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p>
    <w:p w14:paraId="7E490DD5"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p>
    <w:p w14:paraId="53A4A70E"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p>
    <w:p w14:paraId="6EA99588"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7ADA6D40"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289E315A" w14:textId="77777777" w:rsidR="008F6AFA" w:rsidRPr="008F6AFA" w:rsidRDefault="008F6AFA" w:rsidP="008F6AFA">
      <w:pPr>
        <w:spacing w:after="0" w:line="360" w:lineRule="auto"/>
        <w:ind w:firstLine="709"/>
        <w:jc w:val="both"/>
        <w:rPr>
          <w:rFonts w:ascii="Times New Roman" w:eastAsia="Times New Roman" w:hAnsi="Times New Roman" w:cs="Times New Roman"/>
          <w:b/>
          <w:bCs/>
          <w:sz w:val="28"/>
          <w:szCs w:val="28"/>
          <w:lang w:val="uk-UA" w:eastAsia="uk-UA"/>
        </w:rPr>
      </w:pPr>
      <w:r w:rsidRPr="008F6AFA">
        <w:rPr>
          <w:rFonts w:ascii="Times New Roman" w:eastAsia="Times New Roman" w:hAnsi="Times New Roman" w:cs="Times New Roman"/>
          <w:b/>
          <w:bCs/>
          <w:sz w:val="28"/>
          <w:szCs w:val="28"/>
          <w:lang w:val="uk-UA" w:eastAsia="uk-UA"/>
        </w:rPr>
        <w:t>Ключі до шкал:</w:t>
      </w:r>
    </w:p>
    <w:p w14:paraId="57D82256"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8F6AFA">
        <w:rPr>
          <w:rFonts w:ascii="Times New Roman" w:eastAsia="Times New Roman" w:hAnsi="Times New Roman" w:cs="Times New Roman"/>
          <w:bCs/>
          <w:sz w:val="28"/>
          <w:szCs w:val="28"/>
          <w:lang w:eastAsia="uk-UA"/>
        </w:rPr>
        <w:t>Достов</w:t>
      </w:r>
      <w:proofErr w:type="spellEnd"/>
      <w:r w:rsidRPr="008F6AFA">
        <w:rPr>
          <w:rFonts w:ascii="Times New Roman" w:eastAsia="Times New Roman" w:hAnsi="Times New Roman" w:cs="Times New Roman"/>
          <w:bCs/>
          <w:sz w:val="28"/>
          <w:szCs w:val="28"/>
          <w:lang w:val="uk-UA" w:eastAsia="uk-UA"/>
        </w:rPr>
        <w:t>і</w:t>
      </w:r>
      <w:proofErr w:type="spellStart"/>
      <w:r w:rsidRPr="008F6AFA">
        <w:rPr>
          <w:rFonts w:ascii="Times New Roman" w:eastAsia="Times New Roman" w:hAnsi="Times New Roman" w:cs="Times New Roman"/>
          <w:bCs/>
          <w:sz w:val="28"/>
          <w:szCs w:val="28"/>
          <w:lang w:eastAsia="uk-UA"/>
        </w:rPr>
        <w:t>рн</w:t>
      </w:r>
      <w:proofErr w:type="spellEnd"/>
      <w:r w:rsidRPr="008F6AFA">
        <w:rPr>
          <w:rFonts w:ascii="Times New Roman" w:eastAsia="Times New Roman" w:hAnsi="Times New Roman" w:cs="Times New Roman"/>
          <w:bCs/>
          <w:sz w:val="28"/>
          <w:szCs w:val="28"/>
          <w:lang w:val="uk-UA" w:eastAsia="uk-UA"/>
        </w:rPr>
        <w:t>і</w:t>
      </w:r>
      <w:proofErr w:type="spellStart"/>
      <w:r w:rsidRPr="008F6AFA">
        <w:rPr>
          <w:rFonts w:ascii="Times New Roman" w:eastAsia="Times New Roman" w:hAnsi="Times New Roman" w:cs="Times New Roman"/>
          <w:bCs/>
          <w:sz w:val="28"/>
          <w:szCs w:val="28"/>
          <w:lang w:eastAsia="uk-UA"/>
        </w:rPr>
        <w:t>сть</w:t>
      </w:r>
      <w:proofErr w:type="spellEnd"/>
      <w:r w:rsidRPr="008F6AFA">
        <w:rPr>
          <w:rFonts w:ascii="Times New Roman" w:eastAsia="Times New Roman" w:hAnsi="Times New Roman" w:cs="Times New Roman"/>
          <w:bCs/>
          <w:sz w:val="28"/>
          <w:szCs w:val="28"/>
          <w:lang w:eastAsia="uk-UA"/>
        </w:rPr>
        <w:t xml:space="preserve"> (Д)</w:t>
      </w:r>
    </w:p>
    <w:p w14:paraId="19AA128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«Н</w:t>
      </w:r>
      <w:r w:rsidRPr="008F6AFA">
        <w:rPr>
          <w:rFonts w:ascii="Times New Roman" w:eastAsia="Times New Roman" w:hAnsi="Times New Roman" w:cs="Times New Roman"/>
          <w:sz w:val="28"/>
          <w:szCs w:val="28"/>
          <w:lang w:val="uk-UA" w:eastAsia="uk-UA"/>
        </w:rPr>
        <w:t>і</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1, 10, 19,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31,</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51,</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69,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78,</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92,</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101,</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116, 128, 138, 148</w:t>
      </w:r>
    </w:p>
    <w:p w14:paraId="2C94FA31" w14:textId="77777777" w:rsidR="008F6AFA" w:rsidRPr="008F6AFA" w:rsidRDefault="008F6AFA" w:rsidP="008F6AFA">
      <w:pPr>
        <w:spacing w:after="0" w:line="360" w:lineRule="auto"/>
        <w:ind w:firstLine="709"/>
        <w:jc w:val="both"/>
        <w:rPr>
          <w:rFonts w:ascii="Times New Roman" w:eastAsia="Times New Roman" w:hAnsi="Times New Roman" w:cs="Times New Roman"/>
          <w:b/>
          <w:bCs/>
          <w:sz w:val="28"/>
          <w:szCs w:val="28"/>
          <w:lang w:val="uk-UA" w:eastAsia="uk-UA"/>
        </w:rPr>
      </w:pPr>
      <w:r w:rsidRPr="008F6AFA">
        <w:rPr>
          <w:rFonts w:ascii="Times New Roman" w:eastAsia="Times New Roman" w:hAnsi="Times New Roman" w:cs="Times New Roman"/>
          <w:b/>
          <w:bCs/>
          <w:sz w:val="28"/>
          <w:szCs w:val="28"/>
          <w:lang w:eastAsia="uk-UA"/>
        </w:rPr>
        <w:t>Нерв</w:t>
      </w:r>
      <w:proofErr w:type="spellStart"/>
      <w:r w:rsidRPr="008F6AFA">
        <w:rPr>
          <w:rFonts w:ascii="Times New Roman" w:eastAsia="Times New Roman" w:hAnsi="Times New Roman" w:cs="Times New Roman"/>
          <w:b/>
          <w:bCs/>
          <w:sz w:val="28"/>
          <w:szCs w:val="28"/>
          <w:lang w:val="uk-UA" w:eastAsia="uk-UA"/>
        </w:rPr>
        <w:t>ов</w:t>
      </w:r>
      <w:proofErr w:type="spellEnd"/>
      <w:r w:rsidRPr="008F6AFA">
        <w:rPr>
          <w:rFonts w:ascii="Times New Roman" w:eastAsia="Times New Roman" w:hAnsi="Times New Roman" w:cs="Times New Roman"/>
          <w:b/>
          <w:bCs/>
          <w:sz w:val="28"/>
          <w:szCs w:val="28"/>
          <w:lang w:eastAsia="uk-UA"/>
        </w:rPr>
        <w:t>о</w:t>
      </w:r>
      <w:r w:rsidRPr="008F6AFA">
        <w:rPr>
          <w:rFonts w:ascii="Times New Roman" w:eastAsia="Times New Roman" w:hAnsi="Times New Roman" w:cs="Times New Roman"/>
          <w:b/>
          <w:bCs/>
          <w:sz w:val="28"/>
          <w:szCs w:val="28"/>
          <w:lang w:val="uk-UA" w:eastAsia="uk-UA"/>
        </w:rPr>
        <w:t>-</w:t>
      </w:r>
      <w:r w:rsidRPr="008F6AFA">
        <w:rPr>
          <w:rFonts w:ascii="Times New Roman" w:eastAsia="Times New Roman" w:hAnsi="Times New Roman" w:cs="Times New Roman"/>
          <w:b/>
          <w:bCs/>
          <w:sz w:val="28"/>
          <w:szCs w:val="28"/>
          <w:lang w:eastAsia="uk-UA"/>
        </w:rPr>
        <w:t>псих</w:t>
      </w:r>
      <w:r w:rsidRPr="008F6AFA">
        <w:rPr>
          <w:rFonts w:ascii="Times New Roman" w:eastAsia="Times New Roman" w:hAnsi="Times New Roman" w:cs="Times New Roman"/>
          <w:b/>
          <w:bCs/>
          <w:sz w:val="28"/>
          <w:szCs w:val="28"/>
          <w:lang w:val="uk-UA" w:eastAsia="uk-UA"/>
        </w:rPr>
        <w:t>і</w:t>
      </w:r>
      <w:r w:rsidRPr="008F6AFA">
        <w:rPr>
          <w:rFonts w:ascii="Times New Roman" w:eastAsia="Times New Roman" w:hAnsi="Times New Roman" w:cs="Times New Roman"/>
          <w:b/>
          <w:bCs/>
          <w:sz w:val="28"/>
          <w:szCs w:val="28"/>
          <w:lang w:eastAsia="uk-UA"/>
        </w:rPr>
        <w:t>ч</w:t>
      </w:r>
      <w:r w:rsidRPr="008F6AFA">
        <w:rPr>
          <w:rFonts w:ascii="Times New Roman" w:eastAsia="Times New Roman" w:hAnsi="Times New Roman" w:cs="Times New Roman"/>
          <w:b/>
          <w:bCs/>
          <w:sz w:val="28"/>
          <w:szCs w:val="28"/>
          <w:lang w:val="uk-UA" w:eastAsia="uk-UA"/>
        </w:rPr>
        <w:t>на</w:t>
      </w:r>
      <w:r w:rsidRPr="008F6AFA">
        <w:rPr>
          <w:rFonts w:ascii="Times New Roman" w:eastAsia="Times New Roman" w:hAnsi="Times New Roman" w:cs="Times New Roman"/>
          <w:b/>
          <w:bCs/>
          <w:sz w:val="28"/>
          <w:szCs w:val="28"/>
          <w:lang w:eastAsia="uk-UA"/>
        </w:rPr>
        <w:t xml:space="preserve"> </w:t>
      </w:r>
      <w:r w:rsidRPr="008F6AFA">
        <w:rPr>
          <w:rFonts w:ascii="Times New Roman" w:eastAsia="Times New Roman" w:hAnsi="Times New Roman" w:cs="Times New Roman"/>
          <w:b/>
          <w:bCs/>
          <w:sz w:val="28"/>
          <w:szCs w:val="28"/>
          <w:lang w:val="uk-UA" w:eastAsia="uk-UA"/>
        </w:rPr>
        <w:t>стійкість</w:t>
      </w:r>
      <w:r w:rsidRPr="008F6AFA">
        <w:rPr>
          <w:rFonts w:ascii="Times New Roman" w:eastAsia="Times New Roman" w:hAnsi="Times New Roman" w:cs="Times New Roman"/>
          <w:b/>
          <w:bCs/>
          <w:sz w:val="28"/>
          <w:szCs w:val="28"/>
          <w:lang w:eastAsia="uk-UA"/>
        </w:rPr>
        <w:t xml:space="preserve"> (НП</w:t>
      </w:r>
      <w:r w:rsidRPr="008F6AFA">
        <w:rPr>
          <w:rFonts w:ascii="Times New Roman" w:eastAsia="Times New Roman" w:hAnsi="Times New Roman" w:cs="Times New Roman"/>
          <w:b/>
          <w:bCs/>
          <w:sz w:val="28"/>
          <w:szCs w:val="28"/>
          <w:lang w:val="uk-UA" w:eastAsia="uk-UA"/>
        </w:rPr>
        <w:t>С</w:t>
      </w:r>
      <w:r w:rsidRPr="008F6AFA">
        <w:rPr>
          <w:rFonts w:ascii="Times New Roman" w:eastAsia="Times New Roman" w:hAnsi="Times New Roman" w:cs="Times New Roman"/>
          <w:b/>
          <w:bCs/>
          <w:sz w:val="28"/>
          <w:szCs w:val="28"/>
          <w:lang w:eastAsia="uk-UA"/>
        </w:rPr>
        <w:t>)</w:t>
      </w:r>
    </w:p>
    <w:p w14:paraId="6A4EF208"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sz w:val="28"/>
          <w:szCs w:val="28"/>
          <w:lang w:val="uk-UA" w:eastAsia="uk-UA"/>
        </w:rPr>
        <w:t>Так</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4, 6, 7, 8, 11, 12, 15, 16, 17, 18, 20, 21, 28, 29, 30, 37,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39,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40,</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41,</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57,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60,</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63,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65,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67,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68,</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70,</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71,</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73, 75, 80, 82, 83, 84, 86, 89, 94, 95, 96, 98, 102, 103, 108, 109, 110, 111, 112,</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113,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115,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117,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118,</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119,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120,</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122,</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123,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124, 129, 131, 135,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136,</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137,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139,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143,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146,</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149,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153,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154,</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155, 156, 157,158, 161, 162</w:t>
      </w:r>
    </w:p>
    <w:p w14:paraId="71A7FAA4" w14:textId="77777777" w:rsidR="008F6AFA" w:rsidRPr="008F6AFA" w:rsidRDefault="008F6AFA" w:rsidP="008F6AFA">
      <w:pPr>
        <w:spacing w:after="0" w:line="360" w:lineRule="auto"/>
        <w:ind w:firstLine="709"/>
        <w:jc w:val="both"/>
        <w:rPr>
          <w:rFonts w:ascii="Times New Roman" w:eastAsia="Times New Roman" w:hAnsi="Times New Roman" w:cs="Times New Roman"/>
          <w:bCs/>
          <w:sz w:val="28"/>
          <w:szCs w:val="28"/>
          <w:lang w:val="uk-UA" w:eastAsia="uk-UA"/>
        </w:rPr>
      </w:pPr>
      <w:r w:rsidRPr="008F6AFA">
        <w:rPr>
          <w:rFonts w:ascii="Times New Roman" w:eastAsia="Times New Roman" w:hAnsi="Times New Roman" w:cs="Times New Roman"/>
          <w:sz w:val="28"/>
          <w:szCs w:val="28"/>
          <w:lang w:eastAsia="uk-UA"/>
        </w:rPr>
        <w:t>«Н</w:t>
      </w:r>
      <w:r w:rsidRPr="008F6AFA">
        <w:rPr>
          <w:rFonts w:ascii="Times New Roman" w:eastAsia="Times New Roman" w:hAnsi="Times New Roman" w:cs="Times New Roman"/>
          <w:sz w:val="28"/>
          <w:szCs w:val="28"/>
          <w:lang w:val="uk-UA" w:eastAsia="uk-UA"/>
        </w:rPr>
        <w:t>і</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2, 3, 5,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23,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25,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32,</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38,</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44,</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49,</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52, 53,</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54,</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55, 58, 62, 66,</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87,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105,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127,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132</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134,</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140</w:t>
      </w:r>
    </w:p>
    <w:p w14:paraId="54474855" w14:textId="77777777" w:rsidR="008F6AFA" w:rsidRPr="008F6AFA" w:rsidRDefault="008F6AFA" w:rsidP="008F6AFA">
      <w:pPr>
        <w:spacing w:after="0" w:line="360" w:lineRule="auto"/>
        <w:ind w:firstLine="709"/>
        <w:jc w:val="both"/>
        <w:rPr>
          <w:rFonts w:ascii="Times New Roman" w:eastAsia="Times New Roman" w:hAnsi="Times New Roman" w:cs="Times New Roman"/>
          <w:b/>
          <w:bCs/>
          <w:sz w:val="28"/>
          <w:szCs w:val="28"/>
          <w:lang w:val="uk-UA" w:eastAsia="uk-UA"/>
        </w:rPr>
      </w:pPr>
      <w:proofErr w:type="spellStart"/>
      <w:r w:rsidRPr="008F6AFA">
        <w:rPr>
          <w:rFonts w:ascii="Times New Roman" w:eastAsia="Times New Roman" w:hAnsi="Times New Roman" w:cs="Times New Roman"/>
          <w:b/>
          <w:bCs/>
          <w:sz w:val="28"/>
          <w:szCs w:val="28"/>
          <w:lang w:eastAsia="uk-UA"/>
        </w:rPr>
        <w:t>Комун</w:t>
      </w:r>
      <w:proofErr w:type="spellEnd"/>
      <w:r w:rsidRPr="008F6AFA">
        <w:rPr>
          <w:rFonts w:ascii="Times New Roman" w:eastAsia="Times New Roman" w:hAnsi="Times New Roman" w:cs="Times New Roman"/>
          <w:b/>
          <w:bCs/>
          <w:sz w:val="28"/>
          <w:szCs w:val="28"/>
          <w:lang w:val="uk-UA" w:eastAsia="uk-UA"/>
        </w:rPr>
        <w:t>і</w:t>
      </w:r>
      <w:proofErr w:type="spellStart"/>
      <w:r w:rsidRPr="008F6AFA">
        <w:rPr>
          <w:rFonts w:ascii="Times New Roman" w:eastAsia="Times New Roman" w:hAnsi="Times New Roman" w:cs="Times New Roman"/>
          <w:b/>
          <w:bCs/>
          <w:sz w:val="28"/>
          <w:szCs w:val="28"/>
          <w:lang w:eastAsia="uk-UA"/>
        </w:rPr>
        <w:t>кативн</w:t>
      </w:r>
      <w:proofErr w:type="spellEnd"/>
      <w:r w:rsidRPr="008F6AFA">
        <w:rPr>
          <w:rFonts w:ascii="Times New Roman" w:eastAsia="Times New Roman" w:hAnsi="Times New Roman" w:cs="Times New Roman"/>
          <w:b/>
          <w:bCs/>
          <w:sz w:val="28"/>
          <w:szCs w:val="28"/>
          <w:lang w:val="uk-UA" w:eastAsia="uk-UA"/>
        </w:rPr>
        <w:t>і</w:t>
      </w:r>
      <w:r w:rsidRPr="008F6AFA">
        <w:rPr>
          <w:rFonts w:ascii="Times New Roman" w:eastAsia="Times New Roman" w:hAnsi="Times New Roman" w:cs="Times New Roman"/>
          <w:b/>
          <w:bCs/>
          <w:sz w:val="28"/>
          <w:szCs w:val="28"/>
          <w:lang w:eastAsia="uk-UA"/>
        </w:rPr>
        <w:t xml:space="preserve"> особ</w:t>
      </w:r>
      <w:proofErr w:type="spellStart"/>
      <w:r w:rsidRPr="008F6AFA">
        <w:rPr>
          <w:rFonts w:ascii="Times New Roman" w:eastAsia="Times New Roman" w:hAnsi="Times New Roman" w:cs="Times New Roman"/>
          <w:b/>
          <w:bCs/>
          <w:sz w:val="28"/>
          <w:szCs w:val="28"/>
          <w:lang w:val="uk-UA" w:eastAsia="uk-UA"/>
        </w:rPr>
        <w:t>ливості</w:t>
      </w:r>
      <w:proofErr w:type="spellEnd"/>
      <w:r w:rsidRPr="008F6AFA">
        <w:rPr>
          <w:rFonts w:ascii="Times New Roman" w:eastAsia="Times New Roman" w:hAnsi="Times New Roman" w:cs="Times New Roman"/>
          <w:b/>
          <w:bCs/>
          <w:sz w:val="28"/>
          <w:szCs w:val="28"/>
          <w:lang w:eastAsia="uk-UA"/>
        </w:rPr>
        <w:t xml:space="preserve"> (КО)</w:t>
      </w:r>
    </w:p>
    <w:p w14:paraId="4DAECE4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sz w:val="28"/>
          <w:szCs w:val="28"/>
          <w:lang w:val="uk-UA" w:eastAsia="uk-UA"/>
        </w:rPr>
        <w:t>Так</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9, 24, 27, 33, 46, 61, 64, 81. 88, 90, 99, 104, 106, 1 14, 121, 126, 133</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142, 151, 152</w:t>
      </w:r>
    </w:p>
    <w:p w14:paraId="462D4F9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«Н</w:t>
      </w:r>
      <w:r w:rsidRPr="008F6AFA">
        <w:rPr>
          <w:rFonts w:ascii="Times New Roman" w:eastAsia="Times New Roman" w:hAnsi="Times New Roman" w:cs="Times New Roman"/>
          <w:sz w:val="28"/>
          <w:szCs w:val="28"/>
          <w:lang w:val="uk-UA" w:eastAsia="uk-UA"/>
        </w:rPr>
        <w:t>і</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26, 34, 35,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48,</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74,</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85,</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107,</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130,</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144, 147, 159</w:t>
      </w:r>
    </w:p>
    <w:p w14:paraId="53542C9A" w14:textId="77777777" w:rsidR="008F6AFA" w:rsidRPr="008F6AFA" w:rsidRDefault="008F6AFA" w:rsidP="008F6AFA">
      <w:pPr>
        <w:spacing w:after="0" w:line="360" w:lineRule="auto"/>
        <w:ind w:firstLine="709"/>
        <w:jc w:val="both"/>
        <w:rPr>
          <w:rFonts w:ascii="Times New Roman" w:eastAsia="Times New Roman" w:hAnsi="Times New Roman" w:cs="Times New Roman"/>
          <w:b/>
          <w:bCs/>
          <w:sz w:val="28"/>
          <w:szCs w:val="28"/>
          <w:lang w:val="uk-UA" w:eastAsia="uk-UA"/>
        </w:rPr>
      </w:pPr>
      <w:r w:rsidRPr="008F6AFA">
        <w:rPr>
          <w:rFonts w:ascii="Times New Roman" w:eastAsia="Times New Roman" w:hAnsi="Times New Roman" w:cs="Times New Roman"/>
          <w:b/>
          <w:bCs/>
          <w:sz w:val="28"/>
          <w:szCs w:val="28"/>
          <w:lang w:eastAsia="uk-UA"/>
        </w:rPr>
        <w:t xml:space="preserve">Моральна </w:t>
      </w:r>
      <w:proofErr w:type="spellStart"/>
      <w:r w:rsidRPr="008F6AFA">
        <w:rPr>
          <w:rFonts w:ascii="Times New Roman" w:eastAsia="Times New Roman" w:hAnsi="Times New Roman" w:cs="Times New Roman"/>
          <w:b/>
          <w:bCs/>
          <w:sz w:val="28"/>
          <w:szCs w:val="28"/>
          <w:lang w:eastAsia="uk-UA"/>
        </w:rPr>
        <w:t>нормативн</w:t>
      </w:r>
      <w:proofErr w:type="spellEnd"/>
      <w:r w:rsidRPr="008F6AFA">
        <w:rPr>
          <w:rFonts w:ascii="Times New Roman" w:eastAsia="Times New Roman" w:hAnsi="Times New Roman" w:cs="Times New Roman"/>
          <w:b/>
          <w:bCs/>
          <w:sz w:val="28"/>
          <w:szCs w:val="28"/>
          <w:lang w:val="uk-UA" w:eastAsia="uk-UA"/>
        </w:rPr>
        <w:t>і</w:t>
      </w:r>
      <w:proofErr w:type="spellStart"/>
      <w:r w:rsidRPr="008F6AFA">
        <w:rPr>
          <w:rFonts w:ascii="Times New Roman" w:eastAsia="Times New Roman" w:hAnsi="Times New Roman" w:cs="Times New Roman"/>
          <w:b/>
          <w:bCs/>
          <w:sz w:val="28"/>
          <w:szCs w:val="28"/>
          <w:lang w:eastAsia="uk-UA"/>
        </w:rPr>
        <w:t>сть</w:t>
      </w:r>
      <w:proofErr w:type="spellEnd"/>
      <w:r w:rsidRPr="008F6AFA">
        <w:rPr>
          <w:rFonts w:ascii="Times New Roman" w:eastAsia="Times New Roman" w:hAnsi="Times New Roman" w:cs="Times New Roman"/>
          <w:b/>
          <w:bCs/>
          <w:sz w:val="28"/>
          <w:szCs w:val="28"/>
          <w:lang w:eastAsia="uk-UA"/>
        </w:rPr>
        <w:t xml:space="preserve"> (МН)</w:t>
      </w:r>
    </w:p>
    <w:p w14:paraId="5F3FDF5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eastAsia="uk-UA"/>
        </w:rPr>
        <w:t>«</w:t>
      </w:r>
      <w:r w:rsidRPr="008F6AFA">
        <w:rPr>
          <w:rFonts w:ascii="Times New Roman" w:eastAsia="Times New Roman" w:hAnsi="Times New Roman" w:cs="Times New Roman"/>
          <w:sz w:val="28"/>
          <w:szCs w:val="28"/>
          <w:lang w:val="uk-UA" w:eastAsia="uk-UA"/>
        </w:rPr>
        <w:t>Так</w:t>
      </w:r>
      <w:r w:rsidRPr="008F6AFA">
        <w:rPr>
          <w:rFonts w:ascii="Times New Roman" w:eastAsia="Times New Roman" w:hAnsi="Times New Roman" w:cs="Times New Roman"/>
          <w:sz w:val="28"/>
          <w:szCs w:val="28"/>
          <w:lang w:eastAsia="uk-UA"/>
        </w:rPr>
        <w:t xml:space="preserve">» </w:t>
      </w:r>
      <w:r w:rsidRPr="008F6AFA">
        <w:rPr>
          <w:rFonts w:ascii="Times New Roman" w:eastAsia="Times New Roman" w:hAnsi="Times New Roman" w:cs="Times New Roman"/>
          <w:sz w:val="28"/>
          <w:szCs w:val="28"/>
          <w:lang w:val="uk-UA" w:eastAsia="uk-UA"/>
        </w:rPr>
        <w:t>–</w:t>
      </w:r>
      <w:r w:rsidRPr="008F6AFA">
        <w:rPr>
          <w:rFonts w:ascii="Times New Roman" w:eastAsia="Times New Roman" w:hAnsi="Times New Roman" w:cs="Times New Roman"/>
          <w:sz w:val="28"/>
          <w:szCs w:val="28"/>
          <w:lang w:eastAsia="uk-UA"/>
        </w:rPr>
        <w:t xml:space="preserve"> 14, 22, 36, 42, 50, 56, 59, 72, 77, 79, 91, 93, 125, 141, 145, 150,</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164,</w:t>
      </w:r>
      <w:r w:rsidRPr="008F6AFA">
        <w:rPr>
          <w:rFonts w:ascii="Times New Roman" w:eastAsia="Times New Roman" w:hAnsi="Times New Roman" w:cs="Times New Roman"/>
          <w:sz w:val="28"/>
          <w:szCs w:val="28"/>
          <w:lang w:val="uk-UA" w:eastAsia="uk-UA"/>
        </w:rPr>
        <w:t xml:space="preserve"> </w:t>
      </w:r>
      <w:r w:rsidRPr="008F6AFA">
        <w:rPr>
          <w:rFonts w:ascii="Times New Roman" w:eastAsia="Times New Roman" w:hAnsi="Times New Roman" w:cs="Times New Roman"/>
          <w:sz w:val="28"/>
          <w:szCs w:val="28"/>
          <w:lang w:eastAsia="uk-UA"/>
        </w:rPr>
        <w:t>165</w:t>
      </w:r>
    </w:p>
    <w:p w14:paraId="306907A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«Ні» – 13, 76, 97, 100, 160, 163.</w:t>
      </w:r>
    </w:p>
    <w:p w14:paraId="485801E3"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734D4857"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76DD1A81"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1B4EAC18"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342CD77B"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37535D74"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143507D4"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517A1DF1"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54DB7CCB"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034F5436"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155E54A4"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5EE1D3D2"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p>
    <w:p w14:paraId="188811A2"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37192E5F"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Б</w:t>
      </w:r>
    </w:p>
    <w:p w14:paraId="5C14C708" w14:textId="77777777" w:rsidR="008F6AFA" w:rsidRPr="008F6AFA" w:rsidRDefault="008F6AFA" w:rsidP="008F6AFA">
      <w:pPr>
        <w:spacing w:before="75" w:after="75" w:line="240" w:lineRule="auto"/>
        <w:jc w:val="right"/>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Таблиця Б.1</w:t>
      </w:r>
    </w:p>
    <w:p w14:paraId="2424538D" w14:textId="77777777" w:rsidR="008F6AFA" w:rsidRPr="008F6AFA" w:rsidRDefault="008F6AFA" w:rsidP="008F6AFA">
      <w:pPr>
        <w:spacing w:after="120" w:line="240" w:lineRule="auto"/>
        <w:jc w:val="center"/>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t xml:space="preserve">Переклад сирих балів </w:t>
      </w:r>
      <w:r w:rsidR="004128CF">
        <w:rPr>
          <w:rFonts w:ascii="Times New Roman" w:eastAsia="Times New Roman" w:hAnsi="Times New Roman" w:cs="Times New Roman"/>
          <w:b/>
          <w:sz w:val="28"/>
          <w:szCs w:val="28"/>
          <w:lang w:val="uk-UA" w:eastAsia="uk-UA"/>
        </w:rPr>
        <w:t>у</w:t>
      </w:r>
      <w:r w:rsidRPr="008F6AFA">
        <w:rPr>
          <w:rFonts w:ascii="Times New Roman" w:eastAsia="Times New Roman" w:hAnsi="Times New Roman" w:cs="Times New Roman"/>
          <w:b/>
          <w:sz w:val="28"/>
          <w:szCs w:val="28"/>
          <w:lang w:val="uk-UA" w:eastAsia="uk-UA"/>
        </w:rPr>
        <w:t xml:space="preserve"> стен</w:t>
      </w:r>
      <w:r w:rsidR="004128CF">
        <w:rPr>
          <w:rFonts w:ascii="Times New Roman" w:eastAsia="Times New Roman" w:hAnsi="Times New Roman" w:cs="Times New Roman"/>
          <w:b/>
          <w:sz w:val="28"/>
          <w:szCs w:val="28"/>
          <w:lang w:val="uk-UA" w:eastAsia="uk-UA"/>
        </w:rPr>
        <w:t>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562"/>
        <w:gridCol w:w="1530"/>
        <w:gridCol w:w="1537"/>
        <w:gridCol w:w="1524"/>
        <w:gridCol w:w="1429"/>
      </w:tblGrid>
      <w:tr w:rsidR="008F6AFA" w:rsidRPr="008F6AFA" w14:paraId="0D7EADF9" w14:textId="77777777" w:rsidTr="004128CF">
        <w:trPr>
          <w:trHeight w:val="1010"/>
        </w:trPr>
        <w:tc>
          <w:tcPr>
            <w:tcW w:w="1655" w:type="dxa"/>
            <w:vMerge w:val="restart"/>
            <w:vAlign w:val="center"/>
          </w:tcPr>
          <w:p w14:paraId="20A6134E" w14:textId="77777777" w:rsidR="008F6AFA" w:rsidRPr="008F6AFA" w:rsidRDefault="008F6AFA" w:rsidP="008F6AFA">
            <w:pPr>
              <w:widowControl w:val="0"/>
              <w:autoSpaceDE w:val="0"/>
              <w:autoSpaceDN w:val="0"/>
              <w:adjustRightInd w:val="0"/>
              <w:spacing w:before="75" w:after="75" w:line="240" w:lineRule="auto"/>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Група</w:t>
            </w:r>
          </w:p>
        </w:tc>
        <w:tc>
          <w:tcPr>
            <w:tcW w:w="1562" w:type="dxa"/>
            <w:vMerge w:val="restart"/>
            <w:vAlign w:val="center"/>
          </w:tcPr>
          <w:p w14:paraId="1E3F4AF7"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proofErr w:type="spellStart"/>
            <w:r w:rsidRPr="008F6AFA">
              <w:rPr>
                <w:rFonts w:ascii="Times New Roman" w:eastAsia="Times New Roman" w:hAnsi="Times New Roman" w:cs="Times New Roman"/>
                <w:b/>
                <w:bCs/>
                <w:sz w:val="24"/>
                <w:szCs w:val="24"/>
                <w:lang w:eastAsia="uk-UA"/>
              </w:rPr>
              <w:t>Ст</w:t>
            </w:r>
            <w:proofErr w:type="spellEnd"/>
            <w:r w:rsidRPr="008F6AFA">
              <w:rPr>
                <w:rFonts w:ascii="Times New Roman" w:eastAsia="Times New Roman" w:hAnsi="Times New Roman" w:cs="Times New Roman"/>
                <w:b/>
                <w:bCs/>
                <w:sz w:val="24"/>
                <w:szCs w:val="24"/>
                <w:lang w:val="uk-UA" w:eastAsia="uk-UA"/>
              </w:rPr>
              <w:t>е</w:t>
            </w:r>
            <w:r w:rsidRPr="008F6AFA">
              <w:rPr>
                <w:rFonts w:ascii="Times New Roman" w:eastAsia="Times New Roman" w:hAnsi="Times New Roman" w:cs="Times New Roman"/>
                <w:b/>
                <w:bCs/>
                <w:sz w:val="24"/>
                <w:szCs w:val="24"/>
                <w:lang w:eastAsia="uk-UA"/>
              </w:rPr>
              <w:t>н</w:t>
            </w:r>
            <w:r w:rsidRPr="008F6AFA">
              <w:rPr>
                <w:rFonts w:ascii="Times New Roman" w:eastAsia="Times New Roman" w:hAnsi="Times New Roman" w:cs="Times New Roman"/>
                <w:b/>
                <w:bCs/>
                <w:sz w:val="24"/>
                <w:szCs w:val="24"/>
                <w:lang w:val="uk-UA" w:eastAsia="uk-UA"/>
              </w:rPr>
              <w:t>и</w:t>
            </w:r>
          </w:p>
        </w:tc>
        <w:tc>
          <w:tcPr>
            <w:tcW w:w="6020" w:type="dxa"/>
            <w:gridSpan w:val="4"/>
            <w:vAlign w:val="center"/>
          </w:tcPr>
          <w:p w14:paraId="7D2B9EF9" w14:textId="77777777" w:rsidR="008F6AFA" w:rsidRPr="008F6AFA" w:rsidRDefault="008F6AFA" w:rsidP="008F6AFA">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val="uk-UA" w:eastAsia="uk-UA"/>
              </w:rPr>
            </w:pPr>
          </w:p>
        </w:tc>
      </w:tr>
      <w:tr w:rsidR="008F6AFA" w:rsidRPr="008F6AFA" w14:paraId="6EE6F17D" w14:textId="77777777" w:rsidTr="004128CF">
        <w:tc>
          <w:tcPr>
            <w:tcW w:w="1655" w:type="dxa"/>
            <w:vMerge/>
            <w:vAlign w:val="center"/>
          </w:tcPr>
          <w:p w14:paraId="4FE4D224" w14:textId="77777777" w:rsidR="008F6AFA" w:rsidRPr="008F6AFA" w:rsidRDefault="008F6AFA" w:rsidP="008F6AFA">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val="uk-UA" w:eastAsia="uk-UA"/>
              </w:rPr>
            </w:pPr>
          </w:p>
        </w:tc>
        <w:tc>
          <w:tcPr>
            <w:tcW w:w="1562" w:type="dxa"/>
            <w:vMerge/>
            <w:vAlign w:val="center"/>
          </w:tcPr>
          <w:p w14:paraId="185EA11F" w14:textId="77777777" w:rsidR="008F6AFA" w:rsidRPr="008F6AFA" w:rsidRDefault="008F6AFA" w:rsidP="008F6AFA">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val="uk-UA" w:eastAsia="uk-UA"/>
              </w:rPr>
            </w:pPr>
          </w:p>
        </w:tc>
        <w:tc>
          <w:tcPr>
            <w:tcW w:w="1530" w:type="dxa"/>
            <w:vAlign w:val="center"/>
          </w:tcPr>
          <w:p w14:paraId="0157E746"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bCs/>
                <w:sz w:val="24"/>
                <w:szCs w:val="24"/>
                <w:lang w:eastAsia="uk-UA"/>
              </w:rPr>
              <w:t>А</w:t>
            </w:r>
            <w:r w:rsidRPr="008F6AFA">
              <w:rPr>
                <w:rFonts w:ascii="Times New Roman" w:eastAsia="Times New Roman" w:hAnsi="Times New Roman" w:cs="Times New Roman"/>
                <w:b/>
                <w:bCs/>
                <w:sz w:val="24"/>
                <w:szCs w:val="24"/>
                <w:lang w:val="uk-UA" w:eastAsia="uk-UA"/>
              </w:rPr>
              <w:t>З</w:t>
            </w:r>
          </w:p>
        </w:tc>
        <w:tc>
          <w:tcPr>
            <w:tcW w:w="1537" w:type="dxa"/>
            <w:vAlign w:val="center"/>
          </w:tcPr>
          <w:p w14:paraId="24502712"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bCs/>
                <w:sz w:val="24"/>
                <w:szCs w:val="24"/>
                <w:lang w:eastAsia="uk-UA"/>
              </w:rPr>
              <w:t>НП</w:t>
            </w:r>
            <w:r w:rsidRPr="008F6AFA">
              <w:rPr>
                <w:rFonts w:ascii="Times New Roman" w:eastAsia="Times New Roman" w:hAnsi="Times New Roman" w:cs="Times New Roman"/>
                <w:b/>
                <w:bCs/>
                <w:sz w:val="24"/>
                <w:szCs w:val="24"/>
                <w:lang w:val="uk-UA" w:eastAsia="uk-UA"/>
              </w:rPr>
              <w:t>С</w:t>
            </w:r>
          </w:p>
        </w:tc>
        <w:tc>
          <w:tcPr>
            <w:tcW w:w="1524" w:type="dxa"/>
            <w:vAlign w:val="center"/>
          </w:tcPr>
          <w:p w14:paraId="31F7B1B0"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bCs/>
                <w:sz w:val="24"/>
                <w:szCs w:val="24"/>
                <w:lang w:eastAsia="uk-UA"/>
              </w:rPr>
              <w:t>К</w:t>
            </w:r>
            <w:r w:rsidRPr="008F6AFA">
              <w:rPr>
                <w:rFonts w:ascii="Times New Roman" w:eastAsia="Times New Roman" w:hAnsi="Times New Roman" w:cs="Times New Roman"/>
                <w:b/>
                <w:bCs/>
                <w:sz w:val="24"/>
                <w:szCs w:val="24"/>
                <w:lang w:val="uk-UA" w:eastAsia="uk-UA"/>
              </w:rPr>
              <w:t>О</w:t>
            </w:r>
          </w:p>
        </w:tc>
        <w:tc>
          <w:tcPr>
            <w:tcW w:w="1429" w:type="dxa"/>
            <w:vAlign w:val="center"/>
          </w:tcPr>
          <w:p w14:paraId="06686B3F"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eastAsia="uk-UA"/>
              </w:rPr>
            </w:pPr>
            <w:r w:rsidRPr="008F6AFA">
              <w:rPr>
                <w:rFonts w:ascii="Times New Roman" w:eastAsia="Times New Roman" w:hAnsi="Times New Roman" w:cs="Times New Roman"/>
                <w:b/>
                <w:bCs/>
                <w:sz w:val="24"/>
                <w:szCs w:val="24"/>
                <w:lang w:eastAsia="uk-UA"/>
              </w:rPr>
              <w:t>МН</w:t>
            </w:r>
          </w:p>
        </w:tc>
      </w:tr>
      <w:tr w:rsidR="008F6AFA" w:rsidRPr="008F6AFA" w14:paraId="4685AE54" w14:textId="77777777" w:rsidTr="004128CF">
        <w:tc>
          <w:tcPr>
            <w:tcW w:w="1655" w:type="dxa"/>
            <w:vMerge w:val="restart"/>
            <w:vAlign w:val="center"/>
          </w:tcPr>
          <w:p w14:paraId="2CCB474D" w14:textId="77777777" w:rsidR="008F6AFA" w:rsidRPr="008F6AFA" w:rsidRDefault="008F6AFA" w:rsidP="008F6AFA">
            <w:pPr>
              <w:widowControl w:val="0"/>
              <w:autoSpaceDE w:val="0"/>
              <w:autoSpaceDN w:val="0"/>
              <w:adjustRightInd w:val="0"/>
              <w:spacing w:before="75" w:after="75" w:line="240" w:lineRule="auto"/>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Низька</w:t>
            </w:r>
          </w:p>
        </w:tc>
        <w:tc>
          <w:tcPr>
            <w:tcW w:w="1562" w:type="dxa"/>
            <w:vAlign w:val="center"/>
          </w:tcPr>
          <w:p w14:paraId="0D7B3303"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1</w:t>
            </w:r>
          </w:p>
        </w:tc>
        <w:tc>
          <w:tcPr>
            <w:tcW w:w="1530" w:type="dxa"/>
            <w:vAlign w:val="center"/>
          </w:tcPr>
          <w:p w14:paraId="4A60ABFE"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104 и &gt;</w:t>
            </w:r>
          </w:p>
        </w:tc>
        <w:tc>
          <w:tcPr>
            <w:tcW w:w="1537" w:type="dxa"/>
            <w:vAlign w:val="center"/>
          </w:tcPr>
          <w:p w14:paraId="79B3080F"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68 и &gt;</w:t>
            </w:r>
          </w:p>
        </w:tc>
        <w:tc>
          <w:tcPr>
            <w:tcW w:w="1524" w:type="dxa"/>
            <w:vAlign w:val="center"/>
          </w:tcPr>
          <w:p w14:paraId="64493104"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25 и &gt;</w:t>
            </w:r>
          </w:p>
        </w:tc>
        <w:tc>
          <w:tcPr>
            <w:tcW w:w="1429" w:type="dxa"/>
            <w:vAlign w:val="center"/>
          </w:tcPr>
          <w:p w14:paraId="66EA532C"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18 и &gt;</w:t>
            </w:r>
          </w:p>
        </w:tc>
      </w:tr>
      <w:tr w:rsidR="008F6AFA" w:rsidRPr="008F6AFA" w14:paraId="3821B0A5" w14:textId="77777777" w:rsidTr="004128CF">
        <w:tc>
          <w:tcPr>
            <w:tcW w:w="1655" w:type="dxa"/>
            <w:vMerge/>
            <w:vAlign w:val="center"/>
          </w:tcPr>
          <w:p w14:paraId="117DA336" w14:textId="77777777" w:rsidR="008F6AFA" w:rsidRPr="008F6AFA" w:rsidRDefault="008F6AFA" w:rsidP="008F6AFA">
            <w:pPr>
              <w:widowControl w:val="0"/>
              <w:autoSpaceDE w:val="0"/>
              <w:autoSpaceDN w:val="0"/>
              <w:adjustRightInd w:val="0"/>
              <w:spacing w:before="75" w:after="75" w:line="240" w:lineRule="auto"/>
              <w:ind w:firstLine="709"/>
              <w:jc w:val="center"/>
              <w:rPr>
                <w:rFonts w:ascii="Times New Roman" w:eastAsia="Times New Roman" w:hAnsi="Times New Roman" w:cs="Times New Roman"/>
                <w:b/>
                <w:sz w:val="24"/>
                <w:szCs w:val="24"/>
                <w:lang w:eastAsia="uk-UA"/>
              </w:rPr>
            </w:pPr>
          </w:p>
        </w:tc>
        <w:tc>
          <w:tcPr>
            <w:tcW w:w="1562" w:type="dxa"/>
            <w:vAlign w:val="center"/>
          </w:tcPr>
          <w:p w14:paraId="1BEB082A"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2</w:t>
            </w:r>
          </w:p>
        </w:tc>
        <w:tc>
          <w:tcPr>
            <w:tcW w:w="1530" w:type="dxa"/>
            <w:vAlign w:val="center"/>
          </w:tcPr>
          <w:p w14:paraId="22A4F9EB"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103</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87</w:t>
            </w:r>
          </w:p>
        </w:tc>
        <w:tc>
          <w:tcPr>
            <w:tcW w:w="1537" w:type="dxa"/>
            <w:vAlign w:val="center"/>
          </w:tcPr>
          <w:p w14:paraId="2E146ADD"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67</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52</w:t>
            </w:r>
          </w:p>
        </w:tc>
        <w:tc>
          <w:tcPr>
            <w:tcW w:w="1524" w:type="dxa"/>
            <w:vAlign w:val="center"/>
          </w:tcPr>
          <w:p w14:paraId="6054667E"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24</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22</w:t>
            </w:r>
          </w:p>
        </w:tc>
        <w:tc>
          <w:tcPr>
            <w:tcW w:w="1429" w:type="dxa"/>
            <w:vAlign w:val="center"/>
          </w:tcPr>
          <w:p w14:paraId="20ECD12F"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17</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16</w:t>
            </w:r>
          </w:p>
        </w:tc>
      </w:tr>
      <w:tr w:rsidR="008F6AFA" w:rsidRPr="008F6AFA" w14:paraId="2AEE891D" w14:textId="77777777" w:rsidTr="004128CF">
        <w:tc>
          <w:tcPr>
            <w:tcW w:w="1655" w:type="dxa"/>
            <w:vMerge/>
            <w:vAlign w:val="center"/>
          </w:tcPr>
          <w:p w14:paraId="7F828919" w14:textId="77777777" w:rsidR="008F6AFA" w:rsidRPr="008F6AFA" w:rsidRDefault="008F6AFA" w:rsidP="008F6AFA">
            <w:pPr>
              <w:widowControl w:val="0"/>
              <w:autoSpaceDE w:val="0"/>
              <w:autoSpaceDN w:val="0"/>
              <w:adjustRightInd w:val="0"/>
              <w:spacing w:before="75" w:after="75" w:line="240" w:lineRule="auto"/>
              <w:ind w:firstLine="709"/>
              <w:jc w:val="center"/>
              <w:rPr>
                <w:rFonts w:ascii="Times New Roman" w:eastAsia="Times New Roman" w:hAnsi="Times New Roman" w:cs="Times New Roman"/>
                <w:b/>
                <w:sz w:val="24"/>
                <w:szCs w:val="24"/>
                <w:lang w:eastAsia="uk-UA"/>
              </w:rPr>
            </w:pPr>
          </w:p>
        </w:tc>
        <w:tc>
          <w:tcPr>
            <w:tcW w:w="1562" w:type="dxa"/>
            <w:vAlign w:val="center"/>
          </w:tcPr>
          <w:p w14:paraId="4DD27825"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3</w:t>
            </w:r>
          </w:p>
        </w:tc>
        <w:tc>
          <w:tcPr>
            <w:tcW w:w="1530" w:type="dxa"/>
            <w:vAlign w:val="center"/>
          </w:tcPr>
          <w:p w14:paraId="1E580B38"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86</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72</w:t>
            </w:r>
          </w:p>
        </w:tc>
        <w:tc>
          <w:tcPr>
            <w:tcW w:w="1537" w:type="dxa"/>
            <w:vAlign w:val="center"/>
          </w:tcPr>
          <w:p w14:paraId="32B32CC6"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51</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41</w:t>
            </w:r>
          </w:p>
        </w:tc>
        <w:tc>
          <w:tcPr>
            <w:tcW w:w="1524" w:type="dxa"/>
            <w:vAlign w:val="center"/>
          </w:tcPr>
          <w:p w14:paraId="1EC98212"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21</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19</w:t>
            </w:r>
          </w:p>
        </w:tc>
        <w:tc>
          <w:tcPr>
            <w:tcW w:w="1429" w:type="dxa"/>
            <w:vAlign w:val="center"/>
          </w:tcPr>
          <w:p w14:paraId="338FB3B9"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15</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14</w:t>
            </w:r>
          </w:p>
        </w:tc>
      </w:tr>
      <w:tr w:rsidR="008F6AFA" w:rsidRPr="008F6AFA" w14:paraId="2F35DBC5" w14:textId="77777777" w:rsidTr="004128CF">
        <w:tc>
          <w:tcPr>
            <w:tcW w:w="1655" w:type="dxa"/>
            <w:vMerge w:val="restart"/>
            <w:vAlign w:val="center"/>
          </w:tcPr>
          <w:p w14:paraId="1C0EED43" w14:textId="77777777" w:rsidR="008F6AFA" w:rsidRPr="008F6AFA" w:rsidRDefault="008F6AFA" w:rsidP="008F6AFA">
            <w:pPr>
              <w:widowControl w:val="0"/>
              <w:autoSpaceDE w:val="0"/>
              <w:autoSpaceDN w:val="0"/>
              <w:adjustRightInd w:val="0"/>
              <w:spacing w:before="75" w:after="75" w:line="240" w:lineRule="auto"/>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Задовільна</w:t>
            </w:r>
          </w:p>
        </w:tc>
        <w:tc>
          <w:tcPr>
            <w:tcW w:w="1562" w:type="dxa"/>
            <w:vAlign w:val="center"/>
          </w:tcPr>
          <w:p w14:paraId="03B0E103"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4</w:t>
            </w:r>
          </w:p>
        </w:tc>
        <w:tc>
          <w:tcPr>
            <w:tcW w:w="1530" w:type="dxa"/>
            <w:vAlign w:val="center"/>
          </w:tcPr>
          <w:p w14:paraId="33B4D003"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71</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57</w:t>
            </w:r>
          </w:p>
        </w:tc>
        <w:tc>
          <w:tcPr>
            <w:tcW w:w="1537" w:type="dxa"/>
            <w:vAlign w:val="center"/>
          </w:tcPr>
          <w:p w14:paraId="3A9CC51A"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30</w:t>
            </w:r>
          </w:p>
        </w:tc>
        <w:tc>
          <w:tcPr>
            <w:tcW w:w="1524" w:type="dxa"/>
            <w:vAlign w:val="center"/>
          </w:tcPr>
          <w:p w14:paraId="2B425143"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18</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16</w:t>
            </w:r>
          </w:p>
        </w:tc>
        <w:tc>
          <w:tcPr>
            <w:tcW w:w="1429" w:type="dxa"/>
            <w:vAlign w:val="center"/>
          </w:tcPr>
          <w:p w14:paraId="2A343083"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13</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12</w:t>
            </w:r>
          </w:p>
        </w:tc>
      </w:tr>
      <w:tr w:rsidR="008F6AFA" w:rsidRPr="008F6AFA" w14:paraId="6D8392B4" w14:textId="77777777" w:rsidTr="004128CF">
        <w:tc>
          <w:tcPr>
            <w:tcW w:w="1655" w:type="dxa"/>
            <w:vMerge/>
            <w:vAlign w:val="center"/>
          </w:tcPr>
          <w:p w14:paraId="403CE7AA" w14:textId="77777777" w:rsidR="008F6AFA" w:rsidRPr="008F6AFA" w:rsidRDefault="008F6AFA" w:rsidP="008F6AFA">
            <w:pPr>
              <w:widowControl w:val="0"/>
              <w:autoSpaceDE w:val="0"/>
              <w:autoSpaceDN w:val="0"/>
              <w:adjustRightInd w:val="0"/>
              <w:spacing w:before="75" w:after="75" w:line="240" w:lineRule="auto"/>
              <w:ind w:firstLine="709"/>
              <w:jc w:val="center"/>
              <w:rPr>
                <w:rFonts w:ascii="Times New Roman" w:eastAsia="Times New Roman" w:hAnsi="Times New Roman" w:cs="Times New Roman"/>
                <w:b/>
                <w:sz w:val="24"/>
                <w:szCs w:val="24"/>
                <w:lang w:eastAsia="uk-UA"/>
              </w:rPr>
            </w:pPr>
          </w:p>
        </w:tc>
        <w:tc>
          <w:tcPr>
            <w:tcW w:w="1562" w:type="dxa"/>
            <w:vAlign w:val="center"/>
          </w:tcPr>
          <w:p w14:paraId="7B902917"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5</w:t>
            </w:r>
          </w:p>
        </w:tc>
        <w:tc>
          <w:tcPr>
            <w:tcW w:w="1530" w:type="dxa"/>
            <w:vAlign w:val="center"/>
          </w:tcPr>
          <w:p w14:paraId="64854A5E"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56</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43</w:t>
            </w:r>
          </w:p>
        </w:tc>
        <w:tc>
          <w:tcPr>
            <w:tcW w:w="1537" w:type="dxa"/>
            <w:vAlign w:val="center"/>
          </w:tcPr>
          <w:p w14:paraId="6882F175"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29</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20</w:t>
            </w:r>
          </w:p>
        </w:tc>
        <w:tc>
          <w:tcPr>
            <w:tcW w:w="1524" w:type="dxa"/>
            <w:vAlign w:val="center"/>
          </w:tcPr>
          <w:p w14:paraId="0275F245"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15</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14</w:t>
            </w:r>
          </w:p>
        </w:tc>
        <w:tc>
          <w:tcPr>
            <w:tcW w:w="1429" w:type="dxa"/>
            <w:vAlign w:val="center"/>
          </w:tcPr>
          <w:p w14:paraId="01DBEF9A"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11</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10</w:t>
            </w:r>
          </w:p>
        </w:tc>
      </w:tr>
      <w:tr w:rsidR="008F6AFA" w:rsidRPr="008F6AFA" w14:paraId="506C3D6F" w14:textId="77777777" w:rsidTr="004128CF">
        <w:tc>
          <w:tcPr>
            <w:tcW w:w="1655" w:type="dxa"/>
            <w:vMerge/>
            <w:vAlign w:val="center"/>
          </w:tcPr>
          <w:p w14:paraId="6B9FF739" w14:textId="77777777" w:rsidR="008F6AFA" w:rsidRPr="008F6AFA" w:rsidRDefault="008F6AFA" w:rsidP="008F6AFA">
            <w:pPr>
              <w:widowControl w:val="0"/>
              <w:autoSpaceDE w:val="0"/>
              <w:autoSpaceDN w:val="0"/>
              <w:adjustRightInd w:val="0"/>
              <w:spacing w:before="75" w:after="75" w:line="240" w:lineRule="auto"/>
              <w:ind w:firstLine="709"/>
              <w:jc w:val="center"/>
              <w:rPr>
                <w:rFonts w:ascii="Times New Roman" w:eastAsia="Times New Roman" w:hAnsi="Times New Roman" w:cs="Times New Roman"/>
                <w:b/>
                <w:sz w:val="24"/>
                <w:szCs w:val="24"/>
                <w:lang w:eastAsia="uk-UA"/>
              </w:rPr>
            </w:pPr>
          </w:p>
        </w:tc>
        <w:tc>
          <w:tcPr>
            <w:tcW w:w="1562" w:type="dxa"/>
            <w:vAlign w:val="center"/>
          </w:tcPr>
          <w:p w14:paraId="72DC375F"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6</w:t>
            </w:r>
          </w:p>
        </w:tc>
        <w:tc>
          <w:tcPr>
            <w:tcW w:w="1530" w:type="dxa"/>
            <w:vAlign w:val="center"/>
          </w:tcPr>
          <w:p w14:paraId="0545267C"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42</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36</w:t>
            </w:r>
          </w:p>
        </w:tc>
        <w:tc>
          <w:tcPr>
            <w:tcW w:w="1537" w:type="dxa"/>
            <w:vAlign w:val="center"/>
          </w:tcPr>
          <w:p w14:paraId="48E216F9"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19</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15</w:t>
            </w:r>
          </w:p>
        </w:tc>
        <w:tc>
          <w:tcPr>
            <w:tcW w:w="1524" w:type="dxa"/>
            <w:vAlign w:val="center"/>
          </w:tcPr>
          <w:p w14:paraId="24982394"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13</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12</w:t>
            </w:r>
          </w:p>
        </w:tc>
        <w:tc>
          <w:tcPr>
            <w:tcW w:w="1429" w:type="dxa"/>
            <w:vAlign w:val="center"/>
          </w:tcPr>
          <w:p w14:paraId="7B99A56D"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9</w:t>
            </w:r>
          </w:p>
        </w:tc>
      </w:tr>
      <w:tr w:rsidR="008F6AFA" w:rsidRPr="008F6AFA" w14:paraId="67AD5024" w14:textId="77777777" w:rsidTr="004128CF">
        <w:tc>
          <w:tcPr>
            <w:tcW w:w="1655" w:type="dxa"/>
            <w:vMerge w:val="restart"/>
            <w:vAlign w:val="center"/>
          </w:tcPr>
          <w:p w14:paraId="637DA875" w14:textId="77777777" w:rsidR="008F6AFA" w:rsidRPr="008F6AFA" w:rsidRDefault="008F6AFA" w:rsidP="008F6AFA">
            <w:pPr>
              <w:widowControl w:val="0"/>
              <w:autoSpaceDE w:val="0"/>
              <w:autoSpaceDN w:val="0"/>
              <w:adjustRightInd w:val="0"/>
              <w:spacing w:before="75" w:after="75" w:line="240" w:lineRule="auto"/>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Нормальна і висока</w:t>
            </w:r>
          </w:p>
        </w:tc>
        <w:tc>
          <w:tcPr>
            <w:tcW w:w="1562" w:type="dxa"/>
            <w:vAlign w:val="center"/>
          </w:tcPr>
          <w:p w14:paraId="66B4883D"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7</w:t>
            </w:r>
          </w:p>
        </w:tc>
        <w:tc>
          <w:tcPr>
            <w:tcW w:w="1530" w:type="dxa"/>
            <w:vAlign w:val="center"/>
          </w:tcPr>
          <w:p w14:paraId="36DB700A"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35</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29</w:t>
            </w:r>
          </w:p>
        </w:tc>
        <w:tc>
          <w:tcPr>
            <w:tcW w:w="1537" w:type="dxa"/>
            <w:vAlign w:val="center"/>
          </w:tcPr>
          <w:p w14:paraId="1B660E58"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14</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10</w:t>
            </w:r>
          </w:p>
        </w:tc>
        <w:tc>
          <w:tcPr>
            <w:tcW w:w="1524" w:type="dxa"/>
            <w:vAlign w:val="center"/>
          </w:tcPr>
          <w:p w14:paraId="35411039"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11</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10</w:t>
            </w:r>
          </w:p>
        </w:tc>
        <w:tc>
          <w:tcPr>
            <w:tcW w:w="1429" w:type="dxa"/>
            <w:vAlign w:val="center"/>
          </w:tcPr>
          <w:p w14:paraId="1C1834C6"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8</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7</w:t>
            </w:r>
          </w:p>
        </w:tc>
      </w:tr>
      <w:tr w:rsidR="008F6AFA" w:rsidRPr="008F6AFA" w14:paraId="0DFD793D" w14:textId="77777777" w:rsidTr="004128CF">
        <w:tc>
          <w:tcPr>
            <w:tcW w:w="1655" w:type="dxa"/>
            <w:vMerge/>
            <w:vAlign w:val="center"/>
          </w:tcPr>
          <w:p w14:paraId="7EE86877" w14:textId="77777777" w:rsidR="008F6AFA" w:rsidRPr="008F6AFA" w:rsidRDefault="008F6AFA" w:rsidP="008F6AFA">
            <w:pPr>
              <w:widowControl w:val="0"/>
              <w:autoSpaceDE w:val="0"/>
              <w:autoSpaceDN w:val="0"/>
              <w:adjustRightInd w:val="0"/>
              <w:spacing w:before="75" w:after="75" w:line="240" w:lineRule="auto"/>
              <w:ind w:firstLine="709"/>
              <w:jc w:val="both"/>
              <w:rPr>
                <w:rFonts w:ascii="Times New Roman" w:eastAsia="Times New Roman" w:hAnsi="Times New Roman" w:cs="Times New Roman"/>
                <w:sz w:val="24"/>
                <w:szCs w:val="24"/>
                <w:lang w:eastAsia="uk-UA"/>
              </w:rPr>
            </w:pPr>
          </w:p>
        </w:tc>
        <w:tc>
          <w:tcPr>
            <w:tcW w:w="1562" w:type="dxa"/>
            <w:vAlign w:val="center"/>
          </w:tcPr>
          <w:p w14:paraId="34FC92F2"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8</w:t>
            </w:r>
          </w:p>
        </w:tc>
        <w:tc>
          <w:tcPr>
            <w:tcW w:w="1530" w:type="dxa"/>
            <w:vAlign w:val="center"/>
          </w:tcPr>
          <w:p w14:paraId="589E0F2D"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28</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23</w:t>
            </w:r>
          </w:p>
        </w:tc>
        <w:tc>
          <w:tcPr>
            <w:tcW w:w="1537" w:type="dxa"/>
            <w:vAlign w:val="center"/>
          </w:tcPr>
          <w:p w14:paraId="42B91334"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9</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8</w:t>
            </w:r>
          </w:p>
        </w:tc>
        <w:tc>
          <w:tcPr>
            <w:tcW w:w="1524" w:type="dxa"/>
            <w:vAlign w:val="center"/>
          </w:tcPr>
          <w:p w14:paraId="51229445"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9 – 8</w:t>
            </w:r>
          </w:p>
        </w:tc>
        <w:tc>
          <w:tcPr>
            <w:tcW w:w="1429" w:type="dxa"/>
            <w:vAlign w:val="center"/>
          </w:tcPr>
          <w:p w14:paraId="369F07DD"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w:t>
            </w:r>
          </w:p>
        </w:tc>
      </w:tr>
      <w:tr w:rsidR="008F6AFA" w:rsidRPr="008F6AFA" w14:paraId="371DA52F" w14:textId="77777777" w:rsidTr="004128CF">
        <w:tc>
          <w:tcPr>
            <w:tcW w:w="1655" w:type="dxa"/>
            <w:vMerge/>
            <w:vAlign w:val="center"/>
          </w:tcPr>
          <w:p w14:paraId="5020C55E" w14:textId="77777777" w:rsidR="008F6AFA" w:rsidRPr="008F6AFA" w:rsidRDefault="008F6AFA" w:rsidP="008F6AFA">
            <w:pPr>
              <w:widowControl w:val="0"/>
              <w:autoSpaceDE w:val="0"/>
              <w:autoSpaceDN w:val="0"/>
              <w:adjustRightInd w:val="0"/>
              <w:spacing w:before="75" w:after="75" w:line="240" w:lineRule="auto"/>
              <w:ind w:firstLine="709"/>
              <w:jc w:val="both"/>
              <w:rPr>
                <w:rFonts w:ascii="Times New Roman" w:eastAsia="Times New Roman" w:hAnsi="Times New Roman" w:cs="Times New Roman"/>
                <w:sz w:val="24"/>
                <w:szCs w:val="24"/>
                <w:lang w:eastAsia="uk-UA"/>
              </w:rPr>
            </w:pPr>
          </w:p>
        </w:tc>
        <w:tc>
          <w:tcPr>
            <w:tcW w:w="1562" w:type="dxa"/>
            <w:vAlign w:val="center"/>
          </w:tcPr>
          <w:p w14:paraId="1440876F"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9</w:t>
            </w:r>
          </w:p>
        </w:tc>
        <w:tc>
          <w:tcPr>
            <w:tcW w:w="1530" w:type="dxa"/>
            <w:vAlign w:val="center"/>
          </w:tcPr>
          <w:p w14:paraId="0A987077"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22</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19</w:t>
            </w:r>
          </w:p>
        </w:tc>
        <w:tc>
          <w:tcPr>
            <w:tcW w:w="1537" w:type="dxa"/>
            <w:vAlign w:val="center"/>
          </w:tcPr>
          <w:p w14:paraId="151F2F1E"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7</w:t>
            </w:r>
            <w:r w:rsidRPr="008F6AFA">
              <w:rPr>
                <w:rFonts w:ascii="Times New Roman" w:eastAsia="Times New Roman" w:hAnsi="Times New Roman" w:cs="Times New Roman"/>
                <w:sz w:val="24"/>
                <w:szCs w:val="24"/>
                <w:lang w:val="uk-UA" w:eastAsia="uk-UA"/>
              </w:rPr>
              <w:t>-</w:t>
            </w:r>
            <w:r w:rsidRPr="008F6AFA">
              <w:rPr>
                <w:rFonts w:ascii="Times New Roman" w:eastAsia="Times New Roman" w:hAnsi="Times New Roman" w:cs="Times New Roman"/>
                <w:sz w:val="24"/>
                <w:szCs w:val="24"/>
                <w:lang w:eastAsia="uk-UA"/>
              </w:rPr>
              <w:t>6</w:t>
            </w:r>
          </w:p>
        </w:tc>
        <w:tc>
          <w:tcPr>
            <w:tcW w:w="1524" w:type="dxa"/>
            <w:vAlign w:val="center"/>
          </w:tcPr>
          <w:p w14:paraId="685F59FA"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7 – 6</w:t>
            </w:r>
          </w:p>
        </w:tc>
        <w:tc>
          <w:tcPr>
            <w:tcW w:w="1429" w:type="dxa"/>
            <w:vAlign w:val="center"/>
          </w:tcPr>
          <w:p w14:paraId="2D0BC1FC"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w:t>
            </w:r>
          </w:p>
        </w:tc>
      </w:tr>
      <w:tr w:rsidR="008F6AFA" w:rsidRPr="008F6AFA" w14:paraId="1E10DB4B" w14:textId="77777777" w:rsidTr="004128CF">
        <w:tc>
          <w:tcPr>
            <w:tcW w:w="1655" w:type="dxa"/>
            <w:vMerge/>
            <w:vAlign w:val="center"/>
          </w:tcPr>
          <w:p w14:paraId="0756BE3D" w14:textId="77777777" w:rsidR="008F6AFA" w:rsidRPr="008F6AFA" w:rsidRDefault="008F6AFA" w:rsidP="008F6AFA">
            <w:pPr>
              <w:widowControl w:val="0"/>
              <w:autoSpaceDE w:val="0"/>
              <w:autoSpaceDN w:val="0"/>
              <w:adjustRightInd w:val="0"/>
              <w:spacing w:before="75" w:after="75" w:line="240" w:lineRule="auto"/>
              <w:ind w:firstLine="709"/>
              <w:jc w:val="both"/>
              <w:rPr>
                <w:rFonts w:ascii="Times New Roman" w:eastAsia="Times New Roman" w:hAnsi="Times New Roman" w:cs="Times New Roman"/>
                <w:sz w:val="24"/>
                <w:szCs w:val="24"/>
                <w:lang w:eastAsia="uk-UA"/>
              </w:rPr>
            </w:pPr>
          </w:p>
        </w:tc>
        <w:tc>
          <w:tcPr>
            <w:tcW w:w="1562" w:type="dxa"/>
            <w:vAlign w:val="center"/>
          </w:tcPr>
          <w:p w14:paraId="25CCEC8C" w14:textId="77777777" w:rsidR="008F6AFA" w:rsidRPr="008F6AFA" w:rsidRDefault="008F6AFA" w:rsidP="008F6AFA">
            <w:pPr>
              <w:widowControl w:val="0"/>
              <w:autoSpaceDE w:val="0"/>
              <w:autoSpaceDN w:val="0"/>
              <w:adjustRightInd w:val="0"/>
              <w:spacing w:before="75" w:after="75" w:line="240" w:lineRule="auto"/>
              <w:ind w:firstLine="709"/>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10</w:t>
            </w:r>
          </w:p>
        </w:tc>
        <w:tc>
          <w:tcPr>
            <w:tcW w:w="1530" w:type="dxa"/>
            <w:vAlign w:val="center"/>
          </w:tcPr>
          <w:p w14:paraId="419B8E27"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18 и &lt;</w:t>
            </w:r>
          </w:p>
        </w:tc>
        <w:tc>
          <w:tcPr>
            <w:tcW w:w="1537" w:type="dxa"/>
            <w:vAlign w:val="center"/>
          </w:tcPr>
          <w:p w14:paraId="07A9391A"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 и &lt;</w:t>
            </w:r>
          </w:p>
        </w:tc>
        <w:tc>
          <w:tcPr>
            <w:tcW w:w="1524" w:type="dxa"/>
            <w:vAlign w:val="center"/>
          </w:tcPr>
          <w:p w14:paraId="02004023"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 и &lt;</w:t>
            </w:r>
          </w:p>
        </w:tc>
        <w:tc>
          <w:tcPr>
            <w:tcW w:w="1429" w:type="dxa"/>
            <w:vAlign w:val="center"/>
          </w:tcPr>
          <w:p w14:paraId="5EA94033" w14:textId="77777777" w:rsidR="008F6AFA" w:rsidRPr="008F6AFA" w:rsidRDefault="008F6AFA" w:rsidP="008F6AFA">
            <w:pPr>
              <w:widowControl w:val="0"/>
              <w:autoSpaceDE w:val="0"/>
              <w:autoSpaceDN w:val="0"/>
              <w:adjustRightInd w:val="0"/>
              <w:spacing w:before="75" w:after="75"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 и &lt;</w:t>
            </w:r>
          </w:p>
        </w:tc>
      </w:tr>
    </w:tbl>
    <w:p w14:paraId="07B992E8" w14:textId="77777777" w:rsidR="004128CF" w:rsidRDefault="004128CF" w:rsidP="008F6AFA">
      <w:pPr>
        <w:spacing w:after="0" w:line="360" w:lineRule="auto"/>
        <w:ind w:firstLine="709"/>
        <w:jc w:val="right"/>
        <w:rPr>
          <w:rFonts w:ascii="Times New Roman" w:eastAsia="Times New Roman" w:hAnsi="Times New Roman" w:cs="Times New Roman"/>
          <w:sz w:val="28"/>
          <w:szCs w:val="28"/>
          <w:lang w:val="uk-UA" w:eastAsia="uk-UA"/>
        </w:rPr>
      </w:pPr>
    </w:p>
    <w:p w14:paraId="75458CC5" w14:textId="77777777" w:rsidR="008F6AFA" w:rsidRPr="008F6AFA" w:rsidRDefault="004128CF" w:rsidP="004128CF">
      <w:pPr>
        <w:spacing w:after="0" w:line="240" w:lineRule="auto"/>
        <w:ind w:firstLine="709"/>
        <w:jc w:val="right"/>
        <w:rPr>
          <w:rFonts w:ascii="Times New Roman" w:eastAsia="Times New Roman" w:hAnsi="Times New Roman" w:cs="Times New Roman"/>
          <w:sz w:val="28"/>
          <w:szCs w:val="28"/>
          <w:lang w:val="uk-UA" w:eastAsia="uk-UA"/>
        </w:rPr>
      </w:pPr>
      <w:r w:rsidRPr="004128CF">
        <w:rPr>
          <w:rFonts w:ascii="Times New Roman" w:eastAsia="Times New Roman" w:hAnsi="Times New Roman" w:cs="Times New Roman"/>
          <w:sz w:val="28"/>
          <w:szCs w:val="28"/>
          <w:lang w:val="uk-UA" w:eastAsia="uk-UA"/>
        </w:rPr>
        <w:t>Таблиця Б.</w:t>
      </w:r>
      <w:r>
        <w:rPr>
          <w:rFonts w:ascii="Times New Roman" w:eastAsia="Times New Roman" w:hAnsi="Times New Roman" w:cs="Times New Roman"/>
          <w:sz w:val="28"/>
          <w:szCs w:val="28"/>
          <w:lang w:val="uk-UA" w:eastAsia="uk-UA"/>
        </w:rPr>
        <w:t>2</w:t>
      </w:r>
    </w:p>
    <w:p w14:paraId="08364E24" w14:textId="77777777" w:rsidR="008F6AFA" w:rsidRPr="004128CF" w:rsidRDefault="004128CF" w:rsidP="004128CF">
      <w:pPr>
        <w:spacing w:after="0" w:line="240" w:lineRule="auto"/>
        <w:ind w:firstLine="709"/>
        <w:jc w:val="center"/>
        <w:rPr>
          <w:rFonts w:ascii="Times New Roman" w:eastAsia="Times New Roman" w:hAnsi="Times New Roman" w:cs="Times New Roman"/>
          <w:b/>
          <w:bCs/>
          <w:sz w:val="28"/>
          <w:szCs w:val="28"/>
          <w:lang w:val="uk-UA" w:eastAsia="uk-UA"/>
        </w:rPr>
      </w:pPr>
      <w:r w:rsidRPr="004128CF">
        <w:rPr>
          <w:rFonts w:ascii="Times New Roman" w:eastAsia="Times New Roman" w:hAnsi="Times New Roman" w:cs="Times New Roman"/>
          <w:b/>
          <w:bCs/>
          <w:sz w:val="28"/>
          <w:szCs w:val="28"/>
          <w:lang w:val="uk-UA" w:eastAsia="uk-UA"/>
        </w:rPr>
        <w:t>А</w:t>
      </w:r>
      <w:r w:rsidR="008F6AFA" w:rsidRPr="004128CF">
        <w:rPr>
          <w:rFonts w:ascii="Times New Roman" w:eastAsia="Times New Roman" w:hAnsi="Times New Roman" w:cs="Times New Roman"/>
          <w:b/>
          <w:bCs/>
          <w:sz w:val="28"/>
          <w:szCs w:val="28"/>
          <w:lang w:val="uk-UA" w:eastAsia="uk-UA"/>
        </w:rPr>
        <w:t>даптивн</w:t>
      </w:r>
      <w:r w:rsidRPr="004128CF">
        <w:rPr>
          <w:rFonts w:ascii="Times New Roman" w:eastAsia="Times New Roman" w:hAnsi="Times New Roman" w:cs="Times New Roman"/>
          <w:b/>
          <w:bCs/>
          <w:sz w:val="28"/>
          <w:szCs w:val="28"/>
          <w:lang w:val="uk-UA" w:eastAsia="uk-UA"/>
        </w:rPr>
        <w:t>і</w:t>
      </w:r>
      <w:r w:rsidR="008F6AFA" w:rsidRPr="004128CF">
        <w:rPr>
          <w:rFonts w:ascii="Times New Roman" w:eastAsia="Times New Roman" w:hAnsi="Times New Roman" w:cs="Times New Roman"/>
          <w:b/>
          <w:bCs/>
          <w:sz w:val="28"/>
          <w:szCs w:val="28"/>
          <w:lang w:val="uk-UA" w:eastAsia="uk-UA"/>
        </w:rPr>
        <w:t xml:space="preserve"> здібност</w:t>
      </w:r>
      <w:r w:rsidRPr="004128CF">
        <w:rPr>
          <w:rFonts w:ascii="Times New Roman" w:eastAsia="Times New Roman" w:hAnsi="Times New Roman" w:cs="Times New Roman"/>
          <w:b/>
          <w:bCs/>
          <w:sz w:val="28"/>
          <w:szCs w:val="28"/>
          <w:lang w:val="uk-UA" w:eastAsia="uk-UA"/>
        </w:rPr>
        <w:t>і</w:t>
      </w:r>
      <w:r w:rsidR="008F6AFA" w:rsidRPr="004128CF">
        <w:rPr>
          <w:rFonts w:ascii="Times New Roman" w:eastAsia="Times New Roman" w:hAnsi="Times New Roman" w:cs="Times New Roman"/>
          <w:b/>
          <w:bCs/>
          <w:sz w:val="28"/>
          <w:szCs w:val="28"/>
          <w:lang w:val="uk-UA" w:eastAsia="uk-UA"/>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09"/>
        <w:gridCol w:w="3810"/>
      </w:tblGrid>
      <w:tr w:rsidR="004128CF" w:rsidRPr="008F6AFA" w14:paraId="5B2A6136" w14:textId="77777777" w:rsidTr="004128CF">
        <w:trPr>
          <w:trHeight w:val="644"/>
        </w:trPr>
        <w:tc>
          <w:tcPr>
            <w:tcW w:w="1951" w:type="dxa"/>
            <w:vMerge w:val="restart"/>
            <w:vAlign w:val="center"/>
          </w:tcPr>
          <w:p w14:paraId="26607633" w14:textId="77777777" w:rsidR="004128CF" w:rsidRPr="008F6AFA" w:rsidRDefault="004128CF"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sz w:val="24"/>
                <w:szCs w:val="24"/>
                <w:lang w:val="uk-UA" w:eastAsia="uk-UA"/>
              </w:rPr>
              <w:t>Найменування шкали</w:t>
            </w:r>
          </w:p>
        </w:tc>
        <w:tc>
          <w:tcPr>
            <w:tcW w:w="7619" w:type="dxa"/>
            <w:gridSpan w:val="2"/>
            <w:vAlign w:val="center"/>
          </w:tcPr>
          <w:p w14:paraId="5DA34211" w14:textId="77777777" w:rsidR="004128CF" w:rsidRPr="008F6AFA" w:rsidRDefault="004128CF" w:rsidP="008F6AF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val="uk-UA" w:eastAsia="uk-UA"/>
              </w:rPr>
            </w:pPr>
            <w:r w:rsidRPr="008F6AFA">
              <w:rPr>
                <w:rFonts w:ascii="Times New Roman" w:eastAsia="Times New Roman" w:hAnsi="Times New Roman" w:cs="Times New Roman"/>
                <w:b/>
                <w:bCs/>
                <w:sz w:val="24"/>
                <w:szCs w:val="24"/>
                <w:lang w:val="uk-UA" w:eastAsia="uk-UA"/>
              </w:rPr>
              <w:t>Рівень розвитку якостей</w:t>
            </w:r>
          </w:p>
        </w:tc>
      </w:tr>
      <w:tr w:rsidR="004128CF" w:rsidRPr="008F6AFA" w14:paraId="671BC3DE" w14:textId="77777777" w:rsidTr="004128CF">
        <w:tc>
          <w:tcPr>
            <w:tcW w:w="1951" w:type="dxa"/>
            <w:vMerge/>
            <w:vAlign w:val="center"/>
          </w:tcPr>
          <w:p w14:paraId="03E0490F" w14:textId="77777777" w:rsidR="004128CF" w:rsidRPr="008F6AFA" w:rsidRDefault="004128CF" w:rsidP="008F6AF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p>
        </w:tc>
        <w:tc>
          <w:tcPr>
            <w:tcW w:w="3809" w:type="dxa"/>
            <w:vAlign w:val="center"/>
          </w:tcPr>
          <w:p w14:paraId="4E5F8244" w14:textId="77777777" w:rsidR="004128CF" w:rsidRPr="008F6AFA" w:rsidRDefault="004128CF"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eastAsia="uk-UA"/>
              </w:rPr>
            </w:pPr>
            <w:proofErr w:type="spellStart"/>
            <w:r w:rsidRPr="008F6AFA">
              <w:rPr>
                <w:rFonts w:ascii="Times New Roman" w:eastAsia="Times New Roman" w:hAnsi="Times New Roman" w:cs="Times New Roman"/>
                <w:b/>
                <w:bCs/>
                <w:sz w:val="24"/>
                <w:szCs w:val="24"/>
                <w:lang w:eastAsia="uk-UA"/>
              </w:rPr>
              <w:t>Ниж</w:t>
            </w:r>
            <w:r w:rsidRPr="008F6AFA">
              <w:rPr>
                <w:rFonts w:ascii="Times New Roman" w:eastAsia="Times New Roman" w:hAnsi="Times New Roman" w:cs="Times New Roman"/>
                <w:b/>
                <w:bCs/>
                <w:sz w:val="24"/>
                <w:szCs w:val="24"/>
                <w:lang w:val="uk-UA" w:eastAsia="uk-UA"/>
              </w:rPr>
              <w:t>че</w:t>
            </w:r>
            <w:proofErr w:type="spellEnd"/>
            <w:r w:rsidRPr="008F6AFA">
              <w:rPr>
                <w:rFonts w:ascii="Times New Roman" w:eastAsia="Times New Roman" w:hAnsi="Times New Roman" w:cs="Times New Roman"/>
                <w:b/>
                <w:bCs/>
                <w:sz w:val="24"/>
                <w:szCs w:val="24"/>
                <w:lang w:val="uk-UA" w:eastAsia="uk-UA"/>
              </w:rPr>
              <w:t xml:space="preserve"> за</w:t>
            </w:r>
            <w:r w:rsidRPr="008F6AFA">
              <w:rPr>
                <w:rFonts w:ascii="Times New Roman" w:eastAsia="Times New Roman" w:hAnsi="Times New Roman" w:cs="Times New Roman"/>
                <w:b/>
                <w:bCs/>
                <w:sz w:val="24"/>
                <w:szCs w:val="24"/>
                <w:lang w:eastAsia="uk-UA"/>
              </w:rPr>
              <w:t xml:space="preserve"> с</w:t>
            </w:r>
            <w:r w:rsidRPr="008F6AFA">
              <w:rPr>
                <w:rFonts w:ascii="Times New Roman" w:eastAsia="Times New Roman" w:hAnsi="Times New Roman" w:cs="Times New Roman"/>
                <w:b/>
                <w:bCs/>
                <w:sz w:val="24"/>
                <w:szCs w:val="24"/>
                <w:lang w:val="uk-UA" w:eastAsia="uk-UA"/>
              </w:rPr>
              <w:t>е</w:t>
            </w:r>
            <w:proofErr w:type="spellStart"/>
            <w:r w:rsidRPr="008F6AFA">
              <w:rPr>
                <w:rFonts w:ascii="Times New Roman" w:eastAsia="Times New Roman" w:hAnsi="Times New Roman" w:cs="Times New Roman"/>
                <w:b/>
                <w:bCs/>
                <w:sz w:val="24"/>
                <w:szCs w:val="24"/>
                <w:lang w:eastAsia="uk-UA"/>
              </w:rPr>
              <w:t>редн</w:t>
            </w:r>
            <w:r w:rsidRPr="008F6AFA">
              <w:rPr>
                <w:rFonts w:ascii="Times New Roman" w:eastAsia="Times New Roman" w:hAnsi="Times New Roman" w:cs="Times New Roman"/>
                <w:b/>
                <w:bCs/>
                <w:sz w:val="24"/>
                <w:szCs w:val="24"/>
                <w:lang w:val="uk-UA" w:eastAsia="uk-UA"/>
              </w:rPr>
              <w:t>ій</w:t>
            </w:r>
            <w:proofErr w:type="spellEnd"/>
            <w:r w:rsidRPr="008F6AFA">
              <w:rPr>
                <w:rFonts w:ascii="Times New Roman" w:eastAsia="Times New Roman" w:hAnsi="Times New Roman" w:cs="Times New Roman"/>
                <w:b/>
                <w:bCs/>
                <w:sz w:val="24"/>
                <w:szCs w:val="24"/>
                <w:lang w:eastAsia="uk-UA"/>
              </w:rPr>
              <w:br/>
              <w:t>(1</w:t>
            </w:r>
            <w:r w:rsidRPr="008F6AFA">
              <w:rPr>
                <w:rFonts w:ascii="Times New Roman" w:eastAsia="Times New Roman" w:hAnsi="Times New Roman" w:cs="Times New Roman"/>
                <w:b/>
                <w:bCs/>
                <w:sz w:val="24"/>
                <w:szCs w:val="24"/>
                <w:lang w:val="uk-UA" w:eastAsia="uk-UA"/>
              </w:rPr>
              <w:t>-</w:t>
            </w:r>
            <w:r w:rsidRPr="008F6AFA">
              <w:rPr>
                <w:rFonts w:ascii="Times New Roman" w:eastAsia="Times New Roman" w:hAnsi="Times New Roman" w:cs="Times New Roman"/>
                <w:b/>
                <w:bCs/>
                <w:sz w:val="24"/>
                <w:szCs w:val="24"/>
                <w:lang w:eastAsia="uk-UA"/>
              </w:rPr>
              <w:t xml:space="preserve">3 </w:t>
            </w:r>
            <w:proofErr w:type="spellStart"/>
            <w:r w:rsidRPr="008F6AFA">
              <w:rPr>
                <w:rFonts w:ascii="Times New Roman" w:eastAsia="Times New Roman" w:hAnsi="Times New Roman" w:cs="Times New Roman"/>
                <w:b/>
                <w:bCs/>
                <w:sz w:val="24"/>
                <w:szCs w:val="24"/>
                <w:lang w:eastAsia="uk-UA"/>
              </w:rPr>
              <w:t>ст</w:t>
            </w:r>
            <w:proofErr w:type="spellEnd"/>
            <w:r w:rsidRPr="008F6AFA">
              <w:rPr>
                <w:rFonts w:ascii="Times New Roman" w:eastAsia="Times New Roman" w:hAnsi="Times New Roman" w:cs="Times New Roman"/>
                <w:b/>
                <w:bCs/>
                <w:sz w:val="24"/>
                <w:szCs w:val="24"/>
                <w:lang w:val="uk-UA" w:eastAsia="uk-UA"/>
              </w:rPr>
              <w:t>е</w:t>
            </w:r>
            <w:r w:rsidRPr="008F6AFA">
              <w:rPr>
                <w:rFonts w:ascii="Times New Roman" w:eastAsia="Times New Roman" w:hAnsi="Times New Roman" w:cs="Times New Roman"/>
                <w:b/>
                <w:bCs/>
                <w:sz w:val="24"/>
                <w:szCs w:val="24"/>
                <w:lang w:eastAsia="uk-UA"/>
              </w:rPr>
              <w:t>на)</w:t>
            </w:r>
          </w:p>
        </w:tc>
        <w:tc>
          <w:tcPr>
            <w:tcW w:w="3810" w:type="dxa"/>
            <w:vAlign w:val="center"/>
          </w:tcPr>
          <w:p w14:paraId="41153EEC" w14:textId="77777777" w:rsidR="004128CF" w:rsidRPr="008F6AFA" w:rsidRDefault="004128CF" w:rsidP="004128CF">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eastAsia="uk-UA"/>
              </w:rPr>
            </w:pPr>
            <w:proofErr w:type="spellStart"/>
            <w:r w:rsidRPr="008F6AFA">
              <w:rPr>
                <w:rFonts w:ascii="Times New Roman" w:eastAsia="Times New Roman" w:hAnsi="Times New Roman" w:cs="Times New Roman"/>
                <w:b/>
                <w:bCs/>
                <w:sz w:val="24"/>
                <w:szCs w:val="24"/>
                <w:lang w:eastAsia="uk-UA"/>
              </w:rPr>
              <w:t>Вищ</w:t>
            </w:r>
            <w:proofErr w:type="spellEnd"/>
            <w:r w:rsidRPr="008F6AFA">
              <w:rPr>
                <w:rFonts w:ascii="Times New Roman" w:eastAsia="Times New Roman" w:hAnsi="Times New Roman" w:cs="Times New Roman"/>
                <w:b/>
                <w:bCs/>
                <w:sz w:val="24"/>
                <w:szCs w:val="24"/>
                <w:lang w:val="uk-UA" w:eastAsia="uk-UA"/>
              </w:rPr>
              <w:t>е</w:t>
            </w:r>
            <w:r w:rsidRPr="008F6AFA">
              <w:rPr>
                <w:rFonts w:ascii="Times New Roman" w:eastAsia="Times New Roman" w:hAnsi="Times New Roman" w:cs="Times New Roman"/>
                <w:b/>
                <w:bCs/>
                <w:sz w:val="24"/>
                <w:szCs w:val="24"/>
                <w:lang w:eastAsia="uk-UA"/>
              </w:rPr>
              <w:t xml:space="preserve"> за с</w:t>
            </w:r>
            <w:r w:rsidRPr="008F6AFA">
              <w:rPr>
                <w:rFonts w:ascii="Times New Roman" w:eastAsia="Times New Roman" w:hAnsi="Times New Roman" w:cs="Times New Roman"/>
                <w:b/>
                <w:bCs/>
                <w:sz w:val="24"/>
                <w:szCs w:val="24"/>
                <w:lang w:val="uk-UA" w:eastAsia="uk-UA"/>
              </w:rPr>
              <w:t>е</w:t>
            </w:r>
            <w:proofErr w:type="spellStart"/>
            <w:r w:rsidRPr="008F6AFA">
              <w:rPr>
                <w:rFonts w:ascii="Times New Roman" w:eastAsia="Times New Roman" w:hAnsi="Times New Roman" w:cs="Times New Roman"/>
                <w:b/>
                <w:bCs/>
                <w:sz w:val="24"/>
                <w:szCs w:val="24"/>
                <w:lang w:eastAsia="uk-UA"/>
              </w:rPr>
              <w:t>редн</w:t>
            </w:r>
            <w:r w:rsidRPr="008F6AFA">
              <w:rPr>
                <w:rFonts w:ascii="Times New Roman" w:eastAsia="Times New Roman" w:hAnsi="Times New Roman" w:cs="Times New Roman"/>
                <w:b/>
                <w:bCs/>
                <w:sz w:val="24"/>
                <w:szCs w:val="24"/>
                <w:lang w:val="uk-UA" w:eastAsia="uk-UA"/>
              </w:rPr>
              <w:t>ій</w:t>
            </w:r>
            <w:proofErr w:type="spellEnd"/>
            <w:r w:rsidRPr="008F6AFA">
              <w:rPr>
                <w:rFonts w:ascii="Times New Roman" w:eastAsia="Times New Roman" w:hAnsi="Times New Roman" w:cs="Times New Roman"/>
                <w:b/>
                <w:bCs/>
                <w:sz w:val="24"/>
                <w:szCs w:val="24"/>
                <w:lang w:eastAsia="uk-UA"/>
              </w:rPr>
              <w:t>(7</w:t>
            </w:r>
            <w:r w:rsidRPr="008F6AFA">
              <w:rPr>
                <w:rFonts w:ascii="Times New Roman" w:eastAsia="Times New Roman" w:hAnsi="Times New Roman" w:cs="Times New Roman"/>
                <w:b/>
                <w:bCs/>
                <w:sz w:val="24"/>
                <w:szCs w:val="24"/>
                <w:lang w:val="uk-UA" w:eastAsia="uk-UA"/>
              </w:rPr>
              <w:t>-</w:t>
            </w:r>
            <w:r w:rsidRPr="008F6AFA">
              <w:rPr>
                <w:rFonts w:ascii="Times New Roman" w:eastAsia="Times New Roman" w:hAnsi="Times New Roman" w:cs="Times New Roman"/>
                <w:b/>
                <w:bCs/>
                <w:sz w:val="24"/>
                <w:szCs w:val="24"/>
                <w:lang w:eastAsia="uk-UA"/>
              </w:rPr>
              <w:t xml:space="preserve">10 </w:t>
            </w:r>
            <w:proofErr w:type="spellStart"/>
            <w:r w:rsidRPr="008F6AFA">
              <w:rPr>
                <w:rFonts w:ascii="Times New Roman" w:eastAsia="Times New Roman" w:hAnsi="Times New Roman" w:cs="Times New Roman"/>
                <w:b/>
                <w:bCs/>
                <w:sz w:val="24"/>
                <w:szCs w:val="24"/>
                <w:lang w:eastAsia="uk-UA"/>
              </w:rPr>
              <w:t>ст</w:t>
            </w:r>
            <w:proofErr w:type="spellEnd"/>
            <w:r w:rsidRPr="008F6AFA">
              <w:rPr>
                <w:rFonts w:ascii="Times New Roman" w:eastAsia="Times New Roman" w:hAnsi="Times New Roman" w:cs="Times New Roman"/>
                <w:b/>
                <w:bCs/>
                <w:sz w:val="24"/>
                <w:szCs w:val="24"/>
                <w:lang w:val="uk-UA" w:eastAsia="uk-UA"/>
              </w:rPr>
              <w:t>е</w:t>
            </w:r>
            <w:r w:rsidRPr="008F6AFA">
              <w:rPr>
                <w:rFonts w:ascii="Times New Roman" w:eastAsia="Times New Roman" w:hAnsi="Times New Roman" w:cs="Times New Roman"/>
                <w:b/>
                <w:bCs/>
                <w:sz w:val="24"/>
                <w:szCs w:val="24"/>
                <w:lang w:eastAsia="uk-UA"/>
              </w:rPr>
              <w:t>н</w:t>
            </w:r>
            <w:r w:rsidRPr="008F6AFA">
              <w:rPr>
                <w:rFonts w:ascii="Times New Roman" w:eastAsia="Times New Roman" w:hAnsi="Times New Roman" w:cs="Times New Roman"/>
                <w:b/>
                <w:bCs/>
                <w:sz w:val="24"/>
                <w:szCs w:val="24"/>
                <w:lang w:val="uk-UA" w:eastAsia="uk-UA"/>
              </w:rPr>
              <w:t>і</w:t>
            </w:r>
            <w:r w:rsidRPr="008F6AFA">
              <w:rPr>
                <w:rFonts w:ascii="Times New Roman" w:eastAsia="Times New Roman" w:hAnsi="Times New Roman" w:cs="Times New Roman"/>
                <w:b/>
                <w:bCs/>
                <w:sz w:val="24"/>
                <w:szCs w:val="24"/>
                <w:lang w:eastAsia="uk-UA"/>
              </w:rPr>
              <w:t>в)</w:t>
            </w:r>
          </w:p>
        </w:tc>
      </w:tr>
      <w:tr w:rsidR="004128CF" w:rsidRPr="00D92205" w14:paraId="67E6E3B4" w14:textId="77777777" w:rsidTr="004128CF">
        <w:tc>
          <w:tcPr>
            <w:tcW w:w="1951" w:type="dxa"/>
            <w:vAlign w:val="center"/>
          </w:tcPr>
          <w:p w14:paraId="2F35F736" w14:textId="77777777" w:rsidR="004128CF" w:rsidRPr="008F6AFA" w:rsidRDefault="004128CF"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bCs/>
                <w:sz w:val="24"/>
                <w:szCs w:val="24"/>
                <w:lang w:eastAsia="uk-UA"/>
              </w:rPr>
              <w:t>НП</w:t>
            </w:r>
            <w:r w:rsidRPr="008F6AFA">
              <w:rPr>
                <w:rFonts w:ascii="Times New Roman" w:eastAsia="Times New Roman" w:hAnsi="Times New Roman" w:cs="Times New Roman"/>
                <w:b/>
                <w:bCs/>
                <w:sz w:val="24"/>
                <w:szCs w:val="24"/>
                <w:lang w:val="uk-UA" w:eastAsia="uk-UA"/>
              </w:rPr>
              <w:t>С</w:t>
            </w:r>
          </w:p>
        </w:tc>
        <w:tc>
          <w:tcPr>
            <w:tcW w:w="3809" w:type="dxa"/>
            <w:vAlign w:val="center"/>
          </w:tcPr>
          <w:p w14:paraId="4459AB1C" w14:textId="77777777" w:rsidR="004128CF" w:rsidRPr="008F6AFA" w:rsidRDefault="004128CF" w:rsidP="004128C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val="uk-UA" w:eastAsia="uk-UA"/>
              </w:rPr>
              <w:t>Низький рівень поведінкової регуляції, певна схильність до нервово-психічних зривів, відсутність адекватності самооцінки і реального сприйняття дійсності.</w:t>
            </w:r>
          </w:p>
        </w:tc>
        <w:tc>
          <w:tcPr>
            <w:tcW w:w="3810" w:type="dxa"/>
            <w:vAlign w:val="center"/>
          </w:tcPr>
          <w:p w14:paraId="3F061881" w14:textId="77777777" w:rsidR="004128CF" w:rsidRPr="008F6AFA" w:rsidRDefault="004128CF" w:rsidP="004128CF">
            <w:pPr>
              <w:widowControl w:val="0"/>
              <w:autoSpaceDE w:val="0"/>
              <w:autoSpaceDN w:val="0"/>
              <w:adjustRightInd w:val="0"/>
              <w:spacing w:before="75" w:after="75" w:line="240" w:lineRule="auto"/>
              <w:jc w:val="both"/>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val="uk-UA" w:eastAsia="uk-UA"/>
              </w:rPr>
              <w:t>Високий рівень нервово-психічної стійкості і поведінкової регуляції, висока адекватна самооцінка і реальне  сприйняття дійсності.</w:t>
            </w:r>
          </w:p>
        </w:tc>
      </w:tr>
      <w:tr w:rsidR="004128CF" w:rsidRPr="008F6AFA" w14:paraId="62076CE4" w14:textId="77777777" w:rsidTr="004128CF">
        <w:tc>
          <w:tcPr>
            <w:tcW w:w="1951" w:type="dxa"/>
            <w:vAlign w:val="center"/>
          </w:tcPr>
          <w:p w14:paraId="1FBA5E3D" w14:textId="77777777" w:rsidR="004128CF" w:rsidRPr="008F6AFA" w:rsidRDefault="004128CF"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val="uk-UA" w:eastAsia="uk-UA"/>
              </w:rPr>
            </w:pPr>
            <w:r w:rsidRPr="008F6AFA">
              <w:rPr>
                <w:rFonts w:ascii="Times New Roman" w:eastAsia="Times New Roman" w:hAnsi="Times New Roman" w:cs="Times New Roman"/>
                <w:b/>
                <w:bCs/>
                <w:sz w:val="24"/>
                <w:szCs w:val="24"/>
                <w:lang w:eastAsia="uk-UA"/>
              </w:rPr>
              <w:t>К</w:t>
            </w:r>
            <w:r w:rsidRPr="008F6AFA">
              <w:rPr>
                <w:rFonts w:ascii="Times New Roman" w:eastAsia="Times New Roman" w:hAnsi="Times New Roman" w:cs="Times New Roman"/>
                <w:b/>
                <w:bCs/>
                <w:sz w:val="24"/>
                <w:szCs w:val="24"/>
                <w:lang w:val="uk-UA" w:eastAsia="uk-UA"/>
              </w:rPr>
              <w:t>О</w:t>
            </w:r>
          </w:p>
        </w:tc>
        <w:tc>
          <w:tcPr>
            <w:tcW w:w="3809" w:type="dxa"/>
            <w:vAlign w:val="center"/>
          </w:tcPr>
          <w:p w14:paraId="4BBE0893" w14:textId="77777777" w:rsidR="004128CF" w:rsidRPr="008F6AFA" w:rsidRDefault="004128CF" w:rsidP="004128C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val="uk-UA" w:eastAsia="uk-UA"/>
              </w:rPr>
              <w:t>Низький рівень розвитку комунікативних здібностей, утруднення в побудові контактів з оточенням, прояв агресивності, підвищена конфліктність.</w:t>
            </w:r>
          </w:p>
        </w:tc>
        <w:tc>
          <w:tcPr>
            <w:tcW w:w="3810" w:type="dxa"/>
            <w:vAlign w:val="center"/>
          </w:tcPr>
          <w:p w14:paraId="545BD501" w14:textId="77777777" w:rsidR="004128CF" w:rsidRPr="008F6AFA" w:rsidRDefault="004128CF" w:rsidP="004128CF">
            <w:pPr>
              <w:widowControl w:val="0"/>
              <w:autoSpaceDE w:val="0"/>
              <w:autoSpaceDN w:val="0"/>
              <w:adjustRightInd w:val="0"/>
              <w:spacing w:before="75" w:after="75" w:line="240" w:lineRule="auto"/>
              <w:jc w:val="both"/>
              <w:rPr>
                <w:rFonts w:ascii="Times New Roman" w:eastAsia="Times New Roman" w:hAnsi="Times New Roman" w:cs="Times New Roman"/>
                <w:sz w:val="24"/>
                <w:szCs w:val="24"/>
                <w:lang w:eastAsia="uk-UA"/>
              </w:rPr>
            </w:pPr>
            <w:proofErr w:type="spellStart"/>
            <w:r w:rsidRPr="008F6AFA">
              <w:rPr>
                <w:rFonts w:ascii="Times New Roman" w:eastAsia="Times New Roman" w:hAnsi="Times New Roman" w:cs="Times New Roman"/>
                <w:sz w:val="24"/>
                <w:szCs w:val="24"/>
                <w:lang w:eastAsia="uk-UA"/>
              </w:rPr>
              <w:t>Високий</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рівень</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розвитку</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комунікативних</w:t>
            </w:r>
            <w:proofErr w:type="spellEnd"/>
            <w:r w:rsidRPr="008F6AFA">
              <w:rPr>
                <w:rFonts w:ascii="Times New Roman" w:eastAsia="Times New Roman" w:hAnsi="Times New Roman" w:cs="Times New Roman"/>
                <w:sz w:val="24"/>
                <w:szCs w:val="24"/>
                <w:lang w:eastAsia="uk-UA"/>
              </w:rPr>
              <w:t xml:space="preserve"> </w:t>
            </w:r>
            <w:r w:rsidRPr="008F6AFA">
              <w:rPr>
                <w:rFonts w:ascii="Times New Roman" w:eastAsia="Times New Roman" w:hAnsi="Times New Roman" w:cs="Times New Roman"/>
                <w:sz w:val="24"/>
                <w:szCs w:val="24"/>
                <w:lang w:val="uk-UA" w:eastAsia="uk-UA"/>
              </w:rPr>
              <w:t>здібностей</w:t>
            </w:r>
            <w:r w:rsidRPr="008F6AFA">
              <w:rPr>
                <w:rFonts w:ascii="Times New Roman" w:eastAsia="Times New Roman" w:hAnsi="Times New Roman" w:cs="Times New Roman"/>
                <w:sz w:val="24"/>
                <w:szCs w:val="24"/>
                <w:lang w:eastAsia="uk-UA"/>
              </w:rPr>
              <w:t xml:space="preserve">, легко </w:t>
            </w:r>
            <w:proofErr w:type="spellStart"/>
            <w:r w:rsidRPr="008F6AFA">
              <w:rPr>
                <w:rFonts w:ascii="Times New Roman" w:eastAsia="Times New Roman" w:hAnsi="Times New Roman" w:cs="Times New Roman"/>
                <w:sz w:val="24"/>
                <w:szCs w:val="24"/>
                <w:lang w:eastAsia="uk-UA"/>
              </w:rPr>
              <w:t>встановлює</w:t>
            </w:r>
            <w:proofErr w:type="spellEnd"/>
            <w:r w:rsidRPr="008F6AFA">
              <w:rPr>
                <w:rFonts w:ascii="Times New Roman" w:eastAsia="Times New Roman" w:hAnsi="Times New Roman" w:cs="Times New Roman"/>
                <w:sz w:val="24"/>
                <w:szCs w:val="24"/>
                <w:lang w:eastAsia="uk-UA"/>
              </w:rPr>
              <w:t xml:space="preserve"> </w:t>
            </w:r>
            <w:r w:rsidRPr="008F6AFA">
              <w:rPr>
                <w:rFonts w:ascii="Times New Roman" w:eastAsia="Times New Roman" w:hAnsi="Times New Roman" w:cs="Times New Roman"/>
                <w:sz w:val="24"/>
                <w:szCs w:val="24"/>
                <w:lang w:val="uk-UA" w:eastAsia="uk-UA"/>
              </w:rPr>
              <w:t>стосунки</w:t>
            </w:r>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товаришами</w:t>
            </w:r>
            <w:proofErr w:type="spellEnd"/>
            <w:r w:rsidRPr="008F6AFA">
              <w:rPr>
                <w:rFonts w:ascii="Times New Roman" w:eastAsia="Times New Roman" w:hAnsi="Times New Roman" w:cs="Times New Roman"/>
                <w:sz w:val="24"/>
                <w:szCs w:val="24"/>
                <w:lang w:eastAsia="uk-UA"/>
              </w:rPr>
              <w:t xml:space="preserve"> по </w:t>
            </w:r>
            <w:proofErr w:type="spellStart"/>
            <w:r w:rsidRPr="008F6AFA">
              <w:rPr>
                <w:rFonts w:ascii="Times New Roman" w:eastAsia="Times New Roman" w:hAnsi="Times New Roman" w:cs="Times New Roman"/>
                <w:sz w:val="24"/>
                <w:szCs w:val="24"/>
                <w:lang w:eastAsia="uk-UA"/>
              </w:rPr>
              <w:t>службі</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що</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оточують</w:t>
            </w:r>
            <w:proofErr w:type="spellEnd"/>
            <w:r w:rsidRPr="008F6AFA">
              <w:rPr>
                <w:rFonts w:ascii="Times New Roman" w:eastAsia="Times New Roman" w:hAnsi="Times New Roman" w:cs="Times New Roman"/>
                <w:sz w:val="24"/>
                <w:szCs w:val="24"/>
                <w:lang w:eastAsia="uk-UA"/>
              </w:rPr>
              <w:t xml:space="preserve">, не </w:t>
            </w:r>
            <w:proofErr w:type="spellStart"/>
            <w:r w:rsidRPr="008F6AFA">
              <w:rPr>
                <w:rFonts w:ascii="Times New Roman" w:eastAsia="Times New Roman" w:hAnsi="Times New Roman" w:cs="Times New Roman"/>
                <w:sz w:val="24"/>
                <w:szCs w:val="24"/>
                <w:lang w:eastAsia="uk-UA"/>
              </w:rPr>
              <w:t>конфліктний</w:t>
            </w:r>
            <w:proofErr w:type="spellEnd"/>
            <w:r w:rsidRPr="008F6AFA">
              <w:rPr>
                <w:rFonts w:ascii="Times New Roman" w:eastAsia="Times New Roman" w:hAnsi="Times New Roman" w:cs="Times New Roman"/>
                <w:sz w:val="24"/>
                <w:szCs w:val="24"/>
                <w:lang w:eastAsia="uk-UA"/>
              </w:rPr>
              <w:t>.</w:t>
            </w:r>
          </w:p>
        </w:tc>
      </w:tr>
      <w:tr w:rsidR="004128CF" w:rsidRPr="008F6AFA" w14:paraId="4AF9D3B7" w14:textId="77777777" w:rsidTr="004128CF">
        <w:tc>
          <w:tcPr>
            <w:tcW w:w="1951" w:type="dxa"/>
            <w:vAlign w:val="center"/>
          </w:tcPr>
          <w:p w14:paraId="51E94563" w14:textId="77777777" w:rsidR="004128CF" w:rsidRPr="008F6AFA" w:rsidRDefault="004128CF" w:rsidP="008F6AFA">
            <w:pPr>
              <w:widowControl w:val="0"/>
              <w:autoSpaceDE w:val="0"/>
              <w:autoSpaceDN w:val="0"/>
              <w:adjustRightInd w:val="0"/>
              <w:spacing w:before="75" w:after="75" w:line="240" w:lineRule="auto"/>
              <w:jc w:val="center"/>
              <w:rPr>
                <w:rFonts w:ascii="Times New Roman" w:eastAsia="Times New Roman" w:hAnsi="Times New Roman" w:cs="Times New Roman"/>
                <w:b/>
                <w:sz w:val="24"/>
                <w:szCs w:val="24"/>
                <w:lang w:eastAsia="uk-UA"/>
              </w:rPr>
            </w:pPr>
            <w:r w:rsidRPr="008F6AFA">
              <w:rPr>
                <w:rFonts w:ascii="Times New Roman" w:eastAsia="Times New Roman" w:hAnsi="Times New Roman" w:cs="Times New Roman"/>
                <w:b/>
                <w:bCs/>
                <w:sz w:val="24"/>
                <w:szCs w:val="24"/>
                <w:lang w:eastAsia="uk-UA"/>
              </w:rPr>
              <w:t>МН</w:t>
            </w:r>
          </w:p>
        </w:tc>
        <w:tc>
          <w:tcPr>
            <w:tcW w:w="3809" w:type="dxa"/>
            <w:vAlign w:val="center"/>
          </w:tcPr>
          <w:p w14:paraId="7D17C9A4" w14:textId="77777777" w:rsidR="004128CF" w:rsidRPr="008F6AFA" w:rsidRDefault="004128CF" w:rsidP="00412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 xml:space="preserve">Не </w:t>
            </w:r>
            <w:proofErr w:type="spellStart"/>
            <w:r w:rsidRPr="008F6AFA">
              <w:rPr>
                <w:rFonts w:ascii="Times New Roman" w:eastAsia="Times New Roman" w:hAnsi="Times New Roman" w:cs="Times New Roman"/>
                <w:sz w:val="24"/>
                <w:szCs w:val="24"/>
                <w:lang w:eastAsia="uk-UA"/>
              </w:rPr>
              <w:t>може</w:t>
            </w:r>
            <w:proofErr w:type="spellEnd"/>
            <w:r w:rsidRPr="008F6AFA">
              <w:rPr>
                <w:rFonts w:ascii="Times New Roman" w:eastAsia="Times New Roman" w:hAnsi="Times New Roman" w:cs="Times New Roman"/>
                <w:sz w:val="24"/>
                <w:szCs w:val="24"/>
                <w:lang w:eastAsia="uk-UA"/>
              </w:rPr>
              <w:t xml:space="preserve"> адекватно </w:t>
            </w:r>
            <w:proofErr w:type="spellStart"/>
            <w:r w:rsidRPr="008F6AFA">
              <w:rPr>
                <w:rFonts w:ascii="Times New Roman" w:eastAsia="Times New Roman" w:hAnsi="Times New Roman" w:cs="Times New Roman"/>
                <w:sz w:val="24"/>
                <w:szCs w:val="24"/>
                <w:lang w:eastAsia="uk-UA"/>
              </w:rPr>
              <w:t>оцінити</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своє</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місце</w:t>
            </w:r>
            <w:proofErr w:type="spellEnd"/>
            <w:r w:rsidRPr="008F6AFA">
              <w:rPr>
                <w:rFonts w:ascii="Times New Roman" w:eastAsia="Times New Roman" w:hAnsi="Times New Roman" w:cs="Times New Roman"/>
                <w:sz w:val="24"/>
                <w:szCs w:val="24"/>
                <w:lang w:eastAsia="uk-UA"/>
              </w:rPr>
              <w:t xml:space="preserve"> і роль в </w:t>
            </w:r>
            <w:proofErr w:type="spellStart"/>
            <w:r w:rsidRPr="008F6AFA">
              <w:rPr>
                <w:rFonts w:ascii="Times New Roman" w:eastAsia="Times New Roman" w:hAnsi="Times New Roman" w:cs="Times New Roman"/>
                <w:sz w:val="24"/>
                <w:szCs w:val="24"/>
                <w:lang w:eastAsia="uk-UA"/>
              </w:rPr>
              <w:t>колективі</w:t>
            </w:r>
            <w:proofErr w:type="spellEnd"/>
            <w:r w:rsidRPr="008F6AFA">
              <w:rPr>
                <w:rFonts w:ascii="Times New Roman" w:eastAsia="Times New Roman" w:hAnsi="Times New Roman" w:cs="Times New Roman"/>
                <w:sz w:val="24"/>
                <w:szCs w:val="24"/>
                <w:lang w:eastAsia="uk-UA"/>
              </w:rPr>
              <w:t xml:space="preserve">, не </w:t>
            </w:r>
            <w:proofErr w:type="spellStart"/>
            <w:r w:rsidRPr="008F6AFA">
              <w:rPr>
                <w:rFonts w:ascii="Times New Roman" w:eastAsia="Times New Roman" w:hAnsi="Times New Roman" w:cs="Times New Roman"/>
                <w:sz w:val="24"/>
                <w:szCs w:val="24"/>
                <w:lang w:eastAsia="uk-UA"/>
              </w:rPr>
              <w:t>прагне</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дотримуватися</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загальноприйнятих</w:t>
            </w:r>
            <w:proofErr w:type="spellEnd"/>
            <w:r w:rsidRPr="008F6AFA">
              <w:rPr>
                <w:rFonts w:ascii="Times New Roman" w:eastAsia="Times New Roman" w:hAnsi="Times New Roman" w:cs="Times New Roman"/>
                <w:sz w:val="24"/>
                <w:szCs w:val="24"/>
                <w:lang w:eastAsia="uk-UA"/>
              </w:rPr>
              <w:t xml:space="preserve"> норм </w:t>
            </w:r>
            <w:proofErr w:type="spellStart"/>
            <w:r w:rsidRPr="008F6AFA">
              <w:rPr>
                <w:rFonts w:ascii="Times New Roman" w:eastAsia="Times New Roman" w:hAnsi="Times New Roman" w:cs="Times New Roman"/>
                <w:sz w:val="24"/>
                <w:szCs w:val="24"/>
                <w:lang w:eastAsia="uk-UA"/>
              </w:rPr>
              <w:t>поведінки</w:t>
            </w:r>
            <w:proofErr w:type="spellEnd"/>
            <w:r w:rsidRPr="008F6AFA">
              <w:rPr>
                <w:rFonts w:ascii="Times New Roman" w:eastAsia="Times New Roman" w:hAnsi="Times New Roman" w:cs="Times New Roman"/>
                <w:sz w:val="24"/>
                <w:szCs w:val="24"/>
                <w:lang w:eastAsia="uk-UA"/>
              </w:rPr>
              <w:t>.</w:t>
            </w:r>
          </w:p>
        </w:tc>
        <w:tc>
          <w:tcPr>
            <w:tcW w:w="3810" w:type="dxa"/>
            <w:vAlign w:val="center"/>
          </w:tcPr>
          <w:p w14:paraId="149FA140" w14:textId="77777777" w:rsidR="004128CF" w:rsidRPr="008F6AFA" w:rsidRDefault="004128CF" w:rsidP="004128CF">
            <w:pPr>
              <w:widowControl w:val="0"/>
              <w:autoSpaceDE w:val="0"/>
              <w:autoSpaceDN w:val="0"/>
              <w:adjustRightInd w:val="0"/>
              <w:spacing w:before="75" w:after="75" w:line="240" w:lineRule="auto"/>
              <w:jc w:val="both"/>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 xml:space="preserve">Реально </w:t>
            </w:r>
            <w:proofErr w:type="spellStart"/>
            <w:r w:rsidRPr="008F6AFA">
              <w:rPr>
                <w:rFonts w:ascii="Times New Roman" w:eastAsia="Times New Roman" w:hAnsi="Times New Roman" w:cs="Times New Roman"/>
                <w:sz w:val="24"/>
                <w:szCs w:val="24"/>
                <w:lang w:eastAsia="uk-UA"/>
              </w:rPr>
              <w:t>оцінює</w:t>
            </w:r>
            <w:proofErr w:type="spellEnd"/>
            <w:r w:rsidRPr="008F6AFA">
              <w:rPr>
                <w:rFonts w:ascii="Times New Roman" w:eastAsia="Times New Roman" w:hAnsi="Times New Roman" w:cs="Times New Roman"/>
                <w:sz w:val="24"/>
                <w:szCs w:val="24"/>
                <w:lang w:eastAsia="uk-UA"/>
              </w:rPr>
              <w:t xml:space="preserve"> свою роль в </w:t>
            </w:r>
            <w:proofErr w:type="spellStart"/>
            <w:r w:rsidRPr="008F6AFA">
              <w:rPr>
                <w:rFonts w:ascii="Times New Roman" w:eastAsia="Times New Roman" w:hAnsi="Times New Roman" w:cs="Times New Roman"/>
                <w:sz w:val="24"/>
                <w:szCs w:val="24"/>
                <w:lang w:eastAsia="uk-UA"/>
              </w:rPr>
              <w:t>колективі</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орієнтується</w:t>
            </w:r>
            <w:proofErr w:type="spellEnd"/>
            <w:r w:rsidRPr="008F6AFA">
              <w:rPr>
                <w:rFonts w:ascii="Times New Roman" w:eastAsia="Times New Roman" w:hAnsi="Times New Roman" w:cs="Times New Roman"/>
                <w:sz w:val="24"/>
                <w:szCs w:val="24"/>
                <w:lang w:eastAsia="uk-UA"/>
              </w:rPr>
              <w:t xml:space="preserve"> на </w:t>
            </w:r>
            <w:proofErr w:type="spellStart"/>
            <w:r w:rsidRPr="008F6AFA">
              <w:rPr>
                <w:rFonts w:ascii="Times New Roman" w:eastAsia="Times New Roman" w:hAnsi="Times New Roman" w:cs="Times New Roman"/>
                <w:sz w:val="24"/>
                <w:szCs w:val="24"/>
                <w:lang w:eastAsia="uk-UA"/>
              </w:rPr>
              <w:t>дотримання</w:t>
            </w:r>
            <w:proofErr w:type="spellEnd"/>
            <w:r w:rsidRPr="008F6AFA">
              <w:rPr>
                <w:rFonts w:ascii="Times New Roman" w:eastAsia="Times New Roman" w:hAnsi="Times New Roman" w:cs="Times New Roman"/>
                <w:sz w:val="24"/>
                <w:szCs w:val="24"/>
                <w:lang w:eastAsia="uk-UA"/>
              </w:rPr>
              <w:t xml:space="preserve"> </w:t>
            </w:r>
            <w:proofErr w:type="spellStart"/>
            <w:r w:rsidRPr="008F6AFA">
              <w:rPr>
                <w:rFonts w:ascii="Times New Roman" w:eastAsia="Times New Roman" w:hAnsi="Times New Roman" w:cs="Times New Roman"/>
                <w:sz w:val="24"/>
                <w:szCs w:val="24"/>
                <w:lang w:eastAsia="uk-UA"/>
              </w:rPr>
              <w:t>загальноприйнятих</w:t>
            </w:r>
            <w:proofErr w:type="spellEnd"/>
            <w:r w:rsidRPr="008F6AFA">
              <w:rPr>
                <w:rFonts w:ascii="Times New Roman" w:eastAsia="Times New Roman" w:hAnsi="Times New Roman" w:cs="Times New Roman"/>
                <w:sz w:val="24"/>
                <w:szCs w:val="24"/>
                <w:lang w:eastAsia="uk-UA"/>
              </w:rPr>
              <w:t xml:space="preserve"> норм </w:t>
            </w:r>
            <w:proofErr w:type="spellStart"/>
            <w:r w:rsidRPr="008F6AFA">
              <w:rPr>
                <w:rFonts w:ascii="Times New Roman" w:eastAsia="Times New Roman" w:hAnsi="Times New Roman" w:cs="Times New Roman"/>
                <w:sz w:val="24"/>
                <w:szCs w:val="24"/>
                <w:lang w:eastAsia="uk-UA"/>
              </w:rPr>
              <w:t>поведінки</w:t>
            </w:r>
            <w:proofErr w:type="spellEnd"/>
            <w:r w:rsidRPr="008F6AFA">
              <w:rPr>
                <w:rFonts w:ascii="Times New Roman" w:eastAsia="Times New Roman" w:hAnsi="Times New Roman" w:cs="Times New Roman"/>
                <w:sz w:val="24"/>
                <w:szCs w:val="24"/>
                <w:lang w:eastAsia="uk-UA"/>
              </w:rPr>
              <w:t>.</w:t>
            </w:r>
          </w:p>
        </w:tc>
      </w:tr>
    </w:tbl>
    <w:p w14:paraId="6D3BE78C"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roofErr w:type="spellStart"/>
      <w:r w:rsidRPr="008F6AFA">
        <w:rPr>
          <w:rFonts w:ascii="Times New Roman" w:eastAsia="Times New Roman" w:hAnsi="Times New Roman" w:cs="Times New Roman"/>
          <w:b/>
          <w:sz w:val="28"/>
          <w:szCs w:val="28"/>
          <w:lang w:eastAsia="ru-RU"/>
        </w:rPr>
        <w:lastRenderedPageBreak/>
        <w:t>Додаток</w:t>
      </w:r>
      <w:proofErr w:type="spellEnd"/>
      <w:r w:rsidRPr="008F6AFA">
        <w:rPr>
          <w:rFonts w:ascii="Times New Roman" w:eastAsia="Times New Roman" w:hAnsi="Times New Roman" w:cs="Times New Roman"/>
          <w:b/>
          <w:sz w:val="28"/>
          <w:szCs w:val="28"/>
          <w:lang w:eastAsia="ru-RU"/>
        </w:rPr>
        <w:t xml:space="preserve"> </w:t>
      </w:r>
      <w:r w:rsidRPr="008F6AFA">
        <w:rPr>
          <w:rFonts w:ascii="Times New Roman" w:eastAsia="Times New Roman" w:hAnsi="Times New Roman" w:cs="Times New Roman"/>
          <w:b/>
          <w:sz w:val="28"/>
          <w:szCs w:val="28"/>
          <w:lang w:val="uk-UA" w:eastAsia="ru-RU"/>
        </w:rPr>
        <w:t>В</w:t>
      </w:r>
    </w:p>
    <w:p w14:paraId="2E2EDE6C" w14:textId="77777777" w:rsidR="008F6AFA" w:rsidRPr="008F6AFA" w:rsidRDefault="008F6AFA" w:rsidP="004128CF">
      <w:pPr>
        <w:spacing w:after="0" w:line="360" w:lineRule="auto"/>
        <w:ind w:firstLine="709"/>
        <w:jc w:val="center"/>
        <w:rPr>
          <w:rFonts w:ascii="Times New Roman" w:eastAsia="Times New Roman" w:hAnsi="Times New Roman" w:cs="Times New Roman"/>
          <w:b/>
          <w:sz w:val="28"/>
          <w:szCs w:val="28"/>
          <w:lang w:val="uk-UA" w:eastAsia="ru-RU"/>
        </w:rPr>
      </w:pPr>
      <w:r w:rsidRPr="008F6AFA">
        <w:rPr>
          <w:rFonts w:ascii="Times New Roman" w:eastAsia="Times New Roman" w:hAnsi="Times New Roman" w:cs="Times New Roman"/>
          <w:b/>
          <w:sz w:val="28"/>
          <w:szCs w:val="28"/>
          <w:lang w:val="uk-UA" w:eastAsia="ru-RU"/>
        </w:rPr>
        <w:t xml:space="preserve">Методика з оцінки поведінкових стратегій і моделей </w:t>
      </w:r>
      <w:proofErr w:type="spellStart"/>
      <w:r w:rsidRPr="008F6AFA">
        <w:rPr>
          <w:rFonts w:ascii="Times New Roman" w:eastAsia="Times New Roman" w:hAnsi="Times New Roman" w:cs="Times New Roman"/>
          <w:b/>
          <w:sz w:val="28"/>
          <w:szCs w:val="28"/>
          <w:lang w:val="uk-UA" w:eastAsia="ru-RU"/>
        </w:rPr>
        <w:t>долаючої</w:t>
      </w:r>
      <w:proofErr w:type="spellEnd"/>
      <w:r w:rsidRPr="008F6AFA">
        <w:rPr>
          <w:rFonts w:ascii="Times New Roman" w:eastAsia="Times New Roman" w:hAnsi="Times New Roman" w:cs="Times New Roman"/>
          <w:b/>
          <w:sz w:val="28"/>
          <w:szCs w:val="28"/>
          <w:lang w:val="uk-UA" w:eastAsia="ru-RU"/>
        </w:rPr>
        <w:t xml:space="preserve"> поведінки Г. С. Никифорова</w:t>
      </w:r>
    </w:p>
    <w:p w14:paraId="571792C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ru-RU"/>
        </w:rPr>
        <w:t xml:space="preserve">Інструкція: Вам пропонуються 54 твердження відносно поведінки в напружених (стресових) ситуаціях. Оцініть за 5-бальною шкалою, як ви зазвичай поступаєте в даних випадках. </w:t>
      </w:r>
      <w:proofErr w:type="spellStart"/>
      <w:r w:rsidRPr="008F6AFA">
        <w:rPr>
          <w:rFonts w:ascii="Times New Roman" w:eastAsia="Times New Roman" w:hAnsi="Times New Roman" w:cs="Times New Roman"/>
          <w:sz w:val="28"/>
          <w:szCs w:val="28"/>
          <w:lang w:val="uk-UA" w:eastAsia="ru-RU"/>
        </w:rPr>
        <w:t>П</w:t>
      </w:r>
      <w:r w:rsidRPr="008F6AFA">
        <w:rPr>
          <w:rFonts w:ascii="Times New Roman" w:eastAsia="Times New Roman" w:hAnsi="Times New Roman" w:cs="Times New Roman"/>
          <w:sz w:val="28"/>
          <w:szCs w:val="28"/>
          <w:lang w:val="uk-UA" w:eastAsia="uk-UA"/>
        </w:rPr>
        <w:t>оставте</w:t>
      </w:r>
      <w:proofErr w:type="spellEnd"/>
      <w:r w:rsidRPr="008F6AFA">
        <w:rPr>
          <w:rFonts w:ascii="Times New Roman" w:eastAsia="Times New Roman" w:hAnsi="Times New Roman" w:cs="Times New Roman"/>
          <w:sz w:val="28"/>
          <w:szCs w:val="28"/>
          <w:lang w:val="uk-UA" w:eastAsia="uk-UA"/>
        </w:rPr>
        <w:t xml:space="preserve"> цифру від 1 до 5, яка найбільш відповідає вашим діям. Якщо твердження повністю описує ваші дії або переживання, то поряд з номером питання </w:t>
      </w:r>
      <w:proofErr w:type="spellStart"/>
      <w:r w:rsidRPr="008F6AFA">
        <w:rPr>
          <w:rFonts w:ascii="Times New Roman" w:eastAsia="Times New Roman" w:hAnsi="Times New Roman" w:cs="Times New Roman"/>
          <w:sz w:val="28"/>
          <w:szCs w:val="28"/>
          <w:lang w:val="uk-UA" w:eastAsia="uk-UA"/>
        </w:rPr>
        <w:t>поставте</w:t>
      </w:r>
      <w:proofErr w:type="spellEnd"/>
      <w:r w:rsidRPr="008F6AFA">
        <w:rPr>
          <w:rFonts w:ascii="Times New Roman" w:eastAsia="Times New Roman" w:hAnsi="Times New Roman" w:cs="Times New Roman"/>
          <w:sz w:val="28"/>
          <w:szCs w:val="28"/>
          <w:lang w:val="uk-UA" w:eastAsia="uk-UA"/>
        </w:rPr>
        <w:t xml:space="preserve"> «5» (відповідь – так, цілком вірно), «4» – (швидше так (частіше так)), «3» – (не знаю), «2» – (швидше ні, чим так). </w:t>
      </w:r>
      <w:proofErr w:type="spellStart"/>
      <w:r w:rsidRPr="008F6AFA">
        <w:rPr>
          <w:rFonts w:ascii="Times New Roman" w:eastAsia="Times New Roman" w:hAnsi="Times New Roman" w:cs="Times New Roman"/>
          <w:sz w:val="28"/>
          <w:szCs w:val="28"/>
          <w:lang w:eastAsia="uk-UA"/>
        </w:rPr>
        <w:t>Якщо</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твердження</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зовсім</w:t>
      </w:r>
      <w:proofErr w:type="spellEnd"/>
      <w:r w:rsidRPr="008F6AFA">
        <w:rPr>
          <w:rFonts w:ascii="Times New Roman" w:eastAsia="Times New Roman" w:hAnsi="Times New Roman" w:cs="Times New Roman"/>
          <w:sz w:val="28"/>
          <w:szCs w:val="28"/>
          <w:lang w:eastAsia="uk-UA"/>
        </w:rPr>
        <w:t xml:space="preserve"> не </w:t>
      </w:r>
      <w:proofErr w:type="spellStart"/>
      <w:r w:rsidRPr="008F6AFA">
        <w:rPr>
          <w:rFonts w:ascii="Times New Roman" w:eastAsia="Times New Roman" w:hAnsi="Times New Roman" w:cs="Times New Roman"/>
          <w:sz w:val="28"/>
          <w:szCs w:val="28"/>
          <w:lang w:eastAsia="uk-UA"/>
        </w:rPr>
        <w:t>підходить</w:t>
      </w:r>
      <w:proofErr w:type="spellEnd"/>
      <w:r w:rsidRPr="008F6AFA">
        <w:rPr>
          <w:rFonts w:ascii="Times New Roman" w:eastAsia="Times New Roman" w:hAnsi="Times New Roman" w:cs="Times New Roman"/>
          <w:sz w:val="28"/>
          <w:szCs w:val="28"/>
          <w:lang w:eastAsia="uk-UA"/>
        </w:rPr>
        <w:t xml:space="preserve"> до вас, </w:t>
      </w:r>
      <w:proofErr w:type="spellStart"/>
      <w:r w:rsidRPr="008F6AFA">
        <w:rPr>
          <w:rFonts w:ascii="Times New Roman" w:eastAsia="Times New Roman" w:hAnsi="Times New Roman" w:cs="Times New Roman"/>
          <w:sz w:val="28"/>
          <w:szCs w:val="28"/>
          <w:lang w:eastAsia="uk-UA"/>
        </w:rPr>
        <w:t>тоді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поставте</w:t>
      </w:r>
      <w:proofErr w:type="spellEnd"/>
      <w:r w:rsidRPr="008F6AFA">
        <w:rPr>
          <w:rFonts w:ascii="Times New Roman" w:eastAsia="Times New Roman" w:hAnsi="Times New Roman" w:cs="Times New Roman"/>
          <w:sz w:val="28"/>
          <w:szCs w:val="28"/>
          <w:lang w:eastAsia="uk-UA"/>
        </w:rPr>
        <w:t xml:space="preserve"> 1 (</w:t>
      </w:r>
      <w:proofErr w:type="spellStart"/>
      <w:r w:rsidRPr="008F6AFA">
        <w:rPr>
          <w:rFonts w:ascii="Times New Roman" w:eastAsia="Times New Roman" w:hAnsi="Times New Roman" w:cs="Times New Roman"/>
          <w:sz w:val="28"/>
          <w:szCs w:val="28"/>
          <w:lang w:eastAsia="uk-UA"/>
        </w:rPr>
        <w:t>відповідь</w:t>
      </w:r>
      <w:proofErr w:type="spellEnd"/>
      <w:r w:rsidRPr="008F6AFA">
        <w:rPr>
          <w:rFonts w:ascii="Times New Roman" w:eastAsia="Times New Roman" w:hAnsi="Times New Roman" w:cs="Times New Roman"/>
          <w:sz w:val="28"/>
          <w:szCs w:val="28"/>
          <w:lang w:eastAsia="uk-UA"/>
        </w:rPr>
        <w:t xml:space="preserve"> – </w:t>
      </w:r>
      <w:proofErr w:type="spellStart"/>
      <w:r w:rsidRPr="008F6AFA">
        <w:rPr>
          <w:rFonts w:ascii="Times New Roman" w:eastAsia="Times New Roman" w:hAnsi="Times New Roman" w:cs="Times New Roman"/>
          <w:sz w:val="28"/>
          <w:szCs w:val="28"/>
          <w:lang w:eastAsia="uk-UA"/>
        </w:rPr>
        <w:t>ні</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це</w:t>
      </w:r>
      <w:proofErr w:type="spellEnd"/>
      <w:r w:rsidRPr="008F6AFA">
        <w:rPr>
          <w:rFonts w:ascii="Times New Roman" w:eastAsia="Times New Roman" w:hAnsi="Times New Roman" w:cs="Times New Roman"/>
          <w:sz w:val="28"/>
          <w:szCs w:val="28"/>
          <w:lang w:eastAsia="uk-UA"/>
        </w:rPr>
        <w:t xml:space="preserve"> </w:t>
      </w:r>
      <w:proofErr w:type="spellStart"/>
      <w:r w:rsidRPr="008F6AFA">
        <w:rPr>
          <w:rFonts w:ascii="Times New Roman" w:eastAsia="Times New Roman" w:hAnsi="Times New Roman" w:cs="Times New Roman"/>
          <w:sz w:val="28"/>
          <w:szCs w:val="28"/>
          <w:lang w:eastAsia="uk-UA"/>
        </w:rPr>
        <w:t>зовсім</w:t>
      </w:r>
      <w:proofErr w:type="spellEnd"/>
      <w:r w:rsidRPr="008F6AFA">
        <w:rPr>
          <w:rFonts w:ascii="Times New Roman" w:eastAsia="Times New Roman" w:hAnsi="Times New Roman" w:cs="Times New Roman"/>
          <w:sz w:val="28"/>
          <w:szCs w:val="28"/>
          <w:lang w:eastAsia="uk-UA"/>
        </w:rPr>
        <w:t xml:space="preserve"> не так)</w:t>
      </w:r>
      <w:r w:rsidRPr="008F6AFA">
        <w:rPr>
          <w:rFonts w:ascii="Times New Roman" w:eastAsia="Times New Roman" w:hAnsi="Times New Roman" w:cs="Times New Roman"/>
          <w:sz w:val="28"/>
          <w:szCs w:val="28"/>
          <w:lang w:val="uk-UA" w:eastAsia="uk-UA"/>
        </w:rPr>
        <w:t>.</w:t>
      </w:r>
    </w:p>
    <w:p w14:paraId="3E65AE7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proofErr w:type="spellStart"/>
      <w:r w:rsidRPr="008F6AFA">
        <w:rPr>
          <w:rFonts w:ascii="Times New Roman" w:eastAsia="Times New Roman" w:hAnsi="Times New Roman" w:cs="Times New Roman"/>
          <w:sz w:val="28"/>
          <w:szCs w:val="28"/>
          <w:lang w:eastAsia="ru-RU"/>
        </w:rPr>
        <w:t>Тестовий</w:t>
      </w:r>
      <w:proofErr w:type="spellEnd"/>
      <w:r w:rsidRPr="008F6AFA">
        <w:rPr>
          <w:rFonts w:ascii="Times New Roman" w:eastAsia="Times New Roman" w:hAnsi="Times New Roman" w:cs="Times New Roman"/>
          <w:sz w:val="28"/>
          <w:szCs w:val="28"/>
          <w:lang w:eastAsia="ru-RU"/>
        </w:rPr>
        <w:t xml:space="preserve"> </w:t>
      </w:r>
      <w:proofErr w:type="spellStart"/>
      <w:r w:rsidRPr="008F6AFA">
        <w:rPr>
          <w:rFonts w:ascii="Times New Roman" w:eastAsia="Times New Roman" w:hAnsi="Times New Roman" w:cs="Times New Roman"/>
          <w:sz w:val="28"/>
          <w:szCs w:val="28"/>
          <w:lang w:eastAsia="ru-RU"/>
        </w:rPr>
        <w:t>матеріал</w:t>
      </w:r>
      <w:proofErr w:type="spellEnd"/>
      <w:r w:rsidRPr="008F6AFA">
        <w:rPr>
          <w:rFonts w:ascii="Times New Roman" w:eastAsia="Times New Roman" w:hAnsi="Times New Roman" w:cs="Times New Roman"/>
          <w:sz w:val="28"/>
          <w:szCs w:val="28"/>
          <w:lang w:eastAsia="ru-RU"/>
        </w:rPr>
        <w:t xml:space="preserve"> до методики з </w:t>
      </w:r>
      <w:proofErr w:type="spellStart"/>
      <w:r w:rsidRPr="008F6AFA">
        <w:rPr>
          <w:rFonts w:ascii="Times New Roman" w:eastAsia="Times New Roman" w:hAnsi="Times New Roman" w:cs="Times New Roman"/>
          <w:sz w:val="28"/>
          <w:szCs w:val="28"/>
          <w:lang w:eastAsia="ru-RU"/>
        </w:rPr>
        <w:t>оцінки</w:t>
      </w:r>
      <w:proofErr w:type="spellEnd"/>
      <w:r w:rsidRPr="008F6AFA">
        <w:rPr>
          <w:rFonts w:ascii="Times New Roman" w:eastAsia="Times New Roman" w:hAnsi="Times New Roman" w:cs="Times New Roman"/>
          <w:sz w:val="28"/>
          <w:szCs w:val="28"/>
          <w:lang w:val="uk-UA" w:eastAsia="ru-RU"/>
        </w:rPr>
        <w:t xml:space="preserve"> поведінкових стратегій і моделей </w:t>
      </w:r>
      <w:proofErr w:type="spellStart"/>
      <w:r w:rsidRPr="008F6AFA">
        <w:rPr>
          <w:rFonts w:ascii="Times New Roman" w:eastAsia="Times New Roman" w:hAnsi="Times New Roman" w:cs="Times New Roman"/>
          <w:sz w:val="28"/>
          <w:szCs w:val="28"/>
          <w:lang w:val="uk-UA" w:eastAsia="ru-RU"/>
        </w:rPr>
        <w:t>долаючої</w:t>
      </w:r>
      <w:proofErr w:type="spellEnd"/>
      <w:r w:rsidRPr="008F6AFA">
        <w:rPr>
          <w:rFonts w:ascii="Times New Roman" w:eastAsia="Times New Roman" w:hAnsi="Times New Roman" w:cs="Times New Roman"/>
          <w:sz w:val="28"/>
          <w:szCs w:val="28"/>
          <w:lang w:val="uk-UA" w:eastAsia="ru-RU"/>
        </w:rPr>
        <w:t xml:space="preserve"> поведінки</w:t>
      </w:r>
      <w:r w:rsidRPr="008F6AFA">
        <w:rPr>
          <w:rFonts w:ascii="Times New Roman" w:eastAsia="Times New Roman" w:hAnsi="Times New Roman" w:cs="Times New Roman"/>
          <w:sz w:val="28"/>
          <w:szCs w:val="28"/>
          <w:lang w:eastAsia="uk-UA"/>
        </w:rPr>
        <w:t xml:space="preserve"> </w:t>
      </w:r>
    </w:p>
    <w:p w14:paraId="5DE2AF1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w:t>
      </w:r>
      <w:r w:rsidRPr="008F6AFA">
        <w:rPr>
          <w:rFonts w:ascii="Times New Roman" w:eastAsia="Times New Roman" w:hAnsi="Times New Roman" w:cs="Times New Roman"/>
          <w:sz w:val="28"/>
          <w:szCs w:val="28"/>
          <w:lang w:val="uk-UA" w:eastAsia="uk-UA"/>
        </w:rPr>
        <w:tab/>
        <w:t>У будь-яких складних ситуаціях ви не здаєтеся.</w:t>
      </w:r>
    </w:p>
    <w:p w14:paraId="5C65125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w:t>
      </w:r>
      <w:r w:rsidRPr="008F6AFA">
        <w:rPr>
          <w:rFonts w:ascii="Times New Roman" w:eastAsia="Times New Roman" w:hAnsi="Times New Roman" w:cs="Times New Roman"/>
          <w:sz w:val="28"/>
          <w:szCs w:val="28"/>
          <w:lang w:val="uk-UA" w:eastAsia="uk-UA"/>
        </w:rPr>
        <w:tab/>
        <w:t>Ви об’єднуєтеся з іншими людьми, щоб разом вирішити ситуацію.</w:t>
      </w:r>
    </w:p>
    <w:p w14:paraId="2C7CE0B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w:t>
      </w:r>
      <w:r w:rsidRPr="008F6AFA">
        <w:rPr>
          <w:rFonts w:ascii="Times New Roman" w:eastAsia="Times New Roman" w:hAnsi="Times New Roman" w:cs="Times New Roman"/>
          <w:sz w:val="28"/>
          <w:szCs w:val="28"/>
          <w:lang w:val="uk-UA" w:eastAsia="uk-UA"/>
        </w:rPr>
        <w:tab/>
        <w:t>Ви радитеся з друзями або близькими про те, що б вони зробили, опинившись у вашому положенні.</w:t>
      </w:r>
    </w:p>
    <w:p w14:paraId="4DC632F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w:t>
      </w:r>
      <w:r w:rsidRPr="008F6AFA">
        <w:rPr>
          <w:rFonts w:ascii="Times New Roman" w:eastAsia="Times New Roman" w:hAnsi="Times New Roman" w:cs="Times New Roman"/>
          <w:sz w:val="28"/>
          <w:szCs w:val="28"/>
          <w:lang w:val="uk-UA" w:eastAsia="uk-UA"/>
        </w:rPr>
        <w:tab/>
        <w:t>Ви завжди дуже ретельно зважуєте можливі варіанти рішень (краще бути обережним, чим піддавати себе ризику).</w:t>
      </w:r>
    </w:p>
    <w:p w14:paraId="479DD6B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5.</w:t>
      </w:r>
      <w:r w:rsidRPr="008F6AFA">
        <w:rPr>
          <w:rFonts w:ascii="Times New Roman" w:eastAsia="Times New Roman" w:hAnsi="Times New Roman" w:cs="Times New Roman"/>
          <w:sz w:val="28"/>
          <w:szCs w:val="28"/>
          <w:lang w:val="uk-UA" w:eastAsia="uk-UA"/>
        </w:rPr>
        <w:tab/>
        <w:t>Ви покладаєтеся на свою інтуїцію.</w:t>
      </w:r>
    </w:p>
    <w:p w14:paraId="0D43120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6.</w:t>
      </w:r>
      <w:r w:rsidRPr="008F6AFA">
        <w:rPr>
          <w:rFonts w:ascii="Times New Roman" w:eastAsia="Times New Roman" w:hAnsi="Times New Roman" w:cs="Times New Roman"/>
          <w:sz w:val="28"/>
          <w:szCs w:val="28"/>
          <w:lang w:val="uk-UA" w:eastAsia="uk-UA"/>
        </w:rPr>
        <w:tab/>
        <w:t>Як правило, ви відкладаєте вирішення виниклої проблеми в надії, що вона вирішиться сама.</w:t>
      </w:r>
    </w:p>
    <w:p w14:paraId="611797C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7.</w:t>
      </w:r>
      <w:r w:rsidRPr="008F6AFA">
        <w:rPr>
          <w:rFonts w:ascii="Times New Roman" w:eastAsia="Times New Roman" w:hAnsi="Times New Roman" w:cs="Times New Roman"/>
          <w:sz w:val="28"/>
          <w:szCs w:val="28"/>
          <w:lang w:val="uk-UA" w:eastAsia="uk-UA"/>
        </w:rPr>
        <w:tab/>
        <w:t>Ви намагаєтеся тримати усе під контролем, хоча і не показуєте цього іншим.</w:t>
      </w:r>
    </w:p>
    <w:p w14:paraId="61272D3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8.</w:t>
      </w:r>
      <w:r w:rsidRPr="008F6AFA">
        <w:rPr>
          <w:rFonts w:ascii="Times New Roman" w:eastAsia="Times New Roman" w:hAnsi="Times New Roman" w:cs="Times New Roman"/>
          <w:sz w:val="28"/>
          <w:szCs w:val="28"/>
          <w:lang w:val="uk-UA" w:eastAsia="uk-UA"/>
        </w:rPr>
        <w:tab/>
        <w:t>Ви вважаєте, що іноді необхідно діяти так швидко і рішуче, щоб застати інших зненацька.</w:t>
      </w:r>
    </w:p>
    <w:p w14:paraId="36FFB64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9.</w:t>
      </w:r>
      <w:r w:rsidRPr="008F6AFA">
        <w:rPr>
          <w:rFonts w:ascii="Times New Roman" w:eastAsia="Times New Roman" w:hAnsi="Times New Roman" w:cs="Times New Roman"/>
          <w:sz w:val="28"/>
          <w:szCs w:val="28"/>
          <w:lang w:val="uk-UA" w:eastAsia="uk-UA"/>
        </w:rPr>
        <w:tab/>
        <w:t xml:space="preserve">Вирішуючи неприємні проблеми, ви часто виходите з себе і можете наламати немало </w:t>
      </w:r>
      <w:proofErr w:type="spellStart"/>
      <w:r w:rsidRPr="008F6AFA">
        <w:rPr>
          <w:rFonts w:ascii="Times New Roman" w:eastAsia="Times New Roman" w:hAnsi="Times New Roman" w:cs="Times New Roman"/>
          <w:sz w:val="28"/>
          <w:szCs w:val="28"/>
          <w:lang w:val="uk-UA" w:eastAsia="uk-UA"/>
        </w:rPr>
        <w:t>дрів</w:t>
      </w:r>
      <w:proofErr w:type="spellEnd"/>
      <w:r w:rsidRPr="008F6AFA">
        <w:rPr>
          <w:rFonts w:ascii="Times New Roman" w:eastAsia="Times New Roman" w:hAnsi="Times New Roman" w:cs="Times New Roman"/>
          <w:sz w:val="28"/>
          <w:szCs w:val="28"/>
          <w:lang w:val="uk-UA" w:eastAsia="uk-UA"/>
        </w:rPr>
        <w:t>.</w:t>
      </w:r>
    </w:p>
    <w:p w14:paraId="0B01C82C" w14:textId="77777777" w:rsidR="004128CF" w:rsidRDefault="004128CF">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5E6900CC"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В</w:t>
      </w:r>
    </w:p>
    <w:p w14:paraId="7D50708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10.</w:t>
      </w:r>
      <w:r w:rsidRPr="008F6AFA">
        <w:rPr>
          <w:rFonts w:ascii="Times New Roman" w:eastAsia="Times New Roman" w:hAnsi="Times New Roman" w:cs="Times New Roman"/>
          <w:sz w:val="28"/>
          <w:szCs w:val="28"/>
          <w:lang w:val="uk-UA" w:eastAsia="uk-UA"/>
        </w:rPr>
        <w:tab/>
        <w:t>Коли хто-небудь з близьких поступає з вами несправедливо, ви намагаєтеся поводитися так, щоб вони не відчули, що ви засмучені або ображені.</w:t>
      </w:r>
    </w:p>
    <w:p w14:paraId="11F9731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11.</w:t>
      </w:r>
      <w:r w:rsidRPr="008F6AFA">
        <w:rPr>
          <w:rFonts w:ascii="Times New Roman" w:eastAsia="Times New Roman" w:hAnsi="Times New Roman" w:cs="Times New Roman"/>
          <w:sz w:val="28"/>
          <w:szCs w:val="28"/>
          <w:lang w:val="uk-UA" w:eastAsia="uk-UA"/>
        </w:rPr>
        <w:tab/>
        <w:t>Ви намагаєтеся допомогти іншим при рішенні ваших загальних проблем.</w:t>
      </w:r>
    </w:p>
    <w:p w14:paraId="29BFF11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12.</w:t>
      </w:r>
      <w:r w:rsidRPr="008F6AFA">
        <w:rPr>
          <w:rFonts w:ascii="Times New Roman" w:eastAsia="Times New Roman" w:hAnsi="Times New Roman" w:cs="Times New Roman"/>
          <w:sz w:val="28"/>
          <w:szCs w:val="28"/>
          <w:lang w:val="uk-UA" w:eastAsia="uk-UA"/>
        </w:rPr>
        <w:tab/>
        <w:t>Ви не соромитеся при необхідності звертатися до інших людей по допомогу або підтримку.</w:t>
      </w:r>
    </w:p>
    <w:p w14:paraId="43902B96" w14:textId="77777777" w:rsidR="008F6AFA" w:rsidRPr="008F6AFA" w:rsidRDefault="008F6AFA" w:rsidP="008F6AFA">
      <w:pPr>
        <w:spacing w:after="0" w:line="360" w:lineRule="auto"/>
        <w:ind w:firstLine="709"/>
        <w:jc w:val="both"/>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val="uk-UA" w:eastAsia="uk-UA"/>
        </w:rPr>
        <w:t>13.</w:t>
      </w:r>
      <w:r w:rsidRPr="008F6AFA">
        <w:rPr>
          <w:rFonts w:ascii="Times New Roman" w:eastAsia="Times New Roman" w:hAnsi="Times New Roman" w:cs="Times New Roman"/>
          <w:sz w:val="28"/>
          <w:szCs w:val="28"/>
          <w:lang w:val="uk-UA" w:eastAsia="uk-UA"/>
        </w:rPr>
        <w:tab/>
        <w:t>Без необхідності ви не викладаєтеся повністю, вважаючи за краще економити свої сили.</w:t>
      </w:r>
      <w:r w:rsidRPr="008F6AFA">
        <w:rPr>
          <w:rFonts w:ascii="Times New Roman" w:eastAsia="Times New Roman" w:hAnsi="Times New Roman" w:cs="Times New Roman"/>
          <w:b/>
          <w:sz w:val="28"/>
          <w:szCs w:val="28"/>
          <w:lang w:val="uk-UA" w:eastAsia="uk-UA"/>
        </w:rPr>
        <w:t xml:space="preserve"> </w:t>
      </w:r>
    </w:p>
    <w:p w14:paraId="0CE4F07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14.</w:t>
      </w:r>
      <w:r w:rsidRPr="008F6AFA">
        <w:rPr>
          <w:rFonts w:ascii="Times New Roman" w:eastAsia="Times New Roman" w:hAnsi="Times New Roman" w:cs="Times New Roman"/>
          <w:sz w:val="28"/>
          <w:szCs w:val="28"/>
          <w:lang w:val="uk-UA" w:eastAsia="uk-UA"/>
        </w:rPr>
        <w:tab/>
        <w:t>Ви часто дивуєтеся, що найбільш правильним є те рішення, яке першим прийшло в голову.</w:t>
      </w:r>
    </w:p>
    <w:p w14:paraId="45EA9A7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15.</w:t>
      </w:r>
      <w:r w:rsidRPr="008F6AFA">
        <w:rPr>
          <w:rFonts w:ascii="Times New Roman" w:eastAsia="Times New Roman" w:hAnsi="Times New Roman" w:cs="Times New Roman"/>
          <w:sz w:val="28"/>
          <w:szCs w:val="28"/>
          <w:lang w:val="uk-UA" w:eastAsia="uk-UA"/>
        </w:rPr>
        <w:tab/>
        <w:t>Ви іноді вважаєте за краще зайнятися чим завгодно, аби забути про неприємну справу, яку треба робити.</w:t>
      </w:r>
    </w:p>
    <w:p w14:paraId="5434A3C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16.</w:t>
      </w:r>
      <w:r w:rsidRPr="008F6AFA">
        <w:rPr>
          <w:rFonts w:ascii="Times New Roman" w:eastAsia="Times New Roman" w:hAnsi="Times New Roman" w:cs="Times New Roman"/>
          <w:sz w:val="28"/>
          <w:szCs w:val="28"/>
          <w:lang w:val="uk-UA" w:eastAsia="uk-UA"/>
        </w:rPr>
        <w:tab/>
        <w:t>Для досягнення своїх цілей вам часто доводиться підігравати іншим або підлаштовуватися під інших людей (дещо «кривити душею»).</w:t>
      </w:r>
    </w:p>
    <w:p w14:paraId="027B7C8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17.</w:t>
      </w:r>
      <w:r w:rsidRPr="008F6AFA">
        <w:rPr>
          <w:rFonts w:ascii="Times New Roman" w:eastAsia="Times New Roman" w:hAnsi="Times New Roman" w:cs="Times New Roman"/>
          <w:sz w:val="28"/>
          <w:szCs w:val="28"/>
          <w:lang w:val="uk-UA" w:eastAsia="uk-UA"/>
        </w:rPr>
        <w:tab/>
        <w:t>У певних ситуаціях ви ставите свої особисті інтереси над усе, навіть якщо це піде на шкоду іншим.</w:t>
      </w:r>
    </w:p>
    <w:p w14:paraId="5666321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18.</w:t>
      </w:r>
      <w:r w:rsidRPr="008F6AFA">
        <w:rPr>
          <w:rFonts w:ascii="Times New Roman" w:eastAsia="Times New Roman" w:hAnsi="Times New Roman" w:cs="Times New Roman"/>
          <w:sz w:val="28"/>
          <w:szCs w:val="28"/>
          <w:lang w:val="uk-UA" w:eastAsia="uk-UA"/>
        </w:rPr>
        <w:tab/>
        <w:t>Як правило перешкоди для вирішення ваших проблем або досягнення бажаного сильно виводять вас з себе.</w:t>
      </w:r>
    </w:p>
    <w:p w14:paraId="299BB84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19.</w:t>
      </w:r>
      <w:r w:rsidRPr="008F6AFA">
        <w:rPr>
          <w:rFonts w:ascii="Times New Roman" w:eastAsia="Times New Roman" w:hAnsi="Times New Roman" w:cs="Times New Roman"/>
          <w:sz w:val="28"/>
          <w:szCs w:val="28"/>
          <w:lang w:val="uk-UA" w:eastAsia="uk-UA"/>
        </w:rPr>
        <w:tab/>
        <w:t>Ви вважаєте, що в складній ситуації краще діяти самостійно, чим чекати, коли її вирішуватимуть інші.</w:t>
      </w:r>
    </w:p>
    <w:p w14:paraId="55F86CA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20.</w:t>
      </w:r>
      <w:r w:rsidRPr="008F6AFA">
        <w:rPr>
          <w:rFonts w:ascii="Times New Roman" w:eastAsia="Times New Roman" w:hAnsi="Times New Roman" w:cs="Times New Roman"/>
          <w:sz w:val="28"/>
          <w:szCs w:val="28"/>
          <w:lang w:val="uk-UA" w:eastAsia="uk-UA"/>
        </w:rPr>
        <w:tab/>
        <w:t>Знаходячись у важкій ситуації, ви роздумуєте про те, як поступили б в цьому випадку інші люди.</w:t>
      </w:r>
    </w:p>
    <w:p w14:paraId="366E2B9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21.</w:t>
      </w:r>
      <w:r w:rsidRPr="008F6AFA">
        <w:rPr>
          <w:rFonts w:ascii="Times New Roman" w:eastAsia="Times New Roman" w:hAnsi="Times New Roman" w:cs="Times New Roman"/>
          <w:sz w:val="28"/>
          <w:szCs w:val="28"/>
          <w:lang w:val="uk-UA" w:eastAsia="uk-UA"/>
        </w:rPr>
        <w:tab/>
        <w:t>У скрутні хвилини для вас дуже важлива емоційна підтримка близьких людей.</w:t>
      </w:r>
    </w:p>
    <w:p w14:paraId="3B8B64F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22.</w:t>
      </w:r>
      <w:r w:rsidRPr="008F6AFA">
        <w:rPr>
          <w:rFonts w:ascii="Times New Roman" w:eastAsia="Times New Roman" w:hAnsi="Times New Roman" w:cs="Times New Roman"/>
          <w:sz w:val="28"/>
          <w:szCs w:val="28"/>
          <w:lang w:val="uk-UA" w:eastAsia="uk-UA"/>
        </w:rPr>
        <w:tab/>
        <w:t>Вважаєте, що в усіх випадках краще «сім і більше разів відміряти, перш ніж відрізувати».</w:t>
      </w:r>
    </w:p>
    <w:p w14:paraId="6DAE715C" w14:textId="77777777" w:rsidR="004128CF"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23.</w:t>
      </w:r>
      <w:r w:rsidRPr="008F6AFA">
        <w:rPr>
          <w:rFonts w:ascii="Times New Roman" w:eastAsia="Times New Roman" w:hAnsi="Times New Roman" w:cs="Times New Roman"/>
          <w:sz w:val="28"/>
          <w:szCs w:val="28"/>
          <w:lang w:val="uk-UA" w:eastAsia="uk-UA"/>
        </w:rPr>
        <w:tab/>
        <w:t>Ви часто програєте, бо не покладаєтеся на свої передчуття.</w:t>
      </w:r>
    </w:p>
    <w:p w14:paraId="583FD7BF" w14:textId="77777777" w:rsidR="004128CF" w:rsidRDefault="004128CF">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14:paraId="2444A802"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В</w:t>
      </w:r>
    </w:p>
    <w:p w14:paraId="78EE249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24.</w:t>
      </w:r>
      <w:r w:rsidRPr="008F6AFA">
        <w:rPr>
          <w:rFonts w:ascii="Times New Roman" w:eastAsia="Times New Roman" w:hAnsi="Times New Roman" w:cs="Times New Roman"/>
          <w:sz w:val="28"/>
          <w:szCs w:val="28"/>
          <w:lang w:val="uk-UA" w:eastAsia="uk-UA"/>
        </w:rPr>
        <w:tab/>
        <w:t>Ви не витрачаєте свою енергію на вирішення того, що, можливо, вирішиться само по собі.</w:t>
      </w:r>
    </w:p>
    <w:p w14:paraId="62FEF38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25.</w:t>
      </w:r>
      <w:r w:rsidRPr="008F6AFA">
        <w:rPr>
          <w:rFonts w:ascii="Times New Roman" w:eastAsia="Times New Roman" w:hAnsi="Times New Roman" w:cs="Times New Roman"/>
          <w:sz w:val="28"/>
          <w:szCs w:val="28"/>
          <w:lang w:val="uk-UA" w:eastAsia="uk-UA"/>
        </w:rPr>
        <w:tab/>
        <w:t>Ви дозволяєте іншим людям думати, що вони можуть вплинути на вас, але насправді ви нікому не дозволяєте маніпулювати собою.</w:t>
      </w:r>
    </w:p>
    <w:p w14:paraId="69D2265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26.</w:t>
      </w:r>
      <w:r w:rsidRPr="008F6AFA">
        <w:rPr>
          <w:rFonts w:ascii="Times New Roman" w:eastAsia="Times New Roman" w:hAnsi="Times New Roman" w:cs="Times New Roman"/>
          <w:sz w:val="28"/>
          <w:szCs w:val="28"/>
          <w:lang w:val="uk-UA" w:eastAsia="uk-UA"/>
        </w:rPr>
        <w:tab/>
        <w:t>Ви вважаєте, що корисно демонструвати свою владу і перевагу для зміцнення власного авторитету.</w:t>
      </w:r>
    </w:p>
    <w:p w14:paraId="3E15A156" w14:textId="77777777" w:rsidR="008F6AFA" w:rsidRPr="008F6AFA" w:rsidRDefault="008F6AFA" w:rsidP="008F6AFA">
      <w:pPr>
        <w:spacing w:after="0" w:line="360" w:lineRule="auto"/>
        <w:ind w:firstLine="709"/>
        <w:jc w:val="both"/>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val="uk-UA" w:eastAsia="uk-UA"/>
        </w:rPr>
        <w:t>27.</w:t>
      </w:r>
      <w:r w:rsidRPr="008F6AFA">
        <w:rPr>
          <w:rFonts w:ascii="Times New Roman" w:eastAsia="Times New Roman" w:hAnsi="Times New Roman" w:cs="Times New Roman"/>
          <w:sz w:val="28"/>
          <w:szCs w:val="28"/>
          <w:lang w:val="uk-UA" w:eastAsia="uk-UA"/>
        </w:rPr>
        <w:tab/>
        <w:t>Вас можна назвати запальною людиною.</w:t>
      </w:r>
      <w:r w:rsidRPr="008F6AFA">
        <w:rPr>
          <w:rFonts w:ascii="Times New Roman" w:eastAsia="Times New Roman" w:hAnsi="Times New Roman" w:cs="Times New Roman"/>
          <w:b/>
          <w:sz w:val="28"/>
          <w:szCs w:val="28"/>
          <w:lang w:val="uk-UA" w:eastAsia="uk-UA"/>
        </w:rPr>
        <w:t xml:space="preserve"> </w:t>
      </w:r>
    </w:p>
    <w:p w14:paraId="5EDB2FE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28.</w:t>
      </w:r>
      <w:r w:rsidRPr="008F6AFA">
        <w:rPr>
          <w:rFonts w:ascii="Times New Roman" w:eastAsia="Times New Roman" w:hAnsi="Times New Roman" w:cs="Times New Roman"/>
          <w:sz w:val="28"/>
          <w:szCs w:val="28"/>
          <w:lang w:val="uk-UA" w:eastAsia="uk-UA"/>
        </w:rPr>
        <w:tab/>
        <w:t>Вам буває досить важко відповісти відмовою на чиї-небудь вимоги або прохання.</w:t>
      </w:r>
    </w:p>
    <w:p w14:paraId="19C91AE4"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29.</w:t>
      </w:r>
      <w:r w:rsidRPr="008F6AFA">
        <w:rPr>
          <w:rFonts w:ascii="Times New Roman" w:eastAsia="Times New Roman" w:hAnsi="Times New Roman" w:cs="Times New Roman"/>
          <w:sz w:val="28"/>
          <w:szCs w:val="28"/>
          <w:lang w:val="uk-UA" w:eastAsia="uk-UA"/>
        </w:rPr>
        <w:tab/>
        <w:t>Ви вважаєте, що в критичних ситуаціях краще діяти спільно з іншими.</w:t>
      </w:r>
    </w:p>
    <w:p w14:paraId="5319673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30.</w:t>
      </w:r>
      <w:r w:rsidRPr="008F6AFA">
        <w:rPr>
          <w:rFonts w:ascii="Times New Roman" w:eastAsia="Times New Roman" w:hAnsi="Times New Roman" w:cs="Times New Roman"/>
          <w:sz w:val="28"/>
          <w:szCs w:val="28"/>
          <w:lang w:val="uk-UA" w:eastAsia="uk-UA"/>
        </w:rPr>
        <w:tab/>
        <w:t>Ви вважаєте, що на душі може стати легше, якщо поділитися з іншими своїми переживаннями.</w:t>
      </w:r>
    </w:p>
    <w:p w14:paraId="109A2A7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31.</w:t>
      </w:r>
      <w:r w:rsidRPr="008F6AFA">
        <w:rPr>
          <w:rFonts w:ascii="Times New Roman" w:eastAsia="Times New Roman" w:hAnsi="Times New Roman" w:cs="Times New Roman"/>
          <w:sz w:val="28"/>
          <w:szCs w:val="28"/>
          <w:lang w:val="uk-UA" w:eastAsia="uk-UA"/>
        </w:rPr>
        <w:tab/>
        <w:t xml:space="preserve">Ви нічого не приймаєте на віру, оскільки вважаєте, що у будь-якій ситуації можуть бути «підводні </w:t>
      </w:r>
      <w:proofErr w:type="spellStart"/>
      <w:r w:rsidRPr="008F6AFA">
        <w:rPr>
          <w:rFonts w:ascii="Times New Roman" w:eastAsia="Times New Roman" w:hAnsi="Times New Roman" w:cs="Times New Roman"/>
          <w:sz w:val="28"/>
          <w:szCs w:val="28"/>
          <w:lang w:val="uk-UA" w:eastAsia="uk-UA"/>
        </w:rPr>
        <w:t>камені</w:t>
      </w:r>
      <w:proofErr w:type="spellEnd"/>
      <w:r w:rsidRPr="008F6AFA">
        <w:rPr>
          <w:rFonts w:ascii="Times New Roman" w:eastAsia="Times New Roman" w:hAnsi="Times New Roman" w:cs="Times New Roman"/>
          <w:sz w:val="28"/>
          <w:szCs w:val="28"/>
          <w:lang w:val="uk-UA" w:eastAsia="uk-UA"/>
        </w:rPr>
        <w:t>».</w:t>
      </w:r>
    </w:p>
    <w:p w14:paraId="055AC2AA"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32.</w:t>
      </w:r>
      <w:r w:rsidRPr="008F6AFA">
        <w:rPr>
          <w:rFonts w:ascii="Times New Roman" w:eastAsia="Times New Roman" w:hAnsi="Times New Roman" w:cs="Times New Roman"/>
          <w:sz w:val="28"/>
          <w:szCs w:val="28"/>
          <w:lang w:val="uk-UA" w:eastAsia="uk-UA"/>
        </w:rPr>
        <w:tab/>
        <w:t>Ваша інтуїція вас ніколи не підводить.</w:t>
      </w:r>
    </w:p>
    <w:p w14:paraId="05EA9B2D"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33.</w:t>
      </w:r>
      <w:r w:rsidRPr="008F6AFA">
        <w:rPr>
          <w:rFonts w:ascii="Times New Roman" w:eastAsia="Times New Roman" w:hAnsi="Times New Roman" w:cs="Times New Roman"/>
          <w:sz w:val="28"/>
          <w:szCs w:val="28"/>
          <w:lang w:val="uk-UA" w:eastAsia="uk-UA"/>
        </w:rPr>
        <w:tab/>
        <w:t>У конфліктній ситуації ви переконуєте себе і інших, що проблема «не коштує і виїденого яйця».</w:t>
      </w:r>
    </w:p>
    <w:p w14:paraId="144FAF4B"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34.</w:t>
      </w:r>
      <w:r w:rsidRPr="008F6AFA">
        <w:rPr>
          <w:rFonts w:ascii="Times New Roman" w:eastAsia="Times New Roman" w:hAnsi="Times New Roman" w:cs="Times New Roman"/>
          <w:sz w:val="28"/>
          <w:szCs w:val="28"/>
          <w:lang w:val="uk-UA" w:eastAsia="uk-UA"/>
        </w:rPr>
        <w:tab/>
        <w:t>Іноді вам доводиться трохи маніпулювати людьми (вирішувати свої проблеми, незважаючи на інтереси інших).</w:t>
      </w:r>
    </w:p>
    <w:p w14:paraId="50048E9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35.</w:t>
      </w:r>
      <w:r w:rsidRPr="008F6AFA">
        <w:rPr>
          <w:rFonts w:ascii="Times New Roman" w:eastAsia="Times New Roman" w:hAnsi="Times New Roman" w:cs="Times New Roman"/>
          <w:sz w:val="28"/>
          <w:szCs w:val="28"/>
          <w:lang w:val="uk-UA" w:eastAsia="uk-UA"/>
        </w:rPr>
        <w:tab/>
        <w:t>Буває дуже вигідно поставити іншу людину в невміле і залежне положення.</w:t>
      </w:r>
    </w:p>
    <w:p w14:paraId="59DEEF20"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36.</w:t>
      </w:r>
      <w:r w:rsidRPr="008F6AFA">
        <w:rPr>
          <w:rFonts w:ascii="Times New Roman" w:eastAsia="Times New Roman" w:hAnsi="Times New Roman" w:cs="Times New Roman"/>
          <w:sz w:val="28"/>
          <w:szCs w:val="28"/>
          <w:lang w:val="uk-UA" w:eastAsia="uk-UA"/>
        </w:rPr>
        <w:tab/>
        <w:t>Ви вважаєте, що краще рішуче і швидко дати відсіч тим, хто не згоден з вашою думкою, чим «тягнути кота за хвіст».</w:t>
      </w:r>
    </w:p>
    <w:p w14:paraId="5888884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37.</w:t>
      </w:r>
      <w:r w:rsidRPr="008F6AFA">
        <w:rPr>
          <w:rFonts w:ascii="Times New Roman" w:eastAsia="Times New Roman" w:hAnsi="Times New Roman" w:cs="Times New Roman"/>
          <w:sz w:val="28"/>
          <w:szCs w:val="28"/>
          <w:lang w:val="uk-UA" w:eastAsia="uk-UA"/>
        </w:rPr>
        <w:tab/>
        <w:t>Ви легко і спокійно можете захистити себе від несправедливих дій з боку інших; у разі потреби сказати «ні» в ситуації емоційного тиску.</w:t>
      </w:r>
    </w:p>
    <w:p w14:paraId="08E0C39E" w14:textId="77777777" w:rsidR="005D3C40"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38.</w:t>
      </w:r>
      <w:r w:rsidRPr="008F6AFA">
        <w:rPr>
          <w:rFonts w:ascii="Times New Roman" w:eastAsia="Times New Roman" w:hAnsi="Times New Roman" w:cs="Times New Roman"/>
          <w:sz w:val="28"/>
          <w:szCs w:val="28"/>
          <w:lang w:val="uk-UA" w:eastAsia="uk-UA"/>
        </w:rPr>
        <w:tab/>
        <w:t>Ви вважаєте, що спілкування з іншими людьми збагачує ваш життєвий досвід.</w:t>
      </w:r>
    </w:p>
    <w:p w14:paraId="31BD443D" w14:textId="77777777" w:rsidR="005D3C40" w:rsidRDefault="005D3C40">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14:paraId="44EFA8B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В</w:t>
      </w:r>
    </w:p>
    <w:p w14:paraId="39280BB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39.</w:t>
      </w:r>
      <w:r w:rsidRPr="008F6AFA">
        <w:rPr>
          <w:rFonts w:ascii="Times New Roman" w:eastAsia="Times New Roman" w:hAnsi="Times New Roman" w:cs="Times New Roman"/>
          <w:sz w:val="28"/>
          <w:szCs w:val="28"/>
          <w:lang w:val="uk-UA" w:eastAsia="uk-UA"/>
        </w:rPr>
        <w:tab/>
        <w:t>Ви вважаєте що підтримка інших людей дуже допомагає вам у важких ситуаціях.</w:t>
      </w:r>
    </w:p>
    <w:p w14:paraId="5056046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40.</w:t>
      </w:r>
      <w:r w:rsidRPr="008F6AFA">
        <w:rPr>
          <w:rFonts w:ascii="Times New Roman" w:eastAsia="Times New Roman" w:hAnsi="Times New Roman" w:cs="Times New Roman"/>
          <w:sz w:val="28"/>
          <w:szCs w:val="28"/>
          <w:lang w:val="uk-UA" w:eastAsia="uk-UA"/>
        </w:rPr>
        <w:tab/>
        <w:t>У важких ситуаціях ви довго готуєтеся і вважаєте за краще спочатку заспокоїтися, а потім вже діяти.</w:t>
      </w:r>
    </w:p>
    <w:p w14:paraId="0EF4DC76" w14:textId="77777777" w:rsidR="008F6AFA" w:rsidRPr="008F6AFA" w:rsidRDefault="008F6AFA" w:rsidP="008F6AFA">
      <w:pPr>
        <w:spacing w:after="0" w:line="360" w:lineRule="auto"/>
        <w:ind w:firstLine="709"/>
        <w:jc w:val="both"/>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sz w:val="28"/>
          <w:szCs w:val="28"/>
          <w:lang w:val="uk-UA" w:eastAsia="uk-UA"/>
        </w:rPr>
        <w:t>41.</w:t>
      </w:r>
      <w:r w:rsidRPr="008F6AFA">
        <w:rPr>
          <w:rFonts w:ascii="Times New Roman" w:eastAsia="Times New Roman" w:hAnsi="Times New Roman" w:cs="Times New Roman"/>
          <w:sz w:val="28"/>
          <w:szCs w:val="28"/>
          <w:lang w:val="uk-UA" w:eastAsia="uk-UA"/>
        </w:rPr>
        <w:tab/>
        <w:t>У складних ситуаціях краще наслідувати перший імпульс, чим довго зважувати можливі варіанти.</w:t>
      </w:r>
      <w:r w:rsidRPr="008F6AFA">
        <w:rPr>
          <w:rFonts w:ascii="Times New Roman" w:eastAsia="Times New Roman" w:hAnsi="Times New Roman" w:cs="Times New Roman"/>
          <w:b/>
          <w:sz w:val="28"/>
          <w:szCs w:val="28"/>
          <w:lang w:val="uk-UA" w:eastAsia="uk-UA"/>
        </w:rPr>
        <w:t xml:space="preserve"> </w:t>
      </w:r>
    </w:p>
    <w:p w14:paraId="62BA4EF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42.</w:t>
      </w:r>
      <w:r w:rsidRPr="008F6AFA">
        <w:rPr>
          <w:rFonts w:ascii="Times New Roman" w:eastAsia="Times New Roman" w:hAnsi="Times New Roman" w:cs="Times New Roman"/>
          <w:sz w:val="28"/>
          <w:szCs w:val="28"/>
          <w:lang w:val="uk-UA" w:eastAsia="uk-UA"/>
        </w:rPr>
        <w:tab/>
        <w:t>По можливості уникаєте рішучих дій, що вимагають великої напруженості і відповідальності за наслідки.</w:t>
      </w:r>
    </w:p>
    <w:p w14:paraId="2073569C"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43.</w:t>
      </w:r>
      <w:r w:rsidRPr="008F6AFA">
        <w:rPr>
          <w:rFonts w:ascii="Times New Roman" w:eastAsia="Times New Roman" w:hAnsi="Times New Roman" w:cs="Times New Roman"/>
          <w:sz w:val="28"/>
          <w:szCs w:val="28"/>
          <w:lang w:val="uk-UA" w:eastAsia="uk-UA"/>
        </w:rPr>
        <w:tab/>
        <w:t>Для досягнення своїх заповітних цілей можна йти на компроміси.</w:t>
      </w:r>
    </w:p>
    <w:p w14:paraId="03CE571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44.</w:t>
      </w:r>
      <w:r w:rsidRPr="008F6AFA">
        <w:rPr>
          <w:rFonts w:ascii="Times New Roman" w:eastAsia="Times New Roman" w:hAnsi="Times New Roman" w:cs="Times New Roman"/>
          <w:sz w:val="28"/>
          <w:szCs w:val="28"/>
          <w:lang w:val="uk-UA" w:eastAsia="uk-UA"/>
        </w:rPr>
        <w:tab/>
        <w:t>Ви шукаєте слабкості інших людей і використовуєте їх зі своєю вигодою.</w:t>
      </w:r>
    </w:p>
    <w:p w14:paraId="1DF004F2"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45.</w:t>
      </w:r>
      <w:r w:rsidRPr="008F6AFA">
        <w:rPr>
          <w:rFonts w:ascii="Times New Roman" w:eastAsia="Times New Roman" w:hAnsi="Times New Roman" w:cs="Times New Roman"/>
          <w:sz w:val="28"/>
          <w:szCs w:val="28"/>
          <w:lang w:val="uk-UA" w:eastAsia="uk-UA"/>
        </w:rPr>
        <w:tab/>
        <w:t>Грубість і дурість інших людей часто виводять вас з себе.</w:t>
      </w:r>
    </w:p>
    <w:p w14:paraId="1BFA677F"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46.</w:t>
      </w:r>
      <w:r w:rsidRPr="008F6AFA">
        <w:rPr>
          <w:rFonts w:ascii="Times New Roman" w:eastAsia="Times New Roman" w:hAnsi="Times New Roman" w:cs="Times New Roman"/>
          <w:sz w:val="28"/>
          <w:szCs w:val="28"/>
          <w:lang w:val="uk-UA" w:eastAsia="uk-UA"/>
        </w:rPr>
        <w:tab/>
        <w:t>Ви відчуваєте незручність, коли вас хвалять або говорять компліменти.</w:t>
      </w:r>
    </w:p>
    <w:p w14:paraId="706133B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47.</w:t>
      </w:r>
      <w:r w:rsidRPr="008F6AFA">
        <w:rPr>
          <w:rFonts w:ascii="Times New Roman" w:eastAsia="Times New Roman" w:hAnsi="Times New Roman" w:cs="Times New Roman"/>
          <w:sz w:val="28"/>
          <w:szCs w:val="28"/>
          <w:lang w:val="uk-UA" w:eastAsia="uk-UA"/>
        </w:rPr>
        <w:tab/>
        <w:t>Ви вважаєте, що спільні зусилля з іншими принесуть більше користі у будь-яких ситуаціях (при рішенні будь-яких завдань).</w:t>
      </w:r>
    </w:p>
    <w:p w14:paraId="5C0A3013"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48.</w:t>
      </w:r>
      <w:r w:rsidRPr="008F6AFA">
        <w:rPr>
          <w:rFonts w:ascii="Times New Roman" w:eastAsia="Times New Roman" w:hAnsi="Times New Roman" w:cs="Times New Roman"/>
          <w:sz w:val="28"/>
          <w:szCs w:val="28"/>
          <w:lang w:val="uk-UA" w:eastAsia="uk-UA"/>
        </w:rPr>
        <w:tab/>
        <w:t>Ви упевнені, що у важких ситуаціях ви завжди знайдете розуміння і співчуття з боку близьких людей.</w:t>
      </w:r>
    </w:p>
    <w:p w14:paraId="0DE32A16"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49.</w:t>
      </w:r>
      <w:r w:rsidRPr="008F6AFA">
        <w:rPr>
          <w:rFonts w:ascii="Times New Roman" w:eastAsia="Times New Roman" w:hAnsi="Times New Roman" w:cs="Times New Roman"/>
          <w:sz w:val="28"/>
          <w:szCs w:val="28"/>
          <w:lang w:val="uk-UA" w:eastAsia="uk-UA"/>
        </w:rPr>
        <w:tab/>
        <w:t>Ви вважаєте що в усіх випадках треба наслідувати принцип «тихіше їдеш, далі будеш».</w:t>
      </w:r>
    </w:p>
    <w:p w14:paraId="5ED25805"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50.</w:t>
      </w:r>
      <w:r w:rsidRPr="008F6AFA">
        <w:rPr>
          <w:rFonts w:ascii="Times New Roman" w:eastAsia="Times New Roman" w:hAnsi="Times New Roman" w:cs="Times New Roman"/>
          <w:sz w:val="28"/>
          <w:szCs w:val="28"/>
          <w:lang w:val="uk-UA" w:eastAsia="uk-UA"/>
        </w:rPr>
        <w:tab/>
        <w:t>Дія під впливом першого пориву завжди гірша, ніж тверезий розрахунок.</w:t>
      </w:r>
    </w:p>
    <w:p w14:paraId="4687A35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51.</w:t>
      </w:r>
      <w:r w:rsidRPr="008F6AFA">
        <w:rPr>
          <w:rFonts w:ascii="Times New Roman" w:eastAsia="Times New Roman" w:hAnsi="Times New Roman" w:cs="Times New Roman"/>
          <w:sz w:val="28"/>
          <w:szCs w:val="28"/>
          <w:lang w:val="uk-UA" w:eastAsia="uk-UA"/>
        </w:rPr>
        <w:tab/>
        <w:t xml:space="preserve">У конфліктних ситуаціях ви вважаєте за краще дозволити іншим зайнятися вирішенням проблеми. </w:t>
      </w:r>
    </w:p>
    <w:p w14:paraId="5C920D2E"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52.</w:t>
      </w:r>
      <w:r w:rsidRPr="008F6AFA">
        <w:rPr>
          <w:rFonts w:ascii="Times New Roman" w:eastAsia="Times New Roman" w:hAnsi="Times New Roman" w:cs="Times New Roman"/>
          <w:sz w:val="28"/>
          <w:szCs w:val="28"/>
          <w:lang w:val="uk-UA" w:eastAsia="uk-UA"/>
        </w:rPr>
        <w:tab/>
        <w:t>Ви вважаєте, що хитрістю можна добитися порою більше, ніж діючи безпосередньо.</w:t>
      </w:r>
    </w:p>
    <w:p w14:paraId="6A108FF9"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53.</w:t>
      </w:r>
      <w:r w:rsidRPr="008F6AFA">
        <w:rPr>
          <w:rFonts w:ascii="Times New Roman" w:eastAsia="Times New Roman" w:hAnsi="Times New Roman" w:cs="Times New Roman"/>
          <w:sz w:val="28"/>
          <w:szCs w:val="28"/>
          <w:lang w:val="uk-UA" w:eastAsia="uk-UA"/>
        </w:rPr>
        <w:tab/>
        <w:t>Мета виправдовує засіб.</w:t>
      </w:r>
    </w:p>
    <w:p w14:paraId="187043BD" w14:textId="77777777" w:rsidR="005D3C40" w:rsidRDefault="008F6AFA" w:rsidP="008F6AFA">
      <w:pPr>
        <w:spacing w:after="0" w:line="360" w:lineRule="auto"/>
        <w:ind w:firstLine="709"/>
        <w:jc w:val="both"/>
        <w:rPr>
          <w:rFonts w:ascii="Times New Roman" w:eastAsia="Times New Roman" w:hAnsi="Times New Roman" w:cs="Times New Roman"/>
          <w:sz w:val="28"/>
          <w:szCs w:val="28"/>
          <w:lang w:val="uk-UA" w:eastAsia="uk-UA"/>
        </w:rPr>
      </w:pPr>
      <w:r w:rsidRPr="008F6AFA">
        <w:rPr>
          <w:rFonts w:ascii="Times New Roman" w:eastAsia="Times New Roman" w:hAnsi="Times New Roman" w:cs="Times New Roman"/>
          <w:sz w:val="28"/>
          <w:szCs w:val="28"/>
          <w:lang w:val="uk-UA" w:eastAsia="uk-UA"/>
        </w:rPr>
        <w:t>54.</w:t>
      </w:r>
      <w:r w:rsidRPr="008F6AFA">
        <w:rPr>
          <w:rFonts w:ascii="Times New Roman" w:eastAsia="Times New Roman" w:hAnsi="Times New Roman" w:cs="Times New Roman"/>
          <w:sz w:val="28"/>
          <w:szCs w:val="28"/>
          <w:lang w:val="uk-UA" w:eastAsia="uk-UA"/>
        </w:rPr>
        <w:tab/>
        <w:t>У значимих і конфліктних ситуаціях ви буваєте агресивні.</w:t>
      </w:r>
    </w:p>
    <w:p w14:paraId="25E35BF0" w14:textId="77777777" w:rsidR="005D3C40" w:rsidRDefault="005D3C40">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14:paraId="1E4ADB7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uk-UA"/>
        </w:rPr>
      </w:pPr>
      <w:r w:rsidRPr="008F6AFA">
        <w:rPr>
          <w:rFonts w:ascii="Times New Roman" w:eastAsia="Times New Roman" w:hAnsi="Times New Roman" w:cs="Times New Roman"/>
          <w:b/>
          <w:sz w:val="28"/>
          <w:szCs w:val="28"/>
          <w:lang w:val="uk-UA" w:eastAsia="uk-UA"/>
        </w:rPr>
        <w:lastRenderedPageBreak/>
        <w:t>Продовження Додатку В</w:t>
      </w:r>
    </w:p>
    <w:p w14:paraId="38D1E61B" w14:textId="77777777" w:rsidR="008F6AFA" w:rsidRPr="008F6AFA" w:rsidRDefault="008F6AFA" w:rsidP="008F6AFA">
      <w:pPr>
        <w:spacing w:after="0" w:line="360" w:lineRule="auto"/>
        <w:ind w:firstLine="709"/>
        <w:jc w:val="right"/>
        <w:rPr>
          <w:rFonts w:ascii="Times New Roman" w:eastAsia="Times New Roman" w:hAnsi="Times New Roman" w:cs="Times New Roman"/>
          <w:iCs/>
          <w:sz w:val="28"/>
          <w:szCs w:val="28"/>
          <w:lang w:eastAsia="uk-UA"/>
        </w:rPr>
      </w:pPr>
      <w:r w:rsidRPr="008F6AFA">
        <w:rPr>
          <w:rFonts w:ascii="Times New Roman" w:eastAsia="Times New Roman" w:hAnsi="Times New Roman" w:cs="Times New Roman"/>
          <w:iCs/>
          <w:sz w:val="28"/>
          <w:szCs w:val="28"/>
          <w:lang w:eastAsia="uk-UA"/>
        </w:rPr>
        <w:t xml:space="preserve">Таблица </w:t>
      </w:r>
      <w:r w:rsidRPr="008F6AFA">
        <w:rPr>
          <w:rFonts w:ascii="Times New Roman" w:eastAsia="Times New Roman" w:hAnsi="Times New Roman" w:cs="Times New Roman"/>
          <w:iCs/>
          <w:sz w:val="28"/>
          <w:szCs w:val="28"/>
          <w:lang w:val="uk-UA" w:eastAsia="uk-UA"/>
        </w:rPr>
        <w:t>В</w:t>
      </w:r>
      <w:r w:rsidRPr="008F6AFA">
        <w:rPr>
          <w:rFonts w:ascii="Times New Roman" w:eastAsia="Times New Roman" w:hAnsi="Times New Roman" w:cs="Times New Roman"/>
          <w:iCs/>
          <w:sz w:val="28"/>
          <w:szCs w:val="28"/>
          <w:lang w:eastAsia="uk-UA"/>
        </w:rPr>
        <w:t>.</w:t>
      </w:r>
      <w:r w:rsidRPr="008F6AFA">
        <w:rPr>
          <w:rFonts w:ascii="Times New Roman" w:eastAsia="Times New Roman" w:hAnsi="Times New Roman" w:cs="Times New Roman"/>
          <w:iCs/>
          <w:sz w:val="28"/>
          <w:szCs w:val="28"/>
          <w:lang w:val="uk-UA" w:eastAsia="uk-UA"/>
        </w:rPr>
        <w:t>1</w:t>
      </w:r>
      <w:r w:rsidRPr="008F6AFA">
        <w:rPr>
          <w:rFonts w:ascii="Times New Roman" w:eastAsia="Times New Roman" w:hAnsi="Times New Roman" w:cs="Times New Roman"/>
          <w:iCs/>
          <w:sz w:val="28"/>
          <w:szCs w:val="28"/>
          <w:lang w:eastAsia="uk-UA"/>
        </w:rPr>
        <w:t xml:space="preserve"> </w:t>
      </w:r>
    </w:p>
    <w:p w14:paraId="6775620A" w14:textId="77777777" w:rsidR="008F6AFA" w:rsidRPr="008F6AFA" w:rsidRDefault="008F6AFA" w:rsidP="008F6AFA">
      <w:pPr>
        <w:spacing w:after="120" w:line="240" w:lineRule="auto"/>
        <w:ind w:firstLine="709"/>
        <w:jc w:val="center"/>
        <w:rPr>
          <w:rFonts w:ascii="Times New Roman" w:eastAsia="Times New Roman" w:hAnsi="Times New Roman" w:cs="Times New Roman"/>
          <w:b/>
          <w:iCs/>
          <w:sz w:val="28"/>
          <w:szCs w:val="28"/>
          <w:lang w:eastAsia="uk-UA"/>
        </w:rPr>
      </w:pPr>
      <w:r w:rsidRPr="008F6AFA">
        <w:rPr>
          <w:rFonts w:ascii="Times New Roman" w:eastAsia="Times New Roman" w:hAnsi="Times New Roman" w:cs="Times New Roman"/>
          <w:b/>
          <w:iCs/>
          <w:sz w:val="28"/>
          <w:szCs w:val="28"/>
          <w:lang w:eastAsia="uk-UA"/>
        </w:rPr>
        <w:t>«Ключ» до методики</w:t>
      </w:r>
      <w:r w:rsidRPr="008F6AFA">
        <w:rPr>
          <w:rFonts w:ascii="Times New Roman" w:eastAsia="Times New Roman" w:hAnsi="Times New Roman" w:cs="Times New Roman"/>
          <w:sz w:val="28"/>
          <w:szCs w:val="28"/>
          <w:lang w:val="uk-UA" w:eastAsia="ru-RU"/>
        </w:rPr>
        <w:t xml:space="preserve"> </w:t>
      </w:r>
      <w:r w:rsidRPr="008F6AFA">
        <w:rPr>
          <w:rFonts w:ascii="Times New Roman" w:eastAsia="Times New Roman" w:hAnsi="Times New Roman" w:cs="Times New Roman"/>
          <w:b/>
          <w:sz w:val="28"/>
          <w:szCs w:val="28"/>
          <w:lang w:val="uk-UA" w:eastAsia="ru-RU"/>
        </w:rPr>
        <w:t xml:space="preserve">з оцінки поведінкових стратегій і моделей </w:t>
      </w:r>
      <w:proofErr w:type="spellStart"/>
      <w:r w:rsidRPr="008F6AFA">
        <w:rPr>
          <w:rFonts w:ascii="Times New Roman" w:eastAsia="Times New Roman" w:hAnsi="Times New Roman" w:cs="Times New Roman"/>
          <w:b/>
          <w:sz w:val="28"/>
          <w:szCs w:val="28"/>
          <w:lang w:val="uk-UA" w:eastAsia="ru-RU"/>
        </w:rPr>
        <w:t>долаючої</w:t>
      </w:r>
      <w:proofErr w:type="spellEnd"/>
      <w:r w:rsidRPr="008F6AFA">
        <w:rPr>
          <w:rFonts w:ascii="Times New Roman" w:eastAsia="Times New Roman" w:hAnsi="Times New Roman" w:cs="Times New Roman"/>
          <w:b/>
          <w:sz w:val="28"/>
          <w:szCs w:val="28"/>
          <w:lang w:val="uk-UA" w:eastAsia="ru-RU"/>
        </w:rPr>
        <w:t xml:space="preserve"> поведінки Г. С. Никифорова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94"/>
        <w:gridCol w:w="4627"/>
        <w:gridCol w:w="3724"/>
      </w:tblGrid>
      <w:tr w:rsidR="008F6AFA" w:rsidRPr="008F6AFA" w14:paraId="1AD9CF83" w14:textId="77777777" w:rsidTr="0099409B">
        <w:trPr>
          <w:trHeight w:val="786"/>
          <w:jc w:val="center"/>
        </w:trPr>
        <w:tc>
          <w:tcPr>
            <w:tcW w:w="997" w:type="dxa"/>
            <w:tcMar>
              <w:top w:w="0" w:type="dxa"/>
              <w:left w:w="0" w:type="dxa"/>
              <w:bottom w:w="0" w:type="dxa"/>
              <w:right w:w="0" w:type="dxa"/>
            </w:tcMar>
            <w:vAlign w:val="bottom"/>
            <w:hideMark/>
          </w:tcPr>
          <w:p w14:paraId="1D3EF75F" w14:textId="77777777" w:rsidR="008F6AFA" w:rsidRPr="008F6AFA" w:rsidRDefault="008F6AFA" w:rsidP="008F6AFA">
            <w:pPr>
              <w:spacing w:after="0" w:line="36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w:t>
            </w:r>
          </w:p>
        </w:tc>
        <w:tc>
          <w:tcPr>
            <w:tcW w:w="4634" w:type="dxa"/>
            <w:vAlign w:val="center"/>
          </w:tcPr>
          <w:p w14:paraId="13A4B3E8" w14:textId="77777777" w:rsidR="008F6AFA" w:rsidRPr="008F6AFA" w:rsidRDefault="008F6AFA" w:rsidP="008F6AFA">
            <w:pPr>
              <w:spacing w:after="0" w:line="240" w:lineRule="auto"/>
              <w:ind w:firstLine="709"/>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Ш</w:t>
            </w:r>
            <w:r w:rsidRPr="008F6AFA">
              <w:rPr>
                <w:rFonts w:ascii="Times New Roman" w:eastAsia="Times New Roman" w:hAnsi="Times New Roman" w:cs="Times New Roman"/>
                <w:b/>
                <w:lang w:eastAsia="uk-UA"/>
              </w:rPr>
              <w:t>кал</w:t>
            </w:r>
            <w:r w:rsidRPr="008F6AFA">
              <w:rPr>
                <w:rFonts w:ascii="Times New Roman" w:eastAsia="Times New Roman" w:hAnsi="Times New Roman" w:cs="Times New Roman"/>
                <w:b/>
                <w:lang w:val="uk-UA" w:eastAsia="uk-UA"/>
              </w:rPr>
              <w:t>и</w:t>
            </w:r>
            <w:r w:rsidRPr="008F6AFA">
              <w:rPr>
                <w:rFonts w:ascii="Times New Roman" w:eastAsia="Times New Roman" w:hAnsi="Times New Roman" w:cs="Times New Roman"/>
                <w:lang w:val="uk-UA" w:eastAsia="ru-RU"/>
              </w:rPr>
              <w:t xml:space="preserve"> </w:t>
            </w:r>
            <w:r w:rsidRPr="008F6AFA">
              <w:rPr>
                <w:rFonts w:ascii="Times New Roman" w:eastAsia="Times New Roman" w:hAnsi="Times New Roman" w:cs="Times New Roman"/>
                <w:b/>
                <w:lang w:val="uk-UA" w:eastAsia="ru-RU"/>
              </w:rPr>
              <w:t>виміру</w:t>
            </w:r>
          </w:p>
        </w:tc>
        <w:tc>
          <w:tcPr>
            <w:tcW w:w="3731" w:type="dxa"/>
            <w:tcMar>
              <w:top w:w="0" w:type="dxa"/>
              <w:left w:w="0" w:type="dxa"/>
              <w:bottom w:w="0" w:type="dxa"/>
              <w:right w:w="0" w:type="dxa"/>
            </w:tcMar>
            <w:vAlign w:val="center"/>
            <w:hideMark/>
          </w:tcPr>
          <w:p w14:paraId="30968E32" w14:textId="77777777" w:rsidR="008F6AFA" w:rsidRPr="008F6AFA" w:rsidRDefault="008F6AFA" w:rsidP="008F6AFA">
            <w:pPr>
              <w:spacing w:after="0" w:line="360" w:lineRule="auto"/>
              <w:ind w:firstLine="709"/>
              <w:rPr>
                <w:rFonts w:ascii="Times New Roman" w:eastAsia="Times New Roman" w:hAnsi="Times New Roman" w:cs="Times New Roman"/>
                <w:b/>
                <w:lang w:eastAsia="uk-UA"/>
              </w:rPr>
            </w:pPr>
            <w:proofErr w:type="spellStart"/>
            <w:r w:rsidRPr="008F6AFA">
              <w:rPr>
                <w:rFonts w:ascii="Times New Roman" w:eastAsia="Times New Roman" w:hAnsi="Times New Roman" w:cs="Times New Roman"/>
                <w:b/>
                <w:lang w:eastAsia="uk-UA"/>
              </w:rPr>
              <w:t>Номери</w:t>
            </w:r>
            <w:proofErr w:type="spellEnd"/>
            <w:r w:rsidRPr="008F6AFA">
              <w:rPr>
                <w:rFonts w:ascii="Times New Roman" w:eastAsia="Times New Roman" w:hAnsi="Times New Roman" w:cs="Times New Roman"/>
                <w:b/>
                <w:lang w:eastAsia="uk-UA"/>
              </w:rPr>
              <w:t xml:space="preserve"> </w:t>
            </w:r>
            <w:proofErr w:type="spellStart"/>
            <w:r w:rsidRPr="008F6AFA">
              <w:rPr>
                <w:rFonts w:ascii="Times New Roman" w:eastAsia="Times New Roman" w:hAnsi="Times New Roman" w:cs="Times New Roman"/>
                <w:b/>
                <w:lang w:eastAsia="uk-UA"/>
              </w:rPr>
              <w:t>тверджень</w:t>
            </w:r>
            <w:proofErr w:type="spellEnd"/>
          </w:p>
        </w:tc>
      </w:tr>
      <w:tr w:rsidR="008F6AFA" w:rsidRPr="008F6AFA" w14:paraId="09EB9D56" w14:textId="77777777" w:rsidTr="0099409B">
        <w:trPr>
          <w:jc w:val="center"/>
        </w:trPr>
        <w:tc>
          <w:tcPr>
            <w:tcW w:w="997" w:type="dxa"/>
            <w:tcMar>
              <w:top w:w="0" w:type="dxa"/>
              <w:left w:w="0" w:type="dxa"/>
              <w:bottom w:w="0" w:type="dxa"/>
              <w:right w:w="0" w:type="dxa"/>
            </w:tcMar>
            <w:vAlign w:val="center"/>
            <w:hideMark/>
          </w:tcPr>
          <w:p w14:paraId="30FA82AC"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1</w:t>
            </w:r>
          </w:p>
        </w:tc>
        <w:tc>
          <w:tcPr>
            <w:tcW w:w="4634" w:type="dxa"/>
            <w:vAlign w:val="center"/>
          </w:tcPr>
          <w:p w14:paraId="1573CF29"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proofErr w:type="spellStart"/>
            <w:r w:rsidRPr="008F6AFA">
              <w:rPr>
                <w:rFonts w:ascii="Times New Roman" w:eastAsia="Times New Roman" w:hAnsi="Times New Roman" w:cs="Times New Roman"/>
                <w:lang w:eastAsia="uk-UA"/>
              </w:rPr>
              <w:t>Асертивн</w:t>
            </w:r>
            <w:proofErr w:type="spellEnd"/>
            <w:r w:rsidRPr="008F6AFA">
              <w:rPr>
                <w:rFonts w:ascii="Times New Roman" w:eastAsia="Times New Roman" w:hAnsi="Times New Roman" w:cs="Times New Roman"/>
                <w:lang w:val="uk-UA" w:eastAsia="uk-UA"/>
              </w:rPr>
              <w:t>і дії</w:t>
            </w:r>
          </w:p>
        </w:tc>
        <w:tc>
          <w:tcPr>
            <w:tcW w:w="3731" w:type="dxa"/>
            <w:tcMar>
              <w:top w:w="0" w:type="dxa"/>
              <w:left w:w="0" w:type="dxa"/>
              <w:bottom w:w="0" w:type="dxa"/>
              <w:right w:w="0" w:type="dxa"/>
            </w:tcMar>
            <w:vAlign w:val="center"/>
            <w:hideMark/>
          </w:tcPr>
          <w:p w14:paraId="16DF2719"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1, 10, 19, 28, 37, 46</w:t>
            </w:r>
          </w:p>
        </w:tc>
      </w:tr>
      <w:tr w:rsidR="008F6AFA" w:rsidRPr="008F6AFA" w14:paraId="5391F356" w14:textId="77777777" w:rsidTr="0099409B">
        <w:trPr>
          <w:jc w:val="center"/>
        </w:trPr>
        <w:tc>
          <w:tcPr>
            <w:tcW w:w="997" w:type="dxa"/>
            <w:tcMar>
              <w:top w:w="0" w:type="dxa"/>
              <w:left w:w="0" w:type="dxa"/>
              <w:bottom w:w="0" w:type="dxa"/>
              <w:right w:w="0" w:type="dxa"/>
            </w:tcMar>
            <w:vAlign w:val="center"/>
            <w:hideMark/>
          </w:tcPr>
          <w:p w14:paraId="2EFFA903"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2</w:t>
            </w:r>
          </w:p>
        </w:tc>
        <w:tc>
          <w:tcPr>
            <w:tcW w:w="4634" w:type="dxa"/>
            <w:vAlign w:val="center"/>
          </w:tcPr>
          <w:p w14:paraId="2103977B"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В</w:t>
            </w:r>
            <w:r w:rsidRPr="008F6AFA">
              <w:rPr>
                <w:rFonts w:ascii="Times New Roman" w:eastAsia="Times New Roman" w:hAnsi="Times New Roman" w:cs="Times New Roman"/>
                <w:lang w:eastAsia="ru-RU"/>
              </w:rPr>
              <w:t xml:space="preserve">ступ в </w:t>
            </w:r>
            <w:proofErr w:type="spellStart"/>
            <w:r w:rsidRPr="008F6AFA">
              <w:rPr>
                <w:rFonts w:ascii="Times New Roman" w:eastAsia="Times New Roman" w:hAnsi="Times New Roman" w:cs="Times New Roman"/>
                <w:lang w:eastAsia="ru-RU"/>
              </w:rPr>
              <w:t>соціальний</w:t>
            </w:r>
            <w:proofErr w:type="spellEnd"/>
            <w:r w:rsidRPr="008F6AFA">
              <w:rPr>
                <w:rFonts w:ascii="Times New Roman" w:eastAsia="Times New Roman" w:hAnsi="Times New Roman" w:cs="Times New Roman"/>
                <w:lang w:eastAsia="ru-RU"/>
              </w:rPr>
              <w:t xml:space="preserve"> контакт</w:t>
            </w:r>
          </w:p>
        </w:tc>
        <w:tc>
          <w:tcPr>
            <w:tcW w:w="3731" w:type="dxa"/>
            <w:tcMar>
              <w:top w:w="0" w:type="dxa"/>
              <w:left w:w="0" w:type="dxa"/>
              <w:bottom w:w="0" w:type="dxa"/>
              <w:right w:w="0" w:type="dxa"/>
            </w:tcMar>
            <w:vAlign w:val="center"/>
            <w:hideMark/>
          </w:tcPr>
          <w:p w14:paraId="21D716C9"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2, 11, 20, 29, 38, 47</w:t>
            </w:r>
          </w:p>
        </w:tc>
      </w:tr>
      <w:tr w:rsidR="008F6AFA" w:rsidRPr="008F6AFA" w14:paraId="46C9D20A" w14:textId="77777777" w:rsidTr="0099409B">
        <w:trPr>
          <w:jc w:val="center"/>
        </w:trPr>
        <w:tc>
          <w:tcPr>
            <w:tcW w:w="997" w:type="dxa"/>
            <w:tcMar>
              <w:top w:w="0" w:type="dxa"/>
              <w:left w:w="0" w:type="dxa"/>
              <w:bottom w:w="0" w:type="dxa"/>
              <w:right w:w="0" w:type="dxa"/>
            </w:tcMar>
            <w:vAlign w:val="center"/>
            <w:hideMark/>
          </w:tcPr>
          <w:p w14:paraId="21310DAD"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3</w:t>
            </w:r>
          </w:p>
        </w:tc>
        <w:tc>
          <w:tcPr>
            <w:tcW w:w="4634" w:type="dxa"/>
            <w:vAlign w:val="center"/>
          </w:tcPr>
          <w:p w14:paraId="71E65ABF"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П</w:t>
            </w:r>
            <w:proofErr w:type="spellStart"/>
            <w:r w:rsidRPr="008F6AFA">
              <w:rPr>
                <w:rFonts w:ascii="Times New Roman" w:eastAsia="Times New Roman" w:hAnsi="Times New Roman" w:cs="Times New Roman"/>
                <w:lang w:eastAsia="ru-RU"/>
              </w:rPr>
              <w:t>ошук</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соціальної</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підтримки</w:t>
            </w:r>
            <w:proofErr w:type="spellEnd"/>
          </w:p>
        </w:tc>
        <w:tc>
          <w:tcPr>
            <w:tcW w:w="3731" w:type="dxa"/>
            <w:tcMar>
              <w:top w:w="0" w:type="dxa"/>
              <w:left w:w="0" w:type="dxa"/>
              <w:bottom w:w="0" w:type="dxa"/>
              <w:right w:w="0" w:type="dxa"/>
            </w:tcMar>
            <w:vAlign w:val="center"/>
            <w:hideMark/>
          </w:tcPr>
          <w:p w14:paraId="2D34345E"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3, 12, 21, 30, 39, 48</w:t>
            </w:r>
          </w:p>
        </w:tc>
      </w:tr>
      <w:tr w:rsidR="008F6AFA" w:rsidRPr="008F6AFA" w14:paraId="292F4BA8" w14:textId="77777777" w:rsidTr="0099409B">
        <w:trPr>
          <w:jc w:val="center"/>
        </w:trPr>
        <w:tc>
          <w:tcPr>
            <w:tcW w:w="997" w:type="dxa"/>
            <w:tcMar>
              <w:top w:w="0" w:type="dxa"/>
              <w:left w:w="0" w:type="dxa"/>
              <w:bottom w:w="0" w:type="dxa"/>
              <w:right w:w="0" w:type="dxa"/>
            </w:tcMar>
            <w:vAlign w:val="center"/>
            <w:hideMark/>
          </w:tcPr>
          <w:p w14:paraId="478BA5F2"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4</w:t>
            </w:r>
          </w:p>
        </w:tc>
        <w:tc>
          <w:tcPr>
            <w:tcW w:w="4634" w:type="dxa"/>
            <w:vAlign w:val="center"/>
          </w:tcPr>
          <w:p w14:paraId="536A065C"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О</w:t>
            </w:r>
            <w:proofErr w:type="spellStart"/>
            <w:r w:rsidRPr="008F6AFA">
              <w:rPr>
                <w:rFonts w:ascii="Times New Roman" w:eastAsia="Times New Roman" w:hAnsi="Times New Roman" w:cs="Times New Roman"/>
                <w:lang w:eastAsia="ru-RU"/>
              </w:rPr>
              <w:t>бережні</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дії</w:t>
            </w:r>
            <w:proofErr w:type="spellEnd"/>
          </w:p>
        </w:tc>
        <w:tc>
          <w:tcPr>
            <w:tcW w:w="3731" w:type="dxa"/>
            <w:tcMar>
              <w:top w:w="0" w:type="dxa"/>
              <w:left w:w="0" w:type="dxa"/>
              <w:bottom w:w="0" w:type="dxa"/>
              <w:right w:w="0" w:type="dxa"/>
            </w:tcMar>
            <w:vAlign w:val="center"/>
            <w:hideMark/>
          </w:tcPr>
          <w:p w14:paraId="2582E246" w14:textId="77777777" w:rsidR="008F6AFA" w:rsidRPr="008F6AFA" w:rsidRDefault="008F6AFA" w:rsidP="008F6AFA">
            <w:pPr>
              <w:spacing w:after="0" w:line="240" w:lineRule="auto"/>
              <w:ind w:right="-330"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4, 13, 22, 31, 40, 49</w:t>
            </w:r>
          </w:p>
        </w:tc>
      </w:tr>
      <w:tr w:rsidR="008F6AFA" w:rsidRPr="008F6AFA" w14:paraId="1A5C37CC" w14:textId="77777777" w:rsidTr="0099409B">
        <w:trPr>
          <w:jc w:val="center"/>
        </w:trPr>
        <w:tc>
          <w:tcPr>
            <w:tcW w:w="997" w:type="dxa"/>
            <w:tcMar>
              <w:top w:w="0" w:type="dxa"/>
              <w:left w:w="0" w:type="dxa"/>
              <w:bottom w:w="0" w:type="dxa"/>
              <w:right w:w="0" w:type="dxa"/>
            </w:tcMar>
            <w:vAlign w:val="center"/>
            <w:hideMark/>
          </w:tcPr>
          <w:p w14:paraId="167636AA"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5</w:t>
            </w:r>
          </w:p>
        </w:tc>
        <w:tc>
          <w:tcPr>
            <w:tcW w:w="4634" w:type="dxa"/>
            <w:vAlign w:val="center"/>
          </w:tcPr>
          <w:p w14:paraId="501BC7F0"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І</w:t>
            </w:r>
            <w:proofErr w:type="spellStart"/>
            <w:r w:rsidRPr="008F6AFA">
              <w:rPr>
                <w:rFonts w:ascii="Times New Roman" w:eastAsia="Times New Roman" w:hAnsi="Times New Roman" w:cs="Times New Roman"/>
                <w:lang w:eastAsia="ru-RU"/>
              </w:rPr>
              <w:t>мпульсивні</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дії</w:t>
            </w:r>
            <w:proofErr w:type="spellEnd"/>
          </w:p>
        </w:tc>
        <w:tc>
          <w:tcPr>
            <w:tcW w:w="3731" w:type="dxa"/>
            <w:tcMar>
              <w:top w:w="0" w:type="dxa"/>
              <w:left w:w="0" w:type="dxa"/>
              <w:bottom w:w="0" w:type="dxa"/>
              <w:right w:w="0" w:type="dxa"/>
            </w:tcMar>
            <w:vAlign w:val="center"/>
            <w:hideMark/>
          </w:tcPr>
          <w:p w14:paraId="54D21428"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5, 14, 23, 32, 41, 50</w:t>
            </w:r>
          </w:p>
        </w:tc>
      </w:tr>
      <w:tr w:rsidR="008F6AFA" w:rsidRPr="008F6AFA" w14:paraId="52459A4F" w14:textId="77777777" w:rsidTr="0099409B">
        <w:trPr>
          <w:jc w:val="center"/>
        </w:trPr>
        <w:tc>
          <w:tcPr>
            <w:tcW w:w="997" w:type="dxa"/>
            <w:tcMar>
              <w:top w:w="0" w:type="dxa"/>
              <w:left w:w="0" w:type="dxa"/>
              <w:bottom w:w="0" w:type="dxa"/>
              <w:right w:w="0" w:type="dxa"/>
            </w:tcMar>
            <w:vAlign w:val="center"/>
            <w:hideMark/>
          </w:tcPr>
          <w:p w14:paraId="5ED54AD9"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6</w:t>
            </w:r>
          </w:p>
        </w:tc>
        <w:tc>
          <w:tcPr>
            <w:tcW w:w="4634" w:type="dxa"/>
            <w:vAlign w:val="center"/>
          </w:tcPr>
          <w:p w14:paraId="37A55A72"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У</w:t>
            </w:r>
            <w:proofErr w:type="spellStart"/>
            <w:r w:rsidRPr="008F6AFA">
              <w:rPr>
                <w:rFonts w:ascii="Times New Roman" w:eastAsia="Times New Roman" w:hAnsi="Times New Roman" w:cs="Times New Roman"/>
                <w:lang w:eastAsia="ru-RU"/>
              </w:rPr>
              <w:t>никнення</w:t>
            </w:r>
            <w:proofErr w:type="spellEnd"/>
          </w:p>
        </w:tc>
        <w:tc>
          <w:tcPr>
            <w:tcW w:w="3731" w:type="dxa"/>
            <w:tcMar>
              <w:top w:w="0" w:type="dxa"/>
              <w:left w:w="0" w:type="dxa"/>
              <w:bottom w:w="0" w:type="dxa"/>
              <w:right w:w="0" w:type="dxa"/>
            </w:tcMar>
            <w:vAlign w:val="center"/>
            <w:hideMark/>
          </w:tcPr>
          <w:p w14:paraId="5D8BABAB"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6, 15, 24, 33, 42, 51</w:t>
            </w:r>
          </w:p>
        </w:tc>
      </w:tr>
      <w:tr w:rsidR="008F6AFA" w:rsidRPr="008F6AFA" w14:paraId="6CC04E53" w14:textId="77777777" w:rsidTr="0099409B">
        <w:trPr>
          <w:jc w:val="center"/>
        </w:trPr>
        <w:tc>
          <w:tcPr>
            <w:tcW w:w="997" w:type="dxa"/>
            <w:tcMar>
              <w:top w:w="0" w:type="dxa"/>
              <w:left w:w="0" w:type="dxa"/>
              <w:bottom w:w="0" w:type="dxa"/>
              <w:right w:w="0" w:type="dxa"/>
            </w:tcMar>
            <w:vAlign w:val="center"/>
            <w:hideMark/>
          </w:tcPr>
          <w:p w14:paraId="533DA4B6"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7</w:t>
            </w:r>
          </w:p>
        </w:tc>
        <w:tc>
          <w:tcPr>
            <w:tcW w:w="4634" w:type="dxa"/>
            <w:vAlign w:val="center"/>
          </w:tcPr>
          <w:p w14:paraId="7EE4B60D"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М</w:t>
            </w:r>
            <w:proofErr w:type="spellStart"/>
            <w:r w:rsidRPr="008F6AFA">
              <w:rPr>
                <w:rFonts w:ascii="Times New Roman" w:eastAsia="Times New Roman" w:hAnsi="Times New Roman" w:cs="Times New Roman"/>
                <w:lang w:eastAsia="ru-RU"/>
              </w:rPr>
              <w:t>аніпулятивні</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непрямі</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дії</w:t>
            </w:r>
            <w:proofErr w:type="spellEnd"/>
          </w:p>
        </w:tc>
        <w:tc>
          <w:tcPr>
            <w:tcW w:w="3731" w:type="dxa"/>
            <w:tcMar>
              <w:top w:w="0" w:type="dxa"/>
              <w:left w:w="0" w:type="dxa"/>
              <w:bottom w:w="0" w:type="dxa"/>
              <w:right w:w="0" w:type="dxa"/>
            </w:tcMar>
            <w:vAlign w:val="center"/>
            <w:hideMark/>
          </w:tcPr>
          <w:p w14:paraId="27290C0E"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7, 16, 25, 34, 43, 52</w:t>
            </w:r>
          </w:p>
        </w:tc>
      </w:tr>
      <w:tr w:rsidR="008F6AFA" w:rsidRPr="008F6AFA" w14:paraId="7CBC3203" w14:textId="77777777" w:rsidTr="0099409B">
        <w:trPr>
          <w:jc w:val="center"/>
        </w:trPr>
        <w:tc>
          <w:tcPr>
            <w:tcW w:w="997" w:type="dxa"/>
            <w:tcMar>
              <w:top w:w="0" w:type="dxa"/>
              <w:left w:w="0" w:type="dxa"/>
              <w:bottom w:w="0" w:type="dxa"/>
              <w:right w:w="0" w:type="dxa"/>
            </w:tcMar>
            <w:vAlign w:val="center"/>
            <w:hideMark/>
          </w:tcPr>
          <w:p w14:paraId="2889ACCE"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8</w:t>
            </w:r>
          </w:p>
        </w:tc>
        <w:tc>
          <w:tcPr>
            <w:tcW w:w="4634" w:type="dxa"/>
            <w:vAlign w:val="center"/>
          </w:tcPr>
          <w:p w14:paraId="44B72EFB"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А</w:t>
            </w:r>
            <w:proofErr w:type="spellStart"/>
            <w:r w:rsidRPr="008F6AFA">
              <w:rPr>
                <w:rFonts w:ascii="Times New Roman" w:eastAsia="Times New Roman" w:hAnsi="Times New Roman" w:cs="Times New Roman"/>
                <w:lang w:eastAsia="ru-RU"/>
              </w:rPr>
              <w:t>соціальні</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дії</w:t>
            </w:r>
            <w:proofErr w:type="spellEnd"/>
          </w:p>
        </w:tc>
        <w:tc>
          <w:tcPr>
            <w:tcW w:w="3731" w:type="dxa"/>
            <w:tcMar>
              <w:top w:w="0" w:type="dxa"/>
              <w:left w:w="0" w:type="dxa"/>
              <w:bottom w:w="0" w:type="dxa"/>
              <w:right w:w="0" w:type="dxa"/>
            </w:tcMar>
            <w:vAlign w:val="center"/>
            <w:hideMark/>
          </w:tcPr>
          <w:p w14:paraId="42922C59"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8, 17, 26, 35, 44, 53</w:t>
            </w:r>
          </w:p>
        </w:tc>
      </w:tr>
      <w:tr w:rsidR="008F6AFA" w:rsidRPr="008F6AFA" w14:paraId="6C3BB166" w14:textId="77777777" w:rsidTr="0099409B">
        <w:trPr>
          <w:jc w:val="center"/>
        </w:trPr>
        <w:tc>
          <w:tcPr>
            <w:tcW w:w="997" w:type="dxa"/>
            <w:tcMar>
              <w:top w:w="0" w:type="dxa"/>
              <w:left w:w="0" w:type="dxa"/>
              <w:bottom w:w="0" w:type="dxa"/>
              <w:right w:w="0" w:type="dxa"/>
            </w:tcMar>
            <w:vAlign w:val="center"/>
            <w:hideMark/>
          </w:tcPr>
          <w:p w14:paraId="5AD79B91" w14:textId="77777777" w:rsidR="008F6AFA" w:rsidRPr="008F6AFA" w:rsidRDefault="008F6AFA" w:rsidP="008F6AFA">
            <w:pPr>
              <w:spacing w:after="0" w:line="240" w:lineRule="auto"/>
              <w:jc w:val="center"/>
              <w:rPr>
                <w:rFonts w:ascii="Times New Roman" w:eastAsia="Times New Roman" w:hAnsi="Times New Roman" w:cs="Times New Roman"/>
                <w:b/>
                <w:lang w:val="uk-UA" w:eastAsia="uk-UA"/>
              </w:rPr>
            </w:pPr>
            <w:r w:rsidRPr="008F6AFA">
              <w:rPr>
                <w:rFonts w:ascii="Times New Roman" w:eastAsia="Times New Roman" w:hAnsi="Times New Roman" w:cs="Times New Roman"/>
                <w:b/>
                <w:lang w:val="uk-UA" w:eastAsia="uk-UA"/>
              </w:rPr>
              <w:t>9</w:t>
            </w:r>
          </w:p>
        </w:tc>
        <w:tc>
          <w:tcPr>
            <w:tcW w:w="4634" w:type="dxa"/>
            <w:vAlign w:val="center"/>
          </w:tcPr>
          <w:p w14:paraId="1C77FAE5" w14:textId="77777777" w:rsidR="008F6AFA" w:rsidRPr="008F6AFA" w:rsidRDefault="008F6AFA" w:rsidP="008F6AFA">
            <w:pPr>
              <w:spacing w:after="0" w:line="240" w:lineRule="auto"/>
              <w:ind w:left="57" w:firstLine="709"/>
              <w:rPr>
                <w:rFonts w:ascii="Times New Roman" w:eastAsia="Times New Roman" w:hAnsi="Times New Roman" w:cs="Times New Roman"/>
                <w:lang w:eastAsia="uk-UA"/>
              </w:rPr>
            </w:pPr>
            <w:r w:rsidRPr="008F6AFA">
              <w:rPr>
                <w:rFonts w:ascii="Times New Roman" w:eastAsia="Times New Roman" w:hAnsi="Times New Roman" w:cs="Times New Roman"/>
                <w:lang w:val="uk-UA" w:eastAsia="ru-RU"/>
              </w:rPr>
              <w:t>А</w:t>
            </w:r>
            <w:proofErr w:type="spellStart"/>
            <w:r w:rsidRPr="008F6AFA">
              <w:rPr>
                <w:rFonts w:ascii="Times New Roman" w:eastAsia="Times New Roman" w:hAnsi="Times New Roman" w:cs="Times New Roman"/>
                <w:lang w:eastAsia="ru-RU"/>
              </w:rPr>
              <w:t>гресивні</w:t>
            </w:r>
            <w:proofErr w:type="spellEnd"/>
            <w:r w:rsidRPr="008F6AFA">
              <w:rPr>
                <w:rFonts w:ascii="Times New Roman" w:eastAsia="Times New Roman" w:hAnsi="Times New Roman" w:cs="Times New Roman"/>
                <w:lang w:eastAsia="ru-RU"/>
              </w:rPr>
              <w:t xml:space="preserve"> </w:t>
            </w:r>
            <w:proofErr w:type="spellStart"/>
            <w:r w:rsidRPr="008F6AFA">
              <w:rPr>
                <w:rFonts w:ascii="Times New Roman" w:eastAsia="Times New Roman" w:hAnsi="Times New Roman" w:cs="Times New Roman"/>
                <w:lang w:eastAsia="ru-RU"/>
              </w:rPr>
              <w:t>дії</w:t>
            </w:r>
            <w:proofErr w:type="spellEnd"/>
          </w:p>
        </w:tc>
        <w:tc>
          <w:tcPr>
            <w:tcW w:w="3731" w:type="dxa"/>
            <w:tcMar>
              <w:top w:w="0" w:type="dxa"/>
              <w:left w:w="0" w:type="dxa"/>
              <w:bottom w:w="0" w:type="dxa"/>
              <w:right w:w="0" w:type="dxa"/>
            </w:tcMar>
            <w:vAlign w:val="center"/>
            <w:hideMark/>
          </w:tcPr>
          <w:p w14:paraId="41E0E847" w14:textId="77777777" w:rsidR="008F6AFA" w:rsidRPr="008F6AFA" w:rsidRDefault="008F6AFA" w:rsidP="008F6AFA">
            <w:pPr>
              <w:spacing w:after="0" w:line="240" w:lineRule="auto"/>
              <w:ind w:firstLine="709"/>
              <w:jc w:val="both"/>
              <w:rPr>
                <w:rFonts w:ascii="Times New Roman" w:eastAsia="Times New Roman" w:hAnsi="Times New Roman" w:cs="Times New Roman"/>
                <w:lang w:eastAsia="uk-UA"/>
              </w:rPr>
            </w:pPr>
            <w:r w:rsidRPr="008F6AFA">
              <w:rPr>
                <w:rFonts w:ascii="Times New Roman" w:eastAsia="Times New Roman" w:hAnsi="Times New Roman" w:cs="Times New Roman"/>
                <w:lang w:eastAsia="uk-UA"/>
              </w:rPr>
              <w:t>9, 18, 27, 36, 45, 54</w:t>
            </w:r>
          </w:p>
        </w:tc>
      </w:tr>
    </w:tbl>
    <w:p w14:paraId="49118C71"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eastAsia="ru-RU"/>
        </w:rPr>
      </w:pPr>
      <w:r w:rsidRPr="008F6AFA">
        <w:rPr>
          <w:rFonts w:ascii="Times New Roman" w:eastAsia="Times New Roman" w:hAnsi="Times New Roman" w:cs="Times New Roman"/>
          <w:sz w:val="28"/>
          <w:szCs w:val="28"/>
          <w:lang w:eastAsia="uk-UA"/>
        </w:rPr>
        <w:t xml:space="preserve"> </w:t>
      </w:r>
    </w:p>
    <w:p w14:paraId="4145A497" w14:textId="77777777" w:rsidR="008F6AFA" w:rsidRPr="008F6AFA" w:rsidRDefault="008F6AFA" w:rsidP="008F6AFA">
      <w:pPr>
        <w:spacing w:after="0" w:line="360" w:lineRule="auto"/>
        <w:ind w:firstLine="709"/>
        <w:jc w:val="both"/>
        <w:rPr>
          <w:rFonts w:ascii="Times New Roman" w:eastAsia="Times New Roman" w:hAnsi="Times New Roman" w:cs="Times New Roman"/>
          <w:sz w:val="28"/>
          <w:szCs w:val="28"/>
          <w:lang w:val="uk-UA" w:eastAsia="ru-RU"/>
        </w:rPr>
      </w:pPr>
    </w:p>
    <w:p w14:paraId="27C8110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4141B054"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1016533F"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43844B5D"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454C007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0FBA61E6"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7C4A5C6A"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4BC840A0"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5C64062D"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044DD434"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38D278ED"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7D75F21D"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30D63075" w14:textId="77777777" w:rsidR="008F6AFA" w:rsidRPr="008F6AFA" w:rsidRDefault="008F6AFA" w:rsidP="008F6AFA">
      <w:pPr>
        <w:spacing w:after="0" w:line="360" w:lineRule="auto"/>
        <w:ind w:firstLine="709"/>
        <w:jc w:val="right"/>
        <w:rPr>
          <w:rFonts w:ascii="Times New Roman" w:eastAsia="Times New Roman" w:hAnsi="Times New Roman" w:cs="Times New Roman"/>
          <w:b/>
          <w:sz w:val="28"/>
          <w:szCs w:val="28"/>
          <w:lang w:val="uk-UA" w:eastAsia="ru-RU"/>
        </w:rPr>
      </w:pPr>
    </w:p>
    <w:p w14:paraId="240DBDF7" w14:textId="77777777" w:rsidR="005D3C40" w:rsidRDefault="005D3C40">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E3D6ED1" w14:textId="77777777" w:rsidR="008F6AFA" w:rsidRPr="008F6AFA" w:rsidRDefault="008F6AFA" w:rsidP="00F6125E">
      <w:pPr>
        <w:spacing w:after="0" w:line="240" w:lineRule="auto"/>
        <w:ind w:firstLine="709"/>
        <w:jc w:val="right"/>
        <w:rPr>
          <w:rFonts w:ascii="Times New Roman" w:eastAsia="Times New Roman" w:hAnsi="Times New Roman" w:cs="Times New Roman"/>
          <w:b/>
          <w:sz w:val="28"/>
          <w:szCs w:val="28"/>
          <w:lang w:eastAsia="ru-RU"/>
        </w:rPr>
      </w:pPr>
      <w:r w:rsidRPr="008F6AFA">
        <w:rPr>
          <w:rFonts w:ascii="Times New Roman" w:eastAsia="Times New Roman" w:hAnsi="Times New Roman" w:cs="Times New Roman"/>
          <w:b/>
          <w:sz w:val="28"/>
          <w:szCs w:val="28"/>
          <w:lang w:val="uk-UA" w:eastAsia="ru-RU"/>
        </w:rPr>
        <w:lastRenderedPageBreak/>
        <w:t>Д</w:t>
      </w:r>
      <w:proofErr w:type="spellStart"/>
      <w:r w:rsidRPr="008F6AFA">
        <w:rPr>
          <w:rFonts w:ascii="Times New Roman" w:eastAsia="Times New Roman" w:hAnsi="Times New Roman" w:cs="Times New Roman"/>
          <w:b/>
          <w:sz w:val="28"/>
          <w:szCs w:val="28"/>
          <w:lang w:eastAsia="ru-RU"/>
        </w:rPr>
        <w:t>одаток</w:t>
      </w:r>
      <w:proofErr w:type="spellEnd"/>
      <w:r w:rsidRPr="008F6AFA">
        <w:rPr>
          <w:rFonts w:ascii="Times New Roman" w:eastAsia="Times New Roman" w:hAnsi="Times New Roman" w:cs="Times New Roman"/>
          <w:b/>
          <w:sz w:val="28"/>
          <w:szCs w:val="28"/>
          <w:lang w:eastAsia="ru-RU"/>
        </w:rPr>
        <w:t xml:space="preserve"> Г</w:t>
      </w:r>
    </w:p>
    <w:p w14:paraId="55D129B5" w14:textId="77777777" w:rsidR="008F6AFA" w:rsidRPr="008F6AFA" w:rsidRDefault="008F6AFA" w:rsidP="00F6125E">
      <w:pPr>
        <w:spacing w:after="0" w:line="240" w:lineRule="auto"/>
        <w:ind w:firstLine="709"/>
        <w:jc w:val="right"/>
        <w:rPr>
          <w:rFonts w:ascii="Times New Roman" w:eastAsia="Times New Roman" w:hAnsi="Times New Roman" w:cs="Times New Roman"/>
          <w:sz w:val="28"/>
          <w:szCs w:val="28"/>
          <w:lang w:eastAsia="ru-RU"/>
        </w:rPr>
      </w:pPr>
      <w:proofErr w:type="spellStart"/>
      <w:r w:rsidRPr="008F6AFA">
        <w:rPr>
          <w:rFonts w:ascii="Times New Roman" w:eastAsia="Times New Roman" w:hAnsi="Times New Roman" w:cs="Times New Roman"/>
          <w:sz w:val="28"/>
          <w:szCs w:val="28"/>
          <w:lang w:eastAsia="ru-RU"/>
        </w:rPr>
        <w:t>Таблиця</w:t>
      </w:r>
      <w:proofErr w:type="spellEnd"/>
      <w:r w:rsidRPr="008F6AFA">
        <w:rPr>
          <w:rFonts w:ascii="Times New Roman" w:eastAsia="Times New Roman" w:hAnsi="Times New Roman" w:cs="Times New Roman"/>
          <w:sz w:val="28"/>
          <w:szCs w:val="28"/>
          <w:lang w:eastAsia="ru-RU"/>
        </w:rPr>
        <w:t xml:space="preserve"> Г.1</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
        <w:gridCol w:w="691"/>
        <w:gridCol w:w="16"/>
        <w:gridCol w:w="709"/>
        <w:gridCol w:w="712"/>
        <w:gridCol w:w="9"/>
        <w:gridCol w:w="700"/>
        <w:gridCol w:w="22"/>
        <w:gridCol w:w="687"/>
        <w:gridCol w:w="35"/>
        <w:gridCol w:w="721"/>
        <w:gridCol w:w="61"/>
        <w:gridCol w:w="661"/>
        <w:gridCol w:w="48"/>
        <w:gridCol w:w="674"/>
        <w:gridCol w:w="34"/>
        <w:gridCol w:w="687"/>
        <w:gridCol w:w="22"/>
        <w:gridCol w:w="700"/>
        <w:gridCol w:w="9"/>
        <w:gridCol w:w="713"/>
        <w:gridCol w:w="851"/>
        <w:gridCol w:w="9"/>
      </w:tblGrid>
      <w:tr w:rsidR="008F6AFA" w:rsidRPr="008F6AFA" w14:paraId="47C939EC" w14:textId="77777777" w:rsidTr="005D3C40">
        <w:trPr>
          <w:cantSplit/>
          <w:trHeight w:val="674"/>
        </w:trPr>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439E02A" w14:textId="77777777" w:rsidR="008F6AFA" w:rsidRPr="008F6AFA" w:rsidRDefault="008F6AFA" w:rsidP="008F6AFA">
            <w:pPr>
              <w:widowControl w:val="0"/>
              <w:autoSpaceDE w:val="0"/>
              <w:autoSpaceDN w:val="0"/>
              <w:adjustRightInd w:val="0"/>
              <w:spacing w:after="0" w:line="240" w:lineRule="auto"/>
              <w:ind w:left="113" w:right="113" w:firstLine="709"/>
              <w:rPr>
                <w:rFonts w:ascii="Times New Roman" w:eastAsia="Times New Roman" w:hAnsi="Times New Roman" w:cs="Times New Roman"/>
                <w:b/>
                <w:sz w:val="24"/>
                <w:szCs w:val="24"/>
                <w:lang w:val="uk-UA"/>
              </w:rPr>
            </w:pPr>
            <w:proofErr w:type="spellStart"/>
            <w:r w:rsidRPr="008F6AFA">
              <w:rPr>
                <w:rFonts w:ascii="Times New Roman" w:eastAsia="Times New Roman" w:hAnsi="Times New Roman" w:cs="Times New Roman"/>
                <w:b/>
                <w:sz w:val="28"/>
                <w:szCs w:val="28"/>
                <w:lang w:eastAsia="ru-RU"/>
              </w:rPr>
              <w:t>Результати</w:t>
            </w:r>
            <w:proofErr w:type="spellEnd"/>
            <w:r w:rsidRPr="008F6AFA">
              <w:rPr>
                <w:rFonts w:ascii="Times New Roman" w:eastAsia="Times New Roman" w:hAnsi="Times New Roman" w:cs="Times New Roman"/>
                <w:b/>
                <w:sz w:val="28"/>
                <w:szCs w:val="28"/>
                <w:lang w:eastAsia="ru-RU"/>
              </w:rPr>
              <w:t xml:space="preserve"> </w:t>
            </w:r>
            <w:proofErr w:type="spellStart"/>
            <w:r w:rsidRPr="008F6AFA">
              <w:rPr>
                <w:rFonts w:ascii="Times New Roman" w:eastAsia="Times New Roman" w:hAnsi="Times New Roman" w:cs="Times New Roman"/>
                <w:b/>
                <w:sz w:val="28"/>
                <w:szCs w:val="28"/>
                <w:lang w:eastAsia="ru-RU"/>
              </w:rPr>
              <w:t>дослідження</w:t>
            </w:r>
            <w:proofErr w:type="spellEnd"/>
            <w:r w:rsidRPr="008F6AFA">
              <w:rPr>
                <w:rFonts w:ascii="Times New Roman" w:eastAsia="Times New Roman" w:hAnsi="Times New Roman" w:cs="Times New Roman"/>
                <w:b/>
                <w:sz w:val="28"/>
                <w:szCs w:val="28"/>
                <w:lang w:val="uk-UA" w:eastAsia="ru-RU"/>
              </w:rPr>
              <w:t xml:space="preserve"> за методикою (САМОАЛ)</w:t>
            </w:r>
            <w:r w:rsidRPr="008F6AFA">
              <w:rPr>
                <w:rFonts w:ascii="Times New Roman" w:eastAsia="Times New Roman" w:hAnsi="Times New Roman" w:cs="Times New Roman"/>
                <w:b/>
                <w:sz w:val="24"/>
                <w:szCs w:val="24"/>
                <w:lang w:val="uk-UA" w:eastAsia="ru-RU"/>
              </w:rPr>
              <w:t>№ р</w:t>
            </w:r>
            <w:proofErr w:type="spellStart"/>
            <w:r w:rsidRPr="008F6AFA">
              <w:rPr>
                <w:rFonts w:ascii="Times New Roman" w:eastAsia="Times New Roman" w:hAnsi="Times New Roman" w:cs="Times New Roman"/>
                <w:b/>
                <w:sz w:val="24"/>
                <w:szCs w:val="24"/>
                <w:lang w:eastAsia="ru-RU"/>
              </w:rPr>
              <w:t>еспондент</w:t>
            </w:r>
            <w:proofErr w:type="spellEnd"/>
            <w:r w:rsidRPr="008F6AFA">
              <w:rPr>
                <w:rFonts w:ascii="Times New Roman" w:eastAsia="Times New Roman" w:hAnsi="Times New Roman" w:cs="Times New Roman"/>
                <w:b/>
                <w:sz w:val="24"/>
                <w:szCs w:val="24"/>
                <w:lang w:val="uk-UA" w:eastAsia="ru-RU"/>
              </w:rPr>
              <w:t>а</w:t>
            </w:r>
          </w:p>
        </w:tc>
        <w:tc>
          <w:tcPr>
            <w:tcW w:w="8799" w:type="dxa"/>
            <w:gridSpan w:val="23"/>
            <w:tcBorders>
              <w:top w:val="single" w:sz="4" w:space="0" w:color="000000"/>
              <w:left w:val="single" w:sz="4" w:space="0" w:color="000000"/>
              <w:bottom w:val="single" w:sz="4" w:space="0" w:color="000000"/>
              <w:right w:val="single" w:sz="4" w:space="0" w:color="000000"/>
            </w:tcBorders>
            <w:vAlign w:val="center"/>
            <w:hideMark/>
          </w:tcPr>
          <w:p w14:paraId="4B599C2D" w14:textId="77777777" w:rsidR="008F6AFA" w:rsidRPr="008F6AFA" w:rsidRDefault="008F6AFA" w:rsidP="008F6AF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roofErr w:type="spellStart"/>
            <w:r w:rsidRPr="008F6AFA">
              <w:rPr>
                <w:rFonts w:ascii="Times New Roman" w:eastAsia="Times New Roman" w:hAnsi="Times New Roman" w:cs="Times New Roman"/>
                <w:b/>
                <w:sz w:val="24"/>
                <w:szCs w:val="24"/>
                <w:lang w:eastAsia="ru-RU"/>
              </w:rPr>
              <w:t>Шкали</w:t>
            </w:r>
            <w:proofErr w:type="spellEnd"/>
            <w:r w:rsidRPr="008F6AFA">
              <w:rPr>
                <w:rFonts w:ascii="Times New Roman" w:eastAsia="Times New Roman" w:hAnsi="Times New Roman" w:cs="Times New Roman"/>
                <w:b/>
                <w:sz w:val="24"/>
                <w:szCs w:val="24"/>
                <w:lang w:eastAsia="ru-RU"/>
              </w:rPr>
              <w:t xml:space="preserve"> </w:t>
            </w:r>
            <w:proofErr w:type="spellStart"/>
            <w:r w:rsidRPr="008F6AFA">
              <w:rPr>
                <w:rFonts w:ascii="Times New Roman" w:eastAsia="Times New Roman" w:hAnsi="Times New Roman" w:cs="Times New Roman"/>
                <w:b/>
                <w:sz w:val="24"/>
                <w:szCs w:val="24"/>
                <w:lang w:eastAsia="ru-RU"/>
              </w:rPr>
              <w:t>вимірювання</w:t>
            </w:r>
            <w:proofErr w:type="spellEnd"/>
            <w:r w:rsidRPr="008F6AFA">
              <w:rPr>
                <w:rFonts w:ascii="Times New Roman" w:eastAsia="Times New Roman" w:hAnsi="Times New Roman" w:cs="Times New Roman"/>
                <w:b/>
                <w:sz w:val="24"/>
                <w:szCs w:val="24"/>
                <w:lang w:eastAsia="ru-RU"/>
              </w:rPr>
              <w:t xml:space="preserve"> (в </w:t>
            </w:r>
            <w:r w:rsidRPr="008F6AFA">
              <w:rPr>
                <w:rFonts w:ascii="Times New Roman" w:eastAsia="Times New Roman" w:hAnsi="Times New Roman" w:cs="Times New Roman"/>
                <w:b/>
                <w:sz w:val="24"/>
                <w:szCs w:val="24"/>
                <w:lang w:val="en-US" w:eastAsia="ru-RU"/>
              </w:rPr>
              <w:t>%</w:t>
            </w:r>
            <w:r w:rsidRPr="008F6AFA">
              <w:rPr>
                <w:rFonts w:ascii="Times New Roman" w:eastAsia="Times New Roman" w:hAnsi="Times New Roman" w:cs="Times New Roman"/>
                <w:b/>
                <w:sz w:val="24"/>
                <w:szCs w:val="24"/>
                <w:lang w:eastAsia="ru-RU"/>
              </w:rPr>
              <w:t>)</w:t>
            </w:r>
          </w:p>
        </w:tc>
      </w:tr>
      <w:tr w:rsidR="008F6AFA" w:rsidRPr="008F6AFA" w14:paraId="3144B56C" w14:textId="77777777" w:rsidTr="005D3C40">
        <w:trPr>
          <w:trHeight w:val="240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0DBFE8D5" w14:textId="77777777" w:rsidR="008F6AFA" w:rsidRPr="008F6AFA" w:rsidRDefault="008F6AFA" w:rsidP="008F6AF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tc>
        <w:tc>
          <w:tcPr>
            <w:tcW w:w="719"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653DB8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Орієнтація</w:t>
            </w:r>
            <w:proofErr w:type="spellEnd"/>
            <w:r w:rsidRPr="008F6AFA">
              <w:rPr>
                <w:rFonts w:ascii="Times New Roman" w:eastAsia="Times New Roman" w:hAnsi="Times New Roman" w:cs="Times New Roman"/>
                <w:b/>
                <w:sz w:val="24"/>
                <w:szCs w:val="24"/>
                <w:lang w:eastAsia="ru-RU"/>
              </w:rPr>
              <w:t xml:space="preserve"> в </w:t>
            </w:r>
            <w:proofErr w:type="spellStart"/>
            <w:r w:rsidRPr="008F6AFA">
              <w:rPr>
                <w:rFonts w:ascii="Times New Roman" w:eastAsia="Times New Roman" w:hAnsi="Times New Roman" w:cs="Times New Roman"/>
                <w:b/>
                <w:sz w:val="24"/>
                <w:szCs w:val="24"/>
                <w:lang w:eastAsia="ru-RU"/>
              </w:rPr>
              <w:t>часі</w:t>
            </w:r>
            <w:proofErr w:type="spellEnd"/>
          </w:p>
        </w:tc>
        <w:tc>
          <w:tcPr>
            <w:tcW w:w="72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A1A24C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Погдяд</w:t>
            </w:r>
            <w:proofErr w:type="spellEnd"/>
            <w:r w:rsidRPr="008F6AFA">
              <w:rPr>
                <w:rFonts w:ascii="Times New Roman" w:eastAsia="Times New Roman" w:hAnsi="Times New Roman" w:cs="Times New Roman"/>
                <w:b/>
                <w:sz w:val="24"/>
                <w:szCs w:val="24"/>
                <w:lang w:eastAsia="ru-RU"/>
              </w:rPr>
              <w:t xml:space="preserve"> на природу </w:t>
            </w:r>
            <w:proofErr w:type="spellStart"/>
            <w:r w:rsidRPr="008F6AFA">
              <w:rPr>
                <w:rFonts w:ascii="Times New Roman" w:eastAsia="Times New Roman" w:hAnsi="Times New Roman" w:cs="Times New Roman"/>
                <w:b/>
                <w:sz w:val="24"/>
                <w:szCs w:val="24"/>
                <w:lang w:eastAsia="ru-RU"/>
              </w:rPr>
              <w:t>людини</w:t>
            </w:r>
            <w:proofErr w:type="spellEnd"/>
          </w:p>
        </w:tc>
        <w:tc>
          <w:tcPr>
            <w:tcW w:w="721"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801085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Гнучкість</w:t>
            </w:r>
            <w:proofErr w:type="spellEnd"/>
            <w:r w:rsidRPr="008F6AFA">
              <w:rPr>
                <w:rFonts w:ascii="Times New Roman" w:eastAsia="Times New Roman" w:hAnsi="Times New Roman" w:cs="Times New Roman"/>
                <w:b/>
                <w:sz w:val="24"/>
                <w:szCs w:val="24"/>
                <w:lang w:eastAsia="ru-RU"/>
              </w:rPr>
              <w:t xml:space="preserve"> у </w:t>
            </w:r>
          </w:p>
          <w:p w14:paraId="6AA9874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спілкуванні</w:t>
            </w:r>
            <w:proofErr w:type="spellEnd"/>
          </w:p>
        </w:tc>
        <w:tc>
          <w:tcPr>
            <w:tcW w:w="72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4B6DBC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6AFA">
              <w:rPr>
                <w:rFonts w:ascii="Times New Roman" w:eastAsia="Times New Roman" w:hAnsi="Times New Roman" w:cs="Times New Roman"/>
                <w:b/>
                <w:sz w:val="24"/>
                <w:szCs w:val="24"/>
                <w:lang w:eastAsia="ru-RU"/>
              </w:rPr>
              <w:t xml:space="preserve">Потреба в </w:t>
            </w:r>
            <w:proofErr w:type="spellStart"/>
            <w:r w:rsidRPr="008F6AFA">
              <w:rPr>
                <w:rFonts w:ascii="Times New Roman" w:eastAsia="Times New Roman" w:hAnsi="Times New Roman" w:cs="Times New Roman"/>
                <w:b/>
                <w:sz w:val="24"/>
                <w:szCs w:val="24"/>
                <w:lang w:eastAsia="ru-RU"/>
              </w:rPr>
              <w:t>пізнанні</w:t>
            </w:r>
            <w:proofErr w:type="spellEnd"/>
            <w:r w:rsidRPr="008F6AFA">
              <w:rPr>
                <w:rFonts w:ascii="Times New Roman" w:eastAsia="Times New Roman" w:hAnsi="Times New Roman" w:cs="Times New Roman"/>
                <w:b/>
                <w:sz w:val="24"/>
                <w:szCs w:val="24"/>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61A0AE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Креативність</w:t>
            </w:r>
            <w:proofErr w:type="spellEnd"/>
          </w:p>
        </w:tc>
        <w:tc>
          <w:tcPr>
            <w:tcW w:w="721" w:type="dxa"/>
            <w:tcBorders>
              <w:top w:val="single" w:sz="4" w:space="0" w:color="000000"/>
              <w:left w:val="single" w:sz="4" w:space="0" w:color="000000"/>
              <w:bottom w:val="single" w:sz="4" w:space="0" w:color="000000"/>
              <w:right w:val="single" w:sz="4" w:space="0" w:color="000000"/>
            </w:tcBorders>
            <w:textDirection w:val="btLr"/>
            <w:vAlign w:val="center"/>
            <w:hideMark/>
          </w:tcPr>
          <w:p w14:paraId="60202C4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Автономність</w:t>
            </w:r>
            <w:proofErr w:type="spellEnd"/>
          </w:p>
        </w:tc>
        <w:tc>
          <w:tcPr>
            <w:tcW w:w="72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D50B32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Спонтанність</w:t>
            </w:r>
            <w:proofErr w:type="spellEnd"/>
          </w:p>
        </w:tc>
        <w:tc>
          <w:tcPr>
            <w:tcW w:w="72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BF4F06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Саморозуміння</w:t>
            </w:r>
            <w:proofErr w:type="spellEnd"/>
          </w:p>
        </w:tc>
        <w:tc>
          <w:tcPr>
            <w:tcW w:w="721"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EB84D9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Аутосимпатія</w:t>
            </w:r>
            <w:proofErr w:type="spellEnd"/>
          </w:p>
        </w:tc>
        <w:tc>
          <w:tcPr>
            <w:tcW w:w="72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F85FC2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Контактність</w:t>
            </w:r>
            <w:proofErr w:type="spellEnd"/>
          </w:p>
        </w:tc>
        <w:tc>
          <w:tcPr>
            <w:tcW w:w="72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226B9D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Цінності</w:t>
            </w:r>
            <w:proofErr w:type="spellEnd"/>
          </w:p>
        </w:tc>
        <w:tc>
          <w:tcPr>
            <w:tcW w:w="86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2B4088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F6AFA">
              <w:rPr>
                <w:rFonts w:ascii="Times New Roman" w:eastAsia="Times New Roman" w:hAnsi="Times New Roman" w:cs="Times New Roman"/>
                <w:b/>
                <w:sz w:val="24"/>
                <w:szCs w:val="24"/>
                <w:lang w:eastAsia="ru-RU"/>
              </w:rPr>
              <w:t>Загальне</w:t>
            </w:r>
            <w:proofErr w:type="spellEnd"/>
            <w:r w:rsidRPr="008F6AFA">
              <w:rPr>
                <w:rFonts w:ascii="Times New Roman" w:eastAsia="Times New Roman" w:hAnsi="Times New Roman" w:cs="Times New Roman"/>
                <w:b/>
                <w:sz w:val="24"/>
                <w:szCs w:val="24"/>
                <w:lang w:eastAsia="ru-RU"/>
              </w:rPr>
              <w:t xml:space="preserve"> </w:t>
            </w:r>
            <w:proofErr w:type="spellStart"/>
            <w:r w:rsidRPr="008F6AFA">
              <w:rPr>
                <w:rFonts w:ascii="Times New Roman" w:eastAsia="Times New Roman" w:hAnsi="Times New Roman" w:cs="Times New Roman"/>
                <w:b/>
                <w:sz w:val="24"/>
                <w:szCs w:val="24"/>
                <w:lang w:eastAsia="ru-RU"/>
              </w:rPr>
              <w:t>прагнення</w:t>
            </w:r>
            <w:proofErr w:type="spellEnd"/>
          </w:p>
          <w:p w14:paraId="2FB80F5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8F6AFA">
              <w:rPr>
                <w:rFonts w:ascii="Times New Roman" w:eastAsia="Times New Roman" w:hAnsi="Times New Roman" w:cs="Times New Roman"/>
                <w:b/>
                <w:sz w:val="24"/>
                <w:szCs w:val="24"/>
                <w:lang w:eastAsia="ru-RU"/>
              </w:rPr>
              <w:t xml:space="preserve">до </w:t>
            </w:r>
            <w:proofErr w:type="spellStart"/>
            <w:r w:rsidRPr="008F6AFA">
              <w:rPr>
                <w:rFonts w:ascii="Times New Roman" w:eastAsia="Times New Roman" w:hAnsi="Times New Roman" w:cs="Times New Roman"/>
                <w:b/>
                <w:sz w:val="24"/>
                <w:szCs w:val="24"/>
                <w:lang w:eastAsia="ru-RU"/>
              </w:rPr>
              <w:t>самоактуалізації</w:t>
            </w:r>
            <w:proofErr w:type="spellEnd"/>
          </w:p>
          <w:p w14:paraId="43305BF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6AFA">
              <w:rPr>
                <w:rFonts w:ascii="Times New Roman" w:eastAsia="Times New Roman" w:hAnsi="Times New Roman" w:cs="Times New Roman"/>
                <w:b/>
                <w:sz w:val="24"/>
                <w:szCs w:val="24"/>
                <w:lang w:eastAsia="ru-RU"/>
              </w:rPr>
              <w:t>(СІ)</w:t>
            </w:r>
          </w:p>
        </w:tc>
      </w:tr>
      <w:tr w:rsidR="008F6AFA" w:rsidRPr="008F6AFA" w14:paraId="6B70176D"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3F0CDE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3817A5F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7E47553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119D005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F21D51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FF930B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5CDE5D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6F8613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1B7816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7ED472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4D090F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0564B1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298B98C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r>
      <w:tr w:rsidR="008F6AFA" w:rsidRPr="008F6AFA" w14:paraId="7C77E767"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63F9F5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11D0B86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F40160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uk-UA"/>
              </w:rPr>
            </w:pPr>
            <w:r w:rsidRPr="008F6AFA">
              <w:rPr>
                <w:rFonts w:ascii="Times New Roman" w:eastAsia="Times New Roman" w:hAnsi="Times New Roman" w:cs="Times New Roman"/>
                <w:sz w:val="24"/>
                <w:szCs w:val="24"/>
                <w:lang w:eastAsia="uk-UA"/>
              </w:rPr>
              <w:t>7</w:t>
            </w:r>
            <w:r w:rsidRPr="008F6AFA">
              <w:rPr>
                <w:rFonts w:ascii="Times New Roman" w:eastAsia="Times New Roman" w:hAnsi="Times New Roman" w:cs="Times New Roman"/>
                <w:sz w:val="24"/>
                <w:szCs w:val="24"/>
                <w:lang w:val="en-US" w:eastAsia="uk-UA"/>
              </w:rPr>
              <w:t>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89AAC2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0CABC7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CADF85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091C7E1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51E0E7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D1D204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316D119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048FC7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B09371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3B9273F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uk-UA"/>
              </w:rPr>
            </w:pPr>
            <w:r w:rsidRPr="008F6AFA">
              <w:rPr>
                <w:rFonts w:ascii="Times New Roman" w:eastAsia="Times New Roman" w:hAnsi="Times New Roman" w:cs="Times New Roman"/>
                <w:sz w:val="24"/>
                <w:szCs w:val="24"/>
                <w:lang w:eastAsia="uk-UA"/>
              </w:rPr>
              <w:t>5</w:t>
            </w:r>
            <w:r w:rsidRPr="008F6AFA">
              <w:rPr>
                <w:rFonts w:ascii="Times New Roman" w:eastAsia="Times New Roman" w:hAnsi="Times New Roman" w:cs="Times New Roman"/>
                <w:sz w:val="24"/>
                <w:szCs w:val="24"/>
                <w:lang w:val="en-US" w:eastAsia="uk-UA"/>
              </w:rPr>
              <w:t>7</w:t>
            </w:r>
            <w:r w:rsidRPr="008F6AFA">
              <w:rPr>
                <w:rFonts w:ascii="Times New Roman" w:eastAsia="Times New Roman" w:hAnsi="Times New Roman" w:cs="Times New Roman"/>
                <w:sz w:val="24"/>
                <w:szCs w:val="24"/>
                <w:lang w:eastAsia="uk-UA"/>
              </w:rPr>
              <w:t>,</w:t>
            </w:r>
            <w:r w:rsidRPr="008F6AFA">
              <w:rPr>
                <w:rFonts w:ascii="Times New Roman" w:eastAsia="Times New Roman" w:hAnsi="Times New Roman" w:cs="Times New Roman"/>
                <w:sz w:val="24"/>
                <w:szCs w:val="24"/>
                <w:lang w:val="en-US" w:eastAsia="uk-UA"/>
              </w:rPr>
              <w:t>1</w:t>
            </w:r>
          </w:p>
        </w:tc>
      </w:tr>
      <w:tr w:rsidR="008F6AFA" w:rsidRPr="008F6AFA" w14:paraId="71B29EDE"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EF5535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3</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48B842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3758B71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173A8D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D20491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AA1F30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41F4C89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6C0A83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80231E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7404DC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8F5426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4016B9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5588871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49,7</w:t>
            </w:r>
          </w:p>
        </w:tc>
      </w:tr>
      <w:tr w:rsidR="008F6AFA" w:rsidRPr="008F6AFA" w14:paraId="0F94D622"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C85A8F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4</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EB0624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FB60C9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60DC07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89C82C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750AF2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D5D50B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FEEC15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57B20D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0FA868F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AD0C6C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667308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7FBCF87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53,6</w:t>
            </w:r>
          </w:p>
        </w:tc>
      </w:tr>
      <w:tr w:rsidR="008F6AFA" w:rsidRPr="008F6AFA" w14:paraId="6EB6C1FB"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BE7953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5</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E54480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625C27B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046C2B9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4D000D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ABDF80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4E1D56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6C5942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4D2A3E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3FE6535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21837E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6265A9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386DFE0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46,4</w:t>
            </w:r>
          </w:p>
        </w:tc>
      </w:tr>
      <w:tr w:rsidR="008F6AFA" w:rsidRPr="008F6AFA" w14:paraId="6675B1B4"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43CB4E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6</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7F5633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7BEC896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3C600C6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BC7EF0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029E12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1B0119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AA018C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AE2C62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8D9CEA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6D9540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A7A54D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62154E9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56,1</w:t>
            </w:r>
          </w:p>
        </w:tc>
      </w:tr>
      <w:tr w:rsidR="008F6AFA" w:rsidRPr="008F6AFA" w14:paraId="53A0B356"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2F29F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7</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869F84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4672FF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5A8AF1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52B9D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7B0197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9CDB21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35D74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8F833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43AAEF4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FAAB6D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334F82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421FA8E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53,6</w:t>
            </w:r>
          </w:p>
        </w:tc>
      </w:tr>
      <w:tr w:rsidR="008F6AFA" w:rsidRPr="008F6AFA" w14:paraId="390D87AD"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70CD44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8</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22380F5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5BB25AB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45023C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17A8E8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5BB5C3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FCE5FC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B3E654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3BF85E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358071C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53,5</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B99424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1912C2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1956FBF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47</w:t>
            </w:r>
          </w:p>
        </w:tc>
      </w:tr>
      <w:tr w:rsidR="008F6AFA" w:rsidRPr="008F6AFA" w14:paraId="5E63A959"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71ADA3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9</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3C32CFD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45D479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09908B2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937377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657204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77E140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AD3B21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663793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112E058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D97D28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473885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4F43280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uk-UA"/>
              </w:rPr>
            </w:pPr>
            <w:r w:rsidRPr="008F6AFA">
              <w:rPr>
                <w:rFonts w:ascii="Times New Roman" w:eastAsia="Times New Roman" w:hAnsi="Times New Roman" w:cs="Times New Roman"/>
                <w:sz w:val="24"/>
                <w:szCs w:val="24"/>
                <w:lang w:eastAsia="uk-UA"/>
              </w:rPr>
              <w:t>43</w:t>
            </w:r>
          </w:p>
        </w:tc>
      </w:tr>
      <w:tr w:rsidR="008F6AFA" w:rsidRPr="008F6AFA" w14:paraId="12A48D85"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064B17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8F6AFA">
              <w:rPr>
                <w:rFonts w:ascii="Times New Roman" w:eastAsia="Times New Roman" w:hAnsi="Times New Roman" w:cs="Times New Roman"/>
                <w:b/>
                <w:sz w:val="24"/>
                <w:szCs w:val="24"/>
                <w:lang w:eastAsia="ru-RU"/>
              </w:rPr>
              <w:t>10</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21FA19C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12BB831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3EA0F21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F74CD1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EED295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B5913E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5E530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4A3E49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E8680A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53,5</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901644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571A04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431EE0D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53,4</w:t>
            </w:r>
          </w:p>
        </w:tc>
      </w:tr>
      <w:tr w:rsidR="008F6AFA" w:rsidRPr="008F6AFA" w14:paraId="6699FC20"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DD5F2F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11</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23D7E5A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C91CFF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0E34B0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AC3579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30501D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422587B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4D3C70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B86373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7005E1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4268BE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5D1AD7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37F900A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56,1</w:t>
            </w:r>
          </w:p>
        </w:tc>
      </w:tr>
      <w:tr w:rsidR="008F6AFA" w:rsidRPr="008F6AFA" w14:paraId="4EF50C12"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C6A371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12</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1D00A3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3524441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4B55AA2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06CAA8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D6BE2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049D87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C019E6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5269B2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51BEB4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B1F06F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05C41A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6E4E5A8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54,8</w:t>
            </w:r>
          </w:p>
        </w:tc>
      </w:tr>
      <w:tr w:rsidR="008F6AFA" w:rsidRPr="008F6AFA" w14:paraId="4340BC8C"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9DCFAF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13</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1D9482D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656C32E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02EA3FC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F9DB06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F85239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01B3C71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8EA097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579C59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B9F0F6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01E7D2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CB4AE8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2A98CEC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52,4</w:t>
            </w:r>
          </w:p>
        </w:tc>
      </w:tr>
      <w:tr w:rsidR="008F6AFA" w:rsidRPr="008F6AFA" w14:paraId="5AF1DCEC"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58E190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14</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76411E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350F2F9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2A0C26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C4F363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5DF064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80019F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6F132E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E3BCD9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74C1B9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53,5</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DCB26A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595BFD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7CEE3EF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52,4</w:t>
            </w:r>
          </w:p>
        </w:tc>
      </w:tr>
      <w:tr w:rsidR="008F6AFA" w:rsidRPr="008F6AFA" w14:paraId="328CA231"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BB5324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15</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155F6B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19E714D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1182D3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78B630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96311C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58AD0FE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246DA6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3351C3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78988A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24BA76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B624AF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44E2240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54,8</w:t>
            </w:r>
          </w:p>
        </w:tc>
      </w:tr>
      <w:tr w:rsidR="008F6AFA" w:rsidRPr="008F6AFA" w14:paraId="23E07EF6"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8370B7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16</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2C0A48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4373F0D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1EBF56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4321CD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189A60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48B2EAF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2EC641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1C88AD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58334B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5895B4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18022C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4BC3715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uk-UA"/>
              </w:rPr>
            </w:pPr>
            <w:r w:rsidRPr="008F6AFA">
              <w:rPr>
                <w:rFonts w:ascii="Times New Roman" w:eastAsia="Times New Roman" w:hAnsi="Times New Roman" w:cs="Times New Roman"/>
                <w:sz w:val="24"/>
                <w:szCs w:val="24"/>
                <w:lang w:eastAsia="uk-UA"/>
              </w:rPr>
              <w:t>43</w:t>
            </w:r>
          </w:p>
        </w:tc>
      </w:tr>
      <w:tr w:rsidR="008F6AFA" w:rsidRPr="008F6AFA" w14:paraId="18569A47"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73611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17</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3613C6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457DF9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3A28797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DC8C87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AC0195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1699AFD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0FCC28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BBE5CB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0F8163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878791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0C9799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0C4A457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50,3</w:t>
            </w:r>
          </w:p>
        </w:tc>
      </w:tr>
      <w:tr w:rsidR="008F6AFA" w:rsidRPr="008F6AFA" w14:paraId="1E09D66E"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D695F4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18</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E79C7B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0EFA0E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03FCAD9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F9B398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0FA57E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F09FB8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D04581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AB36A1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FF95C4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C56EA6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D6BA27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6544DE1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53,6</w:t>
            </w:r>
          </w:p>
        </w:tc>
      </w:tr>
      <w:tr w:rsidR="008F6AFA" w:rsidRPr="008F6AFA" w14:paraId="4EAE61CE"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A73EFE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19</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CC78F1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1EC9504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C19955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C83643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7A7F5D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518DD4A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923C4F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C47F75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FE8CCF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10C5CC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24FFC8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3198D19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54,2</w:t>
            </w:r>
          </w:p>
        </w:tc>
      </w:tr>
      <w:tr w:rsidR="008F6AFA" w:rsidRPr="008F6AFA" w14:paraId="4E9152A6"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2EAF9A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20</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B7818A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95716E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0D16CAB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E6C127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0E4C3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68E5E5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EC5848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A79D18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E67575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D8EB33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67D520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40C1316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48,2</w:t>
            </w:r>
          </w:p>
        </w:tc>
      </w:tr>
      <w:tr w:rsidR="008F6AFA" w:rsidRPr="008F6AFA" w14:paraId="699096AD"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81C8B6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21</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3A1D249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B10BE5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1C621BF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AD8AEB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5B2D12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180FCEE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181D4D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CCF93F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226C9D1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BD22DF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93AAE6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2B40A1E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43,6</w:t>
            </w:r>
          </w:p>
        </w:tc>
      </w:tr>
      <w:tr w:rsidR="008F6AFA" w:rsidRPr="008F6AFA" w14:paraId="6A4BFE80"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AF150A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22</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6B0D0E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84B99B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754F33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103A13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34C3D6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0EDB84E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685B95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2324971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4DC4848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33,3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71CF39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CBA3C8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0FAFE76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uk-UA"/>
              </w:rPr>
            </w:pPr>
            <w:r w:rsidRPr="008F6AFA">
              <w:rPr>
                <w:rFonts w:ascii="Times New Roman" w:eastAsia="Times New Roman" w:hAnsi="Times New Roman" w:cs="Times New Roman"/>
                <w:sz w:val="24"/>
                <w:szCs w:val="24"/>
                <w:lang w:eastAsia="uk-UA"/>
              </w:rPr>
              <w:t>43</w:t>
            </w:r>
          </w:p>
        </w:tc>
      </w:tr>
      <w:tr w:rsidR="008F6AFA" w:rsidRPr="008F6AFA" w14:paraId="01B8E80E"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06F704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23</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4E3356B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291AAA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494CB29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E6D2B1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D1B0D6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1DF53B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F9C292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4E4106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C55A7E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7D16AE5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A2A473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72FA270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49,7</w:t>
            </w:r>
          </w:p>
        </w:tc>
      </w:tr>
      <w:tr w:rsidR="008F6AFA" w:rsidRPr="008F6AFA" w14:paraId="3D78E6D4"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DAB1BC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24</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18549D9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012DCE7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5555AE2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307C81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C950F0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D6F2BA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CE9AB7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B639DE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47AD0D5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54E6AB4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046DF9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29FBD72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w:t>
            </w:r>
          </w:p>
        </w:tc>
      </w:tr>
      <w:tr w:rsidR="008F6AFA" w:rsidRPr="008F6AFA" w14:paraId="574C2253"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23C24B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25</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38584D5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E9B5DB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19680DC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7E5574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451D2F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121688C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058ACFC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3950EA3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703533C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410ABF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EA3006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5E53FE3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50,9</w:t>
            </w:r>
          </w:p>
        </w:tc>
      </w:tr>
      <w:tr w:rsidR="008F6AFA" w:rsidRPr="008F6AFA" w14:paraId="2A5325AC" w14:textId="77777777" w:rsidTr="005D3C40">
        <w:trPr>
          <w:trHeight w:val="34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ECDB9A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26</w:t>
            </w:r>
          </w:p>
        </w:tc>
        <w:tc>
          <w:tcPr>
            <w:tcW w:w="719" w:type="dxa"/>
            <w:gridSpan w:val="2"/>
            <w:tcBorders>
              <w:top w:val="single" w:sz="4" w:space="0" w:color="000000"/>
              <w:left w:val="single" w:sz="4" w:space="0" w:color="000000"/>
              <w:bottom w:val="single" w:sz="4" w:space="0" w:color="000000"/>
              <w:right w:val="single" w:sz="4" w:space="0" w:color="000000"/>
            </w:tcBorders>
            <w:vAlign w:val="center"/>
            <w:hideMark/>
          </w:tcPr>
          <w:p w14:paraId="5557D39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14:paraId="255C5FB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3D06A2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D8584B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640D71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508958B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401C3A0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15EAA2B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eastAsia="uk-UA"/>
              </w:rPr>
              <w:t>50</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14:paraId="65720D1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36D22C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14:paraId="6CDC8DC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60" w:type="dxa"/>
            <w:gridSpan w:val="2"/>
            <w:tcBorders>
              <w:top w:val="single" w:sz="4" w:space="0" w:color="000000"/>
              <w:left w:val="single" w:sz="4" w:space="0" w:color="000000"/>
              <w:bottom w:val="single" w:sz="4" w:space="0" w:color="000000"/>
              <w:right w:val="single" w:sz="4" w:space="0" w:color="000000"/>
            </w:tcBorders>
            <w:vAlign w:val="center"/>
            <w:hideMark/>
          </w:tcPr>
          <w:p w14:paraId="6436EDF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49,1</w:t>
            </w:r>
          </w:p>
        </w:tc>
      </w:tr>
      <w:tr w:rsidR="008F6AFA" w:rsidRPr="008F6AFA" w14:paraId="16D18620" w14:textId="77777777" w:rsidTr="005D3C40">
        <w:trPr>
          <w:gridAfter w:val="1"/>
          <w:wAfter w:w="9" w:type="dxa"/>
          <w:trHeight w:val="340"/>
        </w:trPr>
        <w:tc>
          <w:tcPr>
            <w:tcW w:w="594" w:type="dxa"/>
            <w:gridSpan w:val="2"/>
            <w:tcBorders>
              <w:top w:val="single" w:sz="4" w:space="0" w:color="000000"/>
              <w:left w:val="single" w:sz="4" w:space="0" w:color="000000"/>
              <w:bottom w:val="single" w:sz="4" w:space="0" w:color="000000"/>
              <w:right w:val="single" w:sz="4" w:space="0" w:color="000000"/>
            </w:tcBorders>
            <w:vAlign w:val="center"/>
            <w:hideMark/>
          </w:tcPr>
          <w:p w14:paraId="52D8F94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27</w:t>
            </w:r>
          </w:p>
        </w:tc>
        <w:tc>
          <w:tcPr>
            <w:tcW w:w="707" w:type="dxa"/>
            <w:gridSpan w:val="2"/>
            <w:tcBorders>
              <w:top w:val="single" w:sz="4" w:space="0" w:color="000000"/>
              <w:left w:val="single" w:sz="4" w:space="0" w:color="000000"/>
              <w:bottom w:val="single" w:sz="4" w:space="0" w:color="000000"/>
              <w:right w:val="single" w:sz="4" w:space="0" w:color="000000"/>
            </w:tcBorders>
            <w:vAlign w:val="center"/>
            <w:hideMark/>
          </w:tcPr>
          <w:p w14:paraId="68DFB85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9AFA72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12ABD92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65B5CB0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0A3A0DE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17" w:type="dxa"/>
            <w:gridSpan w:val="3"/>
            <w:tcBorders>
              <w:top w:val="single" w:sz="4" w:space="0" w:color="000000"/>
              <w:left w:val="single" w:sz="4" w:space="0" w:color="000000"/>
              <w:bottom w:val="single" w:sz="4" w:space="0" w:color="000000"/>
              <w:right w:val="single" w:sz="4" w:space="0" w:color="000000"/>
            </w:tcBorders>
            <w:vAlign w:val="center"/>
            <w:hideMark/>
          </w:tcPr>
          <w:p w14:paraId="703337C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66,7</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77EF61E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358B8C9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459D8D8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484BDDA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2183D09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8E6518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54,8</w:t>
            </w:r>
          </w:p>
        </w:tc>
      </w:tr>
      <w:tr w:rsidR="008F6AFA" w:rsidRPr="008F6AFA" w14:paraId="52B0F95E" w14:textId="77777777" w:rsidTr="005D3C40">
        <w:trPr>
          <w:gridAfter w:val="1"/>
          <w:wAfter w:w="9" w:type="dxa"/>
          <w:trHeight w:val="340"/>
        </w:trPr>
        <w:tc>
          <w:tcPr>
            <w:tcW w:w="594" w:type="dxa"/>
            <w:gridSpan w:val="2"/>
            <w:tcBorders>
              <w:top w:val="single" w:sz="4" w:space="0" w:color="000000"/>
              <w:left w:val="single" w:sz="4" w:space="0" w:color="000000"/>
              <w:bottom w:val="single" w:sz="4" w:space="0" w:color="000000"/>
              <w:right w:val="single" w:sz="4" w:space="0" w:color="000000"/>
            </w:tcBorders>
            <w:vAlign w:val="center"/>
            <w:hideMark/>
          </w:tcPr>
          <w:p w14:paraId="7F133F4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28</w:t>
            </w:r>
          </w:p>
        </w:tc>
        <w:tc>
          <w:tcPr>
            <w:tcW w:w="707" w:type="dxa"/>
            <w:gridSpan w:val="2"/>
            <w:tcBorders>
              <w:top w:val="single" w:sz="4" w:space="0" w:color="000000"/>
              <w:left w:val="single" w:sz="4" w:space="0" w:color="000000"/>
              <w:bottom w:val="single" w:sz="4" w:space="0" w:color="000000"/>
              <w:right w:val="single" w:sz="4" w:space="0" w:color="000000"/>
            </w:tcBorders>
            <w:vAlign w:val="center"/>
            <w:hideMark/>
          </w:tcPr>
          <w:p w14:paraId="207090B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96BABC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52AA6E40"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6F546F7A"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1545A08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17" w:type="dxa"/>
            <w:gridSpan w:val="3"/>
            <w:tcBorders>
              <w:top w:val="single" w:sz="4" w:space="0" w:color="000000"/>
              <w:left w:val="single" w:sz="4" w:space="0" w:color="000000"/>
              <w:bottom w:val="single" w:sz="4" w:space="0" w:color="000000"/>
              <w:right w:val="single" w:sz="4" w:space="0" w:color="000000"/>
            </w:tcBorders>
            <w:vAlign w:val="center"/>
            <w:hideMark/>
          </w:tcPr>
          <w:p w14:paraId="2B2CCCD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70BB0D7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5301C69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062C2F4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681F6966"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181B526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B345BC1"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54,5</w:t>
            </w:r>
          </w:p>
        </w:tc>
      </w:tr>
      <w:tr w:rsidR="008F6AFA" w:rsidRPr="008F6AFA" w14:paraId="25AEA4E6" w14:textId="77777777" w:rsidTr="005D3C40">
        <w:trPr>
          <w:gridAfter w:val="1"/>
          <w:wAfter w:w="9" w:type="dxa"/>
          <w:trHeight w:val="340"/>
        </w:trPr>
        <w:tc>
          <w:tcPr>
            <w:tcW w:w="594" w:type="dxa"/>
            <w:gridSpan w:val="2"/>
            <w:tcBorders>
              <w:top w:val="single" w:sz="4" w:space="0" w:color="000000"/>
              <w:left w:val="single" w:sz="4" w:space="0" w:color="000000"/>
              <w:bottom w:val="single" w:sz="4" w:space="0" w:color="000000"/>
              <w:right w:val="single" w:sz="4" w:space="0" w:color="000000"/>
            </w:tcBorders>
            <w:vAlign w:val="center"/>
            <w:hideMark/>
          </w:tcPr>
          <w:p w14:paraId="6A5B678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29</w:t>
            </w:r>
          </w:p>
        </w:tc>
        <w:tc>
          <w:tcPr>
            <w:tcW w:w="707" w:type="dxa"/>
            <w:gridSpan w:val="2"/>
            <w:tcBorders>
              <w:top w:val="single" w:sz="4" w:space="0" w:color="000000"/>
              <w:left w:val="single" w:sz="4" w:space="0" w:color="000000"/>
              <w:bottom w:val="single" w:sz="4" w:space="0" w:color="000000"/>
              <w:right w:val="single" w:sz="4" w:space="0" w:color="000000"/>
            </w:tcBorders>
            <w:vAlign w:val="center"/>
            <w:hideMark/>
          </w:tcPr>
          <w:p w14:paraId="4F9FCB2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42B0C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5985836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721026C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70AD220B"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17" w:type="dxa"/>
            <w:gridSpan w:val="3"/>
            <w:tcBorders>
              <w:top w:val="single" w:sz="4" w:space="0" w:color="000000"/>
              <w:left w:val="single" w:sz="4" w:space="0" w:color="000000"/>
              <w:bottom w:val="single" w:sz="4" w:space="0" w:color="000000"/>
              <w:right w:val="single" w:sz="4" w:space="0" w:color="000000"/>
            </w:tcBorders>
            <w:vAlign w:val="center"/>
            <w:hideMark/>
          </w:tcPr>
          <w:p w14:paraId="3CFFFA34"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432E809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6A09248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7BCB6E4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46520005"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40</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52D7871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165B3C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48,2</w:t>
            </w:r>
          </w:p>
        </w:tc>
      </w:tr>
      <w:tr w:rsidR="008F6AFA" w:rsidRPr="008F6AFA" w14:paraId="38C29592" w14:textId="77777777" w:rsidTr="005D3C40">
        <w:trPr>
          <w:gridAfter w:val="1"/>
          <w:wAfter w:w="9" w:type="dxa"/>
          <w:trHeight w:val="70"/>
        </w:trPr>
        <w:tc>
          <w:tcPr>
            <w:tcW w:w="594" w:type="dxa"/>
            <w:gridSpan w:val="2"/>
            <w:tcBorders>
              <w:top w:val="single" w:sz="4" w:space="0" w:color="000000"/>
              <w:left w:val="single" w:sz="4" w:space="0" w:color="000000"/>
              <w:bottom w:val="single" w:sz="4" w:space="0" w:color="000000"/>
              <w:right w:val="single" w:sz="4" w:space="0" w:color="000000"/>
            </w:tcBorders>
            <w:vAlign w:val="center"/>
            <w:hideMark/>
          </w:tcPr>
          <w:p w14:paraId="37F8C99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6AFA">
              <w:rPr>
                <w:rFonts w:ascii="Times New Roman" w:eastAsia="Times New Roman" w:hAnsi="Times New Roman" w:cs="Times New Roman"/>
                <w:b/>
                <w:sz w:val="24"/>
                <w:szCs w:val="24"/>
                <w:lang w:eastAsia="ru-RU"/>
              </w:rPr>
              <w:t>30</w:t>
            </w:r>
          </w:p>
        </w:tc>
        <w:tc>
          <w:tcPr>
            <w:tcW w:w="707" w:type="dxa"/>
            <w:gridSpan w:val="2"/>
            <w:tcBorders>
              <w:top w:val="single" w:sz="4" w:space="0" w:color="000000"/>
              <w:left w:val="single" w:sz="4" w:space="0" w:color="000000"/>
              <w:bottom w:val="single" w:sz="4" w:space="0" w:color="000000"/>
              <w:right w:val="single" w:sz="4" w:space="0" w:color="000000"/>
            </w:tcBorders>
            <w:vAlign w:val="center"/>
            <w:hideMark/>
          </w:tcPr>
          <w:p w14:paraId="5E5AB557"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8EBC4BD"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67E7635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32DB1B42"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1AB18939"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46,7</w:t>
            </w:r>
          </w:p>
        </w:tc>
        <w:tc>
          <w:tcPr>
            <w:tcW w:w="817" w:type="dxa"/>
            <w:gridSpan w:val="3"/>
            <w:tcBorders>
              <w:top w:val="single" w:sz="4" w:space="0" w:color="000000"/>
              <w:left w:val="single" w:sz="4" w:space="0" w:color="000000"/>
              <w:bottom w:val="single" w:sz="4" w:space="0" w:color="000000"/>
              <w:right w:val="single" w:sz="4" w:space="0" w:color="000000"/>
            </w:tcBorders>
            <w:vAlign w:val="center"/>
            <w:hideMark/>
          </w:tcPr>
          <w:p w14:paraId="27EA05CF"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57ED8F38"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4F9C39F3"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3767FA9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60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2B0642FC"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50</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2A44913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384CD3E" w14:textId="77777777" w:rsidR="008F6AFA" w:rsidRPr="008F6AFA" w:rsidRDefault="008F6AFA" w:rsidP="008F6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F6AFA">
              <w:rPr>
                <w:rFonts w:ascii="Times New Roman" w:eastAsia="Times New Roman" w:hAnsi="Times New Roman" w:cs="Times New Roman"/>
                <w:sz w:val="24"/>
                <w:szCs w:val="24"/>
                <w:lang w:eastAsia="uk-UA"/>
              </w:rPr>
              <w:t>53,6</w:t>
            </w:r>
          </w:p>
        </w:tc>
      </w:tr>
    </w:tbl>
    <w:p w14:paraId="1BF0D7E9" w14:textId="77777777" w:rsidR="00F6125E" w:rsidRPr="00F6125E" w:rsidRDefault="00F6125E" w:rsidP="005D3C40">
      <w:pPr>
        <w:spacing w:after="0" w:line="360" w:lineRule="auto"/>
        <w:ind w:firstLine="709"/>
        <w:jc w:val="right"/>
        <w:rPr>
          <w:rFonts w:ascii="Times New Roman" w:eastAsia="Times New Roman" w:hAnsi="Times New Roman" w:cs="Times New Roman"/>
          <w:b/>
          <w:sz w:val="28"/>
          <w:szCs w:val="28"/>
          <w:lang w:val="uk-UA" w:eastAsia="ru-RU"/>
        </w:rPr>
      </w:pPr>
      <w:r w:rsidRPr="00F6125E">
        <w:rPr>
          <w:rFonts w:ascii="Times New Roman" w:eastAsia="Times New Roman" w:hAnsi="Times New Roman" w:cs="Times New Roman"/>
          <w:b/>
          <w:sz w:val="28"/>
          <w:szCs w:val="28"/>
          <w:lang w:val="uk-UA" w:eastAsia="ru-RU"/>
        </w:rPr>
        <w:lastRenderedPageBreak/>
        <w:t>Продовження Додатку Г</w:t>
      </w:r>
    </w:p>
    <w:p w14:paraId="0197BF45" w14:textId="77777777" w:rsidR="005D3C40" w:rsidRPr="005D3C40" w:rsidRDefault="005D3C40" w:rsidP="005D3C40">
      <w:pPr>
        <w:spacing w:after="0" w:line="360" w:lineRule="auto"/>
        <w:ind w:firstLine="709"/>
        <w:jc w:val="right"/>
        <w:rPr>
          <w:rFonts w:ascii="Times New Roman" w:eastAsia="Times New Roman" w:hAnsi="Times New Roman" w:cs="Times New Roman"/>
          <w:sz w:val="28"/>
          <w:szCs w:val="28"/>
          <w:lang w:eastAsia="ru-RU"/>
        </w:rPr>
      </w:pPr>
      <w:proofErr w:type="spellStart"/>
      <w:r w:rsidRPr="005D3C40">
        <w:rPr>
          <w:rFonts w:ascii="Times New Roman" w:eastAsia="Times New Roman" w:hAnsi="Times New Roman" w:cs="Times New Roman"/>
          <w:sz w:val="28"/>
          <w:szCs w:val="28"/>
          <w:lang w:eastAsia="ru-RU"/>
        </w:rPr>
        <w:t>Таблиця</w:t>
      </w:r>
      <w:proofErr w:type="spellEnd"/>
      <w:r w:rsidRPr="005D3C40">
        <w:rPr>
          <w:rFonts w:ascii="Times New Roman" w:eastAsia="Times New Roman" w:hAnsi="Times New Roman" w:cs="Times New Roman"/>
          <w:sz w:val="28"/>
          <w:szCs w:val="28"/>
          <w:lang w:eastAsia="ru-RU"/>
        </w:rPr>
        <w:t xml:space="preserve"> </w:t>
      </w:r>
      <w:r w:rsidR="00F6125E">
        <w:rPr>
          <w:rFonts w:ascii="Times New Roman" w:eastAsia="Times New Roman" w:hAnsi="Times New Roman" w:cs="Times New Roman"/>
          <w:sz w:val="28"/>
          <w:szCs w:val="28"/>
          <w:lang w:val="uk-UA" w:eastAsia="ru-RU"/>
        </w:rPr>
        <w:t>Г</w:t>
      </w:r>
      <w:r w:rsidRPr="005D3C40">
        <w:rPr>
          <w:rFonts w:ascii="Times New Roman" w:eastAsia="Times New Roman" w:hAnsi="Times New Roman" w:cs="Times New Roman"/>
          <w:sz w:val="28"/>
          <w:szCs w:val="28"/>
          <w:lang w:eastAsia="ru-RU"/>
        </w:rPr>
        <w:t>.1</w:t>
      </w:r>
    </w:p>
    <w:p w14:paraId="35916154" w14:textId="77777777" w:rsidR="005D3C40" w:rsidRDefault="005D3C40" w:rsidP="005D3C40">
      <w:pPr>
        <w:spacing w:after="0" w:line="240" w:lineRule="auto"/>
        <w:jc w:val="center"/>
        <w:textAlignment w:val="top"/>
        <w:rPr>
          <w:rFonts w:ascii="Times New Roman" w:eastAsia="Times New Roman" w:hAnsi="Times New Roman" w:cs="Times New Roman"/>
          <w:b/>
          <w:sz w:val="28"/>
          <w:szCs w:val="28"/>
          <w:lang w:val="uk-UA" w:eastAsia="ru-RU"/>
        </w:rPr>
      </w:pPr>
      <w:r w:rsidRPr="005D3C40">
        <w:rPr>
          <w:rFonts w:ascii="Times New Roman" w:eastAsia="Times New Roman" w:hAnsi="Times New Roman" w:cs="Times New Roman"/>
          <w:b/>
          <w:sz w:val="28"/>
          <w:szCs w:val="28"/>
          <w:lang w:val="uk-UA" w:eastAsia="ru-RU"/>
        </w:rPr>
        <w:t xml:space="preserve">Результати дослідження за </w:t>
      </w:r>
      <w:r>
        <w:rPr>
          <w:rFonts w:ascii="Times New Roman" w:eastAsia="Times New Roman" w:hAnsi="Times New Roman" w:cs="Times New Roman"/>
          <w:b/>
          <w:sz w:val="28"/>
          <w:szCs w:val="28"/>
          <w:lang w:val="uk-UA" w:eastAsia="ru-RU"/>
        </w:rPr>
        <w:t xml:space="preserve">методикою </w:t>
      </w:r>
    </w:p>
    <w:p w14:paraId="254FB440" w14:textId="77777777" w:rsidR="005D3C40" w:rsidRPr="005D3C40" w:rsidRDefault="005D3C40" w:rsidP="005D3C40">
      <w:pPr>
        <w:spacing w:after="0" w:line="240" w:lineRule="auto"/>
        <w:jc w:val="center"/>
        <w:textAlignment w:val="top"/>
        <w:rPr>
          <w:rFonts w:ascii="Times New Roman" w:eastAsia="Times New Roman" w:hAnsi="Times New Roman" w:cs="Times New Roman"/>
          <w:b/>
          <w:sz w:val="28"/>
          <w:szCs w:val="28"/>
          <w:lang w:eastAsia="ru-RU"/>
        </w:rPr>
      </w:pPr>
      <w:r w:rsidRPr="005D3C40">
        <w:rPr>
          <w:rFonts w:ascii="Times New Roman" w:eastAsia="Times New Roman" w:hAnsi="Times New Roman" w:cs="Times New Roman"/>
          <w:b/>
          <w:sz w:val="28"/>
          <w:szCs w:val="28"/>
          <w:lang w:eastAsia="ru-RU"/>
        </w:rPr>
        <w:t>А.</w:t>
      </w:r>
      <w:r w:rsidRPr="005D3C40">
        <w:rPr>
          <w:rFonts w:ascii="Times New Roman" w:eastAsia="Times New Roman" w:hAnsi="Times New Roman" w:cs="Times New Roman"/>
          <w:b/>
          <w:sz w:val="28"/>
          <w:szCs w:val="28"/>
          <w:lang w:val="uk-UA" w:eastAsia="ru-RU"/>
        </w:rPr>
        <w:t xml:space="preserve"> </w:t>
      </w:r>
      <w:r w:rsidRPr="005D3C40">
        <w:rPr>
          <w:rFonts w:ascii="Times New Roman" w:eastAsia="Times New Roman" w:hAnsi="Times New Roman" w:cs="Times New Roman"/>
          <w:b/>
          <w:sz w:val="28"/>
          <w:szCs w:val="28"/>
          <w:lang w:eastAsia="ru-RU"/>
        </w:rPr>
        <w:t>Г.</w:t>
      </w:r>
      <w:r w:rsidRPr="005D3C40">
        <w:rPr>
          <w:rFonts w:ascii="Times New Roman" w:eastAsia="Times New Roman" w:hAnsi="Times New Roman" w:cs="Times New Roman"/>
          <w:b/>
          <w:sz w:val="28"/>
          <w:szCs w:val="28"/>
          <w:lang w:val="uk-UA" w:eastAsia="ru-RU"/>
        </w:rPr>
        <w:t xml:space="preserve"> </w:t>
      </w:r>
      <w:r w:rsidRPr="005D3C40">
        <w:rPr>
          <w:rFonts w:ascii="Times New Roman" w:eastAsia="Times New Roman" w:hAnsi="Times New Roman" w:cs="Times New Roman"/>
          <w:b/>
          <w:sz w:val="28"/>
          <w:szCs w:val="28"/>
          <w:lang w:eastAsia="ru-RU"/>
        </w:rPr>
        <w:t>Маклакова і</w:t>
      </w:r>
      <w:r>
        <w:rPr>
          <w:rFonts w:ascii="Times New Roman" w:eastAsia="Times New Roman" w:hAnsi="Times New Roman" w:cs="Times New Roman"/>
          <w:b/>
          <w:sz w:val="28"/>
          <w:szCs w:val="28"/>
          <w:lang w:val="uk-UA" w:eastAsia="ru-RU"/>
        </w:rPr>
        <w:t xml:space="preserve"> </w:t>
      </w:r>
      <w:r w:rsidRPr="005D3C40">
        <w:rPr>
          <w:rFonts w:ascii="Times New Roman" w:eastAsia="Times New Roman" w:hAnsi="Times New Roman" w:cs="Times New Roman"/>
          <w:b/>
          <w:sz w:val="28"/>
          <w:szCs w:val="28"/>
          <w:lang w:eastAsia="ru-RU"/>
        </w:rPr>
        <w:t xml:space="preserve">С. В. </w:t>
      </w:r>
      <w:proofErr w:type="spellStart"/>
      <w:r w:rsidRPr="005D3C40">
        <w:rPr>
          <w:rFonts w:ascii="Times New Roman" w:eastAsia="Times New Roman" w:hAnsi="Times New Roman" w:cs="Times New Roman"/>
          <w:b/>
          <w:sz w:val="28"/>
          <w:szCs w:val="28"/>
          <w:lang w:eastAsia="ru-RU"/>
        </w:rPr>
        <w:t>Чермяніна</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98"/>
        <w:gridCol w:w="1099"/>
        <w:gridCol w:w="1064"/>
        <w:gridCol w:w="1134"/>
        <w:gridCol w:w="567"/>
        <w:gridCol w:w="956"/>
        <w:gridCol w:w="957"/>
        <w:gridCol w:w="922"/>
        <w:gridCol w:w="992"/>
      </w:tblGrid>
      <w:tr w:rsidR="005D3C40" w:rsidRPr="005D3C40" w14:paraId="31B5DCE2" w14:textId="77777777" w:rsidTr="005D3C40">
        <w:trPr>
          <w:trHeight w:val="637"/>
        </w:trPr>
        <w:tc>
          <w:tcPr>
            <w:tcW w:w="567" w:type="dxa"/>
            <w:vMerge w:val="restart"/>
            <w:textDirection w:val="btLr"/>
          </w:tcPr>
          <w:p w14:paraId="7DC2CD4B"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р</w:t>
            </w:r>
            <w:proofErr w:type="spellStart"/>
            <w:r w:rsidRPr="005D3C40">
              <w:rPr>
                <w:rFonts w:ascii="Times New Roman" w:eastAsia="Times New Roman" w:hAnsi="Times New Roman" w:cs="Times New Roman"/>
                <w:b/>
                <w:sz w:val="24"/>
                <w:szCs w:val="24"/>
                <w:lang w:eastAsia="ru-RU"/>
              </w:rPr>
              <w:t>еспондент</w:t>
            </w:r>
            <w:proofErr w:type="spellEnd"/>
            <w:r w:rsidRPr="005D3C40">
              <w:rPr>
                <w:rFonts w:ascii="Times New Roman" w:eastAsia="Times New Roman" w:hAnsi="Times New Roman" w:cs="Times New Roman"/>
                <w:b/>
                <w:sz w:val="24"/>
                <w:szCs w:val="24"/>
                <w:lang w:val="uk-UA" w:eastAsia="ru-RU"/>
              </w:rPr>
              <w:t>а</w:t>
            </w:r>
          </w:p>
        </w:tc>
        <w:tc>
          <w:tcPr>
            <w:tcW w:w="4395" w:type="dxa"/>
            <w:gridSpan w:val="4"/>
            <w:vAlign w:val="center"/>
          </w:tcPr>
          <w:p w14:paraId="354AB27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Шкали</w:t>
            </w:r>
            <w:proofErr w:type="spellEnd"/>
            <w:r w:rsidRPr="005D3C40">
              <w:rPr>
                <w:rFonts w:ascii="Times New Roman" w:eastAsia="Times New Roman" w:hAnsi="Times New Roman" w:cs="Times New Roman"/>
                <w:b/>
                <w:sz w:val="24"/>
                <w:szCs w:val="24"/>
                <w:lang w:eastAsia="ru-RU"/>
              </w:rPr>
              <w:t xml:space="preserve"> </w:t>
            </w:r>
            <w:proofErr w:type="spellStart"/>
            <w:r w:rsidRPr="005D3C40">
              <w:rPr>
                <w:rFonts w:ascii="Times New Roman" w:eastAsia="Times New Roman" w:hAnsi="Times New Roman" w:cs="Times New Roman"/>
                <w:b/>
                <w:sz w:val="24"/>
                <w:szCs w:val="24"/>
                <w:lang w:eastAsia="ru-RU"/>
              </w:rPr>
              <w:t>вимірювання</w:t>
            </w:r>
            <w:proofErr w:type="spellEnd"/>
          </w:p>
        </w:tc>
        <w:tc>
          <w:tcPr>
            <w:tcW w:w="567" w:type="dxa"/>
            <w:vMerge w:val="restart"/>
            <w:textDirection w:val="btLr"/>
          </w:tcPr>
          <w:p w14:paraId="0DADD275"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Респонденти</w:t>
            </w:r>
            <w:proofErr w:type="spellEnd"/>
          </w:p>
        </w:tc>
        <w:tc>
          <w:tcPr>
            <w:tcW w:w="3827" w:type="dxa"/>
            <w:gridSpan w:val="4"/>
            <w:vAlign w:val="center"/>
          </w:tcPr>
          <w:p w14:paraId="606F87B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Шкали</w:t>
            </w:r>
            <w:proofErr w:type="spellEnd"/>
            <w:r w:rsidRPr="005D3C40">
              <w:rPr>
                <w:rFonts w:ascii="Times New Roman" w:eastAsia="Times New Roman" w:hAnsi="Times New Roman" w:cs="Times New Roman"/>
                <w:b/>
                <w:sz w:val="24"/>
                <w:szCs w:val="24"/>
                <w:lang w:eastAsia="ru-RU"/>
              </w:rPr>
              <w:t xml:space="preserve"> </w:t>
            </w:r>
            <w:proofErr w:type="spellStart"/>
            <w:r w:rsidRPr="005D3C40">
              <w:rPr>
                <w:rFonts w:ascii="Times New Roman" w:eastAsia="Times New Roman" w:hAnsi="Times New Roman" w:cs="Times New Roman"/>
                <w:b/>
                <w:sz w:val="24"/>
                <w:szCs w:val="24"/>
                <w:lang w:eastAsia="ru-RU"/>
              </w:rPr>
              <w:t>вимірювання</w:t>
            </w:r>
            <w:proofErr w:type="spellEnd"/>
          </w:p>
        </w:tc>
      </w:tr>
      <w:tr w:rsidR="005D3C40" w:rsidRPr="005D3C40" w14:paraId="46337EED" w14:textId="77777777" w:rsidTr="005D3C40">
        <w:trPr>
          <w:trHeight w:val="368"/>
        </w:trPr>
        <w:tc>
          <w:tcPr>
            <w:tcW w:w="567" w:type="dxa"/>
            <w:vMerge/>
            <w:textDirection w:val="btLr"/>
          </w:tcPr>
          <w:p w14:paraId="28E7916F" w14:textId="77777777" w:rsidR="005D3C40" w:rsidRPr="005D3C40" w:rsidRDefault="005D3C40" w:rsidP="005D3C40">
            <w:pPr>
              <w:widowControl w:val="0"/>
              <w:autoSpaceDE w:val="0"/>
              <w:autoSpaceDN w:val="0"/>
              <w:adjustRightInd w:val="0"/>
              <w:spacing w:after="0" w:line="240" w:lineRule="auto"/>
              <w:ind w:left="113" w:right="113" w:firstLine="709"/>
              <w:jc w:val="center"/>
              <w:rPr>
                <w:rFonts w:ascii="Times New Roman" w:eastAsia="Times New Roman" w:hAnsi="Times New Roman" w:cs="Times New Roman"/>
                <w:b/>
                <w:sz w:val="24"/>
                <w:szCs w:val="24"/>
                <w:lang w:eastAsia="ru-RU"/>
              </w:rPr>
            </w:pPr>
          </w:p>
        </w:tc>
        <w:tc>
          <w:tcPr>
            <w:tcW w:w="3261" w:type="dxa"/>
            <w:gridSpan w:val="3"/>
            <w:vAlign w:val="center"/>
          </w:tcPr>
          <w:p w14:paraId="56C3262A" w14:textId="77777777" w:rsidR="005D3C40" w:rsidRPr="005D3C40" w:rsidRDefault="005D3C40" w:rsidP="005D3C40">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 xml:space="preserve">(в </w:t>
            </w:r>
            <w:r w:rsidRPr="005D3C40">
              <w:rPr>
                <w:rFonts w:ascii="Times New Roman" w:eastAsia="Times New Roman" w:hAnsi="Times New Roman" w:cs="Times New Roman"/>
                <w:b/>
                <w:sz w:val="24"/>
                <w:szCs w:val="24"/>
                <w:lang w:val="uk-UA" w:eastAsia="ru-RU"/>
              </w:rPr>
              <w:t>балах</w:t>
            </w:r>
            <w:r w:rsidRPr="005D3C40">
              <w:rPr>
                <w:rFonts w:ascii="Times New Roman" w:eastAsia="Times New Roman" w:hAnsi="Times New Roman" w:cs="Times New Roman"/>
                <w:b/>
                <w:sz w:val="24"/>
                <w:szCs w:val="24"/>
                <w:lang w:eastAsia="ru-RU"/>
              </w:rPr>
              <w:t>)</w:t>
            </w:r>
          </w:p>
        </w:tc>
        <w:tc>
          <w:tcPr>
            <w:tcW w:w="1134" w:type="dxa"/>
            <w:vAlign w:val="center"/>
          </w:tcPr>
          <w:p w14:paraId="179C071B" w14:textId="77777777" w:rsidR="005D3C40" w:rsidRPr="005D3C40" w:rsidRDefault="005D3C40" w:rsidP="005D3C40">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(бали/</w:t>
            </w:r>
          </w:p>
          <w:p w14:paraId="57C95539" w14:textId="77777777" w:rsidR="005D3C40" w:rsidRPr="005D3C40" w:rsidRDefault="005D3C40" w:rsidP="005D3C40">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стени)</w:t>
            </w:r>
          </w:p>
        </w:tc>
        <w:tc>
          <w:tcPr>
            <w:tcW w:w="567" w:type="dxa"/>
            <w:vMerge/>
            <w:textDirection w:val="btLr"/>
          </w:tcPr>
          <w:p w14:paraId="61D7514F" w14:textId="77777777" w:rsidR="005D3C40" w:rsidRPr="005D3C40" w:rsidRDefault="005D3C40" w:rsidP="005D3C40">
            <w:pPr>
              <w:widowControl w:val="0"/>
              <w:autoSpaceDE w:val="0"/>
              <w:autoSpaceDN w:val="0"/>
              <w:adjustRightInd w:val="0"/>
              <w:spacing w:after="0" w:line="240" w:lineRule="auto"/>
              <w:ind w:left="113" w:right="113" w:firstLine="709"/>
              <w:jc w:val="center"/>
              <w:rPr>
                <w:rFonts w:ascii="Times New Roman" w:eastAsia="Times New Roman" w:hAnsi="Times New Roman" w:cs="Times New Roman"/>
                <w:b/>
                <w:sz w:val="24"/>
                <w:szCs w:val="24"/>
                <w:lang w:eastAsia="ru-RU"/>
              </w:rPr>
            </w:pPr>
          </w:p>
        </w:tc>
        <w:tc>
          <w:tcPr>
            <w:tcW w:w="2835" w:type="dxa"/>
            <w:gridSpan w:val="3"/>
            <w:vAlign w:val="center"/>
          </w:tcPr>
          <w:p w14:paraId="1C57293B" w14:textId="77777777" w:rsidR="005D3C40" w:rsidRPr="005D3C40" w:rsidRDefault="005D3C40" w:rsidP="005D3C40">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 xml:space="preserve">(в </w:t>
            </w:r>
            <w:r w:rsidRPr="005D3C40">
              <w:rPr>
                <w:rFonts w:ascii="Times New Roman" w:eastAsia="Times New Roman" w:hAnsi="Times New Roman" w:cs="Times New Roman"/>
                <w:b/>
                <w:sz w:val="24"/>
                <w:szCs w:val="24"/>
                <w:lang w:val="uk-UA" w:eastAsia="ru-RU"/>
              </w:rPr>
              <w:t>балах</w:t>
            </w:r>
            <w:r w:rsidRPr="005D3C40">
              <w:rPr>
                <w:rFonts w:ascii="Times New Roman" w:eastAsia="Times New Roman" w:hAnsi="Times New Roman" w:cs="Times New Roman"/>
                <w:b/>
                <w:sz w:val="24"/>
                <w:szCs w:val="24"/>
                <w:lang w:eastAsia="ru-RU"/>
              </w:rPr>
              <w:t>)</w:t>
            </w:r>
          </w:p>
        </w:tc>
        <w:tc>
          <w:tcPr>
            <w:tcW w:w="992" w:type="dxa"/>
            <w:vAlign w:val="center"/>
          </w:tcPr>
          <w:p w14:paraId="56D574A1" w14:textId="77777777" w:rsidR="005D3C40" w:rsidRPr="005D3C40" w:rsidRDefault="005D3C40" w:rsidP="005D3C40">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(бали/</w:t>
            </w:r>
          </w:p>
          <w:p w14:paraId="55E8272B" w14:textId="77777777" w:rsidR="005D3C40" w:rsidRPr="005D3C40" w:rsidRDefault="005D3C40" w:rsidP="005D3C40">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стени)</w:t>
            </w:r>
          </w:p>
        </w:tc>
      </w:tr>
      <w:tr w:rsidR="005D3C40" w:rsidRPr="005D3C40" w14:paraId="70904413" w14:textId="77777777" w:rsidTr="005D3C40">
        <w:trPr>
          <w:cantSplit/>
          <w:trHeight w:val="2070"/>
        </w:trPr>
        <w:tc>
          <w:tcPr>
            <w:tcW w:w="567" w:type="dxa"/>
            <w:vMerge/>
          </w:tcPr>
          <w:p w14:paraId="40992FE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098" w:type="dxa"/>
            <w:textDirection w:val="btLr"/>
            <w:vAlign w:val="center"/>
          </w:tcPr>
          <w:p w14:paraId="4FD06B2B"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Нервово</w:t>
            </w:r>
            <w:proofErr w:type="spellEnd"/>
            <w:r w:rsidRPr="005D3C40">
              <w:rPr>
                <w:rFonts w:ascii="Times New Roman" w:eastAsia="Times New Roman" w:hAnsi="Times New Roman" w:cs="Times New Roman"/>
                <w:b/>
                <w:sz w:val="24"/>
                <w:szCs w:val="24"/>
                <w:lang w:val="uk-UA" w:eastAsia="ru-RU"/>
              </w:rPr>
              <w:t>-</w:t>
            </w:r>
            <w:proofErr w:type="spellStart"/>
            <w:r w:rsidRPr="005D3C40">
              <w:rPr>
                <w:rFonts w:ascii="Times New Roman" w:eastAsia="Times New Roman" w:hAnsi="Times New Roman" w:cs="Times New Roman"/>
                <w:b/>
                <w:sz w:val="24"/>
                <w:szCs w:val="24"/>
                <w:lang w:eastAsia="ru-RU"/>
              </w:rPr>
              <w:t>психічна</w:t>
            </w:r>
            <w:proofErr w:type="spellEnd"/>
          </w:p>
          <w:p w14:paraId="09AC22D2"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стійкість</w:t>
            </w:r>
            <w:proofErr w:type="spellEnd"/>
            <w:r w:rsidRPr="005D3C40">
              <w:rPr>
                <w:rFonts w:ascii="Times New Roman" w:eastAsia="Times New Roman" w:hAnsi="Times New Roman" w:cs="Times New Roman"/>
                <w:b/>
                <w:sz w:val="24"/>
                <w:szCs w:val="24"/>
                <w:lang w:eastAsia="ru-RU"/>
              </w:rPr>
              <w:t xml:space="preserve"> (НПС)</w:t>
            </w:r>
          </w:p>
        </w:tc>
        <w:tc>
          <w:tcPr>
            <w:tcW w:w="1099" w:type="dxa"/>
            <w:textDirection w:val="btLr"/>
            <w:vAlign w:val="center"/>
          </w:tcPr>
          <w:p w14:paraId="2BC08FBB"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Комунікативні</w:t>
            </w:r>
            <w:proofErr w:type="spellEnd"/>
          </w:p>
          <w:p w14:paraId="1556D0AD"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особливості</w:t>
            </w:r>
            <w:proofErr w:type="spellEnd"/>
            <w:r w:rsidRPr="005D3C40">
              <w:rPr>
                <w:rFonts w:ascii="Times New Roman" w:eastAsia="Times New Roman" w:hAnsi="Times New Roman" w:cs="Times New Roman"/>
                <w:b/>
                <w:sz w:val="24"/>
                <w:szCs w:val="24"/>
                <w:lang w:eastAsia="ru-RU"/>
              </w:rPr>
              <w:t xml:space="preserve"> (КО)</w:t>
            </w:r>
          </w:p>
        </w:tc>
        <w:tc>
          <w:tcPr>
            <w:tcW w:w="1064" w:type="dxa"/>
            <w:textDirection w:val="btLr"/>
            <w:vAlign w:val="center"/>
          </w:tcPr>
          <w:p w14:paraId="3E904B39"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Моральна нормативність (МН)</w:t>
            </w:r>
          </w:p>
        </w:tc>
        <w:tc>
          <w:tcPr>
            <w:tcW w:w="1134" w:type="dxa"/>
            <w:textDirection w:val="btLr"/>
            <w:vAlign w:val="center"/>
          </w:tcPr>
          <w:p w14:paraId="40A2A365"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Адаптивні здібності (АЗ)</w:t>
            </w:r>
          </w:p>
        </w:tc>
        <w:tc>
          <w:tcPr>
            <w:tcW w:w="567" w:type="dxa"/>
            <w:vMerge/>
          </w:tcPr>
          <w:p w14:paraId="3A6343C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56" w:type="dxa"/>
            <w:textDirection w:val="btLr"/>
            <w:vAlign w:val="center"/>
          </w:tcPr>
          <w:p w14:paraId="0D2C7E05"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Нервово</w:t>
            </w:r>
            <w:proofErr w:type="spellEnd"/>
            <w:r w:rsidRPr="005D3C40">
              <w:rPr>
                <w:rFonts w:ascii="Times New Roman" w:eastAsia="Times New Roman" w:hAnsi="Times New Roman" w:cs="Times New Roman"/>
                <w:b/>
                <w:sz w:val="24"/>
                <w:szCs w:val="24"/>
                <w:lang w:val="uk-UA" w:eastAsia="ru-RU"/>
              </w:rPr>
              <w:t>-</w:t>
            </w:r>
            <w:proofErr w:type="spellStart"/>
            <w:r w:rsidRPr="005D3C40">
              <w:rPr>
                <w:rFonts w:ascii="Times New Roman" w:eastAsia="Times New Roman" w:hAnsi="Times New Roman" w:cs="Times New Roman"/>
                <w:b/>
                <w:sz w:val="24"/>
                <w:szCs w:val="24"/>
                <w:lang w:eastAsia="ru-RU"/>
              </w:rPr>
              <w:t>психічна</w:t>
            </w:r>
            <w:proofErr w:type="spellEnd"/>
          </w:p>
          <w:p w14:paraId="7EEB2CED"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стійкість</w:t>
            </w:r>
            <w:proofErr w:type="spellEnd"/>
            <w:r w:rsidRPr="005D3C40">
              <w:rPr>
                <w:rFonts w:ascii="Times New Roman" w:eastAsia="Times New Roman" w:hAnsi="Times New Roman" w:cs="Times New Roman"/>
                <w:b/>
                <w:sz w:val="24"/>
                <w:szCs w:val="24"/>
                <w:lang w:eastAsia="ru-RU"/>
              </w:rPr>
              <w:t xml:space="preserve"> (НПС)</w:t>
            </w:r>
          </w:p>
        </w:tc>
        <w:tc>
          <w:tcPr>
            <w:tcW w:w="957" w:type="dxa"/>
            <w:textDirection w:val="btLr"/>
            <w:vAlign w:val="center"/>
          </w:tcPr>
          <w:p w14:paraId="1F277942"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Комунікативні</w:t>
            </w:r>
            <w:proofErr w:type="spellEnd"/>
          </w:p>
          <w:p w14:paraId="4863A7E0"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roofErr w:type="spellStart"/>
            <w:r w:rsidRPr="005D3C40">
              <w:rPr>
                <w:rFonts w:ascii="Times New Roman" w:eastAsia="Times New Roman" w:hAnsi="Times New Roman" w:cs="Times New Roman"/>
                <w:b/>
                <w:sz w:val="24"/>
                <w:szCs w:val="24"/>
                <w:lang w:eastAsia="ru-RU"/>
              </w:rPr>
              <w:t>особливості</w:t>
            </w:r>
            <w:proofErr w:type="spellEnd"/>
            <w:r w:rsidRPr="005D3C40">
              <w:rPr>
                <w:rFonts w:ascii="Times New Roman" w:eastAsia="Times New Roman" w:hAnsi="Times New Roman" w:cs="Times New Roman"/>
                <w:b/>
                <w:sz w:val="24"/>
                <w:szCs w:val="24"/>
                <w:lang w:eastAsia="ru-RU"/>
              </w:rPr>
              <w:t xml:space="preserve"> (КО)</w:t>
            </w:r>
          </w:p>
        </w:tc>
        <w:tc>
          <w:tcPr>
            <w:tcW w:w="922" w:type="dxa"/>
            <w:textDirection w:val="btLr"/>
            <w:vAlign w:val="center"/>
          </w:tcPr>
          <w:p w14:paraId="322C207B"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val="uk-UA" w:eastAsia="ru-RU"/>
              </w:rPr>
              <w:t>Моральна нормативність (МН)</w:t>
            </w:r>
          </w:p>
        </w:tc>
        <w:tc>
          <w:tcPr>
            <w:tcW w:w="992" w:type="dxa"/>
            <w:textDirection w:val="btLr"/>
            <w:vAlign w:val="center"/>
          </w:tcPr>
          <w:p w14:paraId="61E6DBEF" w14:textId="77777777" w:rsidR="005D3C40" w:rsidRPr="005D3C40" w:rsidRDefault="005D3C40" w:rsidP="005D3C40">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val="uk-UA" w:eastAsia="ru-RU"/>
              </w:rPr>
              <w:t>Адаптивні здібності (АЗ)</w:t>
            </w:r>
          </w:p>
        </w:tc>
      </w:tr>
      <w:tr w:rsidR="005D3C40" w:rsidRPr="005D3C40" w14:paraId="54729AA6" w14:textId="77777777" w:rsidTr="005D3C40">
        <w:trPr>
          <w:trHeight w:val="340"/>
        </w:trPr>
        <w:tc>
          <w:tcPr>
            <w:tcW w:w="567" w:type="dxa"/>
            <w:vAlign w:val="center"/>
          </w:tcPr>
          <w:p w14:paraId="69908E7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w:t>
            </w:r>
          </w:p>
        </w:tc>
        <w:tc>
          <w:tcPr>
            <w:tcW w:w="1098" w:type="dxa"/>
            <w:vAlign w:val="center"/>
          </w:tcPr>
          <w:p w14:paraId="69B5D43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19</w:t>
            </w:r>
          </w:p>
        </w:tc>
        <w:tc>
          <w:tcPr>
            <w:tcW w:w="1099" w:type="dxa"/>
            <w:vAlign w:val="center"/>
          </w:tcPr>
          <w:p w14:paraId="7F9B97F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15</w:t>
            </w:r>
          </w:p>
        </w:tc>
        <w:tc>
          <w:tcPr>
            <w:tcW w:w="1064" w:type="dxa"/>
            <w:vAlign w:val="center"/>
          </w:tcPr>
          <w:p w14:paraId="0F2222A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w:t>
            </w:r>
          </w:p>
        </w:tc>
        <w:tc>
          <w:tcPr>
            <w:tcW w:w="1134" w:type="dxa"/>
            <w:vAlign w:val="center"/>
          </w:tcPr>
          <w:p w14:paraId="2B98D3A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42</w:t>
            </w:r>
            <w:r w:rsidRPr="005D3C40">
              <w:rPr>
                <w:rFonts w:ascii="Times New Roman" w:eastAsia="Times New Roman" w:hAnsi="Times New Roman" w:cs="Times New Roman"/>
                <w:sz w:val="24"/>
                <w:szCs w:val="24"/>
                <w:lang w:val="uk-UA" w:eastAsia="ru-RU"/>
              </w:rPr>
              <w:t xml:space="preserve"> / 6</w:t>
            </w:r>
          </w:p>
        </w:tc>
        <w:tc>
          <w:tcPr>
            <w:tcW w:w="567" w:type="dxa"/>
            <w:vAlign w:val="center"/>
          </w:tcPr>
          <w:p w14:paraId="20FCD68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26</w:t>
            </w:r>
          </w:p>
        </w:tc>
        <w:tc>
          <w:tcPr>
            <w:tcW w:w="956" w:type="dxa"/>
            <w:vAlign w:val="center"/>
          </w:tcPr>
          <w:p w14:paraId="1EBFEF7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28</w:t>
            </w:r>
          </w:p>
        </w:tc>
        <w:tc>
          <w:tcPr>
            <w:tcW w:w="957" w:type="dxa"/>
            <w:vAlign w:val="center"/>
          </w:tcPr>
          <w:p w14:paraId="44524E9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16</w:t>
            </w:r>
          </w:p>
        </w:tc>
        <w:tc>
          <w:tcPr>
            <w:tcW w:w="922" w:type="dxa"/>
            <w:vAlign w:val="center"/>
          </w:tcPr>
          <w:p w14:paraId="249DF70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992" w:type="dxa"/>
            <w:vAlign w:val="center"/>
          </w:tcPr>
          <w:p w14:paraId="5B1BCC1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55</w:t>
            </w:r>
            <w:r w:rsidRPr="005D3C40">
              <w:rPr>
                <w:rFonts w:ascii="Times New Roman" w:eastAsia="Times New Roman" w:hAnsi="Times New Roman" w:cs="Times New Roman"/>
                <w:sz w:val="24"/>
                <w:szCs w:val="24"/>
                <w:lang w:val="uk-UA" w:eastAsia="ru-RU"/>
              </w:rPr>
              <w:t xml:space="preserve"> / 5</w:t>
            </w:r>
          </w:p>
        </w:tc>
      </w:tr>
      <w:tr w:rsidR="005D3C40" w:rsidRPr="005D3C40" w14:paraId="660FB263" w14:textId="77777777" w:rsidTr="005D3C40">
        <w:trPr>
          <w:trHeight w:val="340"/>
        </w:trPr>
        <w:tc>
          <w:tcPr>
            <w:tcW w:w="567" w:type="dxa"/>
            <w:vAlign w:val="center"/>
          </w:tcPr>
          <w:p w14:paraId="4BA3C6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w:t>
            </w:r>
          </w:p>
        </w:tc>
        <w:tc>
          <w:tcPr>
            <w:tcW w:w="1098" w:type="dxa"/>
            <w:vAlign w:val="center"/>
          </w:tcPr>
          <w:p w14:paraId="65120AF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16</w:t>
            </w:r>
          </w:p>
        </w:tc>
        <w:tc>
          <w:tcPr>
            <w:tcW w:w="1099" w:type="dxa"/>
            <w:vAlign w:val="center"/>
          </w:tcPr>
          <w:p w14:paraId="003AB1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w:t>
            </w:r>
          </w:p>
        </w:tc>
        <w:tc>
          <w:tcPr>
            <w:tcW w:w="1064" w:type="dxa"/>
            <w:vAlign w:val="center"/>
          </w:tcPr>
          <w:p w14:paraId="66C758B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w:t>
            </w:r>
          </w:p>
        </w:tc>
        <w:tc>
          <w:tcPr>
            <w:tcW w:w="1134" w:type="dxa"/>
            <w:vAlign w:val="center"/>
          </w:tcPr>
          <w:p w14:paraId="08A312A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31</w:t>
            </w:r>
            <w:r w:rsidRPr="005D3C40">
              <w:rPr>
                <w:rFonts w:ascii="Times New Roman" w:eastAsia="Times New Roman" w:hAnsi="Times New Roman" w:cs="Times New Roman"/>
                <w:sz w:val="24"/>
                <w:szCs w:val="24"/>
                <w:lang w:val="uk-UA" w:eastAsia="ru-RU"/>
              </w:rPr>
              <w:t xml:space="preserve"> / 7</w:t>
            </w:r>
          </w:p>
        </w:tc>
        <w:tc>
          <w:tcPr>
            <w:tcW w:w="567" w:type="dxa"/>
            <w:vAlign w:val="center"/>
          </w:tcPr>
          <w:p w14:paraId="730EDB3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27</w:t>
            </w:r>
          </w:p>
        </w:tc>
        <w:tc>
          <w:tcPr>
            <w:tcW w:w="956" w:type="dxa"/>
            <w:vAlign w:val="center"/>
          </w:tcPr>
          <w:p w14:paraId="1BFDC62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957" w:type="dxa"/>
            <w:vAlign w:val="center"/>
          </w:tcPr>
          <w:p w14:paraId="71A8482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922" w:type="dxa"/>
            <w:vAlign w:val="center"/>
          </w:tcPr>
          <w:p w14:paraId="5FE49C3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992" w:type="dxa"/>
            <w:vAlign w:val="center"/>
          </w:tcPr>
          <w:p w14:paraId="6048DB3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31</w:t>
            </w:r>
            <w:r w:rsidRPr="005D3C40">
              <w:rPr>
                <w:rFonts w:ascii="Times New Roman" w:eastAsia="Times New Roman" w:hAnsi="Times New Roman" w:cs="Times New Roman"/>
                <w:sz w:val="24"/>
                <w:szCs w:val="24"/>
                <w:lang w:val="uk-UA" w:eastAsia="ru-RU"/>
              </w:rPr>
              <w:t xml:space="preserve"> / 7</w:t>
            </w:r>
          </w:p>
        </w:tc>
      </w:tr>
      <w:tr w:rsidR="005D3C40" w:rsidRPr="005D3C40" w14:paraId="000FD511" w14:textId="77777777" w:rsidTr="005D3C40">
        <w:trPr>
          <w:trHeight w:val="340"/>
        </w:trPr>
        <w:tc>
          <w:tcPr>
            <w:tcW w:w="567" w:type="dxa"/>
            <w:vAlign w:val="center"/>
          </w:tcPr>
          <w:p w14:paraId="033B6A2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3</w:t>
            </w:r>
          </w:p>
        </w:tc>
        <w:tc>
          <w:tcPr>
            <w:tcW w:w="1098" w:type="dxa"/>
            <w:vAlign w:val="center"/>
          </w:tcPr>
          <w:p w14:paraId="1963A95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29</w:t>
            </w:r>
          </w:p>
        </w:tc>
        <w:tc>
          <w:tcPr>
            <w:tcW w:w="1099" w:type="dxa"/>
            <w:vAlign w:val="center"/>
          </w:tcPr>
          <w:p w14:paraId="1F6351C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16</w:t>
            </w:r>
          </w:p>
        </w:tc>
        <w:tc>
          <w:tcPr>
            <w:tcW w:w="1064" w:type="dxa"/>
            <w:vAlign w:val="center"/>
          </w:tcPr>
          <w:p w14:paraId="40454FD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134" w:type="dxa"/>
            <w:vAlign w:val="center"/>
          </w:tcPr>
          <w:p w14:paraId="3E14609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56</w:t>
            </w:r>
            <w:r w:rsidRPr="005D3C40">
              <w:rPr>
                <w:rFonts w:ascii="Times New Roman" w:eastAsia="Times New Roman" w:hAnsi="Times New Roman" w:cs="Times New Roman"/>
                <w:sz w:val="24"/>
                <w:szCs w:val="24"/>
                <w:lang w:val="uk-UA" w:eastAsia="ru-RU"/>
              </w:rPr>
              <w:t xml:space="preserve"> / 5</w:t>
            </w:r>
          </w:p>
        </w:tc>
        <w:tc>
          <w:tcPr>
            <w:tcW w:w="567" w:type="dxa"/>
            <w:vAlign w:val="center"/>
          </w:tcPr>
          <w:p w14:paraId="2ECB56C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28</w:t>
            </w:r>
          </w:p>
        </w:tc>
        <w:tc>
          <w:tcPr>
            <w:tcW w:w="956" w:type="dxa"/>
            <w:vAlign w:val="center"/>
          </w:tcPr>
          <w:p w14:paraId="49CBFD4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19</w:t>
            </w:r>
          </w:p>
        </w:tc>
        <w:tc>
          <w:tcPr>
            <w:tcW w:w="957" w:type="dxa"/>
            <w:vAlign w:val="center"/>
          </w:tcPr>
          <w:p w14:paraId="31C0A4D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14</w:t>
            </w:r>
          </w:p>
        </w:tc>
        <w:tc>
          <w:tcPr>
            <w:tcW w:w="922" w:type="dxa"/>
            <w:vAlign w:val="center"/>
          </w:tcPr>
          <w:p w14:paraId="467FFB2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w:t>
            </w:r>
          </w:p>
        </w:tc>
        <w:tc>
          <w:tcPr>
            <w:tcW w:w="992" w:type="dxa"/>
            <w:vAlign w:val="center"/>
          </w:tcPr>
          <w:p w14:paraId="36D40D5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40</w:t>
            </w:r>
            <w:r w:rsidRPr="005D3C40">
              <w:rPr>
                <w:rFonts w:ascii="Times New Roman" w:eastAsia="Times New Roman" w:hAnsi="Times New Roman" w:cs="Times New Roman"/>
                <w:sz w:val="24"/>
                <w:szCs w:val="24"/>
                <w:lang w:val="uk-UA" w:eastAsia="ru-RU"/>
              </w:rPr>
              <w:t xml:space="preserve"> / 6</w:t>
            </w:r>
          </w:p>
        </w:tc>
      </w:tr>
      <w:tr w:rsidR="005D3C40" w:rsidRPr="005D3C40" w14:paraId="69369973" w14:textId="77777777" w:rsidTr="005D3C40">
        <w:trPr>
          <w:trHeight w:val="340"/>
        </w:trPr>
        <w:tc>
          <w:tcPr>
            <w:tcW w:w="567" w:type="dxa"/>
            <w:vAlign w:val="center"/>
          </w:tcPr>
          <w:p w14:paraId="7A6D8B3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4</w:t>
            </w:r>
          </w:p>
        </w:tc>
        <w:tc>
          <w:tcPr>
            <w:tcW w:w="1098" w:type="dxa"/>
            <w:vAlign w:val="center"/>
          </w:tcPr>
          <w:p w14:paraId="5782DD5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11</w:t>
            </w:r>
          </w:p>
        </w:tc>
        <w:tc>
          <w:tcPr>
            <w:tcW w:w="1099" w:type="dxa"/>
            <w:vAlign w:val="center"/>
          </w:tcPr>
          <w:p w14:paraId="5271BC0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064" w:type="dxa"/>
            <w:vAlign w:val="center"/>
          </w:tcPr>
          <w:p w14:paraId="7048251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134" w:type="dxa"/>
            <w:vAlign w:val="center"/>
          </w:tcPr>
          <w:p w14:paraId="1AC3286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32</w:t>
            </w:r>
            <w:r w:rsidRPr="005D3C40">
              <w:rPr>
                <w:rFonts w:ascii="Times New Roman" w:eastAsia="Times New Roman" w:hAnsi="Times New Roman" w:cs="Times New Roman"/>
                <w:sz w:val="24"/>
                <w:szCs w:val="24"/>
                <w:lang w:val="uk-UA" w:eastAsia="ru-RU"/>
              </w:rPr>
              <w:t xml:space="preserve"> / 7</w:t>
            </w:r>
          </w:p>
        </w:tc>
        <w:tc>
          <w:tcPr>
            <w:tcW w:w="567" w:type="dxa"/>
            <w:vAlign w:val="center"/>
          </w:tcPr>
          <w:p w14:paraId="4BF139C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29</w:t>
            </w:r>
          </w:p>
        </w:tc>
        <w:tc>
          <w:tcPr>
            <w:tcW w:w="956" w:type="dxa"/>
            <w:vAlign w:val="center"/>
          </w:tcPr>
          <w:p w14:paraId="0041682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32</w:t>
            </w:r>
          </w:p>
        </w:tc>
        <w:tc>
          <w:tcPr>
            <w:tcW w:w="957" w:type="dxa"/>
            <w:vAlign w:val="center"/>
          </w:tcPr>
          <w:p w14:paraId="684534C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21</w:t>
            </w:r>
          </w:p>
        </w:tc>
        <w:tc>
          <w:tcPr>
            <w:tcW w:w="922" w:type="dxa"/>
            <w:vAlign w:val="center"/>
          </w:tcPr>
          <w:p w14:paraId="420667E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992" w:type="dxa"/>
            <w:vAlign w:val="center"/>
          </w:tcPr>
          <w:p w14:paraId="0ACCADD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65</w:t>
            </w:r>
            <w:r w:rsidRPr="005D3C40">
              <w:rPr>
                <w:rFonts w:ascii="Times New Roman" w:eastAsia="Times New Roman" w:hAnsi="Times New Roman" w:cs="Times New Roman"/>
                <w:sz w:val="24"/>
                <w:szCs w:val="24"/>
                <w:lang w:val="uk-UA" w:eastAsia="ru-RU"/>
              </w:rPr>
              <w:t xml:space="preserve"> / 4</w:t>
            </w:r>
          </w:p>
        </w:tc>
      </w:tr>
      <w:tr w:rsidR="005D3C40" w:rsidRPr="005D3C40" w14:paraId="596870F4" w14:textId="77777777" w:rsidTr="005D3C40">
        <w:trPr>
          <w:trHeight w:val="340"/>
        </w:trPr>
        <w:tc>
          <w:tcPr>
            <w:tcW w:w="567" w:type="dxa"/>
            <w:vAlign w:val="center"/>
          </w:tcPr>
          <w:p w14:paraId="6EA9CA6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5</w:t>
            </w:r>
          </w:p>
        </w:tc>
        <w:tc>
          <w:tcPr>
            <w:tcW w:w="1098" w:type="dxa"/>
            <w:vAlign w:val="center"/>
          </w:tcPr>
          <w:p w14:paraId="02C60A3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31</w:t>
            </w:r>
          </w:p>
        </w:tc>
        <w:tc>
          <w:tcPr>
            <w:tcW w:w="1099" w:type="dxa"/>
            <w:vAlign w:val="center"/>
          </w:tcPr>
          <w:p w14:paraId="02838AB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20</w:t>
            </w:r>
          </w:p>
        </w:tc>
        <w:tc>
          <w:tcPr>
            <w:tcW w:w="1064" w:type="dxa"/>
            <w:vAlign w:val="center"/>
          </w:tcPr>
          <w:p w14:paraId="0B6D966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134" w:type="dxa"/>
            <w:vAlign w:val="center"/>
          </w:tcPr>
          <w:p w14:paraId="062FCAE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63</w:t>
            </w:r>
            <w:r w:rsidRPr="005D3C40">
              <w:rPr>
                <w:rFonts w:ascii="Times New Roman" w:eastAsia="Times New Roman" w:hAnsi="Times New Roman" w:cs="Times New Roman"/>
                <w:sz w:val="24"/>
                <w:szCs w:val="24"/>
                <w:lang w:val="uk-UA" w:eastAsia="ru-RU"/>
              </w:rPr>
              <w:t xml:space="preserve"> / 4</w:t>
            </w:r>
          </w:p>
        </w:tc>
        <w:tc>
          <w:tcPr>
            <w:tcW w:w="567" w:type="dxa"/>
            <w:vAlign w:val="center"/>
          </w:tcPr>
          <w:p w14:paraId="7288AC5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30</w:t>
            </w:r>
          </w:p>
        </w:tc>
        <w:tc>
          <w:tcPr>
            <w:tcW w:w="956" w:type="dxa"/>
            <w:vAlign w:val="center"/>
          </w:tcPr>
          <w:p w14:paraId="0047C5B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957" w:type="dxa"/>
            <w:vAlign w:val="center"/>
          </w:tcPr>
          <w:p w14:paraId="5C78AB8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13</w:t>
            </w:r>
          </w:p>
        </w:tc>
        <w:tc>
          <w:tcPr>
            <w:tcW w:w="922" w:type="dxa"/>
            <w:vAlign w:val="center"/>
          </w:tcPr>
          <w:p w14:paraId="1C5A81F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992" w:type="dxa"/>
            <w:vAlign w:val="center"/>
          </w:tcPr>
          <w:p w14:paraId="5739A47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35</w:t>
            </w:r>
            <w:r w:rsidRPr="005D3C40">
              <w:rPr>
                <w:rFonts w:ascii="Times New Roman" w:eastAsia="Times New Roman" w:hAnsi="Times New Roman" w:cs="Times New Roman"/>
                <w:sz w:val="24"/>
                <w:szCs w:val="24"/>
                <w:lang w:val="uk-UA" w:eastAsia="ru-RU"/>
              </w:rPr>
              <w:t xml:space="preserve"> / 7</w:t>
            </w:r>
          </w:p>
        </w:tc>
      </w:tr>
      <w:tr w:rsidR="005D3C40" w:rsidRPr="005D3C40" w14:paraId="13556350" w14:textId="77777777" w:rsidTr="005D3C40">
        <w:trPr>
          <w:gridAfter w:val="5"/>
          <w:wAfter w:w="4394" w:type="dxa"/>
          <w:trHeight w:val="340"/>
        </w:trPr>
        <w:tc>
          <w:tcPr>
            <w:tcW w:w="567" w:type="dxa"/>
            <w:vAlign w:val="center"/>
          </w:tcPr>
          <w:p w14:paraId="16C2322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6</w:t>
            </w:r>
          </w:p>
        </w:tc>
        <w:tc>
          <w:tcPr>
            <w:tcW w:w="1098" w:type="dxa"/>
            <w:vAlign w:val="center"/>
          </w:tcPr>
          <w:p w14:paraId="330B097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17</w:t>
            </w:r>
          </w:p>
        </w:tc>
        <w:tc>
          <w:tcPr>
            <w:tcW w:w="1099" w:type="dxa"/>
            <w:vAlign w:val="center"/>
          </w:tcPr>
          <w:p w14:paraId="4977DBE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064" w:type="dxa"/>
            <w:vAlign w:val="center"/>
          </w:tcPr>
          <w:p w14:paraId="163BD81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w:t>
            </w:r>
          </w:p>
        </w:tc>
        <w:tc>
          <w:tcPr>
            <w:tcW w:w="1134" w:type="dxa"/>
            <w:vAlign w:val="center"/>
          </w:tcPr>
          <w:p w14:paraId="10DD42B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33</w:t>
            </w:r>
            <w:r w:rsidRPr="005D3C40">
              <w:rPr>
                <w:rFonts w:ascii="Times New Roman" w:eastAsia="Times New Roman" w:hAnsi="Times New Roman" w:cs="Times New Roman"/>
                <w:sz w:val="24"/>
                <w:szCs w:val="24"/>
                <w:lang w:val="uk-UA" w:eastAsia="ru-RU"/>
              </w:rPr>
              <w:t xml:space="preserve"> / 7</w:t>
            </w:r>
          </w:p>
        </w:tc>
      </w:tr>
      <w:tr w:rsidR="005D3C40" w:rsidRPr="005D3C40" w14:paraId="1CDD7863" w14:textId="77777777" w:rsidTr="005D3C40">
        <w:trPr>
          <w:gridAfter w:val="5"/>
          <w:wAfter w:w="4394" w:type="dxa"/>
          <w:trHeight w:val="340"/>
        </w:trPr>
        <w:tc>
          <w:tcPr>
            <w:tcW w:w="567" w:type="dxa"/>
            <w:vAlign w:val="center"/>
          </w:tcPr>
          <w:p w14:paraId="4DCFBF1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7</w:t>
            </w:r>
          </w:p>
        </w:tc>
        <w:tc>
          <w:tcPr>
            <w:tcW w:w="1098" w:type="dxa"/>
            <w:vAlign w:val="center"/>
          </w:tcPr>
          <w:p w14:paraId="35E1C23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099" w:type="dxa"/>
            <w:vAlign w:val="center"/>
          </w:tcPr>
          <w:p w14:paraId="30E3DB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13</w:t>
            </w:r>
          </w:p>
        </w:tc>
        <w:tc>
          <w:tcPr>
            <w:tcW w:w="1064" w:type="dxa"/>
            <w:vAlign w:val="center"/>
          </w:tcPr>
          <w:p w14:paraId="3077B0F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134" w:type="dxa"/>
            <w:vAlign w:val="center"/>
          </w:tcPr>
          <w:p w14:paraId="7ACCC63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35</w:t>
            </w:r>
            <w:r w:rsidRPr="005D3C40">
              <w:rPr>
                <w:rFonts w:ascii="Times New Roman" w:eastAsia="Times New Roman" w:hAnsi="Times New Roman" w:cs="Times New Roman"/>
                <w:sz w:val="24"/>
                <w:szCs w:val="24"/>
                <w:lang w:val="uk-UA" w:eastAsia="ru-RU"/>
              </w:rPr>
              <w:t xml:space="preserve"> / 7</w:t>
            </w:r>
          </w:p>
        </w:tc>
      </w:tr>
      <w:tr w:rsidR="005D3C40" w:rsidRPr="005D3C40" w14:paraId="15C58654" w14:textId="77777777" w:rsidTr="005D3C40">
        <w:trPr>
          <w:gridAfter w:val="5"/>
          <w:wAfter w:w="4394" w:type="dxa"/>
          <w:trHeight w:val="340"/>
        </w:trPr>
        <w:tc>
          <w:tcPr>
            <w:tcW w:w="567" w:type="dxa"/>
            <w:vAlign w:val="center"/>
          </w:tcPr>
          <w:p w14:paraId="7760353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8</w:t>
            </w:r>
          </w:p>
        </w:tc>
        <w:tc>
          <w:tcPr>
            <w:tcW w:w="1098" w:type="dxa"/>
            <w:vAlign w:val="center"/>
          </w:tcPr>
          <w:p w14:paraId="40E69B9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30</w:t>
            </w:r>
          </w:p>
        </w:tc>
        <w:tc>
          <w:tcPr>
            <w:tcW w:w="1099" w:type="dxa"/>
            <w:vAlign w:val="center"/>
          </w:tcPr>
          <w:p w14:paraId="69EB6EE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19</w:t>
            </w:r>
          </w:p>
        </w:tc>
        <w:tc>
          <w:tcPr>
            <w:tcW w:w="1064" w:type="dxa"/>
            <w:vAlign w:val="center"/>
          </w:tcPr>
          <w:p w14:paraId="0809A01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134" w:type="dxa"/>
            <w:vAlign w:val="center"/>
          </w:tcPr>
          <w:p w14:paraId="744F002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61</w:t>
            </w:r>
            <w:r w:rsidRPr="005D3C40">
              <w:rPr>
                <w:rFonts w:ascii="Times New Roman" w:eastAsia="Times New Roman" w:hAnsi="Times New Roman" w:cs="Times New Roman"/>
                <w:sz w:val="24"/>
                <w:szCs w:val="24"/>
                <w:lang w:val="uk-UA" w:eastAsia="ru-RU"/>
              </w:rPr>
              <w:t xml:space="preserve"> / 4</w:t>
            </w:r>
          </w:p>
        </w:tc>
      </w:tr>
      <w:tr w:rsidR="005D3C40" w:rsidRPr="005D3C40" w14:paraId="338B8765" w14:textId="77777777" w:rsidTr="005D3C40">
        <w:trPr>
          <w:gridAfter w:val="5"/>
          <w:wAfter w:w="4394" w:type="dxa"/>
          <w:trHeight w:val="340"/>
        </w:trPr>
        <w:tc>
          <w:tcPr>
            <w:tcW w:w="567" w:type="dxa"/>
            <w:vAlign w:val="center"/>
          </w:tcPr>
          <w:p w14:paraId="55BEF3C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9</w:t>
            </w:r>
          </w:p>
        </w:tc>
        <w:tc>
          <w:tcPr>
            <w:tcW w:w="1098" w:type="dxa"/>
            <w:vAlign w:val="center"/>
          </w:tcPr>
          <w:p w14:paraId="199BA43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47</w:t>
            </w:r>
          </w:p>
        </w:tc>
        <w:tc>
          <w:tcPr>
            <w:tcW w:w="1099" w:type="dxa"/>
            <w:vAlign w:val="center"/>
          </w:tcPr>
          <w:p w14:paraId="02F69F6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23</w:t>
            </w:r>
          </w:p>
        </w:tc>
        <w:tc>
          <w:tcPr>
            <w:tcW w:w="1064" w:type="dxa"/>
            <w:vAlign w:val="center"/>
          </w:tcPr>
          <w:p w14:paraId="4A4EF83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134" w:type="dxa"/>
            <w:vAlign w:val="center"/>
          </w:tcPr>
          <w:p w14:paraId="5294DA6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82</w:t>
            </w:r>
            <w:r w:rsidRPr="005D3C40">
              <w:rPr>
                <w:rFonts w:ascii="Times New Roman" w:eastAsia="Times New Roman" w:hAnsi="Times New Roman" w:cs="Times New Roman"/>
                <w:sz w:val="24"/>
                <w:szCs w:val="24"/>
                <w:lang w:val="uk-UA" w:eastAsia="ru-RU"/>
              </w:rPr>
              <w:t xml:space="preserve"> / 3</w:t>
            </w:r>
          </w:p>
        </w:tc>
      </w:tr>
      <w:tr w:rsidR="005D3C40" w:rsidRPr="005D3C40" w14:paraId="0D034AB7" w14:textId="77777777" w:rsidTr="005D3C40">
        <w:trPr>
          <w:gridAfter w:val="5"/>
          <w:wAfter w:w="4394" w:type="dxa"/>
          <w:trHeight w:val="340"/>
        </w:trPr>
        <w:tc>
          <w:tcPr>
            <w:tcW w:w="567" w:type="dxa"/>
            <w:vAlign w:val="center"/>
          </w:tcPr>
          <w:p w14:paraId="0AD60FB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10</w:t>
            </w:r>
          </w:p>
        </w:tc>
        <w:tc>
          <w:tcPr>
            <w:tcW w:w="1098" w:type="dxa"/>
            <w:vAlign w:val="center"/>
          </w:tcPr>
          <w:p w14:paraId="51250FF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20</w:t>
            </w:r>
          </w:p>
        </w:tc>
        <w:tc>
          <w:tcPr>
            <w:tcW w:w="1099" w:type="dxa"/>
            <w:vAlign w:val="center"/>
          </w:tcPr>
          <w:p w14:paraId="15E2F4B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15</w:t>
            </w:r>
          </w:p>
        </w:tc>
        <w:tc>
          <w:tcPr>
            <w:tcW w:w="1064" w:type="dxa"/>
            <w:vAlign w:val="center"/>
          </w:tcPr>
          <w:p w14:paraId="3ED3C75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w:t>
            </w:r>
          </w:p>
        </w:tc>
        <w:tc>
          <w:tcPr>
            <w:tcW w:w="1134" w:type="dxa"/>
            <w:vAlign w:val="center"/>
          </w:tcPr>
          <w:p w14:paraId="5D93DFF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43</w:t>
            </w:r>
            <w:r w:rsidRPr="005D3C40">
              <w:rPr>
                <w:rFonts w:ascii="Times New Roman" w:eastAsia="Times New Roman" w:hAnsi="Times New Roman" w:cs="Times New Roman"/>
                <w:sz w:val="24"/>
                <w:szCs w:val="24"/>
                <w:lang w:val="uk-UA" w:eastAsia="ru-RU"/>
              </w:rPr>
              <w:t xml:space="preserve"> / 5</w:t>
            </w:r>
          </w:p>
        </w:tc>
      </w:tr>
      <w:tr w:rsidR="005D3C40" w:rsidRPr="005D3C40" w14:paraId="09676198" w14:textId="77777777" w:rsidTr="005D3C40">
        <w:trPr>
          <w:gridAfter w:val="5"/>
          <w:wAfter w:w="4394" w:type="dxa"/>
          <w:trHeight w:val="340"/>
        </w:trPr>
        <w:tc>
          <w:tcPr>
            <w:tcW w:w="567" w:type="dxa"/>
            <w:vAlign w:val="center"/>
          </w:tcPr>
          <w:p w14:paraId="5256155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11</w:t>
            </w:r>
          </w:p>
        </w:tc>
        <w:tc>
          <w:tcPr>
            <w:tcW w:w="1098" w:type="dxa"/>
            <w:vAlign w:val="center"/>
          </w:tcPr>
          <w:p w14:paraId="4B7E642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17</w:t>
            </w:r>
          </w:p>
        </w:tc>
        <w:tc>
          <w:tcPr>
            <w:tcW w:w="1099" w:type="dxa"/>
            <w:vAlign w:val="center"/>
          </w:tcPr>
          <w:p w14:paraId="4AD618E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064" w:type="dxa"/>
            <w:vAlign w:val="center"/>
          </w:tcPr>
          <w:p w14:paraId="1286D1E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7</w:t>
            </w:r>
          </w:p>
        </w:tc>
        <w:tc>
          <w:tcPr>
            <w:tcW w:w="1134" w:type="dxa"/>
            <w:vAlign w:val="center"/>
          </w:tcPr>
          <w:p w14:paraId="592F5F4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33</w:t>
            </w:r>
            <w:r w:rsidRPr="005D3C40">
              <w:rPr>
                <w:rFonts w:ascii="Times New Roman" w:eastAsia="Times New Roman" w:hAnsi="Times New Roman" w:cs="Times New Roman"/>
                <w:sz w:val="24"/>
                <w:szCs w:val="24"/>
                <w:lang w:val="uk-UA" w:eastAsia="ru-RU"/>
              </w:rPr>
              <w:t xml:space="preserve"> / 7</w:t>
            </w:r>
          </w:p>
        </w:tc>
      </w:tr>
      <w:tr w:rsidR="005D3C40" w:rsidRPr="005D3C40" w14:paraId="5672FFEF" w14:textId="77777777" w:rsidTr="005D3C40">
        <w:trPr>
          <w:gridAfter w:val="5"/>
          <w:wAfter w:w="4394" w:type="dxa"/>
          <w:trHeight w:val="340"/>
        </w:trPr>
        <w:tc>
          <w:tcPr>
            <w:tcW w:w="567" w:type="dxa"/>
            <w:vAlign w:val="center"/>
          </w:tcPr>
          <w:p w14:paraId="5E17B12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12</w:t>
            </w:r>
          </w:p>
        </w:tc>
        <w:tc>
          <w:tcPr>
            <w:tcW w:w="1098" w:type="dxa"/>
            <w:vAlign w:val="center"/>
          </w:tcPr>
          <w:p w14:paraId="4DF4E49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099" w:type="dxa"/>
            <w:vAlign w:val="center"/>
          </w:tcPr>
          <w:p w14:paraId="46F2352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064" w:type="dxa"/>
            <w:vAlign w:val="center"/>
          </w:tcPr>
          <w:p w14:paraId="54EDA06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134" w:type="dxa"/>
            <w:vAlign w:val="center"/>
          </w:tcPr>
          <w:p w14:paraId="3B30B3E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30</w:t>
            </w:r>
            <w:r w:rsidRPr="005D3C40">
              <w:rPr>
                <w:rFonts w:ascii="Times New Roman" w:eastAsia="Times New Roman" w:hAnsi="Times New Roman" w:cs="Times New Roman"/>
                <w:sz w:val="24"/>
                <w:szCs w:val="24"/>
                <w:lang w:val="uk-UA" w:eastAsia="ru-RU"/>
              </w:rPr>
              <w:t xml:space="preserve"> / 7</w:t>
            </w:r>
          </w:p>
        </w:tc>
      </w:tr>
      <w:tr w:rsidR="005D3C40" w:rsidRPr="005D3C40" w14:paraId="76871379" w14:textId="77777777" w:rsidTr="005D3C40">
        <w:trPr>
          <w:gridAfter w:val="5"/>
          <w:wAfter w:w="4394" w:type="dxa"/>
          <w:trHeight w:val="340"/>
        </w:trPr>
        <w:tc>
          <w:tcPr>
            <w:tcW w:w="567" w:type="dxa"/>
            <w:vAlign w:val="center"/>
          </w:tcPr>
          <w:p w14:paraId="14D14B3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13</w:t>
            </w:r>
          </w:p>
        </w:tc>
        <w:tc>
          <w:tcPr>
            <w:tcW w:w="1098" w:type="dxa"/>
            <w:vAlign w:val="center"/>
          </w:tcPr>
          <w:p w14:paraId="3C3E68B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25</w:t>
            </w:r>
          </w:p>
        </w:tc>
        <w:tc>
          <w:tcPr>
            <w:tcW w:w="1099" w:type="dxa"/>
            <w:vAlign w:val="center"/>
          </w:tcPr>
          <w:p w14:paraId="414362F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064" w:type="dxa"/>
            <w:vAlign w:val="center"/>
          </w:tcPr>
          <w:p w14:paraId="5138393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134" w:type="dxa"/>
            <w:vAlign w:val="center"/>
          </w:tcPr>
          <w:p w14:paraId="74F8594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46</w:t>
            </w:r>
            <w:r w:rsidRPr="005D3C40">
              <w:rPr>
                <w:rFonts w:ascii="Times New Roman" w:eastAsia="Times New Roman" w:hAnsi="Times New Roman" w:cs="Times New Roman"/>
                <w:sz w:val="24"/>
                <w:szCs w:val="24"/>
                <w:lang w:val="uk-UA" w:eastAsia="ru-RU"/>
              </w:rPr>
              <w:t xml:space="preserve"> / 5</w:t>
            </w:r>
          </w:p>
        </w:tc>
      </w:tr>
      <w:tr w:rsidR="005D3C40" w:rsidRPr="005D3C40" w14:paraId="0852499A" w14:textId="77777777" w:rsidTr="005D3C40">
        <w:trPr>
          <w:gridAfter w:val="5"/>
          <w:wAfter w:w="4394" w:type="dxa"/>
          <w:trHeight w:val="340"/>
        </w:trPr>
        <w:tc>
          <w:tcPr>
            <w:tcW w:w="567" w:type="dxa"/>
            <w:vAlign w:val="center"/>
          </w:tcPr>
          <w:p w14:paraId="3702F8D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14</w:t>
            </w:r>
          </w:p>
        </w:tc>
        <w:tc>
          <w:tcPr>
            <w:tcW w:w="1098" w:type="dxa"/>
            <w:vAlign w:val="center"/>
          </w:tcPr>
          <w:p w14:paraId="081097D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24</w:t>
            </w:r>
          </w:p>
        </w:tc>
        <w:tc>
          <w:tcPr>
            <w:tcW w:w="1099" w:type="dxa"/>
            <w:vAlign w:val="center"/>
          </w:tcPr>
          <w:p w14:paraId="7F9DB6C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064" w:type="dxa"/>
            <w:vAlign w:val="center"/>
          </w:tcPr>
          <w:p w14:paraId="60798F1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134" w:type="dxa"/>
            <w:vAlign w:val="center"/>
          </w:tcPr>
          <w:p w14:paraId="3273320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44</w:t>
            </w:r>
            <w:r w:rsidRPr="005D3C40">
              <w:rPr>
                <w:rFonts w:ascii="Times New Roman" w:eastAsia="Times New Roman" w:hAnsi="Times New Roman" w:cs="Times New Roman"/>
                <w:sz w:val="24"/>
                <w:szCs w:val="24"/>
                <w:lang w:val="uk-UA" w:eastAsia="ru-RU"/>
              </w:rPr>
              <w:t xml:space="preserve"> / 5</w:t>
            </w:r>
          </w:p>
        </w:tc>
      </w:tr>
      <w:tr w:rsidR="005D3C40" w:rsidRPr="005D3C40" w14:paraId="0E1DE80B" w14:textId="77777777" w:rsidTr="005D3C40">
        <w:trPr>
          <w:gridAfter w:val="5"/>
          <w:wAfter w:w="4394" w:type="dxa"/>
          <w:trHeight w:val="340"/>
        </w:trPr>
        <w:tc>
          <w:tcPr>
            <w:tcW w:w="567" w:type="dxa"/>
            <w:vAlign w:val="center"/>
          </w:tcPr>
          <w:p w14:paraId="57DE486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15</w:t>
            </w:r>
          </w:p>
        </w:tc>
        <w:tc>
          <w:tcPr>
            <w:tcW w:w="1098" w:type="dxa"/>
            <w:vAlign w:val="center"/>
          </w:tcPr>
          <w:p w14:paraId="058B63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099" w:type="dxa"/>
            <w:vAlign w:val="center"/>
          </w:tcPr>
          <w:p w14:paraId="4F83F39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064" w:type="dxa"/>
            <w:vAlign w:val="center"/>
          </w:tcPr>
          <w:p w14:paraId="14242EC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134" w:type="dxa"/>
            <w:vAlign w:val="center"/>
          </w:tcPr>
          <w:p w14:paraId="4B22B8F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30</w:t>
            </w:r>
            <w:r w:rsidRPr="005D3C40">
              <w:rPr>
                <w:rFonts w:ascii="Times New Roman" w:eastAsia="Times New Roman" w:hAnsi="Times New Roman" w:cs="Times New Roman"/>
                <w:sz w:val="24"/>
                <w:szCs w:val="24"/>
                <w:lang w:val="uk-UA" w:eastAsia="ru-RU"/>
              </w:rPr>
              <w:t xml:space="preserve"> / 7</w:t>
            </w:r>
          </w:p>
        </w:tc>
      </w:tr>
      <w:tr w:rsidR="005D3C40" w:rsidRPr="005D3C40" w14:paraId="61DC7BD3" w14:textId="77777777" w:rsidTr="005D3C40">
        <w:trPr>
          <w:gridAfter w:val="5"/>
          <w:wAfter w:w="4394" w:type="dxa"/>
          <w:trHeight w:val="340"/>
        </w:trPr>
        <w:tc>
          <w:tcPr>
            <w:tcW w:w="567" w:type="dxa"/>
            <w:vAlign w:val="center"/>
          </w:tcPr>
          <w:p w14:paraId="2C5BB67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16</w:t>
            </w:r>
          </w:p>
        </w:tc>
        <w:tc>
          <w:tcPr>
            <w:tcW w:w="1098" w:type="dxa"/>
            <w:vAlign w:val="center"/>
          </w:tcPr>
          <w:p w14:paraId="55734C6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48</w:t>
            </w:r>
          </w:p>
        </w:tc>
        <w:tc>
          <w:tcPr>
            <w:tcW w:w="1099" w:type="dxa"/>
            <w:vAlign w:val="center"/>
          </w:tcPr>
          <w:p w14:paraId="43477B4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23</w:t>
            </w:r>
          </w:p>
        </w:tc>
        <w:tc>
          <w:tcPr>
            <w:tcW w:w="1064" w:type="dxa"/>
            <w:vAlign w:val="center"/>
          </w:tcPr>
          <w:p w14:paraId="2850A3B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134" w:type="dxa"/>
            <w:vAlign w:val="center"/>
          </w:tcPr>
          <w:p w14:paraId="38A660C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83</w:t>
            </w:r>
            <w:r w:rsidRPr="005D3C40">
              <w:rPr>
                <w:rFonts w:ascii="Times New Roman" w:eastAsia="Times New Roman" w:hAnsi="Times New Roman" w:cs="Times New Roman"/>
                <w:sz w:val="24"/>
                <w:szCs w:val="24"/>
                <w:lang w:val="uk-UA" w:eastAsia="ru-RU"/>
              </w:rPr>
              <w:t xml:space="preserve"> / 3</w:t>
            </w:r>
          </w:p>
        </w:tc>
      </w:tr>
      <w:tr w:rsidR="005D3C40" w:rsidRPr="005D3C40" w14:paraId="785CEFB6" w14:textId="77777777" w:rsidTr="005D3C40">
        <w:trPr>
          <w:gridAfter w:val="5"/>
          <w:wAfter w:w="4394" w:type="dxa"/>
          <w:trHeight w:val="340"/>
        </w:trPr>
        <w:tc>
          <w:tcPr>
            <w:tcW w:w="567" w:type="dxa"/>
            <w:vAlign w:val="center"/>
          </w:tcPr>
          <w:p w14:paraId="6287484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17</w:t>
            </w:r>
          </w:p>
        </w:tc>
        <w:tc>
          <w:tcPr>
            <w:tcW w:w="1098" w:type="dxa"/>
            <w:vAlign w:val="center"/>
          </w:tcPr>
          <w:p w14:paraId="7AEDE5C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28</w:t>
            </w:r>
          </w:p>
        </w:tc>
        <w:tc>
          <w:tcPr>
            <w:tcW w:w="1099" w:type="dxa"/>
            <w:vAlign w:val="center"/>
          </w:tcPr>
          <w:p w14:paraId="1395C0E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16</w:t>
            </w:r>
          </w:p>
        </w:tc>
        <w:tc>
          <w:tcPr>
            <w:tcW w:w="1064" w:type="dxa"/>
            <w:vAlign w:val="center"/>
          </w:tcPr>
          <w:p w14:paraId="7316A9F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134" w:type="dxa"/>
            <w:vAlign w:val="center"/>
          </w:tcPr>
          <w:p w14:paraId="47829A0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55</w:t>
            </w:r>
            <w:r w:rsidRPr="005D3C40">
              <w:rPr>
                <w:rFonts w:ascii="Times New Roman" w:eastAsia="Times New Roman" w:hAnsi="Times New Roman" w:cs="Times New Roman"/>
                <w:sz w:val="24"/>
                <w:szCs w:val="24"/>
                <w:lang w:val="uk-UA" w:eastAsia="ru-RU"/>
              </w:rPr>
              <w:t xml:space="preserve"> / 5</w:t>
            </w:r>
          </w:p>
        </w:tc>
      </w:tr>
      <w:tr w:rsidR="005D3C40" w:rsidRPr="005D3C40" w14:paraId="7AF4B85E" w14:textId="77777777" w:rsidTr="005D3C40">
        <w:trPr>
          <w:gridAfter w:val="5"/>
          <w:wAfter w:w="4394" w:type="dxa"/>
          <w:trHeight w:val="340"/>
        </w:trPr>
        <w:tc>
          <w:tcPr>
            <w:tcW w:w="567" w:type="dxa"/>
            <w:vAlign w:val="center"/>
          </w:tcPr>
          <w:p w14:paraId="2065172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18</w:t>
            </w:r>
          </w:p>
        </w:tc>
        <w:tc>
          <w:tcPr>
            <w:tcW w:w="1098" w:type="dxa"/>
            <w:vAlign w:val="center"/>
          </w:tcPr>
          <w:p w14:paraId="6135D45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099" w:type="dxa"/>
            <w:vAlign w:val="center"/>
          </w:tcPr>
          <w:p w14:paraId="6920B92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064" w:type="dxa"/>
            <w:vAlign w:val="center"/>
          </w:tcPr>
          <w:p w14:paraId="276C881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9</w:t>
            </w:r>
          </w:p>
        </w:tc>
        <w:tc>
          <w:tcPr>
            <w:tcW w:w="1134" w:type="dxa"/>
            <w:vAlign w:val="center"/>
          </w:tcPr>
          <w:p w14:paraId="09AE335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32</w:t>
            </w:r>
            <w:r w:rsidRPr="005D3C40">
              <w:rPr>
                <w:rFonts w:ascii="Times New Roman" w:eastAsia="Times New Roman" w:hAnsi="Times New Roman" w:cs="Times New Roman"/>
                <w:sz w:val="24"/>
                <w:szCs w:val="24"/>
                <w:lang w:val="uk-UA" w:eastAsia="ru-RU"/>
              </w:rPr>
              <w:t xml:space="preserve"> / 7</w:t>
            </w:r>
          </w:p>
        </w:tc>
      </w:tr>
      <w:tr w:rsidR="005D3C40" w:rsidRPr="005D3C40" w14:paraId="57833088" w14:textId="77777777" w:rsidTr="005D3C40">
        <w:trPr>
          <w:gridAfter w:val="5"/>
          <w:wAfter w:w="4394" w:type="dxa"/>
          <w:trHeight w:val="340"/>
        </w:trPr>
        <w:tc>
          <w:tcPr>
            <w:tcW w:w="567" w:type="dxa"/>
            <w:vAlign w:val="center"/>
          </w:tcPr>
          <w:p w14:paraId="1951E29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19</w:t>
            </w:r>
          </w:p>
        </w:tc>
        <w:tc>
          <w:tcPr>
            <w:tcW w:w="1098" w:type="dxa"/>
            <w:vAlign w:val="center"/>
          </w:tcPr>
          <w:p w14:paraId="756E78D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099" w:type="dxa"/>
            <w:vAlign w:val="center"/>
          </w:tcPr>
          <w:p w14:paraId="2A1DF27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064" w:type="dxa"/>
            <w:vAlign w:val="center"/>
          </w:tcPr>
          <w:p w14:paraId="59EAD77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134" w:type="dxa"/>
            <w:vAlign w:val="center"/>
          </w:tcPr>
          <w:p w14:paraId="2158676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33</w:t>
            </w:r>
            <w:r w:rsidRPr="005D3C40">
              <w:rPr>
                <w:rFonts w:ascii="Times New Roman" w:eastAsia="Times New Roman" w:hAnsi="Times New Roman" w:cs="Times New Roman"/>
                <w:sz w:val="24"/>
                <w:szCs w:val="24"/>
                <w:lang w:val="uk-UA" w:eastAsia="ru-RU"/>
              </w:rPr>
              <w:t xml:space="preserve"> / 7</w:t>
            </w:r>
          </w:p>
        </w:tc>
      </w:tr>
      <w:tr w:rsidR="005D3C40" w:rsidRPr="005D3C40" w14:paraId="3FF29307" w14:textId="77777777" w:rsidTr="005D3C40">
        <w:trPr>
          <w:gridAfter w:val="5"/>
          <w:wAfter w:w="4394" w:type="dxa"/>
          <w:trHeight w:val="340"/>
        </w:trPr>
        <w:tc>
          <w:tcPr>
            <w:tcW w:w="567" w:type="dxa"/>
            <w:vAlign w:val="center"/>
          </w:tcPr>
          <w:p w14:paraId="5EE9BD0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20</w:t>
            </w:r>
          </w:p>
        </w:tc>
        <w:tc>
          <w:tcPr>
            <w:tcW w:w="1098" w:type="dxa"/>
            <w:vAlign w:val="center"/>
          </w:tcPr>
          <w:p w14:paraId="4804A2E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29</w:t>
            </w:r>
          </w:p>
        </w:tc>
        <w:tc>
          <w:tcPr>
            <w:tcW w:w="1099" w:type="dxa"/>
            <w:vAlign w:val="center"/>
          </w:tcPr>
          <w:p w14:paraId="74EA8C6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19</w:t>
            </w:r>
          </w:p>
        </w:tc>
        <w:tc>
          <w:tcPr>
            <w:tcW w:w="1064" w:type="dxa"/>
            <w:vAlign w:val="center"/>
          </w:tcPr>
          <w:p w14:paraId="651A0BE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134" w:type="dxa"/>
            <w:vAlign w:val="center"/>
          </w:tcPr>
          <w:p w14:paraId="3346D8A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59</w:t>
            </w:r>
            <w:r w:rsidRPr="005D3C40">
              <w:rPr>
                <w:rFonts w:ascii="Times New Roman" w:eastAsia="Times New Roman" w:hAnsi="Times New Roman" w:cs="Times New Roman"/>
                <w:sz w:val="24"/>
                <w:szCs w:val="24"/>
                <w:lang w:val="uk-UA" w:eastAsia="ru-RU"/>
              </w:rPr>
              <w:t xml:space="preserve"> / 4</w:t>
            </w:r>
          </w:p>
        </w:tc>
      </w:tr>
      <w:tr w:rsidR="005D3C40" w:rsidRPr="005D3C40" w14:paraId="5285EF76" w14:textId="77777777" w:rsidTr="005D3C40">
        <w:trPr>
          <w:gridAfter w:val="5"/>
          <w:wAfter w:w="4394" w:type="dxa"/>
          <w:trHeight w:val="340"/>
        </w:trPr>
        <w:tc>
          <w:tcPr>
            <w:tcW w:w="567" w:type="dxa"/>
            <w:vAlign w:val="center"/>
          </w:tcPr>
          <w:p w14:paraId="57FF3F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21</w:t>
            </w:r>
          </w:p>
        </w:tc>
        <w:tc>
          <w:tcPr>
            <w:tcW w:w="1098" w:type="dxa"/>
            <w:vAlign w:val="center"/>
          </w:tcPr>
          <w:p w14:paraId="7643118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45</w:t>
            </w:r>
          </w:p>
        </w:tc>
        <w:tc>
          <w:tcPr>
            <w:tcW w:w="1099" w:type="dxa"/>
            <w:vAlign w:val="center"/>
          </w:tcPr>
          <w:p w14:paraId="0605348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21</w:t>
            </w:r>
          </w:p>
        </w:tc>
        <w:tc>
          <w:tcPr>
            <w:tcW w:w="1064" w:type="dxa"/>
            <w:vAlign w:val="center"/>
          </w:tcPr>
          <w:p w14:paraId="10BBEA1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12</w:t>
            </w:r>
          </w:p>
        </w:tc>
        <w:tc>
          <w:tcPr>
            <w:tcW w:w="1134" w:type="dxa"/>
            <w:vAlign w:val="center"/>
          </w:tcPr>
          <w:p w14:paraId="14105B2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78</w:t>
            </w:r>
            <w:r w:rsidRPr="005D3C40">
              <w:rPr>
                <w:rFonts w:ascii="Times New Roman" w:eastAsia="Times New Roman" w:hAnsi="Times New Roman" w:cs="Times New Roman"/>
                <w:sz w:val="24"/>
                <w:szCs w:val="24"/>
                <w:lang w:val="uk-UA" w:eastAsia="ru-RU"/>
              </w:rPr>
              <w:t xml:space="preserve"> / 3</w:t>
            </w:r>
          </w:p>
        </w:tc>
      </w:tr>
      <w:tr w:rsidR="005D3C40" w:rsidRPr="005D3C40" w14:paraId="4D929B4C" w14:textId="77777777" w:rsidTr="005D3C40">
        <w:trPr>
          <w:gridAfter w:val="5"/>
          <w:wAfter w:w="4394" w:type="dxa"/>
          <w:trHeight w:val="340"/>
        </w:trPr>
        <w:tc>
          <w:tcPr>
            <w:tcW w:w="567" w:type="dxa"/>
            <w:vAlign w:val="center"/>
          </w:tcPr>
          <w:p w14:paraId="77406B3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22</w:t>
            </w:r>
          </w:p>
        </w:tc>
        <w:tc>
          <w:tcPr>
            <w:tcW w:w="1098" w:type="dxa"/>
            <w:vAlign w:val="center"/>
          </w:tcPr>
          <w:p w14:paraId="7D5E05A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47</w:t>
            </w:r>
          </w:p>
        </w:tc>
        <w:tc>
          <w:tcPr>
            <w:tcW w:w="1099" w:type="dxa"/>
            <w:vAlign w:val="center"/>
          </w:tcPr>
          <w:p w14:paraId="1B0BCE6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22</w:t>
            </w:r>
          </w:p>
        </w:tc>
        <w:tc>
          <w:tcPr>
            <w:tcW w:w="1064" w:type="dxa"/>
            <w:vAlign w:val="center"/>
          </w:tcPr>
          <w:p w14:paraId="2EFB280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13</w:t>
            </w:r>
          </w:p>
        </w:tc>
        <w:tc>
          <w:tcPr>
            <w:tcW w:w="1134" w:type="dxa"/>
            <w:vAlign w:val="center"/>
          </w:tcPr>
          <w:p w14:paraId="743C6F9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82</w:t>
            </w:r>
            <w:r w:rsidRPr="005D3C40">
              <w:rPr>
                <w:rFonts w:ascii="Times New Roman" w:eastAsia="Times New Roman" w:hAnsi="Times New Roman" w:cs="Times New Roman"/>
                <w:sz w:val="24"/>
                <w:szCs w:val="24"/>
                <w:lang w:val="uk-UA" w:eastAsia="ru-RU"/>
              </w:rPr>
              <w:t xml:space="preserve"> / 3</w:t>
            </w:r>
          </w:p>
        </w:tc>
      </w:tr>
      <w:tr w:rsidR="005D3C40" w:rsidRPr="005D3C40" w14:paraId="7A7CA970" w14:textId="77777777" w:rsidTr="005D3C40">
        <w:trPr>
          <w:gridAfter w:val="5"/>
          <w:wAfter w:w="4394" w:type="dxa"/>
          <w:trHeight w:val="340"/>
        </w:trPr>
        <w:tc>
          <w:tcPr>
            <w:tcW w:w="567" w:type="dxa"/>
            <w:vAlign w:val="center"/>
          </w:tcPr>
          <w:p w14:paraId="0C5C948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23</w:t>
            </w:r>
          </w:p>
        </w:tc>
        <w:tc>
          <w:tcPr>
            <w:tcW w:w="1098" w:type="dxa"/>
            <w:vAlign w:val="center"/>
          </w:tcPr>
          <w:p w14:paraId="56BB5B7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29</w:t>
            </w:r>
          </w:p>
        </w:tc>
        <w:tc>
          <w:tcPr>
            <w:tcW w:w="1099" w:type="dxa"/>
            <w:vAlign w:val="center"/>
          </w:tcPr>
          <w:p w14:paraId="6CB1665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17</w:t>
            </w:r>
          </w:p>
        </w:tc>
        <w:tc>
          <w:tcPr>
            <w:tcW w:w="1064" w:type="dxa"/>
            <w:vAlign w:val="center"/>
          </w:tcPr>
          <w:p w14:paraId="6CB0A7B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11</w:t>
            </w:r>
          </w:p>
        </w:tc>
        <w:tc>
          <w:tcPr>
            <w:tcW w:w="1134" w:type="dxa"/>
            <w:vAlign w:val="center"/>
          </w:tcPr>
          <w:p w14:paraId="5020196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57</w:t>
            </w:r>
            <w:r w:rsidRPr="005D3C40">
              <w:rPr>
                <w:rFonts w:ascii="Times New Roman" w:eastAsia="Times New Roman" w:hAnsi="Times New Roman" w:cs="Times New Roman"/>
                <w:sz w:val="24"/>
                <w:szCs w:val="24"/>
                <w:lang w:val="uk-UA" w:eastAsia="ru-RU"/>
              </w:rPr>
              <w:t xml:space="preserve"> / 4</w:t>
            </w:r>
          </w:p>
        </w:tc>
      </w:tr>
      <w:tr w:rsidR="005D3C40" w:rsidRPr="005D3C40" w14:paraId="0E463622" w14:textId="77777777" w:rsidTr="005D3C40">
        <w:trPr>
          <w:gridAfter w:val="5"/>
          <w:wAfter w:w="4394" w:type="dxa"/>
          <w:trHeight w:val="340"/>
        </w:trPr>
        <w:tc>
          <w:tcPr>
            <w:tcW w:w="567" w:type="dxa"/>
            <w:vAlign w:val="center"/>
          </w:tcPr>
          <w:p w14:paraId="1B7D200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24</w:t>
            </w:r>
          </w:p>
        </w:tc>
        <w:tc>
          <w:tcPr>
            <w:tcW w:w="1098" w:type="dxa"/>
            <w:vAlign w:val="center"/>
          </w:tcPr>
          <w:p w14:paraId="2A428D9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13</w:t>
            </w:r>
          </w:p>
        </w:tc>
        <w:tc>
          <w:tcPr>
            <w:tcW w:w="1099" w:type="dxa"/>
            <w:vAlign w:val="center"/>
          </w:tcPr>
          <w:p w14:paraId="563E22D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14</w:t>
            </w:r>
          </w:p>
        </w:tc>
        <w:tc>
          <w:tcPr>
            <w:tcW w:w="1064" w:type="dxa"/>
            <w:vAlign w:val="center"/>
          </w:tcPr>
          <w:p w14:paraId="28CC1F5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134" w:type="dxa"/>
            <w:vAlign w:val="center"/>
          </w:tcPr>
          <w:p w14:paraId="39DA7EF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37</w:t>
            </w:r>
            <w:r w:rsidRPr="005D3C40">
              <w:rPr>
                <w:rFonts w:ascii="Times New Roman" w:eastAsia="Times New Roman" w:hAnsi="Times New Roman" w:cs="Times New Roman"/>
                <w:sz w:val="24"/>
                <w:szCs w:val="24"/>
                <w:lang w:val="uk-UA" w:eastAsia="ru-RU"/>
              </w:rPr>
              <w:t xml:space="preserve"> / 6</w:t>
            </w:r>
          </w:p>
        </w:tc>
      </w:tr>
      <w:tr w:rsidR="005D3C40" w:rsidRPr="005D3C40" w14:paraId="62ECCF9F" w14:textId="77777777" w:rsidTr="005D3C40">
        <w:trPr>
          <w:gridAfter w:val="5"/>
          <w:wAfter w:w="4394" w:type="dxa"/>
          <w:trHeight w:val="340"/>
        </w:trPr>
        <w:tc>
          <w:tcPr>
            <w:tcW w:w="567" w:type="dxa"/>
            <w:vAlign w:val="center"/>
          </w:tcPr>
          <w:p w14:paraId="36976CC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3C40">
              <w:rPr>
                <w:rFonts w:ascii="Times New Roman" w:eastAsia="Times New Roman" w:hAnsi="Times New Roman" w:cs="Times New Roman"/>
                <w:b/>
                <w:sz w:val="24"/>
                <w:szCs w:val="24"/>
                <w:lang w:eastAsia="ru-RU"/>
              </w:rPr>
              <w:t>25</w:t>
            </w:r>
          </w:p>
        </w:tc>
        <w:tc>
          <w:tcPr>
            <w:tcW w:w="1098" w:type="dxa"/>
            <w:vAlign w:val="center"/>
          </w:tcPr>
          <w:p w14:paraId="6A33D6A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27</w:t>
            </w:r>
          </w:p>
        </w:tc>
        <w:tc>
          <w:tcPr>
            <w:tcW w:w="1099" w:type="dxa"/>
            <w:vAlign w:val="center"/>
          </w:tcPr>
          <w:p w14:paraId="61BE4A1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15</w:t>
            </w:r>
          </w:p>
        </w:tc>
        <w:tc>
          <w:tcPr>
            <w:tcW w:w="1064" w:type="dxa"/>
            <w:vAlign w:val="center"/>
          </w:tcPr>
          <w:p w14:paraId="5C2C24A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10</w:t>
            </w:r>
          </w:p>
        </w:tc>
        <w:tc>
          <w:tcPr>
            <w:tcW w:w="1134" w:type="dxa"/>
            <w:vAlign w:val="center"/>
          </w:tcPr>
          <w:p w14:paraId="2486D02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52</w:t>
            </w:r>
            <w:r w:rsidRPr="005D3C40">
              <w:rPr>
                <w:rFonts w:ascii="Times New Roman" w:eastAsia="Times New Roman" w:hAnsi="Times New Roman" w:cs="Times New Roman"/>
                <w:sz w:val="24"/>
                <w:szCs w:val="24"/>
                <w:lang w:val="uk-UA" w:eastAsia="ru-RU"/>
              </w:rPr>
              <w:t xml:space="preserve"> / 5</w:t>
            </w:r>
          </w:p>
        </w:tc>
      </w:tr>
    </w:tbl>
    <w:p w14:paraId="31E5E3F9" w14:textId="77777777" w:rsidR="005D3C40" w:rsidRPr="005D3C40" w:rsidRDefault="005D3C40" w:rsidP="005D3C40">
      <w:pPr>
        <w:rPr>
          <w:rFonts w:ascii="Times New Roman" w:eastAsia="Times New Roman" w:hAnsi="Times New Roman" w:cs="Times New Roman"/>
          <w:b/>
          <w:sz w:val="28"/>
          <w:szCs w:val="28"/>
          <w:lang w:eastAsia="ru-RU"/>
        </w:rPr>
      </w:pPr>
      <w:r w:rsidRPr="005D3C40">
        <w:rPr>
          <w:rFonts w:ascii="Times New Roman" w:eastAsia="Times New Roman" w:hAnsi="Times New Roman" w:cs="Times New Roman"/>
          <w:b/>
          <w:sz w:val="28"/>
          <w:szCs w:val="28"/>
          <w:lang w:eastAsia="ru-RU"/>
        </w:rPr>
        <w:br w:type="page"/>
      </w:r>
    </w:p>
    <w:p w14:paraId="5B679FCC" w14:textId="77777777" w:rsidR="005D3C40" w:rsidRPr="00F6125E" w:rsidRDefault="00F6125E" w:rsidP="005D3C40">
      <w:pPr>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Продовження </w:t>
      </w:r>
      <w:proofErr w:type="spellStart"/>
      <w:r w:rsidR="005D3C40" w:rsidRPr="005D3C40">
        <w:rPr>
          <w:rFonts w:ascii="Times New Roman" w:eastAsia="Times New Roman" w:hAnsi="Times New Roman" w:cs="Times New Roman"/>
          <w:b/>
          <w:sz w:val="28"/>
          <w:szCs w:val="28"/>
          <w:lang w:eastAsia="ru-RU"/>
        </w:rPr>
        <w:t>Додатк</w:t>
      </w:r>
      <w:proofErr w:type="spellEnd"/>
      <w:r>
        <w:rPr>
          <w:rFonts w:ascii="Times New Roman" w:eastAsia="Times New Roman" w:hAnsi="Times New Roman" w:cs="Times New Roman"/>
          <w:b/>
          <w:sz w:val="28"/>
          <w:szCs w:val="28"/>
          <w:lang w:val="uk-UA" w:eastAsia="ru-RU"/>
        </w:rPr>
        <w:t>у</w:t>
      </w:r>
      <w:r w:rsidR="005D3C40" w:rsidRPr="005D3C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Г</w:t>
      </w:r>
    </w:p>
    <w:p w14:paraId="316A34DE" w14:textId="77777777" w:rsidR="005D3C40" w:rsidRPr="005D3C40" w:rsidRDefault="005D3C40" w:rsidP="005D3C40">
      <w:pPr>
        <w:spacing w:after="0" w:line="360" w:lineRule="auto"/>
        <w:jc w:val="right"/>
        <w:rPr>
          <w:rFonts w:ascii="Times New Roman" w:eastAsia="Times New Roman" w:hAnsi="Times New Roman" w:cs="Times New Roman"/>
          <w:sz w:val="28"/>
          <w:szCs w:val="28"/>
          <w:lang w:val="uk-UA" w:eastAsia="ru-RU"/>
        </w:rPr>
      </w:pPr>
      <w:proofErr w:type="spellStart"/>
      <w:r w:rsidRPr="005D3C40">
        <w:rPr>
          <w:rFonts w:ascii="Times New Roman" w:eastAsia="Times New Roman" w:hAnsi="Times New Roman" w:cs="Times New Roman"/>
          <w:sz w:val="28"/>
          <w:szCs w:val="28"/>
          <w:lang w:eastAsia="ru-RU"/>
        </w:rPr>
        <w:t>Таблиця</w:t>
      </w:r>
      <w:proofErr w:type="spellEnd"/>
      <w:r w:rsidRPr="005D3C40">
        <w:rPr>
          <w:rFonts w:ascii="Times New Roman" w:eastAsia="Times New Roman" w:hAnsi="Times New Roman" w:cs="Times New Roman"/>
          <w:sz w:val="28"/>
          <w:szCs w:val="28"/>
          <w:lang w:eastAsia="ru-RU"/>
        </w:rPr>
        <w:t xml:space="preserve"> </w:t>
      </w:r>
      <w:r w:rsidR="00F6125E">
        <w:rPr>
          <w:rFonts w:ascii="Times New Roman" w:eastAsia="Times New Roman" w:hAnsi="Times New Roman" w:cs="Times New Roman"/>
          <w:sz w:val="28"/>
          <w:szCs w:val="28"/>
          <w:lang w:val="uk-UA" w:eastAsia="ru-RU"/>
        </w:rPr>
        <w:t>Г</w:t>
      </w:r>
      <w:r w:rsidRPr="005D3C40">
        <w:rPr>
          <w:rFonts w:ascii="Times New Roman" w:eastAsia="Times New Roman" w:hAnsi="Times New Roman" w:cs="Times New Roman"/>
          <w:sz w:val="28"/>
          <w:szCs w:val="28"/>
          <w:lang w:eastAsia="ru-RU"/>
        </w:rPr>
        <w:t>.1</w:t>
      </w:r>
    </w:p>
    <w:p w14:paraId="527B07BB" w14:textId="77777777" w:rsidR="005D3C40" w:rsidRPr="005D3C40" w:rsidRDefault="005D3C40" w:rsidP="005D3C40">
      <w:pPr>
        <w:spacing w:after="0" w:line="240" w:lineRule="auto"/>
        <w:jc w:val="center"/>
        <w:rPr>
          <w:rFonts w:ascii="Times New Roman" w:eastAsia="Times New Roman" w:hAnsi="Times New Roman" w:cs="Times New Roman"/>
          <w:b/>
          <w:sz w:val="28"/>
          <w:szCs w:val="28"/>
          <w:lang w:val="uk-UA" w:eastAsia="ru-RU"/>
        </w:rPr>
      </w:pPr>
      <w:r w:rsidRPr="005D3C40">
        <w:rPr>
          <w:rFonts w:ascii="Times New Roman" w:eastAsia="Times New Roman" w:hAnsi="Times New Roman" w:cs="Times New Roman"/>
          <w:b/>
          <w:sz w:val="28"/>
          <w:szCs w:val="28"/>
          <w:lang w:val="uk-UA" w:eastAsia="ru-RU"/>
        </w:rPr>
        <w:t xml:space="preserve">Результати дослідження за методикою </w:t>
      </w:r>
      <w:r>
        <w:rPr>
          <w:rFonts w:ascii="Times New Roman" w:eastAsia="Times New Roman" w:hAnsi="Times New Roman" w:cs="Times New Roman"/>
          <w:b/>
          <w:sz w:val="28"/>
          <w:szCs w:val="28"/>
          <w:lang w:val="uk-UA" w:eastAsia="ru-RU"/>
        </w:rPr>
        <w:t>«Адаптивність»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3"/>
        <w:gridCol w:w="933"/>
        <w:gridCol w:w="22"/>
        <w:gridCol w:w="940"/>
        <w:gridCol w:w="17"/>
        <w:gridCol w:w="956"/>
        <w:gridCol w:w="968"/>
        <w:gridCol w:w="960"/>
        <w:gridCol w:w="966"/>
        <w:gridCol w:w="916"/>
        <w:gridCol w:w="44"/>
        <w:gridCol w:w="949"/>
        <w:gridCol w:w="39"/>
        <w:gridCol w:w="885"/>
      </w:tblGrid>
      <w:tr w:rsidR="005D3C40" w:rsidRPr="005D3C40" w14:paraId="41B91829" w14:textId="77777777" w:rsidTr="005D3C40">
        <w:trPr>
          <w:cantSplit/>
          <w:trHeight w:val="1564"/>
          <w:jc w:val="center"/>
        </w:trPr>
        <w:tc>
          <w:tcPr>
            <w:tcW w:w="310" w:type="pct"/>
          </w:tcPr>
          <w:p w14:paraId="54E47E07" w14:textId="77777777" w:rsidR="005D3C40" w:rsidRPr="005D3C40" w:rsidRDefault="005D3C40" w:rsidP="005D3C4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525" w:type="pct"/>
            <w:gridSpan w:val="2"/>
            <w:textDirection w:val="btLr"/>
            <w:vAlign w:val="center"/>
          </w:tcPr>
          <w:p w14:paraId="5CC3BE5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roofErr w:type="spellStart"/>
            <w:r w:rsidRPr="005D3C40">
              <w:rPr>
                <w:rFonts w:ascii="Times New Roman" w:eastAsia="Times New Roman" w:hAnsi="Times New Roman" w:cs="Times New Roman"/>
                <w:b/>
                <w:sz w:val="24"/>
                <w:szCs w:val="24"/>
                <w:lang w:val="uk-UA" w:eastAsia="ru-RU"/>
              </w:rPr>
              <w:t>Асертивні</w:t>
            </w:r>
            <w:proofErr w:type="spellEnd"/>
            <w:r w:rsidRPr="005D3C40">
              <w:rPr>
                <w:rFonts w:ascii="Times New Roman" w:eastAsia="Times New Roman" w:hAnsi="Times New Roman" w:cs="Times New Roman"/>
                <w:b/>
                <w:sz w:val="24"/>
                <w:szCs w:val="24"/>
                <w:lang w:val="uk-UA" w:eastAsia="ru-RU"/>
              </w:rPr>
              <w:t xml:space="preserve"> дії</w:t>
            </w:r>
          </w:p>
        </w:tc>
        <w:tc>
          <w:tcPr>
            <w:tcW w:w="523" w:type="pct"/>
            <w:gridSpan w:val="2"/>
            <w:textDirection w:val="btLr"/>
            <w:vAlign w:val="center"/>
          </w:tcPr>
          <w:p w14:paraId="5C6ADE3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xml:space="preserve">Вступ </w:t>
            </w:r>
          </w:p>
          <w:p w14:paraId="0ADC859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в соціальний контакт</w:t>
            </w:r>
          </w:p>
        </w:tc>
        <w:tc>
          <w:tcPr>
            <w:tcW w:w="522" w:type="pct"/>
            <w:gridSpan w:val="2"/>
            <w:textDirection w:val="btLr"/>
            <w:vAlign w:val="center"/>
          </w:tcPr>
          <w:p w14:paraId="48FD5A2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xml:space="preserve">Пошук </w:t>
            </w:r>
          </w:p>
          <w:p w14:paraId="3A79614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соціальної підтримки</w:t>
            </w:r>
          </w:p>
        </w:tc>
        <w:tc>
          <w:tcPr>
            <w:tcW w:w="526" w:type="pct"/>
            <w:textDirection w:val="btLr"/>
            <w:vAlign w:val="center"/>
          </w:tcPr>
          <w:p w14:paraId="5D953D4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Обережні дії</w:t>
            </w:r>
          </w:p>
        </w:tc>
        <w:tc>
          <w:tcPr>
            <w:tcW w:w="522" w:type="pct"/>
            <w:textDirection w:val="btLr"/>
            <w:vAlign w:val="center"/>
          </w:tcPr>
          <w:p w14:paraId="415CA2E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xml:space="preserve">Імпульсивні </w:t>
            </w:r>
          </w:p>
          <w:p w14:paraId="19E1ACF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дії</w:t>
            </w:r>
          </w:p>
        </w:tc>
        <w:tc>
          <w:tcPr>
            <w:tcW w:w="525" w:type="pct"/>
            <w:textDirection w:val="btLr"/>
            <w:vAlign w:val="center"/>
          </w:tcPr>
          <w:p w14:paraId="01B64D8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Уникнення</w:t>
            </w:r>
          </w:p>
        </w:tc>
        <w:tc>
          <w:tcPr>
            <w:tcW w:w="522" w:type="pct"/>
            <w:gridSpan w:val="2"/>
            <w:textDirection w:val="btLr"/>
            <w:vAlign w:val="center"/>
          </w:tcPr>
          <w:p w14:paraId="49C962A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xml:space="preserve">Маніпулятивні (непрямі) </w:t>
            </w:r>
          </w:p>
          <w:p w14:paraId="4DD9768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дії</w:t>
            </w:r>
          </w:p>
        </w:tc>
        <w:tc>
          <w:tcPr>
            <w:tcW w:w="537" w:type="pct"/>
            <w:gridSpan w:val="2"/>
            <w:textDirection w:val="btLr"/>
            <w:vAlign w:val="center"/>
          </w:tcPr>
          <w:p w14:paraId="2AA436A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xml:space="preserve">Асоціальні </w:t>
            </w:r>
          </w:p>
          <w:p w14:paraId="78D1DEA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дії</w:t>
            </w:r>
          </w:p>
        </w:tc>
        <w:tc>
          <w:tcPr>
            <w:tcW w:w="472" w:type="pct"/>
            <w:textDirection w:val="btLr"/>
            <w:vAlign w:val="center"/>
          </w:tcPr>
          <w:p w14:paraId="26570CF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 xml:space="preserve">Агресивні </w:t>
            </w:r>
          </w:p>
          <w:p w14:paraId="74998CB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дії</w:t>
            </w:r>
          </w:p>
        </w:tc>
      </w:tr>
      <w:tr w:rsidR="005D3C40" w:rsidRPr="005D3C40" w14:paraId="4B9CA98D" w14:textId="77777777" w:rsidTr="005D3C40">
        <w:trPr>
          <w:trHeight w:val="340"/>
          <w:jc w:val="center"/>
        </w:trPr>
        <w:tc>
          <w:tcPr>
            <w:tcW w:w="310" w:type="pct"/>
            <w:vAlign w:val="center"/>
          </w:tcPr>
          <w:p w14:paraId="74E0AD2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w:t>
            </w:r>
          </w:p>
        </w:tc>
        <w:tc>
          <w:tcPr>
            <w:tcW w:w="525" w:type="pct"/>
            <w:gridSpan w:val="2"/>
            <w:vAlign w:val="center"/>
          </w:tcPr>
          <w:p w14:paraId="6A5F2C8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3" w:type="pct"/>
            <w:gridSpan w:val="2"/>
            <w:vAlign w:val="center"/>
          </w:tcPr>
          <w:p w14:paraId="603BE0A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gridSpan w:val="2"/>
            <w:vAlign w:val="center"/>
          </w:tcPr>
          <w:p w14:paraId="7425530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6" w:type="pct"/>
            <w:vAlign w:val="center"/>
          </w:tcPr>
          <w:p w14:paraId="56F046B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vAlign w:val="center"/>
          </w:tcPr>
          <w:p w14:paraId="5AD65D8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5" w:type="pct"/>
            <w:vAlign w:val="center"/>
          </w:tcPr>
          <w:p w14:paraId="6CCE1B7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2" w:type="pct"/>
            <w:gridSpan w:val="2"/>
            <w:vAlign w:val="center"/>
          </w:tcPr>
          <w:p w14:paraId="39FFA86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37" w:type="pct"/>
            <w:gridSpan w:val="2"/>
            <w:vAlign w:val="center"/>
          </w:tcPr>
          <w:p w14:paraId="1FEB3B2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472" w:type="pct"/>
            <w:vAlign w:val="center"/>
          </w:tcPr>
          <w:p w14:paraId="1E4802B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r>
      <w:tr w:rsidR="005D3C40" w:rsidRPr="005D3C40" w14:paraId="16F17FCF" w14:textId="77777777" w:rsidTr="005D3C40">
        <w:trPr>
          <w:trHeight w:val="340"/>
          <w:jc w:val="center"/>
        </w:trPr>
        <w:tc>
          <w:tcPr>
            <w:tcW w:w="310" w:type="pct"/>
            <w:vAlign w:val="center"/>
          </w:tcPr>
          <w:p w14:paraId="5421713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w:t>
            </w:r>
          </w:p>
        </w:tc>
        <w:tc>
          <w:tcPr>
            <w:tcW w:w="525" w:type="pct"/>
            <w:gridSpan w:val="2"/>
            <w:vAlign w:val="center"/>
          </w:tcPr>
          <w:p w14:paraId="220159D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3" w:type="pct"/>
            <w:gridSpan w:val="2"/>
            <w:vAlign w:val="center"/>
          </w:tcPr>
          <w:p w14:paraId="28E1826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gridSpan w:val="2"/>
            <w:vAlign w:val="center"/>
          </w:tcPr>
          <w:p w14:paraId="6E545A5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6" w:type="pct"/>
            <w:vAlign w:val="center"/>
          </w:tcPr>
          <w:p w14:paraId="351AD34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vAlign w:val="center"/>
          </w:tcPr>
          <w:p w14:paraId="61277D6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5" w:type="pct"/>
            <w:vAlign w:val="center"/>
          </w:tcPr>
          <w:p w14:paraId="43024D2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40</w:t>
            </w:r>
          </w:p>
        </w:tc>
        <w:tc>
          <w:tcPr>
            <w:tcW w:w="522" w:type="pct"/>
            <w:gridSpan w:val="2"/>
            <w:vAlign w:val="center"/>
          </w:tcPr>
          <w:p w14:paraId="4A57AE1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37" w:type="pct"/>
            <w:gridSpan w:val="2"/>
            <w:vAlign w:val="center"/>
          </w:tcPr>
          <w:p w14:paraId="20BF3E3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43</w:t>
            </w:r>
            <w:r w:rsidRPr="005D3C40">
              <w:rPr>
                <w:rFonts w:ascii="Times New Roman" w:eastAsia="Times New Roman" w:hAnsi="Times New Roman" w:cs="Times New Roman"/>
                <w:sz w:val="24"/>
                <w:szCs w:val="24"/>
                <w:lang w:val="uk-UA" w:eastAsia="ru-RU"/>
              </w:rPr>
              <w:t>,3</w:t>
            </w:r>
          </w:p>
        </w:tc>
        <w:tc>
          <w:tcPr>
            <w:tcW w:w="472" w:type="pct"/>
            <w:vAlign w:val="center"/>
          </w:tcPr>
          <w:p w14:paraId="63C1A55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r w:rsidR="005D3C40" w:rsidRPr="005D3C40" w14:paraId="2DD65554" w14:textId="77777777" w:rsidTr="005D3C40">
        <w:trPr>
          <w:trHeight w:val="340"/>
          <w:jc w:val="center"/>
        </w:trPr>
        <w:tc>
          <w:tcPr>
            <w:tcW w:w="310" w:type="pct"/>
            <w:vAlign w:val="center"/>
          </w:tcPr>
          <w:p w14:paraId="49C0E35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3</w:t>
            </w:r>
          </w:p>
        </w:tc>
        <w:tc>
          <w:tcPr>
            <w:tcW w:w="525" w:type="pct"/>
            <w:gridSpan w:val="2"/>
            <w:vAlign w:val="center"/>
          </w:tcPr>
          <w:p w14:paraId="07DD805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3" w:type="pct"/>
            <w:gridSpan w:val="2"/>
            <w:vAlign w:val="center"/>
          </w:tcPr>
          <w:p w14:paraId="5790F18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2" w:type="pct"/>
            <w:gridSpan w:val="2"/>
            <w:vAlign w:val="center"/>
          </w:tcPr>
          <w:p w14:paraId="6E8FA2A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6" w:type="pct"/>
            <w:vAlign w:val="center"/>
          </w:tcPr>
          <w:p w14:paraId="1760119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vAlign w:val="center"/>
          </w:tcPr>
          <w:p w14:paraId="5B8F08B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5" w:type="pct"/>
            <w:vAlign w:val="center"/>
          </w:tcPr>
          <w:p w14:paraId="194D7BC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2" w:type="pct"/>
            <w:gridSpan w:val="2"/>
            <w:vAlign w:val="center"/>
          </w:tcPr>
          <w:p w14:paraId="4C91E5A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37" w:type="pct"/>
            <w:gridSpan w:val="2"/>
            <w:vAlign w:val="center"/>
          </w:tcPr>
          <w:p w14:paraId="1423C3C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472" w:type="pct"/>
            <w:vAlign w:val="center"/>
          </w:tcPr>
          <w:p w14:paraId="3B1BA00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r>
      <w:tr w:rsidR="005D3C40" w:rsidRPr="005D3C40" w14:paraId="71515905" w14:textId="77777777" w:rsidTr="005D3C40">
        <w:trPr>
          <w:trHeight w:val="340"/>
          <w:jc w:val="center"/>
        </w:trPr>
        <w:tc>
          <w:tcPr>
            <w:tcW w:w="310" w:type="pct"/>
            <w:vAlign w:val="center"/>
          </w:tcPr>
          <w:p w14:paraId="129440E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4</w:t>
            </w:r>
          </w:p>
        </w:tc>
        <w:tc>
          <w:tcPr>
            <w:tcW w:w="525" w:type="pct"/>
            <w:gridSpan w:val="2"/>
            <w:vAlign w:val="center"/>
          </w:tcPr>
          <w:p w14:paraId="5C897E2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3" w:type="pct"/>
            <w:gridSpan w:val="2"/>
            <w:vAlign w:val="center"/>
          </w:tcPr>
          <w:p w14:paraId="21BA9C6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2" w:type="pct"/>
            <w:gridSpan w:val="2"/>
            <w:vAlign w:val="center"/>
          </w:tcPr>
          <w:p w14:paraId="0F0DFDC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6" w:type="pct"/>
            <w:vAlign w:val="center"/>
          </w:tcPr>
          <w:p w14:paraId="26CD41D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vAlign w:val="center"/>
          </w:tcPr>
          <w:p w14:paraId="2B629AD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5" w:type="pct"/>
            <w:vAlign w:val="center"/>
          </w:tcPr>
          <w:p w14:paraId="00DAC82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643D53C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37" w:type="pct"/>
            <w:gridSpan w:val="2"/>
            <w:vAlign w:val="center"/>
          </w:tcPr>
          <w:p w14:paraId="1FC43B2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472" w:type="pct"/>
            <w:vAlign w:val="center"/>
          </w:tcPr>
          <w:p w14:paraId="461D68F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r w:rsidR="005D3C40" w:rsidRPr="005D3C40" w14:paraId="14F29E28" w14:textId="77777777" w:rsidTr="005D3C40">
        <w:trPr>
          <w:trHeight w:val="340"/>
          <w:jc w:val="center"/>
        </w:trPr>
        <w:tc>
          <w:tcPr>
            <w:tcW w:w="310" w:type="pct"/>
            <w:vAlign w:val="center"/>
          </w:tcPr>
          <w:p w14:paraId="58D10DF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5</w:t>
            </w:r>
          </w:p>
        </w:tc>
        <w:tc>
          <w:tcPr>
            <w:tcW w:w="525" w:type="pct"/>
            <w:gridSpan w:val="2"/>
            <w:vAlign w:val="center"/>
          </w:tcPr>
          <w:p w14:paraId="6711FEB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3" w:type="pct"/>
            <w:gridSpan w:val="2"/>
            <w:vAlign w:val="center"/>
          </w:tcPr>
          <w:p w14:paraId="3865BCF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gridSpan w:val="2"/>
            <w:vAlign w:val="center"/>
          </w:tcPr>
          <w:p w14:paraId="320E838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6" w:type="pct"/>
            <w:vAlign w:val="center"/>
          </w:tcPr>
          <w:p w14:paraId="71D8B64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vAlign w:val="center"/>
          </w:tcPr>
          <w:p w14:paraId="21D65CC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5" w:type="pct"/>
            <w:vAlign w:val="center"/>
          </w:tcPr>
          <w:p w14:paraId="37B2DA3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86,7</w:t>
            </w:r>
          </w:p>
        </w:tc>
        <w:tc>
          <w:tcPr>
            <w:tcW w:w="522" w:type="pct"/>
            <w:gridSpan w:val="2"/>
            <w:vAlign w:val="center"/>
          </w:tcPr>
          <w:p w14:paraId="6369931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37" w:type="pct"/>
            <w:gridSpan w:val="2"/>
            <w:vAlign w:val="center"/>
          </w:tcPr>
          <w:p w14:paraId="643BEA6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472" w:type="pct"/>
            <w:vAlign w:val="center"/>
          </w:tcPr>
          <w:p w14:paraId="699BB16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r>
      <w:tr w:rsidR="005D3C40" w:rsidRPr="005D3C40" w14:paraId="36349A9B" w14:textId="77777777" w:rsidTr="005D3C40">
        <w:trPr>
          <w:trHeight w:val="340"/>
          <w:jc w:val="center"/>
        </w:trPr>
        <w:tc>
          <w:tcPr>
            <w:tcW w:w="310" w:type="pct"/>
            <w:vAlign w:val="center"/>
          </w:tcPr>
          <w:p w14:paraId="3AAA2C2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6</w:t>
            </w:r>
          </w:p>
        </w:tc>
        <w:tc>
          <w:tcPr>
            <w:tcW w:w="525" w:type="pct"/>
            <w:gridSpan w:val="2"/>
            <w:vAlign w:val="center"/>
          </w:tcPr>
          <w:p w14:paraId="2D6D139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3" w:type="pct"/>
            <w:gridSpan w:val="2"/>
            <w:vAlign w:val="center"/>
          </w:tcPr>
          <w:p w14:paraId="4C96250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gridSpan w:val="2"/>
            <w:vAlign w:val="center"/>
          </w:tcPr>
          <w:p w14:paraId="37178A2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6" w:type="pct"/>
            <w:vAlign w:val="center"/>
          </w:tcPr>
          <w:p w14:paraId="1D1D049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vAlign w:val="center"/>
          </w:tcPr>
          <w:p w14:paraId="7D45F4A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5" w:type="pct"/>
            <w:vAlign w:val="center"/>
          </w:tcPr>
          <w:p w14:paraId="7FC8E9F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gridSpan w:val="2"/>
            <w:vAlign w:val="center"/>
          </w:tcPr>
          <w:p w14:paraId="59C5780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37" w:type="pct"/>
            <w:gridSpan w:val="2"/>
            <w:vAlign w:val="center"/>
          </w:tcPr>
          <w:p w14:paraId="079AC51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D3C40">
              <w:rPr>
                <w:rFonts w:ascii="Times New Roman" w:eastAsia="Times New Roman" w:hAnsi="Times New Roman" w:cs="Times New Roman"/>
                <w:sz w:val="24"/>
                <w:szCs w:val="24"/>
                <w:lang w:eastAsia="ru-RU"/>
              </w:rPr>
              <w:t>46</w:t>
            </w:r>
            <w:r w:rsidRPr="005D3C40">
              <w:rPr>
                <w:rFonts w:ascii="Times New Roman" w:eastAsia="Times New Roman" w:hAnsi="Times New Roman" w:cs="Times New Roman"/>
                <w:sz w:val="24"/>
                <w:szCs w:val="24"/>
                <w:lang w:val="en-US" w:eastAsia="ru-RU"/>
              </w:rPr>
              <w:t>,7</w:t>
            </w:r>
          </w:p>
        </w:tc>
        <w:tc>
          <w:tcPr>
            <w:tcW w:w="472" w:type="pct"/>
            <w:vAlign w:val="center"/>
          </w:tcPr>
          <w:p w14:paraId="5788CD3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w:t>
            </w:r>
            <w:r w:rsidRPr="005D3C40">
              <w:rPr>
                <w:rFonts w:ascii="Times New Roman" w:eastAsia="Times New Roman" w:hAnsi="Times New Roman" w:cs="Times New Roman"/>
                <w:sz w:val="24"/>
                <w:szCs w:val="24"/>
                <w:lang w:val="en-US" w:eastAsia="ru-RU"/>
              </w:rPr>
              <w:t>,</w:t>
            </w:r>
            <w:r w:rsidRPr="005D3C40">
              <w:rPr>
                <w:rFonts w:ascii="Times New Roman" w:eastAsia="Times New Roman" w:hAnsi="Times New Roman" w:cs="Times New Roman"/>
                <w:sz w:val="24"/>
                <w:szCs w:val="24"/>
                <w:lang w:eastAsia="ru-RU"/>
              </w:rPr>
              <w:t>7</w:t>
            </w:r>
          </w:p>
        </w:tc>
      </w:tr>
      <w:tr w:rsidR="005D3C40" w:rsidRPr="005D3C40" w14:paraId="4FE7EF28" w14:textId="77777777" w:rsidTr="005D3C40">
        <w:trPr>
          <w:trHeight w:val="340"/>
          <w:jc w:val="center"/>
        </w:trPr>
        <w:tc>
          <w:tcPr>
            <w:tcW w:w="310" w:type="pct"/>
            <w:vAlign w:val="center"/>
          </w:tcPr>
          <w:p w14:paraId="1B1C02E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7</w:t>
            </w:r>
          </w:p>
        </w:tc>
        <w:tc>
          <w:tcPr>
            <w:tcW w:w="525" w:type="pct"/>
            <w:gridSpan w:val="2"/>
            <w:vAlign w:val="center"/>
          </w:tcPr>
          <w:p w14:paraId="1CA9170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3" w:type="pct"/>
            <w:gridSpan w:val="2"/>
            <w:vAlign w:val="center"/>
          </w:tcPr>
          <w:p w14:paraId="1DE5A56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2" w:type="pct"/>
            <w:gridSpan w:val="2"/>
            <w:vAlign w:val="center"/>
          </w:tcPr>
          <w:p w14:paraId="0E0791A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6" w:type="pct"/>
            <w:vAlign w:val="center"/>
          </w:tcPr>
          <w:p w14:paraId="536A70D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2" w:type="pct"/>
            <w:vAlign w:val="center"/>
          </w:tcPr>
          <w:p w14:paraId="3578513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5" w:type="pct"/>
            <w:vAlign w:val="center"/>
          </w:tcPr>
          <w:p w14:paraId="63D03B5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2" w:type="pct"/>
            <w:gridSpan w:val="2"/>
            <w:vAlign w:val="center"/>
          </w:tcPr>
          <w:p w14:paraId="46805CD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37" w:type="pct"/>
            <w:gridSpan w:val="2"/>
            <w:vAlign w:val="center"/>
          </w:tcPr>
          <w:p w14:paraId="4576190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472" w:type="pct"/>
            <w:vAlign w:val="center"/>
          </w:tcPr>
          <w:p w14:paraId="5EAA8CC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r w:rsidR="005D3C40" w:rsidRPr="005D3C40" w14:paraId="4389B9B6" w14:textId="77777777" w:rsidTr="005D3C40">
        <w:trPr>
          <w:trHeight w:val="340"/>
          <w:jc w:val="center"/>
        </w:trPr>
        <w:tc>
          <w:tcPr>
            <w:tcW w:w="310" w:type="pct"/>
            <w:vAlign w:val="center"/>
          </w:tcPr>
          <w:p w14:paraId="0FCEC03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8</w:t>
            </w:r>
          </w:p>
        </w:tc>
        <w:tc>
          <w:tcPr>
            <w:tcW w:w="525" w:type="pct"/>
            <w:gridSpan w:val="2"/>
            <w:vAlign w:val="center"/>
          </w:tcPr>
          <w:p w14:paraId="09B0493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3" w:type="pct"/>
            <w:gridSpan w:val="2"/>
            <w:vAlign w:val="center"/>
          </w:tcPr>
          <w:p w14:paraId="4AF63B1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2" w:type="pct"/>
            <w:gridSpan w:val="2"/>
            <w:vAlign w:val="center"/>
          </w:tcPr>
          <w:p w14:paraId="6344E4D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6" w:type="pct"/>
            <w:vAlign w:val="center"/>
          </w:tcPr>
          <w:p w14:paraId="650B50D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vAlign w:val="center"/>
          </w:tcPr>
          <w:p w14:paraId="7E2907F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5" w:type="pct"/>
            <w:vAlign w:val="center"/>
          </w:tcPr>
          <w:p w14:paraId="07229F7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gridSpan w:val="2"/>
            <w:vAlign w:val="center"/>
          </w:tcPr>
          <w:p w14:paraId="564C55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37" w:type="pct"/>
            <w:gridSpan w:val="2"/>
            <w:vAlign w:val="center"/>
          </w:tcPr>
          <w:p w14:paraId="49881ED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472" w:type="pct"/>
            <w:vAlign w:val="center"/>
          </w:tcPr>
          <w:p w14:paraId="0613E01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r>
      <w:tr w:rsidR="005D3C40" w:rsidRPr="005D3C40" w14:paraId="404C6810" w14:textId="77777777" w:rsidTr="005D3C40">
        <w:trPr>
          <w:trHeight w:val="340"/>
          <w:jc w:val="center"/>
        </w:trPr>
        <w:tc>
          <w:tcPr>
            <w:tcW w:w="310" w:type="pct"/>
            <w:vAlign w:val="center"/>
          </w:tcPr>
          <w:p w14:paraId="15A65AA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9</w:t>
            </w:r>
          </w:p>
        </w:tc>
        <w:tc>
          <w:tcPr>
            <w:tcW w:w="525" w:type="pct"/>
            <w:gridSpan w:val="2"/>
            <w:vAlign w:val="center"/>
          </w:tcPr>
          <w:p w14:paraId="29F082D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3" w:type="pct"/>
            <w:gridSpan w:val="2"/>
            <w:vAlign w:val="center"/>
          </w:tcPr>
          <w:p w14:paraId="0AD891E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31631BC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43,7</w:t>
            </w:r>
          </w:p>
        </w:tc>
        <w:tc>
          <w:tcPr>
            <w:tcW w:w="526" w:type="pct"/>
            <w:vAlign w:val="center"/>
          </w:tcPr>
          <w:p w14:paraId="422E2DC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vAlign w:val="center"/>
          </w:tcPr>
          <w:p w14:paraId="009E64B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5" w:type="pct"/>
            <w:vAlign w:val="center"/>
          </w:tcPr>
          <w:p w14:paraId="578A6FE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86,7</w:t>
            </w:r>
          </w:p>
        </w:tc>
        <w:tc>
          <w:tcPr>
            <w:tcW w:w="522" w:type="pct"/>
            <w:gridSpan w:val="2"/>
            <w:vAlign w:val="center"/>
          </w:tcPr>
          <w:p w14:paraId="74F416A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37" w:type="pct"/>
            <w:gridSpan w:val="2"/>
            <w:vAlign w:val="center"/>
          </w:tcPr>
          <w:p w14:paraId="53162E9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472" w:type="pct"/>
            <w:vAlign w:val="center"/>
          </w:tcPr>
          <w:p w14:paraId="1506C8A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r>
      <w:tr w:rsidR="005D3C40" w:rsidRPr="005D3C40" w14:paraId="571759B5" w14:textId="77777777" w:rsidTr="005D3C40">
        <w:trPr>
          <w:trHeight w:val="340"/>
          <w:jc w:val="center"/>
        </w:trPr>
        <w:tc>
          <w:tcPr>
            <w:tcW w:w="310" w:type="pct"/>
            <w:vAlign w:val="center"/>
          </w:tcPr>
          <w:p w14:paraId="4E410C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10</w:t>
            </w:r>
          </w:p>
        </w:tc>
        <w:tc>
          <w:tcPr>
            <w:tcW w:w="525" w:type="pct"/>
            <w:gridSpan w:val="2"/>
            <w:vAlign w:val="center"/>
          </w:tcPr>
          <w:p w14:paraId="30989A4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3" w:type="pct"/>
            <w:gridSpan w:val="2"/>
            <w:vAlign w:val="center"/>
          </w:tcPr>
          <w:p w14:paraId="6963CE5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gridSpan w:val="2"/>
            <w:vAlign w:val="center"/>
          </w:tcPr>
          <w:p w14:paraId="34EFC80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6" w:type="pct"/>
            <w:vAlign w:val="center"/>
          </w:tcPr>
          <w:p w14:paraId="6DDAA2D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vAlign w:val="center"/>
          </w:tcPr>
          <w:p w14:paraId="77A6FA0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5" w:type="pct"/>
            <w:vAlign w:val="center"/>
          </w:tcPr>
          <w:p w14:paraId="5BD4025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gridSpan w:val="2"/>
            <w:vAlign w:val="center"/>
          </w:tcPr>
          <w:p w14:paraId="6F6B9FC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37" w:type="pct"/>
            <w:gridSpan w:val="2"/>
            <w:vAlign w:val="center"/>
          </w:tcPr>
          <w:p w14:paraId="0EDE322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40</w:t>
            </w:r>
          </w:p>
        </w:tc>
        <w:tc>
          <w:tcPr>
            <w:tcW w:w="472" w:type="pct"/>
            <w:vAlign w:val="center"/>
          </w:tcPr>
          <w:p w14:paraId="7D378C8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r>
      <w:tr w:rsidR="005D3C40" w:rsidRPr="005D3C40" w14:paraId="3F88CEDF" w14:textId="77777777" w:rsidTr="005D3C40">
        <w:trPr>
          <w:trHeight w:val="340"/>
          <w:jc w:val="center"/>
        </w:trPr>
        <w:tc>
          <w:tcPr>
            <w:tcW w:w="310" w:type="pct"/>
            <w:vAlign w:val="center"/>
          </w:tcPr>
          <w:p w14:paraId="35D94AF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11</w:t>
            </w:r>
          </w:p>
        </w:tc>
        <w:tc>
          <w:tcPr>
            <w:tcW w:w="525" w:type="pct"/>
            <w:gridSpan w:val="2"/>
            <w:vAlign w:val="center"/>
          </w:tcPr>
          <w:p w14:paraId="6C1EF51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3" w:type="pct"/>
            <w:gridSpan w:val="2"/>
            <w:vAlign w:val="center"/>
          </w:tcPr>
          <w:p w14:paraId="7AAD9F7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gridSpan w:val="2"/>
            <w:vAlign w:val="center"/>
          </w:tcPr>
          <w:p w14:paraId="71CB7AE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6" w:type="pct"/>
            <w:vAlign w:val="center"/>
          </w:tcPr>
          <w:p w14:paraId="26371F0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vAlign w:val="center"/>
          </w:tcPr>
          <w:p w14:paraId="2BAE160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5" w:type="pct"/>
            <w:vAlign w:val="center"/>
          </w:tcPr>
          <w:p w14:paraId="5090C7A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40</w:t>
            </w:r>
          </w:p>
        </w:tc>
        <w:tc>
          <w:tcPr>
            <w:tcW w:w="522" w:type="pct"/>
            <w:gridSpan w:val="2"/>
            <w:vAlign w:val="center"/>
          </w:tcPr>
          <w:p w14:paraId="5D47AD0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37" w:type="pct"/>
            <w:gridSpan w:val="2"/>
            <w:vAlign w:val="center"/>
          </w:tcPr>
          <w:p w14:paraId="21C5C63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D3C40">
              <w:rPr>
                <w:rFonts w:ascii="Times New Roman" w:eastAsia="Times New Roman" w:hAnsi="Times New Roman" w:cs="Times New Roman"/>
                <w:sz w:val="24"/>
                <w:szCs w:val="24"/>
                <w:lang w:eastAsia="ru-RU"/>
              </w:rPr>
              <w:t>43</w:t>
            </w:r>
            <w:r w:rsidRPr="005D3C40">
              <w:rPr>
                <w:rFonts w:ascii="Times New Roman" w:eastAsia="Times New Roman" w:hAnsi="Times New Roman" w:cs="Times New Roman"/>
                <w:sz w:val="24"/>
                <w:szCs w:val="24"/>
                <w:lang w:val="uk-UA" w:eastAsia="ru-RU"/>
              </w:rPr>
              <w:t>,3</w:t>
            </w:r>
          </w:p>
        </w:tc>
        <w:tc>
          <w:tcPr>
            <w:tcW w:w="472" w:type="pct"/>
            <w:vAlign w:val="center"/>
          </w:tcPr>
          <w:p w14:paraId="3B51788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r>
      <w:tr w:rsidR="005D3C40" w:rsidRPr="005D3C40" w14:paraId="1E22695C" w14:textId="77777777" w:rsidTr="005D3C40">
        <w:trPr>
          <w:trHeight w:val="340"/>
          <w:jc w:val="center"/>
        </w:trPr>
        <w:tc>
          <w:tcPr>
            <w:tcW w:w="310" w:type="pct"/>
            <w:vAlign w:val="center"/>
          </w:tcPr>
          <w:p w14:paraId="7E750AF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12</w:t>
            </w:r>
          </w:p>
        </w:tc>
        <w:tc>
          <w:tcPr>
            <w:tcW w:w="525" w:type="pct"/>
            <w:gridSpan w:val="2"/>
            <w:vAlign w:val="center"/>
          </w:tcPr>
          <w:p w14:paraId="6B328A4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3" w:type="pct"/>
            <w:gridSpan w:val="2"/>
            <w:vAlign w:val="center"/>
          </w:tcPr>
          <w:p w14:paraId="0CEFE35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2" w:type="pct"/>
            <w:gridSpan w:val="2"/>
            <w:vAlign w:val="center"/>
          </w:tcPr>
          <w:p w14:paraId="69F266A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26" w:type="pct"/>
            <w:vAlign w:val="center"/>
          </w:tcPr>
          <w:p w14:paraId="135A4A1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vAlign w:val="center"/>
          </w:tcPr>
          <w:p w14:paraId="09D98AF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40</w:t>
            </w:r>
          </w:p>
        </w:tc>
        <w:tc>
          <w:tcPr>
            <w:tcW w:w="525" w:type="pct"/>
            <w:vAlign w:val="center"/>
          </w:tcPr>
          <w:p w14:paraId="79B4A5B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gridSpan w:val="2"/>
            <w:vAlign w:val="center"/>
          </w:tcPr>
          <w:p w14:paraId="2246D0C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37" w:type="pct"/>
            <w:gridSpan w:val="2"/>
            <w:vAlign w:val="center"/>
          </w:tcPr>
          <w:p w14:paraId="11C40DA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472" w:type="pct"/>
            <w:vAlign w:val="center"/>
          </w:tcPr>
          <w:p w14:paraId="294D863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r>
      <w:tr w:rsidR="005D3C40" w:rsidRPr="005D3C40" w14:paraId="56D06731" w14:textId="77777777" w:rsidTr="005D3C40">
        <w:trPr>
          <w:trHeight w:val="340"/>
          <w:jc w:val="center"/>
        </w:trPr>
        <w:tc>
          <w:tcPr>
            <w:tcW w:w="310" w:type="pct"/>
            <w:vAlign w:val="center"/>
          </w:tcPr>
          <w:p w14:paraId="2930BA8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13</w:t>
            </w:r>
          </w:p>
        </w:tc>
        <w:tc>
          <w:tcPr>
            <w:tcW w:w="525" w:type="pct"/>
            <w:gridSpan w:val="2"/>
            <w:vAlign w:val="center"/>
          </w:tcPr>
          <w:p w14:paraId="4D717BA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3" w:type="pct"/>
            <w:gridSpan w:val="2"/>
            <w:vAlign w:val="center"/>
          </w:tcPr>
          <w:p w14:paraId="15A28E7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gridSpan w:val="2"/>
            <w:vAlign w:val="center"/>
          </w:tcPr>
          <w:p w14:paraId="184127C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6" w:type="pct"/>
            <w:vAlign w:val="center"/>
          </w:tcPr>
          <w:p w14:paraId="16A0CDE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vAlign w:val="center"/>
          </w:tcPr>
          <w:p w14:paraId="3206BB2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5" w:type="pct"/>
            <w:vAlign w:val="center"/>
          </w:tcPr>
          <w:p w14:paraId="4746AA8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gridSpan w:val="2"/>
            <w:vAlign w:val="center"/>
          </w:tcPr>
          <w:p w14:paraId="7D08AAF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37" w:type="pct"/>
            <w:gridSpan w:val="2"/>
            <w:vAlign w:val="center"/>
          </w:tcPr>
          <w:p w14:paraId="5093F98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472" w:type="pct"/>
            <w:vAlign w:val="center"/>
          </w:tcPr>
          <w:p w14:paraId="57D9BA6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r>
      <w:tr w:rsidR="005D3C40" w:rsidRPr="005D3C40" w14:paraId="3204D539" w14:textId="77777777" w:rsidTr="005D3C40">
        <w:trPr>
          <w:trHeight w:val="340"/>
          <w:jc w:val="center"/>
        </w:trPr>
        <w:tc>
          <w:tcPr>
            <w:tcW w:w="310" w:type="pct"/>
            <w:vAlign w:val="center"/>
          </w:tcPr>
          <w:p w14:paraId="1413ACF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14</w:t>
            </w:r>
          </w:p>
        </w:tc>
        <w:tc>
          <w:tcPr>
            <w:tcW w:w="525" w:type="pct"/>
            <w:gridSpan w:val="2"/>
            <w:vAlign w:val="center"/>
          </w:tcPr>
          <w:p w14:paraId="51DFB50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3" w:type="pct"/>
            <w:gridSpan w:val="2"/>
            <w:vAlign w:val="center"/>
          </w:tcPr>
          <w:p w14:paraId="0E31C9C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gridSpan w:val="2"/>
            <w:vAlign w:val="center"/>
          </w:tcPr>
          <w:p w14:paraId="2717B70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6" w:type="pct"/>
            <w:vAlign w:val="center"/>
          </w:tcPr>
          <w:p w14:paraId="53D4930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vAlign w:val="center"/>
          </w:tcPr>
          <w:p w14:paraId="1D19627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5" w:type="pct"/>
            <w:vAlign w:val="center"/>
          </w:tcPr>
          <w:p w14:paraId="71E235E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0E3BE41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37" w:type="pct"/>
            <w:gridSpan w:val="2"/>
            <w:vAlign w:val="center"/>
          </w:tcPr>
          <w:p w14:paraId="2AAA57A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472" w:type="pct"/>
            <w:vAlign w:val="center"/>
          </w:tcPr>
          <w:p w14:paraId="63F1102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r>
      <w:tr w:rsidR="005D3C40" w:rsidRPr="005D3C40" w14:paraId="1402DC06" w14:textId="77777777" w:rsidTr="005D3C40">
        <w:trPr>
          <w:trHeight w:val="340"/>
          <w:jc w:val="center"/>
        </w:trPr>
        <w:tc>
          <w:tcPr>
            <w:tcW w:w="310" w:type="pct"/>
            <w:vAlign w:val="center"/>
          </w:tcPr>
          <w:p w14:paraId="7E74C29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15</w:t>
            </w:r>
          </w:p>
        </w:tc>
        <w:tc>
          <w:tcPr>
            <w:tcW w:w="525" w:type="pct"/>
            <w:gridSpan w:val="2"/>
            <w:vAlign w:val="center"/>
          </w:tcPr>
          <w:p w14:paraId="605B429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3" w:type="pct"/>
            <w:gridSpan w:val="2"/>
            <w:vAlign w:val="center"/>
          </w:tcPr>
          <w:p w14:paraId="2815E22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gridSpan w:val="2"/>
            <w:vAlign w:val="center"/>
          </w:tcPr>
          <w:p w14:paraId="6A911F4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6" w:type="pct"/>
            <w:vAlign w:val="center"/>
          </w:tcPr>
          <w:p w14:paraId="5C6A847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vAlign w:val="center"/>
          </w:tcPr>
          <w:p w14:paraId="7D69C67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40</w:t>
            </w:r>
          </w:p>
        </w:tc>
        <w:tc>
          <w:tcPr>
            <w:tcW w:w="525" w:type="pct"/>
            <w:vAlign w:val="center"/>
          </w:tcPr>
          <w:p w14:paraId="5DEFA44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4D7D80D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37" w:type="pct"/>
            <w:gridSpan w:val="2"/>
            <w:vAlign w:val="center"/>
          </w:tcPr>
          <w:p w14:paraId="62C5BF6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472" w:type="pct"/>
            <w:vAlign w:val="center"/>
          </w:tcPr>
          <w:p w14:paraId="574BDA4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r>
      <w:tr w:rsidR="005D3C40" w:rsidRPr="005D3C40" w14:paraId="6A767B6E" w14:textId="77777777" w:rsidTr="005D3C40">
        <w:trPr>
          <w:trHeight w:val="340"/>
          <w:jc w:val="center"/>
        </w:trPr>
        <w:tc>
          <w:tcPr>
            <w:tcW w:w="310" w:type="pct"/>
            <w:vAlign w:val="center"/>
          </w:tcPr>
          <w:p w14:paraId="4CBF850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16</w:t>
            </w:r>
          </w:p>
        </w:tc>
        <w:tc>
          <w:tcPr>
            <w:tcW w:w="525" w:type="pct"/>
            <w:gridSpan w:val="2"/>
            <w:vAlign w:val="center"/>
          </w:tcPr>
          <w:p w14:paraId="6A6050B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3" w:type="pct"/>
            <w:gridSpan w:val="2"/>
            <w:vAlign w:val="center"/>
          </w:tcPr>
          <w:p w14:paraId="0C0636A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2" w:type="pct"/>
            <w:gridSpan w:val="2"/>
            <w:vAlign w:val="center"/>
          </w:tcPr>
          <w:p w14:paraId="656B964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6" w:type="pct"/>
            <w:vAlign w:val="center"/>
          </w:tcPr>
          <w:p w14:paraId="6B7049E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vAlign w:val="center"/>
          </w:tcPr>
          <w:p w14:paraId="4DCFFA4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5" w:type="pct"/>
            <w:vAlign w:val="center"/>
          </w:tcPr>
          <w:p w14:paraId="3EC1949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gridSpan w:val="2"/>
            <w:vAlign w:val="center"/>
          </w:tcPr>
          <w:p w14:paraId="236D548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37" w:type="pct"/>
            <w:gridSpan w:val="2"/>
            <w:vAlign w:val="center"/>
          </w:tcPr>
          <w:p w14:paraId="3451387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472" w:type="pct"/>
            <w:vAlign w:val="center"/>
          </w:tcPr>
          <w:p w14:paraId="2AF0945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r>
      <w:tr w:rsidR="005D3C40" w:rsidRPr="005D3C40" w14:paraId="17D1EC61" w14:textId="77777777" w:rsidTr="005D3C40">
        <w:trPr>
          <w:trHeight w:val="340"/>
          <w:jc w:val="center"/>
        </w:trPr>
        <w:tc>
          <w:tcPr>
            <w:tcW w:w="310" w:type="pct"/>
            <w:vAlign w:val="center"/>
          </w:tcPr>
          <w:p w14:paraId="5E6A17E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17</w:t>
            </w:r>
          </w:p>
        </w:tc>
        <w:tc>
          <w:tcPr>
            <w:tcW w:w="525" w:type="pct"/>
            <w:gridSpan w:val="2"/>
            <w:vAlign w:val="center"/>
          </w:tcPr>
          <w:p w14:paraId="2723FD2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3" w:type="pct"/>
            <w:gridSpan w:val="2"/>
            <w:vAlign w:val="center"/>
          </w:tcPr>
          <w:p w14:paraId="2AB424F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2" w:type="pct"/>
            <w:gridSpan w:val="2"/>
            <w:vAlign w:val="center"/>
          </w:tcPr>
          <w:p w14:paraId="5BFA5F4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6" w:type="pct"/>
            <w:vAlign w:val="center"/>
          </w:tcPr>
          <w:p w14:paraId="2F273C2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2" w:type="pct"/>
            <w:vAlign w:val="center"/>
          </w:tcPr>
          <w:p w14:paraId="0F3B97E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5" w:type="pct"/>
            <w:vAlign w:val="center"/>
          </w:tcPr>
          <w:p w14:paraId="7C4077A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gridSpan w:val="2"/>
            <w:vAlign w:val="center"/>
          </w:tcPr>
          <w:p w14:paraId="503B149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37" w:type="pct"/>
            <w:gridSpan w:val="2"/>
            <w:vAlign w:val="center"/>
          </w:tcPr>
          <w:p w14:paraId="0592A7E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472" w:type="pct"/>
            <w:vAlign w:val="center"/>
          </w:tcPr>
          <w:p w14:paraId="663EF1D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r>
      <w:tr w:rsidR="005D3C40" w:rsidRPr="005D3C40" w14:paraId="280D5E8F" w14:textId="77777777" w:rsidTr="005D3C40">
        <w:trPr>
          <w:trHeight w:val="340"/>
          <w:jc w:val="center"/>
        </w:trPr>
        <w:tc>
          <w:tcPr>
            <w:tcW w:w="310" w:type="pct"/>
            <w:vAlign w:val="center"/>
          </w:tcPr>
          <w:p w14:paraId="6B65FC1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18</w:t>
            </w:r>
          </w:p>
        </w:tc>
        <w:tc>
          <w:tcPr>
            <w:tcW w:w="525" w:type="pct"/>
            <w:gridSpan w:val="2"/>
            <w:vAlign w:val="center"/>
          </w:tcPr>
          <w:p w14:paraId="4284B05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3" w:type="pct"/>
            <w:gridSpan w:val="2"/>
            <w:vAlign w:val="center"/>
          </w:tcPr>
          <w:p w14:paraId="776D8CB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2" w:type="pct"/>
            <w:gridSpan w:val="2"/>
            <w:vAlign w:val="center"/>
          </w:tcPr>
          <w:p w14:paraId="40BC082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6" w:type="pct"/>
            <w:vAlign w:val="center"/>
          </w:tcPr>
          <w:p w14:paraId="089242C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2" w:type="pct"/>
            <w:vAlign w:val="center"/>
          </w:tcPr>
          <w:p w14:paraId="6E176D2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5" w:type="pct"/>
            <w:vAlign w:val="center"/>
          </w:tcPr>
          <w:p w14:paraId="13C3743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gridSpan w:val="2"/>
            <w:vAlign w:val="center"/>
          </w:tcPr>
          <w:p w14:paraId="4C4E565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37" w:type="pct"/>
            <w:gridSpan w:val="2"/>
            <w:vAlign w:val="center"/>
          </w:tcPr>
          <w:p w14:paraId="74534B2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472" w:type="pct"/>
            <w:vAlign w:val="center"/>
          </w:tcPr>
          <w:p w14:paraId="3A77FC0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r w:rsidR="005D3C40" w:rsidRPr="005D3C40" w14:paraId="6ACFB98B" w14:textId="77777777" w:rsidTr="005D3C40">
        <w:trPr>
          <w:trHeight w:val="340"/>
          <w:jc w:val="center"/>
        </w:trPr>
        <w:tc>
          <w:tcPr>
            <w:tcW w:w="310" w:type="pct"/>
            <w:vAlign w:val="center"/>
          </w:tcPr>
          <w:p w14:paraId="23F153A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19</w:t>
            </w:r>
          </w:p>
        </w:tc>
        <w:tc>
          <w:tcPr>
            <w:tcW w:w="525" w:type="pct"/>
            <w:gridSpan w:val="2"/>
            <w:vAlign w:val="center"/>
          </w:tcPr>
          <w:p w14:paraId="7C227D3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3" w:type="pct"/>
            <w:gridSpan w:val="2"/>
            <w:vAlign w:val="center"/>
          </w:tcPr>
          <w:p w14:paraId="522986A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2" w:type="pct"/>
            <w:gridSpan w:val="2"/>
            <w:vAlign w:val="center"/>
          </w:tcPr>
          <w:p w14:paraId="1E1ED9C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6" w:type="pct"/>
            <w:vAlign w:val="center"/>
          </w:tcPr>
          <w:p w14:paraId="20959AD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56,6</w:t>
            </w:r>
          </w:p>
        </w:tc>
        <w:tc>
          <w:tcPr>
            <w:tcW w:w="522" w:type="pct"/>
            <w:vAlign w:val="center"/>
          </w:tcPr>
          <w:p w14:paraId="2661BAA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5" w:type="pct"/>
            <w:vAlign w:val="center"/>
          </w:tcPr>
          <w:p w14:paraId="0E42EB1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3840C6D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37" w:type="pct"/>
            <w:gridSpan w:val="2"/>
            <w:vAlign w:val="center"/>
          </w:tcPr>
          <w:p w14:paraId="2817F90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472" w:type="pct"/>
            <w:vAlign w:val="center"/>
          </w:tcPr>
          <w:p w14:paraId="3AB91E6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r w:rsidR="005D3C40" w:rsidRPr="005D3C40" w14:paraId="482C74F0" w14:textId="77777777" w:rsidTr="005D3C40">
        <w:trPr>
          <w:trHeight w:val="340"/>
          <w:jc w:val="center"/>
        </w:trPr>
        <w:tc>
          <w:tcPr>
            <w:tcW w:w="310" w:type="pct"/>
            <w:vAlign w:val="center"/>
          </w:tcPr>
          <w:p w14:paraId="3E0DF3D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20</w:t>
            </w:r>
          </w:p>
        </w:tc>
        <w:tc>
          <w:tcPr>
            <w:tcW w:w="525" w:type="pct"/>
            <w:gridSpan w:val="2"/>
            <w:vAlign w:val="center"/>
          </w:tcPr>
          <w:p w14:paraId="384F8F8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3" w:type="pct"/>
            <w:gridSpan w:val="2"/>
            <w:vAlign w:val="center"/>
          </w:tcPr>
          <w:p w14:paraId="5F42693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gridSpan w:val="2"/>
            <w:vAlign w:val="center"/>
          </w:tcPr>
          <w:p w14:paraId="11CB32C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6" w:type="pct"/>
            <w:vAlign w:val="center"/>
          </w:tcPr>
          <w:p w14:paraId="3B67E74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22" w:type="pct"/>
            <w:vAlign w:val="center"/>
          </w:tcPr>
          <w:p w14:paraId="1C20EA6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5" w:type="pct"/>
            <w:vAlign w:val="center"/>
          </w:tcPr>
          <w:p w14:paraId="35CD808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gridSpan w:val="2"/>
            <w:vAlign w:val="center"/>
          </w:tcPr>
          <w:p w14:paraId="27C8B8B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37" w:type="pct"/>
            <w:gridSpan w:val="2"/>
            <w:vAlign w:val="center"/>
          </w:tcPr>
          <w:p w14:paraId="5A6275F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472" w:type="pct"/>
            <w:vAlign w:val="center"/>
          </w:tcPr>
          <w:p w14:paraId="0E54040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r>
      <w:tr w:rsidR="005D3C40" w:rsidRPr="005D3C40" w14:paraId="47BDA0EF" w14:textId="77777777" w:rsidTr="005D3C40">
        <w:trPr>
          <w:trHeight w:val="340"/>
          <w:jc w:val="center"/>
        </w:trPr>
        <w:tc>
          <w:tcPr>
            <w:tcW w:w="310" w:type="pct"/>
            <w:vAlign w:val="center"/>
          </w:tcPr>
          <w:p w14:paraId="6C8EEB9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21</w:t>
            </w:r>
          </w:p>
        </w:tc>
        <w:tc>
          <w:tcPr>
            <w:tcW w:w="525" w:type="pct"/>
            <w:gridSpan w:val="2"/>
            <w:vAlign w:val="center"/>
          </w:tcPr>
          <w:p w14:paraId="41F0AF8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3" w:type="pct"/>
            <w:gridSpan w:val="2"/>
            <w:vAlign w:val="center"/>
          </w:tcPr>
          <w:p w14:paraId="4989FC2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gridSpan w:val="2"/>
            <w:vAlign w:val="center"/>
          </w:tcPr>
          <w:p w14:paraId="4D9B033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6" w:type="pct"/>
            <w:vAlign w:val="center"/>
          </w:tcPr>
          <w:p w14:paraId="4ED629E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22" w:type="pct"/>
            <w:vAlign w:val="center"/>
          </w:tcPr>
          <w:p w14:paraId="0913024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5" w:type="pct"/>
            <w:vAlign w:val="center"/>
          </w:tcPr>
          <w:p w14:paraId="394B127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gridSpan w:val="2"/>
            <w:vAlign w:val="center"/>
          </w:tcPr>
          <w:p w14:paraId="101053A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37" w:type="pct"/>
            <w:gridSpan w:val="2"/>
            <w:vAlign w:val="center"/>
          </w:tcPr>
          <w:p w14:paraId="5D66AB4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472" w:type="pct"/>
            <w:vAlign w:val="center"/>
          </w:tcPr>
          <w:p w14:paraId="46C67D3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r>
      <w:tr w:rsidR="005D3C40" w:rsidRPr="005D3C40" w14:paraId="5BB43198" w14:textId="77777777" w:rsidTr="005D3C40">
        <w:trPr>
          <w:trHeight w:val="340"/>
          <w:jc w:val="center"/>
        </w:trPr>
        <w:tc>
          <w:tcPr>
            <w:tcW w:w="310" w:type="pct"/>
            <w:vAlign w:val="center"/>
          </w:tcPr>
          <w:p w14:paraId="50D3CC6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22</w:t>
            </w:r>
          </w:p>
        </w:tc>
        <w:tc>
          <w:tcPr>
            <w:tcW w:w="525" w:type="pct"/>
            <w:gridSpan w:val="2"/>
            <w:vAlign w:val="center"/>
          </w:tcPr>
          <w:p w14:paraId="6854CA7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3" w:type="pct"/>
            <w:gridSpan w:val="2"/>
            <w:vAlign w:val="center"/>
          </w:tcPr>
          <w:p w14:paraId="17E7B1D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2E9E359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43,7</w:t>
            </w:r>
          </w:p>
        </w:tc>
        <w:tc>
          <w:tcPr>
            <w:tcW w:w="526" w:type="pct"/>
            <w:vAlign w:val="center"/>
          </w:tcPr>
          <w:p w14:paraId="067A82F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80</w:t>
            </w:r>
          </w:p>
        </w:tc>
        <w:tc>
          <w:tcPr>
            <w:tcW w:w="522" w:type="pct"/>
            <w:vAlign w:val="center"/>
          </w:tcPr>
          <w:p w14:paraId="24FF6F3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5" w:type="pct"/>
            <w:vAlign w:val="center"/>
          </w:tcPr>
          <w:p w14:paraId="765B366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86,7</w:t>
            </w:r>
          </w:p>
        </w:tc>
        <w:tc>
          <w:tcPr>
            <w:tcW w:w="522" w:type="pct"/>
            <w:gridSpan w:val="2"/>
            <w:vAlign w:val="center"/>
          </w:tcPr>
          <w:p w14:paraId="2442CC9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37" w:type="pct"/>
            <w:gridSpan w:val="2"/>
            <w:vAlign w:val="center"/>
          </w:tcPr>
          <w:p w14:paraId="31AF4EC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472" w:type="pct"/>
            <w:vAlign w:val="center"/>
          </w:tcPr>
          <w:p w14:paraId="2D6D787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r>
      <w:tr w:rsidR="005D3C40" w:rsidRPr="005D3C40" w14:paraId="58D4CA28" w14:textId="77777777" w:rsidTr="005D3C40">
        <w:trPr>
          <w:trHeight w:val="340"/>
          <w:jc w:val="center"/>
        </w:trPr>
        <w:tc>
          <w:tcPr>
            <w:tcW w:w="310" w:type="pct"/>
            <w:vAlign w:val="center"/>
          </w:tcPr>
          <w:p w14:paraId="2ADF7A6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23</w:t>
            </w:r>
          </w:p>
        </w:tc>
        <w:tc>
          <w:tcPr>
            <w:tcW w:w="525" w:type="pct"/>
            <w:gridSpan w:val="2"/>
            <w:vAlign w:val="center"/>
          </w:tcPr>
          <w:p w14:paraId="5A6851C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3" w:type="pct"/>
            <w:gridSpan w:val="2"/>
            <w:vAlign w:val="center"/>
          </w:tcPr>
          <w:p w14:paraId="6F16499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2" w:type="pct"/>
            <w:gridSpan w:val="2"/>
            <w:vAlign w:val="center"/>
          </w:tcPr>
          <w:p w14:paraId="4512CB5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6" w:type="pct"/>
            <w:vAlign w:val="center"/>
          </w:tcPr>
          <w:p w14:paraId="7D1001E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2" w:type="pct"/>
            <w:vAlign w:val="center"/>
          </w:tcPr>
          <w:p w14:paraId="6A25DC5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5" w:type="pct"/>
            <w:vAlign w:val="center"/>
          </w:tcPr>
          <w:p w14:paraId="49823B1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22" w:type="pct"/>
            <w:gridSpan w:val="2"/>
            <w:vAlign w:val="center"/>
          </w:tcPr>
          <w:p w14:paraId="24219A2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37" w:type="pct"/>
            <w:gridSpan w:val="2"/>
            <w:vAlign w:val="center"/>
          </w:tcPr>
          <w:p w14:paraId="382397D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472" w:type="pct"/>
            <w:vAlign w:val="center"/>
          </w:tcPr>
          <w:p w14:paraId="4886075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r>
      <w:tr w:rsidR="005D3C40" w:rsidRPr="005D3C40" w14:paraId="2679DD77" w14:textId="77777777" w:rsidTr="005D3C40">
        <w:trPr>
          <w:trHeight w:val="340"/>
          <w:jc w:val="center"/>
        </w:trPr>
        <w:tc>
          <w:tcPr>
            <w:tcW w:w="310" w:type="pct"/>
            <w:vAlign w:val="center"/>
          </w:tcPr>
          <w:p w14:paraId="765C3EC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24</w:t>
            </w:r>
          </w:p>
        </w:tc>
        <w:tc>
          <w:tcPr>
            <w:tcW w:w="525" w:type="pct"/>
            <w:gridSpan w:val="2"/>
            <w:vAlign w:val="center"/>
          </w:tcPr>
          <w:p w14:paraId="4BE1B88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3" w:type="pct"/>
            <w:gridSpan w:val="2"/>
            <w:vAlign w:val="center"/>
          </w:tcPr>
          <w:p w14:paraId="2D71EC1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gridSpan w:val="2"/>
            <w:vAlign w:val="center"/>
          </w:tcPr>
          <w:p w14:paraId="067AF34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6" w:type="pct"/>
            <w:vAlign w:val="center"/>
          </w:tcPr>
          <w:p w14:paraId="35D43BE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2" w:type="pct"/>
            <w:vAlign w:val="center"/>
          </w:tcPr>
          <w:p w14:paraId="2A0B7EA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25" w:type="pct"/>
            <w:vAlign w:val="center"/>
          </w:tcPr>
          <w:p w14:paraId="16060C0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2" w:type="pct"/>
            <w:gridSpan w:val="2"/>
            <w:vAlign w:val="center"/>
          </w:tcPr>
          <w:p w14:paraId="0107659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37" w:type="pct"/>
            <w:gridSpan w:val="2"/>
            <w:vAlign w:val="center"/>
          </w:tcPr>
          <w:p w14:paraId="13D0586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472" w:type="pct"/>
            <w:vAlign w:val="center"/>
          </w:tcPr>
          <w:p w14:paraId="3ADC0A0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r>
      <w:tr w:rsidR="005D3C40" w:rsidRPr="005D3C40" w14:paraId="1EC94326" w14:textId="77777777" w:rsidTr="005D3C40">
        <w:trPr>
          <w:trHeight w:val="340"/>
          <w:jc w:val="center"/>
        </w:trPr>
        <w:tc>
          <w:tcPr>
            <w:tcW w:w="310" w:type="pct"/>
            <w:vAlign w:val="center"/>
          </w:tcPr>
          <w:p w14:paraId="2C31E67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25</w:t>
            </w:r>
          </w:p>
        </w:tc>
        <w:tc>
          <w:tcPr>
            <w:tcW w:w="525" w:type="pct"/>
            <w:gridSpan w:val="2"/>
            <w:vAlign w:val="center"/>
          </w:tcPr>
          <w:p w14:paraId="11631A9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3" w:type="pct"/>
            <w:gridSpan w:val="2"/>
            <w:vAlign w:val="center"/>
          </w:tcPr>
          <w:p w14:paraId="220068B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2" w:type="pct"/>
            <w:gridSpan w:val="2"/>
            <w:vAlign w:val="center"/>
          </w:tcPr>
          <w:p w14:paraId="04BD844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6" w:type="pct"/>
            <w:vAlign w:val="center"/>
          </w:tcPr>
          <w:p w14:paraId="75895FA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2" w:type="pct"/>
            <w:vAlign w:val="center"/>
          </w:tcPr>
          <w:p w14:paraId="32286AA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25" w:type="pct"/>
            <w:vAlign w:val="center"/>
          </w:tcPr>
          <w:p w14:paraId="53907DC8"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2" w:type="pct"/>
            <w:gridSpan w:val="2"/>
            <w:vAlign w:val="center"/>
          </w:tcPr>
          <w:p w14:paraId="693637D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37" w:type="pct"/>
            <w:gridSpan w:val="2"/>
            <w:vAlign w:val="center"/>
          </w:tcPr>
          <w:p w14:paraId="60086F2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472" w:type="pct"/>
            <w:vAlign w:val="center"/>
          </w:tcPr>
          <w:p w14:paraId="3E9CC1F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r>
      <w:tr w:rsidR="005D3C40" w:rsidRPr="005D3C40" w14:paraId="402EADAB" w14:textId="77777777" w:rsidTr="005D3C40">
        <w:trPr>
          <w:trHeight w:val="340"/>
          <w:jc w:val="center"/>
        </w:trPr>
        <w:tc>
          <w:tcPr>
            <w:tcW w:w="310" w:type="pct"/>
            <w:vAlign w:val="center"/>
          </w:tcPr>
          <w:p w14:paraId="2A21C14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26</w:t>
            </w:r>
          </w:p>
        </w:tc>
        <w:tc>
          <w:tcPr>
            <w:tcW w:w="525" w:type="pct"/>
            <w:gridSpan w:val="2"/>
            <w:vAlign w:val="center"/>
          </w:tcPr>
          <w:p w14:paraId="6C017F2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3" w:type="pct"/>
            <w:gridSpan w:val="2"/>
            <w:vAlign w:val="center"/>
          </w:tcPr>
          <w:p w14:paraId="1078401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2" w:type="pct"/>
            <w:gridSpan w:val="2"/>
            <w:vAlign w:val="center"/>
          </w:tcPr>
          <w:p w14:paraId="703F269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6" w:type="pct"/>
            <w:vAlign w:val="center"/>
          </w:tcPr>
          <w:p w14:paraId="41B85B3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2" w:type="pct"/>
            <w:vAlign w:val="center"/>
          </w:tcPr>
          <w:p w14:paraId="588FA68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525" w:type="pct"/>
            <w:vAlign w:val="center"/>
          </w:tcPr>
          <w:p w14:paraId="19F4F55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2" w:type="pct"/>
            <w:gridSpan w:val="2"/>
            <w:vAlign w:val="center"/>
          </w:tcPr>
          <w:p w14:paraId="6575ECF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37" w:type="pct"/>
            <w:gridSpan w:val="2"/>
            <w:vAlign w:val="center"/>
          </w:tcPr>
          <w:p w14:paraId="780FB29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472" w:type="pct"/>
            <w:vAlign w:val="center"/>
          </w:tcPr>
          <w:p w14:paraId="0D42366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val="en-US" w:eastAsia="ru-RU"/>
              </w:rPr>
              <w:t>6</w:t>
            </w:r>
            <w:r w:rsidRPr="005D3C40">
              <w:rPr>
                <w:rFonts w:ascii="Times New Roman" w:eastAsia="Times New Roman" w:hAnsi="Times New Roman" w:cs="Times New Roman"/>
                <w:sz w:val="24"/>
                <w:szCs w:val="24"/>
                <w:lang w:eastAsia="ru-RU"/>
              </w:rPr>
              <w:t>6,7</w:t>
            </w:r>
          </w:p>
        </w:tc>
      </w:tr>
      <w:tr w:rsidR="005D3C40" w:rsidRPr="005D3C40" w14:paraId="7B93E5C1" w14:textId="77777777" w:rsidTr="005D3C40">
        <w:trPr>
          <w:trHeight w:val="340"/>
          <w:jc w:val="center"/>
        </w:trPr>
        <w:tc>
          <w:tcPr>
            <w:tcW w:w="310" w:type="pct"/>
            <w:vAlign w:val="center"/>
          </w:tcPr>
          <w:p w14:paraId="59C94A3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27</w:t>
            </w:r>
          </w:p>
        </w:tc>
        <w:tc>
          <w:tcPr>
            <w:tcW w:w="525" w:type="pct"/>
            <w:gridSpan w:val="2"/>
            <w:vAlign w:val="center"/>
          </w:tcPr>
          <w:p w14:paraId="1A30282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3" w:type="pct"/>
            <w:gridSpan w:val="2"/>
            <w:vAlign w:val="center"/>
          </w:tcPr>
          <w:p w14:paraId="4481E8D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22" w:type="pct"/>
            <w:gridSpan w:val="2"/>
            <w:vAlign w:val="center"/>
          </w:tcPr>
          <w:p w14:paraId="46CD62A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6" w:type="pct"/>
            <w:vAlign w:val="center"/>
          </w:tcPr>
          <w:p w14:paraId="504F955C"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2" w:type="pct"/>
            <w:vAlign w:val="center"/>
          </w:tcPr>
          <w:p w14:paraId="1821D6B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43,3</w:t>
            </w:r>
          </w:p>
        </w:tc>
        <w:tc>
          <w:tcPr>
            <w:tcW w:w="525" w:type="pct"/>
            <w:vAlign w:val="center"/>
          </w:tcPr>
          <w:p w14:paraId="6536303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6AE3DD9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37" w:type="pct"/>
            <w:gridSpan w:val="2"/>
            <w:vAlign w:val="center"/>
          </w:tcPr>
          <w:p w14:paraId="42B87AC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472" w:type="pct"/>
            <w:vAlign w:val="center"/>
          </w:tcPr>
          <w:p w14:paraId="3A4B735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r w:rsidR="005D3C40" w:rsidRPr="005D3C40" w14:paraId="09846C46" w14:textId="77777777" w:rsidTr="005D3C40">
        <w:trPr>
          <w:trHeight w:val="340"/>
          <w:jc w:val="center"/>
        </w:trPr>
        <w:tc>
          <w:tcPr>
            <w:tcW w:w="310" w:type="pct"/>
            <w:vAlign w:val="center"/>
          </w:tcPr>
          <w:p w14:paraId="73E21C9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28</w:t>
            </w:r>
          </w:p>
        </w:tc>
        <w:tc>
          <w:tcPr>
            <w:tcW w:w="525" w:type="pct"/>
            <w:gridSpan w:val="2"/>
            <w:vAlign w:val="center"/>
          </w:tcPr>
          <w:p w14:paraId="446EBF77"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3" w:type="pct"/>
            <w:gridSpan w:val="2"/>
            <w:vAlign w:val="center"/>
          </w:tcPr>
          <w:p w14:paraId="67B41B8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2" w:type="pct"/>
            <w:gridSpan w:val="2"/>
            <w:vAlign w:val="center"/>
          </w:tcPr>
          <w:p w14:paraId="03903DE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c>
          <w:tcPr>
            <w:tcW w:w="526" w:type="pct"/>
            <w:vAlign w:val="center"/>
          </w:tcPr>
          <w:p w14:paraId="4FA4253B"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vAlign w:val="center"/>
          </w:tcPr>
          <w:p w14:paraId="67351F8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5" w:type="pct"/>
            <w:vAlign w:val="center"/>
          </w:tcPr>
          <w:p w14:paraId="7C064DE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2" w:type="pct"/>
            <w:gridSpan w:val="2"/>
            <w:vAlign w:val="center"/>
          </w:tcPr>
          <w:p w14:paraId="18E6D5E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37" w:type="pct"/>
            <w:gridSpan w:val="2"/>
            <w:vAlign w:val="center"/>
          </w:tcPr>
          <w:p w14:paraId="6AA7FF7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36,7</w:t>
            </w:r>
          </w:p>
        </w:tc>
        <w:tc>
          <w:tcPr>
            <w:tcW w:w="472" w:type="pct"/>
            <w:vAlign w:val="center"/>
          </w:tcPr>
          <w:p w14:paraId="4A005331"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r>
      <w:tr w:rsidR="005D3C40" w:rsidRPr="005D3C40" w14:paraId="7170482D" w14:textId="77777777" w:rsidTr="005D3C40">
        <w:trPr>
          <w:trHeight w:val="340"/>
          <w:jc w:val="center"/>
        </w:trPr>
        <w:tc>
          <w:tcPr>
            <w:tcW w:w="328" w:type="pct"/>
            <w:gridSpan w:val="2"/>
            <w:vAlign w:val="center"/>
          </w:tcPr>
          <w:p w14:paraId="383A7B5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29</w:t>
            </w:r>
          </w:p>
        </w:tc>
        <w:tc>
          <w:tcPr>
            <w:tcW w:w="519" w:type="pct"/>
            <w:gridSpan w:val="2"/>
            <w:vAlign w:val="center"/>
          </w:tcPr>
          <w:p w14:paraId="369B98FE"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50</w:t>
            </w:r>
          </w:p>
        </w:tc>
        <w:tc>
          <w:tcPr>
            <w:tcW w:w="520" w:type="pct"/>
            <w:gridSpan w:val="2"/>
            <w:vAlign w:val="center"/>
          </w:tcPr>
          <w:p w14:paraId="0A492BE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0" w:type="pct"/>
            <w:vAlign w:val="center"/>
          </w:tcPr>
          <w:p w14:paraId="34271344"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20" w:type="pct"/>
            <w:vAlign w:val="center"/>
          </w:tcPr>
          <w:p w14:paraId="5A1AEE5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522" w:type="pct"/>
            <w:vAlign w:val="center"/>
          </w:tcPr>
          <w:p w14:paraId="563598BA"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19" w:type="pct"/>
            <w:vAlign w:val="center"/>
          </w:tcPr>
          <w:p w14:paraId="613108B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83,3</w:t>
            </w:r>
          </w:p>
        </w:tc>
        <w:tc>
          <w:tcPr>
            <w:tcW w:w="498" w:type="pct"/>
            <w:vAlign w:val="center"/>
          </w:tcPr>
          <w:p w14:paraId="3128129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56,7</w:t>
            </w:r>
          </w:p>
        </w:tc>
        <w:tc>
          <w:tcPr>
            <w:tcW w:w="540" w:type="pct"/>
            <w:gridSpan w:val="2"/>
            <w:vAlign w:val="center"/>
          </w:tcPr>
          <w:p w14:paraId="695E414F"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15" w:type="pct"/>
            <w:gridSpan w:val="2"/>
            <w:vAlign w:val="center"/>
          </w:tcPr>
          <w:p w14:paraId="5FFC69B6"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76,7</w:t>
            </w:r>
          </w:p>
        </w:tc>
      </w:tr>
      <w:tr w:rsidR="005D3C40" w:rsidRPr="005D3C40" w14:paraId="7E1B3CAF" w14:textId="77777777" w:rsidTr="005D3C40">
        <w:trPr>
          <w:trHeight w:val="340"/>
          <w:jc w:val="center"/>
        </w:trPr>
        <w:tc>
          <w:tcPr>
            <w:tcW w:w="328" w:type="pct"/>
            <w:gridSpan w:val="2"/>
            <w:vAlign w:val="center"/>
          </w:tcPr>
          <w:p w14:paraId="7B8DD71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D3C40">
              <w:rPr>
                <w:rFonts w:ascii="Times New Roman" w:eastAsia="Times New Roman" w:hAnsi="Times New Roman" w:cs="Times New Roman"/>
                <w:b/>
                <w:sz w:val="24"/>
                <w:szCs w:val="24"/>
                <w:lang w:val="uk-UA" w:eastAsia="ru-RU"/>
              </w:rPr>
              <w:t>30</w:t>
            </w:r>
          </w:p>
        </w:tc>
        <w:tc>
          <w:tcPr>
            <w:tcW w:w="519" w:type="pct"/>
            <w:gridSpan w:val="2"/>
            <w:vAlign w:val="center"/>
          </w:tcPr>
          <w:p w14:paraId="0B825B9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66,7</w:t>
            </w:r>
          </w:p>
        </w:tc>
        <w:tc>
          <w:tcPr>
            <w:tcW w:w="520" w:type="pct"/>
            <w:gridSpan w:val="2"/>
            <w:vAlign w:val="center"/>
          </w:tcPr>
          <w:p w14:paraId="2301550D"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20" w:type="pct"/>
            <w:vAlign w:val="center"/>
          </w:tcPr>
          <w:p w14:paraId="0528A45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73,3</w:t>
            </w:r>
          </w:p>
        </w:tc>
        <w:tc>
          <w:tcPr>
            <w:tcW w:w="520" w:type="pct"/>
            <w:vAlign w:val="center"/>
          </w:tcPr>
          <w:p w14:paraId="0335AEE5"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60</w:t>
            </w:r>
          </w:p>
        </w:tc>
        <w:tc>
          <w:tcPr>
            <w:tcW w:w="522" w:type="pct"/>
            <w:vAlign w:val="center"/>
          </w:tcPr>
          <w:p w14:paraId="3D834263"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c>
          <w:tcPr>
            <w:tcW w:w="519" w:type="pct"/>
            <w:vAlign w:val="center"/>
          </w:tcPr>
          <w:p w14:paraId="6F969679"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63,3</w:t>
            </w:r>
          </w:p>
        </w:tc>
        <w:tc>
          <w:tcPr>
            <w:tcW w:w="498" w:type="pct"/>
            <w:vAlign w:val="center"/>
          </w:tcPr>
          <w:p w14:paraId="7F178DE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70</w:t>
            </w:r>
          </w:p>
        </w:tc>
        <w:tc>
          <w:tcPr>
            <w:tcW w:w="540" w:type="pct"/>
            <w:gridSpan w:val="2"/>
            <w:vAlign w:val="center"/>
          </w:tcPr>
          <w:p w14:paraId="45AAB632"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53,3</w:t>
            </w:r>
          </w:p>
        </w:tc>
        <w:tc>
          <w:tcPr>
            <w:tcW w:w="515" w:type="pct"/>
            <w:gridSpan w:val="2"/>
            <w:vAlign w:val="center"/>
          </w:tcPr>
          <w:p w14:paraId="411C84B0" w14:textId="77777777" w:rsidR="005D3C40" w:rsidRPr="005D3C40" w:rsidRDefault="005D3C40" w:rsidP="005D3C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C40">
              <w:rPr>
                <w:rFonts w:ascii="Times New Roman" w:eastAsia="Times New Roman" w:hAnsi="Times New Roman" w:cs="Times New Roman"/>
                <w:sz w:val="24"/>
                <w:szCs w:val="24"/>
                <w:lang w:eastAsia="ru-RU"/>
              </w:rPr>
              <w:t>46,7</w:t>
            </w:r>
          </w:p>
        </w:tc>
      </w:tr>
    </w:tbl>
    <w:p w14:paraId="75F4033A" w14:textId="77777777" w:rsidR="005D3C40" w:rsidRDefault="005D3C40" w:rsidP="005D3C40"/>
    <w:p w14:paraId="2D2CB970" w14:textId="77777777" w:rsidR="005D3C40" w:rsidRDefault="005D3C40">
      <w:r>
        <w:br w:type="page"/>
      </w:r>
    </w:p>
    <w:p w14:paraId="27D2D0C9" w14:textId="77777777" w:rsidR="005D3C40" w:rsidRPr="005D3C40" w:rsidRDefault="005D3C40" w:rsidP="005D3C40">
      <w:pPr>
        <w:spacing w:after="0" w:line="360" w:lineRule="auto"/>
        <w:ind w:firstLine="709"/>
        <w:jc w:val="right"/>
        <w:rPr>
          <w:rFonts w:ascii="Times New Roman" w:eastAsia="Times New Roman" w:hAnsi="Times New Roman" w:cs="Times New Roman"/>
          <w:b/>
          <w:sz w:val="28"/>
          <w:szCs w:val="28"/>
          <w:lang w:val="uk-UA" w:eastAsia="ru-RU"/>
        </w:rPr>
      </w:pPr>
      <w:r w:rsidRPr="005D3C40">
        <w:rPr>
          <w:rFonts w:ascii="Times New Roman" w:eastAsia="Times New Roman" w:hAnsi="Times New Roman" w:cs="Times New Roman"/>
          <w:b/>
          <w:sz w:val="28"/>
          <w:szCs w:val="28"/>
          <w:lang w:val="uk-UA" w:eastAsia="ru-RU"/>
        </w:rPr>
        <w:lastRenderedPageBreak/>
        <w:t xml:space="preserve">Додаток </w:t>
      </w:r>
      <w:r w:rsidR="00F6125E">
        <w:rPr>
          <w:rFonts w:ascii="Times New Roman" w:eastAsia="Times New Roman" w:hAnsi="Times New Roman" w:cs="Times New Roman"/>
          <w:b/>
          <w:sz w:val="28"/>
          <w:szCs w:val="28"/>
          <w:lang w:val="uk-UA" w:eastAsia="ru-RU"/>
        </w:rPr>
        <w:t>Д</w:t>
      </w:r>
    </w:p>
    <w:p w14:paraId="5DA0735A" w14:textId="77777777" w:rsidR="00DF58CD"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 В. </w:t>
      </w:r>
      <w:proofErr w:type="spellStart"/>
      <w:r w:rsidRPr="005D3C40">
        <w:rPr>
          <w:rFonts w:ascii="Times New Roman" w:eastAsia="Times New Roman" w:hAnsi="Times New Roman" w:cs="Times New Roman"/>
          <w:sz w:val="28"/>
          <w:szCs w:val="28"/>
          <w:lang w:val="uk-UA" w:eastAsia="ru-RU"/>
        </w:rPr>
        <w:t>Евтихов</w:t>
      </w:r>
      <w:proofErr w:type="spellEnd"/>
      <w:r>
        <w:rPr>
          <w:rFonts w:ascii="Times New Roman" w:eastAsia="Times New Roman" w:hAnsi="Times New Roman" w:cs="Times New Roman"/>
          <w:sz w:val="28"/>
          <w:szCs w:val="28"/>
          <w:lang w:val="uk-UA" w:eastAsia="ru-RU"/>
        </w:rPr>
        <w:t xml:space="preserve"> у роботі «П</w:t>
      </w:r>
      <w:r w:rsidRPr="005D3C40">
        <w:rPr>
          <w:rFonts w:ascii="Times New Roman" w:eastAsia="Times New Roman" w:hAnsi="Times New Roman" w:cs="Times New Roman"/>
          <w:sz w:val="28"/>
          <w:szCs w:val="28"/>
          <w:lang w:val="uk-UA" w:eastAsia="ru-RU"/>
        </w:rPr>
        <w:t xml:space="preserve">рактика </w:t>
      </w:r>
      <w:proofErr w:type="spellStart"/>
      <w:r w:rsidRPr="005D3C40">
        <w:rPr>
          <w:rFonts w:ascii="Times New Roman" w:eastAsia="Times New Roman" w:hAnsi="Times New Roman" w:cs="Times New Roman"/>
          <w:sz w:val="28"/>
          <w:szCs w:val="28"/>
          <w:lang w:val="uk-UA" w:eastAsia="ru-RU"/>
        </w:rPr>
        <w:t>психологического</w:t>
      </w:r>
      <w:proofErr w:type="spellEnd"/>
      <w:r w:rsidRPr="005D3C40">
        <w:rPr>
          <w:rFonts w:ascii="Times New Roman" w:eastAsia="Times New Roman" w:hAnsi="Times New Roman" w:cs="Times New Roman"/>
          <w:sz w:val="28"/>
          <w:szCs w:val="28"/>
          <w:lang w:val="uk-UA" w:eastAsia="ru-RU"/>
        </w:rPr>
        <w:t xml:space="preserve"> </w:t>
      </w:r>
      <w:proofErr w:type="spellStart"/>
      <w:r w:rsidRPr="005D3C40">
        <w:rPr>
          <w:rFonts w:ascii="Times New Roman" w:eastAsia="Times New Roman" w:hAnsi="Times New Roman" w:cs="Times New Roman"/>
          <w:sz w:val="28"/>
          <w:szCs w:val="28"/>
          <w:lang w:val="uk-UA" w:eastAsia="ru-RU"/>
        </w:rPr>
        <w:t>тренинга</w:t>
      </w:r>
      <w:proofErr w:type="spellEnd"/>
      <w:r>
        <w:rPr>
          <w:rFonts w:ascii="Times New Roman" w:eastAsia="Times New Roman" w:hAnsi="Times New Roman" w:cs="Times New Roman"/>
          <w:sz w:val="28"/>
          <w:szCs w:val="28"/>
          <w:lang w:val="uk-UA" w:eastAsia="ru-RU"/>
        </w:rPr>
        <w:t xml:space="preserve">» надає </w:t>
      </w:r>
      <w:r w:rsidRPr="005D3C4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правила тренінгової групи</w:t>
      </w:r>
      <w:r w:rsidR="00DF58CD">
        <w:rPr>
          <w:rFonts w:ascii="Times New Roman" w:eastAsia="Times New Roman" w:hAnsi="Times New Roman" w:cs="Times New Roman"/>
          <w:sz w:val="28"/>
          <w:szCs w:val="28"/>
          <w:lang w:val="uk-UA" w:eastAsia="ru-RU"/>
        </w:rPr>
        <w:t xml:space="preserve"> при проведені інтерактивних заходів </w:t>
      </w:r>
      <w:r w:rsidR="00DF58CD" w:rsidRPr="005D3C40">
        <w:rPr>
          <w:rFonts w:ascii="Times New Roman" w:eastAsia="Times New Roman" w:hAnsi="Times New Roman" w:cs="Times New Roman"/>
          <w:sz w:val="28"/>
          <w:szCs w:val="28"/>
          <w:lang w:eastAsia="ru-RU"/>
        </w:rPr>
        <w:t>[2</w:t>
      </w:r>
      <w:r w:rsidR="00D07EBD">
        <w:rPr>
          <w:rFonts w:ascii="Times New Roman" w:eastAsia="Times New Roman" w:hAnsi="Times New Roman" w:cs="Times New Roman"/>
          <w:sz w:val="28"/>
          <w:szCs w:val="28"/>
          <w:lang w:val="uk-UA" w:eastAsia="ru-RU"/>
        </w:rPr>
        <w:t>6</w:t>
      </w:r>
      <w:r w:rsidR="00DF58CD" w:rsidRPr="005D3C40">
        <w:rPr>
          <w:rFonts w:ascii="Times New Roman" w:eastAsia="Times New Roman" w:hAnsi="Times New Roman" w:cs="Times New Roman"/>
          <w:sz w:val="28"/>
          <w:szCs w:val="28"/>
          <w:lang w:eastAsia="ru-RU"/>
        </w:rPr>
        <w:t>].</w:t>
      </w:r>
    </w:p>
    <w:p w14:paraId="6F7636B5" w14:textId="77777777" w:rsidR="00DF58CD"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eastAsia="ru-RU"/>
        </w:rPr>
        <w:t xml:space="preserve">1. Закон «00». </w:t>
      </w:r>
    </w:p>
    <w:p w14:paraId="251DB6FD" w14:textId="77777777" w:rsidR="00DF58CD"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eastAsia="ru-RU"/>
        </w:rPr>
        <w:t xml:space="preserve">2. Закон </w:t>
      </w:r>
      <w:proofErr w:type="spellStart"/>
      <w:r w:rsidRPr="005D3C40">
        <w:rPr>
          <w:rFonts w:ascii="Times New Roman" w:eastAsia="Times New Roman" w:hAnsi="Times New Roman" w:cs="Times New Roman"/>
          <w:sz w:val="28"/>
          <w:szCs w:val="28"/>
          <w:lang w:eastAsia="ru-RU"/>
        </w:rPr>
        <w:t>мікрофона</w:t>
      </w:r>
      <w:proofErr w:type="spellEnd"/>
      <w:r w:rsidRPr="005D3C40">
        <w:rPr>
          <w:rFonts w:ascii="Times New Roman" w:eastAsia="Times New Roman" w:hAnsi="Times New Roman" w:cs="Times New Roman"/>
          <w:sz w:val="28"/>
          <w:szCs w:val="28"/>
          <w:lang w:eastAsia="ru-RU"/>
        </w:rPr>
        <w:t xml:space="preserve">. </w:t>
      </w:r>
    </w:p>
    <w:p w14:paraId="0001DDDB" w14:textId="77777777" w:rsidR="005D3C40" w:rsidRPr="005D3C40"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eastAsia="ru-RU"/>
        </w:rPr>
        <w:t xml:space="preserve">3. Закон </w:t>
      </w:r>
      <w:proofErr w:type="spellStart"/>
      <w:r w:rsidRPr="005D3C40">
        <w:rPr>
          <w:rFonts w:ascii="Times New Roman" w:eastAsia="Times New Roman" w:hAnsi="Times New Roman" w:cs="Times New Roman"/>
          <w:sz w:val="28"/>
          <w:szCs w:val="28"/>
          <w:lang w:eastAsia="ru-RU"/>
        </w:rPr>
        <w:t>активності</w:t>
      </w:r>
      <w:proofErr w:type="spellEnd"/>
      <w:r w:rsidRPr="005D3C40">
        <w:rPr>
          <w:rFonts w:ascii="Times New Roman" w:eastAsia="Times New Roman" w:hAnsi="Times New Roman" w:cs="Times New Roman"/>
          <w:sz w:val="28"/>
          <w:szCs w:val="28"/>
          <w:lang w:eastAsia="ru-RU"/>
        </w:rPr>
        <w:t xml:space="preserve"> говорить: «Ви </w:t>
      </w:r>
      <w:proofErr w:type="spellStart"/>
      <w:r w:rsidRPr="005D3C40">
        <w:rPr>
          <w:rFonts w:ascii="Times New Roman" w:eastAsia="Times New Roman" w:hAnsi="Times New Roman" w:cs="Times New Roman"/>
          <w:sz w:val="28"/>
          <w:szCs w:val="28"/>
          <w:lang w:eastAsia="ru-RU"/>
        </w:rPr>
        <w:t>маєте</w:t>
      </w:r>
      <w:proofErr w:type="spellEnd"/>
      <w:r w:rsidRPr="005D3C40">
        <w:rPr>
          <w:rFonts w:ascii="Times New Roman" w:eastAsia="Times New Roman" w:hAnsi="Times New Roman" w:cs="Times New Roman"/>
          <w:sz w:val="28"/>
          <w:szCs w:val="28"/>
          <w:lang w:eastAsia="ru-RU"/>
        </w:rPr>
        <w:t xml:space="preserve"> право не </w:t>
      </w:r>
      <w:r w:rsidRPr="005D3C40">
        <w:rPr>
          <w:rFonts w:ascii="Times New Roman" w:eastAsia="Times New Roman" w:hAnsi="Times New Roman" w:cs="Times New Roman"/>
          <w:sz w:val="28"/>
          <w:szCs w:val="28"/>
          <w:lang w:val="uk-UA" w:eastAsia="ru-RU"/>
        </w:rPr>
        <w:t>брати</w:t>
      </w:r>
      <w:r w:rsidRPr="005D3C40">
        <w:rPr>
          <w:rFonts w:ascii="Times New Roman" w:eastAsia="Times New Roman" w:hAnsi="Times New Roman" w:cs="Times New Roman"/>
          <w:sz w:val="28"/>
          <w:szCs w:val="28"/>
          <w:lang w:eastAsia="ru-RU"/>
        </w:rPr>
        <w:t xml:space="preserve"> участь </w:t>
      </w:r>
      <w:proofErr w:type="gramStart"/>
      <w:r w:rsidRPr="005D3C40">
        <w:rPr>
          <w:rFonts w:ascii="Times New Roman" w:eastAsia="Times New Roman" w:hAnsi="Times New Roman" w:cs="Times New Roman"/>
          <w:sz w:val="28"/>
          <w:szCs w:val="28"/>
          <w:lang w:eastAsia="ru-RU"/>
        </w:rPr>
        <w:t>в будь</w:t>
      </w:r>
      <w:proofErr w:type="gramEnd"/>
      <w:r w:rsidRPr="005D3C40">
        <w:rPr>
          <w:rFonts w:ascii="Times New Roman" w:eastAsia="Times New Roman" w:hAnsi="Times New Roman" w:cs="Times New Roman"/>
          <w:sz w:val="28"/>
          <w:szCs w:val="28"/>
          <w:lang w:val="uk-UA" w:eastAsia="ru-RU"/>
        </w:rPr>
        <w:t>-</w:t>
      </w:r>
      <w:r w:rsidRPr="005D3C40">
        <w:rPr>
          <w:rFonts w:ascii="Times New Roman" w:eastAsia="Times New Roman" w:hAnsi="Times New Roman" w:cs="Times New Roman"/>
          <w:sz w:val="28"/>
          <w:szCs w:val="28"/>
          <w:lang w:eastAsia="ru-RU"/>
        </w:rPr>
        <w:t>як</w:t>
      </w:r>
      <w:proofErr w:type="spellStart"/>
      <w:r w:rsidRPr="005D3C40">
        <w:rPr>
          <w:rFonts w:ascii="Times New Roman" w:eastAsia="Times New Roman" w:hAnsi="Times New Roman" w:cs="Times New Roman"/>
          <w:sz w:val="28"/>
          <w:szCs w:val="28"/>
          <w:lang w:val="uk-UA" w:eastAsia="ru-RU"/>
        </w:rPr>
        <w:t>ій</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вправі</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Це</w:t>
      </w:r>
      <w:proofErr w:type="spellEnd"/>
      <w:r w:rsidRPr="005D3C40">
        <w:rPr>
          <w:rFonts w:ascii="Times New Roman" w:eastAsia="Times New Roman" w:hAnsi="Times New Roman" w:cs="Times New Roman"/>
          <w:sz w:val="28"/>
          <w:szCs w:val="28"/>
          <w:lang w:eastAsia="ru-RU"/>
        </w:rPr>
        <w:t xml:space="preserve"> не </w:t>
      </w:r>
      <w:proofErr w:type="spellStart"/>
      <w:r w:rsidRPr="005D3C40">
        <w:rPr>
          <w:rFonts w:ascii="Times New Roman" w:eastAsia="Times New Roman" w:hAnsi="Times New Roman" w:cs="Times New Roman"/>
          <w:sz w:val="28"/>
          <w:szCs w:val="28"/>
          <w:lang w:eastAsia="ru-RU"/>
        </w:rPr>
        <w:t>означає</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що</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хтось</w:t>
      </w:r>
      <w:proofErr w:type="spellEnd"/>
      <w:r w:rsidRPr="005D3C40">
        <w:rPr>
          <w:rFonts w:ascii="Times New Roman" w:eastAsia="Times New Roman" w:hAnsi="Times New Roman" w:cs="Times New Roman"/>
          <w:sz w:val="28"/>
          <w:szCs w:val="28"/>
          <w:lang w:eastAsia="ru-RU"/>
        </w:rPr>
        <w:t xml:space="preserve"> не </w:t>
      </w:r>
      <w:proofErr w:type="spellStart"/>
      <w:r w:rsidRPr="005D3C40">
        <w:rPr>
          <w:rFonts w:ascii="Times New Roman" w:eastAsia="Times New Roman" w:hAnsi="Times New Roman" w:cs="Times New Roman"/>
          <w:sz w:val="28"/>
          <w:szCs w:val="28"/>
          <w:lang w:eastAsia="ru-RU"/>
        </w:rPr>
        <w:t>може</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виконати</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завдання</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це</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означає</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що</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людина</w:t>
      </w:r>
      <w:proofErr w:type="spellEnd"/>
      <w:r w:rsidRPr="005D3C40">
        <w:rPr>
          <w:rFonts w:ascii="Times New Roman" w:eastAsia="Times New Roman" w:hAnsi="Times New Roman" w:cs="Times New Roman"/>
          <w:sz w:val="28"/>
          <w:szCs w:val="28"/>
          <w:lang w:eastAsia="ru-RU"/>
        </w:rPr>
        <w:t xml:space="preserve"> просто </w:t>
      </w:r>
      <w:proofErr w:type="spellStart"/>
      <w:r w:rsidRPr="005D3C40">
        <w:rPr>
          <w:rFonts w:ascii="Times New Roman" w:eastAsia="Times New Roman" w:hAnsi="Times New Roman" w:cs="Times New Roman"/>
          <w:sz w:val="28"/>
          <w:szCs w:val="28"/>
          <w:lang w:eastAsia="ru-RU"/>
        </w:rPr>
        <w:t>хоче</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поспостерігати</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зі</w:t>
      </w:r>
      <w:proofErr w:type="spellEnd"/>
      <w:r w:rsidRPr="005D3C40">
        <w:rPr>
          <w:rFonts w:ascii="Times New Roman" w:eastAsia="Times New Roman" w:hAnsi="Times New Roman" w:cs="Times New Roman"/>
          <w:sz w:val="28"/>
          <w:szCs w:val="28"/>
          <w:lang w:val="uk-UA" w:eastAsia="ru-RU"/>
        </w:rPr>
        <w:t xml:space="preserve"> сторони</w:t>
      </w:r>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Заздалегідь</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повідомте</w:t>
      </w:r>
      <w:proofErr w:type="spellEnd"/>
      <w:r w:rsidRPr="005D3C40">
        <w:rPr>
          <w:rFonts w:ascii="Times New Roman" w:eastAsia="Times New Roman" w:hAnsi="Times New Roman" w:cs="Times New Roman"/>
          <w:sz w:val="28"/>
          <w:szCs w:val="28"/>
          <w:lang w:eastAsia="ru-RU"/>
        </w:rPr>
        <w:t xml:space="preserve"> про </w:t>
      </w:r>
      <w:proofErr w:type="spellStart"/>
      <w:r w:rsidRPr="005D3C40">
        <w:rPr>
          <w:rFonts w:ascii="Times New Roman" w:eastAsia="Times New Roman" w:hAnsi="Times New Roman" w:cs="Times New Roman"/>
          <w:sz w:val="28"/>
          <w:szCs w:val="28"/>
          <w:lang w:eastAsia="ru-RU"/>
        </w:rPr>
        <w:t>свій</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намір</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групі</w:t>
      </w:r>
      <w:proofErr w:type="spellEnd"/>
      <w:r w:rsidRPr="005D3C40">
        <w:rPr>
          <w:rFonts w:ascii="Times New Roman" w:eastAsia="Times New Roman" w:hAnsi="Times New Roman" w:cs="Times New Roman"/>
          <w:sz w:val="28"/>
          <w:szCs w:val="28"/>
          <w:lang w:eastAsia="ru-RU"/>
        </w:rPr>
        <w:t xml:space="preserve">. Але </w:t>
      </w:r>
      <w:proofErr w:type="spellStart"/>
      <w:r w:rsidRPr="005D3C40">
        <w:rPr>
          <w:rFonts w:ascii="Times New Roman" w:eastAsia="Times New Roman" w:hAnsi="Times New Roman" w:cs="Times New Roman"/>
          <w:sz w:val="28"/>
          <w:szCs w:val="28"/>
          <w:lang w:eastAsia="ru-RU"/>
        </w:rPr>
        <w:t>слід</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врахувати</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якщо</w:t>
      </w:r>
      <w:proofErr w:type="spellEnd"/>
      <w:r w:rsidRPr="005D3C40">
        <w:rPr>
          <w:rFonts w:ascii="Times New Roman" w:eastAsia="Times New Roman" w:hAnsi="Times New Roman" w:cs="Times New Roman"/>
          <w:sz w:val="28"/>
          <w:szCs w:val="28"/>
          <w:lang w:eastAsia="ru-RU"/>
        </w:rPr>
        <w:t xml:space="preserve"> з </w:t>
      </w:r>
      <w:proofErr w:type="spellStart"/>
      <w:r w:rsidRPr="005D3C40">
        <w:rPr>
          <w:rFonts w:ascii="Times New Roman" w:eastAsia="Times New Roman" w:hAnsi="Times New Roman" w:cs="Times New Roman"/>
          <w:sz w:val="28"/>
          <w:szCs w:val="28"/>
          <w:lang w:eastAsia="ru-RU"/>
        </w:rPr>
        <w:t>роботи</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групи</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вибуває</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хоча</w:t>
      </w:r>
      <w:proofErr w:type="spellEnd"/>
      <w:r w:rsidRPr="005D3C40">
        <w:rPr>
          <w:rFonts w:ascii="Times New Roman" w:eastAsia="Times New Roman" w:hAnsi="Times New Roman" w:cs="Times New Roman"/>
          <w:sz w:val="28"/>
          <w:szCs w:val="28"/>
          <w:lang w:eastAsia="ru-RU"/>
        </w:rPr>
        <w:t xml:space="preserve"> б один </w:t>
      </w:r>
      <w:proofErr w:type="spellStart"/>
      <w:r w:rsidRPr="005D3C40">
        <w:rPr>
          <w:rFonts w:ascii="Times New Roman" w:eastAsia="Times New Roman" w:hAnsi="Times New Roman" w:cs="Times New Roman"/>
          <w:sz w:val="28"/>
          <w:szCs w:val="28"/>
          <w:lang w:eastAsia="ru-RU"/>
        </w:rPr>
        <w:t>учасник</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це</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впливає</w:t>
      </w:r>
      <w:proofErr w:type="spellEnd"/>
      <w:r w:rsidRPr="005D3C40">
        <w:rPr>
          <w:rFonts w:ascii="Times New Roman" w:eastAsia="Times New Roman" w:hAnsi="Times New Roman" w:cs="Times New Roman"/>
          <w:sz w:val="28"/>
          <w:szCs w:val="28"/>
          <w:lang w:eastAsia="ru-RU"/>
        </w:rPr>
        <w:t xml:space="preserve"> на </w:t>
      </w:r>
      <w:r w:rsidR="00F6125E">
        <w:rPr>
          <w:rFonts w:ascii="Times New Roman" w:eastAsia="Times New Roman" w:hAnsi="Times New Roman" w:cs="Times New Roman"/>
          <w:sz w:val="28"/>
          <w:szCs w:val="28"/>
          <w:lang w:val="uk-UA" w:eastAsia="ru-RU"/>
        </w:rPr>
        <w:t>активність</w:t>
      </w:r>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всієї</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групи</w:t>
      </w:r>
      <w:proofErr w:type="spellEnd"/>
      <w:r w:rsidRPr="005D3C40">
        <w:rPr>
          <w:rFonts w:ascii="Times New Roman" w:eastAsia="Times New Roman" w:hAnsi="Times New Roman" w:cs="Times New Roman"/>
          <w:sz w:val="28"/>
          <w:szCs w:val="28"/>
          <w:lang w:eastAsia="ru-RU"/>
        </w:rPr>
        <w:t>».</w:t>
      </w:r>
    </w:p>
    <w:p w14:paraId="62A8DB25" w14:textId="77777777" w:rsidR="005D3C40" w:rsidRPr="005D3C40" w:rsidRDefault="005D3C40" w:rsidP="00DF58CD">
      <w:pPr>
        <w:spacing w:after="0" w:line="360" w:lineRule="auto"/>
        <w:ind w:firstLine="709"/>
        <w:jc w:val="both"/>
        <w:textAlignment w:val="top"/>
        <w:rPr>
          <w:rFonts w:ascii="Times New Roman" w:eastAsia="Times New Roman" w:hAnsi="Times New Roman" w:cs="Times New Roman"/>
          <w:sz w:val="28"/>
          <w:szCs w:val="28"/>
          <w:lang w:val="uk-UA" w:eastAsia="ru-RU"/>
        </w:rPr>
      </w:pPr>
      <w:r w:rsidRPr="005D3C40">
        <w:rPr>
          <w:rFonts w:ascii="Times New Roman" w:eastAsia="Times New Roman" w:hAnsi="Times New Roman" w:cs="Times New Roman"/>
          <w:sz w:val="28"/>
          <w:szCs w:val="28"/>
          <w:lang w:eastAsia="ru-RU"/>
        </w:rPr>
        <w:t>4. Закон «Я-</w:t>
      </w:r>
      <w:proofErr w:type="spellStart"/>
      <w:r w:rsidRPr="005D3C40">
        <w:rPr>
          <w:rFonts w:ascii="Times New Roman" w:eastAsia="Times New Roman" w:hAnsi="Times New Roman" w:cs="Times New Roman"/>
          <w:sz w:val="28"/>
          <w:szCs w:val="28"/>
          <w:lang w:eastAsia="ru-RU"/>
        </w:rPr>
        <w:t>висловлювання</w:t>
      </w:r>
      <w:proofErr w:type="spellEnd"/>
      <w:r w:rsidRPr="005D3C40">
        <w:rPr>
          <w:rFonts w:ascii="Times New Roman" w:eastAsia="Times New Roman" w:hAnsi="Times New Roman" w:cs="Times New Roman"/>
          <w:sz w:val="28"/>
          <w:szCs w:val="28"/>
          <w:lang w:eastAsia="ru-RU"/>
        </w:rPr>
        <w:t xml:space="preserve">». </w:t>
      </w:r>
    </w:p>
    <w:p w14:paraId="02EC0A51" w14:textId="77777777" w:rsidR="005D3C40" w:rsidRPr="005D3C40" w:rsidRDefault="005D3C40" w:rsidP="005D3C40">
      <w:pPr>
        <w:spacing w:after="0" w:line="360" w:lineRule="auto"/>
        <w:ind w:firstLine="709"/>
        <w:jc w:val="both"/>
        <w:textAlignment w:val="top"/>
        <w:rPr>
          <w:rFonts w:ascii="Times New Roman" w:eastAsia="Times New Roman" w:hAnsi="Times New Roman" w:cs="Times New Roman"/>
          <w:b/>
          <w:sz w:val="28"/>
          <w:szCs w:val="28"/>
          <w:lang w:val="uk-UA" w:eastAsia="ru-RU"/>
        </w:rPr>
      </w:pPr>
      <w:r w:rsidRPr="005D3C40">
        <w:rPr>
          <w:rFonts w:ascii="Times New Roman" w:eastAsia="Times New Roman" w:hAnsi="Times New Roman" w:cs="Times New Roman"/>
          <w:sz w:val="28"/>
          <w:szCs w:val="28"/>
          <w:lang w:eastAsia="ru-RU"/>
        </w:rPr>
        <w:t xml:space="preserve">5. Закон </w:t>
      </w:r>
      <w:proofErr w:type="spellStart"/>
      <w:r w:rsidRPr="005D3C40">
        <w:rPr>
          <w:rFonts w:ascii="Times New Roman" w:eastAsia="Times New Roman" w:hAnsi="Times New Roman" w:cs="Times New Roman"/>
          <w:sz w:val="28"/>
          <w:szCs w:val="28"/>
          <w:lang w:eastAsia="ru-RU"/>
        </w:rPr>
        <w:t>тактовного</w:t>
      </w:r>
      <w:proofErr w:type="spellEnd"/>
      <w:r w:rsidRPr="005D3C40">
        <w:rPr>
          <w:rFonts w:ascii="Times New Roman" w:eastAsia="Times New Roman" w:hAnsi="Times New Roman" w:cs="Times New Roman"/>
          <w:sz w:val="28"/>
          <w:szCs w:val="28"/>
          <w:lang w:eastAsia="ru-RU"/>
        </w:rPr>
        <w:t xml:space="preserve"> і </w:t>
      </w:r>
      <w:proofErr w:type="spellStart"/>
      <w:r w:rsidRPr="005D3C40">
        <w:rPr>
          <w:rFonts w:ascii="Times New Roman" w:eastAsia="Times New Roman" w:hAnsi="Times New Roman" w:cs="Times New Roman"/>
          <w:sz w:val="28"/>
          <w:szCs w:val="28"/>
          <w:lang w:eastAsia="ru-RU"/>
        </w:rPr>
        <w:t>доброзичливого</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ставлення</w:t>
      </w:r>
      <w:proofErr w:type="spellEnd"/>
      <w:r w:rsidRPr="005D3C40">
        <w:rPr>
          <w:rFonts w:ascii="Times New Roman" w:eastAsia="Times New Roman" w:hAnsi="Times New Roman" w:cs="Times New Roman"/>
          <w:sz w:val="28"/>
          <w:szCs w:val="28"/>
          <w:lang w:eastAsia="ru-RU"/>
        </w:rPr>
        <w:t xml:space="preserve"> до </w:t>
      </w:r>
      <w:proofErr w:type="spellStart"/>
      <w:r w:rsidRPr="005D3C40">
        <w:rPr>
          <w:rFonts w:ascii="Times New Roman" w:eastAsia="Times New Roman" w:hAnsi="Times New Roman" w:cs="Times New Roman"/>
          <w:sz w:val="28"/>
          <w:szCs w:val="28"/>
          <w:lang w:eastAsia="ru-RU"/>
        </w:rPr>
        <w:t>всіх</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учасників</w:t>
      </w:r>
      <w:proofErr w:type="spellEnd"/>
      <w:r w:rsidRPr="005D3C40">
        <w:rPr>
          <w:rFonts w:ascii="Times New Roman" w:eastAsia="Times New Roman" w:hAnsi="Times New Roman" w:cs="Times New Roman"/>
          <w:sz w:val="28"/>
          <w:szCs w:val="28"/>
          <w:lang w:eastAsia="ru-RU"/>
        </w:rPr>
        <w:t xml:space="preserve"> </w:t>
      </w:r>
      <w:proofErr w:type="spellStart"/>
      <w:r w:rsidRPr="005D3C40">
        <w:rPr>
          <w:rFonts w:ascii="Times New Roman" w:eastAsia="Times New Roman" w:hAnsi="Times New Roman" w:cs="Times New Roman"/>
          <w:sz w:val="28"/>
          <w:szCs w:val="28"/>
          <w:lang w:eastAsia="ru-RU"/>
        </w:rPr>
        <w:t>групи</w:t>
      </w:r>
      <w:proofErr w:type="spellEnd"/>
      <w:r w:rsidRPr="005D3C40">
        <w:rPr>
          <w:rFonts w:ascii="Times New Roman" w:eastAsia="Times New Roman" w:hAnsi="Times New Roman" w:cs="Times New Roman"/>
          <w:sz w:val="28"/>
          <w:szCs w:val="28"/>
          <w:lang w:eastAsia="ru-RU"/>
        </w:rPr>
        <w:t xml:space="preserve"> 6. Закон </w:t>
      </w:r>
      <w:proofErr w:type="spellStart"/>
      <w:r w:rsidRPr="005D3C40">
        <w:rPr>
          <w:rFonts w:ascii="Times New Roman" w:eastAsia="Times New Roman" w:hAnsi="Times New Roman" w:cs="Times New Roman"/>
          <w:sz w:val="28"/>
          <w:szCs w:val="28"/>
          <w:lang w:eastAsia="ru-RU"/>
        </w:rPr>
        <w:t>імені</w:t>
      </w:r>
      <w:proofErr w:type="spellEnd"/>
      <w:r w:rsidRPr="005D3C40">
        <w:rPr>
          <w:rFonts w:ascii="Times New Roman" w:eastAsia="Times New Roman" w:hAnsi="Times New Roman" w:cs="Times New Roman"/>
          <w:sz w:val="28"/>
          <w:szCs w:val="28"/>
          <w:lang w:eastAsia="ru-RU"/>
        </w:rPr>
        <w:t xml:space="preserve">. </w:t>
      </w:r>
    </w:p>
    <w:p w14:paraId="345467AB" w14:textId="77777777" w:rsidR="00DF58CD"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eastAsia="ru-RU"/>
        </w:rPr>
        <w:t xml:space="preserve">7. Закон </w:t>
      </w:r>
      <w:proofErr w:type="spellStart"/>
      <w:r w:rsidRPr="005D3C40">
        <w:rPr>
          <w:rFonts w:ascii="Times New Roman" w:eastAsia="Times New Roman" w:hAnsi="Times New Roman" w:cs="Times New Roman"/>
          <w:sz w:val="28"/>
          <w:szCs w:val="28"/>
          <w:lang w:eastAsia="ru-RU"/>
        </w:rPr>
        <w:t>ввічливості</w:t>
      </w:r>
      <w:proofErr w:type="spellEnd"/>
      <w:r w:rsidRPr="005D3C40">
        <w:rPr>
          <w:rFonts w:ascii="Times New Roman" w:eastAsia="Times New Roman" w:hAnsi="Times New Roman" w:cs="Times New Roman"/>
          <w:sz w:val="28"/>
          <w:szCs w:val="28"/>
          <w:lang w:eastAsia="ru-RU"/>
        </w:rPr>
        <w:t xml:space="preserve">. </w:t>
      </w:r>
    </w:p>
    <w:p w14:paraId="2519E557" w14:textId="77777777" w:rsidR="00DF58CD"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val="uk-UA" w:eastAsia="ru-RU"/>
        </w:rPr>
        <w:t>8. Закон «Тут і зараз»</w:t>
      </w:r>
      <w:r w:rsidR="00DF58CD">
        <w:rPr>
          <w:rFonts w:ascii="Times New Roman" w:eastAsia="Times New Roman" w:hAnsi="Times New Roman" w:cs="Times New Roman"/>
          <w:sz w:val="28"/>
          <w:szCs w:val="28"/>
          <w:lang w:val="uk-UA" w:eastAsia="ru-RU"/>
        </w:rPr>
        <w:t>.</w:t>
      </w:r>
      <w:r w:rsidR="00DF58CD" w:rsidRPr="005D3C40">
        <w:rPr>
          <w:rFonts w:ascii="Times New Roman" w:eastAsia="Times New Roman" w:hAnsi="Times New Roman" w:cs="Times New Roman"/>
          <w:sz w:val="28"/>
          <w:szCs w:val="28"/>
          <w:lang w:eastAsia="ru-RU"/>
        </w:rPr>
        <w:t xml:space="preserve"> </w:t>
      </w:r>
    </w:p>
    <w:p w14:paraId="6D7FF965" w14:textId="77777777" w:rsidR="005D3C40" w:rsidRPr="005D3C40" w:rsidRDefault="005D3C40" w:rsidP="00DF58CD">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eastAsia="ru-RU"/>
        </w:rPr>
        <w:t xml:space="preserve">9. Закон </w:t>
      </w:r>
      <w:proofErr w:type="spellStart"/>
      <w:r w:rsidRPr="005D3C40">
        <w:rPr>
          <w:rFonts w:ascii="Times New Roman" w:eastAsia="Times New Roman" w:hAnsi="Times New Roman" w:cs="Times New Roman"/>
          <w:sz w:val="28"/>
          <w:szCs w:val="28"/>
          <w:lang w:eastAsia="ru-RU"/>
        </w:rPr>
        <w:t>конфіденційності</w:t>
      </w:r>
      <w:proofErr w:type="spellEnd"/>
      <w:r w:rsidR="00DF58CD">
        <w:rPr>
          <w:rFonts w:ascii="Times New Roman" w:eastAsia="Times New Roman" w:hAnsi="Times New Roman" w:cs="Times New Roman"/>
          <w:sz w:val="28"/>
          <w:szCs w:val="28"/>
          <w:lang w:val="uk-UA" w:eastAsia="ru-RU"/>
        </w:rPr>
        <w:t>.</w:t>
      </w:r>
      <w:r w:rsidRPr="005D3C40">
        <w:rPr>
          <w:rFonts w:ascii="Times New Roman" w:eastAsia="Times New Roman" w:hAnsi="Times New Roman" w:cs="Times New Roman"/>
          <w:sz w:val="28"/>
          <w:szCs w:val="28"/>
          <w:lang w:eastAsia="ru-RU"/>
        </w:rPr>
        <w:t xml:space="preserve"> </w:t>
      </w:r>
    </w:p>
    <w:p w14:paraId="618F79C5" w14:textId="77777777" w:rsidR="005D3C40" w:rsidRPr="005D3C40"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r w:rsidRPr="005D3C40">
        <w:rPr>
          <w:rFonts w:ascii="Times New Roman" w:eastAsia="Times New Roman" w:hAnsi="Times New Roman" w:cs="Times New Roman"/>
          <w:sz w:val="28"/>
          <w:szCs w:val="28"/>
          <w:lang w:eastAsia="ru-RU"/>
        </w:rPr>
        <w:t xml:space="preserve">10. Закон </w:t>
      </w:r>
      <w:proofErr w:type="spellStart"/>
      <w:r w:rsidRPr="005D3C40">
        <w:rPr>
          <w:rFonts w:ascii="Times New Roman" w:eastAsia="Times New Roman" w:hAnsi="Times New Roman" w:cs="Times New Roman"/>
          <w:sz w:val="28"/>
          <w:szCs w:val="28"/>
          <w:lang w:eastAsia="ru-RU"/>
        </w:rPr>
        <w:t>пропозиці</w:t>
      </w:r>
      <w:proofErr w:type="spellEnd"/>
      <w:r w:rsidR="00DF58CD">
        <w:rPr>
          <w:rFonts w:ascii="Times New Roman" w:eastAsia="Times New Roman" w:hAnsi="Times New Roman" w:cs="Times New Roman"/>
          <w:sz w:val="28"/>
          <w:szCs w:val="28"/>
          <w:lang w:val="uk-UA" w:eastAsia="ru-RU"/>
        </w:rPr>
        <w:t>й</w:t>
      </w:r>
      <w:r w:rsidRPr="005D3C40">
        <w:rPr>
          <w:rFonts w:ascii="Times New Roman" w:eastAsia="Times New Roman" w:hAnsi="Times New Roman" w:cs="Times New Roman"/>
          <w:sz w:val="28"/>
          <w:szCs w:val="28"/>
          <w:lang w:eastAsia="ru-RU"/>
        </w:rPr>
        <w:t xml:space="preserve"> [2</w:t>
      </w:r>
      <w:r w:rsidR="00D07EBD">
        <w:rPr>
          <w:rFonts w:ascii="Times New Roman" w:eastAsia="Times New Roman" w:hAnsi="Times New Roman" w:cs="Times New Roman"/>
          <w:sz w:val="28"/>
          <w:szCs w:val="28"/>
          <w:lang w:val="uk-UA" w:eastAsia="ru-RU"/>
        </w:rPr>
        <w:t>6</w:t>
      </w:r>
      <w:r w:rsidRPr="005D3C40">
        <w:rPr>
          <w:rFonts w:ascii="Times New Roman" w:eastAsia="Times New Roman" w:hAnsi="Times New Roman" w:cs="Times New Roman"/>
          <w:sz w:val="28"/>
          <w:szCs w:val="28"/>
          <w:lang w:eastAsia="ru-RU"/>
        </w:rPr>
        <w:t xml:space="preserve">]. </w:t>
      </w:r>
    </w:p>
    <w:p w14:paraId="583F71ED" w14:textId="77777777" w:rsidR="005D3C40" w:rsidRPr="005D3C40" w:rsidRDefault="005D3C40" w:rsidP="005D3C40">
      <w:pPr>
        <w:spacing w:after="0" w:line="360" w:lineRule="auto"/>
        <w:ind w:firstLine="709"/>
        <w:jc w:val="both"/>
        <w:textAlignment w:val="top"/>
        <w:rPr>
          <w:rFonts w:ascii="Times New Roman" w:eastAsia="Times New Roman" w:hAnsi="Times New Roman" w:cs="Times New Roman"/>
          <w:sz w:val="28"/>
          <w:szCs w:val="28"/>
          <w:lang w:eastAsia="ru-RU"/>
        </w:rPr>
      </w:pPr>
    </w:p>
    <w:p w14:paraId="15027880" w14:textId="77777777" w:rsidR="00147599" w:rsidRPr="005D3C40" w:rsidRDefault="00147599" w:rsidP="005D3C40"/>
    <w:sectPr w:rsidR="00147599" w:rsidRPr="005D3C40" w:rsidSect="00064B17">
      <w:headerReference w:type="default" r:id="rId22"/>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3A6B" w14:textId="77777777" w:rsidR="008C2697" w:rsidRDefault="008C2697" w:rsidP="00064B17">
      <w:pPr>
        <w:spacing w:after="0" w:line="240" w:lineRule="auto"/>
      </w:pPr>
      <w:r>
        <w:separator/>
      </w:r>
    </w:p>
  </w:endnote>
  <w:endnote w:type="continuationSeparator" w:id="0">
    <w:p w14:paraId="4D8075CF" w14:textId="77777777" w:rsidR="008C2697" w:rsidRDefault="008C2697" w:rsidP="0006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doniC">
    <w:altName w:val="Yu Gothic UI"/>
    <w:panose1 w:val="00000000000000000000"/>
    <w:charset w:val="80"/>
    <w:family w:val="auto"/>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Narrow,BoldItalic">
    <w:altName w:val="MS Mincho"/>
    <w:panose1 w:val="00000000000000000000"/>
    <w:charset w:val="80"/>
    <w:family w:val="auto"/>
    <w:notTrueType/>
    <w:pitch w:val="default"/>
    <w:sig w:usb0="00000001" w:usb1="08070000" w:usb2="00000010" w:usb3="00000000" w:csb0="00020000" w:csb1="00000000"/>
  </w:font>
  <w:font w:name="ArialNarrow,Italic">
    <w:altName w:val="Yu Gothic UI"/>
    <w:panose1 w:val="00000000000000000000"/>
    <w:charset w:val="80"/>
    <w:family w:val="auto"/>
    <w:notTrueType/>
    <w:pitch w:val="default"/>
    <w:sig w:usb0="00000001" w:usb1="08070000" w:usb2="00000010" w:usb3="00000000" w:csb0="00020000"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7961" w14:textId="77777777" w:rsidR="008C2697" w:rsidRDefault="008C2697" w:rsidP="00064B17">
      <w:pPr>
        <w:spacing w:after="0" w:line="240" w:lineRule="auto"/>
      </w:pPr>
      <w:r>
        <w:separator/>
      </w:r>
    </w:p>
  </w:footnote>
  <w:footnote w:type="continuationSeparator" w:id="0">
    <w:p w14:paraId="030254E5" w14:textId="77777777" w:rsidR="008C2697" w:rsidRDefault="008C2697" w:rsidP="0006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91431"/>
      <w:docPartObj>
        <w:docPartGallery w:val="Page Numbers (Top of Page)"/>
        <w:docPartUnique/>
      </w:docPartObj>
    </w:sdtPr>
    <w:sdtEndPr/>
    <w:sdtContent>
      <w:p w14:paraId="5842E37C" w14:textId="77777777" w:rsidR="00FA18D6" w:rsidRDefault="00FA18D6">
        <w:pPr>
          <w:pStyle w:val="a6"/>
          <w:jc w:val="right"/>
        </w:pPr>
        <w:r>
          <w:fldChar w:fldCharType="begin"/>
        </w:r>
        <w:r>
          <w:instrText>PAGE   \* MERGEFORMAT</w:instrText>
        </w:r>
        <w:r>
          <w:fldChar w:fldCharType="separate"/>
        </w:r>
        <w:r w:rsidR="00D01152">
          <w:rPr>
            <w:noProof/>
          </w:rPr>
          <w:t>68</w:t>
        </w:r>
        <w:r>
          <w:fldChar w:fldCharType="end"/>
        </w:r>
      </w:p>
    </w:sdtContent>
  </w:sdt>
  <w:p w14:paraId="191DF40D" w14:textId="77777777" w:rsidR="00FA18D6" w:rsidRDefault="00FA18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1F"/>
    <w:multiLevelType w:val="hybridMultilevel"/>
    <w:tmpl w:val="AA7AA3C4"/>
    <w:lvl w:ilvl="0" w:tplc="8AAEC98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609463F"/>
    <w:multiLevelType w:val="multilevel"/>
    <w:tmpl w:val="2FDC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44DB5"/>
    <w:multiLevelType w:val="hybridMultilevel"/>
    <w:tmpl w:val="D08AF194"/>
    <w:lvl w:ilvl="0" w:tplc="536E2A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B42B5D"/>
    <w:multiLevelType w:val="multilevel"/>
    <w:tmpl w:val="997A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F252D"/>
    <w:multiLevelType w:val="hybridMultilevel"/>
    <w:tmpl w:val="AB545A84"/>
    <w:lvl w:ilvl="0" w:tplc="846E0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F1F59"/>
    <w:multiLevelType w:val="multilevel"/>
    <w:tmpl w:val="C4D6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D5D43"/>
    <w:multiLevelType w:val="hybridMultilevel"/>
    <w:tmpl w:val="0CD00894"/>
    <w:lvl w:ilvl="0" w:tplc="9C32AD9E">
      <w:start w:val="5"/>
      <w:numFmt w:val="bullet"/>
      <w:lvlText w:val="–"/>
      <w:lvlJc w:val="left"/>
      <w:pPr>
        <w:ind w:left="1108" w:hanging="360"/>
      </w:pPr>
      <w:rPr>
        <w:rFonts w:ascii="Times New Roman" w:eastAsia="Times New Roman" w:hAnsi="Times New Roman" w:cs="Times New Roman"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7" w15:restartNumberingAfterBreak="0">
    <w:nsid w:val="19AC219C"/>
    <w:multiLevelType w:val="hybridMultilevel"/>
    <w:tmpl w:val="A0C2E2F6"/>
    <w:lvl w:ilvl="0" w:tplc="A0E4D0E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A276E02"/>
    <w:multiLevelType w:val="hybridMultilevel"/>
    <w:tmpl w:val="DE62D074"/>
    <w:lvl w:ilvl="0" w:tplc="1040A6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4A6805"/>
    <w:multiLevelType w:val="hybridMultilevel"/>
    <w:tmpl w:val="6AF231F6"/>
    <w:lvl w:ilvl="0" w:tplc="3B0469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5E00B4"/>
    <w:multiLevelType w:val="hybridMultilevel"/>
    <w:tmpl w:val="79ECC4F0"/>
    <w:lvl w:ilvl="0" w:tplc="CD5A761C">
      <w:start w:val="5"/>
      <w:numFmt w:val="bullet"/>
      <w:lvlText w:val="–"/>
      <w:lvlJc w:val="left"/>
      <w:pPr>
        <w:ind w:left="1108" w:hanging="360"/>
      </w:pPr>
      <w:rPr>
        <w:rFonts w:ascii="Times New Roman" w:eastAsia="Times New Roman" w:hAnsi="Times New Roman" w:cs="Times New Roman"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1" w15:restartNumberingAfterBreak="0">
    <w:nsid w:val="32081EAA"/>
    <w:multiLevelType w:val="hybridMultilevel"/>
    <w:tmpl w:val="7E725308"/>
    <w:lvl w:ilvl="0" w:tplc="0006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7953DB"/>
    <w:multiLevelType w:val="multilevel"/>
    <w:tmpl w:val="A1C2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836D5"/>
    <w:multiLevelType w:val="hybridMultilevel"/>
    <w:tmpl w:val="BC6402DE"/>
    <w:lvl w:ilvl="0" w:tplc="8D8A613C">
      <w:start w:val="5"/>
      <w:numFmt w:val="bullet"/>
      <w:lvlText w:val="–"/>
      <w:lvlJc w:val="left"/>
      <w:pPr>
        <w:ind w:left="1108" w:hanging="360"/>
      </w:pPr>
      <w:rPr>
        <w:rFonts w:ascii="Times New Roman" w:eastAsia="Times New Roman" w:hAnsi="Times New Roman" w:cs="Times New Roman"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4" w15:restartNumberingAfterBreak="0">
    <w:nsid w:val="413B3E42"/>
    <w:multiLevelType w:val="hybridMultilevel"/>
    <w:tmpl w:val="39F4A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89329C"/>
    <w:multiLevelType w:val="hybridMultilevel"/>
    <w:tmpl w:val="19206098"/>
    <w:lvl w:ilvl="0" w:tplc="D65065F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4928533B"/>
    <w:multiLevelType w:val="hybridMultilevel"/>
    <w:tmpl w:val="8B608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17" w15:restartNumberingAfterBreak="0">
    <w:nsid w:val="4AC64B54"/>
    <w:multiLevelType w:val="hybridMultilevel"/>
    <w:tmpl w:val="E5602486"/>
    <w:lvl w:ilvl="0" w:tplc="B6D227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BC7F1F"/>
    <w:multiLevelType w:val="hybridMultilevel"/>
    <w:tmpl w:val="0332DC74"/>
    <w:lvl w:ilvl="0" w:tplc="D0ACE6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D7844F3"/>
    <w:multiLevelType w:val="hybridMultilevel"/>
    <w:tmpl w:val="BA282C12"/>
    <w:lvl w:ilvl="0" w:tplc="29701CB6">
      <w:start w:val="1"/>
      <w:numFmt w:val="decimal"/>
      <w:lvlText w:val="%1."/>
      <w:lvlJc w:val="left"/>
      <w:pPr>
        <w:tabs>
          <w:tab w:val="num" w:pos="720"/>
        </w:tabs>
        <w:ind w:left="720" w:hanging="360"/>
      </w:pPr>
    </w:lvl>
    <w:lvl w:ilvl="1" w:tplc="E8DA8D90" w:tentative="1">
      <w:start w:val="1"/>
      <w:numFmt w:val="decimal"/>
      <w:lvlText w:val="%2."/>
      <w:lvlJc w:val="left"/>
      <w:pPr>
        <w:tabs>
          <w:tab w:val="num" w:pos="1440"/>
        </w:tabs>
        <w:ind w:left="1440" w:hanging="360"/>
      </w:pPr>
    </w:lvl>
    <w:lvl w:ilvl="2" w:tplc="2F60E1B2" w:tentative="1">
      <w:start w:val="1"/>
      <w:numFmt w:val="decimal"/>
      <w:lvlText w:val="%3."/>
      <w:lvlJc w:val="left"/>
      <w:pPr>
        <w:tabs>
          <w:tab w:val="num" w:pos="2160"/>
        </w:tabs>
        <w:ind w:left="2160" w:hanging="360"/>
      </w:pPr>
    </w:lvl>
    <w:lvl w:ilvl="3" w:tplc="FE06BC50" w:tentative="1">
      <w:start w:val="1"/>
      <w:numFmt w:val="decimal"/>
      <w:lvlText w:val="%4."/>
      <w:lvlJc w:val="left"/>
      <w:pPr>
        <w:tabs>
          <w:tab w:val="num" w:pos="2880"/>
        </w:tabs>
        <w:ind w:left="2880" w:hanging="360"/>
      </w:pPr>
    </w:lvl>
    <w:lvl w:ilvl="4" w:tplc="DB8C2C80" w:tentative="1">
      <w:start w:val="1"/>
      <w:numFmt w:val="decimal"/>
      <w:lvlText w:val="%5."/>
      <w:lvlJc w:val="left"/>
      <w:pPr>
        <w:tabs>
          <w:tab w:val="num" w:pos="3600"/>
        </w:tabs>
        <w:ind w:left="3600" w:hanging="360"/>
      </w:pPr>
    </w:lvl>
    <w:lvl w:ilvl="5" w:tplc="AF5A8FB2" w:tentative="1">
      <w:start w:val="1"/>
      <w:numFmt w:val="decimal"/>
      <w:lvlText w:val="%6."/>
      <w:lvlJc w:val="left"/>
      <w:pPr>
        <w:tabs>
          <w:tab w:val="num" w:pos="4320"/>
        </w:tabs>
        <w:ind w:left="4320" w:hanging="360"/>
      </w:pPr>
    </w:lvl>
    <w:lvl w:ilvl="6" w:tplc="42844C92" w:tentative="1">
      <w:start w:val="1"/>
      <w:numFmt w:val="decimal"/>
      <w:lvlText w:val="%7."/>
      <w:lvlJc w:val="left"/>
      <w:pPr>
        <w:tabs>
          <w:tab w:val="num" w:pos="5040"/>
        </w:tabs>
        <w:ind w:left="5040" w:hanging="360"/>
      </w:pPr>
    </w:lvl>
    <w:lvl w:ilvl="7" w:tplc="080C24CE" w:tentative="1">
      <w:start w:val="1"/>
      <w:numFmt w:val="decimal"/>
      <w:lvlText w:val="%8."/>
      <w:lvlJc w:val="left"/>
      <w:pPr>
        <w:tabs>
          <w:tab w:val="num" w:pos="5760"/>
        </w:tabs>
        <w:ind w:left="5760" w:hanging="360"/>
      </w:pPr>
    </w:lvl>
    <w:lvl w:ilvl="8" w:tplc="36FE3F8E" w:tentative="1">
      <w:start w:val="1"/>
      <w:numFmt w:val="decimal"/>
      <w:lvlText w:val="%9."/>
      <w:lvlJc w:val="left"/>
      <w:pPr>
        <w:tabs>
          <w:tab w:val="num" w:pos="6480"/>
        </w:tabs>
        <w:ind w:left="6480" w:hanging="360"/>
      </w:pPr>
    </w:lvl>
  </w:abstractNum>
  <w:abstractNum w:abstractNumId="20" w15:restartNumberingAfterBreak="0">
    <w:nsid w:val="4DFF7275"/>
    <w:multiLevelType w:val="multilevel"/>
    <w:tmpl w:val="7702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14843"/>
    <w:multiLevelType w:val="hybridMultilevel"/>
    <w:tmpl w:val="3326B7B6"/>
    <w:lvl w:ilvl="0" w:tplc="E4DED9E2">
      <w:start w:val="5"/>
      <w:numFmt w:val="bullet"/>
      <w:lvlText w:val="–"/>
      <w:lvlJc w:val="left"/>
      <w:pPr>
        <w:ind w:left="1108" w:hanging="360"/>
      </w:pPr>
      <w:rPr>
        <w:rFonts w:ascii="Times New Roman" w:eastAsia="Times New Roman" w:hAnsi="Times New Roman" w:cs="Times New Roman" w:hint="default"/>
        <w:b w:val="0"/>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22" w15:restartNumberingAfterBreak="0">
    <w:nsid w:val="500473A8"/>
    <w:multiLevelType w:val="hybridMultilevel"/>
    <w:tmpl w:val="54E0998C"/>
    <w:lvl w:ilvl="0" w:tplc="6308BC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A7048C"/>
    <w:multiLevelType w:val="multilevel"/>
    <w:tmpl w:val="559C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081B74"/>
    <w:multiLevelType w:val="hybridMultilevel"/>
    <w:tmpl w:val="1122C660"/>
    <w:lvl w:ilvl="0" w:tplc="989E6BB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575647A2"/>
    <w:multiLevelType w:val="multilevel"/>
    <w:tmpl w:val="9FB2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677ED"/>
    <w:multiLevelType w:val="hybridMultilevel"/>
    <w:tmpl w:val="1EF62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761056"/>
    <w:multiLevelType w:val="hybridMultilevel"/>
    <w:tmpl w:val="CB8A218A"/>
    <w:lvl w:ilvl="0" w:tplc="8002647C">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931A0"/>
    <w:multiLevelType w:val="multilevel"/>
    <w:tmpl w:val="0252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92C50"/>
    <w:multiLevelType w:val="hybridMultilevel"/>
    <w:tmpl w:val="230CD9B4"/>
    <w:lvl w:ilvl="0" w:tplc="60D42624">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6E4C1FFA"/>
    <w:multiLevelType w:val="hybridMultilevel"/>
    <w:tmpl w:val="D890A82E"/>
    <w:lvl w:ilvl="0" w:tplc="0006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FF6989"/>
    <w:multiLevelType w:val="hybridMultilevel"/>
    <w:tmpl w:val="6BC844EC"/>
    <w:lvl w:ilvl="0" w:tplc="8D1E6502">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3503A5"/>
    <w:multiLevelType w:val="hybridMultilevel"/>
    <w:tmpl w:val="7408B544"/>
    <w:lvl w:ilvl="0" w:tplc="AE7EA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2B7954"/>
    <w:multiLevelType w:val="hybridMultilevel"/>
    <w:tmpl w:val="E356E4E8"/>
    <w:lvl w:ilvl="0" w:tplc="D604F2BE">
      <w:numFmt w:val="bullet"/>
      <w:lvlText w:val="-"/>
      <w:lvlJc w:val="left"/>
      <w:pPr>
        <w:ind w:left="1069" w:hanging="360"/>
      </w:pPr>
      <w:rPr>
        <w:rFonts w:ascii="Times New Roman" w:eastAsia="Calibr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CB446CF"/>
    <w:multiLevelType w:val="multilevel"/>
    <w:tmpl w:val="84EC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C018C"/>
    <w:multiLevelType w:val="hybridMultilevel"/>
    <w:tmpl w:val="5C6AA418"/>
    <w:lvl w:ilvl="0" w:tplc="40149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0E2366"/>
    <w:multiLevelType w:val="multilevel"/>
    <w:tmpl w:val="5FB62E80"/>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num w:numId="1">
    <w:abstractNumId w:val="16"/>
  </w:num>
  <w:num w:numId="2">
    <w:abstractNumId w:val="34"/>
  </w:num>
  <w:num w:numId="3">
    <w:abstractNumId w:val="1"/>
  </w:num>
  <w:num w:numId="4">
    <w:abstractNumId w:val="12"/>
  </w:num>
  <w:num w:numId="5">
    <w:abstractNumId w:val="20"/>
  </w:num>
  <w:num w:numId="6">
    <w:abstractNumId w:val="27"/>
  </w:num>
  <w:num w:numId="7">
    <w:abstractNumId w:val="13"/>
  </w:num>
  <w:num w:numId="8">
    <w:abstractNumId w:val="24"/>
  </w:num>
  <w:num w:numId="9">
    <w:abstractNumId w:val="6"/>
  </w:num>
  <w:num w:numId="10">
    <w:abstractNumId w:val="21"/>
  </w:num>
  <w:num w:numId="11">
    <w:abstractNumId w:val="10"/>
  </w:num>
  <w:num w:numId="12">
    <w:abstractNumId w:val="15"/>
  </w:num>
  <w:num w:numId="13">
    <w:abstractNumId w:val="0"/>
  </w:num>
  <w:num w:numId="14">
    <w:abstractNumId w:val="32"/>
  </w:num>
  <w:num w:numId="15">
    <w:abstractNumId w:val="22"/>
  </w:num>
  <w:num w:numId="16">
    <w:abstractNumId w:val="2"/>
  </w:num>
  <w:num w:numId="17">
    <w:abstractNumId w:val="9"/>
  </w:num>
  <w:num w:numId="18">
    <w:abstractNumId w:val="8"/>
  </w:num>
  <w:num w:numId="19">
    <w:abstractNumId w:val="17"/>
  </w:num>
  <w:num w:numId="20">
    <w:abstractNumId w:val="18"/>
  </w:num>
  <w:num w:numId="21">
    <w:abstractNumId w:val="7"/>
  </w:num>
  <w:num w:numId="22">
    <w:abstractNumId w:val="29"/>
  </w:num>
  <w:num w:numId="23">
    <w:abstractNumId w:val="5"/>
    <w:lvlOverride w:ilvl="0">
      <w:startOverride w:val="20"/>
    </w:lvlOverride>
  </w:num>
  <w:num w:numId="24">
    <w:abstractNumId w:val="19"/>
  </w:num>
  <w:num w:numId="25">
    <w:abstractNumId w:val="35"/>
  </w:num>
  <w:num w:numId="26">
    <w:abstractNumId w:val="33"/>
  </w:num>
  <w:num w:numId="27">
    <w:abstractNumId w:val="36"/>
  </w:num>
  <w:num w:numId="28">
    <w:abstractNumId w:val="28"/>
  </w:num>
  <w:num w:numId="29">
    <w:abstractNumId w:val="25"/>
  </w:num>
  <w:num w:numId="30">
    <w:abstractNumId w:val="3"/>
  </w:num>
  <w:num w:numId="31">
    <w:abstractNumId w:val="31"/>
  </w:num>
  <w:num w:numId="32">
    <w:abstractNumId w:val="11"/>
  </w:num>
  <w:num w:numId="33">
    <w:abstractNumId w:val="23"/>
  </w:num>
  <w:num w:numId="34">
    <w:abstractNumId w:val="26"/>
  </w:num>
  <w:num w:numId="35">
    <w:abstractNumId w:val="30"/>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D4"/>
    <w:rsid w:val="00064B17"/>
    <w:rsid w:val="001142ED"/>
    <w:rsid w:val="00121A7C"/>
    <w:rsid w:val="001306A6"/>
    <w:rsid w:val="00147599"/>
    <w:rsid w:val="001A6428"/>
    <w:rsid w:val="001C3E87"/>
    <w:rsid w:val="00203741"/>
    <w:rsid w:val="0021167F"/>
    <w:rsid w:val="00283721"/>
    <w:rsid w:val="00293C62"/>
    <w:rsid w:val="002E08DD"/>
    <w:rsid w:val="003760D9"/>
    <w:rsid w:val="00383331"/>
    <w:rsid w:val="003A09D4"/>
    <w:rsid w:val="004128CF"/>
    <w:rsid w:val="00437AAA"/>
    <w:rsid w:val="00493A6B"/>
    <w:rsid w:val="004D419A"/>
    <w:rsid w:val="0052374F"/>
    <w:rsid w:val="00543FC6"/>
    <w:rsid w:val="0055667B"/>
    <w:rsid w:val="0057702E"/>
    <w:rsid w:val="005C12D3"/>
    <w:rsid w:val="005D3C40"/>
    <w:rsid w:val="00735649"/>
    <w:rsid w:val="00783B42"/>
    <w:rsid w:val="007850ED"/>
    <w:rsid w:val="00786789"/>
    <w:rsid w:val="00795C05"/>
    <w:rsid w:val="007A3A43"/>
    <w:rsid w:val="007B24D9"/>
    <w:rsid w:val="007E789D"/>
    <w:rsid w:val="00821259"/>
    <w:rsid w:val="0084616B"/>
    <w:rsid w:val="008B1F2E"/>
    <w:rsid w:val="008C2697"/>
    <w:rsid w:val="008F6AFA"/>
    <w:rsid w:val="0099409B"/>
    <w:rsid w:val="00A22382"/>
    <w:rsid w:val="00A52445"/>
    <w:rsid w:val="00A84712"/>
    <w:rsid w:val="00B046E8"/>
    <w:rsid w:val="00B4511B"/>
    <w:rsid w:val="00B513B2"/>
    <w:rsid w:val="00B66540"/>
    <w:rsid w:val="00B86894"/>
    <w:rsid w:val="00BA194A"/>
    <w:rsid w:val="00BF6635"/>
    <w:rsid w:val="00C0098C"/>
    <w:rsid w:val="00C11B16"/>
    <w:rsid w:val="00C9113C"/>
    <w:rsid w:val="00CC46AA"/>
    <w:rsid w:val="00D01152"/>
    <w:rsid w:val="00D07EBD"/>
    <w:rsid w:val="00D41B23"/>
    <w:rsid w:val="00D92205"/>
    <w:rsid w:val="00D966CC"/>
    <w:rsid w:val="00DF58CD"/>
    <w:rsid w:val="00E144C4"/>
    <w:rsid w:val="00E14647"/>
    <w:rsid w:val="00E94636"/>
    <w:rsid w:val="00EF5387"/>
    <w:rsid w:val="00F17D2A"/>
    <w:rsid w:val="00F6125E"/>
    <w:rsid w:val="00F61401"/>
    <w:rsid w:val="00F620ED"/>
    <w:rsid w:val="00FA18D6"/>
    <w:rsid w:val="00FD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96D4"/>
  <w15:chartTrackingRefBased/>
  <w15:docId w15:val="{6022F3FD-26BA-46F4-B111-14AD2C3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8D6"/>
  </w:style>
  <w:style w:type="paragraph" w:styleId="1">
    <w:name w:val="heading 1"/>
    <w:basedOn w:val="a"/>
    <w:next w:val="a"/>
    <w:link w:val="10"/>
    <w:uiPriority w:val="99"/>
    <w:qFormat/>
    <w:rsid w:val="008F6AFA"/>
    <w:pPr>
      <w:keepNext/>
      <w:keepLines/>
      <w:spacing w:before="480" w:after="0" w:line="276" w:lineRule="auto"/>
      <w:outlineLvl w:val="0"/>
    </w:pPr>
    <w:rPr>
      <w:rFonts w:ascii="Cambria" w:eastAsia="Times New Roman" w:hAnsi="Cambria" w:cs="Times New Roman"/>
      <w:b/>
      <w:bCs/>
      <w:color w:val="365F91"/>
      <w:sz w:val="28"/>
      <w:szCs w:val="28"/>
      <w:lang w:val="uk-UA"/>
    </w:rPr>
  </w:style>
  <w:style w:type="paragraph" w:styleId="2">
    <w:name w:val="heading 2"/>
    <w:basedOn w:val="a"/>
    <w:next w:val="a"/>
    <w:link w:val="20"/>
    <w:qFormat/>
    <w:rsid w:val="008F6AFA"/>
    <w:pPr>
      <w:keepNext/>
      <w:widowControl w:val="0"/>
      <w:autoSpaceDE w:val="0"/>
      <w:autoSpaceDN w:val="0"/>
      <w:adjustRightInd w:val="0"/>
      <w:spacing w:after="0" w:line="240" w:lineRule="auto"/>
      <w:jc w:val="center"/>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8F6AFA"/>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6AFA"/>
    <w:rPr>
      <w:rFonts w:ascii="Cambria" w:eastAsia="Times New Roman" w:hAnsi="Cambria" w:cs="Times New Roman"/>
      <w:b/>
      <w:bCs/>
      <w:color w:val="365F91"/>
      <w:sz w:val="28"/>
      <w:szCs w:val="28"/>
      <w:lang w:val="uk-UA"/>
    </w:rPr>
  </w:style>
  <w:style w:type="character" w:customStyle="1" w:styleId="20">
    <w:name w:val="Заголовок 2 Знак"/>
    <w:basedOn w:val="a0"/>
    <w:link w:val="2"/>
    <w:rsid w:val="008F6AFA"/>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semiHidden/>
    <w:rsid w:val="008F6AF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F6AFA"/>
  </w:style>
  <w:style w:type="paragraph" w:styleId="a3">
    <w:name w:val="TOC Heading"/>
    <w:basedOn w:val="1"/>
    <w:next w:val="a"/>
    <w:uiPriority w:val="39"/>
    <w:semiHidden/>
    <w:unhideWhenUsed/>
    <w:qFormat/>
    <w:rsid w:val="008F6AFA"/>
    <w:pPr>
      <w:outlineLvl w:val="9"/>
    </w:pPr>
    <w:rPr>
      <w:lang w:val="ru-RU"/>
    </w:rPr>
  </w:style>
  <w:style w:type="paragraph" w:styleId="a4">
    <w:name w:val="Normal (Web)"/>
    <w:basedOn w:val="a"/>
    <w:uiPriority w:val="99"/>
    <w:rsid w:val="008F6AFA"/>
    <w:pPr>
      <w:spacing w:before="100" w:beforeAutospacing="1" w:after="100" w:afterAutospacing="1" w:line="240" w:lineRule="auto"/>
    </w:pPr>
    <w:rPr>
      <w:rFonts w:ascii="Arial" w:eastAsia="Times New Roman" w:hAnsi="Arial" w:cs="Arial"/>
      <w:color w:val="333333"/>
      <w:lang w:val="uk-UA" w:eastAsia="uk-UA"/>
    </w:rPr>
  </w:style>
  <w:style w:type="character" w:styleId="a5">
    <w:name w:val="Strong"/>
    <w:uiPriority w:val="22"/>
    <w:qFormat/>
    <w:rsid w:val="008F6AFA"/>
    <w:rPr>
      <w:b/>
      <w:bCs/>
    </w:rPr>
  </w:style>
  <w:style w:type="character" w:customStyle="1" w:styleId="longtext">
    <w:name w:val="long_text"/>
    <w:basedOn w:val="a0"/>
    <w:rsid w:val="008F6AFA"/>
  </w:style>
  <w:style w:type="paragraph" w:styleId="a6">
    <w:name w:val="header"/>
    <w:basedOn w:val="a"/>
    <w:link w:val="a7"/>
    <w:uiPriority w:val="99"/>
    <w:unhideWhenUsed/>
    <w:rsid w:val="008F6AFA"/>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8F6AFA"/>
    <w:rPr>
      <w:rFonts w:ascii="Times New Roman" w:eastAsia="Times New Roman" w:hAnsi="Times New Roman" w:cs="Times New Roman"/>
      <w:sz w:val="24"/>
      <w:szCs w:val="24"/>
      <w:lang w:eastAsia="ru-RU"/>
    </w:rPr>
  </w:style>
  <w:style w:type="paragraph" w:styleId="a8">
    <w:name w:val="footer"/>
    <w:basedOn w:val="a"/>
    <w:link w:val="a9"/>
    <w:unhideWhenUsed/>
    <w:rsid w:val="008F6AFA"/>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F6A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F6A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F6AFA"/>
    <w:rPr>
      <w:rFonts w:ascii="Tahoma" w:eastAsia="Times New Roman" w:hAnsi="Tahoma" w:cs="Tahoma"/>
      <w:sz w:val="16"/>
      <w:szCs w:val="16"/>
      <w:lang w:eastAsia="ru-RU"/>
    </w:rPr>
  </w:style>
  <w:style w:type="paragraph" w:styleId="ac">
    <w:name w:val="List Paragraph"/>
    <w:basedOn w:val="a"/>
    <w:uiPriority w:val="34"/>
    <w:qFormat/>
    <w:rsid w:val="008F6AF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8F6AFA"/>
    <w:pPr>
      <w:spacing w:line="240" w:lineRule="exact"/>
    </w:pPr>
    <w:rPr>
      <w:rFonts w:ascii="Verdana" w:eastAsia="Times New Roman" w:hAnsi="Verdana" w:cs="Verdana"/>
      <w:sz w:val="20"/>
      <w:szCs w:val="20"/>
      <w:lang w:val="en-US"/>
    </w:rPr>
  </w:style>
  <w:style w:type="paragraph" w:customStyle="1" w:styleId="31">
    <w:name w:val="Знак Знак Знак Знак Знак Знак Знак3"/>
    <w:basedOn w:val="a"/>
    <w:rsid w:val="008F6AFA"/>
    <w:pPr>
      <w:spacing w:line="240" w:lineRule="exact"/>
    </w:pPr>
    <w:rPr>
      <w:rFonts w:ascii="Verdana" w:eastAsia="Times New Roman" w:hAnsi="Verdana" w:cs="Verdana"/>
      <w:sz w:val="20"/>
      <w:szCs w:val="20"/>
      <w:lang w:val="en-US"/>
    </w:rPr>
  </w:style>
  <w:style w:type="character" w:styleId="ae">
    <w:name w:val="page number"/>
    <w:basedOn w:val="a0"/>
    <w:rsid w:val="008F6AFA"/>
  </w:style>
  <w:style w:type="paragraph" w:styleId="af">
    <w:name w:val="caption"/>
    <w:basedOn w:val="a"/>
    <w:next w:val="a"/>
    <w:qFormat/>
    <w:rsid w:val="008F6AFA"/>
    <w:pPr>
      <w:spacing w:before="120" w:after="120" w:line="240" w:lineRule="auto"/>
    </w:pPr>
    <w:rPr>
      <w:rFonts w:ascii="Times New Roman" w:eastAsia="Times New Roman" w:hAnsi="Times New Roman" w:cs="Times New Roman"/>
      <w:b/>
      <w:bCs/>
      <w:sz w:val="20"/>
      <w:szCs w:val="20"/>
      <w:lang w:eastAsia="ru-RU"/>
    </w:rPr>
  </w:style>
  <w:style w:type="character" w:customStyle="1" w:styleId="hps">
    <w:name w:val="hps"/>
    <w:basedOn w:val="a0"/>
    <w:rsid w:val="008F6AFA"/>
  </w:style>
  <w:style w:type="character" w:customStyle="1" w:styleId="hpsatn">
    <w:name w:val="hps atn"/>
    <w:basedOn w:val="a0"/>
    <w:rsid w:val="008F6AFA"/>
  </w:style>
  <w:style w:type="character" w:customStyle="1" w:styleId="longtext1">
    <w:name w:val="long_text1"/>
    <w:rsid w:val="008F6AFA"/>
    <w:rPr>
      <w:sz w:val="20"/>
      <w:szCs w:val="20"/>
    </w:rPr>
  </w:style>
  <w:style w:type="character" w:customStyle="1" w:styleId="googqs-tidbit-0">
    <w:name w:val="goog_qs-tidbit-0"/>
    <w:basedOn w:val="a0"/>
    <w:rsid w:val="008F6AFA"/>
  </w:style>
  <w:style w:type="character" w:customStyle="1" w:styleId="googqs-tidbit-1">
    <w:name w:val="goog_qs-tidbit-1"/>
    <w:basedOn w:val="a0"/>
    <w:rsid w:val="008F6AFA"/>
  </w:style>
  <w:style w:type="character" w:customStyle="1" w:styleId="ft">
    <w:name w:val="ft"/>
    <w:basedOn w:val="a0"/>
    <w:rsid w:val="008F6AFA"/>
  </w:style>
  <w:style w:type="character" w:customStyle="1" w:styleId="shorttext">
    <w:name w:val="short_text"/>
    <w:basedOn w:val="a0"/>
    <w:rsid w:val="008F6AFA"/>
  </w:style>
  <w:style w:type="paragraph" w:customStyle="1" w:styleId="21">
    <w:name w:val="Знак Знак Знак Знак Знак Знак Знак2"/>
    <w:basedOn w:val="a"/>
    <w:rsid w:val="008F6AFA"/>
    <w:pPr>
      <w:spacing w:line="240" w:lineRule="exact"/>
    </w:pPr>
    <w:rPr>
      <w:rFonts w:ascii="Verdana" w:eastAsia="Times New Roman" w:hAnsi="Verdana" w:cs="Verdana"/>
      <w:sz w:val="20"/>
      <w:szCs w:val="20"/>
      <w:lang w:val="en-US"/>
    </w:rPr>
  </w:style>
  <w:style w:type="character" w:styleId="af0">
    <w:name w:val="Hyperlink"/>
    <w:uiPriority w:val="99"/>
    <w:unhideWhenUsed/>
    <w:rsid w:val="008F6AFA"/>
    <w:rPr>
      <w:color w:val="0000FF"/>
      <w:u w:val="single"/>
    </w:rPr>
  </w:style>
  <w:style w:type="character" w:styleId="af1">
    <w:name w:val="Book Title"/>
    <w:uiPriority w:val="33"/>
    <w:qFormat/>
    <w:rsid w:val="008F6AFA"/>
    <w:rPr>
      <w:b/>
      <w:bCs/>
      <w:smallCaps/>
      <w:spacing w:val="5"/>
    </w:rPr>
  </w:style>
  <w:style w:type="character" w:styleId="af2">
    <w:name w:val="Subtle Reference"/>
    <w:uiPriority w:val="31"/>
    <w:qFormat/>
    <w:rsid w:val="008F6AFA"/>
    <w:rPr>
      <w:smallCaps/>
      <w:color w:val="C0504D"/>
      <w:u w:val="single"/>
    </w:rPr>
  </w:style>
  <w:style w:type="character" w:styleId="af3">
    <w:name w:val="Emphasis"/>
    <w:qFormat/>
    <w:rsid w:val="008F6AFA"/>
    <w:rPr>
      <w:i/>
      <w:iCs/>
    </w:rPr>
  </w:style>
  <w:style w:type="table" w:styleId="af4">
    <w:name w:val="Table Grid"/>
    <w:basedOn w:val="a1"/>
    <w:uiPriority w:val="59"/>
    <w:rsid w:val="008F6AFA"/>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uiPriority w:val="99"/>
    <w:semiHidden/>
    <w:rsid w:val="008F6AFA"/>
    <w:rPr>
      <w:color w:val="808080"/>
    </w:rPr>
  </w:style>
  <w:style w:type="paragraph" w:styleId="HTML">
    <w:name w:val="HTML Preformatted"/>
    <w:basedOn w:val="a"/>
    <w:link w:val="HTML0"/>
    <w:rsid w:val="008F6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6AFA"/>
    <w:rPr>
      <w:rFonts w:ascii="Courier New" w:eastAsia="Times New Roman" w:hAnsi="Courier New" w:cs="Courier New"/>
      <w:sz w:val="20"/>
      <w:szCs w:val="20"/>
      <w:lang w:eastAsia="ru-RU"/>
    </w:rPr>
  </w:style>
  <w:style w:type="paragraph" w:customStyle="1" w:styleId="12">
    <w:name w:val="Знак Знак Знак Знак Знак Знак Знак1"/>
    <w:basedOn w:val="a"/>
    <w:rsid w:val="008F6AFA"/>
    <w:pPr>
      <w:spacing w:line="240" w:lineRule="exact"/>
    </w:pPr>
    <w:rPr>
      <w:rFonts w:ascii="Verdana" w:eastAsia="Times New Roman" w:hAnsi="Verdana" w:cs="Verdana"/>
      <w:sz w:val="20"/>
      <w:szCs w:val="20"/>
      <w:lang w:val="en-US"/>
    </w:rPr>
  </w:style>
  <w:style w:type="paragraph" w:styleId="22">
    <w:name w:val="Body Text Indent 2"/>
    <w:basedOn w:val="a"/>
    <w:link w:val="23"/>
    <w:uiPriority w:val="99"/>
    <w:rsid w:val="008F6AF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8F6AFA"/>
    <w:rPr>
      <w:rFonts w:ascii="Times New Roman" w:eastAsia="Times New Roman" w:hAnsi="Times New Roman" w:cs="Times New Roman"/>
      <w:sz w:val="24"/>
      <w:szCs w:val="24"/>
      <w:lang w:eastAsia="ru-RU"/>
    </w:rPr>
  </w:style>
  <w:style w:type="character" w:customStyle="1" w:styleId="hl">
    <w:name w:val="hl"/>
    <w:basedOn w:val="a0"/>
    <w:rsid w:val="008F6AFA"/>
  </w:style>
  <w:style w:type="character" w:customStyle="1" w:styleId="hl1">
    <w:name w:val="hl1"/>
    <w:rsid w:val="008F6AFA"/>
    <w:rPr>
      <w:color w:val="4682B4"/>
    </w:rPr>
  </w:style>
  <w:style w:type="paragraph" w:styleId="af6">
    <w:name w:val="Body Text Indent"/>
    <w:basedOn w:val="a"/>
    <w:link w:val="af7"/>
    <w:uiPriority w:val="99"/>
    <w:semiHidden/>
    <w:unhideWhenUsed/>
    <w:rsid w:val="008F6AFA"/>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8F6AFA"/>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F6AF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8F6AFA"/>
    <w:rPr>
      <w:rFonts w:ascii="Times New Roman" w:eastAsia="Times New Roman" w:hAnsi="Times New Roman" w:cs="Times New Roman"/>
      <w:sz w:val="16"/>
      <w:szCs w:val="16"/>
      <w:lang w:eastAsia="ru-RU"/>
    </w:rPr>
  </w:style>
  <w:style w:type="character" w:customStyle="1" w:styleId="atn">
    <w:name w:val="atn"/>
    <w:basedOn w:val="a0"/>
    <w:rsid w:val="008F6AFA"/>
  </w:style>
  <w:style w:type="paragraph" w:styleId="24">
    <w:name w:val="Body Text 2"/>
    <w:basedOn w:val="a"/>
    <w:link w:val="25"/>
    <w:uiPriority w:val="99"/>
    <w:rsid w:val="008F6AF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8F6AFA"/>
    <w:rPr>
      <w:rFonts w:ascii="Times New Roman" w:eastAsia="Times New Roman" w:hAnsi="Times New Roman" w:cs="Times New Roman"/>
      <w:sz w:val="24"/>
      <w:szCs w:val="24"/>
      <w:lang w:eastAsia="ru-RU"/>
    </w:rPr>
  </w:style>
  <w:style w:type="paragraph" w:customStyle="1" w:styleId="4">
    <w:name w:val="Знак Знак Знак Знак Знак Знак Знак4"/>
    <w:basedOn w:val="a"/>
    <w:rsid w:val="008F6AFA"/>
    <w:pPr>
      <w:spacing w:line="240" w:lineRule="exact"/>
    </w:pPr>
    <w:rPr>
      <w:rFonts w:ascii="Verdana" w:eastAsia="Times New Roman" w:hAnsi="Verdana" w:cs="Verdana"/>
      <w:sz w:val="20"/>
      <w:szCs w:val="20"/>
      <w:lang w:val="en-US"/>
    </w:rPr>
  </w:style>
  <w:style w:type="character" w:customStyle="1" w:styleId="searchhit">
    <w:name w:val="search_hit"/>
    <w:basedOn w:val="a0"/>
    <w:rsid w:val="008F6AFA"/>
  </w:style>
  <w:style w:type="character" w:customStyle="1" w:styleId="googqs-tidbit1">
    <w:name w:val="goog_qs-tidbit1"/>
    <w:rsid w:val="008F6AFA"/>
    <w:rPr>
      <w:vanish w:val="0"/>
      <w:webHidden w:val="0"/>
      <w:specVanish w:val="0"/>
    </w:rPr>
  </w:style>
  <w:style w:type="paragraph" w:customStyle="1" w:styleId="13">
    <w:name w:val="Обычный1"/>
    <w:uiPriority w:val="99"/>
    <w:rsid w:val="008F6AFA"/>
    <w:pPr>
      <w:widowControl w:val="0"/>
      <w:suppressAutoHyphens/>
      <w:spacing w:after="0" w:line="240" w:lineRule="auto"/>
    </w:pPr>
    <w:rPr>
      <w:rFonts w:ascii="Calibri" w:eastAsia="Calibri" w:hAnsi="Calibri" w:cs="Times New Roman"/>
      <w:sz w:val="20"/>
      <w:szCs w:val="20"/>
      <w:lang w:eastAsia="ar-SA"/>
    </w:rPr>
  </w:style>
  <w:style w:type="character" w:customStyle="1" w:styleId="citation">
    <w:name w:val="citation"/>
    <w:basedOn w:val="a0"/>
    <w:rsid w:val="008F6AFA"/>
  </w:style>
  <w:style w:type="numbering" w:customStyle="1" w:styleId="110">
    <w:name w:val="Нет списка11"/>
    <w:next w:val="a2"/>
    <w:uiPriority w:val="99"/>
    <w:semiHidden/>
    <w:unhideWhenUsed/>
    <w:rsid w:val="008F6AFA"/>
  </w:style>
  <w:style w:type="character" w:customStyle="1" w:styleId="unknown">
    <w:name w:val="unknown"/>
    <w:rsid w:val="008F6AFA"/>
  </w:style>
  <w:style w:type="numbering" w:customStyle="1" w:styleId="111">
    <w:name w:val="Нет списка111"/>
    <w:next w:val="a2"/>
    <w:uiPriority w:val="99"/>
    <w:semiHidden/>
    <w:unhideWhenUsed/>
    <w:rsid w:val="008F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2767">
      <w:bodyDiv w:val="1"/>
      <w:marLeft w:val="0"/>
      <w:marRight w:val="0"/>
      <w:marTop w:val="0"/>
      <w:marBottom w:val="0"/>
      <w:divBdr>
        <w:top w:val="none" w:sz="0" w:space="0" w:color="auto"/>
        <w:left w:val="none" w:sz="0" w:space="0" w:color="auto"/>
        <w:bottom w:val="none" w:sz="0" w:space="0" w:color="auto"/>
        <w:right w:val="none" w:sz="0" w:space="0" w:color="auto"/>
      </w:divBdr>
    </w:div>
    <w:div w:id="17542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ru.wikipedia.org/wiki/%D0%A4%D1%80%D0%BE%D0%BC%D0%BC,_%D0%AD%D1%80%D0%B8%D1%85_%D0%97%D0%B5%D0%BB%D0%B8%D0%B3%D0%BC%D0%B0%D0%BD%D0%BD" TargetMode="External"/><Relationship Id="rId18" Type="http://schemas.openxmlformats.org/officeDocument/2006/relationships/hyperlink" Target="https://doi.org/10.1037/0022-3514.61.2.226" TargetMode="External"/><Relationship Id="rId3" Type="http://schemas.openxmlformats.org/officeDocument/2006/relationships/styles" Target="styles.xml"/><Relationship Id="rId21" Type="http://schemas.openxmlformats.org/officeDocument/2006/relationships/hyperlink" Target="https://doi.org/10.1037/0022-3514.59.2.270" TargetMode="External"/><Relationship Id="rId7" Type="http://schemas.openxmlformats.org/officeDocument/2006/relationships/endnotes" Target="endnotes.xml"/><Relationship Id="rId12" Type="http://schemas.openxmlformats.org/officeDocument/2006/relationships/hyperlink" Target="http://www.hpsy.ru/public" TargetMode="External"/><Relationship Id="rId17" Type="http://schemas.openxmlformats.org/officeDocument/2006/relationships/hyperlink" Target="http://ru.wikipedia.org/wiki/2010" TargetMode="External"/><Relationship Id="rId2" Type="http://schemas.openxmlformats.org/officeDocument/2006/relationships/numbering" Target="numbering.xml"/><Relationship Id="rId16" Type="http://schemas.openxmlformats.org/officeDocument/2006/relationships/hyperlink" Target="http://ru.wikipedia.org/wiki/%D0%90%D0%A1%D0%A2_(%D0%B8%D0%B7%D0%B4%D0%B0%D1%82%D0%B5%D0%BB%D1%8C%D1%81%D1%82%D0%B2%D0%BE)" TargetMode="External"/><Relationship Id="rId20" Type="http://schemas.openxmlformats.org/officeDocument/2006/relationships/hyperlink" Target="https://doi.org/10.1037/0022-3514.52.3.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ernlib.ru/books/lorenc_konrad/agressiya/re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ndex.php?title=%D0%A1%D0%BF%D0%B8%D1%80%D0%BE%D0%B2%D0%B0,_%D0%AD%D0%BB%D1%8C%D0%B2%D0%B8%D1%80%D0%B0_%D0%9C%D0%B0%D1%80%D0%B0%D1%82%D0%BE%D0%B2%D0%BD%D0%B0&amp;action=edit&amp;redlink=1" TargetMode="External"/><Relationship Id="rId23" Type="http://schemas.openxmlformats.org/officeDocument/2006/relationships/fontTable" Target="fontTable.xml"/><Relationship Id="rId10" Type="http://schemas.openxmlformats.org/officeDocument/2006/relationships/hyperlink" Target="http://conference.mdpu.org.ua/conf_all/confer/2002/conf_antro/4/baviko.html" TargetMode="External"/><Relationship Id="rId19" Type="http://schemas.openxmlformats.org/officeDocument/2006/relationships/hyperlink" Target="https://psycnet.apa.org/record/1987-21950-00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tchernyshova.ru/Fromm-Chelovek-1.html"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Documents\Documents\1%20&#1044;&#1048;&#1055;&#1051;&#1054;&#1052;\&#1044;&#1048;&#1055;&#1051;&#1054;&#1052;\&#1044;&#1048;&#1055;&#1051;&#1054;&#1052;&#1053;&#1040;%20&#1056;&#1054;&#1041;&#1054;&#1058;&#1040;\&#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view3D>
      <c:rotX val="75"/>
      <c:rotY val="0"/>
      <c:rAngAx val="1"/>
    </c:view3D>
    <c:floor>
      <c:thickness val="0"/>
    </c:floor>
    <c:sideWall>
      <c:thickness val="0"/>
    </c:sideWall>
    <c:backWall>
      <c:thickness val="0"/>
    </c:backWall>
    <c:plotArea>
      <c:layout/>
      <c:pie3DChart>
        <c:varyColors val="1"/>
        <c:ser>
          <c:idx val="1"/>
          <c:order val="1"/>
          <c:dLbls>
            <c:dLbl>
              <c:idx val="0"/>
              <c:tx>
                <c:rich>
                  <a:bodyPr/>
                  <a:lstStyle/>
                  <a:p>
                    <a:r>
                      <a:rPr lang="ru-RU" b="0"/>
                      <a:t>високі показники</a:t>
                    </a:r>
                    <a:r>
                      <a:rPr lang="ru-RU"/>
                      <a:t>
12%</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0-3510-4F8D-990E-AC2ADC1C336C}"/>
                </c:ext>
              </c:extLst>
            </c:dLbl>
            <c:dLbl>
              <c:idx val="1"/>
              <c:tx>
                <c:rich>
                  <a:bodyPr/>
                  <a:lstStyle/>
                  <a:p>
                    <a:r>
                      <a:rPr lang="ru-RU" b="0"/>
                      <a:t>середні показники</a:t>
                    </a:r>
                    <a:r>
                      <a:rPr lang="ru-RU"/>
                      <a:t>
70%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3510-4F8D-990E-AC2ADC1C336C}"/>
                </c:ext>
              </c:extLst>
            </c:dLbl>
            <c:dLbl>
              <c:idx val="2"/>
              <c:tx>
                <c:rich>
                  <a:bodyPr/>
                  <a:lstStyle/>
                  <a:p>
                    <a:r>
                      <a:rPr lang="ru-RU" b="0"/>
                      <a:t>низькі показники</a:t>
                    </a:r>
                    <a:r>
                      <a:rPr lang="ru-RU"/>
                      <a:t>
18%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3510-4F8D-990E-AC2ADC1C336C}"/>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Лист1!$Q$3:$Q$5</c:f>
              <c:strCache>
                <c:ptCount val="3"/>
                <c:pt idx="0">
                  <c:v>високі показники</c:v>
                </c:pt>
                <c:pt idx="1">
                  <c:v>середні показники</c:v>
                </c:pt>
                <c:pt idx="2">
                  <c:v>низькі показники</c:v>
                </c:pt>
              </c:strCache>
            </c:strRef>
          </c:cat>
          <c:val>
            <c:numRef>
              <c:f>Лист1!$S$3:$S$5</c:f>
              <c:numCache>
                <c:formatCode>General</c:formatCode>
                <c:ptCount val="3"/>
                <c:pt idx="0">
                  <c:v>12</c:v>
                </c:pt>
                <c:pt idx="1">
                  <c:v>74</c:v>
                </c:pt>
                <c:pt idx="2">
                  <c:v>14</c:v>
                </c:pt>
              </c:numCache>
            </c:numRef>
          </c:val>
          <c:extLst>
            <c:ext xmlns:c16="http://schemas.microsoft.com/office/drawing/2014/chart" uri="{C3380CC4-5D6E-409C-BE32-E72D297353CC}">
              <c16:uniqueId val="{00000003-3510-4F8D-990E-AC2ADC1C336C}"/>
            </c:ext>
          </c:extLst>
        </c:ser>
        <c:ser>
          <c:idx val="0"/>
          <c:order val="0"/>
          <c:cat>
            <c:strRef>
              <c:f>Лист1!$Q$3:$Q$5</c:f>
              <c:strCache>
                <c:ptCount val="3"/>
                <c:pt idx="0">
                  <c:v>високі показники</c:v>
                </c:pt>
                <c:pt idx="1">
                  <c:v>середні показники</c:v>
                </c:pt>
                <c:pt idx="2">
                  <c:v>низькі показники</c:v>
                </c:pt>
              </c:strCache>
            </c:strRef>
          </c:cat>
          <c:val>
            <c:numRef>
              <c:f>Лист1!$R$3:$R$5</c:f>
            </c:numRef>
          </c:val>
          <c:extLst>
            <c:ext xmlns:c16="http://schemas.microsoft.com/office/drawing/2014/chart" uri="{C3380CC4-5D6E-409C-BE32-E72D297353CC}">
              <c16:uniqueId val="{00000004-3510-4F8D-990E-AC2ADC1C336C}"/>
            </c:ext>
          </c:extLst>
        </c:ser>
        <c:dLbls>
          <c:showLegendKey val="0"/>
          <c:showVal val="0"/>
          <c:showCatName val="0"/>
          <c:showSerName val="0"/>
          <c:showPercent val="0"/>
          <c:showBubbleSize val="0"/>
          <c:showLeaderLines val="1"/>
        </c:dLbls>
      </c:pie3DChart>
    </c:plotArea>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97-44AB-BFEE-3B027F1F39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97-44AB-BFEE-3B027F1F39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97-44AB-BFEE-3B027F1F39F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97-44AB-BFEE-3B027F1F39FF}"/>
              </c:ext>
            </c:extLst>
          </c:dPt>
          <c:dLbls>
            <c:dLbl>
              <c:idx val="0"/>
              <c:layout>
                <c:manualLayout>
                  <c:x val="2.8533100029163021E-2"/>
                  <c:y val="-2.8532995875515561E-2"/>
                </c:manualLayout>
              </c:layout>
              <c:tx>
                <c:rich>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CAC6311-7874-48F4-80F8-EEA7CBF9C867}" type="VALUE">
                      <a:rPr lang="ru-RU" sz="2000">
                        <a:latin typeface="Times New Roman" panose="02020603050405020304" pitchFamily="18" charset="0"/>
                        <a:cs typeface="Times New Roman" panose="02020603050405020304" pitchFamily="18" charset="0"/>
                      </a:rPr>
                      <a:pPr>
                        <a:defRPr sz="2000">
                          <a:latin typeface="Times New Roman" panose="02020603050405020304" pitchFamily="18" charset="0"/>
                          <a:cs typeface="Times New Roman" panose="02020603050405020304" pitchFamily="18" charset="0"/>
                        </a:defRPr>
                      </a:pPr>
                      <a:t>[ЗНАЧЕНИЕ]</a:t>
                    </a:fld>
                    <a:r>
                      <a:rPr lang="ru-RU" sz="2000">
                        <a:latin typeface="Times New Roman" panose="02020603050405020304" pitchFamily="18" charset="0"/>
                        <a:cs typeface="Times New Roman" panose="02020603050405020304" pitchFamily="18" charset="0"/>
                      </a:rPr>
                      <a:t>%</a:t>
                    </a:r>
                  </a:p>
                  <a:p>
                    <a:pPr>
                      <a:defRPr sz="20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високі</a:t>
                    </a:r>
                  </a:p>
                </c:rich>
              </c:tx>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E97-44AB-BFEE-3B027F1F39FF}"/>
                </c:ext>
              </c:extLst>
            </c:dLbl>
            <c:dLbl>
              <c:idx val="1"/>
              <c:layout>
                <c:manualLayout>
                  <c:x val="-5.3418999708369788E-2"/>
                  <c:y val="-6.1086114235720532E-3"/>
                </c:manualLayout>
              </c:layout>
              <c:tx>
                <c:rich>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00338F6-229C-4F02-A4E9-0D9BAB72E9BD}" type="VALUE">
                      <a:rPr lang="ru-RU" sz="2000">
                        <a:latin typeface="Times New Roman" panose="02020603050405020304" pitchFamily="18" charset="0"/>
                        <a:cs typeface="Times New Roman" panose="02020603050405020304" pitchFamily="18" charset="0"/>
                      </a:rPr>
                      <a:pPr>
                        <a:defRPr sz="2000">
                          <a:latin typeface="Times New Roman" panose="02020603050405020304" pitchFamily="18" charset="0"/>
                          <a:cs typeface="Times New Roman" panose="02020603050405020304" pitchFamily="18" charset="0"/>
                        </a:defRPr>
                      </a:pPr>
                      <a:t>[ЗНАЧЕНИЕ]</a:t>
                    </a:fld>
                    <a:r>
                      <a:rPr lang="ru-RU" sz="2000">
                        <a:latin typeface="Times New Roman" panose="02020603050405020304" pitchFamily="18" charset="0"/>
                        <a:cs typeface="Times New Roman" panose="02020603050405020304" pitchFamily="18" charset="0"/>
                      </a:rPr>
                      <a:t>%</a:t>
                    </a:r>
                  </a:p>
                  <a:p>
                    <a:pPr>
                      <a:defRPr sz="20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середні</a:t>
                    </a:r>
                  </a:p>
                </c:rich>
              </c:tx>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E97-44AB-BFEE-3B027F1F39FF}"/>
                </c:ext>
              </c:extLst>
            </c:dLbl>
            <c:dLbl>
              <c:idx val="2"/>
              <c:layout>
                <c:manualLayout>
                  <c:x val="-2.7777777777777776E-2"/>
                  <c:y val="-8.5973628296462934E-3"/>
                </c:manualLayout>
              </c:layout>
              <c:tx>
                <c:rich>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4B3C922-5583-49F0-AF1A-BCD131239B2A}" type="VALUE">
                      <a:rPr lang="ru-RU"/>
                      <a:pPr>
                        <a:defRPr sz="2000">
                          <a:latin typeface="Times New Roman" panose="02020603050405020304" pitchFamily="18" charset="0"/>
                          <a:cs typeface="Times New Roman" panose="02020603050405020304" pitchFamily="18" charset="0"/>
                        </a:defRPr>
                      </a:pPr>
                      <a:t>[ЗНАЧЕНИЕ]</a:t>
                    </a:fld>
                    <a:r>
                      <a:rPr lang="ru-RU"/>
                      <a:t>%</a:t>
                    </a:r>
                  </a:p>
                  <a:p>
                    <a:pPr>
                      <a:defRPr sz="2000">
                        <a:latin typeface="Times New Roman" panose="02020603050405020304" pitchFamily="18" charset="0"/>
                        <a:cs typeface="Times New Roman" panose="02020603050405020304" pitchFamily="18" charset="0"/>
                      </a:defRPr>
                    </a:pPr>
                    <a:r>
                      <a:rPr lang="ru-RU" sz="1400"/>
                      <a:t>низькі</a:t>
                    </a:r>
                  </a:p>
                </c:rich>
              </c:tx>
              <c:spPr>
                <a:noFill/>
                <a:ln>
                  <a:noFill/>
                </a:ln>
                <a:effectLst/>
              </c:spPr>
              <c:txPr>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4004629629629631"/>
                      <c:h val="0.20833333333333334"/>
                    </c:manualLayout>
                  </c15:layout>
                  <c15:dlblFieldTable/>
                  <c15:showDataLabelsRange val="0"/>
                </c:ext>
                <c:ext xmlns:c16="http://schemas.microsoft.com/office/drawing/2014/chart" uri="{C3380CC4-5D6E-409C-BE32-E72D297353CC}">
                  <c16:uniqueId val="{00000005-4E97-44AB-BFEE-3B027F1F39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високі</c:v>
                </c:pt>
                <c:pt idx="1">
                  <c:v>середні</c:v>
                </c:pt>
                <c:pt idx="2">
                  <c:v>низькі</c:v>
                </c:pt>
              </c:strCache>
            </c:strRef>
          </c:cat>
          <c:val>
            <c:numRef>
              <c:f>Лист1!$B$2:$B$5</c:f>
              <c:numCache>
                <c:formatCode>General</c:formatCode>
                <c:ptCount val="4"/>
                <c:pt idx="0">
                  <c:v>42</c:v>
                </c:pt>
                <c:pt idx="1">
                  <c:v>58</c:v>
                </c:pt>
                <c:pt idx="2">
                  <c:v>0</c:v>
                </c:pt>
              </c:numCache>
            </c:numRef>
          </c:val>
          <c:extLst>
            <c:ext xmlns:c16="http://schemas.microsoft.com/office/drawing/2014/chart" uri="{C3380CC4-5D6E-409C-BE32-E72D297353CC}">
              <c16:uniqueId val="{00000008-4E97-44AB-BFEE-3B027F1F39F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E30A-392A-4689-96BF-00A81A0A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92</Pages>
  <Words>21696</Words>
  <Characters>123672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YULIYA</cp:lastModifiedBy>
  <cp:revision>14</cp:revision>
  <dcterms:created xsi:type="dcterms:W3CDTF">2021-06-16T10:03:00Z</dcterms:created>
  <dcterms:modified xsi:type="dcterms:W3CDTF">2021-06-21T12:25:00Z</dcterms:modified>
</cp:coreProperties>
</file>