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953D5" w14:textId="77777777" w:rsidR="004320F1" w:rsidRPr="00B371A5" w:rsidRDefault="004320F1" w:rsidP="004320F1">
      <w:pPr>
        <w:spacing w:after="0" w:line="360" w:lineRule="auto"/>
        <w:ind w:firstLine="709"/>
        <w:jc w:val="center"/>
        <w:rPr>
          <w:rFonts w:ascii="Times New Roman" w:hAnsi="Times New Roman" w:cs="Times New Roman"/>
          <w:b/>
          <w:sz w:val="28"/>
          <w:szCs w:val="28"/>
          <w:lang w:val="uk-UA"/>
        </w:rPr>
      </w:pPr>
      <w:r w:rsidRPr="00B371A5">
        <w:rPr>
          <w:rFonts w:ascii="Times New Roman" w:hAnsi="Times New Roman" w:cs="Times New Roman"/>
          <w:b/>
          <w:sz w:val="28"/>
          <w:szCs w:val="28"/>
          <w:lang w:val="uk-UA"/>
        </w:rPr>
        <w:t xml:space="preserve">ЗМІСТ </w:t>
      </w:r>
    </w:p>
    <w:p w14:paraId="1761D5BE" w14:textId="77777777" w:rsidR="004320F1" w:rsidRPr="00505AED" w:rsidRDefault="004320F1" w:rsidP="004320F1">
      <w:pPr>
        <w:spacing w:after="0" w:line="360" w:lineRule="auto"/>
        <w:ind w:firstLine="709"/>
        <w:jc w:val="center"/>
        <w:rPr>
          <w:rFonts w:ascii="Times New Roman" w:hAnsi="Times New Roman" w:cs="Times New Roman"/>
          <w:sz w:val="28"/>
          <w:szCs w:val="28"/>
          <w:lang w:val="uk-UA"/>
        </w:rPr>
      </w:pPr>
    </w:p>
    <w:p w14:paraId="1F5198D1" w14:textId="77777777" w:rsidR="004320F1" w:rsidRPr="00994C5B" w:rsidRDefault="004320F1" w:rsidP="004320F1">
      <w:pPr>
        <w:spacing w:after="0" w:line="360" w:lineRule="auto"/>
        <w:rPr>
          <w:rFonts w:ascii="Times New Roman" w:hAnsi="Times New Roman" w:cs="Times New Roman"/>
          <w:sz w:val="28"/>
          <w:szCs w:val="28"/>
          <w:lang w:val="uk-UA"/>
        </w:rPr>
      </w:pPr>
      <w:r w:rsidRPr="00994C5B">
        <w:rPr>
          <w:rFonts w:ascii="Times New Roman" w:hAnsi="Times New Roman" w:cs="Times New Roman"/>
          <w:sz w:val="28"/>
          <w:szCs w:val="28"/>
          <w:lang w:val="uk-UA"/>
        </w:rPr>
        <w:t>ВСТУП</w:t>
      </w:r>
      <w:r w:rsidRPr="00994C5B">
        <w:rPr>
          <w:rFonts w:ascii="Times New Roman" w:hAnsi="Times New Roman" w:cs="Times New Roman"/>
          <w:sz w:val="28"/>
          <w:szCs w:val="28"/>
          <w:lang w:val="uk-UA"/>
        </w:rPr>
        <w:tab/>
      </w:r>
      <w:r w:rsidRPr="00994C5B">
        <w:rPr>
          <w:rFonts w:ascii="Times New Roman" w:hAnsi="Times New Roman" w:cs="Times New Roman"/>
          <w:sz w:val="28"/>
          <w:szCs w:val="28"/>
          <w:lang w:val="uk-UA"/>
        </w:rPr>
        <w:tab/>
      </w:r>
      <w:r w:rsidRPr="00994C5B">
        <w:rPr>
          <w:rFonts w:ascii="Times New Roman" w:hAnsi="Times New Roman" w:cs="Times New Roman"/>
          <w:sz w:val="28"/>
          <w:szCs w:val="28"/>
          <w:lang w:val="uk-UA"/>
        </w:rPr>
        <w:tab/>
      </w:r>
      <w:r w:rsidRPr="00994C5B">
        <w:rPr>
          <w:rFonts w:ascii="Times New Roman" w:hAnsi="Times New Roman" w:cs="Times New Roman"/>
          <w:sz w:val="28"/>
          <w:szCs w:val="28"/>
          <w:lang w:val="uk-UA"/>
        </w:rPr>
        <w:tab/>
      </w:r>
      <w:r w:rsidRPr="00994C5B">
        <w:rPr>
          <w:rFonts w:ascii="Times New Roman" w:hAnsi="Times New Roman" w:cs="Times New Roman"/>
          <w:sz w:val="28"/>
          <w:szCs w:val="28"/>
          <w:lang w:val="uk-UA"/>
        </w:rPr>
        <w:tab/>
      </w:r>
      <w:r w:rsidRPr="00994C5B">
        <w:rPr>
          <w:rFonts w:ascii="Times New Roman" w:hAnsi="Times New Roman" w:cs="Times New Roman"/>
          <w:sz w:val="28"/>
          <w:szCs w:val="28"/>
          <w:lang w:val="uk-UA"/>
        </w:rPr>
        <w:tab/>
      </w:r>
      <w:r w:rsidRPr="00994C5B">
        <w:rPr>
          <w:rFonts w:ascii="Times New Roman" w:hAnsi="Times New Roman" w:cs="Times New Roman"/>
          <w:sz w:val="28"/>
          <w:szCs w:val="28"/>
          <w:lang w:val="uk-UA"/>
        </w:rPr>
        <w:tab/>
      </w:r>
      <w:r w:rsidRPr="00994C5B">
        <w:rPr>
          <w:rFonts w:ascii="Times New Roman" w:hAnsi="Times New Roman" w:cs="Times New Roman"/>
          <w:sz w:val="28"/>
          <w:szCs w:val="28"/>
          <w:lang w:val="uk-UA"/>
        </w:rPr>
        <w:tab/>
      </w:r>
      <w:r w:rsidRPr="00994C5B">
        <w:rPr>
          <w:rFonts w:ascii="Times New Roman" w:hAnsi="Times New Roman" w:cs="Times New Roman"/>
          <w:sz w:val="28"/>
          <w:szCs w:val="28"/>
          <w:lang w:val="uk-UA"/>
        </w:rPr>
        <w:tab/>
      </w:r>
      <w:r w:rsidRPr="00994C5B">
        <w:rPr>
          <w:rFonts w:ascii="Times New Roman" w:hAnsi="Times New Roman" w:cs="Times New Roman"/>
          <w:sz w:val="28"/>
          <w:szCs w:val="28"/>
          <w:lang w:val="uk-UA"/>
        </w:rPr>
        <w:tab/>
      </w:r>
      <w:r w:rsidRPr="00994C5B">
        <w:rPr>
          <w:rFonts w:ascii="Times New Roman" w:hAnsi="Times New Roman" w:cs="Times New Roman"/>
          <w:sz w:val="28"/>
          <w:szCs w:val="28"/>
          <w:lang w:val="uk-UA"/>
        </w:rPr>
        <w:tab/>
      </w:r>
      <w:r w:rsidRPr="00994C5B">
        <w:rPr>
          <w:rFonts w:ascii="Times New Roman" w:hAnsi="Times New Roman" w:cs="Times New Roman"/>
          <w:sz w:val="28"/>
          <w:szCs w:val="28"/>
          <w:lang w:val="uk-UA"/>
        </w:rPr>
        <w:tab/>
      </w:r>
      <w:r w:rsidR="00B1368D">
        <w:rPr>
          <w:rFonts w:ascii="Times New Roman" w:hAnsi="Times New Roman" w:cs="Times New Roman"/>
          <w:sz w:val="28"/>
          <w:szCs w:val="28"/>
          <w:lang w:val="uk-UA"/>
        </w:rPr>
        <w:t xml:space="preserve">    </w:t>
      </w:r>
      <w:r w:rsidRPr="00994C5B">
        <w:rPr>
          <w:rFonts w:ascii="Times New Roman" w:hAnsi="Times New Roman" w:cs="Times New Roman"/>
          <w:sz w:val="28"/>
          <w:szCs w:val="28"/>
          <w:lang w:val="uk-UA"/>
        </w:rPr>
        <w:t>7</w:t>
      </w:r>
    </w:p>
    <w:p w14:paraId="186045A5" w14:textId="77777777" w:rsidR="004320F1" w:rsidRPr="00994C5B" w:rsidRDefault="004320F1" w:rsidP="004320F1">
      <w:pPr>
        <w:spacing w:after="0" w:line="360" w:lineRule="auto"/>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РОЗДІЛ 1: ТЕОРЕТИКО-МЕТОДОЛОГІЧНІ ЗАСАДИ ВИВЧЕННЯ ПРОБЛЕМИ ПОВЕДІНКИ ЧОЛОВІКІВ У СІМЕЙНИХ СТОСУНКАХ</w:t>
      </w:r>
      <w:r w:rsidRPr="00994C5B">
        <w:rPr>
          <w:rFonts w:ascii="Times New Roman" w:hAnsi="Times New Roman" w:cs="Times New Roman"/>
          <w:sz w:val="28"/>
          <w:szCs w:val="28"/>
          <w:lang w:val="uk-UA"/>
        </w:rPr>
        <w:tab/>
        <w:t xml:space="preserve">        </w:t>
      </w:r>
      <w:r w:rsidR="00B1368D">
        <w:rPr>
          <w:rFonts w:ascii="Times New Roman" w:hAnsi="Times New Roman" w:cs="Times New Roman"/>
          <w:sz w:val="28"/>
          <w:szCs w:val="28"/>
          <w:lang w:val="uk-UA"/>
        </w:rPr>
        <w:t xml:space="preserve">    </w:t>
      </w:r>
      <w:r w:rsidRPr="00994C5B">
        <w:rPr>
          <w:rFonts w:ascii="Times New Roman" w:hAnsi="Times New Roman" w:cs="Times New Roman"/>
          <w:sz w:val="28"/>
          <w:szCs w:val="28"/>
          <w:lang w:val="uk-UA"/>
        </w:rPr>
        <w:t>12</w:t>
      </w:r>
    </w:p>
    <w:p w14:paraId="405C9BDD" w14:textId="77777777" w:rsidR="004320F1" w:rsidRPr="00994C5B" w:rsidRDefault="004320F1" w:rsidP="004320F1">
      <w:pPr>
        <w:pStyle w:val="a4"/>
        <w:numPr>
          <w:ilvl w:val="1"/>
          <w:numId w:val="3"/>
        </w:numPr>
        <w:spacing w:after="0" w:line="360" w:lineRule="auto"/>
        <w:ind w:hanging="11"/>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Аналіз літератури по даному питанню у вітчизняних та зарубіжних джерелах……………………………………………………</w:t>
      </w:r>
      <w:r w:rsidR="00B1368D"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w:t>
      </w:r>
      <w:r w:rsidR="00B1368D">
        <w:rPr>
          <w:rFonts w:ascii="Times New Roman" w:hAnsi="Times New Roman" w:cs="Times New Roman"/>
          <w:sz w:val="28"/>
          <w:szCs w:val="28"/>
          <w:lang w:val="uk-UA"/>
        </w:rPr>
        <w:t xml:space="preserve"> </w:t>
      </w:r>
      <w:r w:rsidRPr="00994C5B">
        <w:rPr>
          <w:rFonts w:ascii="Times New Roman" w:hAnsi="Times New Roman" w:cs="Times New Roman"/>
          <w:sz w:val="28"/>
          <w:szCs w:val="28"/>
          <w:lang w:val="uk-UA"/>
        </w:rPr>
        <w:t>12</w:t>
      </w:r>
    </w:p>
    <w:p w14:paraId="3BD44DB8" w14:textId="77777777" w:rsidR="004320F1" w:rsidRPr="00994C5B" w:rsidRDefault="004320F1" w:rsidP="004320F1">
      <w:pPr>
        <w:pStyle w:val="a4"/>
        <w:numPr>
          <w:ilvl w:val="1"/>
          <w:numId w:val="3"/>
        </w:numPr>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Індивідуальність чоловіка у сімейній системі……………………</w:t>
      </w:r>
      <w:r w:rsidR="00B1368D">
        <w:rPr>
          <w:rFonts w:ascii="Times New Roman" w:hAnsi="Times New Roman" w:cs="Times New Roman"/>
          <w:sz w:val="28"/>
          <w:szCs w:val="28"/>
          <w:lang w:val="uk-UA"/>
        </w:rPr>
        <w:t xml:space="preserve">    </w:t>
      </w:r>
      <w:r w:rsidRPr="00994C5B">
        <w:rPr>
          <w:rFonts w:ascii="Times New Roman" w:hAnsi="Times New Roman" w:cs="Times New Roman"/>
          <w:sz w:val="28"/>
          <w:szCs w:val="28"/>
          <w:lang w:val="uk-UA"/>
        </w:rPr>
        <w:t>2</w:t>
      </w:r>
      <w:r w:rsidR="004200E1">
        <w:rPr>
          <w:rFonts w:ascii="Times New Roman" w:hAnsi="Times New Roman" w:cs="Times New Roman"/>
          <w:sz w:val="28"/>
          <w:szCs w:val="28"/>
          <w:lang w:val="uk-UA"/>
        </w:rPr>
        <w:t>6</w:t>
      </w:r>
    </w:p>
    <w:p w14:paraId="5AB65CEA" w14:textId="77777777" w:rsidR="004320F1" w:rsidRPr="00994C5B" w:rsidRDefault="004320F1" w:rsidP="004320F1">
      <w:pPr>
        <w:pStyle w:val="a4"/>
        <w:numPr>
          <w:ilvl w:val="1"/>
          <w:numId w:val="3"/>
        </w:numPr>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Сім’я, як форма взаємодії………………………………………… </w:t>
      </w:r>
      <w:r w:rsidR="00B1368D">
        <w:rPr>
          <w:rFonts w:ascii="Times New Roman" w:hAnsi="Times New Roman" w:cs="Times New Roman"/>
          <w:sz w:val="28"/>
          <w:szCs w:val="28"/>
          <w:lang w:val="uk-UA"/>
        </w:rPr>
        <w:t xml:space="preserve">    </w:t>
      </w:r>
      <w:r w:rsidRPr="00994C5B">
        <w:rPr>
          <w:rFonts w:ascii="Times New Roman" w:hAnsi="Times New Roman" w:cs="Times New Roman"/>
          <w:sz w:val="28"/>
          <w:szCs w:val="28"/>
          <w:lang w:val="uk-UA"/>
        </w:rPr>
        <w:t>3</w:t>
      </w:r>
      <w:r w:rsidR="004200E1">
        <w:rPr>
          <w:rFonts w:ascii="Times New Roman" w:hAnsi="Times New Roman" w:cs="Times New Roman"/>
          <w:sz w:val="28"/>
          <w:szCs w:val="28"/>
          <w:lang w:val="uk-UA"/>
        </w:rPr>
        <w:t>3</w:t>
      </w:r>
    </w:p>
    <w:p w14:paraId="21176B61" w14:textId="77777777" w:rsidR="004320F1" w:rsidRPr="00994C5B" w:rsidRDefault="004320F1" w:rsidP="004320F1">
      <w:pPr>
        <w:spacing w:after="0" w:line="360" w:lineRule="auto"/>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Висновки до розділу 1…………………………………………………………   </w:t>
      </w:r>
      <w:r w:rsidR="00B1368D">
        <w:rPr>
          <w:rFonts w:ascii="Times New Roman" w:hAnsi="Times New Roman" w:cs="Times New Roman"/>
          <w:sz w:val="28"/>
          <w:szCs w:val="28"/>
          <w:lang w:val="uk-UA"/>
        </w:rPr>
        <w:t xml:space="preserve">    </w:t>
      </w:r>
      <w:r w:rsidR="00C253E7">
        <w:rPr>
          <w:rFonts w:ascii="Times New Roman" w:hAnsi="Times New Roman" w:cs="Times New Roman"/>
          <w:sz w:val="28"/>
          <w:szCs w:val="28"/>
          <w:lang w:val="uk-UA"/>
        </w:rPr>
        <w:t>59</w:t>
      </w:r>
    </w:p>
    <w:p w14:paraId="1A7F3112" w14:textId="77777777" w:rsidR="004320F1" w:rsidRPr="00994C5B" w:rsidRDefault="004320F1" w:rsidP="004320F1">
      <w:pPr>
        <w:spacing w:after="0" w:line="360" w:lineRule="auto"/>
        <w:jc w:val="both"/>
        <w:rPr>
          <w:rFonts w:ascii="Times New Roman" w:hAnsi="Times New Roman" w:cs="Times New Roman"/>
          <w:sz w:val="28"/>
          <w:szCs w:val="28"/>
          <w:lang w:val="uk-UA"/>
        </w:rPr>
      </w:pPr>
    </w:p>
    <w:p w14:paraId="1C8A484C" w14:textId="77777777" w:rsidR="004320F1" w:rsidRPr="00994C5B" w:rsidRDefault="004320F1" w:rsidP="004320F1">
      <w:pPr>
        <w:spacing w:after="0" w:line="360" w:lineRule="auto"/>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РОЗДІЛ 2: ЕКСПЕРИМЕНТАЛЬНЕ ДОСЛІДЖЕННЯ ВПЛИВУ </w:t>
      </w:r>
      <w:r w:rsidR="0015046D">
        <w:rPr>
          <w:rFonts w:ascii="Times New Roman" w:hAnsi="Times New Roman" w:cs="Times New Roman"/>
          <w:sz w:val="28"/>
          <w:szCs w:val="28"/>
          <w:lang w:val="uk-UA"/>
        </w:rPr>
        <w:t>ҐЕНДЕР</w:t>
      </w:r>
      <w:r w:rsidRPr="00994C5B">
        <w:rPr>
          <w:rFonts w:ascii="Times New Roman" w:hAnsi="Times New Roman" w:cs="Times New Roman"/>
          <w:sz w:val="28"/>
          <w:szCs w:val="28"/>
          <w:lang w:val="uk-UA"/>
        </w:rPr>
        <w:t>НИХ ОСОБЛИВОСТЕЙ ЧОЛОВІКІВ НА ПОВЕДІНКУ У СІМЕЙНИХ СТОСУНКАХ……………………………………………………</w:t>
      </w:r>
      <w:r w:rsidR="00B1368D" w:rsidRPr="00994C5B">
        <w:rPr>
          <w:rFonts w:ascii="Times New Roman" w:hAnsi="Times New Roman" w:cs="Times New Roman"/>
          <w:sz w:val="28"/>
          <w:szCs w:val="28"/>
          <w:lang w:val="uk-UA"/>
        </w:rPr>
        <w:t>………………</w:t>
      </w:r>
      <w:r w:rsidR="00B1368D">
        <w:rPr>
          <w:rFonts w:ascii="Times New Roman" w:hAnsi="Times New Roman" w:cs="Times New Roman"/>
          <w:sz w:val="28"/>
          <w:szCs w:val="28"/>
          <w:lang w:val="uk-UA"/>
        </w:rPr>
        <w:t xml:space="preserve">  </w:t>
      </w:r>
      <w:r w:rsidRPr="00994C5B">
        <w:rPr>
          <w:rFonts w:ascii="Times New Roman" w:hAnsi="Times New Roman" w:cs="Times New Roman"/>
          <w:sz w:val="28"/>
          <w:szCs w:val="28"/>
          <w:lang w:val="uk-UA"/>
        </w:rPr>
        <w:t xml:space="preserve">  6</w:t>
      </w:r>
      <w:r w:rsidR="00C253E7">
        <w:rPr>
          <w:rFonts w:ascii="Times New Roman" w:hAnsi="Times New Roman" w:cs="Times New Roman"/>
          <w:sz w:val="28"/>
          <w:szCs w:val="28"/>
          <w:lang w:val="uk-UA"/>
        </w:rPr>
        <w:t>1</w:t>
      </w:r>
    </w:p>
    <w:p w14:paraId="00044D67" w14:textId="77777777" w:rsidR="004320F1" w:rsidRPr="00994C5B" w:rsidRDefault="004320F1" w:rsidP="004320F1">
      <w:pPr>
        <w:pStyle w:val="a4"/>
        <w:numPr>
          <w:ilvl w:val="1"/>
          <w:numId w:val="5"/>
        </w:numPr>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Вплив </w:t>
      </w:r>
      <w:r w:rsidR="0015046D">
        <w:rPr>
          <w:rFonts w:ascii="Times New Roman" w:hAnsi="Times New Roman" w:cs="Times New Roman"/>
          <w:sz w:val="28"/>
          <w:szCs w:val="28"/>
          <w:lang w:val="uk-UA"/>
        </w:rPr>
        <w:t>ґендер</w:t>
      </w:r>
      <w:r w:rsidRPr="00994C5B">
        <w:rPr>
          <w:rFonts w:ascii="Times New Roman" w:hAnsi="Times New Roman" w:cs="Times New Roman"/>
          <w:sz w:val="28"/>
          <w:szCs w:val="28"/>
          <w:lang w:val="uk-UA"/>
        </w:rPr>
        <w:t xml:space="preserve">них особливостей чоловіків на поведінку у сімейних стосунках     ……………………………………………………………………  </w:t>
      </w:r>
      <w:r w:rsidR="00B1368D">
        <w:rPr>
          <w:rFonts w:ascii="Times New Roman" w:hAnsi="Times New Roman" w:cs="Times New Roman"/>
          <w:sz w:val="28"/>
          <w:szCs w:val="28"/>
          <w:lang w:val="uk-UA"/>
        </w:rPr>
        <w:t xml:space="preserve">    </w:t>
      </w:r>
      <w:r w:rsidRPr="00994C5B">
        <w:rPr>
          <w:rFonts w:ascii="Times New Roman" w:hAnsi="Times New Roman" w:cs="Times New Roman"/>
          <w:sz w:val="28"/>
          <w:szCs w:val="28"/>
          <w:lang w:val="uk-UA"/>
        </w:rPr>
        <w:t xml:space="preserve"> 6</w:t>
      </w:r>
      <w:r w:rsidR="00C253E7">
        <w:rPr>
          <w:rFonts w:ascii="Times New Roman" w:hAnsi="Times New Roman" w:cs="Times New Roman"/>
          <w:sz w:val="28"/>
          <w:szCs w:val="28"/>
          <w:lang w:val="uk-UA"/>
        </w:rPr>
        <w:t>1</w:t>
      </w:r>
    </w:p>
    <w:p w14:paraId="401A07F7" w14:textId="77777777" w:rsidR="004320F1" w:rsidRPr="00994C5B" w:rsidRDefault="004320F1" w:rsidP="004320F1">
      <w:pPr>
        <w:pStyle w:val="a4"/>
        <w:numPr>
          <w:ilvl w:val="1"/>
          <w:numId w:val="5"/>
        </w:numPr>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Експериментальне дослідження впливу </w:t>
      </w:r>
      <w:r w:rsidR="0015046D">
        <w:rPr>
          <w:rFonts w:ascii="Times New Roman" w:hAnsi="Times New Roman" w:cs="Times New Roman"/>
          <w:sz w:val="28"/>
          <w:szCs w:val="28"/>
          <w:lang w:val="uk-UA"/>
        </w:rPr>
        <w:t>ґендер</w:t>
      </w:r>
      <w:r w:rsidRPr="00994C5B">
        <w:rPr>
          <w:rFonts w:ascii="Times New Roman" w:hAnsi="Times New Roman" w:cs="Times New Roman"/>
          <w:sz w:val="28"/>
          <w:szCs w:val="28"/>
          <w:lang w:val="uk-UA"/>
        </w:rPr>
        <w:t>них особливостей чоловіків на поведінку у сімейних стосунках ………..</w:t>
      </w:r>
      <w:r w:rsidR="002B1B5C" w:rsidRPr="00994C5B">
        <w:rPr>
          <w:rFonts w:ascii="Times New Roman" w:hAnsi="Times New Roman" w:cs="Times New Roman"/>
          <w:sz w:val="28"/>
          <w:szCs w:val="28"/>
          <w:lang w:val="uk-UA"/>
        </w:rPr>
        <w:t>………………………</w:t>
      </w:r>
      <w:r w:rsidR="00B1368D">
        <w:rPr>
          <w:rFonts w:ascii="Times New Roman" w:hAnsi="Times New Roman" w:cs="Times New Roman"/>
          <w:sz w:val="28"/>
          <w:szCs w:val="28"/>
          <w:lang w:val="uk-UA"/>
        </w:rPr>
        <w:t xml:space="preserve">    </w:t>
      </w:r>
      <w:r w:rsidR="002B1B5C" w:rsidRPr="00994C5B">
        <w:rPr>
          <w:rFonts w:ascii="Times New Roman" w:hAnsi="Times New Roman" w:cs="Times New Roman"/>
          <w:sz w:val="28"/>
          <w:szCs w:val="28"/>
          <w:lang w:val="uk-UA"/>
        </w:rPr>
        <w:t xml:space="preserve"> </w:t>
      </w:r>
      <w:r w:rsidR="00291500">
        <w:rPr>
          <w:rFonts w:ascii="Times New Roman" w:hAnsi="Times New Roman" w:cs="Times New Roman"/>
          <w:sz w:val="28"/>
          <w:szCs w:val="28"/>
          <w:lang w:val="uk-UA"/>
        </w:rPr>
        <w:t>67</w:t>
      </w:r>
    </w:p>
    <w:p w14:paraId="41B05444" w14:textId="77777777" w:rsidR="004320F1" w:rsidRPr="00994C5B" w:rsidRDefault="004320F1" w:rsidP="004320F1">
      <w:pPr>
        <w:pStyle w:val="a4"/>
        <w:numPr>
          <w:ilvl w:val="1"/>
          <w:numId w:val="5"/>
        </w:numPr>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Психологічний та статистичний аналіз результатів констатувального експерименту.</w:t>
      </w:r>
      <w:r w:rsidR="005B27F8" w:rsidRPr="00994C5B">
        <w:rPr>
          <w:rFonts w:ascii="Times New Roman" w:hAnsi="Times New Roman" w:cs="Times New Roman"/>
          <w:sz w:val="28"/>
          <w:szCs w:val="28"/>
          <w:lang w:val="uk-UA"/>
        </w:rPr>
        <w:t xml:space="preserve"> ……………………………………………</w:t>
      </w:r>
      <w:r w:rsidRPr="00994C5B">
        <w:rPr>
          <w:rFonts w:ascii="Times New Roman" w:hAnsi="Times New Roman" w:cs="Times New Roman"/>
          <w:sz w:val="28"/>
          <w:szCs w:val="28"/>
          <w:lang w:val="uk-UA"/>
        </w:rPr>
        <w:t>.</w:t>
      </w:r>
      <w:r w:rsidR="005B27F8" w:rsidRPr="00994C5B">
        <w:rPr>
          <w:rFonts w:ascii="Times New Roman" w:hAnsi="Times New Roman" w:cs="Times New Roman"/>
          <w:sz w:val="28"/>
          <w:szCs w:val="28"/>
          <w:lang w:val="uk-UA"/>
        </w:rPr>
        <w:t xml:space="preserve">  </w:t>
      </w:r>
      <w:r w:rsidR="00B1368D">
        <w:rPr>
          <w:rFonts w:ascii="Times New Roman" w:hAnsi="Times New Roman" w:cs="Times New Roman"/>
          <w:sz w:val="28"/>
          <w:szCs w:val="28"/>
          <w:lang w:val="uk-UA"/>
        </w:rPr>
        <w:t xml:space="preserve">    </w:t>
      </w:r>
      <w:r w:rsidR="005B27F8" w:rsidRPr="00994C5B">
        <w:rPr>
          <w:rFonts w:ascii="Times New Roman" w:hAnsi="Times New Roman" w:cs="Times New Roman"/>
          <w:sz w:val="28"/>
          <w:szCs w:val="28"/>
          <w:lang w:val="uk-UA"/>
        </w:rPr>
        <w:t xml:space="preserve"> </w:t>
      </w:r>
      <w:r w:rsidR="001608E7">
        <w:rPr>
          <w:rFonts w:ascii="Times New Roman" w:hAnsi="Times New Roman" w:cs="Times New Roman"/>
          <w:sz w:val="28"/>
          <w:szCs w:val="28"/>
          <w:lang w:val="uk-UA"/>
        </w:rPr>
        <w:t>76</w:t>
      </w:r>
    </w:p>
    <w:p w14:paraId="249D8B9F" w14:textId="77777777" w:rsidR="004320F1" w:rsidRPr="00994C5B" w:rsidRDefault="004320F1" w:rsidP="004320F1">
      <w:pPr>
        <w:pStyle w:val="a4"/>
        <w:numPr>
          <w:ilvl w:val="1"/>
          <w:numId w:val="5"/>
        </w:numPr>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Практичні рекомендації щодо оптимізації впливу </w:t>
      </w:r>
      <w:r w:rsidR="0015046D">
        <w:rPr>
          <w:rFonts w:ascii="Times New Roman" w:hAnsi="Times New Roman" w:cs="Times New Roman"/>
          <w:sz w:val="28"/>
          <w:szCs w:val="28"/>
          <w:lang w:val="uk-UA"/>
        </w:rPr>
        <w:t>ґендер</w:t>
      </w:r>
      <w:r w:rsidRPr="00994C5B">
        <w:rPr>
          <w:rFonts w:ascii="Times New Roman" w:hAnsi="Times New Roman" w:cs="Times New Roman"/>
          <w:sz w:val="28"/>
          <w:szCs w:val="28"/>
          <w:lang w:val="uk-UA"/>
        </w:rPr>
        <w:t>них особливостей чоловіків на поведінку у сімейних стосунках……………</w:t>
      </w:r>
      <w:r w:rsidR="00360480" w:rsidRPr="00994C5B">
        <w:rPr>
          <w:rFonts w:ascii="Times New Roman" w:hAnsi="Times New Roman" w:cs="Times New Roman"/>
          <w:sz w:val="28"/>
          <w:szCs w:val="28"/>
          <w:lang w:val="uk-UA"/>
        </w:rPr>
        <w:t>……</w:t>
      </w:r>
      <w:r w:rsidR="00B1368D">
        <w:rPr>
          <w:rFonts w:ascii="Times New Roman" w:hAnsi="Times New Roman" w:cs="Times New Roman"/>
          <w:sz w:val="28"/>
          <w:szCs w:val="28"/>
          <w:lang w:val="uk-UA"/>
        </w:rPr>
        <w:t xml:space="preserve">    </w:t>
      </w:r>
      <w:r w:rsidR="007B59DE" w:rsidRPr="00994C5B">
        <w:rPr>
          <w:rFonts w:ascii="Times New Roman" w:hAnsi="Times New Roman" w:cs="Times New Roman"/>
          <w:sz w:val="28"/>
          <w:szCs w:val="28"/>
          <w:lang w:val="uk-UA"/>
        </w:rPr>
        <w:t>9</w:t>
      </w:r>
      <w:r w:rsidR="002F569B">
        <w:rPr>
          <w:rFonts w:ascii="Times New Roman" w:hAnsi="Times New Roman" w:cs="Times New Roman"/>
          <w:sz w:val="28"/>
          <w:szCs w:val="28"/>
          <w:lang w:val="uk-UA"/>
        </w:rPr>
        <w:t>4</w:t>
      </w:r>
    </w:p>
    <w:p w14:paraId="4B022136" w14:textId="77777777" w:rsidR="004320F1" w:rsidRPr="00994C5B" w:rsidRDefault="004320F1" w:rsidP="004320F1">
      <w:pPr>
        <w:spacing w:after="0" w:line="360" w:lineRule="auto"/>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Висновки до розділу 2………………………………………………………… </w:t>
      </w:r>
      <w:r w:rsidR="00B1368D">
        <w:rPr>
          <w:rFonts w:ascii="Times New Roman" w:hAnsi="Times New Roman" w:cs="Times New Roman"/>
          <w:sz w:val="28"/>
          <w:szCs w:val="28"/>
          <w:lang w:val="uk-UA"/>
        </w:rPr>
        <w:t xml:space="preserve">    </w:t>
      </w:r>
      <w:r w:rsidRPr="00994C5B">
        <w:rPr>
          <w:rFonts w:ascii="Times New Roman" w:hAnsi="Times New Roman" w:cs="Times New Roman"/>
          <w:sz w:val="28"/>
          <w:szCs w:val="28"/>
          <w:lang w:val="uk-UA"/>
        </w:rPr>
        <w:t>1</w:t>
      </w:r>
      <w:r w:rsidR="00A100DF">
        <w:rPr>
          <w:rFonts w:ascii="Times New Roman" w:hAnsi="Times New Roman" w:cs="Times New Roman"/>
          <w:sz w:val="28"/>
          <w:szCs w:val="28"/>
          <w:lang w:val="uk-UA"/>
        </w:rPr>
        <w:t>14</w:t>
      </w:r>
    </w:p>
    <w:p w14:paraId="2BC0F547" w14:textId="77777777" w:rsidR="004320F1" w:rsidRPr="00994C5B" w:rsidRDefault="004320F1" w:rsidP="004320F1">
      <w:pPr>
        <w:spacing w:after="0" w:line="360" w:lineRule="auto"/>
        <w:jc w:val="both"/>
        <w:rPr>
          <w:rFonts w:ascii="Times New Roman" w:hAnsi="Times New Roman" w:cs="Times New Roman"/>
          <w:sz w:val="28"/>
          <w:szCs w:val="28"/>
          <w:lang w:val="uk-UA"/>
        </w:rPr>
      </w:pPr>
    </w:p>
    <w:p w14:paraId="248E6469" w14:textId="77777777" w:rsidR="004320F1" w:rsidRPr="00994C5B" w:rsidRDefault="004320F1" w:rsidP="004320F1">
      <w:pPr>
        <w:spacing w:after="0" w:line="360" w:lineRule="auto"/>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ВИСНОВКИ…………………………………………………………………… </w:t>
      </w:r>
      <w:r w:rsidR="00B1368D">
        <w:rPr>
          <w:rFonts w:ascii="Times New Roman" w:hAnsi="Times New Roman" w:cs="Times New Roman"/>
          <w:sz w:val="28"/>
          <w:szCs w:val="28"/>
          <w:lang w:val="uk-UA"/>
        </w:rPr>
        <w:t xml:space="preserve">    </w:t>
      </w:r>
      <w:r w:rsidRPr="00994C5B">
        <w:rPr>
          <w:rFonts w:ascii="Times New Roman" w:hAnsi="Times New Roman" w:cs="Times New Roman"/>
          <w:sz w:val="28"/>
          <w:szCs w:val="28"/>
          <w:lang w:val="uk-UA"/>
        </w:rPr>
        <w:t>1</w:t>
      </w:r>
      <w:r w:rsidR="00A100DF">
        <w:rPr>
          <w:rFonts w:ascii="Times New Roman" w:hAnsi="Times New Roman" w:cs="Times New Roman"/>
          <w:sz w:val="28"/>
          <w:szCs w:val="28"/>
          <w:lang w:val="uk-UA"/>
        </w:rPr>
        <w:t>17</w:t>
      </w:r>
    </w:p>
    <w:p w14:paraId="05AECBCB" w14:textId="77777777" w:rsidR="004320F1" w:rsidRPr="00B213C4" w:rsidRDefault="004320F1" w:rsidP="004320F1">
      <w:pPr>
        <w:spacing w:after="0" w:line="360" w:lineRule="auto"/>
        <w:jc w:val="both"/>
        <w:rPr>
          <w:rFonts w:ascii="Times New Roman" w:hAnsi="Times New Roman" w:cs="Times New Roman"/>
          <w:sz w:val="28"/>
          <w:szCs w:val="28"/>
          <w:lang w:val="en-US"/>
        </w:rPr>
      </w:pPr>
      <w:r w:rsidRPr="00994C5B">
        <w:rPr>
          <w:rFonts w:ascii="Times New Roman" w:hAnsi="Times New Roman" w:cs="Times New Roman"/>
          <w:sz w:val="28"/>
          <w:szCs w:val="28"/>
          <w:lang w:val="uk-UA"/>
        </w:rPr>
        <w:t>СПИСОК ВИКОРИС</w:t>
      </w:r>
      <w:r w:rsidR="00BC7B68">
        <w:rPr>
          <w:rFonts w:ascii="Times New Roman" w:hAnsi="Times New Roman" w:cs="Times New Roman"/>
          <w:sz w:val="28"/>
          <w:szCs w:val="28"/>
          <w:lang w:val="uk-UA"/>
        </w:rPr>
        <w:t>ТАНОЇ ЛІТЕРАТУРИ……………………………….…</w:t>
      </w:r>
      <w:r w:rsidR="00B1368D">
        <w:rPr>
          <w:rFonts w:ascii="Times New Roman" w:hAnsi="Times New Roman" w:cs="Times New Roman"/>
          <w:sz w:val="28"/>
          <w:szCs w:val="28"/>
          <w:lang w:val="uk-UA"/>
        </w:rPr>
        <w:t xml:space="preserve">    </w:t>
      </w:r>
      <w:r w:rsidR="00BC7B68">
        <w:rPr>
          <w:rFonts w:ascii="Times New Roman" w:hAnsi="Times New Roman" w:cs="Times New Roman"/>
          <w:sz w:val="28"/>
          <w:szCs w:val="28"/>
          <w:lang w:val="uk-UA"/>
        </w:rPr>
        <w:t>1</w:t>
      </w:r>
      <w:r w:rsidR="00533B69">
        <w:rPr>
          <w:rFonts w:ascii="Times New Roman" w:hAnsi="Times New Roman" w:cs="Times New Roman"/>
          <w:sz w:val="28"/>
          <w:szCs w:val="28"/>
          <w:lang w:val="uk-UA"/>
        </w:rPr>
        <w:t>2</w:t>
      </w:r>
      <w:r w:rsidR="00A100DF">
        <w:rPr>
          <w:rFonts w:ascii="Times New Roman" w:hAnsi="Times New Roman" w:cs="Times New Roman"/>
          <w:sz w:val="28"/>
          <w:szCs w:val="28"/>
          <w:lang w:val="uk-UA"/>
        </w:rPr>
        <w:t>0</w:t>
      </w:r>
    </w:p>
    <w:p w14:paraId="1DCCCE57" w14:textId="77777777" w:rsidR="004320F1" w:rsidRPr="00994C5B" w:rsidRDefault="004320F1" w:rsidP="004320F1">
      <w:pPr>
        <w:spacing w:after="0" w:line="360" w:lineRule="auto"/>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ДОДАТ</w:t>
      </w:r>
      <w:r w:rsidR="00BC7B68">
        <w:rPr>
          <w:rFonts w:ascii="Times New Roman" w:hAnsi="Times New Roman" w:cs="Times New Roman"/>
          <w:sz w:val="28"/>
          <w:szCs w:val="28"/>
          <w:lang w:val="uk-UA"/>
        </w:rPr>
        <w:t>КИ………………………………………………………………………</w:t>
      </w:r>
      <w:r w:rsidR="00B1368D">
        <w:rPr>
          <w:rFonts w:ascii="Times New Roman" w:hAnsi="Times New Roman" w:cs="Times New Roman"/>
          <w:sz w:val="28"/>
          <w:szCs w:val="28"/>
          <w:lang w:val="uk-UA"/>
        </w:rPr>
        <w:t xml:space="preserve">    </w:t>
      </w:r>
      <w:r w:rsidR="00BC7B68">
        <w:rPr>
          <w:rFonts w:ascii="Times New Roman" w:hAnsi="Times New Roman" w:cs="Times New Roman"/>
          <w:sz w:val="28"/>
          <w:szCs w:val="28"/>
          <w:lang w:val="uk-UA"/>
        </w:rPr>
        <w:t>1</w:t>
      </w:r>
      <w:r w:rsidR="007A4065">
        <w:rPr>
          <w:rFonts w:ascii="Times New Roman" w:hAnsi="Times New Roman" w:cs="Times New Roman"/>
          <w:sz w:val="28"/>
          <w:szCs w:val="28"/>
          <w:lang w:val="uk-UA"/>
        </w:rPr>
        <w:t>26</w:t>
      </w:r>
    </w:p>
    <w:p w14:paraId="55149DCC" w14:textId="77777777" w:rsidR="004320F1" w:rsidRPr="00994C5B" w:rsidRDefault="004320F1" w:rsidP="004320F1">
      <w:pPr>
        <w:spacing w:after="0" w:line="360" w:lineRule="auto"/>
        <w:ind w:firstLine="709"/>
        <w:rPr>
          <w:rFonts w:ascii="Times New Roman" w:hAnsi="Times New Roman" w:cs="Times New Roman"/>
          <w:sz w:val="28"/>
          <w:szCs w:val="28"/>
          <w:lang w:val="uk-UA"/>
        </w:rPr>
      </w:pPr>
      <w:r w:rsidRPr="00994C5B">
        <w:rPr>
          <w:rFonts w:ascii="Times New Roman" w:hAnsi="Times New Roman" w:cs="Times New Roman"/>
          <w:sz w:val="28"/>
          <w:szCs w:val="28"/>
          <w:lang w:val="uk-UA"/>
        </w:rPr>
        <w:br w:type="page"/>
      </w:r>
    </w:p>
    <w:p w14:paraId="12F66BCF" w14:textId="77777777" w:rsidR="004320F1" w:rsidRPr="00B371A5" w:rsidRDefault="004320F1" w:rsidP="004320F1">
      <w:pPr>
        <w:spacing w:after="0" w:line="360" w:lineRule="auto"/>
        <w:ind w:firstLine="709"/>
        <w:jc w:val="center"/>
        <w:rPr>
          <w:rFonts w:ascii="Times New Roman" w:hAnsi="Times New Roman" w:cs="Times New Roman"/>
          <w:b/>
          <w:sz w:val="28"/>
          <w:szCs w:val="28"/>
          <w:lang w:val="uk-UA"/>
        </w:rPr>
      </w:pPr>
      <w:r w:rsidRPr="00B371A5">
        <w:rPr>
          <w:rFonts w:ascii="Times New Roman" w:hAnsi="Times New Roman" w:cs="Times New Roman"/>
          <w:b/>
          <w:sz w:val="28"/>
          <w:szCs w:val="28"/>
          <w:lang w:val="uk-UA"/>
        </w:rPr>
        <w:lastRenderedPageBreak/>
        <w:t>ВСТУП</w:t>
      </w:r>
    </w:p>
    <w:p w14:paraId="1292AFBB" w14:textId="77777777" w:rsidR="004320F1" w:rsidRPr="00994C5B" w:rsidRDefault="004320F1" w:rsidP="004320F1">
      <w:pPr>
        <w:spacing w:after="0" w:line="360" w:lineRule="auto"/>
        <w:ind w:firstLine="709"/>
        <w:jc w:val="center"/>
        <w:rPr>
          <w:rFonts w:ascii="Times New Roman" w:hAnsi="Times New Roman" w:cs="Times New Roman"/>
          <w:b/>
          <w:sz w:val="28"/>
          <w:szCs w:val="28"/>
          <w:lang w:val="uk-UA"/>
        </w:rPr>
      </w:pPr>
    </w:p>
    <w:p w14:paraId="206C5002" w14:textId="4F5583AB" w:rsidR="0010439C" w:rsidRPr="00994C5B" w:rsidRDefault="0010439C" w:rsidP="0010439C">
      <w:pPr>
        <w:pStyle w:val="Default"/>
        <w:spacing w:line="360" w:lineRule="auto"/>
        <w:ind w:firstLine="709"/>
        <w:jc w:val="both"/>
        <w:rPr>
          <w:sz w:val="28"/>
          <w:szCs w:val="28"/>
          <w:lang w:val="uk-UA"/>
        </w:rPr>
      </w:pPr>
      <w:r w:rsidRPr="00B51963">
        <w:rPr>
          <w:b/>
          <w:bCs/>
          <w:color w:val="auto"/>
          <w:sz w:val="28"/>
          <w:szCs w:val="28"/>
          <w:lang w:val="uk-UA"/>
        </w:rPr>
        <w:t xml:space="preserve">Актуальність </w:t>
      </w:r>
      <w:r w:rsidR="003A14D0">
        <w:rPr>
          <w:b/>
          <w:bCs/>
          <w:color w:val="auto"/>
          <w:sz w:val="28"/>
          <w:szCs w:val="28"/>
          <w:lang w:val="ru-UA"/>
        </w:rPr>
        <w:t xml:space="preserve">теми </w:t>
      </w:r>
      <w:r w:rsidRPr="00B51963">
        <w:rPr>
          <w:b/>
          <w:bCs/>
          <w:color w:val="auto"/>
          <w:sz w:val="28"/>
          <w:szCs w:val="28"/>
          <w:lang w:val="uk-UA"/>
        </w:rPr>
        <w:t xml:space="preserve">дослідження. </w:t>
      </w:r>
      <w:r w:rsidRPr="00994C5B">
        <w:rPr>
          <w:sz w:val="28"/>
          <w:szCs w:val="28"/>
          <w:lang w:val="uk-UA"/>
        </w:rPr>
        <w:t>Як відомо, сім’я – основа держави, оскільки рушійною силою життя є взаємини між чоловіком і жінкою. Будучи одним з основних інститутів суспільства, першою сходинкою соціалізації людини, сім’я розвивається та видозмінюється разом із навколишнім світом, по своєму реагуючи на вимоги часу, відповідаючи на громадські потреби й при цьому сама їх формує. Екстремальна загальнокризова ситуація в країні не могла не відбитися на соціальному інституті сім’ї. Катастрофічне зниження народжуваності, деформація шлюбно-сімейних процесів, економічні проблеми, безробіття знижують адаптаційні можливості сім’ї й призводять до порушення її функціонування. Це дає підставу говорити про кризу сім’ї, її руйнування. Особливих труднощів зазнає молода сім’я, яка сьогодні потребує найбільше уваги та підтримки як із боку держави, так і з боку вчених.</w:t>
      </w:r>
    </w:p>
    <w:p w14:paraId="7646239B" w14:textId="77777777" w:rsidR="0010439C" w:rsidRPr="00994C5B" w:rsidRDefault="0010439C" w:rsidP="0010439C">
      <w:pPr>
        <w:pStyle w:val="Default"/>
        <w:spacing w:line="360" w:lineRule="auto"/>
        <w:ind w:firstLine="709"/>
        <w:jc w:val="both"/>
        <w:rPr>
          <w:bCs/>
          <w:sz w:val="28"/>
          <w:szCs w:val="28"/>
          <w:lang w:val="uk-UA"/>
        </w:rPr>
      </w:pPr>
      <w:r w:rsidRPr="00994C5B">
        <w:rPr>
          <w:sz w:val="28"/>
          <w:szCs w:val="28"/>
          <w:lang w:val="uk-UA"/>
        </w:rPr>
        <w:t xml:space="preserve">Через трансформацію суспільства змінюється і роль чоловіка у сімейних стосунках. </w:t>
      </w:r>
      <w:r w:rsidRPr="00994C5B">
        <w:rPr>
          <w:bCs/>
          <w:sz w:val="28"/>
          <w:szCs w:val="28"/>
          <w:lang w:val="uk-UA"/>
        </w:rPr>
        <w:t>У всі часи чоловіче призначення мало на увазі під собою два основних поняття: бути добувачем і забезпечувати сім</w:t>
      </w:r>
      <w:r w:rsidRPr="00994C5B">
        <w:rPr>
          <w:sz w:val="28"/>
          <w:szCs w:val="28"/>
          <w:lang w:val="uk-UA"/>
        </w:rPr>
        <w:t>’</w:t>
      </w:r>
      <w:r w:rsidRPr="00994C5B">
        <w:rPr>
          <w:bCs/>
          <w:sz w:val="28"/>
          <w:szCs w:val="28"/>
          <w:lang w:val="uk-UA"/>
        </w:rPr>
        <w:t>ю, а також виконувати функцію захисника. Але в кінці минулого століття, коли розгорнулася активна кампанія просування фемінізму, сталася зміна сімейних ролей. Жінки, в боротьбі за рівноправність, домоглися того, що здобувачами і захисниками можуть бути тепер і представниці прекрасної статі. У зв</w:t>
      </w:r>
      <w:r w:rsidRPr="00994C5B">
        <w:rPr>
          <w:sz w:val="28"/>
          <w:szCs w:val="28"/>
          <w:lang w:val="uk-UA"/>
        </w:rPr>
        <w:t>’</w:t>
      </w:r>
      <w:r w:rsidRPr="00994C5B">
        <w:rPr>
          <w:bCs/>
          <w:sz w:val="28"/>
          <w:szCs w:val="28"/>
          <w:lang w:val="uk-UA"/>
        </w:rPr>
        <w:t>язку з цим, чоловіки отримали можливість зняти з себе частину відповідальності або приміряти на себе протилежну роль у сімейних відносинах, взявши на себе відповідальність за створення домашнього затишку і виховання дітей.</w:t>
      </w:r>
    </w:p>
    <w:p w14:paraId="7BD0EB10" w14:textId="77777777" w:rsidR="0010439C" w:rsidRPr="00994C5B" w:rsidRDefault="0010439C" w:rsidP="0010439C">
      <w:pPr>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bCs/>
          <w:sz w:val="28"/>
          <w:szCs w:val="28"/>
          <w:lang w:val="uk-UA"/>
        </w:rPr>
        <w:t xml:space="preserve">В українському суспільстві також проходять бурхливі зміни, які призводять до не менш бурхливих наслідків. Перебудова соціальних зв’язків, стирання меж між традиційними </w:t>
      </w:r>
      <w:r w:rsidR="0015046D">
        <w:rPr>
          <w:rFonts w:ascii="Times New Roman" w:hAnsi="Times New Roman" w:cs="Times New Roman"/>
          <w:bCs/>
          <w:sz w:val="28"/>
          <w:szCs w:val="28"/>
          <w:lang w:val="uk-UA"/>
        </w:rPr>
        <w:t>ґендер</w:t>
      </w:r>
      <w:r w:rsidRPr="00994C5B">
        <w:rPr>
          <w:rFonts w:ascii="Times New Roman" w:hAnsi="Times New Roman" w:cs="Times New Roman"/>
          <w:bCs/>
          <w:sz w:val="28"/>
          <w:szCs w:val="28"/>
          <w:lang w:val="uk-UA"/>
        </w:rPr>
        <w:t xml:space="preserve">ними ролями. </w:t>
      </w:r>
      <w:r w:rsidRPr="00994C5B">
        <w:rPr>
          <w:rFonts w:ascii="Times New Roman" w:hAnsi="Times New Roman" w:cs="Times New Roman"/>
          <w:sz w:val="28"/>
          <w:szCs w:val="28"/>
          <w:lang w:val="uk-UA"/>
        </w:rPr>
        <w:t xml:space="preserve">Особи чоловічої статі завжди мали значно ширші можливості для реалізації свого внутрішнього потенціалу, тоді як можливості самореалізації жінок лишалися досить обмеженими. Як наслідок, переважну більшість соціально значимих </w:t>
      </w:r>
      <w:r w:rsidRPr="00994C5B">
        <w:rPr>
          <w:rFonts w:ascii="Times New Roman" w:hAnsi="Times New Roman" w:cs="Times New Roman"/>
          <w:sz w:val="28"/>
          <w:szCs w:val="28"/>
          <w:lang w:val="uk-UA"/>
        </w:rPr>
        <w:lastRenderedPageBreak/>
        <w:t xml:space="preserve">особистостей складають чоловіки (лауреати Нобелівської премії, видатні науковці, політики тощо.) В результаті емансипації свободи для жінок значно розширилися. Проте у сучасному суспільстві чоловіки складають більшість у органах влади, займають основні керівні посади та мають переваги у кар’єрному зростанні. Тобто, попри зміни </w:t>
      </w:r>
      <w:r w:rsidR="0015046D">
        <w:rPr>
          <w:rFonts w:ascii="Times New Roman" w:hAnsi="Times New Roman" w:cs="Times New Roman"/>
          <w:sz w:val="28"/>
          <w:szCs w:val="28"/>
          <w:lang w:val="uk-UA"/>
        </w:rPr>
        <w:t>ґендер</w:t>
      </w:r>
      <w:r w:rsidRPr="00994C5B">
        <w:rPr>
          <w:rFonts w:ascii="Times New Roman" w:hAnsi="Times New Roman" w:cs="Times New Roman"/>
          <w:sz w:val="28"/>
          <w:szCs w:val="28"/>
          <w:lang w:val="uk-UA"/>
        </w:rPr>
        <w:t xml:space="preserve">них ролей та стереотипів, процес розкриття своїх внутрішніх потенційних можливостей у чоловіків та жінок має певні відмінності. </w:t>
      </w:r>
    </w:p>
    <w:p w14:paraId="18D6CB76" w14:textId="77777777" w:rsidR="0010439C" w:rsidRPr="00994C5B" w:rsidRDefault="0010439C" w:rsidP="0010439C">
      <w:pPr>
        <w:pStyle w:val="Default"/>
        <w:spacing w:line="360" w:lineRule="auto"/>
        <w:ind w:firstLine="709"/>
        <w:jc w:val="both"/>
        <w:rPr>
          <w:sz w:val="28"/>
          <w:szCs w:val="28"/>
          <w:lang w:val="uk-UA"/>
        </w:rPr>
      </w:pPr>
      <w:r w:rsidRPr="00994C5B">
        <w:rPr>
          <w:sz w:val="28"/>
          <w:szCs w:val="28"/>
          <w:lang w:val="uk-UA"/>
        </w:rPr>
        <w:t xml:space="preserve">У контексті складних і нестабільних реалій нашого суспільства психологи відзначають розмаїття тенденцій у сфері міжособистісної взаємодії й психології сім’ї. Існує значна кількість теоретичних положень, що породжують спектр концептуальних моделей міжособистісних взаємин і свідчать про актуальність осмислення психології сімейних взаємин, зокрема особливостей гармонізації шлюбно-сімейних стосунків. Подружня гармонія складається з багатьох компонентів, серед яких визначальними вважають рівень культури та вихованість партнерів, індивідуально-типологічні якості, національні традиції, звичаї, соціальні установки й цінності тощо. </w:t>
      </w:r>
    </w:p>
    <w:p w14:paraId="03483115" w14:textId="77777777" w:rsidR="0010439C" w:rsidRPr="00994C5B" w:rsidRDefault="0010439C" w:rsidP="0010439C">
      <w:pPr>
        <w:pStyle w:val="Default"/>
        <w:spacing w:line="360" w:lineRule="auto"/>
        <w:ind w:firstLine="709"/>
        <w:jc w:val="both"/>
        <w:rPr>
          <w:sz w:val="28"/>
          <w:szCs w:val="28"/>
          <w:lang w:val="uk-UA"/>
        </w:rPr>
      </w:pPr>
      <w:r w:rsidRPr="00994C5B">
        <w:rPr>
          <w:sz w:val="28"/>
          <w:szCs w:val="28"/>
          <w:lang w:val="uk-UA"/>
        </w:rPr>
        <w:t>Дослідженням різноманітних інтересів сім’ї та сімейних відносин присвячені психологічні, соціологічні, антропологічні, філософські, біологічні та культурологічні погляди таких авто</w:t>
      </w:r>
      <w:r w:rsidR="008E7D33">
        <w:rPr>
          <w:sz w:val="28"/>
          <w:szCs w:val="28"/>
          <w:lang w:val="uk-UA"/>
        </w:rPr>
        <w:t>рів-науковців, як Л. Шнейдер Л. </w:t>
      </w:r>
      <w:r w:rsidRPr="00994C5B">
        <w:rPr>
          <w:sz w:val="28"/>
          <w:szCs w:val="28"/>
          <w:lang w:val="uk-UA"/>
        </w:rPr>
        <w:t>Файнберг, Ю. Семенов, М. Мід, Е. Берн, Е. Фр</w:t>
      </w:r>
      <w:r w:rsidR="008E7D33">
        <w:rPr>
          <w:sz w:val="28"/>
          <w:szCs w:val="28"/>
          <w:lang w:val="uk-UA"/>
        </w:rPr>
        <w:t>омм, Д. Фрезер, Д. Аккерман, К. </w:t>
      </w:r>
      <w:r w:rsidRPr="00994C5B">
        <w:rPr>
          <w:sz w:val="28"/>
          <w:szCs w:val="28"/>
          <w:lang w:val="uk-UA"/>
        </w:rPr>
        <w:t xml:space="preserve">Юнг, А. Адлер, І. Кон, М. Мацковський, </w:t>
      </w:r>
      <w:r w:rsidR="008E7D33">
        <w:rPr>
          <w:sz w:val="28"/>
          <w:szCs w:val="28"/>
          <w:lang w:val="uk-UA"/>
        </w:rPr>
        <w:t xml:space="preserve">А. Харчев, Л. Чуйко, Н. Юркевіч, </w:t>
      </w:r>
      <w:r w:rsidRPr="00994C5B">
        <w:rPr>
          <w:sz w:val="28"/>
          <w:szCs w:val="28"/>
          <w:lang w:val="uk-UA"/>
        </w:rPr>
        <w:t>А.</w:t>
      </w:r>
      <w:r w:rsidR="008E7D33">
        <w:rPr>
          <w:sz w:val="28"/>
          <w:szCs w:val="28"/>
          <w:lang w:val="uk-UA"/>
        </w:rPr>
        <w:t> </w:t>
      </w:r>
      <w:r w:rsidRPr="00994C5B">
        <w:rPr>
          <w:sz w:val="28"/>
          <w:szCs w:val="28"/>
          <w:lang w:val="uk-UA"/>
        </w:rPr>
        <w:t>Співаковська, В. Бойко, В. Торохтій, В. Владін</w:t>
      </w:r>
      <w:r w:rsidR="008E7D33">
        <w:rPr>
          <w:sz w:val="28"/>
          <w:szCs w:val="28"/>
          <w:lang w:val="uk-UA"/>
        </w:rPr>
        <w:t>, Н. Костомаров, І. Забелін, В. </w:t>
      </w:r>
      <w:r w:rsidRPr="00994C5B">
        <w:rPr>
          <w:sz w:val="28"/>
          <w:szCs w:val="28"/>
          <w:lang w:val="uk-UA"/>
        </w:rPr>
        <w:t xml:space="preserve">Дружинін, О. Кронік, А. Антонов, В. Медков, Е.  Ейдеміллер, В. Юстицкіс та ін. </w:t>
      </w:r>
    </w:p>
    <w:p w14:paraId="038FA37C" w14:textId="77777777" w:rsidR="0010439C" w:rsidRPr="00994C5B" w:rsidRDefault="0010439C" w:rsidP="0010439C">
      <w:pPr>
        <w:pStyle w:val="Default"/>
        <w:spacing w:line="360" w:lineRule="auto"/>
        <w:ind w:firstLine="709"/>
        <w:jc w:val="both"/>
        <w:rPr>
          <w:sz w:val="28"/>
          <w:szCs w:val="28"/>
          <w:lang w:val="uk-UA"/>
        </w:rPr>
      </w:pPr>
      <w:r w:rsidRPr="00994C5B">
        <w:rPr>
          <w:sz w:val="28"/>
          <w:szCs w:val="28"/>
          <w:lang w:val="uk-UA"/>
        </w:rPr>
        <w:t>Сучасними питаннями трансформації життєдіяльності сім’ї займаються А. Артюхов, І. Бестужев-Лада, Ю. Гаспарян, С. Голод, Т. Гурко, О. Дудченко, А. Клецін, В. Солодніков та ін. Питання цінност</w:t>
      </w:r>
      <w:r w:rsidR="008E7D33">
        <w:rPr>
          <w:sz w:val="28"/>
          <w:szCs w:val="28"/>
          <w:lang w:val="uk-UA"/>
        </w:rPr>
        <w:t>і сім’ї розглянуті в роботах Н. </w:t>
      </w:r>
      <w:r w:rsidRPr="00994C5B">
        <w:rPr>
          <w:sz w:val="28"/>
          <w:szCs w:val="28"/>
          <w:lang w:val="uk-UA"/>
        </w:rPr>
        <w:t>Арістової, М. Арутюняна, О. Здравомислової та ін. Функціональний аналіз сім’ї здійснений в роботах В. Бодрової, Е. Левіна, Н. Малярової та ін.</w:t>
      </w:r>
    </w:p>
    <w:p w14:paraId="387F9003" w14:textId="77777777" w:rsidR="0010439C" w:rsidRPr="00994C5B" w:rsidRDefault="0010439C" w:rsidP="0010439C">
      <w:pPr>
        <w:pStyle w:val="Default"/>
        <w:spacing w:line="360" w:lineRule="auto"/>
        <w:ind w:firstLine="709"/>
        <w:jc w:val="both"/>
        <w:rPr>
          <w:sz w:val="28"/>
          <w:szCs w:val="28"/>
          <w:lang w:val="uk-UA"/>
        </w:rPr>
      </w:pPr>
      <w:r w:rsidRPr="00994C5B">
        <w:rPr>
          <w:sz w:val="28"/>
          <w:szCs w:val="28"/>
          <w:lang w:val="uk-UA"/>
        </w:rPr>
        <w:lastRenderedPageBreak/>
        <w:t xml:space="preserve">Дослідженням </w:t>
      </w:r>
      <w:r w:rsidR="0015046D">
        <w:rPr>
          <w:sz w:val="28"/>
          <w:szCs w:val="28"/>
          <w:lang w:val="uk-UA"/>
        </w:rPr>
        <w:t>ґендер</w:t>
      </w:r>
      <w:r w:rsidRPr="00994C5B">
        <w:rPr>
          <w:sz w:val="28"/>
          <w:szCs w:val="28"/>
          <w:lang w:val="uk-UA"/>
        </w:rPr>
        <w:t xml:space="preserve">у займалася низка вчених, серед яких такі дослідники як Є.П. Ільїн (соціальна природа </w:t>
      </w:r>
      <w:r w:rsidR="0015046D">
        <w:rPr>
          <w:sz w:val="28"/>
          <w:szCs w:val="28"/>
          <w:lang w:val="uk-UA"/>
        </w:rPr>
        <w:t>ґендер</w:t>
      </w:r>
      <w:r w:rsidRPr="00994C5B">
        <w:rPr>
          <w:sz w:val="28"/>
          <w:szCs w:val="28"/>
          <w:lang w:val="uk-UA"/>
        </w:rPr>
        <w:t xml:space="preserve">у), Ш.Берн (підпорядкування </w:t>
      </w:r>
      <w:r w:rsidR="0015046D">
        <w:rPr>
          <w:sz w:val="28"/>
          <w:szCs w:val="28"/>
          <w:lang w:val="uk-UA"/>
        </w:rPr>
        <w:t>ґендер</w:t>
      </w:r>
      <w:r w:rsidRPr="00994C5B">
        <w:rPr>
          <w:sz w:val="28"/>
          <w:szCs w:val="28"/>
          <w:lang w:val="uk-UA"/>
        </w:rPr>
        <w:t xml:space="preserve">ним нормам), Є.Ніколаєва (психофізіологічна детермінація </w:t>
      </w:r>
      <w:r w:rsidR="0015046D">
        <w:rPr>
          <w:sz w:val="28"/>
          <w:szCs w:val="28"/>
          <w:lang w:val="uk-UA"/>
        </w:rPr>
        <w:t>ґендер</w:t>
      </w:r>
      <w:r w:rsidRPr="00994C5B">
        <w:rPr>
          <w:sz w:val="28"/>
          <w:szCs w:val="28"/>
          <w:lang w:val="uk-UA"/>
        </w:rPr>
        <w:t xml:space="preserve">них відмінностей), С. Бем (теорія </w:t>
      </w:r>
      <w:r w:rsidR="0015046D">
        <w:rPr>
          <w:sz w:val="28"/>
          <w:szCs w:val="28"/>
          <w:lang w:val="uk-UA"/>
        </w:rPr>
        <w:t>ґендер</w:t>
      </w:r>
      <w:r w:rsidRPr="00994C5B">
        <w:rPr>
          <w:sz w:val="28"/>
          <w:szCs w:val="28"/>
          <w:lang w:val="uk-UA"/>
        </w:rPr>
        <w:t xml:space="preserve">них схем). </w:t>
      </w:r>
    </w:p>
    <w:p w14:paraId="10C483E6" w14:textId="77777777" w:rsidR="0010439C" w:rsidRPr="00994C5B" w:rsidRDefault="0010439C" w:rsidP="0010439C">
      <w:pPr>
        <w:pStyle w:val="Default"/>
        <w:spacing w:line="360" w:lineRule="auto"/>
        <w:ind w:firstLine="709"/>
        <w:jc w:val="both"/>
        <w:rPr>
          <w:sz w:val="28"/>
          <w:szCs w:val="28"/>
          <w:lang w:val="uk-UA"/>
        </w:rPr>
      </w:pPr>
      <w:r w:rsidRPr="00994C5B">
        <w:rPr>
          <w:sz w:val="28"/>
          <w:szCs w:val="28"/>
          <w:lang w:val="uk-UA"/>
        </w:rPr>
        <w:t xml:space="preserve">Проте, не дивлячись на велику кількість досліджень, проблема сучасних </w:t>
      </w:r>
      <w:r w:rsidR="0015046D">
        <w:rPr>
          <w:sz w:val="28"/>
          <w:szCs w:val="28"/>
          <w:lang w:val="uk-UA"/>
        </w:rPr>
        <w:t>ґендер</w:t>
      </w:r>
      <w:r w:rsidRPr="00994C5B">
        <w:rPr>
          <w:sz w:val="28"/>
          <w:szCs w:val="28"/>
          <w:lang w:val="uk-UA"/>
        </w:rPr>
        <w:t xml:space="preserve">них особливостей чоловіків та вплив зміни цих особливостей на поведінку сімейні стосунки висвітлена у наукових джерелах недостатньо широко, вона є актуальною і тому потребує детального вивчення. </w:t>
      </w:r>
    </w:p>
    <w:p w14:paraId="5E04B750" w14:textId="77777777" w:rsidR="0010439C" w:rsidRPr="00994C5B" w:rsidRDefault="0010439C" w:rsidP="0010439C">
      <w:pPr>
        <w:pStyle w:val="Default"/>
        <w:spacing w:line="360" w:lineRule="auto"/>
        <w:ind w:firstLine="709"/>
        <w:jc w:val="both"/>
        <w:rPr>
          <w:sz w:val="28"/>
          <w:szCs w:val="28"/>
          <w:lang w:val="uk-UA"/>
        </w:rPr>
      </w:pPr>
      <w:r w:rsidRPr="00B51963">
        <w:rPr>
          <w:b/>
          <w:bCs/>
          <w:color w:val="auto"/>
          <w:sz w:val="28"/>
          <w:szCs w:val="28"/>
          <w:lang w:val="uk-UA"/>
        </w:rPr>
        <w:t>Об’єкт дослідження</w:t>
      </w:r>
      <w:r w:rsidRPr="00994C5B">
        <w:rPr>
          <w:bCs/>
          <w:i/>
          <w:sz w:val="28"/>
          <w:szCs w:val="28"/>
          <w:lang w:val="uk-UA"/>
        </w:rPr>
        <w:t>:</w:t>
      </w:r>
      <w:r w:rsidRPr="00994C5B">
        <w:rPr>
          <w:b/>
          <w:bCs/>
          <w:sz w:val="28"/>
          <w:szCs w:val="28"/>
          <w:lang w:val="uk-UA"/>
        </w:rPr>
        <w:t xml:space="preserve"> </w:t>
      </w:r>
      <w:r w:rsidRPr="00994C5B">
        <w:rPr>
          <w:sz w:val="28"/>
          <w:szCs w:val="28"/>
          <w:lang w:val="uk-UA"/>
        </w:rPr>
        <w:t>поведінка чоловіків в сімейних стосунках.</w:t>
      </w:r>
    </w:p>
    <w:p w14:paraId="75F97112" w14:textId="77777777" w:rsidR="0010439C" w:rsidRPr="00994C5B" w:rsidRDefault="0010439C" w:rsidP="0010439C">
      <w:pPr>
        <w:pStyle w:val="Default"/>
        <w:spacing w:line="360" w:lineRule="auto"/>
        <w:ind w:firstLine="709"/>
        <w:jc w:val="both"/>
        <w:rPr>
          <w:sz w:val="28"/>
          <w:szCs w:val="28"/>
          <w:lang w:val="uk-UA"/>
        </w:rPr>
      </w:pPr>
      <w:r w:rsidRPr="00B51963">
        <w:rPr>
          <w:b/>
          <w:bCs/>
          <w:sz w:val="28"/>
          <w:szCs w:val="28"/>
          <w:lang w:val="uk-UA"/>
        </w:rPr>
        <w:t>Предмет дослідження</w:t>
      </w:r>
      <w:r w:rsidRPr="00994C5B">
        <w:rPr>
          <w:bCs/>
          <w:i/>
          <w:sz w:val="28"/>
          <w:szCs w:val="28"/>
          <w:lang w:val="uk-UA"/>
        </w:rPr>
        <w:t>:</w:t>
      </w:r>
      <w:r w:rsidRPr="00994C5B">
        <w:rPr>
          <w:bCs/>
          <w:sz w:val="28"/>
          <w:szCs w:val="28"/>
          <w:lang w:val="uk-UA"/>
        </w:rPr>
        <w:t xml:space="preserve"> вплив</w:t>
      </w:r>
      <w:r w:rsidRPr="00994C5B">
        <w:rPr>
          <w:b/>
          <w:bCs/>
          <w:sz w:val="28"/>
          <w:szCs w:val="28"/>
          <w:lang w:val="uk-UA"/>
        </w:rPr>
        <w:t xml:space="preserve"> </w:t>
      </w:r>
      <w:r w:rsidR="0015046D">
        <w:rPr>
          <w:sz w:val="28"/>
          <w:szCs w:val="28"/>
          <w:lang w:val="uk-UA"/>
        </w:rPr>
        <w:t>ґендер</w:t>
      </w:r>
      <w:r w:rsidRPr="00994C5B">
        <w:rPr>
          <w:sz w:val="28"/>
          <w:szCs w:val="28"/>
          <w:lang w:val="uk-UA"/>
        </w:rPr>
        <w:t>них особливостей чоловіків на поведінку у сімейних стосунках.</w:t>
      </w:r>
    </w:p>
    <w:p w14:paraId="7D73A6C9" w14:textId="77777777" w:rsidR="0010439C" w:rsidRPr="00C45ECA" w:rsidRDefault="0010439C" w:rsidP="0010439C">
      <w:pPr>
        <w:pStyle w:val="Default"/>
        <w:spacing w:line="360" w:lineRule="auto"/>
        <w:ind w:firstLine="709"/>
        <w:jc w:val="both"/>
        <w:rPr>
          <w:b/>
          <w:bCs/>
          <w:color w:val="auto"/>
          <w:sz w:val="28"/>
          <w:szCs w:val="28"/>
          <w:lang w:val="uk-UA"/>
        </w:rPr>
      </w:pPr>
      <w:r w:rsidRPr="00B51963">
        <w:rPr>
          <w:b/>
          <w:bCs/>
          <w:color w:val="auto"/>
          <w:sz w:val="28"/>
          <w:szCs w:val="28"/>
          <w:lang w:val="uk-UA"/>
        </w:rPr>
        <w:t>Мета дослідження</w:t>
      </w:r>
      <w:r w:rsidRPr="00994C5B">
        <w:rPr>
          <w:bCs/>
          <w:i/>
          <w:color w:val="auto"/>
          <w:sz w:val="28"/>
          <w:szCs w:val="28"/>
          <w:lang w:val="uk-UA"/>
        </w:rPr>
        <w:t xml:space="preserve"> –</w:t>
      </w:r>
      <w:r w:rsidRPr="00994C5B">
        <w:rPr>
          <w:b/>
          <w:bCs/>
          <w:color w:val="FF0000"/>
          <w:sz w:val="28"/>
          <w:szCs w:val="28"/>
          <w:lang w:val="uk-UA"/>
        </w:rPr>
        <w:t xml:space="preserve"> </w:t>
      </w:r>
      <w:r w:rsidRPr="00994C5B">
        <w:rPr>
          <w:color w:val="auto"/>
          <w:sz w:val="28"/>
          <w:szCs w:val="28"/>
          <w:lang w:val="uk-UA"/>
        </w:rPr>
        <w:t xml:space="preserve">визначення особливостей впливу </w:t>
      </w:r>
      <w:r w:rsidR="0015046D">
        <w:rPr>
          <w:color w:val="auto"/>
          <w:sz w:val="28"/>
          <w:szCs w:val="28"/>
          <w:lang w:val="uk-UA"/>
        </w:rPr>
        <w:t>ґендер</w:t>
      </w:r>
      <w:r w:rsidRPr="00994C5B">
        <w:rPr>
          <w:color w:val="auto"/>
          <w:sz w:val="28"/>
          <w:szCs w:val="28"/>
          <w:lang w:val="uk-UA"/>
        </w:rPr>
        <w:t xml:space="preserve">них особливостей чоловіків на поведінку у сімейних стосунках </w:t>
      </w:r>
      <w:r w:rsidRPr="00994C5B">
        <w:rPr>
          <w:sz w:val="28"/>
          <w:szCs w:val="28"/>
          <w:lang w:val="uk-UA"/>
        </w:rPr>
        <w:t xml:space="preserve">та обґрунтування практичних рекомендацій щодо оптимізації впливу </w:t>
      </w:r>
      <w:r w:rsidR="0015046D">
        <w:rPr>
          <w:sz w:val="28"/>
          <w:szCs w:val="28"/>
          <w:lang w:val="uk-UA"/>
        </w:rPr>
        <w:t>ґендер</w:t>
      </w:r>
      <w:r w:rsidRPr="00994C5B">
        <w:rPr>
          <w:sz w:val="28"/>
          <w:szCs w:val="28"/>
          <w:lang w:val="uk-UA"/>
        </w:rPr>
        <w:t>них особливостей чоловіків на поведінку у сімейних стосунках</w:t>
      </w:r>
      <w:r w:rsidRPr="00994C5B">
        <w:rPr>
          <w:color w:val="auto"/>
          <w:sz w:val="28"/>
          <w:szCs w:val="28"/>
          <w:lang w:val="uk-UA"/>
        </w:rPr>
        <w:t>.</w:t>
      </w:r>
    </w:p>
    <w:p w14:paraId="58D278E9" w14:textId="77777777" w:rsidR="0010439C" w:rsidRPr="00C45ECA" w:rsidRDefault="0010439C" w:rsidP="0010439C">
      <w:pPr>
        <w:pStyle w:val="Default"/>
        <w:spacing w:line="360" w:lineRule="auto"/>
        <w:ind w:firstLine="709"/>
        <w:jc w:val="both"/>
        <w:rPr>
          <w:color w:val="auto"/>
          <w:sz w:val="28"/>
          <w:szCs w:val="28"/>
          <w:lang w:val="uk-UA"/>
        </w:rPr>
      </w:pPr>
      <w:r w:rsidRPr="00C45ECA">
        <w:rPr>
          <w:color w:val="auto"/>
          <w:sz w:val="28"/>
          <w:szCs w:val="28"/>
          <w:lang w:val="uk-UA"/>
        </w:rPr>
        <w:t xml:space="preserve">Поставлена мета дозволяє визначити </w:t>
      </w:r>
      <w:r w:rsidRPr="00C45ECA">
        <w:rPr>
          <w:b/>
          <w:color w:val="auto"/>
          <w:sz w:val="28"/>
          <w:szCs w:val="28"/>
          <w:lang w:val="uk-UA"/>
        </w:rPr>
        <w:t>завдання дослідження</w:t>
      </w:r>
      <w:r w:rsidRPr="00C45ECA">
        <w:rPr>
          <w:b/>
          <w:bCs/>
          <w:color w:val="auto"/>
          <w:sz w:val="28"/>
          <w:szCs w:val="28"/>
          <w:lang w:val="uk-UA"/>
        </w:rPr>
        <w:t xml:space="preserve">: </w:t>
      </w:r>
    </w:p>
    <w:p w14:paraId="1D756148" w14:textId="77777777" w:rsidR="0010439C" w:rsidRPr="00994C5B" w:rsidRDefault="0010439C" w:rsidP="0010439C">
      <w:pPr>
        <w:pStyle w:val="Default"/>
        <w:spacing w:line="360" w:lineRule="auto"/>
        <w:ind w:firstLine="709"/>
        <w:jc w:val="both"/>
        <w:rPr>
          <w:color w:val="auto"/>
          <w:sz w:val="28"/>
          <w:szCs w:val="28"/>
          <w:lang w:val="uk-UA"/>
        </w:rPr>
      </w:pPr>
      <w:r w:rsidRPr="00994C5B">
        <w:rPr>
          <w:color w:val="auto"/>
          <w:sz w:val="28"/>
          <w:szCs w:val="28"/>
          <w:lang w:val="uk-UA"/>
        </w:rPr>
        <w:t xml:space="preserve">1. Проаналізувати наукову літературу з питань вивчення проблеми поведінки чоловіків у сімейних стосунках. </w:t>
      </w:r>
    </w:p>
    <w:p w14:paraId="3B21CA71" w14:textId="77777777" w:rsidR="0010439C" w:rsidRPr="00994C5B" w:rsidRDefault="0010439C" w:rsidP="0010439C">
      <w:pPr>
        <w:pStyle w:val="Default"/>
        <w:spacing w:line="360" w:lineRule="auto"/>
        <w:ind w:firstLine="709"/>
        <w:jc w:val="both"/>
        <w:rPr>
          <w:color w:val="auto"/>
          <w:sz w:val="28"/>
          <w:szCs w:val="28"/>
          <w:lang w:val="uk-UA"/>
        </w:rPr>
      </w:pPr>
      <w:r w:rsidRPr="00994C5B">
        <w:rPr>
          <w:color w:val="auto"/>
          <w:sz w:val="28"/>
          <w:szCs w:val="28"/>
          <w:lang w:val="uk-UA"/>
        </w:rPr>
        <w:t xml:space="preserve">2. Емпірично дослідити вплив </w:t>
      </w:r>
      <w:r w:rsidR="0015046D">
        <w:rPr>
          <w:color w:val="auto"/>
          <w:sz w:val="28"/>
          <w:szCs w:val="28"/>
          <w:lang w:val="uk-UA"/>
        </w:rPr>
        <w:t>ґендер</w:t>
      </w:r>
      <w:r w:rsidRPr="00994C5B">
        <w:rPr>
          <w:color w:val="auto"/>
          <w:sz w:val="28"/>
          <w:szCs w:val="28"/>
          <w:lang w:val="uk-UA"/>
        </w:rPr>
        <w:t xml:space="preserve">них особливостей чоловіків на поведінку у сімейних стосунках. </w:t>
      </w:r>
    </w:p>
    <w:p w14:paraId="1A602F3D" w14:textId="77777777" w:rsidR="004E0EF2" w:rsidRDefault="0010439C" w:rsidP="0010439C">
      <w:pPr>
        <w:pStyle w:val="Default"/>
        <w:spacing w:line="360" w:lineRule="auto"/>
        <w:ind w:firstLine="709"/>
        <w:jc w:val="both"/>
        <w:rPr>
          <w:color w:val="auto"/>
          <w:sz w:val="28"/>
          <w:szCs w:val="28"/>
          <w:lang w:val="uk-UA"/>
        </w:rPr>
      </w:pPr>
      <w:r w:rsidRPr="00994C5B">
        <w:rPr>
          <w:color w:val="auto"/>
          <w:sz w:val="28"/>
          <w:szCs w:val="28"/>
          <w:lang w:val="uk-UA"/>
        </w:rPr>
        <w:t>3. Про</w:t>
      </w:r>
      <w:r w:rsidR="004E0EF2">
        <w:rPr>
          <w:color w:val="auto"/>
          <w:sz w:val="28"/>
          <w:szCs w:val="28"/>
          <w:lang w:val="uk-UA"/>
        </w:rPr>
        <w:t>вести</w:t>
      </w:r>
      <w:r w:rsidRPr="00994C5B">
        <w:rPr>
          <w:color w:val="auto"/>
          <w:sz w:val="28"/>
          <w:szCs w:val="28"/>
          <w:lang w:val="uk-UA"/>
        </w:rPr>
        <w:t xml:space="preserve"> </w:t>
      </w:r>
      <w:r w:rsidR="004E0EF2">
        <w:rPr>
          <w:color w:val="auto"/>
          <w:sz w:val="28"/>
          <w:szCs w:val="28"/>
          <w:lang w:val="uk-UA"/>
        </w:rPr>
        <w:t>психологічний та статистичний аналіз констатувального експерименту.</w:t>
      </w:r>
    </w:p>
    <w:p w14:paraId="7700F6FF" w14:textId="77777777" w:rsidR="0010439C" w:rsidRPr="00994C5B" w:rsidRDefault="0010439C" w:rsidP="0010439C">
      <w:pPr>
        <w:pStyle w:val="Default"/>
        <w:spacing w:line="360" w:lineRule="auto"/>
        <w:ind w:firstLine="709"/>
        <w:jc w:val="both"/>
        <w:rPr>
          <w:color w:val="auto"/>
          <w:sz w:val="28"/>
          <w:szCs w:val="28"/>
          <w:lang w:val="uk-UA"/>
        </w:rPr>
      </w:pPr>
      <w:r w:rsidRPr="00994C5B">
        <w:rPr>
          <w:color w:val="auto"/>
          <w:sz w:val="28"/>
          <w:szCs w:val="28"/>
          <w:lang w:val="uk-UA"/>
        </w:rPr>
        <w:t xml:space="preserve">4. </w:t>
      </w:r>
      <w:r w:rsidR="004E0EF2">
        <w:rPr>
          <w:color w:val="auto"/>
          <w:sz w:val="28"/>
          <w:szCs w:val="28"/>
          <w:lang w:val="uk-UA"/>
        </w:rPr>
        <w:t xml:space="preserve">Розробити </w:t>
      </w:r>
      <w:r w:rsidRPr="00994C5B">
        <w:rPr>
          <w:color w:val="auto"/>
          <w:sz w:val="28"/>
          <w:szCs w:val="28"/>
          <w:lang w:val="uk-UA"/>
        </w:rPr>
        <w:t xml:space="preserve">практичні рекомендації щодо оптимізації впливу </w:t>
      </w:r>
      <w:r w:rsidR="0015046D">
        <w:rPr>
          <w:color w:val="auto"/>
          <w:sz w:val="28"/>
          <w:szCs w:val="28"/>
          <w:lang w:val="uk-UA"/>
        </w:rPr>
        <w:t>ґендер</w:t>
      </w:r>
      <w:r w:rsidRPr="00994C5B">
        <w:rPr>
          <w:color w:val="auto"/>
          <w:sz w:val="28"/>
          <w:szCs w:val="28"/>
          <w:lang w:val="uk-UA"/>
        </w:rPr>
        <w:t>них особливостей чоловіків на поведінку у сімейних стосунках.</w:t>
      </w:r>
    </w:p>
    <w:p w14:paraId="7B108B8B" w14:textId="77777777" w:rsidR="0010439C" w:rsidRPr="00994C5B" w:rsidRDefault="0010439C" w:rsidP="0010439C">
      <w:pPr>
        <w:pStyle w:val="Default"/>
        <w:spacing w:line="360" w:lineRule="auto"/>
        <w:ind w:firstLine="709"/>
        <w:jc w:val="both"/>
        <w:rPr>
          <w:color w:val="FF0000"/>
          <w:sz w:val="28"/>
          <w:szCs w:val="28"/>
          <w:lang w:val="uk-UA"/>
        </w:rPr>
      </w:pPr>
      <w:r w:rsidRPr="00B51963">
        <w:rPr>
          <w:b/>
          <w:color w:val="auto"/>
          <w:sz w:val="28"/>
          <w:szCs w:val="28"/>
          <w:lang w:val="uk-UA"/>
        </w:rPr>
        <w:t>Методологічну та теоретичну основу дослідження</w:t>
      </w:r>
      <w:r w:rsidRPr="00994C5B">
        <w:rPr>
          <w:i/>
          <w:color w:val="auto"/>
          <w:sz w:val="28"/>
          <w:szCs w:val="28"/>
          <w:lang w:val="uk-UA"/>
        </w:rPr>
        <w:t xml:space="preserve"> </w:t>
      </w:r>
      <w:r w:rsidRPr="00994C5B">
        <w:rPr>
          <w:color w:val="auto"/>
          <w:sz w:val="28"/>
          <w:szCs w:val="28"/>
          <w:lang w:val="uk-UA"/>
        </w:rPr>
        <w:t xml:space="preserve">склали ідеї класиків світової соціологічної думки, роботи вітчизняних і зарубіжних філософів і психологів, присвячені проблемам шлюбу, сім’ї та дослідженням в області </w:t>
      </w:r>
      <w:r w:rsidR="0015046D">
        <w:rPr>
          <w:color w:val="auto"/>
          <w:sz w:val="28"/>
          <w:szCs w:val="28"/>
          <w:lang w:val="uk-UA"/>
        </w:rPr>
        <w:t>ґендер</w:t>
      </w:r>
      <w:r w:rsidRPr="00994C5B">
        <w:rPr>
          <w:color w:val="auto"/>
          <w:sz w:val="28"/>
          <w:szCs w:val="28"/>
          <w:lang w:val="uk-UA"/>
        </w:rPr>
        <w:t xml:space="preserve">них відносин. Відзначимо методологічну значимість для вивчення сімейної проблематики поглядів П. Сорокіна на основні тенденції розвитку і зміни сімейних відносин в XX в., концепції сімейної проблематики С. Голода, </w:t>
      </w:r>
      <w:r w:rsidRPr="00994C5B">
        <w:rPr>
          <w:color w:val="auto"/>
          <w:sz w:val="28"/>
          <w:szCs w:val="28"/>
          <w:lang w:val="uk-UA"/>
        </w:rPr>
        <w:lastRenderedPageBreak/>
        <w:t xml:space="preserve">М. Мацковського і А. Харчева. Методологічну цінність для розуміння сутності </w:t>
      </w:r>
      <w:r w:rsidR="0015046D">
        <w:rPr>
          <w:color w:val="auto"/>
          <w:sz w:val="28"/>
          <w:szCs w:val="28"/>
          <w:lang w:val="uk-UA"/>
        </w:rPr>
        <w:t>ґендер</w:t>
      </w:r>
      <w:r w:rsidRPr="00994C5B">
        <w:rPr>
          <w:color w:val="auto"/>
          <w:sz w:val="28"/>
          <w:szCs w:val="28"/>
          <w:lang w:val="uk-UA"/>
        </w:rPr>
        <w:t xml:space="preserve">ного підходу представляють погляди К.Хорні про соціальну поведінку чоловіків і жінок, ідеї Г. Зиммеля про чоловічу і жіночу природу, дослідження Н. Чодороу, присвячені </w:t>
      </w:r>
      <w:r w:rsidR="0015046D">
        <w:rPr>
          <w:color w:val="auto"/>
          <w:sz w:val="28"/>
          <w:szCs w:val="28"/>
          <w:lang w:val="uk-UA"/>
        </w:rPr>
        <w:t>ґендер</w:t>
      </w:r>
      <w:r w:rsidRPr="00994C5B">
        <w:rPr>
          <w:color w:val="auto"/>
          <w:sz w:val="28"/>
          <w:szCs w:val="28"/>
          <w:lang w:val="uk-UA"/>
        </w:rPr>
        <w:t xml:space="preserve">ній ідентичності, погляди Н. Смелзера про соціальні підставі диференціації </w:t>
      </w:r>
      <w:r w:rsidR="0015046D">
        <w:rPr>
          <w:color w:val="auto"/>
          <w:sz w:val="28"/>
          <w:szCs w:val="28"/>
          <w:lang w:val="uk-UA"/>
        </w:rPr>
        <w:t>ґендер</w:t>
      </w:r>
      <w:r w:rsidRPr="00994C5B">
        <w:rPr>
          <w:color w:val="auto"/>
          <w:sz w:val="28"/>
          <w:szCs w:val="28"/>
          <w:lang w:val="uk-UA"/>
        </w:rPr>
        <w:t xml:space="preserve">них ролей, концепції Дж.Бернард і Дж.Батлер про соціальне розуміння </w:t>
      </w:r>
      <w:r w:rsidR="0015046D">
        <w:rPr>
          <w:color w:val="auto"/>
          <w:sz w:val="28"/>
          <w:szCs w:val="28"/>
          <w:lang w:val="uk-UA"/>
        </w:rPr>
        <w:t>ґендер</w:t>
      </w:r>
      <w:r w:rsidRPr="00994C5B">
        <w:rPr>
          <w:color w:val="auto"/>
          <w:sz w:val="28"/>
          <w:szCs w:val="28"/>
          <w:lang w:val="uk-UA"/>
        </w:rPr>
        <w:t>у, роботи У. Роди, Г. Рабін і А.Річ, присвячені розмежуванню понять «стать» і «</w:t>
      </w:r>
      <w:r w:rsidR="0015046D">
        <w:rPr>
          <w:color w:val="auto"/>
          <w:sz w:val="28"/>
          <w:szCs w:val="28"/>
          <w:lang w:val="uk-UA"/>
        </w:rPr>
        <w:t>ґендер</w:t>
      </w:r>
      <w:r w:rsidRPr="00994C5B">
        <w:rPr>
          <w:color w:val="auto"/>
          <w:sz w:val="28"/>
          <w:szCs w:val="28"/>
          <w:lang w:val="uk-UA"/>
        </w:rPr>
        <w:t>», драматургічний інтеракціонізм І. Гофмана і етнометодологічн</w:t>
      </w:r>
      <w:r w:rsidR="008E7D33">
        <w:rPr>
          <w:color w:val="auto"/>
          <w:sz w:val="28"/>
          <w:szCs w:val="28"/>
          <w:lang w:val="uk-UA"/>
        </w:rPr>
        <w:t>і дослідження Г. Гарфинкеля, П. </w:t>
      </w:r>
      <w:r w:rsidRPr="00994C5B">
        <w:rPr>
          <w:color w:val="auto"/>
          <w:sz w:val="28"/>
          <w:szCs w:val="28"/>
          <w:lang w:val="uk-UA"/>
        </w:rPr>
        <w:t xml:space="preserve">Бергера і Т. Лукмана про </w:t>
      </w:r>
      <w:r w:rsidR="0015046D">
        <w:rPr>
          <w:color w:val="auto"/>
          <w:sz w:val="28"/>
          <w:szCs w:val="28"/>
          <w:lang w:val="uk-UA"/>
        </w:rPr>
        <w:t>ґендер</w:t>
      </w:r>
      <w:r w:rsidRPr="00994C5B">
        <w:rPr>
          <w:color w:val="auto"/>
          <w:sz w:val="28"/>
          <w:szCs w:val="28"/>
          <w:lang w:val="uk-UA"/>
        </w:rPr>
        <w:t xml:space="preserve"> як про со</w:t>
      </w:r>
      <w:r w:rsidR="008E7D33">
        <w:rPr>
          <w:color w:val="auto"/>
          <w:sz w:val="28"/>
          <w:szCs w:val="28"/>
          <w:lang w:val="uk-UA"/>
        </w:rPr>
        <w:t>ціальний конструкт, висновки І. </w:t>
      </w:r>
      <w:r w:rsidRPr="00994C5B">
        <w:rPr>
          <w:color w:val="auto"/>
          <w:sz w:val="28"/>
          <w:szCs w:val="28"/>
          <w:lang w:val="uk-UA"/>
        </w:rPr>
        <w:t xml:space="preserve">Жеребкіної щодо відмінності жіночих і чоловічих ґендерних досліджень. </w:t>
      </w:r>
    </w:p>
    <w:p w14:paraId="44C65DE4" w14:textId="77777777" w:rsidR="0010439C" w:rsidRPr="00994C5B" w:rsidRDefault="0010439C" w:rsidP="0010439C">
      <w:pPr>
        <w:spacing w:after="0" w:line="360" w:lineRule="auto"/>
        <w:ind w:firstLine="709"/>
        <w:jc w:val="both"/>
        <w:rPr>
          <w:rFonts w:ascii="Times New Roman" w:hAnsi="Times New Roman" w:cs="Times New Roman"/>
          <w:spacing w:val="-7"/>
          <w:sz w:val="28"/>
          <w:szCs w:val="28"/>
          <w:lang w:val="uk-UA"/>
        </w:rPr>
      </w:pPr>
      <w:r w:rsidRPr="00B51963">
        <w:rPr>
          <w:rFonts w:ascii="Times New Roman" w:hAnsi="Times New Roman" w:cs="Times New Roman"/>
          <w:b/>
          <w:bCs/>
          <w:sz w:val="28"/>
          <w:szCs w:val="28"/>
          <w:lang w:val="uk-UA"/>
        </w:rPr>
        <w:t>Методи дослідження</w:t>
      </w:r>
      <w:r w:rsidRPr="00994C5B">
        <w:rPr>
          <w:rFonts w:ascii="Times New Roman" w:hAnsi="Times New Roman" w:cs="Times New Roman"/>
          <w:bCs/>
          <w:i/>
          <w:sz w:val="28"/>
          <w:szCs w:val="28"/>
          <w:lang w:val="uk-UA"/>
        </w:rPr>
        <w:t xml:space="preserve">. </w:t>
      </w:r>
      <w:r w:rsidRPr="00994C5B">
        <w:rPr>
          <w:rFonts w:ascii="Times New Roman" w:hAnsi="Times New Roman" w:cs="Times New Roman"/>
          <w:spacing w:val="-7"/>
          <w:sz w:val="28"/>
          <w:szCs w:val="28"/>
          <w:lang w:val="uk-UA"/>
        </w:rPr>
        <w:t xml:space="preserve">Для виконання поставлених завдань у дослідженні використані такі методи: </w:t>
      </w:r>
    </w:p>
    <w:p w14:paraId="090CBA31" w14:textId="77777777" w:rsidR="0010439C" w:rsidRPr="00994C5B" w:rsidRDefault="004E0EF2" w:rsidP="004E0EF2">
      <w:pPr>
        <w:spacing w:after="0" w:line="360" w:lineRule="auto"/>
        <w:ind w:firstLine="709"/>
        <w:contextualSpacing/>
        <w:jc w:val="both"/>
        <w:rPr>
          <w:rFonts w:ascii="Times New Roman" w:eastAsia="Calibri" w:hAnsi="Times New Roman" w:cs="Times New Roman"/>
          <w:sz w:val="28"/>
          <w:szCs w:val="28"/>
          <w:lang w:val="uk-UA"/>
        </w:rPr>
      </w:pPr>
      <w:r w:rsidRPr="003A14D0">
        <w:rPr>
          <w:rFonts w:ascii="Times New Roman" w:eastAsia="Calibri" w:hAnsi="Times New Roman" w:cs="Times New Roman"/>
          <w:i/>
          <w:sz w:val="28"/>
          <w:szCs w:val="28"/>
          <w:lang w:val="uk-UA"/>
        </w:rPr>
        <w:t>-</w:t>
      </w:r>
      <w:r w:rsidR="00B51963" w:rsidRPr="003A14D0">
        <w:rPr>
          <w:rFonts w:ascii="Times New Roman" w:eastAsia="Calibri" w:hAnsi="Times New Roman" w:cs="Times New Roman"/>
          <w:i/>
          <w:sz w:val="28"/>
          <w:szCs w:val="28"/>
          <w:lang w:val="uk-UA"/>
        </w:rPr>
        <w:t xml:space="preserve"> </w:t>
      </w:r>
      <w:r w:rsidR="0010439C" w:rsidRPr="003A14D0">
        <w:rPr>
          <w:rFonts w:ascii="Times New Roman" w:eastAsia="Calibri" w:hAnsi="Times New Roman" w:cs="Times New Roman"/>
          <w:i/>
          <w:iCs/>
          <w:sz w:val="28"/>
          <w:szCs w:val="28"/>
          <w:lang w:val="uk-UA"/>
        </w:rPr>
        <w:t>теоретичні методи</w:t>
      </w:r>
      <w:r w:rsidR="0010439C" w:rsidRPr="004E0EF2">
        <w:rPr>
          <w:rFonts w:ascii="Times New Roman" w:eastAsia="Calibri" w:hAnsi="Times New Roman" w:cs="Times New Roman"/>
          <w:b/>
          <w:sz w:val="28"/>
          <w:szCs w:val="28"/>
          <w:lang w:val="uk-UA"/>
        </w:rPr>
        <w:t>:</w:t>
      </w:r>
      <w:r w:rsidR="0010439C" w:rsidRPr="00994C5B">
        <w:rPr>
          <w:rFonts w:ascii="Times New Roman" w:eastAsia="Calibri" w:hAnsi="Times New Roman" w:cs="Times New Roman"/>
          <w:sz w:val="28"/>
          <w:szCs w:val="28"/>
          <w:lang w:val="uk-UA"/>
        </w:rPr>
        <w:t xml:space="preserve"> </w:t>
      </w:r>
      <w:r w:rsidR="0010439C" w:rsidRPr="00994C5B">
        <w:rPr>
          <w:rFonts w:ascii="Times New Roman" w:eastAsia="Calibri" w:hAnsi="Times New Roman" w:cs="Times New Roman"/>
          <w:color w:val="000000"/>
          <w:sz w:val="28"/>
          <w:szCs w:val="28"/>
          <w:lang w:val="uk-UA"/>
        </w:rPr>
        <w:t>аналіз, порівняння і узагальнення наукової літератури з досліджуваної проблеми;</w:t>
      </w:r>
    </w:p>
    <w:p w14:paraId="484F8C6B" w14:textId="77777777" w:rsidR="0010439C" w:rsidRPr="00994C5B" w:rsidRDefault="004E0EF2" w:rsidP="004E0EF2">
      <w:pPr>
        <w:spacing w:after="0" w:line="360" w:lineRule="auto"/>
        <w:ind w:firstLine="709"/>
        <w:contextualSpacing/>
        <w:jc w:val="both"/>
        <w:rPr>
          <w:rFonts w:ascii="Times New Roman" w:eastAsia="Calibri" w:hAnsi="Times New Roman" w:cs="Times New Roman"/>
          <w:spacing w:val="-3"/>
          <w:sz w:val="28"/>
          <w:szCs w:val="28"/>
          <w:lang w:val="uk-UA"/>
        </w:rPr>
      </w:pPr>
      <w:r w:rsidRPr="003A14D0">
        <w:rPr>
          <w:rFonts w:ascii="Times New Roman" w:eastAsia="Calibri" w:hAnsi="Times New Roman" w:cs="Times New Roman"/>
          <w:iCs/>
          <w:spacing w:val="-3"/>
          <w:sz w:val="28"/>
          <w:szCs w:val="28"/>
          <w:lang w:val="uk-UA"/>
        </w:rPr>
        <w:t>-</w:t>
      </w:r>
      <w:r w:rsidR="00B51963" w:rsidRPr="003A14D0">
        <w:rPr>
          <w:rFonts w:ascii="Times New Roman" w:eastAsia="Calibri" w:hAnsi="Times New Roman" w:cs="Times New Roman"/>
          <w:iCs/>
          <w:spacing w:val="-3"/>
          <w:sz w:val="28"/>
          <w:szCs w:val="28"/>
          <w:lang w:val="uk-UA"/>
        </w:rPr>
        <w:t xml:space="preserve"> </w:t>
      </w:r>
      <w:r w:rsidR="0010439C" w:rsidRPr="003A14D0">
        <w:rPr>
          <w:rFonts w:ascii="Times New Roman" w:eastAsia="Calibri" w:hAnsi="Times New Roman" w:cs="Times New Roman"/>
          <w:i/>
          <w:spacing w:val="-3"/>
          <w:sz w:val="28"/>
          <w:szCs w:val="28"/>
          <w:lang w:val="uk-UA"/>
        </w:rPr>
        <w:t>емпіричні методи</w:t>
      </w:r>
      <w:r w:rsidR="0010439C" w:rsidRPr="00994C5B">
        <w:rPr>
          <w:rFonts w:ascii="Times New Roman" w:eastAsia="Calibri" w:hAnsi="Times New Roman" w:cs="Times New Roman"/>
          <w:iCs/>
          <w:spacing w:val="-3"/>
          <w:sz w:val="28"/>
          <w:szCs w:val="28"/>
          <w:lang w:val="uk-UA"/>
        </w:rPr>
        <w:t>:</w:t>
      </w:r>
      <w:r w:rsidR="0010439C" w:rsidRPr="00994C5B">
        <w:rPr>
          <w:rFonts w:ascii="Times New Roman" w:eastAsia="Calibri" w:hAnsi="Times New Roman" w:cs="Times New Roman"/>
          <w:spacing w:val="-3"/>
          <w:sz w:val="28"/>
          <w:szCs w:val="28"/>
          <w:lang w:val="uk-UA"/>
        </w:rPr>
        <w:t xml:space="preserve"> анкетування, опитування, тестування, психодіагностичні методики (</w:t>
      </w:r>
      <w:r w:rsidR="0010439C" w:rsidRPr="00994C5B">
        <w:rPr>
          <w:rFonts w:ascii="Times New Roman" w:hAnsi="Times New Roman" w:cs="Times New Roman"/>
          <w:iCs/>
          <w:sz w:val="28"/>
          <w:szCs w:val="28"/>
          <w:lang w:val="uk-UA"/>
        </w:rPr>
        <w:t>опитувальник «Маскулінність-фемінність» С.Бем; методика «Рольові очікування і домагання у шлюбі» О.Волкова; тест-опитувальник задоволеності шлюбом (ОЗБ), розроблений В. Століним, Т. Романовою, Г. Бутенко; методика «Шкала сімейної адаптації та згуртованості» (FACES- 3));</w:t>
      </w:r>
    </w:p>
    <w:p w14:paraId="2ECABB91" w14:textId="77777777" w:rsidR="0010439C" w:rsidRPr="00994C5B" w:rsidRDefault="004E0EF2" w:rsidP="004E0EF2">
      <w:pPr>
        <w:spacing w:after="0" w:line="360" w:lineRule="auto"/>
        <w:ind w:firstLine="709"/>
        <w:contextualSpacing/>
        <w:jc w:val="both"/>
        <w:rPr>
          <w:rFonts w:ascii="Times New Roman" w:eastAsia="Calibri" w:hAnsi="Times New Roman" w:cs="Times New Roman"/>
          <w:spacing w:val="-3"/>
          <w:sz w:val="28"/>
          <w:szCs w:val="28"/>
          <w:lang w:val="uk-UA"/>
        </w:rPr>
      </w:pPr>
      <w:r w:rsidRPr="003A14D0">
        <w:rPr>
          <w:rFonts w:ascii="Times New Roman" w:eastAsia="Calibri" w:hAnsi="Times New Roman" w:cs="Times New Roman"/>
          <w:i/>
          <w:spacing w:val="-3"/>
          <w:sz w:val="28"/>
          <w:szCs w:val="28"/>
          <w:lang w:val="uk-UA"/>
        </w:rPr>
        <w:t>-</w:t>
      </w:r>
      <w:r w:rsidR="00B51963" w:rsidRPr="003A14D0">
        <w:rPr>
          <w:rFonts w:ascii="Times New Roman" w:eastAsia="Calibri" w:hAnsi="Times New Roman" w:cs="Times New Roman"/>
          <w:i/>
          <w:spacing w:val="-3"/>
          <w:sz w:val="28"/>
          <w:szCs w:val="28"/>
          <w:lang w:val="uk-UA"/>
        </w:rPr>
        <w:t xml:space="preserve"> </w:t>
      </w:r>
      <w:r w:rsidR="0010439C" w:rsidRPr="003A14D0">
        <w:rPr>
          <w:rFonts w:ascii="Times New Roman" w:eastAsia="Calibri" w:hAnsi="Times New Roman" w:cs="Times New Roman"/>
          <w:i/>
          <w:iCs/>
          <w:spacing w:val="-3"/>
          <w:sz w:val="28"/>
          <w:szCs w:val="28"/>
          <w:lang w:val="uk-UA"/>
        </w:rPr>
        <w:t>статистичні методи математичної обробки даних з подальшою їх якісною інтерпретацією</w:t>
      </w:r>
      <w:r w:rsidR="0010439C" w:rsidRPr="00994C5B">
        <w:rPr>
          <w:rFonts w:ascii="Times New Roman" w:eastAsia="Calibri" w:hAnsi="Times New Roman" w:cs="Times New Roman"/>
          <w:spacing w:val="-3"/>
          <w:sz w:val="28"/>
          <w:szCs w:val="28"/>
          <w:lang w:val="uk-UA"/>
        </w:rPr>
        <w:t>.</w:t>
      </w:r>
    </w:p>
    <w:p w14:paraId="328A6339" w14:textId="77777777" w:rsidR="0010439C" w:rsidRPr="004E0EF2" w:rsidRDefault="0010439C" w:rsidP="004E0EF2">
      <w:pPr>
        <w:spacing w:after="0" w:line="360" w:lineRule="auto"/>
        <w:ind w:firstLine="709"/>
        <w:jc w:val="both"/>
        <w:rPr>
          <w:rFonts w:ascii="Times New Roman" w:hAnsi="Times New Roman" w:cs="Times New Roman"/>
          <w:bCs/>
          <w:sz w:val="28"/>
          <w:szCs w:val="28"/>
          <w:lang w:val="uk-UA"/>
        </w:rPr>
      </w:pPr>
      <w:r w:rsidRPr="004E0EF2">
        <w:rPr>
          <w:rFonts w:ascii="Times New Roman" w:hAnsi="Times New Roman" w:cs="Times New Roman"/>
          <w:b/>
          <w:bCs/>
          <w:sz w:val="28"/>
          <w:szCs w:val="28"/>
          <w:lang w:val="uk-UA"/>
        </w:rPr>
        <w:t>Теоретичне значення дослідження</w:t>
      </w:r>
      <w:r w:rsidR="004E0EF2" w:rsidRPr="004E0EF2">
        <w:rPr>
          <w:rFonts w:ascii="Times New Roman" w:hAnsi="Times New Roman" w:cs="Times New Roman"/>
          <w:bCs/>
          <w:sz w:val="28"/>
          <w:szCs w:val="28"/>
          <w:lang w:val="uk-UA"/>
        </w:rPr>
        <w:t xml:space="preserve"> полягає у пояснені </w:t>
      </w:r>
      <w:r w:rsidR="004E0EF2" w:rsidRPr="004E0EF2">
        <w:rPr>
          <w:rFonts w:ascii="Times New Roman" w:hAnsi="Times New Roman" w:cs="Times New Roman"/>
          <w:sz w:val="28"/>
          <w:szCs w:val="28"/>
          <w:lang w:val="uk-UA"/>
        </w:rPr>
        <w:t xml:space="preserve">поведінки чоловіків в сімейних стосунках, теоретично </w:t>
      </w:r>
      <w:r w:rsidR="00B51963" w:rsidRPr="004E0EF2">
        <w:rPr>
          <w:rFonts w:ascii="Times New Roman" w:hAnsi="Times New Roman" w:cs="Times New Roman"/>
          <w:sz w:val="28"/>
          <w:szCs w:val="28"/>
          <w:lang w:val="uk-UA"/>
        </w:rPr>
        <w:t>обґрунтовано</w:t>
      </w:r>
      <w:r w:rsidRPr="004E0EF2">
        <w:rPr>
          <w:rFonts w:ascii="Times New Roman" w:hAnsi="Times New Roman" w:cs="Times New Roman"/>
          <w:sz w:val="28"/>
          <w:szCs w:val="28"/>
          <w:lang w:val="uk-UA"/>
        </w:rPr>
        <w:t xml:space="preserve"> напрями оптимізації впливу </w:t>
      </w:r>
      <w:r w:rsidR="0015046D">
        <w:rPr>
          <w:rFonts w:ascii="Times New Roman" w:hAnsi="Times New Roman" w:cs="Times New Roman"/>
          <w:sz w:val="28"/>
          <w:szCs w:val="28"/>
          <w:lang w:val="uk-UA"/>
        </w:rPr>
        <w:t>ґендер</w:t>
      </w:r>
      <w:r w:rsidRPr="004E0EF2">
        <w:rPr>
          <w:rFonts w:ascii="Times New Roman" w:hAnsi="Times New Roman" w:cs="Times New Roman"/>
          <w:sz w:val="28"/>
          <w:szCs w:val="28"/>
          <w:lang w:val="uk-UA"/>
        </w:rPr>
        <w:t>них особливостей чоловіків на поведінку у сімейних стосунках.</w:t>
      </w:r>
    </w:p>
    <w:p w14:paraId="020D485E" w14:textId="3FE5E58B" w:rsidR="0010439C" w:rsidRPr="003A14D0" w:rsidRDefault="0010439C" w:rsidP="0010439C">
      <w:pPr>
        <w:pStyle w:val="a5"/>
        <w:tabs>
          <w:tab w:val="left" w:pos="1080"/>
        </w:tabs>
        <w:spacing w:line="360" w:lineRule="auto"/>
        <w:ind w:firstLine="709"/>
        <w:jc w:val="both"/>
        <w:rPr>
          <w:rFonts w:ascii="Times New Roman" w:hAnsi="Times New Roman" w:cs="Times New Roman"/>
          <w:color w:val="FF0000"/>
          <w:sz w:val="28"/>
          <w:szCs w:val="28"/>
          <w:lang w:val="uk-UA"/>
        </w:rPr>
      </w:pPr>
      <w:r w:rsidRPr="004E0EF2">
        <w:rPr>
          <w:rFonts w:ascii="Times New Roman" w:hAnsi="Times New Roman" w:cs="Times New Roman"/>
          <w:b/>
          <w:bCs/>
          <w:sz w:val="28"/>
          <w:szCs w:val="28"/>
          <w:lang w:val="uk-UA"/>
        </w:rPr>
        <w:t xml:space="preserve">Практичне значення </w:t>
      </w:r>
      <w:r w:rsidRPr="003A14D0">
        <w:rPr>
          <w:rFonts w:ascii="Times New Roman" w:hAnsi="Times New Roman" w:cs="Times New Roman"/>
          <w:b/>
          <w:bCs/>
          <w:sz w:val="28"/>
          <w:szCs w:val="28"/>
          <w:lang w:val="uk-UA"/>
        </w:rPr>
        <w:t>дослідження</w:t>
      </w:r>
      <w:r w:rsidRPr="00994C5B">
        <w:rPr>
          <w:rFonts w:ascii="Times New Roman" w:hAnsi="Times New Roman" w:cs="Times New Roman"/>
          <w:sz w:val="28"/>
          <w:szCs w:val="28"/>
          <w:lang w:val="uk-UA"/>
        </w:rPr>
        <w:t xml:space="preserve"> полягає в тому, що </w:t>
      </w:r>
      <w:r w:rsidR="003A14D0">
        <w:rPr>
          <w:rFonts w:ascii="Times New Roman" w:hAnsi="Times New Roman" w:cs="Times New Roman"/>
          <w:sz w:val="28"/>
          <w:szCs w:val="28"/>
          <w:lang w:val="ru-UA"/>
        </w:rPr>
        <w:t>результати</w:t>
      </w:r>
      <w:r w:rsidRPr="00994C5B">
        <w:rPr>
          <w:rFonts w:ascii="Times New Roman" w:hAnsi="Times New Roman" w:cs="Times New Roman"/>
          <w:sz w:val="28"/>
          <w:szCs w:val="28"/>
          <w:lang w:val="uk-UA"/>
        </w:rPr>
        <w:t xml:space="preserve"> можуть бути корисними для практичних психологів, психологів-консультантів, психологів у закладах освіті, а також можуть бути використаними для психологічної просвіти та подальших теоретичних розробок в галузі </w:t>
      </w:r>
      <w:r w:rsidR="0015046D">
        <w:rPr>
          <w:rFonts w:ascii="Times New Roman" w:hAnsi="Times New Roman" w:cs="Times New Roman"/>
          <w:sz w:val="28"/>
          <w:szCs w:val="28"/>
          <w:lang w:val="uk-UA"/>
        </w:rPr>
        <w:t>ґендер</w:t>
      </w:r>
      <w:r w:rsidRPr="00994C5B">
        <w:rPr>
          <w:rFonts w:ascii="Times New Roman" w:hAnsi="Times New Roman" w:cs="Times New Roman"/>
          <w:sz w:val="28"/>
          <w:szCs w:val="28"/>
          <w:lang w:val="uk-UA"/>
        </w:rPr>
        <w:t xml:space="preserve">ної психології. </w:t>
      </w:r>
      <w:r w:rsidRPr="003A14D0">
        <w:rPr>
          <w:rFonts w:ascii="Times New Roman" w:hAnsi="Times New Roman" w:cs="Times New Roman"/>
          <w:bCs/>
          <w:color w:val="FF0000"/>
          <w:sz w:val="28"/>
          <w:szCs w:val="28"/>
          <w:lang w:val="uk-UA"/>
        </w:rPr>
        <w:t xml:space="preserve">Матеріали дослідження можуть бути використані в лекційних </w:t>
      </w:r>
      <w:r w:rsidRPr="003A14D0">
        <w:rPr>
          <w:rFonts w:ascii="Times New Roman" w:hAnsi="Times New Roman" w:cs="Times New Roman"/>
          <w:bCs/>
          <w:color w:val="FF0000"/>
          <w:sz w:val="28"/>
          <w:szCs w:val="28"/>
          <w:lang w:val="uk-UA"/>
        </w:rPr>
        <w:lastRenderedPageBreak/>
        <w:t>курсах із сімейної психології та спецкурсах, присвячених проблемам подружніх відносин.</w:t>
      </w:r>
    </w:p>
    <w:p w14:paraId="529DFCA3" w14:textId="77777777" w:rsidR="004320F1" w:rsidRPr="003A14D0" w:rsidRDefault="004320F1" w:rsidP="004320F1">
      <w:pPr>
        <w:spacing w:after="0" w:line="360" w:lineRule="auto"/>
        <w:ind w:firstLine="709"/>
        <w:rPr>
          <w:rFonts w:ascii="Times New Roman" w:hAnsi="Times New Roman" w:cs="Times New Roman"/>
          <w:b/>
          <w:color w:val="FF0000"/>
          <w:sz w:val="28"/>
          <w:szCs w:val="28"/>
          <w:lang w:val="uk-UA"/>
        </w:rPr>
      </w:pPr>
    </w:p>
    <w:p w14:paraId="11F1E5CB" w14:textId="77777777" w:rsidR="004320F1" w:rsidRPr="003A14D0" w:rsidRDefault="004320F1" w:rsidP="004320F1">
      <w:pPr>
        <w:spacing w:after="0" w:line="360" w:lineRule="auto"/>
        <w:ind w:firstLine="709"/>
        <w:rPr>
          <w:rFonts w:ascii="Times New Roman" w:hAnsi="Times New Roman" w:cs="Times New Roman"/>
          <w:b/>
          <w:sz w:val="28"/>
          <w:szCs w:val="28"/>
          <w:lang w:val="uk-UA"/>
        </w:rPr>
      </w:pPr>
    </w:p>
    <w:p w14:paraId="0809486F" w14:textId="77777777" w:rsidR="004320F1" w:rsidRPr="003A14D0" w:rsidRDefault="004320F1" w:rsidP="004320F1">
      <w:pPr>
        <w:jc w:val="both"/>
        <w:rPr>
          <w:rFonts w:ascii="Times New Roman" w:hAnsi="Times New Roman" w:cs="Times New Roman"/>
          <w:b/>
          <w:sz w:val="28"/>
          <w:szCs w:val="28"/>
          <w:lang w:val="uk-UA"/>
        </w:rPr>
      </w:pPr>
      <w:r w:rsidRPr="003A14D0">
        <w:rPr>
          <w:rFonts w:ascii="Times New Roman" w:hAnsi="Times New Roman" w:cs="Times New Roman"/>
          <w:b/>
          <w:sz w:val="28"/>
          <w:szCs w:val="28"/>
          <w:lang w:val="uk-UA"/>
        </w:rPr>
        <w:br w:type="page"/>
      </w:r>
    </w:p>
    <w:p w14:paraId="672C79D4" w14:textId="77777777" w:rsidR="004320F1" w:rsidRPr="00B371A5" w:rsidRDefault="004320F1" w:rsidP="003A14D0">
      <w:pPr>
        <w:spacing w:after="0" w:line="360" w:lineRule="auto"/>
        <w:jc w:val="center"/>
        <w:rPr>
          <w:rFonts w:ascii="Times New Roman" w:hAnsi="Times New Roman" w:cs="Times New Roman"/>
          <w:b/>
          <w:sz w:val="28"/>
          <w:szCs w:val="28"/>
          <w:lang w:val="uk-UA"/>
        </w:rPr>
      </w:pPr>
      <w:r w:rsidRPr="00B371A5">
        <w:rPr>
          <w:rFonts w:ascii="Times New Roman" w:hAnsi="Times New Roman" w:cs="Times New Roman"/>
          <w:b/>
          <w:sz w:val="28"/>
          <w:szCs w:val="28"/>
          <w:lang w:val="uk-UA"/>
        </w:rPr>
        <w:lastRenderedPageBreak/>
        <w:t>РОЗДІЛ 1. ТЕОРЕТИКО-МЕТОДОЛОГІЧНІ ЗАСАДИ ВИВЧЕННЯ ПРОБЛЕМИ ПОВЕДІНКИ ЧОЛОВІКІВ У СІМЕЙНИХ СТОСУНКАХ</w:t>
      </w:r>
    </w:p>
    <w:p w14:paraId="304A9A00" w14:textId="77777777" w:rsidR="004320F1" w:rsidRPr="00B371A5" w:rsidRDefault="004320F1" w:rsidP="004320F1">
      <w:pPr>
        <w:spacing w:after="0" w:line="360" w:lineRule="auto"/>
        <w:ind w:firstLine="709"/>
        <w:jc w:val="both"/>
        <w:rPr>
          <w:rFonts w:ascii="Times New Roman" w:hAnsi="Times New Roman" w:cs="Times New Roman"/>
          <w:b/>
          <w:sz w:val="28"/>
          <w:szCs w:val="28"/>
          <w:lang w:val="uk-UA"/>
        </w:rPr>
      </w:pPr>
    </w:p>
    <w:p w14:paraId="3902BFA0" w14:textId="77777777" w:rsidR="004320F1" w:rsidRPr="00B371A5" w:rsidRDefault="004320F1" w:rsidP="004320F1">
      <w:pPr>
        <w:spacing w:after="0" w:line="360" w:lineRule="auto"/>
        <w:ind w:firstLine="709"/>
        <w:jc w:val="both"/>
        <w:rPr>
          <w:rFonts w:ascii="Times New Roman" w:hAnsi="Times New Roman" w:cs="Times New Roman"/>
          <w:b/>
          <w:sz w:val="28"/>
          <w:szCs w:val="28"/>
          <w:lang w:val="uk-UA"/>
        </w:rPr>
      </w:pPr>
      <w:r w:rsidRPr="00B371A5">
        <w:rPr>
          <w:rFonts w:ascii="Times New Roman" w:hAnsi="Times New Roman" w:cs="Times New Roman"/>
          <w:b/>
          <w:sz w:val="28"/>
          <w:szCs w:val="28"/>
          <w:lang w:val="uk-UA"/>
        </w:rPr>
        <w:t>1.1. Аналіз літератури по даному питанню у вітчизняних та зарубіжних джерелах</w:t>
      </w:r>
    </w:p>
    <w:p w14:paraId="397E3DDC" w14:textId="77777777" w:rsidR="004320F1" w:rsidRPr="00994C5B" w:rsidRDefault="004320F1" w:rsidP="004320F1">
      <w:pPr>
        <w:pStyle w:val="a3"/>
        <w:shd w:val="clear" w:color="auto" w:fill="FFFFFF"/>
        <w:spacing w:before="0" w:beforeAutospacing="0" w:after="0" w:afterAutospacing="0" w:line="360" w:lineRule="auto"/>
        <w:ind w:firstLine="709"/>
        <w:jc w:val="both"/>
        <w:rPr>
          <w:sz w:val="28"/>
          <w:szCs w:val="28"/>
          <w:lang w:val="uk-UA"/>
        </w:rPr>
      </w:pPr>
    </w:p>
    <w:p w14:paraId="3B17E781" w14:textId="77777777" w:rsidR="004320F1" w:rsidRPr="00B51963" w:rsidRDefault="004320F1" w:rsidP="004E0EF2">
      <w:pPr>
        <w:spacing w:after="0" w:line="360" w:lineRule="auto"/>
        <w:ind w:firstLine="680"/>
        <w:jc w:val="both"/>
        <w:rPr>
          <w:rFonts w:ascii="Times New Roman" w:hAnsi="Times New Roman" w:cs="Times New Roman"/>
          <w:spacing w:val="15"/>
          <w:sz w:val="28"/>
          <w:szCs w:val="28"/>
          <w:lang w:val="uk-UA"/>
        </w:rPr>
      </w:pPr>
      <w:r w:rsidRPr="00B51963">
        <w:rPr>
          <w:rFonts w:ascii="Times New Roman" w:hAnsi="Times New Roman" w:cs="Times New Roman"/>
          <w:sz w:val="28"/>
          <w:szCs w:val="28"/>
          <w:lang w:val="uk-UA"/>
        </w:rPr>
        <w:t xml:space="preserve">У сучасному світі все більше зростає розуміння сім’ї як такої, що визначає не лише розвиток окремих родин, а і розвиток усього суспільства. Сім’я </w:t>
      </w:r>
      <w:r w:rsidRPr="00B51963">
        <w:rPr>
          <w:rFonts w:ascii="Times New Roman" w:hAnsi="Times New Roman" w:cs="Times New Roman"/>
          <w:b/>
          <w:bCs/>
          <w:sz w:val="28"/>
          <w:szCs w:val="28"/>
          <w:lang w:val="uk-UA"/>
        </w:rPr>
        <w:t>–</w:t>
      </w:r>
      <w:r w:rsidRPr="00B51963">
        <w:rPr>
          <w:rFonts w:ascii="Times New Roman" w:hAnsi="Times New Roman" w:cs="Times New Roman"/>
          <w:sz w:val="28"/>
          <w:szCs w:val="28"/>
          <w:lang w:val="uk-UA"/>
        </w:rPr>
        <w:t xml:space="preserve"> головний осередок суспільства. Вона відіграє надзвичайну роль у його життєдіяльності </w:t>
      </w:r>
      <w:r w:rsidRPr="00B51963">
        <w:rPr>
          <w:rFonts w:ascii="Times New Roman" w:hAnsi="Times New Roman" w:cs="Times New Roman"/>
          <w:b/>
          <w:bCs/>
          <w:sz w:val="28"/>
          <w:szCs w:val="28"/>
          <w:lang w:val="uk-UA"/>
        </w:rPr>
        <w:t>–</w:t>
      </w:r>
      <w:r w:rsidRPr="00B51963">
        <w:rPr>
          <w:rFonts w:ascii="Times New Roman" w:hAnsi="Times New Roman" w:cs="Times New Roman"/>
          <w:sz w:val="28"/>
          <w:szCs w:val="28"/>
          <w:lang w:val="uk-UA"/>
        </w:rPr>
        <w:t xml:space="preserve"> через фізичну й соціокультурну зміну поколінь забезпечує можливість існування суспільства. У сім’ї створюється найбільше суспільне багатство </w:t>
      </w:r>
      <w:r w:rsidRPr="00B51963">
        <w:rPr>
          <w:rFonts w:ascii="Times New Roman" w:hAnsi="Times New Roman" w:cs="Times New Roman"/>
          <w:b/>
          <w:bCs/>
          <w:sz w:val="28"/>
          <w:szCs w:val="28"/>
          <w:lang w:val="uk-UA"/>
        </w:rPr>
        <w:t>–</w:t>
      </w:r>
      <w:r w:rsidRPr="00B51963">
        <w:rPr>
          <w:rFonts w:ascii="Times New Roman" w:hAnsi="Times New Roman" w:cs="Times New Roman"/>
          <w:sz w:val="28"/>
          <w:szCs w:val="28"/>
          <w:lang w:val="uk-UA"/>
        </w:rPr>
        <w:t xml:space="preserve"> людина. Тут вона народжується і формується як особистість. Це та клітинка, з котрої розпочинається будь-яка</w:t>
      </w:r>
      <w:r w:rsidRPr="00B51963">
        <w:rPr>
          <w:rFonts w:ascii="Times New Roman" w:hAnsi="Times New Roman" w:cs="Times New Roman"/>
          <w:spacing w:val="15"/>
          <w:sz w:val="28"/>
          <w:szCs w:val="28"/>
          <w:lang w:val="uk-UA"/>
        </w:rPr>
        <w:t xml:space="preserve"> держава. Немає країни без сім’ї, сімейно-родинних відносин.</w:t>
      </w:r>
    </w:p>
    <w:p w14:paraId="1F191DC0" w14:textId="77777777" w:rsidR="004320F1" w:rsidRPr="00B51963" w:rsidRDefault="004320F1" w:rsidP="004E0EF2">
      <w:pPr>
        <w:spacing w:after="0" w:line="360" w:lineRule="auto"/>
        <w:ind w:firstLine="680"/>
        <w:jc w:val="both"/>
        <w:rPr>
          <w:rFonts w:ascii="Times New Roman" w:eastAsia="Calibri" w:hAnsi="Times New Roman" w:cs="Times New Roman"/>
          <w:sz w:val="28"/>
          <w:szCs w:val="28"/>
          <w:lang w:val="uk-UA"/>
        </w:rPr>
      </w:pPr>
      <w:r w:rsidRPr="00B51963">
        <w:rPr>
          <w:rFonts w:ascii="Times New Roman" w:eastAsia="Calibri" w:hAnsi="Times New Roman" w:cs="Times New Roman"/>
          <w:sz w:val="28"/>
          <w:szCs w:val="28"/>
          <w:lang w:val="uk-UA"/>
        </w:rPr>
        <w:t>У кожному суспільстві складається певна культура стосунків, виникають соціальні стереотипи, настанови і погляди на виховання в сім’ї. І не буде перебільшенням стверджувати, що цивілізоване суспільство визначається ставленнями до проблем стабільності сім’ї, оскільки стабільність сім’ї в певній мірі визначає стабільність суспільства.</w:t>
      </w:r>
    </w:p>
    <w:p w14:paraId="21971915" w14:textId="77777777" w:rsidR="004320F1" w:rsidRPr="00994C5B" w:rsidRDefault="004320F1" w:rsidP="00691E24">
      <w:pPr>
        <w:spacing w:after="0" w:line="360" w:lineRule="auto"/>
        <w:ind w:firstLine="567"/>
        <w:jc w:val="both"/>
        <w:rPr>
          <w:rFonts w:ascii="Times New Roman" w:eastAsia="Calibri" w:hAnsi="Times New Roman" w:cs="Times New Roman"/>
          <w:sz w:val="28"/>
          <w:szCs w:val="28"/>
          <w:lang w:val="uk-UA"/>
        </w:rPr>
      </w:pPr>
      <w:r w:rsidRPr="00B51963">
        <w:rPr>
          <w:rFonts w:ascii="Times New Roman" w:eastAsia="Calibri" w:hAnsi="Times New Roman" w:cs="Times New Roman"/>
          <w:sz w:val="28"/>
          <w:szCs w:val="28"/>
          <w:lang w:val="uk-UA"/>
        </w:rPr>
        <w:t>Психолог А. Моруа влучно і образно висловив складності</w:t>
      </w:r>
      <w:r w:rsidRPr="00994C5B">
        <w:rPr>
          <w:rFonts w:ascii="Times New Roman" w:eastAsia="Calibri" w:hAnsi="Times New Roman" w:cs="Times New Roman"/>
          <w:sz w:val="28"/>
          <w:szCs w:val="28"/>
          <w:lang w:val="uk-UA"/>
        </w:rPr>
        <w:t xml:space="preserve"> міжособистісних відносин подружжя: «Два корабля, що зблизилися та розгойдуються на хвилях, борти їх стикаються і скриплять» [</w:t>
      </w:r>
      <w:r w:rsidR="00C71D56">
        <w:rPr>
          <w:rFonts w:ascii="Times New Roman" w:eastAsia="Calibri" w:hAnsi="Times New Roman" w:cs="Times New Roman"/>
          <w:sz w:val="28"/>
          <w:szCs w:val="28"/>
          <w:lang w:val="uk-UA"/>
        </w:rPr>
        <w:t>46</w:t>
      </w:r>
      <w:r w:rsidRPr="00994C5B">
        <w:rPr>
          <w:rFonts w:ascii="Times New Roman" w:eastAsia="Calibri" w:hAnsi="Times New Roman" w:cs="Times New Roman"/>
          <w:sz w:val="28"/>
          <w:szCs w:val="28"/>
          <w:lang w:val="uk-UA"/>
        </w:rPr>
        <w:t>, с.361].</w:t>
      </w:r>
    </w:p>
    <w:p w14:paraId="3CA9F54C" w14:textId="77777777" w:rsidR="004320F1" w:rsidRPr="00994C5B" w:rsidRDefault="004320F1" w:rsidP="004320F1">
      <w:pPr>
        <w:spacing w:after="0" w:line="360" w:lineRule="auto"/>
        <w:ind w:firstLine="709"/>
        <w:jc w:val="both"/>
        <w:rPr>
          <w:rFonts w:ascii="Times New Roman" w:eastAsia="Calibri" w:hAnsi="Times New Roman" w:cs="Times New Roman"/>
          <w:sz w:val="28"/>
          <w:szCs w:val="28"/>
          <w:lang w:val="uk-UA"/>
        </w:rPr>
      </w:pPr>
      <w:r w:rsidRPr="00994C5B">
        <w:rPr>
          <w:rFonts w:ascii="Times New Roman" w:eastAsia="Calibri" w:hAnsi="Times New Roman" w:cs="Times New Roman"/>
          <w:sz w:val="28"/>
          <w:szCs w:val="28"/>
          <w:lang w:val="uk-UA"/>
        </w:rPr>
        <w:t>Сімейні стосунки, в розумінні Л. Шнейдера, осмислюються як феномен, в якому «Я» і «Значимі Інші» зливалися би таким чином, що розв'язка життя була б результатом розвитку характеру людини, її особистості, і в той же час, гармонійного, могутнього і розумного «сполучення» з близькими рідними людьми, мистецтва всіх членів сім'ї бути разом [</w:t>
      </w:r>
      <w:r w:rsidR="00C71D56">
        <w:rPr>
          <w:rFonts w:ascii="Times New Roman" w:eastAsia="Calibri" w:hAnsi="Times New Roman" w:cs="Times New Roman"/>
          <w:sz w:val="28"/>
          <w:szCs w:val="28"/>
          <w:lang w:val="uk-UA"/>
        </w:rPr>
        <w:t>58</w:t>
      </w:r>
      <w:r w:rsidRPr="00994C5B">
        <w:rPr>
          <w:rFonts w:ascii="Times New Roman" w:eastAsia="Calibri" w:hAnsi="Times New Roman" w:cs="Times New Roman"/>
          <w:sz w:val="28"/>
          <w:szCs w:val="28"/>
          <w:lang w:val="uk-UA"/>
        </w:rPr>
        <w:t>, с.241].</w:t>
      </w:r>
    </w:p>
    <w:p w14:paraId="5F344710" w14:textId="77777777" w:rsidR="004320F1" w:rsidRPr="00994C5B" w:rsidRDefault="004320F1" w:rsidP="004320F1">
      <w:pPr>
        <w:spacing w:after="0" w:line="360" w:lineRule="auto"/>
        <w:ind w:firstLine="709"/>
        <w:jc w:val="both"/>
        <w:rPr>
          <w:rFonts w:ascii="Times New Roman" w:eastAsia="Calibri" w:hAnsi="Times New Roman" w:cs="Times New Roman"/>
          <w:sz w:val="28"/>
          <w:szCs w:val="28"/>
          <w:lang w:val="uk-UA"/>
        </w:rPr>
      </w:pPr>
      <w:r w:rsidRPr="00994C5B">
        <w:rPr>
          <w:rFonts w:ascii="Times New Roman" w:eastAsia="Calibri" w:hAnsi="Times New Roman" w:cs="Times New Roman"/>
          <w:sz w:val="28"/>
          <w:szCs w:val="28"/>
          <w:lang w:val="uk-UA"/>
        </w:rPr>
        <w:t xml:space="preserve">А. Бодальов розуміє під відношенням психологічний феномен, суттю якого є виникнення у людини психічного утворення, яке акумулює в собі </w:t>
      </w:r>
      <w:r w:rsidRPr="00994C5B">
        <w:rPr>
          <w:rFonts w:ascii="Times New Roman" w:eastAsia="Calibri" w:hAnsi="Times New Roman" w:cs="Times New Roman"/>
          <w:sz w:val="28"/>
          <w:szCs w:val="28"/>
          <w:lang w:val="uk-UA"/>
        </w:rPr>
        <w:lastRenderedPageBreak/>
        <w:t>результати пізнання конкретного об'єкта дійсності інтеграції всіх емоційних відгуків на цей об'єкт, а також поведінкових актів на нього [</w:t>
      </w:r>
      <w:r w:rsidR="00C71D56">
        <w:rPr>
          <w:rFonts w:ascii="Times New Roman" w:eastAsia="Calibri" w:hAnsi="Times New Roman" w:cs="Times New Roman"/>
          <w:sz w:val="28"/>
          <w:szCs w:val="28"/>
          <w:lang w:val="uk-UA"/>
        </w:rPr>
        <w:t>6</w:t>
      </w:r>
      <w:r w:rsidRPr="00994C5B">
        <w:rPr>
          <w:rFonts w:ascii="Times New Roman" w:eastAsia="Calibri" w:hAnsi="Times New Roman" w:cs="Times New Roman"/>
          <w:sz w:val="28"/>
          <w:szCs w:val="28"/>
          <w:lang w:val="uk-UA"/>
        </w:rPr>
        <w:t>, с.122] .</w:t>
      </w:r>
    </w:p>
    <w:p w14:paraId="73972493" w14:textId="77777777" w:rsidR="004320F1" w:rsidRPr="00994C5B" w:rsidRDefault="004320F1" w:rsidP="004320F1">
      <w:pPr>
        <w:spacing w:after="0" w:line="360" w:lineRule="auto"/>
        <w:ind w:firstLine="709"/>
        <w:jc w:val="both"/>
        <w:rPr>
          <w:rFonts w:ascii="Times New Roman" w:eastAsia="Calibri" w:hAnsi="Times New Roman" w:cs="Times New Roman"/>
          <w:sz w:val="28"/>
          <w:szCs w:val="28"/>
          <w:lang w:val="uk-UA"/>
        </w:rPr>
      </w:pPr>
      <w:r w:rsidRPr="00994C5B">
        <w:rPr>
          <w:rFonts w:ascii="Times New Roman" w:eastAsia="Calibri" w:hAnsi="Times New Roman" w:cs="Times New Roman"/>
          <w:sz w:val="28"/>
          <w:szCs w:val="28"/>
          <w:lang w:val="uk-UA"/>
        </w:rPr>
        <w:t>О. Смирнова, спираючись на методологію гуманітарного знання, робить відмінності між ставленням «Я – Ти» і ставленням «Я – Він». У відносинах типу «Я – Він» інший є для людини зовні протипоставленою, емпіричною істотою, визначеною через сукупність конкретних властивостей і якостей. Ці якості можуть бути пізнані, оцінені (тобто викликати симпатію, антипатію, захоплення, презирство) і використані у своїх інтересах. У відносинах «Я – Ти» інший принципово не зводиться до якихось певних характеристик, він причетний до суб'єкта, злитий з ним зсередини – тобто існує у свідомості і самосвідомості суб'єкта онтологічно, ще до реальної зустрічі, як узагальнений представник роду, позбавлений будь-якої визначеності. Ці два типи відносин, два начала, згідно О. Смирнової, «пост</w:t>
      </w:r>
      <w:r w:rsidR="00C71D56">
        <w:rPr>
          <w:rFonts w:ascii="Times New Roman" w:eastAsia="Calibri" w:hAnsi="Times New Roman" w:cs="Times New Roman"/>
          <w:sz w:val="28"/>
          <w:szCs w:val="28"/>
          <w:lang w:val="uk-UA"/>
        </w:rPr>
        <w:t>ійно перетікають один в одне» [51</w:t>
      </w:r>
      <w:r w:rsidRPr="00994C5B">
        <w:rPr>
          <w:rFonts w:ascii="Times New Roman" w:eastAsia="Calibri" w:hAnsi="Times New Roman" w:cs="Times New Roman"/>
          <w:sz w:val="28"/>
          <w:szCs w:val="28"/>
          <w:lang w:val="uk-UA"/>
        </w:rPr>
        <w:t>, с.10].</w:t>
      </w:r>
    </w:p>
    <w:p w14:paraId="08630D99" w14:textId="77777777" w:rsidR="004320F1" w:rsidRPr="00994C5B" w:rsidRDefault="004320F1" w:rsidP="004320F1">
      <w:pPr>
        <w:spacing w:after="0" w:line="360" w:lineRule="auto"/>
        <w:ind w:firstLine="709"/>
        <w:jc w:val="both"/>
        <w:rPr>
          <w:rFonts w:ascii="Times New Roman" w:eastAsia="Calibri" w:hAnsi="Times New Roman" w:cs="Times New Roman"/>
          <w:sz w:val="28"/>
          <w:szCs w:val="28"/>
          <w:lang w:val="uk-UA"/>
        </w:rPr>
      </w:pPr>
      <w:r w:rsidRPr="00994C5B">
        <w:rPr>
          <w:rFonts w:ascii="Times New Roman" w:eastAsia="Calibri" w:hAnsi="Times New Roman" w:cs="Times New Roman"/>
          <w:sz w:val="28"/>
          <w:szCs w:val="28"/>
          <w:lang w:val="uk-UA"/>
        </w:rPr>
        <w:t xml:space="preserve">Сімейні стосунки набувають більшої стабільності, коли подружжя здатне задовольнити потреби і очікування один одного. Проте за ступенем розвитку їх стосунків потреби і очікування членів сім’ї змінюються, причому в одного з них зміни можуть відбуватися швидше, ніж в іншого. Зміна потреб і очікувань тісно пов’язана з подальшою диференціацією їхнього “я”. Різниця темпів змін обумовлює виникнення в сім’ї різних кризових ситуацій. Одному з подружжя (або обом) починає здаватися, що чоловік (дружина) вже не такий, як раніше. Той, хто залишається на попередній стадії розвитку самосвідомості, перешкоджатиме розвитку самосвідомості інших. </w:t>
      </w:r>
    </w:p>
    <w:p w14:paraId="5B0D532A" w14:textId="77777777" w:rsidR="004320F1" w:rsidRPr="00994C5B" w:rsidRDefault="004320F1" w:rsidP="004320F1">
      <w:pPr>
        <w:spacing w:after="0" w:line="360" w:lineRule="auto"/>
        <w:ind w:firstLine="709"/>
        <w:jc w:val="both"/>
        <w:rPr>
          <w:rFonts w:ascii="Times New Roman" w:eastAsia="Calibri" w:hAnsi="Times New Roman" w:cs="Times New Roman"/>
          <w:sz w:val="28"/>
          <w:szCs w:val="28"/>
          <w:lang w:val="uk-UA"/>
        </w:rPr>
      </w:pPr>
      <w:r w:rsidRPr="00994C5B">
        <w:rPr>
          <w:rFonts w:ascii="Times New Roman" w:eastAsia="Calibri" w:hAnsi="Times New Roman" w:cs="Times New Roman"/>
          <w:sz w:val="28"/>
          <w:szCs w:val="28"/>
          <w:lang w:val="uk-UA"/>
        </w:rPr>
        <w:t>У цьому плані треба розглянути результати досліджень Н. Максимової, О.</w:t>
      </w:r>
      <w:r w:rsidRPr="00994C5B">
        <w:rPr>
          <w:rFonts w:ascii="Times New Roman" w:hAnsi="Times New Roman" w:cs="Times New Roman"/>
          <w:sz w:val="28"/>
          <w:szCs w:val="28"/>
          <w:lang w:val="uk-UA"/>
        </w:rPr>
        <w:t>Ніколаєвої</w:t>
      </w:r>
      <w:r w:rsidRPr="00994C5B">
        <w:rPr>
          <w:rFonts w:ascii="Times New Roman" w:eastAsia="Calibri" w:hAnsi="Times New Roman" w:cs="Times New Roman"/>
          <w:sz w:val="28"/>
          <w:szCs w:val="28"/>
          <w:lang w:val="uk-UA"/>
        </w:rPr>
        <w:t>, які вказують, що означення стабільних сімейних стосунків залишається неточним і розмитим, незважаючи на те, що воно є часто вживаним. На думку цих вчених стабільність сім’ї в сучасних умовах насамперед залежить від гармонії стосунків між всіма членами сім’ї [</w:t>
      </w:r>
      <w:r w:rsidR="00C71D56">
        <w:rPr>
          <w:rFonts w:ascii="Times New Roman" w:eastAsia="Calibri" w:hAnsi="Times New Roman" w:cs="Times New Roman"/>
          <w:sz w:val="28"/>
          <w:szCs w:val="28"/>
          <w:lang w:val="uk-UA"/>
        </w:rPr>
        <w:t>38</w:t>
      </w:r>
      <w:r w:rsidRPr="00994C5B">
        <w:rPr>
          <w:rFonts w:ascii="Times New Roman" w:eastAsia="Calibri" w:hAnsi="Times New Roman" w:cs="Times New Roman"/>
          <w:sz w:val="28"/>
          <w:szCs w:val="28"/>
          <w:lang w:val="uk-UA"/>
        </w:rPr>
        <w:t>].</w:t>
      </w:r>
    </w:p>
    <w:p w14:paraId="293C4F05" w14:textId="77777777" w:rsidR="004320F1" w:rsidRPr="00994C5B" w:rsidRDefault="004320F1" w:rsidP="004320F1">
      <w:pPr>
        <w:spacing w:after="0" w:line="360" w:lineRule="auto"/>
        <w:ind w:firstLine="709"/>
        <w:jc w:val="both"/>
        <w:rPr>
          <w:rFonts w:ascii="Times New Roman" w:eastAsia="Calibri" w:hAnsi="Times New Roman" w:cs="Times New Roman"/>
          <w:sz w:val="28"/>
          <w:szCs w:val="28"/>
          <w:lang w:val="uk-UA"/>
        </w:rPr>
      </w:pPr>
      <w:r w:rsidRPr="00994C5B">
        <w:rPr>
          <w:rFonts w:ascii="Times New Roman" w:eastAsia="Calibri" w:hAnsi="Times New Roman" w:cs="Times New Roman"/>
          <w:sz w:val="28"/>
          <w:szCs w:val="28"/>
          <w:lang w:val="uk-UA"/>
        </w:rPr>
        <w:t xml:space="preserve">Гармонія (від грецького harmonia </w:t>
      </w:r>
      <w:r w:rsidRPr="00994C5B">
        <w:rPr>
          <w:rFonts w:ascii="Times New Roman" w:eastAsia="Calibri" w:hAnsi="Times New Roman" w:cs="Times New Roman"/>
          <w:b/>
          <w:bCs/>
          <w:color w:val="000000"/>
          <w:sz w:val="28"/>
          <w:szCs w:val="28"/>
          <w:lang w:val="uk-UA"/>
        </w:rPr>
        <w:t>–</w:t>
      </w:r>
      <w:r w:rsidRPr="00994C5B">
        <w:rPr>
          <w:rFonts w:ascii="Times New Roman" w:eastAsia="Calibri" w:hAnsi="Times New Roman" w:cs="Times New Roman"/>
          <w:sz w:val="28"/>
          <w:szCs w:val="28"/>
          <w:lang w:val="uk-UA"/>
        </w:rPr>
        <w:t xml:space="preserve"> зв’язок, відповідність) </w:t>
      </w:r>
      <w:r w:rsidRPr="00994C5B">
        <w:rPr>
          <w:rFonts w:ascii="Times New Roman" w:eastAsia="Calibri" w:hAnsi="Times New Roman" w:cs="Times New Roman"/>
          <w:b/>
          <w:bCs/>
          <w:color w:val="000000"/>
          <w:sz w:val="28"/>
          <w:szCs w:val="28"/>
          <w:lang w:val="uk-UA"/>
        </w:rPr>
        <w:t>–</w:t>
      </w:r>
      <w:r w:rsidRPr="00994C5B">
        <w:rPr>
          <w:rFonts w:ascii="Times New Roman" w:eastAsia="Calibri" w:hAnsi="Times New Roman" w:cs="Times New Roman"/>
          <w:sz w:val="28"/>
          <w:szCs w:val="28"/>
          <w:lang w:val="uk-UA"/>
        </w:rPr>
        <w:t xml:space="preserve"> узгодженість, відповідність частин і цілого, злиття компонентів об’єкта в єдине гармонійне ціле. У давньогрецькій філософії гармонія (пропорційність) означала </w:t>
      </w:r>
      <w:r w:rsidRPr="00994C5B">
        <w:rPr>
          <w:rFonts w:ascii="Times New Roman" w:eastAsia="Calibri" w:hAnsi="Times New Roman" w:cs="Times New Roman"/>
          <w:sz w:val="28"/>
          <w:szCs w:val="28"/>
          <w:lang w:val="uk-UA"/>
        </w:rPr>
        <w:lastRenderedPageBreak/>
        <w:t xml:space="preserve">організованість всесвіту, який протистоїть хаосу. Звідси гармонізація соціальних систем, у тому числі й сімейних, включає низку організаційних дій, що мають на меті перетворення об’єкта, налагодження внутрішнього порядку, пропорційності частин цілого. Дослідники Ледерер і Джексон вдалим шлюбом вважають такий, що характеризується толерантністю, повагою один до одного, чесністю, бажанням бути разом, подібністю інтересів і ціннісних орієнтацій. </w:t>
      </w:r>
    </w:p>
    <w:p w14:paraId="09B047B7" w14:textId="77777777" w:rsidR="004320F1" w:rsidRPr="00994C5B" w:rsidRDefault="004320F1" w:rsidP="004320F1">
      <w:pPr>
        <w:spacing w:after="0" w:line="360" w:lineRule="auto"/>
        <w:ind w:firstLine="709"/>
        <w:jc w:val="both"/>
        <w:rPr>
          <w:rFonts w:ascii="Times New Roman" w:eastAsia="Calibri" w:hAnsi="Times New Roman" w:cs="Times New Roman"/>
          <w:sz w:val="28"/>
          <w:szCs w:val="28"/>
          <w:lang w:val="uk-UA"/>
        </w:rPr>
      </w:pPr>
      <w:r w:rsidRPr="00994C5B">
        <w:rPr>
          <w:rFonts w:ascii="Times New Roman" w:eastAsia="Calibri" w:hAnsi="Times New Roman" w:cs="Times New Roman"/>
          <w:sz w:val="28"/>
          <w:szCs w:val="28"/>
          <w:lang w:val="uk-UA"/>
        </w:rPr>
        <w:t>Т. Андрєєва вважає, що стабільний шлюб обумовлюється єдністю інтересів і духовних цінностей подружжя, але контрастністю їх особистісних рис, а стабільності сім’ї сприяє уміння членів сім’ї вести переговори з усіх аспектів спільного життя. Частина дослідників прирівнюють поняття гармонійних стосунків до сумісності партнерів, відповідності рис характеру, поглядів і цінностей [</w:t>
      </w:r>
      <w:r w:rsidR="00C71D56">
        <w:rPr>
          <w:rFonts w:ascii="Times New Roman" w:eastAsia="Calibri" w:hAnsi="Times New Roman" w:cs="Times New Roman"/>
          <w:sz w:val="28"/>
          <w:szCs w:val="28"/>
          <w:lang w:val="uk-UA"/>
        </w:rPr>
        <w:t>2</w:t>
      </w:r>
      <w:r w:rsidRPr="00994C5B">
        <w:rPr>
          <w:rFonts w:ascii="Times New Roman" w:eastAsia="Calibri" w:hAnsi="Times New Roman" w:cs="Times New Roman"/>
          <w:sz w:val="28"/>
          <w:szCs w:val="28"/>
          <w:lang w:val="uk-UA"/>
        </w:rPr>
        <w:t xml:space="preserve">]. </w:t>
      </w:r>
    </w:p>
    <w:p w14:paraId="4ABBE33D" w14:textId="77777777" w:rsidR="004320F1" w:rsidRPr="00994C5B" w:rsidRDefault="004320F1" w:rsidP="004320F1">
      <w:pPr>
        <w:spacing w:after="0" w:line="360" w:lineRule="auto"/>
        <w:ind w:firstLine="709"/>
        <w:jc w:val="both"/>
        <w:rPr>
          <w:rFonts w:ascii="Times New Roman" w:eastAsia="Calibri" w:hAnsi="Times New Roman" w:cs="Times New Roman"/>
          <w:sz w:val="28"/>
          <w:szCs w:val="28"/>
          <w:lang w:val="uk-UA"/>
        </w:rPr>
      </w:pPr>
      <w:r w:rsidRPr="00994C5B">
        <w:rPr>
          <w:rFonts w:ascii="Times New Roman" w:eastAsia="Calibri" w:hAnsi="Times New Roman" w:cs="Times New Roman"/>
          <w:sz w:val="28"/>
          <w:szCs w:val="28"/>
          <w:lang w:val="uk-UA"/>
        </w:rPr>
        <w:t>О. Артамонова, О. Зирянова розглядають стабільний шлюб передусім з позиції соціальної зрілості партнерів, підготовленості до активної участі в житті суспільства, здатності забезпечити сім’ю матеріально, почуття відповідальності, уміння володіти собою та гнучкості [</w:t>
      </w:r>
      <w:r w:rsidR="00C71D56">
        <w:rPr>
          <w:rFonts w:ascii="Times New Roman" w:eastAsia="Calibri" w:hAnsi="Times New Roman" w:cs="Times New Roman"/>
          <w:sz w:val="28"/>
          <w:szCs w:val="28"/>
          <w:lang w:val="uk-UA"/>
        </w:rPr>
        <w:t>44</w:t>
      </w:r>
      <w:r w:rsidRPr="00994C5B">
        <w:rPr>
          <w:rFonts w:ascii="Times New Roman" w:eastAsia="Calibri" w:hAnsi="Times New Roman" w:cs="Times New Roman"/>
          <w:sz w:val="28"/>
          <w:szCs w:val="28"/>
          <w:lang w:val="uk-UA"/>
        </w:rPr>
        <w:t>]. Проте таке визначення стабільності нехтує психологічною наповненістю сімейних стосунків, зводячи їх лише до гідного виконання соціальних обов’язків. Далі дослідники вказують на складові, які є вагомими для гармонії сімейно-шлюбних відносин: міра прив’язаності партнерів, соціальна зрілість і сумісність (схожість уявлень, узгодженість поведінкових особливостей, психофізіологічна сумісність, подібність цінностей).</w:t>
      </w:r>
    </w:p>
    <w:p w14:paraId="25097800" w14:textId="77777777" w:rsidR="004320F1" w:rsidRPr="00994C5B" w:rsidRDefault="004320F1" w:rsidP="004320F1">
      <w:pPr>
        <w:spacing w:after="0" w:line="360" w:lineRule="auto"/>
        <w:ind w:firstLine="709"/>
        <w:jc w:val="both"/>
        <w:rPr>
          <w:rFonts w:ascii="Times New Roman" w:eastAsia="Calibri" w:hAnsi="Times New Roman" w:cs="Times New Roman"/>
          <w:sz w:val="28"/>
          <w:szCs w:val="28"/>
          <w:lang w:val="uk-UA"/>
        </w:rPr>
      </w:pPr>
      <w:r w:rsidRPr="00994C5B">
        <w:rPr>
          <w:rFonts w:ascii="Times New Roman" w:eastAsia="Calibri" w:hAnsi="Times New Roman" w:cs="Times New Roman"/>
          <w:sz w:val="28"/>
          <w:szCs w:val="28"/>
          <w:lang w:val="uk-UA"/>
        </w:rPr>
        <w:t xml:space="preserve">Найбільш відповідає поняттю стабільності концепція оптимального функціонування сім’ї, коли нормою вважається успішність її у виконанні своїх завдань. Ґрунтуючись на цьому розумінні стабільності, ми визначаємо гармонійні сімейні стосунки як такі, що характеризуються гнучкістю і збалансованістю, що сприяє успішному виконанню сім’єю своїх функцій, особистісному зростанню кожного члена сім’ї. </w:t>
      </w:r>
    </w:p>
    <w:p w14:paraId="774D4D7F" w14:textId="77777777" w:rsidR="004320F1" w:rsidRPr="00994C5B" w:rsidRDefault="004320F1" w:rsidP="004320F1">
      <w:pPr>
        <w:spacing w:after="0" w:line="360" w:lineRule="auto"/>
        <w:ind w:firstLine="709"/>
        <w:jc w:val="both"/>
        <w:rPr>
          <w:rFonts w:ascii="Times New Roman" w:eastAsia="Calibri" w:hAnsi="Times New Roman" w:cs="Times New Roman"/>
          <w:sz w:val="28"/>
          <w:szCs w:val="28"/>
          <w:lang w:val="uk-UA"/>
        </w:rPr>
      </w:pPr>
      <w:r w:rsidRPr="00994C5B">
        <w:rPr>
          <w:rFonts w:ascii="Times New Roman" w:eastAsia="Calibri" w:hAnsi="Times New Roman" w:cs="Times New Roman"/>
          <w:sz w:val="28"/>
          <w:szCs w:val="28"/>
          <w:lang w:val="uk-UA"/>
        </w:rPr>
        <w:t>Визначення складових гармонійних і функціональних стосунків є необхідним для розгляду структури готовності сім’ї до самогармонізації.</w:t>
      </w:r>
    </w:p>
    <w:p w14:paraId="6BA2F57F" w14:textId="77777777" w:rsidR="004320F1" w:rsidRPr="00994C5B" w:rsidRDefault="004320F1" w:rsidP="004320F1">
      <w:pPr>
        <w:spacing w:after="0" w:line="360" w:lineRule="auto"/>
        <w:ind w:firstLine="709"/>
        <w:jc w:val="both"/>
        <w:rPr>
          <w:rFonts w:ascii="Times New Roman" w:eastAsia="Calibri" w:hAnsi="Times New Roman" w:cs="Times New Roman"/>
          <w:sz w:val="28"/>
          <w:szCs w:val="28"/>
          <w:lang w:val="uk-UA"/>
        </w:rPr>
      </w:pPr>
      <w:r w:rsidRPr="00994C5B">
        <w:rPr>
          <w:rFonts w:ascii="Times New Roman" w:eastAsia="Calibri" w:hAnsi="Times New Roman" w:cs="Times New Roman"/>
          <w:sz w:val="28"/>
          <w:szCs w:val="28"/>
          <w:lang w:val="uk-UA"/>
        </w:rPr>
        <w:lastRenderedPageBreak/>
        <w:t xml:space="preserve">Перша складова </w:t>
      </w:r>
      <w:r w:rsidRPr="00994C5B">
        <w:rPr>
          <w:rFonts w:ascii="Times New Roman" w:eastAsia="Calibri" w:hAnsi="Times New Roman" w:cs="Times New Roman"/>
          <w:b/>
          <w:bCs/>
          <w:color w:val="000000"/>
          <w:sz w:val="28"/>
          <w:szCs w:val="28"/>
          <w:lang w:val="uk-UA"/>
        </w:rPr>
        <w:t>–</w:t>
      </w:r>
      <w:r w:rsidRPr="00994C5B">
        <w:rPr>
          <w:rFonts w:ascii="Times New Roman" w:eastAsia="Calibri" w:hAnsi="Times New Roman" w:cs="Times New Roman"/>
          <w:sz w:val="28"/>
          <w:szCs w:val="28"/>
          <w:lang w:val="uk-UA"/>
        </w:rPr>
        <w:t xml:space="preserve"> автономність членів сім’ї. За Мак-Мастерською моделлю і моделлю Д. Олсона негативними є як надмірна згуртованість, так і роз’єднаність або відчуження [</w:t>
      </w:r>
      <w:r w:rsidR="00C71D56">
        <w:rPr>
          <w:rFonts w:ascii="Times New Roman" w:eastAsia="Calibri" w:hAnsi="Times New Roman" w:cs="Times New Roman"/>
          <w:sz w:val="28"/>
          <w:szCs w:val="28"/>
          <w:lang w:val="uk-UA"/>
        </w:rPr>
        <w:t>27</w:t>
      </w:r>
      <w:r w:rsidRPr="00994C5B">
        <w:rPr>
          <w:rFonts w:ascii="Times New Roman" w:eastAsia="Calibri" w:hAnsi="Times New Roman" w:cs="Times New Roman"/>
          <w:sz w:val="28"/>
          <w:szCs w:val="28"/>
          <w:lang w:val="uk-UA"/>
        </w:rPr>
        <w:t>]. Американський дослідник Р. Біверс наголошує на необхідності автономності та розкриває це поняття через наявність чітких особистісних меж, які разом з тим не позбавляють подружжя почуття довіри одне до одного[</w:t>
      </w:r>
      <w:r w:rsidR="00C71D56">
        <w:rPr>
          <w:rFonts w:ascii="Times New Roman" w:eastAsia="Calibri" w:hAnsi="Times New Roman" w:cs="Times New Roman"/>
          <w:sz w:val="28"/>
          <w:szCs w:val="28"/>
          <w:lang w:val="uk-UA"/>
        </w:rPr>
        <w:t>27</w:t>
      </w:r>
      <w:r w:rsidRPr="00994C5B">
        <w:rPr>
          <w:rFonts w:ascii="Times New Roman" w:eastAsia="Calibri" w:hAnsi="Times New Roman" w:cs="Times New Roman"/>
          <w:sz w:val="28"/>
          <w:szCs w:val="28"/>
          <w:lang w:val="uk-UA"/>
        </w:rPr>
        <w:t>]. М. Боуен у своїй теорії сімейних систем увів поняття диференціації, тобто ступеня самостійності емоційного та інтелектуального функціонування особистості (низький рівень диференціації партнерів призводить до симбіотичних, співзалежнених стосунків) [</w:t>
      </w:r>
      <w:r w:rsidR="00C71D56">
        <w:rPr>
          <w:rFonts w:ascii="Times New Roman" w:eastAsia="Calibri" w:hAnsi="Times New Roman" w:cs="Times New Roman"/>
          <w:sz w:val="28"/>
          <w:szCs w:val="28"/>
          <w:lang w:val="uk-UA"/>
        </w:rPr>
        <w:t>27</w:t>
      </w:r>
      <w:r w:rsidRPr="00994C5B">
        <w:rPr>
          <w:rFonts w:ascii="Times New Roman" w:eastAsia="Calibri" w:hAnsi="Times New Roman" w:cs="Times New Roman"/>
          <w:sz w:val="28"/>
          <w:szCs w:val="28"/>
          <w:lang w:val="uk-UA"/>
        </w:rPr>
        <w:t>]. Можна визначити такі критерії автономності: задоволеність потреби партнерів у особистісному просторі; емоційна включеність партнерів у простір один одного; кількість вільного часу, який партнери проводять разом [</w:t>
      </w:r>
      <w:r w:rsidR="00C71D56">
        <w:rPr>
          <w:rFonts w:ascii="Times New Roman" w:eastAsia="Calibri" w:hAnsi="Times New Roman" w:cs="Times New Roman"/>
          <w:sz w:val="28"/>
          <w:szCs w:val="28"/>
          <w:lang w:val="uk-UA"/>
        </w:rPr>
        <w:t>27</w:t>
      </w:r>
      <w:r w:rsidRPr="00994C5B">
        <w:rPr>
          <w:rFonts w:ascii="Times New Roman" w:eastAsia="Calibri" w:hAnsi="Times New Roman" w:cs="Times New Roman"/>
          <w:sz w:val="28"/>
          <w:szCs w:val="28"/>
          <w:lang w:val="uk-UA"/>
        </w:rPr>
        <w:t xml:space="preserve">]. </w:t>
      </w:r>
    </w:p>
    <w:p w14:paraId="65B10CC9" w14:textId="77777777" w:rsidR="004320F1" w:rsidRPr="00994C5B" w:rsidRDefault="004320F1" w:rsidP="004320F1">
      <w:pPr>
        <w:spacing w:after="0" w:line="360" w:lineRule="auto"/>
        <w:ind w:firstLine="709"/>
        <w:jc w:val="both"/>
        <w:rPr>
          <w:rFonts w:ascii="Times New Roman" w:eastAsia="Calibri" w:hAnsi="Times New Roman" w:cs="Times New Roman"/>
          <w:sz w:val="28"/>
          <w:szCs w:val="28"/>
          <w:lang w:val="uk-UA"/>
        </w:rPr>
      </w:pPr>
      <w:r w:rsidRPr="00994C5B">
        <w:rPr>
          <w:rFonts w:ascii="Times New Roman" w:eastAsia="Calibri" w:hAnsi="Times New Roman" w:cs="Times New Roman"/>
          <w:sz w:val="28"/>
          <w:szCs w:val="28"/>
          <w:lang w:val="uk-UA"/>
        </w:rPr>
        <w:t xml:space="preserve">Друга складова </w:t>
      </w:r>
      <w:r w:rsidRPr="00994C5B">
        <w:rPr>
          <w:rFonts w:ascii="Times New Roman" w:eastAsia="Calibri" w:hAnsi="Times New Roman" w:cs="Times New Roman"/>
          <w:b/>
          <w:bCs/>
          <w:color w:val="000000"/>
          <w:sz w:val="28"/>
          <w:szCs w:val="28"/>
          <w:lang w:val="uk-UA"/>
        </w:rPr>
        <w:t>–</w:t>
      </w:r>
      <w:r w:rsidRPr="00994C5B">
        <w:rPr>
          <w:rFonts w:ascii="Times New Roman" w:eastAsia="Calibri" w:hAnsi="Times New Roman" w:cs="Times New Roman"/>
          <w:sz w:val="28"/>
          <w:szCs w:val="28"/>
          <w:lang w:val="uk-UA"/>
        </w:rPr>
        <w:t xml:space="preserve"> структура сімейних ролей. Сімейні ролі визначаються як повторювальні зразки поведінки, спосіб виконання сімейних функцій членами сім’ї. Більшість дослідників схиляються до думки, що сімейні ролі мають бути гнучко структуровані, тобто основні функції закріплені за партнерами, але в разі необхідності сім’я легко може переструктуруватися. Особливо це стосується етапу молодої сім’ї, коли подружжя тільки звикають до нових ролей і обов’язків. Вагомим вважається рівномірний розподіл ролей у сім’ї та відсутність чіткого домінування одного партнера над іншим. Критеріями рольової структури сім’ї з гармонійними стосунками є гнучкість (на противагу жорсткості), фіксованість (на противагу розмитості), рівномірний розподіл ролей та влади в сім’ї.</w:t>
      </w:r>
    </w:p>
    <w:p w14:paraId="54445A67" w14:textId="77777777" w:rsidR="004320F1" w:rsidRPr="00994C5B" w:rsidRDefault="004320F1" w:rsidP="004320F1">
      <w:pPr>
        <w:spacing w:after="0" w:line="360" w:lineRule="auto"/>
        <w:ind w:firstLine="709"/>
        <w:jc w:val="both"/>
        <w:rPr>
          <w:rFonts w:ascii="Times New Roman" w:eastAsia="Calibri" w:hAnsi="Times New Roman" w:cs="Times New Roman"/>
          <w:sz w:val="28"/>
          <w:szCs w:val="28"/>
          <w:lang w:val="uk-UA"/>
        </w:rPr>
      </w:pPr>
      <w:r w:rsidRPr="00994C5B">
        <w:rPr>
          <w:rFonts w:ascii="Times New Roman" w:eastAsia="Calibri" w:hAnsi="Times New Roman" w:cs="Times New Roman"/>
          <w:sz w:val="28"/>
          <w:szCs w:val="28"/>
          <w:lang w:val="uk-UA"/>
        </w:rPr>
        <w:t xml:space="preserve">Третя складова </w:t>
      </w:r>
      <w:r w:rsidRPr="00994C5B">
        <w:rPr>
          <w:rFonts w:ascii="Times New Roman" w:eastAsia="Calibri" w:hAnsi="Times New Roman" w:cs="Times New Roman"/>
          <w:b/>
          <w:bCs/>
          <w:color w:val="000000"/>
          <w:sz w:val="28"/>
          <w:szCs w:val="28"/>
          <w:lang w:val="uk-UA"/>
        </w:rPr>
        <w:t>–</w:t>
      </w:r>
      <w:r w:rsidRPr="00994C5B">
        <w:rPr>
          <w:rFonts w:ascii="Times New Roman" w:eastAsia="Calibri" w:hAnsi="Times New Roman" w:cs="Times New Roman"/>
          <w:sz w:val="28"/>
          <w:szCs w:val="28"/>
          <w:lang w:val="uk-UA"/>
        </w:rPr>
        <w:t xml:space="preserve"> емоційна наповненість життя сім’ї. Функціональні сім’ї здатні до прояву широкого почуттєвого спектра, тобто адекватного реагування на стимули. Критеріями емоційної наповненості є: присутність емпатії в стосунках; наявність широкого спектра почуттів; переважання позитивних емоцій над негативними. Четверта складова, яка базується на принципі сприяння сімейних стосунків особистісному зростанню членів сім’ї, </w:t>
      </w:r>
      <w:r w:rsidRPr="00994C5B">
        <w:rPr>
          <w:rFonts w:ascii="Times New Roman" w:eastAsia="Calibri" w:hAnsi="Times New Roman" w:cs="Times New Roman"/>
          <w:b/>
          <w:bCs/>
          <w:color w:val="000000"/>
          <w:sz w:val="28"/>
          <w:szCs w:val="28"/>
          <w:lang w:val="uk-UA"/>
        </w:rPr>
        <w:t>–</w:t>
      </w:r>
      <w:r w:rsidRPr="00994C5B">
        <w:rPr>
          <w:rFonts w:ascii="Times New Roman" w:eastAsia="Calibri" w:hAnsi="Times New Roman" w:cs="Times New Roman"/>
          <w:sz w:val="28"/>
          <w:szCs w:val="28"/>
          <w:lang w:val="uk-UA"/>
        </w:rPr>
        <w:t xml:space="preserve"> узгодженість образу сім’ї партнерів. Кожна людина має свій образ сім’ї, </w:t>
      </w:r>
      <w:r w:rsidRPr="00994C5B">
        <w:rPr>
          <w:rFonts w:ascii="Times New Roman" w:eastAsia="Calibri" w:hAnsi="Times New Roman" w:cs="Times New Roman"/>
          <w:sz w:val="28"/>
          <w:szCs w:val="28"/>
          <w:lang w:val="uk-UA"/>
        </w:rPr>
        <w:lastRenderedPageBreak/>
        <w:t xml:space="preserve">пов’язаний з її ієрархією цінностей та інтересів. Задоволеність шлюбом складається як результат адекватної реалізації цього образу сім’ї на практиці у своїй власній сім’ї. Також образ сім’ї є баченням життєвої перспективи в сім’ї партнерами. Для адекватної реалізації цієї перспективи необхідним є узгодженість образів сім’ї партнерів: відсутність суперечностей, спільні сімейні цінності та орієнтація на них. </w:t>
      </w:r>
    </w:p>
    <w:p w14:paraId="5D4D0406" w14:textId="77777777" w:rsidR="004320F1" w:rsidRPr="00994C5B" w:rsidRDefault="004320F1" w:rsidP="0043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lang w:val="uk-UA"/>
        </w:rPr>
      </w:pPr>
      <w:r w:rsidRPr="00994C5B">
        <w:rPr>
          <w:rFonts w:ascii="Times New Roman" w:eastAsia="Calibri" w:hAnsi="Times New Roman" w:cs="Times New Roman"/>
          <w:sz w:val="28"/>
          <w:szCs w:val="28"/>
          <w:lang w:val="uk-UA"/>
        </w:rPr>
        <w:t>Сімейні стосунки, як правило, виступають у ролі найбільш важливих і значущих для індивіда. Саме цим і пояснюється їх провідна роль у формуванні патогенних ситуацій і психотравмуючих впливів. Важливість стосунків у сім’ї обумовлена такими основними чинниками [</w:t>
      </w:r>
      <w:r w:rsidR="00C71D56">
        <w:rPr>
          <w:rFonts w:ascii="Times New Roman" w:eastAsia="Calibri" w:hAnsi="Times New Roman" w:cs="Times New Roman"/>
          <w:sz w:val="28"/>
          <w:szCs w:val="28"/>
          <w:lang w:val="uk-UA"/>
        </w:rPr>
        <w:t>41</w:t>
      </w:r>
      <w:r w:rsidRPr="00994C5B">
        <w:rPr>
          <w:rFonts w:ascii="Times New Roman" w:eastAsia="Calibri" w:hAnsi="Times New Roman" w:cs="Times New Roman"/>
          <w:sz w:val="28"/>
          <w:szCs w:val="28"/>
          <w:lang w:val="uk-UA"/>
        </w:rPr>
        <w:t>]:</w:t>
      </w:r>
    </w:p>
    <w:p w14:paraId="6EA03584" w14:textId="77777777" w:rsidR="004320F1" w:rsidRPr="00994C5B" w:rsidRDefault="004320F1" w:rsidP="004320F1">
      <w:pPr>
        <w:numPr>
          <w:ilvl w:val="0"/>
          <w:numId w:val="11"/>
        </w:numPr>
        <w:tabs>
          <w:tab w:val="clear" w:pos="1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sz w:val="28"/>
          <w:szCs w:val="28"/>
          <w:lang w:val="uk-UA"/>
        </w:rPr>
      </w:pPr>
      <w:r w:rsidRPr="00994C5B">
        <w:rPr>
          <w:rFonts w:ascii="Times New Roman" w:eastAsia="Calibri" w:hAnsi="Times New Roman" w:cs="Times New Roman"/>
          <w:sz w:val="28"/>
          <w:szCs w:val="28"/>
          <w:lang w:val="uk-UA"/>
        </w:rPr>
        <w:t>Сімейні стосунки відіграють провідну роль у системі стосунків особистості. На ранніх, найважливіших етапах розвитку індивіда, сім’я є єдиною соціальною групою, до якої він включений, а пізніше – однією з найважливіших соціальних груп. Події в сім’ї сприймаються «ближче до серця», ніж аналогічні події у сфері трудової діяльності, стосунків з сусідами, друзями, тощо. Це зумовлює глибокі емоційні переживання членів сім’ї.</w:t>
      </w:r>
    </w:p>
    <w:p w14:paraId="1331F2E8" w14:textId="77777777" w:rsidR="004320F1" w:rsidRPr="00994C5B" w:rsidRDefault="004320F1" w:rsidP="004320F1">
      <w:pPr>
        <w:numPr>
          <w:ilvl w:val="0"/>
          <w:numId w:val="11"/>
        </w:numPr>
        <w:tabs>
          <w:tab w:val="clear" w:pos="1485"/>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sz w:val="28"/>
          <w:szCs w:val="28"/>
          <w:lang w:val="uk-UA"/>
        </w:rPr>
      </w:pPr>
      <w:r w:rsidRPr="00994C5B">
        <w:rPr>
          <w:rFonts w:ascii="Times New Roman" w:eastAsia="Calibri" w:hAnsi="Times New Roman" w:cs="Times New Roman"/>
          <w:sz w:val="28"/>
          <w:szCs w:val="28"/>
          <w:lang w:val="uk-UA"/>
        </w:rPr>
        <w:t>Сімейні стосунки є багатосторонніми і взаємозалежними. Сфери домашнього господарства, дозвілля, емоційних і сексуально-еротичних стосунків дуже тісно пов’язані, і спроба внести до якоїсь із них певні зміни викликає ланцюгову реакцію змін у всіх інших. Через це складно втекти від сімейної травми, бо при спробі її уникнути у члена сім’ї виникає ще більше ускладнень.</w:t>
      </w:r>
    </w:p>
    <w:p w14:paraId="7E405BC2" w14:textId="77777777" w:rsidR="004320F1" w:rsidRPr="00994C5B" w:rsidRDefault="004320F1" w:rsidP="004320F1">
      <w:pPr>
        <w:numPr>
          <w:ilvl w:val="0"/>
          <w:numId w:val="11"/>
        </w:numPr>
        <w:tabs>
          <w:tab w:val="clear" w:pos="1485"/>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sz w:val="28"/>
          <w:szCs w:val="28"/>
          <w:lang w:val="uk-UA"/>
        </w:rPr>
      </w:pPr>
      <w:r w:rsidRPr="00994C5B">
        <w:rPr>
          <w:rFonts w:ascii="Times New Roman" w:eastAsia="Calibri" w:hAnsi="Times New Roman" w:cs="Times New Roman"/>
          <w:sz w:val="28"/>
          <w:szCs w:val="28"/>
          <w:lang w:val="uk-UA"/>
        </w:rPr>
        <w:t xml:space="preserve">Членам сім’ї притаманна особлива відкритість, а, отже, вразливість щодо різних сімейних впливів, у тому числі травматизуючих. У сім’ї індивід більшою мірою доступний впливам з боку з боку інших членів родини, його слабкості і недоліки проявляються найбільш явно. </w:t>
      </w:r>
    </w:p>
    <w:p w14:paraId="060D2B80" w14:textId="77777777" w:rsidR="004320F1" w:rsidRPr="00994C5B" w:rsidRDefault="0015046D" w:rsidP="004320F1">
      <w:pPr>
        <w:numPr>
          <w:ilvl w:val="0"/>
          <w:numId w:val="11"/>
        </w:numPr>
        <w:tabs>
          <w:tab w:val="clear" w:pos="1485"/>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Ґендер</w:t>
      </w:r>
      <w:r w:rsidR="004320F1" w:rsidRPr="00994C5B">
        <w:rPr>
          <w:rFonts w:ascii="Times New Roman" w:hAnsi="Times New Roman" w:cs="Times New Roman"/>
          <w:sz w:val="28"/>
          <w:szCs w:val="28"/>
          <w:lang w:val="uk-UA"/>
        </w:rPr>
        <w:t>ні відмінності - відмінності між людьми, зумовлені їх статевою приналежністю.</w:t>
      </w:r>
    </w:p>
    <w:p w14:paraId="424A7117" w14:textId="77777777" w:rsidR="004320F1" w:rsidRPr="00994C5B" w:rsidRDefault="0015046D" w:rsidP="004320F1">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Ґ</w:t>
      </w:r>
      <w:r w:rsidR="004320F1" w:rsidRPr="00994C5B">
        <w:rPr>
          <w:rFonts w:ascii="Times New Roman" w:hAnsi="Times New Roman" w:cs="Times New Roman"/>
          <w:sz w:val="28"/>
          <w:szCs w:val="28"/>
          <w:lang w:val="uk-UA"/>
        </w:rPr>
        <w:t xml:space="preserve">ендер у психології – соціально-біологічна характеристика, за допомогою якої люди дають визначення поняттям «чоловік» і «жінка». Оскільки стать є </w:t>
      </w:r>
      <w:r w:rsidR="004320F1" w:rsidRPr="00994C5B">
        <w:rPr>
          <w:rFonts w:ascii="Times New Roman" w:hAnsi="Times New Roman" w:cs="Times New Roman"/>
          <w:sz w:val="28"/>
          <w:szCs w:val="28"/>
          <w:lang w:val="uk-UA"/>
        </w:rPr>
        <w:lastRenderedPageBreak/>
        <w:t xml:space="preserve">біологічною категорією, соціальні психологи часто посилаються на </w:t>
      </w:r>
      <w:r>
        <w:rPr>
          <w:rFonts w:ascii="Times New Roman" w:hAnsi="Times New Roman" w:cs="Times New Roman"/>
          <w:sz w:val="28"/>
          <w:szCs w:val="28"/>
          <w:lang w:val="uk-UA"/>
        </w:rPr>
        <w:t>ґендер</w:t>
      </w:r>
      <w:r w:rsidR="004320F1" w:rsidRPr="00994C5B">
        <w:rPr>
          <w:rFonts w:ascii="Times New Roman" w:hAnsi="Times New Roman" w:cs="Times New Roman"/>
          <w:sz w:val="28"/>
          <w:szCs w:val="28"/>
          <w:lang w:val="uk-UA"/>
        </w:rPr>
        <w:t xml:space="preserve">ні відмінності, які обґрунтовані </w:t>
      </w:r>
      <w:r w:rsidR="00155265">
        <w:rPr>
          <w:rFonts w:ascii="Times New Roman" w:hAnsi="Times New Roman" w:cs="Times New Roman"/>
          <w:sz w:val="28"/>
          <w:szCs w:val="28"/>
          <w:lang w:val="uk-UA"/>
        </w:rPr>
        <w:t>біологічно, як на «статеві» [5</w:t>
      </w:r>
      <w:r w:rsidR="004320F1" w:rsidRPr="00994C5B">
        <w:rPr>
          <w:rFonts w:ascii="Times New Roman" w:hAnsi="Times New Roman" w:cs="Times New Roman"/>
          <w:sz w:val="28"/>
          <w:szCs w:val="28"/>
          <w:lang w:val="uk-UA"/>
        </w:rPr>
        <w:t xml:space="preserve">, с. 7]. </w:t>
      </w:r>
    </w:p>
    <w:p w14:paraId="3CE163E9" w14:textId="77777777" w:rsidR="004320F1" w:rsidRPr="00994C5B" w:rsidRDefault="004320F1" w:rsidP="004320F1">
      <w:pPr>
        <w:spacing w:after="0" w:line="360" w:lineRule="auto"/>
        <w:ind w:firstLine="709"/>
        <w:contextualSpacing/>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Так, вважається, що у чоловіків більш розвинені просторові і математичні здібності, вони агресивніші й більш домінантні, для них значущі професійні ролі, але не доведено, що вони активніші за жінок, самодостатні, незалежні, легко приймають рішення, люблять математику і науку, неемоційні. Жінок характеризують як таких, у яких добре розвинені вербальні здібності, дружелюбність і контактність, які надають перевагу сімейним ролям, але не доведено, що вони більш тривожні, імпульсивні, акуратні, мають самооцінку, нижчу від чоловіків [</w:t>
      </w:r>
      <w:r w:rsidR="00155265">
        <w:rPr>
          <w:rFonts w:ascii="Times New Roman" w:hAnsi="Times New Roman" w:cs="Times New Roman"/>
          <w:sz w:val="28"/>
          <w:szCs w:val="28"/>
          <w:lang w:val="uk-UA"/>
        </w:rPr>
        <w:t>43</w:t>
      </w:r>
      <w:r w:rsidRPr="00994C5B">
        <w:rPr>
          <w:rFonts w:ascii="Times New Roman" w:hAnsi="Times New Roman" w:cs="Times New Roman"/>
          <w:sz w:val="28"/>
          <w:szCs w:val="28"/>
          <w:lang w:val="uk-UA"/>
        </w:rPr>
        <w:t xml:space="preserve">]. </w:t>
      </w:r>
    </w:p>
    <w:p w14:paraId="2DC2B258" w14:textId="77777777" w:rsidR="004320F1" w:rsidRPr="00994C5B" w:rsidRDefault="004320F1" w:rsidP="004320F1">
      <w:pPr>
        <w:spacing w:after="0" w:line="360" w:lineRule="auto"/>
        <w:ind w:firstLine="709"/>
        <w:contextualSpacing/>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Є. Ніколаєва підкреслює обумовленість </w:t>
      </w:r>
      <w:r w:rsidR="0015046D">
        <w:rPr>
          <w:rFonts w:ascii="Times New Roman" w:hAnsi="Times New Roman" w:cs="Times New Roman"/>
          <w:sz w:val="28"/>
          <w:szCs w:val="28"/>
          <w:lang w:val="uk-UA"/>
        </w:rPr>
        <w:t>ґендер</w:t>
      </w:r>
      <w:r w:rsidRPr="00994C5B">
        <w:rPr>
          <w:rFonts w:ascii="Times New Roman" w:hAnsi="Times New Roman" w:cs="Times New Roman"/>
          <w:sz w:val="28"/>
          <w:szCs w:val="28"/>
          <w:lang w:val="uk-UA"/>
        </w:rPr>
        <w:t xml:space="preserve">них відмінностей на рівні психофізіології. Психологічну диференціацію Ніколаєва пов’язує з такими положеннями: </w:t>
      </w:r>
    </w:p>
    <w:p w14:paraId="2140A580" w14:textId="77777777" w:rsidR="004320F1" w:rsidRPr="00994C5B" w:rsidRDefault="004320F1" w:rsidP="004320F1">
      <w:pPr>
        <w:spacing w:after="0" w:line="360" w:lineRule="auto"/>
        <w:ind w:firstLine="709"/>
        <w:contextualSpacing/>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1. Статева ідентичність, тобто первинна ідентифікація людини з тією чи іншою статтю, внутрішня потреба бути чоловіком чи жінкою. В еволюційному ряду живих істот вона відзначена тільки у людини;</w:t>
      </w:r>
    </w:p>
    <w:p w14:paraId="4819D692" w14:textId="77777777" w:rsidR="004320F1" w:rsidRPr="00994C5B" w:rsidRDefault="004320F1" w:rsidP="004320F1">
      <w:pPr>
        <w:spacing w:after="0" w:line="360" w:lineRule="auto"/>
        <w:ind w:firstLine="709"/>
        <w:contextualSpacing/>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2. Статеводиморфічна поведінка. Вона проявляється у відмінності поведінкової активності представників різних статей як у людини, так і у вищих тварин. Наприклад, незалежно від виховання в сім'ї, хлопчики більш часто надають перевагу рухливим іграм з можливим проявом агресії, тоді як дівчатка  обирають більш спокійні ігри, де можна виконувати ті чи інші майбутні батьківські функції;</w:t>
      </w:r>
    </w:p>
    <w:p w14:paraId="22498C49" w14:textId="77777777" w:rsidR="004320F1" w:rsidRPr="00994C5B" w:rsidRDefault="004320F1" w:rsidP="004320F1">
      <w:pPr>
        <w:spacing w:after="0" w:line="360" w:lineRule="auto"/>
        <w:ind w:firstLine="709"/>
        <w:contextualSpacing/>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3. Статеві відмінності у пізнавальних, когнітивних процесах, швидкості психічних реакцій, навченості, специфічних інтелектуальних здібностях;</w:t>
      </w:r>
    </w:p>
    <w:p w14:paraId="7A979FE9" w14:textId="77777777" w:rsidR="004320F1" w:rsidRPr="00994C5B" w:rsidRDefault="004320F1" w:rsidP="004320F1">
      <w:pPr>
        <w:spacing w:after="0" w:line="360" w:lineRule="auto"/>
        <w:ind w:firstLine="709"/>
        <w:contextualSpacing/>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4. Сексуальна орієнтація - еротичний потяг до представника тієї чи іншої статі [3</w:t>
      </w:r>
      <w:r w:rsidR="00155265">
        <w:rPr>
          <w:rFonts w:ascii="Times New Roman" w:hAnsi="Times New Roman" w:cs="Times New Roman"/>
          <w:sz w:val="28"/>
          <w:szCs w:val="28"/>
          <w:lang w:val="uk-UA"/>
        </w:rPr>
        <w:t>8</w:t>
      </w:r>
      <w:r w:rsidRPr="00994C5B">
        <w:rPr>
          <w:rFonts w:ascii="Times New Roman" w:hAnsi="Times New Roman" w:cs="Times New Roman"/>
          <w:sz w:val="28"/>
          <w:szCs w:val="28"/>
          <w:lang w:val="uk-UA"/>
        </w:rPr>
        <w:t xml:space="preserve">]. </w:t>
      </w:r>
    </w:p>
    <w:p w14:paraId="25DEB438" w14:textId="77777777" w:rsidR="004320F1" w:rsidRPr="00994C5B" w:rsidRDefault="004320F1" w:rsidP="004320F1">
      <w:pPr>
        <w:spacing w:after="0" w:line="360" w:lineRule="auto"/>
        <w:ind w:firstLine="709"/>
        <w:contextualSpacing/>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Е. Гідденс стверджує, що </w:t>
      </w:r>
      <w:r w:rsidR="0015046D">
        <w:rPr>
          <w:rFonts w:ascii="Times New Roman" w:hAnsi="Times New Roman" w:cs="Times New Roman"/>
          <w:sz w:val="28"/>
          <w:szCs w:val="28"/>
          <w:lang w:val="uk-UA"/>
        </w:rPr>
        <w:t>ґендер</w:t>
      </w:r>
      <w:r w:rsidRPr="00994C5B">
        <w:rPr>
          <w:rFonts w:ascii="Times New Roman" w:hAnsi="Times New Roman" w:cs="Times New Roman"/>
          <w:sz w:val="28"/>
          <w:szCs w:val="28"/>
          <w:lang w:val="uk-UA"/>
        </w:rPr>
        <w:t xml:space="preserve"> являє собою культурно обумовлений феномен. Дитина засвоює приклади </w:t>
      </w:r>
      <w:r w:rsidR="0015046D">
        <w:rPr>
          <w:rFonts w:ascii="Times New Roman" w:hAnsi="Times New Roman" w:cs="Times New Roman"/>
          <w:sz w:val="28"/>
          <w:szCs w:val="28"/>
          <w:lang w:val="uk-UA"/>
        </w:rPr>
        <w:t>ґендер</w:t>
      </w:r>
      <w:r w:rsidRPr="00994C5B">
        <w:rPr>
          <w:rFonts w:ascii="Times New Roman" w:hAnsi="Times New Roman" w:cs="Times New Roman"/>
          <w:sz w:val="28"/>
          <w:szCs w:val="28"/>
          <w:lang w:val="uk-UA"/>
        </w:rPr>
        <w:t xml:space="preserve">ної поведінки, притаманної даній культурі, від батьків. Крім того, у сприйманні батьками дитини велику роль відіграють </w:t>
      </w:r>
      <w:r w:rsidR="0015046D">
        <w:rPr>
          <w:rFonts w:ascii="Times New Roman" w:hAnsi="Times New Roman" w:cs="Times New Roman"/>
          <w:sz w:val="28"/>
          <w:szCs w:val="28"/>
          <w:lang w:val="uk-UA"/>
        </w:rPr>
        <w:t>ґендер</w:t>
      </w:r>
      <w:r w:rsidRPr="00994C5B">
        <w:rPr>
          <w:rFonts w:ascii="Times New Roman" w:hAnsi="Times New Roman" w:cs="Times New Roman"/>
          <w:sz w:val="28"/>
          <w:szCs w:val="28"/>
          <w:lang w:val="uk-UA"/>
        </w:rPr>
        <w:t xml:space="preserve">ні стереотипи, взаємостосунки між матір’ю та дитиною </w:t>
      </w:r>
      <w:r w:rsidRPr="00994C5B">
        <w:rPr>
          <w:rFonts w:ascii="Times New Roman" w:hAnsi="Times New Roman" w:cs="Times New Roman"/>
          <w:sz w:val="28"/>
          <w:szCs w:val="28"/>
          <w:lang w:val="uk-UA"/>
        </w:rPr>
        <w:lastRenderedPageBreak/>
        <w:t>вказують на те, що з хлопчиками та дівчатками батьки спілкуються порізному, навіть якщо вони впевнені у тому, що поводять себе однаково [</w:t>
      </w:r>
      <w:r w:rsidR="00155265">
        <w:rPr>
          <w:rFonts w:ascii="Times New Roman" w:hAnsi="Times New Roman" w:cs="Times New Roman"/>
          <w:sz w:val="28"/>
          <w:szCs w:val="28"/>
          <w:lang w:val="uk-UA"/>
        </w:rPr>
        <w:t>13</w:t>
      </w:r>
      <w:r w:rsidRPr="00994C5B">
        <w:rPr>
          <w:rFonts w:ascii="Times New Roman" w:hAnsi="Times New Roman" w:cs="Times New Roman"/>
          <w:sz w:val="28"/>
          <w:szCs w:val="28"/>
          <w:lang w:val="uk-UA"/>
        </w:rPr>
        <w:t xml:space="preserve">]. </w:t>
      </w:r>
    </w:p>
    <w:p w14:paraId="6BB48482" w14:textId="77777777" w:rsidR="004320F1" w:rsidRPr="00994C5B" w:rsidRDefault="004320F1" w:rsidP="004320F1">
      <w:pPr>
        <w:spacing w:after="0" w:line="360" w:lineRule="auto"/>
        <w:ind w:firstLine="709"/>
        <w:contextualSpacing/>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Є. Ільїн наголошував на соціальній природі </w:t>
      </w:r>
      <w:r w:rsidR="0015046D">
        <w:rPr>
          <w:rFonts w:ascii="Times New Roman" w:hAnsi="Times New Roman" w:cs="Times New Roman"/>
          <w:sz w:val="28"/>
          <w:szCs w:val="28"/>
          <w:lang w:val="uk-UA"/>
        </w:rPr>
        <w:t>ґ</w:t>
      </w:r>
      <w:r w:rsidRPr="00994C5B">
        <w:rPr>
          <w:rFonts w:ascii="Times New Roman" w:hAnsi="Times New Roman" w:cs="Times New Roman"/>
          <w:sz w:val="28"/>
          <w:szCs w:val="28"/>
          <w:lang w:val="uk-UA"/>
        </w:rPr>
        <w:t>ендеру. Він це тлумачить тим, що «генітальна зовнішність», детермінуючи акушерську (паспортну) стать немовляти, задає дорослим певну програму його  виховання. Відбувається навчання дитини статевій ролі відповідно до культурних традицій суспільства, до якого вона належить. Сюди входить система стереотипів «маскулінності» і «фемінінності», тобто уявлення про те, якими є або повинні бути чоловіки та жінки [</w:t>
      </w:r>
      <w:r w:rsidR="00155265">
        <w:rPr>
          <w:rFonts w:ascii="Times New Roman" w:hAnsi="Times New Roman" w:cs="Times New Roman"/>
          <w:sz w:val="28"/>
          <w:szCs w:val="28"/>
          <w:lang w:val="uk-UA"/>
        </w:rPr>
        <w:t>21</w:t>
      </w:r>
      <w:r w:rsidRPr="00994C5B">
        <w:rPr>
          <w:rFonts w:ascii="Times New Roman" w:hAnsi="Times New Roman" w:cs="Times New Roman"/>
          <w:sz w:val="28"/>
          <w:szCs w:val="28"/>
          <w:lang w:val="uk-UA"/>
        </w:rPr>
        <w:t>].</w:t>
      </w:r>
    </w:p>
    <w:p w14:paraId="074C69F7" w14:textId="77777777" w:rsidR="00155265" w:rsidRDefault="004320F1" w:rsidP="004320F1">
      <w:pPr>
        <w:spacing w:after="0" w:line="360" w:lineRule="auto"/>
        <w:ind w:firstLine="709"/>
        <w:contextualSpacing/>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Слід зазначити про стадіальний характер </w:t>
      </w:r>
      <w:r w:rsidR="0015046D">
        <w:rPr>
          <w:rFonts w:ascii="Times New Roman" w:hAnsi="Times New Roman" w:cs="Times New Roman"/>
          <w:sz w:val="28"/>
          <w:szCs w:val="28"/>
          <w:lang w:val="uk-UA"/>
        </w:rPr>
        <w:t>ґендер</w:t>
      </w:r>
      <w:r w:rsidRPr="00994C5B">
        <w:rPr>
          <w:rFonts w:ascii="Times New Roman" w:hAnsi="Times New Roman" w:cs="Times New Roman"/>
          <w:sz w:val="28"/>
          <w:szCs w:val="28"/>
          <w:lang w:val="uk-UA"/>
        </w:rPr>
        <w:t xml:space="preserve">ної ідентифікації. Кожен автор виділяє різну кількість стадій </w:t>
      </w:r>
      <w:r w:rsidR="0015046D">
        <w:rPr>
          <w:rFonts w:ascii="Times New Roman" w:hAnsi="Times New Roman" w:cs="Times New Roman"/>
          <w:sz w:val="28"/>
          <w:szCs w:val="28"/>
          <w:lang w:val="uk-UA"/>
        </w:rPr>
        <w:t>ґендер</w:t>
      </w:r>
      <w:r w:rsidRPr="00994C5B">
        <w:rPr>
          <w:rFonts w:ascii="Times New Roman" w:hAnsi="Times New Roman" w:cs="Times New Roman"/>
          <w:sz w:val="28"/>
          <w:szCs w:val="28"/>
          <w:lang w:val="uk-UA"/>
        </w:rPr>
        <w:t xml:space="preserve">ної ідентифікації. С. Томпсон виділяє в ранньому розвитку статевої ролі три етапи: </w:t>
      </w:r>
    </w:p>
    <w:p w14:paraId="1989CA3A" w14:textId="77777777" w:rsidR="00155265" w:rsidRDefault="004320F1" w:rsidP="004320F1">
      <w:pPr>
        <w:spacing w:after="0" w:line="360" w:lineRule="auto"/>
        <w:ind w:firstLine="709"/>
        <w:contextualSpacing/>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дитина дізнається, що існує дві статі</w:t>
      </w:r>
      <w:r w:rsidR="00155265">
        <w:rPr>
          <w:rFonts w:ascii="Times New Roman" w:hAnsi="Times New Roman" w:cs="Times New Roman"/>
          <w:sz w:val="28"/>
          <w:szCs w:val="28"/>
          <w:lang w:val="uk-UA"/>
        </w:rPr>
        <w:t>;</w:t>
      </w:r>
    </w:p>
    <w:p w14:paraId="561FCDF7" w14:textId="77777777" w:rsidR="00155265" w:rsidRDefault="004320F1" w:rsidP="004320F1">
      <w:pPr>
        <w:spacing w:after="0" w:line="360" w:lineRule="auto"/>
        <w:ind w:firstLine="709"/>
        <w:contextualSpacing/>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вона включ</w:t>
      </w:r>
      <w:r w:rsidR="00155265">
        <w:rPr>
          <w:rFonts w:ascii="Times New Roman" w:hAnsi="Times New Roman" w:cs="Times New Roman"/>
          <w:sz w:val="28"/>
          <w:szCs w:val="28"/>
          <w:lang w:val="uk-UA"/>
        </w:rPr>
        <w:t>ає себе в одну з цих категорій;</w:t>
      </w:r>
    </w:p>
    <w:p w14:paraId="1D2D4DBB" w14:textId="77777777" w:rsidR="004320F1" w:rsidRPr="00994C5B" w:rsidRDefault="004320F1" w:rsidP="004320F1">
      <w:pPr>
        <w:spacing w:after="0" w:line="360" w:lineRule="auto"/>
        <w:ind w:firstLine="709"/>
        <w:contextualSpacing/>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на основі самовизначення вона керує своєю поведінкою, обираючи нові форми поведінки [</w:t>
      </w:r>
      <w:r w:rsidR="00155265">
        <w:rPr>
          <w:rFonts w:ascii="Times New Roman" w:hAnsi="Times New Roman" w:cs="Times New Roman"/>
          <w:sz w:val="28"/>
          <w:szCs w:val="28"/>
          <w:lang w:val="uk-UA"/>
        </w:rPr>
        <w:t>45</w:t>
      </w:r>
      <w:r w:rsidRPr="00994C5B">
        <w:rPr>
          <w:rFonts w:ascii="Times New Roman" w:hAnsi="Times New Roman" w:cs="Times New Roman"/>
          <w:sz w:val="28"/>
          <w:szCs w:val="28"/>
          <w:lang w:val="uk-UA"/>
        </w:rPr>
        <w:t>].</w:t>
      </w:r>
    </w:p>
    <w:p w14:paraId="6E0BBFF8" w14:textId="77777777" w:rsidR="004320F1" w:rsidRPr="00994C5B" w:rsidRDefault="004320F1" w:rsidP="004320F1">
      <w:pPr>
        <w:spacing w:after="0" w:line="360" w:lineRule="auto"/>
        <w:ind w:firstLine="709"/>
        <w:contextualSpacing/>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На основі цього, у хлопчиків та дівчаток формуються різні риси характеру. У ході своїх досліджень А.Визгіна та С.Пантилеєв отримали наступні відмінності самоопису чоловіків та жінок: </w:t>
      </w:r>
    </w:p>
    <w:p w14:paraId="53D08068" w14:textId="77777777" w:rsidR="004320F1" w:rsidRPr="00994C5B" w:rsidRDefault="004320F1" w:rsidP="004320F1">
      <w:pPr>
        <w:spacing w:after="0" w:line="360" w:lineRule="auto"/>
        <w:ind w:firstLine="709"/>
        <w:contextualSpacing/>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Чоловік. Прагне стримувати свої емоційні прояви, не схильний до спонтанного саморозкриття, має «захисний панцир» з норм і правил (емоційність, відкритість, індивідуалізованість мови можуть бути показниками якогось психологічного неблагополуччя, дезадаптації, або емоційної нестабільності, або невідповідності стереотипам мужності); відчуває себе «в порядку», будучи інтегрованим у групу; діяльнісно орієнтований, для нього важливе відчуття суб'єктності, власної ролі в досягненні успіху; схильний до об'єктивізму, спирається на факти; поважає себе, якщо відповідає соціально-бажаним характеристикам. </w:t>
      </w:r>
    </w:p>
    <w:p w14:paraId="00DB049B" w14:textId="77777777" w:rsidR="004320F1" w:rsidRPr="00994C5B" w:rsidRDefault="004320F1" w:rsidP="004320F1">
      <w:pPr>
        <w:spacing w:after="0" w:line="360" w:lineRule="auto"/>
        <w:ind w:firstLine="709"/>
        <w:contextualSpacing/>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Жінка. Орієнтована на міжособистісне спілкування; їй органічно притаманна здатність до емоційності, що залучає увагу оточуючих, виразної </w:t>
      </w:r>
      <w:r w:rsidRPr="00994C5B">
        <w:rPr>
          <w:rFonts w:ascii="Times New Roman" w:hAnsi="Times New Roman" w:cs="Times New Roman"/>
          <w:sz w:val="28"/>
          <w:szCs w:val="28"/>
          <w:lang w:val="uk-UA"/>
        </w:rPr>
        <w:lastRenderedPageBreak/>
        <w:t>позиції; вираженість цієї здатності говорить про її психічне благополуччя і про високий рівень соціальної адаптації (її відсутність говорить або про некомунікабельність, або про тривожність і  невпевненість у собі, або про надмірну мужність); вона дещо імпульсивна, схильна до суб'єктивізму, суворе слідування соціальним бажанням сприймається нею як насильство над власним Я і веде до самовідчуження; її самоставлення більш цілісне, менше залежить від соціальної бажаності і носит</w:t>
      </w:r>
      <w:r w:rsidR="00094304">
        <w:rPr>
          <w:rFonts w:ascii="Times New Roman" w:hAnsi="Times New Roman" w:cs="Times New Roman"/>
          <w:sz w:val="28"/>
          <w:szCs w:val="28"/>
          <w:lang w:val="uk-UA"/>
        </w:rPr>
        <w:t>ь самопрезентаційний характер [45</w:t>
      </w:r>
      <w:r w:rsidRPr="00994C5B">
        <w:rPr>
          <w:rFonts w:ascii="Times New Roman" w:hAnsi="Times New Roman" w:cs="Times New Roman"/>
          <w:sz w:val="28"/>
          <w:szCs w:val="28"/>
          <w:lang w:val="uk-UA"/>
        </w:rPr>
        <w:t xml:space="preserve">]. </w:t>
      </w:r>
    </w:p>
    <w:p w14:paraId="6D4C5438" w14:textId="77777777" w:rsidR="004320F1" w:rsidRPr="00994C5B" w:rsidRDefault="004320F1" w:rsidP="004320F1">
      <w:pPr>
        <w:spacing w:after="0" w:line="360" w:lineRule="auto"/>
        <w:ind w:firstLine="709"/>
        <w:contextualSpacing/>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Натомість О. Вейнінгер стверджує, що розглядати чоловіків та жінок слід не як ізольовані полюси, а ніби як дві субстанції, які в найрізноманітніших співвідношеннях розподілені у всіх живих індивідах, причому коефіцієнт кожної субстанції ніколи не може дорівнювати нулю. Можна навіть сказати, що у світі немає ні чоловіка, ні жінки, а є тільки мужнє і жіночне. Тому індивідів А чи В не слід просто позначати ім'ям «чоловік »або «жінка», а потрібно вказати, скільки частин того й іншого містить у собі кожен з них [10]. </w:t>
      </w:r>
    </w:p>
    <w:p w14:paraId="2447E51A" w14:textId="77777777" w:rsidR="004320F1" w:rsidRPr="00994C5B" w:rsidRDefault="004320F1" w:rsidP="004320F1">
      <w:pPr>
        <w:spacing w:after="0" w:line="360" w:lineRule="auto"/>
        <w:ind w:firstLine="709"/>
        <w:contextualSpacing/>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Якими б не були людські суспільства, – примітивними чи розвинутими, осілими чи кочовими, класовими чи докласовими, войовничими чи миролюбними, багатими чи бідними, – усіх їх об’єднує незаперечний факт наявності в соціальній структурі двох найбільших категорій людей – чоловіків і жінок, а також те, що в культурі суспільства є сукупність ідей, ставлень, норм, моделей поведінки, традицій, які передаються від покоління до покоління, ціннісних уявлень про те, якими повинні бути чоловіки та жінки, які соціальні статуси посідати, які соціальні ролі відігравати. </w:t>
      </w:r>
    </w:p>
    <w:p w14:paraId="752CE617" w14:textId="77777777" w:rsidR="004320F1" w:rsidRPr="00994C5B" w:rsidRDefault="004320F1" w:rsidP="004320F1">
      <w:pPr>
        <w:spacing w:after="0" w:line="360" w:lineRule="auto"/>
        <w:ind w:firstLine="709"/>
        <w:contextualSpacing/>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Соціальні статуси є складовими соціальної структури будь-якого суспільства. Це позиції, з яких відбувається взаємодія з іншими. Соціальні ролі визначаються як сукупність очікувань щодо поведінки індивіда, котрий займає певну позицію в процесі взаємодії. Ґендерні ролі зумовлені диференціацією всіх членів суспільства на дві категорії – чоловіків і жінок – та передбачають очікувану від них ціннісно й нормативно визначену поведінку. Від народження кожна людина одержує приписаний статус відповідно до статі, тобто статус дівчинки/жінки та хлопчика/чоловіка з відповідними очікуваннями щодо їхньої </w:t>
      </w:r>
      <w:r w:rsidRPr="00994C5B">
        <w:rPr>
          <w:rFonts w:ascii="Times New Roman" w:hAnsi="Times New Roman" w:cs="Times New Roman"/>
          <w:sz w:val="28"/>
          <w:szCs w:val="28"/>
          <w:lang w:val="uk-UA"/>
        </w:rPr>
        <w:lastRenderedPageBreak/>
        <w:t>поведінки. Проте ґендерні соціальні ролі не слід розуміти як поділ усіх соціальних статусів, а відповідно, й ролей, на такі, що їх можуть виконувати лише чоловіки або жінки. Біологічно зумовленими, а отже, унеможливленими до виконання представником протилежної статі є лише кілька ролей: вагітної жінки, матері, годувальниці груддю, дочки, дружини, бабусі тощо – для жінок та генетичного батька, чоловіка, сина тощо – для чоловіків. Усі інші соціальні ролі, які мають ґендерне маркування, тобто очікування щодо виконання представниками однієї з двох статей, зумовлені соціально-культурними, а не біологічними чинниками. Іншими словами, доглядати й навчати дітей, прати, прибирати, куховарити, вишивати, ткати, виконувати секретарську роботу, забивати цвяхи, ремонтувати, видобувати вугілля, пілотувати літаки, здійснювати наукові відкриття, керувати, підіймати штангу може будь-хто, незалежно від біологічної статі.</w:t>
      </w:r>
    </w:p>
    <w:p w14:paraId="568403C7" w14:textId="77777777" w:rsidR="004320F1" w:rsidRPr="00994C5B" w:rsidRDefault="004320F1" w:rsidP="004320F1">
      <w:pPr>
        <w:spacing w:after="0" w:line="360" w:lineRule="auto"/>
        <w:ind w:firstLine="709"/>
        <w:contextualSpacing/>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Однак історично від чоловіків та жінок очікували виконання більшою чи меншою мірою різних соціальних ролей в усіх суспільствах відповідно до тих ціннісно-нормативних уявлень, які формувалися й відтворювалися в процесі соціально-історичного розвитку. Завжди існував якийсь розподіл праці між статями, специфічні для чоловіків і жінок види діяльності та соціальні функції, що виходили далеко за межі суто біологічних відмінностей між ними. Виконувані чоловіками й жінками соціальні ролі, безумовно, змінювалися, і в цьому легко переконатися, порівнявши їхні заняття у мисливсько-збиральницькому, аграрному та індустріальному суспільствах. Проте основна суть ґендерного розподілу праці, який прийнято називати традиційним для патріархального суспільства, більшою чи меншою мірою зберігалася завжди. Досі продовжують відтворюватися ціннісно-нормативні очікування до жінок щодо виконання ними соціальних ролей матері-виховательки, домогосподарки, доглядальниці, за новітньої доби припустимою стала й робота поза домом, бажано сумісна з внутрішньосімейними ролями, а від чоловіків – щодо виконання соціальних ролей батька-годувальника, захисника, здобувача засобів для існування, працівника поза домом, лідера й керівника. За такими </w:t>
      </w:r>
      <w:r w:rsidRPr="00994C5B">
        <w:rPr>
          <w:rFonts w:ascii="Times New Roman" w:hAnsi="Times New Roman" w:cs="Times New Roman"/>
          <w:sz w:val="28"/>
          <w:szCs w:val="28"/>
          <w:lang w:val="uk-UA"/>
        </w:rPr>
        <w:lastRenderedPageBreak/>
        <w:t>стереотипними, міцно укоріненими уявленнями чоловіків прийнято оцінювати за трудовими, професійними успіхами, а жінок – насамперед за наявністю сім’ї та дітей. Певні види хобі та занять у вільний час також набули чіткого ґендерного забарвлення, як-от, наприклад, мисливство, рибальство, гра в шахи чи доміно – для чоловіків або вишивання, плетіння, квітникарство – для жінок.</w:t>
      </w:r>
    </w:p>
    <w:p w14:paraId="2191DA36" w14:textId="77777777" w:rsidR="004320F1" w:rsidRPr="00994C5B" w:rsidRDefault="004320F1" w:rsidP="004320F1">
      <w:pPr>
        <w:spacing w:after="0" w:line="360" w:lineRule="auto"/>
        <w:ind w:firstLine="709"/>
        <w:contextualSpacing/>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Культура кожного суспільства, як і уява соціалізованого в ній індивіда, містить узагальнені уявлення про те, якими є чоловіки й жінки та чим вони повинні займатися. Такі узагальнені усталені уявлення стосовно спільнот чоловіків і жінок загалом називають ґендерними стереотипами. Зазвичай вони можуть бути далекими від реальності, неточними, стійкими відносно нової інформації та вельми віддаленими від реальних рис і поведінки конкретного індивіда. Це уявлення, що містять також приписи й заборони стосовно того, що чоловікам та жінкам належить відчувати, проявляти та робити. Дослідники відзначають як два безперечних факти існування сильних ґендерних стереотипів та їх прийняття членами тієї групи, щодо якої вони діють. Сила цих стереотипів виявляється значно більшою, аніж расових [</w:t>
      </w:r>
      <w:r w:rsidR="00094304">
        <w:rPr>
          <w:rFonts w:ascii="Times New Roman" w:hAnsi="Times New Roman" w:cs="Times New Roman"/>
          <w:sz w:val="28"/>
          <w:szCs w:val="28"/>
          <w:lang w:val="uk-UA"/>
        </w:rPr>
        <w:t>32</w:t>
      </w:r>
      <w:r w:rsidRPr="00994C5B">
        <w:rPr>
          <w:rFonts w:ascii="Times New Roman" w:hAnsi="Times New Roman" w:cs="Times New Roman"/>
          <w:sz w:val="28"/>
          <w:szCs w:val="28"/>
          <w:lang w:val="uk-UA"/>
        </w:rPr>
        <w:t xml:space="preserve">, </w:t>
      </w:r>
      <w:r w:rsidR="00094304">
        <w:rPr>
          <w:rFonts w:ascii="Times New Roman" w:hAnsi="Times New Roman" w:cs="Times New Roman"/>
          <w:sz w:val="28"/>
          <w:szCs w:val="28"/>
          <w:lang w:val="uk-UA"/>
        </w:rPr>
        <w:t xml:space="preserve">с. </w:t>
      </w:r>
      <w:r w:rsidRPr="00994C5B">
        <w:rPr>
          <w:rFonts w:ascii="Times New Roman" w:hAnsi="Times New Roman" w:cs="Times New Roman"/>
          <w:sz w:val="28"/>
          <w:szCs w:val="28"/>
          <w:lang w:val="uk-UA"/>
        </w:rPr>
        <w:t>291].</w:t>
      </w:r>
    </w:p>
    <w:p w14:paraId="736D1930" w14:textId="77777777" w:rsidR="004320F1" w:rsidRPr="00994C5B" w:rsidRDefault="004320F1" w:rsidP="004320F1">
      <w:pPr>
        <w:spacing w:after="0" w:line="360" w:lineRule="auto"/>
        <w:ind w:firstLine="709"/>
        <w:contextualSpacing/>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Навряд чи доцільно говорити про єдину ґендерну (статеву) чоловічу чи жіночу роль як таку. Більшість соціальних ролей у суспільстві містить ґендерний складник у вигляді стереотипних уявлень та очікувань щодо статі виконавця певної ролі, яку, по суті, за набором вербальних і невербальних операцій може виконувати людина будь-якої статі. Немає й не може бути однієї раз і назавжди визначеної ролі, характерної для окремої статі, тобто </w:t>
      </w:r>
      <w:r w:rsidR="00094304">
        <w:rPr>
          <w:rFonts w:ascii="Times New Roman" w:hAnsi="Times New Roman" w:cs="Times New Roman"/>
          <w:sz w:val="28"/>
          <w:szCs w:val="28"/>
          <w:lang w:val="uk-UA"/>
        </w:rPr>
        <w:t>«</w:t>
      </w:r>
      <w:r w:rsidRPr="00994C5B">
        <w:rPr>
          <w:rFonts w:ascii="Times New Roman" w:hAnsi="Times New Roman" w:cs="Times New Roman"/>
          <w:sz w:val="28"/>
          <w:szCs w:val="28"/>
          <w:lang w:val="uk-UA"/>
        </w:rPr>
        <w:t>маскулінної</w:t>
      </w:r>
      <w:r w:rsidR="00094304">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чи </w:t>
      </w:r>
      <w:r w:rsidR="00094304">
        <w:rPr>
          <w:rFonts w:ascii="Times New Roman" w:hAnsi="Times New Roman" w:cs="Times New Roman"/>
          <w:sz w:val="28"/>
          <w:szCs w:val="28"/>
          <w:lang w:val="uk-UA"/>
        </w:rPr>
        <w:t>«фемінної»</w:t>
      </w:r>
      <w:r w:rsidRPr="00994C5B">
        <w:rPr>
          <w:rFonts w:ascii="Times New Roman" w:hAnsi="Times New Roman" w:cs="Times New Roman"/>
          <w:sz w:val="28"/>
          <w:szCs w:val="28"/>
          <w:lang w:val="uk-UA"/>
        </w:rPr>
        <w:t xml:space="preserve">. Існують лише очікування, які склалися історично і що мають почасти біологічне, але значною мірою соціально-культурне, підґрунтя щодо відповідності між соціальною роллю та статтю людини. Тому, коли ми говоримо про ґендерні ролі, то маємо на увазі не одну, а численні соціальні ролі, поведінку в межах сім’ї та в громадському житті, властиві переважно або тільки людині чоловічої чи жіночої біологічної статі. Навіть якщо соціальна роль вважається однаково прийнятною для людини будь-якої статі, у ній завжди міститься ґендерна варіація щодо припустимих відмінностей </w:t>
      </w:r>
      <w:r w:rsidRPr="00994C5B">
        <w:rPr>
          <w:rFonts w:ascii="Times New Roman" w:hAnsi="Times New Roman" w:cs="Times New Roman"/>
          <w:sz w:val="28"/>
          <w:szCs w:val="28"/>
          <w:lang w:val="uk-UA"/>
        </w:rPr>
        <w:lastRenderedPageBreak/>
        <w:t xml:space="preserve">виконання цієї ролі чоловіком чи жінкою. Такий підхід дає змогу порушити питання про причини й наслідки наявного розподілу соціальних ролей між чоловіками та жінками, про ґендерні ролі, сформовані не лише за принципом взаємодоповнюваності, а й унаслідок владних відносин і домінування в суспільстві. </w:t>
      </w:r>
    </w:p>
    <w:p w14:paraId="3B6C42E5" w14:textId="77777777" w:rsidR="004320F1" w:rsidRPr="00994C5B" w:rsidRDefault="004320F1" w:rsidP="004320F1">
      <w:pPr>
        <w:spacing w:after="0" w:line="360" w:lineRule="auto"/>
        <w:ind w:firstLine="709"/>
        <w:contextualSpacing/>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Як зауважив відомий фахівець у галузі ґендерних досліджень Роберт Коннел, стосовно статевих ролей засадна біологічна дихотомія переконала багатьох теоретиків у тому, що владних стосунків тут немає взагалі. </w:t>
      </w:r>
      <w:r w:rsidR="00094304">
        <w:rPr>
          <w:rFonts w:ascii="Times New Roman" w:hAnsi="Times New Roman" w:cs="Times New Roman"/>
          <w:sz w:val="28"/>
          <w:szCs w:val="28"/>
          <w:lang w:val="uk-UA"/>
        </w:rPr>
        <w:t>«Чоловіча»</w:t>
      </w:r>
      <w:r w:rsidRPr="00994C5B">
        <w:rPr>
          <w:rFonts w:ascii="Times New Roman" w:hAnsi="Times New Roman" w:cs="Times New Roman"/>
          <w:sz w:val="28"/>
          <w:szCs w:val="28"/>
          <w:lang w:val="uk-UA"/>
        </w:rPr>
        <w:t xml:space="preserve"> та </w:t>
      </w:r>
      <w:r w:rsidR="00094304">
        <w:rPr>
          <w:rFonts w:ascii="Times New Roman" w:hAnsi="Times New Roman" w:cs="Times New Roman"/>
          <w:sz w:val="28"/>
          <w:szCs w:val="28"/>
          <w:lang w:val="uk-UA"/>
        </w:rPr>
        <w:t>«</w:t>
      </w:r>
      <w:r w:rsidRPr="00994C5B">
        <w:rPr>
          <w:rFonts w:ascii="Times New Roman" w:hAnsi="Times New Roman" w:cs="Times New Roman"/>
          <w:sz w:val="28"/>
          <w:szCs w:val="28"/>
          <w:lang w:val="uk-UA"/>
        </w:rPr>
        <w:t>жіноча</w:t>
      </w:r>
      <w:r w:rsidR="00094304">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ролі мовчазно визначені рівними, хоча й різними за змістом, але </w:t>
      </w:r>
      <w:r w:rsidRPr="00B51963">
        <w:rPr>
          <w:rFonts w:ascii="Times New Roman" w:hAnsi="Times New Roman" w:cs="Times New Roman"/>
          <w:sz w:val="28"/>
          <w:szCs w:val="28"/>
          <w:lang w:val="uk-UA"/>
        </w:rPr>
        <w:t>взаємозалежними та взаємодоповню</w:t>
      </w:r>
      <w:r w:rsidR="00B51963">
        <w:rPr>
          <w:rFonts w:ascii="Times New Roman" w:hAnsi="Times New Roman" w:cs="Times New Roman"/>
          <w:sz w:val="28"/>
          <w:szCs w:val="28"/>
          <w:lang w:val="uk-UA"/>
        </w:rPr>
        <w:t>юч</w:t>
      </w:r>
      <w:r w:rsidRPr="00B51963">
        <w:rPr>
          <w:rFonts w:ascii="Times New Roman" w:hAnsi="Times New Roman" w:cs="Times New Roman"/>
          <w:sz w:val="28"/>
          <w:szCs w:val="28"/>
          <w:lang w:val="uk-UA"/>
        </w:rPr>
        <w:t>ими. Проте</w:t>
      </w:r>
      <w:r w:rsidRPr="00994C5B">
        <w:rPr>
          <w:rFonts w:ascii="Times New Roman" w:hAnsi="Times New Roman" w:cs="Times New Roman"/>
          <w:sz w:val="28"/>
          <w:szCs w:val="28"/>
          <w:lang w:val="uk-UA"/>
        </w:rPr>
        <w:t xml:space="preserve"> ми не говоримо про </w:t>
      </w:r>
      <w:r w:rsidR="00094304">
        <w:rPr>
          <w:rFonts w:ascii="Times New Roman" w:hAnsi="Times New Roman" w:cs="Times New Roman"/>
          <w:sz w:val="28"/>
          <w:szCs w:val="28"/>
          <w:lang w:val="uk-UA"/>
        </w:rPr>
        <w:t>«</w:t>
      </w:r>
      <w:r w:rsidRPr="00994C5B">
        <w:rPr>
          <w:rFonts w:ascii="Times New Roman" w:hAnsi="Times New Roman" w:cs="Times New Roman"/>
          <w:sz w:val="28"/>
          <w:szCs w:val="28"/>
          <w:lang w:val="uk-UA"/>
        </w:rPr>
        <w:t>расові</w:t>
      </w:r>
      <w:r w:rsidR="00094304">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чи </w:t>
      </w:r>
      <w:r w:rsidR="00094304">
        <w:rPr>
          <w:rFonts w:ascii="Times New Roman" w:hAnsi="Times New Roman" w:cs="Times New Roman"/>
          <w:sz w:val="28"/>
          <w:szCs w:val="28"/>
          <w:lang w:val="uk-UA"/>
        </w:rPr>
        <w:t>«</w:t>
      </w:r>
      <w:r w:rsidRPr="00994C5B">
        <w:rPr>
          <w:rFonts w:ascii="Times New Roman" w:hAnsi="Times New Roman" w:cs="Times New Roman"/>
          <w:sz w:val="28"/>
          <w:szCs w:val="28"/>
          <w:lang w:val="uk-UA"/>
        </w:rPr>
        <w:t>класові ролі</w:t>
      </w:r>
      <w:r w:rsidR="00094304">
        <w:rPr>
          <w:rFonts w:ascii="Times New Roman" w:hAnsi="Times New Roman" w:cs="Times New Roman"/>
          <w:sz w:val="28"/>
          <w:szCs w:val="28"/>
          <w:lang w:val="uk-UA"/>
        </w:rPr>
        <w:t>»</w:t>
      </w:r>
      <w:r w:rsidRPr="00994C5B">
        <w:rPr>
          <w:rFonts w:ascii="Times New Roman" w:hAnsi="Times New Roman" w:cs="Times New Roman"/>
          <w:sz w:val="28"/>
          <w:szCs w:val="28"/>
          <w:lang w:val="uk-UA"/>
        </w:rPr>
        <w:t>, оскільки прояв влади в цих сферах соціального життя є набагато</w:t>
      </w:r>
      <w:r w:rsidR="00094304">
        <w:rPr>
          <w:rFonts w:ascii="Times New Roman" w:hAnsi="Times New Roman" w:cs="Times New Roman"/>
          <w:sz w:val="28"/>
          <w:szCs w:val="28"/>
          <w:lang w:val="uk-UA"/>
        </w:rPr>
        <w:t xml:space="preserve"> очевиднішим [28</w:t>
      </w:r>
      <w:r w:rsidRPr="00994C5B">
        <w:rPr>
          <w:rFonts w:ascii="Times New Roman" w:hAnsi="Times New Roman" w:cs="Times New Roman"/>
          <w:sz w:val="28"/>
          <w:szCs w:val="28"/>
          <w:lang w:val="uk-UA"/>
        </w:rPr>
        <w:t xml:space="preserve">, </w:t>
      </w:r>
      <w:r w:rsidR="00094304">
        <w:rPr>
          <w:rFonts w:ascii="Times New Roman" w:hAnsi="Times New Roman" w:cs="Times New Roman"/>
          <w:sz w:val="28"/>
          <w:szCs w:val="28"/>
          <w:lang w:val="uk-UA"/>
        </w:rPr>
        <w:t xml:space="preserve">с. </w:t>
      </w:r>
      <w:r w:rsidRPr="00994C5B">
        <w:rPr>
          <w:rFonts w:ascii="Times New Roman" w:hAnsi="Times New Roman" w:cs="Times New Roman"/>
          <w:sz w:val="28"/>
          <w:szCs w:val="28"/>
          <w:lang w:val="uk-UA"/>
        </w:rPr>
        <w:t>262].</w:t>
      </w:r>
    </w:p>
    <w:p w14:paraId="434F19CB" w14:textId="77777777" w:rsidR="004320F1" w:rsidRPr="00994C5B" w:rsidRDefault="004320F1" w:rsidP="004320F1">
      <w:pPr>
        <w:spacing w:after="0" w:line="360" w:lineRule="auto"/>
        <w:ind w:firstLine="709"/>
        <w:contextualSpacing/>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Ґендерний розподіл праці, тобто соціальних ролей, слід розуміти не просто як диференціацію тих чи тих соціальних функцій між чоловіками й жінками, а їх ієрархічне впорядкування, тобто стратифікацію різних видів діяльності та категорій людей, які їх виконують. Види діяльності, що їх суспільство приписує чи очікує від представників різної статі, суттєво різняться за престижністю, рівнем оплати, обсягом виконання керівних і владних повноважень. Не важко здогадатися, що чоловіки, як соціальна категорія, за вказаними й іншими стратифікаційними ознаками посідають вищі позиції в системі соціальної ієрархії суспільства. Дослідники переконані, що визнання жінок другою, себто соціально нижчою, категорією людей постає лише з виникненням приватної власності, патрилінійної системи наслідування майна, ставши невіддільною ознакою патріархального соціального устрою.</w:t>
      </w:r>
    </w:p>
    <w:p w14:paraId="4C9D48FA" w14:textId="77777777" w:rsidR="004320F1" w:rsidRPr="00994C5B" w:rsidRDefault="004320F1" w:rsidP="004320F1">
      <w:pPr>
        <w:spacing w:after="0" w:line="360" w:lineRule="auto"/>
        <w:ind w:firstLine="709"/>
        <w:contextualSpacing/>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Вважається також, що, окрім соціально-структурних чинників, важливу роль відіграють і культурно-символічні. Йдеться про притаманне всім суспільствам значно вище поціновування того, що контролює, а тим паче створює людина, на противагу створеному природою і непідвладному втручанню людини. Перше, умовно кажучи, культурне начало, вважається більшою мірою притаманним чоловікам, а друге – природне – жінкам, які </w:t>
      </w:r>
      <w:r w:rsidRPr="00994C5B">
        <w:rPr>
          <w:rFonts w:ascii="Times New Roman" w:hAnsi="Times New Roman" w:cs="Times New Roman"/>
          <w:sz w:val="28"/>
          <w:szCs w:val="28"/>
          <w:lang w:val="uk-UA"/>
        </w:rPr>
        <w:lastRenderedPageBreak/>
        <w:t xml:space="preserve">сприймаються значно ближчими до природи, аніж до культури, тому й цінуються нижче. </w:t>
      </w:r>
    </w:p>
    <w:p w14:paraId="49057C8E" w14:textId="77777777" w:rsidR="004320F1" w:rsidRPr="00994C5B" w:rsidRDefault="004320F1" w:rsidP="004320F1">
      <w:pPr>
        <w:spacing w:after="0" w:line="360" w:lineRule="auto"/>
        <w:ind w:firstLine="709"/>
        <w:contextualSpacing/>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Здебільшого ґендерні стереотипи є суттєвим перебільшенням відмінностей між чоловіками та жінками, в чому неодноразово переконувалися дослідники, опитуючи респондентів щодо оцінки притаманних особисто їм різноманітних психологічних характеристик та поширеності цих якостей серед жінок і чоловіків загалом. Виявилося, що оцінки одних і тих же характеристик, притаманних опитаним чоловікам і жінкам, різняться несуттєво, але приписувані спільнотам чолові</w:t>
      </w:r>
      <w:r w:rsidR="00094304">
        <w:rPr>
          <w:rFonts w:ascii="Times New Roman" w:hAnsi="Times New Roman" w:cs="Times New Roman"/>
          <w:sz w:val="28"/>
          <w:szCs w:val="28"/>
          <w:lang w:val="uk-UA"/>
        </w:rPr>
        <w:t>ків і жінок загалом – істотно [3</w:t>
      </w:r>
      <w:r w:rsidRPr="00994C5B">
        <w:rPr>
          <w:rFonts w:ascii="Times New Roman" w:hAnsi="Times New Roman" w:cs="Times New Roman"/>
          <w:sz w:val="28"/>
          <w:szCs w:val="28"/>
          <w:lang w:val="uk-UA"/>
        </w:rPr>
        <w:t xml:space="preserve">2, </w:t>
      </w:r>
      <w:r w:rsidR="00094304">
        <w:rPr>
          <w:rFonts w:ascii="Times New Roman" w:hAnsi="Times New Roman" w:cs="Times New Roman"/>
          <w:sz w:val="28"/>
          <w:szCs w:val="28"/>
          <w:lang w:val="uk-UA"/>
        </w:rPr>
        <w:t xml:space="preserve">с. </w:t>
      </w:r>
      <w:r w:rsidRPr="00994C5B">
        <w:rPr>
          <w:rFonts w:ascii="Times New Roman" w:hAnsi="Times New Roman" w:cs="Times New Roman"/>
          <w:sz w:val="28"/>
          <w:szCs w:val="28"/>
          <w:lang w:val="uk-UA"/>
        </w:rPr>
        <w:t>293].</w:t>
      </w:r>
    </w:p>
    <w:p w14:paraId="72883657" w14:textId="77777777" w:rsidR="004320F1" w:rsidRPr="00994C5B" w:rsidRDefault="004320F1" w:rsidP="004320F1">
      <w:pPr>
        <w:spacing w:after="0" w:line="360" w:lineRule="auto"/>
        <w:ind w:firstLine="709"/>
        <w:contextualSpacing/>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У західній соціальній думці середини ХХ ст. в роботах видатного американського соціолога, представника структурно</w:t>
      </w:r>
      <w:r w:rsidR="006076B0">
        <w:rPr>
          <w:rFonts w:ascii="Times New Roman" w:hAnsi="Times New Roman" w:cs="Times New Roman"/>
          <w:sz w:val="28"/>
          <w:szCs w:val="28"/>
          <w:lang w:val="uk-UA"/>
        </w:rPr>
        <w:t>-</w:t>
      </w:r>
      <w:r w:rsidRPr="00994C5B">
        <w:rPr>
          <w:rFonts w:ascii="Times New Roman" w:hAnsi="Times New Roman" w:cs="Times New Roman"/>
          <w:sz w:val="28"/>
          <w:szCs w:val="28"/>
          <w:lang w:val="uk-UA"/>
        </w:rPr>
        <w:t>функціонального аналізу Т.</w:t>
      </w:r>
      <w:r w:rsidR="004712B9">
        <w:rPr>
          <w:rFonts w:ascii="Times New Roman" w:hAnsi="Times New Roman" w:cs="Times New Roman"/>
          <w:sz w:val="28"/>
          <w:szCs w:val="28"/>
          <w:lang w:val="uk-UA"/>
        </w:rPr>
        <w:t> </w:t>
      </w:r>
      <w:r w:rsidRPr="00994C5B">
        <w:rPr>
          <w:rFonts w:ascii="Times New Roman" w:hAnsi="Times New Roman" w:cs="Times New Roman"/>
          <w:sz w:val="28"/>
          <w:szCs w:val="28"/>
          <w:lang w:val="uk-UA"/>
        </w:rPr>
        <w:t>Парсонса та його колег обґрунтовується диференціація статевих ролей (на той час поняття ґендеру ще не вживали в науці), зважаючи на потреби самого суспільства в успішному функціонуванні й стабільному відтворенні. Цей підхід кілька десятиліть поспіль панував у західній суспільній думці й дістав назву статево-рольового. Т.</w:t>
      </w:r>
      <w:r w:rsidR="004712B9">
        <w:rPr>
          <w:rFonts w:ascii="Times New Roman" w:hAnsi="Times New Roman" w:cs="Times New Roman"/>
          <w:sz w:val="28"/>
          <w:szCs w:val="28"/>
          <w:lang w:val="uk-UA"/>
        </w:rPr>
        <w:t> </w:t>
      </w:r>
      <w:r w:rsidRPr="00994C5B">
        <w:rPr>
          <w:rFonts w:ascii="Times New Roman" w:hAnsi="Times New Roman" w:cs="Times New Roman"/>
          <w:sz w:val="28"/>
          <w:szCs w:val="28"/>
          <w:lang w:val="uk-UA"/>
        </w:rPr>
        <w:t xml:space="preserve">Парсонс з колегами стверджували, що оскільки суспільство потребує виконання двох типів функцій – продуктивних і репродуктивних, здійснюваних у межах різних інституційних систем – професійної й родинної, то цілком логічним є розподіл соціальних ролей. Виконання інструментальних ролей вимагає від особи наявності таких рис, як самостійність, раціональність, змагальність, витривалість тощо, і передбачає діяльність, пов’язану з професійною зайнятістю поза домом, матеріальним забезпеченням сім’ї, підтриманням зв’язку між сім’єю та зовнішнім соціальним середовищем. Натомість виконання експресивних ролей вимагає від особи терпіння, чутливості до потреб інших, комунікативних і виховних здібностей, уміння налагоджувати контакт з іншими, регулювати взаємини всередині сім’ї, емоційно підтримувати її членів, доглядати за дітьми та представниками старших поколінь. </w:t>
      </w:r>
    </w:p>
    <w:p w14:paraId="6E9990E1" w14:textId="77777777" w:rsidR="004320F1" w:rsidRPr="00994C5B" w:rsidRDefault="004320F1" w:rsidP="004320F1">
      <w:pPr>
        <w:spacing w:after="0" w:line="360" w:lineRule="auto"/>
        <w:ind w:firstLine="709"/>
        <w:contextualSpacing/>
        <w:jc w:val="both"/>
        <w:rPr>
          <w:rFonts w:ascii="Times New Roman" w:hAnsi="Times New Roman" w:cs="Times New Roman"/>
          <w:color w:val="FF0000"/>
          <w:sz w:val="28"/>
          <w:szCs w:val="28"/>
          <w:lang w:val="uk-UA"/>
        </w:rPr>
      </w:pPr>
      <w:r w:rsidRPr="00994C5B">
        <w:rPr>
          <w:rFonts w:ascii="Times New Roman" w:hAnsi="Times New Roman" w:cs="Times New Roman"/>
          <w:sz w:val="28"/>
          <w:szCs w:val="28"/>
          <w:lang w:val="uk-UA"/>
        </w:rPr>
        <w:t xml:space="preserve">Суть і відмінності в стереотипному сприйнятті чоловіків і жінок очевидні. Попри кардинальні соціально-політичні зміни й здобутки жіночого руху </w:t>
      </w:r>
      <w:r w:rsidRPr="00994C5B">
        <w:rPr>
          <w:rFonts w:ascii="Times New Roman" w:hAnsi="Times New Roman" w:cs="Times New Roman"/>
          <w:sz w:val="28"/>
          <w:szCs w:val="28"/>
          <w:lang w:val="uk-UA"/>
        </w:rPr>
        <w:lastRenderedPageBreak/>
        <w:t>протягом останніх півтора століть, жінок і чоловіків досі сприймають як осіб з протилежними якостями, скажімо, незалежний – залежна, агресивний – м’яка, брутальний – ніжна, раціональний – емоційна, серйозний – легковажна, врівноважений – схвильована, сильний – слабка, жорстокий – добра, ініціативний – несмілива. Дослідники стверджують панкультурні подібності ґендерних стереотипів. Серед усіх асоційованих з жінками рис три вважалися тільки жіночими (тобто взагалі не приписувалися чоловікам) в усіх досліджуваних країнах: сентиментальність, покірність і забобонність. Натомість лише чоловічими всюди вважали схильність до ризику, владність, сила, незалежність (</w:t>
      </w:r>
      <w:r w:rsidR="00EE2D25">
        <w:rPr>
          <w:rFonts w:ascii="Times New Roman" w:hAnsi="Times New Roman" w:cs="Times New Roman"/>
          <w:sz w:val="28"/>
          <w:szCs w:val="28"/>
          <w:lang w:val="uk-UA"/>
        </w:rPr>
        <w:t xml:space="preserve">див. </w:t>
      </w:r>
      <w:r w:rsidRPr="00994C5B">
        <w:rPr>
          <w:rFonts w:ascii="Times New Roman" w:hAnsi="Times New Roman" w:cs="Times New Roman"/>
          <w:sz w:val="28"/>
          <w:szCs w:val="28"/>
          <w:lang w:val="uk-UA"/>
        </w:rPr>
        <w:t>Додаток А).</w:t>
      </w:r>
    </w:p>
    <w:p w14:paraId="1457E986" w14:textId="77777777" w:rsidR="004320F1" w:rsidRPr="00994C5B" w:rsidRDefault="004320F1" w:rsidP="004320F1">
      <w:pPr>
        <w:spacing w:after="0" w:line="360" w:lineRule="auto"/>
        <w:ind w:firstLine="709"/>
        <w:contextualSpacing/>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Окрім подібностей, дослідники говорять про певні відмінності щодо приписування чоловікам і жінкам психологічних рис у різних країнах. Оцінка наведених у Додатку А ознак у різних країнах коливалася від 67% до майже 100%. Інші з трьохсот досліджуваних рис не мали такої однозначної оцінки як переважно жіночі чи чоловічі, думки представників різних країн суттєво різнилися, підтверджуючи вплив конкретної культури на процес ґендерної стереотипізації.</w:t>
      </w:r>
    </w:p>
    <w:p w14:paraId="0BA66ECF" w14:textId="77777777" w:rsidR="004320F1" w:rsidRPr="00994C5B" w:rsidRDefault="004320F1" w:rsidP="004320F1">
      <w:pPr>
        <w:spacing w:after="0" w:line="360" w:lineRule="auto"/>
        <w:ind w:firstLine="709"/>
        <w:contextualSpacing/>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Е.</w:t>
      </w:r>
      <w:r w:rsidR="004712B9">
        <w:rPr>
          <w:rFonts w:ascii="Times New Roman" w:hAnsi="Times New Roman" w:cs="Times New Roman"/>
          <w:sz w:val="28"/>
          <w:szCs w:val="28"/>
          <w:lang w:val="uk-UA"/>
        </w:rPr>
        <w:t> </w:t>
      </w:r>
      <w:r w:rsidRPr="00994C5B">
        <w:rPr>
          <w:rFonts w:ascii="Times New Roman" w:hAnsi="Times New Roman" w:cs="Times New Roman"/>
          <w:sz w:val="28"/>
          <w:szCs w:val="28"/>
          <w:lang w:val="uk-UA"/>
        </w:rPr>
        <w:t>Маккобі та К.</w:t>
      </w:r>
      <w:r w:rsidR="004712B9">
        <w:rPr>
          <w:rFonts w:ascii="Times New Roman" w:hAnsi="Times New Roman" w:cs="Times New Roman"/>
          <w:sz w:val="28"/>
          <w:szCs w:val="28"/>
          <w:lang w:val="uk-UA"/>
        </w:rPr>
        <w:t> </w:t>
      </w:r>
      <w:r w:rsidRPr="00994C5B">
        <w:rPr>
          <w:rFonts w:ascii="Times New Roman" w:hAnsi="Times New Roman" w:cs="Times New Roman"/>
          <w:sz w:val="28"/>
          <w:szCs w:val="28"/>
          <w:lang w:val="uk-UA"/>
        </w:rPr>
        <w:t>Джаклін виокремили лише чотири характеристики, що їх можна вважати найбільшими, з урахуванням вищенаведеного висновку, ґендерними відмінностями, а саме:</w:t>
      </w:r>
    </w:p>
    <w:p w14:paraId="0AF5A65D" w14:textId="77777777" w:rsidR="004320F1" w:rsidRPr="00994C5B" w:rsidRDefault="004320F1" w:rsidP="004320F1">
      <w:pPr>
        <w:spacing w:after="0" w:line="360" w:lineRule="auto"/>
        <w:ind w:firstLine="709"/>
        <w:contextualSpacing/>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у дівчат кращі вербальні (мовні) здібності й навички; </w:t>
      </w:r>
    </w:p>
    <w:p w14:paraId="0CFBE2E1" w14:textId="77777777" w:rsidR="004320F1" w:rsidRPr="00994C5B" w:rsidRDefault="004320F1" w:rsidP="004320F1">
      <w:pPr>
        <w:spacing w:after="0" w:line="360" w:lineRule="auto"/>
        <w:ind w:firstLine="709"/>
        <w:contextualSpacing/>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у хлопців ліпші візуально-просторові здібності та навички; </w:t>
      </w:r>
    </w:p>
    <w:p w14:paraId="363B81D8" w14:textId="77777777" w:rsidR="004320F1" w:rsidRPr="00994C5B" w:rsidRDefault="004320F1" w:rsidP="004320F1">
      <w:pPr>
        <w:spacing w:after="0" w:line="360" w:lineRule="auto"/>
        <w:ind w:firstLine="709"/>
        <w:contextualSpacing/>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хлопці вправніші від дівчат щодо математичних здібностей; </w:t>
      </w:r>
    </w:p>
    <w:p w14:paraId="23F10679" w14:textId="77777777" w:rsidR="004320F1" w:rsidRPr="00994C5B" w:rsidRDefault="004320F1" w:rsidP="004320F1">
      <w:pPr>
        <w:spacing w:after="0" w:line="360" w:lineRule="auto"/>
        <w:ind w:firstLine="709"/>
        <w:contextualSpacing/>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хлопці/чоловіки агресивніші за дівчат/жінок. </w:t>
      </w:r>
    </w:p>
    <w:p w14:paraId="709222FA" w14:textId="77777777" w:rsidR="004320F1" w:rsidRPr="00994C5B" w:rsidRDefault="004320F1" w:rsidP="004320F1">
      <w:pPr>
        <w:spacing w:after="0" w:line="360" w:lineRule="auto"/>
        <w:ind w:firstLine="709"/>
        <w:contextualSpacing/>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У ході подальших досліджень та аналізу результатів уже здійснених отримано неоднозначні висновки, які часом підтверджували, а то й спростовували існування навіть зазначених чотирьох ґендерних відмінностей. Здійснений Джанет Хайд метааналіз (статистична процедура, що уможливлює об’єднання результатів численних досліджень задля визначення загальної величини відмінностей між групами) попередніх досліджень привів до </w:t>
      </w:r>
      <w:r w:rsidRPr="00994C5B">
        <w:rPr>
          <w:rFonts w:ascii="Times New Roman" w:hAnsi="Times New Roman" w:cs="Times New Roman"/>
          <w:sz w:val="28"/>
          <w:szCs w:val="28"/>
          <w:lang w:val="uk-UA"/>
        </w:rPr>
        <w:lastRenderedPageBreak/>
        <w:t>висновку про несуттєвість ґендерних відмінностей, зокрема й чотирьох вказаних, на які припадає не більш ніж 1-5% серед населення загалом [</w:t>
      </w:r>
      <w:r w:rsidR="00094304">
        <w:rPr>
          <w:rFonts w:ascii="Times New Roman" w:hAnsi="Times New Roman" w:cs="Times New Roman"/>
          <w:sz w:val="28"/>
          <w:szCs w:val="28"/>
          <w:lang w:val="uk-UA"/>
        </w:rPr>
        <w:t>39</w:t>
      </w:r>
      <w:r w:rsidRPr="00994C5B">
        <w:rPr>
          <w:rFonts w:ascii="Times New Roman" w:hAnsi="Times New Roman" w:cs="Times New Roman"/>
          <w:sz w:val="28"/>
          <w:szCs w:val="28"/>
          <w:lang w:val="uk-UA"/>
        </w:rPr>
        <w:t xml:space="preserve">, </w:t>
      </w:r>
      <w:r w:rsidR="00094304">
        <w:rPr>
          <w:rFonts w:ascii="Times New Roman" w:hAnsi="Times New Roman" w:cs="Times New Roman"/>
          <w:sz w:val="28"/>
          <w:szCs w:val="28"/>
          <w:lang w:val="uk-UA"/>
        </w:rPr>
        <w:t xml:space="preserve">с. </w:t>
      </w:r>
      <w:r w:rsidRPr="00994C5B">
        <w:rPr>
          <w:rFonts w:ascii="Times New Roman" w:hAnsi="Times New Roman" w:cs="Times New Roman"/>
          <w:sz w:val="28"/>
          <w:szCs w:val="28"/>
          <w:lang w:val="uk-UA"/>
        </w:rPr>
        <w:t>67].</w:t>
      </w:r>
    </w:p>
    <w:p w14:paraId="3154B48D" w14:textId="77777777" w:rsidR="004320F1" w:rsidRPr="00994C5B" w:rsidRDefault="004320F1" w:rsidP="004320F1">
      <w:pPr>
        <w:spacing w:after="0" w:line="360" w:lineRule="auto"/>
        <w:ind w:firstLine="709"/>
        <w:contextualSpacing/>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Сучасні дослідження ґендерних ролей і стереотипів переважно ґрунтуються на ідеях соціально-конструктивістської парадигми, в межах якої ґендер, зокрема, розглядається як соціально сконструйовані відносини за ознакою статі, насамперед відносини нерівності. Соціально-конструктивістський підхід до аналізу ґендерно-рольових стереотипів оснований на переконанні, що в соціальному розумінні жінки та чоловіки створюються самим суспільством, а не народжуються, не існує </w:t>
      </w:r>
      <w:r w:rsidR="00094304">
        <w:rPr>
          <w:rFonts w:ascii="Times New Roman" w:hAnsi="Times New Roman" w:cs="Times New Roman"/>
          <w:sz w:val="28"/>
          <w:szCs w:val="28"/>
          <w:lang w:val="uk-UA"/>
        </w:rPr>
        <w:t>«</w:t>
      </w:r>
      <w:r w:rsidRPr="00994C5B">
        <w:rPr>
          <w:rFonts w:ascii="Times New Roman" w:hAnsi="Times New Roman" w:cs="Times New Roman"/>
          <w:sz w:val="28"/>
          <w:szCs w:val="28"/>
          <w:lang w:val="uk-UA"/>
        </w:rPr>
        <w:t>жіночого</w:t>
      </w:r>
      <w:r w:rsidR="00094304">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та </w:t>
      </w:r>
      <w:r w:rsidR="00094304">
        <w:rPr>
          <w:rFonts w:ascii="Times New Roman" w:hAnsi="Times New Roman" w:cs="Times New Roman"/>
          <w:sz w:val="28"/>
          <w:szCs w:val="28"/>
          <w:lang w:val="uk-UA"/>
        </w:rPr>
        <w:t>«</w:t>
      </w:r>
      <w:r w:rsidRPr="00994C5B">
        <w:rPr>
          <w:rFonts w:ascii="Times New Roman" w:hAnsi="Times New Roman" w:cs="Times New Roman"/>
          <w:sz w:val="28"/>
          <w:szCs w:val="28"/>
          <w:lang w:val="uk-UA"/>
        </w:rPr>
        <w:t>чоловічого</w:t>
      </w:r>
      <w:r w:rsidR="00094304">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як природного та незмінного, ґендерні ролі формуються внаслідок тривалої, постійно відтворюваної взаємодії між людьми. Статусно-рольові характеристики жінки й чоловіка, а також відмінності між тим, що в суспільстві вважаються маскулінним і фемінним, не мають біологічного походження, а є способом інтерпретації біологічного, легітимним у певному суспільстві. Анатомічні відмінності не є й не мають бути соціальною долею ні для жінки, ні для чоловіка.</w:t>
      </w:r>
    </w:p>
    <w:p w14:paraId="199F5613" w14:textId="77777777" w:rsidR="004320F1" w:rsidRPr="00994C5B" w:rsidRDefault="004320F1" w:rsidP="004320F1">
      <w:pPr>
        <w:spacing w:after="0" w:line="360" w:lineRule="auto"/>
        <w:ind w:firstLine="709"/>
        <w:contextualSpacing/>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Через зміни </w:t>
      </w:r>
      <w:r w:rsidR="0015046D">
        <w:rPr>
          <w:rFonts w:ascii="Times New Roman" w:hAnsi="Times New Roman" w:cs="Times New Roman"/>
          <w:sz w:val="28"/>
          <w:szCs w:val="28"/>
          <w:lang w:val="uk-UA"/>
        </w:rPr>
        <w:t>ґендер</w:t>
      </w:r>
      <w:r w:rsidRPr="00994C5B">
        <w:rPr>
          <w:rFonts w:ascii="Times New Roman" w:hAnsi="Times New Roman" w:cs="Times New Roman"/>
          <w:sz w:val="28"/>
          <w:szCs w:val="28"/>
          <w:lang w:val="uk-UA"/>
        </w:rPr>
        <w:t>них особливостей, змінюється сучасний розклад рольової розстановки прийняття рішень в сім'ї взагалі та поведінка чоловіків, зокрема. Вже досить тривалий час існує чотири моделі прийняття рішень в сім'ї:</w:t>
      </w:r>
    </w:p>
    <w:p w14:paraId="10B5CA02" w14:textId="77777777" w:rsidR="004320F1" w:rsidRPr="00994C5B" w:rsidRDefault="004320F1" w:rsidP="004320F1">
      <w:pPr>
        <w:spacing w:after="0" w:line="360" w:lineRule="auto"/>
        <w:ind w:firstLine="709"/>
        <w:contextualSpacing/>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Перша модель – патерналістська, коли рішення в родині приймає чоловік, або на крайній випадок старша жінка, якщо чоловіка в сім'ї немає. </w:t>
      </w:r>
    </w:p>
    <w:p w14:paraId="29135D8F" w14:textId="77777777" w:rsidR="004320F1" w:rsidRPr="00994C5B" w:rsidRDefault="004320F1" w:rsidP="004320F1">
      <w:pPr>
        <w:spacing w:after="0" w:line="360" w:lineRule="auto"/>
        <w:ind w:firstLine="709"/>
        <w:contextualSpacing/>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Друга модель – утилітаристська, коли рішення приймає той, хто може забезпечити родину ресурсно. Це традиційні моделі з домінуючою роллю чоловіка в прямому або в непрямому вигляді. </w:t>
      </w:r>
    </w:p>
    <w:p w14:paraId="66F8FE94" w14:textId="77777777" w:rsidR="004320F1" w:rsidRPr="00994C5B" w:rsidRDefault="004320F1" w:rsidP="004320F1">
      <w:pPr>
        <w:spacing w:after="0" w:line="360" w:lineRule="auto"/>
        <w:ind w:firstLine="709"/>
        <w:contextualSpacing/>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Третя модель – консенсусна. Це модель, прия якій прийняття рішень здійснюється в процесі переговорів. І це вже сучасна модель, коли посилена роль жінки в прийнятті рішень у сімейних питаннях. Проблеми і завдання виносяться на сімейну раду, і всі беруть участь в ухваленні цього рішення. </w:t>
      </w:r>
    </w:p>
    <w:p w14:paraId="794B667A" w14:textId="77777777" w:rsidR="004320F1" w:rsidRPr="00994C5B" w:rsidRDefault="004320F1" w:rsidP="004320F1">
      <w:pPr>
        <w:spacing w:after="0" w:line="360" w:lineRule="auto"/>
        <w:ind w:firstLine="709"/>
        <w:contextualSpacing/>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lastRenderedPageBreak/>
        <w:t>Четверта модель – прагматична, коли рішення приймає той, хто краще орієнтується в конкретній сфері. Ця модель також сучасна та модернізована.</w:t>
      </w:r>
    </w:p>
    <w:p w14:paraId="5CA75A0B" w14:textId="77777777" w:rsidR="004320F1" w:rsidRPr="00994C5B" w:rsidRDefault="004320F1" w:rsidP="004320F1">
      <w:pPr>
        <w:spacing w:after="0" w:line="360" w:lineRule="auto"/>
        <w:ind w:firstLine="709"/>
        <w:contextualSpacing/>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Таким чином, на сучасному етапі розвитку суспільства розвиваються різні форми шлюбності і шлюбу, і різноманіття їх буде тільки наростати. Будуть також розвиватися функціональні особливості сім'ї. І це – той тренд, який вже закладений і буде складатися далі. </w:t>
      </w:r>
    </w:p>
    <w:p w14:paraId="1B363E6D" w14:textId="77777777" w:rsidR="004320F1" w:rsidRPr="00994C5B" w:rsidRDefault="004320F1" w:rsidP="004320F1">
      <w:pPr>
        <w:spacing w:after="0" w:line="360" w:lineRule="auto"/>
        <w:ind w:firstLine="709"/>
        <w:contextualSpacing/>
        <w:jc w:val="both"/>
        <w:rPr>
          <w:rFonts w:ascii="Times New Roman" w:hAnsi="Times New Roman" w:cs="Times New Roman"/>
          <w:sz w:val="28"/>
          <w:szCs w:val="28"/>
          <w:lang w:val="uk-UA"/>
        </w:rPr>
      </w:pPr>
    </w:p>
    <w:p w14:paraId="0B059AB1" w14:textId="77777777" w:rsidR="004320F1" w:rsidRPr="00994C5B" w:rsidRDefault="004320F1" w:rsidP="004320F1">
      <w:pPr>
        <w:spacing w:after="0" w:line="360" w:lineRule="auto"/>
        <w:ind w:firstLine="709"/>
        <w:contextualSpacing/>
        <w:jc w:val="both"/>
        <w:rPr>
          <w:rFonts w:ascii="Times New Roman" w:hAnsi="Times New Roman" w:cs="Times New Roman"/>
          <w:b/>
          <w:sz w:val="28"/>
          <w:szCs w:val="28"/>
          <w:lang w:val="uk-UA"/>
        </w:rPr>
      </w:pPr>
    </w:p>
    <w:p w14:paraId="710C2987" w14:textId="77777777" w:rsidR="004320F1" w:rsidRPr="00CA2640" w:rsidRDefault="004320F1" w:rsidP="004320F1">
      <w:pPr>
        <w:pStyle w:val="a4"/>
        <w:spacing w:after="0" w:line="360" w:lineRule="auto"/>
        <w:ind w:left="0" w:firstLine="709"/>
        <w:jc w:val="both"/>
        <w:rPr>
          <w:rFonts w:ascii="Times New Roman" w:hAnsi="Times New Roman" w:cs="Times New Roman"/>
          <w:b/>
          <w:sz w:val="28"/>
          <w:szCs w:val="28"/>
          <w:lang w:val="uk-UA"/>
        </w:rPr>
      </w:pPr>
      <w:r w:rsidRPr="00CA2640">
        <w:rPr>
          <w:rFonts w:ascii="Times New Roman" w:hAnsi="Times New Roman" w:cs="Times New Roman"/>
          <w:b/>
          <w:sz w:val="28"/>
          <w:szCs w:val="28"/>
          <w:lang w:val="uk-UA"/>
        </w:rPr>
        <w:t>1.2. Індивідуальність чоловіка у сімейній системі</w:t>
      </w:r>
    </w:p>
    <w:p w14:paraId="7AA206D7"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p>
    <w:p w14:paraId="34ED6E67" w14:textId="77777777" w:rsidR="004320F1" w:rsidRPr="00994C5B" w:rsidRDefault="004320F1" w:rsidP="004320F1">
      <w:pPr>
        <w:pStyle w:val="HTML"/>
        <w:spacing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Поняття «чоловік» у всіх науках, релігіях та країнах має одне значення. Аналоги слова «чоловік» також зустрічаються в багатьох слов'янських мовах. Корінь «чоловік-» походить від древньоіндійского mánuṣ («людина», «чоловік»), так само як і, наприклад, німецьке Mann і англійське man.</w:t>
      </w:r>
    </w:p>
    <w:p w14:paraId="13B1287B" w14:textId="77777777" w:rsidR="004320F1" w:rsidRPr="00994C5B" w:rsidRDefault="004320F1" w:rsidP="004320F1">
      <w:pPr>
        <w:pStyle w:val="HTML"/>
        <w:spacing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У багатьох мовах одне і те ж слово позначає як чоловіка, так і людину взагалі. В сучасних гуманітарних науках цей факт розуміється як одне з ключових проявів андроцентризму - уявлення про чоловіка і чоловіче як про норму, щодо якої жінка і жіноче розглядаються як відхилення. До інших проявів андроцентризм в мові належить, наприклад, ігнорування жінок за рахунок використання «загального чоловічого роду» і займенника «він» для позначення людини незалежно від </w:t>
      </w:r>
      <w:r w:rsidR="0015046D">
        <w:rPr>
          <w:rFonts w:ascii="Times New Roman" w:hAnsi="Times New Roman" w:cs="Times New Roman"/>
          <w:sz w:val="28"/>
          <w:szCs w:val="28"/>
          <w:lang w:val="uk-UA"/>
        </w:rPr>
        <w:t>ґендер</w:t>
      </w:r>
      <w:r w:rsidRPr="00994C5B">
        <w:rPr>
          <w:rFonts w:ascii="Times New Roman" w:hAnsi="Times New Roman" w:cs="Times New Roman"/>
          <w:sz w:val="28"/>
          <w:szCs w:val="28"/>
          <w:lang w:val="uk-UA"/>
        </w:rPr>
        <w:t>у.</w:t>
      </w:r>
    </w:p>
    <w:p w14:paraId="0E6ABFF8" w14:textId="77777777" w:rsidR="004320F1" w:rsidRPr="00994C5B" w:rsidRDefault="004320F1" w:rsidP="004320F1">
      <w:pPr>
        <w:pStyle w:val="HTML"/>
        <w:spacing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Слово «хлопчик» використовується для позначення дитини чи підлітка. Для позначення молодого чоловіка використовуються слова «юнак», «хлопець», «молода людина». Слово «хлопець» також використовується в розмовній мові для позначення чоловіка або людини взагалі. </w:t>
      </w:r>
    </w:p>
    <w:p w14:paraId="305332EF" w14:textId="77777777" w:rsidR="004320F1" w:rsidRPr="00994C5B" w:rsidRDefault="004320F1" w:rsidP="004320F1">
      <w:pPr>
        <w:pStyle w:val="HTML"/>
        <w:spacing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У багатьох культурах, де </w:t>
      </w:r>
      <w:r w:rsidR="0015046D">
        <w:rPr>
          <w:rFonts w:ascii="Times New Roman" w:hAnsi="Times New Roman" w:cs="Times New Roman"/>
          <w:sz w:val="28"/>
          <w:szCs w:val="28"/>
          <w:lang w:val="uk-UA"/>
        </w:rPr>
        <w:t>ґендер</w:t>
      </w:r>
      <w:r w:rsidRPr="00994C5B">
        <w:rPr>
          <w:rFonts w:ascii="Times New Roman" w:hAnsi="Times New Roman" w:cs="Times New Roman"/>
          <w:sz w:val="28"/>
          <w:szCs w:val="28"/>
          <w:lang w:val="uk-UA"/>
        </w:rPr>
        <w:t xml:space="preserve"> є значущою соціальною категорією, прийняті форми звернення, що вказують на </w:t>
      </w:r>
      <w:r w:rsidR="0015046D">
        <w:rPr>
          <w:rFonts w:ascii="Times New Roman" w:hAnsi="Times New Roman" w:cs="Times New Roman"/>
          <w:sz w:val="28"/>
          <w:szCs w:val="28"/>
          <w:lang w:val="uk-UA"/>
        </w:rPr>
        <w:t>ґендер</w:t>
      </w:r>
      <w:r w:rsidRPr="00994C5B">
        <w:rPr>
          <w:rFonts w:ascii="Times New Roman" w:hAnsi="Times New Roman" w:cs="Times New Roman"/>
          <w:sz w:val="28"/>
          <w:szCs w:val="28"/>
          <w:lang w:val="uk-UA"/>
        </w:rPr>
        <w:t xml:space="preserve"> адресата - для чоловіків це, наприклад, «містер» в англійській мові, «гер» в німецькому, «пан» в російській та ін. Поряд з </w:t>
      </w:r>
      <w:r w:rsidR="0015046D">
        <w:rPr>
          <w:rFonts w:ascii="Times New Roman" w:hAnsi="Times New Roman" w:cs="Times New Roman"/>
          <w:sz w:val="28"/>
          <w:szCs w:val="28"/>
          <w:lang w:val="uk-UA"/>
        </w:rPr>
        <w:t>ґендер</w:t>
      </w:r>
      <w:r w:rsidRPr="00994C5B">
        <w:rPr>
          <w:rFonts w:ascii="Times New Roman" w:hAnsi="Times New Roman" w:cs="Times New Roman"/>
          <w:sz w:val="28"/>
          <w:szCs w:val="28"/>
          <w:lang w:val="uk-UA"/>
        </w:rPr>
        <w:t xml:space="preserve">но -спеціфічнимі, у багатьох мовах існують і </w:t>
      </w:r>
      <w:r w:rsidR="0015046D">
        <w:rPr>
          <w:rFonts w:ascii="Times New Roman" w:hAnsi="Times New Roman" w:cs="Times New Roman"/>
          <w:sz w:val="28"/>
          <w:szCs w:val="28"/>
          <w:lang w:val="uk-UA"/>
        </w:rPr>
        <w:t>ґендер</w:t>
      </w:r>
      <w:r w:rsidRPr="00994C5B">
        <w:rPr>
          <w:rFonts w:ascii="Times New Roman" w:hAnsi="Times New Roman" w:cs="Times New Roman"/>
          <w:sz w:val="28"/>
          <w:szCs w:val="28"/>
          <w:lang w:val="uk-UA"/>
        </w:rPr>
        <w:t>но-нейтральні форми звернення - такі як російське «товариш».</w:t>
      </w:r>
    </w:p>
    <w:p w14:paraId="02D5CA41" w14:textId="77777777" w:rsidR="004320F1" w:rsidRPr="00994C5B" w:rsidRDefault="004320F1" w:rsidP="004320F1">
      <w:pPr>
        <w:pStyle w:val="HTML"/>
        <w:spacing w:line="360" w:lineRule="auto"/>
        <w:ind w:firstLine="709"/>
        <w:jc w:val="both"/>
        <w:rPr>
          <w:rStyle w:val="ac"/>
          <w:rFonts w:ascii="Times New Roman" w:hAnsi="Times New Roman" w:cs="Times New Roman"/>
          <w:i w:val="0"/>
          <w:sz w:val="28"/>
          <w:szCs w:val="28"/>
          <w:shd w:val="clear" w:color="auto" w:fill="FFFFFF"/>
          <w:lang w:val="uk-UA"/>
        </w:rPr>
      </w:pPr>
      <w:r w:rsidRPr="00994C5B">
        <w:rPr>
          <w:rStyle w:val="ac"/>
          <w:rFonts w:ascii="Times New Roman" w:hAnsi="Times New Roman" w:cs="Times New Roman"/>
          <w:i w:val="0"/>
          <w:sz w:val="28"/>
          <w:szCs w:val="28"/>
          <w:shd w:val="clear" w:color="auto" w:fill="FFFFFF"/>
          <w:lang w:val="uk-UA"/>
        </w:rPr>
        <w:lastRenderedPageBreak/>
        <w:t>Чоловіки – абсолютно не усвідомлюють те, що відчувають жінки, глухі до дитячого плачу та нездатні виконувати більше одного завдання одночасно.</w:t>
      </w:r>
    </w:p>
    <w:p w14:paraId="5EBCC168" w14:textId="77777777" w:rsidR="004320F1" w:rsidRPr="00994C5B" w:rsidRDefault="004320F1" w:rsidP="004320F1">
      <w:pPr>
        <w:pStyle w:val="a3"/>
        <w:spacing w:before="0" w:beforeAutospacing="0" w:after="0" w:afterAutospacing="0" w:line="360" w:lineRule="auto"/>
        <w:ind w:firstLine="709"/>
        <w:contextualSpacing/>
        <w:jc w:val="both"/>
        <w:rPr>
          <w:sz w:val="28"/>
          <w:szCs w:val="28"/>
          <w:lang w:val="uk-UA"/>
        </w:rPr>
      </w:pPr>
      <w:r w:rsidRPr="00994C5B">
        <w:rPr>
          <w:sz w:val="28"/>
          <w:szCs w:val="28"/>
          <w:lang w:val="uk-UA"/>
        </w:rPr>
        <w:t>І жінки, і чоловіки страждають від недоліків одне одного. Однак досліджуючи мозок, вчені нарешті знайшли справжню причину cстереотипних відмінностей у жіночій та чоловічій поведінці. Виявилося, що жіночий та чоловічий мозок влаштований абсолютно по-різному.</w:t>
      </w:r>
    </w:p>
    <w:p w14:paraId="0A54898E" w14:textId="77777777" w:rsidR="004320F1" w:rsidRPr="00994C5B" w:rsidRDefault="004320F1" w:rsidP="004320F1">
      <w:pPr>
        <w:pStyle w:val="a3"/>
        <w:spacing w:before="0" w:beforeAutospacing="0" w:after="0" w:afterAutospacing="0" w:line="360" w:lineRule="auto"/>
        <w:ind w:firstLine="709"/>
        <w:contextualSpacing/>
        <w:jc w:val="both"/>
        <w:rPr>
          <w:sz w:val="28"/>
          <w:szCs w:val="28"/>
          <w:lang w:val="uk-UA"/>
        </w:rPr>
      </w:pPr>
      <w:r w:rsidRPr="00994C5B">
        <w:rPr>
          <w:sz w:val="28"/>
          <w:szCs w:val="28"/>
          <w:lang w:val="uk-UA"/>
        </w:rPr>
        <w:t>Неврологи використовували МРТ, щоб вивчити мозок 1000 добровольців. Відмінності виявилися настільки глибокими, що жіночу та чоловічу стать можна прак</w:t>
      </w:r>
      <w:r w:rsidR="00094304">
        <w:rPr>
          <w:sz w:val="28"/>
          <w:szCs w:val="28"/>
          <w:lang w:val="uk-UA"/>
        </w:rPr>
        <w:t>тично вважати окремими видами [61</w:t>
      </w:r>
      <w:r w:rsidRPr="00994C5B">
        <w:rPr>
          <w:sz w:val="28"/>
          <w:szCs w:val="28"/>
          <w:lang w:val="uk-UA"/>
        </w:rPr>
        <w:t>]. Чоловіки, як правило, мають більше зв'язків всередині кожної півкулі, а також між передньою та задньою частинами мозку. Натомість у жінок, більш сильні з'єднання працюють з боку в бік, між лівою та правою півкулями.</w:t>
      </w:r>
    </w:p>
    <w:p w14:paraId="682DBDBD" w14:textId="77777777" w:rsidR="004320F1" w:rsidRPr="00994C5B" w:rsidRDefault="004320F1" w:rsidP="004320F1">
      <w:pPr>
        <w:pStyle w:val="a3"/>
        <w:spacing w:before="0" w:beforeAutospacing="0" w:after="0" w:afterAutospacing="0" w:line="360" w:lineRule="auto"/>
        <w:ind w:firstLine="709"/>
        <w:contextualSpacing/>
        <w:jc w:val="both"/>
        <w:rPr>
          <w:sz w:val="28"/>
          <w:szCs w:val="28"/>
          <w:shd w:val="clear" w:color="auto" w:fill="FFFFFF"/>
          <w:lang w:val="uk-UA"/>
        </w:rPr>
      </w:pPr>
      <w:r w:rsidRPr="00994C5B">
        <w:rPr>
          <w:sz w:val="28"/>
          <w:szCs w:val="28"/>
          <w:shd w:val="clear" w:color="auto" w:fill="FFFFFF"/>
          <w:lang w:val="uk-UA"/>
        </w:rPr>
        <w:t>По-суті, це значить, що чоловіки - більш сильні і кращі у координації та просторовій свідомості. Жінки ж, більш інтуїтивні, мають більше "емоційного інтелекту" та кращу пам'ять для слів і облич. </w:t>
      </w:r>
    </w:p>
    <w:p w14:paraId="3DD4DB7E" w14:textId="77777777" w:rsidR="004320F1" w:rsidRPr="00994C5B" w:rsidRDefault="004320F1" w:rsidP="004320F1">
      <w:pPr>
        <w:pStyle w:val="a3"/>
        <w:shd w:val="clear" w:color="auto" w:fill="FFFFFF"/>
        <w:spacing w:before="0" w:beforeAutospacing="0" w:after="0" w:afterAutospacing="0" w:line="360" w:lineRule="auto"/>
        <w:ind w:firstLine="709"/>
        <w:contextualSpacing/>
        <w:jc w:val="both"/>
        <w:rPr>
          <w:sz w:val="28"/>
          <w:szCs w:val="28"/>
          <w:lang w:val="uk-UA"/>
        </w:rPr>
      </w:pPr>
      <w:r w:rsidRPr="00994C5B">
        <w:rPr>
          <w:sz w:val="28"/>
          <w:szCs w:val="28"/>
          <w:lang w:val="uk-UA"/>
        </w:rPr>
        <w:t>Голова відповідного дослідження Рагіні Верма з Університету Пенсільванії, робить висновок, що чоловічий мозок більше орієнтований на "поєднання сприйняття з діями". Таким чином, вони, наприклад, можуть краще опанувати нов</w:t>
      </w:r>
      <w:r w:rsidR="00094304">
        <w:rPr>
          <w:sz w:val="28"/>
          <w:szCs w:val="28"/>
          <w:lang w:val="uk-UA"/>
        </w:rPr>
        <w:t>ий вид спорту [61</w:t>
      </w:r>
      <w:r w:rsidRPr="00994C5B">
        <w:rPr>
          <w:sz w:val="28"/>
          <w:szCs w:val="28"/>
          <w:lang w:val="uk-UA"/>
        </w:rPr>
        <w:t>].</w:t>
      </w:r>
    </w:p>
    <w:p w14:paraId="29F556D4" w14:textId="77777777" w:rsidR="004320F1" w:rsidRPr="00994C5B" w:rsidRDefault="004320F1" w:rsidP="004320F1">
      <w:pPr>
        <w:pStyle w:val="a3"/>
        <w:shd w:val="clear" w:color="auto" w:fill="FFFFFF"/>
        <w:spacing w:before="0" w:beforeAutospacing="0" w:after="0" w:afterAutospacing="0" w:line="360" w:lineRule="auto"/>
        <w:ind w:firstLine="709"/>
        <w:contextualSpacing/>
        <w:jc w:val="both"/>
        <w:rPr>
          <w:sz w:val="28"/>
          <w:szCs w:val="28"/>
          <w:lang w:val="uk-UA"/>
        </w:rPr>
      </w:pPr>
      <w:r w:rsidRPr="00994C5B">
        <w:rPr>
          <w:sz w:val="28"/>
          <w:szCs w:val="28"/>
          <w:lang w:val="uk-UA"/>
        </w:rPr>
        <w:t>Тим часом жіночий мозок, налаштований на вирішення питань сердечних і дослідження поведінки інших, з пізнішою його інтерпретацією шляхом інтуїції та аналізу [</w:t>
      </w:r>
      <w:r w:rsidR="00094304">
        <w:rPr>
          <w:sz w:val="28"/>
          <w:szCs w:val="28"/>
          <w:lang w:val="uk-UA"/>
        </w:rPr>
        <w:t>61</w:t>
      </w:r>
      <w:r w:rsidRPr="00994C5B">
        <w:rPr>
          <w:sz w:val="28"/>
          <w:szCs w:val="28"/>
          <w:lang w:val="uk-UA"/>
        </w:rPr>
        <w:t>].</w:t>
      </w:r>
    </w:p>
    <w:p w14:paraId="4410C5A1" w14:textId="77777777" w:rsidR="004320F1" w:rsidRPr="00994C5B" w:rsidRDefault="004320F1" w:rsidP="004320F1">
      <w:pPr>
        <w:pStyle w:val="a3"/>
        <w:shd w:val="clear" w:color="auto" w:fill="FFFFFF"/>
        <w:spacing w:before="0" w:beforeAutospacing="0" w:after="0" w:afterAutospacing="0" w:line="360" w:lineRule="auto"/>
        <w:ind w:firstLine="709"/>
        <w:contextualSpacing/>
        <w:jc w:val="both"/>
        <w:rPr>
          <w:sz w:val="28"/>
          <w:szCs w:val="28"/>
          <w:lang w:val="uk-UA"/>
        </w:rPr>
      </w:pPr>
      <w:r w:rsidRPr="00994C5B">
        <w:rPr>
          <w:sz w:val="28"/>
          <w:szCs w:val="28"/>
          <w:lang w:val="uk-UA"/>
        </w:rPr>
        <w:t>Той факт, що жіночий мозок має більше взаємозв'язків, може допомогти розгадати загадку, яка вже давно спантеличує вчених: чому жінки можуть бути такими ж розумними, як і чоловіки, при тому, що їхній мозок на 8% менший [</w:t>
      </w:r>
      <w:r w:rsidR="00094304">
        <w:rPr>
          <w:sz w:val="28"/>
          <w:szCs w:val="28"/>
          <w:lang w:val="uk-UA"/>
        </w:rPr>
        <w:t>61</w:t>
      </w:r>
      <w:r w:rsidRPr="00994C5B">
        <w:rPr>
          <w:sz w:val="28"/>
          <w:szCs w:val="28"/>
          <w:lang w:val="uk-UA"/>
        </w:rPr>
        <w:t>].</w:t>
      </w:r>
    </w:p>
    <w:p w14:paraId="527A7752" w14:textId="77777777" w:rsidR="004320F1" w:rsidRPr="00994C5B" w:rsidRDefault="004320F1" w:rsidP="004320F1">
      <w:pPr>
        <w:pStyle w:val="a3"/>
        <w:shd w:val="clear" w:color="auto" w:fill="FFFFFF"/>
        <w:spacing w:before="0" w:beforeAutospacing="0" w:after="0" w:afterAutospacing="0" w:line="360" w:lineRule="auto"/>
        <w:ind w:firstLine="709"/>
        <w:contextualSpacing/>
        <w:jc w:val="both"/>
        <w:rPr>
          <w:sz w:val="28"/>
          <w:szCs w:val="28"/>
          <w:lang w:val="uk-UA"/>
        </w:rPr>
      </w:pPr>
      <w:r w:rsidRPr="00994C5B">
        <w:rPr>
          <w:sz w:val="28"/>
          <w:szCs w:val="28"/>
          <w:lang w:val="uk-UA"/>
        </w:rPr>
        <w:t>Дослідження довело, що жінки показали кращі результати у відстеженні та реагуванні на ситуацію, яка змінюється. Чоловіки ж виявилися кращими у просторовій розвідці.</w:t>
      </w:r>
    </w:p>
    <w:p w14:paraId="3F4069B8" w14:textId="77777777" w:rsidR="004320F1" w:rsidRPr="00994C5B" w:rsidRDefault="004320F1" w:rsidP="004320F1">
      <w:pPr>
        <w:pStyle w:val="a3"/>
        <w:shd w:val="clear" w:color="auto" w:fill="FFFFFF"/>
        <w:spacing w:before="0" w:beforeAutospacing="0" w:after="0" w:afterAutospacing="0" w:line="360" w:lineRule="auto"/>
        <w:ind w:firstLine="709"/>
        <w:contextualSpacing/>
        <w:jc w:val="both"/>
        <w:rPr>
          <w:sz w:val="28"/>
          <w:szCs w:val="28"/>
          <w:lang w:val="uk-UA"/>
        </w:rPr>
      </w:pPr>
      <w:r w:rsidRPr="00994C5B">
        <w:rPr>
          <w:sz w:val="28"/>
          <w:szCs w:val="28"/>
          <w:lang w:val="uk-UA"/>
        </w:rPr>
        <w:lastRenderedPageBreak/>
        <w:t>Чоловік зданий обробляти інформацію, викладену такими абстрактними способами як мапи.</w:t>
      </w:r>
    </w:p>
    <w:p w14:paraId="25248506" w14:textId="77777777" w:rsidR="004320F1" w:rsidRPr="00994C5B" w:rsidRDefault="004320F1" w:rsidP="004320F1">
      <w:pPr>
        <w:pStyle w:val="a3"/>
        <w:shd w:val="clear" w:color="auto" w:fill="FFFFFF"/>
        <w:spacing w:before="0" w:beforeAutospacing="0" w:after="0" w:afterAutospacing="0" w:line="360" w:lineRule="auto"/>
        <w:ind w:firstLine="709"/>
        <w:contextualSpacing/>
        <w:jc w:val="both"/>
        <w:rPr>
          <w:sz w:val="28"/>
          <w:szCs w:val="28"/>
          <w:lang w:val="uk-UA"/>
        </w:rPr>
      </w:pPr>
      <w:r w:rsidRPr="00994C5B">
        <w:rPr>
          <w:sz w:val="28"/>
          <w:szCs w:val="28"/>
          <w:lang w:val="uk-UA"/>
        </w:rPr>
        <w:t>Такого висновку дійшли неврологи із США, які попросили жіночу та чоловічу групу вивчити складну діаграму та намалювати її у перевернутому вигляді.</w:t>
      </w:r>
    </w:p>
    <w:p w14:paraId="050FEE1B" w14:textId="77777777" w:rsidR="004320F1" w:rsidRPr="00994C5B" w:rsidRDefault="004320F1" w:rsidP="004320F1">
      <w:pPr>
        <w:pStyle w:val="a3"/>
        <w:shd w:val="clear" w:color="auto" w:fill="FFFFFF"/>
        <w:spacing w:before="0" w:beforeAutospacing="0" w:after="0" w:afterAutospacing="0" w:line="360" w:lineRule="auto"/>
        <w:ind w:firstLine="709"/>
        <w:contextualSpacing/>
        <w:jc w:val="both"/>
        <w:rPr>
          <w:sz w:val="28"/>
          <w:szCs w:val="28"/>
          <w:lang w:val="uk-UA"/>
        </w:rPr>
      </w:pPr>
      <w:r w:rsidRPr="00994C5B">
        <w:rPr>
          <w:sz w:val="28"/>
          <w:szCs w:val="28"/>
          <w:lang w:val="uk-UA"/>
        </w:rPr>
        <w:t>Чоловіки змогли виконати завдання швидше і краще ніж жінки. Насправді ж сканування мозку показало, що чоловіки мали більшу мозкову активність у чотирьох областях мозку, пов'язаних із прийняттям рішень, приділяючи особливу увагу завданням із візуалізації.</w:t>
      </w:r>
    </w:p>
    <w:p w14:paraId="4F2E3AC1" w14:textId="77777777" w:rsidR="004320F1" w:rsidRPr="00994C5B" w:rsidRDefault="004320F1" w:rsidP="004320F1">
      <w:pPr>
        <w:pStyle w:val="a3"/>
        <w:shd w:val="clear" w:color="auto" w:fill="FFFFFF"/>
        <w:spacing w:before="0" w:beforeAutospacing="0" w:after="0" w:afterAutospacing="0" w:line="360" w:lineRule="auto"/>
        <w:ind w:firstLine="709"/>
        <w:contextualSpacing/>
        <w:jc w:val="both"/>
        <w:rPr>
          <w:sz w:val="28"/>
          <w:szCs w:val="28"/>
          <w:shd w:val="clear" w:color="auto" w:fill="FFFFFF"/>
          <w:lang w:val="uk-UA"/>
        </w:rPr>
      </w:pPr>
      <w:r w:rsidRPr="00994C5B">
        <w:rPr>
          <w:sz w:val="28"/>
          <w:szCs w:val="28"/>
          <w:shd w:val="clear" w:color="auto" w:fill="FFFFFF"/>
          <w:lang w:val="uk-UA"/>
        </w:rPr>
        <w:t>Чоловічий мозок може поводитися прекрасно у розшифровці інструкції із авто ремонту, але не принесе багато користі при декодуванні соціального контексту чи емоції так, як це зробить мама, яка біжить на плач своєї дитини, в той час як її партнер "прилип" до екрану, де триває футбольний матч.</w:t>
      </w:r>
    </w:p>
    <w:p w14:paraId="3B90D9C0" w14:textId="77777777" w:rsidR="004320F1" w:rsidRPr="00994C5B" w:rsidRDefault="004320F1" w:rsidP="004320F1">
      <w:pPr>
        <w:pStyle w:val="a3"/>
        <w:shd w:val="clear" w:color="auto" w:fill="FFFFFF"/>
        <w:spacing w:before="0" w:beforeAutospacing="0" w:after="0" w:afterAutospacing="0" w:line="360" w:lineRule="auto"/>
        <w:ind w:firstLine="709"/>
        <w:contextualSpacing/>
        <w:jc w:val="both"/>
        <w:rPr>
          <w:sz w:val="28"/>
          <w:szCs w:val="28"/>
          <w:lang w:val="uk-UA"/>
        </w:rPr>
      </w:pPr>
      <w:r w:rsidRPr="00994C5B">
        <w:rPr>
          <w:sz w:val="28"/>
          <w:szCs w:val="28"/>
          <w:lang w:val="uk-UA"/>
        </w:rPr>
        <w:t>Між тим, більшість батьків-чоловіків не симулють те, що вони не чують дитячого крику. Коли італійські вчені відсканували жіночий та чоловічий мозок, які слухали галас голодного дитя, вони виявили, що активність у головному мозку жінок стрімко скорочується у двох областях, які відповідають за «думко блукання» та мріяння.</w:t>
      </w:r>
    </w:p>
    <w:p w14:paraId="3EFE7A36" w14:textId="77777777" w:rsidR="004320F1" w:rsidRPr="00994C5B" w:rsidRDefault="004320F1" w:rsidP="004320F1">
      <w:pPr>
        <w:pStyle w:val="a3"/>
        <w:shd w:val="clear" w:color="auto" w:fill="FFFFFF"/>
        <w:spacing w:before="0" w:beforeAutospacing="0" w:after="0" w:afterAutospacing="0" w:line="360" w:lineRule="auto"/>
        <w:ind w:firstLine="709"/>
        <w:contextualSpacing/>
        <w:jc w:val="both"/>
        <w:rPr>
          <w:sz w:val="28"/>
          <w:szCs w:val="28"/>
          <w:lang w:val="uk-UA"/>
        </w:rPr>
      </w:pPr>
      <w:r w:rsidRPr="00994C5B">
        <w:rPr>
          <w:sz w:val="28"/>
          <w:szCs w:val="28"/>
          <w:lang w:val="uk-UA"/>
        </w:rPr>
        <w:t>Тож жінки отримують команду «діяти зараз» і плач виходить на перше місце, примушуючи їх діяти.</w:t>
      </w:r>
    </w:p>
    <w:p w14:paraId="43A32CD4" w14:textId="77777777" w:rsidR="004320F1" w:rsidRPr="00994C5B" w:rsidRDefault="004320F1" w:rsidP="004320F1">
      <w:pPr>
        <w:pStyle w:val="a3"/>
        <w:shd w:val="clear" w:color="auto" w:fill="FFFFFF"/>
        <w:spacing w:before="0" w:beforeAutospacing="0" w:after="0" w:afterAutospacing="0" w:line="360" w:lineRule="auto"/>
        <w:ind w:firstLine="709"/>
        <w:contextualSpacing/>
        <w:jc w:val="both"/>
        <w:rPr>
          <w:sz w:val="28"/>
          <w:szCs w:val="28"/>
          <w:lang w:val="uk-UA"/>
        </w:rPr>
      </w:pPr>
      <w:r w:rsidRPr="00994C5B">
        <w:rPr>
          <w:sz w:val="28"/>
          <w:szCs w:val="28"/>
          <w:lang w:val="uk-UA"/>
        </w:rPr>
        <w:t>Чоловіки ж у цей час, можуть спокійно продовжувати мріяти.</w:t>
      </w:r>
    </w:p>
    <w:p w14:paraId="65FB983B" w14:textId="77777777" w:rsidR="004320F1" w:rsidRPr="00994C5B" w:rsidRDefault="004320F1" w:rsidP="004320F1">
      <w:pPr>
        <w:pStyle w:val="a3"/>
        <w:shd w:val="clear" w:color="auto" w:fill="FFFFFF"/>
        <w:spacing w:before="0" w:beforeAutospacing="0" w:after="0" w:afterAutospacing="0" w:line="360" w:lineRule="auto"/>
        <w:ind w:firstLine="709"/>
        <w:contextualSpacing/>
        <w:jc w:val="both"/>
        <w:rPr>
          <w:sz w:val="28"/>
          <w:szCs w:val="28"/>
          <w:lang w:val="uk-UA"/>
        </w:rPr>
      </w:pPr>
      <w:r w:rsidRPr="00994C5B">
        <w:rPr>
          <w:sz w:val="28"/>
          <w:szCs w:val="28"/>
          <w:lang w:val="uk-UA"/>
        </w:rPr>
        <w:t>Інша риса, яка дуже дратує жінок - це чоловіча байдужість до мінливих емоцій свого партнера.</w:t>
      </w:r>
    </w:p>
    <w:p w14:paraId="000BF9C3" w14:textId="77777777" w:rsidR="004320F1" w:rsidRPr="00994C5B" w:rsidRDefault="004320F1" w:rsidP="004320F1">
      <w:pPr>
        <w:pStyle w:val="a3"/>
        <w:shd w:val="clear" w:color="auto" w:fill="FFFFFF"/>
        <w:spacing w:before="0" w:beforeAutospacing="0" w:after="0" w:afterAutospacing="0" w:line="360" w:lineRule="auto"/>
        <w:ind w:firstLine="709"/>
        <w:contextualSpacing/>
        <w:jc w:val="both"/>
        <w:rPr>
          <w:sz w:val="28"/>
          <w:szCs w:val="28"/>
          <w:lang w:val="uk-UA"/>
        </w:rPr>
      </w:pPr>
      <w:r w:rsidRPr="00994C5B">
        <w:rPr>
          <w:sz w:val="28"/>
          <w:szCs w:val="28"/>
          <w:lang w:val="uk-UA"/>
        </w:rPr>
        <w:t>За даними німецьких психіатрів, очі – справжнє вікно жіночої душі. «Вони залишаються найбагатшим джерелом соціальної інформації для аналізу психічних станів інших», –  каже дослідник Борис Шиффер.</w:t>
      </w:r>
    </w:p>
    <w:p w14:paraId="667957A6" w14:textId="77777777" w:rsidR="004320F1" w:rsidRPr="00994C5B" w:rsidRDefault="004320F1" w:rsidP="004320F1">
      <w:pPr>
        <w:pStyle w:val="a3"/>
        <w:shd w:val="clear" w:color="auto" w:fill="FFFFFF"/>
        <w:spacing w:before="0" w:beforeAutospacing="0" w:after="0" w:afterAutospacing="0" w:line="360" w:lineRule="auto"/>
        <w:ind w:firstLine="709"/>
        <w:contextualSpacing/>
        <w:jc w:val="both"/>
        <w:rPr>
          <w:sz w:val="28"/>
          <w:szCs w:val="28"/>
          <w:lang w:val="uk-UA"/>
        </w:rPr>
      </w:pPr>
      <w:r w:rsidRPr="00994C5B">
        <w:rPr>
          <w:sz w:val="28"/>
          <w:szCs w:val="28"/>
          <w:lang w:val="uk-UA"/>
        </w:rPr>
        <w:t xml:space="preserve">Натомість чоловіки можуть інтерпретувати жіночі емоції, дивлячись їй в очі, лише наполовину. За словами Шиффера, жінки демонструють підвищену активність в областях мозку, які регулюють емоції і пам'ять (лімбічні зони), </w:t>
      </w:r>
      <w:r w:rsidRPr="00994C5B">
        <w:rPr>
          <w:sz w:val="28"/>
          <w:szCs w:val="28"/>
          <w:lang w:val="uk-UA"/>
        </w:rPr>
        <w:lastRenderedPageBreak/>
        <w:t>коли дивляться в очі іншої жінки. Чоловічий мозок в цілому показує меншу активність в аналогічних зонах.</w:t>
      </w:r>
    </w:p>
    <w:p w14:paraId="582462C8" w14:textId="77777777" w:rsidR="004320F1" w:rsidRPr="00994C5B" w:rsidRDefault="004320F1" w:rsidP="004320F1">
      <w:pPr>
        <w:pStyle w:val="a3"/>
        <w:shd w:val="clear" w:color="auto" w:fill="FFFFFF"/>
        <w:spacing w:before="0" w:beforeAutospacing="0" w:after="0" w:afterAutospacing="0" w:line="360" w:lineRule="auto"/>
        <w:ind w:firstLine="709"/>
        <w:contextualSpacing/>
        <w:jc w:val="both"/>
        <w:rPr>
          <w:sz w:val="28"/>
          <w:szCs w:val="28"/>
          <w:lang w:val="uk-UA"/>
        </w:rPr>
      </w:pPr>
      <w:r w:rsidRPr="00994C5B">
        <w:rPr>
          <w:sz w:val="28"/>
          <w:szCs w:val="28"/>
          <w:lang w:val="uk-UA"/>
        </w:rPr>
        <w:t>Чоловіки також виявилися гіршими у згадуванні облич. Жінки ж, здається, роблять це автоматично.</w:t>
      </w:r>
    </w:p>
    <w:p w14:paraId="06EE7437" w14:textId="77777777" w:rsidR="004320F1" w:rsidRPr="00994C5B" w:rsidRDefault="004320F1" w:rsidP="004320F1">
      <w:pPr>
        <w:pStyle w:val="a3"/>
        <w:shd w:val="clear" w:color="auto" w:fill="FFFFFF"/>
        <w:spacing w:before="0" w:beforeAutospacing="0" w:after="0" w:afterAutospacing="0" w:line="360" w:lineRule="auto"/>
        <w:ind w:firstLine="709"/>
        <w:contextualSpacing/>
        <w:jc w:val="both"/>
        <w:rPr>
          <w:sz w:val="28"/>
          <w:szCs w:val="28"/>
          <w:lang w:val="uk-UA"/>
        </w:rPr>
      </w:pPr>
      <w:r w:rsidRPr="00994C5B">
        <w:rPr>
          <w:sz w:val="28"/>
          <w:szCs w:val="28"/>
          <w:lang w:val="uk-UA"/>
        </w:rPr>
        <w:t>Стало також відомо, що чоловіки і жінки відчувають по-різному головний біль. Серед тих, хто страждає на постійний головний біль – більше жінок. Їх також вдвічі більше, коли йдеться про мігрені.</w:t>
      </w:r>
    </w:p>
    <w:p w14:paraId="04ED287E" w14:textId="77777777" w:rsidR="004320F1" w:rsidRPr="00994C5B" w:rsidRDefault="004320F1" w:rsidP="004320F1">
      <w:pPr>
        <w:pStyle w:val="a3"/>
        <w:shd w:val="clear" w:color="auto" w:fill="FFFFFF"/>
        <w:spacing w:before="0" w:beforeAutospacing="0" w:after="0" w:afterAutospacing="0" w:line="360" w:lineRule="auto"/>
        <w:ind w:firstLine="709"/>
        <w:contextualSpacing/>
        <w:jc w:val="both"/>
        <w:rPr>
          <w:sz w:val="28"/>
          <w:szCs w:val="28"/>
          <w:lang w:val="uk-UA"/>
        </w:rPr>
      </w:pPr>
      <w:r w:rsidRPr="00994C5B">
        <w:rPr>
          <w:sz w:val="28"/>
          <w:szCs w:val="28"/>
          <w:lang w:val="uk-UA"/>
        </w:rPr>
        <w:t>Нещодавнє дослідження мігрені у Гарвардській медичній школі припускає, що жіночі і чоловічі мігрені – різні речі.</w:t>
      </w:r>
    </w:p>
    <w:p w14:paraId="19371A54" w14:textId="77777777" w:rsidR="004320F1" w:rsidRPr="00994C5B" w:rsidRDefault="004320F1" w:rsidP="004320F1">
      <w:pPr>
        <w:pStyle w:val="a3"/>
        <w:shd w:val="clear" w:color="auto" w:fill="FFFFFF"/>
        <w:spacing w:before="0" w:beforeAutospacing="0" w:after="0" w:afterAutospacing="0" w:line="360" w:lineRule="auto"/>
        <w:ind w:firstLine="709"/>
        <w:contextualSpacing/>
        <w:jc w:val="both"/>
        <w:rPr>
          <w:sz w:val="28"/>
          <w:szCs w:val="28"/>
          <w:lang w:val="uk-UA"/>
        </w:rPr>
      </w:pPr>
      <w:r w:rsidRPr="00994C5B">
        <w:rPr>
          <w:sz w:val="28"/>
          <w:szCs w:val="28"/>
          <w:lang w:val="uk-UA"/>
        </w:rPr>
        <w:t>МРТ страждальців продемонструвало, що жіноча «емоційна схема» відіграє активну роль у мігрені, набагато більше ніж у чоловіків. Це говорить про те, що стрес та негативні почуття, такі як гнів, можуть грати набагато більшу роль у виникненні мігрені у жінок.</w:t>
      </w:r>
    </w:p>
    <w:p w14:paraId="71F9D6F6" w14:textId="77777777" w:rsidR="004320F1" w:rsidRPr="00994C5B" w:rsidRDefault="004320F1" w:rsidP="004320F1">
      <w:pPr>
        <w:pStyle w:val="a3"/>
        <w:shd w:val="clear" w:color="auto" w:fill="FFFFFF"/>
        <w:spacing w:before="0" w:beforeAutospacing="0" w:after="0" w:afterAutospacing="0" w:line="360" w:lineRule="auto"/>
        <w:ind w:firstLine="709"/>
        <w:contextualSpacing/>
        <w:jc w:val="both"/>
        <w:rPr>
          <w:sz w:val="28"/>
          <w:szCs w:val="28"/>
          <w:lang w:val="uk-UA"/>
        </w:rPr>
      </w:pPr>
      <w:r w:rsidRPr="00994C5B">
        <w:rPr>
          <w:sz w:val="28"/>
          <w:szCs w:val="28"/>
          <w:lang w:val="uk-UA"/>
        </w:rPr>
        <w:t>Насправді ж, емоції грають набагато більшу роль у збільшенні інтенсивності больових відчуттів у жінок. Канадські дослідники кажуть, що в той час, як жінки повідомляють про свої больові відчуття, які набагато більш інтенсивні ніж у чоловіків, то справа тут не в різниці у хімії жіночих та чоловічих больових відчуттів.</w:t>
      </w:r>
    </w:p>
    <w:p w14:paraId="18B8A264" w14:textId="77777777" w:rsidR="004320F1" w:rsidRPr="00994C5B" w:rsidRDefault="004320F1" w:rsidP="004320F1">
      <w:pPr>
        <w:pStyle w:val="a3"/>
        <w:shd w:val="clear" w:color="auto" w:fill="FFFFFF"/>
        <w:spacing w:before="0" w:beforeAutospacing="0" w:after="0" w:afterAutospacing="0" w:line="360" w:lineRule="auto"/>
        <w:ind w:firstLine="709"/>
        <w:contextualSpacing/>
        <w:jc w:val="both"/>
        <w:rPr>
          <w:sz w:val="28"/>
          <w:szCs w:val="28"/>
          <w:lang w:val="uk-UA"/>
        </w:rPr>
      </w:pPr>
      <w:r w:rsidRPr="00994C5B">
        <w:rPr>
          <w:sz w:val="28"/>
          <w:szCs w:val="28"/>
          <w:lang w:val="uk-UA"/>
        </w:rPr>
        <w:t>Швидше за все, жінки просто більше непокояться від болю, який відчувають. </w:t>
      </w:r>
    </w:p>
    <w:p w14:paraId="7E3A9617" w14:textId="77777777" w:rsidR="004320F1" w:rsidRPr="00994C5B" w:rsidRDefault="004320F1" w:rsidP="004320F1">
      <w:pPr>
        <w:pStyle w:val="a3"/>
        <w:shd w:val="clear" w:color="auto" w:fill="FFFFFF"/>
        <w:spacing w:before="0" w:beforeAutospacing="0" w:after="0" w:afterAutospacing="0" w:line="360" w:lineRule="auto"/>
        <w:ind w:firstLine="709"/>
        <w:contextualSpacing/>
        <w:jc w:val="both"/>
        <w:rPr>
          <w:sz w:val="28"/>
          <w:szCs w:val="28"/>
          <w:shd w:val="clear" w:color="auto" w:fill="FFFFFF"/>
          <w:lang w:val="uk-UA"/>
        </w:rPr>
      </w:pPr>
      <w:r w:rsidRPr="00994C5B">
        <w:rPr>
          <w:sz w:val="28"/>
          <w:szCs w:val="28"/>
          <w:shd w:val="clear" w:color="auto" w:fill="FFFFFF"/>
          <w:lang w:val="uk-UA"/>
        </w:rPr>
        <w:t>Чоловіки більше страждають від кашлю і застуди. Цьому є реальні підтвердження вчених з Університету Дарема. Причина криється у чоловічих мізках: там вони мають додаткові рецептори і таким чином відчувають симптоми інтенсивніше.</w:t>
      </w:r>
    </w:p>
    <w:p w14:paraId="289CE04D" w14:textId="77777777" w:rsidR="004320F1" w:rsidRPr="00994C5B" w:rsidRDefault="004320F1" w:rsidP="004320F1">
      <w:pPr>
        <w:pStyle w:val="a3"/>
        <w:shd w:val="clear" w:color="auto" w:fill="FFFFFF"/>
        <w:spacing w:before="0" w:beforeAutospacing="0" w:after="0" w:afterAutospacing="0" w:line="360" w:lineRule="auto"/>
        <w:ind w:firstLine="709"/>
        <w:contextualSpacing/>
        <w:jc w:val="both"/>
        <w:rPr>
          <w:sz w:val="28"/>
          <w:szCs w:val="28"/>
          <w:lang w:val="uk-UA"/>
        </w:rPr>
      </w:pPr>
      <w:r w:rsidRPr="00994C5B">
        <w:rPr>
          <w:sz w:val="28"/>
          <w:szCs w:val="28"/>
          <w:lang w:val="uk-UA"/>
        </w:rPr>
        <w:t xml:space="preserve">Чоловіки і жінки по-різному реагують на емоційний біль. У чоловіків це відчуття викликає бажання "боротися або втекти",  в той час як жінки, швидше за все, "приймають і примиряються" з проблемою. Вчені вважають, що такі відмінності </w:t>
      </w:r>
      <w:r w:rsidR="002F3F86" w:rsidRPr="00994C5B">
        <w:rPr>
          <w:sz w:val="28"/>
          <w:szCs w:val="28"/>
          <w:lang w:val="uk-UA"/>
        </w:rPr>
        <w:t>пов’язані</w:t>
      </w:r>
      <w:r w:rsidRPr="00994C5B">
        <w:rPr>
          <w:sz w:val="28"/>
          <w:szCs w:val="28"/>
          <w:lang w:val="uk-UA"/>
        </w:rPr>
        <w:t xml:space="preserve"> з мигдалиною, яка відповідає за стресові реакції.</w:t>
      </w:r>
    </w:p>
    <w:p w14:paraId="2555ABD6" w14:textId="77777777" w:rsidR="004320F1" w:rsidRPr="00994C5B" w:rsidRDefault="004320F1" w:rsidP="004320F1">
      <w:pPr>
        <w:pStyle w:val="a3"/>
        <w:shd w:val="clear" w:color="auto" w:fill="FFFFFF"/>
        <w:spacing w:before="0" w:beforeAutospacing="0" w:after="0" w:afterAutospacing="0" w:line="360" w:lineRule="auto"/>
        <w:ind w:firstLine="709"/>
        <w:contextualSpacing/>
        <w:jc w:val="both"/>
        <w:rPr>
          <w:sz w:val="28"/>
          <w:szCs w:val="28"/>
          <w:lang w:val="uk-UA"/>
        </w:rPr>
      </w:pPr>
      <w:r w:rsidRPr="00994C5B">
        <w:rPr>
          <w:sz w:val="28"/>
          <w:szCs w:val="28"/>
          <w:lang w:val="uk-UA"/>
        </w:rPr>
        <w:t xml:space="preserve">Професор Каліфорнійського університету Ларрі Кехілл каже, що мигдалеподібне тіло чоловіка активізується у правій частині, відповідальній за </w:t>
      </w:r>
      <w:r w:rsidRPr="00994C5B">
        <w:rPr>
          <w:sz w:val="28"/>
          <w:szCs w:val="28"/>
          <w:lang w:val="uk-UA"/>
        </w:rPr>
        <w:lastRenderedPageBreak/>
        <w:t>гнів. У жінки ж, підключається ліва частина, область, яка регулює емоції і самосвідомість.</w:t>
      </w:r>
    </w:p>
    <w:p w14:paraId="62ADFD9E" w14:textId="77777777" w:rsidR="004320F1" w:rsidRPr="00994C5B" w:rsidRDefault="004320F1" w:rsidP="004320F1">
      <w:pPr>
        <w:pStyle w:val="a3"/>
        <w:shd w:val="clear" w:color="auto" w:fill="FFFFFF"/>
        <w:spacing w:before="0" w:beforeAutospacing="0" w:after="0" w:afterAutospacing="0" w:line="360" w:lineRule="auto"/>
        <w:ind w:firstLine="709"/>
        <w:contextualSpacing/>
        <w:jc w:val="both"/>
        <w:rPr>
          <w:sz w:val="28"/>
          <w:szCs w:val="28"/>
          <w:lang w:val="uk-UA"/>
        </w:rPr>
      </w:pPr>
      <w:r w:rsidRPr="00994C5B">
        <w:rPr>
          <w:sz w:val="28"/>
          <w:szCs w:val="28"/>
          <w:lang w:val="uk-UA"/>
        </w:rPr>
        <w:t>Так, чоловіки у стані стресу, хочуть вийти на пробіжку чи лишитися на самоті. Натомість жінки прагнуть поговорити із друзями.</w:t>
      </w:r>
    </w:p>
    <w:p w14:paraId="47E77E2D" w14:textId="77777777" w:rsidR="004320F1" w:rsidRPr="00994C5B" w:rsidRDefault="004320F1" w:rsidP="004320F1">
      <w:pPr>
        <w:pStyle w:val="a3"/>
        <w:shd w:val="clear" w:color="auto" w:fill="FFFFFF"/>
        <w:spacing w:before="0" w:beforeAutospacing="0" w:after="0" w:afterAutospacing="0" w:line="360" w:lineRule="auto"/>
        <w:ind w:firstLine="709"/>
        <w:contextualSpacing/>
        <w:jc w:val="both"/>
        <w:rPr>
          <w:sz w:val="28"/>
          <w:szCs w:val="28"/>
          <w:lang w:val="uk-UA"/>
        </w:rPr>
      </w:pPr>
      <w:r w:rsidRPr="00994C5B">
        <w:rPr>
          <w:sz w:val="28"/>
          <w:szCs w:val="28"/>
          <w:lang w:val="uk-UA"/>
        </w:rPr>
        <w:t>Таким чином, наука підтверджує те, що всі ми давно підозрювали: чоловіки і жінки є справді протилежними полюсами і які мають доповнювати одне одного [</w:t>
      </w:r>
      <w:r w:rsidR="00094304">
        <w:rPr>
          <w:sz w:val="28"/>
          <w:szCs w:val="28"/>
          <w:lang w:val="uk-UA"/>
        </w:rPr>
        <w:t>61</w:t>
      </w:r>
      <w:r w:rsidRPr="00994C5B">
        <w:rPr>
          <w:sz w:val="28"/>
          <w:szCs w:val="28"/>
          <w:lang w:val="uk-UA"/>
        </w:rPr>
        <w:t>].</w:t>
      </w:r>
    </w:p>
    <w:p w14:paraId="16E04DC8" w14:textId="77777777" w:rsidR="004320F1" w:rsidRPr="00994C5B" w:rsidRDefault="004320F1" w:rsidP="004320F1">
      <w:pPr>
        <w:pStyle w:val="HTML"/>
        <w:spacing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З точки зору біології, організм чоловіка має ряд анатомічних і фізіологічних властивостей, які відрізняють його від організму жінки. Відмінності в будові тіла чоловіка і жінки діляться на первинні і вторинні статеві ознаки. </w:t>
      </w:r>
    </w:p>
    <w:p w14:paraId="3614A56F" w14:textId="77777777" w:rsidR="004320F1" w:rsidRPr="00994C5B" w:rsidRDefault="004320F1" w:rsidP="004320F1">
      <w:pPr>
        <w:pStyle w:val="a3"/>
        <w:spacing w:before="0" w:beforeAutospacing="0" w:after="0" w:afterAutospacing="0" w:line="360" w:lineRule="auto"/>
        <w:ind w:firstLine="709"/>
        <w:contextualSpacing/>
        <w:jc w:val="both"/>
        <w:rPr>
          <w:sz w:val="28"/>
          <w:szCs w:val="28"/>
          <w:lang w:val="uk-UA"/>
        </w:rPr>
      </w:pPr>
      <w:r w:rsidRPr="00994C5B">
        <w:rPr>
          <w:sz w:val="28"/>
          <w:szCs w:val="28"/>
          <w:lang w:val="uk-UA"/>
        </w:rPr>
        <w:t xml:space="preserve">У процесі розвитку хлопчика під впливом чоловічих статевих гормонів поступово формуються первинні і вторинні статеві ознаки. Первинні статеві ознаки з'являються ще під час внутрішньоутробного розвитку. Статеве дозрівання – формування вторинних статевих ознак і початок функціонування статевої системи  – у хлопчиків починається зазвичай близько 14 років (пізніше, ніж у дівчаток). Складні процеси, що протікають в організмі в період статевого дозрівання, не можна пояснити тільки змінами в статевих органах. Посилено розвивається весь організм, з підвищеним навантаженням працюють внутрішні органи, перебудовується діяльність нервової системи, змінюється психіка, характер. До періоду статевої зрілості остаточно формується </w:t>
      </w:r>
      <w:hyperlink r:id="rId8" w:tooltip="Чоловіча статева система" w:history="1">
        <w:r w:rsidRPr="00994C5B">
          <w:rPr>
            <w:rStyle w:val="ad"/>
            <w:color w:val="auto"/>
            <w:sz w:val="28"/>
            <w:szCs w:val="28"/>
            <w:u w:val="none"/>
            <w:lang w:val="uk-UA"/>
          </w:rPr>
          <w:t>статева система</w:t>
        </w:r>
      </w:hyperlink>
      <w:r w:rsidRPr="00994C5B">
        <w:rPr>
          <w:sz w:val="28"/>
          <w:szCs w:val="28"/>
          <w:lang w:val="uk-UA"/>
        </w:rPr>
        <w:t>, з’являється зрілість суджень, прагнення до самостійності. Статеве почуття виявляється влюбливість, прагненням до залицяння і статевої близькості. Наступ статевої зрілості характеризується здатністю до статевого життя і запліднення.</w:t>
      </w:r>
    </w:p>
    <w:p w14:paraId="511B5A81" w14:textId="77777777" w:rsidR="004320F1" w:rsidRPr="00994C5B" w:rsidRDefault="004320F1" w:rsidP="004320F1">
      <w:pPr>
        <w:pStyle w:val="a3"/>
        <w:spacing w:before="0" w:beforeAutospacing="0" w:after="0" w:afterAutospacing="0" w:line="360" w:lineRule="auto"/>
        <w:ind w:firstLine="709"/>
        <w:contextualSpacing/>
        <w:jc w:val="both"/>
        <w:rPr>
          <w:sz w:val="28"/>
          <w:szCs w:val="28"/>
          <w:lang w:val="uk-UA"/>
        </w:rPr>
      </w:pPr>
      <w:r w:rsidRPr="00994C5B">
        <w:rPr>
          <w:sz w:val="28"/>
          <w:szCs w:val="28"/>
          <w:lang w:val="uk-UA"/>
        </w:rPr>
        <w:t xml:space="preserve">Період статевої зрілості триває в середньому 40 років. У цей час діяльність чоловіків найбільш активна, потім починає поступово слабшати. У природному процесі розвитку та згасання статевої діяльності чоловіка можуть бути певні відхилення. Статевий розвиток і дозрівання може починатися раніше або пізніше, активний період може бути довше або коротше, старість настає </w:t>
      </w:r>
      <w:r w:rsidRPr="00994C5B">
        <w:rPr>
          <w:sz w:val="28"/>
          <w:szCs w:val="28"/>
          <w:lang w:val="uk-UA"/>
        </w:rPr>
        <w:lastRenderedPageBreak/>
        <w:t>раніше чи пізніше. Ці особливості залежать від генетичної схильності, стану здоров'я, характеру, харчування, соціально-побутових умов, клімату та ін.</w:t>
      </w:r>
    </w:p>
    <w:p w14:paraId="216BF622" w14:textId="77777777" w:rsidR="004320F1" w:rsidRPr="00994C5B" w:rsidRDefault="004320F1" w:rsidP="004320F1">
      <w:pPr>
        <w:pStyle w:val="a3"/>
        <w:shd w:val="clear" w:color="auto" w:fill="FFFFFF"/>
        <w:spacing w:before="0" w:beforeAutospacing="0" w:after="0" w:afterAutospacing="0" w:line="360" w:lineRule="auto"/>
        <w:ind w:firstLine="709"/>
        <w:contextualSpacing/>
        <w:jc w:val="both"/>
        <w:rPr>
          <w:sz w:val="28"/>
          <w:szCs w:val="28"/>
          <w:lang w:val="uk-UA"/>
        </w:rPr>
      </w:pPr>
      <w:r w:rsidRPr="00994C5B">
        <w:rPr>
          <w:sz w:val="28"/>
          <w:szCs w:val="28"/>
          <w:lang w:val="uk-UA"/>
        </w:rPr>
        <w:t>Серед мовленнєвих особливостей чоловіка дослідники зазначають, що чоловіки, на відміну від жінки, рідко говорять про себе, але намагаються довести, що найкраще орієнтуються в сучасних подіях, новинах спорту, бізнесових та економічних питаннях. При веденні бесіди, чоловіки конкурують за лідерство й через деякий час установлюють стійку ієрархію, у якій домінують деякі члени, а решта говорять дуже мало. У розмові, часто «перескакують» з теми на тему, перебиваючи один одного. Окремі чоловіки часто звертаються до всієї групи, тоді як жінки надають перевагу міжособистісному стилю спілкування, парами.</w:t>
      </w:r>
    </w:p>
    <w:p w14:paraId="45CE4613" w14:textId="77777777" w:rsidR="004320F1" w:rsidRPr="00994C5B" w:rsidRDefault="004320F1" w:rsidP="004320F1">
      <w:pPr>
        <w:pStyle w:val="a3"/>
        <w:shd w:val="clear" w:color="auto" w:fill="FFFFFF"/>
        <w:spacing w:before="0" w:beforeAutospacing="0" w:after="0" w:afterAutospacing="0" w:line="360" w:lineRule="auto"/>
        <w:ind w:firstLine="709"/>
        <w:contextualSpacing/>
        <w:jc w:val="both"/>
        <w:rPr>
          <w:sz w:val="28"/>
          <w:szCs w:val="28"/>
          <w:lang w:val="uk-UA"/>
        </w:rPr>
      </w:pPr>
      <w:r w:rsidRPr="00994C5B">
        <w:rPr>
          <w:sz w:val="28"/>
          <w:szCs w:val="28"/>
          <w:lang w:val="uk-UA"/>
        </w:rPr>
        <w:t>У змішаному спілкуванні, тобто під час розмови чоловіків і жінок, виникають комунікативні непорозуміння, або «комунікативні невдачі», які можна узагальнити:</w:t>
      </w:r>
    </w:p>
    <w:p w14:paraId="15632AEF" w14:textId="77777777" w:rsidR="004320F1" w:rsidRPr="00994C5B" w:rsidRDefault="004320F1" w:rsidP="004320F1">
      <w:pPr>
        <w:numPr>
          <w:ilvl w:val="0"/>
          <w:numId w:val="8"/>
        </w:numPr>
        <w:shd w:val="clear" w:color="auto" w:fill="FFFFFF"/>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значення запитань;</w:t>
      </w:r>
    </w:p>
    <w:p w14:paraId="1872D91C" w14:textId="77777777" w:rsidR="004320F1" w:rsidRPr="00994C5B" w:rsidRDefault="004320F1" w:rsidP="004320F1">
      <w:pPr>
        <w:numPr>
          <w:ilvl w:val="0"/>
          <w:numId w:val="8"/>
        </w:numPr>
        <w:shd w:val="clear" w:color="auto" w:fill="FFFFFF"/>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зв'язок між співрозмовниками під час бесіди;</w:t>
      </w:r>
    </w:p>
    <w:p w14:paraId="08FFC930" w14:textId="77777777" w:rsidR="004320F1" w:rsidRPr="00994C5B" w:rsidRDefault="004320F1" w:rsidP="004320F1">
      <w:pPr>
        <w:numPr>
          <w:ilvl w:val="0"/>
          <w:numId w:val="8"/>
        </w:numPr>
        <w:shd w:val="clear" w:color="auto" w:fill="FFFFFF"/>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зміна теми розмови;</w:t>
      </w:r>
    </w:p>
    <w:p w14:paraId="57D5EAE3" w14:textId="77777777" w:rsidR="004320F1" w:rsidRPr="00994C5B" w:rsidRDefault="004320F1" w:rsidP="004320F1">
      <w:pPr>
        <w:numPr>
          <w:ilvl w:val="0"/>
          <w:numId w:val="8"/>
        </w:numPr>
        <w:shd w:val="clear" w:color="auto" w:fill="FFFFFF"/>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саморозкриття;</w:t>
      </w:r>
    </w:p>
    <w:p w14:paraId="44A0E600" w14:textId="77777777" w:rsidR="004320F1" w:rsidRPr="00994C5B" w:rsidRDefault="004320F1" w:rsidP="004320F1">
      <w:pPr>
        <w:numPr>
          <w:ilvl w:val="0"/>
          <w:numId w:val="8"/>
        </w:numPr>
        <w:shd w:val="clear" w:color="auto" w:fill="FFFFFF"/>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вербальна агресія;</w:t>
      </w:r>
    </w:p>
    <w:p w14:paraId="6BA4582D" w14:textId="77777777" w:rsidR="004320F1" w:rsidRPr="00994C5B" w:rsidRDefault="004320F1" w:rsidP="004320F1">
      <w:pPr>
        <w:numPr>
          <w:ilvl w:val="0"/>
          <w:numId w:val="8"/>
        </w:numPr>
        <w:shd w:val="clear" w:color="auto" w:fill="FFFFFF"/>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перебивання під час розмови;</w:t>
      </w:r>
    </w:p>
    <w:p w14:paraId="1AD7AFCF" w14:textId="77777777" w:rsidR="004320F1" w:rsidRPr="00994C5B" w:rsidRDefault="004320F1" w:rsidP="004320F1">
      <w:pPr>
        <w:numPr>
          <w:ilvl w:val="0"/>
          <w:numId w:val="8"/>
        </w:numPr>
        <w:shd w:val="clear" w:color="auto" w:fill="FFFFFF"/>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роль слухача.</w:t>
      </w:r>
    </w:p>
    <w:p w14:paraId="5F805C9B" w14:textId="77777777" w:rsidR="004320F1" w:rsidRPr="00994C5B" w:rsidRDefault="004320F1" w:rsidP="004320F1">
      <w:pPr>
        <w:pStyle w:val="a3"/>
        <w:shd w:val="clear" w:color="auto" w:fill="FFFFFF"/>
        <w:spacing w:before="0" w:beforeAutospacing="0" w:after="0" w:afterAutospacing="0" w:line="360" w:lineRule="auto"/>
        <w:ind w:firstLine="709"/>
        <w:contextualSpacing/>
        <w:jc w:val="both"/>
        <w:rPr>
          <w:sz w:val="28"/>
          <w:szCs w:val="28"/>
          <w:lang w:val="uk-UA"/>
        </w:rPr>
      </w:pPr>
      <w:r w:rsidRPr="00994C5B">
        <w:rPr>
          <w:sz w:val="28"/>
          <w:szCs w:val="28"/>
          <w:lang w:val="uk-UA"/>
        </w:rPr>
        <w:t xml:space="preserve">Чоловіки в розмові більш стримані, реагують на сказане повільніше, часто вагаються й сумніваються. «Чоловіки смакують кожну фразу, намагаючись знайти відмінності й подібності у звучанні й формі слів, обдумано підбирають потрібні для висловлення іменники та прикметники. Жінки перевершують чоловіків у розмовному стилі. Їхній </w:t>
      </w:r>
      <w:r w:rsidR="002F3F86" w:rsidRPr="00994C5B">
        <w:rPr>
          <w:sz w:val="28"/>
          <w:szCs w:val="28"/>
          <w:lang w:val="uk-UA"/>
        </w:rPr>
        <w:t>вокабулярій</w:t>
      </w:r>
      <w:r w:rsidRPr="00994C5B">
        <w:rPr>
          <w:sz w:val="28"/>
          <w:szCs w:val="28"/>
          <w:lang w:val="uk-UA"/>
        </w:rPr>
        <w:t xml:space="preserve"> не такий різноманітний, але точніший і конкретніший» [</w:t>
      </w:r>
      <w:r w:rsidR="00094304">
        <w:rPr>
          <w:sz w:val="28"/>
          <w:szCs w:val="28"/>
          <w:lang w:val="uk-UA"/>
        </w:rPr>
        <w:t>42</w:t>
      </w:r>
      <w:r w:rsidRPr="00994C5B">
        <w:rPr>
          <w:sz w:val="28"/>
          <w:szCs w:val="28"/>
          <w:lang w:val="uk-UA"/>
        </w:rPr>
        <w:t>].</w:t>
      </w:r>
    </w:p>
    <w:p w14:paraId="5A6DA04A" w14:textId="77777777" w:rsidR="004320F1" w:rsidRPr="00994C5B" w:rsidRDefault="004320F1" w:rsidP="004320F1">
      <w:pPr>
        <w:pStyle w:val="a3"/>
        <w:spacing w:before="0" w:beforeAutospacing="0" w:after="0" w:afterAutospacing="0" w:line="360" w:lineRule="auto"/>
        <w:ind w:firstLine="709"/>
        <w:contextualSpacing/>
        <w:jc w:val="both"/>
        <w:rPr>
          <w:sz w:val="28"/>
          <w:szCs w:val="28"/>
          <w:lang w:val="uk-UA"/>
        </w:rPr>
      </w:pPr>
      <w:r w:rsidRPr="00994C5B">
        <w:rPr>
          <w:sz w:val="28"/>
          <w:szCs w:val="28"/>
          <w:lang w:val="uk-UA"/>
        </w:rPr>
        <w:t xml:space="preserve">Історично склалося так, що в більшості культур чоловіки мали більше прав і користувалися великим авторитетом в суспільстві, ніж жінки. Ця традиція закріплена і в приписах поширених світових релігій. Чоловік </w:t>
      </w:r>
      <w:r w:rsidRPr="00994C5B">
        <w:rPr>
          <w:sz w:val="28"/>
          <w:szCs w:val="28"/>
          <w:lang w:val="uk-UA"/>
        </w:rPr>
        <w:lastRenderedPageBreak/>
        <w:t>виконував роль воїна, годувальника сім'ї, а жінка доглядала за дітьми, готувала їжу і, в залежності від суспільства, керувала домашніми рабами чоловіка. Були випадки створення матриархального суспільства, але вони програли в ефективності патріархальним цивілізаціям і були завойовані.</w:t>
      </w:r>
    </w:p>
    <w:p w14:paraId="3AAB2BFF" w14:textId="77777777" w:rsidR="004320F1" w:rsidRPr="00994C5B" w:rsidRDefault="004320F1" w:rsidP="004320F1">
      <w:pPr>
        <w:pStyle w:val="HTML"/>
        <w:spacing w:line="360" w:lineRule="auto"/>
        <w:ind w:firstLine="709"/>
        <w:contextualSpacing/>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Зміни, що відбулися в ставленні до жінки в XX столітті на Заході, найбільш яскраво характеризуються такими процесами, як сексуальна революція і активізація фемінізму, як організованого прояви прагнення до рівно</w:t>
      </w:r>
      <w:r w:rsidR="00CA2640">
        <w:rPr>
          <w:rFonts w:ascii="Times New Roman" w:hAnsi="Times New Roman" w:cs="Times New Roman"/>
          <w:sz w:val="28"/>
          <w:szCs w:val="28"/>
          <w:lang w:val="uk-UA"/>
        </w:rPr>
        <w:t>правності чоловіка і жінки. В країнах СНД</w:t>
      </w:r>
      <w:r w:rsidRPr="00994C5B">
        <w:rPr>
          <w:rFonts w:ascii="Times New Roman" w:hAnsi="Times New Roman" w:cs="Times New Roman"/>
          <w:sz w:val="28"/>
          <w:szCs w:val="28"/>
          <w:lang w:val="uk-UA"/>
        </w:rPr>
        <w:t>, після зрівнювання в правах, жінка працювала разом з чоловіками від колгоспів, до заводів і наукових лабораторій.</w:t>
      </w:r>
    </w:p>
    <w:p w14:paraId="53C3ABCE" w14:textId="77777777" w:rsidR="004320F1" w:rsidRPr="00994C5B" w:rsidRDefault="004320F1" w:rsidP="004320F1">
      <w:pPr>
        <w:pStyle w:val="HTML"/>
        <w:spacing w:line="360" w:lineRule="auto"/>
        <w:ind w:firstLine="709"/>
        <w:contextualSpacing/>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В даний час в багатьох країнах жінки зрівняні в правах з чоловіками на законодавчому рівні, проте часті випадки дискримінації.</w:t>
      </w:r>
    </w:p>
    <w:p w14:paraId="14A2D355" w14:textId="77777777" w:rsidR="004320F1" w:rsidRPr="00994C5B" w:rsidRDefault="004320F1" w:rsidP="004320F1">
      <w:pPr>
        <w:pStyle w:val="HTML"/>
        <w:spacing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Давньослов'янські міфологічні мотиви створення богом перших людей з тіста збереглися в народному еносі. Згідно з іншим міфом, яке збереглося в казкових сюжетах, перша людина був вирубана зі стовбура дерева або народився з поліна, покладеного в люльку: звідси походить крилатий вислів «неотесаний чоловік», «колода неотесана». Є міфологічний сюжет і про те, як бог зшивав перших людей зі шкіри за одним шаблоном, але для зшивання чоловіки відірвав занадто довгу нитку, тому її кінець залишився бовтатися у того між ніг. А жінка залишилася незашитою, так як нитки не вистачило. Нарешті, приказка «Холостий - півлюдини» і фраза «друга половинка» (про дружину або чоловіка) можуть сходити до східнослов'янської легенди про перших людей, які вилуплюються з яєць, знесених Євою. Але перед цим бог розрізав ці яйця на дві половинки і викинув з неба. На Землі з двох половинок одного яйця народжувалися чоловік і жінка, які були призначені одне для одного, і вступали в щасливий шлюб. Але деякі половинки потрапили в болота або в глибокі яри, і там загинули. Тому, нібито деякі люди не можуть знайти собі відповідну</w:t>
      </w:r>
      <w:r w:rsidR="00094304">
        <w:rPr>
          <w:rFonts w:ascii="Times New Roman" w:hAnsi="Times New Roman" w:cs="Times New Roman"/>
          <w:sz w:val="28"/>
          <w:szCs w:val="28"/>
          <w:lang w:val="uk-UA"/>
        </w:rPr>
        <w:t xml:space="preserve"> пару, і залишаються на самоті</w:t>
      </w:r>
      <w:r w:rsidRPr="00994C5B">
        <w:rPr>
          <w:rFonts w:ascii="Times New Roman" w:hAnsi="Times New Roman" w:cs="Times New Roman"/>
          <w:sz w:val="28"/>
          <w:szCs w:val="28"/>
          <w:lang w:val="uk-UA"/>
        </w:rPr>
        <w:t>.</w:t>
      </w:r>
    </w:p>
    <w:p w14:paraId="45922105" w14:textId="77777777" w:rsidR="004320F1" w:rsidRPr="00994C5B" w:rsidRDefault="004320F1" w:rsidP="004320F1">
      <w:pPr>
        <w:pStyle w:val="HTML"/>
        <w:spacing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У всі часи образ чоловіка виступав в якості героїчного персонажа, як об'єкт для зйомки в образотворчому мистецтві. </w:t>
      </w:r>
    </w:p>
    <w:p w14:paraId="12099F0D" w14:textId="77777777" w:rsidR="004320F1" w:rsidRPr="00CA2640" w:rsidRDefault="004320F1" w:rsidP="004320F1">
      <w:pPr>
        <w:pStyle w:val="a4"/>
        <w:spacing w:after="0" w:line="360" w:lineRule="auto"/>
        <w:ind w:left="709"/>
        <w:jc w:val="both"/>
        <w:rPr>
          <w:rFonts w:ascii="Times New Roman" w:hAnsi="Times New Roman" w:cs="Times New Roman"/>
          <w:b/>
          <w:sz w:val="28"/>
          <w:szCs w:val="28"/>
          <w:lang w:val="uk-UA"/>
        </w:rPr>
      </w:pPr>
      <w:r w:rsidRPr="00CA2640">
        <w:rPr>
          <w:rFonts w:ascii="Times New Roman" w:hAnsi="Times New Roman" w:cs="Times New Roman"/>
          <w:b/>
          <w:sz w:val="28"/>
          <w:szCs w:val="28"/>
          <w:lang w:val="uk-UA"/>
        </w:rPr>
        <w:lastRenderedPageBreak/>
        <w:t>1.3. Сім’я, як форма взаємодії</w:t>
      </w:r>
    </w:p>
    <w:p w14:paraId="16276E39" w14:textId="77777777" w:rsidR="004320F1" w:rsidRPr="00994C5B" w:rsidRDefault="004320F1" w:rsidP="004320F1">
      <w:pPr>
        <w:pStyle w:val="a4"/>
        <w:spacing w:after="0" w:line="360" w:lineRule="auto"/>
        <w:ind w:left="709"/>
        <w:jc w:val="both"/>
        <w:rPr>
          <w:rFonts w:ascii="Times New Roman" w:hAnsi="Times New Roman" w:cs="Times New Roman"/>
          <w:sz w:val="28"/>
          <w:szCs w:val="28"/>
          <w:lang w:val="uk-UA"/>
        </w:rPr>
      </w:pPr>
    </w:p>
    <w:p w14:paraId="01BC328A"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У всі часи сім’я була консервативною малою групою, яка ніколи поспішно не реагувала на різноманітні впливи навколишнього середовища, а прагнула цілісно їх осмислити та прийняти виважене рішення, яке б відповідало її інтересам. Внутрішня організація сім’ї зумовлена домовленістю її засновників – подружжя, яке в сімейних стосунках має культивувати турботу одне про одного, піклування, зрештою, – зберігати, продовжувати, формувати нові родинні традиції, тобто мета спільного проживання уже наперед визначається подружжям під впливом старших родичів, інших референтних осіб, а згодом – усіма членами сім’ї, зокрема дітьми. </w:t>
      </w:r>
    </w:p>
    <w:p w14:paraId="2BEB8398"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Спектр видів, форм і категорій сучасної сім’ї досить різноманітний. Різні типи сімей по-різному функціонують у тих чи інших сферах сімейних взаємин. По-різному реагують вони й на вплив різноманітних факторів сучасного буття. Типології сімей визначаються науковими підходами до вивчення предмета. </w:t>
      </w:r>
    </w:p>
    <w:p w14:paraId="05241F30"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В. С. Торохтій, узагальнюючи результати попередніх досліджень, відзначає, що сучасні сім’ї відрізняються між собою за такими ознаками:</w:t>
      </w:r>
    </w:p>
    <w:p w14:paraId="55CD2B0F"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 за кількістю дітей (бездітна, або інфертильна, сім’я однодітна, малодітна, багатодітна); </w:t>
      </w:r>
    </w:p>
    <w:p w14:paraId="3AF9C840"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за складом (неповна сім’я, окрема, проста або нуклеарна, складна (сім’я з декількох поколінь), велика родина, материнська сім’я, сім’я повторного шлюбу); </w:t>
      </w:r>
    </w:p>
    <w:p w14:paraId="1B840503"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за структурою (з однієї шлюбної пари з дітьми або без дітей; з одним із батьків подружжя та іншими родичами; із двома й більше шлюбними парами з дітьми або без дітей, з одним із батьків дружини та інших родичів або без них; із матір’ю (батьком) і з дітьми;</w:t>
      </w:r>
    </w:p>
    <w:p w14:paraId="32C0FBB0"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 за типом головування в родині (егалітарні й авторитарні сім’ї); </w:t>
      </w:r>
    </w:p>
    <w:p w14:paraId="3084603C"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за сімейним побутом, устроєм (родина – «відрада»; родина дітоцентричного типу; родина типу спортивної команди або дискусійного клубу; сім’я, яка ставить на перше місце комфорт, здоров’я, порядок);</w:t>
      </w:r>
    </w:p>
    <w:p w14:paraId="616CBAB5"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lastRenderedPageBreak/>
        <w:t xml:space="preserve"> – за однорідністю соціального складу (соціально гомогенні (однорідні) й гетерогенні (неоднорідні) сім’ї);</w:t>
      </w:r>
    </w:p>
    <w:p w14:paraId="23439496"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 за сімейним стажем (молодята, молода сім’я, сім’я, що чекає дитину, родина середнього подружжя, старшого подружнього віку, літні подружні пари); – за якістю взаємин та атмосферою в родині (благополучна, стійка, педагогічно слабка, нестабільна, дезорганізована); </w:t>
      </w:r>
    </w:p>
    <w:p w14:paraId="72A8085E"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за географічною ознакою (міська, сільська, віддалена (райони крайньої Півночі)); </w:t>
      </w:r>
    </w:p>
    <w:p w14:paraId="33560219"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за типом споживчої поведінки (сім’ї з «фізіологічним» або «наївно-споживчим» типом споживання (переважно з харчовою спрямованістю); родини з «розумним» типом споживання, тобто з високим рівнем витрат на купівлю книг, журналів, видовищні заходи та ін., сім’ї з проміжним типом споживання); </w:t>
      </w:r>
    </w:p>
    <w:p w14:paraId="059B4DFB"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з особливими умовами сімейного життя (студентська сім’я, «дистантна» сім’я, «позашлюбна родина»);</w:t>
      </w:r>
    </w:p>
    <w:p w14:paraId="320B41F1"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 за характером проведення дозвілля (відкриті або закриті); </w:t>
      </w:r>
    </w:p>
    <w:p w14:paraId="74ED9762"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за соціальною мобільністю (реактивні сім’ї, сім’ї середньої активності й активні); </w:t>
      </w:r>
    </w:p>
    <w:p w14:paraId="59D58CD3"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за мірою кооперації спільної діяльності (традиційні, колективістські та індивідуалістичні); </w:t>
      </w:r>
    </w:p>
    <w:p w14:paraId="70886F2A"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за станом психологічного здоров’я (здорова сім’я, невротична родина, віктимогенна родина) [</w:t>
      </w:r>
      <w:r w:rsidR="00094304">
        <w:rPr>
          <w:rFonts w:ascii="Times New Roman" w:hAnsi="Times New Roman" w:cs="Times New Roman"/>
          <w:sz w:val="28"/>
          <w:szCs w:val="28"/>
          <w:lang w:val="uk-UA"/>
        </w:rPr>
        <w:t>53</w:t>
      </w:r>
      <w:r w:rsidRPr="00994C5B">
        <w:rPr>
          <w:rFonts w:ascii="Times New Roman" w:hAnsi="Times New Roman" w:cs="Times New Roman"/>
          <w:sz w:val="28"/>
          <w:szCs w:val="28"/>
          <w:lang w:val="uk-UA"/>
        </w:rPr>
        <w:t xml:space="preserve">]. </w:t>
      </w:r>
    </w:p>
    <w:p w14:paraId="3D1D8968"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Кожну з категорій сімей характеризують певні соціально-психологічні явища й процеси, властиві їй шлюбно-сімейні взаємини, що включають психологічні аспекти предметно-практичної діяльності, коло спілкування та його зміст, особливості емоційних контактів членів сім’ї, соціально-психологічні цілі сім’ї та індивідуально-психологічні потреби її членів. У родині формуються й розвиваються шлюбно-сімейні взаємини, як відбиття різноманітних і багатоваріантних міжособистісних контактів, а в цілому всієї системи цінностей та очікувань соціально-психологічного аспекту. Значною </w:t>
      </w:r>
      <w:r w:rsidRPr="00994C5B">
        <w:rPr>
          <w:rFonts w:ascii="Times New Roman" w:hAnsi="Times New Roman" w:cs="Times New Roman"/>
          <w:sz w:val="28"/>
          <w:szCs w:val="28"/>
          <w:lang w:val="uk-UA"/>
        </w:rPr>
        <w:lastRenderedPageBreak/>
        <w:t xml:space="preserve">мірою визначають успішність майбутніх сімейних стосунків мотиви вступу в шлюб. </w:t>
      </w:r>
    </w:p>
    <w:p w14:paraId="312D2B08"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До сьогодні склалися різноманітні форми шлюбно-сімейних взаємин, найпоширеніші з яких такі: </w:t>
      </w:r>
    </w:p>
    <w:p w14:paraId="2CD899FD"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1. Шлюбно-сімейні стосунки на основі чесної контрактної системи. Обоє чітко уявляють, чого вони хочуть від шлюбу, і розраховують на певні матеріальні вигоди. Цементують та допомагають розв’язувати життєво важливі проблеми самі умови контракту. Емоційна прихильність, яку важко назвати любов’ю, але яка все-таки є в такому союзі, як правило, із плином часу посилюється. Хоча, якщо родина існує лише як економічна одиниця, відчуття емоційного зльоту повністю втрачається. Люди, які вступають у такий шлюб, мають найбільш потужну практичну підтримку від партнера у всіх своїх починаннях, оскільки і жінка, і чоловік переслідують власну економічну вигоду. У таких шлюбно-сімейних взаєминах ступінь свободи кожного з подружжя – максимальний, а особиста залученість – мінімальна: виконавши умови контракту, можеш робити, що хочеш.</w:t>
      </w:r>
    </w:p>
    <w:p w14:paraId="0C984EB6"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2. Шлюбно-сімейні стосунки на основі нечесного контракту. Як чоловік, так і дружина намагаються взяти зі шлюбу односторонні вигоди й тим самим завдають шкоди партнерові. Говорити про кохання тут теж не доводиться, хоча часто в такому варіанті шлюбно-сімейних стосунків воно буває одностороннім, через що один із партнерів, розуміючи, що його обманюють та експлуатують, усе терпить.</w:t>
      </w:r>
    </w:p>
    <w:p w14:paraId="4A1060C0"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3. Шлюбно-сімейні взаємини з примусу. Один із подружжя певною мірою захоплений іншим, і той унаслідок певних життєвих обставин або із жалю нарешті погоджується на компроміс. У подібних випадках теж складно говорити про глибоке почуття: навіть із боку партнера, котрий відчуває позитивні емоції до іншого, швидше переважають амбітність, бажання володіти об’єктом поклоніння, азарт. Коли такий шлюб нарешті укладається, то партнер, котрий досяг своєї мети стосовно іншого, починає вважати його своєю власністю. Відчуття свободи, необхідне в шлюбі та сім’ї в цілому, тут </w:t>
      </w:r>
      <w:r w:rsidRPr="00994C5B">
        <w:rPr>
          <w:rFonts w:ascii="Times New Roman" w:hAnsi="Times New Roman" w:cs="Times New Roman"/>
          <w:sz w:val="28"/>
          <w:szCs w:val="28"/>
          <w:lang w:val="uk-UA"/>
        </w:rPr>
        <w:lastRenderedPageBreak/>
        <w:t xml:space="preserve">абсолютно виключено. Психологічні основи існування такої родини так деформовані, що компроміси, яких вимагає сімейне життя, неможливі. </w:t>
      </w:r>
    </w:p>
    <w:p w14:paraId="715C8E46"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4. Шлюбно-сімейні взаємини як ритуальне виконання соціальнонормативних установок. У певному віці люди приходять до висновку, що всі навколо заміжні чи одружені й настав час створювати сім’ю. Це – шлюб без любові та розрахунку, що ґрунтується лише на дотриманні певних суспільних стереотипів. У таких сім’ях нечасто створюються передумови для тривалого сімейного життя. Найчастіше такі шлюбносімейні стосунки складаються випадково й так само випадково розпадаються, не залишаючи глибоких слідів. </w:t>
      </w:r>
    </w:p>
    <w:p w14:paraId="06CAFC2F"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5. Шлюбно-сімейні стосунки, побудовані на взаємному коханні. Партнери укладають шлюбно-сімейний союз добровільно, оскільки не уявляють свого життя один без одного. У шлюбі за коханням обмеження, які беруть на себе подружжя, – суто добровільні: їм приємно проводити вільний час разом із членами своєї сім’ї, подобається робити щось хороше один для одного й для інших членів сім’ї. Шлюбно-сімейні стосунки в цьому варіанті є найвищим ступенем об’єднання людей, за якого діти народжуються в любові, кожен шлюбний партнер зберігає свою самостійність та індивідуальність при повній підтримці другого. </w:t>
      </w:r>
    </w:p>
    <w:p w14:paraId="34394827"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Парадокс полягає в тому, що, добровільно беручи на себе подібні обмеження («Я щасливий, якщо ти щаслива»), люди стають більш вільними... Шлюбно-сімейна форма таких взаємин побудована на довірі, на більшій повазі до людини, ніж до загальновизнаних норм. Дослідження засвідчують, що на взаємини в родині впливають як зовнішні, так і внутрішні чинники. До зовнішніх факторів належить сукупність матеріальних і духовних умов, які існують у цьому суспільстві, що й визначає міжособистісні взаємини в суспільстві, трудовому колективі, родині. Дія та прояв внутрішніх факторів спостерігаються на рівні міжособистісних стосунків через реалізацію (або навпаки) взаємних очікувань, їх внутрішньої задоволеності процесом взаємин.</w:t>
      </w:r>
    </w:p>
    <w:p w14:paraId="1491D909"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lastRenderedPageBreak/>
        <w:t xml:space="preserve"> До внутрішніх факторів, які сприяють успішній діяльності сім’ї, відносять індивідуальні психологічні особливості сімейних партнерів: це інтелектуальні, характерологічні й соціально-психологічні особливості подружжя. Особливого значення набувають основні життєві орієнтації або життєві стратегії сімейних партнерів:</w:t>
      </w:r>
    </w:p>
    <w:p w14:paraId="3A3FF215"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 внутрішній контроль – зовнішній контроль; </w:t>
      </w:r>
    </w:p>
    <w:p w14:paraId="4236D1DE"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егоїзм – соціоцентризм (альтруїзм); </w:t>
      </w:r>
    </w:p>
    <w:p w14:paraId="4C1DFB01"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орієнтація на суспільні норми – на себе;</w:t>
      </w:r>
    </w:p>
    <w:p w14:paraId="35332889"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 прийняття суперечностей – їх неприйняття;</w:t>
      </w:r>
    </w:p>
    <w:p w14:paraId="06A6DB14"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 почуття власної гідності – невіра в себе. </w:t>
      </w:r>
    </w:p>
    <w:p w14:paraId="4A2F306F"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До інших факторів, що стабілізують сімейні взаємини, відносять: </w:t>
      </w:r>
    </w:p>
    <w:p w14:paraId="0F61E593"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постійне прагнення партнерів до збереження родини; </w:t>
      </w:r>
    </w:p>
    <w:p w14:paraId="39B0E450"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бажання й здатність подружжя до узгоджених дій на благо сім’ї; </w:t>
      </w:r>
    </w:p>
    <w:p w14:paraId="52339579"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ініціативність кожного з партнерів у розв’язанні сімейних проблем і реальний внесок кожного в громадські справи; </w:t>
      </w:r>
    </w:p>
    <w:p w14:paraId="1FFA1694"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розумне поєднання різноманітних особистих цілей і потреб із загальносімейними справами та потребами; </w:t>
      </w:r>
    </w:p>
    <w:p w14:paraId="5840FA84"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прагнення в скрутну хвилину до емоційного єднання й згуртування; </w:t>
      </w:r>
    </w:p>
    <w:p w14:paraId="4FD7701F"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естетичну привабливість (зовнішній вигляд, манера поведінки тощо); </w:t>
      </w:r>
    </w:p>
    <w:p w14:paraId="16F52AC2"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здатність емоційно зігріти один одного, тобто вести себе так, щоб створити атмосферу довіри, невимушеності, щирості. </w:t>
      </w:r>
    </w:p>
    <w:p w14:paraId="5676119E"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Кожна культура (і її субкультури) породжує певну нормативну модель сім’ї, точніше – групу моделей. Структура нормативної моделі включає в себе елементи нормативних моделей членів сім’ї, кожен із яких характеризується певним статусом, тобто позицією з певними правами й обов’язками, із якими пов’язана очікувана поведінка. Крім елементів, структура сім’ї визначається через стосунки, їх зміст і динаміку. Складну нуклеарну родину, де кілька дітей, слід розглядати як кон’юнкцію декількох елементарних (елементарна сім’я – сім’я з трьох членів: чоловік, дружина й дитина). </w:t>
      </w:r>
    </w:p>
    <w:p w14:paraId="0A8EBCA2"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lastRenderedPageBreak/>
        <w:t xml:space="preserve">Більш звичайний термін «нормальна родина» – поняття дуже умовне. Зазвичай, «нормальною» вважають таку сім’ю, яка забезпечує необхідний мінімум потреб її членів, або родину, яка дає необхідний добробут, соціальний захист членам сім’ї, створює умови для соціалізації дітей до досягнення ними психологічної зрілості. </w:t>
      </w:r>
    </w:p>
    <w:p w14:paraId="20E74B5A"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На переконання М. Мід, такою є родина, де відповідальність за сім’ю як ціле несе батько. Усі інші типи сімей, де це правило не виконується, потрапляють у розряд аномальних. Ідеальну родину можна розглядати як нормативну модель сім’ї, яка приймається суспільством, відображена в колективних уявленнях, моральних цінностях, культурі суспільства, у тому чис</w:t>
      </w:r>
      <w:r w:rsidR="00094304">
        <w:rPr>
          <w:rFonts w:ascii="Times New Roman" w:hAnsi="Times New Roman" w:cs="Times New Roman"/>
          <w:sz w:val="28"/>
          <w:szCs w:val="28"/>
          <w:lang w:val="uk-UA"/>
        </w:rPr>
        <w:t>лі в релігійній культурі [57</w:t>
      </w:r>
      <w:r w:rsidRPr="00994C5B">
        <w:rPr>
          <w:rFonts w:ascii="Times New Roman" w:hAnsi="Times New Roman" w:cs="Times New Roman"/>
          <w:sz w:val="28"/>
          <w:szCs w:val="28"/>
          <w:lang w:val="uk-UA"/>
        </w:rPr>
        <w:t xml:space="preserve">]. </w:t>
      </w:r>
    </w:p>
    <w:p w14:paraId="64426D85"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Однак, як справедливо зазначає В. М. Дружинін, нормативна модель завжди прихована за конкретними формами її експлікації, які не тільки різноманітні, але й варіативні. Дослідник-практик стикається, насамперед, із конкретними сім’ями та, узагальнюючи знання про них, може, таким чином, спиратися на два основних моменти – кількісний і якісний. У першому випадку йдеться про склад сім’ї, елементи її структури. У другому – насамперед про систему взаємин. В. М. Дружинін уважає, що, як і будь-яка інша конституційна група, родина скріплюється відносинами «влада-підпорядкування» та взаємної відповідальності.</w:t>
      </w:r>
    </w:p>
    <w:p w14:paraId="63707F80"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В інтегрованому вигляді відносини можна описати ще одним параметром – емоційно-психологічною близькістю, яка пов’язана з мотивом афіліації (приєднання). При цьому знак психічної емоційної близькості не обов’язково позитивний: байдужість, відчуження, ненависть розмальовують існування сім’ї у свої кольори не менше ніж любов, розуміння й співчуття. Заслуговують на увагу дослідників сімейні стосунки, в основі яких лежать відносини влади: домінування-підпорядкування. </w:t>
      </w:r>
    </w:p>
    <w:p w14:paraId="6DD838D3"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Зазвичай, соціальні психологи пов’язують домінування з прийняттям соціальної відповідальності за дії групи: домінуючий член групи відповідає за успішність виконання загального завдання й, крім того, за збереження </w:t>
      </w:r>
      <w:r w:rsidRPr="00994C5B">
        <w:rPr>
          <w:rFonts w:ascii="Times New Roman" w:hAnsi="Times New Roman" w:cs="Times New Roman"/>
          <w:sz w:val="28"/>
          <w:szCs w:val="28"/>
          <w:lang w:val="uk-UA"/>
        </w:rPr>
        <w:lastRenderedPageBreak/>
        <w:t>нормальних взаємин між членами групи. Водночас із домінуванням пов’язують імпровізаційну активність та ініціацію дії. Уважається, що найбільш успішними лідерами є особи, схильні до торгу, байдужості до міжособистісних стосунків, які вміють чинити опір соціальному тиску, прагнуть до досягнень, ризику й отримують задоволення від маніпуляцій іншими людьми [</w:t>
      </w:r>
      <w:r w:rsidR="00094304">
        <w:rPr>
          <w:rFonts w:ascii="Times New Roman" w:hAnsi="Times New Roman" w:cs="Times New Roman"/>
          <w:sz w:val="28"/>
          <w:szCs w:val="28"/>
          <w:lang w:val="uk-UA"/>
        </w:rPr>
        <w:t>19</w:t>
      </w:r>
      <w:r w:rsidRPr="00994C5B">
        <w:rPr>
          <w:rFonts w:ascii="Times New Roman" w:hAnsi="Times New Roman" w:cs="Times New Roman"/>
          <w:sz w:val="28"/>
          <w:szCs w:val="28"/>
          <w:lang w:val="uk-UA"/>
        </w:rPr>
        <w:t xml:space="preserve">]. Завдання домінуючої особистості – забезпечення безпеки групи, координація дій її членів для досягнення групових цілей, визначення перспектив життя й розвитку групи та навіювання віри в майбутнє. </w:t>
      </w:r>
    </w:p>
    <w:p w14:paraId="1B08E300"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При цьому д</w:t>
      </w:r>
      <w:r w:rsidR="00C15640">
        <w:rPr>
          <w:rFonts w:ascii="Times New Roman" w:hAnsi="Times New Roman" w:cs="Times New Roman"/>
          <w:sz w:val="28"/>
          <w:szCs w:val="28"/>
          <w:lang w:val="uk-UA"/>
        </w:rPr>
        <w:t>еякі д</w:t>
      </w:r>
      <w:r w:rsidRPr="00994C5B">
        <w:rPr>
          <w:rFonts w:ascii="Times New Roman" w:hAnsi="Times New Roman" w:cs="Times New Roman"/>
          <w:sz w:val="28"/>
          <w:szCs w:val="28"/>
          <w:lang w:val="uk-UA"/>
        </w:rPr>
        <w:t>ослідники зауважують, що домінування одного з подружжя – необхідна умова стабільності сім’ї, хоча не менше значення може мати задоволеність шлюбом за умови паритетних відносин та спільності проведення дозвілля [</w:t>
      </w:r>
      <w:r w:rsidR="00094304">
        <w:rPr>
          <w:rFonts w:ascii="Times New Roman" w:hAnsi="Times New Roman" w:cs="Times New Roman"/>
          <w:sz w:val="28"/>
          <w:szCs w:val="28"/>
          <w:lang w:val="uk-UA"/>
        </w:rPr>
        <w:t>57</w:t>
      </w:r>
      <w:r w:rsidRPr="00994C5B">
        <w:rPr>
          <w:rFonts w:ascii="Times New Roman" w:hAnsi="Times New Roman" w:cs="Times New Roman"/>
          <w:sz w:val="28"/>
          <w:szCs w:val="28"/>
          <w:lang w:val="uk-UA"/>
        </w:rPr>
        <w:t xml:space="preserve">]. </w:t>
      </w:r>
    </w:p>
    <w:p w14:paraId="3EF943A7"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Одним із найважливіших параметрів, що входять до моделі сучасної сім’ї, є відповідальність. У вітчизняній психології поняття відповідальності аналізувалося Н.</w:t>
      </w:r>
      <w:r w:rsidR="002F3F86">
        <w:rPr>
          <w:rFonts w:ascii="Times New Roman" w:hAnsi="Times New Roman" w:cs="Times New Roman"/>
          <w:sz w:val="28"/>
          <w:szCs w:val="28"/>
          <w:lang w:val="uk-UA"/>
        </w:rPr>
        <w:t> </w:t>
      </w:r>
      <w:r w:rsidRPr="00994C5B">
        <w:rPr>
          <w:rFonts w:ascii="Times New Roman" w:hAnsi="Times New Roman" w:cs="Times New Roman"/>
          <w:sz w:val="28"/>
          <w:szCs w:val="28"/>
          <w:lang w:val="uk-UA"/>
        </w:rPr>
        <w:t>А.</w:t>
      </w:r>
      <w:r w:rsidR="002F3F86">
        <w:rPr>
          <w:rFonts w:ascii="Times New Roman" w:hAnsi="Times New Roman" w:cs="Times New Roman"/>
          <w:sz w:val="28"/>
          <w:szCs w:val="28"/>
          <w:lang w:val="uk-UA"/>
        </w:rPr>
        <w:t> </w:t>
      </w:r>
      <w:r w:rsidRPr="00994C5B">
        <w:rPr>
          <w:rFonts w:ascii="Times New Roman" w:hAnsi="Times New Roman" w:cs="Times New Roman"/>
          <w:sz w:val="28"/>
          <w:szCs w:val="28"/>
          <w:lang w:val="uk-UA"/>
        </w:rPr>
        <w:t>Мінкіною. Вона зазначає, що нині напрями розвитку відповідальності можна представити як кілька векторів, один із яких спрямований від об’єктивної до суб’єктивної, а інший – від зовнішньої до внутрішньої, усвідомленої. Пов’язаний із ними й третій вектор поняття відповідальності – не лише за поведінку, але й за помисли [</w:t>
      </w:r>
      <w:r w:rsidR="00094304">
        <w:rPr>
          <w:rFonts w:ascii="Times New Roman" w:hAnsi="Times New Roman" w:cs="Times New Roman"/>
          <w:sz w:val="28"/>
          <w:szCs w:val="28"/>
          <w:lang w:val="uk-UA"/>
        </w:rPr>
        <w:t>37</w:t>
      </w:r>
      <w:r w:rsidRPr="00994C5B">
        <w:rPr>
          <w:rFonts w:ascii="Times New Roman" w:hAnsi="Times New Roman" w:cs="Times New Roman"/>
          <w:sz w:val="28"/>
          <w:szCs w:val="28"/>
          <w:lang w:val="uk-UA"/>
        </w:rPr>
        <w:t xml:space="preserve">]. </w:t>
      </w:r>
    </w:p>
    <w:p w14:paraId="7BA53089"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В. Енгельгардт указує, що відповідальність за своєю спрямованістю може мати позитивну та негативну спрямованість. Зовнішня відповідальність, орієнтована на суспільство, у разі позитивної спрямованості означає причетність, участь, змагання. У разі негативної спрямованості – виступає у формі дискримінації, насильства. Поряд із зовнішньою існує внутрішня відповідальність, тобто орієнтована на себе. Позитивна внутрішня відповідальність означає самовираження: готовність діяти самостійно, здійснювати вільний вибір і приймати зважені рішення, спрямовані на активне перетворення навколишнього світу і розвиток моральних якостей особистості, відповідати за їх наслідки не тільки перед суспільством, а й, насамперед, перед </w:t>
      </w:r>
      <w:r w:rsidRPr="00994C5B">
        <w:rPr>
          <w:rFonts w:ascii="Times New Roman" w:hAnsi="Times New Roman" w:cs="Times New Roman"/>
          <w:sz w:val="28"/>
          <w:szCs w:val="28"/>
          <w:lang w:val="uk-UA"/>
        </w:rPr>
        <w:lastRenderedPageBreak/>
        <w:t xml:space="preserve">своєю  совістю. Негативна внутрішня відповідальність виступає у формі саморуйнування та деструкції. </w:t>
      </w:r>
    </w:p>
    <w:p w14:paraId="0B43F3EE"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Якщо людина не приймає відповідальності, то виникає почуття самовідчуження, із якого людина рятується втечею в соціальну ідентифікацію при неприйнятті відповідальності. Якщо вона успішна, то виникає самоідентифікація. Якщо ж соціальна ідентифікація не успішна, вона породжує соціальне відчуження, із якого є два виходи: знову бігти або змінити свій соціальний статус чи свої особисті цінності. Якщо ж людина із самого початку приймає відповідальність, то через тотожність самотрансценденції й творчої соціальної ідентифікації вона приходить до справжньої єдності із самою собою та з іншими. Розуміння відповідальності частіше пов’язане з її поведінковими проявами. Вважають, що ступінь особистої відповідальності тим вищий, чим більш виражене почуття певної можливості контролювати вчинені дії та їх результат. Той або інший член сім’ї може нести відповідальність за інших її членів (наприклад дружину, чоловіка або дітей) і за сім’ю в цілому. </w:t>
      </w:r>
    </w:p>
    <w:p w14:paraId="48F1A430"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Роль лідера, глави родини припускає саме відповідальність за всю родину: за її сьогодення, минуле, майбутнє, діяльність і поведінку членів сім’ї; відповідальність перед собою й сім’єю, перед громадою (найближчим соціальним оточенням) та тією частиною суспільства, до якого належить родина. Це завжди відповідальність за інших, і не просто окремих близьких людей, а за (категорії) соціальну групу як ціле [2</w:t>
      </w:r>
      <w:r w:rsidR="00094304">
        <w:rPr>
          <w:rFonts w:ascii="Times New Roman" w:hAnsi="Times New Roman" w:cs="Times New Roman"/>
          <w:sz w:val="28"/>
          <w:szCs w:val="28"/>
          <w:lang w:val="uk-UA"/>
        </w:rPr>
        <w:t>6</w:t>
      </w:r>
      <w:r w:rsidRPr="00994C5B">
        <w:rPr>
          <w:rFonts w:ascii="Times New Roman" w:hAnsi="Times New Roman" w:cs="Times New Roman"/>
          <w:sz w:val="28"/>
          <w:szCs w:val="28"/>
          <w:lang w:val="uk-UA"/>
        </w:rPr>
        <w:t xml:space="preserve">]. </w:t>
      </w:r>
    </w:p>
    <w:p w14:paraId="79349E26"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На думку Мюррея, існує також потреба в аффіліації – необхідності «заводити» дружбу й відчувати прив’язаність, радіти іншим і жити разом із ними, співпрацювати та спілкуватися, любити приєднуватися до груп. Хоча при цьому мотивація може бути не тільки позитивною (надія на встановлення хороших взаємин), але й негативною (страх відторгнення) [</w:t>
      </w:r>
      <w:r w:rsidR="00094304">
        <w:rPr>
          <w:rFonts w:ascii="Times New Roman" w:hAnsi="Times New Roman" w:cs="Times New Roman"/>
          <w:sz w:val="28"/>
          <w:szCs w:val="28"/>
          <w:lang w:val="uk-UA"/>
        </w:rPr>
        <w:t>57</w:t>
      </w:r>
      <w:r w:rsidRPr="00994C5B">
        <w:rPr>
          <w:rFonts w:ascii="Times New Roman" w:hAnsi="Times New Roman" w:cs="Times New Roman"/>
          <w:sz w:val="28"/>
          <w:szCs w:val="28"/>
          <w:lang w:val="uk-UA"/>
        </w:rPr>
        <w:t xml:space="preserve">]. </w:t>
      </w:r>
    </w:p>
    <w:p w14:paraId="72A41A67"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Під аффіліацією (контактом, спілкуванням) мається на увазі, насамперед, певний комплекс соціальних взаємодій, які мають повсякденний і водночас фундаментальний характер. Їх зміст полягає в спілкуванні з іншими людьми (у тому числі з незнайомими або малознайомими) і такій його підтримці, яка </w:t>
      </w:r>
      <w:r w:rsidRPr="00994C5B">
        <w:rPr>
          <w:rFonts w:ascii="Times New Roman" w:hAnsi="Times New Roman" w:cs="Times New Roman"/>
          <w:sz w:val="28"/>
          <w:szCs w:val="28"/>
          <w:lang w:val="uk-UA"/>
        </w:rPr>
        <w:lastRenderedPageBreak/>
        <w:t xml:space="preserve">приносить задоволення, захоплює та збагачує обидві сторони. Аффіліація протилежна владі: любов штовхає людину на вчинки, які вона хоче зробити, а страх влади (мотивація підпорядкування) примушує до таких дій, які людина не здійснювала б за власною волею. Тому аффіліативна мотивація майже завжди виступає компенсатором  мотивації «влади-підпорядкування»: ніде так багато не говориться про любов до ближнього, як у православному богослов’ї, а тим часом саме в православній догматиці відношення «влада–підпорядкування» має особливе значення. </w:t>
      </w:r>
    </w:p>
    <w:p w14:paraId="1C95D256"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Слід зазначити, що в реальності особисті переживання психологічної близькості – відносини векторні, оскільки аффіліативна мотивація визначає спрямованість поведінки: дитина може прагнути до матері, а мати – бути відчуженою від неї. Психологічна емоційна близькість є результативною спрямованістю двох членів сім’ї, але за цією результативністю можуть ховатися куди більш складні емоційні стосунки. Між трьома видами взаємин, що характеризують психологічну модель сім’ї, існують певні зв’язки. Домінування передбачає відповідальність за тих, хто підкоряється, а відповідальність – владу над людьми для реалізації відповідальних завдань. Психологічна близькість зазвичай негативно корелює з відношенням «домінування-підпорядкування»: чим більша влада однієї людини над іншою, тим менша між ними психологічна близькість, оскільки влада – це примус. На думку В. М. Дружиніна, психологічні моделі елементарної сім’ї можна розділити відповідно до того, хто несе відповідальність за родину: батько, мати чи дитина, котра досягла дієздатного віку [</w:t>
      </w:r>
      <w:r w:rsidR="00094304">
        <w:rPr>
          <w:rFonts w:ascii="Times New Roman" w:hAnsi="Times New Roman" w:cs="Times New Roman"/>
          <w:sz w:val="28"/>
          <w:szCs w:val="28"/>
          <w:lang w:val="uk-UA"/>
        </w:rPr>
        <w:t>19</w:t>
      </w:r>
      <w:r w:rsidRPr="00994C5B">
        <w:rPr>
          <w:rFonts w:ascii="Times New Roman" w:hAnsi="Times New Roman" w:cs="Times New Roman"/>
          <w:sz w:val="28"/>
          <w:szCs w:val="28"/>
          <w:lang w:val="uk-UA"/>
        </w:rPr>
        <w:t>].</w:t>
      </w:r>
    </w:p>
    <w:p w14:paraId="3AB2FCE4"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«Нормальною» сім’єю вважають ту, де відповідальність несе чоловік (батько). «Аномальною» сім’єю назвемо таку сім’ю, де чоловік не несе відповідальності за неї. Якщо відповідальності не несе ніхто – це «псевдосім’я». Заслуговує на увагу питання домінування в сім’ї. Аналіз наукових джерел засвідчує, що в патріархальній родині домінує батько, у матріархальній – мати. У так званій «дітоцентричній» родині реально домінують дитина, її потреби та капризи. В егалітарній сім’ї владні функції </w:t>
      </w:r>
      <w:r w:rsidRPr="00994C5B">
        <w:rPr>
          <w:rFonts w:ascii="Times New Roman" w:hAnsi="Times New Roman" w:cs="Times New Roman"/>
          <w:sz w:val="28"/>
          <w:szCs w:val="28"/>
          <w:lang w:val="uk-UA"/>
        </w:rPr>
        <w:lastRenderedPageBreak/>
        <w:t>розподілені, але їх розподіл – постійне підґрунтя для конфлікту (звідси – виникнення «теорії конфлікту» для опису сучасної сім’ї), її можна назвати конфліктною родиною [</w:t>
      </w:r>
      <w:r w:rsidR="006A6AF4">
        <w:rPr>
          <w:rFonts w:ascii="Times New Roman" w:hAnsi="Times New Roman" w:cs="Times New Roman"/>
          <w:sz w:val="28"/>
          <w:szCs w:val="28"/>
          <w:lang w:val="uk-UA"/>
        </w:rPr>
        <w:t>19</w:t>
      </w:r>
      <w:r w:rsidRPr="00994C5B">
        <w:rPr>
          <w:rFonts w:ascii="Times New Roman" w:hAnsi="Times New Roman" w:cs="Times New Roman"/>
          <w:sz w:val="28"/>
          <w:szCs w:val="28"/>
          <w:lang w:val="uk-UA"/>
        </w:rPr>
        <w:t xml:space="preserve">]. </w:t>
      </w:r>
    </w:p>
    <w:p w14:paraId="7F9C93E3"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Можна припустити, що максимально стабільною є сім’я, у якій суб’єкт відповідальності та влади – одна й та сама особа, а члени сім’ї психологічно ближчі до неї, ніж один до одного. Типову сучасну сім’ю, на думку В. Н. Дружиніна, можна розглядати як варіант моделі аномальної язичницької сім’ї з рудиментами православної моделі. У такій родині і чоловік, і жінка борються за домінування. Перемога дістається сильнішому – не стільки фізично, скільки психологічно. Існують протистояння поколінь, подавлення дітей і боротьба дітей із владою батьків. Аномальність цієї родини в тому, що чоловік не несе відповідальності за сім’ю в цілому [</w:t>
      </w:r>
      <w:r w:rsidR="006A6AF4">
        <w:rPr>
          <w:rFonts w:ascii="Times New Roman" w:hAnsi="Times New Roman" w:cs="Times New Roman"/>
          <w:sz w:val="28"/>
          <w:szCs w:val="28"/>
          <w:lang w:val="uk-UA"/>
        </w:rPr>
        <w:t>19</w:t>
      </w:r>
      <w:r w:rsidRPr="00994C5B">
        <w:rPr>
          <w:rFonts w:ascii="Times New Roman" w:hAnsi="Times New Roman" w:cs="Times New Roman"/>
          <w:sz w:val="28"/>
          <w:szCs w:val="28"/>
          <w:lang w:val="uk-UA"/>
        </w:rPr>
        <w:t xml:space="preserve">]. </w:t>
      </w:r>
    </w:p>
    <w:p w14:paraId="34E25C3C"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Домінування працюючої матері в сім’ї призводить до того, що діти гірше засвоюють цінності, норми й мораль суспільства. Діти матеріводиначок мають значні проблеми в соціальній адаптації, виборі шлюбного партнера й вихованні власних дітей. Водночас дослідження американських психологів показують, що неповнолітні злочинці рідше виходять із неповних сімей, частіше – із сімей із двома протиборчими батьками.</w:t>
      </w:r>
    </w:p>
    <w:p w14:paraId="6AF92B82"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Як зазначає Б. І. Кочубей, на сьогодні роль чоловіка в багатьох сім’ях зведена якщо не до нуля, то до мінімуму. З одного боку, він утратив колишній авторитет, з іншого – позбувшись патріархальної висоти й недоступності, він, зазвичай, не став ближчим до дітей. Не так вже мало сімей, де батько – просто «чужий серед своїх». Сьогодні не викликають здивування висловлювання підлітків, наприклад, такого плану: «Чоловік – це не те, що жінка, він набагато менше працює, але набагато більше їсть» [</w:t>
      </w:r>
      <w:r w:rsidR="006A6AF4">
        <w:rPr>
          <w:rFonts w:ascii="Times New Roman" w:hAnsi="Times New Roman" w:cs="Times New Roman"/>
          <w:sz w:val="28"/>
          <w:szCs w:val="28"/>
          <w:lang w:val="uk-UA"/>
        </w:rPr>
        <w:t>50</w:t>
      </w:r>
      <w:r w:rsidRPr="00994C5B">
        <w:rPr>
          <w:rFonts w:ascii="Times New Roman" w:hAnsi="Times New Roman" w:cs="Times New Roman"/>
          <w:sz w:val="28"/>
          <w:szCs w:val="28"/>
          <w:lang w:val="uk-UA"/>
        </w:rPr>
        <w:t xml:space="preserve">]. </w:t>
      </w:r>
    </w:p>
    <w:p w14:paraId="7406FF87"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На думку В. Сатир, на сьогодні в сучасному світі існує два типи сімей: зріла сім’я й проблемна. Кожна зріла родина живе своїм особливим і неповторним життям, хоч при цьому можна знайти багато спільного в тому, як будуються взаємини в таких сім’ях. Проблемні родини, незалежно від характеру проблем, також мають багато спільного у своєму функціонуванні. </w:t>
      </w:r>
    </w:p>
    <w:p w14:paraId="4B85CE0F"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lastRenderedPageBreak/>
        <w:t>Науковець пропонує деякий узагальнений опис кожного з цих двох типів сімей. Атмосфера проблемної родини відчувається дуже швидко. Вона характеризується незручністю, дискомфортом і холодністю: члени сім’ї надзвичайно ввічливі один з одним, при цьому відчувається певна нестійкість у сімейних взаєминах, характерними є відчуття важкості, напруги й смутку. Іноді сімейна атмосфера повна скритності. В. Сатир стверджує, що це відбувається тому, що всі джерела життєдіяльності перекриті [</w:t>
      </w:r>
      <w:r w:rsidR="006A6AF4">
        <w:rPr>
          <w:rFonts w:ascii="Times New Roman" w:hAnsi="Times New Roman" w:cs="Times New Roman"/>
          <w:sz w:val="28"/>
          <w:szCs w:val="28"/>
          <w:lang w:val="uk-UA"/>
        </w:rPr>
        <w:t>48</w:t>
      </w:r>
      <w:r w:rsidRPr="00994C5B">
        <w:rPr>
          <w:rFonts w:ascii="Times New Roman" w:hAnsi="Times New Roman" w:cs="Times New Roman"/>
          <w:sz w:val="28"/>
          <w:szCs w:val="28"/>
          <w:lang w:val="uk-UA"/>
        </w:rPr>
        <w:t xml:space="preserve">]. </w:t>
      </w:r>
    </w:p>
    <w:p w14:paraId="673F0491"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У проблемних сім’ях обличчя та тіла людей свідчать про їхнє страждання: вони скуті й напружені або незграбно сутуляться; їхні обличчя здаються похмурими чи сумними, при цьому люди можуть нічого не висловлювати, немов маски. Очі дивляться в підлогу, не бачачи інших людей. Складається враження, що вони не тільки не бачать, але й не чують. Їхні голоси звучать або різко та скрипуче, або майже нечутно. </w:t>
      </w:r>
    </w:p>
    <w:p w14:paraId="779F16D3"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Важко помітити хоч якісь прояви дружнього ставлення один до одного членів таких сімей, де ніхто ніколи не посміхається. Здається, що ці люди живуть один з одним виключно через обов’язки. Гумор у таких родинах частіше перетворюється в іронію, сарказм або навіть насмішку. Дорослі настільки зайняті безкінечним нав’язуванням дітям та один одному своєї думки стосовно того, що і як повинно робитися, що в них просто не залишається можливості для радісного спілкування. Нерідко члени проблемних сімей щиро дивуються тому, що можна насолоджуватися товариством найбільш, здавалося б, рідних людей. Зазвичай, члени таких родин намагаються уникати один одного: вони настільки занурюються у свою роботу або інші справи поза сім’єю, що все рідше й рідше спілкуються зі своїми близькими. Здебільшого, вони роками несуть свій хрест, страждаючи або приносячи страждання своїм рідним. </w:t>
      </w:r>
    </w:p>
    <w:p w14:paraId="2D3B88ED"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У зрілих родинах панує зовсім інша атмосфера. Там відчувається природність, чесність і любов. Члени таких сімей відкрито висловлюють свої почуття й повагу один до одного. Тут завжди готові поділитися чимось своїм та з цікавістю вислухати іншого; члени таких родини уміють рахуватись один з </w:t>
      </w:r>
      <w:r w:rsidRPr="00994C5B">
        <w:rPr>
          <w:rFonts w:ascii="Times New Roman" w:hAnsi="Times New Roman" w:cs="Times New Roman"/>
          <w:sz w:val="28"/>
          <w:szCs w:val="28"/>
          <w:lang w:val="uk-UA"/>
        </w:rPr>
        <w:lastRenderedPageBreak/>
        <w:t>одним, при цьому можна відкрито проявляти свої радість і біль, а, розповідаючи про невдачу, не боятися, що будеш осміяний, оскільки всі в цій родині розуміють, що разом із ризиком, із намаганнями спробувати що-небудь нове в житті обов’язково будуть і помилки, які означають, що людина росте й розвивається. Члени сім’ї відчувають себе повноцінними людьми: коханими, високо оціненими, потрібними, від кожного чекають любові, визнання та поваги. У такій родині легко з гумором ставляться до життя, люблять сміятися й жартувати, коли це доречно [</w:t>
      </w:r>
      <w:r w:rsidR="006A6AF4">
        <w:rPr>
          <w:rFonts w:ascii="Times New Roman" w:hAnsi="Times New Roman" w:cs="Times New Roman"/>
          <w:sz w:val="28"/>
          <w:szCs w:val="28"/>
          <w:lang w:val="uk-UA"/>
        </w:rPr>
        <w:t>48</w:t>
      </w:r>
      <w:r w:rsidRPr="00994C5B">
        <w:rPr>
          <w:rFonts w:ascii="Times New Roman" w:hAnsi="Times New Roman" w:cs="Times New Roman"/>
          <w:sz w:val="28"/>
          <w:szCs w:val="28"/>
          <w:lang w:val="uk-UA"/>
        </w:rPr>
        <w:t>].</w:t>
      </w:r>
    </w:p>
    <w:p w14:paraId="6000B1B4"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На думку В. Сатир, члени зрілої сім’ї відчувають себе так вільно один з одним, що не соромляться говорити про свої почуття. Усе, що вони відчувають, може бути висловлене: розчарування, біль, страх, гнів, критика так само, як жарт і похвала. Зріла родина здатна до продуктивного й погодженого планування свого життя, однак, якщо план порушується, вона може спокійно прийняти та оцінити ці зміни. Члени зрілої сім’ї здатні без паніки реагувати на різні життєві ситуації. У такій родині добре прослідковується, що найвищою цінністю для кожного її члена є людське життя й почуття інших людей. Батьки відчувають себе лідерами-натхненниками, а не авторитарними керівниками. Своє завдання вони вбачають у тому, щоб навчити дітей залишатися людьми в будь-якій життєвій ситуації. При цьому  можуть спокійно повідомляти своїм дітям негативні оцінки так само, як і позитивні, вони готові розчаровуватися, гніватися, засмучуватися так само, як радіти та тішитися. Їхня поведінка не розходиться зі словами. </w:t>
      </w:r>
    </w:p>
    <w:p w14:paraId="15AE3CC8"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Зрілі сім’ї відрізняються від проблемних тим, що батьки вірять: зміни неминучі – діти переходять від однієї стадії розвитку до іншої, і дорослі ніколи не зупиняються у своєму розвитку й постійно переходять від одного стану до іншого. Навколишній світ постійно змінюється. Дорослі приймають зміни як невід’ємну частину буття, намагаються творчо використовувати їх у своєму житті, щоб зробити сім’ю більш зрілою. Неблагополучні родини породжують неблагополучних людей із низькою самооцінкою, що штовхає їх на злочин, обертається душевними хворобами, алкоголізмом, наркоманією, убогістю й </w:t>
      </w:r>
      <w:r w:rsidRPr="00994C5B">
        <w:rPr>
          <w:rFonts w:ascii="Times New Roman" w:hAnsi="Times New Roman" w:cs="Times New Roman"/>
          <w:sz w:val="28"/>
          <w:szCs w:val="28"/>
          <w:lang w:val="uk-UA"/>
        </w:rPr>
        <w:lastRenderedPageBreak/>
        <w:t>іншими соціальними проблемами. Якщо докласти всі зусилля, щоб сім’я стала тим місцем, де людина може отримати справжнє гуманістичне виховання, то в результаті забезпечується більш безпечний і людяний світ навколо. Родина може стати місцем формування справжніх людей. Гуманістичний пафос у підході до сучасної сім’ї реалізується в основному принципі: кожна людина – це відкриття, кожен – унікальний [</w:t>
      </w:r>
      <w:r w:rsidR="006A6AF4">
        <w:rPr>
          <w:rFonts w:ascii="Times New Roman" w:hAnsi="Times New Roman" w:cs="Times New Roman"/>
          <w:sz w:val="28"/>
          <w:szCs w:val="28"/>
          <w:lang w:val="uk-UA"/>
        </w:rPr>
        <w:t>48</w:t>
      </w:r>
      <w:r w:rsidRPr="00994C5B">
        <w:rPr>
          <w:rFonts w:ascii="Times New Roman" w:hAnsi="Times New Roman" w:cs="Times New Roman"/>
          <w:sz w:val="28"/>
          <w:szCs w:val="28"/>
          <w:lang w:val="uk-UA"/>
        </w:rPr>
        <w:t xml:space="preserve">]. </w:t>
      </w:r>
    </w:p>
    <w:p w14:paraId="585E77D5"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Однак досить багато навколо людей, у яких постійно низька самоцінність. Вони постійно чекають глузування, обману, приниження, образи з боку оточуючих людей. Зрештою, вони стають жертвами. Чекаючи загрози, такі люди, як правило, саме це й отримують. Захищаючи себе, вони ховаються за стіною недовіри та занурюються в болісний стан самотності й ізоляції. Віддаляючись від інших людей, вони стають апатичними, млявими, байдужими як до себе, так і до всього, що їх оточує. Таким людям дуже важко бачити, чути, розуміти інших, чітко мислити та приймати самостійні рішення, тому вони або принижуються перед оточуючими, цілком і сліпо підкоряються їм, або ж грубо й деспотично пригнічують інших людей. Вони вибудовують усередині себе психологічні бар’єри.</w:t>
      </w:r>
    </w:p>
    <w:p w14:paraId="3B28028B"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К. Роджерс виділяв такі позитивні характеристики благополучних сімейних відносин, як відданість і співпраця; спілкування, яке передбачає відкрите самовираження; гнучкість взаємин, самостійність. Він виходив із того, що сімейні стосунки є процесом розвитку всіх членів родини. При цьому особливу роль у зміцненні сімейних взаємин відводив спільному переживанню радості в родині, автентичності стосунків і толерантності членів сім’ї один до одного [</w:t>
      </w:r>
      <w:r w:rsidR="00763BA1">
        <w:rPr>
          <w:rFonts w:ascii="Times New Roman" w:hAnsi="Times New Roman" w:cs="Times New Roman"/>
          <w:sz w:val="28"/>
          <w:szCs w:val="28"/>
          <w:lang w:val="uk-UA"/>
        </w:rPr>
        <w:t>45</w:t>
      </w:r>
      <w:r w:rsidRPr="00994C5B">
        <w:rPr>
          <w:rFonts w:ascii="Times New Roman" w:hAnsi="Times New Roman" w:cs="Times New Roman"/>
          <w:sz w:val="28"/>
          <w:szCs w:val="28"/>
          <w:lang w:val="uk-UA"/>
        </w:rPr>
        <w:t xml:space="preserve">]. </w:t>
      </w:r>
    </w:p>
    <w:p w14:paraId="08F65203"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У сімейному житті поведінка всіх членів родини взаємозумовлена. У зв’язку з цим наслідок також впливає на первинну причину. Тоді задоволеність сімейними стосунками пов’язана з взаємозаохочувальною поведінкою членів сім’ї в ставленні один до одного. Установлено, що в дизгармонійних родинах позитивних актів взаємодії між членами сім’ї менше, ніж негативних. Причому позитивного ставлення до сторонніх осіб проявляється більше, ніж до членів </w:t>
      </w:r>
      <w:r w:rsidRPr="00994C5B">
        <w:rPr>
          <w:rFonts w:ascii="Times New Roman" w:hAnsi="Times New Roman" w:cs="Times New Roman"/>
          <w:sz w:val="28"/>
          <w:szCs w:val="28"/>
          <w:lang w:val="uk-UA"/>
        </w:rPr>
        <w:lastRenderedPageBreak/>
        <w:t xml:space="preserve">своєї родини. У дисгармонійних і благополучних сім’ях виникають одні й ті самі проблеми, але за наявності зрілих сімейних взаємин взаємопозитивна поведінка в ситуаціях, що вимагають розв’язання проблем, переважає. </w:t>
      </w:r>
    </w:p>
    <w:p w14:paraId="6CB4E373"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Психологічне здоров’я сім’ї – це комплексний узагальнений показник соціально-психологічної активності її членів у сімейних взаєминах, у соціальному середовищі й професійній сфері їхньої діяльності та є станом душевного психологічного благополуччя родини, що забезпечує адекватну їхнім життєвим умовам регуляцію поведінки й діяльності всіх членів сім’ї. Психологічне здоров’я – це інтегральний показник функціонування сучасної родини, що відображає якісну сторону соціальних і психолого-педагогічних процесів, що відбуваються в ній. </w:t>
      </w:r>
    </w:p>
    <w:p w14:paraId="7286B2FA"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До основних критеріїв психологічного здоров’я сім’ї B. C. Торохтій відносить схожість сімейних цінностей, функціонально-рольову узгодженість, соціально-рольову адекватність у родині, емоційне задоволення, адаптивність у мікросоціальних відносинах, спрямованість на сімейне довголіття. На його думку, психологічне здоров’я сім’ї має таку структуру [</w:t>
      </w:r>
      <w:r w:rsidR="00C62FB8">
        <w:rPr>
          <w:rFonts w:ascii="Times New Roman" w:hAnsi="Times New Roman" w:cs="Times New Roman"/>
          <w:sz w:val="28"/>
          <w:szCs w:val="28"/>
          <w:lang w:val="uk-UA"/>
        </w:rPr>
        <w:t>54</w:t>
      </w:r>
      <w:r w:rsidRPr="00994C5B">
        <w:rPr>
          <w:rFonts w:ascii="Times New Roman" w:hAnsi="Times New Roman" w:cs="Times New Roman"/>
          <w:sz w:val="28"/>
          <w:szCs w:val="28"/>
          <w:lang w:val="uk-UA"/>
        </w:rPr>
        <w:t xml:space="preserve">]: </w:t>
      </w:r>
    </w:p>
    <w:p w14:paraId="348D18EE"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1. Показники (подібність сімейних цінностей; функціональнорольова узгодженість; соціально-рольова адекватність; адаптивність у мікросоціальних стосунках; емоційна задоволеність ними; спрямованість на сімейне довголіття). </w:t>
      </w:r>
    </w:p>
    <w:p w14:paraId="240242E5"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2. Рівні (норма, відхилення від норми, відсутність психологічного здоров’я). </w:t>
      </w:r>
    </w:p>
    <w:p w14:paraId="05CD1C45"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3. Функції (інформативна, оцінна, прогностична, регулятивна, наказова, виховна). </w:t>
      </w:r>
    </w:p>
    <w:p w14:paraId="28C224B6"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4. Властивості (гуманність, гармонійність, життєздатність, систематичність, цілісність, динамічність, повсякденність, компенсаційність, вікова мінливість, стійкість, керованість, зумовленість подружніх стосунків). </w:t>
      </w:r>
    </w:p>
    <w:p w14:paraId="3B0722F3"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5. Умови підтримки (мотивація шлюбно-сімейних взаємин, правильне уявлення про роль сім’ї в житті людини, наявність навичок внутрішньосімейної корекції, психологічна, сексуальна сумісність, стійкість подружніх стосунків, соціальна активність сім’ї). </w:t>
      </w:r>
    </w:p>
    <w:p w14:paraId="1BD48D09" w14:textId="77777777" w:rsidR="004320F1" w:rsidRPr="00B51963" w:rsidRDefault="004320F1" w:rsidP="004320F1">
      <w:pPr>
        <w:pStyle w:val="a4"/>
        <w:spacing w:after="0" w:line="360" w:lineRule="auto"/>
        <w:ind w:left="0" w:firstLine="709"/>
        <w:jc w:val="both"/>
        <w:rPr>
          <w:rFonts w:ascii="Times New Roman" w:hAnsi="Times New Roman" w:cs="Times New Roman"/>
          <w:sz w:val="28"/>
          <w:szCs w:val="28"/>
          <w:lang w:val="uk-UA"/>
        </w:rPr>
      </w:pPr>
      <w:r w:rsidRPr="00B51963">
        <w:rPr>
          <w:rFonts w:ascii="Times New Roman" w:hAnsi="Times New Roman" w:cs="Times New Roman"/>
          <w:sz w:val="28"/>
          <w:szCs w:val="28"/>
          <w:lang w:val="uk-UA"/>
        </w:rPr>
        <w:lastRenderedPageBreak/>
        <w:t>Розглянемо особливості їх прояву:</w:t>
      </w:r>
    </w:p>
    <w:p w14:paraId="4433540F"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1. Схожість сімейних цінностей відображає збігання, орієнтаційну єдність поглядів, відносин членів родини до загальнолюдських норм, правил, принципів формування, розвитку й функціонування сім’ї як малої соціальної групи. Нині в динаміці цього показника спостерігають дві тенденції. Перша – поляризація ціннісних орієнтацій серед членів сім’ї, зазвичай батьків і дітей. Друга – деформація сімейних цінностей та поява відмінних від традиційно сформованих цілей, ідеалів, інтересів і переконань членів родини. Кожна з цих тенденцій дестабілізаційно впливає на психологічне здоров’я сім’ї. </w:t>
      </w:r>
    </w:p>
    <w:p w14:paraId="002C895D"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2. Функціонально-рольова узгодженість – динамічний показник психологічного здоров’я родини, що відображає рівень розвитку таких соціально-психологічних механізмів внутрішньосімейної взаємодії, як взаєморозуміння, взаємодопомога, взаємодовіра, взаємотерпіння між членами родини. Цей показник передбачає високий ступінь синхронності дій членів сім’ї, самостійно включаючись у реалізацію тієї чи іншої функції внаслідок її доцільності й необхідності для всієї сім’ї. Тісний взаємозв’язок і взаємовплив один на одного надають сімейній системі стабільності та стійкості.</w:t>
      </w:r>
    </w:p>
    <w:p w14:paraId="479E53F5"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3. Соціально-рольова адекватність обумовлюється рольовою структурою сім’ї, яка в процесі її життєдіяльності стає більш жорсткою, порівняно з більшістю малих груп. Вона відображає рівень реалізації особистих, сімейних очікувань: від кожного члена сім’ї чекають виконання певної ролі (батько – чоловік, лідер, здобувач, опора у важкій ситуації; дружина – турботлива мати, господиня, хранителька домівки й ін.; донька, син – помічники батьків, опора в майбутньому, спадкоємець – спадкоємця).</w:t>
      </w:r>
    </w:p>
    <w:p w14:paraId="2007A710"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Однак при засвоєнні соціального досвіду кожним членом сім’ї як особистістю сьогодні все більше відкривається суперечність між її внутрішньою позицією стосовно приписаної ролі та нормативно схвалюваним зразком поведінки в ній. Під впливом різних факторів сучасного життя все частіше виникають конфлікти між роллю й особистістю, що характеризує </w:t>
      </w:r>
      <w:r w:rsidRPr="00994C5B">
        <w:rPr>
          <w:rFonts w:ascii="Times New Roman" w:hAnsi="Times New Roman" w:cs="Times New Roman"/>
          <w:sz w:val="28"/>
          <w:szCs w:val="28"/>
          <w:lang w:val="uk-UA"/>
        </w:rPr>
        <w:lastRenderedPageBreak/>
        <w:t xml:space="preserve">зниження рівня розвитку сім’ї. Як наслідок, слабшає здатність родини до корекції індивідуальних дій і придушення дезорганізаційних проявів її членів. </w:t>
      </w:r>
    </w:p>
    <w:p w14:paraId="60A0D67F"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4. Емоційна задоволеність показує характер емоційного прийняття один одного й повагу в родині. Саме найвища ступінь емоційної близькості – «упереджене ставлення» один до одного – становить особливу якість здорової сім’ї. Зрозуміло, що емоційні зв’язки між членами родини опосередковуються їхнього спільною діяльністю, завданнями, які стоять перед усім сімейним колективом. Водночас емоційна задоволеність у родині – найважливіше джерело психологічної розрядки й підтримки всіх її членів. Рейтинг цього показника в психологічному здоров’ї сім’ї визначається багатьма факторами: рівнем освіти батьків, мотивами укладання шлюбу, характером подружніх взаємин, цілями виховання дітей, методами досягнення результату тощо. </w:t>
      </w:r>
    </w:p>
    <w:p w14:paraId="15519D22"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5. Адаптивність у сімейних стосунках характеризується здатністю насамперед дорослих членів сім’ї пристосовуватися до соціальнопсихологічної атмосфери родини після трудового дня. Сім’я може успішно розв’язувати одне з головних своїх психологічних завдань – емоційну розрядку – лише в тому випадку, коли кожен член родини прагнутиме зберегти в ній традиційний характер міжособистісного спілкування близьких людей, комфортність емоційного стану взаємин. На адаптивність подружжя в мікросоціальних стосунках істотний вплив мають проблеми, пов’язані із «синдромом згоряння». </w:t>
      </w:r>
    </w:p>
    <w:p w14:paraId="7705D067"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Будь-яке перевищення норми професійних контактів, що частіше спостерігається в представників професії типу «людина–людина» (лікарі, педагоги, менеджери, міліціонери, священики, громадські діячі, психологи, соціальні працівники й ін.), призводить до комунікативного перенасичення, що супроводжується з часом наростанням дратівливості, утоми, переходом на «силові методи» впливу на оточуючих (частіше дітей або чоловіка, дружину). Здатність члена сім’ї залишити всі ці стани «при входженні в сім’ю» та прийняти її закони життєдіяльності становить важливий показник психологічного здоров’я сім’ї.</w:t>
      </w:r>
    </w:p>
    <w:p w14:paraId="35190252"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lastRenderedPageBreak/>
        <w:t xml:space="preserve"> 6. Спрямованість на сімейне довголіття являє собою постійний потяг до нових сімейних цілей, розумне їх планування й підтримка активності всіх членів сім’ї в їх досягненні. Невід’ємний атрибут будьякої здорової родини – найближчі перспективні сімейні цілі. У формуванні, виборі способів їх досягнення та передбачуваних результатах відображено потреби, наміри, інтереси, бажання й установки, як правило, кожного члена сім’ї. Задоволеність їх реалізацією – найважливіша умова підтримки активності родини у визначенні нових рубежів життєдіяльності. У цьому й полягає сенс основних механізмів спрямованості на сімейне довголіття. Зі свого боку, психологічно здорова родина позитивно впливає на позасімейну діяльність її членів (професійну, навчальну тощо), тим самим забезпечуючи «сімейну підзарядку», яку привносять члени родини ззовні. </w:t>
      </w:r>
    </w:p>
    <w:p w14:paraId="1B7AC3DB"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7. Ідентичність і стабільність сім’ї. Один із засновників сімейної терапії Н. Аккерман увів два поняття – «ідентичність» і «стабільність сім’ї». Сімейну ідентичність він визначав як зміст цінностей, прагнень, експектацій, тривог та проблем адаптації, розділених членами сім’ї або взаємодоповнюючих ними в процесі виконання сімейних ролей [</w:t>
      </w:r>
      <w:r w:rsidR="00C62FB8">
        <w:rPr>
          <w:rFonts w:ascii="Times New Roman" w:hAnsi="Times New Roman" w:cs="Times New Roman"/>
          <w:sz w:val="28"/>
          <w:szCs w:val="28"/>
          <w:lang w:val="uk-UA"/>
        </w:rPr>
        <w:t>1</w:t>
      </w:r>
      <w:r w:rsidRPr="00994C5B">
        <w:rPr>
          <w:rFonts w:ascii="Times New Roman" w:hAnsi="Times New Roman" w:cs="Times New Roman"/>
          <w:sz w:val="28"/>
          <w:szCs w:val="28"/>
          <w:lang w:val="uk-UA"/>
        </w:rPr>
        <w:t xml:space="preserve">]. </w:t>
      </w:r>
    </w:p>
    <w:p w14:paraId="4FB867A6"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Іншими словами, сімейна ідентичність – це емоційне й когнітивне «Ми» цієї сім’ї. Сімейна ідентичність пов’язана із самосвідомістю особистості та може бути різним ступенем уключення або протиставлення «Я» й «Ми». Стабільність родини, яку точніше було б визначити як «збереження в зміні», припускає збереження ідентичності в часі, контроль над конфліктами та здатність родини до зміни й подальшого розвитку. Поряд із вищеназваними основними показниками психологічного здоров’я сім’ї наявні й такі, як психолого-педагогічна спроможність або неспроможність родини, адекватний віку членів сім’ї рівень зрілості їхніх взаємин, мобільність до предметно-рефлексивних відносин та ін. Усі ці елементи психологічного здоров’я відображають стійкі стосовно конкретної родини соціально-психологічні явища, які піддаються управлінню як усередині, так і з боку позасистемних впливів. Розглянуті показники психологічного здоров’я сім’ї створюють </w:t>
      </w:r>
      <w:r w:rsidRPr="00994C5B">
        <w:rPr>
          <w:rFonts w:ascii="Times New Roman" w:hAnsi="Times New Roman" w:cs="Times New Roman"/>
          <w:sz w:val="28"/>
          <w:szCs w:val="28"/>
          <w:lang w:val="uk-UA"/>
        </w:rPr>
        <w:lastRenderedPageBreak/>
        <w:t xml:space="preserve">загальний психологічний портрет сучасної родини й, передусім, характеризують ступінь її благополуччя. </w:t>
      </w:r>
    </w:p>
    <w:p w14:paraId="706D22E5" w14:textId="77777777" w:rsidR="004320F1" w:rsidRPr="00B51963" w:rsidRDefault="004320F1" w:rsidP="004320F1">
      <w:pPr>
        <w:pStyle w:val="a4"/>
        <w:spacing w:after="0" w:line="360" w:lineRule="auto"/>
        <w:ind w:left="0" w:firstLine="709"/>
        <w:jc w:val="both"/>
        <w:rPr>
          <w:rFonts w:ascii="Times New Roman" w:hAnsi="Times New Roman" w:cs="Times New Roman"/>
          <w:sz w:val="28"/>
          <w:szCs w:val="28"/>
          <w:lang w:val="uk-UA"/>
        </w:rPr>
      </w:pPr>
      <w:r w:rsidRPr="00B51963">
        <w:rPr>
          <w:rFonts w:ascii="Times New Roman" w:hAnsi="Times New Roman" w:cs="Times New Roman"/>
          <w:sz w:val="28"/>
          <w:szCs w:val="28"/>
          <w:lang w:val="uk-UA"/>
        </w:rPr>
        <w:t>Функціонально-рольова структура сім’ї.</w:t>
      </w:r>
    </w:p>
    <w:p w14:paraId="25E091FF"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Життєдіяльність родини, що безпосередньо пов’язана із задоволенням конкретних потреб її членів, називається функцією сім’ї. На думку Н. Я. Соловйова, функцій родини стільки, скільки видів потреб у стійкій, повторюваній формі вона задовольняє [</w:t>
      </w:r>
      <w:r w:rsidR="00C62FB8">
        <w:rPr>
          <w:rFonts w:ascii="Times New Roman" w:hAnsi="Times New Roman" w:cs="Times New Roman"/>
          <w:sz w:val="28"/>
          <w:szCs w:val="28"/>
          <w:lang w:val="uk-UA"/>
        </w:rPr>
        <w:t>49</w:t>
      </w:r>
      <w:r w:rsidRPr="00994C5B">
        <w:rPr>
          <w:rFonts w:ascii="Times New Roman" w:hAnsi="Times New Roman" w:cs="Times New Roman"/>
          <w:sz w:val="28"/>
          <w:szCs w:val="28"/>
          <w:lang w:val="uk-UA"/>
        </w:rPr>
        <w:t xml:space="preserve">]. </w:t>
      </w:r>
    </w:p>
    <w:p w14:paraId="334D9F35"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Виконання сім’єю її функцій має значення не тільки для її членів, але й для суспільства в цілому. Різні автори виділяють різні класифікації функцій родини. Здебільшого зазначають такі, як: </w:t>
      </w:r>
    </w:p>
    <w:p w14:paraId="43E1773D"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1. Феліцитологічна функція, яка полягає в задоволенні людиною потреби в щасті;</w:t>
      </w:r>
    </w:p>
    <w:p w14:paraId="3BA847D6"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2. Репродуктивна функція, що полягає у відтворенні населення. У будь-якій родині найважливішою є потреба в дітонародженні. У нинішніх умовах вона пов’язана з часто нерозв’язаним протиріччям. З одного боку, діти – це чинник стабілізації сім’ї, а з іншого – значна кількість певних проблем: від створення умов для життєзабезпечення дітей до деформованих взаємин між подружжям, що складаються з часом. </w:t>
      </w:r>
    </w:p>
    <w:p w14:paraId="41D8AD11"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3. Виховна функція сім’ї, яка означає, що задовольняються індивідуальні потреби в батьківстві й материнстві; у контактах із дітьми та їх вихованні. Батьки можуть «реалізуватися» в дітях. У ході реалізації виховної функції сім’я забезпечує соціалізацію підростаючого покоління, підготовку нових членів суспільства. Зниження багатодітності, падіння народжуваності, відомі симптоми егоїзму за наявності однієї дитини в сім’ї створюють нові проблеми для родини та суспільства й указують на зниження значущості функцій сексуальних взаємин у родині стосовно питань дітонародження. </w:t>
      </w:r>
    </w:p>
    <w:p w14:paraId="3074343A"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4. Регенеративна функція (латин. regeneratio – відродження, поновлення) пов’язана з успадкуванням статусу, прізвища, майна, соціального становища. Сюди ж можна віднести й передачу якихось фамільних коштовностей (зовсім необов’язково буквально розуміти під «коштовностями» ювелірні прикраси, їх </w:t>
      </w:r>
      <w:r w:rsidRPr="00994C5B">
        <w:rPr>
          <w:rFonts w:ascii="Times New Roman" w:hAnsi="Times New Roman" w:cs="Times New Roman"/>
          <w:sz w:val="28"/>
          <w:szCs w:val="28"/>
          <w:lang w:val="uk-UA"/>
        </w:rPr>
        <w:lastRenderedPageBreak/>
        <w:t>можна передати будь-кому сторонньому, а ось таку коштовність, як альбом із фотографіями, чужій людині не передаси – тільки своєму, рідному).</w:t>
      </w:r>
    </w:p>
    <w:p w14:paraId="750460BF"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5. Господарсько-побутова функція сім’ї означає забезпечення потреб членів родини, сприяє збереженню їхнього здоров’я: у процесі реалізації сім’єю цієї функції забезпечується відновлення затрачених у праці фізичних сил. </w:t>
      </w:r>
    </w:p>
    <w:p w14:paraId="44006AC2"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6. Емоційна функція сім’ї – задоволення її членами потреб у симпатії, повазі, визнанні, емоційній підтримці, психологічному захисті. Ця функція забезпечує емоційну стабілізацію членів суспільства, активно сприяє збереженню їхнього психічного здоров’я. </w:t>
      </w:r>
    </w:p>
    <w:p w14:paraId="5F0C798E"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7. Функція духовного (культурного) спілкування полягає в спільному проведенні дозвілля, взаємному духовному збагаченні; вона відіграє значну роль у духовному розвитку членів суспільства. </w:t>
      </w:r>
    </w:p>
    <w:p w14:paraId="7CA017B2"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8. Функція первинного соціального контролю – забезпечення виконання соціальних норм членами сім’ї, особливо тими, хто внаслідок різних обставин не володіє повною мірою здатністю самостійно будувати свою поведінку відповідно до соціальних норм.</w:t>
      </w:r>
    </w:p>
    <w:p w14:paraId="24BA0313"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9. Сексуально-еротична функція – задоволення сексуальноеротичних потреб членів сім’ї. Стосовно суспільства важливо, що сім’я при цьому здійснює регулювання сексуально-еротичної поведінки її членів, забезпечуючи біологічне відтворення суспільства. Із часом відбуваються зміни у функціях родини: одні втрачаються, інші з’являються відповідно до нових соціальних умов. Якісно змінилася функція первинного соціального контролю. Підвищується рівень терплячості до порушення норм поведінки у сфері шлюбно-сімейних відносин. Розлучення перестало розглядатися як покарання за недостойну поведінку в родині. Порушення функцій сім’ї – це такі особливості її життєдіяльності, які утруднюють чи перешкоджають виконанню родиною її функцій. Сприяти порушенням може широке коло факторів: особливості особистостей її членів і стосунків між ними, конкретні умови життя сім’ї. Наприклад, причиною порушення виховної функції родини може </w:t>
      </w:r>
      <w:r w:rsidRPr="00994C5B">
        <w:rPr>
          <w:rFonts w:ascii="Times New Roman" w:hAnsi="Times New Roman" w:cs="Times New Roman"/>
          <w:sz w:val="28"/>
          <w:szCs w:val="28"/>
          <w:lang w:val="uk-UA"/>
        </w:rPr>
        <w:lastRenderedPageBreak/>
        <w:t>стати відсутність у батьків відповідних знань і навичок, порушення в їхніх відносинах [2</w:t>
      </w:r>
      <w:r w:rsidR="00C62FB8">
        <w:rPr>
          <w:rFonts w:ascii="Times New Roman" w:hAnsi="Times New Roman" w:cs="Times New Roman"/>
          <w:sz w:val="28"/>
          <w:szCs w:val="28"/>
          <w:lang w:val="uk-UA"/>
        </w:rPr>
        <w:t>6</w:t>
      </w:r>
      <w:r w:rsidRPr="00994C5B">
        <w:rPr>
          <w:rFonts w:ascii="Times New Roman" w:hAnsi="Times New Roman" w:cs="Times New Roman"/>
          <w:sz w:val="28"/>
          <w:szCs w:val="28"/>
          <w:lang w:val="uk-UA"/>
        </w:rPr>
        <w:t>].</w:t>
      </w:r>
    </w:p>
    <w:p w14:paraId="0F14A9AD" w14:textId="77777777" w:rsidR="004320F1" w:rsidRPr="006C1120"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Питання про класифікацію, типологію сімей, з одного боку, дуже важливе, оскільки наявність такої класифікації дає можливість людині легше знаходити «собі подібних» у безмежній кількості родини, щоб запозичити досвід організації життя, за аналогією з ними найбільш успішно розв’язувати свої проблеми. Але, з іншого боку, воно досить складне. Тому про строгу типологію сім’ї поки що не може бути мови, але перші класифікації чи спроби диференціації родини в сучасній науці про сім’ю вже здійснюються. </w:t>
      </w:r>
      <w:r w:rsidRPr="006C1120">
        <w:rPr>
          <w:rFonts w:ascii="Times New Roman" w:hAnsi="Times New Roman" w:cs="Times New Roman"/>
          <w:sz w:val="28"/>
          <w:szCs w:val="28"/>
          <w:lang w:val="uk-UA"/>
        </w:rPr>
        <w:t xml:space="preserve">Можна розрізняти родини за такими параметрами: </w:t>
      </w:r>
    </w:p>
    <w:p w14:paraId="26BE070C" w14:textId="77777777" w:rsidR="004320F1" w:rsidRPr="006C1120" w:rsidRDefault="004320F1" w:rsidP="004320F1">
      <w:pPr>
        <w:pStyle w:val="a4"/>
        <w:spacing w:after="0" w:line="360" w:lineRule="auto"/>
        <w:ind w:left="0" w:firstLine="709"/>
        <w:jc w:val="both"/>
        <w:rPr>
          <w:rFonts w:ascii="Times New Roman" w:hAnsi="Times New Roman" w:cs="Times New Roman"/>
          <w:sz w:val="28"/>
          <w:szCs w:val="28"/>
          <w:lang w:val="uk-UA"/>
        </w:rPr>
      </w:pPr>
      <w:r w:rsidRPr="006C1120">
        <w:rPr>
          <w:rFonts w:ascii="Times New Roman" w:hAnsi="Times New Roman" w:cs="Times New Roman"/>
          <w:sz w:val="28"/>
          <w:szCs w:val="28"/>
          <w:lang w:val="uk-UA"/>
        </w:rPr>
        <w:t xml:space="preserve">За сімейним стажем подружжя виділяють такі сім’ї: </w:t>
      </w:r>
    </w:p>
    <w:p w14:paraId="63212FD9" w14:textId="77777777" w:rsidR="004320F1" w:rsidRPr="006C1120" w:rsidRDefault="004320F1" w:rsidP="004320F1">
      <w:pPr>
        <w:pStyle w:val="a4"/>
        <w:spacing w:after="0" w:line="360" w:lineRule="auto"/>
        <w:ind w:left="0" w:firstLine="709"/>
        <w:jc w:val="both"/>
        <w:rPr>
          <w:rFonts w:ascii="Times New Roman" w:hAnsi="Times New Roman" w:cs="Times New Roman"/>
          <w:sz w:val="28"/>
          <w:szCs w:val="28"/>
          <w:lang w:val="uk-UA"/>
        </w:rPr>
      </w:pPr>
      <w:r w:rsidRPr="006C1120">
        <w:rPr>
          <w:rFonts w:ascii="Times New Roman" w:hAnsi="Times New Roman" w:cs="Times New Roman"/>
          <w:sz w:val="28"/>
          <w:szCs w:val="28"/>
          <w:lang w:val="uk-UA"/>
        </w:rPr>
        <w:sym w:font="Symbol" w:char="F02D"/>
      </w:r>
      <w:r w:rsidRPr="006C1120">
        <w:rPr>
          <w:rFonts w:ascii="Times New Roman" w:hAnsi="Times New Roman" w:cs="Times New Roman"/>
          <w:sz w:val="28"/>
          <w:szCs w:val="28"/>
          <w:lang w:val="uk-UA"/>
        </w:rPr>
        <w:t xml:space="preserve"> Сім’я молодят. Це щойно народжена сім’я, сім’я в «медовий період», який триває в різних людей по-різному. Типовим для такої родини є стан ейфорії: у них ще не розвіялися радісні мрії, надії й плани, часто відірвані від реальності. У них ще все попереду, їм усе зрозуміле, у житті для них усе просто. Перші перешкоди, зазвичай, уже помітні, але вони «легко переборюються». Молодята ще впевнені, що удвох із ним (із нею) можуть зробити все.</w:t>
      </w:r>
    </w:p>
    <w:p w14:paraId="0B358588" w14:textId="77777777" w:rsidR="004320F1" w:rsidRPr="006C1120" w:rsidRDefault="004320F1" w:rsidP="004320F1">
      <w:pPr>
        <w:pStyle w:val="a4"/>
        <w:spacing w:after="0" w:line="360" w:lineRule="auto"/>
        <w:ind w:left="0" w:firstLine="709"/>
        <w:jc w:val="both"/>
        <w:rPr>
          <w:rFonts w:ascii="Times New Roman" w:hAnsi="Times New Roman" w:cs="Times New Roman"/>
          <w:sz w:val="28"/>
          <w:szCs w:val="28"/>
          <w:lang w:val="uk-UA"/>
        </w:rPr>
      </w:pPr>
      <w:r w:rsidRPr="006C1120">
        <w:rPr>
          <w:rFonts w:ascii="Times New Roman" w:hAnsi="Times New Roman" w:cs="Times New Roman"/>
          <w:sz w:val="28"/>
          <w:szCs w:val="28"/>
          <w:lang w:val="uk-UA"/>
        </w:rPr>
        <w:t xml:space="preserve"> </w:t>
      </w:r>
      <w:r w:rsidRPr="006C1120">
        <w:rPr>
          <w:rFonts w:ascii="Times New Roman" w:hAnsi="Times New Roman" w:cs="Times New Roman"/>
          <w:sz w:val="28"/>
          <w:szCs w:val="28"/>
          <w:lang w:val="uk-UA"/>
        </w:rPr>
        <w:sym w:font="Symbol" w:char="F02D"/>
      </w:r>
      <w:r w:rsidRPr="006C1120">
        <w:rPr>
          <w:rFonts w:ascii="Times New Roman" w:hAnsi="Times New Roman" w:cs="Times New Roman"/>
          <w:sz w:val="28"/>
          <w:szCs w:val="28"/>
          <w:lang w:val="uk-UA"/>
        </w:rPr>
        <w:t xml:space="preserve"> Молода сім’я – наступна стадія (в одних через півроку-рік, а в інших – значно раніше, якщо «медовий період» скорочується). Це родина, яка стикається з першими, хоча й теоретично відомими, але для  них неочікуваними перешкодами. Тут, подружжя раптом на власному досвіді відкриває, що одного кохання мало, що ще потрібно, щоб у нього (у неї) було більше доброти, поступливості, турботливості, тактовності, щоб він (вона) проявляв належну увагу до її (його) батьків, родичів, близьких. Деякі вчинки чоловіка (дружини) різко ранять, знижують теплоту ставлення до нього (неї), породжують образу в його (її) адресу. З’являються перші негаразди, наміри змінити, переробити його (її), усунути наявні недоліки – починається «притирання характерів», і подружжя все частіше отримує один від одного дрібні, але достатньо болючі «щиглики по самолюбству». </w:t>
      </w:r>
    </w:p>
    <w:p w14:paraId="1F5062E3" w14:textId="77777777" w:rsidR="004320F1" w:rsidRPr="006C1120" w:rsidRDefault="004320F1" w:rsidP="004320F1">
      <w:pPr>
        <w:pStyle w:val="a4"/>
        <w:spacing w:after="0" w:line="360" w:lineRule="auto"/>
        <w:ind w:left="0" w:firstLine="709"/>
        <w:jc w:val="both"/>
        <w:rPr>
          <w:rFonts w:ascii="Times New Roman" w:hAnsi="Times New Roman" w:cs="Times New Roman"/>
          <w:sz w:val="28"/>
          <w:szCs w:val="28"/>
          <w:lang w:val="uk-UA"/>
        </w:rPr>
      </w:pPr>
      <w:r w:rsidRPr="006C1120">
        <w:rPr>
          <w:rFonts w:ascii="Times New Roman" w:hAnsi="Times New Roman" w:cs="Times New Roman"/>
          <w:sz w:val="28"/>
          <w:szCs w:val="28"/>
          <w:lang w:val="uk-UA"/>
        </w:rPr>
        <w:lastRenderedPageBreak/>
        <w:sym w:font="Symbol" w:char="F02D"/>
      </w:r>
      <w:r w:rsidRPr="006C1120">
        <w:rPr>
          <w:rFonts w:ascii="Times New Roman" w:hAnsi="Times New Roman" w:cs="Times New Roman"/>
          <w:sz w:val="28"/>
          <w:szCs w:val="28"/>
          <w:lang w:val="uk-UA"/>
        </w:rPr>
        <w:t xml:space="preserve"> Сім’я, яка чекає дитину. На цей ступінь піднімається молода сім’я, що очікує першу дитину. У цей час зазвичай змінюється дружина, невпізнанним стає і майбутній батько. Це як повернення найпершого періоду залицяння майбутнього подружжя, але вже на новому етапі. Турботливість молодого чоловіка в ставленні до жінки не знає меж. Звичайно, у деяких сім’ях буває й по-іншому, але в більшості родин чоловік робить саме так. І подібне ставлення потрібне в цей час майбутній матері та дитині. </w:t>
      </w:r>
    </w:p>
    <w:p w14:paraId="69EE65F2" w14:textId="77777777" w:rsidR="004320F1" w:rsidRPr="006C1120" w:rsidRDefault="004320F1" w:rsidP="004320F1">
      <w:pPr>
        <w:pStyle w:val="a4"/>
        <w:spacing w:after="0" w:line="360" w:lineRule="auto"/>
        <w:ind w:left="0" w:firstLine="709"/>
        <w:jc w:val="both"/>
        <w:rPr>
          <w:rFonts w:ascii="Times New Roman" w:hAnsi="Times New Roman" w:cs="Times New Roman"/>
          <w:sz w:val="28"/>
          <w:szCs w:val="28"/>
          <w:lang w:val="uk-UA"/>
        </w:rPr>
      </w:pPr>
      <w:r w:rsidRPr="006C1120">
        <w:rPr>
          <w:rFonts w:ascii="Times New Roman" w:hAnsi="Times New Roman" w:cs="Times New Roman"/>
          <w:sz w:val="28"/>
          <w:szCs w:val="28"/>
          <w:lang w:val="uk-UA"/>
        </w:rPr>
        <w:sym w:font="Symbol" w:char="F02D"/>
      </w:r>
      <w:r w:rsidRPr="006C1120">
        <w:rPr>
          <w:rFonts w:ascii="Times New Roman" w:hAnsi="Times New Roman" w:cs="Times New Roman"/>
          <w:sz w:val="28"/>
          <w:szCs w:val="28"/>
          <w:lang w:val="uk-UA"/>
        </w:rPr>
        <w:t xml:space="preserve"> Сім’я середнього подружнього віку (від 3-х до 10-ти років спільного проживання). Це найбільш небезпечний, відповідальний період у житті сім’ї, оскільки саме в ці роки з’являються нудьга, одноманітність, стереотипність у взаєминах подружжя, вибухають конфлікти й на цей період припадає більшість розлучень у нашій державі. </w:t>
      </w:r>
    </w:p>
    <w:p w14:paraId="79C9D9B0" w14:textId="77777777" w:rsidR="004320F1" w:rsidRPr="006C1120" w:rsidRDefault="004320F1" w:rsidP="004320F1">
      <w:pPr>
        <w:pStyle w:val="a4"/>
        <w:spacing w:after="0" w:line="360" w:lineRule="auto"/>
        <w:ind w:left="0" w:firstLine="709"/>
        <w:jc w:val="both"/>
        <w:rPr>
          <w:rFonts w:ascii="Times New Roman" w:hAnsi="Times New Roman" w:cs="Times New Roman"/>
          <w:sz w:val="28"/>
          <w:szCs w:val="28"/>
          <w:lang w:val="uk-UA"/>
        </w:rPr>
      </w:pPr>
      <w:r w:rsidRPr="006C1120">
        <w:rPr>
          <w:rFonts w:ascii="Times New Roman" w:hAnsi="Times New Roman" w:cs="Times New Roman"/>
          <w:sz w:val="28"/>
          <w:szCs w:val="28"/>
          <w:lang w:val="uk-UA"/>
        </w:rPr>
        <w:sym w:font="Symbol" w:char="F02D"/>
      </w:r>
      <w:r w:rsidRPr="006C1120">
        <w:rPr>
          <w:rFonts w:ascii="Times New Roman" w:hAnsi="Times New Roman" w:cs="Times New Roman"/>
          <w:sz w:val="28"/>
          <w:szCs w:val="28"/>
          <w:lang w:val="uk-UA"/>
        </w:rPr>
        <w:t xml:space="preserve"> Сім’я старшого подружнього віку (10–20 років подружнього стажу). Морально-психологічне благополуччя подружжя на цьому етапі в більшості випадків залежить від багатства їхніх особистостей, взаємної поступливості, збігання потреб та інтересів. </w:t>
      </w:r>
    </w:p>
    <w:p w14:paraId="4FB140E7" w14:textId="77777777" w:rsidR="004320F1" w:rsidRPr="006C1120" w:rsidRDefault="004320F1" w:rsidP="004320F1">
      <w:pPr>
        <w:pStyle w:val="a4"/>
        <w:spacing w:after="0" w:line="360" w:lineRule="auto"/>
        <w:ind w:left="0" w:firstLine="709"/>
        <w:jc w:val="both"/>
        <w:rPr>
          <w:rFonts w:ascii="Times New Roman" w:hAnsi="Times New Roman" w:cs="Times New Roman"/>
          <w:sz w:val="28"/>
          <w:szCs w:val="28"/>
          <w:lang w:val="uk-UA"/>
        </w:rPr>
      </w:pPr>
      <w:r w:rsidRPr="006C1120">
        <w:rPr>
          <w:rFonts w:ascii="Times New Roman" w:hAnsi="Times New Roman" w:cs="Times New Roman"/>
          <w:sz w:val="28"/>
          <w:szCs w:val="28"/>
          <w:lang w:val="uk-UA"/>
        </w:rPr>
        <w:sym w:font="Symbol" w:char="F02D"/>
      </w:r>
      <w:r w:rsidRPr="006C1120">
        <w:rPr>
          <w:rFonts w:ascii="Times New Roman" w:hAnsi="Times New Roman" w:cs="Times New Roman"/>
          <w:sz w:val="28"/>
          <w:szCs w:val="28"/>
          <w:lang w:val="uk-UA"/>
        </w:rPr>
        <w:t xml:space="preserve"> Літні подружні пари. Ця різновидність сімей виникає після вступу в шлюб їхніх дітей, появи внуків. Подружжя входить у нові для себе ролі бабусь і дідусів, засвоює нові функції в сім’ї. Їхні інтереси все більше переключаються на внуків.</w:t>
      </w:r>
    </w:p>
    <w:p w14:paraId="5E13C372" w14:textId="77777777" w:rsidR="004320F1" w:rsidRPr="006C1120" w:rsidRDefault="004320F1" w:rsidP="004320F1">
      <w:pPr>
        <w:pStyle w:val="a4"/>
        <w:spacing w:after="0" w:line="360" w:lineRule="auto"/>
        <w:ind w:left="0" w:firstLine="709"/>
        <w:jc w:val="both"/>
        <w:rPr>
          <w:rFonts w:ascii="Times New Roman" w:hAnsi="Times New Roman" w:cs="Times New Roman"/>
          <w:sz w:val="28"/>
          <w:szCs w:val="28"/>
          <w:lang w:val="uk-UA"/>
        </w:rPr>
      </w:pPr>
      <w:r w:rsidRPr="006C1120">
        <w:rPr>
          <w:rFonts w:ascii="Times New Roman" w:hAnsi="Times New Roman" w:cs="Times New Roman"/>
          <w:sz w:val="28"/>
          <w:szCs w:val="28"/>
          <w:lang w:val="uk-UA"/>
        </w:rPr>
        <w:t xml:space="preserve"> За кількістю дітей виділяють такі різновиди сімей: </w:t>
      </w:r>
    </w:p>
    <w:p w14:paraId="373DCAF9" w14:textId="77777777" w:rsidR="004320F1" w:rsidRPr="006C1120" w:rsidRDefault="004320F1" w:rsidP="004320F1">
      <w:pPr>
        <w:pStyle w:val="a4"/>
        <w:spacing w:after="0" w:line="360" w:lineRule="auto"/>
        <w:ind w:left="0" w:firstLine="709"/>
        <w:jc w:val="both"/>
        <w:rPr>
          <w:rFonts w:ascii="Times New Roman" w:hAnsi="Times New Roman" w:cs="Times New Roman"/>
          <w:sz w:val="28"/>
          <w:szCs w:val="28"/>
          <w:lang w:val="uk-UA"/>
        </w:rPr>
      </w:pPr>
      <w:r w:rsidRPr="006C1120">
        <w:rPr>
          <w:rFonts w:ascii="Times New Roman" w:hAnsi="Times New Roman" w:cs="Times New Roman"/>
          <w:sz w:val="28"/>
          <w:szCs w:val="28"/>
          <w:lang w:val="uk-UA"/>
        </w:rPr>
        <w:sym w:font="Symbol" w:char="F02D"/>
      </w:r>
      <w:r w:rsidRPr="006C1120">
        <w:rPr>
          <w:rFonts w:ascii="Times New Roman" w:hAnsi="Times New Roman" w:cs="Times New Roman"/>
          <w:sz w:val="28"/>
          <w:szCs w:val="28"/>
          <w:lang w:val="uk-UA"/>
        </w:rPr>
        <w:t xml:space="preserve"> Бездітні (чи інфортільні) сім’ї, де протягом 10 років спільного проживання не з’явилася дитина. Їх у нашій державі нараховується приблизно 16 % від загальної кількості сімей. Причому 1 % із них залишається бездітними з медико-біологічних причин, інші – через небажання мати дітей. Кожна третя родина з цієї групи розпадається, найчастіше – за ініціативою чоловіків. Однак це відбувається не обов’язково через те, що немає дітей, а здебільшого внаслідок дисонансу у відносинах подружжя. </w:t>
      </w:r>
    </w:p>
    <w:p w14:paraId="58A09523" w14:textId="77777777" w:rsidR="004320F1" w:rsidRPr="006C1120" w:rsidRDefault="004320F1" w:rsidP="004320F1">
      <w:pPr>
        <w:pStyle w:val="a4"/>
        <w:spacing w:after="0" w:line="360" w:lineRule="auto"/>
        <w:ind w:left="0" w:firstLine="709"/>
        <w:jc w:val="both"/>
        <w:rPr>
          <w:rFonts w:ascii="Times New Roman" w:hAnsi="Times New Roman" w:cs="Times New Roman"/>
          <w:sz w:val="28"/>
          <w:szCs w:val="28"/>
          <w:lang w:val="uk-UA"/>
        </w:rPr>
      </w:pPr>
      <w:r w:rsidRPr="006C1120">
        <w:rPr>
          <w:rFonts w:ascii="Times New Roman" w:hAnsi="Times New Roman" w:cs="Times New Roman"/>
          <w:sz w:val="28"/>
          <w:szCs w:val="28"/>
          <w:lang w:val="uk-UA"/>
        </w:rPr>
        <w:sym w:font="Symbol" w:char="F02D"/>
      </w:r>
      <w:r w:rsidRPr="006C1120">
        <w:rPr>
          <w:rFonts w:ascii="Times New Roman" w:hAnsi="Times New Roman" w:cs="Times New Roman"/>
          <w:sz w:val="28"/>
          <w:szCs w:val="28"/>
          <w:lang w:val="uk-UA"/>
        </w:rPr>
        <w:t xml:space="preserve"> Однодітна сім’я. Таких сімей у містах близько 50 %. Із них розпадається приблизно кожна друга. Але не можна говорити, що це відбувається через те, </w:t>
      </w:r>
      <w:r w:rsidRPr="006C1120">
        <w:rPr>
          <w:rFonts w:ascii="Times New Roman" w:hAnsi="Times New Roman" w:cs="Times New Roman"/>
          <w:sz w:val="28"/>
          <w:szCs w:val="28"/>
          <w:lang w:val="uk-UA"/>
        </w:rPr>
        <w:lastRenderedPageBreak/>
        <w:t xml:space="preserve">що в них тільки одна дитина. Скоріше навпаки, сім’я обмежується лише однією дитиною, тому що подружжя переконане чи просто вважає, що жити разом будь-який довготривалий термін вони не зможуть і тому не ризикують заводити другу дитину. Але якщо така сім’я зберігається, то її педагогічні можливості, умови росту й розвитку дитини, зазвичай, не досить благополучні. З однодітної родини нерідко виходять люди, добре розвинені інтелектуально та насичені інформаційно, але досить ущемлені в плані морально-психологічному й комунікативному. Багато психологів і соціологів відзначають у цих людей безвідповідальність, відсутність працелюбства, індивідуалізм та безвольність, а нерідко й егоцентризм, невміння підтримувати нормальні відносини з людьми. </w:t>
      </w:r>
    </w:p>
    <w:p w14:paraId="23864206" w14:textId="77777777" w:rsidR="004320F1" w:rsidRPr="006C1120" w:rsidRDefault="004320F1" w:rsidP="004320F1">
      <w:pPr>
        <w:pStyle w:val="a4"/>
        <w:spacing w:after="0" w:line="360" w:lineRule="auto"/>
        <w:ind w:left="0" w:firstLine="709"/>
        <w:jc w:val="both"/>
        <w:rPr>
          <w:rFonts w:ascii="Times New Roman" w:hAnsi="Times New Roman" w:cs="Times New Roman"/>
          <w:sz w:val="28"/>
          <w:szCs w:val="28"/>
          <w:lang w:val="uk-UA"/>
        </w:rPr>
      </w:pPr>
      <w:r w:rsidRPr="006C1120">
        <w:rPr>
          <w:rFonts w:ascii="Times New Roman" w:hAnsi="Times New Roman" w:cs="Times New Roman"/>
          <w:sz w:val="28"/>
          <w:szCs w:val="28"/>
          <w:lang w:val="uk-UA"/>
        </w:rPr>
        <w:sym w:font="Symbol" w:char="F02D"/>
      </w:r>
      <w:r w:rsidRPr="006C1120">
        <w:rPr>
          <w:rFonts w:ascii="Times New Roman" w:hAnsi="Times New Roman" w:cs="Times New Roman"/>
          <w:sz w:val="28"/>
          <w:szCs w:val="28"/>
          <w:lang w:val="uk-UA"/>
        </w:rPr>
        <w:t xml:space="preserve"> Малодітна сім’я (сім’я з однією-двома дітьми). Стабільність родини з народженням другої дитини, порівняно з однодітною, збільшується, за спостереженнями соціологів, більш ніж у три рази. Якщо в однодітній розводиться кожна друга пара, то тут – лише кожна шоста-сьома. </w:t>
      </w:r>
    </w:p>
    <w:p w14:paraId="709F9FA4" w14:textId="77777777" w:rsidR="004320F1" w:rsidRPr="006C1120" w:rsidRDefault="004320F1" w:rsidP="004320F1">
      <w:pPr>
        <w:pStyle w:val="a4"/>
        <w:spacing w:after="0" w:line="360" w:lineRule="auto"/>
        <w:ind w:left="0" w:firstLine="709"/>
        <w:jc w:val="both"/>
        <w:rPr>
          <w:rFonts w:ascii="Times New Roman" w:hAnsi="Times New Roman" w:cs="Times New Roman"/>
          <w:sz w:val="28"/>
          <w:szCs w:val="28"/>
          <w:lang w:val="uk-UA"/>
        </w:rPr>
      </w:pPr>
      <w:r w:rsidRPr="006C1120">
        <w:rPr>
          <w:rFonts w:ascii="Times New Roman" w:hAnsi="Times New Roman" w:cs="Times New Roman"/>
          <w:sz w:val="28"/>
          <w:szCs w:val="28"/>
          <w:lang w:val="uk-UA"/>
        </w:rPr>
        <w:sym w:font="Symbol" w:char="F02D"/>
      </w:r>
      <w:r w:rsidRPr="006C1120">
        <w:rPr>
          <w:rFonts w:ascii="Times New Roman" w:hAnsi="Times New Roman" w:cs="Times New Roman"/>
          <w:sz w:val="28"/>
          <w:szCs w:val="28"/>
          <w:lang w:val="uk-UA"/>
        </w:rPr>
        <w:t xml:space="preserve"> Багатодітна сім’я – така, у якій троє й більше дітей. У цьому типі сімей розлучення надто рідкі, а якщо іноді трапляються, то лише через економічну чи морально-психологічну неспроможність чоловіка. Це досить природно: адже ця родина із самого початку відрізнялась упевненістю подружжя один в одному, своєму сімейному майбутньому, що й дало їй змогу мати багато дітей. А діти, зі свого боку, здійснювали скріплюючий вплив на сім’ю. Природно, що тут головна заслуга жінки, дружини, матері. Потрібно відзначити, що небагато жінок спроможні зараз на подвиг багатодітного материнства.</w:t>
      </w:r>
    </w:p>
    <w:p w14:paraId="36BC5103" w14:textId="77777777" w:rsidR="004320F1" w:rsidRPr="006C1120" w:rsidRDefault="004320F1" w:rsidP="004320F1">
      <w:pPr>
        <w:pStyle w:val="a4"/>
        <w:spacing w:after="0" w:line="360" w:lineRule="auto"/>
        <w:ind w:left="0" w:firstLine="709"/>
        <w:jc w:val="both"/>
        <w:rPr>
          <w:rFonts w:ascii="Times New Roman" w:hAnsi="Times New Roman" w:cs="Times New Roman"/>
          <w:sz w:val="28"/>
          <w:szCs w:val="28"/>
          <w:lang w:val="uk-UA"/>
        </w:rPr>
      </w:pPr>
      <w:r w:rsidRPr="006C1120">
        <w:rPr>
          <w:rFonts w:ascii="Times New Roman" w:hAnsi="Times New Roman" w:cs="Times New Roman"/>
          <w:sz w:val="28"/>
          <w:szCs w:val="28"/>
          <w:lang w:val="uk-UA"/>
        </w:rPr>
        <w:t xml:space="preserve"> За складом сім’ї розрізняють такі її різновиди: </w:t>
      </w:r>
    </w:p>
    <w:p w14:paraId="717CB26F" w14:textId="77777777" w:rsidR="004320F1" w:rsidRPr="006C1120" w:rsidRDefault="004320F1" w:rsidP="004320F1">
      <w:pPr>
        <w:pStyle w:val="a4"/>
        <w:spacing w:after="0" w:line="360" w:lineRule="auto"/>
        <w:ind w:left="0" w:firstLine="709"/>
        <w:jc w:val="both"/>
        <w:rPr>
          <w:rFonts w:ascii="Times New Roman" w:hAnsi="Times New Roman" w:cs="Times New Roman"/>
          <w:sz w:val="28"/>
          <w:szCs w:val="28"/>
          <w:lang w:val="uk-UA"/>
        </w:rPr>
      </w:pPr>
      <w:r w:rsidRPr="006C1120">
        <w:rPr>
          <w:rFonts w:ascii="Times New Roman" w:hAnsi="Times New Roman" w:cs="Times New Roman"/>
          <w:sz w:val="28"/>
          <w:szCs w:val="28"/>
          <w:lang w:val="uk-UA"/>
        </w:rPr>
        <w:sym w:font="Symbol" w:char="F02D"/>
      </w:r>
      <w:r w:rsidRPr="006C1120">
        <w:rPr>
          <w:rFonts w:ascii="Times New Roman" w:hAnsi="Times New Roman" w:cs="Times New Roman"/>
          <w:sz w:val="28"/>
          <w:szCs w:val="28"/>
          <w:lang w:val="uk-UA"/>
        </w:rPr>
        <w:t xml:space="preserve"> Неповна сім’я – у сім’ї є один із батьків із дітьми, найчастіше – одинока мати. Це відбувається або в результаті смерті одного з подружжя, або в результаті розлучення, але нерідко і в результаті позашлюбного народження дитини, а то й усиновлення одинокою жінкою чужої дитини. Такий тип сім’ї в соціальному плані найменш ефективний. Діти тут досить багато часу проводять поза домом, поки мати на роботі, і 50 % правопорушників – саме вихідці із цих сімей. Водночас діти, які виховуються в цих сім’ях, відрізняються великою  </w:t>
      </w:r>
      <w:r w:rsidRPr="006C1120">
        <w:rPr>
          <w:rFonts w:ascii="Times New Roman" w:hAnsi="Times New Roman" w:cs="Times New Roman"/>
          <w:sz w:val="28"/>
          <w:szCs w:val="28"/>
          <w:lang w:val="uk-UA"/>
        </w:rPr>
        <w:lastRenderedPageBreak/>
        <w:t>самостійністю, зрозумілістю, чуйністю, емоційністю. Зазвичай, вони раніше починають своє трудове життя.</w:t>
      </w:r>
    </w:p>
    <w:p w14:paraId="57D63E10" w14:textId="77777777" w:rsidR="004320F1" w:rsidRPr="006C1120" w:rsidRDefault="004320F1" w:rsidP="004320F1">
      <w:pPr>
        <w:pStyle w:val="a4"/>
        <w:spacing w:after="0" w:line="360" w:lineRule="auto"/>
        <w:ind w:left="0" w:firstLine="709"/>
        <w:jc w:val="both"/>
        <w:rPr>
          <w:rFonts w:ascii="Times New Roman" w:hAnsi="Times New Roman" w:cs="Times New Roman"/>
          <w:sz w:val="28"/>
          <w:szCs w:val="28"/>
          <w:lang w:val="uk-UA"/>
        </w:rPr>
      </w:pPr>
      <w:r w:rsidRPr="006C1120">
        <w:rPr>
          <w:rFonts w:ascii="Times New Roman" w:hAnsi="Times New Roman" w:cs="Times New Roman"/>
          <w:sz w:val="28"/>
          <w:szCs w:val="28"/>
          <w:lang w:val="uk-UA"/>
        </w:rPr>
        <w:t xml:space="preserve"> </w:t>
      </w:r>
      <w:r w:rsidRPr="006C1120">
        <w:rPr>
          <w:rFonts w:ascii="Times New Roman" w:hAnsi="Times New Roman" w:cs="Times New Roman"/>
          <w:sz w:val="28"/>
          <w:szCs w:val="28"/>
          <w:lang w:val="uk-UA"/>
        </w:rPr>
        <w:sym w:font="Symbol" w:char="F02D"/>
      </w:r>
      <w:r w:rsidRPr="006C1120">
        <w:rPr>
          <w:rFonts w:ascii="Times New Roman" w:hAnsi="Times New Roman" w:cs="Times New Roman"/>
          <w:sz w:val="28"/>
          <w:szCs w:val="28"/>
          <w:lang w:val="uk-UA"/>
        </w:rPr>
        <w:t xml:space="preserve"> Окрема, проста (чи нуклеарна) сім’я (від слова «нуклеа» – ядро). Її утворюють подружжя з дітьми або без дітей, які живуть окремо від батьків та інших родичів. Вони володіють повною самостійністю й тому організовують своє життя так, як їм самим хочеться (частіше – як складеться). Тут створено найкращі умови для самовираження, прояву здібностей, особистих якостей кожного з подружжя. Однак оскільки серед цих якостей наявні не тільки позитивні, але й негативні, у нуклеарних сім’ях нерідко можна простежити надлишкову нестриманість і самовпевненість, недбалість подружжя в ставленні один до одного. І тому сварки тут за певних умов можуть (які почалися через будь-яку дрібницю) безконтрольно розростись і довести сім’ю до серйозної кризи та навіть розпаду.</w:t>
      </w:r>
    </w:p>
    <w:p w14:paraId="5117E1D3" w14:textId="77777777" w:rsidR="004320F1" w:rsidRPr="006C1120" w:rsidRDefault="004320F1" w:rsidP="004320F1">
      <w:pPr>
        <w:pStyle w:val="a4"/>
        <w:spacing w:after="0" w:line="360" w:lineRule="auto"/>
        <w:ind w:left="0" w:firstLine="709"/>
        <w:jc w:val="both"/>
        <w:rPr>
          <w:rFonts w:ascii="Times New Roman" w:hAnsi="Times New Roman" w:cs="Times New Roman"/>
          <w:sz w:val="28"/>
          <w:szCs w:val="28"/>
          <w:lang w:val="uk-UA"/>
        </w:rPr>
      </w:pPr>
      <w:r w:rsidRPr="006C1120">
        <w:rPr>
          <w:rFonts w:ascii="Times New Roman" w:hAnsi="Times New Roman" w:cs="Times New Roman"/>
          <w:sz w:val="28"/>
          <w:szCs w:val="28"/>
          <w:lang w:val="uk-UA"/>
        </w:rPr>
        <w:t xml:space="preserve"> </w:t>
      </w:r>
      <w:r w:rsidRPr="006C1120">
        <w:rPr>
          <w:rFonts w:ascii="Times New Roman" w:hAnsi="Times New Roman" w:cs="Times New Roman"/>
          <w:sz w:val="28"/>
          <w:szCs w:val="28"/>
          <w:lang w:val="uk-UA"/>
        </w:rPr>
        <w:sym w:font="Symbol" w:char="F02D"/>
      </w:r>
      <w:r w:rsidRPr="006C1120">
        <w:rPr>
          <w:rFonts w:ascii="Times New Roman" w:hAnsi="Times New Roman" w:cs="Times New Roman"/>
          <w:sz w:val="28"/>
          <w:szCs w:val="28"/>
          <w:lang w:val="uk-UA"/>
        </w:rPr>
        <w:t xml:space="preserve"> Складна сім’я (розширена) складається з представників декількох поколінь. Зараз, за даними соціологічних досліджень, до 70 % молодих подружніх пар віком до двадцяти років проживають у таких родинах. У подібній сім’ї краще налагоджено побут, у молодих, зазвичай, буває більше вільного часу, рідше трапляються великі сварки через різні дрібниці. Тут кожен член родини зазвичай більш уважно ставиться до думок інших членів сім’ї. Сварки, що виникають, зникають за допомогою старших членів родини, які намагаються примирити подружжя.</w:t>
      </w:r>
    </w:p>
    <w:p w14:paraId="1C3F38B7" w14:textId="77777777" w:rsidR="004320F1" w:rsidRPr="006C1120" w:rsidRDefault="004320F1" w:rsidP="004320F1">
      <w:pPr>
        <w:pStyle w:val="a4"/>
        <w:spacing w:after="0" w:line="360" w:lineRule="auto"/>
        <w:ind w:left="0" w:firstLine="709"/>
        <w:jc w:val="both"/>
        <w:rPr>
          <w:rFonts w:ascii="Times New Roman" w:hAnsi="Times New Roman" w:cs="Times New Roman"/>
          <w:sz w:val="28"/>
          <w:szCs w:val="28"/>
          <w:lang w:val="uk-UA"/>
        </w:rPr>
      </w:pPr>
      <w:r w:rsidRPr="006C1120">
        <w:rPr>
          <w:rFonts w:ascii="Times New Roman" w:hAnsi="Times New Roman" w:cs="Times New Roman"/>
          <w:sz w:val="28"/>
          <w:szCs w:val="28"/>
          <w:lang w:val="uk-UA"/>
        </w:rPr>
        <w:t xml:space="preserve"> </w:t>
      </w:r>
      <w:r w:rsidRPr="006C1120">
        <w:rPr>
          <w:rFonts w:ascii="Times New Roman" w:hAnsi="Times New Roman" w:cs="Times New Roman"/>
          <w:sz w:val="28"/>
          <w:szCs w:val="28"/>
          <w:lang w:val="uk-UA"/>
        </w:rPr>
        <w:sym w:font="Symbol" w:char="F02D"/>
      </w:r>
      <w:r w:rsidRPr="006C1120">
        <w:rPr>
          <w:rFonts w:ascii="Times New Roman" w:hAnsi="Times New Roman" w:cs="Times New Roman"/>
          <w:sz w:val="28"/>
          <w:szCs w:val="28"/>
          <w:lang w:val="uk-UA"/>
        </w:rPr>
        <w:t xml:space="preserve"> Велика сім’я, що складається з трьох і більше подружніх пар (наприклад батьківська пара та ще декілька дітей зі своїми сім’ями). Тут у всіх членів сім’ї, як правило, достатньо чітко визначено обов’язки в ставленні до всієї сім’ї, стихійно складається почерговість виконання тих чи інших справ тощо. </w:t>
      </w:r>
    </w:p>
    <w:p w14:paraId="406F8EE2" w14:textId="77777777" w:rsidR="004320F1" w:rsidRPr="006C1120" w:rsidRDefault="004320F1" w:rsidP="004320F1">
      <w:pPr>
        <w:pStyle w:val="a4"/>
        <w:spacing w:after="0" w:line="360" w:lineRule="auto"/>
        <w:ind w:left="0" w:firstLine="709"/>
        <w:jc w:val="both"/>
        <w:rPr>
          <w:rFonts w:ascii="Times New Roman" w:hAnsi="Times New Roman" w:cs="Times New Roman"/>
          <w:sz w:val="28"/>
          <w:szCs w:val="28"/>
          <w:lang w:val="uk-UA"/>
        </w:rPr>
      </w:pPr>
      <w:r w:rsidRPr="006C1120">
        <w:rPr>
          <w:rFonts w:ascii="Times New Roman" w:hAnsi="Times New Roman" w:cs="Times New Roman"/>
          <w:sz w:val="28"/>
          <w:szCs w:val="28"/>
          <w:lang w:val="uk-UA"/>
        </w:rPr>
        <w:t>За типом керівництва сім’єю розрізняють два основні різновиди сім’ї:</w:t>
      </w:r>
    </w:p>
    <w:p w14:paraId="12C95C1B" w14:textId="77777777" w:rsidR="004320F1" w:rsidRPr="006C1120" w:rsidRDefault="004320F1" w:rsidP="004320F1">
      <w:pPr>
        <w:pStyle w:val="a4"/>
        <w:spacing w:after="0" w:line="360" w:lineRule="auto"/>
        <w:ind w:left="0" w:firstLine="709"/>
        <w:jc w:val="both"/>
        <w:rPr>
          <w:rFonts w:ascii="Times New Roman" w:hAnsi="Times New Roman" w:cs="Times New Roman"/>
          <w:sz w:val="28"/>
          <w:szCs w:val="28"/>
          <w:lang w:val="uk-UA"/>
        </w:rPr>
      </w:pPr>
      <w:r w:rsidRPr="006C1120">
        <w:rPr>
          <w:rFonts w:ascii="Times New Roman" w:hAnsi="Times New Roman" w:cs="Times New Roman"/>
          <w:sz w:val="28"/>
          <w:szCs w:val="28"/>
          <w:lang w:val="uk-UA"/>
        </w:rPr>
        <w:t xml:space="preserve"> Перша з них – егалітарна (рівноправна) сім’я. За даними соціологічних досліджень, таких у нас нараховується 60–80 %. Найбільше вони розповсюджені у великих містах. Розподіл домашніх обов’язків тут </w:t>
      </w:r>
      <w:r w:rsidRPr="006C1120">
        <w:rPr>
          <w:rFonts w:ascii="Times New Roman" w:hAnsi="Times New Roman" w:cs="Times New Roman"/>
          <w:sz w:val="28"/>
          <w:szCs w:val="28"/>
          <w:lang w:val="uk-UA"/>
        </w:rPr>
        <w:lastRenderedPageBreak/>
        <w:t xml:space="preserve">здійснюється демократично, залежно від того, у кого та чи інша робота виходить краще, за почуттям відповідальності, обов’язку. </w:t>
      </w:r>
    </w:p>
    <w:p w14:paraId="51DF2FC7" w14:textId="77777777" w:rsidR="004320F1" w:rsidRPr="006C1120" w:rsidRDefault="004320F1" w:rsidP="004320F1">
      <w:pPr>
        <w:pStyle w:val="a4"/>
        <w:spacing w:after="0" w:line="360" w:lineRule="auto"/>
        <w:ind w:left="0" w:firstLine="709"/>
        <w:jc w:val="both"/>
        <w:rPr>
          <w:rFonts w:ascii="Times New Roman" w:hAnsi="Times New Roman" w:cs="Times New Roman"/>
          <w:sz w:val="28"/>
          <w:szCs w:val="28"/>
          <w:lang w:val="uk-UA"/>
        </w:rPr>
      </w:pPr>
      <w:r w:rsidRPr="006C1120">
        <w:rPr>
          <w:rFonts w:ascii="Times New Roman" w:hAnsi="Times New Roman" w:cs="Times New Roman"/>
          <w:sz w:val="28"/>
          <w:szCs w:val="28"/>
          <w:lang w:val="uk-UA"/>
        </w:rPr>
        <w:t xml:space="preserve">Друга різновидність – авторитарна сім’я, заснована на беззаперечному підкоренню одного члена сім’ї іншому. Із загальної кількості родин, за деякими даними, 1/6 частину складають сім’ї матріархального типу, а 1/8 – патріархального. Такі родини часто борються за владу й тому наповнені різноманітними конфліктами, найчастіше – дрібними. </w:t>
      </w:r>
    </w:p>
    <w:p w14:paraId="7A38D96E" w14:textId="77777777" w:rsidR="004320F1" w:rsidRPr="006C1120" w:rsidRDefault="004320F1" w:rsidP="004320F1">
      <w:pPr>
        <w:pStyle w:val="a4"/>
        <w:spacing w:after="0" w:line="360" w:lineRule="auto"/>
        <w:ind w:left="0" w:firstLine="709"/>
        <w:jc w:val="both"/>
        <w:rPr>
          <w:rFonts w:ascii="Times New Roman" w:hAnsi="Times New Roman" w:cs="Times New Roman"/>
          <w:sz w:val="28"/>
          <w:szCs w:val="28"/>
          <w:lang w:val="uk-UA"/>
        </w:rPr>
      </w:pPr>
      <w:r w:rsidRPr="006C1120">
        <w:rPr>
          <w:rFonts w:ascii="Times New Roman" w:hAnsi="Times New Roman" w:cs="Times New Roman"/>
          <w:sz w:val="28"/>
          <w:szCs w:val="28"/>
          <w:lang w:val="uk-UA"/>
        </w:rPr>
        <w:t xml:space="preserve">Але серед них трапляються й досить «мирні» сім’ї, коли «підкореного» цілком задовольняє його роль, коли він людина безініціативна, несамостійна, невпевнена в собі. Найбільш стабільними серед авторитарних родин є сім’ї, у яких голова – жінка. За сімейним побутом, сімейним укладом, спрямованістю сім’ї утворюються залежно від спрямованості особистості подружжя, від того, які цінності в них переважають, порівняно зі всіма іншими. </w:t>
      </w:r>
    </w:p>
    <w:p w14:paraId="71FA3FA1" w14:textId="77777777" w:rsidR="004320F1" w:rsidRPr="006C1120" w:rsidRDefault="004320F1" w:rsidP="004320F1">
      <w:pPr>
        <w:pStyle w:val="a4"/>
        <w:spacing w:after="0" w:line="360" w:lineRule="auto"/>
        <w:ind w:left="0" w:firstLine="709"/>
        <w:jc w:val="both"/>
        <w:rPr>
          <w:rFonts w:ascii="Times New Roman" w:hAnsi="Times New Roman" w:cs="Times New Roman"/>
          <w:sz w:val="28"/>
          <w:szCs w:val="28"/>
          <w:lang w:val="uk-UA"/>
        </w:rPr>
      </w:pPr>
      <w:r w:rsidRPr="006C1120">
        <w:rPr>
          <w:rFonts w:ascii="Times New Roman" w:hAnsi="Times New Roman" w:cs="Times New Roman"/>
          <w:sz w:val="28"/>
          <w:szCs w:val="28"/>
          <w:lang w:val="uk-UA"/>
        </w:rPr>
        <w:t xml:space="preserve">За опитуваннями соціологів, 80–82 % вважають, що найкращі якості сім’янина проявляються насамперед і здебільшого в ставленні до своїх близьких, до членів сім’ї й особливо до дітей. Здоров’я, розвиток, освіта, виховання дітей – у центрі намірів багатьох родин. Сім’ї, у яких домінує подібна орієнтація подружжя, називаються дітоцентричними. Водночас значну частину населення нашої держави складають люди, які вбачають сенс сім’ї у створенні душевного тепла для її членів. Родина дає людям можливість спілкування з рідними, із близькими за духом людьми, моральну й емоційну підтримку, душевний комфорт, утіху в складну хвилину. У такій сім’ї домінують чуйність, довірливість відносин. Тут головну увагу приділяють насамперед душевному комфорту членів родини. Також виділяють ще такий тип сім’ї, який більше схожий на спортивну команду чи дискусійний клуб, а можливо й на якусь неформальну групу. У членів цієї родини зазвичай достатньо чітко виражена неуважність, зневага до «побутових дрібниць». Тут усім весело, цікаво, немає одноманітності. Це сім’я бівуального типу, її члени багато подорожують. Члени такої родини зазвичай уміють, знають, багато </w:t>
      </w:r>
      <w:r w:rsidRPr="006C1120">
        <w:rPr>
          <w:rFonts w:ascii="Times New Roman" w:hAnsi="Times New Roman" w:cs="Times New Roman"/>
          <w:sz w:val="28"/>
          <w:szCs w:val="28"/>
          <w:lang w:val="uk-UA"/>
        </w:rPr>
        <w:lastRenderedPageBreak/>
        <w:t xml:space="preserve">встигають побачити. Вони постійно висувають і обговорюють усе нові плани подорожей, походів. </w:t>
      </w:r>
    </w:p>
    <w:p w14:paraId="2867E845" w14:textId="77777777" w:rsidR="004320F1" w:rsidRPr="006C1120" w:rsidRDefault="004320F1" w:rsidP="004320F1">
      <w:pPr>
        <w:pStyle w:val="a4"/>
        <w:spacing w:after="0" w:line="360" w:lineRule="auto"/>
        <w:ind w:left="0" w:firstLine="709"/>
        <w:jc w:val="both"/>
        <w:rPr>
          <w:rFonts w:ascii="Times New Roman" w:hAnsi="Times New Roman" w:cs="Times New Roman"/>
          <w:sz w:val="28"/>
          <w:szCs w:val="28"/>
          <w:lang w:val="uk-UA"/>
        </w:rPr>
      </w:pPr>
      <w:r w:rsidRPr="006C1120">
        <w:rPr>
          <w:rFonts w:ascii="Times New Roman" w:hAnsi="Times New Roman" w:cs="Times New Roman"/>
          <w:sz w:val="28"/>
          <w:szCs w:val="28"/>
          <w:lang w:val="uk-UA"/>
        </w:rPr>
        <w:t xml:space="preserve">За однорідністю соціального складу виділяють два типи сім’ї: </w:t>
      </w:r>
    </w:p>
    <w:p w14:paraId="35465E62" w14:textId="77777777" w:rsidR="004320F1" w:rsidRPr="006C1120" w:rsidRDefault="004320F1" w:rsidP="004320F1">
      <w:pPr>
        <w:pStyle w:val="a4"/>
        <w:spacing w:after="0" w:line="360" w:lineRule="auto"/>
        <w:ind w:left="0" w:firstLine="709"/>
        <w:jc w:val="both"/>
        <w:rPr>
          <w:rFonts w:ascii="Times New Roman" w:hAnsi="Times New Roman" w:cs="Times New Roman"/>
          <w:sz w:val="28"/>
          <w:szCs w:val="28"/>
          <w:lang w:val="uk-UA"/>
        </w:rPr>
      </w:pPr>
      <w:r w:rsidRPr="006C1120">
        <w:rPr>
          <w:rFonts w:ascii="Times New Roman" w:hAnsi="Times New Roman" w:cs="Times New Roman"/>
          <w:sz w:val="28"/>
          <w:szCs w:val="28"/>
          <w:lang w:val="uk-UA"/>
        </w:rPr>
        <w:t>Перший тип – соціально-гомогенні (однорідні) сім’ї. Таких у нас, за даними соціологічних досліджень, – близько 70 % від загальної їх кількості. У цих родинах і чоловік, і дружина, і їхні батьки належать до однакових прошарків суспільства: наприклад усі вони – робітники чи службовці або люди мистецтва. Приналежність до одного культурно</w:t>
      </w:r>
      <w:r w:rsidR="006076B0">
        <w:rPr>
          <w:rFonts w:ascii="Times New Roman" w:hAnsi="Times New Roman" w:cs="Times New Roman"/>
          <w:sz w:val="28"/>
          <w:szCs w:val="28"/>
          <w:lang w:val="uk-UA"/>
        </w:rPr>
        <w:t>-</w:t>
      </w:r>
      <w:r w:rsidRPr="006C1120">
        <w:rPr>
          <w:rFonts w:ascii="Times New Roman" w:hAnsi="Times New Roman" w:cs="Times New Roman"/>
          <w:sz w:val="28"/>
          <w:szCs w:val="28"/>
          <w:lang w:val="uk-UA"/>
        </w:rPr>
        <w:t xml:space="preserve">професійного прошарку забезпечує краще взаєморозуміння між чоловіком та дружиною й між ними та батьками. Тому атмосфера в таких сім’ях спокійна, доброзичлива, управління родиною демократичне, егалітарне й розлучень тут менше. Але й ця ж спільність походження, інтересів, професій, місця роботи інколи не дає змоги людям у сім’ї забути про виробничі проблеми після трудового дня. </w:t>
      </w:r>
    </w:p>
    <w:p w14:paraId="679F9BBB" w14:textId="77777777" w:rsidR="004320F1" w:rsidRPr="006C1120" w:rsidRDefault="004320F1" w:rsidP="004320F1">
      <w:pPr>
        <w:pStyle w:val="a4"/>
        <w:spacing w:after="0" w:line="360" w:lineRule="auto"/>
        <w:ind w:left="0" w:firstLine="709"/>
        <w:jc w:val="both"/>
        <w:rPr>
          <w:rFonts w:ascii="Times New Roman" w:hAnsi="Times New Roman" w:cs="Times New Roman"/>
          <w:sz w:val="28"/>
          <w:szCs w:val="28"/>
          <w:lang w:val="uk-UA"/>
        </w:rPr>
      </w:pPr>
      <w:r w:rsidRPr="006C1120">
        <w:rPr>
          <w:rFonts w:ascii="Times New Roman" w:hAnsi="Times New Roman" w:cs="Times New Roman"/>
          <w:sz w:val="28"/>
          <w:szCs w:val="28"/>
          <w:lang w:val="uk-UA"/>
        </w:rPr>
        <w:t xml:space="preserve">Інший тип – соціально-гетерогенні (різнорідні) сім’ї. Їх нараховується, за даними досліджень, 30 %. Чоловік і дружина мають неоднакову освіту, різні професії, спільних інтересів виробничого плану тут значно менше. Егалітарні відносини трапляються рідше, домінують авторитарні стосунки. Із батьками кожного з подружжя відносини зазвичай складаються по-різному. Водночас тут дуже висока соціальна чи сімейна активність, частіше спостерігається прагнення до самоосвіти подружжя. </w:t>
      </w:r>
    </w:p>
    <w:p w14:paraId="712655BC" w14:textId="77777777" w:rsidR="004320F1" w:rsidRPr="006C1120" w:rsidRDefault="004320F1" w:rsidP="004320F1">
      <w:pPr>
        <w:pStyle w:val="a4"/>
        <w:spacing w:after="0" w:line="360" w:lineRule="auto"/>
        <w:ind w:left="0" w:firstLine="709"/>
        <w:jc w:val="both"/>
        <w:rPr>
          <w:rFonts w:ascii="Times New Roman" w:hAnsi="Times New Roman" w:cs="Times New Roman"/>
          <w:sz w:val="28"/>
          <w:szCs w:val="28"/>
          <w:lang w:val="uk-UA"/>
        </w:rPr>
      </w:pPr>
      <w:r w:rsidRPr="006C1120">
        <w:rPr>
          <w:rFonts w:ascii="Times New Roman" w:hAnsi="Times New Roman" w:cs="Times New Roman"/>
          <w:sz w:val="28"/>
          <w:szCs w:val="28"/>
          <w:lang w:val="uk-UA"/>
        </w:rPr>
        <w:t>За якістю відносин у родині виділяють багато типів, але чіткої різниці між ними не встановлено:</w:t>
      </w:r>
    </w:p>
    <w:p w14:paraId="66B3F05A" w14:textId="77777777" w:rsidR="004320F1" w:rsidRPr="006C1120" w:rsidRDefault="004320F1" w:rsidP="004320F1">
      <w:pPr>
        <w:pStyle w:val="a4"/>
        <w:spacing w:after="0" w:line="360" w:lineRule="auto"/>
        <w:ind w:left="0" w:firstLine="709"/>
        <w:jc w:val="both"/>
        <w:rPr>
          <w:rFonts w:ascii="Times New Roman" w:hAnsi="Times New Roman" w:cs="Times New Roman"/>
          <w:sz w:val="28"/>
          <w:szCs w:val="28"/>
          <w:lang w:val="uk-UA"/>
        </w:rPr>
      </w:pPr>
      <w:r w:rsidRPr="006C1120">
        <w:rPr>
          <w:rFonts w:ascii="Times New Roman" w:hAnsi="Times New Roman" w:cs="Times New Roman"/>
          <w:sz w:val="28"/>
          <w:szCs w:val="28"/>
          <w:lang w:val="uk-UA"/>
        </w:rPr>
        <w:t xml:space="preserve"> Зокрема, виокремлюють сім’ї: </w:t>
      </w:r>
    </w:p>
    <w:p w14:paraId="20188BA2" w14:textId="77777777" w:rsidR="004320F1" w:rsidRPr="006C1120" w:rsidRDefault="004320F1" w:rsidP="004320F1">
      <w:pPr>
        <w:pStyle w:val="a4"/>
        <w:spacing w:after="0" w:line="360" w:lineRule="auto"/>
        <w:ind w:left="0" w:firstLine="709"/>
        <w:jc w:val="both"/>
        <w:rPr>
          <w:rFonts w:ascii="Times New Roman" w:hAnsi="Times New Roman" w:cs="Times New Roman"/>
          <w:sz w:val="28"/>
          <w:szCs w:val="28"/>
          <w:lang w:val="uk-UA"/>
        </w:rPr>
      </w:pPr>
      <w:r w:rsidRPr="006C1120">
        <w:rPr>
          <w:rFonts w:ascii="Times New Roman" w:hAnsi="Times New Roman" w:cs="Times New Roman"/>
          <w:sz w:val="28"/>
          <w:szCs w:val="28"/>
          <w:lang w:val="uk-UA"/>
        </w:rPr>
        <w:sym w:font="Symbol" w:char="F02D"/>
      </w:r>
      <w:r w:rsidRPr="006C1120">
        <w:rPr>
          <w:rFonts w:ascii="Times New Roman" w:hAnsi="Times New Roman" w:cs="Times New Roman"/>
          <w:sz w:val="28"/>
          <w:szCs w:val="28"/>
          <w:lang w:val="uk-UA"/>
        </w:rPr>
        <w:t xml:space="preserve"> благополучні, щасливі; </w:t>
      </w:r>
    </w:p>
    <w:p w14:paraId="68B17EA5" w14:textId="77777777" w:rsidR="004320F1" w:rsidRPr="006C1120" w:rsidRDefault="004320F1" w:rsidP="004320F1">
      <w:pPr>
        <w:pStyle w:val="a4"/>
        <w:spacing w:after="0" w:line="360" w:lineRule="auto"/>
        <w:ind w:left="0" w:firstLine="709"/>
        <w:jc w:val="both"/>
        <w:rPr>
          <w:rFonts w:ascii="Times New Roman" w:hAnsi="Times New Roman" w:cs="Times New Roman"/>
          <w:sz w:val="28"/>
          <w:szCs w:val="28"/>
          <w:lang w:val="uk-UA"/>
        </w:rPr>
      </w:pPr>
      <w:r w:rsidRPr="006C1120">
        <w:rPr>
          <w:rFonts w:ascii="Times New Roman" w:hAnsi="Times New Roman" w:cs="Times New Roman"/>
          <w:sz w:val="28"/>
          <w:szCs w:val="28"/>
          <w:lang w:val="uk-UA"/>
        </w:rPr>
        <w:sym w:font="Symbol" w:char="F02D"/>
      </w:r>
      <w:r w:rsidRPr="006C1120">
        <w:rPr>
          <w:rFonts w:ascii="Times New Roman" w:hAnsi="Times New Roman" w:cs="Times New Roman"/>
          <w:sz w:val="28"/>
          <w:szCs w:val="28"/>
          <w:lang w:val="uk-UA"/>
        </w:rPr>
        <w:t xml:space="preserve"> стійкі; </w:t>
      </w:r>
    </w:p>
    <w:p w14:paraId="7C547401" w14:textId="77777777" w:rsidR="004320F1" w:rsidRPr="006C1120" w:rsidRDefault="004320F1" w:rsidP="004320F1">
      <w:pPr>
        <w:pStyle w:val="a4"/>
        <w:spacing w:after="0" w:line="360" w:lineRule="auto"/>
        <w:ind w:left="0" w:firstLine="709"/>
        <w:jc w:val="both"/>
        <w:rPr>
          <w:rFonts w:ascii="Times New Roman" w:hAnsi="Times New Roman" w:cs="Times New Roman"/>
          <w:sz w:val="28"/>
          <w:szCs w:val="28"/>
          <w:lang w:val="uk-UA"/>
        </w:rPr>
      </w:pPr>
      <w:r w:rsidRPr="006C1120">
        <w:rPr>
          <w:rFonts w:ascii="Times New Roman" w:hAnsi="Times New Roman" w:cs="Times New Roman"/>
          <w:sz w:val="28"/>
          <w:szCs w:val="28"/>
          <w:lang w:val="uk-UA"/>
        </w:rPr>
        <w:sym w:font="Symbol" w:char="F02D"/>
      </w:r>
      <w:r w:rsidRPr="006C1120">
        <w:rPr>
          <w:rFonts w:ascii="Times New Roman" w:hAnsi="Times New Roman" w:cs="Times New Roman"/>
          <w:sz w:val="28"/>
          <w:szCs w:val="28"/>
          <w:lang w:val="uk-UA"/>
        </w:rPr>
        <w:t xml:space="preserve"> проблемні (тут часто немає взаєморозуміння, співробітництва між членами родини й тому нерідко панує холодна психологічна атмосфера, виникають сварки, конфлікти);</w:t>
      </w:r>
    </w:p>
    <w:p w14:paraId="4EF33210" w14:textId="77777777" w:rsidR="004320F1" w:rsidRPr="006C1120" w:rsidRDefault="004320F1" w:rsidP="004320F1">
      <w:pPr>
        <w:pStyle w:val="a4"/>
        <w:spacing w:after="0" w:line="360" w:lineRule="auto"/>
        <w:ind w:left="0" w:firstLine="709"/>
        <w:jc w:val="both"/>
        <w:rPr>
          <w:rFonts w:ascii="Times New Roman" w:hAnsi="Times New Roman" w:cs="Times New Roman"/>
          <w:sz w:val="28"/>
          <w:szCs w:val="28"/>
          <w:lang w:val="uk-UA"/>
        </w:rPr>
      </w:pPr>
      <w:r w:rsidRPr="006C1120">
        <w:rPr>
          <w:rFonts w:ascii="Times New Roman" w:hAnsi="Times New Roman" w:cs="Times New Roman"/>
          <w:sz w:val="28"/>
          <w:szCs w:val="28"/>
          <w:lang w:val="uk-UA"/>
        </w:rPr>
        <w:t xml:space="preserve"> </w:t>
      </w:r>
      <w:r w:rsidRPr="006C1120">
        <w:rPr>
          <w:rFonts w:ascii="Times New Roman" w:hAnsi="Times New Roman" w:cs="Times New Roman"/>
          <w:sz w:val="28"/>
          <w:szCs w:val="28"/>
          <w:lang w:val="uk-UA"/>
        </w:rPr>
        <w:sym w:font="Symbol" w:char="F02D"/>
      </w:r>
      <w:r w:rsidRPr="006C1120">
        <w:rPr>
          <w:rFonts w:ascii="Times New Roman" w:hAnsi="Times New Roman" w:cs="Times New Roman"/>
          <w:sz w:val="28"/>
          <w:szCs w:val="28"/>
          <w:lang w:val="uk-UA"/>
        </w:rPr>
        <w:t xml:space="preserve"> конфліктні, де члени сім’ї не задоволені своїм родинним життям, і тому ці сім’ї нестабільні й педагогічно досить слабкі; </w:t>
      </w:r>
    </w:p>
    <w:p w14:paraId="62D478A3" w14:textId="77777777" w:rsidR="004320F1" w:rsidRPr="006C1120" w:rsidRDefault="004320F1" w:rsidP="004320F1">
      <w:pPr>
        <w:pStyle w:val="a4"/>
        <w:spacing w:after="0" w:line="360" w:lineRule="auto"/>
        <w:ind w:left="0" w:firstLine="709"/>
        <w:jc w:val="both"/>
        <w:rPr>
          <w:rFonts w:ascii="Times New Roman" w:hAnsi="Times New Roman" w:cs="Times New Roman"/>
          <w:sz w:val="28"/>
          <w:szCs w:val="28"/>
          <w:lang w:val="uk-UA"/>
        </w:rPr>
      </w:pPr>
      <w:r w:rsidRPr="006C1120">
        <w:rPr>
          <w:rFonts w:ascii="Times New Roman" w:hAnsi="Times New Roman" w:cs="Times New Roman"/>
          <w:sz w:val="28"/>
          <w:szCs w:val="28"/>
          <w:lang w:val="uk-UA"/>
        </w:rPr>
        <w:lastRenderedPageBreak/>
        <w:sym w:font="Symbol" w:char="F02D"/>
      </w:r>
      <w:r w:rsidRPr="006C1120">
        <w:rPr>
          <w:rFonts w:ascii="Times New Roman" w:hAnsi="Times New Roman" w:cs="Times New Roman"/>
          <w:sz w:val="28"/>
          <w:szCs w:val="28"/>
          <w:lang w:val="uk-UA"/>
        </w:rPr>
        <w:t xml:space="preserve"> соціально неблагополучні, у яких культурний рівень подружжя досить низький, поширений алкоголізм. Діти із цих сімей досить часто складають основний контингент тяжковиховуваних, педагогічно запущених підлітків;</w:t>
      </w:r>
    </w:p>
    <w:p w14:paraId="0C24E37A" w14:textId="77777777" w:rsidR="004320F1" w:rsidRPr="006C1120" w:rsidRDefault="004320F1" w:rsidP="004320F1">
      <w:pPr>
        <w:pStyle w:val="a4"/>
        <w:spacing w:after="0" w:line="360" w:lineRule="auto"/>
        <w:ind w:left="0" w:firstLine="709"/>
        <w:jc w:val="both"/>
        <w:rPr>
          <w:rFonts w:ascii="Times New Roman" w:hAnsi="Times New Roman" w:cs="Times New Roman"/>
          <w:sz w:val="28"/>
          <w:szCs w:val="28"/>
          <w:lang w:val="uk-UA"/>
        </w:rPr>
      </w:pPr>
      <w:r w:rsidRPr="006C1120">
        <w:rPr>
          <w:rFonts w:ascii="Times New Roman" w:hAnsi="Times New Roman" w:cs="Times New Roman"/>
          <w:sz w:val="28"/>
          <w:szCs w:val="28"/>
          <w:lang w:val="uk-UA"/>
        </w:rPr>
        <w:t xml:space="preserve"> </w:t>
      </w:r>
      <w:r w:rsidRPr="006C1120">
        <w:rPr>
          <w:rFonts w:ascii="Times New Roman" w:hAnsi="Times New Roman" w:cs="Times New Roman"/>
          <w:sz w:val="28"/>
          <w:szCs w:val="28"/>
          <w:lang w:val="uk-UA"/>
        </w:rPr>
        <w:sym w:font="Symbol" w:char="F02D"/>
      </w:r>
      <w:r w:rsidRPr="006C1120">
        <w:rPr>
          <w:rFonts w:ascii="Times New Roman" w:hAnsi="Times New Roman" w:cs="Times New Roman"/>
          <w:sz w:val="28"/>
          <w:szCs w:val="28"/>
          <w:lang w:val="uk-UA"/>
        </w:rPr>
        <w:t xml:space="preserve"> дезорганізовані сім’ї, де процвітає культ сили, домінує почуття страху, кожний член родини живе сам по собі, нормальних людських контактів між ними майже немає. У 90 % цих сімей поведінка дітей зазвичай відхиляється від норми. </w:t>
      </w:r>
    </w:p>
    <w:p w14:paraId="7E378620" w14:textId="77777777" w:rsidR="004320F1" w:rsidRPr="006C1120" w:rsidRDefault="004320F1" w:rsidP="004320F1">
      <w:pPr>
        <w:pStyle w:val="a4"/>
        <w:spacing w:after="0" w:line="360" w:lineRule="auto"/>
        <w:ind w:left="0" w:firstLine="709"/>
        <w:jc w:val="both"/>
        <w:rPr>
          <w:rFonts w:ascii="Times New Roman" w:hAnsi="Times New Roman" w:cs="Times New Roman"/>
          <w:sz w:val="28"/>
          <w:szCs w:val="28"/>
          <w:lang w:val="uk-UA"/>
        </w:rPr>
      </w:pPr>
      <w:r w:rsidRPr="006C1120">
        <w:rPr>
          <w:rFonts w:ascii="Times New Roman" w:hAnsi="Times New Roman" w:cs="Times New Roman"/>
          <w:sz w:val="28"/>
          <w:szCs w:val="28"/>
          <w:lang w:val="uk-UA"/>
        </w:rPr>
        <w:t xml:space="preserve">За типом споживчої поведінки розрізняють родини: </w:t>
      </w:r>
    </w:p>
    <w:p w14:paraId="33216C6B" w14:textId="77777777" w:rsidR="004320F1" w:rsidRPr="006C1120" w:rsidRDefault="004320F1" w:rsidP="004320F1">
      <w:pPr>
        <w:pStyle w:val="a4"/>
        <w:spacing w:after="0" w:line="360" w:lineRule="auto"/>
        <w:ind w:left="0" w:firstLine="709"/>
        <w:jc w:val="both"/>
        <w:rPr>
          <w:rFonts w:ascii="Times New Roman" w:hAnsi="Times New Roman" w:cs="Times New Roman"/>
          <w:sz w:val="28"/>
          <w:szCs w:val="28"/>
          <w:lang w:val="uk-UA"/>
        </w:rPr>
      </w:pPr>
      <w:r w:rsidRPr="006C1120">
        <w:rPr>
          <w:rFonts w:ascii="Times New Roman" w:hAnsi="Times New Roman" w:cs="Times New Roman"/>
          <w:sz w:val="28"/>
          <w:szCs w:val="28"/>
          <w:lang w:val="uk-UA"/>
        </w:rPr>
        <w:sym w:font="Symbol" w:char="F02D"/>
      </w:r>
      <w:r w:rsidRPr="006C1120">
        <w:rPr>
          <w:rFonts w:ascii="Times New Roman" w:hAnsi="Times New Roman" w:cs="Times New Roman"/>
          <w:sz w:val="28"/>
          <w:szCs w:val="28"/>
          <w:lang w:val="uk-UA"/>
        </w:rPr>
        <w:t xml:space="preserve"> із фізичною схильністю, де на першому місці стоять проблеми біологічного існування; </w:t>
      </w:r>
    </w:p>
    <w:p w14:paraId="244902D7" w14:textId="77777777" w:rsidR="004320F1" w:rsidRPr="006C1120" w:rsidRDefault="004320F1" w:rsidP="004320F1">
      <w:pPr>
        <w:pStyle w:val="a4"/>
        <w:spacing w:after="0" w:line="360" w:lineRule="auto"/>
        <w:ind w:left="0" w:firstLine="709"/>
        <w:jc w:val="both"/>
        <w:rPr>
          <w:rFonts w:ascii="Times New Roman" w:hAnsi="Times New Roman" w:cs="Times New Roman"/>
          <w:sz w:val="28"/>
          <w:szCs w:val="28"/>
          <w:lang w:val="uk-UA"/>
        </w:rPr>
      </w:pPr>
      <w:r w:rsidRPr="006C1120">
        <w:rPr>
          <w:rFonts w:ascii="Times New Roman" w:hAnsi="Times New Roman" w:cs="Times New Roman"/>
          <w:sz w:val="28"/>
          <w:szCs w:val="28"/>
          <w:lang w:val="uk-UA"/>
        </w:rPr>
        <w:sym w:font="Symbol" w:char="F02D"/>
      </w:r>
      <w:r w:rsidRPr="006C1120">
        <w:rPr>
          <w:rFonts w:ascii="Times New Roman" w:hAnsi="Times New Roman" w:cs="Times New Roman"/>
          <w:sz w:val="28"/>
          <w:szCs w:val="28"/>
          <w:lang w:val="uk-UA"/>
        </w:rPr>
        <w:t xml:space="preserve"> з інтелектуальним типом поведінки – це сім’ї, які за матеріальним забезпеченням можуть зовсім не відрізнятися від першого типу родини, але їхні члени частіше надають перевагу хорошій книзі, ніж смачній страві чи якійсь престижній речі з одягу; </w:t>
      </w:r>
    </w:p>
    <w:p w14:paraId="1FFEADE7" w14:textId="77777777" w:rsidR="004320F1" w:rsidRPr="006C1120" w:rsidRDefault="004320F1" w:rsidP="004320F1">
      <w:pPr>
        <w:pStyle w:val="a4"/>
        <w:spacing w:after="0" w:line="360" w:lineRule="auto"/>
        <w:ind w:left="0" w:firstLine="709"/>
        <w:jc w:val="both"/>
        <w:rPr>
          <w:rFonts w:ascii="Times New Roman" w:hAnsi="Times New Roman" w:cs="Times New Roman"/>
          <w:sz w:val="28"/>
          <w:szCs w:val="28"/>
          <w:lang w:val="uk-UA"/>
        </w:rPr>
      </w:pPr>
      <w:r w:rsidRPr="006C1120">
        <w:rPr>
          <w:rFonts w:ascii="Times New Roman" w:hAnsi="Times New Roman" w:cs="Times New Roman"/>
          <w:sz w:val="28"/>
          <w:szCs w:val="28"/>
          <w:lang w:val="uk-UA"/>
        </w:rPr>
        <w:sym w:font="Symbol" w:char="F02D"/>
      </w:r>
      <w:r w:rsidRPr="006C1120">
        <w:rPr>
          <w:rFonts w:ascii="Times New Roman" w:hAnsi="Times New Roman" w:cs="Times New Roman"/>
          <w:sz w:val="28"/>
          <w:szCs w:val="28"/>
          <w:lang w:val="uk-UA"/>
        </w:rPr>
        <w:t xml:space="preserve"> змішаний тип сім’ї – найбільш розповсюджений, у ньому гармонійно поєднуються інтереси, потреби матеріальні й навіть фізіологічні з інтересами духовними, культурними. У всякому разі не спостерігається будь-якого явного домінування одних над іншими [</w:t>
      </w:r>
      <w:r w:rsidR="00C62FB8" w:rsidRPr="006C1120">
        <w:rPr>
          <w:rFonts w:ascii="Times New Roman" w:hAnsi="Times New Roman" w:cs="Times New Roman"/>
          <w:sz w:val="28"/>
          <w:szCs w:val="28"/>
          <w:lang w:val="uk-UA"/>
        </w:rPr>
        <w:t>8</w:t>
      </w:r>
      <w:r w:rsidRPr="006C1120">
        <w:rPr>
          <w:rFonts w:ascii="Times New Roman" w:hAnsi="Times New Roman" w:cs="Times New Roman"/>
          <w:sz w:val="28"/>
          <w:szCs w:val="28"/>
          <w:lang w:val="uk-UA"/>
        </w:rPr>
        <w:t>]. Звичайно, наведений перелік не вичерпує всіх різновидів сім’ї.</w:t>
      </w:r>
    </w:p>
    <w:p w14:paraId="08622873" w14:textId="77777777" w:rsidR="004320F1" w:rsidRPr="00994C5B" w:rsidRDefault="004320F1" w:rsidP="004320F1">
      <w:pPr>
        <w:pStyle w:val="a4"/>
        <w:spacing w:after="0" w:line="360" w:lineRule="auto"/>
        <w:ind w:left="0" w:firstLine="709"/>
        <w:jc w:val="both"/>
        <w:rPr>
          <w:rFonts w:ascii="Times New Roman" w:hAnsi="Times New Roman" w:cs="Times New Roman"/>
          <w:b/>
          <w:sz w:val="28"/>
          <w:szCs w:val="28"/>
          <w:lang w:val="uk-UA"/>
        </w:rPr>
      </w:pPr>
    </w:p>
    <w:p w14:paraId="38B679BA" w14:textId="77777777" w:rsidR="002F3F86" w:rsidRDefault="002F3F86">
      <w:pPr>
        <w:spacing w:after="200" w:line="276" w:lineRule="auto"/>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4B68A604" w14:textId="77777777" w:rsidR="004320F1" w:rsidRPr="002F3F86" w:rsidRDefault="002F3F86" w:rsidP="002F3F86">
      <w:pPr>
        <w:spacing w:after="0" w:line="360" w:lineRule="auto"/>
        <w:ind w:firstLine="709"/>
        <w:contextualSpacing/>
        <w:jc w:val="center"/>
        <w:rPr>
          <w:rFonts w:ascii="Times New Roman" w:hAnsi="Times New Roman" w:cs="Times New Roman"/>
          <w:b/>
          <w:sz w:val="28"/>
          <w:szCs w:val="28"/>
          <w:lang w:val="uk-UA"/>
        </w:rPr>
      </w:pPr>
      <w:r w:rsidRPr="002F3F86">
        <w:rPr>
          <w:rFonts w:ascii="Times New Roman" w:hAnsi="Times New Roman" w:cs="Times New Roman"/>
          <w:b/>
          <w:sz w:val="28"/>
          <w:szCs w:val="28"/>
          <w:lang w:val="uk-UA"/>
        </w:rPr>
        <w:lastRenderedPageBreak/>
        <w:t xml:space="preserve">ВИСНОВКИ ДО РОЗДІЛУ </w:t>
      </w:r>
      <w:r>
        <w:rPr>
          <w:rFonts w:ascii="Times New Roman" w:hAnsi="Times New Roman" w:cs="Times New Roman"/>
          <w:b/>
          <w:sz w:val="28"/>
          <w:szCs w:val="28"/>
          <w:lang w:val="uk-UA"/>
        </w:rPr>
        <w:t>1</w:t>
      </w:r>
    </w:p>
    <w:p w14:paraId="08B5D24E" w14:textId="77777777" w:rsidR="004320F1" w:rsidRPr="00994C5B" w:rsidRDefault="004320F1" w:rsidP="004320F1">
      <w:pPr>
        <w:spacing w:after="0" w:line="360" w:lineRule="auto"/>
        <w:ind w:firstLine="709"/>
        <w:contextualSpacing/>
        <w:jc w:val="both"/>
        <w:rPr>
          <w:rFonts w:ascii="Times New Roman" w:hAnsi="Times New Roman" w:cs="Times New Roman"/>
          <w:sz w:val="28"/>
          <w:szCs w:val="28"/>
          <w:lang w:val="uk-UA"/>
        </w:rPr>
      </w:pPr>
    </w:p>
    <w:p w14:paraId="4251AE90" w14:textId="77777777" w:rsidR="004320F1" w:rsidRPr="00994C5B" w:rsidRDefault="004320F1" w:rsidP="004320F1">
      <w:pPr>
        <w:spacing w:after="0" w:line="360" w:lineRule="auto"/>
        <w:ind w:firstLine="709"/>
        <w:contextualSpacing/>
        <w:jc w:val="both"/>
        <w:rPr>
          <w:rFonts w:ascii="Times New Roman" w:hAnsi="Times New Roman" w:cs="Times New Roman"/>
          <w:sz w:val="28"/>
          <w:szCs w:val="28"/>
          <w:lang w:val="uk-UA"/>
        </w:rPr>
      </w:pPr>
      <w:r w:rsidRPr="00994C5B">
        <w:rPr>
          <w:rFonts w:ascii="Times New Roman" w:eastAsia="Calibri" w:hAnsi="Times New Roman" w:cs="Times New Roman"/>
          <w:sz w:val="28"/>
          <w:szCs w:val="28"/>
          <w:lang w:val="uk-UA"/>
        </w:rPr>
        <w:t xml:space="preserve">У кожному суспільстві складається певна культура стосунків, виникають соціальні стереотипи, настанови і погляди на виховання в сім’ї. І не буде перебільшенням стверджувати, що цивілізоване суспільство визначається ставленнями до проблем стабільності сім’ї, оскільки стабільність сім’ї в певній мірі визначає стабільність суспільства. Сімейні стосунки, як правило, виступають у ролі найбільш важливих і значущих для індивіда. Саме цим і пояснюється їх провідна роль у формуванні патогенних ситуацій і психотравмуючих впливів. Важливість стосунків у сім’ї обумовлена чинниками, зокрема, </w:t>
      </w:r>
      <w:r w:rsidR="0015046D">
        <w:rPr>
          <w:rFonts w:ascii="Times New Roman" w:eastAsia="Calibri" w:hAnsi="Times New Roman" w:cs="Times New Roman"/>
          <w:sz w:val="28"/>
          <w:szCs w:val="28"/>
          <w:lang w:val="uk-UA"/>
        </w:rPr>
        <w:t>ґендер</w:t>
      </w:r>
      <w:r w:rsidRPr="00994C5B">
        <w:rPr>
          <w:rFonts w:ascii="Times New Roman" w:eastAsia="Calibri" w:hAnsi="Times New Roman" w:cs="Times New Roman"/>
          <w:sz w:val="28"/>
          <w:szCs w:val="28"/>
          <w:lang w:val="uk-UA"/>
        </w:rPr>
        <w:t>ними відмінностями.</w:t>
      </w:r>
      <w:r w:rsidRPr="00994C5B">
        <w:rPr>
          <w:rFonts w:ascii="Times New Roman" w:hAnsi="Times New Roman" w:cs="Times New Roman"/>
          <w:sz w:val="28"/>
          <w:szCs w:val="28"/>
          <w:lang w:val="uk-UA"/>
        </w:rPr>
        <w:t xml:space="preserve"> Через зміни </w:t>
      </w:r>
      <w:r w:rsidR="0015046D">
        <w:rPr>
          <w:rFonts w:ascii="Times New Roman" w:hAnsi="Times New Roman" w:cs="Times New Roman"/>
          <w:sz w:val="28"/>
          <w:szCs w:val="28"/>
          <w:lang w:val="uk-UA"/>
        </w:rPr>
        <w:t>ґендер</w:t>
      </w:r>
      <w:r w:rsidRPr="00994C5B">
        <w:rPr>
          <w:rFonts w:ascii="Times New Roman" w:hAnsi="Times New Roman" w:cs="Times New Roman"/>
          <w:sz w:val="28"/>
          <w:szCs w:val="28"/>
          <w:lang w:val="uk-UA"/>
        </w:rPr>
        <w:t xml:space="preserve">них особливостей, змінюється сучасний розклад рольової розстановки прийняття рішень в сім'ї взагалі та поведінка чоловіків, зокрема. Вже досить тривалий час існує чотири моделі прийняття рішень в сім'ї: патерналістська, утилітаристська, консенсусна та прагматична. Таким чином, на сучасному етапі розвитку суспільства розвиваються різні форми шлюбності і шлюбу, і різноманіття їх буде тільки наростати. Будуть також розвиватися функціональні особливості сім'ї. І це – той тренд, який вже закладений і буде складатися далі. </w:t>
      </w:r>
    </w:p>
    <w:p w14:paraId="52A294F1" w14:textId="77777777" w:rsidR="004320F1" w:rsidRPr="00994C5B" w:rsidRDefault="004320F1" w:rsidP="004320F1">
      <w:pPr>
        <w:spacing w:after="0" w:line="360" w:lineRule="auto"/>
        <w:ind w:firstLine="709"/>
        <w:contextualSpacing/>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Проаналізовано основні підходи до вивчення </w:t>
      </w:r>
      <w:r w:rsidR="0015046D">
        <w:rPr>
          <w:rFonts w:ascii="Times New Roman" w:hAnsi="Times New Roman" w:cs="Times New Roman"/>
          <w:sz w:val="28"/>
          <w:szCs w:val="28"/>
          <w:lang w:val="uk-UA"/>
        </w:rPr>
        <w:t>ґендер</w:t>
      </w:r>
      <w:r w:rsidRPr="00994C5B">
        <w:rPr>
          <w:rFonts w:ascii="Times New Roman" w:hAnsi="Times New Roman" w:cs="Times New Roman"/>
          <w:sz w:val="28"/>
          <w:szCs w:val="28"/>
          <w:lang w:val="uk-UA"/>
        </w:rPr>
        <w:t xml:space="preserve">у та </w:t>
      </w:r>
      <w:r w:rsidR="0015046D">
        <w:rPr>
          <w:rFonts w:ascii="Times New Roman" w:hAnsi="Times New Roman" w:cs="Times New Roman"/>
          <w:sz w:val="28"/>
          <w:szCs w:val="28"/>
          <w:lang w:val="uk-UA"/>
        </w:rPr>
        <w:t>ґендер</w:t>
      </w:r>
      <w:r w:rsidRPr="00994C5B">
        <w:rPr>
          <w:rFonts w:ascii="Times New Roman" w:hAnsi="Times New Roman" w:cs="Times New Roman"/>
          <w:sz w:val="28"/>
          <w:szCs w:val="28"/>
          <w:lang w:val="uk-UA"/>
        </w:rPr>
        <w:t xml:space="preserve">них відмінностей у психології. </w:t>
      </w:r>
      <w:r w:rsidR="0015046D">
        <w:rPr>
          <w:rFonts w:ascii="Times New Roman" w:hAnsi="Times New Roman" w:cs="Times New Roman"/>
          <w:sz w:val="28"/>
          <w:szCs w:val="28"/>
          <w:lang w:val="uk-UA"/>
        </w:rPr>
        <w:t>Ґендер</w:t>
      </w:r>
      <w:r w:rsidRPr="00994C5B">
        <w:rPr>
          <w:rFonts w:ascii="Times New Roman" w:hAnsi="Times New Roman" w:cs="Times New Roman"/>
          <w:sz w:val="28"/>
          <w:szCs w:val="28"/>
          <w:lang w:val="uk-UA"/>
        </w:rPr>
        <w:t xml:space="preserve"> – це соціально-біологічна характеристика, за допомогою якої люди дають визначення поняттям «чоловік» і «жінка». Оскільки стать (sex) є біологічною категорією, соціальні психологи часто посилаються на </w:t>
      </w:r>
      <w:r w:rsidR="0015046D">
        <w:rPr>
          <w:rFonts w:ascii="Times New Roman" w:hAnsi="Times New Roman" w:cs="Times New Roman"/>
          <w:sz w:val="28"/>
          <w:szCs w:val="28"/>
          <w:lang w:val="uk-UA"/>
        </w:rPr>
        <w:t>ґендер</w:t>
      </w:r>
      <w:r w:rsidRPr="00994C5B">
        <w:rPr>
          <w:rFonts w:ascii="Times New Roman" w:hAnsi="Times New Roman" w:cs="Times New Roman"/>
          <w:sz w:val="28"/>
          <w:szCs w:val="28"/>
          <w:lang w:val="uk-UA"/>
        </w:rPr>
        <w:t xml:space="preserve">ні відмінності, які обґрунтовані біологічно, як на «статеві». Дослідженням </w:t>
      </w:r>
      <w:r w:rsidR="0015046D">
        <w:rPr>
          <w:rFonts w:ascii="Times New Roman" w:hAnsi="Times New Roman" w:cs="Times New Roman"/>
          <w:sz w:val="28"/>
          <w:szCs w:val="28"/>
          <w:lang w:val="uk-UA"/>
        </w:rPr>
        <w:t>ґендер</w:t>
      </w:r>
      <w:r w:rsidRPr="00994C5B">
        <w:rPr>
          <w:rFonts w:ascii="Times New Roman" w:hAnsi="Times New Roman" w:cs="Times New Roman"/>
          <w:sz w:val="28"/>
          <w:szCs w:val="28"/>
          <w:lang w:val="uk-UA"/>
        </w:rPr>
        <w:t xml:space="preserve">у займалася низка вчених, серед яких такі дослідники як Є.П. Ільїн, Ш.Берн, Є.Ніколаєва, С. Бем, та інші. Під час їх досліджень було виявлено низку </w:t>
      </w:r>
      <w:r w:rsidR="0015046D">
        <w:rPr>
          <w:rFonts w:ascii="Times New Roman" w:hAnsi="Times New Roman" w:cs="Times New Roman"/>
          <w:sz w:val="28"/>
          <w:szCs w:val="28"/>
          <w:lang w:val="uk-UA"/>
        </w:rPr>
        <w:t>ґендер</w:t>
      </w:r>
      <w:r w:rsidRPr="00994C5B">
        <w:rPr>
          <w:rFonts w:ascii="Times New Roman" w:hAnsi="Times New Roman" w:cs="Times New Roman"/>
          <w:sz w:val="28"/>
          <w:szCs w:val="28"/>
          <w:lang w:val="uk-UA"/>
        </w:rPr>
        <w:t xml:space="preserve">них стереотипів та характеристик, які впливають на соціалізацію та самоактуалізацію особистості. </w:t>
      </w:r>
    </w:p>
    <w:p w14:paraId="4238B818" w14:textId="77777777" w:rsidR="004320F1" w:rsidRPr="00994C5B" w:rsidRDefault="004320F1" w:rsidP="004320F1">
      <w:pPr>
        <w:pStyle w:val="a4"/>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У всі часи сім’я була консервативною малою групою, яка ніколи поспішно не реагувала на різноманітні впливи навколишнього середовища, а прагнула цілісно їх осмислити та прийняти виважене рішення, яке б </w:t>
      </w:r>
      <w:r w:rsidRPr="00994C5B">
        <w:rPr>
          <w:rFonts w:ascii="Times New Roman" w:hAnsi="Times New Roman" w:cs="Times New Roman"/>
          <w:sz w:val="28"/>
          <w:szCs w:val="28"/>
          <w:lang w:val="uk-UA"/>
        </w:rPr>
        <w:lastRenderedPageBreak/>
        <w:t xml:space="preserve">відповідало її інтересам. Внутрішня організація сім’ї зумовлена домовленістю її засновників – подружжя, яке в сімейних стосунках має культивувати турботу одне про одного, піклування, зрештою, – зберігати, продовжувати, формувати нові родинні традиції, тобто мета спільного проживання уже наперед визначається подружжям під впливом старших родичів, інших референтних осіб, а згодом – усіма членами сім’ї, зокрема дітьми. Спектр видів, форм і категорій сучасної сім’ї досить різноманітний. Різні типи сімей по-різному функціонують у тих чи інших сферах сімейних взаємин. По-різному реагують вони й на вплив різноманітних факторів сучасного буття. Типології сімей визначаються науковими підходами до вивчення предмета. </w:t>
      </w:r>
    </w:p>
    <w:p w14:paraId="14FB42B1" w14:textId="77777777" w:rsidR="004320F1" w:rsidRPr="00994C5B" w:rsidRDefault="004320F1" w:rsidP="004320F1">
      <w:pPr>
        <w:spacing w:after="0" w:line="360" w:lineRule="auto"/>
        <w:ind w:firstLine="709"/>
        <w:contextualSpacing/>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Влив </w:t>
      </w:r>
      <w:r w:rsidR="0015046D">
        <w:rPr>
          <w:rFonts w:ascii="Times New Roman" w:hAnsi="Times New Roman" w:cs="Times New Roman"/>
          <w:sz w:val="28"/>
          <w:szCs w:val="28"/>
          <w:lang w:val="uk-UA"/>
        </w:rPr>
        <w:t>ґендер</w:t>
      </w:r>
      <w:r w:rsidRPr="00994C5B">
        <w:rPr>
          <w:rFonts w:ascii="Times New Roman" w:hAnsi="Times New Roman" w:cs="Times New Roman"/>
          <w:sz w:val="28"/>
          <w:szCs w:val="28"/>
          <w:lang w:val="uk-UA"/>
        </w:rPr>
        <w:t>них особливостей чоловіків на поведінку в сімейних стосунках є недостатньо вивченим та потребує детальніших дослідження.</w:t>
      </w:r>
    </w:p>
    <w:p w14:paraId="063A4F34" w14:textId="77777777" w:rsidR="00EE2AB2" w:rsidRPr="00994C5B" w:rsidRDefault="00EE2AB2">
      <w:pPr>
        <w:spacing w:after="200" w:line="276" w:lineRule="auto"/>
        <w:rPr>
          <w:rFonts w:ascii="Times New Roman" w:hAnsi="Times New Roman" w:cs="Times New Roman"/>
          <w:sz w:val="28"/>
          <w:szCs w:val="28"/>
          <w:lang w:val="uk-UA"/>
        </w:rPr>
      </w:pPr>
      <w:r w:rsidRPr="00994C5B">
        <w:rPr>
          <w:rFonts w:ascii="Times New Roman" w:hAnsi="Times New Roman" w:cs="Times New Roman"/>
          <w:sz w:val="28"/>
          <w:szCs w:val="28"/>
          <w:lang w:val="uk-UA"/>
        </w:rPr>
        <w:br w:type="page"/>
      </w:r>
    </w:p>
    <w:p w14:paraId="05FD3BA3" w14:textId="77777777" w:rsidR="00EE2AB2" w:rsidRPr="00B371A5" w:rsidRDefault="00EE2AB2" w:rsidP="00EE2AB2">
      <w:pPr>
        <w:spacing w:after="0" w:line="360" w:lineRule="auto"/>
        <w:jc w:val="center"/>
        <w:rPr>
          <w:rFonts w:ascii="Times New Roman" w:hAnsi="Times New Roman" w:cs="Times New Roman"/>
          <w:b/>
          <w:sz w:val="28"/>
          <w:szCs w:val="28"/>
          <w:lang w:val="uk-UA"/>
        </w:rPr>
      </w:pPr>
      <w:r w:rsidRPr="00B371A5">
        <w:rPr>
          <w:rFonts w:ascii="Times New Roman" w:hAnsi="Times New Roman" w:cs="Times New Roman"/>
          <w:b/>
          <w:sz w:val="28"/>
          <w:szCs w:val="28"/>
          <w:lang w:val="uk-UA"/>
        </w:rPr>
        <w:lastRenderedPageBreak/>
        <w:t xml:space="preserve">РОЗДІЛ 2: ЕКСПЕРИМЕНТАЛЬНЕ ДОСЛІДЖЕННЯ ВПЛИВУ </w:t>
      </w:r>
      <w:r w:rsidR="0015046D">
        <w:rPr>
          <w:rFonts w:ascii="Times New Roman" w:hAnsi="Times New Roman" w:cs="Times New Roman"/>
          <w:b/>
          <w:sz w:val="28"/>
          <w:szCs w:val="28"/>
          <w:lang w:val="uk-UA"/>
        </w:rPr>
        <w:t>ҐЕНДЕР</w:t>
      </w:r>
      <w:r w:rsidRPr="00B371A5">
        <w:rPr>
          <w:rFonts w:ascii="Times New Roman" w:hAnsi="Times New Roman" w:cs="Times New Roman"/>
          <w:b/>
          <w:sz w:val="28"/>
          <w:szCs w:val="28"/>
          <w:lang w:val="uk-UA"/>
        </w:rPr>
        <w:t>НИХ ОСОБЛИВОСТЕЙ ЧОЛОВІКІВ НА ПОВЕДІНКУ У СІМЕЙНИХ СТОСУНКАХ</w:t>
      </w:r>
    </w:p>
    <w:p w14:paraId="5EE5831A" w14:textId="77777777" w:rsidR="00EE2AB2" w:rsidRPr="00B371A5" w:rsidRDefault="00EE2AB2" w:rsidP="00EE2AB2">
      <w:pPr>
        <w:spacing w:after="0" w:line="360" w:lineRule="auto"/>
        <w:jc w:val="both"/>
        <w:rPr>
          <w:rFonts w:ascii="Times New Roman" w:hAnsi="Times New Roman" w:cs="Times New Roman"/>
          <w:b/>
          <w:sz w:val="28"/>
          <w:szCs w:val="28"/>
          <w:lang w:val="uk-UA"/>
        </w:rPr>
      </w:pPr>
    </w:p>
    <w:p w14:paraId="25E360B4" w14:textId="77777777" w:rsidR="00EE2AB2" w:rsidRPr="00B371A5" w:rsidRDefault="00EE2AB2" w:rsidP="00EE2AB2">
      <w:pPr>
        <w:spacing w:after="0" w:line="360" w:lineRule="auto"/>
        <w:ind w:firstLine="709"/>
        <w:jc w:val="both"/>
        <w:rPr>
          <w:rFonts w:ascii="Times New Roman" w:hAnsi="Times New Roman" w:cs="Times New Roman"/>
          <w:b/>
          <w:sz w:val="28"/>
          <w:szCs w:val="28"/>
          <w:lang w:val="uk-UA"/>
        </w:rPr>
      </w:pPr>
      <w:r w:rsidRPr="00B371A5">
        <w:rPr>
          <w:rFonts w:ascii="Times New Roman" w:hAnsi="Times New Roman" w:cs="Times New Roman"/>
          <w:b/>
          <w:sz w:val="28"/>
          <w:szCs w:val="28"/>
          <w:lang w:val="uk-UA"/>
        </w:rPr>
        <w:t xml:space="preserve">2.1. Вплив </w:t>
      </w:r>
      <w:r w:rsidR="0015046D">
        <w:rPr>
          <w:rFonts w:ascii="Times New Roman" w:hAnsi="Times New Roman" w:cs="Times New Roman"/>
          <w:b/>
          <w:sz w:val="28"/>
          <w:szCs w:val="28"/>
          <w:lang w:val="uk-UA"/>
        </w:rPr>
        <w:t>ґендер</w:t>
      </w:r>
      <w:r w:rsidRPr="00B371A5">
        <w:rPr>
          <w:rFonts w:ascii="Times New Roman" w:hAnsi="Times New Roman" w:cs="Times New Roman"/>
          <w:b/>
          <w:sz w:val="28"/>
          <w:szCs w:val="28"/>
          <w:lang w:val="uk-UA"/>
        </w:rPr>
        <w:t xml:space="preserve">них особливостей чоловіків на поведінку у сімейних стосунках </w:t>
      </w:r>
    </w:p>
    <w:p w14:paraId="1F018E38" w14:textId="77777777" w:rsidR="00EE2AB2" w:rsidRPr="00994C5B" w:rsidRDefault="00EE2AB2" w:rsidP="00EE2AB2">
      <w:pPr>
        <w:spacing w:after="0" w:line="360" w:lineRule="auto"/>
        <w:ind w:firstLine="709"/>
        <w:jc w:val="both"/>
        <w:rPr>
          <w:rFonts w:ascii="Times New Roman" w:hAnsi="Times New Roman" w:cs="Times New Roman"/>
          <w:sz w:val="28"/>
          <w:szCs w:val="28"/>
          <w:lang w:val="uk-UA"/>
        </w:rPr>
      </w:pPr>
    </w:p>
    <w:p w14:paraId="19B9AFFF" w14:textId="77777777" w:rsidR="008E7063" w:rsidRPr="008E7063" w:rsidRDefault="0015046D" w:rsidP="00325A7E">
      <w:pPr>
        <w:tabs>
          <w:tab w:val="left" w:pos="4732"/>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Ґендер</w:t>
      </w:r>
      <w:r w:rsidR="008E7063" w:rsidRPr="008E7063">
        <w:rPr>
          <w:rFonts w:ascii="Times New Roman" w:hAnsi="Times New Roman" w:cs="Times New Roman"/>
          <w:sz w:val="28"/>
          <w:szCs w:val="28"/>
          <w:lang w:val="uk-UA"/>
        </w:rPr>
        <w:t xml:space="preserve"> і сім'ю як соціальні інститути не можна розглядати окремо, оскільки вони нерозривно пов'язані між собою. </w:t>
      </w:r>
      <w:r w:rsidR="008E7063">
        <w:rPr>
          <w:rFonts w:ascii="Times New Roman" w:hAnsi="Times New Roman" w:cs="Times New Roman"/>
          <w:sz w:val="28"/>
          <w:szCs w:val="28"/>
          <w:lang w:val="uk-UA"/>
        </w:rPr>
        <w:t>Т</w:t>
      </w:r>
      <w:r w:rsidR="008E7063" w:rsidRPr="008E7063">
        <w:rPr>
          <w:rFonts w:ascii="Times New Roman" w:hAnsi="Times New Roman" w:cs="Times New Roman"/>
          <w:sz w:val="28"/>
          <w:szCs w:val="28"/>
          <w:lang w:val="uk-UA"/>
        </w:rPr>
        <w:t xml:space="preserve">радиційні </w:t>
      </w:r>
      <w:r>
        <w:rPr>
          <w:rFonts w:ascii="Times New Roman" w:hAnsi="Times New Roman" w:cs="Times New Roman"/>
          <w:sz w:val="28"/>
          <w:szCs w:val="28"/>
          <w:lang w:val="uk-UA"/>
        </w:rPr>
        <w:t>ґендер</w:t>
      </w:r>
      <w:r w:rsidR="008E7063" w:rsidRPr="008E7063">
        <w:rPr>
          <w:rFonts w:ascii="Times New Roman" w:hAnsi="Times New Roman" w:cs="Times New Roman"/>
          <w:sz w:val="28"/>
          <w:szCs w:val="28"/>
          <w:lang w:val="uk-UA"/>
        </w:rPr>
        <w:t>ні</w:t>
      </w:r>
      <w:r w:rsidR="008E7063">
        <w:rPr>
          <w:rFonts w:ascii="Times New Roman" w:hAnsi="Times New Roman" w:cs="Times New Roman"/>
          <w:sz w:val="28"/>
          <w:szCs w:val="28"/>
          <w:lang w:val="uk-UA"/>
        </w:rPr>
        <w:t xml:space="preserve"> </w:t>
      </w:r>
      <w:r w:rsidR="008E7063" w:rsidRPr="008E7063">
        <w:rPr>
          <w:rFonts w:ascii="Times New Roman" w:hAnsi="Times New Roman" w:cs="Times New Roman"/>
          <w:sz w:val="28"/>
          <w:szCs w:val="28"/>
          <w:lang w:val="uk-UA"/>
        </w:rPr>
        <w:t>ролі історично складалися саме в сім'ї, а вже потім були винесені</w:t>
      </w:r>
      <w:r w:rsidR="008E7063">
        <w:rPr>
          <w:rFonts w:ascii="Times New Roman" w:hAnsi="Times New Roman" w:cs="Times New Roman"/>
          <w:sz w:val="28"/>
          <w:szCs w:val="28"/>
          <w:lang w:val="uk-UA"/>
        </w:rPr>
        <w:t xml:space="preserve"> </w:t>
      </w:r>
      <w:r w:rsidR="008E7063" w:rsidRPr="008E7063">
        <w:rPr>
          <w:rFonts w:ascii="Times New Roman" w:hAnsi="Times New Roman" w:cs="Times New Roman"/>
          <w:sz w:val="28"/>
          <w:szCs w:val="28"/>
          <w:lang w:val="uk-UA"/>
        </w:rPr>
        <w:t xml:space="preserve">на ринок праці як переважно </w:t>
      </w:r>
      <w:r w:rsidR="00325A7E">
        <w:rPr>
          <w:rFonts w:ascii="Times New Roman" w:hAnsi="Times New Roman" w:cs="Times New Roman"/>
          <w:sz w:val="28"/>
          <w:szCs w:val="28"/>
          <w:lang w:val="uk-UA"/>
        </w:rPr>
        <w:t>«</w:t>
      </w:r>
      <w:r w:rsidR="008E7063" w:rsidRPr="008E7063">
        <w:rPr>
          <w:rFonts w:ascii="Times New Roman" w:hAnsi="Times New Roman" w:cs="Times New Roman"/>
          <w:sz w:val="28"/>
          <w:szCs w:val="28"/>
          <w:lang w:val="uk-UA"/>
        </w:rPr>
        <w:t>жіночі</w:t>
      </w:r>
      <w:r w:rsidR="00325A7E">
        <w:rPr>
          <w:rFonts w:ascii="Times New Roman" w:hAnsi="Times New Roman" w:cs="Times New Roman"/>
          <w:sz w:val="28"/>
          <w:szCs w:val="28"/>
          <w:lang w:val="uk-UA"/>
        </w:rPr>
        <w:t>»</w:t>
      </w:r>
      <w:r w:rsidR="008E7063" w:rsidRPr="008E7063">
        <w:rPr>
          <w:rFonts w:ascii="Times New Roman" w:hAnsi="Times New Roman" w:cs="Times New Roman"/>
          <w:sz w:val="28"/>
          <w:szCs w:val="28"/>
          <w:lang w:val="uk-UA"/>
        </w:rPr>
        <w:t xml:space="preserve"> </w:t>
      </w:r>
      <w:r w:rsidR="00325A7E">
        <w:rPr>
          <w:rFonts w:ascii="Times New Roman" w:hAnsi="Times New Roman" w:cs="Times New Roman"/>
          <w:sz w:val="28"/>
          <w:szCs w:val="28"/>
          <w:lang w:val="uk-UA"/>
        </w:rPr>
        <w:t>або «</w:t>
      </w:r>
      <w:r w:rsidR="008E7063" w:rsidRPr="008E7063">
        <w:rPr>
          <w:rFonts w:ascii="Times New Roman" w:hAnsi="Times New Roman" w:cs="Times New Roman"/>
          <w:sz w:val="28"/>
          <w:szCs w:val="28"/>
          <w:lang w:val="uk-UA"/>
        </w:rPr>
        <w:t>чоловічі</w:t>
      </w:r>
      <w:r w:rsidR="00325A7E">
        <w:rPr>
          <w:rFonts w:ascii="Times New Roman" w:hAnsi="Times New Roman" w:cs="Times New Roman"/>
          <w:sz w:val="28"/>
          <w:szCs w:val="28"/>
          <w:lang w:val="uk-UA"/>
        </w:rPr>
        <w:t>»</w:t>
      </w:r>
      <w:r w:rsidR="008E7063" w:rsidRPr="008E7063">
        <w:rPr>
          <w:rFonts w:ascii="Times New Roman" w:hAnsi="Times New Roman" w:cs="Times New Roman"/>
          <w:sz w:val="28"/>
          <w:szCs w:val="28"/>
          <w:lang w:val="uk-UA"/>
        </w:rPr>
        <w:t xml:space="preserve"> професії (які передбачали передусім забезпечення членів сім'ї матеріальними засобами існування </w:t>
      </w:r>
      <w:r w:rsidR="00325A7E">
        <w:rPr>
          <w:rFonts w:ascii="Times New Roman" w:hAnsi="Times New Roman" w:cs="Times New Roman"/>
          <w:sz w:val="28"/>
          <w:szCs w:val="28"/>
          <w:lang w:val="uk-UA"/>
        </w:rPr>
        <w:t>–</w:t>
      </w:r>
      <w:r w:rsidR="008E7063" w:rsidRPr="008E7063">
        <w:rPr>
          <w:rFonts w:ascii="Times New Roman" w:hAnsi="Times New Roman" w:cs="Times New Roman"/>
          <w:sz w:val="28"/>
          <w:szCs w:val="28"/>
          <w:lang w:val="uk-UA"/>
        </w:rPr>
        <w:t xml:space="preserve"> роль </w:t>
      </w:r>
      <w:r w:rsidR="00325A7E">
        <w:rPr>
          <w:rFonts w:ascii="Times New Roman" w:hAnsi="Times New Roman" w:cs="Times New Roman"/>
          <w:sz w:val="28"/>
          <w:szCs w:val="28"/>
          <w:lang w:val="uk-UA"/>
        </w:rPr>
        <w:t>«</w:t>
      </w:r>
      <w:r w:rsidR="008E7063" w:rsidRPr="008E7063">
        <w:rPr>
          <w:rFonts w:ascii="Times New Roman" w:hAnsi="Times New Roman" w:cs="Times New Roman"/>
          <w:sz w:val="28"/>
          <w:szCs w:val="28"/>
          <w:lang w:val="uk-UA"/>
        </w:rPr>
        <w:t>добувача</w:t>
      </w:r>
      <w:r w:rsidR="00325A7E">
        <w:rPr>
          <w:rFonts w:ascii="Times New Roman" w:hAnsi="Times New Roman" w:cs="Times New Roman"/>
          <w:sz w:val="28"/>
          <w:szCs w:val="28"/>
          <w:lang w:val="uk-UA"/>
        </w:rPr>
        <w:t>»</w:t>
      </w:r>
      <w:r w:rsidR="008E7063" w:rsidRPr="008E7063">
        <w:rPr>
          <w:rFonts w:ascii="Times New Roman" w:hAnsi="Times New Roman" w:cs="Times New Roman"/>
          <w:sz w:val="28"/>
          <w:szCs w:val="28"/>
          <w:lang w:val="uk-UA"/>
        </w:rPr>
        <w:t xml:space="preserve">). До того ж саме в сім'ї починається </w:t>
      </w:r>
      <w:r>
        <w:rPr>
          <w:rFonts w:ascii="Times New Roman" w:hAnsi="Times New Roman" w:cs="Times New Roman"/>
          <w:sz w:val="28"/>
          <w:szCs w:val="28"/>
          <w:lang w:val="uk-UA"/>
        </w:rPr>
        <w:t>ґендер</w:t>
      </w:r>
      <w:r w:rsidR="008E7063" w:rsidRPr="008E7063">
        <w:rPr>
          <w:rFonts w:ascii="Times New Roman" w:hAnsi="Times New Roman" w:cs="Times New Roman"/>
          <w:sz w:val="28"/>
          <w:szCs w:val="28"/>
          <w:lang w:val="uk-UA"/>
        </w:rPr>
        <w:t xml:space="preserve">на соціалізація дитини по засвоєнню цих </w:t>
      </w:r>
      <w:r>
        <w:rPr>
          <w:rFonts w:ascii="Times New Roman" w:hAnsi="Times New Roman" w:cs="Times New Roman"/>
          <w:sz w:val="28"/>
          <w:szCs w:val="28"/>
          <w:lang w:val="uk-UA"/>
        </w:rPr>
        <w:t>ґендер</w:t>
      </w:r>
      <w:r w:rsidR="008E7063" w:rsidRPr="008E7063">
        <w:rPr>
          <w:rFonts w:ascii="Times New Roman" w:hAnsi="Times New Roman" w:cs="Times New Roman"/>
          <w:sz w:val="28"/>
          <w:szCs w:val="28"/>
          <w:lang w:val="uk-UA"/>
        </w:rPr>
        <w:t>них ролей.</w:t>
      </w:r>
    </w:p>
    <w:p w14:paraId="03A17F37" w14:textId="77777777" w:rsidR="008E7063" w:rsidRPr="008E7063" w:rsidRDefault="0015046D" w:rsidP="008E706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Ґендер</w:t>
      </w:r>
      <w:r w:rsidR="008E7063" w:rsidRPr="008E7063">
        <w:rPr>
          <w:rFonts w:ascii="Times New Roman" w:hAnsi="Times New Roman" w:cs="Times New Roman"/>
          <w:sz w:val="28"/>
          <w:szCs w:val="28"/>
          <w:lang w:val="uk-UA"/>
        </w:rPr>
        <w:t xml:space="preserve">ні проблеми </w:t>
      </w:r>
      <w:r w:rsidR="00325A7E">
        <w:rPr>
          <w:rFonts w:ascii="Times New Roman" w:hAnsi="Times New Roman" w:cs="Times New Roman"/>
          <w:sz w:val="28"/>
          <w:szCs w:val="28"/>
          <w:lang w:val="uk-UA"/>
        </w:rPr>
        <w:t>у</w:t>
      </w:r>
      <w:r w:rsidR="008E7063" w:rsidRPr="008E7063">
        <w:rPr>
          <w:rFonts w:ascii="Times New Roman" w:hAnsi="Times New Roman" w:cs="Times New Roman"/>
          <w:sz w:val="28"/>
          <w:szCs w:val="28"/>
          <w:lang w:val="uk-UA"/>
        </w:rPr>
        <w:t xml:space="preserve"> сфері сімейних відносин стосуються </w:t>
      </w:r>
      <w:r>
        <w:rPr>
          <w:rFonts w:ascii="Times New Roman" w:hAnsi="Times New Roman" w:cs="Times New Roman"/>
          <w:sz w:val="28"/>
          <w:szCs w:val="28"/>
          <w:lang w:val="uk-UA"/>
        </w:rPr>
        <w:t>ґендер</w:t>
      </w:r>
      <w:r w:rsidR="008E7063" w:rsidRPr="008E7063">
        <w:rPr>
          <w:rFonts w:ascii="Times New Roman" w:hAnsi="Times New Roman" w:cs="Times New Roman"/>
          <w:sz w:val="28"/>
          <w:szCs w:val="28"/>
          <w:lang w:val="uk-UA"/>
        </w:rPr>
        <w:t>ної</w:t>
      </w:r>
      <w:r w:rsidR="00325A7E">
        <w:rPr>
          <w:rFonts w:ascii="Times New Roman" w:hAnsi="Times New Roman" w:cs="Times New Roman"/>
          <w:sz w:val="28"/>
          <w:szCs w:val="28"/>
          <w:lang w:val="uk-UA"/>
        </w:rPr>
        <w:t xml:space="preserve"> </w:t>
      </w:r>
      <w:r w:rsidR="008E7063" w:rsidRPr="008E7063">
        <w:rPr>
          <w:rFonts w:ascii="Times New Roman" w:hAnsi="Times New Roman" w:cs="Times New Roman"/>
          <w:sz w:val="28"/>
          <w:szCs w:val="28"/>
          <w:lang w:val="uk-UA"/>
        </w:rPr>
        <w:t xml:space="preserve">нерівності в сімейному осередку, а також тих контекстуальних в цьому відношенні обставин і стереотипних уявлень, які його підтримують. До актуальних </w:t>
      </w:r>
      <w:r>
        <w:rPr>
          <w:rFonts w:ascii="Times New Roman" w:hAnsi="Times New Roman" w:cs="Times New Roman"/>
          <w:sz w:val="28"/>
          <w:szCs w:val="28"/>
          <w:lang w:val="uk-UA"/>
        </w:rPr>
        <w:t>ґендер</w:t>
      </w:r>
      <w:r w:rsidR="008E7063" w:rsidRPr="008E7063">
        <w:rPr>
          <w:rFonts w:ascii="Times New Roman" w:hAnsi="Times New Roman" w:cs="Times New Roman"/>
          <w:sz w:val="28"/>
          <w:szCs w:val="28"/>
          <w:lang w:val="uk-UA"/>
        </w:rPr>
        <w:t>них проблем, які існують у нинішніх сімейних відносинах в Україні, можна віднести наступні:</w:t>
      </w:r>
    </w:p>
    <w:p w14:paraId="659A0F95" w14:textId="77777777" w:rsidR="008E7063" w:rsidRPr="008E7063" w:rsidRDefault="008E7063" w:rsidP="008E7063">
      <w:pPr>
        <w:spacing w:after="0" w:line="360" w:lineRule="auto"/>
        <w:ind w:firstLine="709"/>
        <w:jc w:val="both"/>
        <w:rPr>
          <w:rFonts w:ascii="Times New Roman" w:hAnsi="Times New Roman" w:cs="Times New Roman"/>
          <w:sz w:val="28"/>
          <w:szCs w:val="28"/>
          <w:lang w:val="uk-UA"/>
        </w:rPr>
      </w:pPr>
      <w:r w:rsidRPr="008E7063">
        <w:rPr>
          <w:rFonts w:ascii="Times New Roman" w:hAnsi="Times New Roman" w:cs="Times New Roman"/>
          <w:sz w:val="28"/>
          <w:szCs w:val="28"/>
          <w:lang w:val="uk-UA"/>
        </w:rPr>
        <w:t>- ослаблення відповідальності чоловіки за дружину і дітей в результаті</w:t>
      </w:r>
      <w:r w:rsidR="00325A7E">
        <w:rPr>
          <w:rFonts w:ascii="Times New Roman" w:hAnsi="Times New Roman" w:cs="Times New Roman"/>
          <w:sz w:val="28"/>
          <w:szCs w:val="28"/>
          <w:lang w:val="uk-UA"/>
        </w:rPr>
        <w:t xml:space="preserve"> </w:t>
      </w:r>
      <w:r w:rsidRPr="008E7063">
        <w:rPr>
          <w:rFonts w:ascii="Times New Roman" w:hAnsi="Times New Roman" w:cs="Times New Roman"/>
          <w:sz w:val="28"/>
          <w:szCs w:val="28"/>
          <w:lang w:val="uk-UA"/>
        </w:rPr>
        <w:t>того, що шлюб перестав бути довічним соціальним інститутом;</w:t>
      </w:r>
    </w:p>
    <w:p w14:paraId="6254C695" w14:textId="77777777" w:rsidR="008E7063" w:rsidRPr="008E7063" w:rsidRDefault="008E7063" w:rsidP="008E7063">
      <w:pPr>
        <w:spacing w:after="0" w:line="360" w:lineRule="auto"/>
        <w:ind w:firstLine="709"/>
        <w:jc w:val="both"/>
        <w:rPr>
          <w:rFonts w:ascii="Times New Roman" w:hAnsi="Times New Roman" w:cs="Times New Roman"/>
          <w:sz w:val="28"/>
          <w:szCs w:val="28"/>
          <w:lang w:val="uk-UA"/>
        </w:rPr>
      </w:pPr>
      <w:r w:rsidRPr="008E7063">
        <w:rPr>
          <w:rFonts w:ascii="Times New Roman" w:hAnsi="Times New Roman" w:cs="Times New Roman"/>
          <w:sz w:val="28"/>
          <w:szCs w:val="28"/>
          <w:lang w:val="uk-UA"/>
        </w:rPr>
        <w:t>- високий рівень розлучень і конфліктності в сучасних сім'ях;</w:t>
      </w:r>
    </w:p>
    <w:p w14:paraId="69531AD8" w14:textId="77777777" w:rsidR="008E7063" w:rsidRPr="008E7063" w:rsidRDefault="008E7063" w:rsidP="008E7063">
      <w:pPr>
        <w:spacing w:after="0" w:line="360" w:lineRule="auto"/>
        <w:ind w:firstLine="709"/>
        <w:jc w:val="both"/>
        <w:rPr>
          <w:rFonts w:ascii="Times New Roman" w:hAnsi="Times New Roman" w:cs="Times New Roman"/>
          <w:sz w:val="28"/>
          <w:szCs w:val="28"/>
          <w:lang w:val="uk-UA"/>
        </w:rPr>
      </w:pPr>
      <w:r w:rsidRPr="008E7063">
        <w:rPr>
          <w:rFonts w:ascii="Times New Roman" w:hAnsi="Times New Roman" w:cs="Times New Roman"/>
          <w:sz w:val="28"/>
          <w:szCs w:val="28"/>
          <w:lang w:val="uk-UA"/>
        </w:rPr>
        <w:t>- подвійн</w:t>
      </w:r>
      <w:r w:rsidR="00325A7E">
        <w:rPr>
          <w:rFonts w:ascii="Times New Roman" w:hAnsi="Times New Roman" w:cs="Times New Roman"/>
          <w:sz w:val="28"/>
          <w:szCs w:val="28"/>
          <w:lang w:val="uk-UA"/>
        </w:rPr>
        <w:t>е</w:t>
      </w:r>
      <w:r w:rsidRPr="008E7063">
        <w:rPr>
          <w:rFonts w:ascii="Times New Roman" w:hAnsi="Times New Roman" w:cs="Times New Roman"/>
          <w:sz w:val="28"/>
          <w:szCs w:val="28"/>
          <w:lang w:val="uk-UA"/>
        </w:rPr>
        <w:t>, а в селі потрійне навантаження на жінок (домашня робота,</w:t>
      </w:r>
      <w:r w:rsidR="00325A7E">
        <w:rPr>
          <w:rFonts w:ascii="Times New Roman" w:hAnsi="Times New Roman" w:cs="Times New Roman"/>
          <w:sz w:val="28"/>
          <w:szCs w:val="28"/>
          <w:lang w:val="uk-UA"/>
        </w:rPr>
        <w:t xml:space="preserve"> </w:t>
      </w:r>
      <w:r w:rsidRPr="008E7063">
        <w:rPr>
          <w:rFonts w:ascii="Times New Roman" w:hAnsi="Times New Roman" w:cs="Times New Roman"/>
          <w:sz w:val="28"/>
          <w:szCs w:val="28"/>
          <w:lang w:val="uk-UA"/>
        </w:rPr>
        <w:t>присадибне господарство і заняття найманою працею на приватному або</w:t>
      </w:r>
      <w:r w:rsidR="00325A7E">
        <w:rPr>
          <w:rFonts w:ascii="Times New Roman" w:hAnsi="Times New Roman" w:cs="Times New Roman"/>
          <w:sz w:val="28"/>
          <w:szCs w:val="28"/>
          <w:lang w:val="uk-UA"/>
        </w:rPr>
        <w:t xml:space="preserve"> </w:t>
      </w:r>
      <w:r w:rsidRPr="008E7063">
        <w:rPr>
          <w:rFonts w:ascii="Times New Roman" w:hAnsi="Times New Roman" w:cs="Times New Roman"/>
          <w:sz w:val="28"/>
          <w:szCs w:val="28"/>
          <w:lang w:val="uk-UA"/>
        </w:rPr>
        <w:t>державн</w:t>
      </w:r>
      <w:r w:rsidR="00325A7E">
        <w:rPr>
          <w:rFonts w:ascii="Times New Roman" w:hAnsi="Times New Roman" w:cs="Times New Roman"/>
          <w:sz w:val="28"/>
          <w:szCs w:val="28"/>
          <w:lang w:val="uk-UA"/>
        </w:rPr>
        <w:t>ому</w:t>
      </w:r>
      <w:r w:rsidRPr="008E7063">
        <w:rPr>
          <w:rFonts w:ascii="Times New Roman" w:hAnsi="Times New Roman" w:cs="Times New Roman"/>
          <w:sz w:val="28"/>
          <w:szCs w:val="28"/>
          <w:lang w:val="uk-UA"/>
        </w:rPr>
        <w:t xml:space="preserve"> підприємств</w:t>
      </w:r>
      <w:r w:rsidR="00325A7E">
        <w:rPr>
          <w:rFonts w:ascii="Times New Roman" w:hAnsi="Times New Roman" w:cs="Times New Roman"/>
          <w:sz w:val="28"/>
          <w:szCs w:val="28"/>
          <w:lang w:val="uk-UA"/>
        </w:rPr>
        <w:t>і</w:t>
      </w:r>
      <w:r w:rsidRPr="008E7063">
        <w:rPr>
          <w:rFonts w:ascii="Times New Roman" w:hAnsi="Times New Roman" w:cs="Times New Roman"/>
          <w:sz w:val="28"/>
          <w:szCs w:val="28"/>
          <w:lang w:val="uk-UA"/>
        </w:rPr>
        <w:t>);</w:t>
      </w:r>
    </w:p>
    <w:p w14:paraId="3439ACB5" w14:textId="77777777" w:rsidR="008E7063" w:rsidRPr="008E7063" w:rsidRDefault="008E7063" w:rsidP="008E7063">
      <w:pPr>
        <w:spacing w:after="0" w:line="360" w:lineRule="auto"/>
        <w:ind w:firstLine="709"/>
        <w:jc w:val="both"/>
        <w:rPr>
          <w:rFonts w:ascii="Times New Roman" w:hAnsi="Times New Roman" w:cs="Times New Roman"/>
          <w:sz w:val="28"/>
          <w:szCs w:val="28"/>
          <w:lang w:val="uk-UA"/>
        </w:rPr>
      </w:pPr>
      <w:r w:rsidRPr="008E7063">
        <w:rPr>
          <w:rFonts w:ascii="Times New Roman" w:hAnsi="Times New Roman" w:cs="Times New Roman"/>
          <w:sz w:val="28"/>
          <w:szCs w:val="28"/>
          <w:lang w:val="uk-UA"/>
        </w:rPr>
        <w:t xml:space="preserve">- невиконання домашніх обов'язків і обов'язків </w:t>
      </w:r>
      <w:r w:rsidR="00325A7E">
        <w:rPr>
          <w:rFonts w:ascii="Times New Roman" w:hAnsi="Times New Roman" w:cs="Times New Roman"/>
          <w:sz w:val="28"/>
          <w:szCs w:val="28"/>
          <w:lang w:val="uk-UA"/>
        </w:rPr>
        <w:t>з</w:t>
      </w:r>
      <w:r w:rsidRPr="008E7063">
        <w:rPr>
          <w:rFonts w:ascii="Times New Roman" w:hAnsi="Times New Roman" w:cs="Times New Roman"/>
          <w:sz w:val="28"/>
          <w:szCs w:val="28"/>
          <w:lang w:val="uk-UA"/>
        </w:rPr>
        <w:t xml:space="preserve"> вихованн</w:t>
      </w:r>
      <w:r w:rsidR="00325A7E">
        <w:rPr>
          <w:rFonts w:ascii="Times New Roman" w:hAnsi="Times New Roman" w:cs="Times New Roman"/>
          <w:sz w:val="28"/>
          <w:szCs w:val="28"/>
          <w:lang w:val="uk-UA"/>
        </w:rPr>
        <w:t xml:space="preserve">я </w:t>
      </w:r>
      <w:r w:rsidRPr="008E7063">
        <w:rPr>
          <w:rFonts w:ascii="Times New Roman" w:hAnsi="Times New Roman" w:cs="Times New Roman"/>
          <w:sz w:val="28"/>
          <w:szCs w:val="28"/>
          <w:lang w:val="uk-UA"/>
        </w:rPr>
        <w:t>дітей з боку чоловіка (так зван</w:t>
      </w:r>
      <w:r w:rsidR="00325A7E">
        <w:rPr>
          <w:rFonts w:ascii="Times New Roman" w:hAnsi="Times New Roman" w:cs="Times New Roman"/>
          <w:sz w:val="28"/>
          <w:szCs w:val="28"/>
          <w:lang w:val="uk-UA"/>
        </w:rPr>
        <w:t>і</w:t>
      </w:r>
      <w:r w:rsidRPr="008E7063">
        <w:rPr>
          <w:rFonts w:ascii="Times New Roman" w:hAnsi="Times New Roman" w:cs="Times New Roman"/>
          <w:sz w:val="28"/>
          <w:szCs w:val="28"/>
          <w:lang w:val="uk-UA"/>
        </w:rPr>
        <w:t xml:space="preserve"> </w:t>
      </w:r>
      <w:r w:rsidR="00325A7E">
        <w:rPr>
          <w:rFonts w:ascii="Times New Roman" w:hAnsi="Times New Roman" w:cs="Times New Roman"/>
          <w:sz w:val="28"/>
          <w:szCs w:val="28"/>
          <w:lang w:val="uk-UA"/>
        </w:rPr>
        <w:t>«</w:t>
      </w:r>
      <w:r w:rsidRPr="008E7063">
        <w:rPr>
          <w:rFonts w:ascii="Times New Roman" w:hAnsi="Times New Roman" w:cs="Times New Roman"/>
          <w:sz w:val="28"/>
          <w:szCs w:val="28"/>
          <w:lang w:val="uk-UA"/>
        </w:rPr>
        <w:t>прихован</w:t>
      </w:r>
      <w:r w:rsidR="00325A7E">
        <w:rPr>
          <w:rFonts w:ascii="Times New Roman" w:hAnsi="Times New Roman" w:cs="Times New Roman"/>
          <w:sz w:val="28"/>
          <w:szCs w:val="28"/>
          <w:lang w:val="uk-UA"/>
        </w:rPr>
        <w:t>і</w:t>
      </w:r>
      <w:r w:rsidRPr="008E7063">
        <w:rPr>
          <w:rFonts w:ascii="Times New Roman" w:hAnsi="Times New Roman" w:cs="Times New Roman"/>
          <w:sz w:val="28"/>
          <w:szCs w:val="28"/>
          <w:lang w:val="uk-UA"/>
        </w:rPr>
        <w:t xml:space="preserve"> безбатченки</w:t>
      </w:r>
      <w:r w:rsidR="00325A7E">
        <w:rPr>
          <w:rFonts w:ascii="Times New Roman" w:hAnsi="Times New Roman" w:cs="Times New Roman"/>
          <w:sz w:val="28"/>
          <w:szCs w:val="28"/>
          <w:lang w:val="uk-UA"/>
        </w:rPr>
        <w:t>»</w:t>
      </w:r>
      <w:r w:rsidRPr="008E7063">
        <w:rPr>
          <w:rFonts w:ascii="Times New Roman" w:hAnsi="Times New Roman" w:cs="Times New Roman"/>
          <w:sz w:val="28"/>
          <w:szCs w:val="28"/>
          <w:lang w:val="uk-UA"/>
        </w:rPr>
        <w:t>);</w:t>
      </w:r>
    </w:p>
    <w:p w14:paraId="23A3663C" w14:textId="77777777" w:rsidR="008E7063" w:rsidRPr="008E7063" w:rsidRDefault="008E7063" w:rsidP="008E7063">
      <w:pPr>
        <w:spacing w:after="0" w:line="360" w:lineRule="auto"/>
        <w:ind w:firstLine="709"/>
        <w:jc w:val="both"/>
        <w:rPr>
          <w:rFonts w:ascii="Times New Roman" w:hAnsi="Times New Roman" w:cs="Times New Roman"/>
          <w:sz w:val="28"/>
          <w:szCs w:val="28"/>
          <w:lang w:val="uk-UA"/>
        </w:rPr>
      </w:pPr>
      <w:r w:rsidRPr="008E7063">
        <w:rPr>
          <w:rFonts w:ascii="Times New Roman" w:hAnsi="Times New Roman" w:cs="Times New Roman"/>
          <w:sz w:val="28"/>
          <w:szCs w:val="28"/>
          <w:lang w:val="uk-UA"/>
        </w:rPr>
        <w:t>- фізичне і психологічне насильство по відношенню до представників обох статей;</w:t>
      </w:r>
    </w:p>
    <w:p w14:paraId="4E95D467" w14:textId="77777777" w:rsidR="008E7063" w:rsidRPr="008E7063" w:rsidRDefault="008E7063" w:rsidP="008E7063">
      <w:pPr>
        <w:spacing w:after="0" w:line="360" w:lineRule="auto"/>
        <w:ind w:firstLine="709"/>
        <w:jc w:val="both"/>
        <w:rPr>
          <w:rFonts w:ascii="Times New Roman" w:hAnsi="Times New Roman" w:cs="Times New Roman"/>
          <w:sz w:val="28"/>
          <w:szCs w:val="28"/>
          <w:lang w:val="uk-UA"/>
        </w:rPr>
      </w:pPr>
      <w:r w:rsidRPr="008E7063">
        <w:rPr>
          <w:rFonts w:ascii="Times New Roman" w:hAnsi="Times New Roman" w:cs="Times New Roman"/>
          <w:sz w:val="28"/>
          <w:szCs w:val="28"/>
          <w:lang w:val="uk-UA"/>
        </w:rPr>
        <w:lastRenderedPageBreak/>
        <w:t xml:space="preserve">- архаїчна </w:t>
      </w:r>
      <w:r w:rsidR="0015046D">
        <w:rPr>
          <w:rFonts w:ascii="Times New Roman" w:hAnsi="Times New Roman" w:cs="Times New Roman"/>
          <w:sz w:val="28"/>
          <w:szCs w:val="28"/>
          <w:lang w:val="uk-UA"/>
        </w:rPr>
        <w:t>ґендер</w:t>
      </w:r>
      <w:r w:rsidRPr="008E7063">
        <w:rPr>
          <w:rFonts w:ascii="Times New Roman" w:hAnsi="Times New Roman" w:cs="Times New Roman"/>
          <w:sz w:val="28"/>
          <w:szCs w:val="28"/>
          <w:lang w:val="uk-UA"/>
        </w:rPr>
        <w:t xml:space="preserve">на соціалізація дітей і підлітків, </w:t>
      </w:r>
      <w:r w:rsidR="00BD72FD">
        <w:rPr>
          <w:rFonts w:ascii="Times New Roman" w:hAnsi="Times New Roman" w:cs="Times New Roman"/>
          <w:sz w:val="28"/>
          <w:szCs w:val="28"/>
          <w:lang w:val="uk-UA"/>
        </w:rPr>
        <w:t xml:space="preserve">що </w:t>
      </w:r>
      <w:r w:rsidR="00BD72FD" w:rsidRPr="008E7063">
        <w:rPr>
          <w:rFonts w:ascii="Times New Roman" w:hAnsi="Times New Roman" w:cs="Times New Roman"/>
          <w:sz w:val="28"/>
          <w:szCs w:val="28"/>
          <w:lang w:val="uk-UA"/>
        </w:rPr>
        <w:t>ґрунту</w:t>
      </w:r>
      <w:r w:rsidR="00BD72FD">
        <w:rPr>
          <w:rFonts w:ascii="Times New Roman" w:hAnsi="Times New Roman" w:cs="Times New Roman"/>
          <w:sz w:val="28"/>
          <w:szCs w:val="28"/>
          <w:lang w:val="uk-UA"/>
        </w:rPr>
        <w:t>ється</w:t>
      </w:r>
      <w:r w:rsidRPr="008E7063">
        <w:rPr>
          <w:rFonts w:ascii="Times New Roman" w:hAnsi="Times New Roman" w:cs="Times New Roman"/>
          <w:sz w:val="28"/>
          <w:szCs w:val="28"/>
          <w:lang w:val="uk-UA"/>
        </w:rPr>
        <w:t xml:space="preserve"> на застарілих уявленнях про жорстк</w:t>
      </w:r>
      <w:r w:rsidR="00A01F29">
        <w:rPr>
          <w:rFonts w:ascii="Times New Roman" w:hAnsi="Times New Roman" w:cs="Times New Roman"/>
          <w:sz w:val="28"/>
          <w:szCs w:val="28"/>
          <w:lang w:val="uk-UA"/>
        </w:rPr>
        <w:t>ий</w:t>
      </w:r>
      <w:r w:rsidRPr="008E7063">
        <w:rPr>
          <w:rFonts w:ascii="Times New Roman" w:hAnsi="Times New Roman" w:cs="Times New Roman"/>
          <w:sz w:val="28"/>
          <w:szCs w:val="28"/>
          <w:lang w:val="uk-UA"/>
        </w:rPr>
        <w:t xml:space="preserve"> поділ сімейних ролей на </w:t>
      </w:r>
      <w:r w:rsidR="00A01F29">
        <w:rPr>
          <w:rFonts w:ascii="Times New Roman" w:hAnsi="Times New Roman" w:cs="Times New Roman"/>
          <w:sz w:val="28"/>
          <w:szCs w:val="28"/>
          <w:lang w:val="uk-UA"/>
        </w:rPr>
        <w:t>«</w:t>
      </w:r>
      <w:r w:rsidRPr="008E7063">
        <w:rPr>
          <w:rFonts w:ascii="Times New Roman" w:hAnsi="Times New Roman" w:cs="Times New Roman"/>
          <w:sz w:val="28"/>
          <w:szCs w:val="28"/>
          <w:lang w:val="uk-UA"/>
        </w:rPr>
        <w:t>чоловічі</w:t>
      </w:r>
      <w:r w:rsidR="00A01F29">
        <w:rPr>
          <w:rFonts w:ascii="Times New Roman" w:hAnsi="Times New Roman" w:cs="Times New Roman"/>
          <w:sz w:val="28"/>
          <w:szCs w:val="28"/>
          <w:lang w:val="uk-UA"/>
        </w:rPr>
        <w:t>»</w:t>
      </w:r>
      <w:r w:rsidRPr="008E7063">
        <w:rPr>
          <w:rFonts w:ascii="Times New Roman" w:hAnsi="Times New Roman" w:cs="Times New Roman"/>
          <w:sz w:val="28"/>
          <w:szCs w:val="28"/>
          <w:lang w:val="uk-UA"/>
        </w:rPr>
        <w:t xml:space="preserve"> і </w:t>
      </w:r>
      <w:r w:rsidR="00A01F29">
        <w:rPr>
          <w:rFonts w:ascii="Times New Roman" w:hAnsi="Times New Roman" w:cs="Times New Roman"/>
          <w:sz w:val="28"/>
          <w:szCs w:val="28"/>
          <w:lang w:val="uk-UA"/>
        </w:rPr>
        <w:t>«</w:t>
      </w:r>
      <w:r w:rsidRPr="008E7063">
        <w:rPr>
          <w:rFonts w:ascii="Times New Roman" w:hAnsi="Times New Roman" w:cs="Times New Roman"/>
          <w:sz w:val="28"/>
          <w:szCs w:val="28"/>
          <w:lang w:val="uk-UA"/>
        </w:rPr>
        <w:t>жіночі</w:t>
      </w:r>
      <w:r w:rsidR="00A01F29">
        <w:rPr>
          <w:rFonts w:ascii="Times New Roman" w:hAnsi="Times New Roman" w:cs="Times New Roman"/>
          <w:sz w:val="28"/>
          <w:szCs w:val="28"/>
          <w:lang w:val="uk-UA"/>
        </w:rPr>
        <w:t>»</w:t>
      </w:r>
      <w:r w:rsidRPr="008E7063">
        <w:rPr>
          <w:rFonts w:ascii="Times New Roman" w:hAnsi="Times New Roman" w:cs="Times New Roman"/>
          <w:sz w:val="28"/>
          <w:szCs w:val="28"/>
          <w:lang w:val="uk-UA"/>
        </w:rPr>
        <w:t>, що вже не відповідає ні реаліям сучасного життя, ні практиці партнерських відносин сучасн</w:t>
      </w:r>
      <w:r w:rsidR="00A01F29">
        <w:rPr>
          <w:rFonts w:ascii="Times New Roman" w:hAnsi="Times New Roman" w:cs="Times New Roman"/>
          <w:sz w:val="28"/>
          <w:szCs w:val="28"/>
          <w:lang w:val="uk-UA"/>
        </w:rPr>
        <w:t>ого</w:t>
      </w:r>
      <w:r w:rsidRPr="008E7063">
        <w:rPr>
          <w:rFonts w:ascii="Times New Roman" w:hAnsi="Times New Roman" w:cs="Times New Roman"/>
          <w:sz w:val="28"/>
          <w:szCs w:val="28"/>
          <w:lang w:val="uk-UA"/>
        </w:rPr>
        <w:t xml:space="preserve"> подружжя.</w:t>
      </w:r>
    </w:p>
    <w:p w14:paraId="65024DA1" w14:textId="77777777" w:rsidR="00CB71F7" w:rsidRPr="00CB71F7" w:rsidRDefault="00CB71F7" w:rsidP="00CB71F7">
      <w:pPr>
        <w:spacing w:after="0" w:line="360" w:lineRule="auto"/>
        <w:ind w:firstLine="709"/>
        <w:jc w:val="both"/>
        <w:rPr>
          <w:rFonts w:ascii="Times New Roman" w:hAnsi="Times New Roman" w:cs="Times New Roman"/>
          <w:sz w:val="28"/>
          <w:szCs w:val="28"/>
          <w:lang w:val="uk-UA"/>
        </w:rPr>
      </w:pPr>
      <w:r w:rsidRPr="00CB71F7">
        <w:rPr>
          <w:rFonts w:ascii="Times New Roman" w:hAnsi="Times New Roman" w:cs="Times New Roman"/>
          <w:sz w:val="28"/>
          <w:szCs w:val="28"/>
          <w:lang w:val="uk-UA"/>
        </w:rPr>
        <w:t>В сучасній Україні домінуючою формою сімейно</w:t>
      </w:r>
      <w:r w:rsidR="00842AE9">
        <w:rPr>
          <w:rFonts w:ascii="Times New Roman" w:hAnsi="Times New Roman" w:cs="Times New Roman"/>
          <w:sz w:val="28"/>
          <w:szCs w:val="28"/>
          <w:lang w:val="uk-UA"/>
        </w:rPr>
        <w:t>ї</w:t>
      </w:r>
      <w:r w:rsidRPr="00CB71F7">
        <w:rPr>
          <w:rFonts w:ascii="Times New Roman" w:hAnsi="Times New Roman" w:cs="Times New Roman"/>
          <w:sz w:val="28"/>
          <w:szCs w:val="28"/>
          <w:lang w:val="uk-UA"/>
        </w:rPr>
        <w:t xml:space="preserve"> організації є проста (нуклеарна) сім'я. За даними статистики, в 20</w:t>
      </w:r>
      <w:r>
        <w:rPr>
          <w:rFonts w:ascii="Times New Roman" w:hAnsi="Times New Roman" w:cs="Times New Roman"/>
          <w:sz w:val="28"/>
          <w:szCs w:val="28"/>
          <w:lang w:val="uk-UA"/>
        </w:rPr>
        <w:t xml:space="preserve">20 </w:t>
      </w:r>
      <w:r w:rsidRPr="00CB71F7">
        <w:rPr>
          <w:rFonts w:ascii="Times New Roman" w:hAnsi="Times New Roman" w:cs="Times New Roman"/>
          <w:sz w:val="28"/>
          <w:szCs w:val="28"/>
          <w:lang w:val="uk-UA"/>
        </w:rPr>
        <w:t xml:space="preserve">році середній показник кількості членів сімейного домогосподарства становив в селі 2,74, в міських поселеннях </w:t>
      </w:r>
      <w:r>
        <w:rPr>
          <w:rFonts w:ascii="Times New Roman" w:hAnsi="Times New Roman" w:cs="Times New Roman"/>
          <w:sz w:val="28"/>
          <w:szCs w:val="28"/>
          <w:lang w:val="uk-UA"/>
        </w:rPr>
        <w:t>–</w:t>
      </w:r>
      <w:r w:rsidRPr="00CB71F7">
        <w:rPr>
          <w:rFonts w:ascii="Times New Roman" w:hAnsi="Times New Roman" w:cs="Times New Roman"/>
          <w:sz w:val="28"/>
          <w:szCs w:val="28"/>
          <w:lang w:val="uk-UA"/>
        </w:rPr>
        <w:t xml:space="preserve"> 2,54 [</w:t>
      </w:r>
      <w:r w:rsidR="00C62FB8">
        <w:rPr>
          <w:rFonts w:ascii="Times New Roman" w:hAnsi="Times New Roman" w:cs="Times New Roman"/>
          <w:sz w:val="28"/>
          <w:szCs w:val="28"/>
          <w:lang w:val="uk-UA"/>
        </w:rPr>
        <w:t>17</w:t>
      </w:r>
      <w:r w:rsidRPr="00CB71F7">
        <w:rPr>
          <w:rFonts w:ascii="Times New Roman" w:hAnsi="Times New Roman" w:cs="Times New Roman"/>
          <w:sz w:val="28"/>
          <w:szCs w:val="28"/>
          <w:lang w:val="uk-UA"/>
        </w:rPr>
        <w:t>]. Зведення до мінімуму значення середньої величини сімейних домогосподарств насамперед є наслідком високих</w:t>
      </w:r>
      <w:r w:rsidR="00842AE9">
        <w:rPr>
          <w:rFonts w:ascii="Times New Roman" w:hAnsi="Times New Roman" w:cs="Times New Roman"/>
          <w:sz w:val="28"/>
          <w:szCs w:val="28"/>
          <w:lang w:val="uk-UA"/>
        </w:rPr>
        <w:t xml:space="preserve"> </w:t>
      </w:r>
      <w:r w:rsidRPr="00CB71F7">
        <w:rPr>
          <w:rFonts w:ascii="Times New Roman" w:hAnsi="Times New Roman" w:cs="Times New Roman"/>
          <w:sz w:val="28"/>
          <w:szCs w:val="28"/>
          <w:lang w:val="uk-UA"/>
        </w:rPr>
        <w:t xml:space="preserve">темпів нуклеарізації сімей в Україні. Ця тенденція продовжується </w:t>
      </w:r>
      <w:r w:rsidR="00F41F20">
        <w:rPr>
          <w:rFonts w:ascii="Times New Roman" w:hAnsi="Times New Roman" w:cs="Times New Roman"/>
          <w:sz w:val="28"/>
          <w:szCs w:val="28"/>
          <w:lang w:val="uk-UA"/>
        </w:rPr>
        <w:t xml:space="preserve">з 1960 р. </w:t>
      </w:r>
      <w:r w:rsidRPr="00CB71F7">
        <w:rPr>
          <w:rFonts w:ascii="Times New Roman" w:hAnsi="Times New Roman" w:cs="Times New Roman"/>
          <w:sz w:val="28"/>
          <w:szCs w:val="28"/>
          <w:lang w:val="uk-UA"/>
        </w:rPr>
        <w:t>і посилюється нині в результаті подальшого поширення однод</w:t>
      </w:r>
      <w:r w:rsidR="00F41F20">
        <w:rPr>
          <w:rFonts w:ascii="Times New Roman" w:hAnsi="Times New Roman" w:cs="Times New Roman"/>
          <w:sz w:val="28"/>
          <w:szCs w:val="28"/>
          <w:lang w:val="uk-UA"/>
        </w:rPr>
        <w:t>і</w:t>
      </w:r>
      <w:r w:rsidRPr="00CB71F7">
        <w:rPr>
          <w:rFonts w:ascii="Times New Roman" w:hAnsi="Times New Roman" w:cs="Times New Roman"/>
          <w:sz w:val="28"/>
          <w:szCs w:val="28"/>
          <w:lang w:val="uk-UA"/>
        </w:rPr>
        <w:t>тност</w:t>
      </w:r>
      <w:r w:rsidR="00F41F20">
        <w:rPr>
          <w:rFonts w:ascii="Times New Roman" w:hAnsi="Times New Roman" w:cs="Times New Roman"/>
          <w:sz w:val="28"/>
          <w:szCs w:val="28"/>
          <w:lang w:val="uk-UA"/>
        </w:rPr>
        <w:t>і</w:t>
      </w:r>
      <w:r w:rsidRPr="00CB71F7">
        <w:rPr>
          <w:rFonts w:ascii="Times New Roman" w:hAnsi="Times New Roman" w:cs="Times New Roman"/>
          <w:sz w:val="28"/>
          <w:szCs w:val="28"/>
          <w:lang w:val="uk-UA"/>
        </w:rPr>
        <w:t xml:space="preserve"> і бездітності.</w:t>
      </w:r>
    </w:p>
    <w:p w14:paraId="24690E01" w14:textId="77777777" w:rsidR="00CB71F7" w:rsidRPr="00CB71F7" w:rsidRDefault="00CB71F7" w:rsidP="00CB71F7">
      <w:pPr>
        <w:spacing w:after="0" w:line="360" w:lineRule="auto"/>
        <w:ind w:firstLine="709"/>
        <w:jc w:val="both"/>
        <w:rPr>
          <w:rFonts w:ascii="Times New Roman" w:hAnsi="Times New Roman" w:cs="Times New Roman"/>
          <w:sz w:val="28"/>
          <w:szCs w:val="28"/>
          <w:lang w:val="uk-UA"/>
        </w:rPr>
      </w:pPr>
      <w:r w:rsidRPr="00CB71F7">
        <w:rPr>
          <w:rFonts w:ascii="Times New Roman" w:hAnsi="Times New Roman" w:cs="Times New Roman"/>
          <w:sz w:val="28"/>
          <w:szCs w:val="28"/>
          <w:lang w:val="uk-UA"/>
        </w:rPr>
        <w:t>На думку українських демографів, особливу тривогу викликають такі тенденції, що характеризують еволюцію інституту сім'ї в наш час:</w:t>
      </w:r>
    </w:p>
    <w:p w14:paraId="6D4B0125" w14:textId="77777777" w:rsidR="00CB71F7" w:rsidRPr="00CB71F7" w:rsidRDefault="00CB71F7" w:rsidP="00CB71F7">
      <w:pPr>
        <w:spacing w:after="0" w:line="360" w:lineRule="auto"/>
        <w:ind w:firstLine="709"/>
        <w:jc w:val="both"/>
        <w:rPr>
          <w:rFonts w:ascii="Times New Roman" w:hAnsi="Times New Roman" w:cs="Times New Roman"/>
          <w:sz w:val="28"/>
          <w:szCs w:val="28"/>
          <w:lang w:val="uk-UA"/>
        </w:rPr>
      </w:pPr>
      <w:r w:rsidRPr="00CB71F7">
        <w:rPr>
          <w:rFonts w:ascii="Times New Roman" w:hAnsi="Times New Roman" w:cs="Times New Roman"/>
          <w:sz w:val="28"/>
          <w:szCs w:val="28"/>
          <w:lang w:val="uk-UA"/>
        </w:rPr>
        <w:t>- поширення малод</w:t>
      </w:r>
      <w:r w:rsidR="00F41F20">
        <w:rPr>
          <w:rFonts w:ascii="Times New Roman" w:hAnsi="Times New Roman" w:cs="Times New Roman"/>
          <w:sz w:val="28"/>
          <w:szCs w:val="28"/>
          <w:lang w:val="uk-UA"/>
        </w:rPr>
        <w:t>і</w:t>
      </w:r>
      <w:r w:rsidRPr="00CB71F7">
        <w:rPr>
          <w:rFonts w:ascii="Times New Roman" w:hAnsi="Times New Roman" w:cs="Times New Roman"/>
          <w:sz w:val="28"/>
          <w:szCs w:val="28"/>
          <w:lang w:val="uk-UA"/>
        </w:rPr>
        <w:t>тност</w:t>
      </w:r>
      <w:r w:rsidR="00F41F20">
        <w:rPr>
          <w:rFonts w:ascii="Times New Roman" w:hAnsi="Times New Roman" w:cs="Times New Roman"/>
          <w:sz w:val="28"/>
          <w:szCs w:val="28"/>
          <w:lang w:val="uk-UA"/>
        </w:rPr>
        <w:t>і</w:t>
      </w:r>
      <w:r w:rsidRPr="00CB71F7">
        <w:rPr>
          <w:rFonts w:ascii="Times New Roman" w:hAnsi="Times New Roman" w:cs="Times New Roman"/>
          <w:sz w:val="28"/>
          <w:szCs w:val="28"/>
          <w:lang w:val="uk-UA"/>
        </w:rPr>
        <w:t xml:space="preserve"> і зростання однод</w:t>
      </w:r>
      <w:r w:rsidR="00F41F20">
        <w:rPr>
          <w:rFonts w:ascii="Times New Roman" w:hAnsi="Times New Roman" w:cs="Times New Roman"/>
          <w:sz w:val="28"/>
          <w:szCs w:val="28"/>
          <w:lang w:val="uk-UA"/>
        </w:rPr>
        <w:t>і</w:t>
      </w:r>
      <w:r w:rsidRPr="00CB71F7">
        <w:rPr>
          <w:rFonts w:ascii="Times New Roman" w:hAnsi="Times New Roman" w:cs="Times New Roman"/>
          <w:sz w:val="28"/>
          <w:szCs w:val="28"/>
          <w:lang w:val="uk-UA"/>
        </w:rPr>
        <w:t>тност</w:t>
      </w:r>
      <w:r w:rsidR="00F41F20">
        <w:rPr>
          <w:rFonts w:ascii="Times New Roman" w:hAnsi="Times New Roman" w:cs="Times New Roman"/>
          <w:sz w:val="28"/>
          <w:szCs w:val="28"/>
          <w:lang w:val="uk-UA"/>
        </w:rPr>
        <w:t>і</w:t>
      </w:r>
      <w:r w:rsidRPr="00CB71F7">
        <w:rPr>
          <w:rFonts w:ascii="Times New Roman" w:hAnsi="Times New Roman" w:cs="Times New Roman"/>
          <w:sz w:val="28"/>
          <w:szCs w:val="28"/>
          <w:lang w:val="uk-UA"/>
        </w:rPr>
        <w:t>;</w:t>
      </w:r>
    </w:p>
    <w:p w14:paraId="7177DEE6" w14:textId="77777777" w:rsidR="00CB71F7" w:rsidRPr="00CB71F7" w:rsidRDefault="00CB71F7" w:rsidP="00AC3CC0">
      <w:pPr>
        <w:spacing w:after="0" w:line="360" w:lineRule="auto"/>
        <w:ind w:firstLine="709"/>
        <w:jc w:val="both"/>
        <w:rPr>
          <w:rFonts w:ascii="Times New Roman" w:hAnsi="Times New Roman" w:cs="Times New Roman"/>
          <w:sz w:val="28"/>
          <w:szCs w:val="28"/>
          <w:lang w:val="uk-UA"/>
        </w:rPr>
      </w:pPr>
      <w:r w:rsidRPr="00CB71F7">
        <w:rPr>
          <w:rFonts w:ascii="Times New Roman" w:hAnsi="Times New Roman" w:cs="Times New Roman"/>
          <w:sz w:val="28"/>
          <w:szCs w:val="28"/>
          <w:lang w:val="uk-UA"/>
        </w:rPr>
        <w:t xml:space="preserve">- стабільна тенденція збільшення кількості неповних сімей, що складаються в основному з матері і дітей (набагато рідше </w:t>
      </w:r>
      <w:r w:rsidR="00AC3CC0">
        <w:rPr>
          <w:rFonts w:ascii="Times New Roman" w:hAnsi="Times New Roman" w:cs="Times New Roman"/>
          <w:sz w:val="28"/>
          <w:szCs w:val="28"/>
          <w:lang w:val="uk-UA"/>
        </w:rPr>
        <w:t>–</w:t>
      </w:r>
      <w:r w:rsidRPr="00CB71F7">
        <w:rPr>
          <w:rFonts w:ascii="Times New Roman" w:hAnsi="Times New Roman" w:cs="Times New Roman"/>
          <w:sz w:val="28"/>
          <w:szCs w:val="28"/>
          <w:lang w:val="uk-UA"/>
        </w:rPr>
        <w:t xml:space="preserve"> батька і дітей)</w:t>
      </w:r>
      <w:r w:rsidR="008D6D77">
        <w:rPr>
          <w:rFonts w:ascii="Times New Roman" w:hAnsi="Times New Roman" w:cs="Times New Roman"/>
          <w:sz w:val="28"/>
          <w:szCs w:val="28"/>
          <w:lang w:val="uk-UA"/>
        </w:rPr>
        <w:t xml:space="preserve"> </w:t>
      </w:r>
      <w:r w:rsidRPr="00CB71F7">
        <w:rPr>
          <w:rFonts w:ascii="Times New Roman" w:hAnsi="Times New Roman" w:cs="Times New Roman"/>
          <w:sz w:val="28"/>
          <w:szCs w:val="28"/>
          <w:lang w:val="uk-UA"/>
        </w:rPr>
        <w:t>через підвищен</w:t>
      </w:r>
      <w:r w:rsidR="00AC3CC0">
        <w:rPr>
          <w:rFonts w:ascii="Times New Roman" w:hAnsi="Times New Roman" w:cs="Times New Roman"/>
          <w:sz w:val="28"/>
          <w:szCs w:val="28"/>
          <w:lang w:val="uk-UA"/>
        </w:rPr>
        <w:t>ий</w:t>
      </w:r>
      <w:r w:rsidRPr="00CB71F7">
        <w:rPr>
          <w:rFonts w:ascii="Times New Roman" w:hAnsi="Times New Roman" w:cs="Times New Roman"/>
          <w:sz w:val="28"/>
          <w:szCs w:val="28"/>
          <w:lang w:val="uk-UA"/>
        </w:rPr>
        <w:t xml:space="preserve"> рів</w:t>
      </w:r>
      <w:r w:rsidR="00AC3CC0">
        <w:rPr>
          <w:rFonts w:ascii="Times New Roman" w:hAnsi="Times New Roman" w:cs="Times New Roman"/>
          <w:sz w:val="28"/>
          <w:szCs w:val="28"/>
          <w:lang w:val="uk-UA"/>
        </w:rPr>
        <w:t>ень</w:t>
      </w:r>
      <w:r w:rsidRPr="00CB71F7">
        <w:rPr>
          <w:rFonts w:ascii="Times New Roman" w:hAnsi="Times New Roman" w:cs="Times New Roman"/>
          <w:sz w:val="28"/>
          <w:szCs w:val="28"/>
          <w:lang w:val="uk-UA"/>
        </w:rPr>
        <w:t xml:space="preserve"> розлучень і безшлюбного материнства;</w:t>
      </w:r>
    </w:p>
    <w:p w14:paraId="1EAF2481" w14:textId="77777777" w:rsidR="00CB71F7" w:rsidRPr="00CB71F7" w:rsidRDefault="00CB71F7" w:rsidP="00CB71F7">
      <w:pPr>
        <w:spacing w:after="0" w:line="360" w:lineRule="auto"/>
        <w:ind w:firstLine="709"/>
        <w:jc w:val="both"/>
        <w:rPr>
          <w:rFonts w:ascii="Times New Roman" w:hAnsi="Times New Roman" w:cs="Times New Roman"/>
          <w:sz w:val="28"/>
          <w:szCs w:val="28"/>
          <w:lang w:val="uk-UA"/>
        </w:rPr>
      </w:pPr>
      <w:r w:rsidRPr="00CB71F7">
        <w:rPr>
          <w:rFonts w:ascii="Times New Roman" w:hAnsi="Times New Roman" w:cs="Times New Roman"/>
          <w:sz w:val="28"/>
          <w:szCs w:val="28"/>
          <w:lang w:val="uk-UA"/>
        </w:rPr>
        <w:t xml:space="preserve">- тенденція до поступового розширення і різноманітності форм шлюбно-сімейних відносин, що </w:t>
      </w:r>
      <w:r w:rsidR="00AC3CC0" w:rsidRPr="00CB71F7">
        <w:rPr>
          <w:rFonts w:ascii="Times New Roman" w:hAnsi="Times New Roman" w:cs="Times New Roman"/>
          <w:sz w:val="28"/>
          <w:szCs w:val="28"/>
          <w:lang w:val="uk-UA"/>
        </w:rPr>
        <w:t>ґрунтуються</w:t>
      </w:r>
      <w:r w:rsidRPr="00CB71F7">
        <w:rPr>
          <w:rFonts w:ascii="Times New Roman" w:hAnsi="Times New Roman" w:cs="Times New Roman"/>
          <w:sz w:val="28"/>
          <w:szCs w:val="28"/>
          <w:lang w:val="uk-UA"/>
        </w:rPr>
        <w:t xml:space="preserve"> на консенсуальних</w:t>
      </w:r>
      <w:r w:rsidR="008D6D77">
        <w:rPr>
          <w:rFonts w:ascii="Times New Roman" w:hAnsi="Times New Roman" w:cs="Times New Roman"/>
          <w:sz w:val="28"/>
          <w:szCs w:val="28"/>
          <w:lang w:val="uk-UA"/>
        </w:rPr>
        <w:t xml:space="preserve"> </w:t>
      </w:r>
      <w:r w:rsidRPr="00CB71F7">
        <w:rPr>
          <w:rFonts w:ascii="Times New Roman" w:hAnsi="Times New Roman" w:cs="Times New Roman"/>
          <w:sz w:val="28"/>
          <w:szCs w:val="28"/>
          <w:lang w:val="uk-UA"/>
        </w:rPr>
        <w:t>(</w:t>
      </w:r>
      <w:r w:rsidR="00AC3CC0">
        <w:rPr>
          <w:rFonts w:ascii="Times New Roman" w:hAnsi="Times New Roman" w:cs="Times New Roman"/>
          <w:sz w:val="28"/>
          <w:szCs w:val="28"/>
          <w:lang w:val="uk-UA"/>
        </w:rPr>
        <w:t>ю</w:t>
      </w:r>
      <w:r w:rsidRPr="00CB71F7">
        <w:rPr>
          <w:rFonts w:ascii="Times New Roman" w:hAnsi="Times New Roman" w:cs="Times New Roman"/>
          <w:sz w:val="28"/>
          <w:szCs w:val="28"/>
          <w:lang w:val="uk-UA"/>
        </w:rPr>
        <w:t>ридично неоформлених) шлюбах;</w:t>
      </w:r>
    </w:p>
    <w:p w14:paraId="40182196" w14:textId="77777777" w:rsidR="00CB71F7" w:rsidRPr="00CB71F7" w:rsidRDefault="00CB71F7" w:rsidP="00CB71F7">
      <w:pPr>
        <w:spacing w:after="0" w:line="360" w:lineRule="auto"/>
        <w:ind w:firstLine="709"/>
        <w:jc w:val="both"/>
        <w:rPr>
          <w:rFonts w:ascii="Times New Roman" w:hAnsi="Times New Roman" w:cs="Times New Roman"/>
          <w:sz w:val="28"/>
          <w:szCs w:val="28"/>
          <w:lang w:val="uk-UA"/>
        </w:rPr>
      </w:pPr>
      <w:r w:rsidRPr="00CB71F7">
        <w:rPr>
          <w:rFonts w:ascii="Times New Roman" w:hAnsi="Times New Roman" w:cs="Times New Roman"/>
          <w:sz w:val="28"/>
          <w:szCs w:val="28"/>
          <w:lang w:val="uk-UA"/>
        </w:rPr>
        <w:t>- поширення безшлюбно</w:t>
      </w:r>
      <w:r w:rsidR="00E7046E">
        <w:rPr>
          <w:rFonts w:ascii="Times New Roman" w:hAnsi="Times New Roman" w:cs="Times New Roman"/>
          <w:sz w:val="28"/>
          <w:szCs w:val="28"/>
          <w:lang w:val="uk-UA"/>
        </w:rPr>
        <w:t>ї</w:t>
      </w:r>
      <w:r w:rsidRPr="00CB71F7">
        <w:rPr>
          <w:rFonts w:ascii="Times New Roman" w:hAnsi="Times New Roman" w:cs="Times New Roman"/>
          <w:sz w:val="28"/>
          <w:szCs w:val="28"/>
          <w:lang w:val="uk-UA"/>
        </w:rPr>
        <w:t xml:space="preserve"> самотності</w:t>
      </w:r>
      <w:r w:rsidR="00AC3CC0">
        <w:rPr>
          <w:rFonts w:ascii="Times New Roman" w:hAnsi="Times New Roman" w:cs="Times New Roman"/>
          <w:sz w:val="28"/>
          <w:szCs w:val="28"/>
          <w:lang w:val="uk-UA"/>
        </w:rPr>
        <w:t xml:space="preserve"> та</w:t>
      </w:r>
      <w:r w:rsidRPr="00CB71F7">
        <w:rPr>
          <w:rFonts w:ascii="Times New Roman" w:hAnsi="Times New Roman" w:cs="Times New Roman"/>
          <w:sz w:val="28"/>
          <w:szCs w:val="28"/>
          <w:lang w:val="uk-UA"/>
        </w:rPr>
        <w:t xml:space="preserve"> підвищення частки одинаків не лише у старшому, а й в молодшому шлюбному віці (в результаті зубожіння, і особливо через відсутність житла для нової сім'ї,</w:t>
      </w:r>
      <w:r w:rsidR="00E7046E">
        <w:rPr>
          <w:rFonts w:ascii="Times New Roman" w:hAnsi="Times New Roman" w:cs="Times New Roman"/>
          <w:sz w:val="28"/>
          <w:szCs w:val="28"/>
          <w:lang w:val="uk-UA"/>
        </w:rPr>
        <w:t xml:space="preserve"> </w:t>
      </w:r>
      <w:r w:rsidRPr="00CB71F7">
        <w:rPr>
          <w:rFonts w:ascii="Times New Roman" w:hAnsi="Times New Roman" w:cs="Times New Roman"/>
          <w:sz w:val="28"/>
          <w:szCs w:val="28"/>
          <w:lang w:val="uk-UA"/>
        </w:rPr>
        <w:t>підвищеної чоловічої смертності в середньому і старшому віці, поширення трудових міграцій).</w:t>
      </w:r>
    </w:p>
    <w:p w14:paraId="78CD3E39" w14:textId="77777777" w:rsidR="00CB71F7" w:rsidRPr="00CB71F7" w:rsidRDefault="00CB71F7" w:rsidP="00CB71F7">
      <w:pPr>
        <w:spacing w:after="0" w:line="360" w:lineRule="auto"/>
        <w:ind w:firstLine="709"/>
        <w:jc w:val="both"/>
        <w:rPr>
          <w:rFonts w:ascii="Times New Roman" w:hAnsi="Times New Roman" w:cs="Times New Roman"/>
          <w:sz w:val="28"/>
          <w:szCs w:val="28"/>
          <w:lang w:val="uk-UA"/>
        </w:rPr>
      </w:pPr>
      <w:r w:rsidRPr="00CB71F7">
        <w:rPr>
          <w:rFonts w:ascii="Times New Roman" w:hAnsi="Times New Roman" w:cs="Times New Roman"/>
          <w:sz w:val="28"/>
          <w:szCs w:val="28"/>
          <w:lang w:val="uk-UA"/>
        </w:rPr>
        <w:t>Статистика фіксує неухильне погіршення демографічної ситуації в країні. Середня очікувана тривалість життя чоловіків і жінок в Україні в цілому зменшується. У 20</w:t>
      </w:r>
      <w:r w:rsidR="00260F21">
        <w:rPr>
          <w:rFonts w:ascii="Times New Roman" w:hAnsi="Times New Roman" w:cs="Times New Roman"/>
          <w:sz w:val="28"/>
          <w:szCs w:val="28"/>
          <w:lang w:val="uk-UA"/>
        </w:rPr>
        <w:t>19</w:t>
      </w:r>
      <w:r w:rsidRPr="00CB71F7">
        <w:rPr>
          <w:rFonts w:ascii="Times New Roman" w:hAnsi="Times New Roman" w:cs="Times New Roman"/>
          <w:sz w:val="28"/>
          <w:szCs w:val="28"/>
          <w:lang w:val="uk-UA"/>
        </w:rPr>
        <w:t xml:space="preserve"> році середня тривалість життя чоловіків становила приблизно 62,5 а жінок </w:t>
      </w:r>
      <w:r w:rsidR="00260F21">
        <w:rPr>
          <w:rFonts w:ascii="Times New Roman" w:hAnsi="Times New Roman" w:cs="Times New Roman"/>
          <w:sz w:val="28"/>
          <w:szCs w:val="28"/>
          <w:lang w:val="uk-UA"/>
        </w:rPr>
        <w:t>–</w:t>
      </w:r>
      <w:r w:rsidRPr="00CB71F7">
        <w:rPr>
          <w:rFonts w:ascii="Times New Roman" w:hAnsi="Times New Roman" w:cs="Times New Roman"/>
          <w:sz w:val="28"/>
          <w:szCs w:val="28"/>
          <w:lang w:val="uk-UA"/>
        </w:rPr>
        <w:t xml:space="preserve"> 74,2 року,</w:t>
      </w:r>
      <w:r w:rsidR="008D6D77">
        <w:rPr>
          <w:rFonts w:ascii="Times New Roman" w:hAnsi="Times New Roman" w:cs="Times New Roman"/>
          <w:sz w:val="28"/>
          <w:szCs w:val="28"/>
          <w:lang w:val="uk-UA"/>
        </w:rPr>
        <w:t xml:space="preserve"> </w:t>
      </w:r>
      <w:r w:rsidRPr="00CB71F7">
        <w:rPr>
          <w:rFonts w:ascii="Times New Roman" w:hAnsi="Times New Roman" w:cs="Times New Roman"/>
          <w:sz w:val="28"/>
          <w:szCs w:val="28"/>
          <w:lang w:val="uk-UA"/>
        </w:rPr>
        <w:t>що на 12 років більше, ніж у чоловіків [</w:t>
      </w:r>
      <w:r w:rsidR="00C62FB8">
        <w:rPr>
          <w:rFonts w:ascii="Times New Roman" w:hAnsi="Times New Roman" w:cs="Times New Roman"/>
          <w:sz w:val="28"/>
          <w:szCs w:val="28"/>
          <w:lang w:val="uk-UA"/>
        </w:rPr>
        <w:t>17</w:t>
      </w:r>
      <w:r w:rsidRPr="00CB71F7">
        <w:rPr>
          <w:rFonts w:ascii="Times New Roman" w:hAnsi="Times New Roman" w:cs="Times New Roman"/>
          <w:sz w:val="28"/>
          <w:szCs w:val="28"/>
          <w:lang w:val="uk-UA"/>
        </w:rPr>
        <w:t xml:space="preserve">]. </w:t>
      </w:r>
      <w:r w:rsidRPr="00CB71F7">
        <w:rPr>
          <w:rFonts w:ascii="Times New Roman" w:hAnsi="Times New Roman" w:cs="Times New Roman"/>
          <w:sz w:val="28"/>
          <w:szCs w:val="28"/>
          <w:lang w:val="uk-UA"/>
        </w:rPr>
        <w:lastRenderedPageBreak/>
        <w:t>Практично у всіх країнах жінки живуть довше, ніж чоловіки, проте</w:t>
      </w:r>
      <w:r w:rsidR="00260F21">
        <w:rPr>
          <w:rFonts w:ascii="Times New Roman" w:hAnsi="Times New Roman" w:cs="Times New Roman"/>
          <w:sz w:val="28"/>
          <w:szCs w:val="28"/>
          <w:lang w:val="uk-UA"/>
        </w:rPr>
        <w:t xml:space="preserve"> </w:t>
      </w:r>
      <w:r w:rsidRPr="00CB71F7">
        <w:rPr>
          <w:rFonts w:ascii="Times New Roman" w:hAnsi="Times New Roman" w:cs="Times New Roman"/>
          <w:sz w:val="28"/>
          <w:szCs w:val="28"/>
          <w:lang w:val="uk-UA"/>
        </w:rPr>
        <w:t>в Україні ці показники дуже низькі як у жінок, так і у чоловіків.</w:t>
      </w:r>
    </w:p>
    <w:p w14:paraId="74D8FC87" w14:textId="77777777" w:rsidR="00CB71F7" w:rsidRPr="00CB71F7" w:rsidRDefault="00717B1A" w:rsidP="00CB71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Дані </w:t>
      </w:r>
      <w:r w:rsidR="00CB71F7" w:rsidRPr="00CB71F7">
        <w:rPr>
          <w:rFonts w:ascii="Times New Roman" w:hAnsi="Times New Roman" w:cs="Times New Roman"/>
          <w:sz w:val="28"/>
          <w:szCs w:val="28"/>
          <w:lang w:val="uk-UA"/>
        </w:rPr>
        <w:t xml:space="preserve">явища вказують на необхідність </w:t>
      </w:r>
      <w:r>
        <w:rPr>
          <w:rFonts w:ascii="Times New Roman" w:hAnsi="Times New Roman" w:cs="Times New Roman"/>
          <w:sz w:val="28"/>
          <w:szCs w:val="28"/>
          <w:lang w:val="uk-UA"/>
        </w:rPr>
        <w:t>велик</w:t>
      </w:r>
      <w:r w:rsidR="00CB71F7" w:rsidRPr="00CB71F7">
        <w:rPr>
          <w:rFonts w:ascii="Times New Roman" w:hAnsi="Times New Roman" w:cs="Times New Roman"/>
          <w:sz w:val="28"/>
          <w:szCs w:val="28"/>
          <w:lang w:val="uk-UA"/>
        </w:rPr>
        <w:t>ої просвітницької роботи в області здорового способу життя, спрямованої перш за все на чоловіків, оскільки такі негативні явища, як к</w:t>
      </w:r>
      <w:r w:rsidR="00AC1970">
        <w:rPr>
          <w:rFonts w:ascii="Times New Roman" w:hAnsi="Times New Roman" w:cs="Times New Roman"/>
          <w:sz w:val="28"/>
          <w:szCs w:val="28"/>
          <w:lang w:val="uk-UA"/>
        </w:rPr>
        <w:t>уріння, алкоголізм і наркоманія</w:t>
      </w:r>
      <w:r w:rsidR="00CB71F7" w:rsidRPr="00CB71F7">
        <w:rPr>
          <w:rFonts w:ascii="Times New Roman" w:hAnsi="Times New Roman" w:cs="Times New Roman"/>
          <w:sz w:val="28"/>
          <w:szCs w:val="28"/>
          <w:lang w:val="uk-UA"/>
        </w:rPr>
        <w:t xml:space="preserve"> більш поширені саме серед них</w:t>
      </w:r>
      <w:r w:rsidR="00AC1970">
        <w:rPr>
          <w:rFonts w:ascii="Times New Roman" w:hAnsi="Times New Roman" w:cs="Times New Roman"/>
          <w:sz w:val="28"/>
          <w:szCs w:val="28"/>
          <w:lang w:val="uk-UA"/>
        </w:rPr>
        <w:t xml:space="preserve">, що впливає на </w:t>
      </w:r>
      <w:r w:rsidR="007C5DC9">
        <w:rPr>
          <w:rFonts w:ascii="Times New Roman" w:hAnsi="Times New Roman" w:cs="Times New Roman"/>
          <w:sz w:val="28"/>
          <w:szCs w:val="28"/>
          <w:lang w:val="uk-UA"/>
        </w:rPr>
        <w:t>поведінку у сімейних стосунках</w:t>
      </w:r>
      <w:r w:rsidR="00CB71F7" w:rsidRPr="00CB71F7">
        <w:rPr>
          <w:rFonts w:ascii="Times New Roman" w:hAnsi="Times New Roman" w:cs="Times New Roman"/>
          <w:sz w:val="28"/>
          <w:szCs w:val="28"/>
          <w:lang w:val="uk-UA"/>
        </w:rPr>
        <w:t>.</w:t>
      </w:r>
    </w:p>
    <w:p w14:paraId="435CAF91" w14:textId="77777777" w:rsidR="00325A7E" w:rsidRDefault="00CB71F7" w:rsidP="00CB71F7">
      <w:pPr>
        <w:spacing w:after="0" w:line="360" w:lineRule="auto"/>
        <w:ind w:firstLine="709"/>
        <w:jc w:val="both"/>
        <w:rPr>
          <w:rFonts w:ascii="Times New Roman" w:hAnsi="Times New Roman" w:cs="Times New Roman"/>
          <w:sz w:val="28"/>
          <w:szCs w:val="28"/>
          <w:lang w:val="uk-UA"/>
        </w:rPr>
      </w:pPr>
      <w:r w:rsidRPr="00CB71F7">
        <w:rPr>
          <w:rFonts w:ascii="Times New Roman" w:hAnsi="Times New Roman" w:cs="Times New Roman"/>
          <w:sz w:val="28"/>
          <w:szCs w:val="28"/>
          <w:lang w:val="uk-UA"/>
        </w:rPr>
        <w:t>Крім того, чоловіки, за свідченням медичної статистики, рідше</w:t>
      </w:r>
      <w:r w:rsidR="00717B1A">
        <w:rPr>
          <w:rFonts w:ascii="Times New Roman" w:hAnsi="Times New Roman" w:cs="Times New Roman"/>
          <w:sz w:val="28"/>
          <w:szCs w:val="28"/>
          <w:lang w:val="uk-UA"/>
        </w:rPr>
        <w:t xml:space="preserve"> </w:t>
      </w:r>
      <w:r w:rsidRPr="00CB71F7">
        <w:rPr>
          <w:rFonts w:ascii="Times New Roman" w:hAnsi="Times New Roman" w:cs="Times New Roman"/>
          <w:sz w:val="28"/>
          <w:szCs w:val="28"/>
          <w:lang w:val="uk-UA"/>
        </w:rPr>
        <w:t>звертаються до лікарів, ніж жінки, і тому іноді потрапляють до лікарні</w:t>
      </w:r>
      <w:r w:rsidR="00717B1A">
        <w:rPr>
          <w:rFonts w:ascii="Times New Roman" w:hAnsi="Times New Roman" w:cs="Times New Roman"/>
          <w:sz w:val="28"/>
          <w:szCs w:val="28"/>
          <w:lang w:val="uk-UA"/>
        </w:rPr>
        <w:t xml:space="preserve"> </w:t>
      </w:r>
      <w:r w:rsidRPr="00CB71F7">
        <w:rPr>
          <w:rFonts w:ascii="Times New Roman" w:hAnsi="Times New Roman" w:cs="Times New Roman"/>
          <w:sz w:val="28"/>
          <w:szCs w:val="28"/>
          <w:lang w:val="uk-UA"/>
        </w:rPr>
        <w:t>занадто пізно. Тому до причин меншої тривалості життя чоловіків можна зарахувати також їх небажання звертатися до лікарів через поширен</w:t>
      </w:r>
      <w:r w:rsidR="00AC1970">
        <w:rPr>
          <w:rFonts w:ascii="Times New Roman" w:hAnsi="Times New Roman" w:cs="Times New Roman"/>
          <w:sz w:val="28"/>
          <w:szCs w:val="28"/>
          <w:lang w:val="uk-UA"/>
        </w:rPr>
        <w:t>ий стереотип</w:t>
      </w:r>
      <w:r w:rsidRPr="00CB71F7">
        <w:rPr>
          <w:rFonts w:ascii="Times New Roman" w:hAnsi="Times New Roman" w:cs="Times New Roman"/>
          <w:sz w:val="28"/>
          <w:szCs w:val="28"/>
          <w:lang w:val="uk-UA"/>
        </w:rPr>
        <w:t xml:space="preserve"> </w:t>
      </w:r>
      <w:r w:rsidR="00AC1970">
        <w:rPr>
          <w:rFonts w:ascii="Times New Roman" w:hAnsi="Times New Roman" w:cs="Times New Roman"/>
          <w:sz w:val="28"/>
          <w:szCs w:val="28"/>
          <w:lang w:val="uk-UA"/>
        </w:rPr>
        <w:t>«</w:t>
      </w:r>
      <w:r w:rsidRPr="00CB71F7">
        <w:rPr>
          <w:rFonts w:ascii="Times New Roman" w:hAnsi="Times New Roman" w:cs="Times New Roman"/>
          <w:sz w:val="28"/>
          <w:szCs w:val="28"/>
          <w:lang w:val="uk-UA"/>
        </w:rPr>
        <w:t>чоловічо</w:t>
      </w:r>
      <w:r w:rsidR="00AC1970">
        <w:rPr>
          <w:rFonts w:ascii="Times New Roman" w:hAnsi="Times New Roman" w:cs="Times New Roman"/>
          <w:sz w:val="28"/>
          <w:szCs w:val="28"/>
          <w:lang w:val="uk-UA"/>
        </w:rPr>
        <w:t xml:space="preserve">ї» </w:t>
      </w:r>
      <w:r w:rsidRPr="00CB71F7">
        <w:rPr>
          <w:rFonts w:ascii="Times New Roman" w:hAnsi="Times New Roman" w:cs="Times New Roman"/>
          <w:sz w:val="28"/>
          <w:szCs w:val="28"/>
          <w:lang w:val="uk-UA"/>
        </w:rPr>
        <w:t>поведінки, згідно з як</w:t>
      </w:r>
      <w:r w:rsidR="00AC1970">
        <w:rPr>
          <w:rFonts w:ascii="Times New Roman" w:hAnsi="Times New Roman" w:cs="Times New Roman"/>
          <w:sz w:val="28"/>
          <w:szCs w:val="28"/>
          <w:lang w:val="uk-UA"/>
        </w:rPr>
        <w:t>ою</w:t>
      </w:r>
      <w:r w:rsidRPr="00CB71F7">
        <w:rPr>
          <w:rFonts w:ascii="Times New Roman" w:hAnsi="Times New Roman" w:cs="Times New Roman"/>
          <w:sz w:val="28"/>
          <w:szCs w:val="28"/>
          <w:lang w:val="uk-UA"/>
        </w:rPr>
        <w:t xml:space="preserve"> </w:t>
      </w:r>
      <w:r w:rsidR="00AC1970">
        <w:rPr>
          <w:rFonts w:ascii="Times New Roman" w:hAnsi="Times New Roman" w:cs="Times New Roman"/>
          <w:sz w:val="28"/>
          <w:szCs w:val="28"/>
          <w:lang w:val="uk-UA"/>
        </w:rPr>
        <w:t>«</w:t>
      </w:r>
      <w:r w:rsidRPr="00CB71F7">
        <w:rPr>
          <w:rFonts w:ascii="Times New Roman" w:hAnsi="Times New Roman" w:cs="Times New Roman"/>
          <w:sz w:val="28"/>
          <w:szCs w:val="28"/>
          <w:lang w:val="uk-UA"/>
        </w:rPr>
        <w:t>чоловік повинен бути здоровим, міцним, ніколи</w:t>
      </w:r>
      <w:r w:rsidR="00717B1A">
        <w:rPr>
          <w:rFonts w:ascii="Times New Roman" w:hAnsi="Times New Roman" w:cs="Times New Roman"/>
          <w:sz w:val="28"/>
          <w:szCs w:val="28"/>
          <w:lang w:val="uk-UA"/>
        </w:rPr>
        <w:t xml:space="preserve"> </w:t>
      </w:r>
      <w:r w:rsidRPr="00CB71F7">
        <w:rPr>
          <w:rFonts w:ascii="Times New Roman" w:hAnsi="Times New Roman" w:cs="Times New Roman"/>
          <w:sz w:val="28"/>
          <w:szCs w:val="28"/>
          <w:lang w:val="uk-UA"/>
        </w:rPr>
        <w:t>не хворіти і не скаржитися на своє здоров'я</w:t>
      </w:r>
      <w:r w:rsidR="00AC1970">
        <w:rPr>
          <w:rFonts w:ascii="Times New Roman" w:hAnsi="Times New Roman" w:cs="Times New Roman"/>
          <w:sz w:val="28"/>
          <w:szCs w:val="28"/>
          <w:lang w:val="uk-UA"/>
        </w:rPr>
        <w:t xml:space="preserve">» </w:t>
      </w:r>
      <w:r w:rsidR="00AC1970" w:rsidRPr="00AC1970">
        <w:rPr>
          <w:rFonts w:ascii="Times New Roman" w:hAnsi="Times New Roman" w:cs="Times New Roman"/>
          <w:sz w:val="28"/>
          <w:szCs w:val="28"/>
        </w:rPr>
        <w:t>[</w:t>
      </w:r>
      <w:r w:rsidR="00C62FB8">
        <w:rPr>
          <w:rFonts w:ascii="Times New Roman" w:hAnsi="Times New Roman" w:cs="Times New Roman"/>
          <w:sz w:val="28"/>
          <w:szCs w:val="28"/>
          <w:lang w:val="uk-UA"/>
        </w:rPr>
        <w:t>30</w:t>
      </w:r>
      <w:r w:rsidR="00AC1970" w:rsidRPr="00896483">
        <w:rPr>
          <w:rFonts w:ascii="Times New Roman" w:hAnsi="Times New Roman" w:cs="Times New Roman"/>
          <w:sz w:val="28"/>
          <w:szCs w:val="28"/>
        </w:rPr>
        <w:t>]</w:t>
      </w:r>
      <w:r w:rsidRPr="00CB71F7">
        <w:rPr>
          <w:rFonts w:ascii="Times New Roman" w:hAnsi="Times New Roman" w:cs="Times New Roman"/>
          <w:sz w:val="28"/>
          <w:szCs w:val="28"/>
          <w:lang w:val="uk-UA"/>
        </w:rPr>
        <w:t>. Ця ситуація також вимагає</w:t>
      </w:r>
      <w:r w:rsidR="00717B1A">
        <w:rPr>
          <w:rFonts w:ascii="Times New Roman" w:hAnsi="Times New Roman" w:cs="Times New Roman"/>
          <w:sz w:val="28"/>
          <w:szCs w:val="28"/>
          <w:lang w:val="uk-UA"/>
        </w:rPr>
        <w:t xml:space="preserve"> </w:t>
      </w:r>
      <w:r w:rsidRPr="00CB71F7">
        <w:rPr>
          <w:rFonts w:ascii="Times New Roman" w:hAnsi="Times New Roman" w:cs="Times New Roman"/>
          <w:sz w:val="28"/>
          <w:szCs w:val="28"/>
          <w:lang w:val="uk-UA"/>
        </w:rPr>
        <w:t xml:space="preserve">просвітницьких заходів, спрямованих на чоловіків як </w:t>
      </w:r>
      <w:r w:rsidR="0015046D">
        <w:rPr>
          <w:rFonts w:ascii="Times New Roman" w:hAnsi="Times New Roman" w:cs="Times New Roman"/>
          <w:sz w:val="28"/>
          <w:szCs w:val="28"/>
          <w:lang w:val="uk-UA"/>
        </w:rPr>
        <w:t>ґендер</w:t>
      </w:r>
      <w:r w:rsidRPr="00CB71F7">
        <w:rPr>
          <w:rFonts w:ascii="Times New Roman" w:hAnsi="Times New Roman" w:cs="Times New Roman"/>
          <w:sz w:val="28"/>
          <w:szCs w:val="28"/>
          <w:lang w:val="uk-UA"/>
        </w:rPr>
        <w:t>ну групу.</w:t>
      </w:r>
    </w:p>
    <w:p w14:paraId="55C83680" w14:textId="77777777" w:rsidR="00896483" w:rsidRPr="00896483" w:rsidRDefault="00312896" w:rsidP="0094786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Крім цього, а</w:t>
      </w:r>
      <w:r w:rsidR="00896483" w:rsidRPr="00896483">
        <w:rPr>
          <w:rFonts w:ascii="Times New Roman" w:hAnsi="Times New Roman" w:cs="Times New Roman"/>
          <w:sz w:val="28"/>
          <w:szCs w:val="28"/>
          <w:lang w:val="uk-UA"/>
        </w:rPr>
        <w:t xml:space="preserve">наліз </w:t>
      </w:r>
      <w:r w:rsidR="000E4F06">
        <w:rPr>
          <w:rFonts w:ascii="Times New Roman" w:hAnsi="Times New Roman" w:cs="Times New Roman"/>
          <w:sz w:val="28"/>
          <w:szCs w:val="28"/>
          <w:lang w:val="uk-UA"/>
        </w:rPr>
        <w:t xml:space="preserve">дослідження </w:t>
      </w:r>
      <w:r w:rsidR="00896483" w:rsidRPr="00896483">
        <w:rPr>
          <w:rFonts w:ascii="Times New Roman" w:hAnsi="Times New Roman" w:cs="Times New Roman"/>
          <w:sz w:val="28"/>
          <w:szCs w:val="28"/>
          <w:lang w:val="uk-UA"/>
        </w:rPr>
        <w:t xml:space="preserve">залежності між соціально-демографічними характеристиками чоловіків </w:t>
      </w:r>
      <w:r w:rsidR="00947867">
        <w:rPr>
          <w:rFonts w:ascii="Times New Roman" w:hAnsi="Times New Roman" w:cs="Times New Roman"/>
          <w:sz w:val="28"/>
          <w:szCs w:val="28"/>
          <w:lang w:val="uk-UA"/>
        </w:rPr>
        <w:t>та</w:t>
      </w:r>
      <w:r w:rsidR="00896483" w:rsidRPr="00896483">
        <w:rPr>
          <w:rFonts w:ascii="Times New Roman" w:hAnsi="Times New Roman" w:cs="Times New Roman"/>
          <w:sz w:val="28"/>
          <w:szCs w:val="28"/>
          <w:lang w:val="uk-UA"/>
        </w:rPr>
        <w:t xml:space="preserve"> їх залученістю </w:t>
      </w:r>
      <w:r w:rsidR="00947867">
        <w:rPr>
          <w:rFonts w:ascii="Times New Roman" w:hAnsi="Times New Roman" w:cs="Times New Roman"/>
          <w:sz w:val="28"/>
          <w:szCs w:val="28"/>
          <w:lang w:val="uk-UA"/>
        </w:rPr>
        <w:t>у</w:t>
      </w:r>
      <w:r w:rsidR="00896483" w:rsidRPr="00896483">
        <w:rPr>
          <w:rFonts w:ascii="Times New Roman" w:hAnsi="Times New Roman" w:cs="Times New Roman"/>
          <w:sz w:val="28"/>
          <w:szCs w:val="28"/>
          <w:lang w:val="uk-UA"/>
        </w:rPr>
        <w:t xml:space="preserve"> виконання домашньої роботи</w:t>
      </w:r>
      <w:r w:rsidR="00947867">
        <w:rPr>
          <w:rFonts w:ascii="Times New Roman" w:hAnsi="Times New Roman" w:cs="Times New Roman"/>
          <w:sz w:val="28"/>
          <w:szCs w:val="28"/>
          <w:lang w:val="uk-UA"/>
        </w:rPr>
        <w:t xml:space="preserve">, </w:t>
      </w:r>
      <w:r w:rsidR="00947867" w:rsidRPr="00947867">
        <w:rPr>
          <w:rFonts w:ascii="Times New Roman" w:hAnsi="Times New Roman" w:cs="Times New Roman"/>
          <w:sz w:val="28"/>
          <w:szCs w:val="28"/>
          <w:lang w:val="uk-UA"/>
        </w:rPr>
        <w:t>проведен</w:t>
      </w:r>
      <w:r w:rsidR="000E4F06">
        <w:rPr>
          <w:rFonts w:ascii="Times New Roman" w:hAnsi="Times New Roman" w:cs="Times New Roman"/>
          <w:sz w:val="28"/>
          <w:szCs w:val="28"/>
          <w:lang w:val="uk-UA"/>
        </w:rPr>
        <w:t>ого</w:t>
      </w:r>
      <w:r w:rsidR="00947867" w:rsidRPr="00947867">
        <w:rPr>
          <w:rFonts w:ascii="Times New Roman" w:hAnsi="Times New Roman" w:cs="Times New Roman"/>
          <w:sz w:val="28"/>
          <w:szCs w:val="28"/>
          <w:lang w:val="uk-UA"/>
        </w:rPr>
        <w:t xml:space="preserve"> в </w:t>
      </w:r>
      <w:r w:rsidR="00947867">
        <w:rPr>
          <w:rFonts w:ascii="Times New Roman" w:hAnsi="Times New Roman" w:cs="Times New Roman"/>
          <w:sz w:val="28"/>
          <w:szCs w:val="28"/>
          <w:lang w:val="uk-UA"/>
        </w:rPr>
        <w:t>минулому</w:t>
      </w:r>
      <w:r w:rsidR="00947867" w:rsidRPr="00947867">
        <w:rPr>
          <w:rFonts w:ascii="Times New Roman" w:hAnsi="Times New Roman" w:cs="Times New Roman"/>
          <w:sz w:val="28"/>
          <w:szCs w:val="28"/>
          <w:lang w:val="uk-UA"/>
        </w:rPr>
        <w:t xml:space="preserve"> році</w:t>
      </w:r>
      <w:r w:rsidR="00947867">
        <w:rPr>
          <w:rFonts w:ascii="Times New Roman" w:hAnsi="Times New Roman" w:cs="Times New Roman"/>
          <w:sz w:val="28"/>
          <w:szCs w:val="28"/>
          <w:lang w:val="uk-UA"/>
        </w:rPr>
        <w:t xml:space="preserve"> </w:t>
      </w:r>
      <w:r w:rsidR="00947867" w:rsidRPr="00947867">
        <w:rPr>
          <w:rFonts w:ascii="Times New Roman" w:hAnsi="Times New Roman" w:cs="Times New Roman"/>
          <w:sz w:val="28"/>
          <w:szCs w:val="28"/>
          <w:lang w:val="uk-UA"/>
        </w:rPr>
        <w:t>Центром соціальних експертиз</w:t>
      </w:r>
      <w:r w:rsidR="00947867">
        <w:rPr>
          <w:rFonts w:ascii="Times New Roman" w:hAnsi="Times New Roman" w:cs="Times New Roman"/>
          <w:sz w:val="28"/>
          <w:szCs w:val="28"/>
          <w:lang w:val="uk-UA"/>
        </w:rPr>
        <w:t>,</w:t>
      </w:r>
      <w:r w:rsidR="00896483" w:rsidRPr="00896483">
        <w:rPr>
          <w:rFonts w:ascii="Times New Roman" w:hAnsi="Times New Roman" w:cs="Times New Roman"/>
          <w:sz w:val="28"/>
          <w:szCs w:val="28"/>
          <w:lang w:val="uk-UA"/>
        </w:rPr>
        <w:t xml:space="preserve"> пок</w:t>
      </w:r>
      <w:r w:rsidR="00947867">
        <w:rPr>
          <w:rFonts w:ascii="Times New Roman" w:hAnsi="Times New Roman" w:cs="Times New Roman"/>
          <w:sz w:val="28"/>
          <w:szCs w:val="28"/>
          <w:lang w:val="uk-UA"/>
        </w:rPr>
        <w:t>а</w:t>
      </w:r>
      <w:r w:rsidR="00896483" w:rsidRPr="00896483">
        <w:rPr>
          <w:rFonts w:ascii="Times New Roman" w:hAnsi="Times New Roman" w:cs="Times New Roman"/>
          <w:sz w:val="28"/>
          <w:szCs w:val="28"/>
          <w:lang w:val="uk-UA"/>
        </w:rPr>
        <w:t>за</w:t>
      </w:r>
      <w:r w:rsidR="00947867">
        <w:rPr>
          <w:rFonts w:ascii="Times New Roman" w:hAnsi="Times New Roman" w:cs="Times New Roman"/>
          <w:sz w:val="28"/>
          <w:szCs w:val="28"/>
          <w:lang w:val="uk-UA"/>
        </w:rPr>
        <w:t>в</w:t>
      </w:r>
      <w:r w:rsidR="00896483" w:rsidRPr="00896483">
        <w:rPr>
          <w:rFonts w:ascii="Times New Roman" w:hAnsi="Times New Roman" w:cs="Times New Roman"/>
          <w:sz w:val="28"/>
          <w:szCs w:val="28"/>
          <w:lang w:val="uk-UA"/>
        </w:rPr>
        <w:t>, що частіше дружинам допомагають молоді чоловіки у віці до 24 років і чоловіки після 49 років. Що стосується чоловіків середнього віку, то жінки відзначають їх низьку активність у веденні домогосподарства, що може пояснюватися більшою залученістю чоловіків цього віку в суспільн</w:t>
      </w:r>
      <w:r w:rsidR="00FB2659">
        <w:rPr>
          <w:rFonts w:ascii="Times New Roman" w:hAnsi="Times New Roman" w:cs="Times New Roman"/>
          <w:sz w:val="28"/>
          <w:szCs w:val="28"/>
          <w:lang w:val="uk-UA"/>
        </w:rPr>
        <w:t>е</w:t>
      </w:r>
      <w:r w:rsidR="00896483">
        <w:rPr>
          <w:rFonts w:ascii="Times New Roman" w:hAnsi="Times New Roman" w:cs="Times New Roman"/>
          <w:sz w:val="28"/>
          <w:szCs w:val="28"/>
          <w:lang w:val="uk-UA"/>
        </w:rPr>
        <w:t xml:space="preserve"> </w:t>
      </w:r>
      <w:r w:rsidR="00896483" w:rsidRPr="00896483">
        <w:rPr>
          <w:rFonts w:ascii="Times New Roman" w:hAnsi="Times New Roman" w:cs="Times New Roman"/>
          <w:sz w:val="28"/>
          <w:szCs w:val="28"/>
          <w:lang w:val="uk-UA"/>
        </w:rPr>
        <w:t>життя і виконання професійних обов'язків</w:t>
      </w:r>
      <w:r w:rsidR="00A50B62">
        <w:rPr>
          <w:rFonts w:ascii="Times New Roman" w:hAnsi="Times New Roman" w:cs="Times New Roman"/>
          <w:sz w:val="28"/>
          <w:szCs w:val="28"/>
          <w:lang w:val="uk-UA"/>
        </w:rPr>
        <w:t xml:space="preserve"> </w:t>
      </w:r>
      <w:r w:rsidR="00A50B62" w:rsidRPr="00A50B62">
        <w:rPr>
          <w:rFonts w:ascii="Times New Roman" w:hAnsi="Times New Roman" w:cs="Times New Roman"/>
          <w:sz w:val="28"/>
          <w:szCs w:val="28"/>
          <w:lang w:val="uk-UA"/>
        </w:rPr>
        <w:t>[</w:t>
      </w:r>
      <w:r w:rsidR="00C62FB8">
        <w:rPr>
          <w:rFonts w:ascii="Times New Roman" w:hAnsi="Times New Roman" w:cs="Times New Roman"/>
          <w:sz w:val="28"/>
          <w:szCs w:val="28"/>
          <w:lang w:val="uk-UA"/>
        </w:rPr>
        <w:t>56</w:t>
      </w:r>
      <w:r w:rsidR="00A50B62" w:rsidRPr="00A50B62">
        <w:rPr>
          <w:rFonts w:ascii="Times New Roman" w:hAnsi="Times New Roman" w:cs="Times New Roman"/>
          <w:sz w:val="28"/>
          <w:szCs w:val="28"/>
          <w:lang w:val="uk-UA"/>
        </w:rPr>
        <w:t>]</w:t>
      </w:r>
      <w:r w:rsidR="00896483" w:rsidRPr="00896483">
        <w:rPr>
          <w:rFonts w:ascii="Times New Roman" w:hAnsi="Times New Roman" w:cs="Times New Roman"/>
          <w:sz w:val="28"/>
          <w:szCs w:val="28"/>
          <w:lang w:val="uk-UA"/>
        </w:rPr>
        <w:t>.</w:t>
      </w:r>
    </w:p>
    <w:p w14:paraId="7CDFAAC2" w14:textId="77777777" w:rsidR="0045385F" w:rsidRPr="0045385F" w:rsidRDefault="00896483" w:rsidP="000A6F77">
      <w:pPr>
        <w:spacing w:after="0" w:line="360" w:lineRule="auto"/>
        <w:ind w:firstLine="709"/>
        <w:jc w:val="both"/>
        <w:rPr>
          <w:rFonts w:ascii="Times New Roman" w:hAnsi="Times New Roman" w:cs="Times New Roman"/>
          <w:sz w:val="28"/>
          <w:szCs w:val="28"/>
          <w:lang w:val="uk-UA"/>
        </w:rPr>
      </w:pPr>
      <w:r w:rsidRPr="00896483">
        <w:rPr>
          <w:rFonts w:ascii="Times New Roman" w:hAnsi="Times New Roman" w:cs="Times New Roman"/>
          <w:sz w:val="28"/>
          <w:szCs w:val="28"/>
          <w:lang w:val="uk-UA"/>
        </w:rPr>
        <w:t>Істотною є також залежність між освітою чоловіків і рівнем їх участі в домашніх справах. Більш активні тут чоловіки з повн</w:t>
      </w:r>
      <w:r w:rsidR="00202B33">
        <w:rPr>
          <w:rFonts w:ascii="Times New Roman" w:hAnsi="Times New Roman" w:cs="Times New Roman"/>
          <w:sz w:val="28"/>
          <w:szCs w:val="28"/>
          <w:lang w:val="uk-UA"/>
        </w:rPr>
        <w:t>ою</w:t>
      </w:r>
      <w:r>
        <w:rPr>
          <w:rFonts w:ascii="Times New Roman" w:hAnsi="Times New Roman" w:cs="Times New Roman"/>
          <w:sz w:val="28"/>
          <w:szCs w:val="28"/>
          <w:lang w:val="uk-UA"/>
        </w:rPr>
        <w:t xml:space="preserve"> </w:t>
      </w:r>
      <w:r w:rsidRPr="00896483">
        <w:rPr>
          <w:rFonts w:ascii="Times New Roman" w:hAnsi="Times New Roman" w:cs="Times New Roman"/>
          <w:sz w:val="28"/>
          <w:szCs w:val="28"/>
          <w:lang w:val="uk-UA"/>
        </w:rPr>
        <w:t xml:space="preserve">вищою освітою, найменш активні </w:t>
      </w:r>
      <w:r w:rsidR="00202B33">
        <w:rPr>
          <w:rFonts w:ascii="Times New Roman" w:hAnsi="Times New Roman" w:cs="Times New Roman"/>
          <w:sz w:val="28"/>
          <w:szCs w:val="28"/>
          <w:lang w:val="uk-UA"/>
        </w:rPr>
        <w:t>–</w:t>
      </w:r>
      <w:r w:rsidRPr="00896483">
        <w:rPr>
          <w:rFonts w:ascii="Times New Roman" w:hAnsi="Times New Roman" w:cs="Times New Roman"/>
          <w:sz w:val="28"/>
          <w:szCs w:val="28"/>
          <w:lang w:val="uk-UA"/>
        </w:rPr>
        <w:t xml:space="preserve"> з початков</w:t>
      </w:r>
      <w:r w:rsidR="00202B33">
        <w:rPr>
          <w:rFonts w:ascii="Times New Roman" w:hAnsi="Times New Roman" w:cs="Times New Roman"/>
          <w:sz w:val="28"/>
          <w:szCs w:val="28"/>
          <w:lang w:val="uk-UA"/>
        </w:rPr>
        <w:t>ою</w:t>
      </w:r>
      <w:r w:rsidRPr="00896483">
        <w:rPr>
          <w:rFonts w:ascii="Times New Roman" w:hAnsi="Times New Roman" w:cs="Times New Roman"/>
          <w:sz w:val="28"/>
          <w:szCs w:val="28"/>
          <w:lang w:val="uk-UA"/>
        </w:rPr>
        <w:t xml:space="preserve"> (до 9 класів).</w:t>
      </w:r>
      <w:r w:rsidR="00FB2659">
        <w:rPr>
          <w:rFonts w:ascii="Times New Roman" w:hAnsi="Times New Roman" w:cs="Times New Roman"/>
          <w:sz w:val="28"/>
          <w:szCs w:val="28"/>
          <w:lang w:val="uk-UA"/>
        </w:rPr>
        <w:t xml:space="preserve"> </w:t>
      </w:r>
      <w:r w:rsidRPr="00896483">
        <w:rPr>
          <w:rFonts w:ascii="Times New Roman" w:hAnsi="Times New Roman" w:cs="Times New Roman"/>
          <w:sz w:val="28"/>
          <w:szCs w:val="28"/>
          <w:lang w:val="uk-UA"/>
        </w:rPr>
        <w:t xml:space="preserve">Чоловіки з повною загальною середньою освітою також досить мало </w:t>
      </w:r>
      <w:r w:rsidR="0045385F">
        <w:rPr>
          <w:rFonts w:ascii="Times New Roman" w:hAnsi="Times New Roman" w:cs="Times New Roman"/>
          <w:sz w:val="28"/>
          <w:szCs w:val="28"/>
          <w:lang w:val="uk-UA"/>
        </w:rPr>
        <w:t>допома</w:t>
      </w:r>
      <w:r w:rsidRPr="00896483">
        <w:rPr>
          <w:rFonts w:ascii="Times New Roman" w:hAnsi="Times New Roman" w:cs="Times New Roman"/>
          <w:sz w:val="28"/>
          <w:szCs w:val="28"/>
          <w:lang w:val="uk-UA"/>
        </w:rPr>
        <w:t>гают</w:t>
      </w:r>
      <w:r w:rsidR="0045385F">
        <w:rPr>
          <w:rFonts w:ascii="Times New Roman" w:hAnsi="Times New Roman" w:cs="Times New Roman"/>
          <w:sz w:val="28"/>
          <w:szCs w:val="28"/>
          <w:lang w:val="uk-UA"/>
        </w:rPr>
        <w:t>ь</w:t>
      </w:r>
      <w:r w:rsidRPr="00896483">
        <w:rPr>
          <w:rFonts w:ascii="Times New Roman" w:hAnsi="Times New Roman" w:cs="Times New Roman"/>
          <w:sz w:val="28"/>
          <w:szCs w:val="28"/>
          <w:lang w:val="uk-UA"/>
        </w:rPr>
        <w:t xml:space="preserve"> дружинам. Можна зробити висновок, що більш високий рівень освіти чоловіків сприяє демократичному, справедливому розподілу</w:t>
      </w:r>
      <w:r w:rsidR="0045385F">
        <w:rPr>
          <w:rFonts w:ascii="Times New Roman" w:hAnsi="Times New Roman" w:cs="Times New Roman"/>
          <w:sz w:val="28"/>
          <w:szCs w:val="28"/>
          <w:lang w:val="uk-UA"/>
        </w:rPr>
        <w:t xml:space="preserve"> </w:t>
      </w:r>
      <w:r w:rsidR="0045385F" w:rsidRPr="0045385F">
        <w:rPr>
          <w:rFonts w:ascii="Times New Roman" w:hAnsi="Times New Roman" w:cs="Times New Roman"/>
          <w:sz w:val="28"/>
          <w:szCs w:val="28"/>
          <w:lang w:val="uk-UA"/>
        </w:rPr>
        <w:t xml:space="preserve">обов'язків </w:t>
      </w:r>
      <w:r w:rsidR="000A6F77">
        <w:rPr>
          <w:rFonts w:ascii="Times New Roman" w:hAnsi="Times New Roman" w:cs="Times New Roman"/>
          <w:sz w:val="28"/>
          <w:szCs w:val="28"/>
          <w:lang w:val="uk-UA"/>
        </w:rPr>
        <w:t>у</w:t>
      </w:r>
      <w:r w:rsidR="0045385F" w:rsidRPr="0045385F">
        <w:rPr>
          <w:rFonts w:ascii="Times New Roman" w:hAnsi="Times New Roman" w:cs="Times New Roman"/>
          <w:sz w:val="28"/>
          <w:szCs w:val="28"/>
          <w:lang w:val="uk-UA"/>
        </w:rPr>
        <w:t xml:space="preserve"> родині</w:t>
      </w:r>
      <w:r w:rsidR="007C5DC9">
        <w:rPr>
          <w:rFonts w:ascii="Times New Roman" w:hAnsi="Times New Roman" w:cs="Times New Roman"/>
          <w:sz w:val="28"/>
          <w:szCs w:val="28"/>
          <w:lang w:val="uk-UA"/>
        </w:rPr>
        <w:t xml:space="preserve"> </w:t>
      </w:r>
      <w:r w:rsidR="007C5DC9" w:rsidRPr="00A50B62">
        <w:rPr>
          <w:rFonts w:ascii="Times New Roman" w:hAnsi="Times New Roman" w:cs="Times New Roman"/>
          <w:sz w:val="28"/>
          <w:szCs w:val="28"/>
          <w:lang w:val="uk-UA"/>
        </w:rPr>
        <w:t>[</w:t>
      </w:r>
      <w:r w:rsidR="00C62FB8">
        <w:rPr>
          <w:rFonts w:ascii="Times New Roman" w:hAnsi="Times New Roman" w:cs="Times New Roman"/>
          <w:sz w:val="28"/>
          <w:szCs w:val="28"/>
          <w:lang w:val="uk-UA"/>
        </w:rPr>
        <w:t>56</w:t>
      </w:r>
      <w:r w:rsidR="007C5DC9" w:rsidRPr="00A50B62">
        <w:rPr>
          <w:rFonts w:ascii="Times New Roman" w:hAnsi="Times New Roman" w:cs="Times New Roman"/>
          <w:sz w:val="28"/>
          <w:szCs w:val="28"/>
          <w:lang w:val="uk-UA"/>
        </w:rPr>
        <w:t>]</w:t>
      </w:r>
      <w:r w:rsidR="0045385F" w:rsidRPr="0045385F">
        <w:rPr>
          <w:rFonts w:ascii="Times New Roman" w:hAnsi="Times New Roman" w:cs="Times New Roman"/>
          <w:sz w:val="28"/>
          <w:szCs w:val="28"/>
          <w:lang w:val="uk-UA"/>
        </w:rPr>
        <w:t xml:space="preserve">. </w:t>
      </w:r>
    </w:p>
    <w:p w14:paraId="2BA6C1A6" w14:textId="77777777" w:rsidR="0045385F" w:rsidRPr="0045385F" w:rsidRDefault="0045385F" w:rsidP="0045385F">
      <w:pPr>
        <w:spacing w:after="0" w:line="360" w:lineRule="auto"/>
        <w:ind w:firstLine="709"/>
        <w:jc w:val="both"/>
        <w:rPr>
          <w:rFonts w:ascii="Times New Roman" w:hAnsi="Times New Roman" w:cs="Times New Roman"/>
          <w:sz w:val="28"/>
          <w:szCs w:val="28"/>
          <w:lang w:val="uk-UA"/>
        </w:rPr>
      </w:pPr>
      <w:r w:rsidRPr="0045385F">
        <w:rPr>
          <w:rFonts w:ascii="Times New Roman" w:hAnsi="Times New Roman" w:cs="Times New Roman"/>
          <w:sz w:val="28"/>
          <w:szCs w:val="28"/>
          <w:lang w:val="uk-UA"/>
        </w:rPr>
        <w:t>На розподіл домашніх обов'язків впливає також співвідношення</w:t>
      </w:r>
      <w:r w:rsidR="000A6F77">
        <w:rPr>
          <w:rFonts w:ascii="Times New Roman" w:hAnsi="Times New Roman" w:cs="Times New Roman"/>
          <w:sz w:val="28"/>
          <w:szCs w:val="28"/>
          <w:lang w:val="uk-UA"/>
        </w:rPr>
        <w:t xml:space="preserve"> </w:t>
      </w:r>
      <w:r w:rsidRPr="0045385F">
        <w:rPr>
          <w:rFonts w:ascii="Times New Roman" w:hAnsi="Times New Roman" w:cs="Times New Roman"/>
          <w:sz w:val="28"/>
          <w:szCs w:val="28"/>
          <w:lang w:val="uk-UA"/>
        </w:rPr>
        <w:t>рівня доходів чоловіка і дружини. Згідно з відповідями чоловіків, найменше</w:t>
      </w:r>
      <w:r w:rsidR="000A6F77">
        <w:rPr>
          <w:rFonts w:ascii="Times New Roman" w:hAnsi="Times New Roman" w:cs="Times New Roman"/>
          <w:sz w:val="28"/>
          <w:szCs w:val="28"/>
          <w:lang w:val="uk-UA"/>
        </w:rPr>
        <w:t xml:space="preserve"> </w:t>
      </w:r>
      <w:r w:rsidRPr="0045385F">
        <w:rPr>
          <w:rFonts w:ascii="Times New Roman" w:hAnsi="Times New Roman" w:cs="Times New Roman"/>
          <w:sz w:val="28"/>
          <w:szCs w:val="28"/>
          <w:lang w:val="uk-UA"/>
        </w:rPr>
        <w:t xml:space="preserve">беруть участь в домашній роботі чоловіки з доходом вище, ніж у дружини, а найбільш </w:t>
      </w:r>
      <w:r w:rsidRPr="0045385F">
        <w:rPr>
          <w:rFonts w:ascii="Times New Roman" w:hAnsi="Times New Roman" w:cs="Times New Roman"/>
          <w:sz w:val="28"/>
          <w:szCs w:val="28"/>
          <w:lang w:val="uk-UA"/>
        </w:rPr>
        <w:lastRenderedPageBreak/>
        <w:t xml:space="preserve">активні чоловіки, які мають рівний з дружиною дохід. Але для достовірного пояснення того факту, що в сім'ях </w:t>
      </w:r>
      <w:r w:rsidR="00985606">
        <w:rPr>
          <w:rFonts w:ascii="Times New Roman" w:hAnsi="Times New Roman" w:cs="Times New Roman"/>
          <w:sz w:val="28"/>
          <w:szCs w:val="28"/>
          <w:lang w:val="uk-UA"/>
        </w:rPr>
        <w:t>і</w:t>
      </w:r>
      <w:r w:rsidRPr="0045385F">
        <w:rPr>
          <w:rFonts w:ascii="Times New Roman" w:hAnsi="Times New Roman" w:cs="Times New Roman"/>
          <w:sz w:val="28"/>
          <w:szCs w:val="28"/>
          <w:lang w:val="uk-UA"/>
        </w:rPr>
        <w:t>з незареєстрованими відносинами участь чоловіків у веденні домашнього господарства більше в порівня</w:t>
      </w:r>
      <w:r w:rsidR="002D032C">
        <w:rPr>
          <w:rFonts w:ascii="Times New Roman" w:hAnsi="Times New Roman" w:cs="Times New Roman"/>
          <w:sz w:val="28"/>
          <w:szCs w:val="28"/>
          <w:lang w:val="uk-UA"/>
        </w:rPr>
        <w:t xml:space="preserve">нні з офіційно зареєстрованими </w:t>
      </w:r>
      <w:r w:rsidRPr="0045385F">
        <w:rPr>
          <w:rFonts w:ascii="Times New Roman" w:hAnsi="Times New Roman" w:cs="Times New Roman"/>
          <w:sz w:val="28"/>
          <w:szCs w:val="28"/>
          <w:lang w:val="uk-UA"/>
        </w:rPr>
        <w:t>необхідні додаткові дослідження</w:t>
      </w:r>
      <w:r w:rsidR="00985606">
        <w:rPr>
          <w:rFonts w:ascii="Times New Roman" w:hAnsi="Times New Roman" w:cs="Times New Roman"/>
          <w:sz w:val="28"/>
          <w:szCs w:val="28"/>
          <w:lang w:val="uk-UA"/>
        </w:rPr>
        <w:t xml:space="preserve"> </w:t>
      </w:r>
      <w:r w:rsidR="00985606" w:rsidRPr="00985606">
        <w:rPr>
          <w:rFonts w:ascii="Times New Roman" w:hAnsi="Times New Roman" w:cs="Times New Roman"/>
          <w:sz w:val="28"/>
          <w:szCs w:val="28"/>
          <w:lang w:val="uk-UA"/>
        </w:rPr>
        <w:t>[</w:t>
      </w:r>
      <w:r w:rsidR="00C62FB8">
        <w:rPr>
          <w:rFonts w:ascii="Times New Roman" w:hAnsi="Times New Roman" w:cs="Times New Roman"/>
          <w:sz w:val="28"/>
          <w:szCs w:val="28"/>
          <w:lang w:val="uk-UA"/>
        </w:rPr>
        <w:t>56</w:t>
      </w:r>
      <w:r w:rsidR="00985606" w:rsidRPr="00985606">
        <w:rPr>
          <w:rFonts w:ascii="Times New Roman" w:hAnsi="Times New Roman" w:cs="Times New Roman"/>
          <w:sz w:val="28"/>
          <w:szCs w:val="28"/>
          <w:lang w:val="uk-UA"/>
        </w:rPr>
        <w:t>]</w:t>
      </w:r>
      <w:r w:rsidRPr="0045385F">
        <w:rPr>
          <w:rFonts w:ascii="Times New Roman" w:hAnsi="Times New Roman" w:cs="Times New Roman"/>
          <w:sz w:val="28"/>
          <w:szCs w:val="28"/>
          <w:lang w:val="uk-UA"/>
        </w:rPr>
        <w:t>.</w:t>
      </w:r>
    </w:p>
    <w:p w14:paraId="375FC9CF" w14:textId="77777777" w:rsidR="00CB71F7" w:rsidRDefault="009A5897" w:rsidP="00991E7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було сказано вище, з</w:t>
      </w:r>
      <w:r w:rsidR="00991E7A" w:rsidRPr="00991E7A">
        <w:rPr>
          <w:rFonts w:ascii="Times New Roman" w:hAnsi="Times New Roman" w:cs="Times New Roman"/>
          <w:sz w:val="28"/>
          <w:szCs w:val="28"/>
          <w:lang w:val="uk-UA"/>
        </w:rPr>
        <w:t>алежно від прийнятого в сім'ї розподілу обов'язків і повноважень розрізняють патріарха</w:t>
      </w:r>
      <w:r w:rsidR="002D032C">
        <w:rPr>
          <w:rFonts w:ascii="Times New Roman" w:hAnsi="Times New Roman" w:cs="Times New Roman"/>
          <w:sz w:val="28"/>
          <w:szCs w:val="28"/>
          <w:lang w:val="uk-UA"/>
        </w:rPr>
        <w:t>т</w:t>
      </w:r>
      <w:r w:rsidR="00991E7A" w:rsidRPr="00991E7A">
        <w:rPr>
          <w:rFonts w:ascii="Times New Roman" w:hAnsi="Times New Roman" w:cs="Times New Roman"/>
          <w:sz w:val="28"/>
          <w:szCs w:val="28"/>
          <w:lang w:val="uk-UA"/>
        </w:rPr>
        <w:t xml:space="preserve">ні сім'ї (глава сім'ї </w:t>
      </w:r>
      <w:r w:rsidR="00991E7A">
        <w:rPr>
          <w:rFonts w:ascii="Times New Roman" w:hAnsi="Times New Roman" w:cs="Times New Roman"/>
          <w:sz w:val="28"/>
          <w:szCs w:val="28"/>
          <w:lang w:val="uk-UA"/>
        </w:rPr>
        <w:t>–</w:t>
      </w:r>
      <w:r w:rsidR="00991E7A" w:rsidRPr="00991E7A">
        <w:rPr>
          <w:rFonts w:ascii="Times New Roman" w:hAnsi="Times New Roman" w:cs="Times New Roman"/>
          <w:sz w:val="28"/>
          <w:szCs w:val="28"/>
          <w:lang w:val="uk-UA"/>
        </w:rPr>
        <w:t xml:space="preserve"> батько, тільки він</w:t>
      </w:r>
      <w:r w:rsidR="00991E7A">
        <w:rPr>
          <w:rFonts w:ascii="Times New Roman" w:hAnsi="Times New Roman" w:cs="Times New Roman"/>
          <w:sz w:val="28"/>
          <w:szCs w:val="28"/>
          <w:lang w:val="uk-UA"/>
        </w:rPr>
        <w:t xml:space="preserve"> </w:t>
      </w:r>
      <w:r w:rsidR="00991E7A" w:rsidRPr="00991E7A">
        <w:rPr>
          <w:rFonts w:ascii="Times New Roman" w:hAnsi="Times New Roman" w:cs="Times New Roman"/>
          <w:sz w:val="28"/>
          <w:szCs w:val="28"/>
          <w:lang w:val="uk-UA"/>
        </w:rPr>
        <w:t>розподіляє матеріальні ресурси і приймає життєво важливі рішення щодо дружини, дітей, усіх важливих проблем функціонування сімейно</w:t>
      </w:r>
      <w:r w:rsidR="00991E7A">
        <w:rPr>
          <w:rFonts w:ascii="Times New Roman" w:hAnsi="Times New Roman" w:cs="Times New Roman"/>
          <w:sz w:val="28"/>
          <w:szCs w:val="28"/>
          <w:lang w:val="uk-UA"/>
        </w:rPr>
        <w:t>го</w:t>
      </w:r>
      <w:r w:rsidR="00991E7A" w:rsidRPr="00991E7A">
        <w:rPr>
          <w:rFonts w:ascii="Times New Roman" w:hAnsi="Times New Roman" w:cs="Times New Roman"/>
          <w:sz w:val="28"/>
          <w:szCs w:val="28"/>
          <w:lang w:val="uk-UA"/>
        </w:rPr>
        <w:t xml:space="preserve"> осередк</w:t>
      </w:r>
      <w:r w:rsidR="00991E7A">
        <w:rPr>
          <w:rFonts w:ascii="Times New Roman" w:hAnsi="Times New Roman" w:cs="Times New Roman"/>
          <w:sz w:val="28"/>
          <w:szCs w:val="28"/>
          <w:lang w:val="uk-UA"/>
        </w:rPr>
        <w:t>а</w:t>
      </w:r>
      <w:r w:rsidR="00991E7A" w:rsidRPr="00991E7A">
        <w:rPr>
          <w:rFonts w:ascii="Times New Roman" w:hAnsi="Times New Roman" w:cs="Times New Roman"/>
          <w:sz w:val="28"/>
          <w:szCs w:val="28"/>
          <w:lang w:val="uk-UA"/>
        </w:rPr>
        <w:t>); і матріархатні сім'ї, де всі ці функції виконує</w:t>
      </w:r>
      <w:r w:rsidR="00991E7A">
        <w:rPr>
          <w:rFonts w:ascii="Times New Roman" w:hAnsi="Times New Roman" w:cs="Times New Roman"/>
          <w:sz w:val="28"/>
          <w:szCs w:val="28"/>
          <w:lang w:val="uk-UA"/>
        </w:rPr>
        <w:t xml:space="preserve"> </w:t>
      </w:r>
      <w:r w:rsidR="00991E7A" w:rsidRPr="00991E7A">
        <w:rPr>
          <w:rFonts w:ascii="Times New Roman" w:hAnsi="Times New Roman" w:cs="Times New Roman"/>
          <w:sz w:val="28"/>
          <w:szCs w:val="28"/>
          <w:lang w:val="uk-UA"/>
        </w:rPr>
        <w:t>матір. У тому випадку, коли в родині не виділяється чітко виражений глава,</w:t>
      </w:r>
      <w:r w:rsidR="00991E7A">
        <w:rPr>
          <w:rFonts w:ascii="Times New Roman" w:hAnsi="Times New Roman" w:cs="Times New Roman"/>
          <w:sz w:val="28"/>
          <w:szCs w:val="28"/>
          <w:lang w:val="uk-UA"/>
        </w:rPr>
        <w:t xml:space="preserve"> </w:t>
      </w:r>
      <w:r w:rsidR="00991E7A" w:rsidRPr="00991E7A">
        <w:rPr>
          <w:rFonts w:ascii="Times New Roman" w:hAnsi="Times New Roman" w:cs="Times New Roman"/>
          <w:sz w:val="28"/>
          <w:szCs w:val="28"/>
          <w:lang w:val="uk-UA"/>
        </w:rPr>
        <w:t>обов'язки розподіляють ситуативно, а рішення приймають колегіально або доручають це найбільш компетентному в даній проблемі, можна</w:t>
      </w:r>
      <w:r w:rsidR="00991E7A">
        <w:rPr>
          <w:rFonts w:ascii="Times New Roman" w:hAnsi="Times New Roman" w:cs="Times New Roman"/>
          <w:sz w:val="28"/>
          <w:szCs w:val="28"/>
          <w:lang w:val="uk-UA"/>
        </w:rPr>
        <w:t xml:space="preserve"> </w:t>
      </w:r>
      <w:r w:rsidR="00991E7A" w:rsidRPr="00991E7A">
        <w:rPr>
          <w:rFonts w:ascii="Times New Roman" w:hAnsi="Times New Roman" w:cs="Times New Roman"/>
          <w:sz w:val="28"/>
          <w:szCs w:val="28"/>
          <w:lang w:val="uk-UA"/>
        </w:rPr>
        <w:t>говорити, що це егалітарна сім'я</w:t>
      </w:r>
      <w:r w:rsidR="00991E7A">
        <w:rPr>
          <w:rFonts w:ascii="Times New Roman" w:hAnsi="Times New Roman" w:cs="Times New Roman"/>
          <w:sz w:val="28"/>
          <w:szCs w:val="28"/>
          <w:lang w:val="uk-UA"/>
        </w:rPr>
        <w:t>.</w:t>
      </w:r>
    </w:p>
    <w:p w14:paraId="70CDCF21" w14:textId="77777777" w:rsidR="00991E7A" w:rsidRDefault="009A5897" w:rsidP="009A5897">
      <w:pPr>
        <w:spacing w:after="0" w:line="360" w:lineRule="auto"/>
        <w:ind w:firstLine="709"/>
        <w:jc w:val="both"/>
        <w:rPr>
          <w:rFonts w:ascii="Times New Roman" w:hAnsi="Times New Roman" w:cs="Times New Roman"/>
          <w:sz w:val="28"/>
          <w:szCs w:val="28"/>
          <w:lang w:val="uk-UA"/>
        </w:rPr>
      </w:pPr>
      <w:r w:rsidRPr="009A5897">
        <w:rPr>
          <w:rFonts w:ascii="Times New Roman" w:hAnsi="Times New Roman" w:cs="Times New Roman"/>
          <w:sz w:val="28"/>
          <w:szCs w:val="28"/>
          <w:lang w:val="uk-UA"/>
        </w:rPr>
        <w:t>Соціологічні опитування показали, що в</w:t>
      </w:r>
      <w:r>
        <w:rPr>
          <w:rFonts w:ascii="Times New Roman" w:hAnsi="Times New Roman" w:cs="Times New Roman"/>
          <w:sz w:val="28"/>
          <w:szCs w:val="28"/>
          <w:lang w:val="uk-UA"/>
        </w:rPr>
        <w:t xml:space="preserve"> </w:t>
      </w:r>
      <w:r w:rsidRPr="009A5897">
        <w:rPr>
          <w:rFonts w:ascii="Times New Roman" w:hAnsi="Times New Roman" w:cs="Times New Roman"/>
          <w:sz w:val="28"/>
          <w:szCs w:val="28"/>
          <w:lang w:val="uk-UA"/>
        </w:rPr>
        <w:t>Україна переважають сім'ї ег</w:t>
      </w:r>
      <w:r w:rsidR="002D032C">
        <w:rPr>
          <w:rFonts w:ascii="Times New Roman" w:hAnsi="Times New Roman" w:cs="Times New Roman"/>
          <w:sz w:val="28"/>
          <w:szCs w:val="28"/>
          <w:lang w:val="uk-UA"/>
        </w:rPr>
        <w:t>алітарного типу з демократичним</w:t>
      </w:r>
      <w:r w:rsidRPr="009A5897">
        <w:rPr>
          <w:rFonts w:ascii="Times New Roman" w:hAnsi="Times New Roman" w:cs="Times New Roman"/>
          <w:sz w:val="28"/>
          <w:szCs w:val="28"/>
          <w:lang w:val="uk-UA"/>
        </w:rPr>
        <w:t xml:space="preserve"> р</w:t>
      </w:r>
      <w:r w:rsidR="00401BC3">
        <w:rPr>
          <w:rFonts w:ascii="Times New Roman" w:hAnsi="Times New Roman" w:cs="Times New Roman"/>
          <w:sz w:val="28"/>
          <w:szCs w:val="28"/>
          <w:lang w:val="uk-UA"/>
        </w:rPr>
        <w:t>озподіленням</w:t>
      </w:r>
      <w:r w:rsidRPr="009A5897">
        <w:rPr>
          <w:rFonts w:ascii="Times New Roman" w:hAnsi="Times New Roman" w:cs="Times New Roman"/>
          <w:sz w:val="28"/>
          <w:szCs w:val="28"/>
          <w:lang w:val="uk-UA"/>
        </w:rPr>
        <w:t xml:space="preserve"> участі чоловіка і дружини в прийнятті рішень з важливих проблем</w:t>
      </w:r>
      <w:r>
        <w:rPr>
          <w:rFonts w:ascii="Times New Roman" w:hAnsi="Times New Roman" w:cs="Times New Roman"/>
          <w:sz w:val="28"/>
          <w:szCs w:val="28"/>
          <w:lang w:val="uk-UA"/>
        </w:rPr>
        <w:t xml:space="preserve"> </w:t>
      </w:r>
      <w:r w:rsidRPr="009A5897">
        <w:rPr>
          <w:rFonts w:ascii="Times New Roman" w:hAnsi="Times New Roman" w:cs="Times New Roman"/>
          <w:sz w:val="28"/>
          <w:szCs w:val="28"/>
          <w:lang w:val="uk-UA"/>
        </w:rPr>
        <w:t xml:space="preserve">сімейного життя, </w:t>
      </w:r>
      <w:r w:rsidR="00401BC3">
        <w:rPr>
          <w:rFonts w:ascii="Times New Roman" w:hAnsi="Times New Roman" w:cs="Times New Roman"/>
          <w:sz w:val="28"/>
          <w:szCs w:val="28"/>
          <w:lang w:val="uk-UA"/>
        </w:rPr>
        <w:t>і</w:t>
      </w:r>
      <w:r w:rsidRPr="009A5897">
        <w:rPr>
          <w:rFonts w:ascii="Times New Roman" w:hAnsi="Times New Roman" w:cs="Times New Roman"/>
          <w:sz w:val="28"/>
          <w:szCs w:val="28"/>
          <w:lang w:val="uk-UA"/>
        </w:rPr>
        <w:t>з ситуативним розподілом сімейних обов'язків,</w:t>
      </w:r>
      <w:r>
        <w:rPr>
          <w:rFonts w:ascii="Times New Roman" w:hAnsi="Times New Roman" w:cs="Times New Roman"/>
          <w:sz w:val="28"/>
          <w:szCs w:val="28"/>
          <w:lang w:val="uk-UA"/>
        </w:rPr>
        <w:t xml:space="preserve"> </w:t>
      </w:r>
      <w:r w:rsidRPr="009A5897">
        <w:rPr>
          <w:rFonts w:ascii="Times New Roman" w:hAnsi="Times New Roman" w:cs="Times New Roman"/>
          <w:sz w:val="28"/>
          <w:szCs w:val="28"/>
          <w:lang w:val="uk-UA"/>
        </w:rPr>
        <w:t>прийняттям рішень або колегіально, або з делегуванням їх прийняття члену сім'ї, найбільш компетентному в певній проблемі.</w:t>
      </w:r>
    </w:p>
    <w:p w14:paraId="22902964" w14:textId="77777777" w:rsidR="00B15338" w:rsidRDefault="00B15338" w:rsidP="00B15338">
      <w:pPr>
        <w:spacing w:after="0" w:line="360" w:lineRule="auto"/>
        <w:ind w:firstLine="709"/>
        <w:jc w:val="both"/>
        <w:rPr>
          <w:rFonts w:ascii="Times New Roman" w:hAnsi="Times New Roman" w:cs="Times New Roman"/>
          <w:sz w:val="28"/>
          <w:szCs w:val="28"/>
          <w:lang w:val="uk-UA"/>
        </w:rPr>
      </w:pPr>
      <w:r w:rsidRPr="00B15338">
        <w:rPr>
          <w:rFonts w:ascii="Times New Roman" w:hAnsi="Times New Roman" w:cs="Times New Roman"/>
          <w:sz w:val="28"/>
          <w:szCs w:val="28"/>
          <w:lang w:val="uk-UA"/>
        </w:rPr>
        <w:t>Втім, у відповідях на питання про належн</w:t>
      </w:r>
      <w:r w:rsidR="004725A1">
        <w:rPr>
          <w:rFonts w:ascii="Times New Roman" w:hAnsi="Times New Roman" w:cs="Times New Roman"/>
          <w:sz w:val="28"/>
          <w:szCs w:val="28"/>
          <w:lang w:val="uk-UA"/>
        </w:rPr>
        <w:t>ий</w:t>
      </w:r>
      <w:r w:rsidRPr="00B15338">
        <w:rPr>
          <w:rFonts w:ascii="Times New Roman" w:hAnsi="Times New Roman" w:cs="Times New Roman"/>
          <w:sz w:val="28"/>
          <w:szCs w:val="28"/>
          <w:lang w:val="uk-UA"/>
        </w:rPr>
        <w:t xml:space="preserve"> укла</w:t>
      </w:r>
      <w:r w:rsidR="004725A1">
        <w:rPr>
          <w:rFonts w:ascii="Times New Roman" w:hAnsi="Times New Roman" w:cs="Times New Roman"/>
          <w:sz w:val="28"/>
          <w:szCs w:val="28"/>
          <w:lang w:val="uk-UA"/>
        </w:rPr>
        <w:t>д</w:t>
      </w:r>
      <w:r w:rsidRPr="00B15338">
        <w:rPr>
          <w:rFonts w:ascii="Times New Roman" w:hAnsi="Times New Roman" w:cs="Times New Roman"/>
          <w:sz w:val="28"/>
          <w:szCs w:val="28"/>
          <w:lang w:val="uk-UA"/>
        </w:rPr>
        <w:t xml:space="preserve"> сім'ї проявляється деяке переважання прихильників патріархатного сімейного укладу </w:t>
      </w:r>
      <w:r w:rsidR="00F80001">
        <w:rPr>
          <w:rFonts w:ascii="Times New Roman" w:hAnsi="Times New Roman" w:cs="Times New Roman"/>
          <w:sz w:val="28"/>
          <w:szCs w:val="28"/>
          <w:lang w:val="uk-UA"/>
        </w:rPr>
        <w:t xml:space="preserve">у </w:t>
      </w:r>
      <w:r w:rsidRPr="00B15338">
        <w:rPr>
          <w:rFonts w:ascii="Times New Roman" w:hAnsi="Times New Roman" w:cs="Times New Roman"/>
          <w:sz w:val="28"/>
          <w:szCs w:val="28"/>
          <w:lang w:val="uk-UA"/>
        </w:rPr>
        <w:t>порівнян</w:t>
      </w:r>
      <w:r w:rsidR="00F80001">
        <w:rPr>
          <w:rFonts w:ascii="Times New Roman" w:hAnsi="Times New Roman" w:cs="Times New Roman"/>
          <w:sz w:val="28"/>
          <w:szCs w:val="28"/>
          <w:lang w:val="uk-UA"/>
        </w:rPr>
        <w:t>ні</w:t>
      </w:r>
      <w:r w:rsidRPr="00B15338">
        <w:rPr>
          <w:rFonts w:ascii="Times New Roman" w:hAnsi="Times New Roman" w:cs="Times New Roman"/>
          <w:sz w:val="28"/>
          <w:szCs w:val="28"/>
          <w:lang w:val="uk-UA"/>
        </w:rPr>
        <w:t xml:space="preserve"> з тими, хто дотримується таких принципів </w:t>
      </w:r>
      <w:r w:rsidR="00F80001">
        <w:rPr>
          <w:rFonts w:ascii="Times New Roman" w:hAnsi="Times New Roman" w:cs="Times New Roman"/>
          <w:sz w:val="28"/>
          <w:szCs w:val="28"/>
          <w:lang w:val="uk-UA"/>
        </w:rPr>
        <w:t xml:space="preserve">у </w:t>
      </w:r>
      <w:r w:rsidRPr="00B15338">
        <w:rPr>
          <w:rFonts w:ascii="Times New Roman" w:hAnsi="Times New Roman" w:cs="Times New Roman"/>
          <w:sz w:val="28"/>
          <w:szCs w:val="28"/>
          <w:lang w:val="uk-UA"/>
        </w:rPr>
        <w:t>реальному житті</w:t>
      </w:r>
      <w:r w:rsidR="00117523">
        <w:rPr>
          <w:rFonts w:ascii="Times New Roman" w:hAnsi="Times New Roman" w:cs="Times New Roman"/>
          <w:sz w:val="28"/>
          <w:szCs w:val="28"/>
          <w:lang w:val="uk-UA"/>
        </w:rPr>
        <w:t xml:space="preserve"> </w:t>
      </w:r>
      <w:r w:rsidR="00117523" w:rsidRPr="00A50B62">
        <w:rPr>
          <w:rFonts w:ascii="Times New Roman" w:hAnsi="Times New Roman" w:cs="Times New Roman"/>
          <w:sz w:val="28"/>
          <w:szCs w:val="28"/>
          <w:lang w:val="uk-UA"/>
        </w:rPr>
        <w:t>[</w:t>
      </w:r>
      <w:r w:rsidR="00C62FB8">
        <w:rPr>
          <w:rFonts w:ascii="Times New Roman" w:hAnsi="Times New Roman" w:cs="Times New Roman"/>
          <w:sz w:val="28"/>
          <w:szCs w:val="28"/>
          <w:lang w:val="uk-UA"/>
        </w:rPr>
        <w:t>56</w:t>
      </w:r>
      <w:r w:rsidR="00117523" w:rsidRPr="00A50B62">
        <w:rPr>
          <w:rFonts w:ascii="Times New Roman" w:hAnsi="Times New Roman" w:cs="Times New Roman"/>
          <w:sz w:val="28"/>
          <w:szCs w:val="28"/>
          <w:lang w:val="uk-UA"/>
        </w:rPr>
        <w:t>]</w:t>
      </w:r>
      <w:r w:rsidR="00117523">
        <w:rPr>
          <w:rFonts w:ascii="Times New Roman" w:hAnsi="Times New Roman" w:cs="Times New Roman"/>
          <w:sz w:val="28"/>
          <w:szCs w:val="28"/>
          <w:lang w:val="uk-UA"/>
        </w:rPr>
        <w:t>.</w:t>
      </w:r>
    </w:p>
    <w:p w14:paraId="0F90934F" w14:textId="77777777" w:rsidR="00117523" w:rsidRDefault="00373DFC" w:rsidP="00117523">
      <w:pPr>
        <w:spacing w:after="0" w:line="360" w:lineRule="auto"/>
        <w:ind w:firstLine="709"/>
        <w:jc w:val="both"/>
        <w:rPr>
          <w:rFonts w:ascii="Times New Roman" w:hAnsi="Times New Roman" w:cs="Times New Roman"/>
          <w:sz w:val="28"/>
          <w:szCs w:val="28"/>
          <w:lang w:val="uk-UA"/>
        </w:rPr>
      </w:pPr>
      <w:r w:rsidRPr="00373DFC">
        <w:rPr>
          <w:rFonts w:ascii="Times New Roman" w:hAnsi="Times New Roman" w:cs="Times New Roman"/>
          <w:sz w:val="28"/>
          <w:szCs w:val="28"/>
          <w:lang w:val="uk-UA"/>
        </w:rPr>
        <w:t>Таким</w:t>
      </w:r>
      <w:r>
        <w:rPr>
          <w:rFonts w:ascii="Times New Roman" w:hAnsi="Times New Roman" w:cs="Times New Roman"/>
          <w:sz w:val="28"/>
          <w:szCs w:val="28"/>
          <w:lang w:val="uk-UA"/>
        </w:rPr>
        <w:t xml:space="preserve"> </w:t>
      </w:r>
      <w:r w:rsidR="00ED2847">
        <w:rPr>
          <w:rFonts w:ascii="Times New Roman" w:hAnsi="Times New Roman" w:cs="Times New Roman"/>
          <w:sz w:val="28"/>
          <w:szCs w:val="28"/>
          <w:lang w:val="uk-UA"/>
        </w:rPr>
        <w:t>чином, серед європейських</w:t>
      </w:r>
      <w:r w:rsidRPr="00373DFC">
        <w:rPr>
          <w:rFonts w:ascii="Times New Roman" w:hAnsi="Times New Roman" w:cs="Times New Roman"/>
          <w:sz w:val="28"/>
          <w:szCs w:val="28"/>
          <w:lang w:val="uk-UA"/>
        </w:rPr>
        <w:t xml:space="preserve"> країн Україна </w:t>
      </w:r>
      <w:r w:rsidR="00117523">
        <w:rPr>
          <w:rFonts w:ascii="Times New Roman" w:hAnsi="Times New Roman" w:cs="Times New Roman"/>
          <w:sz w:val="28"/>
          <w:szCs w:val="28"/>
          <w:lang w:val="uk-UA"/>
        </w:rPr>
        <w:t>є найбільш патріархатною</w:t>
      </w:r>
      <w:r w:rsidRPr="00373DFC">
        <w:rPr>
          <w:rFonts w:ascii="Times New Roman" w:hAnsi="Times New Roman" w:cs="Times New Roman"/>
          <w:sz w:val="28"/>
          <w:szCs w:val="28"/>
          <w:lang w:val="uk-UA"/>
        </w:rPr>
        <w:t xml:space="preserve"> за поглядами її жителів. </w:t>
      </w:r>
      <w:r w:rsidR="00117523">
        <w:rPr>
          <w:rFonts w:ascii="Times New Roman" w:hAnsi="Times New Roman" w:cs="Times New Roman"/>
          <w:sz w:val="28"/>
          <w:szCs w:val="28"/>
          <w:lang w:val="uk-UA"/>
        </w:rPr>
        <w:t>Звідси і розповсюдження т</w:t>
      </w:r>
      <w:r w:rsidR="00117523" w:rsidRPr="001B2A7A">
        <w:rPr>
          <w:rFonts w:ascii="Times New Roman" w:hAnsi="Times New Roman" w:cs="Times New Roman"/>
          <w:sz w:val="28"/>
          <w:szCs w:val="28"/>
          <w:lang w:val="uk-UA"/>
        </w:rPr>
        <w:t>енденці</w:t>
      </w:r>
      <w:r w:rsidR="00117523">
        <w:rPr>
          <w:rFonts w:ascii="Times New Roman" w:hAnsi="Times New Roman" w:cs="Times New Roman"/>
          <w:sz w:val="28"/>
          <w:szCs w:val="28"/>
          <w:lang w:val="uk-UA"/>
        </w:rPr>
        <w:t>ї</w:t>
      </w:r>
      <w:r w:rsidR="00117523" w:rsidRPr="001B2A7A">
        <w:rPr>
          <w:rFonts w:ascii="Times New Roman" w:hAnsi="Times New Roman" w:cs="Times New Roman"/>
          <w:sz w:val="28"/>
          <w:szCs w:val="28"/>
          <w:lang w:val="uk-UA"/>
        </w:rPr>
        <w:t xml:space="preserve"> виправдовувати </w:t>
      </w:r>
      <w:r w:rsidR="0015046D">
        <w:rPr>
          <w:rFonts w:ascii="Times New Roman" w:hAnsi="Times New Roman" w:cs="Times New Roman"/>
          <w:sz w:val="28"/>
          <w:szCs w:val="28"/>
          <w:lang w:val="uk-UA"/>
        </w:rPr>
        <w:t>ґендер</w:t>
      </w:r>
      <w:r w:rsidR="00117523" w:rsidRPr="001B2A7A">
        <w:rPr>
          <w:rFonts w:ascii="Times New Roman" w:hAnsi="Times New Roman" w:cs="Times New Roman"/>
          <w:sz w:val="28"/>
          <w:szCs w:val="28"/>
          <w:lang w:val="uk-UA"/>
        </w:rPr>
        <w:t>ну дискримінацію поширеністю стереотипних уявлень про ролі та особистісн</w:t>
      </w:r>
      <w:r w:rsidR="00E210A2">
        <w:rPr>
          <w:rFonts w:ascii="Times New Roman" w:hAnsi="Times New Roman" w:cs="Times New Roman"/>
          <w:sz w:val="28"/>
          <w:szCs w:val="28"/>
          <w:lang w:val="uk-UA"/>
        </w:rPr>
        <w:t>і</w:t>
      </w:r>
      <w:r w:rsidR="00117523" w:rsidRPr="001B2A7A">
        <w:rPr>
          <w:rFonts w:ascii="Times New Roman" w:hAnsi="Times New Roman" w:cs="Times New Roman"/>
          <w:sz w:val="28"/>
          <w:szCs w:val="28"/>
          <w:lang w:val="uk-UA"/>
        </w:rPr>
        <w:t xml:space="preserve"> якост</w:t>
      </w:r>
      <w:r w:rsidR="00E210A2">
        <w:rPr>
          <w:rFonts w:ascii="Times New Roman" w:hAnsi="Times New Roman" w:cs="Times New Roman"/>
          <w:sz w:val="28"/>
          <w:szCs w:val="28"/>
          <w:lang w:val="uk-UA"/>
        </w:rPr>
        <w:t>і</w:t>
      </w:r>
      <w:r w:rsidR="00117523" w:rsidRPr="001B2A7A">
        <w:rPr>
          <w:rFonts w:ascii="Times New Roman" w:hAnsi="Times New Roman" w:cs="Times New Roman"/>
          <w:sz w:val="28"/>
          <w:szCs w:val="28"/>
          <w:lang w:val="uk-UA"/>
        </w:rPr>
        <w:t xml:space="preserve"> </w:t>
      </w:r>
      <w:r w:rsidR="00E210A2">
        <w:rPr>
          <w:rFonts w:ascii="Times New Roman" w:hAnsi="Times New Roman" w:cs="Times New Roman"/>
          <w:sz w:val="28"/>
          <w:szCs w:val="28"/>
          <w:lang w:val="uk-UA"/>
        </w:rPr>
        <w:t>«</w:t>
      </w:r>
      <w:r w:rsidR="00117523" w:rsidRPr="001B2A7A">
        <w:rPr>
          <w:rFonts w:ascii="Times New Roman" w:hAnsi="Times New Roman" w:cs="Times New Roman"/>
          <w:sz w:val="28"/>
          <w:szCs w:val="28"/>
          <w:lang w:val="uk-UA"/>
        </w:rPr>
        <w:t>справжніх</w:t>
      </w:r>
      <w:r w:rsidR="00E210A2">
        <w:rPr>
          <w:rFonts w:ascii="Times New Roman" w:hAnsi="Times New Roman" w:cs="Times New Roman"/>
          <w:sz w:val="28"/>
          <w:szCs w:val="28"/>
          <w:lang w:val="uk-UA"/>
        </w:rPr>
        <w:t>»</w:t>
      </w:r>
      <w:r w:rsidR="00ED2847">
        <w:rPr>
          <w:rFonts w:ascii="Times New Roman" w:hAnsi="Times New Roman" w:cs="Times New Roman"/>
          <w:sz w:val="28"/>
          <w:szCs w:val="28"/>
          <w:lang w:val="uk-UA"/>
        </w:rPr>
        <w:t xml:space="preserve"> чоловіків і жінок.</w:t>
      </w:r>
    </w:p>
    <w:p w14:paraId="386FF718" w14:textId="77777777" w:rsidR="00B73E13" w:rsidRDefault="00373DFC" w:rsidP="00991E7A">
      <w:pPr>
        <w:spacing w:after="0" w:line="360" w:lineRule="auto"/>
        <w:ind w:firstLine="709"/>
        <w:jc w:val="both"/>
        <w:rPr>
          <w:rFonts w:ascii="Times New Roman" w:hAnsi="Times New Roman" w:cs="Times New Roman"/>
          <w:sz w:val="28"/>
          <w:szCs w:val="28"/>
          <w:lang w:val="uk-UA"/>
        </w:rPr>
      </w:pPr>
      <w:r w:rsidRPr="00373DFC">
        <w:rPr>
          <w:rFonts w:ascii="Times New Roman" w:hAnsi="Times New Roman" w:cs="Times New Roman"/>
          <w:sz w:val="28"/>
          <w:szCs w:val="28"/>
          <w:lang w:val="uk-UA"/>
        </w:rPr>
        <w:t>Однак слід зазначити, що на ставлення населення до наведених вище міркувань також впливає висока цінність інституту сім'ї</w:t>
      </w:r>
      <w:r>
        <w:rPr>
          <w:rFonts w:ascii="Times New Roman" w:hAnsi="Times New Roman" w:cs="Times New Roman"/>
          <w:sz w:val="28"/>
          <w:szCs w:val="28"/>
          <w:lang w:val="uk-UA"/>
        </w:rPr>
        <w:t xml:space="preserve"> </w:t>
      </w:r>
      <w:r w:rsidR="008C09A4">
        <w:rPr>
          <w:rFonts w:ascii="Times New Roman" w:hAnsi="Times New Roman" w:cs="Times New Roman"/>
          <w:sz w:val="28"/>
          <w:szCs w:val="28"/>
          <w:lang w:val="uk-UA"/>
        </w:rPr>
        <w:t>та</w:t>
      </w:r>
      <w:r w:rsidRPr="00373DFC">
        <w:rPr>
          <w:rFonts w:ascii="Times New Roman" w:hAnsi="Times New Roman" w:cs="Times New Roman"/>
          <w:sz w:val="28"/>
          <w:szCs w:val="28"/>
          <w:lang w:val="uk-UA"/>
        </w:rPr>
        <w:t xml:space="preserve"> сімейних цінностей, які часто займають провідне місце </w:t>
      </w:r>
      <w:r w:rsidR="008C09A4">
        <w:rPr>
          <w:rFonts w:ascii="Times New Roman" w:hAnsi="Times New Roman" w:cs="Times New Roman"/>
          <w:sz w:val="28"/>
          <w:szCs w:val="28"/>
          <w:lang w:val="uk-UA"/>
        </w:rPr>
        <w:t>у</w:t>
      </w:r>
      <w:r w:rsidRPr="00373DFC">
        <w:rPr>
          <w:rFonts w:ascii="Times New Roman" w:hAnsi="Times New Roman" w:cs="Times New Roman"/>
          <w:sz w:val="28"/>
          <w:szCs w:val="28"/>
          <w:lang w:val="uk-UA"/>
        </w:rPr>
        <w:t xml:space="preserve"> поведінкових стратегіях українців. </w:t>
      </w:r>
    </w:p>
    <w:p w14:paraId="3A6732CE" w14:textId="77777777" w:rsidR="00991E7A" w:rsidRPr="00D72365" w:rsidRDefault="00373DFC" w:rsidP="00B73E13">
      <w:pPr>
        <w:spacing w:after="0" w:line="360" w:lineRule="auto"/>
        <w:ind w:firstLine="709"/>
        <w:jc w:val="both"/>
        <w:rPr>
          <w:rFonts w:ascii="Times New Roman" w:hAnsi="Times New Roman" w:cs="Times New Roman"/>
          <w:sz w:val="28"/>
          <w:szCs w:val="28"/>
          <w:lang w:val="uk-UA"/>
        </w:rPr>
      </w:pPr>
      <w:r w:rsidRPr="00373DFC">
        <w:rPr>
          <w:rFonts w:ascii="Times New Roman" w:hAnsi="Times New Roman" w:cs="Times New Roman"/>
          <w:sz w:val="28"/>
          <w:szCs w:val="28"/>
          <w:lang w:val="uk-UA"/>
        </w:rPr>
        <w:t>Найбільш стійкий стереотип щодо розподілу влади в</w:t>
      </w:r>
      <w:r>
        <w:rPr>
          <w:rFonts w:ascii="Times New Roman" w:hAnsi="Times New Roman" w:cs="Times New Roman"/>
          <w:sz w:val="28"/>
          <w:szCs w:val="28"/>
          <w:lang w:val="uk-UA"/>
        </w:rPr>
        <w:t xml:space="preserve"> </w:t>
      </w:r>
      <w:r w:rsidRPr="00373DFC">
        <w:rPr>
          <w:rFonts w:ascii="Times New Roman" w:hAnsi="Times New Roman" w:cs="Times New Roman"/>
          <w:sz w:val="28"/>
          <w:szCs w:val="28"/>
          <w:lang w:val="uk-UA"/>
        </w:rPr>
        <w:t>сім'ї</w:t>
      </w:r>
      <w:r w:rsidR="00B73E13">
        <w:rPr>
          <w:rFonts w:ascii="Times New Roman" w:hAnsi="Times New Roman" w:cs="Times New Roman"/>
          <w:sz w:val="28"/>
          <w:szCs w:val="28"/>
          <w:lang w:val="uk-UA"/>
        </w:rPr>
        <w:t xml:space="preserve"> –</w:t>
      </w:r>
      <w:r w:rsidRPr="00373DFC">
        <w:rPr>
          <w:rFonts w:ascii="Times New Roman" w:hAnsi="Times New Roman" w:cs="Times New Roman"/>
          <w:sz w:val="28"/>
          <w:szCs w:val="28"/>
          <w:lang w:val="uk-UA"/>
        </w:rPr>
        <w:t xml:space="preserve"> главою сім'ї обов'язково повинен бути чоловік.</w:t>
      </w:r>
      <w:r>
        <w:rPr>
          <w:rFonts w:ascii="Times New Roman" w:hAnsi="Times New Roman" w:cs="Times New Roman"/>
          <w:sz w:val="28"/>
          <w:szCs w:val="28"/>
          <w:lang w:val="uk-UA"/>
        </w:rPr>
        <w:t xml:space="preserve"> </w:t>
      </w:r>
      <w:r w:rsidRPr="00373DFC">
        <w:rPr>
          <w:rFonts w:ascii="Times New Roman" w:hAnsi="Times New Roman" w:cs="Times New Roman"/>
          <w:sz w:val="28"/>
          <w:szCs w:val="28"/>
          <w:lang w:val="uk-UA"/>
        </w:rPr>
        <w:t xml:space="preserve">У відповідях чоловіків </w:t>
      </w:r>
      <w:r w:rsidR="004B0598">
        <w:rPr>
          <w:rFonts w:ascii="Times New Roman" w:hAnsi="Times New Roman" w:cs="Times New Roman"/>
          <w:sz w:val="28"/>
          <w:szCs w:val="28"/>
          <w:lang w:val="uk-UA"/>
        </w:rPr>
        <w:t>у</w:t>
      </w:r>
      <w:r w:rsidRPr="00373DFC">
        <w:rPr>
          <w:rFonts w:ascii="Times New Roman" w:hAnsi="Times New Roman" w:cs="Times New Roman"/>
          <w:sz w:val="28"/>
          <w:szCs w:val="28"/>
          <w:lang w:val="uk-UA"/>
        </w:rPr>
        <w:t xml:space="preserve"> рамках</w:t>
      </w:r>
      <w:r>
        <w:rPr>
          <w:rFonts w:ascii="Times New Roman" w:hAnsi="Times New Roman" w:cs="Times New Roman"/>
          <w:sz w:val="28"/>
          <w:szCs w:val="28"/>
          <w:lang w:val="uk-UA"/>
        </w:rPr>
        <w:t xml:space="preserve"> </w:t>
      </w:r>
      <w:r w:rsidRPr="00373DFC">
        <w:rPr>
          <w:rFonts w:ascii="Times New Roman" w:hAnsi="Times New Roman" w:cs="Times New Roman"/>
          <w:sz w:val="28"/>
          <w:szCs w:val="28"/>
          <w:lang w:val="uk-UA"/>
        </w:rPr>
        <w:t xml:space="preserve">щорічного </w:t>
      </w:r>
      <w:r w:rsidRPr="00373DFC">
        <w:rPr>
          <w:rFonts w:ascii="Times New Roman" w:hAnsi="Times New Roman" w:cs="Times New Roman"/>
          <w:sz w:val="28"/>
          <w:szCs w:val="28"/>
          <w:lang w:val="uk-UA"/>
        </w:rPr>
        <w:lastRenderedPageBreak/>
        <w:t xml:space="preserve">моніторингу ІС НАНУ практично не спостерігається позитивної динаміки в бік демократичних поглядів на розподіл владних повноважень: </w:t>
      </w:r>
      <w:r w:rsidR="004B0598">
        <w:rPr>
          <w:rFonts w:ascii="Times New Roman" w:hAnsi="Times New Roman" w:cs="Times New Roman"/>
          <w:sz w:val="28"/>
          <w:szCs w:val="28"/>
          <w:lang w:val="uk-UA"/>
        </w:rPr>
        <w:t>майже</w:t>
      </w:r>
      <w:r w:rsidRPr="00373DFC">
        <w:rPr>
          <w:rFonts w:ascii="Times New Roman" w:hAnsi="Times New Roman" w:cs="Times New Roman"/>
          <w:sz w:val="28"/>
          <w:szCs w:val="28"/>
          <w:lang w:val="uk-UA"/>
        </w:rPr>
        <w:t xml:space="preserve"> </w:t>
      </w:r>
      <w:r w:rsidR="004B0598">
        <w:rPr>
          <w:rFonts w:ascii="Times New Roman" w:hAnsi="Times New Roman" w:cs="Times New Roman"/>
          <w:sz w:val="28"/>
          <w:szCs w:val="28"/>
          <w:lang w:val="uk-UA"/>
        </w:rPr>
        <w:t>40%</w:t>
      </w:r>
      <w:r w:rsidRPr="00373DFC">
        <w:rPr>
          <w:rFonts w:ascii="Times New Roman" w:hAnsi="Times New Roman" w:cs="Times New Roman"/>
          <w:sz w:val="28"/>
          <w:szCs w:val="28"/>
          <w:lang w:val="uk-UA"/>
        </w:rPr>
        <w:t xml:space="preserve"> опитаних чоловіків</w:t>
      </w:r>
      <w:r>
        <w:rPr>
          <w:rFonts w:ascii="Times New Roman" w:hAnsi="Times New Roman" w:cs="Times New Roman"/>
          <w:sz w:val="28"/>
          <w:szCs w:val="28"/>
          <w:lang w:val="uk-UA"/>
        </w:rPr>
        <w:t xml:space="preserve"> </w:t>
      </w:r>
      <w:r w:rsidRPr="00373DFC">
        <w:rPr>
          <w:rFonts w:ascii="Times New Roman" w:hAnsi="Times New Roman" w:cs="Times New Roman"/>
          <w:sz w:val="28"/>
          <w:szCs w:val="28"/>
          <w:lang w:val="uk-UA"/>
        </w:rPr>
        <w:t>стабільно дотриму</w:t>
      </w:r>
      <w:r w:rsidR="004B0598">
        <w:rPr>
          <w:rFonts w:ascii="Times New Roman" w:hAnsi="Times New Roman" w:cs="Times New Roman"/>
          <w:sz w:val="28"/>
          <w:szCs w:val="28"/>
          <w:lang w:val="uk-UA"/>
        </w:rPr>
        <w:t>ють</w:t>
      </w:r>
      <w:r w:rsidRPr="00373DFC">
        <w:rPr>
          <w:rFonts w:ascii="Times New Roman" w:hAnsi="Times New Roman" w:cs="Times New Roman"/>
          <w:sz w:val="28"/>
          <w:szCs w:val="28"/>
          <w:lang w:val="uk-UA"/>
        </w:rPr>
        <w:t>ся думки, що тільки чоловік може і повинен</w:t>
      </w:r>
      <w:r>
        <w:rPr>
          <w:rFonts w:ascii="Times New Roman" w:hAnsi="Times New Roman" w:cs="Times New Roman"/>
          <w:sz w:val="28"/>
          <w:szCs w:val="28"/>
          <w:lang w:val="uk-UA"/>
        </w:rPr>
        <w:t xml:space="preserve"> </w:t>
      </w:r>
      <w:r w:rsidRPr="00373DFC">
        <w:rPr>
          <w:rFonts w:ascii="Times New Roman" w:hAnsi="Times New Roman" w:cs="Times New Roman"/>
          <w:sz w:val="28"/>
          <w:szCs w:val="28"/>
          <w:lang w:val="uk-UA"/>
        </w:rPr>
        <w:t>бути главою сім'ї.</w:t>
      </w:r>
      <w:r>
        <w:rPr>
          <w:rFonts w:ascii="Times New Roman" w:hAnsi="Times New Roman" w:cs="Times New Roman"/>
          <w:sz w:val="28"/>
          <w:szCs w:val="28"/>
          <w:lang w:val="uk-UA"/>
        </w:rPr>
        <w:t xml:space="preserve"> </w:t>
      </w:r>
      <w:r w:rsidRPr="00373DFC">
        <w:rPr>
          <w:rFonts w:ascii="Times New Roman" w:hAnsi="Times New Roman" w:cs="Times New Roman"/>
          <w:sz w:val="28"/>
          <w:szCs w:val="28"/>
          <w:lang w:val="uk-UA"/>
        </w:rPr>
        <w:t xml:space="preserve">Цієї ж думки дотримується п'ята частина опитаних жінок, які теж не змінили своїх поглядів за </w:t>
      </w:r>
      <w:r w:rsidR="004B0598">
        <w:rPr>
          <w:rFonts w:ascii="Times New Roman" w:hAnsi="Times New Roman" w:cs="Times New Roman"/>
          <w:sz w:val="28"/>
          <w:szCs w:val="28"/>
          <w:lang w:val="uk-UA"/>
        </w:rPr>
        <w:t>останні 10 років</w:t>
      </w:r>
      <w:r w:rsidR="008C09A4">
        <w:rPr>
          <w:rFonts w:ascii="Times New Roman" w:hAnsi="Times New Roman" w:cs="Times New Roman"/>
          <w:sz w:val="28"/>
          <w:szCs w:val="28"/>
          <w:lang w:val="uk-UA"/>
        </w:rPr>
        <w:t xml:space="preserve"> </w:t>
      </w:r>
      <w:r w:rsidR="008C09A4" w:rsidRPr="00D72365">
        <w:rPr>
          <w:rFonts w:ascii="Times New Roman" w:hAnsi="Times New Roman" w:cs="Times New Roman"/>
          <w:sz w:val="28"/>
          <w:szCs w:val="28"/>
        </w:rPr>
        <w:t>[</w:t>
      </w:r>
      <w:r w:rsidR="00C62FB8">
        <w:rPr>
          <w:rFonts w:ascii="Times New Roman" w:hAnsi="Times New Roman" w:cs="Times New Roman"/>
          <w:sz w:val="28"/>
          <w:szCs w:val="28"/>
          <w:lang w:val="uk-UA"/>
        </w:rPr>
        <w:t>22</w:t>
      </w:r>
      <w:r w:rsidR="008C09A4" w:rsidRPr="00D72365">
        <w:rPr>
          <w:rFonts w:ascii="Times New Roman" w:hAnsi="Times New Roman" w:cs="Times New Roman"/>
          <w:sz w:val="28"/>
          <w:szCs w:val="28"/>
        </w:rPr>
        <w:t>]</w:t>
      </w:r>
      <w:r w:rsidR="000D42FD" w:rsidRPr="00D72365">
        <w:rPr>
          <w:rFonts w:ascii="Times New Roman" w:hAnsi="Times New Roman" w:cs="Times New Roman"/>
          <w:sz w:val="28"/>
          <w:szCs w:val="28"/>
          <w:lang w:val="uk-UA"/>
        </w:rPr>
        <w:t>.</w:t>
      </w:r>
    </w:p>
    <w:p w14:paraId="2414CF92" w14:textId="77777777" w:rsidR="000D42FD" w:rsidRPr="00D72365" w:rsidRDefault="000D42FD" w:rsidP="000D42FD">
      <w:pPr>
        <w:spacing w:after="0" w:line="360" w:lineRule="auto"/>
        <w:ind w:firstLine="709"/>
        <w:jc w:val="both"/>
        <w:rPr>
          <w:rFonts w:ascii="Times New Roman" w:hAnsi="Times New Roman" w:cs="Times New Roman"/>
          <w:sz w:val="28"/>
          <w:szCs w:val="28"/>
          <w:lang w:val="uk-UA"/>
        </w:rPr>
      </w:pPr>
      <w:r w:rsidRPr="00D72365">
        <w:rPr>
          <w:rFonts w:ascii="Times New Roman" w:hAnsi="Times New Roman" w:cs="Times New Roman"/>
          <w:sz w:val="28"/>
          <w:szCs w:val="28"/>
          <w:lang w:val="uk-UA"/>
        </w:rPr>
        <w:t xml:space="preserve">Т. Парсонс </w:t>
      </w:r>
      <w:r w:rsidR="00D72365">
        <w:rPr>
          <w:rFonts w:ascii="Times New Roman" w:hAnsi="Times New Roman" w:cs="Times New Roman"/>
          <w:sz w:val="28"/>
          <w:szCs w:val="28"/>
          <w:lang w:val="uk-UA"/>
        </w:rPr>
        <w:t>у</w:t>
      </w:r>
      <w:r w:rsidRPr="00D72365">
        <w:rPr>
          <w:rFonts w:ascii="Times New Roman" w:hAnsi="Times New Roman" w:cs="Times New Roman"/>
          <w:sz w:val="28"/>
          <w:szCs w:val="28"/>
          <w:lang w:val="uk-UA"/>
        </w:rPr>
        <w:t xml:space="preserve"> праці </w:t>
      </w:r>
      <w:r w:rsidR="00D72365">
        <w:rPr>
          <w:rFonts w:ascii="Times New Roman" w:hAnsi="Times New Roman" w:cs="Times New Roman"/>
          <w:sz w:val="28"/>
          <w:szCs w:val="28"/>
          <w:lang w:val="uk-UA"/>
        </w:rPr>
        <w:t>«</w:t>
      </w:r>
      <w:r w:rsidRPr="00D72365">
        <w:rPr>
          <w:rFonts w:ascii="Times New Roman" w:hAnsi="Times New Roman" w:cs="Times New Roman"/>
          <w:sz w:val="28"/>
          <w:szCs w:val="28"/>
          <w:lang w:val="uk-UA"/>
        </w:rPr>
        <w:t>Про структуру соціальної дії</w:t>
      </w:r>
      <w:r w:rsidR="00D72365">
        <w:rPr>
          <w:rFonts w:ascii="Times New Roman" w:hAnsi="Times New Roman" w:cs="Times New Roman"/>
          <w:sz w:val="28"/>
          <w:szCs w:val="28"/>
          <w:lang w:val="uk-UA"/>
        </w:rPr>
        <w:t xml:space="preserve">» </w:t>
      </w:r>
      <w:r w:rsidRPr="00D72365">
        <w:rPr>
          <w:rFonts w:ascii="Times New Roman" w:hAnsi="Times New Roman" w:cs="Times New Roman"/>
          <w:sz w:val="28"/>
          <w:szCs w:val="28"/>
          <w:lang w:val="uk-UA"/>
        </w:rPr>
        <w:t xml:space="preserve">підкреслює вплив подружньої сім'ї на диференціацію ролей за статевою ознакою, причому місце жінки переважно </w:t>
      </w:r>
      <w:r w:rsidR="000F0A57" w:rsidRPr="000F0A57">
        <w:rPr>
          <w:rFonts w:ascii="Times New Roman" w:hAnsi="Times New Roman" w:cs="Times New Roman"/>
          <w:sz w:val="28"/>
          <w:szCs w:val="28"/>
          <w:lang w:val="uk-UA"/>
        </w:rPr>
        <w:t>вбача</w:t>
      </w:r>
      <w:r w:rsidR="00C46269" w:rsidRPr="000F0A57">
        <w:rPr>
          <w:rFonts w:ascii="Times New Roman" w:hAnsi="Times New Roman" w:cs="Times New Roman"/>
          <w:sz w:val="28"/>
          <w:szCs w:val="28"/>
          <w:lang w:val="uk-UA"/>
        </w:rPr>
        <w:t>є</w:t>
      </w:r>
      <w:r w:rsidRPr="000F0A57">
        <w:rPr>
          <w:rFonts w:ascii="Times New Roman" w:hAnsi="Times New Roman" w:cs="Times New Roman"/>
          <w:sz w:val="28"/>
          <w:szCs w:val="28"/>
          <w:lang w:val="uk-UA"/>
        </w:rPr>
        <w:t xml:space="preserve"> в сім'ї. Більш того, він вважає, що професійний статус жінки в тому випадку, коли</w:t>
      </w:r>
      <w:r w:rsidRPr="00D72365">
        <w:rPr>
          <w:rFonts w:ascii="Times New Roman" w:hAnsi="Times New Roman" w:cs="Times New Roman"/>
          <w:sz w:val="28"/>
          <w:szCs w:val="28"/>
          <w:lang w:val="uk-UA"/>
        </w:rPr>
        <w:t xml:space="preserve"> вона працює, не повинен перевищувати професійного статусу її чоловіка, щоб авторитет чоловіка в родині був вище, ніж у жінки</w:t>
      </w:r>
      <w:r w:rsidR="00D72365">
        <w:rPr>
          <w:rFonts w:ascii="Times New Roman" w:hAnsi="Times New Roman" w:cs="Times New Roman"/>
          <w:sz w:val="28"/>
          <w:szCs w:val="28"/>
          <w:lang w:val="uk-UA"/>
        </w:rPr>
        <w:t xml:space="preserve"> </w:t>
      </w:r>
      <w:r w:rsidR="00D72365" w:rsidRPr="00D72365">
        <w:rPr>
          <w:rFonts w:ascii="Times New Roman" w:hAnsi="Times New Roman" w:cs="Times New Roman"/>
          <w:sz w:val="28"/>
          <w:szCs w:val="28"/>
          <w:lang w:val="uk-UA"/>
        </w:rPr>
        <w:t>[</w:t>
      </w:r>
      <w:r w:rsidR="00C62FB8">
        <w:rPr>
          <w:rFonts w:ascii="Times New Roman" w:hAnsi="Times New Roman" w:cs="Times New Roman"/>
          <w:sz w:val="28"/>
          <w:szCs w:val="28"/>
          <w:lang w:val="uk-UA"/>
        </w:rPr>
        <w:t>40</w:t>
      </w:r>
      <w:r w:rsidR="00D72365" w:rsidRPr="00D72365">
        <w:rPr>
          <w:rFonts w:ascii="Times New Roman" w:hAnsi="Times New Roman" w:cs="Times New Roman"/>
          <w:sz w:val="28"/>
          <w:szCs w:val="28"/>
          <w:lang w:val="uk-UA"/>
        </w:rPr>
        <w:t>]</w:t>
      </w:r>
      <w:r w:rsidRPr="00D72365">
        <w:rPr>
          <w:rFonts w:ascii="Times New Roman" w:hAnsi="Times New Roman" w:cs="Times New Roman"/>
          <w:sz w:val="28"/>
          <w:szCs w:val="28"/>
          <w:lang w:val="uk-UA"/>
        </w:rPr>
        <w:t>.</w:t>
      </w:r>
    </w:p>
    <w:p w14:paraId="4D6BD97F" w14:textId="77777777" w:rsidR="000D42FD" w:rsidRPr="000D42FD" w:rsidRDefault="000D42FD" w:rsidP="00793703">
      <w:pPr>
        <w:spacing w:after="0" w:line="360" w:lineRule="auto"/>
        <w:ind w:firstLine="709"/>
        <w:jc w:val="both"/>
        <w:rPr>
          <w:rFonts w:ascii="Times New Roman" w:hAnsi="Times New Roman" w:cs="Times New Roman"/>
          <w:sz w:val="28"/>
          <w:szCs w:val="28"/>
          <w:lang w:val="uk-UA"/>
        </w:rPr>
      </w:pPr>
      <w:r w:rsidRPr="00D72365">
        <w:rPr>
          <w:rFonts w:ascii="Times New Roman" w:hAnsi="Times New Roman" w:cs="Times New Roman"/>
          <w:sz w:val="28"/>
          <w:szCs w:val="28"/>
          <w:lang w:val="uk-UA"/>
        </w:rPr>
        <w:t>Таким чином ця теорія пропонувала забезпечувати стабільність</w:t>
      </w:r>
      <w:r w:rsidRPr="000D42FD">
        <w:rPr>
          <w:rFonts w:ascii="Times New Roman" w:hAnsi="Times New Roman" w:cs="Times New Roman"/>
          <w:sz w:val="28"/>
          <w:szCs w:val="28"/>
          <w:lang w:val="uk-UA"/>
        </w:rPr>
        <w:t xml:space="preserve"> сімейних відносин за рахунок обмеження прав жінки на самореалізацію</w:t>
      </w:r>
      <w:r>
        <w:rPr>
          <w:rFonts w:ascii="Times New Roman" w:hAnsi="Times New Roman" w:cs="Times New Roman"/>
          <w:sz w:val="28"/>
          <w:szCs w:val="28"/>
          <w:lang w:val="uk-UA"/>
        </w:rPr>
        <w:t xml:space="preserve"> </w:t>
      </w:r>
      <w:r w:rsidRPr="000D42FD">
        <w:rPr>
          <w:rFonts w:ascii="Times New Roman" w:hAnsi="Times New Roman" w:cs="Times New Roman"/>
          <w:sz w:val="28"/>
          <w:szCs w:val="28"/>
          <w:lang w:val="uk-UA"/>
        </w:rPr>
        <w:t>в буд</w:t>
      </w:r>
      <w:r w:rsidR="00C46269">
        <w:rPr>
          <w:rFonts w:ascii="Times New Roman" w:hAnsi="Times New Roman" w:cs="Times New Roman"/>
          <w:sz w:val="28"/>
          <w:szCs w:val="28"/>
          <w:lang w:val="uk-UA"/>
        </w:rPr>
        <w:t>ь-яких сферах, окрім сімейної. Але ц</w:t>
      </w:r>
      <w:r w:rsidRPr="000D42FD">
        <w:rPr>
          <w:rFonts w:ascii="Times New Roman" w:hAnsi="Times New Roman" w:cs="Times New Roman"/>
          <w:sz w:val="28"/>
          <w:szCs w:val="28"/>
          <w:lang w:val="uk-UA"/>
        </w:rPr>
        <w:t xml:space="preserve">я теорія багато в чому вже застаріла. </w:t>
      </w:r>
      <w:r w:rsidR="00C46269">
        <w:rPr>
          <w:rFonts w:ascii="Times New Roman" w:hAnsi="Times New Roman" w:cs="Times New Roman"/>
          <w:sz w:val="28"/>
          <w:szCs w:val="28"/>
          <w:lang w:val="uk-UA"/>
        </w:rPr>
        <w:t>Ж</w:t>
      </w:r>
      <w:r w:rsidRPr="000D42FD">
        <w:rPr>
          <w:rFonts w:ascii="Times New Roman" w:hAnsi="Times New Roman" w:cs="Times New Roman"/>
          <w:sz w:val="28"/>
          <w:szCs w:val="28"/>
          <w:lang w:val="uk-UA"/>
        </w:rPr>
        <w:t>иття породил</w:t>
      </w:r>
      <w:r w:rsidR="00C46269">
        <w:rPr>
          <w:rFonts w:ascii="Times New Roman" w:hAnsi="Times New Roman" w:cs="Times New Roman"/>
          <w:sz w:val="28"/>
          <w:szCs w:val="28"/>
          <w:lang w:val="uk-UA"/>
        </w:rPr>
        <w:t>о</w:t>
      </w:r>
      <w:r w:rsidRPr="000D42FD">
        <w:rPr>
          <w:rFonts w:ascii="Times New Roman" w:hAnsi="Times New Roman" w:cs="Times New Roman"/>
          <w:sz w:val="28"/>
          <w:szCs w:val="28"/>
          <w:lang w:val="uk-UA"/>
        </w:rPr>
        <w:t xml:space="preserve"> гнучкий розподіл ролей </w:t>
      </w:r>
      <w:r w:rsidR="00C46269">
        <w:rPr>
          <w:rFonts w:ascii="Times New Roman" w:hAnsi="Times New Roman" w:cs="Times New Roman"/>
          <w:sz w:val="28"/>
          <w:szCs w:val="28"/>
          <w:lang w:val="uk-UA"/>
        </w:rPr>
        <w:t>у</w:t>
      </w:r>
      <w:r w:rsidRPr="000D42FD">
        <w:rPr>
          <w:rFonts w:ascii="Times New Roman" w:hAnsi="Times New Roman" w:cs="Times New Roman"/>
          <w:sz w:val="28"/>
          <w:szCs w:val="28"/>
          <w:lang w:val="uk-UA"/>
        </w:rPr>
        <w:t xml:space="preserve"> сім'ї, виходячи з</w:t>
      </w:r>
      <w:r w:rsidR="007B6057">
        <w:rPr>
          <w:rFonts w:ascii="Times New Roman" w:hAnsi="Times New Roman" w:cs="Times New Roman"/>
          <w:sz w:val="28"/>
          <w:szCs w:val="28"/>
          <w:lang w:val="uk-UA"/>
        </w:rPr>
        <w:t>і</w:t>
      </w:r>
      <w:r w:rsidRPr="000D42FD">
        <w:rPr>
          <w:rFonts w:ascii="Times New Roman" w:hAnsi="Times New Roman" w:cs="Times New Roman"/>
          <w:sz w:val="28"/>
          <w:szCs w:val="28"/>
          <w:lang w:val="uk-UA"/>
        </w:rPr>
        <w:t xml:space="preserve"> схильностей і інтересів чоловік</w:t>
      </w:r>
      <w:r w:rsidR="00C46269">
        <w:rPr>
          <w:rFonts w:ascii="Times New Roman" w:hAnsi="Times New Roman" w:cs="Times New Roman"/>
          <w:sz w:val="28"/>
          <w:szCs w:val="28"/>
          <w:lang w:val="uk-UA"/>
        </w:rPr>
        <w:t>а</w:t>
      </w:r>
      <w:r w:rsidRPr="000D42FD">
        <w:rPr>
          <w:rFonts w:ascii="Times New Roman" w:hAnsi="Times New Roman" w:cs="Times New Roman"/>
          <w:sz w:val="28"/>
          <w:szCs w:val="28"/>
          <w:lang w:val="uk-UA"/>
        </w:rPr>
        <w:t xml:space="preserve"> і жінки. Наприклад, сучасне розуміння</w:t>
      </w:r>
      <w:r>
        <w:rPr>
          <w:rFonts w:ascii="Times New Roman" w:hAnsi="Times New Roman" w:cs="Times New Roman"/>
          <w:sz w:val="28"/>
          <w:szCs w:val="28"/>
          <w:lang w:val="uk-UA"/>
        </w:rPr>
        <w:t xml:space="preserve"> </w:t>
      </w:r>
      <w:r w:rsidRPr="000D42FD">
        <w:rPr>
          <w:rFonts w:ascii="Times New Roman" w:hAnsi="Times New Roman" w:cs="Times New Roman"/>
          <w:sz w:val="28"/>
          <w:szCs w:val="28"/>
          <w:lang w:val="uk-UA"/>
        </w:rPr>
        <w:t xml:space="preserve">ролі батька включає і надання психологічної та емоційної підтримки дітям; батьки вже не соромляться бути лагідними і ніжними, а іноді </w:t>
      </w:r>
      <w:r w:rsidR="00793703">
        <w:rPr>
          <w:rFonts w:ascii="Times New Roman" w:hAnsi="Times New Roman" w:cs="Times New Roman"/>
          <w:sz w:val="28"/>
          <w:szCs w:val="28"/>
          <w:lang w:val="uk-UA"/>
        </w:rPr>
        <w:t>й</w:t>
      </w:r>
      <w:r w:rsidRPr="000D42FD">
        <w:rPr>
          <w:rFonts w:ascii="Times New Roman" w:hAnsi="Times New Roman" w:cs="Times New Roman"/>
          <w:sz w:val="28"/>
          <w:szCs w:val="28"/>
          <w:lang w:val="uk-UA"/>
        </w:rPr>
        <w:t xml:space="preserve"> повністю брати на себе функцію обслуговування дітей, навіть зовсім</w:t>
      </w:r>
      <w:r>
        <w:rPr>
          <w:rFonts w:ascii="Times New Roman" w:hAnsi="Times New Roman" w:cs="Times New Roman"/>
          <w:sz w:val="28"/>
          <w:szCs w:val="28"/>
          <w:lang w:val="uk-UA"/>
        </w:rPr>
        <w:t xml:space="preserve"> </w:t>
      </w:r>
      <w:r w:rsidRPr="000D42FD">
        <w:rPr>
          <w:rFonts w:ascii="Times New Roman" w:hAnsi="Times New Roman" w:cs="Times New Roman"/>
          <w:sz w:val="28"/>
          <w:szCs w:val="28"/>
          <w:lang w:val="uk-UA"/>
        </w:rPr>
        <w:t xml:space="preserve">маленьких. З'явився спеціальний термін для характеристики такої поведінки </w:t>
      </w:r>
      <w:r w:rsidR="00793703">
        <w:rPr>
          <w:rFonts w:ascii="Times New Roman" w:hAnsi="Times New Roman" w:cs="Times New Roman"/>
          <w:sz w:val="28"/>
          <w:szCs w:val="28"/>
          <w:lang w:val="uk-UA"/>
        </w:rPr>
        <w:t>–</w:t>
      </w:r>
      <w:r w:rsidRPr="000D42FD">
        <w:rPr>
          <w:rFonts w:ascii="Times New Roman" w:hAnsi="Times New Roman" w:cs="Times New Roman"/>
          <w:sz w:val="28"/>
          <w:szCs w:val="28"/>
          <w:lang w:val="uk-UA"/>
        </w:rPr>
        <w:t xml:space="preserve"> </w:t>
      </w:r>
      <w:r w:rsidR="00793703">
        <w:rPr>
          <w:rFonts w:ascii="Times New Roman" w:hAnsi="Times New Roman" w:cs="Times New Roman"/>
          <w:sz w:val="28"/>
          <w:szCs w:val="28"/>
          <w:lang w:val="uk-UA"/>
        </w:rPr>
        <w:t>«</w:t>
      </w:r>
      <w:r w:rsidRPr="000D42FD">
        <w:rPr>
          <w:rFonts w:ascii="Times New Roman" w:hAnsi="Times New Roman" w:cs="Times New Roman"/>
          <w:sz w:val="28"/>
          <w:szCs w:val="28"/>
          <w:lang w:val="uk-UA"/>
        </w:rPr>
        <w:t>сенситивн</w:t>
      </w:r>
      <w:r w:rsidR="00793703">
        <w:rPr>
          <w:rFonts w:ascii="Times New Roman" w:hAnsi="Times New Roman" w:cs="Times New Roman"/>
          <w:sz w:val="28"/>
          <w:szCs w:val="28"/>
          <w:lang w:val="uk-UA"/>
        </w:rPr>
        <w:t>а</w:t>
      </w:r>
      <w:r w:rsidRPr="000D42FD">
        <w:rPr>
          <w:rFonts w:ascii="Times New Roman" w:hAnsi="Times New Roman" w:cs="Times New Roman"/>
          <w:sz w:val="28"/>
          <w:szCs w:val="28"/>
          <w:lang w:val="uk-UA"/>
        </w:rPr>
        <w:t xml:space="preserve"> поведінк</w:t>
      </w:r>
      <w:r w:rsidR="00793703">
        <w:rPr>
          <w:rFonts w:ascii="Times New Roman" w:hAnsi="Times New Roman" w:cs="Times New Roman"/>
          <w:sz w:val="28"/>
          <w:szCs w:val="28"/>
          <w:lang w:val="uk-UA"/>
        </w:rPr>
        <w:t>а»</w:t>
      </w:r>
      <w:r w:rsidRPr="000D42FD">
        <w:rPr>
          <w:rFonts w:ascii="Times New Roman" w:hAnsi="Times New Roman" w:cs="Times New Roman"/>
          <w:sz w:val="28"/>
          <w:szCs w:val="28"/>
          <w:lang w:val="uk-UA"/>
        </w:rPr>
        <w:t>.</w:t>
      </w:r>
    </w:p>
    <w:p w14:paraId="3D83C596" w14:textId="77777777" w:rsidR="000D42FD" w:rsidRPr="000D42FD" w:rsidRDefault="000D42FD" w:rsidP="000D42FD">
      <w:pPr>
        <w:spacing w:after="0" w:line="360" w:lineRule="auto"/>
        <w:ind w:firstLine="709"/>
        <w:jc w:val="both"/>
        <w:rPr>
          <w:rFonts w:ascii="Times New Roman" w:hAnsi="Times New Roman" w:cs="Times New Roman"/>
          <w:sz w:val="28"/>
          <w:szCs w:val="28"/>
          <w:lang w:val="uk-UA"/>
        </w:rPr>
      </w:pPr>
      <w:r w:rsidRPr="000D42FD">
        <w:rPr>
          <w:rFonts w:ascii="Times New Roman" w:hAnsi="Times New Roman" w:cs="Times New Roman"/>
          <w:sz w:val="28"/>
          <w:szCs w:val="28"/>
          <w:lang w:val="uk-UA"/>
        </w:rPr>
        <w:t>В наш час дослідники, які вивчають інститут сім'ї, в основному</w:t>
      </w:r>
      <w:r>
        <w:rPr>
          <w:rFonts w:ascii="Times New Roman" w:hAnsi="Times New Roman" w:cs="Times New Roman"/>
          <w:sz w:val="28"/>
          <w:szCs w:val="28"/>
          <w:lang w:val="uk-UA"/>
        </w:rPr>
        <w:t xml:space="preserve"> </w:t>
      </w:r>
      <w:r w:rsidRPr="000D42FD">
        <w:rPr>
          <w:rFonts w:ascii="Times New Roman" w:hAnsi="Times New Roman" w:cs="Times New Roman"/>
          <w:sz w:val="28"/>
          <w:szCs w:val="28"/>
          <w:lang w:val="uk-UA"/>
        </w:rPr>
        <w:t>користуються теорією конфлікту Р.</w:t>
      </w:r>
      <w:r w:rsidR="002F3F86">
        <w:rPr>
          <w:rFonts w:ascii="Times New Roman" w:hAnsi="Times New Roman" w:cs="Times New Roman"/>
          <w:sz w:val="28"/>
          <w:szCs w:val="28"/>
          <w:lang w:val="uk-UA"/>
        </w:rPr>
        <w:t> </w:t>
      </w:r>
      <w:r w:rsidRPr="000D42FD">
        <w:rPr>
          <w:rFonts w:ascii="Times New Roman" w:hAnsi="Times New Roman" w:cs="Times New Roman"/>
          <w:sz w:val="28"/>
          <w:szCs w:val="28"/>
          <w:lang w:val="uk-UA"/>
        </w:rPr>
        <w:t>Коллінз</w:t>
      </w:r>
      <w:r w:rsidR="000E1E62">
        <w:rPr>
          <w:rFonts w:ascii="Times New Roman" w:hAnsi="Times New Roman" w:cs="Times New Roman"/>
          <w:sz w:val="28"/>
          <w:szCs w:val="28"/>
          <w:lang w:val="uk-UA"/>
        </w:rPr>
        <w:t xml:space="preserve">а та </w:t>
      </w:r>
      <w:r w:rsidR="000E1E62" w:rsidRPr="000D42FD">
        <w:rPr>
          <w:rFonts w:ascii="Times New Roman" w:hAnsi="Times New Roman" w:cs="Times New Roman"/>
          <w:sz w:val="28"/>
          <w:szCs w:val="28"/>
          <w:lang w:val="uk-UA"/>
        </w:rPr>
        <w:t>теорі</w:t>
      </w:r>
      <w:r w:rsidR="000E1E62">
        <w:rPr>
          <w:rFonts w:ascii="Times New Roman" w:hAnsi="Times New Roman" w:cs="Times New Roman"/>
          <w:sz w:val="28"/>
          <w:szCs w:val="28"/>
          <w:lang w:val="uk-UA"/>
        </w:rPr>
        <w:t>є</w:t>
      </w:r>
      <w:r w:rsidR="000E1E62" w:rsidRPr="000D42FD">
        <w:rPr>
          <w:rFonts w:ascii="Times New Roman" w:hAnsi="Times New Roman" w:cs="Times New Roman"/>
          <w:sz w:val="28"/>
          <w:szCs w:val="28"/>
          <w:lang w:val="uk-UA"/>
        </w:rPr>
        <w:t xml:space="preserve">ю </w:t>
      </w:r>
      <w:r w:rsidR="000E1E62">
        <w:rPr>
          <w:rFonts w:ascii="Times New Roman" w:hAnsi="Times New Roman" w:cs="Times New Roman"/>
          <w:sz w:val="28"/>
          <w:szCs w:val="28"/>
          <w:lang w:val="uk-UA"/>
        </w:rPr>
        <w:t>«</w:t>
      </w:r>
      <w:r w:rsidR="000E1E62" w:rsidRPr="000D42FD">
        <w:rPr>
          <w:rFonts w:ascii="Times New Roman" w:hAnsi="Times New Roman" w:cs="Times New Roman"/>
          <w:sz w:val="28"/>
          <w:szCs w:val="28"/>
          <w:lang w:val="uk-UA"/>
        </w:rPr>
        <w:t>ресурсів</w:t>
      </w:r>
      <w:r w:rsidR="000E1E62">
        <w:rPr>
          <w:rFonts w:ascii="Times New Roman" w:hAnsi="Times New Roman" w:cs="Times New Roman"/>
          <w:sz w:val="28"/>
          <w:szCs w:val="28"/>
          <w:lang w:val="uk-UA"/>
        </w:rPr>
        <w:t xml:space="preserve">» </w:t>
      </w:r>
      <w:r w:rsidRPr="000D42FD">
        <w:rPr>
          <w:rFonts w:ascii="Times New Roman" w:hAnsi="Times New Roman" w:cs="Times New Roman"/>
          <w:sz w:val="28"/>
          <w:szCs w:val="28"/>
          <w:lang w:val="uk-UA"/>
        </w:rPr>
        <w:t>Р.</w:t>
      </w:r>
      <w:r w:rsidR="002F3F86">
        <w:rPr>
          <w:rFonts w:ascii="Times New Roman" w:hAnsi="Times New Roman" w:cs="Times New Roman"/>
          <w:sz w:val="28"/>
          <w:szCs w:val="28"/>
          <w:lang w:val="uk-UA"/>
        </w:rPr>
        <w:t> </w:t>
      </w:r>
      <w:r w:rsidRPr="000D42FD">
        <w:rPr>
          <w:rFonts w:ascii="Times New Roman" w:hAnsi="Times New Roman" w:cs="Times New Roman"/>
          <w:sz w:val="28"/>
          <w:szCs w:val="28"/>
          <w:lang w:val="uk-UA"/>
        </w:rPr>
        <w:t>Блуд</w:t>
      </w:r>
      <w:r w:rsidR="000E1E62">
        <w:rPr>
          <w:rFonts w:ascii="Times New Roman" w:hAnsi="Times New Roman" w:cs="Times New Roman"/>
          <w:sz w:val="28"/>
          <w:szCs w:val="28"/>
          <w:lang w:val="uk-UA"/>
        </w:rPr>
        <w:t>а</w:t>
      </w:r>
      <w:r w:rsidRPr="000D42FD">
        <w:rPr>
          <w:rFonts w:ascii="Times New Roman" w:hAnsi="Times New Roman" w:cs="Times New Roman"/>
          <w:sz w:val="28"/>
          <w:szCs w:val="28"/>
          <w:lang w:val="uk-UA"/>
        </w:rPr>
        <w:t xml:space="preserve"> і</w:t>
      </w:r>
      <w:r>
        <w:rPr>
          <w:rFonts w:ascii="Times New Roman" w:hAnsi="Times New Roman" w:cs="Times New Roman"/>
          <w:sz w:val="28"/>
          <w:szCs w:val="28"/>
          <w:lang w:val="uk-UA"/>
        </w:rPr>
        <w:t xml:space="preserve"> </w:t>
      </w:r>
      <w:r w:rsidRPr="000D42FD">
        <w:rPr>
          <w:rFonts w:ascii="Times New Roman" w:hAnsi="Times New Roman" w:cs="Times New Roman"/>
          <w:sz w:val="28"/>
          <w:szCs w:val="28"/>
          <w:lang w:val="uk-UA"/>
        </w:rPr>
        <w:t>Д.</w:t>
      </w:r>
      <w:r w:rsidR="002F3F86">
        <w:rPr>
          <w:rFonts w:ascii="Times New Roman" w:hAnsi="Times New Roman" w:cs="Times New Roman"/>
          <w:sz w:val="28"/>
          <w:szCs w:val="28"/>
          <w:lang w:val="uk-UA"/>
        </w:rPr>
        <w:t> </w:t>
      </w:r>
      <w:r w:rsidRPr="000D42FD">
        <w:rPr>
          <w:rFonts w:ascii="Times New Roman" w:hAnsi="Times New Roman" w:cs="Times New Roman"/>
          <w:sz w:val="28"/>
          <w:szCs w:val="28"/>
          <w:lang w:val="uk-UA"/>
        </w:rPr>
        <w:t>Вольф</w:t>
      </w:r>
      <w:r w:rsidR="000E1E62">
        <w:rPr>
          <w:rFonts w:ascii="Times New Roman" w:hAnsi="Times New Roman" w:cs="Times New Roman"/>
          <w:sz w:val="28"/>
          <w:szCs w:val="28"/>
          <w:lang w:val="uk-UA"/>
        </w:rPr>
        <w:t>а</w:t>
      </w:r>
      <w:r w:rsidRPr="000D42FD">
        <w:rPr>
          <w:rFonts w:ascii="Times New Roman" w:hAnsi="Times New Roman" w:cs="Times New Roman"/>
          <w:sz w:val="28"/>
          <w:szCs w:val="28"/>
          <w:lang w:val="uk-UA"/>
        </w:rPr>
        <w:t>: той, хто має великі ресурси, має і</w:t>
      </w:r>
      <w:r>
        <w:rPr>
          <w:rFonts w:ascii="Times New Roman" w:hAnsi="Times New Roman" w:cs="Times New Roman"/>
          <w:sz w:val="28"/>
          <w:szCs w:val="28"/>
          <w:lang w:val="uk-UA"/>
        </w:rPr>
        <w:t xml:space="preserve"> </w:t>
      </w:r>
      <w:r w:rsidRPr="000D42FD">
        <w:rPr>
          <w:rFonts w:ascii="Times New Roman" w:hAnsi="Times New Roman" w:cs="Times New Roman"/>
          <w:sz w:val="28"/>
          <w:szCs w:val="28"/>
          <w:lang w:val="uk-UA"/>
        </w:rPr>
        <w:t>більше влади в сім'ї. Ресурсами вважа</w:t>
      </w:r>
      <w:r w:rsidR="008A1259">
        <w:rPr>
          <w:rFonts w:ascii="Times New Roman" w:hAnsi="Times New Roman" w:cs="Times New Roman"/>
          <w:sz w:val="28"/>
          <w:szCs w:val="28"/>
          <w:lang w:val="uk-UA"/>
        </w:rPr>
        <w:t>ється</w:t>
      </w:r>
      <w:r w:rsidRPr="000D42FD">
        <w:rPr>
          <w:rFonts w:ascii="Times New Roman" w:hAnsi="Times New Roman" w:cs="Times New Roman"/>
          <w:sz w:val="28"/>
          <w:szCs w:val="28"/>
          <w:lang w:val="uk-UA"/>
        </w:rPr>
        <w:t xml:space="preserve"> високий освітній і професійний статус </w:t>
      </w:r>
      <w:r w:rsidR="008A1259">
        <w:rPr>
          <w:rFonts w:ascii="Times New Roman" w:hAnsi="Times New Roman" w:cs="Times New Roman"/>
          <w:sz w:val="28"/>
          <w:szCs w:val="28"/>
          <w:lang w:val="uk-UA"/>
        </w:rPr>
        <w:t>людини</w:t>
      </w:r>
      <w:r w:rsidRPr="000D42FD">
        <w:rPr>
          <w:rFonts w:ascii="Times New Roman" w:hAnsi="Times New Roman" w:cs="Times New Roman"/>
          <w:sz w:val="28"/>
          <w:szCs w:val="28"/>
          <w:lang w:val="uk-UA"/>
        </w:rPr>
        <w:t xml:space="preserve"> і дохід.</w:t>
      </w:r>
    </w:p>
    <w:p w14:paraId="033FED47" w14:textId="77777777" w:rsidR="000D42FD" w:rsidRDefault="000D42FD" w:rsidP="000D42FD">
      <w:pPr>
        <w:spacing w:after="0" w:line="360" w:lineRule="auto"/>
        <w:ind w:firstLine="709"/>
        <w:jc w:val="both"/>
        <w:rPr>
          <w:rFonts w:ascii="Times New Roman" w:hAnsi="Times New Roman" w:cs="Times New Roman"/>
          <w:sz w:val="28"/>
          <w:szCs w:val="28"/>
          <w:lang w:val="uk-UA"/>
        </w:rPr>
      </w:pPr>
      <w:r w:rsidRPr="000D42FD">
        <w:rPr>
          <w:rFonts w:ascii="Times New Roman" w:hAnsi="Times New Roman" w:cs="Times New Roman"/>
          <w:sz w:val="28"/>
          <w:szCs w:val="28"/>
          <w:lang w:val="uk-UA"/>
        </w:rPr>
        <w:t>Однак пізніше конкретні дослідження розподілу влади в сім'ї</w:t>
      </w:r>
      <w:r>
        <w:rPr>
          <w:rFonts w:ascii="Times New Roman" w:hAnsi="Times New Roman" w:cs="Times New Roman"/>
          <w:sz w:val="28"/>
          <w:szCs w:val="28"/>
          <w:lang w:val="uk-UA"/>
        </w:rPr>
        <w:t xml:space="preserve"> </w:t>
      </w:r>
      <w:r w:rsidRPr="000D42FD">
        <w:rPr>
          <w:rFonts w:ascii="Times New Roman" w:hAnsi="Times New Roman" w:cs="Times New Roman"/>
          <w:sz w:val="28"/>
          <w:szCs w:val="28"/>
          <w:lang w:val="uk-UA"/>
        </w:rPr>
        <w:t xml:space="preserve">показали, що </w:t>
      </w:r>
      <w:r w:rsidR="008A1259">
        <w:rPr>
          <w:rFonts w:ascii="Times New Roman" w:hAnsi="Times New Roman" w:cs="Times New Roman"/>
          <w:sz w:val="28"/>
          <w:szCs w:val="28"/>
          <w:lang w:val="uk-UA"/>
        </w:rPr>
        <w:t>«</w:t>
      </w:r>
      <w:r w:rsidRPr="000D42FD">
        <w:rPr>
          <w:rFonts w:ascii="Times New Roman" w:hAnsi="Times New Roman" w:cs="Times New Roman"/>
          <w:sz w:val="28"/>
          <w:szCs w:val="28"/>
          <w:lang w:val="uk-UA"/>
        </w:rPr>
        <w:t>теорію ресурсів</w:t>
      </w:r>
      <w:r w:rsidR="008A1259">
        <w:rPr>
          <w:rFonts w:ascii="Times New Roman" w:hAnsi="Times New Roman" w:cs="Times New Roman"/>
          <w:sz w:val="28"/>
          <w:szCs w:val="28"/>
          <w:lang w:val="uk-UA"/>
        </w:rPr>
        <w:t>»</w:t>
      </w:r>
      <w:r w:rsidRPr="000D42FD">
        <w:rPr>
          <w:rFonts w:ascii="Times New Roman" w:hAnsi="Times New Roman" w:cs="Times New Roman"/>
          <w:sz w:val="28"/>
          <w:szCs w:val="28"/>
          <w:lang w:val="uk-UA"/>
        </w:rPr>
        <w:t xml:space="preserve"> не можна абсолютизувати; феномен </w:t>
      </w:r>
      <w:r w:rsidR="00AA1B3C" w:rsidRPr="00AA1B3C">
        <w:rPr>
          <w:rFonts w:ascii="Times New Roman" w:hAnsi="Times New Roman" w:cs="Times New Roman"/>
          <w:sz w:val="28"/>
          <w:szCs w:val="28"/>
          <w:lang w:val="uk-UA"/>
        </w:rPr>
        <w:t xml:space="preserve">розподілу влади в сім'ї, як і в будь-якій малій групі, </w:t>
      </w:r>
      <w:r w:rsidR="008A1259">
        <w:rPr>
          <w:rFonts w:ascii="Times New Roman" w:hAnsi="Times New Roman" w:cs="Times New Roman"/>
          <w:sz w:val="28"/>
          <w:szCs w:val="28"/>
          <w:lang w:val="uk-UA"/>
        </w:rPr>
        <w:t xml:space="preserve">– </w:t>
      </w:r>
      <w:r w:rsidR="00AA1B3C" w:rsidRPr="00AA1B3C">
        <w:rPr>
          <w:rFonts w:ascii="Times New Roman" w:hAnsi="Times New Roman" w:cs="Times New Roman"/>
          <w:sz w:val="28"/>
          <w:szCs w:val="28"/>
          <w:lang w:val="uk-UA"/>
        </w:rPr>
        <w:t xml:space="preserve">комплексне явище і залежить не тільки від об'єктивних обставин, а й від особистісних якостей чоловіки і жінки, а також від того, хто більше зацікавлений </w:t>
      </w:r>
      <w:r w:rsidR="009713F7">
        <w:rPr>
          <w:rFonts w:ascii="Times New Roman" w:hAnsi="Times New Roman" w:cs="Times New Roman"/>
          <w:sz w:val="28"/>
          <w:szCs w:val="28"/>
          <w:lang w:val="uk-UA"/>
        </w:rPr>
        <w:t>у</w:t>
      </w:r>
      <w:r w:rsidR="00AA1B3C" w:rsidRPr="00AA1B3C">
        <w:rPr>
          <w:rFonts w:ascii="Times New Roman" w:hAnsi="Times New Roman" w:cs="Times New Roman"/>
          <w:sz w:val="28"/>
          <w:szCs w:val="28"/>
          <w:lang w:val="uk-UA"/>
        </w:rPr>
        <w:t xml:space="preserve"> своєму партнері. Той, хто в меншій мірі зацікавлений в іншому, і буде домінувати в шлюбі.</w:t>
      </w:r>
    </w:p>
    <w:p w14:paraId="467E71D8" w14:textId="77777777" w:rsidR="002D40CF" w:rsidRPr="002D40CF" w:rsidRDefault="002D40CF" w:rsidP="009713F7">
      <w:pPr>
        <w:spacing w:after="0" w:line="360" w:lineRule="auto"/>
        <w:ind w:firstLine="709"/>
        <w:jc w:val="both"/>
        <w:rPr>
          <w:rFonts w:ascii="Times New Roman" w:hAnsi="Times New Roman" w:cs="Times New Roman"/>
          <w:sz w:val="28"/>
          <w:szCs w:val="28"/>
          <w:lang w:val="uk-UA"/>
        </w:rPr>
      </w:pPr>
      <w:r w:rsidRPr="002D40CF">
        <w:rPr>
          <w:rFonts w:ascii="Times New Roman" w:hAnsi="Times New Roman" w:cs="Times New Roman"/>
          <w:sz w:val="28"/>
          <w:szCs w:val="28"/>
          <w:lang w:val="uk-UA"/>
        </w:rPr>
        <w:lastRenderedPageBreak/>
        <w:t xml:space="preserve">Для розгляду сучасних українських сімей більш доречний методологічний підхід, при якому сім'я </w:t>
      </w:r>
      <w:r w:rsidR="009713F7">
        <w:rPr>
          <w:rFonts w:ascii="Times New Roman" w:hAnsi="Times New Roman" w:cs="Times New Roman"/>
          <w:sz w:val="28"/>
          <w:szCs w:val="28"/>
          <w:lang w:val="uk-UA"/>
        </w:rPr>
        <w:t>–</w:t>
      </w:r>
      <w:r w:rsidRPr="002D40CF">
        <w:rPr>
          <w:rFonts w:ascii="Times New Roman" w:hAnsi="Times New Roman" w:cs="Times New Roman"/>
          <w:sz w:val="28"/>
          <w:szCs w:val="28"/>
          <w:lang w:val="uk-UA"/>
        </w:rPr>
        <w:t xml:space="preserve"> це місце боротьби, де економічні інтереси кожного вступають в протиріччя з інтересами інших членів сім'ї. У родині присутні елементи економічного виробництва і</w:t>
      </w:r>
      <w:r w:rsidR="004B0598">
        <w:rPr>
          <w:rFonts w:ascii="Times New Roman" w:hAnsi="Times New Roman" w:cs="Times New Roman"/>
          <w:sz w:val="28"/>
          <w:szCs w:val="28"/>
          <w:lang w:val="uk-UA"/>
        </w:rPr>
        <w:t xml:space="preserve"> </w:t>
      </w:r>
      <w:r w:rsidRPr="002D40CF">
        <w:rPr>
          <w:rFonts w:ascii="Times New Roman" w:hAnsi="Times New Roman" w:cs="Times New Roman"/>
          <w:sz w:val="28"/>
          <w:szCs w:val="28"/>
          <w:lang w:val="uk-UA"/>
        </w:rPr>
        <w:t>відбувається перерозподіл матеріальних бл</w:t>
      </w:r>
      <w:r w:rsidR="009713F7">
        <w:rPr>
          <w:rFonts w:ascii="Times New Roman" w:hAnsi="Times New Roman" w:cs="Times New Roman"/>
          <w:sz w:val="28"/>
          <w:szCs w:val="28"/>
          <w:lang w:val="uk-UA"/>
        </w:rPr>
        <w:t>аг, розподіл</w:t>
      </w:r>
      <w:r w:rsidRPr="002D40CF">
        <w:rPr>
          <w:rFonts w:ascii="Times New Roman" w:hAnsi="Times New Roman" w:cs="Times New Roman"/>
          <w:sz w:val="28"/>
          <w:szCs w:val="28"/>
          <w:lang w:val="uk-UA"/>
        </w:rPr>
        <w:t xml:space="preserve"> домашніх обов'язків, часу на відпочинок і сон</w:t>
      </w:r>
      <w:r w:rsidR="00141AEF">
        <w:rPr>
          <w:rFonts w:ascii="Times New Roman" w:hAnsi="Times New Roman" w:cs="Times New Roman"/>
          <w:sz w:val="28"/>
          <w:szCs w:val="28"/>
          <w:lang w:val="uk-UA"/>
        </w:rPr>
        <w:t xml:space="preserve"> </w:t>
      </w:r>
      <w:r w:rsidR="00141AEF" w:rsidRPr="00141AEF">
        <w:rPr>
          <w:rFonts w:ascii="Times New Roman" w:hAnsi="Times New Roman" w:cs="Times New Roman"/>
          <w:sz w:val="28"/>
          <w:szCs w:val="28"/>
          <w:lang w:val="uk-UA"/>
        </w:rPr>
        <w:t>[</w:t>
      </w:r>
      <w:r w:rsidR="00C62FB8">
        <w:rPr>
          <w:rFonts w:ascii="Times New Roman" w:hAnsi="Times New Roman" w:cs="Times New Roman"/>
          <w:sz w:val="28"/>
          <w:szCs w:val="28"/>
          <w:lang w:val="uk-UA"/>
        </w:rPr>
        <w:t>30</w:t>
      </w:r>
      <w:r w:rsidR="00141AEF" w:rsidRPr="00141AEF">
        <w:rPr>
          <w:rFonts w:ascii="Times New Roman" w:hAnsi="Times New Roman" w:cs="Times New Roman"/>
          <w:sz w:val="28"/>
          <w:szCs w:val="28"/>
          <w:lang w:val="uk-UA"/>
        </w:rPr>
        <w:t>]</w:t>
      </w:r>
      <w:r w:rsidRPr="002D40CF">
        <w:rPr>
          <w:rFonts w:ascii="Times New Roman" w:hAnsi="Times New Roman" w:cs="Times New Roman"/>
          <w:sz w:val="28"/>
          <w:szCs w:val="28"/>
          <w:lang w:val="uk-UA"/>
        </w:rPr>
        <w:t>.</w:t>
      </w:r>
    </w:p>
    <w:p w14:paraId="7BE23605" w14:textId="77777777" w:rsidR="00952A4D" w:rsidRPr="008E7063" w:rsidRDefault="002D40CF" w:rsidP="00952A4D">
      <w:pPr>
        <w:spacing w:after="0" w:line="360" w:lineRule="auto"/>
        <w:ind w:firstLine="709"/>
        <w:jc w:val="both"/>
        <w:rPr>
          <w:rFonts w:ascii="Times New Roman" w:hAnsi="Times New Roman" w:cs="Times New Roman"/>
          <w:sz w:val="28"/>
          <w:szCs w:val="28"/>
          <w:lang w:val="uk-UA"/>
        </w:rPr>
      </w:pPr>
      <w:r w:rsidRPr="002D40CF">
        <w:rPr>
          <w:rFonts w:ascii="Times New Roman" w:hAnsi="Times New Roman" w:cs="Times New Roman"/>
          <w:sz w:val="28"/>
          <w:szCs w:val="28"/>
          <w:lang w:val="uk-UA"/>
        </w:rPr>
        <w:t xml:space="preserve">Тим більше необхідні </w:t>
      </w:r>
      <w:r w:rsidR="007B1E6E">
        <w:rPr>
          <w:rFonts w:ascii="Times New Roman" w:hAnsi="Times New Roman" w:cs="Times New Roman"/>
          <w:sz w:val="28"/>
          <w:szCs w:val="28"/>
          <w:lang w:val="uk-UA"/>
        </w:rPr>
        <w:t xml:space="preserve">сучасні </w:t>
      </w:r>
      <w:r w:rsidR="0015046D">
        <w:rPr>
          <w:rFonts w:ascii="Times New Roman" w:hAnsi="Times New Roman" w:cs="Times New Roman"/>
          <w:sz w:val="28"/>
          <w:szCs w:val="28"/>
          <w:lang w:val="uk-UA"/>
        </w:rPr>
        <w:t>ґендер</w:t>
      </w:r>
      <w:r w:rsidRPr="002D40CF">
        <w:rPr>
          <w:rFonts w:ascii="Times New Roman" w:hAnsi="Times New Roman" w:cs="Times New Roman"/>
          <w:sz w:val="28"/>
          <w:szCs w:val="28"/>
          <w:lang w:val="uk-UA"/>
        </w:rPr>
        <w:t>ні дос</w:t>
      </w:r>
      <w:r w:rsidR="00F84BA6">
        <w:rPr>
          <w:rFonts w:ascii="Times New Roman" w:hAnsi="Times New Roman" w:cs="Times New Roman"/>
          <w:sz w:val="28"/>
          <w:szCs w:val="28"/>
          <w:lang w:val="uk-UA"/>
        </w:rPr>
        <w:t>лідження, оскільки</w:t>
      </w:r>
      <w:r w:rsidRPr="002D40CF">
        <w:rPr>
          <w:rFonts w:ascii="Times New Roman" w:hAnsi="Times New Roman" w:cs="Times New Roman"/>
          <w:sz w:val="28"/>
          <w:szCs w:val="28"/>
          <w:lang w:val="uk-UA"/>
        </w:rPr>
        <w:t xml:space="preserve"> </w:t>
      </w:r>
      <w:r w:rsidR="00952A4D" w:rsidRPr="008E7063">
        <w:rPr>
          <w:rFonts w:ascii="Times New Roman" w:hAnsi="Times New Roman" w:cs="Times New Roman"/>
          <w:sz w:val="28"/>
          <w:szCs w:val="28"/>
          <w:lang w:val="uk-UA"/>
        </w:rPr>
        <w:t>в останні десятиліття з'явилося</w:t>
      </w:r>
      <w:r w:rsidR="00952A4D">
        <w:rPr>
          <w:rFonts w:ascii="Times New Roman" w:hAnsi="Times New Roman" w:cs="Times New Roman"/>
          <w:sz w:val="28"/>
          <w:szCs w:val="28"/>
          <w:lang w:val="uk-UA"/>
        </w:rPr>
        <w:t xml:space="preserve"> </w:t>
      </w:r>
      <w:r w:rsidR="00952A4D" w:rsidRPr="008E7063">
        <w:rPr>
          <w:rFonts w:ascii="Times New Roman" w:hAnsi="Times New Roman" w:cs="Times New Roman"/>
          <w:sz w:val="28"/>
          <w:szCs w:val="28"/>
          <w:lang w:val="uk-UA"/>
        </w:rPr>
        <w:t xml:space="preserve">безліч публікацій, де термін </w:t>
      </w:r>
      <w:r w:rsidR="00952A4D">
        <w:rPr>
          <w:rFonts w:ascii="Times New Roman" w:hAnsi="Times New Roman" w:cs="Times New Roman"/>
          <w:sz w:val="28"/>
          <w:szCs w:val="28"/>
          <w:lang w:val="uk-UA"/>
        </w:rPr>
        <w:t>«</w:t>
      </w:r>
      <w:r w:rsidR="0015046D">
        <w:rPr>
          <w:rFonts w:ascii="Times New Roman" w:hAnsi="Times New Roman" w:cs="Times New Roman"/>
          <w:sz w:val="28"/>
          <w:szCs w:val="28"/>
          <w:lang w:val="uk-UA"/>
        </w:rPr>
        <w:t>ґендер</w:t>
      </w:r>
      <w:r w:rsidR="00952A4D">
        <w:rPr>
          <w:rFonts w:ascii="Times New Roman" w:hAnsi="Times New Roman" w:cs="Times New Roman"/>
          <w:sz w:val="28"/>
          <w:szCs w:val="28"/>
          <w:lang w:val="uk-UA"/>
        </w:rPr>
        <w:t>»</w:t>
      </w:r>
      <w:r w:rsidR="00952A4D" w:rsidRPr="008E7063">
        <w:rPr>
          <w:rFonts w:ascii="Times New Roman" w:hAnsi="Times New Roman" w:cs="Times New Roman"/>
          <w:sz w:val="28"/>
          <w:szCs w:val="28"/>
          <w:lang w:val="uk-UA"/>
        </w:rPr>
        <w:t xml:space="preserve"> використовується замість терміна</w:t>
      </w:r>
      <w:r w:rsidR="00952A4D">
        <w:rPr>
          <w:rFonts w:ascii="Times New Roman" w:hAnsi="Times New Roman" w:cs="Times New Roman"/>
          <w:sz w:val="28"/>
          <w:szCs w:val="28"/>
          <w:lang w:val="uk-UA"/>
        </w:rPr>
        <w:t xml:space="preserve"> «стать»</w:t>
      </w:r>
      <w:r w:rsidR="00952A4D" w:rsidRPr="008E7063">
        <w:rPr>
          <w:rFonts w:ascii="Times New Roman" w:hAnsi="Times New Roman" w:cs="Times New Roman"/>
          <w:sz w:val="28"/>
          <w:szCs w:val="28"/>
          <w:lang w:val="uk-UA"/>
        </w:rPr>
        <w:t xml:space="preserve">. Причому автори цих публікацій, як правило, не розуміють, що </w:t>
      </w:r>
      <w:r w:rsidR="0015046D">
        <w:rPr>
          <w:rFonts w:ascii="Times New Roman" w:hAnsi="Times New Roman" w:cs="Times New Roman"/>
          <w:sz w:val="28"/>
          <w:szCs w:val="28"/>
          <w:lang w:val="uk-UA"/>
        </w:rPr>
        <w:t>ґендер</w:t>
      </w:r>
      <w:r w:rsidR="00952A4D" w:rsidRPr="008E7063">
        <w:rPr>
          <w:rFonts w:ascii="Times New Roman" w:hAnsi="Times New Roman" w:cs="Times New Roman"/>
          <w:sz w:val="28"/>
          <w:szCs w:val="28"/>
          <w:lang w:val="uk-UA"/>
        </w:rPr>
        <w:t xml:space="preserve"> в сенсі соціальної статі людини, </w:t>
      </w:r>
      <w:r w:rsidR="00952A4D">
        <w:rPr>
          <w:rFonts w:ascii="Times New Roman" w:hAnsi="Times New Roman" w:cs="Times New Roman"/>
          <w:sz w:val="28"/>
          <w:szCs w:val="28"/>
          <w:lang w:val="uk-UA"/>
        </w:rPr>
        <w:t>–</w:t>
      </w:r>
      <w:r w:rsidR="00952A4D" w:rsidRPr="008E7063">
        <w:rPr>
          <w:rFonts w:ascii="Times New Roman" w:hAnsi="Times New Roman" w:cs="Times New Roman"/>
          <w:sz w:val="28"/>
          <w:szCs w:val="28"/>
          <w:lang w:val="uk-UA"/>
        </w:rPr>
        <w:t xml:space="preserve"> поняття, введене в науковий</w:t>
      </w:r>
      <w:r w:rsidR="00952A4D">
        <w:rPr>
          <w:rFonts w:ascii="Times New Roman" w:hAnsi="Times New Roman" w:cs="Times New Roman"/>
          <w:sz w:val="28"/>
          <w:szCs w:val="28"/>
          <w:lang w:val="uk-UA"/>
        </w:rPr>
        <w:t xml:space="preserve"> </w:t>
      </w:r>
      <w:r w:rsidR="00952A4D" w:rsidRPr="008E7063">
        <w:rPr>
          <w:rFonts w:ascii="Times New Roman" w:hAnsi="Times New Roman" w:cs="Times New Roman"/>
          <w:sz w:val="28"/>
          <w:szCs w:val="28"/>
          <w:lang w:val="uk-UA"/>
        </w:rPr>
        <w:t>оборот тому, що воно дозволяє знайти і пояснити факти дискримінаційних явищ у відносинах двох статей у суспільстві. Явища, нейтральні</w:t>
      </w:r>
      <w:r w:rsidR="00952A4D">
        <w:rPr>
          <w:rFonts w:ascii="Times New Roman" w:hAnsi="Times New Roman" w:cs="Times New Roman"/>
          <w:sz w:val="28"/>
          <w:szCs w:val="28"/>
          <w:lang w:val="uk-UA"/>
        </w:rPr>
        <w:t xml:space="preserve"> </w:t>
      </w:r>
      <w:r w:rsidR="00952A4D" w:rsidRPr="008E7063">
        <w:rPr>
          <w:rFonts w:ascii="Times New Roman" w:hAnsi="Times New Roman" w:cs="Times New Roman"/>
          <w:sz w:val="28"/>
          <w:szCs w:val="28"/>
          <w:lang w:val="uk-UA"/>
        </w:rPr>
        <w:t xml:space="preserve">з точки зору рівності / нерівності або наявності дискримінації за ознакою статі, не можуть бути визначені як </w:t>
      </w:r>
      <w:r w:rsidR="0015046D">
        <w:rPr>
          <w:rFonts w:ascii="Times New Roman" w:hAnsi="Times New Roman" w:cs="Times New Roman"/>
          <w:sz w:val="28"/>
          <w:szCs w:val="28"/>
          <w:lang w:val="uk-UA"/>
        </w:rPr>
        <w:t>ґендер</w:t>
      </w:r>
      <w:r w:rsidR="00952A4D" w:rsidRPr="008E7063">
        <w:rPr>
          <w:rFonts w:ascii="Times New Roman" w:hAnsi="Times New Roman" w:cs="Times New Roman"/>
          <w:sz w:val="28"/>
          <w:szCs w:val="28"/>
          <w:lang w:val="uk-UA"/>
        </w:rPr>
        <w:t xml:space="preserve">ні, тому термін </w:t>
      </w:r>
      <w:r w:rsidR="00952A4D">
        <w:rPr>
          <w:rFonts w:ascii="Times New Roman" w:hAnsi="Times New Roman" w:cs="Times New Roman"/>
          <w:sz w:val="28"/>
          <w:szCs w:val="28"/>
          <w:lang w:val="uk-UA"/>
        </w:rPr>
        <w:t>«</w:t>
      </w:r>
      <w:r w:rsidR="0015046D">
        <w:rPr>
          <w:rFonts w:ascii="Times New Roman" w:hAnsi="Times New Roman" w:cs="Times New Roman"/>
          <w:sz w:val="28"/>
          <w:szCs w:val="28"/>
          <w:lang w:val="uk-UA"/>
        </w:rPr>
        <w:t>ґендер</w:t>
      </w:r>
      <w:r w:rsidR="00952A4D">
        <w:rPr>
          <w:rFonts w:ascii="Times New Roman" w:hAnsi="Times New Roman" w:cs="Times New Roman"/>
          <w:sz w:val="28"/>
          <w:szCs w:val="28"/>
          <w:lang w:val="uk-UA"/>
        </w:rPr>
        <w:t>»</w:t>
      </w:r>
      <w:r w:rsidR="00952A4D" w:rsidRPr="008E7063">
        <w:rPr>
          <w:rFonts w:ascii="Times New Roman" w:hAnsi="Times New Roman" w:cs="Times New Roman"/>
          <w:sz w:val="28"/>
          <w:szCs w:val="28"/>
          <w:lang w:val="uk-UA"/>
        </w:rPr>
        <w:t xml:space="preserve"> не варто застосовувати до їх аналізу або опису</w:t>
      </w:r>
      <w:r w:rsidR="00952A4D">
        <w:rPr>
          <w:rFonts w:ascii="Times New Roman" w:hAnsi="Times New Roman" w:cs="Times New Roman"/>
          <w:sz w:val="28"/>
          <w:szCs w:val="28"/>
          <w:lang w:val="uk-UA"/>
        </w:rPr>
        <w:t xml:space="preserve"> </w:t>
      </w:r>
      <w:r w:rsidR="00952A4D" w:rsidRPr="006F0A5B">
        <w:rPr>
          <w:rFonts w:ascii="Times New Roman" w:hAnsi="Times New Roman" w:cs="Times New Roman"/>
          <w:sz w:val="28"/>
          <w:szCs w:val="28"/>
          <w:lang w:val="uk-UA"/>
        </w:rPr>
        <w:t>[</w:t>
      </w:r>
      <w:r w:rsidR="00C62FB8">
        <w:rPr>
          <w:rFonts w:ascii="Times New Roman" w:hAnsi="Times New Roman" w:cs="Times New Roman"/>
          <w:sz w:val="28"/>
          <w:szCs w:val="28"/>
          <w:lang w:val="uk-UA"/>
        </w:rPr>
        <w:t>30</w:t>
      </w:r>
      <w:r w:rsidR="00952A4D" w:rsidRPr="00BB0E94">
        <w:rPr>
          <w:rFonts w:ascii="Times New Roman" w:hAnsi="Times New Roman" w:cs="Times New Roman"/>
          <w:sz w:val="28"/>
          <w:szCs w:val="28"/>
          <w:lang w:val="uk-UA"/>
        </w:rPr>
        <w:t>]</w:t>
      </w:r>
      <w:r w:rsidR="00952A4D" w:rsidRPr="008E7063">
        <w:rPr>
          <w:rFonts w:ascii="Times New Roman" w:hAnsi="Times New Roman" w:cs="Times New Roman"/>
          <w:sz w:val="28"/>
          <w:szCs w:val="28"/>
          <w:lang w:val="uk-UA"/>
        </w:rPr>
        <w:t>.</w:t>
      </w:r>
    </w:p>
    <w:p w14:paraId="303F6AC2" w14:textId="77777777" w:rsidR="00952A4D" w:rsidRPr="008E7063" w:rsidRDefault="00952A4D" w:rsidP="00952A4D">
      <w:pPr>
        <w:spacing w:after="0" w:line="360" w:lineRule="auto"/>
        <w:ind w:firstLine="709"/>
        <w:jc w:val="both"/>
        <w:rPr>
          <w:rFonts w:ascii="Times New Roman" w:hAnsi="Times New Roman" w:cs="Times New Roman"/>
          <w:sz w:val="28"/>
          <w:szCs w:val="28"/>
          <w:lang w:val="uk-UA"/>
        </w:rPr>
      </w:pPr>
      <w:r w:rsidRPr="008E7063">
        <w:rPr>
          <w:rFonts w:ascii="Times New Roman" w:hAnsi="Times New Roman" w:cs="Times New Roman"/>
          <w:sz w:val="28"/>
          <w:szCs w:val="28"/>
          <w:lang w:val="uk-UA"/>
        </w:rPr>
        <w:t xml:space="preserve">На жаль, ця методологічна похибка є в багатьох наукових публікаціях, автори яких використовують термін </w:t>
      </w:r>
      <w:r>
        <w:rPr>
          <w:rFonts w:ascii="Times New Roman" w:hAnsi="Times New Roman" w:cs="Times New Roman"/>
          <w:sz w:val="28"/>
          <w:szCs w:val="28"/>
          <w:lang w:val="uk-UA"/>
        </w:rPr>
        <w:t>«</w:t>
      </w:r>
      <w:r w:rsidR="0015046D">
        <w:rPr>
          <w:rFonts w:ascii="Times New Roman" w:hAnsi="Times New Roman" w:cs="Times New Roman"/>
          <w:sz w:val="28"/>
          <w:szCs w:val="28"/>
          <w:lang w:val="uk-UA"/>
        </w:rPr>
        <w:t>ґендер</w:t>
      </w:r>
      <w:r>
        <w:rPr>
          <w:rFonts w:ascii="Times New Roman" w:hAnsi="Times New Roman" w:cs="Times New Roman"/>
          <w:sz w:val="28"/>
          <w:szCs w:val="28"/>
          <w:lang w:val="uk-UA"/>
        </w:rPr>
        <w:t>»</w:t>
      </w:r>
      <w:r w:rsidRPr="008E7063">
        <w:rPr>
          <w:rFonts w:ascii="Times New Roman" w:hAnsi="Times New Roman" w:cs="Times New Roman"/>
          <w:sz w:val="28"/>
          <w:szCs w:val="28"/>
          <w:lang w:val="uk-UA"/>
        </w:rPr>
        <w:t>. Так, тематика зацікавленості екологічними проблемами в залежності від</w:t>
      </w:r>
      <w:r>
        <w:rPr>
          <w:rFonts w:ascii="Times New Roman" w:hAnsi="Times New Roman" w:cs="Times New Roman"/>
          <w:sz w:val="28"/>
          <w:szCs w:val="28"/>
          <w:lang w:val="uk-UA"/>
        </w:rPr>
        <w:t xml:space="preserve"> </w:t>
      </w:r>
      <w:r w:rsidRPr="008E7063">
        <w:rPr>
          <w:rFonts w:ascii="Times New Roman" w:hAnsi="Times New Roman" w:cs="Times New Roman"/>
          <w:sz w:val="28"/>
          <w:szCs w:val="28"/>
          <w:lang w:val="uk-UA"/>
        </w:rPr>
        <w:t>статі респондентів, оцінки жінками і чоловіками житлових умов,</w:t>
      </w:r>
      <w:r>
        <w:rPr>
          <w:rFonts w:ascii="Times New Roman" w:hAnsi="Times New Roman" w:cs="Times New Roman"/>
          <w:sz w:val="28"/>
          <w:szCs w:val="28"/>
          <w:lang w:val="uk-UA"/>
        </w:rPr>
        <w:t xml:space="preserve"> </w:t>
      </w:r>
      <w:r w:rsidRPr="008E7063">
        <w:rPr>
          <w:rFonts w:ascii="Times New Roman" w:hAnsi="Times New Roman" w:cs="Times New Roman"/>
          <w:sz w:val="28"/>
          <w:szCs w:val="28"/>
          <w:lang w:val="uk-UA"/>
        </w:rPr>
        <w:t xml:space="preserve">матеріального статусу сім'ї за самооцінками українських жінок і чоловіків, стану здоров'я жінок і чоловіків </w:t>
      </w:r>
      <w:r>
        <w:rPr>
          <w:rFonts w:ascii="Times New Roman" w:hAnsi="Times New Roman" w:cs="Times New Roman"/>
          <w:sz w:val="28"/>
          <w:szCs w:val="28"/>
          <w:lang w:val="uk-UA"/>
        </w:rPr>
        <w:t>–</w:t>
      </w:r>
      <w:r w:rsidRPr="008E7063">
        <w:rPr>
          <w:rFonts w:ascii="Times New Roman" w:hAnsi="Times New Roman" w:cs="Times New Roman"/>
          <w:sz w:val="28"/>
          <w:szCs w:val="28"/>
          <w:lang w:val="uk-UA"/>
        </w:rPr>
        <w:t xml:space="preserve"> все це не має нічого спільного з </w:t>
      </w:r>
      <w:r w:rsidR="0015046D">
        <w:rPr>
          <w:rFonts w:ascii="Times New Roman" w:hAnsi="Times New Roman" w:cs="Times New Roman"/>
          <w:sz w:val="28"/>
          <w:szCs w:val="28"/>
          <w:lang w:val="uk-UA"/>
        </w:rPr>
        <w:t>ґендер</w:t>
      </w:r>
      <w:r w:rsidRPr="008E7063">
        <w:rPr>
          <w:rFonts w:ascii="Times New Roman" w:hAnsi="Times New Roman" w:cs="Times New Roman"/>
          <w:sz w:val="28"/>
          <w:szCs w:val="28"/>
          <w:lang w:val="uk-UA"/>
        </w:rPr>
        <w:t>ними дослідженнями, крім того, що мова йде про чоловіків і</w:t>
      </w:r>
      <w:r>
        <w:rPr>
          <w:rFonts w:ascii="Times New Roman" w:hAnsi="Times New Roman" w:cs="Times New Roman"/>
          <w:sz w:val="28"/>
          <w:szCs w:val="28"/>
          <w:lang w:val="uk-UA"/>
        </w:rPr>
        <w:t xml:space="preserve"> </w:t>
      </w:r>
      <w:r w:rsidRPr="008E7063">
        <w:rPr>
          <w:rFonts w:ascii="Times New Roman" w:hAnsi="Times New Roman" w:cs="Times New Roman"/>
          <w:sz w:val="28"/>
          <w:szCs w:val="28"/>
          <w:lang w:val="uk-UA"/>
        </w:rPr>
        <w:t>жінках. Це проблеми екології, економіки, медицини і демографії.</w:t>
      </w:r>
    </w:p>
    <w:p w14:paraId="0BEF6195" w14:textId="77777777" w:rsidR="00952A4D" w:rsidRDefault="0015046D" w:rsidP="00952A4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Ґендер</w:t>
      </w:r>
      <w:r w:rsidR="00952A4D" w:rsidRPr="008E7063">
        <w:rPr>
          <w:rFonts w:ascii="Times New Roman" w:hAnsi="Times New Roman" w:cs="Times New Roman"/>
          <w:sz w:val="28"/>
          <w:szCs w:val="28"/>
          <w:lang w:val="uk-UA"/>
        </w:rPr>
        <w:t>на проблема з'являється тільки тоді, коли можна побачити дискримінаційні моменти в положенні чоловіків</w:t>
      </w:r>
      <w:r w:rsidR="00952A4D">
        <w:rPr>
          <w:rFonts w:ascii="Times New Roman" w:hAnsi="Times New Roman" w:cs="Times New Roman"/>
          <w:sz w:val="28"/>
          <w:szCs w:val="28"/>
          <w:lang w:val="uk-UA"/>
        </w:rPr>
        <w:t xml:space="preserve"> чи</w:t>
      </w:r>
      <w:r w:rsidR="00952A4D" w:rsidRPr="008E7063">
        <w:rPr>
          <w:rFonts w:ascii="Times New Roman" w:hAnsi="Times New Roman" w:cs="Times New Roman"/>
          <w:sz w:val="28"/>
          <w:szCs w:val="28"/>
          <w:lang w:val="uk-UA"/>
        </w:rPr>
        <w:t xml:space="preserve"> жінок або коли, наприклад, висока см</w:t>
      </w:r>
      <w:r w:rsidR="00952A4D">
        <w:rPr>
          <w:rFonts w:ascii="Times New Roman" w:hAnsi="Times New Roman" w:cs="Times New Roman"/>
          <w:sz w:val="28"/>
          <w:szCs w:val="28"/>
          <w:lang w:val="uk-UA"/>
        </w:rPr>
        <w:t xml:space="preserve">ертність чоловіків обумовлена </w:t>
      </w:r>
      <w:r w:rsidR="00952A4D" w:rsidRPr="008E7063">
        <w:rPr>
          <w:rFonts w:ascii="Times New Roman" w:hAnsi="Times New Roman" w:cs="Times New Roman"/>
          <w:sz w:val="28"/>
          <w:szCs w:val="28"/>
          <w:lang w:val="uk-UA"/>
        </w:rPr>
        <w:t>впливом на них патр</w:t>
      </w:r>
      <w:r w:rsidR="00952A4D">
        <w:rPr>
          <w:rFonts w:ascii="Times New Roman" w:hAnsi="Times New Roman" w:cs="Times New Roman"/>
          <w:sz w:val="28"/>
          <w:szCs w:val="28"/>
          <w:lang w:val="uk-UA"/>
        </w:rPr>
        <w:t>і</w:t>
      </w:r>
      <w:r w:rsidR="00952A4D" w:rsidRPr="008E7063">
        <w:rPr>
          <w:rFonts w:ascii="Times New Roman" w:hAnsi="Times New Roman" w:cs="Times New Roman"/>
          <w:sz w:val="28"/>
          <w:szCs w:val="28"/>
          <w:lang w:val="uk-UA"/>
        </w:rPr>
        <w:t>архат</w:t>
      </w:r>
      <w:r w:rsidR="00952A4D">
        <w:rPr>
          <w:rFonts w:ascii="Times New Roman" w:hAnsi="Times New Roman" w:cs="Times New Roman"/>
          <w:sz w:val="28"/>
          <w:szCs w:val="28"/>
          <w:lang w:val="uk-UA"/>
        </w:rPr>
        <w:t>ного</w:t>
      </w:r>
      <w:r w:rsidR="00952A4D" w:rsidRPr="008E7063">
        <w:rPr>
          <w:rFonts w:ascii="Times New Roman" w:hAnsi="Times New Roman" w:cs="Times New Roman"/>
          <w:sz w:val="28"/>
          <w:szCs w:val="28"/>
          <w:lang w:val="uk-UA"/>
        </w:rPr>
        <w:t xml:space="preserve"> </w:t>
      </w:r>
      <w:r>
        <w:rPr>
          <w:rFonts w:ascii="Times New Roman" w:hAnsi="Times New Roman" w:cs="Times New Roman"/>
          <w:sz w:val="28"/>
          <w:szCs w:val="28"/>
          <w:lang w:val="uk-UA"/>
        </w:rPr>
        <w:t>ґендер</w:t>
      </w:r>
      <w:r w:rsidR="00952A4D">
        <w:rPr>
          <w:rFonts w:ascii="Times New Roman" w:hAnsi="Times New Roman" w:cs="Times New Roman"/>
          <w:sz w:val="28"/>
          <w:szCs w:val="28"/>
          <w:lang w:val="uk-UA"/>
        </w:rPr>
        <w:t>ного стереотипу, згідно з яким «</w:t>
      </w:r>
      <w:r w:rsidR="00952A4D" w:rsidRPr="008E7063">
        <w:rPr>
          <w:rFonts w:ascii="Times New Roman" w:hAnsi="Times New Roman" w:cs="Times New Roman"/>
          <w:sz w:val="28"/>
          <w:szCs w:val="28"/>
          <w:lang w:val="uk-UA"/>
        </w:rPr>
        <w:t>чоловік не повинен постійно стежити за станом свого здоров'я, прислухатися до симптомів</w:t>
      </w:r>
      <w:r w:rsidR="00952A4D">
        <w:rPr>
          <w:rFonts w:ascii="Times New Roman" w:hAnsi="Times New Roman" w:cs="Times New Roman"/>
          <w:sz w:val="28"/>
          <w:szCs w:val="28"/>
          <w:lang w:val="uk-UA"/>
        </w:rPr>
        <w:t xml:space="preserve"> </w:t>
      </w:r>
      <w:r w:rsidR="00952A4D" w:rsidRPr="008E7063">
        <w:rPr>
          <w:rFonts w:ascii="Times New Roman" w:hAnsi="Times New Roman" w:cs="Times New Roman"/>
          <w:sz w:val="28"/>
          <w:szCs w:val="28"/>
          <w:lang w:val="uk-UA"/>
        </w:rPr>
        <w:t>неблагополуччя, які посилає йому організм</w:t>
      </w:r>
      <w:r w:rsidR="00952A4D">
        <w:rPr>
          <w:rFonts w:ascii="Times New Roman" w:hAnsi="Times New Roman" w:cs="Times New Roman"/>
          <w:sz w:val="28"/>
          <w:szCs w:val="28"/>
          <w:lang w:val="uk-UA"/>
        </w:rPr>
        <w:t xml:space="preserve">» </w:t>
      </w:r>
      <w:r w:rsidR="00952A4D" w:rsidRPr="00B1368D">
        <w:rPr>
          <w:rFonts w:ascii="Times New Roman" w:hAnsi="Times New Roman" w:cs="Times New Roman"/>
          <w:sz w:val="28"/>
          <w:szCs w:val="28"/>
          <w:lang w:val="uk-UA"/>
        </w:rPr>
        <w:t>[</w:t>
      </w:r>
      <w:r w:rsidR="00C62FB8" w:rsidRPr="00B1368D">
        <w:rPr>
          <w:rFonts w:ascii="Times New Roman" w:hAnsi="Times New Roman" w:cs="Times New Roman"/>
          <w:sz w:val="28"/>
          <w:szCs w:val="28"/>
          <w:lang w:val="uk-UA"/>
        </w:rPr>
        <w:t>36</w:t>
      </w:r>
      <w:r w:rsidR="00952A4D" w:rsidRPr="00B1368D">
        <w:rPr>
          <w:rFonts w:ascii="Times New Roman" w:hAnsi="Times New Roman" w:cs="Times New Roman"/>
          <w:sz w:val="28"/>
          <w:szCs w:val="28"/>
          <w:lang w:val="uk-UA"/>
        </w:rPr>
        <w:t>]</w:t>
      </w:r>
      <w:r w:rsidR="00952A4D" w:rsidRPr="008E7063">
        <w:rPr>
          <w:rFonts w:ascii="Times New Roman" w:hAnsi="Times New Roman" w:cs="Times New Roman"/>
          <w:sz w:val="28"/>
          <w:szCs w:val="28"/>
          <w:lang w:val="uk-UA"/>
        </w:rPr>
        <w:t>.</w:t>
      </w:r>
    </w:p>
    <w:p w14:paraId="797F4114" w14:textId="77777777" w:rsidR="00325A7E" w:rsidRPr="00325A7E" w:rsidRDefault="00325A7E" w:rsidP="00952A4D">
      <w:pPr>
        <w:spacing w:after="0" w:line="360" w:lineRule="auto"/>
        <w:ind w:firstLine="709"/>
        <w:jc w:val="both"/>
        <w:rPr>
          <w:rFonts w:ascii="Times New Roman" w:hAnsi="Times New Roman" w:cs="Times New Roman"/>
          <w:sz w:val="28"/>
          <w:szCs w:val="28"/>
          <w:lang w:val="uk-UA"/>
        </w:rPr>
      </w:pPr>
      <w:r w:rsidRPr="00325A7E">
        <w:rPr>
          <w:rFonts w:ascii="Times New Roman" w:hAnsi="Times New Roman" w:cs="Times New Roman"/>
          <w:sz w:val="28"/>
          <w:szCs w:val="28"/>
          <w:lang w:val="uk-UA"/>
        </w:rPr>
        <w:lastRenderedPageBreak/>
        <w:t xml:space="preserve">Таким чином, сплеск недостатньо професійної літератури про психологічні проблеми </w:t>
      </w:r>
      <w:r w:rsidR="00C66935">
        <w:rPr>
          <w:rFonts w:ascii="Times New Roman" w:hAnsi="Times New Roman" w:cs="Times New Roman"/>
          <w:sz w:val="28"/>
          <w:szCs w:val="28"/>
          <w:lang w:val="uk-UA"/>
        </w:rPr>
        <w:t>статі</w:t>
      </w:r>
      <w:r w:rsidRPr="00325A7E">
        <w:rPr>
          <w:rFonts w:ascii="Times New Roman" w:hAnsi="Times New Roman" w:cs="Times New Roman"/>
          <w:sz w:val="28"/>
          <w:szCs w:val="28"/>
          <w:lang w:val="uk-UA"/>
        </w:rPr>
        <w:t xml:space="preserve"> показ</w:t>
      </w:r>
      <w:r w:rsidR="009D491C">
        <w:rPr>
          <w:rFonts w:ascii="Times New Roman" w:hAnsi="Times New Roman" w:cs="Times New Roman"/>
          <w:sz w:val="28"/>
          <w:szCs w:val="28"/>
          <w:lang w:val="uk-UA"/>
        </w:rPr>
        <w:t>ує</w:t>
      </w:r>
      <w:r w:rsidRPr="00325A7E">
        <w:rPr>
          <w:rFonts w:ascii="Times New Roman" w:hAnsi="Times New Roman" w:cs="Times New Roman"/>
          <w:sz w:val="28"/>
          <w:szCs w:val="28"/>
          <w:lang w:val="uk-UA"/>
        </w:rPr>
        <w:t xml:space="preserve"> гостру необхідність наукової розробки проблем, вельми значущих для різних груп населення.</w:t>
      </w:r>
    </w:p>
    <w:p w14:paraId="21F0A610" w14:textId="77777777" w:rsidR="00952A4D" w:rsidRDefault="00DA732F" w:rsidP="00DA732F">
      <w:pPr>
        <w:spacing w:after="0" w:line="360" w:lineRule="auto"/>
        <w:ind w:firstLine="709"/>
        <w:jc w:val="both"/>
        <w:rPr>
          <w:rFonts w:ascii="Times New Roman" w:hAnsi="Times New Roman" w:cs="Times New Roman"/>
          <w:sz w:val="28"/>
          <w:szCs w:val="28"/>
          <w:lang w:val="uk-UA"/>
        </w:rPr>
      </w:pPr>
      <w:r w:rsidRPr="00DA732F">
        <w:rPr>
          <w:rFonts w:ascii="Times New Roman" w:hAnsi="Times New Roman" w:cs="Times New Roman"/>
          <w:sz w:val="28"/>
          <w:szCs w:val="28"/>
          <w:lang w:val="uk-UA"/>
        </w:rPr>
        <w:t>В цілому</w:t>
      </w:r>
      <w:r w:rsidR="009D491C">
        <w:rPr>
          <w:rFonts w:ascii="Times New Roman" w:hAnsi="Times New Roman" w:cs="Times New Roman"/>
          <w:sz w:val="28"/>
          <w:szCs w:val="28"/>
          <w:lang w:val="uk-UA"/>
        </w:rPr>
        <w:t>,</w:t>
      </w:r>
      <w:r w:rsidRPr="00DA732F">
        <w:rPr>
          <w:rFonts w:ascii="Times New Roman" w:hAnsi="Times New Roman" w:cs="Times New Roman"/>
          <w:sz w:val="28"/>
          <w:szCs w:val="28"/>
          <w:lang w:val="uk-UA"/>
        </w:rPr>
        <w:t xml:space="preserve"> наукові роботи в області психології статі останніх років </w:t>
      </w:r>
      <w:r w:rsidR="009D491C">
        <w:rPr>
          <w:rFonts w:ascii="Times New Roman" w:hAnsi="Times New Roman" w:cs="Times New Roman"/>
          <w:sz w:val="28"/>
          <w:szCs w:val="28"/>
          <w:lang w:val="uk-UA"/>
        </w:rPr>
        <w:t>почали розширювати</w:t>
      </w:r>
      <w:r w:rsidRPr="00DA732F">
        <w:rPr>
          <w:rFonts w:ascii="Times New Roman" w:hAnsi="Times New Roman" w:cs="Times New Roman"/>
          <w:sz w:val="28"/>
          <w:szCs w:val="28"/>
          <w:lang w:val="uk-UA"/>
        </w:rPr>
        <w:t xml:space="preserve"> спектр досліджень психологічних аспектів проблеми статевих відмінностей.</w:t>
      </w:r>
      <w:r w:rsidR="009D491C">
        <w:rPr>
          <w:rFonts w:ascii="Times New Roman" w:hAnsi="Times New Roman" w:cs="Times New Roman"/>
          <w:sz w:val="28"/>
          <w:szCs w:val="28"/>
          <w:lang w:val="uk-UA"/>
        </w:rPr>
        <w:t xml:space="preserve"> Дані</w:t>
      </w:r>
      <w:r w:rsidRPr="00DA732F">
        <w:rPr>
          <w:rFonts w:ascii="Times New Roman" w:hAnsi="Times New Roman" w:cs="Times New Roman"/>
          <w:sz w:val="28"/>
          <w:szCs w:val="28"/>
          <w:lang w:val="uk-UA"/>
        </w:rPr>
        <w:t xml:space="preserve"> дослідницькі роботи </w:t>
      </w:r>
      <w:r w:rsidR="009D491C">
        <w:rPr>
          <w:rFonts w:ascii="Times New Roman" w:hAnsi="Times New Roman" w:cs="Times New Roman"/>
          <w:sz w:val="28"/>
          <w:szCs w:val="28"/>
          <w:lang w:val="uk-UA"/>
        </w:rPr>
        <w:t>з психології статі</w:t>
      </w:r>
      <w:r w:rsidRPr="00DA732F">
        <w:rPr>
          <w:rFonts w:ascii="Times New Roman" w:hAnsi="Times New Roman" w:cs="Times New Roman"/>
          <w:sz w:val="28"/>
          <w:szCs w:val="28"/>
          <w:lang w:val="uk-UA"/>
        </w:rPr>
        <w:t xml:space="preserve"> можна розглядати як наукові передумови розвитку </w:t>
      </w:r>
      <w:r w:rsidR="0015046D">
        <w:rPr>
          <w:rFonts w:ascii="Times New Roman" w:hAnsi="Times New Roman" w:cs="Times New Roman"/>
          <w:sz w:val="28"/>
          <w:szCs w:val="28"/>
          <w:lang w:val="uk-UA"/>
        </w:rPr>
        <w:t>ґендер</w:t>
      </w:r>
      <w:r w:rsidRPr="00DA732F">
        <w:rPr>
          <w:rFonts w:ascii="Times New Roman" w:hAnsi="Times New Roman" w:cs="Times New Roman"/>
          <w:sz w:val="28"/>
          <w:szCs w:val="28"/>
          <w:lang w:val="uk-UA"/>
        </w:rPr>
        <w:t xml:space="preserve">них досліджень у вітчизняній психології, що створюють основу для становлення </w:t>
      </w:r>
      <w:r w:rsidR="0015046D">
        <w:rPr>
          <w:rFonts w:ascii="Times New Roman" w:hAnsi="Times New Roman" w:cs="Times New Roman"/>
          <w:sz w:val="28"/>
          <w:szCs w:val="28"/>
          <w:lang w:val="uk-UA"/>
        </w:rPr>
        <w:t>ґендер</w:t>
      </w:r>
      <w:r w:rsidRPr="00DA732F">
        <w:rPr>
          <w:rFonts w:ascii="Times New Roman" w:hAnsi="Times New Roman" w:cs="Times New Roman"/>
          <w:sz w:val="28"/>
          <w:szCs w:val="28"/>
          <w:lang w:val="uk-UA"/>
        </w:rPr>
        <w:t>ної психології.</w:t>
      </w:r>
    </w:p>
    <w:p w14:paraId="281F68CA" w14:textId="77777777" w:rsidR="00F84BA6" w:rsidRPr="00952A4D" w:rsidRDefault="00F84BA6" w:rsidP="00F84BA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я</w:t>
      </w:r>
      <w:r w:rsidRPr="00952A4D">
        <w:rPr>
          <w:rFonts w:ascii="Times New Roman" w:hAnsi="Times New Roman" w:cs="Times New Roman"/>
          <w:sz w:val="28"/>
          <w:szCs w:val="28"/>
          <w:lang w:val="uk-UA"/>
        </w:rPr>
        <w:t xml:space="preserve">к будь-який соціальний феномен, </w:t>
      </w:r>
      <w:r w:rsidR="0015046D">
        <w:rPr>
          <w:rFonts w:ascii="Times New Roman" w:hAnsi="Times New Roman" w:cs="Times New Roman"/>
          <w:sz w:val="28"/>
          <w:szCs w:val="28"/>
          <w:lang w:val="uk-UA"/>
        </w:rPr>
        <w:t>ґендер</w:t>
      </w:r>
      <w:r w:rsidRPr="00952A4D">
        <w:rPr>
          <w:rFonts w:ascii="Times New Roman" w:hAnsi="Times New Roman" w:cs="Times New Roman"/>
          <w:sz w:val="28"/>
          <w:szCs w:val="28"/>
          <w:lang w:val="uk-UA"/>
        </w:rPr>
        <w:t>ні відносини в українській</w:t>
      </w:r>
      <w:r>
        <w:rPr>
          <w:rFonts w:ascii="Times New Roman" w:hAnsi="Times New Roman" w:cs="Times New Roman"/>
          <w:sz w:val="28"/>
          <w:szCs w:val="28"/>
          <w:lang w:val="uk-UA"/>
        </w:rPr>
        <w:t xml:space="preserve"> </w:t>
      </w:r>
      <w:r w:rsidRPr="00952A4D">
        <w:rPr>
          <w:rFonts w:ascii="Times New Roman" w:hAnsi="Times New Roman" w:cs="Times New Roman"/>
          <w:sz w:val="28"/>
          <w:szCs w:val="28"/>
          <w:lang w:val="uk-UA"/>
        </w:rPr>
        <w:t>сім'ї мають певні особливості, пов'язані з існуванням протиріч, конфліктів між уявленнями українських громадян про бажан</w:t>
      </w:r>
      <w:r w:rsidR="00DD4DDB">
        <w:rPr>
          <w:rFonts w:ascii="Times New Roman" w:hAnsi="Times New Roman" w:cs="Times New Roman"/>
          <w:sz w:val="28"/>
          <w:szCs w:val="28"/>
          <w:lang w:val="uk-UA"/>
        </w:rPr>
        <w:t>і моделі</w:t>
      </w:r>
      <w:r w:rsidRPr="00952A4D">
        <w:rPr>
          <w:rFonts w:ascii="Times New Roman" w:hAnsi="Times New Roman" w:cs="Times New Roman"/>
          <w:sz w:val="28"/>
          <w:szCs w:val="28"/>
          <w:lang w:val="uk-UA"/>
        </w:rPr>
        <w:t xml:space="preserve"> шлюбно-сімейних відносин і відповідн</w:t>
      </w:r>
      <w:r w:rsidR="00A73D56">
        <w:rPr>
          <w:rFonts w:ascii="Times New Roman" w:hAnsi="Times New Roman" w:cs="Times New Roman"/>
          <w:sz w:val="28"/>
          <w:szCs w:val="28"/>
          <w:lang w:val="uk-UA"/>
        </w:rPr>
        <w:t>і</w:t>
      </w:r>
      <w:r w:rsidRPr="00952A4D">
        <w:rPr>
          <w:rFonts w:ascii="Times New Roman" w:hAnsi="Times New Roman" w:cs="Times New Roman"/>
          <w:sz w:val="28"/>
          <w:szCs w:val="28"/>
          <w:lang w:val="uk-UA"/>
        </w:rPr>
        <w:t xml:space="preserve"> </w:t>
      </w:r>
      <w:r w:rsidR="0015046D">
        <w:rPr>
          <w:rFonts w:ascii="Times New Roman" w:hAnsi="Times New Roman" w:cs="Times New Roman"/>
          <w:sz w:val="28"/>
          <w:szCs w:val="28"/>
          <w:lang w:val="uk-UA"/>
        </w:rPr>
        <w:t>ґендер</w:t>
      </w:r>
      <w:r w:rsidRPr="00952A4D">
        <w:rPr>
          <w:rFonts w:ascii="Times New Roman" w:hAnsi="Times New Roman" w:cs="Times New Roman"/>
          <w:sz w:val="28"/>
          <w:szCs w:val="28"/>
          <w:lang w:val="uk-UA"/>
        </w:rPr>
        <w:t>н</w:t>
      </w:r>
      <w:r w:rsidR="00A73D56">
        <w:rPr>
          <w:rFonts w:ascii="Times New Roman" w:hAnsi="Times New Roman" w:cs="Times New Roman"/>
          <w:sz w:val="28"/>
          <w:szCs w:val="28"/>
          <w:lang w:val="uk-UA"/>
        </w:rPr>
        <w:t>і</w:t>
      </w:r>
      <w:r w:rsidRPr="00952A4D">
        <w:rPr>
          <w:rFonts w:ascii="Times New Roman" w:hAnsi="Times New Roman" w:cs="Times New Roman"/>
          <w:sz w:val="28"/>
          <w:szCs w:val="28"/>
          <w:lang w:val="uk-UA"/>
        </w:rPr>
        <w:t xml:space="preserve"> рол</w:t>
      </w:r>
      <w:r w:rsidR="00A73D56">
        <w:rPr>
          <w:rFonts w:ascii="Times New Roman" w:hAnsi="Times New Roman" w:cs="Times New Roman"/>
          <w:sz w:val="28"/>
          <w:szCs w:val="28"/>
          <w:lang w:val="uk-UA"/>
        </w:rPr>
        <w:t>і</w:t>
      </w:r>
      <w:r w:rsidRPr="00952A4D">
        <w:rPr>
          <w:rFonts w:ascii="Times New Roman" w:hAnsi="Times New Roman" w:cs="Times New Roman"/>
          <w:sz w:val="28"/>
          <w:szCs w:val="28"/>
          <w:lang w:val="uk-UA"/>
        </w:rPr>
        <w:t xml:space="preserve"> (які можна розцінювати як традиційні, патріарха</w:t>
      </w:r>
      <w:r w:rsidR="00DD4DDB">
        <w:rPr>
          <w:rFonts w:ascii="Times New Roman" w:hAnsi="Times New Roman" w:cs="Times New Roman"/>
          <w:sz w:val="28"/>
          <w:szCs w:val="28"/>
          <w:lang w:val="uk-UA"/>
        </w:rPr>
        <w:t>т</w:t>
      </w:r>
      <w:r w:rsidR="00D2687C">
        <w:rPr>
          <w:rFonts w:ascii="Times New Roman" w:hAnsi="Times New Roman" w:cs="Times New Roman"/>
          <w:sz w:val="28"/>
          <w:szCs w:val="28"/>
          <w:lang w:val="uk-UA"/>
        </w:rPr>
        <w:t>ні) і реально існуючі</w:t>
      </w:r>
      <w:r w:rsidRPr="00952A4D">
        <w:rPr>
          <w:rFonts w:ascii="Times New Roman" w:hAnsi="Times New Roman" w:cs="Times New Roman"/>
          <w:sz w:val="28"/>
          <w:szCs w:val="28"/>
          <w:lang w:val="uk-UA"/>
        </w:rPr>
        <w:t xml:space="preserve"> типи устрою сімейного життя, серед яких переважають </w:t>
      </w:r>
      <w:r w:rsidR="0015046D">
        <w:rPr>
          <w:rFonts w:ascii="Times New Roman" w:hAnsi="Times New Roman" w:cs="Times New Roman"/>
          <w:sz w:val="28"/>
          <w:szCs w:val="28"/>
          <w:lang w:val="uk-UA"/>
        </w:rPr>
        <w:t>ґендер</w:t>
      </w:r>
      <w:r w:rsidRPr="00952A4D">
        <w:rPr>
          <w:rFonts w:ascii="Times New Roman" w:hAnsi="Times New Roman" w:cs="Times New Roman"/>
          <w:sz w:val="28"/>
          <w:szCs w:val="28"/>
          <w:lang w:val="uk-UA"/>
        </w:rPr>
        <w:t>но-егалітарн</w:t>
      </w:r>
      <w:r w:rsidR="00DD4DDB">
        <w:rPr>
          <w:rFonts w:ascii="Times New Roman" w:hAnsi="Times New Roman" w:cs="Times New Roman"/>
          <w:sz w:val="28"/>
          <w:szCs w:val="28"/>
          <w:lang w:val="uk-UA"/>
        </w:rPr>
        <w:t>і</w:t>
      </w:r>
      <w:r w:rsidRPr="00952A4D">
        <w:rPr>
          <w:rFonts w:ascii="Times New Roman" w:hAnsi="Times New Roman" w:cs="Times New Roman"/>
          <w:sz w:val="28"/>
          <w:szCs w:val="28"/>
          <w:lang w:val="uk-UA"/>
        </w:rPr>
        <w:t>.</w:t>
      </w:r>
    </w:p>
    <w:p w14:paraId="5803D0F8" w14:textId="77777777" w:rsidR="00C66935" w:rsidRDefault="00C66935" w:rsidP="00325A7E">
      <w:pPr>
        <w:spacing w:after="0" w:line="360" w:lineRule="auto"/>
        <w:ind w:firstLine="709"/>
        <w:jc w:val="both"/>
        <w:rPr>
          <w:rFonts w:ascii="Times New Roman" w:hAnsi="Times New Roman" w:cs="Times New Roman"/>
          <w:sz w:val="28"/>
          <w:szCs w:val="28"/>
          <w:lang w:val="uk-UA"/>
        </w:rPr>
      </w:pPr>
    </w:p>
    <w:p w14:paraId="25748DCA" w14:textId="77777777" w:rsidR="00C62FB8" w:rsidRDefault="00C62FB8" w:rsidP="00325A7E">
      <w:pPr>
        <w:spacing w:after="0" w:line="360" w:lineRule="auto"/>
        <w:ind w:firstLine="709"/>
        <w:jc w:val="both"/>
        <w:rPr>
          <w:rFonts w:ascii="Times New Roman" w:hAnsi="Times New Roman" w:cs="Times New Roman"/>
          <w:sz w:val="28"/>
          <w:szCs w:val="28"/>
          <w:lang w:val="uk-UA"/>
        </w:rPr>
      </w:pPr>
    </w:p>
    <w:p w14:paraId="0370541B" w14:textId="77777777" w:rsidR="00EE2AB2" w:rsidRPr="00B371A5" w:rsidRDefault="00EE2AB2" w:rsidP="00EE2AB2">
      <w:pPr>
        <w:spacing w:after="0" w:line="360" w:lineRule="auto"/>
        <w:ind w:firstLine="709"/>
        <w:jc w:val="both"/>
        <w:rPr>
          <w:rFonts w:ascii="Times New Roman" w:hAnsi="Times New Roman" w:cs="Times New Roman"/>
          <w:b/>
          <w:sz w:val="28"/>
          <w:szCs w:val="28"/>
          <w:lang w:val="uk-UA"/>
        </w:rPr>
      </w:pPr>
      <w:r w:rsidRPr="00B371A5">
        <w:rPr>
          <w:rFonts w:ascii="Times New Roman" w:hAnsi="Times New Roman" w:cs="Times New Roman"/>
          <w:b/>
          <w:sz w:val="28"/>
          <w:szCs w:val="28"/>
          <w:lang w:val="uk-UA"/>
        </w:rPr>
        <w:t xml:space="preserve">2.2. Експериментальне дослідження впливу </w:t>
      </w:r>
      <w:r w:rsidR="0015046D">
        <w:rPr>
          <w:rFonts w:ascii="Times New Roman" w:hAnsi="Times New Roman" w:cs="Times New Roman"/>
          <w:b/>
          <w:sz w:val="28"/>
          <w:szCs w:val="28"/>
          <w:lang w:val="uk-UA"/>
        </w:rPr>
        <w:t>ґендер</w:t>
      </w:r>
      <w:r w:rsidRPr="00B371A5">
        <w:rPr>
          <w:rFonts w:ascii="Times New Roman" w:hAnsi="Times New Roman" w:cs="Times New Roman"/>
          <w:b/>
          <w:sz w:val="28"/>
          <w:szCs w:val="28"/>
          <w:lang w:val="uk-UA"/>
        </w:rPr>
        <w:t xml:space="preserve">них особливостей чоловіків на поведінку у сімейних стосунках </w:t>
      </w:r>
    </w:p>
    <w:p w14:paraId="07573B7F" w14:textId="77777777" w:rsidR="00EE2AB2" w:rsidRPr="00994C5B" w:rsidRDefault="00EE2AB2" w:rsidP="00BB6F2D">
      <w:pPr>
        <w:spacing w:after="0" w:line="360" w:lineRule="auto"/>
        <w:ind w:firstLine="709"/>
        <w:jc w:val="both"/>
        <w:rPr>
          <w:rFonts w:ascii="Times New Roman" w:hAnsi="Times New Roman" w:cs="Times New Roman"/>
          <w:sz w:val="28"/>
          <w:szCs w:val="28"/>
          <w:lang w:val="uk-UA"/>
        </w:rPr>
      </w:pPr>
    </w:p>
    <w:p w14:paraId="389226A4" w14:textId="4F48452E" w:rsidR="00CC05CC" w:rsidRDefault="00BB6F2D" w:rsidP="00CC05CC">
      <w:pPr>
        <w:spacing w:after="0" w:line="360" w:lineRule="auto"/>
        <w:ind w:firstLine="709"/>
        <w:jc w:val="both"/>
        <w:rPr>
          <w:rFonts w:ascii="Times New Roman" w:hAnsi="Times New Roman" w:cs="Times New Roman"/>
          <w:sz w:val="28"/>
          <w:lang w:val="uk-UA"/>
        </w:rPr>
      </w:pPr>
      <w:r w:rsidRPr="00994C5B">
        <w:rPr>
          <w:rFonts w:ascii="Times New Roman" w:hAnsi="Times New Roman" w:cs="Times New Roman"/>
          <w:noProof/>
          <w:sz w:val="28"/>
          <w:szCs w:val="28"/>
          <w:lang w:val="uk-UA"/>
        </w:rPr>
        <w:t>Для</w:t>
      </w:r>
      <w:r w:rsidR="000E47F9" w:rsidRPr="00994C5B">
        <w:rPr>
          <w:rFonts w:ascii="Times New Roman" w:hAnsi="Times New Roman" w:cs="Times New Roman"/>
          <w:noProof/>
          <w:sz w:val="28"/>
          <w:szCs w:val="28"/>
          <w:lang w:val="uk-UA"/>
        </w:rPr>
        <w:t xml:space="preserve"> визначення</w:t>
      </w:r>
      <w:r w:rsidRPr="00994C5B">
        <w:rPr>
          <w:rFonts w:ascii="Times New Roman" w:hAnsi="Times New Roman" w:cs="Times New Roman"/>
          <w:noProof/>
          <w:sz w:val="28"/>
          <w:szCs w:val="28"/>
          <w:lang w:val="uk-UA"/>
        </w:rPr>
        <w:t xml:space="preserve"> </w:t>
      </w:r>
      <w:r w:rsidRPr="00994C5B">
        <w:rPr>
          <w:rFonts w:ascii="Times New Roman" w:hAnsi="Times New Roman" w:cs="Times New Roman"/>
          <w:sz w:val="28"/>
          <w:szCs w:val="28"/>
          <w:lang w:val="uk-UA"/>
        </w:rPr>
        <w:t xml:space="preserve">впливу </w:t>
      </w:r>
      <w:r w:rsidR="0015046D">
        <w:rPr>
          <w:rFonts w:ascii="Times New Roman" w:hAnsi="Times New Roman" w:cs="Times New Roman"/>
          <w:sz w:val="28"/>
          <w:szCs w:val="28"/>
          <w:lang w:val="uk-UA"/>
        </w:rPr>
        <w:t>ґендер</w:t>
      </w:r>
      <w:r w:rsidR="00CD4C94" w:rsidRPr="008A58F0">
        <w:rPr>
          <w:rFonts w:ascii="Times New Roman" w:hAnsi="Times New Roman" w:cs="Times New Roman"/>
          <w:sz w:val="28"/>
          <w:szCs w:val="28"/>
          <w:lang w:val="uk-UA"/>
        </w:rPr>
        <w:t>них особливостей чоловіків на поведінку у сімейних стосунках</w:t>
      </w:r>
      <w:r w:rsidRPr="008A58F0">
        <w:rPr>
          <w:rFonts w:ascii="Times New Roman" w:hAnsi="Times New Roman" w:cs="Times New Roman"/>
          <w:sz w:val="28"/>
          <w:szCs w:val="28"/>
          <w:lang w:val="uk-UA"/>
        </w:rPr>
        <w:t xml:space="preserve"> </w:t>
      </w:r>
      <w:r w:rsidRPr="008A58F0">
        <w:rPr>
          <w:rFonts w:ascii="Times New Roman" w:hAnsi="Times New Roman" w:cs="Times New Roman"/>
          <w:noProof/>
          <w:sz w:val="28"/>
          <w:szCs w:val="28"/>
          <w:lang w:val="uk-UA"/>
        </w:rPr>
        <w:t xml:space="preserve">було проведено </w:t>
      </w:r>
      <w:r w:rsidR="008A58F0" w:rsidRPr="008A58F0">
        <w:rPr>
          <w:rFonts w:ascii="Times New Roman" w:hAnsi="Times New Roman" w:cs="Times New Roman"/>
          <w:noProof/>
          <w:sz w:val="28"/>
          <w:szCs w:val="28"/>
          <w:lang w:val="uk-UA"/>
        </w:rPr>
        <w:t>онлайн-</w:t>
      </w:r>
      <w:r w:rsidR="000E47F9" w:rsidRPr="008A58F0">
        <w:rPr>
          <w:rFonts w:ascii="Times New Roman" w:hAnsi="Times New Roman" w:cs="Times New Roman"/>
          <w:noProof/>
          <w:sz w:val="28"/>
          <w:szCs w:val="28"/>
          <w:lang w:val="uk-UA"/>
        </w:rPr>
        <w:t>дослідження</w:t>
      </w:r>
      <w:r w:rsidRPr="008A58F0">
        <w:rPr>
          <w:rFonts w:ascii="Times New Roman" w:hAnsi="Times New Roman" w:cs="Times New Roman"/>
          <w:noProof/>
          <w:sz w:val="28"/>
          <w:szCs w:val="28"/>
          <w:lang w:val="uk-UA"/>
        </w:rPr>
        <w:t xml:space="preserve">. В експерименті брали участь </w:t>
      </w:r>
      <w:r w:rsidR="00CC05CC" w:rsidRPr="008A58F0">
        <w:rPr>
          <w:rFonts w:ascii="Times New Roman" w:hAnsi="Times New Roman" w:cs="Times New Roman"/>
          <w:iCs/>
          <w:sz w:val="28"/>
          <w:szCs w:val="28"/>
          <w:lang w:val="uk-UA"/>
        </w:rPr>
        <w:t>4</w:t>
      </w:r>
      <w:r w:rsidRPr="008A58F0">
        <w:rPr>
          <w:rFonts w:ascii="Times New Roman" w:hAnsi="Times New Roman" w:cs="Times New Roman"/>
          <w:iCs/>
          <w:sz w:val="28"/>
          <w:szCs w:val="28"/>
          <w:lang w:val="uk-UA"/>
        </w:rPr>
        <w:t xml:space="preserve">0 досліджуваних віком від 25 до 45 років: жінок – </w:t>
      </w:r>
      <w:r w:rsidR="00CC05CC" w:rsidRPr="008A58F0">
        <w:rPr>
          <w:rFonts w:ascii="Times New Roman" w:hAnsi="Times New Roman" w:cs="Times New Roman"/>
          <w:iCs/>
          <w:sz w:val="28"/>
          <w:szCs w:val="28"/>
          <w:lang w:val="uk-UA"/>
        </w:rPr>
        <w:t>2</w:t>
      </w:r>
      <w:r w:rsidRPr="008A58F0">
        <w:rPr>
          <w:rFonts w:ascii="Times New Roman" w:hAnsi="Times New Roman" w:cs="Times New Roman"/>
          <w:iCs/>
          <w:sz w:val="28"/>
          <w:szCs w:val="28"/>
          <w:lang w:val="uk-UA"/>
        </w:rPr>
        <w:t xml:space="preserve">0 осіб і чоловіків – </w:t>
      </w:r>
      <w:r w:rsidR="00CC05CC" w:rsidRPr="008A58F0">
        <w:rPr>
          <w:rFonts w:ascii="Times New Roman" w:hAnsi="Times New Roman" w:cs="Times New Roman"/>
          <w:iCs/>
          <w:sz w:val="28"/>
          <w:szCs w:val="28"/>
          <w:lang w:val="uk-UA"/>
        </w:rPr>
        <w:t>2</w:t>
      </w:r>
      <w:r w:rsidRPr="008A58F0">
        <w:rPr>
          <w:rFonts w:ascii="Times New Roman" w:hAnsi="Times New Roman" w:cs="Times New Roman"/>
          <w:iCs/>
          <w:sz w:val="28"/>
          <w:szCs w:val="28"/>
          <w:lang w:val="uk-UA"/>
        </w:rPr>
        <w:t>0 осіб</w:t>
      </w:r>
      <w:r w:rsidR="00CC05CC" w:rsidRPr="008A58F0">
        <w:rPr>
          <w:rFonts w:ascii="Times New Roman" w:hAnsi="Times New Roman" w:cs="Times New Roman"/>
          <w:sz w:val="28"/>
          <w:lang w:val="uk-UA"/>
        </w:rPr>
        <w:t>, які мають різну освіту, житлові умови, сімейний стаж – від 6 місяців до 3-х</w:t>
      </w:r>
      <w:r w:rsidR="00CC05CC" w:rsidRPr="00994C5B">
        <w:rPr>
          <w:rFonts w:ascii="Times New Roman" w:hAnsi="Times New Roman" w:cs="Times New Roman"/>
          <w:sz w:val="28"/>
          <w:lang w:val="uk-UA"/>
        </w:rPr>
        <w:t xml:space="preserve"> років. Соціально - економічні та демографічні характеристики досліджуваних представлені в таблиці 2.1</w:t>
      </w:r>
      <w:r w:rsidR="003A14D0">
        <w:rPr>
          <w:rFonts w:ascii="Times New Roman" w:hAnsi="Times New Roman" w:cs="Times New Roman"/>
          <w:sz w:val="28"/>
          <w:lang w:val="ru-UA"/>
        </w:rPr>
        <w:t xml:space="preserve"> </w:t>
      </w:r>
      <w:r w:rsidR="006076B0">
        <w:rPr>
          <w:rFonts w:ascii="Times New Roman" w:hAnsi="Times New Roman" w:cs="Times New Roman"/>
          <w:sz w:val="28"/>
          <w:lang w:val="uk-UA"/>
        </w:rPr>
        <w:t>(див. табл.</w:t>
      </w:r>
      <w:r w:rsidR="003A14D0">
        <w:rPr>
          <w:rFonts w:ascii="Times New Roman" w:hAnsi="Times New Roman" w:cs="Times New Roman"/>
          <w:sz w:val="28"/>
          <w:lang w:val="ru-UA"/>
        </w:rPr>
        <w:t xml:space="preserve"> </w:t>
      </w:r>
      <w:r w:rsidR="006076B0">
        <w:rPr>
          <w:rFonts w:ascii="Times New Roman" w:hAnsi="Times New Roman" w:cs="Times New Roman"/>
          <w:sz w:val="28"/>
          <w:lang w:val="uk-UA"/>
        </w:rPr>
        <w:t>2.1).</w:t>
      </w:r>
    </w:p>
    <w:p w14:paraId="59E1418F" w14:textId="77777777" w:rsidR="007F5B36" w:rsidRDefault="007F5B36" w:rsidP="00CC05CC">
      <w:pPr>
        <w:spacing w:after="0" w:line="360" w:lineRule="auto"/>
        <w:ind w:firstLine="709"/>
        <w:jc w:val="both"/>
        <w:rPr>
          <w:rFonts w:ascii="Times New Roman" w:hAnsi="Times New Roman" w:cs="Times New Roman"/>
          <w:sz w:val="28"/>
          <w:lang w:val="uk-UA"/>
        </w:rPr>
      </w:pPr>
    </w:p>
    <w:p w14:paraId="319CFEF0" w14:textId="77777777" w:rsidR="007F5B36" w:rsidRDefault="007F5B36" w:rsidP="00CC05CC">
      <w:pPr>
        <w:spacing w:after="0" w:line="360" w:lineRule="auto"/>
        <w:ind w:firstLine="709"/>
        <w:jc w:val="both"/>
        <w:rPr>
          <w:rFonts w:ascii="Times New Roman" w:hAnsi="Times New Roman" w:cs="Times New Roman"/>
          <w:sz w:val="28"/>
          <w:lang w:val="uk-UA"/>
        </w:rPr>
      </w:pPr>
    </w:p>
    <w:p w14:paraId="6EED1DEB" w14:textId="77777777" w:rsidR="007F5B36" w:rsidRDefault="007F5B36" w:rsidP="00CC05CC">
      <w:pPr>
        <w:spacing w:after="0" w:line="360" w:lineRule="auto"/>
        <w:ind w:firstLine="709"/>
        <w:jc w:val="both"/>
        <w:rPr>
          <w:rFonts w:ascii="Times New Roman" w:hAnsi="Times New Roman" w:cs="Times New Roman"/>
          <w:sz w:val="28"/>
          <w:lang w:val="uk-UA"/>
        </w:rPr>
      </w:pPr>
    </w:p>
    <w:p w14:paraId="19A1AD52" w14:textId="77777777" w:rsidR="007F5B36" w:rsidRDefault="007F5B36" w:rsidP="00CC05CC">
      <w:pPr>
        <w:spacing w:after="0" w:line="360" w:lineRule="auto"/>
        <w:ind w:firstLine="709"/>
        <w:jc w:val="both"/>
        <w:rPr>
          <w:rFonts w:ascii="Times New Roman" w:hAnsi="Times New Roman" w:cs="Times New Roman"/>
          <w:sz w:val="28"/>
          <w:lang w:val="uk-UA"/>
        </w:rPr>
      </w:pPr>
    </w:p>
    <w:p w14:paraId="6A82DA75" w14:textId="77777777" w:rsidR="007F5B36" w:rsidRPr="00994C5B" w:rsidRDefault="007F5B36" w:rsidP="00CC05CC">
      <w:pPr>
        <w:spacing w:after="0" w:line="360" w:lineRule="auto"/>
        <w:ind w:firstLine="709"/>
        <w:jc w:val="both"/>
        <w:rPr>
          <w:rFonts w:ascii="Times New Roman" w:hAnsi="Times New Roman" w:cs="Times New Roman"/>
          <w:sz w:val="28"/>
          <w:lang w:val="uk-UA"/>
        </w:rPr>
      </w:pPr>
    </w:p>
    <w:p w14:paraId="3903B922" w14:textId="77777777" w:rsidR="0030077B" w:rsidRPr="00994C5B" w:rsidRDefault="00CC05CC" w:rsidP="0030077B">
      <w:pPr>
        <w:spacing w:after="0" w:line="360" w:lineRule="auto"/>
        <w:ind w:firstLine="709"/>
        <w:jc w:val="right"/>
        <w:rPr>
          <w:rFonts w:ascii="Times New Roman" w:hAnsi="Times New Roman" w:cs="Times New Roman"/>
          <w:sz w:val="28"/>
          <w:lang w:val="uk-UA"/>
        </w:rPr>
      </w:pPr>
      <w:r w:rsidRPr="00994C5B">
        <w:rPr>
          <w:rFonts w:ascii="Times New Roman" w:hAnsi="Times New Roman" w:cs="Times New Roman"/>
          <w:sz w:val="28"/>
          <w:lang w:val="uk-UA"/>
        </w:rPr>
        <w:lastRenderedPageBreak/>
        <w:t>Таблиця 2.1</w:t>
      </w:r>
    </w:p>
    <w:p w14:paraId="5EE22624" w14:textId="77777777" w:rsidR="00CC05CC" w:rsidRPr="00B371A5" w:rsidRDefault="00CC05CC" w:rsidP="0030077B">
      <w:pPr>
        <w:spacing w:after="0" w:line="360" w:lineRule="auto"/>
        <w:ind w:firstLine="709"/>
        <w:jc w:val="center"/>
        <w:rPr>
          <w:rFonts w:ascii="Times New Roman" w:hAnsi="Times New Roman" w:cs="Times New Roman"/>
          <w:b/>
          <w:lang w:val="uk-UA"/>
        </w:rPr>
      </w:pPr>
      <w:r w:rsidRPr="00B371A5">
        <w:rPr>
          <w:rFonts w:ascii="Times New Roman" w:hAnsi="Times New Roman" w:cs="Times New Roman"/>
          <w:b/>
          <w:sz w:val="28"/>
          <w:lang w:val="uk-UA"/>
        </w:rPr>
        <w:t>Соціально - економічні та демографічні характеристики випробовуваних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7"/>
        <w:gridCol w:w="715"/>
        <w:gridCol w:w="715"/>
        <w:gridCol w:w="897"/>
        <w:gridCol w:w="930"/>
        <w:gridCol w:w="859"/>
        <w:gridCol w:w="895"/>
        <w:gridCol w:w="861"/>
        <w:gridCol w:w="1133"/>
        <w:gridCol w:w="1131"/>
      </w:tblGrid>
      <w:tr w:rsidR="001B5B1D" w:rsidRPr="00994C5B" w14:paraId="683E506B" w14:textId="77777777" w:rsidTr="001B5B1D">
        <w:trPr>
          <w:cantSplit/>
        </w:trPr>
        <w:tc>
          <w:tcPr>
            <w:tcW w:w="871" w:type="pct"/>
            <w:vMerge w:val="restart"/>
          </w:tcPr>
          <w:p w14:paraId="24DE1649" w14:textId="77777777" w:rsidR="001B5B1D" w:rsidRPr="00994C5B" w:rsidRDefault="001B5B1D" w:rsidP="001B5B1D">
            <w:pPr>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Характеристика</w:t>
            </w:r>
          </w:p>
        </w:tc>
        <w:tc>
          <w:tcPr>
            <w:tcW w:w="1181" w:type="pct"/>
            <w:gridSpan w:val="3"/>
          </w:tcPr>
          <w:p w14:paraId="7709B4E0" w14:textId="77777777" w:rsidR="001B5B1D" w:rsidRPr="00994C5B" w:rsidRDefault="001B5B1D" w:rsidP="001B5B1D">
            <w:pPr>
              <w:jc w:val="center"/>
              <w:rPr>
                <w:rFonts w:ascii="Times New Roman" w:hAnsi="Times New Roman" w:cs="Times New Roman"/>
                <w:bCs/>
                <w:sz w:val="28"/>
                <w:szCs w:val="28"/>
                <w:lang w:val="uk-UA"/>
              </w:rPr>
            </w:pPr>
            <w:r w:rsidRPr="00994C5B">
              <w:rPr>
                <w:rFonts w:ascii="Times New Roman" w:hAnsi="Times New Roman" w:cs="Times New Roman"/>
                <w:bCs/>
                <w:sz w:val="28"/>
                <w:szCs w:val="28"/>
                <w:lang w:val="uk-UA"/>
              </w:rPr>
              <w:t>Сімейний стаж</w:t>
            </w:r>
          </w:p>
        </w:tc>
        <w:tc>
          <w:tcPr>
            <w:tcW w:w="1799" w:type="pct"/>
            <w:gridSpan w:val="4"/>
          </w:tcPr>
          <w:p w14:paraId="4A6CE4B8" w14:textId="77777777" w:rsidR="001B5B1D" w:rsidRPr="00994C5B" w:rsidRDefault="001B5B1D" w:rsidP="001B5B1D">
            <w:pPr>
              <w:jc w:val="center"/>
              <w:rPr>
                <w:rFonts w:ascii="Times New Roman" w:hAnsi="Times New Roman" w:cs="Times New Roman"/>
                <w:bCs/>
                <w:sz w:val="28"/>
                <w:szCs w:val="28"/>
                <w:lang w:val="uk-UA"/>
              </w:rPr>
            </w:pPr>
            <w:r w:rsidRPr="00994C5B">
              <w:rPr>
                <w:rFonts w:ascii="Times New Roman" w:hAnsi="Times New Roman" w:cs="Times New Roman"/>
                <w:bCs/>
                <w:sz w:val="28"/>
                <w:szCs w:val="28"/>
                <w:lang w:val="uk-UA"/>
              </w:rPr>
              <w:t>Освіта</w:t>
            </w:r>
          </w:p>
        </w:tc>
        <w:tc>
          <w:tcPr>
            <w:tcW w:w="1149" w:type="pct"/>
            <w:gridSpan w:val="2"/>
          </w:tcPr>
          <w:p w14:paraId="4E8F3DAF" w14:textId="77777777" w:rsidR="001B5B1D" w:rsidRPr="00994C5B" w:rsidRDefault="001B5B1D" w:rsidP="001B5B1D">
            <w:pPr>
              <w:jc w:val="center"/>
              <w:rPr>
                <w:rFonts w:ascii="Times New Roman" w:hAnsi="Times New Roman" w:cs="Times New Roman"/>
                <w:bCs/>
                <w:sz w:val="28"/>
                <w:szCs w:val="28"/>
                <w:lang w:val="uk-UA"/>
              </w:rPr>
            </w:pPr>
            <w:r w:rsidRPr="00994C5B">
              <w:rPr>
                <w:rFonts w:ascii="Times New Roman" w:hAnsi="Times New Roman" w:cs="Times New Roman"/>
                <w:sz w:val="28"/>
                <w:lang w:val="uk-UA"/>
              </w:rPr>
              <w:t>Житлові умови</w:t>
            </w:r>
          </w:p>
        </w:tc>
      </w:tr>
      <w:tr w:rsidR="001B5B1D" w:rsidRPr="00994C5B" w14:paraId="63F95C61" w14:textId="77777777" w:rsidTr="001B5B1D">
        <w:trPr>
          <w:cantSplit/>
        </w:trPr>
        <w:tc>
          <w:tcPr>
            <w:tcW w:w="871" w:type="pct"/>
            <w:vMerge/>
          </w:tcPr>
          <w:p w14:paraId="399FFDA6" w14:textId="77777777" w:rsidR="001B5B1D" w:rsidRPr="00994C5B" w:rsidRDefault="001B5B1D" w:rsidP="00124730">
            <w:pPr>
              <w:jc w:val="center"/>
              <w:rPr>
                <w:rFonts w:ascii="Times New Roman" w:hAnsi="Times New Roman" w:cs="Times New Roman"/>
                <w:sz w:val="28"/>
                <w:szCs w:val="28"/>
                <w:lang w:val="uk-UA"/>
              </w:rPr>
            </w:pPr>
          </w:p>
        </w:tc>
        <w:tc>
          <w:tcPr>
            <w:tcW w:w="363" w:type="pct"/>
            <w:vAlign w:val="center"/>
          </w:tcPr>
          <w:p w14:paraId="49D2AEE8" w14:textId="77777777" w:rsidR="001B5B1D" w:rsidRPr="00994C5B" w:rsidRDefault="001B5B1D" w:rsidP="001B5B1D">
            <w:pPr>
              <w:spacing w:line="240" w:lineRule="exact"/>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до року</w:t>
            </w:r>
          </w:p>
        </w:tc>
        <w:tc>
          <w:tcPr>
            <w:tcW w:w="363" w:type="pct"/>
            <w:vAlign w:val="center"/>
          </w:tcPr>
          <w:p w14:paraId="328CDFCF" w14:textId="77777777" w:rsidR="001B5B1D" w:rsidRPr="00994C5B" w:rsidRDefault="001B5B1D" w:rsidP="00124730">
            <w:pPr>
              <w:spacing w:line="240" w:lineRule="exact"/>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1 рік</w:t>
            </w:r>
          </w:p>
        </w:tc>
        <w:tc>
          <w:tcPr>
            <w:tcW w:w="455" w:type="pct"/>
            <w:vAlign w:val="center"/>
          </w:tcPr>
          <w:p w14:paraId="6172E6C2" w14:textId="77777777" w:rsidR="001B5B1D" w:rsidRPr="00994C5B" w:rsidRDefault="001B5B1D" w:rsidP="00124730">
            <w:pPr>
              <w:spacing w:line="240" w:lineRule="exact"/>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Більше року</w:t>
            </w:r>
          </w:p>
        </w:tc>
        <w:tc>
          <w:tcPr>
            <w:tcW w:w="472" w:type="pct"/>
            <w:vAlign w:val="center"/>
          </w:tcPr>
          <w:p w14:paraId="100B8329" w14:textId="77777777" w:rsidR="001B5B1D" w:rsidRPr="00994C5B" w:rsidRDefault="001B5B1D" w:rsidP="001B5B1D">
            <w:pPr>
              <w:spacing w:line="240" w:lineRule="exact"/>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Вища</w:t>
            </w:r>
          </w:p>
        </w:tc>
        <w:tc>
          <w:tcPr>
            <w:tcW w:w="436" w:type="pct"/>
            <w:vAlign w:val="center"/>
          </w:tcPr>
          <w:p w14:paraId="24B377D7" w14:textId="77777777" w:rsidR="001B5B1D" w:rsidRPr="00994C5B" w:rsidRDefault="001B5B1D" w:rsidP="00124730">
            <w:pPr>
              <w:spacing w:line="240" w:lineRule="exact"/>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н/в</w:t>
            </w:r>
          </w:p>
        </w:tc>
        <w:tc>
          <w:tcPr>
            <w:tcW w:w="454" w:type="pct"/>
            <w:vAlign w:val="center"/>
          </w:tcPr>
          <w:p w14:paraId="14093293" w14:textId="77777777" w:rsidR="001B5B1D" w:rsidRPr="00994C5B" w:rsidRDefault="001B5B1D" w:rsidP="00124730">
            <w:pPr>
              <w:spacing w:line="240" w:lineRule="exact"/>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с/спец.</w:t>
            </w:r>
          </w:p>
        </w:tc>
        <w:tc>
          <w:tcPr>
            <w:tcW w:w="436" w:type="pct"/>
            <w:vAlign w:val="center"/>
          </w:tcPr>
          <w:p w14:paraId="3FE5DF1C" w14:textId="77777777" w:rsidR="001B5B1D" w:rsidRPr="00994C5B" w:rsidRDefault="001B5B1D" w:rsidP="001B5B1D">
            <w:pPr>
              <w:spacing w:line="240" w:lineRule="exact"/>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середня</w:t>
            </w:r>
          </w:p>
        </w:tc>
        <w:tc>
          <w:tcPr>
            <w:tcW w:w="575" w:type="pct"/>
            <w:vAlign w:val="center"/>
          </w:tcPr>
          <w:p w14:paraId="70AD075E" w14:textId="77777777" w:rsidR="001B5B1D" w:rsidRPr="00994C5B" w:rsidRDefault="001B5B1D" w:rsidP="001B5B1D">
            <w:pPr>
              <w:spacing w:line="240" w:lineRule="exact"/>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Мають окреме житло</w:t>
            </w:r>
          </w:p>
        </w:tc>
        <w:tc>
          <w:tcPr>
            <w:tcW w:w="574" w:type="pct"/>
            <w:vAlign w:val="center"/>
          </w:tcPr>
          <w:p w14:paraId="390084F4" w14:textId="77777777" w:rsidR="001B5B1D" w:rsidRPr="00994C5B" w:rsidRDefault="001B5B1D" w:rsidP="00124730">
            <w:pPr>
              <w:spacing w:line="240" w:lineRule="exact"/>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живуть з батьками</w:t>
            </w:r>
          </w:p>
        </w:tc>
      </w:tr>
      <w:tr w:rsidR="001B5B1D" w:rsidRPr="00994C5B" w14:paraId="2288A17D" w14:textId="77777777" w:rsidTr="001B5B1D">
        <w:tc>
          <w:tcPr>
            <w:tcW w:w="871" w:type="pct"/>
          </w:tcPr>
          <w:p w14:paraId="7059E9F9" w14:textId="77777777" w:rsidR="001B5B1D" w:rsidRPr="00994C5B" w:rsidRDefault="001B5B1D" w:rsidP="00124730">
            <w:pPr>
              <w:rPr>
                <w:rFonts w:ascii="Times New Roman" w:hAnsi="Times New Roman" w:cs="Times New Roman"/>
                <w:sz w:val="28"/>
                <w:szCs w:val="28"/>
                <w:lang w:val="uk-UA"/>
              </w:rPr>
            </w:pPr>
            <w:r w:rsidRPr="00994C5B">
              <w:rPr>
                <w:rFonts w:ascii="Times New Roman" w:hAnsi="Times New Roman" w:cs="Times New Roman"/>
                <w:sz w:val="28"/>
                <w:szCs w:val="28"/>
                <w:lang w:val="uk-UA"/>
              </w:rPr>
              <w:t>Кількість досліджуваних</w:t>
            </w:r>
          </w:p>
        </w:tc>
        <w:tc>
          <w:tcPr>
            <w:tcW w:w="363" w:type="pct"/>
            <w:vAlign w:val="center"/>
          </w:tcPr>
          <w:p w14:paraId="4471F582" w14:textId="77777777" w:rsidR="001B5B1D" w:rsidRPr="00994C5B" w:rsidRDefault="001B5B1D" w:rsidP="00124730">
            <w:pPr>
              <w:jc w:val="center"/>
              <w:rPr>
                <w:rFonts w:ascii="Times New Roman" w:hAnsi="Times New Roman" w:cs="Times New Roman"/>
                <w:sz w:val="28"/>
                <w:szCs w:val="28"/>
                <w:lang w:val="uk-UA"/>
              </w:rPr>
            </w:pPr>
          </w:p>
          <w:p w14:paraId="62E46666" w14:textId="77777777" w:rsidR="001B5B1D" w:rsidRPr="00994C5B" w:rsidRDefault="001B5B1D" w:rsidP="00124730">
            <w:pPr>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12</w:t>
            </w:r>
          </w:p>
        </w:tc>
        <w:tc>
          <w:tcPr>
            <w:tcW w:w="363" w:type="pct"/>
            <w:vAlign w:val="center"/>
          </w:tcPr>
          <w:p w14:paraId="6F393FA7" w14:textId="77777777" w:rsidR="001B5B1D" w:rsidRPr="00994C5B" w:rsidRDefault="001B5B1D" w:rsidP="00124730">
            <w:pPr>
              <w:jc w:val="center"/>
              <w:rPr>
                <w:rFonts w:ascii="Times New Roman" w:hAnsi="Times New Roman" w:cs="Times New Roman"/>
                <w:sz w:val="28"/>
                <w:szCs w:val="28"/>
                <w:lang w:val="uk-UA"/>
              </w:rPr>
            </w:pPr>
          </w:p>
          <w:p w14:paraId="024BD964" w14:textId="77777777" w:rsidR="001B5B1D" w:rsidRPr="00994C5B" w:rsidRDefault="001B5B1D" w:rsidP="00124730">
            <w:pPr>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8</w:t>
            </w:r>
          </w:p>
        </w:tc>
        <w:tc>
          <w:tcPr>
            <w:tcW w:w="455" w:type="pct"/>
            <w:vAlign w:val="center"/>
          </w:tcPr>
          <w:p w14:paraId="32DF7E36" w14:textId="77777777" w:rsidR="001B5B1D" w:rsidRPr="00994C5B" w:rsidRDefault="001B5B1D" w:rsidP="00124730">
            <w:pPr>
              <w:jc w:val="center"/>
              <w:rPr>
                <w:rFonts w:ascii="Times New Roman" w:hAnsi="Times New Roman" w:cs="Times New Roman"/>
                <w:sz w:val="28"/>
                <w:szCs w:val="28"/>
                <w:lang w:val="uk-UA"/>
              </w:rPr>
            </w:pPr>
          </w:p>
          <w:p w14:paraId="42F9AFE4" w14:textId="77777777" w:rsidR="001B5B1D" w:rsidRPr="00994C5B" w:rsidRDefault="001B5B1D" w:rsidP="00124730">
            <w:pPr>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20</w:t>
            </w:r>
          </w:p>
        </w:tc>
        <w:tc>
          <w:tcPr>
            <w:tcW w:w="472" w:type="pct"/>
            <w:vAlign w:val="center"/>
          </w:tcPr>
          <w:p w14:paraId="7FDD993D" w14:textId="77777777" w:rsidR="001B5B1D" w:rsidRPr="00994C5B" w:rsidRDefault="001B5B1D" w:rsidP="00124730">
            <w:pPr>
              <w:jc w:val="center"/>
              <w:rPr>
                <w:rFonts w:ascii="Times New Roman" w:hAnsi="Times New Roman" w:cs="Times New Roman"/>
                <w:sz w:val="28"/>
                <w:szCs w:val="28"/>
                <w:lang w:val="uk-UA"/>
              </w:rPr>
            </w:pPr>
          </w:p>
          <w:p w14:paraId="734CAA13" w14:textId="77777777" w:rsidR="001B5B1D" w:rsidRPr="00994C5B" w:rsidRDefault="001B5B1D" w:rsidP="00124730">
            <w:pPr>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10</w:t>
            </w:r>
          </w:p>
        </w:tc>
        <w:tc>
          <w:tcPr>
            <w:tcW w:w="436" w:type="pct"/>
            <w:vAlign w:val="center"/>
          </w:tcPr>
          <w:p w14:paraId="5F2590EA" w14:textId="77777777" w:rsidR="001B5B1D" w:rsidRPr="00994C5B" w:rsidRDefault="001B5B1D" w:rsidP="00124730">
            <w:pPr>
              <w:jc w:val="center"/>
              <w:rPr>
                <w:rFonts w:ascii="Times New Roman" w:hAnsi="Times New Roman" w:cs="Times New Roman"/>
                <w:sz w:val="28"/>
                <w:szCs w:val="28"/>
                <w:lang w:val="uk-UA"/>
              </w:rPr>
            </w:pPr>
          </w:p>
          <w:p w14:paraId="3F353E25" w14:textId="77777777" w:rsidR="001B5B1D" w:rsidRPr="00994C5B" w:rsidRDefault="001B5B1D" w:rsidP="00124730">
            <w:pPr>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13</w:t>
            </w:r>
          </w:p>
        </w:tc>
        <w:tc>
          <w:tcPr>
            <w:tcW w:w="454" w:type="pct"/>
            <w:vAlign w:val="center"/>
          </w:tcPr>
          <w:p w14:paraId="789DE2CF" w14:textId="77777777" w:rsidR="001B5B1D" w:rsidRPr="00994C5B" w:rsidRDefault="001B5B1D" w:rsidP="00124730">
            <w:pPr>
              <w:jc w:val="center"/>
              <w:rPr>
                <w:rFonts w:ascii="Times New Roman" w:hAnsi="Times New Roman" w:cs="Times New Roman"/>
                <w:sz w:val="28"/>
                <w:szCs w:val="28"/>
                <w:lang w:val="uk-UA"/>
              </w:rPr>
            </w:pPr>
          </w:p>
          <w:p w14:paraId="5C132971" w14:textId="77777777" w:rsidR="001B5B1D" w:rsidRPr="00994C5B" w:rsidRDefault="001B5B1D" w:rsidP="00124730">
            <w:pPr>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9</w:t>
            </w:r>
          </w:p>
        </w:tc>
        <w:tc>
          <w:tcPr>
            <w:tcW w:w="436" w:type="pct"/>
            <w:vAlign w:val="center"/>
          </w:tcPr>
          <w:p w14:paraId="6629B2D5" w14:textId="77777777" w:rsidR="001B5B1D" w:rsidRPr="00994C5B" w:rsidRDefault="001B5B1D" w:rsidP="00124730">
            <w:pPr>
              <w:jc w:val="center"/>
              <w:rPr>
                <w:rFonts w:ascii="Times New Roman" w:hAnsi="Times New Roman" w:cs="Times New Roman"/>
                <w:sz w:val="28"/>
                <w:szCs w:val="28"/>
                <w:lang w:val="uk-UA"/>
              </w:rPr>
            </w:pPr>
          </w:p>
          <w:p w14:paraId="68BE8CF6" w14:textId="77777777" w:rsidR="001B5B1D" w:rsidRPr="00994C5B" w:rsidRDefault="001B5B1D" w:rsidP="00124730">
            <w:pPr>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8</w:t>
            </w:r>
          </w:p>
        </w:tc>
        <w:tc>
          <w:tcPr>
            <w:tcW w:w="575" w:type="pct"/>
            <w:vAlign w:val="center"/>
          </w:tcPr>
          <w:p w14:paraId="7132B5AC" w14:textId="77777777" w:rsidR="001B5B1D" w:rsidRPr="00994C5B" w:rsidRDefault="001B5B1D" w:rsidP="00124730">
            <w:pPr>
              <w:jc w:val="center"/>
              <w:rPr>
                <w:rFonts w:ascii="Times New Roman" w:hAnsi="Times New Roman" w:cs="Times New Roman"/>
                <w:sz w:val="28"/>
                <w:szCs w:val="28"/>
                <w:lang w:val="uk-UA"/>
              </w:rPr>
            </w:pPr>
          </w:p>
          <w:p w14:paraId="41706E70" w14:textId="77777777" w:rsidR="001B5B1D" w:rsidRPr="00994C5B" w:rsidRDefault="001B5B1D" w:rsidP="00124730">
            <w:pPr>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22</w:t>
            </w:r>
          </w:p>
        </w:tc>
        <w:tc>
          <w:tcPr>
            <w:tcW w:w="574" w:type="pct"/>
            <w:vAlign w:val="center"/>
          </w:tcPr>
          <w:p w14:paraId="11498858" w14:textId="77777777" w:rsidR="001B5B1D" w:rsidRPr="00994C5B" w:rsidRDefault="001B5B1D" w:rsidP="00124730">
            <w:pPr>
              <w:jc w:val="center"/>
              <w:rPr>
                <w:rFonts w:ascii="Times New Roman" w:hAnsi="Times New Roman" w:cs="Times New Roman"/>
                <w:sz w:val="28"/>
                <w:szCs w:val="28"/>
                <w:lang w:val="uk-UA"/>
              </w:rPr>
            </w:pPr>
          </w:p>
          <w:p w14:paraId="4D0060A6" w14:textId="77777777" w:rsidR="001B5B1D" w:rsidRPr="00994C5B" w:rsidRDefault="001B5B1D" w:rsidP="00124730">
            <w:pPr>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18</w:t>
            </w:r>
          </w:p>
        </w:tc>
      </w:tr>
    </w:tbl>
    <w:p w14:paraId="6EA80270" w14:textId="77777777" w:rsidR="0030077B" w:rsidRPr="00994C5B" w:rsidRDefault="0030077B" w:rsidP="00BB6F2D">
      <w:pPr>
        <w:widowControl w:val="0"/>
        <w:spacing w:after="0" w:line="360" w:lineRule="auto"/>
        <w:ind w:firstLine="709"/>
        <w:jc w:val="both"/>
        <w:rPr>
          <w:rFonts w:ascii="Times New Roman" w:hAnsi="Times New Roman" w:cs="Times New Roman"/>
          <w:sz w:val="28"/>
          <w:szCs w:val="28"/>
          <w:lang w:val="uk-UA"/>
        </w:rPr>
      </w:pPr>
    </w:p>
    <w:p w14:paraId="3E726E36" w14:textId="77777777" w:rsidR="00BB6F2D" w:rsidRPr="00994C5B" w:rsidRDefault="00BB6F2D" w:rsidP="00BB6F2D">
      <w:pPr>
        <w:widowControl w:val="0"/>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Для досягнення мети дослідження і накопичення наукових фактів була розроблена програма дослідження, що включає три етапи, на кожному з яких в залежності від розв’язуваних задач, застосовувалися різні методи дослідження:</w:t>
      </w:r>
    </w:p>
    <w:p w14:paraId="46FADA45" w14:textId="77777777" w:rsidR="00BB6F2D" w:rsidRPr="00994C5B" w:rsidRDefault="00BB6F2D" w:rsidP="00BB6F2D">
      <w:pPr>
        <w:shd w:val="clear" w:color="auto" w:fill="FFFFFF"/>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1 етап – пошуково-підготовчий;</w:t>
      </w:r>
    </w:p>
    <w:p w14:paraId="20945BF0" w14:textId="77777777" w:rsidR="00BB6F2D" w:rsidRPr="00994C5B" w:rsidRDefault="00BB6F2D" w:rsidP="00BB6F2D">
      <w:pPr>
        <w:shd w:val="clear" w:color="auto" w:fill="FFFFFF"/>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2 етап –  дослідно-експериментальний;</w:t>
      </w:r>
    </w:p>
    <w:p w14:paraId="7697DBFA" w14:textId="77777777" w:rsidR="00BB6F2D" w:rsidRPr="00994C5B" w:rsidRDefault="00BB6F2D" w:rsidP="00BB6F2D">
      <w:pPr>
        <w:shd w:val="clear" w:color="auto" w:fill="FFFFFF"/>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3 етап –  контрольно-узагальнюючий.</w:t>
      </w:r>
    </w:p>
    <w:p w14:paraId="3ADF0533" w14:textId="77777777" w:rsidR="00BB6F2D" w:rsidRPr="00994C5B" w:rsidRDefault="00BB6F2D" w:rsidP="00BB6F2D">
      <w:pPr>
        <w:shd w:val="clear" w:color="auto" w:fill="FFFFFF"/>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Перший етап – пошуково-підготовчий – включив в себе:</w:t>
      </w:r>
    </w:p>
    <w:p w14:paraId="18D74747" w14:textId="77777777" w:rsidR="00BB6F2D" w:rsidRPr="00994C5B" w:rsidRDefault="00BB6F2D" w:rsidP="00BB6F2D">
      <w:pPr>
        <w:shd w:val="clear" w:color="auto" w:fill="FFFFFF"/>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вивчення і аналіз літературних джерел з проблеми дослідження;</w:t>
      </w:r>
    </w:p>
    <w:p w14:paraId="15D628CA" w14:textId="77777777" w:rsidR="00BB6F2D" w:rsidRPr="00994C5B" w:rsidRDefault="00BB6F2D" w:rsidP="00BB6F2D">
      <w:pPr>
        <w:shd w:val="clear" w:color="auto" w:fill="FFFFFF"/>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визначення мети, об’єкта, предмета, завдань, методів і методик дослідження;</w:t>
      </w:r>
    </w:p>
    <w:p w14:paraId="53E7977C" w14:textId="77777777" w:rsidR="00BB6F2D" w:rsidRPr="00994C5B" w:rsidRDefault="00BB6F2D" w:rsidP="00BB6F2D">
      <w:pPr>
        <w:shd w:val="clear" w:color="auto" w:fill="FFFFFF"/>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визначення бази експериментального дослідження.</w:t>
      </w:r>
    </w:p>
    <w:p w14:paraId="76AB6289" w14:textId="77777777" w:rsidR="00BB6F2D" w:rsidRPr="00994C5B" w:rsidRDefault="00BB6F2D" w:rsidP="00BB6F2D">
      <w:pPr>
        <w:shd w:val="clear" w:color="auto" w:fill="FFFFFF"/>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Другий етап – дослідно-експериментальний – включив в себе:</w:t>
      </w:r>
    </w:p>
    <w:p w14:paraId="27F01097" w14:textId="77777777" w:rsidR="00BB6F2D" w:rsidRPr="00994C5B" w:rsidRDefault="00BB6F2D" w:rsidP="00BB6F2D">
      <w:pPr>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проведення констатувального експерименту з метою виявлення </w:t>
      </w:r>
      <w:r w:rsidR="008B3A74" w:rsidRPr="00994C5B">
        <w:rPr>
          <w:rFonts w:ascii="Times New Roman" w:hAnsi="Times New Roman" w:cs="Times New Roman"/>
          <w:sz w:val="28"/>
          <w:szCs w:val="28"/>
          <w:lang w:val="uk-UA"/>
        </w:rPr>
        <w:t xml:space="preserve">впливу </w:t>
      </w:r>
      <w:r w:rsidR="0015046D">
        <w:rPr>
          <w:rFonts w:ascii="Times New Roman" w:hAnsi="Times New Roman" w:cs="Times New Roman"/>
          <w:sz w:val="28"/>
          <w:szCs w:val="28"/>
          <w:lang w:val="uk-UA"/>
        </w:rPr>
        <w:t>ґендер</w:t>
      </w:r>
      <w:r w:rsidR="008B3A74" w:rsidRPr="00994C5B">
        <w:rPr>
          <w:rFonts w:ascii="Times New Roman" w:hAnsi="Times New Roman" w:cs="Times New Roman"/>
          <w:sz w:val="28"/>
          <w:szCs w:val="28"/>
          <w:lang w:val="uk-UA"/>
        </w:rPr>
        <w:t>них особливостей чоловіків на поведінку у сімейних стосунках</w:t>
      </w:r>
      <w:r w:rsidRPr="00994C5B">
        <w:rPr>
          <w:rFonts w:ascii="Times New Roman" w:hAnsi="Times New Roman" w:cs="Times New Roman"/>
          <w:sz w:val="28"/>
          <w:szCs w:val="28"/>
          <w:lang w:val="uk-UA"/>
        </w:rPr>
        <w:t>;</w:t>
      </w:r>
    </w:p>
    <w:p w14:paraId="3FB93D35" w14:textId="77777777" w:rsidR="00BB6F2D" w:rsidRPr="00994C5B" w:rsidRDefault="00BB6F2D" w:rsidP="00BB6F2D">
      <w:pPr>
        <w:shd w:val="clear" w:color="auto" w:fill="FFFFFF"/>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обробка результатів констатувального експерименту шляхом інтерпретації отриманих результатів та подальшого формулювання висновків.</w:t>
      </w:r>
    </w:p>
    <w:p w14:paraId="406DF79D" w14:textId="77777777" w:rsidR="00BB6F2D" w:rsidRPr="00994C5B" w:rsidRDefault="00BB6F2D" w:rsidP="00BB6F2D">
      <w:pPr>
        <w:shd w:val="clear" w:color="auto" w:fill="FFFFFF"/>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Третій етап – контрольно-узагальнюючий – включив в себе:</w:t>
      </w:r>
    </w:p>
    <w:p w14:paraId="55C12850" w14:textId="77777777" w:rsidR="00BB6F2D" w:rsidRPr="00994C5B" w:rsidRDefault="00BB6F2D" w:rsidP="00BB6F2D">
      <w:pPr>
        <w:shd w:val="clear" w:color="auto" w:fill="FFFFFF"/>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здійснення якісного і кількісного аналізу отриманих результатів за підсумками проведення дослідження;</w:t>
      </w:r>
    </w:p>
    <w:p w14:paraId="6E345C94" w14:textId="77777777" w:rsidR="00BB6F2D" w:rsidRPr="00994C5B" w:rsidRDefault="00BB6F2D" w:rsidP="00BB6F2D">
      <w:pPr>
        <w:shd w:val="clear" w:color="auto" w:fill="FFFFFF"/>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lastRenderedPageBreak/>
        <w:t>- проведення статистичної обробки отриманих даних та їх теоретичне обґрунтування;</w:t>
      </w:r>
    </w:p>
    <w:p w14:paraId="69D07999" w14:textId="77777777" w:rsidR="00BB6F2D" w:rsidRPr="00994C5B" w:rsidRDefault="00BB6F2D" w:rsidP="00BB6F2D">
      <w:pPr>
        <w:shd w:val="clear" w:color="auto" w:fill="FFFFFF"/>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формулювання висновків і обґрунтування рекомендацій.</w:t>
      </w:r>
    </w:p>
    <w:p w14:paraId="7DD5C8B5" w14:textId="77777777" w:rsidR="00BB6F2D" w:rsidRPr="00994C5B" w:rsidRDefault="00BB6F2D" w:rsidP="008B3A74">
      <w:pPr>
        <w:pStyle w:val="21"/>
        <w:spacing w:after="0" w:line="360" w:lineRule="auto"/>
        <w:ind w:firstLine="709"/>
        <w:jc w:val="both"/>
        <w:rPr>
          <w:rFonts w:ascii="Times New Roman" w:hAnsi="Times New Roman" w:cs="Times New Roman"/>
          <w:noProof/>
          <w:sz w:val="28"/>
          <w:szCs w:val="28"/>
          <w:lang w:val="uk-UA"/>
        </w:rPr>
      </w:pPr>
      <w:r w:rsidRPr="00994C5B">
        <w:rPr>
          <w:rFonts w:ascii="Times New Roman" w:hAnsi="Times New Roman" w:cs="Times New Roman"/>
          <w:noProof/>
          <w:sz w:val="28"/>
          <w:szCs w:val="28"/>
          <w:lang w:val="uk-UA"/>
        </w:rPr>
        <w:t>Вибираючи емпіричні методи, спиралися на наступні положення:</w:t>
      </w:r>
    </w:p>
    <w:p w14:paraId="0D81B7B3" w14:textId="77777777" w:rsidR="00BB6F2D" w:rsidRPr="00994C5B" w:rsidRDefault="00BB6F2D" w:rsidP="008B3A74">
      <w:pPr>
        <w:pStyle w:val="21"/>
        <w:spacing w:after="0" w:line="360" w:lineRule="auto"/>
        <w:ind w:firstLine="709"/>
        <w:jc w:val="both"/>
        <w:rPr>
          <w:rFonts w:ascii="Times New Roman" w:hAnsi="Times New Roman" w:cs="Times New Roman"/>
          <w:noProof/>
          <w:sz w:val="28"/>
          <w:szCs w:val="28"/>
          <w:lang w:val="uk-UA"/>
        </w:rPr>
      </w:pPr>
      <w:r w:rsidRPr="00994C5B">
        <w:rPr>
          <w:rFonts w:ascii="Times New Roman" w:hAnsi="Times New Roman" w:cs="Times New Roman"/>
          <w:noProof/>
          <w:sz w:val="28"/>
          <w:szCs w:val="28"/>
          <w:lang w:val="uk-UA"/>
        </w:rPr>
        <w:t>1) методи дослідження повинні повністю враховувати специфіку об’єкта вивчення, і тільки в цьому випадку вони забезпечують об’єктивність отриманих результатів;</w:t>
      </w:r>
    </w:p>
    <w:p w14:paraId="44710FE4" w14:textId="77777777" w:rsidR="00BB6F2D" w:rsidRPr="00994C5B" w:rsidRDefault="00BB6F2D" w:rsidP="008B3A74">
      <w:pPr>
        <w:pStyle w:val="21"/>
        <w:spacing w:after="0" w:line="360" w:lineRule="auto"/>
        <w:ind w:firstLine="709"/>
        <w:jc w:val="both"/>
        <w:rPr>
          <w:rFonts w:ascii="Times New Roman" w:hAnsi="Times New Roman" w:cs="Times New Roman"/>
          <w:noProof/>
          <w:sz w:val="28"/>
          <w:szCs w:val="28"/>
          <w:lang w:val="uk-UA"/>
        </w:rPr>
      </w:pPr>
      <w:r w:rsidRPr="00994C5B">
        <w:rPr>
          <w:rFonts w:ascii="Times New Roman" w:hAnsi="Times New Roman" w:cs="Times New Roman"/>
          <w:noProof/>
          <w:sz w:val="28"/>
          <w:szCs w:val="28"/>
          <w:lang w:val="uk-UA"/>
        </w:rPr>
        <w:t>2) з метою всебічного вивчення явища слід використовувати комплекс методів, прийомів і засобів, оскільки кожен окремий метод дослідження має своє певне призначення.</w:t>
      </w:r>
    </w:p>
    <w:p w14:paraId="407B6AB4" w14:textId="77777777" w:rsidR="00BB6F2D" w:rsidRPr="00994C5B" w:rsidRDefault="00BB6F2D" w:rsidP="008B3A74">
      <w:pPr>
        <w:pStyle w:val="21"/>
        <w:spacing w:after="0" w:line="360" w:lineRule="auto"/>
        <w:ind w:firstLine="709"/>
        <w:jc w:val="both"/>
        <w:rPr>
          <w:rFonts w:ascii="Times New Roman" w:hAnsi="Times New Roman" w:cs="Times New Roman"/>
          <w:noProof/>
          <w:sz w:val="28"/>
          <w:szCs w:val="28"/>
          <w:lang w:val="uk-UA"/>
        </w:rPr>
      </w:pPr>
      <w:r w:rsidRPr="00994C5B">
        <w:rPr>
          <w:rFonts w:ascii="Times New Roman" w:hAnsi="Times New Roman" w:cs="Times New Roman"/>
          <w:noProof/>
          <w:sz w:val="28"/>
          <w:szCs w:val="28"/>
          <w:lang w:val="uk-UA"/>
        </w:rPr>
        <w:t>Крім того, виходячи з вимог, що пред’являються до всіх типів психологічних методик:</w:t>
      </w:r>
    </w:p>
    <w:p w14:paraId="59B9632A" w14:textId="77777777" w:rsidR="00BB6F2D" w:rsidRPr="00994C5B" w:rsidRDefault="00BB6F2D" w:rsidP="008B3A74">
      <w:pPr>
        <w:pStyle w:val="21"/>
        <w:spacing w:after="0" w:line="360" w:lineRule="auto"/>
        <w:ind w:firstLine="709"/>
        <w:jc w:val="both"/>
        <w:rPr>
          <w:rFonts w:ascii="Times New Roman" w:hAnsi="Times New Roman" w:cs="Times New Roman"/>
          <w:noProof/>
          <w:sz w:val="28"/>
          <w:szCs w:val="28"/>
          <w:lang w:val="uk-UA"/>
        </w:rPr>
      </w:pPr>
      <w:r w:rsidRPr="00994C5B">
        <w:rPr>
          <w:rFonts w:ascii="Times New Roman" w:hAnsi="Times New Roman" w:cs="Times New Roman"/>
          <w:noProof/>
          <w:sz w:val="28"/>
          <w:szCs w:val="28"/>
          <w:lang w:val="uk-UA"/>
        </w:rPr>
        <w:t>- науковість методик, обґрунтованість їх застосування, яка включає опис структури показників, вимірюваних за допомогою даної методики, доказ необхідності їх виявлення і показання до можливості застосування методики в різних дослідженнях;</w:t>
      </w:r>
    </w:p>
    <w:p w14:paraId="381E320D" w14:textId="77777777" w:rsidR="00BB6F2D" w:rsidRPr="00994C5B" w:rsidRDefault="00BB6F2D" w:rsidP="008B3A74">
      <w:pPr>
        <w:pStyle w:val="21"/>
        <w:spacing w:after="0" w:line="360" w:lineRule="auto"/>
        <w:ind w:firstLine="709"/>
        <w:jc w:val="both"/>
        <w:rPr>
          <w:rFonts w:ascii="Times New Roman" w:hAnsi="Times New Roman" w:cs="Times New Roman"/>
          <w:noProof/>
          <w:sz w:val="28"/>
          <w:szCs w:val="28"/>
          <w:lang w:val="uk-UA"/>
        </w:rPr>
      </w:pPr>
      <w:r w:rsidRPr="00994C5B">
        <w:rPr>
          <w:rFonts w:ascii="Times New Roman" w:hAnsi="Times New Roman" w:cs="Times New Roman"/>
          <w:noProof/>
          <w:sz w:val="28"/>
          <w:szCs w:val="28"/>
          <w:lang w:val="uk-UA"/>
        </w:rPr>
        <w:t>- валідність методик;</w:t>
      </w:r>
    </w:p>
    <w:p w14:paraId="7972F6DC" w14:textId="77777777" w:rsidR="00BB6F2D" w:rsidRPr="00994C5B" w:rsidRDefault="00BB6F2D" w:rsidP="008B3A74">
      <w:pPr>
        <w:pStyle w:val="21"/>
        <w:spacing w:after="0" w:line="360" w:lineRule="auto"/>
        <w:ind w:firstLine="709"/>
        <w:jc w:val="both"/>
        <w:rPr>
          <w:rFonts w:ascii="Times New Roman" w:hAnsi="Times New Roman" w:cs="Times New Roman"/>
          <w:noProof/>
          <w:sz w:val="28"/>
          <w:szCs w:val="28"/>
          <w:lang w:val="uk-UA"/>
        </w:rPr>
      </w:pPr>
      <w:r w:rsidRPr="00994C5B">
        <w:rPr>
          <w:rFonts w:ascii="Times New Roman" w:hAnsi="Times New Roman" w:cs="Times New Roman"/>
          <w:noProof/>
          <w:sz w:val="28"/>
          <w:szCs w:val="28"/>
          <w:lang w:val="uk-UA"/>
        </w:rPr>
        <w:t>- стандартизація інструкцій і тестового матеріалу;</w:t>
      </w:r>
    </w:p>
    <w:p w14:paraId="4A754377" w14:textId="77777777" w:rsidR="00BB6F2D" w:rsidRPr="00994C5B" w:rsidRDefault="00BB6F2D" w:rsidP="008B3A74">
      <w:pPr>
        <w:pStyle w:val="21"/>
        <w:spacing w:after="0" w:line="360" w:lineRule="auto"/>
        <w:ind w:firstLine="709"/>
        <w:jc w:val="both"/>
        <w:rPr>
          <w:rFonts w:ascii="Times New Roman" w:hAnsi="Times New Roman" w:cs="Times New Roman"/>
          <w:noProof/>
          <w:sz w:val="28"/>
          <w:szCs w:val="28"/>
          <w:lang w:val="uk-UA"/>
        </w:rPr>
      </w:pPr>
      <w:r w:rsidRPr="00994C5B">
        <w:rPr>
          <w:rFonts w:ascii="Times New Roman" w:hAnsi="Times New Roman" w:cs="Times New Roman"/>
          <w:noProof/>
          <w:sz w:val="28"/>
          <w:szCs w:val="28"/>
          <w:lang w:val="uk-UA"/>
        </w:rPr>
        <w:t>- практичність методик, яка полягає в простоті проведення, а також її швидкості.</w:t>
      </w:r>
    </w:p>
    <w:p w14:paraId="0FAA1BA7" w14:textId="77777777" w:rsidR="00BB6F2D" w:rsidRPr="00994C5B" w:rsidRDefault="00BB6F2D" w:rsidP="008B3A74">
      <w:pPr>
        <w:pStyle w:val="21"/>
        <w:spacing w:after="0" w:line="360" w:lineRule="auto"/>
        <w:ind w:firstLine="709"/>
        <w:jc w:val="both"/>
        <w:rPr>
          <w:rFonts w:ascii="Times New Roman" w:hAnsi="Times New Roman" w:cs="Times New Roman"/>
          <w:noProof/>
          <w:sz w:val="28"/>
          <w:szCs w:val="28"/>
          <w:lang w:val="uk-UA"/>
        </w:rPr>
      </w:pPr>
      <w:r w:rsidRPr="00994C5B">
        <w:rPr>
          <w:rFonts w:ascii="Times New Roman" w:hAnsi="Times New Roman" w:cs="Times New Roman"/>
          <w:noProof/>
          <w:sz w:val="28"/>
          <w:szCs w:val="28"/>
          <w:lang w:val="uk-UA"/>
        </w:rPr>
        <w:t>Отже, для дослідження було обрано такі методи:</w:t>
      </w:r>
    </w:p>
    <w:p w14:paraId="0BF38CF8" w14:textId="77777777" w:rsidR="00BB6F2D" w:rsidRPr="00994C5B" w:rsidRDefault="00BB6F2D" w:rsidP="008B3A74">
      <w:pPr>
        <w:pStyle w:val="21"/>
        <w:spacing w:after="0" w:line="360" w:lineRule="auto"/>
        <w:ind w:firstLine="709"/>
        <w:jc w:val="both"/>
        <w:rPr>
          <w:rFonts w:ascii="Times New Roman" w:hAnsi="Times New Roman" w:cs="Times New Roman"/>
          <w:noProof/>
          <w:sz w:val="28"/>
          <w:szCs w:val="28"/>
          <w:lang w:val="uk-UA"/>
        </w:rPr>
      </w:pPr>
      <w:r w:rsidRPr="00994C5B">
        <w:rPr>
          <w:rFonts w:ascii="Times New Roman" w:hAnsi="Times New Roman" w:cs="Times New Roman"/>
          <w:noProof/>
          <w:sz w:val="28"/>
          <w:szCs w:val="28"/>
          <w:lang w:val="uk-UA"/>
        </w:rPr>
        <w:t>- теоретичні: аналіз психолого-педагогічної літератури, узагальнення.</w:t>
      </w:r>
    </w:p>
    <w:p w14:paraId="1973BB85" w14:textId="77777777" w:rsidR="00BB6F2D" w:rsidRPr="00994C5B" w:rsidRDefault="00BB6F2D" w:rsidP="008B3A74">
      <w:pPr>
        <w:pStyle w:val="21"/>
        <w:spacing w:after="0" w:line="360" w:lineRule="auto"/>
        <w:ind w:firstLine="709"/>
        <w:jc w:val="both"/>
        <w:rPr>
          <w:rFonts w:ascii="Times New Roman" w:hAnsi="Times New Roman" w:cs="Times New Roman"/>
          <w:noProof/>
          <w:sz w:val="28"/>
          <w:szCs w:val="28"/>
          <w:lang w:val="uk-UA"/>
        </w:rPr>
      </w:pPr>
      <w:r w:rsidRPr="00994C5B">
        <w:rPr>
          <w:rFonts w:ascii="Times New Roman" w:hAnsi="Times New Roman" w:cs="Times New Roman"/>
          <w:noProof/>
          <w:sz w:val="28"/>
          <w:szCs w:val="28"/>
          <w:lang w:val="uk-UA"/>
        </w:rPr>
        <w:t xml:space="preserve">- емпіричні: експеримент, </w:t>
      </w:r>
      <w:r w:rsidRPr="00994C5B">
        <w:rPr>
          <w:rFonts w:ascii="Times New Roman" w:hAnsi="Times New Roman" w:cs="Times New Roman"/>
          <w:sz w:val="28"/>
          <w:szCs w:val="28"/>
          <w:lang w:val="uk-UA"/>
        </w:rPr>
        <w:t xml:space="preserve">опитування, тестування, </w:t>
      </w:r>
      <w:r w:rsidRPr="00994C5B">
        <w:rPr>
          <w:rFonts w:ascii="Times New Roman" w:hAnsi="Times New Roman" w:cs="Times New Roman"/>
          <w:noProof/>
          <w:sz w:val="28"/>
          <w:szCs w:val="28"/>
          <w:lang w:val="uk-UA"/>
        </w:rPr>
        <w:t>методики психодіагностики</w:t>
      </w:r>
      <w:r w:rsidRPr="00994C5B">
        <w:rPr>
          <w:rFonts w:ascii="Times New Roman" w:hAnsi="Times New Roman" w:cs="Times New Roman"/>
          <w:sz w:val="28"/>
          <w:szCs w:val="28"/>
          <w:lang w:val="uk-UA"/>
        </w:rPr>
        <w:t>,</w:t>
      </w:r>
      <w:r w:rsidRPr="00994C5B">
        <w:rPr>
          <w:rFonts w:ascii="Times New Roman" w:hAnsi="Times New Roman" w:cs="Times New Roman"/>
          <w:noProof/>
          <w:sz w:val="28"/>
          <w:szCs w:val="28"/>
          <w:lang w:val="uk-UA"/>
        </w:rPr>
        <w:t xml:space="preserve"> спостереження;</w:t>
      </w:r>
    </w:p>
    <w:p w14:paraId="07EDA45A" w14:textId="77777777" w:rsidR="00BB6F2D" w:rsidRPr="00994C5B" w:rsidRDefault="00BB6F2D" w:rsidP="008B3A74">
      <w:pPr>
        <w:shd w:val="clear" w:color="auto" w:fill="FFFFFF"/>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методи математико-статистичного аналізу даних.</w:t>
      </w:r>
    </w:p>
    <w:p w14:paraId="42C6CBAA" w14:textId="77777777" w:rsidR="00BB6F2D" w:rsidRPr="00994C5B" w:rsidRDefault="00BB6F2D" w:rsidP="008B3A74">
      <w:pPr>
        <w:shd w:val="clear" w:color="auto" w:fill="FFFFFF"/>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Охарактеризуємо використовувані в нашому дослідженні методи.</w:t>
      </w:r>
    </w:p>
    <w:p w14:paraId="5F8010B9" w14:textId="77777777" w:rsidR="00BB6F2D" w:rsidRPr="00994C5B" w:rsidRDefault="00BB6F2D" w:rsidP="008B3A74">
      <w:pPr>
        <w:shd w:val="clear" w:color="auto" w:fill="FFFFFF"/>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Аналіз літературних джерел – це метод теоретичного дослідження, спрямований на те, щоб визначити актуальність передбачуваного дослідження і ступінь його дослідження іншими вченими, а також визначити методологію науково-дослідницької роботи.</w:t>
      </w:r>
    </w:p>
    <w:p w14:paraId="4F0E6C7D" w14:textId="77777777" w:rsidR="00BB6F2D" w:rsidRPr="00994C5B" w:rsidRDefault="00BB6F2D" w:rsidP="008B3A74">
      <w:pPr>
        <w:shd w:val="clear" w:color="auto" w:fill="FFFFFF"/>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lastRenderedPageBreak/>
        <w:t>Даний метод виконує кілька функцій:</w:t>
      </w:r>
    </w:p>
    <w:p w14:paraId="7764C4BC" w14:textId="77777777" w:rsidR="00BB6F2D" w:rsidRPr="00994C5B" w:rsidRDefault="00BB6F2D" w:rsidP="00BB6F2D">
      <w:pPr>
        <w:shd w:val="clear" w:color="auto" w:fill="FFFFFF"/>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визначення актуальності передбачуваного дослідження, ступеня розробленості проблеми у науці та відображення її в наукових публікаціях;</w:t>
      </w:r>
    </w:p>
    <w:p w14:paraId="6FDC4B84" w14:textId="77777777" w:rsidR="00BB6F2D" w:rsidRPr="00994C5B" w:rsidRDefault="00BB6F2D" w:rsidP="00BB6F2D">
      <w:pPr>
        <w:shd w:val="clear" w:color="auto" w:fill="FFFFFF"/>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співвіднесення теоретичних розробок з напрямками нашої науково-дослідницької роботи;</w:t>
      </w:r>
    </w:p>
    <w:p w14:paraId="714A0475" w14:textId="77777777" w:rsidR="00BB6F2D" w:rsidRPr="00994C5B" w:rsidRDefault="00BB6F2D" w:rsidP="00BB6F2D">
      <w:pPr>
        <w:shd w:val="clear" w:color="auto" w:fill="FFFFFF"/>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критична оцінка раніше проведених досліджень;</w:t>
      </w:r>
    </w:p>
    <w:p w14:paraId="3F99DFEF" w14:textId="77777777" w:rsidR="00BB6F2D" w:rsidRPr="00994C5B" w:rsidRDefault="00BB6F2D" w:rsidP="00BB6F2D">
      <w:pPr>
        <w:shd w:val="clear" w:color="auto" w:fill="FFFFFF"/>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уточнення понятійного апарату дослідження.</w:t>
      </w:r>
    </w:p>
    <w:p w14:paraId="0D30AF2A" w14:textId="77777777" w:rsidR="00BB6F2D" w:rsidRPr="00994C5B" w:rsidRDefault="00BB6F2D" w:rsidP="00BB6F2D">
      <w:pPr>
        <w:shd w:val="clear" w:color="auto" w:fill="FFFFFF"/>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Узагальнення – це метод теоретичного дослідження, спрямований на об’єднання даних багатьох спостережень, виконаних незалежно один від одного різними дослідниками в різний час і за різних умов.</w:t>
      </w:r>
    </w:p>
    <w:p w14:paraId="1FBCA1D8" w14:textId="77777777" w:rsidR="00BB6F2D" w:rsidRPr="00994C5B" w:rsidRDefault="00BB6F2D" w:rsidP="00BB6F2D">
      <w:pPr>
        <w:shd w:val="clear" w:color="auto" w:fill="FFFFFF"/>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Експеримент – спеціально організована перевірка того чи іншого методу, прийому роботи для виявлення його психолого-педагогічної ефективності. Психолого-педагогічний експеримент є дослідницькою діяльністю з метою вивчення причинно-наслідкових зв’язків у психолого-педагогічних явищах. </w:t>
      </w:r>
    </w:p>
    <w:p w14:paraId="2299AF2A" w14:textId="77777777" w:rsidR="00BB6F2D" w:rsidRPr="00994C5B" w:rsidRDefault="00BB6F2D" w:rsidP="00BB6F2D">
      <w:pPr>
        <w:shd w:val="clear" w:color="auto" w:fill="FFFFFF"/>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Констатувальний експеримент – це експеримент, який встановлює наявність якого-небудь незаперечного факту або явища. Експеримент є констату</w:t>
      </w:r>
      <w:r w:rsidR="008B3A74" w:rsidRPr="00994C5B">
        <w:rPr>
          <w:rFonts w:ascii="Times New Roman" w:hAnsi="Times New Roman" w:cs="Times New Roman"/>
          <w:sz w:val="28"/>
          <w:szCs w:val="28"/>
          <w:lang w:val="uk-UA"/>
        </w:rPr>
        <w:t>вальним</w:t>
      </w:r>
      <w:r w:rsidRPr="00994C5B">
        <w:rPr>
          <w:rFonts w:ascii="Times New Roman" w:hAnsi="Times New Roman" w:cs="Times New Roman"/>
          <w:sz w:val="28"/>
          <w:szCs w:val="28"/>
          <w:lang w:val="uk-UA"/>
        </w:rPr>
        <w:t>, якщо дослідник ставить за мету виявлення наявного стану та рівня вираженості деякої властивості або параметра, тобто визначається актуальний рівень розвитку досліджуваної властивості у досліджуваного або групи досліджуваних.</w:t>
      </w:r>
    </w:p>
    <w:p w14:paraId="7CE1B3F9" w14:textId="77777777" w:rsidR="00BB6F2D" w:rsidRPr="00994C5B" w:rsidRDefault="00BB6F2D" w:rsidP="00BB6F2D">
      <w:pPr>
        <w:pStyle w:val="21"/>
        <w:spacing w:after="0" w:line="360" w:lineRule="auto"/>
        <w:ind w:firstLine="709"/>
        <w:jc w:val="both"/>
        <w:rPr>
          <w:rFonts w:ascii="Times New Roman" w:hAnsi="Times New Roman" w:cs="Times New Roman"/>
          <w:noProof/>
          <w:sz w:val="28"/>
          <w:szCs w:val="28"/>
          <w:lang w:val="uk-UA"/>
        </w:rPr>
      </w:pPr>
      <w:r w:rsidRPr="00994C5B">
        <w:rPr>
          <w:rFonts w:ascii="Times New Roman" w:hAnsi="Times New Roman" w:cs="Times New Roman"/>
          <w:noProof/>
          <w:sz w:val="28"/>
          <w:szCs w:val="28"/>
          <w:lang w:val="uk-UA"/>
        </w:rPr>
        <w:t>Основні переваги даного методу: стандартизація умов і результатів, оперативність і економічність, кількісний зрозумілий характер оцінки, оптимальна складність завдань і надійність результатів.</w:t>
      </w:r>
    </w:p>
    <w:p w14:paraId="79C24FDD" w14:textId="77777777" w:rsidR="00BB6F2D" w:rsidRPr="00994C5B" w:rsidRDefault="00BB6F2D" w:rsidP="00BB6F2D">
      <w:pPr>
        <w:pStyle w:val="21"/>
        <w:spacing w:after="0" w:line="360" w:lineRule="auto"/>
        <w:ind w:firstLine="709"/>
        <w:jc w:val="both"/>
        <w:rPr>
          <w:rFonts w:ascii="Times New Roman" w:hAnsi="Times New Roman" w:cs="Times New Roman"/>
          <w:noProof/>
          <w:sz w:val="28"/>
          <w:szCs w:val="28"/>
          <w:lang w:val="uk-UA"/>
        </w:rPr>
      </w:pPr>
      <w:r w:rsidRPr="00994C5B">
        <w:rPr>
          <w:rFonts w:ascii="Times New Roman" w:hAnsi="Times New Roman" w:cs="Times New Roman"/>
          <w:noProof/>
          <w:sz w:val="28"/>
          <w:szCs w:val="28"/>
          <w:lang w:val="uk-UA"/>
        </w:rPr>
        <w:t>Опитувальники – це група психодіагностичних методик, в якій завдання представлені у вигляді питань і тверджень. Вони призначені для отримання даних зі слів обстежуваного. На відміну від тестів, в анкетах не може бути «правильних» і «неправильних» відповідей. Вони лише відображають ставлення людини до тих чи інших висловлювань, міру її згоди або незгоди.</w:t>
      </w:r>
    </w:p>
    <w:p w14:paraId="2E7ECD98" w14:textId="77777777" w:rsidR="00BB6F2D" w:rsidRPr="00994C5B" w:rsidRDefault="00BB6F2D" w:rsidP="00BB6F2D">
      <w:pPr>
        <w:shd w:val="clear" w:color="auto" w:fill="FFFFFF"/>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lastRenderedPageBreak/>
        <w:t>Тестування – це стандартизоване, обмежене в часі випробування, за допомогою якого вимірюється рівень розвитку або ступінь вираженості яких-небудь психічних властивостей особистості.</w:t>
      </w:r>
    </w:p>
    <w:p w14:paraId="51A200E2" w14:textId="77777777" w:rsidR="00BB6F2D" w:rsidRPr="00994C5B" w:rsidRDefault="00BB6F2D" w:rsidP="00BB6F2D">
      <w:pPr>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Метод тестування був реалізований за допомогою вищезазначених методик.</w:t>
      </w:r>
    </w:p>
    <w:p w14:paraId="4F08AE93" w14:textId="77777777" w:rsidR="00AD6F8E" w:rsidRPr="00994C5B" w:rsidRDefault="00AD6F8E" w:rsidP="00BB6F2D">
      <w:pPr>
        <w:spacing w:after="0" w:line="360" w:lineRule="auto"/>
        <w:ind w:firstLine="709"/>
        <w:contextualSpacing/>
        <w:jc w:val="both"/>
        <w:rPr>
          <w:rFonts w:ascii="Times New Roman" w:hAnsi="Times New Roman" w:cs="Times New Roman"/>
          <w:iCs/>
          <w:sz w:val="28"/>
          <w:szCs w:val="28"/>
          <w:lang w:val="uk-UA"/>
        </w:rPr>
      </w:pPr>
      <w:r w:rsidRPr="00994C5B">
        <w:rPr>
          <w:rFonts w:ascii="Times New Roman" w:hAnsi="Times New Roman" w:cs="Times New Roman"/>
          <w:iCs/>
          <w:sz w:val="28"/>
          <w:szCs w:val="28"/>
          <w:lang w:val="uk-UA"/>
        </w:rPr>
        <w:t xml:space="preserve">- </w:t>
      </w:r>
      <w:r w:rsidR="00BB6F2D" w:rsidRPr="00994C5B">
        <w:rPr>
          <w:rFonts w:ascii="Times New Roman" w:hAnsi="Times New Roman" w:cs="Times New Roman"/>
          <w:iCs/>
          <w:sz w:val="28"/>
          <w:szCs w:val="28"/>
          <w:lang w:val="uk-UA"/>
        </w:rPr>
        <w:t>опитувальник «Маскулінність-фемінність» С.Бем</w:t>
      </w:r>
      <w:r w:rsidR="008C09A4">
        <w:rPr>
          <w:rFonts w:ascii="Times New Roman" w:hAnsi="Times New Roman" w:cs="Times New Roman"/>
          <w:iCs/>
          <w:sz w:val="28"/>
          <w:szCs w:val="28"/>
          <w:lang w:val="uk-UA"/>
        </w:rPr>
        <w:t xml:space="preserve"> </w:t>
      </w:r>
      <w:r w:rsidR="008C09A4" w:rsidRPr="008C09A4">
        <w:rPr>
          <w:rFonts w:ascii="Times New Roman" w:hAnsi="Times New Roman" w:cs="Times New Roman"/>
          <w:iCs/>
          <w:sz w:val="28"/>
          <w:szCs w:val="28"/>
        </w:rPr>
        <w:t>[</w:t>
      </w:r>
      <w:r w:rsidR="00C62FB8">
        <w:rPr>
          <w:rFonts w:ascii="Times New Roman" w:hAnsi="Times New Roman" w:cs="Times New Roman"/>
          <w:sz w:val="28"/>
          <w:szCs w:val="28"/>
          <w:lang w:val="uk-UA"/>
        </w:rPr>
        <w:t>59</w:t>
      </w:r>
      <w:r w:rsidR="008C09A4" w:rsidRPr="008C09A4">
        <w:rPr>
          <w:rFonts w:ascii="Times New Roman" w:hAnsi="Times New Roman" w:cs="Times New Roman"/>
          <w:iCs/>
          <w:sz w:val="28"/>
          <w:szCs w:val="28"/>
        </w:rPr>
        <w:t>]</w:t>
      </w:r>
      <w:r w:rsidR="00BB6F2D" w:rsidRPr="00994C5B">
        <w:rPr>
          <w:rFonts w:ascii="Times New Roman" w:hAnsi="Times New Roman" w:cs="Times New Roman"/>
          <w:iCs/>
          <w:sz w:val="28"/>
          <w:szCs w:val="28"/>
          <w:lang w:val="uk-UA"/>
        </w:rPr>
        <w:t>;</w:t>
      </w:r>
    </w:p>
    <w:p w14:paraId="1B1E1A64" w14:textId="77777777" w:rsidR="00AD6F8E" w:rsidRPr="00994C5B" w:rsidRDefault="00AD6F8E" w:rsidP="00BB6F2D">
      <w:pPr>
        <w:spacing w:after="0" w:line="360" w:lineRule="auto"/>
        <w:ind w:firstLine="709"/>
        <w:contextualSpacing/>
        <w:jc w:val="both"/>
        <w:rPr>
          <w:rFonts w:ascii="Times New Roman" w:hAnsi="Times New Roman" w:cs="Times New Roman"/>
          <w:iCs/>
          <w:sz w:val="28"/>
          <w:szCs w:val="28"/>
          <w:lang w:val="uk-UA"/>
        </w:rPr>
      </w:pPr>
      <w:r w:rsidRPr="00994C5B">
        <w:rPr>
          <w:rFonts w:ascii="Times New Roman" w:hAnsi="Times New Roman" w:cs="Times New Roman"/>
          <w:iCs/>
          <w:sz w:val="28"/>
          <w:szCs w:val="28"/>
          <w:lang w:val="uk-UA"/>
        </w:rPr>
        <w:t>-</w:t>
      </w:r>
      <w:r w:rsidR="00BB6F2D" w:rsidRPr="00994C5B">
        <w:rPr>
          <w:rFonts w:ascii="Times New Roman" w:hAnsi="Times New Roman" w:cs="Times New Roman"/>
          <w:iCs/>
          <w:sz w:val="28"/>
          <w:szCs w:val="28"/>
          <w:lang w:val="uk-UA"/>
        </w:rPr>
        <w:t xml:space="preserve"> методика «Рольові очікування і домагання у шлюбі» О.Волкова</w:t>
      </w:r>
      <w:r w:rsidR="008C09A4" w:rsidRPr="008C09A4">
        <w:rPr>
          <w:rFonts w:ascii="Times New Roman" w:hAnsi="Times New Roman" w:cs="Times New Roman"/>
          <w:iCs/>
          <w:sz w:val="28"/>
          <w:szCs w:val="28"/>
        </w:rPr>
        <w:t xml:space="preserve"> [</w:t>
      </w:r>
      <w:r w:rsidR="00C62FB8">
        <w:rPr>
          <w:rFonts w:ascii="Times New Roman" w:hAnsi="Times New Roman" w:cs="Times New Roman"/>
          <w:iCs/>
          <w:sz w:val="28"/>
          <w:szCs w:val="28"/>
          <w:lang w:val="uk-UA"/>
        </w:rPr>
        <w:t>7</w:t>
      </w:r>
      <w:r w:rsidR="008C09A4" w:rsidRPr="008C09A4">
        <w:rPr>
          <w:rFonts w:ascii="Times New Roman" w:hAnsi="Times New Roman" w:cs="Times New Roman"/>
          <w:iCs/>
          <w:sz w:val="28"/>
          <w:szCs w:val="28"/>
        </w:rPr>
        <w:t>]</w:t>
      </w:r>
      <w:r w:rsidR="00BB6F2D" w:rsidRPr="00994C5B">
        <w:rPr>
          <w:rFonts w:ascii="Times New Roman" w:hAnsi="Times New Roman" w:cs="Times New Roman"/>
          <w:iCs/>
          <w:sz w:val="28"/>
          <w:szCs w:val="28"/>
          <w:lang w:val="uk-UA"/>
        </w:rPr>
        <w:t>;</w:t>
      </w:r>
    </w:p>
    <w:p w14:paraId="6CE731C3" w14:textId="77777777" w:rsidR="00AD6F8E" w:rsidRPr="00994C5B" w:rsidRDefault="00AD6F8E" w:rsidP="00BB6F2D">
      <w:pPr>
        <w:spacing w:after="0" w:line="360" w:lineRule="auto"/>
        <w:ind w:firstLine="709"/>
        <w:contextualSpacing/>
        <w:jc w:val="both"/>
        <w:rPr>
          <w:rFonts w:ascii="Times New Roman" w:hAnsi="Times New Roman" w:cs="Times New Roman"/>
          <w:iCs/>
          <w:sz w:val="28"/>
          <w:szCs w:val="28"/>
          <w:lang w:val="uk-UA"/>
        </w:rPr>
      </w:pPr>
      <w:r w:rsidRPr="00994C5B">
        <w:rPr>
          <w:rFonts w:ascii="Times New Roman" w:hAnsi="Times New Roman" w:cs="Times New Roman"/>
          <w:iCs/>
          <w:sz w:val="28"/>
          <w:szCs w:val="28"/>
          <w:lang w:val="uk-UA"/>
        </w:rPr>
        <w:t>-</w:t>
      </w:r>
      <w:r w:rsidR="00BB6F2D" w:rsidRPr="00994C5B">
        <w:rPr>
          <w:rFonts w:ascii="Times New Roman" w:hAnsi="Times New Roman" w:cs="Times New Roman"/>
          <w:iCs/>
          <w:sz w:val="28"/>
          <w:szCs w:val="28"/>
          <w:lang w:val="uk-UA"/>
        </w:rPr>
        <w:t xml:space="preserve"> </w:t>
      </w:r>
      <w:r w:rsidR="00F76780" w:rsidRPr="00994C5B">
        <w:rPr>
          <w:rFonts w:ascii="Times New Roman" w:hAnsi="Times New Roman" w:cs="Times New Roman"/>
          <w:iCs/>
          <w:sz w:val="28"/>
          <w:szCs w:val="28"/>
          <w:lang w:val="uk-UA"/>
        </w:rPr>
        <w:t>тест-опитувальник задоволеності шлюбом (ОЗБ), розроблений В. Століним, Т. Романовою, Г. Бутенко</w:t>
      </w:r>
      <w:r w:rsidR="008C09A4" w:rsidRPr="008C09A4">
        <w:rPr>
          <w:rFonts w:ascii="Times New Roman" w:hAnsi="Times New Roman" w:cs="Times New Roman"/>
          <w:iCs/>
          <w:sz w:val="28"/>
          <w:szCs w:val="28"/>
        </w:rPr>
        <w:t xml:space="preserve"> [</w:t>
      </w:r>
      <w:r w:rsidR="00C62FB8">
        <w:rPr>
          <w:rFonts w:ascii="Times New Roman" w:hAnsi="Times New Roman" w:cs="Times New Roman"/>
          <w:iCs/>
          <w:sz w:val="28"/>
          <w:szCs w:val="28"/>
          <w:lang w:val="uk-UA"/>
        </w:rPr>
        <w:t>47</w:t>
      </w:r>
      <w:r w:rsidR="008C09A4" w:rsidRPr="008C09A4">
        <w:rPr>
          <w:rFonts w:ascii="Times New Roman" w:hAnsi="Times New Roman" w:cs="Times New Roman"/>
          <w:iCs/>
          <w:sz w:val="28"/>
          <w:szCs w:val="28"/>
        </w:rPr>
        <w:t>]</w:t>
      </w:r>
      <w:r w:rsidR="00BB6F2D" w:rsidRPr="00994C5B">
        <w:rPr>
          <w:rFonts w:ascii="Times New Roman" w:hAnsi="Times New Roman" w:cs="Times New Roman"/>
          <w:iCs/>
          <w:sz w:val="28"/>
          <w:szCs w:val="28"/>
          <w:lang w:val="uk-UA"/>
        </w:rPr>
        <w:t>;</w:t>
      </w:r>
    </w:p>
    <w:p w14:paraId="7C6CF1F5" w14:textId="77777777" w:rsidR="00BB6F2D" w:rsidRPr="00994C5B" w:rsidRDefault="00AD6F8E" w:rsidP="00BB6F2D">
      <w:pPr>
        <w:spacing w:after="0" w:line="360" w:lineRule="auto"/>
        <w:ind w:firstLine="709"/>
        <w:contextualSpacing/>
        <w:jc w:val="both"/>
        <w:rPr>
          <w:rFonts w:ascii="Times New Roman" w:hAnsi="Times New Roman" w:cs="Times New Roman"/>
          <w:sz w:val="28"/>
          <w:szCs w:val="28"/>
          <w:lang w:val="uk-UA"/>
        </w:rPr>
      </w:pPr>
      <w:r w:rsidRPr="00994C5B">
        <w:rPr>
          <w:rFonts w:ascii="Times New Roman" w:hAnsi="Times New Roman" w:cs="Times New Roman"/>
          <w:iCs/>
          <w:sz w:val="28"/>
          <w:szCs w:val="28"/>
          <w:lang w:val="uk-UA"/>
        </w:rPr>
        <w:t>-</w:t>
      </w:r>
      <w:r w:rsidR="00BB6F2D" w:rsidRPr="00994C5B">
        <w:rPr>
          <w:rFonts w:ascii="Times New Roman" w:hAnsi="Times New Roman" w:cs="Times New Roman"/>
          <w:iCs/>
          <w:sz w:val="28"/>
          <w:szCs w:val="28"/>
          <w:lang w:val="uk-UA"/>
        </w:rPr>
        <w:t xml:space="preserve"> методика «Шкала сімейної адаптації та згуртованості» (FACES- 3)</w:t>
      </w:r>
      <w:r w:rsidR="008C09A4" w:rsidRPr="008C09A4">
        <w:rPr>
          <w:rFonts w:ascii="Times New Roman" w:hAnsi="Times New Roman" w:cs="Times New Roman"/>
          <w:iCs/>
          <w:sz w:val="28"/>
          <w:szCs w:val="28"/>
          <w:lang w:val="uk-UA"/>
        </w:rPr>
        <w:t xml:space="preserve"> [</w:t>
      </w:r>
      <w:r w:rsidR="00C62FB8">
        <w:rPr>
          <w:rFonts w:ascii="Times New Roman" w:hAnsi="Times New Roman" w:cs="Times New Roman"/>
          <w:iCs/>
          <w:sz w:val="28"/>
          <w:szCs w:val="28"/>
          <w:lang w:val="uk-UA"/>
        </w:rPr>
        <w:t>9</w:t>
      </w:r>
      <w:r w:rsidR="008C09A4" w:rsidRPr="008C1511">
        <w:rPr>
          <w:rFonts w:ascii="Times New Roman" w:hAnsi="Times New Roman" w:cs="Times New Roman"/>
          <w:iCs/>
          <w:sz w:val="28"/>
          <w:szCs w:val="28"/>
          <w:lang w:val="uk-UA"/>
        </w:rPr>
        <w:t>]</w:t>
      </w:r>
      <w:r w:rsidR="005028FA" w:rsidRPr="00994C5B">
        <w:rPr>
          <w:rFonts w:ascii="Times New Roman" w:hAnsi="Times New Roman" w:cs="Times New Roman"/>
          <w:iCs/>
          <w:sz w:val="28"/>
          <w:szCs w:val="28"/>
          <w:lang w:val="uk-UA"/>
        </w:rPr>
        <w:t>.</w:t>
      </w:r>
    </w:p>
    <w:p w14:paraId="7A8B4866" w14:textId="77777777" w:rsidR="00BB6F2D" w:rsidRPr="00994C5B" w:rsidRDefault="00BB6F2D" w:rsidP="00BB6F2D">
      <w:pPr>
        <w:pStyle w:val="HTML"/>
        <w:spacing w:line="360" w:lineRule="auto"/>
        <w:ind w:firstLine="709"/>
        <w:jc w:val="both"/>
        <w:rPr>
          <w:rFonts w:ascii="Times New Roman" w:hAnsi="Times New Roman" w:cs="Times New Roman"/>
          <w:color w:val="000000" w:themeColor="text1"/>
          <w:sz w:val="28"/>
          <w:szCs w:val="28"/>
          <w:lang w:val="uk-UA"/>
        </w:rPr>
      </w:pPr>
      <w:r w:rsidRPr="00994C5B">
        <w:rPr>
          <w:rFonts w:ascii="Times New Roman" w:hAnsi="Times New Roman"/>
          <w:sz w:val="28"/>
          <w:szCs w:val="28"/>
          <w:lang w:val="uk-UA"/>
        </w:rPr>
        <w:t>Для діагностики психологічної статі особистості і ступеня андрогінії, маскулінності й фемінності була використана методика С. Бем «Дослідження маскул</w:t>
      </w:r>
      <w:r w:rsidR="00EE2D25">
        <w:rPr>
          <w:rFonts w:ascii="Times New Roman" w:hAnsi="Times New Roman"/>
          <w:sz w:val="28"/>
          <w:szCs w:val="28"/>
          <w:lang w:val="uk-UA"/>
        </w:rPr>
        <w:t>інності-фемінності особистості»</w:t>
      </w:r>
      <w:r w:rsidRPr="00994C5B">
        <w:rPr>
          <w:rFonts w:ascii="Times New Roman" w:hAnsi="Times New Roman"/>
          <w:sz w:val="28"/>
          <w:szCs w:val="28"/>
          <w:lang w:val="uk-UA"/>
        </w:rPr>
        <w:t xml:space="preserve"> (</w:t>
      </w:r>
      <w:r w:rsidR="00EE2D25">
        <w:rPr>
          <w:rFonts w:ascii="Times New Roman" w:hAnsi="Times New Roman"/>
          <w:sz w:val="28"/>
          <w:szCs w:val="28"/>
          <w:lang w:val="uk-UA"/>
        </w:rPr>
        <w:t xml:space="preserve">див. </w:t>
      </w:r>
      <w:r w:rsidRPr="00994C5B">
        <w:rPr>
          <w:rFonts w:ascii="Times New Roman" w:hAnsi="Times New Roman"/>
          <w:sz w:val="28"/>
          <w:szCs w:val="28"/>
          <w:lang w:val="uk-UA"/>
        </w:rPr>
        <w:t>Додаток Б).</w:t>
      </w:r>
      <w:r w:rsidRPr="00994C5B">
        <w:rPr>
          <w:rFonts w:ascii="Times New Roman" w:hAnsi="Times New Roman" w:cs="Times New Roman"/>
          <w:color w:val="000000" w:themeColor="text1"/>
          <w:sz w:val="28"/>
          <w:szCs w:val="28"/>
          <w:lang w:val="uk-UA"/>
        </w:rPr>
        <w:t xml:space="preserve"> Методика С. Бем складається з 3 шкал: шкали маскулінності, шкали фемінності та буферної шкали загальнолюдських якостей. В адаптованому варіанті шкали маскулінності та фемінності містять по 14 особистісних якостей, які відображають чоловічі або жіночі характеристики. Кожна якість оцінюється за семибальною шкалою (від «1 – ця якість ніколи не проявляється» до «7 – ця якість завжди проявляється»). Загальна сума балів за кожною шкалою знаходиться в межах від 14 до 98. З цього показника потрібно відняти 49, щоб отримати підсумковий показник за шкалою, які знаходяться у межах від (-35) до (+49). </w:t>
      </w:r>
    </w:p>
    <w:p w14:paraId="4C656FC2" w14:textId="77777777" w:rsidR="00BB6F2D" w:rsidRPr="00994C5B" w:rsidRDefault="00BB6F2D" w:rsidP="00BB6F2D">
      <w:pPr>
        <w:pStyle w:val="HTML"/>
        <w:spacing w:line="360" w:lineRule="auto"/>
        <w:ind w:firstLine="709"/>
        <w:jc w:val="both"/>
        <w:rPr>
          <w:rFonts w:ascii="Times New Roman" w:hAnsi="Times New Roman" w:cs="Times New Roman"/>
          <w:color w:val="000000" w:themeColor="text1"/>
          <w:sz w:val="28"/>
          <w:szCs w:val="28"/>
          <w:lang w:val="uk-UA"/>
        </w:rPr>
      </w:pPr>
      <w:r w:rsidRPr="00994C5B">
        <w:rPr>
          <w:rFonts w:ascii="Times New Roman" w:hAnsi="Times New Roman" w:cs="Times New Roman"/>
          <w:color w:val="000000" w:themeColor="text1"/>
          <w:sz w:val="28"/>
          <w:szCs w:val="28"/>
          <w:lang w:val="uk-UA"/>
        </w:rPr>
        <w:t xml:space="preserve">Отже, позитивні оцінки (від 0 до 49) за шкалами «маскулінність» та «фемінність» говорять про андрогінну стать особистості, негативні оцінки за шкалами (нижче 0) – про недиференційовану психологічну стать. Позитивні за маскулінністю та негативні за фемінністю – маскулінна стать; позитивні за фемінністю та негативні за маскулінністю – фемінна стать. </w:t>
      </w:r>
    </w:p>
    <w:p w14:paraId="6A7D454F" w14:textId="77777777" w:rsidR="00BB6F2D" w:rsidRPr="00994C5B" w:rsidRDefault="00BB6F2D" w:rsidP="00BB6F2D">
      <w:pPr>
        <w:pStyle w:val="HTML"/>
        <w:spacing w:line="360" w:lineRule="auto"/>
        <w:ind w:firstLine="709"/>
        <w:jc w:val="both"/>
        <w:rPr>
          <w:rFonts w:ascii="Times New Roman" w:hAnsi="Times New Roman" w:cs="Times New Roman"/>
          <w:color w:val="000000" w:themeColor="text1"/>
          <w:sz w:val="28"/>
          <w:szCs w:val="28"/>
          <w:lang w:val="uk-UA"/>
        </w:rPr>
      </w:pPr>
      <w:r w:rsidRPr="00994C5B">
        <w:rPr>
          <w:rFonts w:ascii="Times New Roman" w:hAnsi="Times New Roman" w:cs="Times New Roman"/>
          <w:color w:val="000000" w:themeColor="text1"/>
          <w:sz w:val="28"/>
          <w:szCs w:val="28"/>
          <w:lang w:val="uk-UA"/>
        </w:rPr>
        <w:t xml:space="preserve">Шкала маскулінності складається з наступних характеристик особистості: мужність, вміння самостверджуватися, наполегливість, аналітичність, здатність </w:t>
      </w:r>
      <w:r w:rsidRPr="00994C5B">
        <w:rPr>
          <w:rFonts w:ascii="Times New Roman" w:hAnsi="Times New Roman" w:cs="Times New Roman"/>
          <w:color w:val="000000" w:themeColor="text1"/>
          <w:sz w:val="28"/>
          <w:szCs w:val="28"/>
          <w:lang w:val="uk-UA"/>
        </w:rPr>
        <w:lastRenderedPageBreak/>
        <w:t xml:space="preserve">керувати, готовність ризикувати, домінування, зовнішня стриманість, здатність діяти в якості лідера, сила, сміливість, сила волі, витривалість. </w:t>
      </w:r>
    </w:p>
    <w:p w14:paraId="62D8CDC0" w14:textId="77777777" w:rsidR="00BB6F2D" w:rsidRPr="00994C5B" w:rsidRDefault="00BB6F2D" w:rsidP="00BB6F2D">
      <w:pPr>
        <w:pStyle w:val="HTML"/>
        <w:spacing w:line="360" w:lineRule="auto"/>
        <w:ind w:firstLine="709"/>
        <w:jc w:val="both"/>
        <w:rPr>
          <w:rFonts w:ascii="Times New Roman" w:hAnsi="Times New Roman" w:cs="Times New Roman"/>
          <w:color w:val="000000" w:themeColor="text1"/>
          <w:sz w:val="28"/>
          <w:szCs w:val="28"/>
          <w:lang w:val="uk-UA"/>
        </w:rPr>
      </w:pPr>
      <w:r w:rsidRPr="00994C5B">
        <w:rPr>
          <w:rFonts w:ascii="Times New Roman" w:hAnsi="Times New Roman" w:cs="Times New Roman"/>
          <w:color w:val="000000" w:themeColor="text1"/>
          <w:sz w:val="28"/>
          <w:szCs w:val="28"/>
          <w:lang w:val="uk-UA"/>
        </w:rPr>
        <w:t xml:space="preserve">Шкала фемінності містить наступні характеристики: жіночність, поступливість, сором’язливість, схильність до прояву почуттів, ніжність, співчутливість, м’якість висловлювань, прагнення втішити, чарівність, довірливість, дитяча безпосередність, відсутність різких, грубих висловлювань, краса, терпимість. </w:t>
      </w:r>
    </w:p>
    <w:p w14:paraId="325A27BA" w14:textId="77777777" w:rsidR="00BB6F2D" w:rsidRPr="00994C5B" w:rsidRDefault="00BB6F2D" w:rsidP="00BB6F2D">
      <w:pPr>
        <w:pStyle w:val="HTML"/>
        <w:spacing w:line="360" w:lineRule="auto"/>
        <w:ind w:firstLine="709"/>
        <w:jc w:val="both"/>
        <w:rPr>
          <w:rFonts w:ascii="Times New Roman" w:hAnsi="Times New Roman" w:cs="Times New Roman"/>
          <w:color w:val="000000" w:themeColor="text1"/>
          <w:sz w:val="28"/>
          <w:szCs w:val="28"/>
          <w:lang w:val="uk-UA"/>
        </w:rPr>
      </w:pPr>
      <w:r w:rsidRPr="00994C5B">
        <w:rPr>
          <w:rFonts w:ascii="Times New Roman" w:hAnsi="Times New Roman" w:cs="Times New Roman"/>
          <w:color w:val="000000" w:themeColor="text1"/>
          <w:sz w:val="28"/>
          <w:szCs w:val="28"/>
          <w:lang w:val="uk-UA"/>
        </w:rPr>
        <w:t>Отже маскулінна психологічна стать передбачає перевагу маскулінних характеристик над фемінними, фемінна – навпаки. Андрогінна психологічна стать передбачає, що рівень і маскулінних, і фемінних характеристик буде високим. Недиференційована психологічна стать характеризується низьким рівнем прояву маскулінності й фемінності.</w:t>
      </w:r>
    </w:p>
    <w:p w14:paraId="47B2D067" w14:textId="77777777" w:rsidR="00AD6F8E" w:rsidRPr="00994C5B" w:rsidRDefault="00AD6F8E" w:rsidP="00AD6F8E">
      <w:pPr>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Методика «Рольові очікування і домагання у шлюбі</w:t>
      </w:r>
      <w:r w:rsidR="005028FA" w:rsidRPr="00994C5B">
        <w:rPr>
          <w:rFonts w:ascii="Times New Roman" w:hAnsi="Times New Roman" w:cs="Times New Roman"/>
          <w:sz w:val="28"/>
          <w:szCs w:val="28"/>
          <w:lang w:val="uk-UA"/>
        </w:rPr>
        <w:t>» («</w:t>
      </w:r>
      <w:r w:rsidRPr="00994C5B">
        <w:rPr>
          <w:rFonts w:ascii="Times New Roman" w:hAnsi="Times New Roman" w:cs="Times New Roman"/>
          <w:sz w:val="28"/>
          <w:szCs w:val="28"/>
          <w:lang w:val="uk-UA"/>
        </w:rPr>
        <w:t>РОП»)</w:t>
      </w:r>
      <w:r w:rsidR="005028FA" w:rsidRPr="00994C5B">
        <w:rPr>
          <w:rFonts w:ascii="Times New Roman" w:hAnsi="Times New Roman" w:cs="Times New Roman"/>
          <w:sz w:val="28"/>
          <w:szCs w:val="28"/>
          <w:lang w:val="uk-UA"/>
        </w:rPr>
        <w:t>.</w:t>
      </w:r>
    </w:p>
    <w:p w14:paraId="31F1E459" w14:textId="77777777" w:rsidR="00AD6F8E" w:rsidRPr="00994C5B" w:rsidRDefault="00AD6F8E" w:rsidP="00AD6F8E">
      <w:pPr>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Характер подружніх відносин багато в чому залежить від ступеня узгодженості сімейних цінностей чоловіка і дружини і рольових уявлень про те, хто і в якій мірі відповідає за реалізацію певної сімейної сфери. Адекватність рольової поведінки подружжя залежить від відповідності рольових очікувань (установка чоловіка і дружини на активне виконання партнером сімейних обов'язків) рольовим домаганням подружжя (особиста готовність кожного з партнерів виконувати сімейні ролі).</w:t>
      </w:r>
    </w:p>
    <w:p w14:paraId="27D1F783" w14:textId="77777777" w:rsidR="00AD6F8E" w:rsidRPr="00EE2D25" w:rsidRDefault="00AD6F8E" w:rsidP="00AD6F8E">
      <w:pPr>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Дана методика розроблена А. Н. Волково</w:t>
      </w:r>
      <w:r w:rsidR="005028FA" w:rsidRPr="00994C5B">
        <w:rPr>
          <w:rFonts w:ascii="Times New Roman" w:hAnsi="Times New Roman" w:cs="Times New Roman"/>
          <w:sz w:val="28"/>
          <w:szCs w:val="28"/>
          <w:lang w:val="uk-UA"/>
        </w:rPr>
        <w:t>ю</w:t>
      </w:r>
      <w:r w:rsidRPr="00994C5B">
        <w:rPr>
          <w:rFonts w:ascii="Times New Roman" w:hAnsi="Times New Roman" w:cs="Times New Roman"/>
          <w:sz w:val="28"/>
          <w:szCs w:val="28"/>
          <w:lang w:val="uk-UA"/>
        </w:rPr>
        <w:t xml:space="preserve">. Методика </w:t>
      </w:r>
      <w:r w:rsidR="005028FA" w:rsidRPr="00994C5B">
        <w:rPr>
          <w:rFonts w:ascii="Times New Roman" w:hAnsi="Times New Roman" w:cs="Times New Roman"/>
          <w:sz w:val="28"/>
          <w:szCs w:val="28"/>
          <w:lang w:val="uk-UA"/>
        </w:rPr>
        <w:t>ма</w:t>
      </w:r>
      <w:r w:rsidRPr="00994C5B">
        <w:rPr>
          <w:rFonts w:ascii="Times New Roman" w:hAnsi="Times New Roman" w:cs="Times New Roman"/>
          <w:sz w:val="28"/>
          <w:szCs w:val="28"/>
          <w:lang w:val="uk-UA"/>
        </w:rPr>
        <w:t>є два варіанти (жіночий та чоловічий), які містять по 36 суджень кожен. Судження відносяться до семи сфер взаємодії подружжя: сексуальна сфера, спільність інтересів, господарсько-п</w:t>
      </w:r>
      <w:r w:rsidR="005028FA" w:rsidRPr="00994C5B">
        <w:rPr>
          <w:rFonts w:ascii="Times New Roman" w:hAnsi="Times New Roman" w:cs="Times New Roman"/>
          <w:sz w:val="28"/>
          <w:szCs w:val="28"/>
          <w:lang w:val="uk-UA"/>
        </w:rPr>
        <w:t>обутові цінності, батьківсько-</w:t>
      </w:r>
      <w:r w:rsidRPr="00994C5B">
        <w:rPr>
          <w:rFonts w:ascii="Times New Roman" w:hAnsi="Times New Roman" w:cs="Times New Roman"/>
          <w:sz w:val="28"/>
          <w:szCs w:val="28"/>
          <w:lang w:val="uk-UA"/>
        </w:rPr>
        <w:t xml:space="preserve">виховна сфера, зовнішня соціальна активність, емоційно-терапевтична, значення зовнішньої </w:t>
      </w:r>
      <w:r w:rsidRPr="00EE2D25">
        <w:rPr>
          <w:rFonts w:ascii="Times New Roman" w:hAnsi="Times New Roman" w:cs="Times New Roman"/>
          <w:sz w:val="28"/>
          <w:szCs w:val="28"/>
          <w:lang w:val="uk-UA"/>
        </w:rPr>
        <w:t>привабливості</w:t>
      </w:r>
      <w:r w:rsidR="00CD28AD" w:rsidRPr="00EE2D25">
        <w:rPr>
          <w:rFonts w:ascii="Times New Roman" w:hAnsi="Times New Roman" w:cs="Times New Roman"/>
          <w:sz w:val="28"/>
          <w:szCs w:val="28"/>
          <w:lang w:val="uk-UA"/>
        </w:rPr>
        <w:t xml:space="preserve"> (</w:t>
      </w:r>
      <w:r w:rsidR="00EE2D25" w:rsidRPr="00EE2D25">
        <w:rPr>
          <w:rFonts w:ascii="Times New Roman" w:hAnsi="Times New Roman" w:cs="Times New Roman"/>
          <w:sz w:val="28"/>
          <w:szCs w:val="28"/>
          <w:lang w:val="uk-UA"/>
        </w:rPr>
        <w:t xml:space="preserve">див. </w:t>
      </w:r>
      <w:r w:rsidR="00CD28AD" w:rsidRPr="00EE2D25">
        <w:rPr>
          <w:rFonts w:ascii="Times New Roman" w:hAnsi="Times New Roman" w:cs="Times New Roman"/>
          <w:sz w:val="28"/>
          <w:szCs w:val="28"/>
          <w:lang w:val="uk-UA"/>
        </w:rPr>
        <w:t>Додаток В)</w:t>
      </w:r>
      <w:r w:rsidRPr="00EE2D25">
        <w:rPr>
          <w:rFonts w:ascii="Times New Roman" w:hAnsi="Times New Roman" w:cs="Times New Roman"/>
          <w:sz w:val="28"/>
          <w:szCs w:val="28"/>
          <w:lang w:val="uk-UA"/>
        </w:rPr>
        <w:t>.</w:t>
      </w:r>
    </w:p>
    <w:p w14:paraId="3D111383" w14:textId="77777777" w:rsidR="00AD6F8E" w:rsidRPr="00994C5B" w:rsidRDefault="00AD6F8E" w:rsidP="00AD6F8E">
      <w:pPr>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Методика «РОП» дозволяє визначити:</w:t>
      </w:r>
    </w:p>
    <w:p w14:paraId="532667E6" w14:textId="77777777" w:rsidR="00AD6F8E" w:rsidRPr="00994C5B" w:rsidRDefault="00AD6F8E" w:rsidP="00AD6F8E">
      <w:pPr>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1. </w:t>
      </w:r>
      <w:r w:rsidR="005028FA" w:rsidRPr="00994C5B">
        <w:rPr>
          <w:rFonts w:ascii="Times New Roman" w:hAnsi="Times New Roman" w:cs="Times New Roman"/>
          <w:sz w:val="28"/>
          <w:szCs w:val="28"/>
          <w:lang w:val="uk-UA"/>
        </w:rPr>
        <w:t>Уявлення</w:t>
      </w:r>
      <w:r w:rsidRPr="00994C5B">
        <w:rPr>
          <w:rFonts w:ascii="Times New Roman" w:hAnsi="Times New Roman" w:cs="Times New Roman"/>
          <w:sz w:val="28"/>
          <w:szCs w:val="28"/>
          <w:lang w:val="uk-UA"/>
        </w:rPr>
        <w:t xml:space="preserve"> подружжя про значущість у сімейному житті сексуальних відносин, особистісної спільності чоловіка і дружини, батьківських обов'язків, професійних інтересів к</w:t>
      </w:r>
      <w:r w:rsidR="005028FA" w:rsidRPr="00994C5B">
        <w:rPr>
          <w:rFonts w:ascii="Times New Roman" w:hAnsi="Times New Roman" w:cs="Times New Roman"/>
          <w:sz w:val="28"/>
          <w:szCs w:val="28"/>
          <w:lang w:val="uk-UA"/>
        </w:rPr>
        <w:t>ожного з подружжя, господарсько-</w:t>
      </w:r>
      <w:r w:rsidRPr="00994C5B">
        <w:rPr>
          <w:rFonts w:ascii="Times New Roman" w:hAnsi="Times New Roman" w:cs="Times New Roman"/>
          <w:sz w:val="28"/>
          <w:szCs w:val="28"/>
          <w:lang w:val="uk-UA"/>
        </w:rPr>
        <w:t xml:space="preserve">побутового </w:t>
      </w:r>
      <w:r w:rsidRPr="00994C5B">
        <w:rPr>
          <w:rFonts w:ascii="Times New Roman" w:hAnsi="Times New Roman" w:cs="Times New Roman"/>
          <w:sz w:val="28"/>
          <w:szCs w:val="28"/>
          <w:lang w:val="uk-UA"/>
        </w:rPr>
        <w:lastRenderedPageBreak/>
        <w:t>обслуговування, моральної та емоційної підтримки, зовнішньої привабливості партнерів. Ці показники, відображаючи основні функції сім'ї, складають шкалу сімейних цінностей (ШСЦ).</w:t>
      </w:r>
    </w:p>
    <w:p w14:paraId="036CBE32" w14:textId="77777777" w:rsidR="00AD6F8E" w:rsidRPr="00994C5B" w:rsidRDefault="00AD6F8E" w:rsidP="00AD6F8E">
      <w:pPr>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2. Ступінь узгодженості сімейних цінностей (ССЦ) у всіх семи показниках ШСЦ.</w:t>
      </w:r>
    </w:p>
    <w:p w14:paraId="7DC93D42" w14:textId="77777777" w:rsidR="00AD6F8E" w:rsidRPr="00994C5B" w:rsidRDefault="00AD6F8E" w:rsidP="00AD6F8E">
      <w:pPr>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3. Уявлення подружжя про бажаний розподіл ролей між чоловіком і дружиною при реалізації сімейних функцій, об'єднані шкалою рольових очікувань і домагань.</w:t>
      </w:r>
    </w:p>
    <w:p w14:paraId="2C3FF68D" w14:textId="77777777" w:rsidR="00AD6F8E" w:rsidRPr="00994C5B" w:rsidRDefault="00AD6F8E" w:rsidP="00AD6F8E">
      <w:pPr>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Обробка та аналіз результатів припускають 3 етапи.</w:t>
      </w:r>
    </w:p>
    <w:p w14:paraId="2CE25684" w14:textId="77777777" w:rsidR="00AD6F8E" w:rsidRPr="00994C5B" w:rsidRDefault="00AD6F8E" w:rsidP="00AD6F8E">
      <w:pPr>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1. Аналіз індивідуальних показників шкали сімейних цінностей, рольових очікувань і рольових домагань чоловіка (дружини). Проводиться на підставі підрахунку балів </w:t>
      </w:r>
      <w:r w:rsidR="005028FA" w:rsidRPr="00994C5B">
        <w:rPr>
          <w:rFonts w:ascii="Times New Roman" w:hAnsi="Times New Roman" w:cs="Times New Roman"/>
          <w:sz w:val="28"/>
          <w:szCs w:val="28"/>
          <w:lang w:val="uk-UA"/>
        </w:rPr>
        <w:t>у</w:t>
      </w:r>
      <w:r w:rsidRPr="00994C5B">
        <w:rPr>
          <w:rFonts w:ascii="Times New Roman" w:hAnsi="Times New Roman" w:cs="Times New Roman"/>
          <w:sz w:val="28"/>
          <w:szCs w:val="28"/>
          <w:lang w:val="uk-UA"/>
        </w:rPr>
        <w:t xml:space="preserve"> протоколі консультаційного дослідження. В результаті підрахунку ми маємо дані</w:t>
      </w:r>
      <w:r w:rsidR="005028FA" w:rsidRPr="00994C5B">
        <w:rPr>
          <w:rFonts w:ascii="Times New Roman" w:hAnsi="Times New Roman" w:cs="Times New Roman"/>
          <w:sz w:val="28"/>
          <w:szCs w:val="28"/>
          <w:lang w:val="uk-UA"/>
        </w:rPr>
        <w:t>, що</w:t>
      </w:r>
      <w:r w:rsidRPr="00994C5B">
        <w:rPr>
          <w:rFonts w:ascii="Times New Roman" w:hAnsi="Times New Roman" w:cs="Times New Roman"/>
          <w:sz w:val="28"/>
          <w:szCs w:val="28"/>
          <w:lang w:val="uk-UA"/>
        </w:rPr>
        <w:t>:</w:t>
      </w:r>
    </w:p>
    <w:p w14:paraId="021DD0E3" w14:textId="77777777" w:rsidR="00AD6F8E" w:rsidRPr="00994C5B" w:rsidRDefault="00AD6F8E" w:rsidP="00AD6F8E">
      <w:pPr>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характеризують уявлення чоловіка (дружини) про ієрархію сімейних цінностей. Чим більше величина бала за шкалою сімейних цінностей, тим більш значуща для чоловіка (дружини) дана сфера життєдіяльності сім'ї;</w:t>
      </w:r>
    </w:p>
    <w:p w14:paraId="4CE33A27" w14:textId="77777777" w:rsidR="00AD6F8E" w:rsidRPr="00994C5B" w:rsidRDefault="00AD6F8E" w:rsidP="00AD6F8E">
      <w:pPr>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відображають орієнтацію чоловіка (дружини) на активну рольов</w:t>
      </w:r>
      <w:r w:rsidR="00CA5F5D" w:rsidRPr="00994C5B">
        <w:rPr>
          <w:rFonts w:ascii="Times New Roman" w:hAnsi="Times New Roman" w:cs="Times New Roman"/>
          <w:sz w:val="28"/>
          <w:szCs w:val="28"/>
          <w:lang w:val="uk-UA"/>
        </w:rPr>
        <w:t>у</w:t>
      </w:r>
      <w:r w:rsidRPr="00994C5B">
        <w:rPr>
          <w:rFonts w:ascii="Times New Roman" w:hAnsi="Times New Roman" w:cs="Times New Roman"/>
          <w:sz w:val="28"/>
          <w:szCs w:val="28"/>
          <w:lang w:val="uk-UA"/>
        </w:rPr>
        <w:t xml:space="preserve"> поведінк</w:t>
      </w:r>
      <w:r w:rsidR="00CA5F5D" w:rsidRPr="00994C5B">
        <w:rPr>
          <w:rFonts w:ascii="Times New Roman" w:hAnsi="Times New Roman" w:cs="Times New Roman"/>
          <w:sz w:val="28"/>
          <w:szCs w:val="28"/>
          <w:lang w:val="uk-UA"/>
        </w:rPr>
        <w:t>у шлюбного партнера (</w:t>
      </w:r>
      <w:r w:rsidRPr="00994C5B">
        <w:rPr>
          <w:rFonts w:ascii="Times New Roman" w:hAnsi="Times New Roman" w:cs="Times New Roman"/>
          <w:sz w:val="28"/>
          <w:szCs w:val="28"/>
          <w:lang w:val="uk-UA"/>
        </w:rPr>
        <w:t xml:space="preserve">«рольові очікування»), на власну активну роль в сім'ї </w:t>
      </w:r>
      <w:r w:rsidR="00CA5F5D" w:rsidRPr="00994C5B">
        <w:rPr>
          <w:rFonts w:ascii="Times New Roman" w:hAnsi="Times New Roman" w:cs="Times New Roman"/>
          <w:sz w:val="28"/>
          <w:szCs w:val="28"/>
          <w:lang w:val="uk-UA"/>
        </w:rPr>
        <w:t>з реалізації сімейних функцій (</w:t>
      </w:r>
      <w:r w:rsidRPr="00994C5B">
        <w:rPr>
          <w:rFonts w:ascii="Times New Roman" w:hAnsi="Times New Roman" w:cs="Times New Roman"/>
          <w:sz w:val="28"/>
          <w:szCs w:val="28"/>
          <w:lang w:val="uk-UA"/>
        </w:rPr>
        <w:t>«рольові домагання»).</w:t>
      </w:r>
    </w:p>
    <w:p w14:paraId="443AD205" w14:textId="77777777" w:rsidR="00AD6F8E" w:rsidRPr="00994C5B" w:rsidRDefault="00AD6F8E" w:rsidP="00AD6F8E">
      <w:pPr>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2. Порівняльний аналіз уявлень про сімейні цінності і рольов</w:t>
      </w:r>
      <w:r w:rsidR="00CA5F5D" w:rsidRPr="00994C5B">
        <w:rPr>
          <w:rFonts w:ascii="Times New Roman" w:hAnsi="Times New Roman" w:cs="Times New Roman"/>
          <w:sz w:val="28"/>
          <w:szCs w:val="28"/>
          <w:lang w:val="uk-UA"/>
        </w:rPr>
        <w:t>і</w:t>
      </w:r>
      <w:r w:rsidRPr="00994C5B">
        <w:rPr>
          <w:rFonts w:ascii="Times New Roman" w:hAnsi="Times New Roman" w:cs="Times New Roman"/>
          <w:sz w:val="28"/>
          <w:szCs w:val="28"/>
          <w:lang w:val="uk-UA"/>
        </w:rPr>
        <w:t xml:space="preserve"> установ</w:t>
      </w:r>
      <w:r w:rsidR="00CA5F5D" w:rsidRPr="00994C5B">
        <w:rPr>
          <w:rFonts w:ascii="Times New Roman" w:hAnsi="Times New Roman" w:cs="Times New Roman"/>
          <w:sz w:val="28"/>
          <w:szCs w:val="28"/>
          <w:lang w:val="uk-UA"/>
        </w:rPr>
        <w:t>ки</w:t>
      </w:r>
      <w:r w:rsidRPr="00994C5B">
        <w:rPr>
          <w:rFonts w:ascii="Times New Roman" w:hAnsi="Times New Roman" w:cs="Times New Roman"/>
          <w:sz w:val="28"/>
          <w:szCs w:val="28"/>
          <w:lang w:val="uk-UA"/>
        </w:rPr>
        <w:t xml:space="preserve"> чоловіка і дружини. Узгодженість сімейних цінностей (ССЦ) характеризується різницею балів показників шкали сімейних цінностей чоловіка і шкали сімейних цінностей дружини. Чим менше різниця, тим більше узгодженість уявлень подружжя про найбільш значущ</w:t>
      </w:r>
      <w:r w:rsidR="00CA5F5D" w:rsidRPr="00994C5B">
        <w:rPr>
          <w:rFonts w:ascii="Times New Roman" w:hAnsi="Times New Roman" w:cs="Times New Roman"/>
          <w:sz w:val="28"/>
          <w:szCs w:val="28"/>
          <w:lang w:val="uk-UA"/>
        </w:rPr>
        <w:t>і</w:t>
      </w:r>
      <w:r w:rsidRPr="00994C5B">
        <w:rPr>
          <w:rFonts w:ascii="Times New Roman" w:hAnsi="Times New Roman" w:cs="Times New Roman"/>
          <w:sz w:val="28"/>
          <w:szCs w:val="28"/>
          <w:lang w:val="uk-UA"/>
        </w:rPr>
        <w:t xml:space="preserve"> сфер</w:t>
      </w:r>
      <w:r w:rsidR="00CA5F5D" w:rsidRPr="00994C5B">
        <w:rPr>
          <w:rFonts w:ascii="Times New Roman" w:hAnsi="Times New Roman" w:cs="Times New Roman"/>
          <w:sz w:val="28"/>
          <w:szCs w:val="28"/>
          <w:lang w:val="uk-UA"/>
        </w:rPr>
        <w:t>и</w:t>
      </w:r>
      <w:r w:rsidRPr="00994C5B">
        <w:rPr>
          <w:rFonts w:ascii="Times New Roman" w:hAnsi="Times New Roman" w:cs="Times New Roman"/>
          <w:sz w:val="28"/>
          <w:szCs w:val="28"/>
          <w:lang w:val="uk-UA"/>
        </w:rPr>
        <w:t xml:space="preserve"> життєдіяльності сім'ї. Різниця до 3 балів не викликатиме проблемних взаємин, а більше 3 балів свідчить про досить високий ступінь конфліктності подружжя.</w:t>
      </w:r>
    </w:p>
    <w:p w14:paraId="1F97F138" w14:textId="77777777" w:rsidR="00AD6F8E" w:rsidRPr="00994C5B" w:rsidRDefault="00AD6F8E" w:rsidP="00AD6F8E">
      <w:pPr>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3. Визначення ступеня рольової адекватності подружжя </w:t>
      </w:r>
      <w:r w:rsidR="00CA5F5D" w:rsidRPr="00994C5B">
        <w:rPr>
          <w:rFonts w:ascii="Times New Roman" w:hAnsi="Times New Roman" w:cs="Times New Roman"/>
          <w:sz w:val="28"/>
          <w:szCs w:val="28"/>
          <w:lang w:val="uk-UA"/>
        </w:rPr>
        <w:t>у</w:t>
      </w:r>
      <w:r w:rsidRPr="00994C5B">
        <w:rPr>
          <w:rFonts w:ascii="Times New Roman" w:hAnsi="Times New Roman" w:cs="Times New Roman"/>
          <w:sz w:val="28"/>
          <w:szCs w:val="28"/>
          <w:lang w:val="uk-UA"/>
        </w:rPr>
        <w:t xml:space="preserve"> п'яти сферах міжособистісної взаємодії в сім'ї (показники 3 - 7 ШСЦ). Рольова адекватність чоловіка буде дорівнює різниці балів оцінок рольових домагань дружини і рольових очікувань чоловіка; відповідно, рольова адекватність дружини буде </w:t>
      </w:r>
      <w:r w:rsidRPr="00994C5B">
        <w:rPr>
          <w:rFonts w:ascii="Times New Roman" w:hAnsi="Times New Roman" w:cs="Times New Roman"/>
          <w:sz w:val="28"/>
          <w:szCs w:val="28"/>
          <w:lang w:val="uk-UA"/>
        </w:rPr>
        <w:lastRenderedPageBreak/>
        <w:t>дорівнює різниці балів, що характеризують рольові домагання чоловіка і рольові очікування дружини. Чим менше різниця, тим більше рольова адекватність чоловіка (дружини), і, отже, орієнтації дружини (чоловіка) на особисте виконання певної функції відповідають установкам чоловіка (дружини) на активну роль шлюбного партнера в сім'ї. Різниця більше 3 балів свідчить про рольов</w:t>
      </w:r>
      <w:r w:rsidR="007C0229" w:rsidRPr="00994C5B">
        <w:rPr>
          <w:rFonts w:ascii="Times New Roman" w:hAnsi="Times New Roman" w:cs="Times New Roman"/>
          <w:sz w:val="28"/>
          <w:szCs w:val="28"/>
          <w:lang w:val="uk-UA"/>
        </w:rPr>
        <w:t>у</w:t>
      </w:r>
      <w:r w:rsidRPr="00994C5B">
        <w:rPr>
          <w:rFonts w:ascii="Times New Roman" w:hAnsi="Times New Roman" w:cs="Times New Roman"/>
          <w:sz w:val="28"/>
          <w:szCs w:val="28"/>
          <w:lang w:val="uk-UA"/>
        </w:rPr>
        <w:t xml:space="preserve"> неадекватн</w:t>
      </w:r>
      <w:r w:rsidR="007C0229" w:rsidRPr="00994C5B">
        <w:rPr>
          <w:rFonts w:ascii="Times New Roman" w:hAnsi="Times New Roman" w:cs="Times New Roman"/>
          <w:sz w:val="28"/>
          <w:szCs w:val="28"/>
          <w:lang w:val="uk-UA"/>
        </w:rPr>
        <w:t>ість</w:t>
      </w:r>
      <w:r w:rsidRPr="00994C5B">
        <w:rPr>
          <w:rFonts w:ascii="Times New Roman" w:hAnsi="Times New Roman" w:cs="Times New Roman"/>
          <w:sz w:val="28"/>
          <w:szCs w:val="28"/>
          <w:lang w:val="uk-UA"/>
        </w:rPr>
        <w:t xml:space="preserve"> подружжя.</w:t>
      </w:r>
    </w:p>
    <w:p w14:paraId="230DBE4C" w14:textId="77777777" w:rsidR="00BB6F2D" w:rsidRPr="00994C5B" w:rsidRDefault="007C0229" w:rsidP="007C0229">
      <w:pPr>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А</w:t>
      </w:r>
      <w:r w:rsidR="00AD6F8E" w:rsidRPr="00994C5B">
        <w:rPr>
          <w:rFonts w:ascii="Times New Roman" w:hAnsi="Times New Roman" w:cs="Times New Roman"/>
          <w:sz w:val="28"/>
          <w:szCs w:val="28"/>
          <w:lang w:val="uk-UA"/>
        </w:rPr>
        <w:t>налізуючи ступінь узгодженості сімейних цінностей чоловіка і дружини, ми акцентуємо увагу на тих сімейних цінностях, які характеризуються найменшим збігом, так як їх неузгодженість є однією з причин рольово</w:t>
      </w:r>
      <w:r w:rsidRPr="00994C5B">
        <w:rPr>
          <w:rFonts w:ascii="Times New Roman" w:hAnsi="Times New Roman" w:cs="Times New Roman"/>
          <w:sz w:val="28"/>
          <w:szCs w:val="28"/>
          <w:lang w:val="uk-UA"/>
        </w:rPr>
        <w:t>ї</w:t>
      </w:r>
      <w:r w:rsidR="00AD6F8E" w:rsidRPr="00994C5B">
        <w:rPr>
          <w:rFonts w:ascii="Times New Roman" w:hAnsi="Times New Roman" w:cs="Times New Roman"/>
          <w:sz w:val="28"/>
          <w:szCs w:val="28"/>
          <w:lang w:val="uk-UA"/>
        </w:rPr>
        <w:t xml:space="preserve"> невідповідності в подружній парі. Неузгодженість очікувань і домагань шлюбних партнерів є конфліктогенним чинником, що дестабілізує міжособистісні відносини в родині.</w:t>
      </w:r>
      <w:r w:rsidRPr="00994C5B">
        <w:rPr>
          <w:rFonts w:ascii="Times New Roman" w:hAnsi="Times New Roman" w:cs="Times New Roman"/>
          <w:sz w:val="28"/>
          <w:szCs w:val="28"/>
          <w:lang w:val="uk-UA"/>
        </w:rPr>
        <w:t xml:space="preserve"> </w:t>
      </w:r>
      <w:r w:rsidR="00AD6F8E" w:rsidRPr="00994C5B">
        <w:rPr>
          <w:rFonts w:ascii="Times New Roman" w:hAnsi="Times New Roman" w:cs="Times New Roman"/>
          <w:sz w:val="28"/>
          <w:szCs w:val="28"/>
          <w:lang w:val="uk-UA"/>
        </w:rPr>
        <w:t xml:space="preserve">Можливий діапазон тестового бала </w:t>
      </w:r>
      <w:r w:rsidRPr="00994C5B">
        <w:rPr>
          <w:rFonts w:ascii="Times New Roman" w:hAnsi="Times New Roman" w:cs="Times New Roman"/>
          <w:sz w:val="28"/>
          <w:szCs w:val="28"/>
          <w:lang w:val="uk-UA"/>
        </w:rPr>
        <w:t>–</w:t>
      </w:r>
      <w:r w:rsidR="00AD6F8E" w:rsidRPr="00994C5B">
        <w:rPr>
          <w:rFonts w:ascii="Times New Roman" w:hAnsi="Times New Roman" w:cs="Times New Roman"/>
          <w:sz w:val="28"/>
          <w:szCs w:val="28"/>
          <w:lang w:val="uk-UA"/>
        </w:rPr>
        <w:t xml:space="preserve"> від 0 до 9 балів.</w:t>
      </w:r>
    </w:p>
    <w:p w14:paraId="614A31FD" w14:textId="77777777" w:rsidR="00AD6F8E" w:rsidRPr="00994C5B" w:rsidRDefault="00AD6F8E" w:rsidP="00AD6F8E">
      <w:pPr>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Шкала сімейної адаптації та згуртованості (FACES- 3)</w:t>
      </w:r>
      <w:r w:rsidR="007C0229" w:rsidRPr="00994C5B">
        <w:rPr>
          <w:rFonts w:ascii="Times New Roman" w:hAnsi="Times New Roman" w:cs="Times New Roman"/>
          <w:sz w:val="28"/>
          <w:szCs w:val="28"/>
          <w:lang w:val="uk-UA"/>
        </w:rPr>
        <w:t xml:space="preserve"> </w:t>
      </w:r>
      <w:r w:rsidR="007F5B36">
        <w:rPr>
          <w:rFonts w:ascii="Times New Roman" w:hAnsi="Times New Roman" w:cs="Times New Roman"/>
          <w:sz w:val="28"/>
          <w:szCs w:val="28"/>
          <w:lang w:val="uk-UA"/>
        </w:rPr>
        <w:t>створена Д.Х. </w:t>
      </w:r>
      <w:r w:rsidRPr="00994C5B">
        <w:rPr>
          <w:rFonts w:ascii="Times New Roman" w:hAnsi="Times New Roman" w:cs="Times New Roman"/>
          <w:sz w:val="28"/>
          <w:szCs w:val="28"/>
          <w:lang w:val="uk-UA"/>
        </w:rPr>
        <w:t>Олсон</w:t>
      </w:r>
      <w:r w:rsidR="00712137" w:rsidRPr="00994C5B">
        <w:rPr>
          <w:rFonts w:ascii="Times New Roman" w:hAnsi="Times New Roman" w:cs="Times New Roman"/>
          <w:sz w:val="28"/>
          <w:szCs w:val="28"/>
          <w:lang w:val="uk-UA"/>
        </w:rPr>
        <w:t>ом</w:t>
      </w:r>
      <w:r w:rsidRPr="00994C5B">
        <w:rPr>
          <w:rFonts w:ascii="Times New Roman" w:hAnsi="Times New Roman" w:cs="Times New Roman"/>
          <w:sz w:val="28"/>
          <w:szCs w:val="28"/>
          <w:lang w:val="uk-UA"/>
        </w:rPr>
        <w:t>, Дж. Портнером, І. Лав</w:t>
      </w:r>
      <w:r w:rsidR="007C0229" w:rsidRPr="00994C5B">
        <w:rPr>
          <w:rFonts w:ascii="Times New Roman" w:hAnsi="Times New Roman" w:cs="Times New Roman"/>
          <w:sz w:val="28"/>
          <w:szCs w:val="28"/>
          <w:lang w:val="uk-UA"/>
        </w:rPr>
        <w:t>і</w:t>
      </w:r>
      <w:r w:rsidRPr="00994C5B">
        <w:rPr>
          <w:rFonts w:ascii="Times New Roman" w:hAnsi="Times New Roman" w:cs="Times New Roman"/>
          <w:sz w:val="28"/>
          <w:szCs w:val="28"/>
          <w:lang w:val="uk-UA"/>
        </w:rPr>
        <w:t xml:space="preserve"> в 1985</w:t>
      </w:r>
      <w:r w:rsidR="003B0DD3" w:rsidRPr="00994C5B">
        <w:rPr>
          <w:rFonts w:ascii="Times New Roman" w:hAnsi="Times New Roman" w:cs="Times New Roman"/>
          <w:sz w:val="28"/>
          <w:szCs w:val="28"/>
          <w:lang w:val="uk-UA"/>
        </w:rPr>
        <w:t xml:space="preserve"> </w:t>
      </w:r>
      <w:r w:rsidRPr="00994C5B">
        <w:rPr>
          <w:rFonts w:ascii="Times New Roman" w:hAnsi="Times New Roman" w:cs="Times New Roman"/>
          <w:sz w:val="28"/>
          <w:szCs w:val="28"/>
          <w:lang w:val="uk-UA"/>
        </w:rPr>
        <w:t>р. і адаптована М. Перре в 1986 р</w:t>
      </w:r>
      <w:r w:rsidR="007C0229"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Методика містить список з 20 тверджень</w:t>
      </w:r>
      <w:r w:rsidR="003B0DD3" w:rsidRPr="00994C5B">
        <w:rPr>
          <w:rFonts w:ascii="Times New Roman" w:hAnsi="Times New Roman" w:cs="Times New Roman"/>
          <w:sz w:val="28"/>
          <w:szCs w:val="28"/>
          <w:lang w:val="uk-UA"/>
        </w:rPr>
        <w:t xml:space="preserve"> (</w:t>
      </w:r>
      <w:r w:rsidR="00EE2D25">
        <w:rPr>
          <w:rFonts w:ascii="Times New Roman" w:hAnsi="Times New Roman" w:cs="Times New Roman"/>
          <w:sz w:val="28"/>
          <w:szCs w:val="28"/>
          <w:lang w:val="uk-UA"/>
        </w:rPr>
        <w:t xml:space="preserve">див. </w:t>
      </w:r>
      <w:r w:rsidR="003B0DD3" w:rsidRPr="00994C5B">
        <w:rPr>
          <w:rFonts w:ascii="Times New Roman" w:hAnsi="Times New Roman" w:cs="Times New Roman"/>
          <w:sz w:val="28"/>
          <w:szCs w:val="28"/>
          <w:lang w:val="uk-UA"/>
        </w:rPr>
        <w:t xml:space="preserve">Додаток </w:t>
      </w:r>
      <w:r w:rsidR="00CD28AD">
        <w:rPr>
          <w:rFonts w:ascii="Times New Roman" w:hAnsi="Times New Roman" w:cs="Times New Roman"/>
          <w:sz w:val="28"/>
          <w:szCs w:val="28"/>
          <w:lang w:val="uk-UA"/>
        </w:rPr>
        <w:t>Г</w:t>
      </w:r>
      <w:r w:rsidR="003B0DD3"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w:t>
      </w:r>
    </w:p>
    <w:p w14:paraId="766CA294" w14:textId="77777777" w:rsidR="00AD6F8E" w:rsidRPr="00994C5B" w:rsidRDefault="00DB04D4" w:rsidP="003B0DD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Шкала FACES-</w:t>
      </w:r>
      <w:r w:rsidR="00AD6F8E" w:rsidRPr="00994C5B">
        <w:rPr>
          <w:rFonts w:ascii="Times New Roman" w:hAnsi="Times New Roman" w:cs="Times New Roman"/>
          <w:sz w:val="28"/>
          <w:szCs w:val="28"/>
          <w:lang w:val="uk-UA"/>
        </w:rPr>
        <w:t xml:space="preserve">3 розроблена для оцінки двох основних параметрів </w:t>
      </w:r>
      <w:r w:rsidR="003B0DD3" w:rsidRPr="00994C5B">
        <w:rPr>
          <w:rFonts w:ascii="Times New Roman" w:hAnsi="Times New Roman" w:cs="Times New Roman"/>
          <w:sz w:val="28"/>
          <w:szCs w:val="28"/>
          <w:lang w:val="uk-UA"/>
        </w:rPr>
        <w:t>у</w:t>
      </w:r>
      <w:r w:rsidR="00AD6F8E" w:rsidRPr="00994C5B">
        <w:rPr>
          <w:rFonts w:ascii="Times New Roman" w:hAnsi="Times New Roman" w:cs="Times New Roman"/>
          <w:sz w:val="28"/>
          <w:szCs w:val="28"/>
          <w:lang w:val="uk-UA"/>
        </w:rPr>
        <w:t xml:space="preserve"> «кругов</w:t>
      </w:r>
      <w:r w:rsidR="003B0DD3" w:rsidRPr="00994C5B">
        <w:rPr>
          <w:rFonts w:ascii="Times New Roman" w:hAnsi="Times New Roman" w:cs="Times New Roman"/>
          <w:sz w:val="28"/>
          <w:szCs w:val="28"/>
          <w:lang w:val="uk-UA"/>
        </w:rPr>
        <w:t>ій</w:t>
      </w:r>
      <w:r w:rsidR="00AD6F8E" w:rsidRPr="00994C5B">
        <w:rPr>
          <w:rFonts w:ascii="Times New Roman" w:hAnsi="Times New Roman" w:cs="Times New Roman"/>
          <w:sz w:val="28"/>
          <w:szCs w:val="28"/>
          <w:lang w:val="uk-UA"/>
        </w:rPr>
        <w:t xml:space="preserve"> моделі» функціонування сім'ї </w:t>
      </w:r>
      <w:r w:rsidR="003B0DD3" w:rsidRPr="00994C5B">
        <w:rPr>
          <w:rFonts w:ascii="Times New Roman" w:hAnsi="Times New Roman" w:cs="Times New Roman"/>
          <w:sz w:val="28"/>
          <w:szCs w:val="28"/>
          <w:lang w:val="uk-UA"/>
        </w:rPr>
        <w:t>–</w:t>
      </w:r>
      <w:r w:rsidR="00AD6F8E" w:rsidRPr="00994C5B">
        <w:rPr>
          <w:rFonts w:ascii="Times New Roman" w:hAnsi="Times New Roman" w:cs="Times New Roman"/>
          <w:sz w:val="28"/>
          <w:szCs w:val="28"/>
          <w:lang w:val="uk-UA"/>
        </w:rPr>
        <w:t xml:space="preserve"> сімейної згуртованості </w:t>
      </w:r>
      <w:r w:rsidR="003B0DD3" w:rsidRPr="00994C5B">
        <w:rPr>
          <w:rFonts w:ascii="Times New Roman" w:hAnsi="Times New Roman" w:cs="Times New Roman"/>
          <w:sz w:val="28"/>
          <w:szCs w:val="28"/>
          <w:lang w:val="uk-UA"/>
        </w:rPr>
        <w:t>та</w:t>
      </w:r>
      <w:r w:rsidR="00AD6F8E" w:rsidRPr="00994C5B">
        <w:rPr>
          <w:rFonts w:ascii="Times New Roman" w:hAnsi="Times New Roman" w:cs="Times New Roman"/>
          <w:sz w:val="28"/>
          <w:szCs w:val="28"/>
          <w:lang w:val="uk-UA"/>
        </w:rPr>
        <w:t xml:space="preserve"> сімейної адаптації.</w:t>
      </w:r>
    </w:p>
    <w:p w14:paraId="40A608A4" w14:textId="77777777" w:rsidR="00AD6F8E" w:rsidRPr="00994C5B" w:rsidRDefault="00AD6F8E" w:rsidP="00E31433">
      <w:pPr>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Сімейна згуртованість </w:t>
      </w:r>
      <w:r w:rsidR="00E31433"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це ступінь емоційного зв'язку між членами сім'ї. При максимальн</w:t>
      </w:r>
      <w:r w:rsidR="00E31433" w:rsidRPr="00994C5B">
        <w:rPr>
          <w:rFonts w:ascii="Times New Roman" w:hAnsi="Times New Roman" w:cs="Times New Roman"/>
          <w:sz w:val="28"/>
          <w:szCs w:val="28"/>
          <w:lang w:val="uk-UA"/>
        </w:rPr>
        <w:t>ій</w:t>
      </w:r>
      <w:r w:rsidRPr="00994C5B">
        <w:rPr>
          <w:rFonts w:ascii="Times New Roman" w:hAnsi="Times New Roman" w:cs="Times New Roman"/>
          <w:sz w:val="28"/>
          <w:szCs w:val="28"/>
          <w:lang w:val="uk-UA"/>
        </w:rPr>
        <w:t xml:space="preserve"> виразності </w:t>
      </w:r>
      <w:r w:rsidR="005B27F8" w:rsidRPr="00994C5B">
        <w:rPr>
          <w:rFonts w:ascii="Times New Roman" w:hAnsi="Times New Roman" w:cs="Times New Roman"/>
          <w:sz w:val="28"/>
          <w:szCs w:val="28"/>
          <w:lang w:val="uk-UA"/>
        </w:rPr>
        <w:t xml:space="preserve">цього </w:t>
      </w:r>
      <w:r w:rsidRPr="00994C5B">
        <w:rPr>
          <w:rFonts w:ascii="Times New Roman" w:hAnsi="Times New Roman" w:cs="Times New Roman"/>
          <w:sz w:val="28"/>
          <w:szCs w:val="28"/>
          <w:lang w:val="uk-UA"/>
        </w:rPr>
        <w:t xml:space="preserve">зв'язку вони емоційно взаємозалежні, при мінімальній </w:t>
      </w:r>
      <w:r w:rsidR="00E31433"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автономні і дистанці</w:t>
      </w:r>
      <w:r w:rsidR="00E31433" w:rsidRPr="00994C5B">
        <w:rPr>
          <w:rFonts w:ascii="Times New Roman" w:hAnsi="Times New Roman" w:cs="Times New Roman"/>
          <w:sz w:val="28"/>
          <w:szCs w:val="28"/>
          <w:lang w:val="uk-UA"/>
        </w:rPr>
        <w:t>йовані</w:t>
      </w:r>
      <w:r w:rsidRPr="00994C5B">
        <w:rPr>
          <w:rFonts w:ascii="Times New Roman" w:hAnsi="Times New Roman" w:cs="Times New Roman"/>
          <w:sz w:val="28"/>
          <w:szCs w:val="28"/>
          <w:lang w:val="uk-UA"/>
        </w:rPr>
        <w:t xml:space="preserve"> один від одного. Для діагностики сімейної згуртованості використовуються показники: «емоційний зв'язок», «сімейні кордон</w:t>
      </w:r>
      <w:r w:rsidR="005B27F8" w:rsidRPr="00994C5B">
        <w:rPr>
          <w:rFonts w:ascii="Times New Roman" w:hAnsi="Times New Roman" w:cs="Times New Roman"/>
          <w:sz w:val="28"/>
          <w:szCs w:val="28"/>
          <w:lang w:val="uk-UA"/>
        </w:rPr>
        <w:t>и</w:t>
      </w:r>
      <w:r w:rsidRPr="00994C5B">
        <w:rPr>
          <w:rFonts w:ascii="Times New Roman" w:hAnsi="Times New Roman" w:cs="Times New Roman"/>
          <w:sz w:val="28"/>
          <w:szCs w:val="28"/>
          <w:lang w:val="uk-UA"/>
        </w:rPr>
        <w:t>», «прийняття рішень», «час», «друзі», «інтереси» і «відпочинок».</w:t>
      </w:r>
    </w:p>
    <w:p w14:paraId="3CA6659A" w14:textId="77777777" w:rsidR="00AD6F8E" w:rsidRPr="00994C5B" w:rsidRDefault="00AD6F8E" w:rsidP="005B27F8">
      <w:pPr>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Сімейна адаптація </w:t>
      </w:r>
      <w:r w:rsidR="005B27F8"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характеристика того, на скільки гнучко або, навпаки, риг</w:t>
      </w:r>
      <w:r w:rsidR="005B27F8" w:rsidRPr="00994C5B">
        <w:rPr>
          <w:rFonts w:ascii="Times New Roman" w:hAnsi="Times New Roman" w:cs="Times New Roman"/>
          <w:sz w:val="28"/>
          <w:szCs w:val="28"/>
          <w:lang w:val="uk-UA"/>
        </w:rPr>
        <w:t>і</w:t>
      </w:r>
      <w:r w:rsidRPr="00994C5B">
        <w:rPr>
          <w:rFonts w:ascii="Times New Roman" w:hAnsi="Times New Roman" w:cs="Times New Roman"/>
          <w:sz w:val="28"/>
          <w:szCs w:val="28"/>
          <w:lang w:val="uk-UA"/>
        </w:rPr>
        <w:t>дно сімейна система здатна пристосовуватися, змін</w:t>
      </w:r>
      <w:r w:rsidR="005B27F8" w:rsidRPr="00994C5B">
        <w:rPr>
          <w:rFonts w:ascii="Times New Roman" w:hAnsi="Times New Roman" w:cs="Times New Roman"/>
          <w:sz w:val="28"/>
          <w:szCs w:val="28"/>
          <w:lang w:val="uk-UA"/>
        </w:rPr>
        <w:t>юватися при впливі на неї стрес</w:t>
      </w:r>
      <w:r w:rsidRPr="00994C5B">
        <w:rPr>
          <w:rFonts w:ascii="Times New Roman" w:hAnsi="Times New Roman" w:cs="Times New Roman"/>
          <w:sz w:val="28"/>
          <w:szCs w:val="28"/>
          <w:lang w:val="uk-UA"/>
        </w:rPr>
        <w:t>ор</w:t>
      </w:r>
      <w:r w:rsidR="005B27F8" w:rsidRPr="00994C5B">
        <w:rPr>
          <w:rFonts w:ascii="Times New Roman" w:hAnsi="Times New Roman" w:cs="Times New Roman"/>
          <w:sz w:val="28"/>
          <w:szCs w:val="28"/>
          <w:lang w:val="uk-UA"/>
        </w:rPr>
        <w:t>і</w:t>
      </w:r>
      <w:r w:rsidRPr="00994C5B">
        <w:rPr>
          <w:rFonts w:ascii="Times New Roman" w:hAnsi="Times New Roman" w:cs="Times New Roman"/>
          <w:sz w:val="28"/>
          <w:szCs w:val="28"/>
          <w:lang w:val="uk-UA"/>
        </w:rPr>
        <w:t>в. Для її діагностики використовуються такі параметри: «лідерство», «контроль», «дисципліна», «правила» і «ролі» в сім'ї.</w:t>
      </w:r>
    </w:p>
    <w:p w14:paraId="56949F9C" w14:textId="77777777" w:rsidR="00AD6F8E" w:rsidRPr="00994C5B" w:rsidRDefault="00AD6F8E" w:rsidP="005B27F8">
      <w:pPr>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lastRenderedPageBreak/>
        <w:t>В рамках «кругової моделі» розрізняють по чотири рівні сімейної згуртованості і адаптації в межах від екстремально низько</w:t>
      </w:r>
      <w:r w:rsidR="005B27F8" w:rsidRPr="00994C5B">
        <w:rPr>
          <w:rFonts w:ascii="Times New Roman" w:hAnsi="Times New Roman" w:cs="Times New Roman"/>
          <w:sz w:val="28"/>
          <w:szCs w:val="28"/>
          <w:lang w:val="uk-UA"/>
        </w:rPr>
        <w:t>го</w:t>
      </w:r>
      <w:r w:rsidRPr="00994C5B">
        <w:rPr>
          <w:rFonts w:ascii="Times New Roman" w:hAnsi="Times New Roman" w:cs="Times New Roman"/>
          <w:sz w:val="28"/>
          <w:szCs w:val="28"/>
          <w:lang w:val="uk-UA"/>
        </w:rPr>
        <w:t xml:space="preserve"> до екстремально високого. Можливий діапазон тестового бала </w:t>
      </w:r>
      <w:r w:rsidR="005B27F8"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від 10 до 50 балів.</w:t>
      </w:r>
    </w:p>
    <w:p w14:paraId="1EBBF545" w14:textId="77777777" w:rsidR="00AD6F8E" w:rsidRPr="00994C5B" w:rsidRDefault="00AD6F8E" w:rsidP="00AD6F8E">
      <w:pPr>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Виділяють 4 рівня сімейної згуртованості:</w:t>
      </w:r>
    </w:p>
    <w:p w14:paraId="2BBD2A7D" w14:textId="77777777" w:rsidR="00AD6F8E" w:rsidRPr="00994C5B" w:rsidRDefault="00AD6F8E" w:rsidP="005B27F8">
      <w:pPr>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10 36 балів </w:t>
      </w:r>
      <w:r w:rsidR="005B27F8"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роз'єднаний рівень,</w:t>
      </w:r>
    </w:p>
    <w:p w14:paraId="1313CFC2" w14:textId="77777777" w:rsidR="00AD6F8E" w:rsidRPr="00994C5B" w:rsidRDefault="00AD6F8E" w:rsidP="005B27F8">
      <w:pPr>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37- 42 балів </w:t>
      </w:r>
      <w:r w:rsidR="005B27F8"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розділений рівень,</w:t>
      </w:r>
    </w:p>
    <w:p w14:paraId="7A1610DA" w14:textId="77777777" w:rsidR="00AD6F8E" w:rsidRPr="00994C5B" w:rsidRDefault="00AD6F8E" w:rsidP="005B27F8">
      <w:pPr>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43- 46 балів </w:t>
      </w:r>
      <w:r w:rsidR="005B27F8"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пов'язаний рівень,</w:t>
      </w:r>
    </w:p>
    <w:p w14:paraId="3B91710F" w14:textId="77777777" w:rsidR="00AD6F8E" w:rsidRPr="00994C5B" w:rsidRDefault="00AD6F8E" w:rsidP="005B27F8">
      <w:pPr>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47- 50 балів </w:t>
      </w:r>
      <w:r w:rsidR="005B27F8"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зчеплений рівень.</w:t>
      </w:r>
    </w:p>
    <w:p w14:paraId="55AB1BA6" w14:textId="77777777" w:rsidR="00AD6F8E" w:rsidRPr="00994C5B" w:rsidRDefault="00AD6F8E" w:rsidP="00AD6F8E">
      <w:pPr>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Так</w:t>
      </w:r>
      <w:r w:rsidR="005B27F8" w:rsidRPr="00994C5B">
        <w:rPr>
          <w:rFonts w:ascii="Times New Roman" w:hAnsi="Times New Roman" w:cs="Times New Roman"/>
          <w:sz w:val="28"/>
          <w:szCs w:val="28"/>
          <w:lang w:val="uk-UA"/>
        </w:rPr>
        <w:t>ож</w:t>
      </w:r>
      <w:r w:rsidRPr="00994C5B">
        <w:rPr>
          <w:rFonts w:ascii="Times New Roman" w:hAnsi="Times New Roman" w:cs="Times New Roman"/>
          <w:sz w:val="28"/>
          <w:szCs w:val="28"/>
          <w:lang w:val="uk-UA"/>
        </w:rPr>
        <w:t xml:space="preserve"> виділяють 4 рівня сімейної адаптації:</w:t>
      </w:r>
    </w:p>
    <w:p w14:paraId="205088EC" w14:textId="77777777" w:rsidR="00AD6F8E" w:rsidRPr="00994C5B" w:rsidRDefault="00AD6F8E" w:rsidP="005B27F8">
      <w:pPr>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10 21 балів </w:t>
      </w:r>
      <w:r w:rsidR="005B27F8"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ригідний рівень,</w:t>
      </w:r>
    </w:p>
    <w:p w14:paraId="4CA18280" w14:textId="77777777" w:rsidR="00AD6F8E" w:rsidRPr="00994C5B" w:rsidRDefault="00AD6F8E" w:rsidP="005B27F8">
      <w:pPr>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22- 26 балів </w:t>
      </w:r>
      <w:r w:rsidR="005B27F8"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структурний рівень,</w:t>
      </w:r>
    </w:p>
    <w:p w14:paraId="6B184E40" w14:textId="77777777" w:rsidR="00AD6F8E" w:rsidRPr="00994C5B" w:rsidRDefault="00AD6F8E" w:rsidP="005B27F8">
      <w:pPr>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27- 30 балів </w:t>
      </w:r>
      <w:r w:rsidR="005B27F8"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гнучкий рівень,</w:t>
      </w:r>
    </w:p>
    <w:p w14:paraId="1E7EE0B8" w14:textId="77777777" w:rsidR="00AD6F8E" w:rsidRPr="00994C5B" w:rsidRDefault="00AD6F8E" w:rsidP="005B27F8">
      <w:pPr>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31-50 балів </w:t>
      </w:r>
      <w:r w:rsidR="005B27F8"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хаотичний рівень.</w:t>
      </w:r>
    </w:p>
    <w:p w14:paraId="047FA2E0" w14:textId="77777777" w:rsidR="00AD6F8E" w:rsidRPr="00994C5B" w:rsidRDefault="00AD6F8E" w:rsidP="005B27F8">
      <w:pPr>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Автори виділяють помірні (збалансовані) і крайні (екстремальні) рівні сімейної згуртованості </w:t>
      </w:r>
      <w:r w:rsidR="005B27F8" w:rsidRPr="00994C5B">
        <w:rPr>
          <w:rFonts w:ascii="Times New Roman" w:hAnsi="Times New Roman" w:cs="Times New Roman"/>
          <w:sz w:val="28"/>
          <w:szCs w:val="28"/>
          <w:lang w:val="uk-UA"/>
        </w:rPr>
        <w:t>й</w:t>
      </w:r>
      <w:r w:rsidRPr="00994C5B">
        <w:rPr>
          <w:rFonts w:ascii="Times New Roman" w:hAnsi="Times New Roman" w:cs="Times New Roman"/>
          <w:sz w:val="28"/>
          <w:szCs w:val="28"/>
          <w:lang w:val="uk-UA"/>
        </w:rPr>
        <w:t xml:space="preserve"> адаптації і вважають, що саме перші характеризують успішність функціонування системи. Для сімейної згуртованості цими рівнями є розділений і пов'язаний, для сімейної адаптації </w:t>
      </w:r>
      <w:r w:rsidR="005B27F8"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структурний і гнучкий. Екстремальні рівні трактуються як проблематичні, які призводять до порушень функціонування сімейної системи.</w:t>
      </w:r>
    </w:p>
    <w:p w14:paraId="2F982F69" w14:textId="77777777" w:rsidR="00AD6F8E" w:rsidRPr="00994C5B" w:rsidRDefault="00AD6F8E" w:rsidP="005B27F8">
      <w:pPr>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За допомогою комбінування чотирьох рівнів згуртованості і адаптації можна визначити 16 типів сімейних систем. Чотири з них є помірними </w:t>
      </w:r>
      <w:r w:rsidR="005B27F8" w:rsidRPr="00994C5B">
        <w:rPr>
          <w:rFonts w:ascii="Times New Roman" w:hAnsi="Times New Roman" w:cs="Times New Roman"/>
          <w:sz w:val="28"/>
          <w:szCs w:val="28"/>
          <w:lang w:val="uk-UA"/>
        </w:rPr>
        <w:t>за</w:t>
      </w:r>
      <w:r w:rsidRPr="00994C5B">
        <w:rPr>
          <w:rFonts w:ascii="Times New Roman" w:hAnsi="Times New Roman" w:cs="Times New Roman"/>
          <w:sz w:val="28"/>
          <w:szCs w:val="28"/>
          <w:lang w:val="uk-UA"/>
        </w:rPr>
        <w:t xml:space="preserve"> обо</w:t>
      </w:r>
      <w:r w:rsidR="005B27F8" w:rsidRPr="00994C5B">
        <w:rPr>
          <w:rFonts w:ascii="Times New Roman" w:hAnsi="Times New Roman" w:cs="Times New Roman"/>
          <w:sz w:val="28"/>
          <w:szCs w:val="28"/>
          <w:lang w:val="uk-UA"/>
        </w:rPr>
        <w:t>ма</w:t>
      </w:r>
      <w:r w:rsidRPr="00994C5B">
        <w:rPr>
          <w:rFonts w:ascii="Times New Roman" w:hAnsi="Times New Roman" w:cs="Times New Roman"/>
          <w:sz w:val="28"/>
          <w:szCs w:val="28"/>
          <w:lang w:val="uk-UA"/>
        </w:rPr>
        <w:t xml:space="preserve"> параметра</w:t>
      </w:r>
      <w:r w:rsidR="005B27F8" w:rsidRPr="00994C5B">
        <w:rPr>
          <w:rFonts w:ascii="Times New Roman" w:hAnsi="Times New Roman" w:cs="Times New Roman"/>
          <w:sz w:val="28"/>
          <w:szCs w:val="28"/>
          <w:lang w:val="uk-UA"/>
        </w:rPr>
        <w:t>ми</w:t>
      </w:r>
      <w:r w:rsidRPr="00994C5B">
        <w:rPr>
          <w:rFonts w:ascii="Times New Roman" w:hAnsi="Times New Roman" w:cs="Times New Roman"/>
          <w:sz w:val="28"/>
          <w:szCs w:val="28"/>
          <w:lang w:val="uk-UA"/>
        </w:rPr>
        <w:t xml:space="preserve"> і називаються збалансованими; чотири </w:t>
      </w:r>
      <w:r w:rsidR="005B27F8"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екстремальними, так як мають крайні показники за обома рівнями. Вісім типів відносяться до середніх: один з параметрів тут екстремальний, а інший </w:t>
      </w:r>
      <w:r w:rsidR="005B27F8"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збалансований.</w:t>
      </w:r>
    </w:p>
    <w:p w14:paraId="7C5FA648" w14:textId="77777777" w:rsidR="00EE2AB2" w:rsidRPr="00994C5B" w:rsidRDefault="00AD6F8E" w:rsidP="00AD6F8E">
      <w:pPr>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Самооц</w:t>
      </w:r>
      <w:r w:rsidR="00F76780" w:rsidRPr="00994C5B">
        <w:rPr>
          <w:rFonts w:ascii="Times New Roman" w:hAnsi="Times New Roman" w:cs="Times New Roman"/>
          <w:sz w:val="28"/>
          <w:szCs w:val="28"/>
          <w:lang w:val="uk-UA"/>
        </w:rPr>
        <w:t>і</w:t>
      </w:r>
      <w:r w:rsidRPr="00994C5B">
        <w:rPr>
          <w:rFonts w:ascii="Times New Roman" w:hAnsi="Times New Roman" w:cs="Times New Roman"/>
          <w:sz w:val="28"/>
          <w:szCs w:val="28"/>
          <w:lang w:val="uk-UA"/>
        </w:rPr>
        <w:t>ночн</w:t>
      </w:r>
      <w:r w:rsidR="00F76780" w:rsidRPr="00994C5B">
        <w:rPr>
          <w:rFonts w:ascii="Times New Roman" w:hAnsi="Times New Roman" w:cs="Times New Roman"/>
          <w:sz w:val="28"/>
          <w:szCs w:val="28"/>
          <w:lang w:val="uk-UA"/>
        </w:rPr>
        <w:t>и</w:t>
      </w:r>
      <w:r w:rsidRPr="00994C5B">
        <w:rPr>
          <w:rFonts w:ascii="Times New Roman" w:hAnsi="Times New Roman" w:cs="Times New Roman"/>
          <w:sz w:val="28"/>
          <w:szCs w:val="28"/>
          <w:lang w:val="uk-UA"/>
        </w:rPr>
        <w:t>й опитувальник спроектований таким чином, що дозволяє встановити, як чоловік і жінка в даний час сприймають свою сім'ю і який би вони хотіли її бачити. Розбіжність між реальним сприйняттям і ідеалом визначає ступінь задоволеності існуючо</w:t>
      </w:r>
      <w:r w:rsidR="005B27F8" w:rsidRPr="00994C5B">
        <w:rPr>
          <w:rFonts w:ascii="Times New Roman" w:hAnsi="Times New Roman" w:cs="Times New Roman"/>
          <w:sz w:val="28"/>
          <w:szCs w:val="28"/>
          <w:lang w:val="uk-UA"/>
        </w:rPr>
        <w:t>ю</w:t>
      </w:r>
      <w:r w:rsidRPr="00994C5B">
        <w:rPr>
          <w:rFonts w:ascii="Times New Roman" w:hAnsi="Times New Roman" w:cs="Times New Roman"/>
          <w:sz w:val="28"/>
          <w:szCs w:val="28"/>
          <w:lang w:val="uk-UA"/>
        </w:rPr>
        <w:t xml:space="preserve"> сімейно</w:t>
      </w:r>
      <w:r w:rsidR="005B27F8" w:rsidRPr="00994C5B">
        <w:rPr>
          <w:rFonts w:ascii="Times New Roman" w:hAnsi="Times New Roman" w:cs="Times New Roman"/>
          <w:sz w:val="28"/>
          <w:szCs w:val="28"/>
          <w:lang w:val="uk-UA"/>
        </w:rPr>
        <w:t>ю</w:t>
      </w:r>
      <w:r w:rsidRPr="00994C5B">
        <w:rPr>
          <w:rFonts w:ascii="Times New Roman" w:hAnsi="Times New Roman" w:cs="Times New Roman"/>
          <w:sz w:val="28"/>
          <w:szCs w:val="28"/>
          <w:lang w:val="uk-UA"/>
        </w:rPr>
        <w:t xml:space="preserve"> системою: і чим в</w:t>
      </w:r>
      <w:r w:rsidR="005B27F8" w:rsidRPr="00994C5B">
        <w:rPr>
          <w:rFonts w:ascii="Times New Roman" w:hAnsi="Times New Roman" w:cs="Times New Roman"/>
          <w:sz w:val="28"/>
          <w:szCs w:val="28"/>
          <w:lang w:val="uk-UA"/>
        </w:rPr>
        <w:t>ін</w:t>
      </w:r>
      <w:r w:rsidRPr="00994C5B">
        <w:rPr>
          <w:rFonts w:ascii="Times New Roman" w:hAnsi="Times New Roman" w:cs="Times New Roman"/>
          <w:sz w:val="28"/>
          <w:szCs w:val="28"/>
          <w:lang w:val="uk-UA"/>
        </w:rPr>
        <w:t xml:space="preserve"> більше, тим невдоволення вище. В даний час не існує ніяких емпіричних норм для визначення ступеня розбіжності ідеального і реального образів сім'ї.</w:t>
      </w:r>
    </w:p>
    <w:p w14:paraId="7C7B21DF" w14:textId="77777777" w:rsidR="00712137" w:rsidRPr="00994C5B" w:rsidRDefault="00980D68" w:rsidP="00712137">
      <w:pPr>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iCs/>
          <w:sz w:val="28"/>
          <w:szCs w:val="28"/>
          <w:lang w:val="uk-UA"/>
        </w:rPr>
        <w:lastRenderedPageBreak/>
        <w:t>Т</w:t>
      </w:r>
      <w:r w:rsidR="00F76780" w:rsidRPr="00994C5B">
        <w:rPr>
          <w:rFonts w:ascii="Times New Roman" w:hAnsi="Times New Roman" w:cs="Times New Roman"/>
          <w:iCs/>
          <w:sz w:val="28"/>
          <w:szCs w:val="28"/>
          <w:lang w:val="uk-UA"/>
        </w:rPr>
        <w:t>ест-опитувальник задоволеності шлюбом (ОЗБ), розроблений В.</w:t>
      </w:r>
      <w:r w:rsidR="007F5B36">
        <w:rPr>
          <w:rFonts w:ascii="Times New Roman" w:hAnsi="Times New Roman" w:cs="Times New Roman"/>
          <w:iCs/>
          <w:sz w:val="28"/>
          <w:szCs w:val="28"/>
          <w:lang w:val="uk-UA"/>
        </w:rPr>
        <w:t> </w:t>
      </w:r>
      <w:r w:rsidR="00F76780" w:rsidRPr="00994C5B">
        <w:rPr>
          <w:rFonts w:ascii="Times New Roman" w:hAnsi="Times New Roman" w:cs="Times New Roman"/>
          <w:iCs/>
          <w:sz w:val="28"/>
          <w:szCs w:val="28"/>
          <w:lang w:val="uk-UA"/>
        </w:rPr>
        <w:t>Століним, Т. Романовою, Г. Бутенко</w:t>
      </w:r>
      <w:r w:rsidR="00F76780" w:rsidRPr="00994C5B">
        <w:rPr>
          <w:rFonts w:ascii="Times New Roman" w:hAnsi="Times New Roman" w:cs="Times New Roman"/>
          <w:sz w:val="28"/>
          <w:szCs w:val="28"/>
          <w:lang w:val="uk-UA"/>
        </w:rPr>
        <w:t xml:space="preserve"> </w:t>
      </w:r>
      <w:r w:rsidR="00712137" w:rsidRPr="00994C5B">
        <w:rPr>
          <w:rFonts w:ascii="Times New Roman" w:hAnsi="Times New Roman" w:cs="Times New Roman"/>
          <w:sz w:val="28"/>
          <w:szCs w:val="28"/>
          <w:lang w:val="uk-UA"/>
        </w:rPr>
        <w:t>призначений для експрес - діагностики ступеня задоволеності - незадоволеності шлюбом.</w:t>
      </w:r>
    </w:p>
    <w:p w14:paraId="1ACF62D2" w14:textId="77777777" w:rsidR="00712137" w:rsidRPr="00994C5B" w:rsidRDefault="00712137" w:rsidP="00712137">
      <w:pPr>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Опитувальник </w:t>
      </w:r>
      <w:r w:rsidR="002B1B5C" w:rsidRPr="00994C5B">
        <w:rPr>
          <w:rFonts w:ascii="Times New Roman" w:hAnsi="Times New Roman" w:cs="Times New Roman"/>
          <w:sz w:val="28"/>
          <w:szCs w:val="28"/>
          <w:lang w:val="uk-UA"/>
        </w:rPr>
        <w:t>представляє собою</w:t>
      </w:r>
      <w:r w:rsidRPr="00994C5B">
        <w:rPr>
          <w:rFonts w:ascii="Times New Roman" w:hAnsi="Times New Roman" w:cs="Times New Roman"/>
          <w:sz w:val="28"/>
          <w:szCs w:val="28"/>
          <w:lang w:val="uk-UA"/>
        </w:rPr>
        <w:t xml:space="preserve"> одновимірну шкалу, що складається з 24 тверджень, </w:t>
      </w:r>
      <w:r w:rsidR="002B1B5C" w:rsidRPr="00994C5B">
        <w:rPr>
          <w:rFonts w:ascii="Times New Roman" w:hAnsi="Times New Roman" w:cs="Times New Roman"/>
          <w:sz w:val="28"/>
          <w:szCs w:val="28"/>
          <w:lang w:val="uk-UA"/>
        </w:rPr>
        <w:t>які</w:t>
      </w:r>
      <w:r w:rsidRPr="00994C5B">
        <w:rPr>
          <w:rFonts w:ascii="Times New Roman" w:hAnsi="Times New Roman" w:cs="Times New Roman"/>
          <w:sz w:val="28"/>
          <w:szCs w:val="28"/>
          <w:lang w:val="uk-UA"/>
        </w:rPr>
        <w:t xml:space="preserve"> відносяться до різних сфер: сприйняття себе і партнера, думки, оцінки, установки </w:t>
      </w:r>
      <w:r w:rsidR="002B1B5C" w:rsidRPr="00994C5B">
        <w:rPr>
          <w:rFonts w:ascii="Times New Roman" w:hAnsi="Times New Roman" w:cs="Times New Roman"/>
          <w:sz w:val="28"/>
          <w:szCs w:val="28"/>
          <w:lang w:val="uk-UA"/>
        </w:rPr>
        <w:t>та ін</w:t>
      </w:r>
      <w:r w:rsidRPr="00994C5B">
        <w:rPr>
          <w:rFonts w:ascii="Times New Roman" w:hAnsi="Times New Roman" w:cs="Times New Roman"/>
          <w:sz w:val="28"/>
          <w:szCs w:val="28"/>
          <w:lang w:val="uk-UA"/>
        </w:rPr>
        <w:t>.</w:t>
      </w:r>
    </w:p>
    <w:p w14:paraId="210EE10A" w14:textId="77777777" w:rsidR="00712137" w:rsidRPr="00994C5B" w:rsidRDefault="00712137" w:rsidP="002B1B5C">
      <w:pPr>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Можливий діапазон тестового бала </w:t>
      </w:r>
      <w:r w:rsidR="002B1B5C"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від 0 до 48 балів. Високий бал говорить про задоволеність шлюбом. Вся вісь сумарних балів тесту розбивається на 7 категорій:</w:t>
      </w:r>
    </w:p>
    <w:p w14:paraId="52DC12CD" w14:textId="77777777" w:rsidR="00712137" w:rsidRPr="00994C5B" w:rsidRDefault="00712137" w:rsidP="002B1B5C">
      <w:pPr>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0- 16 балів </w:t>
      </w:r>
      <w:r w:rsidR="002B1B5C"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абсолютно неблагополучні,</w:t>
      </w:r>
    </w:p>
    <w:p w14:paraId="5FCA17F7" w14:textId="77777777" w:rsidR="00712137" w:rsidRPr="00994C5B" w:rsidRDefault="00712137" w:rsidP="00712137">
      <w:pPr>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17- 22 балів </w:t>
      </w:r>
      <w:r w:rsidR="002B1B5C"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неблагополучні,</w:t>
      </w:r>
    </w:p>
    <w:p w14:paraId="6706423C" w14:textId="77777777" w:rsidR="00712137" w:rsidRPr="00994C5B" w:rsidRDefault="00712137" w:rsidP="00712137">
      <w:pPr>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23- 26 балів </w:t>
      </w:r>
      <w:r w:rsidR="002B1B5C"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швидше неблагополучні,</w:t>
      </w:r>
    </w:p>
    <w:p w14:paraId="7627DA06" w14:textId="77777777" w:rsidR="00712137" w:rsidRPr="00994C5B" w:rsidRDefault="00712137" w:rsidP="00712137">
      <w:pPr>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27- 28 балів </w:t>
      </w:r>
      <w:r w:rsidR="002B1B5C"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перехідні,</w:t>
      </w:r>
    </w:p>
    <w:p w14:paraId="71E41D66" w14:textId="77777777" w:rsidR="00712137" w:rsidRPr="00994C5B" w:rsidRDefault="00712137" w:rsidP="00712137">
      <w:pPr>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29- 32 балів </w:t>
      </w:r>
      <w:r w:rsidR="002B1B5C"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швидше благополучні,</w:t>
      </w:r>
    </w:p>
    <w:p w14:paraId="5748D0C2" w14:textId="77777777" w:rsidR="00712137" w:rsidRPr="00994C5B" w:rsidRDefault="00712137" w:rsidP="00712137">
      <w:pPr>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33- 38 балів </w:t>
      </w:r>
      <w:r w:rsidR="002B1B5C"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благополучні,</w:t>
      </w:r>
    </w:p>
    <w:p w14:paraId="1F7D8250" w14:textId="77777777" w:rsidR="00980D68" w:rsidRPr="00994C5B" w:rsidRDefault="00712137" w:rsidP="00712137">
      <w:pPr>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39- 48 балів </w:t>
      </w:r>
      <w:r w:rsidR="002B1B5C"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абсолютно благополучні.</w:t>
      </w:r>
    </w:p>
    <w:p w14:paraId="2CFCF6C1" w14:textId="77777777" w:rsidR="008B3A74" w:rsidRPr="00994C5B" w:rsidRDefault="008B3A74" w:rsidP="008B3A74">
      <w:pPr>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Таким чином, нами визначено етапи дослідження, методи і методики, що дозволяють визначити впливу </w:t>
      </w:r>
      <w:r w:rsidR="0015046D">
        <w:rPr>
          <w:rFonts w:ascii="Times New Roman" w:hAnsi="Times New Roman" w:cs="Times New Roman"/>
          <w:sz w:val="28"/>
          <w:szCs w:val="28"/>
          <w:lang w:val="uk-UA"/>
        </w:rPr>
        <w:t>ґендер</w:t>
      </w:r>
      <w:r w:rsidRPr="00994C5B">
        <w:rPr>
          <w:rFonts w:ascii="Times New Roman" w:hAnsi="Times New Roman" w:cs="Times New Roman"/>
          <w:sz w:val="28"/>
          <w:szCs w:val="28"/>
          <w:lang w:val="uk-UA"/>
        </w:rPr>
        <w:t>них особливостей чоловіків на поведінку у сімейних стосунках.</w:t>
      </w:r>
    </w:p>
    <w:p w14:paraId="7F930CB9" w14:textId="77777777" w:rsidR="005E4998" w:rsidRPr="00994C5B" w:rsidRDefault="005E4998" w:rsidP="00AD6F8E">
      <w:pPr>
        <w:spacing w:after="0" w:line="360" w:lineRule="auto"/>
        <w:ind w:firstLine="709"/>
        <w:jc w:val="both"/>
        <w:rPr>
          <w:rFonts w:ascii="Times New Roman" w:hAnsi="Times New Roman" w:cs="Times New Roman"/>
          <w:sz w:val="28"/>
          <w:szCs w:val="28"/>
          <w:lang w:val="uk-UA"/>
        </w:rPr>
      </w:pPr>
    </w:p>
    <w:p w14:paraId="475C0167" w14:textId="77777777" w:rsidR="00EE2AB2" w:rsidRPr="00994C5B" w:rsidRDefault="00EE2AB2" w:rsidP="00EE2AB2">
      <w:pPr>
        <w:spacing w:after="0" w:line="360" w:lineRule="auto"/>
        <w:ind w:firstLine="709"/>
        <w:jc w:val="both"/>
        <w:rPr>
          <w:rFonts w:ascii="Times New Roman" w:hAnsi="Times New Roman" w:cs="Times New Roman"/>
          <w:sz w:val="28"/>
          <w:szCs w:val="28"/>
          <w:lang w:val="uk-UA"/>
        </w:rPr>
      </w:pPr>
    </w:p>
    <w:p w14:paraId="2FAEB159" w14:textId="77777777" w:rsidR="00EE2AB2" w:rsidRPr="00B371A5" w:rsidRDefault="00EE2AB2" w:rsidP="00EE2AB2">
      <w:pPr>
        <w:spacing w:after="0" w:line="360" w:lineRule="auto"/>
        <w:ind w:firstLine="709"/>
        <w:jc w:val="both"/>
        <w:rPr>
          <w:rFonts w:ascii="Times New Roman" w:hAnsi="Times New Roman" w:cs="Times New Roman"/>
          <w:b/>
          <w:sz w:val="28"/>
          <w:szCs w:val="28"/>
          <w:lang w:val="uk-UA"/>
        </w:rPr>
      </w:pPr>
      <w:r w:rsidRPr="00B371A5">
        <w:rPr>
          <w:rFonts w:ascii="Times New Roman" w:hAnsi="Times New Roman" w:cs="Times New Roman"/>
          <w:b/>
          <w:sz w:val="28"/>
          <w:szCs w:val="28"/>
          <w:lang w:val="uk-UA"/>
        </w:rPr>
        <w:t>2.3. Психологічний та статистичний аналіз результатів констатувального експерименту</w:t>
      </w:r>
    </w:p>
    <w:p w14:paraId="5BD67082" w14:textId="77777777" w:rsidR="00EE2AB2" w:rsidRPr="00994C5B" w:rsidRDefault="00EE2AB2" w:rsidP="00EE2AB2">
      <w:pPr>
        <w:spacing w:after="0" w:line="360" w:lineRule="auto"/>
        <w:ind w:firstLine="709"/>
        <w:jc w:val="both"/>
        <w:rPr>
          <w:rFonts w:ascii="Times New Roman" w:hAnsi="Times New Roman" w:cs="Times New Roman"/>
          <w:sz w:val="28"/>
          <w:szCs w:val="28"/>
          <w:lang w:val="uk-UA"/>
        </w:rPr>
      </w:pPr>
    </w:p>
    <w:p w14:paraId="4CA70883" w14:textId="77777777" w:rsidR="00BB6F2D" w:rsidRPr="00994C5B" w:rsidRDefault="00BB6F2D" w:rsidP="00BB6F2D">
      <w:pPr>
        <w:spacing w:after="0" w:line="360" w:lineRule="auto"/>
        <w:ind w:firstLine="709"/>
        <w:jc w:val="both"/>
        <w:rPr>
          <w:rFonts w:ascii="Times New Roman" w:hAnsi="Times New Roman"/>
          <w:sz w:val="28"/>
          <w:szCs w:val="28"/>
          <w:lang w:val="uk-UA"/>
        </w:rPr>
      </w:pPr>
      <w:r w:rsidRPr="00994C5B">
        <w:rPr>
          <w:rFonts w:ascii="Times New Roman" w:hAnsi="Times New Roman"/>
          <w:sz w:val="28"/>
          <w:szCs w:val="28"/>
          <w:lang w:val="uk-UA"/>
        </w:rPr>
        <w:t>Для</w:t>
      </w:r>
      <w:r w:rsidRPr="00994C5B">
        <w:rPr>
          <w:rFonts w:ascii="Times New Roman" w:hAnsi="Times New Roman"/>
          <w:b/>
          <w:sz w:val="28"/>
          <w:szCs w:val="28"/>
          <w:lang w:val="uk-UA"/>
        </w:rPr>
        <w:t xml:space="preserve"> </w:t>
      </w:r>
      <w:r w:rsidRPr="00994C5B">
        <w:rPr>
          <w:rFonts w:ascii="Times New Roman" w:hAnsi="Times New Roman"/>
          <w:sz w:val="28"/>
          <w:szCs w:val="28"/>
          <w:lang w:val="uk-UA"/>
        </w:rPr>
        <w:t xml:space="preserve">дослідження </w:t>
      </w:r>
      <w:r w:rsidR="00DA0E26" w:rsidRPr="00994C5B">
        <w:rPr>
          <w:rFonts w:ascii="Times New Roman" w:hAnsi="Times New Roman" w:cs="Times New Roman"/>
          <w:sz w:val="28"/>
          <w:szCs w:val="28"/>
          <w:lang w:val="uk-UA"/>
        </w:rPr>
        <w:t xml:space="preserve">впливу </w:t>
      </w:r>
      <w:r w:rsidR="0015046D">
        <w:rPr>
          <w:rFonts w:ascii="Times New Roman" w:hAnsi="Times New Roman" w:cs="Times New Roman"/>
          <w:sz w:val="28"/>
          <w:szCs w:val="28"/>
          <w:lang w:val="uk-UA"/>
        </w:rPr>
        <w:t>ґендер</w:t>
      </w:r>
      <w:r w:rsidR="00DA0E26" w:rsidRPr="00994C5B">
        <w:rPr>
          <w:rFonts w:ascii="Times New Roman" w:hAnsi="Times New Roman" w:cs="Times New Roman"/>
          <w:sz w:val="28"/>
          <w:szCs w:val="28"/>
          <w:lang w:val="uk-UA"/>
        </w:rPr>
        <w:t>них особливостей чоловіків на поведінку у сімейних стосунках</w:t>
      </w:r>
      <w:r w:rsidR="00DA0E26" w:rsidRPr="00994C5B">
        <w:rPr>
          <w:rFonts w:ascii="Times New Roman" w:hAnsi="Times New Roman"/>
          <w:sz w:val="28"/>
          <w:szCs w:val="28"/>
          <w:lang w:val="uk-UA"/>
        </w:rPr>
        <w:t xml:space="preserve"> </w:t>
      </w:r>
      <w:r w:rsidRPr="00994C5B">
        <w:rPr>
          <w:rFonts w:ascii="Times New Roman" w:hAnsi="Times New Roman"/>
          <w:sz w:val="28"/>
          <w:szCs w:val="28"/>
          <w:lang w:val="uk-UA"/>
        </w:rPr>
        <w:t>ми використали методику дослідження маскулінності-фемінності особистості С. Бем [5</w:t>
      </w:r>
      <w:r w:rsidR="00C62FB8">
        <w:rPr>
          <w:rFonts w:ascii="Times New Roman" w:hAnsi="Times New Roman"/>
          <w:sz w:val="28"/>
          <w:szCs w:val="28"/>
          <w:lang w:val="uk-UA"/>
        </w:rPr>
        <w:t>9</w:t>
      </w:r>
      <w:r w:rsidRPr="00994C5B">
        <w:rPr>
          <w:rFonts w:ascii="Times New Roman" w:hAnsi="Times New Roman"/>
          <w:sz w:val="28"/>
          <w:szCs w:val="28"/>
          <w:lang w:val="uk-UA"/>
        </w:rPr>
        <w:t>].</w:t>
      </w:r>
    </w:p>
    <w:p w14:paraId="3EFE68E6" w14:textId="77777777" w:rsidR="00BB6F2D" w:rsidRPr="00994C5B" w:rsidRDefault="00BB6F2D" w:rsidP="00BB6F2D">
      <w:pPr>
        <w:pStyle w:val="HTML"/>
        <w:spacing w:line="360" w:lineRule="auto"/>
        <w:ind w:firstLine="709"/>
        <w:jc w:val="both"/>
        <w:rPr>
          <w:rFonts w:ascii="Times New Roman" w:hAnsi="Times New Roman" w:cs="Times New Roman"/>
          <w:color w:val="000000" w:themeColor="text1"/>
          <w:sz w:val="28"/>
          <w:szCs w:val="28"/>
          <w:lang w:val="uk-UA"/>
        </w:rPr>
      </w:pPr>
      <w:r w:rsidRPr="00994C5B">
        <w:rPr>
          <w:rFonts w:ascii="Times New Roman" w:hAnsi="Times New Roman" w:cs="Times New Roman"/>
          <w:color w:val="000000" w:themeColor="text1"/>
          <w:sz w:val="28"/>
          <w:szCs w:val="28"/>
          <w:lang w:val="uk-UA"/>
        </w:rPr>
        <w:t>Загалом, стандартизація тестових норм методики передбачає: перевірку нормальності розподілу, перетворення тестових оцінок на стандарті оцінки (z), визначення тестових норм за шкалами.</w:t>
      </w:r>
    </w:p>
    <w:p w14:paraId="410B1B31" w14:textId="77777777" w:rsidR="00BB6F2D" w:rsidRPr="00994C5B" w:rsidRDefault="00BB6F2D" w:rsidP="00BB6F2D">
      <w:pPr>
        <w:pStyle w:val="HTML"/>
        <w:spacing w:line="360" w:lineRule="auto"/>
        <w:ind w:firstLine="709"/>
        <w:jc w:val="both"/>
        <w:rPr>
          <w:rFonts w:ascii="Times New Roman" w:hAnsi="Times New Roman" w:cs="Times New Roman"/>
          <w:color w:val="000000" w:themeColor="text1"/>
          <w:sz w:val="28"/>
          <w:szCs w:val="28"/>
          <w:lang w:val="uk-UA"/>
        </w:rPr>
      </w:pPr>
      <w:r w:rsidRPr="00994C5B">
        <w:rPr>
          <w:rFonts w:ascii="Times New Roman" w:hAnsi="Times New Roman" w:cs="Times New Roman"/>
          <w:color w:val="000000" w:themeColor="text1"/>
          <w:sz w:val="28"/>
          <w:szCs w:val="28"/>
          <w:lang w:val="uk-UA"/>
        </w:rPr>
        <w:lastRenderedPageBreak/>
        <w:t>Для перевірки нормальності розподілу даних нами використовувався тест Колмогорова-Смірнова. Розподіл за обома шкалами є нормальним (маскулінність: z=0,764, р=0,604; фемінність: z=1,49, р=0,143).</w:t>
      </w:r>
    </w:p>
    <w:p w14:paraId="621F0642" w14:textId="77777777" w:rsidR="00BB6F2D" w:rsidRPr="00994C5B" w:rsidRDefault="00BB6F2D" w:rsidP="003E0FBC">
      <w:pPr>
        <w:pStyle w:val="HTML"/>
        <w:spacing w:line="360" w:lineRule="auto"/>
        <w:ind w:firstLine="709"/>
        <w:jc w:val="both"/>
        <w:rPr>
          <w:rFonts w:ascii="Times New Roman" w:hAnsi="Times New Roman" w:cs="Times New Roman"/>
          <w:color w:val="000000" w:themeColor="text1"/>
          <w:sz w:val="28"/>
          <w:szCs w:val="28"/>
          <w:lang w:val="uk-UA"/>
        </w:rPr>
      </w:pPr>
      <w:r w:rsidRPr="00994C5B">
        <w:rPr>
          <w:rFonts w:ascii="Times New Roman" w:hAnsi="Times New Roman" w:cs="Times New Roman"/>
          <w:color w:val="000000" w:themeColor="text1"/>
          <w:sz w:val="28"/>
          <w:szCs w:val="28"/>
          <w:lang w:val="uk-UA"/>
        </w:rPr>
        <w:t>Отже, підтвердження нормального закону розподілу означає, що отримані дані не потребують нормалізації, розподіл можна вважати репрезентативним щодо генеральної сукупності та на його основі визначити репрезентативні оціночні норми</w:t>
      </w:r>
      <w:r w:rsidR="003E0FBC">
        <w:rPr>
          <w:rFonts w:ascii="Times New Roman" w:hAnsi="Times New Roman" w:cs="Times New Roman"/>
          <w:color w:val="000000" w:themeColor="text1"/>
          <w:sz w:val="28"/>
          <w:szCs w:val="28"/>
          <w:lang w:val="uk-UA"/>
        </w:rPr>
        <w:t>.</w:t>
      </w:r>
    </w:p>
    <w:p w14:paraId="5B3FFB8D" w14:textId="77777777" w:rsidR="00BB6F2D" w:rsidRPr="00994C5B" w:rsidRDefault="00BB6F2D" w:rsidP="00BB6F2D">
      <w:pPr>
        <w:pStyle w:val="HTML"/>
        <w:spacing w:line="360" w:lineRule="auto"/>
        <w:ind w:firstLine="709"/>
        <w:jc w:val="both"/>
        <w:rPr>
          <w:rFonts w:ascii="Times New Roman" w:hAnsi="Times New Roman" w:cs="Times New Roman"/>
          <w:color w:val="000000" w:themeColor="text1"/>
          <w:sz w:val="28"/>
          <w:szCs w:val="28"/>
          <w:lang w:val="uk-UA"/>
        </w:rPr>
      </w:pPr>
      <w:r w:rsidRPr="00994C5B">
        <w:rPr>
          <w:rFonts w:ascii="Times New Roman" w:hAnsi="Times New Roman" w:cs="Times New Roman"/>
          <w:color w:val="000000" w:themeColor="text1"/>
          <w:sz w:val="28"/>
          <w:szCs w:val="28"/>
          <w:lang w:val="uk-UA"/>
        </w:rPr>
        <w:t>Для зручності та можливості порівнювати результати різних методик необхідно підрахувати стандартні оцінки (z), що відбувається за допомогою відповідних статистичних процедур.</w:t>
      </w:r>
    </w:p>
    <w:p w14:paraId="40A22771" w14:textId="77777777" w:rsidR="00BB6F2D" w:rsidRPr="00994C5B" w:rsidRDefault="00BB6F2D" w:rsidP="00BB6F2D">
      <w:pPr>
        <w:pStyle w:val="HTML"/>
        <w:spacing w:line="360" w:lineRule="auto"/>
        <w:ind w:firstLine="709"/>
        <w:jc w:val="both"/>
        <w:rPr>
          <w:rFonts w:ascii="Times New Roman" w:hAnsi="Times New Roman" w:cs="Times New Roman"/>
          <w:color w:val="000000" w:themeColor="text1"/>
          <w:sz w:val="28"/>
          <w:szCs w:val="28"/>
          <w:lang w:val="uk-UA"/>
        </w:rPr>
      </w:pPr>
      <w:r w:rsidRPr="00994C5B">
        <w:rPr>
          <w:rFonts w:ascii="Times New Roman" w:hAnsi="Times New Roman" w:cs="Times New Roman"/>
          <w:color w:val="000000" w:themeColor="text1"/>
          <w:sz w:val="28"/>
          <w:szCs w:val="28"/>
          <w:lang w:val="uk-UA"/>
        </w:rPr>
        <w:t>Отже, для шкали «фемінність» стандартні оцінки є такими: мінімальний показник (-4,25), максимальний показник – (2,93), M =(-0,l34), SD=1,149.</w:t>
      </w:r>
    </w:p>
    <w:p w14:paraId="27CFDE03" w14:textId="77777777" w:rsidR="00BB6F2D" w:rsidRPr="00994C5B" w:rsidRDefault="00BB6F2D" w:rsidP="00BB6F2D">
      <w:pPr>
        <w:pStyle w:val="HTML"/>
        <w:spacing w:line="360" w:lineRule="auto"/>
        <w:ind w:firstLine="709"/>
        <w:jc w:val="both"/>
        <w:rPr>
          <w:rFonts w:ascii="Times New Roman" w:hAnsi="Times New Roman" w:cs="Times New Roman"/>
          <w:color w:val="000000" w:themeColor="text1"/>
          <w:sz w:val="28"/>
          <w:szCs w:val="28"/>
          <w:lang w:val="uk-UA"/>
        </w:rPr>
      </w:pPr>
      <w:r w:rsidRPr="00994C5B">
        <w:rPr>
          <w:rFonts w:ascii="Times New Roman" w:hAnsi="Times New Roman" w:cs="Times New Roman"/>
          <w:color w:val="000000" w:themeColor="text1"/>
          <w:sz w:val="28"/>
          <w:szCs w:val="28"/>
          <w:lang w:val="uk-UA"/>
        </w:rPr>
        <w:t>Для шкали «маскулінність» стандартні оцінки є такими: мінімальний показник (-3,65), максимальний показник – 2,65), М = (-0,099), SD=l,l10.</w:t>
      </w:r>
    </w:p>
    <w:p w14:paraId="6C84E943" w14:textId="77777777" w:rsidR="00BB6F2D" w:rsidRPr="00994C5B" w:rsidRDefault="00BB6F2D" w:rsidP="00BB6F2D">
      <w:pPr>
        <w:pStyle w:val="HTML"/>
        <w:spacing w:line="360" w:lineRule="auto"/>
        <w:ind w:firstLine="709"/>
        <w:jc w:val="both"/>
        <w:rPr>
          <w:rFonts w:ascii="Times New Roman" w:hAnsi="Times New Roman" w:cs="Times New Roman"/>
          <w:color w:val="000000" w:themeColor="text1"/>
          <w:sz w:val="28"/>
          <w:szCs w:val="28"/>
          <w:lang w:val="uk-UA"/>
        </w:rPr>
      </w:pPr>
      <w:r w:rsidRPr="00994C5B">
        <w:rPr>
          <w:rFonts w:ascii="Times New Roman" w:hAnsi="Times New Roman" w:cs="Times New Roman"/>
          <w:color w:val="000000" w:themeColor="text1"/>
          <w:sz w:val="28"/>
          <w:szCs w:val="28"/>
          <w:lang w:val="uk-UA"/>
        </w:rPr>
        <w:t>Як видно з табл. 2.</w:t>
      </w:r>
      <w:r w:rsidR="00DA0E26" w:rsidRPr="00994C5B">
        <w:rPr>
          <w:rFonts w:ascii="Times New Roman" w:hAnsi="Times New Roman" w:cs="Times New Roman"/>
          <w:color w:val="000000" w:themeColor="text1"/>
          <w:sz w:val="28"/>
          <w:szCs w:val="28"/>
          <w:lang w:val="uk-UA"/>
        </w:rPr>
        <w:t>2</w:t>
      </w:r>
      <w:r w:rsidRPr="00994C5B">
        <w:rPr>
          <w:rFonts w:ascii="Times New Roman" w:hAnsi="Times New Roman" w:cs="Times New Roman"/>
          <w:color w:val="000000" w:themeColor="text1"/>
          <w:sz w:val="28"/>
          <w:szCs w:val="28"/>
          <w:lang w:val="uk-UA"/>
        </w:rPr>
        <w:t>, нами також було визначено тестові оцінки і норму тестових оцінок окремо для жінок та чоловіків. Якщо порівняти з результатами чоловіків, то нижня межа норми за шкалою «фемінність» у жінок дорівнює 12,2, в той час як у чоловіків лише 1,1. Меншою мірою це стосується шкали «маскулінність» (ж=6,8, ч=13,4).</w:t>
      </w:r>
    </w:p>
    <w:p w14:paraId="41F596D1" w14:textId="77777777" w:rsidR="00BB6F2D" w:rsidRPr="000F0A57" w:rsidRDefault="00BB6F2D" w:rsidP="00BB6F2D">
      <w:pPr>
        <w:pStyle w:val="HTML"/>
        <w:spacing w:line="360" w:lineRule="auto"/>
        <w:ind w:firstLine="709"/>
        <w:jc w:val="both"/>
        <w:rPr>
          <w:rFonts w:ascii="Times New Roman" w:hAnsi="Times New Roman" w:cs="Times New Roman"/>
          <w:sz w:val="28"/>
          <w:szCs w:val="28"/>
          <w:lang w:val="uk-UA"/>
        </w:rPr>
      </w:pPr>
      <w:r w:rsidRPr="00994C5B">
        <w:rPr>
          <w:rFonts w:ascii="Times New Roman" w:hAnsi="Times New Roman" w:cs="Times New Roman"/>
          <w:color w:val="000000" w:themeColor="text1"/>
          <w:sz w:val="28"/>
          <w:szCs w:val="28"/>
          <w:lang w:val="uk-UA"/>
        </w:rPr>
        <w:t xml:space="preserve">З нашої точки зору, такі дані є підтвердженням того, що тестові норми за маскулінністю та фемінністю для чоловіків і жінок повинні відрізнятися: в нормі, рівень фемінності у жінок в середньому перевищує цей рівень у чоловіків, а рівень маскулінності у чоловіків перевищує цей рівень у жінок, Таким чином, і визначення психологічної статі для чоловіків і жінок буде мати різні </w:t>
      </w:r>
      <w:r w:rsidRPr="000F0A57">
        <w:rPr>
          <w:rFonts w:ascii="Times New Roman" w:hAnsi="Times New Roman" w:cs="Times New Roman"/>
          <w:sz w:val="28"/>
          <w:szCs w:val="28"/>
          <w:lang w:val="uk-UA"/>
        </w:rPr>
        <w:t>норми.</w:t>
      </w:r>
    </w:p>
    <w:p w14:paraId="05A7A3ED" w14:textId="77777777" w:rsidR="00FF3E10" w:rsidRPr="000F0A57" w:rsidRDefault="00BB6F2D" w:rsidP="00FF3E10">
      <w:pPr>
        <w:pStyle w:val="HTML"/>
        <w:spacing w:line="360" w:lineRule="auto"/>
        <w:ind w:firstLine="709"/>
        <w:jc w:val="both"/>
        <w:rPr>
          <w:rFonts w:ascii="Times New Roman" w:hAnsi="Times New Roman" w:cs="Times New Roman"/>
          <w:sz w:val="28"/>
          <w:szCs w:val="28"/>
          <w:lang w:val="uk-UA"/>
        </w:rPr>
      </w:pPr>
      <w:r w:rsidRPr="000F0A57">
        <w:rPr>
          <w:rFonts w:ascii="Times New Roman" w:hAnsi="Times New Roman" w:cs="Times New Roman"/>
          <w:sz w:val="28"/>
          <w:szCs w:val="28"/>
          <w:lang w:val="uk-UA"/>
        </w:rPr>
        <w:t>Отже, далі розподілимо вибірку за видом психологічної статі особистості: андрогінної, маскулінної, фемінної та недиференційованої (</w:t>
      </w:r>
      <w:r w:rsidR="002F3F86" w:rsidRPr="000F0A57">
        <w:rPr>
          <w:rFonts w:ascii="Times New Roman" w:hAnsi="Times New Roman" w:cs="Times New Roman"/>
          <w:sz w:val="28"/>
          <w:szCs w:val="28"/>
          <w:lang w:val="uk-UA"/>
        </w:rPr>
        <w:t xml:space="preserve">див. </w:t>
      </w:r>
      <w:r w:rsidRPr="000F0A57">
        <w:rPr>
          <w:rFonts w:ascii="Times New Roman" w:hAnsi="Times New Roman" w:cs="Times New Roman"/>
          <w:sz w:val="28"/>
          <w:szCs w:val="28"/>
          <w:lang w:val="uk-UA"/>
        </w:rPr>
        <w:t>табл. 2.</w:t>
      </w:r>
      <w:r w:rsidR="003E0FBC" w:rsidRPr="000F0A57">
        <w:rPr>
          <w:rFonts w:ascii="Times New Roman" w:hAnsi="Times New Roman" w:cs="Times New Roman"/>
          <w:sz w:val="28"/>
          <w:szCs w:val="28"/>
          <w:lang w:val="uk-UA"/>
        </w:rPr>
        <w:t>2</w:t>
      </w:r>
      <w:r w:rsidRPr="000F0A57">
        <w:rPr>
          <w:rFonts w:ascii="Times New Roman" w:hAnsi="Times New Roman" w:cs="Times New Roman"/>
          <w:sz w:val="28"/>
          <w:szCs w:val="28"/>
          <w:lang w:val="uk-UA"/>
        </w:rPr>
        <w:t>).</w:t>
      </w:r>
      <w:r w:rsidR="00FF3E10" w:rsidRPr="000F0A57">
        <w:rPr>
          <w:rFonts w:ascii="Times New Roman" w:hAnsi="Times New Roman" w:cs="Times New Roman"/>
          <w:sz w:val="28"/>
          <w:szCs w:val="28"/>
          <w:lang w:val="uk-UA"/>
        </w:rPr>
        <w:t xml:space="preserve"> </w:t>
      </w:r>
    </w:p>
    <w:p w14:paraId="0B485FF7" w14:textId="77777777" w:rsidR="00FF3E10" w:rsidRPr="00994C5B" w:rsidRDefault="00FF3E10" w:rsidP="00FF3E10">
      <w:pPr>
        <w:pStyle w:val="HTML"/>
        <w:spacing w:line="360" w:lineRule="auto"/>
        <w:ind w:firstLine="709"/>
        <w:jc w:val="both"/>
        <w:rPr>
          <w:rFonts w:ascii="Times New Roman" w:hAnsi="Times New Roman" w:cs="Times New Roman"/>
          <w:color w:val="000000" w:themeColor="text1"/>
          <w:sz w:val="28"/>
          <w:szCs w:val="28"/>
          <w:lang w:val="uk-UA"/>
        </w:rPr>
      </w:pPr>
      <w:r w:rsidRPr="000F0A57">
        <w:rPr>
          <w:rFonts w:ascii="Times New Roman" w:hAnsi="Times New Roman" w:cs="Times New Roman"/>
          <w:sz w:val="28"/>
          <w:szCs w:val="28"/>
          <w:lang w:val="uk-UA"/>
        </w:rPr>
        <w:t>Обчислення психологічної статі за запропонованим у мето</w:t>
      </w:r>
      <w:r w:rsidR="0051387E" w:rsidRPr="000F0A57">
        <w:rPr>
          <w:rFonts w:ascii="Times New Roman" w:hAnsi="Times New Roman" w:cs="Times New Roman"/>
          <w:sz w:val="28"/>
          <w:szCs w:val="28"/>
          <w:lang w:val="uk-UA"/>
        </w:rPr>
        <w:t>диці алгоритмом показав</w:t>
      </w:r>
      <w:r w:rsidR="0051387E">
        <w:rPr>
          <w:rFonts w:ascii="Times New Roman" w:hAnsi="Times New Roman" w:cs="Times New Roman"/>
          <w:color w:val="000000" w:themeColor="text1"/>
          <w:sz w:val="28"/>
          <w:szCs w:val="28"/>
          <w:lang w:val="uk-UA"/>
        </w:rPr>
        <w:t>, що 92,5</w:t>
      </w:r>
      <w:r w:rsidRPr="00994C5B">
        <w:rPr>
          <w:rFonts w:ascii="Times New Roman" w:hAnsi="Times New Roman" w:cs="Times New Roman"/>
          <w:color w:val="000000" w:themeColor="text1"/>
          <w:sz w:val="28"/>
          <w:szCs w:val="28"/>
          <w:lang w:val="uk-UA"/>
        </w:rPr>
        <w:t>% досліджуваних мають андрогінну стать особистості, 2,</w:t>
      </w:r>
      <w:r w:rsidR="0051387E">
        <w:rPr>
          <w:rFonts w:ascii="Times New Roman" w:hAnsi="Times New Roman" w:cs="Times New Roman"/>
          <w:color w:val="000000" w:themeColor="text1"/>
          <w:sz w:val="28"/>
          <w:szCs w:val="28"/>
          <w:lang w:val="uk-UA"/>
        </w:rPr>
        <w:t>5</w:t>
      </w:r>
      <w:r w:rsidRPr="00994C5B">
        <w:rPr>
          <w:rFonts w:ascii="Times New Roman" w:hAnsi="Times New Roman" w:cs="Times New Roman"/>
          <w:color w:val="000000" w:themeColor="text1"/>
          <w:sz w:val="28"/>
          <w:szCs w:val="28"/>
          <w:lang w:val="uk-UA"/>
        </w:rPr>
        <w:t xml:space="preserve">% – фемінну стать, </w:t>
      </w:r>
      <w:r w:rsidR="0051387E">
        <w:rPr>
          <w:rFonts w:ascii="Times New Roman" w:hAnsi="Times New Roman" w:cs="Times New Roman"/>
          <w:color w:val="000000" w:themeColor="text1"/>
          <w:sz w:val="28"/>
          <w:szCs w:val="28"/>
          <w:lang w:val="uk-UA"/>
        </w:rPr>
        <w:t>2,5</w:t>
      </w:r>
      <w:r w:rsidRPr="00994C5B">
        <w:rPr>
          <w:rFonts w:ascii="Times New Roman" w:hAnsi="Times New Roman" w:cs="Times New Roman"/>
          <w:color w:val="000000" w:themeColor="text1"/>
          <w:sz w:val="28"/>
          <w:szCs w:val="28"/>
          <w:lang w:val="uk-UA"/>
        </w:rPr>
        <w:t xml:space="preserve">% – маскулінну та </w:t>
      </w:r>
      <w:r w:rsidR="0051387E">
        <w:rPr>
          <w:rFonts w:ascii="Times New Roman" w:hAnsi="Times New Roman" w:cs="Times New Roman"/>
          <w:color w:val="000000" w:themeColor="text1"/>
          <w:sz w:val="28"/>
          <w:szCs w:val="28"/>
          <w:lang w:val="uk-UA"/>
        </w:rPr>
        <w:t>2,5</w:t>
      </w:r>
      <w:r w:rsidRPr="00994C5B">
        <w:rPr>
          <w:rFonts w:ascii="Times New Roman" w:hAnsi="Times New Roman" w:cs="Times New Roman"/>
          <w:color w:val="000000" w:themeColor="text1"/>
          <w:sz w:val="28"/>
          <w:szCs w:val="28"/>
          <w:lang w:val="uk-UA"/>
        </w:rPr>
        <w:t xml:space="preserve">% – </w:t>
      </w:r>
      <w:r w:rsidRPr="00994C5B">
        <w:rPr>
          <w:rFonts w:ascii="Times New Roman" w:hAnsi="Times New Roman" w:cs="Times New Roman"/>
          <w:color w:val="000000" w:themeColor="text1"/>
          <w:sz w:val="28"/>
          <w:szCs w:val="28"/>
          <w:lang w:val="uk-UA"/>
        </w:rPr>
        <w:lastRenderedPageBreak/>
        <w:t>недиференційовану. Результати всієї вибірки наведені на рис. 2.1.</w:t>
      </w:r>
      <w:r w:rsidR="006076B0">
        <w:rPr>
          <w:rFonts w:ascii="Times New Roman" w:hAnsi="Times New Roman" w:cs="Times New Roman"/>
          <w:color w:val="000000" w:themeColor="text1"/>
          <w:sz w:val="28"/>
          <w:szCs w:val="28"/>
          <w:lang w:val="uk-UA"/>
        </w:rPr>
        <w:t xml:space="preserve"> (див. рис.</w:t>
      </w:r>
      <w:r w:rsidR="00CB71DB">
        <w:rPr>
          <w:rFonts w:ascii="Times New Roman" w:hAnsi="Times New Roman" w:cs="Times New Roman"/>
          <w:color w:val="000000" w:themeColor="text1"/>
          <w:sz w:val="28"/>
          <w:szCs w:val="28"/>
          <w:lang w:val="uk-UA"/>
        </w:rPr>
        <w:t xml:space="preserve"> </w:t>
      </w:r>
      <w:r w:rsidR="006076B0">
        <w:rPr>
          <w:rFonts w:ascii="Times New Roman" w:hAnsi="Times New Roman" w:cs="Times New Roman"/>
          <w:color w:val="000000" w:themeColor="text1"/>
          <w:sz w:val="28"/>
          <w:szCs w:val="28"/>
          <w:lang w:val="uk-UA"/>
        </w:rPr>
        <w:t>2.1.)</w:t>
      </w:r>
    </w:p>
    <w:p w14:paraId="7296484A" w14:textId="77777777" w:rsidR="00CB71DB" w:rsidRDefault="00CB71DB" w:rsidP="00BB6F2D">
      <w:pPr>
        <w:pStyle w:val="HTML"/>
        <w:spacing w:line="360" w:lineRule="auto"/>
        <w:ind w:firstLine="709"/>
        <w:jc w:val="right"/>
        <w:rPr>
          <w:rFonts w:ascii="Times New Roman" w:hAnsi="Times New Roman" w:cs="Times New Roman"/>
          <w:color w:val="000000" w:themeColor="text1"/>
          <w:sz w:val="28"/>
          <w:szCs w:val="28"/>
          <w:lang w:val="uk-UA"/>
        </w:rPr>
      </w:pPr>
    </w:p>
    <w:p w14:paraId="0A603C9E" w14:textId="77777777" w:rsidR="00BB6F2D" w:rsidRPr="00994C5B" w:rsidRDefault="00BB6F2D" w:rsidP="00BB6F2D">
      <w:pPr>
        <w:pStyle w:val="HTML"/>
        <w:spacing w:line="360" w:lineRule="auto"/>
        <w:ind w:firstLine="709"/>
        <w:jc w:val="right"/>
        <w:rPr>
          <w:rFonts w:ascii="Times New Roman" w:hAnsi="Times New Roman" w:cs="Times New Roman"/>
          <w:color w:val="000000" w:themeColor="text1"/>
          <w:sz w:val="28"/>
          <w:szCs w:val="28"/>
          <w:lang w:val="uk-UA"/>
        </w:rPr>
      </w:pPr>
      <w:r w:rsidRPr="00994C5B">
        <w:rPr>
          <w:rFonts w:ascii="Times New Roman" w:hAnsi="Times New Roman" w:cs="Times New Roman"/>
          <w:color w:val="000000" w:themeColor="text1"/>
          <w:sz w:val="28"/>
          <w:szCs w:val="28"/>
          <w:lang w:val="uk-UA"/>
        </w:rPr>
        <w:t>Таблиця 2.</w:t>
      </w:r>
      <w:r w:rsidR="003E0FBC">
        <w:rPr>
          <w:rFonts w:ascii="Times New Roman" w:hAnsi="Times New Roman" w:cs="Times New Roman"/>
          <w:color w:val="000000" w:themeColor="text1"/>
          <w:sz w:val="28"/>
          <w:szCs w:val="28"/>
          <w:lang w:val="uk-UA"/>
        </w:rPr>
        <w:t>2</w:t>
      </w:r>
    </w:p>
    <w:p w14:paraId="29022515" w14:textId="77777777" w:rsidR="00BB6F2D" w:rsidRPr="002773AF" w:rsidRDefault="00BB6F2D" w:rsidP="00BB6F2D">
      <w:pPr>
        <w:pStyle w:val="HTML"/>
        <w:spacing w:line="360" w:lineRule="auto"/>
        <w:ind w:firstLine="709"/>
        <w:jc w:val="center"/>
        <w:rPr>
          <w:rFonts w:ascii="Times New Roman" w:hAnsi="Times New Roman" w:cs="Times New Roman"/>
          <w:b/>
          <w:color w:val="000000" w:themeColor="text1"/>
          <w:sz w:val="28"/>
          <w:szCs w:val="28"/>
          <w:lang w:val="uk-UA"/>
        </w:rPr>
      </w:pPr>
      <w:r w:rsidRPr="002773AF">
        <w:rPr>
          <w:rFonts w:ascii="Times New Roman" w:hAnsi="Times New Roman" w:cs="Times New Roman"/>
          <w:b/>
          <w:color w:val="000000" w:themeColor="text1"/>
          <w:sz w:val="28"/>
          <w:szCs w:val="28"/>
          <w:lang w:val="uk-UA"/>
        </w:rPr>
        <w:t>Результати діагностики п</w:t>
      </w:r>
      <w:r w:rsidR="00B06EFD" w:rsidRPr="002773AF">
        <w:rPr>
          <w:rFonts w:ascii="Times New Roman" w:hAnsi="Times New Roman" w:cs="Times New Roman"/>
          <w:b/>
          <w:color w:val="000000" w:themeColor="text1"/>
          <w:sz w:val="28"/>
          <w:szCs w:val="28"/>
          <w:lang w:val="uk-UA"/>
        </w:rPr>
        <w:t>сихологічної статі особистості (</w:t>
      </w:r>
      <w:r w:rsidR="00B06EFD" w:rsidRPr="002773AF">
        <w:rPr>
          <w:rFonts w:ascii="Times New Roman" w:hAnsi="Times New Roman" w:cs="Times New Roman"/>
          <w:b/>
          <w:color w:val="000000" w:themeColor="text1"/>
          <w:sz w:val="28"/>
          <w:szCs w:val="28"/>
          <w:lang w:val="en-US"/>
        </w:rPr>
        <w:t>N</w:t>
      </w:r>
      <w:r w:rsidR="00B06EFD" w:rsidRPr="002773AF">
        <w:rPr>
          <w:rFonts w:ascii="Times New Roman" w:hAnsi="Times New Roman" w:cs="Times New Roman"/>
          <w:b/>
          <w:color w:val="000000" w:themeColor="text1"/>
          <w:sz w:val="28"/>
          <w:szCs w:val="28"/>
          <w:lang w:val="uk-UA"/>
        </w:rPr>
        <w:t xml:space="preserve"> = 40)</w:t>
      </w:r>
    </w:p>
    <w:tbl>
      <w:tblPr>
        <w:tblStyle w:val="ab"/>
        <w:tblW w:w="0" w:type="auto"/>
        <w:tblInd w:w="108" w:type="dxa"/>
        <w:tblLook w:val="04A0" w:firstRow="1" w:lastRow="0" w:firstColumn="1" w:lastColumn="0" w:noHBand="0" w:noVBand="1"/>
      </w:tblPr>
      <w:tblGrid>
        <w:gridCol w:w="1701"/>
        <w:gridCol w:w="3068"/>
        <w:gridCol w:w="1043"/>
        <w:gridCol w:w="900"/>
        <w:gridCol w:w="943"/>
        <w:gridCol w:w="1701"/>
      </w:tblGrid>
      <w:tr w:rsidR="005F2685" w:rsidRPr="006D6C1D" w14:paraId="6408D22F" w14:textId="77777777" w:rsidTr="002F3F86">
        <w:trPr>
          <w:trHeight w:val="218"/>
        </w:trPr>
        <w:tc>
          <w:tcPr>
            <w:tcW w:w="1701" w:type="dxa"/>
            <w:vMerge w:val="restart"/>
          </w:tcPr>
          <w:p w14:paraId="52556C7F" w14:textId="77777777" w:rsidR="005F2685" w:rsidRPr="00064362" w:rsidRDefault="005F2685" w:rsidP="000E47F9">
            <w:pPr>
              <w:pStyle w:val="HTML"/>
              <w:spacing w:before="120"/>
              <w:jc w:val="center"/>
              <w:rPr>
                <w:rFonts w:ascii="Times New Roman" w:hAnsi="Times New Roman" w:cs="Times New Roman"/>
                <w:sz w:val="28"/>
                <w:szCs w:val="28"/>
                <w:lang w:val="uk-UA"/>
              </w:rPr>
            </w:pPr>
            <w:r w:rsidRPr="00064362">
              <w:rPr>
                <w:rFonts w:ascii="Times New Roman" w:hAnsi="Times New Roman" w:cs="Times New Roman"/>
                <w:sz w:val="28"/>
                <w:szCs w:val="28"/>
                <w:lang w:val="uk-UA"/>
              </w:rPr>
              <w:t>№ з/п</w:t>
            </w:r>
          </w:p>
        </w:tc>
        <w:tc>
          <w:tcPr>
            <w:tcW w:w="3068" w:type="dxa"/>
            <w:vMerge w:val="restart"/>
          </w:tcPr>
          <w:p w14:paraId="3230241F" w14:textId="77777777" w:rsidR="005F2685" w:rsidRPr="00064362" w:rsidRDefault="005F2685" w:rsidP="000E47F9">
            <w:pPr>
              <w:pStyle w:val="HTML"/>
              <w:spacing w:before="120"/>
              <w:jc w:val="center"/>
              <w:rPr>
                <w:rFonts w:ascii="Times New Roman" w:hAnsi="Times New Roman" w:cs="Times New Roman"/>
                <w:sz w:val="28"/>
                <w:szCs w:val="28"/>
                <w:lang w:val="uk-UA"/>
              </w:rPr>
            </w:pPr>
            <w:r w:rsidRPr="00064362">
              <w:rPr>
                <w:rFonts w:ascii="Times New Roman" w:hAnsi="Times New Roman" w:cs="Times New Roman"/>
                <w:sz w:val="28"/>
                <w:szCs w:val="28"/>
                <w:lang w:val="uk-UA"/>
              </w:rPr>
              <w:t>Психологічна стать</w:t>
            </w:r>
          </w:p>
        </w:tc>
        <w:tc>
          <w:tcPr>
            <w:tcW w:w="1943" w:type="dxa"/>
            <w:gridSpan w:val="2"/>
          </w:tcPr>
          <w:p w14:paraId="7BE686E2" w14:textId="77777777" w:rsidR="005F2685" w:rsidRPr="00BF578A" w:rsidRDefault="005F2685" w:rsidP="000E47F9">
            <w:pPr>
              <w:pStyle w:val="HTML"/>
              <w:spacing w:before="120"/>
              <w:jc w:val="center"/>
              <w:rPr>
                <w:rFonts w:ascii="Times New Roman" w:hAnsi="Times New Roman" w:cs="Times New Roman"/>
                <w:sz w:val="28"/>
                <w:szCs w:val="28"/>
                <w:lang w:val="uk-UA"/>
              </w:rPr>
            </w:pPr>
            <w:r w:rsidRPr="00BF578A">
              <w:rPr>
                <w:rFonts w:ascii="Times New Roman" w:hAnsi="Times New Roman" w:cs="Times New Roman"/>
                <w:sz w:val="28"/>
                <w:szCs w:val="28"/>
                <w:lang w:val="uk-UA"/>
              </w:rPr>
              <w:t>Жінки</w:t>
            </w:r>
          </w:p>
        </w:tc>
        <w:tc>
          <w:tcPr>
            <w:tcW w:w="2644" w:type="dxa"/>
            <w:gridSpan w:val="2"/>
          </w:tcPr>
          <w:p w14:paraId="55D19332" w14:textId="77777777" w:rsidR="005F2685" w:rsidRPr="00BF578A" w:rsidRDefault="005F2685" w:rsidP="000E47F9">
            <w:pPr>
              <w:pStyle w:val="HTML"/>
              <w:spacing w:before="120"/>
              <w:jc w:val="center"/>
              <w:rPr>
                <w:rFonts w:ascii="Times New Roman" w:hAnsi="Times New Roman" w:cs="Times New Roman"/>
                <w:sz w:val="28"/>
                <w:szCs w:val="28"/>
                <w:lang w:val="uk-UA"/>
              </w:rPr>
            </w:pPr>
            <w:r w:rsidRPr="00BF578A">
              <w:rPr>
                <w:rFonts w:ascii="Times New Roman" w:hAnsi="Times New Roman" w:cs="Times New Roman"/>
                <w:sz w:val="28"/>
                <w:szCs w:val="28"/>
                <w:lang w:val="uk-UA"/>
              </w:rPr>
              <w:t>Чоловіки</w:t>
            </w:r>
          </w:p>
        </w:tc>
      </w:tr>
      <w:tr w:rsidR="005F2685" w:rsidRPr="006D6C1D" w14:paraId="7AC613CD" w14:textId="77777777" w:rsidTr="002F3F86">
        <w:trPr>
          <w:trHeight w:val="201"/>
        </w:trPr>
        <w:tc>
          <w:tcPr>
            <w:tcW w:w="1701" w:type="dxa"/>
            <w:vMerge/>
          </w:tcPr>
          <w:p w14:paraId="417439EE" w14:textId="77777777" w:rsidR="005F2685" w:rsidRPr="00064362" w:rsidRDefault="005F2685" w:rsidP="000E47F9">
            <w:pPr>
              <w:pStyle w:val="HTML"/>
              <w:spacing w:before="120"/>
              <w:jc w:val="center"/>
              <w:rPr>
                <w:rFonts w:ascii="Times New Roman" w:hAnsi="Times New Roman" w:cs="Times New Roman"/>
                <w:sz w:val="28"/>
                <w:szCs w:val="28"/>
                <w:lang w:val="uk-UA"/>
              </w:rPr>
            </w:pPr>
          </w:p>
        </w:tc>
        <w:tc>
          <w:tcPr>
            <w:tcW w:w="3068" w:type="dxa"/>
            <w:vMerge/>
          </w:tcPr>
          <w:p w14:paraId="22DF25AC" w14:textId="77777777" w:rsidR="005F2685" w:rsidRPr="00064362" w:rsidRDefault="005F2685" w:rsidP="000E47F9">
            <w:pPr>
              <w:pStyle w:val="HTML"/>
              <w:spacing w:before="120"/>
              <w:jc w:val="center"/>
              <w:rPr>
                <w:rFonts w:ascii="Times New Roman" w:hAnsi="Times New Roman" w:cs="Times New Roman"/>
                <w:sz w:val="28"/>
                <w:szCs w:val="28"/>
                <w:lang w:val="uk-UA"/>
              </w:rPr>
            </w:pPr>
          </w:p>
        </w:tc>
        <w:tc>
          <w:tcPr>
            <w:tcW w:w="1043" w:type="dxa"/>
          </w:tcPr>
          <w:p w14:paraId="65B4F287" w14:textId="77777777" w:rsidR="005F2685" w:rsidRPr="00064362" w:rsidRDefault="005F2685" w:rsidP="000E47F9">
            <w:pPr>
              <w:pStyle w:val="HTML"/>
              <w:spacing w:before="120"/>
              <w:jc w:val="center"/>
              <w:rPr>
                <w:rFonts w:ascii="Times New Roman" w:hAnsi="Times New Roman" w:cs="Times New Roman"/>
                <w:sz w:val="28"/>
                <w:szCs w:val="28"/>
                <w:lang w:val="en-US"/>
              </w:rPr>
            </w:pPr>
            <w:r w:rsidRPr="00064362">
              <w:rPr>
                <w:rFonts w:ascii="Times New Roman" w:hAnsi="Times New Roman" w:cs="Times New Roman"/>
                <w:sz w:val="28"/>
                <w:szCs w:val="28"/>
                <w:lang w:val="en-US"/>
              </w:rPr>
              <w:t>N</w:t>
            </w:r>
          </w:p>
        </w:tc>
        <w:tc>
          <w:tcPr>
            <w:tcW w:w="900" w:type="dxa"/>
          </w:tcPr>
          <w:p w14:paraId="69C903FA" w14:textId="77777777" w:rsidR="005F2685" w:rsidRPr="00BF578A" w:rsidRDefault="005F2685" w:rsidP="000E47F9">
            <w:pPr>
              <w:pStyle w:val="HTML"/>
              <w:spacing w:before="120"/>
              <w:jc w:val="center"/>
              <w:rPr>
                <w:rFonts w:ascii="Times New Roman" w:hAnsi="Times New Roman" w:cs="Times New Roman"/>
                <w:sz w:val="28"/>
                <w:szCs w:val="28"/>
                <w:lang w:val="uk-UA"/>
              </w:rPr>
            </w:pPr>
            <w:r w:rsidRPr="00BF578A">
              <w:rPr>
                <w:rFonts w:ascii="Times New Roman" w:hAnsi="Times New Roman" w:cs="Times New Roman"/>
                <w:sz w:val="28"/>
                <w:szCs w:val="28"/>
                <w:lang w:val="uk-UA"/>
              </w:rPr>
              <w:t>%</w:t>
            </w:r>
          </w:p>
        </w:tc>
        <w:tc>
          <w:tcPr>
            <w:tcW w:w="943" w:type="dxa"/>
          </w:tcPr>
          <w:p w14:paraId="5FAA6CFA" w14:textId="77777777" w:rsidR="005F2685" w:rsidRPr="00BF578A" w:rsidRDefault="005F2685" w:rsidP="000E47F9">
            <w:pPr>
              <w:pStyle w:val="HTML"/>
              <w:spacing w:before="120"/>
              <w:jc w:val="center"/>
              <w:rPr>
                <w:rFonts w:ascii="Times New Roman" w:hAnsi="Times New Roman" w:cs="Times New Roman"/>
                <w:sz w:val="28"/>
                <w:szCs w:val="28"/>
              </w:rPr>
            </w:pPr>
            <w:r w:rsidRPr="00BF578A">
              <w:rPr>
                <w:rFonts w:ascii="Times New Roman" w:hAnsi="Times New Roman" w:cs="Times New Roman"/>
                <w:sz w:val="28"/>
                <w:szCs w:val="28"/>
                <w:lang w:val="en-US"/>
              </w:rPr>
              <w:t>N</w:t>
            </w:r>
          </w:p>
        </w:tc>
        <w:tc>
          <w:tcPr>
            <w:tcW w:w="1701" w:type="dxa"/>
          </w:tcPr>
          <w:p w14:paraId="2823A6E3" w14:textId="77777777" w:rsidR="005F2685" w:rsidRPr="00BF578A" w:rsidRDefault="005F2685" w:rsidP="000E47F9">
            <w:pPr>
              <w:pStyle w:val="HTML"/>
              <w:spacing w:before="120"/>
              <w:jc w:val="center"/>
              <w:rPr>
                <w:rFonts w:ascii="Times New Roman" w:hAnsi="Times New Roman" w:cs="Times New Roman"/>
                <w:sz w:val="28"/>
                <w:szCs w:val="28"/>
                <w:lang w:val="uk-UA"/>
              </w:rPr>
            </w:pPr>
            <w:r w:rsidRPr="00BF578A">
              <w:rPr>
                <w:rFonts w:ascii="Times New Roman" w:hAnsi="Times New Roman" w:cs="Times New Roman"/>
                <w:sz w:val="28"/>
                <w:szCs w:val="28"/>
                <w:lang w:val="uk-UA"/>
              </w:rPr>
              <w:t>%</w:t>
            </w:r>
          </w:p>
        </w:tc>
      </w:tr>
      <w:tr w:rsidR="005F2685" w:rsidRPr="006D6C1D" w14:paraId="203E42DC" w14:textId="77777777" w:rsidTr="002F3F86">
        <w:tc>
          <w:tcPr>
            <w:tcW w:w="1701" w:type="dxa"/>
          </w:tcPr>
          <w:p w14:paraId="1BF2884D" w14:textId="77777777" w:rsidR="005F2685" w:rsidRPr="00064362" w:rsidRDefault="005F2685" w:rsidP="000E47F9">
            <w:pPr>
              <w:pStyle w:val="HTML"/>
              <w:spacing w:before="120"/>
              <w:jc w:val="center"/>
              <w:rPr>
                <w:rFonts w:ascii="Times New Roman" w:hAnsi="Times New Roman" w:cs="Times New Roman"/>
                <w:sz w:val="28"/>
                <w:szCs w:val="28"/>
                <w:lang w:val="uk-UA"/>
              </w:rPr>
            </w:pPr>
            <w:r w:rsidRPr="00064362">
              <w:rPr>
                <w:rFonts w:ascii="Times New Roman" w:hAnsi="Times New Roman" w:cs="Times New Roman"/>
                <w:sz w:val="28"/>
                <w:szCs w:val="28"/>
                <w:lang w:val="uk-UA"/>
              </w:rPr>
              <w:t>1</w:t>
            </w:r>
          </w:p>
        </w:tc>
        <w:tc>
          <w:tcPr>
            <w:tcW w:w="3068" w:type="dxa"/>
          </w:tcPr>
          <w:p w14:paraId="4263A9F2" w14:textId="77777777" w:rsidR="005F2685" w:rsidRPr="00064362" w:rsidRDefault="005F2685" w:rsidP="000E47F9">
            <w:pPr>
              <w:pStyle w:val="HTML"/>
              <w:spacing w:before="120"/>
              <w:jc w:val="both"/>
              <w:rPr>
                <w:rFonts w:ascii="Times New Roman" w:hAnsi="Times New Roman" w:cs="Times New Roman"/>
                <w:sz w:val="28"/>
                <w:szCs w:val="28"/>
                <w:lang w:val="uk-UA"/>
              </w:rPr>
            </w:pPr>
            <w:r w:rsidRPr="00064362">
              <w:rPr>
                <w:rFonts w:ascii="Times New Roman" w:hAnsi="Times New Roman" w:cs="Times New Roman"/>
                <w:sz w:val="28"/>
                <w:szCs w:val="28"/>
                <w:lang w:val="uk-UA"/>
              </w:rPr>
              <w:t>Андрогінна</w:t>
            </w:r>
          </w:p>
        </w:tc>
        <w:tc>
          <w:tcPr>
            <w:tcW w:w="1043" w:type="dxa"/>
          </w:tcPr>
          <w:p w14:paraId="047B76B2" w14:textId="77777777" w:rsidR="005F2685" w:rsidRPr="00064362" w:rsidRDefault="00064362" w:rsidP="0051387E">
            <w:pPr>
              <w:pStyle w:val="HTML"/>
              <w:spacing w:before="120"/>
              <w:jc w:val="center"/>
              <w:rPr>
                <w:rFonts w:ascii="Times New Roman" w:hAnsi="Times New Roman" w:cs="Times New Roman"/>
                <w:sz w:val="28"/>
                <w:szCs w:val="28"/>
                <w:lang w:val="uk-UA"/>
              </w:rPr>
            </w:pPr>
            <w:r w:rsidRPr="00064362">
              <w:rPr>
                <w:rFonts w:ascii="Times New Roman" w:hAnsi="Times New Roman" w:cs="Times New Roman"/>
                <w:sz w:val="28"/>
                <w:szCs w:val="28"/>
                <w:lang w:val="uk-UA"/>
              </w:rPr>
              <w:t>1</w:t>
            </w:r>
            <w:r w:rsidR="0051387E">
              <w:rPr>
                <w:rFonts w:ascii="Times New Roman" w:hAnsi="Times New Roman" w:cs="Times New Roman"/>
                <w:sz w:val="28"/>
                <w:szCs w:val="28"/>
                <w:lang w:val="uk-UA"/>
              </w:rPr>
              <w:t>8</w:t>
            </w:r>
          </w:p>
        </w:tc>
        <w:tc>
          <w:tcPr>
            <w:tcW w:w="900" w:type="dxa"/>
          </w:tcPr>
          <w:p w14:paraId="0F852C9C" w14:textId="77777777" w:rsidR="005F2685" w:rsidRPr="00BF578A" w:rsidRDefault="0051387E" w:rsidP="004712B9">
            <w:pPr>
              <w:pStyle w:val="HTML"/>
              <w:spacing w:before="120"/>
              <w:jc w:val="center"/>
              <w:rPr>
                <w:rFonts w:ascii="Times New Roman" w:hAnsi="Times New Roman" w:cs="Times New Roman"/>
                <w:sz w:val="28"/>
                <w:szCs w:val="28"/>
                <w:lang w:val="uk-UA"/>
              </w:rPr>
            </w:pPr>
            <w:r>
              <w:rPr>
                <w:rFonts w:ascii="Times New Roman" w:hAnsi="Times New Roman" w:cs="Times New Roman"/>
                <w:sz w:val="28"/>
                <w:szCs w:val="28"/>
                <w:lang w:val="uk-UA"/>
              </w:rPr>
              <w:t>9</w:t>
            </w:r>
            <w:r w:rsidR="00064362" w:rsidRPr="00BF578A">
              <w:rPr>
                <w:rFonts w:ascii="Times New Roman" w:hAnsi="Times New Roman" w:cs="Times New Roman"/>
                <w:sz w:val="28"/>
                <w:szCs w:val="28"/>
                <w:lang w:val="uk-UA"/>
              </w:rPr>
              <w:t>0</w:t>
            </w:r>
          </w:p>
        </w:tc>
        <w:tc>
          <w:tcPr>
            <w:tcW w:w="943" w:type="dxa"/>
          </w:tcPr>
          <w:p w14:paraId="030D1B04" w14:textId="77777777" w:rsidR="005F2685" w:rsidRPr="00BF578A" w:rsidRDefault="00BF578A" w:rsidP="0051387E">
            <w:pPr>
              <w:pStyle w:val="HTML"/>
              <w:spacing w:before="120"/>
              <w:jc w:val="center"/>
              <w:rPr>
                <w:rFonts w:ascii="Times New Roman" w:hAnsi="Times New Roman" w:cs="Times New Roman"/>
                <w:sz w:val="28"/>
                <w:szCs w:val="28"/>
                <w:lang w:val="uk-UA"/>
              </w:rPr>
            </w:pPr>
            <w:r w:rsidRPr="00BF578A">
              <w:rPr>
                <w:rFonts w:ascii="Times New Roman" w:hAnsi="Times New Roman" w:cs="Times New Roman"/>
                <w:sz w:val="28"/>
                <w:szCs w:val="28"/>
                <w:lang w:val="uk-UA"/>
              </w:rPr>
              <w:t>1</w:t>
            </w:r>
            <w:r w:rsidR="0051387E">
              <w:rPr>
                <w:rFonts w:ascii="Times New Roman" w:hAnsi="Times New Roman" w:cs="Times New Roman"/>
                <w:sz w:val="28"/>
                <w:szCs w:val="28"/>
                <w:lang w:val="uk-UA"/>
              </w:rPr>
              <w:t>9</w:t>
            </w:r>
          </w:p>
        </w:tc>
        <w:tc>
          <w:tcPr>
            <w:tcW w:w="1701" w:type="dxa"/>
          </w:tcPr>
          <w:p w14:paraId="28D220BA" w14:textId="77777777" w:rsidR="005F2685" w:rsidRPr="00BF578A" w:rsidRDefault="0051387E" w:rsidP="00BF578A">
            <w:pPr>
              <w:pStyle w:val="HTML"/>
              <w:spacing w:before="120"/>
              <w:jc w:val="center"/>
              <w:rPr>
                <w:rFonts w:ascii="Times New Roman" w:hAnsi="Times New Roman" w:cs="Times New Roman"/>
                <w:sz w:val="28"/>
                <w:szCs w:val="28"/>
                <w:lang w:val="uk-UA"/>
              </w:rPr>
            </w:pPr>
            <w:r>
              <w:rPr>
                <w:rFonts w:ascii="Times New Roman" w:hAnsi="Times New Roman" w:cs="Times New Roman"/>
                <w:sz w:val="28"/>
                <w:szCs w:val="28"/>
                <w:lang w:val="uk-UA"/>
              </w:rPr>
              <w:t>9</w:t>
            </w:r>
            <w:r w:rsidR="00BF578A" w:rsidRPr="00BF578A">
              <w:rPr>
                <w:rFonts w:ascii="Times New Roman" w:hAnsi="Times New Roman" w:cs="Times New Roman"/>
                <w:sz w:val="28"/>
                <w:szCs w:val="28"/>
                <w:lang w:val="uk-UA"/>
              </w:rPr>
              <w:t>5</w:t>
            </w:r>
          </w:p>
        </w:tc>
      </w:tr>
      <w:tr w:rsidR="005F2685" w:rsidRPr="006D6C1D" w14:paraId="1A990796" w14:textId="77777777" w:rsidTr="002F3F86">
        <w:tc>
          <w:tcPr>
            <w:tcW w:w="1701" w:type="dxa"/>
          </w:tcPr>
          <w:p w14:paraId="0F97C0C0" w14:textId="77777777" w:rsidR="005F2685" w:rsidRPr="00064362" w:rsidRDefault="005F2685" w:rsidP="000E47F9">
            <w:pPr>
              <w:pStyle w:val="HTML"/>
              <w:spacing w:before="120"/>
              <w:jc w:val="center"/>
              <w:rPr>
                <w:rFonts w:ascii="Times New Roman" w:hAnsi="Times New Roman" w:cs="Times New Roman"/>
                <w:sz w:val="28"/>
                <w:szCs w:val="28"/>
                <w:lang w:val="uk-UA"/>
              </w:rPr>
            </w:pPr>
            <w:r w:rsidRPr="00064362">
              <w:rPr>
                <w:rFonts w:ascii="Times New Roman" w:hAnsi="Times New Roman" w:cs="Times New Roman"/>
                <w:sz w:val="28"/>
                <w:szCs w:val="28"/>
                <w:lang w:val="uk-UA"/>
              </w:rPr>
              <w:t>2</w:t>
            </w:r>
          </w:p>
        </w:tc>
        <w:tc>
          <w:tcPr>
            <w:tcW w:w="3068" w:type="dxa"/>
          </w:tcPr>
          <w:p w14:paraId="4BCA3C86" w14:textId="77777777" w:rsidR="005F2685" w:rsidRPr="00064362" w:rsidRDefault="005F2685" w:rsidP="000E47F9">
            <w:pPr>
              <w:pStyle w:val="HTML"/>
              <w:spacing w:before="120"/>
              <w:jc w:val="both"/>
              <w:rPr>
                <w:rFonts w:ascii="Times New Roman" w:hAnsi="Times New Roman" w:cs="Times New Roman"/>
                <w:sz w:val="28"/>
                <w:szCs w:val="28"/>
                <w:lang w:val="uk-UA"/>
              </w:rPr>
            </w:pPr>
            <w:r w:rsidRPr="00064362">
              <w:rPr>
                <w:rFonts w:ascii="Times New Roman" w:hAnsi="Times New Roman" w:cs="Times New Roman"/>
                <w:sz w:val="28"/>
                <w:szCs w:val="28"/>
                <w:lang w:val="uk-UA"/>
              </w:rPr>
              <w:t xml:space="preserve">Фемінна </w:t>
            </w:r>
          </w:p>
        </w:tc>
        <w:tc>
          <w:tcPr>
            <w:tcW w:w="1043" w:type="dxa"/>
          </w:tcPr>
          <w:p w14:paraId="2880B20E" w14:textId="77777777" w:rsidR="005F2685" w:rsidRPr="00064362" w:rsidRDefault="0051387E" w:rsidP="000E47F9">
            <w:pPr>
              <w:pStyle w:val="HTML"/>
              <w:spacing w:before="12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900" w:type="dxa"/>
          </w:tcPr>
          <w:p w14:paraId="6C3B809A" w14:textId="77777777" w:rsidR="005F2685" w:rsidRPr="00BF578A" w:rsidRDefault="0051387E" w:rsidP="004712B9">
            <w:pPr>
              <w:pStyle w:val="HTML"/>
              <w:spacing w:before="12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943" w:type="dxa"/>
          </w:tcPr>
          <w:p w14:paraId="41C172A8" w14:textId="77777777" w:rsidR="005F2685" w:rsidRPr="00BF578A" w:rsidRDefault="00BF578A" w:rsidP="000E47F9">
            <w:pPr>
              <w:pStyle w:val="HTML"/>
              <w:spacing w:before="120"/>
              <w:jc w:val="center"/>
              <w:rPr>
                <w:rFonts w:ascii="Times New Roman" w:hAnsi="Times New Roman" w:cs="Times New Roman"/>
                <w:sz w:val="28"/>
                <w:szCs w:val="28"/>
                <w:lang w:val="uk-UA"/>
              </w:rPr>
            </w:pPr>
            <w:r w:rsidRPr="00BF578A">
              <w:rPr>
                <w:rFonts w:ascii="Times New Roman" w:hAnsi="Times New Roman" w:cs="Times New Roman"/>
                <w:sz w:val="28"/>
                <w:szCs w:val="28"/>
                <w:lang w:val="uk-UA"/>
              </w:rPr>
              <w:t>0</w:t>
            </w:r>
          </w:p>
        </w:tc>
        <w:tc>
          <w:tcPr>
            <w:tcW w:w="1701" w:type="dxa"/>
          </w:tcPr>
          <w:p w14:paraId="35586149" w14:textId="77777777" w:rsidR="005F2685" w:rsidRPr="00BF578A" w:rsidRDefault="005F2685" w:rsidP="004712B9">
            <w:pPr>
              <w:pStyle w:val="HTML"/>
              <w:spacing w:before="120"/>
              <w:jc w:val="center"/>
              <w:rPr>
                <w:rFonts w:ascii="Times New Roman" w:hAnsi="Times New Roman" w:cs="Times New Roman"/>
                <w:sz w:val="28"/>
                <w:szCs w:val="28"/>
                <w:lang w:val="uk-UA"/>
              </w:rPr>
            </w:pPr>
            <w:r w:rsidRPr="00BF578A">
              <w:rPr>
                <w:rFonts w:ascii="Times New Roman" w:hAnsi="Times New Roman" w:cs="Times New Roman"/>
                <w:sz w:val="28"/>
                <w:szCs w:val="28"/>
                <w:lang w:val="uk-UA"/>
              </w:rPr>
              <w:t>0</w:t>
            </w:r>
          </w:p>
        </w:tc>
      </w:tr>
      <w:tr w:rsidR="005F2685" w:rsidRPr="006D6C1D" w14:paraId="0CF232BA" w14:textId="77777777" w:rsidTr="002F3F86">
        <w:tc>
          <w:tcPr>
            <w:tcW w:w="1701" w:type="dxa"/>
          </w:tcPr>
          <w:p w14:paraId="7BC4C5B4" w14:textId="77777777" w:rsidR="005F2685" w:rsidRPr="00064362" w:rsidRDefault="005F2685" w:rsidP="000E47F9">
            <w:pPr>
              <w:pStyle w:val="HTML"/>
              <w:spacing w:before="120"/>
              <w:jc w:val="center"/>
              <w:rPr>
                <w:rFonts w:ascii="Times New Roman" w:hAnsi="Times New Roman" w:cs="Times New Roman"/>
                <w:sz w:val="28"/>
                <w:szCs w:val="28"/>
                <w:lang w:val="uk-UA"/>
              </w:rPr>
            </w:pPr>
            <w:r w:rsidRPr="00064362">
              <w:rPr>
                <w:rFonts w:ascii="Times New Roman" w:hAnsi="Times New Roman" w:cs="Times New Roman"/>
                <w:sz w:val="28"/>
                <w:szCs w:val="28"/>
                <w:lang w:val="uk-UA"/>
              </w:rPr>
              <w:t>3</w:t>
            </w:r>
          </w:p>
        </w:tc>
        <w:tc>
          <w:tcPr>
            <w:tcW w:w="3068" w:type="dxa"/>
          </w:tcPr>
          <w:p w14:paraId="46E17DC8" w14:textId="77777777" w:rsidR="005F2685" w:rsidRPr="00064362" w:rsidRDefault="005F2685" w:rsidP="000E47F9">
            <w:pPr>
              <w:pStyle w:val="HTML"/>
              <w:spacing w:before="120"/>
              <w:jc w:val="both"/>
              <w:rPr>
                <w:rFonts w:ascii="Times New Roman" w:hAnsi="Times New Roman" w:cs="Times New Roman"/>
                <w:sz w:val="28"/>
                <w:szCs w:val="28"/>
                <w:lang w:val="uk-UA"/>
              </w:rPr>
            </w:pPr>
            <w:r w:rsidRPr="00064362">
              <w:rPr>
                <w:rFonts w:ascii="Times New Roman" w:hAnsi="Times New Roman" w:cs="Times New Roman"/>
                <w:sz w:val="28"/>
                <w:szCs w:val="28"/>
                <w:lang w:val="uk-UA"/>
              </w:rPr>
              <w:t xml:space="preserve">Маскулінна </w:t>
            </w:r>
          </w:p>
        </w:tc>
        <w:tc>
          <w:tcPr>
            <w:tcW w:w="1043" w:type="dxa"/>
          </w:tcPr>
          <w:p w14:paraId="53A33101" w14:textId="77777777" w:rsidR="005F2685" w:rsidRPr="00064362" w:rsidRDefault="0051387E" w:rsidP="000E47F9">
            <w:pPr>
              <w:pStyle w:val="HTML"/>
              <w:spacing w:before="120"/>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900" w:type="dxa"/>
          </w:tcPr>
          <w:p w14:paraId="369BDAEA" w14:textId="77777777" w:rsidR="005F2685" w:rsidRPr="00BF578A" w:rsidRDefault="0051387E" w:rsidP="004712B9">
            <w:pPr>
              <w:pStyle w:val="HTML"/>
              <w:spacing w:before="120"/>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943" w:type="dxa"/>
          </w:tcPr>
          <w:p w14:paraId="142A1DE6" w14:textId="77777777" w:rsidR="005F2685" w:rsidRPr="00BF578A" w:rsidRDefault="0051387E" w:rsidP="000E47F9">
            <w:pPr>
              <w:pStyle w:val="HTML"/>
              <w:spacing w:before="12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701" w:type="dxa"/>
          </w:tcPr>
          <w:p w14:paraId="2EC9C0B2" w14:textId="77777777" w:rsidR="005F2685" w:rsidRPr="00BF578A" w:rsidRDefault="0051387E" w:rsidP="004712B9">
            <w:pPr>
              <w:pStyle w:val="HTML"/>
              <w:spacing w:before="12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5F2685" w:rsidRPr="006D6C1D" w14:paraId="2EED3108" w14:textId="77777777" w:rsidTr="002F3F86">
        <w:tc>
          <w:tcPr>
            <w:tcW w:w="1701" w:type="dxa"/>
          </w:tcPr>
          <w:p w14:paraId="4290B6AD" w14:textId="77777777" w:rsidR="005F2685" w:rsidRPr="00064362" w:rsidRDefault="005F2685" w:rsidP="000E47F9">
            <w:pPr>
              <w:pStyle w:val="HTML"/>
              <w:spacing w:before="120"/>
              <w:jc w:val="center"/>
              <w:rPr>
                <w:rFonts w:ascii="Times New Roman" w:hAnsi="Times New Roman" w:cs="Times New Roman"/>
                <w:sz w:val="28"/>
                <w:szCs w:val="28"/>
                <w:lang w:val="uk-UA"/>
              </w:rPr>
            </w:pPr>
            <w:r w:rsidRPr="00064362">
              <w:rPr>
                <w:rFonts w:ascii="Times New Roman" w:hAnsi="Times New Roman" w:cs="Times New Roman"/>
                <w:sz w:val="28"/>
                <w:szCs w:val="28"/>
                <w:lang w:val="uk-UA"/>
              </w:rPr>
              <w:t>4</w:t>
            </w:r>
          </w:p>
        </w:tc>
        <w:tc>
          <w:tcPr>
            <w:tcW w:w="3068" w:type="dxa"/>
          </w:tcPr>
          <w:p w14:paraId="44BCF206" w14:textId="77777777" w:rsidR="005F2685" w:rsidRPr="00064362" w:rsidRDefault="005F2685" w:rsidP="000E47F9">
            <w:pPr>
              <w:pStyle w:val="HTML"/>
              <w:spacing w:before="120"/>
              <w:jc w:val="both"/>
              <w:rPr>
                <w:rFonts w:ascii="Times New Roman" w:hAnsi="Times New Roman" w:cs="Times New Roman"/>
                <w:sz w:val="28"/>
                <w:szCs w:val="28"/>
                <w:lang w:val="uk-UA"/>
              </w:rPr>
            </w:pPr>
            <w:r w:rsidRPr="00064362">
              <w:rPr>
                <w:rFonts w:ascii="Times New Roman" w:hAnsi="Times New Roman" w:cs="Times New Roman"/>
                <w:sz w:val="28"/>
                <w:szCs w:val="28"/>
                <w:lang w:val="uk-UA"/>
              </w:rPr>
              <w:t xml:space="preserve">Недиференційована </w:t>
            </w:r>
          </w:p>
        </w:tc>
        <w:tc>
          <w:tcPr>
            <w:tcW w:w="1043" w:type="dxa"/>
          </w:tcPr>
          <w:p w14:paraId="1F9DAE97" w14:textId="77777777" w:rsidR="005F2685" w:rsidRPr="00064362" w:rsidRDefault="00064362" w:rsidP="000E47F9">
            <w:pPr>
              <w:pStyle w:val="HTML"/>
              <w:spacing w:before="120"/>
              <w:jc w:val="center"/>
              <w:rPr>
                <w:rFonts w:ascii="Times New Roman" w:hAnsi="Times New Roman" w:cs="Times New Roman"/>
                <w:sz w:val="28"/>
                <w:szCs w:val="28"/>
                <w:lang w:val="uk-UA"/>
              </w:rPr>
            </w:pPr>
            <w:r w:rsidRPr="00064362">
              <w:rPr>
                <w:rFonts w:ascii="Times New Roman" w:hAnsi="Times New Roman" w:cs="Times New Roman"/>
                <w:sz w:val="28"/>
                <w:szCs w:val="28"/>
                <w:lang w:val="uk-UA"/>
              </w:rPr>
              <w:t>1</w:t>
            </w:r>
          </w:p>
        </w:tc>
        <w:tc>
          <w:tcPr>
            <w:tcW w:w="900" w:type="dxa"/>
          </w:tcPr>
          <w:p w14:paraId="7F3FAB99" w14:textId="77777777" w:rsidR="005F2685" w:rsidRPr="00BF578A" w:rsidRDefault="00064362" w:rsidP="004712B9">
            <w:pPr>
              <w:pStyle w:val="HTML"/>
              <w:spacing w:before="120"/>
              <w:jc w:val="center"/>
              <w:rPr>
                <w:rFonts w:ascii="Times New Roman" w:hAnsi="Times New Roman" w:cs="Times New Roman"/>
                <w:sz w:val="28"/>
                <w:szCs w:val="28"/>
                <w:lang w:val="uk-UA"/>
              </w:rPr>
            </w:pPr>
            <w:r w:rsidRPr="00BF578A">
              <w:rPr>
                <w:rFonts w:ascii="Times New Roman" w:hAnsi="Times New Roman" w:cs="Times New Roman"/>
                <w:sz w:val="28"/>
                <w:szCs w:val="28"/>
                <w:lang w:val="uk-UA"/>
              </w:rPr>
              <w:t>5</w:t>
            </w:r>
          </w:p>
        </w:tc>
        <w:tc>
          <w:tcPr>
            <w:tcW w:w="943" w:type="dxa"/>
          </w:tcPr>
          <w:p w14:paraId="48A6F721" w14:textId="77777777" w:rsidR="005F2685" w:rsidRPr="00BF578A" w:rsidRDefault="0051387E" w:rsidP="000E47F9">
            <w:pPr>
              <w:pStyle w:val="HTML"/>
              <w:spacing w:before="120"/>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701" w:type="dxa"/>
          </w:tcPr>
          <w:p w14:paraId="48639237" w14:textId="77777777" w:rsidR="005F2685" w:rsidRPr="00BF578A" w:rsidRDefault="0051387E" w:rsidP="004712B9">
            <w:pPr>
              <w:pStyle w:val="HTML"/>
              <w:spacing w:before="120"/>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r>
      <w:tr w:rsidR="006D6C1D" w:rsidRPr="006D6C1D" w14:paraId="7004552E" w14:textId="77777777" w:rsidTr="002F3F86">
        <w:tc>
          <w:tcPr>
            <w:tcW w:w="4769" w:type="dxa"/>
            <w:gridSpan w:val="2"/>
          </w:tcPr>
          <w:p w14:paraId="5C7ECCB5" w14:textId="77777777" w:rsidR="006D6C1D" w:rsidRPr="00064362" w:rsidRDefault="006D6C1D" w:rsidP="000E47F9">
            <w:pPr>
              <w:pStyle w:val="HTML"/>
              <w:spacing w:before="120"/>
              <w:jc w:val="both"/>
              <w:rPr>
                <w:rFonts w:ascii="Times New Roman" w:hAnsi="Times New Roman" w:cs="Times New Roman"/>
                <w:sz w:val="28"/>
                <w:szCs w:val="28"/>
                <w:lang w:val="uk-UA"/>
              </w:rPr>
            </w:pPr>
            <w:r w:rsidRPr="00064362">
              <w:rPr>
                <w:rFonts w:ascii="Times New Roman" w:hAnsi="Times New Roman" w:cs="Times New Roman"/>
                <w:sz w:val="28"/>
                <w:szCs w:val="28"/>
                <w:lang w:val="uk-UA"/>
              </w:rPr>
              <w:t>Всього</w:t>
            </w:r>
          </w:p>
        </w:tc>
        <w:tc>
          <w:tcPr>
            <w:tcW w:w="1043" w:type="dxa"/>
          </w:tcPr>
          <w:p w14:paraId="07801C91" w14:textId="77777777" w:rsidR="006D6C1D" w:rsidRPr="00064362" w:rsidRDefault="006D6C1D" w:rsidP="000E47F9">
            <w:pPr>
              <w:pStyle w:val="HTML"/>
              <w:spacing w:before="120"/>
              <w:jc w:val="center"/>
              <w:rPr>
                <w:rFonts w:ascii="Times New Roman" w:hAnsi="Times New Roman" w:cs="Times New Roman"/>
                <w:sz w:val="28"/>
                <w:szCs w:val="28"/>
                <w:lang w:val="uk-UA"/>
              </w:rPr>
            </w:pPr>
            <w:r w:rsidRPr="00064362">
              <w:rPr>
                <w:rFonts w:ascii="Times New Roman" w:hAnsi="Times New Roman" w:cs="Times New Roman"/>
                <w:sz w:val="28"/>
                <w:szCs w:val="28"/>
                <w:lang w:val="uk-UA"/>
              </w:rPr>
              <w:t>20</w:t>
            </w:r>
          </w:p>
        </w:tc>
        <w:tc>
          <w:tcPr>
            <w:tcW w:w="900" w:type="dxa"/>
          </w:tcPr>
          <w:p w14:paraId="58D48DDD" w14:textId="77777777" w:rsidR="006D6C1D" w:rsidRPr="00BF578A" w:rsidRDefault="006D6C1D" w:rsidP="004712B9">
            <w:pPr>
              <w:pStyle w:val="HTML"/>
              <w:spacing w:before="120"/>
              <w:jc w:val="center"/>
              <w:rPr>
                <w:rFonts w:ascii="Times New Roman" w:hAnsi="Times New Roman" w:cs="Times New Roman"/>
                <w:sz w:val="28"/>
                <w:szCs w:val="28"/>
                <w:lang w:val="uk-UA"/>
              </w:rPr>
            </w:pPr>
            <w:r w:rsidRPr="00BF578A">
              <w:rPr>
                <w:rFonts w:ascii="Times New Roman" w:hAnsi="Times New Roman" w:cs="Times New Roman"/>
                <w:sz w:val="28"/>
                <w:szCs w:val="28"/>
                <w:lang w:val="uk-UA"/>
              </w:rPr>
              <w:t>100</w:t>
            </w:r>
          </w:p>
        </w:tc>
        <w:tc>
          <w:tcPr>
            <w:tcW w:w="943" w:type="dxa"/>
          </w:tcPr>
          <w:p w14:paraId="6D53310C" w14:textId="77777777" w:rsidR="006D6C1D" w:rsidRPr="00BF578A" w:rsidRDefault="006D6C1D" w:rsidP="000E47F9">
            <w:pPr>
              <w:pStyle w:val="HTML"/>
              <w:spacing w:before="120"/>
              <w:jc w:val="center"/>
              <w:rPr>
                <w:rFonts w:ascii="Times New Roman" w:hAnsi="Times New Roman" w:cs="Times New Roman"/>
                <w:sz w:val="28"/>
                <w:szCs w:val="28"/>
                <w:lang w:val="uk-UA"/>
              </w:rPr>
            </w:pPr>
            <w:r w:rsidRPr="00BF578A">
              <w:rPr>
                <w:rFonts w:ascii="Times New Roman" w:hAnsi="Times New Roman" w:cs="Times New Roman"/>
                <w:sz w:val="28"/>
                <w:szCs w:val="28"/>
                <w:lang w:val="uk-UA"/>
              </w:rPr>
              <w:t>20</w:t>
            </w:r>
          </w:p>
        </w:tc>
        <w:tc>
          <w:tcPr>
            <w:tcW w:w="1701" w:type="dxa"/>
          </w:tcPr>
          <w:p w14:paraId="2B8D8A6E" w14:textId="77777777" w:rsidR="006D6C1D" w:rsidRPr="00BF578A" w:rsidRDefault="006D6C1D" w:rsidP="004712B9">
            <w:pPr>
              <w:pStyle w:val="HTML"/>
              <w:spacing w:before="120"/>
              <w:jc w:val="center"/>
              <w:rPr>
                <w:rFonts w:ascii="Times New Roman" w:hAnsi="Times New Roman" w:cs="Times New Roman"/>
                <w:sz w:val="28"/>
                <w:szCs w:val="28"/>
                <w:lang w:val="uk-UA"/>
              </w:rPr>
            </w:pPr>
            <w:r w:rsidRPr="00BF578A">
              <w:rPr>
                <w:rFonts w:ascii="Times New Roman" w:hAnsi="Times New Roman" w:cs="Times New Roman"/>
                <w:sz w:val="28"/>
                <w:szCs w:val="28"/>
                <w:lang w:val="uk-UA"/>
              </w:rPr>
              <w:t>100</w:t>
            </w:r>
          </w:p>
        </w:tc>
      </w:tr>
    </w:tbl>
    <w:p w14:paraId="7144C0E4" w14:textId="77777777" w:rsidR="00BB6F2D" w:rsidRPr="00994C5B" w:rsidRDefault="00BB6F2D" w:rsidP="00BB6F2D">
      <w:pPr>
        <w:pStyle w:val="HTML"/>
        <w:spacing w:line="360" w:lineRule="auto"/>
        <w:ind w:firstLine="709"/>
        <w:jc w:val="center"/>
        <w:rPr>
          <w:rFonts w:ascii="Times New Roman" w:hAnsi="Times New Roman" w:cs="Times New Roman"/>
          <w:color w:val="000000" w:themeColor="text1"/>
          <w:sz w:val="28"/>
          <w:szCs w:val="28"/>
          <w:lang w:val="uk-UA"/>
        </w:rPr>
      </w:pPr>
    </w:p>
    <w:p w14:paraId="75A8DC57" w14:textId="77777777" w:rsidR="00BB6F2D" w:rsidRPr="00994C5B" w:rsidRDefault="00BB6F2D" w:rsidP="00BB6F2D">
      <w:pPr>
        <w:spacing w:line="360" w:lineRule="auto"/>
        <w:jc w:val="center"/>
        <w:rPr>
          <w:noProof/>
          <w:sz w:val="28"/>
          <w:szCs w:val="28"/>
          <w:lang w:val="uk-UA"/>
        </w:rPr>
      </w:pPr>
      <w:r w:rsidRPr="00994C5B">
        <w:rPr>
          <w:noProof/>
          <w:sz w:val="28"/>
          <w:szCs w:val="28"/>
          <w:lang w:eastAsia="ru-RU"/>
        </w:rPr>
        <w:drawing>
          <wp:inline distT="0" distB="0" distL="0" distR="0" wp14:anchorId="233F293C" wp14:editId="491DB12C">
            <wp:extent cx="5266418" cy="2939143"/>
            <wp:effectExtent l="19050" t="0" r="10432" b="0"/>
            <wp:docPr id="2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A19FD00" w14:textId="0943861E" w:rsidR="00BB6F2D" w:rsidRPr="002F3F86" w:rsidRDefault="00BB6F2D" w:rsidP="00BB6F2D">
      <w:pPr>
        <w:spacing w:line="360" w:lineRule="auto"/>
        <w:jc w:val="center"/>
        <w:rPr>
          <w:noProof/>
          <w:sz w:val="28"/>
          <w:szCs w:val="28"/>
          <w:lang w:val="uk-UA"/>
        </w:rPr>
      </w:pPr>
      <w:r w:rsidRPr="00994C5B">
        <w:rPr>
          <w:rFonts w:ascii="Times New Roman" w:hAnsi="Times New Roman"/>
          <w:color w:val="000000" w:themeColor="text1"/>
          <w:sz w:val="28"/>
          <w:szCs w:val="28"/>
          <w:lang w:val="uk-UA"/>
        </w:rPr>
        <w:t xml:space="preserve">Рис. 2.1. </w:t>
      </w:r>
      <w:r w:rsidR="003A14D0">
        <w:rPr>
          <w:rFonts w:ascii="Times New Roman" w:hAnsi="Times New Roman"/>
          <w:color w:val="000000" w:themeColor="text1"/>
          <w:sz w:val="28"/>
          <w:szCs w:val="28"/>
          <w:lang w:val="uk-UA"/>
        </w:rPr>
        <w:t>Гістограма р</w:t>
      </w:r>
      <w:r w:rsidRPr="00994C5B">
        <w:rPr>
          <w:rFonts w:ascii="Times New Roman" w:hAnsi="Times New Roman"/>
          <w:color w:val="000000" w:themeColor="text1"/>
          <w:sz w:val="28"/>
          <w:szCs w:val="28"/>
          <w:lang w:val="uk-UA"/>
        </w:rPr>
        <w:t>езультат</w:t>
      </w:r>
      <w:r w:rsidR="003A14D0">
        <w:rPr>
          <w:rFonts w:ascii="Times New Roman" w:hAnsi="Times New Roman"/>
          <w:color w:val="000000" w:themeColor="text1"/>
          <w:sz w:val="28"/>
          <w:szCs w:val="28"/>
          <w:lang w:val="uk-UA"/>
        </w:rPr>
        <w:t>ів</w:t>
      </w:r>
      <w:r w:rsidRPr="00994C5B">
        <w:rPr>
          <w:rFonts w:ascii="Times New Roman" w:hAnsi="Times New Roman"/>
          <w:color w:val="000000" w:themeColor="text1"/>
          <w:sz w:val="28"/>
          <w:szCs w:val="28"/>
          <w:lang w:val="uk-UA"/>
        </w:rPr>
        <w:t xml:space="preserve"> діагностики </w:t>
      </w:r>
      <w:r w:rsidR="002F3F86">
        <w:rPr>
          <w:rFonts w:ascii="Times New Roman" w:hAnsi="Times New Roman"/>
          <w:color w:val="000000" w:themeColor="text1"/>
          <w:sz w:val="28"/>
          <w:szCs w:val="28"/>
          <w:lang w:val="uk-UA"/>
        </w:rPr>
        <w:t xml:space="preserve">за методикою </w:t>
      </w:r>
      <w:r w:rsidR="00484899" w:rsidRPr="00994C5B">
        <w:rPr>
          <w:rFonts w:ascii="Times New Roman" w:hAnsi="Times New Roman"/>
          <w:sz w:val="28"/>
          <w:szCs w:val="28"/>
          <w:lang w:val="uk-UA"/>
        </w:rPr>
        <w:t xml:space="preserve">дослідження маскулінності-фемінності особистості С. Бем </w:t>
      </w:r>
      <w:r w:rsidR="002F3F86">
        <w:rPr>
          <w:rFonts w:ascii="Times New Roman" w:hAnsi="Times New Roman"/>
          <w:color w:val="000000" w:themeColor="text1"/>
          <w:sz w:val="28"/>
          <w:szCs w:val="28"/>
          <w:lang w:val="uk-UA"/>
        </w:rPr>
        <w:t>у</w:t>
      </w:r>
      <w:r w:rsidRPr="00994C5B">
        <w:rPr>
          <w:rFonts w:ascii="Times New Roman" w:hAnsi="Times New Roman"/>
          <w:color w:val="000000" w:themeColor="text1"/>
          <w:sz w:val="28"/>
          <w:szCs w:val="28"/>
          <w:lang w:val="uk-UA"/>
        </w:rPr>
        <w:t xml:space="preserve"> %</w:t>
      </w:r>
      <w:r w:rsidR="002F3F86">
        <w:rPr>
          <w:rFonts w:ascii="Times New Roman" w:hAnsi="Times New Roman"/>
          <w:color w:val="000000" w:themeColor="text1"/>
          <w:sz w:val="28"/>
          <w:szCs w:val="28"/>
          <w:lang w:val="uk-UA"/>
        </w:rPr>
        <w:t xml:space="preserve"> (</w:t>
      </w:r>
      <w:r w:rsidR="002F3F86">
        <w:rPr>
          <w:rFonts w:ascii="Times New Roman" w:hAnsi="Times New Roman"/>
          <w:color w:val="000000" w:themeColor="text1"/>
          <w:sz w:val="28"/>
          <w:szCs w:val="28"/>
          <w:lang w:val="en-US"/>
        </w:rPr>
        <w:t>n</w:t>
      </w:r>
      <w:r w:rsidR="002F3F86" w:rsidRPr="002F3F86">
        <w:rPr>
          <w:rFonts w:ascii="Times New Roman" w:hAnsi="Times New Roman"/>
          <w:color w:val="000000" w:themeColor="text1"/>
          <w:sz w:val="28"/>
          <w:szCs w:val="28"/>
        </w:rPr>
        <w:t xml:space="preserve">= </w:t>
      </w:r>
      <w:r w:rsidR="002F3F86">
        <w:rPr>
          <w:rFonts w:ascii="Times New Roman" w:hAnsi="Times New Roman"/>
          <w:color w:val="000000" w:themeColor="text1"/>
          <w:sz w:val="28"/>
          <w:szCs w:val="28"/>
          <w:lang w:val="uk-UA"/>
        </w:rPr>
        <w:t>4</w:t>
      </w:r>
      <w:r w:rsidR="002F3F86" w:rsidRPr="002F3F86">
        <w:rPr>
          <w:rFonts w:ascii="Times New Roman" w:hAnsi="Times New Roman"/>
          <w:color w:val="000000" w:themeColor="text1"/>
          <w:sz w:val="28"/>
          <w:szCs w:val="28"/>
        </w:rPr>
        <w:t>0)</w:t>
      </w:r>
    </w:p>
    <w:p w14:paraId="020BCB89" w14:textId="77777777" w:rsidR="00FF3E10" w:rsidRDefault="00FF3E10" w:rsidP="00FF3E10">
      <w:pPr>
        <w:pStyle w:val="HTML"/>
        <w:spacing w:line="360" w:lineRule="auto"/>
        <w:ind w:firstLine="709"/>
        <w:jc w:val="both"/>
        <w:rPr>
          <w:rFonts w:ascii="Times New Roman" w:hAnsi="Times New Roman" w:cs="Times New Roman"/>
          <w:color w:val="000000" w:themeColor="text1"/>
          <w:sz w:val="28"/>
          <w:szCs w:val="28"/>
          <w:lang w:val="uk-UA"/>
        </w:rPr>
      </w:pPr>
    </w:p>
    <w:p w14:paraId="198BF4C7" w14:textId="77777777" w:rsidR="00BB6F2D" w:rsidRPr="00994C5B" w:rsidRDefault="00FF3E10" w:rsidP="00BB6F2D">
      <w:pPr>
        <w:pStyle w:val="HTML"/>
        <w:spacing w:line="360" w:lineRule="auto"/>
        <w:ind w:firstLine="709"/>
        <w:jc w:val="both"/>
        <w:rPr>
          <w:rFonts w:ascii="Times New Roman" w:hAnsi="Times New Roman" w:cs="Times New Roman"/>
          <w:color w:val="000000" w:themeColor="text1"/>
          <w:sz w:val="28"/>
          <w:szCs w:val="28"/>
          <w:lang w:val="uk-UA"/>
        </w:rPr>
      </w:pPr>
      <w:r w:rsidRPr="00994C5B">
        <w:rPr>
          <w:rFonts w:ascii="Times New Roman" w:hAnsi="Times New Roman" w:cs="Times New Roman"/>
          <w:color w:val="000000" w:themeColor="text1"/>
          <w:sz w:val="28"/>
          <w:szCs w:val="28"/>
          <w:lang w:val="uk-UA"/>
        </w:rPr>
        <w:t xml:space="preserve">Однак, на наш погляд, така кількість досліджуваних з андрогінною статтю особистості є достатньо великою. До того ж, у нормах, визначених у методиці С. Бем, зазначається, що близько 75-85% досліджуваних мають андрогінну стать особистості, в той час як за нашими результатами таких </w:t>
      </w:r>
      <w:r w:rsidRPr="00994C5B">
        <w:rPr>
          <w:rFonts w:ascii="Times New Roman" w:hAnsi="Times New Roman" w:cs="Times New Roman"/>
          <w:color w:val="000000" w:themeColor="text1"/>
          <w:sz w:val="28"/>
          <w:szCs w:val="28"/>
          <w:lang w:val="uk-UA"/>
        </w:rPr>
        <w:lastRenderedPageBreak/>
        <w:t>92,</w:t>
      </w:r>
      <w:r w:rsidR="0051387E">
        <w:rPr>
          <w:rFonts w:ascii="Times New Roman" w:hAnsi="Times New Roman" w:cs="Times New Roman"/>
          <w:color w:val="000000" w:themeColor="text1"/>
          <w:sz w:val="28"/>
          <w:szCs w:val="28"/>
          <w:lang w:val="uk-UA"/>
        </w:rPr>
        <w:t>5</w:t>
      </w:r>
      <w:r w:rsidRPr="00994C5B">
        <w:rPr>
          <w:rFonts w:ascii="Times New Roman" w:hAnsi="Times New Roman" w:cs="Times New Roman"/>
          <w:color w:val="000000" w:themeColor="text1"/>
          <w:sz w:val="28"/>
          <w:szCs w:val="28"/>
          <w:lang w:val="uk-UA"/>
        </w:rPr>
        <w:t xml:space="preserve">%, а серед жінок – </w:t>
      </w:r>
      <w:r w:rsidR="0051387E">
        <w:rPr>
          <w:rFonts w:ascii="Times New Roman" w:hAnsi="Times New Roman" w:cs="Times New Roman"/>
          <w:color w:val="000000" w:themeColor="text1"/>
          <w:sz w:val="28"/>
          <w:szCs w:val="28"/>
          <w:lang w:val="uk-UA"/>
        </w:rPr>
        <w:t>90</w:t>
      </w:r>
      <w:r w:rsidRPr="00994C5B">
        <w:rPr>
          <w:rFonts w:ascii="Times New Roman" w:hAnsi="Times New Roman" w:cs="Times New Roman"/>
          <w:color w:val="000000" w:themeColor="text1"/>
          <w:sz w:val="28"/>
          <w:szCs w:val="28"/>
          <w:lang w:val="uk-UA"/>
        </w:rPr>
        <w:t>%, що дозволяє зробити припущення про те, що останнім часом відбулися суттєві зміни у рівнях маскулінності та фемінності як чоловіків, так і жінок, що потребує перегляду норм.</w:t>
      </w:r>
    </w:p>
    <w:p w14:paraId="293A3E01" w14:textId="77777777" w:rsidR="00BB6F2D" w:rsidRPr="00994C5B" w:rsidRDefault="00BB6F2D" w:rsidP="00BB6F2D">
      <w:pPr>
        <w:pStyle w:val="HTML"/>
        <w:spacing w:line="360" w:lineRule="auto"/>
        <w:ind w:firstLine="709"/>
        <w:jc w:val="both"/>
        <w:rPr>
          <w:rFonts w:ascii="Times New Roman" w:hAnsi="Times New Roman" w:cs="Times New Roman"/>
          <w:color w:val="000000" w:themeColor="text1"/>
          <w:sz w:val="28"/>
          <w:szCs w:val="28"/>
          <w:lang w:val="uk-UA"/>
        </w:rPr>
      </w:pPr>
      <w:r w:rsidRPr="00994C5B">
        <w:rPr>
          <w:rFonts w:ascii="Times New Roman" w:hAnsi="Times New Roman" w:cs="Times New Roman"/>
          <w:color w:val="000000" w:themeColor="text1"/>
          <w:sz w:val="28"/>
          <w:szCs w:val="28"/>
          <w:lang w:val="uk-UA"/>
        </w:rPr>
        <w:t>Таким чином, було визначено норми за шкалами «маскулінність» та «фемінність» для загальної вибірки та окремо для жінок і чоловіків, в результаті чого було з’ясовано, що рівні маскулінності і фемінності у чоловіків і жінок відрізняються.</w:t>
      </w:r>
      <w:r w:rsidRPr="00994C5B">
        <w:rPr>
          <w:lang w:val="uk-UA"/>
        </w:rPr>
        <w:t xml:space="preserve"> </w:t>
      </w:r>
      <w:r w:rsidRPr="00994C5B">
        <w:rPr>
          <w:rFonts w:ascii="Times New Roman" w:hAnsi="Times New Roman" w:cs="Times New Roman"/>
          <w:color w:val="000000" w:themeColor="text1"/>
          <w:sz w:val="28"/>
          <w:szCs w:val="28"/>
          <w:lang w:val="uk-UA"/>
        </w:rPr>
        <w:t>Крім цього, статево-рольова Я-концепція особистості як біопсихосоціальна структура є не закритою, а відкритою психодинамічною системою.</w:t>
      </w:r>
    </w:p>
    <w:p w14:paraId="3A697053" w14:textId="77777777" w:rsidR="008B3A74" w:rsidRPr="00994C5B" w:rsidRDefault="008B3A74" w:rsidP="00E534D6">
      <w:pPr>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Для інтерпретації методики «Рольові очікування і домагання у шлюбі» («РОП») було створено дві групи досліджуваних. В першу групу увійшло 20 осіб </w:t>
      </w:r>
      <w:r w:rsidR="00E534D6"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пари, які живуть </w:t>
      </w:r>
      <w:r w:rsidR="00E534D6" w:rsidRPr="00994C5B">
        <w:rPr>
          <w:rFonts w:ascii="Times New Roman" w:hAnsi="Times New Roman" w:cs="Times New Roman"/>
          <w:sz w:val="28"/>
          <w:szCs w:val="28"/>
          <w:lang w:val="uk-UA"/>
        </w:rPr>
        <w:t xml:space="preserve">у </w:t>
      </w:r>
      <w:r w:rsidRPr="00994C5B">
        <w:rPr>
          <w:rFonts w:ascii="Times New Roman" w:hAnsi="Times New Roman" w:cs="Times New Roman"/>
          <w:sz w:val="28"/>
          <w:szCs w:val="28"/>
          <w:lang w:val="uk-UA"/>
        </w:rPr>
        <w:t>незареєстрованому шлюбі (в подальшому група А). До другої групи так само увійшло 20 осіб – пари, які живуть в зареєстрованому шлюбі (в подальшому група Б).</w:t>
      </w:r>
    </w:p>
    <w:p w14:paraId="7A06F053" w14:textId="77777777" w:rsidR="00E534D6" w:rsidRDefault="008B3A74" w:rsidP="00E534D6">
      <w:pPr>
        <w:pStyle w:val="af1"/>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Як уже зазначалося, аналіз результатів даної методики передбачає 3 етапи. Розглянувши індивідуальні показники шкали сімейних цінностей (ШСЦ), ми отримали наступні дані, що характеризують уявлення подружжя про ієрархію сімейних цінностей (</w:t>
      </w:r>
      <w:r w:rsidR="00FA06FF">
        <w:rPr>
          <w:rFonts w:ascii="Times New Roman" w:hAnsi="Times New Roman" w:cs="Times New Roman"/>
          <w:sz w:val="28"/>
          <w:szCs w:val="28"/>
          <w:lang w:val="uk-UA"/>
        </w:rPr>
        <w:t xml:space="preserve">див. </w:t>
      </w:r>
      <w:r w:rsidR="00B06EFD">
        <w:rPr>
          <w:rFonts w:ascii="Times New Roman" w:hAnsi="Times New Roman" w:cs="Times New Roman"/>
          <w:sz w:val="28"/>
          <w:szCs w:val="28"/>
          <w:lang w:val="uk-UA"/>
        </w:rPr>
        <w:t>табл</w:t>
      </w:r>
      <w:r w:rsidR="00E534D6"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2.</w:t>
      </w:r>
      <w:r w:rsidR="00B06EFD">
        <w:rPr>
          <w:rFonts w:ascii="Times New Roman" w:hAnsi="Times New Roman" w:cs="Times New Roman"/>
          <w:sz w:val="28"/>
          <w:szCs w:val="28"/>
          <w:lang w:val="uk-UA"/>
        </w:rPr>
        <w:t>3</w:t>
      </w:r>
      <w:r w:rsidRPr="00994C5B">
        <w:rPr>
          <w:rFonts w:ascii="Times New Roman" w:hAnsi="Times New Roman" w:cs="Times New Roman"/>
          <w:sz w:val="28"/>
          <w:szCs w:val="28"/>
          <w:lang w:val="uk-UA"/>
        </w:rPr>
        <w:t xml:space="preserve">). </w:t>
      </w:r>
    </w:p>
    <w:p w14:paraId="773E87A0" w14:textId="77777777" w:rsidR="00B06EFD" w:rsidRPr="00994C5B" w:rsidRDefault="00B06EFD" w:rsidP="00B06EFD">
      <w:pPr>
        <w:pStyle w:val="HTML"/>
        <w:spacing w:line="360" w:lineRule="auto"/>
        <w:ind w:firstLine="709"/>
        <w:jc w:val="right"/>
        <w:rPr>
          <w:rFonts w:ascii="Times New Roman" w:hAnsi="Times New Roman" w:cs="Times New Roman"/>
          <w:color w:val="000000" w:themeColor="text1"/>
          <w:sz w:val="28"/>
          <w:szCs w:val="28"/>
          <w:lang w:val="uk-UA"/>
        </w:rPr>
      </w:pPr>
      <w:r w:rsidRPr="00994C5B">
        <w:rPr>
          <w:rFonts w:ascii="Times New Roman" w:hAnsi="Times New Roman" w:cs="Times New Roman"/>
          <w:color w:val="000000" w:themeColor="text1"/>
          <w:sz w:val="28"/>
          <w:szCs w:val="28"/>
          <w:lang w:val="uk-UA"/>
        </w:rPr>
        <w:t>Таблиця 2.</w:t>
      </w:r>
      <w:r>
        <w:rPr>
          <w:rFonts w:ascii="Times New Roman" w:hAnsi="Times New Roman" w:cs="Times New Roman"/>
          <w:color w:val="000000" w:themeColor="text1"/>
          <w:sz w:val="28"/>
          <w:szCs w:val="28"/>
          <w:lang w:val="uk-UA"/>
        </w:rPr>
        <w:t>3</w:t>
      </w:r>
    </w:p>
    <w:p w14:paraId="34E5FF7C" w14:textId="77777777" w:rsidR="00B06EFD" w:rsidRPr="002773AF" w:rsidRDefault="00B06EFD" w:rsidP="00B06EFD">
      <w:pPr>
        <w:pStyle w:val="HTML"/>
        <w:spacing w:line="360" w:lineRule="auto"/>
        <w:ind w:firstLine="709"/>
        <w:jc w:val="center"/>
        <w:rPr>
          <w:rFonts w:ascii="Times New Roman" w:hAnsi="Times New Roman" w:cs="Times New Roman"/>
          <w:b/>
          <w:color w:val="000000" w:themeColor="text1"/>
          <w:sz w:val="28"/>
          <w:szCs w:val="28"/>
          <w:lang w:val="uk-UA"/>
        </w:rPr>
      </w:pPr>
      <w:r w:rsidRPr="002773AF">
        <w:rPr>
          <w:rFonts w:ascii="Times New Roman" w:hAnsi="Times New Roman" w:cs="Times New Roman"/>
          <w:b/>
          <w:color w:val="000000" w:themeColor="text1"/>
          <w:sz w:val="28"/>
          <w:szCs w:val="28"/>
          <w:lang w:val="uk-UA"/>
        </w:rPr>
        <w:t>Результати діагностики психологічної статі особистості (</w:t>
      </w:r>
      <w:r w:rsidRPr="002773AF">
        <w:rPr>
          <w:rFonts w:ascii="Times New Roman" w:hAnsi="Times New Roman" w:cs="Times New Roman"/>
          <w:b/>
          <w:color w:val="000000" w:themeColor="text1"/>
          <w:sz w:val="28"/>
          <w:szCs w:val="28"/>
          <w:lang w:val="en-US"/>
        </w:rPr>
        <w:t>N</w:t>
      </w:r>
      <w:r w:rsidRPr="002773AF">
        <w:rPr>
          <w:rFonts w:ascii="Times New Roman" w:hAnsi="Times New Roman" w:cs="Times New Roman"/>
          <w:b/>
          <w:color w:val="000000" w:themeColor="text1"/>
          <w:sz w:val="28"/>
          <w:szCs w:val="28"/>
          <w:lang w:val="uk-UA"/>
        </w:rPr>
        <w:t xml:space="preserve"> = 40)</w:t>
      </w:r>
    </w:p>
    <w:tbl>
      <w:tblPr>
        <w:tblStyle w:val="ab"/>
        <w:tblW w:w="0" w:type="auto"/>
        <w:tblInd w:w="108" w:type="dxa"/>
        <w:tblLook w:val="04A0" w:firstRow="1" w:lastRow="0" w:firstColumn="1" w:lastColumn="0" w:noHBand="0" w:noVBand="1"/>
      </w:tblPr>
      <w:tblGrid>
        <w:gridCol w:w="1276"/>
        <w:gridCol w:w="4253"/>
        <w:gridCol w:w="1043"/>
        <w:gridCol w:w="900"/>
        <w:gridCol w:w="943"/>
        <w:gridCol w:w="1021"/>
      </w:tblGrid>
      <w:tr w:rsidR="00B06EFD" w:rsidRPr="0051387E" w14:paraId="2CC90870" w14:textId="77777777" w:rsidTr="002F3F86">
        <w:trPr>
          <w:trHeight w:val="218"/>
        </w:trPr>
        <w:tc>
          <w:tcPr>
            <w:tcW w:w="1276" w:type="dxa"/>
            <w:vMerge w:val="restart"/>
          </w:tcPr>
          <w:p w14:paraId="76870359" w14:textId="77777777" w:rsidR="00B06EFD" w:rsidRPr="0051387E" w:rsidRDefault="00B06EFD" w:rsidP="004712B9">
            <w:pPr>
              <w:pStyle w:val="HTML"/>
              <w:spacing w:before="120"/>
              <w:jc w:val="center"/>
              <w:rPr>
                <w:rFonts w:ascii="Times New Roman" w:hAnsi="Times New Roman" w:cs="Times New Roman"/>
                <w:sz w:val="28"/>
                <w:szCs w:val="28"/>
                <w:lang w:val="uk-UA"/>
              </w:rPr>
            </w:pPr>
            <w:r w:rsidRPr="0051387E">
              <w:rPr>
                <w:rFonts w:ascii="Times New Roman" w:hAnsi="Times New Roman" w:cs="Times New Roman"/>
                <w:sz w:val="28"/>
                <w:szCs w:val="28"/>
                <w:lang w:val="uk-UA"/>
              </w:rPr>
              <w:t>№ з/п</w:t>
            </w:r>
          </w:p>
        </w:tc>
        <w:tc>
          <w:tcPr>
            <w:tcW w:w="4253" w:type="dxa"/>
            <w:vMerge w:val="restart"/>
          </w:tcPr>
          <w:p w14:paraId="34985C3A" w14:textId="77777777" w:rsidR="00B06EFD" w:rsidRPr="0051387E" w:rsidRDefault="00B06EFD" w:rsidP="004712B9">
            <w:pPr>
              <w:pStyle w:val="HTML"/>
              <w:spacing w:before="120"/>
              <w:jc w:val="center"/>
              <w:rPr>
                <w:rFonts w:ascii="Times New Roman" w:hAnsi="Times New Roman" w:cs="Times New Roman"/>
                <w:sz w:val="28"/>
                <w:szCs w:val="28"/>
                <w:lang w:val="uk-UA"/>
              </w:rPr>
            </w:pPr>
            <w:r w:rsidRPr="0051387E">
              <w:rPr>
                <w:rFonts w:ascii="Times New Roman" w:hAnsi="Times New Roman" w:cs="Times New Roman"/>
                <w:sz w:val="28"/>
                <w:szCs w:val="28"/>
                <w:lang w:val="uk-UA"/>
              </w:rPr>
              <w:t>Психологічна стать</w:t>
            </w:r>
          </w:p>
        </w:tc>
        <w:tc>
          <w:tcPr>
            <w:tcW w:w="1943" w:type="dxa"/>
            <w:gridSpan w:val="2"/>
          </w:tcPr>
          <w:p w14:paraId="5416F051" w14:textId="77777777" w:rsidR="00B06EFD" w:rsidRPr="00A67C19" w:rsidRDefault="0051387E" w:rsidP="004712B9">
            <w:pPr>
              <w:pStyle w:val="HTML"/>
              <w:spacing w:before="120"/>
              <w:jc w:val="center"/>
              <w:rPr>
                <w:rFonts w:ascii="Times New Roman" w:hAnsi="Times New Roman" w:cs="Times New Roman"/>
                <w:sz w:val="28"/>
                <w:szCs w:val="28"/>
                <w:lang w:val="uk-UA"/>
              </w:rPr>
            </w:pPr>
            <w:r w:rsidRPr="00A67C19">
              <w:rPr>
                <w:rFonts w:ascii="Times New Roman" w:hAnsi="Times New Roman" w:cs="Times New Roman"/>
                <w:sz w:val="28"/>
                <w:szCs w:val="28"/>
                <w:lang w:val="uk-UA"/>
              </w:rPr>
              <w:t>Група А</w:t>
            </w:r>
          </w:p>
        </w:tc>
        <w:tc>
          <w:tcPr>
            <w:tcW w:w="1964" w:type="dxa"/>
            <w:gridSpan w:val="2"/>
          </w:tcPr>
          <w:p w14:paraId="0F0E25B3" w14:textId="77777777" w:rsidR="00B06EFD" w:rsidRPr="00A67C19" w:rsidRDefault="0051387E" w:rsidP="004712B9">
            <w:pPr>
              <w:pStyle w:val="HTML"/>
              <w:spacing w:before="120"/>
              <w:jc w:val="center"/>
              <w:rPr>
                <w:rFonts w:ascii="Times New Roman" w:hAnsi="Times New Roman" w:cs="Times New Roman"/>
                <w:sz w:val="28"/>
                <w:szCs w:val="28"/>
                <w:lang w:val="uk-UA"/>
              </w:rPr>
            </w:pPr>
            <w:r w:rsidRPr="00A67C19">
              <w:rPr>
                <w:rFonts w:ascii="Times New Roman" w:hAnsi="Times New Roman" w:cs="Times New Roman"/>
                <w:sz w:val="28"/>
                <w:szCs w:val="28"/>
                <w:lang w:val="uk-UA"/>
              </w:rPr>
              <w:t>Група Б</w:t>
            </w:r>
          </w:p>
        </w:tc>
      </w:tr>
      <w:tr w:rsidR="00B06EFD" w:rsidRPr="0051387E" w14:paraId="3823F29C" w14:textId="77777777" w:rsidTr="002F3F86">
        <w:trPr>
          <w:trHeight w:val="201"/>
        </w:trPr>
        <w:tc>
          <w:tcPr>
            <w:tcW w:w="1276" w:type="dxa"/>
            <w:vMerge/>
          </w:tcPr>
          <w:p w14:paraId="3755844F" w14:textId="77777777" w:rsidR="00B06EFD" w:rsidRPr="0051387E" w:rsidRDefault="00B06EFD" w:rsidP="004712B9">
            <w:pPr>
              <w:pStyle w:val="HTML"/>
              <w:spacing w:before="120"/>
              <w:jc w:val="center"/>
              <w:rPr>
                <w:rFonts w:ascii="Times New Roman" w:hAnsi="Times New Roman" w:cs="Times New Roman"/>
                <w:sz w:val="28"/>
                <w:szCs w:val="28"/>
                <w:lang w:val="uk-UA"/>
              </w:rPr>
            </w:pPr>
          </w:p>
        </w:tc>
        <w:tc>
          <w:tcPr>
            <w:tcW w:w="4253" w:type="dxa"/>
            <w:vMerge/>
          </w:tcPr>
          <w:p w14:paraId="66C19972" w14:textId="77777777" w:rsidR="00B06EFD" w:rsidRPr="0051387E" w:rsidRDefault="00B06EFD" w:rsidP="004712B9">
            <w:pPr>
              <w:pStyle w:val="HTML"/>
              <w:spacing w:before="120"/>
              <w:jc w:val="center"/>
              <w:rPr>
                <w:rFonts w:ascii="Times New Roman" w:hAnsi="Times New Roman" w:cs="Times New Roman"/>
                <w:sz w:val="28"/>
                <w:szCs w:val="28"/>
                <w:lang w:val="uk-UA"/>
              </w:rPr>
            </w:pPr>
          </w:p>
        </w:tc>
        <w:tc>
          <w:tcPr>
            <w:tcW w:w="1043" w:type="dxa"/>
          </w:tcPr>
          <w:p w14:paraId="2C28A6F2" w14:textId="77777777" w:rsidR="00B06EFD" w:rsidRPr="0051387E" w:rsidRDefault="00B06EFD" w:rsidP="004712B9">
            <w:pPr>
              <w:pStyle w:val="HTML"/>
              <w:spacing w:before="120"/>
              <w:jc w:val="center"/>
              <w:rPr>
                <w:rFonts w:ascii="Times New Roman" w:hAnsi="Times New Roman" w:cs="Times New Roman"/>
                <w:sz w:val="28"/>
                <w:szCs w:val="28"/>
                <w:lang w:val="en-US"/>
              </w:rPr>
            </w:pPr>
            <w:r w:rsidRPr="0051387E">
              <w:rPr>
                <w:rFonts w:ascii="Times New Roman" w:hAnsi="Times New Roman" w:cs="Times New Roman"/>
                <w:sz w:val="28"/>
                <w:szCs w:val="28"/>
                <w:lang w:val="en-US"/>
              </w:rPr>
              <w:t>N</w:t>
            </w:r>
          </w:p>
        </w:tc>
        <w:tc>
          <w:tcPr>
            <w:tcW w:w="900" w:type="dxa"/>
          </w:tcPr>
          <w:p w14:paraId="2E996769" w14:textId="77777777" w:rsidR="00B06EFD" w:rsidRPr="0051387E" w:rsidRDefault="00B06EFD" w:rsidP="004712B9">
            <w:pPr>
              <w:pStyle w:val="HTML"/>
              <w:spacing w:before="120"/>
              <w:jc w:val="center"/>
              <w:rPr>
                <w:rFonts w:ascii="Times New Roman" w:hAnsi="Times New Roman" w:cs="Times New Roman"/>
                <w:sz w:val="28"/>
                <w:szCs w:val="28"/>
                <w:lang w:val="uk-UA"/>
              </w:rPr>
            </w:pPr>
            <w:r w:rsidRPr="0051387E">
              <w:rPr>
                <w:rFonts w:ascii="Times New Roman" w:hAnsi="Times New Roman" w:cs="Times New Roman"/>
                <w:sz w:val="28"/>
                <w:szCs w:val="28"/>
                <w:lang w:val="uk-UA"/>
              </w:rPr>
              <w:t>%</w:t>
            </w:r>
          </w:p>
        </w:tc>
        <w:tc>
          <w:tcPr>
            <w:tcW w:w="943" w:type="dxa"/>
          </w:tcPr>
          <w:p w14:paraId="4E20E449" w14:textId="77777777" w:rsidR="00B06EFD" w:rsidRPr="0051387E" w:rsidRDefault="00B06EFD" w:rsidP="004712B9">
            <w:pPr>
              <w:pStyle w:val="HTML"/>
              <w:spacing w:before="120"/>
              <w:jc w:val="center"/>
              <w:rPr>
                <w:rFonts w:ascii="Times New Roman" w:hAnsi="Times New Roman" w:cs="Times New Roman"/>
                <w:sz w:val="28"/>
                <w:szCs w:val="28"/>
              </w:rPr>
            </w:pPr>
            <w:r w:rsidRPr="0051387E">
              <w:rPr>
                <w:rFonts w:ascii="Times New Roman" w:hAnsi="Times New Roman" w:cs="Times New Roman"/>
                <w:sz w:val="28"/>
                <w:szCs w:val="28"/>
                <w:lang w:val="en-US"/>
              </w:rPr>
              <w:t>N</w:t>
            </w:r>
          </w:p>
        </w:tc>
        <w:tc>
          <w:tcPr>
            <w:tcW w:w="1021" w:type="dxa"/>
          </w:tcPr>
          <w:p w14:paraId="5EE2A6C0" w14:textId="77777777" w:rsidR="00B06EFD" w:rsidRPr="0051387E" w:rsidRDefault="00B06EFD" w:rsidP="004712B9">
            <w:pPr>
              <w:pStyle w:val="HTML"/>
              <w:spacing w:before="120"/>
              <w:jc w:val="center"/>
              <w:rPr>
                <w:rFonts w:ascii="Times New Roman" w:hAnsi="Times New Roman" w:cs="Times New Roman"/>
                <w:sz w:val="28"/>
                <w:szCs w:val="28"/>
                <w:lang w:val="uk-UA"/>
              </w:rPr>
            </w:pPr>
            <w:r w:rsidRPr="0051387E">
              <w:rPr>
                <w:rFonts w:ascii="Times New Roman" w:hAnsi="Times New Roman" w:cs="Times New Roman"/>
                <w:sz w:val="28"/>
                <w:szCs w:val="28"/>
                <w:lang w:val="uk-UA"/>
              </w:rPr>
              <w:t>%</w:t>
            </w:r>
          </w:p>
        </w:tc>
      </w:tr>
      <w:tr w:rsidR="00B06EFD" w:rsidRPr="0051387E" w14:paraId="2ACE85A4" w14:textId="77777777" w:rsidTr="002F3F86">
        <w:tc>
          <w:tcPr>
            <w:tcW w:w="1276" w:type="dxa"/>
          </w:tcPr>
          <w:p w14:paraId="561F22DD" w14:textId="77777777" w:rsidR="00B06EFD" w:rsidRPr="0051387E" w:rsidRDefault="00B06EFD" w:rsidP="004712B9">
            <w:pPr>
              <w:pStyle w:val="HTML"/>
              <w:spacing w:before="120"/>
              <w:jc w:val="center"/>
              <w:rPr>
                <w:rFonts w:ascii="Times New Roman" w:hAnsi="Times New Roman" w:cs="Times New Roman"/>
                <w:sz w:val="28"/>
                <w:szCs w:val="28"/>
                <w:lang w:val="uk-UA"/>
              </w:rPr>
            </w:pPr>
            <w:r w:rsidRPr="0051387E">
              <w:rPr>
                <w:rFonts w:ascii="Times New Roman" w:hAnsi="Times New Roman" w:cs="Times New Roman"/>
                <w:sz w:val="28"/>
                <w:szCs w:val="28"/>
                <w:lang w:val="uk-UA"/>
              </w:rPr>
              <w:t>1</w:t>
            </w:r>
          </w:p>
        </w:tc>
        <w:tc>
          <w:tcPr>
            <w:tcW w:w="4253" w:type="dxa"/>
          </w:tcPr>
          <w:p w14:paraId="03894A1C" w14:textId="77777777" w:rsidR="00B06EFD" w:rsidRPr="0051387E" w:rsidRDefault="00B06EFD" w:rsidP="004712B9">
            <w:pPr>
              <w:pStyle w:val="af1"/>
              <w:spacing w:after="0" w:line="240" w:lineRule="auto"/>
              <w:jc w:val="both"/>
              <w:rPr>
                <w:rFonts w:ascii="Times New Roman" w:hAnsi="Times New Roman" w:cs="Times New Roman"/>
                <w:sz w:val="28"/>
                <w:szCs w:val="28"/>
                <w:lang w:val="uk-UA"/>
              </w:rPr>
            </w:pPr>
            <w:r w:rsidRPr="0051387E">
              <w:rPr>
                <w:rFonts w:ascii="Times New Roman" w:hAnsi="Times New Roman" w:cs="Times New Roman"/>
                <w:sz w:val="28"/>
                <w:szCs w:val="28"/>
                <w:lang w:val="uk-UA"/>
              </w:rPr>
              <w:t>Інтимно-сексуальна сфера.</w:t>
            </w:r>
          </w:p>
        </w:tc>
        <w:tc>
          <w:tcPr>
            <w:tcW w:w="1043" w:type="dxa"/>
          </w:tcPr>
          <w:p w14:paraId="44ECD522" w14:textId="77777777" w:rsidR="00B06EFD" w:rsidRPr="0051387E" w:rsidRDefault="0051387E" w:rsidP="004712B9">
            <w:pPr>
              <w:pStyle w:val="HTML"/>
              <w:spacing w:before="120"/>
              <w:jc w:val="center"/>
              <w:rPr>
                <w:rFonts w:ascii="Times New Roman" w:hAnsi="Times New Roman" w:cs="Times New Roman"/>
                <w:sz w:val="28"/>
                <w:szCs w:val="28"/>
                <w:lang w:val="uk-UA"/>
              </w:rPr>
            </w:pPr>
            <w:r w:rsidRPr="0051387E">
              <w:rPr>
                <w:rFonts w:ascii="Times New Roman" w:hAnsi="Times New Roman" w:cs="Times New Roman"/>
                <w:sz w:val="28"/>
                <w:szCs w:val="28"/>
                <w:lang w:val="uk-UA"/>
              </w:rPr>
              <w:t>0</w:t>
            </w:r>
          </w:p>
        </w:tc>
        <w:tc>
          <w:tcPr>
            <w:tcW w:w="900" w:type="dxa"/>
          </w:tcPr>
          <w:p w14:paraId="4CB965B3" w14:textId="77777777" w:rsidR="00B06EFD" w:rsidRPr="0051387E" w:rsidRDefault="00B24E70" w:rsidP="004712B9">
            <w:pPr>
              <w:pStyle w:val="HTML"/>
              <w:spacing w:before="120"/>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943" w:type="dxa"/>
          </w:tcPr>
          <w:p w14:paraId="7F7F5087" w14:textId="77777777" w:rsidR="00B06EFD" w:rsidRPr="0051387E" w:rsidRDefault="0051387E" w:rsidP="004712B9">
            <w:pPr>
              <w:pStyle w:val="HTML"/>
              <w:spacing w:before="120"/>
              <w:jc w:val="center"/>
              <w:rPr>
                <w:rFonts w:ascii="Times New Roman" w:hAnsi="Times New Roman" w:cs="Times New Roman"/>
                <w:sz w:val="28"/>
                <w:szCs w:val="28"/>
                <w:lang w:val="uk-UA"/>
              </w:rPr>
            </w:pPr>
            <w:r w:rsidRPr="0051387E">
              <w:rPr>
                <w:rFonts w:ascii="Times New Roman" w:hAnsi="Times New Roman" w:cs="Times New Roman"/>
                <w:sz w:val="28"/>
                <w:szCs w:val="28"/>
                <w:lang w:val="uk-UA"/>
              </w:rPr>
              <w:t>1</w:t>
            </w:r>
          </w:p>
        </w:tc>
        <w:tc>
          <w:tcPr>
            <w:tcW w:w="1021" w:type="dxa"/>
          </w:tcPr>
          <w:p w14:paraId="52413657" w14:textId="77777777" w:rsidR="00B06EFD" w:rsidRPr="0051387E" w:rsidRDefault="008664D0" w:rsidP="004712B9">
            <w:pPr>
              <w:pStyle w:val="HTML"/>
              <w:spacing w:before="12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B06EFD" w:rsidRPr="0051387E" w14:paraId="7D40CD73" w14:textId="77777777" w:rsidTr="002F3F86">
        <w:tc>
          <w:tcPr>
            <w:tcW w:w="1276" w:type="dxa"/>
          </w:tcPr>
          <w:p w14:paraId="4FE9BCD8" w14:textId="77777777" w:rsidR="00B06EFD" w:rsidRPr="0051387E" w:rsidRDefault="00B06EFD" w:rsidP="004712B9">
            <w:pPr>
              <w:pStyle w:val="HTML"/>
              <w:spacing w:before="120"/>
              <w:jc w:val="center"/>
              <w:rPr>
                <w:rFonts w:ascii="Times New Roman" w:hAnsi="Times New Roman" w:cs="Times New Roman"/>
                <w:sz w:val="28"/>
                <w:szCs w:val="28"/>
                <w:lang w:val="uk-UA"/>
              </w:rPr>
            </w:pPr>
            <w:r w:rsidRPr="0051387E">
              <w:rPr>
                <w:rFonts w:ascii="Times New Roman" w:hAnsi="Times New Roman" w:cs="Times New Roman"/>
                <w:sz w:val="28"/>
                <w:szCs w:val="28"/>
                <w:lang w:val="uk-UA"/>
              </w:rPr>
              <w:t>2</w:t>
            </w:r>
          </w:p>
        </w:tc>
        <w:tc>
          <w:tcPr>
            <w:tcW w:w="4253" w:type="dxa"/>
          </w:tcPr>
          <w:p w14:paraId="54FE8342" w14:textId="77777777" w:rsidR="00B06EFD" w:rsidRPr="0051387E" w:rsidRDefault="00B06EFD" w:rsidP="004712B9">
            <w:pPr>
              <w:pStyle w:val="af1"/>
              <w:spacing w:after="0" w:line="240" w:lineRule="auto"/>
              <w:jc w:val="both"/>
              <w:rPr>
                <w:rFonts w:ascii="Times New Roman" w:hAnsi="Times New Roman" w:cs="Times New Roman"/>
                <w:sz w:val="28"/>
                <w:szCs w:val="28"/>
                <w:lang w:val="uk-UA"/>
              </w:rPr>
            </w:pPr>
            <w:r w:rsidRPr="0051387E">
              <w:rPr>
                <w:rFonts w:ascii="Times New Roman" w:hAnsi="Times New Roman" w:cs="Times New Roman"/>
                <w:sz w:val="28"/>
                <w:szCs w:val="28"/>
                <w:lang w:val="uk-UA"/>
              </w:rPr>
              <w:t>Спільність інтересів.</w:t>
            </w:r>
          </w:p>
        </w:tc>
        <w:tc>
          <w:tcPr>
            <w:tcW w:w="1043" w:type="dxa"/>
          </w:tcPr>
          <w:p w14:paraId="42FE5E2F" w14:textId="77777777" w:rsidR="00B06EFD" w:rsidRPr="0051387E" w:rsidRDefault="0051387E" w:rsidP="004712B9">
            <w:pPr>
              <w:pStyle w:val="HTML"/>
              <w:spacing w:before="120"/>
              <w:jc w:val="center"/>
              <w:rPr>
                <w:rFonts w:ascii="Times New Roman" w:hAnsi="Times New Roman" w:cs="Times New Roman"/>
                <w:sz w:val="28"/>
                <w:szCs w:val="28"/>
                <w:lang w:val="uk-UA"/>
              </w:rPr>
            </w:pPr>
            <w:r w:rsidRPr="0051387E">
              <w:rPr>
                <w:rFonts w:ascii="Times New Roman" w:hAnsi="Times New Roman" w:cs="Times New Roman"/>
                <w:sz w:val="28"/>
                <w:szCs w:val="28"/>
                <w:lang w:val="uk-UA"/>
              </w:rPr>
              <w:t>4</w:t>
            </w:r>
          </w:p>
        </w:tc>
        <w:tc>
          <w:tcPr>
            <w:tcW w:w="900" w:type="dxa"/>
          </w:tcPr>
          <w:p w14:paraId="336FF76F" w14:textId="77777777" w:rsidR="00B06EFD" w:rsidRPr="0051387E" w:rsidRDefault="00B24E70" w:rsidP="004712B9">
            <w:pPr>
              <w:pStyle w:val="HTML"/>
              <w:spacing w:before="120"/>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943" w:type="dxa"/>
          </w:tcPr>
          <w:p w14:paraId="6974264D" w14:textId="77777777" w:rsidR="00B06EFD" w:rsidRPr="0051387E" w:rsidRDefault="0051387E" w:rsidP="004712B9">
            <w:pPr>
              <w:pStyle w:val="HTML"/>
              <w:spacing w:before="120"/>
              <w:jc w:val="center"/>
              <w:rPr>
                <w:rFonts w:ascii="Times New Roman" w:hAnsi="Times New Roman" w:cs="Times New Roman"/>
                <w:sz w:val="28"/>
                <w:szCs w:val="28"/>
                <w:lang w:val="uk-UA"/>
              </w:rPr>
            </w:pPr>
            <w:r w:rsidRPr="0051387E">
              <w:rPr>
                <w:rFonts w:ascii="Times New Roman" w:hAnsi="Times New Roman" w:cs="Times New Roman"/>
                <w:sz w:val="28"/>
                <w:szCs w:val="28"/>
                <w:lang w:val="uk-UA"/>
              </w:rPr>
              <w:t>3</w:t>
            </w:r>
          </w:p>
        </w:tc>
        <w:tc>
          <w:tcPr>
            <w:tcW w:w="1021" w:type="dxa"/>
          </w:tcPr>
          <w:p w14:paraId="27EE5508" w14:textId="77777777" w:rsidR="00B06EFD" w:rsidRPr="0051387E" w:rsidRDefault="008664D0" w:rsidP="004712B9">
            <w:pPr>
              <w:pStyle w:val="HTML"/>
              <w:spacing w:before="120"/>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B06EFD" w:rsidRPr="0051387E" w14:paraId="0923C020" w14:textId="77777777" w:rsidTr="002F3F86">
        <w:tc>
          <w:tcPr>
            <w:tcW w:w="1276" w:type="dxa"/>
          </w:tcPr>
          <w:p w14:paraId="3A16A1CC" w14:textId="77777777" w:rsidR="00B06EFD" w:rsidRPr="0051387E" w:rsidRDefault="00B06EFD" w:rsidP="004712B9">
            <w:pPr>
              <w:pStyle w:val="HTML"/>
              <w:spacing w:before="120"/>
              <w:jc w:val="center"/>
              <w:rPr>
                <w:rFonts w:ascii="Times New Roman" w:hAnsi="Times New Roman" w:cs="Times New Roman"/>
                <w:sz w:val="28"/>
                <w:szCs w:val="28"/>
                <w:lang w:val="uk-UA"/>
              </w:rPr>
            </w:pPr>
            <w:r w:rsidRPr="0051387E">
              <w:rPr>
                <w:rFonts w:ascii="Times New Roman" w:hAnsi="Times New Roman" w:cs="Times New Roman"/>
                <w:sz w:val="28"/>
                <w:szCs w:val="28"/>
                <w:lang w:val="uk-UA"/>
              </w:rPr>
              <w:t>3</w:t>
            </w:r>
          </w:p>
        </w:tc>
        <w:tc>
          <w:tcPr>
            <w:tcW w:w="4253" w:type="dxa"/>
          </w:tcPr>
          <w:p w14:paraId="1149F40A" w14:textId="77777777" w:rsidR="00B06EFD" w:rsidRPr="0051387E" w:rsidRDefault="00B06EFD" w:rsidP="004712B9">
            <w:pPr>
              <w:pStyle w:val="af1"/>
              <w:spacing w:after="0" w:line="240" w:lineRule="auto"/>
              <w:jc w:val="both"/>
              <w:rPr>
                <w:rFonts w:ascii="Times New Roman" w:hAnsi="Times New Roman" w:cs="Times New Roman"/>
                <w:sz w:val="28"/>
                <w:szCs w:val="28"/>
                <w:lang w:val="uk-UA"/>
              </w:rPr>
            </w:pPr>
            <w:r w:rsidRPr="0051387E">
              <w:rPr>
                <w:rFonts w:ascii="Times New Roman" w:hAnsi="Times New Roman" w:cs="Times New Roman"/>
                <w:sz w:val="28"/>
                <w:szCs w:val="28"/>
                <w:lang w:val="uk-UA"/>
              </w:rPr>
              <w:t>Господарсько-побутові цінності.</w:t>
            </w:r>
          </w:p>
        </w:tc>
        <w:tc>
          <w:tcPr>
            <w:tcW w:w="1043" w:type="dxa"/>
          </w:tcPr>
          <w:p w14:paraId="5D23F0CF" w14:textId="77777777" w:rsidR="00B06EFD" w:rsidRPr="0051387E" w:rsidRDefault="0051387E" w:rsidP="004712B9">
            <w:pPr>
              <w:pStyle w:val="HTML"/>
              <w:spacing w:before="120"/>
              <w:jc w:val="center"/>
              <w:rPr>
                <w:rFonts w:ascii="Times New Roman" w:hAnsi="Times New Roman" w:cs="Times New Roman"/>
                <w:sz w:val="28"/>
                <w:szCs w:val="28"/>
                <w:lang w:val="uk-UA"/>
              </w:rPr>
            </w:pPr>
            <w:r w:rsidRPr="0051387E">
              <w:rPr>
                <w:rFonts w:ascii="Times New Roman" w:hAnsi="Times New Roman" w:cs="Times New Roman"/>
                <w:sz w:val="28"/>
                <w:szCs w:val="28"/>
                <w:lang w:val="uk-UA"/>
              </w:rPr>
              <w:t>0</w:t>
            </w:r>
          </w:p>
        </w:tc>
        <w:tc>
          <w:tcPr>
            <w:tcW w:w="900" w:type="dxa"/>
          </w:tcPr>
          <w:p w14:paraId="46DA127C" w14:textId="77777777" w:rsidR="00B06EFD" w:rsidRPr="0051387E" w:rsidRDefault="00B24E70" w:rsidP="004712B9">
            <w:pPr>
              <w:pStyle w:val="HTML"/>
              <w:spacing w:before="120"/>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943" w:type="dxa"/>
          </w:tcPr>
          <w:p w14:paraId="3703FE5B" w14:textId="77777777" w:rsidR="00B06EFD" w:rsidRPr="0051387E" w:rsidRDefault="0051387E" w:rsidP="004712B9">
            <w:pPr>
              <w:pStyle w:val="HTML"/>
              <w:spacing w:before="120"/>
              <w:jc w:val="center"/>
              <w:rPr>
                <w:rFonts w:ascii="Times New Roman" w:hAnsi="Times New Roman" w:cs="Times New Roman"/>
                <w:sz w:val="28"/>
                <w:szCs w:val="28"/>
                <w:lang w:val="uk-UA"/>
              </w:rPr>
            </w:pPr>
            <w:r w:rsidRPr="0051387E">
              <w:rPr>
                <w:rFonts w:ascii="Times New Roman" w:hAnsi="Times New Roman" w:cs="Times New Roman"/>
                <w:sz w:val="28"/>
                <w:szCs w:val="28"/>
                <w:lang w:val="uk-UA"/>
              </w:rPr>
              <w:t>1</w:t>
            </w:r>
          </w:p>
        </w:tc>
        <w:tc>
          <w:tcPr>
            <w:tcW w:w="1021" w:type="dxa"/>
          </w:tcPr>
          <w:p w14:paraId="2F41C4B2" w14:textId="77777777" w:rsidR="00B06EFD" w:rsidRPr="0051387E" w:rsidRDefault="008664D0" w:rsidP="004712B9">
            <w:pPr>
              <w:pStyle w:val="HTML"/>
              <w:spacing w:before="12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B06EFD" w:rsidRPr="0051387E" w14:paraId="0783F239" w14:textId="77777777" w:rsidTr="002F3F86">
        <w:tc>
          <w:tcPr>
            <w:tcW w:w="1276" w:type="dxa"/>
          </w:tcPr>
          <w:p w14:paraId="3B8E4ED6" w14:textId="77777777" w:rsidR="00B06EFD" w:rsidRPr="0051387E" w:rsidRDefault="00B06EFD" w:rsidP="004712B9">
            <w:pPr>
              <w:pStyle w:val="HTML"/>
              <w:spacing w:before="120"/>
              <w:jc w:val="center"/>
              <w:rPr>
                <w:rFonts w:ascii="Times New Roman" w:hAnsi="Times New Roman" w:cs="Times New Roman"/>
                <w:sz w:val="28"/>
                <w:szCs w:val="28"/>
                <w:lang w:val="uk-UA"/>
              </w:rPr>
            </w:pPr>
            <w:r w:rsidRPr="0051387E">
              <w:rPr>
                <w:rFonts w:ascii="Times New Roman" w:hAnsi="Times New Roman" w:cs="Times New Roman"/>
                <w:sz w:val="28"/>
                <w:szCs w:val="28"/>
                <w:lang w:val="uk-UA"/>
              </w:rPr>
              <w:t>4</w:t>
            </w:r>
          </w:p>
        </w:tc>
        <w:tc>
          <w:tcPr>
            <w:tcW w:w="4253" w:type="dxa"/>
          </w:tcPr>
          <w:p w14:paraId="5D733EF5" w14:textId="77777777" w:rsidR="00B06EFD" w:rsidRPr="0051387E" w:rsidRDefault="00B06EFD" w:rsidP="004712B9">
            <w:pPr>
              <w:pStyle w:val="af1"/>
              <w:spacing w:after="0" w:line="240" w:lineRule="auto"/>
              <w:jc w:val="both"/>
              <w:rPr>
                <w:rFonts w:ascii="Times New Roman" w:hAnsi="Times New Roman" w:cs="Times New Roman"/>
                <w:sz w:val="28"/>
                <w:szCs w:val="28"/>
                <w:lang w:val="uk-UA"/>
              </w:rPr>
            </w:pPr>
            <w:r w:rsidRPr="0051387E">
              <w:rPr>
                <w:rFonts w:ascii="Times New Roman" w:hAnsi="Times New Roman" w:cs="Times New Roman"/>
                <w:sz w:val="28"/>
                <w:szCs w:val="28"/>
                <w:lang w:val="uk-UA"/>
              </w:rPr>
              <w:t>Батьківсько-виховна сфера.</w:t>
            </w:r>
          </w:p>
        </w:tc>
        <w:tc>
          <w:tcPr>
            <w:tcW w:w="1043" w:type="dxa"/>
          </w:tcPr>
          <w:p w14:paraId="29432754" w14:textId="77777777" w:rsidR="00B06EFD" w:rsidRPr="0051387E" w:rsidRDefault="0051387E" w:rsidP="004712B9">
            <w:pPr>
              <w:pStyle w:val="HTML"/>
              <w:spacing w:before="120"/>
              <w:jc w:val="center"/>
              <w:rPr>
                <w:rFonts w:ascii="Times New Roman" w:hAnsi="Times New Roman" w:cs="Times New Roman"/>
                <w:sz w:val="28"/>
                <w:szCs w:val="28"/>
                <w:lang w:val="uk-UA"/>
              </w:rPr>
            </w:pPr>
            <w:r w:rsidRPr="0051387E">
              <w:rPr>
                <w:rFonts w:ascii="Times New Roman" w:hAnsi="Times New Roman" w:cs="Times New Roman"/>
                <w:sz w:val="28"/>
                <w:szCs w:val="28"/>
                <w:lang w:val="uk-UA"/>
              </w:rPr>
              <w:t>0</w:t>
            </w:r>
          </w:p>
        </w:tc>
        <w:tc>
          <w:tcPr>
            <w:tcW w:w="900" w:type="dxa"/>
          </w:tcPr>
          <w:p w14:paraId="104891B1" w14:textId="77777777" w:rsidR="00B06EFD" w:rsidRPr="0051387E" w:rsidRDefault="00B24E70" w:rsidP="004712B9">
            <w:pPr>
              <w:pStyle w:val="HTML"/>
              <w:spacing w:before="120"/>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943" w:type="dxa"/>
          </w:tcPr>
          <w:p w14:paraId="4B09F46A" w14:textId="77777777" w:rsidR="00B06EFD" w:rsidRPr="0051387E" w:rsidRDefault="0051387E" w:rsidP="004712B9">
            <w:pPr>
              <w:pStyle w:val="HTML"/>
              <w:spacing w:before="120"/>
              <w:jc w:val="center"/>
              <w:rPr>
                <w:rFonts w:ascii="Times New Roman" w:hAnsi="Times New Roman" w:cs="Times New Roman"/>
                <w:sz w:val="28"/>
                <w:szCs w:val="28"/>
                <w:lang w:val="uk-UA"/>
              </w:rPr>
            </w:pPr>
            <w:r w:rsidRPr="0051387E">
              <w:rPr>
                <w:rFonts w:ascii="Times New Roman" w:hAnsi="Times New Roman" w:cs="Times New Roman"/>
                <w:sz w:val="28"/>
                <w:szCs w:val="28"/>
                <w:lang w:val="uk-UA"/>
              </w:rPr>
              <w:t>1</w:t>
            </w:r>
          </w:p>
        </w:tc>
        <w:tc>
          <w:tcPr>
            <w:tcW w:w="1021" w:type="dxa"/>
          </w:tcPr>
          <w:p w14:paraId="57F25A6D" w14:textId="77777777" w:rsidR="00B06EFD" w:rsidRPr="0051387E" w:rsidRDefault="008664D0" w:rsidP="004712B9">
            <w:pPr>
              <w:pStyle w:val="HTML"/>
              <w:spacing w:before="12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B06EFD" w:rsidRPr="0051387E" w14:paraId="783E1BD4" w14:textId="77777777" w:rsidTr="002F3F86">
        <w:tc>
          <w:tcPr>
            <w:tcW w:w="1276" w:type="dxa"/>
          </w:tcPr>
          <w:p w14:paraId="6BF03A63" w14:textId="77777777" w:rsidR="00B06EFD" w:rsidRPr="0051387E" w:rsidRDefault="00B06EFD" w:rsidP="004712B9">
            <w:pPr>
              <w:pStyle w:val="HTML"/>
              <w:spacing w:before="120"/>
              <w:jc w:val="center"/>
              <w:rPr>
                <w:rFonts w:ascii="Times New Roman" w:hAnsi="Times New Roman" w:cs="Times New Roman"/>
                <w:sz w:val="28"/>
                <w:szCs w:val="28"/>
                <w:lang w:val="uk-UA"/>
              </w:rPr>
            </w:pPr>
            <w:r w:rsidRPr="0051387E">
              <w:rPr>
                <w:rFonts w:ascii="Times New Roman" w:hAnsi="Times New Roman" w:cs="Times New Roman"/>
                <w:sz w:val="28"/>
                <w:szCs w:val="28"/>
                <w:lang w:val="uk-UA"/>
              </w:rPr>
              <w:t>5</w:t>
            </w:r>
          </w:p>
        </w:tc>
        <w:tc>
          <w:tcPr>
            <w:tcW w:w="4253" w:type="dxa"/>
          </w:tcPr>
          <w:p w14:paraId="79FCE551" w14:textId="77777777" w:rsidR="00B06EFD" w:rsidRPr="0051387E" w:rsidRDefault="00B06EFD" w:rsidP="004712B9">
            <w:pPr>
              <w:pStyle w:val="af1"/>
              <w:spacing w:after="0" w:line="240" w:lineRule="auto"/>
              <w:jc w:val="both"/>
              <w:rPr>
                <w:rFonts w:ascii="Times New Roman" w:hAnsi="Times New Roman" w:cs="Times New Roman"/>
                <w:sz w:val="28"/>
                <w:szCs w:val="28"/>
                <w:lang w:val="uk-UA"/>
              </w:rPr>
            </w:pPr>
            <w:r w:rsidRPr="0051387E">
              <w:rPr>
                <w:rFonts w:ascii="Times New Roman" w:hAnsi="Times New Roman" w:cs="Times New Roman"/>
                <w:sz w:val="28"/>
                <w:szCs w:val="28"/>
                <w:lang w:val="uk-UA"/>
              </w:rPr>
              <w:t>Соціальна активність.</w:t>
            </w:r>
          </w:p>
        </w:tc>
        <w:tc>
          <w:tcPr>
            <w:tcW w:w="1043" w:type="dxa"/>
          </w:tcPr>
          <w:p w14:paraId="75F65047" w14:textId="77777777" w:rsidR="00B06EFD" w:rsidRPr="0051387E" w:rsidRDefault="0051387E" w:rsidP="004712B9">
            <w:pPr>
              <w:pStyle w:val="HTML"/>
              <w:spacing w:before="120"/>
              <w:jc w:val="center"/>
              <w:rPr>
                <w:rFonts w:ascii="Times New Roman" w:hAnsi="Times New Roman" w:cs="Times New Roman"/>
                <w:sz w:val="28"/>
                <w:szCs w:val="28"/>
                <w:lang w:val="uk-UA"/>
              </w:rPr>
            </w:pPr>
            <w:r w:rsidRPr="0051387E">
              <w:rPr>
                <w:rFonts w:ascii="Times New Roman" w:hAnsi="Times New Roman" w:cs="Times New Roman"/>
                <w:sz w:val="28"/>
                <w:szCs w:val="28"/>
                <w:lang w:val="uk-UA"/>
              </w:rPr>
              <w:t>5</w:t>
            </w:r>
          </w:p>
        </w:tc>
        <w:tc>
          <w:tcPr>
            <w:tcW w:w="900" w:type="dxa"/>
          </w:tcPr>
          <w:p w14:paraId="0572BDBD" w14:textId="77777777" w:rsidR="00B06EFD" w:rsidRPr="0051387E" w:rsidRDefault="008664D0" w:rsidP="004712B9">
            <w:pPr>
              <w:pStyle w:val="HTML"/>
              <w:spacing w:before="120"/>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943" w:type="dxa"/>
          </w:tcPr>
          <w:p w14:paraId="1DE5BE93" w14:textId="77777777" w:rsidR="00B06EFD" w:rsidRPr="0051387E" w:rsidRDefault="0051387E" w:rsidP="004712B9">
            <w:pPr>
              <w:pStyle w:val="HTML"/>
              <w:spacing w:before="120"/>
              <w:jc w:val="center"/>
              <w:rPr>
                <w:rFonts w:ascii="Times New Roman" w:hAnsi="Times New Roman" w:cs="Times New Roman"/>
                <w:sz w:val="28"/>
                <w:szCs w:val="28"/>
                <w:lang w:val="uk-UA"/>
              </w:rPr>
            </w:pPr>
            <w:r w:rsidRPr="0051387E">
              <w:rPr>
                <w:rFonts w:ascii="Times New Roman" w:hAnsi="Times New Roman" w:cs="Times New Roman"/>
                <w:sz w:val="28"/>
                <w:szCs w:val="28"/>
                <w:lang w:val="uk-UA"/>
              </w:rPr>
              <w:t>4</w:t>
            </w:r>
          </w:p>
        </w:tc>
        <w:tc>
          <w:tcPr>
            <w:tcW w:w="1021" w:type="dxa"/>
          </w:tcPr>
          <w:p w14:paraId="11CCC8C0" w14:textId="77777777" w:rsidR="00B06EFD" w:rsidRPr="0051387E" w:rsidRDefault="00B24E70" w:rsidP="004712B9">
            <w:pPr>
              <w:pStyle w:val="HTML"/>
              <w:spacing w:before="120"/>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B06EFD" w:rsidRPr="0051387E" w14:paraId="3970CCE6" w14:textId="77777777" w:rsidTr="002F3F86">
        <w:tc>
          <w:tcPr>
            <w:tcW w:w="1276" w:type="dxa"/>
          </w:tcPr>
          <w:p w14:paraId="01BE890F" w14:textId="77777777" w:rsidR="00B06EFD" w:rsidRPr="0051387E" w:rsidRDefault="00B06EFD" w:rsidP="004712B9">
            <w:pPr>
              <w:pStyle w:val="HTML"/>
              <w:spacing w:before="120"/>
              <w:jc w:val="center"/>
              <w:rPr>
                <w:rFonts w:ascii="Times New Roman" w:hAnsi="Times New Roman" w:cs="Times New Roman"/>
                <w:sz w:val="28"/>
                <w:szCs w:val="28"/>
                <w:lang w:val="uk-UA"/>
              </w:rPr>
            </w:pPr>
            <w:r w:rsidRPr="0051387E">
              <w:rPr>
                <w:rFonts w:ascii="Times New Roman" w:hAnsi="Times New Roman" w:cs="Times New Roman"/>
                <w:sz w:val="28"/>
                <w:szCs w:val="28"/>
                <w:lang w:val="uk-UA"/>
              </w:rPr>
              <w:t>6</w:t>
            </w:r>
          </w:p>
        </w:tc>
        <w:tc>
          <w:tcPr>
            <w:tcW w:w="4253" w:type="dxa"/>
          </w:tcPr>
          <w:p w14:paraId="059CAD70" w14:textId="77777777" w:rsidR="00B06EFD" w:rsidRPr="0051387E" w:rsidRDefault="00B06EFD" w:rsidP="004712B9">
            <w:pPr>
              <w:pStyle w:val="af1"/>
              <w:spacing w:after="0" w:line="240" w:lineRule="auto"/>
              <w:jc w:val="both"/>
              <w:rPr>
                <w:rFonts w:ascii="Times New Roman" w:hAnsi="Times New Roman" w:cs="Times New Roman"/>
                <w:sz w:val="28"/>
                <w:szCs w:val="28"/>
                <w:lang w:val="uk-UA"/>
              </w:rPr>
            </w:pPr>
            <w:r w:rsidRPr="0051387E">
              <w:rPr>
                <w:rFonts w:ascii="Times New Roman" w:hAnsi="Times New Roman" w:cs="Times New Roman"/>
                <w:sz w:val="28"/>
                <w:szCs w:val="28"/>
                <w:lang w:val="uk-UA"/>
              </w:rPr>
              <w:t>Емоційно-терапевтична функція шлюбу.</w:t>
            </w:r>
          </w:p>
        </w:tc>
        <w:tc>
          <w:tcPr>
            <w:tcW w:w="1043" w:type="dxa"/>
          </w:tcPr>
          <w:p w14:paraId="66B662E0" w14:textId="77777777" w:rsidR="00B06EFD" w:rsidRPr="0051387E" w:rsidRDefault="0051387E" w:rsidP="004712B9">
            <w:pPr>
              <w:pStyle w:val="HTML"/>
              <w:spacing w:before="120"/>
              <w:jc w:val="center"/>
              <w:rPr>
                <w:rFonts w:ascii="Times New Roman" w:hAnsi="Times New Roman" w:cs="Times New Roman"/>
                <w:sz w:val="28"/>
                <w:szCs w:val="28"/>
                <w:lang w:val="uk-UA"/>
              </w:rPr>
            </w:pPr>
            <w:r w:rsidRPr="0051387E">
              <w:rPr>
                <w:rFonts w:ascii="Times New Roman" w:hAnsi="Times New Roman" w:cs="Times New Roman"/>
                <w:sz w:val="28"/>
                <w:szCs w:val="28"/>
                <w:lang w:val="uk-UA"/>
              </w:rPr>
              <w:t>4</w:t>
            </w:r>
          </w:p>
        </w:tc>
        <w:tc>
          <w:tcPr>
            <w:tcW w:w="900" w:type="dxa"/>
          </w:tcPr>
          <w:p w14:paraId="7DFC1D41" w14:textId="77777777" w:rsidR="00B06EFD" w:rsidRPr="0051387E" w:rsidRDefault="00B24E70" w:rsidP="004712B9">
            <w:pPr>
              <w:pStyle w:val="HTML"/>
              <w:spacing w:before="120"/>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943" w:type="dxa"/>
          </w:tcPr>
          <w:p w14:paraId="4BFB3B20" w14:textId="77777777" w:rsidR="00B06EFD" w:rsidRPr="0051387E" w:rsidRDefault="0051387E" w:rsidP="004712B9">
            <w:pPr>
              <w:pStyle w:val="HTML"/>
              <w:spacing w:before="120"/>
              <w:jc w:val="center"/>
              <w:rPr>
                <w:rFonts w:ascii="Times New Roman" w:hAnsi="Times New Roman" w:cs="Times New Roman"/>
                <w:sz w:val="28"/>
                <w:szCs w:val="28"/>
                <w:lang w:val="uk-UA"/>
              </w:rPr>
            </w:pPr>
            <w:r w:rsidRPr="0051387E">
              <w:rPr>
                <w:rFonts w:ascii="Times New Roman" w:hAnsi="Times New Roman" w:cs="Times New Roman"/>
                <w:sz w:val="28"/>
                <w:szCs w:val="28"/>
                <w:lang w:val="uk-UA"/>
              </w:rPr>
              <w:t>6</w:t>
            </w:r>
          </w:p>
        </w:tc>
        <w:tc>
          <w:tcPr>
            <w:tcW w:w="1021" w:type="dxa"/>
          </w:tcPr>
          <w:p w14:paraId="001825DA" w14:textId="77777777" w:rsidR="00B06EFD" w:rsidRPr="0051387E" w:rsidRDefault="008664D0" w:rsidP="004712B9">
            <w:pPr>
              <w:pStyle w:val="HTML"/>
              <w:spacing w:before="120"/>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r>
      <w:tr w:rsidR="00B06EFD" w:rsidRPr="0051387E" w14:paraId="61B6DD55" w14:textId="77777777" w:rsidTr="002F3F86">
        <w:tc>
          <w:tcPr>
            <w:tcW w:w="1276" w:type="dxa"/>
          </w:tcPr>
          <w:p w14:paraId="37716FF2" w14:textId="77777777" w:rsidR="00B06EFD" w:rsidRPr="0051387E" w:rsidRDefault="00B06EFD" w:rsidP="004712B9">
            <w:pPr>
              <w:pStyle w:val="HTML"/>
              <w:spacing w:before="120"/>
              <w:jc w:val="center"/>
              <w:rPr>
                <w:rFonts w:ascii="Times New Roman" w:hAnsi="Times New Roman" w:cs="Times New Roman"/>
                <w:sz w:val="28"/>
                <w:szCs w:val="28"/>
                <w:lang w:val="uk-UA"/>
              </w:rPr>
            </w:pPr>
            <w:r w:rsidRPr="0051387E">
              <w:rPr>
                <w:rFonts w:ascii="Times New Roman" w:hAnsi="Times New Roman" w:cs="Times New Roman"/>
                <w:sz w:val="28"/>
                <w:szCs w:val="28"/>
                <w:lang w:val="uk-UA"/>
              </w:rPr>
              <w:t>7</w:t>
            </w:r>
          </w:p>
        </w:tc>
        <w:tc>
          <w:tcPr>
            <w:tcW w:w="4253" w:type="dxa"/>
          </w:tcPr>
          <w:p w14:paraId="15E0569B" w14:textId="77777777" w:rsidR="00B06EFD" w:rsidRPr="0051387E" w:rsidRDefault="00B06EFD" w:rsidP="004712B9">
            <w:pPr>
              <w:pStyle w:val="af1"/>
              <w:spacing w:after="0" w:line="240" w:lineRule="auto"/>
              <w:jc w:val="both"/>
              <w:rPr>
                <w:rFonts w:ascii="Times New Roman" w:hAnsi="Times New Roman" w:cs="Times New Roman"/>
                <w:sz w:val="28"/>
                <w:szCs w:val="28"/>
                <w:lang w:val="uk-UA"/>
              </w:rPr>
            </w:pPr>
            <w:r w:rsidRPr="0051387E">
              <w:rPr>
                <w:rFonts w:ascii="Times New Roman" w:hAnsi="Times New Roman" w:cs="Times New Roman"/>
                <w:sz w:val="28"/>
                <w:szCs w:val="28"/>
                <w:lang w:val="uk-UA"/>
              </w:rPr>
              <w:t>Значення зовнішньої привабливості.</w:t>
            </w:r>
          </w:p>
        </w:tc>
        <w:tc>
          <w:tcPr>
            <w:tcW w:w="1043" w:type="dxa"/>
          </w:tcPr>
          <w:p w14:paraId="5A673AEB" w14:textId="77777777" w:rsidR="00B06EFD" w:rsidRPr="0051387E" w:rsidRDefault="00B24E70" w:rsidP="004712B9">
            <w:pPr>
              <w:pStyle w:val="HTML"/>
              <w:spacing w:before="12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900" w:type="dxa"/>
          </w:tcPr>
          <w:p w14:paraId="454C3591" w14:textId="77777777" w:rsidR="00B06EFD" w:rsidRPr="0051387E" w:rsidRDefault="008664D0" w:rsidP="004712B9">
            <w:pPr>
              <w:pStyle w:val="HTML"/>
              <w:spacing w:before="120"/>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943" w:type="dxa"/>
          </w:tcPr>
          <w:p w14:paraId="17AFE09B" w14:textId="77777777" w:rsidR="00B06EFD" w:rsidRPr="0051387E" w:rsidRDefault="0051387E" w:rsidP="004712B9">
            <w:pPr>
              <w:pStyle w:val="HTML"/>
              <w:spacing w:before="120"/>
              <w:jc w:val="center"/>
              <w:rPr>
                <w:rFonts w:ascii="Times New Roman" w:hAnsi="Times New Roman" w:cs="Times New Roman"/>
                <w:sz w:val="28"/>
                <w:szCs w:val="28"/>
                <w:lang w:val="uk-UA"/>
              </w:rPr>
            </w:pPr>
            <w:r w:rsidRPr="0051387E">
              <w:rPr>
                <w:rFonts w:ascii="Times New Roman" w:hAnsi="Times New Roman" w:cs="Times New Roman"/>
                <w:sz w:val="28"/>
                <w:szCs w:val="28"/>
                <w:lang w:val="uk-UA"/>
              </w:rPr>
              <w:t>4</w:t>
            </w:r>
          </w:p>
        </w:tc>
        <w:tc>
          <w:tcPr>
            <w:tcW w:w="1021" w:type="dxa"/>
          </w:tcPr>
          <w:p w14:paraId="5148677C" w14:textId="77777777" w:rsidR="00B06EFD" w:rsidRPr="0051387E" w:rsidRDefault="00B24E70" w:rsidP="004712B9">
            <w:pPr>
              <w:pStyle w:val="HTML"/>
              <w:spacing w:before="120"/>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B06EFD" w:rsidRPr="0051387E" w14:paraId="7C632663" w14:textId="77777777" w:rsidTr="002F3F86">
        <w:tc>
          <w:tcPr>
            <w:tcW w:w="5529" w:type="dxa"/>
            <w:gridSpan w:val="2"/>
          </w:tcPr>
          <w:p w14:paraId="3F55E530" w14:textId="77777777" w:rsidR="00B06EFD" w:rsidRPr="0051387E" w:rsidRDefault="00B06EFD" w:rsidP="004712B9">
            <w:pPr>
              <w:pStyle w:val="HTML"/>
              <w:spacing w:before="120"/>
              <w:jc w:val="both"/>
              <w:rPr>
                <w:rFonts w:ascii="Times New Roman" w:hAnsi="Times New Roman" w:cs="Times New Roman"/>
                <w:sz w:val="28"/>
                <w:szCs w:val="28"/>
                <w:lang w:val="uk-UA"/>
              </w:rPr>
            </w:pPr>
            <w:r w:rsidRPr="0051387E">
              <w:rPr>
                <w:rFonts w:ascii="Times New Roman" w:hAnsi="Times New Roman" w:cs="Times New Roman"/>
                <w:sz w:val="28"/>
                <w:szCs w:val="28"/>
                <w:lang w:val="uk-UA"/>
              </w:rPr>
              <w:t>Всього</w:t>
            </w:r>
          </w:p>
        </w:tc>
        <w:tc>
          <w:tcPr>
            <w:tcW w:w="1043" w:type="dxa"/>
          </w:tcPr>
          <w:p w14:paraId="5D463E13" w14:textId="77777777" w:rsidR="00B06EFD" w:rsidRPr="0051387E" w:rsidRDefault="00B06EFD" w:rsidP="004712B9">
            <w:pPr>
              <w:pStyle w:val="HTML"/>
              <w:spacing w:before="120"/>
              <w:jc w:val="center"/>
              <w:rPr>
                <w:rFonts w:ascii="Times New Roman" w:hAnsi="Times New Roman" w:cs="Times New Roman"/>
                <w:sz w:val="28"/>
                <w:szCs w:val="28"/>
                <w:lang w:val="uk-UA"/>
              </w:rPr>
            </w:pPr>
            <w:r w:rsidRPr="0051387E">
              <w:rPr>
                <w:rFonts w:ascii="Times New Roman" w:hAnsi="Times New Roman" w:cs="Times New Roman"/>
                <w:sz w:val="28"/>
                <w:szCs w:val="28"/>
                <w:lang w:val="uk-UA"/>
              </w:rPr>
              <w:t>20</w:t>
            </w:r>
          </w:p>
        </w:tc>
        <w:tc>
          <w:tcPr>
            <w:tcW w:w="900" w:type="dxa"/>
          </w:tcPr>
          <w:p w14:paraId="6AC83E5C" w14:textId="77777777" w:rsidR="00B06EFD" w:rsidRPr="0051387E" w:rsidRDefault="00B06EFD" w:rsidP="004712B9">
            <w:pPr>
              <w:pStyle w:val="HTML"/>
              <w:spacing w:before="120"/>
              <w:jc w:val="center"/>
              <w:rPr>
                <w:rFonts w:ascii="Times New Roman" w:hAnsi="Times New Roman" w:cs="Times New Roman"/>
                <w:sz w:val="28"/>
                <w:szCs w:val="28"/>
                <w:lang w:val="uk-UA"/>
              </w:rPr>
            </w:pPr>
            <w:r w:rsidRPr="0051387E">
              <w:rPr>
                <w:rFonts w:ascii="Times New Roman" w:hAnsi="Times New Roman" w:cs="Times New Roman"/>
                <w:sz w:val="28"/>
                <w:szCs w:val="28"/>
                <w:lang w:val="uk-UA"/>
              </w:rPr>
              <w:t>100</w:t>
            </w:r>
          </w:p>
        </w:tc>
        <w:tc>
          <w:tcPr>
            <w:tcW w:w="943" w:type="dxa"/>
          </w:tcPr>
          <w:p w14:paraId="1F0D3900" w14:textId="77777777" w:rsidR="00B06EFD" w:rsidRPr="0051387E" w:rsidRDefault="00B06EFD" w:rsidP="004712B9">
            <w:pPr>
              <w:pStyle w:val="HTML"/>
              <w:spacing w:before="120"/>
              <w:jc w:val="center"/>
              <w:rPr>
                <w:rFonts w:ascii="Times New Roman" w:hAnsi="Times New Roman" w:cs="Times New Roman"/>
                <w:sz w:val="28"/>
                <w:szCs w:val="28"/>
                <w:lang w:val="uk-UA"/>
              </w:rPr>
            </w:pPr>
            <w:r w:rsidRPr="0051387E">
              <w:rPr>
                <w:rFonts w:ascii="Times New Roman" w:hAnsi="Times New Roman" w:cs="Times New Roman"/>
                <w:sz w:val="28"/>
                <w:szCs w:val="28"/>
                <w:lang w:val="uk-UA"/>
              </w:rPr>
              <w:t>20</w:t>
            </w:r>
          </w:p>
        </w:tc>
        <w:tc>
          <w:tcPr>
            <w:tcW w:w="1021" w:type="dxa"/>
          </w:tcPr>
          <w:p w14:paraId="595065ED" w14:textId="77777777" w:rsidR="00B06EFD" w:rsidRPr="0051387E" w:rsidRDefault="00B06EFD" w:rsidP="004712B9">
            <w:pPr>
              <w:pStyle w:val="HTML"/>
              <w:spacing w:before="120"/>
              <w:jc w:val="center"/>
              <w:rPr>
                <w:rFonts w:ascii="Times New Roman" w:hAnsi="Times New Roman" w:cs="Times New Roman"/>
                <w:sz w:val="28"/>
                <w:szCs w:val="28"/>
                <w:lang w:val="uk-UA"/>
              </w:rPr>
            </w:pPr>
            <w:r w:rsidRPr="0051387E">
              <w:rPr>
                <w:rFonts w:ascii="Times New Roman" w:hAnsi="Times New Roman" w:cs="Times New Roman"/>
                <w:sz w:val="28"/>
                <w:szCs w:val="28"/>
                <w:lang w:val="uk-UA"/>
              </w:rPr>
              <w:t>100</w:t>
            </w:r>
          </w:p>
        </w:tc>
      </w:tr>
    </w:tbl>
    <w:p w14:paraId="02C49662" w14:textId="77777777" w:rsidR="006C1120" w:rsidRDefault="006C1120" w:rsidP="00E534D6">
      <w:pPr>
        <w:pStyle w:val="af1"/>
        <w:spacing w:after="0" w:line="360" w:lineRule="auto"/>
        <w:ind w:firstLine="709"/>
        <w:jc w:val="both"/>
        <w:rPr>
          <w:rFonts w:ascii="Times New Roman" w:hAnsi="Times New Roman" w:cs="Times New Roman"/>
          <w:sz w:val="28"/>
          <w:szCs w:val="28"/>
          <w:lang w:val="en-US"/>
        </w:rPr>
      </w:pPr>
    </w:p>
    <w:p w14:paraId="4AC9EF2A" w14:textId="77777777" w:rsidR="00B06EFD" w:rsidRPr="00994C5B" w:rsidRDefault="00B06EFD" w:rsidP="00E534D6">
      <w:pPr>
        <w:pStyle w:val="af1"/>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Графічно зобразимо </w:t>
      </w:r>
      <w:r w:rsidR="00533C09">
        <w:rPr>
          <w:rFonts w:ascii="Times New Roman" w:hAnsi="Times New Roman" w:cs="Times New Roman"/>
          <w:sz w:val="28"/>
          <w:szCs w:val="28"/>
          <w:lang w:val="uk-UA"/>
        </w:rPr>
        <w:t xml:space="preserve">результати дослыдження </w:t>
      </w:r>
      <w:r>
        <w:rPr>
          <w:rFonts w:ascii="Times New Roman" w:hAnsi="Times New Roman" w:cs="Times New Roman"/>
          <w:sz w:val="28"/>
          <w:szCs w:val="28"/>
          <w:lang w:val="uk-UA"/>
        </w:rPr>
        <w:t>на р</w:t>
      </w:r>
      <w:r w:rsidRPr="00994C5B">
        <w:rPr>
          <w:rFonts w:ascii="Times New Roman" w:hAnsi="Times New Roman" w:cs="Times New Roman"/>
          <w:sz w:val="28"/>
          <w:szCs w:val="28"/>
          <w:lang w:val="uk-UA"/>
        </w:rPr>
        <w:t>ис. 2.2</w:t>
      </w:r>
      <w:r>
        <w:rPr>
          <w:rFonts w:ascii="Times New Roman" w:hAnsi="Times New Roman" w:cs="Times New Roman"/>
          <w:sz w:val="28"/>
          <w:szCs w:val="28"/>
          <w:lang w:val="uk-UA"/>
        </w:rPr>
        <w:t>.</w:t>
      </w:r>
    </w:p>
    <w:p w14:paraId="3FE8F5A0" w14:textId="77777777" w:rsidR="00FF4865" w:rsidRPr="00994C5B" w:rsidRDefault="008B3A74" w:rsidP="007E28BD">
      <w:pPr>
        <w:pStyle w:val="a5"/>
        <w:spacing w:line="360" w:lineRule="auto"/>
        <w:jc w:val="center"/>
        <w:rPr>
          <w:rFonts w:ascii="Times New Roman" w:hAnsi="Times New Roman" w:cs="Times New Roman"/>
          <w:sz w:val="28"/>
          <w:szCs w:val="28"/>
          <w:lang w:val="uk-UA"/>
        </w:rPr>
      </w:pPr>
      <w:r w:rsidRPr="00994C5B">
        <w:rPr>
          <w:rFonts w:ascii="Times New Roman" w:hAnsi="Times New Roman" w:cs="Times New Roman"/>
          <w:noProof/>
          <w:sz w:val="28"/>
          <w:szCs w:val="28"/>
        </w:rPr>
        <w:drawing>
          <wp:inline distT="0" distB="0" distL="0" distR="0" wp14:anchorId="1322BEAD" wp14:editId="36F9B695">
            <wp:extent cx="5208607" cy="2997843"/>
            <wp:effectExtent l="0" t="0" r="0" b="0"/>
            <wp:docPr id="6"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723E406" w14:textId="77777777" w:rsidR="00E534D6" w:rsidRPr="00994C5B" w:rsidRDefault="00E534D6" w:rsidP="007E28BD">
      <w:pPr>
        <w:pStyle w:val="a5"/>
        <w:spacing w:line="360" w:lineRule="auto"/>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Позначення шкал:</w:t>
      </w:r>
    </w:p>
    <w:p w14:paraId="66EF9F68" w14:textId="77777777" w:rsidR="00E534D6" w:rsidRPr="00994C5B" w:rsidRDefault="00E534D6" w:rsidP="00E534D6">
      <w:pPr>
        <w:pStyle w:val="af1"/>
        <w:spacing w:after="0" w:line="24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1. Інтимно-сексуальна сфера.</w:t>
      </w:r>
    </w:p>
    <w:p w14:paraId="11C341D5" w14:textId="77777777" w:rsidR="00E534D6" w:rsidRPr="00994C5B" w:rsidRDefault="00E534D6" w:rsidP="00E534D6">
      <w:pPr>
        <w:pStyle w:val="af1"/>
        <w:spacing w:after="0" w:line="24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2. Спільність інтересів.</w:t>
      </w:r>
    </w:p>
    <w:p w14:paraId="0AC1552F" w14:textId="77777777" w:rsidR="00E534D6" w:rsidRPr="00994C5B" w:rsidRDefault="00E534D6" w:rsidP="00E534D6">
      <w:pPr>
        <w:pStyle w:val="af1"/>
        <w:spacing w:after="0" w:line="24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3. Господарсько-побутові цінності.</w:t>
      </w:r>
    </w:p>
    <w:p w14:paraId="35EDA685" w14:textId="77777777" w:rsidR="00E534D6" w:rsidRPr="00994C5B" w:rsidRDefault="00E534D6" w:rsidP="00E534D6">
      <w:pPr>
        <w:pStyle w:val="af1"/>
        <w:spacing w:after="0" w:line="24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4. Батьківсько-виховна сфера.</w:t>
      </w:r>
    </w:p>
    <w:p w14:paraId="791A09DD" w14:textId="77777777" w:rsidR="00E534D6" w:rsidRPr="00994C5B" w:rsidRDefault="00E534D6" w:rsidP="00E534D6">
      <w:pPr>
        <w:pStyle w:val="af1"/>
        <w:spacing w:after="0" w:line="24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5. Соціальна активність.</w:t>
      </w:r>
    </w:p>
    <w:p w14:paraId="76F96369" w14:textId="77777777" w:rsidR="00E534D6" w:rsidRPr="00994C5B" w:rsidRDefault="007E28BD" w:rsidP="00E534D6">
      <w:pPr>
        <w:pStyle w:val="af1"/>
        <w:spacing w:after="0" w:line="24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6. Емоційно-</w:t>
      </w:r>
      <w:r w:rsidR="00E534D6" w:rsidRPr="00994C5B">
        <w:rPr>
          <w:rFonts w:ascii="Times New Roman" w:hAnsi="Times New Roman" w:cs="Times New Roman"/>
          <w:sz w:val="28"/>
          <w:szCs w:val="28"/>
          <w:lang w:val="uk-UA"/>
        </w:rPr>
        <w:t>терапевтична функція шлюбу.</w:t>
      </w:r>
    </w:p>
    <w:p w14:paraId="5867A45C" w14:textId="77777777" w:rsidR="00E534D6" w:rsidRDefault="00E534D6" w:rsidP="00E534D6">
      <w:pPr>
        <w:pStyle w:val="af1"/>
        <w:spacing w:after="0" w:line="24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7. Значення зовнішньої привабливості.</w:t>
      </w:r>
    </w:p>
    <w:p w14:paraId="1B1948F2" w14:textId="77777777" w:rsidR="00533C09" w:rsidRPr="00994C5B" w:rsidRDefault="00533C09" w:rsidP="00E534D6">
      <w:pPr>
        <w:pStyle w:val="af1"/>
        <w:spacing w:after="0" w:line="240" w:lineRule="auto"/>
        <w:ind w:firstLine="709"/>
        <w:jc w:val="both"/>
        <w:rPr>
          <w:rFonts w:ascii="Times New Roman" w:hAnsi="Times New Roman" w:cs="Times New Roman"/>
          <w:sz w:val="28"/>
          <w:szCs w:val="28"/>
          <w:lang w:val="uk-UA"/>
        </w:rPr>
      </w:pPr>
    </w:p>
    <w:p w14:paraId="3410387E" w14:textId="0BC7E841" w:rsidR="008B3A74" w:rsidRPr="00533C09" w:rsidRDefault="008B3A74" w:rsidP="00533C09">
      <w:pPr>
        <w:pStyle w:val="a5"/>
        <w:jc w:val="center"/>
        <w:rPr>
          <w:rFonts w:ascii="Times New Roman" w:hAnsi="Times New Roman" w:cs="Times New Roman"/>
          <w:b/>
          <w:sz w:val="28"/>
          <w:szCs w:val="28"/>
          <w:lang w:val="uk-UA"/>
        </w:rPr>
      </w:pPr>
      <w:r w:rsidRPr="00533C09">
        <w:rPr>
          <w:rFonts w:ascii="Times New Roman" w:hAnsi="Times New Roman" w:cs="Times New Roman"/>
          <w:b/>
          <w:sz w:val="28"/>
          <w:szCs w:val="28"/>
          <w:lang w:val="uk-UA"/>
        </w:rPr>
        <w:t>Рис</w:t>
      </w:r>
      <w:r w:rsidR="00E534D6" w:rsidRPr="00533C09">
        <w:rPr>
          <w:rFonts w:ascii="Times New Roman" w:hAnsi="Times New Roman" w:cs="Times New Roman"/>
          <w:b/>
          <w:sz w:val="28"/>
          <w:szCs w:val="28"/>
          <w:lang w:val="uk-UA"/>
        </w:rPr>
        <w:t>.</w:t>
      </w:r>
      <w:r w:rsidRPr="00533C09">
        <w:rPr>
          <w:rFonts w:ascii="Times New Roman" w:hAnsi="Times New Roman" w:cs="Times New Roman"/>
          <w:b/>
          <w:sz w:val="28"/>
          <w:szCs w:val="28"/>
          <w:lang w:val="uk-UA"/>
        </w:rPr>
        <w:t xml:space="preserve"> 2.</w:t>
      </w:r>
      <w:r w:rsidR="00E534D6" w:rsidRPr="00533C09">
        <w:rPr>
          <w:rFonts w:ascii="Times New Roman" w:hAnsi="Times New Roman" w:cs="Times New Roman"/>
          <w:b/>
          <w:sz w:val="28"/>
          <w:szCs w:val="28"/>
          <w:lang w:val="uk-UA"/>
        </w:rPr>
        <w:t>2.</w:t>
      </w:r>
      <w:r w:rsidRPr="00533C09">
        <w:rPr>
          <w:rFonts w:ascii="Times New Roman" w:hAnsi="Times New Roman" w:cs="Times New Roman"/>
          <w:b/>
          <w:sz w:val="28"/>
          <w:szCs w:val="28"/>
          <w:lang w:val="uk-UA"/>
        </w:rPr>
        <w:t xml:space="preserve"> </w:t>
      </w:r>
      <w:r w:rsidR="003A14D0">
        <w:rPr>
          <w:rFonts w:ascii="Times New Roman" w:hAnsi="Times New Roman" w:cs="Times New Roman"/>
          <w:b/>
          <w:sz w:val="28"/>
          <w:szCs w:val="28"/>
          <w:lang w:val="uk-UA"/>
        </w:rPr>
        <w:t>Діаграма р</w:t>
      </w:r>
      <w:r w:rsidR="00533C09">
        <w:rPr>
          <w:rFonts w:ascii="Times New Roman" w:hAnsi="Times New Roman" w:cs="Times New Roman"/>
          <w:b/>
          <w:sz w:val="28"/>
          <w:szCs w:val="28"/>
          <w:lang w:val="uk-UA"/>
        </w:rPr>
        <w:t>езультат</w:t>
      </w:r>
      <w:r w:rsidR="003A14D0">
        <w:rPr>
          <w:rFonts w:ascii="Times New Roman" w:hAnsi="Times New Roman" w:cs="Times New Roman"/>
          <w:b/>
          <w:sz w:val="28"/>
          <w:szCs w:val="28"/>
          <w:lang w:val="uk-UA"/>
        </w:rPr>
        <w:t>ів</w:t>
      </w:r>
      <w:r w:rsidR="00E534D6" w:rsidRPr="00533C09">
        <w:rPr>
          <w:rFonts w:ascii="Times New Roman" w:hAnsi="Times New Roman" w:cs="Times New Roman"/>
          <w:b/>
          <w:sz w:val="28"/>
          <w:szCs w:val="28"/>
          <w:lang w:val="uk-UA"/>
        </w:rPr>
        <w:t xml:space="preserve"> дослідж</w:t>
      </w:r>
      <w:r w:rsidR="00533C09">
        <w:rPr>
          <w:rFonts w:ascii="Times New Roman" w:hAnsi="Times New Roman" w:cs="Times New Roman"/>
          <w:b/>
          <w:sz w:val="28"/>
          <w:szCs w:val="28"/>
          <w:lang w:val="uk-UA"/>
        </w:rPr>
        <w:t>ення</w:t>
      </w:r>
      <w:r w:rsidR="00BB6795" w:rsidRPr="00533C09">
        <w:rPr>
          <w:rFonts w:ascii="Times New Roman" w:hAnsi="Times New Roman" w:cs="Times New Roman"/>
          <w:b/>
          <w:sz w:val="28"/>
          <w:szCs w:val="28"/>
          <w:lang w:val="uk-UA"/>
        </w:rPr>
        <w:t xml:space="preserve"> за методикою РОП</w:t>
      </w:r>
      <w:r w:rsidRPr="00533C09">
        <w:rPr>
          <w:rFonts w:ascii="Times New Roman" w:hAnsi="Times New Roman" w:cs="Times New Roman"/>
          <w:b/>
          <w:sz w:val="28"/>
          <w:szCs w:val="28"/>
          <w:lang w:val="uk-UA"/>
        </w:rPr>
        <w:t>, які віддають перевагу тій чи іншій ШСЦ</w:t>
      </w:r>
    </w:p>
    <w:p w14:paraId="6D5405AC" w14:textId="77777777" w:rsidR="008B3A74" w:rsidRPr="00994C5B" w:rsidRDefault="008B3A74" w:rsidP="00533C09">
      <w:pPr>
        <w:pStyle w:val="af1"/>
        <w:spacing w:after="0" w:line="240" w:lineRule="auto"/>
        <w:jc w:val="center"/>
        <w:rPr>
          <w:rFonts w:ascii="Times New Roman" w:hAnsi="Times New Roman" w:cs="Times New Roman"/>
          <w:sz w:val="28"/>
          <w:szCs w:val="28"/>
          <w:lang w:val="uk-UA"/>
        </w:rPr>
      </w:pPr>
    </w:p>
    <w:p w14:paraId="4B6A97C3" w14:textId="77777777" w:rsidR="008B3A74" w:rsidRPr="00994C5B" w:rsidRDefault="008B3A74" w:rsidP="008B3A74">
      <w:pPr>
        <w:pStyle w:val="af1"/>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Пари, які живуть </w:t>
      </w:r>
      <w:r w:rsidR="007E28BD" w:rsidRPr="00994C5B">
        <w:rPr>
          <w:rFonts w:ascii="Times New Roman" w:hAnsi="Times New Roman" w:cs="Times New Roman"/>
          <w:sz w:val="28"/>
          <w:szCs w:val="28"/>
          <w:lang w:val="uk-UA"/>
        </w:rPr>
        <w:t>у</w:t>
      </w:r>
      <w:r w:rsidRPr="00994C5B">
        <w:rPr>
          <w:rFonts w:ascii="Times New Roman" w:hAnsi="Times New Roman" w:cs="Times New Roman"/>
          <w:sz w:val="28"/>
          <w:szCs w:val="28"/>
          <w:lang w:val="uk-UA"/>
        </w:rPr>
        <w:t xml:space="preserve"> незареєстрованому шлюбі, </w:t>
      </w:r>
      <w:r w:rsidR="007E28BD" w:rsidRPr="00994C5B">
        <w:rPr>
          <w:rFonts w:ascii="Times New Roman" w:hAnsi="Times New Roman" w:cs="Times New Roman"/>
          <w:sz w:val="28"/>
          <w:szCs w:val="28"/>
          <w:lang w:val="uk-UA"/>
        </w:rPr>
        <w:t>що</w:t>
      </w:r>
      <w:r w:rsidRPr="00994C5B">
        <w:rPr>
          <w:rFonts w:ascii="Times New Roman" w:hAnsi="Times New Roman" w:cs="Times New Roman"/>
          <w:sz w:val="28"/>
          <w:szCs w:val="28"/>
          <w:lang w:val="uk-UA"/>
        </w:rPr>
        <w:t xml:space="preserve"> утворили групу А, виділили, як найбільш значущі, такі ШСЦ:</w:t>
      </w:r>
    </w:p>
    <w:p w14:paraId="534CEC7B" w14:textId="77777777" w:rsidR="008B3A74" w:rsidRPr="00994C5B" w:rsidRDefault="007E28BD" w:rsidP="008B3A74">
      <w:pPr>
        <w:pStyle w:val="af1"/>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w:t>
      </w:r>
      <w:r w:rsidR="008B3A74" w:rsidRPr="00994C5B">
        <w:rPr>
          <w:rFonts w:ascii="Times New Roman" w:hAnsi="Times New Roman" w:cs="Times New Roman"/>
          <w:sz w:val="28"/>
          <w:szCs w:val="28"/>
          <w:lang w:val="uk-UA"/>
        </w:rPr>
        <w:t xml:space="preserve"> шкала, що відображає установку подружжя на значимість зовнішнього вигляду, його відповідності стандартам сучасної моди. Відображає бажання мати зовні привабливого партнера, а також установка на власну привабливість, прагнення модно і красиво одягатися. Дану шкалу вибрало 9 </w:t>
      </w:r>
      <w:r w:rsidR="001B28D3" w:rsidRPr="00994C5B">
        <w:rPr>
          <w:rFonts w:ascii="Times New Roman" w:hAnsi="Times New Roman" w:cs="Times New Roman"/>
          <w:sz w:val="28"/>
          <w:szCs w:val="28"/>
          <w:lang w:val="uk-UA"/>
        </w:rPr>
        <w:t>дослідж</w:t>
      </w:r>
      <w:r w:rsidR="008B3A74" w:rsidRPr="00994C5B">
        <w:rPr>
          <w:rFonts w:ascii="Times New Roman" w:hAnsi="Times New Roman" w:cs="Times New Roman"/>
          <w:sz w:val="28"/>
          <w:szCs w:val="28"/>
          <w:lang w:val="uk-UA"/>
        </w:rPr>
        <w:t>уваних (4 чоловіків, 5 жінок);</w:t>
      </w:r>
    </w:p>
    <w:p w14:paraId="4918FFF4" w14:textId="77777777" w:rsidR="008B3A74" w:rsidRPr="00994C5B" w:rsidRDefault="007E28BD" w:rsidP="008B3A74">
      <w:pPr>
        <w:pStyle w:val="af1"/>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w:t>
      </w:r>
      <w:r w:rsidR="008B3A74" w:rsidRPr="00994C5B">
        <w:rPr>
          <w:rFonts w:ascii="Times New Roman" w:hAnsi="Times New Roman" w:cs="Times New Roman"/>
          <w:sz w:val="28"/>
          <w:szCs w:val="28"/>
          <w:lang w:val="uk-UA"/>
        </w:rPr>
        <w:t xml:space="preserve"> шкала, що відображає установку подружжя на значимість емоційно - психотерапевтичної функції шлюбу. Вимірює ступінь орієнтації чоловіка (дружини) на те, що шлюбний партнер візьме на себе роль емоційного лідера </w:t>
      </w:r>
      <w:r w:rsidR="008B3A74" w:rsidRPr="00994C5B">
        <w:rPr>
          <w:rFonts w:ascii="Times New Roman" w:hAnsi="Times New Roman" w:cs="Times New Roman"/>
          <w:sz w:val="28"/>
          <w:szCs w:val="28"/>
          <w:lang w:val="uk-UA"/>
        </w:rPr>
        <w:lastRenderedPageBreak/>
        <w:t xml:space="preserve">сім'ї в </w:t>
      </w:r>
      <w:r w:rsidR="001B28D3" w:rsidRPr="00994C5B">
        <w:rPr>
          <w:rFonts w:ascii="Times New Roman" w:hAnsi="Times New Roman" w:cs="Times New Roman"/>
          <w:sz w:val="28"/>
          <w:szCs w:val="28"/>
          <w:lang w:val="uk-UA"/>
        </w:rPr>
        <w:t xml:space="preserve">таких </w:t>
      </w:r>
      <w:r w:rsidR="008B3A74" w:rsidRPr="00994C5B">
        <w:rPr>
          <w:rFonts w:ascii="Times New Roman" w:hAnsi="Times New Roman" w:cs="Times New Roman"/>
          <w:sz w:val="28"/>
          <w:szCs w:val="28"/>
          <w:lang w:val="uk-UA"/>
        </w:rPr>
        <w:t>питаннях: корекція психологічного клімату, надання моральної та емоційної підтримки, створення «психотерапевтичної атмосфери». А так</w:t>
      </w:r>
      <w:r w:rsidR="001B28D3" w:rsidRPr="00994C5B">
        <w:rPr>
          <w:rFonts w:ascii="Times New Roman" w:hAnsi="Times New Roman" w:cs="Times New Roman"/>
          <w:sz w:val="28"/>
          <w:szCs w:val="28"/>
          <w:lang w:val="uk-UA"/>
        </w:rPr>
        <w:t>ож</w:t>
      </w:r>
      <w:r w:rsidR="008B3A74" w:rsidRPr="00994C5B">
        <w:rPr>
          <w:rFonts w:ascii="Times New Roman" w:hAnsi="Times New Roman" w:cs="Times New Roman"/>
          <w:sz w:val="28"/>
          <w:szCs w:val="28"/>
          <w:lang w:val="uk-UA"/>
        </w:rPr>
        <w:t xml:space="preserve"> показує прагнення чоловіка (дружини) бути сімейним «психотерапевтом». Дану шкалу виділили для себе 3 </w:t>
      </w:r>
      <w:r w:rsidR="001B28D3" w:rsidRPr="00994C5B">
        <w:rPr>
          <w:rFonts w:ascii="Times New Roman" w:hAnsi="Times New Roman" w:cs="Times New Roman"/>
          <w:sz w:val="28"/>
          <w:szCs w:val="28"/>
          <w:lang w:val="uk-UA"/>
        </w:rPr>
        <w:t>досліджуваних</w:t>
      </w:r>
      <w:r w:rsidR="008B3A74" w:rsidRPr="00994C5B">
        <w:rPr>
          <w:rFonts w:ascii="Times New Roman" w:hAnsi="Times New Roman" w:cs="Times New Roman"/>
          <w:sz w:val="28"/>
          <w:szCs w:val="28"/>
          <w:lang w:val="uk-UA"/>
        </w:rPr>
        <w:t xml:space="preserve"> (жінки);</w:t>
      </w:r>
    </w:p>
    <w:p w14:paraId="5F20023D" w14:textId="77777777" w:rsidR="008B3A74" w:rsidRPr="00994C5B" w:rsidRDefault="001B28D3" w:rsidP="008B3A74">
      <w:pPr>
        <w:pStyle w:val="af1"/>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w:t>
      </w:r>
      <w:r w:rsidR="008B3A74" w:rsidRPr="00994C5B">
        <w:rPr>
          <w:rFonts w:ascii="Times New Roman" w:hAnsi="Times New Roman" w:cs="Times New Roman"/>
          <w:sz w:val="28"/>
          <w:szCs w:val="28"/>
          <w:lang w:val="uk-UA"/>
        </w:rPr>
        <w:t xml:space="preserve"> шкала, що відображає установку подружжя на значимість зовнішньої соціальної активності (професійної, громадської) для стабільності шлюбно-сімейних відносин. Вимірює ступінь орієнтації чоловіка (дружини) на те, що шлюбний партнер повинен мати серйозні професійні інтереси, а так</w:t>
      </w:r>
      <w:r w:rsidR="007F3C6B" w:rsidRPr="00994C5B">
        <w:rPr>
          <w:rFonts w:ascii="Times New Roman" w:hAnsi="Times New Roman" w:cs="Times New Roman"/>
          <w:sz w:val="28"/>
          <w:szCs w:val="28"/>
          <w:lang w:val="uk-UA"/>
        </w:rPr>
        <w:t>ож</w:t>
      </w:r>
      <w:r w:rsidR="008B3A74" w:rsidRPr="00994C5B">
        <w:rPr>
          <w:rFonts w:ascii="Times New Roman" w:hAnsi="Times New Roman" w:cs="Times New Roman"/>
          <w:sz w:val="28"/>
          <w:szCs w:val="28"/>
          <w:lang w:val="uk-UA"/>
        </w:rPr>
        <w:t xml:space="preserve"> ілюструє вираженість власних професійних потреб. Як найбільш значущу, дану шкалу вибрало 4 </w:t>
      </w:r>
      <w:r w:rsidR="007F3C6B" w:rsidRPr="00994C5B">
        <w:rPr>
          <w:rFonts w:ascii="Times New Roman" w:hAnsi="Times New Roman" w:cs="Times New Roman"/>
          <w:sz w:val="28"/>
          <w:szCs w:val="28"/>
          <w:lang w:val="uk-UA"/>
        </w:rPr>
        <w:t>досліджуваних</w:t>
      </w:r>
      <w:r w:rsidR="008B3A74" w:rsidRPr="00994C5B">
        <w:rPr>
          <w:rFonts w:ascii="Times New Roman" w:hAnsi="Times New Roman" w:cs="Times New Roman"/>
          <w:sz w:val="28"/>
          <w:szCs w:val="28"/>
          <w:lang w:val="uk-UA"/>
        </w:rPr>
        <w:t xml:space="preserve"> (чоловіки).</w:t>
      </w:r>
    </w:p>
    <w:p w14:paraId="6A02CCC1" w14:textId="77777777" w:rsidR="008B3A74" w:rsidRPr="00994C5B" w:rsidRDefault="001B28D3" w:rsidP="008B3A74">
      <w:pPr>
        <w:pStyle w:val="af1"/>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w:t>
      </w:r>
      <w:r w:rsidR="008B3A74" w:rsidRPr="00994C5B">
        <w:rPr>
          <w:rFonts w:ascii="Times New Roman" w:hAnsi="Times New Roman" w:cs="Times New Roman"/>
          <w:sz w:val="28"/>
          <w:szCs w:val="28"/>
          <w:lang w:val="uk-UA"/>
        </w:rPr>
        <w:t xml:space="preserve"> шкала, що відображає установку подружжя на особистісну ідентифікацію з</w:t>
      </w:r>
      <w:r w:rsidR="007F3C6B" w:rsidRPr="00994C5B">
        <w:rPr>
          <w:rFonts w:ascii="Times New Roman" w:hAnsi="Times New Roman" w:cs="Times New Roman"/>
          <w:sz w:val="28"/>
          <w:szCs w:val="28"/>
          <w:lang w:val="uk-UA"/>
        </w:rPr>
        <w:t>і</w:t>
      </w:r>
      <w:r w:rsidR="008B3A74" w:rsidRPr="00994C5B">
        <w:rPr>
          <w:rFonts w:ascii="Times New Roman" w:hAnsi="Times New Roman" w:cs="Times New Roman"/>
          <w:sz w:val="28"/>
          <w:szCs w:val="28"/>
          <w:lang w:val="uk-UA"/>
        </w:rPr>
        <w:t xml:space="preserve"> шлюбним партнером: очікування спільності інтересів, потреб, ціннісних орієнтацій, способів проведення часу. Дану шкалу виділили для себе 4 </w:t>
      </w:r>
      <w:r w:rsidR="007538F9" w:rsidRPr="00994C5B">
        <w:rPr>
          <w:rFonts w:ascii="Times New Roman" w:hAnsi="Times New Roman" w:cs="Times New Roman"/>
          <w:sz w:val="28"/>
          <w:szCs w:val="28"/>
          <w:lang w:val="uk-UA"/>
        </w:rPr>
        <w:t>досліджуваних</w:t>
      </w:r>
      <w:r w:rsidR="008B3A74" w:rsidRPr="00994C5B">
        <w:rPr>
          <w:rFonts w:ascii="Times New Roman" w:hAnsi="Times New Roman" w:cs="Times New Roman"/>
          <w:sz w:val="28"/>
          <w:szCs w:val="28"/>
          <w:lang w:val="uk-UA"/>
        </w:rPr>
        <w:t xml:space="preserve"> (2 чоловік</w:t>
      </w:r>
      <w:r w:rsidR="007538F9" w:rsidRPr="00994C5B">
        <w:rPr>
          <w:rFonts w:ascii="Times New Roman" w:hAnsi="Times New Roman" w:cs="Times New Roman"/>
          <w:sz w:val="28"/>
          <w:szCs w:val="28"/>
          <w:lang w:val="uk-UA"/>
        </w:rPr>
        <w:t>и</w:t>
      </w:r>
      <w:r w:rsidR="008B3A74" w:rsidRPr="00994C5B">
        <w:rPr>
          <w:rFonts w:ascii="Times New Roman" w:hAnsi="Times New Roman" w:cs="Times New Roman"/>
          <w:sz w:val="28"/>
          <w:szCs w:val="28"/>
          <w:lang w:val="uk-UA"/>
        </w:rPr>
        <w:t>, 2 жінки).</w:t>
      </w:r>
    </w:p>
    <w:p w14:paraId="0875E5DA" w14:textId="77777777" w:rsidR="008B3A74" w:rsidRPr="00994C5B" w:rsidRDefault="008B3A74" w:rsidP="008B3A74">
      <w:pPr>
        <w:pStyle w:val="af1"/>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В ієрархії сімейних цінностей для </w:t>
      </w:r>
      <w:r w:rsidR="007538F9" w:rsidRPr="00994C5B">
        <w:rPr>
          <w:rFonts w:ascii="Times New Roman" w:hAnsi="Times New Roman" w:cs="Times New Roman"/>
          <w:sz w:val="28"/>
          <w:szCs w:val="28"/>
          <w:lang w:val="uk-UA"/>
        </w:rPr>
        <w:t>досліджуваних</w:t>
      </w:r>
      <w:r w:rsidRPr="00994C5B">
        <w:rPr>
          <w:rFonts w:ascii="Times New Roman" w:hAnsi="Times New Roman" w:cs="Times New Roman"/>
          <w:sz w:val="28"/>
          <w:szCs w:val="28"/>
          <w:lang w:val="uk-UA"/>
        </w:rPr>
        <w:t xml:space="preserve"> групи А найменш значущими виявилися наступні шкали:</w:t>
      </w:r>
    </w:p>
    <w:p w14:paraId="2DFF9897" w14:textId="77777777" w:rsidR="008B3A74" w:rsidRPr="00994C5B" w:rsidRDefault="007538F9" w:rsidP="008B3A74">
      <w:pPr>
        <w:pStyle w:val="af1"/>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w:t>
      </w:r>
      <w:r w:rsidR="008B3A74" w:rsidRPr="00994C5B">
        <w:rPr>
          <w:rFonts w:ascii="Times New Roman" w:hAnsi="Times New Roman" w:cs="Times New Roman"/>
          <w:sz w:val="28"/>
          <w:szCs w:val="28"/>
          <w:lang w:val="uk-UA"/>
        </w:rPr>
        <w:t xml:space="preserve"> шкала, що відображає значимість сексуальних відносин </w:t>
      </w:r>
      <w:r w:rsidR="00D47C6F" w:rsidRPr="00994C5B">
        <w:rPr>
          <w:rFonts w:ascii="Times New Roman" w:hAnsi="Times New Roman" w:cs="Times New Roman"/>
          <w:sz w:val="28"/>
          <w:szCs w:val="28"/>
          <w:lang w:val="uk-UA"/>
        </w:rPr>
        <w:t>у</w:t>
      </w:r>
      <w:r w:rsidR="008B3A74" w:rsidRPr="00994C5B">
        <w:rPr>
          <w:rFonts w:ascii="Times New Roman" w:hAnsi="Times New Roman" w:cs="Times New Roman"/>
          <w:sz w:val="28"/>
          <w:szCs w:val="28"/>
          <w:lang w:val="uk-UA"/>
        </w:rPr>
        <w:t xml:space="preserve"> подружжі;</w:t>
      </w:r>
    </w:p>
    <w:p w14:paraId="418D9BC4" w14:textId="77777777" w:rsidR="008B3A74" w:rsidRPr="00994C5B" w:rsidRDefault="007538F9" w:rsidP="008B3A74">
      <w:pPr>
        <w:pStyle w:val="af1"/>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w:t>
      </w:r>
      <w:r w:rsidR="008B3A74" w:rsidRPr="00994C5B">
        <w:rPr>
          <w:rFonts w:ascii="Times New Roman" w:hAnsi="Times New Roman" w:cs="Times New Roman"/>
          <w:sz w:val="28"/>
          <w:szCs w:val="28"/>
          <w:lang w:val="uk-UA"/>
        </w:rPr>
        <w:t xml:space="preserve"> шкала, яка вимірює установку подружжя на реалізацію господарсько-побутових функцій, значущості побутової організації сім'ї. Відображає ступінь очікування від партнера активного виконання побутових питань, пред'явлення вимог чоловіком (дружиною) до участі чоловіка (дружини) в організації побуту, велик</w:t>
      </w:r>
      <w:r w:rsidR="00D47C6F" w:rsidRPr="00994C5B">
        <w:rPr>
          <w:rFonts w:ascii="Times New Roman" w:hAnsi="Times New Roman" w:cs="Times New Roman"/>
          <w:sz w:val="28"/>
          <w:szCs w:val="28"/>
          <w:lang w:val="uk-UA"/>
        </w:rPr>
        <w:t>е значення мають господарсько-</w:t>
      </w:r>
      <w:r w:rsidR="008B3A74" w:rsidRPr="00994C5B">
        <w:rPr>
          <w:rFonts w:ascii="Times New Roman" w:hAnsi="Times New Roman" w:cs="Times New Roman"/>
          <w:sz w:val="28"/>
          <w:szCs w:val="28"/>
          <w:lang w:val="uk-UA"/>
        </w:rPr>
        <w:t>побутові вміння і навички партнера. Так</w:t>
      </w:r>
      <w:r w:rsidR="00D47C6F" w:rsidRPr="00994C5B">
        <w:rPr>
          <w:rFonts w:ascii="Times New Roman" w:hAnsi="Times New Roman" w:cs="Times New Roman"/>
          <w:sz w:val="28"/>
          <w:szCs w:val="28"/>
          <w:lang w:val="uk-UA"/>
        </w:rPr>
        <w:t>ож</w:t>
      </w:r>
      <w:r w:rsidR="008B3A74" w:rsidRPr="00994C5B">
        <w:rPr>
          <w:rFonts w:ascii="Times New Roman" w:hAnsi="Times New Roman" w:cs="Times New Roman"/>
          <w:sz w:val="28"/>
          <w:szCs w:val="28"/>
          <w:lang w:val="uk-UA"/>
        </w:rPr>
        <w:t xml:space="preserve"> дана шкала відображає установки на власну активну участь у веденні домашнього господарства;</w:t>
      </w:r>
    </w:p>
    <w:p w14:paraId="709D8FE8" w14:textId="77777777" w:rsidR="008B3A74" w:rsidRPr="00994C5B" w:rsidRDefault="007538F9" w:rsidP="008B3A74">
      <w:pPr>
        <w:pStyle w:val="af1"/>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w:t>
      </w:r>
      <w:r w:rsidR="008B3A74" w:rsidRPr="00994C5B">
        <w:rPr>
          <w:rFonts w:ascii="Times New Roman" w:hAnsi="Times New Roman" w:cs="Times New Roman"/>
          <w:sz w:val="28"/>
          <w:szCs w:val="28"/>
          <w:lang w:val="uk-UA"/>
        </w:rPr>
        <w:t xml:space="preserve"> шкала, що дозволяє судити про ставлення подружжя до батьківських обов'язків. Чим вище оцінка шкали, тим більшого значення надає чоловік (</w:t>
      </w:r>
      <w:r w:rsidR="00D47C6F" w:rsidRPr="00994C5B">
        <w:rPr>
          <w:rFonts w:ascii="Times New Roman" w:hAnsi="Times New Roman" w:cs="Times New Roman"/>
          <w:sz w:val="28"/>
          <w:szCs w:val="28"/>
          <w:lang w:val="uk-UA"/>
        </w:rPr>
        <w:t>жінка</w:t>
      </w:r>
      <w:r w:rsidR="008B3A74" w:rsidRPr="00994C5B">
        <w:rPr>
          <w:rFonts w:ascii="Times New Roman" w:hAnsi="Times New Roman" w:cs="Times New Roman"/>
          <w:sz w:val="28"/>
          <w:szCs w:val="28"/>
          <w:lang w:val="uk-UA"/>
        </w:rPr>
        <w:t>) ролі батька (матері) і вважає батьківство основною цінністю, концентрує навколо себе життя сім'ї. Показує вираженість установки чоловіка (дружини) на активну батьківську позицію шлюбного партнера, а так</w:t>
      </w:r>
      <w:r w:rsidR="00D47C6F" w:rsidRPr="00994C5B">
        <w:rPr>
          <w:rFonts w:ascii="Times New Roman" w:hAnsi="Times New Roman" w:cs="Times New Roman"/>
          <w:sz w:val="28"/>
          <w:szCs w:val="28"/>
          <w:lang w:val="uk-UA"/>
        </w:rPr>
        <w:t>ож</w:t>
      </w:r>
      <w:r w:rsidR="008B3A74" w:rsidRPr="00994C5B">
        <w:rPr>
          <w:rFonts w:ascii="Times New Roman" w:hAnsi="Times New Roman" w:cs="Times New Roman"/>
          <w:sz w:val="28"/>
          <w:szCs w:val="28"/>
          <w:lang w:val="uk-UA"/>
        </w:rPr>
        <w:t xml:space="preserve"> відображає ступінь бажання самому займати цю позицію.</w:t>
      </w:r>
    </w:p>
    <w:p w14:paraId="67A6B216" w14:textId="77777777" w:rsidR="008B3A74" w:rsidRPr="00994C5B" w:rsidRDefault="008B3A74" w:rsidP="008B3A74">
      <w:pPr>
        <w:pStyle w:val="af1"/>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lastRenderedPageBreak/>
        <w:t xml:space="preserve">Пари, які живуть в зареєстрованому шлюбі, </w:t>
      </w:r>
      <w:r w:rsidR="00D47C6F" w:rsidRPr="00994C5B">
        <w:rPr>
          <w:rFonts w:ascii="Times New Roman" w:hAnsi="Times New Roman" w:cs="Times New Roman"/>
          <w:sz w:val="28"/>
          <w:szCs w:val="28"/>
          <w:lang w:val="uk-UA"/>
        </w:rPr>
        <w:t>що</w:t>
      </w:r>
      <w:r w:rsidRPr="00994C5B">
        <w:rPr>
          <w:rFonts w:ascii="Times New Roman" w:hAnsi="Times New Roman" w:cs="Times New Roman"/>
          <w:sz w:val="28"/>
          <w:szCs w:val="28"/>
          <w:lang w:val="uk-UA"/>
        </w:rPr>
        <w:t xml:space="preserve"> утворили групу Б, в ієрархії сімейних цінностей, як найбільш значущі виділили:</w:t>
      </w:r>
    </w:p>
    <w:p w14:paraId="010AEB1C" w14:textId="77777777" w:rsidR="008B3A74" w:rsidRPr="00994C5B" w:rsidRDefault="00D47C6F" w:rsidP="00D47C6F">
      <w:pPr>
        <w:pStyle w:val="af1"/>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w:t>
      </w:r>
      <w:r w:rsidR="008B3A74" w:rsidRPr="00994C5B">
        <w:rPr>
          <w:rFonts w:ascii="Times New Roman" w:hAnsi="Times New Roman" w:cs="Times New Roman"/>
          <w:sz w:val="28"/>
          <w:szCs w:val="28"/>
          <w:lang w:val="uk-UA"/>
        </w:rPr>
        <w:t xml:space="preserve"> шкалу зовнішньої привабливості </w:t>
      </w:r>
      <w:r w:rsidRPr="00994C5B">
        <w:rPr>
          <w:rFonts w:ascii="Times New Roman" w:hAnsi="Times New Roman" w:cs="Times New Roman"/>
          <w:sz w:val="28"/>
          <w:szCs w:val="28"/>
          <w:lang w:val="uk-UA"/>
        </w:rPr>
        <w:t>–</w:t>
      </w:r>
      <w:r w:rsidR="008B3A74" w:rsidRPr="00994C5B">
        <w:rPr>
          <w:rFonts w:ascii="Times New Roman" w:hAnsi="Times New Roman" w:cs="Times New Roman"/>
          <w:sz w:val="28"/>
          <w:szCs w:val="28"/>
          <w:lang w:val="uk-UA"/>
        </w:rPr>
        <w:t xml:space="preserve"> обрало 4 </w:t>
      </w:r>
      <w:r w:rsidRPr="00994C5B">
        <w:rPr>
          <w:rFonts w:ascii="Times New Roman" w:hAnsi="Times New Roman" w:cs="Times New Roman"/>
          <w:sz w:val="28"/>
          <w:szCs w:val="28"/>
          <w:lang w:val="uk-UA"/>
        </w:rPr>
        <w:t>досліджуваних</w:t>
      </w:r>
      <w:r w:rsidR="008B3A74" w:rsidRPr="00994C5B">
        <w:rPr>
          <w:rFonts w:ascii="Times New Roman" w:hAnsi="Times New Roman" w:cs="Times New Roman"/>
          <w:sz w:val="28"/>
          <w:szCs w:val="28"/>
          <w:lang w:val="uk-UA"/>
        </w:rPr>
        <w:t xml:space="preserve"> (1 чоловік</w:t>
      </w:r>
      <w:r w:rsidRPr="00994C5B">
        <w:rPr>
          <w:rFonts w:ascii="Times New Roman" w:hAnsi="Times New Roman" w:cs="Times New Roman"/>
          <w:sz w:val="28"/>
          <w:szCs w:val="28"/>
          <w:lang w:val="uk-UA"/>
        </w:rPr>
        <w:t>,</w:t>
      </w:r>
      <w:r w:rsidR="008B3A74" w:rsidRPr="00994C5B">
        <w:rPr>
          <w:rFonts w:ascii="Times New Roman" w:hAnsi="Times New Roman" w:cs="Times New Roman"/>
          <w:sz w:val="28"/>
          <w:szCs w:val="28"/>
          <w:lang w:val="uk-UA"/>
        </w:rPr>
        <w:t xml:space="preserve"> 3 жінки);</w:t>
      </w:r>
    </w:p>
    <w:p w14:paraId="1AEA40FB" w14:textId="77777777" w:rsidR="008B3A74" w:rsidRPr="00994C5B" w:rsidRDefault="00D47C6F" w:rsidP="00D47C6F">
      <w:pPr>
        <w:pStyle w:val="af1"/>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w:t>
      </w:r>
      <w:r w:rsidR="008B3A74" w:rsidRPr="00994C5B">
        <w:rPr>
          <w:rFonts w:ascii="Times New Roman" w:hAnsi="Times New Roman" w:cs="Times New Roman"/>
          <w:sz w:val="28"/>
          <w:szCs w:val="28"/>
          <w:lang w:val="uk-UA"/>
        </w:rPr>
        <w:t xml:space="preserve"> шкалу, яка відобража</w:t>
      </w:r>
      <w:r w:rsidRPr="00994C5B">
        <w:rPr>
          <w:rFonts w:ascii="Times New Roman" w:hAnsi="Times New Roman" w:cs="Times New Roman"/>
          <w:sz w:val="28"/>
          <w:szCs w:val="28"/>
          <w:lang w:val="uk-UA"/>
        </w:rPr>
        <w:t>є емоційно-</w:t>
      </w:r>
      <w:r w:rsidR="008B3A74" w:rsidRPr="00994C5B">
        <w:rPr>
          <w:rFonts w:ascii="Times New Roman" w:hAnsi="Times New Roman" w:cs="Times New Roman"/>
          <w:sz w:val="28"/>
          <w:szCs w:val="28"/>
          <w:lang w:val="uk-UA"/>
        </w:rPr>
        <w:t xml:space="preserve">психотерапевтичну функцію сім'ї </w:t>
      </w:r>
      <w:r w:rsidRPr="00994C5B">
        <w:rPr>
          <w:rFonts w:ascii="Times New Roman" w:hAnsi="Times New Roman" w:cs="Times New Roman"/>
          <w:sz w:val="28"/>
          <w:szCs w:val="28"/>
          <w:lang w:val="uk-UA"/>
        </w:rPr>
        <w:t>–</w:t>
      </w:r>
      <w:r w:rsidR="008B3A74" w:rsidRPr="00994C5B">
        <w:rPr>
          <w:rFonts w:ascii="Times New Roman" w:hAnsi="Times New Roman" w:cs="Times New Roman"/>
          <w:sz w:val="28"/>
          <w:szCs w:val="28"/>
          <w:lang w:val="uk-UA"/>
        </w:rPr>
        <w:t xml:space="preserve"> вибрало 6 </w:t>
      </w:r>
      <w:r w:rsidRPr="00994C5B">
        <w:rPr>
          <w:rFonts w:ascii="Times New Roman" w:hAnsi="Times New Roman" w:cs="Times New Roman"/>
          <w:sz w:val="28"/>
          <w:szCs w:val="28"/>
          <w:lang w:val="uk-UA"/>
        </w:rPr>
        <w:t>досліджуваних</w:t>
      </w:r>
      <w:r w:rsidR="008B3A74" w:rsidRPr="00994C5B">
        <w:rPr>
          <w:rFonts w:ascii="Times New Roman" w:hAnsi="Times New Roman" w:cs="Times New Roman"/>
          <w:sz w:val="28"/>
          <w:szCs w:val="28"/>
          <w:lang w:val="uk-UA"/>
        </w:rPr>
        <w:t xml:space="preserve"> (2 чоловік</w:t>
      </w:r>
      <w:r w:rsidRPr="00994C5B">
        <w:rPr>
          <w:rFonts w:ascii="Times New Roman" w:hAnsi="Times New Roman" w:cs="Times New Roman"/>
          <w:sz w:val="28"/>
          <w:szCs w:val="28"/>
          <w:lang w:val="uk-UA"/>
        </w:rPr>
        <w:t>и</w:t>
      </w:r>
      <w:r w:rsidR="008B3A74" w:rsidRPr="00994C5B">
        <w:rPr>
          <w:rFonts w:ascii="Times New Roman" w:hAnsi="Times New Roman" w:cs="Times New Roman"/>
          <w:sz w:val="28"/>
          <w:szCs w:val="28"/>
          <w:lang w:val="uk-UA"/>
        </w:rPr>
        <w:t>, 4 жінки);</w:t>
      </w:r>
    </w:p>
    <w:p w14:paraId="27CB8C51" w14:textId="77777777" w:rsidR="008B3A74" w:rsidRPr="00994C5B" w:rsidRDefault="00D47C6F" w:rsidP="00D47C6F">
      <w:pPr>
        <w:pStyle w:val="af1"/>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w:t>
      </w:r>
      <w:r w:rsidR="008B3A74" w:rsidRPr="00994C5B">
        <w:rPr>
          <w:rFonts w:ascii="Times New Roman" w:hAnsi="Times New Roman" w:cs="Times New Roman"/>
          <w:sz w:val="28"/>
          <w:szCs w:val="28"/>
          <w:lang w:val="uk-UA"/>
        </w:rPr>
        <w:t xml:space="preserve"> шкалу соціальної активності </w:t>
      </w:r>
      <w:r w:rsidRPr="00994C5B">
        <w:rPr>
          <w:rFonts w:ascii="Times New Roman" w:hAnsi="Times New Roman" w:cs="Times New Roman"/>
          <w:sz w:val="28"/>
          <w:szCs w:val="28"/>
          <w:lang w:val="uk-UA"/>
        </w:rPr>
        <w:t>–</w:t>
      </w:r>
      <w:r w:rsidR="008B3A74" w:rsidRPr="00994C5B">
        <w:rPr>
          <w:rFonts w:ascii="Times New Roman" w:hAnsi="Times New Roman" w:cs="Times New Roman"/>
          <w:sz w:val="28"/>
          <w:szCs w:val="28"/>
          <w:lang w:val="uk-UA"/>
        </w:rPr>
        <w:t xml:space="preserve"> обрало 4 </w:t>
      </w:r>
      <w:r w:rsidRPr="00994C5B">
        <w:rPr>
          <w:rFonts w:ascii="Times New Roman" w:hAnsi="Times New Roman" w:cs="Times New Roman"/>
          <w:sz w:val="28"/>
          <w:szCs w:val="28"/>
          <w:lang w:val="uk-UA"/>
        </w:rPr>
        <w:t>досліджуваних</w:t>
      </w:r>
      <w:r w:rsidR="008B3A74" w:rsidRPr="00994C5B">
        <w:rPr>
          <w:rFonts w:ascii="Times New Roman" w:hAnsi="Times New Roman" w:cs="Times New Roman"/>
          <w:sz w:val="28"/>
          <w:szCs w:val="28"/>
          <w:lang w:val="uk-UA"/>
        </w:rPr>
        <w:t xml:space="preserve"> (1 чоловік, 3 жінки);</w:t>
      </w:r>
    </w:p>
    <w:p w14:paraId="46D2C812" w14:textId="77777777" w:rsidR="008B3A74" w:rsidRPr="00994C5B" w:rsidRDefault="00D47C6F" w:rsidP="00D47C6F">
      <w:pPr>
        <w:pStyle w:val="af1"/>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w:t>
      </w:r>
      <w:r w:rsidR="008B3A74" w:rsidRPr="00994C5B">
        <w:rPr>
          <w:rFonts w:ascii="Times New Roman" w:hAnsi="Times New Roman" w:cs="Times New Roman"/>
          <w:sz w:val="28"/>
          <w:szCs w:val="28"/>
          <w:lang w:val="uk-UA"/>
        </w:rPr>
        <w:t xml:space="preserve"> шкалу, що дозволяє судити про ставлення подружжя до батьківських обов'язків </w:t>
      </w:r>
      <w:r w:rsidRPr="00994C5B">
        <w:rPr>
          <w:rFonts w:ascii="Times New Roman" w:hAnsi="Times New Roman" w:cs="Times New Roman"/>
          <w:sz w:val="28"/>
          <w:szCs w:val="28"/>
          <w:lang w:val="uk-UA"/>
        </w:rPr>
        <w:t>–</w:t>
      </w:r>
      <w:r w:rsidR="008B3A74" w:rsidRPr="00994C5B">
        <w:rPr>
          <w:rFonts w:ascii="Times New Roman" w:hAnsi="Times New Roman" w:cs="Times New Roman"/>
          <w:sz w:val="28"/>
          <w:szCs w:val="28"/>
          <w:lang w:val="uk-UA"/>
        </w:rPr>
        <w:t xml:space="preserve"> вибрав 1 </w:t>
      </w:r>
      <w:r w:rsidRPr="00994C5B">
        <w:rPr>
          <w:rFonts w:ascii="Times New Roman" w:hAnsi="Times New Roman" w:cs="Times New Roman"/>
          <w:sz w:val="28"/>
          <w:szCs w:val="28"/>
          <w:lang w:val="uk-UA"/>
        </w:rPr>
        <w:t>досліджу</w:t>
      </w:r>
      <w:r w:rsidR="008B3A74" w:rsidRPr="00994C5B">
        <w:rPr>
          <w:rFonts w:ascii="Times New Roman" w:hAnsi="Times New Roman" w:cs="Times New Roman"/>
          <w:sz w:val="28"/>
          <w:szCs w:val="28"/>
          <w:lang w:val="uk-UA"/>
        </w:rPr>
        <w:t>ваний (чоловік);</w:t>
      </w:r>
    </w:p>
    <w:p w14:paraId="1F52250F" w14:textId="77777777" w:rsidR="008B3A74" w:rsidRPr="00994C5B" w:rsidRDefault="00D47C6F" w:rsidP="00D47C6F">
      <w:pPr>
        <w:pStyle w:val="af1"/>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w:t>
      </w:r>
      <w:r w:rsidR="008B3A74" w:rsidRPr="00994C5B">
        <w:rPr>
          <w:rFonts w:ascii="Times New Roman" w:hAnsi="Times New Roman" w:cs="Times New Roman"/>
          <w:sz w:val="28"/>
          <w:szCs w:val="28"/>
          <w:lang w:val="uk-UA"/>
        </w:rPr>
        <w:t xml:space="preserve"> шкалу, що вимірює установку подр</w:t>
      </w:r>
      <w:r w:rsidRPr="00994C5B">
        <w:rPr>
          <w:rFonts w:ascii="Times New Roman" w:hAnsi="Times New Roman" w:cs="Times New Roman"/>
          <w:sz w:val="28"/>
          <w:szCs w:val="28"/>
          <w:lang w:val="uk-UA"/>
        </w:rPr>
        <w:t>ужжя на реалізацію господарсько-п</w:t>
      </w:r>
      <w:r w:rsidR="008B3A74" w:rsidRPr="00994C5B">
        <w:rPr>
          <w:rFonts w:ascii="Times New Roman" w:hAnsi="Times New Roman" w:cs="Times New Roman"/>
          <w:sz w:val="28"/>
          <w:szCs w:val="28"/>
          <w:lang w:val="uk-UA"/>
        </w:rPr>
        <w:t xml:space="preserve">обутових функцій сім'ї </w:t>
      </w:r>
      <w:r w:rsidRPr="00994C5B">
        <w:rPr>
          <w:rFonts w:ascii="Times New Roman" w:hAnsi="Times New Roman" w:cs="Times New Roman"/>
          <w:sz w:val="28"/>
          <w:szCs w:val="28"/>
          <w:lang w:val="uk-UA"/>
        </w:rPr>
        <w:t>–</w:t>
      </w:r>
      <w:r w:rsidR="008B3A74" w:rsidRPr="00994C5B">
        <w:rPr>
          <w:rFonts w:ascii="Times New Roman" w:hAnsi="Times New Roman" w:cs="Times New Roman"/>
          <w:sz w:val="28"/>
          <w:szCs w:val="28"/>
          <w:lang w:val="uk-UA"/>
        </w:rPr>
        <w:t xml:space="preserve"> вибрав 1 </w:t>
      </w:r>
      <w:r w:rsidRPr="00994C5B">
        <w:rPr>
          <w:rFonts w:ascii="Times New Roman" w:hAnsi="Times New Roman" w:cs="Times New Roman"/>
          <w:sz w:val="28"/>
          <w:szCs w:val="28"/>
          <w:lang w:val="uk-UA"/>
        </w:rPr>
        <w:t>досліджува</w:t>
      </w:r>
      <w:r w:rsidR="008B3A74" w:rsidRPr="00994C5B">
        <w:rPr>
          <w:rFonts w:ascii="Times New Roman" w:hAnsi="Times New Roman" w:cs="Times New Roman"/>
          <w:sz w:val="28"/>
          <w:szCs w:val="28"/>
          <w:lang w:val="uk-UA"/>
        </w:rPr>
        <w:t>ний (чоловік);</w:t>
      </w:r>
    </w:p>
    <w:p w14:paraId="2D646965" w14:textId="77777777" w:rsidR="008B3A74" w:rsidRPr="00994C5B" w:rsidRDefault="00D47C6F" w:rsidP="00D47C6F">
      <w:pPr>
        <w:pStyle w:val="af1"/>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w:t>
      </w:r>
      <w:r w:rsidR="008B3A74" w:rsidRPr="00994C5B">
        <w:rPr>
          <w:rFonts w:ascii="Times New Roman" w:hAnsi="Times New Roman" w:cs="Times New Roman"/>
          <w:sz w:val="28"/>
          <w:szCs w:val="28"/>
          <w:lang w:val="uk-UA"/>
        </w:rPr>
        <w:t xml:space="preserve">шкалу спільність інтересів </w:t>
      </w:r>
      <w:r w:rsidRPr="00994C5B">
        <w:rPr>
          <w:rFonts w:ascii="Times New Roman" w:hAnsi="Times New Roman" w:cs="Times New Roman"/>
          <w:sz w:val="28"/>
          <w:szCs w:val="28"/>
          <w:lang w:val="uk-UA"/>
        </w:rPr>
        <w:t>–</w:t>
      </w:r>
      <w:r w:rsidR="008B3A74" w:rsidRPr="00994C5B">
        <w:rPr>
          <w:rFonts w:ascii="Times New Roman" w:hAnsi="Times New Roman" w:cs="Times New Roman"/>
          <w:sz w:val="28"/>
          <w:szCs w:val="28"/>
          <w:lang w:val="uk-UA"/>
        </w:rPr>
        <w:t xml:space="preserve"> обрало 3 </w:t>
      </w:r>
      <w:r w:rsidRPr="00994C5B">
        <w:rPr>
          <w:rFonts w:ascii="Times New Roman" w:hAnsi="Times New Roman" w:cs="Times New Roman"/>
          <w:sz w:val="28"/>
          <w:szCs w:val="28"/>
          <w:lang w:val="uk-UA"/>
        </w:rPr>
        <w:t>досліджуваних</w:t>
      </w:r>
      <w:r w:rsidR="008B3A74" w:rsidRPr="00994C5B">
        <w:rPr>
          <w:rFonts w:ascii="Times New Roman" w:hAnsi="Times New Roman" w:cs="Times New Roman"/>
          <w:sz w:val="28"/>
          <w:szCs w:val="28"/>
          <w:lang w:val="uk-UA"/>
        </w:rPr>
        <w:t xml:space="preserve"> (2 чоловік</w:t>
      </w:r>
      <w:r w:rsidRPr="00994C5B">
        <w:rPr>
          <w:rFonts w:ascii="Times New Roman" w:hAnsi="Times New Roman" w:cs="Times New Roman"/>
          <w:sz w:val="28"/>
          <w:szCs w:val="28"/>
          <w:lang w:val="uk-UA"/>
        </w:rPr>
        <w:t>и</w:t>
      </w:r>
      <w:r w:rsidR="008B3A74" w:rsidRPr="00994C5B">
        <w:rPr>
          <w:rFonts w:ascii="Times New Roman" w:hAnsi="Times New Roman" w:cs="Times New Roman"/>
          <w:sz w:val="28"/>
          <w:szCs w:val="28"/>
          <w:lang w:val="uk-UA"/>
        </w:rPr>
        <w:t>, 1 жінка);</w:t>
      </w:r>
    </w:p>
    <w:p w14:paraId="002C2355" w14:textId="77777777" w:rsidR="008B3A74" w:rsidRPr="00994C5B" w:rsidRDefault="00D47C6F" w:rsidP="00D47C6F">
      <w:pPr>
        <w:pStyle w:val="af1"/>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w:t>
      </w:r>
      <w:r w:rsidR="008B3A74" w:rsidRPr="00994C5B">
        <w:rPr>
          <w:rFonts w:ascii="Times New Roman" w:hAnsi="Times New Roman" w:cs="Times New Roman"/>
          <w:sz w:val="28"/>
          <w:szCs w:val="28"/>
          <w:lang w:val="uk-UA"/>
        </w:rPr>
        <w:t xml:space="preserve"> шкалу значущості сексуальних відносин </w:t>
      </w:r>
      <w:r w:rsidRPr="00994C5B">
        <w:rPr>
          <w:rFonts w:ascii="Times New Roman" w:hAnsi="Times New Roman" w:cs="Times New Roman"/>
          <w:sz w:val="28"/>
          <w:szCs w:val="28"/>
          <w:lang w:val="uk-UA"/>
        </w:rPr>
        <w:t>–</w:t>
      </w:r>
      <w:r w:rsidR="008B3A74" w:rsidRPr="00994C5B">
        <w:rPr>
          <w:rFonts w:ascii="Times New Roman" w:hAnsi="Times New Roman" w:cs="Times New Roman"/>
          <w:sz w:val="28"/>
          <w:szCs w:val="28"/>
          <w:lang w:val="uk-UA"/>
        </w:rPr>
        <w:t xml:space="preserve"> вибрав 1 </w:t>
      </w:r>
      <w:r w:rsidRPr="00994C5B">
        <w:rPr>
          <w:rFonts w:ascii="Times New Roman" w:hAnsi="Times New Roman" w:cs="Times New Roman"/>
          <w:sz w:val="28"/>
          <w:szCs w:val="28"/>
          <w:lang w:val="uk-UA"/>
        </w:rPr>
        <w:t>досліджуван</w:t>
      </w:r>
      <w:r w:rsidR="008B3A74" w:rsidRPr="00994C5B">
        <w:rPr>
          <w:rFonts w:ascii="Times New Roman" w:hAnsi="Times New Roman" w:cs="Times New Roman"/>
          <w:sz w:val="28"/>
          <w:szCs w:val="28"/>
          <w:lang w:val="uk-UA"/>
        </w:rPr>
        <w:t>ий (чоловік).</w:t>
      </w:r>
    </w:p>
    <w:p w14:paraId="38542CFA" w14:textId="77777777" w:rsidR="008B3A74" w:rsidRPr="00994C5B" w:rsidRDefault="008B3A74" w:rsidP="008B3A74">
      <w:pPr>
        <w:pStyle w:val="af1"/>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Слід зазначити, що дані, отримані по ШСЦ, були піддані статистичній обробці. Оцінка значущих відмінностей між виділеними групами проводилася </w:t>
      </w:r>
      <w:r w:rsidR="006A572A" w:rsidRPr="00994C5B">
        <w:rPr>
          <w:rFonts w:ascii="Times New Roman" w:hAnsi="Times New Roman" w:cs="Times New Roman"/>
          <w:sz w:val="28"/>
          <w:szCs w:val="28"/>
          <w:lang w:val="uk-UA"/>
        </w:rPr>
        <w:t>за допомогою</w:t>
      </w:r>
      <w:r w:rsidRPr="00994C5B">
        <w:rPr>
          <w:rFonts w:ascii="Times New Roman" w:hAnsi="Times New Roman" w:cs="Times New Roman"/>
          <w:sz w:val="28"/>
          <w:szCs w:val="28"/>
          <w:lang w:val="uk-UA"/>
        </w:rPr>
        <w:t xml:space="preserve"> t-критерію Стьюдента. Порівнюючи результати кожної групи, були виявлені відмінності (при p &lt;0,05) за шкалами: особистісна ідентифікація з </w:t>
      </w:r>
      <w:r w:rsidR="00391F13" w:rsidRPr="00994C5B">
        <w:rPr>
          <w:rFonts w:ascii="Times New Roman" w:hAnsi="Times New Roman" w:cs="Times New Roman"/>
          <w:sz w:val="28"/>
          <w:szCs w:val="28"/>
          <w:lang w:val="uk-UA"/>
        </w:rPr>
        <w:t>подружжям</w:t>
      </w:r>
      <w:r w:rsidRPr="00994C5B">
        <w:rPr>
          <w:rFonts w:ascii="Times New Roman" w:hAnsi="Times New Roman" w:cs="Times New Roman"/>
          <w:sz w:val="28"/>
          <w:szCs w:val="28"/>
          <w:lang w:val="uk-UA"/>
        </w:rPr>
        <w:t xml:space="preserve"> і соціальна активність (</w:t>
      </w:r>
      <w:r w:rsidR="00FA06FF">
        <w:rPr>
          <w:rFonts w:ascii="Times New Roman" w:hAnsi="Times New Roman" w:cs="Times New Roman"/>
          <w:sz w:val="28"/>
          <w:szCs w:val="28"/>
          <w:lang w:val="uk-UA"/>
        </w:rPr>
        <w:t xml:space="preserve">див. </w:t>
      </w:r>
      <w:r w:rsidR="002773AF">
        <w:rPr>
          <w:rFonts w:ascii="Times New Roman" w:hAnsi="Times New Roman" w:cs="Times New Roman"/>
          <w:sz w:val="28"/>
          <w:szCs w:val="28"/>
          <w:lang w:val="uk-UA"/>
        </w:rPr>
        <w:t>табл.</w:t>
      </w:r>
      <w:r w:rsidRPr="00994C5B">
        <w:rPr>
          <w:rFonts w:ascii="Times New Roman" w:hAnsi="Times New Roman" w:cs="Times New Roman"/>
          <w:sz w:val="28"/>
          <w:szCs w:val="28"/>
          <w:lang w:val="uk-UA"/>
        </w:rPr>
        <w:t xml:space="preserve"> 2.</w:t>
      </w:r>
      <w:r w:rsidR="002773AF">
        <w:rPr>
          <w:rFonts w:ascii="Times New Roman" w:hAnsi="Times New Roman" w:cs="Times New Roman"/>
          <w:sz w:val="28"/>
          <w:szCs w:val="28"/>
          <w:lang w:val="uk-UA"/>
        </w:rPr>
        <w:t>4</w:t>
      </w:r>
      <w:r w:rsidRPr="00994C5B">
        <w:rPr>
          <w:rFonts w:ascii="Times New Roman" w:hAnsi="Times New Roman" w:cs="Times New Roman"/>
          <w:sz w:val="28"/>
          <w:szCs w:val="28"/>
          <w:lang w:val="uk-UA"/>
        </w:rPr>
        <w:t>).</w:t>
      </w:r>
    </w:p>
    <w:p w14:paraId="104E3609" w14:textId="77777777" w:rsidR="008B3A74" w:rsidRPr="00994C5B" w:rsidRDefault="008B3A74" w:rsidP="008B3A74">
      <w:pPr>
        <w:pStyle w:val="af1"/>
        <w:tabs>
          <w:tab w:val="left" w:pos="2879"/>
        </w:tabs>
        <w:spacing w:after="0" w:line="360" w:lineRule="auto"/>
        <w:ind w:firstLine="709"/>
        <w:jc w:val="right"/>
        <w:rPr>
          <w:rFonts w:ascii="Times New Roman" w:hAnsi="Times New Roman" w:cs="Times New Roman"/>
          <w:sz w:val="28"/>
          <w:szCs w:val="28"/>
          <w:lang w:val="uk-UA"/>
        </w:rPr>
      </w:pPr>
      <w:r w:rsidRPr="00994C5B">
        <w:rPr>
          <w:rFonts w:ascii="Times New Roman" w:hAnsi="Times New Roman" w:cs="Times New Roman"/>
          <w:sz w:val="28"/>
          <w:szCs w:val="28"/>
          <w:lang w:val="uk-UA"/>
        </w:rPr>
        <w:t>Таблиця 2.</w:t>
      </w:r>
      <w:r w:rsidR="002773AF">
        <w:rPr>
          <w:rFonts w:ascii="Times New Roman" w:hAnsi="Times New Roman" w:cs="Times New Roman"/>
          <w:sz w:val="28"/>
          <w:szCs w:val="28"/>
          <w:lang w:val="uk-UA"/>
        </w:rPr>
        <w:t>4</w:t>
      </w:r>
    </w:p>
    <w:p w14:paraId="237BB683" w14:textId="77777777" w:rsidR="008B3A74" w:rsidRPr="002773AF" w:rsidRDefault="008B3A74" w:rsidP="008B3A74">
      <w:pPr>
        <w:pStyle w:val="af1"/>
        <w:tabs>
          <w:tab w:val="left" w:pos="2879"/>
        </w:tabs>
        <w:spacing w:after="0" w:line="360" w:lineRule="auto"/>
        <w:ind w:firstLine="709"/>
        <w:jc w:val="center"/>
        <w:rPr>
          <w:rFonts w:ascii="Times New Roman" w:hAnsi="Times New Roman" w:cs="Times New Roman"/>
          <w:b/>
          <w:sz w:val="28"/>
          <w:szCs w:val="28"/>
          <w:lang w:val="uk-UA"/>
        </w:rPr>
      </w:pPr>
      <w:r w:rsidRPr="002773AF">
        <w:rPr>
          <w:rFonts w:ascii="Times New Roman" w:hAnsi="Times New Roman" w:cs="Times New Roman"/>
          <w:b/>
          <w:sz w:val="28"/>
          <w:szCs w:val="28"/>
          <w:lang w:val="uk-UA"/>
        </w:rPr>
        <w:t>Статистично значимі відмінності між виділеними групами</w:t>
      </w:r>
    </w:p>
    <w:tbl>
      <w:tblPr>
        <w:tblW w:w="4962"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984"/>
        <w:gridCol w:w="2188"/>
        <w:gridCol w:w="1606"/>
      </w:tblGrid>
      <w:tr w:rsidR="000F0A57" w:rsidRPr="00994C5B" w14:paraId="0A01A291" w14:textId="77777777" w:rsidTr="00FA06FF">
        <w:trPr>
          <w:cantSplit/>
          <w:trHeight w:val="394"/>
        </w:trPr>
        <w:tc>
          <w:tcPr>
            <w:tcW w:w="3060" w:type="pct"/>
            <w:vMerge w:val="restart"/>
          </w:tcPr>
          <w:p w14:paraId="5C157EC1" w14:textId="77777777" w:rsidR="000F0A57" w:rsidRPr="00994C5B" w:rsidRDefault="000F0A57" w:rsidP="004642EB">
            <w:pPr>
              <w:pStyle w:val="af1"/>
              <w:tabs>
                <w:tab w:val="left" w:pos="2879"/>
              </w:tabs>
              <w:spacing w:after="0" w:line="240" w:lineRule="auto"/>
              <w:jc w:val="center"/>
              <w:rPr>
                <w:rFonts w:ascii="Times New Roman" w:hAnsi="Times New Roman" w:cs="Times New Roman"/>
                <w:bCs/>
                <w:sz w:val="28"/>
                <w:szCs w:val="28"/>
                <w:lang w:val="uk-UA"/>
              </w:rPr>
            </w:pPr>
            <w:r w:rsidRPr="00994C5B">
              <w:rPr>
                <w:rFonts w:ascii="Times New Roman" w:hAnsi="Times New Roman" w:cs="Times New Roman"/>
                <w:bCs/>
                <w:sz w:val="28"/>
                <w:szCs w:val="28"/>
                <w:lang w:val="uk-UA"/>
              </w:rPr>
              <w:t>Шкала</w:t>
            </w:r>
          </w:p>
        </w:tc>
        <w:tc>
          <w:tcPr>
            <w:tcW w:w="1119" w:type="pct"/>
          </w:tcPr>
          <w:p w14:paraId="3FAC90AC" w14:textId="77777777" w:rsidR="000F0A57" w:rsidRPr="00994C5B" w:rsidRDefault="000F0A57" w:rsidP="004642EB">
            <w:pPr>
              <w:pStyle w:val="af1"/>
              <w:tabs>
                <w:tab w:val="left" w:pos="2879"/>
              </w:tabs>
              <w:spacing w:after="0" w:line="240" w:lineRule="auto"/>
              <w:jc w:val="center"/>
              <w:rPr>
                <w:rFonts w:ascii="Times New Roman" w:hAnsi="Times New Roman" w:cs="Times New Roman"/>
                <w:bCs/>
                <w:sz w:val="28"/>
                <w:szCs w:val="28"/>
                <w:lang w:val="uk-UA"/>
              </w:rPr>
            </w:pPr>
            <w:r w:rsidRPr="00994C5B">
              <w:rPr>
                <w:rFonts w:ascii="Times New Roman" w:hAnsi="Times New Roman" w:cs="Times New Roman"/>
                <w:bCs/>
                <w:sz w:val="28"/>
                <w:szCs w:val="28"/>
                <w:lang w:val="uk-UA"/>
              </w:rPr>
              <w:t>Група А</w:t>
            </w:r>
          </w:p>
        </w:tc>
        <w:tc>
          <w:tcPr>
            <w:tcW w:w="821" w:type="pct"/>
          </w:tcPr>
          <w:p w14:paraId="5A36F92A" w14:textId="77777777" w:rsidR="000F0A57" w:rsidRPr="00994C5B" w:rsidRDefault="000F0A57" w:rsidP="004642EB">
            <w:pPr>
              <w:pStyle w:val="af1"/>
              <w:tabs>
                <w:tab w:val="left" w:pos="2879"/>
              </w:tabs>
              <w:spacing w:after="0" w:line="240" w:lineRule="auto"/>
              <w:jc w:val="center"/>
              <w:rPr>
                <w:rFonts w:ascii="Times New Roman" w:hAnsi="Times New Roman" w:cs="Times New Roman"/>
                <w:bCs/>
                <w:sz w:val="28"/>
                <w:szCs w:val="28"/>
                <w:lang w:val="uk-UA"/>
              </w:rPr>
            </w:pPr>
            <w:r w:rsidRPr="00994C5B">
              <w:rPr>
                <w:rFonts w:ascii="Times New Roman" w:hAnsi="Times New Roman" w:cs="Times New Roman"/>
                <w:bCs/>
                <w:sz w:val="28"/>
                <w:szCs w:val="28"/>
                <w:lang w:val="uk-UA"/>
              </w:rPr>
              <w:t>Група Б</w:t>
            </w:r>
          </w:p>
        </w:tc>
      </w:tr>
      <w:tr w:rsidR="000F0A57" w:rsidRPr="00994C5B" w14:paraId="0547FC8D" w14:textId="77777777" w:rsidTr="00FA06FF">
        <w:trPr>
          <w:cantSplit/>
          <w:trHeight w:val="410"/>
        </w:trPr>
        <w:tc>
          <w:tcPr>
            <w:tcW w:w="3060" w:type="pct"/>
            <w:vMerge/>
          </w:tcPr>
          <w:p w14:paraId="7BC65423" w14:textId="77777777" w:rsidR="000F0A57" w:rsidRPr="00994C5B" w:rsidRDefault="000F0A57" w:rsidP="004642EB">
            <w:pPr>
              <w:pStyle w:val="af1"/>
              <w:tabs>
                <w:tab w:val="left" w:pos="2879"/>
              </w:tabs>
              <w:spacing w:after="0" w:line="240" w:lineRule="auto"/>
              <w:jc w:val="center"/>
              <w:rPr>
                <w:rFonts w:ascii="Times New Roman" w:hAnsi="Times New Roman" w:cs="Times New Roman"/>
                <w:sz w:val="28"/>
                <w:szCs w:val="28"/>
                <w:lang w:val="uk-UA"/>
              </w:rPr>
            </w:pPr>
          </w:p>
        </w:tc>
        <w:tc>
          <w:tcPr>
            <w:tcW w:w="1119" w:type="pct"/>
          </w:tcPr>
          <w:p w14:paraId="0296BD27" w14:textId="77777777" w:rsidR="000F0A57" w:rsidRPr="00994C5B" w:rsidRDefault="000F0A57" w:rsidP="004642EB">
            <w:pPr>
              <w:pStyle w:val="af1"/>
              <w:tabs>
                <w:tab w:val="left" w:pos="2879"/>
              </w:tabs>
              <w:spacing w:after="0" w:line="240" w:lineRule="auto"/>
              <w:jc w:val="center"/>
              <w:rPr>
                <w:rFonts w:ascii="Times New Roman" w:hAnsi="Times New Roman" w:cs="Times New Roman"/>
                <w:bCs/>
                <w:sz w:val="28"/>
                <w:szCs w:val="28"/>
                <w:lang w:val="uk-UA"/>
              </w:rPr>
            </w:pPr>
            <w:r w:rsidRPr="00994C5B">
              <w:rPr>
                <w:rFonts w:ascii="Times New Roman" w:hAnsi="Times New Roman" w:cs="Times New Roman"/>
                <w:bCs/>
                <w:sz w:val="28"/>
                <w:szCs w:val="28"/>
                <w:lang w:val="uk-UA"/>
              </w:rPr>
              <w:t>середнє</w:t>
            </w:r>
          </w:p>
        </w:tc>
        <w:tc>
          <w:tcPr>
            <w:tcW w:w="821" w:type="pct"/>
          </w:tcPr>
          <w:p w14:paraId="6BE32D26" w14:textId="77777777" w:rsidR="000F0A57" w:rsidRPr="00994C5B" w:rsidRDefault="000F0A57" w:rsidP="004642EB">
            <w:pPr>
              <w:pStyle w:val="af1"/>
              <w:tabs>
                <w:tab w:val="left" w:pos="2879"/>
              </w:tabs>
              <w:spacing w:after="0" w:line="240" w:lineRule="auto"/>
              <w:jc w:val="center"/>
              <w:rPr>
                <w:rFonts w:ascii="Times New Roman" w:hAnsi="Times New Roman" w:cs="Times New Roman"/>
                <w:bCs/>
                <w:sz w:val="28"/>
                <w:szCs w:val="28"/>
                <w:lang w:val="uk-UA"/>
              </w:rPr>
            </w:pPr>
            <w:r w:rsidRPr="00994C5B">
              <w:rPr>
                <w:rFonts w:ascii="Times New Roman" w:hAnsi="Times New Roman" w:cs="Times New Roman"/>
                <w:bCs/>
                <w:sz w:val="28"/>
                <w:szCs w:val="28"/>
                <w:lang w:val="uk-UA"/>
              </w:rPr>
              <w:t>середнє</w:t>
            </w:r>
          </w:p>
        </w:tc>
      </w:tr>
      <w:tr w:rsidR="000F0A57" w:rsidRPr="00994C5B" w14:paraId="76613990" w14:textId="77777777" w:rsidTr="00FA06FF">
        <w:tc>
          <w:tcPr>
            <w:tcW w:w="3060" w:type="pct"/>
          </w:tcPr>
          <w:p w14:paraId="35B06D70" w14:textId="77777777" w:rsidR="000F0A57" w:rsidRPr="00994C5B" w:rsidRDefault="000F0A57" w:rsidP="004642EB">
            <w:pPr>
              <w:pStyle w:val="af1"/>
              <w:tabs>
                <w:tab w:val="left" w:pos="2879"/>
              </w:tabs>
              <w:spacing w:after="0" w:line="240" w:lineRule="auto"/>
              <w:rPr>
                <w:rFonts w:ascii="Times New Roman" w:hAnsi="Times New Roman" w:cs="Times New Roman"/>
                <w:sz w:val="28"/>
                <w:szCs w:val="28"/>
                <w:lang w:val="uk-UA"/>
              </w:rPr>
            </w:pPr>
            <w:r w:rsidRPr="00994C5B">
              <w:rPr>
                <w:rFonts w:ascii="Times New Roman" w:hAnsi="Times New Roman" w:cs="Times New Roman"/>
                <w:sz w:val="28"/>
                <w:szCs w:val="28"/>
                <w:lang w:val="uk-UA"/>
              </w:rPr>
              <w:t>Особистісна ідентифікація з подружжям</w:t>
            </w:r>
          </w:p>
        </w:tc>
        <w:tc>
          <w:tcPr>
            <w:tcW w:w="1119" w:type="pct"/>
          </w:tcPr>
          <w:p w14:paraId="4C632EB7" w14:textId="77777777" w:rsidR="000F0A57" w:rsidRPr="00994C5B" w:rsidRDefault="000F0A57" w:rsidP="004642EB">
            <w:pPr>
              <w:pStyle w:val="af1"/>
              <w:tabs>
                <w:tab w:val="left" w:pos="2879"/>
              </w:tabs>
              <w:spacing w:after="0" w:line="240" w:lineRule="auto"/>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7,15</w:t>
            </w:r>
          </w:p>
        </w:tc>
        <w:tc>
          <w:tcPr>
            <w:tcW w:w="821" w:type="pct"/>
          </w:tcPr>
          <w:p w14:paraId="1403F1D5" w14:textId="77777777" w:rsidR="000F0A57" w:rsidRPr="00994C5B" w:rsidRDefault="000F0A57" w:rsidP="004642EB">
            <w:pPr>
              <w:pStyle w:val="af1"/>
              <w:tabs>
                <w:tab w:val="left" w:pos="2879"/>
              </w:tabs>
              <w:spacing w:after="0" w:line="240" w:lineRule="auto"/>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6,65</w:t>
            </w:r>
          </w:p>
        </w:tc>
      </w:tr>
      <w:tr w:rsidR="000F0A57" w:rsidRPr="00994C5B" w14:paraId="7A6E97E8" w14:textId="77777777" w:rsidTr="00FA06FF">
        <w:trPr>
          <w:trHeight w:val="454"/>
        </w:trPr>
        <w:tc>
          <w:tcPr>
            <w:tcW w:w="3060" w:type="pct"/>
          </w:tcPr>
          <w:p w14:paraId="0AEA4A91" w14:textId="77777777" w:rsidR="000F0A57" w:rsidRPr="00994C5B" w:rsidRDefault="000F0A57" w:rsidP="004642EB">
            <w:pPr>
              <w:pStyle w:val="af1"/>
              <w:tabs>
                <w:tab w:val="left" w:pos="2879"/>
              </w:tabs>
              <w:spacing w:after="0" w:line="240" w:lineRule="auto"/>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Соціальна активність </w:t>
            </w:r>
          </w:p>
        </w:tc>
        <w:tc>
          <w:tcPr>
            <w:tcW w:w="1119" w:type="pct"/>
          </w:tcPr>
          <w:p w14:paraId="593B5CE3" w14:textId="77777777" w:rsidR="000F0A57" w:rsidRPr="00994C5B" w:rsidRDefault="000F0A57" w:rsidP="004642EB">
            <w:pPr>
              <w:pStyle w:val="af1"/>
              <w:tabs>
                <w:tab w:val="left" w:pos="2879"/>
              </w:tabs>
              <w:spacing w:after="0" w:line="240" w:lineRule="auto"/>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7,5</w:t>
            </w:r>
          </w:p>
        </w:tc>
        <w:tc>
          <w:tcPr>
            <w:tcW w:w="821" w:type="pct"/>
          </w:tcPr>
          <w:p w14:paraId="556763DA" w14:textId="77777777" w:rsidR="000F0A57" w:rsidRPr="00994C5B" w:rsidRDefault="000F0A57" w:rsidP="004642EB">
            <w:pPr>
              <w:pStyle w:val="af1"/>
              <w:tabs>
                <w:tab w:val="left" w:pos="2879"/>
              </w:tabs>
              <w:spacing w:after="0" w:line="240" w:lineRule="auto"/>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6,5</w:t>
            </w:r>
          </w:p>
        </w:tc>
      </w:tr>
    </w:tbl>
    <w:p w14:paraId="7FC686D4" w14:textId="77777777" w:rsidR="000F0A57" w:rsidRDefault="000F0A57" w:rsidP="008B3A74">
      <w:pPr>
        <w:pStyle w:val="af1"/>
        <w:spacing w:after="0" w:line="360" w:lineRule="auto"/>
        <w:ind w:firstLine="709"/>
        <w:jc w:val="both"/>
        <w:rPr>
          <w:rFonts w:ascii="Times New Roman" w:hAnsi="Times New Roman" w:cs="Times New Roman"/>
          <w:sz w:val="28"/>
          <w:szCs w:val="28"/>
          <w:lang w:val="uk-UA"/>
        </w:rPr>
      </w:pPr>
    </w:p>
    <w:p w14:paraId="7E2F746A" w14:textId="77777777" w:rsidR="008B3A74" w:rsidRPr="00994C5B" w:rsidRDefault="008B3A74" w:rsidP="008B3A74">
      <w:pPr>
        <w:pStyle w:val="af1"/>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З таблиці 2.</w:t>
      </w:r>
      <w:r w:rsidR="00391F13" w:rsidRPr="00994C5B">
        <w:rPr>
          <w:rFonts w:ascii="Times New Roman" w:hAnsi="Times New Roman" w:cs="Times New Roman"/>
          <w:sz w:val="28"/>
          <w:szCs w:val="28"/>
          <w:lang w:val="uk-UA"/>
        </w:rPr>
        <w:t>4</w:t>
      </w:r>
      <w:r w:rsidRPr="00994C5B">
        <w:rPr>
          <w:rFonts w:ascii="Times New Roman" w:hAnsi="Times New Roman" w:cs="Times New Roman"/>
          <w:sz w:val="28"/>
          <w:szCs w:val="28"/>
          <w:lang w:val="uk-UA"/>
        </w:rPr>
        <w:t xml:space="preserve"> видно, що пари, які живуть </w:t>
      </w:r>
      <w:r w:rsidR="008435B6" w:rsidRPr="00994C5B">
        <w:rPr>
          <w:rFonts w:ascii="Times New Roman" w:hAnsi="Times New Roman" w:cs="Times New Roman"/>
          <w:sz w:val="28"/>
          <w:szCs w:val="28"/>
          <w:lang w:val="uk-UA"/>
        </w:rPr>
        <w:t>у</w:t>
      </w:r>
      <w:r w:rsidRPr="00994C5B">
        <w:rPr>
          <w:rFonts w:ascii="Times New Roman" w:hAnsi="Times New Roman" w:cs="Times New Roman"/>
          <w:sz w:val="28"/>
          <w:szCs w:val="28"/>
          <w:lang w:val="uk-UA"/>
        </w:rPr>
        <w:t xml:space="preserve"> незареєстрованому шлюбі, надають більше значення спільності інтересів і професійн</w:t>
      </w:r>
      <w:r w:rsidR="008435B6" w:rsidRPr="00994C5B">
        <w:rPr>
          <w:rFonts w:ascii="Times New Roman" w:hAnsi="Times New Roman" w:cs="Times New Roman"/>
          <w:sz w:val="28"/>
          <w:szCs w:val="28"/>
          <w:lang w:val="uk-UA"/>
        </w:rPr>
        <w:t>ій</w:t>
      </w:r>
      <w:r w:rsidRPr="00994C5B">
        <w:rPr>
          <w:rFonts w:ascii="Times New Roman" w:hAnsi="Times New Roman" w:cs="Times New Roman"/>
          <w:sz w:val="28"/>
          <w:szCs w:val="28"/>
          <w:lang w:val="uk-UA"/>
        </w:rPr>
        <w:t xml:space="preserve"> діяльності сім'ї, ніж </w:t>
      </w:r>
      <w:r w:rsidRPr="00994C5B">
        <w:rPr>
          <w:rFonts w:ascii="Times New Roman" w:hAnsi="Times New Roman" w:cs="Times New Roman"/>
          <w:sz w:val="28"/>
          <w:szCs w:val="28"/>
          <w:lang w:val="uk-UA"/>
        </w:rPr>
        <w:lastRenderedPageBreak/>
        <w:t xml:space="preserve">пари, які живуть </w:t>
      </w:r>
      <w:r w:rsidR="008435B6" w:rsidRPr="00994C5B">
        <w:rPr>
          <w:rFonts w:ascii="Times New Roman" w:hAnsi="Times New Roman" w:cs="Times New Roman"/>
          <w:sz w:val="28"/>
          <w:szCs w:val="28"/>
          <w:lang w:val="uk-UA"/>
        </w:rPr>
        <w:t>у</w:t>
      </w:r>
      <w:r w:rsidRPr="00994C5B">
        <w:rPr>
          <w:rFonts w:ascii="Times New Roman" w:hAnsi="Times New Roman" w:cs="Times New Roman"/>
          <w:sz w:val="28"/>
          <w:szCs w:val="28"/>
          <w:lang w:val="uk-UA"/>
        </w:rPr>
        <w:t xml:space="preserve"> зареєстрованому шлюбі. За іншими шкалами статистично значущих відмінностей не спостерігається.</w:t>
      </w:r>
    </w:p>
    <w:p w14:paraId="7D91FB05" w14:textId="77777777" w:rsidR="008B3A74" w:rsidRPr="00994C5B" w:rsidRDefault="008B3A74" w:rsidP="008B3A74">
      <w:pPr>
        <w:pStyle w:val="af1"/>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Порівнявши середні значення ШСЦ жінок груп А і Б, а так само середні значення чоловіків груп А і Б, ми отримали наступні дані, що відображають ієрархію сімейних цінностей (</w:t>
      </w:r>
      <w:r w:rsidR="00FA06FF">
        <w:rPr>
          <w:rFonts w:ascii="Times New Roman" w:hAnsi="Times New Roman" w:cs="Times New Roman"/>
          <w:sz w:val="28"/>
          <w:szCs w:val="28"/>
          <w:lang w:val="uk-UA"/>
        </w:rPr>
        <w:t xml:space="preserve">див. </w:t>
      </w:r>
      <w:r w:rsidRPr="00994C5B">
        <w:rPr>
          <w:rFonts w:ascii="Times New Roman" w:hAnsi="Times New Roman" w:cs="Times New Roman"/>
          <w:sz w:val="28"/>
          <w:szCs w:val="28"/>
          <w:lang w:val="uk-UA"/>
        </w:rPr>
        <w:t>рис</w:t>
      </w:r>
      <w:r w:rsidR="00391F13"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2.</w:t>
      </w:r>
      <w:r w:rsidR="00391F13" w:rsidRPr="00994C5B">
        <w:rPr>
          <w:rFonts w:ascii="Times New Roman" w:hAnsi="Times New Roman" w:cs="Times New Roman"/>
          <w:sz w:val="28"/>
          <w:szCs w:val="28"/>
          <w:lang w:val="uk-UA"/>
        </w:rPr>
        <w:t>3</w:t>
      </w:r>
      <w:r w:rsidRPr="00994C5B">
        <w:rPr>
          <w:rFonts w:ascii="Times New Roman" w:hAnsi="Times New Roman" w:cs="Times New Roman"/>
          <w:sz w:val="28"/>
          <w:szCs w:val="28"/>
          <w:lang w:val="uk-UA"/>
        </w:rPr>
        <w:t xml:space="preserve">). </w:t>
      </w:r>
    </w:p>
    <w:p w14:paraId="6457DA09" w14:textId="77777777" w:rsidR="008B3A74" w:rsidRPr="00994C5B" w:rsidRDefault="008B3A74" w:rsidP="008B3A74">
      <w:pPr>
        <w:pStyle w:val="af1"/>
        <w:tabs>
          <w:tab w:val="left" w:pos="2879"/>
        </w:tabs>
        <w:spacing w:after="0"/>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  </w:t>
      </w:r>
      <w:r w:rsidRPr="00994C5B">
        <w:rPr>
          <w:rFonts w:ascii="Times New Roman" w:hAnsi="Times New Roman" w:cs="Times New Roman"/>
          <w:noProof/>
          <w:sz w:val="28"/>
          <w:szCs w:val="28"/>
          <w:lang w:eastAsia="ru-RU"/>
        </w:rPr>
        <w:drawing>
          <wp:inline distT="0" distB="0" distL="0" distR="0" wp14:anchorId="24DE53C3" wp14:editId="00402D52">
            <wp:extent cx="5948855" cy="2543504"/>
            <wp:effectExtent l="0" t="0" r="0" b="0"/>
            <wp:docPr id="7"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95488C7" w14:textId="5E87FA55" w:rsidR="008B3A74" w:rsidRPr="00533C09" w:rsidRDefault="008B3A74" w:rsidP="008B3A74">
      <w:pPr>
        <w:pStyle w:val="af1"/>
        <w:spacing w:after="0" w:line="360" w:lineRule="auto"/>
        <w:ind w:firstLine="709"/>
        <w:jc w:val="center"/>
        <w:rPr>
          <w:rFonts w:ascii="Times New Roman" w:hAnsi="Times New Roman" w:cs="Times New Roman"/>
          <w:b/>
          <w:sz w:val="28"/>
          <w:szCs w:val="28"/>
          <w:lang w:val="uk-UA"/>
        </w:rPr>
      </w:pPr>
      <w:r w:rsidRPr="00533C09">
        <w:rPr>
          <w:rFonts w:ascii="Times New Roman" w:hAnsi="Times New Roman" w:cs="Times New Roman"/>
          <w:b/>
          <w:sz w:val="28"/>
          <w:szCs w:val="28"/>
          <w:lang w:val="uk-UA"/>
        </w:rPr>
        <w:t>Рис. 2.</w:t>
      </w:r>
      <w:r w:rsidR="00391F13" w:rsidRPr="00533C09">
        <w:rPr>
          <w:rFonts w:ascii="Times New Roman" w:hAnsi="Times New Roman" w:cs="Times New Roman"/>
          <w:b/>
          <w:sz w:val="28"/>
          <w:szCs w:val="28"/>
          <w:lang w:val="uk-UA"/>
        </w:rPr>
        <w:t>3</w:t>
      </w:r>
      <w:r w:rsidRPr="00533C09">
        <w:rPr>
          <w:rFonts w:ascii="Times New Roman" w:hAnsi="Times New Roman" w:cs="Times New Roman"/>
          <w:b/>
          <w:sz w:val="28"/>
          <w:szCs w:val="28"/>
          <w:lang w:val="uk-UA"/>
        </w:rPr>
        <w:t xml:space="preserve">. </w:t>
      </w:r>
      <w:r w:rsidR="003A14D0">
        <w:rPr>
          <w:rFonts w:ascii="Times New Roman" w:hAnsi="Times New Roman" w:cs="Times New Roman"/>
          <w:b/>
          <w:sz w:val="28"/>
          <w:szCs w:val="28"/>
          <w:lang w:val="uk-UA"/>
        </w:rPr>
        <w:t>Діаграма с</w:t>
      </w:r>
      <w:r w:rsidRPr="00533C09">
        <w:rPr>
          <w:rFonts w:ascii="Times New Roman" w:hAnsi="Times New Roman" w:cs="Times New Roman"/>
          <w:b/>
          <w:sz w:val="28"/>
          <w:szCs w:val="28"/>
          <w:lang w:val="uk-UA"/>
        </w:rPr>
        <w:t>ередн</w:t>
      </w:r>
      <w:r w:rsidR="003A14D0">
        <w:rPr>
          <w:rFonts w:ascii="Times New Roman" w:hAnsi="Times New Roman" w:cs="Times New Roman"/>
          <w:b/>
          <w:sz w:val="28"/>
          <w:szCs w:val="28"/>
          <w:lang w:val="uk-UA"/>
        </w:rPr>
        <w:t>ього</w:t>
      </w:r>
      <w:r w:rsidRPr="00533C09">
        <w:rPr>
          <w:rFonts w:ascii="Times New Roman" w:hAnsi="Times New Roman" w:cs="Times New Roman"/>
          <w:b/>
          <w:sz w:val="28"/>
          <w:szCs w:val="28"/>
          <w:lang w:val="uk-UA"/>
        </w:rPr>
        <w:t xml:space="preserve"> значення ШСЦ</w:t>
      </w:r>
      <w:r w:rsidR="00BB6795" w:rsidRPr="00533C09">
        <w:rPr>
          <w:rFonts w:ascii="Times New Roman" w:hAnsi="Times New Roman" w:cs="Times New Roman"/>
          <w:b/>
          <w:sz w:val="28"/>
          <w:szCs w:val="28"/>
          <w:lang w:val="uk-UA"/>
        </w:rPr>
        <w:t xml:space="preserve"> за методикою РОП</w:t>
      </w:r>
      <w:r w:rsidRPr="00533C09">
        <w:rPr>
          <w:rFonts w:ascii="Times New Roman" w:hAnsi="Times New Roman" w:cs="Times New Roman"/>
          <w:b/>
          <w:sz w:val="28"/>
          <w:szCs w:val="28"/>
          <w:lang w:val="uk-UA"/>
        </w:rPr>
        <w:t>, що відображають ієрархію сімейних цінностей</w:t>
      </w:r>
    </w:p>
    <w:p w14:paraId="5B0FF749" w14:textId="77777777" w:rsidR="00384FA8" w:rsidRDefault="00384FA8" w:rsidP="008B3A74">
      <w:pPr>
        <w:pStyle w:val="af1"/>
        <w:spacing w:after="0" w:line="360" w:lineRule="auto"/>
        <w:ind w:firstLine="709"/>
        <w:jc w:val="both"/>
        <w:rPr>
          <w:rFonts w:ascii="Times New Roman" w:hAnsi="Times New Roman" w:cs="Times New Roman"/>
          <w:sz w:val="28"/>
          <w:szCs w:val="28"/>
          <w:lang w:val="uk-UA"/>
        </w:rPr>
      </w:pPr>
    </w:p>
    <w:p w14:paraId="0E8E7FD1" w14:textId="77777777" w:rsidR="008B3A74" w:rsidRPr="00994C5B" w:rsidRDefault="008B3A74" w:rsidP="008B3A74">
      <w:pPr>
        <w:pStyle w:val="af1"/>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Вище представлені дані можна проінтерпретувати наступним чином:</w:t>
      </w:r>
    </w:p>
    <w:p w14:paraId="0BCA35AB" w14:textId="77777777" w:rsidR="008B3A74" w:rsidRPr="00994C5B" w:rsidRDefault="008B3A74" w:rsidP="008435B6">
      <w:pPr>
        <w:pStyle w:val="af1"/>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У жінок, що живуть в цивільному шлюбі (група А), в ієрархії сімейних ціннос</w:t>
      </w:r>
      <w:r w:rsidR="008F5A6C" w:rsidRPr="00994C5B">
        <w:rPr>
          <w:rFonts w:ascii="Times New Roman" w:hAnsi="Times New Roman" w:cs="Times New Roman"/>
          <w:sz w:val="28"/>
          <w:szCs w:val="28"/>
          <w:lang w:val="uk-UA"/>
        </w:rPr>
        <w:t>тей перше місце займає емоційно-</w:t>
      </w:r>
      <w:r w:rsidRPr="00994C5B">
        <w:rPr>
          <w:rFonts w:ascii="Times New Roman" w:hAnsi="Times New Roman" w:cs="Times New Roman"/>
          <w:sz w:val="28"/>
          <w:szCs w:val="28"/>
          <w:lang w:val="uk-UA"/>
        </w:rPr>
        <w:t xml:space="preserve">терапевтична функція сім'ї, друге </w:t>
      </w:r>
      <w:r w:rsidR="008435B6"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значення зовнішньої привабливості, третє </w:t>
      </w:r>
      <w:r w:rsidR="008435B6"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спільність інтересів, четверте </w:t>
      </w:r>
      <w:r w:rsidR="008435B6"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професійні інтереси, п'яте </w:t>
      </w:r>
      <w:r w:rsidR="008435B6" w:rsidRPr="00994C5B">
        <w:rPr>
          <w:rFonts w:ascii="Times New Roman" w:hAnsi="Times New Roman" w:cs="Times New Roman"/>
          <w:sz w:val="28"/>
          <w:szCs w:val="28"/>
          <w:lang w:val="uk-UA"/>
        </w:rPr>
        <w:t>–</w:t>
      </w:r>
      <w:r w:rsidR="008F5A6C" w:rsidRPr="00994C5B">
        <w:rPr>
          <w:rFonts w:ascii="Times New Roman" w:hAnsi="Times New Roman" w:cs="Times New Roman"/>
          <w:sz w:val="28"/>
          <w:szCs w:val="28"/>
          <w:lang w:val="uk-UA"/>
        </w:rPr>
        <w:t xml:space="preserve"> батьківсько</w:t>
      </w:r>
      <w:r w:rsidRPr="00994C5B">
        <w:rPr>
          <w:rFonts w:ascii="Times New Roman" w:hAnsi="Times New Roman" w:cs="Times New Roman"/>
          <w:sz w:val="28"/>
          <w:szCs w:val="28"/>
          <w:lang w:val="uk-UA"/>
        </w:rPr>
        <w:t xml:space="preserve">-виховна функція сім'ї, шосте </w:t>
      </w:r>
      <w:r w:rsidR="008435B6"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w:t>
      </w:r>
      <w:r w:rsidR="008F5A6C" w:rsidRPr="00994C5B">
        <w:rPr>
          <w:rFonts w:ascii="Times New Roman" w:hAnsi="Times New Roman" w:cs="Times New Roman"/>
          <w:sz w:val="28"/>
          <w:szCs w:val="28"/>
          <w:lang w:val="uk-UA"/>
        </w:rPr>
        <w:t>господарсько-</w:t>
      </w:r>
      <w:r w:rsidRPr="00994C5B">
        <w:rPr>
          <w:rFonts w:ascii="Times New Roman" w:hAnsi="Times New Roman" w:cs="Times New Roman"/>
          <w:sz w:val="28"/>
          <w:szCs w:val="28"/>
          <w:lang w:val="uk-UA"/>
        </w:rPr>
        <w:t>побутові цінності і на останньому місці знаходиться сексуальна сфера.</w:t>
      </w:r>
    </w:p>
    <w:p w14:paraId="67799232" w14:textId="77777777" w:rsidR="008B3A74" w:rsidRPr="00994C5B" w:rsidRDefault="008B3A74" w:rsidP="00975568">
      <w:pPr>
        <w:pStyle w:val="af1"/>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У жінок, що живуть в зареєстрованому шлюбі (група Б), так</w:t>
      </w:r>
      <w:r w:rsidR="00975568" w:rsidRPr="00994C5B">
        <w:rPr>
          <w:rFonts w:ascii="Times New Roman" w:hAnsi="Times New Roman" w:cs="Times New Roman"/>
          <w:sz w:val="28"/>
          <w:szCs w:val="28"/>
          <w:lang w:val="uk-UA"/>
        </w:rPr>
        <w:t>ож</w:t>
      </w:r>
      <w:r w:rsidRPr="00994C5B">
        <w:rPr>
          <w:rFonts w:ascii="Times New Roman" w:hAnsi="Times New Roman" w:cs="Times New Roman"/>
          <w:sz w:val="28"/>
          <w:szCs w:val="28"/>
          <w:lang w:val="uk-UA"/>
        </w:rPr>
        <w:t xml:space="preserve"> на першо</w:t>
      </w:r>
      <w:r w:rsidR="00975568" w:rsidRPr="00994C5B">
        <w:rPr>
          <w:rFonts w:ascii="Times New Roman" w:hAnsi="Times New Roman" w:cs="Times New Roman"/>
          <w:sz w:val="28"/>
          <w:szCs w:val="28"/>
          <w:lang w:val="uk-UA"/>
        </w:rPr>
        <w:t>му місці знаходиться емоційно-</w:t>
      </w:r>
      <w:r w:rsidRPr="00994C5B">
        <w:rPr>
          <w:rFonts w:ascii="Times New Roman" w:hAnsi="Times New Roman" w:cs="Times New Roman"/>
          <w:sz w:val="28"/>
          <w:szCs w:val="28"/>
          <w:lang w:val="uk-UA"/>
        </w:rPr>
        <w:t xml:space="preserve">терапевтична функція сім'ї, на другому </w:t>
      </w:r>
      <w:r w:rsidR="00975568"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значення зовнішньої привабливості, на третьому </w:t>
      </w:r>
      <w:r w:rsidR="00975568"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соціальна активність, четв</w:t>
      </w:r>
      <w:r w:rsidR="00975568" w:rsidRPr="00994C5B">
        <w:rPr>
          <w:rFonts w:ascii="Times New Roman" w:hAnsi="Times New Roman" w:cs="Times New Roman"/>
          <w:sz w:val="28"/>
          <w:szCs w:val="28"/>
          <w:lang w:val="uk-UA"/>
        </w:rPr>
        <w:t>ерте місце займає батьківсько-</w:t>
      </w:r>
      <w:r w:rsidRPr="00994C5B">
        <w:rPr>
          <w:rFonts w:ascii="Times New Roman" w:hAnsi="Times New Roman" w:cs="Times New Roman"/>
          <w:sz w:val="28"/>
          <w:szCs w:val="28"/>
          <w:lang w:val="uk-UA"/>
        </w:rPr>
        <w:t xml:space="preserve">виховна сфера, п'яте </w:t>
      </w:r>
      <w:r w:rsidR="00975568"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спільність інтересів, шосте </w:t>
      </w:r>
      <w:r w:rsidR="00975568"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w:t>
      </w:r>
      <w:r w:rsidR="00975568" w:rsidRPr="00994C5B">
        <w:rPr>
          <w:rFonts w:ascii="Times New Roman" w:hAnsi="Times New Roman" w:cs="Times New Roman"/>
          <w:sz w:val="28"/>
          <w:szCs w:val="28"/>
          <w:lang w:val="uk-UA"/>
        </w:rPr>
        <w:t>господарсько-</w:t>
      </w:r>
      <w:r w:rsidRPr="00994C5B">
        <w:rPr>
          <w:rFonts w:ascii="Times New Roman" w:hAnsi="Times New Roman" w:cs="Times New Roman"/>
          <w:sz w:val="28"/>
          <w:szCs w:val="28"/>
          <w:lang w:val="uk-UA"/>
        </w:rPr>
        <w:t xml:space="preserve">побутові цінності, сьоме </w:t>
      </w:r>
      <w:r w:rsidR="00975568"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сексуальна сфера.</w:t>
      </w:r>
    </w:p>
    <w:p w14:paraId="3DEA8765" w14:textId="77777777" w:rsidR="008B3A74" w:rsidRPr="00994C5B" w:rsidRDefault="008B3A74" w:rsidP="008B3A74">
      <w:pPr>
        <w:pStyle w:val="af1"/>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У чоловіків, що живуть в цивільному шлюбі (група А), в ієрархії сімейних цінностей місця розподілилися наступним чином:</w:t>
      </w:r>
    </w:p>
    <w:p w14:paraId="6958F180" w14:textId="77777777" w:rsidR="008B3A74" w:rsidRPr="00994C5B" w:rsidRDefault="008B3A74" w:rsidP="008B3A74">
      <w:pPr>
        <w:pStyle w:val="af1"/>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lastRenderedPageBreak/>
        <w:t>1. соціальна активність;</w:t>
      </w:r>
    </w:p>
    <w:p w14:paraId="1435A41A" w14:textId="77777777" w:rsidR="008B3A74" w:rsidRPr="00994C5B" w:rsidRDefault="008B3A74" w:rsidP="008B3A74">
      <w:pPr>
        <w:pStyle w:val="af1"/>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2. зовнішня привабливість;</w:t>
      </w:r>
    </w:p>
    <w:p w14:paraId="68E542CC" w14:textId="77777777" w:rsidR="008B3A74" w:rsidRPr="00994C5B" w:rsidRDefault="008B3A74" w:rsidP="008B3A74">
      <w:pPr>
        <w:pStyle w:val="af1"/>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3. спільність інтересів;</w:t>
      </w:r>
    </w:p>
    <w:p w14:paraId="3E4085A5" w14:textId="77777777" w:rsidR="008B3A74" w:rsidRPr="00994C5B" w:rsidRDefault="00975568" w:rsidP="008B3A74">
      <w:pPr>
        <w:pStyle w:val="af1"/>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4. емоційно-</w:t>
      </w:r>
      <w:r w:rsidR="008B3A74" w:rsidRPr="00994C5B">
        <w:rPr>
          <w:rFonts w:ascii="Times New Roman" w:hAnsi="Times New Roman" w:cs="Times New Roman"/>
          <w:sz w:val="28"/>
          <w:szCs w:val="28"/>
          <w:lang w:val="uk-UA"/>
        </w:rPr>
        <w:t>терапевтична функція сім'ї;</w:t>
      </w:r>
    </w:p>
    <w:p w14:paraId="4C53D63E" w14:textId="77777777" w:rsidR="008B3A74" w:rsidRPr="00994C5B" w:rsidRDefault="00975568" w:rsidP="008B3A74">
      <w:pPr>
        <w:pStyle w:val="af1"/>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5. батьківсько-</w:t>
      </w:r>
      <w:r w:rsidR="008B3A74" w:rsidRPr="00994C5B">
        <w:rPr>
          <w:rFonts w:ascii="Times New Roman" w:hAnsi="Times New Roman" w:cs="Times New Roman"/>
          <w:sz w:val="28"/>
          <w:szCs w:val="28"/>
          <w:lang w:val="uk-UA"/>
        </w:rPr>
        <w:t>виховна функція;</w:t>
      </w:r>
    </w:p>
    <w:p w14:paraId="474EF76B" w14:textId="77777777" w:rsidR="008B3A74" w:rsidRPr="00994C5B" w:rsidRDefault="00975568" w:rsidP="008B3A74">
      <w:pPr>
        <w:pStyle w:val="af1"/>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6. господарсько-</w:t>
      </w:r>
      <w:r w:rsidR="008B3A74" w:rsidRPr="00994C5B">
        <w:rPr>
          <w:rFonts w:ascii="Times New Roman" w:hAnsi="Times New Roman" w:cs="Times New Roman"/>
          <w:sz w:val="28"/>
          <w:szCs w:val="28"/>
          <w:lang w:val="uk-UA"/>
        </w:rPr>
        <w:t>побутова сфера;</w:t>
      </w:r>
    </w:p>
    <w:p w14:paraId="3B76971E" w14:textId="77777777" w:rsidR="008B3A74" w:rsidRPr="00994C5B" w:rsidRDefault="00975568" w:rsidP="008B3A74">
      <w:pPr>
        <w:pStyle w:val="af1"/>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7. інтимно-</w:t>
      </w:r>
      <w:r w:rsidR="008B3A74" w:rsidRPr="00994C5B">
        <w:rPr>
          <w:rFonts w:ascii="Times New Roman" w:hAnsi="Times New Roman" w:cs="Times New Roman"/>
          <w:sz w:val="28"/>
          <w:szCs w:val="28"/>
          <w:lang w:val="uk-UA"/>
        </w:rPr>
        <w:t>сексуальна сфера.</w:t>
      </w:r>
    </w:p>
    <w:p w14:paraId="4F902C2B" w14:textId="77777777" w:rsidR="008B3A74" w:rsidRPr="00994C5B" w:rsidRDefault="008B3A74" w:rsidP="008B3A74">
      <w:pPr>
        <w:pStyle w:val="af1"/>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У чоловіків, що живуть в зареєстрованому шлюбі (група Б), сімейні цінності відповідно до рівня значущості розподілилися так:</w:t>
      </w:r>
    </w:p>
    <w:p w14:paraId="68FB5864" w14:textId="77777777" w:rsidR="008B3A74" w:rsidRPr="00994C5B" w:rsidRDefault="00975568" w:rsidP="008B3A74">
      <w:pPr>
        <w:pStyle w:val="af1"/>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1. емоційно-</w:t>
      </w:r>
      <w:r w:rsidR="008B3A74" w:rsidRPr="00994C5B">
        <w:rPr>
          <w:rFonts w:ascii="Times New Roman" w:hAnsi="Times New Roman" w:cs="Times New Roman"/>
          <w:sz w:val="28"/>
          <w:szCs w:val="28"/>
          <w:lang w:val="uk-UA"/>
        </w:rPr>
        <w:t>терапевтична функція сім'ї;</w:t>
      </w:r>
    </w:p>
    <w:p w14:paraId="0D7AEE51" w14:textId="77777777" w:rsidR="008B3A74" w:rsidRPr="00994C5B" w:rsidRDefault="008B3A74" w:rsidP="008B3A74">
      <w:pPr>
        <w:pStyle w:val="af1"/>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2. зовнішня привабливість;</w:t>
      </w:r>
    </w:p>
    <w:p w14:paraId="401541D0" w14:textId="77777777" w:rsidR="008B3A74" w:rsidRPr="00994C5B" w:rsidRDefault="00975568" w:rsidP="008B3A74">
      <w:pPr>
        <w:pStyle w:val="af1"/>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3. батьківсько-</w:t>
      </w:r>
      <w:r w:rsidR="008B3A74" w:rsidRPr="00994C5B">
        <w:rPr>
          <w:rFonts w:ascii="Times New Roman" w:hAnsi="Times New Roman" w:cs="Times New Roman"/>
          <w:sz w:val="28"/>
          <w:szCs w:val="28"/>
          <w:lang w:val="uk-UA"/>
        </w:rPr>
        <w:t>виховна функція;</w:t>
      </w:r>
    </w:p>
    <w:p w14:paraId="0A8A9EBC" w14:textId="77777777" w:rsidR="008B3A74" w:rsidRPr="00994C5B" w:rsidRDefault="008B3A74" w:rsidP="008B3A74">
      <w:pPr>
        <w:pStyle w:val="af1"/>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4. соціальна активність;</w:t>
      </w:r>
    </w:p>
    <w:p w14:paraId="02F8416E" w14:textId="77777777" w:rsidR="008B3A74" w:rsidRPr="00994C5B" w:rsidRDefault="00975568" w:rsidP="008B3A74">
      <w:pPr>
        <w:pStyle w:val="af1"/>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5. господарсько-</w:t>
      </w:r>
      <w:r w:rsidR="008B3A74" w:rsidRPr="00994C5B">
        <w:rPr>
          <w:rFonts w:ascii="Times New Roman" w:hAnsi="Times New Roman" w:cs="Times New Roman"/>
          <w:sz w:val="28"/>
          <w:szCs w:val="28"/>
          <w:lang w:val="uk-UA"/>
        </w:rPr>
        <w:t>побутова сфера;</w:t>
      </w:r>
    </w:p>
    <w:p w14:paraId="08F2D61B" w14:textId="77777777" w:rsidR="008B3A74" w:rsidRPr="00994C5B" w:rsidRDefault="008B3A74" w:rsidP="008B3A74">
      <w:pPr>
        <w:pStyle w:val="af1"/>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6. спільність інтересів;</w:t>
      </w:r>
    </w:p>
    <w:p w14:paraId="670C85AD" w14:textId="77777777" w:rsidR="008B3A74" w:rsidRPr="00994C5B" w:rsidRDefault="00975568" w:rsidP="008B3A74">
      <w:pPr>
        <w:pStyle w:val="af1"/>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7. інтимно-</w:t>
      </w:r>
      <w:r w:rsidR="008B3A74" w:rsidRPr="00994C5B">
        <w:rPr>
          <w:rFonts w:ascii="Times New Roman" w:hAnsi="Times New Roman" w:cs="Times New Roman"/>
          <w:sz w:val="28"/>
          <w:szCs w:val="28"/>
          <w:lang w:val="uk-UA"/>
        </w:rPr>
        <w:t>сексуальна сфера.</w:t>
      </w:r>
    </w:p>
    <w:p w14:paraId="667133B3" w14:textId="77777777" w:rsidR="008B3A74" w:rsidRPr="00994C5B" w:rsidRDefault="008B3A74" w:rsidP="008B3A74">
      <w:pPr>
        <w:pStyle w:val="af1"/>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На наступному етапі обробки і аналізу результатів ми провели порівняльний аналіз уявлень про сімейні цінності у подружжя, що склали групу А і подружжя, що склали групу Б.</w:t>
      </w:r>
    </w:p>
    <w:p w14:paraId="1FD9403B" w14:textId="77777777" w:rsidR="002773AF" w:rsidRDefault="008B3A74" w:rsidP="002773AF">
      <w:pPr>
        <w:pStyle w:val="af1"/>
        <w:tabs>
          <w:tab w:val="left" w:pos="2879"/>
        </w:tabs>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Узгодженість сімейних цінностей (ССЦ) характеризується різницею середніх значень ШСЦ чоловіків і ШСЦ жінок (</w:t>
      </w:r>
      <w:r w:rsidR="00FA06FF">
        <w:rPr>
          <w:rFonts w:ascii="Times New Roman" w:hAnsi="Times New Roman" w:cs="Times New Roman"/>
          <w:sz w:val="28"/>
          <w:szCs w:val="28"/>
          <w:lang w:val="uk-UA"/>
        </w:rPr>
        <w:t xml:space="preserve">див. </w:t>
      </w:r>
      <w:r w:rsidR="00D31AC2" w:rsidRPr="00994C5B">
        <w:rPr>
          <w:rFonts w:ascii="Times New Roman" w:hAnsi="Times New Roman" w:cs="Times New Roman"/>
          <w:sz w:val="28"/>
          <w:szCs w:val="28"/>
          <w:lang w:val="uk-UA"/>
        </w:rPr>
        <w:t>табл.</w:t>
      </w:r>
      <w:r w:rsidRPr="00994C5B">
        <w:rPr>
          <w:rFonts w:ascii="Times New Roman" w:hAnsi="Times New Roman" w:cs="Times New Roman"/>
          <w:sz w:val="28"/>
          <w:szCs w:val="28"/>
          <w:lang w:val="uk-UA"/>
        </w:rPr>
        <w:t xml:space="preserve"> 2.</w:t>
      </w:r>
      <w:r w:rsidR="002773AF">
        <w:rPr>
          <w:rFonts w:ascii="Times New Roman" w:hAnsi="Times New Roman" w:cs="Times New Roman"/>
          <w:sz w:val="28"/>
          <w:szCs w:val="28"/>
          <w:lang w:val="uk-UA"/>
        </w:rPr>
        <w:t>5</w:t>
      </w:r>
      <w:r w:rsidRPr="00994C5B">
        <w:rPr>
          <w:rFonts w:ascii="Times New Roman" w:hAnsi="Times New Roman" w:cs="Times New Roman"/>
          <w:sz w:val="28"/>
          <w:szCs w:val="28"/>
          <w:lang w:val="uk-UA"/>
        </w:rPr>
        <w:t>).</w:t>
      </w:r>
      <w:r w:rsidR="002773AF" w:rsidRPr="002773AF">
        <w:rPr>
          <w:rFonts w:ascii="Times New Roman" w:hAnsi="Times New Roman" w:cs="Times New Roman"/>
          <w:sz w:val="28"/>
          <w:szCs w:val="28"/>
          <w:lang w:val="uk-UA"/>
        </w:rPr>
        <w:t xml:space="preserve"> </w:t>
      </w:r>
    </w:p>
    <w:p w14:paraId="6C81E7FB" w14:textId="77777777" w:rsidR="008B3A74" w:rsidRPr="00994C5B" w:rsidRDefault="008B3A74" w:rsidP="008B3A74">
      <w:pPr>
        <w:pStyle w:val="af1"/>
        <w:spacing w:after="0" w:line="360" w:lineRule="auto"/>
        <w:ind w:firstLine="709"/>
        <w:jc w:val="right"/>
        <w:rPr>
          <w:rFonts w:ascii="Times New Roman" w:hAnsi="Times New Roman" w:cs="Times New Roman"/>
          <w:sz w:val="28"/>
          <w:szCs w:val="28"/>
          <w:lang w:val="uk-UA"/>
        </w:rPr>
      </w:pPr>
      <w:r w:rsidRPr="00994C5B">
        <w:rPr>
          <w:rFonts w:ascii="Times New Roman" w:hAnsi="Times New Roman" w:cs="Times New Roman"/>
          <w:sz w:val="28"/>
          <w:szCs w:val="28"/>
          <w:lang w:val="uk-UA"/>
        </w:rPr>
        <w:t>Таблиця 2.</w:t>
      </w:r>
      <w:r w:rsidR="002773AF">
        <w:rPr>
          <w:rFonts w:ascii="Times New Roman" w:hAnsi="Times New Roman" w:cs="Times New Roman"/>
          <w:sz w:val="28"/>
          <w:szCs w:val="28"/>
          <w:lang w:val="uk-UA"/>
        </w:rPr>
        <w:t>5</w:t>
      </w:r>
    </w:p>
    <w:p w14:paraId="4EAD6C23" w14:textId="77777777" w:rsidR="008B3A74" w:rsidRPr="002773AF" w:rsidRDefault="008B3A74" w:rsidP="008B3A74">
      <w:pPr>
        <w:pStyle w:val="af1"/>
        <w:spacing w:after="0" w:line="360" w:lineRule="auto"/>
        <w:ind w:firstLine="709"/>
        <w:jc w:val="center"/>
        <w:rPr>
          <w:rFonts w:ascii="Times New Roman" w:hAnsi="Times New Roman" w:cs="Times New Roman"/>
          <w:b/>
          <w:sz w:val="28"/>
          <w:szCs w:val="28"/>
          <w:lang w:val="uk-UA"/>
        </w:rPr>
      </w:pPr>
      <w:r w:rsidRPr="002773AF">
        <w:rPr>
          <w:rFonts w:ascii="Times New Roman" w:hAnsi="Times New Roman" w:cs="Times New Roman"/>
          <w:b/>
          <w:sz w:val="28"/>
          <w:szCs w:val="28"/>
          <w:lang w:val="uk-UA"/>
        </w:rPr>
        <w:t>Середні значення ССЦ подружжя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7"/>
        <w:gridCol w:w="1101"/>
        <w:gridCol w:w="1101"/>
        <w:gridCol w:w="1102"/>
        <w:gridCol w:w="1102"/>
        <w:gridCol w:w="1102"/>
        <w:gridCol w:w="1102"/>
        <w:gridCol w:w="1106"/>
      </w:tblGrid>
      <w:tr w:rsidR="008B3A74" w:rsidRPr="00994C5B" w14:paraId="00E1F507" w14:textId="77777777" w:rsidTr="00124730">
        <w:trPr>
          <w:cantSplit/>
          <w:trHeight w:val="345"/>
        </w:trPr>
        <w:tc>
          <w:tcPr>
            <w:tcW w:w="1085" w:type="pct"/>
            <w:vMerge w:val="restart"/>
          </w:tcPr>
          <w:p w14:paraId="6E1A608A" w14:textId="77777777" w:rsidR="008B3A74" w:rsidRPr="00994C5B" w:rsidRDefault="00384FA8" w:rsidP="00124730">
            <w:pPr>
              <w:pStyle w:val="2"/>
              <w:spacing w:before="0" w:beforeAutospacing="0" w:after="0" w:afterAutospacing="0"/>
              <w:jc w:val="center"/>
              <w:rPr>
                <w:b w:val="0"/>
                <w:sz w:val="28"/>
                <w:szCs w:val="28"/>
                <w:lang w:val="uk-UA"/>
              </w:rPr>
            </w:pPr>
            <w:r>
              <w:rPr>
                <w:b w:val="0"/>
                <w:sz w:val="28"/>
                <w:szCs w:val="28"/>
                <w:lang w:val="uk-UA"/>
              </w:rPr>
              <w:t>Гру</w:t>
            </w:r>
            <w:r w:rsidR="008B3A74" w:rsidRPr="00994C5B">
              <w:rPr>
                <w:b w:val="0"/>
                <w:sz w:val="28"/>
                <w:szCs w:val="28"/>
                <w:lang w:val="uk-UA"/>
              </w:rPr>
              <w:t>па</w:t>
            </w:r>
          </w:p>
        </w:tc>
        <w:tc>
          <w:tcPr>
            <w:tcW w:w="3915" w:type="pct"/>
            <w:gridSpan w:val="7"/>
          </w:tcPr>
          <w:p w14:paraId="04F68892" w14:textId="77777777" w:rsidR="008B3A74" w:rsidRPr="00994C5B" w:rsidRDefault="008B3A74" w:rsidP="00124730">
            <w:pPr>
              <w:spacing w:after="0" w:line="360" w:lineRule="auto"/>
              <w:jc w:val="center"/>
              <w:rPr>
                <w:rFonts w:ascii="Times New Roman" w:hAnsi="Times New Roman" w:cs="Times New Roman"/>
                <w:bCs/>
                <w:sz w:val="28"/>
                <w:szCs w:val="28"/>
                <w:lang w:val="uk-UA"/>
              </w:rPr>
            </w:pPr>
            <w:r w:rsidRPr="00994C5B">
              <w:rPr>
                <w:rFonts w:ascii="Times New Roman" w:hAnsi="Times New Roman" w:cs="Times New Roman"/>
                <w:bCs/>
                <w:sz w:val="28"/>
                <w:szCs w:val="28"/>
                <w:lang w:val="uk-UA"/>
              </w:rPr>
              <w:t>Шкала</w:t>
            </w:r>
          </w:p>
        </w:tc>
      </w:tr>
      <w:tr w:rsidR="008B3A74" w:rsidRPr="00994C5B" w14:paraId="7C072843" w14:textId="77777777" w:rsidTr="00124730">
        <w:trPr>
          <w:cantSplit/>
          <w:trHeight w:val="345"/>
        </w:trPr>
        <w:tc>
          <w:tcPr>
            <w:tcW w:w="1085" w:type="pct"/>
            <w:vMerge/>
          </w:tcPr>
          <w:p w14:paraId="7781B28E" w14:textId="77777777" w:rsidR="008B3A74" w:rsidRPr="00994C5B" w:rsidRDefault="008B3A74" w:rsidP="00124730">
            <w:pPr>
              <w:spacing w:after="0" w:line="360" w:lineRule="auto"/>
              <w:rPr>
                <w:rFonts w:ascii="Times New Roman" w:hAnsi="Times New Roman" w:cs="Times New Roman"/>
                <w:bCs/>
                <w:sz w:val="28"/>
                <w:szCs w:val="28"/>
                <w:lang w:val="uk-UA"/>
              </w:rPr>
            </w:pPr>
          </w:p>
        </w:tc>
        <w:tc>
          <w:tcPr>
            <w:tcW w:w="559" w:type="pct"/>
          </w:tcPr>
          <w:p w14:paraId="45ABE773" w14:textId="77777777" w:rsidR="008B3A74" w:rsidRPr="00994C5B" w:rsidRDefault="008B3A74" w:rsidP="00124730">
            <w:pPr>
              <w:spacing w:after="0" w:line="360" w:lineRule="auto"/>
              <w:jc w:val="center"/>
              <w:rPr>
                <w:rFonts w:ascii="Times New Roman" w:hAnsi="Times New Roman" w:cs="Times New Roman"/>
                <w:bCs/>
                <w:sz w:val="28"/>
                <w:szCs w:val="28"/>
                <w:lang w:val="uk-UA"/>
              </w:rPr>
            </w:pPr>
            <w:r w:rsidRPr="00994C5B">
              <w:rPr>
                <w:rFonts w:ascii="Times New Roman" w:hAnsi="Times New Roman" w:cs="Times New Roman"/>
                <w:bCs/>
                <w:sz w:val="28"/>
                <w:szCs w:val="28"/>
                <w:lang w:val="uk-UA"/>
              </w:rPr>
              <w:t>1</w:t>
            </w:r>
          </w:p>
        </w:tc>
        <w:tc>
          <w:tcPr>
            <w:tcW w:w="559" w:type="pct"/>
          </w:tcPr>
          <w:p w14:paraId="6EDB0183" w14:textId="77777777" w:rsidR="008B3A74" w:rsidRPr="00994C5B" w:rsidRDefault="008B3A74" w:rsidP="00124730">
            <w:pPr>
              <w:spacing w:after="0" w:line="360" w:lineRule="auto"/>
              <w:jc w:val="center"/>
              <w:rPr>
                <w:rFonts w:ascii="Times New Roman" w:hAnsi="Times New Roman" w:cs="Times New Roman"/>
                <w:bCs/>
                <w:sz w:val="28"/>
                <w:szCs w:val="28"/>
                <w:lang w:val="uk-UA"/>
              </w:rPr>
            </w:pPr>
            <w:r w:rsidRPr="00994C5B">
              <w:rPr>
                <w:rFonts w:ascii="Times New Roman" w:hAnsi="Times New Roman" w:cs="Times New Roman"/>
                <w:bCs/>
                <w:sz w:val="28"/>
                <w:szCs w:val="28"/>
                <w:lang w:val="uk-UA"/>
              </w:rPr>
              <w:t>2</w:t>
            </w:r>
          </w:p>
        </w:tc>
        <w:tc>
          <w:tcPr>
            <w:tcW w:w="559" w:type="pct"/>
          </w:tcPr>
          <w:p w14:paraId="62D5FD84" w14:textId="77777777" w:rsidR="008B3A74" w:rsidRPr="00994C5B" w:rsidRDefault="008B3A74" w:rsidP="00124730">
            <w:pPr>
              <w:spacing w:after="0" w:line="360" w:lineRule="auto"/>
              <w:jc w:val="center"/>
              <w:rPr>
                <w:rFonts w:ascii="Times New Roman" w:hAnsi="Times New Roman" w:cs="Times New Roman"/>
                <w:bCs/>
                <w:sz w:val="28"/>
                <w:szCs w:val="28"/>
                <w:lang w:val="uk-UA"/>
              </w:rPr>
            </w:pPr>
            <w:r w:rsidRPr="00994C5B">
              <w:rPr>
                <w:rFonts w:ascii="Times New Roman" w:hAnsi="Times New Roman" w:cs="Times New Roman"/>
                <w:bCs/>
                <w:sz w:val="28"/>
                <w:szCs w:val="28"/>
                <w:lang w:val="uk-UA"/>
              </w:rPr>
              <w:t>3</w:t>
            </w:r>
          </w:p>
        </w:tc>
        <w:tc>
          <w:tcPr>
            <w:tcW w:w="559" w:type="pct"/>
          </w:tcPr>
          <w:p w14:paraId="466BA5C4" w14:textId="77777777" w:rsidR="008B3A74" w:rsidRPr="00994C5B" w:rsidRDefault="008B3A74" w:rsidP="00124730">
            <w:pPr>
              <w:spacing w:after="0" w:line="360" w:lineRule="auto"/>
              <w:jc w:val="center"/>
              <w:rPr>
                <w:rFonts w:ascii="Times New Roman" w:hAnsi="Times New Roman" w:cs="Times New Roman"/>
                <w:bCs/>
                <w:sz w:val="28"/>
                <w:szCs w:val="28"/>
                <w:lang w:val="uk-UA"/>
              </w:rPr>
            </w:pPr>
            <w:r w:rsidRPr="00994C5B">
              <w:rPr>
                <w:rFonts w:ascii="Times New Roman" w:hAnsi="Times New Roman" w:cs="Times New Roman"/>
                <w:bCs/>
                <w:sz w:val="28"/>
                <w:szCs w:val="28"/>
                <w:lang w:val="uk-UA"/>
              </w:rPr>
              <w:t>4</w:t>
            </w:r>
          </w:p>
        </w:tc>
        <w:tc>
          <w:tcPr>
            <w:tcW w:w="559" w:type="pct"/>
          </w:tcPr>
          <w:p w14:paraId="2AC330DD" w14:textId="77777777" w:rsidR="008B3A74" w:rsidRPr="00994C5B" w:rsidRDefault="008B3A74" w:rsidP="00124730">
            <w:pPr>
              <w:spacing w:after="0" w:line="360" w:lineRule="auto"/>
              <w:jc w:val="center"/>
              <w:rPr>
                <w:rFonts w:ascii="Times New Roman" w:hAnsi="Times New Roman" w:cs="Times New Roman"/>
                <w:bCs/>
                <w:sz w:val="28"/>
                <w:szCs w:val="28"/>
                <w:lang w:val="uk-UA"/>
              </w:rPr>
            </w:pPr>
            <w:r w:rsidRPr="00994C5B">
              <w:rPr>
                <w:rFonts w:ascii="Times New Roman" w:hAnsi="Times New Roman" w:cs="Times New Roman"/>
                <w:bCs/>
                <w:sz w:val="28"/>
                <w:szCs w:val="28"/>
                <w:lang w:val="uk-UA"/>
              </w:rPr>
              <w:t>5</w:t>
            </w:r>
          </w:p>
        </w:tc>
        <w:tc>
          <w:tcPr>
            <w:tcW w:w="559" w:type="pct"/>
          </w:tcPr>
          <w:p w14:paraId="1D364DE7" w14:textId="77777777" w:rsidR="008B3A74" w:rsidRPr="00994C5B" w:rsidRDefault="008B3A74" w:rsidP="00124730">
            <w:pPr>
              <w:spacing w:after="0" w:line="360" w:lineRule="auto"/>
              <w:jc w:val="center"/>
              <w:rPr>
                <w:rFonts w:ascii="Times New Roman" w:hAnsi="Times New Roman" w:cs="Times New Roman"/>
                <w:bCs/>
                <w:sz w:val="28"/>
                <w:szCs w:val="28"/>
                <w:lang w:val="uk-UA"/>
              </w:rPr>
            </w:pPr>
            <w:r w:rsidRPr="00994C5B">
              <w:rPr>
                <w:rFonts w:ascii="Times New Roman" w:hAnsi="Times New Roman" w:cs="Times New Roman"/>
                <w:bCs/>
                <w:sz w:val="28"/>
                <w:szCs w:val="28"/>
                <w:lang w:val="uk-UA"/>
              </w:rPr>
              <w:t>6</w:t>
            </w:r>
          </w:p>
        </w:tc>
        <w:tc>
          <w:tcPr>
            <w:tcW w:w="561" w:type="pct"/>
          </w:tcPr>
          <w:p w14:paraId="47575290" w14:textId="77777777" w:rsidR="008B3A74" w:rsidRPr="00994C5B" w:rsidRDefault="008B3A74" w:rsidP="00124730">
            <w:pPr>
              <w:spacing w:after="0" w:line="360" w:lineRule="auto"/>
              <w:jc w:val="center"/>
              <w:rPr>
                <w:rFonts w:ascii="Times New Roman" w:hAnsi="Times New Roman" w:cs="Times New Roman"/>
                <w:bCs/>
                <w:sz w:val="28"/>
                <w:szCs w:val="28"/>
                <w:lang w:val="uk-UA"/>
              </w:rPr>
            </w:pPr>
            <w:r w:rsidRPr="00994C5B">
              <w:rPr>
                <w:rFonts w:ascii="Times New Roman" w:hAnsi="Times New Roman" w:cs="Times New Roman"/>
                <w:bCs/>
                <w:sz w:val="28"/>
                <w:szCs w:val="28"/>
                <w:lang w:val="uk-UA"/>
              </w:rPr>
              <w:t>7</w:t>
            </w:r>
          </w:p>
        </w:tc>
      </w:tr>
      <w:tr w:rsidR="008B3A74" w:rsidRPr="00994C5B" w14:paraId="2102ECDB" w14:textId="77777777" w:rsidTr="00124730">
        <w:trPr>
          <w:trHeight w:val="345"/>
        </w:trPr>
        <w:tc>
          <w:tcPr>
            <w:tcW w:w="1085" w:type="pct"/>
          </w:tcPr>
          <w:p w14:paraId="39A09D42" w14:textId="77777777" w:rsidR="008B3A74" w:rsidRPr="00994C5B" w:rsidRDefault="008B3A74" w:rsidP="00124730">
            <w:pPr>
              <w:spacing w:after="0" w:line="360" w:lineRule="auto"/>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А</w:t>
            </w:r>
          </w:p>
        </w:tc>
        <w:tc>
          <w:tcPr>
            <w:tcW w:w="559" w:type="pct"/>
          </w:tcPr>
          <w:p w14:paraId="61BDBDD3" w14:textId="77777777" w:rsidR="008B3A74" w:rsidRPr="00994C5B" w:rsidRDefault="008B3A74" w:rsidP="00124730">
            <w:pPr>
              <w:spacing w:after="0" w:line="360" w:lineRule="auto"/>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1,6</w:t>
            </w:r>
          </w:p>
        </w:tc>
        <w:tc>
          <w:tcPr>
            <w:tcW w:w="559" w:type="pct"/>
          </w:tcPr>
          <w:p w14:paraId="4728211E" w14:textId="77777777" w:rsidR="008B3A74" w:rsidRPr="00994C5B" w:rsidRDefault="008B3A74" w:rsidP="00124730">
            <w:pPr>
              <w:spacing w:after="0" w:line="360" w:lineRule="auto"/>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1,5</w:t>
            </w:r>
          </w:p>
        </w:tc>
        <w:tc>
          <w:tcPr>
            <w:tcW w:w="559" w:type="pct"/>
          </w:tcPr>
          <w:p w14:paraId="698B5117" w14:textId="77777777" w:rsidR="008B3A74" w:rsidRPr="00994C5B" w:rsidRDefault="008B3A74" w:rsidP="00124730">
            <w:pPr>
              <w:spacing w:after="0" w:line="360" w:lineRule="auto"/>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1,2</w:t>
            </w:r>
          </w:p>
        </w:tc>
        <w:tc>
          <w:tcPr>
            <w:tcW w:w="559" w:type="pct"/>
          </w:tcPr>
          <w:p w14:paraId="20B2CD5A" w14:textId="77777777" w:rsidR="008B3A74" w:rsidRPr="00994C5B" w:rsidRDefault="008B3A74" w:rsidP="00124730">
            <w:pPr>
              <w:spacing w:after="0" w:line="360" w:lineRule="auto"/>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1,4</w:t>
            </w:r>
          </w:p>
        </w:tc>
        <w:tc>
          <w:tcPr>
            <w:tcW w:w="559" w:type="pct"/>
          </w:tcPr>
          <w:p w14:paraId="067CC20D" w14:textId="77777777" w:rsidR="008B3A74" w:rsidRPr="00994C5B" w:rsidRDefault="008B3A74" w:rsidP="00124730">
            <w:pPr>
              <w:spacing w:after="0" w:line="360" w:lineRule="auto"/>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1</w:t>
            </w:r>
          </w:p>
        </w:tc>
        <w:tc>
          <w:tcPr>
            <w:tcW w:w="559" w:type="pct"/>
          </w:tcPr>
          <w:p w14:paraId="7B2D23B7" w14:textId="77777777" w:rsidR="008B3A74" w:rsidRPr="00994C5B" w:rsidRDefault="008B3A74" w:rsidP="00124730">
            <w:pPr>
              <w:spacing w:after="0" w:line="360" w:lineRule="auto"/>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1,4</w:t>
            </w:r>
          </w:p>
        </w:tc>
        <w:tc>
          <w:tcPr>
            <w:tcW w:w="561" w:type="pct"/>
          </w:tcPr>
          <w:p w14:paraId="0DC03020" w14:textId="77777777" w:rsidR="008B3A74" w:rsidRPr="00994C5B" w:rsidRDefault="008B3A74" w:rsidP="00124730">
            <w:pPr>
              <w:spacing w:after="0" w:line="360" w:lineRule="auto"/>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0,8</w:t>
            </w:r>
          </w:p>
        </w:tc>
      </w:tr>
      <w:tr w:rsidR="008B3A74" w:rsidRPr="00994C5B" w14:paraId="3A608E1C" w14:textId="77777777" w:rsidTr="00124730">
        <w:trPr>
          <w:trHeight w:val="345"/>
        </w:trPr>
        <w:tc>
          <w:tcPr>
            <w:tcW w:w="1085" w:type="pct"/>
          </w:tcPr>
          <w:p w14:paraId="08454E00" w14:textId="77777777" w:rsidR="008B3A74" w:rsidRPr="00994C5B" w:rsidRDefault="008B3A74" w:rsidP="00124730">
            <w:pPr>
              <w:spacing w:after="0" w:line="360" w:lineRule="auto"/>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Б</w:t>
            </w:r>
          </w:p>
        </w:tc>
        <w:tc>
          <w:tcPr>
            <w:tcW w:w="559" w:type="pct"/>
          </w:tcPr>
          <w:p w14:paraId="65CE1191" w14:textId="77777777" w:rsidR="008B3A74" w:rsidRPr="00994C5B" w:rsidRDefault="008B3A74" w:rsidP="00124730">
            <w:pPr>
              <w:spacing w:after="0" w:line="360" w:lineRule="auto"/>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2</w:t>
            </w:r>
          </w:p>
        </w:tc>
        <w:tc>
          <w:tcPr>
            <w:tcW w:w="559" w:type="pct"/>
          </w:tcPr>
          <w:p w14:paraId="2D84D107" w14:textId="77777777" w:rsidR="008B3A74" w:rsidRPr="00994C5B" w:rsidRDefault="008B3A74" w:rsidP="00124730">
            <w:pPr>
              <w:spacing w:after="0" w:line="360" w:lineRule="auto"/>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1,5</w:t>
            </w:r>
          </w:p>
        </w:tc>
        <w:tc>
          <w:tcPr>
            <w:tcW w:w="559" w:type="pct"/>
          </w:tcPr>
          <w:p w14:paraId="5B53BBDA" w14:textId="77777777" w:rsidR="008B3A74" w:rsidRPr="00994C5B" w:rsidRDefault="008B3A74" w:rsidP="00124730">
            <w:pPr>
              <w:spacing w:after="0" w:line="360" w:lineRule="auto"/>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1,6</w:t>
            </w:r>
          </w:p>
        </w:tc>
        <w:tc>
          <w:tcPr>
            <w:tcW w:w="559" w:type="pct"/>
          </w:tcPr>
          <w:p w14:paraId="365A90E2" w14:textId="77777777" w:rsidR="008B3A74" w:rsidRPr="00994C5B" w:rsidRDefault="008B3A74" w:rsidP="00124730">
            <w:pPr>
              <w:spacing w:after="0" w:line="360" w:lineRule="auto"/>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1,5</w:t>
            </w:r>
          </w:p>
        </w:tc>
        <w:tc>
          <w:tcPr>
            <w:tcW w:w="559" w:type="pct"/>
          </w:tcPr>
          <w:p w14:paraId="4B74FD27" w14:textId="77777777" w:rsidR="008B3A74" w:rsidRPr="00994C5B" w:rsidRDefault="008B3A74" w:rsidP="00124730">
            <w:pPr>
              <w:spacing w:after="0" w:line="360" w:lineRule="auto"/>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1,4</w:t>
            </w:r>
          </w:p>
        </w:tc>
        <w:tc>
          <w:tcPr>
            <w:tcW w:w="559" w:type="pct"/>
          </w:tcPr>
          <w:p w14:paraId="62208CD8" w14:textId="77777777" w:rsidR="008B3A74" w:rsidRPr="00994C5B" w:rsidRDefault="008B3A74" w:rsidP="00124730">
            <w:pPr>
              <w:spacing w:after="0" w:line="360" w:lineRule="auto"/>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1</w:t>
            </w:r>
          </w:p>
        </w:tc>
        <w:tc>
          <w:tcPr>
            <w:tcW w:w="561" w:type="pct"/>
          </w:tcPr>
          <w:p w14:paraId="15C825D8" w14:textId="77777777" w:rsidR="008B3A74" w:rsidRPr="00994C5B" w:rsidRDefault="008B3A74" w:rsidP="00124730">
            <w:pPr>
              <w:spacing w:after="0" w:line="360" w:lineRule="auto"/>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1,4</w:t>
            </w:r>
          </w:p>
        </w:tc>
      </w:tr>
    </w:tbl>
    <w:p w14:paraId="25389C51" w14:textId="77777777" w:rsidR="008B3A74" w:rsidRPr="00994C5B" w:rsidRDefault="008B3A74" w:rsidP="008B3A74">
      <w:pPr>
        <w:pStyle w:val="af1"/>
        <w:spacing w:after="0" w:line="360" w:lineRule="auto"/>
        <w:ind w:firstLine="709"/>
        <w:jc w:val="both"/>
        <w:rPr>
          <w:rFonts w:ascii="Times New Roman" w:hAnsi="Times New Roman" w:cs="Times New Roman"/>
          <w:sz w:val="28"/>
          <w:szCs w:val="28"/>
          <w:lang w:val="uk-UA"/>
        </w:rPr>
      </w:pPr>
    </w:p>
    <w:p w14:paraId="07D1A898" w14:textId="77777777" w:rsidR="008B3A74" w:rsidRPr="00994C5B" w:rsidRDefault="008B3A74" w:rsidP="00B57702">
      <w:pPr>
        <w:pStyle w:val="af1"/>
        <w:tabs>
          <w:tab w:val="left" w:pos="2879"/>
        </w:tabs>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Загальна кількість </w:t>
      </w:r>
      <w:r w:rsidR="00B57702" w:rsidRPr="00994C5B">
        <w:rPr>
          <w:rFonts w:ascii="Times New Roman" w:hAnsi="Times New Roman" w:cs="Times New Roman"/>
          <w:sz w:val="28"/>
          <w:szCs w:val="28"/>
          <w:lang w:val="uk-UA"/>
        </w:rPr>
        <w:t>досліджува</w:t>
      </w:r>
      <w:r w:rsidRPr="00994C5B">
        <w:rPr>
          <w:rFonts w:ascii="Times New Roman" w:hAnsi="Times New Roman" w:cs="Times New Roman"/>
          <w:sz w:val="28"/>
          <w:szCs w:val="28"/>
          <w:lang w:val="uk-UA"/>
        </w:rPr>
        <w:t xml:space="preserve">них групи А, що мають неузгодженість сімейних цінностей </w:t>
      </w:r>
      <w:r w:rsidR="00B57702"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8 осіб, т</w:t>
      </w:r>
      <w:r w:rsidR="00B57702" w:rsidRPr="00994C5B">
        <w:rPr>
          <w:rFonts w:ascii="Times New Roman" w:hAnsi="Times New Roman" w:cs="Times New Roman"/>
          <w:sz w:val="28"/>
          <w:szCs w:val="28"/>
          <w:lang w:val="uk-UA"/>
        </w:rPr>
        <w:t>обто</w:t>
      </w:r>
      <w:r w:rsidRPr="00994C5B">
        <w:rPr>
          <w:rFonts w:ascii="Times New Roman" w:hAnsi="Times New Roman" w:cs="Times New Roman"/>
          <w:sz w:val="28"/>
          <w:szCs w:val="28"/>
          <w:lang w:val="uk-UA"/>
        </w:rPr>
        <w:t xml:space="preserve"> 4 пари з 10-ти (</w:t>
      </w:r>
      <w:r w:rsidR="00C45ECA">
        <w:rPr>
          <w:rFonts w:ascii="Times New Roman" w:hAnsi="Times New Roman" w:cs="Times New Roman"/>
          <w:sz w:val="28"/>
          <w:szCs w:val="28"/>
          <w:lang w:val="uk-UA"/>
        </w:rPr>
        <w:t xml:space="preserve">див. </w:t>
      </w:r>
      <w:r w:rsidRPr="00994C5B">
        <w:rPr>
          <w:rFonts w:ascii="Times New Roman" w:hAnsi="Times New Roman" w:cs="Times New Roman"/>
          <w:sz w:val="28"/>
          <w:szCs w:val="28"/>
          <w:lang w:val="uk-UA"/>
        </w:rPr>
        <w:t>ри</w:t>
      </w:r>
      <w:r w:rsidR="00B57702" w:rsidRPr="00994C5B">
        <w:rPr>
          <w:rFonts w:ascii="Times New Roman" w:hAnsi="Times New Roman" w:cs="Times New Roman"/>
          <w:sz w:val="28"/>
          <w:szCs w:val="28"/>
          <w:lang w:val="uk-UA"/>
        </w:rPr>
        <w:t>с</w:t>
      </w:r>
      <w:r w:rsidR="00D31AC2"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2.</w:t>
      </w:r>
      <w:r w:rsidR="00D31AC2" w:rsidRPr="00994C5B">
        <w:rPr>
          <w:rFonts w:ascii="Times New Roman" w:hAnsi="Times New Roman" w:cs="Times New Roman"/>
          <w:sz w:val="28"/>
          <w:szCs w:val="28"/>
          <w:lang w:val="uk-UA"/>
        </w:rPr>
        <w:t>4</w:t>
      </w:r>
      <w:r w:rsidRPr="00994C5B">
        <w:rPr>
          <w:rFonts w:ascii="Times New Roman" w:hAnsi="Times New Roman" w:cs="Times New Roman"/>
          <w:sz w:val="28"/>
          <w:szCs w:val="28"/>
          <w:lang w:val="uk-UA"/>
        </w:rPr>
        <w:t xml:space="preserve">).   </w:t>
      </w:r>
    </w:p>
    <w:p w14:paraId="113D888B" w14:textId="77777777" w:rsidR="008B3A74" w:rsidRPr="00994C5B" w:rsidRDefault="008B3A74" w:rsidP="008B3A74">
      <w:pPr>
        <w:pStyle w:val="af1"/>
        <w:tabs>
          <w:tab w:val="left" w:pos="2879"/>
        </w:tabs>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noProof/>
          <w:sz w:val="28"/>
          <w:szCs w:val="28"/>
          <w:lang w:eastAsia="ru-RU"/>
        </w:rPr>
        <w:lastRenderedPageBreak/>
        <w:drawing>
          <wp:inline distT="0" distB="0" distL="0" distR="0" wp14:anchorId="39174F39" wp14:editId="4E470C88">
            <wp:extent cx="5069712" cy="2407534"/>
            <wp:effectExtent l="0" t="0" r="0" b="0"/>
            <wp:docPr id="8"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4C5B">
        <w:rPr>
          <w:rFonts w:ascii="Times New Roman" w:hAnsi="Times New Roman" w:cs="Times New Roman"/>
          <w:sz w:val="28"/>
          <w:szCs w:val="28"/>
          <w:lang w:val="uk-UA"/>
        </w:rPr>
        <w:t xml:space="preserve"> </w:t>
      </w:r>
    </w:p>
    <w:p w14:paraId="00ABEE41" w14:textId="77777777" w:rsidR="00075602" w:rsidRPr="00533C09" w:rsidRDefault="008B3A74" w:rsidP="00075602">
      <w:pPr>
        <w:pStyle w:val="af1"/>
        <w:tabs>
          <w:tab w:val="left" w:pos="-360"/>
        </w:tabs>
        <w:spacing w:after="0" w:line="360" w:lineRule="auto"/>
        <w:jc w:val="center"/>
        <w:rPr>
          <w:rFonts w:ascii="Times New Roman" w:hAnsi="Times New Roman" w:cs="Times New Roman"/>
          <w:b/>
          <w:sz w:val="28"/>
          <w:szCs w:val="28"/>
          <w:lang w:val="uk-UA"/>
        </w:rPr>
      </w:pPr>
      <w:r w:rsidRPr="00533C09">
        <w:rPr>
          <w:rFonts w:ascii="Times New Roman" w:hAnsi="Times New Roman" w:cs="Times New Roman"/>
          <w:b/>
          <w:sz w:val="28"/>
          <w:szCs w:val="28"/>
          <w:lang w:val="uk-UA"/>
        </w:rPr>
        <w:t>Рис</w:t>
      </w:r>
      <w:r w:rsidR="00D31AC2" w:rsidRPr="00533C09">
        <w:rPr>
          <w:rFonts w:ascii="Times New Roman" w:hAnsi="Times New Roman" w:cs="Times New Roman"/>
          <w:b/>
          <w:sz w:val="28"/>
          <w:szCs w:val="28"/>
          <w:lang w:val="uk-UA"/>
        </w:rPr>
        <w:t>.</w:t>
      </w:r>
      <w:r w:rsidRPr="00533C09">
        <w:rPr>
          <w:rFonts w:ascii="Times New Roman" w:hAnsi="Times New Roman" w:cs="Times New Roman"/>
          <w:b/>
          <w:sz w:val="28"/>
          <w:szCs w:val="28"/>
          <w:lang w:val="uk-UA"/>
        </w:rPr>
        <w:t xml:space="preserve"> 2.</w:t>
      </w:r>
      <w:r w:rsidR="00D31AC2" w:rsidRPr="00533C09">
        <w:rPr>
          <w:rFonts w:ascii="Times New Roman" w:hAnsi="Times New Roman" w:cs="Times New Roman"/>
          <w:b/>
          <w:sz w:val="28"/>
          <w:szCs w:val="28"/>
          <w:lang w:val="uk-UA"/>
        </w:rPr>
        <w:t>4.</w:t>
      </w:r>
      <w:r w:rsidRPr="00533C09">
        <w:rPr>
          <w:rFonts w:ascii="Times New Roman" w:hAnsi="Times New Roman" w:cs="Times New Roman"/>
          <w:b/>
          <w:sz w:val="28"/>
          <w:szCs w:val="28"/>
          <w:lang w:val="uk-UA"/>
        </w:rPr>
        <w:t xml:space="preserve"> </w:t>
      </w:r>
      <w:r w:rsidR="00B5282E" w:rsidRPr="00533C09">
        <w:rPr>
          <w:rFonts w:ascii="Times New Roman" w:hAnsi="Times New Roman" w:cs="Times New Roman"/>
          <w:b/>
          <w:sz w:val="28"/>
          <w:szCs w:val="28"/>
          <w:lang w:val="uk-UA"/>
        </w:rPr>
        <w:t>Досл</w:t>
      </w:r>
      <w:r w:rsidR="00114502" w:rsidRPr="00533C09">
        <w:rPr>
          <w:rFonts w:ascii="Times New Roman" w:hAnsi="Times New Roman" w:cs="Times New Roman"/>
          <w:b/>
          <w:sz w:val="28"/>
          <w:szCs w:val="28"/>
          <w:lang w:val="uk-UA"/>
        </w:rPr>
        <w:t>і</w:t>
      </w:r>
      <w:r w:rsidR="00B5282E" w:rsidRPr="00533C09">
        <w:rPr>
          <w:rFonts w:ascii="Times New Roman" w:hAnsi="Times New Roman" w:cs="Times New Roman"/>
          <w:b/>
          <w:sz w:val="28"/>
          <w:szCs w:val="28"/>
          <w:lang w:val="uk-UA"/>
        </w:rPr>
        <w:t>джу</w:t>
      </w:r>
      <w:r w:rsidR="00075602" w:rsidRPr="00533C09">
        <w:rPr>
          <w:rFonts w:ascii="Times New Roman" w:hAnsi="Times New Roman" w:cs="Times New Roman"/>
          <w:b/>
          <w:sz w:val="28"/>
          <w:szCs w:val="28"/>
          <w:lang w:val="uk-UA"/>
        </w:rPr>
        <w:t>вані, що мають неузгодженість сімейних цінностей</w:t>
      </w:r>
      <w:r w:rsidR="00BB6795" w:rsidRPr="00533C09">
        <w:rPr>
          <w:rFonts w:ascii="Times New Roman" w:hAnsi="Times New Roman" w:cs="Times New Roman"/>
          <w:b/>
          <w:sz w:val="28"/>
          <w:szCs w:val="28"/>
          <w:lang w:val="uk-UA"/>
        </w:rPr>
        <w:t xml:space="preserve"> за методикою РОП</w:t>
      </w:r>
    </w:p>
    <w:p w14:paraId="5EDFD81A" w14:textId="77777777" w:rsidR="00F618A0" w:rsidRDefault="00F618A0" w:rsidP="00114502">
      <w:pPr>
        <w:pStyle w:val="af1"/>
        <w:tabs>
          <w:tab w:val="left" w:pos="-360"/>
        </w:tabs>
        <w:spacing w:after="0" w:line="360" w:lineRule="auto"/>
        <w:ind w:firstLine="709"/>
        <w:jc w:val="both"/>
        <w:rPr>
          <w:rFonts w:ascii="Times New Roman" w:hAnsi="Times New Roman" w:cs="Times New Roman"/>
          <w:sz w:val="28"/>
          <w:szCs w:val="28"/>
          <w:lang w:val="uk-UA"/>
        </w:rPr>
      </w:pPr>
    </w:p>
    <w:p w14:paraId="4C7248E5" w14:textId="77777777" w:rsidR="00075602" w:rsidRPr="00994C5B" w:rsidRDefault="00075602" w:rsidP="00114502">
      <w:pPr>
        <w:pStyle w:val="af1"/>
        <w:tabs>
          <w:tab w:val="left" w:pos="-360"/>
        </w:tabs>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Загальна кількість </w:t>
      </w:r>
      <w:r w:rsidR="00114502" w:rsidRPr="00994C5B">
        <w:rPr>
          <w:rFonts w:ascii="Times New Roman" w:hAnsi="Times New Roman" w:cs="Times New Roman"/>
          <w:sz w:val="28"/>
          <w:szCs w:val="28"/>
          <w:lang w:val="uk-UA"/>
        </w:rPr>
        <w:t>досліджуван</w:t>
      </w:r>
      <w:r w:rsidRPr="00994C5B">
        <w:rPr>
          <w:rFonts w:ascii="Times New Roman" w:hAnsi="Times New Roman" w:cs="Times New Roman"/>
          <w:sz w:val="28"/>
          <w:szCs w:val="28"/>
          <w:lang w:val="uk-UA"/>
        </w:rPr>
        <w:t xml:space="preserve">их групи Б, що мають неузгодженість сімейних цінностей </w:t>
      </w:r>
      <w:r w:rsidR="00114502"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14 осіб, т</w:t>
      </w:r>
      <w:r w:rsidR="00114502" w:rsidRPr="00994C5B">
        <w:rPr>
          <w:rFonts w:ascii="Times New Roman" w:hAnsi="Times New Roman" w:cs="Times New Roman"/>
          <w:sz w:val="28"/>
          <w:szCs w:val="28"/>
          <w:lang w:val="uk-UA"/>
        </w:rPr>
        <w:t>обто</w:t>
      </w:r>
      <w:r w:rsidRPr="00994C5B">
        <w:rPr>
          <w:rFonts w:ascii="Times New Roman" w:hAnsi="Times New Roman" w:cs="Times New Roman"/>
          <w:sz w:val="28"/>
          <w:szCs w:val="28"/>
          <w:lang w:val="uk-UA"/>
        </w:rPr>
        <w:t xml:space="preserve"> 7 пар з 10-ти.</w:t>
      </w:r>
    </w:p>
    <w:p w14:paraId="57634A43" w14:textId="77777777" w:rsidR="00114502" w:rsidRPr="003A14D0" w:rsidRDefault="00075602" w:rsidP="00FF4865">
      <w:pPr>
        <w:pStyle w:val="af1"/>
        <w:tabs>
          <w:tab w:val="left" w:pos="-360"/>
        </w:tabs>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На третьому, заключному, етапі обробки і аналізу результатів ми визначили ступінь рольової адекватності (РА) подружньої пари в п'яти сферах міжособистісної взаємодії в сім'ї (показники 3 - 7 ШСЦ). Порівняємо середні значення РА у пар, що живуть </w:t>
      </w:r>
      <w:r w:rsidR="00114502" w:rsidRPr="00994C5B">
        <w:rPr>
          <w:rFonts w:ascii="Times New Roman" w:hAnsi="Times New Roman" w:cs="Times New Roman"/>
          <w:sz w:val="28"/>
          <w:szCs w:val="28"/>
          <w:lang w:val="uk-UA"/>
        </w:rPr>
        <w:t>у</w:t>
      </w:r>
      <w:r w:rsidRPr="00994C5B">
        <w:rPr>
          <w:rFonts w:ascii="Times New Roman" w:hAnsi="Times New Roman" w:cs="Times New Roman"/>
          <w:sz w:val="28"/>
          <w:szCs w:val="28"/>
          <w:lang w:val="uk-UA"/>
        </w:rPr>
        <w:t xml:space="preserve"> </w:t>
      </w:r>
      <w:r w:rsidRPr="000F0A57">
        <w:rPr>
          <w:rFonts w:ascii="Times New Roman" w:hAnsi="Times New Roman" w:cs="Times New Roman"/>
          <w:sz w:val="28"/>
          <w:szCs w:val="28"/>
          <w:lang w:val="uk-UA"/>
        </w:rPr>
        <w:t xml:space="preserve">незареєстрованому шлюбі (група А) і пар, що живуть </w:t>
      </w:r>
      <w:r w:rsidR="00114502" w:rsidRPr="000F0A57">
        <w:rPr>
          <w:rFonts w:ascii="Times New Roman" w:hAnsi="Times New Roman" w:cs="Times New Roman"/>
          <w:sz w:val="28"/>
          <w:szCs w:val="28"/>
          <w:lang w:val="uk-UA"/>
        </w:rPr>
        <w:t>у</w:t>
      </w:r>
      <w:r w:rsidRPr="000F0A57">
        <w:rPr>
          <w:rFonts w:ascii="Times New Roman" w:hAnsi="Times New Roman" w:cs="Times New Roman"/>
          <w:sz w:val="28"/>
          <w:szCs w:val="28"/>
          <w:lang w:val="uk-UA"/>
        </w:rPr>
        <w:t xml:space="preserve"> зареєстрованому шлюбі (група Б)</w:t>
      </w:r>
      <w:r w:rsidR="008B3A74" w:rsidRPr="000F0A57">
        <w:rPr>
          <w:rFonts w:ascii="Times New Roman" w:hAnsi="Times New Roman" w:cs="Times New Roman"/>
          <w:sz w:val="28"/>
          <w:szCs w:val="28"/>
          <w:lang w:val="uk-UA"/>
        </w:rPr>
        <w:t xml:space="preserve"> (</w:t>
      </w:r>
      <w:r w:rsidR="00C63068" w:rsidRPr="000F0A57">
        <w:rPr>
          <w:rFonts w:ascii="Times New Roman" w:hAnsi="Times New Roman" w:cs="Times New Roman"/>
          <w:sz w:val="28"/>
          <w:szCs w:val="28"/>
          <w:lang w:val="uk-UA"/>
        </w:rPr>
        <w:t xml:space="preserve">див. </w:t>
      </w:r>
      <w:r w:rsidRPr="000F0A57">
        <w:rPr>
          <w:rFonts w:ascii="Times New Roman" w:hAnsi="Times New Roman" w:cs="Times New Roman"/>
          <w:sz w:val="28"/>
          <w:szCs w:val="28"/>
          <w:lang w:val="uk-UA"/>
        </w:rPr>
        <w:t>табл.</w:t>
      </w:r>
      <w:r w:rsidR="008B3A74" w:rsidRPr="000F0A57">
        <w:rPr>
          <w:rFonts w:ascii="Times New Roman" w:hAnsi="Times New Roman" w:cs="Times New Roman"/>
          <w:sz w:val="28"/>
          <w:szCs w:val="28"/>
          <w:lang w:val="uk-UA"/>
        </w:rPr>
        <w:t xml:space="preserve"> 2</w:t>
      </w:r>
      <w:r w:rsidR="008B3A74" w:rsidRPr="003A14D0">
        <w:rPr>
          <w:rFonts w:ascii="Times New Roman" w:hAnsi="Times New Roman" w:cs="Times New Roman"/>
          <w:sz w:val="28"/>
          <w:szCs w:val="28"/>
          <w:lang w:val="uk-UA"/>
        </w:rPr>
        <w:t>.</w:t>
      </w:r>
      <w:r w:rsidR="002773AF" w:rsidRPr="003A14D0">
        <w:rPr>
          <w:rFonts w:ascii="Times New Roman" w:hAnsi="Times New Roman" w:cs="Times New Roman"/>
          <w:sz w:val="28"/>
          <w:szCs w:val="28"/>
          <w:lang w:val="uk-UA"/>
        </w:rPr>
        <w:t>6</w:t>
      </w:r>
      <w:r w:rsidR="008B3A74" w:rsidRPr="003A14D0">
        <w:rPr>
          <w:rFonts w:ascii="Times New Roman" w:hAnsi="Times New Roman" w:cs="Times New Roman"/>
          <w:sz w:val="28"/>
          <w:szCs w:val="28"/>
          <w:lang w:val="uk-UA"/>
        </w:rPr>
        <w:t xml:space="preserve">).  </w:t>
      </w:r>
    </w:p>
    <w:p w14:paraId="1724DAB6" w14:textId="77777777" w:rsidR="00075602" w:rsidRPr="00994C5B" w:rsidRDefault="008B3A74" w:rsidP="008B3A74">
      <w:pPr>
        <w:pStyle w:val="af1"/>
        <w:tabs>
          <w:tab w:val="left" w:pos="2879"/>
        </w:tabs>
        <w:spacing w:after="0" w:line="360" w:lineRule="auto"/>
        <w:jc w:val="right"/>
        <w:rPr>
          <w:rFonts w:ascii="Times New Roman" w:hAnsi="Times New Roman" w:cs="Times New Roman"/>
          <w:sz w:val="28"/>
          <w:szCs w:val="28"/>
          <w:lang w:val="uk-UA"/>
        </w:rPr>
      </w:pPr>
      <w:r w:rsidRPr="00994C5B">
        <w:rPr>
          <w:rFonts w:ascii="Times New Roman" w:hAnsi="Times New Roman" w:cs="Times New Roman"/>
          <w:sz w:val="28"/>
          <w:szCs w:val="28"/>
          <w:lang w:val="uk-UA"/>
        </w:rPr>
        <w:t>Таблиц</w:t>
      </w:r>
      <w:r w:rsidR="00075602" w:rsidRPr="00994C5B">
        <w:rPr>
          <w:rFonts w:ascii="Times New Roman" w:hAnsi="Times New Roman" w:cs="Times New Roman"/>
          <w:sz w:val="28"/>
          <w:szCs w:val="28"/>
          <w:lang w:val="uk-UA"/>
        </w:rPr>
        <w:t>я</w:t>
      </w:r>
      <w:r w:rsidRPr="00994C5B">
        <w:rPr>
          <w:rFonts w:ascii="Times New Roman" w:hAnsi="Times New Roman" w:cs="Times New Roman"/>
          <w:sz w:val="28"/>
          <w:szCs w:val="28"/>
          <w:lang w:val="uk-UA"/>
        </w:rPr>
        <w:t xml:space="preserve"> 2.</w:t>
      </w:r>
      <w:r w:rsidR="002773AF">
        <w:rPr>
          <w:rFonts w:ascii="Times New Roman" w:hAnsi="Times New Roman" w:cs="Times New Roman"/>
          <w:sz w:val="28"/>
          <w:szCs w:val="28"/>
          <w:lang w:val="uk-UA"/>
        </w:rPr>
        <w:t>6</w:t>
      </w:r>
    </w:p>
    <w:p w14:paraId="7BE740F2" w14:textId="77777777" w:rsidR="008B3A74" w:rsidRPr="002773AF" w:rsidRDefault="008B3A74" w:rsidP="00114502">
      <w:pPr>
        <w:pStyle w:val="af1"/>
        <w:tabs>
          <w:tab w:val="left" w:pos="2879"/>
        </w:tabs>
        <w:spacing w:after="0" w:line="360" w:lineRule="auto"/>
        <w:jc w:val="center"/>
        <w:rPr>
          <w:rFonts w:ascii="Times New Roman" w:hAnsi="Times New Roman" w:cs="Times New Roman"/>
          <w:b/>
          <w:sz w:val="28"/>
          <w:szCs w:val="28"/>
          <w:lang w:val="uk-UA"/>
        </w:rPr>
      </w:pPr>
      <w:r w:rsidRPr="002773AF">
        <w:rPr>
          <w:rFonts w:ascii="Times New Roman" w:hAnsi="Times New Roman" w:cs="Times New Roman"/>
          <w:b/>
          <w:sz w:val="28"/>
          <w:szCs w:val="28"/>
          <w:lang w:val="uk-UA"/>
        </w:rPr>
        <w:t>С</w:t>
      </w:r>
      <w:r w:rsidR="00B5282E" w:rsidRPr="002773AF">
        <w:rPr>
          <w:rFonts w:ascii="Times New Roman" w:hAnsi="Times New Roman" w:cs="Times New Roman"/>
          <w:b/>
          <w:sz w:val="28"/>
          <w:szCs w:val="28"/>
          <w:lang w:val="uk-UA"/>
        </w:rPr>
        <w:t>ередні</w:t>
      </w:r>
      <w:r w:rsidRPr="002773AF">
        <w:rPr>
          <w:rFonts w:ascii="Times New Roman" w:hAnsi="Times New Roman" w:cs="Times New Roman"/>
          <w:b/>
          <w:sz w:val="28"/>
          <w:szCs w:val="28"/>
          <w:lang w:val="uk-UA"/>
        </w:rPr>
        <w:t xml:space="preserve"> значен</w:t>
      </w:r>
      <w:r w:rsidR="00B5282E" w:rsidRPr="002773AF">
        <w:rPr>
          <w:rFonts w:ascii="Times New Roman" w:hAnsi="Times New Roman" w:cs="Times New Roman"/>
          <w:b/>
          <w:sz w:val="28"/>
          <w:szCs w:val="28"/>
          <w:lang w:val="uk-UA"/>
        </w:rPr>
        <w:t>ня РА гру</w:t>
      </w:r>
      <w:r w:rsidRPr="002773AF">
        <w:rPr>
          <w:rFonts w:ascii="Times New Roman" w:hAnsi="Times New Roman" w:cs="Times New Roman"/>
          <w:b/>
          <w:sz w:val="28"/>
          <w:szCs w:val="28"/>
          <w:lang w:val="uk-UA"/>
        </w:rPr>
        <w:t>п А и Б</w:t>
      </w:r>
    </w:p>
    <w:tbl>
      <w:tblPr>
        <w:tblW w:w="50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1927"/>
        <w:gridCol w:w="1714"/>
        <w:gridCol w:w="1495"/>
        <w:gridCol w:w="1834"/>
        <w:gridCol w:w="1943"/>
      </w:tblGrid>
      <w:tr w:rsidR="008B3A74" w:rsidRPr="00994C5B" w14:paraId="15FFFF4E" w14:textId="77777777" w:rsidTr="00B5282E">
        <w:trPr>
          <w:cantSplit/>
          <w:trHeight w:val="345"/>
          <w:jc w:val="center"/>
        </w:trPr>
        <w:tc>
          <w:tcPr>
            <w:tcW w:w="564" w:type="pct"/>
            <w:vMerge w:val="restart"/>
            <w:vAlign w:val="center"/>
          </w:tcPr>
          <w:p w14:paraId="71B37308" w14:textId="77777777" w:rsidR="008B3A74" w:rsidRPr="00994C5B" w:rsidRDefault="008B3A74" w:rsidP="00B5282E">
            <w:pPr>
              <w:pStyle w:val="2"/>
              <w:spacing w:before="0" w:beforeAutospacing="0" w:after="0" w:afterAutospacing="0"/>
              <w:jc w:val="center"/>
              <w:rPr>
                <w:b w:val="0"/>
                <w:sz w:val="28"/>
                <w:szCs w:val="28"/>
                <w:lang w:val="uk-UA"/>
              </w:rPr>
            </w:pPr>
            <w:r w:rsidRPr="00994C5B">
              <w:rPr>
                <w:b w:val="0"/>
                <w:sz w:val="28"/>
                <w:szCs w:val="28"/>
                <w:lang w:val="uk-UA"/>
              </w:rPr>
              <w:t>Група</w:t>
            </w:r>
          </w:p>
        </w:tc>
        <w:tc>
          <w:tcPr>
            <w:tcW w:w="4436" w:type="pct"/>
            <w:gridSpan w:val="5"/>
            <w:vAlign w:val="center"/>
          </w:tcPr>
          <w:p w14:paraId="0C50E223" w14:textId="77777777" w:rsidR="008B3A74" w:rsidRPr="00994C5B" w:rsidRDefault="008B3A74" w:rsidP="00B5282E">
            <w:pPr>
              <w:pStyle w:val="3"/>
              <w:spacing w:before="0"/>
              <w:jc w:val="center"/>
              <w:rPr>
                <w:rFonts w:ascii="Times New Roman" w:hAnsi="Times New Roman" w:cs="Times New Roman"/>
                <w:b w:val="0"/>
                <w:color w:val="auto"/>
                <w:sz w:val="28"/>
                <w:szCs w:val="28"/>
                <w:lang w:val="uk-UA"/>
              </w:rPr>
            </w:pPr>
            <w:r w:rsidRPr="00994C5B">
              <w:rPr>
                <w:rFonts w:ascii="Times New Roman" w:hAnsi="Times New Roman" w:cs="Times New Roman"/>
                <w:b w:val="0"/>
                <w:color w:val="auto"/>
                <w:sz w:val="28"/>
                <w:szCs w:val="28"/>
                <w:lang w:val="uk-UA"/>
              </w:rPr>
              <w:t>Шкала</w:t>
            </w:r>
          </w:p>
        </w:tc>
      </w:tr>
      <w:tr w:rsidR="00B5282E" w:rsidRPr="00994C5B" w14:paraId="1CF2878B" w14:textId="77777777" w:rsidTr="00B5282E">
        <w:trPr>
          <w:cantSplit/>
          <w:trHeight w:val="345"/>
          <w:jc w:val="center"/>
        </w:trPr>
        <w:tc>
          <w:tcPr>
            <w:tcW w:w="564" w:type="pct"/>
            <w:vMerge/>
          </w:tcPr>
          <w:p w14:paraId="18F21BB8" w14:textId="77777777" w:rsidR="008B3A74" w:rsidRPr="00994C5B" w:rsidRDefault="008B3A74" w:rsidP="00B5282E">
            <w:pPr>
              <w:spacing w:after="0" w:line="360" w:lineRule="auto"/>
              <w:jc w:val="center"/>
              <w:rPr>
                <w:rFonts w:ascii="Times New Roman" w:hAnsi="Times New Roman" w:cs="Times New Roman"/>
                <w:bCs/>
                <w:sz w:val="28"/>
                <w:szCs w:val="28"/>
                <w:lang w:val="uk-UA"/>
              </w:rPr>
            </w:pPr>
          </w:p>
        </w:tc>
        <w:tc>
          <w:tcPr>
            <w:tcW w:w="959" w:type="pct"/>
            <w:vAlign w:val="center"/>
          </w:tcPr>
          <w:p w14:paraId="1B1E2728" w14:textId="77777777" w:rsidR="008B3A74" w:rsidRPr="00994C5B" w:rsidRDefault="00B5282E" w:rsidP="00B5282E">
            <w:pPr>
              <w:spacing w:after="0" w:line="360" w:lineRule="auto"/>
              <w:jc w:val="center"/>
              <w:rPr>
                <w:rFonts w:ascii="Times New Roman" w:hAnsi="Times New Roman" w:cs="Times New Roman"/>
                <w:bCs/>
                <w:sz w:val="28"/>
                <w:szCs w:val="28"/>
                <w:lang w:val="uk-UA"/>
              </w:rPr>
            </w:pPr>
            <w:r w:rsidRPr="00994C5B">
              <w:rPr>
                <w:rFonts w:ascii="Times New Roman" w:hAnsi="Times New Roman" w:cs="Times New Roman"/>
                <w:sz w:val="28"/>
                <w:szCs w:val="28"/>
                <w:lang w:val="uk-UA"/>
              </w:rPr>
              <w:t>господарсько-побутова</w:t>
            </w:r>
          </w:p>
        </w:tc>
        <w:tc>
          <w:tcPr>
            <w:tcW w:w="853" w:type="pct"/>
            <w:vAlign w:val="center"/>
          </w:tcPr>
          <w:p w14:paraId="6ED0DDAE" w14:textId="77777777" w:rsidR="008B3A74" w:rsidRPr="00994C5B" w:rsidRDefault="00B5282E" w:rsidP="00B5282E">
            <w:pPr>
              <w:spacing w:after="0" w:line="360" w:lineRule="auto"/>
              <w:jc w:val="center"/>
              <w:rPr>
                <w:rFonts w:ascii="Times New Roman" w:hAnsi="Times New Roman" w:cs="Times New Roman"/>
                <w:bCs/>
                <w:sz w:val="28"/>
                <w:szCs w:val="28"/>
                <w:lang w:val="uk-UA"/>
              </w:rPr>
            </w:pPr>
            <w:r w:rsidRPr="00994C5B">
              <w:rPr>
                <w:rFonts w:ascii="Times New Roman" w:hAnsi="Times New Roman" w:cs="Times New Roman"/>
                <w:sz w:val="28"/>
                <w:szCs w:val="28"/>
                <w:lang w:val="uk-UA"/>
              </w:rPr>
              <w:t>батьківсько-виховна</w:t>
            </w:r>
          </w:p>
        </w:tc>
        <w:tc>
          <w:tcPr>
            <w:tcW w:w="744" w:type="pct"/>
            <w:vAlign w:val="center"/>
          </w:tcPr>
          <w:p w14:paraId="5DD5463C" w14:textId="77777777" w:rsidR="008B3A74" w:rsidRPr="00994C5B" w:rsidRDefault="00B5282E" w:rsidP="00B5282E">
            <w:pPr>
              <w:spacing w:after="0" w:line="360" w:lineRule="auto"/>
              <w:jc w:val="center"/>
              <w:rPr>
                <w:rFonts w:ascii="Times New Roman" w:hAnsi="Times New Roman" w:cs="Times New Roman"/>
                <w:bCs/>
                <w:sz w:val="28"/>
                <w:szCs w:val="28"/>
                <w:lang w:val="uk-UA"/>
              </w:rPr>
            </w:pPr>
            <w:r w:rsidRPr="00994C5B">
              <w:rPr>
                <w:rFonts w:ascii="Times New Roman" w:hAnsi="Times New Roman" w:cs="Times New Roman"/>
                <w:sz w:val="28"/>
                <w:szCs w:val="28"/>
                <w:lang w:val="uk-UA"/>
              </w:rPr>
              <w:t>соціальна активність</w:t>
            </w:r>
          </w:p>
        </w:tc>
        <w:tc>
          <w:tcPr>
            <w:tcW w:w="913" w:type="pct"/>
            <w:vAlign w:val="center"/>
          </w:tcPr>
          <w:p w14:paraId="59F44689" w14:textId="77777777" w:rsidR="008B3A74" w:rsidRPr="00994C5B" w:rsidRDefault="00B5282E" w:rsidP="00B5282E">
            <w:pPr>
              <w:spacing w:after="0" w:line="360" w:lineRule="auto"/>
              <w:jc w:val="center"/>
              <w:rPr>
                <w:rFonts w:ascii="Times New Roman" w:hAnsi="Times New Roman" w:cs="Times New Roman"/>
                <w:bCs/>
                <w:sz w:val="28"/>
                <w:szCs w:val="28"/>
                <w:lang w:val="uk-UA"/>
              </w:rPr>
            </w:pPr>
            <w:r w:rsidRPr="00994C5B">
              <w:rPr>
                <w:rFonts w:ascii="Times New Roman" w:hAnsi="Times New Roman" w:cs="Times New Roman"/>
                <w:sz w:val="28"/>
                <w:szCs w:val="28"/>
                <w:lang w:val="uk-UA"/>
              </w:rPr>
              <w:t>емоційно терапевтична</w:t>
            </w:r>
          </w:p>
        </w:tc>
        <w:tc>
          <w:tcPr>
            <w:tcW w:w="967" w:type="pct"/>
            <w:vAlign w:val="center"/>
          </w:tcPr>
          <w:p w14:paraId="0B42CE57" w14:textId="77777777" w:rsidR="008B3A74" w:rsidRPr="00994C5B" w:rsidRDefault="00B5282E" w:rsidP="00B5282E">
            <w:pPr>
              <w:pStyle w:val="af1"/>
              <w:tabs>
                <w:tab w:val="left" w:pos="0"/>
              </w:tabs>
              <w:spacing w:after="0" w:line="360" w:lineRule="auto"/>
              <w:jc w:val="center"/>
              <w:rPr>
                <w:rFonts w:ascii="Times New Roman" w:hAnsi="Times New Roman" w:cs="Times New Roman"/>
                <w:bCs/>
                <w:sz w:val="28"/>
                <w:szCs w:val="28"/>
                <w:lang w:val="uk-UA"/>
              </w:rPr>
            </w:pPr>
            <w:r w:rsidRPr="00994C5B">
              <w:rPr>
                <w:rFonts w:ascii="Times New Roman" w:hAnsi="Times New Roman" w:cs="Times New Roman"/>
                <w:sz w:val="28"/>
                <w:szCs w:val="28"/>
                <w:lang w:val="uk-UA"/>
              </w:rPr>
              <w:t>зовнішня привабливість</w:t>
            </w:r>
          </w:p>
        </w:tc>
      </w:tr>
      <w:tr w:rsidR="00B5282E" w:rsidRPr="00994C5B" w14:paraId="5BE45360" w14:textId="77777777" w:rsidTr="00B5282E">
        <w:trPr>
          <w:trHeight w:val="345"/>
          <w:jc w:val="center"/>
        </w:trPr>
        <w:tc>
          <w:tcPr>
            <w:tcW w:w="564" w:type="pct"/>
          </w:tcPr>
          <w:p w14:paraId="1F46B238" w14:textId="77777777" w:rsidR="008B3A74" w:rsidRPr="00994C5B" w:rsidRDefault="008B3A74" w:rsidP="00124730">
            <w:pPr>
              <w:spacing w:after="0" w:line="360" w:lineRule="auto"/>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А</w:t>
            </w:r>
          </w:p>
        </w:tc>
        <w:tc>
          <w:tcPr>
            <w:tcW w:w="959" w:type="pct"/>
          </w:tcPr>
          <w:p w14:paraId="762FD632" w14:textId="77777777" w:rsidR="008B3A74" w:rsidRPr="00994C5B" w:rsidRDefault="008B3A74" w:rsidP="00124730">
            <w:pPr>
              <w:spacing w:after="0" w:line="360" w:lineRule="auto"/>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1,6</w:t>
            </w:r>
          </w:p>
        </w:tc>
        <w:tc>
          <w:tcPr>
            <w:tcW w:w="853" w:type="pct"/>
          </w:tcPr>
          <w:p w14:paraId="243943C9" w14:textId="77777777" w:rsidR="008B3A74" w:rsidRPr="00994C5B" w:rsidRDefault="008B3A74" w:rsidP="00124730">
            <w:pPr>
              <w:spacing w:after="0" w:line="360" w:lineRule="auto"/>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1,4</w:t>
            </w:r>
          </w:p>
        </w:tc>
        <w:tc>
          <w:tcPr>
            <w:tcW w:w="744" w:type="pct"/>
          </w:tcPr>
          <w:p w14:paraId="43EA472B" w14:textId="77777777" w:rsidR="008B3A74" w:rsidRPr="00994C5B" w:rsidRDefault="008B3A74" w:rsidP="00124730">
            <w:pPr>
              <w:spacing w:after="0" w:line="360" w:lineRule="auto"/>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1,6</w:t>
            </w:r>
          </w:p>
        </w:tc>
        <w:tc>
          <w:tcPr>
            <w:tcW w:w="913" w:type="pct"/>
          </w:tcPr>
          <w:p w14:paraId="0DB90B99" w14:textId="77777777" w:rsidR="008B3A74" w:rsidRPr="00994C5B" w:rsidRDefault="008B3A74" w:rsidP="00124730">
            <w:pPr>
              <w:spacing w:after="0" w:line="360" w:lineRule="auto"/>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2,1</w:t>
            </w:r>
          </w:p>
        </w:tc>
        <w:tc>
          <w:tcPr>
            <w:tcW w:w="967" w:type="pct"/>
          </w:tcPr>
          <w:p w14:paraId="0EFEB14B" w14:textId="77777777" w:rsidR="008B3A74" w:rsidRPr="00994C5B" w:rsidRDefault="008B3A74" w:rsidP="00124730">
            <w:pPr>
              <w:spacing w:after="0" w:line="360" w:lineRule="auto"/>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1,3</w:t>
            </w:r>
          </w:p>
        </w:tc>
      </w:tr>
      <w:tr w:rsidR="00B5282E" w:rsidRPr="00994C5B" w14:paraId="0CE78B5D" w14:textId="77777777" w:rsidTr="00B5282E">
        <w:trPr>
          <w:trHeight w:val="345"/>
          <w:jc w:val="center"/>
        </w:trPr>
        <w:tc>
          <w:tcPr>
            <w:tcW w:w="564" w:type="pct"/>
          </w:tcPr>
          <w:p w14:paraId="615F6E81" w14:textId="77777777" w:rsidR="008B3A74" w:rsidRPr="00994C5B" w:rsidRDefault="008B3A74" w:rsidP="00124730">
            <w:pPr>
              <w:spacing w:after="0" w:line="360" w:lineRule="auto"/>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Б</w:t>
            </w:r>
          </w:p>
        </w:tc>
        <w:tc>
          <w:tcPr>
            <w:tcW w:w="959" w:type="pct"/>
          </w:tcPr>
          <w:p w14:paraId="251F2288" w14:textId="77777777" w:rsidR="008B3A74" w:rsidRPr="00994C5B" w:rsidRDefault="008B3A74" w:rsidP="00124730">
            <w:pPr>
              <w:spacing w:after="0" w:line="360" w:lineRule="auto"/>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1,9</w:t>
            </w:r>
          </w:p>
        </w:tc>
        <w:tc>
          <w:tcPr>
            <w:tcW w:w="853" w:type="pct"/>
          </w:tcPr>
          <w:p w14:paraId="367C82D0" w14:textId="77777777" w:rsidR="008B3A74" w:rsidRPr="00994C5B" w:rsidRDefault="008B3A74" w:rsidP="00124730">
            <w:pPr>
              <w:spacing w:after="0" w:line="360" w:lineRule="auto"/>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1,7</w:t>
            </w:r>
          </w:p>
        </w:tc>
        <w:tc>
          <w:tcPr>
            <w:tcW w:w="744" w:type="pct"/>
          </w:tcPr>
          <w:p w14:paraId="61B3435F" w14:textId="77777777" w:rsidR="008B3A74" w:rsidRPr="00994C5B" w:rsidRDefault="008B3A74" w:rsidP="00124730">
            <w:pPr>
              <w:spacing w:after="0" w:line="360" w:lineRule="auto"/>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2,3</w:t>
            </w:r>
          </w:p>
        </w:tc>
        <w:tc>
          <w:tcPr>
            <w:tcW w:w="913" w:type="pct"/>
          </w:tcPr>
          <w:p w14:paraId="352C7D3D" w14:textId="77777777" w:rsidR="008B3A74" w:rsidRPr="00994C5B" w:rsidRDefault="008B3A74" w:rsidP="00124730">
            <w:pPr>
              <w:spacing w:after="0" w:line="360" w:lineRule="auto"/>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1,8</w:t>
            </w:r>
          </w:p>
        </w:tc>
        <w:tc>
          <w:tcPr>
            <w:tcW w:w="967" w:type="pct"/>
          </w:tcPr>
          <w:p w14:paraId="06CD4BF4" w14:textId="77777777" w:rsidR="008B3A74" w:rsidRPr="00994C5B" w:rsidRDefault="008B3A74" w:rsidP="00124730">
            <w:pPr>
              <w:spacing w:after="0" w:line="360" w:lineRule="auto"/>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1,8</w:t>
            </w:r>
          </w:p>
        </w:tc>
      </w:tr>
    </w:tbl>
    <w:p w14:paraId="29DA1959" w14:textId="77777777" w:rsidR="00B5282E" w:rsidRPr="00994C5B" w:rsidRDefault="00B5282E" w:rsidP="00075602">
      <w:pPr>
        <w:pStyle w:val="af1"/>
        <w:spacing w:after="0" w:line="360" w:lineRule="auto"/>
        <w:ind w:firstLine="709"/>
        <w:jc w:val="both"/>
        <w:rPr>
          <w:rFonts w:ascii="Times New Roman" w:hAnsi="Times New Roman" w:cs="Times New Roman"/>
          <w:sz w:val="28"/>
          <w:szCs w:val="28"/>
          <w:lang w:val="uk-UA"/>
        </w:rPr>
      </w:pPr>
    </w:p>
    <w:p w14:paraId="2F0B2567" w14:textId="77777777" w:rsidR="00075602" w:rsidRPr="00994C5B" w:rsidRDefault="00075602" w:rsidP="00075602">
      <w:pPr>
        <w:pStyle w:val="af1"/>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Як зазначалося раніше</w:t>
      </w:r>
      <w:r w:rsidR="00114502" w:rsidRPr="00994C5B">
        <w:rPr>
          <w:rFonts w:ascii="Times New Roman" w:hAnsi="Times New Roman" w:cs="Times New Roman"/>
          <w:sz w:val="28"/>
          <w:szCs w:val="28"/>
          <w:lang w:val="uk-UA"/>
        </w:rPr>
        <w:t>, значення РА = 3 і вище</w:t>
      </w:r>
      <w:r w:rsidRPr="00994C5B">
        <w:rPr>
          <w:rFonts w:ascii="Times New Roman" w:hAnsi="Times New Roman" w:cs="Times New Roman"/>
          <w:sz w:val="28"/>
          <w:szCs w:val="28"/>
          <w:lang w:val="uk-UA"/>
        </w:rPr>
        <w:t xml:space="preserve"> може свідчити про досить висок</w:t>
      </w:r>
      <w:r w:rsidR="00114502" w:rsidRPr="00994C5B">
        <w:rPr>
          <w:rFonts w:ascii="Times New Roman" w:hAnsi="Times New Roman" w:cs="Times New Roman"/>
          <w:sz w:val="28"/>
          <w:szCs w:val="28"/>
          <w:lang w:val="uk-UA"/>
        </w:rPr>
        <w:t>ий</w:t>
      </w:r>
      <w:r w:rsidRPr="00994C5B">
        <w:rPr>
          <w:rFonts w:ascii="Times New Roman" w:hAnsi="Times New Roman" w:cs="Times New Roman"/>
          <w:sz w:val="28"/>
          <w:szCs w:val="28"/>
          <w:lang w:val="uk-UA"/>
        </w:rPr>
        <w:t xml:space="preserve"> ступен</w:t>
      </w:r>
      <w:r w:rsidR="00114502" w:rsidRPr="00994C5B">
        <w:rPr>
          <w:rFonts w:ascii="Times New Roman" w:hAnsi="Times New Roman" w:cs="Times New Roman"/>
          <w:sz w:val="28"/>
          <w:szCs w:val="28"/>
          <w:lang w:val="uk-UA"/>
        </w:rPr>
        <w:t xml:space="preserve">ь </w:t>
      </w:r>
      <w:r w:rsidRPr="00994C5B">
        <w:rPr>
          <w:rFonts w:ascii="Times New Roman" w:hAnsi="Times New Roman" w:cs="Times New Roman"/>
          <w:sz w:val="28"/>
          <w:szCs w:val="28"/>
          <w:lang w:val="uk-UA"/>
        </w:rPr>
        <w:t>конфліктності в тій чи іншій сфері міжособистісної взаємодії в сім'ї.</w:t>
      </w:r>
    </w:p>
    <w:p w14:paraId="59A6B17D" w14:textId="77777777" w:rsidR="008B3A74" w:rsidRPr="00994C5B" w:rsidRDefault="00075602" w:rsidP="00075602">
      <w:pPr>
        <w:pStyle w:val="af1"/>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lastRenderedPageBreak/>
        <w:t xml:space="preserve">Порівняльний аналіз РА жінок і чоловіків груп А і Б: чим менше значення, тим більше рольова адекватність </w:t>
      </w:r>
      <w:r w:rsidR="008B3A74" w:rsidRPr="00994C5B">
        <w:rPr>
          <w:rFonts w:ascii="Times New Roman" w:hAnsi="Times New Roman" w:cs="Times New Roman"/>
          <w:sz w:val="28"/>
          <w:szCs w:val="28"/>
          <w:lang w:val="uk-UA"/>
        </w:rPr>
        <w:t>(</w:t>
      </w:r>
      <w:r w:rsidR="0015046D">
        <w:rPr>
          <w:rFonts w:ascii="Times New Roman" w:hAnsi="Times New Roman" w:cs="Times New Roman"/>
          <w:sz w:val="28"/>
          <w:szCs w:val="28"/>
          <w:lang w:val="uk-UA"/>
        </w:rPr>
        <w:t xml:space="preserve">див. </w:t>
      </w:r>
      <w:r w:rsidR="008B3A74" w:rsidRPr="00994C5B">
        <w:rPr>
          <w:rFonts w:ascii="Times New Roman" w:hAnsi="Times New Roman" w:cs="Times New Roman"/>
          <w:sz w:val="28"/>
          <w:szCs w:val="28"/>
          <w:lang w:val="uk-UA"/>
        </w:rPr>
        <w:t>рис</w:t>
      </w:r>
      <w:r w:rsidR="00A95BF0" w:rsidRPr="00994C5B">
        <w:rPr>
          <w:rFonts w:ascii="Times New Roman" w:hAnsi="Times New Roman" w:cs="Times New Roman"/>
          <w:sz w:val="28"/>
          <w:szCs w:val="28"/>
          <w:lang w:val="uk-UA"/>
        </w:rPr>
        <w:t xml:space="preserve">. </w:t>
      </w:r>
      <w:r w:rsidR="008B3A74" w:rsidRPr="00994C5B">
        <w:rPr>
          <w:rFonts w:ascii="Times New Roman" w:hAnsi="Times New Roman" w:cs="Times New Roman"/>
          <w:sz w:val="28"/>
          <w:szCs w:val="28"/>
          <w:lang w:val="uk-UA"/>
        </w:rPr>
        <w:t>2.</w:t>
      </w:r>
      <w:r w:rsidR="00A95BF0" w:rsidRPr="00994C5B">
        <w:rPr>
          <w:rFonts w:ascii="Times New Roman" w:hAnsi="Times New Roman" w:cs="Times New Roman"/>
          <w:sz w:val="28"/>
          <w:szCs w:val="28"/>
          <w:lang w:val="uk-UA"/>
        </w:rPr>
        <w:t>5</w:t>
      </w:r>
      <w:r w:rsidR="008B3A74" w:rsidRPr="00994C5B">
        <w:rPr>
          <w:rFonts w:ascii="Times New Roman" w:hAnsi="Times New Roman" w:cs="Times New Roman"/>
          <w:sz w:val="28"/>
          <w:szCs w:val="28"/>
          <w:lang w:val="uk-UA"/>
        </w:rPr>
        <w:t>).</w:t>
      </w:r>
    </w:p>
    <w:p w14:paraId="6AF3F6C7" w14:textId="77777777" w:rsidR="00124730" w:rsidRPr="00994C5B" w:rsidRDefault="008B3A74" w:rsidP="00075602">
      <w:pPr>
        <w:pStyle w:val="af1"/>
        <w:spacing w:after="0" w:line="360" w:lineRule="auto"/>
        <w:jc w:val="center"/>
        <w:rPr>
          <w:rFonts w:ascii="Times New Roman" w:hAnsi="Times New Roman" w:cs="Times New Roman"/>
          <w:sz w:val="28"/>
          <w:szCs w:val="28"/>
          <w:lang w:val="uk-UA"/>
        </w:rPr>
      </w:pPr>
      <w:r w:rsidRPr="00994C5B">
        <w:rPr>
          <w:rFonts w:ascii="Times New Roman" w:hAnsi="Times New Roman" w:cs="Times New Roman"/>
          <w:noProof/>
          <w:sz w:val="28"/>
          <w:szCs w:val="28"/>
          <w:lang w:eastAsia="ru-RU"/>
        </w:rPr>
        <w:drawing>
          <wp:inline distT="0" distB="0" distL="0" distR="0" wp14:anchorId="16B8A8EE" wp14:editId="45357F0A">
            <wp:extent cx="5749158" cy="2554014"/>
            <wp:effectExtent l="0" t="0" r="0" b="0"/>
            <wp:docPr id="9"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C4F1F7D" w14:textId="2E00A3E2" w:rsidR="008B3A74" w:rsidRPr="00533C09" w:rsidRDefault="008B3A74" w:rsidP="00075602">
      <w:pPr>
        <w:pStyle w:val="af1"/>
        <w:spacing w:after="0" w:line="360" w:lineRule="auto"/>
        <w:jc w:val="center"/>
        <w:rPr>
          <w:rFonts w:ascii="Times New Roman" w:hAnsi="Times New Roman" w:cs="Times New Roman"/>
          <w:b/>
          <w:sz w:val="28"/>
          <w:szCs w:val="28"/>
          <w:lang w:val="uk-UA"/>
        </w:rPr>
      </w:pPr>
      <w:r w:rsidRPr="00533C09">
        <w:rPr>
          <w:rFonts w:ascii="Times New Roman" w:hAnsi="Times New Roman" w:cs="Times New Roman"/>
          <w:b/>
          <w:sz w:val="28"/>
          <w:szCs w:val="28"/>
          <w:lang w:val="uk-UA"/>
        </w:rPr>
        <w:t>Рис</w:t>
      </w:r>
      <w:r w:rsidR="00075602" w:rsidRPr="00533C09">
        <w:rPr>
          <w:rFonts w:ascii="Times New Roman" w:hAnsi="Times New Roman" w:cs="Times New Roman"/>
          <w:b/>
          <w:sz w:val="28"/>
          <w:szCs w:val="28"/>
          <w:lang w:val="uk-UA"/>
        </w:rPr>
        <w:t>.</w:t>
      </w:r>
      <w:r w:rsidRPr="00533C09">
        <w:rPr>
          <w:rFonts w:ascii="Times New Roman" w:hAnsi="Times New Roman" w:cs="Times New Roman"/>
          <w:b/>
          <w:sz w:val="28"/>
          <w:szCs w:val="28"/>
          <w:lang w:val="uk-UA"/>
        </w:rPr>
        <w:t xml:space="preserve"> 2.</w:t>
      </w:r>
      <w:r w:rsidR="00A95BF0" w:rsidRPr="00533C09">
        <w:rPr>
          <w:rFonts w:ascii="Times New Roman" w:hAnsi="Times New Roman" w:cs="Times New Roman"/>
          <w:b/>
          <w:sz w:val="28"/>
          <w:szCs w:val="28"/>
          <w:lang w:val="uk-UA"/>
        </w:rPr>
        <w:t>5</w:t>
      </w:r>
      <w:r w:rsidR="00075602" w:rsidRPr="00533C09">
        <w:rPr>
          <w:rFonts w:ascii="Times New Roman" w:hAnsi="Times New Roman" w:cs="Times New Roman"/>
          <w:b/>
          <w:sz w:val="28"/>
          <w:szCs w:val="28"/>
          <w:lang w:val="uk-UA"/>
        </w:rPr>
        <w:t>.</w:t>
      </w:r>
      <w:r w:rsidRPr="00533C09">
        <w:rPr>
          <w:rFonts w:ascii="Times New Roman" w:hAnsi="Times New Roman" w:cs="Times New Roman"/>
          <w:b/>
          <w:sz w:val="28"/>
          <w:szCs w:val="28"/>
          <w:lang w:val="uk-UA"/>
        </w:rPr>
        <w:t xml:space="preserve"> </w:t>
      </w:r>
      <w:r w:rsidR="003A14D0">
        <w:rPr>
          <w:rFonts w:ascii="Times New Roman" w:hAnsi="Times New Roman" w:cs="Times New Roman"/>
          <w:b/>
          <w:sz w:val="28"/>
          <w:szCs w:val="28"/>
          <w:lang w:val="uk-UA"/>
        </w:rPr>
        <w:t>Діаграма с</w:t>
      </w:r>
      <w:r w:rsidR="00B5282E" w:rsidRPr="00533C09">
        <w:rPr>
          <w:rFonts w:ascii="Times New Roman" w:hAnsi="Times New Roman" w:cs="Times New Roman"/>
          <w:b/>
          <w:sz w:val="28"/>
          <w:szCs w:val="28"/>
          <w:lang w:val="uk-UA"/>
        </w:rPr>
        <w:t>е</w:t>
      </w:r>
      <w:r w:rsidRPr="00533C09">
        <w:rPr>
          <w:rFonts w:ascii="Times New Roman" w:hAnsi="Times New Roman" w:cs="Times New Roman"/>
          <w:b/>
          <w:sz w:val="28"/>
          <w:szCs w:val="28"/>
          <w:lang w:val="uk-UA"/>
        </w:rPr>
        <w:t>редн</w:t>
      </w:r>
      <w:r w:rsidR="00B5282E" w:rsidRPr="00533C09">
        <w:rPr>
          <w:rFonts w:ascii="Times New Roman" w:hAnsi="Times New Roman" w:cs="Times New Roman"/>
          <w:b/>
          <w:sz w:val="28"/>
          <w:szCs w:val="28"/>
          <w:lang w:val="uk-UA"/>
        </w:rPr>
        <w:t>і</w:t>
      </w:r>
      <w:r w:rsidR="003A14D0">
        <w:rPr>
          <w:rFonts w:ascii="Times New Roman" w:hAnsi="Times New Roman" w:cs="Times New Roman"/>
          <w:b/>
          <w:sz w:val="28"/>
          <w:szCs w:val="28"/>
          <w:lang w:val="uk-UA"/>
        </w:rPr>
        <w:t>х</w:t>
      </w:r>
      <w:r w:rsidRPr="00533C09">
        <w:rPr>
          <w:rFonts w:ascii="Times New Roman" w:hAnsi="Times New Roman" w:cs="Times New Roman"/>
          <w:b/>
          <w:sz w:val="28"/>
          <w:szCs w:val="28"/>
          <w:lang w:val="uk-UA"/>
        </w:rPr>
        <w:t xml:space="preserve"> значен</w:t>
      </w:r>
      <w:r w:rsidR="003A14D0">
        <w:rPr>
          <w:rFonts w:ascii="Times New Roman" w:hAnsi="Times New Roman" w:cs="Times New Roman"/>
          <w:b/>
          <w:sz w:val="28"/>
          <w:szCs w:val="28"/>
          <w:lang w:val="uk-UA"/>
        </w:rPr>
        <w:t>ь</w:t>
      </w:r>
      <w:r w:rsidRPr="00533C09">
        <w:rPr>
          <w:rFonts w:ascii="Times New Roman" w:hAnsi="Times New Roman" w:cs="Times New Roman"/>
          <w:b/>
          <w:sz w:val="28"/>
          <w:szCs w:val="28"/>
          <w:lang w:val="uk-UA"/>
        </w:rPr>
        <w:t xml:space="preserve"> РА</w:t>
      </w:r>
      <w:r w:rsidR="00BB6795" w:rsidRPr="00533C09">
        <w:rPr>
          <w:rFonts w:ascii="Times New Roman" w:hAnsi="Times New Roman" w:cs="Times New Roman"/>
          <w:b/>
          <w:sz w:val="28"/>
          <w:szCs w:val="28"/>
          <w:lang w:val="uk-UA"/>
        </w:rPr>
        <w:t xml:space="preserve"> за методикою РОП</w:t>
      </w:r>
    </w:p>
    <w:p w14:paraId="7277C72A" w14:textId="77777777" w:rsidR="00F618A0" w:rsidRPr="00533C09" w:rsidRDefault="00F618A0" w:rsidP="00A95BF0">
      <w:pPr>
        <w:pStyle w:val="af1"/>
        <w:spacing w:after="0" w:line="360" w:lineRule="auto"/>
        <w:ind w:firstLine="709"/>
        <w:jc w:val="both"/>
        <w:rPr>
          <w:rFonts w:ascii="Times New Roman" w:hAnsi="Times New Roman" w:cs="Times New Roman"/>
          <w:b/>
          <w:sz w:val="28"/>
          <w:szCs w:val="28"/>
          <w:lang w:val="uk-UA"/>
        </w:rPr>
      </w:pPr>
    </w:p>
    <w:p w14:paraId="78207E68" w14:textId="77777777" w:rsidR="00B5282E" w:rsidRPr="00994C5B" w:rsidRDefault="00B5282E" w:rsidP="00A95BF0">
      <w:pPr>
        <w:pStyle w:val="af1"/>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З гістограми видно, що найменша РА спостерігається у чоловіків групи Б, а </w:t>
      </w:r>
      <w:r w:rsidR="00A95BF0" w:rsidRPr="00994C5B">
        <w:rPr>
          <w:rFonts w:ascii="Times New Roman" w:hAnsi="Times New Roman" w:cs="Times New Roman"/>
          <w:sz w:val="28"/>
          <w:szCs w:val="28"/>
          <w:lang w:val="uk-UA"/>
        </w:rPr>
        <w:t>найбільша</w:t>
      </w:r>
      <w:r w:rsidRPr="00994C5B">
        <w:rPr>
          <w:rFonts w:ascii="Times New Roman" w:hAnsi="Times New Roman" w:cs="Times New Roman"/>
          <w:sz w:val="28"/>
          <w:szCs w:val="28"/>
          <w:lang w:val="uk-UA"/>
        </w:rPr>
        <w:t xml:space="preserve"> РА </w:t>
      </w:r>
      <w:r w:rsidR="00A95BF0" w:rsidRPr="00994C5B">
        <w:rPr>
          <w:rFonts w:ascii="Times New Roman" w:hAnsi="Times New Roman" w:cs="Times New Roman"/>
          <w:sz w:val="28"/>
          <w:szCs w:val="28"/>
          <w:lang w:val="uk-UA"/>
        </w:rPr>
        <w:t xml:space="preserve">– </w:t>
      </w:r>
      <w:r w:rsidRPr="00994C5B">
        <w:rPr>
          <w:rFonts w:ascii="Times New Roman" w:hAnsi="Times New Roman" w:cs="Times New Roman"/>
          <w:sz w:val="28"/>
          <w:szCs w:val="28"/>
          <w:lang w:val="uk-UA"/>
        </w:rPr>
        <w:t>у чоловіків групи А. Порівнюючи жіночі показники, ми можемо сказати, що РА у жінок і тієї й іншої групи відрізняється незначно.</w:t>
      </w:r>
    </w:p>
    <w:p w14:paraId="119E4835" w14:textId="77777777" w:rsidR="008B3A74" w:rsidRDefault="00B5282E" w:rsidP="00F64246">
      <w:pPr>
        <w:pStyle w:val="af1"/>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Загальна кількість </w:t>
      </w:r>
      <w:r w:rsidR="000F751A" w:rsidRPr="00994C5B">
        <w:rPr>
          <w:rFonts w:ascii="Times New Roman" w:hAnsi="Times New Roman" w:cs="Times New Roman"/>
          <w:sz w:val="28"/>
          <w:szCs w:val="28"/>
          <w:lang w:val="uk-UA"/>
        </w:rPr>
        <w:t>досліджуваних</w:t>
      </w:r>
      <w:r w:rsidRPr="00994C5B">
        <w:rPr>
          <w:rFonts w:ascii="Times New Roman" w:hAnsi="Times New Roman" w:cs="Times New Roman"/>
          <w:sz w:val="28"/>
          <w:szCs w:val="28"/>
          <w:lang w:val="uk-UA"/>
        </w:rPr>
        <w:t xml:space="preserve"> групи А</w:t>
      </w:r>
      <w:r w:rsidR="007D04A5"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дезадаптован</w:t>
      </w:r>
      <w:r w:rsidR="000F751A" w:rsidRPr="00994C5B">
        <w:rPr>
          <w:rFonts w:ascii="Times New Roman" w:hAnsi="Times New Roman" w:cs="Times New Roman"/>
          <w:sz w:val="28"/>
          <w:szCs w:val="28"/>
          <w:lang w:val="uk-UA"/>
        </w:rPr>
        <w:t>их за</w:t>
      </w:r>
      <w:r w:rsidRPr="00994C5B">
        <w:rPr>
          <w:rFonts w:ascii="Times New Roman" w:hAnsi="Times New Roman" w:cs="Times New Roman"/>
          <w:sz w:val="28"/>
          <w:szCs w:val="28"/>
          <w:lang w:val="uk-UA"/>
        </w:rPr>
        <w:t xml:space="preserve"> ті</w:t>
      </w:r>
      <w:r w:rsidR="000F751A" w:rsidRPr="00994C5B">
        <w:rPr>
          <w:rFonts w:ascii="Times New Roman" w:hAnsi="Times New Roman" w:cs="Times New Roman"/>
          <w:sz w:val="28"/>
          <w:szCs w:val="28"/>
          <w:lang w:val="uk-UA"/>
        </w:rPr>
        <w:t>єю</w:t>
      </w:r>
      <w:r w:rsidRPr="00994C5B">
        <w:rPr>
          <w:rFonts w:ascii="Times New Roman" w:hAnsi="Times New Roman" w:cs="Times New Roman"/>
          <w:sz w:val="28"/>
          <w:szCs w:val="28"/>
          <w:lang w:val="uk-UA"/>
        </w:rPr>
        <w:t xml:space="preserve"> чи інш</w:t>
      </w:r>
      <w:r w:rsidR="000F751A" w:rsidRPr="00994C5B">
        <w:rPr>
          <w:rFonts w:ascii="Times New Roman" w:hAnsi="Times New Roman" w:cs="Times New Roman"/>
          <w:sz w:val="28"/>
          <w:szCs w:val="28"/>
          <w:lang w:val="uk-UA"/>
        </w:rPr>
        <w:t>ою</w:t>
      </w:r>
      <w:r w:rsidRPr="00994C5B">
        <w:rPr>
          <w:rFonts w:ascii="Times New Roman" w:hAnsi="Times New Roman" w:cs="Times New Roman"/>
          <w:sz w:val="28"/>
          <w:szCs w:val="28"/>
          <w:lang w:val="uk-UA"/>
        </w:rPr>
        <w:t xml:space="preserve"> шкал</w:t>
      </w:r>
      <w:r w:rsidR="000F751A" w:rsidRPr="00994C5B">
        <w:rPr>
          <w:rFonts w:ascii="Times New Roman" w:hAnsi="Times New Roman" w:cs="Times New Roman"/>
          <w:sz w:val="28"/>
          <w:szCs w:val="28"/>
          <w:lang w:val="uk-UA"/>
        </w:rPr>
        <w:t>ою</w:t>
      </w:r>
      <w:r w:rsidR="007D04A5"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w:t>
      </w:r>
      <w:r w:rsidR="000F751A"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9 з 20-ти. У групі Б кількість дезадаптованих </w:t>
      </w:r>
      <w:r w:rsidR="00F64246" w:rsidRPr="00994C5B">
        <w:rPr>
          <w:rFonts w:ascii="Times New Roman" w:hAnsi="Times New Roman" w:cs="Times New Roman"/>
          <w:sz w:val="28"/>
          <w:szCs w:val="28"/>
          <w:lang w:val="uk-UA"/>
        </w:rPr>
        <w:t>досліджува</w:t>
      </w:r>
      <w:r w:rsidRPr="00994C5B">
        <w:rPr>
          <w:rFonts w:ascii="Times New Roman" w:hAnsi="Times New Roman" w:cs="Times New Roman"/>
          <w:sz w:val="28"/>
          <w:szCs w:val="28"/>
          <w:lang w:val="uk-UA"/>
        </w:rPr>
        <w:t xml:space="preserve">них </w:t>
      </w:r>
      <w:r w:rsidR="00F64246"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16 з 20-ти</w:t>
      </w:r>
      <w:r w:rsidR="008B3A74" w:rsidRPr="00994C5B">
        <w:rPr>
          <w:rFonts w:ascii="Times New Roman" w:hAnsi="Times New Roman" w:cs="Times New Roman"/>
          <w:sz w:val="28"/>
          <w:szCs w:val="28"/>
          <w:lang w:val="uk-UA"/>
        </w:rPr>
        <w:t xml:space="preserve"> (</w:t>
      </w:r>
      <w:r w:rsidR="0015046D">
        <w:rPr>
          <w:rFonts w:ascii="Times New Roman" w:hAnsi="Times New Roman" w:cs="Times New Roman"/>
          <w:sz w:val="28"/>
          <w:szCs w:val="28"/>
          <w:lang w:val="uk-UA"/>
        </w:rPr>
        <w:t xml:space="preserve">див. </w:t>
      </w:r>
      <w:r w:rsidR="008B3A74" w:rsidRPr="00994C5B">
        <w:rPr>
          <w:rFonts w:ascii="Times New Roman" w:hAnsi="Times New Roman" w:cs="Times New Roman"/>
          <w:sz w:val="28"/>
          <w:szCs w:val="28"/>
          <w:lang w:val="uk-UA"/>
        </w:rPr>
        <w:t>рис</w:t>
      </w:r>
      <w:r w:rsidR="00A95BF0" w:rsidRPr="00994C5B">
        <w:rPr>
          <w:rFonts w:ascii="Times New Roman" w:hAnsi="Times New Roman" w:cs="Times New Roman"/>
          <w:sz w:val="28"/>
          <w:szCs w:val="28"/>
          <w:lang w:val="uk-UA"/>
        </w:rPr>
        <w:t>.</w:t>
      </w:r>
      <w:r w:rsidR="008B3A74" w:rsidRPr="00994C5B">
        <w:rPr>
          <w:rFonts w:ascii="Times New Roman" w:hAnsi="Times New Roman" w:cs="Times New Roman"/>
          <w:sz w:val="28"/>
          <w:szCs w:val="28"/>
          <w:lang w:val="uk-UA"/>
        </w:rPr>
        <w:t xml:space="preserve"> 2.</w:t>
      </w:r>
      <w:r w:rsidR="00A95BF0" w:rsidRPr="00994C5B">
        <w:rPr>
          <w:rFonts w:ascii="Times New Roman" w:hAnsi="Times New Roman" w:cs="Times New Roman"/>
          <w:sz w:val="28"/>
          <w:szCs w:val="28"/>
          <w:lang w:val="uk-UA"/>
        </w:rPr>
        <w:t>6</w:t>
      </w:r>
      <w:r w:rsidR="008B3A74" w:rsidRPr="00994C5B">
        <w:rPr>
          <w:rFonts w:ascii="Times New Roman" w:hAnsi="Times New Roman" w:cs="Times New Roman"/>
          <w:sz w:val="28"/>
          <w:szCs w:val="28"/>
          <w:lang w:val="uk-UA"/>
        </w:rPr>
        <w:t>).</w:t>
      </w:r>
    </w:p>
    <w:p w14:paraId="0044C671" w14:textId="77777777" w:rsidR="008B3A74" w:rsidRPr="00994C5B" w:rsidRDefault="008B3A74" w:rsidP="00B5282E">
      <w:pPr>
        <w:pStyle w:val="af1"/>
        <w:tabs>
          <w:tab w:val="left" w:pos="2879"/>
        </w:tabs>
        <w:spacing w:after="0"/>
        <w:jc w:val="center"/>
        <w:rPr>
          <w:rFonts w:ascii="Times New Roman" w:hAnsi="Times New Roman" w:cs="Times New Roman"/>
          <w:sz w:val="28"/>
          <w:szCs w:val="28"/>
          <w:lang w:val="uk-UA"/>
        </w:rPr>
      </w:pPr>
      <w:r w:rsidRPr="00994C5B">
        <w:rPr>
          <w:rFonts w:ascii="Times New Roman" w:hAnsi="Times New Roman" w:cs="Times New Roman"/>
          <w:noProof/>
          <w:sz w:val="28"/>
          <w:szCs w:val="28"/>
          <w:lang w:eastAsia="ru-RU"/>
        </w:rPr>
        <w:drawing>
          <wp:inline distT="0" distB="0" distL="0" distR="0" wp14:anchorId="30576E89" wp14:editId="253857AF">
            <wp:extent cx="5507421" cy="2669627"/>
            <wp:effectExtent l="0" t="0" r="0" b="0"/>
            <wp:docPr id="10"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97D7E77" w14:textId="77777777" w:rsidR="008B3A74" w:rsidRPr="00533C09" w:rsidRDefault="008B3A74" w:rsidP="00B5282E">
      <w:pPr>
        <w:pStyle w:val="af1"/>
        <w:tabs>
          <w:tab w:val="left" w:pos="0"/>
        </w:tabs>
        <w:spacing w:after="0" w:line="360" w:lineRule="auto"/>
        <w:ind w:firstLine="709"/>
        <w:jc w:val="center"/>
        <w:rPr>
          <w:rFonts w:ascii="Times New Roman" w:hAnsi="Times New Roman" w:cs="Times New Roman"/>
          <w:b/>
          <w:sz w:val="28"/>
          <w:szCs w:val="28"/>
          <w:lang w:val="uk-UA"/>
        </w:rPr>
      </w:pPr>
      <w:r w:rsidRPr="00533C09">
        <w:rPr>
          <w:rFonts w:ascii="Times New Roman" w:hAnsi="Times New Roman" w:cs="Times New Roman"/>
          <w:b/>
          <w:sz w:val="28"/>
          <w:szCs w:val="28"/>
          <w:lang w:val="uk-UA"/>
        </w:rPr>
        <w:t>Рис</w:t>
      </w:r>
      <w:r w:rsidR="00B5282E" w:rsidRPr="00533C09">
        <w:rPr>
          <w:rFonts w:ascii="Times New Roman" w:hAnsi="Times New Roman" w:cs="Times New Roman"/>
          <w:b/>
          <w:sz w:val="28"/>
          <w:szCs w:val="28"/>
          <w:lang w:val="uk-UA"/>
        </w:rPr>
        <w:t xml:space="preserve">. </w:t>
      </w:r>
      <w:r w:rsidRPr="00533C09">
        <w:rPr>
          <w:rFonts w:ascii="Times New Roman" w:hAnsi="Times New Roman" w:cs="Times New Roman"/>
          <w:b/>
          <w:sz w:val="28"/>
          <w:szCs w:val="28"/>
          <w:lang w:val="uk-UA"/>
        </w:rPr>
        <w:t>2.</w:t>
      </w:r>
      <w:r w:rsidR="00A95BF0" w:rsidRPr="00533C09">
        <w:rPr>
          <w:rFonts w:ascii="Times New Roman" w:hAnsi="Times New Roman" w:cs="Times New Roman"/>
          <w:b/>
          <w:sz w:val="28"/>
          <w:szCs w:val="28"/>
          <w:lang w:val="uk-UA"/>
        </w:rPr>
        <w:t>6</w:t>
      </w:r>
      <w:r w:rsidR="00B5282E" w:rsidRPr="00533C09">
        <w:rPr>
          <w:rFonts w:ascii="Times New Roman" w:hAnsi="Times New Roman" w:cs="Times New Roman"/>
          <w:b/>
          <w:sz w:val="28"/>
          <w:szCs w:val="28"/>
          <w:lang w:val="uk-UA"/>
        </w:rPr>
        <w:t>.</w:t>
      </w:r>
      <w:r w:rsidRPr="00533C09">
        <w:rPr>
          <w:rFonts w:ascii="Times New Roman" w:hAnsi="Times New Roman" w:cs="Times New Roman"/>
          <w:b/>
          <w:sz w:val="28"/>
          <w:szCs w:val="28"/>
          <w:lang w:val="uk-UA"/>
        </w:rPr>
        <w:t xml:space="preserve"> </w:t>
      </w:r>
      <w:r w:rsidR="00B5282E" w:rsidRPr="00533C09">
        <w:rPr>
          <w:rFonts w:ascii="Times New Roman" w:hAnsi="Times New Roman" w:cs="Times New Roman"/>
          <w:b/>
          <w:sz w:val="28"/>
          <w:szCs w:val="28"/>
          <w:lang w:val="uk-UA"/>
        </w:rPr>
        <w:t>Досліджувані, що мають рольову дезадаптацію</w:t>
      </w:r>
      <w:r w:rsidR="00BB6795" w:rsidRPr="00533C09">
        <w:rPr>
          <w:rFonts w:ascii="Times New Roman" w:hAnsi="Times New Roman" w:cs="Times New Roman"/>
          <w:b/>
          <w:sz w:val="28"/>
          <w:szCs w:val="28"/>
          <w:lang w:val="uk-UA"/>
        </w:rPr>
        <w:t xml:space="preserve"> за методикою РОП</w:t>
      </w:r>
    </w:p>
    <w:p w14:paraId="0E699BE3" w14:textId="77777777" w:rsidR="00B5282E" w:rsidRPr="00994C5B" w:rsidRDefault="00B5282E" w:rsidP="00B5282E">
      <w:pPr>
        <w:pStyle w:val="af1"/>
        <w:tabs>
          <w:tab w:val="left" w:pos="0"/>
        </w:tabs>
        <w:spacing w:after="0" w:line="360" w:lineRule="auto"/>
        <w:ind w:firstLine="709"/>
        <w:jc w:val="both"/>
        <w:rPr>
          <w:rFonts w:ascii="Times New Roman" w:hAnsi="Times New Roman" w:cs="Times New Roman"/>
          <w:sz w:val="28"/>
          <w:szCs w:val="28"/>
          <w:lang w:val="uk-UA"/>
        </w:rPr>
      </w:pPr>
    </w:p>
    <w:p w14:paraId="048E109C" w14:textId="77777777" w:rsidR="002773AF" w:rsidRPr="00994C5B" w:rsidRDefault="002773AF" w:rsidP="002773AF">
      <w:pPr>
        <w:pStyle w:val="af1"/>
        <w:tabs>
          <w:tab w:val="left" w:pos="0"/>
        </w:tabs>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lastRenderedPageBreak/>
        <w:t xml:space="preserve">Таким чином, з вищенаведених даних, ми можемо зробити висновок, що в парах, які живуть у цивільному шлюбі, очікування одного подружжя в більшій мірі збігаються з претензіями інших, і, отже, у них ступінь рольової адекватності вище, ніж у пар, що живуть у зареєстрованому шлюбі, у яких, навпаки, таких збігів менше. Можливо, це пов'язано з тим, що після реєстрації відносин пропадає стимул вдосконалити свої взаємини з чоловіком (дружиною). </w:t>
      </w:r>
    </w:p>
    <w:p w14:paraId="591FEC8A" w14:textId="77777777" w:rsidR="000C6D82" w:rsidRPr="00994C5B" w:rsidRDefault="00FF4865" w:rsidP="00FF4865">
      <w:pPr>
        <w:pStyle w:val="af1"/>
        <w:tabs>
          <w:tab w:val="left" w:pos="0"/>
        </w:tabs>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Після методики «РОП» нами проводилася методика «ОЗБ». Обробивши результати даної методики, нами були отримані наступні дані </w:t>
      </w:r>
      <w:r w:rsidR="000C6D82" w:rsidRPr="00994C5B">
        <w:rPr>
          <w:rFonts w:ascii="Times New Roman" w:hAnsi="Times New Roman" w:cs="Times New Roman"/>
          <w:sz w:val="28"/>
          <w:szCs w:val="28"/>
          <w:lang w:val="uk-UA"/>
        </w:rPr>
        <w:t>(</w:t>
      </w:r>
      <w:r w:rsidR="0015046D">
        <w:rPr>
          <w:rFonts w:ascii="Times New Roman" w:hAnsi="Times New Roman" w:cs="Times New Roman"/>
          <w:sz w:val="28"/>
          <w:szCs w:val="28"/>
          <w:lang w:val="uk-UA"/>
        </w:rPr>
        <w:t xml:space="preserve">див. </w:t>
      </w:r>
      <w:r w:rsidR="000C6D82" w:rsidRPr="00994C5B">
        <w:rPr>
          <w:rFonts w:ascii="Times New Roman" w:hAnsi="Times New Roman" w:cs="Times New Roman"/>
          <w:sz w:val="28"/>
          <w:szCs w:val="28"/>
          <w:lang w:val="uk-UA"/>
        </w:rPr>
        <w:t>рис</w:t>
      </w:r>
      <w:r w:rsidRPr="00994C5B">
        <w:rPr>
          <w:rFonts w:ascii="Times New Roman" w:hAnsi="Times New Roman" w:cs="Times New Roman"/>
          <w:sz w:val="28"/>
          <w:szCs w:val="28"/>
          <w:lang w:val="uk-UA"/>
        </w:rPr>
        <w:t>.</w:t>
      </w:r>
      <w:r w:rsidR="000C6D82" w:rsidRPr="00994C5B">
        <w:rPr>
          <w:rFonts w:ascii="Times New Roman" w:hAnsi="Times New Roman" w:cs="Times New Roman"/>
          <w:sz w:val="28"/>
          <w:szCs w:val="28"/>
          <w:lang w:val="uk-UA"/>
        </w:rPr>
        <w:t xml:space="preserve"> 2.</w:t>
      </w:r>
      <w:r w:rsidRPr="00994C5B">
        <w:rPr>
          <w:rFonts w:ascii="Times New Roman" w:hAnsi="Times New Roman" w:cs="Times New Roman"/>
          <w:sz w:val="28"/>
          <w:szCs w:val="28"/>
          <w:lang w:val="uk-UA"/>
        </w:rPr>
        <w:t>7</w:t>
      </w:r>
      <w:r w:rsidR="000C6D82" w:rsidRPr="00994C5B">
        <w:rPr>
          <w:rFonts w:ascii="Times New Roman" w:hAnsi="Times New Roman" w:cs="Times New Roman"/>
          <w:sz w:val="28"/>
          <w:szCs w:val="28"/>
          <w:lang w:val="uk-UA"/>
        </w:rPr>
        <w:t>).</w:t>
      </w:r>
    </w:p>
    <w:p w14:paraId="38C248FE" w14:textId="77777777" w:rsidR="000C6D82" w:rsidRPr="00994C5B" w:rsidRDefault="000C6D82" w:rsidP="000C6D82">
      <w:pPr>
        <w:widowControl w:val="0"/>
        <w:spacing w:after="0"/>
        <w:rPr>
          <w:rFonts w:ascii="Times New Roman" w:hAnsi="Times New Roman" w:cs="Times New Roman"/>
          <w:sz w:val="28"/>
          <w:szCs w:val="28"/>
          <w:lang w:val="uk-UA"/>
        </w:rPr>
      </w:pPr>
      <w:r w:rsidRPr="00994C5B">
        <w:rPr>
          <w:rFonts w:ascii="Times New Roman" w:hAnsi="Times New Roman" w:cs="Times New Roman"/>
          <w:noProof/>
          <w:sz w:val="28"/>
          <w:szCs w:val="28"/>
          <w:lang w:eastAsia="ru-RU"/>
        </w:rPr>
        <w:drawing>
          <wp:inline distT="0" distB="0" distL="0" distR="0" wp14:anchorId="7D88AD36" wp14:editId="7F69EC3F">
            <wp:extent cx="2858813" cy="2165131"/>
            <wp:effectExtent l="0" t="0" r="0" b="0"/>
            <wp:docPr id="18"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994C5B">
        <w:rPr>
          <w:rFonts w:ascii="Times New Roman" w:hAnsi="Times New Roman" w:cs="Times New Roman"/>
          <w:noProof/>
          <w:sz w:val="28"/>
          <w:szCs w:val="28"/>
          <w:lang w:eastAsia="ru-RU"/>
        </w:rPr>
        <w:drawing>
          <wp:inline distT="0" distB="0" distL="0" distR="0" wp14:anchorId="1D992201" wp14:editId="16BA303F">
            <wp:extent cx="2806262" cy="2165131"/>
            <wp:effectExtent l="0" t="0" r="0" b="0"/>
            <wp:docPr id="17"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0771078" w14:textId="77777777" w:rsidR="00124730" w:rsidRPr="00533C09" w:rsidRDefault="000F0A57" w:rsidP="00124730">
      <w:pPr>
        <w:pStyle w:val="af1"/>
        <w:widowControl w:val="0"/>
        <w:tabs>
          <w:tab w:val="left" w:pos="0"/>
        </w:tabs>
        <w:spacing w:after="0" w:line="360" w:lineRule="auto"/>
        <w:jc w:val="center"/>
        <w:rPr>
          <w:rFonts w:ascii="Times New Roman" w:hAnsi="Times New Roman" w:cs="Times New Roman"/>
          <w:b/>
          <w:sz w:val="28"/>
          <w:szCs w:val="28"/>
          <w:lang w:val="uk-UA"/>
        </w:rPr>
      </w:pPr>
      <w:r w:rsidRPr="00533C09">
        <w:rPr>
          <w:rFonts w:ascii="Times New Roman" w:hAnsi="Times New Roman" w:cs="Times New Roman"/>
          <w:b/>
          <w:sz w:val="28"/>
          <w:szCs w:val="28"/>
          <w:lang w:val="uk-UA"/>
        </w:rPr>
        <w:t>Рис</w:t>
      </w:r>
      <w:r w:rsidR="00FF4865" w:rsidRPr="00533C09">
        <w:rPr>
          <w:rFonts w:ascii="Times New Roman" w:hAnsi="Times New Roman" w:cs="Times New Roman"/>
          <w:b/>
          <w:sz w:val="28"/>
          <w:szCs w:val="28"/>
          <w:lang w:val="uk-UA"/>
        </w:rPr>
        <w:t>.</w:t>
      </w:r>
      <w:r w:rsidR="000C6D82" w:rsidRPr="00533C09">
        <w:rPr>
          <w:rFonts w:ascii="Times New Roman" w:hAnsi="Times New Roman" w:cs="Times New Roman"/>
          <w:b/>
          <w:sz w:val="28"/>
          <w:szCs w:val="28"/>
          <w:lang w:val="uk-UA"/>
        </w:rPr>
        <w:t xml:space="preserve"> 2.</w:t>
      </w:r>
      <w:r w:rsidR="00FF4865" w:rsidRPr="00533C09">
        <w:rPr>
          <w:rFonts w:ascii="Times New Roman" w:hAnsi="Times New Roman" w:cs="Times New Roman"/>
          <w:b/>
          <w:sz w:val="28"/>
          <w:szCs w:val="28"/>
          <w:lang w:val="uk-UA"/>
        </w:rPr>
        <w:t>7.</w:t>
      </w:r>
      <w:r w:rsidR="000C6D82" w:rsidRPr="00533C09">
        <w:rPr>
          <w:rFonts w:ascii="Times New Roman" w:hAnsi="Times New Roman" w:cs="Times New Roman"/>
          <w:b/>
          <w:sz w:val="28"/>
          <w:szCs w:val="28"/>
          <w:lang w:val="uk-UA"/>
        </w:rPr>
        <w:t xml:space="preserve"> </w:t>
      </w:r>
      <w:r w:rsidR="00124730" w:rsidRPr="00533C09">
        <w:rPr>
          <w:rFonts w:ascii="Times New Roman" w:hAnsi="Times New Roman" w:cs="Times New Roman"/>
          <w:b/>
          <w:sz w:val="28"/>
          <w:szCs w:val="28"/>
          <w:lang w:val="uk-UA"/>
        </w:rPr>
        <w:t>Розподіл досліджуваних двох груп за шкалами О</w:t>
      </w:r>
      <w:r w:rsidR="00561CF6" w:rsidRPr="00533C09">
        <w:rPr>
          <w:rFonts w:ascii="Times New Roman" w:hAnsi="Times New Roman" w:cs="Times New Roman"/>
          <w:b/>
          <w:sz w:val="28"/>
          <w:szCs w:val="28"/>
          <w:lang w:val="uk-UA"/>
        </w:rPr>
        <w:t>З</w:t>
      </w:r>
      <w:r w:rsidR="00124730" w:rsidRPr="00533C09">
        <w:rPr>
          <w:rFonts w:ascii="Times New Roman" w:hAnsi="Times New Roman" w:cs="Times New Roman"/>
          <w:b/>
          <w:sz w:val="28"/>
          <w:szCs w:val="28"/>
          <w:lang w:val="uk-UA"/>
        </w:rPr>
        <w:t>Б</w:t>
      </w:r>
    </w:p>
    <w:p w14:paraId="42BF770D" w14:textId="77777777" w:rsidR="00124730" w:rsidRPr="00533C09" w:rsidRDefault="00124730" w:rsidP="00124730">
      <w:pPr>
        <w:pStyle w:val="af1"/>
        <w:widowControl w:val="0"/>
        <w:tabs>
          <w:tab w:val="left" w:pos="0"/>
        </w:tabs>
        <w:spacing w:after="0" w:line="360" w:lineRule="auto"/>
        <w:ind w:firstLine="709"/>
        <w:jc w:val="both"/>
        <w:rPr>
          <w:rFonts w:ascii="Times New Roman" w:hAnsi="Times New Roman" w:cs="Times New Roman"/>
          <w:b/>
          <w:sz w:val="28"/>
          <w:szCs w:val="28"/>
          <w:lang w:val="uk-UA"/>
        </w:rPr>
      </w:pPr>
      <w:r w:rsidRPr="00533C09">
        <w:rPr>
          <w:rFonts w:ascii="Times New Roman" w:hAnsi="Times New Roman" w:cs="Times New Roman"/>
          <w:b/>
          <w:sz w:val="28"/>
          <w:szCs w:val="28"/>
          <w:lang w:val="uk-UA"/>
        </w:rPr>
        <w:t xml:space="preserve">  </w:t>
      </w:r>
    </w:p>
    <w:p w14:paraId="4647150C" w14:textId="77777777" w:rsidR="00124730" w:rsidRPr="00994C5B" w:rsidRDefault="00124730" w:rsidP="00124730">
      <w:pPr>
        <w:pStyle w:val="af1"/>
        <w:widowControl w:val="0"/>
        <w:tabs>
          <w:tab w:val="left" w:pos="0"/>
        </w:tabs>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Як зазначалося вище, вся вісь сумарних балів тесту розбивається на сім категорій:</w:t>
      </w:r>
    </w:p>
    <w:p w14:paraId="2FFF59B5" w14:textId="77777777" w:rsidR="00124730" w:rsidRPr="00994C5B" w:rsidRDefault="00124730" w:rsidP="00124730">
      <w:pPr>
        <w:pStyle w:val="af1"/>
        <w:widowControl w:val="0"/>
        <w:tabs>
          <w:tab w:val="left" w:pos="0"/>
        </w:tabs>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1. абсолютно неблагополучні,</w:t>
      </w:r>
    </w:p>
    <w:p w14:paraId="72214141" w14:textId="77777777" w:rsidR="00124730" w:rsidRPr="00994C5B" w:rsidRDefault="00124730" w:rsidP="00124730">
      <w:pPr>
        <w:pStyle w:val="af1"/>
        <w:widowControl w:val="0"/>
        <w:tabs>
          <w:tab w:val="left" w:pos="0"/>
        </w:tabs>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2. неблагополучні,</w:t>
      </w:r>
    </w:p>
    <w:p w14:paraId="00D145EA" w14:textId="77777777" w:rsidR="00124730" w:rsidRPr="00994C5B" w:rsidRDefault="00124730" w:rsidP="00124730">
      <w:pPr>
        <w:pStyle w:val="af1"/>
        <w:widowControl w:val="0"/>
        <w:tabs>
          <w:tab w:val="left" w:pos="0"/>
        </w:tabs>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3. швидше неблагополучні,</w:t>
      </w:r>
    </w:p>
    <w:p w14:paraId="7773D9AD" w14:textId="77777777" w:rsidR="00124730" w:rsidRPr="00994C5B" w:rsidRDefault="00124730" w:rsidP="00124730">
      <w:pPr>
        <w:pStyle w:val="af1"/>
        <w:widowControl w:val="0"/>
        <w:tabs>
          <w:tab w:val="left" w:pos="0"/>
        </w:tabs>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4. перехідні,</w:t>
      </w:r>
    </w:p>
    <w:p w14:paraId="3272C07B" w14:textId="77777777" w:rsidR="00124730" w:rsidRPr="00994C5B" w:rsidRDefault="00124730" w:rsidP="00124730">
      <w:pPr>
        <w:pStyle w:val="af1"/>
        <w:widowControl w:val="0"/>
        <w:tabs>
          <w:tab w:val="left" w:pos="0"/>
        </w:tabs>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5. швидше благополучні,</w:t>
      </w:r>
    </w:p>
    <w:p w14:paraId="774EECA5" w14:textId="77777777" w:rsidR="00124730" w:rsidRPr="00994C5B" w:rsidRDefault="00124730" w:rsidP="00124730">
      <w:pPr>
        <w:pStyle w:val="af1"/>
        <w:widowControl w:val="0"/>
        <w:tabs>
          <w:tab w:val="left" w:pos="0"/>
        </w:tabs>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6. благополучні,</w:t>
      </w:r>
    </w:p>
    <w:p w14:paraId="29D97E76" w14:textId="77777777" w:rsidR="00124730" w:rsidRPr="00994C5B" w:rsidRDefault="00124730" w:rsidP="00124730">
      <w:pPr>
        <w:pStyle w:val="af1"/>
        <w:widowControl w:val="0"/>
        <w:tabs>
          <w:tab w:val="left" w:pos="0"/>
        </w:tabs>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7. абсолютно благополучні.</w:t>
      </w:r>
    </w:p>
    <w:p w14:paraId="17D54CE9" w14:textId="77777777" w:rsidR="00124730" w:rsidRPr="00994C5B" w:rsidRDefault="00124730" w:rsidP="00124730">
      <w:pPr>
        <w:pStyle w:val="af1"/>
        <w:widowControl w:val="0"/>
        <w:tabs>
          <w:tab w:val="left" w:pos="0"/>
        </w:tabs>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Жоден </w:t>
      </w:r>
      <w:r w:rsidR="00561CF6" w:rsidRPr="00994C5B">
        <w:rPr>
          <w:rFonts w:ascii="Times New Roman" w:hAnsi="Times New Roman" w:cs="Times New Roman"/>
          <w:sz w:val="28"/>
          <w:szCs w:val="28"/>
          <w:lang w:val="uk-UA"/>
        </w:rPr>
        <w:t>з досліджуваних</w:t>
      </w:r>
      <w:r w:rsidRPr="00994C5B">
        <w:rPr>
          <w:rFonts w:ascii="Times New Roman" w:hAnsi="Times New Roman" w:cs="Times New Roman"/>
          <w:sz w:val="28"/>
          <w:szCs w:val="28"/>
          <w:lang w:val="uk-UA"/>
        </w:rPr>
        <w:t xml:space="preserve"> </w:t>
      </w:r>
      <w:r w:rsidR="00561CF6" w:rsidRPr="00994C5B">
        <w:rPr>
          <w:rFonts w:ascii="Times New Roman" w:hAnsi="Times New Roman" w:cs="Times New Roman"/>
          <w:sz w:val="28"/>
          <w:szCs w:val="28"/>
          <w:lang w:val="uk-UA"/>
        </w:rPr>
        <w:t>і</w:t>
      </w:r>
      <w:r w:rsidRPr="00994C5B">
        <w:rPr>
          <w:rFonts w:ascii="Times New Roman" w:hAnsi="Times New Roman" w:cs="Times New Roman"/>
          <w:sz w:val="28"/>
          <w:szCs w:val="28"/>
          <w:lang w:val="uk-UA"/>
        </w:rPr>
        <w:t xml:space="preserve">з груп А і Б не потрапив </w:t>
      </w:r>
      <w:r w:rsidR="00B85856" w:rsidRPr="00994C5B">
        <w:rPr>
          <w:rFonts w:ascii="Times New Roman" w:hAnsi="Times New Roman" w:cs="Times New Roman"/>
          <w:sz w:val="28"/>
          <w:szCs w:val="28"/>
          <w:lang w:val="uk-UA"/>
        </w:rPr>
        <w:t>у</w:t>
      </w:r>
      <w:r w:rsidRPr="00994C5B">
        <w:rPr>
          <w:rFonts w:ascii="Times New Roman" w:hAnsi="Times New Roman" w:cs="Times New Roman"/>
          <w:sz w:val="28"/>
          <w:szCs w:val="28"/>
          <w:lang w:val="uk-UA"/>
        </w:rPr>
        <w:t xml:space="preserve"> категорії 1 - 3.</w:t>
      </w:r>
    </w:p>
    <w:p w14:paraId="6CF44A87" w14:textId="77777777" w:rsidR="00124730" w:rsidRPr="00994C5B" w:rsidRDefault="00124730" w:rsidP="00561CF6">
      <w:pPr>
        <w:pStyle w:val="af1"/>
        <w:widowControl w:val="0"/>
        <w:tabs>
          <w:tab w:val="left" w:pos="0"/>
        </w:tabs>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При статистичній обробці даних методики «О</w:t>
      </w:r>
      <w:r w:rsidR="00561CF6" w:rsidRPr="00994C5B">
        <w:rPr>
          <w:rFonts w:ascii="Times New Roman" w:hAnsi="Times New Roman" w:cs="Times New Roman"/>
          <w:sz w:val="28"/>
          <w:szCs w:val="28"/>
          <w:lang w:val="uk-UA"/>
        </w:rPr>
        <w:t>З</w:t>
      </w:r>
      <w:r w:rsidRPr="00994C5B">
        <w:rPr>
          <w:rFonts w:ascii="Times New Roman" w:hAnsi="Times New Roman" w:cs="Times New Roman"/>
          <w:sz w:val="28"/>
          <w:szCs w:val="28"/>
          <w:lang w:val="uk-UA"/>
        </w:rPr>
        <w:t xml:space="preserve">Б» значущих відмінностей виявлено не було. Середнє значення задоволеності шлюбом в групі А </w:t>
      </w:r>
      <w:r w:rsidR="00561CF6"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36,45, в </w:t>
      </w:r>
      <w:r w:rsidRPr="00994C5B">
        <w:rPr>
          <w:rFonts w:ascii="Times New Roman" w:hAnsi="Times New Roman" w:cs="Times New Roman"/>
          <w:sz w:val="28"/>
          <w:szCs w:val="28"/>
          <w:lang w:val="uk-UA"/>
        </w:rPr>
        <w:lastRenderedPageBreak/>
        <w:t xml:space="preserve">групі Б </w:t>
      </w:r>
      <w:r w:rsidR="00561CF6"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37,2. Нагадаємо, що максимально можливе значення тестового бала з даної методики </w:t>
      </w:r>
      <w:r w:rsidR="00561CF6"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48 балів.</w:t>
      </w:r>
    </w:p>
    <w:p w14:paraId="72DC0C9C" w14:textId="77777777" w:rsidR="00124730" w:rsidRPr="00994C5B" w:rsidRDefault="00561CF6" w:rsidP="00124730">
      <w:pPr>
        <w:pStyle w:val="af1"/>
        <w:widowControl w:val="0"/>
        <w:tabs>
          <w:tab w:val="left" w:pos="0"/>
        </w:tabs>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Після методики «ОЗ</w:t>
      </w:r>
      <w:r w:rsidR="00124730" w:rsidRPr="00994C5B">
        <w:rPr>
          <w:rFonts w:ascii="Times New Roman" w:hAnsi="Times New Roman" w:cs="Times New Roman"/>
          <w:sz w:val="28"/>
          <w:szCs w:val="28"/>
          <w:lang w:val="uk-UA"/>
        </w:rPr>
        <w:t xml:space="preserve">Б» проводилася методика «Шкала сімейної адаптації та згуртованості» (Додаток </w:t>
      </w:r>
      <w:r w:rsidRPr="00994C5B">
        <w:rPr>
          <w:rFonts w:ascii="Times New Roman" w:hAnsi="Times New Roman" w:cs="Times New Roman"/>
          <w:sz w:val="28"/>
          <w:szCs w:val="28"/>
          <w:lang w:val="uk-UA"/>
        </w:rPr>
        <w:t>В</w:t>
      </w:r>
      <w:r w:rsidR="00124730" w:rsidRPr="00994C5B">
        <w:rPr>
          <w:rFonts w:ascii="Times New Roman" w:hAnsi="Times New Roman" w:cs="Times New Roman"/>
          <w:sz w:val="28"/>
          <w:szCs w:val="28"/>
          <w:lang w:val="uk-UA"/>
        </w:rPr>
        <w:t>).</w:t>
      </w:r>
    </w:p>
    <w:p w14:paraId="7EDCA857" w14:textId="77777777" w:rsidR="00124730" w:rsidRPr="00994C5B" w:rsidRDefault="00124730" w:rsidP="00124730">
      <w:pPr>
        <w:pStyle w:val="af1"/>
        <w:widowControl w:val="0"/>
        <w:tabs>
          <w:tab w:val="left" w:pos="0"/>
        </w:tabs>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Обробивши результати за даною методикою, ми отримали дані, що визначають рівень сімейної згуртованості, рівень сімейної адаптації, а так</w:t>
      </w:r>
      <w:r w:rsidR="00561CF6" w:rsidRPr="00994C5B">
        <w:rPr>
          <w:rFonts w:ascii="Times New Roman" w:hAnsi="Times New Roman" w:cs="Times New Roman"/>
          <w:sz w:val="28"/>
          <w:szCs w:val="28"/>
          <w:lang w:val="uk-UA"/>
        </w:rPr>
        <w:t>ож тип сімейної системи досліджуваних</w:t>
      </w:r>
      <w:r w:rsidRPr="00994C5B">
        <w:rPr>
          <w:rFonts w:ascii="Times New Roman" w:hAnsi="Times New Roman" w:cs="Times New Roman"/>
          <w:sz w:val="28"/>
          <w:szCs w:val="28"/>
          <w:lang w:val="uk-UA"/>
        </w:rPr>
        <w:t>.</w:t>
      </w:r>
    </w:p>
    <w:p w14:paraId="7233128E" w14:textId="77777777" w:rsidR="000C6D82" w:rsidRDefault="00124730" w:rsidP="00124730">
      <w:pPr>
        <w:pStyle w:val="af1"/>
        <w:widowControl w:val="0"/>
        <w:tabs>
          <w:tab w:val="left" w:pos="0"/>
        </w:tabs>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Порівнявши результати пар, що живуть </w:t>
      </w:r>
      <w:r w:rsidR="00561CF6" w:rsidRPr="00994C5B">
        <w:rPr>
          <w:rFonts w:ascii="Times New Roman" w:hAnsi="Times New Roman" w:cs="Times New Roman"/>
          <w:sz w:val="28"/>
          <w:szCs w:val="28"/>
          <w:lang w:val="uk-UA"/>
        </w:rPr>
        <w:t>у</w:t>
      </w:r>
      <w:r w:rsidRPr="00994C5B">
        <w:rPr>
          <w:rFonts w:ascii="Times New Roman" w:hAnsi="Times New Roman" w:cs="Times New Roman"/>
          <w:sz w:val="28"/>
          <w:szCs w:val="28"/>
          <w:lang w:val="uk-UA"/>
        </w:rPr>
        <w:t xml:space="preserve"> незареєстрованому шлюбі (група А) і пар, що живуть </w:t>
      </w:r>
      <w:r w:rsidR="00561CF6" w:rsidRPr="00994C5B">
        <w:rPr>
          <w:rFonts w:ascii="Times New Roman" w:hAnsi="Times New Roman" w:cs="Times New Roman"/>
          <w:sz w:val="28"/>
          <w:szCs w:val="28"/>
          <w:lang w:val="uk-UA"/>
        </w:rPr>
        <w:t>у</w:t>
      </w:r>
      <w:r w:rsidRPr="00994C5B">
        <w:rPr>
          <w:rFonts w:ascii="Times New Roman" w:hAnsi="Times New Roman" w:cs="Times New Roman"/>
          <w:sz w:val="28"/>
          <w:szCs w:val="28"/>
          <w:lang w:val="uk-UA"/>
        </w:rPr>
        <w:t xml:space="preserve"> зареєстрованому шлюбі (група Б), ми отримали дані, що характеризують розподіл досліджу</w:t>
      </w:r>
      <w:r w:rsidR="00561CF6" w:rsidRPr="00994C5B">
        <w:rPr>
          <w:rFonts w:ascii="Times New Roman" w:hAnsi="Times New Roman" w:cs="Times New Roman"/>
          <w:sz w:val="28"/>
          <w:szCs w:val="28"/>
          <w:lang w:val="uk-UA"/>
        </w:rPr>
        <w:t>ваних зазначених груп</w:t>
      </w:r>
      <w:r w:rsidRPr="00994C5B">
        <w:rPr>
          <w:rFonts w:ascii="Times New Roman" w:hAnsi="Times New Roman" w:cs="Times New Roman"/>
          <w:sz w:val="28"/>
          <w:szCs w:val="28"/>
          <w:lang w:val="uk-UA"/>
        </w:rPr>
        <w:t xml:space="preserve"> за рівнями сімейної згуртованості</w:t>
      </w:r>
      <w:r w:rsidR="000C6D82" w:rsidRPr="00994C5B">
        <w:rPr>
          <w:rFonts w:ascii="Times New Roman" w:hAnsi="Times New Roman" w:cs="Times New Roman"/>
          <w:sz w:val="28"/>
          <w:szCs w:val="28"/>
          <w:lang w:val="uk-UA"/>
        </w:rPr>
        <w:t xml:space="preserve"> (</w:t>
      </w:r>
      <w:r w:rsidR="0015046D">
        <w:rPr>
          <w:rFonts w:ascii="Times New Roman" w:hAnsi="Times New Roman" w:cs="Times New Roman"/>
          <w:sz w:val="28"/>
          <w:szCs w:val="28"/>
          <w:lang w:val="uk-UA"/>
        </w:rPr>
        <w:t xml:space="preserve">див. </w:t>
      </w:r>
      <w:r w:rsidR="000C6D82" w:rsidRPr="00994C5B">
        <w:rPr>
          <w:rFonts w:ascii="Times New Roman" w:hAnsi="Times New Roman" w:cs="Times New Roman"/>
          <w:sz w:val="28"/>
          <w:szCs w:val="28"/>
          <w:lang w:val="uk-UA"/>
        </w:rPr>
        <w:t>рис</w:t>
      </w:r>
      <w:r w:rsidRPr="00994C5B">
        <w:rPr>
          <w:rFonts w:ascii="Times New Roman" w:hAnsi="Times New Roman" w:cs="Times New Roman"/>
          <w:sz w:val="28"/>
          <w:szCs w:val="28"/>
          <w:lang w:val="uk-UA"/>
        </w:rPr>
        <w:t>.</w:t>
      </w:r>
      <w:r w:rsidR="000C6D82" w:rsidRPr="00994C5B">
        <w:rPr>
          <w:rFonts w:ascii="Times New Roman" w:hAnsi="Times New Roman" w:cs="Times New Roman"/>
          <w:sz w:val="28"/>
          <w:szCs w:val="28"/>
          <w:lang w:val="uk-UA"/>
        </w:rPr>
        <w:t xml:space="preserve"> 2.</w:t>
      </w:r>
      <w:r w:rsidRPr="00994C5B">
        <w:rPr>
          <w:rFonts w:ascii="Times New Roman" w:hAnsi="Times New Roman" w:cs="Times New Roman"/>
          <w:sz w:val="28"/>
          <w:szCs w:val="28"/>
          <w:lang w:val="uk-UA"/>
        </w:rPr>
        <w:t>8</w:t>
      </w:r>
      <w:r w:rsidR="000C6D82" w:rsidRPr="00994C5B">
        <w:rPr>
          <w:rFonts w:ascii="Times New Roman" w:hAnsi="Times New Roman" w:cs="Times New Roman"/>
          <w:sz w:val="28"/>
          <w:szCs w:val="28"/>
          <w:lang w:val="uk-UA"/>
        </w:rPr>
        <w:t>).</w:t>
      </w:r>
    </w:p>
    <w:p w14:paraId="2C5BC2A7" w14:textId="77777777" w:rsidR="002773AF" w:rsidRPr="00994C5B" w:rsidRDefault="002773AF" w:rsidP="002773AF">
      <w:pPr>
        <w:pStyle w:val="31"/>
        <w:widowControl w:val="0"/>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Таким чином, 14 досліджуваних групи А, за результатами дослідження, мають збалансований рівень сімейної згуртованості (розділений і пов'язаний рівні), який характеризує успішність функціонування сімейної системи. Екстремальний рівень сімейної згуртованості (роз'єднаний і зчеплений), трактується як проблематичний і веде до порушень функціонування сімейної системи, мають 6 досліджуваних.</w:t>
      </w:r>
    </w:p>
    <w:p w14:paraId="57475E41" w14:textId="77777777" w:rsidR="000C6D82" w:rsidRPr="00994C5B" w:rsidRDefault="000C6D82" w:rsidP="000C6D82">
      <w:pPr>
        <w:pStyle w:val="31"/>
        <w:widowControl w:val="0"/>
        <w:spacing w:after="0"/>
        <w:ind w:left="0"/>
        <w:rPr>
          <w:rFonts w:ascii="Times New Roman" w:hAnsi="Times New Roman" w:cs="Times New Roman"/>
          <w:sz w:val="28"/>
          <w:szCs w:val="28"/>
          <w:lang w:val="uk-UA"/>
        </w:rPr>
      </w:pPr>
      <w:r w:rsidRPr="00994C5B">
        <w:rPr>
          <w:rFonts w:ascii="Times New Roman" w:hAnsi="Times New Roman" w:cs="Times New Roman"/>
          <w:noProof/>
          <w:sz w:val="28"/>
          <w:szCs w:val="28"/>
          <w:lang w:eastAsia="ru-RU"/>
        </w:rPr>
        <w:drawing>
          <wp:inline distT="0" distB="0" distL="0" distR="0" wp14:anchorId="7FD996FB" wp14:editId="598220EE">
            <wp:extent cx="5937812" cy="2604304"/>
            <wp:effectExtent l="0" t="0" r="0" b="0"/>
            <wp:docPr id="16"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7F7B86E" w14:textId="3D423BEC" w:rsidR="00124730" w:rsidRPr="00533C09" w:rsidRDefault="000C6D82" w:rsidP="00124730">
      <w:pPr>
        <w:pStyle w:val="31"/>
        <w:widowControl w:val="0"/>
        <w:spacing w:after="0" w:line="360" w:lineRule="auto"/>
        <w:ind w:left="0" w:firstLine="709"/>
        <w:jc w:val="center"/>
        <w:rPr>
          <w:rFonts w:ascii="Times New Roman" w:hAnsi="Times New Roman" w:cs="Times New Roman"/>
          <w:b/>
          <w:sz w:val="28"/>
          <w:szCs w:val="28"/>
          <w:lang w:val="uk-UA"/>
        </w:rPr>
      </w:pPr>
      <w:r w:rsidRPr="00533C09">
        <w:rPr>
          <w:rFonts w:ascii="Times New Roman" w:hAnsi="Times New Roman" w:cs="Times New Roman"/>
          <w:b/>
          <w:sz w:val="28"/>
          <w:szCs w:val="28"/>
          <w:lang w:val="uk-UA"/>
        </w:rPr>
        <w:t>Рис</w:t>
      </w:r>
      <w:r w:rsidR="00124730" w:rsidRPr="00533C09">
        <w:rPr>
          <w:rFonts w:ascii="Times New Roman" w:hAnsi="Times New Roman" w:cs="Times New Roman"/>
          <w:b/>
          <w:sz w:val="28"/>
          <w:szCs w:val="28"/>
          <w:lang w:val="uk-UA"/>
        </w:rPr>
        <w:t>.</w:t>
      </w:r>
      <w:r w:rsidRPr="00533C09">
        <w:rPr>
          <w:rFonts w:ascii="Times New Roman" w:hAnsi="Times New Roman" w:cs="Times New Roman"/>
          <w:b/>
          <w:sz w:val="28"/>
          <w:szCs w:val="28"/>
          <w:lang w:val="uk-UA"/>
        </w:rPr>
        <w:t xml:space="preserve"> 2.</w:t>
      </w:r>
      <w:r w:rsidR="00124730" w:rsidRPr="00533C09">
        <w:rPr>
          <w:rFonts w:ascii="Times New Roman" w:hAnsi="Times New Roman" w:cs="Times New Roman"/>
          <w:b/>
          <w:sz w:val="28"/>
          <w:szCs w:val="28"/>
          <w:lang w:val="uk-UA"/>
        </w:rPr>
        <w:t xml:space="preserve">8. </w:t>
      </w:r>
      <w:r w:rsidR="003A14D0">
        <w:rPr>
          <w:rFonts w:ascii="Times New Roman" w:hAnsi="Times New Roman" w:cs="Times New Roman"/>
          <w:b/>
          <w:sz w:val="28"/>
          <w:szCs w:val="28"/>
          <w:lang w:val="uk-UA"/>
        </w:rPr>
        <w:t>Діаграма р</w:t>
      </w:r>
      <w:r w:rsidR="00124730" w:rsidRPr="00533C09">
        <w:rPr>
          <w:rFonts w:ascii="Times New Roman" w:hAnsi="Times New Roman" w:cs="Times New Roman"/>
          <w:b/>
          <w:sz w:val="28"/>
          <w:szCs w:val="28"/>
          <w:lang w:val="uk-UA"/>
        </w:rPr>
        <w:t>озподіл</w:t>
      </w:r>
      <w:r w:rsidR="003A14D0">
        <w:rPr>
          <w:rFonts w:ascii="Times New Roman" w:hAnsi="Times New Roman" w:cs="Times New Roman"/>
          <w:b/>
          <w:sz w:val="28"/>
          <w:szCs w:val="28"/>
          <w:lang w:val="uk-UA"/>
        </w:rPr>
        <w:t>у</w:t>
      </w:r>
      <w:r w:rsidR="00124730" w:rsidRPr="00533C09">
        <w:rPr>
          <w:rFonts w:ascii="Times New Roman" w:hAnsi="Times New Roman" w:cs="Times New Roman"/>
          <w:b/>
          <w:sz w:val="28"/>
          <w:szCs w:val="28"/>
          <w:lang w:val="uk-UA"/>
        </w:rPr>
        <w:t xml:space="preserve"> досліджуваних за рівнями сімейної згуртованості</w:t>
      </w:r>
      <w:r w:rsidR="00BB6795" w:rsidRPr="00533C09">
        <w:rPr>
          <w:rFonts w:ascii="Times New Roman" w:hAnsi="Times New Roman" w:cs="Times New Roman"/>
          <w:b/>
          <w:sz w:val="28"/>
          <w:szCs w:val="28"/>
          <w:lang w:val="uk-UA"/>
        </w:rPr>
        <w:t xml:space="preserve"> за методикою «ОЗБ»</w:t>
      </w:r>
    </w:p>
    <w:p w14:paraId="256B457B" w14:textId="77777777" w:rsidR="00124730" w:rsidRPr="00994C5B" w:rsidRDefault="00124730" w:rsidP="00124730">
      <w:pPr>
        <w:pStyle w:val="31"/>
        <w:widowControl w:val="0"/>
        <w:spacing w:after="0" w:line="360" w:lineRule="auto"/>
        <w:ind w:left="0" w:firstLine="709"/>
        <w:jc w:val="both"/>
        <w:rPr>
          <w:rFonts w:ascii="Times New Roman" w:hAnsi="Times New Roman" w:cs="Times New Roman"/>
          <w:sz w:val="28"/>
          <w:szCs w:val="28"/>
          <w:lang w:val="uk-UA"/>
        </w:rPr>
      </w:pPr>
    </w:p>
    <w:p w14:paraId="1F553A48" w14:textId="77777777" w:rsidR="00124730" w:rsidRPr="00994C5B" w:rsidRDefault="00124730" w:rsidP="00124730">
      <w:pPr>
        <w:pStyle w:val="31"/>
        <w:widowControl w:val="0"/>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У групі Б збалансований рівень сімейної згуртованості мають 4 </w:t>
      </w:r>
      <w:r w:rsidR="00B85856" w:rsidRPr="00994C5B">
        <w:rPr>
          <w:rFonts w:ascii="Times New Roman" w:hAnsi="Times New Roman" w:cs="Times New Roman"/>
          <w:sz w:val="28"/>
          <w:szCs w:val="28"/>
          <w:lang w:val="uk-UA"/>
        </w:rPr>
        <w:t>досліджуваних</w:t>
      </w:r>
      <w:r w:rsidRPr="00994C5B">
        <w:rPr>
          <w:rFonts w:ascii="Times New Roman" w:hAnsi="Times New Roman" w:cs="Times New Roman"/>
          <w:sz w:val="28"/>
          <w:szCs w:val="28"/>
          <w:lang w:val="uk-UA"/>
        </w:rPr>
        <w:t xml:space="preserve">. Екстремальний рівень згуртованості мають 16 </w:t>
      </w:r>
      <w:r w:rsidR="00B85856" w:rsidRPr="00994C5B">
        <w:rPr>
          <w:rFonts w:ascii="Times New Roman" w:hAnsi="Times New Roman" w:cs="Times New Roman"/>
          <w:sz w:val="28"/>
          <w:szCs w:val="28"/>
          <w:lang w:val="uk-UA"/>
        </w:rPr>
        <w:t>досліджуваних</w:t>
      </w:r>
      <w:r w:rsidRPr="00994C5B">
        <w:rPr>
          <w:rFonts w:ascii="Times New Roman" w:hAnsi="Times New Roman" w:cs="Times New Roman"/>
          <w:sz w:val="28"/>
          <w:szCs w:val="28"/>
          <w:lang w:val="uk-UA"/>
        </w:rPr>
        <w:t>.</w:t>
      </w:r>
    </w:p>
    <w:p w14:paraId="23A99148" w14:textId="77777777" w:rsidR="000C6D82" w:rsidRPr="00994C5B" w:rsidRDefault="00124730" w:rsidP="00124730">
      <w:pPr>
        <w:pStyle w:val="31"/>
        <w:widowControl w:val="0"/>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lastRenderedPageBreak/>
        <w:t>Далі, таким же чином розглянемо розподіл досліджуваних за рівнями сімейної адаптації</w:t>
      </w:r>
      <w:r w:rsidR="000C6D82" w:rsidRPr="00994C5B">
        <w:rPr>
          <w:rFonts w:ascii="Times New Roman" w:hAnsi="Times New Roman" w:cs="Times New Roman"/>
          <w:sz w:val="28"/>
          <w:szCs w:val="28"/>
          <w:lang w:val="uk-UA"/>
        </w:rPr>
        <w:t xml:space="preserve"> (</w:t>
      </w:r>
      <w:r w:rsidR="00C45ECA">
        <w:rPr>
          <w:rFonts w:ascii="Times New Roman" w:hAnsi="Times New Roman" w:cs="Times New Roman"/>
          <w:sz w:val="28"/>
          <w:szCs w:val="28"/>
          <w:lang w:val="uk-UA"/>
        </w:rPr>
        <w:t xml:space="preserve">див. </w:t>
      </w:r>
      <w:r w:rsidR="000C6D82" w:rsidRPr="00994C5B">
        <w:rPr>
          <w:rFonts w:ascii="Times New Roman" w:hAnsi="Times New Roman" w:cs="Times New Roman"/>
          <w:sz w:val="28"/>
          <w:szCs w:val="28"/>
          <w:lang w:val="uk-UA"/>
        </w:rPr>
        <w:t>рис</w:t>
      </w:r>
      <w:r w:rsidRPr="00994C5B">
        <w:rPr>
          <w:rFonts w:ascii="Times New Roman" w:hAnsi="Times New Roman" w:cs="Times New Roman"/>
          <w:sz w:val="28"/>
          <w:szCs w:val="28"/>
          <w:lang w:val="uk-UA"/>
        </w:rPr>
        <w:t>.</w:t>
      </w:r>
      <w:r w:rsidR="000C6D82" w:rsidRPr="00994C5B">
        <w:rPr>
          <w:rFonts w:ascii="Times New Roman" w:hAnsi="Times New Roman" w:cs="Times New Roman"/>
          <w:sz w:val="28"/>
          <w:szCs w:val="28"/>
          <w:lang w:val="uk-UA"/>
        </w:rPr>
        <w:t xml:space="preserve"> 2.</w:t>
      </w:r>
      <w:r w:rsidRPr="00994C5B">
        <w:rPr>
          <w:rFonts w:ascii="Times New Roman" w:hAnsi="Times New Roman" w:cs="Times New Roman"/>
          <w:sz w:val="28"/>
          <w:szCs w:val="28"/>
          <w:lang w:val="uk-UA"/>
        </w:rPr>
        <w:t>9</w:t>
      </w:r>
      <w:r w:rsidR="000C6D82" w:rsidRPr="00994C5B">
        <w:rPr>
          <w:rFonts w:ascii="Times New Roman" w:hAnsi="Times New Roman" w:cs="Times New Roman"/>
          <w:sz w:val="28"/>
          <w:szCs w:val="28"/>
          <w:lang w:val="uk-UA"/>
        </w:rPr>
        <w:t>).</w:t>
      </w:r>
    </w:p>
    <w:p w14:paraId="3B3748AE" w14:textId="77777777" w:rsidR="00124730" w:rsidRPr="00994C5B" w:rsidRDefault="000C6D82" w:rsidP="00561CF6">
      <w:pPr>
        <w:widowControl w:val="0"/>
        <w:spacing w:after="0" w:line="360" w:lineRule="auto"/>
        <w:jc w:val="center"/>
        <w:rPr>
          <w:rFonts w:ascii="Times New Roman" w:hAnsi="Times New Roman" w:cs="Times New Roman"/>
          <w:sz w:val="28"/>
          <w:szCs w:val="28"/>
          <w:lang w:val="uk-UA"/>
        </w:rPr>
      </w:pPr>
      <w:r w:rsidRPr="00994C5B">
        <w:rPr>
          <w:rFonts w:ascii="Times New Roman" w:hAnsi="Times New Roman" w:cs="Times New Roman"/>
          <w:noProof/>
          <w:sz w:val="28"/>
          <w:szCs w:val="28"/>
          <w:lang w:eastAsia="ru-RU"/>
        </w:rPr>
        <w:drawing>
          <wp:inline distT="0" distB="0" distL="0" distR="0" wp14:anchorId="70362D24" wp14:editId="696EA062">
            <wp:extent cx="5440102" cy="3136740"/>
            <wp:effectExtent l="0" t="0" r="0" b="0"/>
            <wp:docPr id="15"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2EC06AA" w14:textId="0CB9517C" w:rsidR="002F569B" w:rsidRPr="00533C09" w:rsidRDefault="000C6D82" w:rsidP="002F569B">
      <w:pPr>
        <w:pStyle w:val="31"/>
        <w:widowControl w:val="0"/>
        <w:spacing w:after="0" w:line="360" w:lineRule="auto"/>
        <w:ind w:left="0" w:firstLine="709"/>
        <w:jc w:val="center"/>
        <w:rPr>
          <w:rFonts w:ascii="Times New Roman" w:hAnsi="Times New Roman" w:cs="Times New Roman"/>
          <w:b/>
          <w:sz w:val="28"/>
          <w:szCs w:val="28"/>
          <w:lang w:val="uk-UA"/>
        </w:rPr>
      </w:pPr>
      <w:r w:rsidRPr="00533C09">
        <w:rPr>
          <w:rFonts w:ascii="Times New Roman" w:hAnsi="Times New Roman" w:cs="Times New Roman"/>
          <w:b/>
          <w:bCs/>
          <w:sz w:val="28"/>
          <w:szCs w:val="28"/>
          <w:lang w:val="uk-UA"/>
        </w:rPr>
        <w:t>Рис</w:t>
      </w:r>
      <w:r w:rsidR="00124730" w:rsidRPr="00533C09">
        <w:rPr>
          <w:rFonts w:ascii="Times New Roman" w:hAnsi="Times New Roman" w:cs="Times New Roman"/>
          <w:b/>
          <w:bCs/>
          <w:sz w:val="28"/>
          <w:szCs w:val="28"/>
          <w:lang w:val="uk-UA"/>
        </w:rPr>
        <w:t>.</w:t>
      </w:r>
      <w:r w:rsidRPr="00533C09">
        <w:rPr>
          <w:rFonts w:ascii="Times New Roman" w:hAnsi="Times New Roman" w:cs="Times New Roman"/>
          <w:b/>
          <w:bCs/>
          <w:sz w:val="28"/>
          <w:szCs w:val="28"/>
          <w:lang w:val="uk-UA"/>
        </w:rPr>
        <w:t xml:space="preserve"> 2.</w:t>
      </w:r>
      <w:r w:rsidR="00124730" w:rsidRPr="00533C09">
        <w:rPr>
          <w:rFonts w:ascii="Times New Roman" w:hAnsi="Times New Roman" w:cs="Times New Roman"/>
          <w:b/>
          <w:bCs/>
          <w:sz w:val="28"/>
          <w:szCs w:val="28"/>
          <w:lang w:val="uk-UA"/>
        </w:rPr>
        <w:t>9.</w:t>
      </w:r>
      <w:r w:rsidRPr="00533C09">
        <w:rPr>
          <w:rFonts w:ascii="Times New Roman" w:hAnsi="Times New Roman" w:cs="Times New Roman"/>
          <w:b/>
          <w:bCs/>
          <w:sz w:val="28"/>
          <w:szCs w:val="28"/>
          <w:lang w:val="uk-UA"/>
        </w:rPr>
        <w:t xml:space="preserve"> </w:t>
      </w:r>
      <w:r w:rsidR="003A14D0">
        <w:rPr>
          <w:rFonts w:ascii="Times New Roman" w:hAnsi="Times New Roman" w:cs="Times New Roman"/>
          <w:b/>
          <w:bCs/>
          <w:sz w:val="28"/>
          <w:szCs w:val="28"/>
          <w:lang w:val="uk-UA"/>
        </w:rPr>
        <w:t>Діаграма р</w:t>
      </w:r>
      <w:r w:rsidR="00124730" w:rsidRPr="00533C09">
        <w:rPr>
          <w:rFonts w:ascii="Times New Roman" w:hAnsi="Times New Roman" w:cs="Times New Roman"/>
          <w:b/>
          <w:bCs/>
          <w:sz w:val="28"/>
          <w:szCs w:val="28"/>
          <w:lang w:val="uk-UA"/>
        </w:rPr>
        <w:t>озподіл</w:t>
      </w:r>
      <w:r w:rsidR="003A14D0">
        <w:rPr>
          <w:rFonts w:ascii="Times New Roman" w:hAnsi="Times New Roman" w:cs="Times New Roman"/>
          <w:b/>
          <w:bCs/>
          <w:sz w:val="28"/>
          <w:szCs w:val="28"/>
          <w:lang w:val="uk-UA"/>
        </w:rPr>
        <w:t>у</w:t>
      </w:r>
      <w:r w:rsidR="00124730" w:rsidRPr="00533C09">
        <w:rPr>
          <w:rFonts w:ascii="Times New Roman" w:hAnsi="Times New Roman" w:cs="Times New Roman"/>
          <w:b/>
          <w:bCs/>
          <w:sz w:val="28"/>
          <w:szCs w:val="28"/>
          <w:lang w:val="uk-UA"/>
        </w:rPr>
        <w:t xml:space="preserve"> </w:t>
      </w:r>
      <w:r w:rsidR="00124730" w:rsidRPr="00533C09">
        <w:rPr>
          <w:rFonts w:ascii="Times New Roman" w:hAnsi="Times New Roman" w:cs="Times New Roman"/>
          <w:b/>
          <w:sz w:val="28"/>
          <w:szCs w:val="28"/>
          <w:lang w:val="uk-UA"/>
        </w:rPr>
        <w:t>досліджуваних</w:t>
      </w:r>
      <w:r w:rsidR="00124730" w:rsidRPr="00533C09">
        <w:rPr>
          <w:rFonts w:ascii="Times New Roman" w:hAnsi="Times New Roman" w:cs="Times New Roman"/>
          <w:b/>
          <w:bCs/>
          <w:sz w:val="28"/>
          <w:szCs w:val="28"/>
          <w:lang w:val="uk-UA"/>
        </w:rPr>
        <w:t xml:space="preserve"> </w:t>
      </w:r>
      <w:r w:rsidR="00561CF6" w:rsidRPr="00533C09">
        <w:rPr>
          <w:rFonts w:ascii="Times New Roman" w:hAnsi="Times New Roman" w:cs="Times New Roman"/>
          <w:b/>
          <w:bCs/>
          <w:sz w:val="28"/>
          <w:szCs w:val="28"/>
          <w:lang w:val="uk-UA"/>
        </w:rPr>
        <w:t>за рівнями сімейної адаптації</w:t>
      </w:r>
      <w:r w:rsidR="002F569B" w:rsidRPr="00533C09">
        <w:rPr>
          <w:rFonts w:ascii="Times New Roman" w:hAnsi="Times New Roman" w:cs="Times New Roman"/>
          <w:b/>
          <w:sz w:val="28"/>
          <w:szCs w:val="28"/>
          <w:lang w:val="uk-UA"/>
        </w:rPr>
        <w:t xml:space="preserve"> за методикою «ОЗБ»</w:t>
      </w:r>
    </w:p>
    <w:p w14:paraId="43C87E3A" w14:textId="77777777" w:rsidR="000C6D82" w:rsidRPr="00994C5B" w:rsidRDefault="000C6D82" w:rsidP="00124730">
      <w:pPr>
        <w:pStyle w:val="31"/>
        <w:widowControl w:val="0"/>
        <w:spacing w:after="0" w:line="360" w:lineRule="auto"/>
        <w:ind w:left="0" w:firstLine="709"/>
        <w:jc w:val="both"/>
        <w:rPr>
          <w:rFonts w:ascii="Times New Roman" w:hAnsi="Times New Roman" w:cs="Times New Roman"/>
          <w:b/>
          <w:bCs/>
          <w:sz w:val="28"/>
          <w:szCs w:val="28"/>
          <w:lang w:val="uk-UA"/>
        </w:rPr>
      </w:pPr>
      <w:r w:rsidRPr="00994C5B">
        <w:rPr>
          <w:rFonts w:ascii="Times New Roman" w:hAnsi="Times New Roman" w:cs="Times New Roman"/>
          <w:b/>
          <w:bCs/>
          <w:sz w:val="28"/>
          <w:szCs w:val="28"/>
          <w:lang w:val="uk-UA"/>
        </w:rPr>
        <w:t xml:space="preserve"> </w:t>
      </w:r>
    </w:p>
    <w:p w14:paraId="7D9F4212" w14:textId="77777777" w:rsidR="00124730" w:rsidRPr="00994C5B" w:rsidRDefault="00124730" w:rsidP="00124730">
      <w:pPr>
        <w:pStyle w:val="31"/>
        <w:widowControl w:val="0"/>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Таким чином, 15 досліджуваних групи А мають збалансований рівень сімейної адаптації (структурний і гнучкий рівні). Екстремальний рівень сімейної адаптації (ригідний і хаотичний рівні) мають 5 </w:t>
      </w:r>
      <w:r w:rsidR="0031674C" w:rsidRPr="00994C5B">
        <w:rPr>
          <w:rFonts w:ascii="Times New Roman" w:hAnsi="Times New Roman" w:cs="Times New Roman"/>
          <w:sz w:val="28"/>
          <w:szCs w:val="28"/>
          <w:lang w:val="uk-UA"/>
        </w:rPr>
        <w:t>досліджуваних</w:t>
      </w:r>
      <w:r w:rsidRPr="00994C5B">
        <w:rPr>
          <w:rFonts w:ascii="Times New Roman" w:hAnsi="Times New Roman" w:cs="Times New Roman"/>
          <w:sz w:val="28"/>
          <w:szCs w:val="28"/>
          <w:lang w:val="uk-UA"/>
        </w:rPr>
        <w:t>.</w:t>
      </w:r>
    </w:p>
    <w:p w14:paraId="61B6A5EC" w14:textId="77777777" w:rsidR="00124730" w:rsidRPr="00994C5B" w:rsidRDefault="0031674C" w:rsidP="00124730">
      <w:pPr>
        <w:pStyle w:val="31"/>
        <w:widowControl w:val="0"/>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В</w:t>
      </w:r>
      <w:r w:rsidR="00124730" w:rsidRPr="00994C5B">
        <w:rPr>
          <w:rFonts w:ascii="Times New Roman" w:hAnsi="Times New Roman" w:cs="Times New Roman"/>
          <w:sz w:val="28"/>
          <w:szCs w:val="28"/>
          <w:lang w:val="uk-UA"/>
        </w:rPr>
        <w:t xml:space="preserve"> групі Б збалансований рівень сімейної адаптації мають 7 </w:t>
      </w:r>
      <w:r w:rsidRPr="00994C5B">
        <w:rPr>
          <w:rFonts w:ascii="Times New Roman" w:hAnsi="Times New Roman" w:cs="Times New Roman"/>
          <w:sz w:val="28"/>
          <w:szCs w:val="28"/>
          <w:lang w:val="uk-UA"/>
        </w:rPr>
        <w:t>досліджуваних</w:t>
      </w:r>
      <w:r w:rsidR="00124730" w:rsidRPr="00994C5B">
        <w:rPr>
          <w:rFonts w:ascii="Times New Roman" w:hAnsi="Times New Roman" w:cs="Times New Roman"/>
          <w:sz w:val="28"/>
          <w:szCs w:val="28"/>
          <w:lang w:val="uk-UA"/>
        </w:rPr>
        <w:t xml:space="preserve">. Екстремальний рівень сімейної адаптації мають 13 </w:t>
      </w:r>
      <w:r w:rsidRPr="00994C5B">
        <w:rPr>
          <w:rFonts w:ascii="Times New Roman" w:hAnsi="Times New Roman" w:cs="Times New Roman"/>
          <w:sz w:val="28"/>
          <w:szCs w:val="28"/>
          <w:lang w:val="uk-UA"/>
        </w:rPr>
        <w:t>досліджуваних</w:t>
      </w:r>
      <w:r w:rsidR="00124730" w:rsidRPr="00994C5B">
        <w:rPr>
          <w:rFonts w:ascii="Times New Roman" w:hAnsi="Times New Roman" w:cs="Times New Roman"/>
          <w:sz w:val="28"/>
          <w:szCs w:val="28"/>
          <w:lang w:val="uk-UA"/>
        </w:rPr>
        <w:t>.</w:t>
      </w:r>
    </w:p>
    <w:p w14:paraId="37083277" w14:textId="77777777" w:rsidR="00124730" w:rsidRPr="00994C5B" w:rsidRDefault="00124730" w:rsidP="0031674C">
      <w:pPr>
        <w:pStyle w:val="31"/>
        <w:widowControl w:val="0"/>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Тип сімейної системи досліджуваних визначався двома параметрами </w:t>
      </w:r>
      <w:r w:rsidR="0031674C"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сумарними оцінками за шкалами згуртованості </w:t>
      </w:r>
      <w:r w:rsidR="0031674C" w:rsidRPr="00994C5B">
        <w:rPr>
          <w:rFonts w:ascii="Times New Roman" w:hAnsi="Times New Roman" w:cs="Times New Roman"/>
          <w:sz w:val="28"/>
          <w:szCs w:val="28"/>
          <w:lang w:val="uk-UA"/>
        </w:rPr>
        <w:t>й</w:t>
      </w:r>
      <w:r w:rsidRPr="00994C5B">
        <w:rPr>
          <w:rFonts w:ascii="Times New Roman" w:hAnsi="Times New Roman" w:cs="Times New Roman"/>
          <w:sz w:val="28"/>
          <w:szCs w:val="28"/>
          <w:lang w:val="uk-UA"/>
        </w:rPr>
        <w:t xml:space="preserve"> сімейної адаптації.</w:t>
      </w:r>
    </w:p>
    <w:p w14:paraId="5084D001" w14:textId="77777777" w:rsidR="00124730" w:rsidRPr="00994C5B" w:rsidRDefault="00124730" w:rsidP="00124730">
      <w:pPr>
        <w:pStyle w:val="31"/>
        <w:widowControl w:val="0"/>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Виділяють такі типи сімейних систем:</w:t>
      </w:r>
    </w:p>
    <w:p w14:paraId="122C88DD" w14:textId="77777777" w:rsidR="00124730" w:rsidRPr="00994C5B" w:rsidRDefault="00124730" w:rsidP="00124730">
      <w:pPr>
        <w:pStyle w:val="31"/>
        <w:widowControl w:val="0"/>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1. збалансований тип сімейної системи </w:t>
      </w:r>
      <w:r w:rsidR="0031674C"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є помірним </w:t>
      </w:r>
      <w:r w:rsidR="0031674C" w:rsidRPr="00994C5B">
        <w:rPr>
          <w:rFonts w:ascii="Times New Roman" w:hAnsi="Times New Roman" w:cs="Times New Roman"/>
          <w:sz w:val="28"/>
          <w:szCs w:val="28"/>
          <w:lang w:val="uk-UA"/>
        </w:rPr>
        <w:t>за</w:t>
      </w:r>
      <w:r w:rsidRPr="00994C5B">
        <w:rPr>
          <w:rFonts w:ascii="Times New Roman" w:hAnsi="Times New Roman" w:cs="Times New Roman"/>
          <w:sz w:val="28"/>
          <w:szCs w:val="28"/>
          <w:lang w:val="uk-UA"/>
        </w:rPr>
        <w:t xml:space="preserve"> обо</w:t>
      </w:r>
      <w:r w:rsidR="0031674C" w:rsidRPr="00994C5B">
        <w:rPr>
          <w:rFonts w:ascii="Times New Roman" w:hAnsi="Times New Roman" w:cs="Times New Roman"/>
          <w:sz w:val="28"/>
          <w:szCs w:val="28"/>
          <w:lang w:val="uk-UA"/>
        </w:rPr>
        <w:t>ма</w:t>
      </w:r>
      <w:r w:rsidRPr="00994C5B">
        <w:rPr>
          <w:rFonts w:ascii="Times New Roman" w:hAnsi="Times New Roman" w:cs="Times New Roman"/>
          <w:sz w:val="28"/>
          <w:szCs w:val="28"/>
          <w:lang w:val="uk-UA"/>
        </w:rPr>
        <w:t xml:space="preserve"> параметра</w:t>
      </w:r>
      <w:r w:rsidR="0031674C" w:rsidRPr="00994C5B">
        <w:rPr>
          <w:rFonts w:ascii="Times New Roman" w:hAnsi="Times New Roman" w:cs="Times New Roman"/>
          <w:sz w:val="28"/>
          <w:szCs w:val="28"/>
          <w:lang w:val="uk-UA"/>
        </w:rPr>
        <w:t>ми</w:t>
      </w:r>
      <w:r w:rsidRPr="00994C5B">
        <w:rPr>
          <w:rFonts w:ascii="Times New Roman" w:hAnsi="Times New Roman" w:cs="Times New Roman"/>
          <w:sz w:val="28"/>
          <w:szCs w:val="28"/>
          <w:lang w:val="uk-UA"/>
        </w:rPr>
        <w:t>;</w:t>
      </w:r>
    </w:p>
    <w:p w14:paraId="518B393C" w14:textId="77777777" w:rsidR="00124730" w:rsidRPr="00994C5B" w:rsidRDefault="00124730" w:rsidP="00124730">
      <w:pPr>
        <w:pStyle w:val="31"/>
        <w:widowControl w:val="0"/>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2. екстремальний тип сімейної системи </w:t>
      </w:r>
      <w:r w:rsidR="0031674C" w:rsidRPr="00994C5B">
        <w:rPr>
          <w:rFonts w:ascii="Times New Roman" w:hAnsi="Times New Roman" w:cs="Times New Roman"/>
          <w:sz w:val="28"/>
          <w:szCs w:val="28"/>
          <w:lang w:val="uk-UA"/>
        </w:rPr>
        <w:t xml:space="preserve">– </w:t>
      </w:r>
      <w:r w:rsidRPr="00994C5B">
        <w:rPr>
          <w:rFonts w:ascii="Times New Roman" w:hAnsi="Times New Roman" w:cs="Times New Roman"/>
          <w:sz w:val="28"/>
          <w:szCs w:val="28"/>
          <w:lang w:val="uk-UA"/>
        </w:rPr>
        <w:t xml:space="preserve">має крайні показники </w:t>
      </w:r>
      <w:r w:rsidR="0031674C" w:rsidRPr="00994C5B">
        <w:rPr>
          <w:rFonts w:ascii="Times New Roman" w:hAnsi="Times New Roman" w:cs="Times New Roman"/>
          <w:sz w:val="28"/>
          <w:szCs w:val="28"/>
          <w:lang w:val="uk-UA"/>
        </w:rPr>
        <w:t>за</w:t>
      </w:r>
      <w:r w:rsidRPr="00994C5B">
        <w:rPr>
          <w:rFonts w:ascii="Times New Roman" w:hAnsi="Times New Roman" w:cs="Times New Roman"/>
          <w:sz w:val="28"/>
          <w:szCs w:val="28"/>
          <w:lang w:val="uk-UA"/>
        </w:rPr>
        <w:t xml:space="preserve"> обом</w:t>
      </w:r>
      <w:r w:rsidR="0031674C" w:rsidRPr="00994C5B">
        <w:rPr>
          <w:rFonts w:ascii="Times New Roman" w:hAnsi="Times New Roman" w:cs="Times New Roman"/>
          <w:sz w:val="28"/>
          <w:szCs w:val="28"/>
          <w:lang w:val="uk-UA"/>
        </w:rPr>
        <w:t>а</w:t>
      </w:r>
      <w:r w:rsidRPr="00994C5B">
        <w:rPr>
          <w:rFonts w:ascii="Times New Roman" w:hAnsi="Times New Roman" w:cs="Times New Roman"/>
          <w:sz w:val="28"/>
          <w:szCs w:val="28"/>
          <w:lang w:val="uk-UA"/>
        </w:rPr>
        <w:t xml:space="preserve"> рівням</w:t>
      </w:r>
      <w:r w:rsidR="0031674C" w:rsidRPr="00994C5B">
        <w:rPr>
          <w:rFonts w:ascii="Times New Roman" w:hAnsi="Times New Roman" w:cs="Times New Roman"/>
          <w:sz w:val="28"/>
          <w:szCs w:val="28"/>
          <w:lang w:val="uk-UA"/>
        </w:rPr>
        <w:t>и</w:t>
      </w:r>
      <w:r w:rsidRPr="00994C5B">
        <w:rPr>
          <w:rFonts w:ascii="Times New Roman" w:hAnsi="Times New Roman" w:cs="Times New Roman"/>
          <w:sz w:val="28"/>
          <w:szCs w:val="28"/>
          <w:lang w:val="uk-UA"/>
        </w:rPr>
        <w:t>;</w:t>
      </w:r>
    </w:p>
    <w:p w14:paraId="651FA06A" w14:textId="77777777" w:rsidR="00124730" w:rsidRPr="00994C5B" w:rsidRDefault="00124730" w:rsidP="004D6281">
      <w:pPr>
        <w:pStyle w:val="31"/>
        <w:widowControl w:val="0"/>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3. середній тип сімейної системи </w:t>
      </w:r>
      <w:r w:rsidR="0031674C"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один з параметрів екстремальний, а інший </w:t>
      </w:r>
      <w:r w:rsidR="004D6281"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збалансований.</w:t>
      </w:r>
    </w:p>
    <w:p w14:paraId="0959F8C0" w14:textId="77777777" w:rsidR="000C6D82" w:rsidRPr="00994C5B" w:rsidRDefault="00124730" w:rsidP="00124730">
      <w:pPr>
        <w:pStyle w:val="31"/>
        <w:widowControl w:val="0"/>
        <w:spacing w:after="0" w:line="360" w:lineRule="auto"/>
        <w:ind w:left="0"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lastRenderedPageBreak/>
        <w:t>Обробивши результати по визначенню типу сімейної системи досліджуваних, нами були отримані наступні дані</w:t>
      </w:r>
      <w:r w:rsidR="000C6D82" w:rsidRPr="00994C5B">
        <w:rPr>
          <w:rFonts w:ascii="Times New Roman" w:hAnsi="Times New Roman" w:cs="Times New Roman"/>
          <w:sz w:val="28"/>
          <w:szCs w:val="28"/>
          <w:lang w:val="uk-UA"/>
        </w:rPr>
        <w:t xml:space="preserve"> (</w:t>
      </w:r>
      <w:r w:rsidR="0015046D">
        <w:rPr>
          <w:rFonts w:ascii="Times New Roman" w:hAnsi="Times New Roman" w:cs="Times New Roman"/>
          <w:sz w:val="28"/>
          <w:szCs w:val="28"/>
          <w:lang w:val="uk-UA"/>
        </w:rPr>
        <w:t xml:space="preserve">див. </w:t>
      </w:r>
      <w:r w:rsidR="000C6D82" w:rsidRPr="00994C5B">
        <w:rPr>
          <w:rFonts w:ascii="Times New Roman" w:hAnsi="Times New Roman" w:cs="Times New Roman"/>
          <w:sz w:val="28"/>
          <w:szCs w:val="28"/>
          <w:lang w:val="uk-UA"/>
        </w:rPr>
        <w:t>рис</w:t>
      </w:r>
      <w:r w:rsidRPr="00994C5B">
        <w:rPr>
          <w:rFonts w:ascii="Times New Roman" w:hAnsi="Times New Roman" w:cs="Times New Roman"/>
          <w:sz w:val="28"/>
          <w:szCs w:val="28"/>
          <w:lang w:val="uk-UA"/>
        </w:rPr>
        <w:t>.</w:t>
      </w:r>
      <w:r w:rsidR="000C6D82" w:rsidRPr="00994C5B">
        <w:rPr>
          <w:rFonts w:ascii="Times New Roman" w:hAnsi="Times New Roman" w:cs="Times New Roman"/>
          <w:sz w:val="28"/>
          <w:szCs w:val="28"/>
          <w:lang w:val="uk-UA"/>
        </w:rPr>
        <w:t xml:space="preserve"> 2.</w:t>
      </w:r>
      <w:r w:rsidRPr="00994C5B">
        <w:rPr>
          <w:rFonts w:ascii="Times New Roman" w:hAnsi="Times New Roman" w:cs="Times New Roman"/>
          <w:sz w:val="28"/>
          <w:szCs w:val="28"/>
          <w:lang w:val="uk-UA"/>
        </w:rPr>
        <w:t>10</w:t>
      </w:r>
      <w:r w:rsidR="000C6D82" w:rsidRPr="00994C5B">
        <w:rPr>
          <w:rFonts w:ascii="Times New Roman" w:hAnsi="Times New Roman" w:cs="Times New Roman"/>
          <w:sz w:val="28"/>
          <w:szCs w:val="28"/>
          <w:lang w:val="uk-UA"/>
        </w:rPr>
        <w:t>).</w:t>
      </w:r>
    </w:p>
    <w:p w14:paraId="5BA882FD" w14:textId="77777777" w:rsidR="000C6D82" w:rsidRPr="00994C5B" w:rsidRDefault="000C6D82" w:rsidP="000C6D82">
      <w:pPr>
        <w:widowControl w:val="0"/>
        <w:spacing w:after="0" w:line="360" w:lineRule="auto"/>
        <w:jc w:val="both"/>
        <w:rPr>
          <w:rFonts w:ascii="Times New Roman" w:hAnsi="Times New Roman" w:cs="Times New Roman"/>
          <w:sz w:val="28"/>
          <w:szCs w:val="28"/>
          <w:lang w:val="uk-UA"/>
        </w:rPr>
      </w:pPr>
      <w:r w:rsidRPr="00994C5B">
        <w:rPr>
          <w:rFonts w:ascii="Times New Roman" w:hAnsi="Times New Roman" w:cs="Times New Roman"/>
          <w:noProof/>
          <w:sz w:val="28"/>
          <w:szCs w:val="28"/>
          <w:lang w:eastAsia="ru-RU"/>
        </w:rPr>
        <w:drawing>
          <wp:inline distT="0" distB="0" distL="0" distR="0" wp14:anchorId="540BB56E" wp14:editId="603C1107">
            <wp:extent cx="2928395" cy="2673752"/>
            <wp:effectExtent l="0" t="0" r="0" b="0"/>
            <wp:docPr id="14"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994C5B">
        <w:rPr>
          <w:rFonts w:ascii="Times New Roman" w:hAnsi="Times New Roman" w:cs="Times New Roman"/>
          <w:noProof/>
          <w:sz w:val="28"/>
          <w:szCs w:val="28"/>
          <w:lang w:eastAsia="ru-RU"/>
        </w:rPr>
        <w:drawing>
          <wp:inline distT="0" distB="0" distL="0" distR="0" wp14:anchorId="7B663219" wp14:editId="1A9CF341">
            <wp:extent cx="2986268" cy="2500132"/>
            <wp:effectExtent l="0" t="0" r="0" b="0"/>
            <wp:docPr id="13"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AB60850" w14:textId="77777777" w:rsidR="002F569B" w:rsidRPr="00533C09" w:rsidRDefault="000C6D82" w:rsidP="002F569B">
      <w:pPr>
        <w:pStyle w:val="31"/>
        <w:widowControl w:val="0"/>
        <w:spacing w:after="0" w:line="360" w:lineRule="auto"/>
        <w:ind w:left="0" w:firstLine="709"/>
        <w:jc w:val="center"/>
        <w:rPr>
          <w:rFonts w:ascii="Times New Roman" w:hAnsi="Times New Roman" w:cs="Times New Roman"/>
          <w:b/>
          <w:sz w:val="28"/>
          <w:szCs w:val="28"/>
          <w:lang w:val="uk-UA"/>
        </w:rPr>
      </w:pPr>
      <w:r w:rsidRPr="00533C09">
        <w:rPr>
          <w:rFonts w:ascii="Times New Roman" w:hAnsi="Times New Roman" w:cs="Times New Roman"/>
          <w:b/>
          <w:sz w:val="28"/>
          <w:szCs w:val="28"/>
          <w:lang w:val="uk-UA"/>
        </w:rPr>
        <w:t>Рис</w:t>
      </w:r>
      <w:r w:rsidR="00124730" w:rsidRPr="00533C09">
        <w:rPr>
          <w:rFonts w:ascii="Times New Roman" w:hAnsi="Times New Roman" w:cs="Times New Roman"/>
          <w:b/>
          <w:sz w:val="28"/>
          <w:szCs w:val="28"/>
          <w:lang w:val="uk-UA"/>
        </w:rPr>
        <w:t>.</w:t>
      </w:r>
      <w:r w:rsidRPr="00533C09">
        <w:rPr>
          <w:rFonts w:ascii="Times New Roman" w:hAnsi="Times New Roman" w:cs="Times New Roman"/>
          <w:b/>
          <w:sz w:val="28"/>
          <w:szCs w:val="28"/>
          <w:lang w:val="uk-UA"/>
        </w:rPr>
        <w:t xml:space="preserve"> 2.</w:t>
      </w:r>
      <w:r w:rsidR="00124730" w:rsidRPr="00533C09">
        <w:rPr>
          <w:rFonts w:ascii="Times New Roman" w:hAnsi="Times New Roman" w:cs="Times New Roman"/>
          <w:b/>
          <w:sz w:val="28"/>
          <w:szCs w:val="28"/>
          <w:lang w:val="uk-UA"/>
        </w:rPr>
        <w:t>10.</w:t>
      </w:r>
      <w:r w:rsidRPr="00533C09">
        <w:rPr>
          <w:rFonts w:ascii="Times New Roman" w:hAnsi="Times New Roman" w:cs="Times New Roman"/>
          <w:b/>
          <w:sz w:val="28"/>
          <w:szCs w:val="28"/>
          <w:lang w:val="uk-UA"/>
        </w:rPr>
        <w:t xml:space="preserve"> </w:t>
      </w:r>
      <w:r w:rsidR="00124730" w:rsidRPr="00533C09">
        <w:rPr>
          <w:rFonts w:ascii="Times New Roman" w:hAnsi="Times New Roman" w:cs="Times New Roman"/>
          <w:b/>
          <w:sz w:val="28"/>
          <w:szCs w:val="28"/>
          <w:lang w:val="uk-UA"/>
        </w:rPr>
        <w:t>Розподіл досліджуваних за трьома типами сімейних систем</w:t>
      </w:r>
      <w:r w:rsidR="002F569B" w:rsidRPr="00533C09">
        <w:rPr>
          <w:rFonts w:ascii="Times New Roman" w:hAnsi="Times New Roman" w:cs="Times New Roman"/>
          <w:b/>
          <w:sz w:val="28"/>
          <w:szCs w:val="28"/>
          <w:lang w:val="uk-UA"/>
        </w:rPr>
        <w:t xml:space="preserve"> за методикою «ОЗБ»</w:t>
      </w:r>
    </w:p>
    <w:p w14:paraId="6469CE2F" w14:textId="77777777" w:rsidR="00124730" w:rsidRPr="00994C5B" w:rsidRDefault="00124730" w:rsidP="00124730">
      <w:pPr>
        <w:pStyle w:val="af1"/>
        <w:widowControl w:val="0"/>
        <w:spacing w:after="0" w:line="360" w:lineRule="auto"/>
        <w:jc w:val="center"/>
        <w:rPr>
          <w:rFonts w:ascii="Times New Roman" w:hAnsi="Times New Roman" w:cs="Times New Roman"/>
          <w:sz w:val="28"/>
          <w:szCs w:val="28"/>
          <w:lang w:val="uk-UA"/>
        </w:rPr>
      </w:pPr>
    </w:p>
    <w:p w14:paraId="4A17DB35" w14:textId="77777777" w:rsidR="00124730" w:rsidRPr="00994C5B" w:rsidRDefault="00124730" w:rsidP="004D6281">
      <w:pPr>
        <w:pStyle w:val="af1"/>
        <w:widowControl w:val="0"/>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У групі А 11 досліджуваних мають збалансований тип сімейної системи, в групі Б жоден </w:t>
      </w:r>
      <w:r w:rsidR="004D6281" w:rsidRPr="00994C5B">
        <w:rPr>
          <w:rFonts w:ascii="Times New Roman" w:hAnsi="Times New Roman" w:cs="Times New Roman"/>
          <w:sz w:val="28"/>
          <w:szCs w:val="28"/>
          <w:lang w:val="uk-UA"/>
        </w:rPr>
        <w:t>досліджувани</w:t>
      </w:r>
      <w:r w:rsidRPr="00994C5B">
        <w:rPr>
          <w:rFonts w:ascii="Times New Roman" w:hAnsi="Times New Roman" w:cs="Times New Roman"/>
          <w:sz w:val="28"/>
          <w:szCs w:val="28"/>
          <w:lang w:val="uk-UA"/>
        </w:rPr>
        <w:t>й не має збалансований тип сімейної системи. Середній тип сіме</w:t>
      </w:r>
      <w:r w:rsidR="004D6281" w:rsidRPr="00994C5B">
        <w:rPr>
          <w:rFonts w:ascii="Times New Roman" w:hAnsi="Times New Roman" w:cs="Times New Roman"/>
          <w:sz w:val="28"/>
          <w:szCs w:val="28"/>
          <w:lang w:val="uk-UA"/>
        </w:rPr>
        <w:t>йної системи в групі А мають 6 досліджуваних</w:t>
      </w:r>
      <w:r w:rsidRPr="00994C5B">
        <w:rPr>
          <w:rFonts w:ascii="Times New Roman" w:hAnsi="Times New Roman" w:cs="Times New Roman"/>
          <w:sz w:val="28"/>
          <w:szCs w:val="28"/>
          <w:lang w:val="uk-UA"/>
        </w:rPr>
        <w:t xml:space="preserve">, в групі Б </w:t>
      </w:r>
      <w:r w:rsidR="004D6281" w:rsidRPr="00994C5B">
        <w:rPr>
          <w:rFonts w:ascii="Times New Roman" w:hAnsi="Times New Roman" w:cs="Times New Roman"/>
          <w:sz w:val="28"/>
          <w:szCs w:val="28"/>
          <w:lang w:val="uk-UA"/>
        </w:rPr>
        <w:t xml:space="preserve">– </w:t>
      </w:r>
      <w:r w:rsidRPr="00994C5B">
        <w:rPr>
          <w:rFonts w:ascii="Times New Roman" w:hAnsi="Times New Roman" w:cs="Times New Roman"/>
          <w:sz w:val="28"/>
          <w:szCs w:val="28"/>
          <w:lang w:val="uk-UA"/>
        </w:rPr>
        <w:t xml:space="preserve">12 </w:t>
      </w:r>
      <w:r w:rsidR="004D6281" w:rsidRPr="00994C5B">
        <w:rPr>
          <w:rFonts w:ascii="Times New Roman" w:hAnsi="Times New Roman" w:cs="Times New Roman"/>
          <w:sz w:val="28"/>
          <w:szCs w:val="28"/>
          <w:lang w:val="uk-UA"/>
        </w:rPr>
        <w:t>досліджуваних</w:t>
      </w:r>
      <w:r w:rsidRPr="00994C5B">
        <w:rPr>
          <w:rFonts w:ascii="Times New Roman" w:hAnsi="Times New Roman" w:cs="Times New Roman"/>
          <w:sz w:val="28"/>
          <w:szCs w:val="28"/>
          <w:lang w:val="uk-UA"/>
        </w:rPr>
        <w:t xml:space="preserve">. Екстремальний тип сімейної системи в групі А мають 3 </w:t>
      </w:r>
      <w:r w:rsidR="004D6281" w:rsidRPr="00994C5B">
        <w:rPr>
          <w:rFonts w:ascii="Times New Roman" w:hAnsi="Times New Roman" w:cs="Times New Roman"/>
          <w:sz w:val="28"/>
          <w:szCs w:val="28"/>
          <w:lang w:val="uk-UA"/>
        </w:rPr>
        <w:t>досліджуваних</w:t>
      </w:r>
      <w:r w:rsidRPr="00994C5B">
        <w:rPr>
          <w:rFonts w:ascii="Times New Roman" w:hAnsi="Times New Roman" w:cs="Times New Roman"/>
          <w:sz w:val="28"/>
          <w:szCs w:val="28"/>
          <w:lang w:val="uk-UA"/>
        </w:rPr>
        <w:t xml:space="preserve">, в групі Б </w:t>
      </w:r>
      <w:r w:rsidR="004D6281"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8 </w:t>
      </w:r>
      <w:r w:rsidR="004D6281" w:rsidRPr="00994C5B">
        <w:rPr>
          <w:rFonts w:ascii="Times New Roman" w:hAnsi="Times New Roman" w:cs="Times New Roman"/>
          <w:sz w:val="28"/>
          <w:szCs w:val="28"/>
          <w:lang w:val="uk-UA"/>
        </w:rPr>
        <w:t>досліджуваних</w:t>
      </w:r>
      <w:r w:rsidRPr="00994C5B">
        <w:rPr>
          <w:rFonts w:ascii="Times New Roman" w:hAnsi="Times New Roman" w:cs="Times New Roman"/>
          <w:sz w:val="28"/>
          <w:szCs w:val="28"/>
          <w:lang w:val="uk-UA"/>
        </w:rPr>
        <w:t xml:space="preserve">. З цього випливає, що функціонування сімейної системи у </w:t>
      </w:r>
      <w:r w:rsidR="004D6281" w:rsidRPr="00994C5B">
        <w:rPr>
          <w:rFonts w:ascii="Times New Roman" w:hAnsi="Times New Roman" w:cs="Times New Roman"/>
          <w:sz w:val="28"/>
          <w:szCs w:val="28"/>
          <w:lang w:val="uk-UA"/>
        </w:rPr>
        <w:t>досліджуваних</w:t>
      </w:r>
      <w:r w:rsidRPr="00994C5B">
        <w:rPr>
          <w:rFonts w:ascii="Times New Roman" w:hAnsi="Times New Roman" w:cs="Times New Roman"/>
          <w:sz w:val="28"/>
          <w:szCs w:val="28"/>
          <w:lang w:val="uk-UA"/>
        </w:rPr>
        <w:t xml:space="preserve">, які живуть в цивільному шлюбі, більш успішно, ніж у </w:t>
      </w:r>
      <w:r w:rsidR="004D6281" w:rsidRPr="00994C5B">
        <w:rPr>
          <w:rFonts w:ascii="Times New Roman" w:hAnsi="Times New Roman" w:cs="Times New Roman"/>
          <w:sz w:val="28"/>
          <w:szCs w:val="28"/>
          <w:lang w:val="uk-UA"/>
        </w:rPr>
        <w:t>досліджуваних</w:t>
      </w:r>
      <w:r w:rsidRPr="00994C5B">
        <w:rPr>
          <w:rFonts w:ascii="Times New Roman" w:hAnsi="Times New Roman" w:cs="Times New Roman"/>
          <w:sz w:val="28"/>
          <w:szCs w:val="28"/>
          <w:lang w:val="uk-UA"/>
        </w:rPr>
        <w:t xml:space="preserve">, які живуть </w:t>
      </w:r>
      <w:r w:rsidR="004D6281" w:rsidRPr="00994C5B">
        <w:rPr>
          <w:rFonts w:ascii="Times New Roman" w:hAnsi="Times New Roman" w:cs="Times New Roman"/>
          <w:sz w:val="28"/>
          <w:szCs w:val="28"/>
          <w:lang w:val="uk-UA"/>
        </w:rPr>
        <w:t>у</w:t>
      </w:r>
      <w:r w:rsidRPr="00994C5B">
        <w:rPr>
          <w:rFonts w:ascii="Times New Roman" w:hAnsi="Times New Roman" w:cs="Times New Roman"/>
          <w:sz w:val="28"/>
          <w:szCs w:val="28"/>
          <w:lang w:val="uk-UA"/>
        </w:rPr>
        <w:t xml:space="preserve"> зареєстрованому шлюбі.</w:t>
      </w:r>
    </w:p>
    <w:p w14:paraId="10415CF2" w14:textId="77777777" w:rsidR="00124730" w:rsidRPr="00994C5B" w:rsidRDefault="00124730" w:rsidP="00124730">
      <w:pPr>
        <w:pStyle w:val="af1"/>
        <w:widowControl w:val="0"/>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Різниця між ідеальними і реальними оцінками за двома шкалами (згуртованості і адаптації), як уже говорилося, визначає ступінь задоволеності </w:t>
      </w:r>
      <w:r w:rsidR="004D6281" w:rsidRPr="00994C5B">
        <w:rPr>
          <w:rFonts w:ascii="Times New Roman" w:hAnsi="Times New Roman" w:cs="Times New Roman"/>
          <w:sz w:val="28"/>
          <w:szCs w:val="28"/>
          <w:lang w:val="uk-UA"/>
        </w:rPr>
        <w:t>досліджува</w:t>
      </w:r>
      <w:r w:rsidRPr="00994C5B">
        <w:rPr>
          <w:rFonts w:ascii="Times New Roman" w:hAnsi="Times New Roman" w:cs="Times New Roman"/>
          <w:sz w:val="28"/>
          <w:szCs w:val="28"/>
          <w:lang w:val="uk-UA"/>
        </w:rPr>
        <w:t>ного сімейним життям.</w:t>
      </w:r>
    </w:p>
    <w:p w14:paraId="3697577A" w14:textId="77777777" w:rsidR="000C6D82" w:rsidRPr="00C63068" w:rsidRDefault="00124730" w:rsidP="00124730">
      <w:pPr>
        <w:pStyle w:val="af1"/>
        <w:widowControl w:val="0"/>
        <w:spacing w:after="0" w:line="360" w:lineRule="auto"/>
        <w:ind w:firstLine="709"/>
        <w:jc w:val="both"/>
        <w:rPr>
          <w:rFonts w:ascii="Times New Roman" w:hAnsi="Times New Roman" w:cs="Times New Roman"/>
          <w:color w:val="FF0000"/>
          <w:sz w:val="28"/>
          <w:szCs w:val="28"/>
          <w:lang w:val="uk-UA"/>
        </w:rPr>
      </w:pPr>
      <w:r w:rsidRPr="00994C5B">
        <w:rPr>
          <w:rFonts w:ascii="Times New Roman" w:hAnsi="Times New Roman" w:cs="Times New Roman"/>
          <w:sz w:val="28"/>
          <w:szCs w:val="28"/>
          <w:lang w:val="uk-UA"/>
        </w:rPr>
        <w:t xml:space="preserve">Наведемо середні значення, що </w:t>
      </w:r>
      <w:r w:rsidRPr="000F0A57">
        <w:rPr>
          <w:rFonts w:ascii="Times New Roman" w:hAnsi="Times New Roman" w:cs="Times New Roman"/>
          <w:sz w:val="28"/>
          <w:szCs w:val="28"/>
          <w:lang w:val="uk-UA"/>
        </w:rPr>
        <w:t xml:space="preserve">характеризують ступінь розбіжності реального та ідеального образів сім'ї у двох груп </w:t>
      </w:r>
      <w:r w:rsidR="000C6D82" w:rsidRPr="000F0A57">
        <w:rPr>
          <w:rFonts w:ascii="Times New Roman" w:hAnsi="Times New Roman" w:cs="Times New Roman"/>
          <w:sz w:val="28"/>
          <w:szCs w:val="28"/>
          <w:lang w:val="uk-UA"/>
        </w:rPr>
        <w:t>(</w:t>
      </w:r>
      <w:r w:rsidR="0015046D">
        <w:rPr>
          <w:rFonts w:ascii="Times New Roman" w:hAnsi="Times New Roman" w:cs="Times New Roman"/>
          <w:sz w:val="28"/>
          <w:szCs w:val="28"/>
          <w:lang w:val="uk-UA"/>
        </w:rPr>
        <w:t xml:space="preserve">див. </w:t>
      </w:r>
      <w:r w:rsidR="000C6D82" w:rsidRPr="000F0A57">
        <w:rPr>
          <w:rFonts w:ascii="Times New Roman" w:hAnsi="Times New Roman" w:cs="Times New Roman"/>
          <w:sz w:val="28"/>
          <w:szCs w:val="28"/>
          <w:lang w:val="uk-UA"/>
        </w:rPr>
        <w:t>рис</w:t>
      </w:r>
      <w:r w:rsidRPr="000F0A57">
        <w:rPr>
          <w:rFonts w:ascii="Times New Roman" w:hAnsi="Times New Roman" w:cs="Times New Roman"/>
          <w:sz w:val="28"/>
          <w:szCs w:val="28"/>
          <w:lang w:val="uk-UA"/>
        </w:rPr>
        <w:t>.</w:t>
      </w:r>
      <w:r w:rsidR="000C6D82" w:rsidRPr="000F0A57">
        <w:rPr>
          <w:rFonts w:ascii="Times New Roman" w:hAnsi="Times New Roman" w:cs="Times New Roman"/>
          <w:sz w:val="28"/>
          <w:szCs w:val="28"/>
          <w:lang w:val="uk-UA"/>
        </w:rPr>
        <w:t xml:space="preserve"> 2.1</w:t>
      </w:r>
      <w:r w:rsidRPr="000F0A57">
        <w:rPr>
          <w:rFonts w:ascii="Times New Roman" w:hAnsi="Times New Roman" w:cs="Times New Roman"/>
          <w:sz w:val="28"/>
          <w:szCs w:val="28"/>
          <w:lang w:val="uk-UA"/>
        </w:rPr>
        <w:t>1</w:t>
      </w:r>
      <w:r w:rsidR="000C6D82" w:rsidRPr="000F0A57">
        <w:rPr>
          <w:rFonts w:ascii="Times New Roman" w:hAnsi="Times New Roman" w:cs="Times New Roman"/>
          <w:sz w:val="28"/>
          <w:szCs w:val="28"/>
          <w:lang w:val="uk-UA"/>
        </w:rPr>
        <w:t>).</w:t>
      </w:r>
    </w:p>
    <w:p w14:paraId="6703B990" w14:textId="77777777" w:rsidR="00124730" w:rsidRPr="00994C5B" w:rsidRDefault="000C6D82" w:rsidP="00124730">
      <w:pPr>
        <w:pStyle w:val="af1"/>
        <w:widowControl w:val="0"/>
        <w:spacing w:after="0"/>
        <w:jc w:val="center"/>
        <w:rPr>
          <w:rFonts w:ascii="Times New Roman" w:hAnsi="Times New Roman" w:cs="Times New Roman"/>
          <w:sz w:val="28"/>
          <w:szCs w:val="28"/>
          <w:lang w:val="uk-UA"/>
        </w:rPr>
      </w:pPr>
      <w:r w:rsidRPr="00994C5B">
        <w:rPr>
          <w:rFonts w:ascii="Times New Roman" w:hAnsi="Times New Roman" w:cs="Times New Roman"/>
          <w:noProof/>
          <w:sz w:val="28"/>
          <w:szCs w:val="28"/>
          <w:lang w:eastAsia="ru-RU"/>
        </w:rPr>
        <w:lastRenderedPageBreak/>
        <w:drawing>
          <wp:inline distT="0" distB="0" distL="0" distR="0" wp14:anchorId="122CB5FF" wp14:editId="584E9FA6">
            <wp:extent cx="4676172" cy="2523281"/>
            <wp:effectExtent l="0" t="0" r="0" b="0"/>
            <wp:docPr id="12"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4F2A5C7" w14:textId="77777777" w:rsidR="002F569B" w:rsidRPr="00533C09" w:rsidRDefault="000C6D82" w:rsidP="002F569B">
      <w:pPr>
        <w:pStyle w:val="31"/>
        <w:widowControl w:val="0"/>
        <w:spacing w:after="0" w:line="360" w:lineRule="auto"/>
        <w:ind w:left="0" w:firstLine="709"/>
        <w:jc w:val="center"/>
        <w:rPr>
          <w:rFonts w:ascii="Times New Roman" w:hAnsi="Times New Roman" w:cs="Times New Roman"/>
          <w:b/>
          <w:sz w:val="28"/>
          <w:szCs w:val="28"/>
          <w:lang w:val="uk-UA"/>
        </w:rPr>
      </w:pPr>
      <w:r w:rsidRPr="00533C09">
        <w:rPr>
          <w:rFonts w:ascii="Times New Roman" w:hAnsi="Times New Roman" w:cs="Times New Roman"/>
          <w:b/>
          <w:sz w:val="28"/>
          <w:szCs w:val="28"/>
          <w:lang w:val="uk-UA"/>
        </w:rPr>
        <w:t>Рис</w:t>
      </w:r>
      <w:r w:rsidR="00124730" w:rsidRPr="00533C09">
        <w:rPr>
          <w:rFonts w:ascii="Times New Roman" w:hAnsi="Times New Roman" w:cs="Times New Roman"/>
          <w:b/>
          <w:sz w:val="28"/>
          <w:szCs w:val="28"/>
          <w:lang w:val="uk-UA"/>
        </w:rPr>
        <w:t>.</w:t>
      </w:r>
      <w:r w:rsidRPr="00533C09">
        <w:rPr>
          <w:rFonts w:ascii="Times New Roman" w:hAnsi="Times New Roman" w:cs="Times New Roman"/>
          <w:b/>
          <w:sz w:val="28"/>
          <w:szCs w:val="28"/>
          <w:lang w:val="uk-UA"/>
        </w:rPr>
        <w:t xml:space="preserve"> 2.1</w:t>
      </w:r>
      <w:r w:rsidR="00124730" w:rsidRPr="00533C09">
        <w:rPr>
          <w:rFonts w:ascii="Times New Roman" w:hAnsi="Times New Roman" w:cs="Times New Roman"/>
          <w:b/>
          <w:sz w:val="28"/>
          <w:szCs w:val="28"/>
          <w:lang w:val="uk-UA"/>
        </w:rPr>
        <w:t>1.</w:t>
      </w:r>
      <w:r w:rsidRPr="00533C09">
        <w:rPr>
          <w:rFonts w:ascii="Times New Roman" w:hAnsi="Times New Roman" w:cs="Times New Roman"/>
          <w:b/>
          <w:sz w:val="28"/>
          <w:szCs w:val="28"/>
          <w:lang w:val="uk-UA"/>
        </w:rPr>
        <w:t xml:space="preserve"> </w:t>
      </w:r>
      <w:r w:rsidR="00561CF6" w:rsidRPr="00533C09">
        <w:rPr>
          <w:rFonts w:ascii="Times New Roman" w:hAnsi="Times New Roman" w:cs="Times New Roman"/>
          <w:b/>
          <w:sz w:val="28"/>
          <w:szCs w:val="28"/>
          <w:lang w:val="uk-UA"/>
        </w:rPr>
        <w:t>Ступінь розбіжності реального та ідеального образів сім'ї</w:t>
      </w:r>
      <w:r w:rsidR="002F569B" w:rsidRPr="00533C09">
        <w:rPr>
          <w:rFonts w:ascii="Times New Roman" w:hAnsi="Times New Roman" w:cs="Times New Roman"/>
          <w:b/>
          <w:sz w:val="28"/>
          <w:szCs w:val="28"/>
          <w:lang w:val="uk-UA"/>
        </w:rPr>
        <w:t xml:space="preserve"> за методикою «ОЗБ»</w:t>
      </w:r>
    </w:p>
    <w:p w14:paraId="3BCE7C50" w14:textId="77777777" w:rsidR="00F618A0" w:rsidRDefault="00F618A0" w:rsidP="00561CF6">
      <w:pPr>
        <w:pStyle w:val="af1"/>
        <w:widowControl w:val="0"/>
        <w:spacing w:after="0" w:line="360" w:lineRule="auto"/>
        <w:ind w:firstLine="709"/>
        <w:jc w:val="both"/>
        <w:rPr>
          <w:rFonts w:ascii="Times New Roman" w:hAnsi="Times New Roman" w:cs="Times New Roman"/>
          <w:sz w:val="28"/>
          <w:szCs w:val="28"/>
          <w:lang w:val="uk-UA"/>
        </w:rPr>
      </w:pPr>
    </w:p>
    <w:p w14:paraId="7B83EBAA" w14:textId="77777777" w:rsidR="00561CF6" w:rsidRPr="00994C5B" w:rsidRDefault="00561CF6" w:rsidP="00561CF6">
      <w:pPr>
        <w:pStyle w:val="af1"/>
        <w:widowControl w:val="0"/>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Незважаючи на те, що в даний час не існує ніяких емпіричних норм для визначення ступеня розбіжності ідеального і реального образів сім'ї, з діаграми видно, що середнє значення розбіжності в групі А менше, ніж середнє значення розбіжності в групі Б.</w:t>
      </w:r>
    </w:p>
    <w:p w14:paraId="0EF4DA76" w14:textId="77777777" w:rsidR="003F08AE" w:rsidRPr="00994C5B" w:rsidRDefault="003F08AE" w:rsidP="003F08AE">
      <w:pPr>
        <w:pStyle w:val="af1"/>
        <w:widowControl w:val="0"/>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Аналізуючи результати дослідження можна зробити наступні висновки:</w:t>
      </w:r>
    </w:p>
    <w:p w14:paraId="626DA487" w14:textId="77777777" w:rsidR="003F08AE" w:rsidRPr="00994C5B" w:rsidRDefault="003F08AE" w:rsidP="003F08AE">
      <w:pPr>
        <w:pStyle w:val="af1"/>
        <w:widowControl w:val="0"/>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Пари, які живуть </w:t>
      </w:r>
      <w:r w:rsidR="00A531F2" w:rsidRPr="00994C5B">
        <w:rPr>
          <w:rFonts w:ascii="Times New Roman" w:hAnsi="Times New Roman" w:cs="Times New Roman"/>
          <w:sz w:val="28"/>
          <w:szCs w:val="28"/>
          <w:lang w:val="uk-UA"/>
        </w:rPr>
        <w:t>у</w:t>
      </w:r>
      <w:r w:rsidRPr="00994C5B">
        <w:rPr>
          <w:rFonts w:ascii="Times New Roman" w:hAnsi="Times New Roman" w:cs="Times New Roman"/>
          <w:sz w:val="28"/>
          <w:szCs w:val="28"/>
          <w:lang w:val="uk-UA"/>
        </w:rPr>
        <w:t xml:space="preserve"> зареєстрованому шлюбі за результатами тесту - опитувальника задоволеності шлюбом, більш задоволені своїми подружніми взаєминами, ніж пари, які живуть </w:t>
      </w:r>
      <w:r w:rsidR="00A531F2" w:rsidRPr="00994C5B">
        <w:rPr>
          <w:rFonts w:ascii="Times New Roman" w:hAnsi="Times New Roman" w:cs="Times New Roman"/>
          <w:sz w:val="28"/>
          <w:szCs w:val="28"/>
          <w:lang w:val="uk-UA"/>
        </w:rPr>
        <w:t>у</w:t>
      </w:r>
      <w:r w:rsidRPr="00994C5B">
        <w:rPr>
          <w:rFonts w:ascii="Times New Roman" w:hAnsi="Times New Roman" w:cs="Times New Roman"/>
          <w:sz w:val="28"/>
          <w:szCs w:val="28"/>
          <w:lang w:val="uk-UA"/>
        </w:rPr>
        <w:t xml:space="preserve"> незареєстрованому шлюбі, однак за іншими методиками ці дані не тільки не підтверджуються, а й спростовуються.</w:t>
      </w:r>
    </w:p>
    <w:p w14:paraId="234DA9B5" w14:textId="77777777" w:rsidR="003F08AE" w:rsidRPr="00994C5B" w:rsidRDefault="003F08AE" w:rsidP="007B59DE">
      <w:pPr>
        <w:pStyle w:val="af1"/>
        <w:widowControl w:val="0"/>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За методикою «Рольові очікування і домагання у шлюбі», при порівнянні ієрархії сімейних цінностей подружжя, які живуть </w:t>
      </w:r>
      <w:r w:rsidR="00A531F2" w:rsidRPr="00994C5B">
        <w:rPr>
          <w:rFonts w:ascii="Times New Roman" w:hAnsi="Times New Roman" w:cs="Times New Roman"/>
          <w:sz w:val="28"/>
          <w:szCs w:val="28"/>
          <w:lang w:val="uk-UA"/>
        </w:rPr>
        <w:t>у</w:t>
      </w:r>
      <w:r w:rsidRPr="00994C5B">
        <w:rPr>
          <w:rFonts w:ascii="Times New Roman" w:hAnsi="Times New Roman" w:cs="Times New Roman"/>
          <w:sz w:val="28"/>
          <w:szCs w:val="28"/>
          <w:lang w:val="uk-UA"/>
        </w:rPr>
        <w:t xml:space="preserve"> зареєстрованому шлюбі з ієрархією сімейних цінностей подружжя, які живуть </w:t>
      </w:r>
      <w:r w:rsidR="00A531F2" w:rsidRPr="00994C5B">
        <w:rPr>
          <w:rFonts w:ascii="Times New Roman" w:hAnsi="Times New Roman" w:cs="Times New Roman"/>
          <w:sz w:val="28"/>
          <w:szCs w:val="28"/>
          <w:lang w:val="uk-UA"/>
        </w:rPr>
        <w:t>у</w:t>
      </w:r>
      <w:r w:rsidRPr="00994C5B">
        <w:rPr>
          <w:rFonts w:ascii="Times New Roman" w:hAnsi="Times New Roman" w:cs="Times New Roman"/>
          <w:sz w:val="28"/>
          <w:szCs w:val="28"/>
          <w:lang w:val="uk-UA"/>
        </w:rPr>
        <w:t xml:space="preserve"> незареєстрованому шлюбі, були виявлені значущі відмінності за шкалами зовнішня соціальна активність і спільність інтересів. Це говорить про те, що у </w:t>
      </w:r>
      <w:r w:rsidR="00A531F2" w:rsidRPr="00994C5B">
        <w:rPr>
          <w:rFonts w:ascii="Times New Roman" w:hAnsi="Times New Roman" w:cs="Times New Roman"/>
          <w:sz w:val="28"/>
          <w:szCs w:val="28"/>
          <w:lang w:val="uk-UA"/>
        </w:rPr>
        <w:t>досліджуваних</w:t>
      </w:r>
      <w:r w:rsidRPr="00994C5B">
        <w:rPr>
          <w:rFonts w:ascii="Times New Roman" w:hAnsi="Times New Roman" w:cs="Times New Roman"/>
          <w:sz w:val="28"/>
          <w:szCs w:val="28"/>
          <w:lang w:val="uk-UA"/>
        </w:rPr>
        <w:t xml:space="preserve"> в групі Б спостерігається падіння значимості даних цінностей, тобто</w:t>
      </w:r>
      <w:r w:rsidR="00A531F2" w:rsidRPr="00994C5B">
        <w:rPr>
          <w:rFonts w:ascii="Times New Roman" w:hAnsi="Times New Roman" w:cs="Times New Roman"/>
          <w:sz w:val="28"/>
          <w:szCs w:val="28"/>
          <w:lang w:val="uk-UA"/>
        </w:rPr>
        <w:t xml:space="preserve">, </w:t>
      </w:r>
      <w:r w:rsidRPr="00994C5B">
        <w:rPr>
          <w:rFonts w:ascii="Times New Roman" w:hAnsi="Times New Roman" w:cs="Times New Roman"/>
          <w:sz w:val="28"/>
          <w:szCs w:val="28"/>
          <w:lang w:val="uk-UA"/>
        </w:rPr>
        <w:t xml:space="preserve">для даних </w:t>
      </w:r>
      <w:r w:rsidR="00A531F2" w:rsidRPr="00994C5B">
        <w:rPr>
          <w:rFonts w:ascii="Times New Roman" w:hAnsi="Times New Roman" w:cs="Times New Roman"/>
          <w:sz w:val="28"/>
          <w:szCs w:val="28"/>
          <w:lang w:val="uk-UA"/>
        </w:rPr>
        <w:t>досліджуваних</w:t>
      </w:r>
      <w:r w:rsidRPr="00994C5B">
        <w:rPr>
          <w:rFonts w:ascii="Times New Roman" w:hAnsi="Times New Roman" w:cs="Times New Roman"/>
          <w:sz w:val="28"/>
          <w:szCs w:val="28"/>
          <w:lang w:val="uk-UA"/>
        </w:rPr>
        <w:t xml:space="preserve"> мета укладення шлюбу досягнута, а як далі розвивати свої відносини вони не знають. Спостерігаються відмінності при порівнянні уявлень подружжя про сімейні цінності за шкалою зовнішня привабливість чоловіка. </w:t>
      </w:r>
      <w:r w:rsidR="00A531F2" w:rsidRPr="00994C5B">
        <w:rPr>
          <w:rFonts w:ascii="Times New Roman" w:hAnsi="Times New Roman" w:cs="Times New Roman"/>
          <w:sz w:val="28"/>
          <w:szCs w:val="28"/>
          <w:lang w:val="uk-UA"/>
        </w:rPr>
        <w:t>Досліджувані</w:t>
      </w:r>
      <w:r w:rsidRPr="00994C5B">
        <w:rPr>
          <w:rFonts w:ascii="Times New Roman" w:hAnsi="Times New Roman" w:cs="Times New Roman"/>
          <w:sz w:val="28"/>
          <w:szCs w:val="28"/>
          <w:lang w:val="uk-UA"/>
        </w:rPr>
        <w:t xml:space="preserve"> групи Б висловлюють велику незадоволеність зовнішнім </w:t>
      </w:r>
      <w:r w:rsidRPr="00994C5B">
        <w:rPr>
          <w:rFonts w:ascii="Times New Roman" w:hAnsi="Times New Roman" w:cs="Times New Roman"/>
          <w:sz w:val="28"/>
          <w:szCs w:val="28"/>
          <w:lang w:val="uk-UA"/>
        </w:rPr>
        <w:lastRenderedPageBreak/>
        <w:t>виглядом свого шлюбного партнера, ніж випробовувані групи А. Можна припустити, що пари, які проживають у незареєстрованому шлюбі</w:t>
      </w:r>
      <w:r w:rsidR="00A531F2"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продовжують стежити за своїм зовнішнім виглядом, так як побоюються виявитися не привабливими для своїх партнерів. Слід зазначити, що 7 з 10-ти зареєстрованих пар мають неузгодженість уявлень про</w:t>
      </w:r>
      <w:r w:rsidR="00A531F2" w:rsidRPr="00994C5B">
        <w:rPr>
          <w:rFonts w:ascii="Times New Roman" w:hAnsi="Times New Roman" w:cs="Times New Roman"/>
          <w:sz w:val="28"/>
          <w:szCs w:val="28"/>
          <w:lang w:val="uk-UA"/>
        </w:rPr>
        <w:t xml:space="preserve"> найважливіші сімейні цінності</w:t>
      </w:r>
      <w:r w:rsidRPr="00994C5B">
        <w:rPr>
          <w:rFonts w:ascii="Times New Roman" w:hAnsi="Times New Roman" w:cs="Times New Roman"/>
          <w:sz w:val="28"/>
          <w:szCs w:val="28"/>
          <w:lang w:val="uk-UA"/>
        </w:rPr>
        <w:t xml:space="preserve">. Кількість подружніх пар в групі А, мають неузгодженість сімейних цінностей </w:t>
      </w:r>
      <w:r w:rsidR="00A531F2"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4 з 10-ти. Слід зазначити, що чоловік і жінка </w:t>
      </w:r>
      <w:r w:rsidR="00A531F2" w:rsidRPr="00994C5B">
        <w:rPr>
          <w:rFonts w:ascii="Times New Roman" w:hAnsi="Times New Roman" w:cs="Times New Roman"/>
          <w:sz w:val="28"/>
          <w:szCs w:val="28"/>
          <w:lang w:val="uk-UA"/>
        </w:rPr>
        <w:t>з обох</w:t>
      </w:r>
      <w:r w:rsidRPr="00994C5B">
        <w:rPr>
          <w:rFonts w:ascii="Times New Roman" w:hAnsi="Times New Roman" w:cs="Times New Roman"/>
          <w:sz w:val="28"/>
          <w:szCs w:val="28"/>
          <w:lang w:val="uk-UA"/>
        </w:rPr>
        <w:t xml:space="preserve"> груп недооцінюють </w:t>
      </w:r>
      <w:r w:rsidR="007B59DE" w:rsidRPr="00994C5B">
        <w:rPr>
          <w:rFonts w:ascii="Times New Roman" w:hAnsi="Times New Roman" w:cs="Times New Roman"/>
          <w:sz w:val="28"/>
          <w:szCs w:val="28"/>
          <w:lang w:val="uk-UA"/>
        </w:rPr>
        <w:t>значимість сексуальних відносин</w:t>
      </w:r>
      <w:r w:rsidRPr="00994C5B">
        <w:rPr>
          <w:rFonts w:ascii="Times New Roman" w:hAnsi="Times New Roman" w:cs="Times New Roman"/>
          <w:sz w:val="28"/>
          <w:szCs w:val="28"/>
          <w:lang w:val="uk-UA"/>
        </w:rPr>
        <w:t>. Говорячи про рольов</w:t>
      </w:r>
      <w:r w:rsidR="007B59DE" w:rsidRPr="00994C5B">
        <w:rPr>
          <w:rFonts w:ascii="Times New Roman" w:hAnsi="Times New Roman" w:cs="Times New Roman"/>
          <w:sz w:val="28"/>
          <w:szCs w:val="28"/>
          <w:lang w:val="uk-UA"/>
        </w:rPr>
        <w:t>у</w:t>
      </w:r>
      <w:r w:rsidRPr="00994C5B">
        <w:rPr>
          <w:rFonts w:ascii="Times New Roman" w:hAnsi="Times New Roman" w:cs="Times New Roman"/>
          <w:sz w:val="28"/>
          <w:szCs w:val="28"/>
          <w:lang w:val="uk-UA"/>
        </w:rPr>
        <w:t xml:space="preserve"> адекватн</w:t>
      </w:r>
      <w:r w:rsidR="007B59DE" w:rsidRPr="00994C5B">
        <w:rPr>
          <w:rFonts w:ascii="Times New Roman" w:hAnsi="Times New Roman" w:cs="Times New Roman"/>
          <w:sz w:val="28"/>
          <w:szCs w:val="28"/>
          <w:lang w:val="uk-UA"/>
        </w:rPr>
        <w:t>ість</w:t>
      </w:r>
      <w:r w:rsidRPr="00994C5B">
        <w:rPr>
          <w:rFonts w:ascii="Times New Roman" w:hAnsi="Times New Roman" w:cs="Times New Roman"/>
          <w:sz w:val="28"/>
          <w:szCs w:val="28"/>
          <w:lang w:val="uk-UA"/>
        </w:rPr>
        <w:t xml:space="preserve"> подружжя, підкреслимо, що загальна кількість </w:t>
      </w:r>
      <w:r w:rsidR="007B59DE" w:rsidRPr="00994C5B">
        <w:rPr>
          <w:rFonts w:ascii="Times New Roman" w:hAnsi="Times New Roman" w:cs="Times New Roman"/>
          <w:sz w:val="28"/>
          <w:szCs w:val="28"/>
          <w:lang w:val="uk-UA"/>
        </w:rPr>
        <w:t>досліджуван</w:t>
      </w:r>
      <w:r w:rsidRPr="00994C5B">
        <w:rPr>
          <w:rFonts w:ascii="Times New Roman" w:hAnsi="Times New Roman" w:cs="Times New Roman"/>
          <w:sz w:val="28"/>
          <w:szCs w:val="28"/>
          <w:lang w:val="uk-UA"/>
        </w:rPr>
        <w:t>их групи Б, дезадаптованих по тій чи іншій шкалі</w:t>
      </w:r>
      <w:r w:rsidR="007B59DE"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становить 16 з 20-ти, в групі А їх майже вдвічі менше </w:t>
      </w:r>
      <w:r w:rsidR="007B59DE" w:rsidRPr="00994C5B">
        <w:rPr>
          <w:rFonts w:ascii="Times New Roman" w:hAnsi="Times New Roman" w:cs="Times New Roman"/>
          <w:sz w:val="28"/>
          <w:szCs w:val="28"/>
          <w:lang w:val="uk-UA"/>
        </w:rPr>
        <w:t>–</w:t>
      </w:r>
      <w:r w:rsidRPr="00994C5B">
        <w:rPr>
          <w:rFonts w:ascii="Times New Roman" w:hAnsi="Times New Roman" w:cs="Times New Roman"/>
          <w:sz w:val="28"/>
          <w:szCs w:val="28"/>
          <w:lang w:val="uk-UA"/>
        </w:rPr>
        <w:t xml:space="preserve"> 9 з 20-ти.</w:t>
      </w:r>
    </w:p>
    <w:p w14:paraId="75745659" w14:textId="77777777" w:rsidR="003F08AE" w:rsidRDefault="003F08AE" w:rsidP="003F08AE">
      <w:pPr>
        <w:pStyle w:val="af1"/>
        <w:widowControl w:val="0"/>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Розглядаючи сімейну згуртованість і адаптацію не можна не помітити, що пари, які живуть </w:t>
      </w:r>
      <w:r w:rsidR="007B59DE" w:rsidRPr="00994C5B">
        <w:rPr>
          <w:rFonts w:ascii="Times New Roman" w:hAnsi="Times New Roman" w:cs="Times New Roman"/>
          <w:sz w:val="28"/>
          <w:szCs w:val="28"/>
          <w:lang w:val="uk-UA"/>
        </w:rPr>
        <w:t>у</w:t>
      </w:r>
      <w:r w:rsidRPr="00994C5B">
        <w:rPr>
          <w:rFonts w:ascii="Times New Roman" w:hAnsi="Times New Roman" w:cs="Times New Roman"/>
          <w:sz w:val="28"/>
          <w:szCs w:val="28"/>
          <w:lang w:val="uk-UA"/>
        </w:rPr>
        <w:t xml:space="preserve"> незареєстрованому шлюбі, мають більш спри</w:t>
      </w:r>
      <w:r w:rsidR="007B59DE" w:rsidRPr="00994C5B">
        <w:rPr>
          <w:rFonts w:ascii="Times New Roman" w:hAnsi="Times New Roman" w:cs="Times New Roman"/>
          <w:sz w:val="28"/>
          <w:szCs w:val="28"/>
          <w:lang w:val="uk-UA"/>
        </w:rPr>
        <w:t>ятливі для функціонування сім'ї</w:t>
      </w:r>
      <w:r w:rsidRPr="00994C5B">
        <w:rPr>
          <w:rFonts w:ascii="Times New Roman" w:hAnsi="Times New Roman" w:cs="Times New Roman"/>
          <w:sz w:val="28"/>
          <w:szCs w:val="28"/>
          <w:lang w:val="uk-UA"/>
        </w:rPr>
        <w:t xml:space="preserve"> рівні сімейної згуртованості, ніж пари, які живуть </w:t>
      </w:r>
      <w:r w:rsidR="007B59DE" w:rsidRPr="00994C5B">
        <w:rPr>
          <w:rFonts w:ascii="Times New Roman" w:hAnsi="Times New Roman" w:cs="Times New Roman"/>
          <w:sz w:val="28"/>
          <w:szCs w:val="28"/>
          <w:lang w:val="uk-UA"/>
        </w:rPr>
        <w:t>у</w:t>
      </w:r>
      <w:r w:rsidRPr="00994C5B">
        <w:rPr>
          <w:rFonts w:ascii="Times New Roman" w:hAnsi="Times New Roman" w:cs="Times New Roman"/>
          <w:sz w:val="28"/>
          <w:szCs w:val="28"/>
          <w:lang w:val="uk-UA"/>
        </w:rPr>
        <w:t xml:space="preserve"> зареєстрованому шлюбі. Це підтверджує і оцінка значущих відмінностей за даним критерієм. Те ж можна сказати і про тип сімейної системи. У групі А 50% </w:t>
      </w:r>
      <w:r w:rsidR="007B59DE" w:rsidRPr="00994C5B">
        <w:rPr>
          <w:rFonts w:ascii="Times New Roman" w:hAnsi="Times New Roman" w:cs="Times New Roman"/>
          <w:sz w:val="28"/>
          <w:szCs w:val="28"/>
          <w:lang w:val="uk-UA"/>
        </w:rPr>
        <w:t>досліджуваних</w:t>
      </w:r>
      <w:r w:rsidRPr="00994C5B">
        <w:rPr>
          <w:rFonts w:ascii="Times New Roman" w:hAnsi="Times New Roman" w:cs="Times New Roman"/>
          <w:sz w:val="28"/>
          <w:szCs w:val="28"/>
          <w:lang w:val="uk-UA"/>
        </w:rPr>
        <w:t xml:space="preserve"> мають збалансований тип сімейної системи, в групі Б, </w:t>
      </w:r>
      <w:r w:rsidR="007B59DE" w:rsidRPr="00994C5B">
        <w:rPr>
          <w:rFonts w:ascii="Times New Roman" w:hAnsi="Times New Roman" w:cs="Times New Roman"/>
          <w:sz w:val="28"/>
          <w:szCs w:val="28"/>
          <w:lang w:val="uk-UA"/>
        </w:rPr>
        <w:t>досліджуваних, що</w:t>
      </w:r>
      <w:r w:rsidRPr="00994C5B">
        <w:rPr>
          <w:rFonts w:ascii="Times New Roman" w:hAnsi="Times New Roman" w:cs="Times New Roman"/>
          <w:sz w:val="28"/>
          <w:szCs w:val="28"/>
          <w:lang w:val="uk-UA"/>
        </w:rPr>
        <w:t xml:space="preserve"> мають даний тип сімейної системи, немає.</w:t>
      </w:r>
    </w:p>
    <w:p w14:paraId="0B218D1F" w14:textId="77777777" w:rsidR="00EE3234" w:rsidRPr="00EE3234" w:rsidRDefault="00EE3234" w:rsidP="00EE3234">
      <w:pPr>
        <w:pStyle w:val="af1"/>
        <w:widowControl w:val="0"/>
        <w:spacing w:after="0" w:line="360" w:lineRule="auto"/>
        <w:ind w:firstLine="709"/>
        <w:jc w:val="both"/>
        <w:rPr>
          <w:rFonts w:ascii="Times New Roman" w:hAnsi="Times New Roman" w:cs="Times New Roman"/>
          <w:sz w:val="28"/>
          <w:szCs w:val="28"/>
          <w:lang w:val="uk-UA"/>
        </w:rPr>
      </w:pPr>
      <w:r w:rsidRPr="00EE3234">
        <w:rPr>
          <w:rFonts w:ascii="Times New Roman" w:hAnsi="Times New Roman" w:cs="Times New Roman"/>
          <w:sz w:val="28"/>
          <w:szCs w:val="28"/>
          <w:lang w:val="uk-UA"/>
        </w:rPr>
        <w:t xml:space="preserve">Для визначення основних моделей </w:t>
      </w:r>
      <w:r w:rsidR="0015046D">
        <w:rPr>
          <w:rFonts w:ascii="Times New Roman" w:hAnsi="Times New Roman" w:cs="Times New Roman"/>
          <w:sz w:val="28"/>
          <w:szCs w:val="28"/>
          <w:lang w:val="uk-UA"/>
        </w:rPr>
        <w:t>ґендер</w:t>
      </w:r>
      <w:r w:rsidRPr="00EE3234">
        <w:rPr>
          <w:rFonts w:ascii="Times New Roman" w:hAnsi="Times New Roman" w:cs="Times New Roman"/>
          <w:sz w:val="28"/>
          <w:szCs w:val="28"/>
          <w:lang w:val="uk-UA"/>
        </w:rPr>
        <w:t>них уявлень</w:t>
      </w:r>
      <w:r w:rsidR="00207E78">
        <w:rPr>
          <w:rFonts w:ascii="Times New Roman" w:hAnsi="Times New Roman" w:cs="Times New Roman"/>
          <w:sz w:val="28"/>
          <w:szCs w:val="28"/>
          <w:lang w:val="uk-UA"/>
        </w:rPr>
        <w:t xml:space="preserve"> </w:t>
      </w:r>
      <w:r w:rsidRPr="00EE3234">
        <w:rPr>
          <w:rFonts w:ascii="Times New Roman" w:hAnsi="Times New Roman" w:cs="Times New Roman"/>
          <w:sz w:val="28"/>
          <w:szCs w:val="28"/>
          <w:lang w:val="uk-UA"/>
        </w:rPr>
        <w:t>про ідеального чоловіка був проведений факторний аналіз.</w:t>
      </w:r>
    </w:p>
    <w:p w14:paraId="212F8A3F" w14:textId="77777777" w:rsidR="0045446E" w:rsidRDefault="00EE3234" w:rsidP="00FF1E8C">
      <w:pPr>
        <w:pStyle w:val="af1"/>
        <w:widowControl w:val="0"/>
        <w:spacing w:after="0" w:line="360" w:lineRule="auto"/>
        <w:ind w:firstLine="709"/>
        <w:jc w:val="both"/>
        <w:rPr>
          <w:rFonts w:ascii="Times New Roman" w:hAnsi="Times New Roman" w:cs="Times New Roman"/>
          <w:sz w:val="28"/>
          <w:szCs w:val="28"/>
          <w:lang w:val="uk-UA"/>
        </w:rPr>
      </w:pPr>
      <w:r w:rsidRPr="00EE3234">
        <w:rPr>
          <w:rFonts w:ascii="Times New Roman" w:hAnsi="Times New Roman" w:cs="Times New Roman"/>
          <w:sz w:val="28"/>
          <w:szCs w:val="28"/>
          <w:lang w:val="uk-UA"/>
        </w:rPr>
        <w:t>На питання про те, якими якостями повинен володіти ідеальний чоловік,</w:t>
      </w:r>
      <w:r w:rsidR="00207E78">
        <w:rPr>
          <w:rFonts w:ascii="Times New Roman" w:hAnsi="Times New Roman" w:cs="Times New Roman"/>
          <w:sz w:val="28"/>
          <w:szCs w:val="28"/>
          <w:lang w:val="uk-UA"/>
        </w:rPr>
        <w:t xml:space="preserve"> </w:t>
      </w:r>
      <w:r w:rsidRPr="00EE3234">
        <w:rPr>
          <w:rFonts w:ascii="Times New Roman" w:hAnsi="Times New Roman" w:cs="Times New Roman"/>
          <w:sz w:val="28"/>
          <w:szCs w:val="28"/>
          <w:lang w:val="uk-UA"/>
        </w:rPr>
        <w:t xml:space="preserve">варіант «розвинений розум </w:t>
      </w:r>
      <w:r w:rsidR="00FF1E8C">
        <w:rPr>
          <w:rFonts w:ascii="Times New Roman" w:hAnsi="Times New Roman" w:cs="Times New Roman"/>
          <w:sz w:val="28"/>
          <w:szCs w:val="28"/>
          <w:lang w:val="uk-UA"/>
        </w:rPr>
        <w:t>та</w:t>
      </w:r>
      <w:r w:rsidRPr="00EE3234">
        <w:rPr>
          <w:rFonts w:ascii="Times New Roman" w:hAnsi="Times New Roman" w:cs="Times New Roman"/>
          <w:sz w:val="28"/>
          <w:szCs w:val="28"/>
          <w:lang w:val="uk-UA"/>
        </w:rPr>
        <w:t xml:space="preserve"> інтелект» вибрали 12,6% респондентів,</w:t>
      </w:r>
      <w:r w:rsidR="00207E78">
        <w:rPr>
          <w:rFonts w:ascii="Times New Roman" w:hAnsi="Times New Roman" w:cs="Times New Roman"/>
          <w:sz w:val="28"/>
          <w:szCs w:val="28"/>
          <w:lang w:val="uk-UA"/>
        </w:rPr>
        <w:t xml:space="preserve"> </w:t>
      </w:r>
      <w:r w:rsidRPr="00EE3234">
        <w:rPr>
          <w:rFonts w:ascii="Times New Roman" w:hAnsi="Times New Roman" w:cs="Times New Roman"/>
          <w:sz w:val="28"/>
          <w:szCs w:val="28"/>
          <w:lang w:val="uk-UA"/>
        </w:rPr>
        <w:t>«</w:t>
      </w:r>
      <w:r w:rsidR="00FF1E8C">
        <w:rPr>
          <w:rFonts w:ascii="Times New Roman" w:hAnsi="Times New Roman" w:cs="Times New Roman"/>
          <w:sz w:val="28"/>
          <w:szCs w:val="28"/>
          <w:lang w:val="uk-UA"/>
        </w:rPr>
        <w:t>ф</w:t>
      </w:r>
      <w:r w:rsidRPr="00EE3234">
        <w:rPr>
          <w:rFonts w:ascii="Times New Roman" w:hAnsi="Times New Roman" w:cs="Times New Roman"/>
          <w:sz w:val="28"/>
          <w:szCs w:val="28"/>
          <w:lang w:val="uk-UA"/>
        </w:rPr>
        <w:t xml:space="preserve">ізична сила і здоров'я» </w:t>
      </w:r>
      <w:r w:rsidR="00FF1E8C">
        <w:rPr>
          <w:rFonts w:ascii="Times New Roman" w:hAnsi="Times New Roman" w:cs="Times New Roman"/>
          <w:sz w:val="28"/>
          <w:szCs w:val="28"/>
          <w:lang w:val="uk-UA"/>
        </w:rPr>
        <w:t>–</w:t>
      </w:r>
      <w:r w:rsidRPr="00EE3234">
        <w:rPr>
          <w:rFonts w:ascii="Times New Roman" w:hAnsi="Times New Roman" w:cs="Times New Roman"/>
          <w:sz w:val="28"/>
          <w:szCs w:val="28"/>
          <w:lang w:val="uk-UA"/>
        </w:rPr>
        <w:t xml:space="preserve"> 9,5%, «вміння забезпечити матеріальний</w:t>
      </w:r>
      <w:r w:rsidR="00207E78">
        <w:rPr>
          <w:rFonts w:ascii="Times New Roman" w:hAnsi="Times New Roman" w:cs="Times New Roman"/>
          <w:sz w:val="28"/>
          <w:szCs w:val="28"/>
          <w:lang w:val="uk-UA"/>
        </w:rPr>
        <w:t xml:space="preserve"> </w:t>
      </w:r>
      <w:r w:rsidR="00FF1E8C">
        <w:rPr>
          <w:rFonts w:ascii="Times New Roman" w:hAnsi="Times New Roman" w:cs="Times New Roman"/>
          <w:sz w:val="28"/>
          <w:szCs w:val="28"/>
          <w:lang w:val="uk-UA"/>
        </w:rPr>
        <w:t>достаток</w:t>
      </w:r>
      <w:r w:rsidRPr="00EE3234">
        <w:rPr>
          <w:rFonts w:ascii="Times New Roman" w:hAnsi="Times New Roman" w:cs="Times New Roman"/>
          <w:sz w:val="28"/>
          <w:szCs w:val="28"/>
          <w:lang w:val="uk-UA"/>
        </w:rPr>
        <w:t>»</w:t>
      </w:r>
      <w:r w:rsidR="00FF1E8C">
        <w:rPr>
          <w:rFonts w:ascii="Times New Roman" w:hAnsi="Times New Roman" w:cs="Times New Roman"/>
          <w:sz w:val="28"/>
          <w:szCs w:val="28"/>
          <w:lang w:val="uk-UA"/>
        </w:rPr>
        <w:t xml:space="preserve"> </w:t>
      </w:r>
      <w:r w:rsidR="00204653">
        <w:rPr>
          <w:rFonts w:ascii="Times New Roman" w:hAnsi="Times New Roman" w:cs="Times New Roman"/>
          <w:sz w:val="28"/>
          <w:szCs w:val="28"/>
          <w:lang w:val="uk-UA"/>
        </w:rPr>
        <w:t>–</w:t>
      </w:r>
      <w:r w:rsidRPr="00EE3234">
        <w:rPr>
          <w:rFonts w:ascii="Times New Roman" w:hAnsi="Times New Roman" w:cs="Times New Roman"/>
          <w:sz w:val="28"/>
          <w:szCs w:val="28"/>
          <w:lang w:val="uk-UA"/>
        </w:rPr>
        <w:t xml:space="preserve"> 22,4%</w:t>
      </w:r>
      <w:r w:rsidR="00571D6B">
        <w:rPr>
          <w:rFonts w:ascii="Times New Roman" w:hAnsi="Times New Roman" w:cs="Times New Roman"/>
          <w:sz w:val="28"/>
          <w:szCs w:val="28"/>
          <w:lang w:val="uk-UA"/>
        </w:rPr>
        <w:t>, «</w:t>
      </w:r>
      <w:r w:rsidR="00FF1E8C">
        <w:rPr>
          <w:rFonts w:ascii="Times New Roman" w:hAnsi="Times New Roman" w:cs="Times New Roman"/>
          <w:sz w:val="28"/>
          <w:szCs w:val="28"/>
          <w:lang w:val="uk-UA"/>
        </w:rPr>
        <w:t>відсутність шкідливих звичок</w:t>
      </w:r>
      <w:r w:rsidRPr="00EE3234">
        <w:rPr>
          <w:rFonts w:ascii="Times New Roman" w:hAnsi="Times New Roman" w:cs="Times New Roman"/>
          <w:sz w:val="28"/>
          <w:szCs w:val="28"/>
          <w:lang w:val="uk-UA"/>
        </w:rPr>
        <w:t>»</w:t>
      </w:r>
      <w:r w:rsidR="00FF1E8C">
        <w:rPr>
          <w:rFonts w:ascii="Times New Roman" w:hAnsi="Times New Roman" w:cs="Times New Roman"/>
          <w:sz w:val="28"/>
          <w:szCs w:val="28"/>
          <w:lang w:val="uk-UA"/>
        </w:rPr>
        <w:t xml:space="preserve"> –</w:t>
      </w:r>
      <w:r w:rsidRPr="00EE3234">
        <w:rPr>
          <w:rFonts w:ascii="Times New Roman" w:hAnsi="Times New Roman" w:cs="Times New Roman"/>
          <w:sz w:val="28"/>
          <w:szCs w:val="28"/>
          <w:lang w:val="uk-UA"/>
        </w:rPr>
        <w:t xml:space="preserve"> 4%,</w:t>
      </w:r>
      <w:r w:rsidR="00204653">
        <w:rPr>
          <w:rFonts w:ascii="Times New Roman" w:hAnsi="Times New Roman" w:cs="Times New Roman"/>
          <w:sz w:val="28"/>
          <w:szCs w:val="28"/>
          <w:lang w:val="uk-UA"/>
        </w:rPr>
        <w:t xml:space="preserve"> «</w:t>
      </w:r>
      <w:r w:rsidRPr="00EE3234">
        <w:rPr>
          <w:rFonts w:ascii="Times New Roman" w:hAnsi="Times New Roman" w:cs="Times New Roman"/>
          <w:sz w:val="28"/>
          <w:szCs w:val="28"/>
          <w:lang w:val="uk-UA"/>
        </w:rPr>
        <w:t>впевненість у</w:t>
      </w:r>
      <w:r w:rsidR="00207E78">
        <w:rPr>
          <w:rFonts w:ascii="Times New Roman" w:hAnsi="Times New Roman" w:cs="Times New Roman"/>
          <w:sz w:val="28"/>
          <w:szCs w:val="28"/>
          <w:lang w:val="uk-UA"/>
        </w:rPr>
        <w:t xml:space="preserve"> </w:t>
      </w:r>
      <w:r w:rsidR="00FF1E8C">
        <w:rPr>
          <w:rFonts w:ascii="Times New Roman" w:hAnsi="Times New Roman" w:cs="Times New Roman"/>
          <w:sz w:val="28"/>
          <w:szCs w:val="28"/>
          <w:lang w:val="uk-UA"/>
        </w:rPr>
        <w:t>собі</w:t>
      </w:r>
      <w:r w:rsidRPr="00EE3234">
        <w:rPr>
          <w:rFonts w:ascii="Times New Roman" w:hAnsi="Times New Roman" w:cs="Times New Roman"/>
          <w:sz w:val="28"/>
          <w:szCs w:val="28"/>
          <w:lang w:val="uk-UA"/>
        </w:rPr>
        <w:t>»</w:t>
      </w:r>
      <w:r w:rsidR="00FF1E8C">
        <w:rPr>
          <w:rFonts w:ascii="Times New Roman" w:hAnsi="Times New Roman" w:cs="Times New Roman"/>
          <w:sz w:val="28"/>
          <w:szCs w:val="28"/>
          <w:lang w:val="uk-UA"/>
        </w:rPr>
        <w:t xml:space="preserve"> –</w:t>
      </w:r>
      <w:r w:rsidRPr="00EE3234">
        <w:rPr>
          <w:rFonts w:ascii="Times New Roman" w:hAnsi="Times New Roman" w:cs="Times New Roman"/>
          <w:sz w:val="28"/>
          <w:szCs w:val="28"/>
          <w:lang w:val="uk-UA"/>
        </w:rPr>
        <w:t xml:space="preserve"> 7,5%,</w:t>
      </w:r>
      <w:r w:rsidR="00207E78">
        <w:rPr>
          <w:rFonts w:ascii="Times New Roman" w:hAnsi="Times New Roman" w:cs="Times New Roman"/>
          <w:sz w:val="28"/>
          <w:szCs w:val="28"/>
          <w:lang w:val="uk-UA"/>
        </w:rPr>
        <w:t xml:space="preserve"> «</w:t>
      </w:r>
      <w:r w:rsidR="00FF1E8C">
        <w:rPr>
          <w:rFonts w:ascii="Times New Roman" w:hAnsi="Times New Roman" w:cs="Times New Roman"/>
          <w:sz w:val="28"/>
          <w:szCs w:val="28"/>
          <w:lang w:val="uk-UA"/>
        </w:rPr>
        <w:t xml:space="preserve">вірність в </w:t>
      </w:r>
      <w:r w:rsidR="00204653">
        <w:rPr>
          <w:rFonts w:ascii="Times New Roman" w:hAnsi="Times New Roman" w:cs="Times New Roman"/>
          <w:sz w:val="28"/>
          <w:szCs w:val="28"/>
          <w:lang w:val="uk-UA"/>
        </w:rPr>
        <w:t>коханні</w:t>
      </w:r>
      <w:r w:rsidRPr="00EE3234">
        <w:rPr>
          <w:rFonts w:ascii="Times New Roman" w:hAnsi="Times New Roman" w:cs="Times New Roman"/>
          <w:sz w:val="28"/>
          <w:szCs w:val="28"/>
          <w:lang w:val="uk-UA"/>
        </w:rPr>
        <w:t>»</w:t>
      </w:r>
      <w:r w:rsidR="00FF1E8C">
        <w:rPr>
          <w:rFonts w:ascii="Times New Roman" w:hAnsi="Times New Roman" w:cs="Times New Roman"/>
          <w:sz w:val="28"/>
          <w:szCs w:val="28"/>
          <w:lang w:val="uk-UA"/>
        </w:rPr>
        <w:t xml:space="preserve"> – 13,8%,</w:t>
      </w:r>
      <w:r w:rsidR="00204653">
        <w:rPr>
          <w:rFonts w:ascii="Times New Roman" w:hAnsi="Times New Roman" w:cs="Times New Roman"/>
          <w:sz w:val="28"/>
          <w:szCs w:val="28"/>
          <w:lang w:val="uk-UA"/>
        </w:rPr>
        <w:t xml:space="preserve"> «</w:t>
      </w:r>
      <w:r w:rsidR="00FF1E8C">
        <w:rPr>
          <w:rFonts w:ascii="Times New Roman" w:hAnsi="Times New Roman" w:cs="Times New Roman"/>
          <w:sz w:val="28"/>
          <w:szCs w:val="28"/>
          <w:lang w:val="uk-UA"/>
        </w:rPr>
        <w:t>сексуальність</w:t>
      </w:r>
      <w:r w:rsidRPr="00EE3234">
        <w:rPr>
          <w:rFonts w:ascii="Times New Roman" w:hAnsi="Times New Roman" w:cs="Times New Roman"/>
          <w:sz w:val="28"/>
          <w:szCs w:val="28"/>
          <w:lang w:val="uk-UA"/>
        </w:rPr>
        <w:t>»</w:t>
      </w:r>
      <w:r w:rsidR="00FF1E8C">
        <w:rPr>
          <w:rFonts w:ascii="Times New Roman" w:hAnsi="Times New Roman" w:cs="Times New Roman"/>
          <w:sz w:val="28"/>
          <w:szCs w:val="28"/>
          <w:lang w:val="uk-UA"/>
        </w:rPr>
        <w:t xml:space="preserve"> –</w:t>
      </w:r>
      <w:r w:rsidRPr="00EE3234">
        <w:rPr>
          <w:rFonts w:ascii="Times New Roman" w:hAnsi="Times New Roman" w:cs="Times New Roman"/>
          <w:sz w:val="28"/>
          <w:szCs w:val="28"/>
          <w:lang w:val="uk-UA"/>
        </w:rPr>
        <w:t xml:space="preserve"> 1,7%,</w:t>
      </w:r>
      <w:r w:rsidR="00207E78">
        <w:rPr>
          <w:rFonts w:ascii="Times New Roman" w:hAnsi="Times New Roman" w:cs="Times New Roman"/>
          <w:sz w:val="28"/>
          <w:szCs w:val="28"/>
          <w:lang w:val="uk-UA"/>
        </w:rPr>
        <w:t xml:space="preserve"> </w:t>
      </w:r>
      <w:r w:rsidRPr="00EE3234">
        <w:rPr>
          <w:rFonts w:ascii="Times New Roman" w:hAnsi="Times New Roman" w:cs="Times New Roman"/>
          <w:sz w:val="28"/>
          <w:szCs w:val="28"/>
          <w:lang w:val="uk-UA"/>
        </w:rPr>
        <w:t>«</w:t>
      </w:r>
      <w:r w:rsidR="00204653">
        <w:rPr>
          <w:rFonts w:ascii="Times New Roman" w:hAnsi="Times New Roman" w:cs="Times New Roman"/>
          <w:sz w:val="28"/>
          <w:szCs w:val="28"/>
          <w:lang w:val="uk-UA"/>
        </w:rPr>
        <w:t>п</w:t>
      </w:r>
      <w:r w:rsidRPr="00EE3234">
        <w:rPr>
          <w:rFonts w:ascii="Times New Roman" w:hAnsi="Times New Roman" w:cs="Times New Roman"/>
          <w:sz w:val="28"/>
          <w:szCs w:val="28"/>
          <w:lang w:val="uk-UA"/>
        </w:rPr>
        <w:t xml:space="preserve">очуття гумору» </w:t>
      </w:r>
      <w:r w:rsidR="00FF1E8C">
        <w:rPr>
          <w:rFonts w:ascii="Times New Roman" w:hAnsi="Times New Roman" w:cs="Times New Roman"/>
          <w:sz w:val="28"/>
          <w:szCs w:val="28"/>
          <w:lang w:val="uk-UA"/>
        </w:rPr>
        <w:t>–</w:t>
      </w:r>
      <w:r w:rsidRPr="00EE3234">
        <w:rPr>
          <w:rFonts w:ascii="Times New Roman" w:hAnsi="Times New Roman" w:cs="Times New Roman"/>
          <w:sz w:val="28"/>
          <w:szCs w:val="28"/>
          <w:lang w:val="uk-UA"/>
        </w:rPr>
        <w:t xml:space="preserve"> 3,7%, «приваблива </w:t>
      </w:r>
      <w:r w:rsidR="00FF1E8C">
        <w:rPr>
          <w:rFonts w:ascii="Times New Roman" w:hAnsi="Times New Roman" w:cs="Times New Roman"/>
          <w:sz w:val="28"/>
          <w:szCs w:val="28"/>
          <w:lang w:val="uk-UA"/>
        </w:rPr>
        <w:t>з</w:t>
      </w:r>
      <w:r w:rsidRPr="00EE3234">
        <w:rPr>
          <w:rFonts w:ascii="Times New Roman" w:hAnsi="Times New Roman" w:cs="Times New Roman"/>
          <w:sz w:val="28"/>
          <w:szCs w:val="28"/>
          <w:lang w:val="uk-UA"/>
        </w:rPr>
        <w:t xml:space="preserve">овнішність» </w:t>
      </w:r>
      <w:r w:rsidR="00FF1E8C">
        <w:rPr>
          <w:rFonts w:ascii="Times New Roman" w:hAnsi="Times New Roman" w:cs="Times New Roman"/>
          <w:sz w:val="28"/>
          <w:szCs w:val="28"/>
          <w:lang w:val="uk-UA"/>
        </w:rPr>
        <w:t>–</w:t>
      </w:r>
      <w:r w:rsidRPr="00EE3234">
        <w:rPr>
          <w:rFonts w:ascii="Times New Roman" w:hAnsi="Times New Roman" w:cs="Times New Roman"/>
          <w:sz w:val="28"/>
          <w:szCs w:val="28"/>
          <w:lang w:val="uk-UA"/>
        </w:rPr>
        <w:t xml:space="preserve"> 1,2%, «доброта» </w:t>
      </w:r>
      <w:r w:rsidR="00FF1E8C">
        <w:rPr>
          <w:rFonts w:ascii="Times New Roman" w:hAnsi="Times New Roman" w:cs="Times New Roman"/>
          <w:sz w:val="28"/>
          <w:szCs w:val="28"/>
          <w:lang w:val="uk-UA"/>
        </w:rPr>
        <w:t>–</w:t>
      </w:r>
      <w:r w:rsidR="00207E78">
        <w:rPr>
          <w:rFonts w:ascii="Times New Roman" w:hAnsi="Times New Roman" w:cs="Times New Roman"/>
          <w:sz w:val="28"/>
          <w:szCs w:val="28"/>
          <w:lang w:val="uk-UA"/>
        </w:rPr>
        <w:t xml:space="preserve"> </w:t>
      </w:r>
      <w:r w:rsidRPr="00EE3234">
        <w:rPr>
          <w:rFonts w:ascii="Times New Roman" w:hAnsi="Times New Roman" w:cs="Times New Roman"/>
          <w:sz w:val="28"/>
          <w:szCs w:val="28"/>
          <w:lang w:val="uk-UA"/>
        </w:rPr>
        <w:t xml:space="preserve">4,5%, «любов до дітей» </w:t>
      </w:r>
      <w:r w:rsidR="00FF1E8C">
        <w:rPr>
          <w:rFonts w:ascii="Times New Roman" w:hAnsi="Times New Roman" w:cs="Times New Roman"/>
          <w:sz w:val="28"/>
          <w:szCs w:val="28"/>
          <w:lang w:val="uk-UA"/>
        </w:rPr>
        <w:t>–</w:t>
      </w:r>
      <w:r w:rsidRPr="00EE3234">
        <w:rPr>
          <w:rFonts w:ascii="Times New Roman" w:hAnsi="Times New Roman" w:cs="Times New Roman"/>
          <w:sz w:val="28"/>
          <w:szCs w:val="28"/>
          <w:lang w:val="uk-UA"/>
        </w:rPr>
        <w:t xml:space="preserve"> 10,4%, «хазяйновитість» </w:t>
      </w:r>
      <w:r w:rsidR="00FF1E8C">
        <w:rPr>
          <w:rFonts w:ascii="Times New Roman" w:hAnsi="Times New Roman" w:cs="Times New Roman"/>
          <w:sz w:val="28"/>
          <w:szCs w:val="28"/>
          <w:lang w:val="uk-UA"/>
        </w:rPr>
        <w:t>–</w:t>
      </w:r>
      <w:r w:rsidRPr="00EE3234">
        <w:rPr>
          <w:rFonts w:ascii="Times New Roman" w:hAnsi="Times New Roman" w:cs="Times New Roman"/>
          <w:sz w:val="28"/>
          <w:szCs w:val="28"/>
          <w:lang w:val="uk-UA"/>
        </w:rPr>
        <w:t xml:space="preserve"> 8,6%.</w:t>
      </w:r>
      <w:r w:rsidR="00207E78">
        <w:rPr>
          <w:rFonts w:ascii="Times New Roman" w:hAnsi="Times New Roman" w:cs="Times New Roman"/>
          <w:sz w:val="28"/>
          <w:szCs w:val="28"/>
          <w:lang w:val="uk-UA"/>
        </w:rPr>
        <w:t xml:space="preserve"> </w:t>
      </w:r>
    </w:p>
    <w:p w14:paraId="37D75E44" w14:textId="77777777" w:rsidR="00571D6B" w:rsidRDefault="00EE3234" w:rsidP="00EE3234">
      <w:pPr>
        <w:pStyle w:val="af1"/>
        <w:widowControl w:val="0"/>
        <w:spacing w:after="0" w:line="360" w:lineRule="auto"/>
        <w:ind w:firstLine="709"/>
        <w:jc w:val="both"/>
        <w:rPr>
          <w:rFonts w:ascii="Times New Roman" w:hAnsi="Times New Roman" w:cs="Times New Roman"/>
          <w:sz w:val="28"/>
          <w:szCs w:val="28"/>
          <w:lang w:val="uk-UA"/>
        </w:rPr>
      </w:pPr>
      <w:r w:rsidRPr="00EE3234">
        <w:rPr>
          <w:rFonts w:ascii="Times New Roman" w:hAnsi="Times New Roman" w:cs="Times New Roman"/>
          <w:sz w:val="28"/>
          <w:szCs w:val="28"/>
          <w:lang w:val="uk-UA"/>
        </w:rPr>
        <w:t xml:space="preserve">З метою визначення основних груп </w:t>
      </w:r>
      <w:r w:rsidR="0015046D">
        <w:rPr>
          <w:rFonts w:ascii="Times New Roman" w:hAnsi="Times New Roman" w:cs="Times New Roman"/>
          <w:sz w:val="28"/>
          <w:szCs w:val="28"/>
          <w:lang w:val="uk-UA"/>
        </w:rPr>
        <w:t>ґендер</w:t>
      </w:r>
      <w:r w:rsidRPr="00EE3234">
        <w:rPr>
          <w:rFonts w:ascii="Times New Roman" w:hAnsi="Times New Roman" w:cs="Times New Roman"/>
          <w:sz w:val="28"/>
          <w:szCs w:val="28"/>
          <w:lang w:val="uk-UA"/>
        </w:rPr>
        <w:t>них стереотипів</w:t>
      </w:r>
      <w:r w:rsidR="00207E78">
        <w:rPr>
          <w:rFonts w:ascii="Times New Roman" w:hAnsi="Times New Roman" w:cs="Times New Roman"/>
          <w:sz w:val="28"/>
          <w:szCs w:val="28"/>
          <w:lang w:val="uk-UA"/>
        </w:rPr>
        <w:t xml:space="preserve"> </w:t>
      </w:r>
      <w:r w:rsidRPr="00EE3234">
        <w:rPr>
          <w:rFonts w:ascii="Times New Roman" w:hAnsi="Times New Roman" w:cs="Times New Roman"/>
          <w:sz w:val="28"/>
          <w:szCs w:val="28"/>
          <w:lang w:val="uk-UA"/>
        </w:rPr>
        <w:t>ідеального чоловіка був проведений факторний аналіз, для якого були</w:t>
      </w:r>
      <w:r w:rsidR="00207E78">
        <w:rPr>
          <w:rFonts w:ascii="Times New Roman" w:hAnsi="Times New Roman" w:cs="Times New Roman"/>
          <w:sz w:val="28"/>
          <w:szCs w:val="28"/>
          <w:lang w:val="uk-UA"/>
        </w:rPr>
        <w:t xml:space="preserve"> </w:t>
      </w:r>
      <w:r w:rsidRPr="00EE3234">
        <w:rPr>
          <w:rFonts w:ascii="Times New Roman" w:hAnsi="Times New Roman" w:cs="Times New Roman"/>
          <w:sz w:val="28"/>
          <w:szCs w:val="28"/>
          <w:lang w:val="uk-UA"/>
        </w:rPr>
        <w:t xml:space="preserve">прийняті наступні змінні: </w:t>
      </w:r>
    </w:p>
    <w:p w14:paraId="5C482633" w14:textId="77777777" w:rsidR="00571D6B" w:rsidRDefault="00EE3234" w:rsidP="00EE3234">
      <w:pPr>
        <w:pStyle w:val="af1"/>
        <w:widowControl w:val="0"/>
        <w:spacing w:after="0" w:line="360" w:lineRule="auto"/>
        <w:ind w:firstLine="709"/>
        <w:jc w:val="both"/>
        <w:rPr>
          <w:rFonts w:ascii="Times New Roman" w:hAnsi="Times New Roman" w:cs="Times New Roman"/>
          <w:sz w:val="28"/>
          <w:szCs w:val="28"/>
          <w:lang w:val="uk-UA"/>
        </w:rPr>
      </w:pPr>
      <w:r w:rsidRPr="00EE3234">
        <w:rPr>
          <w:rFonts w:ascii="Times New Roman" w:hAnsi="Times New Roman" w:cs="Times New Roman"/>
          <w:sz w:val="28"/>
          <w:szCs w:val="28"/>
          <w:lang w:val="uk-UA"/>
        </w:rPr>
        <w:lastRenderedPageBreak/>
        <w:t xml:space="preserve">1) розвинений розум, інтелект; </w:t>
      </w:r>
    </w:p>
    <w:p w14:paraId="56EE6804" w14:textId="77777777" w:rsidR="00571D6B" w:rsidRDefault="00EE3234" w:rsidP="00EE3234">
      <w:pPr>
        <w:pStyle w:val="af1"/>
        <w:widowControl w:val="0"/>
        <w:spacing w:after="0" w:line="360" w:lineRule="auto"/>
        <w:ind w:firstLine="709"/>
        <w:jc w:val="both"/>
        <w:rPr>
          <w:rFonts w:ascii="Times New Roman" w:hAnsi="Times New Roman" w:cs="Times New Roman"/>
          <w:sz w:val="28"/>
          <w:szCs w:val="28"/>
          <w:lang w:val="uk-UA"/>
        </w:rPr>
      </w:pPr>
      <w:r w:rsidRPr="00EE3234">
        <w:rPr>
          <w:rFonts w:ascii="Times New Roman" w:hAnsi="Times New Roman" w:cs="Times New Roman"/>
          <w:sz w:val="28"/>
          <w:szCs w:val="28"/>
          <w:lang w:val="uk-UA"/>
        </w:rPr>
        <w:t>2) фізична</w:t>
      </w:r>
      <w:r w:rsidR="00207E78">
        <w:rPr>
          <w:rFonts w:ascii="Times New Roman" w:hAnsi="Times New Roman" w:cs="Times New Roman"/>
          <w:sz w:val="28"/>
          <w:szCs w:val="28"/>
          <w:lang w:val="uk-UA"/>
        </w:rPr>
        <w:t xml:space="preserve"> </w:t>
      </w:r>
      <w:r w:rsidRPr="00EE3234">
        <w:rPr>
          <w:rFonts w:ascii="Times New Roman" w:hAnsi="Times New Roman" w:cs="Times New Roman"/>
          <w:sz w:val="28"/>
          <w:szCs w:val="28"/>
          <w:lang w:val="uk-UA"/>
        </w:rPr>
        <w:t xml:space="preserve">сила, здоров'я; </w:t>
      </w:r>
    </w:p>
    <w:p w14:paraId="1319341A" w14:textId="77777777" w:rsidR="00571D6B" w:rsidRDefault="00EE3234" w:rsidP="00EE3234">
      <w:pPr>
        <w:pStyle w:val="af1"/>
        <w:widowControl w:val="0"/>
        <w:spacing w:after="0" w:line="360" w:lineRule="auto"/>
        <w:ind w:firstLine="709"/>
        <w:jc w:val="both"/>
        <w:rPr>
          <w:rFonts w:ascii="Times New Roman" w:hAnsi="Times New Roman" w:cs="Times New Roman"/>
          <w:sz w:val="28"/>
          <w:szCs w:val="28"/>
          <w:lang w:val="uk-UA"/>
        </w:rPr>
      </w:pPr>
      <w:r w:rsidRPr="00EE3234">
        <w:rPr>
          <w:rFonts w:ascii="Times New Roman" w:hAnsi="Times New Roman" w:cs="Times New Roman"/>
          <w:sz w:val="28"/>
          <w:szCs w:val="28"/>
          <w:lang w:val="uk-UA"/>
        </w:rPr>
        <w:t xml:space="preserve">3) вміння забезпечити матеріальний достаток; </w:t>
      </w:r>
    </w:p>
    <w:p w14:paraId="48F08A55" w14:textId="77777777" w:rsidR="00571D6B" w:rsidRDefault="00EE3234" w:rsidP="00EE3234">
      <w:pPr>
        <w:pStyle w:val="af1"/>
        <w:widowControl w:val="0"/>
        <w:spacing w:after="0" w:line="360" w:lineRule="auto"/>
        <w:ind w:firstLine="709"/>
        <w:jc w:val="both"/>
        <w:rPr>
          <w:rFonts w:ascii="Times New Roman" w:hAnsi="Times New Roman" w:cs="Times New Roman"/>
          <w:sz w:val="28"/>
          <w:szCs w:val="28"/>
          <w:lang w:val="uk-UA"/>
        </w:rPr>
      </w:pPr>
      <w:r w:rsidRPr="00EE3234">
        <w:rPr>
          <w:rFonts w:ascii="Times New Roman" w:hAnsi="Times New Roman" w:cs="Times New Roman"/>
          <w:sz w:val="28"/>
          <w:szCs w:val="28"/>
          <w:lang w:val="uk-UA"/>
        </w:rPr>
        <w:t>4) відсутність</w:t>
      </w:r>
      <w:r w:rsidR="00207E78">
        <w:rPr>
          <w:rFonts w:ascii="Times New Roman" w:hAnsi="Times New Roman" w:cs="Times New Roman"/>
          <w:sz w:val="28"/>
          <w:szCs w:val="28"/>
          <w:lang w:val="uk-UA"/>
        </w:rPr>
        <w:t xml:space="preserve"> </w:t>
      </w:r>
      <w:r w:rsidRPr="00EE3234">
        <w:rPr>
          <w:rFonts w:ascii="Times New Roman" w:hAnsi="Times New Roman" w:cs="Times New Roman"/>
          <w:sz w:val="28"/>
          <w:szCs w:val="28"/>
          <w:lang w:val="uk-UA"/>
        </w:rPr>
        <w:t xml:space="preserve">шкідливих звичок; </w:t>
      </w:r>
    </w:p>
    <w:p w14:paraId="4EF7C442" w14:textId="77777777" w:rsidR="00571D6B" w:rsidRDefault="00EE3234" w:rsidP="00EE3234">
      <w:pPr>
        <w:pStyle w:val="af1"/>
        <w:widowControl w:val="0"/>
        <w:spacing w:after="0" w:line="360" w:lineRule="auto"/>
        <w:ind w:firstLine="709"/>
        <w:jc w:val="both"/>
        <w:rPr>
          <w:rFonts w:ascii="Times New Roman" w:hAnsi="Times New Roman" w:cs="Times New Roman"/>
          <w:sz w:val="28"/>
          <w:szCs w:val="28"/>
          <w:lang w:val="uk-UA"/>
        </w:rPr>
      </w:pPr>
      <w:r w:rsidRPr="00EE3234">
        <w:rPr>
          <w:rFonts w:ascii="Times New Roman" w:hAnsi="Times New Roman" w:cs="Times New Roman"/>
          <w:sz w:val="28"/>
          <w:szCs w:val="28"/>
          <w:lang w:val="uk-UA"/>
        </w:rPr>
        <w:t xml:space="preserve">5) впевненість в собі; </w:t>
      </w:r>
    </w:p>
    <w:p w14:paraId="1230E89A" w14:textId="77777777" w:rsidR="00571D6B" w:rsidRDefault="00EE3234" w:rsidP="00EE3234">
      <w:pPr>
        <w:pStyle w:val="af1"/>
        <w:widowControl w:val="0"/>
        <w:spacing w:after="0" w:line="360" w:lineRule="auto"/>
        <w:ind w:firstLine="709"/>
        <w:jc w:val="both"/>
        <w:rPr>
          <w:rFonts w:ascii="Times New Roman" w:hAnsi="Times New Roman" w:cs="Times New Roman"/>
          <w:sz w:val="28"/>
          <w:szCs w:val="28"/>
          <w:lang w:val="uk-UA"/>
        </w:rPr>
      </w:pPr>
      <w:r w:rsidRPr="00EE3234">
        <w:rPr>
          <w:rFonts w:ascii="Times New Roman" w:hAnsi="Times New Roman" w:cs="Times New Roman"/>
          <w:sz w:val="28"/>
          <w:szCs w:val="28"/>
          <w:lang w:val="uk-UA"/>
        </w:rPr>
        <w:t xml:space="preserve">6) вірність в </w:t>
      </w:r>
      <w:r w:rsidR="00571D6B">
        <w:rPr>
          <w:rFonts w:ascii="Times New Roman" w:hAnsi="Times New Roman" w:cs="Times New Roman"/>
          <w:sz w:val="28"/>
          <w:szCs w:val="28"/>
          <w:lang w:val="uk-UA"/>
        </w:rPr>
        <w:t>коханн</w:t>
      </w:r>
      <w:r w:rsidRPr="00EE3234">
        <w:rPr>
          <w:rFonts w:ascii="Times New Roman" w:hAnsi="Times New Roman" w:cs="Times New Roman"/>
          <w:sz w:val="28"/>
          <w:szCs w:val="28"/>
          <w:lang w:val="uk-UA"/>
        </w:rPr>
        <w:t>і;</w:t>
      </w:r>
      <w:r w:rsidR="00207E78">
        <w:rPr>
          <w:rFonts w:ascii="Times New Roman" w:hAnsi="Times New Roman" w:cs="Times New Roman"/>
          <w:sz w:val="28"/>
          <w:szCs w:val="28"/>
          <w:lang w:val="uk-UA"/>
        </w:rPr>
        <w:t xml:space="preserve"> </w:t>
      </w:r>
    </w:p>
    <w:p w14:paraId="79582080" w14:textId="77777777" w:rsidR="00571D6B" w:rsidRDefault="00EE3234" w:rsidP="00EE3234">
      <w:pPr>
        <w:pStyle w:val="af1"/>
        <w:widowControl w:val="0"/>
        <w:spacing w:after="0" w:line="360" w:lineRule="auto"/>
        <w:ind w:firstLine="709"/>
        <w:jc w:val="both"/>
        <w:rPr>
          <w:rFonts w:ascii="Times New Roman" w:hAnsi="Times New Roman" w:cs="Times New Roman"/>
          <w:sz w:val="28"/>
          <w:szCs w:val="28"/>
          <w:lang w:val="uk-UA"/>
        </w:rPr>
      </w:pPr>
      <w:r w:rsidRPr="00EE3234">
        <w:rPr>
          <w:rFonts w:ascii="Times New Roman" w:hAnsi="Times New Roman" w:cs="Times New Roman"/>
          <w:sz w:val="28"/>
          <w:szCs w:val="28"/>
          <w:lang w:val="uk-UA"/>
        </w:rPr>
        <w:t xml:space="preserve">7) сексуальність; </w:t>
      </w:r>
    </w:p>
    <w:p w14:paraId="44E3D66C" w14:textId="77777777" w:rsidR="00571D6B" w:rsidRDefault="00EE3234" w:rsidP="00EE3234">
      <w:pPr>
        <w:pStyle w:val="af1"/>
        <w:widowControl w:val="0"/>
        <w:spacing w:after="0" w:line="360" w:lineRule="auto"/>
        <w:ind w:firstLine="709"/>
        <w:jc w:val="both"/>
        <w:rPr>
          <w:rFonts w:ascii="Times New Roman" w:hAnsi="Times New Roman" w:cs="Times New Roman"/>
          <w:sz w:val="28"/>
          <w:szCs w:val="28"/>
          <w:lang w:val="uk-UA"/>
        </w:rPr>
      </w:pPr>
      <w:r w:rsidRPr="00EE3234">
        <w:rPr>
          <w:rFonts w:ascii="Times New Roman" w:hAnsi="Times New Roman" w:cs="Times New Roman"/>
          <w:sz w:val="28"/>
          <w:szCs w:val="28"/>
          <w:lang w:val="uk-UA"/>
        </w:rPr>
        <w:t xml:space="preserve">8) почуття гумору; </w:t>
      </w:r>
    </w:p>
    <w:p w14:paraId="73A5B3E4" w14:textId="77777777" w:rsidR="00571D6B" w:rsidRDefault="00EE3234" w:rsidP="00EE3234">
      <w:pPr>
        <w:pStyle w:val="af1"/>
        <w:widowControl w:val="0"/>
        <w:spacing w:after="0" w:line="360" w:lineRule="auto"/>
        <w:ind w:firstLine="709"/>
        <w:jc w:val="both"/>
        <w:rPr>
          <w:rFonts w:ascii="Times New Roman" w:hAnsi="Times New Roman" w:cs="Times New Roman"/>
          <w:sz w:val="28"/>
          <w:szCs w:val="28"/>
          <w:lang w:val="uk-UA"/>
        </w:rPr>
      </w:pPr>
      <w:r w:rsidRPr="00EE3234">
        <w:rPr>
          <w:rFonts w:ascii="Times New Roman" w:hAnsi="Times New Roman" w:cs="Times New Roman"/>
          <w:sz w:val="28"/>
          <w:szCs w:val="28"/>
          <w:lang w:val="uk-UA"/>
        </w:rPr>
        <w:t xml:space="preserve">9) приваблива зовнішність; </w:t>
      </w:r>
    </w:p>
    <w:p w14:paraId="36F316AF" w14:textId="77777777" w:rsidR="00571D6B" w:rsidRDefault="00EE3234" w:rsidP="00EE3234">
      <w:pPr>
        <w:pStyle w:val="af1"/>
        <w:widowControl w:val="0"/>
        <w:spacing w:after="0" w:line="360" w:lineRule="auto"/>
        <w:ind w:firstLine="709"/>
        <w:jc w:val="both"/>
        <w:rPr>
          <w:rFonts w:ascii="Times New Roman" w:hAnsi="Times New Roman" w:cs="Times New Roman"/>
          <w:sz w:val="28"/>
          <w:szCs w:val="28"/>
          <w:lang w:val="uk-UA"/>
        </w:rPr>
      </w:pPr>
      <w:r w:rsidRPr="00EE3234">
        <w:rPr>
          <w:rFonts w:ascii="Times New Roman" w:hAnsi="Times New Roman" w:cs="Times New Roman"/>
          <w:sz w:val="28"/>
          <w:szCs w:val="28"/>
          <w:lang w:val="uk-UA"/>
        </w:rPr>
        <w:t>10)</w:t>
      </w:r>
      <w:r w:rsidR="00207E78">
        <w:rPr>
          <w:rFonts w:ascii="Times New Roman" w:hAnsi="Times New Roman" w:cs="Times New Roman"/>
          <w:sz w:val="28"/>
          <w:szCs w:val="28"/>
          <w:lang w:val="uk-UA"/>
        </w:rPr>
        <w:t xml:space="preserve"> </w:t>
      </w:r>
      <w:r w:rsidRPr="00EE3234">
        <w:rPr>
          <w:rFonts w:ascii="Times New Roman" w:hAnsi="Times New Roman" w:cs="Times New Roman"/>
          <w:sz w:val="28"/>
          <w:szCs w:val="28"/>
          <w:lang w:val="uk-UA"/>
        </w:rPr>
        <w:t xml:space="preserve">доброта; </w:t>
      </w:r>
    </w:p>
    <w:p w14:paraId="26B9FDEF" w14:textId="77777777" w:rsidR="00571D6B" w:rsidRDefault="00EE3234" w:rsidP="00EE3234">
      <w:pPr>
        <w:pStyle w:val="af1"/>
        <w:widowControl w:val="0"/>
        <w:spacing w:after="0" w:line="360" w:lineRule="auto"/>
        <w:ind w:firstLine="709"/>
        <w:jc w:val="both"/>
        <w:rPr>
          <w:rFonts w:ascii="Times New Roman" w:hAnsi="Times New Roman" w:cs="Times New Roman"/>
          <w:sz w:val="28"/>
          <w:szCs w:val="28"/>
          <w:lang w:val="uk-UA"/>
        </w:rPr>
      </w:pPr>
      <w:r w:rsidRPr="00EE3234">
        <w:rPr>
          <w:rFonts w:ascii="Times New Roman" w:hAnsi="Times New Roman" w:cs="Times New Roman"/>
          <w:sz w:val="28"/>
          <w:szCs w:val="28"/>
          <w:lang w:val="uk-UA"/>
        </w:rPr>
        <w:t xml:space="preserve">11) любов до дітей; </w:t>
      </w:r>
    </w:p>
    <w:p w14:paraId="484F82CE" w14:textId="77777777" w:rsidR="00EE3234" w:rsidRPr="00EE3234" w:rsidRDefault="00EE3234" w:rsidP="00EE3234">
      <w:pPr>
        <w:pStyle w:val="af1"/>
        <w:widowControl w:val="0"/>
        <w:spacing w:after="0" w:line="360" w:lineRule="auto"/>
        <w:ind w:firstLine="709"/>
        <w:jc w:val="both"/>
        <w:rPr>
          <w:rFonts w:ascii="Times New Roman" w:hAnsi="Times New Roman" w:cs="Times New Roman"/>
          <w:sz w:val="28"/>
          <w:szCs w:val="28"/>
          <w:lang w:val="uk-UA"/>
        </w:rPr>
      </w:pPr>
      <w:r w:rsidRPr="00EE3234">
        <w:rPr>
          <w:rFonts w:ascii="Times New Roman" w:hAnsi="Times New Roman" w:cs="Times New Roman"/>
          <w:sz w:val="28"/>
          <w:szCs w:val="28"/>
          <w:lang w:val="uk-UA"/>
        </w:rPr>
        <w:t>12) хазяйновитість.</w:t>
      </w:r>
    </w:p>
    <w:p w14:paraId="2D59EF88" w14:textId="77777777" w:rsidR="00EE3234" w:rsidRPr="00EE3234" w:rsidRDefault="00EE3234" w:rsidP="00EE3234">
      <w:pPr>
        <w:pStyle w:val="af1"/>
        <w:widowControl w:val="0"/>
        <w:spacing w:after="0" w:line="360" w:lineRule="auto"/>
        <w:ind w:firstLine="709"/>
        <w:jc w:val="both"/>
        <w:rPr>
          <w:rFonts w:ascii="Times New Roman" w:hAnsi="Times New Roman" w:cs="Times New Roman"/>
          <w:sz w:val="28"/>
          <w:szCs w:val="28"/>
          <w:lang w:val="uk-UA"/>
        </w:rPr>
      </w:pPr>
      <w:r w:rsidRPr="00EE3234">
        <w:rPr>
          <w:rFonts w:ascii="Times New Roman" w:hAnsi="Times New Roman" w:cs="Times New Roman"/>
          <w:sz w:val="28"/>
          <w:szCs w:val="28"/>
          <w:lang w:val="uk-UA"/>
        </w:rPr>
        <w:t>За результатами факторного аналізу</w:t>
      </w:r>
      <w:r w:rsidR="00207E78">
        <w:rPr>
          <w:rFonts w:ascii="Times New Roman" w:hAnsi="Times New Roman" w:cs="Times New Roman"/>
          <w:sz w:val="28"/>
          <w:szCs w:val="28"/>
          <w:lang w:val="uk-UA"/>
        </w:rPr>
        <w:t xml:space="preserve"> </w:t>
      </w:r>
      <w:r w:rsidRPr="00EE3234">
        <w:rPr>
          <w:rFonts w:ascii="Times New Roman" w:hAnsi="Times New Roman" w:cs="Times New Roman"/>
          <w:sz w:val="28"/>
          <w:szCs w:val="28"/>
          <w:lang w:val="uk-UA"/>
        </w:rPr>
        <w:t xml:space="preserve">було виділено три групи уявлень про «ідеального чоловіка». </w:t>
      </w:r>
      <w:r w:rsidR="00571D6B">
        <w:rPr>
          <w:rFonts w:ascii="Times New Roman" w:hAnsi="Times New Roman" w:cs="Times New Roman"/>
          <w:sz w:val="28"/>
          <w:szCs w:val="28"/>
          <w:lang w:val="uk-UA"/>
        </w:rPr>
        <w:t>П</w:t>
      </w:r>
      <w:r w:rsidRPr="00EE3234">
        <w:rPr>
          <w:rFonts w:ascii="Times New Roman" w:hAnsi="Times New Roman" w:cs="Times New Roman"/>
          <w:sz w:val="28"/>
          <w:szCs w:val="28"/>
          <w:lang w:val="uk-UA"/>
        </w:rPr>
        <w:t>ерша</w:t>
      </w:r>
      <w:r w:rsidR="00207E78">
        <w:rPr>
          <w:rFonts w:ascii="Times New Roman" w:hAnsi="Times New Roman" w:cs="Times New Roman"/>
          <w:sz w:val="28"/>
          <w:szCs w:val="28"/>
          <w:lang w:val="uk-UA"/>
        </w:rPr>
        <w:t xml:space="preserve"> </w:t>
      </w:r>
      <w:r w:rsidRPr="00EE3234">
        <w:rPr>
          <w:rFonts w:ascii="Times New Roman" w:hAnsi="Times New Roman" w:cs="Times New Roman"/>
          <w:sz w:val="28"/>
          <w:szCs w:val="28"/>
          <w:lang w:val="uk-UA"/>
        </w:rPr>
        <w:t>група отримала назву «</w:t>
      </w:r>
      <w:r w:rsidR="00571D6B">
        <w:rPr>
          <w:rFonts w:ascii="Times New Roman" w:hAnsi="Times New Roman" w:cs="Times New Roman"/>
          <w:sz w:val="28"/>
          <w:szCs w:val="28"/>
          <w:lang w:val="uk-UA"/>
        </w:rPr>
        <w:t>Красивий</w:t>
      </w:r>
      <w:r w:rsidRPr="00EE3234">
        <w:rPr>
          <w:rFonts w:ascii="Times New Roman" w:hAnsi="Times New Roman" w:cs="Times New Roman"/>
          <w:sz w:val="28"/>
          <w:szCs w:val="28"/>
          <w:lang w:val="uk-UA"/>
        </w:rPr>
        <w:t xml:space="preserve"> чоловік», оскільки об'єднує в</w:t>
      </w:r>
      <w:r w:rsidR="00207E78">
        <w:rPr>
          <w:rFonts w:ascii="Times New Roman" w:hAnsi="Times New Roman" w:cs="Times New Roman"/>
          <w:sz w:val="28"/>
          <w:szCs w:val="28"/>
          <w:lang w:val="uk-UA"/>
        </w:rPr>
        <w:t xml:space="preserve"> </w:t>
      </w:r>
      <w:r w:rsidRPr="00EE3234">
        <w:rPr>
          <w:rFonts w:ascii="Times New Roman" w:hAnsi="Times New Roman" w:cs="Times New Roman"/>
          <w:sz w:val="28"/>
          <w:szCs w:val="28"/>
          <w:lang w:val="uk-UA"/>
        </w:rPr>
        <w:t>собі змінні вихідного масиву, так чи інакше пов'язані з</w:t>
      </w:r>
      <w:r w:rsidR="00207E78">
        <w:rPr>
          <w:rFonts w:ascii="Times New Roman" w:hAnsi="Times New Roman" w:cs="Times New Roman"/>
          <w:sz w:val="28"/>
          <w:szCs w:val="28"/>
          <w:lang w:val="uk-UA"/>
        </w:rPr>
        <w:t xml:space="preserve"> </w:t>
      </w:r>
      <w:r w:rsidRPr="00EE3234">
        <w:rPr>
          <w:rFonts w:ascii="Times New Roman" w:hAnsi="Times New Roman" w:cs="Times New Roman"/>
          <w:sz w:val="28"/>
          <w:szCs w:val="28"/>
          <w:lang w:val="uk-UA"/>
        </w:rPr>
        <w:t>привабливо</w:t>
      </w:r>
      <w:r w:rsidR="00207E78">
        <w:rPr>
          <w:rFonts w:ascii="Times New Roman" w:hAnsi="Times New Roman" w:cs="Times New Roman"/>
          <w:sz w:val="28"/>
          <w:szCs w:val="28"/>
          <w:lang w:val="uk-UA"/>
        </w:rPr>
        <w:t>ю зовнішністю і сексуальністю (</w:t>
      </w:r>
      <w:r w:rsidRPr="00EE3234">
        <w:rPr>
          <w:rFonts w:ascii="Times New Roman" w:hAnsi="Times New Roman" w:cs="Times New Roman"/>
          <w:sz w:val="28"/>
          <w:szCs w:val="28"/>
          <w:lang w:val="uk-UA"/>
        </w:rPr>
        <w:t>«сексуальність»,</w:t>
      </w:r>
      <w:r w:rsidR="00207E78">
        <w:rPr>
          <w:rFonts w:ascii="Times New Roman" w:hAnsi="Times New Roman" w:cs="Times New Roman"/>
          <w:sz w:val="28"/>
          <w:szCs w:val="28"/>
          <w:lang w:val="uk-UA"/>
        </w:rPr>
        <w:t xml:space="preserve"> </w:t>
      </w:r>
      <w:r w:rsidRPr="00EE3234">
        <w:rPr>
          <w:rFonts w:ascii="Times New Roman" w:hAnsi="Times New Roman" w:cs="Times New Roman"/>
          <w:sz w:val="28"/>
          <w:szCs w:val="28"/>
          <w:lang w:val="uk-UA"/>
        </w:rPr>
        <w:t>«</w:t>
      </w:r>
      <w:r w:rsidR="002B7069">
        <w:rPr>
          <w:rFonts w:ascii="Times New Roman" w:hAnsi="Times New Roman" w:cs="Times New Roman"/>
          <w:sz w:val="28"/>
          <w:szCs w:val="28"/>
          <w:lang w:val="uk-UA"/>
        </w:rPr>
        <w:t>п</w:t>
      </w:r>
      <w:r w:rsidRPr="00EE3234">
        <w:rPr>
          <w:rFonts w:ascii="Times New Roman" w:hAnsi="Times New Roman" w:cs="Times New Roman"/>
          <w:sz w:val="28"/>
          <w:szCs w:val="28"/>
          <w:lang w:val="uk-UA"/>
        </w:rPr>
        <w:t>риваблива зовнішність», «доброта» і «відсутність шкідливих</w:t>
      </w:r>
      <w:r w:rsidR="00207E78">
        <w:rPr>
          <w:rFonts w:ascii="Times New Roman" w:hAnsi="Times New Roman" w:cs="Times New Roman"/>
          <w:sz w:val="28"/>
          <w:szCs w:val="28"/>
          <w:lang w:val="uk-UA"/>
        </w:rPr>
        <w:t xml:space="preserve"> </w:t>
      </w:r>
      <w:r w:rsidR="002B7069">
        <w:rPr>
          <w:rFonts w:ascii="Times New Roman" w:hAnsi="Times New Roman" w:cs="Times New Roman"/>
          <w:sz w:val="28"/>
          <w:szCs w:val="28"/>
          <w:lang w:val="uk-UA"/>
        </w:rPr>
        <w:t>звичок</w:t>
      </w:r>
      <w:r w:rsidRPr="00EE3234">
        <w:rPr>
          <w:rFonts w:ascii="Times New Roman" w:hAnsi="Times New Roman" w:cs="Times New Roman"/>
          <w:sz w:val="28"/>
          <w:szCs w:val="28"/>
          <w:lang w:val="uk-UA"/>
        </w:rPr>
        <w:t>»). Друга група отримала назву «Сім'янин», вона об'єднала</w:t>
      </w:r>
      <w:r w:rsidR="00207E78">
        <w:rPr>
          <w:rFonts w:ascii="Times New Roman" w:hAnsi="Times New Roman" w:cs="Times New Roman"/>
          <w:sz w:val="28"/>
          <w:szCs w:val="28"/>
          <w:lang w:val="uk-UA"/>
        </w:rPr>
        <w:t xml:space="preserve"> </w:t>
      </w:r>
      <w:r w:rsidRPr="00EE3234">
        <w:rPr>
          <w:rFonts w:ascii="Times New Roman" w:hAnsi="Times New Roman" w:cs="Times New Roman"/>
          <w:sz w:val="28"/>
          <w:szCs w:val="28"/>
          <w:lang w:val="uk-UA"/>
        </w:rPr>
        <w:t>в собі такі змінні, як «вірність в любові», «любов до дітей»,</w:t>
      </w:r>
      <w:r w:rsidR="00207E78">
        <w:rPr>
          <w:rFonts w:ascii="Times New Roman" w:hAnsi="Times New Roman" w:cs="Times New Roman"/>
          <w:sz w:val="28"/>
          <w:szCs w:val="28"/>
          <w:lang w:val="uk-UA"/>
        </w:rPr>
        <w:t xml:space="preserve"> </w:t>
      </w:r>
      <w:r w:rsidRPr="00EE3234">
        <w:rPr>
          <w:rFonts w:ascii="Times New Roman" w:hAnsi="Times New Roman" w:cs="Times New Roman"/>
          <w:sz w:val="28"/>
          <w:szCs w:val="28"/>
          <w:lang w:val="uk-UA"/>
        </w:rPr>
        <w:t>«</w:t>
      </w:r>
      <w:r w:rsidR="00E7505C">
        <w:rPr>
          <w:rFonts w:ascii="Times New Roman" w:hAnsi="Times New Roman" w:cs="Times New Roman"/>
          <w:sz w:val="28"/>
          <w:szCs w:val="28"/>
          <w:lang w:val="uk-UA"/>
        </w:rPr>
        <w:t>в</w:t>
      </w:r>
      <w:r w:rsidRPr="00EE3234">
        <w:rPr>
          <w:rFonts w:ascii="Times New Roman" w:hAnsi="Times New Roman" w:cs="Times New Roman"/>
          <w:sz w:val="28"/>
          <w:szCs w:val="28"/>
          <w:lang w:val="uk-UA"/>
        </w:rPr>
        <w:t xml:space="preserve">міння забезпечити матеріальний достаток» і «хазяйновитість». </w:t>
      </w:r>
      <w:r w:rsidR="00E7505C">
        <w:rPr>
          <w:rFonts w:ascii="Times New Roman" w:hAnsi="Times New Roman" w:cs="Times New Roman"/>
          <w:sz w:val="28"/>
          <w:szCs w:val="28"/>
          <w:lang w:val="uk-UA"/>
        </w:rPr>
        <w:t>Т</w:t>
      </w:r>
      <w:r w:rsidRPr="00EE3234">
        <w:rPr>
          <w:rFonts w:ascii="Times New Roman" w:hAnsi="Times New Roman" w:cs="Times New Roman"/>
          <w:sz w:val="28"/>
          <w:szCs w:val="28"/>
          <w:lang w:val="uk-UA"/>
        </w:rPr>
        <w:t>ретя</w:t>
      </w:r>
      <w:r w:rsidR="00207E78">
        <w:rPr>
          <w:rFonts w:ascii="Times New Roman" w:hAnsi="Times New Roman" w:cs="Times New Roman"/>
          <w:sz w:val="28"/>
          <w:szCs w:val="28"/>
          <w:lang w:val="uk-UA"/>
        </w:rPr>
        <w:t xml:space="preserve"> </w:t>
      </w:r>
      <w:r w:rsidRPr="00EE3234">
        <w:rPr>
          <w:rFonts w:ascii="Times New Roman" w:hAnsi="Times New Roman" w:cs="Times New Roman"/>
          <w:sz w:val="28"/>
          <w:szCs w:val="28"/>
          <w:lang w:val="uk-UA"/>
        </w:rPr>
        <w:t>група була названа «Сильний чоловік», вона об'єднала в собі такі</w:t>
      </w:r>
      <w:r w:rsidR="00207E78">
        <w:rPr>
          <w:rFonts w:ascii="Times New Roman" w:hAnsi="Times New Roman" w:cs="Times New Roman"/>
          <w:sz w:val="28"/>
          <w:szCs w:val="28"/>
          <w:lang w:val="uk-UA"/>
        </w:rPr>
        <w:t xml:space="preserve"> </w:t>
      </w:r>
      <w:r w:rsidRPr="00EE3234">
        <w:rPr>
          <w:rFonts w:ascii="Times New Roman" w:hAnsi="Times New Roman" w:cs="Times New Roman"/>
          <w:sz w:val="28"/>
          <w:szCs w:val="28"/>
          <w:lang w:val="uk-UA"/>
        </w:rPr>
        <w:t>змінні, як «фізична сила, здоров'я», «розвинений розум, інтелект» і</w:t>
      </w:r>
      <w:r w:rsidR="00207E78">
        <w:rPr>
          <w:rFonts w:ascii="Times New Roman" w:hAnsi="Times New Roman" w:cs="Times New Roman"/>
          <w:sz w:val="28"/>
          <w:szCs w:val="28"/>
          <w:lang w:val="uk-UA"/>
        </w:rPr>
        <w:t xml:space="preserve"> </w:t>
      </w:r>
      <w:r w:rsidR="00E7505C">
        <w:rPr>
          <w:rFonts w:ascii="Times New Roman" w:hAnsi="Times New Roman" w:cs="Times New Roman"/>
          <w:sz w:val="28"/>
          <w:szCs w:val="28"/>
          <w:lang w:val="uk-UA"/>
        </w:rPr>
        <w:t>«</w:t>
      </w:r>
      <w:r w:rsidRPr="00EE3234">
        <w:rPr>
          <w:rFonts w:ascii="Times New Roman" w:hAnsi="Times New Roman" w:cs="Times New Roman"/>
          <w:sz w:val="28"/>
          <w:szCs w:val="28"/>
          <w:lang w:val="uk-UA"/>
        </w:rPr>
        <w:t>впевненість в собі</w:t>
      </w:r>
      <w:r w:rsidR="00E7505C">
        <w:rPr>
          <w:rFonts w:ascii="Times New Roman" w:hAnsi="Times New Roman" w:cs="Times New Roman"/>
          <w:sz w:val="28"/>
          <w:szCs w:val="28"/>
          <w:lang w:val="uk-UA"/>
        </w:rPr>
        <w:t>»</w:t>
      </w:r>
      <w:r w:rsidRPr="00EE3234">
        <w:rPr>
          <w:rFonts w:ascii="Times New Roman" w:hAnsi="Times New Roman" w:cs="Times New Roman"/>
          <w:sz w:val="28"/>
          <w:szCs w:val="28"/>
          <w:lang w:val="uk-UA"/>
        </w:rPr>
        <w:t>.</w:t>
      </w:r>
    </w:p>
    <w:p w14:paraId="6E46EDF3" w14:textId="77777777" w:rsidR="00EE3234" w:rsidRPr="00EE3234" w:rsidRDefault="003A5B06" w:rsidP="00EE3234">
      <w:pPr>
        <w:pStyle w:val="af1"/>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н</w:t>
      </w:r>
      <w:r w:rsidR="00571D6B">
        <w:rPr>
          <w:rFonts w:ascii="Times New Roman" w:hAnsi="Times New Roman" w:cs="Times New Roman"/>
          <w:sz w:val="28"/>
          <w:szCs w:val="28"/>
          <w:lang w:val="uk-UA"/>
        </w:rPr>
        <w:t>ай</w:t>
      </w:r>
      <w:r w:rsidR="00EE3234" w:rsidRPr="00EE3234">
        <w:rPr>
          <w:rFonts w:ascii="Times New Roman" w:hAnsi="Times New Roman" w:cs="Times New Roman"/>
          <w:sz w:val="28"/>
          <w:szCs w:val="28"/>
          <w:lang w:val="uk-UA"/>
        </w:rPr>
        <w:t>поширен</w:t>
      </w:r>
      <w:r w:rsidR="00571D6B">
        <w:rPr>
          <w:rFonts w:ascii="Times New Roman" w:hAnsi="Times New Roman" w:cs="Times New Roman"/>
          <w:sz w:val="28"/>
          <w:szCs w:val="28"/>
          <w:lang w:val="uk-UA"/>
        </w:rPr>
        <w:t>іш</w:t>
      </w:r>
      <w:r w:rsidR="00EE3234" w:rsidRPr="00EE3234">
        <w:rPr>
          <w:rFonts w:ascii="Times New Roman" w:hAnsi="Times New Roman" w:cs="Times New Roman"/>
          <w:sz w:val="28"/>
          <w:szCs w:val="28"/>
          <w:lang w:val="uk-UA"/>
        </w:rPr>
        <w:t>им ідеальним типом чоловік</w:t>
      </w:r>
      <w:r w:rsidR="00E7505C">
        <w:rPr>
          <w:rFonts w:ascii="Times New Roman" w:hAnsi="Times New Roman" w:cs="Times New Roman"/>
          <w:sz w:val="28"/>
          <w:szCs w:val="28"/>
          <w:lang w:val="uk-UA"/>
        </w:rPr>
        <w:t>а</w:t>
      </w:r>
      <w:r w:rsidR="00EE3234" w:rsidRPr="00EE3234">
        <w:rPr>
          <w:rFonts w:ascii="Times New Roman" w:hAnsi="Times New Roman" w:cs="Times New Roman"/>
          <w:sz w:val="28"/>
          <w:szCs w:val="28"/>
          <w:lang w:val="uk-UA"/>
        </w:rPr>
        <w:t xml:space="preserve"> був визначений</w:t>
      </w:r>
      <w:r w:rsidR="00207E78">
        <w:rPr>
          <w:rFonts w:ascii="Times New Roman" w:hAnsi="Times New Roman" w:cs="Times New Roman"/>
          <w:sz w:val="28"/>
          <w:szCs w:val="28"/>
          <w:lang w:val="uk-UA"/>
        </w:rPr>
        <w:t xml:space="preserve"> </w:t>
      </w:r>
      <w:r w:rsidR="00EE3234" w:rsidRPr="00EE3234">
        <w:rPr>
          <w:rFonts w:ascii="Times New Roman" w:hAnsi="Times New Roman" w:cs="Times New Roman"/>
          <w:sz w:val="28"/>
          <w:szCs w:val="28"/>
          <w:lang w:val="uk-UA"/>
        </w:rPr>
        <w:t>«Сім'янин» (55,2%), далі «Сильний чоловік» (29,6%), ідеальн</w:t>
      </w:r>
      <w:r w:rsidR="00E7505C">
        <w:rPr>
          <w:rFonts w:ascii="Times New Roman" w:hAnsi="Times New Roman" w:cs="Times New Roman"/>
          <w:sz w:val="28"/>
          <w:szCs w:val="28"/>
          <w:lang w:val="uk-UA"/>
        </w:rPr>
        <w:t>ому</w:t>
      </w:r>
      <w:r w:rsidR="00EE3234" w:rsidRPr="00EE3234">
        <w:rPr>
          <w:rFonts w:ascii="Times New Roman" w:hAnsi="Times New Roman" w:cs="Times New Roman"/>
          <w:sz w:val="28"/>
          <w:szCs w:val="28"/>
          <w:lang w:val="uk-UA"/>
        </w:rPr>
        <w:t xml:space="preserve"> тип</w:t>
      </w:r>
      <w:r w:rsidR="00E7505C">
        <w:rPr>
          <w:rFonts w:ascii="Times New Roman" w:hAnsi="Times New Roman" w:cs="Times New Roman"/>
          <w:sz w:val="28"/>
          <w:szCs w:val="28"/>
          <w:lang w:val="uk-UA"/>
        </w:rPr>
        <w:t>у</w:t>
      </w:r>
      <w:r w:rsidR="00207E78">
        <w:rPr>
          <w:rFonts w:ascii="Times New Roman" w:hAnsi="Times New Roman" w:cs="Times New Roman"/>
          <w:sz w:val="28"/>
          <w:szCs w:val="28"/>
          <w:lang w:val="uk-UA"/>
        </w:rPr>
        <w:t xml:space="preserve"> </w:t>
      </w:r>
      <w:r w:rsidR="00EE3234" w:rsidRPr="00EE3234">
        <w:rPr>
          <w:rFonts w:ascii="Times New Roman" w:hAnsi="Times New Roman" w:cs="Times New Roman"/>
          <w:sz w:val="28"/>
          <w:szCs w:val="28"/>
          <w:lang w:val="uk-UA"/>
        </w:rPr>
        <w:t>«</w:t>
      </w:r>
      <w:r w:rsidR="00E7505C">
        <w:rPr>
          <w:rFonts w:ascii="Times New Roman" w:hAnsi="Times New Roman" w:cs="Times New Roman"/>
          <w:sz w:val="28"/>
          <w:szCs w:val="28"/>
          <w:lang w:val="uk-UA"/>
        </w:rPr>
        <w:t>Красивий</w:t>
      </w:r>
      <w:r w:rsidR="00EE3234" w:rsidRPr="00EE3234">
        <w:rPr>
          <w:rFonts w:ascii="Times New Roman" w:hAnsi="Times New Roman" w:cs="Times New Roman"/>
          <w:sz w:val="28"/>
          <w:szCs w:val="28"/>
          <w:lang w:val="uk-UA"/>
        </w:rPr>
        <w:t xml:space="preserve"> чоловік» віддали перевагу тільки 11,4% респондентів.</w:t>
      </w:r>
    </w:p>
    <w:p w14:paraId="3223704D" w14:textId="77777777" w:rsidR="003A58EF" w:rsidRPr="00994C5B" w:rsidRDefault="003A58EF" w:rsidP="00CB49CA">
      <w:pPr>
        <w:pStyle w:val="af1"/>
        <w:widowControl w:val="0"/>
        <w:spacing w:after="0" w:line="360" w:lineRule="auto"/>
        <w:ind w:firstLine="709"/>
        <w:jc w:val="both"/>
        <w:rPr>
          <w:rFonts w:ascii="Times New Roman" w:hAnsi="Times New Roman" w:cs="Times New Roman"/>
          <w:sz w:val="28"/>
          <w:szCs w:val="28"/>
          <w:lang w:val="uk-UA"/>
        </w:rPr>
      </w:pPr>
    </w:p>
    <w:p w14:paraId="1497F88A" w14:textId="77777777" w:rsidR="00EE2AB2" w:rsidRDefault="00EE2AB2" w:rsidP="00EE2AB2">
      <w:pPr>
        <w:spacing w:after="0" w:line="360" w:lineRule="auto"/>
        <w:ind w:firstLine="709"/>
        <w:jc w:val="both"/>
        <w:rPr>
          <w:rFonts w:ascii="Times New Roman" w:hAnsi="Times New Roman" w:cs="Times New Roman"/>
          <w:sz w:val="28"/>
          <w:szCs w:val="28"/>
          <w:lang w:val="uk-UA"/>
        </w:rPr>
      </w:pPr>
    </w:p>
    <w:p w14:paraId="25269350" w14:textId="77777777" w:rsidR="002F569B" w:rsidRDefault="002F569B" w:rsidP="00EE2AB2">
      <w:pPr>
        <w:spacing w:after="0" w:line="360" w:lineRule="auto"/>
        <w:ind w:firstLine="709"/>
        <w:jc w:val="both"/>
        <w:rPr>
          <w:rFonts w:ascii="Times New Roman" w:hAnsi="Times New Roman" w:cs="Times New Roman"/>
          <w:sz w:val="28"/>
          <w:szCs w:val="28"/>
          <w:lang w:val="uk-UA"/>
        </w:rPr>
      </w:pPr>
    </w:p>
    <w:p w14:paraId="53EE1AFC" w14:textId="77777777" w:rsidR="002F569B" w:rsidRPr="00994C5B" w:rsidRDefault="002F569B" w:rsidP="00EE2AB2">
      <w:pPr>
        <w:spacing w:after="0" w:line="360" w:lineRule="auto"/>
        <w:ind w:firstLine="709"/>
        <w:jc w:val="both"/>
        <w:rPr>
          <w:rFonts w:ascii="Times New Roman" w:hAnsi="Times New Roman" w:cs="Times New Roman"/>
          <w:sz w:val="28"/>
          <w:szCs w:val="28"/>
          <w:lang w:val="uk-UA"/>
        </w:rPr>
      </w:pPr>
    </w:p>
    <w:p w14:paraId="708E14DA" w14:textId="77777777" w:rsidR="00EE2AB2" w:rsidRPr="00B371A5" w:rsidRDefault="00EE2AB2" w:rsidP="00EE2AB2">
      <w:pPr>
        <w:spacing w:after="0" w:line="360" w:lineRule="auto"/>
        <w:ind w:firstLine="709"/>
        <w:jc w:val="both"/>
        <w:rPr>
          <w:rFonts w:ascii="Times New Roman" w:hAnsi="Times New Roman" w:cs="Times New Roman"/>
          <w:b/>
          <w:sz w:val="28"/>
          <w:szCs w:val="28"/>
          <w:lang w:val="uk-UA"/>
        </w:rPr>
      </w:pPr>
      <w:r w:rsidRPr="00B371A5">
        <w:rPr>
          <w:rFonts w:ascii="Times New Roman" w:hAnsi="Times New Roman" w:cs="Times New Roman"/>
          <w:b/>
          <w:sz w:val="28"/>
          <w:szCs w:val="28"/>
          <w:lang w:val="uk-UA"/>
        </w:rPr>
        <w:lastRenderedPageBreak/>
        <w:t xml:space="preserve">2.4. Практичні рекомендації щодо оптимізації впливу </w:t>
      </w:r>
      <w:r w:rsidR="0015046D">
        <w:rPr>
          <w:rFonts w:ascii="Times New Roman" w:hAnsi="Times New Roman" w:cs="Times New Roman"/>
          <w:b/>
          <w:sz w:val="28"/>
          <w:szCs w:val="28"/>
          <w:lang w:val="uk-UA"/>
        </w:rPr>
        <w:t>ґендер</w:t>
      </w:r>
      <w:r w:rsidRPr="00B371A5">
        <w:rPr>
          <w:rFonts w:ascii="Times New Roman" w:hAnsi="Times New Roman" w:cs="Times New Roman"/>
          <w:b/>
          <w:sz w:val="28"/>
          <w:szCs w:val="28"/>
          <w:lang w:val="uk-UA"/>
        </w:rPr>
        <w:t>них особливостей чоловіків на поведінку у сімейних стосунках</w:t>
      </w:r>
    </w:p>
    <w:p w14:paraId="15C2F133" w14:textId="77777777" w:rsidR="00EE2AB2" w:rsidRDefault="00EE2AB2" w:rsidP="00EE2AB2">
      <w:pPr>
        <w:spacing w:after="0" w:line="360" w:lineRule="auto"/>
        <w:ind w:firstLine="709"/>
        <w:jc w:val="both"/>
        <w:rPr>
          <w:rFonts w:ascii="Times New Roman" w:hAnsi="Times New Roman" w:cs="Times New Roman"/>
          <w:sz w:val="28"/>
          <w:szCs w:val="28"/>
          <w:lang w:val="uk-UA"/>
        </w:rPr>
      </w:pPr>
    </w:p>
    <w:p w14:paraId="72ABEAB2" w14:textId="77777777" w:rsidR="00CE2F9B" w:rsidRPr="00CE2F9B" w:rsidRDefault="00A91911" w:rsidP="00CE2F9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w:t>
      </w:r>
      <w:r w:rsidRPr="00994C5B">
        <w:rPr>
          <w:rFonts w:ascii="Times New Roman" w:hAnsi="Times New Roman" w:cs="Times New Roman"/>
          <w:sz w:val="28"/>
          <w:szCs w:val="28"/>
          <w:lang w:val="uk-UA"/>
        </w:rPr>
        <w:t xml:space="preserve">оптимізації впливу </w:t>
      </w:r>
      <w:r w:rsidR="0015046D">
        <w:rPr>
          <w:rFonts w:ascii="Times New Roman" w:hAnsi="Times New Roman" w:cs="Times New Roman"/>
          <w:sz w:val="28"/>
          <w:szCs w:val="28"/>
          <w:lang w:val="uk-UA"/>
        </w:rPr>
        <w:t>ґендер</w:t>
      </w:r>
      <w:r w:rsidRPr="00994C5B">
        <w:rPr>
          <w:rFonts w:ascii="Times New Roman" w:hAnsi="Times New Roman" w:cs="Times New Roman"/>
          <w:sz w:val="28"/>
          <w:szCs w:val="28"/>
          <w:lang w:val="uk-UA"/>
        </w:rPr>
        <w:t>них особливостей чоловіків на поведінку у сімейних стосунках</w:t>
      </w:r>
      <w:r w:rsidRPr="00CE2F9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пропонуємо </w:t>
      </w:r>
      <w:r w:rsidR="00CE2F9B" w:rsidRPr="00CE2F9B">
        <w:rPr>
          <w:rFonts w:ascii="Times New Roman" w:hAnsi="Times New Roman" w:cs="Times New Roman"/>
          <w:sz w:val="28"/>
          <w:szCs w:val="28"/>
          <w:lang w:val="uk-UA"/>
        </w:rPr>
        <w:t>модель психологічного супроводу сімей</w:t>
      </w:r>
      <w:r>
        <w:rPr>
          <w:rFonts w:ascii="Times New Roman" w:hAnsi="Times New Roman" w:cs="Times New Roman"/>
          <w:sz w:val="28"/>
          <w:szCs w:val="28"/>
          <w:lang w:val="uk-UA"/>
        </w:rPr>
        <w:t>, яка</w:t>
      </w:r>
      <w:r w:rsidR="00CE2F9B" w:rsidRPr="00CE2F9B">
        <w:rPr>
          <w:rFonts w:ascii="Times New Roman" w:hAnsi="Times New Roman" w:cs="Times New Roman"/>
          <w:sz w:val="28"/>
          <w:szCs w:val="28"/>
          <w:lang w:val="uk-UA"/>
        </w:rPr>
        <w:t xml:space="preserve"> повинна бути спрямована на підвищення задоволеності шлюбом,</w:t>
      </w:r>
      <w:r>
        <w:rPr>
          <w:rFonts w:ascii="Times New Roman" w:hAnsi="Times New Roman" w:cs="Times New Roman"/>
          <w:sz w:val="28"/>
          <w:szCs w:val="28"/>
          <w:lang w:val="uk-UA"/>
        </w:rPr>
        <w:t xml:space="preserve"> </w:t>
      </w:r>
      <w:r w:rsidR="00CE2F9B" w:rsidRPr="00CE2F9B">
        <w:rPr>
          <w:rFonts w:ascii="Times New Roman" w:hAnsi="Times New Roman" w:cs="Times New Roman"/>
          <w:sz w:val="28"/>
          <w:szCs w:val="28"/>
          <w:lang w:val="uk-UA"/>
        </w:rPr>
        <w:t>поліпшення узгодженості сімейних цінностей, підвищення адекватності</w:t>
      </w:r>
      <w:r>
        <w:rPr>
          <w:rFonts w:ascii="Times New Roman" w:hAnsi="Times New Roman" w:cs="Times New Roman"/>
          <w:sz w:val="28"/>
          <w:szCs w:val="28"/>
          <w:lang w:val="uk-UA"/>
        </w:rPr>
        <w:t xml:space="preserve"> </w:t>
      </w:r>
      <w:r w:rsidR="00CE2F9B" w:rsidRPr="00CE2F9B">
        <w:rPr>
          <w:rFonts w:ascii="Times New Roman" w:hAnsi="Times New Roman" w:cs="Times New Roman"/>
          <w:sz w:val="28"/>
          <w:szCs w:val="28"/>
          <w:lang w:val="uk-UA"/>
        </w:rPr>
        <w:t>рольової поведінки</w:t>
      </w:r>
      <w:r w:rsidR="00A51C93">
        <w:rPr>
          <w:rFonts w:ascii="Times New Roman" w:hAnsi="Times New Roman" w:cs="Times New Roman"/>
          <w:sz w:val="28"/>
          <w:szCs w:val="28"/>
          <w:lang w:val="uk-UA"/>
        </w:rPr>
        <w:t xml:space="preserve"> чоловіка</w:t>
      </w:r>
      <w:r w:rsidR="00CE2F9B" w:rsidRPr="00CE2F9B">
        <w:rPr>
          <w:rFonts w:ascii="Times New Roman" w:hAnsi="Times New Roman" w:cs="Times New Roman"/>
          <w:sz w:val="28"/>
          <w:szCs w:val="28"/>
          <w:lang w:val="uk-UA"/>
        </w:rPr>
        <w:t>, поліпшення міжособистісної сімейної комунікації</w:t>
      </w:r>
      <w:r>
        <w:rPr>
          <w:rFonts w:ascii="Times New Roman" w:hAnsi="Times New Roman" w:cs="Times New Roman"/>
          <w:sz w:val="28"/>
          <w:szCs w:val="28"/>
          <w:lang w:val="uk-UA"/>
        </w:rPr>
        <w:t xml:space="preserve"> </w:t>
      </w:r>
      <w:r w:rsidR="00CE2F9B" w:rsidRPr="00CE2F9B">
        <w:rPr>
          <w:rFonts w:ascii="Times New Roman" w:hAnsi="Times New Roman" w:cs="Times New Roman"/>
          <w:sz w:val="28"/>
          <w:szCs w:val="28"/>
          <w:lang w:val="uk-UA"/>
        </w:rPr>
        <w:t>(</w:t>
      </w:r>
      <w:r w:rsidR="00A51C93">
        <w:rPr>
          <w:rFonts w:ascii="Times New Roman" w:hAnsi="Times New Roman" w:cs="Times New Roman"/>
          <w:sz w:val="28"/>
          <w:szCs w:val="28"/>
          <w:lang w:val="uk-UA"/>
        </w:rPr>
        <w:t>п</w:t>
      </w:r>
      <w:r w:rsidR="00CE2F9B" w:rsidRPr="00CE2F9B">
        <w:rPr>
          <w:rFonts w:ascii="Times New Roman" w:hAnsi="Times New Roman" w:cs="Times New Roman"/>
          <w:sz w:val="28"/>
          <w:szCs w:val="28"/>
          <w:lang w:val="uk-UA"/>
        </w:rPr>
        <w:t>ідвищення рівня довіри в подружніх стосунках, поліпшення</w:t>
      </w:r>
      <w:r>
        <w:rPr>
          <w:rFonts w:ascii="Times New Roman" w:hAnsi="Times New Roman" w:cs="Times New Roman"/>
          <w:sz w:val="28"/>
          <w:szCs w:val="28"/>
          <w:lang w:val="uk-UA"/>
        </w:rPr>
        <w:t xml:space="preserve"> </w:t>
      </w:r>
      <w:r w:rsidR="00CE2F9B" w:rsidRPr="00CE2F9B">
        <w:rPr>
          <w:rFonts w:ascii="Times New Roman" w:hAnsi="Times New Roman" w:cs="Times New Roman"/>
          <w:sz w:val="28"/>
          <w:szCs w:val="28"/>
          <w:lang w:val="uk-UA"/>
        </w:rPr>
        <w:t>взаєморозуміння, легкості спілкування).</w:t>
      </w:r>
    </w:p>
    <w:p w14:paraId="48579F35" w14:textId="77777777" w:rsidR="00CE2F9B" w:rsidRPr="00CE2F9B" w:rsidRDefault="00CE2F9B" w:rsidP="00CE2F9B">
      <w:pPr>
        <w:spacing w:after="0" w:line="360" w:lineRule="auto"/>
        <w:ind w:firstLine="709"/>
        <w:jc w:val="both"/>
        <w:rPr>
          <w:rFonts w:ascii="Times New Roman" w:hAnsi="Times New Roman" w:cs="Times New Roman"/>
          <w:sz w:val="28"/>
          <w:szCs w:val="28"/>
          <w:lang w:val="uk-UA"/>
        </w:rPr>
      </w:pPr>
      <w:r w:rsidRPr="00CE2F9B">
        <w:rPr>
          <w:rFonts w:ascii="Times New Roman" w:hAnsi="Times New Roman" w:cs="Times New Roman"/>
          <w:sz w:val="28"/>
          <w:szCs w:val="28"/>
          <w:lang w:val="uk-UA"/>
        </w:rPr>
        <w:t xml:space="preserve">В рамках роботи </w:t>
      </w:r>
      <w:r w:rsidR="00A51C93">
        <w:rPr>
          <w:rFonts w:ascii="Times New Roman" w:hAnsi="Times New Roman" w:cs="Times New Roman"/>
          <w:sz w:val="28"/>
          <w:szCs w:val="28"/>
          <w:lang w:val="uk-UA"/>
        </w:rPr>
        <w:t xml:space="preserve">з психологічного </w:t>
      </w:r>
      <w:r w:rsidR="00A51C93" w:rsidRPr="00CE2F9B">
        <w:rPr>
          <w:rFonts w:ascii="Times New Roman" w:hAnsi="Times New Roman" w:cs="Times New Roman"/>
          <w:sz w:val="28"/>
          <w:szCs w:val="28"/>
          <w:lang w:val="uk-UA"/>
        </w:rPr>
        <w:t xml:space="preserve">супроводу </w:t>
      </w:r>
      <w:r w:rsidRPr="00CE2F9B">
        <w:rPr>
          <w:rFonts w:ascii="Times New Roman" w:hAnsi="Times New Roman" w:cs="Times New Roman"/>
          <w:sz w:val="28"/>
          <w:szCs w:val="28"/>
          <w:lang w:val="uk-UA"/>
        </w:rPr>
        <w:t>були використані такі форми</w:t>
      </w:r>
      <w:r w:rsidR="00A51C93">
        <w:rPr>
          <w:rFonts w:ascii="Times New Roman" w:hAnsi="Times New Roman" w:cs="Times New Roman"/>
          <w:sz w:val="28"/>
          <w:szCs w:val="28"/>
          <w:lang w:val="uk-UA"/>
        </w:rPr>
        <w:t xml:space="preserve"> </w:t>
      </w:r>
      <w:r w:rsidRPr="00CE2F9B">
        <w:rPr>
          <w:rFonts w:ascii="Times New Roman" w:hAnsi="Times New Roman" w:cs="Times New Roman"/>
          <w:sz w:val="28"/>
          <w:szCs w:val="28"/>
          <w:lang w:val="uk-UA"/>
        </w:rPr>
        <w:t>роботи як індивідуальна (з одним із членів сім'ї), п</w:t>
      </w:r>
      <w:r w:rsidR="0096552E">
        <w:rPr>
          <w:rFonts w:ascii="Times New Roman" w:hAnsi="Times New Roman" w:cs="Times New Roman"/>
          <w:sz w:val="28"/>
          <w:szCs w:val="28"/>
          <w:lang w:val="uk-UA"/>
        </w:rPr>
        <w:t>ідгру</w:t>
      </w:r>
      <w:r w:rsidRPr="00CE2F9B">
        <w:rPr>
          <w:rFonts w:ascii="Times New Roman" w:hAnsi="Times New Roman" w:cs="Times New Roman"/>
          <w:sz w:val="28"/>
          <w:szCs w:val="28"/>
          <w:lang w:val="uk-UA"/>
        </w:rPr>
        <w:t>пов</w:t>
      </w:r>
      <w:r w:rsidR="0096552E">
        <w:rPr>
          <w:rFonts w:ascii="Times New Roman" w:hAnsi="Times New Roman" w:cs="Times New Roman"/>
          <w:sz w:val="28"/>
          <w:szCs w:val="28"/>
          <w:lang w:val="uk-UA"/>
        </w:rPr>
        <w:t>а</w:t>
      </w:r>
      <w:r w:rsidRPr="00CE2F9B">
        <w:rPr>
          <w:rFonts w:ascii="Times New Roman" w:hAnsi="Times New Roman" w:cs="Times New Roman"/>
          <w:sz w:val="28"/>
          <w:szCs w:val="28"/>
          <w:lang w:val="uk-UA"/>
        </w:rPr>
        <w:t xml:space="preserve"> (робота</w:t>
      </w:r>
      <w:r w:rsidR="00A51C93">
        <w:rPr>
          <w:rFonts w:ascii="Times New Roman" w:hAnsi="Times New Roman" w:cs="Times New Roman"/>
          <w:sz w:val="28"/>
          <w:szCs w:val="28"/>
          <w:lang w:val="uk-UA"/>
        </w:rPr>
        <w:t xml:space="preserve"> </w:t>
      </w:r>
      <w:r w:rsidRPr="00CE2F9B">
        <w:rPr>
          <w:rFonts w:ascii="Times New Roman" w:hAnsi="Times New Roman" w:cs="Times New Roman"/>
          <w:sz w:val="28"/>
          <w:szCs w:val="28"/>
          <w:lang w:val="uk-UA"/>
        </w:rPr>
        <w:t>з подружньою парою) і групова форма роботи періодичністю два рази на</w:t>
      </w:r>
      <w:r w:rsidR="00A51C93">
        <w:rPr>
          <w:rFonts w:ascii="Times New Roman" w:hAnsi="Times New Roman" w:cs="Times New Roman"/>
          <w:sz w:val="28"/>
          <w:szCs w:val="28"/>
          <w:lang w:val="uk-UA"/>
        </w:rPr>
        <w:t xml:space="preserve"> </w:t>
      </w:r>
      <w:r w:rsidRPr="00CE2F9B">
        <w:rPr>
          <w:rFonts w:ascii="Times New Roman" w:hAnsi="Times New Roman" w:cs="Times New Roman"/>
          <w:sz w:val="28"/>
          <w:szCs w:val="28"/>
          <w:lang w:val="uk-UA"/>
        </w:rPr>
        <w:t>тиждень.</w:t>
      </w:r>
    </w:p>
    <w:p w14:paraId="6483877F" w14:textId="77777777" w:rsidR="00CE2F9B" w:rsidRPr="00CE2F9B" w:rsidRDefault="00CE2F9B" w:rsidP="0096552E">
      <w:pPr>
        <w:spacing w:after="0" w:line="360" w:lineRule="auto"/>
        <w:ind w:firstLine="709"/>
        <w:jc w:val="both"/>
        <w:rPr>
          <w:rFonts w:ascii="Times New Roman" w:hAnsi="Times New Roman" w:cs="Times New Roman"/>
          <w:sz w:val="28"/>
          <w:szCs w:val="28"/>
          <w:lang w:val="uk-UA"/>
        </w:rPr>
      </w:pPr>
      <w:r w:rsidRPr="00CE2F9B">
        <w:rPr>
          <w:rFonts w:ascii="Times New Roman" w:hAnsi="Times New Roman" w:cs="Times New Roman"/>
          <w:sz w:val="28"/>
          <w:szCs w:val="28"/>
          <w:lang w:val="uk-UA"/>
        </w:rPr>
        <w:t>Напрямки</w:t>
      </w:r>
      <w:r w:rsidR="0096552E">
        <w:rPr>
          <w:rFonts w:ascii="Times New Roman" w:hAnsi="Times New Roman" w:cs="Times New Roman"/>
          <w:sz w:val="28"/>
          <w:szCs w:val="28"/>
          <w:lang w:val="uk-UA"/>
        </w:rPr>
        <w:t>, що були</w:t>
      </w:r>
      <w:r w:rsidRPr="00CE2F9B">
        <w:rPr>
          <w:rFonts w:ascii="Times New Roman" w:hAnsi="Times New Roman" w:cs="Times New Roman"/>
          <w:sz w:val="28"/>
          <w:szCs w:val="28"/>
          <w:lang w:val="uk-UA"/>
        </w:rPr>
        <w:t xml:space="preserve"> реалізован</w:t>
      </w:r>
      <w:r w:rsidR="0096552E">
        <w:rPr>
          <w:rFonts w:ascii="Times New Roman" w:hAnsi="Times New Roman" w:cs="Times New Roman"/>
          <w:sz w:val="28"/>
          <w:szCs w:val="28"/>
          <w:lang w:val="uk-UA"/>
        </w:rPr>
        <w:t>і</w:t>
      </w:r>
      <w:r w:rsidRPr="00CE2F9B">
        <w:rPr>
          <w:rFonts w:ascii="Times New Roman" w:hAnsi="Times New Roman" w:cs="Times New Roman"/>
          <w:sz w:val="28"/>
          <w:szCs w:val="28"/>
          <w:lang w:val="uk-UA"/>
        </w:rPr>
        <w:t xml:space="preserve"> в рамках даної моделі психологічного</w:t>
      </w:r>
      <w:r w:rsidR="00A51C93">
        <w:rPr>
          <w:rFonts w:ascii="Times New Roman" w:hAnsi="Times New Roman" w:cs="Times New Roman"/>
          <w:sz w:val="28"/>
          <w:szCs w:val="28"/>
          <w:lang w:val="uk-UA"/>
        </w:rPr>
        <w:t xml:space="preserve"> </w:t>
      </w:r>
      <w:r w:rsidRPr="00CE2F9B">
        <w:rPr>
          <w:rFonts w:ascii="Times New Roman" w:hAnsi="Times New Roman" w:cs="Times New Roman"/>
          <w:sz w:val="28"/>
          <w:szCs w:val="28"/>
          <w:lang w:val="uk-UA"/>
        </w:rPr>
        <w:t>супроводу сім'ї</w:t>
      </w:r>
      <w:r w:rsidR="0096552E">
        <w:rPr>
          <w:rFonts w:ascii="Times New Roman" w:hAnsi="Times New Roman" w:cs="Times New Roman"/>
          <w:sz w:val="28"/>
          <w:szCs w:val="28"/>
          <w:lang w:val="uk-UA"/>
        </w:rPr>
        <w:t>,</w:t>
      </w:r>
      <w:r w:rsidRPr="00CE2F9B">
        <w:rPr>
          <w:rFonts w:ascii="Times New Roman" w:hAnsi="Times New Roman" w:cs="Times New Roman"/>
          <w:sz w:val="28"/>
          <w:szCs w:val="28"/>
          <w:lang w:val="uk-UA"/>
        </w:rPr>
        <w:t xml:space="preserve"> визначалися даними, отриманими внаслідок </w:t>
      </w:r>
      <w:r w:rsidR="0096552E">
        <w:rPr>
          <w:rFonts w:ascii="Times New Roman" w:hAnsi="Times New Roman" w:cs="Times New Roman"/>
          <w:sz w:val="28"/>
          <w:szCs w:val="28"/>
          <w:lang w:val="uk-UA"/>
        </w:rPr>
        <w:t>проведеного дослідження</w:t>
      </w:r>
      <w:r w:rsidRPr="00CE2F9B">
        <w:rPr>
          <w:rFonts w:ascii="Times New Roman" w:hAnsi="Times New Roman" w:cs="Times New Roman"/>
          <w:sz w:val="28"/>
          <w:szCs w:val="28"/>
          <w:lang w:val="uk-UA"/>
        </w:rPr>
        <w:t>, а також психологічними</w:t>
      </w:r>
      <w:r w:rsidR="00A51C93">
        <w:rPr>
          <w:rFonts w:ascii="Times New Roman" w:hAnsi="Times New Roman" w:cs="Times New Roman"/>
          <w:sz w:val="28"/>
          <w:szCs w:val="28"/>
          <w:lang w:val="uk-UA"/>
        </w:rPr>
        <w:t xml:space="preserve"> </w:t>
      </w:r>
      <w:r w:rsidRPr="00CE2F9B">
        <w:rPr>
          <w:rFonts w:ascii="Times New Roman" w:hAnsi="Times New Roman" w:cs="Times New Roman"/>
          <w:sz w:val="28"/>
          <w:szCs w:val="28"/>
          <w:lang w:val="uk-UA"/>
        </w:rPr>
        <w:t>особливостями подружжя на даному етапі розвитку шлюбно</w:t>
      </w:r>
      <w:r w:rsidR="0096552E">
        <w:rPr>
          <w:rFonts w:ascii="Times New Roman" w:hAnsi="Times New Roman" w:cs="Times New Roman"/>
          <w:sz w:val="28"/>
          <w:szCs w:val="28"/>
          <w:lang w:val="uk-UA"/>
        </w:rPr>
        <w:t>-</w:t>
      </w:r>
      <w:r w:rsidRPr="00CE2F9B">
        <w:rPr>
          <w:rFonts w:ascii="Times New Roman" w:hAnsi="Times New Roman" w:cs="Times New Roman"/>
          <w:sz w:val="28"/>
          <w:szCs w:val="28"/>
          <w:lang w:val="uk-UA"/>
        </w:rPr>
        <w:t>сімейних</w:t>
      </w:r>
      <w:r w:rsidR="00A51C93">
        <w:rPr>
          <w:rFonts w:ascii="Times New Roman" w:hAnsi="Times New Roman" w:cs="Times New Roman"/>
          <w:sz w:val="28"/>
          <w:szCs w:val="28"/>
          <w:lang w:val="uk-UA"/>
        </w:rPr>
        <w:t xml:space="preserve"> </w:t>
      </w:r>
      <w:r w:rsidR="0096552E">
        <w:rPr>
          <w:rFonts w:ascii="Times New Roman" w:hAnsi="Times New Roman" w:cs="Times New Roman"/>
          <w:sz w:val="28"/>
          <w:szCs w:val="28"/>
          <w:lang w:val="uk-UA"/>
        </w:rPr>
        <w:t>відносин</w:t>
      </w:r>
      <w:r w:rsidRPr="00CE2F9B">
        <w:rPr>
          <w:rFonts w:ascii="Times New Roman" w:hAnsi="Times New Roman" w:cs="Times New Roman"/>
          <w:sz w:val="28"/>
          <w:szCs w:val="28"/>
          <w:lang w:val="uk-UA"/>
        </w:rPr>
        <w:t>:</w:t>
      </w:r>
    </w:p>
    <w:p w14:paraId="24F20BC6" w14:textId="77777777" w:rsidR="00CE2F9B" w:rsidRPr="00CE2F9B" w:rsidRDefault="00CE2F9B" w:rsidP="00CE2F9B">
      <w:pPr>
        <w:spacing w:after="0" w:line="360" w:lineRule="auto"/>
        <w:ind w:firstLine="709"/>
        <w:jc w:val="both"/>
        <w:rPr>
          <w:rFonts w:ascii="Times New Roman" w:hAnsi="Times New Roman" w:cs="Times New Roman"/>
          <w:sz w:val="28"/>
          <w:szCs w:val="28"/>
          <w:lang w:val="uk-UA"/>
        </w:rPr>
      </w:pPr>
      <w:r w:rsidRPr="00CE2F9B">
        <w:rPr>
          <w:rFonts w:ascii="Times New Roman" w:hAnsi="Times New Roman" w:cs="Times New Roman"/>
          <w:sz w:val="28"/>
          <w:szCs w:val="28"/>
          <w:lang w:val="uk-UA"/>
        </w:rPr>
        <w:t>- навчання технікам і прийомам, що сприя</w:t>
      </w:r>
      <w:r w:rsidR="0096552E">
        <w:rPr>
          <w:rFonts w:ascii="Times New Roman" w:hAnsi="Times New Roman" w:cs="Times New Roman"/>
          <w:sz w:val="28"/>
          <w:szCs w:val="28"/>
          <w:lang w:val="uk-UA"/>
        </w:rPr>
        <w:t>ють</w:t>
      </w:r>
      <w:r w:rsidRPr="00CE2F9B">
        <w:rPr>
          <w:rFonts w:ascii="Times New Roman" w:hAnsi="Times New Roman" w:cs="Times New Roman"/>
          <w:sz w:val="28"/>
          <w:szCs w:val="28"/>
          <w:lang w:val="uk-UA"/>
        </w:rPr>
        <w:t xml:space="preserve"> зняттю</w:t>
      </w:r>
      <w:r w:rsidR="00A51C93">
        <w:rPr>
          <w:rFonts w:ascii="Times New Roman" w:hAnsi="Times New Roman" w:cs="Times New Roman"/>
          <w:sz w:val="28"/>
          <w:szCs w:val="28"/>
          <w:lang w:val="uk-UA"/>
        </w:rPr>
        <w:t xml:space="preserve"> </w:t>
      </w:r>
      <w:r w:rsidRPr="00CE2F9B">
        <w:rPr>
          <w:rFonts w:ascii="Times New Roman" w:hAnsi="Times New Roman" w:cs="Times New Roman"/>
          <w:sz w:val="28"/>
          <w:szCs w:val="28"/>
          <w:lang w:val="uk-UA"/>
        </w:rPr>
        <w:t>емоційної напруги, стресу;</w:t>
      </w:r>
    </w:p>
    <w:p w14:paraId="74BA6F56" w14:textId="77777777" w:rsidR="00CE2F9B" w:rsidRPr="00CE2F9B" w:rsidRDefault="00CE2F9B" w:rsidP="00CE2F9B">
      <w:pPr>
        <w:spacing w:after="0" w:line="360" w:lineRule="auto"/>
        <w:ind w:firstLine="709"/>
        <w:jc w:val="both"/>
        <w:rPr>
          <w:rFonts w:ascii="Times New Roman" w:hAnsi="Times New Roman" w:cs="Times New Roman"/>
          <w:sz w:val="28"/>
          <w:szCs w:val="28"/>
          <w:lang w:val="uk-UA"/>
        </w:rPr>
      </w:pPr>
      <w:r w:rsidRPr="00CE2F9B">
        <w:rPr>
          <w:rFonts w:ascii="Times New Roman" w:hAnsi="Times New Roman" w:cs="Times New Roman"/>
          <w:sz w:val="28"/>
          <w:szCs w:val="28"/>
          <w:lang w:val="uk-UA"/>
        </w:rPr>
        <w:t>- нормалізація і гармонізація міжособистісних і соціальних</w:t>
      </w:r>
      <w:r w:rsidR="00A51C93">
        <w:rPr>
          <w:rFonts w:ascii="Times New Roman" w:hAnsi="Times New Roman" w:cs="Times New Roman"/>
          <w:sz w:val="28"/>
          <w:szCs w:val="28"/>
          <w:lang w:val="uk-UA"/>
        </w:rPr>
        <w:t xml:space="preserve"> </w:t>
      </w:r>
      <w:r w:rsidRPr="00CE2F9B">
        <w:rPr>
          <w:rFonts w:ascii="Times New Roman" w:hAnsi="Times New Roman" w:cs="Times New Roman"/>
          <w:sz w:val="28"/>
          <w:szCs w:val="28"/>
          <w:lang w:val="uk-UA"/>
        </w:rPr>
        <w:t>відносин членів сім'ї;</w:t>
      </w:r>
    </w:p>
    <w:p w14:paraId="2F4E303A" w14:textId="77777777" w:rsidR="00CE2F9B" w:rsidRPr="00CE2F9B" w:rsidRDefault="00CE2F9B" w:rsidP="00CE2F9B">
      <w:pPr>
        <w:spacing w:after="0" w:line="360" w:lineRule="auto"/>
        <w:ind w:firstLine="709"/>
        <w:jc w:val="both"/>
        <w:rPr>
          <w:rFonts w:ascii="Times New Roman" w:hAnsi="Times New Roman" w:cs="Times New Roman"/>
          <w:sz w:val="28"/>
          <w:szCs w:val="28"/>
          <w:lang w:val="uk-UA"/>
        </w:rPr>
      </w:pPr>
      <w:r w:rsidRPr="00CE2F9B">
        <w:rPr>
          <w:rFonts w:ascii="Times New Roman" w:hAnsi="Times New Roman" w:cs="Times New Roman"/>
          <w:sz w:val="28"/>
          <w:szCs w:val="28"/>
          <w:lang w:val="uk-UA"/>
        </w:rPr>
        <w:t>- оздоровлення емоційної атмосфери всередині сім'ї;</w:t>
      </w:r>
    </w:p>
    <w:p w14:paraId="659CEFD1" w14:textId="77777777" w:rsidR="00CE2F9B" w:rsidRPr="00CE2F9B" w:rsidRDefault="00CE2F9B" w:rsidP="00CE2F9B">
      <w:pPr>
        <w:spacing w:after="0" w:line="360" w:lineRule="auto"/>
        <w:ind w:firstLine="709"/>
        <w:jc w:val="both"/>
        <w:rPr>
          <w:rFonts w:ascii="Times New Roman" w:hAnsi="Times New Roman" w:cs="Times New Roman"/>
          <w:sz w:val="28"/>
          <w:szCs w:val="28"/>
          <w:lang w:val="uk-UA"/>
        </w:rPr>
      </w:pPr>
      <w:r w:rsidRPr="00CE2F9B">
        <w:rPr>
          <w:rFonts w:ascii="Times New Roman" w:hAnsi="Times New Roman" w:cs="Times New Roman"/>
          <w:sz w:val="28"/>
          <w:szCs w:val="28"/>
          <w:lang w:val="uk-UA"/>
        </w:rPr>
        <w:t>- сприяння самопізнанн</w:t>
      </w:r>
      <w:r w:rsidR="0096552E">
        <w:rPr>
          <w:rFonts w:ascii="Times New Roman" w:hAnsi="Times New Roman" w:cs="Times New Roman"/>
          <w:sz w:val="28"/>
          <w:szCs w:val="28"/>
          <w:lang w:val="uk-UA"/>
        </w:rPr>
        <w:t>ю</w:t>
      </w:r>
      <w:r w:rsidRPr="00CE2F9B">
        <w:rPr>
          <w:rFonts w:ascii="Times New Roman" w:hAnsi="Times New Roman" w:cs="Times New Roman"/>
          <w:sz w:val="28"/>
          <w:szCs w:val="28"/>
          <w:lang w:val="uk-UA"/>
        </w:rPr>
        <w:t xml:space="preserve"> і саморозвитку.</w:t>
      </w:r>
    </w:p>
    <w:p w14:paraId="50A92175" w14:textId="77777777" w:rsidR="00CE2F9B" w:rsidRPr="00CE2F9B" w:rsidRDefault="00CE2F9B" w:rsidP="00CE2F9B">
      <w:pPr>
        <w:spacing w:after="0" w:line="360" w:lineRule="auto"/>
        <w:ind w:firstLine="709"/>
        <w:jc w:val="both"/>
        <w:rPr>
          <w:rFonts w:ascii="Times New Roman" w:hAnsi="Times New Roman" w:cs="Times New Roman"/>
          <w:sz w:val="28"/>
          <w:szCs w:val="28"/>
          <w:lang w:val="uk-UA"/>
        </w:rPr>
      </w:pPr>
      <w:r w:rsidRPr="00CE2F9B">
        <w:rPr>
          <w:rFonts w:ascii="Times New Roman" w:hAnsi="Times New Roman" w:cs="Times New Roman"/>
          <w:sz w:val="28"/>
          <w:szCs w:val="28"/>
          <w:lang w:val="uk-UA"/>
        </w:rPr>
        <w:t>Очікувані результати реалізації моделі психологічного</w:t>
      </w:r>
      <w:r w:rsidR="00A51C93">
        <w:rPr>
          <w:rFonts w:ascii="Times New Roman" w:hAnsi="Times New Roman" w:cs="Times New Roman"/>
          <w:sz w:val="28"/>
          <w:szCs w:val="28"/>
          <w:lang w:val="uk-UA"/>
        </w:rPr>
        <w:t xml:space="preserve"> </w:t>
      </w:r>
      <w:r w:rsidRPr="00CE2F9B">
        <w:rPr>
          <w:rFonts w:ascii="Times New Roman" w:hAnsi="Times New Roman" w:cs="Times New Roman"/>
          <w:sz w:val="28"/>
          <w:szCs w:val="28"/>
          <w:lang w:val="uk-UA"/>
        </w:rPr>
        <w:t>супроводу сім'ї:</w:t>
      </w:r>
    </w:p>
    <w:p w14:paraId="03755B00" w14:textId="77777777" w:rsidR="00CE2F9B" w:rsidRPr="00CE2F9B" w:rsidRDefault="00CE2F9B" w:rsidP="00CE2F9B">
      <w:pPr>
        <w:spacing w:after="0" w:line="360" w:lineRule="auto"/>
        <w:ind w:firstLine="709"/>
        <w:jc w:val="both"/>
        <w:rPr>
          <w:rFonts w:ascii="Times New Roman" w:hAnsi="Times New Roman" w:cs="Times New Roman"/>
          <w:sz w:val="28"/>
          <w:szCs w:val="28"/>
          <w:lang w:val="uk-UA"/>
        </w:rPr>
      </w:pPr>
      <w:r w:rsidRPr="00CE2F9B">
        <w:rPr>
          <w:rFonts w:ascii="Times New Roman" w:hAnsi="Times New Roman" w:cs="Times New Roman"/>
          <w:sz w:val="28"/>
          <w:szCs w:val="28"/>
          <w:lang w:val="uk-UA"/>
        </w:rPr>
        <w:t>- визначення і узгодження сімейних цінностей;</w:t>
      </w:r>
    </w:p>
    <w:p w14:paraId="4830CC24" w14:textId="77777777" w:rsidR="00CE2F9B" w:rsidRPr="00CE2F9B" w:rsidRDefault="00CE2F9B" w:rsidP="00CE2F9B">
      <w:pPr>
        <w:spacing w:after="0" w:line="360" w:lineRule="auto"/>
        <w:ind w:firstLine="709"/>
        <w:jc w:val="both"/>
        <w:rPr>
          <w:rFonts w:ascii="Times New Roman" w:hAnsi="Times New Roman" w:cs="Times New Roman"/>
          <w:sz w:val="28"/>
          <w:szCs w:val="28"/>
          <w:lang w:val="uk-UA"/>
        </w:rPr>
      </w:pPr>
      <w:r w:rsidRPr="00CE2F9B">
        <w:rPr>
          <w:rFonts w:ascii="Times New Roman" w:hAnsi="Times New Roman" w:cs="Times New Roman"/>
          <w:sz w:val="28"/>
          <w:szCs w:val="28"/>
          <w:lang w:val="uk-UA"/>
        </w:rPr>
        <w:t>- підвищення адекватності рольової поведінки</w:t>
      </w:r>
      <w:r w:rsidR="0096552E">
        <w:rPr>
          <w:rFonts w:ascii="Times New Roman" w:hAnsi="Times New Roman" w:cs="Times New Roman"/>
          <w:sz w:val="28"/>
          <w:szCs w:val="28"/>
          <w:lang w:val="uk-UA"/>
        </w:rPr>
        <w:t xml:space="preserve"> чоловіка</w:t>
      </w:r>
      <w:r w:rsidRPr="00CE2F9B">
        <w:rPr>
          <w:rFonts w:ascii="Times New Roman" w:hAnsi="Times New Roman" w:cs="Times New Roman"/>
          <w:sz w:val="28"/>
          <w:szCs w:val="28"/>
          <w:lang w:val="uk-UA"/>
        </w:rPr>
        <w:t>;</w:t>
      </w:r>
    </w:p>
    <w:p w14:paraId="13146350" w14:textId="77777777" w:rsidR="00CE2F9B" w:rsidRPr="00CE2F9B" w:rsidRDefault="00CE2F9B" w:rsidP="00CE2F9B">
      <w:pPr>
        <w:spacing w:after="0" w:line="360" w:lineRule="auto"/>
        <w:ind w:firstLine="709"/>
        <w:jc w:val="both"/>
        <w:rPr>
          <w:rFonts w:ascii="Times New Roman" w:hAnsi="Times New Roman" w:cs="Times New Roman"/>
          <w:sz w:val="28"/>
          <w:szCs w:val="28"/>
          <w:lang w:val="uk-UA"/>
        </w:rPr>
      </w:pPr>
      <w:r w:rsidRPr="00CE2F9B">
        <w:rPr>
          <w:rFonts w:ascii="Times New Roman" w:hAnsi="Times New Roman" w:cs="Times New Roman"/>
          <w:sz w:val="28"/>
          <w:szCs w:val="28"/>
          <w:lang w:val="uk-UA"/>
        </w:rPr>
        <w:t>- підвищення культури та ефективності міжособистісної сімейної</w:t>
      </w:r>
      <w:r w:rsidR="00A51C93">
        <w:rPr>
          <w:rFonts w:ascii="Times New Roman" w:hAnsi="Times New Roman" w:cs="Times New Roman"/>
          <w:sz w:val="28"/>
          <w:szCs w:val="28"/>
          <w:lang w:val="uk-UA"/>
        </w:rPr>
        <w:t xml:space="preserve"> </w:t>
      </w:r>
      <w:r w:rsidRPr="00CE2F9B">
        <w:rPr>
          <w:rFonts w:ascii="Times New Roman" w:hAnsi="Times New Roman" w:cs="Times New Roman"/>
          <w:sz w:val="28"/>
          <w:szCs w:val="28"/>
          <w:lang w:val="uk-UA"/>
        </w:rPr>
        <w:t>комунікації;</w:t>
      </w:r>
    </w:p>
    <w:p w14:paraId="1032AC90" w14:textId="77777777" w:rsidR="00DF5A41" w:rsidRPr="00CE2F9B" w:rsidRDefault="00CE2F9B" w:rsidP="00CE2F9B">
      <w:pPr>
        <w:spacing w:after="0" w:line="360" w:lineRule="auto"/>
        <w:ind w:firstLine="709"/>
        <w:jc w:val="both"/>
        <w:rPr>
          <w:rFonts w:ascii="Times New Roman" w:hAnsi="Times New Roman" w:cs="Times New Roman"/>
          <w:sz w:val="28"/>
          <w:szCs w:val="28"/>
          <w:lang w:val="uk-UA"/>
        </w:rPr>
      </w:pPr>
      <w:r w:rsidRPr="00CE2F9B">
        <w:rPr>
          <w:rFonts w:ascii="Times New Roman" w:hAnsi="Times New Roman" w:cs="Times New Roman"/>
          <w:sz w:val="28"/>
          <w:szCs w:val="28"/>
          <w:lang w:val="uk-UA"/>
        </w:rPr>
        <w:t>- розвиток навичок вирішення сімейних конфліктів</w:t>
      </w:r>
      <w:r w:rsidR="0096552E">
        <w:rPr>
          <w:rFonts w:ascii="Times New Roman" w:hAnsi="Times New Roman" w:cs="Times New Roman"/>
          <w:sz w:val="28"/>
          <w:szCs w:val="28"/>
          <w:lang w:val="uk-UA"/>
        </w:rPr>
        <w:t>.</w:t>
      </w:r>
    </w:p>
    <w:p w14:paraId="0312C225" w14:textId="77777777" w:rsidR="007D2692" w:rsidRPr="007D2692" w:rsidRDefault="007D2692" w:rsidP="007D2692">
      <w:pPr>
        <w:spacing w:after="0" w:line="360" w:lineRule="auto"/>
        <w:ind w:firstLine="709"/>
        <w:jc w:val="both"/>
        <w:rPr>
          <w:rFonts w:ascii="Times New Roman" w:hAnsi="Times New Roman" w:cs="Times New Roman"/>
          <w:sz w:val="28"/>
          <w:szCs w:val="28"/>
          <w:lang w:val="uk-UA"/>
        </w:rPr>
      </w:pPr>
      <w:r w:rsidRPr="007D2692">
        <w:rPr>
          <w:rFonts w:ascii="Times New Roman" w:hAnsi="Times New Roman" w:cs="Times New Roman"/>
          <w:sz w:val="28"/>
          <w:szCs w:val="28"/>
          <w:lang w:val="uk-UA"/>
        </w:rPr>
        <w:lastRenderedPageBreak/>
        <w:t>Для досягнення поставлених цілей були використані наступні</w:t>
      </w:r>
      <w:r w:rsidR="00A9185D">
        <w:rPr>
          <w:rFonts w:ascii="Times New Roman" w:hAnsi="Times New Roman" w:cs="Times New Roman"/>
          <w:sz w:val="28"/>
          <w:szCs w:val="28"/>
          <w:lang w:val="uk-UA"/>
        </w:rPr>
        <w:t xml:space="preserve"> </w:t>
      </w:r>
      <w:r w:rsidRPr="007D2692">
        <w:rPr>
          <w:rFonts w:ascii="Times New Roman" w:hAnsi="Times New Roman" w:cs="Times New Roman"/>
          <w:sz w:val="28"/>
          <w:szCs w:val="28"/>
          <w:lang w:val="uk-UA"/>
        </w:rPr>
        <w:t>методи і форми роботи:</w:t>
      </w:r>
    </w:p>
    <w:p w14:paraId="01AEB0E7" w14:textId="77777777" w:rsidR="007D2692" w:rsidRPr="007D2692" w:rsidRDefault="007D2692" w:rsidP="007D2692">
      <w:pPr>
        <w:spacing w:after="0" w:line="360" w:lineRule="auto"/>
        <w:ind w:firstLine="709"/>
        <w:jc w:val="both"/>
        <w:rPr>
          <w:rFonts w:ascii="Times New Roman" w:hAnsi="Times New Roman" w:cs="Times New Roman"/>
          <w:sz w:val="28"/>
          <w:szCs w:val="28"/>
          <w:lang w:val="uk-UA"/>
        </w:rPr>
      </w:pPr>
      <w:r w:rsidRPr="007D2692">
        <w:rPr>
          <w:rFonts w:ascii="Times New Roman" w:hAnsi="Times New Roman" w:cs="Times New Roman"/>
          <w:sz w:val="28"/>
          <w:szCs w:val="28"/>
          <w:lang w:val="uk-UA"/>
        </w:rPr>
        <w:t>-</w:t>
      </w:r>
      <w:r w:rsidR="00A9185D">
        <w:rPr>
          <w:rFonts w:ascii="Times New Roman" w:hAnsi="Times New Roman" w:cs="Times New Roman"/>
          <w:sz w:val="28"/>
          <w:szCs w:val="28"/>
          <w:lang w:val="uk-UA"/>
        </w:rPr>
        <w:t xml:space="preserve"> к</w:t>
      </w:r>
      <w:r w:rsidRPr="007D2692">
        <w:rPr>
          <w:rFonts w:ascii="Times New Roman" w:hAnsi="Times New Roman" w:cs="Times New Roman"/>
          <w:sz w:val="28"/>
          <w:szCs w:val="28"/>
          <w:lang w:val="uk-UA"/>
        </w:rPr>
        <w:t>онсультації, бесіди;</w:t>
      </w:r>
    </w:p>
    <w:p w14:paraId="25C54EE3" w14:textId="77777777" w:rsidR="007D2692" w:rsidRPr="007D2692" w:rsidRDefault="007D2692" w:rsidP="007D2692">
      <w:pPr>
        <w:spacing w:after="0" w:line="360" w:lineRule="auto"/>
        <w:ind w:firstLine="709"/>
        <w:jc w:val="both"/>
        <w:rPr>
          <w:rFonts w:ascii="Times New Roman" w:hAnsi="Times New Roman" w:cs="Times New Roman"/>
          <w:sz w:val="28"/>
          <w:szCs w:val="28"/>
          <w:lang w:val="uk-UA"/>
        </w:rPr>
      </w:pPr>
      <w:r w:rsidRPr="007D2692">
        <w:rPr>
          <w:rFonts w:ascii="Times New Roman" w:hAnsi="Times New Roman" w:cs="Times New Roman"/>
          <w:sz w:val="28"/>
          <w:szCs w:val="28"/>
          <w:lang w:val="uk-UA"/>
        </w:rPr>
        <w:t xml:space="preserve">- </w:t>
      </w:r>
      <w:r w:rsidR="00A9185D">
        <w:rPr>
          <w:rFonts w:ascii="Times New Roman" w:hAnsi="Times New Roman" w:cs="Times New Roman"/>
          <w:sz w:val="28"/>
          <w:szCs w:val="28"/>
          <w:lang w:val="uk-UA"/>
        </w:rPr>
        <w:t>м</w:t>
      </w:r>
      <w:r w:rsidRPr="007D2692">
        <w:rPr>
          <w:rFonts w:ascii="Times New Roman" w:hAnsi="Times New Roman" w:cs="Times New Roman"/>
          <w:sz w:val="28"/>
          <w:szCs w:val="28"/>
          <w:lang w:val="uk-UA"/>
        </w:rPr>
        <w:t>іні-лекції, дискусії;</w:t>
      </w:r>
    </w:p>
    <w:p w14:paraId="1D701116" w14:textId="77777777" w:rsidR="007D2692" w:rsidRPr="007D2692" w:rsidRDefault="007D2692" w:rsidP="007D2692">
      <w:pPr>
        <w:spacing w:after="0" w:line="360" w:lineRule="auto"/>
        <w:ind w:firstLine="709"/>
        <w:jc w:val="both"/>
        <w:rPr>
          <w:rFonts w:ascii="Times New Roman" w:hAnsi="Times New Roman" w:cs="Times New Roman"/>
          <w:sz w:val="28"/>
          <w:szCs w:val="28"/>
          <w:lang w:val="uk-UA"/>
        </w:rPr>
      </w:pPr>
      <w:r w:rsidRPr="007D2692">
        <w:rPr>
          <w:rFonts w:ascii="Times New Roman" w:hAnsi="Times New Roman" w:cs="Times New Roman"/>
          <w:sz w:val="28"/>
          <w:szCs w:val="28"/>
          <w:lang w:val="uk-UA"/>
        </w:rPr>
        <w:t xml:space="preserve">- </w:t>
      </w:r>
      <w:r w:rsidR="00A9185D">
        <w:rPr>
          <w:rFonts w:ascii="Times New Roman" w:hAnsi="Times New Roman" w:cs="Times New Roman"/>
          <w:sz w:val="28"/>
          <w:szCs w:val="28"/>
          <w:lang w:val="uk-UA"/>
        </w:rPr>
        <w:t>п</w:t>
      </w:r>
      <w:r w:rsidRPr="007D2692">
        <w:rPr>
          <w:rFonts w:ascii="Times New Roman" w:hAnsi="Times New Roman" w:cs="Times New Roman"/>
          <w:sz w:val="28"/>
          <w:szCs w:val="28"/>
          <w:lang w:val="uk-UA"/>
        </w:rPr>
        <w:t>сихологічні заняття з елементами тренінгу;</w:t>
      </w:r>
    </w:p>
    <w:p w14:paraId="6F4C34C8" w14:textId="77777777" w:rsidR="007D2692" w:rsidRPr="007D2692" w:rsidRDefault="007D2692" w:rsidP="007D2692">
      <w:pPr>
        <w:spacing w:after="0" w:line="360" w:lineRule="auto"/>
        <w:ind w:firstLine="709"/>
        <w:jc w:val="both"/>
        <w:rPr>
          <w:rFonts w:ascii="Times New Roman" w:hAnsi="Times New Roman" w:cs="Times New Roman"/>
          <w:sz w:val="28"/>
          <w:szCs w:val="28"/>
          <w:lang w:val="uk-UA"/>
        </w:rPr>
      </w:pPr>
      <w:r w:rsidRPr="007D2692">
        <w:rPr>
          <w:rFonts w:ascii="Times New Roman" w:hAnsi="Times New Roman" w:cs="Times New Roman"/>
          <w:sz w:val="28"/>
          <w:szCs w:val="28"/>
          <w:lang w:val="uk-UA"/>
        </w:rPr>
        <w:t xml:space="preserve">- </w:t>
      </w:r>
      <w:r w:rsidR="00A9185D">
        <w:rPr>
          <w:rFonts w:ascii="Times New Roman" w:hAnsi="Times New Roman" w:cs="Times New Roman"/>
          <w:sz w:val="28"/>
          <w:szCs w:val="28"/>
          <w:lang w:val="uk-UA"/>
        </w:rPr>
        <w:t>п</w:t>
      </w:r>
      <w:r w:rsidRPr="007D2692">
        <w:rPr>
          <w:rFonts w:ascii="Times New Roman" w:hAnsi="Times New Roman" w:cs="Times New Roman"/>
          <w:sz w:val="28"/>
          <w:szCs w:val="28"/>
          <w:lang w:val="uk-UA"/>
        </w:rPr>
        <w:t>сихологічні ігри.</w:t>
      </w:r>
    </w:p>
    <w:p w14:paraId="5991DAE9" w14:textId="77777777" w:rsidR="007D2692" w:rsidRPr="007D2692" w:rsidRDefault="007D2692" w:rsidP="007D2692">
      <w:pPr>
        <w:spacing w:after="0" w:line="360" w:lineRule="auto"/>
        <w:ind w:firstLine="709"/>
        <w:jc w:val="both"/>
        <w:rPr>
          <w:rFonts w:ascii="Times New Roman" w:hAnsi="Times New Roman" w:cs="Times New Roman"/>
          <w:sz w:val="28"/>
          <w:szCs w:val="28"/>
          <w:lang w:val="uk-UA"/>
        </w:rPr>
      </w:pPr>
      <w:r w:rsidRPr="007D2692">
        <w:rPr>
          <w:rFonts w:ascii="Times New Roman" w:hAnsi="Times New Roman" w:cs="Times New Roman"/>
          <w:sz w:val="28"/>
          <w:szCs w:val="28"/>
          <w:lang w:val="uk-UA"/>
        </w:rPr>
        <w:t>Основними темами, розглянутими в процесі реалізації даної</w:t>
      </w:r>
      <w:r w:rsidR="001405DE">
        <w:rPr>
          <w:rFonts w:ascii="Times New Roman" w:hAnsi="Times New Roman" w:cs="Times New Roman"/>
          <w:sz w:val="28"/>
          <w:szCs w:val="28"/>
          <w:lang w:val="uk-UA"/>
        </w:rPr>
        <w:t xml:space="preserve"> </w:t>
      </w:r>
      <w:r w:rsidRPr="007D2692">
        <w:rPr>
          <w:rFonts w:ascii="Times New Roman" w:hAnsi="Times New Roman" w:cs="Times New Roman"/>
          <w:sz w:val="28"/>
          <w:szCs w:val="28"/>
          <w:lang w:val="uk-UA"/>
        </w:rPr>
        <w:t>моделі, були наступні:</w:t>
      </w:r>
    </w:p>
    <w:p w14:paraId="4B87F908" w14:textId="77777777" w:rsidR="007D2692" w:rsidRPr="007D2692" w:rsidRDefault="007D2692" w:rsidP="007D2692">
      <w:pPr>
        <w:spacing w:after="0" w:line="360" w:lineRule="auto"/>
        <w:ind w:firstLine="709"/>
        <w:jc w:val="both"/>
        <w:rPr>
          <w:rFonts w:ascii="Times New Roman" w:hAnsi="Times New Roman" w:cs="Times New Roman"/>
          <w:sz w:val="28"/>
          <w:szCs w:val="28"/>
          <w:lang w:val="uk-UA"/>
        </w:rPr>
      </w:pPr>
      <w:r w:rsidRPr="007D2692">
        <w:rPr>
          <w:rFonts w:ascii="Times New Roman" w:hAnsi="Times New Roman" w:cs="Times New Roman"/>
          <w:sz w:val="28"/>
          <w:szCs w:val="28"/>
          <w:lang w:val="uk-UA"/>
        </w:rPr>
        <w:t>- Введення в психологію сім'ї</w:t>
      </w:r>
      <w:r w:rsidR="001405DE">
        <w:rPr>
          <w:rFonts w:ascii="Times New Roman" w:hAnsi="Times New Roman" w:cs="Times New Roman"/>
          <w:sz w:val="28"/>
          <w:szCs w:val="28"/>
          <w:lang w:val="uk-UA"/>
        </w:rPr>
        <w:t>. Завдання: дати поняття «сім’я»</w:t>
      </w:r>
      <w:r w:rsidRPr="007D2692">
        <w:rPr>
          <w:rFonts w:ascii="Times New Roman" w:hAnsi="Times New Roman" w:cs="Times New Roman"/>
          <w:sz w:val="28"/>
          <w:szCs w:val="28"/>
          <w:lang w:val="uk-UA"/>
        </w:rPr>
        <w:t>;</w:t>
      </w:r>
      <w:r w:rsidR="001405DE">
        <w:rPr>
          <w:rFonts w:ascii="Times New Roman" w:hAnsi="Times New Roman" w:cs="Times New Roman"/>
          <w:sz w:val="28"/>
          <w:szCs w:val="28"/>
          <w:lang w:val="uk-UA"/>
        </w:rPr>
        <w:t xml:space="preserve"> </w:t>
      </w:r>
      <w:r w:rsidRPr="007D2692">
        <w:rPr>
          <w:rFonts w:ascii="Times New Roman" w:hAnsi="Times New Roman" w:cs="Times New Roman"/>
          <w:sz w:val="28"/>
          <w:szCs w:val="28"/>
          <w:lang w:val="uk-UA"/>
        </w:rPr>
        <w:t>ознайомити з функціями сім'ї; сприяти розумінню особливостей</w:t>
      </w:r>
      <w:r w:rsidR="001405DE">
        <w:rPr>
          <w:rFonts w:ascii="Times New Roman" w:hAnsi="Times New Roman" w:cs="Times New Roman"/>
          <w:sz w:val="28"/>
          <w:szCs w:val="28"/>
          <w:lang w:val="uk-UA"/>
        </w:rPr>
        <w:t xml:space="preserve">  </w:t>
      </w:r>
      <w:r w:rsidRPr="007D2692">
        <w:rPr>
          <w:rFonts w:ascii="Times New Roman" w:hAnsi="Times New Roman" w:cs="Times New Roman"/>
          <w:sz w:val="28"/>
          <w:szCs w:val="28"/>
          <w:lang w:val="uk-UA"/>
        </w:rPr>
        <w:t xml:space="preserve">функціональної </w:t>
      </w:r>
      <w:r w:rsidR="001405DE">
        <w:rPr>
          <w:rFonts w:ascii="Times New Roman" w:hAnsi="Times New Roman" w:cs="Times New Roman"/>
          <w:sz w:val="28"/>
          <w:szCs w:val="28"/>
          <w:lang w:val="uk-UA"/>
        </w:rPr>
        <w:t>та</w:t>
      </w:r>
      <w:r w:rsidRPr="007D2692">
        <w:rPr>
          <w:rFonts w:ascii="Times New Roman" w:hAnsi="Times New Roman" w:cs="Times New Roman"/>
          <w:sz w:val="28"/>
          <w:szCs w:val="28"/>
          <w:lang w:val="uk-UA"/>
        </w:rPr>
        <w:t xml:space="preserve"> дисфункц</w:t>
      </w:r>
      <w:r w:rsidR="001405DE">
        <w:rPr>
          <w:rFonts w:ascii="Times New Roman" w:hAnsi="Times New Roman" w:cs="Times New Roman"/>
          <w:sz w:val="28"/>
          <w:szCs w:val="28"/>
          <w:lang w:val="uk-UA"/>
        </w:rPr>
        <w:t>і</w:t>
      </w:r>
      <w:r w:rsidRPr="007D2692">
        <w:rPr>
          <w:rFonts w:ascii="Times New Roman" w:hAnsi="Times New Roman" w:cs="Times New Roman"/>
          <w:sz w:val="28"/>
          <w:szCs w:val="28"/>
          <w:lang w:val="uk-UA"/>
        </w:rPr>
        <w:t>онально</w:t>
      </w:r>
      <w:r w:rsidR="001405DE">
        <w:rPr>
          <w:rFonts w:ascii="Times New Roman" w:hAnsi="Times New Roman" w:cs="Times New Roman"/>
          <w:sz w:val="28"/>
          <w:szCs w:val="28"/>
          <w:lang w:val="uk-UA"/>
        </w:rPr>
        <w:t>ї</w:t>
      </w:r>
      <w:r w:rsidRPr="007D2692">
        <w:rPr>
          <w:rFonts w:ascii="Times New Roman" w:hAnsi="Times New Roman" w:cs="Times New Roman"/>
          <w:sz w:val="28"/>
          <w:szCs w:val="28"/>
          <w:lang w:val="uk-UA"/>
        </w:rPr>
        <w:t xml:space="preserve"> сім'ї; формувати усвідомлення</w:t>
      </w:r>
      <w:r w:rsidR="001405DE">
        <w:rPr>
          <w:rFonts w:ascii="Times New Roman" w:hAnsi="Times New Roman" w:cs="Times New Roman"/>
          <w:sz w:val="28"/>
          <w:szCs w:val="28"/>
          <w:lang w:val="uk-UA"/>
        </w:rPr>
        <w:t xml:space="preserve"> </w:t>
      </w:r>
      <w:r w:rsidRPr="007D2692">
        <w:rPr>
          <w:rFonts w:ascii="Times New Roman" w:hAnsi="Times New Roman" w:cs="Times New Roman"/>
          <w:sz w:val="28"/>
          <w:szCs w:val="28"/>
          <w:lang w:val="uk-UA"/>
        </w:rPr>
        <w:t>важливості сім'ї в розвитку особистості людини</w:t>
      </w:r>
      <w:r w:rsidR="001405DE">
        <w:rPr>
          <w:rFonts w:ascii="Times New Roman" w:hAnsi="Times New Roman" w:cs="Times New Roman"/>
          <w:sz w:val="28"/>
          <w:szCs w:val="28"/>
          <w:lang w:val="uk-UA"/>
        </w:rPr>
        <w:t>.</w:t>
      </w:r>
    </w:p>
    <w:p w14:paraId="3A698053" w14:textId="77777777" w:rsidR="001405DE" w:rsidRDefault="007D2692" w:rsidP="007D2692">
      <w:pPr>
        <w:spacing w:after="0" w:line="360" w:lineRule="auto"/>
        <w:ind w:firstLine="709"/>
        <w:jc w:val="both"/>
        <w:rPr>
          <w:rFonts w:ascii="Times New Roman" w:hAnsi="Times New Roman" w:cs="Times New Roman"/>
          <w:sz w:val="28"/>
          <w:szCs w:val="28"/>
          <w:lang w:val="uk-UA"/>
        </w:rPr>
      </w:pPr>
      <w:r w:rsidRPr="007D2692">
        <w:rPr>
          <w:rFonts w:ascii="Times New Roman" w:hAnsi="Times New Roman" w:cs="Times New Roman"/>
          <w:sz w:val="28"/>
          <w:szCs w:val="28"/>
          <w:lang w:val="uk-UA"/>
        </w:rPr>
        <w:t>- Психологія статевих відмінностей. Завдання: дати поняття про відмінності</w:t>
      </w:r>
      <w:r w:rsidR="001405DE">
        <w:rPr>
          <w:rFonts w:ascii="Times New Roman" w:hAnsi="Times New Roman" w:cs="Times New Roman"/>
          <w:sz w:val="28"/>
          <w:szCs w:val="28"/>
          <w:lang w:val="uk-UA"/>
        </w:rPr>
        <w:t xml:space="preserve"> </w:t>
      </w:r>
      <w:r w:rsidRPr="007D2692">
        <w:rPr>
          <w:rFonts w:ascii="Times New Roman" w:hAnsi="Times New Roman" w:cs="Times New Roman"/>
          <w:sz w:val="28"/>
          <w:szCs w:val="28"/>
          <w:lang w:val="uk-UA"/>
        </w:rPr>
        <w:t>чоловічої та жіночої психології</w:t>
      </w:r>
      <w:r w:rsidR="001405DE">
        <w:rPr>
          <w:rFonts w:ascii="Times New Roman" w:hAnsi="Times New Roman" w:cs="Times New Roman"/>
          <w:sz w:val="28"/>
          <w:szCs w:val="28"/>
          <w:lang w:val="uk-UA"/>
        </w:rPr>
        <w:t>.</w:t>
      </w:r>
    </w:p>
    <w:p w14:paraId="7C6CB083" w14:textId="77777777" w:rsidR="007D2692" w:rsidRPr="007D2692" w:rsidRDefault="007D2692" w:rsidP="007D2692">
      <w:pPr>
        <w:spacing w:after="0" w:line="360" w:lineRule="auto"/>
        <w:ind w:firstLine="709"/>
        <w:jc w:val="both"/>
        <w:rPr>
          <w:rFonts w:ascii="Times New Roman" w:hAnsi="Times New Roman" w:cs="Times New Roman"/>
          <w:sz w:val="28"/>
          <w:szCs w:val="28"/>
          <w:lang w:val="uk-UA"/>
        </w:rPr>
      </w:pPr>
      <w:r w:rsidRPr="007D2692">
        <w:rPr>
          <w:rFonts w:ascii="Times New Roman" w:hAnsi="Times New Roman" w:cs="Times New Roman"/>
          <w:sz w:val="28"/>
          <w:szCs w:val="28"/>
          <w:lang w:val="uk-UA"/>
        </w:rPr>
        <w:t>-</w:t>
      </w:r>
      <w:r w:rsidR="001405DE">
        <w:rPr>
          <w:rFonts w:ascii="Times New Roman" w:hAnsi="Times New Roman" w:cs="Times New Roman"/>
          <w:sz w:val="28"/>
          <w:szCs w:val="28"/>
          <w:lang w:val="uk-UA"/>
        </w:rPr>
        <w:t xml:space="preserve"> </w:t>
      </w:r>
      <w:r w:rsidRPr="007D2692">
        <w:rPr>
          <w:rFonts w:ascii="Times New Roman" w:hAnsi="Times New Roman" w:cs="Times New Roman"/>
          <w:sz w:val="28"/>
          <w:szCs w:val="28"/>
          <w:lang w:val="uk-UA"/>
        </w:rPr>
        <w:t>Психологія подружньої сумісності. Завдання: розвиток</w:t>
      </w:r>
      <w:r w:rsidR="001405DE">
        <w:rPr>
          <w:rFonts w:ascii="Times New Roman" w:hAnsi="Times New Roman" w:cs="Times New Roman"/>
          <w:sz w:val="28"/>
          <w:szCs w:val="28"/>
          <w:lang w:val="uk-UA"/>
        </w:rPr>
        <w:t xml:space="preserve"> </w:t>
      </w:r>
      <w:r w:rsidRPr="007D2692">
        <w:rPr>
          <w:rFonts w:ascii="Times New Roman" w:hAnsi="Times New Roman" w:cs="Times New Roman"/>
          <w:sz w:val="28"/>
          <w:szCs w:val="28"/>
          <w:lang w:val="uk-UA"/>
        </w:rPr>
        <w:t>здатності і бажання розуміти і приймати протилежну стать;</w:t>
      </w:r>
      <w:r w:rsidR="001405DE">
        <w:rPr>
          <w:rFonts w:ascii="Times New Roman" w:hAnsi="Times New Roman" w:cs="Times New Roman"/>
          <w:sz w:val="28"/>
          <w:szCs w:val="28"/>
          <w:lang w:val="uk-UA"/>
        </w:rPr>
        <w:t xml:space="preserve"> </w:t>
      </w:r>
      <w:r w:rsidRPr="007D2692">
        <w:rPr>
          <w:rFonts w:ascii="Times New Roman" w:hAnsi="Times New Roman" w:cs="Times New Roman"/>
          <w:sz w:val="28"/>
          <w:szCs w:val="28"/>
          <w:lang w:val="uk-UA"/>
        </w:rPr>
        <w:t>знайомство з особливостями подружньої сумісності; формування</w:t>
      </w:r>
      <w:r w:rsidR="001405DE">
        <w:rPr>
          <w:rFonts w:ascii="Times New Roman" w:hAnsi="Times New Roman" w:cs="Times New Roman"/>
          <w:sz w:val="28"/>
          <w:szCs w:val="28"/>
          <w:lang w:val="uk-UA"/>
        </w:rPr>
        <w:t xml:space="preserve"> </w:t>
      </w:r>
      <w:r w:rsidRPr="007D2692">
        <w:rPr>
          <w:rFonts w:ascii="Times New Roman" w:hAnsi="Times New Roman" w:cs="Times New Roman"/>
          <w:sz w:val="28"/>
          <w:szCs w:val="28"/>
          <w:lang w:val="uk-UA"/>
        </w:rPr>
        <w:t>навичок пізнання себе та інших людей.</w:t>
      </w:r>
    </w:p>
    <w:p w14:paraId="70BC92EA" w14:textId="77777777" w:rsidR="007D2692" w:rsidRPr="00AB333B" w:rsidRDefault="007D2692" w:rsidP="007D2692">
      <w:pPr>
        <w:spacing w:after="0" w:line="360" w:lineRule="auto"/>
        <w:ind w:firstLine="709"/>
        <w:jc w:val="both"/>
        <w:rPr>
          <w:rFonts w:ascii="Times New Roman" w:hAnsi="Times New Roman" w:cs="Times New Roman"/>
          <w:sz w:val="28"/>
          <w:szCs w:val="28"/>
          <w:lang w:val="uk-UA"/>
        </w:rPr>
      </w:pPr>
      <w:r w:rsidRPr="007D2692">
        <w:rPr>
          <w:rFonts w:ascii="Times New Roman" w:hAnsi="Times New Roman" w:cs="Times New Roman"/>
          <w:sz w:val="28"/>
          <w:szCs w:val="28"/>
          <w:lang w:val="uk-UA"/>
        </w:rPr>
        <w:t>- Подружня адаптація і сімейні кризи. Завдання: знайомство з</w:t>
      </w:r>
      <w:r w:rsidR="001405DE">
        <w:rPr>
          <w:rFonts w:ascii="Times New Roman" w:hAnsi="Times New Roman" w:cs="Times New Roman"/>
          <w:sz w:val="28"/>
          <w:szCs w:val="28"/>
          <w:lang w:val="uk-UA"/>
        </w:rPr>
        <w:t xml:space="preserve"> </w:t>
      </w:r>
      <w:r w:rsidRPr="007D2692">
        <w:rPr>
          <w:rFonts w:ascii="Times New Roman" w:hAnsi="Times New Roman" w:cs="Times New Roman"/>
          <w:sz w:val="28"/>
          <w:szCs w:val="28"/>
          <w:lang w:val="uk-UA"/>
        </w:rPr>
        <w:t>особливостями подружньої адаптації, кризов</w:t>
      </w:r>
      <w:r w:rsidR="00AB333B">
        <w:rPr>
          <w:rFonts w:ascii="Times New Roman" w:hAnsi="Times New Roman" w:cs="Times New Roman"/>
          <w:sz w:val="28"/>
          <w:szCs w:val="28"/>
          <w:lang w:val="uk-UA"/>
        </w:rPr>
        <w:t>ими</w:t>
      </w:r>
      <w:r w:rsidRPr="007D2692">
        <w:rPr>
          <w:rFonts w:ascii="Times New Roman" w:hAnsi="Times New Roman" w:cs="Times New Roman"/>
          <w:sz w:val="28"/>
          <w:szCs w:val="28"/>
          <w:lang w:val="uk-UA"/>
        </w:rPr>
        <w:t xml:space="preserve"> період</w:t>
      </w:r>
      <w:r w:rsidR="00AB333B">
        <w:rPr>
          <w:rFonts w:ascii="Times New Roman" w:hAnsi="Times New Roman" w:cs="Times New Roman"/>
          <w:sz w:val="28"/>
          <w:szCs w:val="28"/>
          <w:lang w:val="uk-UA"/>
        </w:rPr>
        <w:t>ами</w:t>
      </w:r>
      <w:r w:rsidRPr="007D2692">
        <w:rPr>
          <w:rFonts w:ascii="Times New Roman" w:hAnsi="Times New Roman" w:cs="Times New Roman"/>
          <w:sz w:val="28"/>
          <w:szCs w:val="28"/>
          <w:lang w:val="uk-UA"/>
        </w:rPr>
        <w:t xml:space="preserve"> подружньо</w:t>
      </w:r>
      <w:r w:rsidR="00AB333B">
        <w:rPr>
          <w:rFonts w:ascii="Times New Roman" w:hAnsi="Times New Roman" w:cs="Times New Roman"/>
          <w:sz w:val="28"/>
          <w:szCs w:val="28"/>
          <w:lang w:val="uk-UA"/>
        </w:rPr>
        <w:t>го</w:t>
      </w:r>
      <w:r w:rsidR="001405DE">
        <w:rPr>
          <w:rFonts w:ascii="Times New Roman" w:hAnsi="Times New Roman" w:cs="Times New Roman"/>
          <w:sz w:val="28"/>
          <w:szCs w:val="28"/>
          <w:lang w:val="uk-UA"/>
        </w:rPr>
        <w:t xml:space="preserve"> </w:t>
      </w:r>
      <w:r w:rsidRPr="007D2692">
        <w:rPr>
          <w:rFonts w:ascii="Times New Roman" w:hAnsi="Times New Roman" w:cs="Times New Roman"/>
          <w:sz w:val="28"/>
          <w:szCs w:val="28"/>
          <w:lang w:val="uk-UA"/>
        </w:rPr>
        <w:t xml:space="preserve">життя; </w:t>
      </w:r>
      <w:r w:rsidRPr="00AB333B">
        <w:rPr>
          <w:rFonts w:ascii="Times New Roman" w:hAnsi="Times New Roman" w:cs="Times New Roman"/>
          <w:sz w:val="28"/>
          <w:szCs w:val="28"/>
          <w:lang w:val="uk-UA"/>
        </w:rPr>
        <w:t>формування відповідального ставлення до сім'ї; розвиток</w:t>
      </w:r>
      <w:r w:rsidR="001405DE" w:rsidRPr="00AB333B">
        <w:rPr>
          <w:rFonts w:ascii="Times New Roman" w:hAnsi="Times New Roman" w:cs="Times New Roman"/>
          <w:sz w:val="28"/>
          <w:szCs w:val="28"/>
          <w:lang w:val="uk-UA"/>
        </w:rPr>
        <w:t xml:space="preserve"> </w:t>
      </w:r>
      <w:r w:rsidRPr="00AB333B">
        <w:rPr>
          <w:rFonts w:ascii="Times New Roman" w:hAnsi="Times New Roman" w:cs="Times New Roman"/>
          <w:sz w:val="28"/>
          <w:szCs w:val="28"/>
          <w:lang w:val="uk-UA"/>
        </w:rPr>
        <w:t>психологічної компетентності; розвиток навичок психологічної</w:t>
      </w:r>
      <w:r w:rsidR="001405DE" w:rsidRPr="00AB333B">
        <w:rPr>
          <w:rFonts w:ascii="Times New Roman" w:hAnsi="Times New Roman" w:cs="Times New Roman"/>
          <w:sz w:val="28"/>
          <w:szCs w:val="28"/>
          <w:lang w:val="uk-UA"/>
        </w:rPr>
        <w:t xml:space="preserve"> </w:t>
      </w:r>
      <w:r w:rsidRPr="00AB333B">
        <w:rPr>
          <w:rFonts w:ascii="Times New Roman" w:hAnsi="Times New Roman" w:cs="Times New Roman"/>
          <w:sz w:val="28"/>
          <w:szCs w:val="28"/>
          <w:lang w:val="uk-UA"/>
        </w:rPr>
        <w:t>підтримки.</w:t>
      </w:r>
    </w:p>
    <w:p w14:paraId="0D5D08A2" w14:textId="77777777" w:rsidR="007D2692" w:rsidRPr="00AB333B" w:rsidRDefault="007D2692" w:rsidP="007D2692">
      <w:pPr>
        <w:spacing w:after="0" w:line="360" w:lineRule="auto"/>
        <w:ind w:firstLine="709"/>
        <w:jc w:val="both"/>
        <w:rPr>
          <w:rFonts w:ascii="Times New Roman" w:hAnsi="Times New Roman" w:cs="Times New Roman"/>
          <w:sz w:val="28"/>
          <w:szCs w:val="28"/>
          <w:lang w:val="uk-UA"/>
        </w:rPr>
      </w:pPr>
      <w:r w:rsidRPr="00AB333B">
        <w:rPr>
          <w:rFonts w:ascii="Times New Roman" w:hAnsi="Times New Roman" w:cs="Times New Roman"/>
          <w:sz w:val="28"/>
          <w:szCs w:val="28"/>
          <w:lang w:val="uk-UA"/>
        </w:rPr>
        <w:t>- Міжособистісні взаємодії подружжя. Завдання: розвиток</w:t>
      </w:r>
      <w:r w:rsidR="001405DE" w:rsidRPr="00AB333B">
        <w:rPr>
          <w:rFonts w:ascii="Times New Roman" w:hAnsi="Times New Roman" w:cs="Times New Roman"/>
          <w:sz w:val="28"/>
          <w:szCs w:val="28"/>
          <w:lang w:val="uk-UA"/>
        </w:rPr>
        <w:t xml:space="preserve"> </w:t>
      </w:r>
      <w:r w:rsidRPr="00AB333B">
        <w:rPr>
          <w:rFonts w:ascii="Times New Roman" w:hAnsi="Times New Roman" w:cs="Times New Roman"/>
          <w:sz w:val="28"/>
          <w:szCs w:val="28"/>
          <w:lang w:val="uk-UA"/>
        </w:rPr>
        <w:t>здатності прогнозувати наслідки своїх дій і слів, відпрацювання</w:t>
      </w:r>
      <w:r w:rsidR="001405DE" w:rsidRPr="00AB333B">
        <w:rPr>
          <w:rFonts w:ascii="Times New Roman" w:hAnsi="Times New Roman" w:cs="Times New Roman"/>
          <w:sz w:val="28"/>
          <w:szCs w:val="28"/>
          <w:lang w:val="uk-UA"/>
        </w:rPr>
        <w:t xml:space="preserve"> </w:t>
      </w:r>
      <w:r w:rsidRPr="00AB333B">
        <w:rPr>
          <w:rFonts w:ascii="Times New Roman" w:hAnsi="Times New Roman" w:cs="Times New Roman"/>
          <w:sz w:val="28"/>
          <w:szCs w:val="28"/>
          <w:lang w:val="uk-UA"/>
        </w:rPr>
        <w:t>варіантів конфліктної поведінки; знайомство з особливостями</w:t>
      </w:r>
      <w:r w:rsidR="001405DE" w:rsidRPr="00AB333B">
        <w:rPr>
          <w:rFonts w:ascii="Times New Roman" w:hAnsi="Times New Roman" w:cs="Times New Roman"/>
          <w:sz w:val="28"/>
          <w:szCs w:val="28"/>
          <w:lang w:val="uk-UA"/>
        </w:rPr>
        <w:t xml:space="preserve"> </w:t>
      </w:r>
      <w:r w:rsidRPr="00AB333B">
        <w:rPr>
          <w:rFonts w:ascii="Times New Roman" w:hAnsi="Times New Roman" w:cs="Times New Roman"/>
          <w:sz w:val="28"/>
          <w:szCs w:val="28"/>
          <w:lang w:val="uk-UA"/>
        </w:rPr>
        <w:t>маніпулятивно</w:t>
      </w:r>
      <w:r w:rsidR="001405DE" w:rsidRPr="00AB333B">
        <w:rPr>
          <w:rFonts w:ascii="Times New Roman" w:hAnsi="Times New Roman" w:cs="Times New Roman"/>
          <w:sz w:val="28"/>
          <w:szCs w:val="28"/>
          <w:lang w:val="uk-UA"/>
        </w:rPr>
        <w:t>ї</w:t>
      </w:r>
      <w:r w:rsidRPr="00AB333B">
        <w:rPr>
          <w:rFonts w:ascii="Times New Roman" w:hAnsi="Times New Roman" w:cs="Times New Roman"/>
          <w:sz w:val="28"/>
          <w:szCs w:val="28"/>
          <w:lang w:val="uk-UA"/>
        </w:rPr>
        <w:t xml:space="preserve"> поведінки; розвиток навичок критичного мислення.</w:t>
      </w:r>
    </w:p>
    <w:p w14:paraId="4520D870" w14:textId="77777777" w:rsidR="007D2692" w:rsidRPr="00AB333B" w:rsidRDefault="007D2692" w:rsidP="007D2692">
      <w:pPr>
        <w:spacing w:after="0" w:line="360" w:lineRule="auto"/>
        <w:ind w:firstLine="709"/>
        <w:jc w:val="both"/>
        <w:rPr>
          <w:rFonts w:ascii="Times New Roman" w:hAnsi="Times New Roman" w:cs="Times New Roman"/>
          <w:sz w:val="28"/>
          <w:szCs w:val="28"/>
          <w:lang w:val="uk-UA"/>
        </w:rPr>
      </w:pPr>
      <w:r w:rsidRPr="00AB333B">
        <w:rPr>
          <w:rFonts w:ascii="Times New Roman" w:hAnsi="Times New Roman" w:cs="Times New Roman"/>
          <w:sz w:val="28"/>
          <w:szCs w:val="28"/>
          <w:lang w:val="uk-UA"/>
        </w:rPr>
        <w:t>Для реалізації поставлених цілей і завдань були використані</w:t>
      </w:r>
      <w:r w:rsidR="001405DE" w:rsidRPr="00AB333B">
        <w:rPr>
          <w:rFonts w:ascii="Times New Roman" w:hAnsi="Times New Roman" w:cs="Times New Roman"/>
          <w:sz w:val="28"/>
          <w:szCs w:val="28"/>
          <w:lang w:val="uk-UA"/>
        </w:rPr>
        <w:t xml:space="preserve"> </w:t>
      </w:r>
      <w:r w:rsidRPr="00AB333B">
        <w:rPr>
          <w:rFonts w:ascii="Times New Roman" w:hAnsi="Times New Roman" w:cs="Times New Roman"/>
          <w:sz w:val="28"/>
          <w:szCs w:val="28"/>
          <w:lang w:val="uk-UA"/>
        </w:rPr>
        <w:t>наступні вправи</w:t>
      </w:r>
      <w:r w:rsidR="00353126" w:rsidRPr="00353126">
        <w:rPr>
          <w:rFonts w:ascii="Times New Roman" w:hAnsi="Times New Roman" w:cs="Times New Roman"/>
          <w:sz w:val="28"/>
          <w:szCs w:val="28"/>
        </w:rPr>
        <w:t xml:space="preserve"> [</w:t>
      </w:r>
      <w:r w:rsidR="00353126">
        <w:rPr>
          <w:rFonts w:ascii="Times New Roman" w:hAnsi="Times New Roman" w:cs="Times New Roman"/>
          <w:sz w:val="28"/>
          <w:szCs w:val="28"/>
        </w:rPr>
        <w:t>44; 48</w:t>
      </w:r>
      <w:r w:rsidR="00353126" w:rsidRPr="00353126">
        <w:rPr>
          <w:rFonts w:ascii="Times New Roman" w:hAnsi="Times New Roman" w:cs="Times New Roman"/>
          <w:sz w:val="28"/>
          <w:szCs w:val="28"/>
        </w:rPr>
        <w:t>]</w:t>
      </w:r>
      <w:r w:rsidRPr="00AB333B">
        <w:rPr>
          <w:rFonts w:ascii="Times New Roman" w:hAnsi="Times New Roman" w:cs="Times New Roman"/>
          <w:sz w:val="28"/>
          <w:szCs w:val="28"/>
          <w:lang w:val="uk-UA"/>
        </w:rPr>
        <w:t>:</w:t>
      </w:r>
    </w:p>
    <w:p w14:paraId="181C1343" w14:textId="77777777" w:rsidR="007D2692" w:rsidRPr="007D2692" w:rsidRDefault="007D2692" w:rsidP="00FC4D63">
      <w:pPr>
        <w:spacing w:after="0" w:line="360" w:lineRule="auto"/>
        <w:ind w:firstLine="709"/>
        <w:jc w:val="both"/>
        <w:rPr>
          <w:rFonts w:ascii="Times New Roman" w:hAnsi="Times New Roman" w:cs="Times New Roman"/>
          <w:sz w:val="28"/>
          <w:szCs w:val="28"/>
          <w:lang w:val="uk-UA"/>
        </w:rPr>
      </w:pPr>
      <w:r w:rsidRPr="007D2692">
        <w:rPr>
          <w:rFonts w:ascii="Times New Roman" w:hAnsi="Times New Roman" w:cs="Times New Roman"/>
          <w:sz w:val="28"/>
          <w:szCs w:val="28"/>
          <w:lang w:val="uk-UA"/>
        </w:rPr>
        <w:t>1.</w:t>
      </w:r>
      <w:r w:rsidR="001405DE">
        <w:rPr>
          <w:rFonts w:ascii="Times New Roman" w:hAnsi="Times New Roman" w:cs="Times New Roman"/>
          <w:sz w:val="28"/>
          <w:szCs w:val="28"/>
          <w:lang w:val="uk-UA"/>
        </w:rPr>
        <w:t xml:space="preserve"> Вправи</w:t>
      </w:r>
      <w:r w:rsidRPr="007D2692">
        <w:rPr>
          <w:rFonts w:ascii="Times New Roman" w:hAnsi="Times New Roman" w:cs="Times New Roman"/>
          <w:sz w:val="28"/>
          <w:szCs w:val="28"/>
          <w:lang w:val="uk-UA"/>
        </w:rPr>
        <w:t xml:space="preserve"> для початку занять. Мета: знайомство учасників</w:t>
      </w:r>
      <w:r w:rsidR="00F22137">
        <w:rPr>
          <w:rFonts w:ascii="Times New Roman" w:hAnsi="Times New Roman" w:cs="Times New Roman"/>
          <w:sz w:val="28"/>
          <w:szCs w:val="28"/>
          <w:lang w:val="uk-UA"/>
        </w:rPr>
        <w:t xml:space="preserve"> </w:t>
      </w:r>
      <w:r w:rsidRPr="007D2692">
        <w:rPr>
          <w:rFonts w:ascii="Times New Roman" w:hAnsi="Times New Roman" w:cs="Times New Roman"/>
          <w:sz w:val="28"/>
          <w:szCs w:val="28"/>
          <w:lang w:val="uk-UA"/>
        </w:rPr>
        <w:t>групи, обго</w:t>
      </w:r>
      <w:r w:rsidR="00FC4D63">
        <w:rPr>
          <w:rFonts w:ascii="Times New Roman" w:hAnsi="Times New Roman" w:cs="Times New Roman"/>
          <w:sz w:val="28"/>
          <w:szCs w:val="28"/>
          <w:lang w:val="uk-UA"/>
        </w:rPr>
        <w:t>ворення питань сімейних взаємин</w:t>
      </w:r>
      <w:r w:rsidRPr="007D2692">
        <w:rPr>
          <w:rFonts w:ascii="Times New Roman" w:hAnsi="Times New Roman" w:cs="Times New Roman"/>
          <w:sz w:val="28"/>
          <w:szCs w:val="28"/>
          <w:lang w:val="uk-UA"/>
        </w:rPr>
        <w:t>:</w:t>
      </w:r>
    </w:p>
    <w:p w14:paraId="081BAB43" w14:textId="77777777" w:rsidR="00344DAA" w:rsidRDefault="007D2692" w:rsidP="007D2692">
      <w:pPr>
        <w:spacing w:after="0" w:line="360" w:lineRule="auto"/>
        <w:ind w:firstLine="709"/>
        <w:jc w:val="both"/>
        <w:rPr>
          <w:rFonts w:ascii="Times New Roman" w:hAnsi="Times New Roman" w:cs="Times New Roman"/>
          <w:sz w:val="28"/>
          <w:szCs w:val="28"/>
          <w:lang w:val="uk-UA"/>
        </w:rPr>
      </w:pPr>
      <w:r w:rsidRPr="007D2692">
        <w:rPr>
          <w:rFonts w:ascii="Times New Roman" w:hAnsi="Times New Roman" w:cs="Times New Roman"/>
          <w:sz w:val="28"/>
          <w:szCs w:val="28"/>
          <w:lang w:val="uk-UA"/>
        </w:rPr>
        <w:lastRenderedPageBreak/>
        <w:t>Вправа «Що таке сім'я»</w:t>
      </w:r>
      <w:r w:rsidR="00344DAA">
        <w:rPr>
          <w:rFonts w:ascii="Times New Roman" w:hAnsi="Times New Roman" w:cs="Times New Roman"/>
          <w:sz w:val="28"/>
          <w:szCs w:val="28"/>
          <w:lang w:val="uk-UA"/>
        </w:rPr>
        <w:t>.</w:t>
      </w:r>
      <w:r w:rsidRPr="007D2692">
        <w:rPr>
          <w:rFonts w:ascii="Times New Roman" w:hAnsi="Times New Roman" w:cs="Times New Roman"/>
          <w:sz w:val="28"/>
          <w:szCs w:val="28"/>
          <w:lang w:val="uk-UA"/>
        </w:rPr>
        <w:t xml:space="preserve"> Консультант просить учасників</w:t>
      </w:r>
      <w:r w:rsidR="00F22137">
        <w:rPr>
          <w:rFonts w:ascii="Times New Roman" w:hAnsi="Times New Roman" w:cs="Times New Roman"/>
          <w:sz w:val="28"/>
          <w:szCs w:val="28"/>
          <w:lang w:val="uk-UA"/>
        </w:rPr>
        <w:t xml:space="preserve"> </w:t>
      </w:r>
      <w:r w:rsidRPr="007D2692">
        <w:rPr>
          <w:rFonts w:ascii="Times New Roman" w:hAnsi="Times New Roman" w:cs="Times New Roman"/>
          <w:sz w:val="28"/>
          <w:szCs w:val="28"/>
          <w:lang w:val="uk-UA"/>
        </w:rPr>
        <w:t xml:space="preserve">групи написати на аркуші паперу асоціації до слова «сім'я». </w:t>
      </w:r>
      <w:r w:rsidR="00344DAA">
        <w:rPr>
          <w:rFonts w:ascii="Times New Roman" w:hAnsi="Times New Roman" w:cs="Times New Roman"/>
          <w:sz w:val="28"/>
          <w:szCs w:val="28"/>
          <w:lang w:val="uk-UA"/>
        </w:rPr>
        <w:t>П</w:t>
      </w:r>
      <w:r w:rsidRPr="007D2692">
        <w:rPr>
          <w:rFonts w:ascii="Times New Roman" w:hAnsi="Times New Roman" w:cs="Times New Roman"/>
          <w:sz w:val="28"/>
          <w:szCs w:val="28"/>
          <w:lang w:val="uk-UA"/>
        </w:rPr>
        <w:t>риклади</w:t>
      </w:r>
      <w:r w:rsidR="00F22137">
        <w:rPr>
          <w:rFonts w:ascii="Times New Roman" w:hAnsi="Times New Roman" w:cs="Times New Roman"/>
          <w:sz w:val="28"/>
          <w:szCs w:val="28"/>
          <w:lang w:val="uk-UA"/>
        </w:rPr>
        <w:t xml:space="preserve"> </w:t>
      </w:r>
      <w:r w:rsidRPr="007D2692">
        <w:rPr>
          <w:rFonts w:ascii="Times New Roman" w:hAnsi="Times New Roman" w:cs="Times New Roman"/>
          <w:sz w:val="28"/>
          <w:szCs w:val="28"/>
          <w:lang w:val="uk-UA"/>
        </w:rPr>
        <w:t xml:space="preserve">питань: </w:t>
      </w:r>
    </w:p>
    <w:p w14:paraId="2885EC7A" w14:textId="77777777" w:rsidR="007D2692" w:rsidRPr="007D2692" w:rsidRDefault="007D2692" w:rsidP="00344DAA">
      <w:pPr>
        <w:spacing w:after="0" w:line="360" w:lineRule="auto"/>
        <w:ind w:firstLine="709"/>
        <w:jc w:val="both"/>
        <w:rPr>
          <w:rFonts w:ascii="Times New Roman" w:hAnsi="Times New Roman" w:cs="Times New Roman"/>
          <w:sz w:val="28"/>
          <w:szCs w:val="28"/>
          <w:lang w:val="uk-UA"/>
        </w:rPr>
      </w:pPr>
      <w:r w:rsidRPr="007D2692">
        <w:rPr>
          <w:rFonts w:ascii="Times New Roman" w:hAnsi="Times New Roman" w:cs="Times New Roman"/>
          <w:sz w:val="28"/>
          <w:szCs w:val="28"/>
          <w:lang w:val="uk-UA"/>
        </w:rPr>
        <w:t>-</w:t>
      </w:r>
      <w:r w:rsidR="00344DAA">
        <w:rPr>
          <w:rFonts w:ascii="Times New Roman" w:hAnsi="Times New Roman" w:cs="Times New Roman"/>
          <w:sz w:val="28"/>
          <w:szCs w:val="28"/>
          <w:lang w:val="uk-UA"/>
        </w:rPr>
        <w:t xml:space="preserve"> </w:t>
      </w:r>
      <w:r w:rsidRPr="007D2692">
        <w:rPr>
          <w:rFonts w:ascii="Times New Roman" w:hAnsi="Times New Roman" w:cs="Times New Roman"/>
          <w:sz w:val="28"/>
          <w:szCs w:val="28"/>
          <w:lang w:val="uk-UA"/>
        </w:rPr>
        <w:t xml:space="preserve">Якщо сім'я </w:t>
      </w:r>
      <w:r w:rsidR="00344DAA">
        <w:rPr>
          <w:rFonts w:ascii="Times New Roman" w:hAnsi="Times New Roman" w:cs="Times New Roman"/>
          <w:sz w:val="28"/>
          <w:szCs w:val="28"/>
          <w:lang w:val="uk-UA"/>
        </w:rPr>
        <w:t>–</w:t>
      </w:r>
      <w:r w:rsidRPr="007D2692">
        <w:rPr>
          <w:rFonts w:ascii="Times New Roman" w:hAnsi="Times New Roman" w:cs="Times New Roman"/>
          <w:sz w:val="28"/>
          <w:szCs w:val="28"/>
          <w:lang w:val="uk-UA"/>
        </w:rPr>
        <w:t xml:space="preserve"> це споруда, то вона (фортеця, гуртожиток,</w:t>
      </w:r>
      <w:r w:rsidR="00F22137">
        <w:rPr>
          <w:rFonts w:ascii="Times New Roman" w:hAnsi="Times New Roman" w:cs="Times New Roman"/>
          <w:sz w:val="28"/>
          <w:szCs w:val="28"/>
          <w:lang w:val="uk-UA"/>
        </w:rPr>
        <w:t xml:space="preserve"> </w:t>
      </w:r>
      <w:r w:rsidRPr="007D2692">
        <w:rPr>
          <w:rFonts w:ascii="Times New Roman" w:hAnsi="Times New Roman" w:cs="Times New Roman"/>
          <w:sz w:val="28"/>
          <w:szCs w:val="28"/>
          <w:lang w:val="uk-UA"/>
        </w:rPr>
        <w:t>курінь ...)</w:t>
      </w:r>
      <w:r w:rsidR="00344DAA">
        <w:rPr>
          <w:rFonts w:ascii="Times New Roman" w:hAnsi="Times New Roman" w:cs="Times New Roman"/>
          <w:sz w:val="28"/>
          <w:szCs w:val="28"/>
          <w:lang w:val="uk-UA"/>
        </w:rPr>
        <w:t>.</w:t>
      </w:r>
    </w:p>
    <w:p w14:paraId="34CDD492" w14:textId="77777777" w:rsidR="007D2692" w:rsidRPr="007D2692" w:rsidRDefault="007D2692" w:rsidP="00344DAA">
      <w:pPr>
        <w:spacing w:after="0" w:line="360" w:lineRule="auto"/>
        <w:ind w:firstLine="709"/>
        <w:jc w:val="both"/>
        <w:rPr>
          <w:rFonts w:ascii="Times New Roman" w:hAnsi="Times New Roman" w:cs="Times New Roman"/>
          <w:sz w:val="28"/>
          <w:szCs w:val="28"/>
          <w:lang w:val="uk-UA"/>
        </w:rPr>
      </w:pPr>
      <w:r w:rsidRPr="007D2692">
        <w:rPr>
          <w:rFonts w:ascii="Times New Roman" w:hAnsi="Times New Roman" w:cs="Times New Roman"/>
          <w:sz w:val="28"/>
          <w:szCs w:val="28"/>
          <w:lang w:val="uk-UA"/>
        </w:rPr>
        <w:t xml:space="preserve">- Якщо сім'я </w:t>
      </w:r>
      <w:r w:rsidR="00344DAA">
        <w:rPr>
          <w:rFonts w:ascii="Times New Roman" w:hAnsi="Times New Roman" w:cs="Times New Roman"/>
          <w:sz w:val="28"/>
          <w:szCs w:val="28"/>
          <w:lang w:val="uk-UA"/>
        </w:rPr>
        <w:t xml:space="preserve">– </w:t>
      </w:r>
      <w:r w:rsidRPr="007D2692">
        <w:rPr>
          <w:rFonts w:ascii="Times New Roman" w:hAnsi="Times New Roman" w:cs="Times New Roman"/>
          <w:sz w:val="28"/>
          <w:szCs w:val="28"/>
          <w:lang w:val="uk-UA"/>
        </w:rPr>
        <w:t>це колір, то вона (червона, як кров, синя, прозора,</w:t>
      </w:r>
      <w:r w:rsidR="00F22137">
        <w:rPr>
          <w:rFonts w:ascii="Times New Roman" w:hAnsi="Times New Roman" w:cs="Times New Roman"/>
          <w:sz w:val="28"/>
          <w:szCs w:val="28"/>
          <w:lang w:val="uk-UA"/>
        </w:rPr>
        <w:t xml:space="preserve"> </w:t>
      </w:r>
      <w:r w:rsidRPr="007D2692">
        <w:rPr>
          <w:rFonts w:ascii="Times New Roman" w:hAnsi="Times New Roman" w:cs="Times New Roman"/>
          <w:sz w:val="28"/>
          <w:szCs w:val="28"/>
          <w:lang w:val="uk-UA"/>
        </w:rPr>
        <w:t>як вода, чорно - біла ...)</w:t>
      </w:r>
      <w:r w:rsidR="00344DAA">
        <w:rPr>
          <w:rFonts w:ascii="Times New Roman" w:hAnsi="Times New Roman" w:cs="Times New Roman"/>
          <w:sz w:val="28"/>
          <w:szCs w:val="28"/>
          <w:lang w:val="uk-UA"/>
        </w:rPr>
        <w:t>.</w:t>
      </w:r>
    </w:p>
    <w:p w14:paraId="5760AD1E" w14:textId="77777777" w:rsidR="007D2692" w:rsidRPr="007D2692" w:rsidRDefault="007D2692" w:rsidP="00344DAA">
      <w:pPr>
        <w:spacing w:after="0" w:line="360" w:lineRule="auto"/>
        <w:ind w:firstLine="709"/>
        <w:jc w:val="both"/>
        <w:rPr>
          <w:rFonts w:ascii="Times New Roman" w:hAnsi="Times New Roman" w:cs="Times New Roman"/>
          <w:sz w:val="28"/>
          <w:szCs w:val="28"/>
          <w:lang w:val="uk-UA"/>
        </w:rPr>
      </w:pPr>
      <w:r w:rsidRPr="007D2692">
        <w:rPr>
          <w:rFonts w:ascii="Times New Roman" w:hAnsi="Times New Roman" w:cs="Times New Roman"/>
          <w:sz w:val="28"/>
          <w:szCs w:val="28"/>
          <w:lang w:val="uk-UA"/>
        </w:rPr>
        <w:t>-</w:t>
      </w:r>
      <w:r w:rsidR="00F22137">
        <w:rPr>
          <w:rFonts w:ascii="Times New Roman" w:hAnsi="Times New Roman" w:cs="Times New Roman"/>
          <w:sz w:val="28"/>
          <w:szCs w:val="28"/>
          <w:lang w:val="uk-UA"/>
        </w:rPr>
        <w:t xml:space="preserve"> </w:t>
      </w:r>
      <w:r w:rsidRPr="007D2692">
        <w:rPr>
          <w:rFonts w:ascii="Times New Roman" w:hAnsi="Times New Roman" w:cs="Times New Roman"/>
          <w:sz w:val="28"/>
          <w:szCs w:val="28"/>
          <w:lang w:val="uk-UA"/>
        </w:rPr>
        <w:t xml:space="preserve">Якщо сім'я </w:t>
      </w:r>
      <w:r w:rsidR="00344DAA">
        <w:rPr>
          <w:rFonts w:ascii="Times New Roman" w:hAnsi="Times New Roman" w:cs="Times New Roman"/>
          <w:sz w:val="28"/>
          <w:szCs w:val="28"/>
          <w:lang w:val="uk-UA"/>
        </w:rPr>
        <w:t xml:space="preserve">– </w:t>
      </w:r>
      <w:r w:rsidRPr="007D2692">
        <w:rPr>
          <w:rFonts w:ascii="Times New Roman" w:hAnsi="Times New Roman" w:cs="Times New Roman"/>
          <w:sz w:val="28"/>
          <w:szCs w:val="28"/>
          <w:lang w:val="uk-UA"/>
        </w:rPr>
        <w:t>музика, то вона (методична, плавна, нескінченна ...)</w:t>
      </w:r>
      <w:r w:rsidR="00344DAA">
        <w:rPr>
          <w:rFonts w:ascii="Times New Roman" w:hAnsi="Times New Roman" w:cs="Times New Roman"/>
          <w:sz w:val="28"/>
          <w:szCs w:val="28"/>
          <w:lang w:val="uk-UA"/>
        </w:rPr>
        <w:t>.</w:t>
      </w:r>
    </w:p>
    <w:p w14:paraId="32DE4E10" w14:textId="77777777" w:rsidR="007D2692" w:rsidRPr="007D2692" w:rsidRDefault="00344DAA" w:rsidP="00344DA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D2692" w:rsidRPr="007D2692">
        <w:rPr>
          <w:rFonts w:ascii="Times New Roman" w:hAnsi="Times New Roman" w:cs="Times New Roman"/>
          <w:sz w:val="28"/>
          <w:szCs w:val="28"/>
          <w:lang w:val="uk-UA"/>
        </w:rPr>
        <w:t xml:space="preserve">Якщо сім'я </w:t>
      </w:r>
      <w:r>
        <w:rPr>
          <w:rFonts w:ascii="Times New Roman" w:hAnsi="Times New Roman" w:cs="Times New Roman"/>
          <w:sz w:val="28"/>
          <w:szCs w:val="28"/>
          <w:lang w:val="uk-UA"/>
        </w:rPr>
        <w:t>–</w:t>
      </w:r>
      <w:r w:rsidR="007D2692" w:rsidRPr="007D2692">
        <w:rPr>
          <w:rFonts w:ascii="Times New Roman" w:hAnsi="Times New Roman" w:cs="Times New Roman"/>
          <w:sz w:val="28"/>
          <w:szCs w:val="28"/>
          <w:lang w:val="uk-UA"/>
        </w:rPr>
        <w:t xml:space="preserve"> це геометрична фігура, то вона (спіраль, коло без</w:t>
      </w:r>
      <w:r w:rsidR="00F22137">
        <w:rPr>
          <w:rFonts w:ascii="Times New Roman" w:hAnsi="Times New Roman" w:cs="Times New Roman"/>
          <w:sz w:val="28"/>
          <w:szCs w:val="28"/>
          <w:lang w:val="uk-UA"/>
        </w:rPr>
        <w:t xml:space="preserve"> </w:t>
      </w:r>
      <w:r w:rsidR="007D2692" w:rsidRPr="007D2692">
        <w:rPr>
          <w:rFonts w:ascii="Times New Roman" w:hAnsi="Times New Roman" w:cs="Times New Roman"/>
          <w:sz w:val="28"/>
          <w:szCs w:val="28"/>
          <w:lang w:val="uk-UA"/>
        </w:rPr>
        <w:t>гострих кутів, циліндр, три крапки ...)</w:t>
      </w:r>
      <w:r>
        <w:rPr>
          <w:rFonts w:ascii="Times New Roman" w:hAnsi="Times New Roman" w:cs="Times New Roman"/>
          <w:sz w:val="28"/>
          <w:szCs w:val="28"/>
          <w:lang w:val="uk-UA"/>
        </w:rPr>
        <w:t>.</w:t>
      </w:r>
    </w:p>
    <w:p w14:paraId="15658073" w14:textId="77777777" w:rsidR="007D2692" w:rsidRPr="007D2692" w:rsidRDefault="00344DAA" w:rsidP="00344DA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D2692" w:rsidRPr="007D2692">
        <w:rPr>
          <w:rFonts w:ascii="Times New Roman" w:hAnsi="Times New Roman" w:cs="Times New Roman"/>
          <w:sz w:val="28"/>
          <w:szCs w:val="28"/>
          <w:lang w:val="uk-UA"/>
        </w:rPr>
        <w:t xml:space="preserve">Якщо сім'я </w:t>
      </w:r>
      <w:r>
        <w:rPr>
          <w:rFonts w:ascii="Times New Roman" w:hAnsi="Times New Roman" w:cs="Times New Roman"/>
          <w:sz w:val="28"/>
          <w:szCs w:val="28"/>
          <w:lang w:val="uk-UA"/>
        </w:rPr>
        <w:t>– це назва фільму, то вона (</w:t>
      </w:r>
      <w:r w:rsidR="007D2692" w:rsidRPr="007D2692">
        <w:rPr>
          <w:rFonts w:ascii="Times New Roman" w:hAnsi="Times New Roman" w:cs="Times New Roman"/>
          <w:sz w:val="28"/>
          <w:szCs w:val="28"/>
          <w:lang w:val="uk-UA"/>
        </w:rPr>
        <w:t>«Красуня і чудовисько»,</w:t>
      </w:r>
      <w:r w:rsidR="00F22137">
        <w:rPr>
          <w:rFonts w:ascii="Times New Roman" w:hAnsi="Times New Roman" w:cs="Times New Roman"/>
          <w:sz w:val="28"/>
          <w:szCs w:val="28"/>
          <w:lang w:val="uk-UA"/>
        </w:rPr>
        <w:t xml:space="preserve"> </w:t>
      </w:r>
      <w:r w:rsidR="007D2692" w:rsidRPr="007D2692">
        <w:rPr>
          <w:rFonts w:ascii="Times New Roman" w:hAnsi="Times New Roman" w:cs="Times New Roman"/>
          <w:sz w:val="28"/>
          <w:szCs w:val="28"/>
          <w:lang w:val="uk-UA"/>
        </w:rPr>
        <w:t>«Життя прекрасне», «Я люблю тебе» ...)</w:t>
      </w:r>
      <w:r>
        <w:rPr>
          <w:rFonts w:ascii="Times New Roman" w:hAnsi="Times New Roman" w:cs="Times New Roman"/>
          <w:sz w:val="28"/>
          <w:szCs w:val="28"/>
          <w:lang w:val="uk-UA"/>
        </w:rPr>
        <w:t>.</w:t>
      </w:r>
    </w:p>
    <w:p w14:paraId="71FD7DF0" w14:textId="77777777" w:rsidR="007D2692" w:rsidRPr="007D2692" w:rsidRDefault="00344DAA" w:rsidP="00344DA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D2692" w:rsidRPr="007D2692">
        <w:rPr>
          <w:rFonts w:ascii="Times New Roman" w:hAnsi="Times New Roman" w:cs="Times New Roman"/>
          <w:sz w:val="28"/>
          <w:szCs w:val="28"/>
          <w:lang w:val="uk-UA"/>
        </w:rPr>
        <w:t xml:space="preserve">Якщо сім'я </w:t>
      </w:r>
      <w:r>
        <w:rPr>
          <w:rFonts w:ascii="Times New Roman" w:hAnsi="Times New Roman" w:cs="Times New Roman"/>
          <w:sz w:val="28"/>
          <w:szCs w:val="28"/>
          <w:lang w:val="uk-UA"/>
        </w:rPr>
        <w:t>–</w:t>
      </w:r>
      <w:r w:rsidR="007D2692" w:rsidRPr="007D2692">
        <w:rPr>
          <w:rFonts w:ascii="Times New Roman" w:hAnsi="Times New Roman" w:cs="Times New Roman"/>
          <w:sz w:val="28"/>
          <w:szCs w:val="28"/>
          <w:lang w:val="uk-UA"/>
        </w:rPr>
        <w:t xml:space="preserve"> це настрій, то вона (стрес, радість, задоволення,</w:t>
      </w:r>
      <w:r w:rsidR="00F22137">
        <w:rPr>
          <w:rFonts w:ascii="Times New Roman" w:hAnsi="Times New Roman" w:cs="Times New Roman"/>
          <w:sz w:val="28"/>
          <w:szCs w:val="28"/>
          <w:lang w:val="uk-UA"/>
        </w:rPr>
        <w:t xml:space="preserve"> </w:t>
      </w:r>
      <w:r w:rsidR="007D2692" w:rsidRPr="007D2692">
        <w:rPr>
          <w:rFonts w:ascii="Times New Roman" w:hAnsi="Times New Roman" w:cs="Times New Roman"/>
          <w:sz w:val="28"/>
          <w:szCs w:val="28"/>
          <w:lang w:val="uk-UA"/>
        </w:rPr>
        <w:t>нові враження, добродушність ...)</w:t>
      </w:r>
      <w:r>
        <w:rPr>
          <w:rFonts w:ascii="Times New Roman" w:hAnsi="Times New Roman" w:cs="Times New Roman"/>
          <w:sz w:val="28"/>
          <w:szCs w:val="28"/>
          <w:lang w:val="uk-UA"/>
        </w:rPr>
        <w:t>.</w:t>
      </w:r>
    </w:p>
    <w:p w14:paraId="24D548F0" w14:textId="77777777" w:rsidR="007D2692" w:rsidRPr="007D2692" w:rsidRDefault="007D2692" w:rsidP="007D2692">
      <w:pPr>
        <w:spacing w:after="0" w:line="360" w:lineRule="auto"/>
        <w:ind w:firstLine="709"/>
        <w:jc w:val="both"/>
        <w:rPr>
          <w:rFonts w:ascii="Times New Roman" w:hAnsi="Times New Roman" w:cs="Times New Roman"/>
          <w:sz w:val="28"/>
          <w:szCs w:val="28"/>
          <w:lang w:val="uk-UA"/>
        </w:rPr>
      </w:pPr>
      <w:r w:rsidRPr="007D2692">
        <w:rPr>
          <w:rFonts w:ascii="Times New Roman" w:hAnsi="Times New Roman" w:cs="Times New Roman"/>
          <w:sz w:val="28"/>
          <w:szCs w:val="28"/>
          <w:lang w:val="uk-UA"/>
        </w:rPr>
        <w:t>Кожен з учасник</w:t>
      </w:r>
      <w:r w:rsidR="00344DAA">
        <w:rPr>
          <w:rFonts w:ascii="Times New Roman" w:hAnsi="Times New Roman" w:cs="Times New Roman"/>
          <w:sz w:val="28"/>
          <w:szCs w:val="28"/>
          <w:lang w:val="uk-UA"/>
        </w:rPr>
        <w:t>ів розповідає про свої асоціації</w:t>
      </w:r>
      <w:r w:rsidRPr="007D2692">
        <w:rPr>
          <w:rFonts w:ascii="Times New Roman" w:hAnsi="Times New Roman" w:cs="Times New Roman"/>
          <w:sz w:val="28"/>
          <w:szCs w:val="28"/>
          <w:lang w:val="uk-UA"/>
        </w:rPr>
        <w:t>, інші</w:t>
      </w:r>
      <w:r w:rsidR="00F22137">
        <w:rPr>
          <w:rFonts w:ascii="Times New Roman" w:hAnsi="Times New Roman" w:cs="Times New Roman"/>
          <w:sz w:val="28"/>
          <w:szCs w:val="28"/>
          <w:lang w:val="uk-UA"/>
        </w:rPr>
        <w:t xml:space="preserve"> </w:t>
      </w:r>
      <w:r w:rsidRPr="007D2692">
        <w:rPr>
          <w:rFonts w:ascii="Times New Roman" w:hAnsi="Times New Roman" w:cs="Times New Roman"/>
          <w:sz w:val="28"/>
          <w:szCs w:val="28"/>
          <w:lang w:val="uk-UA"/>
        </w:rPr>
        <w:t>обговорюють їх.</w:t>
      </w:r>
    </w:p>
    <w:p w14:paraId="255BF6A1" w14:textId="77777777" w:rsidR="007D2692" w:rsidRPr="007D2692" w:rsidRDefault="007D2692" w:rsidP="007D2692">
      <w:pPr>
        <w:spacing w:after="0" w:line="360" w:lineRule="auto"/>
        <w:ind w:firstLine="709"/>
        <w:jc w:val="both"/>
        <w:rPr>
          <w:rFonts w:ascii="Times New Roman" w:hAnsi="Times New Roman" w:cs="Times New Roman"/>
          <w:sz w:val="28"/>
          <w:szCs w:val="28"/>
          <w:lang w:val="uk-UA"/>
        </w:rPr>
      </w:pPr>
      <w:r w:rsidRPr="007D2692">
        <w:rPr>
          <w:rFonts w:ascii="Times New Roman" w:hAnsi="Times New Roman" w:cs="Times New Roman"/>
          <w:sz w:val="28"/>
          <w:szCs w:val="28"/>
          <w:lang w:val="uk-UA"/>
        </w:rPr>
        <w:t>Вправа «Мій ідеал»</w:t>
      </w:r>
      <w:r w:rsidR="001A4A2E">
        <w:rPr>
          <w:rFonts w:ascii="Times New Roman" w:hAnsi="Times New Roman" w:cs="Times New Roman"/>
          <w:sz w:val="28"/>
          <w:szCs w:val="28"/>
          <w:lang w:val="uk-UA"/>
        </w:rPr>
        <w:t>.</w:t>
      </w:r>
      <w:r w:rsidRPr="007D2692">
        <w:rPr>
          <w:rFonts w:ascii="Times New Roman" w:hAnsi="Times New Roman" w:cs="Times New Roman"/>
          <w:sz w:val="28"/>
          <w:szCs w:val="28"/>
          <w:lang w:val="uk-UA"/>
        </w:rPr>
        <w:t xml:space="preserve"> Усвідомлення проблеми співвідношення ідеалу,</w:t>
      </w:r>
      <w:r w:rsidR="00F22137">
        <w:rPr>
          <w:rFonts w:ascii="Times New Roman" w:hAnsi="Times New Roman" w:cs="Times New Roman"/>
          <w:sz w:val="28"/>
          <w:szCs w:val="28"/>
          <w:lang w:val="uk-UA"/>
        </w:rPr>
        <w:t xml:space="preserve"> </w:t>
      </w:r>
      <w:r w:rsidR="001A4A2E">
        <w:rPr>
          <w:rFonts w:ascii="Times New Roman" w:hAnsi="Times New Roman" w:cs="Times New Roman"/>
          <w:sz w:val="28"/>
          <w:szCs w:val="28"/>
          <w:lang w:val="uk-UA"/>
        </w:rPr>
        <w:t>створеного людиною з людини</w:t>
      </w:r>
      <w:r w:rsidRPr="007D2692">
        <w:rPr>
          <w:rFonts w:ascii="Times New Roman" w:hAnsi="Times New Roman" w:cs="Times New Roman"/>
          <w:sz w:val="28"/>
          <w:szCs w:val="28"/>
          <w:lang w:val="uk-UA"/>
        </w:rPr>
        <w:t>, з як</w:t>
      </w:r>
      <w:r w:rsidR="00323CCF">
        <w:rPr>
          <w:rFonts w:ascii="Times New Roman" w:hAnsi="Times New Roman" w:cs="Times New Roman"/>
          <w:sz w:val="28"/>
          <w:szCs w:val="28"/>
          <w:lang w:val="uk-UA"/>
        </w:rPr>
        <w:t>ою</w:t>
      </w:r>
      <w:r w:rsidRPr="007D2692">
        <w:rPr>
          <w:rFonts w:ascii="Times New Roman" w:hAnsi="Times New Roman" w:cs="Times New Roman"/>
          <w:sz w:val="28"/>
          <w:szCs w:val="28"/>
          <w:lang w:val="uk-UA"/>
        </w:rPr>
        <w:t xml:space="preserve"> зустрівся в реальності.</w:t>
      </w:r>
    </w:p>
    <w:p w14:paraId="5411575A" w14:textId="77777777" w:rsidR="007D2692" w:rsidRPr="007D2692" w:rsidRDefault="007D2692" w:rsidP="007D2692">
      <w:pPr>
        <w:spacing w:after="0" w:line="360" w:lineRule="auto"/>
        <w:ind w:firstLine="709"/>
        <w:jc w:val="both"/>
        <w:rPr>
          <w:rFonts w:ascii="Times New Roman" w:hAnsi="Times New Roman" w:cs="Times New Roman"/>
          <w:sz w:val="28"/>
          <w:szCs w:val="28"/>
          <w:lang w:val="uk-UA"/>
        </w:rPr>
      </w:pPr>
      <w:r w:rsidRPr="007D2692">
        <w:rPr>
          <w:rFonts w:ascii="Times New Roman" w:hAnsi="Times New Roman" w:cs="Times New Roman"/>
          <w:sz w:val="28"/>
          <w:szCs w:val="28"/>
          <w:lang w:val="uk-UA"/>
        </w:rPr>
        <w:t>Учасники розповідають про людину, яка є для них</w:t>
      </w:r>
      <w:r w:rsidR="00F22137">
        <w:rPr>
          <w:rFonts w:ascii="Times New Roman" w:hAnsi="Times New Roman" w:cs="Times New Roman"/>
          <w:sz w:val="28"/>
          <w:szCs w:val="28"/>
          <w:lang w:val="uk-UA"/>
        </w:rPr>
        <w:t xml:space="preserve"> </w:t>
      </w:r>
      <w:r w:rsidRPr="007D2692">
        <w:rPr>
          <w:rFonts w:ascii="Times New Roman" w:hAnsi="Times New Roman" w:cs="Times New Roman"/>
          <w:sz w:val="28"/>
          <w:szCs w:val="28"/>
          <w:lang w:val="uk-UA"/>
        </w:rPr>
        <w:t xml:space="preserve">ідеалом (ідеальна жінка, ідеальний чоловік, </w:t>
      </w:r>
      <w:r w:rsidR="007A2E91">
        <w:rPr>
          <w:rFonts w:ascii="Times New Roman" w:hAnsi="Times New Roman" w:cs="Times New Roman"/>
          <w:sz w:val="28"/>
          <w:szCs w:val="28"/>
          <w:lang w:val="uk-UA"/>
        </w:rPr>
        <w:t>тощо</w:t>
      </w:r>
      <w:r w:rsidRPr="007D2692">
        <w:rPr>
          <w:rFonts w:ascii="Times New Roman" w:hAnsi="Times New Roman" w:cs="Times New Roman"/>
          <w:sz w:val="28"/>
          <w:szCs w:val="28"/>
          <w:lang w:val="uk-UA"/>
        </w:rPr>
        <w:t>)</w:t>
      </w:r>
      <w:r w:rsidR="007A2E91">
        <w:rPr>
          <w:rFonts w:ascii="Times New Roman" w:hAnsi="Times New Roman" w:cs="Times New Roman"/>
          <w:sz w:val="28"/>
          <w:szCs w:val="28"/>
          <w:lang w:val="uk-UA"/>
        </w:rPr>
        <w:t>.</w:t>
      </w:r>
      <w:r w:rsidRPr="007D2692">
        <w:rPr>
          <w:rFonts w:ascii="Times New Roman" w:hAnsi="Times New Roman" w:cs="Times New Roman"/>
          <w:sz w:val="28"/>
          <w:szCs w:val="28"/>
          <w:lang w:val="uk-UA"/>
        </w:rPr>
        <w:t xml:space="preserve"> Кожен з</w:t>
      </w:r>
      <w:r w:rsidR="00F22137">
        <w:rPr>
          <w:rFonts w:ascii="Times New Roman" w:hAnsi="Times New Roman" w:cs="Times New Roman"/>
          <w:sz w:val="28"/>
          <w:szCs w:val="28"/>
          <w:lang w:val="uk-UA"/>
        </w:rPr>
        <w:t xml:space="preserve"> </w:t>
      </w:r>
      <w:r w:rsidRPr="007D2692">
        <w:rPr>
          <w:rFonts w:ascii="Times New Roman" w:hAnsi="Times New Roman" w:cs="Times New Roman"/>
          <w:sz w:val="28"/>
          <w:szCs w:val="28"/>
          <w:lang w:val="uk-UA"/>
        </w:rPr>
        <w:t>учасників розповідає про свій ідеал, інші обговорюють їх, роблячи</w:t>
      </w:r>
      <w:r w:rsidR="00F22137">
        <w:rPr>
          <w:rFonts w:ascii="Times New Roman" w:hAnsi="Times New Roman" w:cs="Times New Roman"/>
          <w:sz w:val="28"/>
          <w:szCs w:val="28"/>
          <w:lang w:val="uk-UA"/>
        </w:rPr>
        <w:t xml:space="preserve"> </w:t>
      </w:r>
      <w:r w:rsidRPr="007D2692">
        <w:rPr>
          <w:rFonts w:ascii="Times New Roman" w:hAnsi="Times New Roman" w:cs="Times New Roman"/>
          <w:sz w:val="28"/>
          <w:szCs w:val="28"/>
          <w:lang w:val="uk-UA"/>
        </w:rPr>
        <w:t>висновок, чи можливе досягнення ідеалу в реальному житті.</w:t>
      </w:r>
    </w:p>
    <w:p w14:paraId="385101DF" w14:textId="77777777" w:rsidR="007A2E91" w:rsidRDefault="007D2692" w:rsidP="00C931CA">
      <w:pPr>
        <w:spacing w:after="0" w:line="360" w:lineRule="auto"/>
        <w:ind w:firstLine="709"/>
        <w:jc w:val="both"/>
        <w:rPr>
          <w:rFonts w:ascii="Times New Roman" w:hAnsi="Times New Roman" w:cs="Times New Roman"/>
          <w:sz w:val="28"/>
          <w:szCs w:val="28"/>
          <w:lang w:val="uk-UA"/>
        </w:rPr>
      </w:pPr>
      <w:r w:rsidRPr="007D2692">
        <w:rPr>
          <w:rFonts w:ascii="Times New Roman" w:hAnsi="Times New Roman" w:cs="Times New Roman"/>
          <w:sz w:val="28"/>
          <w:szCs w:val="28"/>
          <w:lang w:val="uk-UA"/>
        </w:rPr>
        <w:t>Вправа «Подружнє щастя»</w:t>
      </w:r>
      <w:r w:rsidR="007A2E91">
        <w:rPr>
          <w:rFonts w:ascii="Times New Roman" w:hAnsi="Times New Roman" w:cs="Times New Roman"/>
          <w:sz w:val="28"/>
          <w:szCs w:val="28"/>
          <w:lang w:val="uk-UA"/>
        </w:rPr>
        <w:t>.</w:t>
      </w:r>
      <w:r w:rsidRPr="007D2692">
        <w:rPr>
          <w:rFonts w:ascii="Times New Roman" w:hAnsi="Times New Roman" w:cs="Times New Roman"/>
          <w:sz w:val="28"/>
          <w:szCs w:val="28"/>
          <w:lang w:val="uk-UA"/>
        </w:rPr>
        <w:t xml:space="preserve"> Дан</w:t>
      </w:r>
      <w:r w:rsidR="00EA0E6F">
        <w:rPr>
          <w:rFonts w:ascii="Times New Roman" w:hAnsi="Times New Roman" w:cs="Times New Roman"/>
          <w:sz w:val="28"/>
          <w:szCs w:val="28"/>
          <w:lang w:val="uk-UA"/>
        </w:rPr>
        <w:t>у</w:t>
      </w:r>
      <w:r w:rsidRPr="007D2692">
        <w:rPr>
          <w:rFonts w:ascii="Times New Roman" w:hAnsi="Times New Roman" w:cs="Times New Roman"/>
          <w:sz w:val="28"/>
          <w:szCs w:val="28"/>
          <w:lang w:val="uk-UA"/>
        </w:rPr>
        <w:t xml:space="preserve"> вправ</w:t>
      </w:r>
      <w:r w:rsidR="00EA0E6F">
        <w:rPr>
          <w:rFonts w:ascii="Times New Roman" w:hAnsi="Times New Roman" w:cs="Times New Roman"/>
          <w:sz w:val="28"/>
          <w:szCs w:val="28"/>
          <w:lang w:val="uk-UA"/>
        </w:rPr>
        <w:t>у</w:t>
      </w:r>
      <w:r w:rsidRPr="007D2692">
        <w:rPr>
          <w:rFonts w:ascii="Times New Roman" w:hAnsi="Times New Roman" w:cs="Times New Roman"/>
          <w:sz w:val="28"/>
          <w:szCs w:val="28"/>
          <w:lang w:val="uk-UA"/>
        </w:rPr>
        <w:t xml:space="preserve"> найбільш</w:t>
      </w:r>
      <w:r w:rsidR="00F22137">
        <w:rPr>
          <w:rFonts w:ascii="Times New Roman" w:hAnsi="Times New Roman" w:cs="Times New Roman"/>
          <w:sz w:val="28"/>
          <w:szCs w:val="28"/>
          <w:lang w:val="uk-UA"/>
        </w:rPr>
        <w:t xml:space="preserve"> </w:t>
      </w:r>
      <w:r w:rsidRPr="007D2692">
        <w:rPr>
          <w:rFonts w:ascii="Times New Roman" w:hAnsi="Times New Roman" w:cs="Times New Roman"/>
          <w:sz w:val="28"/>
          <w:szCs w:val="28"/>
          <w:lang w:val="uk-UA"/>
        </w:rPr>
        <w:t xml:space="preserve">ефективно використовувати в подружніх парах. </w:t>
      </w:r>
      <w:r w:rsidR="00BA1A2B">
        <w:rPr>
          <w:rFonts w:ascii="Times New Roman" w:hAnsi="Times New Roman" w:cs="Times New Roman"/>
          <w:sz w:val="28"/>
          <w:szCs w:val="28"/>
          <w:lang w:val="uk-UA"/>
        </w:rPr>
        <w:t>У</w:t>
      </w:r>
      <w:r w:rsidRPr="007D2692">
        <w:rPr>
          <w:rFonts w:ascii="Times New Roman" w:hAnsi="Times New Roman" w:cs="Times New Roman"/>
          <w:sz w:val="28"/>
          <w:szCs w:val="28"/>
          <w:lang w:val="uk-UA"/>
        </w:rPr>
        <w:t>часникам дається</w:t>
      </w:r>
      <w:r w:rsidR="00F22137">
        <w:rPr>
          <w:rFonts w:ascii="Times New Roman" w:hAnsi="Times New Roman" w:cs="Times New Roman"/>
          <w:sz w:val="28"/>
          <w:szCs w:val="28"/>
          <w:lang w:val="uk-UA"/>
        </w:rPr>
        <w:t xml:space="preserve"> </w:t>
      </w:r>
      <w:r w:rsidRPr="007D2692">
        <w:rPr>
          <w:rFonts w:ascii="Times New Roman" w:hAnsi="Times New Roman" w:cs="Times New Roman"/>
          <w:sz w:val="28"/>
          <w:szCs w:val="28"/>
          <w:lang w:val="uk-UA"/>
        </w:rPr>
        <w:t>наступна інструкція: «Уявіть собі, що вам вдалося звільнитися від</w:t>
      </w:r>
      <w:r w:rsidR="00F22137">
        <w:rPr>
          <w:rFonts w:ascii="Times New Roman" w:hAnsi="Times New Roman" w:cs="Times New Roman"/>
          <w:sz w:val="28"/>
          <w:szCs w:val="28"/>
          <w:lang w:val="uk-UA"/>
        </w:rPr>
        <w:t xml:space="preserve"> </w:t>
      </w:r>
      <w:r w:rsidRPr="007D2692">
        <w:rPr>
          <w:rFonts w:ascii="Times New Roman" w:hAnsi="Times New Roman" w:cs="Times New Roman"/>
          <w:sz w:val="28"/>
          <w:szCs w:val="28"/>
          <w:lang w:val="uk-UA"/>
        </w:rPr>
        <w:t>всіх термінових справ, зобов'язань і проектів, щоб удвох провести цілих</w:t>
      </w:r>
      <w:r w:rsidR="00F22137">
        <w:rPr>
          <w:rFonts w:ascii="Times New Roman" w:hAnsi="Times New Roman" w:cs="Times New Roman"/>
          <w:sz w:val="28"/>
          <w:szCs w:val="28"/>
          <w:lang w:val="uk-UA"/>
        </w:rPr>
        <w:t xml:space="preserve"> </w:t>
      </w:r>
      <w:r w:rsidRPr="007D2692">
        <w:rPr>
          <w:rFonts w:ascii="Times New Roman" w:hAnsi="Times New Roman" w:cs="Times New Roman"/>
          <w:sz w:val="28"/>
          <w:szCs w:val="28"/>
          <w:lang w:val="uk-UA"/>
        </w:rPr>
        <w:t>два тижні на</w:t>
      </w:r>
      <w:r w:rsidR="00FE3D4B">
        <w:rPr>
          <w:rFonts w:ascii="Times New Roman" w:hAnsi="Times New Roman" w:cs="Times New Roman"/>
          <w:sz w:val="28"/>
          <w:szCs w:val="28"/>
          <w:lang w:val="uk-UA"/>
        </w:rPr>
        <w:t xml:space="preserve"> прекрасному безлюдному острові</w:t>
      </w:r>
      <w:r w:rsidRPr="007D2692">
        <w:rPr>
          <w:rFonts w:ascii="Times New Roman" w:hAnsi="Times New Roman" w:cs="Times New Roman"/>
          <w:sz w:val="28"/>
          <w:szCs w:val="28"/>
          <w:lang w:val="uk-UA"/>
        </w:rPr>
        <w:t xml:space="preserve">». </w:t>
      </w:r>
      <w:r w:rsidR="00FE3D4B">
        <w:rPr>
          <w:rFonts w:ascii="Times New Roman" w:hAnsi="Times New Roman" w:cs="Times New Roman"/>
          <w:sz w:val="28"/>
          <w:szCs w:val="28"/>
          <w:lang w:val="uk-UA"/>
        </w:rPr>
        <w:t>Оскільки</w:t>
      </w:r>
      <w:r w:rsidRPr="007D2692">
        <w:rPr>
          <w:rFonts w:ascii="Times New Roman" w:hAnsi="Times New Roman" w:cs="Times New Roman"/>
          <w:sz w:val="28"/>
          <w:szCs w:val="28"/>
          <w:lang w:val="uk-UA"/>
        </w:rPr>
        <w:t xml:space="preserve"> вправ</w:t>
      </w:r>
      <w:r w:rsidR="00FE3D4B">
        <w:rPr>
          <w:rFonts w:ascii="Times New Roman" w:hAnsi="Times New Roman" w:cs="Times New Roman"/>
          <w:sz w:val="28"/>
          <w:szCs w:val="28"/>
          <w:lang w:val="uk-UA"/>
        </w:rPr>
        <w:t>у</w:t>
      </w:r>
      <w:r w:rsidR="00F22137">
        <w:rPr>
          <w:rFonts w:ascii="Times New Roman" w:hAnsi="Times New Roman" w:cs="Times New Roman"/>
          <w:sz w:val="28"/>
          <w:szCs w:val="28"/>
          <w:lang w:val="uk-UA"/>
        </w:rPr>
        <w:t xml:space="preserve"> </w:t>
      </w:r>
      <w:r w:rsidRPr="007D2692">
        <w:rPr>
          <w:rFonts w:ascii="Times New Roman" w:hAnsi="Times New Roman" w:cs="Times New Roman"/>
          <w:sz w:val="28"/>
          <w:szCs w:val="28"/>
          <w:lang w:val="uk-UA"/>
        </w:rPr>
        <w:t>розбит</w:t>
      </w:r>
      <w:r w:rsidR="00FE3D4B">
        <w:rPr>
          <w:rFonts w:ascii="Times New Roman" w:hAnsi="Times New Roman" w:cs="Times New Roman"/>
          <w:sz w:val="28"/>
          <w:szCs w:val="28"/>
          <w:lang w:val="uk-UA"/>
        </w:rPr>
        <w:t>о</w:t>
      </w:r>
      <w:r w:rsidRPr="007D2692">
        <w:rPr>
          <w:rFonts w:ascii="Times New Roman" w:hAnsi="Times New Roman" w:cs="Times New Roman"/>
          <w:sz w:val="28"/>
          <w:szCs w:val="28"/>
          <w:lang w:val="uk-UA"/>
        </w:rPr>
        <w:t xml:space="preserve"> на два етапи, то завданням першого етапу буде наступне:</w:t>
      </w:r>
      <w:r w:rsidR="00F22137">
        <w:rPr>
          <w:rFonts w:ascii="Times New Roman" w:hAnsi="Times New Roman" w:cs="Times New Roman"/>
          <w:sz w:val="28"/>
          <w:szCs w:val="28"/>
          <w:lang w:val="uk-UA"/>
        </w:rPr>
        <w:t xml:space="preserve"> </w:t>
      </w:r>
    </w:p>
    <w:p w14:paraId="16C18A40" w14:textId="77777777" w:rsidR="007A2E91" w:rsidRDefault="00C931CA" w:rsidP="00C931CA">
      <w:pPr>
        <w:spacing w:after="0" w:line="360" w:lineRule="auto"/>
        <w:ind w:firstLine="709"/>
        <w:jc w:val="both"/>
        <w:rPr>
          <w:rFonts w:ascii="Times New Roman" w:hAnsi="Times New Roman" w:cs="Times New Roman"/>
          <w:sz w:val="28"/>
          <w:szCs w:val="28"/>
          <w:lang w:val="uk-UA"/>
        </w:rPr>
      </w:pPr>
      <w:r w:rsidRPr="00C931CA">
        <w:rPr>
          <w:rFonts w:ascii="Times New Roman" w:hAnsi="Times New Roman" w:cs="Times New Roman"/>
          <w:sz w:val="28"/>
          <w:szCs w:val="28"/>
          <w:lang w:val="uk-UA"/>
        </w:rPr>
        <w:t>1-й етап. Ви можете взяти з собою тільки десять предметів.</w:t>
      </w:r>
      <w:r w:rsidR="007A2E91">
        <w:rPr>
          <w:rFonts w:ascii="Times New Roman" w:hAnsi="Times New Roman" w:cs="Times New Roman"/>
          <w:sz w:val="28"/>
          <w:szCs w:val="28"/>
          <w:lang w:val="uk-UA"/>
        </w:rPr>
        <w:t xml:space="preserve"> </w:t>
      </w:r>
      <w:r w:rsidRPr="00C931CA">
        <w:rPr>
          <w:rFonts w:ascii="Times New Roman" w:hAnsi="Times New Roman" w:cs="Times New Roman"/>
          <w:sz w:val="28"/>
          <w:szCs w:val="28"/>
          <w:lang w:val="uk-UA"/>
        </w:rPr>
        <w:t>Необхідно підібрати такі предмети, які відповідали</w:t>
      </w:r>
      <w:r w:rsidR="00C63AF9">
        <w:rPr>
          <w:rFonts w:ascii="Times New Roman" w:hAnsi="Times New Roman" w:cs="Times New Roman"/>
          <w:sz w:val="28"/>
          <w:szCs w:val="28"/>
          <w:lang w:val="uk-UA"/>
        </w:rPr>
        <w:t xml:space="preserve"> б</w:t>
      </w:r>
      <w:r w:rsidR="00F22137">
        <w:rPr>
          <w:rFonts w:ascii="Times New Roman" w:hAnsi="Times New Roman" w:cs="Times New Roman"/>
          <w:sz w:val="28"/>
          <w:szCs w:val="28"/>
          <w:lang w:val="uk-UA"/>
        </w:rPr>
        <w:t xml:space="preserve"> </w:t>
      </w:r>
      <w:r w:rsidRPr="00C931CA">
        <w:rPr>
          <w:rFonts w:ascii="Times New Roman" w:hAnsi="Times New Roman" w:cs="Times New Roman"/>
          <w:sz w:val="28"/>
          <w:szCs w:val="28"/>
          <w:lang w:val="uk-UA"/>
        </w:rPr>
        <w:t xml:space="preserve">вимогам та інтересам всіх учасників відпочинку. </w:t>
      </w:r>
    </w:p>
    <w:p w14:paraId="19E1829C" w14:textId="77777777" w:rsidR="00347789" w:rsidRDefault="00C931CA" w:rsidP="00C931CA">
      <w:pPr>
        <w:spacing w:after="0" w:line="360" w:lineRule="auto"/>
        <w:ind w:firstLine="709"/>
        <w:jc w:val="both"/>
        <w:rPr>
          <w:rFonts w:ascii="Times New Roman" w:hAnsi="Times New Roman" w:cs="Times New Roman"/>
          <w:sz w:val="28"/>
          <w:szCs w:val="28"/>
          <w:lang w:val="uk-UA"/>
        </w:rPr>
      </w:pPr>
      <w:r w:rsidRPr="00C931CA">
        <w:rPr>
          <w:rFonts w:ascii="Times New Roman" w:hAnsi="Times New Roman" w:cs="Times New Roman"/>
          <w:sz w:val="28"/>
          <w:szCs w:val="28"/>
          <w:lang w:val="uk-UA"/>
        </w:rPr>
        <w:t>2-й етап. Протягом 20</w:t>
      </w:r>
      <w:r w:rsidR="00F22137">
        <w:rPr>
          <w:rFonts w:ascii="Times New Roman" w:hAnsi="Times New Roman" w:cs="Times New Roman"/>
          <w:sz w:val="28"/>
          <w:szCs w:val="28"/>
          <w:lang w:val="uk-UA"/>
        </w:rPr>
        <w:t xml:space="preserve"> </w:t>
      </w:r>
      <w:r w:rsidRPr="00C931CA">
        <w:rPr>
          <w:rFonts w:ascii="Times New Roman" w:hAnsi="Times New Roman" w:cs="Times New Roman"/>
          <w:sz w:val="28"/>
          <w:szCs w:val="28"/>
          <w:lang w:val="uk-UA"/>
        </w:rPr>
        <w:t xml:space="preserve">хвилин </w:t>
      </w:r>
      <w:r w:rsidR="00C63AF9">
        <w:rPr>
          <w:rFonts w:ascii="Times New Roman" w:hAnsi="Times New Roman" w:cs="Times New Roman"/>
          <w:sz w:val="28"/>
          <w:szCs w:val="28"/>
          <w:lang w:val="uk-UA"/>
        </w:rPr>
        <w:t xml:space="preserve">потрібно </w:t>
      </w:r>
      <w:r w:rsidRPr="00C931CA">
        <w:rPr>
          <w:rFonts w:ascii="Times New Roman" w:hAnsi="Times New Roman" w:cs="Times New Roman"/>
          <w:sz w:val="28"/>
          <w:szCs w:val="28"/>
          <w:lang w:val="uk-UA"/>
        </w:rPr>
        <w:t>обговорювати з іншими учасниками відпочинку список предметів і</w:t>
      </w:r>
      <w:r w:rsidR="00F22137">
        <w:rPr>
          <w:rFonts w:ascii="Times New Roman" w:hAnsi="Times New Roman" w:cs="Times New Roman"/>
          <w:sz w:val="28"/>
          <w:szCs w:val="28"/>
          <w:lang w:val="uk-UA"/>
        </w:rPr>
        <w:t xml:space="preserve"> </w:t>
      </w:r>
      <w:r w:rsidR="006012BC">
        <w:rPr>
          <w:rFonts w:ascii="Times New Roman" w:hAnsi="Times New Roman" w:cs="Times New Roman"/>
          <w:sz w:val="28"/>
          <w:szCs w:val="28"/>
          <w:lang w:val="uk-UA"/>
        </w:rPr>
        <w:t>прийти до спільного</w:t>
      </w:r>
      <w:r w:rsidRPr="00C931CA">
        <w:rPr>
          <w:rFonts w:ascii="Times New Roman" w:hAnsi="Times New Roman" w:cs="Times New Roman"/>
          <w:sz w:val="28"/>
          <w:szCs w:val="28"/>
          <w:lang w:val="uk-UA"/>
        </w:rPr>
        <w:t xml:space="preserve"> рішення. </w:t>
      </w:r>
    </w:p>
    <w:p w14:paraId="7B5C477A" w14:textId="77777777" w:rsidR="00C931CA" w:rsidRPr="00C931CA" w:rsidRDefault="00C931CA" w:rsidP="00C931CA">
      <w:pPr>
        <w:spacing w:after="0" w:line="360" w:lineRule="auto"/>
        <w:ind w:firstLine="709"/>
        <w:jc w:val="both"/>
        <w:rPr>
          <w:rFonts w:ascii="Times New Roman" w:hAnsi="Times New Roman" w:cs="Times New Roman"/>
          <w:sz w:val="28"/>
          <w:szCs w:val="28"/>
          <w:lang w:val="uk-UA"/>
        </w:rPr>
      </w:pPr>
      <w:r w:rsidRPr="00C931CA">
        <w:rPr>
          <w:rFonts w:ascii="Times New Roman" w:hAnsi="Times New Roman" w:cs="Times New Roman"/>
          <w:sz w:val="28"/>
          <w:szCs w:val="28"/>
          <w:lang w:val="uk-UA"/>
        </w:rPr>
        <w:lastRenderedPageBreak/>
        <w:t xml:space="preserve">Підведення підсумків, рефлексія. </w:t>
      </w:r>
      <w:r w:rsidR="00F22137" w:rsidRPr="00C931CA">
        <w:rPr>
          <w:rFonts w:ascii="Times New Roman" w:hAnsi="Times New Roman" w:cs="Times New Roman"/>
          <w:sz w:val="28"/>
          <w:szCs w:val="28"/>
          <w:lang w:val="uk-UA"/>
        </w:rPr>
        <w:t>О</w:t>
      </w:r>
      <w:r w:rsidRPr="00C931CA">
        <w:rPr>
          <w:rFonts w:ascii="Times New Roman" w:hAnsi="Times New Roman" w:cs="Times New Roman"/>
          <w:sz w:val="28"/>
          <w:szCs w:val="28"/>
          <w:lang w:val="uk-UA"/>
        </w:rPr>
        <w:t>бговорюються</w:t>
      </w:r>
      <w:r w:rsidR="00F22137">
        <w:rPr>
          <w:rFonts w:ascii="Times New Roman" w:hAnsi="Times New Roman" w:cs="Times New Roman"/>
          <w:sz w:val="28"/>
          <w:szCs w:val="28"/>
          <w:lang w:val="uk-UA"/>
        </w:rPr>
        <w:t xml:space="preserve"> </w:t>
      </w:r>
      <w:r w:rsidRPr="00C931CA">
        <w:rPr>
          <w:rFonts w:ascii="Times New Roman" w:hAnsi="Times New Roman" w:cs="Times New Roman"/>
          <w:sz w:val="28"/>
          <w:szCs w:val="28"/>
          <w:lang w:val="uk-UA"/>
        </w:rPr>
        <w:t xml:space="preserve">наступні питання: Які предмети Ви вибрали для подорожі? </w:t>
      </w:r>
      <w:r w:rsidR="00F22137" w:rsidRPr="00C931CA">
        <w:rPr>
          <w:rFonts w:ascii="Times New Roman" w:hAnsi="Times New Roman" w:cs="Times New Roman"/>
          <w:sz w:val="28"/>
          <w:szCs w:val="28"/>
          <w:lang w:val="uk-UA"/>
        </w:rPr>
        <w:t>Ч</w:t>
      </w:r>
      <w:r w:rsidRPr="00C931CA">
        <w:rPr>
          <w:rFonts w:ascii="Times New Roman" w:hAnsi="Times New Roman" w:cs="Times New Roman"/>
          <w:sz w:val="28"/>
          <w:szCs w:val="28"/>
          <w:lang w:val="uk-UA"/>
        </w:rPr>
        <w:t>ому</w:t>
      </w:r>
      <w:r w:rsidR="00F22137">
        <w:rPr>
          <w:rFonts w:ascii="Times New Roman" w:hAnsi="Times New Roman" w:cs="Times New Roman"/>
          <w:sz w:val="28"/>
          <w:szCs w:val="28"/>
          <w:lang w:val="uk-UA"/>
        </w:rPr>
        <w:t xml:space="preserve"> </w:t>
      </w:r>
      <w:r w:rsidRPr="00C931CA">
        <w:rPr>
          <w:rFonts w:ascii="Times New Roman" w:hAnsi="Times New Roman" w:cs="Times New Roman"/>
          <w:sz w:val="28"/>
          <w:szCs w:val="28"/>
          <w:lang w:val="uk-UA"/>
        </w:rPr>
        <w:t>саме ці предмети? Які труднощі виникли у Вас при складанні</w:t>
      </w:r>
      <w:r w:rsidR="00F22137">
        <w:rPr>
          <w:rFonts w:ascii="Times New Roman" w:hAnsi="Times New Roman" w:cs="Times New Roman"/>
          <w:sz w:val="28"/>
          <w:szCs w:val="28"/>
          <w:lang w:val="uk-UA"/>
        </w:rPr>
        <w:t xml:space="preserve"> </w:t>
      </w:r>
      <w:r w:rsidRPr="00C931CA">
        <w:rPr>
          <w:rFonts w:ascii="Times New Roman" w:hAnsi="Times New Roman" w:cs="Times New Roman"/>
          <w:sz w:val="28"/>
          <w:szCs w:val="28"/>
          <w:lang w:val="uk-UA"/>
        </w:rPr>
        <w:t>списку необхідних предметів для Ваших супут</w:t>
      </w:r>
      <w:r w:rsidR="009322B6">
        <w:rPr>
          <w:rFonts w:ascii="Times New Roman" w:hAnsi="Times New Roman" w:cs="Times New Roman"/>
          <w:sz w:val="28"/>
          <w:szCs w:val="28"/>
          <w:lang w:val="uk-UA"/>
        </w:rPr>
        <w:t>ників? Н</w:t>
      </w:r>
      <w:r w:rsidRPr="00C931CA">
        <w:rPr>
          <w:rFonts w:ascii="Times New Roman" w:hAnsi="Times New Roman" w:cs="Times New Roman"/>
          <w:sz w:val="28"/>
          <w:szCs w:val="28"/>
          <w:lang w:val="uk-UA"/>
        </w:rPr>
        <w:t>аскільки ваші</w:t>
      </w:r>
      <w:r w:rsidR="00F22137">
        <w:rPr>
          <w:rFonts w:ascii="Times New Roman" w:hAnsi="Times New Roman" w:cs="Times New Roman"/>
          <w:sz w:val="28"/>
          <w:szCs w:val="28"/>
          <w:lang w:val="uk-UA"/>
        </w:rPr>
        <w:t xml:space="preserve"> </w:t>
      </w:r>
      <w:r w:rsidRPr="00C931CA">
        <w:rPr>
          <w:rFonts w:ascii="Times New Roman" w:hAnsi="Times New Roman" w:cs="Times New Roman"/>
          <w:sz w:val="28"/>
          <w:szCs w:val="28"/>
          <w:lang w:val="uk-UA"/>
        </w:rPr>
        <w:t xml:space="preserve">пропозиції відповідали реальним побажанням партнерів? </w:t>
      </w:r>
      <w:r w:rsidR="00F22137" w:rsidRPr="00C931CA">
        <w:rPr>
          <w:rFonts w:ascii="Times New Roman" w:hAnsi="Times New Roman" w:cs="Times New Roman"/>
          <w:sz w:val="28"/>
          <w:szCs w:val="28"/>
          <w:lang w:val="uk-UA"/>
        </w:rPr>
        <w:t>Я</w:t>
      </w:r>
      <w:r w:rsidRPr="00C931CA">
        <w:rPr>
          <w:rFonts w:ascii="Times New Roman" w:hAnsi="Times New Roman" w:cs="Times New Roman"/>
          <w:sz w:val="28"/>
          <w:szCs w:val="28"/>
          <w:lang w:val="uk-UA"/>
        </w:rPr>
        <w:t>к</w:t>
      </w:r>
      <w:r w:rsidR="00F22137">
        <w:rPr>
          <w:rFonts w:ascii="Times New Roman" w:hAnsi="Times New Roman" w:cs="Times New Roman"/>
          <w:sz w:val="28"/>
          <w:szCs w:val="28"/>
          <w:lang w:val="uk-UA"/>
        </w:rPr>
        <w:t xml:space="preserve"> </w:t>
      </w:r>
      <w:r w:rsidRPr="00C931CA">
        <w:rPr>
          <w:rFonts w:ascii="Times New Roman" w:hAnsi="Times New Roman" w:cs="Times New Roman"/>
          <w:sz w:val="28"/>
          <w:szCs w:val="28"/>
          <w:lang w:val="uk-UA"/>
        </w:rPr>
        <w:t xml:space="preserve">відбувалося обговорення? Після того, як спільне рішення знайдено, </w:t>
      </w:r>
      <w:r w:rsidR="009322B6">
        <w:rPr>
          <w:rFonts w:ascii="Times New Roman" w:hAnsi="Times New Roman" w:cs="Times New Roman"/>
          <w:sz w:val="28"/>
          <w:szCs w:val="28"/>
          <w:lang w:val="uk-UA"/>
        </w:rPr>
        <w:t xml:space="preserve">чи </w:t>
      </w:r>
      <w:r w:rsidR="00A02BD9">
        <w:rPr>
          <w:rFonts w:ascii="Times New Roman" w:hAnsi="Times New Roman" w:cs="Times New Roman"/>
          <w:sz w:val="28"/>
          <w:szCs w:val="28"/>
          <w:lang w:val="uk-UA"/>
        </w:rPr>
        <w:t>залишилося</w:t>
      </w:r>
      <w:r w:rsidRPr="00C931CA">
        <w:rPr>
          <w:rFonts w:ascii="Times New Roman" w:hAnsi="Times New Roman" w:cs="Times New Roman"/>
          <w:sz w:val="28"/>
          <w:szCs w:val="28"/>
          <w:lang w:val="uk-UA"/>
        </w:rPr>
        <w:t xml:space="preserve"> у Вас бажання провести разом ці прекрасні два тижні?</w:t>
      </w:r>
    </w:p>
    <w:p w14:paraId="1E2F04FD" w14:textId="77777777" w:rsidR="00C931CA" w:rsidRPr="00E23983" w:rsidRDefault="00C931CA" w:rsidP="00C931CA">
      <w:pPr>
        <w:spacing w:after="0" w:line="360" w:lineRule="auto"/>
        <w:ind w:firstLine="709"/>
        <w:jc w:val="both"/>
        <w:rPr>
          <w:rFonts w:ascii="Times New Roman" w:hAnsi="Times New Roman" w:cs="Times New Roman"/>
          <w:sz w:val="28"/>
          <w:szCs w:val="28"/>
          <w:lang w:val="uk-UA"/>
        </w:rPr>
      </w:pPr>
      <w:r w:rsidRPr="00C931CA">
        <w:rPr>
          <w:rFonts w:ascii="Times New Roman" w:hAnsi="Times New Roman" w:cs="Times New Roman"/>
          <w:sz w:val="28"/>
          <w:szCs w:val="28"/>
          <w:lang w:val="uk-UA"/>
        </w:rPr>
        <w:t>2.</w:t>
      </w:r>
      <w:r w:rsidR="00F22137">
        <w:rPr>
          <w:rFonts w:ascii="Times New Roman" w:hAnsi="Times New Roman" w:cs="Times New Roman"/>
          <w:sz w:val="28"/>
          <w:szCs w:val="28"/>
          <w:lang w:val="uk-UA"/>
        </w:rPr>
        <w:t xml:space="preserve"> Вправ</w:t>
      </w:r>
      <w:r w:rsidR="009619B5">
        <w:rPr>
          <w:rFonts w:ascii="Times New Roman" w:hAnsi="Times New Roman" w:cs="Times New Roman"/>
          <w:sz w:val="28"/>
          <w:szCs w:val="28"/>
          <w:lang w:val="uk-UA"/>
        </w:rPr>
        <w:t>и</w:t>
      </w:r>
      <w:r w:rsidRPr="00C931CA">
        <w:rPr>
          <w:rFonts w:ascii="Times New Roman" w:hAnsi="Times New Roman" w:cs="Times New Roman"/>
          <w:sz w:val="28"/>
          <w:szCs w:val="28"/>
          <w:lang w:val="uk-UA"/>
        </w:rPr>
        <w:t xml:space="preserve"> для формування образу «Я». Мета: розвинути вміння</w:t>
      </w:r>
      <w:r w:rsidR="00B157F1">
        <w:rPr>
          <w:rFonts w:ascii="Times New Roman" w:hAnsi="Times New Roman" w:cs="Times New Roman"/>
          <w:sz w:val="28"/>
          <w:szCs w:val="28"/>
          <w:lang w:val="uk-UA"/>
        </w:rPr>
        <w:t xml:space="preserve"> </w:t>
      </w:r>
      <w:r w:rsidRPr="00C931CA">
        <w:rPr>
          <w:rFonts w:ascii="Times New Roman" w:hAnsi="Times New Roman" w:cs="Times New Roman"/>
          <w:sz w:val="28"/>
          <w:szCs w:val="28"/>
          <w:lang w:val="uk-UA"/>
        </w:rPr>
        <w:t>бачити себе очима інших і розуміти оточуючих, стимулювати</w:t>
      </w:r>
      <w:r w:rsidR="00B157F1">
        <w:rPr>
          <w:rFonts w:ascii="Times New Roman" w:hAnsi="Times New Roman" w:cs="Times New Roman"/>
          <w:sz w:val="28"/>
          <w:szCs w:val="28"/>
          <w:lang w:val="uk-UA"/>
        </w:rPr>
        <w:t xml:space="preserve"> </w:t>
      </w:r>
      <w:r w:rsidRPr="00C931CA">
        <w:rPr>
          <w:rFonts w:ascii="Times New Roman" w:hAnsi="Times New Roman" w:cs="Times New Roman"/>
          <w:sz w:val="28"/>
          <w:szCs w:val="28"/>
          <w:lang w:val="uk-UA"/>
        </w:rPr>
        <w:t>роздум</w:t>
      </w:r>
      <w:r w:rsidR="00D7034C">
        <w:rPr>
          <w:rFonts w:ascii="Times New Roman" w:hAnsi="Times New Roman" w:cs="Times New Roman"/>
          <w:sz w:val="28"/>
          <w:szCs w:val="28"/>
          <w:lang w:val="uk-UA"/>
        </w:rPr>
        <w:t>и</w:t>
      </w:r>
      <w:r w:rsidRPr="00C931CA">
        <w:rPr>
          <w:rFonts w:ascii="Times New Roman" w:hAnsi="Times New Roman" w:cs="Times New Roman"/>
          <w:sz w:val="28"/>
          <w:szCs w:val="28"/>
          <w:lang w:val="uk-UA"/>
        </w:rPr>
        <w:t xml:space="preserve"> про сімейні цінності </w:t>
      </w:r>
      <w:r w:rsidR="00D7034C">
        <w:rPr>
          <w:rFonts w:ascii="Times New Roman" w:hAnsi="Times New Roman" w:cs="Times New Roman"/>
          <w:sz w:val="28"/>
          <w:szCs w:val="28"/>
          <w:lang w:val="uk-UA"/>
        </w:rPr>
        <w:t>та</w:t>
      </w:r>
      <w:r w:rsidRPr="00C931CA">
        <w:rPr>
          <w:rFonts w:ascii="Times New Roman" w:hAnsi="Times New Roman" w:cs="Times New Roman"/>
          <w:sz w:val="28"/>
          <w:szCs w:val="28"/>
          <w:lang w:val="uk-UA"/>
        </w:rPr>
        <w:t xml:space="preserve"> обговорення їх значимості в</w:t>
      </w:r>
      <w:r w:rsidR="00B157F1">
        <w:rPr>
          <w:rFonts w:ascii="Times New Roman" w:hAnsi="Times New Roman" w:cs="Times New Roman"/>
          <w:sz w:val="28"/>
          <w:szCs w:val="28"/>
          <w:lang w:val="uk-UA"/>
        </w:rPr>
        <w:t xml:space="preserve"> </w:t>
      </w:r>
      <w:r w:rsidRPr="00C931CA">
        <w:rPr>
          <w:rFonts w:ascii="Times New Roman" w:hAnsi="Times New Roman" w:cs="Times New Roman"/>
          <w:sz w:val="28"/>
          <w:szCs w:val="28"/>
          <w:lang w:val="uk-UA"/>
        </w:rPr>
        <w:t>сімейному колі; продемонструвати унікальність даної сім'ї серед</w:t>
      </w:r>
      <w:r w:rsidR="00B157F1">
        <w:rPr>
          <w:rFonts w:ascii="Times New Roman" w:hAnsi="Times New Roman" w:cs="Times New Roman"/>
          <w:sz w:val="28"/>
          <w:szCs w:val="28"/>
          <w:lang w:val="uk-UA"/>
        </w:rPr>
        <w:t xml:space="preserve"> </w:t>
      </w:r>
      <w:r w:rsidRPr="00C931CA">
        <w:rPr>
          <w:rFonts w:ascii="Times New Roman" w:hAnsi="Times New Roman" w:cs="Times New Roman"/>
          <w:sz w:val="28"/>
          <w:szCs w:val="28"/>
          <w:lang w:val="uk-UA"/>
        </w:rPr>
        <w:t>інших сімейних союзів, пробудити почуття гордості нею; передати думку,</w:t>
      </w:r>
      <w:r w:rsidR="00B157F1">
        <w:rPr>
          <w:rFonts w:ascii="Times New Roman" w:hAnsi="Times New Roman" w:cs="Times New Roman"/>
          <w:sz w:val="28"/>
          <w:szCs w:val="28"/>
          <w:lang w:val="uk-UA"/>
        </w:rPr>
        <w:t xml:space="preserve"> </w:t>
      </w:r>
      <w:r w:rsidRPr="00C931CA">
        <w:rPr>
          <w:rFonts w:ascii="Times New Roman" w:hAnsi="Times New Roman" w:cs="Times New Roman"/>
          <w:sz w:val="28"/>
          <w:szCs w:val="28"/>
          <w:lang w:val="uk-UA"/>
        </w:rPr>
        <w:t>що кожна сім'я</w:t>
      </w:r>
      <w:r w:rsidR="00D7034C">
        <w:rPr>
          <w:rFonts w:ascii="Times New Roman" w:hAnsi="Times New Roman" w:cs="Times New Roman"/>
          <w:sz w:val="28"/>
          <w:szCs w:val="28"/>
          <w:lang w:val="uk-UA"/>
        </w:rPr>
        <w:t xml:space="preserve"> – </w:t>
      </w:r>
      <w:r w:rsidRPr="00C931CA">
        <w:rPr>
          <w:rFonts w:ascii="Times New Roman" w:hAnsi="Times New Roman" w:cs="Times New Roman"/>
          <w:sz w:val="28"/>
          <w:szCs w:val="28"/>
          <w:lang w:val="uk-UA"/>
        </w:rPr>
        <w:t>об'єднання особистостей з різн</w:t>
      </w:r>
      <w:r w:rsidRPr="00E23983">
        <w:rPr>
          <w:rFonts w:ascii="Times New Roman" w:hAnsi="Times New Roman" w:cs="Times New Roman"/>
          <w:sz w:val="28"/>
          <w:szCs w:val="28"/>
          <w:lang w:val="uk-UA"/>
        </w:rPr>
        <w:t>ими характерами,</w:t>
      </w:r>
      <w:r w:rsidR="00B157F1" w:rsidRPr="00E23983">
        <w:rPr>
          <w:rFonts w:ascii="Times New Roman" w:hAnsi="Times New Roman" w:cs="Times New Roman"/>
          <w:sz w:val="28"/>
          <w:szCs w:val="28"/>
          <w:lang w:val="uk-UA"/>
        </w:rPr>
        <w:t xml:space="preserve"> </w:t>
      </w:r>
      <w:r w:rsidRPr="00E23983">
        <w:rPr>
          <w:rFonts w:ascii="Times New Roman" w:hAnsi="Times New Roman" w:cs="Times New Roman"/>
          <w:sz w:val="28"/>
          <w:szCs w:val="28"/>
          <w:lang w:val="uk-UA"/>
        </w:rPr>
        <w:t>цінностями та інтересами.</w:t>
      </w:r>
    </w:p>
    <w:p w14:paraId="0CDF2685" w14:textId="77777777" w:rsidR="00E23983" w:rsidRDefault="00E23983" w:rsidP="00C931CA">
      <w:pPr>
        <w:spacing w:after="0" w:line="360" w:lineRule="auto"/>
        <w:ind w:firstLine="709"/>
        <w:jc w:val="both"/>
        <w:rPr>
          <w:rFonts w:ascii="Times New Roman" w:hAnsi="Times New Roman" w:cs="Times New Roman"/>
          <w:sz w:val="28"/>
          <w:szCs w:val="28"/>
          <w:lang w:val="uk-UA"/>
        </w:rPr>
      </w:pPr>
      <w:r w:rsidRPr="00E23983">
        <w:rPr>
          <w:rFonts w:ascii="Times New Roman" w:hAnsi="Times New Roman" w:cs="Times New Roman"/>
          <w:sz w:val="28"/>
          <w:szCs w:val="28"/>
          <w:lang w:val="uk-UA"/>
        </w:rPr>
        <w:t>Вправа «Мій характер»</w:t>
      </w:r>
      <w:r>
        <w:rPr>
          <w:rFonts w:ascii="Times New Roman" w:hAnsi="Times New Roman" w:cs="Times New Roman"/>
          <w:sz w:val="28"/>
          <w:szCs w:val="28"/>
          <w:lang w:val="uk-UA"/>
        </w:rPr>
        <w:t>.</w:t>
      </w:r>
      <w:r w:rsidRPr="00E23983">
        <w:rPr>
          <w:rFonts w:ascii="Times New Roman" w:hAnsi="Times New Roman" w:cs="Times New Roman"/>
          <w:sz w:val="28"/>
          <w:szCs w:val="28"/>
          <w:lang w:val="uk-UA"/>
        </w:rPr>
        <w:t xml:space="preserve"> Психолог пропонує групі відповісти на питання: якби ви були предметом, то яким? Кожен учасник записує на аркуші паперу цей предмет і його якості, які повинні відображати його «Я», при цьому не вказує свого імені. Підведення підсумків. У даній вправі підведення підсумків незвичн</w:t>
      </w:r>
      <w:r w:rsidR="00B478A4">
        <w:rPr>
          <w:rFonts w:ascii="Times New Roman" w:hAnsi="Times New Roman" w:cs="Times New Roman"/>
          <w:sz w:val="28"/>
          <w:szCs w:val="28"/>
          <w:lang w:val="uk-UA"/>
        </w:rPr>
        <w:t>е</w:t>
      </w:r>
      <w:r w:rsidRPr="00E23983">
        <w:rPr>
          <w:rFonts w:ascii="Times New Roman" w:hAnsi="Times New Roman" w:cs="Times New Roman"/>
          <w:sz w:val="28"/>
          <w:szCs w:val="28"/>
          <w:lang w:val="uk-UA"/>
        </w:rPr>
        <w:t xml:space="preserve">. Після виконання завдання психолог збирає картки з відповідями і зачитує їх групі. Всі учасники описують характер людини, </w:t>
      </w:r>
      <w:r w:rsidR="00B478A4">
        <w:rPr>
          <w:rFonts w:ascii="Times New Roman" w:hAnsi="Times New Roman" w:cs="Times New Roman"/>
          <w:sz w:val="28"/>
          <w:szCs w:val="28"/>
          <w:lang w:val="uk-UA"/>
        </w:rPr>
        <w:t xml:space="preserve">що </w:t>
      </w:r>
      <w:r w:rsidRPr="00E23983">
        <w:rPr>
          <w:rFonts w:ascii="Times New Roman" w:hAnsi="Times New Roman" w:cs="Times New Roman"/>
          <w:sz w:val="28"/>
          <w:szCs w:val="28"/>
          <w:lang w:val="uk-UA"/>
        </w:rPr>
        <w:t>закод</w:t>
      </w:r>
      <w:r w:rsidR="00B478A4">
        <w:rPr>
          <w:rFonts w:ascii="Times New Roman" w:hAnsi="Times New Roman" w:cs="Times New Roman"/>
          <w:sz w:val="28"/>
          <w:szCs w:val="28"/>
          <w:lang w:val="uk-UA"/>
        </w:rPr>
        <w:t>увала</w:t>
      </w:r>
      <w:r w:rsidRPr="00E23983">
        <w:rPr>
          <w:rFonts w:ascii="Times New Roman" w:hAnsi="Times New Roman" w:cs="Times New Roman"/>
          <w:sz w:val="28"/>
          <w:szCs w:val="28"/>
          <w:lang w:val="uk-UA"/>
        </w:rPr>
        <w:t xml:space="preserve"> себе таким чином. </w:t>
      </w:r>
    </w:p>
    <w:p w14:paraId="67D5702A" w14:textId="77777777" w:rsidR="00E23983" w:rsidRDefault="00E23983" w:rsidP="00C931CA">
      <w:pPr>
        <w:spacing w:after="0" w:line="360" w:lineRule="auto"/>
        <w:ind w:firstLine="709"/>
        <w:jc w:val="both"/>
        <w:rPr>
          <w:rFonts w:ascii="Times New Roman" w:hAnsi="Times New Roman" w:cs="Times New Roman"/>
          <w:sz w:val="28"/>
          <w:szCs w:val="28"/>
          <w:lang w:val="uk-UA"/>
        </w:rPr>
      </w:pPr>
      <w:r w:rsidRPr="00E23983">
        <w:rPr>
          <w:rFonts w:ascii="Times New Roman" w:hAnsi="Times New Roman" w:cs="Times New Roman"/>
          <w:sz w:val="28"/>
          <w:szCs w:val="28"/>
          <w:lang w:val="uk-UA"/>
        </w:rPr>
        <w:t>Вправа «За що мене цінують»</w:t>
      </w:r>
      <w:r w:rsidR="00AB3444">
        <w:rPr>
          <w:rFonts w:ascii="Times New Roman" w:hAnsi="Times New Roman" w:cs="Times New Roman"/>
          <w:sz w:val="28"/>
          <w:szCs w:val="28"/>
          <w:lang w:val="uk-UA"/>
        </w:rPr>
        <w:t>.</w:t>
      </w:r>
      <w:r w:rsidRPr="00E23983">
        <w:rPr>
          <w:rFonts w:ascii="Times New Roman" w:hAnsi="Times New Roman" w:cs="Times New Roman"/>
          <w:sz w:val="28"/>
          <w:szCs w:val="28"/>
          <w:lang w:val="uk-UA"/>
        </w:rPr>
        <w:t xml:space="preserve"> Кожен учасник, не вказуючи на картці свого імені, записує 5 якостей, які найбільше цінує в собі і за які його поважають інші. Перевернувши аркуш паперу, учасник записує 5 якостей, які йому не подобаються в собі. Психолог збирає картки, а потім, перемішавши їх, роздає учасникам групи. Кожен учасник, отримавши картку і прочитавши позитивні і негативні якості, намагається уявити собі цю людину і с</w:t>
      </w:r>
      <w:r w:rsidR="00460354">
        <w:rPr>
          <w:rFonts w:ascii="Times New Roman" w:hAnsi="Times New Roman" w:cs="Times New Roman"/>
          <w:sz w:val="28"/>
          <w:szCs w:val="28"/>
          <w:lang w:val="uk-UA"/>
        </w:rPr>
        <w:t>класти</w:t>
      </w:r>
      <w:r w:rsidRPr="00E23983">
        <w:rPr>
          <w:rFonts w:ascii="Times New Roman" w:hAnsi="Times New Roman" w:cs="Times New Roman"/>
          <w:sz w:val="28"/>
          <w:szCs w:val="28"/>
          <w:lang w:val="uk-UA"/>
        </w:rPr>
        <w:t xml:space="preserve"> розповідь про н</w:t>
      </w:r>
      <w:r w:rsidR="00460354">
        <w:rPr>
          <w:rFonts w:ascii="Times New Roman" w:hAnsi="Times New Roman" w:cs="Times New Roman"/>
          <w:sz w:val="28"/>
          <w:szCs w:val="28"/>
          <w:lang w:val="uk-UA"/>
        </w:rPr>
        <w:t>еї</w:t>
      </w:r>
      <w:r w:rsidRPr="00E23983">
        <w:rPr>
          <w:rFonts w:ascii="Times New Roman" w:hAnsi="Times New Roman" w:cs="Times New Roman"/>
          <w:sz w:val="28"/>
          <w:szCs w:val="28"/>
          <w:lang w:val="uk-UA"/>
        </w:rPr>
        <w:t xml:space="preserve"> </w:t>
      </w:r>
      <w:r w:rsidR="00460354">
        <w:rPr>
          <w:rFonts w:ascii="Times New Roman" w:hAnsi="Times New Roman" w:cs="Times New Roman"/>
          <w:sz w:val="28"/>
          <w:szCs w:val="28"/>
          <w:lang w:val="uk-UA"/>
        </w:rPr>
        <w:t>та її</w:t>
      </w:r>
      <w:r w:rsidRPr="00E23983">
        <w:rPr>
          <w:rFonts w:ascii="Times New Roman" w:hAnsi="Times New Roman" w:cs="Times New Roman"/>
          <w:sz w:val="28"/>
          <w:szCs w:val="28"/>
          <w:lang w:val="uk-UA"/>
        </w:rPr>
        <w:t xml:space="preserve"> життя. Підведення підсумків. Обговорюються питання. Що відчували учасники групи, коли слухали розповідь про себе? Чи багато було збігів з їх уявленнями про своє життя? Чи можна взагалі ставитися до себе об'єктивно? Чи можна взагалі сприймати об'єктивно інших людей, особливо близьких? </w:t>
      </w:r>
    </w:p>
    <w:p w14:paraId="023CEFC7" w14:textId="77777777" w:rsidR="00E23983" w:rsidRPr="00B95381" w:rsidRDefault="00E23983" w:rsidP="00460354">
      <w:pPr>
        <w:spacing w:after="0" w:line="360" w:lineRule="auto"/>
        <w:ind w:firstLine="709"/>
        <w:jc w:val="both"/>
        <w:rPr>
          <w:rFonts w:ascii="Times New Roman" w:hAnsi="Times New Roman" w:cs="Times New Roman"/>
          <w:sz w:val="28"/>
          <w:szCs w:val="28"/>
          <w:lang w:val="uk-UA"/>
        </w:rPr>
      </w:pPr>
      <w:r w:rsidRPr="00E23983">
        <w:rPr>
          <w:rFonts w:ascii="Times New Roman" w:hAnsi="Times New Roman" w:cs="Times New Roman"/>
          <w:sz w:val="28"/>
          <w:szCs w:val="28"/>
          <w:lang w:val="uk-UA"/>
        </w:rPr>
        <w:lastRenderedPageBreak/>
        <w:t>Вправа «</w:t>
      </w:r>
      <w:r>
        <w:rPr>
          <w:rFonts w:ascii="Times New Roman" w:hAnsi="Times New Roman" w:cs="Times New Roman"/>
          <w:sz w:val="28"/>
          <w:szCs w:val="28"/>
          <w:lang w:val="uk-UA"/>
        </w:rPr>
        <w:t xml:space="preserve">Матрьошка». </w:t>
      </w:r>
      <w:r w:rsidRPr="00E23983">
        <w:rPr>
          <w:rFonts w:ascii="Times New Roman" w:hAnsi="Times New Roman" w:cs="Times New Roman"/>
          <w:sz w:val="28"/>
          <w:szCs w:val="28"/>
          <w:lang w:val="uk-UA"/>
        </w:rPr>
        <w:t xml:space="preserve">Один з учасників тренінгу бере в руки матрьошку і починає відкривати її, поки не знайде найменшу фігурку. Кожен шар позначає його сутність, так що під зовнішньою оболонкою </w:t>
      </w:r>
      <w:r w:rsidR="00460354">
        <w:rPr>
          <w:rFonts w:ascii="Times New Roman" w:hAnsi="Times New Roman" w:cs="Times New Roman"/>
          <w:sz w:val="28"/>
          <w:szCs w:val="28"/>
          <w:lang w:val="uk-UA"/>
        </w:rPr>
        <w:t>–</w:t>
      </w:r>
      <w:r w:rsidRPr="00E23983">
        <w:rPr>
          <w:rFonts w:ascii="Times New Roman" w:hAnsi="Times New Roman" w:cs="Times New Roman"/>
          <w:sz w:val="28"/>
          <w:szCs w:val="28"/>
          <w:lang w:val="uk-UA"/>
        </w:rPr>
        <w:t xml:space="preserve"> яким бачать його оточують </w:t>
      </w:r>
      <w:r w:rsidR="00460354">
        <w:rPr>
          <w:rFonts w:ascii="Times New Roman" w:hAnsi="Times New Roman" w:cs="Times New Roman"/>
          <w:sz w:val="28"/>
          <w:szCs w:val="28"/>
          <w:lang w:val="uk-UA"/>
        </w:rPr>
        <w:t>–</w:t>
      </w:r>
      <w:r w:rsidRPr="00E23983">
        <w:rPr>
          <w:rFonts w:ascii="Times New Roman" w:hAnsi="Times New Roman" w:cs="Times New Roman"/>
          <w:sz w:val="28"/>
          <w:szCs w:val="28"/>
          <w:lang w:val="uk-UA"/>
        </w:rPr>
        <w:t xml:space="preserve"> ховаються більш глибокі і таємні рівні. Вправа починається словами: «Це я (прізвище та ім'я учасника), яким мене бачать </w:t>
      </w:r>
      <w:r w:rsidR="00460354">
        <w:rPr>
          <w:rFonts w:ascii="Times New Roman" w:hAnsi="Times New Roman" w:cs="Times New Roman"/>
          <w:sz w:val="28"/>
          <w:szCs w:val="28"/>
          <w:lang w:val="uk-UA"/>
        </w:rPr>
        <w:t>оточуючі</w:t>
      </w:r>
      <w:r w:rsidRPr="00E23983">
        <w:rPr>
          <w:rFonts w:ascii="Times New Roman" w:hAnsi="Times New Roman" w:cs="Times New Roman"/>
          <w:sz w:val="28"/>
          <w:szCs w:val="28"/>
          <w:lang w:val="uk-UA"/>
        </w:rPr>
        <w:t xml:space="preserve"> ...». Продовження може бути таким: «Це я </w:t>
      </w:r>
      <w:r w:rsidR="00460354">
        <w:rPr>
          <w:rFonts w:ascii="Times New Roman" w:hAnsi="Times New Roman" w:cs="Times New Roman"/>
          <w:sz w:val="28"/>
          <w:szCs w:val="28"/>
          <w:lang w:val="uk-UA"/>
        </w:rPr>
        <w:t>–</w:t>
      </w:r>
      <w:r w:rsidRPr="00E23983">
        <w:rPr>
          <w:rFonts w:ascii="Times New Roman" w:hAnsi="Times New Roman" w:cs="Times New Roman"/>
          <w:sz w:val="28"/>
          <w:szCs w:val="28"/>
          <w:lang w:val="uk-UA"/>
        </w:rPr>
        <w:t xml:space="preserve"> такий, яким мене знають по службі (друзі ... сім'я ... улюблена ... яким я є насправді)». Можна направити розмову в певне русло і просити висловлюватися лише про лідерські якості, потенціал, успіхи і прорахунки, страх</w:t>
      </w:r>
      <w:r w:rsidR="00460354">
        <w:rPr>
          <w:rFonts w:ascii="Times New Roman" w:hAnsi="Times New Roman" w:cs="Times New Roman"/>
          <w:sz w:val="28"/>
          <w:szCs w:val="28"/>
          <w:lang w:val="uk-UA"/>
        </w:rPr>
        <w:t>и і очікування</w:t>
      </w:r>
      <w:r w:rsidRPr="00E23983">
        <w:rPr>
          <w:rFonts w:ascii="Times New Roman" w:hAnsi="Times New Roman" w:cs="Times New Roman"/>
          <w:sz w:val="28"/>
          <w:szCs w:val="28"/>
          <w:lang w:val="uk-UA"/>
        </w:rPr>
        <w:t>. А можна залишити все як є, дати учаснику говорити відповідно до свого рівн</w:t>
      </w:r>
      <w:r w:rsidR="00460354">
        <w:rPr>
          <w:rFonts w:ascii="Times New Roman" w:hAnsi="Times New Roman" w:cs="Times New Roman"/>
          <w:sz w:val="28"/>
          <w:szCs w:val="28"/>
          <w:lang w:val="uk-UA"/>
        </w:rPr>
        <w:t>ю</w:t>
      </w:r>
      <w:r w:rsidRPr="00E23983">
        <w:rPr>
          <w:rFonts w:ascii="Times New Roman" w:hAnsi="Times New Roman" w:cs="Times New Roman"/>
          <w:sz w:val="28"/>
          <w:szCs w:val="28"/>
          <w:lang w:val="uk-UA"/>
        </w:rPr>
        <w:t xml:space="preserve"> відкритості і рефлексії. Підведення підсумків. Обговорюються питання. Чому прийнято приховувати свої справжні риси характеру, мотиви поведінки </w:t>
      </w:r>
      <w:r w:rsidR="00460354">
        <w:rPr>
          <w:rFonts w:ascii="Times New Roman" w:hAnsi="Times New Roman" w:cs="Times New Roman"/>
          <w:sz w:val="28"/>
          <w:szCs w:val="28"/>
          <w:lang w:val="uk-UA"/>
        </w:rPr>
        <w:t>та ін</w:t>
      </w:r>
      <w:r w:rsidRPr="00E23983">
        <w:rPr>
          <w:rFonts w:ascii="Times New Roman" w:hAnsi="Times New Roman" w:cs="Times New Roman"/>
          <w:sz w:val="28"/>
          <w:szCs w:val="28"/>
          <w:lang w:val="uk-UA"/>
        </w:rPr>
        <w:t xml:space="preserve">.? Чи легко розкрити справжню сутність людини? Як це можна зробити? Чи можна продовжувати жити однією сім'єю, коли розкриваються приховані риси особистості чоловіка (дружини)? Як можна, і чи можна змінити риси особистості коханої людини? А чи треба це робити? Може, краще </w:t>
      </w:r>
      <w:r w:rsidRPr="00B95381">
        <w:rPr>
          <w:rFonts w:ascii="Times New Roman" w:hAnsi="Times New Roman" w:cs="Times New Roman"/>
          <w:sz w:val="28"/>
          <w:szCs w:val="28"/>
          <w:lang w:val="uk-UA"/>
        </w:rPr>
        <w:t xml:space="preserve">пристосуватися? </w:t>
      </w:r>
    </w:p>
    <w:p w14:paraId="76C743B6" w14:textId="77777777" w:rsidR="00D7034C" w:rsidRPr="00E23983" w:rsidRDefault="00E23983" w:rsidP="00C931CA">
      <w:pPr>
        <w:spacing w:after="0" w:line="360" w:lineRule="auto"/>
        <w:ind w:firstLine="709"/>
        <w:jc w:val="both"/>
        <w:rPr>
          <w:rFonts w:ascii="Times New Roman" w:hAnsi="Times New Roman" w:cs="Times New Roman"/>
          <w:sz w:val="28"/>
          <w:szCs w:val="28"/>
          <w:lang w:val="uk-UA"/>
        </w:rPr>
      </w:pPr>
      <w:r w:rsidRPr="00B95381">
        <w:rPr>
          <w:rFonts w:ascii="Times New Roman" w:hAnsi="Times New Roman" w:cs="Times New Roman"/>
          <w:sz w:val="28"/>
          <w:szCs w:val="28"/>
          <w:lang w:val="uk-UA"/>
        </w:rPr>
        <w:t>Вправа «Своє місце». Кожна людина намагається зайняти своє місце в житті, в тому числі і в шлюбі. Однак вдається це не кожному. Чому? На це питання допоможе відповісти дана вправа. Для проведення вправи потрібно підготувати майданчик: будь-яким способом намітити три умовних місця. На кожне місце збирається перша, друга або третя підгрупа. В ході вправи</w:t>
      </w:r>
      <w:r w:rsidRPr="00E23983">
        <w:rPr>
          <w:rFonts w:ascii="Times New Roman" w:hAnsi="Times New Roman" w:cs="Times New Roman"/>
          <w:sz w:val="28"/>
          <w:szCs w:val="28"/>
          <w:lang w:val="uk-UA"/>
        </w:rPr>
        <w:t xml:space="preserve"> учасникам кожен раз доведеться вирішувати для себе питання: до якої з трьох груп вони відносяться? Своє місце вони визначать залежно від відповіді на поставлене запитання: якщо вони вибирають перший варіант відповіді, то займають місце для підгрупи номер один</w:t>
      </w:r>
      <w:r w:rsidR="00B95381">
        <w:rPr>
          <w:rFonts w:ascii="Times New Roman" w:hAnsi="Times New Roman" w:cs="Times New Roman"/>
          <w:sz w:val="28"/>
          <w:szCs w:val="28"/>
          <w:lang w:val="uk-UA"/>
        </w:rPr>
        <w:t xml:space="preserve"> і т.д</w:t>
      </w:r>
      <w:r w:rsidRPr="00E23983">
        <w:rPr>
          <w:rFonts w:ascii="Times New Roman" w:hAnsi="Times New Roman" w:cs="Times New Roman"/>
          <w:sz w:val="28"/>
          <w:szCs w:val="28"/>
          <w:lang w:val="uk-UA"/>
        </w:rPr>
        <w:t xml:space="preserve">. Інструкція: «Я запропоную вам серію питань, які метафорично описують ваші особливості. Вдумайтеся в зміст образа, визначте, який із запропонованих варіантів вам ближче всього, і відповідно зі своїм вибором займіть, будь ласка, місце на своєму майданчику. Отже, хто ви: «Марш Мендельсона», «Мурка», «Віденський вальс»? (Учасники обмірковують відповідь і </w:t>
      </w:r>
      <w:r w:rsidR="00B95381">
        <w:rPr>
          <w:rFonts w:ascii="Times New Roman" w:hAnsi="Times New Roman" w:cs="Times New Roman"/>
          <w:sz w:val="28"/>
          <w:szCs w:val="28"/>
          <w:lang w:val="uk-UA"/>
        </w:rPr>
        <w:t>роз</w:t>
      </w:r>
      <w:r w:rsidRPr="00E23983">
        <w:rPr>
          <w:rFonts w:ascii="Times New Roman" w:hAnsi="Times New Roman" w:cs="Times New Roman"/>
          <w:sz w:val="28"/>
          <w:szCs w:val="28"/>
          <w:lang w:val="uk-UA"/>
        </w:rPr>
        <w:t>поділяються на три групи. Коли вибір зроблен</w:t>
      </w:r>
      <w:r w:rsidR="00B95381">
        <w:rPr>
          <w:rFonts w:ascii="Times New Roman" w:hAnsi="Times New Roman" w:cs="Times New Roman"/>
          <w:sz w:val="28"/>
          <w:szCs w:val="28"/>
          <w:lang w:val="uk-UA"/>
        </w:rPr>
        <w:t>о</w:t>
      </w:r>
      <w:r w:rsidRPr="00E23983">
        <w:rPr>
          <w:rFonts w:ascii="Times New Roman" w:hAnsi="Times New Roman" w:cs="Times New Roman"/>
          <w:sz w:val="28"/>
          <w:szCs w:val="28"/>
          <w:lang w:val="uk-UA"/>
        </w:rPr>
        <w:t xml:space="preserve">, </w:t>
      </w:r>
      <w:r w:rsidR="00B95381">
        <w:rPr>
          <w:rFonts w:ascii="Times New Roman" w:hAnsi="Times New Roman" w:cs="Times New Roman"/>
          <w:sz w:val="28"/>
          <w:szCs w:val="28"/>
          <w:lang w:val="uk-UA"/>
        </w:rPr>
        <w:lastRenderedPageBreak/>
        <w:t>учасники пояснюють свої рішення</w:t>
      </w:r>
      <w:r w:rsidRPr="00E23983">
        <w:rPr>
          <w:rFonts w:ascii="Times New Roman" w:hAnsi="Times New Roman" w:cs="Times New Roman"/>
          <w:sz w:val="28"/>
          <w:szCs w:val="28"/>
          <w:lang w:val="uk-UA"/>
        </w:rPr>
        <w:t>)</w:t>
      </w:r>
      <w:r w:rsidR="00B95381">
        <w:rPr>
          <w:rFonts w:ascii="Times New Roman" w:hAnsi="Times New Roman" w:cs="Times New Roman"/>
          <w:sz w:val="28"/>
          <w:szCs w:val="28"/>
          <w:lang w:val="uk-UA"/>
        </w:rPr>
        <w:t>.</w:t>
      </w:r>
      <w:r w:rsidRPr="00E23983">
        <w:rPr>
          <w:rFonts w:ascii="Times New Roman" w:hAnsi="Times New Roman" w:cs="Times New Roman"/>
          <w:sz w:val="28"/>
          <w:szCs w:val="28"/>
          <w:lang w:val="uk-UA"/>
        </w:rPr>
        <w:t xml:space="preserve"> Хто ви: дитина, зріла людина, пенсіонер? (Мова не йде про реальний ві</w:t>
      </w:r>
      <w:r w:rsidR="00B95381">
        <w:rPr>
          <w:rFonts w:ascii="Times New Roman" w:hAnsi="Times New Roman" w:cs="Times New Roman"/>
          <w:sz w:val="28"/>
          <w:szCs w:val="28"/>
          <w:lang w:val="uk-UA"/>
        </w:rPr>
        <w:t>к</w:t>
      </w:r>
      <w:r w:rsidRPr="00E23983">
        <w:rPr>
          <w:rFonts w:ascii="Times New Roman" w:hAnsi="Times New Roman" w:cs="Times New Roman"/>
          <w:sz w:val="28"/>
          <w:szCs w:val="28"/>
          <w:lang w:val="uk-UA"/>
        </w:rPr>
        <w:t xml:space="preserve"> гравця, а лише про </w:t>
      </w:r>
      <w:r w:rsidR="00B95381">
        <w:rPr>
          <w:rFonts w:ascii="Times New Roman" w:hAnsi="Times New Roman" w:cs="Times New Roman"/>
          <w:sz w:val="28"/>
          <w:szCs w:val="28"/>
          <w:lang w:val="uk-UA"/>
        </w:rPr>
        <w:t>«душевний вік» –</w:t>
      </w:r>
      <w:r w:rsidRPr="00E23983">
        <w:rPr>
          <w:rFonts w:ascii="Times New Roman" w:hAnsi="Times New Roman" w:cs="Times New Roman"/>
          <w:sz w:val="28"/>
          <w:szCs w:val="28"/>
          <w:lang w:val="uk-UA"/>
        </w:rPr>
        <w:t xml:space="preserve"> на</w:t>
      </w:r>
      <w:r w:rsidR="00B95381">
        <w:rPr>
          <w:rFonts w:ascii="Times New Roman" w:hAnsi="Times New Roman" w:cs="Times New Roman"/>
          <w:sz w:val="28"/>
          <w:szCs w:val="28"/>
          <w:lang w:val="uk-UA"/>
        </w:rPr>
        <w:t xml:space="preserve"> </w:t>
      </w:r>
      <w:r w:rsidRPr="00E23983">
        <w:rPr>
          <w:rFonts w:ascii="Times New Roman" w:hAnsi="Times New Roman" w:cs="Times New Roman"/>
          <w:sz w:val="28"/>
          <w:szCs w:val="28"/>
          <w:lang w:val="uk-UA"/>
        </w:rPr>
        <w:t>скільки років людина себе відчуває.) Хто ви: перше побачення, заручини, золоте весілля? Спальня, кухня, робочий кабінет? Намет, фортеця, вілла? Обвинувачений, адвокат, прокурор? Табличка з написом «Стороннім вхід заборонено!», «Скоро повернуся ...» або «Ласкаво просимо!»? Вирази «З радістю!», «Треба подумати ...», «Через мій труп!»? Минуле</w:t>
      </w:r>
      <w:r>
        <w:rPr>
          <w:rFonts w:ascii="Times New Roman" w:hAnsi="Times New Roman" w:cs="Times New Roman"/>
          <w:sz w:val="28"/>
          <w:szCs w:val="28"/>
          <w:lang w:val="uk-UA"/>
        </w:rPr>
        <w:t>, сьогодення, майбутнє?</w:t>
      </w:r>
      <w:r w:rsidRPr="00E23983">
        <w:rPr>
          <w:rFonts w:ascii="Times New Roman" w:hAnsi="Times New Roman" w:cs="Times New Roman"/>
          <w:sz w:val="28"/>
          <w:szCs w:val="28"/>
          <w:lang w:val="uk-UA"/>
        </w:rPr>
        <w:t>» Підведення підсумків. Обговорюються питання. Що сподобалося, а що ні в г</w:t>
      </w:r>
      <w:r w:rsidR="00EE13F3">
        <w:rPr>
          <w:rFonts w:ascii="Times New Roman" w:hAnsi="Times New Roman" w:cs="Times New Roman"/>
          <w:sz w:val="28"/>
          <w:szCs w:val="28"/>
          <w:lang w:val="uk-UA"/>
        </w:rPr>
        <w:t>рі? Відповідь на яке питання була найбільш важкою</w:t>
      </w:r>
      <w:r w:rsidRPr="00E23983">
        <w:rPr>
          <w:rFonts w:ascii="Times New Roman" w:hAnsi="Times New Roman" w:cs="Times New Roman"/>
          <w:sz w:val="28"/>
          <w:szCs w:val="28"/>
          <w:lang w:val="uk-UA"/>
        </w:rPr>
        <w:t>? На яке питання було найлегше відповісти і чому? Чи здивував вас вибір когось із ваших товаришів по команді? Поділіться з цим учасником своїми враженнями: чим вас здивував, обрадував, засмутив, спантеличив його вибір? Чи вдалося вам під час гри відкрити щось в самих собі? Запропонуйте, будь ласка, свої трійки образів для товаришів по команді</w:t>
      </w:r>
      <w:r w:rsidR="00D7034C" w:rsidRPr="00E23983">
        <w:rPr>
          <w:rFonts w:ascii="Times New Roman" w:hAnsi="Times New Roman" w:cs="Times New Roman"/>
          <w:sz w:val="28"/>
          <w:szCs w:val="28"/>
          <w:lang w:val="uk-UA"/>
        </w:rPr>
        <w:t>.</w:t>
      </w:r>
    </w:p>
    <w:p w14:paraId="557D9395" w14:textId="77777777" w:rsidR="00C931CA" w:rsidRPr="006533A3" w:rsidRDefault="00C931CA" w:rsidP="00EE13F3">
      <w:pPr>
        <w:spacing w:after="0" w:line="360" w:lineRule="auto"/>
        <w:ind w:firstLine="709"/>
        <w:jc w:val="both"/>
        <w:rPr>
          <w:rFonts w:ascii="Times New Roman" w:hAnsi="Times New Roman" w:cs="Times New Roman"/>
          <w:sz w:val="28"/>
          <w:szCs w:val="28"/>
          <w:lang w:val="uk-UA"/>
        </w:rPr>
      </w:pPr>
      <w:r w:rsidRPr="00C931CA">
        <w:rPr>
          <w:rFonts w:ascii="Times New Roman" w:hAnsi="Times New Roman" w:cs="Times New Roman"/>
          <w:sz w:val="28"/>
          <w:szCs w:val="28"/>
          <w:lang w:val="uk-UA"/>
        </w:rPr>
        <w:t>Вправа «Хто я такий»</w:t>
      </w:r>
      <w:r w:rsidR="00EE13F3">
        <w:rPr>
          <w:rFonts w:ascii="Times New Roman" w:hAnsi="Times New Roman" w:cs="Times New Roman"/>
          <w:sz w:val="28"/>
          <w:szCs w:val="28"/>
          <w:lang w:val="uk-UA"/>
        </w:rPr>
        <w:t>.</w:t>
      </w:r>
      <w:r w:rsidRPr="00C931CA">
        <w:rPr>
          <w:rFonts w:ascii="Times New Roman" w:hAnsi="Times New Roman" w:cs="Times New Roman"/>
          <w:sz w:val="28"/>
          <w:szCs w:val="28"/>
          <w:lang w:val="uk-UA"/>
        </w:rPr>
        <w:t xml:space="preserve"> Ця вправа використовується для</w:t>
      </w:r>
      <w:r w:rsidR="00B157F1">
        <w:rPr>
          <w:rFonts w:ascii="Times New Roman" w:hAnsi="Times New Roman" w:cs="Times New Roman"/>
          <w:sz w:val="28"/>
          <w:szCs w:val="28"/>
          <w:lang w:val="uk-UA"/>
        </w:rPr>
        <w:t xml:space="preserve"> </w:t>
      </w:r>
      <w:r w:rsidRPr="00C931CA">
        <w:rPr>
          <w:rFonts w:ascii="Times New Roman" w:hAnsi="Times New Roman" w:cs="Times New Roman"/>
          <w:sz w:val="28"/>
          <w:szCs w:val="28"/>
          <w:lang w:val="uk-UA"/>
        </w:rPr>
        <w:t>драматизації свідомості учасників заняття і для концентрації їх на</w:t>
      </w:r>
      <w:r w:rsidR="00B157F1">
        <w:rPr>
          <w:rFonts w:ascii="Times New Roman" w:hAnsi="Times New Roman" w:cs="Times New Roman"/>
          <w:sz w:val="28"/>
          <w:szCs w:val="28"/>
          <w:lang w:val="uk-UA"/>
        </w:rPr>
        <w:t xml:space="preserve"> </w:t>
      </w:r>
      <w:r w:rsidRPr="00C931CA">
        <w:rPr>
          <w:rFonts w:ascii="Times New Roman" w:hAnsi="Times New Roman" w:cs="Times New Roman"/>
          <w:sz w:val="28"/>
          <w:szCs w:val="28"/>
          <w:lang w:val="uk-UA"/>
        </w:rPr>
        <w:t xml:space="preserve">знакових позиціях </w:t>
      </w:r>
      <w:r w:rsidR="00EE13F3">
        <w:rPr>
          <w:rFonts w:ascii="Times New Roman" w:hAnsi="Times New Roman" w:cs="Times New Roman"/>
          <w:sz w:val="28"/>
          <w:szCs w:val="28"/>
          <w:lang w:val="uk-UA"/>
        </w:rPr>
        <w:t>у</w:t>
      </w:r>
      <w:r w:rsidRPr="00C931CA">
        <w:rPr>
          <w:rFonts w:ascii="Times New Roman" w:hAnsi="Times New Roman" w:cs="Times New Roman"/>
          <w:sz w:val="28"/>
          <w:szCs w:val="28"/>
          <w:lang w:val="uk-UA"/>
        </w:rPr>
        <w:t xml:space="preserve"> сімейних відносинах і подружніх ролях. </w:t>
      </w:r>
      <w:r w:rsidR="00B157F1" w:rsidRPr="00C931CA">
        <w:rPr>
          <w:rFonts w:ascii="Times New Roman" w:hAnsi="Times New Roman" w:cs="Times New Roman"/>
          <w:sz w:val="28"/>
          <w:szCs w:val="28"/>
          <w:lang w:val="uk-UA"/>
        </w:rPr>
        <w:t>П</w:t>
      </w:r>
      <w:r w:rsidRPr="00C931CA">
        <w:rPr>
          <w:rFonts w:ascii="Times New Roman" w:hAnsi="Times New Roman" w:cs="Times New Roman"/>
          <w:sz w:val="28"/>
          <w:szCs w:val="28"/>
          <w:lang w:val="uk-UA"/>
        </w:rPr>
        <w:t>еред</w:t>
      </w:r>
      <w:r w:rsidR="00B157F1">
        <w:rPr>
          <w:rFonts w:ascii="Times New Roman" w:hAnsi="Times New Roman" w:cs="Times New Roman"/>
          <w:sz w:val="28"/>
          <w:szCs w:val="28"/>
          <w:lang w:val="uk-UA"/>
        </w:rPr>
        <w:t xml:space="preserve"> </w:t>
      </w:r>
      <w:r w:rsidRPr="00C931CA">
        <w:rPr>
          <w:rFonts w:ascii="Times New Roman" w:hAnsi="Times New Roman" w:cs="Times New Roman"/>
          <w:sz w:val="28"/>
          <w:szCs w:val="28"/>
          <w:lang w:val="uk-UA"/>
        </w:rPr>
        <w:t xml:space="preserve">кожним учасником лежить чистий аркуш паперу і ручка. </w:t>
      </w:r>
      <w:r w:rsidR="00EE13F3">
        <w:rPr>
          <w:rFonts w:ascii="Times New Roman" w:hAnsi="Times New Roman" w:cs="Times New Roman"/>
          <w:sz w:val="28"/>
          <w:szCs w:val="28"/>
          <w:lang w:val="uk-UA"/>
        </w:rPr>
        <w:t>К</w:t>
      </w:r>
      <w:r w:rsidRPr="00C931CA">
        <w:rPr>
          <w:rFonts w:ascii="Times New Roman" w:hAnsi="Times New Roman" w:cs="Times New Roman"/>
          <w:sz w:val="28"/>
          <w:szCs w:val="28"/>
          <w:lang w:val="uk-UA"/>
        </w:rPr>
        <w:t>онсультант голосно</w:t>
      </w:r>
      <w:r w:rsidR="00B157F1">
        <w:rPr>
          <w:rFonts w:ascii="Times New Roman" w:hAnsi="Times New Roman" w:cs="Times New Roman"/>
          <w:sz w:val="28"/>
          <w:szCs w:val="28"/>
          <w:lang w:val="uk-UA"/>
        </w:rPr>
        <w:t xml:space="preserve"> </w:t>
      </w:r>
      <w:r w:rsidRPr="00C931CA">
        <w:rPr>
          <w:rFonts w:ascii="Times New Roman" w:hAnsi="Times New Roman" w:cs="Times New Roman"/>
          <w:sz w:val="28"/>
          <w:szCs w:val="28"/>
          <w:lang w:val="uk-UA"/>
        </w:rPr>
        <w:t>і чітко ставить запитання групі: «Запишіть,</w:t>
      </w:r>
      <w:r w:rsidR="00EE13F3">
        <w:rPr>
          <w:rFonts w:ascii="Times New Roman" w:hAnsi="Times New Roman" w:cs="Times New Roman"/>
          <w:sz w:val="28"/>
          <w:szCs w:val="28"/>
          <w:lang w:val="uk-UA"/>
        </w:rPr>
        <w:t xml:space="preserve"> будь ласка, зверху листа перше</w:t>
      </w:r>
      <w:r w:rsidR="00B157F1">
        <w:rPr>
          <w:rFonts w:ascii="Times New Roman" w:hAnsi="Times New Roman" w:cs="Times New Roman"/>
          <w:sz w:val="28"/>
          <w:szCs w:val="28"/>
          <w:lang w:val="uk-UA"/>
        </w:rPr>
        <w:t xml:space="preserve"> </w:t>
      </w:r>
      <w:r w:rsidRPr="00C931CA">
        <w:rPr>
          <w:rFonts w:ascii="Times New Roman" w:hAnsi="Times New Roman" w:cs="Times New Roman"/>
          <w:sz w:val="28"/>
          <w:szCs w:val="28"/>
          <w:lang w:val="uk-UA"/>
        </w:rPr>
        <w:t xml:space="preserve">питання: хто я? </w:t>
      </w:r>
      <w:r w:rsidR="00EE13F3">
        <w:rPr>
          <w:rFonts w:ascii="Times New Roman" w:hAnsi="Times New Roman" w:cs="Times New Roman"/>
          <w:sz w:val="28"/>
          <w:szCs w:val="28"/>
          <w:lang w:val="uk-UA"/>
        </w:rPr>
        <w:t>–</w:t>
      </w:r>
      <w:r w:rsidRPr="00C931CA">
        <w:rPr>
          <w:rFonts w:ascii="Times New Roman" w:hAnsi="Times New Roman" w:cs="Times New Roman"/>
          <w:sz w:val="28"/>
          <w:szCs w:val="28"/>
          <w:lang w:val="uk-UA"/>
        </w:rPr>
        <w:t xml:space="preserve"> і да</w:t>
      </w:r>
      <w:r w:rsidR="00EE13F3">
        <w:rPr>
          <w:rFonts w:ascii="Times New Roman" w:hAnsi="Times New Roman" w:cs="Times New Roman"/>
          <w:sz w:val="28"/>
          <w:szCs w:val="28"/>
          <w:lang w:val="uk-UA"/>
        </w:rPr>
        <w:t>йте відповідь на нього! Хто ви?»</w:t>
      </w:r>
      <w:r w:rsidRPr="00C931CA">
        <w:rPr>
          <w:rFonts w:ascii="Times New Roman" w:hAnsi="Times New Roman" w:cs="Times New Roman"/>
          <w:sz w:val="28"/>
          <w:szCs w:val="28"/>
          <w:lang w:val="uk-UA"/>
        </w:rPr>
        <w:t xml:space="preserve"> (Пауза в 30-40 секунд для</w:t>
      </w:r>
      <w:r w:rsidR="00B157F1">
        <w:rPr>
          <w:rFonts w:ascii="Times New Roman" w:hAnsi="Times New Roman" w:cs="Times New Roman"/>
          <w:sz w:val="28"/>
          <w:szCs w:val="28"/>
          <w:lang w:val="uk-UA"/>
        </w:rPr>
        <w:t xml:space="preserve"> </w:t>
      </w:r>
      <w:r w:rsidR="00EE13F3">
        <w:rPr>
          <w:rFonts w:ascii="Times New Roman" w:hAnsi="Times New Roman" w:cs="Times New Roman"/>
          <w:sz w:val="28"/>
          <w:szCs w:val="28"/>
          <w:lang w:val="uk-UA"/>
        </w:rPr>
        <w:t>запису відповідей</w:t>
      </w:r>
      <w:r w:rsidRPr="00C931CA">
        <w:rPr>
          <w:rFonts w:ascii="Times New Roman" w:hAnsi="Times New Roman" w:cs="Times New Roman"/>
          <w:sz w:val="28"/>
          <w:szCs w:val="28"/>
          <w:lang w:val="uk-UA"/>
        </w:rPr>
        <w:t>)</w:t>
      </w:r>
      <w:r w:rsidR="00EE13F3">
        <w:rPr>
          <w:rFonts w:ascii="Times New Roman" w:hAnsi="Times New Roman" w:cs="Times New Roman"/>
          <w:sz w:val="28"/>
          <w:szCs w:val="28"/>
          <w:lang w:val="uk-UA"/>
        </w:rPr>
        <w:t>.</w:t>
      </w:r>
      <w:r w:rsidRPr="00C931CA">
        <w:rPr>
          <w:rFonts w:ascii="Times New Roman" w:hAnsi="Times New Roman" w:cs="Times New Roman"/>
          <w:sz w:val="28"/>
          <w:szCs w:val="28"/>
          <w:lang w:val="uk-UA"/>
        </w:rPr>
        <w:t xml:space="preserve"> «Наступне питання: хто я? (Якщо учасники в</w:t>
      </w:r>
      <w:r w:rsidR="00B157F1">
        <w:rPr>
          <w:rFonts w:ascii="Times New Roman" w:hAnsi="Times New Roman" w:cs="Times New Roman"/>
          <w:sz w:val="28"/>
          <w:szCs w:val="28"/>
          <w:lang w:val="uk-UA"/>
        </w:rPr>
        <w:t xml:space="preserve"> </w:t>
      </w:r>
      <w:r w:rsidRPr="00C931CA">
        <w:rPr>
          <w:rFonts w:ascii="Times New Roman" w:hAnsi="Times New Roman" w:cs="Times New Roman"/>
          <w:sz w:val="28"/>
          <w:szCs w:val="28"/>
          <w:lang w:val="uk-UA"/>
        </w:rPr>
        <w:t>замішанні і стверджують, що на це питання вже дано відповідь, консультант</w:t>
      </w:r>
      <w:r w:rsidR="00B157F1">
        <w:rPr>
          <w:rFonts w:ascii="Times New Roman" w:hAnsi="Times New Roman" w:cs="Times New Roman"/>
          <w:sz w:val="28"/>
          <w:szCs w:val="28"/>
          <w:lang w:val="uk-UA"/>
        </w:rPr>
        <w:t xml:space="preserve"> </w:t>
      </w:r>
      <w:r w:rsidRPr="00C931CA">
        <w:rPr>
          <w:rFonts w:ascii="Times New Roman" w:hAnsi="Times New Roman" w:cs="Times New Roman"/>
          <w:sz w:val="28"/>
          <w:szCs w:val="28"/>
          <w:lang w:val="uk-UA"/>
        </w:rPr>
        <w:t>дуже коротко пояснює, що помилки немає, він знову просить відповісти на</w:t>
      </w:r>
      <w:r w:rsidR="00B157F1">
        <w:rPr>
          <w:rFonts w:ascii="Times New Roman" w:hAnsi="Times New Roman" w:cs="Times New Roman"/>
          <w:sz w:val="28"/>
          <w:szCs w:val="28"/>
          <w:lang w:val="uk-UA"/>
        </w:rPr>
        <w:t xml:space="preserve"> </w:t>
      </w:r>
      <w:r w:rsidRPr="00C931CA">
        <w:rPr>
          <w:rFonts w:ascii="Times New Roman" w:hAnsi="Times New Roman" w:cs="Times New Roman"/>
          <w:sz w:val="28"/>
          <w:szCs w:val="28"/>
          <w:lang w:val="uk-UA"/>
        </w:rPr>
        <w:t>поставлен</w:t>
      </w:r>
      <w:r w:rsidR="00EE13F3">
        <w:rPr>
          <w:rFonts w:ascii="Times New Roman" w:hAnsi="Times New Roman" w:cs="Times New Roman"/>
          <w:sz w:val="28"/>
          <w:szCs w:val="28"/>
          <w:lang w:val="uk-UA"/>
        </w:rPr>
        <w:t>е</w:t>
      </w:r>
      <w:r w:rsidRPr="00C931CA">
        <w:rPr>
          <w:rFonts w:ascii="Times New Roman" w:hAnsi="Times New Roman" w:cs="Times New Roman"/>
          <w:sz w:val="28"/>
          <w:szCs w:val="28"/>
          <w:lang w:val="uk-UA"/>
        </w:rPr>
        <w:t xml:space="preserve"> питання, проявивши щирість і, можливо, деяку</w:t>
      </w:r>
      <w:r w:rsidR="00B157F1">
        <w:rPr>
          <w:rFonts w:ascii="Times New Roman" w:hAnsi="Times New Roman" w:cs="Times New Roman"/>
          <w:sz w:val="28"/>
          <w:szCs w:val="28"/>
          <w:lang w:val="uk-UA"/>
        </w:rPr>
        <w:t xml:space="preserve"> </w:t>
      </w:r>
      <w:r w:rsidRPr="00C931CA">
        <w:rPr>
          <w:rFonts w:ascii="Times New Roman" w:hAnsi="Times New Roman" w:cs="Times New Roman"/>
          <w:sz w:val="28"/>
          <w:szCs w:val="28"/>
          <w:lang w:val="uk-UA"/>
        </w:rPr>
        <w:t xml:space="preserve">спонтанність. «Чи готові до наступного питання? </w:t>
      </w:r>
      <w:r w:rsidR="00EE13F3">
        <w:rPr>
          <w:rFonts w:ascii="Times New Roman" w:hAnsi="Times New Roman" w:cs="Times New Roman"/>
          <w:sz w:val="28"/>
          <w:szCs w:val="28"/>
          <w:lang w:val="uk-UA"/>
        </w:rPr>
        <w:t>Х</w:t>
      </w:r>
      <w:r w:rsidRPr="00C931CA">
        <w:rPr>
          <w:rFonts w:ascii="Times New Roman" w:hAnsi="Times New Roman" w:cs="Times New Roman"/>
          <w:sz w:val="28"/>
          <w:szCs w:val="28"/>
          <w:lang w:val="uk-UA"/>
        </w:rPr>
        <w:t>то я?</w:t>
      </w:r>
      <w:r w:rsidR="00EE13F3">
        <w:rPr>
          <w:rFonts w:ascii="Times New Roman" w:hAnsi="Times New Roman" w:cs="Times New Roman"/>
          <w:sz w:val="28"/>
          <w:szCs w:val="28"/>
          <w:lang w:val="uk-UA"/>
        </w:rPr>
        <w:t>»</w:t>
      </w:r>
      <w:r w:rsidRPr="00C931CA">
        <w:rPr>
          <w:rFonts w:ascii="Times New Roman" w:hAnsi="Times New Roman" w:cs="Times New Roman"/>
          <w:sz w:val="28"/>
          <w:szCs w:val="28"/>
          <w:lang w:val="uk-UA"/>
        </w:rPr>
        <w:t xml:space="preserve"> Таким</w:t>
      </w:r>
      <w:r w:rsidR="00B157F1">
        <w:rPr>
          <w:rFonts w:ascii="Times New Roman" w:hAnsi="Times New Roman" w:cs="Times New Roman"/>
          <w:sz w:val="28"/>
          <w:szCs w:val="28"/>
          <w:lang w:val="uk-UA"/>
        </w:rPr>
        <w:t xml:space="preserve"> </w:t>
      </w:r>
      <w:r w:rsidRPr="00C931CA">
        <w:rPr>
          <w:rFonts w:ascii="Times New Roman" w:hAnsi="Times New Roman" w:cs="Times New Roman"/>
          <w:sz w:val="28"/>
          <w:szCs w:val="28"/>
          <w:lang w:val="uk-UA"/>
        </w:rPr>
        <w:t>чином, психолог постійно повертається до одного і того ж питання,</w:t>
      </w:r>
      <w:r w:rsidR="00B157F1">
        <w:rPr>
          <w:rFonts w:ascii="Times New Roman" w:hAnsi="Times New Roman" w:cs="Times New Roman"/>
          <w:sz w:val="28"/>
          <w:szCs w:val="28"/>
          <w:lang w:val="uk-UA"/>
        </w:rPr>
        <w:t xml:space="preserve"> </w:t>
      </w:r>
      <w:r w:rsidRPr="00C931CA">
        <w:rPr>
          <w:rFonts w:ascii="Times New Roman" w:hAnsi="Times New Roman" w:cs="Times New Roman"/>
          <w:sz w:val="28"/>
          <w:szCs w:val="28"/>
          <w:lang w:val="uk-UA"/>
        </w:rPr>
        <w:t>заохочуючи учасників до швидких і відвертих відповідей, що відображає їх</w:t>
      </w:r>
      <w:r w:rsidR="00B157F1">
        <w:rPr>
          <w:rFonts w:ascii="Times New Roman" w:hAnsi="Times New Roman" w:cs="Times New Roman"/>
          <w:sz w:val="28"/>
          <w:szCs w:val="28"/>
          <w:lang w:val="uk-UA"/>
        </w:rPr>
        <w:t xml:space="preserve"> </w:t>
      </w:r>
      <w:r w:rsidRPr="00C931CA">
        <w:rPr>
          <w:rFonts w:ascii="Times New Roman" w:hAnsi="Times New Roman" w:cs="Times New Roman"/>
          <w:sz w:val="28"/>
          <w:szCs w:val="28"/>
          <w:lang w:val="uk-UA"/>
        </w:rPr>
        <w:t>погляд на самих себе. Варто задати не ме</w:t>
      </w:r>
      <w:r w:rsidRPr="006533A3">
        <w:rPr>
          <w:rFonts w:ascii="Times New Roman" w:hAnsi="Times New Roman" w:cs="Times New Roman"/>
          <w:sz w:val="28"/>
          <w:szCs w:val="28"/>
          <w:lang w:val="uk-UA"/>
        </w:rPr>
        <w:t>нше десяти повторюваних</w:t>
      </w:r>
      <w:r w:rsidR="00B157F1" w:rsidRPr="006533A3">
        <w:rPr>
          <w:rFonts w:ascii="Times New Roman" w:hAnsi="Times New Roman" w:cs="Times New Roman"/>
          <w:sz w:val="28"/>
          <w:szCs w:val="28"/>
          <w:lang w:val="uk-UA"/>
        </w:rPr>
        <w:t xml:space="preserve"> </w:t>
      </w:r>
      <w:r w:rsidRPr="006533A3">
        <w:rPr>
          <w:rFonts w:ascii="Times New Roman" w:hAnsi="Times New Roman" w:cs="Times New Roman"/>
          <w:sz w:val="28"/>
          <w:szCs w:val="28"/>
          <w:lang w:val="uk-UA"/>
        </w:rPr>
        <w:t xml:space="preserve">питань. Підведення підсумків, рефлексія. </w:t>
      </w:r>
      <w:r w:rsidR="00361291">
        <w:rPr>
          <w:rFonts w:ascii="Times New Roman" w:hAnsi="Times New Roman" w:cs="Times New Roman"/>
          <w:sz w:val="28"/>
          <w:szCs w:val="28"/>
          <w:lang w:val="uk-UA"/>
        </w:rPr>
        <w:t>У</w:t>
      </w:r>
      <w:r w:rsidRPr="006533A3">
        <w:rPr>
          <w:rFonts w:ascii="Times New Roman" w:hAnsi="Times New Roman" w:cs="Times New Roman"/>
          <w:sz w:val="28"/>
          <w:szCs w:val="28"/>
          <w:lang w:val="uk-UA"/>
        </w:rPr>
        <w:t>часникам пропонується</w:t>
      </w:r>
      <w:r w:rsidR="00B157F1" w:rsidRPr="006533A3">
        <w:rPr>
          <w:rFonts w:ascii="Times New Roman" w:hAnsi="Times New Roman" w:cs="Times New Roman"/>
          <w:sz w:val="28"/>
          <w:szCs w:val="28"/>
          <w:lang w:val="uk-UA"/>
        </w:rPr>
        <w:t xml:space="preserve"> </w:t>
      </w:r>
      <w:r w:rsidRPr="006533A3">
        <w:rPr>
          <w:rFonts w:ascii="Times New Roman" w:hAnsi="Times New Roman" w:cs="Times New Roman"/>
          <w:sz w:val="28"/>
          <w:szCs w:val="28"/>
          <w:lang w:val="uk-UA"/>
        </w:rPr>
        <w:t>прочитати записані ними відповіді. При їх відмов</w:t>
      </w:r>
      <w:r w:rsidR="00361291">
        <w:rPr>
          <w:rFonts w:ascii="Times New Roman" w:hAnsi="Times New Roman" w:cs="Times New Roman"/>
          <w:sz w:val="28"/>
          <w:szCs w:val="28"/>
          <w:lang w:val="uk-UA"/>
        </w:rPr>
        <w:t>і</w:t>
      </w:r>
      <w:r w:rsidRPr="006533A3">
        <w:rPr>
          <w:rFonts w:ascii="Times New Roman" w:hAnsi="Times New Roman" w:cs="Times New Roman"/>
          <w:sz w:val="28"/>
          <w:szCs w:val="28"/>
          <w:lang w:val="uk-UA"/>
        </w:rPr>
        <w:t xml:space="preserve"> слід перейти </w:t>
      </w:r>
      <w:r w:rsidRPr="006533A3">
        <w:rPr>
          <w:rFonts w:ascii="Times New Roman" w:hAnsi="Times New Roman" w:cs="Times New Roman"/>
          <w:sz w:val="28"/>
          <w:szCs w:val="28"/>
          <w:lang w:val="uk-UA"/>
        </w:rPr>
        <w:lastRenderedPageBreak/>
        <w:t>до</w:t>
      </w:r>
      <w:r w:rsidR="00361291">
        <w:rPr>
          <w:rFonts w:ascii="Times New Roman" w:hAnsi="Times New Roman" w:cs="Times New Roman"/>
          <w:sz w:val="28"/>
          <w:szCs w:val="28"/>
          <w:lang w:val="uk-UA"/>
        </w:rPr>
        <w:t xml:space="preserve"> </w:t>
      </w:r>
      <w:r w:rsidRPr="006533A3">
        <w:rPr>
          <w:rFonts w:ascii="Times New Roman" w:hAnsi="Times New Roman" w:cs="Times New Roman"/>
          <w:sz w:val="28"/>
          <w:szCs w:val="28"/>
          <w:lang w:val="uk-UA"/>
        </w:rPr>
        <w:t>обговоренн</w:t>
      </w:r>
      <w:r w:rsidR="00361291">
        <w:rPr>
          <w:rFonts w:ascii="Times New Roman" w:hAnsi="Times New Roman" w:cs="Times New Roman"/>
          <w:sz w:val="28"/>
          <w:szCs w:val="28"/>
          <w:lang w:val="uk-UA"/>
        </w:rPr>
        <w:t>я</w:t>
      </w:r>
      <w:r w:rsidRPr="006533A3">
        <w:rPr>
          <w:rFonts w:ascii="Times New Roman" w:hAnsi="Times New Roman" w:cs="Times New Roman"/>
          <w:sz w:val="28"/>
          <w:szCs w:val="28"/>
          <w:lang w:val="uk-UA"/>
        </w:rPr>
        <w:t xml:space="preserve"> їх емоційних </w:t>
      </w:r>
      <w:r w:rsidR="00EE13F3">
        <w:rPr>
          <w:rFonts w:ascii="Times New Roman" w:hAnsi="Times New Roman" w:cs="Times New Roman"/>
          <w:sz w:val="28"/>
          <w:szCs w:val="28"/>
          <w:lang w:val="uk-UA"/>
        </w:rPr>
        <w:t>та</w:t>
      </w:r>
      <w:r w:rsidRPr="006533A3">
        <w:rPr>
          <w:rFonts w:ascii="Times New Roman" w:hAnsi="Times New Roman" w:cs="Times New Roman"/>
          <w:sz w:val="28"/>
          <w:szCs w:val="28"/>
          <w:lang w:val="uk-UA"/>
        </w:rPr>
        <w:t xml:space="preserve"> інтелектуальних відкриттів і відчуттів,</w:t>
      </w:r>
      <w:r w:rsidR="00B157F1" w:rsidRPr="006533A3">
        <w:rPr>
          <w:rFonts w:ascii="Times New Roman" w:hAnsi="Times New Roman" w:cs="Times New Roman"/>
          <w:sz w:val="28"/>
          <w:szCs w:val="28"/>
          <w:lang w:val="uk-UA"/>
        </w:rPr>
        <w:t xml:space="preserve"> </w:t>
      </w:r>
      <w:r w:rsidRPr="006533A3">
        <w:rPr>
          <w:rFonts w:ascii="Times New Roman" w:hAnsi="Times New Roman" w:cs="Times New Roman"/>
          <w:sz w:val="28"/>
          <w:szCs w:val="28"/>
          <w:lang w:val="uk-UA"/>
        </w:rPr>
        <w:t>що виникли в процесі виконання ними даної вправи.</w:t>
      </w:r>
    </w:p>
    <w:p w14:paraId="4D938C47" w14:textId="77777777" w:rsidR="00821C5E" w:rsidRDefault="006533A3" w:rsidP="00EE13F3">
      <w:pPr>
        <w:spacing w:after="0" w:line="360" w:lineRule="auto"/>
        <w:ind w:firstLine="709"/>
        <w:jc w:val="both"/>
        <w:rPr>
          <w:rFonts w:ascii="Times New Roman" w:hAnsi="Times New Roman" w:cs="Times New Roman"/>
          <w:sz w:val="28"/>
          <w:szCs w:val="28"/>
          <w:lang w:val="uk-UA"/>
        </w:rPr>
      </w:pPr>
      <w:r w:rsidRPr="006533A3">
        <w:rPr>
          <w:rFonts w:ascii="Times New Roman" w:hAnsi="Times New Roman" w:cs="Times New Roman"/>
          <w:sz w:val="28"/>
          <w:szCs w:val="28"/>
          <w:lang w:val="uk-UA"/>
        </w:rPr>
        <w:t>Вправа «Сімейні цінності»</w:t>
      </w:r>
      <w:r w:rsidR="00EE13F3">
        <w:rPr>
          <w:rFonts w:ascii="Times New Roman" w:hAnsi="Times New Roman" w:cs="Times New Roman"/>
          <w:sz w:val="28"/>
          <w:szCs w:val="28"/>
          <w:lang w:val="uk-UA"/>
        </w:rPr>
        <w:t>.</w:t>
      </w:r>
      <w:r w:rsidRPr="006533A3">
        <w:rPr>
          <w:rFonts w:ascii="Times New Roman" w:hAnsi="Times New Roman" w:cs="Times New Roman"/>
          <w:sz w:val="28"/>
          <w:szCs w:val="28"/>
          <w:lang w:val="uk-UA"/>
        </w:rPr>
        <w:t xml:space="preserve"> (Матеріали: список цінностей для кожного, великі аркуші білого паперу, олівці, гумки, фарби)</w:t>
      </w:r>
      <w:r w:rsidR="00285232">
        <w:rPr>
          <w:rFonts w:ascii="Times New Roman" w:hAnsi="Times New Roman" w:cs="Times New Roman"/>
          <w:sz w:val="28"/>
          <w:szCs w:val="28"/>
          <w:lang w:val="uk-UA"/>
        </w:rPr>
        <w:t>.</w:t>
      </w:r>
      <w:r w:rsidRPr="006533A3">
        <w:rPr>
          <w:rFonts w:ascii="Times New Roman" w:hAnsi="Times New Roman" w:cs="Times New Roman"/>
          <w:sz w:val="28"/>
          <w:szCs w:val="28"/>
          <w:lang w:val="uk-UA"/>
        </w:rPr>
        <w:t xml:space="preserve"> 1-й етап. Психолог роздає учасникам матеріали для вправи і дає наступну інструкцію. «Вам пропонується список цінностей, які люди, як правило, вважають важливими для спільного життя. Перегляньте, будь ласка, список. Якщо необхідно </w:t>
      </w:r>
      <w:r w:rsidR="00EE13F3">
        <w:rPr>
          <w:rFonts w:ascii="Times New Roman" w:hAnsi="Times New Roman" w:cs="Times New Roman"/>
          <w:sz w:val="28"/>
          <w:szCs w:val="28"/>
          <w:lang w:val="uk-UA"/>
        </w:rPr>
        <w:t>–</w:t>
      </w:r>
      <w:r w:rsidRPr="006533A3">
        <w:rPr>
          <w:rFonts w:ascii="Times New Roman" w:hAnsi="Times New Roman" w:cs="Times New Roman"/>
          <w:sz w:val="28"/>
          <w:szCs w:val="28"/>
          <w:lang w:val="uk-UA"/>
        </w:rPr>
        <w:t xml:space="preserve"> доповніть його своїми цінностями. Список цінностей: наявність спільних інтересів; взаємна повага; невтручання </w:t>
      </w:r>
      <w:r w:rsidR="00285232">
        <w:rPr>
          <w:rFonts w:ascii="Times New Roman" w:hAnsi="Times New Roman" w:cs="Times New Roman"/>
          <w:sz w:val="28"/>
          <w:szCs w:val="28"/>
          <w:lang w:val="uk-UA"/>
        </w:rPr>
        <w:t>у</w:t>
      </w:r>
      <w:r w:rsidRPr="006533A3">
        <w:rPr>
          <w:rFonts w:ascii="Times New Roman" w:hAnsi="Times New Roman" w:cs="Times New Roman"/>
          <w:sz w:val="28"/>
          <w:szCs w:val="28"/>
          <w:lang w:val="uk-UA"/>
        </w:rPr>
        <w:t xml:space="preserve"> справи один одного; любов; відданість; збереження самостійності </w:t>
      </w:r>
      <w:r w:rsidR="00285232">
        <w:rPr>
          <w:rFonts w:ascii="Times New Roman" w:hAnsi="Times New Roman" w:cs="Times New Roman"/>
          <w:sz w:val="28"/>
          <w:szCs w:val="28"/>
          <w:lang w:val="uk-UA"/>
        </w:rPr>
        <w:t>й</w:t>
      </w:r>
      <w:r w:rsidRPr="006533A3">
        <w:rPr>
          <w:rFonts w:ascii="Times New Roman" w:hAnsi="Times New Roman" w:cs="Times New Roman"/>
          <w:sz w:val="28"/>
          <w:szCs w:val="28"/>
          <w:lang w:val="uk-UA"/>
        </w:rPr>
        <w:t xml:space="preserve"> автономії членів сім'ї; матеріальне благополуччя; благополуччя в очах оточуючих; дисципліна і чіткість; виконання всіма членами сім'ї своїх обов'язків; спільне проведення вільного часу; відкритий будинок </w:t>
      </w:r>
      <w:r w:rsidR="00EE13F3">
        <w:rPr>
          <w:rFonts w:ascii="Times New Roman" w:hAnsi="Times New Roman" w:cs="Times New Roman"/>
          <w:sz w:val="28"/>
          <w:szCs w:val="28"/>
          <w:lang w:val="uk-UA"/>
        </w:rPr>
        <w:t>–</w:t>
      </w:r>
      <w:r w:rsidRPr="006533A3">
        <w:rPr>
          <w:rFonts w:ascii="Times New Roman" w:hAnsi="Times New Roman" w:cs="Times New Roman"/>
          <w:sz w:val="28"/>
          <w:szCs w:val="28"/>
          <w:lang w:val="uk-UA"/>
        </w:rPr>
        <w:t xml:space="preserve"> для друзів, родичів, колег; багато дітей; гарне здоров'я; співробітництво; незаперечний авторитет батьків; довір</w:t>
      </w:r>
      <w:r w:rsidR="00B44C14">
        <w:rPr>
          <w:rFonts w:ascii="Times New Roman" w:hAnsi="Times New Roman" w:cs="Times New Roman"/>
          <w:sz w:val="28"/>
          <w:szCs w:val="28"/>
          <w:lang w:val="uk-UA"/>
        </w:rPr>
        <w:t>а</w:t>
      </w:r>
      <w:r w:rsidRPr="006533A3">
        <w:rPr>
          <w:rFonts w:ascii="Times New Roman" w:hAnsi="Times New Roman" w:cs="Times New Roman"/>
          <w:sz w:val="28"/>
          <w:szCs w:val="28"/>
          <w:lang w:val="uk-UA"/>
        </w:rPr>
        <w:t xml:space="preserve">; взаємодопомога. </w:t>
      </w:r>
      <w:r w:rsidR="00EE13F3">
        <w:rPr>
          <w:rFonts w:ascii="Times New Roman" w:hAnsi="Times New Roman" w:cs="Times New Roman"/>
          <w:sz w:val="28"/>
          <w:szCs w:val="28"/>
          <w:lang w:val="uk-UA"/>
        </w:rPr>
        <w:t>2-й етап</w:t>
      </w:r>
      <w:r w:rsidRPr="006533A3">
        <w:rPr>
          <w:rFonts w:ascii="Times New Roman" w:hAnsi="Times New Roman" w:cs="Times New Roman"/>
          <w:sz w:val="28"/>
          <w:szCs w:val="28"/>
          <w:lang w:val="uk-UA"/>
        </w:rPr>
        <w:t xml:space="preserve">. «Ви попрацювали над складанням списку сімейних цінностей. Тепер вам належить скласти шкалу пріоритетів: визначити, які з цінностей для вас є базовими, які </w:t>
      </w:r>
      <w:r w:rsidR="00EE13F3">
        <w:rPr>
          <w:rFonts w:ascii="Times New Roman" w:hAnsi="Times New Roman" w:cs="Times New Roman"/>
          <w:sz w:val="28"/>
          <w:szCs w:val="28"/>
          <w:lang w:val="uk-UA"/>
        </w:rPr>
        <w:t>–</w:t>
      </w:r>
      <w:r w:rsidRPr="006533A3">
        <w:rPr>
          <w:rFonts w:ascii="Times New Roman" w:hAnsi="Times New Roman" w:cs="Times New Roman"/>
          <w:sz w:val="28"/>
          <w:szCs w:val="28"/>
          <w:lang w:val="uk-UA"/>
        </w:rPr>
        <w:t xml:space="preserve"> менш значущими, а які взагалі знаходяться на периферії. На аркуші ватману намалюйте, будь ласка, велике дерево. Це </w:t>
      </w:r>
      <w:r w:rsidR="00EE13F3">
        <w:rPr>
          <w:rFonts w:ascii="Times New Roman" w:hAnsi="Times New Roman" w:cs="Times New Roman"/>
          <w:sz w:val="28"/>
          <w:szCs w:val="28"/>
          <w:lang w:val="uk-UA"/>
        </w:rPr>
        <w:t>–</w:t>
      </w:r>
      <w:r w:rsidRPr="006533A3">
        <w:rPr>
          <w:rFonts w:ascii="Times New Roman" w:hAnsi="Times New Roman" w:cs="Times New Roman"/>
          <w:sz w:val="28"/>
          <w:szCs w:val="28"/>
          <w:lang w:val="uk-UA"/>
        </w:rPr>
        <w:t xml:space="preserve"> Д</w:t>
      </w:r>
      <w:r w:rsidR="00B44C14">
        <w:rPr>
          <w:rFonts w:ascii="Times New Roman" w:hAnsi="Times New Roman" w:cs="Times New Roman"/>
          <w:sz w:val="28"/>
          <w:szCs w:val="28"/>
          <w:lang w:val="uk-UA"/>
        </w:rPr>
        <w:t>е</w:t>
      </w:r>
      <w:r w:rsidRPr="006533A3">
        <w:rPr>
          <w:rFonts w:ascii="Times New Roman" w:hAnsi="Times New Roman" w:cs="Times New Roman"/>
          <w:sz w:val="28"/>
          <w:szCs w:val="28"/>
          <w:lang w:val="uk-UA"/>
        </w:rPr>
        <w:t xml:space="preserve">рево сімейних цінностей. Зобразіть його таким чином, щоб корінням дерева стали ваші базові, найбільш принципові цінності, стовбур склали менш важливі, а гілками </w:t>
      </w:r>
      <w:r w:rsidR="00EE13F3">
        <w:rPr>
          <w:rFonts w:ascii="Times New Roman" w:hAnsi="Times New Roman" w:cs="Times New Roman"/>
          <w:sz w:val="28"/>
          <w:szCs w:val="28"/>
          <w:lang w:val="uk-UA"/>
        </w:rPr>
        <w:t>–</w:t>
      </w:r>
      <w:r w:rsidRPr="006533A3">
        <w:rPr>
          <w:rFonts w:ascii="Times New Roman" w:hAnsi="Times New Roman" w:cs="Times New Roman"/>
          <w:sz w:val="28"/>
          <w:szCs w:val="28"/>
          <w:lang w:val="uk-UA"/>
        </w:rPr>
        <w:t xml:space="preserve"> ті цін</w:t>
      </w:r>
      <w:r w:rsidR="00EE13F3">
        <w:rPr>
          <w:rFonts w:ascii="Times New Roman" w:hAnsi="Times New Roman" w:cs="Times New Roman"/>
          <w:sz w:val="28"/>
          <w:szCs w:val="28"/>
          <w:lang w:val="uk-UA"/>
        </w:rPr>
        <w:t xml:space="preserve">ності, які </w:t>
      </w:r>
      <w:r w:rsidR="00B44C14">
        <w:rPr>
          <w:rFonts w:ascii="Times New Roman" w:hAnsi="Times New Roman" w:cs="Times New Roman"/>
          <w:sz w:val="28"/>
          <w:szCs w:val="28"/>
          <w:lang w:val="uk-UA"/>
        </w:rPr>
        <w:t>не дуже</w:t>
      </w:r>
      <w:r w:rsidR="00EE13F3">
        <w:rPr>
          <w:rFonts w:ascii="Times New Roman" w:hAnsi="Times New Roman" w:cs="Times New Roman"/>
          <w:sz w:val="28"/>
          <w:szCs w:val="28"/>
          <w:lang w:val="uk-UA"/>
        </w:rPr>
        <w:t xml:space="preserve"> важливі для вас</w:t>
      </w:r>
      <w:r w:rsidRPr="006533A3">
        <w:rPr>
          <w:rFonts w:ascii="Times New Roman" w:hAnsi="Times New Roman" w:cs="Times New Roman"/>
          <w:sz w:val="28"/>
          <w:szCs w:val="28"/>
          <w:lang w:val="uk-UA"/>
        </w:rPr>
        <w:t>». Підведення підсумків. Обговорюються питання. Які висновки ви могли б зробити після закінчення своєї роботи над Деревом сімейних цінностей? Подумайте, як би виглядало Д</w:t>
      </w:r>
      <w:r w:rsidR="00821C5E">
        <w:rPr>
          <w:rFonts w:ascii="Times New Roman" w:hAnsi="Times New Roman" w:cs="Times New Roman"/>
          <w:sz w:val="28"/>
          <w:szCs w:val="28"/>
          <w:lang w:val="uk-UA"/>
        </w:rPr>
        <w:t>е</w:t>
      </w:r>
      <w:r w:rsidRPr="006533A3">
        <w:rPr>
          <w:rFonts w:ascii="Times New Roman" w:hAnsi="Times New Roman" w:cs="Times New Roman"/>
          <w:sz w:val="28"/>
          <w:szCs w:val="28"/>
          <w:lang w:val="uk-UA"/>
        </w:rPr>
        <w:t xml:space="preserve">рево, якби його зобразили інші члени вашої сім'ї? Що означають для вас сімейні цінності? </w:t>
      </w:r>
      <w:r w:rsidR="00821C5E">
        <w:rPr>
          <w:rFonts w:ascii="Times New Roman" w:hAnsi="Times New Roman" w:cs="Times New Roman"/>
          <w:sz w:val="28"/>
          <w:szCs w:val="28"/>
          <w:lang w:val="uk-UA"/>
        </w:rPr>
        <w:t>Ч</w:t>
      </w:r>
      <w:r w:rsidR="00821C5E" w:rsidRPr="006533A3">
        <w:rPr>
          <w:rFonts w:ascii="Times New Roman" w:hAnsi="Times New Roman" w:cs="Times New Roman"/>
          <w:sz w:val="28"/>
          <w:szCs w:val="28"/>
          <w:lang w:val="uk-UA"/>
        </w:rPr>
        <w:t xml:space="preserve">и </w:t>
      </w:r>
      <w:r w:rsidR="00821C5E">
        <w:rPr>
          <w:rFonts w:ascii="Times New Roman" w:hAnsi="Times New Roman" w:cs="Times New Roman"/>
          <w:sz w:val="28"/>
          <w:szCs w:val="28"/>
          <w:lang w:val="uk-UA"/>
        </w:rPr>
        <w:t>у</w:t>
      </w:r>
      <w:r w:rsidRPr="006533A3">
        <w:rPr>
          <w:rFonts w:ascii="Times New Roman" w:hAnsi="Times New Roman" w:cs="Times New Roman"/>
          <w:sz w:val="28"/>
          <w:szCs w:val="28"/>
          <w:lang w:val="uk-UA"/>
        </w:rPr>
        <w:t xml:space="preserve">свідомлено відбувається створення сімейних цінностей в сім'ї, або це відбувається само собою? Як впливають цінності на сімейні взаємини? </w:t>
      </w:r>
      <w:r w:rsidR="00353126" w:rsidRPr="00353126">
        <w:rPr>
          <w:rFonts w:ascii="Times New Roman" w:hAnsi="Times New Roman" w:cs="Times New Roman"/>
          <w:sz w:val="28"/>
          <w:szCs w:val="28"/>
        </w:rPr>
        <w:t>[</w:t>
      </w:r>
      <w:r w:rsidR="00893C03">
        <w:rPr>
          <w:rFonts w:ascii="Times New Roman" w:hAnsi="Times New Roman" w:cs="Times New Roman"/>
          <w:sz w:val="28"/>
          <w:szCs w:val="28"/>
        </w:rPr>
        <w:t>2</w:t>
      </w:r>
      <w:r w:rsidR="00353126">
        <w:rPr>
          <w:rFonts w:ascii="Times New Roman" w:hAnsi="Times New Roman" w:cs="Times New Roman"/>
          <w:sz w:val="28"/>
          <w:szCs w:val="28"/>
        </w:rPr>
        <w:t xml:space="preserve">; </w:t>
      </w:r>
      <w:r w:rsidR="007F5B36">
        <w:rPr>
          <w:rFonts w:ascii="Times New Roman" w:hAnsi="Times New Roman" w:cs="Times New Roman"/>
          <w:sz w:val="28"/>
          <w:szCs w:val="28"/>
          <w:lang w:val="en-US"/>
        </w:rPr>
        <w:t>c</w:t>
      </w:r>
      <w:r w:rsidR="007F5B36">
        <w:rPr>
          <w:rFonts w:ascii="Times New Roman" w:hAnsi="Times New Roman" w:cs="Times New Roman"/>
          <w:sz w:val="28"/>
          <w:szCs w:val="28"/>
          <w:lang w:val="uk-UA"/>
        </w:rPr>
        <w:t>.</w:t>
      </w:r>
      <w:r w:rsidR="00353126">
        <w:rPr>
          <w:rFonts w:ascii="Times New Roman" w:hAnsi="Times New Roman" w:cs="Times New Roman"/>
          <w:sz w:val="28"/>
          <w:szCs w:val="28"/>
        </w:rPr>
        <w:t>43</w:t>
      </w:r>
      <w:r w:rsidR="00353126" w:rsidRPr="00353126">
        <w:rPr>
          <w:rFonts w:ascii="Times New Roman" w:hAnsi="Times New Roman" w:cs="Times New Roman"/>
          <w:sz w:val="28"/>
          <w:szCs w:val="28"/>
        </w:rPr>
        <w:t>]</w:t>
      </w:r>
      <w:r w:rsidR="00353126">
        <w:rPr>
          <w:rFonts w:ascii="Times New Roman" w:hAnsi="Times New Roman" w:cs="Times New Roman"/>
          <w:sz w:val="28"/>
          <w:szCs w:val="28"/>
        </w:rPr>
        <w:t>.</w:t>
      </w:r>
    </w:p>
    <w:p w14:paraId="30794EC5" w14:textId="77777777" w:rsidR="00B31BC1" w:rsidRPr="006533A3" w:rsidRDefault="006533A3" w:rsidP="00EE13F3">
      <w:pPr>
        <w:spacing w:after="0" w:line="360" w:lineRule="auto"/>
        <w:ind w:firstLine="709"/>
        <w:jc w:val="both"/>
        <w:rPr>
          <w:rFonts w:ascii="Times New Roman" w:hAnsi="Times New Roman" w:cs="Times New Roman"/>
          <w:sz w:val="28"/>
          <w:szCs w:val="28"/>
          <w:lang w:val="uk-UA"/>
        </w:rPr>
      </w:pPr>
      <w:r w:rsidRPr="006533A3">
        <w:rPr>
          <w:rFonts w:ascii="Times New Roman" w:hAnsi="Times New Roman" w:cs="Times New Roman"/>
          <w:sz w:val="28"/>
          <w:szCs w:val="28"/>
          <w:lang w:val="uk-UA"/>
        </w:rPr>
        <w:t>Вправа «Історія родини»</w:t>
      </w:r>
      <w:r w:rsidR="00821C5E">
        <w:rPr>
          <w:rFonts w:ascii="Times New Roman" w:hAnsi="Times New Roman" w:cs="Times New Roman"/>
          <w:sz w:val="28"/>
          <w:szCs w:val="28"/>
          <w:lang w:val="uk-UA"/>
        </w:rPr>
        <w:t>.</w:t>
      </w:r>
      <w:r w:rsidRPr="006533A3">
        <w:rPr>
          <w:rFonts w:ascii="Times New Roman" w:hAnsi="Times New Roman" w:cs="Times New Roman"/>
          <w:sz w:val="28"/>
          <w:szCs w:val="28"/>
          <w:lang w:val="uk-UA"/>
        </w:rPr>
        <w:t xml:space="preserve"> Величезне значення у формуванні сімейних відносин мають сімейні традиції, які передаються з покоління в покоління. Проблема тільки в тому, що не всі їх пам'ятають, а якщо і пам'ятають, то не вміють користуватися. Вправа призначена для показу учасникам тренінгу </w:t>
      </w:r>
      <w:r w:rsidRPr="006533A3">
        <w:rPr>
          <w:rFonts w:ascii="Times New Roman" w:hAnsi="Times New Roman" w:cs="Times New Roman"/>
          <w:sz w:val="28"/>
          <w:szCs w:val="28"/>
          <w:lang w:val="uk-UA"/>
        </w:rPr>
        <w:lastRenderedPageBreak/>
        <w:t>впливу сімейних традицій на підвалини сім'ї. Психолог пропонує учасникам зосередитися і згадати одну з тих сімейних історій, яка передається як переказ, як сімейна реліквія з покоління в покоління. Потім цей переказ можна розповісти групі. Слово надається всім бажаючим. Підведення підсумків. Обговорюються питання. Які почуття викликали у кожного сімейні спогади? Чому дана історія була настільки значущою для сім'ї, стала легендою? Чи можна сказати, що ця історія відображає цінності, стиль поведінки, традиції, прийняті в даній сім'ї? Якщо так, то які</w:t>
      </w:r>
      <w:r w:rsidR="00B31BC1" w:rsidRPr="006533A3">
        <w:rPr>
          <w:rFonts w:ascii="Times New Roman" w:hAnsi="Times New Roman" w:cs="Times New Roman"/>
          <w:sz w:val="28"/>
          <w:szCs w:val="28"/>
          <w:lang w:val="uk-UA"/>
        </w:rPr>
        <w:t>?</w:t>
      </w:r>
    </w:p>
    <w:p w14:paraId="38CFA047" w14:textId="77777777" w:rsidR="00C931CA" w:rsidRPr="005408EB" w:rsidRDefault="00C931CA" w:rsidP="00C931CA">
      <w:pPr>
        <w:spacing w:after="0" w:line="360" w:lineRule="auto"/>
        <w:ind w:firstLine="709"/>
        <w:jc w:val="both"/>
        <w:rPr>
          <w:rFonts w:ascii="Times New Roman" w:hAnsi="Times New Roman" w:cs="Times New Roman"/>
          <w:sz w:val="28"/>
          <w:szCs w:val="28"/>
          <w:lang w:val="uk-UA"/>
        </w:rPr>
      </w:pPr>
      <w:r w:rsidRPr="00C931CA">
        <w:rPr>
          <w:rFonts w:ascii="Times New Roman" w:hAnsi="Times New Roman" w:cs="Times New Roman"/>
          <w:sz w:val="28"/>
          <w:szCs w:val="28"/>
          <w:lang w:val="uk-UA"/>
        </w:rPr>
        <w:t>3.</w:t>
      </w:r>
      <w:r w:rsidR="00344142">
        <w:rPr>
          <w:rFonts w:ascii="Times New Roman" w:hAnsi="Times New Roman" w:cs="Times New Roman"/>
          <w:sz w:val="28"/>
          <w:szCs w:val="28"/>
          <w:lang w:val="uk-UA"/>
        </w:rPr>
        <w:t xml:space="preserve"> Вправ</w:t>
      </w:r>
      <w:r w:rsidR="00557FBE">
        <w:rPr>
          <w:rFonts w:ascii="Times New Roman" w:hAnsi="Times New Roman" w:cs="Times New Roman"/>
          <w:sz w:val="28"/>
          <w:szCs w:val="28"/>
          <w:lang w:val="uk-UA"/>
        </w:rPr>
        <w:t>и</w:t>
      </w:r>
      <w:r w:rsidR="00344142">
        <w:rPr>
          <w:rFonts w:ascii="Times New Roman" w:hAnsi="Times New Roman" w:cs="Times New Roman"/>
          <w:sz w:val="28"/>
          <w:szCs w:val="28"/>
          <w:lang w:val="uk-UA"/>
        </w:rPr>
        <w:t xml:space="preserve"> з</w:t>
      </w:r>
      <w:r w:rsidRPr="00C931CA">
        <w:rPr>
          <w:rFonts w:ascii="Times New Roman" w:hAnsi="Times New Roman" w:cs="Times New Roman"/>
          <w:sz w:val="28"/>
          <w:szCs w:val="28"/>
          <w:lang w:val="uk-UA"/>
        </w:rPr>
        <w:t xml:space="preserve"> усвідомленн</w:t>
      </w:r>
      <w:r w:rsidR="00344142">
        <w:rPr>
          <w:rFonts w:ascii="Times New Roman" w:hAnsi="Times New Roman" w:cs="Times New Roman"/>
          <w:sz w:val="28"/>
          <w:szCs w:val="28"/>
          <w:lang w:val="uk-UA"/>
        </w:rPr>
        <w:t>я</w:t>
      </w:r>
      <w:r w:rsidR="00557FBE">
        <w:rPr>
          <w:rFonts w:ascii="Times New Roman" w:hAnsi="Times New Roman" w:cs="Times New Roman"/>
          <w:sz w:val="28"/>
          <w:szCs w:val="28"/>
          <w:lang w:val="uk-UA"/>
        </w:rPr>
        <w:t xml:space="preserve"> сімейних ролей, що</w:t>
      </w:r>
      <w:r w:rsidRPr="00C931CA">
        <w:rPr>
          <w:rFonts w:ascii="Times New Roman" w:hAnsi="Times New Roman" w:cs="Times New Roman"/>
          <w:sz w:val="28"/>
          <w:szCs w:val="28"/>
          <w:lang w:val="uk-UA"/>
        </w:rPr>
        <w:t xml:space="preserve"> дозволяють досягти</w:t>
      </w:r>
      <w:r w:rsidR="00B157F1">
        <w:rPr>
          <w:rFonts w:ascii="Times New Roman" w:hAnsi="Times New Roman" w:cs="Times New Roman"/>
          <w:sz w:val="28"/>
          <w:szCs w:val="28"/>
          <w:lang w:val="uk-UA"/>
        </w:rPr>
        <w:t xml:space="preserve"> </w:t>
      </w:r>
      <w:r w:rsidRPr="00C931CA">
        <w:rPr>
          <w:rFonts w:ascii="Times New Roman" w:hAnsi="Times New Roman" w:cs="Times New Roman"/>
          <w:sz w:val="28"/>
          <w:szCs w:val="28"/>
          <w:lang w:val="uk-UA"/>
        </w:rPr>
        <w:t>наступних цілей: дозволити подружжю поглянути на свій шлюб і побачити його</w:t>
      </w:r>
      <w:r w:rsidR="00B157F1">
        <w:rPr>
          <w:rFonts w:ascii="Times New Roman" w:hAnsi="Times New Roman" w:cs="Times New Roman"/>
          <w:sz w:val="28"/>
          <w:szCs w:val="28"/>
          <w:lang w:val="uk-UA"/>
        </w:rPr>
        <w:t xml:space="preserve"> </w:t>
      </w:r>
      <w:r w:rsidRPr="00C931CA">
        <w:rPr>
          <w:rFonts w:ascii="Times New Roman" w:hAnsi="Times New Roman" w:cs="Times New Roman"/>
          <w:sz w:val="28"/>
          <w:szCs w:val="28"/>
          <w:lang w:val="uk-UA"/>
        </w:rPr>
        <w:t>і один одного по-новому, стимулювати відкрите і чесне обговорення</w:t>
      </w:r>
      <w:r w:rsidR="00B157F1">
        <w:rPr>
          <w:rFonts w:ascii="Times New Roman" w:hAnsi="Times New Roman" w:cs="Times New Roman"/>
          <w:sz w:val="28"/>
          <w:szCs w:val="28"/>
          <w:lang w:val="uk-UA"/>
        </w:rPr>
        <w:t xml:space="preserve"> </w:t>
      </w:r>
      <w:r w:rsidRPr="00C931CA">
        <w:rPr>
          <w:rFonts w:ascii="Times New Roman" w:hAnsi="Times New Roman" w:cs="Times New Roman"/>
          <w:sz w:val="28"/>
          <w:szCs w:val="28"/>
          <w:lang w:val="uk-UA"/>
        </w:rPr>
        <w:t>своїх бажань і прагнення до змін та оновлення; відмовитись від</w:t>
      </w:r>
      <w:r w:rsidR="00B157F1">
        <w:rPr>
          <w:rFonts w:ascii="Times New Roman" w:hAnsi="Times New Roman" w:cs="Times New Roman"/>
          <w:sz w:val="28"/>
          <w:szCs w:val="28"/>
          <w:lang w:val="uk-UA"/>
        </w:rPr>
        <w:t xml:space="preserve"> </w:t>
      </w:r>
      <w:r w:rsidRPr="00C931CA">
        <w:rPr>
          <w:rFonts w:ascii="Times New Roman" w:hAnsi="Times New Roman" w:cs="Times New Roman"/>
          <w:sz w:val="28"/>
          <w:szCs w:val="28"/>
          <w:lang w:val="uk-UA"/>
        </w:rPr>
        <w:t>негативного сприйняття партнера, допомогти учасникам подолати</w:t>
      </w:r>
      <w:r w:rsidR="00B157F1">
        <w:rPr>
          <w:rFonts w:ascii="Times New Roman" w:hAnsi="Times New Roman" w:cs="Times New Roman"/>
          <w:sz w:val="28"/>
          <w:szCs w:val="28"/>
          <w:lang w:val="uk-UA"/>
        </w:rPr>
        <w:t xml:space="preserve"> </w:t>
      </w:r>
      <w:r w:rsidRPr="00C931CA">
        <w:rPr>
          <w:rFonts w:ascii="Times New Roman" w:hAnsi="Times New Roman" w:cs="Times New Roman"/>
          <w:sz w:val="28"/>
          <w:szCs w:val="28"/>
          <w:lang w:val="uk-UA"/>
        </w:rPr>
        <w:t>внутрішні бар'єри, страх і невпевненість перед змінами; змінити</w:t>
      </w:r>
      <w:r w:rsidR="00B157F1">
        <w:rPr>
          <w:rFonts w:ascii="Times New Roman" w:hAnsi="Times New Roman" w:cs="Times New Roman"/>
          <w:sz w:val="28"/>
          <w:szCs w:val="28"/>
          <w:lang w:val="uk-UA"/>
        </w:rPr>
        <w:t xml:space="preserve"> </w:t>
      </w:r>
      <w:r w:rsidRPr="00C931CA">
        <w:rPr>
          <w:rFonts w:ascii="Times New Roman" w:hAnsi="Times New Roman" w:cs="Times New Roman"/>
          <w:sz w:val="28"/>
          <w:szCs w:val="28"/>
          <w:lang w:val="uk-UA"/>
        </w:rPr>
        <w:t>стереотипи сприйняття одне одного; продемонструвати на практиці</w:t>
      </w:r>
      <w:r w:rsidR="00B157F1">
        <w:rPr>
          <w:rFonts w:ascii="Times New Roman" w:hAnsi="Times New Roman" w:cs="Times New Roman"/>
          <w:sz w:val="28"/>
          <w:szCs w:val="28"/>
          <w:lang w:val="uk-UA"/>
        </w:rPr>
        <w:t xml:space="preserve"> </w:t>
      </w:r>
      <w:r w:rsidRPr="00C931CA">
        <w:rPr>
          <w:rFonts w:ascii="Times New Roman" w:hAnsi="Times New Roman" w:cs="Times New Roman"/>
          <w:sz w:val="28"/>
          <w:szCs w:val="28"/>
          <w:lang w:val="uk-UA"/>
        </w:rPr>
        <w:t xml:space="preserve">відмінності, властиві підходу різних людей до однієї </w:t>
      </w:r>
      <w:r w:rsidR="0004102B">
        <w:rPr>
          <w:rFonts w:ascii="Times New Roman" w:hAnsi="Times New Roman" w:cs="Times New Roman"/>
          <w:sz w:val="28"/>
          <w:szCs w:val="28"/>
          <w:lang w:val="uk-UA"/>
        </w:rPr>
        <w:t>й</w:t>
      </w:r>
      <w:r w:rsidRPr="00C931CA">
        <w:rPr>
          <w:rFonts w:ascii="Times New Roman" w:hAnsi="Times New Roman" w:cs="Times New Roman"/>
          <w:sz w:val="28"/>
          <w:szCs w:val="28"/>
          <w:lang w:val="uk-UA"/>
        </w:rPr>
        <w:t xml:space="preserve"> тієї ж проблеми,</w:t>
      </w:r>
      <w:r w:rsidR="00B157F1">
        <w:rPr>
          <w:rFonts w:ascii="Times New Roman" w:hAnsi="Times New Roman" w:cs="Times New Roman"/>
          <w:sz w:val="28"/>
          <w:szCs w:val="28"/>
          <w:lang w:val="uk-UA"/>
        </w:rPr>
        <w:t xml:space="preserve"> </w:t>
      </w:r>
      <w:r w:rsidRPr="00C931CA">
        <w:rPr>
          <w:rFonts w:ascii="Times New Roman" w:hAnsi="Times New Roman" w:cs="Times New Roman"/>
          <w:sz w:val="28"/>
          <w:szCs w:val="28"/>
          <w:lang w:val="uk-UA"/>
        </w:rPr>
        <w:t xml:space="preserve">розглянути існуючі методи і підходи до її </w:t>
      </w:r>
      <w:r w:rsidRPr="006533A3">
        <w:rPr>
          <w:rFonts w:ascii="Times New Roman" w:hAnsi="Times New Roman" w:cs="Times New Roman"/>
          <w:sz w:val="28"/>
          <w:szCs w:val="28"/>
          <w:lang w:val="uk-UA"/>
        </w:rPr>
        <w:t>вирішення; допомогти</w:t>
      </w:r>
      <w:r w:rsidR="00B157F1" w:rsidRPr="006533A3">
        <w:rPr>
          <w:rFonts w:ascii="Times New Roman" w:hAnsi="Times New Roman" w:cs="Times New Roman"/>
          <w:sz w:val="28"/>
          <w:szCs w:val="28"/>
          <w:lang w:val="uk-UA"/>
        </w:rPr>
        <w:t xml:space="preserve"> </w:t>
      </w:r>
      <w:r w:rsidRPr="006533A3">
        <w:rPr>
          <w:rFonts w:ascii="Times New Roman" w:hAnsi="Times New Roman" w:cs="Times New Roman"/>
          <w:sz w:val="28"/>
          <w:szCs w:val="28"/>
          <w:lang w:val="uk-UA"/>
        </w:rPr>
        <w:t>усвідомити важливість певних якостей характеру для побудови</w:t>
      </w:r>
      <w:r w:rsidR="00B157F1" w:rsidRPr="006533A3">
        <w:rPr>
          <w:rFonts w:ascii="Times New Roman" w:hAnsi="Times New Roman" w:cs="Times New Roman"/>
          <w:sz w:val="28"/>
          <w:szCs w:val="28"/>
          <w:lang w:val="uk-UA"/>
        </w:rPr>
        <w:t xml:space="preserve"> </w:t>
      </w:r>
      <w:r w:rsidRPr="006533A3">
        <w:rPr>
          <w:rFonts w:ascii="Times New Roman" w:hAnsi="Times New Roman" w:cs="Times New Roman"/>
          <w:sz w:val="28"/>
          <w:szCs w:val="28"/>
          <w:lang w:val="uk-UA"/>
        </w:rPr>
        <w:t>усвідомлених, демократичних, зміцнюю</w:t>
      </w:r>
      <w:r w:rsidR="0004102B">
        <w:rPr>
          <w:rFonts w:ascii="Times New Roman" w:hAnsi="Times New Roman" w:cs="Times New Roman"/>
          <w:sz w:val="28"/>
          <w:szCs w:val="28"/>
          <w:lang w:val="uk-UA"/>
        </w:rPr>
        <w:t>чих</w:t>
      </w:r>
      <w:r w:rsidRPr="006533A3">
        <w:rPr>
          <w:rFonts w:ascii="Times New Roman" w:hAnsi="Times New Roman" w:cs="Times New Roman"/>
          <w:sz w:val="28"/>
          <w:szCs w:val="28"/>
          <w:lang w:val="uk-UA"/>
        </w:rPr>
        <w:t xml:space="preserve"> сім'ю партнерських </w:t>
      </w:r>
      <w:r w:rsidRPr="005408EB">
        <w:rPr>
          <w:rFonts w:ascii="Times New Roman" w:hAnsi="Times New Roman" w:cs="Times New Roman"/>
          <w:sz w:val="28"/>
          <w:szCs w:val="28"/>
          <w:lang w:val="uk-UA"/>
        </w:rPr>
        <w:t>відносин.</w:t>
      </w:r>
    </w:p>
    <w:p w14:paraId="10448CED" w14:textId="77777777" w:rsidR="00DE15C3" w:rsidRDefault="006533A3" w:rsidP="00EE13F3">
      <w:pPr>
        <w:spacing w:after="0" w:line="360" w:lineRule="auto"/>
        <w:ind w:firstLine="709"/>
        <w:jc w:val="both"/>
        <w:rPr>
          <w:rFonts w:ascii="Times New Roman" w:hAnsi="Times New Roman" w:cs="Times New Roman"/>
          <w:sz w:val="28"/>
          <w:szCs w:val="28"/>
          <w:lang w:val="uk-UA"/>
        </w:rPr>
      </w:pPr>
      <w:r w:rsidRPr="005408EB">
        <w:rPr>
          <w:rFonts w:ascii="Times New Roman" w:hAnsi="Times New Roman" w:cs="Times New Roman"/>
          <w:sz w:val="28"/>
          <w:szCs w:val="28"/>
          <w:lang w:val="uk-UA"/>
        </w:rPr>
        <w:t>Вправа «Сімейні стереотипи»</w:t>
      </w:r>
      <w:r w:rsidR="00EE13F3" w:rsidRPr="005408EB">
        <w:rPr>
          <w:rFonts w:ascii="Times New Roman" w:hAnsi="Times New Roman" w:cs="Times New Roman"/>
          <w:sz w:val="28"/>
          <w:szCs w:val="28"/>
          <w:lang w:val="uk-UA"/>
        </w:rPr>
        <w:t>.</w:t>
      </w:r>
      <w:r w:rsidRPr="005408EB">
        <w:rPr>
          <w:rFonts w:ascii="Times New Roman" w:hAnsi="Times New Roman" w:cs="Times New Roman"/>
          <w:sz w:val="28"/>
          <w:szCs w:val="28"/>
          <w:lang w:val="uk-UA"/>
        </w:rPr>
        <w:t xml:space="preserve"> (Матеріали: дошка (або великий аркуш паперу) і маркери)</w:t>
      </w:r>
      <w:r w:rsidR="00064964">
        <w:rPr>
          <w:rFonts w:ascii="Times New Roman" w:hAnsi="Times New Roman" w:cs="Times New Roman"/>
          <w:sz w:val="28"/>
          <w:szCs w:val="28"/>
          <w:lang w:val="uk-UA"/>
        </w:rPr>
        <w:t>.</w:t>
      </w:r>
      <w:r w:rsidRPr="005408EB">
        <w:rPr>
          <w:rFonts w:ascii="Times New Roman" w:hAnsi="Times New Roman" w:cs="Times New Roman"/>
          <w:sz w:val="28"/>
          <w:szCs w:val="28"/>
          <w:lang w:val="uk-UA"/>
        </w:rPr>
        <w:t xml:space="preserve"> Розподіл ролей в сім'ї завжди пов'язан</w:t>
      </w:r>
      <w:r w:rsidR="00064964">
        <w:rPr>
          <w:rFonts w:ascii="Times New Roman" w:hAnsi="Times New Roman" w:cs="Times New Roman"/>
          <w:sz w:val="28"/>
          <w:szCs w:val="28"/>
          <w:lang w:val="uk-UA"/>
        </w:rPr>
        <w:t>ий</w:t>
      </w:r>
      <w:r w:rsidRPr="005408EB">
        <w:rPr>
          <w:rFonts w:ascii="Times New Roman" w:hAnsi="Times New Roman" w:cs="Times New Roman"/>
          <w:sz w:val="28"/>
          <w:szCs w:val="28"/>
          <w:lang w:val="uk-UA"/>
        </w:rPr>
        <w:t xml:space="preserve"> з уявленнями про те, як члени сім'ї повинні себе вести. В</w:t>
      </w:r>
      <w:r w:rsidR="00064964">
        <w:rPr>
          <w:rFonts w:ascii="Times New Roman" w:hAnsi="Times New Roman" w:cs="Times New Roman"/>
          <w:sz w:val="28"/>
          <w:szCs w:val="28"/>
          <w:lang w:val="uk-UA"/>
        </w:rPr>
        <w:t>ін</w:t>
      </w:r>
      <w:r w:rsidRPr="005408EB">
        <w:rPr>
          <w:rFonts w:ascii="Times New Roman" w:hAnsi="Times New Roman" w:cs="Times New Roman"/>
          <w:sz w:val="28"/>
          <w:szCs w:val="28"/>
          <w:lang w:val="uk-UA"/>
        </w:rPr>
        <w:t xml:space="preserve"> багато в чому визначається умовами виховання самих батьків. Кожен член сім'ї поводиться відповідно до певної систем</w:t>
      </w:r>
      <w:r w:rsidR="009E2A88">
        <w:rPr>
          <w:rFonts w:ascii="Times New Roman" w:hAnsi="Times New Roman" w:cs="Times New Roman"/>
          <w:sz w:val="28"/>
          <w:szCs w:val="28"/>
          <w:lang w:val="uk-UA"/>
        </w:rPr>
        <w:t>и</w:t>
      </w:r>
      <w:r w:rsidRPr="005408EB">
        <w:rPr>
          <w:rFonts w:ascii="Times New Roman" w:hAnsi="Times New Roman" w:cs="Times New Roman"/>
          <w:sz w:val="28"/>
          <w:szCs w:val="28"/>
          <w:lang w:val="uk-UA"/>
        </w:rPr>
        <w:t xml:space="preserve"> ролей і може одночасно грати декілька ролей. Ролі можуть</w:t>
      </w:r>
      <w:r w:rsidRPr="006533A3">
        <w:rPr>
          <w:rFonts w:ascii="Times New Roman" w:hAnsi="Times New Roman" w:cs="Times New Roman"/>
          <w:sz w:val="28"/>
          <w:szCs w:val="28"/>
          <w:lang w:val="uk-UA"/>
        </w:rPr>
        <w:t xml:space="preserve"> обмежувати людину або сприяти </w:t>
      </w:r>
      <w:r w:rsidR="009E2A88">
        <w:rPr>
          <w:rFonts w:ascii="Times New Roman" w:hAnsi="Times New Roman" w:cs="Times New Roman"/>
          <w:sz w:val="28"/>
          <w:szCs w:val="28"/>
          <w:lang w:val="uk-UA"/>
        </w:rPr>
        <w:t>її</w:t>
      </w:r>
      <w:r w:rsidRPr="006533A3">
        <w:rPr>
          <w:rFonts w:ascii="Times New Roman" w:hAnsi="Times New Roman" w:cs="Times New Roman"/>
          <w:sz w:val="28"/>
          <w:szCs w:val="28"/>
          <w:lang w:val="uk-UA"/>
        </w:rPr>
        <w:t xml:space="preserve"> особистісному зростанню і розвитку. Але досить часто сімейні ролі формуються під впливом тих стереотипів поведінки в сім'ї, які складаються у людини ще до сімейного життя. На дошці або аркуші паперу плакатного формату записуються існуючі в учасників уявлення про ролі, які, на їхню думку (і на думку суспільства) повинні виконувати в сім'ї чоловік і дружина. Записується абсолютно все без цензури. Щоб не образити присутніх різкістю чиїхось формулювань, тренер визначає заздалегідь, що не варто </w:t>
      </w:r>
      <w:r w:rsidRPr="006533A3">
        <w:rPr>
          <w:rFonts w:ascii="Times New Roman" w:hAnsi="Times New Roman" w:cs="Times New Roman"/>
          <w:sz w:val="28"/>
          <w:szCs w:val="28"/>
          <w:lang w:val="uk-UA"/>
        </w:rPr>
        <w:lastRenderedPageBreak/>
        <w:t xml:space="preserve">ставитися до слів як до вираження особистої думки конкретної людини. Це </w:t>
      </w:r>
      <w:r w:rsidR="00EE13F3">
        <w:rPr>
          <w:rFonts w:ascii="Times New Roman" w:hAnsi="Times New Roman" w:cs="Times New Roman"/>
          <w:sz w:val="28"/>
          <w:szCs w:val="28"/>
          <w:lang w:val="uk-UA"/>
        </w:rPr>
        <w:t>–</w:t>
      </w:r>
      <w:r w:rsidRPr="006533A3">
        <w:rPr>
          <w:rFonts w:ascii="Times New Roman" w:hAnsi="Times New Roman" w:cs="Times New Roman"/>
          <w:sz w:val="28"/>
          <w:szCs w:val="28"/>
          <w:lang w:val="uk-UA"/>
        </w:rPr>
        <w:t xml:space="preserve"> стереотипна установка </w:t>
      </w:r>
      <w:r w:rsidR="00EE13F3">
        <w:rPr>
          <w:rFonts w:ascii="Times New Roman" w:hAnsi="Times New Roman" w:cs="Times New Roman"/>
          <w:sz w:val="28"/>
          <w:szCs w:val="28"/>
          <w:lang w:val="uk-UA"/>
        </w:rPr>
        <w:t>–</w:t>
      </w:r>
      <w:r w:rsidRPr="006533A3">
        <w:rPr>
          <w:rFonts w:ascii="Times New Roman" w:hAnsi="Times New Roman" w:cs="Times New Roman"/>
          <w:sz w:val="28"/>
          <w:szCs w:val="28"/>
          <w:lang w:val="uk-UA"/>
        </w:rPr>
        <w:t xml:space="preserve"> «так говорять». Тренер записує </w:t>
      </w:r>
      <w:r w:rsidR="009E2A88">
        <w:rPr>
          <w:rFonts w:ascii="Times New Roman" w:hAnsi="Times New Roman" w:cs="Times New Roman"/>
          <w:sz w:val="28"/>
          <w:szCs w:val="28"/>
          <w:lang w:val="uk-UA"/>
        </w:rPr>
        <w:t>всі</w:t>
      </w:r>
      <w:r w:rsidRPr="006533A3">
        <w:rPr>
          <w:rFonts w:ascii="Times New Roman" w:hAnsi="Times New Roman" w:cs="Times New Roman"/>
          <w:sz w:val="28"/>
          <w:szCs w:val="28"/>
          <w:lang w:val="uk-UA"/>
        </w:rPr>
        <w:t xml:space="preserve"> висловлювання </w:t>
      </w:r>
      <w:r w:rsidR="00E06774">
        <w:rPr>
          <w:rFonts w:ascii="Times New Roman" w:hAnsi="Times New Roman" w:cs="Times New Roman"/>
          <w:sz w:val="28"/>
          <w:szCs w:val="28"/>
          <w:lang w:val="uk-UA"/>
        </w:rPr>
        <w:t>у</w:t>
      </w:r>
      <w:r w:rsidRPr="006533A3">
        <w:rPr>
          <w:rFonts w:ascii="Times New Roman" w:hAnsi="Times New Roman" w:cs="Times New Roman"/>
          <w:sz w:val="28"/>
          <w:szCs w:val="28"/>
          <w:lang w:val="uk-UA"/>
        </w:rPr>
        <w:t xml:space="preserve"> два стовпчики </w:t>
      </w:r>
      <w:r w:rsidR="00EE13F3">
        <w:rPr>
          <w:rFonts w:ascii="Times New Roman" w:hAnsi="Times New Roman" w:cs="Times New Roman"/>
          <w:sz w:val="28"/>
          <w:szCs w:val="28"/>
          <w:lang w:val="uk-UA"/>
        </w:rPr>
        <w:t>–</w:t>
      </w:r>
      <w:r w:rsidRPr="006533A3">
        <w:rPr>
          <w:rFonts w:ascii="Times New Roman" w:hAnsi="Times New Roman" w:cs="Times New Roman"/>
          <w:sz w:val="28"/>
          <w:szCs w:val="28"/>
          <w:lang w:val="uk-UA"/>
        </w:rPr>
        <w:t xml:space="preserve"> «жіночий» і «чоловічий». Можна </w:t>
      </w:r>
      <w:r w:rsidR="00E06774">
        <w:rPr>
          <w:rFonts w:ascii="Times New Roman" w:hAnsi="Times New Roman" w:cs="Times New Roman"/>
          <w:sz w:val="28"/>
          <w:szCs w:val="28"/>
          <w:lang w:val="uk-UA"/>
        </w:rPr>
        <w:t>легко</w:t>
      </w:r>
      <w:r w:rsidRPr="006533A3">
        <w:rPr>
          <w:rFonts w:ascii="Times New Roman" w:hAnsi="Times New Roman" w:cs="Times New Roman"/>
          <w:sz w:val="28"/>
          <w:szCs w:val="28"/>
          <w:lang w:val="uk-UA"/>
        </w:rPr>
        <w:t xml:space="preserve"> припустити, що серед жіночих обов'язків будуть фігурувати: хороша господиня; турботлива мати; любляча і ніжна дружина; повинна смачно і різноманітно готувати; прибирати квартиру; створювати </w:t>
      </w:r>
      <w:r w:rsidR="00E06774">
        <w:rPr>
          <w:rFonts w:ascii="Times New Roman" w:hAnsi="Times New Roman" w:cs="Times New Roman"/>
          <w:sz w:val="28"/>
          <w:szCs w:val="28"/>
          <w:lang w:val="uk-UA"/>
        </w:rPr>
        <w:t xml:space="preserve">в </w:t>
      </w:r>
      <w:r w:rsidRPr="006533A3">
        <w:rPr>
          <w:rFonts w:ascii="Times New Roman" w:hAnsi="Times New Roman" w:cs="Times New Roman"/>
          <w:sz w:val="28"/>
          <w:szCs w:val="28"/>
          <w:lang w:val="uk-UA"/>
        </w:rPr>
        <w:t>будинк</w:t>
      </w:r>
      <w:r w:rsidR="00E06774">
        <w:rPr>
          <w:rFonts w:ascii="Times New Roman" w:hAnsi="Times New Roman" w:cs="Times New Roman"/>
          <w:sz w:val="28"/>
          <w:szCs w:val="28"/>
          <w:lang w:val="uk-UA"/>
        </w:rPr>
        <w:t>у</w:t>
      </w:r>
      <w:r w:rsidRPr="006533A3">
        <w:rPr>
          <w:rFonts w:ascii="Times New Roman" w:hAnsi="Times New Roman" w:cs="Times New Roman"/>
          <w:sz w:val="28"/>
          <w:szCs w:val="28"/>
          <w:lang w:val="uk-UA"/>
        </w:rPr>
        <w:t xml:space="preserve"> затишок; займатис</w:t>
      </w:r>
      <w:r w:rsidR="00EE13F3">
        <w:rPr>
          <w:rFonts w:ascii="Times New Roman" w:hAnsi="Times New Roman" w:cs="Times New Roman"/>
          <w:sz w:val="28"/>
          <w:szCs w:val="28"/>
          <w:lang w:val="uk-UA"/>
        </w:rPr>
        <w:t>я здоров'ям і вихованням дітей</w:t>
      </w:r>
      <w:r w:rsidRPr="006533A3">
        <w:rPr>
          <w:rFonts w:ascii="Times New Roman" w:hAnsi="Times New Roman" w:cs="Times New Roman"/>
          <w:sz w:val="28"/>
          <w:szCs w:val="28"/>
          <w:lang w:val="uk-UA"/>
        </w:rPr>
        <w:t>. Серед стереотипних чоловічих ролей, швидше за все, з'являться такі: бути захисником сімейного вогнища; забезпечувати сім'ю; виховувати дітей сильними і ви</w:t>
      </w:r>
      <w:r w:rsidR="00E06774">
        <w:rPr>
          <w:rFonts w:ascii="Times New Roman" w:hAnsi="Times New Roman" w:cs="Times New Roman"/>
          <w:sz w:val="28"/>
          <w:szCs w:val="28"/>
          <w:lang w:val="uk-UA"/>
        </w:rPr>
        <w:t>тривалими; вміти провести вдома</w:t>
      </w:r>
      <w:r w:rsidRPr="006533A3">
        <w:rPr>
          <w:rFonts w:ascii="Times New Roman" w:hAnsi="Times New Roman" w:cs="Times New Roman"/>
          <w:sz w:val="28"/>
          <w:szCs w:val="28"/>
          <w:lang w:val="uk-UA"/>
        </w:rPr>
        <w:t xml:space="preserve"> елементарний ремонт; займатися обслуговуванням побутової техніки, вміти полагодити несправність; відповідати за стабільність сім'ї. Далі психолог просить групу висловитися по кожному пункту. Він пропонує перевірити, а чи сильно представлений на дошці список відрізняється від думки учасників тренінгу. Може з'ясуватися, що багато стереотипів стали для когось по-справжньому особистими установками. Для установки характерна наявність трьох компонентів: переконання, емоційного ставлення та поведінки. Якщо переконання в правоті чи неправоті партнера формують емоційне ставлення (припустимо, негативн</w:t>
      </w:r>
      <w:r w:rsidR="003C6C4A">
        <w:rPr>
          <w:rFonts w:ascii="Times New Roman" w:hAnsi="Times New Roman" w:cs="Times New Roman"/>
          <w:sz w:val="28"/>
          <w:szCs w:val="28"/>
          <w:lang w:val="uk-UA"/>
        </w:rPr>
        <w:t>е</w:t>
      </w:r>
      <w:r w:rsidRPr="006533A3">
        <w:rPr>
          <w:rFonts w:ascii="Times New Roman" w:hAnsi="Times New Roman" w:cs="Times New Roman"/>
          <w:sz w:val="28"/>
          <w:szCs w:val="28"/>
          <w:lang w:val="uk-UA"/>
        </w:rPr>
        <w:t xml:space="preserve">), то фіналом тріади буде відповідна поведінка. Невдоволення через невідповідність стереотипним уявленням призведе до конфлікту. Підведення підсумків. Обговорюються питання. Навіщо потрібні стереотипи? Чи можна обійтися без них? Чи завжди стереотипи погані, може бути, тут існує і позитивна сторона? Як стереотип або міф співвідносяться з реальністю? Чи потрібно зі стереотипами боротися і як відрізнити стереотип від об'єктивної реальності? Що станеться, якщо до шлюбу і наречений, і наречена не прояснять очікувань один одного, а </w:t>
      </w:r>
      <w:r w:rsidR="005244FD">
        <w:rPr>
          <w:rFonts w:ascii="Times New Roman" w:hAnsi="Times New Roman" w:cs="Times New Roman"/>
          <w:sz w:val="28"/>
          <w:szCs w:val="28"/>
          <w:lang w:val="uk-UA"/>
        </w:rPr>
        <w:t>будуть</w:t>
      </w:r>
      <w:r w:rsidRPr="006533A3">
        <w:rPr>
          <w:rFonts w:ascii="Times New Roman" w:hAnsi="Times New Roman" w:cs="Times New Roman"/>
          <w:sz w:val="28"/>
          <w:szCs w:val="28"/>
          <w:lang w:val="uk-UA"/>
        </w:rPr>
        <w:t xml:space="preserve"> базувати свої надії на стереотипних уявленнях? Чи існують невідповідності серед членів групи в їх погляді на роль чоловіка в сім'ї (а що з цього приводу думають самі чоловіки?), </w:t>
      </w:r>
      <w:r w:rsidR="005244FD">
        <w:rPr>
          <w:rFonts w:ascii="Times New Roman" w:hAnsi="Times New Roman" w:cs="Times New Roman"/>
          <w:sz w:val="28"/>
          <w:szCs w:val="28"/>
          <w:lang w:val="uk-UA"/>
        </w:rPr>
        <w:t>н</w:t>
      </w:r>
      <w:r w:rsidRPr="006533A3">
        <w:rPr>
          <w:rFonts w:ascii="Times New Roman" w:hAnsi="Times New Roman" w:cs="Times New Roman"/>
          <w:sz w:val="28"/>
          <w:szCs w:val="28"/>
          <w:lang w:val="uk-UA"/>
        </w:rPr>
        <w:t xml:space="preserve">а те, які обов'язки покладені на жіночі плечі (чи згодні учасниці тренінгу з цими ролями?). Які труднощі виникають перед чоловіками і жінками </w:t>
      </w:r>
      <w:r w:rsidR="005244FD">
        <w:rPr>
          <w:rFonts w:ascii="Times New Roman" w:hAnsi="Times New Roman" w:cs="Times New Roman"/>
          <w:sz w:val="28"/>
          <w:szCs w:val="28"/>
          <w:lang w:val="uk-UA"/>
        </w:rPr>
        <w:t>у</w:t>
      </w:r>
      <w:r w:rsidRPr="006533A3">
        <w:rPr>
          <w:rFonts w:ascii="Times New Roman" w:hAnsi="Times New Roman" w:cs="Times New Roman"/>
          <w:sz w:val="28"/>
          <w:szCs w:val="28"/>
          <w:lang w:val="uk-UA"/>
        </w:rPr>
        <w:t xml:space="preserve"> зв'язку з прийнятими поглядами на «традиційно чоловіч</w:t>
      </w:r>
      <w:r w:rsidR="009A0BBA">
        <w:rPr>
          <w:rFonts w:ascii="Times New Roman" w:hAnsi="Times New Roman" w:cs="Times New Roman"/>
          <w:sz w:val="28"/>
          <w:szCs w:val="28"/>
          <w:lang w:val="uk-UA"/>
        </w:rPr>
        <w:t>у</w:t>
      </w:r>
      <w:r w:rsidRPr="006533A3">
        <w:rPr>
          <w:rFonts w:ascii="Times New Roman" w:hAnsi="Times New Roman" w:cs="Times New Roman"/>
          <w:sz w:val="28"/>
          <w:szCs w:val="28"/>
          <w:lang w:val="uk-UA"/>
        </w:rPr>
        <w:t xml:space="preserve">» та «традиційно </w:t>
      </w:r>
      <w:r w:rsidRPr="006533A3">
        <w:rPr>
          <w:rFonts w:ascii="Times New Roman" w:hAnsi="Times New Roman" w:cs="Times New Roman"/>
          <w:sz w:val="28"/>
          <w:szCs w:val="28"/>
          <w:lang w:val="uk-UA"/>
        </w:rPr>
        <w:lastRenderedPageBreak/>
        <w:t>жіноч</w:t>
      </w:r>
      <w:r w:rsidR="009A0BBA">
        <w:rPr>
          <w:rFonts w:ascii="Times New Roman" w:hAnsi="Times New Roman" w:cs="Times New Roman"/>
          <w:sz w:val="28"/>
          <w:szCs w:val="28"/>
          <w:lang w:val="uk-UA"/>
        </w:rPr>
        <w:t>у</w:t>
      </w:r>
      <w:r w:rsidRPr="006533A3">
        <w:rPr>
          <w:rFonts w:ascii="Times New Roman" w:hAnsi="Times New Roman" w:cs="Times New Roman"/>
          <w:sz w:val="28"/>
          <w:szCs w:val="28"/>
          <w:lang w:val="uk-UA"/>
        </w:rPr>
        <w:t xml:space="preserve">» поведінку в сімейному житті? Чи може хто-небудь з учасників тренінгу навести приклади, коли він виявився жертвою стереотипу. </w:t>
      </w:r>
    </w:p>
    <w:p w14:paraId="30DF1E5D" w14:textId="77777777" w:rsidR="00DE15C3" w:rsidRDefault="006533A3" w:rsidP="002107F7">
      <w:pPr>
        <w:spacing w:after="0" w:line="360" w:lineRule="auto"/>
        <w:ind w:firstLine="709"/>
        <w:jc w:val="both"/>
        <w:rPr>
          <w:rFonts w:ascii="Times New Roman" w:hAnsi="Times New Roman" w:cs="Times New Roman"/>
          <w:sz w:val="28"/>
          <w:szCs w:val="28"/>
          <w:lang w:val="uk-UA"/>
        </w:rPr>
      </w:pPr>
      <w:r w:rsidRPr="006533A3">
        <w:rPr>
          <w:rFonts w:ascii="Times New Roman" w:hAnsi="Times New Roman" w:cs="Times New Roman"/>
          <w:sz w:val="28"/>
          <w:szCs w:val="28"/>
          <w:lang w:val="uk-UA"/>
        </w:rPr>
        <w:t>Вправа «Шлюбний договір»</w:t>
      </w:r>
      <w:r w:rsidR="00DE15C3">
        <w:rPr>
          <w:rFonts w:ascii="Times New Roman" w:hAnsi="Times New Roman" w:cs="Times New Roman"/>
          <w:sz w:val="28"/>
          <w:szCs w:val="28"/>
          <w:lang w:val="uk-UA"/>
        </w:rPr>
        <w:t>.</w:t>
      </w:r>
      <w:r w:rsidRPr="006533A3">
        <w:rPr>
          <w:rFonts w:ascii="Times New Roman" w:hAnsi="Times New Roman" w:cs="Times New Roman"/>
          <w:sz w:val="28"/>
          <w:szCs w:val="28"/>
          <w:lang w:val="uk-UA"/>
        </w:rPr>
        <w:t xml:space="preserve"> Люди, котрі вступають у відносини, укладають формальні або неформальні, явні чи приховані контракти. Всім добре відомі контракти між покупцями і продавцями, адвокатами </w:t>
      </w:r>
      <w:r w:rsidR="009A0BBA">
        <w:rPr>
          <w:rFonts w:ascii="Times New Roman" w:hAnsi="Times New Roman" w:cs="Times New Roman"/>
          <w:sz w:val="28"/>
          <w:szCs w:val="28"/>
          <w:lang w:val="uk-UA"/>
        </w:rPr>
        <w:t>та</w:t>
      </w:r>
      <w:r w:rsidRPr="006533A3">
        <w:rPr>
          <w:rFonts w:ascii="Times New Roman" w:hAnsi="Times New Roman" w:cs="Times New Roman"/>
          <w:sz w:val="28"/>
          <w:szCs w:val="28"/>
          <w:lang w:val="uk-UA"/>
        </w:rPr>
        <w:t xml:space="preserve"> їх клієнтами, вчителями та учнями. В одному випадку контракт об</w:t>
      </w:r>
      <w:r w:rsidR="009A0BBA">
        <w:rPr>
          <w:rFonts w:ascii="Times New Roman" w:hAnsi="Times New Roman" w:cs="Times New Roman"/>
          <w:sz w:val="28"/>
          <w:szCs w:val="28"/>
          <w:lang w:val="uk-UA"/>
        </w:rPr>
        <w:t>умовлений</w:t>
      </w:r>
      <w:r w:rsidRPr="006533A3">
        <w:rPr>
          <w:rFonts w:ascii="Times New Roman" w:hAnsi="Times New Roman" w:cs="Times New Roman"/>
          <w:sz w:val="28"/>
          <w:szCs w:val="28"/>
          <w:lang w:val="uk-UA"/>
        </w:rPr>
        <w:t xml:space="preserve"> умовами покупки. В іншому </w:t>
      </w:r>
      <w:r w:rsidR="009A0BBA">
        <w:rPr>
          <w:rFonts w:ascii="Times New Roman" w:hAnsi="Times New Roman" w:cs="Times New Roman"/>
          <w:sz w:val="28"/>
          <w:szCs w:val="28"/>
          <w:lang w:val="uk-UA"/>
        </w:rPr>
        <w:t>–</w:t>
      </w:r>
      <w:r w:rsidRPr="006533A3">
        <w:rPr>
          <w:rFonts w:ascii="Times New Roman" w:hAnsi="Times New Roman" w:cs="Times New Roman"/>
          <w:sz w:val="28"/>
          <w:szCs w:val="28"/>
          <w:lang w:val="uk-UA"/>
        </w:rPr>
        <w:t xml:space="preserve"> передбачуваним порядком дій і підсумком судового розгляду. У третьому </w:t>
      </w:r>
      <w:r w:rsidR="004A0DED">
        <w:rPr>
          <w:rFonts w:ascii="Times New Roman" w:hAnsi="Times New Roman" w:cs="Times New Roman"/>
          <w:sz w:val="28"/>
          <w:szCs w:val="28"/>
          <w:lang w:val="uk-UA"/>
        </w:rPr>
        <w:t>–</w:t>
      </w:r>
      <w:r w:rsidRPr="006533A3">
        <w:rPr>
          <w:rFonts w:ascii="Times New Roman" w:hAnsi="Times New Roman" w:cs="Times New Roman"/>
          <w:sz w:val="28"/>
          <w:szCs w:val="28"/>
          <w:lang w:val="uk-UA"/>
        </w:rPr>
        <w:t xml:space="preserve"> обсягом і якістю виклад</w:t>
      </w:r>
      <w:r w:rsidR="004A0DED">
        <w:rPr>
          <w:rFonts w:ascii="Times New Roman" w:hAnsi="Times New Roman" w:cs="Times New Roman"/>
          <w:sz w:val="28"/>
          <w:szCs w:val="28"/>
          <w:lang w:val="uk-UA"/>
        </w:rPr>
        <w:t>еного</w:t>
      </w:r>
      <w:r w:rsidRPr="006533A3">
        <w:rPr>
          <w:rFonts w:ascii="Times New Roman" w:hAnsi="Times New Roman" w:cs="Times New Roman"/>
          <w:sz w:val="28"/>
          <w:szCs w:val="28"/>
          <w:lang w:val="uk-UA"/>
        </w:rPr>
        <w:t xml:space="preserve"> і сприйнятого матеріалу. Шлюбний договір </w:t>
      </w:r>
      <w:r w:rsidR="004A0DED">
        <w:rPr>
          <w:rFonts w:ascii="Times New Roman" w:hAnsi="Times New Roman" w:cs="Times New Roman"/>
          <w:sz w:val="28"/>
          <w:szCs w:val="28"/>
          <w:lang w:val="uk-UA"/>
        </w:rPr>
        <w:t>–</w:t>
      </w:r>
      <w:r w:rsidRPr="006533A3">
        <w:rPr>
          <w:rFonts w:ascii="Times New Roman" w:hAnsi="Times New Roman" w:cs="Times New Roman"/>
          <w:sz w:val="28"/>
          <w:szCs w:val="28"/>
          <w:lang w:val="uk-UA"/>
        </w:rPr>
        <w:t xml:space="preserve"> один з найважливіших договорів </w:t>
      </w:r>
      <w:r w:rsidR="004A0DED">
        <w:rPr>
          <w:rFonts w:ascii="Times New Roman" w:hAnsi="Times New Roman" w:cs="Times New Roman"/>
          <w:sz w:val="28"/>
          <w:szCs w:val="28"/>
          <w:lang w:val="uk-UA"/>
        </w:rPr>
        <w:t>у</w:t>
      </w:r>
      <w:r w:rsidRPr="006533A3">
        <w:rPr>
          <w:rFonts w:ascii="Times New Roman" w:hAnsi="Times New Roman" w:cs="Times New Roman"/>
          <w:sz w:val="28"/>
          <w:szCs w:val="28"/>
          <w:lang w:val="uk-UA"/>
        </w:rPr>
        <w:t xml:space="preserve"> житт</w:t>
      </w:r>
      <w:r w:rsidR="004A0DED">
        <w:rPr>
          <w:rFonts w:ascii="Times New Roman" w:hAnsi="Times New Roman" w:cs="Times New Roman"/>
          <w:sz w:val="28"/>
          <w:szCs w:val="28"/>
          <w:lang w:val="uk-UA"/>
        </w:rPr>
        <w:t>і</w:t>
      </w:r>
      <w:r w:rsidRPr="006533A3">
        <w:rPr>
          <w:rFonts w:ascii="Times New Roman" w:hAnsi="Times New Roman" w:cs="Times New Roman"/>
          <w:sz w:val="28"/>
          <w:szCs w:val="28"/>
          <w:lang w:val="uk-UA"/>
        </w:rPr>
        <w:t>. Цікаво, що часом не тільки дрібниці і другорядні деталі, але навіть принципові положення цього союзу не прояснюються. Інструкція: «Давайте спробуємо поглянути на шлюбний договір не тільки з точки зору юридичної відповідальності сторін, а й з позицій щоденного багаторічного співіснування, яке було скріплене любов'ю, взаємною повагою, прагненням розвинути сімейний союз і при цьому не втратити власну індивідуальність</w:t>
      </w:r>
      <w:r w:rsidR="00B31BC1" w:rsidRPr="006533A3">
        <w:rPr>
          <w:rFonts w:ascii="Times New Roman" w:hAnsi="Times New Roman" w:cs="Times New Roman"/>
          <w:sz w:val="28"/>
          <w:szCs w:val="28"/>
          <w:lang w:val="uk-UA"/>
        </w:rPr>
        <w:t xml:space="preserve">! </w:t>
      </w:r>
      <w:r w:rsidRPr="006533A3">
        <w:rPr>
          <w:rFonts w:ascii="Times New Roman" w:hAnsi="Times New Roman" w:cs="Times New Roman"/>
          <w:sz w:val="28"/>
          <w:szCs w:val="28"/>
          <w:lang w:val="uk-UA"/>
        </w:rPr>
        <w:t xml:space="preserve">Перед вами аркуш паперу, ручки. У кожної сімейної пари є 20 хвилин для того, щоб записати ті пункти, які, на їх погляд, визначають дух і букву існуючого між ними союзу. Чи визначено у вас, хто є главою сім'ї, хто відповідає за сімейну касу, хто займається «зовнішніми зв'язками», а хто </w:t>
      </w:r>
      <w:r w:rsidR="002107F7">
        <w:rPr>
          <w:rFonts w:ascii="Times New Roman" w:hAnsi="Times New Roman" w:cs="Times New Roman"/>
          <w:sz w:val="28"/>
          <w:szCs w:val="28"/>
          <w:lang w:val="uk-UA"/>
        </w:rPr>
        <w:t>–</w:t>
      </w:r>
      <w:r w:rsidRPr="006533A3">
        <w:rPr>
          <w:rFonts w:ascii="Times New Roman" w:hAnsi="Times New Roman" w:cs="Times New Roman"/>
          <w:sz w:val="28"/>
          <w:szCs w:val="28"/>
          <w:lang w:val="uk-UA"/>
        </w:rPr>
        <w:t xml:space="preserve"> вихованням дітей? Які пріоритети сім'ї в будівництві сімейного вогнища, погляди на місце проживання і його особливості, на дозвілля, на матеріальну відповідальність, на ступінь свободи, яку подружжя надають один одному? Тепер давайте уявимо собі, що шлюбний контракт, як і безліч інших існуючих договорів, прийнято через якийсь час оновлювати. Термін дії вашого сімейного контракту закінчився, ви можете скласти новий. Перегляньте свій нинішній шлюбний договір і визначте: що ви хочете в ньому змінити? Що важливо доповнити? Які старі умови зберегти? Де ви хочете жити? Хто з вас буде займатися фінансовим забезпеченням, ремонтом, господарством, вихованням дітей, покупками, організацією сімейного дозвілля, свят? Як </w:t>
      </w:r>
      <w:r w:rsidR="00C031C8">
        <w:rPr>
          <w:rFonts w:ascii="Times New Roman" w:hAnsi="Times New Roman" w:cs="Times New Roman"/>
          <w:sz w:val="28"/>
          <w:szCs w:val="28"/>
          <w:lang w:val="uk-UA"/>
        </w:rPr>
        <w:t>ви будете користуватися сімейною</w:t>
      </w:r>
      <w:r w:rsidRPr="006533A3">
        <w:rPr>
          <w:rFonts w:ascii="Times New Roman" w:hAnsi="Times New Roman" w:cs="Times New Roman"/>
          <w:sz w:val="28"/>
          <w:szCs w:val="28"/>
          <w:lang w:val="uk-UA"/>
        </w:rPr>
        <w:t xml:space="preserve"> касою? Як збираєтеся проводити відпустку? Скільки часу ви плануєте </w:t>
      </w:r>
      <w:r w:rsidRPr="006533A3">
        <w:rPr>
          <w:rFonts w:ascii="Times New Roman" w:hAnsi="Times New Roman" w:cs="Times New Roman"/>
          <w:sz w:val="28"/>
          <w:szCs w:val="28"/>
          <w:lang w:val="uk-UA"/>
        </w:rPr>
        <w:lastRenderedPageBreak/>
        <w:t>проводити в колі сі</w:t>
      </w:r>
      <w:r w:rsidR="00701007">
        <w:rPr>
          <w:rFonts w:ascii="Times New Roman" w:hAnsi="Times New Roman" w:cs="Times New Roman"/>
          <w:sz w:val="28"/>
          <w:szCs w:val="28"/>
          <w:lang w:val="uk-UA"/>
        </w:rPr>
        <w:t>м'ї, на роботі, з дітьми? Хто і</w:t>
      </w:r>
      <w:r w:rsidRPr="006533A3">
        <w:rPr>
          <w:rFonts w:ascii="Times New Roman" w:hAnsi="Times New Roman" w:cs="Times New Roman"/>
          <w:sz w:val="28"/>
          <w:szCs w:val="28"/>
          <w:lang w:val="uk-UA"/>
        </w:rPr>
        <w:t xml:space="preserve"> яким чином вирішує питання харчування? Що ви думаєте з приводу сексуальних відносин: їх частота, час, місце? Хто може бути їх ініціатором? Ви віддаєте перевагу будин</w:t>
      </w:r>
      <w:r w:rsidR="00701007">
        <w:rPr>
          <w:rFonts w:ascii="Times New Roman" w:hAnsi="Times New Roman" w:cs="Times New Roman"/>
          <w:sz w:val="28"/>
          <w:szCs w:val="28"/>
          <w:lang w:val="uk-UA"/>
        </w:rPr>
        <w:t>ку</w:t>
      </w:r>
      <w:r w:rsidRPr="006533A3">
        <w:rPr>
          <w:rFonts w:ascii="Times New Roman" w:hAnsi="Times New Roman" w:cs="Times New Roman"/>
          <w:sz w:val="28"/>
          <w:szCs w:val="28"/>
          <w:lang w:val="uk-UA"/>
        </w:rPr>
        <w:t xml:space="preserve"> «відкритого типу»: з гостями, вечірками, спільними святами, або «закритого»: з вечорами в колі сім'ї, з мінімальним спілкуванням з оточуючими? Визначте особливі умови і звички, які можуть поліпшити або, навпаки, зіпсувати ваш шлюб. Запишіть їх, навіть якщо вони здаються не такими принциповими (час і характер відходу до сну, стиль меблів, утримання від куріння, ширина ліжка, улюблені телепередачі кожного і як ви «ділите» телевізор в разі проблем, колір шпалер або побілки, квіти і домашні тварини ...)». Підведення підсумків. Обговорюються питання. Чи можна назвати шлюбний договір сімейним стабілізатором? Чи допомагає шлюбний контракт уникнути самотності </w:t>
      </w:r>
      <w:r w:rsidR="00701007">
        <w:rPr>
          <w:rFonts w:ascii="Times New Roman" w:hAnsi="Times New Roman" w:cs="Times New Roman"/>
          <w:sz w:val="28"/>
          <w:szCs w:val="28"/>
          <w:lang w:val="uk-UA"/>
        </w:rPr>
        <w:t>й</w:t>
      </w:r>
      <w:r w:rsidRPr="006533A3">
        <w:rPr>
          <w:rFonts w:ascii="Times New Roman" w:hAnsi="Times New Roman" w:cs="Times New Roman"/>
          <w:sz w:val="28"/>
          <w:szCs w:val="28"/>
          <w:lang w:val="uk-UA"/>
        </w:rPr>
        <w:t xml:space="preserve"> мати влаштован</w:t>
      </w:r>
      <w:r w:rsidR="00701007">
        <w:rPr>
          <w:rFonts w:ascii="Times New Roman" w:hAnsi="Times New Roman" w:cs="Times New Roman"/>
          <w:sz w:val="28"/>
          <w:szCs w:val="28"/>
          <w:lang w:val="uk-UA"/>
        </w:rPr>
        <w:t>е</w:t>
      </w:r>
      <w:r w:rsidRPr="006533A3">
        <w:rPr>
          <w:rFonts w:ascii="Times New Roman" w:hAnsi="Times New Roman" w:cs="Times New Roman"/>
          <w:sz w:val="28"/>
          <w:szCs w:val="28"/>
          <w:lang w:val="uk-UA"/>
        </w:rPr>
        <w:t xml:space="preserve"> життя? Чи треба взагалі укладати шлюбний контракт? Чи допомагає шлюбний контракт створенн</w:t>
      </w:r>
      <w:r w:rsidR="00A45EC7">
        <w:rPr>
          <w:rFonts w:ascii="Times New Roman" w:hAnsi="Times New Roman" w:cs="Times New Roman"/>
          <w:sz w:val="28"/>
          <w:szCs w:val="28"/>
          <w:lang w:val="uk-UA"/>
        </w:rPr>
        <w:t>ю</w:t>
      </w:r>
      <w:r w:rsidRPr="006533A3">
        <w:rPr>
          <w:rFonts w:ascii="Times New Roman" w:hAnsi="Times New Roman" w:cs="Times New Roman"/>
          <w:sz w:val="28"/>
          <w:szCs w:val="28"/>
          <w:lang w:val="uk-UA"/>
        </w:rPr>
        <w:t xml:space="preserve"> благополучної сім'ї? Чи можуть через шлюбн</w:t>
      </w:r>
      <w:r w:rsidR="00A45EC7">
        <w:rPr>
          <w:rFonts w:ascii="Times New Roman" w:hAnsi="Times New Roman" w:cs="Times New Roman"/>
          <w:sz w:val="28"/>
          <w:szCs w:val="28"/>
          <w:lang w:val="uk-UA"/>
        </w:rPr>
        <w:t>ий контракт</w:t>
      </w:r>
      <w:r w:rsidRPr="006533A3">
        <w:rPr>
          <w:rFonts w:ascii="Times New Roman" w:hAnsi="Times New Roman" w:cs="Times New Roman"/>
          <w:sz w:val="28"/>
          <w:szCs w:val="28"/>
          <w:lang w:val="uk-UA"/>
        </w:rPr>
        <w:t xml:space="preserve"> виникати психологічні проблеми в сім'ї? Чи може шлюбний контракт </w:t>
      </w:r>
      <w:r w:rsidR="00616FA5">
        <w:rPr>
          <w:rFonts w:ascii="Times New Roman" w:hAnsi="Times New Roman" w:cs="Times New Roman"/>
          <w:sz w:val="28"/>
          <w:szCs w:val="28"/>
          <w:lang w:val="uk-UA"/>
        </w:rPr>
        <w:t>у</w:t>
      </w:r>
      <w:r w:rsidRPr="006533A3">
        <w:rPr>
          <w:rFonts w:ascii="Times New Roman" w:hAnsi="Times New Roman" w:cs="Times New Roman"/>
          <w:sz w:val="28"/>
          <w:szCs w:val="28"/>
          <w:lang w:val="uk-UA"/>
        </w:rPr>
        <w:t xml:space="preserve"> повній мірі сприяти формуванню основних функцій сім'ї? </w:t>
      </w:r>
    </w:p>
    <w:p w14:paraId="7A9CAD73" w14:textId="77777777" w:rsidR="006533A3" w:rsidRPr="006533A3" w:rsidRDefault="006533A3" w:rsidP="00C931CA">
      <w:pPr>
        <w:spacing w:after="0" w:line="360" w:lineRule="auto"/>
        <w:ind w:firstLine="709"/>
        <w:jc w:val="both"/>
        <w:rPr>
          <w:rFonts w:ascii="Times New Roman" w:hAnsi="Times New Roman" w:cs="Times New Roman"/>
          <w:sz w:val="28"/>
          <w:szCs w:val="28"/>
          <w:lang w:val="uk-UA"/>
        </w:rPr>
      </w:pPr>
      <w:r w:rsidRPr="006533A3">
        <w:rPr>
          <w:rFonts w:ascii="Times New Roman" w:hAnsi="Times New Roman" w:cs="Times New Roman"/>
          <w:sz w:val="28"/>
          <w:szCs w:val="28"/>
          <w:lang w:val="uk-UA"/>
        </w:rPr>
        <w:t>Вправа «Жива картина сім'ї»</w:t>
      </w:r>
      <w:r w:rsidR="00DE15C3">
        <w:rPr>
          <w:rFonts w:ascii="Times New Roman" w:hAnsi="Times New Roman" w:cs="Times New Roman"/>
          <w:sz w:val="28"/>
          <w:szCs w:val="28"/>
          <w:lang w:val="uk-UA"/>
        </w:rPr>
        <w:t>.</w:t>
      </w:r>
      <w:r w:rsidRPr="006533A3">
        <w:rPr>
          <w:rFonts w:ascii="Times New Roman" w:hAnsi="Times New Roman" w:cs="Times New Roman"/>
          <w:sz w:val="28"/>
          <w:szCs w:val="28"/>
          <w:lang w:val="uk-UA"/>
        </w:rPr>
        <w:t xml:space="preserve"> Структура сім'ї різниться в залежності від того, як в ній розподілені основні обов'язки: порівну або ж головна їх частина зосереджена в руках однієї людини. У вітчизняних сім'ях в більшості випадків подружжя орієнтовані на рівномірний розподіл обов'язків і рівноправну участь у вирішенні сімейних проблем. Однак на практиці це здійснюється далеко не завжди. Дана вправа дає досить реальне уявлення про сформовані взаємини в сім'ї. Група розбивається на підгрупи в 5 6 осіб. У кожній підгрупі один-два учасники призначаються тренер</w:t>
      </w:r>
      <w:r w:rsidR="00DA1E9A">
        <w:rPr>
          <w:rFonts w:ascii="Times New Roman" w:hAnsi="Times New Roman" w:cs="Times New Roman"/>
          <w:sz w:val="28"/>
          <w:szCs w:val="28"/>
          <w:lang w:val="uk-UA"/>
        </w:rPr>
        <w:t>ами-</w:t>
      </w:r>
      <w:r w:rsidRPr="006533A3">
        <w:rPr>
          <w:rFonts w:ascii="Times New Roman" w:hAnsi="Times New Roman" w:cs="Times New Roman"/>
          <w:sz w:val="28"/>
          <w:szCs w:val="28"/>
          <w:lang w:val="uk-UA"/>
        </w:rPr>
        <w:t xml:space="preserve">консультантами. Решта членів підгруп включаються в роботу скульпторів. Кожен з них думає про те, в якому складі він хоче побачити свою сім'ю. Розібравшись з дійовими особами, згадує їх основні пози, жести, міміку, які, як правило, характеризують відношення цих людей до нього. Кожен з учасників по черзі бере </w:t>
      </w:r>
      <w:r w:rsidR="00DA1E9A">
        <w:rPr>
          <w:rFonts w:ascii="Times New Roman" w:hAnsi="Times New Roman" w:cs="Times New Roman"/>
          <w:sz w:val="28"/>
          <w:szCs w:val="28"/>
          <w:lang w:val="uk-UA"/>
        </w:rPr>
        <w:t>у</w:t>
      </w:r>
      <w:r w:rsidRPr="006533A3">
        <w:rPr>
          <w:rFonts w:ascii="Times New Roman" w:hAnsi="Times New Roman" w:cs="Times New Roman"/>
          <w:sz w:val="28"/>
          <w:szCs w:val="28"/>
          <w:lang w:val="uk-UA"/>
        </w:rPr>
        <w:t xml:space="preserve"> свої руки режисерську функцію і вибудовує з товаришів картини своєї сім'ї, її членів в основних позах. Останнім місце в живій картині займає сам герой. Після чого до роботи </w:t>
      </w:r>
      <w:r w:rsidRPr="006533A3">
        <w:rPr>
          <w:rFonts w:ascii="Times New Roman" w:hAnsi="Times New Roman" w:cs="Times New Roman"/>
          <w:sz w:val="28"/>
          <w:szCs w:val="28"/>
          <w:lang w:val="uk-UA"/>
        </w:rPr>
        <w:lastRenderedPageBreak/>
        <w:t xml:space="preserve">підключається консультант. Він звертається до кожного з «членів сім'ї» з розпитуваннями про те, чому той зайняв саме таку позицію, що виражає його основна поза по відношенню до головного героя. Потім консультант звертається вже не до персонажів, а до акторів з проханням прокоментувати, які їхні почуття і думки </w:t>
      </w:r>
      <w:r w:rsidR="00DA1E9A">
        <w:rPr>
          <w:rFonts w:ascii="Times New Roman" w:hAnsi="Times New Roman" w:cs="Times New Roman"/>
          <w:sz w:val="28"/>
          <w:szCs w:val="28"/>
          <w:lang w:val="uk-UA"/>
        </w:rPr>
        <w:t>у</w:t>
      </w:r>
      <w:r w:rsidRPr="006533A3">
        <w:rPr>
          <w:rFonts w:ascii="Times New Roman" w:hAnsi="Times New Roman" w:cs="Times New Roman"/>
          <w:sz w:val="28"/>
          <w:szCs w:val="28"/>
          <w:lang w:val="uk-UA"/>
        </w:rPr>
        <w:t xml:space="preserve"> зв'язку </w:t>
      </w:r>
      <w:r w:rsidR="00DA1E9A">
        <w:rPr>
          <w:rFonts w:ascii="Times New Roman" w:hAnsi="Times New Roman" w:cs="Times New Roman"/>
          <w:sz w:val="28"/>
          <w:szCs w:val="28"/>
          <w:lang w:val="uk-UA"/>
        </w:rPr>
        <w:t>і</w:t>
      </w:r>
      <w:r w:rsidRPr="006533A3">
        <w:rPr>
          <w:rFonts w:ascii="Times New Roman" w:hAnsi="Times New Roman" w:cs="Times New Roman"/>
          <w:sz w:val="28"/>
          <w:szCs w:val="28"/>
          <w:lang w:val="uk-UA"/>
        </w:rPr>
        <w:t xml:space="preserve">з заданими позами. Далі герой-скульптор ділиться з партнерами по групі своїми враженнями про те, які приховані в метафорі скульптури підтексти, як він відчуває себе по відношенню до інших учасників композиції, чи задовольняє його власна роль. Консультант пропонує тренеру тепер вибудувати ідеальну або бажану скульптуру, в якій він знову повинен знайти і власне становище. Отриманий результат обговорюють з точки зору </w:t>
      </w:r>
      <w:r w:rsidR="006C649E">
        <w:rPr>
          <w:rFonts w:ascii="Times New Roman" w:hAnsi="Times New Roman" w:cs="Times New Roman"/>
          <w:sz w:val="28"/>
          <w:szCs w:val="28"/>
          <w:lang w:val="uk-UA"/>
        </w:rPr>
        <w:t>ведучого</w:t>
      </w:r>
      <w:r w:rsidRPr="006533A3">
        <w:rPr>
          <w:rFonts w:ascii="Times New Roman" w:hAnsi="Times New Roman" w:cs="Times New Roman"/>
          <w:sz w:val="28"/>
          <w:szCs w:val="28"/>
          <w:lang w:val="uk-UA"/>
        </w:rPr>
        <w:t xml:space="preserve"> учасника. Він ще раз дивиться на своє творіння і при бажанні говорить про те, що, на його погляд, допоможе реалізувати цей уявний проект насправді. Потім роль скульптора переходить до наступного учасника підгрупи. Зрозуміло, що цей варіант вправи тільки виграє, якщо його можна буде запропонувати реальн</w:t>
      </w:r>
      <w:r w:rsidR="00D945CE">
        <w:rPr>
          <w:rFonts w:ascii="Times New Roman" w:hAnsi="Times New Roman" w:cs="Times New Roman"/>
          <w:sz w:val="28"/>
          <w:szCs w:val="28"/>
          <w:lang w:val="uk-UA"/>
        </w:rPr>
        <w:t>ій</w:t>
      </w:r>
      <w:r w:rsidRPr="006533A3">
        <w:rPr>
          <w:rFonts w:ascii="Times New Roman" w:hAnsi="Times New Roman" w:cs="Times New Roman"/>
          <w:sz w:val="28"/>
          <w:szCs w:val="28"/>
          <w:lang w:val="uk-UA"/>
        </w:rPr>
        <w:t xml:space="preserve"> сім'ї-команді. Тоді учасники, що грають самі себе, розкриють всі підводні течії, прояснять внутрішн</w:t>
      </w:r>
      <w:r w:rsidR="00D945CE">
        <w:rPr>
          <w:rFonts w:ascii="Times New Roman" w:hAnsi="Times New Roman" w:cs="Times New Roman"/>
          <w:sz w:val="28"/>
          <w:szCs w:val="28"/>
          <w:lang w:val="uk-UA"/>
        </w:rPr>
        <w:t>ю</w:t>
      </w:r>
      <w:r w:rsidRPr="006533A3">
        <w:rPr>
          <w:rFonts w:ascii="Times New Roman" w:hAnsi="Times New Roman" w:cs="Times New Roman"/>
          <w:sz w:val="28"/>
          <w:szCs w:val="28"/>
          <w:lang w:val="uk-UA"/>
        </w:rPr>
        <w:t xml:space="preserve"> напруг</w:t>
      </w:r>
      <w:r w:rsidR="00D945CE">
        <w:rPr>
          <w:rFonts w:ascii="Times New Roman" w:hAnsi="Times New Roman" w:cs="Times New Roman"/>
          <w:sz w:val="28"/>
          <w:szCs w:val="28"/>
          <w:lang w:val="uk-UA"/>
        </w:rPr>
        <w:t>у</w:t>
      </w:r>
      <w:r w:rsidRPr="006533A3">
        <w:rPr>
          <w:rFonts w:ascii="Times New Roman" w:hAnsi="Times New Roman" w:cs="Times New Roman"/>
          <w:sz w:val="28"/>
          <w:szCs w:val="28"/>
          <w:lang w:val="uk-UA"/>
        </w:rPr>
        <w:t xml:space="preserve"> </w:t>
      </w:r>
      <w:r w:rsidR="00D945CE">
        <w:rPr>
          <w:rFonts w:ascii="Times New Roman" w:hAnsi="Times New Roman" w:cs="Times New Roman"/>
          <w:sz w:val="28"/>
          <w:szCs w:val="28"/>
          <w:lang w:val="uk-UA"/>
        </w:rPr>
        <w:t>тощо</w:t>
      </w:r>
      <w:r w:rsidRPr="006533A3">
        <w:rPr>
          <w:rFonts w:ascii="Times New Roman" w:hAnsi="Times New Roman" w:cs="Times New Roman"/>
          <w:sz w:val="28"/>
          <w:szCs w:val="28"/>
          <w:lang w:val="uk-UA"/>
        </w:rPr>
        <w:t>. Підведення підсумків. Обговорення питань</w:t>
      </w:r>
      <w:r w:rsidR="00B31BC1" w:rsidRPr="006533A3">
        <w:rPr>
          <w:rFonts w:ascii="Times New Roman" w:hAnsi="Times New Roman" w:cs="Times New Roman"/>
          <w:sz w:val="28"/>
          <w:szCs w:val="28"/>
          <w:lang w:val="uk-UA"/>
        </w:rPr>
        <w:t xml:space="preserve">. </w:t>
      </w:r>
      <w:r w:rsidR="008E1AD6" w:rsidRPr="008E1AD6">
        <w:rPr>
          <w:rFonts w:ascii="Times New Roman" w:hAnsi="Times New Roman" w:cs="Times New Roman"/>
          <w:sz w:val="28"/>
          <w:szCs w:val="28"/>
          <w:lang w:val="uk-UA"/>
        </w:rPr>
        <w:t xml:space="preserve">Чи змогли учасники відобразити в живих композиціях систему взаємовідносин </w:t>
      </w:r>
      <w:r w:rsidR="00D945CE">
        <w:rPr>
          <w:rFonts w:ascii="Times New Roman" w:hAnsi="Times New Roman" w:cs="Times New Roman"/>
          <w:sz w:val="28"/>
          <w:szCs w:val="28"/>
          <w:lang w:val="uk-UA"/>
        </w:rPr>
        <w:t>у</w:t>
      </w:r>
      <w:r w:rsidR="008E1AD6" w:rsidRPr="008E1AD6">
        <w:rPr>
          <w:rFonts w:ascii="Times New Roman" w:hAnsi="Times New Roman" w:cs="Times New Roman"/>
          <w:sz w:val="28"/>
          <w:szCs w:val="28"/>
          <w:lang w:val="uk-UA"/>
        </w:rPr>
        <w:t xml:space="preserve"> сім'ї? Яким чином нерівномірність розподілу господарсько-побутових обов'язків між подружжям може порушити взаємини в родині? Як вирішити цю проблему? Що в родині є нормою, а що порушенням? Як можна створити гармонійну сім'ю</w:t>
      </w:r>
      <w:r w:rsidR="00B31BC1" w:rsidRPr="006533A3">
        <w:rPr>
          <w:rFonts w:ascii="Times New Roman" w:hAnsi="Times New Roman" w:cs="Times New Roman"/>
          <w:sz w:val="28"/>
          <w:szCs w:val="28"/>
          <w:lang w:val="uk-UA"/>
        </w:rPr>
        <w:t xml:space="preserve">? </w:t>
      </w:r>
    </w:p>
    <w:p w14:paraId="67B7028C" w14:textId="77777777" w:rsidR="00FA28F7" w:rsidRPr="008E1AD6" w:rsidRDefault="00C931CA" w:rsidP="009619B5">
      <w:pPr>
        <w:spacing w:after="0" w:line="360" w:lineRule="auto"/>
        <w:ind w:firstLine="709"/>
        <w:jc w:val="both"/>
        <w:rPr>
          <w:rFonts w:ascii="Times New Roman" w:hAnsi="Times New Roman" w:cs="Times New Roman"/>
          <w:sz w:val="28"/>
          <w:szCs w:val="28"/>
          <w:lang w:val="uk-UA"/>
        </w:rPr>
      </w:pPr>
      <w:r w:rsidRPr="00C931CA">
        <w:rPr>
          <w:rFonts w:ascii="Times New Roman" w:hAnsi="Times New Roman" w:cs="Times New Roman"/>
          <w:sz w:val="28"/>
          <w:szCs w:val="28"/>
          <w:lang w:val="uk-UA"/>
        </w:rPr>
        <w:t>Вправа «Нав'язані моделі сімейно</w:t>
      </w:r>
      <w:r w:rsidR="00D945CE">
        <w:rPr>
          <w:rFonts w:ascii="Times New Roman" w:hAnsi="Times New Roman" w:cs="Times New Roman"/>
          <w:sz w:val="28"/>
          <w:szCs w:val="28"/>
          <w:lang w:val="uk-UA"/>
        </w:rPr>
        <w:t>ї</w:t>
      </w:r>
      <w:r w:rsidRPr="00C931CA">
        <w:rPr>
          <w:rFonts w:ascii="Times New Roman" w:hAnsi="Times New Roman" w:cs="Times New Roman"/>
          <w:sz w:val="28"/>
          <w:szCs w:val="28"/>
          <w:lang w:val="uk-UA"/>
        </w:rPr>
        <w:t xml:space="preserve"> поведінки»</w:t>
      </w:r>
      <w:r w:rsidR="00DE15C3">
        <w:rPr>
          <w:rFonts w:ascii="Times New Roman" w:hAnsi="Times New Roman" w:cs="Times New Roman"/>
          <w:sz w:val="28"/>
          <w:szCs w:val="28"/>
          <w:lang w:val="uk-UA"/>
        </w:rPr>
        <w:t xml:space="preserve">. </w:t>
      </w:r>
      <w:r w:rsidRPr="00C931CA">
        <w:rPr>
          <w:rFonts w:ascii="Times New Roman" w:hAnsi="Times New Roman" w:cs="Times New Roman"/>
          <w:sz w:val="28"/>
          <w:szCs w:val="28"/>
          <w:lang w:val="uk-UA"/>
        </w:rPr>
        <w:t>Ряд проблем сімейного життя пов'язаний з такими моделями поведінки,</w:t>
      </w:r>
      <w:r w:rsidR="00B157F1">
        <w:rPr>
          <w:rFonts w:ascii="Times New Roman" w:hAnsi="Times New Roman" w:cs="Times New Roman"/>
          <w:sz w:val="28"/>
          <w:szCs w:val="28"/>
          <w:lang w:val="uk-UA"/>
        </w:rPr>
        <w:t xml:space="preserve"> </w:t>
      </w:r>
      <w:r w:rsidRPr="00C931CA">
        <w:rPr>
          <w:rFonts w:ascii="Times New Roman" w:hAnsi="Times New Roman" w:cs="Times New Roman"/>
          <w:sz w:val="28"/>
          <w:szCs w:val="28"/>
          <w:lang w:val="uk-UA"/>
        </w:rPr>
        <w:t>які нав'язані тра</w:t>
      </w:r>
      <w:r w:rsidR="005B5D20">
        <w:rPr>
          <w:rFonts w:ascii="Times New Roman" w:hAnsi="Times New Roman" w:cs="Times New Roman"/>
          <w:sz w:val="28"/>
          <w:szCs w:val="28"/>
          <w:lang w:val="uk-UA"/>
        </w:rPr>
        <w:t>дицією або громадською думкою, –</w:t>
      </w:r>
      <w:r w:rsidRPr="00C931CA">
        <w:rPr>
          <w:rFonts w:ascii="Times New Roman" w:hAnsi="Times New Roman" w:cs="Times New Roman"/>
          <w:sz w:val="28"/>
          <w:szCs w:val="28"/>
          <w:lang w:val="uk-UA"/>
        </w:rPr>
        <w:t xml:space="preserve"> чужими</w:t>
      </w:r>
      <w:r w:rsidR="00B157F1">
        <w:rPr>
          <w:rFonts w:ascii="Times New Roman" w:hAnsi="Times New Roman" w:cs="Times New Roman"/>
          <w:sz w:val="28"/>
          <w:szCs w:val="28"/>
          <w:lang w:val="uk-UA"/>
        </w:rPr>
        <w:t xml:space="preserve"> </w:t>
      </w:r>
      <w:r w:rsidRPr="00C931CA">
        <w:rPr>
          <w:rFonts w:ascii="Times New Roman" w:hAnsi="Times New Roman" w:cs="Times New Roman"/>
          <w:sz w:val="28"/>
          <w:szCs w:val="28"/>
          <w:lang w:val="uk-UA"/>
        </w:rPr>
        <w:t>уявленнями про те, що «правильно» і «неправильно» для чоловіків і</w:t>
      </w:r>
      <w:r w:rsidR="00B157F1">
        <w:rPr>
          <w:rFonts w:ascii="Times New Roman" w:hAnsi="Times New Roman" w:cs="Times New Roman"/>
          <w:sz w:val="28"/>
          <w:szCs w:val="28"/>
          <w:lang w:val="uk-UA"/>
        </w:rPr>
        <w:t xml:space="preserve"> </w:t>
      </w:r>
      <w:r w:rsidRPr="00C931CA">
        <w:rPr>
          <w:rFonts w:ascii="Times New Roman" w:hAnsi="Times New Roman" w:cs="Times New Roman"/>
          <w:sz w:val="28"/>
          <w:szCs w:val="28"/>
          <w:lang w:val="uk-UA"/>
        </w:rPr>
        <w:t>жінок. Важливо розібратися в цих стереотипах, побачити їх</w:t>
      </w:r>
      <w:r w:rsidR="00B157F1">
        <w:rPr>
          <w:rFonts w:ascii="Times New Roman" w:hAnsi="Times New Roman" w:cs="Times New Roman"/>
          <w:sz w:val="28"/>
          <w:szCs w:val="28"/>
          <w:lang w:val="uk-UA"/>
        </w:rPr>
        <w:t xml:space="preserve"> </w:t>
      </w:r>
      <w:r w:rsidRPr="00C931CA">
        <w:rPr>
          <w:rFonts w:ascii="Times New Roman" w:hAnsi="Times New Roman" w:cs="Times New Roman"/>
          <w:sz w:val="28"/>
          <w:szCs w:val="28"/>
          <w:lang w:val="uk-UA"/>
        </w:rPr>
        <w:t>амбівалентність, як вони впливають на партнерські відносини, сімейне</w:t>
      </w:r>
      <w:r w:rsidR="00B157F1">
        <w:rPr>
          <w:rFonts w:ascii="Times New Roman" w:hAnsi="Times New Roman" w:cs="Times New Roman"/>
          <w:sz w:val="28"/>
          <w:szCs w:val="28"/>
          <w:lang w:val="uk-UA"/>
        </w:rPr>
        <w:t xml:space="preserve"> </w:t>
      </w:r>
      <w:r w:rsidRPr="00C931CA">
        <w:rPr>
          <w:rFonts w:ascii="Times New Roman" w:hAnsi="Times New Roman" w:cs="Times New Roman"/>
          <w:sz w:val="28"/>
          <w:szCs w:val="28"/>
          <w:lang w:val="uk-UA"/>
        </w:rPr>
        <w:t>життя, виховання дітей. Дана вправа допоможе групі винести ці</w:t>
      </w:r>
      <w:r w:rsidR="00B157F1">
        <w:rPr>
          <w:rFonts w:ascii="Times New Roman" w:hAnsi="Times New Roman" w:cs="Times New Roman"/>
          <w:sz w:val="28"/>
          <w:szCs w:val="28"/>
          <w:lang w:val="uk-UA"/>
        </w:rPr>
        <w:t xml:space="preserve"> </w:t>
      </w:r>
      <w:r w:rsidRPr="00C931CA">
        <w:rPr>
          <w:rFonts w:ascii="Times New Roman" w:hAnsi="Times New Roman" w:cs="Times New Roman"/>
          <w:sz w:val="28"/>
          <w:szCs w:val="28"/>
          <w:lang w:val="uk-UA"/>
        </w:rPr>
        <w:t>проблеми на обговорення і не просто розглянути поширені погляди</w:t>
      </w:r>
      <w:r w:rsidR="00B157F1">
        <w:rPr>
          <w:rFonts w:ascii="Times New Roman" w:hAnsi="Times New Roman" w:cs="Times New Roman"/>
          <w:sz w:val="28"/>
          <w:szCs w:val="28"/>
          <w:lang w:val="uk-UA"/>
        </w:rPr>
        <w:t xml:space="preserve"> </w:t>
      </w:r>
      <w:r w:rsidRPr="00C931CA">
        <w:rPr>
          <w:rFonts w:ascii="Times New Roman" w:hAnsi="Times New Roman" w:cs="Times New Roman"/>
          <w:sz w:val="28"/>
          <w:szCs w:val="28"/>
          <w:lang w:val="uk-UA"/>
        </w:rPr>
        <w:t>на чоловіків і жінок, але з'ясувати, в чому слабкість «сильної статі», у чому</w:t>
      </w:r>
      <w:r w:rsidR="00B157F1">
        <w:rPr>
          <w:rFonts w:ascii="Times New Roman" w:hAnsi="Times New Roman" w:cs="Times New Roman"/>
          <w:sz w:val="28"/>
          <w:szCs w:val="28"/>
          <w:lang w:val="uk-UA"/>
        </w:rPr>
        <w:t xml:space="preserve"> </w:t>
      </w:r>
      <w:r w:rsidRPr="00C931CA">
        <w:rPr>
          <w:rFonts w:ascii="Times New Roman" w:hAnsi="Times New Roman" w:cs="Times New Roman"/>
          <w:sz w:val="28"/>
          <w:szCs w:val="28"/>
          <w:lang w:val="uk-UA"/>
        </w:rPr>
        <w:t>сила «слабко</w:t>
      </w:r>
      <w:r w:rsidR="001512E1">
        <w:rPr>
          <w:rFonts w:ascii="Times New Roman" w:hAnsi="Times New Roman" w:cs="Times New Roman"/>
          <w:sz w:val="28"/>
          <w:szCs w:val="28"/>
          <w:lang w:val="uk-UA"/>
        </w:rPr>
        <w:t>ї</w:t>
      </w:r>
      <w:r w:rsidRPr="00C931CA">
        <w:rPr>
          <w:rFonts w:ascii="Times New Roman" w:hAnsi="Times New Roman" w:cs="Times New Roman"/>
          <w:sz w:val="28"/>
          <w:szCs w:val="28"/>
          <w:lang w:val="uk-UA"/>
        </w:rPr>
        <w:t>». Психолог розділяє дошку на три стовпці і в середньому пише</w:t>
      </w:r>
      <w:r w:rsidR="00B157F1">
        <w:rPr>
          <w:rFonts w:ascii="Times New Roman" w:hAnsi="Times New Roman" w:cs="Times New Roman"/>
          <w:sz w:val="28"/>
          <w:szCs w:val="28"/>
          <w:lang w:val="uk-UA"/>
        </w:rPr>
        <w:t xml:space="preserve"> </w:t>
      </w:r>
      <w:r w:rsidR="001512E1">
        <w:rPr>
          <w:rFonts w:ascii="Times New Roman" w:hAnsi="Times New Roman" w:cs="Times New Roman"/>
          <w:sz w:val="28"/>
          <w:szCs w:val="28"/>
          <w:lang w:val="uk-UA"/>
        </w:rPr>
        <w:lastRenderedPageBreak/>
        <w:t>«</w:t>
      </w:r>
      <w:r w:rsidRPr="00C931CA">
        <w:rPr>
          <w:rFonts w:ascii="Times New Roman" w:hAnsi="Times New Roman" w:cs="Times New Roman"/>
          <w:sz w:val="28"/>
          <w:szCs w:val="28"/>
          <w:lang w:val="uk-UA"/>
        </w:rPr>
        <w:t>Чоловіки та жінки</w:t>
      </w:r>
      <w:r w:rsidR="001512E1">
        <w:rPr>
          <w:rFonts w:ascii="Times New Roman" w:hAnsi="Times New Roman" w:cs="Times New Roman"/>
          <w:sz w:val="28"/>
          <w:szCs w:val="28"/>
          <w:lang w:val="uk-UA"/>
        </w:rPr>
        <w:t>»</w:t>
      </w:r>
      <w:r w:rsidRPr="00C931CA">
        <w:rPr>
          <w:rFonts w:ascii="Times New Roman" w:hAnsi="Times New Roman" w:cs="Times New Roman"/>
          <w:sz w:val="28"/>
          <w:szCs w:val="28"/>
          <w:lang w:val="uk-UA"/>
        </w:rPr>
        <w:t xml:space="preserve">. Лівий стовпець відводиться для «жіночих», а правий </w:t>
      </w:r>
      <w:r w:rsidR="001512E1">
        <w:rPr>
          <w:rFonts w:ascii="Times New Roman" w:hAnsi="Times New Roman" w:cs="Times New Roman"/>
          <w:sz w:val="28"/>
          <w:szCs w:val="28"/>
          <w:lang w:val="uk-UA"/>
        </w:rPr>
        <w:t>–</w:t>
      </w:r>
      <w:r w:rsidR="00FA28F7" w:rsidRPr="00FA28F7">
        <w:rPr>
          <w:rFonts w:ascii="Times New Roman" w:hAnsi="Times New Roman" w:cs="Times New Roman"/>
          <w:sz w:val="28"/>
          <w:szCs w:val="28"/>
          <w:lang w:val="uk-UA"/>
        </w:rPr>
        <w:t xml:space="preserve"> для «чоловічих» якостей. Тепер разом з учасниками психолог заповнює</w:t>
      </w:r>
      <w:r w:rsidR="00B157F1">
        <w:rPr>
          <w:rFonts w:ascii="Times New Roman" w:hAnsi="Times New Roman" w:cs="Times New Roman"/>
          <w:sz w:val="28"/>
          <w:szCs w:val="28"/>
          <w:lang w:val="uk-UA"/>
        </w:rPr>
        <w:t xml:space="preserve"> </w:t>
      </w:r>
      <w:r w:rsidR="00FA28F7" w:rsidRPr="00FA28F7">
        <w:rPr>
          <w:rFonts w:ascii="Times New Roman" w:hAnsi="Times New Roman" w:cs="Times New Roman"/>
          <w:sz w:val="28"/>
          <w:szCs w:val="28"/>
          <w:lang w:val="uk-UA"/>
        </w:rPr>
        <w:t>таблицю. Наприклад: Жінки: любов; емоційність; краса;</w:t>
      </w:r>
      <w:r w:rsidR="00B157F1">
        <w:rPr>
          <w:rFonts w:ascii="Times New Roman" w:hAnsi="Times New Roman" w:cs="Times New Roman"/>
          <w:sz w:val="28"/>
          <w:szCs w:val="28"/>
          <w:lang w:val="uk-UA"/>
        </w:rPr>
        <w:t xml:space="preserve"> </w:t>
      </w:r>
      <w:r w:rsidR="00FA28F7" w:rsidRPr="00FA28F7">
        <w:rPr>
          <w:rFonts w:ascii="Times New Roman" w:hAnsi="Times New Roman" w:cs="Times New Roman"/>
          <w:sz w:val="28"/>
          <w:szCs w:val="28"/>
          <w:lang w:val="uk-UA"/>
        </w:rPr>
        <w:t>ніжність; гнучкість; довірливість</w:t>
      </w:r>
      <w:r w:rsidR="001512E1">
        <w:rPr>
          <w:rFonts w:ascii="Times New Roman" w:hAnsi="Times New Roman" w:cs="Times New Roman"/>
          <w:sz w:val="28"/>
          <w:szCs w:val="28"/>
          <w:lang w:val="uk-UA"/>
        </w:rPr>
        <w:t xml:space="preserve"> та ін</w:t>
      </w:r>
      <w:r w:rsidR="00FA28F7" w:rsidRPr="00FA28F7">
        <w:rPr>
          <w:rFonts w:ascii="Times New Roman" w:hAnsi="Times New Roman" w:cs="Times New Roman"/>
          <w:sz w:val="28"/>
          <w:szCs w:val="28"/>
          <w:lang w:val="uk-UA"/>
        </w:rPr>
        <w:t xml:space="preserve">. </w:t>
      </w:r>
      <w:r w:rsidR="001512E1">
        <w:rPr>
          <w:rFonts w:ascii="Times New Roman" w:hAnsi="Times New Roman" w:cs="Times New Roman"/>
          <w:sz w:val="28"/>
          <w:szCs w:val="28"/>
          <w:lang w:val="uk-UA"/>
        </w:rPr>
        <w:t>Ч</w:t>
      </w:r>
      <w:r w:rsidR="00FA28F7" w:rsidRPr="00FA28F7">
        <w:rPr>
          <w:rFonts w:ascii="Times New Roman" w:hAnsi="Times New Roman" w:cs="Times New Roman"/>
          <w:sz w:val="28"/>
          <w:szCs w:val="28"/>
          <w:lang w:val="uk-UA"/>
        </w:rPr>
        <w:t>оловік</w:t>
      </w:r>
      <w:r w:rsidR="001512E1">
        <w:rPr>
          <w:rFonts w:ascii="Times New Roman" w:hAnsi="Times New Roman" w:cs="Times New Roman"/>
          <w:sz w:val="28"/>
          <w:szCs w:val="28"/>
          <w:lang w:val="uk-UA"/>
        </w:rPr>
        <w:t>и</w:t>
      </w:r>
      <w:r w:rsidR="00FA28F7" w:rsidRPr="00FA28F7">
        <w:rPr>
          <w:rFonts w:ascii="Times New Roman" w:hAnsi="Times New Roman" w:cs="Times New Roman"/>
          <w:sz w:val="28"/>
          <w:szCs w:val="28"/>
          <w:lang w:val="uk-UA"/>
        </w:rPr>
        <w:t>: фізична влада;</w:t>
      </w:r>
      <w:r w:rsidR="00B157F1">
        <w:rPr>
          <w:rFonts w:ascii="Times New Roman" w:hAnsi="Times New Roman" w:cs="Times New Roman"/>
          <w:sz w:val="28"/>
          <w:szCs w:val="28"/>
          <w:lang w:val="uk-UA"/>
        </w:rPr>
        <w:t xml:space="preserve"> </w:t>
      </w:r>
      <w:r w:rsidR="00FA28F7" w:rsidRPr="00FA28F7">
        <w:rPr>
          <w:rFonts w:ascii="Times New Roman" w:hAnsi="Times New Roman" w:cs="Times New Roman"/>
          <w:sz w:val="28"/>
          <w:szCs w:val="28"/>
          <w:lang w:val="uk-UA"/>
        </w:rPr>
        <w:t>гроші; доміну</w:t>
      </w:r>
      <w:r w:rsidR="001512E1">
        <w:rPr>
          <w:rFonts w:ascii="Times New Roman" w:hAnsi="Times New Roman" w:cs="Times New Roman"/>
          <w:sz w:val="28"/>
          <w:szCs w:val="28"/>
          <w:lang w:val="uk-UA"/>
        </w:rPr>
        <w:t>вання; ініціативність; мужність та ін</w:t>
      </w:r>
      <w:r w:rsidR="00FA28F7" w:rsidRPr="00FA28F7">
        <w:rPr>
          <w:rFonts w:ascii="Times New Roman" w:hAnsi="Times New Roman" w:cs="Times New Roman"/>
          <w:sz w:val="28"/>
          <w:szCs w:val="28"/>
          <w:lang w:val="uk-UA"/>
        </w:rPr>
        <w:t>.</w:t>
      </w:r>
      <w:r w:rsidR="001512E1">
        <w:rPr>
          <w:rFonts w:ascii="Times New Roman" w:hAnsi="Times New Roman" w:cs="Times New Roman"/>
          <w:sz w:val="28"/>
          <w:szCs w:val="28"/>
          <w:lang w:val="uk-UA"/>
        </w:rPr>
        <w:t xml:space="preserve"> </w:t>
      </w:r>
      <w:r w:rsidR="00FA28F7" w:rsidRPr="00FA28F7">
        <w:rPr>
          <w:rFonts w:ascii="Times New Roman" w:hAnsi="Times New Roman" w:cs="Times New Roman"/>
          <w:sz w:val="28"/>
          <w:szCs w:val="28"/>
          <w:lang w:val="uk-UA"/>
        </w:rPr>
        <w:t>Підведення підсумків, рефлексія. Під керівництвом консультанта група</w:t>
      </w:r>
      <w:r w:rsidR="00B157F1">
        <w:rPr>
          <w:rFonts w:ascii="Times New Roman" w:hAnsi="Times New Roman" w:cs="Times New Roman"/>
          <w:sz w:val="28"/>
          <w:szCs w:val="28"/>
          <w:lang w:val="uk-UA"/>
        </w:rPr>
        <w:t xml:space="preserve"> </w:t>
      </w:r>
      <w:r w:rsidR="00FA28F7" w:rsidRPr="00FA28F7">
        <w:rPr>
          <w:rFonts w:ascii="Times New Roman" w:hAnsi="Times New Roman" w:cs="Times New Roman"/>
          <w:sz w:val="28"/>
          <w:szCs w:val="28"/>
          <w:lang w:val="uk-UA"/>
        </w:rPr>
        <w:t>детально аналізує кожн</w:t>
      </w:r>
      <w:r w:rsidR="001512E1">
        <w:rPr>
          <w:rFonts w:ascii="Times New Roman" w:hAnsi="Times New Roman" w:cs="Times New Roman"/>
          <w:sz w:val="28"/>
          <w:szCs w:val="28"/>
          <w:lang w:val="uk-UA"/>
        </w:rPr>
        <w:t>у</w:t>
      </w:r>
      <w:r w:rsidR="00FA28F7" w:rsidRPr="00FA28F7">
        <w:rPr>
          <w:rFonts w:ascii="Times New Roman" w:hAnsi="Times New Roman" w:cs="Times New Roman"/>
          <w:sz w:val="28"/>
          <w:szCs w:val="28"/>
          <w:lang w:val="uk-UA"/>
        </w:rPr>
        <w:t xml:space="preserve"> із запропонованих </w:t>
      </w:r>
      <w:r w:rsidR="00FA28F7" w:rsidRPr="008E1AD6">
        <w:rPr>
          <w:rFonts w:ascii="Times New Roman" w:hAnsi="Times New Roman" w:cs="Times New Roman"/>
          <w:sz w:val="28"/>
          <w:szCs w:val="28"/>
          <w:lang w:val="uk-UA"/>
        </w:rPr>
        <w:t>учасниками сильних</w:t>
      </w:r>
      <w:r w:rsidR="00B157F1" w:rsidRPr="008E1AD6">
        <w:rPr>
          <w:rFonts w:ascii="Times New Roman" w:hAnsi="Times New Roman" w:cs="Times New Roman"/>
          <w:sz w:val="28"/>
          <w:szCs w:val="28"/>
          <w:lang w:val="uk-UA"/>
        </w:rPr>
        <w:t xml:space="preserve"> </w:t>
      </w:r>
      <w:r w:rsidR="00FA28F7" w:rsidRPr="008E1AD6">
        <w:rPr>
          <w:rFonts w:ascii="Times New Roman" w:hAnsi="Times New Roman" w:cs="Times New Roman"/>
          <w:sz w:val="28"/>
          <w:szCs w:val="28"/>
          <w:lang w:val="uk-UA"/>
        </w:rPr>
        <w:t>якостей чоловіків і жінок з точки зору сімейного життя і батьківських</w:t>
      </w:r>
      <w:r w:rsidR="00B157F1" w:rsidRPr="008E1AD6">
        <w:rPr>
          <w:rFonts w:ascii="Times New Roman" w:hAnsi="Times New Roman" w:cs="Times New Roman"/>
          <w:sz w:val="28"/>
          <w:szCs w:val="28"/>
          <w:lang w:val="uk-UA"/>
        </w:rPr>
        <w:t xml:space="preserve"> </w:t>
      </w:r>
      <w:r w:rsidR="00FA28F7" w:rsidRPr="008E1AD6">
        <w:rPr>
          <w:rFonts w:ascii="Times New Roman" w:hAnsi="Times New Roman" w:cs="Times New Roman"/>
          <w:sz w:val="28"/>
          <w:szCs w:val="28"/>
          <w:lang w:val="uk-UA"/>
        </w:rPr>
        <w:t>обов'язків і пробує знайти ті негативні властивості, якими може</w:t>
      </w:r>
      <w:r w:rsidR="00B157F1" w:rsidRPr="008E1AD6">
        <w:rPr>
          <w:rFonts w:ascii="Times New Roman" w:hAnsi="Times New Roman" w:cs="Times New Roman"/>
          <w:sz w:val="28"/>
          <w:szCs w:val="28"/>
          <w:lang w:val="uk-UA"/>
        </w:rPr>
        <w:t xml:space="preserve"> </w:t>
      </w:r>
      <w:r w:rsidR="00FA28F7" w:rsidRPr="008E1AD6">
        <w:rPr>
          <w:rFonts w:ascii="Times New Roman" w:hAnsi="Times New Roman" w:cs="Times New Roman"/>
          <w:sz w:val="28"/>
          <w:szCs w:val="28"/>
          <w:lang w:val="uk-UA"/>
        </w:rPr>
        <w:t>обернутися кожн</w:t>
      </w:r>
      <w:r w:rsidR="009619B5">
        <w:rPr>
          <w:rFonts w:ascii="Times New Roman" w:hAnsi="Times New Roman" w:cs="Times New Roman"/>
          <w:sz w:val="28"/>
          <w:szCs w:val="28"/>
          <w:lang w:val="uk-UA"/>
        </w:rPr>
        <w:t>а</w:t>
      </w:r>
      <w:r w:rsidR="00FA28F7" w:rsidRPr="008E1AD6">
        <w:rPr>
          <w:rFonts w:ascii="Times New Roman" w:hAnsi="Times New Roman" w:cs="Times New Roman"/>
          <w:sz w:val="28"/>
          <w:szCs w:val="28"/>
          <w:lang w:val="uk-UA"/>
        </w:rPr>
        <w:t xml:space="preserve"> з названих ними якостей. Так, наприклад, довірливість</w:t>
      </w:r>
      <w:r w:rsidR="00B157F1" w:rsidRPr="008E1AD6">
        <w:rPr>
          <w:rFonts w:ascii="Times New Roman" w:hAnsi="Times New Roman" w:cs="Times New Roman"/>
          <w:sz w:val="28"/>
          <w:szCs w:val="28"/>
          <w:lang w:val="uk-UA"/>
        </w:rPr>
        <w:t xml:space="preserve"> </w:t>
      </w:r>
      <w:r w:rsidR="00FA28F7" w:rsidRPr="008E1AD6">
        <w:rPr>
          <w:rFonts w:ascii="Times New Roman" w:hAnsi="Times New Roman" w:cs="Times New Roman"/>
          <w:sz w:val="28"/>
          <w:szCs w:val="28"/>
          <w:lang w:val="uk-UA"/>
        </w:rPr>
        <w:t>може перетворитися в інфантилізм, індивідуалізм обернутися егоїзмом,</w:t>
      </w:r>
      <w:r w:rsidR="00B157F1" w:rsidRPr="008E1AD6">
        <w:rPr>
          <w:rFonts w:ascii="Times New Roman" w:hAnsi="Times New Roman" w:cs="Times New Roman"/>
          <w:sz w:val="28"/>
          <w:szCs w:val="28"/>
          <w:lang w:val="uk-UA"/>
        </w:rPr>
        <w:t xml:space="preserve"> </w:t>
      </w:r>
      <w:r w:rsidR="00FA28F7" w:rsidRPr="008E1AD6">
        <w:rPr>
          <w:rFonts w:ascii="Times New Roman" w:hAnsi="Times New Roman" w:cs="Times New Roman"/>
          <w:sz w:val="28"/>
          <w:szCs w:val="28"/>
          <w:lang w:val="uk-UA"/>
        </w:rPr>
        <w:t xml:space="preserve">сила </w:t>
      </w:r>
      <w:r w:rsidR="009619B5">
        <w:rPr>
          <w:rFonts w:ascii="Times New Roman" w:hAnsi="Times New Roman" w:cs="Times New Roman"/>
          <w:sz w:val="28"/>
          <w:szCs w:val="28"/>
          <w:lang w:val="uk-UA"/>
        </w:rPr>
        <w:t>–</w:t>
      </w:r>
      <w:r w:rsidR="00FA28F7" w:rsidRPr="008E1AD6">
        <w:rPr>
          <w:rFonts w:ascii="Times New Roman" w:hAnsi="Times New Roman" w:cs="Times New Roman"/>
          <w:sz w:val="28"/>
          <w:szCs w:val="28"/>
          <w:lang w:val="uk-UA"/>
        </w:rPr>
        <w:t xml:space="preserve"> агресивністю і т.д.</w:t>
      </w:r>
    </w:p>
    <w:p w14:paraId="72E992BE" w14:textId="77777777" w:rsidR="00CA1476" w:rsidRPr="008E1AD6" w:rsidRDefault="00FA28F7" w:rsidP="00FA28F7">
      <w:pPr>
        <w:spacing w:after="0" w:line="360" w:lineRule="auto"/>
        <w:ind w:firstLine="709"/>
        <w:jc w:val="both"/>
        <w:rPr>
          <w:rFonts w:ascii="Times New Roman" w:hAnsi="Times New Roman" w:cs="Times New Roman"/>
          <w:sz w:val="28"/>
          <w:szCs w:val="28"/>
          <w:lang w:val="uk-UA"/>
        </w:rPr>
      </w:pPr>
      <w:r w:rsidRPr="008E1AD6">
        <w:rPr>
          <w:rFonts w:ascii="Times New Roman" w:hAnsi="Times New Roman" w:cs="Times New Roman"/>
          <w:sz w:val="28"/>
          <w:szCs w:val="28"/>
          <w:lang w:val="uk-UA"/>
        </w:rPr>
        <w:t>4.</w:t>
      </w:r>
      <w:r w:rsidR="00344142" w:rsidRPr="008E1AD6">
        <w:rPr>
          <w:rFonts w:ascii="Times New Roman" w:hAnsi="Times New Roman" w:cs="Times New Roman"/>
          <w:sz w:val="28"/>
          <w:szCs w:val="28"/>
          <w:lang w:val="uk-UA"/>
        </w:rPr>
        <w:t xml:space="preserve"> Вправ</w:t>
      </w:r>
      <w:r w:rsidR="009619B5">
        <w:rPr>
          <w:rFonts w:ascii="Times New Roman" w:hAnsi="Times New Roman" w:cs="Times New Roman"/>
          <w:sz w:val="28"/>
          <w:szCs w:val="28"/>
          <w:lang w:val="uk-UA"/>
        </w:rPr>
        <w:t>и</w:t>
      </w:r>
      <w:r w:rsidRPr="008E1AD6">
        <w:rPr>
          <w:rFonts w:ascii="Times New Roman" w:hAnsi="Times New Roman" w:cs="Times New Roman"/>
          <w:sz w:val="28"/>
          <w:szCs w:val="28"/>
          <w:lang w:val="uk-UA"/>
        </w:rPr>
        <w:t xml:space="preserve"> </w:t>
      </w:r>
      <w:r w:rsidR="009619B5">
        <w:rPr>
          <w:rFonts w:ascii="Times New Roman" w:hAnsi="Times New Roman" w:cs="Times New Roman"/>
          <w:sz w:val="28"/>
          <w:szCs w:val="28"/>
          <w:lang w:val="uk-UA"/>
        </w:rPr>
        <w:t>з розвитку сімейної комунікації</w:t>
      </w:r>
      <w:r w:rsidRPr="008E1AD6">
        <w:rPr>
          <w:rFonts w:ascii="Times New Roman" w:hAnsi="Times New Roman" w:cs="Times New Roman"/>
          <w:sz w:val="28"/>
          <w:szCs w:val="28"/>
          <w:lang w:val="uk-UA"/>
        </w:rPr>
        <w:t xml:space="preserve"> </w:t>
      </w:r>
      <w:r w:rsidR="009619B5">
        <w:rPr>
          <w:rFonts w:ascii="Times New Roman" w:hAnsi="Times New Roman" w:cs="Times New Roman"/>
          <w:sz w:val="28"/>
          <w:szCs w:val="28"/>
          <w:lang w:val="uk-UA"/>
        </w:rPr>
        <w:t>д</w:t>
      </w:r>
      <w:r w:rsidRPr="008E1AD6">
        <w:rPr>
          <w:rFonts w:ascii="Times New Roman" w:hAnsi="Times New Roman" w:cs="Times New Roman"/>
          <w:sz w:val="28"/>
          <w:szCs w:val="28"/>
          <w:lang w:val="uk-UA"/>
        </w:rPr>
        <w:t>озволяють</w:t>
      </w:r>
      <w:r w:rsidR="00B157F1" w:rsidRPr="008E1AD6">
        <w:rPr>
          <w:rFonts w:ascii="Times New Roman" w:hAnsi="Times New Roman" w:cs="Times New Roman"/>
          <w:sz w:val="28"/>
          <w:szCs w:val="28"/>
          <w:lang w:val="uk-UA"/>
        </w:rPr>
        <w:t xml:space="preserve"> </w:t>
      </w:r>
      <w:r w:rsidRPr="008E1AD6">
        <w:rPr>
          <w:rFonts w:ascii="Times New Roman" w:hAnsi="Times New Roman" w:cs="Times New Roman"/>
          <w:sz w:val="28"/>
          <w:szCs w:val="28"/>
          <w:lang w:val="uk-UA"/>
        </w:rPr>
        <w:t>досягти наступних цілей: усвідомити важливість певних якостей</w:t>
      </w:r>
      <w:r w:rsidR="00B157F1" w:rsidRPr="008E1AD6">
        <w:rPr>
          <w:rFonts w:ascii="Times New Roman" w:hAnsi="Times New Roman" w:cs="Times New Roman"/>
          <w:sz w:val="28"/>
          <w:szCs w:val="28"/>
          <w:lang w:val="uk-UA"/>
        </w:rPr>
        <w:t xml:space="preserve"> </w:t>
      </w:r>
      <w:r w:rsidRPr="008E1AD6">
        <w:rPr>
          <w:rFonts w:ascii="Times New Roman" w:hAnsi="Times New Roman" w:cs="Times New Roman"/>
          <w:sz w:val="28"/>
          <w:szCs w:val="28"/>
          <w:lang w:val="uk-UA"/>
        </w:rPr>
        <w:t>характеру для с</w:t>
      </w:r>
      <w:r w:rsidR="00B157F1" w:rsidRPr="008E1AD6">
        <w:rPr>
          <w:rFonts w:ascii="Times New Roman" w:hAnsi="Times New Roman" w:cs="Times New Roman"/>
          <w:sz w:val="28"/>
          <w:szCs w:val="28"/>
          <w:lang w:val="uk-UA"/>
        </w:rPr>
        <w:t xml:space="preserve">творення сприятливої </w:t>
      </w:r>
      <w:r w:rsidRPr="008E1AD6">
        <w:rPr>
          <w:rFonts w:ascii="Times New Roman" w:hAnsi="Times New Roman" w:cs="Times New Roman"/>
          <w:sz w:val="28"/>
          <w:szCs w:val="28"/>
          <w:lang w:val="uk-UA"/>
        </w:rPr>
        <w:t>сімейної атмосфери;</w:t>
      </w:r>
      <w:r w:rsidR="00B157F1" w:rsidRPr="008E1AD6">
        <w:rPr>
          <w:rFonts w:ascii="Times New Roman" w:hAnsi="Times New Roman" w:cs="Times New Roman"/>
          <w:sz w:val="28"/>
          <w:szCs w:val="28"/>
          <w:lang w:val="uk-UA"/>
        </w:rPr>
        <w:t xml:space="preserve"> </w:t>
      </w:r>
      <w:r w:rsidRPr="008E1AD6">
        <w:rPr>
          <w:rFonts w:ascii="Times New Roman" w:hAnsi="Times New Roman" w:cs="Times New Roman"/>
          <w:sz w:val="28"/>
          <w:szCs w:val="28"/>
          <w:lang w:val="uk-UA"/>
        </w:rPr>
        <w:t xml:space="preserve">потренуватися </w:t>
      </w:r>
      <w:r w:rsidR="006844BB">
        <w:rPr>
          <w:rFonts w:ascii="Times New Roman" w:hAnsi="Times New Roman" w:cs="Times New Roman"/>
          <w:sz w:val="28"/>
          <w:szCs w:val="28"/>
          <w:lang w:val="uk-UA"/>
        </w:rPr>
        <w:t>у</w:t>
      </w:r>
      <w:r w:rsidRPr="008E1AD6">
        <w:rPr>
          <w:rFonts w:ascii="Times New Roman" w:hAnsi="Times New Roman" w:cs="Times New Roman"/>
          <w:sz w:val="28"/>
          <w:szCs w:val="28"/>
          <w:lang w:val="uk-UA"/>
        </w:rPr>
        <w:t xml:space="preserve"> свідом</w:t>
      </w:r>
      <w:r w:rsidR="006844BB">
        <w:rPr>
          <w:rFonts w:ascii="Times New Roman" w:hAnsi="Times New Roman" w:cs="Times New Roman"/>
          <w:sz w:val="28"/>
          <w:szCs w:val="28"/>
          <w:lang w:val="uk-UA"/>
        </w:rPr>
        <w:t xml:space="preserve">ій </w:t>
      </w:r>
      <w:r w:rsidRPr="008E1AD6">
        <w:rPr>
          <w:rFonts w:ascii="Times New Roman" w:hAnsi="Times New Roman" w:cs="Times New Roman"/>
          <w:sz w:val="28"/>
          <w:szCs w:val="28"/>
          <w:lang w:val="uk-UA"/>
        </w:rPr>
        <w:t>постанов</w:t>
      </w:r>
      <w:r w:rsidR="006844BB">
        <w:rPr>
          <w:rFonts w:ascii="Times New Roman" w:hAnsi="Times New Roman" w:cs="Times New Roman"/>
          <w:sz w:val="28"/>
          <w:szCs w:val="28"/>
          <w:lang w:val="uk-UA"/>
        </w:rPr>
        <w:t>ці</w:t>
      </w:r>
      <w:r w:rsidRPr="008E1AD6">
        <w:rPr>
          <w:rFonts w:ascii="Times New Roman" w:hAnsi="Times New Roman" w:cs="Times New Roman"/>
          <w:sz w:val="28"/>
          <w:szCs w:val="28"/>
          <w:lang w:val="uk-UA"/>
        </w:rPr>
        <w:t xml:space="preserve"> і знятт</w:t>
      </w:r>
      <w:r w:rsidR="006844BB">
        <w:rPr>
          <w:rFonts w:ascii="Times New Roman" w:hAnsi="Times New Roman" w:cs="Times New Roman"/>
          <w:sz w:val="28"/>
          <w:szCs w:val="28"/>
          <w:lang w:val="uk-UA"/>
        </w:rPr>
        <w:t>і</w:t>
      </w:r>
      <w:r w:rsidRPr="008E1AD6">
        <w:rPr>
          <w:rFonts w:ascii="Times New Roman" w:hAnsi="Times New Roman" w:cs="Times New Roman"/>
          <w:sz w:val="28"/>
          <w:szCs w:val="28"/>
          <w:lang w:val="uk-UA"/>
        </w:rPr>
        <w:t xml:space="preserve"> «блоків</w:t>
      </w:r>
      <w:r w:rsidR="00B157F1" w:rsidRPr="008E1AD6">
        <w:rPr>
          <w:rFonts w:ascii="Times New Roman" w:hAnsi="Times New Roman" w:cs="Times New Roman"/>
          <w:sz w:val="28"/>
          <w:szCs w:val="28"/>
          <w:lang w:val="uk-UA"/>
        </w:rPr>
        <w:t xml:space="preserve"> </w:t>
      </w:r>
      <w:r w:rsidR="00B2625B">
        <w:rPr>
          <w:rFonts w:ascii="Times New Roman" w:hAnsi="Times New Roman" w:cs="Times New Roman"/>
          <w:sz w:val="28"/>
          <w:szCs w:val="28"/>
          <w:lang w:val="uk-UA"/>
        </w:rPr>
        <w:t>комунікації</w:t>
      </w:r>
      <w:r w:rsidRPr="008E1AD6">
        <w:rPr>
          <w:rFonts w:ascii="Times New Roman" w:hAnsi="Times New Roman" w:cs="Times New Roman"/>
          <w:sz w:val="28"/>
          <w:szCs w:val="28"/>
          <w:lang w:val="uk-UA"/>
        </w:rPr>
        <w:t>», читанні невербальни</w:t>
      </w:r>
      <w:r w:rsidR="00B157F1" w:rsidRPr="008E1AD6">
        <w:rPr>
          <w:rFonts w:ascii="Times New Roman" w:hAnsi="Times New Roman" w:cs="Times New Roman"/>
          <w:sz w:val="28"/>
          <w:szCs w:val="28"/>
          <w:lang w:val="uk-UA"/>
        </w:rPr>
        <w:t>х ознак</w:t>
      </w:r>
      <w:r w:rsidR="00B2625B">
        <w:rPr>
          <w:rFonts w:ascii="Times New Roman" w:hAnsi="Times New Roman" w:cs="Times New Roman"/>
          <w:sz w:val="28"/>
          <w:szCs w:val="28"/>
          <w:lang w:val="uk-UA"/>
        </w:rPr>
        <w:t xml:space="preserve"> «</w:t>
      </w:r>
      <w:r w:rsidR="00B157F1" w:rsidRPr="008E1AD6">
        <w:rPr>
          <w:rFonts w:ascii="Times New Roman" w:hAnsi="Times New Roman" w:cs="Times New Roman"/>
          <w:sz w:val="28"/>
          <w:szCs w:val="28"/>
          <w:lang w:val="uk-UA"/>
        </w:rPr>
        <w:t>закрито</w:t>
      </w:r>
      <w:r w:rsidR="00B2625B">
        <w:rPr>
          <w:rFonts w:ascii="Times New Roman" w:hAnsi="Times New Roman" w:cs="Times New Roman"/>
          <w:sz w:val="28"/>
          <w:szCs w:val="28"/>
          <w:lang w:val="uk-UA"/>
        </w:rPr>
        <w:t>ї</w:t>
      </w:r>
      <w:r w:rsidR="00B157F1" w:rsidRPr="008E1AD6">
        <w:rPr>
          <w:rFonts w:ascii="Times New Roman" w:hAnsi="Times New Roman" w:cs="Times New Roman"/>
          <w:sz w:val="28"/>
          <w:szCs w:val="28"/>
          <w:lang w:val="uk-UA"/>
        </w:rPr>
        <w:t xml:space="preserve"> </w:t>
      </w:r>
      <w:r w:rsidR="0090726E">
        <w:rPr>
          <w:rFonts w:ascii="Times New Roman" w:hAnsi="Times New Roman" w:cs="Times New Roman"/>
          <w:sz w:val="28"/>
          <w:szCs w:val="28"/>
          <w:lang w:val="uk-UA"/>
        </w:rPr>
        <w:t>та</w:t>
      </w:r>
      <w:r w:rsidR="00B157F1" w:rsidRPr="008E1AD6">
        <w:rPr>
          <w:rFonts w:ascii="Times New Roman" w:hAnsi="Times New Roman" w:cs="Times New Roman"/>
          <w:sz w:val="28"/>
          <w:szCs w:val="28"/>
          <w:lang w:val="uk-UA"/>
        </w:rPr>
        <w:t xml:space="preserve"> відкрито</w:t>
      </w:r>
      <w:r w:rsidR="00B2625B">
        <w:rPr>
          <w:rFonts w:ascii="Times New Roman" w:hAnsi="Times New Roman" w:cs="Times New Roman"/>
          <w:sz w:val="28"/>
          <w:szCs w:val="28"/>
          <w:lang w:val="uk-UA"/>
        </w:rPr>
        <w:t>ї</w:t>
      </w:r>
      <w:r w:rsidRPr="008E1AD6">
        <w:rPr>
          <w:rFonts w:ascii="Times New Roman" w:hAnsi="Times New Roman" w:cs="Times New Roman"/>
          <w:sz w:val="28"/>
          <w:szCs w:val="28"/>
          <w:lang w:val="uk-UA"/>
        </w:rPr>
        <w:t>»</w:t>
      </w:r>
      <w:r w:rsidR="00B157F1" w:rsidRPr="008E1AD6">
        <w:rPr>
          <w:rFonts w:ascii="Times New Roman" w:hAnsi="Times New Roman" w:cs="Times New Roman"/>
          <w:sz w:val="28"/>
          <w:szCs w:val="28"/>
          <w:lang w:val="uk-UA"/>
        </w:rPr>
        <w:t xml:space="preserve"> </w:t>
      </w:r>
      <w:r w:rsidRPr="008E1AD6">
        <w:rPr>
          <w:rFonts w:ascii="Times New Roman" w:hAnsi="Times New Roman" w:cs="Times New Roman"/>
          <w:sz w:val="28"/>
          <w:szCs w:val="28"/>
          <w:lang w:val="uk-UA"/>
        </w:rPr>
        <w:t>міжособистісної взаємодії; продемонструвати на практиці в ігровій</w:t>
      </w:r>
      <w:r w:rsidR="00B157F1" w:rsidRPr="008E1AD6">
        <w:rPr>
          <w:rFonts w:ascii="Times New Roman" w:hAnsi="Times New Roman" w:cs="Times New Roman"/>
          <w:sz w:val="28"/>
          <w:szCs w:val="28"/>
          <w:lang w:val="uk-UA"/>
        </w:rPr>
        <w:t xml:space="preserve"> </w:t>
      </w:r>
      <w:r w:rsidRPr="008E1AD6">
        <w:rPr>
          <w:rFonts w:ascii="Times New Roman" w:hAnsi="Times New Roman" w:cs="Times New Roman"/>
          <w:sz w:val="28"/>
          <w:szCs w:val="28"/>
          <w:lang w:val="uk-UA"/>
        </w:rPr>
        <w:t xml:space="preserve">формі ідею про те, що кожна сім'я </w:t>
      </w:r>
      <w:r w:rsidR="0090726E">
        <w:rPr>
          <w:rFonts w:ascii="Times New Roman" w:hAnsi="Times New Roman" w:cs="Times New Roman"/>
          <w:sz w:val="28"/>
          <w:szCs w:val="28"/>
          <w:lang w:val="uk-UA"/>
        </w:rPr>
        <w:t>–</w:t>
      </w:r>
      <w:r w:rsidRPr="008E1AD6">
        <w:rPr>
          <w:rFonts w:ascii="Times New Roman" w:hAnsi="Times New Roman" w:cs="Times New Roman"/>
          <w:sz w:val="28"/>
          <w:szCs w:val="28"/>
          <w:lang w:val="uk-UA"/>
        </w:rPr>
        <w:t xml:space="preserve"> об'єднання особистостей з різними</w:t>
      </w:r>
      <w:r w:rsidR="00B157F1" w:rsidRPr="008E1AD6">
        <w:rPr>
          <w:rFonts w:ascii="Times New Roman" w:hAnsi="Times New Roman" w:cs="Times New Roman"/>
          <w:sz w:val="28"/>
          <w:szCs w:val="28"/>
          <w:lang w:val="uk-UA"/>
        </w:rPr>
        <w:t xml:space="preserve"> </w:t>
      </w:r>
      <w:r w:rsidRPr="008E1AD6">
        <w:rPr>
          <w:rFonts w:ascii="Times New Roman" w:hAnsi="Times New Roman" w:cs="Times New Roman"/>
          <w:sz w:val="28"/>
          <w:szCs w:val="28"/>
          <w:lang w:val="uk-UA"/>
        </w:rPr>
        <w:t>характерами, цінностями, інтересами і запитами; розширити діапазон</w:t>
      </w:r>
      <w:r w:rsidR="00B157F1" w:rsidRPr="008E1AD6">
        <w:rPr>
          <w:rFonts w:ascii="Times New Roman" w:hAnsi="Times New Roman" w:cs="Times New Roman"/>
          <w:sz w:val="28"/>
          <w:szCs w:val="28"/>
          <w:lang w:val="uk-UA"/>
        </w:rPr>
        <w:t xml:space="preserve"> </w:t>
      </w:r>
      <w:r w:rsidRPr="008E1AD6">
        <w:rPr>
          <w:rFonts w:ascii="Times New Roman" w:hAnsi="Times New Roman" w:cs="Times New Roman"/>
          <w:sz w:val="28"/>
          <w:szCs w:val="28"/>
          <w:lang w:val="uk-UA"/>
        </w:rPr>
        <w:t>комунікативних можливостей, посилити здатність до емпатичних</w:t>
      </w:r>
      <w:r w:rsidR="00B157F1" w:rsidRPr="008E1AD6">
        <w:rPr>
          <w:rFonts w:ascii="Times New Roman" w:hAnsi="Times New Roman" w:cs="Times New Roman"/>
          <w:sz w:val="28"/>
          <w:szCs w:val="28"/>
          <w:lang w:val="uk-UA"/>
        </w:rPr>
        <w:t xml:space="preserve"> с</w:t>
      </w:r>
      <w:r w:rsidRPr="008E1AD6">
        <w:rPr>
          <w:rFonts w:ascii="Times New Roman" w:hAnsi="Times New Roman" w:cs="Times New Roman"/>
          <w:sz w:val="28"/>
          <w:szCs w:val="28"/>
          <w:lang w:val="uk-UA"/>
        </w:rPr>
        <w:t>півпереживан</w:t>
      </w:r>
      <w:r w:rsidR="00B157F1" w:rsidRPr="008E1AD6">
        <w:rPr>
          <w:rFonts w:ascii="Times New Roman" w:hAnsi="Times New Roman" w:cs="Times New Roman"/>
          <w:sz w:val="28"/>
          <w:szCs w:val="28"/>
          <w:lang w:val="uk-UA"/>
        </w:rPr>
        <w:t>ь</w:t>
      </w:r>
      <w:r w:rsidRPr="008E1AD6">
        <w:rPr>
          <w:rFonts w:ascii="Times New Roman" w:hAnsi="Times New Roman" w:cs="Times New Roman"/>
          <w:sz w:val="28"/>
          <w:szCs w:val="28"/>
          <w:lang w:val="uk-UA"/>
        </w:rPr>
        <w:t xml:space="preserve">; посилити емоційні реакції </w:t>
      </w:r>
      <w:r w:rsidR="00BE74FD">
        <w:rPr>
          <w:rFonts w:ascii="Times New Roman" w:hAnsi="Times New Roman" w:cs="Times New Roman"/>
          <w:sz w:val="28"/>
          <w:szCs w:val="28"/>
          <w:lang w:val="uk-UA"/>
        </w:rPr>
        <w:t>та</w:t>
      </w:r>
      <w:r w:rsidRPr="008E1AD6">
        <w:rPr>
          <w:rFonts w:ascii="Times New Roman" w:hAnsi="Times New Roman" w:cs="Times New Roman"/>
          <w:sz w:val="28"/>
          <w:szCs w:val="28"/>
          <w:lang w:val="uk-UA"/>
        </w:rPr>
        <w:t xml:space="preserve"> зняти «м'язовий</w:t>
      </w:r>
      <w:r w:rsidR="00B157F1" w:rsidRPr="008E1AD6">
        <w:rPr>
          <w:rFonts w:ascii="Times New Roman" w:hAnsi="Times New Roman" w:cs="Times New Roman"/>
          <w:sz w:val="28"/>
          <w:szCs w:val="28"/>
          <w:lang w:val="uk-UA"/>
        </w:rPr>
        <w:t xml:space="preserve"> </w:t>
      </w:r>
      <w:r w:rsidR="00BE74FD">
        <w:rPr>
          <w:rFonts w:ascii="Times New Roman" w:hAnsi="Times New Roman" w:cs="Times New Roman"/>
          <w:sz w:val="28"/>
          <w:szCs w:val="28"/>
          <w:lang w:val="uk-UA"/>
        </w:rPr>
        <w:t>панцир</w:t>
      </w:r>
      <w:r w:rsidRPr="008E1AD6">
        <w:rPr>
          <w:rFonts w:ascii="Times New Roman" w:hAnsi="Times New Roman" w:cs="Times New Roman"/>
          <w:sz w:val="28"/>
          <w:szCs w:val="28"/>
          <w:lang w:val="uk-UA"/>
        </w:rPr>
        <w:t>», страх перед тілесним контактом; формувати навички концентрації</w:t>
      </w:r>
      <w:r w:rsidR="00B157F1" w:rsidRPr="008E1AD6">
        <w:rPr>
          <w:rFonts w:ascii="Times New Roman" w:hAnsi="Times New Roman" w:cs="Times New Roman"/>
          <w:sz w:val="28"/>
          <w:szCs w:val="28"/>
          <w:lang w:val="uk-UA"/>
        </w:rPr>
        <w:t xml:space="preserve"> </w:t>
      </w:r>
      <w:r w:rsidRPr="008E1AD6">
        <w:rPr>
          <w:rFonts w:ascii="Times New Roman" w:hAnsi="Times New Roman" w:cs="Times New Roman"/>
          <w:sz w:val="28"/>
          <w:szCs w:val="28"/>
          <w:lang w:val="uk-UA"/>
        </w:rPr>
        <w:t>уваги на партнері; тренувати вміння давати «зворотний зв'язок»</w:t>
      </w:r>
      <w:r w:rsidR="00B157F1" w:rsidRPr="008E1AD6">
        <w:rPr>
          <w:rFonts w:ascii="Times New Roman" w:hAnsi="Times New Roman" w:cs="Times New Roman"/>
          <w:sz w:val="28"/>
          <w:szCs w:val="28"/>
          <w:lang w:val="uk-UA"/>
        </w:rPr>
        <w:t xml:space="preserve"> </w:t>
      </w:r>
      <w:r w:rsidR="007D242C">
        <w:rPr>
          <w:rFonts w:ascii="Times New Roman" w:hAnsi="Times New Roman" w:cs="Times New Roman"/>
          <w:sz w:val="28"/>
          <w:szCs w:val="28"/>
          <w:lang w:val="uk-UA"/>
        </w:rPr>
        <w:t>партнеру</w:t>
      </w:r>
      <w:r w:rsidRPr="008E1AD6">
        <w:rPr>
          <w:rFonts w:ascii="Times New Roman" w:hAnsi="Times New Roman" w:cs="Times New Roman"/>
          <w:sz w:val="28"/>
          <w:szCs w:val="28"/>
          <w:lang w:val="uk-UA"/>
        </w:rPr>
        <w:t xml:space="preserve"> </w:t>
      </w:r>
      <w:r w:rsidR="00893C03" w:rsidRPr="007D242C">
        <w:rPr>
          <w:rFonts w:ascii="Times New Roman" w:hAnsi="Times New Roman" w:cs="Times New Roman"/>
          <w:sz w:val="28"/>
          <w:szCs w:val="28"/>
          <w:lang w:val="uk-UA"/>
        </w:rPr>
        <w:t>[</w:t>
      </w:r>
      <w:r w:rsidR="007D242C" w:rsidRPr="007D242C">
        <w:rPr>
          <w:rFonts w:ascii="Times New Roman" w:hAnsi="Times New Roman" w:cs="Times New Roman"/>
          <w:sz w:val="28"/>
          <w:szCs w:val="28"/>
          <w:lang w:val="uk-UA"/>
        </w:rPr>
        <w:t>37</w:t>
      </w:r>
      <w:r w:rsidR="00893C03" w:rsidRPr="007D242C">
        <w:rPr>
          <w:rFonts w:ascii="Times New Roman" w:hAnsi="Times New Roman" w:cs="Times New Roman"/>
          <w:sz w:val="28"/>
          <w:szCs w:val="28"/>
          <w:lang w:val="uk-UA"/>
        </w:rPr>
        <w:t xml:space="preserve">; </w:t>
      </w:r>
      <w:r w:rsidR="007D242C">
        <w:rPr>
          <w:rFonts w:ascii="Times New Roman" w:hAnsi="Times New Roman" w:cs="Times New Roman"/>
          <w:sz w:val="28"/>
          <w:szCs w:val="28"/>
          <w:lang w:val="uk-UA"/>
        </w:rPr>
        <w:t>50</w:t>
      </w:r>
      <w:r w:rsidR="00893C03" w:rsidRPr="007D242C">
        <w:rPr>
          <w:rFonts w:ascii="Times New Roman" w:hAnsi="Times New Roman" w:cs="Times New Roman"/>
          <w:sz w:val="28"/>
          <w:szCs w:val="28"/>
          <w:lang w:val="uk-UA"/>
        </w:rPr>
        <w:t>].</w:t>
      </w:r>
    </w:p>
    <w:p w14:paraId="05AF73B8" w14:textId="77777777" w:rsidR="00843D70" w:rsidRDefault="008E1AD6" w:rsidP="00843D70">
      <w:pPr>
        <w:spacing w:after="0" w:line="360" w:lineRule="auto"/>
        <w:ind w:firstLine="709"/>
        <w:jc w:val="both"/>
        <w:rPr>
          <w:rFonts w:ascii="Times New Roman" w:hAnsi="Times New Roman" w:cs="Times New Roman"/>
          <w:sz w:val="28"/>
          <w:szCs w:val="28"/>
          <w:lang w:val="uk-UA"/>
        </w:rPr>
      </w:pPr>
      <w:r w:rsidRPr="008E1AD6">
        <w:rPr>
          <w:rFonts w:ascii="Times New Roman" w:hAnsi="Times New Roman" w:cs="Times New Roman"/>
          <w:sz w:val="28"/>
          <w:szCs w:val="28"/>
          <w:lang w:val="uk-UA"/>
        </w:rPr>
        <w:t>Вправа «Закрита комунікація»</w:t>
      </w:r>
      <w:r w:rsidR="00BE74FD">
        <w:rPr>
          <w:rFonts w:ascii="Times New Roman" w:hAnsi="Times New Roman" w:cs="Times New Roman"/>
          <w:sz w:val="28"/>
          <w:szCs w:val="28"/>
          <w:lang w:val="uk-UA"/>
        </w:rPr>
        <w:t>.</w:t>
      </w:r>
      <w:r w:rsidRPr="008E1AD6">
        <w:rPr>
          <w:rFonts w:ascii="Times New Roman" w:hAnsi="Times New Roman" w:cs="Times New Roman"/>
          <w:sz w:val="28"/>
          <w:szCs w:val="28"/>
          <w:lang w:val="uk-UA"/>
        </w:rPr>
        <w:t xml:space="preserve"> (Матеріали: колода карт)</w:t>
      </w:r>
      <w:r w:rsidR="00BE74FD">
        <w:rPr>
          <w:rFonts w:ascii="Times New Roman" w:hAnsi="Times New Roman" w:cs="Times New Roman"/>
          <w:sz w:val="28"/>
          <w:szCs w:val="28"/>
          <w:lang w:val="uk-UA"/>
        </w:rPr>
        <w:t>.</w:t>
      </w:r>
      <w:r w:rsidRPr="008E1AD6">
        <w:rPr>
          <w:rFonts w:ascii="Times New Roman" w:hAnsi="Times New Roman" w:cs="Times New Roman"/>
          <w:sz w:val="28"/>
          <w:szCs w:val="28"/>
          <w:lang w:val="uk-UA"/>
        </w:rPr>
        <w:t xml:space="preserve"> </w:t>
      </w:r>
      <w:r w:rsidR="00843D70">
        <w:rPr>
          <w:rFonts w:ascii="Times New Roman" w:hAnsi="Times New Roman" w:cs="Times New Roman"/>
          <w:sz w:val="28"/>
          <w:szCs w:val="28"/>
          <w:lang w:val="uk-UA"/>
        </w:rPr>
        <w:t>«</w:t>
      </w:r>
      <w:r w:rsidRPr="008E1AD6">
        <w:rPr>
          <w:rFonts w:ascii="Times New Roman" w:hAnsi="Times New Roman" w:cs="Times New Roman"/>
          <w:sz w:val="28"/>
          <w:szCs w:val="28"/>
          <w:lang w:val="uk-UA"/>
        </w:rPr>
        <w:t>Пам'ята</w:t>
      </w:r>
      <w:r w:rsidR="00BE74FD">
        <w:rPr>
          <w:rFonts w:ascii="Times New Roman" w:hAnsi="Times New Roman" w:cs="Times New Roman"/>
          <w:sz w:val="28"/>
          <w:szCs w:val="28"/>
          <w:lang w:val="uk-UA"/>
        </w:rPr>
        <w:t>є</w:t>
      </w:r>
      <w:r w:rsidRPr="008E1AD6">
        <w:rPr>
          <w:rFonts w:ascii="Times New Roman" w:hAnsi="Times New Roman" w:cs="Times New Roman"/>
          <w:sz w:val="28"/>
          <w:szCs w:val="28"/>
          <w:lang w:val="uk-UA"/>
        </w:rPr>
        <w:t xml:space="preserve">те таблички на дверях офіційних установ: «Ласкаво просимо!», «Стороннім вхід заборонено!»? Насправді, їх можна з повним правом сприймати як метафору спілкування. У неї, безсумнівно, є нюанси: наскільки виражені запрошення або заборона, чи поширюється висловлювання на всіх або на певну </w:t>
      </w:r>
      <w:r w:rsidR="00BE74FD">
        <w:rPr>
          <w:rFonts w:ascii="Times New Roman" w:hAnsi="Times New Roman" w:cs="Times New Roman"/>
          <w:sz w:val="28"/>
          <w:szCs w:val="28"/>
          <w:lang w:val="uk-UA"/>
        </w:rPr>
        <w:t>к</w:t>
      </w:r>
      <w:r w:rsidRPr="008E1AD6">
        <w:rPr>
          <w:rFonts w:ascii="Times New Roman" w:hAnsi="Times New Roman" w:cs="Times New Roman"/>
          <w:sz w:val="28"/>
          <w:szCs w:val="28"/>
          <w:lang w:val="uk-UA"/>
        </w:rPr>
        <w:t xml:space="preserve">атегорію людей. Проте, всім знайомі ситуації, коли людина, з якою ми спілкуємося, як ніби вивішує у себе на грудях такі ж таблички, що відкривають або закривають спілкування. Потренуємося «в читанні» цих послань, які проявляються в міміці, інтонації, жестах. Спробуємо зрозуміти, чи завжди стриманість </w:t>
      </w:r>
      <w:r w:rsidR="00843D70">
        <w:rPr>
          <w:rFonts w:ascii="Times New Roman" w:hAnsi="Times New Roman" w:cs="Times New Roman"/>
          <w:sz w:val="28"/>
          <w:szCs w:val="28"/>
          <w:lang w:val="uk-UA"/>
        </w:rPr>
        <w:t>–</w:t>
      </w:r>
      <w:r w:rsidRPr="008E1AD6">
        <w:rPr>
          <w:rFonts w:ascii="Times New Roman" w:hAnsi="Times New Roman" w:cs="Times New Roman"/>
          <w:sz w:val="28"/>
          <w:szCs w:val="28"/>
          <w:lang w:val="uk-UA"/>
        </w:rPr>
        <w:t xml:space="preserve"> прояв </w:t>
      </w:r>
      <w:r w:rsidRPr="008E1AD6">
        <w:rPr>
          <w:rFonts w:ascii="Times New Roman" w:hAnsi="Times New Roman" w:cs="Times New Roman"/>
          <w:sz w:val="28"/>
          <w:szCs w:val="28"/>
          <w:lang w:val="uk-UA"/>
        </w:rPr>
        <w:lastRenderedPageBreak/>
        <w:t xml:space="preserve">закритості, а посмішка до вух </w:t>
      </w:r>
      <w:r w:rsidR="00843D70">
        <w:rPr>
          <w:rFonts w:ascii="Times New Roman" w:hAnsi="Times New Roman" w:cs="Times New Roman"/>
          <w:sz w:val="28"/>
          <w:szCs w:val="28"/>
          <w:lang w:val="uk-UA"/>
        </w:rPr>
        <w:t>–</w:t>
      </w:r>
      <w:r w:rsidRPr="008E1AD6">
        <w:rPr>
          <w:rFonts w:ascii="Times New Roman" w:hAnsi="Times New Roman" w:cs="Times New Roman"/>
          <w:sz w:val="28"/>
          <w:szCs w:val="28"/>
          <w:lang w:val="uk-UA"/>
        </w:rPr>
        <w:t xml:space="preserve"> ознака теплоти і щирої зацікавленості в спілкуванні</w:t>
      </w:r>
      <w:r w:rsidR="00843D70">
        <w:rPr>
          <w:rFonts w:ascii="Times New Roman" w:hAnsi="Times New Roman" w:cs="Times New Roman"/>
          <w:sz w:val="28"/>
          <w:szCs w:val="28"/>
          <w:lang w:val="uk-UA"/>
        </w:rPr>
        <w:t>»</w:t>
      </w:r>
      <w:r w:rsidRPr="008E1AD6">
        <w:rPr>
          <w:rFonts w:ascii="Times New Roman" w:hAnsi="Times New Roman" w:cs="Times New Roman"/>
          <w:sz w:val="28"/>
          <w:szCs w:val="28"/>
          <w:lang w:val="uk-UA"/>
        </w:rPr>
        <w:t xml:space="preserve">. </w:t>
      </w:r>
    </w:p>
    <w:p w14:paraId="36F71483" w14:textId="77777777" w:rsidR="00DE15C3" w:rsidRDefault="008E1AD6" w:rsidP="00E763B1">
      <w:pPr>
        <w:spacing w:after="0" w:line="360" w:lineRule="auto"/>
        <w:ind w:firstLine="709"/>
        <w:jc w:val="both"/>
        <w:rPr>
          <w:rFonts w:ascii="Times New Roman" w:hAnsi="Times New Roman" w:cs="Times New Roman"/>
          <w:sz w:val="28"/>
          <w:szCs w:val="28"/>
          <w:lang w:val="uk-UA"/>
        </w:rPr>
      </w:pPr>
      <w:r w:rsidRPr="008E1AD6">
        <w:rPr>
          <w:rFonts w:ascii="Times New Roman" w:hAnsi="Times New Roman" w:cs="Times New Roman"/>
          <w:sz w:val="28"/>
          <w:szCs w:val="28"/>
          <w:lang w:val="uk-UA"/>
        </w:rPr>
        <w:t>Психолог виходить на середину приміщення, де проводиться заняття. Він бере колоду карт і ділить її на дві частини. Одну по</w:t>
      </w:r>
      <w:r w:rsidR="00DE15C3">
        <w:rPr>
          <w:rFonts w:ascii="Times New Roman" w:hAnsi="Times New Roman" w:cs="Times New Roman"/>
          <w:sz w:val="28"/>
          <w:szCs w:val="28"/>
          <w:lang w:val="uk-UA"/>
        </w:rPr>
        <w:t xml:space="preserve">ловину він віддає «експерту», </w:t>
      </w:r>
      <w:r w:rsidRPr="008E1AD6">
        <w:rPr>
          <w:rFonts w:ascii="Times New Roman" w:hAnsi="Times New Roman" w:cs="Times New Roman"/>
          <w:sz w:val="28"/>
          <w:szCs w:val="28"/>
          <w:lang w:val="uk-UA"/>
        </w:rPr>
        <w:t xml:space="preserve">якого призначає з числа учасників, другу роздає </w:t>
      </w:r>
      <w:r w:rsidR="00843D70">
        <w:rPr>
          <w:rFonts w:ascii="Times New Roman" w:hAnsi="Times New Roman" w:cs="Times New Roman"/>
          <w:sz w:val="28"/>
          <w:szCs w:val="28"/>
          <w:lang w:val="uk-UA"/>
        </w:rPr>
        <w:t>іншим</w:t>
      </w:r>
      <w:r w:rsidRPr="008E1AD6">
        <w:rPr>
          <w:rFonts w:ascii="Times New Roman" w:hAnsi="Times New Roman" w:cs="Times New Roman"/>
          <w:sz w:val="28"/>
          <w:szCs w:val="28"/>
          <w:lang w:val="uk-UA"/>
        </w:rPr>
        <w:t xml:space="preserve"> учасникам. Інструкція: «Завдання для вправи полягає в наступному:</w:t>
      </w:r>
      <w:r w:rsidR="00843D70">
        <w:rPr>
          <w:rFonts w:ascii="Times New Roman" w:hAnsi="Times New Roman" w:cs="Times New Roman"/>
          <w:sz w:val="28"/>
          <w:szCs w:val="28"/>
          <w:lang w:val="uk-UA"/>
        </w:rPr>
        <w:t xml:space="preserve"> «експерт</w:t>
      </w:r>
      <w:r w:rsidRPr="008E1AD6">
        <w:rPr>
          <w:rFonts w:ascii="Times New Roman" w:hAnsi="Times New Roman" w:cs="Times New Roman"/>
          <w:sz w:val="28"/>
          <w:szCs w:val="28"/>
          <w:lang w:val="uk-UA"/>
        </w:rPr>
        <w:t>»</w:t>
      </w:r>
      <w:r w:rsidR="00843D70">
        <w:rPr>
          <w:rFonts w:ascii="Times New Roman" w:hAnsi="Times New Roman" w:cs="Times New Roman"/>
          <w:sz w:val="28"/>
          <w:szCs w:val="28"/>
          <w:lang w:val="uk-UA"/>
        </w:rPr>
        <w:t xml:space="preserve"> </w:t>
      </w:r>
      <w:r w:rsidRPr="008E1AD6">
        <w:rPr>
          <w:rFonts w:ascii="Times New Roman" w:hAnsi="Times New Roman" w:cs="Times New Roman"/>
          <w:sz w:val="28"/>
          <w:szCs w:val="28"/>
          <w:lang w:val="uk-UA"/>
        </w:rPr>
        <w:t xml:space="preserve">вийде на кілька хвилин за двері. За цей час ви вирішите, в якій позиції по відношенню до нього ви будете виступати: у відкритій чи закритій. Постарайтеся не видавати себе відразу. Давайте спробуємо, з одного боку, «зіграти комунікацію» щиро і послідовно. З іншого </w:t>
      </w:r>
      <w:r w:rsidR="002340B8">
        <w:rPr>
          <w:rFonts w:ascii="Times New Roman" w:hAnsi="Times New Roman" w:cs="Times New Roman"/>
          <w:sz w:val="28"/>
          <w:szCs w:val="28"/>
          <w:lang w:val="uk-UA"/>
        </w:rPr>
        <w:t>–</w:t>
      </w:r>
      <w:r w:rsidRPr="008E1AD6">
        <w:rPr>
          <w:rFonts w:ascii="Times New Roman" w:hAnsi="Times New Roman" w:cs="Times New Roman"/>
          <w:sz w:val="28"/>
          <w:szCs w:val="28"/>
          <w:lang w:val="uk-UA"/>
        </w:rPr>
        <w:t xml:space="preserve"> зроб</w:t>
      </w:r>
      <w:r w:rsidR="002340B8">
        <w:rPr>
          <w:rFonts w:ascii="Times New Roman" w:hAnsi="Times New Roman" w:cs="Times New Roman"/>
          <w:sz w:val="28"/>
          <w:szCs w:val="28"/>
          <w:lang w:val="uk-UA"/>
        </w:rPr>
        <w:t>і</w:t>
      </w:r>
      <w:r w:rsidRPr="008E1AD6">
        <w:rPr>
          <w:rFonts w:ascii="Times New Roman" w:hAnsi="Times New Roman" w:cs="Times New Roman"/>
          <w:sz w:val="28"/>
          <w:szCs w:val="28"/>
          <w:lang w:val="uk-UA"/>
        </w:rPr>
        <w:t>т</w:t>
      </w:r>
      <w:r w:rsidR="002340B8">
        <w:rPr>
          <w:rFonts w:ascii="Times New Roman" w:hAnsi="Times New Roman" w:cs="Times New Roman"/>
          <w:sz w:val="28"/>
          <w:szCs w:val="28"/>
          <w:lang w:val="uk-UA"/>
        </w:rPr>
        <w:t>ь</w:t>
      </w:r>
      <w:r w:rsidRPr="008E1AD6">
        <w:rPr>
          <w:rFonts w:ascii="Times New Roman" w:hAnsi="Times New Roman" w:cs="Times New Roman"/>
          <w:sz w:val="28"/>
          <w:szCs w:val="28"/>
          <w:lang w:val="uk-UA"/>
        </w:rPr>
        <w:t xml:space="preserve"> це з нюансами, на півтонах, щоб залишити «експерту» можливість поміркувати». Повернувшись </w:t>
      </w:r>
      <w:r w:rsidR="002340B8">
        <w:rPr>
          <w:rFonts w:ascii="Times New Roman" w:hAnsi="Times New Roman" w:cs="Times New Roman"/>
          <w:sz w:val="28"/>
          <w:szCs w:val="28"/>
          <w:lang w:val="uk-UA"/>
        </w:rPr>
        <w:t>у</w:t>
      </w:r>
      <w:r w:rsidRPr="008E1AD6">
        <w:rPr>
          <w:rFonts w:ascii="Times New Roman" w:hAnsi="Times New Roman" w:cs="Times New Roman"/>
          <w:sz w:val="28"/>
          <w:szCs w:val="28"/>
          <w:lang w:val="uk-UA"/>
        </w:rPr>
        <w:t xml:space="preserve"> кімнату, «експерт» по черзі підходить до будь-яких п'яти з тих, хто сидить в колі учасників. Він може розмовляти з ними, може мовчки аналізувати їх пози, жести, міміку, може користуватися будь-яко</w:t>
      </w:r>
      <w:r w:rsidR="000A1295">
        <w:rPr>
          <w:rFonts w:ascii="Times New Roman" w:hAnsi="Times New Roman" w:cs="Times New Roman"/>
          <w:sz w:val="28"/>
          <w:szCs w:val="28"/>
          <w:lang w:val="uk-UA"/>
        </w:rPr>
        <w:t>ю</w:t>
      </w:r>
      <w:r w:rsidRPr="008E1AD6">
        <w:rPr>
          <w:rFonts w:ascii="Times New Roman" w:hAnsi="Times New Roman" w:cs="Times New Roman"/>
          <w:sz w:val="28"/>
          <w:szCs w:val="28"/>
          <w:lang w:val="uk-UA"/>
        </w:rPr>
        <w:t xml:space="preserve"> зручно</w:t>
      </w:r>
      <w:r w:rsidR="000A1295">
        <w:rPr>
          <w:rFonts w:ascii="Times New Roman" w:hAnsi="Times New Roman" w:cs="Times New Roman"/>
          <w:sz w:val="28"/>
          <w:szCs w:val="28"/>
          <w:lang w:val="uk-UA"/>
        </w:rPr>
        <w:t>ю</w:t>
      </w:r>
      <w:r w:rsidRPr="008E1AD6">
        <w:rPr>
          <w:rFonts w:ascii="Times New Roman" w:hAnsi="Times New Roman" w:cs="Times New Roman"/>
          <w:sz w:val="28"/>
          <w:szCs w:val="28"/>
          <w:lang w:val="uk-UA"/>
        </w:rPr>
        <w:t xml:space="preserve"> можливістю визначити, відкритий або закритий партнер. Коли відповідь знайден</w:t>
      </w:r>
      <w:r w:rsidR="00A5164D">
        <w:rPr>
          <w:rFonts w:ascii="Times New Roman" w:hAnsi="Times New Roman" w:cs="Times New Roman"/>
          <w:sz w:val="28"/>
          <w:szCs w:val="28"/>
          <w:lang w:val="uk-UA"/>
        </w:rPr>
        <w:t>а</w:t>
      </w:r>
      <w:r w:rsidRPr="008E1AD6">
        <w:rPr>
          <w:rFonts w:ascii="Times New Roman" w:hAnsi="Times New Roman" w:cs="Times New Roman"/>
          <w:sz w:val="28"/>
          <w:szCs w:val="28"/>
          <w:lang w:val="uk-UA"/>
        </w:rPr>
        <w:t xml:space="preserve">, «експерт» викладає перед  гравцем будь-яку карту зі своєї колоди. Якщо він виклав карту вгору сорочкою, це ознака того, що він виявив закритий стиль комунікації. Якщо ж карта викладається відкрито, то і комунікація визнана відкритою. Лише після цього сам гравець викладає проти карти «експерта» свою карту. Якщо карти збігаються, «експерт» записує собі в актив один бал. Якщо ж ні, отримує штрафне очко. Визначившись з кожним </w:t>
      </w:r>
      <w:r w:rsidR="00A60949">
        <w:rPr>
          <w:rFonts w:ascii="Times New Roman" w:hAnsi="Times New Roman" w:cs="Times New Roman"/>
          <w:sz w:val="28"/>
          <w:szCs w:val="28"/>
          <w:lang w:val="uk-UA"/>
        </w:rPr>
        <w:t>і</w:t>
      </w:r>
      <w:r w:rsidRPr="008E1AD6">
        <w:rPr>
          <w:rFonts w:ascii="Times New Roman" w:hAnsi="Times New Roman" w:cs="Times New Roman"/>
          <w:sz w:val="28"/>
          <w:szCs w:val="28"/>
          <w:lang w:val="uk-UA"/>
        </w:rPr>
        <w:t xml:space="preserve">з п'яти гравців, «експерт» змінюється з останнім з них ролями. Виграє «експерт», який набрав максимум очок. Це </w:t>
      </w:r>
      <w:r w:rsidR="00A60949">
        <w:rPr>
          <w:rFonts w:ascii="Times New Roman" w:hAnsi="Times New Roman" w:cs="Times New Roman"/>
          <w:sz w:val="28"/>
          <w:szCs w:val="28"/>
          <w:lang w:val="uk-UA"/>
        </w:rPr>
        <w:t>–</w:t>
      </w:r>
      <w:r w:rsidRPr="008E1AD6">
        <w:rPr>
          <w:rFonts w:ascii="Times New Roman" w:hAnsi="Times New Roman" w:cs="Times New Roman"/>
          <w:sz w:val="28"/>
          <w:szCs w:val="28"/>
          <w:lang w:val="uk-UA"/>
        </w:rPr>
        <w:t xml:space="preserve"> свідчення </w:t>
      </w:r>
      <w:r w:rsidR="00A60949">
        <w:rPr>
          <w:rFonts w:ascii="Times New Roman" w:hAnsi="Times New Roman" w:cs="Times New Roman"/>
          <w:sz w:val="28"/>
          <w:szCs w:val="28"/>
          <w:lang w:val="uk-UA"/>
        </w:rPr>
        <w:t xml:space="preserve">про </w:t>
      </w:r>
      <w:r w:rsidRPr="008E1AD6">
        <w:rPr>
          <w:rFonts w:ascii="Times New Roman" w:hAnsi="Times New Roman" w:cs="Times New Roman"/>
          <w:sz w:val="28"/>
          <w:szCs w:val="28"/>
          <w:lang w:val="uk-UA"/>
        </w:rPr>
        <w:t xml:space="preserve">вміння розшифровувати мову невербальної комунікації, розрізняти нюанси </w:t>
      </w:r>
      <w:r w:rsidR="00A60949">
        <w:rPr>
          <w:rFonts w:ascii="Times New Roman" w:hAnsi="Times New Roman" w:cs="Times New Roman"/>
          <w:sz w:val="28"/>
          <w:szCs w:val="28"/>
          <w:lang w:val="uk-UA"/>
        </w:rPr>
        <w:t>у</w:t>
      </w:r>
      <w:r w:rsidRPr="008E1AD6">
        <w:rPr>
          <w:rFonts w:ascii="Times New Roman" w:hAnsi="Times New Roman" w:cs="Times New Roman"/>
          <w:sz w:val="28"/>
          <w:szCs w:val="28"/>
          <w:lang w:val="uk-UA"/>
        </w:rPr>
        <w:t xml:space="preserve"> партнерськ</w:t>
      </w:r>
      <w:r w:rsidR="00A60949">
        <w:rPr>
          <w:rFonts w:ascii="Times New Roman" w:hAnsi="Times New Roman" w:cs="Times New Roman"/>
          <w:sz w:val="28"/>
          <w:szCs w:val="28"/>
          <w:lang w:val="uk-UA"/>
        </w:rPr>
        <w:t>ій</w:t>
      </w:r>
      <w:r w:rsidRPr="008E1AD6">
        <w:rPr>
          <w:rFonts w:ascii="Times New Roman" w:hAnsi="Times New Roman" w:cs="Times New Roman"/>
          <w:sz w:val="28"/>
          <w:szCs w:val="28"/>
          <w:lang w:val="uk-UA"/>
        </w:rPr>
        <w:t xml:space="preserve"> взаємоді</w:t>
      </w:r>
      <w:r w:rsidR="005039B8">
        <w:rPr>
          <w:rFonts w:ascii="Times New Roman" w:hAnsi="Times New Roman" w:cs="Times New Roman"/>
          <w:sz w:val="28"/>
          <w:szCs w:val="28"/>
          <w:lang w:val="uk-UA"/>
        </w:rPr>
        <w:t>ї</w:t>
      </w:r>
      <w:r w:rsidRPr="008E1AD6">
        <w:rPr>
          <w:rFonts w:ascii="Times New Roman" w:hAnsi="Times New Roman" w:cs="Times New Roman"/>
          <w:sz w:val="28"/>
          <w:szCs w:val="28"/>
          <w:lang w:val="uk-UA"/>
        </w:rPr>
        <w:t>. Підведення підсумків. Обговорюються питання. Чим запам'ятал</w:t>
      </w:r>
      <w:r w:rsidR="005039B8">
        <w:rPr>
          <w:rFonts w:ascii="Times New Roman" w:hAnsi="Times New Roman" w:cs="Times New Roman"/>
          <w:sz w:val="28"/>
          <w:szCs w:val="28"/>
          <w:lang w:val="uk-UA"/>
        </w:rPr>
        <w:t>а</w:t>
      </w:r>
      <w:r w:rsidRPr="008E1AD6">
        <w:rPr>
          <w:rFonts w:ascii="Times New Roman" w:hAnsi="Times New Roman" w:cs="Times New Roman"/>
          <w:sz w:val="28"/>
          <w:szCs w:val="28"/>
          <w:lang w:val="uk-UA"/>
        </w:rPr>
        <w:t>ся вам ц</w:t>
      </w:r>
      <w:r w:rsidR="005039B8">
        <w:rPr>
          <w:rFonts w:ascii="Times New Roman" w:hAnsi="Times New Roman" w:cs="Times New Roman"/>
          <w:sz w:val="28"/>
          <w:szCs w:val="28"/>
          <w:lang w:val="uk-UA"/>
        </w:rPr>
        <w:t>я</w:t>
      </w:r>
      <w:r w:rsidRPr="008E1AD6">
        <w:rPr>
          <w:rFonts w:ascii="Times New Roman" w:hAnsi="Times New Roman" w:cs="Times New Roman"/>
          <w:sz w:val="28"/>
          <w:szCs w:val="28"/>
          <w:lang w:val="uk-UA"/>
        </w:rPr>
        <w:t xml:space="preserve"> вправ</w:t>
      </w:r>
      <w:r w:rsidR="005039B8">
        <w:rPr>
          <w:rFonts w:ascii="Times New Roman" w:hAnsi="Times New Roman" w:cs="Times New Roman"/>
          <w:sz w:val="28"/>
          <w:szCs w:val="28"/>
          <w:lang w:val="uk-UA"/>
        </w:rPr>
        <w:t>а</w:t>
      </w:r>
      <w:r w:rsidRPr="008E1AD6">
        <w:rPr>
          <w:rFonts w:ascii="Times New Roman" w:hAnsi="Times New Roman" w:cs="Times New Roman"/>
          <w:sz w:val="28"/>
          <w:szCs w:val="28"/>
          <w:lang w:val="uk-UA"/>
        </w:rPr>
        <w:t>? Чому навчил</w:t>
      </w:r>
      <w:r w:rsidR="00E763B1">
        <w:rPr>
          <w:rFonts w:ascii="Times New Roman" w:hAnsi="Times New Roman" w:cs="Times New Roman"/>
          <w:sz w:val="28"/>
          <w:szCs w:val="28"/>
          <w:lang w:val="uk-UA"/>
        </w:rPr>
        <w:t>а</w:t>
      </w:r>
      <w:r w:rsidRPr="008E1AD6">
        <w:rPr>
          <w:rFonts w:ascii="Times New Roman" w:hAnsi="Times New Roman" w:cs="Times New Roman"/>
          <w:sz w:val="28"/>
          <w:szCs w:val="28"/>
          <w:lang w:val="uk-UA"/>
        </w:rPr>
        <w:t>, про що змусил</w:t>
      </w:r>
      <w:r w:rsidR="00E763B1">
        <w:rPr>
          <w:rFonts w:ascii="Times New Roman" w:hAnsi="Times New Roman" w:cs="Times New Roman"/>
          <w:sz w:val="28"/>
          <w:szCs w:val="28"/>
          <w:lang w:val="uk-UA"/>
        </w:rPr>
        <w:t>а</w:t>
      </w:r>
      <w:r w:rsidRPr="008E1AD6">
        <w:rPr>
          <w:rFonts w:ascii="Times New Roman" w:hAnsi="Times New Roman" w:cs="Times New Roman"/>
          <w:sz w:val="28"/>
          <w:szCs w:val="28"/>
          <w:lang w:val="uk-UA"/>
        </w:rPr>
        <w:t xml:space="preserve"> задуматися? Згадайте моменти сімейного життя, коли вам хотілося вибрати «закриту карту» по відношенню до партнера. Коли і чому це відбувалося? Чи завжди закритий тип комунікації поганий, а відкритий </w:t>
      </w:r>
      <w:r w:rsidR="00E763B1">
        <w:rPr>
          <w:rFonts w:ascii="Times New Roman" w:hAnsi="Times New Roman" w:cs="Times New Roman"/>
          <w:sz w:val="28"/>
          <w:szCs w:val="28"/>
          <w:lang w:val="uk-UA"/>
        </w:rPr>
        <w:t>–</w:t>
      </w:r>
      <w:r w:rsidRPr="008E1AD6">
        <w:rPr>
          <w:rFonts w:ascii="Times New Roman" w:hAnsi="Times New Roman" w:cs="Times New Roman"/>
          <w:sz w:val="28"/>
          <w:szCs w:val="28"/>
          <w:lang w:val="uk-UA"/>
        </w:rPr>
        <w:t xml:space="preserve"> хороший? Проаналізуйте сімейні контакти: з ким із членів сім'ї ви </w:t>
      </w:r>
      <w:r w:rsidRPr="008E1AD6">
        <w:rPr>
          <w:rFonts w:ascii="Times New Roman" w:hAnsi="Times New Roman" w:cs="Times New Roman"/>
          <w:sz w:val="28"/>
          <w:szCs w:val="28"/>
          <w:lang w:val="uk-UA"/>
        </w:rPr>
        <w:lastRenderedPageBreak/>
        <w:t xml:space="preserve">використовуєте переважно один з видів контакту (відкритий або закритий) і чому? </w:t>
      </w:r>
    </w:p>
    <w:p w14:paraId="3FDAC80C" w14:textId="77777777" w:rsidR="00F504E7" w:rsidRDefault="008E1AD6" w:rsidP="00DE7752">
      <w:pPr>
        <w:spacing w:after="0" w:line="360" w:lineRule="auto"/>
        <w:ind w:firstLine="709"/>
        <w:jc w:val="both"/>
        <w:rPr>
          <w:rFonts w:ascii="Times New Roman" w:hAnsi="Times New Roman" w:cs="Times New Roman"/>
          <w:sz w:val="28"/>
          <w:szCs w:val="28"/>
          <w:lang w:val="uk-UA"/>
        </w:rPr>
      </w:pPr>
      <w:r w:rsidRPr="008E1AD6">
        <w:rPr>
          <w:rFonts w:ascii="Times New Roman" w:hAnsi="Times New Roman" w:cs="Times New Roman"/>
          <w:sz w:val="28"/>
          <w:szCs w:val="28"/>
          <w:lang w:val="uk-UA"/>
        </w:rPr>
        <w:t>Вправа «Варіації на тему сімейного життя»</w:t>
      </w:r>
      <w:r w:rsidR="00DE15C3">
        <w:rPr>
          <w:rFonts w:ascii="Times New Roman" w:hAnsi="Times New Roman" w:cs="Times New Roman"/>
          <w:sz w:val="28"/>
          <w:szCs w:val="28"/>
          <w:lang w:val="uk-UA"/>
        </w:rPr>
        <w:t>.</w:t>
      </w:r>
      <w:r w:rsidRPr="008E1AD6">
        <w:rPr>
          <w:rFonts w:ascii="Times New Roman" w:hAnsi="Times New Roman" w:cs="Times New Roman"/>
          <w:sz w:val="28"/>
          <w:szCs w:val="28"/>
          <w:lang w:val="uk-UA"/>
        </w:rPr>
        <w:t xml:space="preserve"> (Матеріали: роздруківка тексту «Класифікація поведінки в шлюбі»)</w:t>
      </w:r>
      <w:r w:rsidR="00E763B1">
        <w:rPr>
          <w:rFonts w:ascii="Times New Roman" w:hAnsi="Times New Roman" w:cs="Times New Roman"/>
          <w:sz w:val="28"/>
          <w:szCs w:val="28"/>
          <w:lang w:val="uk-UA"/>
        </w:rPr>
        <w:t>.</w:t>
      </w:r>
      <w:r w:rsidRPr="008E1AD6">
        <w:rPr>
          <w:rFonts w:ascii="Times New Roman" w:hAnsi="Times New Roman" w:cs="Times New Roman"/>
          <w:sz w:val="28"/>
          <w:szCs w:val="28"/>
          <w:lang w:val="uk-UA"/>
        </w:rPr>
        <w:t xml:space="preserve"> Багато сімейн</w:t>
      </w:r>
      <w:r w:rsidR="00E763B1">
        <w:rPr>
          <w:rFonts w:ascii="Times New Roman" w:hAnsi="Times New Roman" w:cs="Times New Roman"/>
          <w:sz w:val="28"/>
          <w:szCs w:val="28"/>
          <w:lang w:val="uk-UA"/>
        </w:rPr>
        <w:t>их проблем</w:t>
      </w:r>
      <w:r w:rsidRPr="008E1AD6">
        <w:rPr>
          <w:rFonts w:ascii="Times New Roman" w:hAnsi="Times New Roman" w:cs="Times New Roman"/>
          <w:sz w:val="28"/>
          <w:szCs w:val="28"/>
          <w:lang w:val="uk-UA"/>
        </w:rPr>
        <w:t xml:space="preserve"> і не виникл</w:t>
      </w:r>
      <w:r w:rsidR="00E763B1">
        <w:rPr>
          <w:rFonts w:ascii="Times New Roman" w:hAnsi="Times New Roman" w:cs="Times New Roman"/>
          <w:sz w:val="28"/>
          <w:szCs w:val="28"/>
          <w:lang w:val="uk-UA"/>
        </w:rPr>
        <w:t>о</w:t>
      </w:r>
      <w:r w:rsidRPr="008E1AD6">
        <w:rPr>
          <w:rFonts w:ascii="Times New Roman" w:hAnsi="Times New Roman" w:cs="Times New Roman"/>
          <w:sz w:val="28"/>
          <w:szCs w:val="28"/>
          <w:lang w:val="uk-UA"/>
        </w:rPr>
        <w:t xml:space="preserve"> б, якби майбутнє подружжя пройшл</w:t>
      </w:r>
      <w:r w:rsidR="00F5611C">
        <w:rPr>
          <w:rFonts w:ascii="Times New Roman" w:hAnsi="Times New Roman" w:cs="Times New Roman"/>
          <w:sz w:val="28"/>
          <w:szCs w:val="28"/>
          <w:lang w:val="uk-UA"/>
        </w:rPr>
        <w:t>о школу підготовки</w:t>
      </w:r>
      <w:r w:rsidRPr="008E1AD6">
        <w:rPr>
          <w:rFonts w:ascii="Times New Roman" w:hAnsi="Times New Roman" w:cs="Times New Roman"/>
          <w:sz w:val="28"/>
          <w:szCs w:val="28"/>
          <w:lang w:val="uk-UA"/>
        </w:rPr>
        <w:t xml:space="preserve"> до сімейного життя. Але вважається, що ц</w:t>
      </w:r>
      <w:r w:rsidR="00DE7752">
        <w:rPr>
          <w:rFonts w:ascii="Times New Roman" w:hAnsi="Times New Roman" w:cs="Times New Roman"/>
          <w:sz w:val="28"/>
          <w:szCs w:val="28"/>
          <w:lang w:val="uk-UA"/>
        </w:rPr>
        <w:t>е</w:t>
      </w:r>
      <w:r w:rsidRPr="008E1AD6">
        <w:rPr>
          <w:rFonts w:ascii="Times New Roman" w:hAnsi="Times New Roman" w:cs="Times New Roman"/>
          <w:sz w:val="28"/>
          <w:szCs w:val="28"/>
          <w:lang w:val="uk-UA"/>
        </w:rPr>
        <w:t xml:space="preserve"> робити не обов'язково, з часом все </w:t>
      </w:r>
      <w:r w:rsidR="00DE7752">
        <w:rPr>
          <w:rFonts w:ascii="Times New Roman" w:hAnsi="Times New Roman" w:cs="Times New Roman"/>
          <w:sz w:val="28"/>
          <w:szCs w:val="28"/>
          <w:lang w:val="uk-UA"/>
        </w:rPr>
        <w:t>вийде і так</w:t>
      </w:r>
      <w:r w:rsidRPr="008E1AD6">
        <w:rPr>
          <w:rFonts w:ascii="Times New Roman" w:hAnsi="Times New Roman" w:cs="Times New Roman"/>
          <w:sz w:val="28"/>
          <w:szCs w:val="28"/>
          <w:lang w:val="uk-UA"/>
        </w:rPr>
        <w:t xml:space="preserve">. В результаті </w:t>
      </w:r>
      <w:r w:rsidR="00DE7752">
        <w:rPr>
          <w:rFonts w:ascii="Times New Roman" w:hAnsi="Times New Roman" w:cs="Times New Roman"/>
          <w:sz w:val="28"/>
          <w:szCs w:val="28"/>
          <w:lang w:val="uk-UA"/>
        </w:rPr>
        <w:t>–</w:t>
      </w:r>
      <w:r w:rsidRPr="008E1AD6">
        <w:rPr>
          <w:rFonts w:ascii="Times New Roman" w:hAnsi="Times New Roman" w:cs="Times New Roman"/>
          <w:sz w:val="28"/>
          <w:szCs w:val="28"/>
          <w:lang w:val="uk-UA"/>
        </w:rPr>
        <w:t xml:space="preserve"> до 70% розлучень в перший рік спільного життя. Спочатку психолог просить учасників згадати і розповісти якусь ситуацію </w:t>
      </w:r>
      <w:r w:rsidR="00677DF7">
        <w:rPr>
          <w:rFonts w:ascii="Times New Roman" w:hAnsi="Times New Roman" w:cs="Times New Roman"/>
          <w:sz w:val="28"/>
          <w:szCs w:val="28"/>
          <w:lang w:val="uk-UA"/>
        </w:rPr>
        <w:t>і</w:t>
      </w:r>
      <w:r w:rsidRPr="008E1AD6">
        <w:rPr>
          <w:rFonts w:ascii="Times New Roman" w:hAnsi="Times New Roman" w:cs="Times New Roman"/>
          <w:sz w:val="28"/>
          <w:szCs w:val="28"/>
          <w:lang w:val="uk-UA"/>
        </w:rPr>
        <w:t>з сімейного життя, в якій яскраво проявляється необхідність партнерської взаємодії між чоловіком і дружиною. Учасники обговорюють ситуацію, а не поведінк</w:t>
      </w:r>
      <w:r w:rsidR="00677DF7">
        <w:rPr>
          <w:rFonts w:ascii="Times New Roman" w:hAnsi="Times New Roman" w:cs="Times New Roman"/>
          <w:sz w:val="28"/>
          <w:szCs w:val="28"/>
          <w:lang w:val="uk-UA"/>
        </w:rPr>
        <w:t>у</w:t>
      </w:r>
      <w:r w:rsidRPr="008E1AD6">
        <w:rPr>
          <w:rFonts w:ascii="Times New Roman" w:hAnsi="Times New Roman" w:cs="Times New Roman"/>
          <w:sz w:val="28"/>
          <w:szCs w:val="28"/>
          <w:lang w:val="uk-UA"/>
        </w:rPr>
        <w:t xml:space="preserve"> героїв, намагаються прояснити проблематику розповіді. Потім група розбивається на пари</w:t>
      </w:r>
      <w:r w:rsidR="00CA1476" w:rsidRPr="008E1AD6">
        <w:rPr>
          <w:rFonts w:ascii="Times New Roman" w:hAnsi="Times New Roman" w:cs="Times New Roman"/>
          <w:sz w:val="28"/>
          <w:szCs w:val="28"/>
          <w:lang w:val="uk-UA"/>
        </w:rPr>
        <w:t xml:space="preserve">. </w:t>
      </w:r>
      <w:r w:rsidRPr="008E1AD6">
        <w:rPr>
          <w:rFonts w:ascii="Times New Roman" w:hAnsi="Times New Roman" w:cs="Times New Roman"/>
          <w:sz w:val="28"/>
          <w:szCs w:val="28"/>
          <w:lang w:val="uk-UA"/>
        </w:rPr>
        <w:t>Кожна з пар отримує свій номер з наведеної нижче класифікації партнерсько</w:t>
      </w:r>
      <w:r w:rsidR="00677DF7">
        <w:rPr>
          <w:rFonts w:ascii="Times New Roman" w:hAnsi="Times New Roman" w:cs="Times New Roman"/>
          <w:sz w:val="28"/>
          <w:szCs w:val="28"/>
          <w:lang w:val="uk-UA"/>
        </w:rPr>
        <w:t>ї поведінки в шлюбі</w:t>
      </w:r>
      <w:r w:rsidRPr="008E1AD6">
        <w:rPr>
          <w:rFonts w:ascii="Times New Roman" w:hAnsi="Times New Roman" w:cs="Times New Roman"/>
          <w:sz w:val="28"/>
          <w:szCs w:val="28"/>
          <w:lang w:val="uk-UA"/>
        </w:rPr>
        <w:t xml:space="preserve"> (</w:t>
      </w:r>
      <w:r w:rsidR="00677DF7">
        <w:rPr>
          <w:rFonts w:ascii="Times New Roman" w:hAnsi="Times New Roman" w:cs="Times New Roman"/>
          <w:sz w:val="28"/>
          <w:szCs w:val="28"/>
          <w:lang w:val="uk-UA"/>
        </w:rPr>
        <w:t>б</w:t>
      </w:r>
      <w:r w:rsidRPr="008E1AD6">
        <w:rPr>
          <w:rFonts w:ascii="Times New Roman" w:hAnsi="Times New Roman" w:cs="Times New Roman"/>
          <w:sz w:val="28"/>
          <w:szCs w:val="28"/>
          <w:lang w:val="uk-UA"/>
        </w:rPr>
        <w:t xml:space="preserve">ажано, щоб вийшло 7 пар, якщо ж учасників  більше, то </w:t>
      </w:r>
      <w:r w:rsidR="00677DF7">
        <w:rPr>
          <w:rFonts w:ascii="Times New Roman" w:hAnsi="Times New Roman" w:cs="Times New Roman"/>
          <w:sz w:val="28"/>
          <w:szCs w:val="28"/>
          <w:lang w:val="uk-UA"/>
        </w:rPr>
        <w:t xml:space="preserve">тих, </w:t>
      </w:r>
      <w:r w:rsidRPr="008E1AD6">
        <w:rPr>
          <w:rFonts w:ascii="Times New Roman" w:hAnsi="Times New Roman" w:cs="Times New Roman"/>
          <w:sz w:val="28"/>
          <w:szCs w:val="28"/>
          <w:lang w:val="uk-UA"/>
        </w:rPr>
        <w:t>що залишилися</w:t>
      </w:r>
      <w:r w:rsidR="00677DF7">
        <w:rPr>
          <w:rFonts w:ascii="Times New Roman" w:hAnsi="Times New Roman" w:cs="Times New Roman"/>
          <w:sz w:val="28"/>
          <w:szCs w:val="28"/>
          <w:lang w:val="uk-UA"/>
        </w:rPr>
        <w:t>,</w:t>
      </w:r>
      <w:r w:rsidRPr="008E1AD6">
        <w:rPr>
          <w:rFonts w:ascii="Times New Roman" w:hAnsi="Times New Roman" w:cs="Times New Roman"/>
          <w:sz w:val="28"/>
          <w:szCs w:val="28"/>
          <w:lang w:val="uk-UA"/>
        </w:rPr>
        <w:t xml:space="preserve"> можна приєднати до будь-якої пар</w:t>
      </w:r>
      <w:r w:rsidR="00677DF7">
        <w:rPr>
          <w:rFonts w:ascii="Times New Roman" w:hAnsi="Times New Roman" w:cs="Times New Roman"/>
          <w:sz w:val="28"/>
          <w:szCs w:val="28"/>
          <w:lang w:val="uk-UA"/>
        </w:rPr>
        <w:t>и</w:t>
      </w:r>
      <w:r w:rsidRPr="008E1AD6">
        <w:rPr>
          <w:rFonts w:ascii="Times New Roman" w:hAnsi="Times New Roman" w:cs="Times New Roman"/>
          <w:sz w:val="28"/>
          <w:szCs w:val="28"/>
          <w:lang w:val="uk-UA"/>
        </w:rPr>
        <w:t xml:space="preserve"> або запропонувати їм роль експертів.) Протягом десяти хвилин кожна пара пробує розіграти обговорювану раніше ситуацію таким чином, щоб один з партнерів поводився в точній відповідності з роллю, задано</w:t>
      </w:r>
      <w:r w:rsidR="003F2D71">
        <w:rPr>
          <w:rFonts w:ascii="Times New Roman" w:hAnsi="Times New Roman" w:cs="Times New Roman"/>
          <w:sz w:val="28"/>
          <w:szCs w:val="28"/>
          <w:lang w:val="uk-UA"/>
        </w:rPr>
        <w:t>ю</w:t>
      </w:r>
      <w:r w:rsidRPr="008E1AD6">
        <w:rPr>
          <w:rFonts w:ascii="Times New Roman" w:hAnsi="Times New Roman" w:cs="Times New Roman"/>
          <w:sz w:val="28"/>
          <w:szCs w:val="28"/>
          <w:lang w:val="uk-UA"/>
        </w:rPr>
        <w:t xml:space="preserve"> номером класифікації, а другий вільно імпровізував. Глядачі (або «експерти») постараються визначити, яко</w:t>
      </w:r>
      <w:r w:rsidR="003F2D71">
        <w:rPr>
          <w:rFonts w:ascii="Times New Roman" w:hAnsi="Times New Roman" w:cs="Times New Roman"/>
          <w:sz w:val="28"/>
          <w:szCs w:val="28"/>
          <w:lang w:val="uk-UA"/>
        </w:rPr>
        <w:t>му</w:t>
      </w:r>
      <w:r w:rsidRPr="008E1AD6">
        <w:rPr>
          <w:rFonts w:ascii="Times New Roman" w:hAnsi="Times New Roman" w:cs="Times New Roman"/>
          <w:sz w:val="28"/>
          <w:szCs w:val="28"/>
          <w:lang w:val="uk-UA"/>
        </w:rPr>
        <w:t xml:space="preserve"> типу партнерських відносин відповідає поведінка імпровізу</w:t>
      </w:r>
      <w:r w:rsidR="00764E7E">
        <w:rPr>
          <w:rFonts w:ascii="Times New Roman" w:hAnsi="Times New Roman" w:cs="Times New Roman"/>
          <w:sz w:val="28"/>
          <w:szCs w:val="28"/>
          <w:lang w:val="uk-UA"/>
        </w:rPr>
        <w:t>ючого</w:t>
      </w:r>
      <w:r w:rsidRPr="008E1AD6">
        <w:rPr>
          <w:rFonts w:ascii="Times New Roman" w:hAnsi="Times New Roman" w:cs="Times New Roman"/>
          <w:sz w:val="28"/>
          <w:szCs w:val="28"/>
          <w:lang w:val="uk-UA"/>
        </w:rPr>
        <w:t xml:space="preserve"> учасника. Пари представлять свої сцени одна за іншою. Потім підбиваються підсумки вправи. Підведення підсумків. Проводиться шляхом розгляду наступних проблем і ситуацій. Спробуйте для кожного з партнерів знайти всю палітру якостей і властивостей, які проявилися в імпровізації (лексика, жести, міміка, текст і підтекст, прийоми впливу на партнера і маніпуляції). Запишіть на дошці продемонстровані рольові комбінації </w:t>
      </w:r>
      <w:r w:rsidR="00F504E7">
        <w:rPr>
          <w:rFonts w:ascii="Times New Roman" w:hAnsi="Times New Roman" w:cs="Times New Roman"/>
          <w:sz w:val="28"/>
          <w:szCs w:val="28"/>
          <w:lang w:val="uk-UA"/>
        </w:rPr>
        <w:t>та</w:t>
      </w:r>
      <w:r w:rsidRPr="008E1AD6">
        <w:rPr>
          <w:rFonts w:ascii="Times New Roman" w:hAnsi="Times New Roman" w:cs="Times New Roman"/>
          <w:sz w:val="28"/>
          <w:szCs w:val="28"/>
          <w:lang w:val="uk-UA"/>
        </w:rPr>
        <w:t xml:space="preserve"> проаналізуйте, в якому напрямку розвивалися партнерські відносини в кожній з пар. </w:t>
      </w:r>
    </w:p>
    <w:p w14:paraId="473941C3" w14:textId="77777777" w:rsidR="00F504E7" w:rsidRDefault="008E1AD6" w:rsidP="00DE7752">
      <w:pPr>
        <w:spacing w:after="0" w:line="360" w:lineRule="auto"/>
        <w:ind w:firstLine="709"/>
        <w:jc w:val="both"/>
        <w:rPr>
          <w:rFonts w:ascii="Times New Roman" w:hAnsi="Times New Roman" w:cs="Times New Roman"/>
          <w:sz w:val="28"/>
          <w:szCs w:val="28"/>
          <w:lang w:val="uk-UA"/>
        </w:rPr>
      </w:pPr>
      <w:r w:rsidRPr="008E1AD6">
        <w:rPr>
          <w:rFonts w:ascii="Times New Roman" w:hAnsi="Times New Roman" w:cs="Times New Roman"/>
          <w:sz w:val="28"/>
          <w:szCs w:val="28"/>
          <w:lang w:val="uk-UA"/>
        </w:rPr>
        <w:t xml:space="preserve">При аналізі можна використовувати таку класифікацію профілів шлюбу: </w:t>
      </w:r>
    </w:p>
    <w:p w14:paraId="7A9CA1AA" w14:textId="77777777" w:rsidR="00F504E7" w:rsidRDefault="00F504E7" w:rsidP="00D442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8E1AD6" w:rsidRPr="008E1AD6">
        <w:rPr>
          <w:rFonts w:ascii="Times New Roman" w:hAnsi="Times New Roman" w:cs="Times New Roman"/>
          <w:sz w:val="28"/>
          <w:szCs w:val="28"/>
          <w:lang w:val="uk-UA"/>
        </w:rPr>
        <w:t xml:space="preserve"> симетричний (наприклад, незалежний </w:t>
      </w:r>
      <w:r w:rsidR="00D4425E">
        <w:rPr>
          <w:rFonts w:ascii="Times New Roman" w:hAnsi="Times New Roman" w:cs="Times New Roman"/>
          <w:sz w:val="28"/>
          <w:szCs w:val="28"/>
          <w:lang w:val="uk-UA"/>
        </w:rPr>
        <w:t>–</w:t>
      </w:r>
      <w:r w:rsidR="008E1AD6" w:rsidRPr="008E1AD6">
        <w:rPr>
          <w:rFonts w:ascii="Times New Roman" w:hAnsi="Times New Roman" w:cs="Times New Roman"/>
          <w:sz w:val="28"/>
          <w:szCs w:val="28"/>
          <w:lang w:val="uk-UA"/>
        </w:rPr>
        <w:t xml:space="preserve"> незалежний, раціональний </w:t>
      </w:r>
      <w:r w:rsidR="00D4425E">
        <w:rPr>
          <w:rFonts w:ascii="Times New Roman" w:hAnsi="Times New Roman" w:cs="Times New Roman"/>
          <w:sz w:val="28"/>
          <w:szCs w:val="28"/>
          <w:lang w:val="uk-UA"/>
        </w:rPr>
        <w:t>–</w:t>
      </w:r>
      <w:r w:rsidR="008E1AD6" w:rsidRPr="008E1AD6">
        <w:rPr>
          <w:rFonts w:ascii="Times New Roman" w:hAnsi="Times New Roman" w:cs="Times New Roman"/>
          <w:sz w:val="28"/>
          <w:szCs w:val="28"/>
          <w:lang w:val="uk-UA"/>
        </w:rPr>
        <w:t xml:space="preserve"> раціональний, рівноправний </w:t>
      </w:r>
      <w:r w:rsidR="00D4425E">
        <w:rPr>
          <w:rFonts w:ascii="Times New Roman" w:hAnsi="Times New Roman" w:cs="Times New Roman"/>
          <w:sz w:val="28"/>
          <w:szCs w:val="28"/>
          <w:lang w:val="uk-UA"/>
        </w:rPr>
        <w:t>–</w:t>
      </w:r>
      <w:r w:rsidR="008E1AD6" w:rsidRPr="008E1AD6">
        <w:rPr>
          <w:rFonts w:ascii="Times New Roman" w:hAnsi="Times New Roman" w:cs="Times New Roman"/>
          <w:sz w:val="28"/>
          <w:szCs w:val="28"/>
          <w:lang w:val="uk-UA"/>
        </w:rPr>
        <w:t xml:space="preserve"> рівноправний ...). У такому союзі в обох </w:t>
      </w:r>
      <w:r w:rsidR="008E1AD6" w:rsidRPr="008E1AD6">
        <w:rPr>
          <w:rFonts w:ascii="Times New Roman" w:hAnsi="Times New Roman" w:cs="Times New Roman"/>
          <w:sz w:val="28"/>
          <w:szCs w:val="28"/>
          <w:lang w:val="uk-UA"/>
        </w:rPr>
        <w:lastRenderedPageBreak/>
        <w:t>подружж</w:t>
      </w:r>
      <w:r w:rsidR="00D4425E">
        <w:rPr>
          <w:rFonts w:ascii="Times New Roman" w:hAnsi="Times New Roman" w:cs="Times New Roman"/>
          <w:sz w:val="28"/>
          <w:szCs w:val="28"/>
          <w:lang w:val="uk-UA"/>
        </w:rPr>
        <w:t>ів</w:t>
      </w:r>
      <w:r w:rsidR="008E1AD6" w:rsidRPr="008E1AD6">
        <w:rPr>
          <w:rFonts w:ascii="Times New Roman" w:hAnsi="Times New Roman" w:cs="Times New Roman"/>
          <w:sz w:val="28"/>
          <w:szCs w:val="28"/>
          <w:lang w:val="uk-UA"/>
        </w:rPr>
        <w:t xml:space="preserve"> рівні права і немає підпорядкування одного іншому. Проблеми тут вирішуються шляхом обговорення і компромісу, угоди; </w:t>
      </w:r>
    </w:p>
    <w:p w14:paraId="65F2F011" w14:textId="77777777" w:rsidR="00F504E7" w:rsidRDefault="00F504E7" w:rsidP="00D442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8E1AD6" w:rsidRPr="008E1AD6">
        <w:rPr>
          <w:rFonts w:ascii="Times New Roman" w:hAnsi="Times New Roman" w:cs="Times New Roman"/>
          <w:sz w:val="28"/>
          <w:szCs w:val="28"/>
          <w:lang w:val="uk-UA"/>
        </w:rPr>
        <w:t xml:space="preserve"> комплементарний (батьківський </w:t>
      </w:r>
      <w:r w:rsidR="00D4425E">
        <w:rPr>
          <w:rFonts w:ascii="Times New Roman" w:hAnsi="Times New Roman" w:cs="Times New Roman"/>
          <w:sz w:val="28"/>
          <w:szCs w:val="28"/>
          <w:lang w:val="uk-UA"/>
        </w:rPr>
        <w:t>–</w:t>
      </w:r>
      <w:r w:rsidR="008E1AD6" w:rsidRPr="008E1AD6">
        <w:rPr>
          <w:rFonts w:ascii="Times New Roman" w:hAnsi="Times New Roman" w:cs="Times New Roman"/>
          <w:sz w:val="28"/>
          <w:szCs w:val="28"/>
          <w:lang w:val="uk-UA"/>
        </w:rPr>
        <w:t xml:space="preserve"> дитячий), характеризується підпорядкуванням всередині пари. Один розпоряджається, керує, приймає рішення, інший виконує, під</w:t>
      </w:r>
      <w:r>
        <w:rPr>
          <w:rFonts w:ascii="Times New Roman" w:hAnsi="Times New Roman" w:cs="Times New Roman"/>
          <w:sz w:val="28"/>
          <w:szCs w:val="28"/>
          <w:lang w:val="uk-UA"/>
        </w:rPr>
        <w:t>порядковується, чекає вказівок;</w:t>
      </w:r>
    </w:p>
    <w:p w14:paraId="33F09903" w14:textId="77777777" w:rsidR="00DE15C3" w:rsidRDefault="00F504E7" w:rsidP="00D442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8E1AD6" w:rsidRPr="008E1AD6">
        <w:rPr>
          <w:rFonts w:ascii="Times New Roman" w:hAnsi="Times New Roman" w:cs="Times New Roman"/>
          <w:sz w:val="28"/>
          <w:szCs w:val="28"/>
          <w:lang w:val="uk-UA"/>
        </w:rPr>
        <w:t xml:space="preserve"> конфліктний </w:t>
      </w:r>
      <w:r w:rsidR="00D4425E">
        <w:rPr>
          <w:rFonts w:ascii="Times New Roman" w:hAnsi="Times New Roman" w:cs="Times New Roman"/>
          <w:sz w:val="28"/>
          <w:szCs w:val="28"/>
          <w:lang w:val="uk-UA"/>
        </w:rPr>
        <w:t>–</w:t>
      </w:r>
      <w:r w:rsidR="008E1AD6" w:rsidRPr="008E1AD6">
        <w:rPr>
          <w:rFonts w:ascii="Times New Roman" w:hAnsi="Times New Roman" w:cs="Times New Roman"/>
          <w:sz w:val="28"/>
          <w:szCs w:val="28"/>
          <w:lang w:val="uk-UA"/>
        </w:rPr>
        <w:t xml:space="preserve"> союз «романтика» або «товариша» з «незалежним», «романтика» з «раціоналістом». Після розгляду проблем і ситуацій обговорюється питання: чи допомогла робота над сценами або перегляд етюдів визначити, який тип поведінки в шлюбі властивий особисто вам? </w:t>
      </w:r>
    </w:p>
    <w:p w14:paraId="302AE3F4" w14:textId="77777777" w:rsidR="00606176" w:rsidRDefault="00FA28F7" w:rsidP="00DA4E91">
      <w:pPr>
        <w:spacing w:after="0" w:line="360" w:lineRule="auto"/>
        <w:ind w:firstLine="709"/>
        <w:jc w:val="both"/>
        <w:rPr>
          <w:rFonts w:ascii="Times New Roman" w:hAnsi="Times New Roman" w:cs="Times New Roman"/>
          <w:sz w:val="28"/>
          <w:szCs w:val="28"/>
          <w:lang w:val="uk-UA"/>
        </w:rPr>
      </w:pPr>
      <w:r w:rsidRPr="00FA28F7">
        <w:rPr>
          <w:rFonts w:ascii="Times New Roman" w:hAnsi="Times New Roman" w:cs="Times New Roman"/>
          <w:sz w:val="28"/>
          <w:szCs w:val="28"/>
          <w:lang w:val="uk-UA"/>
        </w:rPr>
        <w:t>Вправа «Ми такі різні»</w:t>
      </w:r>
      <w:r w:rsidR="00D4425E">
        <w:rPr>
          <w:rFonts w:ascii="Times New Roman" w:hAnsi="Times New Roman" w:cs="Times New Roman"/>
          <w:sz w:val="28"/>
          <w:szCs w:val="28"/>
          <w:lang w:val="uk-UA"/>
        </w:rPr>
        <w:t>.</w:t>
      </w:r>
      <w:r w:rsidRPr="00FA28F7">
        <w:rPr>
          <w:rFonts w:ascii="Times New Roman" w:hAnsi="Times New Roman" w:cs="Times New Roman"/>
          <w:sz w:val="28"/>
          <w:szCs w:val="28"/>
          <w:lang w:val="uk-UA"/>
        </w:rPr>
        <w:t xml:space="preserve"> Емоційний світ людини</w:t>
      </w:r>
      <w:r w:rsidR="00B157F1">
        <w:rPr>
          <w:rFonts w:ascii="Times New Roman" w:hAnsi="Times New Roman" w:cs="Times New Roman"/>
          <w:sz w:val="28"/>
          <w:szCs w:val="28"/>
          <w:lang w:val="uk-UA"/>
        </w:rPr>
        <w:t xml:space="preserve"> </w:t>
      </w:r>
      <w:r w:rsidRPr="00FA28F7">
        <w:rPr>
          <w:rFonts w:ascii="Times New Roman" w:hAnsi="Times New Roman" w:cs="Times New Roman"/>
          <w:sz w:val="28"/>
          <w:szCs w:val="28"/>
          <w:lang w:val="uk-UA"/>
        </w:rPr>
        <w:t>величезний</w:t>
      </w:r>
      <w:r w:rsidR="00D4425E">
        <w:rPr>
          <w:rFonts w:ascii="Times New Roman" w:hAnsi="Times New Roman" w:cs="Times New Roman"/>
          <w:sz w:val="28"/>
          <w:szCs w:val="28"/>
          <w:lang w:val="uk-UA"/>
        </w:rPr>
        <w:t>, а</w:t>
      </w:r>
      <w:r w:rsidRPr="00FA28F7">
        <w:rPr>
          <w:rFonts w:ascii="Times New Roman" w:hAnsi="Times New Roman" w:cs="Times New Roman"/>
          <w:sz w:val="28"/>
          <w:szCs w:val="28"/>
          <w:lang w:val="uk-UA"/>
        </w:rPr>
        <w:t>ле виявляється він в н</w:t>
      </w:r>
      <w:r w:rsidR="00D4425E">
        <w:rPr>
          <w:rFonts w:ascii="Times New Roman" w:hAnsi="Times New Roman" w:cs="Times New Roman"/>
          <w:sz w:val="28"/>
          <w:szCs w:val="28"/>
          <w:lang w:val="uk-UA"/>
        </w:rPr>
        <w:t>ій</w:t>
      </w:r>
      <w:r w:rsidRPr="00FA28F7">
        <w:rPr>
          <w:rFonts w:ascii="Times New Roman" w:hAnsi="Times New Roman" w:cs="Times New Roman"/>
          <w:sz w:val="28"/>
          <w:szCs w:val="28"/>
          <w:lang w:val="uk-UA"/>
        </w:rPr>
        <w:t xml:space="preserve"> через поведінку і ставлення до близьких.</w:t>
      </w:r>
      <w:r w:rsidR="00DE15C3">
        <w:rPr>
          <w:rFonts w:ascii="Times New Roman" w:hAnsi="Times New Roman" w:cs="Times New Roman"/>
          <w:sz w:val="28"/>
          <w:szCs w:val="28"/>
          <w:lang w:val="uk-UA"/>
        </w:rPr>
        <w:t xml:space="preserve"> </w:t>
      </w:r>
      <w:r w:rsidRPr="00FA28F7">
        <w:rPr>
          <w:rFonts w:ascii="Times New Roman" w:hAnsi="Times New Roman" w:cs="Times New Roman"/>
          <w:sz w:val="28"/>
          <w:szCs w:val="28"/>
          <w:lang w:val="uk-UA"/>
        </w:rPr>
        <w:t xml:space="preserve">Стриманість, тактовність, витриманість </w:t>
      </w:r>
      <w:r w:rsidR="00DA4E91">
        <w:rPr>
          <w:rFonts w:ascii="Times New Roman" w:hAnsi="Times New Roman" w:cs="Times New Roman"/>
          <w:sz w:val="28"/>
          <w:szCs w:val="28"/>
          <w:lang w:val="uk-UA"/>
        </w:rPr>
        <w:t>– і ми говоримо про порядн</w:t>
      </w:r>
      <w:r w:rsidRPr="00FA28F7">
        <w:rPr>
          <w:rFonts w:ascii="Times New Roman" w:hAnsi="Times New Roman" w:cs="Times New Roman"/>
          <w:sz w:val="28"/>
          <w:szCs w:val="28"/>
          <w:lang w:val="uk-UA"/>
        </w:rPr>
        <w:t>у,</w:t>
      </w:r>
      <w:r w:rsidR="00B157F1">
        <w:rPr>
          <w:rFonts w:ascii="Times New Roman" w:hAnsi="Times New Roman" w:cs="Times New Roman"/>
          <w:sz w:val="28"/>
          <w:szCs w:val="28"/>
          <w:lang w:val="uk-UA"/>
        </w:rPr>
        <w:t xml:space="preserve"> </w:t>
      </w:r>
      <w:r w:rsidR="008A6086">
        <w:rPr>
          <w:rFonts w:ascii="Times New Roman" w:hAnsi="Times New Roman" w:cs="Times New Roman"/>
          <w:sz w:val="28"/>
          <w:szCs w:val="28"/>
          <w:lang w:val="uk-UA"/>
        </w:rPr>
        <w:t>в</w:t>
      </w:r>
      <w:r w:rsidRPr="00FA28F7">
        <w:rPr>
          <w:rFonts w:ascii="Times New Roman" w:hAnsi="Times New Roman" w:cs="Times New Roman"/>
          <w:sz w:val="28"/>
          <w:szCs w:val="28"/>
          <w:lang w:val="uk-UA"/>
        </w:rPr>
        <w:t>мі</w:t>
      </w:r>
      <w:r w:rsidR="00DA4E91">
        <w:rPr>
          <w:rFonts w:ascii="Times New Roman" w:hAnsi="Times New Roman" w:cs="Times New Roman"/>
          <w:sz w:val="28"/>
          <w:szCs w:val="28"/>
          <w:lang w:val="uk-UA"/>
        </w:rPr>
        <w:t>ючу</w:t>
      </w:r>
      <w:r w:rsidRPr="00FA28F7">
        <w:rPr>
          <w:rFonts w:ascii="Times New Roman" w:hAnsi="Times New Roman" w:cs="Times New Roman"/>
          <w:sz w:val="28"/>
          <w:szCs w:val="28"/>
          <w:lang w:val="uk-UA"/>
        </w:rPr>
        <w:t xml:space="preserve"> будувати відносини людин</w:t>
      </w:r>
      <w:r w:rsidR="00DA4E91">
        <w:rPr>
          <w:rFonts w:ascii="Times New Roman" w:hAnsi="Times New Roman" w:cs="Times New Roman"/>
          <w:sz w:val="28"/>
          <w:szCs w:val="28"/>
          <w:lang w:val="uk-UA"/>
        </w:rPr>
        <w:t>у</w:t>
      </w:r>
      <w:r w:rsidRPr="00FA28F7">
        <w:rPr>
          <w:rFonts w:ascii="Times New Roman" w:hAnsi="Times New Roman" w:cs="Times New Roman"/>
          <w:sz w:val="28"/>
          <w:szCs w:val="28"/>
          <w:lang w:val="uk-UA"/>
        </w:rPr>
        <w:t>. Невитриманість, безглузд</w:t>
      </w:r>
      <w:r w:rsidR="008B6F56">
        <w:rPr>
          <w:rFonts w:ascii="Times New Roman" w:hAnsi="Times New Roman" w:cs="Times New Roman"/>
          <w:sz w:val="28"/>
          <w:szCs w:val="28"/>
          <w:lang w:val="uk-UA"/>
        </w:rPr>
        <w:t>ість</w:t>
      </w:r>
      <w:r w:rsidRPr="00FA28F7">
        <w:rPr>
          <w:rFonts w:ascii="Times New Roman" w:hAnsi="Times New Roman" w:cs="Times New Roman"/>
          <w:sz w:val="28"/>
          <w:szCs w:val="28"/>
          <w:lang w:val="uk-UA"/>
        </w:rPr>
        <w:t xml:space="preserve"> </w:t>
      </w:r>
      <w:r w:rsidR="00B157F1">
        <w:rPr>
          <w:rFonts w:ascii="Times New Roman" w:hAnsi="Times New Roman" w:cs="Times New Roman"/>
          <w:sz w:val="28"/>
          <w:szCs w:val="28"/>
          <w:lang w:val="uk-UA"/>
        </w:rPr>
        <w:t>–</w:t>
      </w:r>
      <w:r w:rsidRPr="00FA28F7">
        <w:rPr>
          <w:rFonts w:ascii="Times New Roman" w:hAnsi="Times New Roman" w:cs="Times New Roman"/>
          <w:sz w:val="28"/>
          <w:szCs w:val="28"/>
          <w:lang w:val="uk-UA"/>
        </w:rPr>
        <w:t xml:space="preserve"> і</w:t>
      </w:r>
      <w:r w:rsidR="00B157F1">
        <w:rPr>
          <w:rFonts w:ascii="Times New Roman" w:hAnsi="Times New Roman" w:cs="Times New Roman"/>
          <w:sz w:val="28"/>
          <w:szCs w:val="28"/>
          <w:lang w:val="uk-UA"/>
        </w:rPr>
        <w:t xml:space="preserve"> </w:t>
      </w:r>
      <w:r w:rsidRPr="00FA28F7">
        <w:rPr>
          <w:rFonts w:ascii="Times New Roman" w:hAnsi="Times New Roman" w:cs="Times New Roman"/>
          <w:sz w:val="28"/>
          <w:szCs w:val="28"/>
          <w:lang w:val="uk-UA"/>
        </w:rPr>
        <w:t>в родині завжди проблеми. Прояв емоцій людиною багато в чому впливає</w:t>
      </w:r>
      <w:r w:rsidR="00B157F1">
        <w:rPr>
          <w:rFonts w:ascii="Times New Roman" w:hAnsi="Times New Roman" w:cs="Times New Roman"/>
          <w:sz w:val="28"/>
          <w:szCs w:val="28"/>
          <w:lang w:val="uk-UA"/>
        </w:rPr>
        <w:t xml:space="preserve"> </w:t>
      </w:r>
      <w:r w:rsidRPr="00FA28F7">
        <w:rPr>
          <w:rFonts w:ascii="Times New Roman" w:hAnsi="Times New Roman" w:cs="Times New Roman"/>
          <w:sz w:val="28"/>
          <w:szCs w:val="28"/>
          <w:lang w:val="uk-UA"/>
        </w:rPr>
        <w:t xml:space="preserve">на формування </w:t>
      </w:r>
      <w:r w:rsidR="008B6F56">
        <w:rPr>
          <w:rFonts w:ascii="Times New Roman" w:hAnsi="Times New Roman" w:cs="Times New Roman"/>
          <w:sz w:val="28"/>
          <w:szCs w:val="28"/>
          <w:lang w:val="uk-UA"/>
        </w:rPr>
        <w:t>її</w:t>
      </w:r>
      <w:r w:rsidRPr="00FA28F7">
        <w:rPr>
          <w:rFonts w:ascii="Times New Roman" w:hAnsi="Times New Roman" w:cs="Times New Roman"/>
          <w:sz w:val="28"/>
          <w:szCs w:val="28"/>
          <w:lang w:val="uk-UA"/>
        </w:rPr>
        <w:t xml:space="preserve"> характеру і, як наслідок, на формування</w:t>
      </w:r>
      <w:r w:rsidR="00B157F1">
        <w:rPr>
          <w:rFonts w:ascii="Times New Roman" w:hAnsi="Times New Roman" w:cs="Times New Roman"/>
          <w:sz w:val="28"/>
          <w:szCs w:val="28"/>
          <w:lang w:val="uk-UA"/>
        </w:rPr>
        <w:t xml:space="preserve"> </w:t>
      </w:r>
      <w:r w:rsidRPr="00FA28F7">
        <w:rPr>
          <w:rFonts w:ascii="Times New Roman" w:hAnsi="Times New Roman" w:cs="Times New Roman"/>
          <w:sz w:val="28"/>
          <w:szCs w:val="28"/>
          <w:lang w:val="uk-UA"/>
        </w:rPr>
        <w:t xml:space="preserve">взаємовідносин </w:t>
      </w:r>
      <w:r w:rsidR="008B6F56">
        <w:rPr>
          <w:rFonts w:ascii="Times New Roman" w:hAnsi="Times New Roman" w:cs="Times New Roman"/>
          <w:sz w:val="28"/>
          <w:szCs w:val="28"/>
          <w:lang w:val="uk-UA"/>
        </w:rPr>
        <w:t>у</w:t>
      </w:r>
      <w:r w:rsidRPr="00FA28F7">
        <w:rPr>
          <w:rFonts w:ascii="Times New Roman" w:hAnsi="Times New Roman" w:cs="Times New Roman"/>
          <w:sz w:val="28"/>
          <w:szCs w:val="28"/>
          <w:lang w:val="uk-UA"/>
        </w:rPr>
        <w:t xml:space="preserve"> сім'ї. Інструкція: «Запишемо на дошці десять головних</w:t>
      </w:r>
      <w:r w:rsidR="00B157F1">
        <w:rPr>
          <w:rFonts w:ascii="Times New Roman" w:hAnsi="Times New Roman" w:cs="Times New Roman"/>
          <w:sz w:val="28"/>
          <w:szCs w:val="28"/>
          <w:lang w:val="uk-UA"/>
        </w:rPr>
        <w:t xml:space="preserve"> </w:t>
      </w:r>
      <w:r w:rsidRPr="00FA28F7">
        <w:rPr>
          <w:rFonts w:ascii="Times New Roman" w:hAnsi="Times New Roman" w:cs="Times New Roman"/>
          <w:sz w:val="28"/>
          <w:szCs w:val="28"/>
          <w:lang w:val="uk-UA"/>
        </w:rPr>
        <w:t xml:space="preserve">емоційних характеристик людини, які роблять </w:t>
      </w:r>
      <w:r w:rsidR="008B6F56">
        <w:rPr>
          <w:rFonts w:ascii="Times New Roman" w:hAnsi="Times New Roman" w:cs="Times New Roman"/>
          <w:sz w:val="28"/>
          <w:szCs w:val="28"/>
          <w:lang w:val="uk-UA"/>
        </w:rPr>
        <w:t>її</w:t>
      </w:r>
      <w:r w:rsidRPr="00FA28F7">
        <w:rPr>
          <w:rFonts w:ascii="Times New Roman" w:hAnsi="Times New Roman" w:cs="Times New Roman"/>
          <w:sz w:val="28"/>
          <w:szCs w:val="28"/>
          <w:lang w:val="uk-UA"/>
        </w:rPr>
        <w:t xml:space="preserve"> в сім'ї</w:t>
      </w:r>
      <w:r w:rsidR="00B157F1">
        <w:rPr>
          <w:rFonts w:ascii="Times New Roman" w:hAnsi="Times New Roman" w:cs="Times New Roman"/>
          <w:sz w:val="28"/>
          <w:szCs w:val="28"/>
          <w:lang w:val="uk-UA"/>
        </w:rPr>
        <w:t xml:space="preserve"> </w:t>
      </w:r>
      <w:r w:rsidRPr="00FA28F7">
        <w:rPr>
          <w:rFonts w:ascii="Times New Roman" w:hAnsi="Times New Roman" w:cs="Times New Roman"/>
          <w:sz w:val="28"/>
          <w:szCs w:val="28"/>
          <w:lang w:val="uk-UA"/>
        </w:rPr>
        <w:t>подарунком для всіх. Записавши ці якості, перейдемо до емоцій прямо</w:t>
      </w:r>
      <w:r w:rsidR="00B157F1">
        <w:rPr>
          <w:rFonts w:ascii="Times New Roman" w:hAnsi="Times New Roman" w:cs="Times New Roman"/>
          <w:sz w:val="28"/>
          <w:szCs w:val="28"/>
          <w:lang w:val="uk-UA"/>
        </w:rPr>
        <w:t xml:space="preserve"> </w:t>
      </w:r>
      <w:r w:rsidRPr="00FA28F7">
        <w:rPr>
          <w:rFonts w:ascii="Times New Roman" w:hAnsi="Times New Roman" w:cs="Times New Roman"/>
          <w:sz w:val="28"/>
          <w:szCs w:val="28"/>
          <w:lang w:val="uk-UA"/>
        </w:rPr>
        <w:t>протилежни</w:t>
      </w:r>
      <w:r w:rsidR="008B6F56">
        <w:rPr>
          <w:rFonts w:ascii="Times New Roman" w:hAnsi="Times New Roman" w:cs="Times New Roman"/>
          <w:sz w:val="28"/>
          <w:szCs w:val="28"/>
          <w:lang w:val="uk-UA"/>
        </w:rPr>
        <w:t>х</w:t>
      </w:r>
      <w:r w:rsidRPr="00FA28F7">
        <w:rPr>
          <w:rFonts w:ascii="Times New Roman" w:hAnsi="Times New Roman" w:cs="Times New Roman"/>
          <w:sz w:val="28"/>
          <w:szCs w:val="28"/>
          <w:lang w:val="uk-UA"/>
        </w:rPr>
        <w:t>, ти</w:t>
      </w:r>
      <w:r w:rsidR="008B6F56">
        <w:rPr>
          <w:rFonts w:ascii="Times New Roman" w:hAnsi="Times New Roman" w:cs="Times New Roman"/>
          <w:sz w:val="28"/>
          <w:szCs w:val="28"/>
          <w:lang w:val="uk-UA"/>
        </w:rPr>
        <w:t>х</w:t>
      </w:r>
      <w:r w:rsidRPr="00FA28F7">
        <w:rPr>
          <w:rFonts w:ascii="Times New Roman" w:hAnsi="Times New Roman" w:cs="Times New Roman"/>
          <w:sz w:val="28"/>
          <w:szCs w:val="28"/>
          <w:lang w:val="uk-UA"/>
        </w:rPr>
        <w:t xml:space="preserve">, які несуть загрозу для сімейного </w:t>
      </w:r>
      <w:r w:rsidR="00962EB6">
        <w:rPr>
          <w:rFonts w:ascii="Times New Roman" w:hAnsi="Times New Roman" w:cs="Times New Roman"/>
          <w:sz w:val="28"/>
          <w:szCs w:val="28"/>
          <w:lang w:val="uk-UA"/>
        </w:rPr>
        <w:t>затишку</w:t>
      </w:r>
      <w:r w:rsidRPr="00FA28F7">
        <w:rPr>
          <w:rFonts w:ascii="Times New Roman" w:hAnsi="Times New Roman" w:cs="Times New Roman"/>
          <w:sz w:val="28"/>
          <w:szCs w:val="28"/>
          <w:lang w:val="uk-UA"/>
        </w:rPr>
        <w:t xml:space="preserve"> і</w:t>
      </w:r>
      <w:r w:rsidR="00B157F1">
        <w:rPr>
          <w:rFonts w:ascii="Times New Roman" w:hAnsi="Times New Roman" w:cs="Times New Roman"/>
          <w:sz w:val="28"/>
          <w:szCs w:val="28"/>
          <w:lang w:val="uk-UA"/>
        </w:rPr>
        <w:t xml:space="preserve"> </w:t>
      </w:r>
      <w:r w:rsidRPr="00FA28F7">
        <w:rPr>
          <w:rFonts w:ascii="Times New Roman" w:hAnsi="Times New Roman" w:cs="Times New Roman"/>
          <w:sz w:val="28"/>
          <w:szCs w:val="28"/>
          <w:lang w:val="uk-UA"/>
        </w:rPr>
        <w:t xml:space="preserve">спокою. Запишемо </w:t>
      </w:r>
      <w:r w:rsidR="00ED20F1">
        <w:rPr>
          <w:rFonts w:ascii="Times New Roman" w:hAnsi="Times New Roman" w:cs="Times New Roman"/>
          <w:sz w:val="28"/>
          <w:szCs w:val="28"/>
          <w:lang w:val="uk-UA"/>
        </w:rPr>
        <w:t>й</w:t>
      </w:r>
      <w:r w:rsidRPr="00FA28F7">
        <w:rPr>
          <w:rFonts w:ascii="Times New Roman" w:hAnsi="Times New Roman" w:cs="Times New Roman"/>
          <w:sz w:val="28"/>
          <w:szCs w:val="28"/>
          <w:lang w:val="uk-UA"/>
        </w:rPr>
        <w:t xml:space="preserve"> їх на дошці. Обговоримо отримані списки, і, якщо</w:t>
      </w:r>
      <w:r w:rsidR="00B157F1">
        <w:rPr>
          <w:rFonts w:ascii="Times New Roman" w:hAnsi="Times New Roman" w:cs="Times New Roman"/>
          <w:sz w:val="28"/>
          <w:szCs w:val="28"/>
          <w:lang w:val="uk-UA"/>
        </w:rPr>
        <w:t xml:space="preserve"> </w:t>
      </w:r>
      <w:r w:rsidRPr="00FA28F7">
        <w:rPr>
          <w:rFonts w:ascii="Times New Roman" w:hAnsi="Times New Roman" w:cs="Times New Roman"/>
          <w:sz w:val="28"/>
          <w:szCs w:val="28"/>
          <w:lang w:val="uk-UA"/>
        </w:rPr>
        <w:t>група їх «затвердить», попросимо кожного учасника тренінгу переписати на</w:t>
      </w:r>
      <w:r w:rsidR="00B157F1">
        <w:rPr>
          <w:rFonts w:ascii="Times New Roman" w:hAnsi="Times New Roman" w:cs="Times New Roman"/>
          <w:sz w:val="28"/>
          <w:szCs w:val="28"/>
          <w:lang w:val="uk-UA"/>
        </w:rPr>
        <w:t xml:space="preserve"> </w:t>
      </w:r>
      <w:r w:rsidRPr="00FA28F7">
        <w:rPr>
          <w:rFonts w:ascii="Times New Roman" w:hAnsi="Times New Roman" w:cs="Times New Roman"/>
          <w:sz w:val="28"/>
          <w:szCs w:val="28"/>
          <w:lang w:val="uk-UA"/>
        </w:rPr>
        <w:t xml:space="preserve">свої листи в стовпчик результат спільної діяльності. </w:t>
      </w:r>
    </w:p>
    <w:p w14:paraId="7877D5A3" w14:textId="77777777" w:rsidR="008127AC" w:rsidRDefault="00B157F1" w:rsidP="003E660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FA28F7" w:rsidRPr="00FA28F7">
        <w:rPr>
          <w:rFonts w:ascii="Times New Roman" w:hAnsi="Times New Roman" w:cs="Times New Roman"/>
          <w:sz w:val="28"/>
          <w:szCs w:val="28"/>
          <w:lang w:val="uk-UA"/>
        </w:rPr>
        <w:t>епер р</w:t>
      </w:r>
      <w:r w:rsidR="00ED20F1">
        <w:rPr>
          <w:rFonts w:ascii="Times New Roman" w:hAnsi="Times New Roman" w:cs="Times New Roman"/>
          <w:sz w:val="28"/>
          <w:szCs w:val="28"/>
          <w:lang w:val="uk-UA"/>
        </w:rPr>
        <w:t>о</w:t>
      </w:r>
      <w:r w:rsidR="00FA28F7" w:rsidRPr="00FA28F7">
        <w:rPr>
          <w:rFonts w:ascii="Times New Roman" w:hAnsi="Times New Roman" w:cs="Times New Roman"/>
          <w:sz w:val="28"/>
          <w:szCs w:val="28"/>
          <w:lang w:val="uk-UA"/>
        </w:rPr>
        <w:t>зліну</w:t>
      </w:r>
      <w:r w:rsidR="00ED20F1">
        <w:rPr>
          <w:rFonts w:ascii="Times New Roman" w:hAnsi="Times New Roman" w:cs="Times New Roman"/>
          <w:sz w:val="28"/>
          <w:szCs w:val="28"/>
          <w:lang w:val="uk-UA"/>
        </w:rPr>
        <w:t>є</w:t>
      </w:r>
      <w:r w:rsidR="00FA28F7" w:rsidRPr="00FA28F7">
        <w:rPr>
          <w:rFonts w:ascii="Times New Roman" w:hAnsi="Times New Roman" w:cs="Times New Roman"/>
          <w:sz w:val="28"/>
          <w:szCs w:val="28"/>
          <w:lang w:val="uk-UA"/>
        </w:rPr>
        <w:t>м</w:t>
      </w:r>
      <w:r>
        <w:rPr>
          <w:rFonts w:ascii="Times New Roman" w:hAnsi="Times New Roman" w:cs="Times New Roman"/>
          <w:sz w:val="28"/>
          <w:szCs w:val="28"/>
          <w:lang w:val="uk-UA"/>
        </w:rPr>
        <w:t xml:space="preserve">о </w:t>
      </w:r>
      <w:r w:rsidRPr="00FA28F7">
        <w:rPr>
          <w:rFonts w:ascii="Times New Roman" w:hAnsi="Times New Roman" w:cs="Times New Roman"/>
          <w:sz w:val="28"/>
          <w:szCs w:val="28"/>
          <w:lang w:val="uk-UA"/>
        </w:rPr>
        <w:t>частин</w:t>
      </w:r>
      <w:r>
        <w:rPr>
          <w:rFonts w:ascii="Times New Roman" w:hAnsi="Times New Roman" w:cs="Times New Roman"/>
          <w:sz w:val="28"/>
          <w:szCs w:val="28"/>
          <w:lang w:val="uk-UA"/>
        </w:rPr>
        <w:t>у</w:t>
      </w:r>
      <w:r w:rsidRPr="00FA28F7">
        <w:rPr>
          <w:rFonts w:ascii="Times New Roman" w:hAnsi="Times New Roman" w:cs="Times New Roman"/>
          <w:sz w:val="28"/>
          <w:szCs w:val="28"/>
          <w:lang w:val="uk-UA"/>
        </w:rPr>
        <w:t xml:space="preserve"> листа</w:t>
      </w:r>
      <w:r>
        <w:rPr>
          <w:rFonts w:ascii="Times New Roman" w:hAnsi="Times New Roman" w:cs="Times New Roman"/>
          <w:sz w:val="28"/>
          <w:szCs w:val="28"/>
          <w:lang w:val="uk-UA"/>
        </w:rPr>
        <w:t>,</w:t>
      </w:r>
      <w:r w:rsidRPr="00FA28F7">
        <w:rPr>
          <w:rFonts w:ascii="Times New Roman" w:hAnsi="Times New Roman" w:cs="Times New Roman"/>
          <w:sz w:val="28"/>
          <w:szCs w:val="28"/>
          <w:lang w:val="uk-UA"/>
        </w:rPr>
        <w:t xml:space="preserve"> </w:t>
      </w:r>
      <w:r w:rsidR="00FA28F7" w:rsidRPr="00FA28F7">
        <w:rPr>
          <w:rFonts w:ascii="Times New Roman" w:hAnsi="Times New Roman" w:cs="Times New Roman"/>
          <w:sz w:val="28"/>
          <w:szCs w:val="28"/>
          <w:lang w:val="uk-UA"/>
        </w:rPr>
        <w:t>що залишилася вільною. Кожному з членів вашої сім'ї</w:t>
      </w:r>
      <w:r>
        <w:rPr>
          <w:rFonts w:ascii="Times New Roman" w:hAnsi="Times New Roman" w:cs="Times New Roman"/>
          <w:sz w:val="28"/>
          <w:szCs w:val="28"/>
          <w:lang w:val="uk-UA"/>
        </w:rPr>
        <w:t xml:space="preserve"> </w:t>
      </w:r>
      <w:r w:rsidR="00FA28F7" w:rsidRPr="00FA28F7">
        <w:rPr>
          <w:rFonts w:ascii="Times New Roman" w:hAnsi="Times New Roman" w:cs="Times New Roman"/>
          <w:sz w:val="28"/>
          <w:szCs w:val="28"/>
          <w:lang w:val="uk-UA"/>
        </w:rPr>
        <w:t>виділіть окремий стовпчик. Не забудьте залишити місце і для себе.</w:t>
      </w:r>
      <w:r w:rsidR="00606176">
        <w:rPr>
          <w:rFonts w:ascii="Times New Roman" w:hAnsi="Times New Roman" w:cs="Times New Roman"/>
          <w:sz w:val="28"/>
          <w:szCs w:val="28"/>
          <w:lang w:val="uk-UA"/>
        </w:rPr>
        <w:t xml:space="preserve"> </w:t>
      </w:r>
      <w:r w:rsidR="00FA28F7" w:rsidRPr="00FA28F7">
        <w:rPr>
          <w:rFonts w:ascii="Times New Roman" w:hAnsi="Times New Roman" w:cs="Times New Roman"/>
          <w:sz w:val="28"/>
          <w:szCs w:val="28"/>
          <w:lang w:val="uk-UA"/>
        </w:rPr>
        <w:t xml:space="preserve">Вийде таблиця, де зліва </w:t>
      </w:r>
      <w:r w:rsidR="00606176">
        <w:rPr>
          <w:rFonts w:ascii="Times New Roman" w:hAnsi="Times New Roman" w:cs="Times New Roman"/>
          <w:sz w:val="28"/>
          <w:szCs w:val="28"/>
          <w:lang w:val="uk-UA"/>
        </w:rPr>
        <w:t>–</w:t>
      </w:r>
      <w:r w:rsidR="00FA28F7" w:rsidRPr="00FA28F7">
        <w:rPr>
          <w:rFonts w:ascii="Times New Roman" w:hAnsi="Times New Roman" w:cs="Times New Roman"/>
          <w:sz w:val="28"/>
          <w:szCs w:val="28"/>
          <w:lang w:val="uk-UA"/>
        </w:rPr>
        <w:t xml:space="preserve"> емоційні стани і якості, а</w:t>
      </w:r>
      <w:r>
        <w:rPr>
          <w:rFonts w:ascii="Times New Roman" w:hAnsi="Times New Roman" w:cs="Times New Roman"/>
          <w:sz w:val="28"/>
          <w:szCs w:val="28"/>
          <w:lang w:val="uk-UA"/>
        </w:rPr>
        <w:t xml:space="preserve"> </w:t>
      </w:r>
      <w:r w:rsidR="00FA28F7" w:rsidRPr="00FA28F7">
        <w:rPr>
          <w:rFonts w:ascii="Times New Roman" w:hAnsi="Times New Roman" w:cs="Times New Roman"/>
          <w:sz w:val="28"/>
          <w:szCs w:val="28"/>
          <w:lang w:val="uk-UA"/>
        </w:rPr>
        <w:t xml:space="preserve">праворуч </w:t>
      </w:r>
      <w:r w:rsidR="00606176">
        <w:rPr>
          <w:rFonts w:ascii="Times New Roman" w:hAnsi="Times New Roman" w:cs="Times New Roman"/>
          <w:sz w:val="28"/>
          <w:szCs w:val="28"/>
          <w:lang w:val="uk-UA"/>
        </w:rPr>
        <w:t>–</w:t>
      </w:r>
      <w:r w:rsidR="00FA28F7" w:rsidRPr="00FA28F7">
        <w:rPr>
          <w:rFonts w:ascii="Times New Roman" w:hAnsi="Times New Roman" w:cs="Times New Roman"/>
          <w:sz w:val="28"/>
          <w:szCs w:val="28"/>
          <w:lang w:val="uk-UA"/>
        </w:rPr>
        <w:t xml:space="preserve"> ряд колонок «я», «дружина», «син», «дочка», «теща» і т.д. записуємо</w:t>
      </w:r>
      <w:r>
        <w:rPr>
          <w:rFonts w:ascii="Times New Roman" w:hAnsi="Times New Roman" w:cs="Times New Roman"/>
          <w:sz w:val="28"/>
          <w:szCs w:val="28"/>
          <w:lang w:val="uk-UA"/>
        </w:rPr>
        <w:t xml:space="preserve"> </w:t>
      </w:r>
      <w:r w:rsidR="00FA28F7" w:rsidRPr="00FA28F7">
        <w:rPr>
          <w:rFonts w:ascii="Times New Roman" w:hAnsi="Times New Roman" w:cs="Times New Roman"/>
          <w:sz w:val="28"/>
          <w:szCs w:val="28"/>
          <w:lang w:val="uk-UA"/>
        </w:rPr>
        <w:t xml:space="preserve">всіх людей, які беруть участь у створенні сімейного клімату. </w:t>
      </w:r>
      <w:r w:rsidRPr="00FA28F7">
        <w:rPr>
          <w:rFonts w:ascii="Times New Roman" w:hAnsi="Times New Roman" w:cs="Times New Roman"/>
          <w:sz w:val="28"/>
          <w:szCs w:val="28"/>
          <w:lang w:val="uk-UA"/>
        </w:rPr>
        <w:t>Т</w:t>
      </w:r>
      <w:r w:rsidR="00FA28F7" w:rsidRPr="00FA28F7">
        <w:rPr>
          <w:rFonts w:ascii="Times New Roman" w:hAnsi="Times New Roman" w:cs="Times New Roman"/>
          <w:sz w:val="28"/>
          <w:szCs w:val="28"/>
          <w:lang w:val="uk-UA"/>
        </w:rPr>
        <w:t>епер</w:t>
      </w:r>
      <w:r>
        <w:rPr>
          <w:rFonts w:ascii="Times New Roman" w:hAnsi="Times New Roman" w:cs="Times New Roman"/>
          <w:sz w:val="28"/>
          <w:szCs w:val="28"/>
          <w:lang w:val="uk-UA"/>
        </w:rPr>
        <w:t xml:space="preserve"> </w:t>
      </w:r>
      <w:r w:rsidR="00FA28F7" w:rsidRPr="00FA28F7">
        <w:rPr>
          <w:rFonts w:ascii="Times New Roman" w:hAnsi="Times New Roman" w:cs="Times New Roman"/>
          <w:sz w:val="28"/>
          <w:szCs w:val="28"/>
          <w:lang w:val="uk-UA"/>
        </w:rPr>
        <w:t>проти кожно</w:t>
      </w:r>
      <w:r w:rsidR="008127AC">
        <w:rPr>
          <w:rFonts w:ascii="Times New Roman" w:hAnsi="Times New Roman" w:cs="Times New Roman"/>
          <w:sz w:val="28"/>
          <w:szCs w:val="28"/>
          <w:lang w:val="uk-UA"/>
        </w:rPr>
        <w:t>ї</w:t>
      </w:r>
      <w:r w:rsidR="00FA28F7" w:rsidRPr="00FA28F7">
        <w:rPr>
          <w:rFonts w:ascii="Times New Roman" w:hAnsi="Times New Roman" w:cs="Times New Roman"/>
          <w:sz w:val="28"/>
          <w:szCs w:val="28"/>
          <w:lang w:val="uk-UA"/>
        </w:rPr>
        <w:t xml:space="preserve"> якості в кожній з колонок проставте оцінку </w:t>
      </w:r>
      <w:r w:rsidR="008127AC">
        <w:rPr>
          <w:rFonts w:ascii="Times New Roman" w:hAnsi="Times New Roman" w:cs="Times New Roman"/>
          <w:sz w:val="28"/>
          <w:szCs w:val="28"/>
          <w:lang w:val="uk-UA"/>
        </w:rPr>
        <w:t xml:space="preserve">за </w:t>
      </w:r>
      <w:r w:rsidR="00FA28F7" w:rsidRPr="00FA28F7">
        <w:rPr>
          <w:rFonts w:ascii="Times New Roman" w:hAnsi="Times New Roman" w:cs="Times New Roman"/>
          <w:sz w:val="28"/>
          <w:szCs w:val="28"/>
          <w:lang w:val="uk-UA"/>
        </w:rPr>
        <w:t>десятибальною шкалою. Почніть з себе, потім проаналізуйте ступінь</w:t>
      </w:r>
      <w:r>
        <w:rPr>
          <w:rFonts w:ascii="Times New Roman" w:hAnsi="Times New Roman" w:cs="Times New Roman"/>
          <w:sz w:val="28"/>
          <w:szCs w:val="28"/>
          <w:lang w:val="uk-UA"/>
        </w:rPr>
        <w:t xml:space="preserve"> </w:t>
      </w:r>
      <w:r w:rsidR="00FA28F7" w:rsidRPr="00FA28F7">
        <w:rPr>
          <w:rFonts w:ascii="Times New Roman" w:hAnsi="Times New Roman" w:cs="Times New Roman"/>
          <w:sz w:val="28"/>
          <w:szCs w:val="28"/>
          <w:lang w:val="uk-UA"/>
        </w:rPr>
        <w:t>прояв</w:t>
      </w:r>
      <w:r w:rsidR="008127AC">
        <w:rPr>
          <w:rFonts w:ascii="Times New Roman" w:hAnsi="Times New Roman" w:cs="Times New Roman"/>
          <w:sz w:val="28"/>
          <w:szCs w:val="28"/>
          <w:lang w:val="uk-UA"/>
        </w:rPr>
        <w:t>у</w:t>
      </w:r>
      <w:r w:rsidR="00FA28F7" w:rsidRPr="00FA28F7">
        <w:rPr>
          <w:rFonts w:ascii="Times New Roman" w:hAnsi="Times New Roman" w:cs="Times New Roman"/>
          <w:sz w:val="28"/>
          <w:szCs w:val="28"/>
          <w:lang w:val="uk-UA"/>
        </w:rPr>
        <w:t xml:space="preserve"> якостей у рідних і близьких. Озвучте від імені членів вашої</w:t>
      </w:r>
      <w:r>
        <w:rPr>
          <w:rFonts w:ascii="Times New Roman" w:hAnsi="Times New Roman" w:cs="Times New Roman"/>
          <w:sz w:val="28"/>
          <w:szCs w:val="28"/>
          <w:lang w:val="uk-UA"/>
        </w:rPr>
        <w:t xml:space="preserve"> </w:t>
      </w:r>
      <w:r w:rsidR="00FA28F7" w:rsidRPr="00FA28F7">
        <w:rPr>
          <w:rFonts w:ascii="Times New Roman" w:hAnsi="Times New Roman" w:cs="Times New Roman"/>
          <w:sz w:val="28"/>
          <w:szCs w:val="28"/>
          <w:lang w:val="uk-UA"/>
        </w:rPr>
        <w:t xml:space="preserve">сім'ї оцінки по одному або декільком пунктам. </w:t>
      </w:r>
    </w:p>
    <w:p w14:paraId="284BD1CA" w14:textId="77777777" w:rsidR="003E6600" w:rsidRPr="003E6600" w:rsidRDefault="00FA28F7" w:rsidP="0081508B">
      <w:pPr>
        <w:spacing w:after="0" w:line="360" w:lineRule="auto"/>
        <w:ind w:firstLine="709"/>
        <w:jc w:val="both"/>
        <w:rPr>
          <w:rFonts w:ascii="Times New Roman" w:hAnsi="Times New Roman" w:cs="Times New Roman"/>
          <w:sz w:val="28"/>
          <w:szCs w:val="28"/>
          <w:lang w:val="uk-UA"/>
        </w:rPr>
      </w:pPr>
      <w:r w:rsidRPr="00FA28F7">
        <w:rPr>
          <w:rFonts w:ascii="Times New Roman" w:hAnsi="Times New Roman" w:cs="Times New Roman"/>
          <w:sz w:val="28"/>
          <w:szCs w:val="28"/>
          <w:lang w:val="uk-UA"/>
        </w:rPr>
        <w:lastRenderedPageBreak/>
        <w:t>В результаті роботи перед вами виникне емоційна карта сім'ї з її</w:t>
      </w:r>
      <w:r w:rsidR="00B157F1">
        <w:rPr>
          <w:rFonts w:ascii="Times New Roman" w:hAnsi="Times New Roman" w:cs="Times New Roman"/>
          <w:sz w:val="28"/>
          <w:szCs w:val="28"/>
          <w:lang w:val="uk-UA"/>
        </w:rPr>
        <w:t xml:space="preserve"> </w:t>
      </w:r>
      <w:r w:rsidRPr="00FA28F7">
        <w:rPr>
          <w:rFonts w:ascii="Times New Roman" w:hAnsi="Times New Roman" w:cs="Times New Roman"/>
          <w:sz w:val="28"/>
          <w:szCs w:val="28"/>
          <w:lang w:val="uk-UA"/>
        </w:rPr>
        <w:t xml:space="preserve">острівцями спокою і нестабільними зонами. </w:t>
      </w:r>
      <w:r w:rsidR="0081508B">
        <w:rPr>
          <w:rFonts w:ascii="Times New Roman" w:hAnsi="Times New Roman" w:cs="Times New Roman"/>
          <w:sz w:val="28"/>
          <w:szCs w:val="28"/>
          <w:lang w:val="uk-UA"/>
        </w:rPr>
        <w:t>К</w:t>
      </w:r>
      <w:r w:rsidRPr="00FA28F7">
        <w:rPr>
          <w:rFonts w:ascii="Times New Roman" w:hAnsi="Times New Roman" w:cs="Times New Roman"/>
          <w:sz w:val="28"/>
          <w:szCs w:val="28"/>
          <w:lang w:val="uk-UA"/>
        </w:rPr>
        <w:t>орисно продовжити</w:t>
      </w:r>
      <w:r w:rsidR="00B157F1">
        <w:rPr>
          <w:rFonts w:ascii="Times New Roman" w:hAnsi="Times New Roman" w:cs="Times New Roman"/>
          <w:sz w:val="28"/>
          <w:szCs w:val="28"/>
          <w:lang w:val="uk-UA"/>
        </w:rPr>
        <w:t xml:space="preserve"> </w:t>
      </w:r>
      <w:r w:rsidRPr="00FA28F7">
        <w:rPr>
          <w:rFonts w:ascii="Times New Roman" w:hAnsi="Times New Roman" w:cs="Times New Roman"/>
          <w:sz w:val="28"/>
          <w:szCs w:val="28"/>
          <w:lang w:val="uk-UA"/>
        </w:rPr>
        <w:t>роботу і після занять, розпитавши домашніх про те, які оцінки вони</w:t>
      </w:r>
      <w:r w:rsidR="00B157F1">
        <w:rPr>
          <w:rFonts w:ascii="Times New Roman" w:hAnsi="Times New Roman" w:cs="Times New Roman"/>
          <w:sz w:val="28"/>
          <w:szCs w:val="28"/>
          <w:lang w:val="uk-UA"/>
        </w:rPr>
        <w:t xml:space="preserve"> </w:t>
      </w:r>
      <w:r w:rsidRPr="00FA28F7">
        <w:rPr>
          <w:rFonts w:ascii="Times New Roman" w:hAnsi="Times New Roman" w:cs="Times New Roman"/>
          <w:sz w:val="28"/>
          <w:szCs w:val="28"/>
          <w:lang w:val="uk-UA"/>
        </w:rPr>
        <w:t>поставили б вам і самим собі. Наскільки близькі ваші оцінки до самооцінки</w:t>
      </w:r>
      <w:r w:rsidR="00B157F1">
        <w:rPr>
          <w:rFonts w:ascii="Times New Roman" w:hAnsi="Times New Roman" w:cs="Times New Roman"/>
          <w:sz w:val="28"/>
          <w:szCs w:val="28"/>
          <w:lang w:val="uk-UA"/>
        </w:rPr>
        <w:t xml:space="preserve"> </w:t>
      </w:r>
      <w:r w:rsidRPr="00FA28F7">
        <w:rPr>
          <w:rFonts w:ascii="Times New Roman" w:hAnsi="Times New Roman" w:cs="Times New Roman"/>
          <w:sz w:val="28"/>
          <w:szCs w:val="28"/>
          <w:lang w:val="uk-UA"/>
        </w:rPr>
        <w:t>близьких, а також їх думк</w:t>
      </w:r>
      <w:r w:rsidR="0081508B">
        <w:rPr>
          <w:rFonts w:ascii="Times New Roman" w:hAnsi="Times New Roman" w:cs="Times New Roman"/>
          <w:sz w:val="28"/>
          <w:szCs w:val="28"/>
          <w:lang w:val="uk-UA"/>
        </w:rPr>
        <w:t>а</w:t>
      </w:r>
      <w:r w:rsidRPr="00FA28F7">
        <w:rPr>
          <w:rFonts w:ascii="Times New Roman" w:hAnsi="Times New Roman" w:cs="Times New Roman"/>
          <w:sz w:val="28"/>
          <w:szCs w:val="28"/>
          <w:lang w:val="uk-UA"/>
        </w:rPr>
        <w:t xml:space="preserve"> про вас </w:t>
      </w:r>
      <w:r w:rsidR="0081508B">
        <w:rPr>
          <w:rFonts w:ascii="Times New Roman" w:hAnsi="Times New Roman" w:cs="Times New Roman"/>
          <w:sz w:val="28"/>
          <w:szCs w:val="28"/>
          <w:lang w:val="uk-UA"/>
        </w:rPr>
        <w:t>–</w:t>
      </w:r>
      <w:r w:rsidRPr="00FA28F7">
        <w:rPr>
          <w:rFonts w:ascii="Times New Roman" w:hAnsi="Times New Roman" w:cs="Times New Roman"/>
          <w:sz w:val="28"/>
          <w:szCs w:val="28"/>
          <w:lang w:val="uk-UA"/>
        </w:rPr>
        <w:t xml:space="preserve"> до вашої самооцінці?»</w:t>
      </w:r>
      <w:r w:rsidR="0081508B">
        <w:rPr>
          <w:rFonts w:ascii="Times New Roman" w:hAnsi="Times New Roman" w:cs="Times New Roman"/>
          <w:sz w:val="28"/>
          <w:szCs w:val="28"/>
          <w:lang w:val="uk-UA"/>
        </w:rPr>
        <w:t>.</w:t>
      </w:r>
      <w:r w:rsidRPr="00FA28F7">
        <w:rPr>
          <w:rFonts w:ascii="Times New Roman" w:hAnsi="Times New Roman" w:cs="Times New Roman"/>
          <w:sz w:val="28"/>
          <w:szCs w:val="28"/>
          <w:lang w:val="uk-UA"/>
        </w:rPr>
        <w:t xml:space="preserve"> </w:t>
      </w:r>
      <w:r w:rsidR="0081508B">
        <w:rPr>
          <w:rFonts w:ascii="Times New Roman" w:hAnsi="Times New Roman" w:cs="Times New Roman"/>
          <w:sz w:val="28"/>
          <w:szCs w:val="28"/>
          <w:lang w:val="uk-UA"/>
        </w:rPr>
        <w:t>П</w:t>
      </w:r>
      <w:r w:rsidRPr="00FA28F7">
        <w:rPr>
          <w:rFonts w:ascii="Times New Roman" w:hAnsi="Times New Roman" w:cs="Times New Roman"/>
          <w:sz w:val="28"/>
          <w:szCs w:val="28"/>
          <w:lang w:val="uk-UA"/>
        </w:rPr>
        <w:t>ідведення</w:t>
      </w:r>
      <w:r w:rsidR="00B157F1">
        <w:rPr>
          <w:rFonts w:ascii="Times New Roman" w:hAnsi="Times New Roman" w:cs="Times New Roman"/>
          <w:sz w:val="28"/>
          <w:szCs w:val="28"/>
          <w:lang w:val="uk-UA"/>
        </w:rPr>
        <w:t xml:space="preserve"> </w:t>
      </w:r>
      <w:r w:rsidRPr="00FA28F7">
        <w:rPr>
          <w:rFonts w:ascii="Times New Roman" w:hAnsi="Times New Roman" w:cs="Times New Roman"/>
          <w:sz w:val="28"/>
          <w:szCs w:val="28"/>
          <w:lang w:val="uk-UA"/>
        </w:rPr>
        <w:t>підсумків. Обговорюються питання. Що вправ</w:t>
      </w:r>
      <w:r w:rsidR="005E0F2E">
        <w:rPr>
          <w:rFonts w:ascii="Times New Roman" w:hAnsi="Times New Roman" w:cs="Times New Roman"/>
          <w:sz w:val="28"/>
          <w:szCs w:val="28"/>
          <w:lang w:val="uk-UA"/>
        </w:rPr>
        <w:t>а</w:t>
      </w:r>
      <w:r w:rsidRPr="00FA28F7">
        <w:rPr>
          <w:rFonts w:ascii="Times New Roman" w:hAnsi="Times New Roman" w:cs="Times New Roman"/>
          <w:sz w:val="28"/>
          <w:szCs w:val="28"/>
          <w:lang w:val="uk-UA"/>
        </w:rPr>
        <w:t xml:space="preserve"> дал</w:t>
      </w:r>
      <w:r w:rsidR="005E0F2E">
        <w:rPr>
          <w:rFonts w:ascii="Times New Roman" w:hAnsi="Times New Roman" w:cs="Times New Roman"/>
          <w:sz w:val="28"/>
          <w:szCs w:val="28"/>
          <w:lang w:val="uk-UA"/>
        </w:rPr>
        <w:t>а</w:t>
      </w:r>
      <w:r w:rsidRPr="00FA28F7">
        <w:rPr>
          <w:rFonts w:ascii="Times New Roman" w:hAnsi="Times New Roman" w:cs="Times New Roman"/>
          <w:sz w:val="28"/>
          <w:szCs w:val="28"/>
          <w:lang w:val="uk-UA"/>
        </w:rPr>
        <w:t xml:space="preserve"> вам в розумінні себе і</w:t>
      </w:r>
      <w:r w:rsidR="00B157F1">
        <w:rPr>
          <w:rFonts w:ascii="Times New Roman" w:hAnsi="Times New Roman" w:cs="Times New Roman"/>
          <w:sz w:val="28"/>
          <w:szCs w:val="28"/>
          <w:lang w:val="uk-UA"/>
        </w:rPr>
        <w:t xml:space="preserve"> </w:t>
      </w:r>
      <w:r w:rsidRPr="00FA28F7">
        <w:rPr>
          <w:rFonts w:ascii="Times New Roman" w:hAnsi="Times New Roman" w:cs="Times New Roman"/>
          <w:sz w:val="28"/>
          <w:szCs w:val="28"/>
          <w:lang w:val="uk-UA"/>
        </w:rPr>
        <w:t>вашої родини? Чого в цій карті більше, яка атмосфера характеризує вашу</w:t>
      </w:r>
      <w:r w:rsidR="003E6600" w:rsidRPr="003E6600">
        <w:t xml:space="preserve"> </w:t>
      </w:r>
      <w:r w:rsidR="003E6600" w:rsidRPr="003E6600">
        <w:rPr>
          <w:rFonts w:ascii="Times New Roman" w:hAnsi="Times New Roman" w:cs="Times New Roman"/>
          <w:sz w:val="28"/>
          <w:szCs w:val="28"/>
          <w:lang w:val="uk-UA"/>
        </w:rPr>
        <w:t xml:space="preserve">родину? Чи були речі, які відкрилися вам по-новому? </w:t>
      </w:r>
      <w:r w:rsidR="005E0F2E">
        <w:rPr>
          <w:rFonts w:ascii="Times New Roman" w:hAnsi="Times New Roman" w:cs="Times New Roman"/>
          <w:sz w:val="28"/>
          <w:szCs w:val="28"/>
          <w:lang w:val="uk-UA"/>
        </w:rPr>
        <w:t>Щ</w:t>
      </w:r>
      <w:r w:rsidR="003E6600" w:rsidRPr="003E6600">
        <w:rPr>
          <w:rFonts w:ascii="Times New Roman" w:hAnsi="Times New Roman" w:cs="Times New Roman"/>
          <w:sz w:val="28"/>
          <w:szCs w:val="28"/>
          <w:lang w:val="uk-UA"/>
        </w:rPr>
        <w:t>о змусило</w:t>
      </w:r>
      <w:r w:rsidR="00B157F1">
        <w:rPr>
          <w:rFonts w:ascii="Times New Roman" w:hAnsi="Times New Roman" w:cs="Times New Roman"/>
          <w:sz w:val="28"/>
          <w:szCs w:val="28"/>
          <w:lang w:val="uk-UA"/>
        </w:rPr>
        <w:t xml:space="preserve"> </w:t>
      </w:r>
      <w:r w:rsidR="003E6600" w:rsidRPr="003E6600">
        <w:rPr>
          <w:rFonts w:ascii="Times New Roman" w:hAnsi="Times New Roman" w:cs="Times New Roman"/>
          <w:sz w:val="28"/>
          <w:szCs w:val="28"/>
          <w:lang w:val="uk-UA"/>
        </w:rPr>
        <w:t>зрадіти? Задуматися? Що засмутило?</w:t>
      </w:r>
    </w:p>
    <w:p w14:paraId="7FBC0AB8" w14:textId="77777777" w:rsidR="003E6600" w:rsidRPr="005C75C5" w:rsidRDefault="003E6600" w:rsidP="003E6600">
      <w:pPr>
        <w:spacing w:after="0" w:line="360" w:lineRule="auto"/>
        <w:ind w:firstLine="709"/>
        <w:jc w:val="both"/>
        <w:rPr>
          <w:rFonts w:ascii="Times New Roman" w:hAnsi="Times New Roman" w:cs="Times New Roman"/>
          <w:sz w:val="28"/>
          <w:szCs w:val="28"/>
          <w:lang w:val="uk-UA"/>
        </w:rPr>
      </w:pPr>
      <w:r w:rsidRPr="003E6600">
        <w:rPr>
          <w:rFonts w:ascii="Times New Roman" w:hAnsi="Times New Roman" w:cs="Times New Roman"/>
          <w:sz w:val="28"/>
          <w:szCs w:val="28"/>
          <w:lang w:val="uk-UA"/>
        </w:rPr>
        <w:t>5.</w:t>
      </w:r>
      <w:r w:rsidR="00344142">
        <w:rPr>
          <w:rFonts w:ascii="Times New Roman" w:hAnsi="Times New Roman" w:cs="Times New Roman"/>
          <w:sz w:val="28"/>
          <w:szCs w:val="28"/>
          <w:lang w:val="uk-UA"/>
        </w:rPr>
        <w:t xml:space="preserve"> Вправ</w:t>
      </w:r>
      <w:r w:rsidR="005E0F2E">
        <w:rPr>
          <w:rFonts w:ascii="Times New Roman" w:hAnsi="Times New Roman" w:cs="Times New Roman"/>
          <w:sz w:val="28"/>
          <w:szCs w:val="28"/>
          <w:lang w:val="uk-UA"/>
        </w:rPr>
        <w:t>и</w:t>
      </w:r>
      <w:r w:rsidR="00344142">
        <w:rPr>
          <w:rFonts w:ascii="Times New Roman" w:hAnsi="Times New Roman" w:cs="Times New Roman"/>
          <w:sz w:val="28"/>
          <w:szCs w:val="28"/>
          <w:lang w:val="uk-UA"/>
        </w:rPr>
        <w:t xml:space="preserve"> </w:t>
      </w:r>
      <w:r w:rsidR="005E0F2E">
        <w:rPr>
          <w:rFonts w:ascii="Times New Roman" w:hAnsi="Times New Roman" w:cs="Times New Roman"/>
          <w:sz w:val="28"/>
          <w:szCs w:val="28"/>
          <w:lang w:val="uk-UA"/>
        </w:rPr>
        <w:t>з вирішенн</w:t>
      </w:r>
      <w:r w:rsidR="009218FF">
        <w:rPr>
          <w:rFonts w:ascii="Times New Roman" w:hAnsi="Times New Roman" w:cs="Times New Roman"/>
          <w:sz w:val="28"/>
          <w:szCs w:val="28"/>
          <w:lang w:val="uk-UA"/>
        </w:rPr>
        <w:t>я</w:t>
      </w:r>
      <w:r w:rsidR="005E0F2E">
        <w:rPr>
          <w:rFonts w:ascii="Times New Roman" w:hAnsi="Times New Roman" w:cs="Times New Roman"/>
          <w:sz w:val="28"/>
          <w:szCs w:val="28"/>
          <w:lang w:val="uk-UA"/>
        </w:rPr>
        <w:t xml:space="preserve"> сімейних конфліктів д</w:t>
      </w:r>
      <w:r w:rsidRPr="003E6600">
        <w:rPr>
          <w:rFonts w:ascii="Times New Roman" w:hAnsi="Times New Roman" w:cs="Times New Roman"/>
          <w:sz w:val="28"/>
          <w:szCs w:val="28"/>
          <w:lang w:val="uk-UA"/>
        </w:rPr>
        <w:t>озволяють</w:t>
      </w:r>
      <w:r w:rsidR="00B157F1">
        <w:rPr>
          <w:rFonts w:ascii="Times New Roman" w:hAnsi="Times New Roman" w:cs="Times New Roman"/>
          <w:sz w:val="28"/>
          <w:szCs w:val="28"/>
          <w:lang w:val="uk-UA"/>
        </w:rPr>
        <w:t xml:space="preserve"> </w:t>
      </w:r>
      <w:r w:rsidRPr="003E6600">
        <w:rPr>
          <w:rFonts w:ascii="Times New Roman" w:hAnsi="Times New Roman" w:cs="Times New Roman"/>
          <w:sz w:val="28"/>
          <w:szCs w:val="28"/>
          <w:lang w:val="uk-UA"/>
        </w:rPr>
        <w:t>продемонструвати різноманіття підходів до проблеми; мобілізувати</w:t>
      </w:r>
      <w:r w:rsidR="00B157F1">
        <w:rPr>
          <w:rFonts w:ascii="Times New Roman" w:hAnsi="Times New Roman" w:cs="Times New Roman"/>
          <w:sz w:val="28"/>
          <w:szCs w:val="28"/>
          <w:lang w:val="uk-UA"/>
        </w:rPr>
        <w:t xml:space="preserve"> </w:t>
      </w:r>
      <w:r w:rsidRPr="003E6600">
        <w:rPr>
          <w:rFonts w:ascii="Times New Roman" w:hAnsi="Times New Roman" w:cs="Times New Roman"/>
          <w:sz w:val="28"/>
          <w:szCs w:val="28"/>
          <w:lang w:val="uk-UA"/>
        </w:rPr>
        <w:t>увагу і творчу фантазію членів сім'ї в ході рішення групов</w:t>
      </w:r>
      <w:r w:rsidR="005945BC">
        <w:rPr>
          <w:rFonts w:ascii="Times New Roman" w:hAnsi="Times New Roman" w:cs="Times New Roman"/>
          <w:sz w:val="28"/>
          <w:szCs w:val="28"/>
          <w:lang w:val="uk-UA"/>
        </w:rPr>
        <w:t>ого</w:t>
      </w:r>
      <w:r w:rsidR="00B157F1">
        <w:rPr>
          <w:rFonts w:ascii="Times New Roman" w:hAnsi="Times New Roman" w:cs="Times New Roman"/>
          <w:sz w:val="28"/>
          <w:szCs w:val="28"/>
          <w:lang w:val="uk-UA"/>
        </w:rPr>
        <w:t xml:space="preserve"> </w:t>
      </w:r>
      <w:r w:rsidRPr="003E6600">
        <w:rPr>
          <w:rFonts w:ascii="Times New Roman" w:hAnsi="Times New Roman" w:cs="Times New Roman"/>
          <w:sz w:val="28"/>
          <w:szCs w:val="28"/>
          <w:lang w:val="uk-UA"/>
        </w:rPr>
        <w:t>завдання, актуалізувати внутрішній комунікативний потенціал сім'ї;</w:t>
      </w:r>
      <w:r w:rsidR="00B157F1">
        <w:rPr>
          <w:rFonts w:ascii="Times New Roman" w:hAnsi="Times New Roman" w:cs="Times New Roman"/>
          <w:sz w:val="28"/>
          <w:szCs w:val="28"/>
          <w:lang w:val="uk-UA"/>
        </w:rPr>
        <w:t xml:space="preserve"> </w:t>
      </w:r>
      <w:r w:rsidRPr="003E6600">
        <w:rPr>
          <w:rFonts w:ascii="Times New Roman" w:hAnsi="Times New Roman" w:cs="Times New Roman"/>
          <w:sz w:val="28"/>
          <w:szCs w:val="28"/>
          <w:lang w:val="uk-UA"/>
        </w:rPr>
        <w:t>усвідомити позитивні і негативні фактори домінуючо</w:t>
      </w:r>
      <w:r w:rsidR="005945BC">
        <w:rPr>
          <w:rFonts w:ascii="Times New Roman" w:hAnsi="Times New Roman" w:cs="Times New Roman"/>
          <w:sz w:val="28"/>
          <w:szCs w:val="28"/>
          <w:lang w:val="uk-UA"/>
        </w:rPr>
        <w:t>ї</w:t>
      </w:r>
      <w:r w:rsidR="00B157F1">
        <w:rPr>
          <w:rFonts w:ascii="Times New Roman" w:hAnsi="Times New Roman" w:cs="Times New Roman"/>
          <w:sz w:val="28"/>
          <w:szCs w:val="28"/>
          <w:lang w:val="uk-UA"/>
        </w:rPr>
        <w:t xml:space="preserve"> </w:t>
      </w:r>
      <w:r w:rsidRPr="003E6600">
        <w:rPr>
          <w:rFonts w:ascii="Times New Roman" w:hAnsi="Times New Roman" w:cs="Times New Roman"/>
          <w:sz w:val="28"/>
          <w:szCs w:val="28"/>
          <w:lang w:val="uk-UA"/>
        </w:rPr>
        <w:t xml:space="preserve">поведінки; дати можливість висловитися з </w:t>
      </w:r>
      <w:r w:rsidRPr="005C75C5">
        <w:rPr>
          <w:rFonts w:ascii="Times New Roman" w:hAnsi="Times New Roman" w:cs="Times New Roman"/>
          <w:sz w:val="28"/>
          <w:szCs w:val="28"/>
          <w:lang w:val="uk-UA"/>
        </w:rPr>
        <w:t>проблематики родинних</w:t>
      </w:r>
      <w:r w:rsidR="00B157F1" w:rsidRPr="005C75C5">
        <w:rPr>
          <w:rFonts w:ascii="Times New Roman" w:hAnsi="Times New Roman" w:cs="Times New Roman"/>
          <w:sz w:val="28"/>
          <w:szCs w:val="28"/>
          <w:lang w:val="uk-UA"/>
        </w:rPr>
        <w:t xml:space="preserve"> </w:t>
      </w:r>
      <w:r w:rsidRPr="005C75C5">
        <w:rPr>
          <w:rFonts w:ascii="Times New Roman" w:hAnsi="Times New Roman" w:cs="Times New Roman"/>
          <w:sz w:val="28"/>
          <w:szCs w:val="28"/>
          <w:lang w:val="uk-UA"/>
        </w:rPr>
        <w:t>відносин (що іноді дозволяє запобігти розростанн</w:t>
      </w:r>
      <w:r w:rsidR="00096902">
        <w:rPr>
          <w:rFonts w:ascii="Times New Roman" w:hAnsi="Times New Roman" w:cs="Times New Roman"/>
          <w:sz w:val="28"/>
          <w:szCs w:val="28"/>
          <w:lang w:val="uk-UA"/>
        </w:rPr>
        <w:t>ю</w:t>
      </w:r>
      <w:r w:rsidRPr="005C75C5">
        <w:rPr>
          <w:rFonts w:ascii="Times New Roman" w:hAnsi="Times New Roman" w:cs="Times New Roman"/>
          <w:sz w:val="28"/>
          <w:szCs w:val="28"/>
          <w:lang w:val="uk-UA"/>
        </w:rPr>
        <w:t xml:space="preserve"> конфлікту, його</w:t>
      </w:r>
      <w:r w:rsidR="00B157F1" w:rsidRPr="005C75C5">
        <w:rPr>
          <w:rFonts w:ascii="Times New Roman" w:hAnsi="Times New Roman" w:cs="Times New Roman"/>
          <w:sz w:val="28"/>
          <w:szCs w:val="28"/>
          <w:lang w:val="uk-UA"/>
        </w:rPr>
        <w:t xml:space="preserve"> </w:t>
      </w:r>
      <w:r w:rsidRPr="005C75C5">
        <w:rPr>
          <w:rFonts w:ascii="Times New Roman" w:hAnsi="Times New Roman" w:cs="Times New Roman"/>
          <w:sz w:val="28"/>
          <w:szCs w:val="28"/>
          <w:lang w:val="uk-UA"/>
        </w:rPr>
        <w:t>перех</w:t>
      </w:r>
      <w:r w:rsidR="00096902">
        <w:rPr>
          <w:rFonts w:ascii="Times New Roman" w:hAnsi="Times New Roman" w:cs="Times New Roman"/>
          <w:sz w:val="28"/>
          <w:szCs w:val="28"/>
          <w:lang w:val="uk-UA"/>
        </w:rPr>
        <w:t>оду</w:t>
      </w:r>
      <w:r w:rsidRPr="005C75C5">
        <w:rPr>
          <w:rFonts w:ascii="Times New Roman" w:hAnsi="Times New Roman" w:cs="Times New Roman"/>
          <w:sz w:val="28"/>
          <w:szCs w:val="28"/>
          <w:lang w:val="uk-UA"/>
        </w:rPr>
        <w:t xml:space="preserve"> в міжособистісне зіткнення); розвинути гнучкість і толерантність,</w:t>
      </w:r>
      <w:r w:rsidR="00B157F1" w:rsidRPr="005C75C5">
        <w:rPr>
          <w:rFonts w:ascii="Times New Roman" w:hAnsi="Times New Roman" w:cs="Times New Roman"/>
          <w:sz w:val="28"/>
          <w:szCs w:val="28"/>
          <w:lang w:val="uk-UA"/>
        </w:rPr>
        <w:t xml:space="preserve"> </w:t>
      </w:r>
      <w:r w:rsidRPr="005C75C5">
        <w:rPr>
          <w:rFonts w:ascii="Times New Roman" w:hAnsi="Times New Roman" w:cs="Times New Roman"/>
          <w:sz w:val="28"/>
          <w:szCs w:val="28"/>
          <w:lang w:val="uk-UA"/>
        </w:rPr>
        <w:t>провести тренування подолання внутрішнього дисонансу, конфлікту,</w:t>
      </w:r>
      <w:r w:rsidR="00B157F1" w:rsidRPr="005C75C5">
        <w:rPr>
          <w:rFonts w:ascii="Times New Roman" w:hAnsi="Times New Roman" w:cs="Times New Roman"/>
          <w:sz w:val="28"/>
          <w:szCs w:val="28"/>
          <w:lang w:val="uk-UA"/>
        </w:rPr>
        <w:t xml:space="preserve"> </w:t>
      </w:r>
      <w:r w:rsidRPr="005C75C5">
        <w:rPr>
          <w:rFonts w:ascii="Times New Roman" w:hAnsi="Times New Roman" w:cs="Times New Roman"/>
          <w:sz w:val="28"/>
          <w:szCs w:val="28"/>
          <w:lang w:val="uk-UA"/>
        </w:rPr>
        <w:t>пов'язаного з суперечливими поглядами на проблему; сформувати</w:t>
      </w:r>
      <w:r w:rsidR="00B157F1" w:rsidRPr="005C75C5">
        <w:rPr>
          <w:rFonts w:ascii="Times New Roman" w:hAnsi="Times New Roman" w:cs="Times New Roman"/>
          <w:sz w:val="28"/>
          <w:szCs w:val="28"/>
          <w:lang w:val="uk-UA"/>
        </w:rPr>
        <w:t xml:space="preserve"> </w:t>
      </w:r>
      <w:r w:rsidRPr="005C75C5">
        <w:rPr>
          <w:rFonts w:ascii="Times New Roman" w:hAnsi="Times New Roman" w:cs="Times New Roman"/>
          <w:sz w:val="28"/>
          <w:szCs w:val="28"/>
          <w:lang w:val="uk-UA"/>
        </w:rPr>
        <w:t>навички безконфліктно</w:t>
      </w:r>
      <w:r w:rsidR="00EA11F7">
        <w:rPr>
          <w:rFonts w:ascii="Times New Roman" w:hAnsi="Times New Roman" w:cs="Times New Roman"/>
          <w:sz w:val="28"/>
          <w:szCs w:val="28"/>
          <w:lang w:val="uk-UA"/>
        </w:rPr>
        <w:t>ї</w:t>
      </w:r>
      <w:r w:rsidRPr="005C75C5">
        <w:rPr>
          <w:rFonts w:ascii="Times New Roman" w:hAnsi="Times New Roman" w:cs="Times New Roman"/>
          <w:sz w:val="28"/>
          <w:szCs w:val="28"/>
          <w:lang w:val="uk-UA"/>
        </w:rPr>
        <w:t xml:space="preserve"> взаємодії </w:t>
      </w:r>
      <w:r w:rsidR="00EA11F7">
        <w:rPr>
          <w:rFonts w:ascii="Times New Roman" w:hAnsi="Times New Roman" w:cs="Times New Roman"/>
          <w:sz w:val="28"/>
          <w:szCs w:val="28"/>
          <w:lang w:val="uk-UA"/>
        </w:rPr>
        <w:t>та</w:t>
      </w:r>
      <w:r w:rsidRPr="005C75C5">
        <w:rPr>
          <w:rFonts w:ascii="Times New Roman" w:hAnsi="Times New Roman" w:cs="Times New Roman"/>
          <w:sz w:val="28"/>
          <w:szCs w:val="28"/>
          <w:lang w:val="uk-UA"/>
        </w:rPr>
        <w:t xml:space="preserve"> позитивного ставлення до</w:t>
      </w:r>
      <w:r w:rsidR="00B157F1" w:rsidRPr="005C75C5">
        <w:rPr>
          <w:rFonts w:ascii="Times New Roman" w:hAnsi="Times New Roman" w:cs="Times New Roman"/>
          <w:sz w:val="28"/>
          <w:szCs w:val="28"/>
          <w:lang w:val="uk-UA"/>
        </w:rPr>
        <w:t xml:space="preserve"> </w:t>
      </w:r>
      <w:r w:rsidRPr="005C75C5">
        <w:rPr>
          <w:rFonts w:ascii="Times New Roman" w:hAnsi="Times New Roman" w:cs="Times New Roman"/>
          <w:sz w:val="28"/>
          <w:szCs w:val="28"/>
          <w:lang w:val="uk-UA"/>
        </w:rPr>
        <w:t>проблемної ситуації; вивчити емоційні стани, які супроводжують</w:t>
      </w:r>
      <w:r w:rsidR="00B157F1" w:rsidRPr="005C75C5">
        <w:rPr>
          <w:rFonts w:ascii="Times New Roman" w:hAnsi="Times New Roman" w:cs="Times New Roman"/>
          <w:sz w:val="28"/>
          <w:szCs w:val="28"/>
          <w:lang w:val="uk-UA"/>
        </w:rPr>
        <w:t xml:space="preserve"> </w:t>
      </w:r>
      <w:r w:rsidRPr="005C75C5">
        <w:rPr>
          <w:rFonts w:ascii="Times New Roman" w:hAnsi="Times New Roman" w:cs="Times New Roman"/>
          <w:sz w:val="28"/>
          <w:szCs w:val="28"/>
          <w:lang w:val="uk-UA"/>
        </w:rPr>
        <w:t>конфліктн</w:t>
      </w:r>
      <w:r w:rsidR="001F60AC">
        <w:rPr>
          <w:rFonts w:ascii="Times New Roman" w:hAnsi="Times New Roman" w:cs="Times New Roman"/>
          <w:sz w:val="28"/>
          <w:szCs w:val="28"/>
          <w:lang w:val="uk-UA"/>
        </w:rPr>
        <w:t>у</w:t>
      </w:r>
      <w:r w:rsidRPr="005C75C5">
        <w:rPr>
          <w:rFonts w:ascii="Times New Roman" w:hAnsi="Times New Roman" w:cs="Times New Roman"/>
          <w:sz w:val="28"/>
          <w:szCs w:val="28"/>
          <w:lang w:val="uk-UA"/>
        </w:rPr>
        <w:t xml:space="preserve"> взаємоді</w:t>
      </w:r>
      <w:r w:rsidR="001F60AC">
        <w:rPr>
          <w:rFonts w:ascii="Times New Roman" w:hAnsi="Times New Roman" w:cs="Times New Roman"/>
          <w:sz w:val="28"/>
          <w:szCs w:val="28"/>
          <w:lang w:val="uk-UA"/>
        </w:rPr>
        <w:t>ю</w:t>
      </w:r>
      <w:r w:rsidRPr="005C75C5">
        <w:rPr>
          <w:rFonts w:ascii="Times New Roman" w:hAnsi="Times New Roman" w:cs="Times New Roman"/>
          <w:sz w:val="28"/>
          <w:szCs w:val="28"/>
          <w:lang w:val="uk-UA"/>
        </w:rPr>
        <w:t>; вивчити руйнівні ірраціональні</w:t>
      </w:r>
      <w:r w:rsidR="00B157F1" w:rsidRPr="005C75C5">
        <w:rPr>
          <w:rFonts w:ascii="Times New Roman" w:hAnsi="Times New Roman" w:cs="Times New Roman"/>
          <w:sz w:val="28"/>
          <w:szCs w:val="28"/>
          <w:lang w:val="uk-UA"/>
        </w:rPr>
        <w:t xml:space="preserve"> </w:t>
      </w:r>
      <w:r w:rsidR="00CA1476" w:rsidRPr="005C75C5">
        <w:rPr>
          <w:rFonts w:ascii="Times New Roman" w:hAnsi="Times New Roman" w:cs="Times New Roman"/>
          <w:sz w:val="28"/>
          <w:szCs w:val="28"/>
          <w:lang w:val="uk-UA"/>
        </w:rPr>
        <w:t xml:space="preserve">переконання. </w:t>
      </w:r>
    </w:p>
    <w:p w14:paraId="6BF43AF7" w14:textId="77777777" w:rsidR="00152D0A" w:rsidRDefault="005C75C5" w:rsidP="003E6600">
      <w:pPr>
        <w:spacing w:after="0" w:line="360" w:lineRule="auto"/>
        <w:ind w:firstLine="709"/>
        <w:jc w:val="both"/>
        <w:rPr>
          <w:rFonts w:ascii="Times New Roman" w:hAnsi="Times New Roman" w:cs="Times New Roman"/>
          <w:sz w:val="28"/>
          <w:szCs w:val="28"/>
          <w:lang w:val="uk-UA"/>
        </w:rPr>
      </w:pPr>
      <w:r w:rsidRPr="005C75C5">
        <w:rPr>
          <w:rFonts w:ascii="Times New Roman" w:hAnsi="Times New Roman" w:cs="Times New Roman"/>
          <w:sz w:val="28"/>
          <w:szCs w:val="28"/>
          <w:lang w:val="uk-UA"/>
        </w:rPr>
        <w:t>Вправа «Співпраця без конфліктів»</w:t>
      </w:r>
      <w:r w:rsidR="009218FF">
        <w:rPr>
          <w:rFonts w:ascii="Times New Roman" w:hAnsi="Times New Roman" w:cs="Times New Roman"/>
          <w:sz w:val="28"/>
          <w:szCs w:val="28"/>
          <w:lang w:val="uk-UA"/>
        </w:rPr>
        <w:t>.</w:t>
      </w:r>
      <w:r w:rsidRPr="005C75C5">
        <w:rPr>
          <w:rFonts w:ascii="Times New Roman" w:hAnsi="Times New Roman" w:cs="Times New Roman"/>
          <w:sz w:val="28"/>
          <w:szCs w:val="28"/>
          <w:lang w:val="uk-UA"/>
        </w:rPr>
        <w:t xml:space="preserve"> (Матеріали: дошка і маркери; для кожної сім'ї: клей, картон</w:t>
      </w:r>
      <w:r w:rsidR="001F60AC">
        <w:rPr>
          <w:rFonts w:ascii="Times New Roman" w:hAnsi="Times New Roman" w:cs="Times New Roman"/>
          <w:sz w:val="28"/>
          <w:szCs w:val="28"/>
          <w:lang w:val="uk-UA"/>
        </w:rPr>
        <w:t xml:space="preserve"> і кольоровий папір</w:t>
      </w:r>
      <w:r w:rsidRPr="005C75C5">
        <w:rPr>
          <w:rFonts w:ascii="Times New Roman" w:hAnsi="Times New Roman" w:cs="Times New Roman"/>
          <w:sz w:val="28"/>
          <w:szCs w:val="28"/>
          <w:lang w:val="uk-UA"/>
        </w:rPr>
        <w:t>, дріт, 2-3 шматка пластиліну різних кольорів, ножиці, 2 повітряні кульки, коробка сірників, 5 трубочок для коктейлю)</w:t>
      </w:r>
      <w:r w:rsidR="00152D0A">
        <w:rPr>
          <w:rFonts w:ascii="Times New Roman" w:hAnsi="Times New Roman" w:cs="Times New Roman"/>
          <w:sz w:val="28"/>
          <w:szCs w:val="28"/>
          <w:lang w:val="uk-UA"/>
        </w:rPr>
        <w:t>.</w:t>
      </w:r>
      <w:r w:rsidRPr="005C75C5">
        <w:rPr>
          <w:rFonts w:ascii="Times New Roman" w:hAnsi="Times New Roman" w:cs="Times New Roman"/>
          <w:sz w:val="28"/>
          <w:szCs w:val="28"/>
          <w:lang w:val="uk-UA"/>
        </w:rPr>
        <w:t xml:space="preserve"> Всі сім'ї по-різному протистоять життєвим труднощам. У одних несприятливі вплив</w:t>
      </w:r>
      <w:r w:rsidR="00152D0A">
        <w:rPr>
          <w:rFonts w:ascii="Times New Roman" w:hAnsi="Times New Roman" w:cs="Times New Roman"/>
          <w:sz w:val="28"/>
          <w:szCs w:val="28"/>
          <w:lang w:val="uk-UA"/>
        </w:rPr>
        <w:t>и</w:t>
      </w:r>
      <w:r w:rsidRPr="005C75C5">
        <w:rPr>
          <w:rFonts w:ascii="Times New Roman" w:hAnsi="Times New Roman" w:cs="Times New Roman"/>
          <w:sz w:val="28"/>
          <w:szCs w:val="28"/>
          <w:lang w:val="uk-UA"/>
        </w:rPr>
        <w:t xml:space="preserve"> приведуть до прогресуючого порушення життя сім'ї: підвищення конфліктності, зниження задоволеності сімейним життям, хвороб, розлучення та ін. Інші, навпаки, збільшать свою згуртованість і примножать зусилля для подолання кризи і збереження сім'ї. Але вмілому подоланн</w:t>
      </w:r>
      <w:r w:rsidR="00152D0A">
        <w:rPr>
          <w:rFonts w:ascii="Times New Roman" w:hAnsi="Times New Roman" w:cs="Times New Roman"/>
          <w:sz w:val="28"/>
          <w:szCs w:val="28"/>
          <w:lang w:val="uk-UA"/>
        </w:rPr>
        <w:t>ю</w:t>
      </w:r>
      <w:r w:rsidRPr="005C75C5">
        <w:rPr>
          <w:rFonts w:ascii="Times New Roman" w:hAnsi="Times New Roman" w:cs="Times New Roman"/>
          <w:sz w:val="28"/>
          <w:szCs w:val="28"/>
          <w:lang w:val="uk-UA"/>
        </w:rPr>
        <w:t xml:space="preserve"> труднощів треба вчитися. </w:t>
      </w:r>
    </w:p>
    <w:p w14:paraId="1386F4F8" w14:textId="77777777" w:rsidR="003A6C29" w:rsidRDefault="005C75C5" w:rsidP="00152D0A">
      <w:pPr>
        <w:spacing w:after="0" w:line="360" w:lineRule="auto"/>
        <w:ind w:firstLine="709"/>
        <w:jc w:val="both"/>
        <w:rPr>
          <w:rFonts w:ascii="Times New Roman" w:hAnsi="Times New Roman" w:cs="Times New Roman"/>
          <w:sz w:val="28"/>
          <w:szCs w:val="28"/>
          <w:lang w:val="uk-UA"/>
        </w:rPr>
      </w:pPr>
      <w:r w:rsidRPr="005C75C5">
        <w:rPr>
          <w:rFonts w:ascii="Times New Roman" w:hAnsi="Times New Roman" w:cs="Times New Roman"/>
          <w:sz w:val="28"/>
          <w:szCs w:val="28"/>
          <w:lang w:val="uk-UA"/>
        </w:rPr>
        <w:lastRenderedPageBreak/>
        <w:t>Кожна команда сідає за стіл, на якому розкладені матеріали. Тренер оголошує завдання: через 30 хвилин сім'я повинна представити на суд групи плід сво</w:t>
      </w:r>
      <w:r w:rsidR="00152D0A">
        <w:rPr>
          <w:rFonts w:ascii="Times New Roman" w:hAnsi="Times New Roman" w:cs="Times New Roman"/>
          <w:sz w:val="28"/>
          <w:szCs w:val="28"/>
          <w:lang w:val="uk-UA"/>
        </w:rPr>
        <w:t>єї</w:t>
      </w:r>
      <w:r w:rsidRPr="005C75C5">
        <w:rPr>
          <w:rFonts w:ascii="Times New Roman" w:hAnsi="Times New Roman" w:cs="Times New Roman"/>
          <w:sz w:val="28"/>
          <w:szCs w:val="28"/>
          <w:lang w:val="uk-UA"/>
        </w:rPr>
        <w:t xml:space="preserve"> колективної творчості. Що це за твір </w:t>
      </w:r>
      <w:r w:rsidR="00152D0A">
        <w:rPr>
          <w:rFonts w:ascii="Times New Roman" w:hAnsi="Times New Roman" w:cs="Times New Roman"/>
          <w:sz w:val="28"/>
          <w:szCs w:val="28"/>
          <w:lang w:val="uk-UA"/>
        </w:rPr>
        <w:t>–</w:t>
      </w:r>
      <w:r w:rsidRPr="005C75C5">
        <w:rPr>
          <w:rFonts w:ascii="Times New Roman" w:hAnsi="Times New Roman" w:cs="Times New Roman"/>
          <w:sz w:val="28"/>
          <w:szCs w:val="28"/>
          <w:lang w:val="uk-UA"/>
        </w:rPr>
        <w:t xml:space="preserve"> вирішує сама сімейна команда. Важливо тільки, щоб у творчому акті брав участь кожен, щоб рішення приймалися колегіально і в роботі були використані абсолютно всі запропоновані матеріали. Крім того, необхідно дати назву отримано</w:t>
      </w:r>
      <w:r w:rsidR="00152D0A">
        <w:rPr>
          <w:rFonts w:ascii="Times New Roman" w:hAnsi="Times New Roman" w:cs="Times New Roman"/>
          <w:sz w:val="28"/>
          <w:szCs w:val="28"/>
          <w:lang w:val="uk-UA"/>
        </w:rPr>
        <w:t>му</w:t>
      </w:r>
      <w:r w:rsidR="0048386A">
        <w:rPr>
          <w:rFonts w:ascii="Times New Roman" w:hAnsi="Times New Roman" w:cs="Times New Roman"/>
          <w:sz w:val="28"/>
          <w:szCs w:val="28"/>
          <w:lang w:val="uk-UA"/>
        </w:rPr>
        <w:t xml:space="preserve"> твору</w:t>
      </w:r>
      <w:r w:rsidRPr="005C75C5">
        <w:rPr>
          <w:rFonts w:ascii="Times New Roman" w:hAnsi="Times New Roman" w:cs="Times New Roman"/>
          <w:sz w:val="28"/>
          <w:szCs w:val="28"/>
          <w:lang w:val="uk-UA"/>
        </w:rPr>
        <w:t>. Через 30 хвилин вс</w:t>
      </w:r>
      <w:r w:rsidR="00152D0A">
        <w:rPr>
          <w:rFonts w:ascii="Times New Roman" w:hAnsi="Times New Roman" w:cs="Times New Roman"/>
          <w:sz w:val="28"/>
          <w:szCs w:val="28"/>
          <w:lang w:val="uk-UA"/>
        </w:rPr>
        <w:t>і</w:t>
      </w:r>
      <w:r w:rsidRPr="005C75C5">
        <w:rPr>
          <w:rFonts w:ascii="Times New Roman" w:hAnsi="Times New Roman" w:cs="Times New Roman"/>
          <w:sz w:val="28"/>
          <w:szCs w:val="28"/>
          <w:lang w:val="uk-UA"/>
        </w:rPr>
        <w:t xml:space="preserve"> сім'ї виносять роботи на встановлені в центрі кімнати столи, і учасники можуть оцінити творчість товаришів. Підведення підсумків. Обговорюються питання. Які роботи представляють, на ваш погляд, найбільший інтерес? Що ви думаєте з приводу назв творів? Як відбувалася групова робота? Обговоріть ролі, узяті на себе або нав'язані групою; стиль роботи лідера і групи; механізм прийняття спільного рішення; розподіл ролей на етапі роботи зі створення твору. Як дана гра пов'язана з реаліями вашо</w:t>
      </w:r>
      <w:r w:rsidR="003946A3">
        <w:rPr>
          <w:rFonts w:ascii="Times New Roman" w:hAnsi="Times New Roman" w:cs="Times New Roman"/>
          <w:sz w:val="28"/>
          <w:szCs w:val="28"/>
          <w:lang w:val="uk-UA"/>
        </w:rPr>
        <w:t>го</w:t>
      </w:r>
      <w:r w:rsidRPr="005C75C5">
        <w:rPr>
          <w:rFonts w:ascii="Times New Roman" w:hAnsi="Times New Roman" w:cs="Times New Roman"/>
          <w:sz w:val="28"/>
          <w:szCs w:val="28"/>
          <w:lang w:val="uk-UA"/>
        </w:rPr>
        <w:t xml:space="preserve"> сімейно</w:t>
      </w:r>
      <w:r w:rsidR="003946A3">
        <w:rPr>
          <w:rFonts w:ascii="Times New Roman" w:hAnsi="Times New Roman" w:cs="Times New Roman"/>
          <w:sz w:val="28"/>
          <w:szCs w:val="28"/>
          <w:lang w:val="uk-UA"/>
        </w:rPr>
        <w:t>го</w:t>
      </w:r>
      <w:r w:rsidRPr="005C75C5">
        <w:rPr>
          <w:rFonts w:ascii="Times New Roman" w:hAnsi="Times New Roman" w:cs="Times New Roman"/>
          <w:sz w:val="28"/>
          <w:szCs w:val="28"/>
          <w:lang w:val="uk-UA"/>
        </w:rPr>
        <w:t xml:space="preserve"> житт</w:t>
      </w:r>
      <w:r w:rsidR="003946A3">
        <w:rPr>
          <w:rFonts w:ascii="Times New Roman" w:hAnsi="Times New Roman" w:cs="Times New Roman"/>
          <w:sz w:val="28"/>
          <w:szCs w:val="28"/>
          <w:lang w:val="uk-UA"/>
        </w:rPr>
        <w:t>я</w:t>
      </w:r>
      <w:r w:rsidRPr="005C75C5">
        <w:rPr>
          <w:rFonts w:ascii="Times New Roman" w:hAnsi="Times New Roman" w:cs="Times New Roman"/>
          <w:sz w:val="28"/>
          <w:szCs w:val="28"/>
          <w:lang w:val="uk-UA"/>
        </w:rPr>
        <w:t>? Всі члени сім'ї виконували свої ролі або хтось взяв на себе чужу? Що сталося в такому випадку? Наскільки ситуація  гри взагалі аналогічна життєв</w:t>
      </w:r>
      <w:r w:rsidR="003A6C29">
        <w:rPr>
          <w:rFonts w:ascii="Times New Roman" w:hAnsi="Times New Roman" w:cs="Times New Roman"/>
          <w:sz w:val="28"/>
          <w:szCs w:val="28"/>
          <w:lang w:val="uk-UA"/>
        </w:rPr>
        <w:t>ій</w:t>
      </w:r>
      <w:r w:rsidRPr="005C75C5">
        <w:rPr>
          <w:rFonts w:ascii="Times New Roman" w:hAnsi="Times New Roman" w:cs="Times New Roman"/>
          <w:sz w:val="28"/>
          <w:szCs w:val="28"/>
          <w:lang w:val="uk-UA"/>
        </w:rPr>
        <w:t xml:space="preserve"> ситуації? У чому, на ваш погляд, це завдання проявило «плюси» і «мінуси» колегіального рішення і спільної творчості? Наведіть конкретні приклади і запишіть їх у два стовпчики «+» і «-» на дошці. Обговоріть представлені на дошці результати. </w:t>
      </w:r>
    </w:p>
    <w:p w14:paraId="3B707C7A" w14:textId="77777777" w:rsidR="003E6600" w:rsidRPr="003E6600" w:rsidRDefault="003E6600" w:rsidP="000C6575">
      <w:pPr>
        <w:spacing w:after="0" w:line="360" w:lineRule="auto"/>
        <w:ind w:firstLine="709"/>
        <w:jc w:val="both"/>
        <w:rPr>
          <w:rFonts w:ascii="Times New Roman" w:hAnsi="Times New Roman" w:cs="Times New Roman"/>
          <w:sz w:val="28"/>
          <w:szCs w:val="28"/>
          <w:lang w:val="uk-UA"/>
        </w:rPr>
      </w:pPr>
      <w:r w:rsidRPr="003E6600">
        <w:rPr>
          <w:rFonts w:ascii="Times New Roman" w:hAnsi="Times New Roman" w:cs="Times New Roman"/>
          <w:sz w:val="28"/>
          <w:szCs w:val="28"/>
          <w:lang w:val="uk-UA"/>
        </w:rPr>
        <w:t>Вправа «Чорно - біле кіно»</w:t>
      </w:r>
      <w:r w:rsidR="003A6C29">
        <w:rPr>
          <w:rFonts w:ascii="Times New Roman" w:hAnsi="Times New Roman" w:cs="Times New Roman"/>
          <w:sz w:val="28"/>
          <w:szCs w:val="28"/>
          <w:lang w:val="uk-UA"/>
        </w:rPr>
        <w:t>.</w:t>
      </w:r>
      <w:r w:rsidRPr="003E6600">
        <w:rPr>
          <w:rFonts w:ascii="Times New Roman" w:hAnsi="Times New Roman" w:cs="Times New Roman"/>
          <w:sz w:val="28"/>
          <w:szCs w:val="28"/>
          <w:lang w:val="uk-UA"/>
        </w:rPr>
        <w:t xml:space="preserve"> Мета: розвиток навички</w:t>
      </w:r>
      <w:r w:rsidR="004C35CA">
        <w:rPr>
          <w:rFonts w:ascii="Times New Roman" w:hAnsi="Times New Roman" w:cs="Times New Roman"/>
          <w:sz w:val="28"/>
          <w:szCs w:val="28"/>
          <w:lang w:val="uk-UA"/>
        </w:rPr>
        <w:t xml:space="preserve"> </w:t>
      </w:r>
      <w:r w:rsidRPr="003E6600">
        <w:rPr>
          <w:rFonts w:ascii="Times New Roman" w:hAnsi="Times New Roman" w:cs="Times New Roman"/>
          <w:sz w:val="28"/>
          <w:szCs w:val="28"/>
          <w:lang w:val="uk-UA"/>
        </w:rPr>
        <w:t>толерантності і самовладання за допомогою усвідомлення наявності</w:t>
      </w:r>
      <w:r w:rsidR="004C35CA">
        <w:rPr>
          <w:rFonts w:ascii="Times New Roman" w:hAnsi="Times New Roman" w:cs="Times New Roman"/>
          <w:sz w:val="28"/>
          <w:szCs w:val="28"/>
          <w:lang w:val="uk-UA"/>
        </w:rPr>
        <w:t xml:space="preserve"> </w:t>
      </w:r>
      <w:r w:rsidRPr="003E6600">
        <w:rPr>
          <w:rFonts w:ascii="Times New Roman" w:hAnsi="Times New Roman" w:cs="Times New Roman"/>
          <w:sz w:val="28"/>
          <w:szCs w:val="28"/>
          <w:lang w:val="uk-UA"/>
        </w:rPr>
        <w:t>позитивних сторін в проблемних ситуаціях. Проблемна ситуація частіше</w:t>
      </w:r>
      <w:r w:rsidR="004C35CA">
        <w:rPr>
          <w:rFonts w:ascii="Times New Roman" w:hAnsi="Times New Roman" w:cs="Times New Roman"/>
          <w:sz w:val="28"/>
          <w:szCs w:val="28"/>
          <w:lang w:val="uk-UA"/>
        </w:rPr>
        <w:t xml:space="preserve"> </w:t>
      </w:r>
      <w:r w:rsidRPr="003E6600">
        <w:rPr>
          <w:rFonts w:ascii="Times New Roman" w:hAnsi="Times New Roman" w:cs="Times New Roman"/>
          <w:sz w:val="28"/>
          <w:szCs w:val="28"/>
          <w:lang w:val="uk-UA"/>
        </w:rPr>
        <w:t>усвідомлюється подружжям як якась суперечлива ситуація, в якій</w:t>
      </w:r>
      <w:r w:rsidR="004C35CA">
        <w:rPr>
          <w:rFonts w:ascii="Times New Roman" w:hAnsi="Times New Roman" w:cs="Times New Roman"/>
          <w:sz w:val="28"/>
          <w:szCs w:val="28"/>
          <w:lang w:val="uk-UA"/>
        </w:rPr>
        <w:t xml:space="preserve"> </w:t>
      </w:r>
      <w:r w:rsidRPr="003E6600">
        <w:rPr>
          <w:rFonts w:ascii="Times New Roman" w:hAnsi="Times New Roman" w:cs="Times New Roman"/>
          <w:sz w:val="28"/>
          <w:szCs w:val="28"/>
          <w:lang w:val="uk-UA"/>
        </w:rPr>
        <w:t>є протилежні позиції при поясненні одних і тих же</w:t>
      </w:r>
      <w:r w:rsidR="004C35CA">
        <w:rPr>
          <w:rFonts w:ascii="Times New Roman" w:hAnsi="Times New Roman" w:cs="Times New Roman"/>
          <w:sz w:val="28"/>
          <w:szCs w:val="28"/>
          <w:lang w:val="uk-UA"/>
        </w:rPr>
        <w:t xml:space="preserve"> </w:t>
      </w:r>
      <w:r w:rsidRPr="003E6600">
        <w:rPr>
          <w:rFonts w:ascii="Times New Roman" w:hAnsi="Times New Roman" w:cs="Times New Roman"/>
          <w:sz w:val="28"/>
          <w:szCs w:val="28"/>
          <w:lang w:val="uk-UA"/>
        </w:rPr>
        <w:t>об'єктів, явищ і відносин між ними. Кожен учасник групи</w:t>
      </w:r>
      <w:r w:rsidR="004C35CA">
        <w:rPr>
          <w:rFonts w:ascii="Times New Roman" w:hAnsi="Times New Roman" w:cs="Times New Roman"/>
          <w:sz w:val="28"/>
          <w:szCs w:val="28"/>
          <w:lang w:val="uk-UA"/>
        </w:rPr>
        <w:t xml:space="preserve"> </w:t>
      </w:r>
      <w:r w:rsidRPr="003E6600">
        <w:rPr>
          <w:rFonts w:ascii="Times New Roman" w:hAnsi="Times New Roman" w:cs="Times New Roman"/>
          <w:sz w:val="28"/>
          <w:szCs w:val="28"/>
          <w:lang w:val="uk-UA"/>
        </w:rPr>
        <w:t>отримує чистий аркуш паперу і ручку. Консультант просить учасників</w:t>
      </w:r>
      <w:r w:rsidR="004C35CA">
        <w:rPr>
          <w:rFonts w:ascii="Times New Roman" w:hAnsi="Times New Roman" w:cs="Times New Roman"/>
          <w:sz w:val="28"/>
          <w:szCs w:val="28"/>
          <w:lang w:val="uk-UA"/>
        </w:rPr>
        <w:t xml:space="preserve"> </w:t>
      </w:r>
      <w:r w:rsidRPr="003E6600">
        <w:rPr>
          <w:rFonts w:ascii="Times New Roman" w:hAnsi="Times New Roman" w:cs="Times New Roman"/>
          <w:sz w:val="28"/>
          <w:szCs w:val="28"/>
          <w:lang w:val="uk-UA"/>
        </w:rPr>
        <w:t>подумати про якийсь свої проблемн</w:t>
      </w:r>
      <w:r w:rsidR="000C6575">
        <w:rPr>
          <w:rFonts w:ascii="Times New Roman" w:hAnsi="Times New Roman" w:cs="Times New Roman"/>
          <w:sz w:val="28"/>
          <w:szCs w:val="28"/>
          <w:lang w:val="uk-UA"/>
        </w:rPr>
        <w:t>і</w:t>
      </w:r>
      <w:r w:rsidRPr="003E6600">
        <w:rPr>
          <w:rFonts w:ascii="Times New Roman" w:hAnsi="Times New Roman" w:cs="Times New Roman"/>
          <w:sz w:val="28"/>
          <w:szCs w:val="28"/>
          <w:lang w:val="uk-UA"/>
        </w:rPr>
        <w:t xml:space="preserve"> ситуації на сьогодні. У лівій частині</w:t>
      </w:r>
      <w:r w:rsidR="004C35CA">
        <w:rPr>
          <w:rFonts w:ascii="Times New Roman" w:hAnsi="Times New Roman" w:cs="Times New Roman"/>
          <w:sz w:val="28"/>
          <w:szCs w:val="28"/>
          <w:lang w:val="uk-UA"/>
        </w:rPr>
        <w:t xml:space="preserve"> </w:t>
      </w:r>
      <w:r w:rsidRPr="003E6600">
        <w:rPr>
          <w:rFonts w:ascii="Times New Roman" w:hAnsi="Times New Roman" w:cs="Times New Roman"/>
          <w:sz w:val="28"/>
          <w:szCs w:val="28"/>
          <w:lang w:val="uk-UA"/>
        </w:rPr>
        <w:t>листа записують десять аспектів проблеми, які мають негативні</w:t>
      </w:r>
      <w:r w:rsidR="004C35CA">
        <w:rPr>
          <w:rFonts w:ascii="Times New Roman" w:hAnsi="Times New Roman" w:cs="Times New Roman"/>
          <w:sz w:val="28"/>
          <w:szCs w:val="28"/>
          <w:lang w:val="uk-UA"/>
        </w:rPr>
        <w:t xml:space="preserve"> </w:t>
      </w:r>
      <w:r w:rsidRPr="003E6600">
        <w:rPr>
          <w:rFonts w:ascii="Times New Roman" w:hAnsi="Times New Roman" w:cs="Times New Roman"/>
          <w:sz w:val="28"/>
          <w:szCs w:val="28"/>
          <w:lang w:val="uk-UA"/>
        </w:rPr>
        <w:t xml:space="preserve">наслідки, а в правій </w:t>
      </w:r>
      <w:r w:rsidR="000C6575">
        <w:rPr>
          <w:rFonts w:ascii="Times New Roman" w:hAnsi="Times New Roman" w:cs="Times New Roman"/>
          <w:sz w:val="28"/>
          <w:szCs w:val="28"/>
          <w:lang w:val="uk-UA"/>
        </w:rPr>
        <w:t>–</w:t>
      </w:r>
      <w:r w:rsidRPr="003E6600">
        <w:rPr>
          <w:rFonts w:ascii="Times New Roman" w:hAnsi="Times New Roman" w:cs="Times New Roman"/>
          <w:sz w:val="28"/>
          <w:szCs w:val="28"/>
          <w:lang w:val="uk-UA"/>
        </w:rPr>
        <w:t xml:space="preserve"> десять позитивних сторін існуючої</w:t>
      </w:r>
      <w:r w:rsidR="004C35CA">
        <w:rPr>
          <w:rFonts w:ascii="Times New Roman" w:hAnsi="Times New Roman" w:cs="Times New Roman"/>
          <w:sz w:val="28"/>
          <w:szCs w:val="28"/>
          <w:lang w:val="uk-UA"/>
        </w:rPr>
        <w:t xml:space="preserve"> </w:t>
      </w:r>
      <w:r w:rsidRPr="003E6600">
        <w:rPr>
          <w:rFonts w:ascii="Times New Roman" w:hAnsi="Times New Roman" w:cs="Times New Roman"/>
          <w:sz w:val="28"/>
          <w:szCs w:val="28"/>
          <w:lang w:val="uk-UA"/>
        </w:rPr>
        <w:t>ситуації. Підведення підсумків, рефлексія. В процесі обговорення</w:t>
      </w:r>
      <w:r w:rsidR="004C35CA">
        <w:rPr>
          <w:rFonts w:ascii="Times New Roman" w:hAnsi="Times New Roman" w:cs="Times New Roman"/>
          <w:sz w:val="28"/>
          <w:szCs w:val="28"/>
          <w:lang w:val="uk-UA"/>
        </w:rPr>
        <w:t xml:space="preserve"> </w:t>
      </w:r>
      <w:r w:rsidRPr="003E6600">
        <w:rPr>
          <w:rFonts w:ascii="Times New Roman" w:hAnsi="Times New Roman" w:cs="Times New Roman"/>
          <w:sz w:val="28"/>
          <w:szCs w:val="28"/>
          <w:lang w:val="uk-UA"/>
        </w:rPr>
        <w:t>вправи група повинна прийти до висновку, що в кожн</w:t>
      </w:r>
      <w:r w:rsidR="000C6575">
        <w:rPr>
          <w:rFonts w:ascii="Times New Roman" w:hAnsi="Times New Roman" w:cs="Times New Roman"/>
          <w:sz w:val="28"/>
          <w:szCs w:val="28"/>
          <w:lang w:val="uk-UA"/>
        </w:rPr>
        <w:t>ій</w:t>
      </w:r>
      <w:r w:rsidRPr="003E6600">
        <w:rPr>
          <w:rFonts w:ascii="Times New Roman" w:hAnsi="Times New Roman" w:cs="Times New Roman"/>
          <w:sz w:val="28"/>
          <w:szCs w:val="28"/>
          <w:lang w:val="uk-UA"/>
        </w:rPr>
        <w:t xml:space="preserve">, </w:t>
      </w:r>
      <w:r w:rsidRPr="003E6600">
        <w:rPr>
          <w:rFonts w:ascii="Times New Roman" w:hAnsi="Times New Roman" w:cs="Times New Roman"/>
          <w:sz w:val="28"/>
          <w:szCs w:val="28"/>
          <w:lang w:val="uk-UA"/>
        </w:rPr>
        <w:lastRenderedPageBreak/>
        <w:t>навіть сам</w:t>
      </w:r>
      <w:r w:rsidR="000C6575">
        <w:rPr>
          <w:rFonts w:ascii="Times New Roman" w:hAnsi="Times New Roman" w:cs="Times New Roman"/>
          <w:sz w:val="28"/>
          <w:szCs w:val="28"/>
          <w:lang w:val="uk-UA"/>
        </w:rPr>
        <w:t>ій</w:t>
      </w:r>
      <w:r w:rsidR="004C35CA">
        <w:rPr>
          <w:rFonts w:ascii="Times New Roman" w:hAnsi="Times New Roman" w:cs="Times New Roman"/>
          <w:sz w:val="28"/>
          <w:szCs w:val="28"/>
          <w:lang w:val="uk-UA"/>
        </w:rPr>
        <w:t xml:space="preserve"> </w:t>
      </w:r>
      <w:r w:rsidRPr="003E6600">
        <w:rPr>
          <w:rFonts w:ascii="Times New Roman" w:hAnsi="Times New Roman" w:cs="Times New Roman"/>
          <w:sz w:val="28"/>
          <w:szCs w:val="28"/>
          <w:lang w:val="uk-UA"/>
        </w:rPr>
        <w:t>важкій життєвій ситуації необхідно знаходити позитивні сторони</w:t>
      </w:r>
      <w:r w:rsidR="004C35CA">
        <w:rPr>
          <w:rFonts w:ascii="Times New Roman" w:hAnsi="Times New Roman" w:cs="Times New Roman"/>
          <w:sz w:val="28"/>
          <w:szCs w:val="28"/>
          <w:lang w:val="uk-UA"/>
        </w:rPr>
        <w:t xml:space="preserve"> </w:t>
      </w:r>
      <w:r w:rsidRPr="003E6600">
        <w:rPr>
          <w:rFonts w:ascii="Times New Roman" w:hAnsi="Times New Roman" w:cs="Times New Roman"/>
          <w:sz w:val="28"/>
          <w:szCs w:val="28"/>
          <w:lang w:val="uk-UA"/>
        </w:rPr>
        <w:t xml:space="preserve">і за рахунок цього тримати себе в руках і </w:t>
      </w:r>
      <w:r w:rsidR="000C6575">
        <w:rPr>
          <w:rFonts w:ascii="Times New Roman" w:hAnsi="Times New Roman" w:cs="Times New Roman"/>
          <w:sz w:val="28"/>
          <w:szCs w:val="28"/>
          <w:lang w:val="uk-UA"/>
        </w:rPr>
        <w:t xml:space="preserve">бути </w:t>
      </w:r>
      <w:r w:rsidRPr="003E6600">
        <w:rPr>
          <w:rFonts w:ascii="Times New Roman" w:hAnsi="Times New Roman" w:cs="Times New Roman"/>
          <w:sz w:val="28"/>
          <w:szCs w:val="28"/>
          <w:lang w:val="uk-UA"/>
        </w:rPr>
        <w:t>толерантн</w:t>
      </w:r>
      <w:r w:rsidR="000C6575">
        <w:rPr>
          <w:rFonts w:ascii="Times New Roman" w:hAnsi="Times New Roman" w:cs="Times New Roman"/>
          <w:sz w:val="28"/>
          <w:szCs w:val="28"/>
          <w:lang w:val="uk-UA"/>
        </w:rPr>
        <w:t>им</w:t>
      </w:r>
      <w:r w:rsidRPr="003E6600">
        <w:rPr>
          <w:rFonts w:ascii="Times New Roman" w:hAnsi="Times New Roman" w:cs="Times New Roman"/>
          <w:sz w:val="28"/>
          <w:szCs w:val="28"/>
          <w:lang w:val="uk-UA"/>
        </w:rPr>
        <w:t>.</w:t>
      </w:r>
    </w:p>
    <w:p w14:paraId="65641881" w14:textId="77777777" w:rsidR="003E6600" w:rsidRPr="003E6600" w:rsidRDefault="003E6600" w:rsidP="003E6600">
      <w:pPr>
        <w:spacing w:after="0" w:line="360" w:lineRule="auto"/>
        <w:ind w:firstLine="709"/>
        <w:jc w:val="both"/>
        <w:rPr>
          <w:rFonts w:ascii="Times New Roman" w:hAnsi="Times New Roman" w:cs="Times New Roman"/>
          <w:sz w:val="28"/>
          <w:szCs w:val="28"/>
          <w:lang w:val="uk-UA"/>
        </w:rPr>
      </w:pPr>
      <w:r w:rsidRPr="003E6600">
        <w:rPr>
          <w:rFonts w:ascii="Times New Roman" w:hAnsi="Times New Roman" w:cs="Times New Roman"/>
          <w:sz w:val="28"/>
          <w:szCs w:val="28"/>
          <w:lang w:val="uk-UA"/>
        </w:rPr>
        <w:t xml:space="preserve">Вправа «Співпраця </w:t>
      </w:r>
      <w:r w:rsidR="004E6B1C">
        <w:rPr>
          <w:rFonts w:ascii="Times New Roman" w:hAnsi="Times New Roman" w:cs="Times New Roman"/>
          <w:sz w:val="28"/>
          <w:szCs w:val="28"/>
          <w:lang w:val="uk-UA"/>
        </w:rPr>
        <w:t>у</w:t>
      </w:r>
      <w:r w:rsidRPr="003E6600">
        <w:rPr>
          <w:rFonts w:ascii="Times New Roman" w:hAnsi="Times New Roman" w:cs="Times New Roman"/>
          <w:sz w:val="28"/>
          <w:szCs w:val="28"/>
          <w:lang w:val="uk-UA"/>
        </w:rPr>
        <w:t xml:space="preserve"> конфлікті». Конфлікт найчастіше</w:t>
      </w:r>
      <w:r w:rsidR="006306FC">
        <w:rPr>
          <w:rFonts w:ascii="Times New Roman" w:hAnsi="Times New Roman" w:cs="Times New Roman"/>
          <w:sz w:val="28"/>
          <w:szCs w:val="28"/>
          <w:lang w:val="uk-UA"/>
        </w:rPr>
        <w:t xml:space="preserve"> </w:t>
      </w:r>
      <w:r w:rsidRPr="003E6600">
        <w:rPr>
          <w:rFonts w:ascii="Times New Roman" w:hAnsi="Times New Roman" w:cs="Times New Roman"/>
          <w:sz w:val="28"/>
          <w:szCs w:val="28"/>
          <w:lang w:val="uk-UA"/>
        </w:rPr>
        <w:t>виникає тоді, коли один із подружжя вдається до морально</w:t>
      </w:r>
      <w:r w:rsidR="006306FC">
        <w:rPr>
          <w:rFonts w:ascii="Times New Roman" w:hAnsi="Times New Roman" w:cs="Times New Roman"/>
          <w:sz w:val="28"/>
          <w:szCs w:val="28"/>
          <w:lang w:val="uk-UA"/>
        </w:rPr>
        <w:t xml:space="preserve"> </w:t>
      </w:r>
      <w:r w:rsidR="004E6B1C">
        <w:rPr>
          <w:rFonts w:ascii="Times New Roman" w:hAnsi="Times New Roman" w:cs="Times New Roman"/>
          <w:sz w:val="28"/>
          <w:szCs w:val="28"/>
          <w:lang w:val="uk-UA"/>
        </w:rPr>
        <w:t>засуджува</w:t>
      </w:r>
      <w:r w:rsidRPr="003E6600">
        <w:rPr>
          <w:rFonts w:ascii="Times New Roman" w:hAnsi="Times New Roman" w:cs="Times New Roman"/>
          <w:sz w:val="28"/>
          <w:szCs w:val="28"/>
          <w:lang w:val="uk-UA"/>
        </w:rPr>
        <w:t>ни</w:t>
      </w:r>
      <w:r w:rsidR="004E6B1C">
        <w:rPr>
          <w:rFonts w:ascii="Times New Roman" w:hAnsi="Times New Roman" w:cs="Times New Roman"/>
          <w:sz w:val="28"/>
          <w:szCs w:val="28"/>
          <w:lang w:val="uk-UA"/>
        </w:rPr>
        <w:t>х</w:t>
      </w:r>
      <w:r w:rsidRPr="003E6600">
        <w:rPr>
          <w:rFonts w:ascii="Times New Roman" w:hAnsi="Times New Roman" w:cs="Times New Roman"/>
          <w:sz w:val="28"/>
          <w:szCs w:val="28"/>
          <w:lang w:val="uk-UA"/>
        </w:rPr>
        <w:t xml:space="preserve"> методів боротьби, прагне психологічно придушити партнера,</w:t>
      </w:r>
      <w:r w:rsidR="006306FC">
        <w:rPr>
          <w:rFonts w:ascii="Times New Roman" w:hAnsi="Times New Roman" w:cs="Times New Roman"/>
          <w:sz w:val="28"/>
          <w:szCs w:val="28"/>
          <w:lang w:val="uk-UA"/>
        </w:rPr>
        <w:t xml:space="preserve"> </w:t>
      </w:r>
      <w:r w:rsidRPr="003E6600">
        <w:rPr>
          <w:rFonts w:ascii="Times New Roman" w:hAnsi="Times New Roman" w:cs="Times New Roman"/>
          <w:sz w:val="28"/>
          <w:szCs w:val="28"/>
          <w:lang w:val="uk-UA"/>
        </w:rPr>
        <w:t>дискредитуючи і принижуючи його в очах оточуючих. Зазвичай це викликає</w:t>
      </w:r>
      <w:r w:rsidR="006306FC">
        <w:rPr>
          <w:rFonts w:ascii="Times New Roman" w:hAnsi="Times New Roman" w:cs="Times New Roman"/>
          <w:sz w:val="28"/>
          <w:szCs w:val="28"/>
          <w:lang w:val="uk-UA"/>
        </w:rPr>
        <w:t xml:space="preserve"> </w:t>
      </w:r>
      <w:r w:rsidRPr="003E6600">
        <w:rPr>
          <w:rFonts w:ascii="Times New Roman" w:hAnsi="Times New Roman" w:cs="Times New Roman"/>
          <w:sz w:val="28"/>
          <w:szCs w:val="28"/>
          <w:lang w:val="uk-UA"/>
        </w:rPr>
        <w:t xml:space="preserve">шалений опір </w:t>
      </w:r>
      <w:r w:rsidR="00107AFB">
        <w:rPr>
          <w:rFonts w:ascii="Times New Roman" w:hAnsi="Times New Roman" w:cs="Times New Roman"/>
          <w:sz w:val="28"/>
          <w:szCs w:val="28"/>
          <w:lang w:val="uk-UA"/>
        </w:rPr>
        <w:t xml:space="preserve">з </w:t>
      </w:r>
      <w:r w:rsidRPr="003E6600">
        <w:rPr>
          <w:rFonts w:ascii="Times New Roman" w:hAnsi="Times New Roman" w:cs="Times New Roman"/>
          <w:sz w:val="28"/>
          <w:szCs w:val="28"/>
          <w:lang w:val="uk-UA"/>
        </w:rPr>
        <w:t>іншого боку, діалог супроводжується взаємними</w:t>
      </w:r>
      <w:r w:rsidR="006306FC">
        <w:rPr>
          <w:rFonts w:ascii="Times New Roman" w:hAnsi="Times New Roman" w:cs="Times New Roman"/>
          <w:sz w:val="28"/>
          <w:szCs w:val="28"/>
          <w:lang w:val="uk-UA"/>
        </w:rPr>
        <w:t xml:space="preserve"> </w:t>
      </w:r>
      <w:r w:rsidRPr="003E6600">
        <w:rPr>
          <w:rFonts w:ascii="Times New Roman" w:hAnsi="Times New Roman" w:cs="Times New Roman"/>
          <w:sz w:val="28"/>
          <w:szCs w:val="28"/>
          <w:lang w:val="uk-UA"/>
        </w:rPr>
        <w:t>образами, стає неможливим, міжособистісні відносини</w:t>
      </w:r>
      <w:r w:rsidR="006306FC">
        <w:rPr>
          <w:rFonts w:ascii="Times New Roman" w:hAnsi="Times New Roman" w:cs="Times New Roman"/>
          <w:sz w:val="28"/>
          <w:szCs w:val="28"/>
          <w:lang w:val="uk-UA"/>
        </w:rPr>
        <w:t xml:space="preserve"> </w:t>
      </w:r>
      <w:r w:rsidRPr="003E6600">
        <w:rPr>
          <w:rFonts w:ascii="Times New Roman" w:hAnsi="Times New Roman" w:cs="Times New Roman"/>
          <w:sz w:val="28"/>
          <w:szCs w:val="28"/>
          <w:lang w:val="uk-UA"/>
        </w:rPr>
        <w:t>руйнуються. А</w:t>
      </w:r>
      <w:r w:rsidR="00107AFB">
        <w:rPr>
          <w:rFonts w:ascii="Times New Roman" w:hAnsi="Times New Roman" w:cs="Times New Roman"/>
          <w:sz w:val="28"/>
          <w:szCs w:val="28"/>
          <w:lang w:val="uk-UA"/>
        </w:rPr>
        <w:t>л</w:t>
      </w:r>
      <w:r w:rsidRPr="003E6600">
        <w:rPr>
          <w:rFonts w:ascii="Times New Roman" w:hAnsi="Times New Roman" w:cs="Times New Roman"/>
          <w:sz w:val="28"/>
          <w:szCs w:val="28"/>
          <w:lang w:val="uk-UA"/>
        </w:rPr>
        <w:t>е конфлікт може бути і конструктивн</w:t>
      </w:r>
      <w:r w:rsidR="00107AFB">
        <w:rPr>
          <w:rFonts w:ascii="Times New Roman" w:hAnsi="Times New Roman" w:cs="Times New Roman"/>
          <w:sz w:val="28"/>
          <w:szCs w:val="28"/>
          <w:lang w:val="uk-UA"/>
        </w:rPr>
        <w:t>им</w:t>
      </w:r>
      <w:r w:rsidRPr="003E6600">
        <w:rPr>
          <w:rFonts w:ascii="Times New Roman" w:hAnsi="Times New Roman" w:cs="Times New Roman"/>
          <w:sz w:val="28"/>
          <w:szCs w:val="28"/>
          <w:lang w:val="uk-UA"/>
        </w:rPr>
        <w:t>, якщо вміти ним</w:t>
      </w:r>
      <w:r w:rsidR="006306FC">
        <w:rPr>
          <w:rFonts w:ascii="Times New Roman" w:hAnsi="Times New Roman" w:cs="Times New Roman"/>
          <w:sz w:val="28"/>
          <w:szCs w:val="28"/>
          <w:lang w:val="uk-UA"/>
        </w:rPr>
        <w:t xml:space="preserve"> </w:t>
      </w:r>
      <w:r w:rsidRPr="003E6600">
        <w:rPr>
          <w:rFonts w:ascii="Times New Roman" w:hAnsi="Times New Roman" w:cs="Times New Roman"/>
          <w:sz w:val="28"/>
          <w:szCs w:val="28"/>
          <w:lang w:val="uk-UA"/>
        </w:rPr>
        <w:t>управляти. Частіше за все це можна до</w:t>
      </w:r>
      <w:r w:rsidR="006A1133">
        <w:rPr>
          <w:rFonts w:ascii="Times New Roman" w:hAnsi="Times New Roman" w:cs="Times New Roman"/>
          <w:sz w:val="28"/>
          <w:szCs w:val="28"/>
          <w:lang w:val="uk-UA"/>
        </w:rPr>
        <w:t>сягнути</w:t>
      </w:r>
      <w:r w:rsidRPr="003E6600">
        <w:rPr>
          <w:rFonts w:ascii="Times New Roman" w:hAnsi="Times New Roman" w:cs="Times New Roman"/>
          <w:sz w:val="28"/>
          <w:szCs w:val="28"/>
          <w:lang w:val="uk-UA"/>
        </w:rPr>
        <w:t xml:space="preserve"> через співпрацю </w:t>
      </w:r>
      <w:r w:rsidR="006A1133">
        <w:rPr>
          <w:rFonts w:ascii="Times New Roman" w:hAnsi="Times New Roman" w:cs="Times New Roman"/>
          <w:sz w:val="28"/>
          <w:szCs w:val="28"/>
          <w:lang w:val="uk-UA"/>
        </w:rPr>
        <w:t>у</w:t>
      </w:r>
      <w:r w:rsidR="006306FC">
        <w:rPr>
          <w:rFonts w:ascii="Times New Roman" w:hAnsi="Times New Roman" w:cs="Times New Roman"/>
          <w:sz w:val="28"/>
          <w:szCs w:val="28"/>
          <w:lang w:val="uk-UA"/>
        </w:rPr>
        <w:t xml:space="preserve"> </w:t>
      </w:r>
      <w:r w:rsidRPr="003E6600">
        <w:rPr>
          <w:rFonts w:ascii="Times New Roman" w:hAnsi="Times New Roman" w:cs="Times New Roman"/>
          <w:sz w:val="28"/>
          <w:szCs w:val="28"/>
          <w:lang w:val="uk-UA"/>
        </w:rPr>
        <w:t>конфлікті. Подружні пари розігрують будь-яку конфліктну ситуацію,</w:t>
      </w:r>
      <w:r w:rsidR="006306FC">
        <w:rPr>
          <w:rFonts w:ascii="Times New Roman" w:hAnsi="Times New Roman" w:cs="Times New Roman"/>
          <w:sz w:val="28"/>
          <w:szCs w:val="28"/>
          <w:lang w:val="uk-UA"/>
        </w:rPr>
        <w:t xml:space="preserve"> </w:t>
      </w:r>
      <w:r w:rsidRPr="003E6600">
        <w:rPr>
          <w:rFonts w:ascii="Times New Roman" w:hAnsi="Times New Roman" w:cs="Times New Roman"/>
          <w:sz w:val="28"/>
          <w:szCs w:val="28"/>
          <w:lang w:val="uk-UA"/>
        </w:rPr>
        <w:t>застосовуючи такі принципи управління конфліктом:</w:t>
      </w:r>
    </w:p>
    <w:p w14:paraId="4C0CF1F1" w14:textId="77777777" w:rsidR="003E6600" w:rsidRPr="003E6600" w:rsidRDefault="003E6600" w:rsidP="003E6600">
      <w:pPr>
        <w:spacing w:after="0" w:line="360" w:lineRule="auto"/>
        <w:ind w:firstLine="709"/>
        <w:jc w:val="both"/>
        <w:rPr>
          <w:rFonts w:ascii="Times New Roman" w:hAnsi="Times New Roman" w:cs="Times New Roman"/>
          <w:sz w:val="28"/>
          <w:szCs w:val="28"/>
          <w:lang w:val="uk-UA"/>
        </w:rPr>
      </w:pPr>
      <w:r w:rsidRPr="003E6600">
        <w:rPr>
          <w:rFonts w:ascii="Times New Roman" w:hAnsi="Times New Roman" w:cs="Times New Roman"/>
          <w:sz w:val="28"/>
          <w:szCs w:val="28"/>
          <w:lang w:val="uk-UA"/>
        </w:rPr>
        <w:t>-</w:t>
      </w:r>
      <w:r w:rsidR="006306FC">
        <w:rPr>
          <w:rFonts w:ascii="Times New Roman" w:hAnsi="Times New Roman" w:cs="Times New Roman"/>
          <w:sz w:val="28"/>
          <w:szCs w:val="28"/>
          <w:lang w:val="uk-UA"/>
        </w:rPr>
        <w:t xml:space="preserve"> </w:t>
      </w:r>
      <w:r w:rsidRPr="003E6600">
        <w:rPr>
          <w:rFonts w:ascii="Times New Roman" w:hAnsi="Times New Roman" w:cs="Times New Roman"/>
          <w:sz w:val="28"/>
          <w:szCs w:val="28"/>
          <w:lang w:val="uk-UA"/>
        </w:rPr>
        <w:t>повний контроль за власними емоціями, які, як правило,</w:t>
      </w:r>
      <w:r w:rsidR="006306FC">
        <w:rPr>
          <w:rFonts w:ascii="Times New Roman" w:hAnsi="Times New Roman" w:cs="Times New Roman"/>
          <w:sz w:val="28"/>
          <w:szCs w:val="28"/>
          <w:lang w:val="uk-UA"/>
        </w:rPr>
        <w:t xml:space="preserve"> </w:t>
      </w:r>
      <w:r w:rsidRPr="003E6600">
        <w:rPr>
          <w:rFonts w:ascii="Times New Roman" w:hAnsi="Times New Roman" w:cs="Times New Roman"/>
          <w:sz w:val="28"/>
          <w:szCs w:val="28"/>
          <w:lang w:val="uk-UA"/>
        </w:rPr>
        <w:t>заважають оцінювати те, що відбувається;</w:t>
      </w:r>
    </w:p>
    <w:p w14:paraId="27AA85AA" w14:textId="77777777" w:rsidR="003E6600" w:rsidRPr="003E6600" w:rsidRDefault="003E6600" w:rsidP="003E6600">
      <w:pPr>
        <w:spacing w:after="0" w:line="360" w:lineRule="auto"/>
        <w:ind w:firstLine="709"/>
        <w:jc w:val="both"/>
        <w:rPr>
          <w:rFonts w:ascii="Times New Roman" w:hAnsi="Times New Roman" w:cs="Times New Roman"/>
          <w:sz w:val="28"/>
          <w:szCs w:val="28"/>
          <w:lang w:val="uk-UA"/>
        </w:rPr>
      </w:pPr>
      <w:r w:rsidRPr="003E6600">
        <w:rPr>
          <w:rFonts w:ascii="Times New Roman" w:hAnsi="Times New Roman" w:cs="Times New Roman"/>
          <w:sz w:val="28"/>
          <w:szCs w:val="28"/>
          <w:lang w:val="uk-UA"/>
        </w:rPr>
        <w:t>-</w:t>
      </w:r>
      <w:r w:rsidR="006306FC">
        <w:rPr>
          <w:rFonts w:ascii="Times New Roman" w:hAnsi="Times New Roman" w:cs="Times New Roman"/>
          <w:sz w:val="28"/>
          <w:szCs w:val="28"/>
          <w:lang w:val="uk-UA"/>
        </w:rPr>
        <w:t xml:space="preserve"> </w:t>
      </w:r>
      <w:r w:rsidRPr="003E6600">
        <w:rPr>
          <w:rFonts w:ascii="Times New Roman" w:hAnsi="Times New Roman" w:cs="Times New Roman"/>
          <w:sz w:val="28"/>
          <w:szCs w:val="28"/>
          <w:lang w:val="uk-UA"/>
        </w:rPr>
        <w:t>аналіз справжніх причин конфлікту, які можуть бути приховані за</w:t>
      </w:r>
      <w:r w:rsidR="006306FC">
        <w:rPr>
          <w:rFonts w:ascii="Times New Roman" w:hAnsi="Times New Roman" w:cs="Times New Roman"/>
          <w:sz w:val="28"/>
          <w:szCs w:val="28"/>
          <w:lang w:val="uk-UA"/>
        </w:rPr>
        <w:t xml:space="preserve"> </w:t>
      </w:r>
      <w:r w:rsidRPr="003E6600">
        <w:rPr>
          <w:rFonts w:ascii="Times New Roman" w:hAnsi="Times New Roman" w:cs="Times New Roman"/>
          <w:sz w:val="28"/>
          <w:szCs w:val="28"/>
          <w:lang w:val="uk-UA"/>
        </w:rPr>
        <w:t xml:space="preserve">уявними </w:t>
      </w:r>
      <w:r w:rsidR="00FE456D">
        <w:rPr>
          <w:rFonts w:ascii="Times New Roman" w:hAnsi="Times New Roman" w:cs="Times New Roman"/>
          <w:sz w:val="28"/>
          <w:szCs w:val="28"/>
          <w:lang w:val="uk-UA"/>
        </w:rPr>
        <w:t>при</w:t>
      </w:r>
      <w:r w:rsidRPr="003E6600">
        <w:rPr>
          <w:rFonts w:ascii="Times New Roman" w:hAnsi="Times New Roman" w:cs="Times New Roman"/>
          <w:sz w:val="28"/>
          <w:szCs w:val="28"/>
          <w:lang w:val="uk-UA"/>
        </w:rPr>
        <w:t>чинами; локалізація конфлікту, т</w:t>
      </w:r>
      <w:r w:rsidR="00FE456D">
        <w:rPr>
          <w:rFonts w:ascii="Times New Roman" w:hAnsi="Times New Roman" w:cs="Times New Roman"/>
          <w:sz w:val="28"/>
          <w:szCs w:val="28"/>
          <w:lang w:val="uk-UA"/>
        </w:rPr>
        <w:t>обто</w:t>
      </w:r>
      <w:r w:rsidRPr="003E6600">
        <w:rPr>
          <w:rFonts w:ascii="Times New Roman" w:hAnsi="Times New Roman" w:cs="Times New Roman"/>
          <w:sz w:val="28"/>
          <w:szCs w:val="28"/>
          <w:lang w:val="uk-UA"/>
        </w:rPr>
        <w:t xml:space="preserve"> встановлення його чітких</w:t>
      </w:r>
      <w:r w:rsidR="006306FC">
        <w:rPr>
          <w:rFonts w:ascii="Times New Roman" w:hAnsi="Times New Roman" w:cs="Times New Roman"/>
          <w:sz w:val="28"/>
          <w:szCs w:val="28"/>
          <w:lang w:val="uk-UA"/>
        </w:rPr>
        <w:t xml:space="preserve"> </w:t>
      </w:r>
      <w:r w:rsidRPr="003E6600">
        <w:rPr>
          <w:rFonts w:ascii="Times New Roman" w:hAnsi="Times New Roman" w:cs="Times New Roman"/>
          <w:sz w:val="28"/>
          <w:szCs w:val="28"/>
          <w:lang w:val="uk-UA"/>
        </w:rPr>
        <w:t>рамок і прагнення до звуження області протистояння;</w:t>
      </w:r>
    </w:p>
    <w:p w14:paraId="53D69FCD" w14:textId="77777777" w:rsidR="003E6600" w:rsidRPr="003E6600" w:rsidRDefault="003E6600" w:rsidP="003E6600">
      <w:pPr>
        <w:spacing w:after="0" w:line="360" w:lineRule="auto"/>
        <w:ind w:firstLine="709"/>
        <w:jc w:val="both"/>
        <w:rPr>
          <w:rFonts w:ascii="Times New Roman" w:hAnsi="Times New Roman" w:cs="Times New Roman"/>
          <w:sz w:val="28"/>
          <w:szCs w:val="28"/>
          <w:lang w:val="uk-UA"/>
        </w:rPr>
      </w:pPr>
      <w:r w:rsidRPr="003E6600">
        <w:rPr>
          <w:rFonts w:ascii="Times New Roman" w:hAnsi="Times New Roman" w:cs="Times New Roman"/>
          <w:sz w:val="28"/>
          <w:szCs w:val="28"/>
          <w:lang w:val="uk-UA"/>
        </w:rPr>
        <w:t>-</w:t>
      </w:r>
      <w:r w:rsidR="006306FC">
        <w:rPr>
          <w:rFonts w:ascii="Times New Roman" w:hAnsi="Times New Roman" w:cs="Times New Roman"/>
          <w:sz w:val="28"/>
          <w:szCs w:val="28"/>
          <w:lang w:val="uk-UA"/>
        </w:rPr>
        <w:t xml:space="preserve"> в</w:t>
      </w:r>
      <w:r w:rsidRPr="003E6600">
        <w:rPr>
          <w:rFonts w:ascii="Times New Roman" w:hAnsi="Times New Roman" w:cs="Times New Roman"/>
          <w:sz w:val="28"/>
          <w:szCs w:val="28"/>
          <w:lang w:val="uk-UA"/>
        </w:rPr>
        <w:t>ідмова від фіксації на самозахист</w:t>
      </w:r>
      <w:r w:rsidR="00FE456D">
        <w:rPr>
          <w:rFonts w:ascii="Times New Roman" w:hAnsi="Times New Roman" w:cs="Times New Roman"/>
          <w:sz w:val="28"/>
          <w:szCs w:val="28"/>
          <w:lang w:val="uk-UA"/>
        </w:rPr>
        <w:t>і</w:t>
      </w:r>
      <w:r w:rsidRPr="003E6600">
        <w:rPr>
          <w:rFonts w:ascii="Times New Roman" w:hAnsi="Times New Roman" w:cs="Times New Roman"/>
          <w:sz w:val="28"/>
          <w:szCs w:val="28"/>
          <w:lang w:val="uk-UA"/>
        </w:rPr>
        <w:t>, оскільки захоплення захисними</w:t>
      </w:r>
      <w:r w:rsidR="006306FC">
        <w:rPr>
          <w:rFonts w:ascii="Times New Roman" w:hAnsi="Times New Roman" w:cs="Times New Roman"/>
          <w:sz w:val="28"/>
          <w:szCs w:val="28"/>
          <w:lang w:val="uk-UA"/>
        </w:rPr>
        <w:t xml:space="preserve"> </w:t>
      </w:r>
      <w:r w:rsidRPr="003E6600">
        <w:rPr>
          <w:rFonts w:ascii="Times New Roman" w:hAnsi="Times New Roman" w:cs="Times New Roman"/>
          <w:sz w:val="28"/>
          <w:szCs w:val="28"/>
          <w:lang w:val="uk-UA"/>
        </w:rPr>
        <w:t>діями зазвичай заважає вчасно помітити зміни в обстановці і</w:t>
      </w:r>
      <w:r w:rsidR="006306FC">
        <w:rPr>
          <w:rFonts w:ascii="Times New Roman" w:hAnsi="Times New Roman" w:cs="Times New Roman"/>
          <w:sz w:val="28"/>
          <w:szCs w:val="28"/>
          <w:lang w:val="uk-UA"/>
        </w:rPr>
        <w:t xml:space="preserve"> </w:t>
      </w:r>
      <w:r w:rsidRPr="003E6600">
        <w:rPr>
          <w:rFonts w:ascii="Times New Roman" w:hAnsi="Times New Roman" w:cs="Times New Roman"/>
          <w:sz w:val="28"/>
          <w:szCs w:val="28"/>
          <w:lang w:val="uk-UA"/>
        </w:rPr>
        <w:t>поведінці конфліктуючої сторони;</w:t>
      </w:r>
    </w:p>
    <w:p w14:paraId="6BBD5B87" w14:textId="77777777" w:rsidR="003E6600" w:rsidRPr="003E6600" w:rsidRDefault="003E6600" w:rsidP="003E6600">
      <w:pPr>
        <w:spacing w:after="0" w:line="360" w:lineRule="auto"/>
        <w:ind w:firstLine="709"/>
        <w:jc w:val="both"/>
        <w:rPr>
          <w:rFonts w:ascii="Times New Roman" w:hAnsi="Times New Roman" w:cs="Times New Roman"/>
          <w:sz w:val="28"/>
          <w:szCs w:val="28"/>
          <w:lang w:val="uk-UA"/>
        </w:rPr>
      </w:pPr>
      <w:r w:rsidRPr="003E6600">
        <w:rPr>
          <w:rFonts w:ascii="Times New Roman" w:hAnsi="Times New Roman" w:cs="Times New Roman"/>
          <w:sz w:val="28"/>
          <w:szCs w:val="28"/>
          <w:lang w:val="uk-UA"/>
        </w:rPr>
        <w:t>-</w:t>
      </w:r>
      <w:r w:rsidR="00816CF7">
        <w:rPr>
          <w:rFonts w:ascii="Times New Roman" w:hAnsi="Times New Roman" w:cs="Times New Roman"/>
          <w:sz w:val="28"/>
          <w:szCs w:val="28"/>
          <w:lang w:val="uk-UA"/>
        </w:rPr>
        <w:t xml:space="preserve"> </w:t>
      </w:r>
      <w:r w:rsidRPr="003E6600">
        <w:rPr>
          <w:rFonts w:ascii="Times New Roman" w:hAnsi="Times New Roman" w:cs="Times New Roman"/>
          <w:sz w:val="28"/>
          <w:szCs w:val="28"/>
          <w:lang w:val="uk-UA"/>
        </w:rPr>
        <w:t>переформул</w:t>
      </w:r>
      <w:r w:rsidR="00816CF7">
        <w:rPr>
          <w:rFonts w:ascii="Times New Roman" w:hAnsi="Times New Roman" w:cs="Times New Roman"/>
          <w:sz w:val="28"/>
          <w:szCs w:val="28"/>
          <w:lang w:val="uk-UA"/>
        </w:rPr>
        <w:t>ювання</w:t>
      </w:r>
      <w:r w:rsidRPr="003E6600">
        <w:rPr>
          <w:rFonts w:ascii="Times New Roman" w:hAnsi="Times New Roman" w:cs="Times New Roman"/>
          <w:sz w:val="28"/>
          <w:szCs w:val="28"/>
          <w:lang w:val="uk-UA"/>
        </w:rPr>
        <w:t xml:space="preserve"> аргументів опонента, які не варто</w:t>
      </w:r>
      <w:r w:rsidR="00816CF7">
        <w:rPr>
          <w:rFonts w:ascii="Times New Roman" w:hAnsi="Times New Roman" w:cs="Times New Roman"/>
          <w:sz w:val="28"/>
          <w:szCs w:val="28"/>
          <w:lang w:val="uk-UA"/>
        </w:rPr>
        <w:t xml:space="preserve"> </w:t>
      </w:r>
      <w:r w:rsidRPr="003E6600">
        <w:rPr>
          <w:rFonts w:ascii="Times New Roman" w:hAnsi="Times New Roman" w:cs="Times New Roman"/>
          <w:sz w:val="28"/>
          <w:szCs w:val="28"/>
          <w:lang w:val="uk-UA"/>
        </w:rPr>
        <w:t>свідомо відкидати, але краще спробувати перевести на зрозумілу мову,</w:t>
      </w:r>
      <w:r w:rsidR="00816CF7">
        <w:rPr>
          <w:rFonts w:ascii="Times New Roman" w:hAnsi="Times New Roman" w:cs="Times New Roman"/>
          <w:sz w:val="28"/>
          <w:szCs w:val="28"/>
          <w:lang w:val="uk-UA"/>
        </w:rPr>
        <w:t xml:space="preserve"> </w:t>
      </w:r>
      <w:r w:rsidRPr="003E6600">
        <w:rPr>
          <w:rFonts w:ascii="Times New Roman" w:hAnsi="Times New Roman" w:cs="Times New Roman"/>
          <w:sz w:val="28"/>
          <w:szCs w:val="28"/>
          <w:lang w:val="uk-UA"/>
        </w:rPr>
        <w:t>виділяючи опорні смислові моменти.</w:t>
      </w:r>
    </w:p>
    <w:p w14:paraId="5A6D4500" w14:textId="77777777" w:rsidR="00C931CA" w:rsidRPr="00C931CA" w:rsidRDefault="003E6600" w:rsidP="003E6600">
      <w:pPr>
        <w:spacing w:after="0" w:line="360" w:lineRule="auto"/>
        <w:ind w:firstLine="709"/>
        <w:jc w:val="both"/>
        <w:rPr>
          <w:rFonts w:ascii="Times New Roman" w:hAnsi="Times New Roman" w:cs="Times New Roman"/>
          <w:sz w:val="28"/>
          <w:szCs w:val="28"/>
          <w:lang w:val="uk-UA"/>
        </w:rPr>
      </w:pPr>
      <w:r w:rsidRPr="003E6600">
        <w:rPr>
          <w:rFonts w:ascii="Times New Roman" w:hAnsi="Times New Roman" w:cs="Times New Roman"/>
          <w:sz w:val="28"/>
          <w:szCs w:val="28"/>
          <w:lang w:val="uk-UA"/>
        </w:rPr>
        <w:t>Підведення підсумків, рефлексія. В процесі обговорення учасники</w:t>
      </w:r>
      <w:r w:rsidR="00816CF7">
        <w:rPr>
          <w:rFonts w:ascii="Times New Roman" w:hAnsi="Times New Roman" w:cs="Times New Roman"/>
          <w:sz w:val="28"/>
          <w:szCs w:val="28"/>
          <w:lang w:val="uk-UA"/>
        </w:rPr>
        <w:t xml:space="preserve"> </w:t>
      </w:r>
      <w:r w:rsidRPr="003E6600">
        <w:rPr>
          <w:rFonts w:ascii="Times New Roman" w:hAnsi="Times New Roman" w:cs="Times New Roman"/>
          <w:sz w:val="28"/>
          <w:szCs w:val="28"/>
          <w:lang w:val="uk-UA"/>
        </w:rPr>
        <w:t>групи вирішують, які пари найбільш конструктивно знайшли вихід з</w:t>
      </w:r>
      <w:r w:rsidR="00816CF7">
        <w:rPr>
          <w:rFonts w:ascii="Times New Roman" w:hAnsi="Times New Roman" w:cs="Times New Roman"/>
          <w:sz w:val="28"/>
          <w:szCs w:val="28"/>
          <w:lang w:val="uk-UA"/>
        </w:rPr>
        <w:t xml:space="preserve"> </w:t>
      </w:r>
      <w:r w:rsidRPr="003E6600">
        <w:rPr>
          <w:rFonts w:ascii="Times New Roman" w:hAnsi="Times New Roman" w:cs="Times New Roman"/>
          <w:sz w:val="28"/>
          <w:szCs w:val="28"/>
          <w:lang w:val="uk-UA"/>
        </w:rPr>
        <w:t>конфліктної ситуації. Обговорюються такі питання: Яким чином</w:t>
      </w:r>
      <w:r w:rsidR="00816CF7">
        <w:rPr>
          <w:rFonts w:ascii="Times New Roman" w:hAnsi="Times New Roman" w:cs="Times New Roman"/>
          <w:sz w:val="28"/>
          <w:szCs w:val="28"/>
          <w:lang w:val="uk-UA"/>
        </w:rPr>
        <w:t xml:space="preserve"> </w:t>
      </w:r>
      <w:r w:rsidRPr="003E6600">
        <w:rPr>
          <w:rFonts w:ascii="Times New Roman" w:hAnsi="Times New Roman" w:cs="Times New Roman"/>
          <w:sz w:val="28"/>
          <w:szCs w:val="28"/>
          <w:lang w:val="uk-UA"/>
        </w:rPr>
        <w:t xml:space="preserve">можна конфлікт зробити конструктивним (продуктивним)? </w:t>
      </w:r>
      <w:r w:rsidR="001F0A82">
        <w:rPr>
          <w:rFonts w:ascii="Times New Roman" w:hAnsi="Times New Roman" w:cs="Times New Roman"/>
          <w:sz w:val="28"/>
          <w:szCs w:val="28"/>
          <w:lang w:val="uk-UA"/>
        </w:rPr>
        <w:t>Я</w:t>
      </w:r>
      <w:r w:rsidRPr="003E6600">
        <w:rPr>
          <w:rFonts w:ascii="Times New Roman" w:hAnsi="Times New Roman" w:cs="Times New Roman"/>
          <w:sz w:val="28"/>
          <w:szCs w:val="28"/>
          <w:lang w:val="uk-UA"/>
        </w:rPr>
        <w:t>кі стратегії</w:t>
      </w:r>
      <w:r w:rsidR="00816CF7">
        <w:rPr>
          <w:rFonts w:ascii="Times New Roman" w:hAnsi="Times New Roman" w:cs="Times New Roman"/>
          <w:sz w:val="28"/>
          <w:szCs w:val="28"/>
          <w:lang w:val="uk-UA"/>
        </w:rPr>
        <w:t xml:space="preserve"> </w:t>
      </w:r>
      <w:r w:rsidRPr="003E6600">
        <w:rPr>
          <w:rFonts w:ascii="Times New Roman" w:hAnsi="Times New Roman" w:cs="Times New Roman"/>
          <w:sz w:val="28"/>
          <w:szCs w:val="28"/>
          <w:lang w:val="uk-UA"/>
        </w:rPr>
        <w:t>поведінки застосовували в ході виконання завдання учасники (суперництво,</w:t>
      </w:r>
      <w:r w:rsidR="00816CF7">
        <w:rPr>
          <w:rFonts w:ascii="Times New Roman" w:hAnsi="Times New Roman" w:cs="Times New Roman"/>
          <w:sz w:val="28"/>
          <w:szCs w:val="28"/>
          <w:lang w:val="uk-UA"/>
        </w:rPr>
        <w:t xml:space="preserve"> </w:t>
      </w:r>
      <w:r w:rsidRPr="003E6600">
        <w:rPr>
          <w:rFonts w:ascii="Times New Roman" w:hAnsi="Times New Roman" w:cs="Times New Roman"/>
          <w:sz w:val="28"/>
          <w:szCs w:val="28"/>
          <w:lang w:val="uk-UA"/>
        </w:rPr>
        <w:t>співробітництво, компроміс, уникнення, пристосування до ситуації)?</w:t>
      </w:r>
    </w:p>
    <w:p w14:paraId="2CFCEDB0" w14:textId="77777777" w:rsidR="00816CF7" w:rsidRPr="00816CF7" w:rsidRDefault="00816CF7" w:rsidP="00816C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в</w:t>
      </w:r>
      <w:r w:rsidRPr="00816CF7">
        <w:rPr>
          <w:rFonts w:ascii="Times New Roman" w:hAnsi="Times New Roman" w:cs="Times New Roman"/>
          <w:sz w:val="28"/>
          <w:szCs w:val="28"/>
          <w:lang w:val="uk-UA"/>
        </w:rPr>
        <w:t xml:space="preserve"> рамках </w:t>
      </w:r>
      <w:r>
        <w:rPr>
          <w:rFonts w:ascii="Times New Roman" w:hAnsi="Times New Roman" w:cs="Times New Roman"/>
          <w:sz w:val="28"/>
          <w:szCs w:val="28"/>
          <w:lang w:val="uk-UA"/>
        </w:rPr>
        <w:t>роботи з</w:t>
      </w:r>
      <w:r w:rsidRPr="00816CF7">
        <w:rPr>
          <w:rFonts w:ascii="Times New Roman" w:hAnsi="Times New Roman" w:cs="Times New Roman"/>
          <w:sz w:val="28"/>
          <w:szCs w:val="28"/>
          <w:lang w:val="uk-UA"/>
        </w:rPr>
        <w:t xml:space="preserve"> </w:t>
      </w:r>
      <w:r w:rsidR="001F0A82" w:rsidRPr="00994C5B">
        <w:rPr>
          <w:rFonts w:ascii="Times New Roman" w:hAnsi="Times New Roman" w:cs="Times New Roman"/>
          <w:sz w:val="28"/>
          <w:szCs w:val="28"/>
          <w:lang w:val="uk-UA"/>
        </w:rPr>
        <w:t xml:space="preserve">оптимізації впливу </w:t>
      </w:r>
      <w:r w:rsidR="0015046D">
        <w:rPr>
          <w:rFonts w:ascii="Times New Roman" w:hAnsi="Times New Roman" w:cs="Times New Roman"/>
          <w:sz w:val="28"/>
          <w:szCs w:val="28"/>
          <w:lang w:val="uk-UA"/>
        </w:rPr>
        <w:t>ґендер</w:t>
      </w:r>
      <w:r w:rsidR="001F0A82" w:rsidRPr="00994C5B">
        <w:rPr>
          <w:rFonts w:ascii="Times New Roman" w:hAnsi="Times New Roman" w:cs="Times New Roman"/>
          <w:sz w:val="28"/>
          <w:szCs w:val="28"/>
          <w:lang w:val="uk-UA"/>
        </w:rPr>
        <w:t>них особливостей чоловіків на поведінку у сімейних стосунках</w:t>
      </w:r>
      <w:r w:rsidR="001F0A82">
        <w:rPr>
          <w:rFonts w:ascii="Times New Roman" w:hAnsi="Times New Roman" w:cs="Times New Roman"/>
          <w:sz w:val="28"/>
          <w:szCs w:val="28"/>
          <w:lang w:val="uk-UA"/>
        </w:rPr>
        <w:t xml:space="preserve"> </w:t>
      </w:r>
      <w:r>
        <w:rPr>
          <w:rFonts w:ascii="Times New Roman" w:hAnsi="Times New Roman" w:cs="Times New Roman"/>
          <w:sz w:val="28"/>
          <w:szCs w:val="28"/>
          <w:lang w:val="uk-UA"/>
        </w:rPr>
        <w:t>б</w:t>
      </w:r>
      <w:r w:rsidRPr="00816CF7">
        <w:rPr>
          <w:rFonts w:ascii="Times New Roman" w:hAnsi="Times New Roman" w:cs="Times New Roman"/>
          <w:sz w:val="28"/>
          <w:szCs w:val="28"/>
          <w:lang w:val="uk-UA"/>
        </w:rPr>
        <w:t>ули</w:t>
      </w:r>
      <w:r>
        <w:rPr>
          <w:rFonts w:ascii="Times New Roman" w:hAnsi="Times New Roman" w:cs="Times New Roman"/>
          <w:sz w:val="28"/>
          <w:szCs w:val="28"/>
          <w:lang w:val="uk-UA"/>
        </w:rPr>
        <w:t xml:space="preserve"> </w:t>
      </w:r>
      <w:r w:rsidRPr="00816CF7">
        <w:rPr>
          <w:rFonts w:ascii="Times New Roman" w:hAnsi="Times New Roman" w:cs="Times New Roman"/>
          <w:sz w:val="28"/>
          <w:szCs w:val="28"/>
          <w:lang w:val="uk-UA"/>
        </w:rPr>
        <w:t xml:space="preserve">використані </w:t>
      </w:r>
      <w:r w:rsidRPr="00816CF7">
        <w:rPr>
          <w:rFonts w:ascii="Times New Roman" w:hAnsi="Times New Roman" w:cs="Times New Roman"/>
          <w:sz w:val="28"/>
          <w:szCs w:val="28"/>
          <w:lang w:val="uk-UA"/>
        </w:rPr>
        <w:lastRenderedPageBreak/>
        <w:t>такі форми роботи як індивідуальна (з одним із членів</w:t>
      </w:r>
      <w:r>
        <w:rPr>
          <w:rFonts w:ascii="Times New Roman" w:hAnsi="Times New Roman" w:cs="Times New Roman"/>
          <w:sz w:val="28"/>
          <w:szCs w:val="28"/>
          <w:lang w:val="uk-UA"/>
        </w:rPr>
        <w:t xml:space="preserve"> </w:t>
      </w:r>
      <w:r w:rsidRPr="00816CF7">
        <w:rPr>
          <w:rFonts w:ascii="Times New Roman" w:hAnsi="Times New Roman" w:cs="Times New Roman"/>
          <w:sz w:val="28"/>
          <w:szCs w:val="28"/>
          <w:lang w:val="uk-UA"/>
        </w:rPr>
        <w:t>сім'ї), п</w:t>
      </w:r>
      <w:r>
        <w:rPr>
          <w:rFonts w:ascii="Times New Roman" w:hAnsi="Times New Roman" w:cs="Times New Roman"/>
          <w:sz w:val="28"/>
          <w:szCs w:val="28"/>
          <w:lang w:val="uk-UA"/>
        </w:rPr>
        <w:t>і</w:t>
      </w:r>
      <w:r w:rsidR="006306FC">
        <w:rPr>
          <w:rFonts w:ascii="Times New Roman" w:hAnsi="Times New Roman" w:cs="Times New Roman"/>
          <w:sz w:val="28"/>
          <w:szCs w:val="28"/>
          <w:lang w:val="uk-UA"/>
        </w:rPr>
        <w:t>дгруп</w:t>
      </w:r>
      <w:r w:rsidRPr="00816CF7">
        <w:rPr>
          <w:rFonts w:ascii="Times New Roman" w:hAnsi="Times New Roman" w:cs="Times New Roman"/>
          <w:sz w:val="28"/>
          <w:szCs w:val="28"/>
          <w:lang w:val="uk-UA"/>
        </w:rPr>
        <w:t>ов</w:t>
      </w:r>
      <w:r w:rsidR="006306FC">
        <w:rPr>
          <w:rFonts w:ascii="Times New Roman" w:hAnsi="Times New Roman" w:cs="Times New Roman"/>
          <w:sz w:val="28"/>
          <w:szCs w:val="28"/>
          <w:lang w:val="uk-UA"/>
        </w:rPr>
        <w:t>а</w:t>
      </w:r>
      <w:r w:rsidRPr="00816CF7">
        <w:rPr>
          <w:rFonts w:ascii="Times New Roman" w:hAnsi="Times New Roman" w:cs="Times New Roman"/>
          <w:sz w:val="28"/>
          <w:szCs w:val="28"/>
          <w:lang w:val="uk-UA"/>
        </w:rPr>
        <w:t xml:space="preserve"> (робота з подружньою парою) і групова форма</w:t>
      </w:r>
      <w:r>
        <w:rPr>
          <w:rFonts w:ascii="Times New Roman" w:hAnsi="Times New Roman" w:cs="Times New Roman"/>
          <w:sz w:val="28"/>
          <w:szCs w:val="28"/>
          <w:lang w:val="uk-UA"/>
        </w:rPr>
        <w:t xml:space="preserve"> </w:t>
      </w:r>
      <w:r w:rsidRPr="00816CF7">
        <w:rPr>
          <w:rFonts w:ascii="Times New Roman" w:hAnsi="Times New Roman" w:cs="Times New Roman"/>
          <w:sz w:val="28"/>
          <w:szCs w:val="28"/>
          <w:lang w:val="uk-UA"/>
        </w:rPr>
        <w:t>роботи періодичністю два рази на тиждень.</w:t>
      </w:r>
    </w:p>
    <w:p w14:paraId="7E3746DC" w14:textId="77777777" w:rsidR="00816CF7" w:rsidRPr="00816CF7" w:rsidRDefault="00816CF7" w:rsidP="00816CF7">
      <w:pPr>
        <w:spacing w:after="0" w:line="360" w:lineRule="auto"/>
        <w:ind w:firstLine="709"/>
        <w:jc w:val="both"/>
        <w:rPr>
          <w:rFonts w:ascii="Times New Roman" w:hAnsi="Times New Roman" w:cs="Times New Roman"/>
          <w:sz w:val="28"/>
          <w:szCs w:val="28"/>
          <w:lang w:val="uk-UA"/>
        </w:rPr>
      </w:pPr>
      <w:r w:rsidRPr="00816CF7">
        <w:rPr>
          <w:rFonts w:ascii="Times New Roman" w:hAnsi="Times New Roman" w:cs="Times New Roman"/>
          <w:sz w:val="28"/>
          <w:szCs w:val="28"/>
          <w:lang w:val="uk-UA"/>
        </w:rPr>
        <w:t>Очікувані результати реалізації моделі психологічного</w:t>
      </w:r>
      <w:r>
        <w:rPr>
          <w:rFonts w:ascii="Times New Roman" w:hAnsi="Times New Roman" w:cs="Times New Roman"/>
          <w:sz w:val="28"/>
          <w:szCs w:val="28"/>
          <w:lang w:val="uk-UA"/>
        </w:rPr>
        <w:t xml:space="preserve"> </w:t>
      </w:r>
      <w:r w:rsidRPr="00816CF7">
        <w:rPr>
          <w:rFonts w:ascii="Times New Roman" w:hAnsi="Times New Roman" w:cs="Times New Roman"/>
          <w:sz w:val="28"/>
          <w:szCs w:val="28"/>
          <w:lang w:val="uk-UA"/>
        </w:rPr>
        <w:t>супроводу сім'ї:</w:t>
      </w:r>
    </w:p>
    <w:p w14:paraId="29A66288" w14:textId="77777777" w:rsidR="00816CF7" w:rsidRPr="00816CF7" w:rsidRDefault="00816CF7" w:rsidP="00816CF7">
      <w:pPr>
        <w:spacing w:after="0" w:line="360" w:lineRule="auto"/>
        <w:ind w:firstLine="709"/>
        <w:jc w:val="both"/>
        <w:rPr>
          <w:rFonts w:ascii="Times New Roman" w:hAnsi="Times New Roman" w:cs="Times New Roman"/>
          <w:sz w:val="28"/>
          <w:szCs w:val="28"/>
          <w:lang w:val="uk-UA"/>
        </w:rPr>
      </w:pPr>
      <w:r w:rsidRPr="00816CF7">
        <w:rPr>
          <w:rFonts w:ascii="Times New Roman" w:hAnsi="Times New Roman" w:cs="Times New Roman"/>
          <w:sz w:val="28"/>
          <w:szCs w:val="28"/>
          <w:lang w:val="uk-UA"/>
        </w:rPr>
        <w:t>- визначення і узгодження сімейних цінностей;</w:t>
      </w:r>
    </w:p>
    <w:p w14:paraId="6F1EB194" w14:textId="77777777" w:rsidR="00816CF7" w:rsidRPr="00816CF7" w:rsidRDefault="00816CF7" w:rsidP="00816CF7">
      <w:pPr>
        <w:spacing w:after="0" w:line="360" w:lineRule="auto"/>
        <w:ind w:firstLine="709"/>
        <w:jc w:val="both"/>
        <w:rPr>
          <w:rFonts w:ascii="Times New Roman" w:hAnsi="Times New Roman" w:cs="Times New Roman"/>
          <w:sz w:val="28"/>
          <w:szCs w:val="28"/>
          <w:lang w:val="uk-UA"/>
        </w:rPr>
      </w:pPr>
      <w:r w:rsidRPr="00816CF7">
        <w:rPr>
          <w:rFonts w:ascii="Times New Roman" w:hAnsi="Times New Roman" w:cs="Times New Roman"/>
          <w:sz w:val="28"/>
          <w:szCs w:val="28"/>
          <w:lang w:val="uk-UA"/>
        </w:rPr>
        <w:t>- підвищення адекватності рольової поведінки;</w:t>
      </w:r>
    </w:p>
    <w:p w14:paraId="078F611F" w14:textId="77777777" w:rsidR="00816CF7" w:rsidRPr="00816CF7" w:rsidRDefault="00816CF7" w:rsidP="00816CF7">
      <w:pPr>
        <w:spacing w:after="0" w:line="360" w:lineRule="auto"/>
        <w:ind w:firstLine="709"/>
        <w:jc w:val="both"/>
        <w:rPr>
          <w:rFonts w:ascii="Times New Roman" w:hAnsi="Times New Roman" w:cs="Times New Roman"/>
          <w:sz w:val="28"/>
          <w:szCs w:val="28"/>
          <w:lang w:val="uk-UA"/>
        </w:rPr>
      </w:pPr>
      <w:r w:rsidRPr="00816CF7">
        <w:rPr>
          <w:rFonts w:ascii="Times New Roman" w:hAnsi="Times New Roman" w:cs="Times New Roman"/>
          <w:sz w:val="28"/>
          <w:szCs w:val="28"/>
          <w:lang w:val="uk-UA"/>
        </w:rPr>
        <w:t>- підвищення культури та ефективності міжособистісної сімейної</w:t>
      </w:r>
      <w:r>
        <w:rPr>
          <w:rFonts w:ascii="Times New Roman" w:hAnsi="Times New Roman" w:cs="Times New Roman"/>
          <w:sz w:val="28"/>
          <w:szCs w:val="28"/>
          <w:lang w:val="uk-UA"/>
        </w:rPr>
        <w:t xml:space="preserve"> </w:t>
      </w:r>
      <w:r w:rsidRPr="00816CF7">
        <w:rPr>
          <w:rFonts w:ascii="Times New Roman" w:hAnsi="Times New Roman" w:cs="Times New Roman"/>
          <w:sz w:val="28"/>
          <w:szCs w:val="28"/>
          <w:lang w:val="uk-UA"/>
        </w:rPr>
        <w:t>комунікації;</w:t>
      </w:r>
    </w:p>
    <w:p w14:paraId="228D9A89" w14:textId="77777777" w:rsidR="00816CF7" w:rsidRPr="00816CF7" w:rsidRDefault="00816CF7" w:rsidP="00816CF7">
      <w:pPr>
        <w:spacing w:after="0" w:line="360" w:lineRule="auto"/>
        <w:ind w:firstLine="709"/>
        <w:jc w:val="both"/>
        <w:rPr>
          <w:rFonts w:ascii="Times New Roman" w:hAnsi="Times New Roman" w:cs="Times New Roman"/>
          <w:sz w:val="28"/>
          <w:szCs w:val="28"/>
          <w:lang w:val="uk-UA"/>
        </w:rPr>
      </w:pPr>
      <w:r w:rsidRPr="00816CF7">
        <w:rPr>
          <w:rFonts w:ascii="Times New Roman" w:hAnsi="Times New Roman" w:cs="Times New Roman"/>
          <w:sz w:val="28"/>
          <w:szCs w:val="28"/>
          <w:lang w:val="uk-UA"/>
        </w:rPr>
        <w:t>- розвиток навичок вирішення сімейних конфліктів.</w:t>
      </w:r>
    </w:p>
    <w:p w14:paraId="2D6E3D0E" w14:textId="77777777" w:rsidR="00816CF7" w:rsidRPr="00816CF7" w:rsidRDefault="00816CF7" w:rsidP="00816CF7">
      <w:pPr>
        <w:spacing w:after="0" w:line="360" w:lineRule="auto"/>
        <w:ind w:firstLine="709"/>
        <w:jc w:val="both"/>
        <w:rPr>
          <w:rFonts w:ascii="Times New Roman" w:hAnsi="Times New Roman" w:cs="Times New Roman"/>
          <w:sz w:val="28"/>
          <w:szCs w:val="28"/>
          <w:lang w:val="uk-UA"/>
        </w:rPr>
      </w:pPr>
      <w:r w:rsidRPr="00816CF7">
        <w:rPr>
          <w:rFonts w:ascii="Times New Roman" w:hAnsi="Times New Roman" w:cs="Times New Roman"/>
          <w:sz w:val="28"/>
          <w:szCs w:val="28"/>
          <w:lang w:val="uk-UA"/>
        </w:rPr>
        <w:t>Основними темами, розглянутими в процесі реалізації даної</w:t>
      </w:r>
      <w:r>
        <w:rPr>
          <w:rFonts w:ascii="Times New Roman" w:hAnsi="Times New Roman" w:cs="Times New Roman"/>
          <w:sz w:val="28"/>
          <w:szCs w:val="28"/>
          <w:lang w:val="uk-UA"/>
        </w:rPr>
        <w:t xml:space="preserve"> </w:t>
      </w:r>
      <w:r w:rsidRPr="00816CF7">
        <w:rPr>
          <w:rFonts w:ascii="Times New Roman" w:hAnsi="Times New Roman" w:cs="Times New Roman"/>
          <w:sz w:val="28"/>
          <w:szCs w:val="28"/>
          <w:lang w:val="uk-UA"/>
        </w:rPr>
        <w:t>моделі, були наступні:</w:t>
      </w:r>
    </w:p>
    <w:p w14:paraId="79292045" w14:textId="77777777" w:rsidR="00816CF7" w:rsidRPr="00816CF7" w:rsidRDefault="00816CF7" w:rsidP="00816CF7">
      <w:pPr>
        <w:spacing w:after="0" w:line="360" w:lineRule="auto"/>
        <w:ind w:firstLine="709"/>
        <w:jc w:val="both"/>
        <w:rPr>
          <w:rFonts w:ascii="Times New Roman" w:hAnsi="Times New Roman" w:cs="Times New Roman"/>
          <w:sz w:val="28"/>
          <w:szCs w:val="28"/>
          <w:lang w:val="uk-UA"/>
        </w:rPr>
      </w:pPr>
      <w:r w:rsidRPr="00816CF7">
        <w:rPr>
          <w:rFonts w:ascii="Times New Roman" w:hAnsi="Times New Roman" w:cs="Times New Roman"/>
          <w:sz w:val="28"/>
          <w:szCs w:val="28"/>
          <w:lang w:val="uk-UA"/>
        </w:rPr>
        <w:t>- Введення в психологію сім'ї.</w:t>
      </w:r>
    </w:p>
    <w:p w14:paraId="39C7DD45" w14:textId="77777777" w:rsidR="00816CF7" w:rsidRPr="00816CF7" w:rsidRDefault="00816CF7" w:rsidP="00816CF7">
      <w:pPr>
        <w:spacing w:after="0" w:line="360" w:lineRule="auto"/>
        <w:ind w:firstLine="709"/>
        <w:jc w:val="both"/>
        <w:rPr>
          <w:rFonts w:ascii="Times New Roman" w:hAnsi="Times New Roman" w:cs="Times New Roman"/>
          <w:sz w:val="28"/>
          <w:szCs w:val="28"/>
          <w:lang w:val="uk-UA"/>
        </w:rPr>
      </w:pPr>
      <w:r w:rsidRPr="00816C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16CF7">
        <w:rPr>
          <w:rFonts w:ascii="Times New Roman" w:hAnsi="Times New Roman" w:cs="Times New Roman"/>
          <w:sz w:val="28"/>
          <w:szCs w:val="28"/>
          <w:lang w:val="uk-UA"/>
        </w:rPr>
        <w:t>Психологія статевих відмінностей.</w:t>
      </w:r>
    </w:p>
    <w:p w14:paraId="4380709D" w14:textId="77777777" w:rsidR="00816CF7" w:rsidRPr="00816CF7" w:rsidRDefault="00816CF7" w:rsidP="00816CF7">
      <w:pPr>
        <w:spacing w:after="0" w:line="360" w:lineRule="auto"/>
        <w:ind w:firstLine="709"/>
        <w:jc w:val="both"/>
        <w:rPr>
          <w:rFonts w:ascii="Times New Roman" w:hAnsi="Times New Roman" w:cs="Times New Roman"/>
          <w:sz w:val="28"/>
          <w:szCs w:val="28"/>
          <w:lang w:val="uk-UA"/>
        </w:rPr>
      </w:pPr>
      <w:r w:rsidRPr="00816C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16CF7">
        <w:rPr>
          <w:rFonts w:ascii="Times New Roman" w:hAnsi="Times New Roman" w:cs="Times New Roman"/>
          <w:sz w:val="28"/>
          <w:szCs w:val="28"/>
          <w:lang w:val="uk-UA"/>
        </w:rPr>
        <w:t>Психологія подружньої сумісності.</w:t>
      </w:r>
    </w:p>
    <w:p w14:paraId="316D1AFE" w14:textId="77777777" w:rsidR="00816CF7" w:rsidRPr="00816CF7" w:rsidRDefault="00816CF7" w:rsidP="00816CF7">
      <w:pPr>
        <w:spacing w:after="0" w:line="360" w:lineRule="auto"/>
        <w:ind w:firstLine="709"/>
        <w:jc w:val="both"/>
        <w:rPr>
          <w:rFonts w:ascii="Times New Roman" w:hAnsi="Times New Roman" w:cs="Times New Roman"/>
          <w:sz w:val="28"/>
          <w:szCs w:val="28"/>
          <w:lang w:val="uk-UA"/>
        </w:rPr>
      </w:pPr>
      <w:r w:rsidRPr="00816CF7">
        <w:rPr>
          <w:rFonts w:ascii="Times New Roman" w:hAnsi="Times New Roman" w:cs="Times New Roman"/>
          <w:sz w:val="28"/>
          <w:szCs w:val="28"/>
          <w:lang w:val="uk-UA"/>
        </w:rPr>
        <w:t>-</w:t>
      </w:r>
      <w:r>
        <w:rPr>
          <w:rFonts w:ascii="Times New Roman" w:hAnsi="Times New Roman" w:cs="Times New Roman"/>
          <w:sz w:val="28"/>
          <w:szCs w:val="28"/>
          <w:lang w:val="uk-UA"/>
        </w:rPr>
        <w:t xml:space="preserve"> Подружня</w:t>
      </w:r>
      <w:r w:rsidRPr="00816CF7">
        <w:rPr>
          <w:rFonts w:ascii="Times New Roman" w:hAnsi="Times New Roman" w:cs="Times New Roman"/>
          <w:sz w:val="28"/>
          <w:szCs w:val="28"/>
          <w:lang w:val="uk-UA"/>
        </w:rPr>
        <w:t xml:space="preserve"> адаптація і сімейні кризи.</w:t>
      </w:r>
    </w:p>
    <w:p w14:paraId="41B14197" w14:textId="77777777" w:rsidR="00DF5A41" w:rsidRDefault="00816CF7" w:rsidP="00816CF7">
      <w:pPr>
        <w:spacing w:after="0" w:line="360" w:lineRule="auto"/>
        <w:ind w:firstLine="709"/>
        <w:jc w:val="both"/>
        <w:rPr>
          <w:rFonts w:ascii="Times New Roman" w:hAnsi="Times New Roman" w:cs="Times New Roman"/>
          <w:sz w:val="28"/>
          <w:szCs w:val="28"/>
          <w:lang w:val="uk-UA"/>
        </w:rPr>
      </w:pPr>
      <w:r w:rsidRPr="00816CF7">
        <w:rPr>
          <w:rFonts w:ascii="Times New Roman" w:hAnsi="Times New Roman" w:cs="Times New Roman"/>
          <w:sz w:val="28"/>
          <w:szCs w:val="28"/>
          <w:lang w:val="uk-UA"/>
        </w:rPr>
        <w:t>- Міжособистісні взаємодії подружжя</w:t>
      </w:r>
      <w:r>
        <w:rPr>
          <w:rFonts w:ascii="Times New Roman" w:hAnsi="Times New Roman" w:cs="Times New Roman"/>
          <w:sz w:val="28"/>
          <w:szCs w:val="28"/>
          <w:lang w:val="uk-UA"/>
        </w:rPr>
        <w:t>.</w:t>
      </w:r>
    </w:p>
    <w:p w14:paraId="482E03FD" w14:textId="77777777" w:rsidR="00E26EE7" w:rsidRDefault="00E26EE7" w:rsidP="00EE2AB2">
      <w:pPr>
        <w:spacing w:after="0" w:line="360" w:lineRule="auto"/>
        <w:ind w:firstLine="709"/>
        <w:jc w:val="both"/>
        <w:rPr>
          <w:rFonts w:ascii="Times New Roman" w:hAnsi="Times New Roman" w:cs="Times New Roman"/>
          <w:sz w:val="28"/>
          <w:szCs w:val="28"/>
          <w:lang w:val="uk-UA"/>
        </w:rPr>
      </w:pPr>
    </w:p>
    <w:p w14:paraId="285BDB5A" w14:textId="77777777" w:rsidR="00E26EE7" w:rsidRPr="00E26EE7" w:rsidRDefault="00E26EE7" w:rsidP="00EE2AB2">
      <w:pPr>
        <w:spacing w:after="0" w:line="360" w:lineRule="auto"/>
        <w:ind w:firstLine="709"/>
        <w:jc w:val="both"/>
        <w:rPr>
          <w:rFonts w:ascii="Times New Roman" w:hAnsi="Times New Roman" w:cs="Times New Roman"/>
          <w:sz w:val="28"/>
          <w:szCs w:val="28"/>
          <w:lang w:val="uk-UA"/>
        </w:rPr>
      </w:pPr>
    </w:p>
    <w:p w14:paraId="66FAC863" w14:textId="77777777" w:rsidR="00B51963" w:rsidRDefault="00B51963">
      <w:pPr>
        <w:spacing w:after="200" w:line="276" w:lineRule="auto"/>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3DE65CC0" w14:textId="77777777" w:rsidR="00EE2AB2" w:rsidRPr="00B51963" w:rsidRDefault="00B51963" w:rsidP="00B51963">
      <w:pPr>
        <w:spacing w:after="0" w:line="360" w:lineRule="auto"/>
        <w:ind w:firstLine="709"/>
        <w:jc w:val="center"/>
        <w:rPr>
          <w:rFonts w:ascii="Times New Roman" w:hAnsi="Times New Roman" w:cs="Times New Roman"/>
          <w:b/>
          <w:sz w:val="28"/>
          <w:szCs w:val="28"/>
          <w:lang w:val="uk-UA"/>
        </w:rPr>
      </w:pPr>
      <w:r w:rsidRPr="00B51963">
        <w:rPr>
          <w:rFonts w:ascii="Times New Roman" w:hAnsi="Times New Roman" w:cs="Times New Roman"/>
          <w:b/>
          <w:sz w:val="28"/>
          <w:szCs w:val="28"/>
          <w:lang w:val="uk-UA"/>
        </w:rPr>
        <w:lastRenderedPageBreak/>
        <w:t>ВИСНОВКИ ДО РОЗДІЛУ 2</w:t>
      </w:r>
    </w:p>
    <w:p w14:paraId="498102F9" w14:textId="77777777" w:rsidR="00EE2AB2" w:rsidRPr="00994C5B" w:rsidRDefault="00EE2AB2" w:rsidP="00EE2AB2">
      <w:pPr>
        <w:spacing w:after="0" w:line="360" w:lineRule="auto"/>
        <w:ind w:firstLine="709"/>
        <w:jc w:val="both"/>
        <w:rPr>
          <w:rFonts w:ascii="Times New Roman" w:hAnsi="Times New Roman" w:cs="Times New Roman"/>
          <w:sz w:val="28"/>
          <w:szCs w:val="28"/>
          <w:lang w:val="uk-UA"/>
        </w:rPr>
      </w:pPr>
    </w:p>
    <w:p w14:paraId="755BE066" w14:textId="77777777" w:rsidR="00B455F9" w:rsidRPr="00CB71F7" w:rsidRDefault="00B455F9" w:rsidP="00B455F9">
      <w:pPr>
        <w:spacing w:after="0" w:line="360" w:lineRule="auto"/>
        <w:ind w:firstLine="709"/>
        <w:jc w:val="both"/>
        <w:rPr>
          <w:rFonts w:ascii="Times New Roman" w:hAnsi="Times New Roman" w:cs="Times New Roman"/>
          <w:sz w:val="28"/>
          <w:szCs w:val="28"/>
          <w:lang w:val="uk-UA"/>
        </w:rPr>
      </w:pPr>
      <w:r w:rsidRPr="00CB71F7">
        <w:rPr>
          <w:rFonts w:ascii="Times New Roman" w:hAnsi="Times New Roman" w:cs="Times New Roman"/>
          <w:sz w:val="28"/>
          <w:szCs w:val="28"/>
          <w:lang w:val="uk-UA"/>
        </w:rPr>
        <w:t>На думку українських демографів, особливу тривогу викликають такі тенденції, що характеризують еволюцію інституту сім'ї в наш час:</w:t>
      </w:r>
    </w:p>
    <w:p w14:paraId="60BC9001" w14:textId="77777777" w:rsidR="00B455F9" w:rsidRPr="00CB71F7" w:rsidRDefault="00B455F9" w:rsidP="00B455F9">
      <w:pPr>
        <w:spacing w:after="0" w:line="360" w:lineRule="auto"/>
        <w:ind w:firstLine="709"/>
        <w:jc w:val="both"/>
        <w:rPr>
          <w:rFonts w:ascii="Times New Roman" w:hAnsi="Times New Roman" w:cs="Times New Roman"/>
          <w:sz w:val="28"/>
          <w:szCs w:val="28"/>
          <w:lang w:val="uk-UA"/>
        </w:rPr>
      </w:pPr>
      <w:r w:rsidRPr="00CB71F7">
        <w:rPr>
          <w:rFonts w:ascii="Times New Roman" w:hAnsi="Times New Roman" w:cs="Times New Roman"/>
          <w:sz w:val="28"/>
          <w:szCs w:val="28"/>
          <w:lang w:val="uk-UA"/>
        </w:rPr>
        <w:t>- поширення малод</w:t>
      </w:r>
      <w:r>
        <w:rPr>
          <w:rFonts w:ascii="Times New Roman" w:hAnsi="Times New Roman" w:cs="Times New Roman"/>
          <w:sz w:val="28"/>
          <w:szCs w:val="28"/>
          <w:lang w:val="uk-UA"/>
        </w:rPr>
        <w:t>і</w:t>
      </w:r>
      <w:r w:rsidRPr="00CB71F7">
        <w:rPr>
          <w:rFonts w:ascii="Times New Roman" w:hAnsi="Times New Roman" w:cs="Times New Roman"/>
          <w:sz w:val="28"/>
          <w:szCs w:val="28"/>
          <w:lang w:val="uk-UA"/>
        </w:rPr>
        <w:t>тност</w:t>
      </w:r>
      <w:r>
        <w:rPr>
          <w:rFonts w:ascii="Times New Roman" w:hAnsi="Times New Roman" w:cs="Times New Roman"/>
          <w:sz w:val="28"/>
          <w:szCs w:val="28"/>
          <w:lang w:val="uk-UA"/>
        </w:rPr>
        <w:t>і</w:t>
      </w:r>
      <w:r w:rsidRPr="00CB71F7">
        <w:rPr>
          <w:rFonts w:ascii="Times New Roman" w:hAnsi="Times New Roman" w:cs="Times New Roman"/>
          <w:sz w:val="28"/>
          <w:szCs w:val="28"/>
          <w:lang w:val="uk-UA"/>
        </w:rPr>
        <w:t xml:space="preserve"> і зростання однод</w:t>
      </w:r>
      <w:r>
        <w:rPr>
          <w:rFonts w:ascii="Times New Roman" w:hAnsi="Times New Roman" w:cs="Times New Roman"/>
          <w:sz w:val="28"/>
          <w:szCs w:val="28"/>
          <w:lang w:val="uk-UA"/>
        </w:rPr>
        <w:t>і</w:t>
      </w:r>
      <w:r w:rsidRPr="00CB71F7">
        <w:rPr>
          <w:rFonts w:ascii="Times New Roman" w:hAnsi="Times New Roman" w:cs="Times New Roman"/>
          <w:sz w:val="28"/>
          <w:szCs w:val="28"/>
          <w:lang w:val="uk-UA"/>
        </w:rPr>
        <w:t>тност</w:t>
      </w:r>
      <w:r>
        <w:rPr>
          <w:rFonts w:ascii="Times New Roman" w:hAnsi="Times New Roman" w:cs="Times New Roman"/>
          <w:sz w:val="28"/>
          <w:szCs w:val="28"/>
          <w:lang w:val="uk-UA"/>
        </w:rPr>
        <w:t>і</w:t>
      </w:r>
      <w:r w:rsidRPr="00CB71F7">
        <w:rPr>
          <w:rFonts w:ascii="Times New Roman" w:hAnsi="Times New Roman" w:cs="Times New Roman"/>
          <w:sz w:val="28"/>
          <w:szCs w:val="28"/>
          <w:lang w:val="uk-UA"/>
        </w:rPr>
        <w:t>;</w:t>
      </w:r>
    </w:p>
    <w:p w14:paraId="3CED6662" w14:textId="77777777" w:rsidR="00B455F9" w:rsidRPr="00CB71F7" w:rsidRDefault="00B455F9" w:rsidP="00B455F9">
      <w:pPr>
        <w:spacing w:after="0" w:line="360" w:lineRule="auto"/>
        <w:ind w:firstLine="709"/>
        <w:jc w:val="both"/>
        <w:rPr>
          <w:rFonts w:ascii="Times New Roman" w:hAnsi="Times New Roman" w:cs="Times New Roman"/>
          <w:sz w:val="28"/>
          <w:szCs w:val="28"/>
          <w:lang w:val="uk-UA"/>
        </w:rPr>
      </w:pPr>
      <w:r w:rsidRPr="00CB71F7">
        <w:rPr>
          <w:rFonts w:ascii="Times New Roman" w:hAnsi="Times New Roman" w:cs="Times New Roman"/>
          <w:sz w:val="28"/>
          <w:szCs w:val="28"/>
          <w:lang w:val="uk-UA"/>
        </w:rPr>
        <w:t xml:space="preserve">- стабільна тенденція збільшення кількості неповних сімей, що складаються в основному з матері і дітей (набагато рідше </w:t>
      </w:r>
      <w:r>
        <w:rPr>
          <w:rFonts w:ascii="Times New Roman" w:hAnsi="Times New Roman" w:cs="Times New Roman"/>
          <w:sz w:val="28"/>
          <w:szCs w:val="28"/>
          <w:lang w:val="uk-UA"/>
        </w:rPr>
        <w:t>–</w:t>
      </w:r>
      <w:r w:rsidRPr="00CB71F7">
        <w:rPr>
          <w:rFonts w:ascii="Times New Roman" w:hAnsi="Times New Roman" w:cs="Times New Roman"/>
          <w:sz w:val="28"/>
          <w:szCs w:val="28"/>
          <w:lang w:val="uk-UA"/>
        </w:rPr>
        <w:t xml:space="preserve"> батька і дітей)</w:t>
      </w:r>
      <w:r>
        <w:rPr>
          <w:rFonts w:ascii="Times New Roman" w:hAnsi="Times New Roman" w:cs="Times New Roman"/>
          <w:sz w:val="28"/>
          <w:szCs w:val="28"/>
          <w:lang w:val="uk-UA"/>
        </w:rPr>
        <w:t xml:space="preserve"> </w:t>
      </w:r>
      <w:r w:rsidRPr="00CB71F7">
        <w:rPr>
          <w:rFonts w:ascii="Times New Roman" w:hAnsi="Times New Roman" w:cs="Times New Roman"/>
          <w:sz w:val="28"/>
          <w:szCs w:val="28"/>
          <w:lang w:val="uk-UA"/>
        </w:rPr>
        <w:t>через підвищен</w:t>
      </w:r>
      <w:r>
        <w:rPr>
          <w:rFonts w:ascii="Times New Roman" w:hAnsi="Times New Roman" w:cs="Times New Roman"/>
          <w:sz w:val="28"/>
          <w:szCs w:val="28"/>
          <w:lang w:val="uk-UA"/>
        </w:rPr>
        <w:t>ий</w:t>
      </w:r>
      <w:r w:rsidRPr="00CB71F7">
        <w:rPr>
          <w:rFonts w:ascii="Times New Roman" w:hAnsi="Times New Roman" w:cs="Times New Roman"/>
          <w:sz w:val="28"/>
          <w:szCs w:val="28"/>
          <w:lang w:val="uk-UA"/>
        </w:rPr>
        <w:t xml:space="preserve"> рів</w:t>
      </w:r>
      <w:r>
        <w:rPr>
          <w:rFonts w:ascii="Times New Roman" w:hAnsi="Times New Roman" w:cs="Times New Roman"/>
          <w:sz w:val="28"/>
          <w:szCs w:val="28"/>
          <w:lang w:val="uk-UA"/>
        </w:rPr>
        <w:t>ень</w:t>
      </w:r>
      <w:r w:rsidRPr="00CB71F7">
        <w:rPr>
          <w:rFonts w:ascii="Times New Roman" w:hAnsi="Times New Roman" w:cs="Times New Roman"/>
          <w:sz w:val="28"/>
          <w:szCs w:val="28"/>
          <w:lang w:val="uk-UA"/>
        </w:rPr>
        <w:t xml:space="preserve"> розлучень і безшлюбного материнства;</w:t>
      </w:r>
    </w:p>
    <w:p w14:paraId="7A7D8647" w14:textId="77777777" w:rsidR="00B455F9" w:rsidRPr="00CB71F7" w:rsidRDefault="00B455F9" w:rsidP="00B455F9">
      <w:pPr>
        <w:spacing w:after="0" w:line="360" w:lineRule="auto"/>
        <w:ind w:firstLine="709"/>
        <w:jc w:val="both"/>
        <w:rPr>
          <w:rFonts w:ascii="Times New Roman" w:hAnsi="Times New Roman" w:cs="Times New Roman"/>
          <w:sz w:val="28"/>
          <w:szCs w:val="28"/>
          <w:lang w:val="uk-UA"/>
        </w:rPr>
      </w:pPr>
      <w:r w:rsidRPr="00CB71F7">
        <w:rPr>
          <w:rFonts w:ascii="Times New Roman" w:hAnsi="Times New Roman" w:cs="Times New Roman"/>
          <w:sz w:val="28"/>
          <w:szCs w:val="28"/>
          <w:lang w:val="uk-UA"/>
        </w:rPr>
        <w:t>- тенденція до поступового розширення і різноманітності форм шлюбно-сімейних відносин, що ґрунтуються на консенсуальних</w:t>
      </w:r>
      <w:r>
        <w:rPr>
          <w:rFonts w:ascii="Times New Roman" w:hAnsi="Times New Roman" w:cs="Times New Roman"/>
          <w:sz w:val="28"/>
          <w:szCs w:val="28"/>
          <w:lang w:val="uk-UA"/>
        </w:rPr>
        <w:t xml:space="preserve"> </w:t>
      </w:r>
      <w:r w:rsidRPr="00CB71F7">
        <w:rPr>
          <w:rFonts w:ascii="Times New Roman" w:hAnsi="Times New Roman" w:cs="Times New Roman"/>
          <w:sz w:val="28"/>
          <w:szCs w:val="28"/>
          <w:lang w:val="uk-UA"/>
        </w:rPr>
        <w:t>(</w:t>
      </w:r>
      <w:r>
        <w:rPr>
          <w:rFonts w:ascii="Times New Roman" w:hAnsi="Times New Roman" w:cs="Times New Roman"/>
          <w:sz w:val="28"/>
          <w:szCs w:val="28"/>
          <w:lang w:val="uk-UA"/>
        </w:rPr>
        <w:t>ю</w:t>
      </w:r>
      <w:r w:rsidRPr="00CB71F7">
        <w:rPr>
          <w:rFonts w:ascii="Times New Roman" w:hAnsi="Times New Roman" w:cs="Times New Roman"/>
          <w:sz w:val="28"/>
          <w:szCs w:val="28"/>
          <w:lang w:val="uk-UA"/>
        </w:rPr>
        <w:t>ридично неоформлених) шлюбах;</w:t>
      </w:r>
    </w:p>
    <w:p w14:paraId="3C955957" w14:textId="77777777" w:rsidR="00B455F9" w:rsidRPr="00CB71F7" w:rsidRDefault="00B455F9" w:rsidP="00B455F9">
      <w:pPr>
        <w:spacing w:after="0" w:line="360" w:lineRule="auto"/>
        <w:ind w:firstLine="709"/>
        <w:jc w:val="both"/>
        <w:rPr>
          <w:rFonts w:ascii="Times New Roman" w:hAnsi="Times New Roman" w:cs="Times New Roman"/>
          <w:sz w:val="28"/>
          <w:szCs w:val="28"/>
          <w:lang w:val="uk-UA"/>
        </w:rPr>
      </w:pPr>
      <w:r w:rsidRPr="00CB71F7">
        <w:rPr>
          <w:rFonts w:ascii="Times New Roman" w:hAnsi="Times New Roman" w:cs="Times New Roman"/>
          <w:sz w:val="28"/>
          <w:szCs w:val="28"/>
          <w:lang w:val="uk-UA"/>
        </w:rPr>
        <w:t>- поширення безшлюбно</w:t>
      </w:r>
      <w:r>
        <w:rPr>
          <w:rFonts w:ascii="Times New Roman" w:hAnsi="Times New Roman" w:cs="Times New Roman"/>
          <w:sz w:val="28"/>
          <w:szCs w:val="28"/>
          <w:lang w:val="uk-UA"/>
        </w:rPr>
        <w:t>ї</w:t>
      </w:r>
      <w:r w:rsidRPr="00CB71F7">
        <w:rPr>
          <w:rFonts w:ascii="Times New Roman" w:hAnsi="Times New Roman" w:cs="Times New Roman"/>
          <w:sz w:val="28"/>
          <w:szCs w:val="28"/>
          <w:lang w:val="uk-UA"/>
        </w:rPr>
        <w:t xml:space="preserve"> самотності</w:t>
      </w:r>
      <w:r>
        <w:rPr>
          <w:rFonts w:ascii="Times New Roman" w:hAnsi="Times New Roman" w:cs="Times New Roman"/>
          <w:sz w:val="28"/>
          <w:szCs w:val="28"/>
          <w:lang w:val="uk-UA"/>
        </w:rPr>
        <w:t xml:space="preserve"> та</w:t>
      </w:r>
      <w:r w:rsidRPr="00CB71F7">
        <w:rPr>
          <w:rFonts w:ascii="Times New Roman" w:hAnsi="Times New Roman" w:cs="Times New Roman"/>
          <w:sz w:val="28"/>
          <w:szCs w:val="28"/>
          <w:lang w:val="uk-UA"/>
        </w:rPr>
        <w:t xml:space="preserve"> підвищення частки одинаків не лише у старшому, а й в молодшому шлюбному віці (в результаті зубожіння, і особливо через відсутність житла для нової сім'ї,</w:t>
      </w:r>
      <w:r>
        <w:rPr>
          <w:rFonts w:ascii="Times New Roman" w:hAnsi="Times New Roman" w:cs="Times New Roman"/>
          <w:sz w:val="28"/>
          <w:szCs w:val="28"/>
          <w:lang w:val="uk-UA"/>
        </w:rPr>
        <w:t xml:space="preserve"> </w:t>
      </w:r>
      <w:r w:rsidRPr="00CB71F7">
        <w:rPr>
          <w:rFonts w:ascii="Times New Roman" w:hAnsi="Times New Roman" w:cs="Times New Roman"/>
          <w:sz w:val="28"/>
          <w:szCs w:val="28"/>
          <w:lang w:val="uk-UA"/>
        </w:rPr>
        <w:t>підвищеної чоловічої смертності в середньому і старшому віці, поширення трудових міграцій).</w:t>
      </w:r>
    </w:p>
    <w:p w14:paraId="489128B6" w14:textId="77777777" w:rsidR="00B455F9" w:rsidRDefault="00B455F9" w:rsidP="00B455F9">
      <w:pPr>
        <w:spacing w:after="0" w:line="360" w:lineRule="auto"/>
        <w:ind w:firstLine="709"/>
        <w:jc w:val="both"/>
        <w:rPr>
          <w:rFonts w:ascii="Times New Roman" w:hAnsi="Times New Roman" w:cs="Times New Roman"/>
          <w:sz w:val="28"/>
          <w:szCs w:val="28"/>
          <w:lang w:val="uk-UA"/>
        </w:rPr>
      </w:pPr>
      <w:r w:rsidRPr="00DA732F">
        <w:rPr>
          <w:rFonts w:ascii="Times New Roman" w:hAnsi="Times New Roman" w:cs="Times New Roman"/>
          <w:sz w:val="28"/>
          <w:szCs w:val="28"/>
          <w:lang w:val="uk-UA"/>
        </w:rPr>
        <w:t>В цілому</w:t>
      </w:r>
      <w:r>
        <w:rPr>
          <w:rFonts w:ascii="Times New Roman" w:hAnsi="Times New Roman" w:cs="Times New Roman"/>
          <w:sz w:val="28"/>
          <w:szCs w:val="28"/>
          <w:lang w:val="uk-UA"/>
        </w:rPr>
        <w:t>,</w:t>
      </w:r>
      <w:r w:rsidRPr="00DA732F">
        <w:rPr>
          <w:rFonts w:ascii="Times New Roman" w:hAnsi="Times New Roman" w:cs="Times New Roman"/>
          <w:sz w:val="28"/>
          <w:szCs w:val="28"/>
          <w:lang w:val="uk-UA"/>
        </w:rPr>
        <w:t xml:space="preserve"> наукові роботи в області психології статі останніх років </w:t>
      </w:r>
      <w:r>
        <w:rPr>
          <w:rFonts w:ascii="Times New Roman" w:hAnsi="Times New Roman" w:cs="Times New Roman"/>
          <w:sz w:val="28"/>
          <w:szCs w:val="28"/>
          <w:lang w:val="uk-UA"/>
        </w:rPr>
        <w:t>почали розширювати</w:t>
      </w:r>
      <w:r w:rsidRPr="00DA732F">
        <w:rPr>
          <w:rFonts w:ascii="Times New Roman" w:hAnsi="Times New Roman" w:cs="Times New Roman"/>
          <w:sz w:val="28"/>
          <w:szCs w:val="28"/>
          <w:lang w:val="uk-UA"/>
        </w:rPr>
        <w:t xml:space="preserve"> спектр досліджень психологічних аспектів проблеми статевих відмінностей.</w:t>
      </w:r>
      <w:r>
        <w:rPr>
          <w:rFonts w:ascii="Times New Roman" w:hAnsi="Times New Roman" w:cs="Times New Roman"/>
          <w:sz w:val="28"/>
          <w:szCs w:val="28"/>
          <w:lang w:val="uk-UA"/>
        </w:rPr>
        <w:t xml:space="preserve"> Дані</w:t>
      </w:r>
      <w:r w:rsidRPr="00DA732F">
        <w:rPr>
          <w:rFonts w:ascii="Times New Roman" w:hAnsi="Times New Roman" w:cs="Times New Roman"/>
          <w:sz w:val="28"/>
          <w:szCs w:val="28"/>
          <w:lang w:val="uk-UA"/>
        </w:rPr>
        <w:t xml:space="preserve"> дослідницькі роботи </w:t>
      </w:r>
      <w:r>
        <w:rPr>
          <w:rFonts w:ascii="Times New Roman" w:hAnsi="Times New Roman" w:cs="Times New Roman"/>
          <w:sz w:val="28"/>
          <w:szCs w:val="28"/>
          <w:lang w:val="uk-UA"/>
        </w:rPr>
        <w:t>з психології статі</w:t>
      </w:r>
      <w:r w:rsidRPr="00DA732F">
        <w:rPr>
          <w:rFonts w:ascii="Times New Roman" w:hAnsi="Times New Roman" w:cs="Times New Roman"/>
          <w:sz w:val="28"/>
          <w:szCs w:val="28"/>
          <w:lang w:val="uk-UA"/>
        </w:rPr>
        <w:t xml:space="preserve"> можна розглядати як наукові передумови розвитку </w:t>
      </w:r>
      <w:r w:rsidR="0015046D">
        <w:rPr>
          <w:rFonts w:ascii="Times New Roman" w:hAnsi="Times New Roman" w:cs="Times New Roman"/>
          <w:sz w:val="28"/>
          <w:szCs w:val="28"/>
          <w:lang w:val="uk-UA"/>
        </w:rPr>
        <w:t>ґендер</w:t>
      </w:r>
      <w:r w:rsidRPr="00DA732F">
        <w:rPr>
          <w:rFonts w:ascii="Times New Roman" w:hAnsi="Times New Roman" w:cs="Times New Roman"/>
          <w:sz w:val="28"/>
          <w:szCs w:val="28"/>
          <w:lang w:val="uk-UA"/>
        </w:rPr>
        <w:t xml:space="preserve">них досліджень у вітчизняній психології, що створюють основу для становлення </w:t>
      </w:r>
      <w:r w:rsidR="0015046D">
        <w:rPr>
          <w:rFonts w:ascii="Times New Roman" w:hAnsi="Times New Roman" w:cs="Times New Roman"/>
          <w:sz w:val="28"/>
          <w:szCs w:val="28"/>
          <w:lang w:val="uk-UA"/>
        </w:rPr>
        <w:t>ґендер</w:t>
      </w:r>
      <w:r w:rsidRPr="00DA732F">
        <w:rPr>
          <w:rFonts w:ascii="Times New Roman" w:hAnsi="Times New Roman" w:cs="Times New Roman"/>
          <w:sz w:val="28"/>
          <w:szCs w:val="28"/>
          <w:lang w:val="uk-UA"/>
        </w:rPr>
        <w:t>ної психології.</w:t>
      </w:r>
    </w:p>
    <w:p w14:paraId="03D39A40" w14:textId="77777777" w:rsidR="00B455F9" w:rsidRPr="009B7208" w:rsidRDefault="00B455F9" w:rsidP="00B455F9">
      <w:pPr>
        <w:widowControl w:val="0"/>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noProof/>
          <w:sz w:val="28"/>
          <w:szCs w:val="28"/>
          <w:lang w:val="uk-UA"/>
        </w:rPr>
        <w:t xml:space="preserve">Для визначення </w:t>
      </w:r>
      <w:r w:rsidRPr="00994C5B">
        <w:rPr>
          <w:rFonts w:ascii="Times New Roman" w:hAnsi="Times New Roman" w:cs="Times New Roman"/>
          <w:sz w:val="28"/>
          <w:szCs w:val="28"/>
          <w:lang w:val="uk-UA"/>
        </w:rPr>
        <w:t xml:space="preserve">впливу </w:t>
      </w:r>
      <w:r w:rsidR="0015046D">
        <w:rPr>
          <w:rFonts w:ascii="Times New Roman" w:hAnsi="Times New Roman" w:cs="Times New Roman"/>
          <w:sz w:val="28"/>
          <w:szCs w:val="28"/>
          <w:lang w:val="uk-UA"/>
        </w:rPr>
        <w:t>ґендер</w:t>
      </w:r>
      <w:r w:rsidRPr="00994C5B">
        <w:rPr>
          <w:rFonts w:ascii="Times New Roman" w:hAnsi="Times New Roman" w:cs="Times New Roman"/>
          <w:sz w:val="28"/>
          <w:szCs w:val="28"/>
          <w:lang w:val="uk-UA"/>
        </w:rPr>
        <w:t xml:space="preserve">них особливостей чоловіків на поведінку у сімейних стосунках </w:t>
      </w:r>
      <w:r w:rsidRPr="00994C5B">
        <w:rPr>
          <w:rFonts w:ascii="Times New Roman" w:hAnsi="Times New Roman" w:cs="Times New Roman"/>
          <w:noProof/>
          <w:sz w:val="28"/>
          <w:szCs w:val="28"/>
          <w:lang w:val="uk-UA"/>
        </w:rPr>
        <w:t xml:space="preserve">було проведено дослідження. В експерименті брали участь </w:t>
      </w:r>
      <w:r w:rsidRPr="00994C5B">
        <w:rPr>
          <w:rFonts w:ascii="Times New Roman" w:hAnsi="Times New Roman" w:cs="Times New Roman"/>
          <w:iCs/>
          <w:sz w:val="28"/>
          <w:szCs w:val="28"/>
          <w:lang w:val="uk-UA"/>
        </w:rPr>
        <w:t>40 досліджуваних віком від 25 до 45 років: жінок – 20 осіб і чоловіків – 20 осіб</w:t>
      </w:r>
      <w:r w:rsidRPr="00994C5B">
        <w:rPr>
          <w:rFonts w:ascii="Times New Roman" w:hAnsi="Times New Roman" w:cs="Times New Roman"/>
          <w:sz w:val="28"/>
          <w:lang w:val="uk-UA"/>
        </w:rPr>
        <w:t>, які мають різну освіту, житлові умови, сімейний стаж – від 6 місяців до 3-х років.</w:t>
      </w:r>
      <w:r w:rsidRPr="009B7208">
        <w:rPr>
          <w:rFonts w:ascii="Times New Roman" w:hAnsi="Times New Roman" w:cs="Times New Roman"/>
          <w:sz w:val="28"/>
          <w:szCs w:val="28"/>
          <w:lang w:val="uk-UA"/>
        </w:rPr>
        <w:t xml:space="preserve"> </w:t>
      </w:r>
      <w:r w:rsidRPr="00994C5B">
        <w:rPr>
          <w:rFonts w:ascii="Times New Roman" w:hAnsi="Times New Roman" w:cs="Times New Roman"/>
          <w:sz w:val="28"/>
          <w:szCs w:val="28"/>
          <w:lang w:val="uk-UA"/>
        </w:rPr>
        <w:t>Для досягнення мети дослідження і накопичення наукових фактів була розроблена програма дослідження, що включає три етапи, на кожному з яких в залежності від розв’язуваних задач, застосову</w:t>
      </w:r>
      <w:r>
        <w:rPr>
          <w:rFonts w:ascii="Times New Roman" w:hAnsi="Times New Roman" w:cs="Times New Roman"/>
          <w:sz w:val="28"/>
          <w:szCs w:val="28"/>
          <w:lang w:val="uk-UA"/>
        </w:rPr>
        <w:t>валися різні методи дослідження.</w:t>
      </w:r>
    </w:p>
    <w:p w14:paraId="67D12B57" w14:textId="77777777" w:rsidR="00B455F9" w:rsidRPr="00994C5B" w:rsidRDefault="00B455F9" w:rsidP="00B455F9">
      <w:pPr>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Метод тестування був реалізований за допомого</w:t>
      </w:r>
      <w:r>
        <w:rPr>
          <w:rFonts w:ascii="Times New Roman" w:hAnsi="Times New Roman" w:cs="Times New Roman"/>
          <w:sz w:val="28"/>
          <w:szCs w:val="28"/>
          <w:lang w:val="uk-UA"/>
        </w:rPr>
        <w:t xml:space="preserve">ю вищезазначених методик: </w:t>
      </w:r>
      <w:r w:rsidRPr="00994C5B">
        <w:rPr>
          <w:rFonts w:ascii="Times New Roman" w:hAnsi="Times New Roman" w:cs="Times New Roman"/>
          <w:iCs/>
          <w:sz w:val="28"/>
          <w:szCs w:val="28"/>
          <w:lang w:val="uk-UA"/>
        </w:rPr>
        <w:t>опитувальник «Маскулінність-фемінність» С.Бем;</w:t>
      </w:r>
      <w:r>
        <w:rPr>
          <w:rFonts w:ascii="Times New Roman" w:hAnsi="Times New Roman" w:cs="Times New Roman"/>
          <w:iCs/>
          <w:sz w:val="28"/>
          <w:szCs w:val="28"/>
          <w:lang w:val="uk-UA"/>
        </w:rPr>
        <w:t xml:space="preserve"> </w:t>
      </w:r>
      <w:r w:rsidRPr="00994C5B">
        <w:rPr>
          <w:rFonts w:ascii="Times New Roman" w:hAnsi="Times New Roman" w:cs="Times New Roman"/>
          <w:iCs/>
          <w:sz w:val="28"/>
          <w:szCs w:val="28"/>
          <w:lang w:val="uk-UA"/>
        </w:rPr>
        <w:t xml:space="preserve">методика «Рольові очікування і домагання у шлюбі» О.Волкова; тест-опитувальник задоволеності </w:t>
      </w:r>
      <w:r w:rsidRPr="00994C5B">
        <w:rPr>
          <w:rFonts w:ascii="Times New Roman" w:hAnsi="Times New Roman" w:cs="Times New Roman"/>
          <w:iCs/>
          <w:sz w:val="28"/>
          <w:szCs w:val="28"/>
          <w:lang w:val="uk-UA"/>
        </w:rPr>
        <w:lastRenderedPageBreak/>
        <w:t>шлюбом (ОЗБ), розроблений В. Століним, Т. Романовою, Г. Бутенко; методика «Шкала сімейної адаптації та згуртованості» (FACES- 3).</w:t>
      </w:r>
    </w:p>
    <w:p w14:paraId="5E789B3F" w14:textId="77777777" w:rsidR="00B455F9" w:rsidRDefault="00B455F9" w:rsidP="00B455F9">
      <w:pPr>
        <w:pStyle w:val="af1"/>
        <w:widowControl w:val="0"/>
        <w:spacing w:after="0" w:line="360" w:lineRule="auto"/>
        <w:ind w:firstLine="709"/>
        <w:jc w:val="both"/>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Аналізуючи результати дослідження </w:t>
      </w:r>
      <w:r>
        <w:rPr>
          <w:rFonts w:ascii="Times New Roman" w:hAnsi="Times New Roman" w:cs="Times New Roman"/>
          <w:sz w:val="28"/>
          <w:szCs w:val="28"/>
          <w:lang w:val="uk-UA"/>
        </w:rPr>
        <w:t xml:space="preserve">можна зробити наступні висновки. </w:t>
      </w:r>
      <w:r>
        <w:rPr>
          <w:rFonts w:ascii="Times New Roman" w:hAnsi="Times New Roman" w:cs="Times New Roman"/>
          <w:color w:val="000000" w:themeColor="text1"/>
          <w:sz w:val="28"/>
          <w:szCs w:val="28"/>
          <w:lang w:val="uk-UA"/>
        </w:rPr>
        <w:t xml:space="preserve">За </w:t>
      </w:r>
      <w:r w:rsidRPr="00994C5B">
        <w:rPr>
          <w:rFonts w:ascii="Times New Roman" w:hAnsi="Times New Roman" w:cs="Times New Roman"/>
          <w:iCs/>
          <w:sz w:val="28"/>
          <w:szCs w:val="28"/>
          <w:lang w:val="uk-UA"/>
        </w:rPr>
        <w:t>опитувальник</w:t>
      </w:r>
      <w:r>
        <w:rPr>
          <w:rFonts w:ascii="Times New Roman" w:hAnsi="Times New Roman" w:cs="Times New Roman"/>
          <w:iCs/>
          <w:sz w:val="28"/>
          <w:szCs w:val="28"/>
          <w:lang w:val="uk-UA"/>
        </w:rPr>
        <w:t>ом</w:t>
      </w:r>
      <w:r w:rsidRPr="00994C5B">
        <w:rPr>
          <w:rFonts w:ascii="Times New Roman" w:hAnsi="Times New Roman" w:cs="Times New Roman"/>
          <w:iCs/>
          <w:sz w:val="28"/>
          <w:szCs w:val="28"/>
          <w:lang w:val="uk-UA"/>
        </w:rPr>
        <w:t xml:space="preserve"> «Маскулінність-фемінність» С.Бем</w:t>
      </w:r>
      <w:r>
        <w:rPr>
          <w:rFonts w:ascii="Times New Roman" w:hAnsi="Times New Roman" w:cs="Times New Roman"/>
          <w:iCs/>
          <w:sz w:val="28"/>
          <w:szCs w:val="28"/>
          <w:lang w:val="uk-UA"/>
        </w:rPr>
        <w:t>а</w:t>
      </w:r>
      <w:r w:rsidRPr="00994C5B">
        <w:rPr>
          <w:rFonts w:ascii="Times New Roman" w:hAnsi="Times New Roman" w:cs="Times New Roman"/>
          <w:color w:val="000000" w:themeColor="text1"/>
          <w:sz w:val="28"/>
          <w:szCs w:val="28"/>
          <w:lang w:val="uk-UA"/>
        </w:rPr>
        <w:t xml:space="preserve"> було визначено норми за шкалами «маскулінність» та «фемінність» для загальної вибірки та окремо для жінок і чоловіків, в результаті чого було з’ясовано, що рівні маскулінності і фемінності у чоловіків і жінок відрізняються.</w:t>
      </w:r>
      <w:r w:rsidRPr="00994C5B">
        <w:rPr>
          <w:lang w:val="uk-UA"/>
        </w:rPr>
        <w:t xml:space="preserve"> </w:t>
      </w:r>
      <w:r w:rsidRPr="00994C5B">
        <w:rPr>
          <w:rFonts w:ascii="Times New Roman" w:hAnsi="Times New Roman" w:cs="Times New Roman"/>
          <w:color w:val="000000" w:themeColor="text1"/>
          <w:sz w:val="28"/>
          <w:szCs w:val="28"/>
          <w:lang w:val="uk-UA"/>
        </w:rPr>
        <w:t>Крім цього, статево-рольова Я-концепція особистості як біопсихосоціальна структура є не закритою, а відкритою психодинамічною системою.</w:t>
      </w:r>
      <w:r>
        <w:rPr>
          <w:rFonts w:ascii="Times New Roman" w:hAnsi="Times New Roman" w:cs="Times New Roman"/>
          <w:color w:val="000000" w:themeColor="text1"/>
          <w:sz w:val="28"/>
          <w:szCs w:val="28"/>
          <w:lang w:val="uk-UA"/>
        </w:rPr>
        <w:t xml:space="preserve"> </w:t>
      </w:r>
      <w:r>
        <w:rPr>
          <w:rFonts w:ascii="Times New Roman" w:hAnsi="Times New Roman" w:cs="Times New Roman"/>
          <w:sz w:val="28"/>
          <w:szCs w:val="28"/>
          <w:lang w:val="uk-UA"/>
        </w:rPr>
        <w:t xml:space="preserve">За результатами методики «РОП» </w:t>
      </w:r>
      <w:r w:rsidRPr="00994C5B">
        <w:rPr>
          <w:rFonts w:ascii="Times New Roman" w:hAnsi="Times New Roman" w:cs="Times New Roman"/>
          <w:sz w:val="28"/>
          <w:szCs w:val="28"/>
          <w:lang w:val="uk-UA"/>
        </w:rPr>
        <w:t>можемо зробити висновок, що в парах, які живуть у цивільному шлюбі, очікування одного подружжя в більшій мірі збігаються з претензіями інших, і, отже, у них ступінь рольової адекватності вище, ніж у пар, що живуть у зареєстрованому шлюбі, у яких, навпаки, таких збігів менше. Можливо, це пов'язано з тим, що після реєстрації відносин пропадає стимул вдосконалити свої взаємини з чоловіком (дружиною). Розглядаючи сімейну згуртованість і адаптацію не можна не помітити, що пари, які живуть у незареєстрованому шлюбі, мають більш сприятливі для функціонування сім'ї рівні сімейної згуртованості, ніж пари, які живуть у зареєстрованому шлюбі. Це підтверджує і оцінка значущих відмінностей за даним критерієм. Те ж можна сказати і про тип сімейної системи. У групі А 50% досліджуваних мають збалансований тип сімейної системи, в групі Б, досліджуваних, що мають даний тип сімейної системи, немає.</w:t>
      </w:r>
    </w:p>
    <w:p w14:paraId="53E89647" w14:textId="77777777" w:rsidR="00B455F9" w:rsidRPr="00EE3234" w:rsidRDefault="00B455F9" w:rsidP="00B455F9">
      <w:pPr>
        <w:pStyle w:val="af1"/>
        <w:widowControl w:val="0"/>
        <w:spacing w:after="0" w:line="360" w:lineRule="auto"/>
        <w:ind w:firstLine="709"/>
        <w:jc w:val="both"/>
        <w:rPr>
          <w:rFonts w:ascii="Times New Roman" w:hAnsi="Times New Roman" w:cs="Times New Roman"/>
          <w:sz w:val="28"/>
          <w:szCs w:val="28"/>
          <w:lang w:val="uk-UA"/>
        </w:rPr>
      </w:pPr>
      <w:r w:rsidRPr="00EE3234">
        <w:rPr>
          <w:rFonts w:ascii="Times New Roman" w:hAnsi="Times New Roman" w:cs="Times New Roman"/>
          <w:sz w:val="28"/>
          <w:szCs w:val="28"/>
          <w:lang w:val="uk-UA"/>
        </w:rPr>
        <w:t xml:space="preserve">Для визначення основних моделей </w:t>
      </w:r>
      <w:r w:rsidR="0015046D">
        <w:rPr>
          <w:rFonts w:ascii="Times New Roman" w:hAnsi="Times New Roman" w:cs="Times New Roman"/>
          <w:sz w:val="28"/>
          <w:szCs w:val="28"/>
          <w:lang w:val="uk-UA"/>
        </w:rPr>
        <w:t>ґендер</w:t>
      </w:r>
      <w:r w:rsidRPr="00EE3234">
        <w:rPr>
          <w:rFonts w:ascii="Times New Roman" w:hAnsi="Times New Roman" w:cs="Times New Roman"/>
          <w:sz w:val="28"/>
          <w:szCs w:val="28"/>
          <w:lang w:val="uk-UA"/>
        </w:rPr>
        <w:t>них уявлень</w:t>
      </w:r>
      <w:r>
        <w:rPr>
          <w:rFonts w:ascii="Times New Roman" w:hAnsi="Times New Roman" w:cs="Times New Roman"/>
          <w:sz w:val="28"/>
          <w:szCs w:val="28"/>
          <w:lang w:val="uk-UA"/>
        </w:rPr>
        <w:t xml:space="preserve"> </w:t>
      </w:r>
      <w:r w:rsidRPr="00EE3234">
        <w:rPr>
          <w:rFonts w:ascii="Times New Roman" w:hAnsi="Times New Roman" w:cs="Times New Roman"/>
          <w:sz w:val="28"/>
          <w:szCs w:val="28"/>
          <w:lang w:val="uk-UA"/>
        </w:rPr>
        <w:t>про ідеального чоловіка був проведений факторний аналіз.</w:t>
      </w:r>
      <w:r w:rsidRPr="0034247C">
        <w:rPr>
          <w:rFonts w:ascii="Times New Roman" w:hAnsi="Times New Roman" w:cs="Times New Roman"/>
          <w:sz w:val="28"/>
          <w:szCs w:val="28"/>
          <w:lang w:val="uk-UA"/>
        </w:rPr>
        <w:t xml:space="preserve"> </w:t>
      </w:r>
      <w:r w:rsidRPr="00EE3234">
        <w:rPr>
          <w:rFonts w:ascii="Times New Roman" w:hAnsi="Times New Roman" w:cs="Times New Roman"/>
          <w:sz w:val="28"/>
          <w:szCs w:val="28"/>
          <w:lang w:val="uk-UA"/>
        </w:rPr>
        <w:t>За результатами факторного аналізу</w:t>
      </w:r>
      <w:r>
        <w:rPr>
          <w:rFonts w:ascii="Times New Roman" w:hAnsi="Times New Roman" w:cs="Times New Roman"/>
          <w:sz w:val="28"/>
          <w:szCs w:val="28"/>
          <w:lang w:val="uk-UA"/>
        </w:rPr>
        <w:t xml:space="preserve"> </w:t>
      </w:r>
      <w:r w:rsidRPr="00EE3234">
        <w:rPr>
          <w:rFonts w:ascii="Times New Roman" w:hAnsi="Times New Roman" w:cs="Times New Roman"/>
          <w:sz w:val="28"/>
          <w:szCs w:val="28"/>
          <w:lang w:val="uk-UA"/>
        </w:rPr>
        <w:t xml:space="preserve">було виділено три групи уявлень про «ідеального чоловіка». </w:t>
      </w:r>
      <w:r>
        <w:rPr>
          <w:rFonts w:ascii="Times New Roman" w:hAnsi="Times New Roman" w:cs="Times New Roman"/>
          <w:sz w:val="28"/>
          <w:szCs w:val="28"/>
          <w:lang w:val="uk-UA"/>
        </w:rPr>
        <w:t>П</w:t>
      </w:r>
      <w:r w:rsidRPr="00EE3234">
        <w:rPr>
          <w:rFonts w:ascii="Times New Roman" w:hAnsi="Times New Roman" w:cs="Times New Roman"/>
          <w:sz w:val="28"/>
          <w:szCs w:val="28"/>
          <w:lang w:val="uk-UA"/>
        </w:rPr>
        <w:t>ерша</w:t>
      </w:r>
      <w:r>
        <w:rPr>
          <w:rFonts w:ascii="Times New Roman" w:hAnsi="Times New Roman" w:cs="Times New Roman"/>
          <w:sz w:val="28"/>
          <w:szCs w:val="28"/>
          <w:lang w:val="uk-UA"/>
        </w:rPr>
        <w:t xml:space="preserve"> </w:t>
      </w:r>
      <w:r w:rsidRPr="00EE3234">
        <w:rPr>
          <w:rFonts w:ascii="Times New Roman" w:hAnsi="Times New Roman" w:cs="Times New Roman"/>
          <w:sz w:val="28"/>
          <w:szCs w:val="28"/>
          <w:lang w:val="uk-UA"/>
        </w:rPr>
        <w:t>група отримала назву «</w:t>
      </w:r>
      <w:r>
        <w:rPr>
          <w:rFonts w:ascii="Times New Roman" w:hAnsi="Times New Roman" w:cs="Times New Roman"/>
          <w:sz w:val="28"/>
          <w:szCs w:val="28"/>
          <w:lang w:val="uk-UA"/>
        </w:rPr>
        <w:t>Красивий</w:t>
      </w:r>
      <w:r w:rsidRPr="00EE3234">
        <w:rPr>
          <w:rFonts w:ascii="Times New Roman" w:hAnsi="Times New Roman" w:cs="Times New Roman"/>
          <w:sz w:val="28"/>
          <w:szCs w:val="28"/>
          <w:lang w:val="uk-UA"/>
        </w:rPr>
        <w:t xml:space="preserve"> чоловік», оскільки об'єднує в</w:t>
      </w:r>
      <w:r>
        <w:rPr>
          <w:rFonts w:ascii="Times New Roman" w:hAnsi="Times New Roman" w:cs="Times New Roman"/>
          <w:sz w:val="28"/>
          <w:szCs w:val="28"/>
          <w:lang w:val="uk-UA"/>
        </w:rPr>
        <w:t xml:space="preserve"> </w:t>
      </w:r>
      <w:r w:rsidRPr="00EE3234">
        <w:rPr>
          <w:rFonts w:ascii="Times New Roman" w:hAnsi="Times New Roman" w:cs="Times New Roman"/>
          <w:sz w:val="28"/>
          <w:szCs w:val="28"/>
          <w:lang w:val="uk-UA"/>
        </w:rPr>
        <w:t>собі змінні вихідного масиву, так чи інакше пов'язані з</w:t>
      </w:r>
      <w:r>
        <w:rPr>
          <w:rFonts w:ascii="Times New Roman" w:hAnsi="Times New Roman" w:cs="Times New Roman"/>
          <w:sz w:val="28"/>
          <w:szCs w:val="28"/>
          <w:lang w:val="uk-UA"/>
        </w:rPr>
        <w:t xml:space="preserve"> </w:t>
      </w:r>
      <w:r w:rsidRPr="00EE3234">
        <w:rPr>
          <w:rFonts w:ascii="Times New Roman" w:hAnsi="Times New Roman" w:cs="Times New Roman"/>
          <w:sz w:val="28"/>
          <w:szCs w:val="28"/>
          <w:lang w:val="uk-UA"/>
        </w:rPr>
        <w:t>привабливо</w:t>
      </w:r>
      <w:r>
        <w:rPr>
          <w:rFonts w:ascii="Times New Roman" w:hAnsi="Times New Roman" w:cs="Times New Roman"/>
          <w:sz w:val="28"/>
          <w:szCs w:val="28"/>
          <w:lang w:val="uk-UA"/>
        </w:rPr>
        <w:t>ю зовнішністю і сексуальністю (</w:t>
      </w:r>
      <w:r w:rsidRPr="00EE3234">
        <w:rPr>
          <w:rFonts w:ascii="Times New Roman" w:hAnsi="Times New Roman" w:cs="Times New Roman"/>
          <w:sz w:val="28"/>
          <w:szCs w:val="28"/>
          <w:lang w:val="uk-UA"/>
        </w:rPr>
        <w:t>«сексуальність»,</w:t>
      </w:r>
      <w:r>
        <w:rPr>
          <w:rFonts w:ascii="Times New Roman" w:hAnsi="Times New Roman" w:cs="Times New Roman"/>
          <w:sz w:val="28"/>
          <w:szCs w:val="28"/>
          <w:lang w:val="uk-UA"/>
        </w:rPr>
        <w:t xml:space="preserve"> </w:t>
      </w:r>
      <w:r w:rsidRPr="00EE3234">
        <w:rPr>
          <w:rFonts w:ascii="Times New Roman" w:hAnsi="Times New Roman" w:cs="Times New Roman"/>
          <w:sz w:val="28"/>
          <w:szCs w:val="28"/>
          <w:lang w:val="uk-UA"/>
        </w:rPr>
        <w:t>«</w:t>
      </w:r>
      <w:r>
        <w:rPr>
          <w:rFonts w:ascii="Times New Roman" w:hAnsi="Times New Roman" w:cs="Times New Roman"/>
          <w:sz w:val="28"/>
          <w:szCs w:val="28"/>
          <w:lang w:val="uk-UA"/>
        </w:rPr>
        <w:t>п</w:t>
      </w:r>
      <w:r w:rsidRPr="00EE3234">
        <w:rPr>
          <w:rFonts w:ascii="Times New Roman" w:hAnsi="Times New Roman" w:cs="Times New Roman"/>
          <w:sz w:val="28"/>
          <w:szCs w:val="28"/>
          <w:lang w:val="uk-UA"/>
        </w:rPr>
        <w:t>риваблива зовнішність», «доброта» і «відсутність шкідливих</w:t>
      </w:r>
      <w:r>
        <w:rPr>
          <w:rFonts w:ascii="Times New Roman" w:hAnsi="Times New Roman" w:cs="Times New Roman"/>
          <w:sz w:val="28"/>
          <w:szCs w:val="28"/>
          <w:lang w:val="uk-UA"/>
        </w:rPr>
        <w:t xml:space="preserve"> звичок</w:t>
      </w:r>
      <w:r w:rsidRPr="00EE3234">
        <w:rPr>
          <w:rFonts w:ascii="Times New Roman" w:hAnsi="Times New Roman" w:cs="Times New Roman"/>
          <w:sz w:val="28"/>
          <w:szCs w:val="28"/>
          <w:lang w:val="uk-UA"/>
        </w:rPr>
        <w:t>»). Друга група отримала назву «Сім'янин», вона об'єднала</w:t>
      </w:r>
      <w:r>
        <w:rPr>
          <w:rFonts w:ascii="Times New Roman" w:hAnsi="Times New Roman" w:cs="Times New Roman"/>
          <w:sz w:val="28"/>
          <w:szCs w:val="28"/>
          <w:lang w:val="uk-UA"/>
        </w:rPr>
        <w:t xml:space="preserve"> </w:t>
      </w:r>
      <w:r w:rsidRPr="00EE3234">
        <w:rPr>
          <w:rFonts w:ascii="Times New Roman" w:hAnsi="Times New Roman" w:cs="Times New Roman"/>
          <w:sz w:val="28"/>
          <w:szCs w:val="28"/>
          <w:lang w:val="uk-UA"/>
        </w:rPr>
        <w:t>в собі такі змінні, як «вірність в любові», «любов до дітей»,</w:t>
      </w:r>
      <w:r>
        <w:rPr>
          <w:rFonts w:ascii="Times New Roman" w:hAnsi="Times New Roman" w:cs="Times New Roman"/>
          <w:sz w:val="28"/>
          <w:szCs w:val="28"/>
          <w:lang w:val="uk-UA"/>
        </w:rPr>
        <w:t xml:space="preserve"> </w:t>
      </w:r>
      <w:r w:rsidRPr="00EE3234">
        <w:rPr>
          <w:rFonts w:ascii="Times New Roman" w:hAnsi="Times New Roman" w:cs="Times New Roman"/>
          <w:sz w:val="28"/>
          <w:szCs w:val="28"/>
          <w:lang w:val="uk-UA"/>
        </w:rPr>
        <w:t>«</w:t>
      </w:r>
      <w:r>
        <w:rPr>
          <w:rFonts w:ascii="Times New Roman" w:hAnsi="Times New Roman" w:cs="Times New Roman"/>
          <w:sz w:val="28"/>
          <w:szCs w:val="28"/>
          <w:lang w:val="uk-UA"/>
        </w:rPr>
        <w:t>в</w:t>
      </w:r>
      <w:r w:rsidRPr="00EE3234">
        <w:rPr>
          <w:rFonts w:ascii="Times New Roman" w:hAnsi="Times New Roman" w:cs="Times New Roman"/>
          <w:sz w:val="28"/>
          <w:szCs w:val="28"/>
          <w:lang w:val="uk-UA"/>
        </w:rPr>
        <w:t xml:space="preserve">міння забезпечити </w:t>
      </w:r>
      <w:r w:rsidRPr="00EE3234">
        <w:rPr>
          <w:rFonts w:ascii="Times New Roman" w:hAnsi="Times New Roman" w:cs="Times New Roman"/>
          <w:sz w:val="28"/>
          <w:szCs w:val="28"/>
          <w:lang w:val="uk-UA"/>
        </w:rPr>
        <w:lastRenderedPageBreak/>
        <w:t xml:space="preserve">матеріальний достаток» і «хазяйновитість». </w:t>
      </w:r>
      <w:r>
        <w:rPr>
          <w:rFonts w:ascii="Times New Roman" w:hAnsi="Times New Roman" w:cs="Times New Roman"/>
          <w:sz w:val="28"/>
          <w:szCs w:val="28"/>
          <w:lang w:val="uk-UA"/>
        </w:rPr>
        <w:t>Т</w:t>
      </w:r>
      <w:r w:rsidRPr="00EE3234">
        <w:rPr>
          <w:rFonts w:ascii="Times New Roman" w:hAnsi="Times New Roman" w:cs="Times New Roman"/>
          <w:sz w:val="28"/>
          <w:szCs w:val="28"/>
          <w:lang w:val="uk-UA"/>
        </w:rPr>
        <w:t>ретя</w:t>
      </w:r>
      <w:r>
        <w:rPr>
          <w:rFonts w:ascii="Times New Roman" w:hAnsi="Times New Roman" w:cs="Times New Roman"/>
          <w:sz w:val="28"/>
          <w:szCs w:val="28"/>
          <w:lang w:val="uk-UA"/>
        </w:rPr>
        <w:t xml:space="preserve"> </w:t>
      </w:r>
      <w:r w:rsidRPr="00EE3234">
        <w:rPr>
          <w:rFonts w:ascii="Times New Roman" w:hAnsi="Times New Roman" w:cs="Times New Roman"/>
          <w:sz w:val="28"/>
          <w:szCs w:val="28"/>
          <w:lang w:val="uk-UA"/>
        </w:rPr>
        <w:t>група була названа «Сильний чоловік», вона об'єднала в собі такі</w:t>
      </w:r>
      <w:r>
        <w:rPr>
          <w:rFonts w:ascii="Times New Roman" w:hAnsi="Times New Roman" w:cs="Times New Roman"/>
          <w:sz w:val="28"/>
          <w:szCs w:val="28"/>
          <w:lang w:val="uk-UA"/>
        </w:rPr>
        <w:t xml:space="preserve"> </w:t>
      </w:r>
      <w:r w:rsidRPr="00EE3234">
        <w:rPr>
          <w:rFonts w:ascii="Times New Roman" w:hAnsi="Times New Roman" w:cs="Times New Roman"/>
          <w:sz w:val="28"/>
          <w:szCs w:val="28"/>
          <w:lang w:val="uk-UA"/>
        </w:rPr>
        <w:t>змінні, як «фізична сила, здоров'я», «розвинений розум, інтелект» і</w:t>
      </w:r>
      <w:r>
        <w:rPr>
          <w:rFonts w:ascii="Times New Roman" w:hAnsi="Times New Roman" w:cs="Times New Roman"/>
          <w:sz w:val="28"/>
          <w:szCs w:val="28"/>
          <w:lang w:val="uk-UA"/>
        </w:rPr>
        <w:t xml:space="preserve"> «</w:t>
      </w:r>
      <w:r w:rsidRPr="00EE3234">
        <w:rPr>
          <w:rFonts w:ascii="Times New Roman" w:hAnsi="Times New Roman" w:cs="Times New Roman"/>
          <w:sz w:val="28"/>
          <w:szCs w:val="28"/>
          <w:lang w:val="uk-UA"/>
        </w:rPr>
        <w:t>впевненість в собі</w:t>
      </w:r>
      <w:r>
        <w:rPr>
          <w:rFonts w:ascii="Times New Roman" w:hAnsi="Times New Roman" w:cs="Times New Roman"/>
          <w:sz w:val="28"/>
          <w:szCs w:val="28"/>
          <w:lang w:val="uk-UA"/>
        </w:rPr>
        <w:t>»</w:t>
      </w:r>
      <w:r w:rsidRPr="00EE3234">
        <w:rPr>
          <w:rFonts w:ascii="Times New Roman" w:hAnsi="Times New Roman" w:cs="Times New Roman"/>
          <w:sz w:val="28"/>
          <w:szCs w:val="28"/>
          <w:lang w:val="uk-UA"/>
        </w:rPr>
        <w:t>.</w:t>
      </w:r>
      <w:r>
        <w:rPr>
          <w:rFonts w:ascii="Times New Roman" w:hAnsi="Times New Roman" w:cs="Times New Roman"/>
          <w:sz w:val="28"/>
          <w:szCs w:val="28"/>
          <w:lang w:val="uk-UA"/>
        </w:rPr>
        <w:t xml:space="preserve"> Отже, най</w:t>
      </w:r>
      <w:r w:rsidRPr="00EE3234">
        <w:rPr>
          <w:rFonts w:ascii="Times New Roman" w:hAnsi="Times New Roman" w:cs="Times New Roman"/>
          <w:sz w:val="28"/>
          <w:szCs w:val="28"/>
          <w:lang w:val="uk-UA"/>
        </w:rPr>
        <w:t>поширен</w:t>
      </w:r>
      <w:r>
        <w:rPr>
          <w:rFonts w:ascii="Times New Roman" w:hAnsi="Times New Roman" w:cs="Times New Roman"/>
          <w:sz w:val="28"/>
          <w:szCs w:val="28"/>
          <w:lang w:val="uk-UA"/>
        </w:rPr>
        <w:t>іш</w:t>
      </w:r>
      <w:r w:rsidRPr="00EE3234">
        <w:rPr>
          <w:rFonts w:ascii="Times New Roman" w:hAnsi="Times New Roman" w:cs="Times New Roman"/>
          <w:sz w:val="28"/>
          <w:szCs w:val="28"/>
          <w:lang w:val="uk-UA"/>
        </w:rPr>
        <w:t>им ідеальним типом чоловік</w:t>
      </w:r>
      <w:r>
        <w:rPr>
          <w:rFonts w:ascii="Times New Roman" w:hAnsi="Times New Roman" w:cs="Times New Roman"/>
          <w:sz w:val="28"/>
          <w:szCs w:val="28"/>
          <w:lang w:val="uk-UA"/>
        </w:rPr>
        <w:t>а</w:t>
      </w:r>
      <w:r w:rsidRPr="00EE3234">
        <w:rPr>
          <w:rFonts w:ascii="Times New Roman" w:hAnsi="Times New Roman" w:cs="Times New Roman"/>
          <w:sz w:val="28"/>
          <w:szCs w:val="28"/>
          <w:lang w:val="uk-UA"/>
        </w:rPr>
        <w:t xml:space="preserve"> був визначений</w:t>
      </w:r>
      <w:r>
        <w:rPr>
          <w:rFonts w:ascii="Times New Roman" w:hAnsi="Times New Roman" w:cs="Times New Roman"/>
          <w:sz w:val="28"/>
          <w:szCs w:val="28"/>
          <w:lang w:val="uk-UA"/>
        </w:rPr>
        <w:t xml:space="preserve"> </w:t>
      </w:r>
      <w:r w:rsidRPr="00EE3234">
        <w:rPr>
          <w:rFonts w:ascii="Times New Roman" w:hAnsi="Times New Roman" w:cs="Times New Roman"/>
          <w:sz w:val="28"/>
          <w:szCs w:val="28"/>
          <w:lang w:val="uk-UA"/>
        </w:rPr>
        <w:t>«Сім'янин» (55,2%), далі «Сильний чоловік» (29,6%), ідеальн</w:t>
      </w:r>
      <w:r>
        <w:rPr>
          <w:rFonts w:ascii="Times New Roman" w:hAnsi="Times New Roman" w:cs="Times New Roman"/>
          <w:sz w:val="28"/>
          <w:szCs w:val="28"/>
          <w:lang w:val="uk-UA"/>
        </w:rPr>
        <w:t>ому</w:t>
      </w:r>
      <w:r w:rsidRPr="00EE3234">
        <w:rPr>
          <w:rFonts w:ascii="Times New Roman" w:hAnsi="Times New Roman" w:cs="Times New Roman"/>
          <w:sz w:val="28"/>
          <w:szCs w:val="28"/>
          <w:lang w:val="uk-UA"/>
        </w:rPr>
        <w:t xml:space="preserve"> тип</w:t>
      </w:r>
      <w:r>
        <w:rPr>
          <w:rFonts w:ascii="Times New Roman" w:hAnsi="Times New Roman" w:cs="Times New Roman"/>
          <w:sz w:val="28"/>
          <w:szCs w:val="28"/>
          <w:lang w:val="uk-UA"/>
        </w:rPr>
        <w:t xml:space="preserve">у </w:t>
      </w:r>
      <w:r w:rsidRPr="00EE3234">
        <w:rPr>
          <w:rFonts w:ascii="Times New Roman" w:hAnsi="Times New Roman" w:cs="Times New Roman"/>
          <w:sz w:val="28"/>
          <w:szCs w:val="28"/>
          <w:lang w:val="uk-UA"/>
        </w:rPr>
        <w:t>«</w:t>
      </w:r>
      <w:r>
        <w:rPr>
          <w:rFonts w:ascii="Times New Roman" w:hAnsi="Times New Roman" w:cs="Times New Roman"/>
          <w:sz w:val="28"/>
          <w:szCs w:val="28"/>
          <w:lang w:val="uk-UA"/>
        </w:rPr>
        <w:t>Красивий</w:t>
      </w:r>
      <w:r w:rsidRPr="00EE3234">
        <w:rPr>
          <w:rFonts w:ascii="Times New Roman" w:hAnsi="Times New Roman" w:cs="Times New Roman"/>
          <w:sz w:val="28"/>
          <w:szCs w:val="28"/>
          <w:lang w:val="uk-UA"/>
        </w:rPr>
        <w:t xml:space="preserve"> чоловік» віддали перевагу тільки 11,4% респондентів.</w:t>
      </w:r>
    </w:p>
    <w:p w14:paraId="1CDA0C32" w14:textId="77777777" w:rsidR="00B455F9" w:rsidRPr="007D2692" w:rsidRDefault="00B455F9" w:rsidP="00B455F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w:t>
      </w:r>
      <w:r w:rsidRPr="00994C5B">
        <w:rPr>
          <w:rFonts w:ascii="Times New Roman" w:hAnsi="Times New Roman" w:cs="Times New Roman"/>
          <w:sz w:val="28"/>
          <w:szCs w:val="28"/>
          <w:lang w:val="uk-UA"/>
        </w:rPr>
        <w:t xml:space="preserve">оптимізації впливу </w:t>
      </w:r>
      <w:r w:rsidR="0015046D">
        <w:rPr>
          <w:rFonts w:ascii="Times New Roman" w:hAnsi="Times New Roman" w:cs="Times New Roman"/>
          <w:sz w:val="28"/>
          <w:szCs w:val="28"/>
          <w:lang w:val="uk-UA"/>
        </w:rPr>
        <w:t>ґендер</w:t>
      </w:r>
      <w:r w:rsidRPr="00994C5B">
        <w:rPr>
          <w:rFonts w:ascii="Times New Roman" w:hAnsi="Times New Roman" w:cs="Times New Roman"/>
          <w:sz w:val="28"/>
          <w:szCs w:val="28"/>
          <w:lang w:val="uk-UA"/>
        </w:rPr>
        <w:t>них особливостей чоловіків на поведінку у сімейних стосунках</w:t>
      </w:r>
      <w:r w:rsidRPr="00CE2F9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пропонуємо </w:t>
      </w:r>
      <w:r w:rsidRPr="00CE2F9B">
        <w:rPr>
          <w:rFonts w:ascii="Times New Roman" w:hAnsi="Times New Roman" w:cs="Times New Roman"/>
          <w:sz w:val="28"/>
          <w:szCs w:val="28"/>
          <w:lang w:val="uk-UA"/>
        </w:rPr>
        <w:t>модель психологічного супроводу сімей</w:t>
      </w:r>
      <w:r>
        <w:rPr>
          <w:rFonts w:ascii="Times New Roman" w:hAnsi="Times New Roman" w:cs="Times New Roman"/>
          <w:sz w:val="28"/>
          <w:szCs w:val="28"/>
          <w:lang w:val="uk-UA"/>
        </w:rPr>
        <w:t>, яка</w:t>
      </w:r>
      <w:r w:rsidRPr="00CE2F9B">
        <w:rPr>
          <w:rFonts w:ascii="Times New Roman" w:hAnsi="Times New Roman" w:cs="Times New Roman"/>
          <w:sz w:val="28"/>
          <w:szCs w:val="28"/>
          <w:lang w:val="uk-UA"/>
        </w:rPr>
        <w:t xml:space="preserve"> повинна бути спрямована на підвищення задоволеності шлюбом,</w:t>
      </w:r>
      <w:r>
        <w:rPr>
          <w:rFonts w:ascii="Times New Roman" w:hAnsi="Times New Roman" w:cs="Times New Roman"/>
          <w:sz w:val="28"/>
          <w:szCs w:val="28"/>
          <w:lang w:val="uk-UA"/>
        </w:rPr>
        <w:t xml:space="preserve"> </w:t>
      </w:r>
      <w:r w:rsidRPr="00CE2F9B">
        <w:rPr>
          <w:rFonts w:ascii="Times New Roman" w:hAnsi="Times New Roman" w:cs="Times New Roman"/>
          <w:sz w:val="28"/>
          <w:szCs w:val="28"/>
          <w:lang w:val="uk-UA"/>
        </w:rPr>
        <w:t>поліпшення узгодженості сімейних цінностей, підвищення адекватності</w:t>
      </w:r>
      <w:r>
        <w:rPr>
          <w:rFonts w:ascii="Times New Roman" w:hAnsi="Times New Roman" w:cs="Times New Roman"/>
          <w:sz w:val="28"/>
          <w:szCs w:val="28"/>
          <w:lang w:val="uk-UA"/>
        </w:rPr>
        <w:t xml:space="preserve"> </w:t>
      </w:r>
      <w:r w:rsidRPr="00CE2F9B">
        <w:rPr>
          <w:rFonts w:ascii="Times New Roman" w:hAnsi="Times New Roman" w:cs="Times New Roman"/>
          <w:sz w:val="28"/>
          <w:szCs w:val="28"/>
          <w:lang w:val="uk-UA"/>
        </w:rPr>
        <w:t>рольової поведінки</w:t>
      </w:r>
      <w:r>
        <w:rPr>
          <w:rFonts w:ascii="Times New Roman" w:hAnsi="Times New Roman" w:cs="Times New Roman"/>
          <w:sz w:val="28"/>
          <w:szCs w:val="28"/>
          <w:lang w:val="uk-UA"/>
        </w:rPr>
        <w:t xml:space="preserve"> чоловіка</w:t>
      </w:r>
      <w:r w:rsidRPr="00CE2F9B">
        <w:rPr>
          <w:rFonts w:ascii="Times New Roman" w:hAnsi="Times New Roman" w:cs="Times New Roman"/>
          <w:sz w:val="28"/>
          <w:szCs w:val="28"/>
          <w:lang w:val="uk-UA"/>
        </w:rPr>
        <w:t>, поліпшення міжособистісної сімейної комунікації</w:t>
      </w:r>
      <w:r>
        <w:rPr>
          <w:rFonts w:ascii="Times New Roman" w:hAnsi="Times New Roman" w:cs="Times New Roman"/>
          <w:sz w:val="28"/>
          <w:szCs w:val="28"/>
          <w:lang w:val="uk-UA"/>
        </w:rPr>
        <w:t xml:space="preserve"> </w:t>
      </w:r>
      <w:r w:rsidRPr="00CE2F9B">
        <w:rPr>
          <w:rFonts w:ascii="Times New Roman" w:hAnsi="Times New Roman" w:cs="Times New Roman"/>
          <w:sz w:val="28"/>
          <w:szCs w:val="28"/>
          <w:lang w:val="uk-UA"/>
        </w:rPr>
        <w:t>(</w:t>
      </w:r>
      <w:r>
        <w:rPr>
          <w:rFonts w:ascii="Times New Roman" w:hAnsi="Times New Roman" w:cs="Times New Roman"/>
          <w:sz w:val="28"/>
          <w:szCs w:val="28"/>
          <w:lang w:val="uk-UA"/>
        </w:rPr>
        <w:t>п</w:t>
      </w:r>
      <w:r w:rsidRPr="00CE2F9B">
        <w:rPr>
          <w:rFonts w:ascii="Times New Roman" w:hAnsi="Times New Roman" w:cs="Times New Roman"/>
          <w:sz w:val="28"/>
          <w:szCs w:val="28"/>
          <w:lang w:val="uk-UA"/>
        </w:rPr>
        <w:t>ідвищення рівня довіри в подружніх стосунках, поліпшення</w:t>
      </w:r>
      <w:r>
        <w:rPr>
          <w:rFonts w:ascii="Times New Roman" w:hAnsi="Times New Roman" w:cs="Times New Roman"/>
          <w:sz w:val="28"/>
          <w:szCs w:val="28"/>
          <w:lang w:val="uk-UA"/>
        </w:rPr>
        <w:t xml:space="preserve"> </w:t>
      </w:r>
      <w:r w:rsidRPr="00CE2F9B">
        <w:rPr>
          <w:rFonts w:ascii="Times New Roman" w:hAnsi="Times New Roman" w:cs="Times New Roman"/>
          <w:sz w:val="28"/>
          <w:szCs w:val="28"/>
          <w:lang w:val="uk-UA"/>
        </w:rPr>
        <w:t>взаєморозуміння, легкості спілкування).</w:t>
      </w:r>
      <w:r>
        <w:rPr>
          <w:rFonts w:ascii="Times New Roman" w:hAnsi="Times New Roman" w:cs="Times New Roman"/>
          <w:sz w:val="28"/>
          <w:szCs w:val="28"/>
          <w:lang w:val="uk-UA"/>
        </w:rPr>
        <w:t xml:space="preserve"> </w:t>
      </w:r>
      <w:r w:rsidRPr="00CE2F9B">
        <w:rPr>
          <w:rFonts w:ascii="Times New Roman" w:hAnsi="Times New Roman" w:cs="Times New Roman"/>
          <w:sz w:val="28"/>
          <w:szCs w:val="28"/>
          <w:lang w:val="uk-UA"/>
        </w:rPr>
        <w:t xml:space="preserve">В рамках роботи </w:t>
      </w:r>
      <w:r>
        <w:rPr>
          <w:rFonts w:ascii="Times New Roman" w:hAnsi="Times New Roman" w:cs="Times New Roman"/>
          <w:sz w:val="28"/>
          <w:szCs w:val="28"/>
          <w:lang w:val="uk-UA"/>
        </w:rPr>
        <w:t xml:space="preserve">з психологічного </w:t>
      </w:r>
      <w:r w:rsidRPr="00CE2F9B">
        <w:rPr>
          <w:rFonts w:ascii="Times New Roman" w:hAnsi="Times New Roman" w:cs="Times New Roman"/>
          <w:sz w:val="28"/>
          <w:szCs w:val="28"/>
          <w:lang w:val="uk-UA"/>
        </w:rPr>
        <w:t>супроводу були використані такі форми</w:t>
      </w:r>
      <w:r>
        <w:rPr>
          <w:rFonts w:ascii="Times New Roman" w:hAnsi="Times New Roman" w:cs="Times New Roman"/>
          <w:sz w:val="28"/>
          <w:szCs w:val="28"/>
          <w:lang w:val="uk-UA"/>
        </w:rPr>
        <w:t xml:space="preserve"> </w:t>
      </w:r>
      <w:r w:rsidRPr="00CE2F9B">
        <w:rPr>
          <w:rFonts w:ascii="Times New Roman" w:hAnsi="Times New Roman" w:cs="Times New Roman"/>
          <w:sz w:val="28"/>
          <w:szCs w:val="28"/>
          <w:lang w:val="uk-UA"/>
        </w:rPr>
        <w:t>роботи як індивідуальна (з одним із членів сім'ї), п</w:t>
      </w:r>
      <w:r>
        <w:rPr>
          <w:rFonts w:ascii="Times New Roman" w:hAnsi="Times New Roman" w:cs="Times New Roman"/>
          <w:sz w:val="28"/>
          <w:szCs w:val="28"/>
          <w:lang w:val="uk-UA"/>
        </w:rPr>
        <w:t>ідгру</w:t>
      </w:r>
      <w:r w:rsidRPr="00CE2F9B">
        <w:rPr>
          <w:rFonts w:ascii="Times New Roman" w:hAnsi="Times New Roman" w:cs="Times New Roman"/>
          <w:sz w:val="28"/>
          <w:szCs w:val="28"/>
          <w:lang w:val="uk-UA"/>
        </w:rPr>
        <w:t>пов</w:t>
      </w:r>
      <w:r>
        <w:rPr>
          <w:rFonts w:ascii="Times New Roman" w:hAnsi="Times New Roman" w:cs="Times New Roman"/>
          <w:sz w:val="28"/>
          <w:szCs w:val="28"/>
          <w:lang w:val="uk-UA"/>
        </w:rPr>
        <w:t>а</w:t>
      </w:r>
      <w:r w:rsidRPr="00CE2F9B">
        <w:rPr>
          <w:rFonts w:ascii="Times New Roman" w:hAnsi="Times New Roman" w:cs="Times New Roman"/>
          <w:sz w:val="28"/>
          <w:szCs w:val="28"/>
          <w:lang w:val="uk-UA"/>
        </w:rPr>
        <w:t xml:space="preserve"> (робота</w:t>
      </w:r>
      <w:r>
        <w:rPr>
          <w:rFonts w:ascii="Times New Roman" w:hAnsi="Times New Roman" w:cs="Times New Roman"/>
          <w:sz w:val="28"/>
          <w:szCs w:val="28"/>
          <w:lang w:val="uk-UA"/>
        </w:rPr>
        <w:t xml:space="preserve"> </w:t>
      </w:r>
      <w:r w:rsidRPr="00CE2F9B">
        <w:rPr>
          <w:rFonts w:ascii="Times New Roman" w:hAnsi="Times New Roman" w:cs="Times New Roman"/>
          <w:sz w:val="28"/>
          <w:szCs w:val="28"/>
          <w:lang w:val="uk-UA"/>
        </w:rPr>
        <w:t>з подружньою парою) і групова форма роботи періодичністю два рази на</w:t>
      </w:r>
      <w:r>
        <w:rPr>
          <w:rFonts w:ascii="Times New Roman" w:hAnsi="Times New Roman" w:cs="Times New Roman"/>
          <w:sz w:val="28"/>
          <w:szCs w:val="28"/>
          <w:lang w:val="uk-UA"/>
        </w:rPr>
        <w:t xml:space="preserve"> </w:t>
      </w:r>
      <w:r w:rsidRPr="00CE2F9B">
        <w:rPr>
          <w:rFonts w:ascii="Times New Roman" w:hAnsi="Times New Roman" w:cs="Times New Roman"/>
          <w:sz w:val="28"/>
          <w:szCs w:val="28"/>
          <w:lang w:val="uk-UA"/>
        </w:rPr>
        <w:t>тиждень.</w:t>
      </w:r>
      <w:r>
        <w:rPr>
          <w:rFonts w:ascii="Times New Roman" w:hAnsi="Times New Roman" w:cs="Times New Roman"/>
          <w:sz w:val="28"/>
          <w:szCs w:val="28"/>
          <w:lang w:val="uk-UA"/>
        </w:rPr>
        <w:t xml:space="preserve"> </w:t>
      </w:r>
      <w:r w:rsidRPr="007D2692">
        <w:rPr>
          <w:rFonts w:ascii="Times New Roman" w:hAnsi="Times New Roman" w:cs="Times New Roman"/>
          <w:sz w:val="28"/>
          <w:szCs w:val="28"/>
          <w:lang w:val="uk-UA"/>
        </w:rPr>
        <w:t>Для досягнення поставлених цілей були використані наступні</w:t>
      </w:r>
      <w:r>
        <w:rPr>
          <w:rFonts w:ascii="Times New Roman" w:hAnsi="Times New Roman" w:cs="Times New Roman"/>
          <w:sz w:val="28"/>
          <w:szCs w:val="28"/>
          <w:lang w:val="uk-UA"/>
        </w:rPr>
        <w:t xml:space="preserve"> </w:t>
      </w:r>
      <w:r w:rsidRPr="007D2692">
        <w:rPr>
          <w:rFonts w:ascii="Times New Roman" w:hAnsi="Times New Roman" w:cs="Times New Roman"/>
          <w:sz w:val="28"/>
          <w:szCs w:val="28"/>
          <w:lang w:val="uk-UA"/>
        </w:rPr>
        <w:t>методи і форми роботи:</w:t>
      </w:r>
      <w:r>
        <w:rPr>
          <w:rFonts w:ascii="Times New Roman" w:hAnsi="Times New Roman" w:cs="Times New Roman"/>
          <w:sz w:val="28"/>
          <w:szCs w:val="28"/>
          <w:lang w:val="uk-UA"/>
        </w:rPr>
        <w:t xml:space="preserve"> к</w:t>
      </w:r>
      <w:r w:rsidRPr="007D2692">
        <w:rPr>
          <w:rFonts w:ascii="Times New Roman" w:hAnsi="Times New Roman" w:cs="Times New Roman"/>
          <w:sz w:val="28"/>
          <w:szCs w:val="28"/>
          <w:lang w:val="uk-UA"/>
        </w:rPr>
        <w:t xml:space="preserve">онсультації, бесіди; </w:t>
      </w:r>
      <w:r>
        <w:rPr>
          <w:rFonts w:ascii="Times New Roman" w:hAnsi="Times New Roman" w:cs="Times New Roman"/>
          <w:sz w:val="28"/>
          <w:szCs w:val="28"/>
          <w:lang w:val="uk-UA"/>
        </w:rPr>
        <w:t>м</w:t>
      </w:r>
      <w:r w:rsidRPr="007D2692">
        <w:rPr>
          <w:rFonts w:ascii="Times New Roman" w:hAnsi="Times New Roman" w:cs="Times New Roman"/>
          <w:sz w:val="28"/>
          <w:szCs w:val="28"/>
          <w:lang w:val="uk-UA"/>
        </w:rPr>
        <w:t xml:space="preserve">іні-лекції, дискусії; </w:t>
      </w:r>
      <w:r>
        <w:rPr>
          <w:rFonts w:ascii="Times New Roman" w:hAnsi="Times New Roman" w:cs="Times New Roman"/>
          <w:sz w:val="28"/>
          <w:szCs w:val="28"/>
          <w:lang w:val="uk-UA"/>
        </w:rPr>
        <w:t>п</w:t>
      </w:r>
      <w:r w:rsidRPr="007D2692">
        <w:rPr>
          <w:rFonts w:ascii="Times New Roman" w:hAnsi="Times New Roman" w:cs="Times New Roman"/>
          <w:sz w:val="28"/>
          <w:szCs w:val="28"/>
          <w:lang w:val="uk-UA"/>
        </w:rPr>
        <w:t xml:space="preserve">сихологічні заняття з елементами тренінгу; </w:t>
      </w:r>
      <w:r>
        <w:rPr>
          <w:rFonts w:ascii="Times New Roman" w:hAnsi="Times New Roman" w:cs="Times New Roman"/>
          <w:sz w:val="28"/>
          <w:szCs w:val="28"/>
          <w:lang w:val="uk-UA"/>
        </w:rPr>
        <w:t>п</w:t>
      </w:r>
      <w:r w:rsidRPr="007D2692">
        <w:rPr>
          <w:rFonts w:ascii="Times New Roman" w:hAnsi="Times New Roman" w:cs="Times New Roman"/>
          <w:sz w:val="28"/>
          <w:szCs w:val="28"/>
          <w:lang w:val="uk-UA"/>
        </w:rPr>
        <w:t>сихологічні ігри.</w:t>
      </w:r>
    </w:p>
    <w:p w14:paraId="74128AF1" w14:textId="77777777" w:rsidR="00EE2AB2" w:rsidRPr="00994C5B" w:rsidRDefault="00EE2AB2" w:rsidP="00EE2AB2">
      <w:pPr>
        <w:spacing w:after="0" w:line="360" w:lineRule="auto"/>
        <w:ind w:firstLine="709"/>
        <w:jc w:val="both"/>
        <w:rPr>
          <w:rFonts w:ascii="Times New Roman" w:hAnsi="Times New Roman" w:cs="Times New Roman"/>
          <w:sz w:val="28"/>
          <w:szCs w:val="28"/>
          <w:lang w:val="uk-UA"/>
        </w:rPr>
      </w:pPr>
    </w:p>
    <w:p w14:paraId="066922E9" w14:textId="77777777" w:rsidR="00EE2AB2" w:rsidRPr="00994C5B" w:rsidRDefault="00EE2AB2" w:rsidP="00EE2AB2">
      <w:pPr>
        <w:spacing w:after="200" w:line="276" w:lineRule="auto"/>
        <w:rPr>
          <w:rFonts w:ascii="Times New Roman" w:hAnsi="Times New Roman" w:cs="Times New Roman"/>
          <w:sz w:val="28"/>
          <w:szCs w:val="28"/>
          <w:lang w:val="uk-UA"/>
        </w:rPr>
      </w:pPr>
      <w:r w:rsidRPr="00994C5B">
        <w:rPr>
          <w:rFonts w:ascii="Times New Roman" w:hAnsi="Times New Roman" w:cs="Times New Roman"/>
          <w:sz w:val="28"/>
          <w:szCs w:val="28"/>
          <w:lang w:val="uk-UA"/>
        </w:rPr>
        <w:br w:type="page"/>
      </w:r>
    </w:p>
    <w:p w14:paraId="0A6CF2BB" w14:textId="77777777" w:rsidR="00EE2AB2" w:rsidRPr="00B51963" w:rsidRDefault="00EE2AB2" w:rsidP="00EE2AB2">
      <w:pPr>
        <w:spacing w:after="0" w:line="360" w:lineRule="auto"/>
        <w:jc w:val="center"/>
        <w:rPr>
          <w:rFonts w:ascii="Times New Roman" w:hAnsi="Times New Roman" w:cs="Times New Roman"/>
          <w:b/>
          <w:sz w:val="28"/>
          <w:szCs w:val="28"/>
          <w:lang w:val="uk-UA"/>
        </w:rPr>
      </w:pPr>
      <w:r w:rsidRPr="00B51963">
        <w:rPr>
          <w:rFonts w:ascii="Times New Roman" w:hAnsi="Times New Roman" w:cs="Times New Roman"/>
          <w:b/>
          <w:sz w:val="28"/>
          <w:szCs w:val="28"/>
          <w:lang w:val="uk-UA"/>
        </w:rPr>
        <w:lastRenderedPageBreak/>
        <w:t>ВИСНОВКИ</w:t>
      </w:r>
    </w:p>
    <w:p w14:paraId="10A89840" w14:textId="77777777" w:rsidR="0053699A" w:rsidRDefault="0053699A" w:rsidP="0053699A">
      <w:pPr>
        <w:spacing w:after="0" w:line="360" w:lineRule="auto"/>
        <w:ind w:firstLine="709"/>
        <w:contextualSpacing/>
        <w:jc w:val="both"/>
        <w:rPr>
          <w:rFonts w:ascii="Times New Roman" w:eastAsia="Calibri" w:hAnsi="Times New Roman" w:cs="Times New Roman"/>
          <w:sz w:val="28"/>
          <w:szCs w:val="28"/>
          <w:lang w:val="uk-UA"/>
        </w:rPr>
      </w:pPr>
    </w:p>
    <w:p w14:paraId="2EE57816" w14:textId="77777777" w:rsidR="0053699A" w:rsidRDefault="0053699A" w:rsidP="0053699A">
      <w:pPr>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Проведене дослідження дозволяє зробити наступні висновки.</w:t>
      </w:r>
    </w:p>
    <w:p w14:paraId="343CBD9C" w14:textId="77777777" w:rsidR="0053699A" w:rsidRPr="00BC7B68" w:rsidRDefault="00B213C4" w:rsidP="00BC7B68">
      <w:pPr>
        <w:pStyle w:val="Default"/>
        <w:spacing w:line="360" w:lineRule="auto"/>
        <w:ind w:firstLine="709"/>
        <w:jc w:val="both"/>
        <w:rPr>
          <w:sz w:val="28"/>
          <w:szCs w:val="28"/>
          <w:lang w:val="uk-UA"/>
        </w:rPr>
      </w:pPr>
      <w:r w:rsidRPr="00B213C4">
        <w:rPr>
          <w:color w:val="auto"/>
          <w:sz w:val="28"/>
          <w:szCs w:val="28"/>
          <w:lang w:val="uk-UA"/>
        </w:rPr>
        <w:t>1</w:t>
      </w:r>
      <w:r>
        <w:rPr>
          <w:color w:val="auto"/>
          <w:sz w:val="28"/>
          <w:szCs w:val="28"/>
          <w:lang w:val="uk-UA"/>
        </w:rPr>
        <w:t xml:space="preserve">. </w:t>
      </w:r>
      <w:r w:rsidR="00505AED">
        <w:rPr>
          <w:color w:val="auto"/>
          <w:sz w:val="28"/>
          <w:szCs w:val="28"/>
          <w:lang w:val="uk-UA"/>
        </w:rPr>
        <w:t>А</w:t>
      </w:r>
      <w:r w:rsidR="00505AED" w:rsidRPr="00994C5B">
        <w:rPr>
          <w:color w:val="auto"/>
          <w:sz w:val="28"/>
          <w:szCs w:val="28"/>
          <w:lang w:val="uk-UA"/>
        </w:rPr>
        <w:t>наліз науко</w:t>
      </w:r>
      <w:r w:rsidR="00505AED">
        <w:rPr>
          <w:color w:val="auto"/>
          <w:sz w:val="28"/>
          <w:szCs w:val="28"/>
          <w:lang w:val="uk-UA"/>
        </w:rPr>
        <w:t>вої</w:t>
      </w:r>
      <w:r w:rsidR="00505AED" w:rsidRPr="00994C5B">
        <w:rPr>
          <w:color w:val="auto"/>
          <w:sz w:val="28"/>
          <w:szCs w:val="28"/>
          <w:lang w:val="uk-UA"/>
        </w:rPr>
        <w:t xml:space="preserve"> літератур</w:t>
      </w:r>
      <w:r w:rsidR="00505AED">
        <w:rPr>
          <w:color w:val="auto"/>
          <w:sz w:val="28"/>
          <w:szCs w:val="28"/>
          <w:lang w:val="uk-UA"/>
        </w:rPr>
        <w:t>и</w:t>
      </w:r>
      <w:r w:rsidR="00505AED" w:rsidRPr="00994C5B">
        <w:rPr>
          <w:color w:val="auto"/>
          <w:sz w:val="28"/>
          <w:szCs w:val="28"/>
          <w:lang w:val="uk-UA"/>
        </w:rPr>
        <w:t xml:space="preserve"> з питань вивчення проблеми поведінки </w:t>
      </w:r>
      <w:r w:rsidR="001A1C5C">
        <w:rPr>
          <w:color w:val="auto"/>
          <w:sz w:val="28"/>
          <w:szCs w:val="28"/>
          <w:lang w:val="uk-UA"/>
        </w:rPr>
        <w:t>чоловіків у сімейних стосунках показав, що</w:t>
      </w:r>
      <w:r w:rsidR="00BC7B68">
        <w:rPr>
          <w:color w:val="auto"/>
          <w:sz w:val="28"/>
          <w:szCs w:val="28"/>
          <w:lang w:val="uk-UA"/>
        </w:rPr>
        <w:t xml:space="preserve"> с</w:t>
      </w:r>
      <w:r w:rsidR="0053699A" w:rsidRPr="00994C5B">
        <w:rPr>
          <w:rFonts w:eastAsia="Calibri"/>
          <w:sz w:val="28"/>
          <w:szCs w:val="28"/>
          <w:lang w:val="uk-UA"/>
        </w:rPr>
        <w:t xml:space="preserve">імейні стосунки, як правило, виступають у ролі найбільш важливих і значущих для індивіда. Саме цим і пояснюється їх провідна роль у формуванні патогенних ситуацій і психотравмуючих впливів. Важливість стосунків у сім’ї обумовлена чинниками, зокрема, </w:t>
      </w:r>
      <w:r w:rsidR="0015046D">
        <w:rPr>
          <w:rFonts w:eastAsia="Calibri"/>
          <w:sz w:val="28"/>
          <w:szCs w:val="28"/>
          <w:lang w:val="uk-UA"/>
        </w:rPr>
        <w:t>ґендер</w:t>
      </w:r>
      <w:r w:rsidR="0053699A" w:rsidRPr="00994C5B">
        <w:rPr>
          <w:rFonts w:eastAsia="Calibri"/>
          <w:sz w:val="28"/>
          <w:szCs w:val="28"/>
          <w:lang w:val="uk-UA"/>
        </w:rPr>
        <w:t>ними відмінностями.</w:t>
      </w:r>
      <w:r w:rsidR="0053699A" w:rsidRPr="00994C5B">
        <w:rPr>
          <w:sz w:val="28"/>
          <w:szCs w:val="28"/>
          <w:lang w:val="uk-UA"/>
        </w:rPr>
        <w:t xml:space="preserve"> Через зміни </w:t>
      </w:r>
      <w:r w:rsidR="0015046D">
        <w:rPr>
          <w:sz w:val="28"/>
          <w:szCs w:val="28"/>
          <w:lang w:val="uk-UA"/>
        </w:rPr>
        <w:t>ґендер</w:t>
      </w:r>
      <w:r w:rsidR="0053699A" w:rsidRPr="00994C5B">
        <w:rPr>
          <w:sz w:val="28"/>
          <w:szCs w:val="28"/>
          <w:lang w:val="uk-UA"/>
        </w:rPr>
        <w:t xml:space="preserve">них особливостей, змінюється сучасний розклад рольової розстановки прийняття рішень в сім'ї взагалі та поведінка чоловіків, зокрема. Вже досить тривалий час існує чотири моделі прийняття рішень в сім'ї: патерналістська, утилітаристська, консенсусна та прагматична. Проаналізовано основні підходи до вивчення </w:t>
      </w:r>
      <w:r w:rsidR="0015046D">
        <w:rPr>
          <w:sz w:val="28"/>
          <w:szCs w:val="28"/>
          <w:lang w:val="uk-UA"/>
        </w:rPr>
        <w:t>ґендер</w:t>
      </w:r>
      <w:r w:rsidR="0053699A" w:rsidRPr="00994C5B">
        <w:rPr>
          <w:sz w:val="28"/>
          <w:szCs w:val="28"/>
          <w:lang w:val="uk-UA"/>
        </w:rPr>
        <w:t xml:space="preserve">у та </w:t>
      </w:r>
      <w:r w:rsidR="0015046D">
        <w:rPr>
          <w:sz w:val="28"/>
          <w:szCs w:val="28"/>
          <w:lang w:val="uk-UA"/>
        </w:rPr>
        <w:t>ґендер</w:t>
      </w:r>
      <w:r w:rsidR="0053699A" w:rsidRPr="00994C5B">
        <w:rPr>
          <w:sz w:val="28"/>
          <w:szCs w:val="28"/>
          <w:lang w:val="uk-UA"/>
        </w:rPr>
        <w:t xml:space="preserve">них відмінностей у психології. </w:t>
      </w:r>
      <w:r w:rsidR="0015046D">
        <w:rPr>
          <w:sz w:val="28"/>
          <w:szCs w:val="28"/>
          <w:lang w:val="uk-UA"/>
        </w:rPr>
        <w:t>Ґендер</w:t>
      </w:r>
      <w:r w:rsidR="0053699A" w:rsidRPr="00994C5B">
        <w:rPr>
          <w:sz w:val="28"/>
          <w:szCs w:val="28"/>
          <w:lang w:val="uk-UA"/>
        </w:rPr>
        <w:t xml:space="preserve"> – це соціально-біологічна характеристика, за допомогою якої люди дають визначення поняттям «чоловік» і «жінка». Оскільки стать (sex) є біологічною категорією, соціальні психологи часто посилаються на </w:t>
      </w:r>
      <w:r w:rsidR="0015046D">
        <w:rPr>
          <w:sz w:val="28"/>
          <w:szCs w:val="28"/>
          <w:lang w:val="uk-UA"/>
        </w:rPr>
        <w:t>ґендер</w:t>
      </w:r>
      <w:r w:rsidR="0053699A" w:rsidRPr="00994C5B">
        <w:rPr>
          <w:sz w:val="28"/>
          <w:szCs w:val="28"/>
          <w:lang w:val="uk-UA"/>
        </w:rPr>
        <w:t xml:space="preserve">ні відмінності, які обґрунтовані біологічно, як на «статеві». Спектр видів, форм і категорій сучасної сім’ї досить різноманітний. Типології сімей визначаються науковими підходами до вивчення предмета. Влив </w:t>
      </w:r>
      <w:r w:rsidR="0015046D">
        <w:rPr>
          <w:sz w:val="28"/>
          <w:szCs w:val="28"/>
          <w:lang w:val="uk-UA"/>
        </w:rPr>
        <w:t>ґендер</w:t>
      </w:r>
      <w:r w:rsidR="0053699A" w:rsidRPr="00994C5B">
        <w:rPr>
          <w:sz w:val="28"/>
          <w:szCs w:val="28"/>
          <w:lang w:val="uk-UA"/>
        </w:rPr>
        <w:t xml:space="preserve">них особливостей чоловіків на поведінку в сімейних стосунках є </w:t>
      </w:r>
      <w:r w:rsidR="0053699A" w:rsidRPr="00BC7B68">
        <w:rPr>
          <w:sz w:val="28"/>
          <w:szCs w:val="28"/>
          <w:lang w:val="uk-UA"/>
        </w:rPr>
        <w:t>недостатньо вивченим та потребує детальніших дослідження.</w:t>
      </w:r>
    </w:p>
    <w:p w14:paraId="1942C671" w14:textId="77777777" w:rsidR="00B455F9" w:rsidRPr="00994C5B" w:rsidRDefault="00B213C4" w:rsidP="00BC7B68">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uk-UA"/>
        </w:rPr>
        <w:t xml:space="preserve">2. </w:t>
      </w:r>
      <w:r w:rsidR="00B455F9" w:rsidRPr="00BC7B68">
        <w:rPr>
          <w:rFonts w:ascii="Times New Roman" w:hAnsi="Times New Roman" w:cs="Times New Roman"/>
          <w:noProof/>
          <w:sz w:val="28"/>
          <w:szCs w:val="28"/>
          <w:lang w:val="uk-UA"/>
        </w:rPr>
        <w:t xml:space="preserve">Для визначення </w:t>
      </w:r>
      <w:r w:rsidR="00B455F9" w:rsidRPr="00BC7B68">
        <w:rPr>
          <w:rFonts w:ascii="Times New Roman" w:hAnsi="Times New Roman" w:cs="Times New Roman"/>
          <w:sz w:val="28"/>
          <w:szCs w:val="28"/>
          <w:lang w:val="uk-UA"/>
        </w:rPr>
        <w:t xml:space="preserve">впливу </w:t>
      </w:r>
      <w:r w:rsidR="0015046D">
        <w:rPr>
          <w:rFonts w:ascii="Times New Roman" w:hAnsi="Times New Roman" w:cs="Times New Roman"/>
          <w:sz w:val="28"/>
          <w:szCs w:val="28"/>
          <w:lang w:val="uk-UA"/>
        </w:rPr>
        <w:t>ґендер</w:t>
      </w:r>
      <w:r w:rsidR="00B455F9" w:rsidRPr="00BC7B68">
        <w:rPr>
          <w:rFonts w:ascii="Times New Roman" w:hAnsi="Times New Roman" w:cs="Times New Roman"/>
          <w:sz w:val="28"/>
          <w:szCs w:val="28"/>
          <w:lang w:val="uk-UA"/>
        </w:rPr>
        <w:t xml:space="preserve">них особливостей чоловіків на поведінку у сімейних стосунках </w:t>
      </w:r>
      <w:r w:rsidR="00B455F9" w:rsidRPr="00BC7B68">
        <w:rPr>
          <w:rFonts w:ascii="Times New Roman" w:hAnsi="Times New Roman" w:cs="Times New Roman"/>
          <w:noProof/>
          <w:sz w:val="28"/>
          <w:szCs w:val="28"/>
          <w:lang w:val="uk-UA"/>
        </w:rPr>
        <w:t xml:space="preserve">було проведено дослідження. В експерименті брали участь </w:t>
      </w:r>
      <w:r w:rsidR="00B455F9" w:rsidRPr="00BC7B68">
        <w:rPr>
          <w:rFonts w:ascii="Times New Roman" w:hAnsi="Times New Roman" w:cs="Times New Roman"/>
          <w:iCs/>
          <w:sz w:val="28"/>
          <w:szCs w:val="28"/>
          <w:lang w:val="uk-UA"/>
        </w:rPr>
        <w:t>40 досліджуваних віком від 25 до 45 років: жінок – 20 осіб і чоловіків – 20 осіб</w:t>
      </w:r>
      <w:r w:rsidR="00B455F9" w:rsidRPr="00BC7B68">
        <w:rPr>
          <w:rFonts w:ascii="Times New Roman" w:hAnsi="Times New Roman" w:cs="Times New Roman"/>
          <w:sz w:val="28"/>
          <w:lang w:val="uk-UA"/>
        </w:rPr>
        <w:t>, які мають різну освіту, житлові умови, сімейний стаж – від 6 місяців до 3-х років.</w:t>
      </w:r>
      <w:r w:rsidR="00B455F9" w:rsidRPr="00BC7B68">
        <w:rPr>
          <w:rFonts w:ascii="Times New Roman" w:hAnsi="Times New Roman" w:cs="Times New Roman"/>
          <w:sz w:val="28"/>
          <w:szCs w:val="28"/>
          <w:lang w:val="uk-UA"/>
        </w:rPr>
        <w:t xml:space="preserve"> Для досягнення мети дослідження і накопичення наукових фактів була розроблена програма дослідження, що включає три етапи, на кожному з яких в залежності від розв’язуваних задач, застосовувалися різні методи дослідження.</w:t>
      </w:r>
      <w:r w:rsidR="00BC7B68">
        <w:rPr>
          <w:rFonts w:ascii="Times New Roman" w:hAnsi="Times New Roman" w:cs="Times New Roman"/>
          <w:sz w:val="28"/>
          <w:szCs w:val="28"/>
          <w:lang w:val="uk-UA"/>
        </w:rPr>
        <w:t xml:space="preserve"> </w:t>
      </w:r>
      <w:r w:rsidR="00B455F9" w:rsidRPr="00BC7B68">
        <w:rPr>
          <w:rFonts w:ascii="Times New Roman" w:hAnsi="Times New Roman" w:cs="Times New Roman"/>
          <w:sz w:val="28"/>
          <w:szCs w:val="28"/>
          <w:lang w:val="uk-UA"/>
        </w:rPr>
        <w:t>Метод тестування був реалізований</w:t>
      </w:r>
      <w:r w:rsidR="00B455F9" w:rsidRPr="00994C5B">
        <w:rPr>
          <w:rFonts w:ascii="Times New Roman" w:hAnsi="Times New Roman" w:cs="Times New Roman"/>
          <w:sz w:val="28"/>
          <w:szCs w:val="28"/>
          <w:lang w:val="uk-UA"/>
        </w:rPr>
        <w:t xml:space="preserve"> за допомого</w:t>
      </w:r>
      <w:r w:rsidR="00B455F9">
        <w:rPr>
          <w:rFonts w:ascii="Times New Roman" w:hAnsi="Times New Roman" w:cs="Times New Roman"/>
          <w:sz w:val="28"/>
          <w:szCs w:val="28"/>
          <w:lang w:val="uk-UA"/>
        </w:rPr>
        <w:t xml:space="preserve">ю </w:t>
      </w:r>
      <w:r w:rsidR="00B455F9">
        <w:rPr>
          <w:rFonts w:ascii="Times New Roman" w:hAnsi="Times New Roman" w:cs="Times New Roman"/>
          <w:sz w:val="28"/>
          <w:szCs w:val="28"/>
          <w:lang w:val="uk-UA"/>
        </w:rPr>
        <w:lastRenderedPageBreak/>
        <w:t xml:space="preserve">вищезазначених методик: </w:t>
      </w:r>
      <w:r w:rsidR="00B455F9" w:rsidRPr="00994C5B">
        <w:rPr>
          <w:rFonts w:ascii="Times New Roman" w:hAnsi="Times New Roman" w:cs="Times New Roman"/>
          <w:iCs/>
          <w:sz w:val="28"/>
          <w:szCs w:val="28"/>
          <w:lang w:val="uk-UA"/>
        </w:rPr>
        <w:t>опитувальник «Маскулінність-фемінність» С.Бем;</w:t>
      </w:r>
      <w:r w:rsidR="00B455F9">
        <w:rPr>
          <w:rFonts w:ascii="Times New Roman" w:hAnsi="Times New Roman" w:cs="Times New Roman"/>
          <w:iCs/>
          <w:sz w:val="28"/>
          <w:szCs w:val="28"/>
          <w:lang w:val="uk-UA"/>
        </w:rPr>
        <w:t xml:space="preserve"> </w:t>
      </w:r>
      <w:r w:rsidR="00B455F9" w:rsidRPr="00994C5B">
        <w:rPr>
          <w:rFonts w:ascii="Times New Roman" w:hAnsi="Times New Roman" w:cs="Times New Roman"/>
          <w:iCs/>
          <w:sz w:val="28"/>
          <w:szCs w:val="28"/>
          <w:lang w:val="uk-UA"/>
        </w:rPr>
        <w:t>методика «Рольові очікування і домагання у шлюбі» О.Волкова; тест-опитувальник задоволенос</w:t>
      </w:r>
      <w:r w:rsidR="007F5B36">
        <w:rPr>
          <w:rFonts w:ascii="Times New Roman" w:hAnsi="Times New Roman" w:cs="Times New Roman"/>
          <w:iCs/>
          <w:sz w:val="28"/>
          <w:szCs w:val="28"/>
          <w:lang w:val="uk-UA"/>
        </w:rPr>
        <w:t>ті шлюбом (ОЗБ), розроблений В. </w:t>
      </w:r>
      <w:r w:rsidR="00B455F9" w:rsidRPr="00994C5B">
        <w:rPr>
          <w:rFonts w:ascii="Times New Roman" w:hAnsi="Times New Roman" w:cs="Times New Roman"/>
          <w:iCs/>
          <w:sz w:val="28"/>
          <w:szCs w:val="28"/>
          <w:lang w:val="uk-UA"/>
        </w:rPr>
        <w:t>Століним, Т.</w:t>
      </w:r>
      <w:r w:rsidR="007F5B36">
        <w:rPr>
          <w:rFonts w:ascii="Times New Roman" w:hAnsi="Times New Roman" w:cs="Times New Roman"/>
          <w:iCs/>
          <w:sz w:val="28"/>
          <w:szCs w:val="28"/>
          <w:lang w:val="uk-UA"/>
        </w:rPr>
        <w:t> </w:t>
      </w:r>
      <w:r w:rsidR="00B455F9" w:rsidRPr="00994C5B">
        <w:rPr>
          <w:rFonts w:ascii="Times New Roman" w:hAnsi="Times New Roman" w:cs="Times New Roman"/>
          <w:iCs/>
          <w:sz w:val="28"/>
          <w:szCs w:val="28"/>
          <w:lang w:val="uk-UA"/>
        </w:rPr>
        <w:t>Романовою, Г. Бутенко; методика «Шкала сімейної адаптації та згуртованості» (FACES- 3).</w:t>
      </w:r>
    </w:p>
    <w:p w14:paraId="31C39C71" w14:textId="77777777" w:rsidR="00B455F9" w:rsidRPr="007A4065" w:rsidRDefault="00B213C4" w:rsidP="00B455F9">
      <w:pPr>
        <w:pStyle w:val="af1"/>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B455F9" w:rsidRPr="00994C5B">
        <w:rPr>
          <w:rFonts w:ascii="Times New Roman" w:hAnsi="Times New Roman" w:cs="Times New Roman"/>
          <w:sz w:val="28"/>
          <w:szCs w:val="28"/>
          <w:lang w:val="uk-UA"/>
        </w:rPr>
        <w:t xml:space="preserve">Аналізуючи результати дослідження </w:t>
      </w:r>
      <w:r>
        <w:rPr>
          <w:rFonts w:ascii="Times New Roman" w:hAnsi="Times New Roman" w:cs="Times New Roman"/>
          <w:sz w:val="28"/>
          <w:szCs w:val="28"/>
          <w:lang w:val="uk-UA"/>
        </w:rPr>
        <w:t>був п</w:t>
      </w:r>
      <w:r w:rsidRPr="00B213C4">
        <w:rPr>
          <w:rFonts w:ascii="Times New Roman" w:hAnsi="Times New Roman" w:cs="Times New Roman"/>
          <w:sz w:val="28"/>
          <w:szCs w:val="28"/>
          <w:lang w:val="uk-UA"/>
        </w:rPr>
        <w:t>рове</w:t>
      </w:r>
      <w:r>
        <w:rPr>
          <w:rFonts w:ascii="Times New Roman" w:hAnsi="Times New Roman" w:cs="Times New Roman"/>
          <w:sz w:val="28"/>
          <w:szCs w:val="28"/>
          <w:lang w:val="uk-UA"/>
        </w:rPr>
        <w:t>дений</w:t>
      </w:r>
      <w:r w:rsidRPr="00B213C4">
        <w:rPr>
          <w:rFonts w:ascii="Times New Roman" w:hAnsi="Times New Roman" w:cs="Times New Roman"/>
          <w:sz w:val="28"/>
          <w:szCs w:val="28"/>
          <w:lang w:val="uk-UA"/>
        </w:rPr>
        <w:t xml:space="preserve"> психологічний та статистичний аналіз констатувального експерименту</w:t>
      </w:r>
      <w:r w:rsidR="00B455F9" w:rsidRPr="00B213C4">
        <w:rPr>
          <w:rFonts w:ascii="Times New Roman" w:hAnsi="Times New Roman" w:cs="Times New Roman"/>
          <w:sz w:val="28"/>
          <w:szCs w:val="28"/>
          <w:lang w:val="uk-UA"/>
        </w:rPr>
        <w:t xml:space="preserve">. </w:t>
      </w:r>
      <w:r w:rsidR="00B455F9" w:rsidRPr="00B213C4">
        <w:rPr>
          <w:rFonts w:ascii="Times New Roman" w:hAnsi="Times New Roman" w:cs="Times New Roman"/>
          <w:color w:val="000000" w:themeColor="text1"/>
          <w:sz w:val="28"/>
          <w:szCs w:val="28"/>
          <w:lang w:val="uk-UA"/>
        </w:rPr>
        <w:t xml:space="preserve">За </w:t>
      </w:r>
      <w:r w:rsidR="00B455F9" w:rsidRPr="00B213C4">
        <w:rPr>
          <w:rFonts w:ascii="Times New Roman" w:hAnsi="Times New Roman" w:cs="Times New Roman"/>
          <w:iCs/>
          <w:sz w:val="28"/>
          <w:szCs w:val="28"/>
          <w:lang w:val="uk-UA"/>
        </w:rPr>
        <w:t>опитувальником «Маскулінність-фемінність» С.Бема</w:t>
      </w:r>
      <w:r w:rsidR="00B455F9" w:rsidRPr="00B213C4">
        <w:rPr>
          <w:rFonts w:ascii="Times New Roman" w:hAnsi="Times New Roman" w:cs="Times New Roman"/>
          <w:color w:val="000000" w:themeColor="text1"/>
          <w:sz w:val="28"/>
          <w:szCs w:val="28"/>
          <w:lang w:val="uk-UA"/>
        </w:rPr>
        <w:t xml:space="preserve"> </w:t>
      </w:r>
      <w:r w:rsidR="00B455F9" w:rsidRPr="00994C5B">
        <w:rPr>
          <w:rFonts w:ascii="Times New Roman" w:hAnsi="Times New Roman" w:cs="Times New Roman"/>
          <w:color w:val="000000" w:themeColor="text1"/>
          <w:sz w:val="28"/>
          <w:szCs w:val="28"/>
          <w:lang w:val="uk-UA"/>
        </w:rPr>
        <w:t>було з’ясовано, що рівні маскулінності і фемінності у чоловіків і жінок відрізняються.</w:t>
      </w:r>
      <w:r w:rsidR="00B455F9" w:rsidRPr="00994C5B">
        <w:rPr>
          <w:lang w:val="uk-UA"/>
        </w:rPr>
        <w:t xml:space="preserve"> </w:t>
      </w:r>
      <w:r w:rsidR="00B455F9" w:rsidRPr="00994C5B">
        <w:rPr>
          <w:rFonts w:ascii="Times New Roman" w:hAnsi="Times New Roman" w:cs="Times New Roman"/>
          <w:color w:val="000000" w:themeColor="text1"/>
          <w:sz w:val="28"/>
          <w:szCs w:val="28"/>
          <w:lang w:val="uk-UA"/>
        </w:rPr>
        <w:t>Крім цього, статево-рольова Я-концепція особистості як біопсихосоціальна структура є не закритою, а відкритою психодинамічною системою.</w:t>
      </w:r>
      <w:r w:rsidR="00B455F9">
        <w:rPr>
          <w:rFonts w:ascii="Times New Roman" w:hAnsi="Times New Roman" w:cs="Times New Roman"/>
          <w:color w:val="000000" w:themeColor="text1"/>
          <w:sz w:val="28"/>
          <w:szCs w:val="28"/>
          <w:lang w:val="uk-UA"/>
        </w:rPr>
        <w:t xml:space="preserve"> </w:t>
      </w:r>
      <w:r w:rsidR="00B455F9">
        <w:rPr>
          <w:rFonts w:ascii="Times New Roman" w:hAnsi="Times New Roman" w:cs="Times New Roman"/>
          <w:sz w:val="28"/>
          <w:szCs w:val="28"/>
          <w:lang w:val="uk-UA"/>
        </w:rPr>
        <w:t xml:space="preserve">За результатами методики «РОП» </w:t>
      </w:r>
      <w:r w:rsidR="00B455F9" w:rsidRPr="00994C5B">
        <w:rPr>
          <w:rFonts w:ascii="Times New Roman" w:hAnsi="Times New Roman" w:cs="Times New Roman"/>
          <w:sz w:val="28"/>
          <w:szCs w:val="28"/>
          <w:lang w:val="uk-UA"/>
        </w:rPr>
        <w:t>можемо зробити висновок, що в парах, які живуть у цивільному шлюбі, очікування одного подружжя в більшій мірі збігаються з претензіями інших, і, отже, у них ступінь рольової адекватності вище, ніж у пар, що живуть у зареєстрованому шлюбі, у яких, навпаки, таких збігів менше. Можливо, це пов'язано з тим, що після реєстрації відносин пропадає стимул вдосконалити свої взаємини з чоловіком (дружиною). Розглядаючи сімейну згуртованість і адаптацію не можна не помітити, що пари, які живуть у незареєстрованому шлюбі, мають більш сприятливі для функціонування сім'ї рівні сімейної згуртованості, ніж пари, які живуть у зареєстрованому шлюбі. Це підтверджує і оцінка значущих відмінностей за даним критерієм. Те ж можна сказати і про тип сімейної системи. У групі А 50% досліджуваних мають збалансований тип сімейної системи, в групі Б, досліджуваних, що мають даний тип сімейної системи, немає.</w:t>
      </w:r>
      <w:r w:rsidR="00BC7B68">
        <w:rPr>
          <w:rFonts w:ascii="Times New Roman" w:hAnsi="Times New Roman" w:cs="Times New Roman"/>
          <w:sz w:val="28"/>
          <w:szCs w:val="28"/>
          <w:lang w:val="uk-UA"/>
        </w:rPr>
        <w:t xml:space="preserve"> </w:t>
      </w:r>
      <w:r w:rsidR="00B455F9" w:rsidRPr="00EE3234">
        <w:rPr>
          <w:rFonts w:ascii="Times New Roman" w:hAnsi="Times New Roman" w:cs="Times New Roman"/>
          <w:sz w:val="28"/>
          <w:szCs w:val="28"/>
          <w:lang w:val="uk-UA"/>
        </w:rPr>
        <w:t xml:space="preserve">Для визначення основних моделей </w:t>
      </w:r>
      <w:r w:rsidR="0015046D">
        <w:rPr>
          <w:rFonts w:ascii="Times New Roman" w:hAnsi="Times New Roman" w:cs="Times New Roman"/>
          <w:sz w:val="28"/>
          <w:szCs w:val="28"/>
          <w:lang w:val="uk-UA"/>
        </w:rPr>
        <w:t>ґендер</w:t>
      </w:r>
      <w:r w:rsidR="00B455F9" w:rsidRPr="00EE3234">
        <w:rPr>
          <w:rFonts w:ascii="Times New Roman" w:hAnsi="Times New Roman" w:cs="Times New Roman"/>
          <w:sz w:val="28"/>
          <w:szCs w:val="28"/>
          <w:lang w:val="uk-UA"/>
        </w:rPr>
        <w:t>них уявлень</w:t>
      </w:r>
      <w:r w:rsidR="00B455F9">
        <w:rPr>
          <w:rFonts w:ascii="Times New Roman" w:hAnsi="Times New Roman" w:cs="Times New Roman"/>
          <w:sz w:val="28"/>
          <w:szCs w:val="28"/>
          <w:lang w:val="uk-UA"/>
        </w:rPr>
        <w:t xml:space="preserve"> </w:t>
      </w:r>
      <w:r w:rsidR="00B455F9" w:rsidRPr="00EE3234">
        <w:rPr>
          <w:rFonts w:ascii="Times New Roman" w:hAnsi="Times New Roman" w:cs="Times New Roman"/>
          <w:sz w:val="28"/>
          <w:szCs w:val="28"/>
          <w:lang w:val="uk-UA"/>
        </w:rPr>
        <w:t>про ідеального чоловіка був проведений факторний аналіз.</w:t>
      </w:r>
      <w:r w:rsidR="00B455F9" w:rsidRPr="0034247C">
        <w:rPr>
          <w:rFonts w:ascii="Times New Roman" w:hAnsi="Times New Roman" w:cs="Times New Roman"/>
          <w:sz w:val="28"/>
          <w:szCs w:val="28"/>
          <w:lang w:val="uk-UA"/>
        </w:rPr>
        <w:t xml:space="preserve"> </w:t>
      </w:r>
      <w:r w:rsidR="00B455F9" w:rsidRPr="00EE3234">
        <w:rPr>
          <w:rFonts w:ascii="Times New Roman" w:hAnsi="Times New Roman" w:cs="Times New Roman"/>
          <w:sz w:val="28"/>
          <w:szCs w:val="28"/>
          <w:lang w:val="uk-UA"/>
        </w:rPr>
        <w:t>За результатами факторного аналізу</w:t>
      </w:r>
      <w:r w:rsidR="00B455F9">
        <w:rPr>
          <w:rFonts w:ascii="Times New Roman" w:hAnsi="Times New Roman" w:cs="Times New Roman"/>
          <w:sz w:val="28"/>
          <w:szCs w:val="28"/>
          <w:lang w:val="uk-UA"/>
        </w:rPr>
        <w:t xml:space="preserve"> </w:t>
      </w:r>
      <w:r w:rsidR="00B455F9" w:rsidRPr="00EE3234">
        <w:rPr>
          <w:rFonts w:ascii="Times New Roman" w:hAnsi="Times New Roman" w:cs="Times New Roman"/>
          <w:sz w:val="28"/>
          <w:szCs w:val="28"/>
          <w:lang w:val="uk-UA"/>
        </w:rPr>
        <w:t xml:space="preserve">було виділено три групи уявлень про «ідеального чоловіка». </w:t>
      </w:r>
      <w:r w:rsidR="00B455F9">
        <w:rPr>
          <w:rFonts w:ascii="Times New Roman" w:hAnsi="Times New Roman" w:cs="Times New Roman"/>
          <w:sz w:val="28"/>
          <w:szCs w:val="28"/>
          <w:lang w:val="uk-UA"/>
        </w:rPr>
        <w:t>П</w:t>
      </w:r>
      <w:r w:rsidR="00B455F9" w:rsidRPr="00EE3234">
        <w:rPr>
          <w:rFonts w:ascii="Times New Roman" w:hAnsi="Times New Roman" w:cs="Times New Roman"/>
          <w:sz w:val="28"/>
          <w:szCs w:val="28"/>
          <w:lang w:val="uk-UA"/>
        </w:rPr>
        <w:t>ерша</w:t>
      </w:r>
      <w:r w:rsidR="00B455F9">
        <w:rPr>
          <w:rFonts w:ascii="Times New Roman" w:hAnsi="Times New Roman" w:cs="Times New Roman"/>
          <w:sz w:val="28"/>
          <w:szCs w:val="28"/>
          <w:lang w:val="uk-UA"/>
        </w:rPr>
        <w:t xml:space="preserve"> </w:t>
      </w:r>
      <w:r w:rsidR="00B455F9" w:rsidRPr="00EE3234">
        <w:rPr>
          <w:rFonts w:ascii="Times New Roman" w:hAnsi="Times New Roman" w:cs="Times New Roman"/>
          <w:sz w:val="28"/>
          <w:szCs w:val="28"/>
          <w:lang w:val="uk-UA"/>
        </w:rPr>
        <w:t>група отримала назву «</w:t>
      </w:r>
      <w:r w:rsidR="00B455F9">
        <w:rPr>
          <w:rFonts w:ascii="Times New Roman" w:hAnsi="Times New Roman" w:cs="Times New Roman"/>
          <w:sz w:val="28"/>
          <w:szCs w:val="28"/>
          <w:lang w:val="uk-UA"/>
        </w:rPr>
        <w:t>Красивий</w:t>
      </w:r>
      <w:r w:rsidR="00B455F9" w:rsidRPr="00EE3234">
        <w:rPr>
          <w:rFonts w:ascii="Times New Roman" w:hAnsi="Times New Roman" w:cs="Times New Roman"/>
          <w:sz w:val="28"/>
          <w:szCs w:val="28"/>
          <w:lang w:val="uk-UA"/>
        </w:rPr>
        <w:t xml:space="preserve"> чоловік», оскільки об'єднує в</w:t>
      </w:r>
      <w:r w:rsidR="00B455F9">
        <w:rPr>
          <w:rFonts w:ascii="Times New Roman" w:hAnsi="Times New Roman" w:cs="Times New Roman"/>
          <w:sz w:val="28"/>
          <w:szCs w:val="28"/>
          <w:lang w:val="uk-UA"/>
        </w:rPr>
        <w:t xml:space="preserve"> </w:t>
      </w:r>
      <w:r w:rsidR="00B455F9" w:rsidRPr="00EE3234">
        <w:rPr>
          <w:rFonts w:ascii="Times New Roman" w:hAnsi="Times New Roman" w:cs="Times New Roman"/>
          <w:sz w:val="28"/>
          <w:szCs w:val="28"/>
          <w:lang w:val="uk-UA"/>
        </w:rPr>
        <w:t>собі змінні вихідного масиву, так чи інакше пов'язані з</w:t>
      </w:r>
      <w:r w:rsidR="00B455F9">
        <w:rPr>
          <w:rFonts w:ascii="Times New Roman" w:hAnsi="Times New Roman" w:cs="Times New Roman"/>
          <w:sz w:val="28"/>
          <w:szCs w:val="28"/>
          <w:lang w:val="uk-UA"/>
        </w:rPr>
        <w:t xml:space="preserve"> </w:t>
      </w:r>
      <w:r w:rsidR="00B455F9" w:rsidRPr="00EE3234">
        <w:rPr>
          <w:rFonts w:ascii="Times New Roman" w:hAnsi="Times New Roman" w:cs="Times New Roman"/>
          <w:sz w:val="28"/>
          <w:szCs w:val="28"/>
          <w:lang w:val="uk-UA"/>
        </w:rPr>
        <w:t>привабливо</w:t>
      </w:r>
      <w:r w:rsidR="00B455F9">
        <w:rPr>
          <w:rFonts w:ascii="Times New Roman" w:hAnsi="Times New Roman" w:cs="Times New Roman"/>
          <w:sz w:val="28"/>
          <w:szCs w:val="28"/>
          <w:lang w:val="uk-UA"/>
        </w:rPr>
        <w:t>ю зовнішністю і сексуальністю (</w:t>
      </w:r>
      <w:r w:rsidR="00B455F9" w:rsidRPr="00EE3234">
        <w:rPr>
          <w:rFonts w:ascii="Times New Roman" w:hAnsi="Times New Roman" w:cs="Times New Roman"/>
          <w:sz w:val="28"/>
          <w:szCs w:val="28"/>
          <w:lang w:val="uk-UA"/>
        </w:rPr>
        <w:t>«сексуальність»,</w:t>
      </w:r>
      <w:r w:rsidR="00B455F9">
        <w:rPr>
          <w:rFonts w:ascii="Times New Roman" w:hAnsi="Times New Roman" w:cs="Times New Roman"/>
          <w:sz w:val="28"/>
          <w:szCs w:val="28"/>
          <w:lang w:val="uk-UA"/>
        </w:rPr>
        <w:t xml:space="preserve"> </w:t>
      </w:r>
      <w:r w:rsidR="00B455F9" w:rsidRPr="00EE3234">
        <w:rPr>
          <w:rFonts w:ascii="Times New Roman" w:hAnsi="Times New Roman" w:cs="Times New Roman"/>
          <w:sz w:val="28"/>
          <w:szCs w:val="28"/>
          <w:lang w:val="uk-UA"/>
        </w:rPr>
        <w:t>«</w:t>
      </w:r>
      <w:r w:rsidR="00B455F9">
        <w:rPr>
          <w:rFonts w:ascii="Times New Roman" w:hAnsi="Times New Roman" w:cs="Times New Roman"/>
          <w:sz w:val="28"/>
          <w:szCs w:val="28"/>
          <w:lang w:val="uk-UA"/>
        </w:rPr>
        <w:t>п</w:t>
      </w:r>
      <w:r w:rsidR="00B455F9" w:rsidRPr="00EE3234">
        <w:rPr>
          <w:rFonts w:ascii="Times New Roman" w:hAnsi="Times New Roman" w:cs="Times New Roman"/>
          <w:sz w:val="28"/>
          <w:szCs w:val="28"/>
          <w:lang w:val="uk-UA"/>
        </w:rPr>
        <w:t>риваблива зовнішність», «доброта» і «відсутність шкідливих</w:t>
      </w:r>
      <w:r w:rsidR="00B455F9">
        <w:rPr>
          <w:rFonts w:ascii="Times New Roman" w:hAnsi="Times New Roman" w:cs="Times New Roman"/>
          <w:sz w:val="28"/>
          <w:szCs w:val="28"/>
          <w:lang w:val="uk-UA"/>
        </w:rPr>
        <w:t xml:space="preserve"> звичок</w:t>
      </w:r>
      <w:r w:rsidR="00B455F9" w:rsidRPr="00EE3234">
        <w:rPr>
          <w:rFonts w:ascii="Times New Roman" w:hAnsi="Times New Roman" w:cs="Times New Roman"/>
          <w:sz w:val="28"/>
          <w:szCs w:val="28"/>
          <w:lang w:val="uk-UA"/>
        </w:rPr>
        <w:t xml:space="preserve">»). Друга група отримала назву </w:t>
      </w:r>
      <w:r w:rsidR="00B455F9" w:rsidRPr="00EE3234">
        <w:rPr>
          <w:rFonts w:ascii="Times New Roman" w:hAnsi="Times New Roman" w:cs="Times New Roman"/>
          <w:sz w:val="28"/>
          <w:szCs w:val="28"/>
          <w:lang w:val="uk-UA"/>
        </w:rPr>
        <w:lastRenderedPageBreak/>
        <w:t>«Сім'янин», вона об'єднала</w:t>
      </w:r>
      <w:r w:rsidR="00B455F9">
        <w:rPr>
          <w:rFonts w:ascii="Times New Roman" w:hAnsi="Times New Roman" w:cs="Times New Roman"/>
          <w:sz w:val="28"/>
          <w:szCs w:val="28"/>
          <w:lang w:val="uk-UA"/>
        </w:rPr>
        <w:t xml:space="preserve"> </w:t>
      </w:r>
      <w:r w:rsidR="00B455F9" w:rsidRPr="00EE3234">
        <w:rPr>
          <w:rFonts w:ascii="Times New Roman" w:hAnsi="Times New Roman" w:cs="Times New Roman"/>
          <w:sz w:val="28"/>
          <w:szCs w:val="28"/>
          <w:lang w:val="uk-UA"/>
        </w:rPr>
        <w:t>в собі такі змінні, як «вірність в любові», «любов до дітей»,</w:t>
      </w:r>
      <w:r w:rsidR="00B455F9">
        <w:rPr>
          <w:rFonts w:ascii="Times New Roman" w:hAnsi="Times New Roman" w:cs="Times New Roman"/>
          <w:sz w:val="28"/>
          <w:szCs w:val="28"/>
          <w:lang w:val="uk-UA"/>
        </w:rPr>
        <w:t xml:space="preserve"> </w:t>
      </w:r>
      <w:r w:rsidR="00B455F9" w:rsidRPr="00EE3234">
        <w:rPr>
          <w:rFonts w:ascii="Times New Roman" w:hAnsi="Times New Roman" w:cs="Times New Roman"/>
          <w:sz w:val="28"/>
          <w:szCs w:val="28"/>
          <w:lang w:val="uk-UA"/>
        </w:rPr>
        <w:t>«</w:t>
      </w:r>
      <w:r w:rsidR="00B455F9">
        <w:rPr>
          <w:rFonts w:ascii="Times New Roman" w:hAnsi="Times New Roman" w:cs="Times New Roman"/>
          <w:sz w:val="28"/>
          <w:szCs w:val="28"/>
          <w:lang w:val="uk-UA"/>
        </w:rPr>
        <w:t>в</w:t>
      </w:r>
      <w:r w:rsidR="00B455F9" w:rsidRPr="00EE3234">
        <w:rPr>
          <w:rFonts w:ascii="Times New Roman" w:hAnsi="Times New Roman" w:cs="Times New Roman"/>
          <w:sz w:val="28"/>
          <w:szCs w:val="28"/>
          <w:lang w:val="uk-UA"/>
        </w:rPr>
        <w:t xml:space="preserve">міння забезпечити матеріальний достаток» і «хазяйновитість». </w:t>
      </w:r>
      <w:r w:rsidR="00B455F9">
        <w:rPr>
          <w:rFonts w:ascii="Times New Roman" w:hAnsi="Times New Roman" w:cs="Times New Roman"/>
          <w:sz w:val="28"/>
          <w:szCs w:val="28"/>
          <w:lang w:val="uk-UA"/>
        </w:rPr>
        <w:t>Т</w:t>
      </w:r>
      <w:r w:rsidR="00B455F9" w:rsidRPr="00EE3234">
        <w:rPr>
          <w:rFonts w:ascii="Times New Roman" w:hAnsi="Times New Roman" w:cs="Times New Roman"/>
          <w:sz w:val="28"/>
          <w:szCs w:val="28"/>
          <w:lang w:val="uk-UA"/>
        </w:rPr>
        <w:t>ретя</w:t>
      </w:r>
      <w:r w:rsidR="00B455F9">
        <w:rPr>
          <w:rFonts w:ascii="Times New Roman" w:hAnsi="Times New Roman" w:cs="Times New Roman"/>
          <w:sz w:val="28"/>
          <w:szCs w:val="28"/>
          <w:lang w:val="uk-UA"/>
        </w:rPr>
        <w:t xml:space="preserve"> </w:t>
      </w:r>
      <w:r w:rsidR="00B455F9" w:rsidRPr="00EE3234">
        <w:rPr>
          <w:rFonts w:ascii="Times New Roman" w:hAnsi="Times New Roman" w:cs="Times New Roman"/>
          <w:sz w:val="28"/>
          <w:szCs w:val="28"/>
          <w:lang w:val="uk-UA"/>
        </w:rPr>
        <w:t>група була названа «Сильний чоловік», вона об'єднала в собі такі</w:t>
      </w:r>
      <w:r w:rsidR="00B455F9">
        <w:rPr>
          <w:rFonts w:ascii="Times New Roman" w:hAnsi="Times New Roman" w:cs="Times New Roman"/>
          <w:sz w:val="28"/>
          <w:szCs w:val="28"/>
          <w:lang w:val="uk-UA"/>
        </w:rPr>
        <w:t xml:space="preserve"> </w:t>
      </w:r>
      <w:r w:rsidR="00B455F9" w:rsidRPr="00EE3234">
        <w:rPr>
          <w:rFonts w:ascii="Times New Roman" w:hAnsi="Times New Roman" w:cs="Times New Roman"/>
          <w:sz w:val="28"/>
          <w:szCs w:val="28"/>
          <w:lang w:val="uk-UA"/>
        </w:rPr>
        <w:t>змінні, як «фізична сила, здоров'я», «розвинений розум, інтелект» і</w:t>
      </w:r>
      <w:r w:rsidR="00B455F9">
        <w:rPr>
          <w:rFonts w:ascii="Times New Roman" w:hAnsi="Times New Roman" w:cs="Times New Roman"/>
          <w:sz w:val="28"/>
          <w:szCs w:val="28"/>
          <w:lang w:val="uk-UA"/>
        </w:rPr>
        <w:t xml:space="preserve"> «</w:t>
      </w:r>
      <w:r w:rsidR="00B455F9" w:rsidRPr="00EE3234">
        <w:rPr>
          <w:rFonts w:ascii="Times New Roman" w:hAnsi="Times New Roman" w:cs="Times New Roman"/>
          <w:sz w:val="28"/>
          <w:szCs w:val="28"/>
          <w:lang w:val="uk-UA"/>
        </w:rPr>
        <w:t>впевненість в собі</w:t>
      </w:r>
      <w:r w:rsidR="00B455F9">
        <w:rPr>
          <w:rFonts w:ascii="Times New Roman" w:hAnsi="Times New Roman" w:cs="Times New Roman"/>
          <w:sz w:val="28"/>
          <w:szCs w:val="28"/>
          <w:lang w:val="uk-UA"/>
        </w:rPr>
        <w:t>»</w:t>
      </w:r>
      <w:r w:rsidR="00B455F9" w:rsidRPr="00EE3234">
        <w:rPr>
          <w:rFonts w:ascii="Times New Roman" w:hAnsi="Times New Roman" w:cs="Times New Roman"/>
          <w:sz w:val="28"/>
          <w:szCs w:val="28"/>
          <w:lang w:val="uk-UA"/>
        </w:rPr>
        <w:t>.</w:t>
      </w:r>
      <w:r w:rsidR="00B455F9">
        <w:rPr>
          <w:rFonts w:ascii="Times New Roman" w:hAnsi="Times New Roman" w:cs="Times New Roman"/>
          <w:sz w:val="28"/>
          <w:szCs w:val="28"/>
          <w:lang w:val="uk-UA"/>
        </w:rPr>
        <w:t xml:space="preserve"> Отже, най</w:t>
      </w:r>
      <w:r w:rsidR="00B455F9" w:rsidRPr="00EE3234">
        <w:rPr>
          <w:rFonts w:ascii="Times New Roman" w:hAnsi="Times New Roman" w:cs="Times New Roman"/>
          <w:sz w:val="28"/>
          <w:szCs w:val="28"/>
          <w:lang w:val="uk-UA"/>
        </w:rPr>
        <w:t>поширен</w:t>
      </w:r>
      <w:r w:rsidR="00B455F9">
        <w:rPr>
          <w:rFonts w:ascii="Times New Roman" w:hAnsi="Times New Roman" w:cs="Times New Roman"/>
          <w:sz w:val="28"/>
          <w:szCs w:val="28"/>
          <w:lang w:val="uk-UA"/>
        </w:rPr>
        <w:t>іш</w:t>
      </w:r>
      <w:r w:rsidR="00B455F9" w:rsidRPr="00EE3234">
        <w:rPr>
          <w:rFonts w:ascii="Times New Roman" w:hAnsi="Times New Roman" w:cs="Times New Roman"/>
          <w:sz w:val="28"/>
          <w:szCs w:val="28"/>
          <w:lang w:val="uk-UA"/>
        </w:rPr>
        <w:t>им ідеальним типом чоловік</w:t>
      </w:r>
      <w:r w:rsidR="00B455F9">
        <w:rPr>
          <w:rFonts w:ascii="Times New Roman" w:hAnsi="Times New Roman" w:cs="Times New Roman"/>
          <w:sz w:val="28"/>
          <w:szCs w:val="28"/>
          <w:lang w:val="uk-UA"/>
        </w:rPr>
        <w:t>а</w:t>
      </w:r>
      <w:r w:rsidR="00B455F9" w:rsidRPr="00EE3234">
        <w:rPr>
          <w:rFonts w:ascii="Times New Roman" w:hAnsi="Times New Roman" w:cs="Times New Roman"/>
          <w:sz w:val="28"/>
          <w:szCs w:val="28"/>
          <w:lang w:val="uk-UA"/>
        </w:rPr>
        <w:t xml:space="preserve"> був визначений</w:t>
      </w:r>
      <w:r w:rsidR="00B455F9">
        <w:rPr>
          <w:rFonts w:ascii="Times New Roman" w:hAnsi="Times New Roman" w:cs="Times New Roman"/>
          <w:sz w:val="28"/>
          <w:szCs w:val="28"/>
          <w:lang w:val="uk-UA"/>
        </w:rPr>
        <w:t xml:space="preserve"> </w:t>
      </w:r>
      <w:r w:rsidR="00B455F9" w:rsidRPr="00EE3234">
        <w:rPr>
          <w:rFonts w:ascii="Times New Roman" w:hAnsi="Times New Roman" w:cs="Times New Roman"/>
          <w:sz w:val="28"/>
          <w:szCs w:val="28"/>
          <w:lang w:val="uk-UA"/>
        </w:rPr>
        <w:t>«Сім'янин» (55,2%), далі «Сильний чоловік» (29,6%), ідеальн</w:t>
      </w:r>
      <w:r w:rsidR="00B455F9">
        <w:rPr>
          <w:rFonts w:ascii="Times New Roman" w:hAnsi="Times New Roman" w:cs="Times New Roman"/>
          <w:sz w:val="28"/>
          <w:szCs w:val="28"/>
          <w:lang w:val="uk-UA"/>
        </w:rPr>
        <w:t>ому</w:t>
      </w:r>
      <w:r w:rsidR="00B455F9" w:rsidRPr="00EE3234">
        <w:rPr>
          <w:rFonts w:ascii="Times New Roman" w:hAnsi="Times New Roman" w:cs="Times New Roman"/>
          <w:sz w:val="28"/>
          <w:szCs w:val="28"/>
          <w:lang w:val="uk-UA"/>
        </w:rPr>
        <w:t xml:space="preserve"> тип</w:t>
      </w:r>
      <w:r w:rsidR="00B455F9">
        <w:rPr>
          <w:rFonts w:ascii="Times New Roman" w:hAnsi="Times New Roman" w:cs="Times New Roman"/>
          <w:sz w:val="28"/>
          <w:szCs w:val="28"/>
          <w:lang w:val="uk-UA"/>
        </w:rPr>
        <w:t xml:space="preserve">у </w:t>
      </w:r>
      <w:r w:rsidR="00B455F9" w:rsidRPr="00EE3234">
        <w:rPr>
          <w:rFonts w:ascii="Times New Roman" w:hAnsi="Times New Roman" w:cs="Times New Roman"/>
          <w:sz w:val="28"/>
          <w:szCs w:val="28"/>
          <w:lang w:val="uk-UA"/>
        </w:rPr>
        <w:t>«</w:t>
      </w:r>
      <w:r w:rsidR="00B455F9">
        <w:rPr>
          <w:rFonts w:ascii="Times New Roman" w:hAnsi="Times New Roman" w:cs="Times New Roman"/>
          <w:sz w:val="28"/>
          <w:szCs w:val="28"/>
          <w:lang w:val="uk-UA"/>
        </w:rPr>
        <w:t>Красивий</w:t>
      </w:r>
      <w:r w:rsidR="00B455F9" w:rsidRPr="00EE3234">
        <w:rPr>
          <w:rFonts w:ascii="Times New Roman" w:hAnsi="Times New Roman" w:cs="Times New Roman"/>
          <w:sz w:val="28"/>
          <w:szCs w:val="28"/>
          <w:lang w:val="uk-UA"/>
        </w:rPr>
        <w:t xml:space="preserve"> чоловік» віддали перевагу тільки 11,4% респондентів.</w:t>
      </w:r>
    </w:p>
    <w:p w14:paraId="38556827" w14:textId="77777777" w:rsidR="00B455F9" w:rsidRPr="007D2692" w:rsidRDefault="007A4065" w:rsidP="00B455F9">
      <w:pPr>
        <w:spacing w:after="0" w:line="360" w:lineRule="auto"/>
        <w:ind w:firstLine="709"/>
        <w:jc w:val="both"/>
        <w:rPr>
          <w:rFonts w:ascii="Times New Roman" w:hAnsi="Times New Roman" w:cs="Times New Roman"/>
          <w:sz w:val="28"/>
          <w:szCs w:val="28"/>
          <w:lang w:val="uk-UA"/>
        </w:rPr>
      </w:pPr>
      <w:r w:rsidRPr="007A4065">
        <w:rPr>
          <w:rFonts w:ascii="Times New Roman" w:hAnsi="Times New Roman" w:cs="Times New Roman"/>
          <w:sz w:val="28"/>
          <w:szCs w:val="28"/>
          <w:lang w:val="uk-UA"/>
        </w:rPr>
        <w:t xml:space="preserve">4. </w:t>
      </w:r>
      <w:r w:rsidR="00B455F9" w:rsidRPr="007A4065">
        <w:rPr>
          <w:rFonts w:ascii="Times New Roman" w:hAnsi="Times New Roman" w:cs="Times New Roman"/>
          <w:sz w:val="28"/>
          <w:szCs w:val="28"/>
          <w:lang w:val="uk-UA"/>
        </w:rPr>
        <w:t xml:space="preserve">Для оптимізації впливу </w:t>
      </w:r>
      <w:r w:rsidR="0015046D" w:rsidRPr="007A4065">
        <w:rPr>
          <w:rFonts w:ascii="Times New Roman" w:hAnsi="Times New Roman" w:cs="Times New Roman"/>
          <w:sz w:val="28"/>
          <w:szCs w:val="28"/>
          <w:lang w:val="uk-UA"/>
        </w:rPr>
        <w:t>ґендер</w:t>
      </w:r>
      <w:r w:rsidR="00B455F9" w:rsidRPr="007A4065">
        <w:rPr>
          <w:rFonts w:ascii="Times New Roman" w:hAnsi="Times New Roman" w:cs="Times New Roman"/>
          <w:sz w:val="28"/>
          <w:szCs w:val="28"/>
          <w:lang w:val="uk-UA"/>
        </w:rPr>
        <w:t xml:space="preserve">них особливостей чоловіків на поведінку у сімейних стосунках </w:t>
      </w:r>
      <w:r>
        <w:rPr>
          <w:rFonts w:ascii="Times New Roman" w:hAnsi="Times New Roman" w:cs="Times New Roman"/>
          <w:sz w:val="28"/>
          <w:szCs w:val="28"/>
          <w:lang w:val="uk-UA"/>
        </w:rPr>
        <w:t>були р</w:t>
      </w:r>
      <w:r w:rsidRPr="007A4065">
        <w:rPr>
          <w:rFonts w:ascii="Times New Roman" w:hAnsi="Times New Roman" w:cs="Times New Roman"/>
          <w:sz w:val="28"/>
          <w:szCs w:val="28"/>
          <w:lang w:val="uk-UA"/>
        </w:rPr>
        <w:t>озроб</w:t>
      </w:r>
      <w:r>
        <w:rPr>
          <w:rFonts w:ascii="Times New Roman" w:hAnsi="Times New Roman" w:cs="Times New Roman"/>
          <w:sz w:val="28"/>
          <w:szCs w:val="28"/>
          <w:lang w:val="uk-UA"/>
        </w:rPr>
        <w:t>лені</w:t>
      </w:r>
      <w:r w:rsidRPr="007A4065">
        <w:rPr>
          <w:rFonts w:ascii="Times New Roman" w:hAnsi="Times New Roman" w:cs="Times New Roman"/>
          <w:sz w:val="28"/>
          <w:szCs w:val="28"/>
          <w:lang w:val="uk-UA"/>
        </w:rPr>
        <w:t xml:space="preserve"> практичні рекомендації.</w:t>
      </w:r>
      <w:r>
        <w:rPr>
          <w:rFonts w:ascii="Times New Roman" w:hAnsi="Times New Roman" w:cs="Times New Roman"/>
          <w:sz w:val="28"/>
          <w:szCs w:val="28"/>
          <w:lang w:val="uk-UA"/>
        </w:rPr>
        <w:t xml:space="preserve"> П</w:t>
      </w:r>
      <w:r w:rsidR="00B455F9">
        <w:rPr>
          <w:rFonts w:ascii="Times New Roman" w:hAnsi="Times New Roman" w:cs="Times New Roman"/>
          <w:sz w:val="28"/>
          <w:szCs w:val="28"/>
          <w:lang w:val="uk-UA"/>
        </w:rPr>
        <w:t xml:space="preserve">ропонуємо </w:t>
      </w:r>
      <w:r w:rsidR="00B455F9" w:rsidRPr="00CE2F9B">
        <w:rPr>
          <w:rFonts w:ascii="Times New Roman" w:hAnsi="Times New Roman" w:cs="Times New Roman"/>
          <w:sz w:val="28"/>
          <w:szCs w:val="28"/>
          <w:lang w:val="uk-UA"/>
        </w:rPr>
        <w:t>модель психологічного супроводу сімей</w:t>
      </w:r>
      <w:r w:rsidR="00B455F9">
        <w:rPr>
          <w:rFonts w:ascii="Times New Roman" w:hAnsi="Times New Roman" w:cs="Times New Roman"/>
          <w:sz w:val="28"/>
          <w:szCs w:val="28"/>
          <w:lang w:val="uk-UA"/>
        </w:rPr>
        <w:t>, яка</w:t>
      </w:r>
      <w:r w:rsidR="00B455F9" w:rsidRPr="00CE2F9B">
        <w:rPr>
          <w:rFonts w:ascii="Times New Roman" w:hAnsi="Times New Roman" w:cs="Times New Roman"/>
          <w:sz w:val="28"/>
          <w:szCs w:val="28"/>
          <w:lang w:val="uk-UA"/>
        </w:rPr>
        <w:t xml:space="preserve"> повинна бути спрямована на підвищення задоволеності шлюбом,</w:t>
      </w:r>
      <w:r w:rsidR="00B455F9">
        <w:rPr>
          <w:rFonts w:ascii="Times New Roman" w:hAnsi="Times New Roman" w:cs="Times New Roman"/>
          <w:sz w:val="28"/>
          <w:szCs w:val="28"/>
          <w:lang w:val="uk-UA"/>
        </w:rPr>
        <w:t xml:space="preserve"> </w:t>
      </w:r>
      <w:r w:rsidR="00B455F9" w:rsidRPr="00CE2F9B">
        <w:rPr>
          <w:rFonts w:ascii="Times New Roman" w:hAnsi="Times New Roman" w:cs="Times New Roman"/>
          <w:sz w:val="28"/>
          <w:szCs w:val="28"/>
          <w:lang w:val="uk-UA"/>
        </w:rPr>
        <w:t>поліпшення узгодженості сімейних цінностей, підвищення адекватності</w:t>
      </w:r>
      <w:r w:rsidR="00B455F9">
        <w:rPr>
          <w:rFonts w:ascii="Times New Roman" w:hAnsi="Times New Roman" w:cs="Times New Roman"/>
          <w:sz w:val="28"/>
          <w:szCs w:val="28"/>
          <w:lang w:val="uk-UA"/>
        </w:rPr>
        <w:t xml:space="preserve"> </w:t>
      </w:r>
      <w:r w:rsidR="00B455F9" w:rsidRPr="00CE2F9B">
        <w:rPr>
          <w:rFonts w:ascii="Times New Roman" w:hAnsi="Times New Roman" w:cs="Times New Roman"/>
          <w:sz w:val="28"/>
          <w:szCs w:val="28"/>
          <w:lang w:val="uk-UA"/>
        </w:rPr>
        <w:t>рольової поведінки</w:t>
      </w:r>
      <w:r w:rsidR="00B455F9">
        <w:rPr>
          <w:rFonts w:ascii="Times New Roman" w:hAnsi="Times New Roman" w:cs="Times New Roman"/>
          <w:sz w:val="28"/>
          <w:szCs w:val="28"/>
          <w:lang w:val="uk-UA"/>
        </w:rPr>
        <w:t xml:space="preserve"> чоловіка</w:t>
      </w:r>
      <w:r w:rsidR="00B455F9" w:rsidRPr="00CE2F9B">
        <w:rPr>
          <w:rFonts w:ascii="Times New Roman" w:hAnsi="Times New Roman" w:cs="Times New Roman"/>
          <w:sz w:val="28"/>
          <w:szCs w:val="28"/>
          <w:lang w:val="uk-UA"/>
        </w:rPr>
        <w:t>, поліпшення міжособистісної сімейної комунікації</w:t>
      </w:r>
      <w:r w:rsidR="00B455F9">
        <w:rPr>
          <w:rFonts w:ascii="Times New Roman" w:hAnsi="Times New Roman" w:cs="Times New Roman"/>
          <w:sz w:val="28"/>
          <w:szCs w:val="28"/>
          <w:lang w:val="uk-UA"/>
        </w:rPr>
        <w:t xml:space="preserve"> </w:t>
      </w:r>
      <w:r w:rsidR="00B455F9" w:rsidRPr="00CE2F9B">
        <w:rPr>
          <w:rFonts w:ascii="Times New Roman" w:hAnsi="Times New Roman" w:cs="Times New Roman"/>
          <w:sz w:val="28"/>
          <w:szCs w:val="28"/>
          <w:lang w:val="uk-UA"/>
        </w:rPr>
        <w:t>(</w:t>
      </w:r>
      <w:r w:rsidR="00B455F9">
        <w:rPr>
          <w:rFonts w:ascii="Times New Roman" w:hAnsi="Times New Roman" w:cs="Times New Roman"/>
          <w:sz w:val="28"/>
          <w:szCs w:val="28"/>
          <w:lang w:val="uk-UA"/>
        </w:rPr>
        <w:t>п</w:t>
      </w:r>
      <w:r w:rsidR="00B455F9" w:rsidRPr="00CE2F9B">
        <w:rPr>
          <w:rFonts w:ascii="Times New Roman" w:hAnsi="Times New Roman" w:cs="Times New Roman"/>
          <w:sz w:val="28"/>
          <w:szCs w:val="28"/>
          <w:lang w:val="uk-UA"/>
        </w:rPr>
        <w:t>ідвищення рівня довіри в подружніх стосунках, поліпшення</w:t>
      </w:r>
      <w:r w:rsidR="00B455F9">
        <w:rPr>
          <w:rFonts w:ascii="Times New Roman" w:hAnsi="Times New Roman" w:cs="Times New Roman"/>
          <w:sz w:val="28"/>
          <w:szCs w:val="28"/>
          <w:lang w:val="uk-UA"/>
        </w:rPr>
        <w:t xml:space="preserve"> </w:t>
      </w:r>
      <w:r w:rsidR="00B455F9" w:rsidRPr="00CE2F9B">
        <w:rPr>
          <w:rFonts w:ascii="Times New Roman" w:hAnsi="Times New Roman" w:cs="Times New Roman"/>
          <w:sz w:val="28"/>
          <w:szCs w:val="28"/>
          <w:lang w:val="uk-UA"/>
        </w:rPr>
        <w:t>взаєморозуміння, легкості спілкування).</w:t>
      </w:r>
      <w:r w:rsidR="00B455F9">
        <w:rPr>
          <w:rFonts w:ascii="Times New Roman" w:hAnsi="Times New Roman" w:cs="Times New Roman"/>
          <w:sz w:val="28"/>
          <w:szCs w:val="28"/>
          <w:lang w:val="uk-UA"/>
        </w:rPr>
        <w:t xml:space="preserve"> </w:t>
      </w:r>
      <w:r w:rsidR="00B455F9" w:rsidRPr="00CE2F9B">
        <w:rPr>
          <w:rFonts w:ascii="Times New Roman" w:hAnsi="Times New Roman" w:cs="Times New Roman"/>
          <w:sz w:val="28"/>
          <w:szCs w:val="28"/>
          <w:lang w:val="uk-UA"/>
        </w:rPr>
        <w:t xml:space="preserve">В рамках роботи </w:t>
      </w:r>
      <w:r w:rsidR="00B455F9">
        <w:rPr>
          <w:rFonts w:ascii="Times New Roman" w:hAnsi="Times New Roman" w:cs="Times New Roman"/>
          <w:sz w:val="28"/>
          <w:szCs w:val="28"/>
          <w:lang w:val="uk-UA"/>
        </w:rPr>
        <w:t xml:space="preserve">з психологічного </w:t>
      </w:r>
      <w:r w:rsidR="00B455F9" w:rsidRPr="00CE2F9B">
        <w:rPr>
          <w:rFonts w:ascii="Times New Roman" w:hAnsi="Times New Roman" w:cs="Times New Roman"/>
          <w:sz w:val="28"/>
          <w:szCs w:val="28"/>
          <w:lang w:val="uk-UA"/>
        </w:rPr>
        <w:t>супроводу були використані такі форми</w:t>
      </w:r>
      <w:r w:rsidR="00B455F9">
        <w:rPr>
          <w:rFonts w:ascii="Times New Roman" w:hAnsi="Times New Roman" w:cs="Times New Roman"/>
          <w:sz w:val="28"/>
          <w:szCs w:val="28"/>
          <w:lang w:val="uk-UA"/>
        </w:rPr>
        <w:t xml:space="preserve"> </w:t>
      </w:r>
      <w:r w:rsidR="00B455F9" w:rsidRPr="00CE2F9B">
        <w:rPr>
          <w:rFonts w:ascii="Times New Roman" w:hAnsi="Times New Roman" w:cs="Times New Roman"/>
          <w:sz w:val="28"/>
          <w:szCs w:val="28"/>
          <w:lang w:val="uk-UA"/>
        </w:rPr>
        <w:t>роботи як індивідуальна (з одним із членів сім'ї), п</w:t>
      </w:r>
      <w:r w:rsidR="00B455F9">
        <w:rPr>
          <w:rFonts w:ascii="Times New Roman" w:hAnsi="Times New Roman" w:cs="Times New Roman"/>
          <w:sz w:val="28"/>
          <w:szCs w:val="28"/>
          <w:lang w:val="uk-UA"/>
        </w:rPr>
        <w:t>ідгру</w:t>
      </w:r>
      <w:r w:rsidR="00B455F9" w:rsidRPr="00CE2F9B">
        <w:rPr>
          <w:rFonts w:ascii="Times New Roman" w:hAnsi="Times New Roman" w:cs="Times New Roman"/>
          <w:sz w:val="28"/>
          <w:szCs w:val="28"/>
          <w:lang w:val="uk-UA"/>
        </w:rPr>
        <w:t>пов</w:t>
      </w:r>
      <w:r w:rsidR="00B455F9">
        <w:rPr>
          <w:rFonts w:ascii="Times New Roman" w:hAnsi="Times New Roman" w:cs="Times New Roman"/>
          <w:sz w:val="28"/>
          <w:szCs w:val="28"/>
          <w:lang w:val="uk-UA"/>
        </w:rPr>
        <w:t>а</w:t>
      </w:r>
      <w:r w:rsidR="00B455F9" w:rsidRPr="00CE2F9B">
        <w:rPr>
          <w:rFonts w:ascii="Times New Roman" w:hAnsi="Times New Roman" w:cs="Times New Roman"/>
          <w:sz w:val="28"/>
          <w:szCs w:val="28"/>
          <w:lang w:val="uk-UA"/>
        </w:rPr>
        <w:t xml:space="preserve"> (робота</w:t>
      </w:r>
      <w:r w:rsidR="00B455F9">
        <w:rPr>
          <w:rFonts w:ascii="Times New Roman" w:hAnsi="Times New Roman" w:cs="Times New Roman"/>
          <w:sz w:val="28"/>
          <w:szCs w:val="28"/>
          <w:lang w:val="uk-UA"/>
        </w:rPr>
        <w:t xml:space="preserve"> </w:t>
      </w:r>
      <w:r w:rsidR="00B455F9" w:rsidRPr="00CE2F9B">
        <w:rPr>
          <w:rFonts w:ascii="Times New Roman" w:hAnsi="Times New Roman" w:cs="Times New Roman"/>
          <w:sz w:val="28"/>
          <w:szCs w:val="28"/>
          <w:lang w:val="uk-UA"/>
        </w:rPr>
        <w:t>з подружньою парою) і групова форма роботи періодичністю два рази на</w:t>
      </w:r>
      <w:r w:rsidR="00B455F9">
        <w:rPr>
          <w:rFonts w:ascii="Times New Roman" w:hAnsi="Times New Roman" w:cs="Times New Roman"/>
          <w:sz w:val="28"/>
          <w:szCs w:val="28"/>
          <w:lang w:val="uk-UA"/>
        </w:rPr>
        <w:t xml:space="preserve"> </w:t>
      </w:r>
      <w:r w:rsidR="00B455F9" w:rsidRPr="00CE2F9B">
        <w:rPr>
          <w:rFonts w:ascii="Times New Roman" w:hAnsi="Times New Roman" w:cs="Times New Roman"/>
          <w:sz w:val="28"/>
          <w:szCs w:val="28"/>
          <w:lang w:val="uk-UA"/>
        </w:rPr>
        <w:t>тиждень.</w:t>
      </w:r>
      <w:r w:rsidR="00B455F9">
        <w:rPr>
          <w:rFonts w:ascii="Times New Roman" w:hAnsi="Times New Roman" w:cs="Times New Roman"/>
          <w:sz w:val="28"/>
          <w:szCs w:val="28"/>
          <w:lang w:val="uk-UA"/>
        </w:rPr>
        <w:t xml:space="preserve"> </w:t>
      </w:r>
      <w:r w:rsidR="00B455F9" w:rsidRPr="007D2692">
        <w:rPr>
          <w:rFonts w:ascii="Times New Roman" w:hAnsi="Times New Roman" w:cs="Times New Roman"/>
          <w:sz w:val="28"/>
          <w:szCs w:val="28"/>
          <w:lang w:val="uk-UA"/>
        </w:rPr>
        <w:t>Для досягнення поставлених цілей були використані наступні</w:t>
      </w:r>
      <w:r w:rsidR="00B455F9">
        <w:rPr>
          <w:rFonts w:ascii="Times New Roman" w:hAnsi="Times New Roman" w:cs="Times New Roman"/>
          <w:sz w:val="28"/>
          <w:szCs w:val="28"/>
          <w:lang w:val="uk-UA"/>
        </w:rPr>
        <w:t xml:space="preserve"> </w:t>
      </w:r>
      <w:r w:rsidR="00B455F9" w:rsidRPr="007D2692">
        <w:rPr>
          <w:rFonts w:ascii="Times New Roman" w:hAnsi="Times New Roman" w:cs="Times New Roman"/>
          <w:sz w:val="28"/>
          <w:szCs w:val="28"/>
          <w:lang w:val="uk-UA"/>
        </w:rPr>
        <w:t>методи і форми роботи:</w:t>
      </w:r>
      <w:r w:rsidR="00B455F9">
        <w:rPr>
          <w:rFonts w:ascii="Times New Roman" w:hAnsi="Times New Roman" w:cs="Times New Roman"/>
          <w:sz w:val="28"/>
          <w:szCs w:val="28"/>
          <w:lang w:val="uk-UA"/>
        </w:rPr>
        <w:t xml:space="preserve"> к</w:t>
      </w:r>
      <w:r w:rsidR="00B455F9" w:rsidRPr="007D2692">
        <w:rPr>
          <w:rFonts w:ascii="Times New Roman" w:hAnsi="Times New Roman" w:cs="Times New Roman"/>
          <w:sz w:val="28"/>
          <w:szCs w:val="28"/>
          <w:lang w:val="uk-UA"/>
        </w:rPr>
        <w:t xml:space="preserve">онсультації, бесіди; </w:t>
      </w:r>
      <w:r w:rsidR="00B455F9">
        <w:rPr>
          <w:rFonts w:ascii="Times New Roman" w:hAnsi="Times New Roman" w:cs="Times New Roman"/>
          <w:sz w:val="28"/>
          <w:szCs w:val="28"/>
          <w:lang w:val="uk-UA"/>
        </w:rPr>
        <w:t>м</w:t>
      </w:r>
      <w:r w:rsidR="00B455F9" w:rsidRPr="007D2692">
        <w:rPr>
          <w:rFonts w:ascii="Times New Roman" w:hAnsi="Times New Roman" w:cs="Times New Roman"/>
          <w:sz w:val="28"/>
          <w:szCs w:val="28"/>
          <w:lang w:val="uk-UA"/>
        </w:rPr>
        <w:t xml:space="preserve">іні-лекції, дискусії; </w:t>
      </w:r>
      <w:r w:rsidR="00B455F9">
        <w:rPr>
          <w:rFonts w:ascii="Times New Roman" w:hAnsi="Times New Roman" w:cs="Times New Roman"/>
          <w:sz w:val="28"/>
          <w:szCs w:val="28"/>
          <w:lang w:val="uk-UA"/>
        </w:rPr>
        <w:t>п</w:t>
      </w:r>
      <w:r w:rsidR="00B455F9" w:rsidRPr="007D2692">
        <w:rPr>
          <w:rFonts w:ascii="Times New Roman" w:hAnsi="Times New Roman" w:cs="Times New Roman"/>
          <w:sz w:val="28"/>
          <w:szCs w:val="28"/>
          <w:lang w:val="uk-UA"/>
        </w:rPr>
        <w:t xml:space="preserve">сихологічні заняття з елементами тренінгу; </w:t>
      </w:r>
      <w:r w:rsidR="00B455F9">
        <w:rPr>
          <w:rFonts w:ascii="Times New Roman" w:hAnsi="Times New Roman" w:cs="Times New Roman"/>
          <w:sz w:val="28"/>
          <w:szCs w:val="28"/>
          <w:lang w:val="uk-UA"/>
        </w:rPr>
        <w:t>п</w:t>
      </w:r>
      <w:r w:rsidR="00B455F9" w:rsidRPr="007D2692">
        <w:rPr>
          <w:rFonts w:ascii="Times New Roman" w:hAnsi="Times New Roman" w:cs="Times New Roman"/>
          <w:sz w:val="28"/>
          <w:szCs w:val="28"/>
          <w:lang w:val="uk-UA"/>
        </w:rPr>
        <w:t>сихологічні ігри.</w:t>
      </w:r>
    </w:p>
    <w:p w14:paraId="3F89767C" w14:textId="77777777" w:rsidR="00EE2AB2" w:rsidRPr="00994C5B" w:rsidRDefault="00EE2AB2" w:rsidP="00051A23">
      <w:pPr>
        <w:spacing w:after="0" w:line="360" w:lineRule="auto"/>
        <w:ind w:firstLine="709"/>
        <w:contextualSpacing/>
        <w:jc w:val="both"/>
        <w:rPr>
          <w:rFonts w:ascii="Times New Roman" w:hAnsi="Times New Roman" w:cs="Times New Roman"/>
          <w:sz w:val="28"/>
          <w:szCs w:val="28"/>
          <w:lang w:val="uk-UA"/>
        </w:rPr>
      </w:pPr>
    </w:p>
    <w:p w14:paraId="1793567B" w14:textId="77777777" w:rsidR="00EE2AB2" w:rsidRPr="00994C5B" w:rsidRDefault="00EE2AB2" w:rsidP="00051A23">
      <w:pPr>
        <w:spacing w:after="0" w:line="360" w:lineRule="auto"/>
        <w:ind w:firstLine="709"/>
        <w:contextualSpacing/>
        <w:jc w:val="both"/>
        <w:rPr>
          <w:rFonts w:ascii="Times New Roman" w:hAnsi="Times New Roman" w:cs="Times New Roman"/>
          <w:sz w:val="28"/>
          <w:szCs w:val="28"/>
          <w:lang w:val="uk-UA"/>
        </w:rPr>
      </w:pPr>
    </w:p>
    <w:p w14:paraId="0A696196" w14:textId="77777777" w:rsidR="00051A23" w:rsidRPr="00994C5B" w:rsidRDefault="00051A23" w:rsidP="00051A23">
      <w:pPr>
        <w:rPr>
          <w:rFonts w:ascii="Times New Roman" w:hAnsi="Times New Roman" w:cs="Times New Roman"/>
          <w:sz w:val="28"/>
          <w:szCs w:val="28"/>
          <w:lang w:val="uk-UA"/>
        </w:rPr>
      </w:pPr>
      <w:r w:rsidRPr="00994C5B">
        <w:rPr>
          <w:rFonts w:ascii="Times New Roman" w:hAnsi="Times New Roman" w:cs="Times New Roman"/>
          <w:sz w:val="28"/>
          <w:szCs w:val="28"/>
          <w:lang w:val="uk-UA"/>
        </w:rPr>
        <w:br w:type="page"/>
      </w:r>
    </w:p>
    <w:p w14:paraId="07D1741D" w14:textId="77777777" w:rsidR="00C766AF" w:rsidRPr="00B371A5" w:rsidRDefault="00C766AF" w:rsidP="00C766AF">
      <w:pPr>
        <w:spacing w:after="0" w:line="360" w:lineRule="auto"/>
        <w:ind w:firstLine="709"/>
        <w:jc w:val="center"/>
        <w:rPr>
          <w:rFonts w:ascii="Times New Roman" w:hAnsi="Times New Roman" w:cs="Times New Roman"/>
          <w:b/>
          <w:sz w:val="28"/>
          <w:szCs w:val="28"/>
          <w:lang w:val="uk-UA"/>
        </w:rPr>
      </w:pPr>
      <w:r w:rsidRPr="00B371A5">
        <w:rPr>
          <w:rFonts w:ascii="Times New Roman" w:hAnsi="Times New Roman" w:cs="Times New Roman"/>
          <w:b/>
          <w:sz w:val="28"/>
          <w:szCs w:val="28"/>
          <w:lang w:val="uk-UA"/>
        </w:rPr>
        <w:lastRenderedPageBreak/>
        <w:t>СПИСОК ВИКОРИСТАНОЇ ЛІТЕРАТУРИ</w:t>
      </w:r>
    </w:p>
    <w:p w14:paraId="09602DFE" w14:textId="77777777" w:rsidR="00C766AF" w:rsidRPr="00994C5B" w:rsidRDefault="00C766AF" w:rsidP="00C766AF">
      <w:pPr>
        <w:spacing w:after="0" w:line="360" w:lineRule="auto"/>
        <w:ind w:firstLine="709"/>
        <w:jc w:val="center"/>
        <w:rPr>
          <w:rFonts w:ascii="Times New Roman" w:hAnsi="Times New Roman" w:cs="Times New Roman"/>
          <w:sz w:val="28"/>
          <w:szCs w:val="28"/>
          <w:lang w:val="uk-UA"/>
        </w:rPr>
      </w:pPr>
    </w:p>
    <w:p w14:paraId="49D11841" w14:textId="77777777" w:rsidR="00775853" w:rsidRPr="00775853" w:rsidRDefault="00775853" w:rsidP="00C766AF">
      <w:pPr>
        <w:pStyle w:val="a4"/>
        <w:numPr>
          <w:ilvl w:val="0"/>
          <w:numId w:val="7"/>
        </w:numPr>
        <w:spacing w:after="0"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lang w:val="uk-UA"/>
        </w:rPr>
        <w:t>Аккерман Н. Теория семейной динамики / Н. Аккерман // Семейная психотерапия. – СПб. : Питер, 2000. – 304 с.</w:t>
      </w:r>
    </w:p>
    <w:p w14:paraId="759C4B2E" w14:textId="77777777" w:rsidR="00775853" w:rsidRPr="00775853" w:rsidRDefault="00775853" w:rsidP="004B47FC">
      <w:pPr>
        <w:numPr>
          <w:ilvl w:val="0"/>
          <w:numId w:val="7"/>
        </w:numPr>
        <w:spacing w:after="0"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lang w:val="uk-UA"/>
        </w:rPr>
        <w:t xml:space="preserve">Андреева Т. В. Психология </w:t>
      </w:r>
      <w:r w:rsidR="005160C6">
        <w:rPr>
          <w:rFonts w:ascii="Times New Roman" w:hAnsi="Times New Roman" w:cs="Times New Roman"/>
          <w:sz w:val="28"/>
          <w:szCs w:val="28"/>
          <w:lang w:val="uk-UA"/>
        </w:rPr>
        <w:t xml:space="preserve">семьи : учебное пособие / </w:t>
      </w:r>
      <w:r w:rsidR="00C45ECA">
        <w:rPr>
          <w:rFonts w:ascii="Times New Roman" w:hAnsi="Times New Roman" w:cs="Times New Roman"/>
          <w:sz w:val="28"/>
          <w:szCs w:val="28"/>
          <w:lang w:val="uk-UA"/>
        </w:rPr>
        <w:t>Т.В. </w:t>
      </w:r>
      <w:r w:rsidRPr="00775853">
        <w:rPr>
          <w:rFonts w:ascii="Times New Roman" w:hAnsi="Times New Roman" w:cs="Times New Roman"/>
          <w:sz w:val="28"/>
          <w:szCs w:val="28"/>
          <w:lang w:val="uk-UA"/>
        </w:rPr>
        <w:t>Андреева. – Питер, 2014. – 336 с.</w:t>
      </w:r>
    </w:p>
    <w:p w14:paraId="07FD0E30" w14:textId="77777777" w:rsidR="00775853" w:rsidRPr="00775853" w:rsidRDefault="00775853" w:rsidP="00C766AF">
      <w:pPr>
        <w:pStyle w:val="a5"/>
        <w:numPr>
          <w:ilvl w:val="0"/>
          <w:numId w:val="7"/>
        </w:numPr>
        <w:spacing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lang w:val="uk-UA"/>
        </w:rPr>
        <w:t xml:space="preserve">Андрусяк І. П. Ідея </w:t>
      </w:r>
      <w:r w:rsidR="0015046D">
        <w:rPr>
          <w:rFonts w:ascii="Times New Roman" w:hAnsi="Times New Roman" w:cs="Times New Roman"/>
          <w:sz w:val="28"/>
          <w:szCs w:val="28"/>
          <w:lang w:val="uk-UA"/>
        </w:rPr>
        <w:t>ґендер</w:t>
      </w:r>
      <w:r w:rsidRPr="00775853">
        <w:rPr>
          <w:rFonts w:ascii="Times New Roman" w:hAnsi="Times New Roman" w:cs="Times New Roman"/>
          <w:sz w:val="28"/>
          <w:szCs w:val="28"/>
          <w:lang w:val="uk-UA"/>
        </w:rPr>
        <w:t>ної рівності в українській правовій думці другої половини ХІХ століття : дис. ... канд. юрид. наук : 12.00.01</w:t>
      </w:r>
      <w:r w:rsidR="00D37C60">
        <w:rPr>
          <w:rFonts w:ascii="Times New Roman" w:hAnsi="Times New Roman" w:cs="Times New Roman"/>
          <w:sz w:val="28"/>
          <w:szCs w:val="28"/>
          <w:lang w:val="uk-UA"/>
        </w:rPr>
        <w:t xml:space="preserve"> / </w:t>
      </w:r>
      <w:r w:rsidR="00D37C60" w:rsidRPr="00775853">
        <w:rPr>
          <w:rFonts w:ascii="Times New Roman" w:hAnsi="Times New Roman" w:cs="Times New Roman"/>
          <w:sz w:val="28"/>
          <w:szCs w:val="28"/>
          <w:lang w:val="uk-UA"/>
        </w:rPr>
        <w:t>І.П.</w:t>
      </w:r>
      <w:r w:rsidR="005160C6">
        <w:rPr>
          <w:rFonts w:ascii="Times New Roman" w:hAnsi="Times New Roman" w:cs="Times New Roman"/>
          <w:sz w:val="28"/>
          <w:szCs w:val="28"/>
          <w:lang w:val="uk-UA"/>
        </w:rPr>
        <w:t> </w:t>
      </w:r>
      <w:r w:rsidR="00D37C60" w:rsidRPr="00775853">
        <w:rPr>
          <w:rFonts w:ascii="Times New Roman" w:hAnsi="Times New Roman" w:cs="Times New Roman"/>
          <w:sz w:val="28"/>
          <w:szCs w:val="28"/>
          <w:lang w:val="uk-UA"/>
        </w:rPr>
        <w:t>Андрусяк</w:t>
      </w:r>
      <w:r w:rsidRPr="00775853">
        <w:rPr>
          <w:rFonts w:ascii="Times New Roman" w:hAnsi="Times New Roman" w:cs="Times New Roman"/>
          <w:sz w:val="28"/>
          <w:szCs w:val="28"/>
          <w:lang w:val="uk-UA"/>
        </w:rPr>
        <w:t xml:space="preserve">. – Львів, 2017. – 233 с. </w:t>
      </w:r>
    </w:p>
    <w:p w14:paraId="1215FF43" w14:textId="77777777" w:rsidR="00775853" w:rsidRPr="00775853" w:rsidRDefault="00775853" w:rsidP="00C766AF">
      <w:pPr>
        <w:pStyle w:val="a5"/>
        <w:numPr>
          <w:ilvl w:val="0"/>
          <w:numId w:val="7"/>
        </w:numPr>
        <w:spacing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lang w:val="uk-UA"/>
        </w:rPr>
        <w:t xml:space="preserve">Бега М. І. Вплив </w:t>
      </w:r>
      <w:r w:rsidR="0015046D">
        <w:rPr>
          <w:rFonts w:ascii="Times New Roman" w:hAnsi="Times New Roman" w:cs="Times New Roman"/>
          <w:sz w:val="28"/>
          <w:szCs w:val="28"/>
          <w:lang w:val="uk-UA"/>
        </w:rPr>
        <w:t>ґендер</w:t>
      </w:r>
      <w:r w:rsidRPr="00775853">
        <w:rPr>
          <w:rFonts w:ascii="Times New Roman" w:hAnsi="Times New Roman" w:cs="Times New Roman"/>
          <w:sz w:val="28"/>
          <w:szCs w:val="28"/>
          <w:lang w:val="uk-UA"/>
        </w:rPr>
        <w:t xml:space="preserve">них стереотипів на чоловічі та жіночі ролі в сучасній сім’ї </w:t>
      </w:r>
      <w:r w:rsidR="00D37C60">
        <w:rPr>
          <w:rFonts w:ascii="Times New Roman" w:hAnsi="Times New Roman" w:cs="Times New Roman"/>
          <w:sz w:val="28"/>
          <w:szCs w:val="28"/>
          <w:lang w:val="uk-UA"/>
        </w:rPr>
        <w:t xml:space="preserve">/ </w:t>
      </w:r>
      <w:r w:rsidR="005160C6">
        <w:rPr>
          <w:rFonts w:ascii="Times New Roman" w:hAnsi="Times New Roman" w:cs="Times New Roman"/>
          <w:sz w:val="28"/>
          <w:szCs w:val="28"/>
          <w:lang w:val="uk-UA"/>
        </w:rPr>
        <w:t>М. І. </w:t>
      </w:r>
      <w:r w:rsidR="00D37C60" w:rsidRPr="00775853">
        <w:rPr>
          <w:rFonts w:ascii="Times New Roman" w:hAnsi="Times New Roman" w:cs="Times New Roman"/>
          <w:sz w:val="28"/>
          <w:szCs w:val="28"/>
          <w:lang w:val="uk-UA"/>
        </w:rPr>
        <w:t xml:space="preserve">Бега </w:t>
      </w:r>
      <w:r w:rsidRPr="00775853">
        <w:rPr>
          <w:rFonts w:ascii="Times New Roman" w:hAnsi="Times New Roman" w:cs="Times New Roman"/>
          <w:sz w:val="28"/>
          <w:szCs w:val="28"/>
          <w:lang w:val="uk-UA"/>
        </w:rPr>
        <w:t xml:space="preserve">// Вісник Київського національного університету імені Тараса Шевченка. – 2008. – Вип. 89. – С. 6–9. </w:t>
      </w:r>
    </w:p>
    <w:p w14:paraId="70EE6D2D" w14:textId="77777777" w:rsidR="00775853" w:rsidRPr="00775853" w:rsidRDefault="00775853" w:rsidP="00C766AF">
      <w:pPr>
        <w:pStyle w:val="a4"/>
        <w:numPr>
          <w:ilvl w:val="0"/>
          <w:numId w:val="7"/>
        </w:numPr>
        <w:spacing w:after="0"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lang w:val="uk-UA"/>
        </w:rPr>
        <w:t xml:space="preserve">Берн Ш. </w:t>
      </w:r>
      <w:r w:rsidR="0015046D">
        <w:rPr>
          <w:rFonts w:ascii="Times New Roman" w:hAnsi="Times New Roman" w:cs="Times New Roman"/>
          <w:sz w:val="28"/>
          <w:szCs w:val="28"/>
          <w:lang w:val="uk-UA"/>
        </w:rPr>
        <w:t>Ґендер</w:t>
      </w:r>
      <w:r w:rsidRPr="00775853">
        <w:rPr>
          <w:rFonts w:ascii="Times New Roman" w:hAnsi="Times New Roman" w:cs="Times New Roman"/>
          <w:sz w:val="28"/>
          <w:szCs w:val="28"/>
          <w:lang w:val="uk-UA"/>
        </w:rPr>
        <w:t>на психологія</w:t>
      </w:r>
      <w:r w:rsidR="00D37C60">
        <w:rPr>
          <w:rFonts w:ascii="Times New Roman" w:hAnsi="Times New Roman" w:cs="Times New Roman"/>
          <w:sz w:val="28"/>
          <w:szCs w:val="28"/>
          <w:lang w:val="uk-UA"/>
        </w:rPr>
        <w:t xml:space="preserve"> / </w:t>
      </w:r>
      <w:r w:rsidR="00D37C60" w:rsidRPr="00775853">
        <w:rPr>
          <w:rFonts w:ascii="Times New Roman" w:hAnsi="Times New Roman" w:cs="Times New Roman"/>
          <w:sz w:val="28"/>
          <w:szCs w:val="28"/>
          <w:lang w:val="uk-UA"/>
        </w:rPr>
        <w:t>Ш.</w:t>
      </w:r>
      <w:r w:rsidR="00D37C60">
        <w:rPr>
          <w:rFonts w:ascii="Times New Roman" w:hAnsi="Times New Roman" w:cs="Times New Roman"/>
          <w:sz w:val="28"/>
          <w:szCs w:val="28"/>
          <w:lang w:val="uk-UA"/>
        </w:rPr>
        <w:t xml:space="preserve"> </w:t>
      </w:r>
      <w:r w:rsidR="00D37C60" w:rsidRPr="00775853">
        <w:rPr>
          <w:rFonts w:ascii="Times New Roman" w:hAnsi="Times New Roman" w:cs="Times New Roman"/>
          <w:sz w:val="28"/>
          <w:szCs w:val="28"/>
          <w:lang w:val="uk-UA"/>
        </w:rPr>
        <w:t>Берн</w:t>
      </w:r>
      <w:r w:rsidRPr="00775853">
        <w:rPr>
          <w:rFonts w:ascii="Times New Roman" w:hAnsi="Times New Roman" w:cs="Times New Roman"/>
          <w:sz w:val="28"/>
          <w:szCs w:val="28"/>
          <w:lang w:val="uk-UA"/>
        </w:rPr>
        <w:t>. – СПб.: прайм-ЄВРОЗНАК, 2004. – 320с.</w:t>
      </w:r>
    </w:p>
    <w:p w14:paraId="05DF4E43" w14:textId="77777777" w:rsidR="00775853" w:rsidRPr="00775853" w:rsidRDefault="00775853" w:rsidP="00C766AF">
      <w:pPr>
        <w:numPr>
          <w:ilvl w:val="0"/>
          <w:numId w:val="7"/>
        </w:numPr>
        <w:spacing w:after="0"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lang w:val="uk-UA"/>
        </w:rPr>
        <w:t>Бодалев А.А. Психология общения. Избранные психологические труды</w:t>
      </w:r>
      <w:r w:rsidR="00636C27">
        <w:rPr>
          <w:rFonts w:ascii="Times New Roman" w:hAnsi="Times New Roman" w:cs="Times New Roman"/>
          <w:sz w:val="28"/>
          <w:szCs w:val="28"/>
          <w:lang w:val="uk-UA"/>
        </w:rPr>
        <w:t xml:space="preserve"> / </w:t>
      </w:r>
      <w:r w:rsidR="00636C27" w:rsidRPr="00775853">
        <w:rPr>
          <w:rFonts w:ascii="Times New Roman" w:hAnsi="Times New Roman" w:cs="Times New Roman"/>
          <w:sz w:val="28"/>
          <w:szCs w:val="28"/>
          <w:lang w:val="uk-UA"/>
        </w:rPr>
        <w:t>А.А.</w:t>
      </w:r>
      <w:r w:rsidR="005160C6">
        <w:rPr>
          <w:rFonts w:ascii="Times New Roman" w:hAnsi="Times New Roman" w:cs="Times New Roman"/>
          <w:sz w:val="28"/>
          <w:szCs w:val="28"/>
          <w:lang w:val="uk-UA"/>
        </w:rPr>
        <w:t> </w:t>
      </w:r>
      <w:r w:rsidR="00636C27" w:rsidRPr="00775853">
        <w:rPr>
          <w:rFonts w:ascii="Times New Roman" w:hAnsi="Times New Roman" w:cs="Times New Roman"/>
          <w:sz w:val="28"/>
          <w:szCs w:val="28"/>
          <w:lang w:val="uk-UA"/>
        </w:rPr>
        <w:t>Бодалев</w:t>
      </w:r>
      <w:r w:rsidRPr="00775853">
        <w:rPr>
          <w:rFonts w:ascii="Times New Roman" w:hAnsi="Times New Roman" w:cs="Times New Roman"/>
          <w:sz w:val="28"/>
          <w:szCs w:val="28"/>
          <w:lang w:val="uk-UA"/>
        </w:rPr>
        <w:t>. – 3-е изд. – М.: изд-во МПСИ; Воронеж: изд-во НПО «МОДЭК», 2002. – 320 с.</w:t>
      </w:r>
    </w:p>
    <w:p w14:paraId="62CA1E01" w14:textId="77777777" w:rsidR="00775853" w:rsidRPr="00775853" w:rsidRDefault="00775853" w:rsidP="008C1511">
      <w:pPr>
        <w:pStyle w:val="a4"/>
        <w:numPr>
          <w:ilvl w:val="0"/>
          <w:numId w:val="7"/>
        </w:numPr>
        <w:spacing w:after="0"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rPr>
        <w:t xml:space="preserve">Большая энциклопедия психологических тестов. / Автор-сост. А. Карелин. – М.: Эксмо, 2009. – 416 с. </w:t>
      </w:r>
    </w:p>
    <w:p w14:paraId="7EEDF901" w14:textId="77777777" w:rsidR="00775853" w:rsidRPr="00775853" w:rsidRDefault="00775853" w:rsidP="00C766AF">
      <w:pPr>
        <w:pStyle w:val="a4"/>
        <w:numPr>
          <w:ilvl w:val="0"/>
          <w:numId w:val="7"/>
        </w:numPr>
        <w:spacing w:after="0"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lang w:val="uk-UA"/>
        </w:rPr>
        <w:t>Бондарчук О. І. Психологія сім’ї :</w:t>
      </w:r>
      <w:r w:rsidR="005160C6">
        <w:rPr>
          <w:rFonts w:ascii="Times New Roman" w:hAnsi="Times New Roman" w:cs="Times New Roman"/>
          <w:sz w:val="28"/>
          <w:szCs w:val="28"/>
          <w:lang w:val="uk-UA"/>
        </w:rPr>
        <w:t xml:space="preserve"> курс лекцій / О. І. </w:t>
      </w:r>
      <w:r w:rsidR="00636C27">
        <w:rPr>
          <w:rFonts w:ascii="Times New Roman" w:hAnsi="Times New Roman" w:cs="Times New Roman"/>
          <w:sz w:val="28"/>
          <w:szCs w:val="28"/>
          <w:lang w:val="uk-UA"/>
        </w:rPr>
        <w:t>Бондарчук. – К.:</w:t>
      </w:r>
      <w:r w:rsidRPr="00775853">
        <w:rPr>
          <w:rFonts w:ascii="Times New Roman" w:hAnsi="Times New Roman" w:cs="Times New Roman"/>
          <w:sz w:val="28"/>
          <w:szCs w:val="28"/>
          <w:lang w:val="uk-UA"/>
        </w:rPr>
        <w:t xml:space="preserve"> </w:t>
      </w:r>
      <w:r w:rsidR="00636C27" w:rsidRPr="00775853">
        <w:rPr>
          <w:rFonts w:ascii="Times New Roman" w:hAnsi="Times New Roman" w:cs="Times New Roman"/>
          <w:sz w:val="28"/>
          <w:szCs w:val="28"/>
          <w:lang w:val="uk-UA"/>
        </w:rPr>
        <w:t>МАУП</w:t>
      </w:r>
      <w:r w:rsidR="00636C27">
        <w:rPr>
          <w:rFonts w:ascii="Times New Roman" w:hAnsi="Times New Roman" w:cs="Times New Roman"/>
          <w:sz w:val="28"/>
          <w:szCs w:val="28"/>
          <w:lang w:val="uk-UA"/>
        </w:rPr>
        <w:t>,</w:t>
      </w:r>
      <w:r w:rsidR="00636C27" w:rsidRPr="00775853">
        <w:rPr>
          <w:rFonts w:ascii="Times New Roman" w:hAnsi="Times New Roman" w:cs="Times New Roman"/>
          <w:sz w:val="28"/>
          <w:szCs w:val="28"/>
          <w:lang w:val="uk-UA"/>
        </w:rPr>
        <w:t xml:space="preserve"> </w:t>
      </w:r>
      <w:r w:rsidRPr="00775853">
        <w:rPr>
          <w:rFonts w:ascii="Times New Roman" w:hAnsi="Times New Roman" w:cs="Times New Roman"/>
          <w:sz w:val="28"/>
          <w:szCs w:val="28"/>
          <w:lang w:val="uk-UA"/>
        </w:rPr>
        <w:t>2001. – 170 с.</w:t>
      </w:r>
    </w:p>
    <w:p w14:paraId="0A76AA1B" w14:textId="77777777" w:rsidR="00775853" w:rsidRPr="00775853" w:rsidRDefault="00775853" w:rsidP="00C766AF">
      <w:pPr>
        <w:pStyle w:val="a4"/>
        <w:numPr>
          <w:ilvl w:val="0"/>
          <w:numId w:val="7"/>
        </w:numPr>
        <w:spacing w:after="0"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rPr>
        <w:t>Васильченко О.М. Діагностика та корекція репродуктивної поведінки особистості: навчально- методичне видання / О.М.</w:t>
      </w:r>
      <w:r w:rsidR="005160C6">
        <w:rPr>
          <w:rFonts w:ascii="Times New Roman" w:hAnsi="Times New Roman" w:cs="Times New Roman"/>
          <w:sz w:val="28"/>
          <w:szCs w:val="28"/>
        </w:rPr>
        <w:t> </w:t>
      </w:r>
      <w:r w:rsidRPr="00775853">
        <w:rPr>
          <w:rFonts w:ascii="Times New Roman" w:hAnsi="Times New Roman" w:cs="Times New Roman"/>
          <w:sz w:val="28"/>
          <w:szCs w:val="28"/>
        </w:rPr>
        <w:t>Васильченко – К.: 2012. – 96 с.</w:t>
      </w:r>
    </w:p>
    <w:p w14:paraId="05688256" w14:textId="77777777" w:rsidR="00775853" w:rsidRPr="00775853" w:rsidRDefault="00775853" w:rsidP="00C766AF">
      <w:pPr>
        <w:pStyle w:val="a4"/>
        <w:numPr>
          <w:ilvl w:val="0"/>
          <w:numId w:val="7"/>
        </w:numPr>
        <w:spacing w:after="0"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lang w:val="uk-UA"/>
        </w:rPr>
        <w:t>Вейнингер О. Пол и характер</w:t>
      </w:r>
      <w:r w:rsidR="00636C27">
        <w:rPr>
          <w:rFonts w:ascii="Times New Roman" w:hAnsi="Times New Roman" w:cs="Times New Roman"/>
          <w:sz w:val="28"/>
          <w:szCs w:val="28"/>
          <w:lang w:val="uk-UA"/>
        </w:rPr>
        <w:t xml:space="preserve"> /</w:t>
      </w:r>
      <w:r w:rsidR="00636C27" w:rsidRPr="00636C27">
        <w:rPr>
          <w:rFonts w:ascii="Times New Roman" w:hAnsi="Times New Roman" w:cs="Times New Roman"/>
          <w:sz w:val="28"/>
          <w:szCs w:val="28"/>
          <w:lang w:val="uk-UA"/>
        </w:rPr>
        <w:t xml:space="preserve"> </w:t>
      </w:r>
      <w:r w:rsidR="00636C27" w:rsidRPr="00775853">
        <w:rPr>
          <w:rFonts w:ascii="Times New Roman" w:hAnsi="Times New Roman" w:cs="Times New Roman"/>
          <w:sz w:val="28"/>
          <w:szCs w:val="28"/>
          <w:lang w:val="uk-UA"/>
        </w:rPr>
        <w:t>О.</w:t>
      </w:r>
      <w:r w:rsidR="00636C27">
        <w:rPr>
          <w:rFonts w:ascii="Times New Roman" w:hAnsi="Times New Roman" w:cs="Times New Roman"/>
          <w:sz w:val="28"/>
          <w:szCs w:val="28"/>
          <w:lang w:val="uk-UA"/>
        </w:rPr>
        <w:t xml:space="preserve"> </w:t>
      </w:r>
      <w:r w:rsidR="00636C27" w:rsidRPr="00775853">
        <w:rPr>
          <w:rFonts w:ascii="Times New Roman" w:hAnsi="Times New Roman" w:cs="Times New Roman"/>
          <w:sz w:val="28"/>
          <w:szCs w:val="28"/>
          <w:lang w:val="uk-UA"/>
        </w:rPr>
        <w:t>Вейнингер</w:t>
      </w:r>
      <w:r w:rsidR="005160C6">
        <w:rPr>
          <w:rFonts w:ascii="Times New Roman" w:hAnsi="Times New Roman" w:cs="Times New Roman"/>
          <w:sz w:val="28"/>
          <w:szCs w:val="28"/>
          <w:lang w:val="uk-UA"/>
        </w:rPr>
        <w:t>. – М.: </w:t>
      </w:r>
      <w:r w:rsidRPr="00775853">
        <w:rPr>
          <w:rFonts w:ascii="Times New Roman" w:hAnsi="Times New Roman" w:cs="Times New Roman"/>
          <w:sz w:val="28"/>
          <w:szCs w:val="28"/>
          <w:lang w:val="uk-UA"/>
        </w:rPr>
        <w:t>Латард, 1997. – 358 с.</w:t>
      </w:r>
    </w:p>
    <w:p w14:paraId="155CDD62" w14:textId="77777777" w:rsidR="00775853" w:rsidRPr="00775853" w:rsidRDefault="00775853" w:rsidP="00C766AF">
      <w:pPr>
        <w:pStyle w:val="a5"/>
        <w:numPr>
          <w:ilvl w:val="0"/>
          <w:numId w:val="7"/>
        </w:numPr>
        <w:spacing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lang w:val="uk-UA"/>
        </w:rPr>
        <w:t xml:space="preserve">Венгер О. М. Становлення та особливості функціонування </w:t>
      </w:r>
      <w:r w:rsidR="0015046D">
        <w:rPr>
          <w:rFonts w:ascii="Times New Roman" w:hAnsi="Times New Roman" w:cs="Times New Roman"/>
          <w:sz w:val="28"/>
          <w:szCs w:val="28"/>
          <w:lang w:val="uk-UA"/>
        </w:rPr>
        <w:t>ґендер</w:t>
      </w:r>
      <w:r w:rsidRPr="00775853">
        <w:rPr>
          <w:rFonts w:ascii="Times New Roman" w:hAnsi="Times New Roman" w:cs="Times New Roman"/>
          <w:sz w:val="28"/>
          <w:szCs w:val="28"/>
          <w:lang w:val="uk-UA"/>
        </w:rPr>
        <w:t>ної демократії в сучасному українському суспільстві : дис. … канд. політ. наук : 23.00.02</w:t>
      </w:r>
      <w:r w:rsidR="00636C27">
        <w:rPr>
          <w:rFonts w:ascii="Times New Roman" w:hAnsi="Times New Roman" w:cs="Times New Roman"/>
          <w:sz w:val="28"/>
          <w:szCs w:val="28"/>
          <w:lang w:val="uk-UA"/>
        </w:rPr>
        <w:t xml:space="preserve"> / </w:t>
      </w:r>
      <w:r w:rsidR="00636C27" w:rsidRPr="00775853">
        <w:rPr>
          <w:rFonts w:ascii="Times New Roman" w:hAnsi="Times New Roman" w:cs="Times New Roman"/>
          <w:sz w:val="28"/>
          <w:szCs w:val="28"/>
          <w:lang w:val="uk-UA"/>
        </w:rPr>
        <w:t>О. М.</w:t>
      </w:r>
      <w:r w:rsidR="005160C6">
        <w:rPr>
          <w:rFonts w:ascii="Times New Roman" w:hAnsi="Times New Roman" w:cs="Times New Roman"/>
          <w:sz w:val="28"/>
          <w:szCs w:val="28"/>
          <w:lang w:val="uk-UA"/>
        </w:rPr>
        <w:t> </w:t>
      </w:r>
      <w:r w:rsidR="00636C27" w:rsidRPr="00775853">
        <w:rPr>
          <w:rFonts w:ascii="Times New Roman" w:hAnsi="Times New Roman" w:cs="Times New Roman"/>
          <w:sz w:val="28"/>
          <w:szCs w:val="28"/>
          <w:lang w:val="uk-UA"/>
        </w:rPr>
        <w:t>Венгер</w:t>
      </w:r>
      <w:r w:rsidRPr="00775853">
        <w:rPr>
          <w:rFonts w:ascii="Times New Roman" w:hAnsi="Times New Roman" w:cs="Times New Roman"/>
          <w:sz w:val="28"/>
          <w:szCs w:val="28"/>
          <w:lang w:val="uk-UA"/>
        </w:rPr>
        <w:t xml:space="preserve">. – Запоріжжя, 2009. – 198 с. </w:t>
      </w:r>
    </w:p>
    <w:p w14:paraId="26A5BEA9" w14:textId="77777777" w:rsidR="00775853" w:rsidRPr="00775853" w:rsidRDefault="0015046D" w:rsidP="00C766AF">
      <w:pPr>
        <w:pStyle w:val="a5"/>
        <w:numPr>
          <w:ilvl w:val="0"/>
          <w:numId w:val="7"/>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lastRenderedPageBreak/>
        <w:t>Ґендер</w:t>
      </w:r>
      <w:r w:rsidR="00775853" w:rsidRPr="00775853">
        <w:rPr>
          <w:rFonts w:ascii="Times New Roman" w:hAnsi="Times New Roman" w:cs="Times New Roman"/>
          <w:sz w:val="28"/>
          <w:szCs w:val="28"/>
        </w:rPr>
        <w:t xml:space="preserve">на політика в системі державного управління : підручник / за заг. ред. М. М. Білинської. </w:t>
      </w:r>
      <w:r w:rsidR="00775853" w:rsidRPr="00775853">
        <w:rPr>
          <w:rFonts w:ascii="Times New Roman" w:hAnsi="Times New Roman" w:cs="Times New Roman"/>
          <w:sz w:val="28"/>
          <w:szCs w:val="28"/>
          <w:lang w:val="uk-UA"/>
        </w:rPr>
        <w:t xml:space="preserve">– </w:t>
      </w:r>
      <w:r w:rsidR="00775853" w:rsidRPr="00775853">
        <w:rPr>
          <w:rFonts w:ascii="Times New Roman" w:hAnsi="Times New Roman" w:cs="Times New Roman"/>
          <w:sz w:val="28"/>
          <w:szCs w:val="28"/>
        </w:rPr>
        <w:t xml:space="preserve">Запоріжжя : Друк. світ, 2011. </w:t>
      </w:r>
      <w:r w:rsidR="00775853" w:rsidRPr="00775853">
        <w:rPr>
          <w:rFonts w:ascii="Times New Roman" w:hAnsi="Times New Roman" w:cs="Times New Roman"/>
          <w:sz w:val="28"/>
          <w:szCs w:val="28"/>
          <w:lang w:val="uk-UA"/>
        </w:rPr>
        <w:t xml:space="preserve">– </w:t>
      </w:r>
      <w:r w:rsidR="00775853" w:rsidRPr="00775853">
        <w:rPr>
          <w:rFonts w:ascii="Times New Roman" w:hAnsi="Times New Roman" w:cs="Times New Roman"/>
          <w:sz w:val="28"/>
          <w:szCs w:val="28"/>
        </w:rPr>
        <w:t xml:space="preserve">132 с. </w:t>
      </w:r>
    </w:p>
    <w:p w14:paraId="3F902CDD" w14:textId="77777777" w:rsidR="00775853" w:rsidRPr="00775853" w:rsidRDefault="00775853" w:rsidP="00C766AF">
      <w:pPr>
        <w:pStyle w:val="a4"/>
        <w:numPr>
          <w:ilvl w:val="0"/>
          <w:numId w:val="7"/>
        </w:numPr>
        <w:spacing w:after="0"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lang w:val="uk-UA"/>
        </w:rPr>
        <w:t>Гідденс Э. Соціологія / Під ред. Л. С. Гур’євої, Л. Н.</w:t>
      </w:r>
      <w:r w:rsidR="005160C6">
        <w:rPr>
          <w:rFonts w:ascii="Times New Roman" w:hAnsi="Times New Roman" w:cs="Times New Roman"/>
          <w:sz w:val="28"/>
          <w:szCs w:val="28"/>
          <w:lang w:val="uk-UA"/>
        </w:rPr>
        <w:t> </w:t>
      </w:r>
      <w:r w:rsidRPr="00775853">
        <w:rPr>
          <w:rFonts w:ascii="Times New Roman" w:hAnsi="Times New Roman" w:cs="Times New Roman"/>
          <w:sz w:val="28"/>
          <w:szCs w:val="28"/>
          <w:lang w:val="uk-UA"/>
        </w:rPr>
        <w:t>Посилевича. – М.: Едиторіал УРСС, 1999. – 703 с.</w:t>
      </w:r>
    </w:p>
    <w:p w14:paraId="19160177" w14:textId="77777777" w:rsidR="00775853" w:rsidRPr="00775853" w:rsidRDefault="00775853" w:rsidP="00C766AF">
      <w:pPr>
        <w:pStyle w:val="a5"/>
        <w:numPr>
          <w:ilvl w:val="0"/>
          <w:numId w:val="7"/>
        </w:numPr>
        <w:spacing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rPr>
        <w:t xml:space="preserve">Гончарова Ю. А. Роль та місце принципу </w:t>
      </w:r>
      <w:r w:rsidR="0015046D">
        <w:rPr>
          <w:rFonts w:ascii="Times New Roman" w:hAnsi="Times New Roman" w:cs="Times New Roman"/>
          <w:sz w:val="28"/>
          <w:szCs w:val="28"/>
        </w:rPr>
        <w:t>ґендер</w:t>
      </w:r>
      <w:r w:rsidRPr="00775853">
        <w:rPr>
          <w:rFonts w:ascii="Times New Roman" w:hAnsi="Times New Roman" w:cs="Times New Roman"/>
          <w:sz w:val="28"/>
          <w:szCs w:val="28"/>
        </w:rPr>
        <w:t>ної рівності в сучасному міжнародному праві : дис. ... канд. юрид. наук : 12.00.11</w:t>
      </w:r>
      <w:r w:rsidR="00636C27">
        <w:rPr>
          <w:rFonts w:ascii="Times New Roman" w:hAnsi="Times New Roman" w:cs="Times New Roman"/>
          <w:sz w:val="28"/>
          <w:szCs w:val="28"/>
          <w:lang w:val="uk-UA"/>
        </w:rPr>
        <w:t xml:space="preserve"> / </w:t>
      </w:r>
      <w:r w:rsidR="00636C27" w:rsidRPr="00775853">
        <w:rPr>
          <w:rFonts w:ascii="Times New Roman" w:hAnsi="Times New Roman" w:cs="Times New Roman"/>
          <w:sz w:val="28"/>
          <w:szCs w:val="28"/>
        </w:rPr>
        <w:t>Ю.А.</w:t>
      </w:r>
      <w:r w:rsidR="005160C6">
        <w:rPr>
          <w:rFonts w:ascii="Times New Roman" w:hAnsi="Times New Roman" w:cs="Times New Roman"/>
          <w:sz w:val="28"/>
          <w:szCs w:val="28"/>
          <w:lang w:val="uk-UA"/>
        </w:rPr>
        <w:t> </w:t>
      </w:r>
      <w:r w:rsidR="00636C27" w:rsidRPr="00775853">
        <w:rPr>
          <w:rFonts w:ascii="Times New Roman" w:hAnsi="Times New Roman" w:cs="Times New Roman"/>
          <w:sz w:val="28"/>
          <w:szCs w:val="28"/>
        </w:rPr>
        <w:t>Гончарова</w:t>
      </w:r>
      <w:r w:rsidRPr="00775853">
        <w:rPr>
          <w:rFonts w:ascii="Times New Roman" w:hAnsi="Times New Roman" w:cs="Times New Roman"/>
          <w:sz w:val="28"/>
          <w:szCs w:val="28"/>
        </w:rPr>
        <w:t xml:space="preserve">. </w:t>
      </w:r>
      <w:r w:rsidRPr="00775853">
        <w:rPr>
          <w:rFonts w:ascii="Times New Roman" w:hAnsi="Times New Roman" w:cs="Times New Roman"/>
          <w:sz w:val="28"/>
          <w:szCs w:val="28"/>
          <w:lang w:val="uk-UA"/>
        </w:rPr>
        <w:t xml:space="preserve">– </w:t>
      </w:r>
      <w:r w:rsidRPr="00775853">
        <w:rPr>
          <w:rFonts w:ascii="Times New Roman" w:hAnsi="Times New Roman" w:cs="Times New Roman"/>
          <w:sz w:val="28"/>
          <w:szCs w:val="28"/>
        </w:rPr>
        <w:t xml:space="preserve">Київ, 2017. </w:t>
      </w:r>
      <w:r w:rsidRPr="00775853">
        <w:rPr>
          <w:rFonts w:ascii="Times New Roman" w:hAnsi="Times New Roman" w:cs="Times New Roman"/>
          <w:sz w:val="28"/>
          <w:szCs w:val="28"/>
          <w:lang w:val="uk-UA"/>
        </w:rPr>
        <w:t xml:space="preserve">– </w:t>
      </w:r>
      <w:r w:rsidRPr="00775853">
        <w:rPr>
          <w:rFonts w:ascii="Times New Roman" w:hAnsi="Times New Roman" w:cs="Times New Roman"/>
          <w:sz w:val="28"/>
          <w:szCs w:val="28"/>
        </w:rPr>
        <w:t xml:space="preserve">200 с. </w:t>
      </w:r>
    </w:p>
    <w:p w14:paraId="7C42EA46" w14:textId="77777777" w:rsidR="00775853" w:rsidRPr="00775853" w:rsidRDefault="00775853" w:rsidP="00C766AF">
      <w:pPr>
        <w:pStyle w:val="a5"/>
        <w:numPr>
          <w:ilvl w:val="0"/>
          <w:numId w:val="7"/>
        </w:numPr>
        <w:spacing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lang w:val="uk-UA"/>
        </w:rPr>
        <w:t>Горецька О.В. Психологія сім’ї : навчальний посібник для студентів спеціальності «Практична псих</w:t>
      </w:r>
      <w:r w:rsidR="00636C27">
        <w:rPr>
          <w:rFonts w:ascii="Times New Roman" w:hAnsi="Times New Roman" w:cs="Times New Roman"/>
          <w:sz w:val="28"/>
          <w:szCs w:val="28"/>
          <w:lang w:val="uk-UA"/>
        </w:rPr>
        <w:t>ологія», «Початкова освіта» / О.</w:t>
      </w:r>
      <w:r w:rsidR="005160C6">
        <w:rPr>
          <w:rFonts w:ascii="Times New Roman" w:hAnsi="Times New Roman" w:cs="Times New Roman"/>
          <w:sz w:val="28"/>
          <w:szCs w:val="28"/>
          <w:lang w:val="uk-UA"/>
        </w:rPr>
        <w:t> </w:t>
      </w:r>
      <w:r w:rsidRPr="00775853">
        <w:rPr>
          <w:rFonts w:ascii="Times New Roman" w:hAnsi="Times New Roman" w:cs="Times New Roman"/>
          <w:sz w:val="28"/>
          <w:szCs w:val="28"/>
          <w:lang w:val="uk-UA"/>
        </w:rPr>
        <w:t>Горецьк</w:t>
      </w:r>
      <w:r w:rsidR="00636C27">
        <w:rPr>
          <w:rFonts w:ascii="Times New Roman" w:hAnsi="Times New Roman" w:cs="Times New Roman"/>
          <w:sz w:val="28"/>
          <w:szCs w:val="28"/>
          <w:lang w:val="uk-UA"/>
        </w:rPr>
        <w:t>а, Н.</w:t>
      </w:r>
      <w:r w:rsidR="005160C6">
        <w:rPr>
          <w:rFonts w:ascii="Times New Roman" w:hAnsi="Times New Roman" w:cs="Times New Roman"/>
          <w:sz w:val="28"/>
          <w:szCs w:val="28"/>
          <w:lang w:val="uk-UA"/>
        </w:rPr>
        <w:t> </w:t>
      </w:r>
      <w:r w:rsidRPr="00775853">
        <w:rPr>
          <w:rFonts w:ascii="Times New Roman" w:hAnsi="Times New Roman" w:cs="Times New Roman"/>
          <w:sz w:val="28"/>
          <w:szCs w:val="28"/>
          <w:lang w:val="uk-UA"/>
        </w:rPr>
        <w:t>Сердюк. – Бердянськ : Видавець Ткачук О.В., 2015. – 216 с.</w:t>
      </w:r>
    </w:p>
    <w:p w14:paraId="2E227A8A" w14:textId="77777777" w:rsidR="00775853" w:rsidRPr="00775853" w:rsidRDefault="00775853" w:rsidP="00C766AF">
      <w:pPr>
        <w:pStyle w:val="a5"/>
        <w:numPr>
          <w:ilvl w:val="0"/>
          <w:numId w:val="7"/>
        </w:numPr>
        <w:spacing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lang w:val="uk-UA"/>
        </w:rPr>
        <w:t>Грабовська І. Джерельні підвалини дослідження паритетної (</w:t>
      </w:r>
      <w:r w:rsidR="0015046D">
        <w:rPr>
          <w:rFonts w:ascii="Times New Roman" w:hAnsi="Times New Roman" w:cs="Times New Roman"/>
          <w:sz w:val="28"/>
          <w:szCs w:val="28"/>
          <w:lang w:val="uk-UA"/>
        </w:rPr>
        <w:t>ґендер</w:t>
      </w:r>
      <w:r w:rsidRPr="00775853">
        <w:rPr>
          <w:rFonts w:ascii="Times New Roman" w:hAnsi="Times New Roman" w:cs="Times New Roman"/>
          <w:sz w:val="28"/>
          <w:szCs w:val="28"/>
          <w:lang w:val="uk-UA"/>
        </w:rPr>
        <w:t xml:space="preserve">ної) демократії: український і світовий контекст </w:t>
      </w:r>
      <w:r w:rsidR="00636C27">
        <w:rPr>
          <w:rFonts w:ascii="Times New Roman" w:hAnsi="Times New Roman" w:cs="Times New Roman"/>
          <w:sz w:val="28"/>
          <w:szCs w:val="28"/>
          <w:lang w:val="uk-UA"/>
        </w:rPr>
        <w:t xml:space="preserve">/ </w:t>
      </w:r>
      <w:r w:rsidR="00636C27" w:rsidRPr="00775853">
        <w:rPr>
          <w:rFonts w:ascii="Times New Roman" w:hAnsi="Times New Roman" w:cs="Times New Roman"/>
          <w:sz w:val="28"/>
          <w:szCs w:val="28"/>
          <w:lang w:val="uk-UA"/>
        </w:rPr>
        <w:t xml:space="preserve">І. Грабовська </w:t>
      </w:r>
      <w:r w:rsidRPr="00775853">
        <w:rPr>
          <w:rFonts w:ascii="Times New Roman" w:hAnsi="Times New Roman" w:cs="Times New Roman"/>
          <w:sz w:val="28"/>
          <w:szCs w:val="28"/>
          <w:lang w:val="uk-UA"/>
        </w:rPr>
        <w:t xml:space="preserve">// Вісник Київського національного університету імені Тараса Шевченка. – 2007. – № 11. </w:t>
      </w:r>
    </w:p>
    <w:p w14:paraId="7BC3C464" w14:textId="77777777" w:rsidR="00775853" w:rsidRPr="00775853" w:rsidRDefault="00775853" w:rsidP="00C766AF">
      <w:pPr>
        <w:pStyle w:val="a4"/>
        <w:numPr>
          <w:ilvl w:val="0"/>
          <w:numId w:val="7"/>
        </w:numPr>
        <w:spacing w:after="0"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lang w:val="uk-UA"/>
        </w:rPr>
        <w:t xml:space="preserve">Державна служба статистики України </w:t>
      </w:r>
      <w:r w:rsidRPr="00775853">
        <w:rPr>
          <w:rFonts w:ascii="Times New Roman" w:hAnsi="Times New Roman" w:cs="Times New Roman"/>
          <w:snapToGrid w:val="0"/>
          <w:sz w:val="28"/>
          <w:szCs w:val="28"/>
          <w:lang w:val="uk-UA"/>
        </w:rPr>
        <w:t xml:space="preserve">[Електронний ресурс]. </w:t>
      </w:r>
      <w:r w:rsidRPr="00775853">
        <w:rPr>
          <w:rFonts w:ascii="Times New Roman" w:hAnsi="Times New Roman" w:cs="Times New Roman"/>
          <w:sz w:val="28"/>
          <w:szCs w:val="28"/>
          <w:lang w:val="uk-UA"/>
        </w:rPr>
        <w:t>–</w:t>
      </w:r>
      <w:r w:rsidRPr="00775853">
        <w:rPr>
          <w:rFonts w:ascii="Times New Roman" w:hAnsi="Times New Roman" w:cs="Times New Roman"/>
          <w:snapToGrid w:val="0"/>
          <w:sz w:val="28"/>
          <w:szCs w:val="28"/>
          <w:lang w:val="uk-UA"/>
        </w:rPr>
        <w:t xml:space="preserve"> Режим доступу: </w:t>
      </w:r>
      <w:hyperlink r:id="rId22" w:history="1">
        <w:r w:rsidRPr="00775853">
          <w:rPr>
            <w:rStyle w:val="ad"/>
            <w:rFonts w:ascii="Times New Roman" w:hAnsi="Times New Roman" w:cs="Times New Roman"/>
            <w:snapToGrid w:val="0"/>
            <w:color w:val="auto"/>
            <w:sz w:val="28"/>
            <w:szCs w:val="28"/>
            <w:u w:val="none"/>
            <w:lang w:val="uk-UA"/>
          </w:rPr>
          <w:t>http://www.ukrstat.gov.ua/</w:t>
        </w:r>
      </w:hyperlink>
      <w:r w:rsidRPr="00775853">
        <w:rPr>
          <w:rFonts w:ascii="Times New Roman" w:hAnsi="Times New Roman" w:cs="Times New Roman"/>
          <w:snapToGrid w:val="0"/>
          <w:sz w:val="28"/>
          <w:szCs w:val="28"/>
          <w:lang w:val="uk-UA"/>
        </w:rPr>
        <w:t>.</w:t>
      </w:r>
    </w:p>
    <w:p w14:paraId="20521C61" w14:textId="77777777" w:rsidR="00775853" w:rsidRPr="00775853" w:rsidRDefault="00775853" w:rsidP="00C766AF">
      <w:pPr>
        <w:pStyle w:val="a5"/>
        <w:numPr>
          <w:ilvl w:val="0"/>
          <w:numId w:val="7"/>
        </w:numPr>
        <w:spacing w:line="360" w:lineRule="auto"/>
        <w:ind w:left="0" w:firstLine="709"/>
        <w:jc w:val="both"/>
        <w:rPr>
          <w:rFonts w:ascii="Times New Roman" w:hAnsi="Times New Roman" w:cs="Times New Roman"/>
          <w:sz w:val="28"/>
          <w:szCs w:val="28"/>
          <w:lang w:val="uk-UA"/>
        </w:rPr>
      </w:pPr>
      <w:r w:rsidRPr="00636C27">
        <w:rPr>
          <w:rFonts w:ascii="Times New Roman" w:hAnsi="Times New Roman" w:cs="Times New Roman"/>
          <w:sz w:val="28"/>
          <w:szCs w:val="28"/>
          <w:lang w:val="uk-UA"/>
        </w:rPr>
        <w:t xml:space="preserve">Донець А. А. Особливості формування </w:t>
      </w:r>
      <w:r w:rsidR="0015046D">
        <w:rPr>
          <w:rFonts w:ascii="Times New Roman" w:hAnsi="Times New Roman" w:cs="Times New Roman"/>
          <w:sz w:val="28"/>
          <w:szCs w:val="28"/>
          <w:lang w:val="uk-UA"/>
        </w:rPr>
        <w:t>ґендер</w:t>
      </w:r>
      <w:r w:rsidRPr="00636C27">
        <w:rPr>
          <w:rFonts w:ascii="Times New Roman" w:hAnsi="Times New Roman" w:cs="Times New Roman"/>
          <w:sz w:val="28"/>
          <w:szCs w:val="28"/>
          <w:lang w:val="uk-UA"/>
        </w:rPr>
        <w:t>ної ідентичності особистості у підлітковому віці</w:t>
      </w:r>
      <w:r w:rsidRPr="00775853">
        <w:rPr>
          <w:rFonts w:ascii="Times New Roman" w:hAnsi="Times New Roman" w:cs="Times New Roman"/>
          <w:sz w:val="28"/>
          <w:szCs w:val="28"/>
          <w:lang w:val="uk-UA"/>
        </w:rPr>
        <w:t xml:space="preserve"> </w:t>
      </w:r>
      <w:r w:rsidR="00636C27">
        <w:rPr>
          <w:rFonts w:ascii="Times New Roman" w:hAnsi="Times New Roman" w:cs="Times New Roman"/>
          <w:sz w:val="28"/>
          <w:szCs w:val="28"/>
          <w:lang w:val="uk-UA"/>
        </w:rPr>
        <w:t xml:space="preserve">/ </w:t>
      </w:r>
      <w:r w:rsidR="00636C27" w:rsidRPr="00636C27">
        <w:rPr>
          <w:rFonts w:ascii="Times New Roman" w:hAnsi="Times New Roman" w:cs="Times New Roman"/>
          <w:sz w:val="28"/>
          <w:szCs w:val="28"/>
          <w:lang w:val="uk-UA"/>
        </w:rPr>
        <w:t xml:space="preserve">А. А. Донець </w:t>
      </w:r>
      <w:r w:rsidRPr="00775853">
        <w:rPr>
          <w:rFonts w:ascii="Times New Roman" w:hAnsi="Times New Roman" w:cs="Times New Roman"/>
          <w:sz w:val="28"/>
          <w:szCs w:val="28"/>
          <w:lang w:val="uk-UA"/>
        </w:rPr>
        <w:t xml:space="preserve">// </w:t>
      </w:r>
      <w:r w:rsidRPr="00636C27">
        <w:rPr>
          <w:rFonts w:ascii="Times New Roman" w:hAnsi="Times New Roman" w:cs="Times New Roman"/>
          <w:sz w:val="28"/>
          <w:szCs w:val="28"/>
          <w:lang w:val="uk-UA"/>
        </w:rPr>
        <w:t xml:space="preserve">Молодий вчений. </w:t>
      </w:r>
      <w:r w:rsidRPr="00775853">
        <w:rPr>
          <w:rFonts w:ascii="Times New Roman" w:hAnsi="Times New Roman" w:cs="Times New Roman"/>
          <w:sz w:val="28"/>
          <w:szCs w:val="28"/>
          <w:lang w:val="uk-UA"/>
        </w:rPr>
        <w:t xml:space="preserve">– </w:t>
      </w:r>
      <w:r w:rsidRPr="00636C27">
        <w:rPr>
          <w:rFonts w:ascii="Times New Roman" w:hAnsi="Times New Roman" w:cs="Times New Roman"/>
          <w:sz w:val="28"/>
          <w:szCs w:val="28"/>
          <w:lang w:val="uk-UA"/>
        </w:rPr>
        <w:t xml:space="preserve">2014. </w:t>
      </w:r>
      <w:r w:rsidRPr="00775853">
        <w:rPr>
          <w:rFonts w:ascii="Times New Roman" w:hAnsi="Times New Roman" w:cs="Times New Roman"/>
          <w:sz w:val="28"/>
          <w:szCs w:val="28"/>
          <w:lang w:val="uk-UA"/>
        </w:rPr>
        <w:t xml:space="preserve">– </w:t>
      </w:r>
      <w:r w:rsidR="005160C6">
        <w:rPr>
          <w:rFonts w:ascii="Times New Roman" w:hAnsi="Times New Roman" w:cs="Times New Roman"/>
          <w:sz w:val="28"/>
          <w:szCs w:val="28"/>
          <w:lang w:val="uk-UA"/>
        </w:rPr>
        <w:t>№</w:t>
      </w:r>
      <w:r w:rsidRPr="00636C27">
        <w:rPr>
          <w:rFonts w:ascii="Times New Roman" w:hAnsi="Times New Roman" w:cs="Times New Roman"/>
          <w:sz w:val="28"/>
          <w:szCs w:val="28"/>
          <w:lang w:val="uk-UA"/>
        </w:rPr>
        <w:t xml:space="preserve">7. </w:t>
      </w:r>
      <w:r w:rsidRPr="00775853">
        <w:rPr>
          <w:rFonts w:ascii="Times New Roman" w:hAnsi="Times New Roman" w:cs="Times New Roman"/>
          <w:sz w:val="28"/>
          <w:szCs w:val="28"/>
          <w:lang w:val="uk-UA"/>
        </w:rPr>
        <w:t xml:space="preserve">– </w:t>
      </w:r>
      <w:r w:rsidRPr="00636C27">
        <w:rPr>
          <w:rFonts w:ascii="Times New Roman" w:hAnsi="Times New Roman" w:cs="Times New Roman"/>
          <w:sz w:val="28"/>
          <w:szCs w:val="28"/>
          <w:lang w:val="uk-UA"/>
        </w:rPr>
        <w:t xml:space="preserve">С. 162–164. </w:t>
      </w:r>
    </w:p>
    <w:p w14:paraId="09176605" w14:textId="77777777" w:rsidR="00775853" w:rsidRPr="00775853" w:rsidRDefault="00775853" w:rsidP="00C766AF">
      <w:pPr>
        <w:pStyle w:val="a4"/>
        <w:numPr>
          <w:ilvl w:val="0"/>
          <w:numId w:val="7"/>
        </w:numPr>
        <w:spacing w:after="0"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lang w:val="uk-UA"/>
        </w:rPr>
        <w:t>Дружинин В. Н. Психология семьи / В. Н. Дружинин. – 3 изд., испр. и доп. – СПб. : Питер, 2005. – 208 с</w:t>
      </w:r>
      <w:r w:rsidR="00636C27">
        <w:rPr>
          <w:rFonts w:ascii="Times New Roman" w:hAnsi="Times New Roman" w:cs="Times New Roman"/>
          <w:sz w:val="28"/>
          <w:szCs w:val="28"/>
          <w:lang w:val="uk-UA"/>
        </w:rPr>
        <w:t>.</w:t>
      </w:r>
    </w:p>
    <w:p w14:paraId="61B18ACE" w14:textId="77777777" w:rsidR="00775853" w:rsidRPr="00775853" w:rsidRDefault="00775853" w:rsidP="00C766AF">
      <w:pPr>
        <w:pStyle w:val="a4"/>
        <w:numPr>
          <w:ilvl w:val="0"/>
          <w:numId w:val="7"/>
        </w:numPr>
        <w:spacing w:after="0"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lang w:val="uk-UA"/>
        </w:rPr>
        <w:t xml:space="preserve">Іванова Е. </w:t>
      </w:r>
      <w:r w:rsidR="0015046D">
        <w:rPr>
          <w:rFonts w:ascii="Times New Roman" w:hAnsi="Times New Roman" w:cs="Times New Roman"/>
          <w:sz w:val="28"/>
          <w:szCs w:val="28"/>
          <w:lang w:val="uk-UA"/>
        </w:rPr>
        <w:t>Ґендер</w:t>
      </w:r>
      <w:r w:rsidRPr="00775853">
        <w:rPr>
          <w:rFonts w:ascii="Times New Roman" w:hAnsi="Times New Roman" w:cs="Times New Roman"/>
          <w:sz w:val="28"/>
          <w:szCs w:val="28"/>
          <w:lang w:val="uk-UA"/>
        </w:rPr>
        <w:t xml:space="preserve">на проблематика в психології </w:t>
      </w:r>
      <w:r w:rsidR="00511F5D">
        <w:rPr>
          <w:rFonts w:ascii="Times New Roman" w:hAnsi="Times New Roman" w:cs="Times New Roman"/>
          <w:sz w:val="28"/>
          <w:szCs w:val="28"/>
          <w:lang w:val="uk-UA"/>
        </w:rPr>
        <w:t xml:space="preserve">/ </w:t>
      </w:r>
      <w:r w:rsidR="00511F5D" w:rsidRPr="00775853">
        <w:rPr>
          <w:rFonts w:ascii="Times New Roman" w:hAnsi="Times New Roman" w:cs="Times New Roman"/>
          <w:sz w:val="28"/>
          <w:szCs w:val="28"/>
          <w:lang w:val="uk-UA"/>
        </w:rPr>
        <w:t xml:space="preserve">Е. Іванова </w:t>
      </w:r>
      <w:r w:rsidRPr="00775853">
        <w:rPr>
          <w:rFonts w:ascii="Times New Roman" w:hAnsi="Times New Roman" w:cs="Times New Roman"/>
          <w:sz w:val="28"/>
          <w:szCs w:val="28"/>
          <w:lang w:val="uk-UA"/>
        </w:rPr>
        <w:t xml:space="preserve">// </w:t>
      </w:r>
      <w:r w:rsidR="00511F5D">
        <w:rPr>
          <w:rFonts w:ascii="Times New Roman" w:hAnsi="Times New Roman" w:cs="Times New Roman"/>
          <w:sz w:val="28"/>
          <w:szCs w:val="28"/>
          <w:lang w:val="uk-UA"/>
        </w:rPr>
        <w:t xml:space="preserve">Введення в </w:t>
      </w:r>
      <w:r w:rsidR="0015046D">
        <w:rPr>
          <w:rFonts w:ascii="Times New Roman" w:hAnsi="Times New Roman" w:cs="Times New Roman"/>
          <w:sz w:val="28"/>
          <w:szCs w:val="28"/>
          <w:lang w:val="uk-UA"/>
        </w:rPr>
        <w:t>ґендер</w:t>
      </w:r>
      <w:r w:rsidR="00511F5D">
        <w:rPr>
          <w:rFonts w:ascii="Times New Roman" w:hAnsi="Times New Roman" w:cs="Times New Roman"/>
          <w:sz w:val="28"/>
          <w:szCs w:val="28"/>
          <w:lang w:val="uk-UA"/>
        </w:rPr>
        <w:t>не дослідження</w:t>
      </w:r>
      <w:r w:rsidR="005160C6">
        <w:rPr>
          <w:rFonts w:ascii="Times New Roman" w:hAnsi="Times New Roman" w:cs="Times New Roman"/>
          <w:sz w:val="28"/>
          <w:szCs w:val="28"/>
          <w:lang w:val="uk-UA"/>
        </w:rPr>
        <w:t>: Навч. посіб. / Під ред. И. А. </w:t>
      </w:r>
      <w:r w:rsidRPr="00775853">
        <w:rPr>
          <w:rFonts w:ascii="Times New Roman" w:hAnsi="Times New Roman" w:cs="Times New Roman"/>
          <w:sz w:val="28"/>
          <w:szCs w:val="28"/>
          <w:lang w:val="uk-UA"/>
        </w:rPr>
        <w:t>Жеребкіної. – Харьків, 2001. – С. 312–345</w:t>
      </w:r>
      <w:r w:rsidR="00636C27">
        <w:rPr>
          <w:rFonts w:ascii="Times New Roman" w:hAnsi="Times New Roman" w:cs="Times New Roman"/>
          <w:sz w:val="28"/>
          <w:szCs w:val="28"/>
          <w:lang w:val="uk-UA"/>
        </w:rPr>
        <w:t>.</w:t>
      </w:r>
    </w:p>
    <w:p w14:paraId="7326FB7E" w14:textId="77777777" w:rsidR="00775853" w:rsidRPr="00775853" w:rsidRDefault="00775853" w:rsidP="00C766AF">
      <w:pPr>
        <w:pStyle w:val="a4"/>
        <w:numPr>
          <w:ilvl w:val="0"/>
          <w:numId w:val="7"/>
        </w:numPr>
        <w:spacing w:after="0"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lang w:val="uk-UA"/>
        </w:rPr>
        <w:t>Ільїн Е.П. Дифференціальна психофізіологія чоловіка та жінки</w:t>
      </w:r>
      <w:r w:rsidR="00511F5D">
        <w:rPr>
          <w:rFonts w:ascii="Times New Roman" w:hAnsi="Times New Roman" w:cs="Times New Roman"/>
          <w:sz w:val="28"/>
          <w:szCs w:val="28"/>
          <w:lang w:val="uk-UA"/>
        </w:rPr>
        <w:t xml:space="preserve"> / </w:t>
      </w:r>
      <w:r w:rsidR="00511F5D" w:rsidRPr="00775853">
        <w:rPr>
          <w:rFonts w:ascii="Times New Roman" w:hAnsi="Times New Roman" w:cs="Times New Roman"/>
          <w:sz w:val="28"/>
          <w:szCs w:val="28"/>
          <w:lang w:val="uk-UA"/>
        </w:rPr>
        <w:t>Е.П.</w:t>
      </w:r>
      <w:r w:rsidR="005160C6">
        <w:rPr>
          <w:rFonts w:ascii="Times New Roman" w:hAnsi="Times New Roman" w:cs="Times New Roman"/>
          <w:sz w:val="28"/>
          <w:szCs w:val="28"/>
          <w:lang w:val="uk-UA"/>
        </w:rPr>
        <w:t xml:space="preserve"> </w:t>
      </w:r>
      <w:r w:rsidR="00511F5D" w:rsidRPr="00775853">
        <w:rPr>
          <w:rFonts w:ascii="Times New Roman" w:hAnsi="Times New Roman" w:cs="Times New Roman"/>
          <w:sz w:val="28"/>
          <w:szCs w:val="28"/>
          <w:lang w:val="uk-UA"/>
        </w:rPr>
        <w:t>Ільїн</w:t>
      </w:r>
      <w:r w:rsidRPr="00775853">
        <w:rPr>
          <w:rFonts w:ascii="Times New Roman" w:hAnsi="Times New Roman" w:cs="Times New Roman"/>
          <w:sz w:val="28"/>
          <w:szCs w:val="28"/>
          <w:lang w:val="uk-UA"/>
        </w:rPr>
        <w:t>. – СП-б.: Пітер, 2008. – 544 с.</w:t>
      </w:r>
    </w:p>
    <w:p w14:paraId="398AF7E0" w14:textId="77777777" w:rsidR="00775853" w:rsidRPr="00775853" w:rsidRDefault="00775853" w:rsidP="00C766AF">
      <w:pPr>
        <w:pStyle w:val="a4"/>
        <w:numPr>
          <w:ilvl w:val="0"/>
          <w:numId w:val="7"/>
        </w:numPr>
        <w:spacing w:after="0"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lang w:val="uk-UA"/>
        </w:rPr>
        <w:t xml:space="preserve">Інститут соціології НАН України </w:t>
      </w:r>
      <w:r w:rsidRPr="00775853">
        <w:rPr>
          <w:rFonts w:ascii="Times New Roman" w:hAnsi="Times New Roman" w:cs="Times New Roman"/>
          <w:snapToGrid w:val="0"/>
          <w:sz w:val="28"/>
          <w:szCs w:val="28"/>
          <w:lang w:val="uk-UA"/>
        </w:rPr>
        <w:t xml:space="preserve">[Електронний ресурс]. — Режим доступу: </w:t>
      </w:r>
      <w:r w:rsidRPr="00775853">
        <w:rPr>
          <w:rFonts w:ascii="Times New Roman" w:hAnsi="Times New Roman" w:cs="Times New Roman"/>
          <w:sz w:val="28"/>
          <w:szCs w:val="28"/>
          <w:lang w:val="uk-UA"/>
        </w:rPr>
        <w:t>http://i-soc.com.ua/.</w:t>
      </w:r>
    </w:p>
    <w:p w14:paraId="235423D2" w14:textId="77777777" w:rsidR="00775853" w:rsidRPr="00775853" w:rsidRDefault="00511F5D" w:rsidP="00C766AF">
      <w:pPr>
        <w:pStyle w:val="a5"/>
        <w:numPr>
          <w:ilvl w:val="0"/>
          <w:numId w:val="7"/>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Камінська Н. В</w:t>
      </w:r>
      <w:r w:rsidR="00775853" w:rsidRPr="00775853">
        <w:rPr>
          <w:rFonts w:ascii="Times New Roman" w:hAnsi="Times New Roman" w:cs="Times New Roman"/>
          <w:sz w:val="28"/>
          <w:szCs w:val="28"/>
        </w:rPr>
        <w:t xml:space="preserve">. Причини виникнення </w:t>
      </w:r>
      <w:r w:rsidR="0015046D">
        <w:rPr>
          <w:rFonts w:ascii="Times New Roman" w:hAnsi="Times New Roman" w:cs="Times New Roman"/>
          <w:sz w:val="28"/>
          <w:szCs w:val="28"/>
        </w:rPr>
        <w:t>ґендер</w:t>
      </w:r>
      <w:r w:rsidR="00775853" w:rsidRPr="00775853">
        <w:rPr>
          <w:rFonts w:ascii="Times New Roman" w:hAnsi="Times New Roman" w:cs="Times New Roman"/>
          <w:sz w:val="28"/>
          <w:szCs w:val="28"/>
        </w:rPr>
        <w:t>ної нерівності. Юридична психологія</w:t>
      </w:r>
      <w:r>
        <w:rPr>
          <w:rFonts w:ascii="Times New Roman" w:hAnsi="Times New Roman" w:cs="Times New Roman"/>
          <w:sz w:val="28"/>
          <w:szCs w:val="28"/>
          <w:lang w:val="uk-UA"/>
        </w:rPr>
        <w:t xml:space="preserve"> / </w:t>
      </w:r>
      <w:r w:rsidRPr="00775853">
        <w:rPr>
          <w:rFonts w:ascii="Times New Roman" w:hAnsi="Times New Roman" w:cs="Times New Roman"/>
          <w:sz w:val="28"/>
          <w:szCs w:val="28"/>
        </w:rPr>
        <w:t>Камінська Н. В., Пашко Д. В., Романова Н. В.</w:t>
      </w:r>
      <w:r w:rsidR="00775853" w:rsidRPr="00775853">
        <w:rPr>
          <w:rFonts w:ascii="Times New Roman" w:hAnsi="Times New Roman" w:cs="Times New Roman"/>
          <w:sz w:val="28"/>
          <w:szCs w:val="28"/>
        </w:rPr>
        <w:t xml:space="preserve"> </w:t>
      </w:r>
      <w:r w:rsidR="00775853" w:rsidRPr="00775853">
        <w:rPr>
          <w:rFonts w:ascii="Times New Roman" w:hAnsi="Times New Roman" w:cs="Times New Roman"/>
          <w:sz w:val="28"/>
          <w:szCs w:val="28"/>
          <w:lang w:val="uk-UA"/>
        </w:rPr>
        <w:t xml:space="preserve">– </w:t>
      </w:r>
      <w:r w:rsidR="00775853" w:rsidRPr="00775853">
        <w:rPr>
          <w:rFonts w:ascii="Times New Roman" w:hAnsi="Times New Roman" w:cs="Times New Roman"/>
          <w:sz w:val="28"/>
          <w:szCs w:val="28"/>
        </w:rPr>
        <w:t xml:space="preserve">2018. </w:t>
      </w:r>
      <w:r w:rsidR="00775853" w:rsidRPr="00775853">
        <w:rPr>
          <w:rFonts w:ascii="Times New Roman" w:hAnsi="Times New Roman" w:cs="Times New Roman"/>
          <w:sz w:val="28"/>
          <w:szCs w:val="28"/>
          <w:lang w:val="uk-UA"/>
        </w:rPr>
        <w:t xml:space="preserve">– </w:t>
      </w:r>
      <w:r w:rsidR="00775853" w:rsidRPr="00775853">
        <w:rPr>
          <w:rFonts w:ascii="Times New Roman" w:hAnsi="Times New Roman" w:cs="Times New Roman"/>
          <w:sz w:val="28"/>
          <w:szCs w:val="28"/>
        </w:rPr>
        <w:t xml:space="preserve">№ 2 (23). </w:t>
      </w:r>
      <w:r w:rsidR="00775853" w:rsidRPr="00775853">
        <w:rPr>
          <w:rFonts w:ascii="Times New Roman" w:hAnsi="Times New Roman" w:cs="Times New Roman"/>
          <w:sz w:val="28"/>
          <w:szCs w:val="28"/>
          <w:lang w:val="uk-UA"/>
        </w:rPr>
        <w:t xml:space="preserve">– </w:t>
      </w:r>
      <w:r w:rsidR="00775853" w:rsidRPr="00775853">
        <w:rPr>
          <w:rFonts w:ascii="Times New Roman" w:hAnsi="Times New Roman" w:cs="Times New Roman"/>
          <w:sz w:val="28"/>
          <w:szCs w:val="28"/>
        </w:rPr>
        <w:t xml:space="preserve">С. 30‒47. </w:t>
      </w:r>
    </w:p>
    <w:p w14:paraId="6DEEE1CA" w14:textId="77777777" w:rsidR="00775853" w:rsidRPr="00775853" w:rsidRDefault="00511F5D" w:rsidP="00C766AF">
      <w:pPr>
        <w:pStyle w:val="a5"/>
        <w:numPr>
          <w:ilvl w:val="0"/>
          <w:numId w:val="7"/>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Каткова Т. А</w:t>
      </w:r>
      <w:r w:rsidR="00775853" w:rsidRPr="00775853">
        <w:rPr>
          <w:rFonts w:ascii="Times New Roman" w:hAnsi="Times New Roman" w:cs="Times New Roman"/>
          <w:sz w:val="28"/>
          <w:szCs w:val="28"/>
          <w:lang w:val="uk-UA"/>
        </w:rPr>
        <w:t xml:space="preserve">. Психологічні особливості </w:t>
      </w:r>
      <w:r w:rsidR="0015046D">
        <w:rPr>
          <w:rFonts w:ascii="Times New Roman" w:hAnsi="Times New Roman" w:cs="Times New Roman"/>
          <w:sz w:val="28"/>
          <w:szCs w:val="28"/>
          <w:lang w:val="uk-UA"/>
        </w:rPr>
        <w:t>ґендер</w:t>
      </w:r>
      <w:r w:rsidR="00775853" w:rsidRPr="00775853">
        <w:rPr>
          <w:rFonts w:ascii="Times New Roman" w:hAnsi="Times New Roman" w:cs="Times New Roman"/>
          <w:sz w:val="28"/>
          <w:szCs w:val="28"/>
          <w:lang w:val="uk-UA"/>
        </w:rPr>
        <w:t xml:space="preserve">норольової поведінки чоловіків та жінок з різними типами ставлення до сім’ї </w:t>
      </w:r>
      <w:r>
        <w:rPr>
          <w:rFonts w:ascii="Times New Roman" w:hAnsi="Times New Roman" w:cs="Times New Roman"/>
          <w:sz w:val="28"/>
          <w:szCs w:val="28"/>
          <w:lang w:val="uk-UA"/>
        </w:rPr>
        <w:t xml:space="preserve">/ </w:t>
      </w:r>
      <w:r w:rsidR="008E7D33">
        <w:rPr>
          <w:rFonts w:ascii="Times New Roman" w:hAnsi="Times New Roman" w:cs="Times New Roman"/>
          <w:sz w:val="28"/>
          <w:szCs w:val="28"/>
          <w:lang w:val="uk-UA"/>
        </w:rPr>
        <w:t>Каткова Т.</w:t>
      </w:r>
      <w:r w:rsidRPr="00775853">
        <w:rPr>
          <w:rFonts w:ascii="Times New Roman" w:hAnsi="Times New Roman" w:cs="Times New Roman"/>
          <w:sz w:val="28"/>
          <w:szCs w:val="28"/>
          <w:lang w:val="uk-UA"/>
        </w:rPr>
        <w:t xml:space="preserve">А., Ілляшенко О. М. </w:t>
      </w:r>
      <w:r w:rsidR="00775853" w:rsidRPr="00775853">
        <w:rPr>
          <w:rFonts w:ascii="Times New Roman" w:hAnsi="Times New Roman" w:cs="Times New Roman"/>
          <w:sz w:val="28"/>
          <w:szCs w:val="28"/>
          <w:lang w:val="uk-UA"/>
        </w:rPr>
        <w:t xml:space="preserve">// Вісник Одеського національного університету імені І. І. Мечникова. – 2016. – Вип. 4 (42). – С. 74–81. </w:t>
      </w:r>
    </w:p>
    <w:p w14:paraId="0058EC8F" w14:textId="77777777" w:rsidR="00775853" w:rsidRPr="00775853" w:rsidRDefault="00775853" w:rsidP="00C766AF">
      <w:pPr>
        <w:pStyle w:val="a4"/>
        <w:numPr>
          <w:ilvl w:val="0"/>
          <w:numId w:val="7"/>
        </w:numPr>
        <w:spacing w:after="0"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lang w:val="uk-UA"/>
        </w:rPr>
        <w:t xml:space="preserve">Келлі Г. Процес каузальної атрибуції </w:t>
      </w:r>
      <w:r w:rsidR="00511F5D">
        <w:rPr>
          <w:rFonts w:ascii="Times New Roman" w:hAnsi="Times New Roman" w:cs="Times New Roman"/>
          <w:sz w:val="28"/>
          <w:szCs w:val="28"/>
          <w:lang w:val="uk-UA"/>
        </w:rPr>
        <w:t xml:space="preserve">/ </w:t>
      </w:r>
      <w:r w:rsidR="00511F5D" w:rsidRPr="00775853">
        <w:rPr>
          <w:rFonts w:ascii="Times New Roman" w:hAnsi="Times New Roman" w:cs="Times New Roman"/>
          <w:sz w:val="28"/>
          <w:szCs w:val="28"/>
          <w:lang w:val="uk-UA"/>
        </w:rPr>
        <w:t xml:space="preserve">Г. Келлі </w:t>
      </w:r>
      <w:r w:rsidRPr="00775853">
        <w:rPr>
          <w:rFonts w:ascii="Times New Roman" w:hAnsi="Times New Roman" w:cs="Times New Roman"/>
          <w:sz w:val="28"/>
          <w:szCs w:val="28"/>
          <w:lang w:val="uk-UA"/>
        </w:rPr>
        <w:t>// Сучасна зарубіжна соціальна психологія. – М.: Видавництво Московського університету, 1984. – С. 127-137</w:t>
      </w:r>
      <w:r w:rsidR="00511F5D">
        <w:rPr>
          <w:rFonts w:ascii="Times New Roman" w:hAnsi="Times New Roman" w:cs="Times New Roman"/>
          <w:sz w:val="28"/>
          <w:szCs w:val="28"/>
          <w:lang w:val="uk-UA"/>
        </w:rPr>
        <w:t>.</w:t>
      </w:r>
    </w:p>
    <w:p w14:paraId="6E77EC42" w14:textId="77777777" w:rsidR="00775853" w:rsidRPr="00775853" w:rsidRDefault="00775853" w:rsidP="00C766AF">
      <w:pPr>
        <w:pStyle w:val="a4"/>
        <w:numPr>
          <w:ilvl w:val="0"/>
          <w:numId w:val="7"/>
        </w:numPr>
        <w:spacing w:after="0"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lang w:val="uk-UA"/>
        </w:rPr>
        <w:t>Ковалев С. В. Психо</w:t>
      </w:r>
      <w:r w:rsidR="008E7D33">
        <w:rPr>
          <w:rFonts w:ascii="Times New Roman" w:hAnsi="Times New Roman" w:cs="Times New Roman"/>
          <w:sz w:val="28"/>
          <w:szCs w:val="28"/>
          <w:lang w:val="uk-UA"/>
        </w:rPr>
        <w:t>логия современной семьи / С. В. </w:t>
      </w:r>
      <w:r w:rsidRPr="00775853">
        <w:rPr>
          <w:rFonts w:ascii="Times New Roman" w:hAnsi="Times New Roman" w:cs="Times New Roman"/>
          <w:sz w:val="28"/>
          <w:szCs w:val="28"/>
          <w:lang w:val="uk-UA"/>
        </w:rPr>
        <w:t>Ковалев. – М. : Просвещение, 2010. – 208 с.</w:t>
      </w:r>
    </w:p>
    <w:p w14:paraId="09AF96AB" w14:textId="77777777" w:rsidR="00775853" w:rsidRPr="00775853" w:rsidRDefault="00775853" w:rsidP="00C766AF">
      <w:pPr>
        <w:numPr>
          <w:ilvl w:val="0"/>
          <w:numId w:val="7"/>
        </w:numPr>
        <w:spacing w:after="0" w:line="360" w:lineRule="auto"/>
        <w:ind w:left="0" w:firstLine="709"/>
        <w:jc w:val="both"/>
        <w:rPr>
          <w:rFonts w:ascii="Times New Roman" w:hAnsi="Times New Roman" w:cs="Times New Roman"/>
          <w:sz w:val="28"/>
          <w:szCs w:val="28"/>
          <w:lang w:val="uk-UA"/>
        </w:rPr>
      </w:pPr>
      <w:r w:rsidRPr="00775853">
        <w:rPr>
          <w:rFonts w:ascii="Times New Roman" w:eastAsia="Calibri" w:hAnsi="Times New Roman" w:cs="Times New Roman"/>
          <w:sz w:val="28"/>
          <w:szCs w:val="28"/>
          <w:lang w:val="uk-UA"/>
        </w:rPr>
        <w:t>Козловська Е.В. Психологічна готовність молодого подружжя до гармонізації стосунків. / Е.В.Козловська. – К., 2010. – 160 с.</w:t>
      </w:r>
    </w:p>
    <w:p w14:paraId="3033D532" w14:textId="77777777" w:rsidR="00775853" w:rsidRPr="00775853" w:rsidRDefault="00775853" w:rsidP="00C766AF">
      <w:pPr>
        <w:pStyle w:val="a4"/>
        <w:numPr>
          <w:ilvl w:val="0"/>
          <w:numId w:val="7"/>
        </w:numPr>
        <w:spacing w:after="0"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lang w:val="uk-UA"/>
        </w:rPr>
        <w:t xml:space="preserve">Коннел Р. Современные подходы </w:t>
      </w:r>
      <w:r w:rsidR="00511F5D">
        <w:rPr>
          <w:rFonts w:ascii="Times New Roman" w:hAnsi="Times New Roman" w:cs="Times New Roman"/>
          <w:sz w:val="28"/>
          <w:szCs w:val="28"/>
          <w:lang w:val="uk-UA"/>
        </w:rPr>
        <w:t xml:space="preserve">/ </w:t>
      </w:r>
      <w:r w:rsidR="00511F5D" w:rsidRPr="00775853">
        <w:rPr>
          <w:rFonts w:ascii="Times New Roman" w:hAnsi="Times New Roman" w:cs="Times New Roman"/>
          <w:sz w:val="28"/>
          <w:szCs w:val="28"/>
          <w:lang w:val="uk-UA"/>
        </w:rPr>
        <w:t xml:space="preserve">Р. Коннел </w:t>
      </w:r>
      <w:r w:rsidRPr="00775853">
        <w:rPr>
          <w:rFonts w:ascii="Times New Roman" w:hAnsi="Times New Roman" w:cs="Times New Roman"/>
          <w:sz w:val="28"/>
          <w:szCs w:val="28"/>
          <w:lang w:val="uk-UA"/>
        </w:rPr>
        <w:t>// Хрестоматия феминистских текстов. Переводы. – СПб.: Издательство “Дмитрий Буланин”, 2000.</w:t>
      </w:r>
    </w:p>
    <w:p w14:paraId="4F86A60C" w14:textId="77777777" w:rsidR="00775853" w:rsidRPr="00775853" w:rsidRDefault="00775853" w:rsidP="00C766AF">
      <w:pPr>
        <w:pStyle w:val="a5"/>
        <w:numPr>
          <w:ilvl w:val="0"/>
          <w:numId w:val="7"/>
        </w:numPr>
        <w:spacing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lang w:val="uk-UA"/>
        </w:rPr>
        <w:t>Кравець В. П</w:t>
      </w:r>
      <w:r w:rsidR="00F50CDF">
        <w:rPr>
          <w:rFonts w:ascii="Times New Roman" w:hAnsi="Times New Roman" w:cs="Times New Roman"/>
          <w:sz w:val="28"/>
          <w:szCs w:val="28"/>
          <w:lang w:val="uk-UA"/>
        </w:rPr>
        <w:t>.</w:t>
      </w:r>
      <w:r w:rsidRPr="00775853">
        <w:rPr>
          <w:rFonts w:ascii="Times New Roman" w:hAnsi="Times New Roman" w:cs="Times New Roman"/>
          <w:sz w:val="28"/>
          <w:szCs w:val="28"/>
          <w:lang w:val="uk-UA"/>
        </w:rPr>
        <w:t xml:space="preserve"> </w:t>
      </w:r>
      <w:r w:rsidR="0015046D">
        <w:rPr>
          <w:rFonts w:ascii="Times New Roman" w:hAnsi="Times New Roman" w:cs="Times New Roman"/>
          <w:sz w:val="28"/>
          <w:szCs w:val="28"/>
          <w:lang w:val="uk-UA"/>
        </w:rPr>
        <w:t>Ґендер</w:t>
      </w:r>
      <w:r w:rsidRPr="00775853">
        <w:rPr>
          <w:rFonts w:ascii="Times New Roman" w:hAnsi="Times New Roman" w:cs="Times New Roman"/>
          <w:sz w:val="28"/>
          <w:szCs w:val="28"/>
          <w:lang w:val="uk-UA"/>
        </w:rPr>
        <w:t>ні дослідження: прикладні аспекти : монографія</w:t>
      </w:r>
      <w:r w:rsidR="00F50CDF">
        <w:rPr>
          <w:rFonts w:ascii="Times New Roman" w:hAnsi="Times New Roman" w:cs="Times New Roman"/>
          <w:sz w:val="28"/>
          <w:szCs w:val="28"/>
          <w:lang w:val="uk-UA"/>
        </w:rPr>
        <w:t xml:space="preserve"> / </w:t>
      </w:r>
      <w:r w:rsidR="00F50CDF" w:rsidRPr="00775853">
        <w:rPr>
          <w:rFonts w:ascii="Times New Roman" w:hAnsi="Times New Roman" w:cs="Times New Roman"/>
          <w:sz w:val="28"/>
          <w:szCs w:val="28"/>
          <w:lang w:val="uk-UA"/>
        </w:rPr>
        <w:t>Кравець В. П., Говорун Т. В., Кікінежді О. М.</w:t>
      </w:r>
      <w:r w:rsidRPr="00775853">
        <w:rPr>
          <w:rFonts w:ascii="Times New Roman" w:hAnsi="Times New Roman" w:cs="Times New Roman"/>
          <w:sz w:val="28"/>
          <w:szCs w:val="28"/>
          <w:lang w:val="uk-UA"/>
        </w:rPr>
        <w:t xml:space="preserve">. – Тернопіль : Навч. кн., 2013. – 448 с. </w:t>
      </w:r>
    </w:p>
    <w:p w14:paraId="7B9CEDC0" w14:textId="77777777" w:rsidR="00775853" w:rsidRPr="00775853" w:rsidRDefault="00775853" w:rsidP="00C766AF">
      <w:pPr>
        <w:pStyle w:val="a4"/>
        <w:numPr>
          <w:ilvl w:val="0"/>
          <w:numId w:val="7"/>
        </w:numPr>
        <w:spacing w:after="0"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rPr>
        <w:t xml:space="preserve">Лавриненко Н. </w:t>
      </w:r>
      <w:r w:rsidR="0015046D">
        <w:rPr>
          <w:rFonts w:ascii="Times New Roman" w:hAnsi="Times New Roman" w:cs="Times New Roman"/>
          <w:sz w:val="28"/>
          <w:szCs w:val="28"/>
        </w:rPr>
        <w:t>Ґендер</w:t>
      </w:r>
      <w:r w:rsidRPr="00775853">
        <w:rPr>
          <w:rFonts w:ascii="Times New Roman" w:hAnsi="Times New Roman" w:cs="Times New Roman"/>
          <w:sz w:val="28"/>
          <w:szCs w:val="28"/>
        </w:rPr>
        <w:t xml:space="preserve">ные отношения </w:t>
      </w:r>
      <w:r w:rsidR="008E7D33">
        <w:rPr>
          <w:rFonts w:ascii="Times New Roman" w:hAnsi="Times New Roman" w:cs="Times New Roman"/>
          <w:sz w:val="28"/>
          <w:szCs w:val="28"/>
        </w:rPr>
        <w:t>в украинской семье [Текст] / Н. </w:t>
      </w:r>
      <w:r w:rsidRPr="00775853">
        <w:rPr>
          <w:rFonts w:ascii="Times New Roman" w:hAnsi="Times New Roman" w:cs="Times New Roman"/>
          <w:sz w:val="28"/>
          <w:szCs w:val="28"/>
        </w:rPr>
        <w:t xml:space="preserve">Лавриненко // Социология: теория, методы, маркетинг. </w:t>
      </w:r>
      <w:r w:rsidRPr="00775853">
        <w:rPr>
          <w:rFonts w:ascii="Times New Roman" w:hAnsi="Times New Roman" w:cs="Times New Roman"/>
          <w:sz w:val="28"/>
          <w:szCs w:val="28"/>
          <w:lang w:val="uk-UA"/>
        </w:rPr>
        <w:t>–</w:t>
      </w:r>
      <w:r w:rsidRPr="00775853">
        <w:rPr>
          <w:rFonts w:ascii="Times New Roman" w:hAnsi="Times New Roman" w:cs="Times New Roman"/>
          <w:sz w:val="28"/>
          <w:szCs w:val="28"/>
        </w:rPr>
        <w:t xml:space="preserve"> 2010. </w:t>
      </w:r>
      <w:r w:rsidRPr="00775853">
        <w:rPr>
          <w:rFonts w:ascii="Times New Roman" w:hAnsi="Times New Roman" w:cs="Times New Roman"/>
          <w:sz w:val="28"/>
          <w:szCs w:val="28"/>
          <w:lang w:val="uk-UA"/>
        </w:rPr>
        <w:t>–</w:t>
      </w:r>
      <w:r w:rsidRPr="00775853">
        <w:rPr>
          <w:rFonts w:ascii="Times New Roman" w:hAnsi="Times New Roman" w:cs="Times New Roman"/>
          <w:sz w:val="28"/>
          <w:szCs w:val="28"/>
        </w:rPr>
        <w:t xml:space="preserve"> № 1. </w:t>
      </w:r>
      <w:r w:rsidRPr="00775853">
        <w:rPr>
          <w:rFonts w:ascii="Times New Roman" w:hAnsi="Times New Roman" w:cs="Times New Roman"/>
          <w:sz w:val="28"/>
          <w:szCs w:val="28"/>
          <w:lang w:val="uk-UA"/>
        </w:rPr>
        <w:t>–</w:t>
      </w:r>
      <w:r w:rsidRPr="00775853">
        <w:rPr>
          <w:rFonts w:ascii="Times New Roman" w:hAnsi="Times New Roman" w:cs="Times New Roman"/>
          <w:sz w:val="28"/>
          <w:szCs w:val="28"/>
        </w:rPr>
        <w:t xml:space="preserve"> С. 138-162.</w:t>
      </w:r>
    </w:p>
    <w:p w14:paraId="4E59E552" w14:textId="77777777" w:rsidR="00775853" w:rsidRPr="00775853" w:rsidRDefault="00775853" w:rsidP="00C766AF">
      <w:pPr>
        <w:pStyle w:val="a5"/>
        <w:numPr>
          <w:ilvl w:val="0"/>
          <w:numId w:val="7"/>
        </w:numPr>
        <w:spacing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lang w:val="uk-UA"/>
        </w:rPr>
        <w:t>Л</w:t>
      </w:r>
      <w:r w:rsidRPr="00775853">
        <w:rPr>
          <w:rFonts w:ascii="Times New Roman" w:hAnsi="Times New Roman" w:cs="Times New Roman"/>
          <w:sz w:val="28"/>
          <w:szCs w:val="28"/>
        </w:rPr>
        <w:t xml:space="preserve">азар І. </w:t>
      </w:r>
      <w:r w:rsidR="0015046D">
        <w:rPr>
          <w:rFonts w:ascii="Times New Roman" w:hAnsi="Times New Roman" w:cs="Times New Roman"/>
          <w:sz w:val="28"/>
          <w:szCs w:val="28"/>
        </w:rPr>
        <w:t>Ґендер</w:t>
      </w:r>
      <w:r w:rsidRPr="00775853">
        <w:rPr>
          <w:rFonts w:ascii="Times New Roman" w:hAnsi="Times New Roman" w:cs="Times New Roman"/>
          <w:sz w:val="28"/>
          <w:szCs w:val="28"/>
        </w:rPr>
        <w:t>на політика: поняття, визначення, управлінські підходи : слов.-довід. 2-ге вид., доповн.</w:t>
      </w:r>
      <w:r w:rsidR="00F50CDF">
        <w:rPr>
          <w:rFonts w:ascii="Times New Roman" w:hAnsi="Times New Roman" w:cs="Times New Roman"/>
          <w:sz w:val="28"/>
          <w:szCs w:val="28"/>
          <w:lang w:val="uk-UA"/>
        </w:rPr>
        <w:t xml:space="preserve"> / </w:t>
      </w:r>
      <w:r w:rsidR="00F50CDF" w:rsidRPr="00775853">
        <w:rPr>
          <w:rFonts w:ascii="Times New Roman" w:hAnsi="Times New Roman" w:cs="Times New Roman"/>
          <w:sz w:val="28"/>
          <w:szCs w:val="28"/>
        </w:rPr>
        <w:t xml:space="preserve">І. </w:t>
      </w:r>
      <w:r w:rsidR="00F50CDF" w:rsidRPr="00775853">
        <w:rPr>
          <w:rFonts w:ascii="Times New Roman" w:hAnsi="Times New Roman" w:cs="Times New Roman"/>
          <w:sz w:val="28"/>
          <w:szCs w:val="28"/>
          <w:lang w:val="uk-UA"/>
        </w:rPr>
        <w:t>Л</w:t>
      </w:r>
      <w:r w:rsidR="00F50CDF" w:rsidRPr="00775853">
        <w:rPr>
          <w:rFonts w:ascii="Times New Roman" w:hAnsi="Times New Roman" w:cs="Times New Roman"/>
          <w:sz w:val="28"/>
          <w:szCs w:val="28"/>
        </w:rPr>
        <w:t>азар</w:t>
      </w:r>
      <w:r w:rsidR="00F50CDF">
        <w:rPr>
          <w:rFonts w:ascii="Times New Roman" w:hAnsi="Times New Roman" w:cs="Times New Roman"/>
          <w:sz w:val="28"/>
          <w:szCs w:val="28"/>
          <w:lang w:val="uk-UA"/>
        </w:rPr>
        <w:t xml:space="preserve">. </w:t>
      </w:r>
      <w:r w:rsidRPr="00775853">
        <w:rPr>
          <w:rFonts w:ascii="Times New Roman" w:hAnsi="Times New Roman" w:cs="Times New Roman"/>
          <w:sz w:val="28"/>
          <w:szCs w:val="28"/>
          <w:lang w:val="uk-UA"/>
        </w:rPr>
        <w:t xml:space="preserve">– </w:t>
      </w:r>
      <w:r w:rsidRPr="00775853">
        <w:rPr>
          <w:rFonts w:ascii="Times New Roman" w:hAnsi="Times New Roman" w:cs="Times New Roman"/>
          <w:sz w:val="28"/>
          <w:szCs w:val="28"/>
        </w:rPr>
        <w:t xml:space="preserve">Львів : Ліга-Прес, 2006. </w:t>
      </w:r>
      <w:r w:rsidRPr="00775853">
        <w:rPr>
          <w:rFonts w:ascii="Times New Roman" w:hAnsi="Times New Roman" w:cs="Times New Roman"/>
          <w:sz w:val="28"/>
          <w:szCs w:val="28"/>
          <w:lang w:val="uk-UA"/>
        </w:rPr>
        <w:t xml:space="preserve">– </w:t>
      </w:r>
      <w:r w:rsidRPr="00775853">
        <w:rPr>
          <w:rFonts w:ascii="Times New Roman" w:hAnsi="Times New Roman" w:cs="Times New Roman"/>
          <w:sz w:val="28"/>
          <w:szCs w:val="28"/>
        </w:rPr>
        <w:t>178 с.</w:t>
      </w:r>
    </w:p>
    <w:p w14:paraId="69BF5D51" w14:textId="77777777" w:rsidR="00775853" w:rsidRPr="00775853" w:rsidRDefault="00775853" w:rsidP="00C766AF">
      <w:pPr>
        <w:pStyle w:val="a4"/>
        <w:numPr>
          <w:ilvl w:val="0"/>
          <w:numId w:val="7"/>
        </w:numPr>
        <w:spacing w:after="0"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lang w:val="uk-UA"/>
        </w:rPr>
        <w:t>Майерс Д. Социальная психология. Интенсивный курс</w:t>
      </w:r>
      <w:r w:rsidR="00F50CDF">
        <w:rPr>
          <w:rFonts w:ascii="Times New Roman" w:hAnsi="Times New Roman" w:cs="Times New Roman"/>
          <w:sz w:val="28"/>
          <w:szCs w:val="28"/>
          <w:lang w:val="uk-UA"/>
        </w:rPr>
        <w:t xml:space="preserve"> / </w:t>
      </w:r>
      <w:r w:rsidR="00F50CDF" w:rsidRPr="00775853">
        <w:rPr>
          <w:rFonts w:ascii="Times New Roman" w:hAnsi="Times New Roman" w:cs="Times New Roman"/>
          <w:sz w:val="28"/>
          <w:szCs w:val="28"/>
          <w:lang w:val="uk-UA"/>
        </w:rPr>
        <w:t>Д.Майерс</w:t>
      </w:r>
      <w:r w:rsidRPr="00775853">
        <w:rPr>
          <w:rFonts w:ascii="Times New Roman" w:hAnsi="Times New Roman" w:cs="Times New Roman"/>
          <w:sz w:val="28"/>
          <w:szCs w:val="28"/>
          <w:lang w:val="uk-UA"/>
        </w:rPr>
        <w:t>. – Спб.: Прайм-Еврознак, 2002.</w:t>
      </w:r>
    </w:p>
    <w:p w14:paraId="6D6BE728" w14:textId="77777777" w:rsidR="00775853" w:rsidRPr="00775853" w:rsidRDefault="00775853" w:rsidP="00C766AF">
      <w:pPr>
        <w:pStyle w:val="a5"/>
        <w:numPr>
          <w:ilvl w:val="0"/>
          <w:numId w:val="7"/>
        </w:numPr>
        <w:spacing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lang w:val="uk-UA"/>
        </w:rPr>
        <w:t xml:space="preserve">Малкович М. М. </w:t>
      </w:r>
      <w:r w:rsidR="0015046D">
        <w:rPr>
          <w:rFonts w:ascii="Times New Roman" w:hAnsi="Times New Roman" w:cs="Times New Roman"/>
          <w:sz w:val="28"/>
          <w:szCs w:val="28"/>
          <w:lang w:val="uk-UA"/>
        </w:rPr>
        <w:t>Ґендер</w:t>
      </w:r>
      <w:r w:rsidRPr="00775853">
        <w:rPr>
          <w:rFonts w:ascii="Times New Roman" w:hAnsi="Times New Roman" w:cs="Times New Roman"/>
          <w:sz w:val="28"/>
          <w:szCs w:val="28"/>
          <w:lang w:val="uk-UA"/>
        </w:rPr>
        <w:t xml:space="preserve">на ідентифікація як механізм формування </w:t>
      </w:r>
      <w:r w:rsidR="0015046D">
        <w:rPr>
          <w:rFonts w:ascii="Times New Roman" w:hAnsi="Times New Roman" w:cs="Times New Roman"/>
          <w:sz w:val="28"/>
          <w:szCs w:val="28"/>
          <w:lang w:val="uk-UA"/>
        </w:rPr>
        <w:t>ґендер</w:t>
      </w:r>
      <w:r w:rsidRPr="00775853">
        <w:rPr>
          <w:rFonts w:ascii="Times New Roman" w:hAnsi="Times New Roman" w:cs="Times New Roman"/>
          <w:sz w:val="28"/>
          <w:szCs w:val="28"/>
          <w:lang w:val="uk-UA"/>
        </w:rPr>
        <w:t>них уявлень у дошкільному віці</w:t>
      </w:r>
      <w:r w:rsidR="00F50CDF">
        <w:rPr>
          <w:rFonts w:ascii="Times New Roman" w:hAnsi="Times New Roman" w:cs="Times New Roman"/>
          <w:sz w:val="28"/>
          <w:szCs w:val="28"/>
          <w:lang w:val="uk-UA"/>
        </w:rPr>
        <w:t xml:space="preserve"> / </w:t>
      </w:r>
      <w:r w:rsidR="00F50CDF" w:rsidRPr="00775853">
        <w:rPr>
          <w:rFonts w:ascii="Times New Roman" w:hAnsi="Times New Roman" w:cs="Times New Roman"/>
          <w:sz w:val="28"/>
          <w:szCs w:val="28"/>
          <w:lang w:val="uk-UA"/>
        </w:rPr>
        <w:t xml:space="preserve">М. М. Малкович </w:t>
      </w:r>
      <w:r w:rsidR="00F50CDF">
        <w:rPr>
          <w:rFonts w:ascii="Times New Roman" w:hAnsi="Times New Roman" w:cs="Times New Roman"/>
          <w:sz w:val="28"/>
          <w:szCs w:val="28"/>
          <w:lang w:val="uk-UA"/>
        </w:rPr>
        <w:t xml:space="preserve">// </w:t>
      </w:r>
      <w:r w:rsidRPr="00775853">
        <w:rPr>
          <w:rFonts w:ascii="Times New Roman" w:hAnsi="Times New Roman" w:cs="Times New Roman"/>
          <w:sz w:val="28"/>
          <w:szCs w:val="28"/>
          <w:lang w:val="uk-UA"/>
        </w:rPr>
        <w:t>Наукові записки. – 2013. – Вип. 25. – С. 92–95.</w:t>
      </w:r>
    </w:p>
    <w:p w14:paraId="5F8FD799" w14:textId="77777777" w:rsidR="00775853" w:rsidRPr="00775853" w:rsidRDefault="00775853" w:rsidP="00C766AF">
      <w:pPr>
        <w:pStyle w:val="a5"/>
        <w:numPr>
          <w:ilvl w:val="0"/>
          <w:numId w:val="7"/>
        </w:numPr>
        <w:spacing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lang w:val="uk-UA"/>
        </w:rPr>
        <w:t xml:space="preserve">Мельник Т. М. Правові аспекти </w:t>
      </w:r>
      <w:r w:rsidR="0015046D">
        <w:rPr>
          <w:rFonts w:ascii="Times New Roman" w:hAnsi="Times New Roman" w:cs="Times New Roman"/>
          <w:sz w:val="28"/>
          <w:szCs w:val="28"/>
          <w:lang w:val="uk-UA"/>
        </w:rPr>
        <w:t>ґендер</w:t>
      </w:r>
      <w:r w:rsidRPr="00775853">
        <w:rPr>
          <w:rFonts w:ascii="Times New Roman" w:hAnsi="Times New Roman" w:cs="Times New Roman"/>
          <w:sz w:val="28"/>
          <w:szCs w:val="28"/>
          <w:lang w:val="uk-UA"/>
        </w:rPr>
        <w:t xml:space="preserve">у. Основи теорії </w:t>
      </w:r>
      <w:r w:rsidR="0015046D">
        <w:rPr>
          <w:rFonts w:ascii="Times New Roman" w:hAnsi="Times New Roman" w:cs="Times New Roman"/>
          <w:sz w:val="28"/>
          <w:szCs w:val="28"/>
          <w:lang w:val="uk-UA"/>
        </w:rPr>
        <w:t>ґендер</w:t>
      </w:r>
      <w:r w:rsidRPr="00775853">
        <w:rPr>
          <w:rFonts w:ascii="Times New Roman" w:hAnsi="Times New Roman" w:cs="Times New Roman"/>
          <w:sz w:val="28"/>
          <w:szCs w:val="28"/>
          <w:lang w:val="uk-UA"/>
        </w:rPr>
        <w:t>у : навч. посіб.</w:t>
      </w:r>
      <w:r w:rsidR="00F50CDF">
        <w:rPr>
          <w:rFonts w:ascii="Times New Roman" w:hAnsi="Times New Roman" w:cs="Times New Roman"/>
          <w:sz w:val="28"/>
          <w:szCs w:val="28"/>
          <w:lang w:val="uk-UA"/>
        </w:rPr>
        <w:t xml:space="preserve"> / </w:t>
      </w:r>
      <w:r w:rsidR="00F50CDF" w:rsidRPr="00775853">
        <w:rPr>
          <w:rFonts w:ascii="Times New Roman" w:hAnsi="Times New Roman" w:cs="Times New Roman"/>
          <w:sz w:val="28"/>
          <w:szCs w:val="28"/>
          <w:lang w:val="uk-UA"/>
        </w:rPr>
        <w:t>Т. М. Мельник</w:t>
      </w:r>
      <w:r w:rsidR="00F50CDF">
        <w:rPr>
          <w:rFonts w:ascii="Times New Roman" w:hAnsi="Times New Roman" w:cs="Times New Roman"/>
          <w:sz w:val="28"/>
          <w:szCs w:val="28"/>
          <w:lang w:val="uk-UA"/>
        </w:rPr>
        <w:t xml:space="preserve">. </w:t>
      </w:r>
      <w:r w:rsidRPr="00775853">
        <w:rPr>
          <w:rFonts w:ascii="Times New Roman" w:hAnsi="Times New Roman" w:cs="Times New Roman"/>
          <w:sz w:val="28"/>
          <w:szCs w:val="28"/>
          <w:lang w:val="uk-UA"/>
        </w:rPr>
        <w:t xml:space="preserve">– Київ : К.І.С., 2004. – 325 с. </w:t>
      </w:r>
    </w:p>
    <w:p w14:paraId="2C4F0258" w14:textId="77777777" w:rsidR="00775853" w:rsidRPr="00775853" w:rsidRDefault="00F50CDF" w:rsidP="00C766AF">
      <w:pPr>
        <w:pStyle w:val="a5"/>
        <w:numPr>
          <w:ilvl w:val="0"/>
          <w:numId w:val="7"/>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lastRenderedPageBreak/>
        <w:t>Мельник Т. М.</w:t>
      </w:r>
      <w:r>
        <w:rPr>
          <w:rFonts w:ascii="Times New Roman" w:hAnsi="Times New Roman" w:cs="Times New Roman"/>
          <w:sz w:val="28"/>
          <w:szCs w:val="28"/>
          <w:lang w:val="uk-UA"/>
        </w:rPr>
        <w:t xml:space="preserve"> </w:t>
      </w:r>
      <w:r w:rsidR="00775853" w:rsidRPr="00775853">
        <w:rPr>
          <w:rFonts w:ascii="Times New Roman" w:hAnsi="Times New Roman" w:cs="Times New Roman"/>
          <w:sz w:val="28"/>
          <w:szCs w:val="28"/>
        </w:rPr>
        <w:t xml:space="preserve">50/50: Сучасне </w:t>
      </w:r>
      <w:r w:rsidR="0015046D">
        <w:rPr>
          <w:rFonts w:ascii="Times New Roman" w:hAnsi="Times New Roman" w:cs="Times New Roman"/>
          <w:sz w:val="28"/>
          <w:szCs w:val="28"/>
        </w:rPr>
        <w:t>ґендер</w:t>
      </w:r>
      <w:r w:rsidR="00775853" w:rsidRPr="00775853">
        <w:rPr>
          <w:rFonts w:ascii="Times New Roman" w:hAnsi="Times New Roman" w:cs="Times New Roman"/>
          <w:sz w:val="28"/>
          <w:szCs w:val="28"/>
        </w:rPr>
        <w:t>не мислення : словник</w:t>
      </w:r>
      <w:r>
        <w:rPr>
          <w:rFonts w:ascii="Times New Roman" w:hAnsi="Times New Roman" w:cs="Times New Roman"/>
          <w:sz w:val="28"/>
          <w:szCs w:val="28"/>
          <w:lang w:val="uk-UA"/>
        </w:rPr>
        <w:t xml:space="preserve"> / </w:t>
      </w:r>
      <w:r>
        <w:rPr>
          <w:rFonts w:ascii="Times New Roman" w:hAnsi="Times New Roman" w:cs="Times New Roman"/>
          <w:sz w:val="28"/>
          <w:szCs w:val="28"/>
        </w:rPr>
        <w:t>Мельник Т. М., Кобилянська Л. С</w:t>
      </w:r>
      <w:r w:rsidR="00775853" w:rsidRPr="00775853">
        <w:rPr>
          <w:rFonts w:ascii="Times New Roman" w:hAnsi="Times New Roman" w:cs="Times New Roman"/>
          <w:sz w:val="28"/>
          <w:szCs w:val="28"/>
        </w:rPr>
        <w:t xml:space="preserve">. </w:t>
      </w:r>
      <w:r w:rsidR="00775853" w:rsidRPr="00775853">
        <w:rPr>
          <w:rFonts w:ascii="Times New Roman" w:hAnsi="Times New Roman" w:cs="Times New Roman"/>
          <w:sz w:val="28"/>
          <w:szCs w:val="28"/>
          <w:lang w:val="uk-UA"/>
        </w:rPr>
        <w:t xml:space="preserve">– </w:t>
      </w:r>
      <w:r w:rsidR="00775853" w:rsidRPr="00775853">
        <w:rPr>
          <w:rFonts w:ascii="Times New Roman" w:hAnsi="Times New Roman" w:cs="Times New Roman"/>
          <w:sz w:val="28"/>
          <w:szCs w:val="28"/>
        </w:rPr>
        <w:t xml:space="preserve">Київ : К.І.С., 2005. </w:t>
      </w:r>
      <w:r w:rsidR="00775853" w:rsidRPr="00775853">
        <w:rPr>
          <w:rFonts w:ascii="Times New Roman" w:hAnsi="Times New Roman" w:cs="Times New Roman"/>
          <w:sz w:val="28"/>
          <w:szCs w:val="28"/>
          <w:lang w:val="uk-UA"/>
        </w:rPr>
        <w:t xml:space="preserve">– </w:t>
      </w:r>
      <w:r w:rsidR="00775853" w:rsidRPr="00775853">
        <w:rPr>
          <w:rFonts w:ascii="Times New Roman" w:hAnsi="Times New Roman" w:cs="Times New Roman"/>
          <w:sz w:val="28"/>
          <w:szCs w:val="28"/>
        </w:rPr>
        <w:t xml:space="preserve">280 с. </w:t>
      </w:r>
    </w:p>
    <w:p w14:paraId="6E19A3D0" w14:textId="77777777" w:rsidR="00775853" w:rsidRPr="00775853" w:rsidRDefault="00775853" w:rsidP="00C766AF">
      <w:pPr>
        <w:pStyle w:val="a5"/>
        <w:numPr>
          <w:ilvl w:val="0"/>
          <w:numId w:val="7"/>
        </w:numPr>
        <w:spacing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lang w:val="uk-UA"/>
        </w:rPr>
        <w:t>Мушкевич М. І</w:t>
      </w:r>
      <w:r w:rsidR="00206F20">
        <w:rPr>
          <w:rFonts w:ascii="Times New Roman" w:hAnsi="Times New Roman" w:cs="Times New Roman"/>
          <w:sz w:val="28"/>
          <w:szCs w:val="28"/>
          <w:lang w:val="uk-UA"/>
        </w:rPr>
        <w:t>.</w:t>
      </w:r>
      <w:r w:rsidRPr="00775853">
        <w:rPr>
          <w:rFonts w:ascii="Times New Roman" w:hAnsi="Times New Roman" w:cs="Times New Roman"/>
          <w:sz w:val="28"/>
          <w:szCs w:val="28"/>
          <w:lang w:val="uk-UA"/>
        </w:rPr>
        <w:t xml:space="preserve"> Психологія молодої сім’ї [Текст] : монографія / М</w:t>
      </w:r>
      <w:r w:rsidR="00206F20">
        <w:rPr>
          <w:rFonts w:ascii="Times New Roman" w:hAnsi="Times New Roman" w:cs="Times New Roman"/>
          <w:sz w:val="28"/>
          <w:szCs w:val="28"/>
          <w:lang w:val="uk-UA"/>
        </w:rPr>
        <w:t>.</w:t>
      </w:r>
      <w:r w:rsidRPr="00775853">
        <w:rPr>
          <w:rFonts w:ascii="Times New Roman" w:hAnsi="Times New Roman" w:cs="Times New Roman"/>
          <w:sz w:val="28"/>
          <w:szCs w:val="28"/>
          <w:lang w:val="uk-UA"/>
        </w:rPr>
        <w:t>І</w:t>
      </w:r>
      <w:r w:rsidR="00206F20">
        <w:rPr>
          <w:rFonts w:ascii="Times New Roman" w:hAnsi="Times New Roman" w:cs="Times New Roman"/>
          <w:sz w:val="28"/>
          <w:szCs w:val="28"/>
          <w:lang w:val="uk-UA"/>
        </w:rPr>
        <w:t>.</w:t>
      </w:r>
      <w:r w:rsidR="008E7D33">
        <w:rPr>
          <w:rFonts w:ascii="Times New Roman" w:hAnsi="Times New Roman" w:cs="Times New Roman"/>
          <w:sz w:val="28"/>
          <w:szCs w:val="28"/>
          <w:lang w:val="uk-UA"/>
        </w:rPr>
        <w:t> </w:t>
      </w:r>
      <w:r w:rsidRPr="00775853">
        <w:rPr>
          <w:rFonts w:ascii="Times New Roman" w:hAnsi="Times New Roman" w:cs="Times New Roman"/>
          <w:sz w:val="28"/>
          <w:szCs w:val="28"/>
          <w:lang w:val="uk-UA"/>
        </w:rPr>
        <w:t>Мушкевич, Р</w:t>
      </w:r>
      <w:r w:rsidR="00206F20">
        <w:rPr>
          <w:rFonts w:ascii="Times New Roman" w:hAnsi="Times New Roman" w:cs="Times New Roman"/>
          <w:sz w:val="28"/>
          <w:szCs w:val="28"/>
          <w:lang w:val="uk-UA"/>
        </w:rPr>
        <w:t>.</w:t>
      </w:r>
      <w:r w:rsidRPr="00775853">
        <w:rPr>
          <w:rFonts w:ascii="Times New Roman" w:hAnsi="Times New Roman" w:cs="Times New Roman"/>
          <w:sz w:val="28"/>
          <w:szCs w:val="28"/>
          <w:lang w:val="uk-UA"/>
        </w:rPr>
        <w:t xml:space="preserve"> П</w:t>
      </w:r>
      <w:r w:rsidR="00206F20">
        <w:rPr>
          <w:rFonts w:ascii="Times New Roman" w:hAnsi="Times New Roman" w:cs="Times New Roman"/>
          <w:sz w:val="28"/>
          <w:szCs w:val="28"/>
          <w:lang w:val="uk-UA"/>
        </w:rPr>
        <w:t>.</w:t>
      </w:r>
      <w:r w:rsidRPr="00775853">
        <w:rPr>
          <w:rFonts w:ascii="Times New Roman" w:hAnsi="Times New Roman" w:cs="Times New Roman"/>
          <w:sz w:val="28"/>
          <w:szCs w:val="28"/>
          <w:lang w:val="uk-UA"/>
        </w:rPr>
        <w:t>Федоренко, Т</w:t>
      </w:r>
      <w:r w:rsidR="00206F20">
        <w:rPr>
          <w:rFonts w:ascii="Times New Roman" w:hAnsi="Times New Roman" w:cs="Times New Roman"/>
          <w:sz w:val="28"/>
          <w:szCs w:val="28"/>
          <w:lang w:val="uk-UA"/>
        </w:rPr>
        <w:t>.</w:t>
      </w:r>
      <w:r w:rsidRPr="00775853">
        <w:rPr>
          <w:rFonts w:ascii="Times New Roman" w:hAnsi="Times New Roman" w:cs="Times New Roman"/>
          <w:sz w:val="28"/>
          <w:szCs w:val="28"/>
          <w:lang w:val="uk-UA"/>
        </w:rPr>
        <w:t xml:space="preserve"> І</w:t>
      </w:r>
      <w:r w:rsidR="00206F20">
        <w:rPr>
          <w:rFonts w:ascii="Times New Roman" w:hAnsi="Times New Roman" w:cs="Times New Roman"/>
          <w:sz w:val="28"/>
          <w:szCs w:val="28"/>
          <w:lang w:val="uk-UA"/>
        </w:rPr>
        <w:t>.</w:t>
      </w:r>
      <w:r w:rsidRPr="00775853">
        <w:rPr>
          <w:rFonts w:ascii="Times New Roman" w:hAnsi="Times New Roman" w:cs="Times New Roman"/>
          <w:sz w:val="28"/>
          <w:szCs w:val="28"/>
          <w:lang w:val="uk-UA"/>
        </w:rPr>
        <w:t xml:space="preserve"> Дучимінська, Л</w:t>
      </w:r>
      <w:r w:rsidR="00206F20">
        <w:rPr>
          <w:rFonts w:ascii="Times New Roman" w:hAnsi="Times New Roman" w:cs="Times New Roman"/>
          <w:sz w:val="28"/>
          <w:szCs w:val="28"/>
          <w:lang w:val="uk-UA"/>
        </w:rPr>
        <w:t>.</w:t>
      </w:r>
      <w:r w:rsidRPr="00775853">
        <w:rPr>
          <w:rFonts w:ascii="Times New Roman" w:hAnsi="Times New Roman" w:cs="Times New Roman"/>
          <w:sz w:val="28"/>
          <w:szCs w:val="28"/>
          <w:lang w:val="uk-UA"/>
        </w:rPr>
        <w:t xml:space="preserve"> І</w:t>
      </w:r>
      <w:r w:rsidR="00206F20">
        <w:rPr>
          <w:rFonts w:ascii="Times New Roman" w:hAnsi="Times New Roman" w:cs="Times New Roman"/>
          <w:sz w:val="28"/>
          <w:szCs w:val="28"/>
          <w:lang w:val="uk-UA"/>
        </w:rPr>
        <w:t>.</w:t>
      </w:r>
      <w:r w:rsidRPr="00775853">
        <w:rPr>
          <w:rFonts w:ascii="Times New Roman" w:hAnsi="Times New Roman" w:cs="Times New Roman"/>
          <w:sz w:val="28"/>
          <w:szCs w:val="28"/>
          <w:lang w:val="uk-UA"/>
        </w:rPr>
        <w:t xml:space="preserve"> Магдисюк. – Луцьк : Вежа-Друк, 2018. – 235 с.</w:t>
      </w:r>
    </w:p>
    <w:p w14:paraId="68AE4517" w14:textId="77777777" w:rsidR="00775853" w:rsidRPr="00775853" w:rsidRDefault="00775853" w:rsidP="00C766AF">
      <w:pPr>
        <w:pStyle w:val="a4"/>
        <w:numPr>
          <w:ilvl w:val="0"/>
          <w:numId w:val="7"/>
        </w:numPr>
        <w:spacing w:after="0"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lang w:val="uk-UA"/>
        </w:rPr>
        <w:t>Навайтис Г. Семья в психологической консультации / Г.</w:t>
      </w:r>
      <w:r w:rsidR="008E7D33">
        <w:rPr>
          <w:rFonts w:ascii="Times New Roman" w:hAnsi="Times New Roman" w:cs="Times New Roman"/>
          <w:sz w:val="28"/>
          <w:szCs w:val="28"/>
          <w:lang w:val="uk-UA"/>
        </w:rPr>
        <w:t> </w:t>
      </w:r>
      <w:r w:rsidRPr="00775853">
        <w:rPr>
          <w:rFonts w:ascii="Times New Roman" w:hAnsi="Times New Roman" w:cs="Times New Roman"/>
          <w:sz w:val="28"/>
          <w:szCs w:val="28"/>
          <w:lang w:val="uk-UA"/>
        </w:rPr>
        <w:t>Навайтис. – Воронеж : Модэк, 1999. – 158 с.</w:t>
      </w:r>
    </w:p>
    <w:p w14:paraId="009D7E2B" w14:textId="77777777" w:rsidR="00775853" w:rsidRPr="00775853" w:rsidRDefault="00775853" w:rsidP="00C766AF">
      <w:pPr>
        <w:numPr>
          <w:ilvl w:val="0"/>
          <w:numId w:val="7"/>
        </w:numPr>
        <w:spacing w:after="0"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lang w:val="uk-UA"/>
        </w:rPr>
        <w:t>Николаева Е. И. Психология семьи : учебник для вузов / Т</w:t>
      </w:r>
      <w:r w:rsidR="008E7D33">
        <w:rPr>
          <w:rFonts w:ascii="Times New Roman" w:hAnsi="Times New Roman" w:cs="Times New Roman"/>
          <w:sz w:val="28"/>
          <w:szCs w:val="28"/>
          <w:lang w:val="uk-UA"/>
        </w:rPr>
        <w:t>.</w:t>
      </w:r>
      <w:r w:rsidRPr="00775853">
        <w:rPr>
          <w:rFonts w:ascii="Times New Roman" w:hAnsi="Times New Roman" w:cs="Times New Roman"/>
          <w:sz w:val="28"/>
          <w:szCs w:val="28"/>
          <w:lang w:val="uk-UA"/>
        </w:rPr>
        <w:t xml:space="preserve">В.Николаева. – Санкт-Петербург [и др.] : Питер, 2013. – 336 с. </w:t>
      </w:r>
    </w:p>
    <w:p w14:paraId="34FDDFEF" w14:textId="77777777" w:rsidR="00775853" w:rsidRPr="00775853" w:rsidRDefault="00775853" w:rsidP="00C766AF">
      <w:pPr>
        <w:pStyle w:val="a4"/>
        <w:numPr>
          <w:ilvl w:val="0"/>
          <w:numId w:val="7"/>
        </w:numPr>
        <w:spacing w:after="0"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lang w:val="uk-UA"/>
        </w:rPr>
        <w:t>Палуди М. Психология женщины</w:t>
      </w:r>
      <w:r w:rsidR="00206F20">
        <w:rPr>
          <w:rFonts w:ascii="Times New Roman" w:hAnsi="Times New Roman" w:cs="Times New Roman"/>
          <w:sz w:val="28"/>
          <w:szCs w:val="28"/>
          <w:lang w:val="uk-UA"/>
        </w:rPr>
        <w:t xml:space="preserve"> / </w:t>
      </w:r>
      <w:r w:rsidR="00206F20" w:rsidRPr="00775853">
        <w:rPr>
          <w:rFonts w:ascii="Times New Roman" w:hAnsi="Times New Roman" w:cs="Times New Roman"/>
          <w:sz w:val="28"/>
          <w:szCs w:val="28"/>
          <w:lang w:val="uk-UA"/>
        </w:rPr>
        <w:t>М.</w:t>
      </w:r>
      <w:r w:rsidR="00206F20">
        <w:rPr>
          <w:rFonts w:ascii="Times New Roman" w:hAnsi="Times New Roman" w:cs="Times New Roman"/>
          <w:sz w:val="28"/>
          <w:szCs w:val="28"/>
          <w:lang w:val="uk-UA"/>
        </w:rPr>
        <w:t xml:space="preserve"> </w:t>
      </w:r>
      <w:r w:rsidR="00206F20" w:rsidRPr="00775853">
        <w:rPr>
          <w:rFonts w:ascii="Times New Roman" w:hAnsi="Times New Roman" w:cs="Times New Roman"/>
          <w:sz w:val="28"/>
          <w:szCs w:val="28"/>
          <w:lang w:val="uk-UA"/>
        </w:rPr>
        <w:t>Палуди</w:t>
      </w:r>
      <w:r w:rsidRPr="00775853">
        <w:rPr>
          <w:rFonts w:ascii="Times New Roman" w:hAnsi="Times New Roman" w:cs="Times New Roman"/>
          <w:sz w:val="28"/>
          <w:szCs w:val="28"/>
          <w:lang w:val="uk-UA"/>
        </w:rPr>
        <w:t>. – Спб.: Прайм-Еврознак, 2003.</w:t>
      </w:r>
    </w:p>
    <w:p w14:paraId="0A84A307" w14:textId="77777777" w:rsidR="00775853" w:rsidRPr="00775853" w:rsidRDefault="00775853" w:rsidP="00D72365">
      <w:pPr>
        <w:pStyle w:val="a4"/>
        <w:numPr>
          <w:ilvl w:val="0"/>
          <w:numId w:val="7"/>
        </w:numPr>
        <w:spacing w:after="0" w:line="360" w:lineRule="auto"/>
        <w:ind w:left="0" w:firstLine="709"/>
        <w:jc w:val="both"/>
        <w:rPr>
          <w:rFonts w:ascii="Times New Roman" w:hAnsi="Times New Roman" w:cs="Times New Roman"/>
          <w:sz w:val="28"/>
          <w:szCs w:val="28"/>
          <w:lang w:val="uk-UA"/>
        </w:rPr>
      </w:pPr>
      <w:r w:rsidRPr="00775853">
        <w:rPr>
          <w:rFonts w:ascii="Times New Roman" w:eastAsia="Times New Roman" w:hAnsi="Times New Roman" w:cs="Times New Roman"/>
          <w:sz w:val="28"/>
          <w:szCs w:val="28"/>
          <w:lang w:eastAsia="ru-RU"/>
        </w:rPr>
        <w:t>Парсонс Т. О структуре социального действия</w:t>
      </w:r>
      <w:r w:rsidR="00206F20">
        <w:rPr>
          <w:rFonts w:ascii="Times New Roman" w:eastAsia="Times New Roman" w:hAnsi="Times New Roman" w:cs="Times New Roman"/>
          <w:sz w:val="28"/>
          <w:szCs w:val="28"/>
          <w:lang w:val="uk-UA" w:eastAsia="ru-RU"/>
        </w:rPr>
        <w:t xml:space="preserve"> / </w:t>
      </w:r>
      <w:r w:rsidR="00206F20" w:rsidRPr="00775853">
        <w:rPr>
          <w:rFonts w:ascii="Times New Roman" w:eastAsia="Times New Roman" w:hAnsi="Times New Roman" w:cs="Times New Roman"/>
          <w:sz w:val="28"/>
          <w:szCs w:val="28"/>
          <w:lang w:eastAsia="ru-RU"/>
        </w:rPr>
        <w:t>Т. О.</w:t>
      </w:r>
      <w:r w:rsidR="00206F20">
        <w:rPr>
          <w:rFonts w:ascii="Times New Roman" w:eastAsia="Times New Roman" w:hAnsi="Times New Roman" w:cs="Times New Roman"/>
          <w:sz w:val="28"/>
          <w:szCs w:val="28"/>
          <w:lang w:val="uk-UA" w:eastAsia="ru-RU"/>
        </w:rPr>
        <w:t xml:space="preserve"> </w:t>
      </w:r>
      <w:r w:rsidR="00206F20" w:rsidRPr="00775853">
        <w:rPr>
          <w:rFonts w:ascii="Times New Roman" w:eastAsia="Times New Roman" w:hAnsi="Times New Roman" w:cs="Times New Roman"/>
          <w:sz w:val="28"/>
          <w:szCs w:val="28"/>
          <w:lang w:eastAsia="ru-RU"/>
        </w:rPr>
        <w:t>Парсонс</w:t>
      </w:r>
      <w:r w:rsidRPr="00775853">
        <w:rPr>
          <w:rFonts w:ascii="Times New Roman" w:eastAsia="Times New Roman" w:hAnsi="Times New Roman" w:cs="Times New Roman"/>
          <w:sz w:val="28"/>
          <w:szCs w:val="28"/>
          <w:lang w:eastAsia="ru-RU"/>
        </w:rPr>
        <w:t> </w:t>
      </w:r>
      <w:r w:rsidRPr="00775853">
        <w:rPr>
          <w:rFonts w:ascii="Times New Roman" w:eastAsia="Times New Roman" w:hAnsi="Times New Roman" w:cs="Times New Roman"/>
          <w:sz w:val="28"/>
          <w:szCs w:val="28"/>
          <w:lang w:val="uk-UA" w:eastAsia="ru-RU"/>
        </w:rPr>
        <w:t xml:space="preserve"> </w:t>
      </w:r>
      <w:r w:rsidRPr="00775853">
        <w:rPr>
          <w:rFonts w:ascii="Times New Roman" w:hAnsi="Times New Roman" w:cs="Times New Roman"/>
          <w:sz w:val="28"/>
          <w:szCs w:val="28"/>
          <w:lang w:val="uk-UA"/>
        </w:rPr>
        <w:t>–</w:t>
      </w:r>
      <w:r w:rsidRPr="00775853">
        <w:rPr>
          <w:rFonts w:ascii="Times New Roman" w:eastAsia="Times New Roman" w:hAnsi="Times New Roman" w:cs="Times New Roman"/>
          <w:sz w:val="28"/>
          <w:szCs w:val="28"/>
          <w:lang w:eastAsia="ru-RU"/>
        </w:rPr>
        <w:t xml:space="preserve"> М.: Академический проект, 2000.</w:t>
      </w:r>
      <w:r w:rsidRPr="00775853">
        <w:rPr>
          <w:rFonts w:ascii="Times New Roman" w:eastAsia="Times New Roman" w:hAnsi="Times New Roman" w:cs="Times New Roman"/>
          <w:sz w:val="28"/>
          <w:szCs w:val="28"/>
          <w:lang w:val="uk-UA" w:eastAsia="ru-RU"/>
        </w:rPr>
        <w:t xml:space="preserve"> </w:t>
      </w:r>
      <w:r w:rsidRPr="00775853">
        <w:rPr>
          <w:rFonts w:ascii="Times New Roman" w:hAnsi="Times New Roman" w:cs="Times New Roman"/>
          <w:sz w:val="28"/>
          <w:szCs w:val="28"/>
          <w:lang w:val="uk-UA"/>
        </w:rPr>
        <w:t>– 880 с.</w:t>
      </w:r>
    </w:p>
    <w:p w14:paraId="1D6F024C" w14:textId="77777777" w:rsidR="00775853" w:rsidRPr="00206F20" w:rsidRDefault="00775853" w:rsidP="00206F20">
      <w:pPr>
        <w:pStyle w:val="a3"/>
        <w:widowControl w:val="0"/>
        <w:numPr>
          <w:ilvl w:val="0"/>
          <w:numId w:val="7"/>
        </w:numPr>
        <w:shd w:val="clear" w:color="auto" w:fill="FFFFFF"/>
        <w:spacing w:before="0" w:beforeAutospacing="0" w:after="0" w:afterAutospacing="0" w:line="360" w:lineRule="auto"/>
        <w:ind w:left="0" w:firstLine="709"/>
        <w:jc w:val="both"/>
        <w:rPr>
          <w:sz w:val="28"/>
          <w:szCs w:val="28"/>
          <w:lang w:val="uk-UA"/>
        </w:rPr>
      </w:pPr>
      <w:r w:rsidRPr="00775853">
        <w:rPr>
          <w:sz w:val="28"/>
          <w:szCs w:val="28"/>
          <w:lang w:val="uk-UA"/>
        </w:rPr>
        <w:t>Пачковський Ю.Ф. Сім</w:t>
      </w:r>
      <w:r w:rsidRPr="00775853">
        <w:rPr>
          <w:spacing w:val="4"/>
          <w:sz w:val="28"/>
          <w:szCs w:val="28"/>
          <w:lang w:val="uk-UA"/>
        </w:rPr>
        <w:t>’</w:t>
      </w:r>
      <w:r w:rsidRPr="00775853">
        <w:rPr>
          <w:sz w:val="28"/>
          <w:szCs w:val="28"/>
          <w:lang w:val="uk-UA"/>
        </w:rPr>
        <w:t>я у просторі соціально-економічних змін / Ю.Ф.Пачковський / Методологія, теорія та практика соціологічного аналізу сучасного суспільства.</w:t>
      </w:r>
      <w:r w:rsidR="00206F20">
        <w:rPr>
          <w:sz w:val="28"/>
          <w:szCs w:val="28"/>
          <w:lang w:val="uk-UA"/>
        </w:rPr>
        <w:t xml:space="preserve"> </w:t>
      </w:r>
      <w:r w:rsidRPr="00775853">
        <w:rPr>
          <w:sz w:val="28"/>
          <w:szCs w:val="28"/>
          <w:lang w:val="uk-UA"/>
        </w:rPr>
        <w:t xml:space="preserve">– Харків, 2005. </w:t>
      </w:r>
      <w:r w:rsidR="00206F20">
        <w:rPr>
          <w:sz w:val="28"/>
          <w:szCs w:val="28"/>
          <w:lang w:val="uk-UA"/>
        </w:rPr>
        <w:t xml:space="preserve">– </w:t>
      </w:r>
      <w:r w:rsidR="00206F20" w:rsidRPr="00206F20">
        <w:rPr>
          <w:sz w:val="28"/>
          <w:szCs w:val="28"/>
          <w:lang w:val="uk-UA"/>
        </w:rPr>
        <w:t xml:space="preserve">Т.1. </w:t>
      </w:r>
      <w:r w:rsidRPr="00206F20">
        <w:rPr>
          <w:sz w:val="28"/>
          <w:szCs w:val="28"/>
          <w:lang w:val="uk-UA"/>
        </w:rPr>
        <w:t>– С.404-406.</w:t>
      </w:r>
    </w:p>
    <w:p w14:paraId="46B7E906" w14:textId="77777777" w:rsidR="00775853" w:rsidRPr="00775853" w:rsidRDefault="00775853" w:rsidP="00C766AF">
      <w:pPr>
        <w:pStyle w:val="a4"/>
        <w:numPr>
          <w:ilvl w:val="0"/>
          <w:numId w:val="7"/>
        </w:numPr>
        <w:spacing w:after="0"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shd w:val="clear" w:color="auto" w:fill="FFFFFF"/>
          <w:lang w:val="uk-UA"/>
        </w:rPr>
        <w:t>Петренко О. Д. Мова чоловіків і жінок як одиниця соціолінгвістичного дослідження / О. Д. Петренко, Е. Ш. Ісаєв, Д. О. Петренко // Мовознавство. </w:t>
      </w:r>
      <w:r w:rsidRPr="00775853">
        <w:rPr>
          <w:rFonts w:ascii="Times New Roman" w:hAnsi="Times New Roman" w:cs="Times New Roman"/>
          <w:sz w:val="28"/>
          <w:szCs w:val="28"/>
          <w:lang w:val="uk-UA"/>
        </w:rPr>
        <w:t>–</w:t>
      </w:r>
      <w:r w:rsidRPr="00775853">
        <w:rPr>
          <w:rFonts w:ascii="Times New Roman" w:hAnsi="Times New Roman" w:cs="Times New Roman"/>
          <w:sz w:val="28"/>
          <w:szCs w:val="28"/>
          <w:shd w:val="clear" w:color="auto" w:fill="FFFFFF"/>
          <w:lang w:val="uk-UA"/>
        </w:rPr>
        <w:t xml:space="preserve"> 1999. </w:t>
      </w:r>
      <w:r w:rsidRPr="00775853">
        <w:rPr>
          <w:rFonts w:ascii="Times New Roman" w:hAnsi="Times New Roman" w:cs="Times New Roman"/>
          <w:sz w:val="28"/>
          <w:szCs w:val="28"/>
          <w:lang w:val="uk-UA"/>
        </w:rPr>
        <w:t>–</w:t>
      </w:r>
      <w:r w:rsidRPr="00775853">
        <w:rPr>
          <w:rFonts w:ascii="Times New Roman" w:hAnsi="Times New Roman" w:cs="Times New Roman"/>
          <w:sz w:val="28"/>
          <w:szCs w:val="28"/>
          <w:shd w:val="clear" w:color="auto" w:fill="FFFFFF"/>
          <w:lang w:val="uk-UA"/>
        </w:rPr>
        <w:t xml:space="preserve"> No 1. </w:t>
      </w:r>
      <w:r w:rsidRPr="00775853">
        <w:rPr>
          <w:rFonts w:ascii="Times New Roman" w:hAnsi="Times New Roman" w:cs="Times New Roman"/>
          <w:sz w:val="28"/>
          <w:szCs w:val="28"/>
          <w:lang w:val="uk-UA"/>
        </w:rPr>
        <w:t>–</w:t>
      </w:r>
      <w:r w:rsidRPr="00775853">
        <w:rPr>
          <w:rFonts w:ascii="Times New Roman" w:hAnsi="Times New Roman" w:cs="Times New Roman"/>
          <w:sz w:val="28"/>
          <w:szCs w:val="28"/>
          <w:shd w:val="clear" w:color="auto" w:fill="FFFFFF"/>
          <w:lang w:val="uk-UA"/>
        </w:rPr>
        <w:t xml:space="preserve"> С. 65.</w:t>
      </w:r>
    </w:p>
    <w:p w14:paraId="18737159" w14:textId="77777777" w:rsidR="005F0EE6" w:rsidRPr="005F0EE6" w:rsidRDefault="00775853" w:rsidP="005F0EE6">
      <w:pPr>
        <w:pStyle w:val="a4"/>
        <w:numPr>
          <w:ilvl w:val="0"/>
          <w:numId w:val="7"/>
        </w:numPr>
        <w:spacing w:after="0"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lang w:val="uk-UA"/>
        </w:rPr>
        <w:t xml:space="preserve">Практикум з </w:t>
      </w:r>
      <w:r w:rsidR="0015046D">
        <w:rPr>
          <w:rFonts w:ascii="Times New Roman" w:hAnsi="Times New Roman" w:cs="Times New Roman"/>
          <w:sz w:val="28"/>
          <w:szCs w:val="28"/>
          <w:lang w:val="uk-UA"/>
        </w:rPr>
        <w:t>ґендер</w:t>
      </w:r>
      <w:r w:rsidR="005F0EE6">
        <w:rPr>
          <w:rFonts w:ascii="Times New Roman" w:hAnsi="Times New Roman" w:cs="Times New Roman"/>
          <w:sz w:val="28"/>
          <w:szCs w:val="28"/>
          <w:lang w:val="uk-UA"/>
        </w:rPr>
        <w:t>ної психології / Під ред.</w:t>
      </w:r>
      <w:r w:rsidRPr="00775853">
        <w:rPr>
          <w:rFonts w:ascii="Times New Roman" w:hAnsi="Times New Roman" w:cs="Times New Roman"/>
          <w:sz w:val="28"/>
          <w:szCs w:val="28"/>
          <w:lang w:val="uk-UA"/>
        </w:rPr>
        <w:t xml:space="preserve"> И.С.Клециной. – СПб.: Пітер, 2003.</w:t>
      </w:r>
      <w:r w:rsidR="005F0EE6">
        <w:rPr>
          <w:rFonts w:ascii="Times New Roman" w:hAnsi="Times New Roman" w:cs="Times New Roman"/>
          <w:sz w:val="28"/>
          <w:szCs w:val="28"/>
          <w:lang w:val="uk-UA"/>
        </w:rPr>
        <w:t xml:space="preserve"> – </w:t>
      </w:r>
      <w:r w:rsidR="00206F20">
        <w:rPr>
          <w:rFonts w:ascii="Times New Roman" w:hAnsi="Times New Roman" w:cs="Times New Roman"/>
          <w:sz w:val="28"/>
          <w:szCs w:val="28"/>
          <w:lang w:val="uk-UA"/>
        </w:rPr>
        <w:t xml:space="preserve">478 </w:t>
      </w:r>
      <w:r w:rsidR="005F0EE6">
        <w:rPr>
          <w:rFonts w:ascii="Times New Roman" w:hAnsi="Times New Roman" w:cs="Times New Roman"/>
          <w:sz w:val="28"/>
          <w:szCs w:val="28"/>
          <w:lang w:val="uk-UA"/>
        </w:rPr>
        <w:t>с.</w:t>
      </w:r>
    </w:p>
    <w:p w14:paraId="1FD01D2E" w14:textId="77777777" w:rsidR="00775853" w:rsidRPr="00775853" w:rsidRDefault="00775853" w:rsidP="00C766AF">
      <w:pPr>
        <w:numPr>
          <w:ilvl w:val="0"/>
          <w:numId w:val="7"/>
        </w:numPr>
        <w:spacing w:after="0" w:line="360" w:lineRule="auto"/>
        <w:ind w:left="0" w:firstLine="709"/>
        <w:jc w:val="both"/>
        <w:rPr>
          <w:rFonts w:ascii="Times New Roman" w:hAnsi="Times New Roman" w:cs="Times New Roman"/>
          <w:sz w:val="28"/>
          <w:szCs w:val="28"/>
          <w:lang w:val="uk-UA"/>
        </w:rPr>
      </w:pPr>
      <w:r w:rsidRPr="00775853">
        <w:rPr>
          <w:rFonts w:ascii="Times New Roman" w:eastAsia="Times New Roman" w:hAnsi="Times New Roman" w:cs="Times New Roman"/>
          <w:sz w:val="28"/>
          <w:szCs w:val="28"/>
          <w:lang w:val="uk-UA" w:eastAsia="ru-RU"/>
        </w:rPr>
        <w:t xml:space="preserve">Психология семейных отношений с основами семейного консультирования: Учеб. пособие для студ. высш. учеб. заведений / Е. И. Артамонова, Е. В. Екжанова, Е. В. Зырянова и </w:t>
      </w:r>
      <w:r w:rsidR="008E7D33">
        <w:rPr>
          <w:rFonts w:ascii="Times New Roman" w:eastAsia="Times New Roman" w:hAnsi="Times New Roman" w:cs="Times New Roman"/>
          <w:sz w:val="28"/>
          <w:szCs w:val="28"/>
          <w:lang w:val="uk-UA" w:eastAsia="ru-RU"/>
        </w:rPr>
        <w:t>др.; Под. Ред. Е. Г. </w:t>
      </w:r>
      <w:r w:rsidR="005F0EE6">
        <w:rPr>
          <w:rFonts w:ascii="Times New Roman" w:eastAsia="Times New Roman" w:hAnsi="Times New Roman" w:cs="Times New Roman"/>
          <w:sz w:val="28"/>
          <w:szCs w:val="28"/>
          <w:lang w:val="uk-UA" w:eastAsia="ru-RU"/>
        </w:rPr>
        <w:t xml:space="preserve">Силяевой. </w:t>
      </w:r>
      <w:r w:rsidRPr="00775853">
        <w:rPr>
          <w:rFonts w:ascii="Times New Roman" w:eastAsia="Times New Roman" w:hAnsi="Times New Roman" w:cs="Times New Roman"/>
          <w:sz w:val="28"/>
          <w:szCs w:val="28"/>
          <w:lang w:val="uk-UA" w:eastAsia="ru-RU"/>
        </w:rPr>
        <w:t xml:space="preserve">– М.: Издательский центр «Академия», 2002. </w:t>
      </w:r>
      <w:r w:rsidRPr="00775853">
        <w:rPr>
          <w:rFonts w:ascii="Times New Roman" w:hAnsi="Times New Roman" w:cs="Times New Roman"/>
          <w:sz w:val="28"/>
          <w:szCs w:val="28"/>
          <w:lang w:val="uk-UA"/>
        </w:rPr>
        <w:t>–</w:t>
      </w:r>
      <w:r w:rsidRPr="00775853">
        <w:rPr>
          <w:rFonts w:ascii="Times New Roman" w:eastAsia="Times New Roman" w:hAnsi="Times New Roman" w:cs="Times New Roman"/>
          <w:sz w:val="28"/>
          <w:szCs w:val="28"/>
          <w:lang w:val="uk-UA" w:eastAsia="ru-RU"/>
        </w:rPr>
        <w:t xml:space="preserve"> 192с.</w:t>
      </w:r>
    </w:p>
    <w:p w14:paraId="0DFC29E2" w14:textId="77777777" w:rsidR="00775853" w:rsidRPr="00775853" w:rsidRDefault="00775853" w:rsidP="00C766AF">
      <w:pPr>
        <w:pStyle w:val="a4"/>
        <w:numPr>
          <w:ilvl w:val="0"/>
          <w:numId w:val="7"/>
        </w:numPr>
        <w:spacing w:after="0"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lang w:val="uk-UA"/>
        </w:rPr>
        <w:t>Психологія сім’ї : навч. посіб. / В. М. Поліщук, Н. М. Ульїна, С.А.</w:t>
      </w:r>
      <w:r w:rsidR="008E7D33">
        <w:rPr>
          <w:rFonts w:ascii="Times New Roman" w:hAnsi="Times New Roman" w:cs="Times New Roman"/>
          <w:sz w:val="28"/>
          <w:szCs w:val="28"/>
          <w:lang w:val="uk-UA"/>
        </w:rPr>
        <w:t> </w:t>
      </w:r>
      <w:r w:rsidRPr="00775853">
        <w:rPr>
          <w:rFonts w:ascii="Times New Roman" w:hAnsi="Times New Roman" w:cs="Times New Roman"/>
          <w:sz w:val="28"/>
          <w:szCs w:val="28"/>
          <w:lang w:val="uk-UA"/>
        </w:rPr>
        <w:t>Поліщук та ін. ; за заг. ред. В. М. Поліщука. – 2-ге вид., доповн. – Суми : Університет. кн., 2009. – 282 с.</w:t>
      </w:r>
    </w:p>
    <w:p w14:paraId="1DDF711C" w14:textId="77777777" w:rsidR="00775853" w:rsidRPr="00775853" w:rsidRDefault="00775853" w:rsidP="00C766AF">
      <w:pPr>
        <w:pStyle w:val="a5"/>
        <w:numPr>
          <w:ilvl w:val="0"/>
          <w:numId w:val="7"/>
        </w:numPr>
        <w:spacing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lang w:val="uk-UA"/>
        </w:rPr>
        <w:t>Райгородский Д. Я. Психология семьи / Д.Я.</w:t>
      </w:r>
      <w:r w:rsidR="008E7D33">
        <w:rPr>
          <w:rFonts w:ascii="Times New Roman" w:hAnsi="Times New Roman" w:cs="Times New Roman"/>
          <w:sz w:val="28"/>
          <w:szCs w:val="28"/>
          <w:lang w:val="uk-UA"/>
        </w:rPr>
        <w:t> </w:t>
      </w:r>
      <w:r w:rsidRPr="00775853">
        <w:rPr>
          <w:rFonts w:ascii="Times New Roman" w:hAnsi="Times New Roman" w:cs="Times New Roman"/>
          <w:sz w:val="28"/>
          <w:szCs w:val="28"/>
          <w:lang w:val="uk-UA"/>
        </w:rPr>
        <w:t>Райгородский. – Самара: Изд. дом «БАХРАХ-М», 2002. – 752 с.</w:t>
      </w:r>
    </w:p>
    <w:p w14:paraId="200306E1" w14:textId="77777777" w:rsidR="00775853" w:rsidRPr="00775853" w:rsidRDefault="005F0EE6" w:rsidP="008C1511">
      <w:pPr>
        <w:pStyle w:val="a5"/>
        <w:numPr>
          <w:ilvl w:val="0"/>
          <w:numId w:val="7"/>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rPr>
        <w:lastRenderedPageBreak/>
        <w:t>Рогов Є.І.</w:t>
      </w:r>
      <w:r w:rsidR="00775853" w:rsidRPr="00775853">
        <w:rPr>
          <w:rFonts w:ascii="Times New Roman" w:hAnsi="Times New Roman" w:cs="Times New Roman"/>
          <w:color w:val="000000"/>
          <w:sz w:val="28"/>
          <w:szCs w:val="28"/>
          <w:shd w:val="clear" w:color="auto" w:fill="FFFFFF"/>
        </w:rPr>
        <w:t xml:space="preserve"> Настільна книга практичного психолога</w:t>
      </w:r>
      <w:r w:rsidR="00775853" w:rsidRPr="00775853">
        <w:rPr>
          <w:rFonts w:ascii="Times New Roman" w:hAnsi="Times New Roman" w:cs="Times New Roman"/>
          <w:color w:val="000000"/>
          <w:sz w:val="28"/>
          <w:szCs w:val="28"/>
          <w:shd w:val="clear" w:color="auto" w:fill="FFFFFF"/>
          <w:lang w:val="uk-UA"/>
        </w:rPr>
        <w:t>. Робота психолога з дорослими</w:t>
      </w:r>
      <w:r>
        <w:rPr>
          <w:rFonts w:ascii="Times New Roman" w:hAnsi="Times New Roman" w:cs="Times New Roman"/>
          <w:color w:val="000000"/>
          <w:sz w:val="28"/>
          <w:szCs w:val="28"/>
          <w:shd w:val="clear" w:color="auto" w:fill="FFFFFF"/>
          <w:lang w:val="uk-UA"/>
        </w:rPr>
        <w:t xml:space="preserve"> / </w:t>
      </w:r>
      <w:r w:rsidRPr="00775853">
        <w:rPr>
          <w:rFonts w:ascii="Times New Roman" w:hAnsi="Times New Roman" w:cs="Times New Roman"/>
          <w:color w:val="000000"/>
          <w:sz w:val="28"/>
          <w:szCs w:val="28"/>
          <w:shd w:val="clear" w:color="auto" w:fill="FFFFFF"/>
        </w:rPr>
        <w:t>Є.І.</w:t>
      </w:r>
      <w:r>
        <w:rPr>
          <w:rFonts w:ascii="Times New Roman" w:hAnsi="Times New Roman" w:cs="Times New Roman"/>
          <w:color w:val="000000"/>
          <w:sz w:val="28"/>
          <w:szCs w:val="28"/>
          <w:shd w:val="clear" w:color="auto" w:fill="FFFFFF"/>
          <w:lang w:val="uk-UA"/>
        </w:rPr>
        <w:t xml:space="preserve"> </w:t>
      </w:r>
      <w:r w:rsidRPr="00775853">
        <w:rPr>
          <w:rFonts w:ascii="Times New Roman" w:hAnsi="Times New Roman" w:cs="Times New Roman"/>
          <w:color w:val="000000"/>
          <w:sz w:val="28"/>
          <w:szCs w:val="28"/>
          <w:shd w:val="clear" w:color="auto" w:fill="FFFFFF"/>
        </w:rPr>
        <w:t>Рогов.</w:t>
      </w:r>
      <w:r w:rsidR="00775853" w:rsidRPr="00775853">
        <w:rPr>
          <w:rFonts w:ascii="Times New Roman" w:hAnsi="Times New Roman" w:cs="Times New Roman"/>
          <w:color w:val="000000"/>
          <w:sz w:val="28"/>
          <w:szCs w:val="28"/>
          <w:shd w:val="clear" w:color="auto" w:fill="FFFFFF"/>
          <w:lang w:val="uk-UA"/>
        </w:rPr>
        <w:t xml:space="preserve"> –</w:t>
      </w:r>
      <w:r w:rsidR="00775853" w:rsidRPr="00775853">
        <w:rPr>
          <w:rFonts w:ascii="Times New Roman" w:hAnsi="Times New Roman" w:cs="Times New Roman"/>
          <w:color w:val="000000"/>
          <w:sz w:val="28"/>
          <w:szCs w:val="28"/>
          <w:shd w:val="clear" w:color="auto" w:fill="FFFFFF"/>
        </w:rPr>
        <w:t xml:space="preserve"> </w:t>
      </w:r>
      <w:r w:rsidR="00775853" w:rsidRPr="00775853">
        <w:rPr>
          <w:rFonts w:ascii="Times New Roman" w:hAnsi="Times New Roman" w:cs="Times New Roman"/>
          <w:color w:val="000000"/>
          <w:sz w:val="28"/>
          <w:szCs w:val="28"/>
          <w:shd w:val="clear" w:color="auto" w:fill="FFFFFF"/>
          <w:lang w:val="uk-UA"/>
        </w:rPr>
        <w:t>К</w:t>
      </w:r>
      <w:r w:rsidR="00775853" w:rsidRPr="00775853">
        <w:rPr>
          <w:rFonts w:ascii="Times New Roman" w:hAnsi="Times New Roman" w:cs="Times New Roman"/>
          <w:color w:val="000000"/>
          <w:sz w:val="28"/>
          <w:szCs w:val="28"/>
          <w:shd w:val="clear" w:color="auto" w:fill="FFFFFF"/>
        </w:rPr>
        <w:t>.</w:t>
      </w:r>
      <w:r w:rsidR="00775853" w:rsidRPr="00775853">
        <w:rPr>
          <w:rFonts w:ascii="Times New Roman" w:hAnsi="Times New Roman" w:cs="Times New Roman"/>
          <w:color w:val="000000"/>
          <w:sz w:val="28"/>
          <w:szCs w:val="28"/>
          <w:shd w:val="clear" w:color="auto" w:fill="FFFFFF"/>
          <w:lang w:val="uk-UA"/>
        </w:rPr>
        <w:t>, 2012</w:t>
      </w:r>
      <w:r w:rsidR="00775853" w:rsidRPr="00775853">
        <w:rPr>
          <w:rFonts w:ascii="Times New Roman" w:hAnsi="Times New Roman" w:cs="Times New Roman"/>
          <w:color w:val="000000"/>
          <w:sz w:val="28"/>
          <w:szCs w:val="28"/>
          <w:shd w:val="clear" w:color="auto" w:fill="FFFFFF"/>
        </w:rPr>
        <w:t>. – 384</w:t>
      </w:r>
      <w:r w:rsidR="00775853" w:rsidRPr="00775853">
        <w:rPr>
          <w:rFonts w:ascii="Times New Roman" w:hAnsi="Times New Roman" w:cs="Times New Roman"/>
          <w:color w:val="000000"/>
          <w:sz w:val="28"/>
          <w:szCs w:val="28"/>
          <w:shd w:val="clear" w:color="auto" w:fill="FFFFFF"/>
          <w:lang w:val="uk-UA"/>
        </w:rPr>
        <w:t xml:space="preserve"> </w:t>
      </w:r>
      <w:r w:rsidR="00775853" w:rsidRPr="00775853">
        <w:rPr>
          <w:rFonts w:ascii="Times New Roman" w:hAnsi="Times New Roman" w:cs="Times New Roman"/>
          <w:color w:val="000000"/>
          <w:sz w:val="28"/>
          <w:szCs w:val="28"/>
          <w:shd w:val="clear" w:color="auto" w:fill="FFFFFF"/>
        </w:rPr>
        <w:t>с</w:t>
      </w:r>
      <w:r w:rsidR="00775853" w:rsidRPr="00775853">
        <w:rPr>
          <w:rFonts w:ascii="Times New Roman" w:hAnsi="Times New Roman" w:cs="Times New Roman"/>
          <w:color w:val="000000"/>
          <w:sz w:val="28"/>
          <w:szCs w:val="28"/>
          <w:shd w:val="clear" w:color="auto" w:fill="FFFFFF"/>
          <w:lang w:val="uk-UA"/>
        </w:rPr>
        <w:t>.</w:t>
      </w:r>
    </w:p>
    <w:p w14:paraId="2F2BB90F" w14:textId="77777777" w:rsidR="00775853" w:rsidRPr="00775853" w:rsidRDefault="00775853" w:rsidP="00C766AF">
      <w:pPr>
        <w:pStyle w:val="a4"/>
        <w:numPr>
          <w:ilvl w:val="0"/>
          <w:numId w:val="7"/>
        </w:numPr>
        <w:spacing w:after="0"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lang w:val="uk-UA"/>
        </w:rPr>
        <w:t>Сатир В. Психотерапия семьи : пер. с англ. / В. Сатир. – СПб. : Речь, 2000.</w:t>
      </w:r>
    </w:p>
    <w:p w14:paraId="3B674DB0" w14:textId="77777777" w:rsidR="00775853" w:rsidRPr="00775853" w:rsidRDefault="00775853" w:rsidP="00C766AF">
      <w:pPr>
        <w:pStyle w:val="a4"/>
        <w:numPr>
          <w:ilvl w:val="0"/>
          <w:numId w:val="7"/>
        </w:numPr>
        <w:spacing w:after="0"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lang w:val="uk-UA"/>
        </w:rPr>
        <w:t xml:space="preserve">Семейная психология : </w:t>
      </w:r>
      <w:r w:rsidR="008E7D33">
        <w:rPr>
          <w:rFonts w:ascii="Times New Roman" w:hAnsi="Times New Roman" w:cs="Times New Roman"/>
          <w:sz w:val="28"/>
          <w:szCs w:val="28"/>
          <w:lang w:val="uk-UA"/>
        </w:rPr>
        <w:t>учеб. пособие для вузов / Л.Б. </w:t>
      </w:r>
      <w:r w:rsidRPr="00775853">
        <w:rPr>
          <w:rFonts w:ascii="Times New Roman" w:hAnsi="Times New Roman" w:cs="Times New Roman"/>
          <w:sz w:val="28"/>
          <w:szCs w:val="28"/>
          <w:lang w:val="uk-UA"/>
        </w:rPr>
        <w:t>Шнейдер. – 3-е изд. – М. : Изд-во «Академический проект», 2008. – 273 с.</w:t>
      </w:r>
    </w:p>
    <w:p w14:paraId="051C3F98" w14:textId="77777777" w:rsidR="00775853" w:rsidRPr="00775853" w:rsidRDefault="00775853" w:rsidP="00C766AF">
      <w:pPr>
        <w:pStyle w:val="a4"/>
        <w:numPr>
          <w:ilvl w:val="0"/>
          <w:numId w:val="7"/>
        </w:numPr>
        <w:spacing w:after="0"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lang w:val="uk-UA"/>
        </w:rPr>
        <w:t>Силяева Е. Г. Психология семейніх отношений с основами семейного консультирования / Е. Г. Силяева. – М. : Изд. центр «Академия», 2002. – 194 с.</w:t>
      </w:r>
    </w:p>
    <w:p w14:paraId="27C057DA" w14:textId="77777777" w:rsidR="00775853" w:rsidRPr="00775853" w:rsidRDefault="00775853" w:rsidP="00C766AF">
      <w:pPr>
        <w:pStyle w:val="a5"/>
        <w:numPr>
          <w:ilvl w:val="0"/>
          <w:numId w:val="7"/>
        </w:numPr>
        <w:spacing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lang w:val="uk-UA"/>
        </w:rPr>
        <w:t xml:space="preserve">Смирнова Е. О. Становление межличностных отношений в раннем онтогенезе / Е. О. Смирнова // Вопросы психологии. – СПб.: Питер, 2001. – № 7. – С. 12-20. </w:t>
      </w:r>
    </w:p>
    <w:p w14:paraId="18F7116D" w14:textId="77777777" w:rsidR="00775853" w:rsidRPr="00775853" w:rsidRDefault="00775853" w:rsidP="00C766AF">
      <w:pPr>
        <w:pStyle w:val="a5"/>
        <w:numPr>
          <w:ilvl w:val="0"/>
          <w:numId w:val="7"/>
        </w:numPr>
        <w:spacing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lang w:val="uk-UA"/>
        </w:rPr>
        <w:t xml:space="preserve">Столярчук О. А. Психологія сучасної сім’ї : навч. посіб. </w:t>
      </w:r>
      <w:r w:rsidR="00550B47">
        <w:rPr>
          <w:rFonts w:ascii="Times New Roman" w:hAnsi="Times New Roman" w:cs="Times New Roman"/>
          <w:sz w:val="28"/>
          <w:szCs w:val="28"/>
          <w:lang w:val="uk-UA"/>
        </w:rPr>
        <w:t xml:space="preserve">/ </w:t>
      </w:r>
      <w:r w:rsidR="00550B47" w:rsidRPr="00775853">
        <w:rPr>
          <w:rFonts w:ascii="Times New Roman" w:hAnsi="Times New Roman" w:cs="Times New Roman"/>
          <w:sz w:val="28"/>
          <w:szCs w:val="28"/>
          <w:lang w:val="uk-UA"/>
        </w:rPr>
        <w:t>О.А.Столярчук</w:t>
      </w:r>
      <w:r w:rsidR="00550B47">
        <w:rPr>
          <w:rFonts w:ascii="Times New Roman" w:hAnsi="Times New Roman" w:cs="Times New Roman"/>
          <w:sz w:val="28"/>
          <w:szCs w:val="28"/>
          <w:lang w:val="uk-UA"/>
        </w:rPr>
        <w:t xml:space="preserve">. </w:t>
      </w:r>
      <w:r w:rsidRPr="00775853">
        <w:rPr>
          <w:rFonts w:ascii="Times New Roman" w:hAnsi="Times New Roman" w:cs="Times New Roman"/>
          <w:sz w:val="28"/>
          <w:szCs w:val="28"/>
          <w:lang w:val="uk-UA"/>
        </w:rPr>
        <w:t xml:space="preserve">– Кременчук : Щербатих О. В., 2015. – 136 с. </w:t>
      </w:r>
    </w:p>
    <w:p w14:paraId="59644429" w14:textId="77777777" w:rsidR="00775853" w:rsidRPr="00775853" w:rsidRDefault="00775853" w:rsidP="00C766AF">
      <w:pPr>
        <w:pStyle w:val="a4"/>
        <w:numPr>
          <w:ilvl w:val="0"/>
          <w:numId w:val="7"/>
        </w:numPr>
        <w:spacing w:after="0"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lang w:val="uk-UA"/>
        </w:rPr>
        <w:t>Титаренко В. Я. Семья и формирование личности / В.Я.Титаренко. – М. : [б. и.], 1987. – 276 с.</w:t>
      </w:r>
    </w:p>
    <w:p w14:paraId="7697B042" w14:textId="77777777" w:rsidR="00775853" w:rsidRPr="00775853" w:rsidRDefault="00775853" w:rsidP="00C766AF">
      <w:pPr>
        <w:pStyle w:val="a4"/>
        <w:numPr>
          <w:ilvl w:val="0"/>
          <w:numId w:val="7"/>
        </w:numPr>
        <w:spacing w:after="0"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lang w:val="uk-UA"/>
        </w:rPr>
        <w:t>Торохтий В. С. Психология социальной работы с семьей / В.С.</w:t>
      </w:r>
      <w:r w:rsidR="008E7D33">
        <w:t> </w:t>
      </w:r>
      <w:r w:rsidRPr="00775853">
        <w:rPr>
          <w:rFonts w:ascii="Times New Roman" w:hAnsi="Times New Roman" w:cs="Times New Roman"/>
          <w:sz w:val="28"/>
          <w:szCs w:val="28"/>
          <w:lang w:val="uk-UA"/>
        </w:rPr>
        <w:t>Торохтий. – М. : Центр соц. педагогики, 1996. – 214 с.</w:t>
      </w:r>
    </w:p>
    <w:p w14:paraId="3451CC3D" w14:textId="77777777" w:rsidR="00775853" w:rsidRPr="00775853" w:rsidRDefault="00775853" w:rsidP="00C766AF">
      <w:pPr>
        <w:pStyle w:val="a5"/>
        <w:numPr>
          <w:ilvl w:val="0"/>
          <w:numId w:val="7"/>
        </w:numPr>
        <w:spacing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lang w:val="uk-UA"/>
        </w:rPr>
        <w:t>Федоренко Р. П. Психологія сім’ї [Текст]: навч.посіб. /</w:t>
      </w:r>
      <w:r w:rsidR="00550B47">
        <w:rPr>
          <w:rFonts w:ascii="Times New Roman" w:hAnsi="Times New Roman" w:cs="Times New Roman"/>
          <w:sz w:val="28"/>
          <w:szCs w:val="28"/>
          <w:lang w:val="uk-UA"/>
        </w:rPr>
        <w:t xml:space="preserve"> </w:t>
      </w:r>
      <w:r w:rsidRPr="00775853">
        <w:rPr>
          <w:rFonts w:ascii="Times New Roman" w:hAnsi="Times New Roman" w:cs="Times New Roman"/>
          <w:sz w:val="28"/>
          <w:szCs w:val="28"/>
          <w:lang w:val="uk-UA"/>
        </w:rPr>
        <w:t>Р</w:t>
      </w:r>
      <w:r w:rsidR="00550B47">
        <w:rPr>
          <w:rFonts w:ascii="Times New Roman" w:hAnsi="Times New Roman" w:cs="Times New Roman"/>
          <w:sz w:val="28"/>
          <w:szCs w:val="28"/>
          <w:lang w:val="uk-UA"/>
        </w:rPr>
        <w:t>.</w:t>
      </w:r>
      <w:r w:rsidRPr="00775853">
        <w:rPr>
          <w:rFonts w:ascii="Times New Roman" w:hAnsi="Times New Roman" w:cs="Times New Roman"/>
          <w:sz w:val="28"/>
          <w:szCs w:val="28"/>
          <w:lang w:val="uk-UA"/>
        </w:rPr>
        <w:t>П</w:t>
      </w:r>
      <w:r w:rsidR="00550B47">
        <w:rPr>
          <w:rFonts w:ascii="Times New Roman" w:hAnsi="Times New Roman" w:cs="Times New Roman"/>
          <w:sz w:val="28"/>
          <w:szCs w:val="28"/>
          <w:lang w:val="uk-UA"/>
        </w:rPr>
        <w:t>.</w:t>
      </w:r>
      <w:r w:rsidRPr="00775853">
        <w:rPr>
          <w:rFonts w:ascii="Times New Roman" w:hAnsi="Times New Roman" w:cs="Times New Roman"/>
          <w:sz w:val="28"/>
          <w:szCs w:val="28"/>
          <w:lang w:val="uk-UA"/>
        </w:rPr>
        <w:t>Федоренко. – Луцьк : Вежа-Друк, 2015. – 364 с.</w:t>
      </w:r>
    </w:p>
    <w:p w14:paraId="4115082B" w14:textId="77777777" w:rsidR="00775853" w:rsidRPr="00775853" w:rsidRDefault="00775853" w:rsidP="00C766AF">
      <w:pPr>
        <w:pStyle w:val="a4"/>
        <w:numPr>
          <w:ilvl w:val="0"/>
          <w:numId w:val="7"/>
        </w:numPr>
        <w:spacing w:after="0"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lang w:val="uk-UA"/>
        </w:rPr>
        <w:t xml:space="preserve">Центр соціальних експертиз </w:t>
      </w:r>
      <w:r w:rsidRPr="00775853">
        <w:rPr>
          <w:rFonts w:ascii="Times New Roman" w:hAnsi="Times New Roman" w:cs="Times New Roman"/>
          <w:snapToGrid w:val="0"/>
          <w:sz w:val="28"/>
          <w:szCs w:val="28"/>
          <w:lang w:val="uk-UA"/>
        </w:rPr>
        <w:t xml:space="preserve">[Електронний ресурс]. </w:t>
      </w:r>
      <w:r w:rsidR="00BB6463" w:rsidRPr="00775853">
        <w:rPr>
          <w:rFonts w:ascii="Times New Roman" w:hAnsi="Times New Roman" w:cs="Times New Roman"/>
          <w:sz w:val="28"/>
          <w:szCs w:val="28"/>
          <w:lang w:val="uk-UA"/>
        </w:rPr>
        <w:t>–</w:t>
      </w:r>
      <w:r w:rsidRPr="00775853">
        <w:rPr>
          <w:rFonts w:ascii="Times New Roman" w:hAnsi="Times New Roman" w:cs="Times New Roman"/>
          <w:snapToGrid w:val="0"/>
          <w:sz w:val="28"/>
          <w:szCs w:val="28"/>
          <w:lang w:val="uk-UA"/>
        </w:rPr>
        <w:t xml:space="preserve"> Режим доступу: </w:t>
      </w:r>
      <w:hyperlink r:id="rId23" w:history="1">
        <w:r w:rsidRPr="00775853">
          <w:rPr>
            <w:rStyle w:val="ad"/>
            <w:rFonts w:ascii="Times New Roman" w:hAnsi="Times New Roman" w:cs="Times New Roman"/>
            <w:snapToGrid w:val="0"/>
            <w:color w:val="auto"/>
            <w:sz w:val="28"/>
            <w:szCs w:val="28"/>
            <w:u w:val="none"/>
            <w:lang w:val="uk-UA"/>
          </w:rPr>
          <w:t>https://csep.org.ua/</w:t>
        </w:r>
      </w:hyperlink>
      <w:r w:rsidRPr="00775853">
        <w:rPr>
          <w:rFonts w:ascii="Times New Roman" w:hAnsi="Times New Roman" w:cs="Times New Roman"/>
          <w:snapToGrid w:val="0"/>
          <w:sz w:val="28"/>
          <w:szCs w:val="28"/>
          <w:lang w:val="uk-UA"/>
        </w:rPr>
        <w:t>.</w:t>
      </w:r>
    </w:p>
    <w:p w14:paraId="5EE72273" w14:textId="77777777" w:rsidR="00775853" w:rsidRPr="00775853" w:rsidRDefault="00775853" w:rsidP="00C766AF">
      <w:pPr>
        <w:pStyle w:val="a4"/>
        <w:numPr>
          <w:ilvl w:val="0"/>
          <w:numId w:val="7"/>
        </w:numPr>
        <w:spacing w:after="0"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lang w:val="uk-UA"/>
        </w:rPr>
        <w:t>Шнейдер Л. Б. Пси</w:t>
      </w:r>
      <w:r w:rsidR="008E7D33">
        <w:rPr>
          <w:rFonts w:ascii="Times New Roman" w:hAnsi="Times New Roman" w:cs="Times New Roman"/>
          <w:sz w:val="28"/>
          <w:szCs w:val="28"/>
          <w:lang w:val="uk-UA"/>
        </w:rPr>
        <w:t>хология семейных отношений / Л.</w:t>
      </w:r>
      <w:r w:rsidRPr="00775853">
        <w:rPr>
          <w:rFonts w:ascii="Times New Roman" w:hAnsi="Times New Roman" w:cs="Times New Roman"/>
          <w:sz w:val="28"/>
          <w:szCs w:val="28"/>
          <w:lang w:val="uk-UA"/>
        </w:rPr>
        <w:t>Б.</w:t>
      </w:r>
      <w:r w:rsidR="008E7D33">
        <w:t> </w:t>
      </w:r>
      <w:r w:rsidRPr="00775853">
        <w:rPr>
          <w:rFonts w:ascii="Times New Roman" w:hAnsi="Times New Roman" w:cs="Times New Roman"/>
          <w:sz w:val="28"/>
          <w:szCs w:val="28"/>
          <w:lang w:val="uk-UA"/>
        </w:rPr>
        <w:t>Шнейдер. – М. : Апрель-Пресс, Изд-во ЭКСМО-Пресс, 2000. – 512 с.</w:t>
      </w:r>
    </w:p>
    <w:p w14:paraId="642184E5" w14:textId="77777777" w:rsidR="00775853" w:rsidRPr="00775853" w:rsidRDefault="00775853" w:rsidP="00C766AF">
      <w:pPr>
        <w:pStyle w:val="a5"/>
        <w:numPr>
          <w:ilvl w:val="0"/>
          <w:numId w:val="7"/>
        </w:numPr>
        <w:spacing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lang w:val="uk-UA"/>
        </w:rPr>
        <w:t>Шнейдер Л. Б. Семейная психология / Л.Б.</w:t>
      </w:r>
      <w:r w:rsidR="008E7D33">
        <w:rPr>
          <w:rFonts w:ascii="Times New Roman" w:hAnsi="Times New Roman" w:cs="Times New Roman"/>
          <w:sz w:val="28"/>
          <w:szCs w:val="28"/>
          <w:lang w:val="uk-UA"/>
        </w:rPr>
        <w:t xml:space="preserve"> </w:t>
      </w:r>
      <w:r w:rsidRPr="00775853">
        <w:rPr>
          <w:rFonts w:ascii="Times New Roman" w:hAnsi="Times New Roman" w:cs="Times New Roman"/>
          <w:sz w:val="28"/>
          <w:szCs w:val="28"/>
          <w:lang w:val="uk-UA"/>
        </w:rPr>
        <w:t>Шнейдер. – М.: Академический проект; Екатеринбург: Деловая книга, 2005. – 495 с.</w:t>
      </w:r>
    </w:p>
    <w:p w14:paraId="74F42D57" w14:textId="77777777" w:rsidR="00775853" w:rsidRPr="00775853" w:rsidRDefault="00775853" w:rsidP="00775853">
      <w:pPr>
        <w:pStyle w:val="a4"/>
        <w:numPr>
          <w:ilvl w:val="0"/>
          <w:numId w:val="7"/>
        </w:numPr>
        <w:spacing w:after="0"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lang w:val="uk-UA"/>
        </w:rPr>
        <w:t xml:space="preserve">Bem S. L. Gender schema theory </w:t>
      </w:r>
      <w:r w:rsidR="00BB6463">
        <w:rPr>
          <w:rFonts w:ascii="Times New Roman" w:hAnsi="Times New Roman" w:cs="Times New Roman"/>
          <w:sz w:val="28"/>
          <w:szCs w:val="28"/>
          <w:lang w:val="uk-UA"/>
        </w:rPr>
        <w:t xml:space="preserve">/ </w:t>
      </w:r>
      <w:r w:rsidR="00BB6463" w:rsidRPr="00775853">
        <w:rPr>
          <w:rFonts w:ascii="Times New Roman" w:hAnsi="Times New Roman" w:cs="Times New Roman"/>
          <w:sz w:val="28"/>
          <w:szCs w:val="28"/>
          <w:lang w:val="uk-UA"/>
        </w:rPr>
        <w:t xml:space="preserve">S. L. Bem </w:t>
      </w:r>
      <w:r w:rsidRPr="00775853">
        <w:rPr>
          <w:rFonts w:ascii="Times New Roman" w:hAnsi="Times New Roman" w:cs="Times New Roman"/>
          <w:sz w:val="28"/>
          <w:szCs w:val="28"/>
          <w:lang w:val="uk-UA"/>
        </w:rPr>
        <w:t>// A cognitive account of sex typing. Psychological Review. – 1981. – №88. – Р. 354–364.</w:t>
      </w:r>
    </w:p>
    <w:p w14:paraId="567C4EE0" w14:textId="77777777" w:rsidR="00775853" w:rsidRPr="00775853" w:rsidRDefault="00775853" w:rsidP="00775853">
      <w:pPr>
        <w:pStyle w:val="a5"/>
        <w:numPr>
          <w:ilvl w:val="0"/>
          <w:numId w:val="7"/>
        </w:numPr>
        <w:spacing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lang w:val="en-US"/>
        </w:rPr>
        <w:t>Maslow A. H. A Theory of Human Motivation</w:t>
      </w:r>
      <w:r w:rsidRPr="00775853">
        <w:rPr>
          <w:rFonts w:ascii="Times New Roman" w:hAnsi="Times New Roman" w:cs="Times New Roman"/>
          <w:sz w:val="28"/>
          <w:szCs w:val="28"/>
          <w:lang w:val="uk-UA"/>
        </w:rPr>
        <w:t xml:space="preserve"> / </w:t>
      </w:r>
      <w:r w:rsidRPr="00775853">
        <w:rPr>
          <w:rFonts w:ascii="Times New Roman" w:hAnsi="Times New Roman" w:cs="Times New Roman"/>
          <w:sz w:val="28"/>
          <w:szCs w:val="28"/>
          <w:lang w:val="en-US"/>
        </w:rPr>
        <w:t>A.H.</w:t>
      </w:r>
      <w:r w:rsidR="008E7D33" w:rsidRPr="00B1368D">
        <w:rPr>
          <w:rFonts w:ascii="Times New Roman" w:hAnsi="Times New Roman" w:cs="Times New Roman"/>
          <w:sz w:val="28"/>
          <w:szCs w:val="28"/>
          <w:lang w:val="en-US"/>
        </w:rPr>
        <w:t> </w:t>
      </w:r>
      <w:r w:rsidRPr="00775853">
        <w:rPr>
          <w:rFonts w:ascii="Times New Roman" w:hAnsi="Times New Roman" w:cs="Times New Roman"/>
          <w:sz w:val="28"/>
          <w:szCs w:val="28"/>
          <w:lang w:val="en-US"/>
        </w:rPr>
        <w:t xml:space="preserve">Maslow </w:t>
      </w:r>
      <w:r w:rsidRPr="00775853">
        <w:rPr>
          <w:rFonts w:ascii="Times New Roman" w:hAnsi="Times New Roman" w:cs="Times New Roman"/>
          <w:sz w:val="28"/>
          <w:szCs w:val="28"/>
          <w:lang w:val="uk-UA"/>
        </w:rPr>
        <w:t xml:space="preserve">// </w:t>
      </w:r>
      <w:r w:rsidRPr="00775853">
        <w:rPr>
          <w:rFonts w:ascii="Times New Roman" w:hAnsi="Times New Roman" w:cs="Times New Roman"/>
          <w:sz w:val="28"/>
          <w:szCs w:val="28"/>
          <w:lang w:val="en-US"/>
        </w:rPr>
        <w:t>Psychological Review.</w:t>
      </w:r>
      <w:r w:rsidRPr="00775853">
        <w:rPr>
          <w:rFonts w:ascii="Times New Roman" w:hAnsi="Times New Roman" w:cs="Times New Roman"/>
          <w:sz w:val="28"/>
          <w:szCs w:val="28"/>
          <w:lang w:val="uk-UA"/>
        </w:rPr>
        <w:t xml:space="preserve"> – </w:t>
      </w:r>
      <w:r w:rsidRPr="00775853">
        <w:rPr>
          <w:rFonts w:ascii="Times New Roman" w:hAnsi="Times New Roman" w:cs="Times New Roman"/>
          <w:sz w:val="28"/>
          <w:szCs w:val="28"/>
          <w:lang w:val="en-US"/>
        </w:rPr>
        <w:t xml:space="preserve">No. 50. </w:t>
      </w:r>
      <w:r w:rsidRPr="00775853">
        <w:rPr>
          <w:rFonts w:ascii="Times New Roman" w:hAnsi="Times New Roman" w:cs="Times New Roman"/>
          <w:sz w:val="28"/>
          <w:szCs w:val="28"/>
          <w:lang w:val="uk-UA"/>
        </w:rPr>
        <w:t xml:space="preserve">– </w:t>
      </w:r>
      <w:r w:rsidRPr="00775853">
        <w:rPr>
          <w:rFonts w:ascii="Times New Roman" w:hAnsi="Times New Roman" w:cs="Times New Roman"/>
          <w:sz w:val="28"/>
          <w:szCs w:val="28"/>
          <w:lang w:val="en-US"/>
        </w:rPr>
        <w:t>P. 370–396.</w:t>
      </w:r>
    </w:p>
    <w:p w14:paraId="79EAD358" w14:textId="77777777" w:rsidR="00775853" w:rsidRPr="00775853" w:rsidRDefault="00775853" w:rsidP="00775853">
      <w:pPr>
        <w:pStyle w:val="a4"/>
        <w:numPr>
          <w:ilvl w:val="0"/>
          <w:numId w:val="7"/>
        </w:numPr>
        <w:spacing w:after="0" w:line="360" w:lineRule="auto"/>
        <w:ind w:left="0" w:firstLine="709"/>
        <w:jc w:val="both"/>
        <w:rPr>
          <w:rFonts w:ascii="Times New Roman" w:hAnsi="Times New Roman" w:cs="Times New Roman"/>
          <w:sz w:val="28"/>
          <w:szCs w:val="28"/>
          <w:lang w:val="uk-UA"/>
        </w:rPr>
      </w:pPr>
      <w:r w:rsidRPr="00775853">
        <w:rPr>
          <w:rFonts w:ascii="Times New Roman" w:hAnsi="Times New Roman" w:cs="Times New Roman"/>
          <w:sz w:val="28"/>
          <w:szCs w:val="28"/>
          <w:lang w:val="uk-UA"/>
        </w:rPr>
        <w:lastRenderedPageBreak/>
        <w:t xml:space="preserve">Proceedings of the National Academy of Sciences. </w:t>
      </w:r>
      <w:r w:rsidR="00BB6463" w:rsidRPr="00775853">
        <w:rPr>
          <w:rFonts w:ascii="Times New Roman" w:hAnsi="Times New Roman" w:cs="Times New Roman"/>
          <w:snapToGrid w:val="0"/>
          <w:sz w:val="28"/>
          <w:szCs w:val="28"/>
          <w:lang w:val="uk-UA"/>
        </w:rPr>
        <w:t xml:space="preserve">[Електронний ресурс]. </w:t>
      </w:r>
      <w:r w:rsidR="00BB6463" w:rsidRPr="00775853">
        <w:rPr>
          <w:rFonts w:ascii="Times New Roman" w:hAnsi="Times New Roman" w:cs="Times New Roman"/>
          <w:sz w:val="28"/>
          <w:szCs w:val="28"/>
          <w:lang w:val="uk-UA"/>
        </w:rPr>
        <w:t>–</w:t>
      </w:r>
      <w:r w:rsidR="00BB6463" w:rsidRPr="00775853">
        <w:rPr>
          <w:rFonts w:ascii="Times New Roman" w:hAnsi="Times New Roman" w:cs="Times New Roman"/>
          <w:snapToGrid w:val="0"/>
          <w:sz w:val="28"/>
          <w:szCs w:val="28"/>
          <w:lang w:val="uk-UA"/>
        </w:rPr>
        <w:t xml:space="preserve"> Режим доступу</w:t>
      </w:r>
      <w:r w:rsidRPr="00775853">
        <w:rPr>
          <w:rFonts w:ascii="Times New Roman" w:hAnsi="Times New Roman" w:cs="Times New Roman"/>
          <w:sz w:val="28"/>
          <w:szCs w:val="28"/>
          <w:lang w:val="uk-UA"/>
        </w:rPr>
        <w:t>: https://www.pnas.org/.</w:t>
      </w:r>
    </w:p>
    <w:p w14:paraId="40BACD5B" w14:textId="77777777" w:rsidR="00775853" w:rsidRPr="00775853" w:rsidRDefault="00BB6463" w:rsidP="00775853">
      <w:pPr>
        <w:pStyle w:val="a4"/>
        <w:numPr>
          <w:ilvl w:val="0"/>
          <w:numId w:val="7"/>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Wlliams J</w:t>
      </w:r>
      <w:r w:rsidR="00775853" w:rsidRPr="00775853">
        <w:rPr>
          <w:rFonts w:ascii="Times New Roman" w:hAnsi="Times New Roman" w:cs="Times New Roman"/>
          <w:sz w:val="28"/>
          <w:szCs w:val="28"/>
          <w:lang w:val="uk-UA"/>
        </w:rPr>
        <w:t>. Measuring Sex Stereotypes</w:t>
      </w:r>
      <w:r>
        <w:rPr>
          <w:rFonts w:ascii="Times New Roman" w:hAnsi="Times New Roman" w:cs="Times New Roman"/>
          <w:sz w:val="28"/>
          <w:szCs w:val="28"/>
          <w:lang w:val="uk-UA"/>
        </w:rPr>
        <w:t xml:space="preserve"> / </w:t>
      </w:r>
      <w:r w:rsidRPr="00775853">
        <w:rPr>
          <w:rFonts w:ascii="Times New Roman" w:hAnsi="Times New Roman" w:cs="Times New Roman"/>
          <w:sz w:val="28"/>
          <w:szCs w:val="28"/>
          <w:lang w:val="uk-UA"/>
        </w:rPr>
        <w:t>Wlliams J.,</w:t>
      </w:r>
      <w:r>
        <w:rPr>
          <w:rFonts w:ascii="Times New Roman" w:hAnsi="Times New Roman" w:cs="Times New Roman"/>
          <w:sz w:val="28"/>
          <w:szCs w:val="28"/>
          <w:lang w:val="uk-UA"/>
        </w:rPr>
        <w:t xml:space="preserve"> </w:t>
      </w:r>
      <w:r w:rsidRPr="00775853">
        <w:rPr>
          <w:rFonts w:ascii="Times New Roman" w:hAnsi="Times New Roman" w:cs="Times New Roman"/>
          <w:sz w:val="28"/>
          <w:szCs w:val="28"/>
          <w:lang w:val="uk-UA"/>
        </w:rPr>
        <w:t>Best D.</w:t>
      </w:r>
      <w:r>
        <w:rPr>
          <w:rFonts w:ascii="Times New Roman" w:hAnsi="Times New Roman" w:cs="Times New Roman"/>
          <w:sz w:val="28"/>
          <w:szCs w:val="28"/>
          <w:lang w:val="uk-UA"/>
        </w:rPr>
        <w:t xml:space="preserve"> //</w:t>
      </w:r>
      <w:r w:rsidR="00775853" w:rsidRPr="00775853">
        <w:rPr>
          <w:rFonts w:ascii="Times New Roman" w:hAnsi="Times New Roman" w:cs="Times New Roman"/>
          <w:sz w:val="28"/>
          <w:szCs w:val="28"/>
          <w:lang w:val="uk-UA"/>
        </w:rPr>
        <w:t xml:space="preserve"> A Multinational Study. – Nebury Park: Sage Publications, 1990.</w:t>
      </w:r>
    </w:p>
    <w:p w14:paraId="5964F599" w14:textId="77777777" w:rsidR="00C766AF" w:rsidRPr="00775853" w:rsidRDefault="00C766AF" w:rsidP="00C766AF">
      <w:pPr>
        <w:spacing w:after="0" w:line="360" w:lineRule="auto"/>
        <w:ind w:firstLine="709"/>
        <w:jc w:val="both"/>
        <w:rPr>
          <w:rFonts w:ascii="Times New Roman" w:hAnsi="Times New Roman" w:cs="Times New Roman"/>
          <w:sz w:val="28"/>
          <w:szCs w:val="28"/>
          <w:lang w:val="uk-UA"/>
        </w:rPr>
      </w:pPr>
    </w:p>
    <w:p w14:paraId="112ECABF" w14:textId="77777777" w:rsidR="00C766AF" w:rsidRPr="00994C5B" w:rsidRDefault="00C766AF" w:rsidP="00C766AF">
      <w:pPr>
        <w:rPr>
          <w:rFonts w:ascii="Times New Roman" w:hAnsi="Times New Roman" w:cs="Times New Roman"/>
          <w:color w:val="FF0000"/>
          <w:sz w:val="28"/>
          <w:szCs w:val="28"/>
          <w:lang w:val="uk-UA"/>
        </w:rPr>
      </w:pPr>
      <w:r w:rsidRPr="00994C5B">
        <w:rPr>
          <w:rFonts w:ascii="Times New Roman" w:hAnsi="Times New Roman" w:cs="Times New Roman"/>
          <w:color w:val="FF0000"/>
          <w:sz w:val="28"/>
          <w:szCs w:val="28"/>
          <w:lang w:val="uk-UA"/>
        </w:rPr>
        <w:br w:type="page"/>
      </w:r>
    </w:p>
    <w:p w14:paraId="4B24C4E6" w14:textId="77777777" w:rsidR="00C766AF" w:rsidRPr="00DA2714" w:rsidRDefault="00C766AF" w:rsidP="00C766AF">
      <w:pPr>
        <w:spacing w:after="0" w:line="360" w:lineRule="auto"/>
        <w:ind w:firstLine="709"/>
        <w:jc w:val="right"/>
        <w:rPr>
          <w:rFonts w:ascii="Times New Roman" w:hAnsi="Times New Roman" w:cs="Times New Roman"/>
          <w:b/>
          <w:sz w:val="28"/>
          <w:szCs w:val="28"/>
          <w:lang w:val="uk-UA"/>
        </w:rPr>
      </w:pPr>
      <w:r w:rsidRPr="00DA2714">
        <w:rPr>
          <w:rFonts w:ascii="Times New Roman" w:hAnsi="Times New Roman" w:cs="Times New Roman"/>
          <w:b/>
          <w:sz w:val="28"/>
          <w:szCs w:val="28"/>
          <w:lang w:val="uk-UA"/>
        </w:rPr>
        <w:lastRenderedPageBreak/>
        <w:t>Додаток А</w:t>
      </w:r>
    </w:p>
    <w:p w14:paraId="5CA27848" w14:textId="3C77C961" w:rsidR="00C766AF" w:rsidRPr="00994C5B" w:rsidRDefault="00DA2714" w:rsidP="00DA2714">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А</w:t>
      </w:r>
      <w:r w:rsidR="003A14D0">
        <w:rPr>
          <w:rFonts w:ascii="Times New Roman" w:hAnsi="Times New Roman" w:cs="Times New Roman"/>
          <w:sz w:val="28"/>
          <w:szCs w:val="28"/>
          <w:lang w:val="uk-UA"/>
        </w:rPr>
        <w:t>.</w:t>
      </w:r>
      <w:r>
        <w:rPr>
          <w:rFonts w:ascii="Times New Roman" w:hAnsi="Times New Roman" w:cs="Times New Roman"/>
          <w:sz w:val="28"/>
          <w:szCs w:val="28"/>
          <w:lang w:val="uk-UA"/>
        </w:rPr>
        <w:t>1</w:t>
      </w:r>
    </w:p>
    <w:p w14:paraId="5FED3BFE" w14:textId="77777777" w:rsidR="00C766AF" w:rsidRPr="00994C5B" w:rsidRDefault="00C766AF" w:rsidP="00C766AF">
      <w:pPr>
        <w:spacing w:line="360" w:lineRule="auto"/>
        <w:ind w:firstLine="851"/>
        <w:contextualSpacing/>
        <w:jc w:val="center"/>
        <w:rPr>
          <w:rFonts w:ascii="Times New Roman" w:hAnsi="Times New Roman" w:cs="Times New Roman"/>
          <w:b/>
          <w:sz w:val="28"/>
          <w:szCs w:val="28"/>
          <w:lang w:val="uk-UA"/>
        </w:rPr>
      </w:pPr>
      <w:r w:rsidRPr="00DA2714">
        <w:rPr>
          <w:rFonts w:ascii="Times New Roman" w:hAnsi="Times New Roman" w:cs="Times New Roman"/>
          <w:b/>
          <w:sz w:val="28"/>
          <w:szCs w:val="28"/>
          <w:lang w:val="uk-UA"/>
        </w:rPr>
        <w:t>Риси, що асоціюються з чоловіками та жінками</w:t>
      </w:r>
    </w:p>
    <w:tbl>
      <w:tblPr>
        <w:tblStyle w:val="ab"/>
        <w:tblW w:w="0" w:type="auto"/>
        <w:tblLook w:val="04A0" w:firstRow="1" w:lastRow="0" w:firstColumn="1" w:lastColumn="0" w:noHBand="0" w:noVBand="1"/>
      </w:tblPr>
      <w:tblGrid>
        <w:gridCol w:w="2573"/>
        <w:gridCol w:w="2366"/>
        <w:gridCol w:w="2276"/>
        <w:gridCol w:w="2356"/>
      </w:tblGrid>
      <w:tr w:rsidR="00C766AF" w:rsidRPr="00994C5B" w14:paraId="73DB9F94" w14:textId="77777777" w:rsidTr="000E47F9">
        <w:tc>
          <w:tcPr>
            <w:tcW w:w="4939" w:type="dxa"/>
            <w:gridSpan w:val="2"/>
          </w:tcPr>
          <w:p w14:paraId="2B23774F" w14:textId="77777777" w:rsidR="00C766AF" w:rsidRPr="00994C5B" w:rsidRDefault="00C766AF" w:rsidP="00DA2714">
            <w:pPr>
              <w:spacing w:after="0" w:line="240" w:lineRule="auto"/>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Риси, що асоціюються з чоловіками</w:t>
            </w:r>
          </w:p>
        </w:tc>
        <w:tc>
          <w:tcPr>
            <w:tcW w:w="4632" w:type="dxa"/>
            <w:gridSpan w:val="2"/>
          </w:tcPr>
          <w:p w14:paraId="0AA4EB18" w14:textId="77777777" w:rsidR="00C766AF" w:rsidRPr="00994C5B" w:rsidRDefault="00C766AF" w:rsidP="00DA2714">
            <w:pPr>
              <w:spacing w:after="0" w:line="240" w:lineRule="auto"/>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Риси, що асоціюються з жінками</w:t>
            </w:r>
          </w:p>
        </w:tc>
      </w:tr>
      <w:tr w:rsidR="00C766AF" w:rsidRPr="00994C5B" w14:paraId="2CCFF800" w14:textId="77777777" w:rsidTr="000E47F9">
        <w:tc>
          <w:tcPr>
            <w:tcW w:w="2573" w:type="dxa"/>
          </w:tcPr>
          <w:p w14:paraId="4B85E2E2"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Агресивний</w:t>
            </w:r>
          </w:p>
        </w:tc>
        <w:tc>
          <w:tcPr>
            <w:tcW w:w="2366" w:type="dxa"/>
          </w:tcPr>
          <w:p w14:paraId="6A5DC427"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Самовпевнений</w:t>
            </w:r>
          </w:p>
        </w:tc>
        <w:tc>
          <w:tcPr>
            <w:tcW w:w="2276" w:type="dxa"/>
          </w:tcPr>
          <w:p w14:paraId="2A3AF405"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Нещира</w:t>
            </w:r>
          </w:p>
        </w:tc>
        <w:tc>
          <w:tcPr>
            <w:tcW w:w="2356" w:type="dxa"/>
          </w:tcPr>
          <w:p w14:paraId="32B03437"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Співчутлива</w:t>
            </w:r>
          </w:p>
        </w:tc>
      </w:tr>
      <w:tr w:rsidR="00C766AF" w:rsidRPr="00994C5B" w14:paraId="2532FA31" w14:textId="77777777" w:rsidTr="000E47F9">
        <w:tc>
          <w:tcPr>
            <w:tcW w:w="2573" w:type="dxa"/>
          </w:tcPr>
          <w:p w14:paraId="4169DF8F"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Активний</w:t>
            </w:r>
          </w:p>
        </w:tc>
        <w:tc>
          <w:tcPr>
            <w:tcW w:w="2366" w:type="dxa"/>
          </w:tcPr>
          <w:p w14:paraId="15B23656"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Нестерпний</w:t>
            </w:r>
          </w:p>
        </w:tc>
        <w:tc>
          <w:tcPr>
            <w:tcW w:w="2276" w:type="dxa"/>
          </w:tcPr>
          <w:p w14:paraId="70DB3C5C"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Ніжна</w:t>
            </w:r>
          </w:p>
        </w:tc>
        <w:tc>
          <w:tcPr>
            <w:tcW w:w="2356" w:type="dxa"/>
          </w:tcPr>
          <w:p w14:paraId="25A77B54"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Скромна</w:t>
            </w:r>
          </w:p>
        </w:tc>
      </w:tr>
      <w:tr w:rsidR="00C766AF" w:rsidRPr="00994C5B" w14:paraId="7D6F2EA7" w14:textId="77777777" w:rsidTr="000E47F9">
        <w:tc>
          <w:tcPr>
            <w:tcW w:w="2573" w:type="dxa"/>
          </w:tcPr>
          <w:p w14:paraId="2FB4F7E1"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Брутальний </w:t>
            </w:r>
          </w:p>
        </w:tc>
        <w:tc>
          <w:tcPr>
            <w:tcW w:w="2366" w:type="dxa"/>
          </w:tcPr>
          <w:p w14:paraId="4C96308E"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Суворий</w:t>
            </w:r>
          </w:p>
        </w:tc>
        <w:tc>
          <w:tcPr>
            <w:tcW w:w="2276" w:type="dxa"/>
          </w:tcPr>
          <w:p w14:paraId="38D18BCE"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Вразлива</w:t>
            </w:r>
          </w:p>
        </w:tc>
        <w:tc>
          <w:tcPr>
            <w:tcW w:w="2356" w:type="dxa"/>
          </w:tcPr>
          <w:p w14:paraId="59ED3DF8"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Дратівлива</w:t>
            </w:r>
          </w:p>
        </w:tc>
      </w:tr>
      <w:tr w:rsidR="00C766AF" w:rsidRPr="00994C5B" w14:paraId="60366551" w14:textId="77777777" w:rsidTr="000E47F9">
        <w:tc>
          <w:tcPr>
            <w:tcW w:w="2573" w:type="dxa"/>
          </w:tcPr>
          <w:p w14:paraId="2D5DBB86"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Відважний</w:t>
            </w:r>
          </w:p>
        </w:tc>
        <w:tc>
          <w:tcPr>
            <w:tcW w:w="2366" w:type="dxa"/>
          </w:tcPr>
          <w:p w14:paraId="7FEFCB15"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Нестримний</w:t>
            </w:r>
          </w:p>
        </w:tc>
        <w:tc>
          <w:tcPr>
            <w:tcW w:w="2276" w:type="dxa"/>
          </w:tcPr>
          <w:p w14:paraId="2D4EE8CE"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Забобонна</w:t>
            </w:r>
          </w:p>
        </w:tc>
        <w:tc>
          <w:tcPr>
            <w:tcW w:w="2356" w:type="dxa"/>
          </w:tcPr>
          <w:p w14:paraId="4745EA32"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Терпляча</w:t>
            </w:r>
          </w:p>
        </w:tc>
      </w:tr>
      <w:tr w:rsidR="00C766AF" w:rsidRPr="00994C5B" w14:paraId="7BC57ACD" w14:textId="77777777" w:rsidTr="000E47F9">
        <w:tc>
          <w:tcPr>
            <w:tcW w:w="2573" w:type="dxa"/>
          </w:tcPr>
          <w:p w14:paraId="21D9B682"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Владний</w:t>
            </w:r>
          </w:p>
        </w:tc>
        <w:tc>
          <w:tcPr>
            <w:tcW w:w="2366" w:type="dxa"/>
          </w:tcPr>
          <w:p w14:paraId="383B6A26"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Прагне задоволення</w:t>
            </w:r>
          </w:p>
        </w:tc>
        <w:tc>
          <w:tcPr>
            <w:tcW w:w="2276" w:type="dxa"/>
          </w:tcPr>
          <w:p w14:paraId="5A64143C"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Обережна</w:t>
            </w:r>
          </w:p>
        </w:tc>
        <w:tc>
          <w:tcPr>
            <w:tcW w:w="2356" w:type="dxa"/>
          </w:tcPr>
          <w:p w14:paraId="4C69393B"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Приємна</w:t>
            </w:r>
          </w:p>
        </w:tc>
      </w:tr>
      <w:tr w:rsidR="00C766AF" w:rsidRPr="00994C5B" w14:paraId="314467EB" w14:textId="77777777" w:rsidTr="000E47F9">
        <w:tc>
          <w:tcPr>
            <w:tcW w:w="2573" w:type="dxa"/>
          </w:tcPr>
          <w:p w14:paraId="6204F9AA"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Зарозумілий</w:t>
            </w:r>
          </w:p>
        </w:tc>
        <w:tc>
          <w:tcPr>
            <w:tcW w:w="2366" w:type="dxa"/>
          </w:tcPr>
          <w:p w14:paraId="73EADDE0"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Педантичний</w:t>
            </w:r>
          </w:p>
        </w:tc>
        <w:tc>
          <w:tcPr>
            <w:tcW w:w="2276" w:type="dxa"/>
          </w:tcPr>
          <w:p w14:paraId="144EC287"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Непостійна</w:t>
            </w:r>
          </w:p>
        </w:tc>
        <w:tc>
          <w:tcPr>
            <w:tcW w:w="2356" w:type="dxa"/>
          </w:tcPr>
          <w:p w14:paraId="2C897B1A"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Манірна</w:t>
            </w:r>
          </w:p>
        </w:tc>
      </w:tr>
      <w:tr w:rsidR="00C766AF" w:rsidRPr="00994C5B" w14:paraId="2F5D73B1" w14:textId="77777777" w:rsidTr="000E47F9">
        <w:tc>
          <w:tcPr>
            <w:tcW w:w="2573" w:type="dxa"/>
          </w:tcPr>
          <w:p w14:paraId="28536330"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Здібний </w:t>
            </w:r>
          </w:p>
        </w:tc>
        <w:tc>
          <w:tcPr>
            <w:tcW w:w="2366" w:type="dxa"/>
          </w:tcPr>
          <w:p w14:paraId="2210E07C"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Прогресивний</w:t>
            </w:r>
          </w:p>
        </w:tc>
        <w:tc>
          <w:tcPr>
            <w:tcW w:w="2276" w:type="dxa"/>
          </w:tcPr>
          <w:p w14:paraId="7C80C9CA"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Чарівна</w:t>
            </w:r>
          </w:p>
        </w:tc>
        <w:tc>
          <w:tcPr>
            <w:tcW w:w="2356" w:type="dxa"/>
          </w:tcPr>
          <w:p w14:paraId="73CA34EE"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Жалібна до себе вразлива</w:t>
            </w:r>
          </w:p>
        </w:tc>
      </w:tr>
      <w:tr w:rsidR="00C766AF" w:rsidRPr="00994C5B" w14:paraId="441CA170" w14:textId="77777777" w:rsidTr="000E47F9">
        <w:tc>
          <w:tcPr>
            <w:tcW w:w="2573" w:type="dxa"/>
          </w:tcPr>
          <w:p w14:paraId="2F2C1010"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Безпринципний</w:t>
            </w:r>
          </w:p>
        </w:tc>
        <w:tc>
          <w:tcPr>
            <w:tcW w:w="2366" w:type="dxa"/>
          </w:tcPr>
          <w:p w14:paraId="48710995"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Швидкий</w:t>
            </w:r>
          </w:p>
        </w:tc>
        <w:tc>
          <w:tcPr>
            <w:tcW w:w="2276" w:type="dxa"/>
          </w:tcPr>
          <w:p w14:paraId="338975D1"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Плаксива</w:t>
            </w:r>
          </w:p>
        </w:tc>
        <w:tc>
          <w:tcPr>
            <w:tcW w:w="2356" w:type="dxa"/>
          </w:tcPr>
          <w:p w14:paraId="3B79A0DA"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Вразлива</w:t>
            </w:r>
          </w:p>
        </w:tc>
      </w:tr>
      <w:tr w:rsidR="00C766AF" w:rsidRPr="00994C5B" w14:paraId="5704CED4" w14:textId="77777777" w:rsidTr="000E47F9">
        <w:tc>
          <w:tcPr>
            <w:tcW w:w="2573" w:type="dxa"/>
          </w:tcPr>
          <w:p w14:paraId="196A2227"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Дотепний</w:t>
            </w:r>
          </w:p>
        </w:tc>
        <w:tc>
          <w:tcPr>
            <w:tcW w:w="2366" w:type="dxa"/>
          </w:tcPr>
          <w:p w14:paraId="17ACEB31"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Раціональний</w:t>
            </w:r>
          </w:p>
        </w:tc>
        <w:tc>
          <w:tcPr>
            <w:tcW w:w="2276" w:type="dxa"/>
          </w:tcPr>
          <w:p w14:paraId="5FC7730B"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Хитра</w:t>
            </w:r>
          </w:p>
        </w:tc>
        <w:tc>
          <w:tcPr>
            <w:tcW w:w="2356" w:type="dxa"/>
          </w:tcPr>
          <w:p w14:paraId="01954856"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Сентиментальна</w:t>
            </w:r>
          </w:p>
        </w:tc>
      </w:tr>
      <w:tr w:rsidR="00C766AF" w:rsidRPr="00994C5B" w14:paraId="76A42F25" w14:textId="77777777" w:rsidTr="000E47F9">
        <w:tc>
          <w:tcPr>
            <w:tcW w:w="2573" w:type="dxa"/>
          </w:tcPr>
          <w:p w14:paraId="6E7F6EB6"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Авантюристичний</w:t>
            </w:r>
          </w:p>
        </w:tc>
        <w:tc>
          <w:tcPr>
            <w:tcW w:w="2366" w:type="dxa"/>
          </w:tcPr>
          <w:p w14:paraId="29C71D4D"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Реалістичний</w:t>
            </w:r>
          </w:p>
        </w:tc>
        <w:tc>
          <w:tcPr>
            <w:tcW w:w="2276" w:type="dxa"/>
          </w:tcPr>
          <w:p w14:paraId="56BBDD13"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Збентежена</w:t>
            </w:r>
          </w:p>
        </w:tc>
        <w:tc>
          <w:tcPr>
            <w:tcW w:w="2356" w:type="dxa"/>
          </w:tcPr>
          <w:p w14:paraId="001D1466"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Сексуальна</w:t>
            </w:r>
          </w:p>
        </w:tc>
      </w:tr>
      <w:tr w:rsidR="00C766AF" w:rsidRPr="00994C5B" w14:paraId="13CF178D" w14:textId="77777777" w:rsidTr="000E47F9">
        <w:tc>
          <w:tcPr>
            <w:tcW w:w="2573" w:type="dxa"/>
          </w:tcPr>
          <w:p w14:paraId="13B19116"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Врівноважений</w:t>
            </w:r>
          </w:p>
        </w:tc>
        <w:tc>
          <w:tcPr>
            <w:tcW w:w="2366" w:type="dxa"/>
          </w:tcPr>
          <w:p w14:paraId="1E17B769"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Нерозважливий</w:t>
            </w:r>
          </w:p>
        </w:tc>
        <w:tc>
          <w:tcPr>
            <w:tcW w:w="2276" w:type="dxa"/>
          </w:tcPr>
          <w:p w14:paraId="0EE3F663"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Допитлива</w:t>
            </w:r>
          </w:p>
        </w:tc>
        <w:tc>
          <w:tcPr>
            <w:tcW w:w="2356" w:type="dxa"/>
          </w:tcPr>
          <w:p w14:paraId="5A6FF321"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Сором’язлива</w:t>
            </w:r>
          </w:p>
        </w:tc>
      </w:tr>
      <w:tr w:rsidR="00C766AF" w:rsidRPr="00994C5B" w14:paraId="37268A60" w14:textId="77777777" w:rsidTr="000E47F9">
        <w:tc>
          <w:tcPr>
            <w:tcW w:w="2573" w:type="dxa"/>
          </w:tcPr>
          <w:p w14:paraId="0AC7388B"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Впертий</w:t>
            </w:r>
          </w:p>
        </w:tc>
        <w:tc>
          <w:tcPr>
            <w:tcW w:w="2366" w:type="dxa"/>
          </w:tcPr>
          <w:p w14:paraId="17D0E871"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Спритний</w:t>
            </w:r>
          </w:p>
        </w:tc>
        <w:tc>
          <w:tcPr>
            <w:tcW w:w="2276" w:type="dxa"/>
          </w:tcPr>
          <w:p w14:paraId="4471F684"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Залежна</w:t>
            </w:r>
          </w:p>
        </w:tc>
        <w:tc>
          <w:tcPr>
            <w:tcW w:w="2356" w:type="dxa"/>
          </w:tcPr>
          <w:p w14:paraId="630AFA05"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Чуйна </w:t>
            </w:r>
          </w:p>
        </w:tc>
      </w:tr>
      <w:tr w:rsidR="00C766AF" w:rsidRPr="00994C5B" w14:paraId="6AF4272D" w14:textId="77777777" w:rsidTr="000E47F9">
        <w:tc>
          <w:tcPr>
            <w:tcW w:w="2573" w:type="dxa"/>
          </w:tcPr>
          <w:p w14:paraId="5C9768AE"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Цинічний</w:t>
            </w:r>
          </w:p>
        </w:tc>
        <w:tc>
          <w:tcPr>
            <w:tcW w:w="2366" w:type="dxa"/>
          </w:tcPr>
          <w:p w14:paraId="3797B2F4"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Непохитний</w:t>
            </w:r>
          </w:p>
        </w:tc>
        <w:tc>
          <w:tcPr>
            <w:tcW w:w="2276" w:type="dxa"/>
          </w:tcPr>
          <w:p w14:paraId="51B90904"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Мрійлива</w:t>
            </w:r>
          </w:p>
        </w:tc>
        <w:tc>
          <w:tcPr>
            <w:tcW w:w="2356" w:type="dxa"/>
          </w:tcPr>
          <w:p w14:paraId="429BB824"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Витончена</w:t>
            </w:r>
          </w:p>
        </w:tc>
      </w:tr>
      <w:tr w:rsidR="00C766AF" w:rsidRPr="00994C5B" w14:paraId="42DEC777" w14:textId="77777777" w:rsidTr="000E47F9">
        <w:tc>
          <w:tcPr>
            <w:tcW w:w="2573" w:type="dxa"/>
          </w:tcPr>
          <w:p w14:paraId="338FCAFB"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Витривалий</w:t>
            </w:r>
          </w:p>
        </w:tc>
        <w:tc>
          <w:tcPr>
            <w:tcW w:w="2366" w:type="dxa"/>
          </w:tcPr>
          <w:p w14:paraId="2E6ACCBC"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Сильний</w:t>
            </w:r>
          </w:p>
        </w:tc>
        <w:tc>
          <w:tcPr>
            <w:tcW w:w="2276" w:type="dxa"/>
          </w:tcPr>
          <w:p w14:paraId="523D220F"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Емоційна</w:t>
            </w:r>
          </w:p>
        </w:tc>
        <w:tc>
          <w:tcPr>
            <w:tcW w:w="2356" w:type="dxa"/>
          </w:tcPr>
          <w:p w14:paraId="0E508A85"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Покірна</w:t>
            </w:r>
          </w:p>
        </w:tc>
      </w:tr>
      <w:tr w:rsidR="00C766AF" w:rsidRPr="00994C5B" w14:paraId="347CCE02" w14:textId="77777777" w:rsidTr="000E47F9">
        <w:tc>
          <w:tcPr>
            <w:tcW w:w="2573" w:type="dxa"/>
          </w:tcPr>
          <w:p w14:paraId="7796EE14"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Гамірливий</w:t>
            </w:r>
          </w:p>
        </w:tc>
        <w:tc>
          <w:tcPr>
            <w:tcW w:w="2366" w:type="dxa"/>
          </w:tcPr>
          <w:p w14:paraId="74386AE6"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Серйозний</w:t>
            </w:r>
          </w:p>
        </w:tc>
        <w:tc>
          <w:tcPr>
            <w:tcW w:w="2276" w:type="dxa"/>
          </w:tcPr>
          <w:p w14:paraId="336A00A7"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Збудлива</w:t>
            </w:r>
          </w:p>
        </w:tc>
        <w:tc>
          <w:tcPr>
            <w:tcW w:w="2356" w:type="dxa"/>
          </w:tcPr>
          <w:p w14:paraId="04A7CD54"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Схильна до навіювання</w:t>
            </w:r>
          </w:p>
        </w:tc>
      </w:tr>
      <w:tr w:rsidR="00C766AF" w:rsidRPr="00994C5B" w14:paraId="2D6E4D46" w14:textId="77777777" w:rsidTr="000E47F9">
        <w:tc>
          <w:tcPr>
            <w:tcW w:w="2573" w:type="dxa"/>
          </w:tcPr>
          <w:p w14:paraId="32F7E8EF"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Підприємливий</w:t>
            </w:r>
          </w:p>
        </w:tc>
        <w:tc>
          <w:tcPr>
            <w:tcW w:w="2366" w:type="dxa"/>
          </w:tcPr>
          <w:p w14:paraId="6BAFFA3B"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Тямущий</w:t>
            </w:r>
          </w:p>
        </w:tc>
        <w:tc>
          <w:tcPr>
            <w:tcW w:w="2276" w:type="dxa"/>
          </w:tcPr>
          <w:p w14:paraId="591F885E"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Прискіплива</w:t>
            </w:r>
          </w:p>
        </w:tc>
        <w:tc>
          <w:tcPr>
            <w:tcW w:w="2356" w:type="dxa"/>
          </w:tcPr>
          <w:p w14:paraId="29BF5D62"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Балакуча</w:t>
            </w:r>
          </w:p>
        </w:tc>
      </w:tr>
      <w:tr w:rsidR="00C766AF" w:rsidRPr="00994C5B" w14:paraId="274A1AF2" w14:textId="77777777" w:rsidTr="000E47F9">
        <w:tc>
          <w:tcPr>
            <w:tcW w:w="2573" w:type="dxa"/>
          </w:tcPr>
          <w:p w14:paraId="7B9733A5"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Енергійний</w:t>
            </w:r>
          </w:p>
        </w:tc>
        <w:tc>
          <w:tcPr>
            <w:tcW w:w="2366" w:type="dxa"/>
          </w:tcPr>
          <w:p w14:paraId="72A52A23"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Хвалькуватий</w:t>
            </w:r>
          </w:p>
        </w:tc>
        <w:tc>
          <w:tcPr>
            <w:tcW w:w="2276" w:type="dxa"/>
          </w:tcPr>
          <w:p w14:paraId="454E81D1"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Боязка</w:t>
            </w:r>
          </w:p>
        </w:tc>
        <w:tc>
          <w:tcPr>
            <w:tcW w:w="2356" w:type="dxa"/>
          </w:tcPr>
          <w:p w14:paraId="6FD70790"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Несмілива</w:t>
            </w:r>
          </w:p>
        </w:tc>
      </w:tr>
      <w:tr w:rsidR="00C766AF" w:rsidRPr="00994C5B" w14:paraId="68BBCFA7" w14:textId="77777777" w:rsidTr="000E47F9">
        <w:tc>
          <w:tcPr>
            <w:tcW w:w="2573" w:type="dxa"/>
          </w:tcPr>
          <w:p w14:paraId="60F884A9"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Жорстокий</w:t>
            </w:r>
          </w:p>
        </w:tc>
        <w:tc>
          <w:tcPr>
            <w:tcW w:w="2366" w:type="dxa"/>
          </w:tcPr>
          <w:p w14:paraId="390643ED"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Самовдоволений</w:t>
            </w:r>
          </w:p>
        </w:tc>
        <w:tc>
          <w:tcPr>
            <w:tcW w:w="2276" w:type="dxa"/>
          </w:tcPr>
          <w:p w14:paraId="4068B097"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Ненадійна</w:t>
            </w:r>
          </w:p>
        </w:tc>
        <w:tc>
          <w:tcPr>
            <w:tcW w:w="2356" w:type="dxa"/>
          </w:tcPr>
          <w:p w14:paraId="0B4B745D"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Образлива</w:t>
            </w:r>
          </w:p>
        </w:tc>
      </w:tr>
      <w:tr w:rsidR="00C766AF" w:rsidRPr="00994C5B" w14:paraId="58CFE78D" w14:textId="77777777" w:rsidTr="000E47F9">
        <w:tc>
          <w:tcPr>
            <w:tcW w:w="2573" w:type="dxa"/>
          </w:tcPr>
          <w:p w14:paraId="081A1888"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Жартівливий</w:t>
            </w:r>
          </w:p>
        </w:tc>
        <w:tc>
          <w:tcPr>
            <w:tcW w:w="2366" w:type="dxa"/>
          </w:tcPr>
          <w:p w14:paraId="6C2BCB3B"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Рішучий</w:t>
            </w:r>
          </w:p>
        </w:tc>
        <w:tc>
          <w:tcPr>
            <w:tcW w:w="2276" w:type="dxa"/>
          </w:tcPr>
          <w:p w14:paraId="67208E9E"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Нерозумна</w:t>
            </w:r>
          </w:p>
        </w:tc>
        <w:tc>
          <w:tcPr>
            <w:tcW w:w="2356" w:type="dxa"/>
          </w:tcPr>
          <w:p w14:paraId="670C2AB9"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Нечестолюбна</w:t>
            </w:r>
          </w:p>
        </w:tc>
      </w:tr>
      <w:tr w:rsidR="00C766AF" w:rsidRPr="00994C5B" w14:paraId="6B0B8F01" w14:textId="77777777" w:rsidTr="000E47F9">
        <w:tc>
          <w:tcPr>
            <w:tcW w:w="2573" w:type="dxa"/>
          </w:tcPr>
          <w:p w14:paraId="3AF2FF17"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Незалежний</w:t>
            </w:r>
          </w:p>
        </w:tc>
        <w:tc>
          <w:tcPr>
            <w:tcW w:w="2366" w:type="dxa"/>
          </w:tcPr>
          <w:p w14:paraId="1730DA4B"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Скупий</w:t>
            </w:r>
          </w:p>
        </w:tc>
        <w:tc>
          <w:tcPr>
            <w:tcW w:w="2276" w:type="dxa"/>
          </w:tcPr>
          <w:p w14:paraId="483326EB"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Поблажлива</w:t>
            </w:r>
          </w:p>
        </w:tc>
        <w:tc>
          <w:tcPr>
            <w:tcW w:w="2356" w:type="dxa"/>
          </w:tcPr>
          <w:p w14:paraId="6D68DDA2"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Нерозсудлива</w:t>
            </w:r>
          </w:p>
        </w:tc>
      </w:tr>
      <w:tr w:rsidR="00C766AF" w:rsidRPr="00994C5B" w14:paraId="00B418DA" w14:textId="77777777" w:rsidTr="000E47F9">
        <w:tc>
          <w:tcPr>
            <w:tcW w:w="2573" w:type="dxa"/>
          </w:tcPr>
          <w:p w14:paraId="3579FCA5"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Індивідуалістичний</w:t>
            </w:r>
          </w:p>
        </w:tc>
        <w:tc>
          <w:tcPr>
            <w:tcW w:w="2366" w:type="dxa"/>
          </w:tcPr>
          <w:p w14:paraId="23DE1358"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Незворушний</w:t>
            </w:r>
          </w:p>
        </w:tc>
        <w:tc>
          <w:tcPr>
            <w:tcW w:w="2276" w:type="dxa"/>
          </w:tcPr>
          <w:p w14:paraId="1998E2CD"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Легковажна</w:t>
            </w:r>
          </w:p>
        </w:tc>
        <w:tc>
          <w:tcPr>
            <w:tcW w:w="2356" w:type="dxa"/>
          </w:tcPr>
          <w:p w14:paraId="19417F0F"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Непостійна</w:t>
            </w:r>
          </w:p>
        </w:tc>
      </w:tr>
      <w:tr w:rsidR="00C766AF" w:rsidRPr="00994C5B" w14:paraId="7F10FCF1" w14:textId="77777777" w:rsidTr="000E47F9">
        <w:tc>
          <w:tcPr>
            <w:tcW w:w="2573" w:type="dxa"/>
          </w:tcPr>
          <w:p w14:paraId="182A11BB"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Ініціативний</w:t>
            </w:r>
          </w:p>
        </w:tc>
        <w:tc>
          <w:tcPr>
            <w:tcW w:w="2366" w:type="dxa"/>
          </w:tcPr>
          <w:p w14:paraId="20F6DEB2"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Непокірний</w:t>
            </w:r>
          </w:p>
        </w:tc>
        <w:tc>
          <w:tcPr>
            <w:tcW w:w="2276" w:type="dxa"/>
          </w:tcPr>
          <w:p w14:paraId="39CA14A4"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Метушлива</w:t>
            </w:r>
          </w:p>
        </w:tc>
        <w:tc>
          <w:tcPr>
            <w:tcW w:w="2356" w:type="dxa"/>
          </w:tcPr>
          <w:p w14:paraId="18869BBA"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М’якосерда</w:t>
            </w:r>
          </w:p>
        </w:tc>
      </w:tr>
      <w:tr w:rsidR="00C766AF" w:rsidRPr="00994C5B" w14:paraId="20DA2DBC" w14:textId="77777777" w:rsidTr="000E47F9">
        <w:tc>
          <w:tcPr>
            <w:tcW w:w="2573" w:type="dxa"/>
          </w:tcPr>
          <w:p w14:paraId="49C4A99A"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З широкими інтересами</w:t>
            </w:r>
          </w:p>
        </w:tc>
        <w:tc>
          <w:tcPr>
            <w:tcW w:w="2366" w:type="dxa"/>
          </w:tcPr>
          <w:p w14:paraId="18AB631F"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Неприязний</w:t>
            </w:r>
          </w:p>
        </w:tc>
        <w:tc>
          <w:tcPr>
            <w:tcW w:w="2276" w:type="dxa"/>
          </w:tcPr>
          <w:p w14:paraId="02065E81"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 xml:space="preserve">М’яка </w:t>
            </w:r>
          </w:p>
        </w:tc>
        <w:tc>
          <w:tcPr>
            <w:tcW w:w="2356" w:type="dxa"/>
          </w:tcPr>
          <w:p w14:paraId="49641DDB"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Слабка</w:t>
            </w:r>
          </w:p>
        </w:tc>
      </w:tr>
      <w:tr w:rsidR="00C766AF" w:rsidRPr="00994C5B" w14:paraId="3ECBACCE" w14:textId="77777777" w:rsidTr="000E47F9">
        <w:tc>
          <w:tcPr>
            <w:tcW w:w="2573" w:type="dxa"/>
          </w:tcPr>
          <w:p w14:paraId="6D19413D"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Винахідливий</w:t>
            </w:r>
          </w:p>
        </w:tc>
        <w:tc>
          <w:tcPr>
            <w:tcW w:w="2366" w:type="dxa"/>
          </w:tcPr>
          <w:p w14:paraId="7CE8A6FC"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Схильний до ризику</w:t>
            </w:r>
          </w:p>
        </w:tc>
        <w:tc>
          <w:tcPr>
            <w:tcW w:w="2276" w:type="dxa"/>
          </w:tcPr>
          <w:p w14:paraId="045B0C0F"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З розвиненою уявою</w:t>
            </w:r>
          </w:p>
        </w:tc>
        <w:tc>
          <w:tcPr>
            <w:tcW w:w="2356" w:type="dxa"/>
          </w:tcPr>
          <w:p w14:paraId="33EA4E54"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Схвильована</w:t>
            </w:r>
          </w:p>
        </w:tc>
      </w:tr>
      <w:tr w:rsidR="00C766AF" w:rsidRPr="00994C5B" w14:paraId="22532C07" w14:textId="77777777" w:rsidTr="000E47F9">
        <w:tc>
          <w:tcPr>
            <w:tcW w:w="2573" w:type="dxa"/>
          </w:tcPr>
          <w:p w14:paraId="26B12ED5"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Лінивий</w:t>
            </w:r>
          </w:p>
        </w:tc>
        <w:tc>
          <w:tcPr>
            <w:tcW w:w="2366" w:type="dxa"/>
          </w:tcPr>
          <w:p w14:paraId="765E6C9B"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Схильний командувати</w:t>
            </w:r>
          </w:p>
        </w:tc>
        <w:tc>
          <w:tcPr>
            <w:tcW w:w="2276" w:type="dxa"/>
          </w:tcPr>
          <w:p w14:paraId="1F795E3D"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Добра</w:t>
            </w:r>
          </w:p>
        </w:tc>
        <w:tc>
          <w:tcPr>
            <w:tcW w:w="2356" w:type="dxa"/>
          </w:tcPr>
          <w:p w14:paraId="0E20FB3E" w14:textId="77777777" w:rsidR="00C766AF" w:rsidRPr="00994C5B" w:rsidRDefault="00C766AF" w:rsidP="00DA2714">
            <w:pPr>
              <w:spacing w:after="0" w:line="240" w:lineRule="auto"/>
              <w:contextualSpacing/>
              <w:jc w:val="center"/>
              <w:rPr>
                <w:rFonts w:ascii="Times New Roman" w:hAnsi="Times New Roman" w:cs="Times New Roman"/>
                <w:sz w:val="28"/>
                <w:szCs w:val="28"/>
                <w:lang w:val="uk-UA"/>
              </w:rPr>
            </w:pPr>
            <w:r w:rsidRPr="00994C5B">
              <w:rPr>
                <w:rFonts w:ascii="Times New Roman" w:hAnsi="Times New Roman" w:cs="Times New Roman"/>
                <w:sz w:val="28"/>
                <w:szCs w:val="28"/>
                <w:lang w:val="uk-UA"/>
              </w:rPr>
              <w:t>Розуміюча</w:t>
            </w:r>
          </w:p>
        </w:tc>
      </w:tr>
    </w:tbl>
    <w:p w14:paraId="6BCCCC5A" w14:textId="77777777" w:rsidR="0074241D" w:rsidRPr="00994C5B" w:rsidRDefault="0074241D" w:rsidP="00DA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p>
    <w:p w14:paraId="2AC8814C" w14:textId="77777777" w:rsidR="00474EDA" w:rsidRPr="00994C5B" w:rsidRDefault="00474EDA">
      <w:pPr>
        <w:spacing w:after="200" w:line="276" w:lineRule="auto"/>
        <w:rPr>
          <w:rFonts w:ascii="Times New Roman" w:hAnsi="Times New Roman" w:cs="Times New Roman"/>
          <w:sz w:val="28"/>
          <w:szCs w:val="28"/>
          <w:lang w:val="uk-UA"/>
        </w:rPr>
      </w:pPr>
      <w:r w:rsidRPr="00994C5B">
        <w:rPr>
          <w:rFonts w:ascii="Times New Roman" w:hAnsi="Times New Roman" w:cs="Times New Roman"/>
          <w:sz w:val="28"/>
          <w:szCs w:val="28"/>
          <w:lang w:val="uk-UA"/>
        </w:rPr>
        <w:br w:type="page"/>
      </w:r>
    </w:p>
    <w:p w14:paraId="691509F6" w14:textId="77777777" w:rsidR="00474EDA" w:rsidRPr="00DA2714" w:rsidRDefault="00474EDA" w:rsidP="00474EDA">
      <w:pPr>
        <w:shd w:val="clear" w:color="auto" w:fill="FFFFFF"/>
        <w:spacing w:after="0" w:line="360" w:lineRule="auto"/>
        <w:ind w:left="709"/>
        <w:jc w:val="right"/>
        <w:rPr>
          <w:rFonts w:ascii="Times New Roman" w:eastAsia="Times New Roman" w:hAnsi="Times New Roman"/>
          <w:b/>
          <w:bCs/>
          <w:color w:val="000000" w:themeColor="text1"/>
          <w:sz w:val="28"/>
          <w:szCs w:val="28"/>
          <w:lang w:val="uk-UA" w:eastAsia="ru-RU"/>
        </w:rPr>
      </w:pPr>
      <w:r w:rsidRPr="00DA2714">
        <w:rPr>
          <w:rFonts w:ascii="Times New Roman" w:eastAsia="Times New Roman" w:hAnsi="Times New Roman"/>
          <w:b/>
          <w:bCs/>
          <w:color w:val="000000" w:themeColor="text1"/>
          <w:sz w:val="28"/>
          <w:szCs w:val="28"/>
          <w:lang w:val="uk-UA" w:eastAsia="ru-RU"/>
        </w:rPr>
        <w:lastRenderedPageBreak/>
        <w:t>Додаток Б</w:t>
      </w:r>
    </w:p>
    <w:p w14:paraId="672C1BE6" w14:textId="77777777" w:rsidR="00474EDA" w:rsidRPr="00994C5B" w:rsidRDefault="00474EDA" w:rsidP="00474EDA">
      <w:pPr>
        <w:spacing w:after="0" w:line="360" w:lineRule="auto"/>
        <w:ind w:firstLine="709"/>
        <w:jc w:val="center"/>
        <w:rPr>
          <w:rFonts w:ascii="Times New Roman" w:hAnsi="Times New Roman"/>
          <w:sz w:val="28"/>
          <w:szCs w:val="28"/>
          <w:lang w:val="uk-UA"/>
        </w:rPr>
      </w:pPr>
    </w:p>
    <w:p w14:paraId="22373839" w14:textId="77777777" w:rsidR="00474EDA" w:rsidRPr="00DA2714" w:rsidRDefault="00474EDA" w:rsidP="00474EDA">
      <w:pPr>
        <w:spacing w:after="0" w:line="360" w:lineRule="auto"/>
        <w:ind w:firstLine="709"/>
        <w:jc w:val="center"/>
        <w:rPr>
          <w:rFonts w:ascii="Times New Roman" w:hAnsi="Times New Roman"/>
          <w:b/>
          <w:bCs/>
          <w:sz w:val="28"/>
          <w:szCs w:val="28"/>
          <w:lang w:val="uk-UA" w:eastAsia="ru-RU"/>
        </w:rPr>
      </w:pPr>
      <w:r w:rsidRPr="00DA2714">
        <w:rPr>
          <w:rFonts w:ascii="Times New Roman" w:hAnsi="Times New Roman"/>
          <w:b/>
          <w:sz w:val="28"/>
          <w:szCs w:val="28"/>
          <w:lang w:val="uk-UA"/>
        </w:rPr>
        <w:t>Методика С. Бем «Дослідження маскулінності-фемінності особистості»</w:t>
      </w:r>
    </w:p>
    <w:p w14:paraId="3B74AB3D" w14:textId="77777777" w:rsidR="00474EDA" w:rsidRPr="00994C5B" w:rsidRDefault="00474EDA" w:rsidP="00474EDA">
      <w:pPr>
        <w:shd w:val="clear" w:color="auto" w:fill="FFFFFF"/>
        <w:spacing w:after="0" w:line="360" w:lineRule="auto"/>
        <w:ind w:left="709"/>
        <w:jc w:val="center"/>
        <w:rPr>
          <w:rFonts w:ascii="Times New Roman" w:eastAsia="Times New Roman" w:hAnsi="Times New Roman"/>
          <w:bCs/>
          <w:color w:val="000000" w:themeColor="text1"/>
          <w:sz w:val="28"/>
          <w:szCs w:val="28"/>
          <w:lang w:val="uk-UA" w:eastAsia="ru-RU"/>
        </w:rPr>
      </w:pPr>
    </w:p>
    <w:p w14:paraId="05DA1669"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bCs/>
          <w:color w:val="000000" w:themeColor="text1"/>
          <w:sz w:val="28"/>
          <w:szCs w:val="28"/>
          <w:lang w:val="uk-UA" w:eastAsia="ru-RU"/>
        </w:rPr>
      </w:pPr>
      <w:r w:rsidRPr="00994C5B">
        <w:rPr>
          <w:rFonts w:ascii="Times New Roman" w:eastAsia="Times New Roman" w:hAnsi="Times New Roman"/>
          <w:bCs/>
          <w:color w:val="000000" w:themeColor="text1"/>
          <w:sz w:val="28"/>
          <w:szCs w:val="28"/>
          <w:lang w:val="uk-UA" w:eastAsia="ru-RU"/>
        </w:rPr>
        <w:t>1. Вірить в себе</w:t>
      </w:r>
    </w:p>
    <w:p w14:paraId="1A9A660E"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bCs/>
          <w:color w:val="000000" w:themeColor="text1"/>
          <w:sz w:val="28"/>
          <w:szCs w:val="28"/>
          <w:lang w:val="uk-UA" w:eastAsia="ru-RU"/>
        </w:rPr>
      </w:pPr>
      <w:r w:rsidRPr="00994C5B">
        <w:rPr>
          <w:rFonts w:ascii="Times New Roman" w:eastAsia="Times New Roman" w:hAnsi="Times New Roman"/>
          <w:bCs/>
          <w:color w:val="000000" w:themeColor="text1"/>
          <w:sz w:val="28"/>
          <w:szCs w:val="28"/>
          <w:lang w:val="uk-UA" w:eastAsia="ru-RU"/>
        </w:rPr>
        <w:t>2. Той, хто вміє поступатися</w:t>
      </w:r>
    </w:p>
    <w:p w14:paraId="3049EB7F"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bCs/>
          <w:color w:val="000000" w:themeColor="text1"/>
          <w:sz w:val="28"/>
          <w:szCs w:val="28"/>
          <w:lang w:val="uk-UA" w:eastAsia="ru-RU"/>
        </w:rPr>
      </w:pPr>
      <w:r w:rsidRPr="00994C5B">
        <w:rPr>
          <w:rFonts w:ascii="Times New Roman" w:eastAsia="Times New Roman" w:hAnsi="Times New Roman"/>
          <w:bCs/>
          <w:color w:val="000000" w:themeColor="text1"/>
          <w:sz w:val="28"/>
          <w:szCs w:val="28"/>
          <w:lang w:val="uk-UA" w:eastAsia="ru-RU"/>
        </w:rPr>
        <w:t>3. Здатний допомогти</w:t>
      </w:r>
    </w:p>
    <w:p w14:paraId="1EDC3AC2"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bCs/>
          <w:color w:val="000000" w:themeColor="text1"/>
          <w:sz w:val="28"/>
          <w:szCs w:val="28"/>
          <w:lang w:val="uk-UA" w:eastAsia="ru-RU"/>
        </w:rPr>
      </w:pPr>
      <w:r w:rsidRPr="00994C5B">
        <w:rPr>
          <w:rFonts w:ascii="Times New Roman" w:eastAsia="Times New Roman" w:hAnsi="Times New Roman"/>
          <w:bCs/>
          <w:color w:val="000000" w:themeColor="text1"/>
          <w:sz w:val="28"/>
          <w:szCs w:val="28"/>
          <w:lang w:val="uk-UA" w:eastAsia="ru-RU"/>
        </w:rPr>
        <w:t>4. Схильний захищати свої погляди</w:t>
      </w:r>
    </w:p>
    <w:p w14:paraId="01C6F33B"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bCs/>
          <w:color w:val="000000" w:themeColor="text1"/>
          <w:sz w:val="28"/>
          <w:szCs w:val="28"/>
          <w:lang w:val="uk-UA" w:eastAsia="ru-RU"/>
        </w:rPr>
      </w:pPr>
      <w:r w:rsidRPr="00994C5B">
        <w:rPr>
          <w:rFonts w:ascii="Times New Roman" w:eastAsia="Times New Roman" w:hAnsi="Times New Roman"/>
          <w:bCs/>
          <w:color w:val="000000" w:themeColor="text1"/>
          <w:sz w:val="28"/>
          <w:szCs w:val="28"/>
          <w:lang w:val="uk-UA" w:eastAsia="ru-RU"/>
        </w:rPr>
        <w:t>5. Життєрадісний</w:t>
      </w:r>
    </w:p>
    <w:p w14:paraId="486DCE3D"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bCs/>
          <w:color w:val="000000" w:themeColor="text1"/>
          <w:sz w:val="28"/>
          <w:szCs w:val="28"/>
          <w:lang w:val="uk-UA" w:eastAsia="ru-RU"/>
        </w:rPr>
      </w:pPr>
      <w:r w:rsidRPr="00994C5B">
        <w:rPr>
          <w:rFonts w:ascii="Times New Roman" w:eastAsia="Times New Roman" w:hAnsi="Times New Roman"/>
          <w:bCs/>
          <w:color w:val="000000" w:themeColor="text1"/>
          <w:sz w:val="28"/>
          <w:szCs w:val="28"/>
          <w:lang w:val="uk-UA" w:eastAsia="ru-RU"/>
        </w:rPr>
        <w:t>6. Похмурий</w:t>
      </w:r>
    </w:p>
    <w:p w14:paraId="378DCFA8"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bCs/>
          <w:color w:val="000000" w:themeColor="text1"/>
          <w:sz w:val="28"/>
          <w:szCs w:val="28"/>
          <w:lang w:val="uk-UA" w:eastAsia="ru-RU"/>
        </w:rPr>
      </w:pPr>
      <w:r w:rsidRPr="00994C5B">
        <w:rPr>
          <w:rFonts w:ascii="Times New Roman" w:eastAsia="Times New Roman" w:hAnsi="Times New Roman"/>
          <w:bCs/>
          <w:color w:val="000000" w:themeColor="text1"/>
          <w:sz w:val="28"/>
          <w:szCs w:val="28"/>
          <w:lang w:val="uk-UA" w:eastAsia="ru-RU"/>
        </w:rPr>
        <w:t>7. Незалежний</w:t>
      </w:r>
    </w:p>
    <w:p w14:paraId="5664342D"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bCs/>
          <w:color w:val="000000" w:themeColor="text1"/>
          <w:sz w:val="28"/>
          <w:szCs w:val="28"/>
          <w:lang w:val="uk-UA" w:eastAsia="ru-RU"/>
        </w:rPr>
      </w:pPr>
      <w:r w:rsidRPr="00994C5B">
        <w:rPr>
          <w:rFonts w:ascii="Times New Roman" w:eastAsia="Times New Roman" w:hAnsi="Times New Roman"/>
          <w:bCs/>
          <w:color w:val="000000" w:themeColor="text1"/>
          <w:sz w:val="28"/>
          <w:szCs w:val="28"/>
          <w:lang w:val="uk-UA" w:eastAsia="ru-RU"/>
        </w:rPr>
        <w:t>8. Сором'язливий</w:t>
      </w:r>
    </w:p>
    <w:p w14:paraId="5D327B83"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bCs/>
          <w:color w:val="000000" w:themeColor="text1"/>
          <w:sz w:val="28"/>
          <w:szCs w:val="28"/>
          <w:lang w:val="uk-UA" w:eastAsia="ru-RU"/>
        </w:rPr>
      </w:pPr>
      <w:r w:rsidRPr="00994C5B">
        <w:rPr>
          <w:rFonts w:ascii="Times New Roman" w:eastAsia="Times New Roman" w:hAnsi="Times New Roman"/>
          <w:bCs/>
          <w:color w:val="000000" w:themeColor="text1"/>
          <w:sz w:val="28"/>
          <w:szCs w:val="28"/>
          <w:lang w:val="uk-UA" w:eastAsia="ru-RU"/>
        </w:rPr>
        <w:t>9. Совісний</w:t>
      </w:r>
    </w:p>
    <w:p w14:paraId="74B93045"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bCs/>
          <w:color w:val="000000" w:themeColor="text1"/>
          <w:sz w:val="28"/>
          <w:szCs w:val="28"/>
          <w:lang w:val="uk-UA" w:eastAsia="ru-RU"/>
        </w:rPr>
      </w:pPr>
      <w:r w:rsidRPr="00994C5B">
        <w:rPr>
          <w:rFonts w:ascii="Times New Roman" w:eastAsia="Times New Roman" w:hAnsi="Times New Roman"/>
          <w:bCs/>
          <w:color w:val="000000" w:themeColor="text1"/>
          <w:sz w:val="28"/>
          <w:szCs w:val="28"/>
          <w:lang w:val="uk-UA" w:eastAsia="ru-RU"/>
        </w:rPr>
        <w:t>10. Атлетичний</w:t>
      </w:r>
    </w:p>
    <w:p w14:paraId="7F7DC58B"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bCs/>
          <w:color w:val="000000" w:themeColor="text1"/>
          <w:sz w:val="28"/>
          <w:szCs w:val="28"/>
          <w:lang w:val="uk-UA" w:eastAsia="ru-RU"/>
        </w:rPr>
      </w:pPr>
      <w:r w:rsidRPr="00994C5B">
        <w:rPr>
          <w:rFonts w:ascii="Times New Roman" w:eastAsia="Times New Roman" w:hAnsi="Times New Roman"/>
          <w:bCs/>
          <w:color w:val="000000" w:themeColor="text1"/>
          <w:sz w:val="28"/>
          <w:szCs w:val="28"/>
          <w:lang w:val="uk-UA" w:eastAsia="ru-RU"/>
        </w:rPr>
        <w:t>11. Ніжний</w:t>
      </w:r>
    </w:p>
    <w:p w14:paraId="171056B7"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bCs/>
          <w:color w:val="000000" w:themeColor="text1"/>
          <w:sz w:val="28"/>
          <w:szCs w:val="28"/>
          <w:lang w:val="uk-UA" w:eastAsia="ru-RU"/>
        </w:rPr>
      </w:pPr>
      <w:r w:rsidRPr="00994C5B">
        <w:rPr>
          <w:rFonts w:ascii="Times New Roman" w:eastAsia="Times New Roman" w:hAnsi="Times New Roman"/>
          <w:bCs/>
          <w:color w:val="000000" w:themeColor="text1"/>
          <w:sz w:val="28"/>
          <w:szCs w:val="28"/>
          <w:lang w:val="uk-UA" w:eastAsia="ru-RU"/>
        </w:rPr>
        <w:t>12. Театральний</w:t>
      </w:r>
    </w:p>
    <w:p w14:paraId="68DB6FA3"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bCs/>
          <w:color w:val="000000" w:themeColor="text1"/>
          <w:sz w:val="28"/>
          <w:szCs w:val="28"/>
          <w:lang w:val="uk-UA" w:eastAsia="ru-RU"/>
        </w:rPr>
      </w:pPr>
      <w:r w:rsidRPr="00994C5B">
        <w:rPr>
          <w:rFonts w:ascii="Times New Roman" w:eastAsia="Times New Roman" w:hAnsi="Times New Roman"/>
          <w:bCs/>
          <w:color w:val="000000" w:themeColor="text1"/>
          <w:sz w:val="28"/>
          <w:szCs w:val="28"/>
          <w:lang w:val="uk-UA" w:eastAsia="ru-RU"/>
        </w:rPr>
        <w:t>13. Наполегливий</w:t>
      </w:r>
    </w:p>
    <w:p w14:paraId="4556B328"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bCs/>
          <w:color w:val="000000" w:themeColor="text1"/>
          <w:sz w:val="28"/>
          <w:szCs w:val="28"/>
          <w:lang w:val="uk-UA" w:eastAsia="ru-RU"/>
        </w:rPr>
      </w:pPr>
      <w:r w:rsidRPr="00994C5B">
        <w:rPr>
          <w:rFonts w:ascii="Times New Roman" w:eastAsia="Times New Roman" w:hAnsi="Times New Roman"/>
          <w:bCs/>
          <w:color w:val="000000" w:themeColor="text1"/>
          <w:sz w:val="28"/>
          <w:szCs w:val="28"/>
          <w:lang w:val="uk-UA" w:eastAsia="ru-RU"/>
        </w:rPr>
        <w:t>14. Схильний до лестощів</w:t>
      </w:r>
    </w:p>
    <w:p w14:paraId="2A23D16F"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bCs/>
          <w:color w:val="000000" w:themeColor="text1"/>
          <w:sz w:val="28"/>
          <w:szCs w:val="28"/>
          <w:lang w:val="uk-UA" w:eastAsia="ru-RU"/>
        </w:rPr>
      </w:pPr>
      <w:r w:rsidRPr="00994C5B">
        <w:rPr>
          <w:rFonts w:ascii="Times New Roman" w:eastAsia="Times New Roman" w:hAnsi="Times New Roman"/>
          <w:bCs/>
          <w:color w:val="000000" w:themeColor="text1"/>
          <w:sz w:val="28"/>
          <w:szCs w:val="28"/>
          <w:lang w:val="uk-UA" w:eastAsia="ru-RU"/>
        </w:rPr>
        <w:t>15. Щасливий</w:t>
      </w:r>
    </w:p>
    <w:p w14:paraId="3B26693D"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bCs/>
          <w:color w:val="000000" w:themeColor="text1"/>
          <w:sz w:val="28"/>
          <w:szCs w:val="28"/>
          <w:lang w:val="uk-UA" w:eastAsia="ru-RU"/>
        </w:rPr>
      </w:pPr>
      <w:r w:rsidRPr="00994C5B">
        <w:rPr>
          <w:rFonts w:ascii="Times New Roman" w:eastAsia="Times New Roman" w:hAnsi="Times New Roman"/>
          <w:bCs/>
          <w:color w:val="000000" w:themeColor="text1"/>
          <w:sz w:val="28"/>
          <w:szCs w:val="28"/>
          <w:lang w:val="uk-UA" w:eastAsia="ru-RU"/>
        </w:rPr>
        <w:t>16. Сильна особистість</w:t>
      </w:r>
    </w:p>
    <w:p w14:paraId="4BA021CD"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bCs/>
          <w:color w:val="000000" w:themeColor="text1"/>
          <w:sz w:val="28"/>
          <w:szCs w:val="28"/>
          <w:lang w:val="uk-UA" w:eastAsia="ru-RU"/>
        </w:rPr>
      </w:pPr>
      <w:r w:rsidRPr="00994C5B">
        <w:rPr>
          <w:rFonts w:ascii="Times New Roman" w:eastAsia="Times New Roman" w:hAnsi="Times New Roman"/>
          <w:bCs/>
          <w:color w:val="000000" w:themeColor="text1"/>
          <w:sz w:val="28"/>
          <w:szCs w:val="28"/>
          <w:lang w:val="uk-UA" w:eastAsia="ru-RU"/>
        </w:rPr>
        <w:t>17. Відданий</w:t>
      </w:r>
    </w:p>
    <w:p w14:paraId="593D8ABD"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bCs/>
          <w:color w:val="000000" w:themeColor="text1"/>
          <w:sz w:val="28"/>
          <w:szCs w:val="28"/>
          <w:lang w:val="uk-UA" w:eastAsia="ru-RU"/>
        </w:rPr>
      </w:pPr>
      <w:r w:rsidRPr="00994C5B">
        <w:rPr>
          <w:rFonts w:ascii="Times New Roman" w:eastAsia="Times New Roman" w:hAnsi="Times New Roman"/>
          <w:bCs/>
          <w:color w:val="000000" w:themeColor="text1"/>
          <w:sz w:val="28"/>
          <w:szCs w:val="28"/>
          <w:lang w:val="uk-UA" w:eastAsia="ru-RU"/>
        </w:rPr>
        <w:t>18. Непередбачуваний</w:t>
      </w:r>
    </w:p>
    <w:p w14:paraId="290069A0"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bCs/>
          <w:color w:val="000000" w:themeColor="text1"/>
          <w:sz w:val="28"/>
          <w:szCs w:val="28"/>
          <w:lang w:val="uk-UA" w:eastAsia="ru-RU"/>
        </w:rPr>
      </w:pPr>
      <w:r w:rsidRPr="00994C5B">
        <w:rPr>
          <w:rFonts w:ascii="Times New Roman" w:eastAsia="Times New Roman" w:hAnsi="Times New Roman"/>
          <w:bCs/>
          <w:color w:val="000000" w:themeColor="text1"/>
          <w:sz w:val="28"/>
          <w:szCs w:val="28"/>
          <w:lang w:val="uk-UA" w:eastAsia="ru-RU"/>
        </w:rPr>
        <w:t>19. Сильний</w:t>
      </w:r>
    </w:p>
    <w:p w14:paraId="0FE0E75C"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bCs/>
          <w:color w:val="000000" w:themeColor="text1"/>
          <w:sz w:val="28"/>
          <w:szCs w:val="28"/>
          <w:lang w:val="uk-UA" w:eastAsia="ru-RU"/>
        </w:rPr>
      </w:pPr>
      <w:r w:rsidRPr="00994C5B">
        <w:rPr>
          <w:rFonts w:ascii="Times New Roman" w:eastAsia="Times New Roman" w:hAnsi="Times New Roman"/>
          <w:bCs/>
          <w:color w:val="000000" w:themeColor="text1"/>
          <w:sz w:val="28"/>
          <w:szCs w:val="28"/>
          <w:lang w:val="uk-UA" w:eastAsia="ru-RU"/>
        </w:rPr>
        <w:t>20. Жіночний</w:t>
      </w:r>
    </w:p>
    <w:p w14:paraId="42186BCB"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color w:val="000000" w:themeColor="text1"/>
          <w:sz w:val="28"/>
          <w:szCs w:val="28"/>
          <w:lang w:val="uk-UA" w:eastAsia="ru-RU"/>
        </w:rPr>
      </w:pPr>
      <w:r w:rsidRPr="00994C5B">
        <w:rPr>
          <w:rFonts w:ascii="Times New Roman" w:eastAsia="Times New Roman" w:hAnsi="Times New Roman"/>
          <w:bCs/>
          <w:color w:val="000000" w:themeColor="text1"/>
          <w:sz w:val="28"/>
          <w:szCs w:val="28"/>
          <w:lang w:val="uk-UA" w:eastAsia="ru-RU"/>
        </w:rPr>
        <w:t>21. Надійний</w:t>
      </w:r>
    </w:p>
    <w:p w14:paraId="3DEC2D81"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color w:val="000000" w:themeColor="text1"/>
          <w:sz w:val="28"/>
          <w:szCs w:val="28"/>
          <w:lang w:val="uk-UA" w:eastAsia="ru-RU"/>
        </w:rPr>
      </w:pPr>
      <w:r w:rsidRPr="00994C5B">
        <w:rPr>
          <w:rFonts w:ascii="Times New Roman" w:eastAsia="Times New Roman" w:hAnsi="Times New Roman"/>
          <w:color w:val="000000" w:themeColor="text1"/>
          <w:sz w:val="28"/>
          <w:szCs w:val="28"/>
          <w:lang w:val="uk-UA" w:eastAsia="ru-RU"/>
        </w:rPr>
        <w:t>22. Аналітичний</w:t>
      </w:r>
    </w:p>
    <w:p w14:paraId="289A70C7"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color w:val="000000" w:themeColor="text1"/>
          <w:sz w:val="28"/>
          <w:szCs w:val="28"/>
          <w:lang w:val="uk-UA" w:eastAsia="ru-RU"/>
        </w:rPr>
      </w:pPr>
      <w:r w:rsidRPr="00994C5B">
        <w:rPr>
          <w:rFonts w:ascii="Times New Roman" w:eastAsia="Times New Roman" w:hAnsi="Times New Roman"/>
          <w:color w:val="000000" w:themeColor="text1"/>
          <w:sz w:val="28"/>
          <w:szCs w:val="28"/>
          <w:lang w:val="uk-UA" w:eastAsia="ru-RU"/>
        </w:rPr>
        <w:t>23. Той, хто вміє співчувати</w:t>
      </w:r>
    </w:p>
    <w:p w14:paraId="47E53DA3"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color w:val="000000" w:themeColor="text1"/>
          <w:sz w:val="28"/>
          <w:szCs w:val="28"/>
          <w:lang w:val="uk-UA" w:eastAsia="ru-RU"/>
        </w:rPr>
      </w:pPr>
      <w:r w:rsidRPr="00994C5B">
        <w:rPr>
          <w:rFonts w:ascii="Times New Roman" w:eastAsia="Times New Roman" w:hAnsi="Times New Roman"/>
          <w:color w:val="000000" w:themeColor="text1"/>
          <w:sz w:val="28"/>
          <w:szCs w:val="28"/>
          <w:lang w:val="uk-UA" w:eastAsia="ru-RU"/>
        </w:rPr>
        <w:t>24. Ревнивий</w:t>
      </w:r>
    </w:p>
    <w:p w14:paraId="407A6AA9"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color w:val="000000" w:themeColor="text1"/>
          <w:sz w:val="28"/>
          <w:szCs w:val="28"/>
          <w:lang w:val="uk-UA" w:eastAsia="ru-RU"/>
        </w:rPr>
      </w:pPr>
      <w:r w:rsidRPr="00994C5B">
        <w:rPr>
          <w:rFonts w:ascii="Times New Roman" w:eastAsia="Times New Roman" w:hAnsi="Times New Roman"/>
          <w:color w:val="000000" w:themeColor="text1"/>
          <w:sz w:val="28"/>
          <w:szCs w:val="28"/>
          <w:lang w:val="uk-UA" w:eastAsia="ru-RU"/>
        </w:rPr>
        <w:t>25. Здатний до лідерства</w:t>
      </w:r>
    </w:p>
    <w:p w14:paraId="335AA412"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color w:val="000000" w:themeColor="text1"/>
          <w:sz w:val="28"/>
          <w:szCs w:val="28"/>
          <w:lang w:val="uk-UA" w:eastAsia="ru-RU"/>
        </w:rPr>
      </w:pPr>
      <w:r w:rsidRPr="00994C5B">
        <w:rPr>
          <w:rFonts w:ascii="Times New Roman" w:eastAsia="Times New Roman" w:hAnsi="Times New Roman"/>
          <w:color w:val="000000" w:themeColor="text1"/>
          <w:sz w:val="28"/>
          <w:szCs w:val="28"/>
          <w:lang w:val="uk-UA" w:eastAsia="ru-RU"/>
        </w:rPr>
        <w:t>26. Піклується про людей</w:t>
      </w:r>
    </w:p>
    <w:p w14:paraId="375515BD"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color w:val="000000" w:themeColor="text1"/>
          <w:sz w:val="28"/>
          <w:szCs w:val="28"/>
          <w:lang w:val="uk-UA" w:eastAsia="ru-RU"/>
        </w:rPr>
      </w:pPr>
      <w:r w:rsidRPr="00994C5B">
        <w:rPr>
          <w:rFonts w:ascii="Times New Roman" w:eastAsia="Times New Roman" w:hAnsi="Times New Roman"/>
          <w:color w:val="000000" w:themeColor="text1"/>
          <w:sz w:val="28"/>
          <w:szCs w:val="28"/>
          <w:lang w:val="uk-UA" w:eastAsia="ru-RU"/>
        </w:rPr>
        <w:t>27. Прямий, правдивий</w:t>
      </w:r>
    </w:p>
    <w:p w14:paraId="562FCD46"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color w:val="000000" w:themeColor="text1"/>
          <w:sz w:val="28"/>
          <w:szCs w:val="28"/>
          <w:lang w:val="uk-UA" w:eastAsia="ru-RU"/>
        </w:rPr>
      </w:pPr>
      <w:r w:rsidRPr="00994C5B">
        <w:rPr>
          <w:rFonts w:ascii="Times New Roman" w:eastAsia="Times New Roman" w:hAnsi="Times New Roman"/>
          <w:color w:val="000000" w:themeColor="text1"/>
          <w:sz w:val="28"/>
          <w:szCs w:val="28"/>
          <w:lang w:val="uk-UA" w:eastAsia="ru-RU"/>
        </w:rPr>
        <w:t>28. Схильний до ризику</w:t>
      </w:r>
    </w:p>
    <w:p w14:paraId="02E2D990"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color w:val="000000" w:themeColor="text1"/>
          <w:sz w:val="28"/>
          <w:szCs w:val="28"/>
          <w:lang w:val="uk-UA" w:eastAsia="ru-RU"/>
        </w:rPr>
      </w:pPr>
      <w:r w:rsidRPr="00994C5B">
        <w:rPr>
          <w:rFonts w:ascii="Times New Roman" w:eastAsia="Times New Roman" w:hAnsi="Times New Roman"/>
          <w:color w:val="000000" w:themeColor="text1"/>
          <w:sz w:val="28"/>
          <w:szCs w:val="28"/>
          <w:lang w:val="uk-UA" w:eastAsia="ru-RU"/>
        </w:rPr>
        <w:t>29. Розуміє інших</w:t>
      </w:r>
    </w:p>
    <w:p w14:paraId="53C128B3"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color w:val="000000" w:themeColor="text1"/>
          <w:sz w:val="28"/>
          <w:szCs w:val="28"/>
          <w:lang w:val="uk-UA" w:eastAsia="ru-RU"/>
        </w:rPr>
      </w:pPr>
      <w:r w:rsidRPr="00994C5B">
        <w:rPr>
          <w:rFonts w:ascii="Times New Roman" w:eastAsia="Times New Roman" w:hAnsi="Times New Roman"/>
          <w:color w:val="000000" w:themeColor="text1"/>
          <w:sz w:val="28"/>
          <w:szCs w:val="28"/>
          <w:lang w:val="uk-UA" w:eastAsia="ru-RU"/>
        </w:rPr>
        <w:t>30. Скритний</w:t>
      </w:r>
    </w:p>
    <w:p w14:paraId="34434E7F"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color w:val="000000" w:themeColor="text1"/>
          <w:sz w:val="28"/>
          <w:szCs w:val="28"/>
          <w:lang w:val="uk-UA" w:eastAsia="ru-RU"/>
        </w:rPr>
      </w:pPr>
      <w:r w:rsidRPr="00994C5B">
        <w:rPr>
          <w:rFonts w:ascii="Times New Roman" w:eastAsia="Times New Roman" w:hAnsi="Times New Roman"/>
          <w:color w:val="000000" w:themeColor="text1"/>
          <w:sz w:val="28"/>
          <w:szCs w:val="28"/>
          <w:lang w:val="uk-UA" w:eastAsia="ru-RU"/>
        </w:rPr>
        <w:t>31. Швидкий в прийнятті рішень</w:t>
      </w:r>
    </w:p>
    <w:p w14:paraId="15272519"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color w:val="000000" w:themeColor="text1"/>
          <w:sz w:val="28"/>
          <w:szCs w:val="28"/>
          <w:lang w:val="uk-UA" w:eastAsia="ru-RU"/>
        </w:rPr>
      </w:pPr>
      <w:r w:rsidRPr="00994C5B">
        <w:rPr>
          <w:rFonts w:ascii="Times New Roman" w:eastAsia="Times New Roman" w:hAnsi="Times New Roman"/>
          <w:color w:val="000000" w:themeColor="text1"/>
          <w:sz w:val="28"/>
          <w:szCs w:val="28"/>
          <w:lang w:val="uk-UA" w:eastAsia="ru-RU"/>
        </w:rPr>
        <w:t>32. Співчуваючий</w:t>
      </w:r>
    </w:p>
    <w:p w14:paraId="19C6E416"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color w:val="000000" w:themeColor="text1"/>
          <w:sz w:val="28"/>
          <w:szCs w:val="28"/>
          <w:lang w:val="uk-UA" w:eastAsia="ru-RU"/>
        </w:rPr>
      </w:pPr>
      <w:r w:rsidRPr="00994C5B">
        <w:rPr>
          <w:rFonts w:ascii="Times New Roman" w:eastAsia="Times New Roman" w:hAnsi="Times New Roman"/>
          <w:color w:val="000000" w:themeColor="text1"/>
          <w:sz w:val="28"/>
          <w:szCs w:val="28"/>
          <w:lang w:val="uk-UA" w:eastAsia="ru-RU"/>
        </w:rPr>
        <w:t>33. Щирий</w:t>
      </w:r>
    </w:p>
    <w:p w14:paraId="7E28D5B6"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color w:val="000000" w:themeColor="text1"/>
          <w:sz w:val="28"/>
          <w:szCs w:val="28"/>
          <w:lang w:val="uk-UA" w:eastAsia="ru-RU"/>
        </w:rPr>
      </w:pPr>
      <w:r w:rsidRPr="00994C5B">
        <w:rPr>
          <w:rFonts w:ascii="Times New Roman" w:eastAsia="Times New Roman" w:hAnsi="Times New Roman"/>
          <w:color w:val="000000" w:themeColor="text1"/>
          <w:sz w:val="28"/>
          <w:szCs w:val="28"/>
          <w:lang w:val="uk-UA" w:eastAsia="ru-RU"/>
        </w:rPr>
        <w:t>34. Сподівається тільки на себе (самодостатній)</w:t>
      </w:r>
    </w:p>
    <w:p w14:paraId="7F9BB062"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color w:val="000000" w:themeColor="text1"/>
          <w:sz w:val="28"/>
          <w:szCs w:val="28"/>
          <w:lang w:val="uk-UA" w:eastAsia="ru-RU"/>
        </w:rPr>
      </w:pPr>
      <w:r w:rsidRPr="00994C5B">
        <w:rPr>
          <w:rFonts w:ascii="Times New Roman" w:eastAsia="Times New Roman" w:hAnsi="Times New Roman"/>
          <w:color w:val="000000" w:themeColor="text1"/>
          <w:sz w:val="28"/>
          <w:szCs w:val="28"/>
          <w:lang w:val="uk-UA" w:eastAsia="ru-RU"/>
        </w:rPr>
        <w:t>35. Здатний втішити</w:t>
      </w:r>
    </w:p>
    <w:p w14:paraId="12CA96D1"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color w:val="000000" w:themeColor="text1"/>
          <w:sz w:val="28"/>
          <w:szCs w:val="28"/>
          <w:lang w:val="uk-UA" w:eastAsia="ru-RU"/>
        </w:rPr>
      </w:pPr>
      <w:r w:rsidRPr="00994C5B">
        <w:rPr>
          <w:rFonts w:ascii="Times New Roman" w:eastAsia="Times New Roman" w:hAnsi="Times New Roman"/>
          <w:color w:val="000000" w:themeColor="text1"/>
          <w:sz w:val="28"/>
          <w:szCs w:val="28"/>
          <w:lang w:val="uk-UA" w:eastAsia="ru-RU"/>
        </w:rPr>
        <w:t>36. Марнолюбний</w:t>
      </w:r>
    </w:p>
    <w:p w14:paraId="0108831B"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color w:val="000000" w:themeColor="text1"/>
          <w:sz w:val="28"/>
          <w:szCs w:val="28"/>
          <w:lang w:val="uk-UA" w:eastAsia="ru-RU"/>
        </w:rPr>
      </w:pPr>
      <w:r w:rsidRPr="00994C5B">
        <w:rPr>
          <w:rFonts w:ascii="Times New Roman" w:eastAsia="Times New Roman" w:hAnsi="Times New Roman"/>
          <w:color w:val="000000" w:themeColor="text1"/>
          <w:sz w:val="28"/>
          <w:szCs w:val="28"/>
          <w:lang w:val="uk-UA" w:eastAsia="ru-RU"/>
        </w:rPr>
        <w:t>37. Владний</w:t>
      </w:r>
    </w:p>
    <w:p w14:paraId="3E9A589C"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color w:val="000000" w:themeColor="text1"/>
          <w:sz w:val="28"/>
          <w:szCs w:val="28"/>
          <w:lang w:val="uk-UA" w:eastAsia="ru-RU"/>
        </w:rPr>
      </w:pPr>
      <w:r w:rsidRPr="00994C5B">
        <w:rPr>
          <w:rFonts w:ascii="Times New Roman" w:eastAsia="Times New Roman" w:hAnsi="Times New Roman"/>
          <w:color w:val="000000" w:themeColor="text1"/>
          <w:sz w:val="28"/>
          <w:szCs w:val="28"/>
          <w:lang w:val="uk-UA" w:eastAsia="ru-RU"/>
        </w:rPr>
        <w:t>38. Має тихий голос</w:t>
      </w:r>
    </w:p>
    <w:p w14:paraId="42461C2F" w14:textId="77777777" w:rsidR="007D242C" w:rsidRPr="00DA2714" w:rsidRDefault="007D242C" w:rsidP="007D242C">
      <w:pPr>
        <w:shd w:val="clear" w:color="auto" w:fill="FFFFFF"/>
        <w:spacing w:after="0" w:line="360" w:lineRule="auto"/>
        <w:ind w:left="709"/>
        <w:jc w:val="right"/>
        <w:rPr>
          <w:rFonts w:ascii="Times New Roman" w:eastAsia="Times New Roman" w:hAnsi="Times New Roman"/>
          <w:b/>
          <w:bCs/>
          <w:color w:val="000000" w:themeColor="text1"/>
          <w:sz w:val="28"/>
          <w:szCs w:val="28"/>
          <w:lang w:val="uk-UA" w:eastAsia="ru-RU"/>
        </w:rPr>
      </w:pPr>
      <w:r>
        <w:rPr>
          <w:rFonts w:ascii="Times New Roman" w:eastAsia="Times New Roman" w:hAnsi="Times New Roman"/>
          <w:b/>
          <w:bCs/>
          <w:color w:val="000000" w:themeColor="text1"/>
          <w:sz w:val="28"/>
          <w:szCs w:val="28"/>
          <w:lang w:val="uk-UA" w:eastAsia="ru-RU"/>
        </w:rPr>
        <w:lastRenderedPageBreak/>
        <w:t xml:space="preserve">Продовження </w:t>
      </w:r>
      <w:r w:rsidRPr="00DA2714">
        <w:rPr>
          <w:rFonts w:ascii="Times New Roman" w:eastAsia="Times New Roman" w:hAnsi="Times New Roman"/>
          <w:b/>
          <w:bCs/>
          <w:color w:val="000000" w:themeColor="text1"/>
          <w:sz w:val="28"/>
          <w:szCs w:val="28"/>
          <w:lang w:val="uk-UA" w:eastAsia="ru-RU"/>
        </w:rPr>
        <w:t>Додат</w:t>
      </w:r>
      <w:r>
        <w:rPr>
          <w:rFonts w:ascii="Times New Roman" w:eastAsia="Times New Roman" w:hAnsi="Times New Roman"/>
          <w:b/>
          <w:bCs/>
          <w:color w:val="000000" w:themeColor="text1"/>
          <w:sz w:val="28"/>
          <w:szCs w:val="28"/>
          <w:lang w:val="uk-UA" w:eastAsia="ru-RU"/>
        </w:rPr>
        <w:t>ку</w:t>
      </w:r>
      <w:r w:rsidRPr="00DA2714">
        <w:rPr>
          <w:rFonts w:ascii="Times New Roman" w:eastAsia="Times New Roman" w:hAnsi="Times New Roman"/>
          <w:b/>
          <w:bCs/>
          <w:color w:val="000000" w:themeColor="text1"/>
          <w:sz w:val="28"/>
          <w:szCs w:val="28"/>
          <w:lang w:val="uk-UA" w:eastAsia="ru-RU"/>
        </w:rPr>
        <w:t xml:space="preserve"> Б</w:t>
      </w:r>
    </w:p>
    <w:p w14:paraId="16B40F45" w14:textId="77777777" w:rsidR="00394882" w:rsidRDefault="00394882" w:rsidP="00474EDA">
      <w:pPr>
        <w:shd w:val="clear" w:color="auto" w:fill="FFFFFF"/>
        <w:spacing w:after="0" w:line="240" w:lineRule="auto"/>
        <w:ind w:left="709"/>
        <w:jc w:val="both"/>
        <w:rPr>
          <w:rFonts w:ascii="Times New Roman" w:eastAsia="Times New Roman" w:hAnsi="Times New Roman"/>
          <w:color w:val="000000" w:themeColor="text1"/>
          <w:sz w:val="28"/>
          <w:szCs w:val="28"/>
          <w:lang w:val="uk-UA" w:eastAsia="ru-RU"/>
        </w:rPr>
      </w:pPr>
    </w:p>
    <w:p w14:paraId="14BA7587"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color w:val="000000" w:themeColor="text1"/>
          <w:sz w:val="28"/>
          <w:szCs w:val="28"/>
          <w:lang w:val="uk-UA" w:eastAsia="ru-RU"/>
        </w:rPr>
      </w:pPr>
      <w:r w:rsidRPr="00994C5B">
        <w:rPr>
          <w:rFonts w:ascii="Times New Roman" w:eastAsia="Times New Roman" w:hAnsi="Times New Roman"/>
          <w:color w:val="000000" w:themeColor="text1"/>
          <w:sz w:val="28"/>
          <w:szCs w:val="28"/>
          <w:lang w:val="uk-UA" w:eastAsia="ru-RU"/>
        </w:rPr>
        <w:t>39. Привабливий</w:t>
      </w:r>
    </w:p>
    <w:p w14:paraId="503B7D01"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color w:val="000000" w:themeColor="text1"/>
          <w:sz w:val="28"/>
          <w:szCs w:val="28"/>
          <w:lang w:val="uk-UA" w:eastAsia="ru-RU"/>
        </w:rPr>
      </w:pPr>
      <w:r w:rsidRPr="00994C5B">
        <w:rPr>
          <w:rFonts w:ascii="Times New Roman" w:eastAsia="Times New Roman" w:hAnsi="Times New Roman"/>
          <w:color w:val="000000" w:themeColor="text1"/>
          <w:sz w:val="28"/>
          <w:szCs w:val="28"/>
          <w:lang w:val="uk-UA" w:eastAsia="ru-RU"/>
        </w:rPr>
        <w:t>40. Мужній</w:t>
      </w:r>
    </w:p>
    <w:p w14:paraId="15377BB6"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color w:val="000000" w:themeColor="text1"/>
          <w:sz w:val="28"/>
          <w:szCs w:val="28"/>
          <w:lang w:val="uk-UA" w:eastAsia="ru-RU"/>
        </w:rPr>
      </w:pPr>
      <w:r w:rsidRPr="00994C5B">
        <w:rPr>
          <w:rFonts w:ascii="Times New Roman" w:eastAsia="Times New Roman" w:hAnsi="Times New Roman"/>
          <w:color w:val="000000" w:themeColor="text1"/>
          <w:sz w:val="28"/>
          <w:szCs w:val="28"/>
          <w:lang w:val="uk-UA" w:eastAsia="ru-RU"/>
        </w:rPr>
        <w:t>41. Теплий, серцевий</w:t>
      </w:r>
    </w:p>
    <w:p w14:paraId="0C91C19F"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color w:val="000000" w:themeColor="text1"/>
          <w:sz w:val="28"/>
          <w:szCs w:val="28"/>
          <w:lang w:val="uk-UA" w:eastAsia="ru-RU"/>
        </w:rPr>
      </w:pPr>
      <w:r w:rsidRPr="00994C5B">
        <w:rPr>
          <w:rFonts w:ascii="Times New Roman" w:eastAsia="Times New Roman" w:hAnsi="Times New Roman"/>
          <w:color w:val="000000" w:themeColor="text1"/>
          <w:sz w:val="28"/>
          <w:szCs w:val="28"/>
          <w:lang w:val="uk-UA" w:eastAsia="ru-RU"/>
        </w:rPr>
        <w:t>42. Урочистий, важливий</w:t>
      </w:r>
    </w:p>
    <w:p w14:paraId="4EBDB5B2"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color w:val="000000" w:themeColor="text1"/>
          <w:sz w:val="28"/>
          <w:szCs w:val="28"/>
          <w:lang w:val="uk-UA" w:eastAsia="ru-RU"/>
        </w:rPr>
      </w:pPr>
      <w:r w:rsidRPr="00994C5B">
        <w:rPr>
          <w:rFonts w:ascii="Times New Roman" w:eastAsia="Times New Roman" w:hAnsi="Times New Roman"/>
          <w:color w:val="000000" w:themeColor="text1"/>
          <w:sz w:val="28"/>
          <w:szCs w:val="28"/>
          <w:lang w:val="uk-UA" w:eastAsia="ru-RU"/>
        </w:rPr>
        <w:t>43. Хто має власну позицію</w:t>
      </w:r>
    </w:p>
    <w:p w14:paraId="5EF04BB3"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color w:val="000000" w:themeColor="text1"/>
          <w:sz w:val="28"/>
          <w:szCs w:val="28"/>
          <w:lang w:val="uk-UA" w:eastAsia="ru-RU"/>
        </w:rPr>
      </w:pPr>
      <w:r w:rsidRPr="00994C5B">
        <w:rPr>
          <w:rFonts w:ascii="Times New Roman" w:eastAsia="Times New Roman" w:hAnsi="Times New Roman"/>
          <w:color w:val="000000" w:themeColor="text1"/>
          <w:sz w:val="28"/>
          <w:szCs w:val="28"/>
          <w:lang w:val="uk-UA" w:eastAsia="ru-RU"/>
        </w:rPr>
        <w:t>44. М'який</w:t>
      </w:r>
    </w:p>
    <w:p w14:paraId="4394EA4B"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color w:val="000000" w:themeColor="text1"/>
          <w:sz w:val="28"/>
          <w:szCs w:val="28"/>
          <w:lang w:val="uk-UA" w:eastAsia="ru-RU"/>
        </w:rPr>
      </w:pPr>
      <w:r w:rsidRPr="00994C5B">
        <w:rPr>
          <w:rFonts w:ascii="Times New Roman" w:eastAsia="Times New Roman" w:hAnsi="Times New Roman"/>
          <w:color w:val="000000" w:themeColor="text1"/>
          <w:sz w:val="28"/>
          <w:szCs w:val="28"/>
          <w:lang w:val="uk-UA" w:eastAsia="ru-RU"/>
        </w:rPr>
        <w:t>45. Той, хто вміє дружити</w:t>
      </w:r>
    </w:p>
    <w:p w14:paraId="42ED1809"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color w:val="000000" w:themeColor="text1"/>
          <w:sz w:val="28"/>
          <w:szCs w:val="28"/>
          <w:lang w:val="uk-UA" w:eastAsia="ru-RU"/>
        </w:rPr>
      </w:pPr>
      <w:r w:rsidRPr="00994C5B">
        <w:rPr>
          <w:rFonts w:ascii="Times New Roman" w:eastAsia="Times New Roman" w:hAnsi="Times New Roman"/>
          <w:color w:val="000000" w:themeColor="text1"/>
          <w:sz w:val="28"/>
          <w:szCs w:val="28"/>
          <w:lang w:val="uk-UA" w:eastAsia="ru-RU"/>
        </w:rPr>
        <w:t>46. Агресивний</w:t>
      </w:r>
    </w:p>
    <w:p w14:paraId="1CBFF47A"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color w:val="000000" w:themeColor="text1"/>
          <w:sz w:val="28"/>
          <w:szCs w:val="28"/>
          <w:lang w:val="uk-UA" w:eastAsia="ru-RU"/>
        </w:rPr>
      </w:pPr>
      <w:r w:rsidRPr="00994C5B">
        <w:rPr>
          <w:rFonts w:ascii="Times New Roman" w:eastAsia="Times New Roman" w:hAnsi="Times New Roman"/>
          <w:color w:val="000000" w:themeColor="text1"/>
          <w:sz w:val="28"/>
          <w:szCs w:val="28"/>
          <w:lang w:val="uk-UA" w:eastAsia="ru-RU"/>
        </w:rPr>
        <w:t>47. Довірливий</w:t>
      </w:r>
    </w:p>
    <w:p w14:paraId="0B12B2AE"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color w:val="000000" w:themeColor="text1"/>
          <w:sz w:val="28"/>
          <w:szCs w:val="28"/>
          <w:lang w:val="uk-UA" w:eastAsia="ru-RU"/>
        </w:rPr>
      </w:pPr>
      <w:r w:rsidRPr="00994C5B">
        <w:rPr>
          <w:rFonts w:ascii="Times New Roman" w:eastAsia="Times New Roman" w:hAnsi="Times New Roman"/>
          <w:color w:val="000000" w:themeColor="text1"/>
          <w:sz w:val="28"/>
          <w:szCs w:val="28"/>
          <w:lang w:val="uk-UA" w:eastAsia="ru-RU"/>
        </w:rPr>
        <w:t>48. Малорезультативний</w:t>
      </w:r>
    </w:p>
    <w:p w14:paraId="675D8630"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color w:val="000000" w:themeColor="text1"/>
          <w:sz w:val="28"/>
          <w:szCs w:val="28"/>
          <w:lang w:val="uk-UA" w:eastAsia="ru-RU"/>
        </w:rPr>
      </w:pPr>
      <w:r w:rsidRPr="00994C5B">
        <w:rPr>
          <w:rFonts w:ascii="Times New Roman" w:eastAsia="Times New Roman" w:hAnsi="Times New Roman"/>
          <w:color w:val="000000" w:themeColor="text1"/>
          <w:sz w:val="28"/>
          <w:szCs w:val="28"/>
          <w:lang w:val="uk-UA" w:eastAsia="ru-RU"/>
        </w:rPr>
        <w:t>49. Схильний вести за собою</w:t>
      </w:r>
    </w:p>
    <w:p w14:paraId="09F1DC7F"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color w:val="000000" w:themeColor="text1"/>
          <w:sz w:val="28"/>
          <w:szCs w:val="28"/>
          <w:lang w:val="uk-UA" w:eastAsia="ru-RU"/>
        </w:rPr>
      </w:pPr>
      <w:r w:rsidRPr="00994C5B">
        <w:rPr>
          <w:rFonts w:ascii="Times New Roman" w:eastAsia="Times New Roman" w:hAnsi="Times New Roman"/>
          <w:color w:val="000000" w:themeColor="text1"/>
          <w:sz w:val="28"/>
          <w:szCs w:val="28"/>
          <w:lang w:val="uk-UA" w:eastAsia="ru-RU"/>
        </w:rPr>
        <w:t>50. Інфантильний</w:t>
      </w:r>
    </w:p>
    <w:p w14:paraId="1EA4ADAF"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color w:val="000000" w:themeColor="text1"/>
          <w:sz w:val="28"/>
          <w:szCs w:val="28"/>
          <w:lang w:val="uk-UA" w:eastAsia="ru-RU"/>
        </w:rPr>
      </w:pPr>
      <w:r w:rsidRPr="00994C5B">
        <w:rPr>
          <w:rFonts w:ascii="Times New Roman" w:eastAsia="Times New Roman" w:hAnsi="Times New Roman"/>
          <w:color w:val="000000" w:themeColor="text1"/>
          <w:sz w:val="28"/>
          <w:szCs w:val="28"/>
          <w:lang w:val="uk-UA" w:eastAsia="ru-RU"/>
        </w:rPr>
        <w:t>51. Адаптивний, пристосуванець</w:t>
      </w:r>
    </w:p>
    <w:p w14:paraId="2EA7D93C"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color w:val="000000" w:themeColor="text1"/>
          <w:sz w:val="28"/>
          <w:szCs w:val="28"/>
          <w:lang w:val="uk-UA" w:eastAsia="ru-RU"/>
        </w:rPr>
      </w:pPr>
      <w:r w:rsidRPr="00994C5B">
        <w:rPr>
          <w:rFonts w:ascii="Times New Roman" w:eastAsia="Times New Roman" w:hAnsi="Times New Roman"/>
          <w:color w:val="000000" w:themeColor="text1"/>
          <w:sz w:val="28"/>
          <w:szCs w:val="28"/>
          <w:lang w:val="uk-UA" w:eastAsia="ru-RU"/>
        </w:rPr>
        <w:t>52. Індивідуаліст</w:t>
      </w:r>
    </w:p>
    <w:p w14:paraId="78459149"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color w:val="000000" w:themeColor="text1"/>
          <w:sz w:val="28"/>
          <w:szCs w:val="28"/>
          <w:lang w:val="uk-UA" w:eastAsia="ru-RU"/>
        </w:rPr>
      </w:pPr>
      <w:r w:rsidRPr="00994C5B">
        <w:rPr>
          <w:rFonts w:ascii="Times New Roman" w:eastAsia="Times New Roman" w:hAnsi="Times New Roman"/>
          <w:color w:val="000000" w:themeColor="text1"/>
          <w:sz w:val="28"/>
          <w:szCs w:val="28"/>
          <w:lang w:val="uk-UA" w:eastAsia="ru-RU"/>
        </w:rPr>
        <w:t>53. Не любить лайок</w:t>
      </w:r>
    </w:p>
    <w:p w14:paraId="1FE38A18"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color w:val="000000" w:themeColor="text1"/>
          <w:sz w:val="28"/>
          <w:szCs w:val="28"/>
          <w:lang w:val="uk-UA" w:eastAsia="ru-RU"/>
        </w:rPr>
      </w:pPr>
      <w:r w:rsidRPr="00994C5B">
        <w:rPr>
          <w:rFonts w:ascii="Times New Roman" w:eastAsia="Times New Roman" w:hAnsi="Times New Roman"/>
          <w:color w:val="000000" w:themeColor="text1"/>
          <w:sz w:val="28"/>
          <w:szCs w:val="28"/>
          <w:lang w:val="uk-UA" w:eastAsia="ru-RU"/>
        </w:rPr>
        <w:t>54. Не систематичний</w:t>
      </w:r>
    </w:p>
    <w:p w14:paraId="773575D6"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color w:val="000000" w:themeColor="text1"/>
          <w:sz w:val="28"/>
          <w:szCs w:val="28"/>
          <w:lang w:val="uk-UA" w:eastAsia="ru-RU"/>
        </w:rPr>
      </w:pPr>
      <w:r w:rsidRPr="00994C5B">
        <w:rPr>
          <w:rFonts w:ascii="Times New Roman" w:eastAsia="Times New Roman" w:hAnsi="Times New Roman"/>
          <w:color w:val="000000" w:themeColor="text1"/>
          <w:sz w:val="28"/>
          <w:szCs w:val="28"/>
          <w:lang w:val="uk-UA" w:eastAsia="ru-RU"/>
        </w:rPr>
        <w:t>55. Хто має дух змагання</w:t>
      </w:r>
    </w:p>
    <w:p w14:paraId="58F678A5"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color w:val="000000" w:themeColor="text1"/>
          <w:sz w:val="28"/>
          <w:szCs w:val="28"/>
          <w:lang w:val="uk-UA" w:eastAsia="ru-RU"/>
        </w:rPr>
      </w:pPr>
      <w:r w:rsidRPr="00994C5B">
        <w:rPr>
          <w:rFonts w:ascii="Times New Roman" w:eastAsia="Times New Roman" w:hAnsi="Times New Roman"/>
          <w:color w:val="000000" w:themeColor="text1"/>
          <w:sz w:val="28"/>
          <w:szCs w:val="28"/>
          <w:lang w:val="uk-UA" w:eastAsia="ru-RU"/>
        </w:rPr>
        <w:t>56. Люблячий дітей</w:t>
      </w:r>
    </w:p>
    <w:p w14:paraId="027F2CFC"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color w:val="000000" w:themeColor="text1"/>
          <w:sz w:val="28"/>
          <w:szCs w:val="28"/>
          <w:lang w:val="uk-UA" w:eastAsia="ru-RU"/>
        </w:rPr>
      </w:pPr>
      <w:r w:rsidRPr="00994C5B">
        <w:rPr>
          <w:rFonts w:ascii="Times New Roman" w:eastAsia="Times New Roman" w:hAnsi="Times New Roman"/>
          <w:color w:val="000000" w:themeColor="text1"/>
          <w:sz w:val="28"/>
          <w:szCs w:val="28"/>
          <w:lang w:val="uk-UA" w:eastAsia="ru-RU"/>
        </w:rPr>
        <w:t>57. Тактичний</w:t>
      </w:r>
    </w:p>
    <w:p w14:paraId="63ED6742"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color w:val="000000" w:themeColor="text1"/>
          <w:sz w:val="28"/>
          <w:szCs w:val="28"/>
          <w:lang w:val="uk-UA" w:eastAsia="ru-RU"/>
        </w:rPr>
      </w:pPr>
      <w:r w:rsidRPr="00994C5B">
        <w:rPr>
          <w:rFonts w:ascii="Times New Roman" w:eastAsia="Times New Roman" w:hAnsi="Times New Roman"/>
          <w:color w:val="000000" w:themeColor="text1"/>
          <w:sz w:val="28"/>
          <w:szCs w:val="28"/>
          <w:lang w:val="uk-UA" w:eastAsia="ru-RU"/>
        </w:rPr>
        <w:t>58. Амбіційний, честолюбний</w:t>
      </w:r>
    </w:p>
    <w:p w14:paraId="259F3329"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color w:val="000000" w:themeColor="text1"/>
          <w:sz w:val="28"/>
          <w:szCs w:val="28"/>
          <w:lang w:val="uk-UA" w:eastAsia="ru-RU"/>
        </w:rPr>
      </w:pPr>
      <w:r w:rsidRPr="00994C5B">
        <w:rPr>
          <w:rFonts w:ascii="Times New Roman" w:eastAsia="Times New Roman" w:hAnsi="Times New Roman"/>
          <w:color w:val="000000" w:themeColor="text1"/>
          <w:sz w:val="28"/>
          <w:szCs w:val="28"/>
          <w:lang w:val="uk-UA" w:eastAsia="ru-RU"/>
        </w:rPr>
        <w:t>59. Спокійний</w:t>
      </w:r>
    </w:p>
    <w:p w14:paraId="677A70C0" w14:textId="77777777" w:rsidR="00474EDA" w:rsidRPr="00994C5B" w:rsidRDefault="00474EDA" w:rsidP="00474EDA">
      <w:pPr>
        <w:shd w:val="clear" w:color="auto" w:fill="FFFFFF"/>
        <w:spacing w:after="0" w:line="240" w:lineRule="auto"/>
        <w:ind w:left="709"/>
        <w:jc w:val="both"/>
        <w:rPr>
          <w:rFonts w:ascii="Times New Roman" w:eastAsia="Times New Roman" w:hAnsi="Times New Roman"/>
          <w:color w:val="000000" w:themeColor="text1"/>
          <w:sz w:val="28"/>
          <w:szCs w:val="28"/>
          <w:lang w:val="uk-UA" w:eastAsia="ru-RU"/>
        </w:rPr>
      </w:pPr>
      <w:r w:rsidRPr="00994C5B">
        <w:rPr>
          <w:rFonts w:ascii="Times New Roman" w:eastAsia="Times New Roman" w:hAnsi="Times New Roman"/>
          <w:color w:val="000000" w:themeColor="text1"/>
          <w:sz w:val="28"/>
          <w:szCs w:val="28"/>
          <w:lang w:val="uk-UA" w:eastAsia="ru-RU"/>
        </w:rPr>
        <w:t>60. Традиційний, схильний до умовностей</w:t>
      </w:r>
    </w:p>
    <w:p w14:paraId="5F44732E" w14:textId="77777777" w:rsidR="00474EDA" w:rsidRPr="00994C5B" w:rsidRDefault="00474EDA" w:rsidP="00474EDA">
      <w:pPr>
        <w:shd w:val="clear" w:color="auto" w:fill="FFFFFF"/>
        <w:spacing w:after="0" w:line="240" w:lineRule="auto"/>
        <w:ind w:firstLine="709"/>
        <w:jc w:val="both"/>
        <w:outlineLvl w:val="3"/>
        <w:rPr>
          <w:rFonts w:ascii="Times New Roman" w:eastAsia="Times New Roman" w:hAnsi="Times New Roman"/>
          <w:bCs/>
          <w:color w:val="000000" w:themeColor="text1"/>
          <w:sz w:val="28"/>
          <w:szCs w:val="28"/>
          <w:lang w:val="uk-UA" w:eastAsia="ru-RU"/>
        </w:rPr>
      </w:pPr>
    </w:p>
    <w:p w14:paraId="60038819" w14:textId="77777777" w:rsidR="00474EDA" w:rsidRPr="00994C5B" w:rsidRDefault="00474EDA" w:rsidP="00474EDA">
      <w:pPr>
        <w:shd w:val="clear" w:color="auto" w:fill="FFFFFF"/>
        <w:spacing w:after="0" w:line="240" w:lineRule="auto"/>
        <w:ind w:firstLine="709"/>
        <w:jc w:val="center"/>
        <w:outlineLvl w:val="3"/>
        <w:rPr>
          <w:rFonts w:ascii="Times New Roman" w:eastAsia="Times New Roman" w:hAnsi="Times New Roman"/>
          <w:bCs/>
          <w:color w:val="000000" w:themeColor="text1"/>
          <w:sz w:val="28"/>
          <w:szCs w:val="28"/>
          <w:lang w:val="uk-UA" w:eastAsia="ru-RU"/>
        </w:rPr>
      </w:pPr>
      <w:r w:rsidRPr="00994C5B">
        <w:rPr>
          <w:rFonts w:ascii="Times New Roman" w:eastAsia="Times New Roman" w:hAnsi="Times New Roman"/>
          <w:bCs/>
          <w:color w:val="000000" w:themeColor="text1"/>
          <w:sz w:val="28"/>
          <w:szCs w:val="28"/>
          <w:lang w:val="uk-UA" w:eastAsia="ru-RU"/>
        </w:rPr>
        <w:t>Ключ до тесту</w:t>
      </w:r>
    </w:p>
    <w:p w14:paraId="0288FF80" w14:textId="77777777" w:rsidR="00474EDA" w:rsidRPr="00994C5B" w:rsidRDefault="00474EDA" w:rsidP="00474EDA">
      <w:pPr>
        <w:shd w:val="clear" w:color="auto" w:fill="FFFFFF"/>
        <w:spacing w:after="0" w:line="240" w:lineRule="auto"/>
        <w:ind w:firstLine="709"/>
        <w:jc w:val="center"/>
        <w:outlineLvl w:val="3"/>
        <w:rPr>
          <w:rFonts w:ascii="Times New Roman" w:eastAsia="Times New Roman" w:hAnsi="Times New Roman"/>
          <w:bCs/>
          <w:color w:val="000000" w:themeColor="text1"/>
          <w:sz w:val="28"/>
          <w:szCs w:val="28"/>
          <w:lang w:val="uk-UA" w:eastAsia="ru-RU"/>
        </w:rPr>
      </w:pPr>
    </w:p>
    <w:p w14:paraId="5CBE91DD" w14:textId="77777777" w:rsidR="00474EDA" w:rsidRPr="00994C5B" w:rsidRDefault="00474EDA" w:rsidP="00474EDA">
      <w:pPr>
        <w:spacing w:after="0"/>
        <w:ind w:firstLine="709"/>
        <w:jc w:val="both"/>
        <w:rPr>
          <w:rFonts w:ascii="Times New Roman" w:eastAsia="Times New Roman" w:hAnsi="Times New Roman"/>
          <w:color w:val="000000" w:themeColor="text1"/>
          <w:sz w:val="28"/>
          <w:szCs w:val="28"/>
          <w:lang w:val="uk-UA" w:eastAsia="ru-RU"/>
        </w:rPr>
      </w:pPr>
      <w:r w:rsidRPr="00994C5B">
        <w:rPr>
          <w:rFonts w:ascii="Times New Roman" w:eastAsia="Times New Roman" w:hAnsi="Times New Roman"/>
          <w:color w:val="000000" w:themeColor="text1"/>
          <w:sz w:val="28"/>
          <w:szCs w:val="28"/>
          <w:lang w:val="uk-UA" w:eastAsia="ru-RU"/>
        </w:rPr>
        <w:t>маскулінність («так»): 1, 4, 7, 10, 13, 16, 19, 22, 25, 28, 31, 34, 37, 40, 43, 46, 49, 52, 55, 58</w:t>
      </w:r>
    </w:p>
    <w:p w14:paraId="15EEA641" w14:textId="77777777" w:rsidR="00474EDA" w:rsidRPr="00994C5B" w:rsidRDefault="00474EDA" w:rsidP="00474EDA">
      <w:pPr>
        <w:spacing w:after="0"/>
        <w:ind w:firstLine="709"/>
        <w:jc w:val="both"/>
        <w:rPr>
          <w:rFonts w:ascii="Times New Roman" w:eastAsia="Times New Roman" w:hAnsi="Times New Roman"/>
          <w:color w:val="000000" w:themeColor="text1"/>
          <w:sz w:val="28"/>
          <w:szCs w:val="28"/>
          <w:lang w:val="uk-UA" w:eastAsia="ru-RU"/>
        </w:rPr>
      </w:pPr>
      <w:r w:rsidRPr="00994C5B">
        <w:rPr>
          <w:rFonts w:ascii="Times New Roman" w:eastAsia="Times New Roman" w:hAnsi="Times New Roman"/>
          <w:color w:val="000000" w:themeColor="text1"/>
          <w:sz w:val="28"/>
          <w:szCs w:val="28"/>
          <w:lang w:val="uk-UA" w:eastAsia="ru-RU"/>
        </w:rPr>
        <w:t>фемінінність («так»): 2, 5, 8, 11, 14,17, 20, 23, 26, 29.32, 35, 38, 41,44, 47, 50, 53, 56, 59</w:t>
      </w:r>
    </w:p>
    <w:p w14:paraId="7F6CC35B" w14:textId="77777777" w:rsidR="00474EDA" w:rsidRPr="00994C5B" w:rsidRDefault="00474EDA" w:rsidP="00474EDA">
      <w:pPr>
        <w:spacing w:after="0"/>
        <w:ind w:firstLine="709"/>
        <w:jc w:val="both"/>
        <w:rPr>
          <w:rFonts w:ascii="Times New Roman" w:eastAsia="Times New Roman" w:hAnsi="Times New Roman"/>
          <w:color w:val="000000" w:themeColor="text1"/>
          <w:sz w:val="28"/>
          <w:szCs w:val="28"/>
          <w:lang w:val="uk-UA" w:eastAsia="ru-RU"/>
        </w:rPr>
      </w:pPr>
    </w:p>
    <w:p w14:paraId="0A8F7FA9" w14:textId="77777777" w:rsidR="00474EDA" w:rsidRPr="00994C5B" w:rsidRDefault="00474EDA" w:rsidP="00474EDA">
      <w:pPr>
        <w:spacing w:after="0"/>
        <w:ind w:firstLine="709"/>
        <w:jc w:val="both"/>
        <w:rPr>
          <w:rFonts w:ascii="Times New Roman" w:eastAsia="Times New Roman" w:hAnsi="Times New Roman"/>
          <w:color w:val="000000" w:themeColor="text1"/>
          <w:sz w:val="28"/>
          <w:szCs w:val="28"/>
          <w:lang w:val="uk-UA" w:eastAsia="ru-RU"/>
        </w:rPr>
      </w:pPr>
      <w:r w:rsidRPr="00994C5B">
        <w:rPr>
          <w:rFonts w:ascii="Times New Roman" w:eastAsia="Times New Roman" w:hAnsi="Times New Roman"/>
          <w:color w:val="000000" w:themeColor="text1"/>
          <w:sz w:val="28"/>
          <w:szCs w:val="28"/>
          <w:lang w:val="uk-UA" w:eastAsia="ru-RU"/>
        </w:rPr>
        <w:t>За кожний збіг відповіді з ключем нараховується один бал. Потім визначаються показники фемінінності (F) і маскулінності (М) відповідно до таких формул.</w:t>
      </w:r>
    </w:p>
    <w:p w14:paraId="3E2124C7" w14:textId="77777777" w:rsidR="00474EDA" w:rsidRPr="00994C5B" w:rsidRDefault="00474EDA" w:rsidP="00474EDA">
      <w:pPr>
        <w:spacing w:after="0"/>
        <w:ind w:firstLine="709"/>
        <w:jc w:val="both"/>
        <w:rPr>
          <w:rFonts w:ascii="Times New Roman" w:eastAsia="Times New Roman" w:hAnsi="Times New Roman"/>
          <w:color w:val="000000" w:themeColor="text1"/>
          <w:sz w:val="28"/>
          <w:szCs w:val="28"/>
          <w:lang w:val="uk-UA" w:eastAsia="ru-RU"/>
        </w:rPr>
      </w:pPr>
      <w:r w:rsidRPr="00994C5B">
        <w:rPr>
          <w:rFonts w:ascii="Times New Roman" w:eastAsia="Times New Roman" w:hAnsi="Times New Roman"/>
          <w:color w:val="000000" w:themeColor="text1"/>
          <w:sz w:val="28"/>
          <w:szCs w:val="28"/>
          <w:lang w:val="uk-UA" w:eastAsia="ru-RU"/>
        </w:rPr>
        <w:t>F = (сума балів з фемінінності): 20</w:t>
      </w:r>
    </w:p>
    <w:p w14:paraId="188CAA7B" w14:textId="77777777" w:rsidR="00474EDA" w:rsidRPr="00994C5B" w:rsidRDefault="00474EDA" w:rsidP="00474EDA">
      <w:pPr>
        <w:spacing w:after="0"/>
        <w:ind w:firstLine="709"/>
        <w:jc w:val="both"/>
        <w:rPr>
          <w:rFonts w:ascii="Times New Roman" w:eastAsia="Times New Roman" w:hAnsi="Times New Roman"/>
          <w:color w:val="000000" w:themeColor="text1"/>
          <w:sz w:val="28"/>
          <w:szCs w:val="28"/>
          <w:lang w:val="uk-UA" w:eastAsia="ru-RU"/>
        </w:rPr>
      </w:pPr>
      <w:r w:rsidRPr="00994C5B">
        <w:rPr>
          <w:rFonts w:ascii="Times New Roman" w:eastAsia="Times New Roman" w:hAnsi="Times New Roman"/>
          <w:color w:val="000000" w:themeColor="text1"/>
          <w:sz w:val="28"/>
          <w:szCs w:val="28"/>
          <w:lang w:val="uk-UA" w:eastAsia="ru-RU"/>
        </w:rPr>
        <w:t>М = (сума балів з маскулінності): 20</w:t>
      </w:r>
    </w:p>
    <w:p w14:paraId="6774EF66" w14:textId="77777777" w:rsidR="00474EDA" w:rsidRPr="00994C5B" w:rsidRDefault="00474EDA" w:rsidP="00474EDA">
      <w:pPr>
        <w:spacing w:after="0"/>
        <w:ind w:firstLine="709"/>
        <w:jc w:val="both"/>
        <w:rPr>
          <w:rFonts w:ascii="Times New Roman" w:eastAsia="Times New Roman" w:hAnsi="Times New Roman"/>
          <w:color w:val="000000" w:themeColor="text1"/>
          <w:sz w:val="28"/>
          <w:szCs w:val="28"/>
          <w:lang w:val="uk-UA" w:eastAsia="ru-RU"/>
        </w:rPr>
      </w:pPr>
      <w:r w:rsidRPr="00994C5B">
        <w:rPr>
          <w:rFonts w:ascii="Times New Roman" w:eastAsia="Times New Roman" w:hAnsi="Times New Roman"/>
          <w:color w:val="000000" w:themeColor="text1"/>
          <w:sz w:val="28"/>
          <w:szCs w:val="28"/>
          <w:lang w:val="uk-UA" w:eastAsia="ru-RU"/>
        </w:rPr>
        <w:t>Основний індекс IS визначається як:</w:t>
      </w:r>
    </w:p>
    <w:p w14:paraId="0C10F72C" w14:textId="77777777" w:rsidR="00474EDA" w:rsidRPr="00994C5B" w:rsidRDefault="00474EDA" w:rsidP="00474EDA">
      <w:pPr>
        <w:spacing w:after="0"/>
        <w:ind w:firstLine="709"/>
        <w:jc w:val="both"/>
        <w:rPr>
          <w:rFonts w:ascii="Times New Roman" w:eastAsia="Times New Roman" w:hAnsi="Times New Roman"/>
          <w:color w:val="000000" w:themeColor="text1"/>
          <w:sz w:val="28"/>
          <w:szCs w:val="28"/>
          <w:lang w:val="uk-UA" w:eastAsia="ru-RU"/>
        </w:rPr>
      </w:pPr>
      <w:r w:rsidRPr="00994C5B">
        <w:rPr>
          <w:rFonts w:ascii="Times New Roman" w:eastAsia="Times New Roman" w:hAnsi="Times New Roman"/>
          <w:color w:val="000000" w:themeColor="text1"/>
          <w:sz w:val="28"/>
          <w:szCs w:val="28"/>
          <w:lang w:val="uk-UA" w:eastAsia="ru-RU"/>
        </w:rPr>
        <w:t>IS = (F - M): 2,322</w:t>
      </w:r>
    </w:p>
    <w:p w14:paraId="01E701AB" w14:textId="77777777" w:rsidR="00474EDA" w:rsidRPr="00994C5B" w:rsidRDefault="00474EDA" w:rsidP="00474EDA">
      <w:pPr>
        <w:spacing w:after="0" w:line="360" w:lineRule="auto"/>
        <w:ind w:firstLine="709"/>
        <w:jc w:val="center"/>
        <w:rPr>
          <w:rFonts w:ascii="Times New Roman" w:hAnsi="Times New Roman"/>
          <w:bCs/>
          <w:sz w:val="28"/>
          <w:szCs w:val="28"/>
          <w:lang w:val="uk-UA" w:eastAsia="ru-RU"/>
        </w:rPr>
      </w:pPr>
    </w:p>
    <w:p w14:paraId="1637B6D2" w14:textId="77777777" w:rsidR="000E47F9" w:rsidRPr="00994C5B" w:rsidRDefault="000E47F9">
      <w:pPr>
        <w:spacing w:after="200" w:line="276" w:lineRule="auto"/>
        <w:rPr>
          <w:rFonts w:ascii="Times New Roman" w:hAnsi="Times New Roman" w:cs="Times New Roman"/>
          <w:sz w:val="28"/>
          <w:szCs w:val="28"/>
          <w:lang w:val="uk-UA"/>
        </w:rPr>
      </w:pPr>
      <w:r w:rsidRPr="00994C5B">
        <w:rPr>
          <w:rFonts w:ascii="Times New Roman" w:hAnsi="Times New Roman" w:cs="Times New Roman"/>
          <w:sz w:val="28"/>
          <w:szCs w:val="28"/>
          <w:lang w:val="uk-UA"/>
        </w:rPr>
        <w:br w:type="page"/>
      </w:r>
    </w:p>
    <w:p w14:paraId="726D4485" w14:textId="77777777" w:rsidR="00927202" w:rsidRDefault="00927202" w:rsidP="00927202">
      <w:pPr>
        <w:shd w:val="clear" w:color="auto" w:fill="FFFFFF"/>
        <w:spacing w:after="0" w:line="360" w:lineRule="auto"/>
        <w:ind w:left="709"/>
        <w:jc w:val="right"/>
        <w:rPr>
          <w:rFonts w:ascii="Times New Roman" w:eastAsia="Times New Roman" w:hAnsi="Times New Roman"/>
          <w:b/>
          <w:bCs/>
          <w:color w:val="000000" w:themeColor="text1"/>
          <w:sz w:val="28"/>
          <w:szCs w:val="28"/>
          <w:lang w:val="uk-UA" w:eastAsia="ru-RU"/>
        </w:rPr>
      </w:pPr>
      <w:r w:rsidRPr="00DA2714">
        <w:rPr>
          <w:rFonts w:ascii="Times New Roman" w:eastAsia="Times New Roman" w:hAnsi="Times New Roman"/>
          <w:b/>
          <w:bCs/>
          <w:color w:val="000000" w:themeColor="text1"/>
          <w:sz w:val="28"/>
          <w:szCs w:val="28"/>
          <w:lang w:val="uk-UA" w:eastAsia="ru-RU"/>
        </w:rPr>
        <w:lastRenderedPageBreak/>
        <w:t>Додаток В</w:t>
      </w:r>
    </w:p>
    <w:p w14:paraId="64EA95EE" w14:textId="77777777" w:rsidR="000F0A57" w:rsidRPr="00DA2714" w:rsidRDefault="000F0A57" w:rsidP="00927202">
      <w:pPr>
        <w:shd w:val="clear" w:color="auto" w:fill="FFFFFF"/>
        <w:spacing w:after="0" w:line="360" w:lineRule="auto"/>
        <w:ind w:left="709"/>
        <w:jc w:val="right"/>
        <w:rPr>
          <w:rFonts w:ascii="Times New Roman" w:eastAsia="Times New Roman" w:hAnsi="Times New Roman"/>
          <w:b/>
          <w:bCs/>
          <w:color w:val="000000" w:themeColor="text1"/>
          <w:sz w:val="28"/>
          <w:szCs w:val="28"/>
          <w:lang w:val="uk-UA" w:eastAsia="ru-RU"/>
        </w:rPr>
      </w:pPr>
    </w:p>
    <w:p w14:paraId="1686AFCB" w14:textId="77777777" w:rsidR="0053699A" w:rsidRPr="00DA2714" w:rsidRDefault="0053699A" w:rsidP="0053699A">
      <w:pPr>
        <w:spacing w:after="0" w:line="360" w:lineRule="auto"/>
        <w:jc w:val="center"/>
        <w:rPr>
          <w:rFonts w:ascii="Times New Roman" w:hAnsi="Times New Roman" w:cs="Times New Roman"/>
          <w:b/>
          <w:bCs/>
          <w:sz w:val="28"/>
          <w:szCs w:val="28"/>
          <w:lang w:val="uk-UA"/>
        </w:rPr>
      </w:pPr>
      <w:r w:rsidRPr="00DA2714">
        <w:rPr>
          <w:rFonts w:ascii="Times New Roman" w:hAnsi="Times New Roman" w:cs="Times New Roman"/>
          <w:b/>
          <w:bCs/>
          <w:sz w:val="28"/>
          <w:szCs w:val="28"/>
          <w:lang w:val="uk-UA"/>
        </w:rPr>
        <w:t>Методика «Рольові очікування і домагання у шлюбі» («РО</w:t>
      </w:r>
      <w:r w:rsidR="00CD28AD" w:rsidRPr="00DA2714">
        <w:rPr>
          <w:rFonts w:ascii="Times New Roman" w:hAnsi="Times New Roman" w:cs="Times New Roman"/>
          <w:b/>
          <w:bCs/>
          <w:sz w:val="28"/>
          <w:szCs w:val="28"/>
          <w:lang w:val="uk-UA"/>
        </w:rPr>
        <w:t>П</w:t>
      </w:r>
      <w:r w:rsidRPr="00DA2714">
        <w:rPr>
          <w:rFonts w:ascii="Times New Roman" w:hAnsi="Times New Roman" w:cs="Times New Roman"/>
          <w:b/>
          <w:bCs/>
          <w:sz w:val="28"/>
          <w:szCs w:val="28"/>
          <w:lang w:val="uk-UA"/>
        </w:rPr>
        <w:t>»)</w:t>
      </w:r>
    </w:p>
    <w:p w14:paraId="4812BA8A" w14:textId="77777777" w:rsidR="0053699A" w:rsidRDefault="0053699A" w:rsidP="0053699A">
      <w:pPr>
        <w:spacing w:after="0" w:line="360" w:lineRule="auto"/>
        <w:ind w:firstLine="709"/>
        <w:jc w:val="both"/>
        <w:rPr>
          <w:rFonts w:ascii="Times New Roman" w:hAnsi="Times New Roman" w:cs="Times New Roman"/>
          <w:bCs/>
          <w:sz w:val="28"/>
          <w:szCs w:val="28"/>
          <w:lang w:val="uk-UA"/>
        </w:rPr>
      </w:pPr>
    </w:p>
    <w:p w14:paraId="118B1807" w14:textId="77777777" w:rsidR="000E47F9" w:rsidRPr="0053699A" w:rsidRDefault="0053699A" w:rsidP="0053699A">
      <w:pPr>
        <w:spacing w:after="0" w:line="360" w:lineRule="auto"/>
        <w:ind w:firstLine="709"/>
        <w:jc w:val="both"/>
        <w:rPr>
          <w:rFonts w:ascii="Times New Roman" w:hAnsi="Times New Roman" w:cs="Times New Roman"/>
          <w:sz w:val="28"/>
          <w:szCs w:val="28"/>
          <w:lang w:val="uk-UA"/>
        </w:rPr>
      </w:pPr>
      <w:r w:rsidRPr="0053699A">
        <w:rPr>
          <w:rFonts w:ascii="Times New Roman" w:hAnsi="Times New Roman" w:cs="Times New Roman"/>
          <w:bCs/>
          <w:sz w:val="28"/>
          <w:szCs w:val="28"/>
          <w:lang w:val="uk-UA"/>
        </w:rPr>
        <w:t>Інструкція: Нижче запропоновані різні твердження про шлюб, сім'ю, стосунки чоловіка і дружини. Уважно читаючи кожне твердження, вибер</w:t>
      </w:r>
      <w:r>
        <w:rPr>
          <w:rFonts w:ascii="Times New Roman" w:hAnsi="Times New Roman" w:cs="Times New Roman"/>
          <w:bCs/>
          <w:sz w:val="28"/>
          <w:szCs w:val="28"/>
          <w:lang w:val="uk-UA"/>
        </w:rPr>
        <w:t>іть</w:t>
      </w:r>
      <w:r w:rsidRPr="0053699A">
        <w:rPr>
          <w:rFonts w:ascii="Times New Roman" w:hAnsi="Times New Roman" w:cs="Times New Roman"/>
          <w:bCs/>
          <w:sz w:val="28"/>
          <w:szCs w:val="28"/>
          <w:lang w:val="uk-UA"/>
        </w:rPr>
        <w:t xml:space="preserve"> од</w:t>
      </w:r>
      <w:r>
        <w:rPr>
          <w:rFonts w:ascii="Times New Roman" w:hAnsi="Times New Roman" w:cs="Times New Roman"/>
          <w:bCs/>
          <w:sz w:val="28"/>
          <w:szCs w:val="28"/>
          <w:lang w:val="uk-UA"/>
        </w:rPr>
        <w:t>ну</w:t>
      </w:r>
      <w:r w:rsidRPr="0053699A">
        <w:rPr>
          <w:rFonts w:ascii="Times New Roman" w:hAnsi="Times New Roman" w:cs="Times New Roman"/>
          <w:bCs/>
          <w:sz w:val="28"/>
          <w:szCs w:val="28"/>
          <w:lang w:val="uk-UA"/>
        </w:rPr>
        <w:t xml:space="preserve"> з чотирьох запропонованих варіантів відповідь, як</w:t>
      </w:r>
      <w:r>
        <w:rPr>
          <w:rFonts w:ascii="Times New Roman" w:hAnsi="Times New Roman" w:cs="Times New Roman"/>
          <w:bCs/>
          <w:sz w:val="28"/>
          <w:szCs w:val="28"/>
          <w:lang w:val="uk-UA"/>
        </w:rPr>
        <w:t>а</w:t>
      </w:r>
      <w:r w:rsidRPr="0053699A">
        <w:rPr>
          <w:rFonts w:ascii="Times New Roman" w:hAnsi="Times New Roman" w:cs="Times New Roman"/>
          <w:bCs/>
          <w:sz w:val="28"/>
          <w:szCs w:val="28"/>
          <w:lang w:val="uk-UA"/>
        </w:rPr>
        <w:t xml:space="preserve"> відповідає Ваш</w:t>
      </w:r>
      <w:r>
        <w:rPr>
          <w:rFonts w:ascii="Times New Roman" w:hAnsi="Times New Roman" w:cs="Times New Roman"/>
          <w:bCs/>
          <w:sz w:val="28"/>
          <w:szCs w:val="28"/>
          <w:lang w:val="uk-UA"/>
        </w:rPr>
        <w:t>ій</w:t>
      </w:r>
      <w:r w:rsidRPr="0053699A">
        <w:rPr>
          <w:rFonts w:ascii="Times New Roman" w:hAnsi="Times New Roman" w:cs="Times New Roman"/>
          <w:bCs/>
          <w:sz w:val="28"/>
          <w:szCs w:val="28"/>
          <w:lang w:val="uk-UA"/>
        </w:rPr>
        <w:t xml:space="preserve"> особист</w:t>
      </w:r>
      <w:r>
        <w:rPr>
          <w:rFonts w:ascii="Times New Roman" w:hAnsi="Times New Roman" w:cs="Times New Roman"/>
          <w:bCs/>
          <w:sz w:val="28"/>
          <w:szCs w:val="28"/>
          <w:lang w:val="uk-UA"/>
        </w:rPr>
        <w:t>ій</w:t>
      </w:r>
      <w:r w:rsidRPr="0053699A">
        <w:rPr>
          <w:rFonts w:ascii="Times New Roman" w:hAnsi="Times New Roman" w:cs="Times New Roman"/>
          <w:bCs/>
          <w:sz w:val="28"/>
          <w:szCs w:val="28"/>
          <w:lang w:val="uk-UA"/>
        </w:rPr>
        <w:t xml:space="preserve"> дум</w:t>
      </w:r>
      <w:r>
        <w:rPr>
          <w:rFonts w:ascii="Times New Roman" w:hAnsi="Times New Roman" w:cs="Times New Roman"/>
          <w:bCs/>
          <w:sz w:val="28"/>
          <w:szCs w:val="28"/>
          <w:lang w:val="uk-UA"/>
        </w:rPr>
        <w:t>ці</w:t>
      </w:r>
      <w:r w:rsidR="000E47F9" w:rsidRPr="0053699A">
        <w:rPr>
          <w:rFonts w:ascii="Times New Roman" w:hAnsi="Times New Roman" w:cs="Times New Roman"/>
          <w:sz w:val="28"/>
          <w:szCs w:val="28"/>
          <w:lang w:val="uk-UA"/>
        </w:rPr>
        <w:t>.</w:t>
      </w:r>
    </w:p>
    <w:p w14:paraId="20257A7E" w14:textId="77777777" w:rsidR="006E58A9" w:rsidRDefault="006E58A9" w:rsidP="006E58A9">
      <w:pPr>
        <w:pStyle w:val="a3"/>
        <w:spacing w:before="0" w:beforeAutospacing="0" w:after="0" w:afterAutospacing="0"/>
        <w:ind w:firstLine="709"/>
        <w:jc w:val="center"/>
        <w:rPr>
          <w:sz w:val="28"/>
          <w:szCs w:val="28"/>
          <w:lang w:val="uk-UA"/>
        </w:rPr>
      </w:pPr>
      <w:r>
        <w:rPr>
          <w:sz w:val="28"/>
          <w:szCs w:val="28"/>
          <w:lang w:val="uk-UA"/>
        </w:rPr>
        <w:t>Жіночий варіант:</w:t>
      </w:r>
    </w:p>
    <w:p w14:paraId="58D90538"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1. Настрій і самопочуття людини залежать від задоволення її сексуальних потреб.</w:t>
      </w:r>
    </w:p>
    <w:p w14:paraId="18AA2032"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2. Щастя у шлюбі залежить від сексуальної гармонії подружжя.</w:t>
      </w:r>
    </w:p>
    <w:p w14:paraId="51A1D263"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3. Сексуальні стосунки — головне у відносинах чоловіка і дружини.</w:t>
      </w:r>
    </w:p>
    <w:p w14:paraId="481110F5"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4. Головне у шлюбі, щоб чоловік і дружина мали багато спільних інтересів.</w:t>
      </w:r>
    </w:p>
    <w:p w14:paraId="51C45D8C"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5. Чоловік — це друг, що поділяє мої інтереси, думки, захоплення.</w:t>
      </w:r>
    </w:p>
    <w:p w14:paraId="754595D4"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6. Чоловік — це насамперед друг, з яким можна поговорити про свої справи.</w:t>
      </w:r>
    </w:p>
    <w:p w14:paraId="0991DB48"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7. Найголовніша турбота чоловіка — забезпечити матеріальний добробут і побутовий комфорт сім'ї.</w:t>
      </w:r>
    </w:p>
    <w:p w14:paraId="3B9616F9"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8. Чоловік має виконувати хатню роботу нарівні з дружиною.</w:t>
      </w:r>
    </w:p>
    <w:p w14:paraId="07FC22AE"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9. Чоловік повинен уміти обслуговувати себе, а не чекати, що дружина візьме на себе всі турботи про нього.</w:t>
      </w:r>
    </w:p>
    <w:p w14:paraId="6ECB26FA"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10. Чоловік має ходити коло дітей не менше, ніж дружина.</w:t>
      </w:r>
    </w:p>
    <w:p w14:paraId="02A346C0"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11. Я хотіла б, щоб мій чоловік любив дітей.</w:t>
      </w:r>
    </w:p>
    <w:p w14:paraId="4CDDE607"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12. Про чоловіка я роблю висновок, зважаючи на те, добрий чи поганий він батько.</w:t>
      </w:r>
    </w:p>
    <w:p w14:paraId="77CE6FD0"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13. Мені подобаються енергійні, ділові чоловіки.</w:t>
      </w:r>
    </w:p>
    <w:p w14:paraId="45A4642A"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14. Я дуже ціную чоловіків, які серйозно захоплені своєю справою.</w:t>
      </w:r>
    </w:p>
    <w:p w14:paraId="4EA384C9"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15. Для мене дуже важливо, як оцінюють на роботі ділові і професійні якості мого чоловіка.</w:t>
      </w:r>
    </w:p>
    <w:p w14:paraId="7229F194"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16. Чоловік повинен уміти створювати в сім'ї теплу, довірчу атмосферу.</w:t>
      </w:r>
    </w:p>
    <w:p w14:paraId="4E259D72"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17. Для мене головне, щоб мій чоловік добре розумів мене і сприймав такою, яка я є.</w:t>
      </w:r>
    </w:p>
    <w:p w14:paraId="141600CC"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18. Чоловік — це насамперед друг, що уважно і турботливо ставиться до моїх переживань, настрою, стану.</w:t>
      </w:r>
    </w:p>
    <w:p w14:paraId="2B29588B"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19. Мені подобається, коли мій чоловік красиво і модно вдягнений.</w:t>
      </w:r>
    </w:p>
    <w:p w14:paraId="6C369C71"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20. Мені подобаються показні, високорослі чоловіки.</w:t>
      </w:r>
    </w:p>
    <w:p w14:paraId="061C93FD"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21. Чоловік має виглядати так, щоб на нього було приємно подивитися.</w:t>
      </w:r>
    </w:p>
    <w:p w14:paraId="11660AFC"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22. Найважливіша турбота жінки — щоб у сім'ї всі були доглянуті.</w:t>
      </w:r>
    </w:p>
    <w:p w14:paraId="12C01042"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23. Я завжди знаю, що потрібно купити для моєї сім'ї.</w:t>
      </w:r>
    </w:p>
    <w:p w14:paraId="6D3C7BFB" w14:textId="77777777" w:rsidR="00394882" w:rsidRPr="00DA2714" w:rsidRDefault="00394882" w:rsidP="00394882">
      <w:pPr>
        <w:shd w:val="clear" w:color="auto" w:fill="FFFFFF"/>
        <w:spacing w:after="0" w:line="360" w:lineRule="auto"/>
        <w:ind w:left="709"/>
        <w:jc w:val="right"/>
        <w:rPr>
          <w:rFonts w:ascii="Times New Roman" w:eastAsia="Times New Roman" w:hAnsi="Times New Roman"/>
          <w:b/>
          <w:bCs/>
          <w:color w:val="000000" w:themeColor="text1"/>
          <w:sz w:val="28"/>
          <w:szCs w:val="28"/>
          <w:lang w:val="uk-UA" w:eastAsia="ru-RU"/>
        </w:rPr>
      </w:pPr>
      <w:r>
        <w:rPr>
          <w:rFonts w:ascii="Times New Roman" w:eastAsia="Times New Roman" w:hAnsi="Times New Roman"/>
          <w:b/>
          <w:bCs/>
          <w:color w:val="000000" w:themeColor="text1"/>
          <w:sz w:val="28"/>
          <w:szCs w:val="28"/>
          <w:lang w:val="uk-UA" w:eastAsia="ru-RU"/>
        </w:rPr>
        <w:lastRenderedPageBreak/>
        <w:t xml:space="preserve">Продовження </w:t>
      </w:r>
      <w:r w:rsidRPr="00DA2714">
        <w:rPr>
          <w:rFonts w:ascii="Times New Roman" w:eastAsia="Times New Roman" w:hAnsi="Times New Roman"/>
          <w:b/>
          <w:bCs/>
          <w:color w:val="000000" w:themeColor="text1"/>
          <w:sz w:val="28"/>
          <w:szCs w:val="28"/>
          <w:lang w:val="uk-UA" w:eastAsia="ru-RU"/>
        </w:rPr>
        <w:t>Додат</w:t>
      </w:r>
      <w:r>
        <w:rPr>
          <w:rFonts w:ascii="Times New Roman" w:eastAsia="Times New Roman" w:hAnsi="Times New Roman"/>
          <w:b/>
          <w:bCs/>
          <w:color w:val="000000" w:themeColor="text1"/>
          <w:sz w:val="28"/>
          <w:szCs w:val="28"/>
          <w:lang w:val="uk-UA" w:eastAsia="ru-RU"/>
        </w:rPr>
        <w:t>ку</w:t>
      </w:r>
      <w:r w:rsidRPr="00DA2714">
        <w:rPr>
          <w:rFonts w:ascii="Times New Roman" w:eastAsia="Times New Roman" w:hAnsi="Times New Roman"/>
          <w:b/>
          <w:bCs/>
          <w:color w:val="000000" w:themeColor="text1"/>
          <w:sz w:val="28"/>
          <w:szCs w:val="28"/>
          <w:lang w:val="uk-UA" w:eastAsia="ru-RU"/>
        </w:rPr>
        <w:t xml:space="preserve"> </w:t>
      </w:r>
      <w:r>
        <w:rPr>
          <w:rFonts w:ascii="Times New Roman" w:eastAsia="Times New Roman" w:hAnsi="Times New Roman"/>
          <w:b/>
          <w:bCs/>
          <w:color w:val="000000" w:themeColor="text1"/>
          <w:sz w:val="28"/>
          <w:szCs w:val="28"/>
          <w:lang w:val="uk-UA" w:eastAsia="ru-RU"/>
        </w:rPr>
        <w:t>В</w:t>
      </w:r>
    </w:p>
    <w:p w14:paraId="446D3B61" w14:textId="77777777" w:rsidR="00394882" w:rsidRDefault="00394882" w:rsidP="006E58A9">
      <w:pPr>
        <w:pStyle w:val="a3"/>
        <w:spacing w:before="0" w:beforeAutospacing="0" w:after="0" w:afterAutospacing="0"/>
        <w:ind w:firstLine="709"/>
        <w:jc w:val="both"/>
        <w:rPr>
          <w:sz w:val="28"/>
          <w:szCs w:val="28"/>
          <w:lang w:val="uk-UA"/>
        </w:rPr>
      </w:pPr>
    </w:p>
    <w:p w14:paraId="2D8BC0FF"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24. Я збираю корисні поради господарці: як готувати смачні страви, консервувати овочі, фрукти.</w:t>
      </w:r>
    </w:p>
    <w:p w14:paraId="6577B86C"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25. Головну роль у вихованні дитини завжди відіграє мати.</w:t>
      </w:r>
    </w:p>
    <w:p w14:paraId="3CEAF382"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26. Я не боюся труднощів, пов'язаних з народженням і вихованням дитини.</w:t>
      </w:r>
    </w:p>
    <w:p w14:paraId="1C8C87C3"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27. Я люблю дітей і із задоволенням займаюся з ними.</w:t>
      </w:r>
    </w:p>
    <w:p w14:paraId="56410CE5"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28. Я прагну посісти гідне місце в житті.</w:t>
      </w:r>
    </w:p>
    <w:p w14:paraId="18988ADB"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29. Я хочу стати фахівцем.</w:t>
      </w:r>
    </w:p>
    <w:p w14:paraId="2F13A8FC"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30. Я пишаюся, коли мені доручають важку і відповідальну роботу.</w:t>
      </w:r>
    </w:p>
    <w:p w14:paraId="20469295"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31. Близькі друзі часто звертаються до мене за порадою, з проханням допомогти і підтримати.</w:t>
      </w:r>
    </w:p>
    <w:p w14:paraId="4E721919"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32. Оточуючі часто звертаються до мене зі своїми бідами.</w:t>
      </w:r>
    </w:p>
    <w:p w14:paraId="0A39AC0D"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33. Я завжди щиро і зі співчуттям втішаю й опікую людей, які цього потребують.</w:t>
      </w:r>
    </w:p>
    <w:p w14:paraId="618A2BA3"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34. Мій настрій багато в чому залежить від того, як я виглядаю.</w:t>
      </w:r>
    </w:p>
    <w:p w14:paraId="0CB8FFE8"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 xml:space="preserve">35. Я люблю красиво одягатись, носити </w:t>
      </w:r>
      <w:r w:rsidR="00BC08ED">
        <w:rPr>
          <w:sz w:val="28"/>
          <w:szCs w:val="28"/>
          <w:lang w:val="uk-UA"/>
        </w:rPr>
        <w:t>прикраси, користуватись космети</w:t>
      </w:r>
      <w:r w:rsidRPr="006E58A9">
        <w:rPr>
          <w:sz w:val="28"/>
          <w:szCs w:val="28"/>
          <w:lang w:val="uk-UA"/>
        </w:rPr>
        <w:t>кою.</w:t>
      </w:r>
    </w:p>
    <w:p w14:paraId="303E2C24"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36. Я надаю великого значення своєму зовнішньому вигляду.</w:t>
      </w:r>
    </w:p>
    <w:p w14:paraId="5C303825" w14:textId="77777777" w:rsidR="006E58A9" w:rsidRDefault="006E58A9" w:rsidP="006E58A9">
      <w:pPr>
        <w:pStyle w:val="center"/>
        <w:spacing w:before="0" w:beforeAutospacing="0" w:after="0" w:afterAutospacing="0"/>
        <w:ind w:firstLine="709"/>
        <w:jc w:val="both"/>
        <w:rPr>
          <w:rStyle w:val="ae"/>
          <w:i/>
          <w:iCs/>
          <w:sz w:val="28"/>
          <w:szCs w:val="28"/>
          <w:lang w:val="uk-UA"/>
        </w:rPr>
      </w:pPr>
    </w:p>
    <w:p w14:paraId="40E6BFD4" w14:textId="77777777" w:rsidR="006E58A9" w:rsidRPr="006E58A9" w:rsidRDefault="006E58A9" w:rsidP="006E58A9">
      <w:pPr>
        <w:pStyle w:val="center"/>
        <w:spacing w:before="0" w:beforeAutospacing="0" w:after="0" w:afterAutospacing="0"/>
        <w:ind w:firstLine="709"/>
        <w:jc w:val="center"/>
        <w:rPr>
          <w:b/>
          <w:sz w:val="28"/>
          <w:szCs w:val="28"/>
          <w:lang w:val="uk-UA"/>
        </w:rPr>
      </w:pPr>
      <w:r w:rsidRPr="006E58A9">
        <w:rPr>
          <w:rStyle w:val="ae"/>
          <w:b w:val="0"/>
          <w:iCs/>
          <w:sz w:val="28"/>
          <w:szCs w:val="28"/>
          <w:lang w:val="uk-UA"/>
        </w:rPr>
        <w:t>Чоловічий варіант:</w:t>
      </w:r>
    </w:p>
    <w:p w14:paraId="6F5A006E"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1. Настрій і самопочуття людини залежать від задоволення її сексуальних потреб.</w:t>
      </w:r>
    </w:p>
    <w:p w14:paraId="6ACF62AF"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2. Щастя у шлюбі залежить від сексуальної гармонії подружжя.</w:t>
      </w:r>
    </w:p>
    <w:p w14:paraId="3109D4FA"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3. Сексуальні стосунки — головне у відносинах чоловіка і дружини.</w:t>
      </w:r>
    </w:p>
    <w:p w14:paraId="613C48F8"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4. Головне у шлюбі, щоб у чоловіка і дружини було багато спільних інтересів.</w:t>
      </w:r>
    </w:p>
    <w:p w14:paraId="60C83D3D"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5. Дружина — це друг, що поділяє мої інтереси, думки, захоплення.</w:t>
      </w:r>
    </w:p>
    <w:p w14:paraId="7CE2439E"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6. Дружина — це насамперед друг, з яким можна поговорити про свої справи.</w:t>
      </w:r>
    </w:p>
    <w:p w14:paraId="0F490B46"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7. Найголовніша турбота дружини — годувати і доглядати всіх у сім’ї.</w:t>
      </w:r>
    </w:p>
    <w:p w14:paraId="00422E1D"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8. Жінка може впасти в моїх очах, якщо вона добра господиня.</w:t>
      </w:r>
    </w:p>
    <w:p w14:paraId="05EFAC10"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9. Жінка може пишатися собою, якщо вона хороша господиня.</w:t>
      </w:r>
    </w:p>
    <w:p w14:paraId="56A884A8"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10. Я хотів би, щоб моя дружина любила дітей.</w:t>
      </w:r>
    </w:p>
    <w:p w14:paraId="19F5F4A4"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11. Жінка, яка вважає за обтяжливе бути матір’ю, є неповноцінною.</w:t>
      </w:r>
    </w:p>
    <w:p w14:paraId="0BB6EF7A"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12. Для мене головне в жінці, щоб вона була доброю матір’ю моїм дітям.</w:t>
      </w:r>
    </w:p>
    <w:p w14:paraId="040DE222"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13. Мені подобаються ділові й енергійні жінки.</w:t>
      </w:r>
    </w:p>
    <w:p w14:paraId="23A8D86B"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14. Я дуже ціную жінок, які серйозно захоплені своєю справою.</w:t>
      </w:r>
    </w:p>
    <w:p w14:paraId="1F833ED7"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15. Для мене дуже важливо, як оцінюють на роботі ділові і професійні якості моєї дружини.</w:t>
      </w:r>
    </w:p>
    <w:p w14:paraId="090E79E7"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16. Дружина повинна насамперед створювати і підтримувати теплу, довірчу атмосферу в сім’ї.</w:t>
      </w:r>
    </w:p>
    <w:p w14:paraId="0B674473"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17. Для мене головне, щоб моя дружина добре розуміла мене і сприймала таким, який я є.</w:t>
      </w:r>
    </w:p>
    <w:p w14:paraId="13B9A5BB" w14:textId="77777777" w:rsidR="00394882" w:rsidRPr="00DA2714" w:rsidRDefault="00394882" w:rsidP="00394882">
      <w:pPr>
        <w:shd w:val="clear" w:color="auto" w:fill="FFFFFF"/>
        <w:spacing w:after="0" w:line="360" w:lineRule="auto"/>
        <w:ind w:left="709"/>
        <w:jc w:val="right"/>
        <w:rPr>
          <w:rFonts w:ascii="Times New Roman" w:eastAsia="Times New Roman" w:hAnsi="Times New Roman"/>
          <w:b/>
          <w:bCs/>
          <w:color w:val="000000" w:themeColor="text1"/>
          <w:sz w:val="28"/>
          <w:szCs w:val="28"/>
          <w:lang w:val="uk-UA" w:eastAsia="ru-RU"/>
        </w:rPr>
      </w:pPr>
      <w:r>
        <w:rPr>
          <w:rFonts w:ascii="Times New Roman" w:eastAsia="Times New Roman" w:hAnsi="Times New Roman"/>
          <w:b/>
          <w:bCs/>
          <w:color w:val="000000" w:themeColor="text1"/>
          <w:sz w:val="28"/>
          <w:szCs w:val="28"/>
          <w:lang w:val="uk-UA" w:eastAsia="ru-RU"/>
        </w:rPr>
        <w:lastRenderedPageBreak/>
        <w:t xml:space="preserve">Продовження </w:t>
      </w:r>
      <w:r w:rsidRPr="00DA2714">
        <w:rPr>
          <w:rFonts w:ascii="Times New Roman" w:eastAsia="Times New Roman" w:hAnsi="Times New Roman"/>
          <w:b/>
          <w:bCs/>
          <w:color w:val="000000" w:themeColor="text1"/>
          <w:sz w:val="28"/>
          <w:szCs w:val="28"/>
          <w:lang w:val="uk-UA" w:eastAsia="ru-RU"/>
        </w:rPr>
        <w:t>Додат</w:t>
      </w:r>
      <w:r>
        <w:rPr>
          <w:rFonts w:ascii="Times New Roman" w:eastAsia="Times New Roman" w:hAnsi="Times New Roman"/>
          <w:b/>
          <w:bCs/>
          <w:color w:val="000000" w:themeColor="text1"/>
          <w:sz w:val="28"/>
          <w:szCs w:val="28"/>
          <w:lang w:val="uk-UA" w:eastAsia="ru-RU"/>
        </w:rPr>
        <w:t>ку</w:t>
      </w:r>
      <w:r w:rsidRPr="00DA2714">
        <w:rPr>
          <w:rFonts w:ascii="Times New Roman" w:eastAsia="Times New Roman" w:hAnsi="Times New Roman"/>
          <w:b/>
          <w:bCs/>
          <w:color w:val="000000" w:themeColor="text1"/>
          <w:sz w:val="28"/>
          <w:szCs w:val="28"/>
          <w:lang w:val="uk-UA" w:eastAsia="ru-RU"/>
        </w:rPr>
        <w:t xml:space="preserve"> </w:t>
      </w:r>
      <w:r>
        <w:rPr>
          <w:rFonts w:ascii="Times New Roman" w:eastAsia="Times New Roman" w:hAnsi="Times New Roman"/>
          <w:b/>
          <w:bCs/>
          <w:color w:val="000000" w:themeColor="text1"/>
          <w:sz w:val="28"/>
          <w:szCs w:val="28"/>
          <w:lang w:val="uk-UA" w:eastAsia="ru-RU"/>
        </w:rPr>
        <w:t>В</w:t>
      </w:r>
    </w:p>
    <w:p w14:paraId="5417A204" w14:textId="77777777" w:rsidR="00394882" w:rsidRDefault="00394882" w:rsidP="006E58A9">
      <w:pPr>
        <w:pStyle w:val="a3"/>
        <w:spacing w:before="0" w:beforeAutospacing="0" w:after="0" w:afterAutospacing="0"/>
        <w:ind w:firstLine="709"/>
        <w:jc w:val="both"/>
        <w:rPr>
          <w:sz w:val="28"/>
          <w:szCs w:val="28"/>
          <w:lang w:val="uk-UA"/>
        </w:rPr>
      </w:pPr>
    </w:p>
    <w:p w14:paraId="29AF5E4D"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18. Дружина — це насамперед друг, який уважно і турботливо ставиться до моїх переживань, настрою, стану.</w:t>
      </w:r>
    </w:p>
    <w:p w14:paraId="47C18A90"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19. Мені дуже подобається, коли моя дружина красиво і модно вдягнена.</w:t>
      </w:r>
    </w:p>
    <w:p w14:paraId="66ED80F0"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20. Я дуже ціную жінок, що вміють красиво вдягатися.</w:t>
      </w:r>
    </w:p>
    <w:p w14:paraId="40787418"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21. Жінка має виглядати так, щоб на неї звертали увагу.</w:t>
      </w:r>
    </w:p>
    <w:p w14:paraId="680A8EB0"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22. Я завжди знаю, що потрібно купити для моєї сім’ї.</w:t>
      </w:r>
    </w:p>
    <w:p w14:paraId="7810EB32"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23. Я люблю господарювати.</w:t>
      </w:r>
    </w:p>
    <w:p w14:paraId="3C1BE7A2"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24. Я можу робити ремонт квартири, лагодити побутову техніку.</w:t>
      </w:r>
    </w:p>
    <w:p w14:paraId="1591FF1B"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25. Діти люблять грати зі мною, охоче спілкуються.</w:t>
      </w:r>
    </w:p>
    <w:p w14:paraId="1CF46CB4"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26. Я дуже люблю дітей і вмію з ними займатися.</w:t>
      </w:r>
    </w:p>
    <w:p w14:paraId="67FAEA37" w14:textId="77777777" w:rsidR="006E58A9" w:rsidRPr="000F0A57" w:rsidRDefault="006E58A9" w:rsidP="006E58A9">
      <w:pPr>
        <w:pStyle w:val="a3"/>
        <w:spacing w:before="0" w:beforeAutospacing="0" w:after="0" w:afterAutospacing="0"/>
        <w:ind w:firstLine="709"/>
        <w:jc w:val="both"/>
        <w:rPr>
          <w:sz w:val="28"/>
          <w:szCs w:val="28"/>
          <w:lang w:val="uk-UA"/>
        </w:rPr>
      </w:pPr>
      <w:r w:rsidRPr="000F0A57">
        <w:rPr>
          <w:sz w:val="28"/>
          <w:szCs w:val="28"/>
          <w:lang w:val="uk-UA"/>
        </w:rPr>
        <w:t xml:space="preserve">27. Я брав би активну участь у вихованні своєї дитини, навіть якби ми з </w:t>
      </w:r>
      <w:r w:rsidR="000F0A57" w:rsidRPr="000F0A57">
        <w:rPr>
          <w:sz w:val="28"/>
          <w:szCs w:val="28"/>
          <w:lang w:val="uk-UA"/>
        </w:rPr>
        <w:t>дру</w:t>
      </w:r>
      <w:r w:rsidRPr="000F0A57">
        <w:rPr>
          <w:sz w:val="28"/>
          <w:szCs w:val="28"/>
          <w:lang w:val="uk-UA"/>
        </w:rPr>
        <w:t>жиною вирішили розлучитися.</w:t>
      </w:r>
    </w:p>
    <w:p w14:paraId="1FF81BFF" w14:textId="77777777" w:rsidR="006E58A9" w:rsidRPr="000F0A57" w:rsidRDefault="006E58A9" w:rsidP="006E58A9">
      <w:pPr>
        <w:pStyle w:val="a3"/>
        <w:spacing w:before="0" w:beforeAutospacing="0" w:after="0" w:afterAutospacing="0"/>
        <w:ind w:firstLine="709"/>
        <w:jc w:val="both"/>
        <w:rPr>
          <w:sz w:val="28"/>
          <w:szCs w:val="28"/>
          <w:lang w:val="uk-UA"/>
        </w:rPr>
      </w:pPr>
      <w:r w:rsidRPr="000F0A57">
        <w:rPr>
          <w:sz w:val="28"/>
          <w:szCs w:val="28"/>
          <w:lang w:val="uk-UA"/>
        </w:rPr>
        <w:t>28. Я прагну посісти гідне місце в житті.</w:t>
      </w:r>
    </w:p>
    <w:p w14:paraId="0C56BB37"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29. Я хочу стати фахівцем.</w:t>
      </w:r>
    </w:p>
    <w:p w14:paraId="7658DB95"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30. Я пишаюся, коли мені доручають важку і відповідальну роботу.</w:t>
      </w:r>
    </w:p>
    <w:p w14:paraId="49ECE295"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31. Близькі і друзі часто звертаються до мене за порадою, з проханням допомогти і підтримати.</w:t>
      </w:r>
    </w:p>
    <w:p w14:paraId="1FBD46EC"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32. Оточуючі часто звертаються до мене зі своїми бідами.</w:t>
      </w:r>
    </w:p>
    <w:p w14:paraId="3B568894"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33. Я завжди щиро і зі співчуттям втішаю й опікую людей, які цього потребують.</w:t>
      </w:r>
    </w:p>
    <w:p w14:paraId="01C25C21"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34. Мій настрій багато в чому залежить від того, як я виглядаю.</w:t>
      </w:r>
    </w:p>
    <w:p w14:paraId="1855009C"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35. Я намагаюся вдягати те, що мені личить.</w:t>
      </w:r>
    </w:p>
    <w:p w14:paraId="10051102" w14:textId="77777777" w:rsidR="006E58A9" w:rsidRPr="006E58A9" w:rsidRDefault="006E58A9" w:rsidP="006E58A9">
      <w:pPr>
        <w:pStyle w:val="a3"/>
        <w:spacing w:before="0" w:beforeAutospacing="0" w:after="0" w:afterAutospacing="0"/>
        <w:ind w:firstLine="709"/>
        <w:jc w:val="both"/>
        <w:rPr>
          <w:sz w:val="28"/>
          <w:szCs w:val="28"/>
          <w:lang w:val="uk-UA"/>
        </w:rPr>
      </w:pPr>
      <w:r w:rsidRPr="006E58A9">
        <w:rPr>
          <w:sz w:val="28"/>
          <w:szCs w:val="28"/>
          <w:lang w:val="uk-UA"/>
        </w:rPr>
        <w:t>36. Я прискіпливо ставлюсь до крою костюма, фасону сорочок, кольору краватки.</w:t>
      </w:r>
    </w:p>
    <w:p w14:paraId="2D6A23EA" w14:textId="77777777" w:rsidR="000E47F9" w:rsidRPr="006E58A9" w:rsidRDefault="000E47F9" w:rsidP="006E58A9">
      <w:pPr>
        <w:spacing w:after="0" w:line="240" w:lineRule="auto"/>
        <w:ind w:firstLine="709"/>
        <w:jc w:val="both"/>
        <w:rPr>
          <w:rFonts w:ascii="Times New Roman" w:hAnsi="Times New Roman" w:cs="Times New Roman"/>
          <w:sz w:val="28"/>
          <w:szCs w:val="28"/>
          <w:lang w:val="uk-UA"/>
        </w:rPr>
      </w:pPr>
    </w:p>
    <w:p w14:paraId="5BF08599" w14:textId="77777777" w:rsidR="00D601D8" w:rsidRPr="00994C5B" w:rsidRDefault="00D601D8">
      <w:pPr>
        <w:spacing w:after="200" w:line="276" w:lineRule="auto"/>
        <w:rPr>
          <w:rFonts w:ascii="Times New Roman" w:eastAsia="Times New Roman" w:hAnsi="Times New Roman" w:cs="Times New Roman"/>
          <w:b/>
          <w:bCs/>
          <w:sz w:val="28"/>
          <w:szCs w:val="28"/>
          <w:lang w:val="uk-UA" w:eastAsia="ru-RU"/>
        </w:rPr>
      </w:pPr>
      <w:r w:rsidRPr="00994C5B">
        <w:rPr>
          <w:rFonts w:ascii="Times New Roman" w:hAnsi="Times New Roman" w:cs="Times New Roman"/>
          <w:b/>
          <w:bCs/>
          <w:sz w:val="28"/>
          <w:szCs w:val="28"/>
          <w:lang w:val="uk-UA"/>
        </w:rPr>
        <w:br w:type="page"/>
      </w:r>
    </w:p>
    <w:p w14:paraId="35422443" w14:textId="77777777" w:rsidR="000E47F9" w:rsidRPr="00BC08ED" w:rsidRDefault="003E3787" w:rsidP="003E3787">
      <w:pPr>
        <w:shd w:val="clear" w:color="auto" w:fill="FFFFFF"/>
        <w:spacing w:after="0" w:line="360" w:lineRule="auto"/>
        <w:ind w:left="709"/>
        <w:jc w:val="right"/>
        <w:rPr>
          <w:rFonts w:ascii="Times New Roman" w:hAnsi="Times New Roman" w:cs="Times New Roman"/>
          <w:b/>
          <w:bCs/>
          <w:sz w:val="28"/>
          <w:szCs w:val="28"/>
          <w:lang w:val="uk-UA"/>
        </w:rPr>
      </w:pPr>
      <w:r w:rsidRPr="00BC08ED">
        <w:rPr>
          <w:rFonts w:ascii="Times New Roman" w:eastAsia="Times New Roman" w:hAnsi="Times New Roman"/>
          <w:b/>
          <w:bCs/>
          <w:sz w:val="28"/>
          <w:szCs w:val="28"/>
          <w:lang w:val="uk-UA" w:eastAsia="ru-RU"/>
        </w:rPr>
        <w:lastRenderedPageBreak/>
        <w:t>Додаток Г</w:t>
      </w:r>
    </w:p>
    <w:p w14:paraId="4575E479" w14:textId="043CDE20" w:rsidR="000F0A57" w:rsidRPr="00994C5B" w:rsidRDefault="000F0A57" w:rsidP="000F0A57">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Г</w:t>
      </w:r>
      <w:r w:rsidR="003A14D0">
        <w:rPr>
          <w:rFonts w:ascii="Times New Roman" w:hAnsi="Times New Roman" w:cs="Times New Roman"/>
          <w:sz w:val="28"/>
          <w:szCs w:val="28"/>
          <w:lang w:val="uk-UA"/>
        </w:rPr>
        <w:t>.</w:t>
      </w:r>
      <w:r>
        <w:rPr>
          <w:rFonts w:ascii="Times New Roman" w:hAnsi="Times New Roman" w:cs="Times New Roman"/>
          <w:sz w:val="28"/>
          <w:szCs w:val="28"/>
          <w:lang w:val="uk-UA"/>
        </w:rPr>
        <w:t>1</w:t>
      </w:r>
    </w:p>
    <w:p w14:paraId="56CAD065" w14:textId="77777777" w:rsidR="000E47F9" w:rsidRPr="00DA2714" w:rsidRDefault="003E3787" w:rsidP="000E47F9">
      <w:pPr>
        <w:spacing w:after="0" w:line="360" w:lineRule="auto"/>
        <w:jc w:val="center"/>
        <w:rPr>
          <w:rFonts w:ascii="Times New Roman" w:hAnsi="Times New Roman" w:cs="Times New Roman"/>
          <w:b/>
          <w:bCs/>
          <w:sz w:val="28"/>
          <w:szCs w:val="28"/>
          <w:lang w:val="uk-UA"/>
        </w:rPr>
      </w:pPr>
      <w:r w:rsidRPr="00DA2714">
        <w:rPr>
          <w:rFonts w:ascii="Times New Roman" w:hAnsi="Times New Roman" w:cs="Times New Roman"/>
          <w:b/>
          <w:bCs/>
          <w:sz w:val="28"/>
          <w:szCs w:val="28"/>
          <w:lang w:val="uk-UA"/>
        </w:rPr>
        <w:t xml:space="preserve">Шкала сімейної адаптації та згуртованості </w:t>
      </w:r>
      <w:r w:rsidR="000E47F9" w:rsidRPr="00DA2714">
        <w:rPr>
          <w:rFonts w:ascii="Times New Roman" w:hAnsi="Times New Roman" w:cs="Times New Roman"/>
          <w:b/>
          <w:bCs/>
          <w:sz w:val="28"/>
          <w:szCs w:val="28"/>
          <w:lang w:val="uk-UA"/>
        </w:rPr>
        <w:t>(FACES- 3)</w:t>
      </w:r>
    </w:p>
    <w:p w14:paraId="3DA995BF" w14:textId="77777777" w:rsidR="00FA7163" w:rsidRDefault="00FA7163" w:rsidP="00FA7163">
      <w:pPr>
        <w:spacing w:after="0" w:line="360" w:lineRule="auto"/>
        <w:ind w:firstLine="709"/>
        <w:jc w:val="both"/>
        <w:rPr>
          <w:rFonts w:ascii="Times New Roman" w:eastAsia="Times New Roman" w:hAnsi="Times New Roman" w:cs="Times New Roman"/>
          <w:color w:val="000000"/>
          <w:sz w:val="28"/>
          <w:szCs w:val="28"/>
          <w:lang w:val="uk-UA" w:eastAsia="ru-RU"/>
        </w:rPr>
      </w:pPr>
      <w:r w:rsidRPr="00FA7163">
        <w:rPr>
          <w:rFonts w:ascii="Times New Roman" w:eastAsia="Times New Roman" w:hAnsi="Times New Roman" w:cs="Times New Roman"/>
          <w:color w:val="000000"/>
          <w:sz w:val="28"/>
          <w:szCs w:val="28"/>
          <w:lang w:val="uk-UA" w:eastAsia="ru-RU"/>
        </w:rPr>
        <w:t>Інструкція</w:t>
      </w:r>
      <w:r>
        <w:rPr>
          <w:rFonts w:ascii="Times New Roman" w:eastAsia="Times New Roman" w:hAnsi="Times New Roman" w:cs="Times New Roman"/>
          <w:color w:val="000000"/>
          <w:sz w:val="28"/>
          <w:szCs w:val="28"/>
          <w:lang w:val="uk-UA" w:eastAsia="ru-RU"/>
        </w:rPr>
        <w:t>.</w:t>
      </w:r>
    </w:p>
    <w:p w14:paraId="2DE29F2C" w14:textId="77777777" w:rsidR="00FA7163" w:rsidRDefault="00FA7163" w:rsidP="00FA7163">
      <w:pPr>
        <w:spacing w:after="0" w:line="360" w:lineRule="auto"/>
        <w:ind w:firstLine="709"/>
        <w:jc w:val="both"/>
        <w:rPr>
          <w:rFonts w:ascii="Times New Roman" w:eastAsia="Times New Roman" w:hAnsi="Times New Roman" w:cs="Times New Roman"/>
          <w:color w:val="000000"/>
          <w:sz w:val="28"/>
          <w:szCs w:val="28"/>
          <w:lang w:val="uk-UA" w:eastAsia="ru-RU"/>
        </w:rPr>
      </w:pPr>
      <w:r w:rsidRPr="00FA7163">
        <w:rPr>
          <w:rFonts w:ascii="Times New Roman" w:eastAsia="Times New Roman" w:hAnsi="Times New Roman" w:cs="Times New Roman"/>
          <w:color w:val="000000"/>
          <w:sz w:val="28"/>
          <w:szCs w:val="28"/>
          <w:lang w:val="uk-UA" w:eastAsia="ru-RU"/>
        </w:rPr>
        <w:t>Варіант А. Опишіть Вашу реальну сім'ю (подружжя і діти). Прочитайте наступні вислови і оцініть їх за допомогою представленої шкали.</w:t>
      </w:r>
    </w:p>
    <w:p w14:paraId="6A012C34" w14:textId="77777777" w:rsidR="00FA7163" w:rsidRDefault="00FA7163" w:rsidP="00FA7163">
      <w:pPr>
        <w:spacing w:after="0" w:line="360" w:lineRule="auto"/>
        <w:ind w:firstLine="709"/>
        <w:jc w:val="both"/>
        <w:rPr>
          <w:rFonts w:ascii="Times New Roman" w:eastAsia="Times New Roman" w:hAnsi="Times New Roman" w:cs="Times New Roman"/>
          <w:color w:val="000000"/>
          <w:sz w:val="28"/>
          <w:szCs w:val="28"/>
          <w:lang w:val="uk-UA" w:eastAsia="ru-RU"/>
        </w:rPr>
      </w:pPr>
      <w:r w:rsidRPr="00FA7163">
        <w:rPr>
          <w:rFonts w:ascii="Times New Roman" w:eastAsia="Times New Roman" w:hAnsi="Times New Roman" w:cs="Times New Roman"/>
          <w:color w:val="000000"/>
          <w:sz w:val="28"/>
          <w:szCs w:val="28"/>
          <w:lang w:val="uk-UA" w:eastAsia="ru-RU"/>
        </w:rPr>
        <w:t>Варіант Б. Тепер оцініть ці висловлювання з точки зору ідеальної сім'ї, тобто тако</w:t>
      </w:r>
      <w:r>
        <w:rPr>
          <w:rFonts w:ascii="Times New Roman" w:eastAsia="Times New Roman" w:hAnsi="Times New Roman" w:cs="Times New Roman"/>
          <w:color w:val="000000"/>
          <w:sz w:val="28"/>
          <w:szCs w:val="28"/>
          <w:lang w:val="uk-UA" w:eastAsia="ru-RU"/>
        </w:rPr>
        <w:t>ї</w:t>
      </w:r>
      <w:r w:rsidRPr="00FA7163">
        <w:rPr>
          <w:rFonts w:ascii="Times New Roman" w:eastAsia="Times New Roman" w:hAnsi="Times New Roman" w:cs="Times New Roman"/>
          <w:color w:val="000000"/>
          <w:sz w:val="28"/>
          <w:szCs w:val="28"/>
          <w:lang w:val="uk-UA" w:eastAsia="ru-RU"/>
        </w:rPr>
        <w:t>, про яку Ви мрієте.</w:t>
      </w:r>
    </w:p>
    <w:p w14:paraId="4A09C332" w14:textId="77777777" w:rsidR="00FA7163" w:rsidRPr="00FA7163" w:rsidRDefault="00FA7163" w:rsidP="00FA7163">
      <w:pPr>
        <w:spacing w:after="0" w:line="360" w:lineRule="auto"/>
        <w:ind w:firstLine="709"/>
        <w:jc w:val="center"/>
        <w:rPr>
          <w:rFonts w:ascii="Times New Roman" w:eastAsia="Times New Roman" w:hAnsi="Times New Roman" w:cs="Times New Roman"/>
          <w:sz w:val="28"/>
          <w:szCs w:val="28"/>
          <w:lang w:val="uk-UA" w:eastAsia="ru-RU"/>
        </w:rPr>
      </w:pPr>
      <w:r w:rsidRPr="00FA7163">
        <w:rPr>
          <w:rFonts w:ascii="Times New Roman" w:eastAsia="Times New Roman" w:hAnsi="Times New Roman" w:cs="Times New Roman"/>
          <w:color w:val="000000"/>
          <w:sz w:val="28"/>
          <w:szCs w:val="28"/>
          <w:lang w:val="uk-UA" w:eastAsia="ru-RU"/>
        </w:rPr>
        <w:t>Бланк</w:t>
      </w:r>
      <w:r>
        <w:rPr>
          <w:rFonts w:ascii="Times New Roman" w:eastAsia="Times New Roman" w:hAnsi="Times New Roman" w:cs="Times New Roman"/>
          <w:color w:val="000000"/>
          <w:sz w:val="28"/>
          <w:szCs w:val="28"/>
          <w:lang w:val="uk-UA" w:eastAsia="ru-RU"/>
        </w:rPr>
        <w:t xml:space="preserve"> опитувальника</w:t>
      </w:r>
    </w:p>
    <w:tbl>
      <w:tblPr>
        <w:tblStyle w:val="ab"/>
        <w:tblW w:w="9901" w:type="dxa"/>
        <w:tblInd w:w="-176" w:type="dxa"/>
        <w:tblLook w:val="04A0" w:firstRow="1" w:lastRow="0" w:firstColumn="1" w:lastColumn="0" w:noHBand="0" w:noVBand="1"/>
      </w:tblPr>
      <w:tblGrid>
        <w:gridCol w:w="5211"/>
        <w:gridCol w:w="994"/>
        <w:gridCol w:w="871"/>
        <w:gridCol w:w="1065"/>
        <w:gridCol w:w="812"/>
        <w:gridCol w:w="948"/>
      </w:tblGrid>
      <w:tr w:rsidR="00FA7163" w:rsidRPr="000F0A57" w14:paraId="1C9FA1BF" w14:textId="77777777" w:rsidTr="000F0A57">
        <w:tc>
          <w:tcPr>
            <w:tcW w:w="5211" w:type="dxa"/>
            <w:hideMark/>
          </w:tcPr>
          <w:p w14:paraId="73923C1D" w14:textId="77777777" w:rsidR="00FA7163" w:rsidRPr="000F0A57" w:rsidRDefault="00FA7163" w:rsidP="000F0A57">
            <w:pPr>
              <w:spacing w:after="0" w:line="240" w:lineRule="auto"/>
              <w:jc w:val="center"/>
              <w:rPr>
                <w:rFonts w:ascii="Times New Roman" w:eastAsia="Times New Roman" w:hAnsi="Times New Roman" w:cs="Times New Roman"/>
                <w:lang w:val="uk-UA" w:eastAsia="ru-RU"/>
              </w:rPr>
            </w:pPr>
            <w:r w:rsidRPr="000F0A57">
              <w:rPr>
                <w:rFonts w:ascii="Times New Roman" w:eastAsia="Times New Roman" w:hAnsi="Times New Roman" w:cs="Times New Roman"/>
                <w:lang w:val="uk-UA" w:eastAsia="ru-RU"/>
              </w:rPr>
              <w:br/>
              <w:t>Твердження</w:t>
            </w:r>
          </w:p>
        </w:tc>
        <w:tc>
          <w:tcPr>
            <w:tcW w:w="994" w:type="dxa"/>
            <w:hideMark/>
          </w:tcPr>
          <w:p w14:paraId="4C191467" w14:textId="77777777" w:rsidR="00FA7163" w:rsidRPr="000F0A57" w:rsidRDefault="00FA7163" w:rsidP="000F0A57">
            <w:pPr>
              <w:spacing w:after="0" w:line="240" w:lineRule="auto"/>
              <w:jc w:val="center"/>
              <w:rPr>
                <w:rFonts w:ascii="Times New Roman" w:eastAsia="Times New Roman" w:hAnsi="Times New Roman" w:cs="Times New Roman"/>
                <w:lang w:val="uk-UA" w:eastAsia="ru-RU"/>
              </w:rPr>
            </w:pPr>
            <w:r w:rsidRPr="000F0A57">
              <w:rPr>
                <w:rFonts w:ascii="Times New Roman" w:eastAsia="Times New Roman" w:hAnsi="Times New Roman" w:cs="Times New Roman"/>
                <w:lang w:val="uk-UA" w:eastAsia="ru-RU"/>
              </w:rPr>
              <w:t>1 майже ніколи</w:t>
            </w:r>
          </w:p>
        </w:tc>
        <w:tc>
          <w:tcPr>
            <w:tcW w:w="871" w:type="dxa"/>
            <w:hideMark/>
          </w:tcPr>
          <w:p w14:paraId="79309499" w14:textId="77777777" w:rsidR="00FA7163" w:rsidRPr="000F0A57" w:rsidRDefault="00FA7163" w:rsidP="000F0A57">
            <w:pPr>
              <w:spacing w:after="0" w:line="240" w:lineRule="auto"/>
              <w:jc w:val="center"/>
              <w:rPr>
                <w:rFonts w:ascii="Times New Roman" w:eastAsia="Times New Roman" w:hAnsi="Times New Roman" w:cs="Times New Roman"/>
                <w:lang w:val="uk-UA" w:eastAsia="ru-RU"/>
              </w:rPr>
            </w:pPr>
            <w:r w:rsidRPr="000F0A57">
              <w:rPr>
                <w:rFonts w:ascii="Times New Roman" w:eastAsia="Times New Roman" w:hAnsi="Times New Roman" w:cs="Times New Roman"/>
                <w:lang w:val="uk-UA" w:eastAsia="ru-RU"/>
              </w:rPr>
              <w:br/>
              <w:t>2</w:t>
            </w:r>
            <w:r w:rsidRPr="000F0A57">
              <w:rPr>
                <w:rFonts w:ascii="Times New Roman" w:eastAsia="Times New Roman" w:hAnsi="Times New Roman" w:cs="Times New Roman"/>
                <w:lang w:val="uk-UA" w:eastAsia="ru-RU"/>
              </w:rPr>
              <w:br/>
              <w:t>рідко</w:t>
            </w:r>
          </w:p>
        </w:tc>
        <w:tc>
          <w:tcPr>
            <w:tcW w:w="0" w:type="auto"/>
            <w:hideMark/>
          </w:tcPr>
          <w:p w14:paraId="57C1A1F9" w14:textId="77777777" w:rsidR="00FA7163" w:rsidRPr="000F0A57" w:rsidRDefault="00FA7163" w:rsidP="000F0A57">
            <w:pPr>
              <w:spacing w:after="0" w:line="240" w:lineRule="auto"/>
              <w:jc w:val="center"/>
              <w:rPr>
                <w:rFonts w:ascii="Times New Roman" w:eastAsia="Times New Roman" w:hAnsi="Times New Roman" w:cs="Times New Roman"/>
                <w:lang w:val="uk-UA" w:eastAsia="ru-RU"/>
              </w:rPr>
            </w:pPr>
            <w:r w:rsidRPr="000F0A57">
              <w:rPr>
                <w:rFonts w:ascii="Times New Roman" w:eastAsia="Times New Roman" w:hAnsi="Times New Roman" w:cs="Times New Roman"/>
                <w:lang w:val="uk-UA" w:eastAsia="ru-RU"/>
              </w:rPr>
              <w:br/>
              <w:t>3 час від часу</w:t>
            </w:r>
          </w:p>
        </w:tc>
        <w:tc>
          <w:tcPr>
            <w:tcW w:w="0" w:type="auto"/>
            <w:hideMark/>
          </w:tcPr>
          <w:p w14:paraId="3A6FB8FB" w14:textId="77777777" w:rsidR="00FA7163" w:rsidRPr="000F0A57" w:rsidRDefault="00FA7163" w:rsidP="000F0A57">
            <w:pPr>
              <w:spacing w:after="0" w:line="240" w:lineRule="auto"/>
              <w:jc w:val="center"/>
              <w:rPr>
                <w:rFonts w:ascii="Times New Roman" w:eastAsia="Times New Roman" w:hAnsi="Times New Roman" w:cs="Times New Roman"/>
                <w:lang w:val="uk-UA" w:eastAsia="ru-RU"/>
              </w:rPr>
            </w:pPr>
            <w:r w:rsidRPr="000F0A57">
              <w:rPr>
                <w:rFonts w:ascii="Times New Roman" w:eastAsia="Times New Roman" w:hAnsi="Times New Roman" w:cs="Times New Roman"/>
                <w:lang w:val="uk-UA" w:eastAsia="ru-RU"/>
              </w:rPr>
              <w:br/>
              <w:t>часто</w:t>
            </w:r>
            <w:r w:rsidR="000F0A57" w:rsidRPr="000F0A57">
              <w:rPr>
                <w:rFonts w:ascii="Times New Roman" w:eastAsia="Times New Roman" w:hAnsi="Times New Roman" w:cs="Times New Roman"/>
                <w:lang w:val="uk-UA" w:eastAsia="ru-RU"/>
              </w:rPr>
              <w:t xml:space="preserve"> </w:t>
            </w:r>
            <w:r w:rsidRPr="000F0A57">
              <w:rPr>
                <w:rFonts w:ascii="Times New Roman" w:eastAsia="Times New Roman" w:hAnsi="Times New Roman" w:cs="Times New Roman"/>
                <w:lang w:val="uk-UA" w:eastAsia="ru-RU"/>
              </w:rPr>
              <w:t>4</w:t>
            </w:r>
          </w:p>
        </w:tc>
        <w:tc>
          <w:tcPr>
            <w:tcW w:w="948" w:type="dxa"/>
            <w:hideMark/>
          </w:tcPr>
          <w:p w14:paraId="6B1841C2" w14:textId="77777777" w:rsidR="00FA7163" w:rsidRPr="000F0A57" w:rsidRDefault="00FA7163" w:rsidP="000F0A57">
            <w:pPr>
              <w:spacing w:after="0" w:line="240" w:lineRule="auto"/>
              <w:jc w:val="center"/>
              <w:rPr>
                <w:rFonts w:ascii="Times New Roman" w:eastAsia="Times New Roman" w:hAnsi="Times New Roman" w:cs="Times New Roman"/>
                <w:lang w:val="uk-UA" w:eastAsia="ru-RU"/>
              </w:rPr>
            </w:pPr>
            <w:r w:rsidRPr="000F0A57">
              <w:rPr>
                <w:rFonts w:ascii="Times New Roman" w:eastAsia="Times New Roman" w:hAnsi="Times New Roman" w:cs="Times New Roman"/>
                <w:lang w:val="uk-UA" w:eastAsia="ru-RU"/>
              </w:rPr>
              <w:t>5 майже завжди</w:t>
            </w:r>
          </w:p>
        </w:tc>
      </w:tr>
      <w:tr w:rsidR="00FA7163" w:rsidRPr="000F0A57" w14:paraId="20F16524" w14:textId="77777777" w:rsidTr="000F0A57">
        <w:tc>
          <w:tcPr>
            <w:tcW w:w="5211" w:type="dxa"/>
            <w:hideMark/>
          </w:tcPr>
          <w:p w14:paraId="330CD003" w14:textId="77777777" w:rsidR="00FA7163" w:rsidRPr="000F0A57" w:rsidRDefault="00FA7163" w:rsidP="000F0A57">
            <w:pPr>
              <w:spacing w:after="0" w:line="240" w:lineRule="auto"/>
              <w:rPr>
                <w:rFonts w:ascii="Times New Roman" w:eastAsia="Times New Roman" w:hAnsi="Times New Roman" w:cs="Times New Roman"/>
                <w:lang w:val="uk-UA" w:eastAsia="ru-RU"/>
              </w:rPr>
            </w:pPr>
            <w:r w:rsidRPr="000F0A57">
              <w:rPr>
                <w:rFonts w:ascii="Times New Roman" w:eastAsia="Times New Roman" w:hAnsi="Times New Roman" w:cs="Times New Roman"/>
                <w:lang w:val="uk-UA" w:eastAsia="ru-RU"/>
              </w:rPr>
              <w:t>1. Члени нашої родини звертаються один до одного за допомогою</w:t>
            </w:r>
          </w:p>
        </w:tc>
        <w:tc>
          <w:tcPr>
            <w:tcW w:w="994" w:type="dxa"/>
            <w:hideMark/>
          </w:tcPr>
          <w:p w14:paraId="0D94E2B4"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871" w:type="dxa"/>
            <w:hideMark/>
          </w:tcPr>
          <w:p w14:paraId="23C9BE2D"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0" w:type="auto"/>
            <w:hideMark/>
          </w:tcPr>
          <w:p w14:paraId="0D919353"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0" w:type="auto"/>
            <w:hideMark/>
          </w:tcPr>
          <w:p w14:paraId="24CD9BDD"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948" w:type="dxa"/>
            <w:hideMark/>
          </w:tcPr>
          <w:p w14:paraId="7EE13669"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r>
      <w:tr w:rsidR="00FA7163" w:rsidRPr="000F0A57" w14:paraId="2A0412CA" w14:textId="77777777" w:rsidTr="000F0A57">
        <w:tc>
          <w:tcPr>
            <w:tcW w:w="5211" w:type="dxa"/>
            <w:hideMark/>
          </w:tcPr>
          <w:p w14:paraId="67C1C774" w14:textId="77777777" w:rsidR="00FA7163" w:rsidRPr="000F0A57" w:rsidRDefault="00FA7163" w:rsidP="000F0A57">
            <w:pPr>
              <w:spacing w:after="0" w:line="240" w:lineRule="auto"/>
              <w:rPr>
                <w:rFonts w:ascii="Times New Roman" w:eastAsia="Times New Roman" w:hAnsi="Times New Roman" w:cs="Times New Roman"/>
                <w:lang w:val="uk-UA" w:eastAsia="ru-RU"/>
              </w:rPr>
            </w:pPr>
            <w:r w:rsidRPr="000F0A57">
              <w:rPr>
                <w:rFonts w:ascii="Times New Roman" w:eastAsia="Times New Roman" w:hAnsi="Times New Roman" w:cs="Times New Roman"/>
                <w:lang w:val="uk-UA" w:eastAsia="ru-RU"/>
              </w:rPr>
              <w:t>2. При вирішенні проблем враховуються пропозиції дітей</w:t>
            </w:r>
          </w:p>
        </w:tc>
        <w:tc>
          <w:tcPr>
            <w:tcW w:w="994" w:type="dxa"/>
            <w:hideMark/>
          </w:tcPr>
          <w:p w14:paraId="100DA1E2"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871" w:type="dxa"/>
            <w:hideMark/>
          </w:tcPr>
          <w:p w14:paraId="76080E6D"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0" w:type="auto"/>
            <w:hideMark/>
          </w:tcPr>
          <w:p w14:paraId="2E1E55B3"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0" w:type="auto"/>
            <w:hideMark/>
          </w:tcPr>
          <w:p w14:paraId="5CCA6F4B"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948" w:type="dxa"/>
            <w:hideMark/>
          </w:tcPr>
          <w:p w14:paraId="5D1C8415"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r>
      <w:tr w:rsidR="00FA7163" w:rsidRPr="000F0A57" w14:paraId="6B2B3341" w14:textId="77777777" w:rsidTr="000F0A57">
        <w:tc>
          <w:tcPr>
            <w:tcW w:w="5211" w:type="dxa"/>
            <w:hideMark/>
          </w:tcPr>
          <w:p w14:paraId="79519E34" w14:textId="77777777" w:rsidR="00FA7163" w:rsidRPr="000F0A57" w:rsidRDefault="00FA7163" w:rsidP="000F0A57">
            <w:pPr>
              <w:spacing w:after="0" w:line="240" w:lineRule="auto"/>
              <w:rPr>
                <w:rFonts w:ascii="Times New Roman" w:eastAsia="Times New Roman" w:hAnsi="Times New Roman" w:cs="Times New Roman"/>
                <w:lang w:val="uk-UA" w:eastAsia="ru-RU"/>
              </w:rPr>
            </w:pPr>
            <w:r w:rsidRPr="000F0A57">
              <w:rPr>
                <w:rFonts w:ascii="Times New Roman" w:eastAsia="Times New Roman" w:hAnsi="Times New Roman" w:cs="Times New Roman"/>
                <w:lang w:val="uk-UA" w:eastAsia="ru-RU"/>
              </w:rPr>
              <w:t>3. Ми схвально ставимося до друзів інших членів сім'ї</w:t>
            </w:r>
          </w:p>
        </w:tc>
        <w:tc>
          <w:tcPr>
            <w:tcW w:w="994" w:type="dxa"/>
            <w:hideMark/>
          </w:tcPr>
          <w:p w14:paraId="4B2F3464"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871" w:type="dxa"/>
            <w:hideMark/>
          </w:tcPr>
          <w:p w14:paraId="6CF9B1C6"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0" w:type="auto"/>
            <w:hideMark/>
          </w:tcPr>
          <w:p w14:paraId="4225E3C7"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0" w:type="auto"/>
            <w:hideMark/>
          </w:tcPr>
          <w:p w14:paraId="42A02408"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948" w:type="dxa"/>
            <w:hideMark/>
          </w:tcPr>
          <w:p w14:paraId="14931F79"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r>
      <w:tr w:rsidR="00FA7163" w:rsidRPr="000F0A57" w14:paraId="6E101959" w14:textId="77777777" w:rsidTr="000F0A57">
        <w:tc>
          <w:tcPr>
            <w:tcW w:w="5211" w:type="dxa"/>
            <w:hideMark/>
          </w:tcPr>
          <w:p w14:paraId="735A3DB2" w14:textId="77777777" w:rsidR="00FA7163" w:rsidRPr="000F0A57" w:rsidRDefault="00FA7163" w:rsidP="000F0A57">
            <w:pPr>
              <w:spacing w:after="0" w:line="240" w:lineRule="auto"/>
              <w:rPr>
                <w:rFonts w:ascii="Times New Roman" w:eastAsia="Times New Roman" w:hAnsi="Times New Roman" w:cs="Times New Roman"/>
                <w:lang w:val="uk-UA" w:eastAsia="ru-RU"/>
              </w:rPr>
            </w:pPr>
            <w:r w:rsidRPr="000F0A57">
              <w:rPr>
                <w:rFonts w:ascii="Times New Roman" w:eastAsia="Times New Roman" w:hAnsi="Times New Roman" w:cs="Times New Roman"/>
                <w:lang w:val="uk-UA" w:eastAsia="ru-RU"/>
              </w:rPr>
              <w:t>4. Діти самостійно вибирають форму поведінки</w:t>
            </w:r>
          </w:p>
        </w:tc>
        <w:tc>
          <w:tcPr>
            <w:tcW w:w="994" w:type="dxa"/>
            <w:hideMark/>
          </w:tcPr>
          <w:p w14:paraId="67FDC3E2"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871" w:type="dxa"/>
            <w:hideMark/>
          </w:tcPr>
          <w:p w14:paraId="0D509670"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0" w:type="auto"/>
            <w:hideMark/>
          </w:tcPr>
          <w:p w14:paraId="67A7F84A"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0" w:type="auto"/>
            <w:hideMark/>
          </w:tcPr>
          <w:p w14:paraId="31ED122A"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948" w:type="dxa"/>
            <w:hideMark/>
          </w:tcPr>
          <w:p w14:paraId="6EDEA295"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r>
      <w:tr w:rsidR="00FA7163" w:rsidRPr="000F0A57" w14:paraId="5806ED57" w14:textId="77777777" w:rsidTr="000F0A57">
        <w:tc>
          <w:tcPr>
            <w:tcW w:w="5211" w:type="dxa"/>
            <w:hideMark/>
          </w:tcPr>
          <w:p w14:paraId="7AA968D5" w14:textId="77777777" w:rsidR="00FA7163" w:rsidRPr="000F0A57" w:rsidRDefault="00FA7163" w:rsidP="000F0A57">
            <w:pPr>
              <w:spacing w:after="0" w:line="240" w:lineRule="auto"/>
              <w:rPr>
                <w:rFonts w:ascii="Times New Roman" w:eastAsia="Times New Roman" w:hAnsi="Times New Roman" w:cs="Times New Roman"/>
                <w:lang w:val="uk-UA" w:eastAsia="ru-RU"/>
              </w:rPr>
            </w:pPr>
            <w:r w:rsidRPr="000F0A57">
              <w:rPr>
                <w:rFonts w:ascii="Times New Roman" w:eastAsia="Times New Roman" w:hAnsi="Times New Roman" w:cs="Times New Roman"/>
                <w:lang w:val="uk-UA" w:eastAsia="ru-RU"/>
              </w:rPr>
              <w:t>5. Ми вважаємо за краще спілкуватися тільки у вузькому сімейному колі</w:t>
            </w:r>
          </w:p>
        </w:tc>
        <w:tc>
          <w:tcPr>
            <w:tcW w:w="994" w:type="dxa"/>
            <w:hideMark/>
          </w:tcPr>
          <w:p w14:paraId="5027BD2C"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871" w:type="dxa"/>
            <w:hideMark/>
          </w:tcPr>
          <w:p w14:paraId="1F911C53"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0" w:type="auto"/>
            <w:hideMark/>
          </w:tcPr>
          <w:p w14:paraId="1CF85FBD"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0" w:type="auto"/>
            <w:hideMark/>
          </w:tcPr>
          <w:p w14:paraId="7F7DA95A"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948" w:type="dxa"/>
            <w:hideMark/>
          </w:tcPr>
          <w:p w14:paraId="12D6DDC8"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r>
      <w:tr w:rsidR="00FA7163" w:rsidRPr="000F0A57" w14:paraId="3CCF46EF" w14:textId="77777777" w:rsidTr="000F0A57">
        <w:tc>
          <w:tcPr>
            <w:tcW w:w="5211" w:type="dxa"/>
            <w:hideMark/>
          </w:tcPr>
          <w:p w14:paraId="1CCBF87A" w14:textId="77777777" w:rsidR="00FA7163" w:rsidRPr="000F0A57" w:rsidRDefault="00FA7163" w:rsidP="000F0A57">
            <w:pPr>
              <w:spacing w:after="0" w:line="240" w:lineRule="auto"/>
              <w:rPr>
                <w:rFonts w:ascii="Times New Roman" w:eastAsia="Times New Roman" w:hAnsi="Times New Roman" w:cs="Times New Roman"/>
                <w:lang w:val="uk-UA" w:eastAsia="ru-RU"/>
              </w:rPr>
            </w:pPr>
            <w:r w:rsidRPr="000F0A57">
              <w:rPr>
                <w:rFonts w:ascii="Times New Roman" w:eastAsia="Times New Roman" w:hAnsi="Times New Roman" w:cs="Times New Roman"/>
                <w:lang w:val="uk-UA" w:eastAsia="ru-RU"/>
              </w:rPr>
              <w:t>6. Кожен член нашої сім'ї може бути лідером</w:t>
            </w:r>
          </w:p>
        </w:tc>
        <w:tc>
          <w:tcPr>
            <w:tcW w:w="994" w:type="dxa"/>
            <w:hideMark/>
          </w:tcPr>
          <w:p w14:paraId="580819F0"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871" w:type="dxa"/>
            <w:hideMark/>
          </w:tcPr>
          <w:p w14:paraId="49D8002D"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0" w:type="auto"/>
            <w:hideMark/>
          </w:tcPr>
          <w:p w14:paraId="7E8B9F14"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0" w:type="auto"/>
            <w:hideMark/>
          </w:tcPr>
          <w:p w14:paraId="4D62AF36"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948" w:type="dxa"/>
            <w:hideMark/>
          </w:tcPr>
          <w:p w14:paraId="5DE888A7"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r>
      <w:tr w:rsidR="00FA7163" w:rsidRPr="000F0A57" w14:paraId="39080EAF" w14:textId="77777777" w:rsidTr="000F0A57">
        <w:tc>
          <w:tcPr>
            <w:tcW w:w="5211" w:type="dxa"/>
            <w:hideMark/>
          </w:tcPr>
          <w:p w14:paraId="76E1179C" w14:textId="77777777" w:rsidR="00FA7163" w:rsidRPr="000F0A57" w:rsidRDefault="00FA7163" w:rsidP="000F0A57">
            <w:pPr>
              <w:spacing w:after="0" w:line="240" w:lineRule="auto"/>
              <w:rPr>
                <w:rFonts w:ascii="Times New Roman" w:eastAsia="Times New Roman" w:hAnsi="Times New Roman" w:cs="Times New Roman"/>
                <w:lang w:val="uk-UA" w:eastAsia="ru-RU"/>
              </w:rPr>
            </w:pPr>
            <w:r w:rsidRPr="000F0A57">
              <w:rPr>
                <w:rFonts w:ascii="Times New Roman" w:eastAsia="Times New Roman" w:hAnsi="Times New Roman" w:cs="Times New Roman"/>
                <w:lang w:val="uk-UA" w:eastAsia="ru-RU"/>
              </w:rPr>
              <w:t>7. Члени нашої родини ближчі із сторонніми, ніж один з одним</w:t>
            </w:r>
          </w:p>
        </w:tc>
        <w:tc>
          <w:tcPr>
            <w:tcW w:w="994" w:type="dxa"/>
            <w:hideMark/>
          </w:tcPr>
          <w:p w14:paraId="3453C53E"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871" w:type="dxa"/>
            <w:hideMark/>
          </w:tcPr>
          <w:p w14:paraId="0CC2A1E2"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0" w:type="auto"/>
            <w:hideMark/>
          </w:tcPr>
          <w:p w14:paraId="21C92415"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0" w:type="auto"/>
            <w:hideMark/>
          </w:tcPr>
          <w:p w14:paraId="3C7A1052"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948" w:type="dxa"/>
            <w:hideMark/>
          </w:tcPr>
          <w:p w14:paraId="31D0F9B3"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r>
      <w:tr w:rsidR="00FA7163" w:rsidRPr="000F0A57" w14:paraId="77618A4D" w14:textId="77777777" w:rsidTr="000F0A57">
        <w:tc>
          <w:tcPr>
            <w:tcW w:w="5211" w:type="dxa"/>
            <w:hideMark/>
          </w:tcPr>
          <w:p w14:paraId="0528346E" w14:textId="77777777" w:rsidR="00FA7163" w:rsidRPr="000F0A57" w:rsidRDefault="00FA7163" w:rsidP="000F0A57">
            <w:pPr>
              <w:spacing w:after="0" w:line="240" w:lineRule="auto"/>
              <w:rPr>
                <w:rFonts w:ascii="Times New Roman" w:eastAsia="Times New Roman" w:hAnsi="Times New Roman" w:cs="Times New Roman"/>
                <w:lang w:val="uk-UA" w:eastAsia="ru-RU"/>
              </w:rPr>
            </w:pPr>
            <w:r w:rsidRPr="000F0A57">
              <w:rPr>
                <w:rFonts w:ascii="Times New Roman" w:eastAsia="Times New Roman" w:hAnsi="Times New Roman" w:cs="Times New Roman"/>
                <w:lang w:val="uk-UA" w:eastAsia="ru-RU"/>
              </w:rPr>
              <w:t>8. У нашій сім'ї змінюється спосіб виконання повсякденних справ</w:t>
            </w:r>
          </w:p>
        </w:tc>
        <w:tc>
          <w:tcPr>
            <w:tcW w:w="994" w:type="dxa"/>
            <w:hideMark/>
          </w:tcPr>
          <w:p w14:paraId="7270262A"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871" w:type="dxa"/>
            <w:hideMark/>
          </w:tcPr>
          <w:p w14:paraId="53752107"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0" w:type="auto"/>
            <w:hideMark/>
          </w:tcPr>
          <w:p w14:paraId="4F80E87A"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0" w:type="auto"/>
            <w:hideMark/>
          </w:tcPr>
          <w:p w14:paraId="1F636F7B"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948" w:type="dxa"/>
            <w:hideMark/>
          </w:tcPr>
          <w:p w14:paraId="44B88F62"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r>
      <w:tr w:rsidR="00FA7163" w:rsidRPr="000F0A57" w14:paraId="193152BB" w14:textId="77777777" w:rsidTr="000F0A57">
        <w:tc>
          <w:tcPr>
            <w:tcW w:w="5211" w:type="dxa"/>
            <w:hideMark/>
          </w:tcPr>
          <w:p w14:paraId="740394CB" w14:textId="77777777" w:rsidR="00FA7163" w:rsidRPr="000F0A57" w:rsidRDefault="00FA7163" w:rsidP="000F0A57">
            <w:pPr>
              <w:spacing w:after="0" w:line="240" w:lineRule="auto"/>
              <w:rPr>
                <w:rFonts w:ascii="Times New Roman" w:eastAsia="Times New Roman" w:hAnsi="Times New Roman" w:cs="Times New Roman"/>
                <w:lang w:val="uk-UA" w:eastAsia="ru-RU"/>
              </w:rPr>
            </w:pPr>
            <w:r w:rsidRPr="000F0A57">
              <w:rPr>
                <w:rFonts w:ascii="Times New Roman" w:eastAsia="Times New Roman" w:hAnsi="Times New Roman" w:cs="Times New Roman"/>
                <w:lang w:val="uk-UA" w:eastAsia="ru-RU"/>
              </w:rPr>
              <w:t>9. Ми любимо проводити вільний час всі разом</w:t>
            </w:r>
          </w:p>
        </w:tc>
        <w:tc>
          <w:tcPr>
            <w:tcW w:w="994" w:type="dxa"/>
            <w:hideMark/>
          </w:tcPr>
          <w:p w14:paraId="48703472"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871" w:type="dxa"/>
            <w:hideMark/>
          </w:tcPr>
          <w:p w14:paraId="1398C745"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0" w:type="auto"/>
            <w:hideMark/>
          </w:tcPr>
          <w:p w14:paraId="67214AFA"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0" w:type="auto"/>
            <w:hideMark/>
          </w:tcPr>
          <w:p w14:paraId="03463968"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948" w:type="dxa"/>
            <w:hideMark/>
          </w:tcPr>
          <w:p w14:paraId="3815036E"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r>
      <w:tr w:rsidR="00FA7163" w:rsidRPr="000F0A57" w14:paraId="54318F2E" w14:textId="77777777" w:rsidTr="000F0A57">
        <w:tc>
          <w:tcPr>
            <w:tcW w:w="5211" w:type="dxa"/>
            <w:hideMark/>
          </w:tcPr>
          <w:p w14:paraId="143F8A28" w14:textId="77777777" w:rsidR="00FA7163" w:rsidRPr="000F0A57" w:rsidRDefault="00FA7163" w:rsidP="000F0A57">
            <w:pPr>
              <w:spacing w:after="0" w:line="240" w:lineRule="auto"/>
              <w:rPr>
                <w:rFonts w:ascii="Times New Roman" w:eastAsia="Times New Roman" w:hAnsi="Times New Roman" w:cs="Times New Roman"/>
                <w:lang w:val="uk-UA" w:eastAsia="ru-RU"/>
              </w:rPr>
            </w:pPr>
            <w:r w:rsidRPr="000F0A57">
              <w:rPr>
                <w:rFonts w:ascii="Times New Roman" w:eastAsia="Times New Roman" w:hAnsi="Times New Roman" w:cs="Times New Roman"/>
                <w:lang w:val="uk-UA" w:eastAsia="ru-RU"/>
              </w:rPr>
              <w:t>10. Покарання обговорюються батьками і дітьми разом</w:t>
            </w:r>
          </w:p>
        </w:tc>
        <w:tc>
          <w:tcPr>
            <w:tcW w:w="994" w:type="dxa"/>
            <w:hideMark/>
          </w:tcPr>
          <w:p w14:paraId="64A3D92D"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871" w:type="dxa"/>
            <w:hideMark/>
          </w:tcPr>
          <w:p w14:paraId="7CCF7979"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0" w:type="auto"/>
            <w:hideMark/>
          </w:tcPr>
          <w:p w14:paraId="3E7406E6"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0" w:type="auto"/>
            <w:hideMark/>
          </w:tcPr>
          <w:p w14:paraId="04398DC9"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948" w:type="dxa"/>
            <w:hideMark/>
          </w:tcPr>
          <w:p w14:paraId="2F00FE89"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r>
      <w:tr w:rsidR="00FA7163" w:rsidRPr="000F0A57" w14:paraId="48C5DC45" w14:textId="77777777" w:rsidTr="000F0A57">
        <w:tc>
          <w:tcPr>
            <w:tcW w:w="5211" w:type="dxa"/>
            <w:hideMark/>
          </w:tcPr>
          <w:p w14:paraId="0C4EC782" w14:textId="77777777" w:rsidR="00FA7163" w:rsidRPr="000F0A57" w:rsidRDefault="00FA7163" w:rsidP="000F0A57">
            <w:pPr>
              <w:spacing w:after="0" w:line="240" w:lineRule="auto"/>
              <w:rPr>
                <w:rFonts w:ascii="Times New Roman" w:eastAsia="Times New Roman" w:hAnsi="Times New Roman" w:cs="Times New Roman"/>
                <w:lang w:val="uk-UA" w:eastAsia="ru-RU"/>
              </w:rPr>
            </w:pPr>
            <w:r w:rsidRPr="000F0A57">
              <w:rPr>
                <w:rFonts w:ascii="Times New Roman" w:eastAsia="Times New Roman" w:hAnsi="Times New Roman" w:cs="Times New Roman"/>
                <w:lang w:val="uk-UA" w:eastAsia="ru-RU"/>
              </w:rPr>
              <w:t>11. Члени нашої родини відчувають себе дуже близькими один одному</w:t>
            </w:r>
          </w:p>
        </w:tc>
        <w:tc>
          <w:tcPr>
            <w:tcW w:w="994" w:type="dxa"/>
            <w:hideMark/>
          </w:tcPr>
          <w:p w14:paraId="45487A01"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871" w:type="dxa"/>
            <w:hideMark/>
          </w:tcPr>
          <w:p w14:paraId="087D3F8D"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0" w:type="auto"/>
            <w:hideMark/>
          </w:tcPr>
          <w:p w14:paraId="47FBA6C4"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0" w:type="auto"/>
            <w:hideMark/>
          </w:tcPr>
          <w:p w14:paraId="1C397CEE"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948" w:type="dxa"/>
            <w:hideMark/>
          </w:tcPr>
          <w:p w14:paraId="647A7420"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r>
      <w:tr w:rsidR="00FA7163" w:rsidRPr="000F0A57" w14:paraId="3E33F8DE" w14:textId="77777777" w:rsidTr="000F0A57">
        <w:tc>
          <w:tcPr>
            <w:tcW w:w="5211" w:type="dxa"/>
            <w:hideMark/>
          </w:tcPr>
          <w:p w14:paraId="69A02B70" w14:textId="77777777" w:rsidR="00FA7163" w:rsidRPr="000F0A57" w:rsidRDefault="00FA7163" w:rsidP="000F0A57">
            <w:pPr>
              <w:spacing w:after="0" w:line="240" w:lineRule="auto"/>
              <w:rPr>
                <w:rFonts w:ascii="Times New Roman" w:eastAsia="Times New Roman" w:hAnsi="Times New Roman" w:cs="Times New Roman"/>
                <w:lang w:val="uk-UA" w:eastAsia="ru-RU"/>
              </w:rPr>
            </w:pPr>
            <w:r w:rsidRPr="000F0A57">
              <w:rPr>
                <w:rFonts w:ascii="Times New Roman" w:eastAsia="Times New Roman" w:hAnsi="Times New Roman" w:cs="Times New Roman"/>
                <w:lang w:val="uk-UA" w:eastAsia="ru-RU"/>
              </w:rPr>
              <w:t>12. У нашій сім'ї більшість рішень приймається батьками</w:t>
            </w:r>
          </w:p>
        </w:tc>
        <w:tc>
          <w:tcPr>
            <w:tcW w:w="994" w:type="dxa"/>
            <w:hideMark/>
          </w:tcPr>
          <w:p w14:paraId="40AF68DD"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871" w:type="dxa"/>
            <w:hideMark/>
          </w:tcPr>
          <w:p w14:paraId="2456C5D2"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0" w:type="auto"/>
            <w:hideMark/>
          </w:tcPr>
          <w:p w14:paraId="2FEFD378"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0" w:type="auto"/>
            <w:hideMark/>
          </w:tcPr>
          <w:p w14:paraId="1E9075B1"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948" w:type="dxa"/>
            <w:hideMark/>
          </w:tcPr>
          <w:p w14:paraId="26FFCBA3"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r>
      <w:tr w:rsidR="00FA7163" w:rsidRPr="000F0A57" w14:paraId="32ECF39C" w14:textId="77777777" w:rsidTr="000F0A57">
        <w:tc>
          <w:tcPr>
            <w:tcW w:w="5211" w:type="dxa"/>
            <w:hideMark/>
          </w:tcPr>
          <w:p w14:paraId="6ADF2F84" w14:textId="77777777" w:rsidR="00FA7163" w:rsidRPr="000F0A57" w:rsidRDefault="00FA7163" w:rsidP="000F0A57">
            <w:pPr>
              <w:spacing w:after="0" w:line="240" w:lineRule="auto"/>
              <w:rPr>
                <w:rFonts w:ascii="Times New Roman" w:eastAsia="Times New Roman" w:hAnsi="Times New Roman" w:cs="Times New Roman"/>
                <w:lang w:val="uk-UA" w:eastAsia="ru-RU"/>
              </w:rPr>
            </w:pPr>
            <w:r w:rsidRPr="000F0A57">
              <w:rPr>
                <w:rFonts w:ascii="Times New Roman" w:eastAsia="Times New Roman" w:hAnsi="Times New Roman" w:cs="Times New Roman"/>
                <w:lang w:val="uk-UA" w:eastAsia="ru-RU"/>
              </w:rPr>
              <w:t>13. На сімейних заходах присутні більшість членів сім'ї</w:t>
            </w:r>
          </w:p>
        </w:tc>
        <w:tc>
          <w:tcPr>
            <w:tcW w:w="994" w:type="dxa"/>
            <w:hideMark/>
          </w:tcPr>
          <w:p w14:paraId="0F2ED71D"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871" w:type="dxa"/>
            <w:hideMark/>
          </w:tcPr>
          <w:p w14:paraId="12FF2644"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0" w:type="auto"/>
            <w:hideMark/>
          </w:tcPr>
          <w:p w14:paraId="616BB10E"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0" w:type="auto"/>
            <w:hideMark/>
          </w:tcPr>
          <w:p w14:paraId="7B744252"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948" w:type="dxa"/>
            <w:hideMark/>
          </w:tcPr>
          <w:p w14:paraId="362134A2"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r>
      <w:tr w:rsidR="00FA7163" w:rsidRPr="000F0A57" w14:paraId="035E2C76" w14:textId="77777777" w:rsidTr="000F0A57">
        <w:tc>
          <w:tcPr>
            <w:tcW w:w="5211" w:type="dxa"/>
            <w:hideMark/>
          </w:tcPr>
          <w:p w14:paraId="474A6975" w14:textId="77777777" w:rsidR="00FA7163" w:rsidRPr="000F0A57" w:rsidRDefault="00FA7163" w:rsidP="000F0A57">
            <w:pPr>
              <w:spacing w:after="0" w:line="240" w:lineRule="auto"/>
              <w:rPr>
                <w:rFonts w:ascii="Times New Roman" w:eastAsia="Times New Roman" w:hAnsi="Times New Roman" w:cs="Times New Roman"/>
                <w:lang w:val="uk-UA" w:eastAsia="ru-RU"/>
              </w:rPr>
            </w:pPr>
            <w:r w:rsidRPr="000F0A57">
              <w:rPr>
                <w:rFonts w:ascii="Times New Roman" w:eastAsia="Times New Roman" w:hAnsi="Times New Roman" w:cs="Times New Roman"/>
                <w:lang w:val="uk-UA" w:eastAsia="ru-RU"/>
              </w:rPr>
              <w:t>14. Правила в нашій сім'ї змінюються</w:t>
            </w:r>
          </w:p>
        </w:tc>
        <w:tc>
          <w:tcPr>
            <w:tcW w:w="994" w:type="dxa"/>
            <w:hideMark/>
          </w:tcPr>
          <w:p w14:paraId="0CBC99C7"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871" w:type="dxa"/>
            <w:hideMark/>
          </w:tcPr>
          <w:p w14:paraId="3A642CD4"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0" w:type="auto"/>
            <w:hideMark/>
          </w:tcPr>
          <w:p w14:paraId="30188A12"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0" w:type="auto"/>
            <w:hideMark/>
          </w:tcPr>
          <w:p w14:paraId="3875B233"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948" w:type="dxa"/>
            <w:hideMark/>
          </w:tcPr>
          <w:p w14:paraId="16422A51"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r>
      <w:tr w:rsidR="00FA7163" w:rsidRPr="000F0A57" w14:paraId="271F1E91" w14:textId="77777777" w:rsidTr="000F0A57">
        <w:tc>
          <w:tcPr>
            <w:tcW w:w="5211" w:type="dxa"/>
            <w:hideMark/>
          </w:tcPr>
          <w:p w14:paraId="4EDC65D6" w14:textId="77777777" w:rsidR="00FA7163" w:rsidRPr="000F0A57" w:rsidRDefault="00FA7163" w:rsidP="000F0A57">
            <w:pPr>
              <w:spacing w:after="0" w:line="240" w:lineRule="auto"/>
              <w:rPr>
                <w:rFonts w:ascii="Times New Roman" w:eastAsia="Times New Roman" w:hAnsi="Times New Roman" w:cs="Times New Roman"/>
                <w:lang w:val="uk-UA" w:eastAsia="ru-RU"/>
              </w:rPr>
            </w:pPr>
            <w:r w:rsidRPr="000F0A57">
              <w:rPr>
                <w:rFonts w:ascii="Times New Roman" w:eastAsia="Times New Roman" w:hAnsi="Times New Roman" w:cs="Times New Roman"/>
                <w:lang w:val="uk-UA" w:eastAsia="ru-RU"/>
              </w:rPr>
              <w:t>15. Нам важко уявити собі, що ми могли б зробити всією сім'єю</w:t>
            </w:r>
          </w:p>
        </w:tc>
        <w:tc>
          <w:tcPr>
            <w:tcW w:w="994" w:type="dxa"/>
            <w:hideMark/>
          </w:tcPr>
          <w:p w14:paraId="783B9AB4"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871" w:type="dxa"/>
            <w:hideMark/>
          </w:tcPr>
          <w:p w14:paraId="21AAF509"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0" w:type="auto"/>
            <w:hideMark/>
          </w:tcPr>
          <w:p w14:paraId="368727AC"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0" w:type="auto"/>
            <w:hideMark/>
          </w:tcPr>
          <w:p w14:paraId="7A09BD4F"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948" w:type="dxa"/>
            <w:hideMark/>
          </w:tcPr>
          <w:p w14:paraId="62B07902"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r>
      <w:tr w:rsidR="00FA7163" w:rsidRPr="000F0A57" w14:paraId="6B95EB76" w14:textId="77777777" w:rsidTr="000F0A57">
        <w:tc>
          <w:tcPr>
            <w:tcW w:w="5211" w:type="dxa"/>
            <w:hideMark/>
          </w:tcPr>
          <w:p w14:paraId="6FE4562C" w14:textId="77777777" w:rsidR="00FA7163" w:rsidRPr="000F0A57" w:rsidRDefault="00FA7163" w:rsidP="000F0A57">
            <w:pPr>
              <w:spacing w:after="0" w:line="240" w:lineRule="auto"/>
              <w:rPr>
                <w:rFonts w:ascii="Times New Roman" w:eastAsia="Times New Roman" w:hAnsi="Times New Roman" w:cs="Times New Roman"/>
                <w:lang w:val="uk-UA" w:eastAsia="ru-RU"/>
              </w:rPr>
            </w:pPr>
            <w:r w:rsidRPr="000F0A57">
              <w:rPr>
                <w:rFonts w:ascii="Times New Roman" w:eastAsia="Times New Roman" w:hAnsi="Times New Roman" w:cs="Times New Roman"/>
                <w:lang w:val="uk-UA" w:eastAsia="ru-RU"/>
              </w:rPr>
              <w:t>16. Домашні обов'язки можуть переходити від одного члена сім'ї до іншого</w:t>
            </w:r>
          </w:p>
        </w:tc>
        <w:tc>
          <w:tcPr>
            <w:tcW w:w="994" w:type="dxa"/>
            <w:hideMark/>
          </w:tcPr>
          <w:p w14:paraId="25CACA5A"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871" w:type="dxa"/>
            <w:hideMark/>
          </w:tcPr>
          <w:p w14:paraId="6FC1959D"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0" w:type="auto"/>
            <w:hideMark/>
          </w:tcPr>
          <w:p w14:paraId="7095ADB4"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0" w:type="auto"/>
            <w:hideMark/>
          </w:tcPr>
          <w:p w14:paraId="3935D464"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948" w:type="dxa"/>
            <w:hideMark/>
          </w:tcPr>
          <w:p w14:paraId="6121DFDC"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r>
      <w:tr w:rsidR="00FA7163" w:rsidRPr="000F0A57" w14:paraId="3043E495" w14:textId="77777777" w:rsidTr="000F0A57">
        <w:tc>
          <w:tcPr>
            <w:tcW w:w="5211" w:type="dxa"/>
            <w:hideMark/>
          </w:tcPr>
          <w:p w14:paraId="71770753" w14:textId="77777777" w:rsidR="00FA7163" w:rsidRPr="000F0A57" w:rsidRDefault="00FA7163" w:rsidP="000F0A57">
            <w:pPr>
              <w:spacing w:after="0" w:line="240" w:lineRule="auto"/>
              <w:rPr>
                <w:rFonts w:ascii="Times New Roman" w:eastAsia="Times New Roman" w:hAnsi="Times New Roman" w:cs="Times New Roman"/>
                <w:lang w:val="uk-UA" w:eastAsia="ru-RU"/>
              </w:rPr>
            </w:pPr>
            <w:r w:rsidRPr="000F0A57">
              <w:rPr>
                <w:rFonts w:ascii="Times New Roman" w:eastAsia="Times New Roman" w:hAnsi="Times New Roman" w:cs="Times New Roman"/>
                <w:lang w:val="uk-UA" w:eastAsia="ru-RU"/>
              </w:rPr>
              <w:t>17. Ми радимося один з одним при прийнятті рішень</w:t>
            </w:r>
          </w:p>
        </w:tc>
        <w:tc>
          <w:tcPr>
            <w:tcW w:w="994" w:type="dxa"/>
            <w:hideMark/>
          </w:tcPr>
          <w:p w14:paraId="7E60E5EC"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871" w:type="dxa"/>
            <w:hideMark/>
          </w:tcPr>
          <w:p w14:paraId="666188CA"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0" w:type="auto"/>
            <w:hideMark/>
          </w:tcPr>
          <w:p w14:paraId="46C9A98A"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0" w:type="auto"/>
            <w:hideMark/>
          </w:tcPr>
          <w:p w14:paraId="4179EC26"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948" w:type="dxa"/>
            <w:hideMark/>
          </w:tcPr>
          <w:p w14:paraId="7D653F8C"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r>
      <w:tr w:rsidR="00FA7163" w:rsidRPr="000F0A57" w14:paraId="51859956" w14:textId="77777777" w:rsidTr="000F0A57">
        <w:tc>
          <w:tcPr>
            <w:tcW w:w="5211" w:type="dxa"/>
            <w:hideMark/>
          </w:tcPr>
          <w:p w14:paraId="37A4F262" w14:textId="77777777" w:rsidR="00FA7163" w:rsidRPr="000F0A57" w:rsidRDefault="00FA7163" w:rsidP="000F0A57">
            <w:pPr>
              <w:spacing w:after="0" w:line="240" w:lineRule="auto"/>
              <w:rPr>
                <w:rFonts w:ascii="Times New Roman" w:eastAsia="Times New Roman" w:hAnsi="Times New Roman" w:cs="Times New Roman"/>
                <w:lang w:val="uk-UA" w:eastAsia="ru-RU"/>
              </w:rPr>
            </w:pPr>
            <w:r w:rsidRPr="000F0A57">
              <w:rPr>
                <w:rFonts w:ascii="Times New Roman" w:eastAsia="Times New Roman" w:hAnsi="Times New Roman" w:cs="Times New Roman"/>
                <w:lang w:val="uk-UA" w:eastAsia="ru-RU"/>
              </w:rPr>
              <w:t>18. Важко сказати, хто у нас в сім'ї лідер</w:t>
            </w:r>
          </w:p>
        </w:tc>
        <w:tc>
          <w:tcPr>
            <w:tcW w:w="994" w:type="dxa"/>
            <w:hideMark/>
          </w:tcPr>
          <w:p w14:paraId="4DF373AA"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871" w:type="dxa"/>
            <w:hideMark/>
          </w:tcPr>
          <w:p w14:paraId="0FA92757"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0" w:type="auto"/>
            <w:hideMark/>
          </w:tcPr>
          <w:p w14:paraId="6756DB44"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0" w:type="auto"/>
            <w:hideMark/>
          </w:tcPr>
          <w:p w14:paraId="0A26B56B"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948" w:type="dxa"/>
            <w:hideMark/>
          </w:tcPr>
          <w:p w14:paraId="0A0A8B10"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r>
      <w:tr w:rsidR="00FA7163" w:rsidRPr="000F0A57" w14:paraId="4C06604A" w14:textId="77777777" w:rsidTr="000F0A57">
        <w:tc>
          <w:tcPr>
            <w:tcW w:w="5211" w:type="dxa"/>
            <w:hideMark/>
          </w:tcPr>
          <w:p w14:paraId="0D585EBF" w14:textId="77777777" w:rsidR="00FA7163" w:rsidRPr="000F0A57" w:rsidRDefault="00FA7163" w:rsidP="000F0A57">
            <w:pPr>
              <w:spacing w:after="0" w:line="240" w:lineRule="auto"/>
              <w:rPr>
                <w:rFonts w:ascii="Times New Roman" w:eastAsia="Times New Roman" w:hAnsi="Times New Roman" w:cs="Times New Roman"/>
                <w:lang w:val="uk-UA" w:eastAsia="ru-RU"/>
              </w:rPr>
            </w:pPr>
            <w:r w:rsidRPr="000F0A57">
              <w:rPr>
                <w:rFonts w:ascii="Times New Roman" w:eastAsia="Times New Roman" w:hAnsi="Times New Roman" w:cs="Times New Roman"/>
                <w:lang w:val="uk-UA" w:eastAsia="ru-RU"/>
              </w:rPr>
              <w:t>19. Єдність дуже важливо для нашої родини</w:t>
            </w:r>
          </w:p>
        </w:tc>
        <w:tc>
          <w:tcPr>
            <w:tcW w:w="994" w:type="dxa"/>
            <w:hideMark/>
          </w:tcPr>
          <w:p w14:paraId="12378B73"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871" w:type="dxa"/>
            <w:hideMark/>
          </w:tcPr>
          <w:p w14:paraId="77ED67E2"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0" w:type="auto"/>
            <w:hideMark/>
          </w:tcPr>
          <w:p w14:paraId="69B73047"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0" w:type="auto"/>
            <w:hideMark/>
          </w:tcPr>
          <w:p w14:paraId="33C3F247"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948" w:type="dxa"/>
            <w:hideMark/>
          </w:tcPr>
          <w:p w14:paraId="7F326980"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r>
      <w:tr w:rsidR="00FA7163" w:rsidRPr="000F0A57" w14:paraId="75A7D268" w14:textId="77777777" w:rsidTr="000F0A57">
        <w:tc>
          <w:tcPr>
            <w:tcW w:w="5211" w:type="dxa"/>
            <w:hideMark/>
          </w:tcPr>
          <w:p w14:paraId="2BA8DC6A" w14:textId="77777777" w:rsidR="00FA7163" w:rsidRPr="000F0A57" w:rsidRDefault="00FA7163" w:rsidP="000F0A57">
            <w:pPr>
              <w:spacing w:after="0" w:line="240" w:lineRule="auto"/>
              <w:rPr>
                <w:rFonts w:ascii="Times New Roman" w:eastAsia="Times New Roman" w:hAnsi="Times New Roman" w:cs="Times New Roman"/>
                <w:lang w:val="uk-UA" w:eastAsia="ru-RU"/>
              </w:rPr>
            </w:pPr>
            <w:r w:rsidRPr="000F0A57">
              <w:rPr>
                <w:rFonts w:ascii="Times New Roman" w:eastAsia="Times New Roman" w:hAnsi="Times New Roman" w:cs="Times New Roman"/>
                <w:lang w:val="uk-UA" w:eastAsia="ru-RU"/>
              </w:rPr>
              <w:t>20. Важко сказати, які обов'язки у домашньому господарстві виконує кожен член сім'ї</w:t>
            </w:r>
          </w:p>
        </w:tc>
        <w:tc>
          <w:tcPr>
            <w:tcW w:w="994" w:type="dxa"/>
            <w:hideMark/>
          </w:tcPr>
          <w:p w14:paraId="081C86B5"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871" w:type="dxa"/>
            <w:hideMark/>
          </w:tcPr>
          <w:p w14:paraId="49688A12"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0" w:type="auto"/>
            <w:hideMark/>
          </w:tcPr>
          <w:p w14:paraId="4A85B6D8"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0" w:type="auto"/>
            <w:hideMark/>
          </w:tcPr>
          <w:p w14:paraId="06C4624D"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c>
          <w:tcPr>
            <w:tcW w:w="948" w:type="dxa"/>
            <w:hideMark/>
          </w:tcPr>
          <w:p w14:paraId="36FBD1AE" w14:textId="77777777" w:rsidR="00FA7163" w:rsidRPr="000F0A57" w:rsidRDefault="00FA7163" w:rsidP="000F0A57">
            <w:pPr>
              <w:spacing w:after="0" w:line="240" w:lineRule="auto"/>
              <w:rPr>
                <w:rFonts w:ascii="Times New Roman" w:eastAsia="Times New Roman" w:hAnsi="Times New Roman" w:cs="Times New Roman"/>
                <w:lang w:val="uk-UA" w:eastAsia="ru-RU"/>
              </w:rPr>
            </w:pPr>
          </w:p>
        </w:tc>
      </w:tr>
    </w:tbl>
    <w:p w14:paraId="423FC396" w14:textId="77777777" w:rsidR="00474EDA" w:rsidRPr="000F0A57" w:rsidRDefault="00474EDA" w:rsidP="000F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sectPr w:rsidR="00474EDA" w:rsidRPr="000F0A57" w:rsidSect="004200E1">
      <w:headerReference w:type="default" r:id="rId24"/>
      <w:type w:val="continuous"/>
      <w:pgSz w:w="11906" w:h="16838"/>
      <w:pgMar w:top="851" w:right="851" w:bottom="851" w:left="1418" w:header="709" w:footer="709"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37E69" w14:textId="77777777" w:rsidR="00EA2613" w:rsidRDefault="00EA2613" w:rsidP="00657D64">
      <w:pPr>
        <w:spacing w:after="0" w:line="240" w:lineRule="auto"/>
      </w:pPr>
      <w:r>
        <w:separator/>
      </w:r>
    </w:p>
  </w:endnote>
  <w:endnote w:type="continuationSeparator" w:id="0">
    <w:p w14:paraId="37CF24A0" w14:textId="77777777" w:rsidR="00EA2613" w:rsidRDefault="00EA2613" w:rsidP="00657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430B3" w14:textId="77777777" w:rsidR="00EA2613" w:rsidRDefault="00EA2613" w:rsidP="00657D64">
      <w:pPr>
        <w:spacing w:after="0" w:line="240" w:lineRule="auto"/>
      </w:pPr>
      <w:r>
        <w:separator/>
      </w:r>
    </w:p>
  </w:footnote>
  <w:footnote w:type="continuationSeparator" w:id="0">
    <w:p w14:paraId="4F51EC56" w14:textId="77777777" w:rsidR="00EA2613" w:rsidRDefault="00EA2613" w:rsidP="00657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93259626"/>
      <w:docPartObj>
        <w:docPartGallery w:val="Page Numbers (Top of Page)"/>
        <w:docPartUnique/>
      </w:docPartObj>
    </w:sdtPr>
    <w:sdtEndPr/>
    <w:sdtContent>
      <w:p w14:paraId="460493D6" w14:textId="77777777" w:rsidR="00BB6795" w:rsidRPr="00C560FD" w:rsidRDefault="00CF32DF">
        <w:pPr>
          <w:pStyle w:val="a7"/>
          <w:jc w:val="right"/>
          <w:rPr>
            <w:rFonts w:ascii="Times New Roman" w:hAnsi="Times New Roman" w:cs="Times New Roman"/>
            <w:sz w:val="24"/>
            <w:szCs w:val="24"/>
          </w:rPr>
        </w:pPr>
        <w:r w:rsidRPr="00C560FD">
          <w:rPr>
            <w:rFonts w:ascii="Times New Roman" w:hAnsi="Times New Roman" w:cs="Times New Roman"/>
            <w:sz w:val="24"/>
            <w:szCs w:val="24"/>
          </w:rPr>
          <w:fldChar w:fldCharType="begin"/>
        </w:r>
        <w:r w:rsidR="00BB6795" w:rsidRPr="00C560FD">
          <w:rPr>
            <w:rFonts w:ascii="Times New Roman" w:hAnsi="Times New Roman" w:cs="Times New Roman"/>
            <w:sz w:val="24"/>
            <w:szCs w:val="24"/>
          </w:rPr>
          <w:instrText xml:space="preserve"> PAGE   \* MERGEFORMAT </w:instrText>
        </w:r>
        <w:r w:rsidRPr="00C560FD">
          <w:rPr>
            <w:rFonts w:ascii="Times New Roman" w:hAnsi="Times New Roman" w:cs="Times New Roman"/>
            <w:sz w:val="24"/>
            <w:szCs w:val="24"/>
          </w:rPr>
          <w:fldChar w:fldCharType="separate"/>
        </w:r>
        <w:r w:rsidR="00533C09">
          <w:rPr>
            <w:rFonts w:ascii="Times New Roman" w:hAnsi="Times New Roman" w:cs="Times New Roman"/>
            <w:noProof/>
            <w:sz w:val="24"/>
            <w:szCs w:val="24"/>
          </w:rPr>
          <w:t>132</w:t>
        </w:r>
        <w:r w:rsidRPr="00C560FD">
          <w:rPr>
            <w:rFonts w:ascii="Times New Roman" w:hAnsi="Times New Roman" w:cs="Times New Roman"/>
            <w:sz w:val="24"/>
            <w:szCs w:val="24"/>
          </w:rPr>
          <w:fldChar w:fldCharType="end"/>
        </w:r>
      </w:p>
    </w:sdtContent>
  </w:sdt>
  <w:p w14:paraId="38A8549B" w14:textId="77777777" w:rsidR="00BB6795" w:rsidRDefault="00BB679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C1A"/>
    <w:multiLevelType w:val="hybridMultilevel"/>
    <w:tmpl w:val="155A70D6"/>
    <w:lvl w:ilvl="0" w:tplc="185838B6">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04BC5D8C"/>
    <w:multiLevelType w:val="hybridMultilevel"/>
    <w:tmpl w:val="8E141758"/>
    <w:lvl w:ilvl="0" w:tplc="FC70DE80">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0E7E1CF8"/>
    <w:multiLevelType w:val="hybridMultilevel"/>
    <w:tmpl w:val="0394A7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461F61"/>
    <w:multiLevelType w:val="multilevel"/>
    <w:tmpl w:val="953EE0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A23ECA"/>
    <w:multiLevelType w:val="multilevel"/>
    <w:tmpl w:val="1BD2CC4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2A571F6"/>
    <w:multiLevelType w:val="multilevel"/>
    <w:tmpl w:val="925E86A2"/>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9057D45"/>
    <w:multiLevelType w:val="multilevel"/>
    <w:tmpl w:val="953EE0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A4C1B7E"/>
    <w:multiLevelType w:val="multilevel"/>
    <w:tmpl w:val="B8F07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9B4435"/>
    <w:multiLevelType w:val="hybridMultilevel"/>
    <w:tmpl w:val="AE28BFCC"/>
    <w:lvl w:ilvl="0" w:tplc="39782F0E">
      <w:start w:val="1"/>
      <w:numFmt w:val="decimal"/>
      <w:lvlText w:val="%1."/>
      <w:lvlJc w:val="left"/>
      <w:pPr>
        <w:ind w:left="36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15:restartNumberingAfterBreak="0">
    <w:nsid w:val="279D7383"/>
    <w:multiLevelType w:val="multilevel"/>
    <w:tmpl w:val="1BD2CC4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34679F"/>
    <w:multiLevelType w:val="multilevel"/>
    <w:tmpl w:val="1BD2CC4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6290D4B"/>
    <w:multiLevelType w:val="hybridMultilevel"/>
    <w:tmpl w:val="706C41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FFA0D22"/>
    <w:multiLevelType w:val="hybridMultilevel"/>
    <w:tmpl w:val="195C57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644EC4"/>
    <w:multiLevelType w:val="hybridMultilevel"/>
    <w:tmpl w:val="932EF290"/>
    <w:lvl w:ilvl="0" w:tplc="2334C5E2">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D5A1964"/>
    <w:multiLevelType w:val="hybridMultilevel"/>
    <w:tmpl w:val="8B9EA0AE"/>
    <w:lvl w:ilvl="0" w:tplc="0419000F">
      <w:start w:val="1"/>
      <w:numFmt w:val="decimal"/>
      <w:lvlText w:val="%1."/>
      <w:lvlJc w:val="left"/>
      <w:pPr>
        <w:tabs>
          <w:tab w:val="num" w:pos="1020"/>
        </w:tabs>
        <w:ind w:left="1020" w:hanging="360"/>
      </w:p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5" w15:restartNumberingAfterBreak="0">
    <w:nsid w:val="5EE11739"/>
    <w:multiLevelType w:val="hybridMultilevel"/>
    <w:tmpl w:val="501CB7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01E270D"/>
    <w:multiLevelType w:val="hybridMultilevel"/>
    <w:tmpl w:val="9F703D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1D35DC"/>
    <w:multiLevelType w:val="hybridMultilevel"/>
    <w:tmpl w:val="8604DF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BB37E57"/>
    <w:multiLevelType w:val="hybridMultilevel"/>
    <w:tmpl w:val="9EFA78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C927A65"/>
    <w:multiLevelType w:val="multilevel"/>
    <w:tmpl w:val="8A2E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5F3684"/>
    <w:multiLevelType w:val="hybridMultilevel"/>
    <w:tmpl w:val="55A61C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3B2BFC"/>
    <w:multiLevelType w:val="hybridMultilevel"/>
    <w:tmpl w:val="453EE7C6"/>
    <w:lvl w:ilvl="0" w:tplc="823229E6">
      <w:start w:val="65535"/>
      <w:numFmt w:val="bullet"/>
      <w:lvlText w:val="-"/>
      <w:lvlJc w:val="left"/>
      <w:pPr>
        <w:tabs>
          <w:tab w:val="num" w:pos="1985"/>
        </w:tabs>
        <w:ind w:left="1985" w:hanging="567"/>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737344AD"/>
    <w:multiLevelType w:val="hybridMultilevel"/>
    <w:tmpl w:val="D662ED7E"/>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3" w15:restartNumberingAfterBreak="0">
    <w:nsid w:val="7B801FD6"/>
    <w:multiLevelType w:val="hybridMultilevel"/>
    <w:tmpl w:val="272659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7"/>
  </w:num>
  <w:num w:numId="3">
    <w:abstractNumId w:val="3"/>
  </w:num>
  <w:num w:numId="4">
    <w:abstractNumId w:val="5"/>
  </w:num>
  <w:num w:numId="5">
    <w:abstractNumId w:val="4"/>
  </w:num>
  <w:num w:numId="6">
    <w:abstractNumId w:val="6"/>
  </w:num>
  <w:num w:numId="7">
    <w:abstractNumId w:val="8"/>
  </w:num>
  <w:num w:numId="8">
    <w:abstractNumId w:val="7"/>
  </w:num>
  <w:num w:numId="9">
    <w:abstractNumId w:val="15"/>
  </w:num>
  <w:num w:numId="10">
    <w:abstractNumId w:val="0"/>
  </w:num>
  <w:num w:numId="11">
    <w:abstractNumId w:val="1"/>
  </w:num>
  <w:num w:numId="12">
    <w:abstractNumId w:val="21"/>
  </w:num>
  <w:num w:numId="13">
    <w:abstractNumId w:val="23"/>
  </w:num>
  <w:num w:numId="14">
    <w:abstractNumId w:val="9"/>
  </w:num>
  <w:num w:numId="15">
    <w:abstractNumId w:val="10"/>
  </w:num>
  <w:num w:numId="16">
    <w:abstractNumId w:val="18"/>
  </w:num>
  <w:num w:numId="17">
    <w:abstractNumId w:val="20"/>
  </w:num>
  <w:num w:numId="18">
    <w:abstractNumId w:val="16"/>
  </w:num>
  <w:num w:numId="19">
    <w:abstractNumId w:val="12"/>
  </w:num>
  <w:num w:numId="20">
    <w:abstractNumId w:val="11"/>
  </w:num>
  <w:num w:numId="21">
    <w:abstractNumId w:val="14"/>
  </w:num>
  <w:num w:numId="22">
    <w:abstractNumId w:val="2"/>
  </w:num>
  <w:num w:numId="23">
    <w:abstractNumId w:val="2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3E91"/>
    <w:rsid w:val="00024E72"/>
    <w:rsid w:val="00032A61"/>
    <w:rsid w:val="0004102B"/>
    <w:rsid w:val="00051A23"/>
    <w:rsid w:val="00060D08"/>
    <w:rsid w:val="00064362"/>
    <w:rsid w:val="00064964"/>
    <w:rsid w:val="00075602"/>
    <w:rsid w:val="000765B0"/>
    <w:rsid w:val="000838D7"/>
    <w:rsid w:val="00086FA7"/>
    <w:rsid w:val="000942FB"/>
    <w:rsid w:val="00094304"/>
    <w:rsid w:val="00096902"/>
    <w:rsid w:val="000A1295"/>
    <w:rsid w:val="000A6F77"/>
    <w:rsid w:val="000C6575"/>
    <w:rsid w:val="000C6D82"/>
    <w:rsid w:val="000D42FD"/>
    <w:rsid w:val="000E17DB"/>
    <w:rsid w:val="000E1BEC"/>
    <w:rsid w:val="000E1E62"/>
    <w:rsid w:val="000E47F9"/>
    <w:rsid w:val="000E4F06"/>
    <w:rsid w:val="000F0A57"/>
    <w:rsid w:val="000F26E4"/>
    <w:rsid w:val="000F751A"/>
    <w:rsid w:val="0010439C"/>
    <w:rsid w:val="00107AFB"/>
    <w:rsid w:val="00114502"/>
    <w:rsid w:val="00117523"/>
    <w:rsid w:val="00124730"/>
    <w:rsid w:val="001250C4"/>
    <w:rsid w:val="001405DE"/>
    <w:rsid w:val="00141AEF"/>
    <w:rsid w:val="00145B3E"/>
    <w:rsid w:val="0015046D"/>
    <w:rsid w:val="001512E1"/>
    <w:rsid w:val="00152D0A"/>
    <w:rsid w:val="00155265"/>
    <w:rsid w:val="001608E7"/>
    <w:rsid w:val="00196E8D"/>
    <w:rsid w:val="001A1C5C"/>
    <w:rsid w:val="001A4A2E"/>
    <w:rsid w:val="001B28D3"/>
    <w:rsid w:val="001B2A7A"/>
    <w:rsid w:val="001B5B1D"/>
    <w:rsid w:val="001F0A82"/>
    <w:rsid w:val="001F60AC"/>
    <w:rsid w:val="00202B33"/>
    <w:rsid w:val="00204653"/>
    <w:rsid w:val="00206F20"/>
    <w:rsid w:val="00207E78"/>
    <w:rsid w:val="002107F7"/>
    <w:rsid w:val="00213371"/>
    <w:rsid w:val="00223E91"/>
    <w:rsid w:val="002340B8"/>
    <w:rsid w:val="002501B3"/>
    <w:rsid w:val="002501C5"/>
    <w:rsid w:val="00254A72"/>
    <w:rsid w:val="00260F21"/>
    <w:rsid w:val="002773AF"/>
    <w:rsid w:val="002774A8"/>
    <w:rsid w:val="002836CD"/>
    <w:rsid w:val="00285232"/>
    <w:rsid w:val="00291500"/>
    <w:rsid w:val="002A154C"/>
    <w:rsid w:val="002B1B5C"/>
    <w:rsid w:val="002B7069"/>
    <w:rsid w:val="002D032C"/>
    <w:rsid w:val="002D40CF"/>
    <w:rsid w:val="002D4514"/>
    <w:rsid w:val="002F3F86"/>
    <w:rsid w:val="002F569B"/>
    <w:rsid w:val="0030077B"/>
    <w:rsid w:val="00312896"/>
    <w:rsid w:val="0031674C"/>
    <w:rsid w:val="00323CCF"/>
    <w:rsid w:val="00325A7E"/>
    <w:rsid w:val="00330F8F"/>
    <w:rsid w:val="00337F5B"/>
    <w:rsid w:val="003423FA"/>
    <w:rsid w:val="00344142"/>
    <w:rsid w:val="00344DAA"/>
    <w:rsid w:val="0034726B"/>
    <w:rsid w:val="00347789"/>
    <w:rsid w:val="00353045"/>
    <w:rsid w:val="00353126"/>
    <w:rsid w:val="00360480"/>
    <w:rsid w:val="00361291"/>
    <w:rsid w:val="00364D73"/>
    <w:rsid w:val="00373DFC"/>
    <w:rsid w:val="00384FA8"/>
    <w:rsid w:val="003862AB"/>
    <w:rsid w:val="00391F13"/>
    <w:rsid w:val="003946A3"/>
    <w:rsid w:val="00394882"/>
    <w:rsid w:val="003A14D0"/>
    <w:rsid w:val="003A58EF"/>
    <w:rsid w:val="003A5B06"/>
    <w:rsid w:val="003A6C29"/>
    <w:rsid w:val="003B0DD3"/>
    <w:rsid w:val="003C6C4A"/>
    <w:rsid w:val="003E0FBC"/>
    <w:rsid w:val="003E17EB"/>
    <w:rsid w:val="003E24D4"/>
    <w:rsid w:val="003E3787"/>
    <w:rsid w:val="003E6600"/>
    <w:rsid w:val="003F08AE"/>
    <w:rsid w:val="003F2D71"/>
    <w:rsid w:val="00401BC3"/>
    <w:rsid w:val="004200E1"/>
    <w:rsid w:val="004320F1"/>
    <w:rsid w:val="00432923"/>
    <w:rsid w:val="0045385F"/>
    <w:rsid w:val="0045446E"/>
    <w:rsid w:val="00460354"/>
    <w:rsid w:val="004642EB"/>
    <w:rsid w:val="00470B12"/>
    <w:rsid w:val="004712B9"/>
    <w:rsid w:val="004725A1"/>
    <w:rsid w:val="00474EDA"/>
    <w:rsid w:val="0048386A"/>
    <w:rsid w:val="00484899"/>
    <w:rsid w:val="00493E6C"/>
    <w:rsid w:val="004A0DED"/>
    <w:rsid w:val="004B0598"/>
    <w:rsid w:val="004B47FC"/>
    <w:rsid w:val="004C35CA"/>
    <w:rsid w:val="004D6281"/>
    <w:rsid w:val="004E0EF2"/>
    <w:rsid w:val="004E6B1C"/>
    <w:rsid w:val="005028FA"/>
    <w:rsid w:val="005039B8"/>
    <w:rsid w:val="00505AED"/>
    <w:rsid w:val="0050773E"/>
    <w:rsid w:val="00511F5D"/>
    <w:rsid w:val="0051387E"/>
    <w:rsid w:val="005160C6"/>
    <w:rsid w:val="005244FD"/>
    <w:rsid w:val="00533B69"/>
    <w:rsid w:val="00533C09"/>
    <w:rsid w:val="0053699A"/>
    <w:rsid w:val="005408EB"/>
    <w:rsid w:val="00550B47"/>
    <w:rsid w:val="00557FBE"/>
    <w:rsid w:val="00561CF6"/>
    <w:rsid w:val="00571D6B"/>
    <w:rsid w:val="005945BC"/>
    <w:rsid w:val="005A411A"/>
    <w:rsid w:val="005B27F8"/>
    <w:rsid w:val="005B5D20"/>
    <w:rsid w:val="005C75C5"/>
    <w:rsid w:val="005E0F2E"/>
    <w:rsid w:val="005E4998"/>
    <w:rsid w:val="005E6BE8"/>
    <w:rsid w:val="005F0EE6"/>
    <w:rsid w:val="005F2685"/>
    <w:rsid w:val="006012BC"/>
    <w:rsid w:val="00606176"/>
    <w:rsid w:val="006076B0"/>
    <w:rsid w:val="00616FA5"/>
    <w:rsid w:val="00620A8C"/>
    <w:rsid w:val="00620FA6"/>
    <w:rsid w:val="006306FC"/>
    <w:rsid w:val="00633459"/>
    <w:rsid w:val="00634B40"/>
    <w:rsid w:val="00636C27"/>
    <w:rsid w:val="0064339B"/>
    <w:rsid w:val="0065143C"/>
    <w:rsid w:val="006533A3"/>
    <w:rsid w:val="00657D64"/>
    <w:rsid w:val="006656A5"/>
    <w:rsid w:val="00677DF7"/>
    <w:rsid w:val="006844BB"/>
    <w:rsid w:val="00684CB6"/>
    <w:rsid w:val="00691783"/>
    <w:rsid w:val="00691E24"/>
    <w:rsid w:val="006A0741"/>
    <w:rsid w:val="006A1133"/>
    <w:rsid w:val="006A572A"/>
    <w:rsid w:val="006A6AF4"/>
    <w:rsid w:val="006A7BA0"/>
    <w:rsid w:val="006A7CE4"/>
    <w:rsid w:val="006C1120"/>
    <w:rsid w:val="006C1625"/>
    <w:rsid w:val="006C649E"/>
    <w:rsid w:val="006C78F4"/>
    <w:rsid w:val="006D6C1D"/>
    <w:rsid w:val="006E1813"/>
    <w:rsid w:val="006E2BB7"/>
    <w:rsid w:val="006E58A9"/>
    <w:rsid w:val="006F0A5B"/>
    <w:rsid w:val="00701007"/>
    <w:rsid w:val="00712137"/>
    <w:rsid w:val="00717B1A"/>
    <w:rsid w:val="00717B21"/>
    <w:rsid w:val="00720833"/>
    <w:rsid w:val="00740CE4"/>
    <w:rsid w:val="0074241D"/>
    <w:rsid w:val="007538F9"/>
    <w:rsid w:val="00763BA1"/>
    <w:rsid w:val="00764E7E"/>
    <w:rsid w:val="00765307"/>
    <w:rsid w:val="00775853"/>
    <w:rsid w:val="00781A2B"/>
    <w:rsid w:val="007867A6"/>
    <w:rsid w:val="00793703"/>
    <w:rsid w:val="0079650B"/>
    <w:rsid w:val="007A2E91"/>
    <w:rsid w:val="007A4065"/>
    <w:rsid w:val="007B1E6E"/>
    <w:rsid w:val="007B59DE"/>
    <w:rsid w:val="007B6057"/>
    <w:rsid w:val="007C0229"/>
    <w:rsid w:val="007C5DC9"/>
    <w:rsid w:val="007D04A5"/>
    <w:rsid w:val="007D242C"/>
    <w:rsid w:val="007D2692"/>
    <w:rsid w:val="007E28BD"/>
    <w:rsid w:val="007F3C6B"/>
    <w:rsid w:val="007F5B36"/>
    <w:rsid w:val="00800D93"/>
    <w:rsid w:val="008127AC"/>
    <w:rsid w:val="0081508B"/>
    <w:rsid w:val="00816CF7"/>
    <w:rsid w:val="00821C5E"/>
    <w:rsid w:val="008362CB"/>
    <w:rsid w:val="00842AE9"/>
    <w:rsid w:val="008435B6"/>
    <w:rsid w:val="00843D70"/>
    <w:rsid w:val="008664D0"/>
    <w:rsid w:val="008728EA"/>
    <w:rsid w:val="00893C03"/>
    <w:rsid w:val="00896483"/>
    <w:rsid w:val="008A1259"/>
    <w:rsid w:val="008A58F0"/>
    <w:rsid w:val="008A6086"/>
    <w:rsid w:val="008B3A74"/>
    <w:rsid w:val="008B6F56"/>
    <w:rsid w:val="008C09A4"/>
    <w:rsid w:val="008C1511"/>
    <w:rsid w:val="008C6B5C"/>
    <w:rsid w:val="008D6D77"/>
    <w:rsid w:val="008E1AD6"/>
    <w:rsid w:val="008E7063"/>
    <w:rsid w:val="008E7D33"/>
    <w:rsid w:val="008F5A6C"/>
    <w:rsid w:val="00901141"/>
    <w:rsid w:val="0090726E"/>
    <w:rsid w:val="009218FF"/>
    <w:rsid w:val="00925652"/>
    <w:rsid w:val="00927202"/>
    <w:rsid w:val="009322B6"/>
    <w:rsid w:val="00947867"/>
    <w:rsid w:val="00952A4D"/>
    <w:rsid w:val="009619B5"/>
    <w:rsid w:val="00962EB6"/>
    <w:rsid w:val="0096552E"/>
    <w:rsid w:val="009713F7"/>
    <w:rsid w:val="00975568"/>
    <w:rsid w:val="00980D68"/>
    <w:rsid w:val="00985606"/>
    <w:rsid w:val="00991E7A"/>
    <w:rsid w:val="00994C5B"/>
    <w:rsid w:val="009A0BBA"/>
    <w:rsid w:val="009A5897"/>
    <w:rsid w:val="009C2754"/>
    <w:rsid w:val="009C61C9"/>
    <w:rsid w:val="009D14F4"/>
    <w:rsid w:val="009D491C"/>
    <w:rsid w:val="009E012D"/>
    <w:rsid w:val="009E0FB9"/>
    <w:rsid w:val="009E2A88"/>
    <w:rsid w:val="00A01F29"/>
    <w:rsid w:val="00A02BD9"/>
    <w:rsid w:val="00A05BCD"/>
    <w:rsid w:val="00A100DF"/>
    <w:rsid w:val="00A1010B"/>
    <w:rsid w:val="00A108E5"/>
    <w:rsid w:val="00A15545"/>
    <w:rsid w:val="00A216A6"/>
    <w:rsid w:val="00A33F9C"/>
    <w:rsid w:val="00A37DB8"/>
    <w:rsid w:val="00A45EC7"/>
    <w:rsid w:val="00A47191"/>
    <w:rsid w:val="00A478CA"/>
    <w:rsid w:val="00A50B62"/>
    <w:rsid w:val="00A5164D"/>
    <w:rsid w:val="00A51C93"/>
    <w:rsid w:val="00A531F2"/>
    <w:rsid w:val="00A55D02"/>
    <w:rsid w:val="00A60949"/>
    <w:rsid w:val="00A65A0E"/>
    <w:rsid w:val="00A66C39"/>
    <w:rsid w:val="00A67C19"/>
    <w:rsid w:val="00A70B35"/>
    <w:rsid w:val="00A73D56"/>
    <w:rsid w:val="00A9185D"/>
    <w:rsid w:val="00A91911"/>
    <w:rsid w:val="00A95BF0"/>
    <w:rsid w:val="00A97527"/>
    <w:rsid w:val="00AA1B3C"/>
    <w:rsid w:val="00AB333B"/>
    <w:rsid w:val="00AB3444"/>
    <w:rsid w:val="00AC1970"/>
    <w:rsid w:val="00AC3CC0"/>
    <w:rsid w:val="00AC4E1B"/>
    <w:rsid w:val="00AD6F8E"/>
    <w:rsid w:val="00AD7F52"/>
    <w:rsid w:val="00B05C32"/>
    <w:rsid w:val="00B06EFD"/>
    <w:rsid w:val="00B1368D"/>
    <w:rsid w:val="00B15338"/>
    <w:rsid w:val="00B157F1"/>
    <w:rsid w:val="00B213C4"/>
    <w:rsid w:val="00B2387A"/>
    <w:rsid w:val="00B24E70"/>
    <w:rsid w:val="00B2625B"/>
    <w:rsid w:val="00B31BC1"/>
    <w:rsid w:val="00B371A5"/>
    <w:rsid w:val="00B44C14"/>
    <w:rsid w:val="00B455F9"/>
    <w:rsid w:val="00B478A4"/>
    <w:rsid w:val="00B51963"/>
    <w:rsid w:val="00B5282E"/>
    <w:rsid w:val="00B57702"/>
    <w:rsid w:val="00B73E13"/>
    <w:rsid w:val="00B84C77"/>
    <w:rsid w:val="00B85856"/>
    <w:rsid w:val="00B95381"/>
    <w:rsid w:val="00BA1A2B"/>
    <w:rsid w:val="00BB0E94"/>
    <w:rsid w:val="00BB6463"/>
    <w:rsid w:val="00BB6795"/>
    <w:rsid w:val="00BB6F2D"/>
    <w:rsid w:val="00BB76B1"/>
    <w:rsid w:val="00BC08ED"/>
    <w:rsid w:val="00BC7B68"/>
    <w:rsid w:val="00BD1515"/>
    <w:rsid w:val="00BD72FD"/>
    <w:rsid w:val="00BE74FD"/>
    <w:rsid w:val="00BF578A"/>
    <w:rsid w:val="00C031C8"/>
    <w:rsid w:val="00C05DBF"/>
    <w:rsid w:val="00C063F8"/>
    <w:rsid w:val="00C06688"/>
    <w:rsid w:val="00C15640"/>
    <w:rsid w:val="00C22D0C"/>
    <w:rsid w:val="00C253E7"/>
    <w:rsid w:val="00C45ECA"/>
    <w:rsid w:val="00C46269"/>
    <w:rsid w:val="00C53B34"/>
    <w:rsid w:val="00C62FB8"/>
    <w:rsid w:val="00C63068"/>
    <w:rsid w:val="00C63AF9"/>
    <w:rsid w:val="00C66935"/>
    <w:rsid w:val="00C71D56"/>
    <w:rsid w:val="00C766AF"/>
    <w:rsid w:val="00C86D32"/>
    <w:rsid w:val="00C92E9A"/>
    <w:rsid w:val="00C931CA"/>
    <w:rsid w:val="00C93E1E"/>
    <w:rsid w:val="00CA1476"/>
    <w:rsid w:val="00CA2640"/>
    <w:rsid w:val="00CA5F5D"/>
    <w:rsid w:val="00CB49CA"/>
    <w:rsid w:val="00CB71DB"/>
    <w:rsid w:val="00CB71F7"/>
    <w:rsid w:val="00CC05CC"/>
    <w:rsid w:val="00CD28AD"/>
    <w:rsid w:val="00CD4C94"/>
    <w:rsid w:val="00CE0CC3"/>
    <w:rsid w:val="00CE2F9B"/>
    <w:rsid w:val="00CF32DF"/>
    <w:rsid w:val="00D0081C"/>
    <w:rsid w:val="00D2687C"/>
    <w:rsid w:val="00D31AC2"/>
    <w:rsid w:val="00D37C60"/>
    <w:rsid w:val="00D4425E"/>
    <w:rsid w:val="00D47C6F"/>
    <w:rsid w:val="00D47D62"/>
    <w:rsid w:val="00D601D8"/>
    <w:rsid w:val="00D666E5"/>
    <w:rsid w:val="00D7034C"/>
    <w:rsid w:val="00D70D94"/>
    <w:rsid w:val="00D72365"/>
    <w:rsid w:val="00D7587F"/>
    <w:rsid w:val="00D81CC6"/>
    <w:rsid w:val="00D86D86"/>
    <w:rsid w:val="00D945CE"/>
    <w:rsid w:val="00DA0E26"/>
    <w:rsid w:val="00DA1E9A"/>
    <w:rsid w:val="00DA2714"/>
    <w:rsid w:val="00DA4E91"/>
    <w:rsid w:val="00DA732F"/>
    <w:rsid w:val="00DB04D4"/>
    <w:rsid w:val="00DB4363"/>
    <w:rsid w:val="00DD4DDB"/>
    <w:rsid w:val="00DE15C3"/>
    <w:rsid w:val="00DE7752"/>
    <w:rsid w:val="00DF5A41"/>
    <w:rsid w:val="00E00755"/>
    <w:rsid w:val="00E030BD"/>
    <w:rsid w:val="00E06774"/>
    <w:rsid w:val="00E210A2"/>
    <w:rsid w:val="00E22143"/>
    <w:rsid w:val="00E23983"/>
    <w:rsid w:val="00E26EE7"/>
    <w:rsid w:val="00E31433"/>
    <w:rsid w:val="00E321AF"/>
    <w:rsid w:val="00E464A2"/>
    <w:rsid w:val="00E534D6"/>
    <w:rsid w:val="00E647FE"/>
    <w:rsid w:val="00E7046E"/>
    <w:rsid w:val="00E7505C"/>
    <w:rsid w:val="00E763B1"/>
    <w:rsid w:val="00E80E6D"/>
    <w:rsid w:val="00E90AE0"/>
    <w:rsid w:val="00EA0E6F"/>
    <w:rsid w:val="00EA11F7"/>
    <w:rsid w:val="00EA2613"/>
    <w:rsid w:val="00ED20F1"/>
    <w:rsid w:val="00ED2847"/>
    <w:rsid w:val="00EE13F3"/>
    <w:rsid w:val="00EE2AB2"/>
    <w:rsid w:val="00EE2D25"/>
    <w:rsid w:val="00EE3234"/>
    <w:rsid w:val="00F22137"/>
    <w:rsid w:val="00F32B9E"/>
    <w:rsid w:val="00F330AF"/>
    <w:rsid w:val="00F41F20"/>
    <w:rsid w:val="00F444EA"/>
    <w:rsid w:val="00F504E7"/>
    <w:rsid w:val="00F50CDF"/>
    <w:rsid w:val="00F5611C"/>
    <w:rsid w:val="00F618A0"/>
    <w:rsid w:val="00F64246"/>
    <w:rsid w:val="00F71C71"/>
    <w:rsid w:val="00F76780"/>
    <w:rsid w:val="00F80001"/>
    <w:rsid w:val="00F84BA6"/>
    <w:rsid w:val="00F87DC0"/>
    <w:rsid w:val="00FA06FF"/>
    <w:rsid w:val="00FA28F7"/>
    <w:rsid w:val="00FA7163"/>
    <w:rsid w:val="00FB2659"/>
    <w:rsid w:val="00FC4BBA"/>
    <w:rsid w:val="00FC4D63"/>
    <w:rsid w:val="00FE3D4B"/>
    <w:rsid w:val="00FE456D"/>
    <w:rsid w:val="00FE5B71"/>
    <w:rsid w:val="00FF1E8C"/>
    <w:rsid w:val="00FF3E10"/>
    <w:rsid w:val="00FF4865"/>
    <w:rsid w:val="00FF4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F92B7"/>
  <w15:docId w15:val="{D605D634-E10A-4811-9DBA-B01BC48D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3459"/>
    <w:pPr>
      <w:spacing w:after="160" w:line="259" w:lineRule="auto"/>
    </w:pPr>
  </w:style>
  <w:style w:type="paragraph" w:styleId="1">
    <w:name w:val="heading 1"/>
    <w:basedOn w:val="a"/>
    <w:next w:val="a"/>
    <w:link w:val="10"/>
    <w:uiPriority w:val="9"/>
    <w:qFormat/>
    <w:rsid w:val="000E47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063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E499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C05C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C6D82"/>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0E47F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45EC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23E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063F8"/>
    <w:rPr>
      <w:rFonts w:ascii="Times New Roman" w:eastAsia="Times New Roman" w:hAnsi="Times New Roman" w:cs="Times New Roman"/>
      <w:b/>
      <w:bCs/>
      <w:sz w:val="36"/>
      <w:szCs w:val="36"/>
      <w:lang w:eastAsia="ru-RU"/>
    </w:rPr>
  </w:style>
  <w:style w:type="paragraph" w:styleId="a4">
    <w:name w:val="List Paragraph"/>
    <w:basedOn w:val="a"/>
    <w:uiPriority w:val="34"/>
    <w:qFormat/>
    <w:rsid w:val="00C063F8"/>
    <w:pPr>
      <w:ind w:left="720"/>
      <w:contextualSpacing/>
    </w:pPr>
  </w:style>
  <w:style w:type="paragraph" w:styleId="a5">
    <w:name w:val="Body Text Indent"/>
    <w:basedOn w:val="a"/>
    <w:link w:val="a6"/>
    <w:rsid w:val="0079650B"/>
    <w:pPr>
      <w:spacing w:after="0" w:line="240" w:lineRule="auto"/>
    </w:pPr>
    <w:rPr>
      <w:rFonts w:ascii="Tahoma" w:eastAsia="Times New Roman" w:hAnsi="Tahoma" w:cs="Tahoma"/>
      <w:sz w:val="20"/>
      <w:szCs w:val="20"/>
      <w:lang w:eastAsia="ru-RU"/>
    </w:rPr>
  </w:style>
  <w:style w:type="character" w:customStyle="1" w:styleId="a6">
    <w:name w:val="Основной текст с отступом Знак"/>
    <w:basedOn w:val="a0"/>
    <w:link w:val="a5"/>
    <w:rsid w:val="0079650B"/>
    <w:rPr>
      <w:rFonts w:ascii="Tahoma" w:eastAsia="Times New Roman" w:hAnsi="Tahoma" w:cs="Tahoma"/>
      <w:sz w:val="20"/>
      <w:szCs w:val="20"/>
      <w:lang w:eastAsia="ru-RU"/>
    </w:rPr>
  </w:style>
  <w:style w:type="paragraph" w:customStyle="1" w:styleId="Default">
    <w:name w:val="Default"/>
    <w:rsid w:val="00051A23"/>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nhideWhenUsed/>
    <w:rsid w:val="00051A2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51A23"/>
  </w:style>
  <w:style w:type="paragraph" w:styleId="a9">
    <w:name w:val="footer"/>
    <w:basedOn w:val="a"/>
    <w:link w:val="aa"/>
    <w:uiPriority w:val="99"/>
    <w:unhideWhenUsed/>
    <w:rsid w:val="00051A2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51A23"/>
  </w:style>
  <w:style w:type="table" w:styleId="ab">
    <w:name w:val="Table Grid"/>
    <w:basedOn w:val="a1"/>
    <w:uiPriority w:val="59"/>
    <w:rsid w:val="00051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5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51A23"/>
    <w:rPr>
      <w:rFonts w:ascii="Courier New" w:eastAsia="Times New Roman" w:hAnsi="Courier New" w:cs="Courier New"/>
      <w:sz w:val="20"/>
      <w:szCs w:val="20"/>
      <w:lang w:eastAsia="ru-RU"/>
    </w:rPr>
  </w:style>
  <w:style w:type="character" w:styleId="ac">
    <w:name w:val="Emphasis"/>
    <w:basedOn w:val="a0"/>
    <w:uiPriority w:val="20"/>
    <w:qFormat/>
    <w:rsid w:val="00051A23"/>
    <w:rPr>
      <w:i/>
      <w:iCs/>
    </w:rPr>
  </w:style>
  <w:style w:type="character" w:styleId="ad">
    <w:name w:val="Hyperlink"/>
    <w:basedOn w:val="a0"/>
    <w:uiPriority w:val="99"/>
    <w:unhideWhenUsed/>
    <w:rsid w:val="00051A23"/>
    <w:rPr>
      <w:color w:val="0000FF" w:themeColor="hyperlink"/>
      <w:u w:val="single"/>
    </w:rPr>
  </w:style>
  <w:style w:type="character" w:styleId="ae">
    <w:name w:val="Strong"/>
    <w:basedOn w:val="a0"/>
    <w:uiPriority w:val="22"/>
    <w:qFormat/>
    <w:rsid w:val="00051A23"/>
    <w:rPr>
      <w:b/>
      <w:bCs/>
    </w:rPr>
  </w:style>
  <w:style w:type="character" w:customStyle="1" w:styleId="reference-text">
    <w:name w:val="reference-text"/>
    <w:basedOn w:val="a0"/>
    <w:rsid w:val="00051A23"/>
  </w:style>
  <w:style w:type="paragraph" w:styleId="21">
    <w:name w:val="Body Text 2"/>
    <w:basedOn w:val="a"/>
    <w:link w:val="22"/>
    <w:uiPriority w:val="99"/>
    <w:semiHidden/>
    <w:unhideWhenUsed/>
    <w:rsid w:val="00BB6F2D"/>
    <w:pPr>
      <w:spacing w:after="120" w:line="480" w:lineRule="auto"/>
    </w:pPr>
  </w:style>
  <w:style w:type="character" w:customStyle="1" w:styleId="22">
    <w:name w:val="Основной текст 2 Знак"/>
    <w:basedOn w:val="a0"/>
    <w:link w:val="21"/>
    <w:uiPriority w:val="99"/>
    <w:semiHidden/>
    <w:rsid w:val="00BB6F2D"/>
  </w:style>
  <w:style w:type="paragraph" w:styleId="af">
    <w:name w:val="Balloon Text"/>
    <w:basedOn w:val="a"/>
    <w:link w:val="af0"/>
    <w:uiPriority w:val="99"/>
    <w:semiHidden/>
    <w:unhideWhenUsed/>
    <w:rsid w:val="00BB6F2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B6F2D"/>
    <w:rPr>
      <w:rFonts w:ascii="Tahoma" w:hAnsi="Tahoma" w:cs="Tahoma"/>
      <w:sz w:val="16"/>
      <w:szCs w:val="16"/>
    </w:rPr>
  </w:style>
  <w:style w:type="character" w:customStyle="1" w:styleId="30">
    <w:name w:val="Заголовок 3 Знак"/>
    <w:basedOn w:val="a0"/>
    <w:link w:val="3"/>
    <w:uiPriority w:val="9"/>
    <w:semiHidden/>
    <w:rsid w:val="005E4998"/>
    <w:rPr>
      <w:rFonts w:asciiTheme="majorHAnsi" w:eastAsiaTheme="majorEastAsia" w:hAnsiTheme="majorHAnsi" w:cstheme="majorBidi"/>
      <w:b/>
      <w:bCs/>
      <w:color w:val="4F81BD" w:themeColor="accent1"/>
    </w:rPr>
  </w:style>
  <w:style w:type="paragraph" w:styleId="af1">
    <w:name w:val="Body Text"/>
    <w:basedOn w:val="a"/>
    <w:link w:val="af2"/>
    <w:uiPriority w:val="99"/>
    <w:unhideWhenUsed/>
    <w:rsid w:val="005E4998"/>
    <w:pPr>
      <w:spacing w:after="120"/>
    </w:pPr>
  </w:style>
  <w:style w:type="character" w:customStyle="1" w:styleId="af2">
    <w:name w:val="Основной текст Знак"/>
    <w:basedOn w:val="a0"/>
    <w:link w:val="af1"/>
    <w:uiPriority w:val="99"/>
    <w:rsid w:val="005E4998"/>
  </w:style>
  <w:style w:type="character" w:styleId="af3">
    <w:name w:val="page number"/>
    <w:basedOn w:val="a0"/>
    <w:semiHidden/>
    <w:rsid w:val="005E4998"/>
  </w:style>
  <w:style w:type="character" w:customStyle="1" w:styleId="10">
    <w:name w:val="Заголовок 1 Знак"/>
    <w:basedOn w:val="a0"/>
    <w:link w:val="1"/>
    <w:uiPriority w:val="9"/>
    <w:rsid w:val="000E47F9"/>
    <w:rPr>
      <w:rFonts w:asciiTheme="majorHAnsi" w:eastAsiaTheme="majorEastAsia" w:hAnsiTheme="majorHAnsi" w:cstheme="majorBidi"/>
      <w:b/>
      <w:bCs/>
      <w:color w:val="365F91" w:themeColor="accent1" w:themeShade="BF"/>
      <w:sz w:val="28"/>
      <w:szCs w:val="28"/>
    </w:rPr>
  </w:style>
  <w:style w:type="character" w:customStyle="1" w:styleId="70">
    <w:name w:val="Заголовок 7 Знак"/>
    <w:basedOn w:val="a0"/>
    <w:link w:val="7"/>
    <w:uiPriority w:val="9"/>
    <w:semiHidden/>
    <w:rsid w:val="000E47F9"/>
    <w:rPr>
      <w:rFonts w:asciiTheme="majorHAnsi" w:eastAsiaTheme="majorEastAsia" w:hAnsiTheme="majorHAnsi" w:cstheme="majorBidi"/>
      <w:i/>
      <w:iCs/>
      <w:color w:val="404040" w:themeColor="text1" w:themeTint="BF"/>
    </w:rPr>
  </w:style>
  <w:style w:type="paragraph" w:styleId="af4">
    <w:name w:val="caption"/>
    <w:basedOn w:val="a"/>
    <w:next w:val="a"/>
    <w:qFormat/>
    <w:rsid w:val="000E47F9"/>
    <w:pPr>
      <w:spacing w:after="0" w:line="240" w:lineRule="auto"/>
    </w:pPr>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CC05C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C6D82"/>
    <w:rPr>
      <w:rFonts w:asciiTheme="majorHAnsi" w:eastAsiaTheme="majorEastAsia" w:hAnsiTheme="majorHAnsi" w:cstheme="majorBidi"/>
      <w:color w:val="243F60" w:themeColor="accent1" w:themeShade="7F"/>
    </w:rPr>
  </w:style>
  <w:style w:type="paragraph" w:styleId="31">
    <w:name w:val="Body Text Indent 3"/>
    <w:basedOn w:val="a"/>
    <w:link w:val="32"/>
    <w:uiPriority w:val="99"/>
    <w:unhideWhenUsed/>
    <w:rsid w:val="000C6D82"/>
    <w:pPr>
      <w:spacing w:after="120"/>
      <w:ind w:left="283"/>
    </w:pPr>
    <w:rPr>
      <w:sz w:val="16"/>
      <w:szCs w:val="16"/>
    </w:rPr>
  </w:style>
  <w:style w:type="character" w:customStyle="1" w:styleId="32">
    <w:name w:val="Основной текст с отступом 3 Знак"/>
    <w:basedOn w:val="a0"/>
    <w:link w:val="31"/>
    <w:uiPriority w:val="99"/>
    <w:rsid w:val="000C6D82"/>
    <w:rPr>
      <w:sz w:val="16"/>
      <w:szCs w:val="16"/>
    </w:rPr>
  </w:style>
  <w:style w:type="paragraph" w:customStyle="1" w:styleId="center">
    <w:name w:val="center"/>
    <w:basedOn w:val="a"/>
    <w:rsid w:val="006E5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3">
    <w:name w:val="i3"/>
    <w:basedOn w:val="a"/>
    <w:rsid w:val="006E5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C45ECA"/>
    <w:rPr>
      <w:rFonts w:asciiTheme="majorHAnsi" w:eastAsiaTheme="majorEastAsia" w:hAnsiTheme="majorHAnsi" w:cstheme="majorBidi"/>
      <w:color w:val="404040" w:themeColor="text1" w:themeTint="BF"/>
      <w:sz w:val="20"/>
      <w:szCs w:val="20"/>
    </w:rPr>
  </w:style>
  <w:style w:type="paragraph" w:styleId="23">
    <w:name w:val="Body Text Indent 2"/>
    <w:basedOn w:val="a"/>
    <w:link w:val="24"/>
    <w:uiPriority w:val="99"/>
    <w:semiHidden/>
    <w:unhideWhenUsed/>
    <w:rsid w:val="00C45ECA"/>
    <w:pPr>
      <w:spacing w:after="120" w:line="480" w:lineRule="auto"/>
      <w:ind w:left="283"/>
    </w:pPr>
  </w:style>
  <w:style w:type="character" w:customStyle="1" w:styleId="24">
    <w:name w:val="Основной текст с отступом 2 Знак"/>
    <w:basedOn w:val="a0"/>
    <w:link w:val="23"/>
    <w:uiPriority w:val="99"/>
    <w:semiHidden/>
    <w:rsid w:val="00C45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342654">
      <w:bodyDiv w:val="1"/>
      <w:marLeft w:val="0"/>
      <w:marRight w:val="0"/>
      <w:marTop w:val="0"/>
      <w:marBottom w:val="0"/>
      <w:divBdr>
        <w:top w:val="none" w:sz="0" w:space="0" w:color="auto"/>
        <w:left w:val="none" w:sz="0" w:space="0" w:color="auto"/>
        <w:bottom w:val="none" w:sz="0" w:space="0" w:color="auto"/>
        <w:right w:val="none" w:sz="0" w:space="0" w:color="auto"/>
      </w:divBdr>
    </w:div>
    <w:div w:id="778181129">
      <w:bodyDiv w:val="1"/>
      <w:marLeft w:val="0"/>
      <w:marRight w:val="0"/>
      <w:marTop w:val="0"/>
      <w:marBottom w:val="0"/>
      <w:divBdr>
        <w:top w:val="none" w:sz="0" w:space="0" w:color="auto"/>
        <w:left w:val="none" w:sz="0" w:space="0" w:color="auto"/>
        <w:bottom w:val="none" w:sz="0" w:space="0" w:color="auto"/>
        <w:right w:val="none" w:sz="0" w:space="0" w:color="auto"/>
      </w:divBdr>
    </w:div>
    <w:div w:id="837231599">
      <w:bodyDiv w:val="1"/>
      <w:marLeft w:val="0"/>
      <w:marRight w:val="0"/>
      <w:marTop w:val="0"/>
      <w:marBottom w:val="0"/>
      <w:divBdr>
        <w:top w:val="none" w:sz="0" w:space="0" w:color="auto"/>
        <w:left w:val="none" w:sz="0" w:space="0" w:color="auto"/>
        <w:bottom w:val="none" w:sz="0" w:space="0" w:color="auto"/>
        <w:right w:val="none" w:sz="0" w:space="0" w:color="auto"/>
      </w:divBdr>
    </w:div>
    <w:div w:id="1426270950">
      <w:bodyDiv w:val="1"/>
      <w:marLeft w:val="0"/>
      <w:marRight w:val="0"/>
      <w:marTop w:val="0"/>
      <w:marBottom w:val="0"/>
      <w:divBdr>
        <w:top w:val="none" w:sz="0" w:space="0" w:color="auto"/>
        <w:left w:val="none" w:sz="0" w:space="0" w:color="auto"/>
        <w:bottom w:val="none" w:sz="0" w:space="0" w:color="auto"/>
        <w:right w:val="none" w:sz="0" w:space="0" w:color="auto"/>
      </w:divBdr>
    </w:div>
    <w:div w:id="172872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7%D0%BE%D0%BB%D0%BE%D0%B2%D1%96%D1%87%D0%B0_%D1%81%D1%82%D0%B0%D1%82%D0%B5%D0%B2%D0%B0_%D1%81%D0%B8%D1%81%D1%82%D0%B5%D0%BC%D0%B0" TargetMode="Externa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s://csep.org.ua/" TargetMode="Externa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www.ukrstat.gov.u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100"/>
      <c:rAngAx val="1"/>
    </c:view3D>
    <c:floor>
      <c:thickness val="0"/>
    </c:floor>
    <c:sideWall>
      <c:thickness val="0"/>
    </c:sideWall>
    <c:backWall>
      <c:thickness val="0"/>
    </c:backWall>
    <c:plotArea>
      <c:layout>
        <c:manualLayout>
          <c:layoutTarget val="inner"/>
          <c:xMode val="edge"/>
          <c:yMode val="edge"/>
          <c:x val="9.2965655213847545E-2"/>
          <c:y val="4.7973848159140332E-2"/>
          <c:w val="0.90703434478614597"/>
          <c:h val="0.80252508979658355"/>
        </c:manualLayout>
      </c:layout>
      <c:bar3DChart>
        <c:barDir val="col"/>
        <c:grouping val="clustere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Андрогінна</c:v>
                </c:pt>
                <c:pt idx="1">
                  <c:v>Фемінна </c:v>
                </c:pt>
                <c:pt idx="2">
                  <c:v>Маскулінна </c:v>
                </c:pt>
                <c:pt idx="3">
                  <c:v>Недиференційована </c:v>
                </c:pt>
              </c:strCache>
            </c:strRef>
          </c:cat>
          <c:val>
            <c:numRef>
              <c:f>Лист1!$B$2:$B$5</c:f>
              <c:numCache>
                <c:formatCode>General</c:formatCode>
                <c:ptCount val="4"/>
                <c:pt idx="0">
                  <c:v>92.5</c:v>
                </c:pt>
                <c:pt idx="1">
                  <c:v>2.5</c:v>
                </c:pt>
                <c:pt idx="2">
                  <c:v>2.5</c:v>
                </c:pt>
                <c:pt idx="3">
                  <c:v>2.5</c:v>
                </c:pt>
              </c:numCache>
            </c:numRef>
          </c:val>
          <c:extLst>
            <c:ext xmlns:c16="http://schemas.microsoft.com/office/drawing/2014/chart" uri="{C3380CC4-5D6E-409C-BE32-E72D297353CC}">
              <c16:uniqueId val="{00000000-2C6D-4C70-BFB8-11AE2051314D}"/>
            </c:ext>
          </c:extLst>
        </c:ser>
        <c:dLbls>
          <c:showLegendKey val="0"/>
          <c:showVal val="0"/>
          <c:showCatName val="0"/>
          <c:showSerName val="0"/>
          <c:showPercent val="0"/>
          <c:showBubbleSize val="0"/>
        </c:dLbls>
        <c:gapWidth val="150"/>
        <c:shape val="cylinder"/>
        <c:axId val="85731968"/>
        <c:axId val="86204800"/>
        <c:axId val="0"/>
      </c:bar3DChart>
      <c:catAx>
        <c:axId val="85731968"/>
        <c:scaling>
          <c:orientation val="minMax"/>
        </c:scaling>
        <c:delete val="0"/>
        <c:axPos val="b"/>
        <c:minorGridlines/>
        <c:numFmt formatCode="General" sourceLinked="1"/>
        <c:majorTickMark val="out"/>
        <c:minorTickMark val="none"/>
        <c:tickLblPos val="low"/>
        <c:crossAx val="86204800"/>
        <c:crosses val="autoZero"/>
        <c:auto val="1"/>
        <c:lblAlgn val="ctr"/>
        <c:lblOffset val="100"/>
        <c:noMultiLvlLbl val="0"/>
      </c:catAx>
      <c:valAx>
        <c:axId val="86204800"/>
        <c:scaling>
          <c:orientation val="minMax"/>
        </c:scaling>
        <c:delete val="0"/>
        <c:axPos val="l"/>
        <c:majorGridlines/>
        <c:numFmt formatCode="General" sourceLinked="1"/>
        <c:majorTickMark val="out"/>
        <c:minorTickMark val="none"/>
        <c:tickLblPos val="nextTo"/>
        <c:crossAx val="85731968"/>
        <c:crosses val="autoZero"/>
        <c:crossBetween val="between"/>
      </c:valAx>
    </c:plotArea>
    <c:plotVisOnly val="1"/>
    <c:dispBlanksAs val="gap"/>
    <c:showDLblsOverMax val="0"/>
  </c:chart>
  <c:txPr>
    <a:bodyPr/>
    <a:lstStyle/>
    <a:p>
      <a:pPr>
        <a:defRPr sz="900">
          <a:latin typeface="Times New Roman" pitchFamily="18" charset="0"/>
          <a:cs typeface="Times New Roman"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8"/>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3175">
          <a:solidFill>
            <a:srgbClr val="000000"/>
          </a:solidFill>
          <a:prstDash val="solid"/>
        </a:ln>
      </c:spPr>
    </c:sideWall>
    <c:backWall>
      <c:thickness val="0"/>
      <c:spPr>
        <a:solidFill>
          <a:srgbClr val="FFFFFF"/>
        </a:solidFill>
        <a:ln w="3175">
          <a:solidFill>
            <a:srgbClr val="000000"/>
          </a:solidFill>
          <a:prstDash val="solid"/>
        </a:ln>
      </c:spPr>
    </c:backWall>
    <c:plotArea>
      <c:layout>
        <c:manualLayout>
          <c:layoutTarget val="inner"/>
          <c:xMode val="edge"/>
          <c:yMode val="edge"/>
          <c:x val="6.0344827586206899E-2"/>
          <c:y val="5.0583657587548923E-2"/>
          <c:w val="0.71767241379311131"/>
          <c:h val="0.83268482490272377"/>
        </c:manualLayout>
      </c:layout>
      <c:bar3DChart>
        <c:barDir val="col"/>
        <c:grouping val="clustered"/>
        <c:varyColors val="0"/>
        <c:ser>
          <c:idx val="0"/>
          <c:order val="0"/>
          <c:tx>
            <c:strRef>
              <c:f>Sheet1!$A$2</c:f>
              <c:strCache>
                <c:ptCount val="1"/>
                <c:pt idx="0">
                  <c:v>Група А</c:v>
                </c:pt>
              </c:strCache>
            </c:strRef>
          </c:tx>
          <c:spPr>
            <a:solidFill>
              <a:srgbClr val="9999FF"/>
            </a:solidFill>
            <a:ln w="12698">
              <a:solidFill>
                <a:srgbClr val="000000"/>
              </a:solidFill>
              <a:prstDash val="solid"/>
            </a:ln>
          </c:spPr>
          <c:invertIfNegative val="0"/>
          <c:cat>
            <c:strRef>
              <c:f>Sheet1!$B$1:$E$1</c:f>
              <c:strCache>
                <c:ptCount val="4"/>
                <c:pt idx="0">
                  <c:v>Ригідний</c:v>
                </c:pt>
                <c:pt idx="1">
                  <c:v>Структурний</c:v>
                </c:pt>
                <c:pt idx="2">
                  <c:v>Гнучкий</c:v>
                </c:pt>
                <c:pt idx="3">
                  <c:v>Хаотичний</c:v>
                </c:pt>
              </c:strCache>
            </c:strRef>
          </c:cat>
          <c:val>
            <c:numRef>
              <c:f>Sheet1!$B$2:$E$2</c:f>
              <c:numCache>
                <c:formatCode>General</c:formatCode>
                <c:ptCount val="4"/>
                <c:pt idx="0">
                  <c:v>1</c:v>
                </c:pt>
                <c:pt idx="1">
                  <c:v>8</c:v>
                </c:pt>
                <c:pt idx="2">
                  <c:v>7</c:v>
                </c:pt>
                <c:pt idx="3">
                  <c:v>4</c:v>
                </c:pt>
              </c:numCache>
            </c:numRef>
          </c:val>
          <c:extLst>
            <c:ext xmlns:c16="http://schemas.microsoft.com/office/drawing/2014/chart" uri="{C3380CC4-5D6E-409C-BE32-E72D297353CC}">
              <c16:uniqueId val="{00000000-0EFF-42FC-9940-F02F710EDD82}"/>
            </c:ext>
          </c:extLst>
        </c:ser>
        <c:ser>
          <c:idx val="1"/>
          <c:order val="1"/>
          <c:tx>
            <c:strRef>
              <c:f>Sheet1!$A$3</c:f>
              <c:strCache>
                <c:ptCount val="1"/>
                <c:pt idx="0">
                  <c:v>Група Б</c:v>
                </c:pt>
              </c:strCache>
            </c:strRef>
          </c:tx>
          <c:spPr>
            <a:solidFill>
              <a:srgbClr val="993366"/>
            </a:solidFill>
            <a:ln w="12698">
              <a:solidFill>
                <a:srgbClr val="000000"/>
              </a:solidFill>
              <a:prstDash val="solid"/>
            </a:ln>
          </c:spPr>
          <c:invertIfNegative val="0"/>
          <c:cat>
            <c:strRef>
              <c:f>Sheet1!$B$1:$E$1</c:f>
              <c:strCache>
                <c:ptCount val="4"/>
                <c:pt idx="0">
                  <c:v>Ригідний</c:v>
                </c:pt>
                <c:pt idx="1">
                  <c:v>Структурний</c:v>
                </c:pt>
                <c:pt idx="2">
                  <c:v>Гнучкий</c:v>
                </c:pt>
                <c:pt idx="3">
                  <c:v>Хаотичний</c:v>
                </c:pt>
              </c:strCache>
            </c:strRef>
          </c:cat>
          <c:val>
            <c:numRef>
              <c:f>Sheet1!$B$3:$E$3</c:f>
              <c:numCache>
                <c:formatCode>General</c:formatCode>
                <c:ptCount val="4"/>
                <c:pt idx="0">
                  <c:v>6</c:v>
                </c:pt>
                <c:pt idx="1">
                  <c:v>4</c:v>
                </c:pt>
                <c:pt idx="2">
                  <c:v>3</c:v>
                </c:pt>
                <c:pt idx="3">
                  <c:v>7</c:v>
                </c:pt>
              </c:numCache>
            </c:numRef>
          </c:val>
          <c:extLst>
            <c:ext xmlns:c16="http://schemas.microsoft.com/office/drawing/2014/chart" uri="{C3380CC4-5D6E-409C-BE32-E72D297353CC}">
              <c16:uniqueId val="{00000001-0EFF-42FC-9940-F02F710EDD82}"/>
            </c:ext>
          </c:extLst>
        </c:ser>
        <c:dLbls>
          <c:showLegendKey val="0"/>
          <c:showVal val="0"/>
          <c:showCatName val="0"/>
          <c:showSerName val="0"/>
          <c:showPercent val="0"/>
          <c:showBubbleSize val="0"/>
        </c:dLbls>
        <c:gapWidth val="150"/>
        <c:gapDepth val="0"/>
        <c:shape val="box"/>
        <c:axId val="78490240"/>
        <c:axId val="78492032"/>
        <c:axId val="0"/>
      </c:bar3DChart>
      <c:catAx>
        <c:axId val="784902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ru-RU"/>
          </a:p>
        </c:txPr>
        <c:crossAx val="78492032"/>
        <c:crosses val="autoZero"/>
        <c:auto val="1"/>
        <c:lblAlgn val="ctr"/>
        <c:lblOffset val="100"/>
        <c:tickLblSkip val="1"/>
        <c:tickMarkSkip val="1"/>
        <c:noMultiLvlLbl val="0"/>
      </c:catAx>
      <c:valAx>
        <c:axId val="78492032"/>
        <c:scaling>
          <c:orientation val="minMax"/>
          <c:max val="2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a:pPr>
            <a:endParaRPr lang="ru-RU"/>
          </a:p>
        </c:txPr>
        <c:crossAx val="78490240"/>
        <c:crosses val="autoZero"/>
        <c:crossBetween val="between"/>
        <c:majorUnit val="1"/>
      </c:valAx>
      <c:spPr>
        <a:noFill/>
        <a:ln w="25397">
          <a:noFill/>
        </a:ln>
      </c:spPr>
    </c:plotArea>
    <c:legend>
      <c:legendPos val="r"/>
      <c:layout>
        <c:manualLayout>
          <c:xMode val="edge"/>
          <c:yMode val="edge"/>
          <c:x val="0.8017241379310347"/>
          <c:y val="0.40856031128405168"/>
          <c:w val="0.19181034482758624"/>
          <c:h val="0.18287937743190671"/>
        </c:manualLayout>
      </c:layout>
      <c:overlay val="0"/>
      <c:spPr>
        <a:noFill/>
        <a:ln w="25397">
          <a:noFill/>
        </a:ln>
      </c:spPr>
    </c:legend>
    <c:plotVisOnly val="1"/>
    <c:dispBlanksAs val="gap"/>
    <c:showDLblsOverMax val="0"/>
  </c:chart>
  <c:spPr>
    <a:noFill/>
    <a:ln>
      <a:noFill/>
    </a:ln>
  </c:spPr>
  <c:txPr>
    <a:bodyPr/>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Група А</a:t>
            </a:r>
          </a:p>
        </c:rich>
      </c:tx>
      <c:layout>
        <c:manualLayout>
          <c:xMode val="edge"/>
          <c:yMode val="edge"/>
          <c:x val="0.22147651006711411"/>
          <c:y val="0.10439560439560452"/>
        </c:manualLayout>
      </c:layout>
      <c:overlay val="0"/>
      <c:spPr>
        <a:noFill/>
        <a:ln w="25357">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0067114093959779"/>
          <c:y val="0.37912087912088577"/>
          <c:w val="0.47315436241610725"/>
          <c:h val="0.30219780219780468"/>
        </c:manualLayout>
      </c:layout>
      <c:pie3DChart>
        <c:varyColors val="1"/>
        <c:ser>
          <c:idx val="0"/>
          <c:order val="0"/>
          <c:tx>
            <c:strRef>
              <c:f>Sheet1!$A$2</c:f>
              <c:strCache>
                <c:ptCount val="1"/>
              </c:strCache>
            </c:strRef>
          </c:tx>
          <c:spPr>
            <a:solidFill>
              <a:srgbClr val="9999FF"/>
            </a:solidFill>
            <a:ln w="12678">
              <a:solidFill>
                <a:srgbClr val="000000"/>
              </a:solidFill>
              <a:prstDash val="solid"/>
            </a:ln>
          </c:spPr>
          <c:dPt>
            <c:idx val="1"/>
            <c:bubble3D val="0"/>
            <c:spPr>
              <a:solidFill>
                <a:srgbClr val="993366"/>
              </a:solidFill>
              <a:ln w="12678">
                <a:solidFill>
                  <a:srgbClr val="000000"/>
                </a:solidFill>
                <a:prstDash val="solid"/>
              </a:ln>
            </c:spPr>
            <c:extLst>
              <c:ext xmlns:c16="http://schemas.microsoft.com/office/drawing/2014/chart" uri="{C3380CC4-5D6E-409C-BE32-E72D297353CC}">
                <c16:uniqueId val="{00000000-4F98-4C36-B0F9-9CA21EB03048}"/>
              </c:ext>
            </c:extLst>
          </c:dPt>
          <c:dPt>
            <c:idx val="2"/>
            <c:bubble3D val="0"/>
            <c:spPr>
              <a:solidFill>
                <a:srgbClr val="FFFFCC"/>
              </a:solidFill>
              <a:ln w="12678">
                <a:solidFill>
                  <a:srgbClr val="000000"/>
                </a:solidFill>
                <a:prstDash val="solid"/>
              </a:ln>
            </c:spPr>
            <c:extLst>
              <c:ext xmlns:c16="http://schemas.microsoft.com/office/drawing/2014/chart" uri="{C3380CC4-5D6E-409C-BE32-E72D297353CC}">
                <c16:uniqueId val="{00000001-4F98-4C36-B0F9-9CA21EB03048}"/>
              </c:ext>
            </c:extLst>
          </c:dPt>
          <c:dLbls>
            <c:spPr>
              <a:noFill/>
              <a:ln w="25357">
                <a:noFill/>
              </a:ln>
            </c:spPr>
            <c:txPr>
              <a:bodyPr/>
              <a:lstStyle/>
              <a:p>
                <a:pPr algn="just">
                  <a:defRPr/>
                </a:pPr>
                <a:endParaRPr lang="ru-RU"/>
              </a:p>
            </c:txPr>
            <c:dLblPos val="outEnd"/>
            <c:showLegendKey val="1"/>
            <c:showVal val="1"/>
            <c:showCatName val="0"/>
            <c:showSerName val="0"/>
            <c:showPercent val="0"/>
            <c:showBubbleSize val="0"/>
            <c:showLeaderLines val="1"/>
            <c:extLst>
              <c:ext xmlns:c15="http://schemas.microsoft.com/office/drawing/2012/chart" uri="{CE6537A1-D6FC-4f65-9D91-7224C49458BB}"/>
            </c:extLst>
          </c:dLbls>
          <c:cat>
            <c:strRef>
              <c:f>Sheet1!$B$1:$D$1</c:f>
              <c:strCache>
                <c:ptCount val="3"/>
                <c:pt idx="0">
                  <c:v>Помірний</c:v>
                </c:pt>
                <c:pt idx="1">
                  <c:v>Екстремальний</c:v>
                </c:pt>
                <c:pt idx="2">
                  <c:v>Средний</c:v>
                </c:pt>
              </c:strCache>
            </c:strRef>
          </c:cat>
          <c:val>
            <c:numRef>
              <c:f>Sheet1!$B$2:$D$2</c:f>
              <c:numCache>
                <c:formatCode>General</c:formatCode>
                <c:ptCount val="3"/>
                <c:pt idx="0">
                  <c:v>11</c:v>
                </c:pt>
                <c:pt idx="1">
                  <c:v>3</c:v>
                </c:pt>
                <c:pt idx="2">
                  <c:v>6</c:v>
                </c:pt>
              </c:numCache>
            </c:numRef>
          </c:val>
          <c:extLst>
            <c:ext xmlns:c16="http://schemas.microsoft.com/office/drawing/2014/chart" uri="{C3380CC4-5D6E-409C-BE32-E72D297353CC}">
              <c16:uniqueId val="{00000002-4F98-4C36-B0F9-9CA21EB03048}"/>
            </c:ext>
          </c:extLst>
        </c:ser>
        <c:ser>
          <c:idx val="1"/>
          <c:order val="1"/>
          <c:tx>
            <c:strRef>
              <c:f>Sheet1!$A$3</c:f>
              <c:strCache>
                <c:ptCount val="1"/>
              </c:strCache>
            </c:strRef>
          </c:tx>
          <c:spPr>
            <a:solidFill>
              <a:srgbClr val="993366"/>
            </a:solidFill>
            <a:ln w="12678">
              <a:solidFill>
                <a:srgbClr val="000000"/>
              </a:solidFill>
              <a:prstDash val="solid"/>
            </a:ln>
          </c:spPr>
          <c:dPt>
            <c:idx val="0"/>
            <c:bubble3D val="0"/>
            <c:spPr>
              <a:solidFill>
                <a:srgbClr val="9999FF"/>
              </a:solidFill>
              <a:ln w="12678">
                <a:solidFill>
                  <a:srgbClr val="000000"/>
                </a:solidFill>
                <a:prstDash val="solid"/>
              </a:ln>
            </c:spPr>
            <c:extLst>
              <c:ext xmlns:c16="http://schemas.microsoft.com/office/drawing/2014/chart" uri="{C3380CC4-5D6E-409C-BE32-E72D297353CC}">
                <c16:uniqueId val="{00000003-4F98-4C36-B0F9-9CA21EB03048}"/>
              </c:ext>
            </c:extLst>
          </c:dPt>
          <c:dPt>
            <c:idx val="2"/>
            <c:bubble3D val="0"/>
            <c:spPr>
              <a:solidFill>
                <a:srgbClr val="FFFFCC"/>
              </a:solidFill>
              <a:ln w="12678">
                <a:solidFill>
                  <a:srgbClr val="000000"/>
                </a:solidFill>
                <a:prstDash val="solid"/>
              </a:ln>
            </c:spPr>
            <c:extLst>
              <c:ext xmlns:c16="http://schemas.microsoft.com/office/drawing/2014/chart" uri="{C3380CC4-5D6E-409C-BE32-E72D297353CC}">
                <c16:uniqueId val="{00000004-4F98-4C36-B0F9-9CA21EB03048}"/>
              </c:ext>
            </c:extLst>
          </c:dPt>
          <c:dLbls>
            <c:spPr>
              <a:noFill/>
              <a:ln w="25357">
                <a:noFill/>
              </a:ln>
            </c:spPr>
            <c:showLegendKey val="1"/>
            <c:showVal val="1"/>
            <c:showCatName val="0"/>
            <c:showSerName val="0"/>
            <c:showPercent val="0"/>
            <c:showBubbleSize val="0"/>
            <c:showLeaderLines val="1"/>
            <c:extLst>
              <c:ext xmlns:c15="http://schemas.microsoft.com/office/drawing/2012/chart" uri="{CE6537A1-D6FC-4f65-9D91-7224C49458BB}"/>
            </c:extLst>
          </c:dLbls>
          <c:cat>
            <c:strRef>
              <c:f>Sheet1!$B$1:$D$1</c:f>
              <c:strCache>
                <c:ptCount val="3"/>
                <c:pt idx="0">
                  <c:v>Помірний</c:v>
                </c:pt>
                <c:pt idx="1">
                  <c:v>Екстремальний</c:v>
                </c:pt>
                <c:pt idx="2">
                  <c:v>Средний</c:v>
                </c:pt>
              </c:strCache>
            </c:strRef>
          </c:cat>
          <c:val>
            <c:numRef>
              <c:f>Sheet1!$B$3:$D$3</c:f>
              <c:numCache>
                <c:formatCode>General</c:formatCode>
                <c:ptCount val="3"/>
              </c:numCache>
            </c:numRef>
          </c:val>
          <c:extLst>
            <c:ext xmlns:c16="http://schemas.microsoft.com/office/drawing/2014/chart" uri="{C3380CC4-5D6E-409C-BE32-E72D297353CC}">
              <c16:uniqueId val="{00000005-4F98-4C36-B0F9-9CA21EB03048}"/>
            </c:ext>
          </c:extLst>
        </c:ser>
        <c:ser>
          <c:idx val="2"/>
          <c:order val="2"/>
          <c:tx>
            <c:strRef>
              <c:f>Sheet1!$A$4</c:f>
              <c:strCache>
                <c:ptCount val="1"/>
              </c:strCache>
            </c:strRef>
          </c:tx>
          <c:spPr>
            <a:solidFill>
              <a:srgbClr val="FFFFCC"/>
            </a:solidFill>
            <a:ln w="12678">
              <a:solidFill>
                <a:srgbClr val="000000"/>
              </a:solidFill>
              <a:prstDash val="solid"/>
            </a:ln>
          </c:spPr>
          <c:dPt>
            <c:idx val="0"/>
            <c:bubble3D val="0"/>
            <c:spPr>
              <a:solidFill>
                <a:srgbClr val="9999FF"/>
              </a:solidFill>
              <a:ln w="12678">
                <a:solidFill>
                  <a:srgbClr val="000000"/>
                </a:solidFill>
                <a:prstDash val="solid"/>
              </a:ln>
            </c:spPr>
            <c:extLst>
              <c:ext xmlns:c16="http://schemas.microsoft.com/office/drawing/2014/chart" uri="{C3380CC4-5D6E-409C-BE32-E72D297353CC}">
                <c16:uniqueId val="{00000006-4F98-4C36-B0F9-9CA21EB03048}"/>
              </c:ext>
            </c:extLst>
          </c:dPt>
          <c:dPt>
            <c:idx val="1"/>
            <c:bubble3D val="0"/>
            <c:spPr>
              <a:solidFill>
                <a:srgbClr val="993366"/>
              </a:solidFill>
              <a:ln w="12678">
                <a:solidFill>
                  <a:srgbClr val="000000"/>
                </a:solidFill>
                <a:prstDash val="solid"/>
              </a:ln>
            </c:spPr>
            <c:extLst>
              <c:ext xmlns:c16="http://schemas.microsoft.com/office/drawing/2014/chart" uri="{C3380CC4-5D6E-409C-BE32-E72D297353CC}">
                <c16:uniqueId val="{00000007-4F98-4C36-B0F9-9CA21EB03048}"/>
              </c:ext>
            </c:extLst>
          </c:dPt>
          <c:dLbls>
            <c:spPr>
              <a:noFill/>
              <a:ln w="25357">
                <a:noFill/>
              </a:ln>
            </c:spPr>
            <c:showLegendKey val="1"/>
            <c:showVal val="1"/>
            <c:showCatName val="0"/>
            <c:showSerName val="0"/>
            <c:showPercent val="0"/>
            <c:showBubbleSize val="0"/>
            <c:showLeaderLines val="1"/>
            <c:extLst>
              <c:ext xmlns:c15="http://schemas.microsoft.com/office/drawing/2012/chart" uri="{CE6537A1-D6FC-4f65-9D91-7224C49458BB}"/>
            </c:extLst>
          </c:dLbls>
          <c:cat>
            <c:strRef>
              <c:f>Sheet1!$B$1:$D$1</c:f>
              <c:strCache>
                <c:ptCount val="3"/>
                <c:pt idx="0">
                  <c:v>Помірний</c:v>
                </c:pt>
                <c:pt idx="1">
                  <c:v>Екстремальний</c:v>
                </c:pt>
                <c:pt idx="2">
                  <c:v>Средний</c:v>
                </c:pt>
              </c:strCache>
            </c:strRef>
          </c:cat>
          <c:val>
            <c:numRef>
              <c:f>Sheet1!$B$4:$D$4</c:f>
              <c:numCache>
                <c:formatCode>General</c:formatCode>
                <c:ptCount val="3"/>
              </c:numCache>
            </c:numRef>
          </c:val>
          <c:extLst>
            <c:ext xmlns:c16="http://schemas.microsoft.com/office/drawing/2014/chart" uri="{C3380CC4-5D6E-409C-BE32-E72D297353CC}">
              <c16:uniqueId val="{00000008-4F98-4C36-B0F9-9CA21EB03048}"/>
            </c:ext>
          </c:extLst>
        </c:ser>
        <c:dLbls>
          <c:showLegendKey val="1"/>
          <c:showVal val="1"/>
          <c:showCatName val="0"/>
          <c:showSerName val="0"/>
          <c:showPercent val="0"/>
          <c:showBubbleSize val="0"/>
          <c:showLeaderLines val="1"/>
        </c:dLbls>
      </c:pie3DChart>
      <c:spPr>
        <a:solidFill>
          <a:srgbClr val="FFFFFF"/>
        </a:solidFill>
        <a:ln w="25357">
          <a:noFill/>
        </a:ln>
      </c:spPr>
    </c:plotArea>
    <c:legend>
      <c:legendPos val="r"/>
      <c:layout>
        <c:manualLayout>
          <c:xMode val="edge"/>
          <c:yMode val="edge"/>
          <c:x val="0.65436241610738699"/>
          <c:y val="0.30219780219780468"/>
          <c:w val="0.34563758389261995"/>
          <c:h val="0.42857142857142855"/>
        </c:manualLayout>
      </c:layout>
      <c:overlay val="0"/>
      <c:spPr>
        <a:noFill/>
        <a:ln w="25357">
          <a:noFill/>
        </a:ln>
      </c:spPr>
    </c:legend>
    <c:plotVisOnly val="1"/>
    <c:dispBlanksAs val="zero"/>
    <c:showDLblsOverMax val="0"/>
  </c:chart>
  <c:spPr>
    <a:noFill/>
    <a:ln>
      <a:noFill/>
    </a:ln>
  </c:spPr>
  <c:txPr>
    <a:bodyPr/>
    <a:lstStyle/>
    <a:p>
      <a:pPr>
        <a:defRPr sz="799" b="0" i="0" u="none" strike="noStrike" baseline="0">
          <a:solidFill>
            <a:srgbClr val="000000"/>
          </a:solidFill>
          <a:latin typeface="Times New Roman" pitchFamily="18" charset="0"/>
          <a:ea typeface="Arial Cyr"/>
          <a:cs typeface="Times New Roman"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Група Б</a:t>
            </a:r>
          </a:p>
        </c:rich>
      </c:tx>
      <c:layout>
        <c:manualLayout>
          <c:xMode val="edge"/>
          <c:yMode val="edge"/>
          <c:x val="0.27062706270627068"/>
          <c:y val="0"/>
        </c:manualLayout>
      </c:layout>
      <c:overlay val="0"/>
      <c:spPr>
        <a:noFill/>
        <a:ln w="25401">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9.5709570957095744E-2"/>
          <c:y val="0.32121212121212367"/>
          <c:w val="0.47194719471947238"/>
          <c:h val="0.33939393939394408"/>
        </c:manualLayout>
      </c:layout>
      <c:pie3DChart>
        <c:varyColors val="1"/>
        <c:ser>
          <c:idx val="0"/>
          <c:order val="0"/>
          <c:tx>
            <c:strRef>
              <c:f>Sheet1!$A$2</c:f>
              <c:strCache>
                <c:ptCount val="1"/>
              </c:strCache>
            </c:strRef>
          </c:tx>
          <c:spPr>
            <a:solidFill>
              <a:srgbClr val="9999FF"/>
            </a:solidFill>
            <a:ln w="12701">
              <a:solidFill>
                <a:srgbClr val="000000"/>
              </a:solidFill>
              <a:prstDash val="solid"/>
            </a:ln>
          </c:spPr>
          <c:dPt>
            <c:idx val="1"/>
            <c:bubble3D val="0"/>
            <c:spPr>
              <a:solidFill>
                <a:srgbClr val="993366"/>
              </a:solidFill>
              <a:ln w="12701">
                <a:solidFill>
                  <a:srgbClr val="000000"/>
                </a:solidFill>
                <a:prstDash val="solid"/>
              </a:ln>
            </c:spPr>
            <c:extLst>
              <c:ext xmlns:c16="http://schemas.microsoft.com/office/drawing/2014/chart" uri="{C3380CC4-5D6E-409C-BE32-E72D297353CC}">
                <c16:uniqueId val="{00000000-398F-4275-A8A1-98C336CAB1BB}"/>
              </c:ext>
            </c:extLst>
          </c:dPt>
          <c:dPt>
            <c:idx val="2"/>
            <c:bubble3D val="0"/>
            <c:spPr>
              <a:solidFill>
                <a:srgbClr val="FFFFCC"/>
              </a:solidFill>
              <a:ln w="12701">
                <a:solidFill>
                  <a:srgbClr val="000000"/>
                </a:solidFill>
                <a:prstDash val="solid"/>
              </a:ln>
            </c:spPr>
            <c:extLst>
              <c:ext xmlns:c16="http://schemas.microsoft.com/office/drawing/2014/chart" uri="{C3380CC4-5D6E-409C-BE32-E72D297353CC}">
                <c16:uniqueId val="{00000001-398F-4275-A8A1-98C336CAB1BB}"/>
              </c:ext>
            </c:extLst>
          </c:dPt>
          <c:dLbls>
            <c:spPr>
              <a:noFill/>
              <a:ln w="25401">
                <a:noFill/>
              </a:ln>
            </c:spPr>
            <c:showLegendKey val="1"/>
            <c:showVal val="1"/>
            <c:showCatName val="0"/>
            <c:showSerName val="0"/>
            <c:showPercent val="0"/>
            <c:showBubbleSize val="0"/>
            <c:showLeaderLines val="1"/>
            <c:extLst>
              <c:ext xmlns:c15="http://schemas.microsoft.com/office/drawing/2012/chart" uri="{CE6537A1-D6FC-4f65-9D91-7224C49458BB}"/>
            </c:extLst>
          </c:dLbls>
          <c:cat>
            <c:strRef>
              <c:f>Sheet1!$B$1:$D$1</c:f>
              <c:strCache>
                <c:ptCount val="3"/>
                <c:pt idx="0">
                  <c:v>Помірний</c:v>
                </c:pt>
                <c:pt idx="1">
                  <c:v>Екстремальний</c:v>
                </c:pt>
                <c:pt idx="2">
                  <c:v>Середній</c:v>
                </c:pt>
              </c:strCache>
            </c:strRef>
          </c:cat>
          <c:val>
            <c:numRef>
              <c:f>Sheet1!$B$2:$D$2</c:f>
              <c:numCache>
                <c:formatCode>General</c:formatCode>
                <c:ptCount val="3"/>
                <c:pt idx="0">
                  <c:v>0</c:v>
                </c:pt>
                <c:pt idx="1">
                  <c:v>8</c:v>
                </c:pt>
                <c:pt idx="2">
                  <c:v>12</c:v>
                </c:pt>
              </c:numCache>
            </c:numRef>
          </c:val>
          <c:extLst>
            <c:ext xmlns:c16="http://schemas.microsoft.com/office/drawing/2014/chart" uri="{C3380CC4-5D6E-409C-BE32-E72D297353CC}">
              <c16:uniqueId val="{00000002-398F-4275-A8A1-98C336CAB1BB}"/>
            </c:ext>
          </c:extLst>
        </c:ser>
        <c:ser>
          <c:idx val="1"/>
          <c:order val="1"/>
          <c:tx>
            <c:strRef>
              <c:f>Sheet1!$A$3</c:f>
              <c:strCache>
                <c:ptCount val="1"/>
              </c:strCache>
            </c:strRef>
          </c:tx>
          <c:spPr>
            <a:solidFill>
              <a:srgbClr val="993366"/>
            </a:solidFill>
            <a:ln w="12701">
              <a:solidFill>
                <a:srgbClr val="000000"/>
              </a:solidFill>
              <a:prstDash val="solid"/>
            </a:ln>
          </c:spPr>
          <c:dPt>
            <c:idx val="0"/>
            <c:bubble3D val="0"/>
            <c:spPr>
              <a:solidFill>
                <a:srgbClr val="9999FF"/>
              </a:solidFill>
              <a:ln w="12701">
                <a:solidFill>
                  <a:srgbClr val="000000"/>
                </a:solidFill>
                <a:prstDash val="solid"/>
              </a:ln>
            </c:spPr>
            <c:extLst>
              <c:ext xmlns:c16="http://schemas.microsoft.com/office/drawing/2014/chart" uri="{C3380CC4-5D6E-409C-BE32-E72D297353CC}">
                <c16:uniqueId val="{00000003-398F-4275-A8A1-98C336CAB1BB}"/>
              </c:ext>
            </c:extLst>
          </c:dPt>
          <c:dPt>
            <c:idx val="2"/>
            <c:bubble3D val="0"/>
            <c:spPr>
              <a:solidFill>
                <a:srgbClr val="FFFFCC"/>
              </a:solidFill>
              <a:ln w="12701">
                <a:solidFill>
                  <a:srgbClr val="000000"/>
                </a:solidFill>
                <a:prstDash val="solid"/>
              </a:ln>
            </c:spPr>
            <c:extLst>
              <c:ext xmlns:c16="http://schemas.microsoft.com/office/drawing/2014/chart" uri="{C3380CC4-5D6E-409C-BE32-E72D297353CC}">
                <c16:uniqueId val="{00000004-398F-4275-A8A1-98C336CAB1BB}"/>
              </c:ext>
            </c:extLst>
          </c:dPt>
          <c:dLbls>
            <c:spPr>
              <a:noFill/>
              <a:ln w="25401">
                <a:noFill/>
              </a:ln>
            </c:spPr>
            <c:showLegendKey val="1"/>
            <c:showVal val="1"/>
            <c:showCatName val="0"/>
            <c:showSerName val="0"/>
            <c:showPercent val="0"/>
            <c:showBubbleSize val="0"/>
            <c:showLeaderLines val="1"/>
            <c:extLst>
              <c:ext xmlns:c15="http://schemas.microsoft.com/office/drawing/2012/chart" uri="{CE6537A1-D6FC-4f65-9D91-7224C49458BB}"/>
            </c:extLst>
          </c:dLbls>
          <c:cat>
            <c:strRef>
              <c:f>Sheet1!$B$1:$D$1</c:f>
              <c:strCache>
                <c:ptCount val="3"/>
                <c:pt idx="0">
                  <c:v>Помірний</c:v>
                </c:pt>
                <c:pt idx="1">
                  <c:v>Екстремальний</c:v>
                </c:pt>
                <c:pt idx="2">
                  <c:v>Середній</c:v>
                </c:pt>
              </c:strCache>
            </c:strRef>
          </c:cat>
          <c:val>
            <c:numRef>
              <c:f>Sheet1!$B$3:$D$3</c:f>
              <c:numCache>
                <c:formatCode>General</c:formatCode>
                <c:ptCount val="3"/>
              </c:numCache>
            </c:numRef>
          </c:val>
          <c:extLst>
            <c:ext xmlns:c16="http://schemas.microsoft.com/office/drawing/2014/chart" uri="{C3380CC4-5D6E-409C-BE32-E72D297353CC}">
              <c16:uniqueId val="{00000005-398F-4275-A8A1-98C336CAB1BB}"/>
            </c:ext>
          </c:extLst>
        </c:ser>
        <c:ser>
          <c:idx val="2"/>
          <c:order val="2"/>
          <c:tx>
            <c:strRef>
              <c:f>Sheet1!$A$4</c:f>
              <c:strCache>
                <c:ptCount val="1"/>
              </c:strCache>
            </c:strRef>
          </c:tx>
          <c:spPr>
            <a:solidFill>
              <a:srgbClr val="FFFFCC"/>
            </a:solidFill>
            <a:ln w="12701">
              <a:solidFill>
                <a:srgbClr val="000000"/>
              </a:solidFill>
              <a:prstDash val="solid"/>
            </a:ln>
          </c:spPr>
          <c:dPt>
            <c:idx val="0"/>
            <c:bubble3D val="0"/>
            <c:spPr>
              <a:solidFill>
                <a:srgbClr val="9999FF"/>
              </a:solidFill>
              <a:ln w="12701">
                <a:solidFill>
                  <a:srgbClr val="000000"/>
                </a:solidFill>
                <a:prstDash val="solid"/>
              </a:ln>
            </c:spPr>
            <c:extLst>
              <c:ext xmlns:c16="http://schemas.microsoft.com/office/drawing/2014/chart" uri="{C3380CC4-5D6E-409C-BE32-E72D297353CC}">
                <c16:uniqueId val="{00000006-398F-4275-A8A1-98C336CAB1BB}"/>
              </c:ext>
            </c:extLst>
          </c:dPt>
          <c:dPt>
            <c:idx val="1"/>
            <c:bubble3D val="0"/>
            <c:spPr>
              <a:solidFill>
                <a:srgbClr val="993366"/>
              </a:solidFill>
              <a:ln w="12701">
                <a:solidFill>
                  <a:srgbClr val="000000"/>
                </a:solidFill>
                <a:prstDash val="solid"/>
              </a:ln>
            </c:spPr>
            <c:extLst>
              <c:ext xmlns:c16="http://schemas.microsoft.com/office/drawing/2014/chart" uri="{C3380CC4-5D6E-409C-BE32-E72D297353CC}">
                <c16:uniqueId val="{00000007-398F-4275-A8A1-98C336CAB1BB}"/>
              </c:ext>
            </c:extLst>
          </c:dPt>
          <c:dLbls>
            <c:spPr>
              <a:noFill/>
              <a:ln w="25401">
                <a:noFill/>
              </a:ln>
            </c:spPr>
            <c:showLegendKey val="1"/>
            <c:showVal val="1"/>
            <c:showCatName val="0"/>
            <c:showSerName val="0"/>
            <c:showPercent val="0"/>
            <c:showBubbleSize val="0"/>
            <c:showLeaderLines val="1"/>
            <c:extLst>
              <c:ext xmlns:c15="http://schemas.microsoft.com/office/drawing/2012/chart" uri="{CE6537A1-D6FC-4f65-9D91-7224C49458BB}"/>
            </c:extLst>
          </c:dLbls>
          <c:cat>
            <c:strRef>
              <c:f>Sheet1!$B$1:$D$1</c:f>
              <c:strCache>
                <c:ptCount val="3"/>
                <c:pt idx="0">
                  <c:v>Помірний</c:v>
                </c:pt>
                <c:pt idx="1">
                  <c:v>Екстремальний</c:v>
                </c:pt>
                <c:pt idx="2">
                  <c:v>Середній</c:v>
                </c:pt>
              </c:strCache>
            </c:strRef>
          </c:cat>
          <c:val>
            <c:numRef>
              <c:f>Sheet1!$B$4:$D$4</c:f>
              <c:numCache>
                <c:formatCode>General</c:formatCode>
                <c:ptCount val="3"/>
              </c:numCache>
            </c:numRef>
          </c:val>
          <c:extLst>
            <c:ext xmlns:c16="http://schemas.microsoft.com/office/drawing/2014/chart" uri="{C3380CC4-5D6E-409C-BE32-E72D297353CC}">
              <c16:uniqueId val="{00000008-398F-4275-A8A1-98C336CAB1BB}"/>
            </c:ext>
          </c:extLst>
        </c:ser>
        <c:dLbls>
          <c:showLegendKey val="1"/>
          <c:showVal val="1"/>
          <c:showCatName val="0"/>
          <c:showSerName val="0"/>
          <c:showPercent val="0"/>
          <c:showBubbleSize val="0"/>
          <c:showLeaderLines val="1"/>
        </c:dLbls>
      </c:pie3DChart>
      <c:spPr>
        <a:solidFill>
          <a:srgbClr val="FFFFFF"/>
        </a:solidFill>
        <a:ln w="25401">
          <a:noFill/>
        </a:ln>
      </c:spPr>
    </c:plotArea>
    <c:legend>
      <c:legendPos val="r"/>
      <c:layout>
        <c:manualLayout>
          <c:xMode val="edge"/>
          <c:yMode val="edge"/>
          <c:x val="0.64686468646865236"/>
          <c:y val="0.23030303030303031"/>
          <c:w val="0.35313531353135313"/>
          <c:h val="0.47272727272727288"/>
        </c:manualLayout>
      </c:layout>
      <c:overlay val="0"/>
      <c:spPr>
        <a:noFill/>
        <a:ln w="25401">
          <a:noFill/>
        </a:ln>
      </c:spPr>
    </c:legend>
    <c:plotVisOnly val="1"/>
    <c:dispBlanksAs val="zero"/>
    <c:showDLblsOverMax val="0"/>
  </c:chart>
  <c:spPr>
    <a:noFill/>
    <a:ln>
      <a:noFill/>
    </a:ln>
  </c:spPr>
  <c:txPr>
    <a:bodyPr/>
    <a:lstStyle/>
    <a:p>
      <a:pPr>
        <a:defRPr sz="800" b="0" i="0" u="none" strike="noStrike" baseline="0">
          <a:solidFill>
            <a:srgbClr val="000000"/>
          </a:solidFill>
          <a:latin typeface="Times New Roman" pitchFamily="18" charset="0"/>
          <a:ea typeface="Arial Cyr"/>
          <a:cs typeface="Times New Roman"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9.2783505154639206E-2"/>
          <c:y val="0.11627906976744186"/>
          <c:w val="0.56013745704467799"/>
          <c:h val="0.7441860465116279"/>
        </c:manualLayout>
      </c:layout>
      <c:pie3DChart>
        <c:varyColors val="1"/>
        <c:ser>
          <c:idx val="0"/>
          <c:order val="0"/>
          <c:tx>
            <c:strRef>
              <c:f>Sheet1!$A$2</c:f>
              <c:strCache>
                <c:ptCount val="1"/>
              </c:strCache>
            </c:strRef>
          </c:tx>
          <c:spPr>
            <a:solidFill>
              <a:srgbClr val="9999FF"/>
            </a:solidFill>
            <a:ln w="12717">
              <a:solidFill>
                <a:srgbClr val="000000"/>
              </a:solidFill>
              <a:prstDash val="solid"/>
            </a:ln>
          </c:spPr>
          <c:dPt>
            <c:idx val="1"/>
            <c:bubble3D val="0"/>
            <c:spPr>
              <a:solidFill>
                <a:srgbClr val="993366"/>
              </a:solidFill>
              <a:ln w="12717">
                <a:solidFill>
                  <a:srgbClr val="000000"/>
                </a:solidFill>
                <a:prstDash val="solid"/>
              </a:ln>
            </c:spPr>
            <c:extLst>
              <c:ext xmlns:c16="http://schemas.microsoft.com/office/drawing/2014/chart" uri="{C3380CC4-5D6E-409C-BE32-E72D297353CC}">
                <c16:uniqueId val="{00000000-B85F-4798-86AA-4F3EB740E8B8}"/>
              </c:ext>
            </c:extLst>
          </c:dPt>
          <c:dLbls>
            <c:spPr>
              <a:noFill/>
              <a:ln w="25434">
                <a:noFill/>
              </a:ln>
            </c:spPr>
            <c:showLegendKey val="0"/>
            <c:showVal val="1"/>
            <c:showCatName val="0"/>
            <c:showSerName val="0"/>
            <c:showPercent val="0"/>
            <c:showBubbleSize val="0"/>
            <c:showLeaderLines val="1"/>
            <c:extLst>
              <c:ext xmlns:c15="http://schemas.microsoft.com/office/drawing/2012/chart" uri="{CE6537A1-D6FC-4f65-9D91-7224C49458BB}"/>
            </c:extLst>
          </c:dLbls>
          <c:cat>
            <c:strRef>
              <c:f>Sheet1!$B$1:$C$1</c:f>
              <c:strCache>
                <c:ptCount val="2"/>
                <c:pt idx="0">
                  <c:v>Група А</c:v>
                </c:pt>
                <c:pt idx="1">
                  <c:v>Група Б</c:v>
                </c:pt>
              </c:strCache>
            </c:strRef>
          </c:cat>
          <c:val>
            <c:numRef>
              <c:f>Sheet1!$B$2:$C$2</c:f>
              <c:numCache>
                <c:formatCode>General</c:formatCode>
                <c:ptCount val="2"/>
                <c:pt idx="0">
                  <c:v>7.1</c:v>
                </c:pt>
                <c:pt idx="1">
                  <c:v>8.8000000000000007</c:v>
                </c:pt>
              </c:numCache>
            </c:numRef>
          </c:val>
          <c:extLst>
            <c:ext xmlns:c16="http://schemas.microsoft.com/office/drawing/2014/chart" uri="{C3380CC4-5D6E-409C-BE32-E72D297353CC}">
              <c16:uniqueId val="{00000001-B85F-4798-86AA-4F3EB740E8B8}"/>
            </c:ext>
          </c:extLst>
        </c:ser>
        <c:ser>
          <c:idx val="1"/>
          <c:order val="1"/>
          <c:tx>
            <c:strRef>
              <c:f>Sheet1!$A$3</c:f>
              <c:strCache>
                <c:ptCount val="1"/>
              </c:strCache>
            </c:strRef>
          </c:tx>
          <c:spPr>
            <a:solidFill>
              <a:srgbClr val="993366"/>
            </a:solidFill>
            <a:ln w="12717">
              <a:solidFill>
                <a:srgbClr val="000000"/>
              </a:solidFill>
              <a:prstDash val="solid"/>
            </a:ln>
          </c:spPr>
          <c:dPt>
            <c:idx val="0"/>
            <c:bubble3D val="0"/>
            <c:spPr>
              <a:solidFill>
                <a:srgbClr val="9999FF"/>
              </a:solidFill>
              <a:ln w="12717">
                <a:solidFill>
                  <a:srgbClr val="000000"/>
                </a:solidFill>
                <a:prstDash val="solid"/>
              </a:ln>
            </c:spPr>
            <c:extLst>
              <c:ext xmlns:c16="http://schemas.microsoft.com/office/drawing/2014/chart" uri="{C3380CC4-5D6E-409C-BE32-E72D297353CC}">
                <c16:uniqueId val="{00000002-B85F-4798-86AA-4F3EB740E8B8}"/>
              </c:ext>
            </c:extLst>
          </c:dPt>
          <c:dLbls>
            <c:spPr>
              <a:noFill/>
              <a:ln w="25434">
                <a:noFill/>
              </a:ln>
            </c:spPr>
            <c:showLegendKey val="0"/>
            <c:showVal val="1"/>
            <c:showCatName val="0"/>
            <c:showSerName val="0"/>
            <c:showPercent val="0"/>
            <c:showBubbleSize val="0"/>
            <c:showLeaderLines val="1"/>
            <c:extLst>
              <c:ext xmlns:c15="http://schemas.microsoft.com/office/drawing/2012/chart" uri="{CE6537A1-D6FC-4f65-9D91-7224C49458BB}"/>
            </c:extLst>
          </c:dLbls>
          <c:cat>
            <c:strRef>
              <c:f>Sheet1!$B$1:$C$1</c:f>
              <c:strCache>
                <c:ptCount val="2"/>
                <c:pt idx="0">
                  <c:v>Група А</c:v>
                </c:pt>
                <c:pt idx="1">
                  <c:v>Група Б</c:v>
                </c:pt>
              </c:strCache>
            </c:strRef>
          </c:cat>
          <c:val>
            <c:numRef>
              <c:f>Sheet1!$B$3:$C$3</c:f>
              <c:numCache>
                <c:formatCode>General</c:formatCode>
                <c:ptCount val="2"/>
              </c:numCache>
            </c:numRef>
          </c:val>
          <c:extLst>
            <c:ext xmlns:c16="http://schemas.microsoft.com/office/drawing/2014/chart" uri="{C3380CC4-5D6E-409C-BE32-E72D297353CC}">
              <c16:uniqueId val="{00000003-B85F-4798-86AA-4F3EB740E8B8}"/>
            </c:ext>
          </c:extLst>
        </c:ser>
        <c:ser>
          <c:idx val="2"/>
          <c:order val="2"/>
          <c:tx>
            <c:strRef>
              <c:f>Sheet1!$A$4</c:f>
              <c:strCache>
                <c:ptCount val="1"/>
              </c:strCache>
            </c:strRef>
          </c:tx>
          <c:spPr>
            <a:solidFill>
              <a:srgbClr val="FFFFCC"/>
            </a:solidFill>
            <a:ln w="12717">
              <a:solidFill>
                <a:srgbClr val="000000"/>
              </a:solidFill>
              <a:prstDash val="solid"/>
            </a:ln>
          </c:spPr>
          <c:dPt>
            <c:idx val="0"/>
            <c:bubble3D val="0"/>
            <c:spPr>
              <a:solidFill>
                <a:srgbClr val="9999FF"/>
              </a:solidFill>
              <a:ln w="12717">
                <a:solidFill>
                  <a:srgbClr val="000000"/>
                </a:solidFill>
                <a:prstDash val="solid"/>
              </a:ln>
            </c:spPr>
            <c:extLst>
              <c:ext xmlns:c16="http://schemas.microsoft.com/office/drawing/2014/chart" uri="{C3380CC4-5D6E-409C-BE32-E72D297353CC}">
                <c16:uniqueId val="{00000004-B85F-4798-86AA-4F3EB740E8B8}"/>
              </c:ext>
            </c:extLst>
          </c:dPt>
          <c:dPt>
            <c:idx val="1"/>
            <c:bubble3D val="0"/>
            <c:spPr>
              <a:solidFill>
                <a:srgbClr val="993366"/>
              </a:solidFill>
              <a:ln w="12717">
                <a:solidFill>
                  <a:srgbClr val="000000"/>
                </a:solidFill>
                <a:prstDash val="solid"/>
              </a:ln>
            </c:spPr>
            <c:extLst>
              <c:ext xmlns:c16="http://schemas.microsoft.com/office/drawing/2014/chart" uri="{C3380CC4-5D6E-409C-BE32-E72D297353CC}">
                <c16:uniqueId val="{00000005-B85F-4798-86AA-4F3EB740E8B8}"/>
              </c:ext>
            </c:extLst>
          </c:dPt>
          <c:dLbls>
            <c:spPr>
              <a:noFill/>
              <a:ln w="25434">
                <a:noFill/>
              </a:ln>
            </c:spPr>
            <c:showLegendKey val="0"/>
            <c:showVal val="1"/>
            <c:showCatName val="0"/>
            <c:showSerName val="0"/>
            <c:showPercent val="0"/>
            <c:showBubbleSize val="0"/>
            <c:showLeaderLines val="1"/>
            <c:extLst>
              <c:ext xmlns:c15="http://schemas.microsoft.com/office/drawing/2012/chart" uri="{CE6537A1-D6FC-4f65-9D91-7224C49458BB}"/>
            </c:extLst>
          </c:dLbls>
          <c:cat>
            <c:strRef>
              <c:f>Sheet1!$B$1:$C$1</c:f>
              <c:strCache>
                <c:ptCount val="2"/>
                <c:pt idx="0">
                  <c:v>Група А</c:v>
                </c:pt>
                <c:pt idx="1">
                  <c:v>Група Б</c:v>
                </c:pt>
              </c:strCache>
            </c:strRef>
          </c:cat>
          <c:val>
            <c:numRef>
              <c:f>Sheet1!$B$4:$C$4</c:f>
              <c:numCache>
                <c:formatCode>General</c:formatCode>
                <c:ptCount val="2"/>
              </c:numCache>
            </c:numRef>
          </c:val>
          <c:extLst>
            <c:ext xmlns:c16="http://schemas.microsoft.com/office/drawing/2014/chart" uri="{C3380CC4-5D6E-409C-BE32-E72D297353CC}">
              <c16:uniqueId val="{00000006-B85F-4798-86AA-4F3EB740E8B8}"/>
            </c:ext>
          </c:extLst>
        </c:ser>
        <c:dLbls>
          <c:showLegendKey val="0"/>
          <c:showVal val="1"/>
          <c:showCatName val="0"/>
          <c:showSerName val="0"/>
          <c:showPercent val="0"/>
          <c:showBubbleSize val="0"/>
          <c:showLeaderLines val="1"/>
        </c:dLbls>
      </c:pie3DChart>
      <c:spPr>
        <a:solidFill>
          <a:srgbClr val="FFFFFF"/>
        </a:solidFill>
        <a:ln w="25434">
          <a:noFill/>
        </a:ln>
      </c:spPr>
    </c:plotArea>
    <c:legend>
      <c:legendPos val="r"/>
      <c:layout>
        <c:manualLayout>
          <c:xMode val="edge"/>
          <c:yMode val="edge"/>
          <c:x val="0.71821305841924399"/>
          <c:y val="0.23255813953488391"/>
          <c:w val="0.27147766323024558"/>
          <c:h val="0.5"/>
        </c:manualLayout>
      </c:layout>
      <c:overlay val="0"/>
      <c:spPr>
        <a:noFill/>
        <a:ln w="25434">
          <a:noFill/>
        </a:ln>
      </c:spPr>
    </c:legend>
    <c:plotVisOnly val="1"/>
    <c:dispBlanksAs val="zero"/>
    <c:showDLblsOverMax val="0"/>
  </c:chart>
  <c:spPr>
    <a:noFill/>
    <a:ln>
      <a:noFill/>
    </a:ln>
  </c:spPr>
  <c:txPr>
    <a:bodyPr/>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9"/>
      <c:hPercent val="52"/>
      <c:rotY val="13"/>
      <c:depthPercent val="100"/>
      <c:rAngAx val="1"/>
    </c:view3D>
    <c:floor>
      <c:thickness val="0"/>
      <c:spPr>
        <a:solidFill>
          <a:srgbClr val="C0C0C0"/>
        </a:solidFill>
        <a:ln w="3175">
          <a:solidFill>
            <a:srgbClr val="000000"/>
          </a:solidFill>
          <a:prstDash val="solid"/>
        </a:ln>
      </c:spPr>
    </c:floor>
    <c:sideWall>
      <c:thickness val="0"/>
      <c:spPr>
        <a:solidFill>
          <a:srgbClr val="FFFFFF"/>
        </a:solidFill>
        <a:ln w="3175">
          <a:solidFill>
            <a:srgbClr val="000000"/>
          </a:solidFill>
          <a:prstDash val="solid"/>
        </a:ln>
      </c:spPr>
    </c:sideWall>
    <c:backWall>
      <c:thickness val="0"/>
      <c:spPr>
        <a:solidFill>
          <a:srgbClr val="FFFFFF"/>
        </a:solidFill>
        <a:ln w="3175">
          <a:solidFill>
            <a:srgbClr val="000000"/>
          </a:solidFill>
          <a:prstDash val="solid"/>
        </a:ln>
      </c:spPr>
    </c:backWall>
    <c:plotArea>
      <c:layout>
        <c:manualLayout>
          <c:layoutTarget val="inner"/>
          <c:xMode val="edge"/>
          <c:yMode val="edge"/>
          <c:x val="6.3241106719366863E-2"/>
          <c:y val="5.1162790697674425E-2"/>
          <c:w val="0.77162358381041263"/>
          <c:h val="0.86828529712864022"/>
        </c:manualLayout>
      </c:layout>
      <c:bar3DChart>
        <c:barDir val="col"/>
        <c:grouping val="clustered"/>
        <c:varyColors val="0"/>
        <c:ser>
          <c:idx val="0"/>
          <c:order val="0"/>
          <c:tx>
            <c:strRef>
              <c:f>Sheet1!$A$2</c:f>
              <c:strCache>
                <c:ptCount val="1"/>
                <c:pt idx="0">
                  <c:v>Група А</c:v>
                </c:pt>
              </c:strCache>
            </c:strRef>
          </c:tx>
          <c:spPr>
            <a:solidFill>
              <a:srgbClr val="9999FF"/>
            </a:solidFill>
            <a:ln w="12689">
              <a:solidFill>
                <a:srgbClr val="000000"/>
              </a:solidFill>
              <a:prstDash val="solid"/>
            </a:ln>
          </c:spPr>
          <c:invertIfNegative val="0"/>
          <c:cat>
            <c:strRef>
              <c:f>Sheet1!$B$1:$H$1</c:f>
              <c:strCache>
                <c:ptCount val="7"/>
                <c:pt idx="0">
                  <c:v>1 шк.</c:v>
                </c:pt>
                <c:pt idx="1">
                  <c:v>2 шк.</c:v>
                </c:pt>
                <c:pt idx="2">
                  <c:v>3 шк.</c:v>
                </c:pt>
                <c:pt idx="3">
                  <c:v>4 шк.</c:v>
                </c:pt>
                <c:pt idx="4">
                  <c:v>5 шк.</c:v>
                </c:pt>
                <c:pt idx="5">
                  <c:v>6 шк.</c:v>
                </c:pt>
                <c:pt idx="6">
                  <c:v>7 шк.</c:v>
                </c:pt>
              </c:strCache>
            </c:strRef>
          </c:cat>
          <c:val>
            <c:numRef>
              <c:f>Sheet1!$B$2:$H$2</c:f>
              <c:numCache>
                <c:formatCode>General</c:formatCode>
                <c:ptCount val="7"/>
                <c:pt idx="0">
                  <c:v>0</c:v>
                </c:pt>
                <c:pt idx="1">
                  <c:v>4</c:v>
                </c:pt>
                <c:pt idx="2">
                  <c:v>0</c:v>
                </c:pt>
                <c:pt idx="3">
                  <c:v>0</c:v>
                </c:pt>
                <c:pt idx="4">
                  <c:v>4</c:v>
                </c:pt>
                <c:pt idx="5">
                  <c:v>3</c:v>
                </c:pt>
                <c:pt idx="6">
                  <c:v>7</c:v>
                </c:pt>
              </c:numCache>
            </c:numRef>
          </c:val>
          <c:extLst>
            <c:ext xmlns:c16="http://schemas.microsoft.com/office/drawing/2014/chart" uri="{C3380CC4-5D6E-409C-BE32-E72D297353CC}">
              <c16:uniqueId val="{00000000-9B9B-469D-9BC4-377B7A12179D}"/>
            </c:ext>
          </c:extLst>
        </c:ser>
        <c:ser>
          <c:idx val="1"/>
          <c:order val="1"/>
          <c:tx>
            <c:strRef>
              <c:f>Sheet1!$A$3</c:f>
              <c:strCache>
                <c:ptCount val="1"/>
                <c:pt idx="0">
                  <c:v>Група Б </c:v>
                </c:pt>
              </c:strCache>
            </c:strRef>
          </c:tx>
          <c:spPr>
            <a:solidFill>
              <a:srgbClr val="993366"/>
            </a:solidFill>
            <a:ln w="12689">
              <a:solidFill>
                <a:srgbClr val="000000"/>
              </a:solidFill>
              <a:prstDash val="solid"/>
            </a:ln>
          </c:spPr>
          <c:invertIfNegative val="0"/>
          <c:cat>
            <c:strRef>
              <c:f>Sheet1!$B$1:$H$1</c:f>
              <c:strCache>
                <c:ptCount val="7"/>
                <c:pt idx="0">
                  <c:v>1 шк.</c:v>
                </c:pt>
                <c:pt idx="1">
                  <c:v>2 шк.</c:v>
                </c:pt>
                <c:pt idx="2">
                  <c:v>3 шк.</c:v>
                </c:pt>
                <c:pt idx="3">
                  <c:v>4 шк.</c:v>
                </c:pt>
                <c:pt idx="4">
                  <c:v>5 шк.</c:v>
                </c:pt>
                <c:pt idx="5">
                  <c:v>6 шк.</c:v>
                </c:pt>
                <c:pt idx="6">
                  <c:v>7 шк.</c:v>
                </c:pt>
              </c:strCache>
            </c:strRef>
          </c:cat>
          <c:val>
            <c:numRef>
              <c:f>Sheet1!$B$3:$H$3</c:f>
              <c:numCache>
                <c:formatCode>General</c:formatCode>
                <c:ptCount val="7"/>
                <c:pt idx="0">
                  <c:v>1</c:v>
                </c:pt>
                <c:pt idx="1">
                  <c:v>3</c:v>
                </c:pt>
                <c:pt idx="2">
                  <c:v>1</c:v>
                </c:pt>
                <c:pt idx="3">
                  <c:v>1</c:v>
                </c:pt>
                <c:pt idx="4">
                  <c:v>4</c:v>
                </c:pt>
                <c:pt idx="5">
                  <c:v>6</c:v>
                </c:pt>
                <c:pt idx="6">
                  <c:v>4</c:v>
                </c:pt>
              </c:numCache>
            </c:numRef>
          </c:val>
          <c:extLst>
            <c:ext xmlns:c16="http://schemas.microsoft.com/office/drawing/2014/chart" uri="{C3380CC4-5D6E-409C-BE32-E72D297353CC}">
              <c16:uniqueId val="{00000001-9B9B-469D-9BC4-377B7A12179D}"/>
            </c:ext>
          </c:extLst>
        </c:ser>
        <c:dLbls>
          <c:showLegendKey val="0"/>
          <c:showVal val="0"/>
          <c:showCatName val="0"/>
          <c:showSerName val="0"/>
          <c:showPercent val="0"/>
          <c:showBubbleSize val="0"/>
        </c:dLbls>
        <c:gapWidth val="150"/>
        <c:gapDepth val="0"/>
        <c:shape val="box"/>
        <c:axId val="129786624"/>
        <c:axId val="151797760"/>
        <c:axId val="0"/>
      </c:bar3DChart>
      <c:catAx>
        <c:axId val="129786624"/>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a:pPr>
            <a:endParaRPr lang="ru-RU"/>
          </a:p>
        </c:txPr>
        <c:crossAx val="151797760"/>
        <c:crosses val="autoZero"/>
        <c:auto val="1"/>
        <c:lblAlgn val="ctr"/>
        <c:lblOffset val="100"/>
        <c:tickLblSkip val="1"/>
        <c:tickMarkSkip val="1"/>
        <c:noMultiLvlLbl val="0"/>
      </c:catAx>
      <c:valAx>
        <c:axId val="151797760"/>
        <c:scaling>
          <c:orientation val="minMax"/>
          <c:max val="10"/>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a:pPr>
            <a:endParaRPr lang="ru-RU"/>
          </a:p>
        </c:txPr>
        <c:crossAx val="129786624"/>
        <c:crosses val="autoZero"/>
        <c:crossBetween val="between"/>
        <c:majorUnit val="1"/>
      </c:valAx>
      <c:spPr>
        <a:noFill/>
        <a:ln w="25378">
          <a:noFill/>
        </a:ln>
      </c:spPr>
    </c:plotArea>
    <c:legend>
      <c:legendPos val="r"/>
      <c:layout>
        <c:manualLayout>
          <c:xMode val="edge"/>
          <c:yMode val="edge"/>
          <c:x val="0.81027667984189722"/>
          <c:y val="0.37209302325581656"/>
          <c:w val="0.18379446640316413"/>
          <c:h val="0.21860465116279237"/>
        </c:manualLayout>
      </c:layout>
      <c:overlay val="0"/>
      <c:spPr>
        <a:noFill/>
        <a:ln w="25378">
          <a:noFill/>
        </a:ln>
      </c:spPr>
    </c:legend>
    <c:plotVisOnly val="1"/>
    <c:dispBlanksAs val="gap"/>
    <c:showDLblsOverMax val="0"/>
  </c:chart>
  <c:spPr>
    <a:noFill/>
    <a:ln>
      <a:noFill/>
    </a:ln>
  </c:spPr>
  <c:txPr>
    <a:bodyPr/>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7"/>
      <c:hPercent val="51"/>
      <c:rotY val="24"/>
      <c:depthPercent val="100"/>
      <c:rAngAx val="1"/>
    </c:view3D>
    <c:floor>
      <c:thickness val="0"/>
      <c:spPr>
        <a:solidFill>
          <a:srgbClr val="CCFFFF"/>
        </a:solidFill>
        <a:ln w="3175">
          <a:solidFill>
            <a:srgbClr val="000000"/>
          </a:solidFill>
          <a:prstDash val="solid"/>
        </a:ln>
      </c:spPr>
    </c:floor>
    <c:sideWall>
      <c:thickness val="0"/>
      <c:spPr>
        <a:solidFill>
          <a:srgbClr val="FFFFFF"/>
        </a:solidFill>
        <a:ln w="3175">
          <a:solidFill>
            <a:srgbClr val="000000"/>
          </a:solidFill>
          <a:prstDash val="solid"/>
        </a:ln>
      </c:spPr>
    </c:sideWall>
    <c:backWall>
      <c:thickness val="0"/>
      <c:spPr>
        <a:solidFill>
          <a:srgbClr val="FFFFFF"/>
        </a:solidFill>
        <a:ln w="3175">
          <a:solidFill>
            <a:srgbClr val="000000"/>
          </a:solidFill>
          <a:prstDash val="solid"/>
        </a:ln>
      </c:spPr>
    </c:backWall>
    <c:plotArea>
      <c:layout>
        <c:manualLayout>
          <c:layoutTarget val="inner"/>
          <c:xMode val="edge"/>
          <c:yMode val="edge"/>
          <c:x val="5.7003257328990524E-2"/>
          <c:y val="1.9607843137254902E-2"/>
          <c:w val="0.79535774021760075"/>
          <c:h val="0.8666666666666667"/>
        </c:manualLayout>
      </c:layout>
      <c:bar3DChart>
        <c:barDir val="col"/>
        <c:grouping val="clustered"/>
        <c:varyColors val="0"/>
        <c:ser>
          <c:idx val="0"/>
          <c:order val="0"/>
          <c:tx>
            <c:strRef>
              <c:f>Sheet1!$A$2</c:f>
              <c:strCache>
                <c:ptCount val="1"/>
                <c:pt idx="0">
                  <c:v>Жін. Гр. А</c:v>
                </c:pt>
              </c:strCache>
            </c:strRef>
          </c:tx>
          <c:spPr>
            <a:solidFill>
              <a:srgbClr val="9999FF"/>
            </a:solidFill>
            <a:ln w="12698">
              <a:solidFill>
                <a:srgbClr val="000000"/>
              </a:solidFill>
              <a:prstDash val="solid"/>
            </a:ln>
          </c:spPr>
          <c:invertIfNegative val="0"/>
          <c:cat>
            <c:strRef>
              <c:f>Sheet1!$B$1:$H$1</c:f>
              <c:strCache>
                <c:ptCount val="7"/>
                <c:pt idx="0">
                  <c:v> 1 шк.</c:v>
                </c:pt>
                <c:pt idx="1">
                  <c:v>2 шк.</c:v>
                </c:pt>
                <c:pt idx="2">
                  <c:v>3 шк.</c:v>
                </c:pt>
                <c:pt idx="3">
                  <c:v>4 шк.</c:v>
                </c:pt>
                <c:pt idx="4">
                  <c:v>5 шк.</c:v>
                </c:pt>
                <c:pt idx="5">
                  <c:v>6шк.</c:v>
                </c:pt>
                <c:pt idx="6">
                  <c:v>7 шк.</c:v>
                </c:pt>
              </c:strCache>
            </c:strRef>
          </c:cat>
          <c:val>
            <c:numRef>
              <c:f>Sheet1!$B$2:$H$2</c:f>
              <c:numCache>
                <c:formatCode>General</c:formatCode>
                <c:ptCount val="7"/>
                <c:pt idx="0">
                  <c:v>4.9000000000000004</c:v>
                </c:pt>
                <c:pt idx="1">
                  <c:v>7.5</c:v>
                </c:pt>
                <c:pt idx="2">
                  <c:v>6.5</c:v>
                </c:pt>
                <c:pt idx="3">
                  <c:v>6.8</c:v>
                </c:pt>
                <c:pt idx="4">
                  <c:v>7.4</c:v>
                </c:pt>
                <c:pt idx="5">
                  <c:v>7.9</c:v>
                </c:pt>
                <c:pt idx="6">
                  <c:v>7.7</c:v>
                </c:pt>
              </c:numCache>
            </c:numRef>
          </c:val>
          <c:extLst>
            <c:ext xmlns:c16="http://schemas.microsoft.com/office/drawing/2014/chart" uri="{C3380CC4-5D6E-409C-BE32-E72D297353CC}">
              <c16:uniqueId val="{00000000-D8C1-4ADF-BA88-7E2AFB309384}"/>
            </c:ext>
          </c:extLst>
        </c:ser>
        <c:ser>
          <c:idx val="1"/>
          <c:order val="1"/>
          <c:tx>
            <c:strRef>
              <c:f>Sheet1!$A$3</c:f>
              <c:strCache>
                <c:ptCount val="1"/>
                <c:pt idx="0">
                  <c:v>Жін. Гр. Б</c:v>
                </c:pt>
              </c:strCache>
            </c:strRef>
          </c:tx>
          <c:spPr>
            <a:solidFill>
              <a:srgbClr val="CC99FF"/>
            </a:solidFill>
            <a:ln w="12698">
              <a:solidFill>
                <a:srgbClr val="000000"/>
              </a:solidFill>
              <a:prstDash val="solid"/>
            </a:ln>
          </c:spPr>
          <c:invertIfNegative val="0"/>
          <c:cat>
            <c:strRef>
              <c:f>Sheet1!$B$1:$H$1</c:f>
              <c:strCache>
                <c:ptCount val="7"/>
                <c:pt idx="0">
                  <c:v> 1 шк.</c:v>
                </c:pt>
                <c:pt idx="1">
                  <c:v>2 шк.</c:v>
                </c:pt>
                <c:pt idx="2">
                  <c:v>3 шк.</c:v>
                </c:pt>
                <c:pt idx="3">
                  <c:v>4 шк.</c:v>
                </c:pt>
                <c:pt idx="4">
                  <c:v>5 шк.</c:v>
                </c:pt>
                <c:pt idx="5">
                  <c:v>6шк.</c:v>
                </c:pt>
                <c:pt idx="6">
                  <c:v>7 шк.</c:v>
                </c:pt>
              </c:strCache>
            </c:strRef>
          </c:cat>
          <c:val>
            <c:numRef>
              <c:f>Sheet1!$B$3:$H$3</c:f>
              <c:numCache>
                <c:formatCode>General</c:formatCode>
                <c:ptCount val="7"/>
                <c:pt idx="0">
                  <c:v>4.5</c:v>
                </c:pt>
                <c:pt idx="1">
                  <c:v>5.9</c:v>
                </c:pt>
                <c:pt idx="2">
                  <c:v>5.7</c:v>
                </c:pt>
                <c:pt idx="3">
                  <c:v>6</c:v>
                </c:pt>
                <c:pt idx="4">
                  <c:v>6.5</c:v>
                </c:pt>
                <c:pt idx="5">
                  <c:v>7.2</c:v>
                </c:pt>
                <c:pt idx="6">
                  <c:v>7</c:v>
                </c:pt>
              </c:numCache>
            </c:numRef>
          </c:val>
          <c:extLst>
            <c:ext xmlns:c16="http://schemas.microsoft.com/office/drawing/2014/chart" uri="{C3380CC4-5D6E-409C-BE32-E72D297353CC}">
              <c16:uniqueId val="{00000001-D8C1-4ADF-BA88-7E2AFB309384}"/>
            </c:ext>
          </c:extLst>
        </c:ser>
        <c:ser>
          <c:idx val="2"/>
          <c:order val="2"/>
          <c:tx>
            <c:strRef>
              <c:f>Sheet1!$A$4</c:f>
              <c:strCache>
                <c:ptCount val="1"/>
                <c:pt idx="0">
                  <c:v>Чол. Гр. А</c:v>
                </c:pt>
              </c:strCache>
            </c:strRef>
          </c:tx>
          <c:spPr>
            <a:solidFill>
              <a:srgbClr val="333399"/>
            </a:solidFill>
            <a:ln w="12698">
              <a:solidFill>
                <a:srgbClr val="000000"/>
              </a:solidFill>
              <a:prstDash val="solid"/>
            </a:ln>
          </c:spPr>
          <c:invertIfNegative val="0"/>
          <c:cat>
            <c:strRef>
              <c:f>Sheet1!$B$1:$H$1</c:f>
              <c:strCache>
                <c:ptCount val="7"/>
                <c:pt idx="0">
                  <c:v> 1 шк.</c:v>
                </c:pt>
                <c:pt idx="1">
                  <c:v>2 шк.</c:v>
                </c:pt>
                <c:pt idx="2">
                  <c:v>3 шк.</c:v>
                </c:pt>
                <c:pt idx="3">
                  <c:v>4 шк.</c:v>
                </c:pt>
                <c:pt idx="4">
                  <c:v>5 шк.</c:v>
                </c:pt>
                <c:pt idx="5">
                  <c:v>6шк.</c:v>
                </c:pt>
                <c:pt idx="6">
                  <c:v>7 шк.</c:v>
                </c:pt>
              </c:strCache>
            </c:strRef>
          </c:cat>
          <c:val>
            <c:numRef>
              <c:f>Sheet1!$B$4:$H$4</c:f>
              <c:numCache>
                <c:formatCode>General</c:formatCode>
                <c:ptCount val="7"/>
                <c:pt idx="0">
                  <c:v>4.9000000000000004</c:v>
                </c:pt>
                <c:pt idx="1">
                  <c:v>6.8</c:v>
                </c:pt>
                <c:pt idx="2">
                  <c:v>5.6</c:v>
                </c:pt>
                <c:pt idx="3">
                  <c:v>6.2</c:v>
                </c:pt>
                <c:pt idx="4">
                  <c:v>7.7</c:v>
                </c:pt>
                <c:pt idx="5">
                  <c:v>6.7</c:v>
                </c:pt>
                <c:pt idx="6">
                  <c:v>7.4</c:v>
                </c:pt>
              </c:numCache>
            </c:numRef>
          </c:val>
          <c:extLst>
            <c:ext xmlns:c16="http://schemas.microsoft.com/office/drawing/2014/chart" uri="{C3380CC4-5D6E-409C-BE32-E72D297353CC}">
              <c16:uniqueId val="{00000002-D8C1-4ADF-BA88-7E2AFB309384}"/>
            </c:ext>
          </c:extLst>
        </c:ser>
        <c:ser>
          <c:idx val="3"/>
          <c:order val="3"/>
          <c:tx>
            <c:strRef>
              <c:f>Sheet1!$A$5</c:f>
              <c:strCache>
                <c:ptCount val="1"/>
                <c:pt idx="0">
                  <c:v>Чол. Гр. Б</c:v>
                </c:pt>
              </c:strCache>
            </c:strRef>
          </c:tx>
          <c:spPr>
            <a:solidFill>
              <a:srgbClr val="993366"/>
            </a:solidFill>
            <a:ln w="12698">
              <a:solidFill>
                <a:srgbClr val="000000"/>
              </a:solidFill>
              <a:prstDash val="solid"/>
            </a:ln>
          </c:spPr>
          <c:invertIfNegative val="0"/>
          <c:cat>
            <c:strRef>
              <c:f>Sheet1!$B$1:$H$1</c:f>
              <c:strCache>
                <c:ptCount val="7"/>
                <c:pt idx="0">
                  <c:v> 1 шк.</c:v>
                </c:pt>
                <c:pt idx="1">
                  <c:v>2 шк.</c:v>
                </c:pt>
                <c:pt idx="2">
                  <c:v>3 шк.</c:v>
                </c:pt>
                <c:pt idx="3">
                  <c:v>4 шк.</c:v>
                </c:pt>
                <c:pt idx="4">
                  <c:v>5 шк.</c:v>
                </c:pt>
                <c:pt idx="5">
                  <c:v>6шк.</c:v>
                </c:pt>
                <c:pt idx="6">
                  <c:v>7 шк.</c:v>
                </c:pt>
              </c:strCache>
            </c:strRef>
          </c:cat>
          <c:val>
            <c:numRef>
              <c:f>Sheet1!$B$5:$H$5</c:f>
              <c:numCache>
                <c:formatCode>General</c:formatCode>
                <c:ptCount val="7"/>
                <c:pt idx="0">
                  <c:v>5.2</c:v>
                </c:pt>
                <c:pt idx="1">
                  <c:v>5.6</c:v>
                </c:pt>
                <c:pt idx="2">
                  <c:v>5.9</c:v>
                </c:pt>
                <c:pt idx="3">
                  <c:v>6.6</c:v>
                </c:pt>
                <c:pt idx="4">
                  <c:v>6.5</c:v>
                </c:pt>
                <c:pt idx="5">
                  <c:v>7.3</c:v>
                </c:pt>
                <c:pt idx="6">
                  <c:v>6.7</c:v>
                </c:pt>
              </c:numCache>
            </c:numRef>
          </c:val>
          <c:extLst>
            <c:ext xmlns:c16="http://schemas.microsoft.com/office/drawing/2014/chart" uri="{C3380CC4-5D6E-409C-BE32-E72D297353CC}">
              <c16:uniqueId val="{00000003-D8C1-4ADF-BA88-7E2AFB309384}"/>
            </c:ext>
          </c:extLst>
        </c:ser>
        <c:dLbls>
          <c:showLegendKey val="0"/>
          <c:showVal val="0"/>
          <c:showCatName val="0"/>
          <c:showSerName val="0"/>
          <c:showPercent val="0"/>
          <c:showBubbleSize val="0"/>
        </c:dLbls>
        <c:gapWidth val="150"/>
        <c:gapDepth val="0"/>
        <c:shape val="box"/>
        <c:axId val="152167552"/>
        <c:axId val="152169088"/>
        <c:axId val="0"/>
      </c:bar3DChart>
      <c:catAx>
        <c:axId val="152167552"/>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a:pPr>
            <a:endParaRPr lang="ru-RU"/>
          </a:p>
        </c:txPr>
        <c:crossAx val="152169088"/>
        <c:crosses val="autoZero"/>
        <c:auto val="1"/>
        <c:lblAlgn val="ctr"/>
        <c:lblOffset val="100"/>
        <c:tickLblSkip val="1"/>
        <c:tickMarkSkip val="1"/>
        <c:noMultiLvlLbl val="0"/>
      </c:catAx>
      <c:valAx>
        <c:axId val="152169088"/>
        <c:scaling>
          <c:orientation val="minMax"/>
          <c:max val="9"/>
          <c:min val="0"/>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a:pPr>
            <a:endParaRPr lang="ru-RU"/>
          </a:p>
        </c:txPr>
        <c:crossAx val="152167552"/>
        <c:crosses val="autoZero"/>
        <c:crossBetween val="between"/>
        <c:majorUnit val="0.5"/>
      </c:valAx>
      <c:spPr>
        <a:noFill/>
        <a:ln w="25395">
          <a:noFill/>
        </a:ln>
      </c:spPr>
    </c:plotArea>
    <c:legend>
      <c:legendPos val="r"/>
      <c:layout>
        <c:manualLayout>
          <c:xMode val="edge"/>
          <c:yMode val="edge"/>
          <c:x val="0.8355048859934856"/>
          <c:y val="0.30980392156863057"/>
          <c:w val="0.16286644951140308"/>
          <c:h val="0.36470588235294554"/>
        </c:manualLayout>
      </c:layout>
      <c:overlay val="0"/>
      <c:spPr>
        <a:noFill/>
        <a:ln w="25395">
          <a:noFill/>
        </a:ln>
      </c:spPr>
    </c:legend>
    <c:plotVisOnly val="1"/>
    <c:dispBlanksAs val="gap"/>
    <c:showDLblsOverMax val="0"/>
  </c:chart>
  <c:spPr>
    <a:noFill/>
    <a:ln>
      <a:noFill/>
    </a:ln>
  </c:spPr>
  <c:txPr>
    <a:bodyPr/>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6.8010784135812644E-2"/>
          <c:y val="0"/>
          <c:w val="0.65144604893785252"/>
          <c:h val="0.97536064479811591"/>
        </c:manualLayout>
      </c:layout>
      <c:pie3DChart>
        <c:varyColors val="1"/>
        <c:ser>
          <c:idx val="0"/>
          <c:order val="0"/>
          <c:tx>
            <c:strRef>
              <c:f>Sheet1!$A$2</c:f>
              <c:strCache>
                <c:ptCount val="1"/>
              </c:strCache>
            </c:strRef>
          </c:tx>
          <c:spPr>
            <a:solidFill>
              <a:srgbClr val="9999FF"/>
            </a:solidFill>
            <a:ln w="12702">
              <a:solidFill>
                <a:srgbClr val="000000"/>
              </a:solidFill>
              <a:prstDash val="solid"/>
            </a:ln>
          </c:spPr>
          <c:dPt>
            <c:idx val="1"/>
            <c:bubble3D val="0"/>
            <c:spPr>
              <a:solidFill>
                <a:srgbClr val="993366"/>
              </a:solidFill>
              <a:ln w="12702">
                <a:solidFill>
                  <a:srgbClr val="000000"/>
                </a:solidFill>
                <a:prstDash val="solid"/>
              </a:ln>
            </c:spPr>
            <c:extLst>
              <c:ext xmlns:c16="http://schemas.microsoft.com/office/drawing/2014/chart" uri="{C3380CC4-5D6E-409C-BE32-E72D297353CC}">
                <c16:uniqueId val="{00000000-5FDF-4E70-B331-CAA2194AEA4F}"/>
              </c:ext>
            </c:extLst>
          </c:dPt>
          <c:cat>
            <c:strRef>
              <c:f>Sheet1!$B$1:$C$1</c:f>
              <c:strCache>
                <c:ptCount val="2"/>
                <c:pt idx="0">
                  <c:v>Група А</c:v>
                </c:pt>
                <c:pt idx="1">
                  <c:v>Група Б</c:v>
                </c:pt>
              </c:strCache>
            </c:strRef>
          </c:cat>
          <c:val>
            <c:numRef>
              <c:f>Sheet1!$B$2:$C$2</c:f>
              <c:numCache>
                <c:formatCode>General</c:formatCode>
                <c:ptCount val="2"/>
                <c:pt idx="0">
                  <c:v>8</c:v>
                </c:pt>
                <c:pt idx="1">
                  <c:v>14</c:v>
                </c:pt>
              </c:numCache>
            </c:numRef>
          </c:val>
          <c:extLst>
            <c:ext xmlns:c16="http://schemas.microsoft.com/office/drawing/2014/chart" uri="{C3380CC4-5D6E-409C-BE32-E72D297353CC}">
              <c16:uniqueId val="{00000001-5FDF-4E70-B331-CAA2194AEA4F}"/>
            </c:ext>
          </c:extLst>
        </c:ser>
        <c:ser>
          <c:idx val="1"/>
          <c:order val="1"/>
          <c:tx>
            <c:strRef>
              <c:f>Sheet1!$A$3</c:f>
              <c:strCache>
                <c:ptCount val="1"/>
              </c:strCache>
            </c:strRef>
          </c:tx>
          <c:spPr>
            <a:solidFill>
              <a:srgbClr val="993366"/>
            </a:solidFill>
            <a:ln w="12702">
              <a:solidFill>
                <a:srgbClr val="000000"/>
              </a:solidFill>
              <a:prstDash val="solid"/>
            </a:ln>
          </c:spPr>
          <c:dPt>
            <c:idx val="0"/>
            <c:bubble3D val="0"/>
            <c:spPr>
              <a:solidFill>
                <a:srgbClr val="9999FF"/>
              </a:solidFill>
              <a:ln w="12702">
                <a:solidFill>
                  <a:srgbClr val="000000"/>
                </a:solidFill>
                <a:prstDash val="solid"/>
              </a:ln>
            </c:spPr>
            <c:extLst>
              <c:ext xmlns:c16="http://schemas.microsoft.com/office/drawing/2014/chart" uri="{C3380CC4-5D6E-409C-BE32-E72D297353CC}">
                <c16:uniqueId val="{00000002-5FDF-4E70-B331-CAA2194AEA4F}"/>
              </c:ext>
            </c:extLst>
          </c:dPt>
          <c:cat>
            <c:strRef>
              <c:f>Sheet1!$B$1:$C$1</c:f>
              <c:strCache>
                <c:ptCount val="2"/>
                <c:pt idx="0">
                  <c:v>Група А</c:v>
                </c:pt>
                <c:pt idx="1">
                  <c:v>Група Б</c:v>
                </c:pt>
              </c:strCache>
            </c:strRef>
          </c:cat>
          <c:val>
            <c:numRef>
              <c:f>Sheet1!$B$3:$C$3</c:f>
              <c:numCache>
                <c:formatCode>General</c:formatCode>
                <c:ptCount val="2"/>
              </c:numCache>
            </c:numRef>
          </c:val>
          <c:extLst>
            <c:ext xmlns:c16="http://schemas.microsoft.com/office/drawing/2014/chart" uri="{C3380CC4-5D6E-409C-BE32-E72D297353CC}">
              <c16:uniqueId val="{00000003-5FDF-4E70-B331-CAA2194AEA4F}"/>
            </c:ext>
          </c:extLst>
        </c:ser>
        <c:ser>
          <c:idx val="2"/>
          <c:order val="2"/>
          <c:tx>
            <c:strRef>
              <c:f>Sheet1!$A$4</c:f>
              <c:strCache>
                <c:ptCount val="1"/>
              </c:strCache>
            </c:strRef>
          </c:tx>
          <c:spPr>
            <a:solidFill>
              <a:srgbClr val="FFFFCC"/>
            </a:solidFill>
            <a:ln w="12702">
              <a:solidFill>
                <a:srgbClr val="000000"/>
              </a:solidFill>
              <a:prstDash val="solid"/>
            </a:ln>
          </c:spPr>
          <c:dPt>
            <c:idx val="0"/>
            <c:bubble3D val="0"/>
            <c:spPr>
              <a:solidFill>
                <a:srgbClr val="9999FF"/>
              </a:solidFill>
              <a:ln w="12702">
                <a:solidFill>
                  <a:srgbClr val="000000"/>
                </a:solidFill>
                <a:prstDash val="solid"/>
              </a:ln>
            </c:spPr>
            <c:extLst>
              <c:ext xmlns:c16="http://schemas.microsoft.com/office/drawing/2014/chart" uri="{C3380CC4-5D6E-409C-BE32-E72D297353CC}">
                <c16:uniqueId val="{00000004-5FDF-4E70-B331-CAA2194AEA4F}"/>
              </c:ext>
            </c:extLst>
          </c:dPt>
          <c:dPt>
            <c:idx val="1"/>
            <c:bubble3D val="0"/>
            <c:spPr>
              <a:solidFill>
                <a:srgbClr val="993366"/>
              </a:solidFill>
              <a:ln w="12702">
                <a:solidFill>
                  <a:srgbClr val="000000"/>
                </a:solidFill>
                <a:prstDash val="solid"/>
              </a:ln>
            </c:spPr>
            <c:extLst>
              <c:ext xmlns:c16="http://schemas.microsoft.com/office/drawing/2014/chart" uri="{C3380CC4-5D6E-409C-BE32-E72D297353CC}">
                <c16:uniqueId val="{00000005-5FDF-4E70-B331-CAA2194AEA4F}"/>
              </c:ext>
            </c:extLst>
          </c:dPt>
          <c:cat>
            <c:strRef>
              <c:f>Sheet1!$B$1:$C$1</c:f>
              <c:strCache>
                <c:ptCount val="2"/>
                <c:pt idx="0">
                  <c:v>Група А</c:v>
                </c:pt>
                <c:pt idx="1">
                  <c:v>Група Б</c:v>
                </c:pt>
              </c:strCache>
            </c:strRef>
          </c:cat>
          <c:val>
            <c:numRef>
              <c:f>Sheet1!$B$4:$C$4</c:f>
              <c:numCache>
                <c:formatCode>General</c:formatCode>
                <c:ptCount val="2"/>
              </c:numCache>
            </c:numRef>
          </c:val>
          <c:extLst>
            <c:ext xmlns:c16="http://schemas.microsoft.com/office/drawing/2014/chart" uri="{C3380CC4-5D6E-409C-BE32-E72D297353CC}">
              <c16:uniqueId val="{00000006-5FDF-4E70-B331-CAA2194AEA4F}"/>
            </c:ext>
          </c:extLst>
        </c:ser>
        <c:dLbls>
          <c:showLegendKey val="0"/>
          <c:showVal val="0"/>
          <c:showCatName val="0"/>
          <c:showSerName val="0"/>
          <c:showPercent val="0"/>
          <c:showBubbleSize val="0"/>
          <c:showLeaderLines val="1"/>
        </c:dLbls>
      </c:pie3DChart>
      <c:spPr>
        <a:solidFill>
          <a:srgbClr val="FFFFFF"/>
        </a:solidFill>
        <a:ln w="25404">
          <a:noFill/>
        </a:ln>
      </c:spPr>
    </c:plotArea>
    <c:legend>
      <c:legendPos val="r"/>
      <c:layout>
        <c:manualLayout>
          <c:xMode val="edge"/>
          <c:yMode val="edge"/>
          <c:x val="0.7963800904977375"/>
          <c:y val="0.23931623931624138"/>
          <c:w val="0.20135746606334842"/>
          <c:h val="0.40170940170940428"/>
        </c:manualLayout>
      </c:layout>
      <c:overlay val="0"/>
      <c:spPr>
        <a:noFill/>
        <a:ln w="25404">
          <a:noFill/>
        </a:ln>
      </c:spPr>
    </c:legend>
    <c:plotVisOnly val="1"/>
    <c:dispBlanksAs val="zero"/>
    <c:showDLblsOverMax val="0"/>
  </c:chart>
  <c:spPr>
    <a:noFill/>
    <a:ln>
      <a:noFill/>
    </a:ln>
  </c:spPr>
  <c:txPr>
    <a:bodyPr/>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0"/>
      <c:rotY val="20"/>
      <c:depthPercent val="100"/>
      <c:rAngAx val="1"/>
    </c:view3D>
    <c:floor>
      <c:thickness val="0"/>
      <c:spPr>
        <a:solidFill>
          <a:srgbClr val="CCCCFF"/>
        </a:solidFill>
        <a:ln w="3175">
          <a:solidFill>
            <a:srgbClr val="000000"/>
          </a:solidFill>
          <a:prstDash val="solid"/>
        </a:ln>
      </c:spPr>
    </c:floor>
    <c:sideWall>
      <c:thickness val="0"/>
      <c:spPr>
        <a:solidFill>
          <a:srgbClr val="FFFFFF"/>
        </a:solidFill>
        <a:ln w="3175">
          <a:solidFill>
            <a:srgbClr val="000000"/>
          </a:solidFill>
          <a:prstDash val="solid"/>
        </a:ln>
      </c:spPr>
    </c:sideWall>
    <c:backWall>
      <c:thickness val="0"/>
      <c:spPr>
        <a:solidFill>
          <a:srgbClr val="FFFFFF"/>
        </a:solidFill>
        <a:ln w="3175">
          <a:solidFill>
            <a:srgbClr val="000000"/>
          </a:solidFill>
          <a:prstDash val="solid"/>
        </a:ln>
      </c:spPr>
    </c:backWall>
    <c:plotArea>
      <c:layout>
        <c:manualLayout>
          <c:layoutTarget val="inner"/>
          <c:xMode val="edge"/>
          <c:yMode val="edge"/>
          <c:x val="5.0565724729809552E-2"/>
          <c:y val="2.3783523855352588E-2"/>
          <c:w val="0.76856923036459679"/>
          <c:h val="0.89808352830907068"/>
        </c:manualLayout>
      </c:layout>
      <c:bar3DChart>
        <c:barDir val="col"/>
        <c:grouping val="clustered"/>
        <c:varyColors val="0"/>
        <c:ser>
          <c:idx val="0"/>
          <c:order val="0"/>
          <c:tx>
            <c:strRef>
              <c:f>Sheet1!$A$2</c:f>
              <c:strCache>
                <c:ptCount val="1"/>
                <c:pt idx="0">
                  <c:v>Жін. Гр. А</c:v>
                </c:pt>
              </c:strCache>
            </c:strRef>
          </c:tx>
          <c:spPr>
            <a:solidFill>
              <a:srgbClr val="9999FF"/>
            </a:solidFill>
            <a:ln w="12689">
              <a:solidFill>
                <a:srgbClr val="000000"/>
              </a:solidFill>
              <a:prstDash val="solid"/>
            </a:ln>
          </c:spPr>
          <c:invertIfNegative val="0"/>
          <c:cat>
            <c:strRef>
              <c:f>Sheet1!$B$1:$F$1</c:f>
              <c:strCache>
                <c:ptCount val="5"/>
                <c:pt idx="0">
                  <c:v>3 шк.</c:v>
                </c:pt>
                <c:pt idx="1">
                  <c:v>4 шк. </c:v>
                </c:pt>
                <c:pt idx="2">
                  <c:v>5 шк. </c:v>
                </c:pt>
                <c:pt idx="3">
                  <c:v>6 шк.</c:v>
                </c:pt>
                <c:pt idx="4">
                  <c:v>7 шк.</c:v>
                </c:pt>
              </c:strCache>
            </c:strRef>
          </c:cat>
          <c:val>
            <c:numRef>
              <c:f>Sheet1!$B$2:$F$2</c:f>
              <c:numCache>
                <c:formatCode>General</c:formatCode>
                <c:ptCount val="5"/>
                <c:pt idx="0">
                  <c:v>1.5</c:v>
                </c:pt>
                <c:pt idx="1">
                  <c:v>1.8</c:v>
                </c:pt>
                <c:pt idx="2">
                  <c:v>1.5</c:v>
                </c:pt>
                <c:pt idx="3">
                  <c:v>2.8</c:v>
                </c:pt>
                <c:pt idx="4">
                  <c:v>1.7</c:v>
                </c:pt>
              </c:numCache>
            </c:numRef>
          </c:val>
          <c:extLst>
            <c:ext xmlns:c16="http://schemas.microsoft.com/office/drawing/2014/chart" uri="{C3380CC4-5D6E-409C-BE32-E72D297353CC}">
              <c16:uniqueId val="{00000000-099F-4158-B466-C87AA685CD37}"/>
            </c:ext>
          </c:extLst>
        </c:ser>
        <c:ser>
          <c:idx val="1"/>
          <c:order val="1"/>
          <c:tx>
            <c:strRef>
              <c:f>Sheet1!$A$3</c:f>
              <c:strCache>
                <c:ptCount val="1"/>
                <c:pt idx="0">
                  <c:v>Жін. Гр. Б</c:v>
                </c:pt>
              </c:strCache>
            </c:strRef>
          </c:tx>
          <c:spPr>
            <a:solidFill>
              <a:srgbClr val="CC99FF"/>
            </a:solidFill>
            <a:ln w="12689">
              <a:solidFill>
                <a:srgbClr val="000000"/>
              </a:solidFill>
              <a:prstDash val="solid"/>
            </a:ln>
          </c:spPr>
          <c:invertIfNegative val="0"/>
          <c:cat>
            <c:strRef>
              <c:f>Sheet1!$B$1:$F$1</c:f>
              <c:strCache>
                <c:ptCount val="5"/>
                <c:pt idx="0">
                  <c:v>3 шк.</c:v>
                </c:pt>
                <c:pt idx="1">
                  <c:v>4 шк. </c:v>
                </c:pt>
                <c:pt idx="2">
                  <c:v>5 шк. </c:v>
                </c:pt>
                <c:pt idx="3">
                  <c:v>6 шк.</c:v>
                </c:pt>
                <c:pt idx="4">
                  <c:v>7 шк.</c:v>
                </c:pt>
              </c:strCache>
            </c:strRef>
          </c:cat>
          <c:val>
            <c:numRef>
              <c:f>Sheet1!$B$3:$F$3</c:f>
              <c:numCache>
                <c:formatCode>General</c:formatCode>
                <c:ptCount val="5"/>
                <c:pt idx="0">
                  <c:v>1.8</c:v>
                </c:pt>
                <c:pt idx="1">
                  <c:v>1</c:v>
                </c:pt>
                <c:pt idx="2">
                  <c:v>2</c:v>
                </c:pt>
                <c:pt idx="3">
                  <c:v>1.7</c:v>
                </c:pt>
                <c:pt idx="4">
                  <c:v>1.8</c:v>
                </c:pt>
              </c:numCache>
            </c:numRef>
          </c:val>
          <c:extLst>
            <c:ext xmlns:c16="http://schemas.microsoft.com/office/drawing/2014/chart" uri="{C3380CC4-5D6E-409C-BE32-E72D297353CC}">
              <c16:uniqueId val="{00000001-099F-4158-B466-C87AA685CD37}"/>
            </c:ext>
          </c:extLst>
        </c:ser>
        <c:ser>
          <c:idx val="2"/>
          <c:order val="2"/>
          <c:tx>
            <c:strRef>
              <c:f>Sheet1!$A$4</c:f>
              <c:strCache>
                <c:ptCount val="1"/>
                <c:pt idx="0">
                  <c:v>Чол. Гр. А</c:v>
                </c:pt>
              </c:strCache>
            </c:strRef>
          </c:tx>
          <c:spPr>
            <a:solidFill>
              <a:srgbClr val="000080"/>
            </a:solidFill>
            <a:ln w="12689">
              <a:solidFill>
                <a:srgbClr val="000000"/>
              </a:solidFill>
              <a:prstDash val="solid"/>
            </a:ln>
          </c:spPr>
          <c:invertIfNegative val="0"/>
          <c:cat>
            <c:strRef>
              <c:f>Sheet1!$B$1:$F$1</c:f>
              <c:strCache>
                <c:ptCount val="5"/>
                <c:pt idx="0">
                  <c:v>3 шк.</c:v>
                </c:pt>
                <c:pt idx="1">
                  <c:v>4 шк. </c:v>
                </c:pt>
                <c:pt idx="2">
                  <c:v>5 шк. </c:v>
                </c:pt>
                <c:pt idx="3">
                  <c:v>6 шк.</c:v>
                </c:pt>
                <c:pt idx="4">
                  <c:v>7 шк.</c:v>
                </c:pt>
              </c:strCache>
            </c:strRef>
          </c:cat>
          <c:val>
            <c:numRef>
              <c:f>Sheet1!$B$4:$F$4</c:f>
              <c:numCache>
                <c:formatCode>General</c:formatCode>
                <c:ptCount val="5"/>
                <c:pt idx="0">
                  <c:v>1.7</c:v>
                </c:pt>
                <c:pt idx="1">
                  <c:v>1</c:v>
                </c:pt>
                <c:pt idx="2">
                  <c:v>1.7</c:v>
                </c:pt>
                <c:pt idx="3">
                  <c:v>1.4</c:v>
                </c:pt>
                <c:pt idx="4">
                  <c:v>0.9</c:v>
                </c:pt>
              </c:numCache>
            </c:numRef>
          </c:val>
          <c:extLst>
            <c:ext xmlns:c16="http://schemas.microsoft.com/office/drawing/2014/chart" uri="{C3380CC4-5D6E-409C-BE32-E72D297353CC}">
              <c16:uniqueId val="{00000002-099F-4158-B466-C87AA685CD37}"/>
            </c:ext>
          </c:extLst>
        </c:ser>
        <c:ser>
          <c:idx val="3"/>
          <c:order val="3"/>
          <c:tx>
            <c:strRef>
              <c:f>Sheet1!$A$5</c:f>
              <c:strCache>
                <c:ptCount val="1"/>
                <c:pt idx="0">
                  <c:v>Чол. Гр. Б</c:v>
                </c:pt>
              </c:strCache>
            </c:strRef>
          </c:tx>
          <c:spPr>
            <a:solidFill>
              <a:srgbClr val="993366"/>
            </a:solidFill>
            <a:ln w="12689">
              <a:solidFill>
                <a:srgbClr val="000000"/>
              </a:solidFill>
              <a:prstDash val="solid"/>
            </a:ln>
          </c:spPr>
          <c:invertIfNegative val="0"/>
          <c:cat>
            <c:strRef>
              <c:f>Sheet1!$B$1:$F$1</c:f>
              <c:strCache>
                <c:ptCount val="5"/>
                <c:pt idx="0">
                  <c:v>3 шк.</c:v>
                </c:pt>
                <c:pt idx="1">
                  <c:v>4 шк. </c:v>
                </c:pt>
                <c:pt idx="2">
                  <c:v>5 шк. </c:v>
                </c:pt>
                <c:pt idx="3">
                  <c:v>6 шк.</c:v>
                </c:pt>
                <c:pt idx="4">
                  <c:v>7 шк.</c:v>
                </c:pt>
              </c:strCache>
            </c:strRef>
          </c:cat>
          <c:val>
            <c:numRef>
              <c:f>Sheet1!$B$5:$F$5</c:f>
              <c:numCache>
                <c:formatCode>General</c:formatCode>
                <c:ptCount val="5"/>
                <c:pt idx="0">
                  <c:v>2.2999999999999998</c:v>
                </c:pt>
                <c:pt idx="1">
                  <c:v>2.2999999999999998</c:v>
                </c:pt>
                <c:pt idx="2">
                  <c:v>2.4</c:v>
                </c:pt>
                <c:pt idx="3">
                  <c:v>1.9000000000000001</c:v>
                </c:pt>
                <c:pt idx="4">
                  <c:v>1.8</c:v>
                </c:pt>
              </c:numCache>
            </c:numRef>
          </c:val>
          <c:extLst>
            <c:ext xmlns:c16="http://schemas.microsoft.com/office/drawing/2014/chart" uri="{C3380CC4-5D6E-409C-BE32-E72D297353CC}">
              <c16:uniqueId val="{00000003-099F-4158-B466-C87AA685CD37}"/>
            </c:ext>
          </c:extLst>
        </c:ser>
        <c:dLbls>
          <c:showLegendKey val="0"/>
          <c:showVal val="0"/>
          <c:showCatName val="0"/>
          <c:showSerName val="0"/>
          <c:showPercent val="0"/>
          <c:showBubbleSize val="0"/>
        </c:dLbls>
        <c:gapWidth val="150"/>
        <c:gapDepth val="0"/>
        <c:shape val="box"/>
        <c:axId val="86152320"/>
        <c:axId val="86153856"/>
        <c:axId val="0"/>
      </c:bar3DChart>
      <c:catAx>
        <c:axId val="86152320"/>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a:pPr>
            <a:endParaRPr lang="ru-RU"/>
          </a:p>
        </c:txPr>
        <c:crossAx val="86153856"/>
        <c:crosses val="autoZero"/>
        <c:auto val="1"/>
        <c:lblAlgn val="ctr"/>
        <c:lblOffset val="100"/>
        <c:tickLblSkip val="1"/>
        <c:tickMarkSkip val="1"/>
        <c:noMultiLvlLbl val="0"/>
      </c:catAx>
      <c:valAx>
        <c:axId val="86153856"/>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a:pPr>
            <a:endParaRPr lang="ru-RU"/>
          </a:p>
        </c:txPr>
        <c:crossAx val="86152320"/>
        <c:crosses val="autoZero"/>
        <c:crossBetween val="between"/>
      </c:valAx>
      <c:spPr>
        <a:noFill/>
        <a:ln w="25378">
          <a:noFill/>
        </a:ln>
      </c:spPr>
    </c:plotArea>
    <c:legend>
      <c:legendPos val="r"/>
      <c:layout>
        <c:manualLayout>
          <c:xMode val="edge"/>
          <c:yMode val="edge"/>
          <c:x val="0.84146341463414664"/>
          <c:y val="0.27906976744186357"/>
          <c:w val="0.15243902439024545"/>
          <c:h val="0.43255813953488736"/>
        </c:manualLayout>
      </c:layout>
      <c:overlay val="0"/>
      <c:spPr>
        <a:noFill/>
        <a:ln w="25378">
          <a:noFill/>
        </a:ln>
      </c:spPr>
    </c:legend>
    <c:plotVisOnly val="1"/>
    <c:dispBlanksAs val="gap"/>
    <c:showDLblsOverMax val="0"/>
  </c:chart>
  <c:spPr>
    <a:noFill/>
    <a:ln>
      <a:noFill/>
    </a:ln>
  </c:spPr>
  <c:txPr>
    <a:bodyPr/>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8.5262514227570987E-2"/>
          <c:y val="1.1627906976744136E-2"/>
          <c:w val="0.50524716269880232"/>
          <c:h val="0.98837234727339729"/>
        </c:manualLayout>
      </c:layout>
      <c:pie3DChart>
        <c:varyColors val="1"/>
        <c:ser>
          <c:idx val="0"/>
          <c:order val="0"/>
          <c:tx>
            <c:strRef>
              <c:f>Sheet1!$A$2</c:f>
              <c:strCache>
                <c:ptCount val="1"/>
              </c:strCache>
            </c:strRef>
          </c:tx>
          <c:spPr>
            <a:solidFill>
              <a:srgbClr val="9999FF"/>
            </a:solidFill>
            <a:ln w="12687">
              <a:solidFill>
                <a:srgbClr val="000000"/>
              </a:solidFill>
              <a:prstDash val="solid"/>
            </a:ln>
          </c:spPr>
          <c:dPt>
            <c:idx val="1"/>
            <c:bubble3D val="0"/>
            <c:spPr>
              <a:solidFill>
                <a:srgbClr val="993366"/>
              </a:solidFill>
              <a:ln w="12687">
                <a:solidFill>
                  <a:srgbClr val="000000"/>
                </a:solidFill>
                <a:prstDash val="solid"/>
              </a:ln>
            </c:spPr>
            <c:extLst>
              <c:ext xmlns:c16="http://schemas.microsoft.com/office/drawing/2014/chart" uri="{C3380CC4-5D6E-409C-BE32-E72D297353CC}">
                <c16:uniqueId val="{00000000-1D66-4FBD-BA3D-DE8303B1622A}"/>
              </c:ext>
            </c:extLst>
          </c:dPt>
          <c:cat>
            <c:strRef>
              <c:f>Sheet1!$B$1:$C$1</c:f>
              <c:strCache>
                <c:ptCount val="2"/>
                <c:pt idx="0">
                  <c:v>Група А</c:v>
                </c:pt>
                <c:pt idx="1">
                  <c:v>Група Б</c:v>
                </c:pt>
              </c:strCache>
            </c:strRef>
          </c:cat>
          <c:val>
            <c:numRef>
              <c:f>Sheet1!$B$2:$C$2</c:f>
              <c:numCache>
                <c:formatCode>General</c:formatCode>
                <c:ptCount val="2"/>
                <c:pt idx="0">
                  <c:v>9</c:v>
                </c:pt>
                <c:pt idx="1">
                  <c:v>16</c:v>
                </c:pt>
              </c:numCache>
            </c:numRef>
          </c:val>
          <c:extLst>
            <c:ext xmlns:c16="http://schemas.microsoft.com/office/drawing/2014/chart" uri="{C3380CC4-5D6E-409C-BE32-E72D297353CC}">
              <c16:uniqueId val="{00000001-1D66-4FBD-BA3D-DE8303B1622A}"/>
            </c:ext>
          </c:extLst>
        </c:ser>
        <c:ser>
          <c:idx val="1"/>
          <c:order val="1"/>
          <c:tx>
            <c:strRef>
              <c:f>Sheet1!$A$3</c:f>
              <c:strCache>
                <c:ptCount val="1"/>
              </c:strCache>
            </c:strRef>
          </c:tx>
          <c:spPr>
            <a:solidFill>
              <a:srgbClr val="993366"/>
            </a:solidFill>
            <a:ln w="12687">
              <a:solidFill>
                <a:srgbClr val="000000"/>
              </a:solidFill>
              <a:prstDash val="solid"/>
            </a:ln>
          </c:spPr>
          <c:dPt>
            <c:idx val="0"/>
            <c:bubble3D val="0"/>
            <c:spPr>
              <a:solidFill>
                <a:srgbClr val="9999FF"/>
              </a:solidFill>
              <a:ln w="12687">
                <a:solidFill>
                  <a:srgbClr val="000000"/>
                </a:solidFill>
                <a:prstDash val="solid"/>
              </a:ln>
            </c:spPr>
            <c:extLst>
              <c:ext xmlns:c16="http://schemas.microsoft.com/office/drawing/2014/chart" uri="{C3380CC4-5D6E-409C-BE32-E72D297353CC}">
                <c16:uniqueId val="{00000002-1D66-4FBD-BA3D-DE8303B1622A}"/>
              </c:ext>
            </c:extLst>
          </c:dPt>
          <c:cat>
            <c:strRef>
              <c:f>Sheet1!$B$1:$C$1</c:f>
              <c:strCache>
                <c:ptCount val="2"/>
                <c:pt idx="0">
                  <c:v>Група А</c:v>
                </c:pt>
                <c:pt idx="1">
                  <c:v>Група Б</c:v>
                </c:pt>
              </c:strCache>
            </c:strRef>
          </c:cat>
          <c:val>
            <c:numRef>
              <c:f>Sheet1!$B$3:$C$3</c:f>
              <c:numCache>
                <c:formatCode>General</c:formatCode>
                <c:ptCount val="2"/>
              </c:numCache>
            </c:numRef>
          </c:val>
          <c:extLst>
            <c:ext xmlns:c16="http://schemas.microsoft.com/office/drawing/2014/chart" uri="{C3380CC4-5D6E-409C-BE32-E72D297353CC}">
              <c16:uniqueId val="{00000003-1D66-4FBD-BA3D-DE8303B1622A}"/>
            </c:ext>
          </c:extLst>
        </c:ser>
        <c:ser>
          <c:idx val="2"/>
          <c:order val="2"/>
          <c:tx>
            <c:strRef>
              <c:f>Sheet1!$A$4</c:f>
              <c:strCache>
                <c:ptCount val="1"/>
              </c:strCache>
            </c:strRef>
          </c:tx>
          <c:spPr>
            <a:solidFill>
              <a:srgbClr val="FFFFCC"/>
            </a:solidFill>
            <a:ln w="12687">
              <a:solidFill>
                <a:srgbClr val="000000"/>
              </a:solidFill>
              <a:prstDash val="solid"/>
            </a:ln>
          </c:spPr>
          <c:dPt>
            <c:idx val="0"/>
            <c:bubble3D val="0"/>
            <c:spPr>
              <a:solidFill>
                <a:srgbClr val="9999FF"/>
              </a:solidFill>
              <a:ln w="12687">
                <a:solidFill>
                  <a:srgbClr val="000000"/>
                </a:solidFill>
                <a:prstDash val="solid"/>
              </a:ln>
            </c:spPr>
            <c:extLst>
              <c:ext xmlns:c16="http://schemas.microsoft.com/office/drawing/2014/chart" uri="{C3380CC4-5D6E-409C-BE32-E72D297353CC}">
                <c16:uniqueId val="{00000004-1D66-4FBD-BA3D-DE8303B1622A}"/>
              </c:ext>
            </c:extLst>
          </c:dPt>
          <c:dPt>
            <c:idx val="1"/>
            <c:bubble3D val="0"/>
            <c:spPr>
              <a:solidFill>
                <a:srgbClr val="993366"/>
              </a:solidFill>
              <a:ln w="12687">
                <a:solidFill>
                  <a:srgbClr val="000000"/>
                </a:solidFill>
                <a:prstDash val="solid"/>
              </a:ln>
            </c:spPr>
            <c:extLst>
              <c:ext xmlns:c16="http://schemas.microsoft.com/office/drawing/2014/chart" uri="{C3380CC4-5D6E-409C-BE32-E72D297353CC}">
                <c16:uniqueId val="{00000005-1D66-4FBD-BA3D-DE8303B1622A}"/>
              </c:ext>
            </c:extLst>
          </c:dPt>
          <c:cat>
            <c:strRef>
              <c:f>Sheet1!$B$1:$C$1</c:f>
              <c:strCache>
                <c:ptCount val="2"/>
                <c:pt idx="0">
                  <c:v>Група А</c:v>
                </c:pt>
                <c:pt idx="1">
                  <c:v>Група Б</c:v>
                </c:pt>
              </c:strCache>
            </c:strRef>
          </c:cat>
          <c:val>
            <c:numRef>
              <c:f>Sheet1!$B$4:$C$4</c:f>
              <c:numCache>
                <c:formatCode>General</c:formatCode>
                <c:ptCount val="2"/>
              </c:numCache>
            </c:numRef>
          </c:val>
          <c:extLst>
            <c:ext xmlns:c16="http://schemas.microsoft.com/office/drawing/2014/chart" uri="{C3380CC4-5D6E-409C-BE32-E72D297353CC}">
              <c16:uniqueId val="{00000006-1D66-4FBD-BA3D-DE8303B1622A}"/>
            </c:ext>
          </c:extLst>
        </c:ser>
        <c:dLbls>
          <c:showLegendKey val="0"/>
          <c:showVal val="0"/>
          <c:showCatName val="0"/>
          <c:showSerName val="0"/>
          <c:showPercent val="0"/>
          <c:showBubbleSize val="0"/>
          <c:showLeaderLines val="1"/>
        </c:dLbls>
      </c:pie3DChart>
      <c:spPr>
        <a:solidFill>
          <a:srgbClr val="FFFFFF"/>
        </a:solidFill>
        <a:ln w="25374">
          <a:noFill/>
        </a:ln>
      </c:spPr>
    </c:plotArea>
    <c:legend>
      <c:legendPos val="r"/>
      <c:layout>
        <c:manualLayout>
          <c:xMode val="edge"/>
          <c:yMode val="edge"/>
          <c:x val="0.65202108963093164"/>
          <c:y val="0.18604651162790828"/>
          <c:w val="0.15641476274165333"/>
          <c:h val="0.54651162790697649"/>
        </c:manualLayout>
      </c:layout>
      <c:overlay val="0"/>
      <c:spPr>
        <a:noFill/>
        <a:ln w="25374">
          <a:noFill/>
        </a:ln>
      </c:spPr>
    </c:legend>
    <c:plotVisOnly val="1"/>
    <c:dispBlanksAs val="zero"/>
    <c:showDLblsOverMax val="0"/>
  </c:chart>
  <c:spPr>
    <a:noFill/>
    <a:ln>
      <a:noFill/>
    </a:ln>
  </c:spPr>
  <c:txPr>
    <a:bodyPr/>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Група А</a:t>
            </a:r>
          </a:p>
        </c:rich>
      </c:tx>
      <c:layout>
        <c:manualLayout>
          <c:xMode val="edge"/>
          <c:yMode val="edge"/>
          <c:x val="0.39310344827586496"/>
          <c:y val="1.8867924528301886E-2"/>
        </c:manualLayout>
      </c:layout>
      <c:overlay val="0"/>
      <c:spPr>
        <a:noFill/>
        <a:ln w="25393">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8.9655172413794421E-2"/>
          <c:y val="0.33962264150943816"/>
          <c:w val="0.47931034482758844"/>
          <c:h val="0.34591194968553457"/>
        </c:manualLayout>
      </c:layout>
      <c:pie3DChart>
        <c:varyColors val="1"/>
        <c:ser>
          <c:idx val="0"/>
          <c:order val="0"/>
          <c:tx>
            <c:strRef>
              <c:f>Sheet1!$A$2</c:f>
              <c:strCache>
                <c:ptCount val="1"/>
              </c:strCache>
            </c:strRef>
          </c:tx>
          <c:spPr>
            <a:solidFill>
              <a:srgbClr val="9999FF"/>
            </a:solidFill>
            <a:ln w="12696">
              <a:solidFill>
                <a:srgbClr val="000000"/>
              </a:solidFill>
              <a:prstDash val="solid"/>
            </a:ln>
          </c:spPr>
          <c:dPt>
            <c:idx val="1"/>
            <c:bubble3D val="0"/>
            <c:spPr>
              <a:solidFill>
                <a:srgbClr val="993366"/>
              </a:solidFill>
              <a:ln w="12696">
                <a:solidFill>
                  <a:srgbClr val="000000"/>
                </a:solidFill>
                <a:prstDash val="solid"/>
              </a:ln>
            </c:spPr>
            <c:extLst>
              <c:ext xmlns:c16="http://schemas.microsoft.com/office/drawing/2014/chart" uri="{C3380CC4-5D6E-409C-BE32-E72D297353CC}">
                <c16:uniqueId val="{00000000-D943-4B21-B793-4A798A5B26D2}"/>
              </c:ext>
            </c:extLst>
          </c:dPt>
          <c:dPt>
            <c:idx val="2"/>
            <c:bubble3D val="0"/>
            <c:spPr>
              <a:solidFill>
                <a:srgbClr val="FFFFCC"/>
              </a:solidFill>
              <a:ln w="12696">
                <a:solidFill>
                  <a:srgbClr val="000000"/>
                </a:solidFill>
                <a:prstDash val="solid"/>
              </a:ln>
            </c:spPr>
            <c:extLst>
              <c:ext xmlns:c16="http://schemas.microsoft.com/office/drawing/2014/chart" uri="{C3380CC4-5D6E-409C-BE32-E72D297353CC}">
                <c16:uniqueId val="{00000001-D943-4B21-B793-4A798A5B26D2}"/>
              </c:ext>
            </c:extLst>
          </c:dPt>
          <c:dLbls>
            <c:spPr>
              <a:noFill/>
              <a:ln w="25393">
                <a:noFill/>
              </a:ln>
            </c:spPr>
            <c:showLegendKey val="0"/>
            <c:showVal val="1"/>
            <c:showCatName val="0"/>
            <c:showSerName val="0"/>
            <c:showPercent val="0"/>
            <c:showBubbleSize val="0"/>
            <c:showLeaderLines val="1"/>
            <c:extLst>
              <c:ext xmlns:c15="http://schemas.microsoft.com/office/drawing/2012/chart" uri="{CE6537A1-D6FC-4f65-9D91-7224C49458BB}"/>
            </c:extLst>
          </c:dLbls>
          <c:cat>
            <c:strRef>
              <c:f>Sheet1!$B$1:$D$1</c:f>
              <c:strCache>
                <c:ptCount val="3"/>
                <c:pt idx="0">
                  <c:v>Абсолютно благополучні</c:v>
                </c:pt>
                <c:pt idx="1">
                  <c:v>Благополучні</c:v>
                </c:pt>
                <c:pt idx="2">
                  <c:v>Швидше благополучні</c:v>
                </c:pt>
              </c:strCache>
            </c:strRef>
          </c:cat>
          <c:val>
            <c:numRef>
              <c:f>Sheet1!$B$2:$D$2</c:f>
              <c:numCache>
                <c:formatCode>General</c:formatCode>
                <c:ptCount val="3"/>
                <c:pt idx="0">
                  <c:v>5</c:v>
                </c:pt>
                <c:pt idx="1">
                  <c:v>10</c:v>
                </c:pt>
                <c:pt idx="2">
                  <c:v>5</c:v>
                </c:pt>
              </c:numCache>
            </c:numRef>
          </c:val>
          <c:extLst>
            <c:ext xmlns:c16="http://schemas.microsoft.com/office/drawing/2014/chart" uri="{C3380CC4-5D6E-409C-BE32-E72D297353CC}">
              <c16:uniqueId val="{00000002-D943-4B21-B793-4A798A5B26D2}"/>
            </c:ext>
          </c:extLst>
        </c:ser>
        <c:ser>
          <c:idx val="1"/>
          <c:order val="1"/>
          <c:tx>
            <c:strRef>
              <c:f>Sheet1!$A$3</c:f>
              <c:strCache>
                <c:ptCount val="1"/>
              </c:strCache>
            </c:strRef>
          </c:tx>
          <c:spPr>
            <a:solidFill>
              <a:srgbClr val="993366"/>
            </a:solidFill>
            <a:ln w="12696">
              <a:solidFill>
                <a:srgbClr val="000000"/>
              </a:solidFill>
              <a:prstDash val="solid"/>
            </a:ln>
          </c:spPr>
          <c:dPt>
            <c:idx val="0"/>
            <c:bubble3D val="0"/>
            <c:spPr>
              <a:solidFill>
                <a:srgbClr val="9999FF"/>
              </a:solidFill>
              <a:ln w="12696">
                <a:solidFill>
                  <a:srgbClr val="000000"/>
                </a:solidFill>
                <a:prstDash val="solid"/>
              </a:ln>
            </c:spPr>
            <c:extLst>
              <c:ext xmlns:c16="http://schemas.microsoft.com/office/drawing/2014/chart" uri="{C3380CC4-5D6E-409C-BE32-E72D297353CC}">
                <c16:uniqueId val="{00000003-D943-4B21-B793-4A798A5B26D2}"/>
              </c:ext>
            </c:extLst>
          </c:dPt>
          <c:dPt>
            <c:idx val="2"/>
            <c:bubble3D val="0"/>
            <c:spPr>
              <a:solidFill>
                <a:srgbClr val="FFFFCC"/>
              </a:solidFill>
              <a:ln w="12696">
                <a:solidFill>
                  <a:srgbClr val="000000"/>
                </a:solidFill>
                <a:prstDash val="solid"/>
              </a:ln>
            </c:spPr>
            <c:extLst>
              <c:ext xmlns:c16="http://schemas.microsoft.com/office/drawing/2014/chart" uri="{C3380CC4-5D6E-409C-BE32-E72D297353CC}">
                <c16:uniqueId val="{00000004-D943-4B21-B793-4A798A5B26D2}"/>
              </c:ext>
            </c:extLst>
          </c:dPt>
          <c:dLbls>
            <c:spPr>
              <a:noFill/>
              <a:ln w="25393">
                <a:noFill/>
              </a:ln>
            </c:spPr>
            <c:showLegendKey val="0"/>
            <c:showVal val="1"/>
            <c:showCatName val="0"/>
            <c:showSerName val="0"/>
            <c:showPercent val="0"/>
            <c:showBubbleSize val="0"/>
            <c:showLeaderLines val="1"/>
            <c:extLst>
              <c:ext xmlns:c15="http://schemas.microsoft.com/office/drawing/2012/chart" uri="{CE6537A1-D6FC-4f65-9D91-7224C49458BB}"/>
            </c:extLst>
          </c:dLbls>
          <c:cat>
            <c:strRef>
              <c:f>Sheet1!$B$1:$D$1</c:f>
              <c:strCache>
                <c:ptCount val="3"/>
                <c:pt idx="0">
                  <c:v>Абсолютно благополучні</c:v>
                </c:pt>
                <c:pt idx="1">
                  <c:v>Благополучні</c:v>
                </c:pt>
                <c:pt idx="2">
                  <c:v>Швидше благополучні</c:v>
                </c:pt>
              </c:strCache>
            </c:strRef>
          </c:cat>
          <c:val>
            <c:numRef>
              <c:f>Sheet1!$B$3:$D$3</c:f>
              <c:numCache>
                <c:formatCode>General</c:formatCode>
                <c:ptCount val="3"/>
              </c:numCache>
            </c:numRef>
          </c:val>
          <c:extLst>
            <c:ext xmlns:c16="http://schemas.microsoft.com/office/drawing/2014/chart" uri="{C3380CC4-5D6E-409C-BE32-E72D297353CC}">
              <c16:uniqueId val="{00000005-D943-4B21-B793-4A798A5B26D2}"/>
            </c:ext>
          </c:extLst>
        </c:ser>
        <c:ser>
          <c:idx val="2"/>
          <c:order val="2"/>
          <c:tx>
            <c:strRef>
              <c:f>Sheet1!$A$4</c:f>
              <c:strCache>
                <c:ptCount val="1"/>
              </c:strCache>
            </c:strRef>
          </c:tx>
          <c:spPr>
            <a:solidFill>
              <a:srgbClr val="FFFFCC"/>
            </a:solidFill>
            <a:ln w="12696">
              <a:solidFill>
                <a:srgbClr val="000000"/>
              </a:solidFill>
              <a:prstDash val="solid"/>
            </a:ln>
          </c:spPr>
          <c:dPt>
            <c:idx val="0"/>
            <c:bubble3D val="0"/>
            <c:spPr>
              <a:solidFill>
                <a:srgbClr val="9999FF"/>
              </a:solidFill>
              <a:ln w="12696">
                <a:solidFill>
                  <a:srgbClr val="000000"/>
                </a:solidFill>
                <a:prstDash val="solid"/>
              </a:ln>
            </c:spPr>
            <c:extLst>
              <c:ext xmlns:c16="http://schemas.microsoft.com/office/drawing/2014/chart" uri="{C3380CC4-5D6E-409C-BE32-E72D297353CC}">
                <c16:uniqueId val="{00000006-D943-4B21-B793-4A798A5B26D2}"/>
              </c:ext>
            </c:extLst>
          </c:dPt>
          <c:dPt>
            <c:idx val="1"/>
            <c:bubble3D val="0"/>
            <c:spPr>
              <a:solidFill>
                <a:srgbClr val="993366"/>
              </a:solidFill>
              <a:ln w="12696">
                <a:solidFill>
                  <a:srgbClr val="000000"/>
                </a:solidFill>
                <a:prstDash val="solid"/>
              </a:ln>
            </c:spPr>
            <c:extLst>
              <c:ext xmlns:c16="http://schemas.microsoft.com/office/drawing/2014/chart" uri="{C3380CC4-5D6E-409C-BE32-E72D297353CC}">
                <c16:uniqueId val="{00000007-D943-4B21-B793-4A798A5B26D2}"/>
              </c:ext>
            </c:extLst>
          </c:dPt>
          <c:dLbls>
            <c:spPr>
              <a:noFill/>
              <a:ln w="25393">
                <a:noFill/>
              </a:ln>
            </c:spPr>
            <c:showLegendKey val="0"/>
            <c:showVal val="1"/>
            <c:showCatName val="0"/>
            <c:showSerName val="0"/>
            <c:showPercent val="0"/>
            <c:showBubbleSize val="0"/>
            <c:showLeaderLines val="1"/>
            <c:extLst>
              <c:ext xmlns:c15="http://schemas.microsoft.com/office/drawing/2012/chart" uri="{CE6537A1-D6FC-4f65-9D91-7224C49458BB}"/>
            </c:extLst>
          </c:dLbls>
          <c:cat>
            <c:strRef>
              <c:f>Sheet1!$B$1:$D$1</c:f>
              <c:strCache>
                <c:ptCount val="3"/>
                <c:pt idx="0">
                  <c:v>Абсолютно благополучні</c:v>
                </c:pt>
                <c:pt idx="1">
                  <c:v>Благополучні</c:v>
                </c:pt>
                <c:pt idx="2">
                  <c:v>Швидше благополучні</c:v>
                </c:pt>
              </c:strCache>
            </c:strRef>
          </c:cat>
          <c:val>
            <c:numRef>
              <c:f>Sheet1!$B$4:$D$4</c:f>
              <c:numCache>
                <c:formatCode>General</c:formatCode>
                <c:ptCount val="3"/>
              </c:numCache>
            </c:numRef>
          </c:val>
          <c:extLst>
            <c:ext xmlns:c16="http://schemas.microsoft.com/office/drawing/2014/chart" uri="{C3380CC4-5D6E-409C-BE32-E72D297353CC}">
              <c16:uniqueId val="{00000008-D943-4B21-B793-4A798A5B26D2}"/>
            </c:ext>
          </c:extLst>
        </c:ser>
        <c:dLbls>
          <c:showLegendKey val="0"/>
          <c:showVal val="1"/>
          <c:showCatName val="0"/>
          <c:showSerName val="0"/>
          <c:showPercent val="0"/>
          <c:showBubbleSize val="0"/>
          <c:showLeaderLines val="1"/>
        </c:dLbls>
      </c:pie3DChart>
      <c:spPr>
        <a:solidFill>
          <a:srgbClr val="FFFFFF"/>
        </a:solidFill>
        <a:ln w="25393">
          <a:noFill/>
        </a:ln>
      </c:spPr>
    </c:plotArea>
    <c:legend>
      <c:legendPos val="r"/>
      <c:layout>
        <c:manualLayout>
          <c:xMode val="edge"/>
          <c:yMode val="edge"/>
          <c:x val="0.62758620689655176"/>
          <c:y val="0.18238993710691942"/>
          <c:w val="0.36206896551724793"/>
          <c:h val="0.6289308176100713"/>
        </c:manualLayout>
      </c:layout>
      <c:overlay val="0"/>
      <c:spPr>
        <a:noFill/>
        <a:ln w="25393">
          <a:noFill/>
        </a:ln>
      </c:spPr>
    </c:legend>
    <c:plotVisOnly val="1"/>
    <c:dispBlanksAs val="zero"/>
    <c:showDLblsOverMax val="0"/>
  </c:chart>
  <c:spPr>
    <a:noFill/>
    <a:ln>
      <a:noFill/>
    </a:ln>
  </c:spPr>
  <c:txPr>
    <a:bodyPr/>
    <a:lstStyle/>
    <a:p>
      <a:pPr>
        <a:defRPr sz="800" b="0" i="0" u="none" strike="noStrike" baseline="0">
          <a:solidFill>
            <a:srgbClr val="000000"/>
          </a:solidFill>
          <a:latin typeface="Times New Roman" pitchFamily="18" charset="0"/>
          <a:ea typeface="Arial Cyr"/>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Група Б</a:t>
            </a:r>
          </a:p>
        </c:rich>
      </c:tx>
      <c:layout>
        <c:manualLayout>
          <c:xMode val="edge"/>
          <c:yMode val="edge"/>
          <c:x val="0.40127388535031888"/>
          <c:y val="1.8072289156626505E-2"/>
        </c:manualLayout>
      </c:layout>
      <c:overlay val="0"/>
      <c:spPr>
        <a:noFill/>
        <a:ln w="25427">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9.5541401273885398E-2"/>
          <c:y val="0.35542168674698832"/>
          <c:w val="0.44585987261146498"/>
          <c:h val="0.33132530120482601"/>
        </c:manualLayout>
      </c:layout>
      <c:pie3DChart>
        <c:varyColors val="1"/>
        <c:ser>
          <c:idx val="0"/>
          <c:order val="0"/>
          <c:tx>
            <c:strRef>
              <c:f>Sheet1!$A$2</c:f>
              <c:strCache>
                <c:ptCount val="1"/>
              </c:strCache>
            </c:strRef>
          </c:tx>
          <c:spPr>
            <a:solidFill>
              <a:srgbClr val="9999FF"/>
            </a:solidFill>
            <a:ln w="12714">
              <a:solidFill>
                <a:srgbClr val="000000"/>
              </a:solidFill>
              <a:prstDash val="solid"/>
            </a:ln>
          </c:spPr>
          <c:explosion val="4"/>
          <c:dPt>
            <c:idx val="0"/>
            <c:bubble3D val="0"/>
            <c:explosion val="0"/>
            <c:extLst>
              <c:ext xmlns:c16="http://schemas.microsoft.com/office/drawing/2014/chart" uri="{C3380CC4-5D6E-409C-BE32-E72D297353CC}">
                <c16:uniqueId val="{00000000-1905-445C-B39C-81E8029EFF65}"/>
              </c:ext>
            </c:extLst>
          </c:dPt>
          <c:dPt>
            <c:idx val="1"/>
            <c:bubble3D val="0"/>
            <c:explosion val="0"/>
            <c:spPr>
              <a:solidFill>
                <a:srgbClr val="993366"/>
              </a:solidFill>
              <a:ln w="12714">
                <a:solidFill>
                  <a:srgbClr val="000000"/>
                </a:solidFill>
                <a:prstDash val="solid"/>
              </a:ln>
            </c:spPr>
            <c:extLst>
              <c:ext xmlns:c16="http://schemas.microsoft.com/office/drawing/2014/chart" uri="{C3380CC4-5D6E-409C-BE32-E72D297353CC}">
                <c16:uniqueId val="{00000001-1905-445C-B39C-81E8029EFF65}"/>
              </c:ext>
            </c:extLst>
          </c:dPt>
          <c:dPt>
            <c:idx val="2"/>
            <c:bubble3D val="0"/>
            <c:explosion val="0"/>
            <c:spPr>
              <a:solidFill>
                <a:srgbClr val="FFFFCC"/>
              </a:solidFill>
              <a:ln w="12714">
                <a:solidFill>
                  <a:srgbClr val="000000"/>
                </a:solidFill>
                <a:prstDash val="solid"/>
              </a:ln>
            </c:spPr>
            <c:extLst>
              <c:ext xmlns:c16="http://schemas.microsoft.com/office/drawing/2014/chart" uri="{C3380CC4-5D6E-409C-BE32-E72D297353CC}">
                <c16:uniqueId val="{00000002-1905-445C-B39C-81E8029EFF65}"/>
              </c:ext>
            </c:extLst>
          </c:dPt>
          <c:dPt>
            <c:idx val="3"/>
            <c:bubble3D val="0"/>
            <c:explosion val="0"/>
            <c:spPr>
              <a:solidFill>
                <a:srgbClr val="FF99CC"/>
              </a:solidFill>
              <a:ln w="12714">
                <a:solidFill>
                  <a:srgbClr val="000000"/>
                </a:solidFill>
                <a:prstDash val="solid"/>
              </a:ln>
            </c:spPr>
            <c:extLst>
              <c:ext xmlns:c16="http://schemas.microsoft.com/office/drawing/2014/chart" uri="{C3380CC4-5D6E-409C-BE32-E72D297353CC}">
                <c16:uniqueId val="{00000003-1905-445C-B39C-81E8029EFF65}"/>
              </c:ext>
            </c:extLst>
          </c:dPt>
          <c:dLbls>
            <c:spPr>
              <a:noFill/>
              <a:ln w="25427">
                <a:noFill/>
              </a:ln>
            </c:spPr>
            <c:showLegendKey val="0"/>
            <c:showVal val="1"/>
            <c:showCatName val="0"/>
            <c:showSerName val="0"/>
            <c:showPercent val="0"/>
            <c:showBubbleSize val="0"/>
            <c:showLeaderLines val="1"/>
            <c:extLst>
              <c:ext xmlns:c15="http://schemas.microsoft.com/office/drawing/2012/chart" uri="{CE6537A1-D6FC-4f65-9D91-7224C49458BB}"/>
            </c:extLst>
          </c:dLbls>
          <c:cat>
            <c:strRef>
              <c:f>Sheet1!$B$1:$E$1</c:f>
              <c:strCache>
                <c:ptCount val="4"/>
                <c:pt idx="0">
                  <c:v>Абсолютно благополучні</c:v>
                </c:pt>
                <c:pt idx="1">
                  <c:v>Благополучні</c:v>
                </c:pt>
                <c:pt idx="2">
                  <c:v>Швидше благополучні</c:v>
                </c:pt>
                <c:pt idx="3">
                  <c:v>Перехідні</c:v>
                </c:pt>
              </c:strCache>
            </c:strRef>
          </c:cat>
          <c:val>
            <c:numRef>
              <c:f>Sheet1!$B$2:$E$2</c:f>
              <c:numCache>
                <c:formatCode>General</c:formatCode>
                <c:ptCount val="4"/>
                <c:pt idx="0">
                  <c:v>9</c:v>
                </c:pt>
                <c:pt idx="1">
                  <c:v>7</c:v>
                </c:pt>
                <c:pt idx="2">
                  <c:v>3</c:v>
                </c:pt>
                <c:pt idx="3">
                  <c:v>1</c:v>
                </c:pt>
              </c:numCache>
            </c:numRef>
          </c:val>
          <c:extLst>
            <c:ext xmlns:c16="http://schemas.microsoft.com/office/drawing/2014/chart" uri="{C3380CC4-5D6E-409C-BE32-E72D297353CC}">
              <c16:uniqueId val="{00000004-1905-445C-B39C-81E8029EFF65}"/>
            </c:ext>
          </c:extLst>
        </c:ser>
        <c:ser>
          <c:idx val="1"/>
          <c:order val="1"/>
          <c:tx>
            <c:strRef>
              <c:f>Sheet1!$A$3</c:f>
              <c:strCache>
                <c:ptCount val="1"/>
              </c:strCache>
            </c:strRef>
          </c:tx>
          <c:spPr>
            <a:solidFill>
              <a:srgbClr val="993366"/>
            </a:solidFill>
            <a:ln w="12714">
              <a:solidFill>
                <a:srgbClr val="000000"/>
              </a:solidFill>
              <a:prstDash val="solid"/>
            </a:ln>
          </c:spPr>
          <c:explosion val="4"/>
          <c:dPt>
            <c:idx val="0"/>
            <c:bubble3D val="0"/>
            <c:spPr>
              <a:solidFill>
                <a:srgbClr val="9999FF"/>
              </a:solidFill>
              <a:ln w="12714">
                <a:solidFill>
                  <a:srgbClr val="000000"/>
                </a:solidFill>
                <a:prstDash val="solid"/>
              </a:ln>
            </c:spPr>
            <c:extLst>
              <c:ext xmlns:c16="http://schemas.microsoft.com/office/drawing/2014/chart" uri="{C3380CC4-5D6E-409C-BE32-E72D297353CC}">
                <c16:uniqueId val="{00000005-1905-445C-B39C-81E8029EFF65}"/>
              </c:ext>
            </c:extLst>
          </c:dPt>
          <c:dPt>
            <c:idx val="2"/>
            <c:bubble3D val="0"/>
            <c:spPr>
              <a:solidFill>
                <a:srgbClr val="FFFFCC"/>
              </a:solidFill>
              <a:ln w="12714">
                <a:solidFill>
                  <a:srgbClr val="000000"/>
                </a:solidFill>
                <a:prstDash val="solid"/>
              </a:ln>
            </c:spPr>
            <c:extLst>
              <c:ext xmlns:c16="http://schemas.microsoft.com/office/drawing/2014/chart" uri="{C3380CC4-5D6E-409C-BE32-E72D297353CC}">
                <c16:uniqueId val="{00000006-1905-445C-B39C-81E8029EFF65}"/>
              </c:ext>
            </c:extLst>
          </c:dPt>
          <c:dPt>
            <c:idx val="3"/>
            <c:bubble3D val="0"/>
            <c:spPr>
              <a:solidFill>
                <a:srgbClr val="CCFFFF"/>
              </a:solidFill>
              <a:ln w="12714">
                <a:solidFill>
                  <a:srgbClr val="000000"/>
                </a:solidFill>
                <a:prstDash val="solid"/>
              </a:ln>
            </c:spPr>
            <c:extLst>
              <c:ext xmlns:c16="http://schemas.microsoft.com/office/drawing/2014/chart" uri="{C3380CC4-5D6E-409C-BE32-E72D297353CC}">
                <c16:uniqueId val="{00000007-1905-445C-B39C-81E8029EFF65}"/>
              </c:ext>
            </c:extLst>
          </c:dPt>
          <c:dLbls>
            <c:spPr>
              <a:noFill/>
              <a:ln w="25427">
                <a:noFill/>
              </a:ln>
            </c:spPr>
            <c:showLegendKey val="0"/>
            <c:showVal val="1"/>
            <c:showCatName val="0"/>
            <c:showSerName val="0"/>
            <c:showPercent val="0"/>
            <c:showBubbleSize val="0"/>
            <c:showLeaderLines val="1"/>
            <c:extLst>
              <c:ext xmlns:c15="http://schemas.microsoft.com/office/drawing/2012/chart" uri="{CE6537A1-D6FC-4f65-9D91-7224C49458BB}"/>
            </c:extLst>
          </c:dLbls>
          <c:cat>
            <c:strRef>
              <c:f>Sheet1!$B$1:$E$1</c:f>
              <c:strCache>
                <c:ptCount val="4"/>
                <c:pt idx="0">
                  <c:v>Абсолютно благополучні</c:v>
                </c:pt>
                <c:pt idx="1">
                  <c:v>Благополучні</c:v>
                </c:pt>
                <c:pt idx="2">
                  <c:v>Швидше благополучні</c:v>
                </c:pt>
                <c:pt idx="3">
                  <c:v>Перехідні</c:v>
                </c:pt>
              </c:strCache>
            </c:strRef>
          </c:cat>
          <c:val>
            <c:numRef>
              <c:f>Sheet1!$B$3:$E$3</c:f>
              <c:numCache>
                <c:formatCode>General</c:formatCode>
                <c:ptCount val="4"/>
              </c:numCache>
            </c:numRef>
          </c:val>
          <c:extLst>
            <c:ext xmlns:c16="http://schemas.microsoft.com/office/drawing/2014/chart" uri="{C3380CC4-5D6E-409C-BE32-E72D297353CC}">
              <c16:uniqueId val="{00000008-1905-445C-B39C-81E8029EFF65}"/>
            </c:ext>
          </c:extLst>
        </c:ser>
        <c:ser>
          <c:idx val="2"/>
          <c:order val="2"/>
          <c:tx>
            <c:strRef>
              <c:f>Sheet1!$A$4</c:f>
              <c:strCache>
                <c:ptCount val="1"/>
              </c:strCache>
            </c:strRef>
          </c:tx>
          <c:spPr>
            <a:solidFill>
              <a:srgbClr val="FFFFCC"/>
            </a:solidFill>
            <a:ln w="12714">
              <a:solidFill>
                <a:srgbClr val="000000"/>
              </a:solidFill>
              <a:prstDash val="solid"/>
            </a:ln>
          </c:spPr>
          <c:explosion val="4"/>
          <c:dPt>
            <c:idx val="0"/>
            <c:bubble3D val="0"/>
            <c:spPr>
              <a:solidFill>
                <a:srgbClr val="9999FF"/>
              </a:solidFill>
              <a:ln w="12714">
                <a:solidFill>
                  <a:srgbClr val="000000"/>
                </a:solidFill>
                <a:prstDash val="solid"/>
              </a:ln>
            </c:spPr>
            <c:extLst>
              <c:ext xmlns:c16="http://schemas.microsoft.com/office/drawing/2014/chart" uri="{C3380CC4-5D6E-409C-BE32-E72D297353CC}">
                <c16:uniqueId val="{00000009-1905-445C-B39C-81E8029EFF65}"/>
              </c:ext>
            </c:extLst>
          </c:dPt>
          <c:dPt>
            <c:idx val="1"/>
            <c:bubble3D val="0"/>
            <c:spPr>
              <a:solidFill>
                <a:srgbClr val="993366"/>
              </a:solidFill>
              <a:ln w="12714">
                <a:solidFill>
                  <a:srgbClr val="000000"/>
                </a:solidFill>
                <a:prstDash val="solid"/>
              </a:ln>
            </c:spPr>
            <c:extLst>
              <c:ext xmlns:c16="http://schemas.microsoft.com/office/drawing/2014/chart" uri="{C3380CC4-5D6E-409C-BE32-E72D297353CC}">
                <c16:uniqueId val="{0000000A-1905-445C-B39C-81E8029EFF65}"/>
              </c:ext>
            </c:extLst>
          </c:dPt>
          <c:dPt>
            <c:idx val="3"/>
            <c:bubble3D val="0"/>
            <c:spPr>
              <a:solidFill>
                <a:srgbClr val="CCFFFF"/>
              </a:solidFill>
              <a:ln w="12714">
                <a:solidFill>
                  <a:srgbClr val="000000"/>
                </a:solidFill>
                <a:prstDash val="solid"/>
              </a:ln>
            </c:spPr>
            <c:extLst>
              <c:ext xmlns:c16="http://schemas.microsoft.com/office/drawing/2014/chart" uri="{C3380CC4-5D6E-409C-BE32-E72D297353CC}">
                <c16:uniqueId val="{0000000B-1905-445C-B39C-81E8029EFF65}"/>
              </c:ext>
            </c:extLst>
          </c:dPt>
          <c:dLbls>
            <c:spPr>
              <a:noFill/>
              <a:ln w="25427">
                <a:noFill/>
              </a:ln>
            </c:spPr>
            <c:showLegendKey val="0"/>
            <c:showVal val="1"/>
            <c:showCatName val="0"/>
            <c:showSerName val="0"/>
            <c:showPercent val="0"/>
            <c:showBubbleSize val="0"/>
            <c:showLeaderLines val="1"/>
            <c:extLst>
              <c:ext xmlns:c15="http://schemas.microsoft.com/office/drawing/2012/chart" uri="{CE6537A1-D6FC-4f65-9D91-7224C49458BB}"/>
            </c:extLst>
          </c:dLbls>
          <c:cat>
            <c:strRef>
              <c:f>Sheet1!$B$1:$E$1</c:f>
              <c:strCache>
                <c:ptCount val="4"/>
                <c:pt idx="0">
                  <c:v>Абсолютно благополучні</c:v>
                </c:pt>
                <c:pt idx="1">
                  <c:v>Благополучні</c:v>
                </c:pt>
                <c:pt idx="2">
                  <c:v>Швидше благополучні</c:v>
                </c:pt>
                <c:pt idx="3">
                  <c:v>Перехідні</c:v>
                </c:pt>
              </c:strCache>
            </c:strRef>
          </c:cat>
          <c:val>
            <c:numRef>
              <c:f>Sheet1!$B$4:$E$4</c:f>
              <c:numCache>
                <c:formatCode>General</c:formatCode>
                <c:ptCount val="4"/>
              </c:numCache>
            </c:numRef>
          </c:val>
          <c:extLst>
            <c:ext xmlns:c16="http://schemas.microsoft.com/office/drawing/2014/chart" uri="{C3380CC4-5D6E-409C-BE32-E72D297353CC}">
              <c16:uniqueId val="{0000000C-1905-445C-B39C-81E8029EFF65}"/>
            </c:ext>
          </c:extLst>
        </c:ser>
        <c:dLbls>
          <c:showLegendKey val="0"/>
          <c:showVal val="1"/>
          <c:showCatName val="0"/>
          <c:showSerName val="0"/>
          <c:showPercent val="0"/>
          <c:showBubbleSize val="0"/>
          <c:showLeaderLines val="1"/>
        </c:dLbls>
      </c:pie3DChart>
      <c:spPr>
        <a:solidFill>
          <a:srgbClr val="FFFFFF"/>
        </a:solidFill>
        <a:ln w="25427">
          <a:noFill/>
        </a:ln>
      </c:spPr>
    </c:plotArea>
    <c:legend>
      <c:legendPos val="r"/>
      <c:layout>
        <c:manualLayout>
          <c:xMode val="edge"/>
          <c:yMode val="edge"/>
          <c:x val="0.64968152866242534"/>
          <c:y val="0.19277108433734941"/>
          <c:w val="0.34076433121019106"/>
          <c:h val="0.80120481927710863"/>
        </c:manualLayout>
      </c:layout>
      <c:overlay val="0"/>
      <c:spPr>
        <a:noFill/>
        <a:ln w="25427">
          <a:noFill/>
        </a:ln>
      </c:spPr>
    </c:legend>
    <c:plotVisOnly val="1"/>
    <c:dispBlanksAs val="zero"/>
    <c:showDLblsOverMax val="0"/>
  </c:chart>
  <c:spPr>
    <a:noFill/>
    <a:ln>
      <a:noFill/>
    </a:ln>
  </c:spPr>
  <c:txPr>
    <a:bodyPr/>
    <a:lstStyle/>
    <a:p>
      <a:pPr>
        <a:defRPr sz="801" b="0" i="0" u="none" strike="noStrike" baseline="0">
          <a:solidFill>
            <a:srgbClr val="000000"/>
          </a:solidFill>
          <a:latin typeface="Times New Roman" pitchFamily="18" charset="0"/>
          <a:ea typeface="Arial Cyr"/>
          <a:cs typeface="Times New Roman"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7"/>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3175">
          <a:solidFill>
            <a:srgbClr val="000000"/>
          </a:solidFill>
          <a:prstDash val="solid"/>
        </a:ln>
      </c:spPr>
    </c:sideWall>
    <c:backWall>
      <c:thickness val="0"/>
      <c:spPr>
        <a:solidFill>
          <a:srgbClr val="FFFFFF"/>
        </a:solidFill>
        <a:ln w="3175">
          <a:solidFill>
            <a:srgbClr val="000000"/>
          </a:solidFill>
          <a:prstDash val="solid"/>
        </a:ln>
      </c:spPr>
    </c:backWall>
    <c:plotArea>
      <c:layout>
        <c:manualLayout>
          <c:layoutTarget val="inner"/>
          <c:xMode val="edge"/>
          <c:yMode val="edge"/>
          <c:x val="4.4931533702986894E-2"/>
          <c:y val="2.8349194742708427E-2"/>
          <c:w val="0.90596553073758479"/>
          <c:h val="0.88246031928486757"/>
        </c:manualLayout>
      </c:layout>
      <c:bar3DChart>
        <c:barDir val="col"/>
        <c:grouping val="clustered"/>
        <c:varyColors val="0"/>
        <c:ser>
          <c:idx val="0"/>
          <c:order val="0"/>
          <c:tx>
            <c:strRef>
              <c:f>Sheet1!$A$2</c:f>
              <c:strCache>
                <c:ptCount val="1"/>
                <c:pt idx="0">
                  <c:v>Група А</c:v>
                </c:pt>
              </c:strCache>
            </c:strRef>
          </c:tx>
          <c:spPr>
            <a:solidFill>
              <a:srgbClr val="9999FF"/>
            </a:solidFill>
            <a:ln w="12682">
              <a:solidFill>
                <a:srgbClr val="000000"/>
              </a:solidFill>
              <a:prstDash val="solid"/>
            </a:ln>
          </c:spPr>
          <c:invertIfNegative val="0"/>
          <c:cat>
            <c:strRef>
              <c:f>Sheet1!$B$1:$E$1</c:f>
              <c:strCache>
                <c:ptCount val="2"/>
                <c:pt idx="0">
                  <c:v>Роз'єднаний</c:v>
                </c:pt>
                <c:pt idx="1">
                  <c:v>Розділений Зв'язаний Зчеплений</c:v>
                </c:pt>
              </c:strCache>
            </c:strRef>
          </c:cat>
          <c:val>
            <c:numRef>
              <c:f>Sheet1!$B$2:$E$2</c:f>
              <c:numCache>
                <c:formatCode>General</c:formatCode>
                <c:ptCount val="4"/>
                <c:pt idx="0" formatCode="#.##0.000_р_.;[Red]\-#.##0.000_р_.">
                  <c:v>6</c:v>
                </c:pt>
                <c:pt idx="1">
                  <c:v>11</c:v>
                </c:pt>
                <c:pt idx="2">
                  <c:v>3</c:v>
                </c:pt>
                <c:pt idx="3">
                  <c:v>0</c:v>
                </c:pt>
              </c:numCache>
            </c:numRef>
          </c:val>
          <c:extLst>
            <c:ext xmlns:c16="http://schemas.microsoft.com/office/drawing/2014/chart" uri="{C3380CC4-5D6E-409C-BE32-E72D297353CC}">
              <c16:uniqueId val="{00000000-812E-4DE1-8EF8-8853EA8AE699}"/>
            </c:ext>
          </c:extLst>
        </c:ser>
        <c:ser>
          <c:idx val="1"/>
          <c:order val="1"/>
          <c:tx>
            <c:strRef>
              <c:f>Sheet1!$A$3</c:f>
              <c:strCache>
                <c:ptCount val="1"/>
                <c:pt idx="0">
                  <c:v>Група Б</c:v>
                </c:pt>
              </c:strCache>
            </c:strRef>
          </c:tx>
          <c:spPr>
            <a:solidFill>
              <a:srgbClr val="993366"/>
            </a:solidFill>
            <a:ln w="12682">
              <a:solidFill>
                <a:srgbClr val="000000"/>
              </a:solidFill>
              <a:prstDash val="solid"/>
            </a:ln>
          </c:spPr>
          <c:invertIfNegative val="0"/>
          <c:cat>
            <c:strRef>
              <c:f>Sheet1!$B$1:$E$1</c:f>
              <c:strCache>
                <c:ptCount val="2"/>
                <c:pt idx="0">
                  <c:v>Роз'єднаний</c:v>
                </c:pt>
                <c:pt idx="1">
                  <c:v>Розділений Зв'язаний Зчеплений</c:v>
                </c:pt>
              </c:strCache>
            </c:strRef>
          </c:cat>
          <c:val>
            <c:numRef>
              <c:f>Sheet1!$B$3:$E$3</c:f>
              <c:numCache>
                <c:formatCode>General</c:formatCode>
                <c:ptCount val="4"/>
                <c:pt idx="0">
                  <c:v>16</c:v>
                </c:pt>
                <c:pt idx="1">
                  <c:v>4</c:v>
                </c:pt>
                <c:pt idx="2">
                  <c:v>0</c:v>
                </c:pt>
                <c:pt idx="3">
                  <c:v>0</c:v>
                </c:pt>
              </c:numCache>
            </c:numRef>
          </c:val>
          <c:extLst>
            <c:ext xmlns:c16="http://schemas.microsoft.com/office/drawing/2014/chart" uri="{C3380CC4-5D6E-409C-BE32-E72D297353CC}">
              <c16:uniqueId val="{00000001-812E-4DE1-8EF8-8853EA8AE699}"/>
            </c:ext>
          </c:extLst>
        </c:ser>
        <c:dLbls>
          <c:showLegendKey val="0"/>
          <c:showVal val="0"/>
          <c:showCatName val="0"/>
          <c:showSerName val="0"/>
          <c:showPercent val="0"/>
          <c:showBubbleSize val="0"/>
        </c:dLbls>
        <c:gapWidth val="150"/>
        <c:gapDepth val="0"/>
        <c:shape val="box"/>
        <c:axId val="78467072"/>
        <c:axId val="78468608"/>
        <c:axId val="0"/>
      </c:bar3DChart>
      <c:catAx>
        <c:axId val="78467072"/>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1050"/>
            </a:pPr>
            <a:endParaRPr lang="ru-RU"/>
          </a:p>
        </c:txPr>
        <c:crossAx val="78468608"/>
        <c:crosses val="autoZero"/>
        <c:auto val="1"/>
        <c:lblAlgn val="ctr"/>
        <c:lblOffset val="100"/>
        <c:tickLblSkip val="1"/>
        <c:tickMarkSkip val="1"/>
        <c:noMultiLvlLbl val="0"/>
      </c:catAx>
      <c:valAx>
        <c:axId val="78468608"/>
        <c:scaling>
          <c:orientation val="minMax"/>
          <c:max val="20"/>
        </c:scaling>
        <c:delete val="0"/>
        <c:axPos val="l"/>
        <c:majorGridlines>
          <c:spPr>
            <a:ln w="3170">
              <a:solidFill>
                <a:srgbClr val="000000"/>
              </a:solidFill>
              <a:prstDash val="solid"/>
            </a:ln>
          </c:spPr>
        </c:majorGridlines>
        <c:numFmt formatCode="General" sourceLinked="0"/>
        <c:majorTickMark val="out"/>
        <c:minorTickMark val="none"/>
        <c:tickLblPos val="nextTo"/>
        <c:spPr>
          <a:ln w="3170">
            <a:solidFill>
              <a:srgbClr val="000000"/>
            </a:solidFill>
            <a:prstDash val="solid"/>
          </a:ln>
        </c:spPr>
        <c:txPr>
          <a:bodyPr rot="0" vert="horz"/>
          <a:lstStyle/>
          <a:p>
            <a:pPr>
              <a:defRPr/>
            </a:pPr>
            <a:endParaRPr lang="ru-RU"/>
          </a:p>
        </c:txPr>
        <c:crossAx val="78467072"/>
        <c:crosses val="autoZero"/>
        <c:crossBetween val="between"/>
        <c:majorUnit val="1"/>
      </c:valAx>
      <c:spPr>
        <a:noFill/>
        <a:ln w="25363">
          <a:noFill/>
        </a:ln>
      </c:spPr>
    </c:plotArea>
    <c:legend>
      <c:legendPos val="r"/>
      <c:layout>
        <c:manualLayout>
          <c:xMode val="edge"/>
          <c:yMode val="edge"/>
          <c:x val="0.82046332046332049"/>
          <c:y val="0.40754716981132078"/>
          <c:w val="0.1718146718146718"/>
          <c:h val="0.17735849056603997"/>
        </c:manualLayout>
      </c:layout>
      <c:overlay val="0"/>
      <c:spPr>
        <a:noFill/>
        <a:ln w="25363">
          <a:noFill/>
        </a:ln>
      </c:spPr>
    </c:legend>
    <c:plotVisOnly val="1"/>
    <c:dispBlanksAs val="gap"/>
    <c:showDLblsOverMax val="0"/>
  </c:chart>
  <c:spPr>
    <a:noFill/>
    <a:ln>
      <a:noFill/>
    </a:ln>
  </c:spPr>
  <c:txPr>
    <a:bodyPr/>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F373FE-3745-49BD-98B2-617A6476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127</Pages>
  <Words>33180</Words>
  <Characters>189132</Characters>
  <Application>Microsoft Office Word</Application>
  <DocSecurity>0</DocSecurity>
  <Lines>1576</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SimartSOFT</Company>
  <LinksUpToDate>false</LinksUpToDate>
  <CharactersWithSpaces>221869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путин</dc:creator>
  <cp:lastModifiedBy>YULIYA</cp:lastModifiedBy>
  <cp:revision>6</cp:revision>
  <dcterms:created xsi:type="dcterms:W3CDTF">2021-06-15T19:03:00Z</dcterms:created>
  <dcterms:modified xsi:type="dcterms:W3CDTF">2021-06-18T07:42:00Z</dcterms:modified>
</cp:coreProperties>
</file>