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03C4" w14:textId="1FB7B4EA" w:rsidR="00B932D0" w:rsidRDefault="00B932D0" w:rsidP="008C76D8">
      <w:pPr>
        <w:spacing w:line="360" w:lineRule="auto"/>
        <w:jc w:val="center"/>
        <w:rPr>
          <w:b/>
          <w:sz w:val="28"/>
          <w:szCs w:val="28"/>
          <w:lang w:val="uk-UA"/>
        </w:rPr>
      </w:pPr>
      <w:bookmarkStart w:id="0" w:name="_Hlk75225619"/>
      <w:bookmarkStart w:id="1" w:name="_Hlk75409251"/>
      <w:bookmarkEnd w:id="0"/>
      <w:r w:rsidRPr="00F43351">
        <w:rPr>
          <w:b/>
          <w:sz w:val="28"/>
          <w:szCs w:val="28"/>
          <w:lang w:val="uk-UA"/>
        </w:rPr>
        <w:t>ВСТУП</w:t>
      </w:r>
      <w:r w:rsidR="00723380">
        <w:rPr>
          <w:b/>
          <w:sz w:val="28"/>
          <w:szCs w:val="28"/>
          <w:lang w:val="uk-UA"/>
        </w:rPr>
        <w:t xml:space="preserve"> </w:t>
      </w:r>
    </w:p>
    <w:p w14:paraId="03452E07" w14:textId="17967570" w:rsidR="00723380" w:rsidRPr="00F43351" w:rsidRDefault="00723380" w:rsidP="008C76D8">
      <w:pPr>
        <w:spacing w:line="360" w:lineRule="auto"/>
        <w:rPr>
          <w:b/>
          <w:sz w:val="28"/>
          <w:szCs w:val="28"/>
          <w:lang w:val="uk-UA"/>
        </w:rPr>
      </w:pPr>
    </w:p>
    <w:p w14:paraId="3F786D50" w14:textId="2F254C3E" w:rsidR="00731B19" w:rsidRPr="00F43351" w:rsidRDefault="00B932D0" w:rsidP="008C76D8">
      <w:pPr>
        <w:spacing w:line="360" w:lineRule="auto"/>
        <w:ind w:left="142" w:firstLine="709"/>
        <w:jc w:val="both"/>
        <w:rPr>
          <w:bCs/>
          <w:sz w:val="28"/>
          <w:szCs w:val="28"/>
          <w:lang w:val="uk-UA"/>
        </w:rPr>
      </w:pPr>
      <w:bookmarkStart w:id="2" w:name="_Hlk75409200"/>
      <w:r w:rsidRPr="00F43351">
        <w:rPr>
          <w:b/>
          <w:sz w:val="28"/>
          <w:szCs w:val="28"/>
          <w:lang w:val="uk-UA"/>
        </w:rPr>
        <w:t xml:space="preserve">Актуальність теми дослідження. </w:t>
      </w:r>
      <w:r w:rsidRPr="00F43351">
        <w:rPr>
          <w:bCs/>
          <w:sz w:val="28"/>
          <w:szCs w:val="28"/>
          <w:lang w:val="uk-UA"/>
        </w:rPr>
        <w:t xml:space="preserve">Актуальність теми дослідження обумовлена тим, що тривожність, на думку багатьох дослідників, знаходиться в основі великого ряду психологічних труднощів, а також в основі порушення загального розвитку. Почуття тривоги тягне за собою відчуття ізоляції, самотності і смутку. У стані тривоги  не одна емоція, а комбінація з різних емоцій, яка має великий вплив на думки, поведінку і соціальні відносини. </w:t>
      </w:r>
    </w:p>
    <w:p w14:paraId="1EC5415C" w14:textId="085ACFCE" w:rsidR="00B932D0" w:rsidRPr="00F43351" w:rsidRDefault="00B932D0" w:rsidP="00731B19">
      <w:pPr>
        <w:spacing w:line="360" w:lineRule="auto"/>
        <w:ind w:left="142" w:firstLine="709"/>
        <w:jc w:val="both"/>
        <w:rPr>
          <w:bCs/>
          <w:sz w:val="28"/>
          <w:szCs w:val="28"/>
          <w:lang w:val="uk-UA"/>
        </w:rPr>
      </w:pPr>
      <w:r w:rsidRPr="00F43351">
        <w:rPr>
          <w:bCs/>
          <w:sz w:val="28"/>
          <w:szCs w:val="28"/>
          <w:lang w:val="uk-UA"/>
        </w:rPr>
        <w:t>Основними причинами тривожності є різноманітні стресові ситуації. Нова</w:t>
      </w:r>
      <w:r w:rsidR="00731B19" w:rsidRPr="00F43351">
        <w:rPr>
          <w:bCs/>
          <w:sz w:val="28"/>
          <w:szCs w:val="28"/>
          <w:lang w:val="uk-UA"/>
        </w:rPr>
        <w:t xml:space="preserve"> та</w:t>
      </w:r>
      <w:r w:rsidRPr="00F43351">
        <w:rPr>
          <w:bCs/>
          <w:sz w:val="28"/>
          <w:szCs w:val="28"/>
          <w:lang w:val="uk-UA"/>
        </w:rPr>
        <w:t xml:space="preserve"> незвична ситуація сама по собі є для людини стресов</w:t>
      </w:r>
      <w:r w:rsidR="00731B19" w:rsidRPr="00F43351">
        <w:rPr>
          <w:bCs/>
          <w:sz w:val="28"/>
          <w:szCs w:val="28"/>
          <w:lang w:val="uk-UA"/>
        </w:rPr>
        <w:t>ою</w:t>
      </w:r>
      <w:r w:rsidRPr="00F43351">
        <w:rPr>
          <w:bCs/>
          <w:sz w:val="28"/>
          <w:szCs w:val="28"/>
          <w:lang w:val="uk-UA"/>
        </w:rPr>
        <w:t xml:space="preserve">, тягне за собою підвищену тривожність. Перехід в новий колектив, іспити, захист курсової чи дипломної роботи </w:t>
      </w:r>
      <w:r w:rsidR="007035FC" w:rsidRPr="00F43351">
        <w:rPr>
          <w:bCs/>
          <w:sz w:val="28"/>
          <w:szCs w:val="28"/>
          <w:lang w:val="uk-UA"/>
        </w:rPr>
        <w:t xml:space="preserve">– </w:t>
      </w:r>
      <w:r w:rsidRPr="00F43351">
        <w:rPr>
          <w:bCs/>
          <w:sz w:val="28"/>
          <w:szCs w:val="28"/>
          <w:lang w:val="uk-UA"/>
        </w:rPr>
        <w:t xml:space="preserve"> подібні ситуації підвищують тривожність </w:t>
      </w:r>
      <w:r w:rsidR="001D58DD" w:rsidRPr="00F43351">
        <w:rPr>
          <w:bCs/>
          <w:sz w:val="28"/>
          <w:szCs w:val="28"/>
          <w:lang w:val="uk-UA"/>
        </w:rPr>
        <w:t>особистості</w:t>
      </w:r>
      <w:r w:rsidRPr="00F43351">
        <w:rPr>
          <w:bCs/>
          <w:sz w:val="28"/>
          <w:szCs w:val="28"/>
          <w:lang w:val="uk-UA"/>
        </w:rPr>
        <w:t xml:space="preserve">. Це пов'язано з прихованим страхом людини виявитися в незручній ситуації, здатися комічним або дурним в очах </w:t>
      </w:r>
      <w:r w:rsidR="008D5710" w:rsidRPr="00F43351">
        <w:rPr>
          <w:bCs/>
          <w:sz w:val="28"/>
          <w:szCs w:val="28"/>
          <w:lang w:val="uk-UA"/>
        </w:rPr>
        <w:t>оточуючого середовища</w:t>
      </w:r>
      <w:r w:rsidRPr="00F43351">
        <w:rPr>
          <w:bCs/>
          <w:sz w:val="28"/>
          <w:szCs w:val="28"/>
          <w:lang w:val="uk-UA"/>
        </w:rPr>
        <w:t xml:space="preserve">. Можна сказати, що основою тривожності є незадоволені потреби людини.   </w:t>
      </w:r>
    </w:p>
    <w:p w14:paraId="34C339CC" w14:textId="744D8555" w:rsidR="00731B19" w:rsidRPr="00F43351" w:rsidRDefault="00B932D0" w:rsidP="00731B19">
      <w:pPr>
        <w:spacing w:line="360" w:lineRule="auto"/>
        <w:ind w:left="142" w:firstLine="709"/>
        <w:jc w:val="both"/>
        <w:rPr>
          <w:bCs/>
          <w:sz w:val="28"/>
          <w:szCs w:val="28"/>
          <w:lang w:val="uk-UA"/>
        </w:rPr>
      </w:pPr>
      <w:r w:rsidRPr="00F43351">
        <w:rPr>
          <w:bCs/>
          <w:sz w:val="28"/>
          <w:szCs w:val="28"/>
          <w:lang w:val="uk-UA"/>
        </w:rPr>
        <w:t xml:space="preserve">Ці потреби простежуються практично з самого раннього віку, як тільки </w:t>
      </w:r>
      <w:r w:rsidR="008D5710" w:rsidRPr="00F43351">
        <w:rPr>
          <w:bCs/>
          <w:sz w:val="28"/>
          <w:szCs w:val="28"/>
          <w:lang w:val="uk-UA"/>
        </w:rPr>
        <w:t>дитина</w:t>
      </w:r>
      <w:r w:rsidRPr="00F43351">
        <w:rPr>
          <w:bCs/>
          <w:sz w:val="28"/>
          <w:szCs w:val="28"/>
          <w:lang w:val="uk-UA"/>
        </w:rPr>
        <w:t xml:space="preserve"> починає взаємодіяти з іншими людьми. Саме з цього періоду життя </w:t>
      </w:r>
      <w:r w:rsidR="008D5710" w:rsidRPr="00F43351">
        <w:rPr>
          <w:bCs/>
          <w:sz w:val="28"/>
          <w:szCs w:val="28"/>
          <w:lang w:val="uk-UA"/>
        </w:rPr>
        <w:t>особистість</w:t>
      </w:r>
      <w:r w:rsidRPr="00F43351">
        <w:rPr>
          <w:bCs/>
          <w:sz w:val="28"/>
          <w:szCs w:val="28"/>
          <w:lang w:val="uk-UA"/>
        </w:rPr>
        <w:t xml:space="preserve"> перестає бути самодостатнім, йому потрібно спілкування, увагу, заохочення своїх дій з боку дорослих і однолітків. І якщо в ранньому віці дитина позбавляється подібної уваги, то в подальшому розвитку можуть виникнути серйозні психологічні проблеми, незадоволеність собою, неприязнь до інших людей і, як наслідок, постійна підвищена тривожність. </w:t>
      </w:r>
    </w:p>
    <w:p w14:paraId="10692105" w14:textId="57806D5C" w:rsidR="00B932D0" w:rsidRPr="00F43351" w:rsidRDefault="00B932D0" w:rsidP="00731B19">
      <w:pPr>
        <w:spacing w:line="360" w:lineRule="auto"/>
        <w:ind w:left="142" w:firstLine="709"/>
        <w:jc w:val="both"/>
        <w:rPr>
          <w:bCs/>
          <w:sz w:val="28"/>
          <w:szCs w:val="28"/>
          <w:lang w:val="uk-UA"/>
        </w:rPr>
      </w:pPr>
      <w:r w:rsidRPr="00F43351">
        <w:rPr>
          <w:bCs/>
          <w:sz w:val="28"/>
          <w:szCs w:val="28"/>
          <w:lang w:val="uk-UA"/>
        </w:rPr>
        <w:t>Однак</w:t>
      </w:r>
      <w:r w:rsidR="008D5710" w:rsidRPr="00F43351">
        <w:rPr>
          <w:bCs/>
          <w:sz w:val="28"/>
          <w:szCs w:val="28"/>
          <w:lang w:val="uk-UA"/>
        </w:rPr>
        <w:t>,</w:t>
      </w:r>
      <w:r w:rsidRPr="00F43351">
        <w:rPr>
          <w:bCs/>
          <w:sz w:val="28"/>
          <w:szCs w:val="28"/>
          <w:lang w:val="uk-UA"/>
        </w:rPr>
        <w:t xml:space="preserve"> навіть забезпечення сприятливих умов розвитку дитини не гарантує позбавлення від тривожних ситуацій в подальшому житті, оскільки кожен віковий період має свої джерела тривожності, свій характер і форми прояву, а також способи компенсації і подолання тривожності. Важливим джерелом тривожності є ген</w:t>
      </w:r>
      <w:r w:rsidR="008D5710" w:rsidRPr="00F43351">
        <w:rPr>
          <w:bCs/>
          <w:sz w:val="28"/>
          <w:szCs w:val="28"/>
          <w:lang w:val="uk-UA"/>
        </w:rPr>
        <w:t>дерні стереотипи, оскільки кожна</w:t>
      </w:r>
      <w:r w:rsidRPr="00F43351">
        <w:rPr>
          <w:bCs/>
          <w:sz w:val="28"/>
          <w:szCs w:val="28"/>
          <w:lang w:val="uk-UA"/>
        </w:rPr>
        <w:t xml:space="preserve"> </w:t>
      </w:r>
      <w:r w:rsidR="008D5710" w:rsidRPr="00F43351">
        <w:rPr>
          <w:bCs/>
          <w:sz w:val="28"/>
          <w:szCs w:val="28"/>
          <w:lang w:val="uk-UA"/>
        </w:rPr>
        <w:t>стать</w:t>
      </w:r>
      <w:r w:rsidRPr="00F43351">
        <w:rPr>
          <w:bCs/>
          <w:sz w:val="28"/>
          <w:szCs w:val="28"/>
          <w:lang w:val="uk-UA"/>
        </w:rPr>
        <w:t xml:space="preserve"> висуває </w:t>
      </w:r>
      <w:r w:rsidRPr="00F43351">
        <w:rPr>
          <w:bCs/>
          <w:sz w:val="28"/>
          <w:szCs w:val="28"/>
          <w:lang w:val="uk-UA"/>
        </w:rPr>
        <w:lastRenderedPageBreak/>
        <w:t xml:space="preserve">свої вимоги до життя. І невідповідність висунутого дійсності тягне за собою стресові і тривожні ситуації. </w:t>
      </w:r>
      <w:r w:rsidRPr="00F43351">
        <w:rPr>
          <w:bCs/>
          <w:sz w:val="28"/>
          <w:szCs w:val="28"/>
          <w:lang w:val="uk-UA"/>
        </w:rPr>
        <w:tab/>
      </w:r>
    </w:p>
    <w:p w14:paraId="18ACAEB0" w14:textId="4B3E1522" w:rsidR="009A20CB" w:rsidRPr="00F43351" w:rsidRDefault="007467B4" w:rsidP="007467B4">
      <w:pPr>
        <w:spacing w:line="360" w:lineRule="auto"/>
        <w:ind w:firstLine="709"/>
        <w:jc w:val="both"/>
        <w:rPr>
          <w:sz w:val="28"/>
          <w:szCs w:val="28"/>
          <w:lang w:val="uk-UA"/>
        </w:rPr>
      </w:pPr>
      <w:r w:rsidRPr="00F43351">
        <w:rPr>
          <w:sz w:val="28"/>
          <w:szCs w:val="28"/>
          <w:lang w:val="uk-UA"/>
        </w:rPr>
        <w:t xml:space="preserve">Саме тривожність, як відзначають багато дослідників і практичні психологи, лежить в основі цілого ряду психологічних труднощів, в тому числі багатьох порушень розвитку, </w:t>
      </w:r>
      <w:r w:rsidR="00061ECF" w:rsidRPr="00F43351">
        <w:rPr>
          <w:sz w:val="28"/>
          <w:szCs w:val="28"/>
          <w:lang w:val="uk-UA"/>
        </w:rPr>
        <w:t>стає</w:t>
      </w:r>
      <w:r w:rsidRPr="00F43351">
        <w:rPr>
          <w:sz w:val="28"/>
          <w:szCs w:val="28"/>
          <w:lang w:val="uk-UA"/>
        </w:rPr>
        <w:t xml:space="preserve"> приводом для звернення до п</w:t>
      </w:r>
      <w:r w:rsidR="00061ECF" w:rsidRPr="00F43351">
        <w:rPr>
          <w:sz w:val="28"/>
          <w:szCs w:val="28"/>
          <w:lang w:val="uk-UA"/>
        </w:rPr>
        <w:t>сихологічної служби</w:t>
      </w:r>
      <w:r w:rsidRPr="00F43351">
        <w:rPr>
          <w:sz w:val="28"/>
          <w:szCs w:val="28"/>
          <w:lang w:val="uk-UA"/>
        </w:rPr>
        <w:t>. Величина компенсації тривожності, її подолання важливо при підготовці студентів до важких ситуацій (іспити, змагання та ін.), при оволодінні новою діяльністю.</w:t>
      </w:r>
    </w:p>
    <w:p w14:paraId="310AABAF" w14:textId="307F0A38" w:rsidR="007467B4" w:rsidRPr="00CB549A" w:rsidRDefault="009A20CB" w:rsidP="009A20CB">
      <w:pPr>
        <w:spacing w:line="360" w:lineRule="auto"/>
        <w:ind w:firstLine="709"/>
        <w:jc w:val="both"/>
        <w:rPr>
          <w:color w:val="000000" w:themeColor="text1"/>
          <w:sz w:val="32"/>
          <w:szCs w:val="32"/>
          <w:lang w:val="uk-UA"/>
        </w:rPr>
      </w:pPr>
      <w:r w:rsidRPr="00F43351">
        <w:rPr>
          <w:sz w:val="28"/>
          <w:szCs w:val="28"/>
          <w:lang w:val="uk-UA"/>
        </w:rPr>
        <w:t>Феномен тривоги активно вивчається не тільки у психології, а й у психіатрії, патопсихології, фізіології, філософії, соціології. Однак, незважаючи на це, тривога як психічний феномен залишається багатозначним та семантично невизначеним явищем. Як правило, дослідники описують тривогу як складний особистісний феномен, що включає значну кількість чинн</w:t>
      </w:r>
      <w:r w:rsidR="00061ECF" w:rsidRPr="00F43351">
        <w:rPr>
          <w:sz w:val="28"/>
          <w:szCs w:val="28"/>
          <w:lang w:val="uk-UA"/>
        </w:rPr>
        <w:t>иків, при цьому кожен фахівець в</w:t>
      </w:r>
      <w:r w:rsidRPr="00F43351">
        <w:rPr>
          <w:sz w:val="28"/>
          <w:szCs w:val="28"/>
          <w:lang w:val="uk-UA"/>
        </w:rPr>
        <w:t xml:space="preserve">раховує ті аспекти або компоненти, що випливають із його теоретичних побудов. Тобто одні автори пояснюють тривогу в межах доступних спостереженню поведінкових ознак, другі – з позиції захисних механізмів, треті схильні пов’язувати її з минулими подіями, четверті </w:t>
      </w:r>
      <w:r w:rsidRPr="00CB549A">
        <w:rPr>
          <w:color w:val="000000" w:themeColor="text1"/>
          <w:sz w:val="28"/>
          <w:szCs w:val="28"/>
          <w:lang w:val="uk-UA"/>
        </w:rPr>
        <w:t xml:space="preserve">визначають її як фізіологічну реакцію, як різновид афекту. </w:t>
      </w:r>
      <w:r w:rsidR="007467B4" w:rsidRPr="00CB549A">
        <w:rPr>
          <w:color w:val="000000" w:themeColor="text1"/>
          <w:sz w:val="32"/>
          <w:szCs w:val="32"/>
          <w:lang w:val="uk-UA"/>
        </w:rPr>
        <w:t xml:space="preserve"> </w:t>
      </w:r>
    </w:p>
    <w:p w14:paraId="41B4D061" w14:textId="49E594F2" w:rsidR="00731B19" w:rsidRPr="00CB549A" w:rsidRDefault="00061ECF" w:rsidP="00061ECF">
      <w:pPr>
        <w:spacing w:line="360" w:lineRule="auto"/>
        <w:ind w:left="142" w:firstLine="709"/>
        <w:jc w:val="both"/>
        <w:rPr>
          <w:bCs/>
          <w:color w:val="000000" w:themeColor="text1"/>
          <w:sz w:val="28"/>
          <w:szCs w:val="28"/>
          <w:lang w:val="uk-UA"/>
        </w:rPr>
      </w:pPr>
      <w:r w:rsidRPr="00CB549A">
        <w:rPr>
          <w:bCs/>
          <w:color w:val="000000" w:themeColor="text1"/>
          <w:sz w:val="28"/>
          <w:szCs w:val="28"/>
          <w:lang w:val="uk-UA"/>
        </w:rPr>
        <w:t>В</w:t>
      </w:r>
      <w:r w:rsidR="00B932D0" w:rsidRPr="00CB549A">
        <w:rPr>
          <w:bCs/>
          <w:color w:val="000000" w:themeColor="text1"/>
          <w:sz w:val="28"/>
          <w:szCs w:val="28"/>
          <w:lang w:val="uk-UA"/>
        </w:rPr>
        <w:t>ивченням проблеми тривожності займалися багато відомих учених. Особливий внесок внесли такі психологи як З</w:t>
      </w:r>
      <w:r w:rsidR="00936F36" w:rsidRPr="00CB549A">
        <w:rPr>
          <w:bCs/>
          <w:color w:val="000000" w:themeColor="text1"/>
          <w:sz w:val="28"/>
          <w:szCs w:val="28"/>
          <w:lang w:val="uk-UA"/>
        </w:rPr>
        <w:t xml:space="preserve">. </w:t>
      </w:r>
      <w:r w:rsidR="00B932D0" w:rsidRPr="00CB549A">
        <w:rPr>
          <w:bCs/>
          <w:color w:val="000000" w:themeColor="text1"/>
          <w:sz w:val="28"/>
          <w:szCs w:val="28"/>
          <w:lang w:val="uk-UA"/>
        </w:rPr>
        <w:t>Фрейд, А</w:t>
      </w:r>
      <w:r w:rsidR="00936F36" w:rsidRPr="00CB549A">
        <w:rPr>
          <w:bCs/>
          <w:color w:val="000000" w:themeColor="text1"/>
          <w:sz w:val="28"/>
          <w:szCs w:val="28"/>
          <w:lang w:val="uk-UA"/>
        </w:rPr>
        <w:t xml:space="preserve">. </w:t>
      </w:r>
      <w:r w:rsidR="00B932D0" w:rsidRPr="00CB549A">
        <w:rPr>
          <w:bCs/>
          <w:color w:val="000000" w:themeColor="text1"/>
          <w:sz w:val="28"/>
          <w:szCs w:val="28"/>
          <w:lang w:val="uk-UA"/>
        </w:rPr>
        <w:t>Фрейд, К</w:t>
      </w:r>
      <w:r w:rsidR="00936F36" w:rsidRPr="00CB549A">
        <w:rPr>
          <w:bCs/>
          <w:color w:val="000000" w:themeColor="text1"/>
          <w:sz w:val="28"/>
          <w:szCs w:val="28"/>
          <w:lang w:val="uk-UA"/>
        </w:rPr>
        <w:t xml:space="preserve">. </w:t>
      </w:r>
      <w:proofErr w:type="spellStart"/>
      <w:r w:rsidR="00B932D0" w:rsidRPr="00CB549A">
        <w:rPr>
          <w:bCs/>
          <w:color w:val="000000" w:themeColor="text1"/>
          <w:sz w:val="28"/>
          <w:szCs w:val="28"/>
          <w:lang w:val="uk-UA"/>
        </w:rPr>
        <w:t>Хорні</w:t>
      </w:r>
      <w:proofErr w:type="spellEnd"/>
      <w:r w:rsidR="00B932D0" w:rsidRPr="00CB549A">
        <w:rPr>
          <w:bCs/>
          <w:color w:val="000000" w:themeColor="text1"/>
          <w:sz w:val="28"/>
          <w:szCs w:val="28"/>
          <w:lang w:val="uk-UA"/>
        </w:rPr>
        <w:t xml:space="preserve">, </w:t>
      </w:r>
      <w:r w:rsidR="008C76D8">
        <w:rPr>
          <w:bCs/>
          <w:color w:val="000000" w:themeColor="text1"/>
          <w:sz w:val="28"/>
          <w:szCs w:val="28"/>
          <w:lang w:val="uk-UA"/>
        </w:rPr>
        <w:t xml:space="preserve">   </w:t>
      </w:r>
      <w:r w:rsidR="00B932D0" w:rsidRPr="00CB549A">
        <w:rPr>
          <w:bCs/>
          <w:color w:val="000000" w:themeColor="text1"/>
          <w:sz w:val="28"/>
          <w:szCs w:val="28"/>
          <w:lang w:val="uk-UA"/>
        </w:rPr>
        <w:t>Р</w:t>
      </w:r>
      <w:r w:rsidR="00936F36" w:rsidRPr="00CB549A">
        <w:rPr>
          <w:bCs/>
          <w:color w:val="000000" w:themeColor="text1"/>
          <w:sz w:val="28"/>
          <w:szCs w:val="28"/>
          <w:lang w:val="uk-UA"/>
        </w:rPr>
        <w:t>.</w:t>
      </w:r>
      <w:r w:rsidR="00B932D0" w:rsidRPr="00CB549A">
        <w:rPr>
          <w:bCs/>
          <w:color w:val="000000" w:themeColor="text1"/>
          <w:sz w:val="28"/>
          <w:szCs w:val="28"/>
          <w:lang w:val="uk-UA"/>
        </w:rPr>
        <w:t xml:space="preserve"> </w:t>
      </w:r>
      <w:proofErr w:type="spellStart"/>
      <w:r w:rsidR="00B932D0" w:rsidRPr="00CB549A">
        <w:rPr>
          <w:bCs/>
          <w:color w:val="000000" w:themeColor="text1"/>
          <w:sz w:val="28"/>
          <w:szCs w:val="28"/>
          <w:lang w:val="uk-UA"/>
        </w:rPr>
        <w:t>Мей</w:t>
      </w:r>
      <w:proofErr w:type="spellEnd"/>
      <w:r w:rsidR="00B932D0" w:rsidRPr="00CB549A">
        <w:rPr>
          <w:bCs/>
          <w:color w:val="000000" w:themeColor="text1"/>
          <w:sz w:val="28"/>
          <w:szCs w:val="28"/>
          <w:lang w:val="uk-UA"/>
        </w:rPr>
        <w:t xml:space="preserve"> і багато інших. Серед вітчизняних дослідників можна виділити </w:t>
      </w:r>
      <w:r w:rsidR="008C76D8">
        <w:rPr>
          <w:bCs/>
          <w:color w:val="000000" w:themeColor="text1"/>
          <w:sz w:val="28"/>
          <w:szCs w:val="28"/>
          <w:lang w:val="uk-UA"/>
        </w:rPr>
        <w:t xml:space="preserve">             </w:t>
      </w:r>
      <w:r w:rsidR="00B932D0" w:rsidRPr="00CB549A">
        <w:rPr>
          <w:bCs/>
          <w:color w:val="000000" w:themeColor="text1"/>
          <w:sz w:val="28"/>
          <w:szCs w:val="28"/>
          <w:lang w:val="uk-UA"/>
        </w:rPr>
        <w:t xml:space="preserve">Н. А. </w:t>
      </w:r>
      <w:proofErr w:type="spellStart"/>
      <w:r w:rsidR="00B932D0" w:rsidRPr="00CB549A">
        <w:rPr>
          <w:bCs/>
          <w:color w:val="000000" w:themeColor="text1"/>
          <w:sz w:val="28"/>
          <w:szCs w:val="28"/>
          <w:lang w:val="uk-UA"/>
        </w:rPr>
        <w:t>Аминова</w:t>
      </w:r>
      <w:proofErr w:type="spellEnd"/>
      <w:r w:rsidR="00B932D0" w:rsidRPr="00CB549A">
        <w:rPr>
          <w:bCs/>
          <w:color w:val="000000" w:themeColor="text1"/>
          <w:sz w:val="28"/>
          <w:szCs w:val="28"/>
          <w:lang w:val="uk-UA"/>
        </w:rPr>
        <w:t xml:space="preserve">, В. Н. Азарова, Т. А. Артемова, В. М. </w:t>
      </w:r>
      <w:proofErr w:type="spellStart"/>
      <w:r w:rsidR="00B932D0" w:rsidRPr="00CB549A">
        <w:rPr>
          <w:bCs/>
          <w:color w:val="000000" w:themeColor="text1"/>
          <w:sz w:val="28"/>
          <w:szCs w:val="28"/>
          <w:lang w:val="uk-UA"/>
        </w:rPr>
        <w:t>Астапов</w:t>
      </w:r>
      <w:proofErr w:type="spellEnd"/>
      <w:r w:rsidR="00B932D0" w:rsidRPr="00CB549A">
        <w:rPr>
          <w:bCs/>
          <w:color w:val="000000" w:themeColor="text1"/>
          <w:sz w:val="28"/>
          <w:szCs w:val="28"/>
          <w:lang w:val="uk-UA"/>
        </w:rPr>
        <w:t xml:space="preserve">, Л. В. Басов, </w:t>
      </w:r>
      <w:r w:rsidR="008C76D8">
        <w:rPr>
          <w:bCs/>
          <w:color w:val="000000" w:themeColor="text1"/>
          <w:sz w:val="28"/>
          <w:szCs w:val="28"/>
          <w:lang w:val="uk-UA"/>
        </w:rPr>
        <w:t xml:space="preserve">    </w:t>
      </w:r>
      <w:r w:rsidR="00B932D0" w:rsidRPr="00CB549A">
        <w:rPr>
          <w:bCs/>
          <w:color w:val="000000" w:themeColor="text1"/>
          <w:sz w:val="28"/>
          <w:szCs w:val="28"/>
          <w:lang w:val="uk-UA"/>
        </w:rPr>
        <w:t xml:space="preserve">Ф. Б. Березін, </w:t>
      </w:r>
      <w:r w:rsidR="00936F36" w:rsidRPr="00CB549A">
        <w:rPr>
          <w:bCs/>
          <w:color w:val="000000" w:themeColor="text1"/>
          <w:sz w:val="28"/>
          <w:szCs w:val="28"/>
          <w:lang w:val="uk-UA"/>
        </w:rPr>
        <w:t>О</w:t>
      </w:r>
      <w:r w:rsidR="00B932D0" w:rsidRPr="00CB549A">
        <w:rPr>
          <w:bCs/>
          <w:color w:val="000000" w:themeColor="text1"/>
          <w:sz w:val="28"/>
          <w:szCs w:val="28"/>
          <w:lang w:val="uk-UA"/>
        </w:rPr>
        <w:t xml:space="preserve">. А. </w:t>
      </w:r>
      <w:proofErr w:type="spellStart"/>
      <w:r w:rsidR="00B932D0" w:rsidRPr="00CB549A">
        <w:rPr>
          <w:bCs/>
          <w:color w:val="000000" w:themeColor="text1"/>
          <w:sz w:val="28"/>
          <w:szCs w:val="28"/>
          <w:lang w:val="uk-UA"/>
        </w:rPr>
        <w:t>Залученова</w:t>
      </w:r>
      <w:proofErr w:type="spellEnd"/>
      <w:r w:rsidR="00B932D0" w:rsidRPr="00CB549A">
        <w:rPr>
          <w:bCs/>
          <w:color w:val="000000" w:themeColor="text1"/>
          <w:sz w:val="28"/>
          <w:szCs w:val="28"/>
          <w:lang w:val="uk-UA"/>
        </w:rPr>
        <w:t>, Н. Б.</w:t>
      </w:r>
      <w:r w:rsidR="00936F36" w:rsidRPr="00CB549A">
        <w:rPr>
          <w:bCs/>
          <w:color w:val="000000" w:themeColor="text1"/>
          <w:sz w:val="28"/>
          <w:szCs w:val="28"/>
          <w:lang w:val="uk-UA"/>
        </w:rPr>
        <w:t xml:space="preserve"> </w:t>
      </w:r>
      <w:r w:rsidR="00B932D0" w:rsidRPr="00CB549A">
        <w:rPr>
          <w:bCs/>
          <w:color w:val="000000" w:themeColor="text1"/>
          <w:sz w:val="28"/>
          <w:szCs w:val="28"/>
          <w:lang w:val="uk-UA"/>
        </w:rPr>
        <w:t xml:space="preserve">Пасинкова і багатьох інших. </w:t>
      </w:r>
    </w:p>
    <w:p w14:paraId="0D33FC14" w14:textId="77777777" w:rsidR="00B932D0" w:rsidRPr="00F43351" w:rsidRDefault="00B932D0" w:rsidP="007640D5">
      <w:pPr>
        <w:spacing w:line="360" w:lineRule="auto"/>
        <w:ind w:firstLine="709"/>
        <w:jc w:val="both"/>
        <w:rPr>
          <w:sz w:val="28"/>
          <w:szCs w:val="28"/>
          <w:lang w:val="uk-UA"/>
        </w:rPr>
      </w:pPr>
      <w:r w:rsidRPr="00F43351">
        <w:rPr>
          <w:b/>
          <w:sz w:val="28"/>
          <w:szCs w:val="28"/>
          <w:lang w:val="uk-UA"/>
        </w:rPr>
        <w:t xml:space="preserve">Об’єкт дослідження – </w:t>
      </w:r>
      <w:r w:rsidRPr="00F43351">
        <w:rPr>
          <w:sz w:val="28"/>
          <w:szCs w:val="28"/>
          <w:lang w:val="uk-UA"/>
        </w:rPr>
        <w:t>феномен</w:t>
      </w:r>
      <w:r w:rsidRPr="00F43351">
        <w:rPr>
          <w:b/>
          <w:sz w:val="28"/>
          <w:szCs w:val="28"/>
          <w:lang w:val="uk-UA"/>
        </w:rPr>
        <w:t xml:space="preserve"> </w:t>
      </w:r>
      <w:r w:rsidRPr="00F43351">
        <w:rPr>
          <w:bCs/>
          <w:sz w:val="28"/>
          <w:szCs w:val="28"/>
          <w:lang w:val="uk-UA"/>
        </w:rPr>
        <w:t xml:space="preserve">тривоги </w:t>
      </w:r>
      <w:r w:rsidRPr="00F43351">
        <w:rPr>
          <w:sz w:val="28"/>
          <w:szCs w:val="28"/>
          <w:lang w:val="uk-UA"/>
        </w:rPr>
        <w:t>як особливий емоційний стан напруження особистості.</w:t>
      </w:r>
    </w:p>
    <w:p w14:paraId="1E5A305C" w14:textId="068DDC96" w:rsidR="00B932D0" w:rsidRPr="00F43351" w:rsidRDefault="00B932D0" w:rsidP="009A20CB">
      <w:pPr>
        <w:spacing w:line="360" w:lineRule="auto"/>
        <w:ind w:firstLine="709"/>
        <w:jc w:val="both"/>
        <w:rPr>
          <w:b/>
          <w:bCs/>
          <w:sz w:val="28"/>
          <w:szCs w:val="28"/>
          <w:lang w:val="uk-UA"/>
        </w:rPr>
      </w:pPr>
      <w:r w:rsidRPr="00F43351">
        <w:rPr>
          <w:b/>
          <w:sz w:val="28"/>
          <w:szCs w:val="28"/>
          <w:lang w:val="uk-UA"/>
        </w:rPr>
        <w:t>Предмет дослідження</w:t>
      </w:r>
      <w:r w:rsidRPr="00F43351">
        <w:rPr>
          <w:sz w:val="28"/>
          <w:szCs w:val="28"/>
          <w:lang w:val="uk-UA"/>
        </w:rPr>
        <w:t xml:space="preserve"> – </w:t>
      </w:r>
      <w:r w:rsidR="00731B19" w:rsidRPr="00F43351">
        <w:rPr>
          <w:bCs/>
          <w:sz w:val="28"/>
          <w:szCs w:val="28"/>
          <w:lang w:val="uk-UA"/>
        </w:rPr>
        <w:t xml:space="preserve">соціально </w:t>
      </w:r>
      <w:r w:rsidR="005D56FF" w:rsidRPr="00F43351">
        <w:rPr>
          <w:bCs/>
          <w:sz w:val="28"/>
          <w:szCs w:val="28"/>
          <w:lang w:val="uk-UA"/>
        </w:rPr>
        <w:t>−</w:t>
      </w:r>
      <w:r w:rsidR="00731B19" w:rsidRPr="00F43351">
        <w:rPr>
          <w:bCs/>
          <w:sz w:val="28"/>
          <w:szCs w:val="28"/>
          <w:lang w:val="uk-UA"/>
        </w:rPr>
        <w:t xml:space="preserve"> психологічні особливості розвитку тривоги у здобувачів вищої освіти в період протиепідемічних заходів.</w:t>
      </w:r>
    </w:p>
    <w:p w14:paraId="04FDE988" w14:textId="77777777" w:rsidR="00B932D0" w:rsidRPr="00F43351" w:rsidRDefault="00B932D0" w:rsidP="007640D5">
      <w:pPr>
        <w:spacing w:line="360" w:lineRule="auto"/>
        <w:ind w:firstLine="709"/>
        <w:jc w:val="both"/>
        <w:rPr>
          <w:b/>
          <w:sz w:val="28"/>
          <w:szCs w:val="28"/>
          <w:lang w:val="uk-UA"/>
        </w:rPr>
      </w:pPr>
    </w:p>
    <w:p w14:paraId="1BF4AB0C" w14:textId="77777777" w:rsidR="00B932D0" w:rsidRPr="00F43351" w:rsidRDefault="00B932D0" w:rsidP="007640D5">
      <w:pPr>
        <w:spacing w:line="360" w:lineRule="auto"/>
        <w:ind w:firstLine="709"/>
        <w:jc w:val="both"/>
        <w:rPr>
          <w:sz w:val="28"/>
          <w:szCs w:val="28"/>
          <w:lang w:val="uk-UA"/>
        </w:rPr>
      </w:pPr>
      <w:r w:rsidRPr="00F43351">
        <w:rPr>
          <w:b/>
          <w:sz w:val="28"/>
          <w:szCs w:val="28"/>
          <w:lang w:val="uk-UA"/>
        </w:rPr>
        <w:lastRenderedPageBreak/>
        <w:t>Мета дослідження –</w:t>
      </w:r>
      <w:r w:rsidRPr="00F43351">
        <w:rPr>
          <w:sz w:val="28"/>
          <w:szCs w:val="28"/>
          <w:lang w:val="uk-UA"/>
        </w:rPr>
        <w:t xml:space="preserve"> теоретично обґрунтувати та експериментально дослідити розвиток тривоги в період протиепідемічних заходів у здобувачів вищої освіти.</w:t>
      </w:r>
    </w:p>
    <w:p w14:paraId="28BFE189" w14:textId="77777777" w:rsidR="007640D5" w:rsidRPr="00F43351" w:rsidRDefault="007640D5" w:rsidP="007640D5">
      <w:pPr>
        <w:spacing w:line="360" w:lineRule="auto"/>
        <w:ind w:firstLine="709"/>
        <w:jc w:val="both"/>
        <w:rPr>
          <w:sz w:val="28"/>
          <w:szCs w:val="28"/>
          <w:lang w:val="uk-UA"/>
        </w:rPr>
      </w:pPr>
      <w:r w:rsidRPr="00F43351">
        <w:rPr>
          <w:sz w:val="28"/>
          <w:szCs w:val="28"/>
          <w:lang w:val="uk-UA"/>
        </w:rPr>
        <w:t>Для досягнення мети дослідження потрібно вирішити наступні</w:t>
      </w:r>
      <w:r w:rsidRPr="00F43351">
        <w:rPr>
          <w:b/>
          <w:sz w:val="28"/>
          <w:szCs w:val="28"/>
          <w:lang w:val="uk-UA"/>
        </w:rPr>
        <w:t xml:space="preserve"> завдання</w:t>
      </w:r>
      <w:r w:rsidRPr="00F43351">
        <w:rPr>
          <w:sz w:val="28"/>
          <w:szCs w:val="28"/>
          <w:lang w:val="uk-UA"/>
        </w:rPr>
        <w:t>:</w:t>
      </w:r>
    </w:p>
    <w:p w14:paraId="455E72F8" w14:textId="77777777" w:rsidR="00B932D0" w:rsidRPr="00F43351" w:rsidRDefault="00B932D0" w:rsidP="007640D5">
      <w:pPr>
        <w:pStyle w:val="a3"/>
        <w:spacing w:line="360" w:lineRule="auto"/>
        <w:ind w:left="0" w:firstLine="708"/>
        <w:jc w:val="both"/>
        <w:rPr>
          <w:sz w:val="28"/>
          <w:szCs w:val="28"/>
          <w:lang w:val="uk-UA"/>
        </w:rPr>
      </w:pPr>
      <w:r w:rsidRPr="00F43351">
        <w:rPr>
          <w:sz w:val="28"/>
          <w:szCs w:val="28"/>
          <w:lang w:val="uk-UA"/>
        </w:rPr>
        <w:t>1.</w:t>
      </w:r>
      <w:r w:rsidRPr="00F43351">
        <w:rPr>
          <w:sz w:val="28"/>
          <w:szCs w:val="28"/>
          <w:lang w:val="uk-UA"/>
        </w:rPr>
        <w:tab/>
      </w:r>
      <w:r w:rsidRPr="00F43351">
        <w:rPr>
          <w:sz w:val="28"/>
          <w:szCs w:val="28"/>
          <w:lang w:val="uk-UA" w:eastAsia="uk-UA"/>
        </w:rPr>
        <w:t xml:space="preserve">Вивчити </w:t>
      </w:r>
      <w:r w:rsidRPr="00F43351">
        <w:rPr>
          <w:sz w:val="28"/>
          <w:szCs w:val="28"/>
          <w:lang w:val="uk-UA"/>
        </w:rPr>
        <w:t>наукову літературу з проблеми дослідження.</w:t>
      </w:r>
    </w:p>
    <w:p w14:paraId="536D64DE" w14:textId="2015A32C" w:rsidR="00B932D0" w:rsidRPr="00F43351" w:rsidRDefault="00B932D0" w:rsidP="007640D5">
      <w:pPr>
        <w:suppressAutoHyphens/>
        <w:spacing w:line="360" w:lineRule="auto"/>
        <w:ind w:firstLine="708"/>
        <w:contextualSpacing/>
        <w:jc w:val="both"/>
        <w:rPr>
          <w:rFonts w:eastAsia="Calibri"/>
          <w:sz w:val="28"/>
          <w:szCs w:val="28"/>
          <w:lang w:val="uk-UA"/>
        </w:rPr>
      </w:pPr>
      <w:r w:rsidRPr="00F43351">
        <w:rPr>
          <w:rFonts w:eastAsia="Calibri"/>
          <w:sz w:val="28"/>
          <w:szCs w:val="28"/>
          <w:lang w:val="uk-UA"/>
        </w:rPr>
        <w:t>2.</w:t>
      </w:r>
      <w:r w:rsidRPr="00F43351">
        <w:rPr>
          <w:rFonts w:eastAsia="Calibri"/>
          <w:sz w:val="28"/>
          <w:szCs w:val="28"/>
          <w:lang w:val="uk-UA"/>
        </w:rPr>
        <w:tab/>
        <w:t>Експериментально дослідити соціально</w:t>
      </w:r>
      <w:r w:rsidR="009A20CB" w:rsidRPr="00F43351">
        <w:rPr>
          <w:rFonts w:eastAsia="Calibri"/>
          <w:sz w:val="28"/>
          <w:szCs w:val="28"/>
          <w:lang w:val="uk-UA"/>
        </w:rPr>
        <w:t xml:space="preserve"> </w:t>
      </w:r>
      <w:r w:rsidR="007035FC" w:rsidRPr="00F43351">
        <w:rPr>
          <w:rFonts w:eastAsia="Calibri"/>
          <w:sz w:val="28"/>
          <w:szCs w:val="28"/>
          <w:lang w:val="uk-UA"/>
        </w:rPr>
        <w:t>–</w:t>
      </w:r>
      <w:r w:rsidR="009A20CB" w:rsidRPr="00F43351">
        <w:rPr>
          <w:rFonts w:eastAsia="Calibri"/>
          <w:sz w:val="28"/>
          <w:szCs w:val="28"/>
          <w:lang w:val="uk-UA"/>
        </w:rPr>
        <w:t xml:space="preserve"> </w:t>
      </w:r>
      <w:r w:rsidRPr="00F43351">
        <w:rPr>
          <w:rFonts w:eastAsia="Calibri"/>
          <w:sz w:val="28"/>
          <w:szCs w:val="28"/>
          <w:lang w:val="uk-UA"/>
        </w:rPr>
        <w:t xml:space="preserve">психологічні особливості розвитку тривоги у здобувачів вищої освіти </w:t>
      </w:r>
      <w:r w:rsidRPr="00F43351">
        <w:rPr>
          <w:sz w:val="28"/>
          <w:szCs w:val="28"/>
          <w:shd w:val="clear" w:color="auto" w:fill="FFFFFF"/>
          <w:lang w:val="uk-UA"/>
        </w:rPr>
        <w:t>в період протиепідемічних заходів.</w:t>
      </w:r>
    </w:p>
    <w:p w14:paraId="26C36B25" w14:textId="77777777" w:rsidR="00B932D0" w:rsidRPr="00F43351" w:rsidRDefault="00B932D0" w:rsidP="007640D5">
      <w:pPr>
        <w:suppressAutoHyphens/>
        <w:spacing w:line="360" w:lineRule="auto"/>
        <w:ind w:firstLine="708"/>
        <w:contextualSpacing/>
        <w:jc w:val="both"/>
        <w:rPr>
          <w:rFonts w:eastAsia="Calibri"/>
          <w:sz w:val="28"/>
          <w:szCs w:val="28"/>
          <w:lang w:val="uk-UA"/>
        </w:rPr>
      </w:pPr>
      <w:r w:rsidRPr="00F43351">
        <w:rPr>
          <w:rFonts w:eastAsia="Calibri"/>
          <w:sz w:val="28"/>
          <w:szCs w:val="28"/>
          <w:lang w:val="uk-UA"/>
        </w:rPr>
        <w:t>3.</w:t>
      </w:r>
      <w:r w:rsidRPr="00F43351">
        <w:rPr>
          <w:rFonts w:eastAsia="Calibri"/>
          <w:sz w:val="28"/>
          <w:szCs w:val="28"/>
          <w:lang w:val="uk-UA"/>
        </w:rPr>
        <w:tab/>
        <w:t xml:space="preserve">Провести психологічний та статистичний аналіз результатів </w:t>
      </w:r>
      <w:proofErr w:type="spellStart"/>
      <w:r w:rsidRPr="00F43351">
        <w:rPr>
          <w:rFonts w:eastAsia="Calibri"/>
          <w:sz w:val="28"/>
          <w:szCs w:val="28"/>
          <w:lang w:val="uk-UA"/>
        </w:rPr>
        <w:t>констатувального</w:t>
      </w:r>
      <w:proofErr w:type="spellEnd"/>
      <w:r w:rsidRPr="00F43351">
        <w:rPr>
          <w:rFonts w:eastAsia="Calibri"/>
          <w:sz w:val="28"/>
          <w:szCs w:val="28"/>
          <w:lang w:val="uk-UA"/>
        </w:rPr>
        <w:t xml:space="preserve"> експерименту.</w:t>
      </w:r>
    </w:p>
    <w:p w14:paraId="31F243C2" w14:textId="77777777" w:rsidR="00B932D0" w:rsidRPr="00F43351" w:rsidRDefault="00B932D0" w:rsidP="007640D5">
      <w:pPr>
        <w:suppressAutoHyphens/>
        <w:spacing w:line="360" w:lineRule="auto"/>
        <w:ind w:firstLine="708"/>
        <w:contextualSpacing/>
        <w:jc w:val="both"/>
        <w:rPr>
          <w:rFonts w:eastAsia="Calibri"/>
          <w:sz w:val="28"/>
          <w:szCs w:val="28"/>
          <w:lang w:val="uk-UA"/>
        </w:rPr>
      </w:pPr>
      <w:r w:rsidRPr="00F43351">
        <w:rPr>
          <w:rFonts w:eastAsia="Calibri"/>
          <w:sz w:val="28"/>
          <w:szCs w:val="28"/>
          <w:lang w:val="uk-UA"/>
        </w:rPr>
        <w:t>4.</w:t>
      </w:r>
      <w:r w:rsidRPr="00F43351">
        <w:rPr>
          <w:rFonts w:eastAsia="Calibri"/>
          <w:sz w:val="28"/>
          <w:szCs w:val="28"/>
          <w:lang w:val="uk-UA"/>
        </w:rPr>
        <w:tab/>
      </w:r>
      <w:r w:rsidRPr="00F43351">
        <w:rPr>
          <w:sz w:val="28"/>
          <w:szCs w:val="28"/>
          <w:lang w:val="uk-UA" w:eastAsia="uk-UA"/>
        </w:rPr>
        <w:t xml:space="preserve">На основі результатів </w:t>
      </w:r>
      <w:proofErr w:type="spellStart"/>
      <w:r w:rsidRPr="00F43351">
        <w:rPr>
          <w:sz w:val="28"/>
          <w:szCs w:val="28"/>
          <w:lang w:val="uk-UA" w:eastAsia="uk-UA"/>
        </w:rPr>
        <w:t>констатувального</w:t>
      </w:r>
      <w:proofErr w:type="spellEnd"/>
      <w:r w:rsidRPr="00F43351">
        <w:rPr>
          <w:sz w:val="28"/>
          <w:szCs w:val="28"/>
          <w:lang w:val="uk-UA" w:eastAsia="uk-UA"/>
        </w:rPr>
        <w:t xml:space="preserve"> експерименту </w:t>
      </w:r>
      <w:r w:rsidRPr="00F43351">
        <w:rPr>
          <w:rFonts w:eastAsia="Calibri"/>
          <w:sz w:val="28"/>
          <w:szCs w:val="28"/>
          <w:lang w:val="uk-UA"/>
        </w:rPr>
        <w:t xml:space="preserve">розробити практичні рекомендації, </w:t>
      </w:r>
      <w:bookmarkStart w:id="3" w:name="OLE_LINK160"/>
      <w:bookmarkStart w:id="4" w:name="OLE_LINK161"/>
      <w:r w:rsidRPr="00F43351">
        <w:rPr>
          <w:rFonts w:eastAsia="Calibri"/>
          <w:sz w:val="28"/>
          <w:szCs w:val="28"/>
          <w:lang w:val="uk-UA"/>
        </w:rPr>
        <w:t xml:space="preserve">спрямовані на </w:t>
      </w:r>
      <w:bookmarkEnd w:id="3"/>
      <w:bookmarkEnd w:id="4"/>
      <w:r w:rsidRPr="00F43351">
        <w:rPr>
          <w:snapToGrid w:val="0"/>
          <w:sz w:val="28"/>
          <w:szCs w:val="28"/>
          <w:lang w:val="uk-UA"/>
        </w:rPr>
        <w:t xml:space="preserve">профілактику та корекцію щодо подолання тривоги у здобувачів вищої освіти </w:t>
      </w:r>
      <w:r w:rsidRPr="00F43351">
        <w:rPr>
          <w:sz w:val="28"/>
          <w:szCs w:val="28"/>
          <w:shd w:val="clear" w:color="auto" w:fill="FFFFFF"/>
          <w:lang w:val="uk-UA"/>
        </w:rPr>
        <w:t>в період протиепідемічних заходів</w:t>
      </w:r>
      <w:r w:rsidRPr="00F43351">
        <w:rPr>
          <w:rFonts w:eastAsia="Calibri"/>
          <w:sz w:val="28"/>
          <w:szCs w:val="28"/>
          <w:lang w:val="uk-UA"/>
        </w:rPr>
        <w:t>.</w:t>
      </w:r>
    </w:p>
    <w:p w14:paraId="361E30BC" w14:textId="48A41C11" w:rsidR="00B932D0" w:rsidRPr="008A2A83" w:rsidRDefault="009A20CB" w:rsidP="00723380">
      <w:pPr>
        <w:spacing w:line="360" w:lineRule="auto"/>
        <w:ind w:firstLine="709"/>
        <w:jc w:val="both"/>
        <w:rPr>
          <w:color w:val="000000" w:themeColor="text1"/>
          <w:sz w:val="28"/>
          <w:szCs w:val="28"/>
          <w:lang w:val="uk-UA"/>
        </w:rPr>
      </w:pPr>
      <w:r w:rsidRPr="008A2A83">
        <w:rPr>
          <w:b/>
          <w:bCs/>
          <w:color w:val="000000" w:themeColor="text1"/>
          <w:sz w:val="28"/>
          <w:szCs w:val="28"/>
          <w:lang w:val="uk-UA"/>
        </w:rPr>
        <w:t xml:space="preserve">Теоретико </w:t>
      </w:r>
      <w:r w:rsidR="005D56FF" w:rsidRPr="008A2A83">
        <w:rPr>
          <w:b/>
          <w:bCs/>
          <w:color w:val="000000" w:themeColor="text1"/>
          <w:sz w:val="28"/>
          <w:szCs w:val="28"/>
          <w:lang w:val="uk-UA"/>
        </w:rPr>
        <w:t>−</w:t>
      </w:r>
      <w:r w:rsidRPr="008A2A83">
        <w:rPr>
          <w:b/>
          <w:bCs/>
          <w:color w:val="000000" w:themeColor="text1"/>
          <w:sz w:val="28"/>
          <w:szCs w:val="28"/>
          <w:lang w:val="uk-UA"/>
        </w:rPr>
        <w:t xml:space="preserve"> методологічні основу дослідження </w:t>
      </w:r>
      <w:r w:rsidRPr="008A2A83">
        <w:rPr>
          <w:color w:val="000000" w:themeColor="text1"/>
          <w:sz w:val="28"/>
          <w:szCs w:val="28"/>
          <w:lang w:val="uk-UA"/>
        </w:rPr>
        <w:t>склали: загальнотеоретичні підходи до опису терміну «тривога» і її складових</w:t>
      </w:r>
      <w:r w:rsidR="00723380" w:rsidRPr="008A2A83">
        <w:rPr>
          <w:color w:val="000000" w:themeColor="text1"/>
          <w:sz w:val="28"/>
          <w:szCs w:val="28"/>
          <w:lang w:val="uk-UA"/>
        </w:rPr>
        <w:t xml:space="preserve"> </w:t>
      </w:r>
      <w:r w:rsidR="008C76D8">
        <w:rPr>
          <w:color w:val="000000" w:themeColor="text1"/>
          <w:sz w:val="28"/>
          <w:szCs w:val="28"/>
          <w:lang w:val="uk-UA"/>
        </w:rPr>
        <w:t xml:space="preserve">             </w:t>
      </w:r>
      <w:r w:rsidR="00061ECF" w:rsidRPr="008A2A83">
        <w:rPr>
          <w:color w:val="000000" w:themeColor="text1"/>
          <w:sz w:val="28"/>
          <w:szCs w:val="28"/>
          <w:lang w:val="uk-UA"/>
        </w:rPr>
        <w:t>(</w:t>
      </w:r>
      <w:r w:rsidR="002378CE" w:rsidRPr="008A2A83">
        <w:rPr>
          <w:color w:val="000000" w:themeColor="text1"/>
          <w:sz w:val="28"/>
          <w:szCs w:val="28"/>
          <w:lang w:val="uk-UA"/>
        </w:rPr>
        <w:t xml:space="preserve">Л. І. </w:t>
      </w:r>
      <w:proofErr w:type="spellStart"/>
      <w:r w:rsidR="002378CE" w:rsidRPr="008A2A83">
        <w:rPr>
          <w:color w:val="000000" w:themeColor="text1"/>
          <w:sz w:val="28"/>
          <w:szCs w:val="28"/>
          <w:lang w:val="uk-UA"/>
        </w:rPr>
        <w:t>Божович</w:t>
      </w:r>
      <w:proofErr w:type="spellEnd"/>
      <w:r w:rsidR="002378CE" w:rsidRPr="008A2A83">
        <w:rPr>
          <w:color w:val="000000" w:themeColor="text1"/>
          <w:sz w:val="28"/>
          <w:szCs w:val="28"/>
          <w:lang w:val="uk-UA"/>
        </w:rPr>
        <w:t xml:space="preserve">, К. </w:t>
      </w:r>
      <w:proofErr w:type="spellStart"/>
      <w:r w:rsidR="002378CE" w:rsidRPr="008A2A83">
        <w:rPr>
          <w:color w:val="000000" w:themeColor="text1"/>
          <w:sz w:val="28"/>
          <w:szCs w:val="28"/>
          <w:lang w:val="uk-UA"/>
        </w:rPr>
        <w:t>Гольдштейн</w:t>
      </w:r>
      <w:proofErr w:type="spellEnd"/>
      <w:r w:rsidR="002378CE" w:rsidRPr="008A2A83">
        <w:rPr>
          <w:color w:val="000000" w:themeColor="text1"/>
          <w:sz w:val="28"/>
          <w:szCs w:val="28"/>
          <w:lang w:val="uk-UA"/>
        </w:rPr>
        <w:t xml:space="preserve">, К. </w:t>
      </w:r>
      <w:proofErr w:type="spellStart"/>
      <w:r w:rsidR="002378CE" w:rsidRPr="008A2A83">
        <w:rPr>
          <w:color w:val="000000" w:themeColor="text1"/>
          <w:sz w:val="28"/>
          <w:szCs w:val="28"/>
          <w:lang w:val="uk-UA"/>
        </w:rPr>
        <w:t>Ізард</w:t>
      </w:r>
      <w:proofErr w:type="spellEnd"/>
      <w:r w:rsidR="002378CE" w:rsidRPr="008A2A83">
        <w:rPr>
          <w:color w:val="000000" w:themeColor="text1"/>
          <w:sz w:val="28"/>
          <w:szCs w:val="28"/>
          <w:lang w:val="uk-UA"/>
        </w:rPr>
        <w:t xml:space="preserve">, Р. </w:t>
      </w:r>
      <w:proofErr w:type="spellStart"/>
      <w:r w:rsidR="002378CE" w:rsidRPr="008A2A83">
        <w:rPr>
          <w:color w:val="000000" w:themeColor="text1"/>
          <w:sz w:val="28"/>
          <w:szCs w:val="28"/>
          <w:lang w:val="uk-UA"/>
        </w:rPr>
        <w:t>Мей</w:t>
      </w:r>
      <w:proofErr w:type="spellEnd"/>
      <w:r w:rsidR="002378CE" w:rsidRPr="008A2A83">
        <w:rPr>
          <w:color w:val="000000" w:themeColor="text1"/>
          <w:sz w:val="28"/>
          <w:szCs w:val="28"/>
          <w:lang w:val="uk-UA"/>
        </w:rPr>
        <w:t xml:space="preserve">, І. П. Павлов, </w:t>
      </w:r>
      <w:r w:rsidR="00B4299C" w:rsidRPr="008A2A83">
        <w:rPr>
          <w:color w:val="000000" w:themeColor="text1"/>
          <w:sz w:val="28"/>
          <w:szCs w:val="28"/>
          <w:lang w:val="uk-UA"/>
        </w:rPr>
        <w:t>З. Фрейд,</w:t>
      </w:r>
      <w:r w:rsidR="00936F36" w:rsidRPr="008A2A83">
        <w:rPr>
          <w:color w:val="000000" w:themeColor="text1"/>
          <w:sz w:val="28"/>
          <w:szCs w:val="28"/>
          <w:lang w:val="uk-UA"/>
        </w:rPr>
        <w:t xml:space="preserve"> </w:t>
      </w:r>
      <w:r w:rsidR="008C76D8">
        <w:rPr>
          <w:color w:val="000000" w:themeColor="text1"/>
          <w:sz w:val="28"/>
          <w:szCs w:val="28"/>
          <w:lang w:val="uk-UA"/>
        </w:rPr>
        <w:t xml:space="preserve">               </w:t>
      </w:r>
      <w:r w:rsidR="002378CE" w:rsidRPr="008A2A83">
        <w:rPr>
          <w:color w:val="000000" w:themeColor="text1"/>
          <w:sz w:val="28"/>
          <w:szCs w:val="28"/>
          <w:lang w:val="uk-UA"/>
        </w:rPr>
        <w:t xml:space="preserve">А. М. Прихожан, Г. С. </w:t>
      </w:r>
      <w:proofErr w:type="spellStart"/>
      <w:r w:rsidR="002378CE" w:rsidRPr="008A2A83">
        <w:rPr>
          <w:color w:val="000000" w:themeColor="text1"/>
          <w:sz w:val="28"/>
          <w:szCs w:val="28"/>
          <w:lang w:val="uk-UA"/>
        </w:rPr>
        <w:t>Саллівен</w:t>
      </w:r>
      <w:proofErr w:type="spellEnd"/>
      <w:r w:rsidR="002378CE" w:rsidRPr="008A2A83">
        <w:rPr>
          <w:color w:val="000000" w:themeColor="text1"/>
          <w:sz w:val="28"/>
          <w:szCs w:val="28"/>
          <w:lang w:val="uk-UA"/>
        </w:rPr>
        <w:t xml:space="preserve">, Ч. Д. </w:t>
      </w:r>
      <w:proofErr w:type="spellStart"/>
      <w:r w:rsidR="002378CE" w:rsidRPr="008A2A83">
        <w:rPr>
          <w:color w:val="000000" w:themeColor="text1"/>
          <w:sz w:val="28"/>
          <w:szCs w:val="28"/>
          <w:lang w:val="uk-UA"/>
        </w:rPr>
        <w:t>Спілбергера</w:t>
      </w:r>
      <w:proofErr w:type="spellEnd"/>
      <w:r w:rsidR="002378CE" w:rsidRPr="008A2A83">
        <w:rPr>
          <w:color w:val="000000" w:themeColor="text1"/>
          <w:sz w:val="28"/>
          <w:szCs w:val="28"/>
          <w:lang w:val="uk-UA"/>
        </w:rPr>
        <w:t xml:space="preserve">, </w:t>
      </w:r>
      <w:proofErr w:type="spellStart"/>
      <w:r w:rsidR="002378CE" w:rsidRPr="008A2A83">
        <w:rPr>
          <w:color w:val="000000" w:themeColor="text1"/>
          <w:sz w:val="28"/>
          <w:szCs w:val="28"/>
          <w:lang w:val="uk-UA"/>
        </w:rPr>
        <w:t>Дж</w:t>
      </w:r>
      <w:proofErr w:type="spellEnd"/>
      <w:r w:rsidR="002378CE" w:rsidRPr="008A2A83">
        <w:rPr>
          <w:color w:val="000000" w:themeColor="text1"/>
          <w:sz w:val="28"/>
          <w:szCs w:val="28"/>
          <w:lang w:val="uk-UA"/>
        </w:rPr>
        <w:t>. Тейлор, А. Фрейд,</w:t>
      </w:r>
      <w:r w:rsidR="00723380" w:rsidRPr="008A2A83">
        <w:rPr>
          <w:color w:val="000000" w:themeColor="text1"/>
          <w:sz w:val="28"/>
          <w:szCs w:val="28"/>
          <w:lang w:val="uk-UA"/>
        </w:rPr>
        <w:t xml:space="preserve"> </w:t>
      </w:r>
      <w:r w:rsidR="008C76D8">
        <w:rPr>
          <w:color w:val="000000" w:themeColor="text1"/>
          <w:sz w:val="28"/>
          <w:szCs w:val="28"/>
          <w:lang w:val="uk-UA"/>
        </w:rPr>
        <w:t xml:space="preserve">      </w:t>
      </w:r>
      <w:r w:rsidR="002378CE" w:rsidRPr="008A2A83">
        <w:rPr>
          <w:color w:val="000000" w:themeColor="text1"/>
          <w:sz w:val="28"/>
          <w:szCs w:val="28"/>
          <w:lang w:val="uk-UA"/>
        </w:rPr>
        <w:t xml:space="preserve">Ю. Л. </w:t>
      </w:r>
      <w:proofErr w:type="spellStart"/>
      <w:r w:rsidR="002378CE" w:rsidRPr="008A2A83">
        <w:rPr>
          <w:color w:val="000000" w:themeColor="text1"/>
          <w:sz w:val="28"/>
          <w:szCs w:val="28"/>
          <w:lang w:val="uk-UA"/>
        </w:rPr>
        <w:t>Ханін</w:t>
      </w:r>
      <w:proofErr w:type="spellEnd"/>
      <w:r w:rsidR="002378CE" w:rsidRPr="008A2A83">
        <w:rPr>
          <w:color w:val="000000" w:themeColor="text1"/>
          <w:sz w:val="28"/>
          <w:szCs w:val="28"/>
          <w:lang w:val="uk-UA"/>
        </w:rPr>
        <w:t xml:space="preserve">, К. </w:t>
      </w:r>
      <w:proofErr w:type="spellStart"/>
      <w:r w:rsidR="002378CE" w:rsidRPr="008A2A83">
        <w:rPr>
          <w:color w:val="000000" w:themeColor="text1"/>
          <w:sz w:val="28"/>
          <w:szCs w:val="28"/>
          <w:lang w:val="uk-UA"/>
        </w:rPr>
        <w:t>Хорні</w:t>
      </w:r>
      <w:proofErr w:type="spellEnd"/>
      <w:r w:rsidR="002378CE" w:rsidRPr="008A2A83">
        <w:rPr>
          <w:color w:val="000000" w:themeColor="text1"/>
          <w:sz w:val="28"/>
          <w:szCs w:val="28"/>
          <w:lang w:val="uk-UA"/>
        </w:rPr>
        <w:t xml:space="preserve">, А. </w:t>
      </w:r>
      <w:proofErr w:type="spellStart"/>
      <w:r w:rsidR="002378CE" w:rsidRPr="008A2A83">
        <w:rPr>
          <w:color w:val="000000" w:themeColor="text1"/>
          <w:sz w:val="28"/>
          <w:szCs w:val="28"/>
          <w:lang w:val="uk-UA"/>
        </w:rPr>
        <w:t>Елліс</w:t>
      </w:r>
      <w:proofErr w:type="spellEnd"/>
      <w:r w:rsidR="002378CE" w:rsidRPr="008A2A83">
        <w:rPr>
          <w:color w:val="000000" w:themeColor="text1"/>
          <w:sz w:val="28"/>
          <w:szCs w:val="28"/>
          <w:lang w:val="uk-UA"/>
        </w:rPr>
        <w:t>) ; положення теорії тривожності</w:t>
      </w:r>
      <w:r w:rsidR="00723380" w:rsidRPr="008A2A83">
        <w:rPr>
          <w:color w:val="000000" w:themeColor="text1"/>
          <w:sz w:val="28"/>
          <w:szCs w:val="28"/>
          <w:lang w:val="uk-UA"/>
        </w:rPr>
        <w:t xml:space="preserve"> </w:t>
      </w:r>
      <w:r w:rsidR="00061ECF" w:rsidRPr="008A2A83">
        <w:rPr>
          <w:color w:val="000000" w:themeColor="text1"/>
          <w:sz w:val="28"/>
          <w:szCs w:val="28"/>
          <w:lang w:val="uk-UA"/>
        </w:rPr>
        <w:t>(</w:t>
      </w:r>
      <w:r w:rsidR="002378CE" w:rsidRPr="008A2A83">
        <w:rPr>
          <w:color w:val="000000" w:themeColor="text1"/>
          <w:sz w:val="28"/>
          <w:szCs w:val="28"/>
          <w:lang w:val="uk-UA"/>
        </w:rPr>
        <w:t>Д.</w:t>
      </w:r>
      <w:r w:rsidR="00B4299C" w:rsidRPr="008A2A83">
        <w:rPr>
          <w:color w:val="000000" w:themeColor="text1"/>
          <w:sz w:val="28"/>
          <w:szCs w:val="28"/>
          <w:lang w:val="uk-UA"/>
        </w:rPr>
        <w:t xml:space="preserve"> </w:t>
      </w:r>
      <w:r w:rsidR="002378CE" w:rsidRPr="008A2A83">
        <w:rPr>
          <w:color w:val="000000" w:themeColor="text1"/>
          <w:sz w:val="28"/>
          <w:szCs w:val="28"/>
          <w:lang w:val="uk-UA"/>
        </w:rPr>
        <w:t xml:space="preserve">Роджерс, Е. </w:t>
      </w:r>
      <w:proofErr w:type="spellStart"/>
      <w:r w:rsidR="002378CE" w:rsidRPr="008A2A83">
        <w:rPr>
          <w:color w:val="000000" w:themeColor="text1"/>
          <w:sz w:val="28"/>
          <w:szCs w:val="28"/>
          <w:lang w:val="uk-UA"/>
        </w:rPr>
        <w:t>Еріксон</w:t>
      </w:r>
      <w:proofErr w:type="spellEnd"/>
      <w:r w:rsidR="002378CE" w:rsidRPr="008A2A83">
        <w:rPr>
          <w:color w:val="000000" w:themeColor="text1"/>
          <w:sz w:val="28"/>
          <w:szCs w:val="28"/>
          <w:lang w:val="uk-UA"/>
        </w:rPr>
        <w:t xml:space="preserve">, Ф. </w:t>
      </w:r>
      <w:proofErr w:type="spellStart"/>
      <w:r w:rsidR="002378CE" w:rsidRPr="008A2A83">
        <w:rPr>
          <w:color w:val="000000" w:themeColor="text1"/>
          <w:sz w:val="28"/>
          <w:szCs w:val="28"/>
          <w:lang w:val="uk-UA"/>
        </w:rPr>
        <w:t>Перлз</w:t>
      </w:r>
      <w:proofErr w:type="spellEnd"/>
      <w:r w:rsidR="002378CE" w:rsidRPr="008A2A83">
        <w:rPr>
          <w:color w:val="000000" w:themeColor="text1"/>
          <w:sz w:val="28"/>
          <w:szCs w:val="28"/>
          <w:lang w:val="uk-UA"/>
        </w:rPr>
        <w:t>, І.</w:t>
      </w:r>
      <w:r w:rsidR="00B4299C" w:rsidRPr="008A2A83">
        <w:rPr>
          <w:color w:val="000000" w:themeColor="text1"/>
          <w:sz w:val="28"/>
          <w:szCs w:val="28"/>
          <w:lang w:val="uk-UA"/>
        </w:rPr>
        <w:t xml:space="preserve"> </w:t>
      </w:r>
      <w:proofErr w:type="spellStart"/>
      <w:r w:rsidR="002378CE" w:rsidRPr="008A2A83">
        <w:rPr>
          <w:color w:val="000000" w:themeColor="text1"/>
          <w:sz w:val="28"/>
          <w:szCs w:val="28"/>
          <w:lang w:val="uk-UA"/>
        </w:rPr>
        <w:t>Блумер</w:t>
      </w:r>
      <w:proofErr w:type="spellEnd"/>
      <w:r w:rsidR="002378CE" w:rsidRPr="008A2A83">
        <w:rPr>
          <w:color w:val="000000" w:themeColor="text1"/>
          <w:sz w:val="28"/>
          <w:szCs w:val="28"/>
          <w:lang w:val="uk-UA"/>
        </w:rPr>
        <w:t xml:space="preserve">, Е. Дюркгейм, П. Жане, М. Кун, </w:t>
      </w:r>
      <w:proofErr w:type="spellStart"/>
      <w:r w:rsidR="002378CE" w:rsidRPr="008A2A83">
        <w:rPr>
          <w:color w:val="000000" w:themeColor="text1"/>
          <w:sz w:val="28"/>
          <w:szCs w:val="28"/>
          <w:lang w:val="uk-UA"/>
        </w:rPr>
        <w:t>Дж</w:t>
      </w:r>
      <w:proofErr w:type="spellEnd"/>
      <w:r w:rsidR="002378CE" w:rsidRPr="008A2A83">
        <w:rPr>
          <w:color w:val="000000" w:themeColor="text1"/>
          <w:sz w:val="28"/>
          <w:szCs w:val="28"/>
          <w:lang w:val="uk-UA"/>
        </w:rPr>
        <w:t xml:space="preserve">. </w:t>
      </w:r>
      <w:proofErr w:type="spellStart"/>
      <w:r w:rsidR="002378CE" w:rsidRPr="008A2A83">
        <w:rPr>
          <w:color w:val="000000" w:themeColor="text1"/>
          <w:sz w:val="28"/>
          <w:szCs w:val="28"/>
          <w:lang w:val="uk-UA"/>
        </w:rPr>
        <w:t>Мід</w:t>
      </w:r>
      <w:proofErr w:type="spellEnd"/>
      <w:r w:rsidR="002378CE" w:rsidRPr="008A2A83">
        <w:rPr>
          <w:color w:val="000000" w:themeColor="text1"/>
          <w:sz w:val="28"/>
          <w:szCs w:val="28"/>
          <w:lang w:val="uk-UA"/>
        </w:rPr>
        <w:t>,</w:t>
      </w:r>
      <w:r w:rsidR="008C76D8">
        <w:rPr>
          <w:color w:val="000000" w:themeColor="text1"/>
          <w:sz w:val="28"/>
          <w:szCs w:val="28"/>
          <w:lang w:val="uk-UA"/>
        </w:rPr>
        <w:t xml:space="preserve">           </w:t>
      </w:r>
      <w:r w:rsidR="002378CE" w:rsidRPr="008A2A83">
        <w:rPr>
          <w:color w:val="000000" w:themeColor="text1"/>
          <w:sz w:val="28"/>
          <w:szCs w:val="28"/>
          <w:lang w:val="uk-UA"/>
        </w:rPr>
        <w:t xml:space="preserve"> Б. </w:t>
      </w:r>
      <w:proofErr w:type="spellStart"/>
      <w:r w:rsidR="002378CE" w:rsidRPr="008A2A83">
        <w:rPr>
          <w:color w:val="000000" w:themeColor="text1"/>
          <w:sz w:val="28"/>
          <w:szCs w:val="28"/>
          <w:lang w:val="uk-UA"/>
        </w:rPr>
        <w:t>Скіннер</w:t>
      </w:r>
      <w:proofErr w:type="spellEnd"/>
      <w:r w:rsidR="002378CE" w:rsidRPr="008A2A83">
        <w:rPr>
          <w:color w:val="000000" w:themeColor="text1"/>
          <w:sz w:val="28"/>
          <w:szCs w:val="28"/>
          <w:lang w:val="uk-UA"/>
        </w:rPr>
        <w:t>, Е.</w:t>
      </w:r>
      <w:r w:rsidR="00B4299C" w:rsidRPr="008A2A83">
        <w:rPr>
          <w:color w:val="000000" w:themeColor="text1"/>
          <w:sz w:val="28"/>
          <w:szCs w:val="28"/>
          <w:lang w:val="uk-UA"/>
        </w:rPr>
        <w:t xml:space="preserve"> </w:t>
      </w:r>
      <w:proofErr w:type="spellStart"/>
      <w:r w:rsidR="002378CE" w:rsidRPr="008A2A83">
        <w:rPr>
          <w:color w:val="000000" w:themeColor="text1"/>
          <w:sz w:val="28"/>
          <w:szCs w:val="28"/>
          <w:lang w:val="uk-UA"/>
        </w:rPr>
        <w:t>Толмен</w:t>
      </w:r>
      <w:proofErr w:type="spellEnd"/>
      <w:r w:rsidR="002378CE" w:rsidRPr="008A2A83">
        <w:rPr>
          <w:color w:val="000000" w:themeColor="text1"/>
          <w:sz w:val="28"/>
          <w:szCs w:val="28"/>
          <w:lang w:val="uk-UA"/>
        </w:rPr>
        <w:t xml:space="preserve">) </w:t>
      </w:r>
      <w:r w:rsidR="00542DF2" w:rsidRPr="008A2A83">
        <w:rPr>
          <w:color w:val="000000" w:themeColor="text1"/>
          <w:sz w:val="28"/>
          <w:szCs w:val="28"/>
          <w:lang w:val="uk-UA"/>
        </w:rPr>
        <w:t>; підходи до класифікації тривожності</w:t>
      </w:r>
      <w:r w:rsidR="00061ECF" w:rsidRPr="008A2A83">
        <w:rPr>
          <w:color w:val="000000" w:themeColor="text1"/>
          <w:sz w:val="28"/>
          <w:szCs w:val="28"/>
          <w:lang w:val="uk-UA"/>
        </w:rPr>
        <w:t xml:space="preserve"> </w:t>
      </w:r>
      <w:r w:rsidR="00542DF2" w:rsidRPr="008A2A83">
        <w:rPr>
          <w:color w:val="000000" w:themeColor="text1"/>
          <w:sz w:val="28"/>
          <w:szCs w:val="28"/>
          <w:lang w:val="uk-UA"/>
        </w:rPr>
        <w:t>(А.</w:t>
      </w:r>
      <w:r w:rsidR="00B4299C" w:rsidRPr="008A2A83">
        <w:rPr>
          <w:color w:val="000000" w:themeColor="text1"/>
          <w:sz w:val="28"/>
          <w:szCs w:val="28"/>
          <w:lang w:val="uk-UA"/>
        </w:rPr>
        <w:t xml:space="preserve"> </w:t>
      </w:r>
      <w:r w:rsidR="00542DF2" w:rsidRPr="008A2A83">
        <w:rPr>
          <w:color w:val="000000" w:themeColor="text1"/>
          <w:sz w:val="28"/>
          <w:szCs w:val="28"/>
          <w:lang w:val="uk-UA"/>
        </w:rPr>
        <w:t xml:space="preserve">Камю, </w:t>
      </w:r>
      <w:r w:rsidR="008C76D8">
        <w:rPr>
          <w:color w:val="000000" w:themeColor="text1"/>
          <w:sz w:val="28"/>
          <w:szCs w:val="28"/>
          <w:lang w:val="uk-UA"/>
        </w:rPr>
        <w:t xml:space="preserve">         </w:t>
      </w:r>
      <w:proofErr w:type="spellStart"/>
      <w:r w:rsidR="00542DF2" w:rsidRPr="008A2A83">
        <w:rPr>
          <w:color w:val="000000" w:themeColor="text1"/>
          <w:sz w:val="28"/>
          <w:szCs w:val="28"/>
          <w:lang w:val="uk-UA"/>
        </w:rPr>
        <w:t>Дж</w:t>
      </w:r>
      <w:proofErr w:type="spellEnd"/>
      <w:r w:rsidR="00542DF2" w:rsidRPr="008A2A83">
        <w:rPr>
          <w:color w:val="000000" w:themeColor="text1"/>
          <w:sz w:val="28"/>
          <w:szCs w:val="28"/>
          <w:lang w:val="uk-UA"/>
        </w:rPr>
        <w:t>.</w:t>
      </w:r>
      <w:r w:rsidR="00B4299C" w:rsidRPr="008A2A83">
        <w:rPr>
          <w:color w:val="000000" w:themeColor="text1"/>
          <w:sz w:val="28"/>
          <w:szCs w:val="28"/>
          <w:lang w:val="uk-UA"/>
        </w:rPr>
        <w:t xml:space="preserve"> </w:t>
      </w:r>
      <w:r w:rsidR="00542DF2" w:rsidRPr="008A2A83">
        <w:rPr>
          <w:color w:val="000000" w:themeColor="text1"/>
          <w:sz w:val="28"/>
          <w:szCs w:val="28"/>
          <w:lang w:val="uk-UA"/>
        </w:rPr>
        <w:t>Сартр, М.</w:t>
      </w:r>
      <w:r w:rsidR="00B4299C" w:rsidRPr="008A2A83">
        <w:rPr>
          <w:color w:val="000000" w:themeColor="text1"/>
          <w:sz w:val="28"/>
          <w:szCs w:val="28"/>
          <w:lang w:val="uk-UA"/>
        </w:rPr>
        <w:t xml:space="preserve"> </w:t>
      </w:r>
      <w:proofErr w:type="spellStart"/>
      <w:r w:rsidR="00542DF2" w:rsidRPr="008A2A83">
        <w:rPr>
          <w:color w:val="000000" w:themeColor="text1"/>
          <w:sz w:val="28"/>
          <w:szCs w:val="28"/>
          <w:lang w:val="uk-UA"/>
        </w:rPr>
        <w:t>Хайдеггер</w:t>
      </w:r>
      <w:proofErr w:type="spellEnd"/>
      <w:r w:rsidR="00542DF2" w:rsidRPr="008A2A83">
        <w:rPr>
          <w:color w:val="000000" w:themeColor="text1"/>
          <w:sz w:val="28"/>
          <w:szCs w:val="28"/>
          <w:lang w:val="uk-UA"/>
        </w:rPr>
        <w:t>, К.</w:t>
      </w:r>
      <w:r w:rsidR="00B4299C" w:rsidRPr="008A2A83">
        <w:rPr>
          <w:color w:val="000000" w:themeColor="text1"/>
          <w:sz w:val="28"/>
          <w:szCs w:val="28"/>
          <w:lang w:val="uk-UA"/>
        </w:rPr>
        <w:t xml:space="preserve"> </w:t>
      </w:r>
      <w:proofErr w:type="spellStart"/>
      <w:r w:rsidR="00542DF2" w:rsidRPr="008A2A83">
        <w:rPr>
          <w:color w:val="000000" w:themeColor="text1"/>
          <w:sz w:val="28"/>
          <w:szCs w:val="28"/>
          <w:lang w:val="uk-UA"/>
        </w:rPr>
        <w:t>Ясперс</w:t>
      </w:r>
      <w:proofErr w:type="spellEnd"/>
      <w:r w:rsidR="00542DF2" w:rsidRPr="008A2A83">
        <w:rPr>
          <w:color w:val="000000" w:themeColor="text1"/>
          <w:sz w:val="28"/>
          <w:szCs w:val="28"/>
          <w:lang w:val="uk-UA"/>
        </w:rPr>
        <w:t xml:space="preserve">) ; вивчення проблеми тривоги </w:t>
      </w:r>
      <w:r w:rsidR="008C76D8">
        <w:rPr>
          <w:color w:val="000000" w:themeColor="text1"/>
          <w:sz w:val="28"/>
          <w:szCs w:val="28"/>
          <w:lang w:val="uk-UA"/>
        </w:rPr>
        <w:t xml:space="preserve">                       </w:t>
      </w:r>
      <w:r w:rsidR="00542DF2" w:rsidRPr="008A2A83">
        <w:rPr>
          <w:color w:val="000000" w:themeColor="text1"/>
          <w:sz w:val="28"/>
          <w:szCs w:val="28"/>
          <w:lang w:val="uk-UA"/>
        </w:rPr>
        <w:t>(В.</w:t>
      </w:r>
      <w:r w:rsidR="00B4299C" w:rsidRPr="008A2A83">
        <w:rPr>
          <w:color w:val="000000" w:themeColor="text1"/>
          <w:sz w:val="28"/>
          <w:szCs w:val="28"/>
          <w:lang w:val="uk-UA"/>
        </w:rPr>
        <w:t xml:space="preserve"> </w:t>
      </w:r>
      <w:r w:rsidR="00542DF2" w:rsidRPr="008A2A83">
        <w:rPr>
          <w:color w:val="000000" w:themeColor="text1"/>
          <w:sz w:val="28"/>
          <w:szCs w:val="28"/>
          <w:lang w:val="uk-UA"/>
        </w:rPr>
        <w:t>С.</w:t>
      </w:r>
      <w:r w:rsidR="00B4299C" w:rsidRPr="008A2A83">
        <w:rPr>
          <w:color w:val="000000" w:themeColor="text1"/>
          <w:sz w:val="28"/>
          <w:szCs w:val="28"/>
          <w:lang w:val="uk-UA"/>
        </w:rPr>
        <w:t xml:space="preserve"> </w:t>
      </w:r>
      <w:proofErr w:type="spellStart"/>
      <w:r w:rsidR="00542DF2" w:rsidRPr="008A2A83">
        <w:rPr>
          <w:color w:val="000000" w:themeColor="text1"/>
          <w:sz w:val="28"/>
          <w:szCs w:val="28"/>
          <w:lang w:val="uk-UA"/>
        </w:rPr>
        <w:t>Мерлін</w:t>
      </w:r>
      <w:proofErr w:type="spellEnd"/>
      <w:r w:rsidR="00542DF2" w:rsidRPr="008A2A83">
        <w:rPr>
          <w:color w:val="000000" w:themeColor="text1"/>
          <w:sz w:val="28"/>
          <w:szCs w:val="28"/>
          <w:lang w:val="uk-UA"/>
        </w:rPr>
        <w:t>, І.</w:t>
      </w:r>
      <w:r w:rsidR="00B4299C" w:rsidRPr="008A2A83">
        <w:rPr>
          <w:color w:val="000000" w:themeColor="text1"/>
          <w:sz w:val="28"/>
          <w:szCs w:val="28"/>
          <w:lang w:val="uk-UA"/>
        </w:rPr>
        <w:t xml:space="preserve"> </w:t>
      </w:r>
      <w:r w:rsidR="00542DF2" w:rsidRPr="008A2A83">
        <w:rPr>
          <w:color w:val="000000" w:themeColor="text1"/>
          <w:sz w:val="28"/>
          <w:szCs w:val="28"/>
          <w:lang w:val="uk-UA"/>
        </w:rPr>
        <w:t>П.</w:t>
      </w:r>
      <w:r w:rsidR="00B4299C" w:rsidRPr="008A2A83">
        <w:rPr>
          <w:color w:val="000000" w:themeColor="text1"/>
          <w:sz w:val="28"/>
          <w:szCs w:val="28"/>
          <w:lang w:val="uk-UA"/>
        </w:rPr>
        <w:t xml:space="preserve"> </w:t>
      </w:r>
      <w:r w:rsidR="00542DF2" w:rsidRPr="008A2A83">
        <w:rPr>
          <w:color w:val="000000" w:themeColor="text1"/>
          <w:sz w:val="28"/>
          <w:szCs w:val="28"/>
          <w:lang w:val="uk-UA"/>
        </w:rPr>
        <w:t>Павлов, Г.</w:t>
      </w:r>
      <w:r w:rsidR="00B4299C" w:rsidRPr="008A2A83">
        <w:rPr>
          <w:color w:val="000000" w:themeColor="text1"/>
          <w:sz w:val="28"/>
          <w:szCs w:val="28"/>
          <w:lang w:val="uk-UA"/>
        </w:rPr>
        <w:t xml:space="preserve"> </w:t>
      </w:r>
      <w:proofErr w:type="spellStart"/>
      <w:r w:rsidR="00542DF2" w:rsidRPr="008A2A83">
        <w:rPr>
          <w:color w:val="000000" w:themeColor="text1"/>
          <w:sz w:val="28"/>
          <w:szCs w:val="28"/>
          <w:lang w:val="uk-UA"/>
        </w:rPr>
        <w:t>Айзенк</w:t>
      </w:r>
      <w:proofErr w:type="spellEnd"/>
      <w:r w:rsidR="00542DF2" w:rsidRPr="008A2A83">
        <w:rPr>
          <w:color w:val="000000" w:themeColor="text1"/>
          <w:sz w:val="28"/>
          <w:szCs w:val="28"/>
          <w:lang w:val="uk-UA"/>
        </w:rPr>
        <w:t>, Р.</w:t>
      </w:r>
      <w:r w:rsidR="00B4299C" w:rsidRPr="008A2A83">
        <w:rPr>
          <w:color w:val="000000" w:themeColor="text1"/>
          <w:sz w:val="28"/>
          <w:szCs w:val="28"/>
          <w:lang w:val="uk-UA"/>
        </w:rPr>
        <w:t xml:space="preserve"> </w:t>
      </w:r>
      <w:proofErr w:type="spellStart"/>
      <w:r w:rsidR="00542DF2" w:rsidRPr="008A2A83">
        <w:rPr>
          <w:color w:val="000000" w:themeColor="text1"/>
          <w:sz w:val="28"/>
          <w:szCs w:val="28"/>
          <w:lang w:val="uk-UA"/>
        </w:rPr>
        <w:t>Кеттелл</w:t>
      </w:r>
      <w:proofErr w:type="spellEnd"/>
      <w:r w:rsidR="00542DF2" w:rsidRPr="008A2A83">
        <w:rPr>
          <w:color w:val="000000" w:themeColor="text1"/>
          <w:sz w:val="28"/>
          <w:szCs w:val="28"/>
          <w:lang w:val="uk-UA"/>
        </w:rPr>
        <w:t>,</w:t>
      </w:r>
      <w:r w:rsidR="00B4299C" w:rsidRPr="008A2A83">
        <w:rPr>
          <w:color w:val="000000" w:themeColor="text1"/>
          <w:sz w:val="28"/>
          <w:szCs w:val="28"/>
          <w:lang w:val="uk-UA"/>
        </w:rPr>
        <w:t xml:space="preserve"> </w:t>
      </w:r>
      <w:r w:rsidR="00542DF2" w:rsidRPr="008A2A83">
        <w:rPr>
          <w:color w:val="000000" w:themeColor="text1"/>
          <w:sz w:val="28"/>
          <w:szCs w:val="28"/>
          <w:lang w:val="uk-UA"/>
        </w:rPr>
        <w:t>Ч.</w:t>
      </w:r>
      <w:r w:rsidR="00B4299C" w:rsidRPr="008A2A83">
        <w:rPr>
          <w:color w:val="000000" w:themeColor="text1"/>
          <w:sz w:val="28"/>
          <w:szCs w:val="28"/>
          <w:lang w:val="uk-UA"/>
        </w:rPr>
        <w:t xml:space="preserve"> </w:t>
      </w:r>
      <w:r w:rsidR="00542DF2" w:rsidRPr="008A2A83">
        <w:rPr>
          <w:color w:val="000000" w:themeColor="text1"/>
          <w:sz w:val="28"/>
          <w:szCs w:val="28"/>
          <w:lang w:val="uk-UA"/>
        </w:rPr>
        <w:t>Д.</w:t>
      </w:r>
      <w:r w:rsidR="00B4299C" w:rsidRPr="008A2A83">
        <w:rPr>
          <w:color w:val="000000" w:themeColor="text1"/>
          <w:sz w:val="28"/>
          <w:szCs w:val="28"/>
          <w:lang w:val="uk-UA"/>
        </w:rPr>
        <w:t xml:space="preserve"> </w:t>
      </w:r>
      <w:proofErr w:type="spellStart"/>
      <w:r w:rsidR="00542DF2" w:rsidRPr="008A2A83">
        <w:rPr>
          <w:color w:val="000000" w:themeColor="text1"/>
          <w:sz w:val="28"/>
          <w:szCs w:val="28"/>
          <w:lang w:val="uk-UA"/>
        </w:rPr>
        <w:t>Спілбергер</w:t>
      </w:r>
      <w:proofErr w:type="spellEnd"/>
      <w:r w:rsidR="00542DF2" w:rsidRPr="008A2A83">
        <w:rPr>
          <w:color w:val="000000" w:themeColor="text1"/>
          <w:sz w:val="28"/>
          <w:szCs w:val="28"/>
          <w:lang w:val="uk-UA"/>
        </w:rPr>
        <w:t>) ; погляди на структуру тривоги (І.</w:t>
      </w:r>
      <w:r w:rsidR="0061590B" w:rsidRPr="008A2A83">
        <w:rPr>
          <w:color w:val="000000" w:themeColor="text1"/>
          <w:sz w:val="28"/>
          <w:szCs w:val="28"/>
          <w:lang w:val="uk-UA"/>
        </w:rPr>
        <w:t xml:space="preserve"> </w:t>
      </w:r>
      <w:proofErr w:type="spellStart"/>
      <w:r w:rsidR="00542DF2" w:rsidRPr="008A2A83">
        <w:rPr>
          <w:color w:val="000000" w:themeColor="text1"/>
          <w:sz w:val="28"/>
          <w:szCs w:val="28"/>
          <w:lang w:val="uk-UA"/>
        </w:rPr>
        <w:t>Блумер</w:t>
      </w:r>
      <w:proofErr w:type="spellEnd"/>
      <w:r w:rsidR="00542DF2" w:rsidRPr="008A2A83">
        <w:rPr>
          <w:color w:val="000000" w:themeColor="text1"/>
          <w:sz w:val="28"/>
          <w:szCs w:val="28"/>
          <w:lang w:val="uk-UA"/>
        </w:rPr>
        <w:t>, Е.</w:t>
      </w:r>
      <w:r w:rsidR="0061590B" w:rsidRPr="008A2A83">
        <w:rPr>
          <w:color w:val="000000" w:themeColor="text1"/>
          <w:sz w:val="28"/>
          <w:szCs w:val="28"/>
          <w:lang w:val="uk-UA"/>
        </w:rPr>
        <w:t xml:space="preserve"> </w:t>
      </w:r>
      <w:r w:rsidR="00542DF2" w:rsidRPr="008A2A83">
        <w:rPr>
          <w:color w:val="000000" w:themeColor="text1"/>
          <w:sz w:val="28"/>
          <w:szCs w:val="28"/>
          <w:lang w:val="uk-UA"/>
        </w:rPr>
        <w:t>Дюркгейм,</w:t>
      </w:r>
      <w:r w:rsidR="00B4299C" w:rsidRPr="008A2A83">
        <w:rPr>
          <w:color w:val="000000" w:themeColor="text1"/>
          <w:sz w:val="28"/>
          <w:szCs w:val="28"/>
          <w:lang w:val="uk-UA"/>
        </w:rPr>
        <w:t xml:space="preserve"> </w:t>
      </w:r>
      <w:r w:rsidR="00542DF2" w:rsidRPr="008A2A83">
        <w:rPr>
          <w:color w:val="000000" w:themeColor="text1"/>
          <w:sz w:val="28"/>
          <w:szCs w:val="28"/>
          <w:lang w:val="uk-UA"/>
        </w:rPr>
        <w:t>П.</w:t>
      </w:r>
      <w:r w:rsidR="0061590B" w:rsidRPr="008A2A83">
        <w:rPr>
          <w:color w:val="000000" w:themeColor="text1"/>
          <w:sz w:val="28"/>
          <w:szCs w:val="28"/>
          <w:lang w:val="uk-UA"/>
        </w:rPr>
        <w:t xml:space="preserve"> </w:t>
      </w:r>
      <w:r w:rsidR="00542DF2" w:rsidRPr="008A2A83">
        <w:rPr>
          <w:color w:val="000000" w:themeColor="text1"/>
          <w:sz w:val="28"/>
          <w:szCs w:val="28"/>
          <w:lang w:val="uk-UA"/>
        </w:rPr>
        <w:t>Жане, М.</w:t>
      </w:r>
      <w:r w:rsidR="0061590B" w:rsidRPr="008A2A83">
        <w:rPr>
          <w:color w:val="000000" w:themeColor="text1"/>
          <w:sz w:val="28"/>
          <w:szCs w:val="28"/>
          <w:lang w:val="uk-UA"/>
        </w:rPr>
        <w:t xml:space="preserve"> </w:t>
      </w:r>
      <w:r w:rsidR="00542DF2" w:rsidRPr="008A2A83">
        <w:rPr>
          <w:color w:val="000000" w:themeColor="text1"/>
          <w:sz w:val="28"/>
          <w:szCs w:val="28"/>
          <w:lang w:val="uk-UA"/>
        </w:rPr>
        <w:t xml:space="preserve">Кун, </w:t>
      </w:r>
      <w:proofErr w:type="spellStart"/>
      <w:r w:rsidR="00542DF2" w:rsidRPr="008A2A83">
        <w:rPr>
          <w:color w:val="000000" w:themeColor="text1"/>
          <w:sz w:val="28"/>
          <w:szCs w:val="28"/>
          <w:lang w:val="uk-UA"/>
        </w:rPr>
        <w:t>Дж</w:t>
      </w:r>
      <w:proofErr w:type="spellEnd"/>
      <w:r w:rsidR="00542DF2" w:rsidRPr="008A2A83">
        <w:rPr>
          <w:color w:val="000000" w:themeColor="text1"/>
          <w:sz w:val="28"/>
          <w:szCs w:val="28"/>
          <w:lang w:val="uk-UA"/>
        </w:rPr>
        <w:t>.</w:t>
      </w:r>
      <w:r w:rsidR="0061590B" w:rsidRPr="008A2A83">
        <w:rPr>
          <w:color w:val="000000" w:themeColor="text1"/>
          <w:sz w:val="28"/>
          <w:szCs w:val="28"/>
          <w:lang w:val="uk-UA"/>
        </w:rPr>
        <w:t xml:space="preserve"> </w:t>
      </w:r>
      <w:proofErr w:type="spellStart"/>
      <w:r w:rsidR="00542DF2" w:rsidRPr="008A2A83">
        <w:rPr>
          <w:color w:val="000000" w:themeColor="text1"/>
          <w:sz w:val="28"/>
          <w:szCs w:val="28"/>
          <w:lang w:val="uk-UA"/>
        </w:rPr>
        <w:t>Мід</w:t>
      </w:r>
      <w:proofErr w:type="spellEnd"/>
      <w:r w:rsidR="00542DF2" w:rsidRPr="008A2A83">
        <w:rPr>
          <w:color w:val="000000" w:themeColor="text1"/>
          <w:sz w:val="28"/>
          <w:szCs w:val="28"/>
          <w:lang w:val="uk-UA"/>
        </w:rPr>
        <w:t xml:space="preserve">, </w:t>
      </w:r>
      <w:r w:rsidR="008C76D8">
        <w:rPr>
          <w:color w:val="000000" w:themeColor="text1"/>
          <w:sz w:val="28"/>
          <w:szCs w:val="28"/>
          <w:lang w:val="uk-UA"/>
        </w:rPr>
        <w:t xml:space="preserve">         </w:t>
      </w:r>
      <w:r w:rsidR="00542DF2" w:rsidRPr="008A2A83">
        <w:rPr>
          <w:color w:val="000000" w:themeColor="text1"/>
          <w:sz w:val="28"/>
          <w:szCs w:val="28"/>
          <w:lang w:val="uk-UA"/>
        </w:rPr>
        <w:t>Б.</w:t>
      </w:r>
      <w:r w:rsidR="0061590B" w:rsidRPr="008A2A83">
        <w:rPr>
          <w:color w:val="000000" w:themeColor="text1"/>
          <w:sz w:val="28"/>
          <w:szCs w:val="28"/>
          <w:lang w:val="uk-UA"/>
        </w:rPr>
        <w:t xml:space="preserve"> </w:t>
      </w:r>
      <w:proofErr w:type="spellStart"/>
      <w:r w:rsidR="00542DF2" w:rsidRPr="008A2A83">
        <w:rPr>
          <w:color w:val="000000" w:themeColor="text1"/>
          <w:sz w:val="28"/>
          <w:szCs w:val="28"/>
          <w:lang w:val="uk-UA"/>
        </w:rPr>
        <w:t>Скіннер</w:t>
      </w:r>
      <w:proofErr w:type="spellEnd"/>
      <w:r w:rsidR="00542DF2" w:rsidRPr="008A2A83">
        <w:rPr>
          <w:color w:val="000000" w:themeColor="text1"/>
          <w:sz w:val="28"/>
          <w:szCs w:val="28"/>
          <w:lang w:val="uk-UA"/>
        </w:rPr>
        <w:t>, Е.</w:t>
      </w:r>
      <w:r w:rsidR="0061590B" w:rsidRPr="008A2A83">
        <w:rPr>
          <w:color w:val="000000" w:themeColor="text1"/>
          <w:sz w:val="28"/>
          <w:szCs w:val="28"/>
          <w:lang w:val="uk-UA"/>
        </w:rPr>
        <w:t xml:space="preserve"> </w:t>
      </w:r>
      <w:proofErr w:type="spellStart"/>
      <w:r w:rsidR="00542DF2" w:rsidRPr="008A2A83">
        <w:rPr>
          <w:color w:val="000000" w:themeColor="text1"/>
          <w:sz w:val="28"/>
          <w:szCs w:val="28"/>
          <w:lang w:val="uk-UA"/>
        </w:rPr>
        <w:t>Толмен</w:t>
      </w:r>
      <w:proofErr w:type="spellEnd"/>
      <w:r w:rsidR="00542DF2" w:rsidRPr="008A2A83">
        <w:rPr>
          <w:color w:val="000000" w:themeColor="text1"/>
          <w:sz w:val="28"/>
          <w:szCs w:val="28"/>
          <w:lang w:val="uk-UA"/>
        </w:rPr>
        <w:t>)</w:t>
      </w:r>
      <w:r w:rsidR="00061ECF" w:rsidRPr="008A2A83">
        <w:rPr>
          <w:color w:val="000000" w:themeColor="text1"/>
          <w:sz w:val="28"/>
          <w:szCs w:val="28"/>
          <w:lang w:val="uk-UA"/>
        </w:rPr>
        <w:t>.</w:t>
      </w:r>
    </w:p>
    <w:p w14:paraId="565741C0" w14:textId="6F5BEC7D" w:rsidR="003007A6" w:rsidRPr="00F43351" w:rsidRDefault="003007A6" w:rsidP="003007A6">
      <w:pPr>
        <w:spacing w:line="360" w:lineRule="auto"/>
        <w:ind w:firstLine="709"/>
        <w:jc w:val="both"/>
        <w:rPr>
          <w:sz w:val="28"/>
          <w:szCs w:val="28"/>
          <w:lang w:val="uk-UA"/>
        </w:rPr>
      </w:pPr>
      <w:r w:rsidRPr="00F43351">
        <w:rPr>
          <w:sz w:val="28"/>
          <w:szCs w:val="28"/>
          <w:lang w:val="uk-UA"/>
        </w:rPr>
        <w:t xml:space="preserve">Для комплексного дослідження впливу  тривожності на здобувачів вищої освіти було використано комплекс </w:t>
      </w:r>
      <w:r w:rsidRPr="00F43351">
        <w:rPr>
          <w:b/>
          <w:bCs/>
          <w:sz w:val="28"/>
          <w:szCs w:val="28"/>
          <w:lang w:val="uk-UA"/>
        </w:rPr>
        <w:t>методів дослідження</w:t>
      </w:r>
      <w:r w:rsidRPr="00F43351">
        <w:rPr>
          <w:sz w:val="28"/>
          <w:szCs w:val="28"/>
          <w:lang w:val="uk-UA"/>
        </w:rPr>
        <w:t>:</w:t>
      </w:r>
    </w:p>
    <w:p w14:paraId="6C825217" w14:textId="0D8C7E37" w:rsidR="003007A6" w:rsidRPr="00F43351" w:rsidRDefault="00176619" w:rsidP="00936F36">
      <w:pPr>
        <w:spacing w:line="360" w:lineRule="auto"/>
        <w:ind w:firstLine="709"/>
        <w:jc w:val="both"/>
        <w:rPr>
          <w:sz w:val="28"/>
          <w:szCs w:val="28"/>
          <w:lang w:val="uk-UA"/>
        </w:rPr>
      </w:pPr>
      <w:r w:rsidRPr="00BD4B04">
        <w:rPr>
          <w:b/>
          <w:sz w:val="28"/>
          <w:szCs w:val="28"/>
          <w:lang w:val="uk-UA"/>
        </w:rPr>
        <w:t>–</w:t>
      </w:r>
      <w:r w:rsidRPr="00BD4B04">
        <w:rPr>
          <w:sz w:val="28"/>
          <w:szCs w:val="28"/>
          <w:lang w:val="uk-UA"/>
        </w:rPr>
        <w:t xml:space="preserve"> </w:t>
      </w:r>
      <w:r w:rsidRPr="00F8586C">
        <w:rPr>
          <w:i/>
          <w:sz w:val="28"/>
          <w:szCs w:val="28"/>
          <w:lang w:val="uk-UA"/>
        </w:rPr>
        <w:t>теоретичні:</w:t>
      </w:r>
      <w:r>
        <w:rPr>
          <w:sz w:val="28"/>
          <w:szCs w:val="28"/>
          <w:lang w:val="uk-UA"/>
        </w:rPr>
        <w:t xml:space="preserve"> </w:t>
      </w:r>
      <w:r w:rsidR="003007A6" w:rsidRPr="00F43351">
        <w:rPr>
          <w:sz w:val="28"/>
          <w:szCs w:val="28"/>
          <w:lang w:val="uk-UA"/>
        </w:rPr>
        <w:t xml:space="preserve">аналіз наукової літератури з проблеми </w:t>
      </w:r>
      <w:r w:rsidR="003007A6" w:rsidRPr="00F43351">
        <w:rPr>
          <w:bCs/>
          <w:sz w:val="28"/>
          <w:szCs w:val="28"/>
          <w:lang w:val="uk-UA"/>
        </w:rPr>
        <w:t>розвитку тривоги у здобувачів вищої освіти в період протиепідемічних заходів.</w:t>
      </w:r>
    </w:p>
    <w:p w14:paraId="5E943969" w14:textId="1CE734DE" w:rsidR="003007A6" w:rsidRDefault="00176619" w:rsidP="00936F36">
      <w:pPr>
        <w:spacing w:line="360" w:lineRule="auto"/>
        <w:ind w:firstLine="709"/>
        <w:jc w:val="both"/>
        <w:rPr>
          <w:sz w:val="28"/>
          <w:szCs w:val="28"/>
          <w:lang w:val="uk-UA"/>
        </w:rPr>
      </w:pPr>
      <w:r w:rsidRPr="00BD4B04">
        <w:rPr>
          <w:b/>
          <w:sz w:val="28"/>
          <w:szCs w:val="28"/>
          <w:lang w:val="uk-UA"/>
        </w:rPr>
        <w:lastRenderedPageBreak/>
        <w:t>–</w:t>
      </w:r>
      <w:r w:rsidR="00A24A69">
        <w:rPr>
          <w:sz w:val="28"/>
          <w:szCs w:val="28"/>
          <w:lang w:val="uk-UA"/>
        </w:rPr>
        <w:t xml:space="preserve"> </w:t>
      </w:r>
      <w:r w:rsidRPr="00F8586C">
        <w:rPr>
          <w:i/>
          <w:sz w:val="28"/>
          <w:szCs w:val="28"/>
          <w:lang w:val="uk-UA"/>
        </w:rPr>
        <w:t>емпіричні:</w:t>
      </w:r>
      <w:r w:rsidRPr="00BD4B04">
        <w:rPr>
          <w:sz w:val="28"/>
          <w:szCs w:val="28"/>
          <w:lang w:val="uk-UA"/>
        </w:rPr>
        <w:t xml:space="preserve"> </w:t>
      </w:r>
      <w:r w:rsidR="003007A6" w:rsidRPr="00F43351">
        <w:rPr>
          <w:sz w:val="28"/>
          <w:szCs w:val="28"/>
          <w:lang w:val="uk-UA"/>
        </w:rPr>
        <w:t>спостереження,</w:t>
      </w:r>
      <w:r w:rsidR="00936F36">
        <w:rPr>
          <w:sz w:val="28"/>
          <w:szCs w:val="28"/>
          <w:lang w:val="uk-UA"/>
        </w:rPr>
        <w:t xml:space="preserve"> </w:t>
      </w:r>
      <w:proofErr w:type="spellStart"/>
      <w:r w:rsidR="003007A6" w:rsidRPr="00F43351">
        <w:rPr>
          <w:sz w:val="28"/>
          <w:szCs w:val="28"/>
          <w:lang w:val="uk-UA"/>
        </w:rPr>
        <w:t>констатувальний</w:t>
      </w:r>
      <w:proofErr w:type="spellEnd"/>
      <w:r w:rsidR="003007A6" w:rsidRPr="00F43351">
        <w:rPr>
          <w:sz w:val="28"/>
          <w:szCs w:val="28"/>
          <w:lang w:val="uk-UA"/>
        </w:rPr>
        <w:t xml:space="preserve"> експеримент, психологічне тестування для виявлення рівню тривожності у здобувачів вищої освіти (методика «</w:t>
      </w:r>
      <w:r w:rsidR="00D63D6B" w:rsidRPr="00F43351">
        <w:rPr>
          <w:sz w:val="28"/>
          <w:szCs w:val="28"/>
          <w:lang w:val="uk-UA"/>
        </w:rPr>
        <w:t>Шкала с</w:t>
      </w:r>
      <w:r w:rsidR="00506080" w:rsidRPr="00F43351">
        <w:rPr>
          <w:sz w:val="28"/>
          <w:szCs w:val="28"/>
          <w:lang w:val="uk-UA"/>
        </w:rPr>
        <w:t>уб'єктивної оцінки ситуаційної та особистісної тривожності</w:t>
      </w:r>
      <w:r w:rsidR="003007A6" w:rsidRPr="00F43351">
        <w:rPr>
          <w:sz w:val="28"/>
          <w:szCs w:val="28"/>
          <w:lang w:val="uk-UA"/>
        </w:rPr>
        <w:t>»</w:t>
      </w:r>
      <w:r w:rsidR="00506080" w:rsidRPr="00F43351">
        <w:rPr>
          <w:sz w:val="28"/>
          <w:szCs w:val="28"/>
          <w:lang w:val="uk-UA"/>
        </w:rPr>
        <w:t xml:space="preserve"> </w:t>
      </w:r>
      <w:r w:rsidR="00D63D6B" w:rsidRPr="00F43351">
        <w:rPr>
          <w:sz w:val="28"/>
          <w:szCs w:val="28"/>
          <w:lang w:val="uk-UA"/>
        </w:rPr>
        <w:t>(</w:t>
      </w:r>
      <w:r w:rsidR="00506080" w:rsidRPr="00F43351">
        <w:rPr>
          <w:sz w:val="28"/>
          <w:szCs w:val="28"/>
          <w:lang w:val="uk-UA"/>
        </w:rPr>
        <w:t>Ч.</w:t>
      </w:r>
      <w:r w:rsidR="0061590B" w:rsidRPr="00F43351">
        <w:rPr>
          <w:sz w:val="28"/>
          <w:szCs w:val="28"/>
          <w:lang w:val="uk-UA"/>
        </w:rPr>
        <w:t xml:space="preserve"> </w:t>
      </w:r>
      <w:r w:rsidR="00506080" w:rsidRPr="00F43351">
        <w:rPr>
          <w:sz w:val="28"/>
          <w:szCs w:val="28"/>
          <w:lang w:val="uk-UA"/>
        </w:rPr>
        <w:t xml:space="preserve">Д. </w:t>
      </w:r>
      <w:proofErr w:type="spellStart"/>
      <w:r w:rsidR="00506080" w:rsidRPr="00F43351">
        <w:rPr>
          <w:sz w:val="28"/>
          <w:szCs w:val="28"/>
          <w:lang w:val="uk-UA"/>
        </w:rPr>
        <w:t>Сп</w:t>
      </w:r>
      <w:r w:rsidR="0061590B" w:rsidRPr="00F43351">
        <w:rPr>
          <w:sz w:val="28"/>
          <w:szCs w:val="28"/>
          <w:lang w:val="uk-UA"/>
        </w:rPr>
        <w:t>і</w:t>
      </w:r>
      <w:r w:rsidR="00506080" w:rsidRPr="00F43351">
        <w:rPr>
          <w:sz w:val="28"/>
          <w:szCs w:val="28"/>
          <w:lang w:val="uk-UA"/>
        </w:rPr>
        <w:t>лбергер</w:t>
      </w:r>
      <w:proofErr w:type="spellEnd"/>
      <w:r w:rsidR="00506080" w:rsidRPr="00F43351">
        <w:rPr>
          <w:sz w:val="28"/>
          <w:szCs w:val="28"/>
          <w:lang w:val="uk-UA"/>
        </w:rPr>
        <w:t xml:space="preserve">, Ю. Л. </w:t>
      </w:r>
      <w:proofErr w:type="spellStart"/>
      <w:r w:rsidR="00506080" w:rsidRPr="00F43351">
        <w:rPr>
          <w:sz w:val="28"/>
          <w:szCs w:val="28"/>
          <w:lang w:val="uk-UA"/>
        </w:rPr>
        <w:t>Ханін</w:t>
      </w:r>
      <w:proofErr w:type="spellEnd"/>
      <w:r w:rsidR="003007A6" w:rsidRPr="00F43351">
        <w:rPr>
          <w:sz w:val="28"/>
          <w:szCs w:val="28"/>
          <w:lang w:val="uk-UA"/>
        </w:rPr>
        <w:t xml:space="preserve"> ); методика «</w:t>
      </w:r>
      <w:r w:rsidR="00D63D6B" w:rsidRPr="00F43351">
        <w:rPr>
          <w:sz w:val="28"/>
          <w:szCs w:val="28"/>
          <w:lang w:val="uk-UA"/>
        </w:rPr>
        <w:t>Особистісна шкала проявів тривоги</w:t>
      </w:r>
      <w:r w:rsidR="003007A6" w:rsidRPr="00F43351">
        <w:rPr>
          <w:sz w:val="28"/>
          <w:szCs w:val="28"/>
          <w:lang w:val="uk-UA"/>
        </w:rPr>
        <w:t>» (</w:t>
      </w:r>
      <w:proofErr w:type="spellStart"/>
      <w:r w:rsidR="00D63D6B" w:rsidRPr="00F43351">
        <w:rPr>
          <w:sz w:val="28"/>
          <w:szCs w:val="28"/>
          <w:lang w:val="uk-UA"/>
        </w:rPr>
        <w:t>Дж</w:t>
      </w:r>
      <w:proofErr w:type="spellEnd"/>
      <w:r w:rsidR="00D63D6B" w:rsidRPr="00F43351">
        <w:rPr>
          <w:sz w:val="28"/>
          <w:szCs w:val="28"/>
          <w:lang w:val="uk-UA"/>
        </w:rPr>
        <w:t>.</w:t>
      </w:r>
      <w:r w:rsidR="0061590B" w:rsidRPr="00F43351">
        <w:rPr>
          <w:sz w:val="28"/>
          <w:szCs w:val="28"/>
          <w:lang w:val="uk-UA"/>
        </w:rPr>
        <w:t xml:space="preserve"> </w:t>
      </w:r>
      <w:r w:rsidR="00D63D6B" w:rsidRPr="00F43351">
        <w:rPr>
          <w:sz w:val="28"/>
          <w:szCs w:val="28"/>
          <w:lang w:val="uk-UA"/>
        </w:rPr>
        <w:t>Тейлор, адаптація Т.А.</w:t>
      </w:r>
      <w:r w:rsidR="0061590B" w:rsidRPr="00F43351">
        <w:rPr>
          <w:sz w:val="28"/>
          <w:szCs w:val="28"/>
          <w:lang w:val="uk-UA"/>
        </w:rPr>
        <w:t xml:space="preserve"> </w:t>
      </w:r>
      <w:proofErr w:type="spellStart"/>
      <w:r w:rsidR="00D63D6B" w:rsidRPr="00F43351">
        <w:rPr>
          <w:sz w:val="28"/>
          <w:szCs w:val="28"/>
          <w:lang w:val="uk-UA"/>
        </w:rPr>
        <w:t>Немчин</w:t>
      </w:r>
      <w:proofErr w:type="spellEnd"/>
      <w:r w:rsidR="003007A6" w:rsidRPr="00F43351">
        <w:rPr>
          <w:sz w:val="28"/>
          <w:szCs w:val="28"/>
          <w:lang w:val="uk-UA"/>
        </w:rPr>
        <w:t>);</w:t>
      </w:r>
      <w:r w:rsidR="00150D46">
        <w:rPr>
          <w:sz w:val="28"/>
          <w:szCs w:val="28"/>
          <w:lang w:val="uk-UA"/>
        </w:rPr>
        <w:t xml:space="preserve"> </w:t>
      </w:r>
      <w:r w:rsidR="003007A6" w:rsidRPr="00F43351">
        <w:rPr>
          <w:sz w:val="28"/>
          <w:szCs w:val="28"/>
          <w:lang w:val="uk-UA"/>
        </w:rPr>
        <w:t>методика «</w:t>
      </w:r>
      <w:r w:rsidR="00A701ED" w:rsidRPr="00F43351">
        <w:rPr>
          <w:sz w:val="28"/>
          <w:szCs w:val="28"/>
          <w:lang w:val="uk-UA"/>
        </w:rPr>
        <w:t>Опитувальник для виявлення оцінки ступеня вираженості тривожних розладів</w:t>
      </w:r>
      <w:r w:rsidR="00D63D6B" w:rsidRPr="00F43351">
        <w:rPr>
          <w:sz w:val="28"/>
          <w:szCs w:val="28"/>
          <w:lang w:val="uk-UA"/>
        </w:rPr>
        <w:t>»</w:t>
      </w:r>
      <w:r w:rsidR="003007A6" w:rsidRPr="00F43351">
        <w:rPr>
          <w:sz w:val="28"/>
          <w:szCs w:val="28"/>
          <w:lang w:val="uk-UA"/>
        </w:rPr>
        <w:t xml:space="preserve"> (</w:t>
      </w:r>
      <w:r w:rsidR="00A701ED" w:rsidRPr="00F43351">
        <w:rPr>
          <w:rStyle w:val="a8"/>
          <w:i w:val="0"/>
          <w:iCs w:val="0"/>
          <w:sz w:val="28"/>
          <w:szCs w:val="28"/>
          <w:lang w:val="uk-UA"/>
        </w:rPr>
        <w:t>А</w:t>
      </w:r>
      <w:r w:rsidR="00A701ED" w:rsidRPr="00F43351">
        <w:rPr>
          <w:i/>
          <w:iCs/>
          <w:sz w:val="28"/>
          <w:szCs w:val="28"/>
          <w:lang w:val="uk-UA"/>
        </w:rPr>
        <w:t>.</w:t>
      </w:r>
      <w:r w:rsidR="0061590B" w:rsidRPr="00F43351">
        <w:rPr>
          <w:i/>
          <w:iCs/>
          <w:sz w:val="28"/>
          <w:szCs w:val="28"/>
          <w:lang w:val="uk-UA"/>
        </w:rPr>
        <w:t xml:space="preserve"> </w:t>
      </w:r>
      <w:r w:rsidR="00A701ED" w:rsidRPr="00F43351">
        <w:rPr>
          <w:rStyle w:val="a8"/>
          <w:i w:val="0"/>
          <w:iCs w:val="0"/>
          <w:sz w:val="28"/>
          <w:szCs w:val="28"/>
          <w:lang w:val="uk-UA"/>
        </w:rPr>
        <w:t>Т</w:t>
      </w:r>
      <w:r w:rsidR="00A701ED" w:rsidRPr="00F43351">
        <w:rPr>
          <w:i/>
          <w:iCs/>
          <w:sz w:val="28"/>
          <w:szCs w:val="28"/>
          <w:lang w:val="uk-UA"/>
        </w:rPr>
        <w:t>.</w:t>
      </w:r>
      <w:r w:rsidR="00A24A69">
        <w:rPr>
          <w:i/>
          <w:iCs/>
          <w:sz w:val="28"/>
          <w:szCs w:val="28"/>
          <w:lang w:val="uk-UA"/>
        </w:rPr>
        <w:t xml:space="preserve"> </w:t>
      </w:r>
      <w:r w:rsidR="00A701ED" w:rsidRPr="00F43351">
        <w:rPr>
          <w:rStyle w:val="a8"/>
          <w:i w:val="0"/>
          <w:iCs w:val="0"/>
          <w:sz w:val="28"/>
          <w:szCs w:val="28"/>
          <w:lang w:val="uk-UA"/>
        </w:rPr>
        <w:t>Бек</w:t>
      </w:r>
      <w:r w:rsidR="003007A6" w:rsidRPr="00F43351">
        <w:rPr>
          <w:sz w:val="28"/>
          <w:szCs w:val="28"/>
          <w:lang w:val="uk-UA"/>
        </w:rPr>
        <w:t xml:space="preserve">); </w:t>
      </w:r>
      <w:r w:rsidR="00AD7BA7" w:rsidRPr="00F43351">
        <w:rPr>
          <w:sz w:val="28"/>
          <w:szCs w:val="28"/>
          <w:lang w:val="uk-UA"/>
        </w:rPr>
        <w:t>«М</w:t>
      </w:r>
      <w:r w:rsidR="003007A6" w:rsidRPr="00F43351">
        <w:rPr>
          <w:sz w:val="28"/>
          <w:szCs w:val="28"/>
          <w:lang w:val="uk-UA"/>
        </w:rPr>
        <w:t>етодика діагностики</w:t>
      </w:r>
      <w:r w:rsidR="00A701ED" w:rsidRPr="00F43351">
        <w:rPr>
          <w:sz w:val="28"/>
          <w:szCs w:val="28"/>
          <w:lang w:val="uk-UA"/>
        </w:rPr>
        <w:t xml:space="preserve"> тривоги</w:t>
      </w:r>
      <w:r w:rsidR="003007A6" w:rsidRPr="00F43351">
        <w:rPr>
          <w:sz w:val="28"/>
          <w:szCs w:val="28"/>
          <w:lang w:val="uk-UA"/>
        </w:rPr>
        <w:t xml:space="preserve"> особистості</w:t>
      </w:r>
      <w:r w:rsidR="00AD7BA7" w:rsidRPr="00F43351">
        <w:rPr>
          <w:sz w:val="28"/>
          <w:szCs w:val="28"/>
          <w:lang w:val="uk-UA"/>
        </w:rPr>
        <w:t>»</w:t>
      </w:r>
      <w:r w:rsidR="00150D46">
        <w:rPr>
          <w:sz w:val="28"/>
          <w:szCs w:val="28"/>
          <w:lang w:val="uk-UA"/>
        </w:rPr>
        <w:t xml:space="preserve"> </w:t>
      </w:r>
      <w:r w:rsidR="003007A6" w:rsidRPr="00F43351">
        <w:rPr>
          <w:sz w:val="28"/>
          <w:szCs w:val="28"/>
          <w:lang w:val="uk-UA"/>
        </w:rPr>
        <w:t>(</w:t>
      </w:r>
      <w:r w:rsidR="00A701ED" w:rsidRPr="00F43351">
        <w:rPr>
          <w:sz w:val="28"/>
          <w:szCs w:val="28"/>
          <w:lang w:val="uk-UA"/>
        </w:rPr>
        <w:t xml:space="preserve">Д. </w:t>
      </w:r>
      <w:proofErr w:type="spellStart"/>
      <w:r w:rsidR="00A701ED" w:rsidRPr="00F43351">
        <w:rPr>
          <w:sz w:val="28"/>
          <w:szCs w:val="28"/>
          <w:lang w:val="uk-UA"/>
        </w:rPr>
        <w:t>Шихан</w:t>
      </w:r>
      <w:proofErr w:type="spellEnd"/>
      <w:r w:rsidR="003007A6" w:rsidRPr="00F43351">
        <w:rPr>
          <w:sz w:val="28"/>
          <w:szCs w:val="28"/>
          <w:lang w:val="uk-UA"/>
        </w:rPr>
        <w:t>).</w:t>
      </w:r>
      <w:r w:rsidR="00723380">
        <w:rPr>
          <w:sz w:val="28"/>
          <w:szCs w:val="28"/>
          <w:lang w:val="uk-UA"/>
        </w:rPr>
        <w:t xml:space="preserve"> </w:t>
      </w:r>
    </w:p>
    <w:p w14:paraId="776B5120" w14:textId="77777777" w:rsidR="003007A6" w:rsidRPr="00465DDB" w:rsidRDefault="003007A6" w:rsidP="003007A6">
      <w:pPr>
        <w:spacing w:line="360" w:lineRule="auto"/>
        <w:ind w:firstLine="709"/>
        <w:jc w:val="both"/>
        <w:rPr>
          <w:i/>
          <w:iCs/>
          <w:sz w:val="28"/>
          <w:szCs w:val="28"/>
          <w:lang w:val="uk-UA"/>
        </w:rPr>
      </w:pPr>
      <w:r w:rsidRPr="00F43351">
        <w:rPr>
          <w:sz w:val="28"/>
          <w:szCs w:val="28"/>
          <w:lang w:val="uk-UA"/>
        </w:rPr>
        <w:t xml:space="preserve">− </w:t>
      </w:r>
      <w:r w:rsidRPr="00465DDB">
        <w:rPr>
          <w:i/>
          <w:iCs/>
          <w:sz w:val="28"/>
          <w:szCs w:val="28"/>
          <w:lang w:val="uk-UA"/>
        </w:rPr>
        <w:t>методи математичної обробки даних з їх подальшою інтерпретацією та змістовним узагальненням.</w:t>
      </w:r>
    </w:p>
    <w:p w14:paraId="7E36D4B5" w14:textId="07DEA8B2" w:rsidR="009325B4" w:rsidRPr="00F43351" w:rsidRDefault="009325B4" w:rsidP="009325B4">
      <w:pPr>
        <w:spacing w:line="360" w:lineRule="auto"/>
        <w:ind w:firstLine="709"/>
        <w:jc w:val="both"/>
        <w:rPr>
          <w:b/>
          <w:bCs/>
          <w:sz w:val="28"/>
          <w:szCs w:val="28"/>
          <w:lang w:val="uk-UA"/>
        </w:rPr>
      </w:pPr>
      <w:r w:rsidRPr="00F43351">
        <w:rPr>
          <w:b/>
          <w:bCs/>
          <w:sz w:val="28"/>
          <w:szCs w:val="28"/>
          <w:lang w:val="uk-UA"/>
        </w:rPr>
        <w:t xml:space="preserve">Теоретичне значення дослідження </w:t>
      </w:r>
      <w:r w:rsidRPr="00F43351">
        <w:rPr>
          <w:sz w:val="28"/>
          <w:szCs w:val="28"/>
          <w:lang w:val="uk-UA"/>
        </w:rPr>
        <w:t>полягає у поглиблені теоретичних знань з проблеми дослідження</w:t>
      </w:r>
      <w:r w:rsidRPr="00F43351">
        <w:rPr>
          <w:sz w:val="28"/>
          <w:lang w:val="uk-UA"/>
        </w:rPr>
        <w:t xml:space="preserve"> тривоги у здобувачів вищої освіти в період протиепідемічних заходів.</w:t>
      </w:r>
    </w:p>
    <w:p w14:paraId="188B272E" w14:textId="7AD881C5" w:rsidR="009325B4" w:rsidRPr="00F43351" w:rsidRDefault="009325B4" w:rsidP="009325B4">
      <w:pPr>
        <w:spacing w:line="360" w:lineRule="auto"/>
        <w:ind w:firstLine="709"/>
        <w:jc w:val="both"/>
        <w:rPr>
          <w:sz w:val="28"/>
          <w:szCs w:val="28"/>
          <w:lang w:val="uk-UA"/>
        </w:rPr>
      </w:pPr>
      <w:r w:rsidRPr="00F43351">
        <w:rPr>
          <w:b/>
          <w:bCs/>
          <w:sz w:val="28"/>
          <w:szCs w:val="28"/>
          <w:lang w:val="uk-UA"/>
        </w:rPr>
        <w:t xml:space="preserve">Практичне значення дослідження </w:t>
      </w:r>
      <w:r w:rsidRPr="00F43351">
        <w:rPr>
          <w:sz w:val="28"/>
          <w:szCs w:val="28"/>
          <w:lang w:val="uk-UA"/>
        </w:rPr>
        <w:t>полягає у</w:t>
      </w:r>
      <w:r w:rsidRPr="00F43351">
        <w:rPr>
          <w:b/>
          <w:bCs/>
          <w:sz w:val="28"/>
          <w:szCs w:val="28"/>
          <w:lang w:val="uk-UA"/>
        </w:rPr>
        <w:t xml:space="preserve"> </w:t>
      </w:r>
      <w:r w:rsidRPr="00F43351">
        <w:rPr>
          <w:sz w:val="28"/>
          <w:szCs w:val="28"/>
          <w:lang w:val="uk-UA"/>
        </w:rPr>
        <w:t xml:space="preserve">психологічній діагностиці наявності тривожності у здобувачів вищої освіти; розроблені практичних рекомендацій, щодо по оптимізації рівня тривожності для здобувачів вищої освіти, що можуть бути використані у психологічній та </w:t>
      </w:r>
      <w:proofErr w:type="spellStart"/>
      <w:r w:rsidRPr="00F43351">
        <w:rPr>
          <w:sz w:val="28"/>
          <w:szCs w:val="28"/>
          <w:lang w:val="uk-UA"/>
        </w:rPr>
        <w:t>психокорекційній</w:t>
      </w:r>
      <w:proofErr w:type="spellEnd"/>
      <w:r w:rsidRPr="00F43351">
        <w:rPr>
          <w:sz w:val="28"/>
          <w:szCs w:val="28"/>
          <w:lang w:val="uk-UA"/>
        </w:rPr>
        <w:t xml:space="preserve"> діяльності психологів та у якості самостійної роботи над собою  здобувачів вищої освіти.</w:t>
      </w:r>
    </w:p>
    <w:p w14:paraId="6D14C3BA" w14:textId="50A5A850" w:rsidR="00B932D0" w:rsidRPr="00F43351" w:rsidRDefault="009325B4" w:rsidP="00A701ED">
      <w:pPr>
        <w:spacing w:after="160" w:line="259" w:lineRule="auto"/>
        <w:rPr>
          <w:sz w:val="28"/>
          <w:szCs w:val="28"/>
          <w:lang w:val="uk-UA"/>
        </w:rPr>
      </w:pPr>
      <w:r w:rsidRPr="00F43351">
        <w:rPr>
          <w:sz w:val="28"/>
          <w:szCs w:val="28"/>
          <w:lang w:val="uk-UA"/>
        </w:rPr>
        <w:br w:type="page"/>
      </w:r>
    </w:p>
    <w:bookmarkEnd w:id="1"/>
    <w:bookmarkEnd w:id="2"/>
    <w:p w14:paraId="6598F53F" w14:textId="0C766E2F" w:rsidR="00F12C76" w:rsidRPr="00F43351" w:rsidRDefault="00B932D0" w:rsidP="007640D5">
      <w:pPr>
        <w:spacing w:line="360" w:lineRule="auto"/>
        <w:jc w:val="center"/>
        <w:rPr>
          <w:b/>
          <w:sz w:val="28"/>
          <w:szCs w:val="28"/>
          <w:lang w:val="uk-UA"/>
        </w:rPr>
      </w:pPr>
      <w:r w:rsidRPr="00F43351">
        <w:rPr>
          <w:b/>
          <w:sz w:val="28"/>
          <w:szCs w:val="28"/>
          <w:lang w:val="uk-UA"/>
        </w:rPr>
        <w:lastRenderedPageBreak/>
        <w:t>РОЗДІЛ 1. ТЕОРЕТИКО</w:t>
      </w:r>
      <w:r w:rsidR="005D56FF" w:rsidRPr="00F43351">
        <w:rPr>
          <w:b/>
          <w:sz w:val="28"/>
          <w:szCs w:val="28"/>
          <w:lang w:val="uk-UA"/>
        </w:rPr>
        <w:t xml:space="preserve"> </w:t>
      </w:r>
      <w:r w:rsidR="007035FC" w:rsidRPr="00F43351">
        <w:rPr>
          <w:b/>
          <w:sz w:val="28"/>
          <w:szCs w:val="28"/>
          <w:lang w:val="uk-UA"/>
        </w:rPr>
        <w:t xml:space="preserve">– </w:t>
      </w:r>
      <w:r w:rsidRPr="00F43351">
        <w:rPr>
          <w:b/>
          <w:sz w:val="28"/>
          <w:szCs w:val="28"/>
          <w:lang w:val="uk-UA"/>
        </w:rPr>
        <w:t>МЕТОДОЛОГІЧНІ ЗАСАДИ ВИВЧЕННЯ ПСИХОЛОГІЧНИХ ОСОБЛИВОСТЕЙ ПРОЯВУ ТРИВОГИ У ЗДОБУВАЧІВ ВИЩОЇ ОСВІТИ</w:t>
      </w:r>
    </w:p>
    <w:p w14:paraId="5567340F" w14:textId="77777777" w:rsidR="00B932D0" w:rsidRPr="00F43351" w:rsidRDefault="00B932D0" w:rsidP="007640D5">
      <w:pPr>
        <w:spacing w:line="360" w:lineRule="auto"/>
        <w:jc w:val="center"/>
        <w:rPr>
          <w:b/>
          <w:sz w:val="28"/>
          <w:szCs w:val="28"/>
          <w:lang w:val="uk-UA"/>
        </w:rPr>
      </w:pPr>
    </w:p>
    <w:p w14:paraId="643C0595" w14:textId="77777777" w:rsidR="007640D5" w:rsidRPr="00465DDB" w:rsidRDefault="007640D5" w:rsidP="007640D5">
      <w:pPr>
        <w:spacing w:line="360" w:lineRule="auto"/>
        <w:jc w:val="center"/>
        <w:rPr>
          <w:b/>
          <w:sz w:val="28"/>
          <w:szCs w:val="28"/>
          <w:lang w:val="uk-UA"/>
        </w:rPr>
      </w:pPr>
    </w:p>
    <w:p w14:paraId="1FE8BC9C" w14:textId="5E469F7D" w:rsidR="00B932D0" w:rsidRPr="00F43351" w:rsidRDefault="00B932D0" w:rsidP="00150D46">
      <w:pPr>
        <w:spacing w:line="360" w:lineRule="auto"/>
        <w:ind w:firstLine="709"/>
        <w:jc w:val="both"/>
        <w:rPr>
          <w:b/>
          <w:bCs/>
          <w:sz w:val="28"/>
          <w:szCs w:val="28"/>
          <w:lang w:val="uk-UA"/>
        </w:rPr>
      </w:pPr>
      <w:r w:rsidRPr="00F43351">
        <w:rPr>
          <w:b/>
          <w:bCs/>
          <w:sz w:val="28"/>
          <w:szCs w:val="28"/>
          <w:lang w:val="uk-UA"/>
        </w:rPr>
        <w:t>1.1. Аналіз літератури за проблемою дослідження соціально</w:t>
      </w:r>
      <w:r w:rsidR="007035FC" w:rsidRPr="00F43351">
        <w:rPr>
          <w:b/>
          <w:bCs/>
          <w:sz w:val="28"/>
          <w:szCs w:val="28"/>
          <w:lang w:val="uk-UA"/>
        </w:rPr>
        <w:t xml:space="preserve">– </w:t>
      </w:r>
      <w:r w:rsidRPr="00F43351">
        <w:rPr>
          <w:b/>
          <w:bCs/>
          <w:sz w:val="28"/>
          <w:szCs w:val="28"/>
          <w:lang w:val="uk-UA"/>
        </w:rPr>
        <w:t xml:space="preserve">психологічних особливостей розвитку тривоги у вітчизняній та зарубіжній психології </w:t>
      </w:r>
    </w:p>
    <w:p w14:paraId="5BB7A46B" w14:textId="0ADC44DD" w:rsidR="00B932D0" w:rsidRPr="00F43351" w:rsidRDefault="00B932D0" w:rsidP="007640D5">
      <w:pPr>
        <w:spacing w:line="360" w:lineRule="auto"/>
        <w:jc w:val="both"/>
        <w:rPr>
          <w:b/>
          <w:bCs/>
          <w:sz w:val="28"/>
          <w:szCs w:val="28"/>
          <w:lang w:val="uk-UA"/>
        </w:rPr>
      </w:pPr>
    </w:p>
    <w:p w14:paraId="2E882B43" w14:textId="6B5366CE" w:rsidR="001F357E" w:rsidRPr="00F43351" w:rsidRDefault="001F357E" w:rsidP="007640D5">
      <w:pPr>
        <w:spacing w:line="360" w:lineRule="auto"/>
        <w:ind w:firstLine="709"/>
        <w:jc w:val="both"/>
        <w:rPr>
          <w:sz w:val="28"/>
          <w:szCs w:val="28"/>
          <w:lang w:val="uk-UA"/>
        </w:rPr>
      </w:pPr>
      <w:r w:rsidRPr="00F43351">
        <w:rPr>
          <w:sz w:val="28"/>
          <w:szCs w:val="28"/>
          <w:lang w:val="uk-UA"/>
        </w:rPr>
        <w:t>Тривожність – виражається в постійному відчутті загрози власному «я» в будь</w:t>
      </w:r>
      <w:r w:rsidR="009A20CB" w:rsidRPr="00F43351">
        <w:rPr>
          <w:sz w:val="28"/>
          <w:szCs w:val="28"/>
          <w:lang w:val="uk-UA"/>
        </w:rPr>
        <w:t xml:space="preserve"> </w:t>
      </w:r>
      <w:r w:rsidR="005D56FF" w:rsidRPr="00F43351">
        <w:rPr>
          <w:sz w:val="28"/>
          <w:szCs w:val="28"/>
          <w:lang w:val="uk-UA"/>
        </w:rPr>
        <w:t>−</w:t>
      </w:r>
      <w:r w:rsidR="007035FC" w:rsidRPr="00F43351">
        <w:rPr>
          <w:sz w:val="28"/>
          <w:szCs w:val="28"/>
          <w:lang w:val="uk-UA"/>
        </w:rPr>
        <w:t xml:space="preserve"> </w:t>
      </w:r>
      <w:r w:rsidRPr="00F43351">
        <w:rPr>
          <w:sz w:val="28"/>
          <w:szCs w:val="28"/>
          <w:lang w:val="uk-UA"/>
        </w:rPr>
        <w:t xml:space="preserve">яких ситуаціях; тривожність </w:t>
      </w:r>
      <w:r w:rsidR="007035FC" w:rsidRPr="00F43351">
        <w:rPr>
          <w:sz w:val="28"/>
          <w:szCs w:val="28"/>
          <w:lang w:val="uk-UA"/>
        </w:rPr>
        <w:t xml:space="preserve">– </w:t>
      </w:r>
      <w:r w:rsidRPr="00F43351">
        <w:rPr>
          <w:sz w:val="28"/>
          <w:szCs w:val="28"/>
          <w:lang w:val="uk-UA"/>
        </w:rPr>
        <w:t xml:space="preserve"> це схильність індивіда до переживання тривоги, що характеризується низьким порогом виникнення реакції тривоги: один з основних параметрів індивідуальних відмінностей.</w:t>
      </w:r>
    </w:p>
    <w:p w14:paraId="44504815" w14:textId="7AB85461" w:rsidR="0061590B" w:rsidRPr="008A2A83" w:rsidRDefault="001F357E" w:rsidP="008A2A83">
      <w:pPr>
        <w:spacing w:line="360" w:lineRule="auto"/>
        <w:ind w:firstLine="709"/>
        <w:jc w:val="both"/>
        <w:rPr>
          <w:color w:val="000000" w:themeColor="text1"/>
          <w:sz w:val="28"/>
          <w:szCs w:val="28"/>
          <w:lang w:val="uk-UA"/>
        </w:rPr>
      </w:pPr>
      <w:r w:rsidRPr="008A2A83">
        <w:rPr>
          <w:color w:val="000000" w:themeColor="text1"/>
          <w:sz w:val="28"/>
          <w:szCs w:val="28"/>
          <w:lang w:val="uk-UA"/>
        </w:rPr>
        <w:t>Традиційно відлік досліджень тривожності починається з робіт</w:t>
      </w:r>
      <w:r w:rsidR="008A2A83" w:rsidRPr="008A2A83">
        <w:rPr>
          <w:color w:val="000000" w:themeColor="text1"/>
          <w:sz w:val="28"/>
          <w:szCs w:val="28"/>
          <w:lang w:val="uk-UA"/>
        </w:rPr>
        <w:t xml:space="preserve"> </w:t>
      </w:r>
      <w:r w:rsidRPr="008A2A83">
        <w:rPr>
          <w:color w:val="000000" w:themeColor="text1"/>
          <w:sz w:val="28"/>
          <w:szCs w:val="28"/>
          <w:lang w:val="uk-UA"/>
        </w:rPr>
        <w:t xml:space="preserve">З. Фрейда. У ранніх роботах З. Фрейда виявляється два варіанти пояснення тривожності: 1) як результат розрядки пригніченого сексуального потягу; </w:t>
      </w:r>
    </w:p>
    <w:p w14:paraId="19932066" w14:textId="6318AA75" w:rsidR="001F357E" w:rsidRPr="00F43351" w:rsidRDefault="001F357E" w:rsidP="0061590B">
      <w:pPr>
        <w:spacing w:line="360" w:lineRule="auto"/>
        <w:jc w:val="both"/>
        <w:rPr>
          <w:sz w:val="28"/>
          <w:szCs w:val="28"/>
          <w:lang w:val="uk-UA"/>
        </w:rPr>
      </w:pPr>
      <w:r w:rsidRPr="008A2A83">
        <w:rPr>
          <w:color w:val="000000" w:themeColor="text1"/>
          <w:sz w:val="28"/>
          <w:szCs w:val="28"/>
          <w:lang w:val="uk-UA"/>
        </w:rPr>
        <w:t>2) як сигналу про наявність небезпечної ситуації, що вимагає від індивіда адекватного пристосування. Тим самим, по З. Фрейду, неприємний стан тривоги є корисним адаптивним механізмом</w:t>
      </w:r>
      <w:r w:rsidRPr="00F43351">
        <w:rPr>
          <w:sz w:val="28"/>
          <w:szCs w:val="28"/>
          <w:lang w:val="uk-UA"/>
        </w:rPr>
        <w:t xml:space="preserve">, що спонукає індивіда до захисного поведінки з подолання небезпеки. При цьому важливо відзначити вказівки З. Фрейда на два джерела загрози </w:t>
      </w:r>
      <w:r w:rsidR="007035FC" w:rsidRPr="00F43351">
        <w:rPr>
          <w:sz w:val="28"/>
          <w:szCs w:val="28"/>
          <w:lang w:val="uk-UA"/>
        </w:rPr>
        <w:t xml:space="preserve">– </w:t>
      </w:r>
      <w:r w:rsidRPr="00F43351">
        <w:rPr>
          <w:sz w:val="28"/>
          <w:szCs w:val="28"/>
          <w:lang w:val="uk-UA"/>
        </w:rPr>
        <w:t xml:space="preserve"> зовнішній світ і внутрішні імпульси. При першому джерелі виникає об'єктивна реакція тривоги, яку він вважав синонімом страху. У цьому випадку мова йде про досить адекватне сприйняття зовнішньої загрози і емоційна реакція пропорційна величині зовнішньої загрози. Це виражається у вигляді простої схеми з трьох основних взаємопов'язаних компонентів.</w:t>
      </w:r>
    </w:p>
    <w:p w14:paraId="22733048" w14:textId="00471101" w:rsidR="001F357E" w:rsidRPr="00F43351" w:rsidRDefault="001F357E" w:rsidP="007640D5">
      <w:pPr>
        <w:spacing w:line="360" w:lineRule="auto"/>
        <w:ind w:firstLine="709"/>
        <w:jc w:val="both"/>
        <w:rPr>
          <w:sz w:val="28"/>
          <w:szCs w:val="28"/>
          <w:lang w:val="uk-UA"/>
        </w:rPr>
      </w:pPr>
      <w:r w:rsidRPr="00F43351">
        <w:rPr>
          <w:sz w:val="28"/>
          <w:szCs w:val="28"/>
          <w:lang w:val="uk-UA"/>
        </w:rPr>
        <w:t xml:space="preserve">Згодом Анна Фрейд трактує тривожність як безпредметною стан очікування невизначеною загрози, а </w:t>
      </w:r>
      <w:proofErr w:type="spellStart"/>
      <w:r w:rsidRPr="00F43351">
        <w:rPr>
          <w:sz w:val="28"/>
          <w:szCs w:val="28"/>
          <w:lang w:val="uk-UA"/>
        </w:rPr>
        <w:t>Карен</w:t>
      </w:r>
      <w:proofErr w:type="spellEnd"/>
      <w:r w:rsidRPr="00F43351">
        <w:rPr>
          <w:sz w:val="28"/>
          <w:szCs w:val="28"/>
          <w:lang w:val="uk-UA"/>
        </w:rPr>
        <w:t xml:space="preserve"> </w:t>
      </w:r>
      <w:proofErr w:type="spellStart"/>
      <w:r w:rsidRPr="00F43351">
        <w:rPr>
          <w:sz w:val="28"/>
          <w:szCs w:val="28"/>
          <w:lang w:val="uk-UA"/>
        </w:rPr>
        <w:t>Хорні</w:t>
      </w:r>
      <w:proofErr w:type="spellEnd"/>
      <w:r w:rsidRPr="00F43351">
        <w:rPr>
          <w:sz w:val="28"/>
          <w:szCs w:val="28"/>
          <w:lang w:val="uk-UA"/>
        </w:rPr>
        <w:t xml:space="preserve"> говорить про очевидну ірраціональності тривоги і відчуття безпорадності тривожності. «Як страх, так і тривога є адекватними реакціями на небезпеку, але в разі страху небезпека </w:t>
      </w:r>
      <w:r w:rsidRPr="00F43351">
        <w:rPr>
          <w:sz w:val="28"/>
          <w:szCs w:val="28"/>
          <w:lang w:val="uk-UA"/>
        </w:rPr>
        <w:lastRenderedPageBreak/>
        <w:t xml:space="preserve">очевидна, об'єктивна, а в разі тривоги вона прихована і суб'єктивна. Інакше кажучи, інтенсивність тривоги пропорційна тому змісту, який для даної людини має дана ситуація. Причини ж його тривоги по суті йому не відомі ». Гаррі </w:t>
      </w:r>
      <w:proofErr w:type="spellStart"/>
      <w:r w:rsidRPr="00F43351">
        <w:rPr>
          <w:sz w:val="28"/>
          <w:szCs w:val="28"/>
          <w:lang w:val="uk-UA"/>
        </w:rPr>
        <w:t>Саліван</w:t>
      </w:r>
      <w:proofErr w:type="spellEnd"/>
      <w:r w:rsidRPr="00F43351">
        <w:rPr>
          <w:sz w:val="28"/>
          <w:szCs w:val="28"/>
          <w:lang w:val="uk-UA"/>
        </w:rPr>
        <w:t xml:space="preserve"> вважає це станом напруги, але протилежним напрузі потреб і активності, спрямованої на їх задоволення.</w:t>
      </w:r>
    </w:p>
    <w:p w14:paraId="56F98790" w14:textId="03304F63" w:rsidR="001F357E" w:rsidRPr="00F43351" w:rsidRDefault="001F357E" w:rsidP="007640D5">
      <w:pPr>
        <w:spacing w:line="360" w:lineRule="auto"/>
        <w:ind w:firstLine="709"/>
        <w:jc w:val="both"/>
        <w:rPr>
          <w:sz w:val="28"/>
          <w:szCs w:val="28"/>
          <w:lang w:val="uk-UA"/>
        </w:rPr>
      </w:pPr>
      <w:r w:rsidRPr="00F43351">
        <w:rPr>
          <w:sz w:val="28"/>
          <w:szCs w:val="28"/>
          <w:lang w:val="uk-UA"/>
        </w:rPr>
        <w:t xml:space="preserve">Альберт </w:t>
      </w:r>
      <w:proofErr w:type="spellStart"/>
      <w:r w:rsidRPr="00F43351">
        <w:rPr>
          <w:sz w:val="28"/>
          <w:szCs w:val="28"/>
          <w:lang w:val="uk-UA"/>
        </w:rPr>
        <w:t>Елліс</w:t>
      </w:r>
      <w:proofErr w:type="spellEnd"/>
      <w:r w:rsidRPr="00F43351">
        <w:rPr>
          <w:sz w:val="28"/>
          <w:szCs w:val="28"/>
          <w:lang w:val="uk-UA"/>
        </w:rPr>
        <w:t xml:space="preserve"> з колегами розрізняють</w:t>
      </w:r>
      <w:r w:rsidR="009A20CB" w:rsidRPr="00F43351">
        <w:rPr>
          <w:sz w:val="28"/>
          <w:szCs w:val="28"/>
          <w:lang w:val="uk-UA"/>
        </w:rPr>
        <w:t xml:space="preserve"> </w:t>
      </w:r>
      <w:r w:rsidRPr="00F43351">
        <w:rPr>
          <w:sz w:val="28"/>
          <w:szCs w:val="28"/>
          <w:lang w:val="uk-UA"/>
        </w:rPr>
        <w:t xml:space="preserve">два види страхів: страхи зовнішніх об'єктів і страх власної неадекватності. Другий вид страхів вони і позначають як тривожність. У наступних роботах А. </w:t>
      </w:r>
      <w:proofErr w:type="spellStart"/>
      <w:r w:rsidRPr="00F43351">
        <w:rPr>
          <w:sz w:val="28"/>
          <w:szCs w:val="28"/>
          <w:lang w:val="uk-UA"/>
        </w:rPr>
        <w:t>Елліс</w:t>
      </w:r>
      <w:proofErr w:type="spellEnd"/>
      <w:r w:rsidRPr="00F43351">
        <w:rPr>
          <w:sz w:val="28"/>
          <w:szCs w:val="28"/>
          <w:lang w:val="uk-UA"/>
        </w:rPr>
        <w:t xml:space="preserve"> розрізняє тривожність як стан, засноване негативної самооцінкою і веде до неадекватної поведінки. При цьому розрізняються два види тривожності: тривожність дискомфорту і «Я </w:t>
      </w:r>
      <w:r w:rsidR="007035FC" w:rsidRPr="00F43351">
        <w:rPr>
          <w:sz w:val="28"/>
          <w:szCs w:val="28"/>
          <w:lang w:val="uk-UA"/>
        </w:rPr>
        <w:t>–</w:t>
      </w:r>
      <w:r w:rsidR="006E75A8">
        <w:rPr>
          <w:sz w:val="28"/>
          <w:szCs w:val="28"/>
          <w:lang w:val="uk-UA"/>
        </w:rPr>
        <w:t xml:space="preserve"> </w:t>
      </w:r>
      <w:r w:rsidRPr="00F43351">
        <w:rPr>
          <w:sz w:val="28"/>
          <w:szCs w:val="28"/>
          <w:lang w:val="uk-UA"/>
        </w:rPr>
        <w:t xml:space="preserve"> тривожність», причому остання пов'язана з передбаченням недостатнього поваги і самоповаги.</w:t>
      </w:r>
    </w:p>
    <w:p w14:paraId="42F5C20E" w14:textId="37D0122E" w:rsidR="007F01C9" w:rsidRPr="00F43351" w:rsidRDefault="001F357E" w:rsidP="007640D5">
      <w:pPr>
        <w:spacing w:line="360" w:lineRule="auto"/>
        <w:ind w:firstLine="709"/>
        <w:jc w:val="both"/>
        <w:rPr>
          <w:sz w:val="28"/>
          <w:szCs w:val="28"/>
          <w:lang w:val="uk-UA"/>
        </w:rPr>
      </w:pPr>
      <w:r w:rsidRPr="00F43351">
        <w:rPr>
          <w:sz w:val="28"/>
          <w:szCs w:val="28"/>
          <w:lang w:val="uk-UA"/>
        </w:rPr>
        <w:t xml:space="preserve">В останні роки </w:t>
      </w:r>
      <w:r w:rsidR="00A701ED" w:rsidRPr="00F43351">
        <w:rPr>
          <w:sz w:val="28"/>
          <w:szCs w:val="28"/>
          <w:lang w:val="uk-UA"/>
        </w:rPr>
        <w:t xml:space="preserve">можна описати </w:t>
      </w:r>
      <w:r w:rsidRPr="00F43351">
        <w:rPr>
          <w:sz w:val="28"/>
          <w:szCs w:val="28"/>
          <w:lang w:val="uk-UA"/>
        </w:rPr>
        <w:t xml:space="preserve">тривожність як страх, коли ситуація небезпеки не знімається, або як сукупність трьох компонентів: </w:t>
      </w:r>
    </w:p>
    <w:p w14:paraId="266B3009" w14:textId="77777777" w:rsidR="007F01C9" w:rsidRPr="00F43351" w:rsidRDefault="001F357E" w:rsidP="007640D5">
      <w:pPr>
        <w:spacing w:line="360" w:lineRule="auto"/>
        <w:jc w:val="both"/>
        <w:rPr>
          <w:sz w:val="28"/>
          <w:szCs w:val="28"/>
          <w:lang w:val="uk-UA"/>
        </w:rPr>
      </w:pPr>
      <w:r w:rsidRPr="00F43351">
        <w:rPr>
          <w:sz w:val="28"/>
          <w:szCs w:val="28"/>
          <w:lang w:val="uk-UA"/>
        </w:rPr>
        <w:t xml:space="preserve">1) суб'єктивне переживання «невимовного і неприємного передчуття»; </w:t>
      </w:r>
    </w:p>
    <w:p w14:paraId="65CB5386" w14:textId="57D5214B" w:rsidR="007F01C9" w:rsidRPr="00F43351" w:rsidRDefault="001F357E" w:rsidP="007640D5">
      <w:pPr>
        <w:spacing w:line="360" w:lineRule="auto"/>
        <w:jc w:val="both"/>
        <w:rPr>
          <w:sz w:val="28"/>
          <w:szCs w:val="28"/>
          <w:lang w:val="uk-UA"/>
        </w:rPr>
      </w:pPr>
      <w:r w:rsidRPr="00F43351">
        <w:rPr>
          <w:sz w:val="28"/>
          <w:szCs w:val="28"/>
          <w:lang w:val="uk-UA"/>
        </w:rPr>
        <w:t>2) сприйняття тілесних реакцій (потіння, почастішання дихання і т</w:t>
      </w:r>
      <w:r w:rsidR="007F01C9" w:rsidRPr="00F43351">
        <w:rPr>
          <w:sz w:val="28"/>
          <w:szCs w:val="28"/>
          <w:lang w:val="uk-UA"/>
        </w:rPr>
        <w:t>а інше</w:t>
      </w:r>
      <w:r w:rsidRPr="00F43351">
        <w:rPr>
          <w:sz w:val="28"/>
          <w:szCs w:val="28"/>
          <w:lang w:val="uk-UA"/>
        </w:rPr>
        <w:t xml:space="preserve">.); </w:t>
      </w:r>
    </w:p>
    <w:p w14:paraId="28DCA8F6" w14:textId="4163F2C2" w:rsidR="001F357E" w:rsidRPr="00F43351" w:rsidRDefault="001F357E" w:rsidP="007640D5">
      <w:pPr>
        <w:spacing w:line="360" w:lineRule="auto"/>
        <w:jc w:val="both"/>
        <w:rPr>
          <w:sz w:val="28"/>
          <w:szCs w:val="28"/>
          <w:lang w:val="uk-UA"/>
        </w:rPr>
      </w:pPr>
      <w:r w:rsidRPr="00F43351">
        <w:rPr>
          <w:sz w:val="28"/>
          <w:szCs w:val="28"/>
          <w:lang w:val="uk-UA"/>
        </w:rPr>
        <w:t>3) поведінка, пов'язана з усуненням або униканням</w:t>
      </w:r>
      <w:r w:rsidR="007F01C9" w:rsidRPr="00F43351">
        <w:rPr>
          <w:sz w:val="28"/>
          <w:szCs w:val="28"/>
          <w:lang w:val="uk-UA"/>
        </w:rPr>
        <w:t>.</w:t>
      </w:r>
    </w:p>
    <w:p w14:paraId="0B488D6B" w14:textId="61E0F99E" w:rsidR="001F357E" w:rsidRPr="00F43351" w:rsidRDefault="00A97F07" w:rsidP="007640D5">
      <w:pPr>
        <w:spacing w:line="360" w:lineRule="auto"/>
        <w:ind w:firstLine="709"/>
        <w:jc w:val="both"/>
        <w:rPr>
          <w:sz w:val="28"/>
          <w:szCs w:val="28"/>
          <w:lang w:val="uk-UA"/>
        </w:rPr>
      </w:pPr>
      <w:r w:rsidRPr="00F43351">
        <w:rPr>
          <w:sz w:val="28"/>
          <w:szCs w:val="28"/>
          <w:lang w:val="uk-UA"/>
        </w:rPr>
        <w:t>Т</w:t>
      </w:r>
      <w:r w:rsidR="001F357E" w:rsidRPr="00F43351">
        <w:rPr>
          <w:sz w:val="28"/>
          <w:szCs w:val="28"/>
          <w:lang w:val="uk-UA"/>
        </w:rPr>
        <w:t>ривожн</w:t>
      </w:r>
      <w:r w:rsidRPr="00F43351">
        <w:rPr>
          <w:sz w:val="28"/>
          <w:szCs w:val="28"/>
          <w:lang w:val="uk-UA"/>
        </w:rPr>
        <w:t>ість надає</w:t>
      </w:r>
      <w:r w:rsidR="001F357E" w:rsidRPr="00F43351">
        <w:rPr>
          <w:sz w:val="28"/>
          <w:szCs w:val="28"/>
          <w:lang w:val="uk-UA"/>
        </w:rPr>
        <w:t xml:space="preserve"> центральну роль в соціалізації індивіда.</w:t>
      </w:r>
      <w:r w:rsidR="00D15752" w:rsidRPr="00F43351">
        <w:rPr>
          <w:sz w:val="28"/>
          <w:szCs w:val="28"/>
          <w:lang w:val="uk-UA"/>
        </w:rPr>
        <w:t xml:space="preserve"> </w:t>
      </w:r>
      <w:r w:rsidR="001F357E" w:rsidRPr="00F43351">
        <w:rPr>
          <w:sz w:val="28"/>
          <w:szCs w:val="28"/>
          <w:lang w:val="uk-UA"/>
        </w:rPr>
        <w:t>В результаті досліджень було встановлено, що тривожність, відносно легко виникаючи, надалі стає дуже стійким утворенням, з великими труднощами піддається переучування. Причому вона може сприяти виробленню, як позитивних якостей, так і негативних, таких, наприклад, як агресія або надмірна залежність.</w:t>
      </w:r>
    </w:p>
    <w:p w14:paraId="553203A5" w14:textId="6FECBA82" w:rsidR="001F357E" w:rsidRPr="00F43351" w:rsidRDefault="001F357E" w:rsidP="007640D5">
      <w:pPr>
        <w:spacing w:line="360" w:lineRule="auto"/>
        <w:ind w:firstLine="709"/>
        <w:jc w:val="both"/>
        <w:rPr>
          <w:sz w:val="28"/>
          <w:szCs w:val="28"/>
          <w:lang w:val="uk-UA"/>
        </w:rPr>
      </w:pPr>
      <w:r w:rsidRPr="00F43351">
        <w:rPr>
          <w:sz w:val="28"/>
          <w:szCs w:val="28"/>
          <w:lang w:val="uk-UA"/>
        </w:rPr>
        <w:t xml:space="preserve">На думку О. Х. </w:t>
      </w:r>
      <w:proofErr w:type="spellStart"/>
      <w:r w:rsidRPr="00F43351">
        <w:rPr>
          <w:sz w:val="28"/>
          <w:szCs w:val="28"/>
          <w:lang w:val="uk-UA"/>
        </w:rPr>
        <w:t>Маурера</w:t>
      </w:r>
      <w:proofErr w:type="spellEnd"/>
      <w:r w:rsidRPr="00F43351">
        <w:rPr>
          <w:sz w:val="28"/>
          <w:szCs w:val="28"/>
          <w:lang w:val="uk-UA"/>
        </w:rPr>
        <w:t xml:space="preserve">, тривожність поряд з іншими  емоціями (надією, розчаруванням і полегшенням) робить вирішальний вплив на вибір, отже, на подальше закріплення способів поведінки. При цьому основні емоції підкріплення </w:t>
      </w:r>
      <w:r w:rsidR="007035FC" w:rsidRPr="00F43351">
        <w:rPr>
          <w:sz w:val="28"/>
          <w:szCs w:val="28"/>
          <w:lang w:val="uk-UA"/>
        </w:rPr>
        <w:t xml:space="preserve">– </w:t>
      </w:r>
      <w:r w:rsidRPr="00F43351">
        <w:rPr>
          <w:sz w:val="28"/>
          <w:szCs w:val="28"/>
          <w:lang w:val="uk-UA"/>
        </w:rPr>
        <w:t xml:space="preserve"> тривожність і надія.</w:t>
      </w:r>
    </w:p>
    <w:p w14:paraId="19CB0492" w14:textId="309911F5" w:rsidR="001F357E" w:rsidRPr="00F43351" w:rsidRDefault="001F357E" w:rsidP="007640D5">
      <w:pPr>
        <w:spacing w:line="360" w:lineRule="auto"/>
        <w:ind w:firstLine="709"/>
        <w:jc w:val="both"/>
        <w:rPr>
          <w:sz w:val="28"/>
          <w:szCs w:val="28"/>
          <w:lang w:val="uk-UA"/>
        </w:rPr>
      </w:pPr>
      <w:r w:rsidRPr="00F43351">
        <w:rPr>
          <w:sz w:val="28"/>
          <w:szCs w:val="28"/>
          <w:lang w:val="uk-UA"/>
        </w:rPr>
        <w:t xml:space="preserve">Виходячи з уявлень про центральну роль емоційного обумовлення в навчанні і про те, що емоції викликають тенденції до певної поведінки, діючи як мотив, О.Х. </w:t>
      </w:r>
      <w:proofErr w:type="spellStart"/>
      <w:r w:rsidRPr="00F43351">
        <w:rPr>
          <w:sz w:val="28"/>
          <w:szCs w:val="28"/>
          <w:lang w:val="uk-UA"/>
        </w:rPr>
        <w:t>Маурер</w:t>
      </w:r>
      <w:proofErr w:type="spellEnd"/>
      <w:r w:rsidRPr="00F43351">
        <w:rPr>
          <w:sz w:val="28"/>
          <w:szCs w:val="28"/>
          <w:lang w:val="uk-UA"/>
        </w:rPr>
        <w:t xml:space="preserve"> вважав, що основна функція тривожності </w:t>
      </w:r>
      <w:r w:rsidR="007035FC" w:rsidRPr="00F43351">
        <w:rPr>
          <w:sz w:val="28"/>
          <w:szCs w:val="28"/>
          <w:lang w:val="uk-UA"/>
        </w:rPr>
        <w:t xml:space="preserve">– </w:t>
      </w:r>
      <w:r w:rsidRPr="00F43351">
        <w:rPr>
          <w:sz w:val="28"/>
          <w:szCs w:val="28"/>
          <w:lang w:val="uk-UA"/>
        </w:rPr>
        <w:t xml:space="preserve"> сигналізує, </w:t>
      </w:r>
      <w:r w:rsidRPr="00F43351">
        <w:rPr>
          <w:sz w:val="28"/>
          <w:szCs w:val="28"/>
          <w:lang w:val="uk-UA"/>
        </w:rPr>
        <w:lastRenderedPageBreak/>
        <w:t>вона веде до того, що підкріплюються такі реакції, такі форми поведінки, які сприяють запобіганню переживання більш інтенсивного страху або зменшують вже виник страх.</w:t>
      </w:r>
    </w:p>
    <w:p w14:paraId="318AD1F4" w14:textId="06C9375C" w:rsidR="001F357E" w:rsidRPr="00F43351" w:rsidRDefault="001F357E" w:rsidP="007640D5">
      <w:pPr>
        <w:spacing w:line="360" w:lineRule="auto"/>
        <w:ind w:firstLine="709"/>
        <w:jc w:val="both"/>
        <w:rPr>
          <w:sz w:val="28"/>
          <w:szCs w:val="28"/>
          <w:lang w:val="uk-UA"/>
        </w:rPr>
      </w:pPr>
      <w:r w:rsidRPr="00F43351">
        <w:rPr>
          <w:sz w:val="28"/>
          <w:szCs w:val="28"/>
          <w:lang w:val="uk-UA"/>
        </w:rPr>
        <w:t xml:space="preserve">Б.Ф. </w:t>
      </w:r>
      <w:proofErr w:type="spellStart"/>
      <w:r w:rsidRPr="00F43351">
        <w:rPr>
          <w:sz w:val="28"/>
          <w:szCs w:val="28"/>
          <w:lang w:val="uk-UA"/>
        </w:rPr>
        <w:t>Скіннер</w:t>
      </w:r>
      <w:proofErr w:type="spellEnd"/>
      <w:r w:rsidRPr="00F43351">
        <w:rPr>
          <w:sz w:val="28"/>
          <w:szCs w:val="28"/>
          <w:lang w:val="uk-UA"/>
        </w:rPr>
        <w:t xml:space="preserve"> вважає тривогу як негативн</w:t>
      </w:r>
      <w:r w:rsidR="00D15752" w:rsidRPr="00F43351">
        <w:rPr>
          <w:sz w:val="28"/>
          <w:szCs w:val="28"/>
          <w:lang w:val="uk-UA"/>
        </w:rPr>
        <w:t>е</w:t>
      </w:r>
      <w:r w:rsidRPr="00F43351">
        <w:rPr>
          <w:sz w:val="28"/>
          <w:szCs w:val="28"/>
          <w:lang w:val="uk-UA"/>
        </w:rPr>
        <w:t xml:space="preserve"> побічне явище, пов'язане з використанням покарання. Через свою загрозли</w:t>
      </w:r>
      <w:r w:rsidR="00D15752" w:rsidRPr="00F43351">
        <w:rPr>
          <w:sz w:val="28"/>
          <w:szCs w:val="28"/>
          <w:lang w:val="uk-UA"/>
        </w:rPr>
        <w:t>ву</w:t>
      </w:r>
      <w:r w:rsidRPr="00F43351">
        <w:rPr>
          <w:sz w:val="28"/>
          <w:szCs w:val="28"/>
          <w:lang w:val="uk-UA"/>
        </w:rPr>
        <w:t xml:space="preserve"> прир</w:t>
      </w:r>
      <w:r w:rsidR="00D15752" w:rsidRPr="00F43351">
        <w:rPr>
          <w:sz w:val="28"/>
          <w:szCs w:val="28"/>
          <w:lang w:val="uk-UA"/>
        </w:rPr>
        <w:t>оду</w:t>
      </w:r>
      <w:r w:rsidRPr="00F43351">
        <w:rPr>
          <w:sz w:val="28"/>
          <w:szCs w:val="28"/>
          <w:lang w:val="uk-UA"/>
        </w:rPr>
        <w:t xml:space="preserve"> тактика покарання небажано</w:t>
      </w:r>
      <w:r w:rsidR="00D15752" w:rsidRPr="00F43351">
        <w:rPr>
          <w:sz w:val="28"/>
          <w:szCs w:val="28"/>
          <w:lang w:val="uk-UA"/>
        </w:rPr>
        <w:t>ї</w:t>
      </w:r>
      <w:r w:rsidRPr="00F43351">
        <w:rPr>
          <w:sz w:val="28"/>
          <w:szCs w:val="28"/>
          <w:lang w:val="uk-UA"/>
        </w:rPr>
        <w:t xml:space="preserve"> поведінки може викликати </w:t>
      </w:r>
      <w:r w:rsidR="007035FC" w:rsidRPr="00F43351">
        <w:rPr>
          <w:sz w:val="28"/>
          <w:szCs w:val="28"/>
          <w:lang w:val="uk-UA"/>
        </w:rPr>
        <w:t xml:space="preserve">– </w:t>
      </w:r>
      <w:r w:rsidRPr="00F43351">
        <w:rPr>
          <w:sz w:val="28"/>
          <w:szCs w:val="28"/>
          <w:lang w:val="uk-UA"/>
        </w:rPr>
        <w:t xml:space="preserve"> «емоційні ефекти». Якщо людина придбала неправильні навички і помилкові </w:t>
      </w:r>
      <w:proofErr w:type="spellStart"/>
      <w:r w:rsidRPr="00F43351">
        <w:rPr>
          <w:sz w:val="28"/>
          <w:szCs w:val="28"/>
          <w:lang w:val="uk-UA"/>
        </w:rPr>
        <w:t>патерни</w:t>
      </w:r>
      <w:proofErr w:type="spellEnd"/>
      <w:r w:rsidRPr="00F43351">
        <w:rPr>
          <w:sz w:val="28"/>
          <w:szCs w:val="28"/>
          <w:lang w:val="uk-UA"/>
        </w:rPr>
        <w:t xml:space="preserve"> поведінки, які зберігаються за допомогою кого</w:t>
      </w:r>
      <w:r w:rsidR="007035FC" w:rsidRPr="00F43351">
        <w:rPr>
          <w:sz w:val="28"/>
          <w:szCs w:val="28"/>
          <w:lang w:val="uk-UA"/>
        </w:rPr>
        <w:t xml:space="preserve">– </w:t>
      </w:r>
      <w:r w:rsidRPr="00F43351">
        <w:rPr>
          <w:sz w:val="28"/>
          <w:szCs w:val="28"/>
          <w:lang w:val="uk-UA"/>
        </w:rPr>
        <w:t>то підкріплення і не знають, як бути дружелюбними, як вести розмову, як висловити відповідним чином гнів, як відхилити нерозумні прохання. Дане соціальне невідповідність може призвести до тривоги.</w:t>
      </w:r>
    </w:p>
    <w:p w14:paraId="38FEDD1A" w14:textId="63499C73" w:rsidR="001F357E" w:rsidRPr="00F43351" w:rsidRDefault="001F357E" w:rsidP="007640D5">
      <w:pPr>
        <w:spacing w:line="360" w:lineRule="auto"/>
        <w:ind w:firstLine="709"/>
        <w:jc w:val="both"/>
        <w:rPr>
          <w:sz w:val="28"/>
          <w:szCs w:val="28"/>
          <w:lang w:val="uk-UA"/>
        </w:rPr>
      </w:pPr>
      <w:r w:rsidRPr="00F43351">
        <w:rPr>
          <w:sz w:val="28"/>
          <w:szCs w:val="28"/>
          <w:lang w:val="uk-UA"/>
        </w:rPr>
        <w:t xml:space="preserve"> У вітчизняній психології дослідження з даної проблеми досить рідк</w:t>
      </w:r>
      <w:r w:rsidR="00D15752" w:rsidRPr="00F43351">
        <w:rPr>
          <w:sz w:val="28"/>
          <w:szCs w:val="28"/>
          <w:lang w:val="uk-UA"/>
        </w:rPr>
        <w:t xml:space="preserve">і </w:t>
      </w:r>
      <w:r w:rsidRPr="00F43351">
        <w:rPr>
          <w:sz w:val="28"/>
          <w:szCs w:val="28"/>
          <w:lang w:val="uk-UA"/>
        </w:rPr>
        <w:t>і носять розрізнений і фрагментарний характер. Останнім часом інтерес  психологів до вивчення тривожності істотно посилився у зв'язку з різкими змінами в житті суспільства, що породжують невизначеність і непередбачуваність майбутнього і, як наслідок, переживання емоційної напруженості, тривогу і тривожність.</w:t>
      </w:r>
    </w:p>
    <w:p w14:paraId="707C64A6" w14:textId="7CE48688" w:rsidR="001F357E" w:rsidRPr="00F43351" w:rsidRDefault="00D15752" w:rsidP="007640D5">
      <w:pPr>
        <w:spacing w:line="360" w:lineRule="auto"/>
        <w:ind w:firstLine="709"/>
        <w:jc w:val="both"/>
        <w:rPr>
          <w:sz w:val="28"/>
          <w:szCs w:val="28"/>
          <w:lang w:val="uk-UA"/>
        </w:rPr>
      </w:pPr>
      <w:r w:rsidRPr="00F43351">
        <w:rPr>
          <w:sz w:val="28"/>
          <w:szCs w:val="28"/>
          <w:lang w:val="uk-UA"/>
        </w:rPr>
        <w:t>Д</w:t>
      </w:r>
      <w:r w:rsidR="001F357E" w:rsidRPr="00F43351">
        <w:rPr>
          <w:sz w:val="28"/>
          <w:szCs w:val="28"/>
          <w:lang w:val="uk-UA"/>
        </w:rPr>
        <w:t xml:space="preserve">ослідник М. </w:t>
      </w:r>
      <w:proofErr w:type="spellStart"/>
      <w:r w:rsidR="001F357E" w:rsidRPr="00F43351">
        <w:rPr>
          <w:sz w:val="28"/>
          <w:szCs w:val="28"/>
          <w:lang w:val="uk-UA"/>
        </w:rPr>
        <w:t>Литвак</w:t>
      </w:r>
      <w:proofErr w:type="spellEnd"/>
      <w:r w:rsidR="001F357E" w:rsidRPr="00F43351">
        <w:rPr>
          <w:sz w:val="28"/>
          <w:szCs w:val="28"/>
          <w:lang w:val="uk-UA"/>
        </w:rPr>
        <w:t xml:space="preserve"> вважає, тривога </w:t>
      </w:r>
      <w:r w:rsidR="007035FC" w:rsidRPr="00F43351">
        <w:rPr>
          <w:sz w:val="28"/>
          <w:szCs w:val="28"/>
          <w:lang w:val="uk-UA"/>
        </w:rPr>
        <w:t xml:space="preserve">– </w:t>
      </w:r>
      <w:r w:rsidR="001F357E" w:rsidRPr="00F43351">
        <w:rPr>
          <w:sz w:val="28"/>
          <w:szCs w:val="28"/>
          <w:lang w:val="uk-UA"/>
        </w:rPr>
        <w:t xml:space="preserve"> це емоція, що виникає при загальній оцінці ситуації як несприятливої. Якщо джерело тривоги ліквідувати не можна, тривога переходить в страх. У той же час найбільший фахівець в області психології емоції Керролл </w:t>
      </w:r>
      <w:proofErr w:type="spellStart"/>
      <w:r w:rsidR="001F357E" w:rsidRPr="00F43351">
        <w:rPr>
          <w:sz w:val="28"/>
          <w:szCs w:val="28"/>
          <w:lang w:val="uk-UA"/>
        </w:rPr>
        <w:t>Ізард</w:t>
      </w:r>
      <w:proofErr w:type="spellEnd"/>
      <w:r w:rsidR="001F357E" w:rsidRPr="00F43351">
        <w:rPr>
          <w:sz w:val="28"/>
          <w:szCs w:val="28"/>
          <w:lang w:val="uk-UA"/>
        </w:rPr>
        <w:t xml:space="preserve"> вважає, що тривога являє собою комбінацію декількох емоцій, однією з яких є страх, а іншими її компонентами, на думку цього вченого, є почуття печалі, провини і сорому. Більшість авторів схильні розглядати тривогу як реакцію на невизначений, часто невідомий сигнал, тривога частіше виникає задовго до настання небезпеки. Витоки тривоги часто вже не усвідомлюються або не піддаються логічному поясненню і проектувати на майбутнє.</w:t>
      </w:r>
    </w:p>
    <w:p w14:paraId="16E4474E" w14:textId="16ED21FA" w:rsidR="001F357E" w:rsidRPr="00F43351" w:rsidRDefault="001F357E" w:rsidP="007640D5">
      <w:pPr>
        <w:spacing w:line="360" w:lineRule="auto"/>
        <w:ind w:firstLine="709"/>
        <w:jc w:val="both"/>
        <w:rPr>
          <w:sz w:val="28"/>
          <w:szCs w:val="28"/>
          <w:lang w:val="uk-UA"/>
        </w:rPr>
      </w:pPr>
      <w:r w:rsidRPr="00F43351">
        <w:rPr>
          <w:sz w:val="28"/>
          <w:szCs w:val="28"/>
          <w:lang w:val="uk-UA"/>
        </w:rPr>
        <w:t xml:space="preserve">На думку А. Прихожан, на психологічному рівні тривожність відчувається як напруга, заклопотаність, занепокоєння, нервозність і переживання у вигляді почуттів невизначеності, безпорадності, безсилля, </w:t>
      </w:r>
      <w:r w:rsidRPr="00F43351">
        <w:rPr>
          <w:sz w:val="28"/>
          <w:szCs w:val="28"/>
          <w:lang w:val="uk-UA"/>
        </w:rPr>
        <w:lastRenderedPageBreak/>
        <w:t>незахищеності, самотності, що загрожує невдачі, неможливість прийняти рішення.</w:t>
      </w:r>
    </w:p>
    <w:p w14:paraId="0B555F44" w14:textId="0D3F68D7" w:rsidR="001F357E" w:rsidRPr="00F43351" w:rsidRDefault="001F357E" w:rsidP="007640D5">
      <w:pPr>
        <w:spacing w:line="360" w:lineRule="auto"/>
        <w:ind w:firstLine="709"/>
        <w:jc w:val="both"/>
        <w:rPr>
          <w:sz w:val="28"/>
          <w:szCs w:val="28"/>
          <w:lang w:val="uk-UA"/>
        </w:rPr>
      </w:pPr>
      <w:r w:rsidRPr="00F43351">
        <w:rPr>
          <w:sz w:val="28"/>
          <w:szCs w:val="28"/>
          <w:lang w:val="uk-UA"/>
        </w:rPr>
        <w:t>Тривожність як сигнал про небезпеку</w:t>
      </w:r>
      <w:r w:rsidR="00D54A77" w:rsidRPr="00F43351">
        <w:rPr>
          <w:sz w:val="28"/>
          <w:szCs w:val="28"/>
          <w:lang w:val="uk-UA"/>
        </w:rPr>
        <w:t xml:space="preserve"> приводить</w:t>
      </w:r>
      <w:r w:rsidRPr="00F43351">
        <w:rPr>
          <w:sz w:val="28"/>
          <w:szCs w:val="28"/>
          <w:lang w:val="uk-UA"/>
        </w:rPr>
        <w:t xml:space="preserve"> до можливих труднощів</w:t>
      </w:r>
      <w:r w:rsidR="00D54A77" w:rsidRPr="00F43351">
        <w:rPr>
          <w:sz w:val="28"/>
          <w:szCs w:val="28"/>
          <w:lang w:val="uk-UA"/>
        </w:rPr>
        <w:t xml:space="preserve"> та </w:t>
      </w:r>
      <w:r w:rsidRPr="00F43351">
        <w:rPr>
          <w:sz w:val="28"/>
          <w:szCs w:val="28"/>
          <w:lang w:val="uk-UA"/>
        </w:rPr>
        <w:t>перешкод для досягнення мети, що містяться в ситуації, дозволяє мобілізувати сили і тим самим досягти найкращого результату. Тому нормальний (оптимальний) рівень тривожності розглядається як необхідний для ефективного пристосування до дійсності (адаптивна тривога).</w:t>
      </w:r>
    </w:p>
    <w:p w14:paraId="264782CF" w14:textId="05CB71FE" w:rsidR="001F357E" w:rsidRPr="00F43351" w:rsidRDefault="001F357E" w:rsidP="007640D5">
      <w:pPr>
        <w:spacing w:line="360" w:lineRule="auto"/>
        <w:ind w:firstLine="709"/>
        <w:jc w:val="both"/>
        <w:rPr>
          <w:sz w:val="28"/>
          <w:szCs w:val="28"/>
          <w:lang w:val="uk-UA"/>
        </w:rPr>
      </w:pPr>
      <w:r w:rsidRPr="00F43351">
        <w:rPr>
          <w:sz w:val="28"/>
          <w:szCs w:val="28"/>
          <w:lang w:val="uk-UA"/>
        </w:rPr>
        <w:t xml:space="preserve">Існує припущення, що тривога </w:t>
      </w:r>
      <w:r w:rsidR="005E7D91" w:rsidRPr="00F43351">
        <w:rPr>
          <w:sz w:val="28"/>
          <w:szCs w:val="28"/>
          <w:lang w:val="uk-UA"/>
        </w:rPr>
        <w:t xml:space="preserve">визначається </w:t>
      </w:r>
      <w:r w:rsidRPr="00F43351">
        <w:rPr>
          <w:sz w:val="28"/>
          <w:szCs w:val="28"/>
          <w:lang w:val="uk-UA"/>
        </w:rPr>
        <w:t xml:space="preserve"> ліво</w:t>
      </w:r>
      <w:r w:rsidR="00D54A77" w:rsidRPr="00F43351">
        <w:rPr>
          <w:sz w:val="28"/>
          <w:szCs w:val="28"/>
          <w:lang w:val="uk-UA"/>
        </w:rPr>
        <w:t>ю</w:t>
      </w:r>
      <w:r w:rsidRPr="00F43351">
        <w:rPr>
          <w:sz w:val="28"/>
          <w:szCs w:val="28"/>
          <w:lang w:val="uk-UA"/>
        </w:rPr>
        <w:t>,</w:t>
      </w:r>
      <w:r w:rsidR="00D54A77" w:rsidRPr="00F43351">
        <w:rPr>
          <w:sz w:val="28"/>
          <w:szCs w:val="28"/>
          <w:lang w:val="uk-UA"/>
        </w:rPr>
        <w:t xml:space="preserve"> тобто </w:t>
      </w:r>
      <w:r w:rsidRPr="00F43351">
        <w:rPr>
          <w:sz w:val="28"/>
          <w:szCs w:val="28"/>
          <w:lang w:val="uk-UA"/>
        </w:rPr>
        <w:t xml:space="preserve"> розумово</w:t>
      </w:r>
      <w:r w:rsidR="00D54A77" w:rsidRPr="00F43351">
        <w:rPr>
          <w:sz w:val="28"/>
          <w:szCs w:val="28"/>
          <w:lang w:val="uk-UA"/>
        </w:rPr>
        <w:t xml:space="preserve">ю </w:t>
      </w:r>
      <w:r w:rsidRPr="00F43351">
        <w:rPr>
          <w:sz w:val="28"/>
          <w:szCs w:val="28"/>
          <w:lang w:val="uk-UA"/>
        </w:rPr>
        <w:t>частиною нашого мозку і, нарешті, тривога носить соціально обумовлений характер.</w:t>
      </w:r>
    </w:p>
    <w:p w14:paraId="1AC83A0B" w14:textId="1C661F36" w:rsidR="001F357E" w:rsidRPr="00F43351" w:rsidRDefault="001F357E" w:rsidP="00024CA9">
      <w:pPr>
        <w:spacing w:line="360" w:lineRule="auto"/>
        <w:ind w:firstLine="709"/>
        <w:jc w:val="both"/>
        <w:rPr>
          <w:sz w:val="28"/>
          <w:szCs w:val="28"/>
          <w:lang w:val="uk-UA"/>
        </w:rPr>
      </w:pPr>
      <w:r w:rsidRPr="00F43351">
        <w:rPr>
          <w:sz w:val="28"/>
          <w:szCs w:val="28"/>
          <w:lang w:val="uk-UA"/>
        </w:rPr>
        <w:t xml:space="preserve">Досить виражена тривога включає два компоненти: усвідомлення фізіологічних </w:t>
      </w:r>
      <w:proofErr w:type="spellStart"/>
      <w:r w:rsidR="005E7D91" w:rsidRPr="00F43351">
        <w:rPr>
          <w:sz w:val="28"/>
          <w:szCs w:val="28"/>
          <w:lang w:val="uk-UA"/>
        </w:rPr>
        <w:t>відчуттів</w:t>
      </w:r>
      <w:proofErr w:type="spellEnd"/>
      <w:r w:rsidRPr="00F43351">
        <w:rPr>
          <w:sz w:val="28"/>
          <w:szCs w:val="28"/>
          <w:lang w:val="uk-UA"/>
        </w:rPr>
        <w:t xml:space="preserve"> (серцебиття, нудота, пітливість і ін.) І психологічне усвідомлення факту тривоги. Тривожність іноді посилюється почуттям сорому ( «Інші побачать, що я боюся») Важливим аспектом «тривожного» мислення є його селективність: суб'єкт схильний вибирати визначені теми з навколишнього життя і ігнорувати інші, щоб довести, що він має рацію, розглядаючи ситуацію як страхітливу, або навпаки, що його тривога марна і невиправдана. Тривожність може викликати сплутаність і розлади сприйняття не тільки часу і простору, але і людей, і значень подій.</w:t>
      </w:r>
    </w:p>
    <w:p w14:paraId="245D2252" w14:textId="157451D7" w:rsidR="001F357E" w:rsidRPr="00F43351" w:rsidRDefault="001F357E" w:rsidP="007640D5">
      <w:pPr>
        <w:spacing w:line="360" w:lineRule="auto"/>
        <w:ind w:firstLine="709"/>
        <w:jc w:val="both"/>
        <w:rPr>
          <w:sz w:val="28"/>
          <w:szCs w:val="28"/>
          <w:lang w:val="uk-UA"/>
        </w:rPr>
      </w:pPr>
      <w:r w:rsidRPr="00F43351">
        <w:rPr>
          <w:sz w:val="28"/>
          <w:szCs w:val="28"/>
          <w:lang w:val="uk-UA"/>
        </w:rPr>
        <w:t>К. Шнайдер</w:t>
      </w:r>
      <w:r w:rsidR="00D54A77" w:rsidRPr="00F43351">
        <w:rPr>
          <w:sz w:val="28"/>
          <w:szCs w:val="28"/>
          <w:lang w:val="uk-UA"/>
        </w:rPr>
        <w:t xml:space="preserve"> вважав, що</w:t>
      </w:r>
      <w:r w:rsidRPr="00F43351">
        <w:rPr>
          <w:sz w:val="28"/>
          <w:szCs w:val="28"/>
          <w:lang w:val="uk-UA"/>
        </w:rPr>
        <w:t xml:space="preserve"> успішність діяльності у «тривожних» і «нетр</w:t>
      </w:r>
      <w:r w:rsidR="005E7D91" w:rsidRPr="00F43351">
        <w:rPr>
          <w:sz w:val="28"/>
          <w:szCs w:val="28"/>
          <w:lang w:val="uk-UA"/>
        </w:rPr>
        <w:t>и</w:t>
      </w:r>
      <w:r w:rsidRPr="00F43351">
        <w:rPr>
          <w:sz w:val="28"/>
          <w:szCs w:val="28"/>
          <w:lang w:val="uk-UA"/>
        </w:rPr>
        <w:t>вожн</w:t>
      </w:r>
      <w:r w:rsidR="005E7D91" w:rsidRPr="00F43351">
        <w:rPr>
          <w:sz w:val="28"/>
          <w:szCs w:val="28"/>
          <w:lang w:val="uk-UA"/>
        </w:rPr>
        <w:t>і</w:t>
      </w:r>
      <w:r w:rsidRPr="00F43351">
        <w:rPr>
          <w:sz w:val="28"/>
          <w:szCs w:val="28"/>
          <w:lang w:val="uk-UA"/>
        </w:rPr>
        <w:t>» індивідуалів змінюється в залежності від різних умов. У тривожних особистостей ефективність діяльності збільшувалася в більшою мірою, після повідомлень про успіх їх роботи, в той час як «нетр</w:t>
      </w:r>
      <w:r w:rsidR="005E7D91" w:rsidRPr="00F43351">
        <w:rPr>
          <w:sz w:val="28"/>
          <w:szCs w:val="28"/>
          <w:lang w:val="uk-UA"/>
        </w:rPr>
        <w:t>и</w:t>
      </w:r>
      <w:r w:rsidRPr="00F43351">
        <w:rPr>
          <w:sz w:val="28"/>
          <w:szCs w:val="28"/>
          <w:lang w:val="uk-UA"/>
        </w:rPr>
        <w:t>вожних» випробовуваних набагато більше стимулювало повідомлення про невдачу в пробних експериментах, особливо коли справа стосувалася важких завдань. З цих експериментів автори роблять висновок, що осіб, які побоюються можливої ​​невдачі, бажано стимулювати повідомленнями про успіхи на проміжних етапах роботи, в той час як осіб, спочатку націлених на успіх, сильніше мотивує інформація про невдачі в ході виконання завдання.</w:t>
      </w:r>
    </w:p>
    <w:p w14:paraId="4DD2EE27" w14:textId="77777777" w:rsidR="00D54A77" w:rsidRPr="00F43351" w:rsidRDefault="001F357E" w:rsidP="007640D5">
      <w:pPr>
        <w:spacing w:line="360" w:lineRule="auto"/>
        <w:ind w:firstLine="709"/>
        <w:jc w:val="both"/>
        <w:rPr>
          <w:sz w:val="28"/>
          <w:szCs w:val="28"/>
          <w:lang w:val="uk-UA"/>
        </w:rPr>
      </w:pPr>
      <w:r w:rsidRPr="00F43351">
        <w:rPr>
          <w:sz w:val="28"/>
          <w:szCs w:val="28"/>
          <w:lang w:val="uk-UA"/>
        </w:rPr>
        <w:lastRenderedPageBreak/>
        <w:t xml:space="preserve">Люди значно різняться між собою за рівнем своєї тривожності. Для вимірювання подібних індивідуальних відмінностей в 1953 році американський вчений </w:t>
      </w:r>
      <w:proofErr w:type="spellStart"/>
      <w:r w:rsidRPr="00F43351">
        <w:rPr>
          <w:sz w:val="28"/>
          <w:szCs w:val="28"/>
          <w:lang w:val="uk-UA"/>
        </w:rPr>
        <w:t>Дж</w:t>
      </w:r>
      <w:proofErr w:type="spellEnd"/>
      <w:r w:rsidRPr="00F43351">
        <w:rPr>
          <w:sz w:val="28"/>
          <w:szCs w:val="28"/>
          <w:lang w:val="uk-UA"/>
        </w:rPr>
        <w:t xml:space="preserve">. Тейлор розробила тест, що складається з ряду тверджень типу «Мені часто сняться кошмари» або «Мене легко збентежити». Згодом дослідникам стало ясно, що існує два види тривожності: один </w:t>
      </w:r>
      <w:r w:rsidR="007035FC" w:rsidRPr="00F43351">
        <w:rPr>
          <w:sz w:val="28"/>
          <w:szCs w:val="28"/>
          <w:lang w:val="uk-UA"/>
        </w:rPr>
        <w:t xml:space="preserve">– </w:t>
      </w:r>
      <w:r w:rsidRPr="00F43351">
        <w:rPr>
          <w:sz w:val="28"/>
          <w:szCs w:val="28"/>
          <w:lang w:val="uk-UA"/>
        </w:rPr>
        <w:t xml:space="preserve"> як більш</w:t>
      </w:r>
      <w:r w:rsidR="007035FC" w:rsidRPr="00F43351">
        <w:rPr>
          <w:sz w:val="28"/>
          <w:szCs w:val="28"/>
          <w:lang w:val="uk-UA"/>
        </w:rPr>
        <w:t xml:space="preserve">– </w:t>
      </w:r>
      <w:r w:rsidRPr="00F43351">
        <w:rPr>
          <w:sz w:val="28"/>
          <w:szCs w:val="28"/>
          <w:lang w:val="uk-UA"/>
        </w:rPr>
        <w:t xml:space="preserve">менш стійка риса особистості, і другий </w:t>
      </w:r>
      <w:r w:rsidR="007035FC" w:rsidRPr="00F43351">
        <w:rPr>
          <w:sz w:val="28"/>
          <w:szCs w:val="28"/>
          <w:lang w:val="uk-UA"/>
        </w:rPr>
        <w:t xml:space="preserve">– </w:t>
      </w:r>
      <w:r w:rsidRPr="00F43351">
        <w:rPr>
          <w:sz w:val="28"/>
          <w:szCs w:val="28"/>
          <w:lang w:val="uk-UA"/>
        </w:rPr>
        <w:t xml:space="preserve"> як реакція індивідуума на загрозливу ситуацію. Хоча ці два типи тривожності є цілком самостійні категорії, між ними є певний зв'язок. Як вказує </w:t>
      </w:r>
    </w:p>
    <w:p w14:paraId="59C6D146" w14:textId="6D577096" w:rsidR="001F357E" w:rsidRPr="00F43351" w:rsidRDefault="001F357E" w:rsidP="00D54A77">
      <w:pPr>
        <w:spacing w:line="360" w:lineRule="auto"/>
        <w:jc w:val="both"/>
        <w:rPr>
          <w:sz w:val="28"/>
          <w:szCs w:val="28"/>
          <w:lang w:val="uk-UA"/>
        </w:rPr>
      </w:pPr>
      <w:r w:rsidRPr="00F43351">
        <w:rPr>
          <w:sz w:val="28"/>
          <w:szCs w:val="28"/>
          <w:lang w:val="uk-UA"/>
        </w:rPr>
        <w:t xml:space="preserve">Х. </w:t>
      </w:r>
      <w:proofErr w:type="spellStart"/>
      <w:r w:rsidRPr="00F43351">
        <w:rPr>
          <w:sz w:val="28"/>
          <w:szCs w:val="28"/>
          <w:lang w:val="uk-UA"/>
        </w:rPr>
        <w:t>Хекхаузен</w:t>
      </w:r>
      <w:proofErr w:type="spellEnd"/>
      <w:r w:rsidRPr="00F43351">
        <w:rPr>
          <w:sz w:val="28"/>
          <w:szCs w:val="28"/>
          <w:lang w:val="uk-UA"/>
        </w:rPr>
        <w:t xml:space="preserve"> під впливом турбують і загрозливих людині обставин (біль, стрес, загроза соціальному статусу тощо.) Відмінності між високо</w:t>
      </w:r>
      <w:r w:rsidR="007035FC" w:rsidRPr="00F43351">
        <w:rPr>
          <w:sz w:val="28"/>
          <w:szCs w:val="28"/>
          <w:lang w:val="uk-UA"/>
        </w:rPr>
        <w:t xml:space="preserve"> </w:t>
      </w:r>
      <w:r w:rsidRPr="00F43351">
        <w:rPr>
          <w:sz w:val="28"/>
          <w:szCs w:val="28"/>
          <w:lang w:val="uk-UA"/>
        </w:rPr>
        <w:t xml:space="preserve"> і слабо</w:t>
      </w:r>
      <w:r w:rsidR="005D56FF" w:rsidRPr="00F43351">
        <w:rPr>
          <w:sz w:val="28"/>
          <w:szCs w:val="28"/>
          <w:lang w:val="uk-UA"/>
        </w:rPr>
        <w:t>−</w:t>
      </w:r>
      <w:r w:rsidRPr="00F43351">
        <w:rPr>
          <w:sz w:val="28"/>
          <w:szCs w:val="28"/>
          <w:lang w:val="uk-UA"/>
        </w:rPr>
        <w:t>тр</w:t>
      </w:r>
      <w:r w:rsidR="005E7D91" w:rsidRPr="00F43351">
        <w:rPr>
          <w:sz w:val="28"/>
          <w:szCs w:val="28"/>
          <w:lang w:val="uk-UA"/>
        </w:rPr>
        <w:t>и</w:t>
      </w:r>
      <w:r w:rsidRPr="00F43351">
        <w:rPr>
          <w:sz w:val="28"/>
          <w:szCs w:val="28"/>
          <w:lang w:val="uk-UA"/>
        </w:rPr>
        <w:t>вожним</w:t>
      </w:r>
      <w:r w:rsidR="005E7D91" w:rsidRPr="00F43351">
        <w:rPr>
          <w:sz w:val="28"/>
          <w:szCs w:val="28"/>
          <w:lang w:val="uk-UA"/>
        </w:rPr>
        <w:t>и</w:t>
      </w:r>
      <w:r w:rsidRPr="00F43351">
        <w:rPr>
          <w:sz w:val="28"/>
          <w:szCs w:val="28"/>
          <w:lang w:val="uk-UA"/>
        </w:rPr>
        <w:t xml:space="preserve"> </w:t>
      </w:r>
      <w:r w:rsidR="00024CA9" w:rsidRPr="00F43351">
        <w:rPr>
          <w:sz w:val="28"/>
          <w:szCs w:val="28"/>
          <w:lang w:val="uk-UA"/>
        </w:rPr>
        <w:t>особистостями</w:t>
      </w:r>
      <w:r w:rsidRPr="00F43351">
        <w:rPr>
          <w:sz w:val="28"/>
          <w:szCs w:val="28"/>
          <w:lang w:val="uk-UA"/>
        </w:rPr>
        <w:t xml:space="preserve"> виявляються різкіше. Особливо сильний вплив на поведінку схильних до підвищеної тривожності людей надає боязнь невдач, тому такі індивідууми особливо чутливі до повідомлень про неуспіх їх діяльності, що погіршують показники їх робіт. Навпаки, зворотний зв'язок з інформацією про успіх (навіть вигаданому) стимулює таких людей, підвищуючи їх діяльність.</w:t>
      </w:r>
    </w:p>
    <w:p w14:paraId="6361B5FE" w14:textId="07EE075B" w:rsidR="001F357E" w:rsidRPr="00F43351" w:rsidRDefault="001F357E" w:rsidP="007640D5">
      <w:pPr>
        <w:spacing w:line="360" w:lineRule="auto"/>
        <w:ind w:firstLine="709"/>
        <w:jc w:val="both"/>
        <w:rPr>
          <w:sz w:val="28"/>
          <w:szCs w:val="28"/>
          <w:lang w:val="uk-UA"/>
        </w:rPr>
      </w:pPr>
      <w:r w:rsidRPr="00F43351">
        <w:rPr>
          <w:sz w:val="28"/>
          <w:szCs w:val="28"/>
          <w:lang w:val="uk-UA"/>
        </w:rPr>
        <w:t>Для кращо</w:t>
      </w:r>
      <w:r w:rsidR="00D54A77" w:rsidRPr="00F43351">
        <w:rPr>
          <w:sz w:val="28"/>
          <w:szCs w:val="28"/>
          <w:lang w:val="uk-UA"/>
        </w:rPr>
        <w:t>ї</w:t>
      </w:r>
      <w:r w:rsidRPr="00F43351">
        <w:rPr>
          <w:sz w:val="28"/>
          <w:szCs w:val="28"/>
          <w:lang w:val="uk-UA"/>
        </w:rPr>
        <w:t xml:space="preserve"> відмінності особистісної та ситуативної тривожності </w:t>
      </w:r>
      <w:r w:rsidR="00D54A77" w:rsidRPr="00F43351">
        <w:rPr>
          <w:sz w:val="28"/>
          <w:szCs w:val="28"/>
          <w:lang w:val="uk-UA"/>
        </w:rPr>
        <w:t xml:space="preserve">Чарльз </w:t>
      </w:r>
      <w:proofErr w:type="spellStart"/>
      <w:r w:rsidRPr="00F43351">
        <w:rPr>
          <w:sz w:val="28"/>
          <w:szCs w:val="28"/>
          <w:lang w:val="uk-UA"/>
        </w:rPr>
        <w:t>Сп</w:t>
      </w:r>
      <w:r w:rsidR="00D54A77" w:rsidRPr="00F43351">
        <w:rPr>
          <w:sz w:val="28"/>
          <w:szCs w:val="28"/>
          <w:lang w:val="uk-UA"/>
        </w:rPr>
        <w:t>і</w:t>
      </w:r>
      <w:r w:rsidRPr="00F43351">
        <w:rPr>
          <w:sz w:val="28"/>
          <w:szCs w:val="28"/>
          <w:lang w:val="uk-UA"/>
        </w:rPr>
        <w:t>лбергер</w:t>
      </w:r>
      <w:proofErr w:type="spellEnd"/>
      <w:r w:rsidRPr="00F43351">
        <w:rPr>
          <w:sz w:val="28"/>
          <w:szCs w:val="28"/>
          <w:lang w:val="uk-UA"/>
        </w:rPr>
        <w:t xml:space="preserve"> позначив першу як «Т </w:t>
      </w:r>
      <w:r w:rsidR="007035FC" w:rsidRPr="00F43351">
        <w:rPr>
          <w:sz w:val="28"/>
          <w:szCs w:val="28"/>
          <w:lang w:val="uk-UA"/>
        </w:rPr>
        <w:t xml:space="preserve">– </w:t>
      </w:r>
      <w:r w:rsidRPr="00F43351">
        <w:rPr>
          <w:sz w:val="28"/>
          <w:szCs w:val="28"/>
          <w:lang w:val="uk-UA"/>
        </w:rPr>
        <w:t xml:space="preserve"> властивість», а другу </w:t>
      </w:r>
      <w:r w:rsidR="007035FC" w:rsidRPr="00F43351">
        <w:rPr>
          <w:sz w:val="28"/>
          <w:szCs w:val="28"/>
          <w:lang w:val="uk-UA"/>
        </w:rPr>
        <w:t xml:space="preserve">– </w:t>
      </w:r>
      <w:r w:rsidRPr="00F43351">
        <w:rPr>
          <w:sz w:val="28"/>
          <w:szCs w:val="28"/>
          <w:lang w:val="uk-UA"/>
        </w:rPr>
        <w:t xml:space="preserve"> як «Т </w:t>
      </w:r>
      <w:r w:rsidR="007035FC" w:rsidRPr="00F43351">
        <w:rPr>
          <w:sz w:val="28"/>
          <w:szCs w:val="28"/>
          <w:lang w:val="uk-UA"/>
        </w:rPr>
        <w:t xml:space="preserve">– </w:t>
      </w:r>
      <w:r w:rsidRPr="00F43351">
        <w:rPr>
          <w:sz w:val="28"/>
          <w:szCs w:val="28"/>
          <w:lang w:val="uk-UA"/>
        </w:rPr>
        <w:t xml:space="preserve"> стан». Особистісна тривожність є більш постійною категорією і визначається типом вищої нервової системи, темпераме</w:t>
      </w:r>
      <w:r w:rsidR="005E7D91" w:rsidRPr="00F43351">
        <w:rPr>
          <w:sz w:val="28"/>
          <w:szCs w:val="28"/>
          <w:lang w:val="uk-UA"/>
        </w:rPr>
        <w:t>нт</w:t>
      </w:r>
      <w:r w:rsidRPr="00F43351">
        <w:rPr>
          <w:sz w:val="28"/>
          <w:szCs w:val="28"/>
          <w:lang w:val="uk-UA"/>
        </w:rPr>
        <w:t xml:space="preserve">ом, характером, вихованням і набутими стратегіями реагування на зовнішні чинники. Ситуативна тривожність більше залежить від поточних проблем і переживань </w:t>
      </w:r>
      <w:r w:rsidR="007035FC" w:rsidRPr="00F43351">
        <w:rPr>
          <w:sz w:val="28"/>
          <w:szCs w:val="28"/>
          <w:lang w:val="uk-UA"/>
        </w:rPr>
        <w:t xml:space="preserve">– </w:t>
      </w:r>
      <w:r w:rsidRPr="00F43351">
        <w:rPr>
          <w:sz w:val="28"/>
          <w:szCs w:val="28"/>
          <w:lang w:val="uk-UA"/>
        </w:rPr>
        <w:t xml:space="preserve"> так, перед відповідальним подією у більшості людей вона значно вище, ніж під час звичайного життя. Як правило, показники особистої та ситуативної тривожності пов'язані між собою: у людей з високими показниками особистої тривожності ситуативна тривожність у схожих ситуаціях проявляється в більшій мірі. Особливо виражена такий взаємозв'язок в ситуаціях, загрозливих самооцінці особистості. З іншого боку, в ситуаціях, які викликають біль або містять іншу фізичну загрозу, індивідууми, що володіють високими показниками особистісної тривожності, не виявляють якусь особливо виражену ситуативну </w:t>
      </w:r>
      <w:r w:rsidRPr="00F43351">
        <w:rPr>
          <w:sz w:val="28"/>
          <w:szCs w:val="28"/>
          <w:lang w:val="uk-UA"/>
        </w:rPr>
        <w:lastRenderedPageBreak/>
        <w:t>тривожність. Дослідники показали, що чим наполегливіше підкреслюється зв'язок виконуваного завдання з перевіркою здатності індивідуума, тим гірше справляється з ним «</w:t>
      </w:r>
      <w:proofErr w:type="spellStart"/>
      <w:r w:rsidR="007035FC" w:rsidRPr="00F43351">
        <w:rPr>
          <w:sz w:val="28"/>
          <w:szCs w:val="28"/>
          <w:lang w:val="uk-UA"/>
        </w:rPr>
        <w:t>Високотривожні</w:t>
      </w:r>
      <w:proofErr w:type="spellEnd"/>
      <w:r w:rsidRPr="00F43351">
        <w:rPr>
          <w:sz w:val="28"/>
          <w:szCs w:val="28"/>
          <w:lang w:val="uk-UA"/>
        </w:rPr>
        <w:t>» випробовувані і тим краще його виконують «</w:t>
      </w:r>
      <w:proofErr w:type="spellStart"/>
      <w:r w:rsidR="003068A6" w:rsidRPr="00F43351">
        <w:rPr>
          <w:sz w:val="28"/>
          <w:szCs w:val="28"/>
          <w:lang w:val="uk-UA"/>
        </w:rPr>
        <w:t>слаботривожні</w:t>
      </w:r>
      <w:proofErr w:type="spellEnd"/>
      <w:r w:rsidRPr="00F43351">
        <w:rPr>
          <w:sz w:val="28"/>
          <w:szCs w:val="28"/>
          <w:lang w:val="uk-UA"/>
        </w:rPr>
        <w:t xml:space="preserve">». Таким чином, підвищена тривожність, обумовлена страхом можливої невдачі, є пристосувальним механізмом, що підвищує відповідальність індивідуума перед обличчям суспільних вимог і установок. Це зайвий раз підкреслює соціальну природу явища «тривожності». При цьому негативні </w:t>
      </w:r>
      <w:proofErr w:type="spellStart"/>
      <w:r w:rsidRPr="00F43351">
        <w:rPr>
          <w:sz w:val="28"/>
          <w:szCs w:val="28"/>
          <w:lang w:val="uk-UA"/>
        </w:rPr>
        <w:t>негативні</w:t>
      </w:r>
      <w:proofErr w:type="spellEnd"/>
      <w:r w:rsidRPr="00F43351">
        <w:rPr>
          <w:sz w:val="28"/>
          <w:szCs w:val="28"/>
          <w:lang w:val="uk-UA"/>
        </w:rPr>
        <w:t xml:space="preserve"> емоції, що супроводжують тривожність, є тією «ціною», яку змушений платити людина за підвищену здатність чуйно відгукуватися і, в кінцевому рахунку, краще пристосовується до соціальних вимогам і нормам.</w:t>
      </w:r>
    </w:p>
    <w:p w14:paraId="3E08DA85" w14:textId="2EA0ECE6" w:rsidR="001F357E" w:rsidRPr="00F43351" w:rsidRDefault="001F357E" w:rsidP="007640D5">
      <w:pPr>
        <w:spacing w:line="360" w:lineRule="auto"/>
        <w:ind w:firstLine="709"/>
        <w:jc w:val="both"/>
        <w:rPr>
          <w:sz w:val="28"/>
          <w:szCs w:val="28"/>
          <w:lang w:val="uk-UA"/>
        </w:rPr>
      </w:pPr>
      <w:proofErr w:type="spellStart"/>
      <w:r w:rsidRPr="00F43351">
        <w:rPr>
          <w:sz w:val="28"/>
          <w:szCs w:val="28"/>
          <w:lang w:val="uk-UA"/>
        </w:rPr>
        <w:t>Ролло</w:t>
      </w:r>
      <w:proofErr w:type="spellEnd"/>
      <w:r w:rsidRPr="00F43351">
        <w:rPr>
          <w:sz w:val="28"/>
          <w:szCs w:val="28"/>
          <w:lang w:val="uk-UA"/>
        </w:rPr>
        <w:t xml:space="preserve"> </w:t>
      </w:r>
      <w:proofErr w:type="spellStart"/>
      <w:r w:rsidRPr="00F43351">
        <w:rPr>
          <w:sz w:val="28"/>
          <w:szCs w:val="28"/>
          <w:lang w:val="uk-UA"/>
        </w:rPr>
        <w:t>Мей</w:t>
      </w:r>
      <w:proofErr w:type="spellEnd"/>
      <w:r w:rsidRPr="00F43351">
        <w:rPr>
          <w:sz w:val="28"/>
          <w:szCs w:val="28"/>
          <w:lang w:val="uk-UA"/>
        </w:rPr>
        <w:t xml:space="preserve"> вважає тривогу похмурим передчуттям, викликане загрозою, якої</w:t>
      </w:r>
      <w:r w:rsidR="007035FC" w:rsidRPr="00F43351">
        <w:rPr>
          <w:sz w:val="28"/>
          <w:szCs w:val="28"/>
          <w:lang w:val="uk-UA"/>
        </w:rPr>
        <w:t xml:space="preserve">– </w:t>
      </w:r>
      <w:r w:rsidRPr="00F43351">
        <w:rPr>
          <w:sz w:val="28"/>
          <w:szCs w:val="28"/>
          <w:lang w:val="uk-UA"/>
        </w:rPr>
        <w:t>небудь цінності, яку індивід вважає необхідною для свого існування як особистості. Загроза може бути спрямована на фізичну чи психічну, або на будь</w:t>
      </w:r>
      <w:r w:rsidR="005D56FF" w:rsidRPr="00F43351">
        <w:rPr>
          <w:sz w:val="28"/>
          <w:szCs w:val="28"/>
          <w:lang w:val="uk-UA"/>
        </w:rPr>
        <w:t>−</w:t>
      </w:r>
      <w:r w:rsidRPr="00F43351">
        <w:rPr>
          <w:sz w:val="28"/>
          <w:szCs w:val="28"/>
          <w:lang w:val="uk-UA"/>
        </w:rPr>
        <w:t>яку іншу цінність, яку індивід пов'язує зі своїм існуванням (патріотизм, любов іншої людини, «досягнення успіху» та ін.). Приводи для тривоги у різних людей можуть бути настільки ж різними, як і цінності, від яких ці приводи залежать.</w:t>
      </w:r>
    </w:p>
    <w:p w14:paraId="7136A311" w14:textId="12C5CB18" w:rsidR="001F357E" w:rsidRPr="00F43351" w:rsidRDefault="001F357E" w:rsidP="00024CA9">
      <w:pPr>
        <w:spacing w:line="360" w:lineRule="auto"/>
        <w:ind w:firstLine="709"/>
        <w:jc w:val="both"/>
        <w:rPr>
          <w:sz w:val="28"/>
          <w:szCs w:val="28"/>
          <w:lang w:val="uk-UA"/>
        </w:rPr>
      </w:pPr>
      <w:r w:rsidRPr="00F43351">
        <w:rPr>
          <w:sz w:val="28"/>
          <w:szCs w:val="28"/>
          <w:lang w:val="uk-UA"/>
        </w:rPr>
        <w:t xml:space="preserve">Р. </w:t>
      </w:r>
      <w:proofErr w:type="spellStart"/>
      <w:r w:rsidRPr="00F43351">
        <w:rPr>
          <w:sz w:val="28"/>
          <w:szCs w:val="28"/>
          <w:lang w:val="uk-UA"/>
        </w:rPr>
        <w:t>Мей</w:t>
      </w:r>
      <w:proofErr w:type="spellEnd"/>
      <w:r w:rsidRPr="00F43351">
        <w:rPr>
          <w:sz w:val="28"/>
          <w:szCs w:val="28"/>
          <w:lang w:val="uk-UA"/>
        </w:rPr>
        <w:t xml:space="preserve"> розрізняє два види тривожності: нормальну і невротичну. Нормальна тривога відрізняється тим, що: 1) не є непропорційною об'єктивної загрозу їх виникнення; 2) не пов'язана з придушенням або іншими механізмами конфлікту; 3) нею не управляють невротичні захисні механізми, і тому їй можна </w:t>
      </w:r>
      <w:proofErr w:type="spellStart"/>
      <w:r w:rsidRPr="00F43351">
        <w:rPr>
          <w:sz w:val="28"/>
          <w:szCs w:val="28"/>
          <w:lang w:val="uk-UA"/>
        </w:rPr>
        <w:t>конструктивно</w:t>
      </w:r>
      <w:proofErr w:type="spellEnd"/>
      <w:r w:rsidRPr="00F43351">
        <w:rPr>
          <w:sz w:val="28"/>
          <w:szCs w:val="28"/>
          <w:lang w:val="uk-UA"/>
        </w:rPr>
        <w:t xml:space="preserve"> протистояти на рівні свідомості; крім того, вона припиняє діяти, якщо об'єктивна ситуація змінюється</w:t>
      </w:r>
    </w:p>
    <w:p w14:paraId="37E4C117" w14:textId="73750052" w:rsidR="007035FC" w:rsidRPr="00F43351" w:rsidRDefault="001F357E" w:rsidP="007640D5">
      <w:pPr>
        <w:spacing w:line="360" w:lineRule="auto"/>
        <w:ind w:firstLine="709"/>
        <w:jc w:val="both"/>
        <w:rPr>
          <w:sz w:val="28"/>
          <w:szCs w:val="28"/>
          <w:lang w:val="uk-UA"/>
        </w:rPr>
      </w:pPr>
      <w:r w:rsidRPr="00F43351">
        <w:rPr>
          <w:sz w:val="28"/>
          <w:szCs w:val="28"/>
          <w:lang w:val="uk-UA"/>
        </w:rPr>
        <w:t>Таким чином, ми бачимо, що проблемою тривожності займалися багато психологів</w:t>
      </w:r>
      <w:r w:rsidR="00D54A77" w:rsidRPr="00F43351">
        <w:rPr>
          <w:sz w:val="28"/>
          <w:szCs w:val="28"/>
          <w:lang w:val="uk-UA"/>
        </w:rPr>
        <w:t>:</w:t>
      </w:r>
      <w:r w:rsidRPr="00F43351">
        <w:rPr>
          <w:sz w:val="28"/>
          <w:szCs w:val="28"/>
          <w:lang w:val="uk-UA"/>
        </w:rPr>
        <w:t xml:space="preserve"> З. Фрейд, </w:t>
      </w:r>
      <w:r w:rsidR="007035FC" w:rsidRPr="00F43351">
        <w:rPr>
          <w:sz w:val="28"/>
          <w:szCs w:val="28"/>
          <w:lang w:val="uk-UA"/>
        </w:rPr>
        <w:t xml:space="preserve">Р. </w:t>
      </w:r>
      <w:proofErr w:type="spellStart"/>
      <w:r w:rsidR="007035FC" w:rsidRPr="00F43351">
        <w:rPr>
          <w:sz w:val="28"/>
          <w:szCs w:val="28"/>
          <w:lang w:val="uk-UA"/>
        </w:rPr>
        <w:t>Мей</w:t>
      </w:r>
      <w:proofErr w:type="spellEnd"/>
      <w:r w:rsidR="007035FC" w:rsidRPr="00F43351">
        <w:rPr>
          <w:sz w:val="28"/>
          <w:szCs w:val="28"/>
          <w:lang w:val="uk-UA"/>
        </w:rPr>
        <w:t xml:space="preserve">, </w:t>
      </w:r>
      <w:r w:rsidRPr="00F43351">
        <w:rPr>
          <w:sz w:val="28"/>
          <w:szCs w:val="28"/>
          <w:lang w:val="uk-UA"/>
        </w:rPr>
        <w:t xml:space="preserve">К. </w:t>
      </w:r>
      <w:proofErr w:type="spellStart"/>
      <w:r w:rsidRPr="00F43351">
        <w:rPr>
          <w:sz w:val="28"/>
          <w:szCs w:val="28"/>
          <w:lang w:val="uk-UA"/>
        </w:rPr>
        <w:t>Хорні</w:t>
      </w:r>
      <w:proofErr w:type="spellEnd"/>
      <w:r w:rsidRPr="00F43351">
        <w:rPr>
          <w:sz w:val="28"/>
          <w:szCs w:val="28"/>
          <w:lang w:val="uk-UA"/>
        </w:rPr>
        <w:t xml:space="preserve">, А. Прихожан та ін. </w:t>
      </w:r>
    </w:p>
    <w:p w14:paraId="0856AD1E" w14:textId="5B77DDBA" w:rsidR="001F357E" w:rsidRPr="00F43351" w:rsidRDefault="007035FC" w:rsidP="007640D5">
      <w:pPr>
        <w:spacing w:line="360" w:lineRule="auto"/>
        <w:ind w:firstLine="709"/>
        <w:jc w:val="both"/>
        <w:rPr>
          <w:sz w:val="28"/>
          <w:szCs w:val="28"/>
          <w:lang w:val="uk-UA"/>
        </w:rPr>
      </w:pPr>
      <w:r w:rsidRPr="00F43351">
        <w:rPr>
          <w:sz w:val="28"/>
          <w:szCs w:val="28"/>
          <w:lang w:val="uk-UA"/>
        </w:rPr>
        <w:t xml:space="preserve">Якщо узагальнити </w:t>
      </w:r>
      <w:r w:rsidR="001F357E" w:rsidRPr="00F43351">
        <w:rPr>
          <w:sz w:val="28"/>
          <w:szCs w:val="28"/>
          <w:lang w:val="uk-UA"/>
        </w:rPr>
        <w:t xml:space="preserve"> погляди вчених</w:t>
      </w:r>
      <w:r w:rsidRPr="00F43351">
        <w:rPr>
          <w:sz w:val="28"/>
          <w:szCs w:val="28"/>
          <w:lang w:val="uk-UA"/>
        </w:rPr>
        <w:t xml:space="preserve">, то </w:t>
      </w:r>
      <w:r w:rsidR="001F357E" w:rsidRPr="00F43351">
        <w:rPr>
          <w:sz w:val="28"/>
          <w:szCs w:val="28"/>
          <w:lang w:val="uk-UA"/>
        </w:rPr>
        <w:t xml:space="preserve"> можна припустити, що тривога </w:t>
      </w:r>
      <w:r w:rsidRPr="00F43351">
        <w:rPr>
          <w:sz w:val="28"/>
          <w:szCs w:val="28"/>
          <w:lang w:val="uk-UA"/>
        </w:rPr>
        <w:t xml:space="preserve">– </w:t>
      </w:r>
      <w:r w:rsidR="001F357E" w:rsidRPr="00F43351">
        <w:rPr>
          <w:sz w:val="28"/>
          <w:szCs w:val="28"/>
          <w:lang w:val="uk-UA"/>
        </w:rPr>
        <w:t xml:space="preserve"> це невизначен</w:t>
      </w:r>
      <w:r w:rsidRPr="00F43351">
        <w:rPr>
          <w:sz w:val="28"/>
          <w:szCs w:val="28"/>
          <w:lang w:val="uk-UA"/>
        </w:rPr>
        <w:t>е</w:t>
      </w:r>
      <w:r w:rsidR="001F357E" w:rsidRPr="00F43351">
        <w:rPr>
          <w:sz w:val="28"/>
          <w:szCs w:val="28"/>
          <w:lang w:val="uk-UA"/>
        </w:rPr>
        <w:t xml:space="preserve"> передчуття, </w:t>
      </w:r>
      <w:r w:rsidRPr="00F43351">
        <w:rPr>
          <w:sz w:val="28"/>
          <w:szCs w:val="28"/>
          <w:lang w:val="uk-UA"/>
        </w:rPr>
        <w:t>тривога</w:t>
      </w:r>
      <w:r w:rsidR="001F357E" w:rsidRPr="00F43351">
        <w:rPr>
          <w:sz w:val="28"/>
          <w:szCs w:val="28"/>
          <w:lang w:val="uk-UA"/>
        </w:rPr>
        <w:t xml:space="preserve"> неконкретна,</w:t>
      </w:r>
      <w:r w:rsidRPr="00F43351">
        <w:rPr>
          <w:sz w:val="28"/>
          <w:szCs w:val="28"/>
          <w:lang w:val="uk-UA"/>
        </w:rPr>
        <w:t xml:space="preserve"> «безпредметна», </w:t>
      </w:r>
      <w:r w:rsidR="001F357E" w:rsidRPr="00F43351">
        <w:rPr>
          <w:sz w:val="28"/>
          <w:szCs w:val="28"/>
          <w:lang w:val="uk-UA"/>
        </w:rPr>
        <w:t xml:space="preserve">«невловима», може бути наслідком не правильних навичок спілкування; особливі властивості тривоги </w:t>
      </w:r>
      <w:r w:rsidRPr="00F43351">
        <w:rPr>
          <w:sz w:val="28"/>
          <w:szCs w:val="28"/>
          <w:lang w:val="uk-UA"/>
        </w:rPr>
        <w:t xml:space="preserve">– </w:t>
      </w:r>
      <w:r w:rsidR="001F357E" w:rsidRPr="00F43351">
        <w:rPr>
          <w:sz w:val="28"/>
          <w:szCs w:val="28"/>
          <w:lang w:val="uk-UA"/>
        </w:rPr>
        <w:t xml:space="preserve"> почуття невпевненості і безпорадності перед </w:t>
      </w:r>
      <w:r w:rsidR="001F357E" w:rsidRPr="00F43351">
        <w:rPr>
          <w:sz w:val="28"/>
          <w:szCs w:val="28"/>
          <w:lang w:val="uk-UA"/>
        </w:rPr>
        <w:lastRenderedPageBreak/>
        <w:t xml:space="preserve">лицем небезпеки. </w:t>
      </w:r>
      <w:r w:rsidRPr="00F43351">
        <w:rPr>
          <w:sz w:val="28"/>
          <w:szCs w:val="28"/>
          <w:lang w:val="uk-UA"/>
        </w:rPr>
        <w:t xml:space="preserve">Можна узагальнити, що </w:t>
      </w:r>
      <w:r w:rsidR="001F357E" w:rsidRPr="00F43351">
        <w:rPr>
          <w:sz w:val="28"/>
          <w:szCs w:val="28"/>
          <w:lang w:val="uk-UA"/>
        </w:rPr>
        <w:t>тривожність розуміється як негативне емоційне переживання, пов'язане з передчуттям небезпеки. Т</w:t>
      </w:r>
      <w:r w:rsidRPr="00F43351">
        <w:rPr>
          <w:sz w:val="28"/>
          <w:szCs w:val="28"/>
          <w:lang w:val="uk-UA"/>
        </w:rPr>
        <w:t>обто</w:t>
      </w:r>
      <w:r w:rsidR="001F357E" w:rsidRPr="00F43351">
        <w:rPr>
          <w:sz w:val="28"/>
          <w:szCs w:val="28"/>
          <w:lang w:val="uk-UA"/>
        </w:rPr>
        <w:t>,</w:t>
      </w:r>
      <w:r w:rsidRPr="00F43351">
        <w:rPr>
          <w:sz w:val="28"/>
          <w:szCs w:val="28"/>
          <w:lang w:val="uk-UA"/>
        </w:rPr>
        <w:t xml:space="preserve"> те </w:t>
      </w:r>
      <w:r w:rsidR="001F357E" w:rsidRPr="00F43351">
        <w:rPr>
          <w:sz w:val="28"/>
          <w:szCs w:val="28"/>
          <w:lang w:val="uk-UA"/>
        </w:rPr>
        <w:t xml:space="preserve"> що тривога поряд</w:t>
      </w:r>
      <w:r w:rsidRPr="00F43351">
        <w:rPr>
          <w:sz w:val="28"/>
          <w:szCs w:val="28"/>
          <w:lang w:val="uk-UA"/>
        </w:rPr>
        <w:t xml:space="preserve"> з надією та страхом –</w:t>
      </w:r>
      <w:r w:rsidR="001F357E" w:rsidRPr="00F43351">
        <w:rPr>
          <w:sz w:val="28"/>
          <w:szCs w:val="28"/>
          <w:lang w:val="uk-UA"/>
        </w:rPr>
        <w:t xml:space="preserve"> особлива</w:t>
      </w:r>
      <w:r w:rsidRPr="00F43351">
        <w:rPr>
          <w:sz w:val="28"/>
          <w:szCs w:val="28"/>
          <w:lang w:val="uk-UA"/>
        </w:rPr>
        <w:t xml:space="preserve"> </w:t>
      </w:r>
      <w:r w:rsidR="001F357E" w:rsidRPr="00F43351">
        <w:rPr>
          <w:sz w:val="28"/>
          <w:szCs w:val="28"/>
          <w:lang w:val="uk-UA"/>
        </w:rPr>
        <w:t>емоція, пояснює її особливе становище серед інших емоційних явищ.</w:t>
      </w:r>
    </w:p>
    <w:p w14:paraId="20820509" w14:textId="3707E34A" w:rsidR="003068A6" w:rsidRPr="00F43351" w:rsidRDefault="003068A6" w:rsidP="007640D5">
      <w:pPr>
        <w:spacing w:line="360" w:lineRule="auto"/>
        <w:ind w:firstLine="709"/>
        <w:jc w:val="both"/>
        <w:rPr>
          <w:sz w:val="28"/>
          <w:szCs w:val="28"/>
          <w:lang w:val="uk-UA"/>
        </w:rPr>
      </w:pPr>
    </w:p>
    <w:p w14:paraId="44A7707D" w14:textId="77777777" w:rsidR="003068A6" w:rsidRPr="00F43351" w:rsidRDefault="003068A6" w:rsidP="007640D5">
      <w:pPr>
        <w:spacing w:line="360" w:lineRule="auto"/>
        <w:ind w:firstLine="709"/>
        <w:jc w:val="both"/>
        <w:rPr>
          <w:sz w:val="28"/>
          <w:szCs w:val="28"/>
          <w:lang w:val="uk-UA"/>
        </w:rPr>
      </w:pPr>
    </w:p>
    <w:p w14:paraId="706A5E15" w14:textId="63265D0F" w:rsidR="003068A6" w:rsidRPr="00F43351" w:rsidRDefault="003068A6" w:rsidP="00150D46">
      <w:pPr>
        <w:spacing w:line="360" w:lineRule="auto"/>
        <w:ind w:firstLine="709"/>
        <w:jc w:val="both"/>
        <w:rPr>
          <w:b/>
          <w:bCs/>
          <w:sz w:val="28"/>
          <w:szCs w:val="28"/>
          <w:lang w:val="uk-UA"/>
        </w:rPr>
      </w:pPr>
      <w:r w:rsidRPr="00F43351">
        <w:rPr>
          <w:b/>
          <w:bCs/>
          <w:sz w:val="28"/>
          <w:szCs w:val="28"/>
          <w:lang w:val="uk-UA"/>
        </w:rPr>
        <w:t>1.2. Соціально – психологічні особливості тривоги як особливого емоційного стану напруження особистості</w:t>
      </w:r>
    </w:p>
    <w:p w14:paraId="78E8717C" w14:textId="77777777" w:rsidR="001F357E" w:rsidRPr="00F43351" w:rsidRDefault="001F357E" w:rsidP="00150D46">
      <w:pPr>
        <w:spacing w:line="360" w:lineRule="auto"/>
        <w:ind w:firstLine="709"/>
        <w:jc w:val="both"/>
        <w:rPr>
          <w:b/>
          <w:bCs/>
          <w:sz w:val="28"/>
          <w:szCs w:val="28"/>
          <w:lang w:val="uk-UA"/>
        </w:rPr>
      </w:pPr>
    </w:p>
    <w:p w14:paraId="6214ED9D" w14:textId="77777777" w:rsidR="00313377" w:rsidRPr="00F43351" w:rsidRDefault="00313377" w:rsidP="000B7B0D">
      <w:pPr>
        <w:spacing w:line="360" w:lineRule="auto"/>
        <w:ind w:firstLine="709"/>
        <w:jc w:val="both"/>
        <w:rPr>
          <w:sz w:val="28"/>
          <w:szCs w:val="28"/>
          <w:lang w:val="uk-UA"/>
        </w:rPr>
      </w:pPr>
      <w:r w:rsidRPr="00F43351">
        <w:rPr>
          <w:sz w:val="28"/>
          <w:szCs w:val="28"/>
          <w:lang w:val="uk-UA"/>
        </w:rPr>
        <w:t>Вивчення тривожності на різних етапах дитинства є важливим як для розкриття суті даного явища, так і для розуміння вікових закономірностей розвитку емоційної сфери людини. Незважаючи на велику кількість досліджень, можна було б передбачити, що предмет, позначений цим терміном, має чітке і загальноприйняте визначення. Однак як і у психіатрії, так і у психології ми стикаємось з великою кількістю думок щодо визначення тривожності. Багатозначність і семантична невизначеність терміну “тривожність” у психології</w:t>
      </w:r>
    </w:p>
    <w:p w14:paraId="52006763" w14:textId="41841D2B" w:rsidR="006A07B1" w:rsidRPr="00F43351" w:rsidRDefault="00313377" w:rsidP="000B7B0D">
      <w:pPr>
        <w:spacing w:line="360" w:lineRule="auto"/>
        <w:ind w:firstLine="709"/>
        <w:jc w:val="both"/>
        <w:rPr>
          <w:sz w:val="28"/>
          <w:szCs w:val="28"/>
          <w:lang w:val="uk-UA"/>
        </w:rPr>
      </w:pPr>
      <w:r w:rsidRPr="00F43351">
        <w:rPr>
          <w:sz w:val="28"/>
          <w:szCs w:val="28"/>
          <w:lang w:val="uk-UA"/>
        </w:rPr>
        <w:t xml:space="preserve">Тривожність – психічний стан емоційної напруги, настороженості, хвилювання, душевного дискомфорту, підвищеної вразливості при ускладненнях, загостреного почуття провини і недооцінювання себе у ситуаціях очікування, не визначеності або передчуття не ясної загрози значущій рівновазі особистості. </w:t>
      </w:r>
    </w:p>
    <w:p w14:paraId="05D18E71" w14:textId="77777777" w:rsidR="00313377" w:rsidRPr="00F43351" w:rsidRDefault="00313377" w:rsidP="000B7B0D">
      <w:pPr>
        <w:spacing w:line="360" w:lineRule="auto"/>
        <w:ind w:firstLine="709"/>
        <w:jc w:val="both"/>
        <w:rPr>
          <w:sz w:val="28"/>
          <w:szCs w:val="28"/>
          <w:lang w:val="uk-UA"/>
        </w:rPr>
      </w:pPr>
      <w:r w:rsidRPr="00F43351">
        <w:rPr>
          <w:sz w:val="28"/>
          <w:szCs w:val="28"/>
          <w:lang w:val="uk-UA"/>
        </w:rPr>
        <w:t>Вивчення тривожності на різних етапах дитинства є важливим як для розкриття суті даного явища, так і для розуміння вікових закономірностей розвитку емоційної сфери людини. Незважаючи на велику кількість досліджень, можна було б передбачити, що предмет, позначений цим терміном, має чітке і загальноприйняте визначення. Однак як і у психіатрії, так і у психології ми стикаємось з великою кількістю думок щодо визначення тривожності. Багатозначність і семантична невизначеність терміну “тривожність” у психології</w:t>
      </w:r>
    </w:p>
    <w:p w14:paraId="045FC82D" w14:textId="01DF886D" w:rsidR="00313377" w:rsidRPr="00F43351" w:rsidRDefault="00313377" w:rsidP="000B7B0D">
      <w:pPr>
        <w:spacing w:line="360" w:lineRule="auto"/>
        <w:ind w:firstLine="709"/>
        <w:jc w:val="both"/>
        <w:rPr>
          <w:sz w:val="28"/>
          <w:szCs w:val="28"/>
          <w:lang w:val="uk-UA"/>
        </w:rPr>
      </w:pPr>
      <w:r w:rsidRPr="00F43351">
        <w:rPr>
          <w:sz w:val="28"/>
          <w:szCs w:val="28"/>
          <w:lang w:val="uk-UA"/>
        </w:rPr>
        <w:lastRenderedPageBreak/>
        <w:t>Тривожність – психічний стан емоційної напруги, настороженості, хвилювання, душевного дискомфорту, підвищеної вразливості при ускладненнях, загостреного почуття провини і недооцінювання себе у ситуаціях очікування, не визначеності або передчуття не ясної загрози значущій рівновазі особистості.</w:t>
      </w:r>
    </w:p>
    <w:p w14:paraId="77817FE8" w14:textId="11C81F35" w:rsidR="00313377" w:rsidRPr="00F43351" w:rsidRDefault="00313377" w:rsidP="000B7B0D">
      <w:pPr>
        <w:spacing w:line="360" w:lineRule="auto"/>
        <w:ind w:firstLine="709"/>
        <w:jc w:val="both"/>
        <w:rPr>
          <w:sz w:val="28"/>
          <w:szCs w:val="28"/>
          <w:lang w:val="uk-UA"/>
        </w:rPr>
      </w:pPr>
      <w:r w:rsidRPr="00F43351">
        <w:rPr>
          <w:sz w:val="28"/>
          <w:szCs w:val="28"/>
          <w:lang w:val="uk-UA"/>
        </w:rPr>
        <w:t xml:space="preserve">Таким чином, тривожність можна охарактеризувати як стійке особистісне утворення, що зберігається протягом досить тривалого періоду часу і має власну спонукальну силу та стійкі форми реалізації в поведінці з переважанням компенсаторних і захисних проявів. Термін «тривога» найчастіше використовується для опису неприємного за своєю забарвленістю емоційного стану, що характеризується, з одного боку, суб’єктивними відчуттями напруги, занепокоєння, а з іншого – фізіологічними змінами в організмі: активацією нервової системи і типовими вегетативними ознаками (почастішання пульсу та дихання, підвищення артеріального тиску, посилення потовиділення тощо). </w:t>
      </w:r>
    </w:p>
    <w:p w14:paraId="4561F8D0" w14:textId="6BF6A707" w:rsidR="00313377" w:rsidRPr="00F43351" w:rsidRDefault="00313377" w:rsidP="000B7B0D">
      <w:pPr>
        <w:spacing w:line="360" w:lineRule="auto"/>
        <w:ind w:firstLine="709"/>
        <w:jc w:val="both"/>
        <w:rPr>
          <w:sz w:val="28"/>
          <w:szCs w:val="28"/>
          <w:lang w:val="uk-UA"/>
        </w:rPr>
      </w:pPr>
      <w:r w:rsidRPr="00F43351">
        <w:rPr>
          <w:sz w:val="28"/>
          <w:szCs w:val="28"/>
          <w:lang w:val="uk-UA"/>
        </w:rPr>
        <w:t>Відповідно до сучасних уявлень, стан тривоги – явище не тільки емоційне; воно включає у себе також когнітивні і мотиваційні складники, що формують ті чи інші форми поведінки. Вводиться поняття когнітивної моделі тривоги [3], до якої входять, окрім емоційних переживань, певні когнітивні установки та уявлення про світ. Найчастіше тривога пов’язана з очікуванням невдач у соціальній взаємодії і часто буває зумовлена неусвідомленим відчуттям небезпеки. Одна з основних функціональних характеристик тривоги – передбачення небезпеки, тобто на рівні суб’єктивному тривога виступає як переживання чогось неприємного, невизначеного, загрозливого та сигналізує про це індивіду. Крім того, адаптивне значення тривоги не було б повним, якщо поряд з інформуванням про можливу небезпеку вона не спонукала б до активного пошуку її джерел, що виявляється у «скануванні» наявної ситуації з метою визначення загрозливого об’єкта. На функцію пошуку і виявлення джерел загрози вказує низка авторів.</w:t>
      </w:r>
    </w:p>
    <w:p w14:paraId="66D19895" w14:textId="009CC538" w:rsidR="00590259" w:rsidRPr="00F43351" w:rsidRDefault="00313377" w:rsidP="000B7B0D">
      <w:pPr>
        <w:spacing w:line="360" w:lineRule="auto"/>
        <w:ind w:firstLine="709"/>
        <w:jc w:val="both"/>
        <w:rPr>
          <w:sz w:val="28"/>
          <w:szCs w:val="28"/>
          <w:lang w:val="uk-UA"/>
        </w:rPr>
      </w:pPr>
      <w:r w:rsidRPr="00F43351">
        <w:rPr>
          <w:sz w:val="28"/>
          <w:szCs w:val="28"/>
          <w:lang w:val="uk-UA"/>
        </w:rPr>
        <w:lastRenderedPageBreak/>
        <w:t>Дія тривоги часто поширюється далеко за межі реальної ситуації, перен</w:t>
      </w:r>
      <w:r w:rsidR="005E7D91" w:rsidRPr="00F43351">
        <w:rPr>
          <w:sz w:val="28"/>
          <w:szCs w:val="28"/>
          <w:lang w:val="uk-UA"/>
        </w:rPr>
        <w:t>есення</w:t>
      </w:r>
      <w:r w:rsidRPr="00F43351">
        <w:rPr>
          <w:sz w:val="28"/>
          <w:szCs w:val="28"/>
          <w:lang w:val="uk-UA"/>
        </w:rPr>
        <w:t xml:space="preserve"> суб'єкта як у майбутнє, так і в минулі часи [6]. Саме ця активно</w:t>
      </w:r>
      <w:r w:rsidR="005D56FF" w:rsidRPr="00F43351">
        <w:rPr>
          <w:sz w:val="28"/>
          <w:szCs w:val="28"/>
          <w:lang w:val="uk-UA"/>
        </w:rPr>
        <w:t>−</w:t>
      </w:r>
      <w:r w:rsidRPr="00F43351">
        <w:rPr>
          <w:sz w:val="28"/>
          <w:szCs w:val="28"/>
          <w:lang w:val="uk-UA"/>
        </w:rPr>
        <w:t xml:space="preserve">пошукова спрямованість тривоги, що характеризується зі змістовного боку фіксацією на «загрозливих» елементах середовища, а з динамічного – тривалістю та стійкістю такої спрямованості, може призводити до безладної поведінки або до дезорганізації діяльності, які у психологічній літературі називаються як характерні її особливості [7]. </w:t>
      </w:r>
    </w:p>
    <w:p w14:paraId="30666311" w14:textId="48BCF926" w:rsidR="00023C88" w:rsidRPr="00F43351" w:rsidRDefault="00590259" w:rsidP="00E57943">
      <w:pPr>
        <w:spacing w:line="360" w:lineRule="auto"/>
        <w:ind w:firstLine="709"/>
        <w:jc w:val="both"/>
        <w:rPr>
          <w:sz w:val="28"/>
          <w:szCs w:val="28"/>
          <w:lang w:val="uk-UA"/>
        </w:rPr>
      </w:pPr>
      <w:r w:rsidRPr="00F43351">
        <w:rPr>
          <w:rStyle w:val="jlqj4b"/>
          <w:sz w:val="28"/>
          <w:szCs w:val="28"/>
          <w:lang w:val="uk-UA"/>
        </w:rPr>
        <w:t xml:space="preserve">Стан тривоги, неспокою вперше виділив і акцентував Зигмунд Фрейд. Він охарактеризував даний стан як емоційне, що включає в себе переживання очікування і невизначеності, відчуття безпорадності, все це </w:t>
      </w:r>
      <w:r w:rsidR="00E57943" w:rsidRPr="00F43351">
        <w:rPr>
          <w:rStyle w:val="jlqj4b"/>
          <w:sz w:val="28"/>
          <w:szCs w:val="28"/>
          <w:lang w:val="uk-UA"/>
        </w:rPr>
        <w:t>ґрунтується</w:t>
      </w:r>
      <w:r w:rsidRPr="00F43351">
        <w:rPr>
          <w:rStyle w:val="jlqj4b"/>
          <w:sz w:val="28"/>
          <w:szCs w:val="28"/>
          <w:lang w:val="uk-UA"/>
        </w:rPr>
        <w:t xml:space="preserve"> на внутрішніх причинах. Фрейд розглядав тривожність як симптоматичний прояв внутрішнього емоційного конфлікту, викликаного тим, що людина несвідомо пригнічує в собі відчуття, почуття або імпульси, які є для нього занадто загрозливими або дратівливими. З виникненням тривоги відбувається посилення поведінкової активності, зміна самого характеру поведінки, включаються додаткові фізіологічні механізми адаптації до умов, що змінилися [1]. </w:t>
      </w:r>
    </w:p>
    <w:p w14:paraId="7B0D7FD0" w14:textId="480F0338" w:rsidR="007768C8" w:rsidRPr="00F43351" w:rsidRDefault="00313377" w:rsidP="000B7B0D">
      <w:pPr>
        <w:spacing w:line="360" w:lineRule="auto"/>
        <w:ind w:firstLine="709"/>
        <w:jc w:val="both"/>
        <w:rPr>
          <w:sz w:val="28"/>
          <w:szCs w:val="28"/>
          <w:lang w:val="uk-UA"/>
        </w:rPr>
      </w:pPr>
      <w:r w:rsidRPr="00F43351">
        <w:rPr>
          <w:sz w:val="28"/>
          <w:szCs w:val="28"/>
          <w:lang w:val="uk-UA"/>
        </w:rPr>
        <w:t>Засобом зменшення тривоги виступає пошукова діяльність суб’єкта. Ще однією функцією тривоги є оцінка наявної ситуації, що, своєю чергою, ініціює різноманітні форми пристосувальних дій, захисних механізмів та інших форм адаптивної активності, що мають на меті усунення джерела потенційної небезпеки. Коли індивід виявляється перед лицем небезпеки, тривога, як правило, зменшується. Характер емоцій</w:t>
      </w:r>
      <w:r w:rsidR="005D56FF" w:rsidRPr="00F43351">
        <w:rPr>
          <w:sz w:val="28"/>
          <w:szCs w:val="28"/>
          <w:lang w:val="uk-UA"/>
        </w:rPr>
        <w:t>−</w:t>
      </w:r>
      <w:r w:rsidRPr="00F43351">
        <w:rPr>
          <w:sz w:val="28"/>
          <w:szCs w:val="28"/>
          <w:lang w:val="uk-UA"/>
        </w:rPr>
        <w:t xml:space="preserve">них переживань при цьому буде залежати від оцінки індивідом власних можливостей. Таким чином, основними функціями тривоги є сигналізація та стимулювання, тобто завдяки тривозі індивід акцентує увагу на можливих труднощах, що, своєю чергою, сприяє зміні поведінки або стимулює включення механізмів психічної адаптації. Крім того, під час реалізації функції стимулювання тривога починає відігравати мотиваційну роль, посилюючи поведінкову активність, що дає змогу мобілізувати всі сили для досягнення найкращого результату [8], тому </w:t>
      </w:r>
      <w:r w:rsidRPr="00F43351">
        <w:rPr>
          <w:sz w:val="28"/>
          <w:szCs w:val="28"/>
          <w:lang w:val="uk-UA"/>
        </w:rPr>
        <w:lastRenderedPageBreak/>
        <w:t xml:space="preserve">оптимальний рівень тривоги розглядається як необхідний для ефективного пристосування до дійсності (адаптивна тривога) [9]. </w:t>
      </w:r>
    </w:p>
    <w:p w14:paraId="77B0FF9F" w14:textId="27F19C7F" w:rsidR="00313377" w:rsidRPr="00F43351" w:rsidRDefault="00313377" w:rsidP="000B7B0D">
      <w:pPr>
        <w:spacing w:line="360" w:lineRule="auto"/>
        <w:ind w:firstLine="709"/>
        <w:jc w:val="both"/>
        <w:rPr>
          <w:sz w:val="28"/>
          <w:szCs w:val="28"/>
          <w:lang w:val="uk-UA"/>
        </w:rPr>
      </w:pPr>
      <w:r w:rsidRPr="00F43351">
        <w:rPr>
          <w:sz w:val="28"/>
          <w:szCs w:val="28"/>
          <w:lang w:val="uk-UA"/>
        </w:rPr>
        <w:t>Водночас численні дослідження показують, що довготривала тривога, неадекватна за своєю інтенсивністю реальній складності ситуації, перестає повноцінно реалізовувати функцію стимулювання, призводячи до гальмування поведінкової активності та загальної дезорганізації психіки [10].</w:t>
      </w:r>
    </w:p>
    <w:p w14:paraId="024AD65D" w14:textId="62F35EF6" w:rsidR="00313377" w:rsidRPr="00F43351" w:rsidRDefault="00313377" w:rsidP="000B7B0D">
      <w:pPr>
        <w:spacing w:line="360" w:lineRule="auto"/>
        <w:ind w:firstLine="709"/>
        <w:jc w:val="both"/>
        <w:rPr>
          <w:sz w:val="28"/>
          <w:szCs w:val="28"/>
          <w:lang w:val="uk-UA"/>
        </w:rPr>
      </w:pPr>
      <w:r w:rsidRPr="00F43351">
        <w:rPr>
          <w:sz w:val="28"/>
          <w:szCs w:val="28"/>
          <w:lang w:val="uk-UA"/>
        </w:rPr>
        <w:t>Іншими словами, перешкоджати нормальній адаптації може як повна відсутність тривоги, так і підвищений рівень, який заважає нормальному розвитку та продуктивній діяльності. У кожної людини існує свій оптимальний, або бажаний, рівень тривожності – це так звана корисна тривога [11].</w:t>
      </w:r>
    </w:p>
    <w:p w14:paraId="491382C2" w14:textId="21DFDD16" w:rsidR="00023C88" w:rsidRPr="00F43351" w:rsidRDefault="00023C88" w:rsidP="000B7B0D">
      <w:pPr>
        <w:spacing w:line="360" w:lineRule="auto"/>
        <w:ind w:firstLine="709"/>
        <w:jc w:val="both"/>
        <w:rPr>
          <w:sz w:val="28"/>
          <w:szCs w:val="28"/>
          <w:lang w:val="uk-UA"/>
        </w:rPr>
      </w:pPr>
      <w:r w:rsidRPr="00F43351">
        <w:rPr>
          <w:sz w:val="28"/>
          <w:szCs w:val="28"/>
          <w:lang w:val="uk-UA"/>
        </w:rPr>
        <w:t>Причини, що викликають тривогу і впливають на зміну її рівня, різноманітні і можуть лежати в усіх сферах життєдіяльності людини. Умовно їх поділяють на суб'єктивні і об'єктивні причини. До суб'єктивних відносяться причини інформаційного характеру, пов'язані з невірні поданням про результат майбутнього характеру, що призводять до завищення суб'єктивної значущості результату майбутньої події. Серед об'єктивних причин, що викликають тривогу, виділяють екстремальні умови, що пред'являють підвищені вимоги до психіки людини і пов'язані з невизначеністю результату ситуації.</w:t>
      </w:r>
    </w:p>
    <w:p w14:paraId="78339CC2" w14:textId="0A5FB820" w:rsidR="00023C88" w:rsidRPr="00F43351" w:rsidRDefault="00023C88" w:rsidP="000B7B0D">
      <w:pPr>
        <w:spacing w:line="360" w:lineRule="auto"/>
        <w:ind w:firstLine="709"/>
        <w:jc w:val="both"/>
        <w:rPr>
          <w:sz w:val="28"/>
          <w:szCs w:val="28"/>
          <w:lang w:val="uk-UA"/>
        </w:rPr>
      </w:pPr>
      <w:r w:rsidRPr="00F43351">
        <w:rPr>
          <w:sz w:val="28"/>
          <w:szCs w:val="28"/>
          <w:lang w:val="uk-UA"/>
        </w:rPr>
        <w:t>Тривога зазвичай обумовлена очікуванням невдач в соціальній взаємодії, і неможливістю ідентифікувати джерело небезпеки. Вона може проявлятися як:</w:t>
      </w:r>
    </w:p>
    <w:p w14:paraId="1677A5CD" w14:textId="77777777" w:rsidR="00023C88" w:rsidRPr="00F43351" w:rsidRDefault="00023C88" w:rsidP="000B7B0D">
      <w:pPr>
        <w:pStyle w:val="a3"/>
        <w:numPr>
          <w:ilvl w:val="0"/>
          <w:numId w:val="2"/>
        </w:numPr>
        <w:spacing w:line="360" w:lineRule="auto"/>
        <w:jc w:val="both"/>
        <w:rPr>
          <w:sz w:val="28"/>
          <w:szCs w:val="28"/>
          <w:lang w:val="uk-UA"/>
        </w:rPr>
      </w:pPr>
      <w:r w:rsidRPr="00F43351">
        <w:rPr>
          <w:sz w:val="28"/>
          <w:szCs w:val="28"/>
          <w:lang w:val="uk-UA"/>
        </w:rPr>
        <w:t>безпорадність;</w:t>
      </w:r>
    </w:p>
    <w:p w14:paraId="0933CF34" w14:textId="2B9F1384" w:rsidR="00590259" w:rsidRPr="00F43351" w:rsidRDefault="00023C88" w:rsidP="000B7B0D">
      <w:pPr>
        <w:pStyle w:val="a3"/>
        <w:numPr>
          <w:ilvl w:val="0"/>
          <w:numId w:val="2"/>
        </w:numPr>
        <w:spacing w:line="360" w:lineRule="auto"/>
        <w:jc w:val="both"/>
        <w:rPr>
          <w:sz w:val="28"/>
          <w:szCs w:val="28"/>
          <w:lang w:val="uk-UA"/>
        </w:rPr>
      </w:pPr>
      <w:r w:rsidRPr="00F43351">
        <w:rPr>
          <w:sz w:val="28"/>
          <w:szCs w:val="28"/>
          <w:lang w:val="uk-UA"/>
        </w:rPr>
        <w:t>невпевненість у собі;</w:t>
      </w:r>
    </w:p>
    <w:p w14:paraId="20B958DE" w14:textId="3690438C" w:rsidR="00023C88" w:rsidRPr="00F43351" w:rsidRDefault="00023C88" w:rsidP="000B7B0D">
      <w:pPr>
        <w:pStyle w:val="a3"/>
        <w:numPr>
          <w:ilvl w:val="0"/>
          <w:numId w:val="2"/>
        </w:numPr>
        <w:spacing w:line="360" w:lineRule="auto"/>
        <w:jc w:val="both"/>
        <w:rPr>
          <w:sz w:val="28"/>
          <w:szCs w:val="28"/>
          <w:lang w:val="uk-UA"/>
        </w:rPr>
      </w:pPr>
      <w:r w:rsidRPr="00F43351">
        <w:rPr>
          <w:sz w:val="28"/>
          <w:szCs w:val="28"/>
          <w:lang w:val="uk-UA"/>
        </w:rPr>
        <w:t>відчуття безсилля перед зовнішніми факторами внаслідок перебільшення їх могутності і загрозливого характеру.</w:t>
      </w:r>
    </w:p>
    <w:p w14:paraId="7E1581A7" w14:textId="7F3D8B00" w:rsidR="00023C88" w:rsidRPr="00F43351" w:rsidRDefault="00023C88" w:rsidP="000B7B0D">
      <w:pPr>
        <w:spacing w:line="360" w:lineRule="auto"/>
        <w:ind w:firstLine="709"/>
        <w:jc w:val="both"/>
        <w:rPr>
          <w:sz w:val="28"/>
          <w:szCs w:val="28"/>
          <w:lang w:val="uk-UA"/>
        </w:rPr>
      </w:pPr>
      <w:r w:rsidRPr="00F43351">
        <w:rPr>
          <w:sz w:val="28"/>
          <w:szCs w:val="28"/>
          <w:lang w:val="uk-UA"/>
        </w:rPr>
        <w:t xml:space="preserve">Ф.Б. Березін зазначив, що стан тривоги </w:t>
      </w:r>
      <w:r w:rsidR="005D56FF" w:rsidRPr="00F43351">
        <w:rPr>
          <w:sz w:val="28"/>
          <w:szCs w:val="28"/>
          <w:lang w:val="uk-UA"/>
        </w:rPr>
        <w:t>−</w:t>
      </w:r>
      <w:r w:rsidRPr="00F43351">
        <w:rPr>
          <w:sz w:val="28"/>
          <w:szCs w:val="28"/>
          <w:lang w:val="uk-UA"/>
        </w:rPr>
        <w:t xml:space="preserve"> це емоційні стани, закономірно змінюють один одного в міру зростання, і виділив 6 рівнів стану тривоги:</w:t>
      </w:r>
    </w:p>
    <w:p w14:paraId="3CD92A17" w14:textId="676BA5D3" w:rsidR="00023C88" w:rsidRPr="00F43351" w:rsidRDefault="00023C88" w:rsidP="000B7B0D">
      <w:pPr>
        <w:spacing w:line="360" w:lineRule="auto"/>
        <w:ind w:firstLine="709"/>
        <w:jc w:val="both"/>
        <w:rPr>
          <w:sz w:val="28"/>
          <w:szCs w:val="28"/>
          <w:lang w:val="uk-UA"/>
        </w:rPr>
      </w:pPr>
      <w:r w:rsidRPr="00F43351">
        <w:rPr>
          <w:sz w:val="28"/>
          <w:szCs w:val="28"/>
          <w:lang w:val="uk-UA"/>
        </w:rPr>
        <w:lastRenderedPageBreak/>
        <w:t xml:space="preserve">1) Перший рівень </w:t>
      </w:r>
      <w:r w:rsidR="005D56FF" w:rsidRPr="00F43351">
        <w:rPr>
          <w:sz w:val="28"/>
          <w:szCs w:val="28"/>
          <w:lang w:val="uk-UA"/>
        </w:rPr>
        <w:t>−</w:t>
      </w:r>
      <w:r w:rsidRPr="00F43351">
        <w:rPr>
          <w:sz w:val="28"/>
          <w:szCs w:val="28"/>
          <w:lang w:val="uk-UA"/>
        </w:rPr>
        <w:t xml:space="preserve"> найменша інтенсивність тривоги, виражається в переживаннях напруженості, настороженості, дискомфорту. Це відчуття не несе ознаки загрози, а служить сигналом швидкого настання більш виражених проявів тривоги. Даний рівень тривоги має найбільш адаптивне значення.</w:t>
      </w:r>
    </w:p>
    <w:p w14:paraId="49116543" w14:textId="5A312FE5" w:rsidR="00023C88" w:rsidRPr="00F43351" w:rsidRDefault="00023C88" w:rsidP="000B7B0D">
      <w:pPr>
        <w:spacing w:line="360" w:lineRule="auto"/>
        <w:ind w:firstLine="709"/>
        <w:jc w:val="both"/>
        <w:rPr>
          <w:sz w:val="28"/>
          <w:szCs w:val="28"/>
          <w:lang w:val="uk-UA"/>
        </w:rPr>
      </w:pPr>
      <w:r w:rsidRPr="00F43351">
        <w:rPr>
          <w:sz w:val="28"/>
          <w:szCs w:val="28"/>
          <w:lang w:val="uk-UA"/>
        </w:rPr>
        <w:t>2) На другому рівні відчуття внутрішньої напруженості змінюють реакції або ж вони приєднуються до нього. Раніше нейтральні стимули набувають значимість, а при посиленні негативну емоційне забарвлення.</w:t>
      </w:r>
    </w:p>
    <w:p w14:paraId="69FFD12C" w14:textId="5DE53BFE" w:rsidR="00023C88" w:rsidRPr="00F43351" w:rsidRDefault="00023C88" w:rsidP="000B7B0D">
      <w:pPr>
        <w:spacing w:line="360" w:lineRule="auto"/>
        <w:ind w:firstLine="709"/>
        <w:jc w:val="both"/>
        <w:rPr>
          <w:sz w:val="28"/>
          <w:szCs w:val="28"/>
          <w:lang w:val="uk-UA"/>
        </w:rPr>
      </w:pPr>
      <w:r w:rsidRPr="00F43351">
        <w:rPr>
          <w:sz w:val="28"/>
          <w:szCs w:val="28"/>
          <w:lang w:val="uk-UA"/>
        </w:rPr>
        <w:t xml:space="preserve">3) Третій рівень </w:t>
      </w:r>
      <w:r w:rsidR="005D56FF" w:rsidRPr="00F43351">
        <w:rPr>
          <w:sz w:val="28"/>
          <w:szCs w:val="28"/>
          <w:lang w:val="uk-UA"/>
        </w:rPr>
        <w:t>−</w:t>
      </w:r>
      <w:r w:rsidRPr="00F43351">
        <w:rPr>
          <w:sz w:val="28"/>
          <w:szCs w:val="28"/>
          <w:lang w:val="uk-UA"/>
        </w:rPr>
        <w:t xml:space="preserve"> власне тривога. Виявляється в переживанні невизначеною загрози, почуття неясної небезпеки.</w:t>
      </w:r>
    </w:p>
    <w:p w14:paraId="5EF31F3B" w14:textId="07E1A7AC" w:rsidR="00023C88" w:rsidRPr="00F43351" w:rsidRDefault="00023C88" w:rsidP="000B7B0D">
      <w:pPr>
        <w:spacing w:line="360" w:lineRule="auto"/>
        <w:ind w:firstLine="709"/>
        <w:jc w:val="both"/>
        <w:rPr>
          <w:sz w:val="28"/>
          <w:szCs w:val="28"/>
          <w:lang w:val="uk-UA"/>
        </w:rPr>
      </w:pPr>
      <w:r w:rsidRPr="00F43351">
        <w:rPr>
          <w:sz w:val="28"/>
          <w:szCs w:val="28"/>
          <w:lang w:val="uk-UA"/>
        </w:rPr>
        <w:t xml:space="preserve">4) Четвертий рівень </w:t>
      </w:r>
      <w:r w:rsidR="005D56FF" w:rsidRPr="00F43351">
        <w:rPr>
          <w:sz w:val="28"/>
          <w:szCs w:val="28"/>
          <w:lang w:val="uk-UA"/>
        </w:rPr>
        <w:t>−</w:t>
      </w:r>
      <w:r w:rsidRPr="00F43351">
        <w:rPr>
          <w:sz w:val="28"/>
          <w:szCs w:val="28"/>
          <w:lang w:val="uk-UA"/>
        </w:rPr>
        <w:t xml:space="preserve"> страх. Виникає при наростанні тривоги і проявляється </w:t>
      </w:r>
      <w:r w:rsidR="00590259" w:rsidRPr="00F43351">
        <w:rPr>
          <w:sz w:val="28"/>
          <w:szCs w:val="28"/>
          <w:lang w:val="uk-UA"/>
        </w:rPr>
        <w:t>у необачності</w:t>
      </w:r>
      <w:r w:rsidRPr="00F43351">
        <w:rPr>
          <w:sz w:val="28"/>
          <w:szCs w:val="28"/>
          <w:lang w:val="uk-UA"/>
        </w:rPr>
        <w:t>, конкретизації невизначеної небезпеки. При цьому об'єкт, з яким зв'язується страх, не обов'язково відображає реальну причину тривоги, дійсну загрозу.</w:t>
      </w:r>
    </w:p>
    <w:p w14:paraId="57526419" w14:textId="237B98A4" w:rsidR="00023C88" w:rsidRPr="00F43351" w:rsidRDefault="00023C88" w:rsidP="000B7B0D">
      <w:pPr>
        <w:spacing w:line="360" w:lineRule="auto"/>
        <w:ind w:firstLine="709"/>
        <w:jc w:val="both"/>
        <w:rPr>
          <w:sz w:val="28"/>
          <w:szCs w:val="28"/>
          <w:lang w:val="uk-UA"/>
        </w:rPr>
      </w:pPr>
      <w:r w:rsidRPr="00F43351">
        <w:rPr>
          <w:sz w:val="28"/>
          <w:szCs w:val="28"/>
          <w:lang w:val="uk-UA"/>
        </w:rPr>
        <w:t xml:space="preserve">        Багато вчених і дослідники, які займалися проблемою тривоги, </w:t>
      </w:r>
      <w:r w:rsidR="005D56FF" w:rsidRPr="00F43351">
        <w:rPr>
          <w:sz w:val="28"/>
          <w:szCs w:val="28"/>
          <w:lang w:val="uk-UA"/>
        </w:rPr>
        <w:t>−</w:t>
      </w:r>
      <w:r w:rsidRPr="00F43351">
        <w:rPr>
          <w:sz w:val="28"/>
          <w:szCs w:val="28"/>
          <w:lang w:val="uk-UA"/>
        </w:rPr>
        <w:t xml:space="preserve"> наприклад, З</w:t>
      </w:r>
      <w:r w:rsidR="00C02238">
        <w:rPr>
          <w:sz w:val="28"/>
          <w:szCs w:val="28"/>
          <w:lang w:val="uk-UA"/>
        </w:rPr>
        <w:t xml:space="preserve">. </w:t>
      </w:r>
      <w:r w:rsidRPr="00F43351">
        <w:rPr>
          <w:sz w:val="28"/>
          <w:szCs w:val="28"/>
          <w:lang w:val="uk-UA"/>
        </w:rPr>
        <w:t>Фрейд, К</w:t>
      </w:r>
      <w:r w:rsidR="00C02238">
        <w:rPr>
          <w:sz w:val="28"/>
          <w:szCs w:val="28"/>
          <w:lang w:val="uk-UA"/>
        </w:rPr>
        <w:t>.</w:t>
      </w:r>
      <w:r w:rsidRPr="00F43351">
        <w:rPr>
          <w:sz w:val="28"/>
          <w:szCs w:val="28"/>
          <w:lang w:val="uk-UA"/>
        </w:rPr>
        <w:t xml:space="preserve"> </w:t>
      </w:r>
      <w:proofErr w:type="spellStart"/>
      <w:r w:rsidRPr="00F43351">
        <w:rPr>
          <w:sz w:val="28"/>
          <w:szCs w:val="28"/>
          <w:lang w:val="uk-UA"/>
        </w:rPr>
        <w:t>Гольдштейн</w:t>
      </w:r>
      <w:proofErr w:type="spellEnd"/>
      <w:r w:rsidRPr="00F43351">
        <w:rPr>
          <w:sz w:val="28"/>
          <w:szCs w:val="28"/>
          <w:lang w:val="uk-UA"/>
        </w:rPr>
        <w:t>, К</w:t>
      </w:r>
      <w:r w:rsidR="00C02238">
        <w:rPr>
          <w:sz w:val="28"/>
          <w:szCs w:val="28"/>
          <w:lang w:val="uk-UA"/>
        </w:rPr>
        <w:t>.</w:t>
      </w:r>
      <w:r w:rsidRPr="00F43351">
        <w:rPr>
          <w:sz w:val="28"/>
          <w:szCs w:val="28"/>
          <w:lang w:val="uk-UA"/>
        </w:rPr>
        <w:t xml:space="preserve"> </w:t>
      </w:r>
      <w:proofErr w:type="spellStart"/>
      <w:r w:rsidRPr="00F43351">
        <w:rPr>
          <w:sz w:val="28"/>
          <w:szCs w:val="28"/>
          <w:lang w:val="uk-UA"/>
        </w:rPr>
        <w:t>Хорні</w:t>
      </w:r>
      <w:proofErr w:type="spellEnd"/>
      <w:r w:rsidRPr="00F43351">
        <w:rPr>
          <w:sz w:val="28"/>
          <w:szCs w:val="28"/>
          <w:lang w:val="uk-UA"/>
        </w:rPr>
        <w:t xml:space="preserve"> і К</w:t>
      </w:r>
      <w:r w:rsidR="00C02238">
        <w:rPr>
          <w:sz w:val="28"/>
          <w:szCs w:val="28"/>
          <w:lang w:val="uk-UA"/>
        </w:rPr>
        <w:t>.</w:t>
      </w:r>
      <w:r w:rsidRPr="00F43351">
        <w:rPr>
          <w:sz w:val="28"/>
          <w:szCs w:val="28"/>
          <w:lang w:val="uk-UA"/>
        </w:rPr>
        <w:t xml:space="preserve"> </w:t>
      </w:r>
      <w:proofErr w:type="spellStart"/>
      <w:r w:rsidRPr="00F43351">
        <w:rPr>
          <w:sz w:val="28"/>
          <w:szCs w:val="28"/>
          <w:lang w:val="uk-UA"/>
        </w:rPr>
        <w:t>Ясперс</w:t>
      </w:r>
      <w:proofErr w:type="spellEnd"/>
      <w:r w:rsidRPr="00F43351">
        <w:rPr>
          <w:sz w:val="28"/>
          <w:szCs w:val="28"/>
          <w:lang w:val="uk-UA"/>
        </w:rPr>
        <w:t xml:space="preserve"> (він ввів в психіатрію базовий критерій розмежування тривоги і страху) </w:t>
      </w:r>
      <w:r w:rsidR="005D56FF" w:rsidRPr="00F43351">
        <w:rPr>
          <w:sz w:val="28"/>
          <w:szCs w:val="28"/>
          <w:lang w:val="uk-UA"/>
        </w:rPr>
        <w:t>−</w:t>
      </w:r>
      <w:r w:rsidRPr="00F43351">
        <w:rPr>
          <w:sz w:val="28"/>
          <w:szCs w:val="28"/>
          <w:lang w:val="uk-UA"/>
        </w:rPr>
        <w:t xml:space="preserve"> згідно стверджують, що тривога є розпливчастим побоюванням і що головна відмінність страху від тривоги полягає в тому, що страх є реакцією на конкретну небезпеку, страх співвідноситься з певним стимулом і об'єктом, в той час як об'єктом тривоги є небезпека неконкретний, "невизначена", "позбавлена об'єкта", тривога відчувається поза зв'язком з яким</w:t>
      </w:r>
      <w:r w:rsidR="005D56FF" w:rsidRPr="00F43351">
        <w:rPr>
          <w:sz w:val="28"/>
          <w:szCs w:val="28"/>
          <w:lang w:val="uk-UA"/>
        </w:rPr>
        <w:t>−</w:t>
      </w:r>
      <w:r w:rsidRPr="00F43351">
        <w:rPr>
          <w:sz w:val="28"/>
          <w:szCs w:val="28"/>
          <w:lang w:val="uk-UA"/>
        </w:rPr>
        <w:t>небудь стимулом . Такий підхід найбільш поширений.</w:t>
      </w:r>
    </w:p>
    <w:p w14:paraId="6954087C" w14:textId="70EFFE78" w:rsidR="00023C88" w:rsidRPr="00F43351" w:rsidRDefault="00023C88" w:rsidP="000B7B0D">
      <w:pPr>
        <w:spacing w:line="360" w:lineRule="auto"/>
        <w:ind w:firstLine="709"/>
        <w:jc w:val="both"/>
        <w:rPr>
          <w:sz w:val="28"/>
          <w:szCs w:val="28"/>
          <w:lang w:val="uk-UA"/>
        </w:rPr>
      </w:pPr>
      <w:r w:rsidRPr="00F43351">
        <w:rPr>
          <w:sz w:val="28"/>
          <w:szCs w:val="28"/>
          <w:lang w:val="uk-UA"/>
        </w:rPr>
        <w:t xml:space="preserve">5) П'ятий рівень </w:t>
      </w:r>
      <w:r w:rsidR="005D56FF" w:rsidRPr="00F43351">
        <w:rPr>
          <w:sz w:val="28"/>
          <w:szCs w:val="28"/>
          <w:lang w:val="uk-UA"/>
        </w:rPr>
        <w:t>−</w:t>
      </w:r>
      <w:r w:rsidRPr="00F43351">
        <w:rPr>
          <w:sz w:val="28"/>
          <w:szCs w:val="28"/>
          <w:lang w:val="uk-UA"/>
        </w:rPr>
        <w:t xml:space="preserve"> відчуття невідворотності насування катастрофи, яке виникає в результаті поступового наростання тривоги і виражається в почутті страху. При цьому дане переживання пов'язано не з вмістом почуття, а лише з наростанням тривоги. Подібне переживання може викликати невизначена, але дуже сильна тривога.</w:t>
      </w:r>
    </w:p>
    <w:p w14:paraId="61DC23D1" w14:textId="3F97E6ED" w:rsidR="00590259" w:rsidRPr="00F43351" w:rsidRDefault="00023C88" w:rsidP="000B7B0D">
      <w:pPr>
        <w:spacing w:line="360" w:lineRule="auto"/>
        <w:ind w:firstLine="709"/>
        <w:jc w:val="both"/>
        <w:rPr>
          <w:sz w:val="28"/>
          <w:szCs w:val="28"/>
          <w:lang w:val="uk-UA"/>
        </w:rPr>
      </w:pPr>
      <w:r w:rsidRPr="00F43351">
        <w:rPr>
          <w:sz w:val="28"/>
          <w:szCs w:val="28"/>
          <w:lang w:val="uk-UA"/>
        </w:rPr>
        <w:t xml:space="preserve">6) Найбільш високий рівень </w:t>
      </w:r>
      <w:r w:rsidR="005D56FF" w:rsidRPr="00F43351">
        <w:rPr>
          <w:sz w:val="28"/>
          <w:szCs w:val="28"/>
          <w:lang w:val="uk-UA"/>
        </w:rPr>
        <w:t>−</w:t>
      </w:r>
      <w:r w:rsidRPr="00F43351">
        <w:rPr>
          <w:sz w:val="28"/>
          <w:szCs w:val="28"/>
          <w:lang w:val="uk-UA"/>
        </w:rPr>
        <w:t xml:space="preserve"> тривожно</w:t>
      </w:r>
      <w:r w:rsidR="005D56FF" w:rsidRPr="00F43351">
        <w:rPr>
          <w:sz w:val="28"/>
          <w:szCs w:val="28"/>
          <w:lang w:val="uk-UA"/>
        </w:rPr>
        <w:t>−</w:t>
      </w:r>
      <w:r w:rsidRPr="00F43351">
        <w:rPr>
          <w:sz w:val="28"/>
          <w:szCs w:val="28"/>
          <w:lang w:val="uk-UA"/>
        </w:rPr>
        <w:t xml:space="preserve">боязке порушення, яке виражається в потребі рухової розрядки, панічному пошуку допомоги. </w:t>
      </w:r>
      <w:r w:rsidRPr="00F43351">
        <w:rPr>
          <w:sz w:val="28"/>
          <w:szCs w:val="28"/>
          <w:lang w:val="uk-UA"/>
        </w:rPr>
        <w:lastRenderedPageBreak/>
        <w:t>Дезорганізація поведінки та діяльності викликається тривогою, досягає при цьому свого максимуму [2].</w:t>
      </w:r>
    </w:p>
    <w:p w14:paraId="2696E160" w14:textId="77777777" w:rsidR="00AB48BB" w:rsidRPr="00F43351" w:rsidRDefault="00AB48BB" w:rsidP="000B7B0D">
      <w:pPr>
        <w:spacing w:line="360" w:lineRule="auto"/>
        <w:ind w:firstLine="709"/>
        <w:jc w:val="both"/>
        <w:rPr>
          <w:sz w:val="28"/>
          <w:szCs w:val="28"/>
          <w:lang w:val="uk-UA"/>
        </w:rPr>
      </w:pPr>
      <w:r w:rsidRPr="00F43351">
        <w:rPr>
          <w:sz w:val="28"/>
          <w:szCs w:val="28"/>
          <w:lang w:val="uk-UA"/>
        </w:rPr>
        <w:t>Дослідник З. Фрейд вважав, що зіткнення біологічних потягів із соціальними заборонами породжує тривожність. Він розглядав тривожність як симптоматичний прояв внутрішнього емоційного конфлікту, викликаного тим, що людина несвідомо пригнічує в собі відчуття, почуття або імпульси, які є для нього занадто загрозливими або дратівливими. З. Фрейд виділив три типи тривоги: реалістичну, невротичну і моральну. У ряді випадків ці терміни переводяться як «реальний страх», «невротичний страх», «моральний страх». Емоційний відповідь на загрозу або розуміння реальних небезпек зовнішнього світу називається реалістичної тривогою. Вона виконує таку важливу функцію «Его», як самозбереження.</w:t>
      </w:r>
    </w:p>
    <w:p w14:paraId="0550DB12" w14:textId="144DF085" w:rsidR="00AB48BB" w:rsidRPr="00F43351" w:rsidRDefault="00AB48BB" w:rsidP="000B7B0D">
      <w:pPr>
        <w:spacing w:line="360" w:lineRule="auto"/>
        <w:ind w:firstLine="709"/>
        <w:jc w:val="both"/>
        <w:rPr>
          <w:sz w:val="28"/>
          <w:szCs w:val="28"/>
          <w:lang w:val="uk-UA"/>
        </w:rPr>
      </w:pPr>
      <w:r w:rsidRPr="00F43351">
        <w:rPr>
          <w:sz w:val="28"/>
          <w:szCs w:val="28"/>
          <w:lang w:val="uk-UA"/>
        </w:rPr>
        <w:t xml:space="preserve">Невротична тривога </w:t>
      </w:r>
      <w:r w:rsidR="005D56FF" w:rsidRPr="00F43351">
        <w:rPr>
          <w:sz w:val="28"/>
          <w:szCs w:val="28"/>
          <w:lang w:val="uk-UA"/>
        </w:rPr>
        <w:t>−</w:t>
      </w:r>
      <w:r w:rsidRPr="00F43351">
        <w:rPr>
          <w:sz w:val="28"/>
          <w:szCs w:val="28"/>
          <w:lang w:val="uk-UA"/>
        </w:rPr>
        <w:t xml:space="preserve"> емоційна відповідь на небезпеку того, що неприйняті імпульси з боку «Ід» стануть усвідомленими. Невротична тривога спочатку переживає як реалістична (зовнішнє джерело), і тільки коли виникає реальна можливість імпульсам «Ід» прорватися через контроль «Его», виникає невротична тривога. Тривожність може від постійного страху очікування небезпеки і це може стати основою депресивного поведінки.</w:t>
      </w:r>
    </w:p>
    <w:p w14:paraId="2D065250" w14:textId="7A97AA43" w:rsidR="00057D52" w:rsidRPr="00F43351" w:rsidRDefault="00AB48BB" w:rsidP="000B7B0D">
      <w:pPr>
        <w:spacing w:line="360" w:lineRule="auto"/>
        <w:ind w:firstLine="709"/>
        <w:jc w:val="both"/>
        <w:rPr>
          <w:sz w:val="28"/>
          <w:szCs w:val="28"/>
          <w:lang w:val="uk-UA"/>
        </w:rPr>
      </w:pPr>
      <w:r w:rsidRPr="00F43351">
        <w:rPr>
          <w:sz w:val="28"/>
          <w:szCs w:val="28"/>
          <w:lang w:val="uk-UA"/>
        </w:rPr>
        <w:t xml:space="preserve">Моральна тривога </w:t>
      </w:r>
      <w:r w:rsidR="005D56FF" w:rsidRPr="00F43351">
        <w:rPr>
          <w:sz w:val="28"/>
          <w:szCs w:val="28"/>
          <w:lang w:val="uk-UA"/>
        </w:rPr>
        <w:t>−</w:t>
      </w:r>
      <w:r w:rsidRPr="00F43351">
        <w:rPr>
          <w:sz w:val="28"/>
          <w:szCs w:val="28"/>
          <w:lang w:val="uk-UA"/>
        </w:rPr>
        <w:t xml:space="preserve"> це страх совісті. Люди з добре розвиненим «Над</w:t>
      </w:r>
      <w:r w:rsidR="005D56FF" w:rsidRPr="00F43351">
        <w:rPr>
          <w:sz w:val="28"/>
          <w:szCs w:val="28"/>
          <w:lang w:val="uk-UA"/>
        </w:rPr>
        <w:t>−</w:t>
      </w:r>
      <w:r w:rsidRPr="00F43351">
        <w:rPr>
          <w:sz w:val="28"/>
          <w:szCs w:val="28"/>
          <w:lang w:val="uk-UA"/>
        </w:rPr>
        <w:t xml:space="preserve">Я» схильні відчувати провину, здійснюючи щось неприємне моральному кодексу або думаючи про це. Функції тривоги </w:t>
      </w:r>
      <w:r w:rsidR="005D56FF" w:rsidRPr="00F43351">
        <w:rPr>
          <w:sz w:val="28"/>
          <w:szCs w:val="28"/>
          <w:lang w:val="uk-UA"/>
        </w:rPr>
        <w:t>−</w:t>
      </w:r>
      <w:r w:rsidRPr="00F43351">
        <w:rPr>
          <w:sz w:val="28"/>
          <w:szCs w:val="28"/>
          <w:lang w:val="uk-UA"/>
        </w:rPr>
        <w:t xml:space="preserve"> застерегти людини, що насувається  небезпека; це виступає сигналом для «Я» про те, що, не дивлячись на те, що вжито належних заходів, небезпека може зрости, і «Я» може зазнати поразки</w:t>
      </w:r>
    </w:p>
    <w:p w14:paraId="0230B82D" w14:textId="77777777" w:rsidR="00024CA9" w:rsidRPr="00F43351" w:rsidRDefault="00057D52" w:rsidP="000B7B0D">
      <w:pPr>
        <w:spacing w:line="360" w:lineRule="auto"/>
        <w:ind w:firstLine="709"/>
        <w:jc w:val="both"/>
        <w:rPr>
          <w:sz w:val="28"/>
          <w:szCs w:val="28"/>
          <w:lang w:val="uk-UA"/>
        </w:rPr>
      </w:pPr>
      <w:r w:rsidRPr="00F43351">
        <w:rPr>
          <w:sz w:val="28"/>
          <w:szCs w:val="28"/>
          <w:lang w:val="uk-UA"/>
        </w:rPr>
        <w:t xml:space="preserve">Таким чином, можна виділити основні види тривожності: </w:t>
      </w:r>
    </w:p>
    <w:p w14:paraId="4BF2B723" w14:textId="6ADE017C" w:rsidR="00024CA9" w:rsidRPr="00F43351" w:rsidRDefault="00057D52" w:rsidP="000B7B0D">
      <w:pPr>
        <w:spacing w:line="360" w:lineRule="auto"/>
        <w:ind w:firstLine="709"/>
        <w:jc w:val="both"/>
        <w:rPr>
          <w:sz w:val="28"/>
          <w:szCs w:val="28"/>
          <w:lang w:val="uk-UA"/>
        </w:rPr>
      </w:pPr>
      <w:r w:rsidRPr="00F43351">
        <w:rPr>
          <w:sz w:val="28"/>
          <w:szCs w:val="28"/>
          <w:lang w:val="uk-UA"/>
        </w:rPr>
        <w:t>1) Ситуативна тривожність. Викликана певною ситуацією, що породжує занепокоєння. Такий стан може відчувати будь</w:t>
      </w:r>
      <w:r w:rsidR="005D56FF" w:rsidRPr="00F43351">
        <w:rPr>
          <w:sz w:val="28"/>
          <w:szCs w:val="28"/>
          <w:lang w:val="uk-UA"/>
        </w:rPr>
        <w:t>−</w:t>
      </w:r>
      <w:r w:rsidRPr="00F43351">
        <w:rPr>
          <w:sz w:val="28"/>
          <w:szCs w:val="28"/>
          <w:lang w:val="uk-UA"/>
        </w:rPr>
        <w:t xml:space="preserve">яка людина, напередодні ймовірних неприємних ситуацій і життєвих ускладнень. Подібний стан є нормальним, і грає важливу роль. Воно виступає своєрідним мобілізуючим механізмом, за допомогою якого людина серйозно і з усією відповідальністю підходить до вирішення проблем. </w:t>
      </w:r>
    </w:p>
    <w:p w14:paraId="235ADBC5" w14:textId="2F5B2561" w:rsidR="00057D52" w:rsidRPr="00F43351" w:rsidRDefault="00057D52" w:rsidP="000B7B0D">
      <w:pPr>
        <w:spacing w:line="360" w:lineRule="auto"/>
        <w:ind w:firstLine="709"/>
        <w:jc w:val="both"/>
        <w:rPr>
          <w:sz w:val="28"/>
          <w:szCs w:val="28"/>
          <w:lang w:val="uk-UA"/>
        </w:rPr>
      </w:pPr>
      <w:r w:rsidRPr="00F43351">
        <w:rPr>
          <w:sz w:val="28"/>
          <w:szCs w:val="28"/>
          <w:lang w:val="uk-UA"/>
        </w:rPr>
        <w:lastRenderedPageBreak/>
        <w:t>2) Особистісна тривожність. Її можна розглядати як особистісну рису, яка виражається в постійній схильності до переживань тривоги в різних життєвих ситуаціях, в тому числі і таких ситуацій, які об'єктивно до цього не мають. Це вид тривожності характеризується станом несвідомого страху, невизначеним відчуттям загрози, готовністю сприйняти будь</w:t>
      </w:r>
      <w:r w:rsidR="005D56FF" w:rsidRPr="00F43351">
        <w:rPr>
          <w:sz w:val="28"/>
          <w:szCs w:val="28"/>
          <w:lang w:val="uk-UA"/>
        </w:rPr>
        <w:t>−</w:t>
      </w:r>
      <w:r w:rsidRPr="00F43351">
        <w:rPr>
          <w:sz w:val="28"/>
          <w:szCs w:val="28"/>
          <w:lang w:val="uk-UA"/>
        </w:rPr>
        <w:t>яку подію як несприятливий і небезпечне. Людина, яка зазнає такий стан, знаходиться в настороженому і пригніченому настрої, у нього виникають труднощі в контактах з навколишнім світом, який він сприймає як страхітливий і ворожий.</w:t>
      </w:r>
    </w:p>
    <w:p w14:paraId="7AD76230" w14:textId="3CEB20EC" w:rsidR="00057D52" w:rsidRPr="00F43351" w:rsidRDefault="00057D52" w:rsidP="000B7B0D">
      <w:pPr>
        <w:spacing w:line="360" w:lineRule="auto"/>
        <w:ind w:firstLine="709"/>
        <w:jc w:val="both"/>
        <w:rPr>
          <w:sz w:val="28"/>
          <w:szCs w:val="28"/>
          <w:lang w:val="uk-UA"/>
        </w:rPr>
      </w:pPr>
      <w:r w:rsidRPr="00F43351">
        <w:rPr>
          <w:sz w:val="28"/>
          <w:szCs w:val="28"/>
          <w:lang w:val="uk-UA"/>
        </w:rPr>
        <w:t xml:space="preserve"> Схильність до подібних емоційних станів закріплюється в процесі становлення характеру і сприяє формуванню заниженої самооцінки. Крім особистісної та ситуативної тривожності можна також охарактеризувати і такі її різновиди, як:</w:t>
      </w:r>
    </w:p>
    <w:p w14:paraId="33DED695" w14:textId="6001FC38" w:rsidR="00057D52" w:rsidRPr="00F43351" w:rsidRDefault="00057D52" w:rsidP="000B7B0D">
      <w:pPr>
        <w:spacing w:line="360" w:lineRule="auto"/>
        <w:ind w:firstLine="709"/>
        <w:jc w:val="both"/>
        <w:rPr>
          <w:sz w:val="28"/>
          <w:szCs w:val="28"/>
          <w:lang w:val="uk-UA"/>
        </w:rPr>
      </w:pPr>
      <w:r w:rsidRPr="00F43351">
        <w:rPr>
          <w:sz w:val="28"/>
          <w:szCs w:val="28"/>
          <w:lang w:val="uk-UA"/>
        </w:rPr>
        <w:t>а) стійка тривожність в якій</w:t>
      </w:r>
      <w:r w:rsidR="00150D46">
        <w:rPr>
          <w:sz w:val="28"/>
          <w:szCs w:val="28"/>
          <w:lang w:val="uk-UA"/>
        </w:rPr>
        <w:t xml:space="preserve"> </w:t>
      </w:r>
      <w:r w:rsidR="005D56FF" w:rsidRPr="00F43351">
        <w:rPr>
          <w:sz w:val="28"/>
          <w:szCs w:val="28"/>
          <w:lang w:val="uk-UA"/>
        </w:rPr>
        <w:t>−</w:t>
      </w:r>
      <w:r w:rsidR="00150D46">
        <w:rPr>
          <w:sz w:val="28"/>
          <w:szCs w:val="28"/>
          <w:lang w:val="uk-UA"/>
        </w:rPr>
        <w:t xml:space="preserve"> </w:t>
      </w:r>
      <w:r w:rsidRPr="00F43351">
        <w:rPr>
          <w:sz w:val="28"/>
          <w:szCs w:val="28"/>
          <w:lang w:val="uk-UA"/>
        </w:rPr>
        <w:t xml:space="preserve">небудь сфері </w:t>
      </w:r>
      <w:r w:rsidR="005D56FF" w:rsidRPr="00F43351">
        <w:rPr>
          <w:sz w:val="28"/>
          <w:szCs w:val="28"/>
          <w:lang w:val="uk-UA"/>
        </w:rPr>
        <w:t>−</w:t>
      </w:r>
      <w:r w:rsidR="00150D46">
        <w:rPr>
          <w:sz w:val="28"/>
          <w:szCs w:val="28"/>
          <w:lang w:val="uk-UA"/>
        </w:rPr>
        <w:t xml:space="preserve"> </w:t>
      </w:r>
      <w:r w:rsidRPr="00F43351">
        <w:rPr>
          <w:sz w:val="28"/>
          <w:szCs w:val="28"/>
          <w:lang w:val="uk-UA"/>
        </w:rPr>
        <w:t xml:space="preserve">тестове, міжособистісна, екологічна та </w:t>
      </w:r>
      <w:proofErr w:type="spellStart"/>
      <w:r w:rsidRPr="00F43351">
        <w:rPr>
          <w:sz w:val="28"/>
          <w:szCs w:val="28"/>
          <w:lang w:val="uk-UA"/>
        </w:rPr>
        <w:t>ін</w:t>
      </w:r>
      <w:proofErr w:type="spellEnd"/>
      <w:r w:rsidRPr="00F43351">
        <w:rPr>
          <w:sz w:val="28"/>
          <w:szCs w:val="28"/>
          <w:lang w:val="uk-UA"/>
        </w:rPr>
        <w:t xml:space="preserve"> .; її прийнято позначати як специфічну, приватну;</w:t>
      </w:r>
    </w:p>
    <w:p w14:paraId="06DAD172" w14:textId="77777777" w:rsidR="00057D52" w:rsidRPr="00F43351" w:rsidRDefault="00057D52" w:rsidP="000B7B0D">
      <w:pPr>
        <w:spacing w:line="360" w:lineRule="auto"/>
        <w:ind w:firstLine="709"/>
        <w:jc w:val="both"/>
        <w:rPr>
          <w:sz w:val="28"/>
          <w:szCs w:val="28"/>
          <w:lang w:val="uk-UA"/>
        </w:rPr>
      </w:pPr>
      <w:r w:rsidRPr="00F43351">
        <w:rPr>
          <w:sz w:val="28"/>
          <w:szCs w:val="28"/>
          <w:lang w:val="uk-UA"/>
        </w:rPr>
        <w:t xml:space="preserve">б) загальна, </w:t>
      </w:r>
      <w:proofErr w:type="spellStart"/>
      <w:r w:rsidRPr="00F43351">
        <w:rPr>
          <w:sz w:val="28"/>
          <w:szCs w:val="28"/>
          <w:lang w:val="uk-UA"/>
        </w:rPr>
        <w:t>генеролізована</w:t>
      </w:r>
      <w:proofErr w:type="spellEnd"/>
      <w:r w:rsidRPr="00F43351">
        <w:rPr>
          <w:sz w:val="28"/>
          <w:szCs w:val="28"/>
          <w:lang w:val="uk-UA"/>
        </w:rPr>
        <w:t xml:space="preserve"> тривожність, вільно змінює об'єкти в залежності від зміни їх значущості для людини;</w:t>
      </w:r>
    </w:p>
    <w:p w14:paraId="6E3E9A0F" w14:textId="20FB56E6" w:rsidR="00057D52" w:rsidRPr="00F43351" w:rsidRDefault="00057D52" w:rsidP="000B7B0D">
      <w:pPr>
        <w:spacing w:line="360" w:lineRule="auto"/>
        <w:ind w:firstLine="709"/>
        <w:jc w:val="both"/>
        <w:rPr>
          <w:sz w:val="28"/>
          <w:szCs w:val="28"/>
          <w:lang w:val="uk-UA"/>
        </w:rPr>
      </w:pPr>
      <w:r w:rsidRPr="00F43351">
        <w:rPr>
          <w:sz w:val="28"/>
          <w:szCs w:val="28"/>
          <w:lang w:val="uk-UA"/>
        </w:rPr>
        <w:t xml:space="preserve">в) приватні види тривожності </w:t>
      </w:r>
      <w:r w:rsidR="005D56FF" w:rsidRPr="00F43351">
        <w:rPr>
          <w:sz w:val="28"/>
          <w:szCs w:val="28"/>
          <w:lang w:val="uk-UA"/>
        </w:rPr>
        <w:t>−</w:t>
      </w:r>
      <w:r w:rsidRPr="00F43351">
        <w:rPr>
          <w:sz w:val="28"/>
          <w:szCs w:val="28"/>
          <w:lang w:val="uk-UA"/>
        </w:rPr>
        <w:t xml:space="preserve"> шкільна; тривожність очікування в соціальному спілкуванні; «Комп'ютерна» тривожність та ін. Автор А.М. Прихожан виділяє види тривожності на основі ситуацій, пов'язаних: </w:t>
      </w:r>
      <w:r w:rsidR="005D56FF" w:rsidRPr="00F43351">
        <w:rPr>
          <w:sz w:val="28"/>
          <w:szCs w:val="28"/>
          <w:lang w:val="uk-UA"/>
        </w:rPr>
        <w:t>−</w:t>
      </w:r>
      <w:r w:rsidRPr="00F43351">
        <w:rPr>
          <w:sz w:val="28"/>
          <w:szCs w:val="28"/>
          <w:lang w:val="uk-UA"/>
        </w:rPr>
        <w:t xml:space="preserve"> з процесом навчання </w:t>
      </w:r>
      <w:r w:rsidR="005D56FF" w:rsidRPr="00F43351">
        <w:rPr>
          <w:sz w:val="28"/>
          <w:szCs w:val="28"/>
          <w:lang w:val="uk-UA"/>
        </w:rPr>
        <w:t>−</w:t>
      </w:r>
      <w:r w:rsidRPr="00F43351">
        <w:rPr>
          <w:sz w:val="28"/>
          <w:szCs w:val="28"/>
          <w:lang w:val="uk-UA"/>
        </w:rPr>
        <w:t xml:space="preserve"> навчальна тривожність; </w:t>
      </w:r>
      <w:r w:rsidR="005D56FF" w:rsidRPr="00F43351">
        <w:rPr>
          <w:sz w:val="28"/>
          <w:szCs w:val="28"/>
          <w:lang w:val="uk-UA"/>
        </w:rPr>
        <w:t>−</w:t>
      </w:r>
      <w:r w:rsidRPr="00F43351">
        <w:rPr>
          <w:sz w:val="28"/>
          <w:szCs w:val="28"/>
          <w:lang w:val="uk-UA"/>
        </w:rPr>
        <w:t xml:space="preserve"> з уявленнями про себе </w:t>
      </w:r>
      <w:r w:rsidR="005D56FF" w:rsidRPr="00F43351">
        <w:rPr>
          <w:sz w:val="28"/>
          <w:szCs w:val="28"/>
          <w:lang w:val="uk-UA"/>
        </w:rPr>
        <w:t>−</w:t>
      </w:r>
      <w:r w:rsidRPr="00F43351">
        <w:rPr>
          <w:sz w:val="28"/>
          <w:szCs w:val="28"/>
          <w:lang w:val="uk-UA"/>
        </w:rPr>
        <w:t xml:space="preserve"> </w:t>
      </w:r>
      <w:proofErr w:type="spellStart"/>
      <w:r w:rsidRPr="00F43351">
        <w:rPr>
          <w:sz w:val="28"/>
          <w:szCs w:val="28"/>
          <w:lang w:val="uk-UA"/>
        </w:rPr>
        <w:t>самооціночна</w:t>
      </w:r>
      <w:proofErr w:type="spellEnd"/>
      <w:r w:rsidRPr="00F43351">
        <w:rPr>
          <w:sz w:val="28"/>
          <w:szCs w:val="28"/>
          <w:lang w:val="uk-UA"/>
        </w:rPr>
        <w:t xml:space="preserve"> тривожність; </w:t>
      </w:r>
      <w:r w:rsidR="005D56FF" w:rsidRPr="00F43351">
        <w:rPr>
          <w:sz w:val="28"/>
          <w:szCs w:val="28"/>
          <w:lang w:val="uk-UA"/>
        </w:rPr>
        <w:t>−</w:t>
      </w:r>
      <w:r w:rsidRPr="00F43351">
        <w:rPr>
          <w:sz w:val="28"/>
          <w:szCs w:val="28"/>
          <w:lang w:val="uk-UA"/>
        </w:rPr>
        <w:t xml:space="preserve"> з спілкуванням </w:t>
      </w:r>
      <w:r w:rsidR="005D56FF" w:rsidRPr="00F43351">
        <w:rPr>
          <w:sz w:val="28"/>
          <w:szCs w:val="28"/>
          <w:lang w:val="uk-UA"/>
        </w:rPr>
        <w:t>−</w:t>
      </w:r>
      <w:r w:rsidRPr="00F43351">
        <w:rPr>
          <w:sz w:val="28"/>
          <w:szCs w:val="28"/>
          <w:lang w:val="uk-UA"/>
        </w:rPr>
        <w:t xml:space="preserve"> міжособистісна тривожність.</w:t>
      </w:r>
    </w:p>
    <w:p w14:paraId="47FA6380" w14:textId="77777777" w:rsidR="00D54A77" w:rsidRPr="00F43351" w:rsidRDefault="00057D52" w:rsidP="000B7B0D">
      <w:pPr>
        <w:spacing w:line="360" w:lineRule="auto"/>
        <w:ind w:firstLine="709"/>
        <w:jc w:val="both"/>
        <w:rPr>
          <w:sz w:val="28"/>
          <w:szCs w:val="28"/>
          <w:lang w:val="uk-UA"/>
        </w:rPr>
      </w:pPr>
      <w:r w:rsidRPr="00F43351">
        <w:rPr>
          <w:sz w:val="28"/>
          <w:szCs w:val="28"/>
          <w:lang w:val="uk-UA"/>
        </w:rPr>
        <w:t>Крім видів тривожності важливо виділити рівні тривожності. Традиційно виділяються два рівня тривожності: низький і високий. Низький сприяє нормальному пристосуванню до середовища, а високий викликає дискомфорт людини в навколишньому його соціумі. Деякі автори виділяють три рівня тривоги, пов'язаної з діяльністю: деструктивний, недостатній і конструктивний. На думку А.М.</w:t>
      </w:r>
      <w:r w:rsidR="00D54A77" w:rsidRPr="00F43351">
        <w:rPr>
          <w:sz w:val="28"/>
          <w:szCs w:val="28"/>
          <w:lang w:val="uk-UA"/>
        </w:rPr>
        <w:t xml:space="preserve"> </w:t>
      </w:r>
      <w:r w:rsidRPr="00F43351">
        <w:rPr>
          <w:sz w:val="28"/>
          <w:szCs w:val="28"/>
          <w:lang w:val="uk-UA"/>
        </w:rPr>
        <w:t xml:space="preserve">Прихожан, під формою тривожності розуміється особливе поєднання характеру переживання, усвідомлення вербального і невербального вираження в характеристиках поведінки, </w:t>
      </w:r>
      <w:r w:rsidRPr="00F43351">
        <w:rPr>
          <w:sz w:val="28"/>
          <w:szCs w:val="28"/>
          <w:lang w:val="uk-UA"/>
        </w:rPr>
        <w:lastRenderedPageBreak/>
        <w:t xml:space="preserve">спілкування і діяльності. Нею були виділені відкриті і закриті форми тривожності. До відкритих форм відносяться: гостра, нерегульована тривожність; регульована і компенсує тривожність; культивована тривожність. Закриті  (замасковані) форми тривожності названі </w:t>
      </w:r>
    </w:p>
    <w:p w14:paraId="5FC306B6" w14:textId="508A56F9" w:rsidR="00057D52" w:rsidRPr="00F43351" w:rsidRDefault="00057D52" w:rsidP="000B7B0D">
      <w:pPr>
        <w:spacing w:line="360" w:lineRule="auto"/>
        <w:jc w:val="both"/>
        <w:rPr>
          <w:sz w:val="28"/>
          <w:szCs w:val="28"/>
          <w:lang w:val="uk-UA"/>
        </w:rPr>
      </w:pPr>
      <w:r w:rsidRPr="00F43351">
        <w:rPr>
          <w:sz w:val="28"/>
          <w:szCs w:val="28"/>
          <w:lang w:val="uk-UA"/>
        </w:rPr>
        <w:t>А.М. Прихожан «масками». В якості таких масок виступають: агресивність; надмірна залежність; апатія; брехливість; лінь; надмірна мрійливість.</w:t>
      </w:r>
    </w:p>
    <w:p w14:paraId="3FC6686A" w14:textId="0825F70F" w:rsidR="00590259" w:rsidRPr="00F43351" w:rsidRDefault="00590259" w:rsidP="000B7B0D">
      <w:pPr>
        <w:spacing w:line="360" w:lineRule="auto"/>
        <w:jc w:val="both"/>
        <w:rPr>
          <w:sz w:val="28"/>
          <w:szCs w:val="28"/>
          <w:lang w:val="uk-UA"/>
        </w:rPr>
      </w:pPr>
      <w:r w:rsidRPr="00F43351">
        <w:rPr>
          <w:sz w:val="28"/>
          <w:szCs w:val="28"/>
          <w:lang w:val="uk-UA"/>
        </w:rPr>
        <w:t xml:space="preserve">        Тривожність робить негативний вплив на особистісний розвиток; наявність тривожності вказує на його неблагополуччя. Такий же вплив надає і нечутливість до реального неблагополуччя, обумовлена дією захисних механізмів, таких, як витіснення, і представляє собою відсутність тривоги навіть у потенційно небезпечних ситуаціях.</w:t>
      </w:r>
    </w:p>
    <w:p w14:paraId="5E3019EF" w14:textId="29AABE82" w:rsidR="00590259" w:rsidRPr="00F43351" w:rsidRDefault="00590259" w:rsidP="000B7B0D">
      <w:pPr>
        <w:spacing w:line="360" w:lineRule="auto"/>
        <w:jc w:val="both"/>
        <w:rPr>
          <w:sz w:val="28"/>
          <w:szCs w:val="28"/>
          <w:lang w:val="uk-UA"/>
        </w:rPr>
      </w:pPr>
      <w:r w:rsidRPr="00F43351">
        <w:rPr>
          <w:sz w:val="28"/>
          <w:szCs w:val="28"/>
          <w:lang w:val="uk-UA"/>
        </w:rPr>
        <w:t xml:space="preserve">        Стійка особистісна тривожність виникає у людей з такими рисами, як вразливість, підвищена вразливість, недовірливість. Цей вид тривожності виступає як реакція на загрозу чогось неіснуючого, що не має ні назви, ні чіткого образу, але загрожує людині втратою себе, втратою свого Я. Така тривога обумовлена внутрішнім конфліктом між двома такими, що суперечать один одному прагненнями, коли щось важливе для нього одночасно відштовхує і притягує.</w:t>
      </w:r>
    </w:p>
    <w:p w14:paraId="53D55C95" w14:textId="1B5E32F3" w:rsidR="00590259" w:rsidRPr="00F43351" w:rsidRDefault="00590259" w:rsidP="000B7B0D">
      <w:pPr>
        <w:spacing w:line="360" w:lineRule="auto"/>
        <w:jc w:val="both"/>
        <w:rPr>
          <w:sz w:val="28"/>
          <w:szCs w:val="28"/>
          <w:lang w:val="uk-UA"/>
        </w:rPr>
      </w:pPr>
      <w:r w:rsidRPr="00F43351">
        <w:rPr>
          <w:sz w:val="28"/>
          <w:szCs w:val="28"/>
          <w:lang w:val="uk-UA"/>
        </w:rPr>
        <w:t xml:space="preserve">        Висока тривожність стає причиною дезадаптації і занурення в свій внутрішній світ. Людина стає хамелеоном за принципом: «Я </w:t>
      </w:r>
      <w:r w:rsidR="005D56FF" w:rsidRPr="00F43351">
        <w:rPr>
          <w:sz w:val="28"/>
          <w:szCs w:val="28"/>
          <w:lang w:val="uk-UA"/>
        </w:rPr>
        <w:t>−</w:t>
      </w:r>
      <w:r w:rsidRPr="00F43351">
        <w:rPr>
          <w:sz w:val="28"/>
          <w:szCs w:val="28"/>
          <w:lang w:val="uk-UA"/>
        </w:rPr>
        <w:t xml:space="preserve"> як усі». Він може стати і агресивним, тому що агресивність знижує тривогу. У поведінці це проявляється підвищеною грубістю</w:t>
      </w:r>
      <w:r w:rsidR="000B7B0D" w:rsidRPr="00F43351">
        <w:rPr>
          <w:sz w:val="28"/>
          <w:szCs w:val="28"/>
          <w:lang w:val="uk-UA"/>
        </w:rPr>
        <w:t xml:space="preserve"> та інше. </w:t>
      </w:r>
      <w:r w:rsidRPr="00F43351">
        <w:rPr>
          <w:sz w:val="28"/>
          <w:szCs w:val="28"/>
          <w:lang w:val="uk-UA"/>
        </w:rPr>
        <w:t>При посиленні тривоги у людини з'являється відчуття невідворотності насування катастрофи, неможливості уникнути небезпеки.</w:t>
      </w:r>
    </w:p>
    <w:p w14:paraId="2C0A05E7" w14:textId="03440ECE" w:rsidR="00590259" w:rsidRPr="00F43351" w:rsidRDefault="00590259" w:rsidP="000B7B0D">
      <w:pPr>
        <w:spacing w:line="360" w:lineRule="auto"/>
        <w:jc w:val="both"/>
        <w:rPr>
          <w:sz w:val="28"/>
          <w:szCs w:val="28"/>
          <w:lang w:val="uk-UA"/>
        </w:rPr>
      </w:pPr>
      <w:r w:rsidRPr="00F43351">
        <w:rPr>
          <w:sz w:val="28"/>
          <w:szCs w:val="28"/>
          <w:lang w:val="uk-UA"/>
        </w:rPr>
        <w:t xml:space="preserve">        Особистості, які належать до категорії високо тривожних, схильні бачити в широкому діапазоні ситуацій загрозу для їхньої самооцінки і життєдіяльності. На такі ситуації вони реагують вираженим станом напруженості.</w:t>
      </w:r>
    </w:p>
    <w:p w14:paraId="3B6D4E7A" w14:textId="0D63CE0B" w:rsidR="00590259" w:rsidRPr="00F43351" w:rsidRDefault="00590259" w:rsidP="000B7B0D">
      <w:pPr>
        <w:spacing w:line="360" w:lineRule="auto"/>
        <w:jc w:val="both"/>
        <w:rPr>
          <w:sz w:val="28"/>
          <w:szCs w:val="28"/>
          <w:lang w:val="uk-UA"/>
        </w:rPr>
      </w:pPr>
      <w:r w:rsidRPr="00F43351">
        <w:rPr>
          <w:sz w:val="28"/>
          <w:szCs w:val="28"/>
          <w:lang w:val="uk-UA"/>
        </w:rPr>
        <w:t xml:space="preserve">        Найбільш високий рівень тривоги </w:t>
      </w:r>
      <w:r w:rsidR="005D56FF" w:rsidRPr="00F43351">
        <w:rPr>
          <w:sz w:val="28"/>
          <w:szCs w:val="28"/>
          <w:lang w:val="uk-UA"/>
        </w:rPr>
        <w:t>−</w:t>
      </w:r>
      <w:r w:rsidRPr="00F43351">
        <w:rPr>
          <w:sz w:val="28"/>
          <w:szCs w:val="28"/>
          <w:lang w:val="uk-UA"/>
        </w:rPr>
        <w:t xml:space="preserve"> тривожно </w:t>
      </w:r>
      <w:r w:rsidR="005D56FF" w:rsidRPr="00F43351">
        <w:rPr>
          <w:sz w:val="28"/>
          <w:szCs w:val="28"/>
          <w:lang w:val="uk-UA"/>
        </w:rPr>
        <w:t>−</w:t>
      </w:r>
      <w:r w:rsidRPr="00F43351">
        <w:rPr>
          <w:sz w:val="28"/>
          <w:szCs w:val="28"/>
          <w:lang w:val="uk-UA"/>
        </w:rPr>
        <w:t xml:space="preserve"> боязке порушення, яке виражається в потребі рухової розрядки, панічному пошуку виходу і </w:t>
      </w:r>
      <w:r w:rsidRPr="00F43351">
        <w:rPr>
          <w:sz w:val="28"/>
          <w:szCs w:val="28"/>
          <w:lang w:val="uk-UA"/>
        </w:rPr>
        <w:lastRenderedPageBreak/>
        <w:t>очікуванні допомоги. Якщо ж людина цієї допомоги не отримує, то дезорганізація поведінки і діяльності досягає свого максимуму. Подібна тривожність може породжуватися або реальним неблагополуччям в найбільш значущих сферах діяльності і спілкування, або існувати всупереч об'єктивно благополучному положенню, будучи наслідком певних особистісних конфліктів, неадекватного розвитку самооцінки та інше.</w:t>
      </w:r>
    </w:p>
    <w:p w14:paraId="6B687529" w14:textId="736E789A" w:rsidR="00590259" w:rsidRPr="00F43351" w:rsidRDefault="00590259" w:rsidP="000B7B0D">
      <w:pPr>
        <w:spacing w:line="360" w:lineRule="auto"/>
        <w:jc w:val="both"/>
        <w:rPr>
          <w:sz w:val="28"/>
          <w:szCs w:val="28"/>
          <w:lang w:val="uk-UA"/>
        </w:rPr>
      </w:pPr>
      <w:r w:rsidRPr="00F43351">
        <w:rPr>
          <w:sz w:val="28"/>
          <w:szCs w:val="28"/>
          <w:lang w:val="uk-UA"/>
        </w:rPr>
        <w:t xml:space="preserve">        Подібну тривожність часто відчувають успішні, відповідальні і дисципліновані люди. Однак це видиме благополуччя дістається їм невиправдано великою ціною і загрожує зривами, особливо при різкому ускладненні діяльності. У них відзначаються виражені вегетативні реакції, </w:t>
      </w:r>
      <w:proofErr w:type="spellStart"/>
      <w:r w:rsidRPr="00F43351">
        <w:rPr>
          <w:sz w:val="28"/>
          <w:szCs w:val="28"/>
          <w:lang w:val="uk-UA"/>
        </w:rPr>
        <w:t>неврозоподібні</w:t>
      </w:r>
      <w:proofErr w:type="spellEnd"/>
      <w:r w:rsidRPr="00F43351">
        <w:rPr>
          <w:sz w:val="28"/>
          <w:szCs w:val="28"/>
          <w:lang w:val="uk-UA"/>
        </w:rPr>
        <w:t xml:space="preserve"> і психічні порушення. Тривожність в цих випадках часто породжується конфліктністю самооцінки, наявністю в ній протиріччя між високими домаганнями і досить сильною невпевненості в собі. При такому конфлікті з'являється прагнення до того, щоб домогтися успіху у всіх сферах, але він же заважає правильно оцінити успіхи, породжуючи відчуття постійної незадоволеності, нестійкості, напруженості. Це веде до гіпертрофії потреби в досягненні. Відзначаються перевантаження і перенапруження, що виражаються в порушеннях уваги, зниженні працездатності, а також підвищеної стомлюваності. Надмірно високий рівень, як і надмірно низька</w:t>
      </w:r>
      <w:r w:rsidR="005D56FF" w:rsidRPr="00F43351">
        <w:rPr>
          <w:sz w:val="28"/>
          <w:szCs w:val="28"/>
          <w:lang w:val="uk-UA"/>
        </w:rPr>
        <w:t>−</w:t>
      </w:r>
      <w:proofErr w:type="spellStart"/>
      <w:r w:rsidRPr="00F43351">
        <w:rPr>
          <w:sz w:val="28"/>
          <w:szCs w:val="28"/>
          <w:lang w:val="uk-UA"/>
        </w:rPr>
        <w:t>дезадаптивна</w:t>
      </w:r>
      <w:proofErr w:type="spellEnd"/>
      <w:r w:rsidRPr="00F43351">
        <w:rPr>
          <w:sz w:val="28"/>
          <w:szCs w:val="28"/>
          <w:lang w:val="uk-UA"/>
        </w:rPr>
        <w:t xml:space="preserve"> реакція, що виявляється в загальній дезорганізації поведінки та діяльності.</w:t>
      </w:r>
    </w:p>
    <w:p w14:paraId="64021FD7" w14:textId="1E4E0868" w:rsidR="00057D52" w:rsidRPr="00F43351" w:rsidRDefault="006E75A8" w:rsidP="006E75A8">
      <w:pPr>
        <w:spacing w:after="160" w:line="259" w:lineRule="auto"/>
        <w:rPr>
          <w:sz w:val="28"/>
          <w:szCs w:val="28"/>
          <w:lang w:val="uk-UA"/>
        </w:rPr>
      </w:pPr>
      <w:r>
        <w:rPr>
          <w:sz w:val="28"/>
          <w:szCs w:val="28"/>
          <w:lang w:val="uk-UA"/>
        </w:rPr>
        <w:br w:type="page"/>
      </w:r>
    </w:p>
    <w:p w14:paraId="26DE05AC" w14:textId="3294CBF0" w:rsidR="00057D52" w:rsidRPr="00F43351" w:rsidRDefault="00057D52" w:rsidP="00C02238">
      <w:pPr>
        <w:spacing w:line="360" w:lineRule="auto"/>
        <w:ind w:firstLine="709"/>
        <w:jc w:val="both"/>
        <w:rPr>
          <w:b/>
          <w:bCs/>
          <w:sz w:val="28"/>
          <w:szCs w:val="28"/>
          <w:lang w:val="uk-UA"/>
        </w:rPr>
      </w:pPr>
      <w:r w:rsidRPr="00F43351">
        <w:rPr>
          <w:b/>
          <w:bCs/>
          <w:sz w:val="28"/>
          <w:szCs w:val="28"/>
          <w:lang w:val="uk-UA"/>
        </w:rPr>
        <w:lastRenderedPageBreak/>
        <w:t>1.3. Теоретичні підходи до дослідження соціально</w:t>
      </w:r>
      <w:r w:rsidR="005E7D91" w:rsidRPr="00F43351">
        <w:rPr>
          <w:b/>
          <w:bCs/>
          <w:sz w:val="28"/>
          <w:szCs w:val="28"/>
          <w:lang w:val="uk-UA"/>
        </w:rPr>
        <w:t xml:space="preserve"> </w:t>
      </w:r>
      <w:r w:rsidRPr="00F43351">
        <w:rPr>
          <w:b/>
          <w:bCs/>
          <w:sz w:val="28"/>
          <w:szCs w:val="28"/>
          <w:lang w:val="uk-UA"/>
        </w:rPr>
        <w:t xml:space="preserve">– психологічних особливостей розвитку тривоги у здобувачів вищої освіти </w:t>
      </w:r>
    </w:p>
    <w:p w14:paraId="58E0A918" w14:textId="41AB71DD" w:rsidR="00AB48BB" w:rsidRPr="00F43351" w:rsidRDefault="00AB48BB" w:rsidP="00E056AF">
      <w:pPr>
        <w:spacing w:line="360" w:lineRule="auto"/>
        <w:jc w:val="both"/>
        <w:rPr>
          <w:sz w:val="28"/>
          <w:szCs w:val="28"/>
          <w:lang w:val="uk-UA"/>
        </w:rPr>
      </w:pPr>
    </w:p>
    <w:p w14:paraId="05D3C92B" w14:textId="4127DAC4" w:rsidR="00E056AF" w:rsidRPr="00F43351" w:rsidRDefault="00E056AF" w:rsidP="00B13302">
      <w:pPr>
        <w:spacing w:line="360" w:lineRule="auto"/>
        <w:ind w:firstLine="709"/>
        <w:jc w:val="both"/>
        <w:rPr>
          <w:sz w:val="28"/>
          <w:szCs w:val="28"/>
          <w:lang w:val="uk-UA"/>
        </w:rPr>
      </w:pPr>
      <w:r w:rsidRPr="00F43351">
        <w:rPr>
          <w:sz w:val="28"/>
          <w:szCs w:val="28"/>
          <w:lang w:val="uk-UA"/>
        </w:rPr>
        <w:t xml:space="preserve">Психічні функції, </w:t>
      </w:r>
      <w:r w:rsidR="00E57943" w:rsidRPr="00F43351">
        <w:rPr>
          <w:sz w:val="28"/>
          <w:szCs w:val="28"/>
          <w:lang w:val="uk-UA"/>
        </w:rPr>
        <w:t>цілеспрямовано</w:t>
      </w:r>
      <w:r w:rsidRPr="00F43351">
        <w:rPr>
          <w:sz w:val="28"/>
          <w:szCs w:val="28"/>
          <w:lang w:val="uk-UA"/>
        </w:rPr>
        <w:t xml:space="preserve"> формуються</w:t>
      </w:r>
      <w:r w:rsidR="008E5064" w:rsidRPr="00F43351">
        <w:rPr>
          <w:sz w:val="28"/>
          <w:szCs w:val="28"/>
          <w:lang w:val="uk-UA"/>
        </w:rPr>
        <w:t xml:space="preserve"> в процесі навчання</w:t>
      </w:r>
      <w:r w:rsidRPr="00F43351">
        <w:rPr>
          <w:sz w:val="28"/>
          <w:szCs w:val="28"/>
          <w:lang w:val="uk-UA"/>
        </w:rPr>
        <w:t xml:space="preserve"> </w:t>
      </w:r>
      <w:r w:rsidR="008E5064" w:rsidRPr="00F43351">
        <w:rPr>
          <w:sz w:val="28"/>
          <w:szCs w:val="28"/>
          <w:lang w:val="uk-UA"/>
        </w:rPr>
        <w:t>та виховання</w:t>
      </w:r>
      <w:r w:rsidRPr="00F43351">
        <w:rPr>
          <w:sz w:val="28"/>
          <w:szCs w:val="28"/>
          <w:lang w:val="uk-UA"/>
        </w:rPr>
        <w:t>, коректують і направляють поведінку, крім того, людина протягом життя безперервно розширює коло спілкування. Нові контакти породжують нові способи спілкування і нерідко ведуть до зміни ієрархії цінностей, і, нарешті, на поведінку впливають індивідуальні особливості особистості.</w:t>
      </w:r>
    </w:p>
    <w:p w14:paraId="53829781" w14:textId="75C023AE" w:rsidR="00E056AF" w:rsidRPr="00F43351" w:rsidRDefault="00E056AF" w:rsidP="000B7B0D">
      <w:pPr>
        <w:spacing w:line="360" w:lineRule="auto"/>
        <w:jc w:val="both"/>
        <w:rPr>
          <w:sz w:val="28"/>
          <w:szCs w:val="28"/>
          <w:lang w:val="uk-UA"/>
        </w:rPr>
      </w:pPr>
      <w:r w:rsidRPr="00F43351">
        <w:rPr>
          <w:sz w:val="28"/>
          <w:szCs w:val="28"/>
          <w:lang w:val="uk-UA"/>
        </w:rPr>
        <w:t xml:space="preserve">        Головна особливість юнацького віку (18</w:t>
      </w:r>
      <w:r w:rsidR="005D56FF" w:rsidRPr="00F43351">
        <w:rPr>
          <w:sz w:val="28"/>
          <w:szCs w:val="28"/>
          <w:lang w:val="uk-UA"/>
        </w:rPr>
        <w:t>−</w:t>
      </w:r>
      <w:r w:rsidRPr="00F43351">
        <w:rPr>
          <w:sz w:val="28"/>
          <w:szCs w:val="28"/>
          <w:lang w:val="uk-UA"/>
        </w:rPr>
        <w:t xml:space="preserve">25 років) </w:t>
      </w:r>
      <w:r w:rsidR="005D56FF" w:rsidRPr="00F43351">
        <w:rPr>
          <w:sz w:val="28"/>
          <w:szCs w:val="28"/>
          <w:lang w:val="uk-UA"/>
        </w:rPr>
        <w:t>−</w:t>
      </w:r>
      <w:r w:rsidRPr="00F43351">
        <w:rPr>
          <w:sz w:val="28"/>
          <w:szCs w:val="28"/>
          <w:lang w:val="uk-UA"/>
        </w:rPr>
        <w:t xml:space="preserve"> це усвідомлення власної індивідуальності, неповторності і несхожість на інших. Як наслідок цього усвідомлення, може виникнути внутрішня напруженість, породжує почуття самотності. Це почуття підсилює потребу в спілкуванні і одночасно підвищує його вибірковість. В якості головних новоутворень в юнацькому віці І. С. </w:t>
      </w:r>
      <w:proofErr w:type="spellStart"/>
      <w:r w:rsidRPr="00F43351">
        <w:rPr>
          <w:sz w:val="28"/>
          <w:szCs w:val="28"/>
          <w:lang w:val="uk-UA"/>
        </w:rPr>
        <w:t>Кон</w:t>
      </w:r>
      <w:proofErr w:type="spellEnd"/>
      <w:r w:rsidRPr="00F43351">
        <w:rPr>
          <w:sz w:val="28"/>
          <w:szCs w:val="28"/>
          <w:lang w:val="uk-UA"/>
        </w:rPr>
        <w:t xml:space="preserve"> називає відкриття особистістю свого внутрішнього світу і зростання потреби в досягненні духовної близькості з іншою людиною. </w:t>
      </w:r>
    </w:p>
    <w:p w14:paraId="7928714E" w14:textId="79526767" w:rsidR="00E056AF" w:rsidRPr="00F43351" w:rsidRDefault="00E056AF" w:rsidP="000B7B0D">
      <w:pPr>
        <w:spacing w:line="360" w:lineRule="auto"/>
        <w:jc w:val="both"/>
        <w:rPr>
          <w:sz w:val="28"/>
          <w:szCs w:val="28"/>
          <w:lang w:val="uk-UA"/>
        </w:rPr>
      </w:pPr>
      <w:r w:rsidRPr="00F43351">
        <w:rPr>
          <w:sz w:val="28"/>
          <w:szCs w:val="28"/>
          <w:lang w:val="uk-UA"/>
        </w:rPr>
        <w:t xml:space="preserve">        Величезну роль в юнацькі роки грає дружба. Вона виступає іноді як своєрідна форма психотерапії, дозволяючи молодій людині висловити переповнюють його почуття і отримати підтримку, необхідну для самоствердження. Як вважає І.</w:t>
      </w:r>
      <w:r w:rsidR="00C02238">
        <w:rPr>
          <w:sz w:val="28"/>
          <w:szCs w:val="28"/>
          <w:lang w:val="uk-UA"/>
        </w:rPr>
        <w:t xml:space="preserve"> </w:t>
      </w:r>
      <w:r w:rsidRPr="00F43351">
        <w:rPr>
          <w:sz w:val="28"/>
          <w:szCs w:val="28"/>
          <w:lang w:val="uk-UA"/>
        </w:rPr>
        <w:t xml:space="preserve">С. </w:t>
      </w:r>
      <w:proofErr w:type="spellStart"/>
      <w:r w:rsidRPr="00F43351">
        <w:rPr>
          <w:sz w:val="28"/>
          <w:szCs w:val="28"/>
          <w:lang w:val="uk-UA"/>
        </w:rPr>
        <w:t>Кон</w:t>
      </w:r>
      <w:proofErr w:type="spellEnd"/>
      <w:r w:rsidRPr="00F43351">
        <w:rPr>
          <w:sz w:val="28"/>
          <w:szCs w:val="28"/>
          <w:lang w:val="uk-UA"/>
        </w:rPr>
        <w:t xml:space="preserve">, сам вік друзів, які обираються юнаків, може відкрити його батькам деякі, не завжди усвідомлювані психологічні потреби їх спадкоємця. Так, орієнтація в дружбі на ровесників є проявом прагнення до рівноправних відносин, вибір одного, старшого за віком, може свідчити про потребу в опіці і керівництві, а молодшого </w:t>
      </w:r>
      <w:r w:rsidR="005D56FF" w:rsidRPr="00F43351">
        <w:rPr>
          <w:sz w:val="28"/>
          <w:szCs w:val="28"/>
          <w:lang w:val="uk-UA"/>
        </w:rPr>
        <w:t>−</w:t>
      </w:r>
      <w:r w:rsidRPr="00F43351">
        <w:rPr>
          <w:sz w:val="28"/>
          <w:szCs w:val="28"/>
          <w:lang w:val="uk-UA"/>
        </w:rPr>
        <w:t xml:space="preserve"> говорить на користь припущення, що його вибір вимушений. Такий вибір нерідко відображає якісь психологічні труднощі, наприклад сором'язливість, невідповідність рівня його домагань і можливостей.</w:t>
      </w:r>
    </w:p>
    <w:p w14:paraId="6C70DCA3" w14:textId="57E81F7A" w:rsidR="00E056AF" w:rsidRPr="00F43351" w:rsidRDefault="00E056AF" w:rsidP="000B7B0D">
      <w:pPr>
        <w:spacing w:line="360" w:lineRule="auto"/>
        <w:ind w:firstLine="709"/>
        <w:jc w:val="both"/>
        <w:rPr>
          <w:sz w:val="28"/>
          <w:szCs w:val="28"/>
          <w:lang w:val="uk-UA"/>
        </w:rPr>
      </w:pPr>
      <w:r w:rsidRPr="00F43351">
        <w:rPr>
          <w:sz w:val="28"/>
          <w:szCs w:val="28"/>
          <w:lang w:val="uk-UA"/>
        </w:rPr>
        <w:t>Рівновага внутрішнього світу молодої людини порушується в ці роки і необхідністю самовизначення. Ухвалення рішення про вибір спеціальності означає разом з тим і відмова від багатьох інших видів діяльності. Зробити цей відповідальний крок дуже важко, оскільки будь</w:t>
      </w:r>
      <w:r w:rsidR="005D56FF" w:rsidRPr="00F43351">
        <w:rPr>
          <w:sz w:val="28"/>
          <w:szCs w:val="28"/>
          <w:lang w:val="uk-UA"/>
        </w:rPr>
        <w:t>−</w:t>
      </w:r>
      <w:r w:rsidRPr="00F43351">
        <w:rPr>
          <w:sz w:val="28"/>
          <w:szCs w:val="28"/>
          <w:lang w:val="uk-UA"/>
        </w:rPr>
        <w:t xml:space="preserve">яке рішення пов'язане з </w:t>
      </w:r>
      <w:r w:rsidRPr="00F43351">
        <w:rPr>
          <w:sz w:val="28"/>
          <w:szCs w:val="28"/>
          <w:lang w:val="uk-UA"/>
        </w:rPr>
        <w:lastRenderedPageBreak/>
        <w:t xml:space="preserve">відмовою від інших можливостей </w:t>
      </w:r>
      <w:r w:rsidR="005D56FF" w:rsidRPr="00F43351">
        <w:rPr>
          <w:sz w:val="28"/>
          <w:szCs w:val="28"/>
          <w:lang w:val="uk-UA"/>
        </w:rPr>
        <w:t>−</w:t>
      </w:r>
      <w:r w:rsidRPr="00F43351">
        <w:rPr>
          <w:sz w:val="28"/>
          <w:szCs w:val="28"/>
          <w:lang w:val="uk-UA"/>
        </w:rPr>
        <w:t xml:space="preserve"> з самообмеженням, що, в свою чергу, породжує внутрішню напруженість. У період  молодості молоді люди прагнуть довести собі і іншим, що вони вже здатні до самостійних рішень і до дорослого життя. Це прагнення необхідно активно і своєчасно підтримати. Пізніше формувати життєву сміливість і незалежність набагато важче. До речі, кажучи про те, що молоді люди вважають себе готовими приймати самостійні рішення, корисно згадати, що вони навчаються приймати їх швидше, якщо на перших порах приймають їх разом з дорослими і ділять відповідальність за результати, і значно повільніше, коли вся відповідальність за рішення цілком лягає на них або коли будь</w:t>
      </w:r>
      <w:r w:rsidR="005D56FF" w:rsidRPr="00F43351">
        <w:rPr>
          <w:sz w:val="28"/>
          <w:szCs w:val="28"/>
          <w:lang w:val="uk-UA"/>
        </w:rPr>
        <w:t>−</w:t>
      </w:r>
      <w:r w:rsidRPr="00F43351">
        <w:rPr>
          <w:sz w:val="28"/>
          <w:szCs w:val="28"/>
          <w:lang w:val="uk-UA"/>
        </w:rPr>
        <w:t>яка відповідальність з них знімається.</w:t>
      </w:r>
    </w:p>
    <w:p w14:paraId="1D00FCD4" w14:textId="0458E79E" w:rsidR="00E056AF" w:rsidRPr="00F43351" w:rsidRDefault="00E056AF" w:rsidP="000B7B0D">
      <w:pPr>
        <w:spacing w:line="360" w:lineRule="auto"/>
        <w:jc w:val="both"/>
        <w:rPr>
          <w:sz w:val="28"/>
          <w:szCs w:val="28"/>
          <w:lang w:val="uk-UA"/>
        </w:rPr>
      </w:pPr>
      <w:r w:rsidRPr="00F43351">
        <w:rPr>
          <w:sz w:val="28"/>
          <w:szCs w:val="28"/>
          <w:lang w:val="uk-UA"/>
        </w:rPr>
        <w:t xml:space="preserve">        У той же час сучасна молодь значно пізніше, ніж їх ровесники в минулому, починає самостійне трудове життя. Сьогодні у зв'язку з переходом до загальної середньої освіти значна частина молоді 16</w:t>
      </w:r>
      <w:r w:rsidR="005D56FF" w:rsidRPr="00F43351">
        <w:rPr>
          <w:sz w:val="28"/>
          <w:szCs w:val="28"/>
          <w:lang w:val="uk-UA"/>
        </w:rPr>
        <w:t>−</w:t>
      </w:r>
      <w:r w:rsidRPr="00F43351">
        <w:rPr>
          <w:sz w:val="28"/>
          <w:szCs w:val="28"/>
          <w:lang w:val="uk-UA"/>
        </w:rPr>
        <w:t>річного віку ще вчиться. Що стосується студентської молоді, то вона закінчує свою освіту тільки в 22</w:t>
      </w:r>
      <w:r w:rsidR="005D56FF" w:rsidRPr="00F43351">
        <w:rPr>
          <w:sz w:val="28"/>
          <w:szCs w:val="28"/>
          <w:lang w:val="uk-UA"/>
        </w:rPr>
        <w:t>−</w:t>
      </w:r>
      <w:r w:rsidRPr="00F43351">
        <w:rPr>
          <w:sz w:val="28"/>
          <w:szCs w:val="28"/>
          <w:lang w:val="uk-UA"/>
        </w:rPr>
        <w:t xml:space="preserve"> 25 років. Як відзначав Б. Г. Ананьєв, наступ зрілості людини як індивіда (фізична зрілість) і особистості (громадянська зрілість) не збігаються в часі.</w:t>
      </w:r>
    </w:p>
    <w:p w14:paraId="1CC00FB5" w14:textId="08610155" w:rsidR="00E056AF" w:rsidRPr="00F43351" w:rsidRDefault="00E056AF" w:rsidP="000B7B0D">
      <w:pPr>
        <w:spacing w:line="360" w:lineRule="auto"/>
        <w:jc w:val="both"/>
        <w:rPr>
          <w:sz w:val="28"/>
          <w:szCs w:val="28"/>
          <w:lang w:val="uk-UA"/>
        </w:rPr>
      </w:pPr>
      <w:r w:rsidRPr="00F43351">
        <w:rPr>
          <w:sz w:val="28"/>
          <w:szCs w:val="28"/>
          <w:lang w:val="uk-UA"/>
        </w:rPr>
        <w:t xml:space="preserve">        Самосвідомість, яке 40</w:t>
      </w:r>
      <w:r w:rsidR="005D56FF" w:rsidRPr="00F43351">
        <w:rPr>
          <w:sz w:val="28"/>
          <w:szCs w:val="28"/>
          <w:lang w:val="uk-UA"/>
        </w:rPr>
        <w:t>−</w:t>
      </w:r>
      <w:r w:rsidRPr="00F43351">
        <w:rPr>
          <w:sz w:val="28"/>
          <w:szCs w:val="28"/>
          <w:lang w:val="uk-UA"/>
        </w:rPr>
        <w:t>50 років тому розвивалося до 17</w:t>
      </w:r>
      <w:r w:rsidR="005D56FF" w:rsidRPr="00F43351">
        <w:rPr>
          <w:sz w:val="28"/>
          <w:szCs w:val="28"/>
          <w:lang w:val="uk-UA"/>
        </w:rPr>
        <w:t>−</w:t>
      </w:r>
      <w:r w:rsidRPr="00F43351">
        <w:rPr>
          <w:sz w:val="28"/>
          <w:szCs w:val="28"/>
          <w:lang w:val="uk-UA"/>
        </w:rPr>
        <w:t>19 років, формується зараз в 23</w:t>
      </w:r>
      <w:r w:rsidR="005D56FF" w:rsidRPr="00F43351">
        <w:rPr>
          <w:sz w:val="28"/>
          <w:szCs w:val="28"/>
          <w:lang w:val="uk-UA"/>
        </w:rPr>
        <w:t>−</w:t>
      </w:r>
      <w:r w:rsidRPr="00F43351">
        <w:rPr>
          <w:sz w:val="28"/>
          <w:szCs w:val="28"/>
          <w:lang w:val="uk-UA"/>
        </w:rPr>
        <w:t xml:space="preserve">25 років. Затягується інтервал навчання призводить деяких юнаків до безвідповідального інфантилізму. Пізно вступаючи на шлях свого трудового життя, вони довго залишаються утриманцями батьків. Почуття володіння благами, які не зароблені самостійно, а отримані від батьків, якщо воно </w:t>
      </w:r>
      <w:proofErr w:type="spellStart"/>
      <w:r w:rsidRPr="00F43351">
        <w:rPr>
          <w:sz w:val="28"/>
          <w:szCs w:val="28"/>
          <w:lang w:val="uk-UA"/>
        </w:rPr>
        <w:t>тактовно</w:t>
      </w:r>
      <w:proofErr w:type="spellEnd"/>
      <w:r w:rsidRPr="00F43351">
        <w:rPr>
          <w:sz w:val="28"/>
          <w:szCs w:val="28"/>
          <w:lang w:val="uk-UA"/>
        </w:rPr>
        <w:t xml:space="preserve"> не коригується старшими, може притупити честолюбство (в позитивному сенсі цього поняття) і породити інфантилізм і утриманство. Упевнені в тому, що батьки довго будуть їх забезпечувати, молоді люди не бояться за майбутнє, у них немає необхідності боротися за існування, вони не розвивають у себе цілеспрямованість і силу волі.</w:t>
      </w:r>
    </w:p>
    <w:p w14:paraId="74B4C973" w14:textId="1336C1B0" w:rsidR="00E056AF" w:rsidRPr="00F43351" w:rsidRDefault="00E056AF" w:rsidP="000B7B0D">
      <w:pPr>
        <w:spacing w:line="360" w:lineRule="auto"/>
        <w:jc w:val="both"/>
        <w:rPr>
          <w:sz w:val="28"/>
          <w:szCs w:val="28"/>
          <w:lang w:val="uk-UA"/>
        </w:rPr>
      </w:pPr>
      <w:r w:rsidRPr="00F43351">
        <w:rPr>
          <w:sz w:val="28"/>
          <w:szCs w:val="28"/>
          <w:lang w:val="uk-UA"/>
        </w:rPr>
        <w:t xml:space="preserve">        Особливість положення сучасних молодих людей полягає не тільки в тому, що багато хто з них починають працювати досить пізно, але і в тому, що в сім'ях зараз стало менше дітей. І виходить, що батьки, тітки і дядьки, бабусі </w:t>
      </w:r>
      <w:r w:rsidRPr="00F43351">
        <w:rPr>
          <w:sz w:val="28"/>
          <w:szCs w:val="28"/>
          <w:lang w:val="uk-UA"/>
        </w:rPr>
        <w:lastRenderedPageBreak/>
        <w:t>і дідусі докладають усіх зусиль для того, щоб уберегти єдине чадо від усіх помилок і ударів долі, вирішуючи за нього все життєві питання. Абсолютно природним наслідком такого виховання стають несамостійність і утриманство. Коли ж дорослі стикаються віч</w:t>
      </w:r>
      <w:r w:rsidR="005D56FF" w:rsidRPr="00F43351">
        <w:rPr>
          <w:sz w:val="28"/>
          <w:szCs w:val="28"/>
          <w:lang w:val="uk-UA"/>
        </w:rPr>
        <w:t>−</w:t>
      </w:r>
      <w:r w:rsidRPr="00F43351">
        <w:rPr>
          <w:sz w:val="28"/>
          <w:szCs w:val="28"/>
          <w:lang w:val="uk-UA"/>
        </w:rPr>
        <w:t>на</w:t>
      </w:r>
      <w:r w:rsidR="005D56FF" w:rsidRPr="00F43351">
        <w:rPr>
          <w:sz w:val="28"/>
          <w:szCs w:val="28"/>
          <w:lang w:val="uk-UA"/>
        </w:rPr>
        <w:t>−</w:t>
      </w:r>
      <w:r w:rsidRPr="00F43351">
        <w:rPr>
          <w:sz w:val="28"/>
          <w:szCs w:val="28"/>
          <w:lang w:val="uk-UA"/>
        </w:rPr>
        <w:t>віч з цими неприємними якостями, вони засмучуються і говорять про недоліки сучасної молоді, як якщо б вони були непричетні до їх розвитку. Не слід випускати з уваги, що людина стає зрілим тільки тоді, коли несе відповідальність за себе та інших. Постійна опіка не дає можливості накопичити власний досвід і неминуче призводить до нерішучості, нездатності самостійно приймати рішення.</w:t>
      </w:r>
    </w:p>
    <w:p w14:paraId="03AB4A7C" w14:textId="08AE7F55" w:rsidR="00E056AF" w:rsidRPr="00F43351" w:rsidRDefault="00E056AF" w:rsidP="000B7B0D">
      <w:pPr>
        <w:spacing w:line="360" w:lineRule="auto"/>
        <w:jc w:val="both"/>
        <w:rPr>
          <w:sz w:val="28"/>
          <w:szCs w:val="28"/>
          <w:lang w:val="uk-UA"/>
        </w:rPr>
      </w:pPr>
      <w:r w:rsidRPr="00F43351">
        <w:rPr>
          <w:sz w:val="28"/>
          <w:szCs w:val="28"/>
          <w:lang w:val="uk-UA"/>
        </w:rPr>
        <w:t xml:space="preserve">        У цьому віці відносини молодої людини з оточуючими загострюються і в силу біологічних причин. Зміна гормонального обміну викликає підвищену збудливість і дратівливість. Дисгармонія фізичного і психічного вигляду проектується молодою людиною на навколишній світ, який сприймається ним як особливо напружений і конфліктний. Статеве дозрівання пробуджує бажання подобатися, викликає підвищений інтерес до своєї зовнішності, раптово загострюючи проблему малого або занадто великого зростання, комплекції, зачіски, одягу. Тому зовнішній світ представляється для юнака більш конфліктним, ніж для зрілої людини, а трепетне ставлення юнака до одягу і зовнішності, здатність піднести їх значимість на незвичайну висоту вже забуті дорослими і тому дратують їх.</w:t>
      </w:r>
    </w:p>
    <w:p w14:paraId="24F46362" w14:textId="1FD52809" w:rsidR="00E056AF" w:rsidRPr="00F43351" w:rsidRDefault="00E056AF" w:rsidP="000B7B0D">
      <w:pPr>
        <w:spacing w:line="360" w:lineRule="auto"/>
        <w:jc w:val="both"/>
        <w:rPr>
          <w:sz w:val="28"/>
          <w:szCs w:val="28"/>
          <w:lang w:val="uk-UA"/>
        </w:rPr>
      </w:pPr>
      <w:r w:rsidRPr="00F43351">
        <w:rPr>
          <w:sz w:val="28"/>
          <w:szCs w:val="28"/>
          <w:lang w:val="uk-UA"/>
        </w:rPr>
        <w:t xml:space="preserve">        Юнак, як і підліток, легко ідеалізують оточуючих людей і відносини між ними, але швидко в них розчаровуються, як тільки виявляють неповна відповідність упередженого і завищеним ідеалу. Такий максималізм </w:t>
      </w:r>
      <w:r w:rsidR="005D56FF" w:rsidRPr="00F43351">
        <w:rPr>
          <w:sz w:val="28"/>
          <w:szCs w:val="28"/>
          <w:lang w:val="uk-UA"/>
        </w:rPr>
        <w:t>−</w:t>
      </w:r>
      <w:r w:rsidRPr="00F43351">
        <w:rPr>
          <w:sz w:val="28"/>
          <w:szCs w:val="28"/>
          <w:lang w:val="uk-UA"/>
        </w:rPr>
        <w:t xml:space="preserve"> наслідок прагнення до самоствердження, він породжує так звану чорно</w:t>
      </w:r>
      <w:r w:rsidR="005D56FF" w:rsidRPr="00F43351">
        <w:rPr>
          <w:sz w:val="28"/>
          <w:szCs w:val="28"/>
          <w:lang w:val="uk-UA"/>
        </w:rPr>
        <w:t>−</w:t>
      </w:r>
      <w:r w:rsidRPr="00F43351">
        <w:rPr>
          <w:sz w:val="28"/>
          <w:szCs w:val="28"/>
          <w:lang w:val="uk-UA"/>
        </w:rPr>
        <w:t>білу логіку. Чорно</w:t>
      </w:r>
      <w:r w:rsidR="005D56FF" w:rsidRPr="00F43351">
        <w:rPr>
          <w:sz w:val="28"/>
          <w:szCs w:val="28"/>
          <w:lang w:val="uk-UA"/>
        </w:rPr>
        <w:t>−</w:t>
      </w:r>
      <w:r w:rsidRPr="00F43351">
        <w:rPr>
          <w:sz w:val="28"/>
          <w:szCs w:val="28"/>
          <w:lang w:val="uk-UA"/>
        </w:rPr>
        <w:t xml:space="preserve">біла логіка, максималізм і малий життєвий досвід призводять молодих людей до перебільшення оригінальності власного досвіду. Їм здається, що ніхто так не любив, не страждав, не боровся, як вони. Однак їхні батьки, перебуваючи у владі смаків і звичок своєї юності, абсолютизуючи і вважаючи єдино правильними тільки свої звички і смаки, не подають приклад розумного ставлення до дійсності, заснованого на тверезій оцінці значущості </w:t>
      </w:r>
      <w:r w:rsidRPr="00F43351">
        <w:rPr>
          <w:sz w:val="28"/>
          <w:szCs w:val="28"/>
          <w:lang w:val="uk-UA"/>
        </w:rPr>
        <w:lastRenderedPageBreak/>
        <w:t>подій, зводячи в ранг проблеми питання про ширину штанів, довжині волосся , манері танцю, стилі музики і пісень. Ці проблеми старі, як світ.</w:t>
      </w:r>
    </w:p>
    <w:p w14:paraId="553445D7" w14:textId="3A8E4DF2" w:rsidR="00E056AF" w:rsidRPr="00F43351" w:rsidRDefault="00E056AF" w:rsidP="000B7B0D">
      <w:pPr>
        <w:spacing w:line="360" w:lineRule="auto"/>
        <w:jc w:val="both"/>
        <w:rPr>
          <w:sz w:val="28"/>
          <w:szCs w:val="28"/>
          <w:lang w:val="uk-UA"/>
        </w:rPr>
      </w:pPr>
      <w:r w:rsidRPr="00F43351">
        <w:rPr>
          <w:sz w:val="28"/>
          <w:szCs w:val="28"/>
          <w:lang w:val="uk-UA"/>
        </w:rPr>
        <w:t xml:space="preserve">        Юнак живе майбутнім, для нього даний </w:t>
      </w:r>
      <w:r w:rsidR="005D56FF" w:rsidRPr="00F43351">
        <w:rPr>
          <w:sz w:val="28"/>
          <w:szCs w:val="28"/>
          <w:lang w:val="uk-UA"/>
        </w:rPr>
        <w:t>−</w:t>
      </w:r>
      <w:r w:rsidRPr="00F43351">
        <w:rPr>
          <w:sz w:val="28"/>
          <w:szCs w:val="28"/>
          <w:lang w:val="uk-UA"/>
        </w:rPr>
        <w:t xml:space="preserve"> тільки підготовка до іншої, справжньої дорослому житті. Це полегшує йому переживання неприємностей, дозволяючи ставитися до них з легким серцем, але з цим же пов'язане і знижений почуття відповідальності. Зрілість у людини настає тоді, коли він розуміє, що життя не знає чернеток, що все робиться остаточно. Подолання цих ілюзій спонукає зрілої людини на певні зусилля для реалізації життєвих планів.</w:t>
      </w:r>
    </w:p>
    <w:p w14:paraId="3141438B" w14:textId="77777777" w:rsidR="00590259" w:rsidRPr="00F43351" w:rsidRDefault="00E056AF" w:rsidP="000B7B0D">
      <w:pPr>
        <w:spacing w:line="360" w:lineRule="auto"/>
        <w:jc w:val="both"/>
        <w:rPr>
          <w:sz w:val="28"/>
          <w:szCs w:val="28"/>
          <w:lang w:val="uk-UA"/>
        </w:rPr>
      </w:pPr>
      <w:r w:rsidRPr="00F43351">
        <w:rPr>
          <w:sz w:val="28"/>
          <w:szCs w:val="28"/>
          <w:lang w:val="uk-UA"/>
        </w:rPr>
        <w:t xml:space="preserve">        Здатність до тривалих і цілеспрямованим зусиллям значною мірою залежить від структури і значущості поставлених людиною цілей. Величезне значення розвитку мотивів широкої тимчасової перспективи надавав </w:t>
      </w:r>
    </w:p>
    <w:p w14:paraId="22061B9E" w14:textId="4258967C" w:rsidR="00E056AF" w:rsidRPr="00F43351" w:rsidRDefault="00E056AF" w:rsidP="000B7B0D">
      <w:pPr>
        <w:spacing w:line="360" w:lineRule="auto"/>
        <w:jc w:val="both"/>
        <w:rPr>
          <w:sz w:val="28"/>
          <w:szCs w:val="28"/>
          <w:lang w:val="uk-UA"/>
        </w:rPr>
      </w:pPr>
      <w:r w:rsidRPr="00F43351">
        <w:rPr>
          <w:sz w:val="28"/>
          <w:szCs w:val="28"/>
          <w:lang w:val="uk-UA"/>
        </w:rPr>
        <w:t xml:space="preserve">А.С. Макаренко. Він писав: «Чим старше вік дитини, тим далі відсувається обов'язкова грань найближчої оптимістичної перспективи. Людина, що визначає свою поведінку самої близькою перспективою, є слабкою  людиною. Характерні для дитячого віку особливості мотивації нерідко виявляються у видозміненій формі у «неблагополучних» дорослих. Коротка тимчасова установка мотивації, тенденція «жити сьогоднішнім днем», «плисти за течією», жити без перспективи, користуючись тим, що «пливе в руки», </w:t>
      </w:r>
      <w:r w:rsidR="005D56FF" w:rsidRPr="00F43351">
        <w:rPr>
          <w:sz w:val="28"/>
          <w:szCs w:val="28"/>
          <w:lang w:val="uk-UA"/>
        </w:rPr>
        <w:t>−</w:t>
      </w:r>
      <w:r w:rsidRPr="00F43351">
        <w:rPr>
          <w:sz w:val="28"/>
          <w:szCs w:val="28"/>
          <w:lang w:val="uk-UA"/>
        </w:rPr>
        <w:t xml:space="preserve"> вся ця життєва стратегія характерна для осіб </w:t>
      </w:r>
      <w:r w:rsidRPr="00F43351">
        <w:rPr>
          <w:rStyle w:val="jlqj4b"/>
          <w:sz w:val="28"/>
          <w:szCs w:val="28"/>
          <w:lang w:val="uk-UA"/>
        </w:rPr>
        <w:t xml:space="preserve">егоїстичних </w:t>
      </w:r>
      <w:r w:rsidRPr="00F43351">
        <w:rPr>
          <w:sz w:val="28"/>
          <w:szCs w:val="28"/>
          <w:lang w:val="uk-UA"/>
        </w:rPr>
        <w:t>та безвольних.</w:t>
      </w:r>
    </w:p>
    <w:p w14:paraId="3B3FD778" w14:textId="05D55C13" w:rsidR="00E056AF" w:rsidRPr="00F43351" w:rsidRDefault="00E056AF" w:rsidP="000B7B0D">
      <w:pPr>
        <w:spacing w:line="360" w:lineRule="auto"/>
        <w:jc w:val="both"/>
        <w:rPr>
          <w:sz w:val="28"/>
          <w:szCs w:val="28"/>
          <w:lang w:val="uk-UA"/>
        </w:rPr>
      </w:pPr>
      <w:r w:rsidRPr="00F43351">
        <w:rPr>
          <w:sz w:val="28"/>
          <w:szCs w:val="28"/>
          <w:lang w:val="uk-UA"/>
        </w:rPr>
        <w:t xml:space="preserve">        Б.М. </w:t>
      </w:r>
      <w:proofErr w:type="spellStart"/>
      <w:r w:rsidRPr="00F43351">
        <w:rPr>
          <w:sz w:val="28"/>
          <w:szCs w:val="28"/>
          <w:lang w:val="uk-UA"/>
        </w:rPr>
        <w:t>Теплов</w:t>
      </w:r>
      <w:proofErr w:type="spellEnd"/>
      <w:r w:rsidRPr="00F43351">
        <w:rPr>
          <w:sz w:val="28"/>
          <w:szCs w:val="28"/>
          <w:lang w:val="uk-UA"/>
        </w:rPr>
        <w:t xml:space="preserve"> ввів розрізнення «короткій» і «далекої» мотивації. У тому випадку, коли мотиви пов'язані лише з найближчим майбутнім, говорять про короткої, якщо мотиви відносяться до далекій перспективі </w:t>
      </w:r>
      <w:r w:rsidR="005D56FF" w:rsidRPr="00F43351">
        <w:rPr>
          <w:sz w:val="28"/>
          <w:szCs w:val="28"/>
          <w:lang w:val="uk-UA"/>
        </w:rPr>
        <w:t>−</w:t>
      </w:r>
      <w:r w:rsidRPr="00F43351">
        <w:rPr>
          <w:sz w:val="28"/>
          <w:szCs w:val="28"/>
          <w:lang w:val="uk-UA"/>
        </w:rPr>
        <w:t xml:space="preserve"> про далеку мотивації. Її визначає ставлення людини до своєї діяльності, до тих труднощів, з якими він стикається з ходу її виконання. При короткій мотивації навіть незначні труднощі можуть викликати у людини бажання піти від них, змінити діяльність, наприклад пошукати більш просту роботу. Тільки далека мотивація створює таке ставлення до праці, для якого піднести їх значимість на незвичайну висоту, вже забуті дорослими і тому дратують їх.</w:t>
      </w:r>
    </w:p>
    <w:p w14:paraId="65C6C281" w14:textId="7A81E3D9" w:rsidR="0016175A" w:rsidRPr="00F43351" w:rsidRDefault="00E056AF" w:rsidP="000B7B0D">
      <w:pPr>
        <w:spacing w:line="360" w:lineRule="auto"/>
        <w:jc w:val="both"/>
        <w:rPr>
          <w:sz w:val="28"/>
          <w:szCs w:val="28"/>
          <w:lang w:val="uk-UA"/>
        </w:rPr>
      </w:pPr>
      <w:r w:rsidRPr="00F43351">
        <w:rPr>
          <w:sz w:val="28"/>
          <w:szCs w:val="28"/>
          <w:lang w:val="uk-UA"/>
        </w:rPr>
        <w:lastRenderedPageBreak/>
        <w:t xml:space="preserve">        Таким чином, ми можемо зробити висновок, що юнацький вік </w:t>
      </w:r>
      <w:r w:rsidR="005D56FF" w:rsidRPr="00F43351">
        <w:rPr>
          <w:sz w:val="28"/>
          <w:szCs w:val="28"/>
          <w:lang w:val="uk-UA"/>
        </w:rPr>
        <w:t>−</w:t>
      </w:r>
      <w:r w:rsidRPr="00F43351">
        <w:rPr>
          <w:sz w:val="28"/>
          <w:szCs w:val="28"/>
          <w:lang w:val="uk-UA"/>
        </w:rPr>
        <w:t xml:space="preserve"> це вік усвідомлення власної індивідуальності, неповторності і несхожість на інших. Як наслідок цього усвідомлення, може виникнути внутрішня напруженість, породжує почуття самотності.</w:t>
      </w:r>
    </w:p>
    <w:p w14:paraId="0AB91015" w14:textId="2E40D315" w:rsidR="0016175A" w:rsidRPr="00F43351" w:rsidRDefault="0016175A" w:rsidP="000B7B0D">
      <w:pPr>
        <w:spacing w:line="360" w:lineRule="auto"/>
        <w:ind w:firstLine="709"/>
        <w:jc w:val="both"/>
        <w:rPr>
          <w:sz w:val="28"/>
          <w:szCs w:val="28"/>
          <w:lang w:val="uk-UA"/>
        </w:rPr>
      </w:pPr>
      <w:r w:rsidRPr="00F43351">
        <w:rPr>
          <w:sz w:val="28"/>
          <w:szCs w:val="28"/>
          <w:lang w:val="uk-UA"/>
        </w:rPr>
        <w:t xml:space="preserve">Студентський вік припадає переважно на період пізньої юності або ранньої дорослості. В цей час закінчується фізичне дозрівання організму, набувається та ступінь духовної зрілості, яка дозволяє самостійно вирішувати питання вибору професії, участі у виробничій праці після закінчення школи чи вузу. В юності різко активізується </w:t>
      </w:r>
      <w:proofErr w:type="spellStart"/>
      <w:r w:rsidRPr="00F43351">
        <w:rPr>
          <w:sz w:val="28"/>
          <w:szCs w:val="28"/>
          <w:lang w:val="uk-UA"/>
        </w:rPr>
        <w:t>ціннісно</w:t>
      </w:r>
      <w:proofErr w:type="spellEnd"/>
      <w:r w:rsidRPr="00F43351">
        <w:rPr>
          <w:sz w:val="28"/>
          <w:szCs w:val="28"/>
          <w:lang w:val="uk-UA"/>
        </w:rPr>
        <w:t xml:space="preserve"> </w:t>
      </w:r>
      <w:r w:rsidR="005D56FF" w:rsidRPr="00F43351">
        <w:rPr>
          <w:sz w:val="28"/>
          <w:szCs w:val="28"/>
          <w:lang w:val="uk-UA"/>
        </w:rPr>
        <w:t>−</w:t>
      </w:r>
      <w:r w:rsidRPr="00F43351">
        <w:rPr>
          <w:sz w:val="28"/>
          <w:szCs w:val="28"/>
          <w:lang w:val="uk-UA"/>
        </w:rPr>
        <w:t xml:space="preserve"> </w:t>
      </w:r>
      <w:proofErr w:type="spellStart"/>
      <w:r w:rsidRPr="00F43351">
        <w:rPr>
          <w:sz w:val="28"/>
          <w:szCs w:val="28"/>
          <w:lang w:val="uk-UA"/>
        </w:rPr>
        <w:t>орієнтаційна</w:t>
      </w:r>
      <w:proofErr w:type="spellEnd"/>
      <w:r w:rsidRPr="00F43351">
        <w:rPr>
          <w:sz w:val="28"/>
          <w:szCs w:val="28"/>
          <w:lang w:val="uk-UA"/>
        </w:rPr>
        <w:t xml:space="preserve"> діяльність. Чи йде мова про пізнання власних якостей, чи засвоєння нових знань, чи про відношення зі старшими та однолітками, юнак особливо занепокоєний їхньою оцінкою і намагається будувати свою поведінку на основі свідомо обраних або засвоєних критеріїв і норм [1; 42].</w:t>
      </w:r>
    </w:p>
    <w:p w14:paraId="1D32F67C" w14:textId="6994B9D7" w:rsidR="0016175A" w:rsidRPr="00F43351" w:rsidRDefault="0016175A" w:rsidP="000B7B0D">
      <w:pPr>
        <w:spacing w:line="360" w:lineRule="auto"/>
        <w:ind w:firstLine="709"/>
        <w:jc w:val="both"/>
        <w:rPr>
          <w:sz w:val="28"/>
          <w:szCs w:val="28"/>
          <w:lang w:val="uk-UA"/>
        </w:rPr>
      </w:pPr>
      <w:r w:rsidRPr="00F43351">
        <w:rPr>
          <w:sz w:val="28"/>
          <w:szCs w:val="28"/>
          <w:lang w:val="uk-UA"/>
        </w:rPr>
        <w:t xml:space="preserve"> Юність, як стверджує Б. Г. Ананьєв, є сенситивним періодом для розвитку основних </w:t>
      </w:r>
      <w:proofErr w:type="spellStart"/>
      <w:r w:rsidRPr="00F43351">
        <w:rPr>
          <w:sz w:val="28"/>
          <w:szCs w:val="28"/>
          <w:lang w:val="uk-UA"/>
        </w:rPr>
        <w:t>соціогенних</w:t>
      </w:r>
      <w:proofErr w:type="spellEnd"/>
      <w:r w:rsidRPr="00F43351">
        <w:rPr>
          <w:sz w:val="28"/>
          <w:szCs w:val="28"/>
          <w:lang w:val="uk-UA"/>
        </w:rPr>
        <w:t xml:space="preserve"> потенцій людини, найсприятливішим для завершення формування особистості та утвердження її психофізичних сил. У ході </w:t>
      </w:r>
      <w:proofErr w:type="spellStart"/>
      <w:r w:rsidRPr="00F43351">
        <w:rPr>
          <w:sz w:val="28"/>
          <w:szCs w:val="28"/>
          <w:lang w:val="uk-UA"/>
        </w:rPr>
        <w:t>лонгітюдного</w:t>
      </w:r>
      <w:proofErr w:type="spellEnd"/>
      <w:r w:rsidRPr="00F43351">
        <w:rPr>
          <w:sz w:val="28"/>
          <w:szCs w:val="28"/>
          <w:lang w:val="uk-UA"/>
        </w:rPr>
        <w:t xml:space="preserve"> дослідження було встановлено, що на студентський вік припадає найвища можливість розвитку інтелектуального комплексу, сенсорних процесів і сприймання, загальної реактивності й нейрон</w:t>
      </w:r>
      <w:r w:rsidR="005D56FF" w:rsidRPr="00F43351">
        <w:rPr>
          <w:sz w:val="28"/>
          <w:szCs w:val="28"/>
          <w:lang w:val="uk-UA"/>
        </w:rPr>
        <w:t>−</w:t>
      </w:r>
      <w:r w:rsidRPr="00F43351">
        <w:rPr>
          <w:sz w:val="28"/>
          <w:szCs w:val="28"/>
          <w:lang w:val="uk-UA"/>
        </w:rPr>
        <w:t>динаміки, найбільша пластичність в утворенні складних психомоторних і інших навичок.</w:t>
      </w:r>
    </w:p>
    <w:p w14:paraId="101F5283" w14:textId="596730B6" w:rsidR="0016175A" w:rsidRPr="00F43351" w:rsidRDefault="0016175A" w:rsidP="000B7B0D">
      <w:pPr>
        <w:spacing w:line="360" w:lineRule="auto"/>
        <w:ind w:firstLine="709"/>
        <w:jc w:val="both"/>
        <w:rPr>
          <w:sz w:val="28"/>
          <w:szCs w:val="28"/>
          <w:lang w:val="uk-UA"/>
        </w:rPr>
      </w:pPr>
      <w:r w:rsidRPr="00F43351">
        <w:rPr>
          <w:sz w:val="28"/>
          <w:szCs w:val="28"/>
          <w:lang w:val="uk-UA"/>
        </w:rPr>
        <w:t>В юнацькому віці проявляється найвища швидкість оперативної пам'яті й переключення уваги, здатність до розв'язання вербально</w:t>
      </w:r>
      <w:r w:rsidR="005D56FF" w:rsidRPr="00F43351">
        <w:rPr>
          <w:sz w:val="28"/>
          <w:szCs w:val="28"/>
          <w:lang w:val="uk-UA"/>
        </w:rPr>
        <w:t>−</w:t>
      </w:r>
      <w:r w:rsidRPr="00F43351">
        <w:rPr>
          <w:sz w:val="28"/>
          <w:szCs w:val="28"/>
          <w:lang w:val="uk-UA"/>
        </w:rPr>
        <w:t>логічних задач тощо. Це "золота пора" людини щодо високого розвитку комплексу функціональних рівнів, досягнення найвищих результатів, які ґрунтуються на всіх попередніх процесах її біологічного, психологічного та соціального розвитку [2</w:t>
      </w:r>
      <w:r w:rsidR="007E2B9C">
        <w:rPr>
          <w:sz w:val="28"/>
          <w:szCs w:val="28"/>
          <w:lang w:val="uk-UA"/>
        </w:rPr>
        <w:t>,</w:t>
      </w:r>
      <w:r w:rsidRPr="00F43351">
        <w:rPr>
          <w:sz w:val="28"/>
          <w:szCs w:val="28"/>
          <w:lang w:val="uk-UA"/>
        </w:rPr>
        <w:t xml:space="preserve"> </w:t>
      </w:r>
      <w:r w:rsidR="007E2B9C">
        <w:rPr>
          <w:sz w:val="28"/>
          <w:szCs w:val="28"/>
          <w:lang w:val="uk-UA"/>
        </w:rPr>
        <w:t xml:space="preserve">с. </w:t>
      </w:r>
      <w:r w:rsidRPr="00F43351">
        <w:rPr>
          <w:sz w:val="28"/>
          <w:szCs w:val="28"/>
          <w:lang w:val="uk-UA"/>
        </w:rPr>
        <w:t>5</w:t>
      </w:r>
      <w:r w:rsidR="007E2B9C">
        <w:rPr>
          <w:sz w:val="28"/>
          <w:szCs w:val="28"/>
          <w:lang w:val="uk-UA"/>
        </w:rPr>
        <w:t>-</w:t>
      </w:r>
      <w:r w:rsidRPr="00F43351">
        <w:rPr>
          <w:sz w:val="28"/>
          <w:szCs w:val="28"/>
          <w:lang w:val="uk-UA"/>
        </w:rPr>
        <w:t>6].</w:t>
      </w:r>
    </w:p>
    <w:p w14:paraId="3FE1DB4A" w14:textId="538F4B67" w:rsidR="0016175A" w:rsidRPr="00F43351" w:rsidRDefault="0016175A" w:rsidP="000B7B0D">
      <w:pPr>
        <w:spacing w:line="360" w:lineRule="auto"/>
        <w:ind w:firstLine="709"/>
        <w:jc w:val="both"/>
        <w:rPr>
          <w:sz w:val="28"/>
          <w:szCs w:val="28"/>
          <w:lang w:val="uk-UA"/>
        </w:rPr>
      </w:pPr>
      <w:r w:rsidRPr="00F43351">
        <w:rPr>
          <w:sz w:val="28"/>
          <w:szCs w:val="28"/>
          <w:lang w:val="uk-UA"/>
        </w:rPr>
        <w:t xml:space="preserve">Варто відзначити, що особистість студента розвивається і змінюється впродовж навчання. Вже у першокурсників, які недалеко відійшли від випускників шкіл, є нові якісні риси: підвищене почуття власної гідності: "Я </w:t>
      </w:r>
      <w:r w:rsidR="005D56FF" w:rsidRPr="00F43351">
        <w:rPr>
          <w:sz w:val="28"/>
          <w:szCs w:val="28"/>
          <w:lang w:val="uk-UA"/>
        </w:rPr>
        <w:t>−</w:t>
      </w:r>
      <w:r w:rsidRPr="00F43351">
        <w:rPr>
          <w:sz w:val="28"/>
          <w:szCs w:val="28"/>
          <w:lang w:val="uk-UA"/>
        </w:rPr>
        <w:t xml:space="preserve"> </w:t>
      </w:r>
      <w:r w:rsidRPr="00F43351">
        <w:rPr>
          <w:sz w:val="28"/>
          <w:szCs w:val="28"/>
          <w:lang w:val="uk-UA"/>
        </w:rPr>
        <w:lastRenderedPageBreak/>
        <w:t>студент, а не школяр"; багатство інтересів до різних галузей знання; нове в особистих поглядах на представників протилежної статі; відносно більша особиста свобода і незалежність від батьків.</w:t>
      </w:r>
    </w:p>
    <w:p w14:paraId="42F25663" w14:textId="0416A681" w:rsidR="0016175A" w:rsidRPr="00F43351" w:rsidRDefault="0016175A" w:rsidP="000B7B0D">
      <w:pPr>
        <w:spacing w:line="360" w:lineRule="auto"/>
        <w:ind w:firstLine="709"/>
        <w:jc w:val="both"/>
        <w:rPr>
          <w:sz w:val="28"/>
          <w:szCs w:val="28"/>
          <w:lang w:val="uk-UA"/>
        </w:rPr>
      </w:pPr>
      <w:r w:rsidRPr="00F43351">
        <w:rPr>
          <w:sz w:val="28"/>
          <w:szCs w:val="28"/>
          <w:lang w:val="uk-UA"/>
        </w:rPr>
        <w:t>Студенти першого курсу більш охоче, ніж студенти інших курсів, беруть участь в різнобічній громадській діяльності. Вони більше піддаються впливу викладачів і громадських організацій, їм легше доручити будь</w:t>
      </w:r>
      <w:r w:rsidR="005D56FF" w:rsidRPr="00F43351">
        <w:rPr>
          <w:sz w:val="28"/>
          <w:szCs w:val="28"/>
          <w:lang w:val="uk-UA"/>
        </w:rPr>
        <w:t>−</w:t>
      </w:r>
      <w:r w:rsidRPr="00F43351">
        <w:rPr>
          <w:sz w:val="28"/>
          <w:szCs w:val="28"/>
          <w:lang w:val="uk-UA"/>
        </w:rPr>
        <w:t>яку справу, з них легше вимагати. На другому курсі студенти вже адаптуються до нових вузівських обставин. Вони стають більш практичними в розподілі часу і стипендії, відчувають більшу самостійність і, водночас, відповідальність, більше замислюються над спеціальністю тощо [3; 43].</w:t>
      </w:r>
    </w:p>
    <w:p w14:paraId="719DAA3D" w14:textId="1FE6D648" w:rsidR="0016175A" w:rsidRPr="00F43351" w:rsidRDefault="0016175A" w:rsidP="000B7B0D">
      <w:pPr>
        <w:spacing w:line="360" w:lineRule="auto"/>
        <w:ind w:firstLine="709"/>
        <w:jc w:val="both"/>
        <w:rPr>
          <w:sz w:val="28"/>
          <w:szCs w:val="28"/>
          <w:lang w:val="uk-UA"/>
        </w:rPr>
      </w:pPr>
      <w:r w:rsidRPr="00F43351">
        <w:rPr>
          <w:sz w:val="28"/>
          <w:szCs w:val="28"/>
          <w:lang w:val="uk-UA"/>
        </w:rPr>
        <w:t>Студент як особистість характеризується найбільш активним розвитком моральних і естетичних почуттів, завершенням становлення й стабілізації характеру. Особливо важливо, що це період оволодіння повним комплексом соціальних ролей дорослої людини: громадянських, суспільно</w:t>
      </w:r>
      <w:r w:rsidR="005D56FF" w:rsidRPr="00F43351">
        <w:rPr>
          <w:sz w:val="28"/>
          <w:szCs w:val="28"/>
          <w:lang w:val="uk-UA"/>
        </w:rPr>
        <w:t>−</w:t>
      </w:r>
      <w:r w:rsidRPr="00F43351">
        <w:rPr>
          <w:sz w:val="28"/>
          <w:szCs w:val="28"/>
          <w:lang w:val="uk-UA"/>
        </w:rPr>
        <w:t>політичних, професійно</w:t>
      </w:r>
      <w:r w:rsidR="005D56FF" w:rsidRPr="00F43351">
        <w:rPr>
          <w:sz w:val="28"/>
          <w:szCs w:val="28"/>
          <w:lang w:val="uk-UA"/>
        </w:rPr>
        <w:t>−</w:t>
      </w:r>
      <w:r w:rsidRPr="00F43351">
        <w:rPr>
          <w:sz w:val="28"/>
          <w:szCs w:val="28"/>
          <w:lang w:val="uk-UA"/>
        </w:rPr>
        <w:t>трудових, статево</w:t>
      </w:r>
      <w:r w:rsidR="005D56FF" w:rsidRPr="00F43351">
        <w:rPr>
          <w:sz w:val="28"/>
          <w:szCs w:val="28"/>
          <w:lang w:val="uk-UA"/>
        </w:rPr>
        <w:t>−</w:t>
      </w:r>
      <w:r w:rsidRPr="00F43351">
        <w:rPr>
          <w:sz w:val="28"/>
          <w:szCs w:val="28"/>
          <w:lang w:val="uk-UA"/>
        </w:rPr>
        <w:t>гендерних, родинно</w:t>
      </w:r>
      <w:r w:rsidR="005D56FF" w:rsidRPr="00F43351">
        <w:rPr>
          <w:sz w:val="28"/>
          <w:szCs w:val="28"/>
          <w:lang w:val="uk-UA"/>
        </w:rPr>
        <w:t>−</w:t>
      </w:r>
      <w:r w:rsidRPr="00F43351">
        <w:rPr>
          <w:sz w:val="28"/>
          <w:szCs w:val="28"/>
          <w:lang w:val="uk-UA"/>
        </w:rPr>
        <w:t>батьківських та інших. Із цим віком пов'язаний початок "економічної активності", під яким демографи розуміють включення людини в самостійну виробничу діяльність, початок трудової біографії, створення сім'ї й розв'язання пов'язаних із цим фінансово</w:t>
      </w:r>
      <w:r w:rsidR="005D56FF" w:rsidRPr="00F43351">
        <w:rPr>
          <w:sz w:val="28"/>
          <w:szCs w:val="28"/>
          <w:lang w:val="uk-UA"/>
        </w:rPr>
        <w:t>−</w:t>
      </w:r>
      <w:r w:rsidRPr="00F43351">
        <w:rPr>
          <w:sz w:val="28"/>
          <w:szCs w:val="28"/>
          <w:lang w:val="uk-UA"/>
        </w:rPr>
        <w:t>господарських проблем.</w:t>
      </w:r>
    </w:p>
    <w:p w14:paraId="572B7F80" w14:textId="0F19ADF4" w:rsidR="00F017BC" w:rsidRPr="00F43351" w:rsidRDefault="0016175A" w:rsidP="000B7B0D">
      <w:pPr>
        <w:spacing w:line="360" w:lineRule="auto"/>
        <w:ind w:firstLine="709"/>
        <w:jc w:val="both"/>
        <w:rPr>
          <w:sz w:val="28"/>
          <w:szCs w:val="28"/>
          <w:lang w:val="uk-UA"/>
        </w:rPr>
      </w:pPr>
      <w:r w:rsidRPr="00F43351">
        <w:rPr>
          <w:sz w:val="28"/>
          <w:szCs w:val="28"/>
          <w:lang w:val="uk-UA"/>
        </w:rPr>
        <w:t>У складних сучасних соціально</w:t>
      </w:r>
      <w:r w:rsidR="005D56FF" w:rsidRPr="00F43351">
        <w:rPr>
          <w:sz w:val="28"/>
          <w:szCs w:val="28"/>
          <w:lang w:val="uk-UA"/>
        </w:rPr>
        <w:t>−</w:t>
      </w:r>
      <w:r w:rsidRPr="00F43351">
        <w:rPr>
          <w:sz w:val="28"/>
          <w:szCs w:val="28"/>
          <w:lang w:val="uk-UA"/>
        </w:rPr>
        <w:t xml:space="preserve">економічних умовах багато студентів змушені поєднувати навчання з трудовою діяльністю, яка є для них не стільки засобом самоствердження й самореалізації, скільки джерелом засобів існування. У студентів спостерігається, з одного боку, перетворення мотивації, всієї системи ціннісних орієнтацій, з іншого, </w:t>
      </w:r>
      <w:r w:rsidR="005D56FF" w:rsidRPr="00F43351">
        <w:rPr>
          <w:sz w:val="28"/>
          <w:szCs w:val="28"/>
          <w:lang w:val="uk-UA"/>
        </w:rPr>
        <w:t>−</w:t>
      </w:r>
      <w:r w:rsidRPr="00F43351">
        <w:rPr>
          <w:sz w:val="28"/>
          <w:szCs w:val="28"/>
          <w:lang w:val="uk-UA"/>
        </w:rPr>
        <w:t xml:space="preserve"> інтенсивне формування спеціальних здібностей у зв'язку з професіоналізацією [1; 8].</w:t>
      </w:r>
    </w:p>
    <w:p w14:paraId="2DC97D10" w14:textId="77777777" w:rsidR="000B7B0D" w:rsidRPr="00F43351" w:rsidRDefault="000B7B0D">
      <w:pPr>
        <w:spacing w:after="160" w:line="259" w:lineRule="auto"/>
        <w:rPr>
          <w:b/>
          <w:sz w:val="28"/>
          <w:szCs w:val="28"/>
          <w:lang w:val="uk-UA"/>
        </w:rPr>
      </w:pPr>
      <w:r w:rsidRPr="00F43351">
        <w:rPr>
          <w:b/>
          <w:sz w:val="28"/>
          <w:szCs w:val="28"/>
          <w:lang w:val="uk-UA"/>
        </w:rPr>
        <w:br w:type="page"/>
      </w:r>
    </w:p>
    <w:p w14:paraId="03407AC4" w14:textId="00AAA6B1" w:rsidR="00F017BC" w:rsidRPr="00F43351" w:rsidRDefault="00F017BC" w:rsidP="00F017BC">
      <w:pPr>
        <w:spacing w:line="360" w:lineRule="auto"/>
        <w:jc w:val="center"/>
        <w:rPr>
          <w:b/>
          <w:sz w:val="28"/>
          <w:szCs w:val="28"/>
          <w:lang w:val="uk-UA"/>
        </w:rPr>
      </w:pPr>
      <w:r w:rsidRPr="00F43351">
        <w:rPr>
          <w:b/>
          <w:sz w:val="28"/>
          <w:szCs w:val="28"/>
          <w:lang w:val="uk-UA"/>
        </w:rPr>
        <w:lastRenderedPageBreak/>
        <w:t>ВИСНОВКИ ДО РОЗДІЛУ 1</w:t>
      </w:r>
    </w:p>
    <w:p w14:paraId="6432EB50" w14:textId="77777777" w:rsidR="00B03A38" w:rsidRPr="00F43351" w:rsidRDefault="00B03A38" w:rsidP="00F017BC">
      <w:pPr>
        <w:spacing w:line="360" w:lineRule="auto"/>
        <w:jc w:val="center"/>
        <w:rPr>
          <w:b/>
          <w:sz w:val="28"/>
          <w:szCs w:val="28"/>
          <w:lang w:val="uk-UA"/>
        </w:rPr>
      </w:pPr>
    </w:p>
    <w:p w14:paraId="52261C25" w14:textId="558B0469" w:rsidR="00A71DB5" w:rsidRPr="00F43351" w:rsidRDefault="00F017BC" w:rsidP="003E59F4">
      <w:pPr>
        <w:spacing w:line="360" w:lineRule="auto"/>
        <w:ind w:firstLine="709"/>
        <w:jc w:val="both"/>
        <w:rPr>
          <w:rStyle w:val="markedcontent"/>
          <w:sz w:val="28"/>
          <w:szCs w:val="28"/>
          <w:lang w:val="uk-UA"/>
        </w:rPr>
      </w:pPr>
      <w:r w:rsidRPr="00F43351">
        <w:rPr>
          <w:rStyle w:val="markedcontent"/>
          <w:sz w:val="28"/>
          <w:szCs w:val="28"/>
          <w:lang w:val="uk-UA"/>
        </w:rPr>
        <w:t xml:space="preserve">Теоретичний аналіз різних поглядів на сутність тривожності дозволяє стверджувати, що позиції з вивчення цієї проблеми різні. Проте, переважно, тривожність сприймається як емоційний стан особистості, що надає негативний вплив на психіку людини. Тривога досліджується більшістю авторів у тісному взаємозв'язку зі страхом, оскільки страх є об'єктивним вираженням тривоги. Проте одні дослідники вказують на тривогу як первинну реакцію, інші на страх як чинник, що викликає стан тривожності. Роблячи висновок, ми охарактеризували тривогу як неадекватну реакцію на ситуацію зовнішньої загрози; тривога </w:t>
      </w:r>
      <w:r w:rsidR="005D56FF" w:rsidRPr="00F43351">
        <w:rPr>
          <w:rStyle w:val="markedcontent"/>
          <w:sz w:val="28"/>
          <w:szCs w:val="28"/>
          <w:lang w:val="uk-UA"/>
        </w:rPr>
        <w:t>−</w:t>
      </w:r>
      <w:r w:rsidRPr="00F43351">
        <w:rPr>
          <w:rStyle w:val="markedcontent"/>
          <w:sz w:val="28"/>
          <w:szCs w:val="28"/>
          <w:lang w:val="uk-UA"/>
        </w:rPr>
        <w:t xml:space="preserve"> це реакція аналогічна страху, але за відсутності ситуації зовнішньої небезпеки; </w:t>
      </w:r>
      <w:r w:rsidR="005D56FF" w:rsidRPr="00F43351">
        <w:rPr>
          <w:rStyle w:val="markedcontent"/>
          <w:sz w:val="28"/>
          <w:szCs w:val="28"/>
          <w:lang w:val="uk-UA"/>
        </w:rPr>
        <w:t>−</w:t>
      </w:r>
      <w:r w:rsidR="006A6D27" w:rsidRPr="00F43351">
        <w:rPr>
          <w:rStyle w:val="markedcontent"/>
          <w:sz w:val="28"/>
          <w:szCs w:val="28"/>
          <w:lang w:val="uk-UA"/>
        </w:rPr>
        <w:t xml:space="preserve"> </w:t>
      </w:r>
      <w:r w:rsidRPr="00F43351">
        <w:rPr>
          <w:rStyle w:val="markedcontent"/>
          <w:sz w:val="28"/>
          <w:szCs w:val="28"/>
          <w:lang w:val="uk-UA"/>
        </w:rPr>
        <w:t>тривога виявляється як стан безпорадності перед лицем загрози. Тому ми бачимо, що тривожним студентам властива занижені самооцінка і самоповагу, вони не вірять в себе і свої сили і відчувають себе самотніми в цьому світі, закриваються в собі. А це сприяє неповноцінного розвитку особистості студента і відбивається на його статусне положення в групі.</w:t>
      </w:r>
      <w:r w:rsidR="00A71DB5" w:rsidRPr="00F43351">
        <w:rPr>
          <w:rStyle w:val="markedcontent"/>
          <w:sz w:val="28"/>
          <w:szCs w:val="28"/>
          <w:lang w:val="uk-UA"/>
        </w:rPr>
        <w:t xml:space="preserve"> </w:t>
      </w:r>
    </w:p>
    <w:p w14:paraId="4CD5E853" w14:textId="5F362085" w:rsidR="00A71DB5" w:rsidRPr="00F43351" w:rsidRDefault="00A71DB5" w:rsidP="003E59F4">
      <w:pPr>
        <w:spacing w:line="360" w:lineRule="auto"/>
        <w:ind w:firstLine="709"/>
        <w:jc w:val="both"/>
        <w:rPr>
          <w:sz w:val="28"/>
          <w:szCs w:val="28"/>
          <w:lang w:val="uk-UA"/>
        </w:rPr>
      </w:pPr>
      <w:r w:rsidRPr="00F43351">
        <w:rPr>
          <w:sz w:val="28"/>
          <w:szCs w:val="28"/>
          <w:lang w:val="uk-UA"/>
        </w:rPr>
        <w:t>Визначення феномена тривожності було введено психоаналітиками і психіатрами. Слово «тривожний» відзначається в словниках з 1771 року. Так, багато представників психоаналізу розглядали тривожність як уроджена властивість особистості, як споконвічно властивій людині стан.</w:t>
      </w:r>
    </w:p>
    <w:p w14:paraId="06B1E6D4" w14:textId="58B80F31" w:rsidR="00A71DB5" w:rsidRPr="00F43351" w:rsidRDefault="00A71DB5" w:rsidP="003E59F4">
      <w:pPr>
        <w:spacing w:line="360" w:lineRule="auto"/>
        <w:ind w:firstLine="709"/>
        <w:jc w:val="both"/>
        <w:rPr>
          <w:sz w:val="28"/>
          <w:szCs w:val="28"/>
          <w:lang w:val="uk-UA"/>
        </w:rPr>
      </w:pPr>
      <w:r w:rsidRPr="00F43351">
        <w:rPr>
          <w:sz w:val="28"/>
          <w:szCs w:val="28"/>
          <w:lang w:val="uk-UA"/>
        </w:rPr>
        <w:t xml:space="preserve">Тривожність, уточнював 3. Фрейд, </w:t>
      </w:r>
      <w:r w:rsidR="005D56FF" w:rsidRPr="00F43351">
        <w:rPr>
          <w:sz w:val="28"/>
          <w:szCs w:val="28"/>
          <w:lang w:val="uk-UA"/>
        </w:rPr>
        <w:t>−</w:t>
      </w:r>
      <w:r w:rsidRPr="00F43351">
        <w:rPr>
          <w:sz w:val="28"/>
          <w:szCs w:val="28"/>
          <w:lang w:val="uk-UA"/>
        </w:rPr>
        <w:t xml:space="preserve"> характеризується трьома основними ознаками: специфічним почуттям неприємного, відповідними соматичними реакціями, перш за все посиленням серцебиття, усвідомленням цього переживання, що цілком відповідає сучасному уявленню про психічний стан як синдром, що є сукупністю трьох ознак. З. Фрейд виділяв три основних види тривожності: </w:t>
      </w:r>
    </w:p>
    <w:p w14:paraId="2F7517E2" w14:textId="77777777" w:rsidR="00A71DB5" w:rsidRPr="00F43351" w:rsidRDefault="00A71DB5" w:rsidP="003E59F4">
      <w:pPr>
        <w:spacing w:line="360" w:lineRule="auto"/>
        <w:ind w:firstLine="709"/>
        <w:jc w:val="both"/>
        <w:rPr>
          <w:sz w:val="28"/>
          <w:szCs w:val="28"/>
          <w:lang w:val="uk-UA"/>
        </w:rPr>
      </w:pPr>
      <w:r w:rsidRPr="00F43351">
        <w:rPr>
          <w:sz w:val="28"/>
          <w:szCs w:val="28"/>
          <w:lang w:val="uk-UA"/>
        </w:rPr>
        <w:t xml:space="preserve">1) об'єктивну, викликану реальної зовнішньої небезпекою; </w:t>
      </w:r>
    </w:p>
    <w:p w14:paraId="436690F6" w14:textId="77777777" w:rsidR="00A71DB5" w:rsidRPr="00F43351" w:rsidRDefault="00A71DB5" w:rsidP="000B7B0D">
      <w:pPr>
        <w:spacing w:after="160" w:line="360" w:lineRule="auto"/>
        <w:ind w:firstLine="709"/>
        <w:jc w:val="both"/>
        <w:rPr>
          <w:sz w:val="28"/>
          <w:szCs w:val="28"/>
          <w:lang w:val="uk-UA"/>
        </w:rPr>
      </w:pPr>
      <w:r w:rsidRPr="00F43351">
        <w:rPr>
          <w:sz w:val="28"/>
          <w:szCs w:val="28"/>
          <w:lang w:val="uk-UA"/>
        </w:rPr>
        <w:t xml:space="preserve">2) невротичну, викликану небезпекою невідомої і невизначеною; </w:t>
      </w:r>
    </w:p>
    <w:p w14:paraId="72CBDAE9" w14:textId="119A246B" w:rsidR="00A71DB5" w:rsidRPr="00F43351" w:rsidRDefault="00A71DB5" w:rsidP="003E59F4">
      <w:pPr>
        <w:spacing w:line="360" w:lineRule="auto"/>
        <w:ind w:firstLine="709"/>
        <w:jc w:val="both"/>
        <w:rPr>
          <w:sz w:val="28"/>
          <w:szCs w:val="28"/>
          <w:lang w:val="uk-UA"/>
        </w:rPr>
      </w:pPr>
      <w:r w:rsidRPr="00F43351">
        <w:rPr>
          <w:sz w:val="28"/>
          <w:szCs w:val="28"/>
          <w:lang w:val="uk-UA"/>
        </w:rPr>
        <w:lastRenderedPageBreak/>
        <w:t>3) моральну, яка визначається ним як «тривожність совісті».</w:t>
      </w:r>
    </w:p>
    <w:p w14:paraId="7BE5618D" w14:textId="3D725992" w:rsidR="00A71DB5" w:rsidRPr="00F43351" w:rsidRDefault="00A71DB5" w:rsidP="003E59F4">
      <w:pPr>
        <w:spacing w:line="360" w:lineRule="auto"/>
        <w:ind w:firstLine="709"/>
        <w:jc w:val="both"/>
        <w:rPr>
          <w:sz w:val="28"/>
          <w:szCs w:val="28"/>
          <w:lang w:val="uk-UA"/>
        </w:rPr>
      </w:pPr>
      <w:r w:rsidRPr="00F43351">
        <w:rPr>
          <w:sz w:val="28"/>
          <w:szCs w:val="28"/>
          <w:lang w:val="uk-UA"/>
        </w:rPr>
        <w:t xml:space="preserve">Ч. </w:t>
      </w:r>
      <w:proofErr w:type="spellStart"/>
      <w:r w:rsidRPr="00F43351">
        <w:rPr>
          <w:sz w:val="28"/>
          <w:szCs w:val="28"/>
          <w:lang w:val="uk-UA"/>
        </w:rPr>
        <w:t>Рікфорт</w:t>
      </w:r>
      <w:proofErr w:type="spellEnd"/>
      <w:r w:rsidRPr="00F43351">
        <w:rPr>
          <w:sz w:val="28"/>
          <w:szCs w:val="28"/>
          <w:lang w:val="uk-UA"/>
        </w:rPr>
        <w:t xml:space="preserve"> відзначав, що на сполох людина відчуває, що не з приводу вже сталося і навіть не з приводу того, що відбувається. Людина, як правило, тривожиться про те, що може статися, і підкреслює, що «тривожне занепокоєння і передчуття ріднять три аспекти: страх, невизначеність і бажання діяти». Проблема тривожності стала предметом спеціального дослідження у неофрейдист</w:t>
      </w:r>
      <w:r w:rsidR="00B03A38" w:rsidRPr="00F43351">
        <w:rPr>
          <w:sz w:val="28"/>
          <w:szCs w:val="28"/>
          <w:lang w:val="uk-UA"/>
        </w:rPr>
        <w:t>і</w:t>
      </w:r>
      <w:r w:rsidRPr="00F43351">
        <w:rPr>
          <w:sz w:val="28"/>
          <w:szCs w:val="28"/>
          <w:lang w:val="uk-UA"/>
        </w:rPr>
        <w:t xml:space="preserve">в і, перш за все у К. </w:t>
      </w:r>
      <w:proofErr w:type="spellStart"/>
      <w:r w:rsidRPr="00F43351">
        <w:rPr>
          <w:sz w:val="28"/>
          <w:szCs w:val="28"/>
          <w:lang w:val="uk-UA"/>
        </w:rPr>
        <w:t>Хорні</w:t>
      </w:r>
      <w:proofErr w:type="spellEnd"/>
      <w:r w:rsidRPr="00F43351">
        <w:rPr>
          <w:sz w:val="28"/>
          <w:szCs w:val="28"/>
          <w:lang w:val="uk-UA"/>
        </w:rPr>
        <w:t xml:space="preserve">. </w:t>
      </w:r>
    </w:p>
    <w:p w14:paraId="5E8157E2" w14:textId="340000F8" w:rsidR="00A71DB5" w:rsidRPr="00F43351" w:rsidRDefault="00A71DB5" w:rsidP="003E59F4">
      <w:pPr>
        <w:spacing w:line="360" w:lineRule="auto"/>
        <w:ind w:firstLine="709"/>
        <w:jc w:val="both"/>
        <w:rPr>
          <w:sz w:val="28"/>
          <w:szCs w:val="28"/>
          <w:lang w:val="uk-UA"/>
        </w:rPr>
      </w:pPr>
      <w:r w:rsidRPr="00F43351">
        <w:rPr>
          <w:sz w:val="28"/>
          <w:szCs w:val="28"/>
          <w:lang w:val="uk-UA"/>
        </w:rPr>
        <w:t xml:space="preserve">У соціальній теорії особистості К. </w:t>
      </w:r>
      <w:proofErr w:type="spellStart"/>
      <w:r w:rsidRPr="00F43351">
        <w:rPr>
          <w:sz w:val="28"/>
          <w:szCs w:val="28"/>
          <w:lang w:val="uk-UA"/>
        </w:rPr>
        <w:t>Хорні</w:t>
      </w:r>
      <w:proofErr w:type="spellEnd"/>
      <w:r w:rsidRPr="00F43351">
        <w:rPr>
          <w:sz w:val="28"/>
          <w:szCs w:val="28"/>
          <w:lang w:val="uk-UA"/>
        </w:rPr>
        <w:t xml:space="preserve"> йдеться про те, що виникнення і закріплення тривожності пов'язане з незадоволенням провідних вікових потреб. В результаті </w:t>
      </w:r>
      <w:proofErr w:type="spellStart"/>
      <w:r w:rsidRPr="00F43351">
        <w:rPr>
          <w:sz w:val="28"/>
          <w:szCs w:val="28"/>
          <w:lang w:val="uk-UA"/>
        </w:rPr>
        <w:t>тривог</w:t>
      </w:r>
      <w:proofErr w:type="spellEnd"/>
      <w:r w:rsidRPr="00F43351">
        <w:rPr>
          <w:sz w:val="28"/>
          <w:szCs w:val="28"/>
          <w:lang w:val="uk-UA"/>
        </w:rPr>
        <w:t xml:space="preserve"> і занепокоєння виростає особистість, що роздирається конфліктами. Оскільки конфлікт виникає в системі відносин індивідів з соціальним оточенням, то К. </w:t>
      </w:r>
      <w:proofErr w:type="spellStart"/>
      <w:r w:rsidRPr="00F43351">
        <w:rPr>
          <w:sz w:val="28"/>
          <w:szCs w:val="28"/>
          <w:lang w:val="uk-UA"/>
        </w:rPr>
        <w:t>Хорні</w:t>
      </w:r>
      <w:proofErr w:type="spellEnd"/>
      <w:r w:rsidRPr="00F43351">
        <w:rPr>
          <w:sz w:val="28"/>
          <w:szCs w:val="28"/>
          <w:lang w:val="uk-UA"/>
        </w:rPr>
        <w:t xml:space="preserve"> вбачає перспективу позбавлення людей від неврозів у впливі на міжособистісні відносини. Вона ввела поняття «корінна тривога», яка є результатом неправильних людських відносин.</w:t>
      </w:r>
    </w:p>
    <w:p w14:paraId="7F320534" w14:textId="7337B380" w:rsidR="00B03A38" w:rsidRPr="00F43351" w:rsidRDefault="00B03A38" w:rsidP="003E59F4">
      <w:pPr>
        <w:spacing w:line="360" w:lineRule="auto"/>
        <w:ind w:firstLine="709"/>
        <w:jc w:val="both"/>
        <w:rPr>
          <w:sz w:val="28"/>
          <w:szCs w:val="28"/>
          <w:lang w:val="uk-UA"/>
        </w:rPr>
      </w:pPr>
      <w:r w:rsidRPr="00F43351">
        <w:rPr>
          <w:sz w:val="28"/>
          <w:szCs w:val="28"/>
          <w:lang w:val="uk-UA"/>
        </w:rPr>
        <w:t xml:space="preserve">Е. </w:t>
      </w:r>
      <w:proofErr w:type="spellStart"/>
      <w:r w:rsidRPr="00F43351">
        <w:rPr>
          <w:sz w:val="28"/>
          <w:szCs w:val="28"/>
          <w:lang w:val="uk-UA"/>
        </w:rPr>
        <w:t>Фромм</w:t>
      </w:r>
      <w:proofErr w:type="spellEnd"/>
      <w:r w:rsidRPr="00F43351">
        <w:rPr>
          <w:sz w:val="28"/>
          <w:szCs w:val="28"/>
          <w:lang w:val="uk-UA"/>
        </w:rPr>
        <w:t xml:space="preserve"> підкреслював, що основним джерелом тривожності, внутрішнього неспокою є переживання відчуженості, пов'язане з уявленням людини про себе як про окрему особистість, відчуває у зв'язку з цим свою безпорадність перед силами природи і суспільства. </w:t>
      </w:r>
    </w:p>
    <w:p w14:paraId="781CBDA8" w14:textId="1967EA54" w:rsidR="000B7B0D" w:rsidRPr="00F43351" w:rsidRDefault="000B7B0D" w:rsidP="003E59F4">
      <w:pPr>
        <w:spacing w:line="360" w:lineRule="auto"/>
        <w:ind w:firstLine="709"/>
        <w:jc w:val="both"/>
        <w:rPr>
          <w:sz w:val="28"/>
          <w:szCs w:val="28"/>
          <w:lang w:val="uk-UA"/>
        </w:rPr>
      </w:pPr>
      <w:r w:rsidRPr="00F43351">
        <w:rPr>
          <w:sz w:val="28"/>
          <w:szCs w:val="28"/>
          <w:lang w:val="uk-UA"/>
        </w:rPr>
        <w:t xml:space="preserve">Згідно, Ч. </w:t>
      </w:r>
      <w:proofErr w:type="spellStart"/>
      <w:r w:rsidRPr="00F43351">
        <w:rPr>
          <w:sz w:val="28"/>
          <w:szCs w:val="28"/>
          <w:lang w:val="uk-UA"/>
        </w:rPr>
        <w:t>Спілбергеру</w:t>
      </w:r>
      <w:proofErr w:type="spellEnd"/>
      <w:r w:rsidRPr="00F43351">
        <w:rPr>
          <w:sz w:val="28"/>
          <w:szCs w:val="28"/>
          <w:lang w:val="uk-UA"/>
        </w:rPr>
        <w:t xml:space="preserve"> виділяють два види тривожності: особистісна і ситуативна (реактивна). Під особистісною тривожністю розуміється індивідуальна риса особистості людини, яка відображає його схильність до </w:t>
      </w:r>
      <w:proofErr w:type="spellStart"/>
      <w:r w:rsidRPr="00F43351">
        <w:rPr>
          <w:sz w:val="28"/>
          <w:szCs w:val="28"/>
          <w:lang w:val="uk-UA"/>
        </w:rPr>
        <w:t>емоційно</w:t>
      </w:r>
      <w:proofErr w:type="spellEnd"/>
      <w:r w:rsidRPr="00F43351">
        <w:rPr>
          <w:sz w:val="28"/>
          <w:szCs w:val="28"/>
          <w:lang w:val="uk-UA"/>
        </w:rPr>
        <w:t xml:space="preserve"> негативним реакцій на різні життєві ситуації, що несуть в собі загрозу для його Я (самооцінки, рівня домагань, ставлення до себе і інше). Особистісна тривожність </w:t>
      </w:r>
      <w:r w:rsidR="005D56FF" w:rsidRPr="00F43351">
        <w:rPr>
          <w:sz w:val="28"/>
          <w:szCs w:val="28"/>
          <w:lang w:val="uk-UA"/>
        </w:rPr>
        <w:t>−</w:t>
      </w:r>
      <w:r w:rsidRPr="00F43351">
        <w:rPr>
          <w:sz w:val="28"/>
          <w:szCs w:val="28"/>
          <w:lang w:val="uk-UA"/>
        </w:rPr>
        <w:t xml:space="preserve"> це стабільна схильність людини реагувати на подібні соціальні ситуації підвищенням тривоги та непокою. (реактивна) тривожність визначається як тимчасове, стійкий стан, тобто тривожність, породжена деякою конкретною ситуацією, яка об'єктивно викликає занепокоєння. Даний стан може, виникає у будь</w:t>
      </w:r>
      <w:r w:rsidR="005D56FF" w:rsidRPr="00F43351">
        <w:rPr>
          <w:sz w:val="28"/>
          <w:szCs w:val="28"/>
          <w:lang w:val="uk-UA"/>
        </w:rPr>
        <w:t>−</w:t>
      </w:r>
      <w:r w:rsidRPr="00F43351">
        <w:rPr>
          <w:sz w:val="28"/>
          <w:szCs w:val="28"/>
          <w:lang w:val="uk-UA"/>
        </w:rPr>
        <w:t xml:space="preserve">якої людини напередодні можливих неприємностей і життєвих ускладнень. Цей стан не тільки є цілком </w:t>
      </w:r>
      <w:r w:rsidRPr="00F43351">
        <w:rPr>
          <w:sz w:val="28"/>
          <w:szCs w:val="28"/>
          <w:lang w:val="uk-UA"/>
        </w:rPr>
        <w:lastRenderedPageBreak/>
        <w:t xml:space="preserve">нормальним, але і грає свою позитивну роль. Воно виступає своєрідним мобілізуючим механізмом, що дозволяє людині серйозно і </w:t>
      </w:r>
      <w:proofErr w:type="spellStart"/>
      <w:r w:rsidRPr="00F43351">
        <w:rPr>
          <w:sz w:val="28"/>
          <w:szCs w:val="28"/>
          <w:lang w:val="uk-UA"/>
        </w:rPr>
        <w:t>відповідально</w:t>
      </w:r>
      <w:proofErr w:type="spellEnd"/>
      <w:r w:rsidRPr="00F43351">
        <w:rPr>
          <w:sz w:val="28"/>
          <w:szCs w:val="28"/>
          <w:lang w:val="uk-UA"/>
        </w:rPr>
        <w:t xml:space="preserve"> підійти до вирішення виникаючих проблем. Воно характеризується суб'єктивно пережитими емоціями: напругою, занепокоєнням, заклопотаністю, нервозністю. Цей стан виникає як звична емоційна і поведінкова реакція на подібного роду ситуації.</w:t>
      </w:r>
    </w:p>
    <w:p w14:paraId="3AEE34CE" w14:textId="64E8E44B" w:rsidR="003D04DB" w:rsidRPr="00F43351" w:rsidRDefault="000B7B0D" w:rsidP="003E59F4">
      <w:pPr>
        <w:spacing w:line="360" w:lineRule="auto"/>
        <w:ind w:firstLine="709"/>
        <w:jc w:val="both"/>
        <w:rPr>
          <w:sz w:val="28"/>
          <w:szCs w:val="28"/>
          <w:lang w:val="uk-UA"/>
        </w:rPr>
      </w:pPr>
      <w:r w:rsidRPr="00F43351">
        <w:rPr>
          <w:sz w:val="28"/>
          <w:szCs w:val="28"/>
          <w:lang w:val="uk-UA"/>
        </w:rPr>
        <w:t>Ситуативна (реактивна) тривожність визначається як тимчасове, стійкий стан, тобто тривожність, породжена деякою конкретною ситуацією, яка об'єктивно викликає занепокоєння. Даний стан може, виникає у будь</w:t>
      </w:r>
      <w:r w:rsidR="006A6D27" w:rsidRPr="00F43351">
        <w:rPr>
          <w:sz w:val="28"/>
          <w:szCs w:val="28"/>
          <w:lang w:val="uk-UA"/>
        </w:rPr>
        <w:t xml:space="preserve"> </w:t>
      </w:r>
      <w:r w:rsidR="005D56FF" w:rsidRPr="00F43351">
        <w:rPr>
          <w:sz w:val="28"/>
          <w:szCs w:val="28"/>
          <w:lang w:val="uk-UA"/>
        </w:rPr>
        <w:t>−</w:t>
      </w:r>
      <w:r w:rsidR="006A6D27" w:rsidRPr="00F43351">
        <w:rPr>
          <w:sz w:val="28"/>
          <w:szCs w:val="28"/>
          <w:lang w:val="uk-UA"/>
        </w:rPr>
        <w:t xml:space="preserve"> </w:t>
      </w:r>
      <w:r w:rsidRPr="00F43351">
        <w:rPr>
          <w:sz w:val="28"/>
          <w:szCs w:val="28"/>
          <w:lang w:val="uk-UA"/>
        </w:rPr>
        <w:t xml:space="preserve">якої людини напередодні можливих неприємностей і життєвих ускладнень. Цей стан не тільки є цілком нормальним, але і грає свою позитивну роль. </w:t>
      </w:r>
      <w:r w:rsidR="00367D81" w:rsidRPr="00F43351">
        <w:rPr>
          <w:sz w:val="28"/>
          <w:szCs w:val="28"/>
          <w:lang w:val="uk-UA"/>
        </w:rPr>
        <w:t xml:space="preserve"> Такий стан ситуативної тривожності </w:t>
      </w:r>
      <w:r w:rsidRPr="00F43351">
        <w:rPr>
          <w:sz w:val="28"/>
          <w:szCs w:val="28"/>
          <w:lang w:val="uk-UA"/>
        </w:rPr>
        <w:t xml:space="preserve">виступає своєрідним мобілізуючим механізмом, що дозволяє людині серйозно і </w:t>
      </w:r>
      <w:proofErr w:type="spellStart"/>
      <w:r w:rsidRPr="00F43351">
        <w:rPr>
          <w:sz w:val="28"/>
          <w:szCs w:val="28"/>
          <w:lang w:val="uk-UA"/>
        </w:rPr>
        <w:t>відповідально</w:t>
      </w:r>
      <w:proofErr w:type="spellEnd"/>
      <w:r w:rsidRPr="00F43351">
        <w:rPr>
          <w:sz w:val="28"/>
          <w:szCs w:val="28"/>
          <w:lang w:val="uk-UA"/>
        </w:rPr>
        <w:t xml:space="preserve"> підійти до вирішення виникаючих проблем. </w:t>
      </w:r>
      <w:r w:rsidR="00367D81" w:rsidRPr="00F43351">
        <w:rPr>
          <w:sz w:val="28"/>
          <w:szCs w:val="28"/>
          <w:lang w:val="uk-UA"/>
        </w:rPr>
        <w:t xml:space="preserve">Реактивна тривожність </w:t>
      </w:r>
      <w:r w:rsidRPr="00F43351">
        <w:rPr>
          <w:sz w:val="28"/>
          <w:szCs w:val="28"/>
          <w:lang w:val="uk-UA"/>
        </w:rPr>
        <w:t xml:space="preserve"> характеризується суб'єктивно пережитими емоціями: напругою, занепокоєнням, заклопотаністю, нервозністю. Цей стан виникає як звична емоційна і поведінкова реакція на подібного роду ситуації.</w:t>
      </w:r>
    </w:p>
    <w:p w14:paraId="0DA943F9" w14:textId="77777777" w:rsidR="003D04DB" w:rsidRPr="00F43351" w:rsidRDefault="003D04DB">
      <w:pPr>
        <w:spacing w:after="160" w:line="259" w:lineRule="auto"/>
        <w:rPr>
          <w:sz w:val="28"/>
          <w:szCs w:val="28"/>
          <w:lang w:val="uk-UA"/>
        </w:rPr>
      </w:pPr>
      <w:r w:rsidRPr="00F43351">
        <w:rPr>
          <w:sz w:val="28"/>
          <w:szCs w:val="28"/>
          <w:lang w:val="uk-UA"/>
        </w:rPr>
        <w:br w:type="page"/>
      </w:r>
    </w:p>
    <w:p w14:paraId="70B680DD" w14:textId="555A1315" w:rsidR="000B7B0D" w:rsidRPr="00F43351" w:rsidRDefault="0059088A" w:rsidP="003D04DB">
      <w:pPr>
        <w:spacing w:line="360" w:lineRule="auto"/>
        <w:jc w:val="center"/>
        <w:rPr>
          <w:b/>
          <w:bCs/>
          <w:sz w:val="28"/>
          <w:szCs w:val="28"/>
          <w:lang w:val="uk-UA"/>
        </w:rPr>
      </w:pPr>
      <w:hyperlink r:id="rId8" w:anchor="_Toc101344909" w:history="1">
        <w:r w:rsidR="003D04DB" w:rsidRPr="00F43351">
          <w:rPr>
            <w:rStyle w:val="a9"/>
            <w:b/>
            <w:bCs/>
            <w:color w:val="auto"/>
            <w:sz w:val="28"/>
            <w:szCs w:val="28"/>
            <w:u w:val="none"/>
            <w:lang w:val="uk-UA"/>
          </w:rPr>
          <w:t xml:space="preserve">РОЗДІЛ 2. ЕКСПЕРИМЕНТАЛЬНЕ ДОСЛІДЖЕННЯ </w:t>
        </w:r>
        <w:r w:rsidR="003D04DB" w:rsidRPr="00F43351">
          <w:rPr>
            <w:b/>
            <w:bCs/>
            <w:sz w:val="28"/>
            <w:szCs w:val="28"/>
            <w:lang w:val="uk-UA"/>
          </w:rPr>
          <w:t>ПСИХОЛГІЧНИХ ОСОБЛИВОСТЕЙ ПРОЯВУ ТРИВОГИ У ЗДОБУВАЧІВ ВИЩОЇ ОСВІТИ</w:t>
        </w:r>
        <w:r w:rsidR="003D04DB" w:rsidRPr="00F43351">
          <w:rPr>
            <w:rStyle w:val="a9"/>
            <w:b/>
            <w:bCs/>
            <w:color w:val="auto"/>
            <w:sz w:val="28"/>
            <w:szCs w:val="28"/>
            <w:u w:val="none"/>
            <w:lang w:val="uk-UA"/>
          </w:rPr>
          <w:t xml:space="preserve"> </w:t>
        </w:r>
        <w:r w:rsidR="003D04DB" w:rsidRPr="00F43351">
          <w:rPr>
            <w:rStyle w:val="a9"/>
            <w:b/>
            <w:bCs/>
            <w:webHidden/>
            <w:color w:val="auto"/>
            <w:sz w:val="28"/>
            <w:szCs w:val="28"/>
            <w:u w:val="none"/>
            <w:lang w:val="uk-UA"/>
          </w:rPr>
          <w:tab/>
        </w:r>
      </w:hyperlink>
    </w:p>
    <w:p w14:paraId="7B9AE7D0" w14:textId="00BC18F1" w:rsidR="003D04DB" w:rsidRPr="00F43351" w:rsidRDefault="003D04DB" w:rsidP="003D04DB">
      <w:pPr>
        <w:spacing w:line="360" w:lineRule="auto"/>
        <w:rPr>
          <w:b/>
          <w:bCs/>
          <w:sz w:val="28"/>
          <w:szCs w:val="28"/>
          <w:lang w:val="uk-UA"/>
        </w:rPr>
      </w:pPr>
    </w:p>
    <w:p w14:paraId="4B158B20" w14:textId="77777777" w:rsidR="003D04DB" w:rsidRPr="00F43351" w:rsidRDefault="003D04DB" w:rsidP="003D04DB">
      <w:pPr>
        <w:spacing w:line="360" w:lineRule="auto"/>
        <w:jc w:val="both"/>
        <w:rPr>
          <w:b/>
          <w:bCs/>
          <w:sz w:val="28"/>
          <w:szCs w:val="28"/>
          <w:lang w:val="uk-UA"/>
        </w:rPr>
      </w:pPr>
    </w:p>
    <w:p w14:paraId="2F218535" w14:textId="36FB6691" w:rsidR="00B03A38" w:rsidRPr="00F43351" w:rsidRDefault="0059088A" w:rsidP="00A24A69">
      <w:pPr>
        <w:spacing w:line="360" w:lineRule="auto"/>
        <w:ind w:firstLine="709"/>
        <w:jc w:val="both"/>
        <w:rPr>
          <w:rStyle w:val="a9"/>
          <w:b/>
          <w:bCs/>
          <w:color w:val="auto"/>
          <w:sz w:val="28"/>
          <w:szCs w:val="28"/>
          <w:u w:val="none"/>
          <w:lang w:val="uk-UA"/>
        </w:rPr>
      </w:pPr>
      <w:hyperlink r:id="rId9" w:anchor="_Toc101344910" w:history="1">
        <w:r w:rsidR="003D04DB" w:rsidRPr="00F43351">
          <w:rPr>
            <w:rStyle w:val="a9"/>
            <w:b/>
            <w:bCs/>
            <w:color w:val="auto"/>
            <w:sz w:val="28"/>
            <w:szCs w:val="28"/>
            <w:u w:val="none"/>
            <w:lang w:val="uk-UA"/>
          </w:rPr>
          <w:t>2.1.</w:t>
        </w:r>
        <w:r w:rsidR="003D04DB" w:rsidRPr="00F43351">
          <w:rPr>
            <w:b/>
            <w:bCs/>
            <w:sz w:val="28"/>
            <w:szCs w:val="28"/>
            <w:lang w:val="uk-UA"/>
          </w:rPr>
          <w:t xml:space="preserve"> </w:t>
        </w:r>
        <w:r w:rsidR="003D04DB" w:rsidRPr="00F43351">
          <w:rPr>
            <w:b/>
            <w:bCs/>
            <w:iCs/>
            <w:sz w:val="28"/>
            <w:szCs w:val="28"/>
            <w:shd w:val="clear" w:color="auto" w:fill="FEFEFE"/>
            <w:lang w:val="uk-UA"/>
          </w:rPr>
          <w:t xml:space="preserve">Загальна характеристика соціально – психологічних особливостей </w:t>
        </w:r>
        <w:r w:rsidR="003D04DB" w:rsidRPr="00F43351">
          <w:rPr>
            <w:b/>
            <w:bCs/>
            <w:sz w:val="28"/>
            <w:szCs w:val="28"/>
            <w:lang w:val="uk-UA"/>
          </w:rPr>
          <w:t xml:space="preserve">розвитку тривоги у здобувачів вищої освіти </w:t>
        </w:r>
        <w:r w:rsidR="003D04DB" w:rsidRPr="00F43351">
          <w:rPr>
            <w:b/>
            <w:bCs/>
            <w:sz w:val="28"/>
            <w:szCs w:val="28"/>
            <w:shd w:val="clear" w:color="auto" w:fill="FFFFFF"/>
            <w:lang w:val="uk-UA"/>
          </w:rPr>
          <w:t>в період протиепідемічних заходів</w:t>
        </w:r>
      </w:hyperlink>
    </w:p>
    <w:p w14:paraId="184CD226" w14:textId="761A77B8" w:rsidR="003D04DB" w:rsidRPr="00F43351" w:rsidRDefault="003D04DB" w:rsidP="003D04DB">
      <w:pPr>
        <w:spacing w:line="360" w:lineRule="auto"/>
        <w:jc w:val="both"/>
        <w:rPr>
          <w:rStyle w:val="a9"/>
          <w:b/>
          <w:bCs/>
          <w:color w:val="auto"/>
          <w:sz w:val="28"/>
          <w:szCs w:val="28"/>
          <w:u w:val="none"/>
          <w:lang w:val="uk-UA"/>
        </w:rPr>
      </w:pPr>
    </w:p>
    <w:p w14:paraId="745E55F7" w14:textId="77777777" w:rsidR="00C47C97" w:rsidRDefault="00062700" w:rsidP="00062700">
      <w:pPr>
        <w:spacing w:line="360" w:lineRule="auto"/>
        <w:ind w:firstLine="709"/>
        <w:jc w:val="both"/>
        <w:rPr>
          <w:sz w:val="28"/>
          <w:szCs w:val="28"/>
          <w:lang w:val="uk-UA"/>
        </w:rPr>
      </w:pPr>
      <w:bookmarkStart w:id="5" w:name="_Hlk74836922"/>
      <w:r w:rsidRPr="00F43351">
        <w:rPr>
          <w:rStyle w:val="aa"/>
          <w:b w:val="0"/>
          <w:bCs w:val="0"/>
          <w:sz w:val="28"/>
          <w:szCs w:val="28"/>
          <w:lang w:val="uk-UA"/>
        </w:rPr>
        <w:t>Коронавіруси</w:t>
      </w:r>
      <w:r w:rsidRPr="00F43351">
        <w:rPr>
          <w:rStyle w:val="aa"/>
          <w:sz w:val="28"/>
          <w:szCs w:val="28"/>
          <w:lang w:val="uk-UA"/>
        </w:rPr>
        <w:t xml:space="preserve"> </w:t>
      </w:r>
      <w:r w:rsidR="006A6D27" w:rsidRPr="00F43351">
        <w:rPr>
          <w:sz w:val="28"/>
          <w:szCs w:val="28"/>
          <w:lang w:val="uk-UA"/>
        </w:rPr>
        <w:t xml:space="preserve">– </w:t>
      </w:r>
      <w:r w:rsidRPr="00F43351">
        <w:rPr>
          <w:sz w:val="28"/>
          <w:szCs w:val="28"/>
          <w:lang w:val="uk-UA"/>
        </w:rPr>
        <w:t xml:space="preserve">це велика родина вірусів, які викликають захворювання, починаючи від звичайної застуди до більш важких захворювань. Новий коронавірус </w:t>
      </w:r>
      <w:r w:rsidR="006A6D27" w:rsidRPr="00F43351">
        <w:rPr>
          <w:sz w:val="28"/>
          <w:szCs w:val="28"/>
          <w:lang w:val="uk-UA"/>
        </w:rPr>
        <w:t xml:space="preserve">– </w:t>
      </w:r>
      <w:r w:rsidRPr="00F43351">
        <w:rPr>
          <w:sz w:val="28"/>
          <w:szCs w:val="28"/>
          <w:lang w:val="uk-UA"/>
        </w:rPr>
        <w:t xml:space="preserve"> це новий штам, раніше не ідентифікований у людей. </w:t>
      </w:r>
    </w:p>
    <w:p w14:paraId="0588C7A0" w14:textId="59487794" w:rsidR="00062700" w:rsidRPr="00F43351" w:rsidRDefault="00062700" w:rsidP="00062700">
      <w:pPr>
        <w:spacing w:line="360" w:lineRule="auto"/>
        <w:ind w:firstLine="709"/>
        <w:jc w:val="both"/>
        <w:rPr>
          <w:sz w:val="28"/>
          <w:szCs w:val="28"/>
          <w:lang w:val="uk-UA"/>
        </w:rPr>
      </w:pPr>
      <w:bookmarkStart w:id="6" w:name="_Hlk74837451"/>
      <w:r w:rsidRPr="00F43351">
        <w:rPr>
          <w:sz w:val="28"/>
          <w:szCs w:val="28"/>
          <w:lang w:val="uk-UA"/>
        </w:rPr>
        <w:t>COVID</w:t>
      </w:r>
      <w:r w:rsidR="00F55CB7">
        <w:rPr>
          <w:sz w:val="28"/>
          <w:szCs w:val="28"/>
          <w:lang w:val="uk-UA"/>
        </w:rPr>
        <w:t>–</w:t>
      </w:r>
      <w:r w:rsidRPr="00F43351">
        <w:rPr>
          <w:sz w:val="28"/>
          <w:szCs w:val="28"/>
          <w:lang w:val="uk-UA"/>
        </w:rPr>
        <w:t>19 – інфекційне захворювання, спричинене коронавірусом SARS</w:t>
      </w:r>
      <w:r w:rsidR="006A6D27" w:rsidRPr="00F43351">
        <w:rPr>
          <w:sz w:val="28"/>
          <w:szCs w:val="28"/>
          <w:lang w:val="uk-UA"/>
        </w:rPr>
        <w:t xml:space="preserve"> – </w:t>
      </w:r>
      <w:proofErr w:type="spellStart"/>
      <w:r w:rsidRPr="00F43351">
        <w:rPr>
          <w:sz w:val="28"/>
          <w:szCs w:val="28"/>
          <w:lang w:val="uk-UA"/>
        </w:rPr>
        <w:t>CoV</w:t>
      </w:r>
      <w:proofErr w:type="spellEnd"/>
      <w:r w:rsidR="006A6D27" w:rsidRPr="00F43351">
        <w:rPr>
          <w:sz w:val="28"/>
          <w:szCs w:val="28"/>
          <w:lang w:val="uk-UA"/>
        </w:rPr>
        <w:t xml:space="preserve"> –</w:t>
      </w:r>
      <w:r w:rsidR="007E2B9C">
        <w:rPr>
          <w:sz w:val="28"/>
          <w:szCs w:val="28"/>
          <w:lang w:val="uk-UA"/>
        </w:rPr>
        <w:t xml:space="preserve"> </w:t>
      </w:r>
      <w:r w:rsidRPr="00F43351">
        <w:rPr>
          <w:sz w:val="28"/>
          <w:szCs w:val="28"/>
          <w:lang w:val="uk-UA"/>
        </w:rPr>
        <w:t>2. Вперше її було виявлено у пацієнтів із важкими респіраторними захворюваннями у грудні 2019 року в місті Ухань, Китай. COVID</w:t>
      </w:r>
      <w:r w:rsidR="006A6D27" w:rsidRPr="00F43351">
        <w:rPr>
          <w:sz w:val="28"/>
          <w:szCs w:val="28"/>
          <w:lang w:val="uk-UA"/>
        </w:rPr>
        <w:t xml:space="preserve">– </w:t>
      </w:r>
      <w:r w:rsidRPr="00F43351">
        <w:rPr>
          <w:sz w:val="28"/>
          <w:szCs w:val="28"/>
          <w:lang w:val="uk-UA"/>
        </w:rPr>
        <w:t>19 вражає в основному дихальну систему, у важких випадках викликає важку пневмонію і може призвести до смерті пацієнта. Вірус передається крапельками секрету під час кашлю, чхання і розмови. Це загрожує особам, які перебувають у тісному або тривалому контакті із зараженою людиною. Інфекція передається також через забруднені предмети</w:t>
      </w:r>
      <w:bookmarkEnd w:id="6"/>
      <w:r w:rsidRPr="00F43351">
        <w:rPr>
          <w:sz w:val="28"/>
          <w:szCs w:val="28"/>
          <w:lang w:val="uk-UA"/>
        </w:rPr>
        <w:t>.</w:t>
      </w:r>
    </w:p>
    <w:p w14:paraId="61605E15" w14:textId="38D5F052" w:rsidR="00062700" w:rsidRPr="00F43351" w:rsidRDefault="00062700" w:rsidP="00062700">
      <w:pPr>
        <w:spacing w:line="360" w:lineRule="auto"/>
        <w:ind w:firstLine="709"/>
        <w:jc w:val="both"/>
        <w:rPr>
          <w:sz w:val="28"/>
          <w:szCs w:val="28"/>
          <w:lang w:val="uk-UA"/>
        </w:rPr>
      </w:pPr>
      <w:r w:rsidRPr="00F43351">
        <w:rPr>
          <w:sz w:val="28"/>
          <w:szCs w:val="28"/>
          <w:lang w:val="uk-UA"/>
        </w:rPr>
        <w:t>Люди можуть заразитися COVID</w:t>
      </w:r>
      <w:r w:rsidR="006A6D27" w:rsidRPr="00F43351">
        <w:rPr>
          <w:sz w:val="28"/>
          <w:szCs w:val="28"/>
          <w:lang w:val="uk-UA"/>
        </w:rPr>
        <w:t xml:space="preserve"> – </w:t>
      </w:r>
      <w:r w:rsidRPr="00F43351">
        <w:rPr>
          <w:sz w:val="28"/>
          <w:szCs w:val="28"/>
          <w:lang w:val="uk-UA"/>
        </w:rPr>
        <w:t>19 від інших людей, які мають вірус, вдихаючи дрібні крапельки рідин від людей із COVID</w:t>
      </w:r>
      <w:r w:rsidR="006A6D27" w:rsidRPr="00F43351">
        <w:rPr>
          <w:sz w:val="28"/>
          <w:szCs w:val="28"/>
          <w:lang w:val="uk-UA"/>
        </w:rPr>
        <w:t xml:space="preserve"> – </w:t>
      </w:r>
      <w:r w:rsidRPr="00F43351">
        <w:rPr>
          <w:sz w:val="28"/>
          <w:szCs w:val="28"/>
          <w:lang w:val="uk-UA"/>
        </w:rPr>
        <w:t>19, які кашляють або чхають, або через дотик до забруднених поверхонь.</w:t>
      </w:r>
    </w:p>
    <w:p w14:paraId="21E947DD" w14:textId="6D3C4CC4" w:rsidR="00062700" w:rsidRPr="00F43351" w:rsidRDefault="00062700" w:rsidP="00062700">
      <w:pPr>
        <w:spacing w:line="360" w:lineRule="auto"/>
        <w:ind w:firstLine="709"/>
        <w:jc w:val="both"/>
        <w:rPr>
          <w:sz w:val="28"/>
          <w:szCs w:val="28"/>
          <w:lang w:val="uk-UA"/>
        </w:rPr>
      </w:pPr>
      <w:r w:rsidRPr="00F43351">
        <w:rPr>
          <w:sz w:val="28"/>
          <w:szCs w:val="28"/>
          <w:lang w:val="uk-UA"/>
        </w:rPr>
        <w:t>Багато людей, які заражаються, відчувають легкі симптоми і одужують, але деякі люди можуть переносити хворобу досить тяжко.</w:t>
      </w:r>
      <w:r w:rsidRPr="00F43351">
        <w:rPr>
          <w:sz w:val="28"/>
          <w:szCs w:val="28"/>
          <w:lang w:val="uk-UA"/>
        </w:rPr>
        <w:br/>
        <w:t>Симптоми включають поєднання:</w:t>
      </w:r>
    </w:p>
    <w:p w14:paraId="0D76BA49" w14:textId="30FB2EB2" w:rsidR="00062700" w:rsidRPr="00F43351" w:rsidRDefault="00062700" w:rsidP="00B13302">
      <w:pPr>
        <w:pStyle w:val="a3"/>
        <w:numPr>
          <w:ilvl w:val="0"/>
          <w:numId w:val="15"/>
        </w:numPr>
        <w:spacing w:before="100" w:beforeAutospacing="1" w:after="100" w:afterAutospacing="1" w:line="360" w:lineRule="auto"/>
        <w:rPr>
          <w:sz w:val="28"/>
          <w:szCs w:val="28"/>
          <w:lang w:val="uk-UA"/>
        </w:rPr>
      </w:pPr>
      <w:r w:rsidRPr="00F43351">
        <w:rPr>
          <w:sz w:val="28"/>
          <w:szCs w:val="28"/>
          <w:lang w:val="uk-UA"/>
        </w:rPr>
        <w:t>Лихоманка</w:t>
      </w:r>
    </w:p>
    <w:p w14:paraId="1ED5438F" w14:textId="3D3C6285" w:rsidR="00062700" w:rsidRPr="00F43351" w:rsidRDefault="00062700" w:rsidP="00B13302">
      <w:pPr>
        <w:pStyle w:val="a3"/>
        <w:numPr>
          <w:ilvl w:val="0"/>
          <w:numId w:val="15"/>
        </w:numPr>
        <w:spacing w:before="100" w:beforeAutospacing="1" w:after="100" w:afterAutospacing="1" w:line="360" w:lineRule="auto"/>
        <w:rPr>
          <w:sz w:val="28"/>
          <w:szCs w:val="28"/>
          <w:lang w:val="uk-UA"/>
        </w:rPr>
      </w:pPr>
      <w:r w:rsidRPr="00F43351">
        <w:rPr>
          <w:sz w:val="28"/>
          <w:szCs w:val="28"/>
          <w:lang w:val="uk-UA"/>
        </w:rPr>
        <w:t>Кашель</w:t>
      </w:r>
    </w:p>
    <w:p w14:paraId="768D91E6" w14:textId="509C6920" w:rsidR="00062700" w:rsidRPr="00F43351" w:rsidRDefault="00062700" w:rsidP="00B13302">
      <w:pPr>
        <w:pStyle w:val="a3"/>
        <w:numPr>
          <w:ilvl w:val="0"/>
          <w:numId w:val="15"/>
        </w:numPr>
        <w:spacing w:before="100" w:beforeAutospacing="1" w:after="100" w:afterAutospacing="1" w:line="360" w:lineRule="auto"/>
        <w:rPr>
          <w:sz w:val="28"/>
          <w:szCs w:val="28"/>
          <w:lang w:val="uk-UA"/>
        </w:rPr>
      </w:pPr>
      <w:r w:rsidRPr="00F43351">
        <w:rPr>
          <w:sz w:val="28"/>
          <w:szCs w:val="28"/>
          <w:lang w:val="uk-UA"/>
        </w:rPr>
        <w:t>Утруднене дихання</w:t>
      </w:r>
    </w:p>
    <w:p w14:paraId="3023134D" w14:textId="1B79BE2E" w:rsidR="00062700" w:rsidRPr="00F43351" w:rsidRDefault="00062700" w:rsidP="00B13302">
      <w:pPr>
        <w:pStyle w:val="a3"/>
        <w:numPr>
          <w:ilvl w:val="0"/>
          <w:numId w:val="15"/>
        </w:numPr>
        <w:spacing w:before="100" w:beforeAutospacing="1" w:after="100" w:afterAutospacing="1" w:line="360" w:lineRule="auto"/>
        <w:rPr>
          <w:sz w:val="28"/>
          <w:szCs w:val="28"/>
          <w:lang w:val="uk-UA"/>
        </w:rPr>
      </w:pPr>
      <w:r w:rsidRPr="00F43351">
        <w:rPr>
          <w:sz w:val="28"/>
          <w:szCs w:val="28"/>
          <w:lang w:val="uk-UA"/>
        </w:rPr>
        <w:lastRenderedPageBreak/>
        <w:t>Біль у м'язах</w:t>
      </w:r>
    </w:p>
    <w:p w14:paraId="5D0A438D" w14:textId="6BEC1263" w:rsidR="006E75A8" w:rsidRPr="00DC74ED" w:rsidRDefault="00062700" w:rsidP="00DC74ED">
      <w:pPr>
        <w:pStyle w:val="a3"/>
        <w:numPr>
          <w:ilvl w:val="0"/>
          <w:numId w:val="15"/>
        </w:numPr>
        <w:spacing w:before="100" w:beforeAutospacing="1" w:after="100" w:afterAutospacing="1"/>
        <w:rPr>
          <w:sz w:val="28"/>
          <w:szCs w:val="28"/>
          <w:lang w:val="uk-UA"/>
        </w:rPr>
      </w:pPr>
      <w:r w:rsidRPr="00F43351">
        <w:rPr>
          <w:sz w:val="28"/>
          <w:szCs w:val="28"/>
          <w:lang w:val="uk-UA"/>
        </w:rPr>
        <w:t>Втома</w:t>
      </w:r>
      <w:bookmarkStart w:id="7" w:name="_Hlk74837429"/>
      <w:r w:rsidR="00DC74ED">
        <w:rPr>
          <w:sz w:val="28"/>
          <w:szCs w:val="28"/>
          <w:lang w:val="uk-UA"/>
        </w:rPr>
        <w:t>.</w:t>
      </w:r>
    </w:p>
    <w:p w14:paraId="44E3E97A" w14:textId="57576E4B" w:rsidR="00062700" w:rsidRPr="00F43351" w:rsidRDefault="00062700" w:rsidP="00C47C97">
      <w:pPr>
        <w:pStyle w:val="2"/>
        <w:ind w:left="720" w:firstLine="0"/>
        <w:rPr>
          <w:b w:val="0"/>
          <w:bCs/>
          <w:sz w:val="36"/>
          <w:szCs w:val="36"/>
        </w:rPr>
      </w:pPr>
      <w:r w:rsidRPr="00F43351">
        <w:rPr>
          <w:b w:val="0"/>
          <w:bCs/>
        </w:rPr>
        <w:t>Протиепідемічні заходи</w:t>
      </w:r>
    </w:p>
    <w:p w14:paraId="7680BA32" w14:textId="4A6948C9" w:rsidR="00062700" w:rsidRPr="00F43351" w:rsidRDefault="00062700" w:rsidP="006E75A8">
      <w:pPr>
        <w:pStyle w:val="govuk-body"/>
        <w:numPr>
          <w:ilvl w:val="0"/>
          <w:numId w:val="15"/>
        </w:numPr>
        <w:spacing w:line="360" w:lineRule="auto"/>
        <w:jc w:val="both"/>
        <w:rPr>
          <w:sz w:val="28"/>
          <w:szCs w:val="28"/>
          <w:lang w:val="uk-UA"/>
        </w:rPr>
      </w:pPr>
      <w:r w:rsidRPr="00F43351">
        <w:rPr>
          <w:sz w:val="28"/>
          <w:szCs w:val="28"/>
          <w:lang w:val="uk-UA"/>
        </w:rPr>
        <w:t>До людей, які контактують зі справою COVID</w:t>
      </w:r>
      <w:r w:rsidR="006A6D27" w:rsidRPr="00F43351">
        <w:rPr>
          <w:sz w:val="28"/>
          <w:szCs w:val="28"/>
          <w:lang w:val="uk-UA"/>
        </w:rPr>
        <w:t xml:space="preserve"> – </w:t>
      </w:r>
      <w:r w:rsidRPr="00F43351">
        <w:rPr>
          <w:sz w:val="28"/>
          <w:szCs w:val="28"/>
          <w:lang w:val="uk-UA"/>
        </w:rPr>
        <w:t>19, застосовуються протиепідемічні заходи, засновані на останніх наявних знаннях про це захворювання:</w:t>
      </w:r>
    </w:p>
    <w:p w14:paraId="489B382E" w14:textId="06E64269" w:rsidR="00370178" w:rsidRPr="00F43351" w:rsidRDefault="00062700" w:rsidP="006E75A8">
      <w:pPr>
        <w:pStyle w:val="a3"/>
        <w:numPr>
          <w:ilvl w:val="0"/>
          <w:numId w:val="15"/>
        </w:numPr>
        <w:spacing w:before="100" w:beforeAutospacing="1" w:after="100" w:afterAutospacing="1" w:line="360" w:lineRule="auto"/>
        <w:jc w:val="both"/>
        <w:rPr>
          <w:sz w:val="28"/>
          <w:szCs w:val="28"/>
          <w:lang w:val="uk-UA"/>
        </w:rPr>
      </w:pPr>
      <w:r w:rsidRPr="00F43351">
        <w:rPr>
          <w:sz w:val="28"/>
          <w:szCs w:val="28"/>
          <w:lang w:val="uk-UA"/>
        </w:rPr>
        <w:t>Інкубаційний період для COVID</w:t>
      </w:r>
      <w:r w:rsidR="006A6D27" w:rsidRPr="00F43351">
        <w:rPr>
          <w:sz w:val="28"/>
          <w:szCs w:val="28"/>
          <w:lang w:val="uk-UA"/>
        </w:rPr>
        <w:t xml:space="preserve"> – </w:t>
      </w:r>
      <w:r w:rsidRPr="00F43351">
        <w:rPr>
          <w:sz w:val="28"/>
          <w:szCs w:val="28"/>
          <w:lang w:val="uk-UA"/>
        </w:rPr>
        <w:t xml:space="preserve">19 становить від 2 до 14 днів, а може і довше. Середній час інкубації становить 5 – 6 днів. </w:t>
      </w:r>
    </w:p>
    <w:p w14:paraId="5506CA84" w14:textId="77777777" w:rsidR="00062700" w:rsidRPr="00F43351" w:rsidRDefault="00062700" w:rsidP="006E75A8">
      <w:pPr>
        <w:pStyle w:val="a3"/>
        <w:numPr>
          <w:ilvl w:val="0"/>
          <w:numId w:val="15"/>
        </w:numPr>
        <w:spacing w:before="100" w:beforeAutospacing="1" w:after="100" w:afterAutospacing="1" w:line="360" w:lineRule="auto"/>
        <w:jc w:val="both"/>
        <w:rPr>
          <w:sz w:val="28"/>
          <w:szCs w:val="28"/>
          <w:lang w:val="uk-UA"/>
        </w:rPr>
      </w:pPr>
      <w:r w:rsidRPr="00F43351">
        <w:rPr>
          <w:sz w:val="28"/>
          <w:szCs w:val="28"/>
          <w:lang w:val="uk-UA"/>
        </w:rPr>
        <w:t xml:space="preserve">Людина з клінічними симптомами вважається найбільш інфекційною. Особа заразлива вже до появи перших симптомів. </w:t>
      </w:r>
    </w:p>
    <w:p w14:paraId="3A7529D9" w14:textId="3C3F87B3" w:rsidR="00370178" w:rsidRPr="00F43351" w:rsidRDefault="00062700" w:rsidP="00DC74ED">
      <w:pPr>
        <w:pStyle w:val="a3"/>
        <w:numPr>
          <w:ilvl w:val="0"/>
          <w:numId w:val="15"/>
        </w:numPr>
        <w:spacing w:line="360" w:lineRule="auto"/>
        <w:jc w:val="both"/>
        <w:rPr>
          <w:sz w:val="28"/>
          <w:szCs w:val="28"/>
          <w:lang w:val="uk-UA"/>
        </w:rPr>
      </w:pPr>
      <w:r w:rsidRPr="00F43351">
        <w:rPr>
          <w:sz w:val="28"/>
          <w:szCs w:val="28"/>
          <w:lang w:val="uk-UA"/>
        </w:rPr>
        <w:t xml:space="preserve">Передача очікується переважно повітряним шляхом. Не виключена </w:t>
      </w:r>
      <w:proofErr w:type="spellStart"/>
      <w:r w:rsidRPr="00F43351">
        <w:rPr>
          <w:sz w:val="28"/>
          <w:szCs w:val="28"/>
          <w:lang w:val="uk-UA"/>
        </w:rPr>
        <w:t>фекально</w:t>
      </w:r>
      <w:proofErr w:type="spellEnd"/>
      <w:r w:rsidR="006A6D27" w:rsidRPr="00F43351">
        <w:rPr>
          <w:sz w:val="28"/>
          <w:szCs w:val="28"/>
          <w:lang w:val="uk-UA"/>
        </w:rPr>
        <w:t xml:space="preserve"> – </w:t>
      </w:r>
      <w:r w:rsidRPr="00F43351">
        <w:rPr>
          <w:sz w:val="28"/>
          <w:szCs w:val="28"/>
          <w:lang w:val="uk-UA"/>
        </w:rPr>
        <w:t xml:space="preserve">оральна передача. </w:t>
      </w:r>
    </w:p>
    <w:p w14:paraId="4D0E4A21" w14:textId="319F02EA" w:rsidR="00062700" w:rsidRPr="00F43351" w:rsidRDefault="00062700" w:rsidP="00DC74ED">
      <w:pPr>
        <w:pStyle w:val="a3"/>
        <w:numPr>
          <w:ilvl w:val="0"/>
          <w:numId w:val="15"/>
        </w:numPr>
        <w:spacing w:line="360" w:lineRule="auto"/>
        <w:jc w:val="both"/>
        <w:rPr>
          <w:sz w:val="28"/>
          <w:szCs w:val="28"/>
          <w:lang w:val="uk-UA"/>
        </w:rPr>
      </w:pPr>
      <w:r w:rsidRPr="00F43351">
        <w:rPr>
          <w:sz w:val="28"/>
          <w:szCs w:val="28"/>
          <w:lang w:val="uk-UA"/>
        </w:rPr>
        <w:t xml:space="preserve">Виходячи з наявної інформації, очікується </w:t>
      </w:r>
      <w:proofErr w:type="spellStart"/>
      <w:r w:rsidRPr="00F43351">
        <w:rPr>
          <w:sz w:val="28"/>
          <w:szCs w:val="28"/>
          <w:lang w:val="uk-UA"/>
        </w:rPr>
        <w:t>внутрішньолікарняне</w:t>
      </w:r>
      <w:proofErr w:type="spellEnd"/>
      <w:r w:rsidRPr="00F43351">
        <w:rPr>
          <w:sz w:val="28"/>
          <w:szCs w:val="28"/>
          <w:lang w:val="uk-UA"/>
        </w:rPr>
        <w:t xml:space="preserve"> (лікарняне) поширення захворювання на COVID</w:t>
      </w:r>
      <w:r w:rsidR="006A6D27" w:rsidRPr="00F43351">
        <w:rPr>
          <w:sz w:val="28"/>
          <w:szCs w:val="28"/>
          <w:lang w:val="uk-UA"/>
        </w:rPr>
        <w:t xml:space="preserve"> – </w:t>
      </w:r>
      <w:r w:rsidRPr="00F43351">
        <w:rPr>
          <w:sz w:val="28"/>
          <w:szCs w:val="28"/>
          <w:lang w:val="uk-UA"/>
        </w:rPr>
        <w:t xml:space="preserve">19 у закладах охорони здоров’я, де необхідно дотримуватися додаткових протиепідемічних заходів для медичних працівників. </w:t>
      </w:r>
    </w:p>
    <w:p w14:paraId="383EA882" w14:textId="77777777" w:rsidR="00062700" w:rsidRPr="00F43351" w:rsidRDefault="00062700" w:rsidP="00DC74ED">
      <w:pPr>
        <w:pStyle w:val="govuk-body"/>
        <w:spacing w:before="0" w:beforeAutospacing="0" w:after="0" w:afterAutospacing="0" w:line="360" w:lineRule="auto"/>
        <w:ind w:left="720"/>
        <w:jc w:val="both"/>
        <w:rPr>
          <w:sz w:val="28"/>
          <w:szCs w:val="28"/>
          <w:lang w:val="uk-UA"/>
        </w:rPr>
      </w:pPr>
      <w:r w:rsidRPr="00F43351">
        <w:rPr>
          <w:sz w:val="28"/>
          <w:szCs w:val="28"/>
          <w:lang w:val="uk-UA"/>
        </w:rPr>
        <w:t>Протиепідемічними заходами, що вживаються у осіб в тісному контакті, є:</w:t>
      </w:r>
    </w:p>
    <w:p w14:paraId="56D36455" w14:textId="13C76F08" w:rsidR="00062700" w:rsidRPr="00F43351" w:rsidRDefault="00062700" w:rsidP="00DC74ED">
      <w:pPr>
        <w:pStyle w:val="a3"/>
        <w:numPr>
          <w:ilvl w:val="0"/>
          <w:numId w:val="15"/>
        </w:numPr>
        <w:spacing w:line="360" w:lineRule="auto"/>
        <w:jc w:val="both"/>
        <w:rPr>
          <w:sz w:val="28"/>
          <w:szCs w:val="28"/>
          <w:lang w:val="uk-UA"/>
        </w:rPr>
      </w:pPr>
      <w:r w:rsidRPr="00F43351">
        <w:rPr>
          <w:sz w:val="28"/>
          <w:szCs w:val="28"/>
          <w:lang w:val="uk-UA"/>
        </w:rPr>
        <w:t>Тривалість протиепідемічних карантинних заходів (медичний нагляд, посилений нагляд за здоров’ям, карантин) становить 14 днів з моменту останнього контакту зі справою COVID</w:t>
      </w:r>
      <w:r w:rsidR="006A6D27" w:rsidRPr="00F43351">
        <w:rPr>
          <w:sz w:val="28"/>
          <w:szCs w:val="28"/>
          <w:lang w:val="uk-UA"/>
        </w:rPr>
        <w:t xml:space="preserve">– </w:t>
      </w:r>
      <w:r w:rsidRPr="00F43351">
        <w:rPr>
          <w:sz w:val="28"/>
          <w:szCs w:val="28"/>
          <w:lang w:val="uk-UA"/>
        </w:rPr>
        <w:t xml:space="preserve">19 та замовляється відповідним регіональним управлінням охорони громадського здоров’я (RÚVZ). </w:t>
      </w:r>
    </w:p>
    <w:p w14:paraId="06BCFA4F" w14:textId="02351309" w:rsidR="00062700" w:rsidRPr="00F43351" w:rsidRDefault="00062700" w:rsidP="00DC74ED">
      <w:pPr>
        <w:pStyle w:val="a3"/>
        <w:numPr>
          <w:ilvl w:val="0"/>
          <w:numId w:val="15"/>
        </w:numPr>
        <w:spacing w:line="360" w:lineRule="auto"/>
        <w:jc w:val="both"/>
        <w:rPr>
          <w:sz w:val="28"/>
          <w:szCs w:val="28"/>
          <w:lang w:val="uk-UA"/>
        </w:rPr>
      </w:pPr>
      <w:r w:rsidRPr="00F43351">
        <w:rPr>
          <w:sz w:val="28"/>
          <w:szCs w:val="28"/>
          <w:lang w:val="uk-UA"/>
        </w:rPr>
        <w:t xml:space="preserve">Наказ щоденного моніторингу на наявність симптомів, характерних для </w:t>
      </w:r>
      <w:proofErr w:type="spellStart"/>
      <w:r w:rsidRPr="00F43351">
        <w:rPr>
          <w:sz w:val="28"/>
          <w:szCs w:val="28"/>
          <w:lang w:val="uk-UA"/>
        </w:rPr>
        <w:t>коронавірусної</w:t>
      </w:r>
      <w:proofErr w:type="spellEnd"/>
      <w:r w:rsidRPr="00F43351">
        <w:rPr>
          <w:sz w:val="28"/>
          <w:szCs w:val="28"/>
          <w:lang w:val="uk-UA"/>
        </w:rPr>
        <w:t xml:space="preserve"> інфекції SARS</w:t>
      </w:r>
      <w:r w:rsidR="006A6D27" w:rsidRPr="00F43351">
        <w:rPr>
          <w:sz w:val="28"/>
          <w:szCs w:val="28"/>
          <w:lang w:val="uk-UA"/>
        </w:rPr>
        <w:t xml:space="preserve">– </w:t>
      </w:r>
      <w:proofErr w:type="spellStart"/>
      <w:r w:rsidRPr="00F43351">
        <w:rPr>
          <w:sz w:val="28"/>
          <w:szCs w:val="28"/>
          <w:lang w:val="uk-UA"/>
        </w:rPr>
        <w:t>CoV</w:t>
      </w:r>
      <w:proofErr w:type="spellEnd"/>
      <w:r w:rsidR="006A6D27" w:rsidRPr="00F43351">
        <w:rPr>
          <w:sz w:val="28"/>
          <w:szCs w:val="28"/>
          <w:lang w:val="uk-UA"/>
        </w:rPr>
        <w:t xml:space="preserve">– </w:t>
      </w:r>
      <w:r w:rsidRPr="00F43351">
        <w:rPr>
          <w:sz w:val="28"/>
          <w:szCs w:val="28"/>
          <w:lang w:val="uk-UA"/>
        </w:rPr>
        <w:t xml:space="preserve">2 (раптове виникнення хоча б одного з наступних симптомів: кашель, задишка, температура). </w:t>
      </w:r>
    </w:p>
    <w:p w14:paraId="1ADB4B9E" w14:textId="77777777" w:rsidR="00062700" w:rsidRPr="00F43351" w:rsidRDefault="00062700" w:rsidP="006E75A8">
      <w:pPr>
        <w:pStyle w:val="a3"/>
        <w:numPr>
          <w:ilvl w:val="0"/>
          <w:numId w:val="15"/>
        </w:numPr>
        <w:spacing w:before="100" w:beforeAutospacing="1" w:after="100" w:afterAutospacing="1" w:line="360" w:lineRule="auto"/>
        <w:jc w:val="both"/>
        <w:rPr>
          <w:sz w:val="28"/>
          <w:szCs w:val="28"/>
          <w:lang w:val="uk-UA"/>
        </w:rPr>
      </w:pPr>
      <w:r w:rsidRPr="00F43351">
        <w:rPr>
          <w:sz w:val="28"/>
          <w:szCs w:val="28"/>
          <w:lang w:val="uk-UA"/>
        </w:rPr>
        <w:t xml:space="preserve">Заборона соціальних контактів (наприклад, відвідування кінотеатрів, </w:t>
      </w:r>
      <w:proofErr w:type="spellStart"/>
      <w:r w:rsidRPr="00F43351">
        <w:rPr>
          <w:sz w:val="28"/>
          <w:szCs w:val="28"/>
          <w:lang w:val="uk-UA"/>
        </w:rPr>
        <w:t>сусупільних</w:t>
      </w:r>
      <w:proofErr w:type="spellEnd"/>
      <w:r w:rsidRPr="00F43351">
        <w:rPr>
          <w:sz w:val="28"/>
          <w:szCs w:val="28"/>
          <w:lang w:val="uk-UA"/>
        </w:rPr>
        <w:t xml:space="preserve"> та масових заходів). </w:t>
      </w:r>
    </w:p>
    <w:p w14:paraId="69F0B899" w14:textId="77777777" w:rsidR="00062700" w:rsidRPr="00F43351" w:rsidRDefault="00062700" w:rsidP="006E75A8">
      <w:pPr>
        <w:pStyle w:val="a3"/>
        <w:numPr>
          <w:ilvl w:val="0"/>
          <w:numId w:val="15"/>
        </w:numPr>
        <w:spacing w:before="100" w:beforeAutospacing="1" w:after="100" w:afterAutospacing="1" w:line="360" w:lineRule="auto"/>
        <w:jc w:val="both"/>
        <w:rPr>
          <w:sz w:val="28"/>
          <w:szCs w:val="28"/>
          <w:lang w:val="uk-UA"/>
        </w:rPr>
      </w:pPr>
      <w:r w:rsidRPr="00F43351">
        <w:rPr>
          <w:sz w:val="28"/>
          <w:szCs w:val="28"/>
          <w:lang w:val="uk-UA"/>
        </w:rPr>
        <w:t xml:space="preserve">Заборона подорожей </w:t>
      </w:r>
    </w:p>
    <w:p w14:paraId="52E6BB5E" w14:textId="77777777" w:rsidR="00062700" w:rsidRPr="00F43351" w:rsidRDefault="00062700" w:rsidP="006E75A8">
      <w:pPr>
        <w:pStyle w:val="a3"/>
        <w:numPr>
          <w:ilvl w:val="0"/>
          <w:numId w:val="15"/>
        </w:numPr>
        <w:spacing w:before="100" w:beforeAutospacing="1" w:after="100" w:afterAutospacing="1" w:line="360" w:lineRule="auto"/>
        <w:jc w:val="both"/>
        <w:rPr>
          <w:sz w:val="28"/>
          <w:szCs w:val="28"/>
          <w:lang w:val="uk-UA"/>
        </w:rPr>
      </w:pPr>
      <w:r w:rsidRPr="00F43351">
        <w:rPr>
          <w:sz w:val="28"/>
          <w:szCs w:val="28"/>
          <w:lang w:val="uk-UA"/>
        </w:rPr>
        <w:lastRenderedPageBreak/>
        <w:t xml:space="preserve">Ізоляція в домашньому або лікарняному середовищі відповідно до індивідуальної оцінки типу домогосподарства (можливість перебування в окремому приміщенні, наявність осіб з факторами ризику зараження інфекцією), здатність дотримуватися режимів прийому тощо. </w:t>
      </w:r>
    </w:p>
    <w:p w14:paraId="78AEF3AA" w14:textId="77777777" w:rsidR="00062700" w:rsidRPr="00F43351" w:rsidRDefault="00062700" w:rsidP="006E75A8">
      <w:pPr>
        <w:pStyle w:val="a3"/>
        <w:numPr>
          <w:ilvl w:val="0"/>
          <w:numId w:val="15"/>
        </w:numPr>
        <w:spacing w:before="100" w:beforeAutospacing="1" w:after="100" w:afterAutospacing="1" w:line="360" w:lineRule="auto"/>
        <w:jc w:val="both"/>
        <w:rPr>
          <w:sz w:val="28"/>
          <w:szCs w:val="28"/>
          <w:lang w:val="uk-UA"/>
        </w:rPr>
      </w:pPr>
      <w:r w:rsidRPr="00F43351">
        <w:rPr>
          <w:sz w:val="28"/>
          <w:szCs w:val="28"/>
          <w:lang w:val="uk-UA"/>
        </w:rPr>
        <w:t xml:space="preserve">Обмеження трудової діяльності, відвідування школи. </w:t>
      </w:r>
    </w:p>
    <w:p w14:paraId="6AC6BDE3" w14:textId="77777777" w:rsidR="00062700" w:rsidRPr="00F43351" w:rsidRDefault="00062700" w:rsidP="00DC74ED">
      <w:pPr>
        <w:pStyle w:val="a3"/>
        <w:numPr>
          <w:ilvl w:val="0"/>
          <w:numId w:val="15"/>
        </w:numPr>
        <w:spacing w:line="360" w:lineRule="auto"/>
        <w:jc w:val="both"/>
        <w:rPr>
          <w:sz w:val="28"/>
          <w:szCs w:val="28"/>
          <w:lang w:val="uk-UA"/>
        </w:rPr>
      </w:pPr>
      <w:r w:rsidRPr="00F43351">
        <w:rPr>
          <w:sz w:val="28"/>
          <w:szCs w:val="28"/>
          <w:lang w:val="uk-UA"/>
        </w:rPr>
        <w:t xml:space="preserve">У разі появи симптомів негайний телефонний звіт до лікуючого лікаря та відповідного регіонального гігієніста. </w:t>
      </w:r>
    </w:p>
    <w:bookmarkEnd w:id="5"/>
    <w:p w14:paraId="376FB94E" w14:textId="77777777" w:rsidR="000D7019" w:rsidRPr="00F43351" w:rsidRDefault="00370178" w:rsidP="00DC74ED">
      <w:pPr>
        <w:spacing w:line="360" w:lineRule="auto"/>
        <w:jc w:val="both"/>
        <w:rPr>
          <w:sz w:val="28"/>
          <w:szCs w:val="28"/>
          <w:lang w:val="uk-UA"/>
        </w:rPr>
      </w:pPr>
      <w:r w:rsidRPr="00F43351">
        <w:rPr>
          <w:sz w:val="28"/>
          <w:szCs w:val="28"/>
          <w:lang w:val="uk-UA"/>
        </w:rPr>
        <w:t xml:space="preserve">В зв’язку з цим </w:t>
      </w:r>
      <w:r w:rsidR="000D7019" w:rsidRPr="00F43351">
        <w:rPr>
          <w:sz w:val="28"/>
          <w:szCs w:val="28"/>
          <w:lang w:val="uk-UA"/>
        </w:rPr>
        <w:t xml:space="preserve">може виникати тривога у здобувачів вищої освіти. </w:t>
      </w:r>
    </w:p>
    <w:p w14:paraId="260C0572" w14:textId="007E59F0" w:rsidR="000D7019" w:rsidRPr="00F43351" w:rsidRDefault="000D7019" w:rsidP="00DC74ED">
      <w:pPr>
        <w:spacing w:line="360" w:lineRule="auto"/>
        <w:ind w:firstLine="709"/>
        <w:jc w:val="both"/>
        <w:rPr>
          <w:sz w:val="28"/>
          <w:szCs w:val="28"/>
          <w:lang w:val="uk-UA"/>
        </w:rPr>
      </w:pPr>
      <w:r w:rsidRPr="00F43351">
        <w:rPr>
          <w:sz w:val="28"/>
          <w:szCs w:val="28"/>
          <w:lang w:val="uk-UA"/>
        </w:rPr>
        <w:t>Кожна людина може відчувати занепокоєння і напругу під час протиепідемічних заходів. Всім знайомий стан тривоги.</w:t>
      </w:r>
    </w:p>
    <w:p w14:paraId="5D35D5F4" w14:textId="1B7706CE" w:rsidR="000D7019" w:rsidRPr="00F43351" w:rsidRDefault="000D7019" w:rsidP="00DC74ED">
      <w:pPr>
        <w:spacing w:line="360" w:lineRule="auto"/>
        <w:ind w:firstLine="709"/>
        <w:jc w:val="both"/>
        <w:rPr>
          <w:sz w:val="28"/>
          <w:szCs w:val="28"/>
          <w:lang w:val="uk-UA"/>
        </w:rPr>
      </w:pPr>
      <w:r w:rsidRPr="00F43351">
        <w:rPr>
          <w:sz w:val="28"/>
          <w:szCs w:val="28"/>
          <w:lang w:val="uk-UA"/>
        </w:rPr>
        <w:t xml:space="preserve">Тривога </w:t>
      </w:r>
      <w:r w:rsidR="006A6D27" w:rsidRPr="00F43351">
        <w:rPr>
          <w:sz w:val="28"/>
          <w:szCs w:val="28"/>
          <w:lang w:val="uk-UA"/>
        </w:rPr>
        <w:t xml:space="preserve">– </w:t>
      </w:r>
      <w:r w:rsidRPr="00F43351">
        <w:rPr>
          <w:sz w:val="28"/>
          <w:szCs w:val="28"/>
          <w:lang w:val="uk-UA"/>
        </w:rPr>
        <w:t xml:space="preserve"> це емоційне переживання, при якому людина відчуває дискомфорт від невизначеності перспективи.</w:t>
      </w:r>
    </w:p>
    <w:p w14:paraId="2AF2183E" w14:textId="17C36807" w:rsidR="000D7019" w:rsidRPr="00F43351" w:rsidRDefault="000D7019" w:rsidP="000D7019">
      <w:pPr>
        <w:spacing w:line="360" w:lineRule="auto"/>
        <w:ind w:firstLine="709"/>
        <w:jc w:val="both"/>
        <w:rPr>
          <w:sz w:val="28"/>
          <w:szCs w:val="28"/>
          <w:lang w:val="uk-UA"/>
        </w:rPr>
      </w:pPr>
      <w:r w:rsidRPr="00F43351">
        <w:rPr>
          <w:sz w:val="28"/>
          <w:szCs w:val="28"/>
          <w:lang w:val="uk-UA"/>
        </w:rPr>
        <w:t>Нормальна тривога допомагає адаптуватися до різних ситуацій. Вона зростає в умовах високої суб'єктивної значущості вибору, зовнішню загрозу, при нестачі інформації або часу.</w:t>
      </w:r>
    </w:p>
    <w:p w14:paraId="0C7B55A9" w14:textId="2498DF83" w:rsidR="00062700" w:rsidRPr="00F43351" w:rsidRDefault="000D7019" w:rsidP="000D7019">
      <w:pPr>
        <w:spacing w:line="360" w:lineRule="auto"/>
        <w:ind w:firstLine="709"/>
        <w:jc w:val="both"/>
        <w:rPr>
          <w:rStyle w:val="a9"/>
          <w:b/>
          <w:bCs/>
          <w:color w:val="auto"/>
          <w:sz w:val="28"/>
          <w:szCs w:val="28"/>
          <w:u w:val="none"/>
          <w:lang w:val="uk-UA"/>
        </w:rPr>
      </w:pPr>
      <w:r w:rsidRPr="00F43351">
        <w:rPr>
          <w:sz w:val="28"/>
          <w:szCs w:val="28"/>
          <w:lang w:val="uk-UA"/>
        </w:rPr>
        <w:t>Однак буває і патологічна тривога, у виникненні якої грають роль не тільки зовнішні обставини, а й внутрішні психологічні і фізіологічні причини. Головна відмінність патологічної тривоги в тому, що вона непропорційна реальну загрозу або не пов'язана з нею. Тобто тривожна реакція на якусь ситуацію буде набагато сильніше, ніж значимість цієї ситуації.</w:t>
      </w:r>
      <w:r w:rsidR="00370178" w:rsidRPr="00F43351">
        <w:rPr>
          <w:sz w:val="28"/>
          <w:szCs w:val="28"/>
          <w:lang w:val="uk-UA"/>
        </w:rPr>
        <w:t xml:space="preserve"> </w:t>
      </w:r>
    </w:p>
    <w:p w14:paraId="2589508E" w14:textId="66C6FCC1" w:rsidR="003D04DB" w:rsidRPr="00F43351" w:rsidRDefault="003D04DB" w:rsidP="003D04DB">
      <w:pPr>
        <w:spacing w:line="360" w:lineRule="auto"/>
        <w:jc w:val="both"/>
        <w:rPr>
          <w:sz w:val="28"/>
          <w:szCs w:val="28"/>
          <w:lang w:val="uk-UA"/>
        </w:rPr>
      </w:pPr>
    </w:p>
    <w:p w14:paraId="3DD79A8B" w14:textId="14AC8B07" w:rsidR="00427F69" w:rsidRPr="00F43351" w:rsidRDefault="009A4D5F" w:rsidP="009A4D5F">
      <w:pPr>
        <w:spacing w:line="360" w:lineRule="auto"/>
        <w:jc w:val="both"/>
        <w:rPr>
          <w:sz w:val="28"/>
          <w:szCs w:val="28"/>
          <w:lang w:val="uk-UA"/>
        </w:rPr>
      </w:pPr>
      <w:r w:rsidRPr="00F43351">
        <w:rPr>
          <w:sz w:val="28"/>
          <w:szCs w:val="28"/>
          <w:lang w:val="uk-UA"/>
        </w:rPr>
        <w:t> </w:t>
      </w:r>
    </w:p>
    <w:p w14:paraId="3A5E53C6" w14:textId="77777777" w:rsidR="00427F69" w:rsidRPr="00F43351" w:rsidRDefault="00427F69">
      <w:pPr>
        <w:spacing w:after="160" w:line="259" w:lineRule="auto"/>
        <w:rPr>
          <w:sz w:val="28"/>
          <w:szCs w:val="28"/>
          <w:lang w:val="uk-UA"/>
        </w:rPr>
      </w:pPr>
      <w:r w:rsidRPr="00F43351">
        <w:rPr>
          <w:sz w:val="28"/>
          <w:szCs w:val="28"/>
          <w:lang w:val="uk-UA"/>
        </w:rPr>
        <w:br w:type="page"/>
      </w:r>
    </w:p>
    <w:p w14:paraId="39C9CDFE" w14:textId="2E239FAA" w:rsidR="00427F69" w:rsidRPr="00F43351" w:rsidRDefault="0059088A" w:rsidP="00A24A69">
      <w:pPr>
        <w:spacing w:line="360" w:lineRule="auto"/>
        <w:ind w:firstLine="709"/>
        <w:jc w:val="both"/>
        <w:rPr>
          <w:b/>
          <w:bCs/>
          <w:sz w:val="28"/>
          <w:szCs w:val="32"/>
          <w:lang w:val="uk-UA"/>
        </w:rPr>
      </w:pPr>
      <w:hyperlink r:id="rId10" w:anchor="_Toc101344911" w:history="1">
        <w:r w:rsidR="00427F69" w:rsidRPr="00F43351">
          <w:rPr>
            <w:rStyle w:val="a9"/>
            <w:b/>
            <w:bCs/>
            <w:color w:val="auto"/>
            <w:sz w:val="28"/>
            <w:szCs w:val="32"/>
            <w:u w:val="none"/>
            <w:lang w:val="uk-UA"/>
          </w:rPr>
          <w:t xml:space="preserve">2.2. </w:t>
        </w:r>
        <w:r w:rsidR="00427F69" w:rsidRPr="00F43351">
          <w:rPr>
            <w:rStyle w:val="a9"/>
            <w:b/>
            <w:bCs/>
            <w:webHidden/>
            <w:color w:val="auto"/>
            <w:sz w:val="28"/>
            <w:szCs w:val="32"/>
            <w:u w:val="none"/>
            <w:lang w:val="uk-UA"/>
          </w:rPr>
          <w:tab/>
        </w:r>
      </w:hyperlink>
      <w:r w:rsidR="00427F69" w:rsidRPr="00F43351">
        <w:rPr>
          <w:b/>
          <w:bCs/>
          <w:sz w:val="28"/>
          <w:szCs w:val="32"/>
          <w:lang w:val="uk-UA"/>
        </w:rPr>
        <w:t>Дослідження соціально – психологічних особливостей розвитку тривоги у здобувачів вищої освіти</w:t>
      </w:r>
    </w:p>
    <w:p w14:paraId="7DB645EA" w14:textId="77777777" w:rsidR="00427F69" w:rsidRPr="00F43351" w:rsidRDefault="00427F69" w:rsidP="00427F69">
      <w:pPr>
        <w:spacing w:line="360" w:lineRule="auto"/>
        <w:jc w:val="both"/>
        <w:rPr>
          <w:b/>
          <w:bCs/>
          <w:szCs w:val="28"/>
          <w:lang w:val="uk-UA"/>
        </w:rPr>
      </w:pPr>
    </w:p>
    <w:p w14:paraId="59482A84" w14:textId="4C2047A0" w:rsidR="00427F69" w:rsidRPr="00DC74ED" w:rsidRDefault="00427F69" w:rsidP="00DC74ED">
      <w:pPr>
        <w:spacing w:line="360" w:lineRule="auto"/>
        <w:ind w:firstLine="709"/>
        <w:contextualSpacing/>
        <w:jc w:val="both"/>
        <w:rPr>
          <w:color w:val="000000" w:themeColor="text1"/>
          <w:sz w:val="28"/>
          <w:szCs w:val="28"/>
          <w:lang w:val="uk-UA"/>
        </w:rPr>
      </w:pPr>
      <w:r w:rsidRPr="00F43351">
        <w:rPr>
          <w:sz w:val="28"/>
          <w:szCs w:val="32"/>
          <w:lang w:val="uk-UA"/>
        </w:rPr>
        <w:t>Процедура емпіричного дослідження проходила в декілька етапів. На підготовчому етапі була визначена основна вибірка дослідження. В тестуванні взяли участь 30 здобувачів вищої освіти Східноукраїнського національного університету імені Володимира Даля, кафедри психології та соціології, напряму підготовки «Психологія»</w:t>
      </w:r>
      <w:r w:rsidR="00C47C97">
        <w:rPr>
          <w:sz w:val="28"/>
          <w:szCs w:val="32"/>
          <w:lang w:val="uk-UA"/>
        </w:rPr>
        <w:t>.</w:t>
      </w:r>
      <w:r w:rsidR="00C47C97" w:rsidRPr="00C47C97">
        <w:rPr>
          <w:color w:val="000000"/>
          <w:sz w:val="28"/>
          <w:szCs w:val="28"/>
          <w:lang w:val="uk-UA"/>
        </w:rPr>
        <w:t xml:space="preserve"> </w:t>
      </w:r>
      <w:r w:rsidR="00C47C97" w:rsidRPr="002457B0">
        <w:rPr>
          <w:color w:val="000000"/>
          <w:sz w:val="28"/>
          <w:szCs w:val="28"/>
          <w:lang w:val="uk-UA"/>
        </w:rPr>
        <w:t xml:space="preserve">В даному дослідженні взяли участь тридцять </w:t>
      </w:r>
      <w:r w:rsidR="00C47C97" w:rsidRPr="0032472D">
        <w:rPr>
          <w:color w:val="000000" w:themeColor="text1"/>
          <w:sz w:val="28"/>
          <w:szCs w:val="28"/>
          <w:lang w:val="uk-UA"/>
        </w:rPr>
        <w:t>здобувачів вищої освіти (</w:t>
      </w:r>
      <w:r w:rsidR="00C47C97">
        <w:rPr>
          <w:color w:val="000000" w:themeColor="text1"/>
          <w:sz w:val="28"/>
          <w:szCs w:val="28"/>
          <w:lang w:val="uk-UA"/>
        </w:rPr>
        <w:t xml:space="preserve">2 </w:t>
      </w:r>
      <w:r w:rsidR="00C47C97" w:rsidRPr="0032472D">
        <w:rPr>
          <w:color w:val="000000" w:themeColor="text1"/>
          <w:sz w:val="28"/>
          <w:szCs w:val="28"/>
          <w:lang w:val="uk-UA"/>
        </w:rPr>
        <w:t xml:space="preserve">хлопці та </w:t>
      </w:r>
      <w:r w:rsidR="00C47C97">
        <w:rPr>
          <w:color w:val="000000" w:themeColor="text1"/>
          <w:sz w:val="28"/>
          <w:szCs w:val="28"/>
          <w:lang w:val="uk-UA"/>
        </w:rPr>
        <w:t>28</w:t>
      </w:r>
      <w:r w:rsidR="00C47C97" w:rsidRPr="0032472D">
        <w:rPr>
          <w:color w:val="000000" w:themeColor="text1"/>
          <w:sz w:val="28"/>
          <w:szCs w:val="28"/>
          <w:lang w:val="uk-UA"/>
        </w:rPr>
        <w:t xml:space="preserve"> дівчат; віком від 1</w:t>
      </w:r>
      <w:r w:rsidR="00C47C97">
        <w:rPr>
          <w:color w:val="000000" w:themeColor="text1"/>
          <w:sz w:val="28"/>
          <w:szCs w:val="28"/>
          <w:lang w:val="uk-UA"/>
        </w:rPr>
        <w:t>9</w:t>
      </w:r>
      <w:r w:rsidR="00C47C97" w:rsidRPr="0032472D">
        <w:rPr>
          <w:color w:val="000000" w:themeColor="text1"/>
          <w:sz w:val="28"/>
          <w:szCs w:val="28"/>
          <w:lang w:val="uk-UA"/>
        </w:rPr>
        <w:t xml:space="preserve"> до  24 років).</w:t>
      </w:r>
    </w:p>
    <w:p w14:paraId="4093FF84" w14:textId="77777777" w:rsidR="00427F69" w:rsidRPr="00C47C97" w:rsidRDefault="00427F69" w:rsidP="007E2B9C">
      <w:pPr>
        <w:spacing w:line="360" w:lineRule="auto"/>
        <w:ind w:firstLine="708"/>
        <w:jc w:val="both"/>
        <w:rPr>
          <w:color w:val="00B050"/>
          <w:sz w:val="28"/>
          <w:szCs w:val="32"/>
          <w:lang w:val="uk-UA"/>
        </w:rPr>
      </w:pPr>
      <w:r w:rsidRPr="00F43351">
        <w:rPr>
          <w:sz w:val="28"/>
          <w:szCs w:val="32"/>
          <w:lang w:val="uk-UA"/>
        </w:rPr>
        <w:t>Для проведення дослідження в даній роботу були використані наступні методики</w:t>
      </w:r>
      <w:r w:rsidRPr="00C47C97">
        <w:rPr>
          <w:sz w:val="28"/>
          <w:szCs w:val="32"/>
          <w:lang w:val="uk-UA"/>
        </w:rPr>
        <w:t>:</w:t>
      </w:r>
    </w:p>
    <w:p w14:paraId="065951CF" w14:textId="5E135B47" w:rsidR="00427F69" w:rsidRPr="006E75A8" w:rsidRDefault="00427F69" w:rsidP="00427F69">
      <w:pPr>
        <w:pStyle w:val="a3"/>
        <w:numPr>
          <w:ilvl w:val="0"/>
          <w:numId w:val="9"/>
        </w:numPr>
        <w:spacing w:line="360" w:lineRule="auto"/>
        <w:ind w:left="0" w:firstLine="709"/>
        <w:contextualSpacing/>
        <w:jc w:val="both"/>
        <w:rPr>
          <w:sz w:val="28"/>
          <w:szCs w:val="32"/>
          <w:lang w:val="uk-UA"/>
        </w:rPr>
      </w:pPr>
      <w:bookmarkStart w:id="8" w:name="_Hlk75440813"/>
      <w:r w:rsidRPr="00C47C97">
        <w:rPr>
          <w:b/>
          <w:bCs/>
          <w:color w:val="000000" w:themeColor="text1"/>
          <w:sz w:val="28"/>
          <w:szCs w:val="32"/>
          <w:lang w:val="uk-UA"/>
        </w:rPr>
        <w:t>«</w:t>
      </w:r>
      <w:r w:rsidRPr="00C47C97">
        <w:rPr>
          <w:rStyle w:val="markedcontent"/>
          <w:b/>
          <w:bCs/>
          <w:color w:val="000000" w:themeColor="text1"/>
          <w:sz w:val="28"/>
          <w:szCs w:val="32"/>
          <w:lang w:val="uk-UA"/>
        </w:rPr>
        <w:t>Шкала ситуативної та особистісної тривожності</w:t>
      </w:r>
      <w:r w:rsidRPr="00C47C97">
        <w:rPr>
          <w:b/>
          <w:bCs/>
          <w:color w:val="000000" w:themeColor="text1"/>
          <w:sz w:val="28"/>
          <w:szCs w:val="32"/>
          <w:lang w:val="uk-UA"/>
        </w:rPr>
        <w:t xml:space="preserve">» за </w:t>
      </w:r>
      <w:r w:rsidR="006F0B3F">
        <w:rPr>
          <w:b/>
          <w:bCs/>
          <w:color w:val="000000" w:themeColor="text1"/>
          <w:sz w:val="28"/>
          <w:szCs w:val="32"/>
          <w:lang w:val="uk-UA"/>
        </w:rPr>
        <w:t xml:space="preserve">             </w:t>
      </w:r>
      <w:r w:rsidR="00146308" w:rsidRPr="00C47C97">
        <w:rPr>
          <w:b/>
          <w:bCs/>
          <w:color w:val="000000" w:themeColor="text1"/>
          <w:sz w:val="28"/>
          <w:szCs w:val="32"/>
          <w:lang w:val="uk-UA"/>
        </w:rPr>
        <w:t>Ч.</w:t>
      </w:r>
      <w:r w:rsidR="00146308">
        <w:rPr>
          <w:b/>
          <w:bCs/>
          <w:color w:val="000000" w:themeColor="text1"/>
          <w:sz w:val="28"/>
          <w:szCs w:val="32"/>
          <w:lang w:val="uk-UA"/>
        </w:rPr>
        <w:t> </w:t>
      </w:r>
      <w:r w:rsidR="00146308" w:rsidRPr="00C47C97">
        <w:rPr>
          <w:b/>
          <w:bCs/>
          <w:color w:val="000000" w:themeColor="text1"/>
          <w:sz w:val="28"/>
          <w:szCs w:val="32"/>
          <w:lang w:val="uk-UA"/>
        </w:rPr>
        <w:t xml:space="preserve">Д. </w:t>
      </w:r>
      <w:proofErr w:type="spellStart"/>
      <w:r w:rsidRPr="00C47C97">
        <w:rPr>
          <w:b/>
          <w:bCs/>
          <w:color w:val="000000" w:themeColor="text1"/>
          <w:sz w:val="28"/>
          <w:szCs w:val="32"/>
          <w:lang w:val="uk-UA"/>
        </w:rPr>
        <w:t>Спілбергером</w:t>
      </w:r>
      <w:proofErr w:type="spellEnd"/>
      <w:r w:rsidR="00146308">
        <w:rPr>
          <w:b/>
          <w:bCs/>
          <w:color w:val="000000" w:themeColor="text1"/>
          <w:sz w:val="28"/>
          <w:szCs w:val="32"/>
          <w:lang w:val="uk-UA"/>
        </w:rPr>
        <w:t xml:space="preserve"> </w:t>
      </w:r>
      <w:r w:rsidRPr="00C47C97">
        <w:rPr>
          <w:b/>
          <w:bCs/>
          <w:color w:val="000000" w:themeColor="text1"/>
          <w:sz w:val="28"/>
          <w:szCs w:val="32"/>
          <w:lang w:val="uk-UA"/>
        </w:rPr>
        <w:t xml:space="preserve">– </w:t>
      </w:r>
      <w:r w:rsidR="00146308" w:rsidRPr="00C47C97">
        <w:rPr>
          <w:b/>
          <w:bCs/>
          <w:color w:val="000000" w:themeColor="text1"/>
          <w:sz w:val="28"/>
          <w:szCs w:val="32"/>
          <w:lang w:val="uk-UA"/>
        </w:rPr>
        <w:t>Ю.</w:t>
      </w:r>
      <w:r w:rsidR="00146308">
        <w:rPr>
          <w:b/>
          <w:bCs/>
          <w:color w:val="000000" w:themeColor="text1"/>
          <w:sz w:val="28"/>
          <w:szCs w:val="32"/>
          <w:lang w:val="uk-UA"/>
        </w:rPr>
        <w:t> </w:t>
      </w:r>
      <w:r w:rsidR="00146308" w:rsidRPr="00C47C97">
        <w:rPr>
          <w:b/>
          <w:bCs/>
          <w:color w:val="000000" w:themeColor="text1"/>
          <w:sz w:val="28"/>
          <w:szCs w:val="32"/>
          <w:lang w:val="uk-UA"/>
        </w:rPr>
        <w:t>Л.</w:t>
      </w:r>
      <w:r w:rsidR="00146308" w:rsidRPr="00C47C97">
        <w:rPr>
          <w:color w:val="000000" w:themeColor="text1"/>
          <w:sz w:val="28"/>
          <w:szCs w:val="32"/>
          <w:lang w:val="uk-UA"/>
        </w:rPr>
        <w:t xml:space="preserve">  </w:t>
      </w:r>
      <w:proofErr w:type="spellStart"/>
      <w:r w:rsidRPr="00C47C97">
        <w:rPr>
          <w:b/>
          <w:bCs/>
          <w:color w:val="000000" w:themeColor="text1"/>
          <w:sz w:val="28"/>
          <w:szCs w:val="32"/>
          <w:lang w:val="uk-UA"/>
        </w:rPr>
        <w:t>Ханіном</w:t>
      </w:r>
      <w:proofErr w:type="spellEnd"/>
      <w:r w:rsidRPr="00C47C97">
        <w:rPr>
          <w:b/>
          <w:bCs/>
          <w:color w:val="000000" w:themeColor="text1"/>
          <w:sz w:val="28"/>
          <w:szCs w:val="32"/>
          <w:lang w:val="uk-UA"/>
        </w:rPr>
        <w:t xml:space="preserve"> </w:t>
      </w:r>
      <w:bookmarkEnd w:id="8"/>
      <w:r w:rsidRPr="00F43351">
        <w:rPr>
          <w:sz w:val="28"/>
          <w:szCs w:val="32"/>
          <w:lang w:val="uk-UA"/>
        </w:rPr>
        <w:t>[1], відображена в Додатку А.</w:t>
      </w:r>
    </w:p>
    <w:p w14:paraId="2BA43197" w14:textId="77777777" w:rsidR="00427F69" w:rsidRPr="00F43351" w:rsidRDefault="00427F69" w:rsidP="00196E04">
      <w:pPr>
        <w:spacing w:line="360" w:lineRule="auto"/>
        <w:ind w:firstLine="709"/>
        <w:jc w:val="both"/>
        <w:rPr>
          <w:sz w:val="28"/>
          <w:szCs w:val="28"/>
          <w:lang w:val="uk-UA"/>
        </w:rPr>
      </w:pPr>
      <w:r w:rsidRPr="00F43351">
        <w:rPr>
          <w:sz w:val="28"/>
          <w:szCs w:val="32"/>
          <w:lang w:val="uk-UA"/>
        </w:rPr>
        <w:t>Методика була розроблена автором з метою діагностики спрямованості рівня тривожності виходячи з шкали самооцінки. Ситуативна тривожність більше залежить від поточних проблем і переживань. Особистісна тривожність є постійною категорією і визначається типом вищої нервової діяльності, темпераментом, характером, вихованням і набутими стратегіями реагування на зовнішні чинники. Показники особистісної та ситуативної тривожності пов'язані між собою: у людей з високими показниками особистісної тривожності ситуативна тривожність у схожих ситуаціях проявляється в більшій мірі.</w:t>
      </w:r>
    </w:p>
    <w:bookmarkEnd w:id="7"/>
    <w:p w14:paraId="4E7BF80C" w14:textId="5D2D80E1" w:rsidR="00196E04" w:rsidRPr="00F43351" w:rsidRDefault="00196E04" w:rsidP="00196E04">
      <w:pPr>
        <w:spacing w:line="360" w:lineRule="auto"/>
        <w:ind w:firstLine="709"/>
        <w:jc w:val="both"/>
        <w:rPr>
          <w:sz w:val="28"/>
          <w:szCs w:val="28"/>
          <w:lang w:val="uk-UA"/>
        </w:rPr>
      </w:pPr>
      <w:r w:rsidRPr="00F43351">
        <w:rPr>
          <w:sz w:val="28"/>
          <w:szCs w:val="28"/>
          <w:lang w:val="uk-UA"/>
        </w:rPr>
        <w:t>Цей опитувальник складається з 20 висловлювань, які відносяться до тривожності як стану (стан тривожності, реактивна або ситуативна тривожність) і з 20 висловлювань на визначення тривожності як диспозиції, особливості особистості (властивість тривожності). Обробка проводиться відповідно до ключа. Методика може бути використана в роботі з усіма категоріями учнів, здатними до самоаналізу.</w:t>
      </w:r>
    </w:p>
    <w:p w14:paraId="783CC5C4" w14:textId="53F154ED" w:rsidR="00196E04" w:rsidRPr="00F43351" w:rsidRDefault="00196E04" w:rsidP="00196E04">
      <w:pPr>
        <w:spacing w:line="360" w:lineRule="auto"/>
        <w:ind w:firstLine="709"/>
        <w:jc w:val="both"/>
        <w:rPr>
          <w:sz w:val="28"/>
          <w:szCs w:val="28"/>
          <w:lang w:val="uk-UA"/>
        </w:rPr>
      </w:pPr>
      <w:r w:rsidRPr="00F43351">
        <w:rPr>
          <w:sz w:val="28"/>
          <w:szCs w:val="28"/>
          <w:lang w:val="uk-UA"/>
        </w:rPr>
        <w:lastRenderedPageBreak/>
        <w:t>Досліджуваному необхідно прочитати кожне</w:t>
      </w:r>
      <w:r w:rsidRPr="00F43351">
        <w:rPr>
          <w:lang w:val="uk-UA"/>
        </w:rPr>
        <w:t xml:space="preserve"> </w:t>
      </w:r>
      <w:r w:rsidRPr="00F43351">
        <w:rPr>
          <w:sz w:val="28"/>
          <w:szCs w:val="28"/>
          <w:lang w:val="uk-UA"/>
        </w:rPr>
        <w:t>з наведених тверджень і закресліть відповідну цифру справа залежно від того, як ви себе почуваєте в даний момент.</w:t>
      </w:r>
    </w:p>
    <w:p w14:paraId="6C53F378" w14:textId="520E094D" w:rsidR="0093402A" w:rsidRPr="00F43351" w:rsidRDefault="0093402A" w:rsidP="0093402A">
      <w:pPr>
        <w:spacing w:line="360" w:lineRule="auto"/>
        <w:ind w:firstLine="709"/>
        <w:jc w:val="both"/>
        <w:rPr>
          <w:sz w:val="28"/>
          <w:szCs w:val="28"/>
          <w:lang w:val="uk-UA"/>
        </w:rPr>
      </w:pPr>
      <w:r w:rsidRPr="00F43351">
        <w:rPr>
          <w:iCs/>
          <w:sz w:val="28"/>
          <w:szCs w:val="28"/>
          <w:lang w:val="uk-UA"/>
        </w:rPr>
        <w:t>Обробка результатів</w:t>
      </w:r>
      <w:r w:rsidRPr="00F43351">
        <w:rPr>
          <w:sz w:val="28"/>
          <w:szCs w:val="28"/>
          <w:lang w:val="uk-UA"/>
        </w:rPr>
        <w:t xml:space="preserve"> : підрахунок показників опитувальника проводиться відповідно до ключа, </w:t>
      </w:r>
      <w:r w:rsidR="006A0B17" w:rsidRPr="00F43351">
        <w:rPr>
          <w:sz w:val="28"/>
          <w:szCs w:val="28"/>
          <w:lang w:val="uk-UA"/>
        </w:rPr>
        <w:t>де з</w:t>
      </w:r>
      <w:r w:rsidR="006A0B17" w:rsidRPr="00F43351">
        <w:rPr>
          <w:rStyle w:val="markedcontent"/>
          <w:sz w:val="28"/>
          <w:szCs w:val="28"/>
          <w:lang w:val="uk-UA"/>
        </w:rPr>
        <w:t xml:space="preserve">алежно від самопочуття в даний момент. Кожна цифра має таке значення: «1» </w:t>
      </w:r>
      <w:r w:rsidR="006A6D27" w:rsidRPr="00F43351">
        <w:rPr>
          <w:rStyle w:val="markedcontent"/>
          <w:sz w:val="28"/>
          <w:szCs w:val="28"/>
          <w:lang w:val="uk-UA"/>
        </w:rPr>
        <w:t xml:space="preserve">– </w:t>
      </w:r>
      <w:r w:rsidR="006A0B17" w:rsidRPr="00F43351">
        <w:rPr>
          <w:rStyle w:val="markedcontent"/>
          <w:sz w:val="28"/>
          <w:szCs w:val="28"/>
          <w:lang w:val="uk-UA"/>
        </w:rPr>
        <w:t xml:space="preserve">ні, це зовсім не так; «2» </w:t>
      </w:r>
      <w:r w:rsidR="006A6D27" w:rsidRPr="00F43351">
        <w:rPr>
          <w:rStyle w:val="markedcontent"/>
          <w:sz w:val="28"/>
          <w:szCs w:val="28"/>
          <w:lang w:val="uk-UA"/>
        </w:rPr>
        <w:t xml:space="preserve">– </w:t>
      </w:r>
      <w:r w:rsidR="006A0B17" w:rsidRPr="00F43351">
        <w:rPr>
          <w:rStyle w:val="markedcontent"/>
          <w:sz w:val="28"/>
          <w:szCs w:val="28"/>
          <w:lang w:val="uk-UA"/>
        </w:rPr>
        <w:t xml:space="preserve">мабуть так; «3» </w:t>
      </w:r>
      <w:r w:rsidR="006A6D27" w:rsidRPr="00F43351">
        <w:rPr>
          <w:rStyle w:val="markedcontent"/>
          <w:sz w:val="28"/>
          <w:szCs w:val="28"/>
          <w:lang w:val="uk-UA"/>
        </w:rPr>
        <w:t xml:space="preserve">– </w:t>
      </w:r>
      <w:r w:rsidR="006A0B17" w:rsidRPr="00F43351">
        <w:rPr>
          <w:rStyle w:val="markedcontent"/>
          <w:sz w:val="28"/>
          <w:szCs w:val="28"/>
          <w:lang w:val="uk-UA"/>
        </w:rPr>
        <w:t xml:space="preserve">вірно; «4» </w:t>
      </w:r>
      <w:r w:rsidR="006A6D27" w:rsidRPr="00F43351">
        <w:rPr>
          <w:rStyle w:val="markedcontent"/>
          <w:sz w:val="28"/>
          <w:szCs w:val="28"/>
          <w:lang w:val="uk-UA"/>
        </w:rPr>
        <w:t xml:space="preserve">– </w:t>
      </w:r>
      <w:r w:rsidR="006A0B17" w:rsidRPr="00F43351">
        <w:rPr>
          <w:rStyle w:val="markedcontent"/>
          <w:sz w:val="28"/>
          <w:szCs w:val="28"/>
          <w:lang w:val="uk-UA"/>
        </w:rPr>
        <w:t xml:space="preserve">абсолютно вірно. До </w:t>
      </w:r>
      <w:r w:rsidR="00FC4D13" w:rsidRPr="00F43351">
        <w:rPr>
          <w:rStyle w:val="markedcontent"/>
          <w:sz w:val="28"/>
          <w:szCs w:val="28"/>
          <w:lang w:val="uk-UA"/>
        </w:rPr>
        <w:t>другої групи суджень про самопочуття</w:t>
      </w:r>
      <w:r w:rsidR="00720429" w:rsidRPr="00F43351">
        <w:rPr>
          <w:rStyle w:val="markedcontent"/>
          <w:sz w:val="28"/>
          <w:szCs w:val="28"/>
          <w:lang w:val="uk-UA"/>
        </w:rPr>
        <w:t xml:space="preserve">, тобто як себе досліджуваний почуває звичайно. Кожна цифра має таке значення: «1» </w:t>
      </w:r>
      <w:r w:rsidR="006A6D27" w:rsidRPr="00F43351">
        <w:rPr>
          <w:rStyle w:val="markedcontent"/>
          <w:sz w:val="28"/>
          <w:szCs w:val="28"/>
          <w:lang w:val="uk-UA"/>
        </w:rPr>
        <w:t xml:space="preserve">– </w:t>
      </w:r>
      <w:r w:rsidR="00290E07" w:rsidRPr="00F43351">
        <w:rPr>
          <w:rStyle w:val="markedcontent"/>
          <w:sz w:val="28"/>
          <w:szCs w:val="28"/>
          <w:lang w:val="uk-UA"/>
        </w:rPr>
        <w:t xml:space="preserve">майже ніколи; </w:t>
      </w:r>
      <w:r w:rsidR="00DA2B54" w:rsidRPr="00F43351">
        <w:rPr>
          <w:rStyle w:val="markedcontent"/>
          <w:sz w:val="28"/>
          <w:szCs w:val="28"/>
          <w:lang w:val="uk-UA"/>
        </w:rPr>
        <w:t xml:space="preserve">«2» </w:t>
      </w:r>
      <w:r w:rsidR="006A6D27" w:rsidRPr="00F43351">
        <w:rPr>
          <w:rStyle w:val="markedcontent"/>
          <w:sz w:val="28"/>
          <w:szCs w:val="28"/>
          <w:lang w:val="uk-UA"/>
        </w:rPr>
        <w:t>–</w:t>
      </w:r>
      <w:r w:rsidR="00DA2B54" w:rsidRPr="00F43351">
        <w:rPr>
          <w:rStyle w:val="markedcontent"/>
          <w:sz w:val="28"/>
          <w:szCs w:val="28"/>
          <w:lang w:val="uk-UA"/>
        </w:rPr>
        <w:t xml:space="preserve"> іноді; «3» </w:t>
      </w:r>
      <w:r w:rsidR="006A6D27" w:rsidRPr="00F43351">
        <w:rPr>
          <w:rStyle w:val="markedcontent"/>
          <w:sz w:val="28"/>
          <w:szCs w:val="28"/>
          <w:lang w:val="uk-UA"/>
        </w:rPr>
        <w:t>–</w:t>
      </w:r>
      <w:r w:rsidR="00DA2B54" w:rsidRPr="00F43351">
        <w:rPr>
          <w:rStyle w:val="markedcontent"/>
          <w:sz w:val="28"/>
          <w:szCs w:val="28"/>
          <w:lang w:val="uk-UA"/>
        </w:rPr>
        <w:t xml:space="preserve"> часто; «4» </w:t>
      </w:r>
      <w:r w:rsidR="006A6D27" w:rsidRPr="00F43351">
        <w:rPr>
          <w:rStyle w:val="markedcontent"/>
          <w:sz w:val="28"/>
          <w:szCs w:val="28"/>
          <w:lang w:val="uk-UA"/>
        </w:rPr>
        <w:t xml:space="preserve">– </w:t>
      </w:r>
      <w:r w:rsidR="00DA2B54" w:rsidRPr="00F43351">
        <w:rPr>
          <w:rStyle w:val="markedcontent"/>
          <w:sz w:val="28"/>
          <w:szCs w:val="28"/>
          <w:lang w:val="uk-UA"/>
        </w:rPr>
        <w:t xml:space="preserve">майже завжди. </w:t>
      </w:r>
    </w:p>
    <w:p w14:paraId="10720BD6" w14:textId="312BD887" w:rsidR="0093402A" w:rsidRPr="00F43351" w:rsidRDefault="0093402A" w:rsidP="0093402A">
      <w:pPr>
        <w:pStyle w:val="a3"/>
        <w:spacing w:line="360" w:lineRule="auto"/>
        <w:ind w:left="142" w:firstLine="709"/>
        <w:jc w:val="both"/>
        <w:rPr>
          <w:iCs/>
          <w:sz w:val="28"/>
          <w:szCs w:val="28"/>
          <w:lang w:val="uk-UA"/>
        </w:rPr>
      </w:pPr>
      <w:r w:rsidRPr="00F43351">
        <w:rPr>
          <w:iCs/>
          <w:sz w:val="28"/>
          <w:szCs w:val="28"/>
          <w:lang w:val="uk-UA"/>
        </w:rPr>
        <w:t>Ключ</w:t>
      </w:r>
    </w:p>
    <w:p w14:paraId="59D95250" w14:textId="77777777" w:rsidR="006A0B17" w:rsidRPr="00F43351" w:rsidRDefault="006A0B17" w:rsidP="006A0B17">
      <w:pPr>
        <w:spacing w:line="360" w:lineRule="auto"/>
        <w:jc w:val="both"/>
        <w:rPr>
          <w:rStyle w:val="markedcontent"/>
          <w:sz w:val="28"/>
          <w:szCs w:val="28"/>
          <w:lang w:val="uk-UA"/>
        </w:rPr>
      </w:pPr>
      <w:r w:rsidRPr="00F43351">
        <w:rPr>
          <w:rStyle w:val="markedcontent"/>
          <w:sz w:val="28"/>
          <w:szCs w:val="28"/>
          <w:lang w:val="uk-UA"/>
        </w:rPr>
        <w:t xml:space="preserve">Ситуативна тривожність (CT) </w:t>
      </w:r>
    </w:p>
    <w:p w14:paraId="7A1E720E" w14:textId="6FA34566" w:rsidR="006A0B17" w:rsidRPr="00F43351" w:rsidRDefault="006A0B17" w:rsidP="006A0B17">
      <w:pPr>
        <w:spacing w:line="360" w:lineRule="auto"/>
        <w:jc w:val="both"/>
        <w:rPr>
          <w:rStyle w:val="markedcontent"/>
          <w:sz w:val="28"/>
          <w:szCs w:val="28"/>
          <w:lang w:val="uk-UA"/>
        </w:rPr>
      </w:pPr>
      <w:r w:rsidRPr="00F43351">
        <w:rPr>
          <w:rStyle w:val="markedcontent"/>
          <w:sz w:val="28"/>
          <w:szCs w:val="28"/>
          <w:lang w:val="uk-UA"/>
        </w:rPr>
        <w:t>СТ = (3,4,6,7,9,12,13,14,17,18) –</w:t>
      </w:r>
      <w:r w:rsidR="006A6D27" w:rsidRPr="00F43351">
        <w:rPr>
          <w:rStyle w:val="markedcontent"/>
          <w:sz w:val="28"/>
          <w:szCs w:val="28"/>
          <w:lang w:val="uk-UA"/>
        </w:rPr>
        <w:t xml:space="preserve"> </w:t>
      </w:r>
      <w:r w:rsidRPr="00F43351">
        <w:rPr>
          <w:rStyle w:val="markedcontent"/>
          <w:sz w:val="28"/>
          <w:szCs w:val="28"/>
          <w:lang w:val="uk-UA"/>
        </w:rPr>
        <w:t>(1,2,5,8,10,11,15,16,19,20) + 50 =</w:t>
      </w:r>
    </w:p>
    <w:p w14:paraId="398C6781" w14:textId="77777777" w:rsidR="00DA2B54" w:rsidRPr="00F43351" w:rsidRDefault="00DA2B54" w:rsidP="006A0B17">
      <w:pPr>
        <w:spacing w:line="360" w:lineRule="auto"/>
        <w:jc w:val="both"/>
        <w:rPr>
          <w:rStyle w:val="markedcontent"/>
          <w:sz w:val="28"/>
          <w:szCs w:val="28"/>
          <w:lang w:val="uk-UA"/>
        </w:rPr>
      </w:pPr>
      <w:r w:rsidRPr="00F43351">
        <w:rPr>
          <w:rStyle w:val="markedcontent"/>
          <w:sz w:val="28"/>
          <w:szCs w:val="28"/>
          <w:lang w:val="uk-UA"/>
        </w:rPr>
        <w:t>Особистісна тривожність (ОТ)</w:t>
      </w:r>
    </w:p>
    <w:p w14:paraId="2DE415AC" w14:textId="4BFC576D" w:rsidR="006A0B17" w:rsidRPr="00F43351" w:rsidRDefault="00DA2B54" w:rsidP="006A0B17">
      <w:pPr>
        <w:spacing w:line="360" w:lineRule="auto"/>
        <w:jc w:val="both"/>
        <w:rPr>
          <w:sz w:val="28"/>
          <w:szCs w:val="28"/>
          <w:lang w:val="uk-UA"/>
        </w:rPr>
      </w:pPr>
      <w:r w:rsidRPr="00F43351">
        <w:rPr>
          <w:rStyle w:val="markedcontent"/>
          <w:sz w:val="28"/>
          <w:szCs w:val="28"/>
          <w:lang w:val="uk-UA"/>
        </w:rPr>
        <w:t>ОТ = (2,3,4,5,8,9,11,12,14,15,17,18,20) –</w:t>
      </w:r>
      <w:r w:rsidR="006A6D27" w:rsidRPr="00F43351">
        <w:rPr>
          <w:rStyle w:val="markedcontent"/>
          <w:sz w:val="28"/>
          <w:szCs w:val="28"/>
          <w:lang w:val="uk-UA"/>
        </w:rPr>
        <w:t xml:space="preserve"> </w:t>
      </w:r>
      <w:r w:rsidRPr="00F43351">
        <w:rPr>
          <w:rStyle w:val="markedcontent"/>
          <w:sz w:val="28"/>
          <w:szCs w:val="28"/>
          <w:lang w:val="uk-UA"/>
        </w:rPr>
        <w:t>(1,6,7,10,13,16, 19) + 35 =</w:t>
      </w:r>
    </w:p>
    <w:p w14:paraId="4D8BAD33" w14:textId="07604E34" w:rsidR="00DA2B54" w:rsidRPr="00F43351" w:rsidRDefault="00DA2B54" w:rsidP="006A0B17">
      <w:pPr>
        <w:spacing w:line="360" w:lineRule="auto"/>
        <w:jc w:val="both"/>
        <w:rPr>
          <w:rStyle w:val="markedcontent"/>
          <w:sz w:val="28"/>
          <w:szCs w:val="28"/>
          <w:lang w:val="uk-UA"/>
        </w:rPr>
      </w:pPr>
      <w:r w:rsidRPr="00F43351">
        <w:rPr>
          <w:sz w:val="28"/>
          <w:szCs w:val="28"/>
          <w:lang w:val="uk-UA"/>
        </w:rPr>
        <w:t xml:space="preserve">Отримані результати можна розшифрувати таким чином: </w:t>
      </w:r>
      <w:r w:rsidRPr="00F43351">
        <w:rPr>
          <w:rStyle w:val="markedcontent"/>
          <w:sz w:val="28"/>
          <w:szCs w:val="28"/>
          <w:lang w:val="uk-UA"/>
        </w:rPr>
        <w:t xml:space="preserve">до 30 балів </w:t>
      </w:r>
      <w:r w:rsidR="006A6D27" w:rsidRPr="00F43351">
        <w:rPr>
          <w:rStyle w:val="markedcontent"/>
          <w:sz w:val="28"/>
          <w:szCs w:val="28"/>
          <w:lang w:val="uk-UA"/>
        </w:rPr>
        <w:t xml:space="preserve">– </w:t>
      </w:r>
      <w:r w:rsidRPr="00F43351">
        <w:rPr>
          <w:rStyle w:val="markedcontent"/>
          <w:sz w:val="28"/>
          <w:szCs w:val="28"/>
          <w:lang w:val="uk-UA"/>
        </w:rPr>
        <w:t>низька; 31</w:t>
      </w:r>
      <w:r w:rsidR="006A6D27" w:rsidRPr="00F43351">
        <w:rPr>
          <w:rStyle w:val="markedcontent"/>
          <w:sz w:val="28"/>
          <w:szCs w:val="28"/>
          <w:lang w:val="uk-UA"/>
        </w:rPr>
        <w:t xml:space="preserve">– </w:t>
      </w:r>
      <w:r w:rsidRPr="00F43351">
        <w:rPr>
          <w:rStyle w:val="markedcontent"/>
          <w:sz w:val="28"/>
          <w:szCs w:val="28"/>
          <w:lang w:val="uk-UA"/>
        </w:rPr>
        <w:t xml:space="preserve">45 </w:t>
      </w:r>
      <w:r w:rsidR="006A6D27" w:rsidRPr="00F43351">
        <w:rPr>
          <w:rStyle w:val="markedcontent"/>
          <w:sz w:val="28"/>
          <w:szCs w:val="28"/>
          <w:lang w:val="uk-UA"/>
        </w:rPr>
        <w:t xml:space="preserve">– </w:t>
      </w:r>
      <w:r w:rsidRPr="00F43351">
        <w:rPr>
          <w:rStyle w:val="markedcontent"/>
          <w:sz w:val="28"/>
          <w:szCs w:val="28"/>
          <w:lang w:val="uk-UA"/>
        </w:rPr>
        <w:t xml:space="preserve">середня; 46 і більше </w:t>
      </w:r>
      <w:r w:rsidR="006A6D27" w:rsidRPr="00F43351">
        <w:rPr>
          <w:rStyle w:val="markedcontent"/>
          <w:sz w:val="28"/>
          <w:szCs w:val="28"/>
          <w:lang w:val="uk-UA"/>
        </w:rPr>
        <w:t xml:space="preserve">– </w:t>
      </w:r>
      <w:r w:rsidRPr="00F43351">
        <w:rPr>
          <w:rStyle w:val="markedcontent"/>
          <w:sz w:val="28"/>
          <w:szCs w:val="28"/>
          <w:lang w:val="uk-UA"/>
        </w:rPr>
        <w:t xml:space="preserve">висока тривожність. Це не заважає на шкалі 20 </w:t>
      </w:r>
      <w:r w:rsidR="006A6D27" w:rsidRPr="00F43351">
        <w:rPr>
          <w:rStyle w:val="markedcontent"/>
          <w:sz w:val="28"/>
          <w:szCs w:val="28"/>
          <w:lang w:val="uk-UA"/>
        </w:rPr>
        <w:t xml:space="preserve">– </w:t>
      </w:r>
      <w:r w:rsidRPr="00F43351">
        <w:rPr>
          <w:rStyle w:val="markedcontent"/>
          <w:sz w:val="28"/>
          <w:szCs w:val="28"/>
          <w:lang w:val="uk-UA"/>
        </w:rPr>
        <w:t xml:space="preserve">80 </w:t>
      </w:r>
      <w:proofErr w:type="spellStart"/>
      <w:r w:rsidRPr="00F43351">
        <w:rPr>
          <w:rStyle w:val="markedcontent"/>
          <w:sz w:val="28"/>
          <w:szCs w:val="28"/>
          <w:lang w:val="uk-UA"/>
        </w:rPr>
        <w:t>співвіднести</w:t>
      </w:r>
      <w:proofErr w:type="spellEnd"/>
      <w:r w:rsidRPr="00F43351">
        <w:rPr>
          <w:rStyle w:val="markedcontent"/>
          <w:sz w:val="28"/>
          <w:szCs w:val="28"/>
          <w:lang w:val="uk-UA"/>
        </w:rPr>
        <w:t xml:space="preserve"> отримані результати з діапазонами нормального розподілу індивідів з різною тривожністю за параметром активності.</w:t>
      </w:r>
    </w:p>
    <w:p w14:paraId="3FBA05DC" w14:textId="3524A736" w:rsidR="00DA2B54" w:rsidRPr="00F43351" w:rsidRDefault="00DA2B54" w:rsidP="00DA2B54">
      <w:pPr>
        <w:spacing w:line="360" w:lineRule="auto"/>
        <w:ind w:firstLine="709"/>
        <w:jc w:val="both"/>
        <w:rPr>
          <w:sz w:val="28"/>
          <w:szCs w:val="28"/>
          <w:lang w:val="uk-UA"/>
        </w:rPr>
      </w:pPr>
      <w:r w:rsidRPr="00F43351">
        <w:rPr>
          <w:sz w:val="28"/>
          <w:szCs w:val="28"/>
          <w:lang w:val="uk-UA"/>
        </w:rPr>
        <w:t xml:space="preserve"> </w:t>
      </w:r>
      <w:r w:rsidRPr="00F43351">
        <w:rPr>
          <w:rStyle w:val="markedcontent"/>
          <w:sz w:val="28"/>
          <w:szCs w:val="28"/>
          <w:lang w:val="uk-UA"/>
        </w:rPr>
        <w:t xml:space="preserve">Стан тривоги (або ситуативна тривожність) </w:t>
      </w:r>
      <w:r w:rsidR="006A6D27" w:rsidRPr="00F43351">
        <w:rPr>
          <w:rStyle w:val="markedcontent"/>
          <w:sz w:val="28"/>
          <w:szCs w:val="28"/>
          <w:lang w:val="uk-UA"/>
        </w:rPr>
        <w:t xml:space="preserve">– </w:t>
      </w:r>
      <w:r w:rsidRPr="00F43351">
        <w:rPr>
          <w:rStyle w:val="markedcontent"/>
          <w:sz w:val="28"/>
          <w:szCs w:val="28"/>
          <w:lang w:val="uk-UA"/>
        </w:rPr>
        <w:t xml:space="preserve">позначаються однаково: ситуативна тривожність – виникає «як реакція людини на різні, найчастіше соціально </w:t>
      </w:r>
      <w:r w:rsidR="006A6D27" w:rsidRPr="00F43351">
        <w:rPr>
          <w:rStyle w:val="markedcontent"/>
          <w:sz w:val="28"/>
          <w:szCs w:val="28"/>
          <w:lang w:val="uk-UA"/>
        </w:rPr>
        <w:t xml:space="preserve">– </w:t>
      </w:r>
      <w:r w:rsidRPr="00F43351">
        <w:rPr>
          <w:rStyle w:val="markedcontent"/>
          <w:sz w:val="28"/>
          <w:szCs w:val="28"/>
          <w:lang w:val="uk-UA"/>
        </w:rPr>
        <w:t xml:space="preserve">психологічні стресори (очікування негативної оцінки або агресивної реакції, сприйняття несприятливого до себе ставлення, загрози своїй самоповазі, престижу). Навпаки, особистісна тривожність як риса, властивість, диспозиція дає уявлення про індивідуальні відмінності в схильності дії різних стресорів. Отже, тут мова йде про відносно стійкої схильності людини сприймати загрозу своєму «Я» в самих різних ситуаціях і реагувати на ці ситуації з підвищенням </w:t>
      </w:r>
      <w:r w:rsidR="006A6D27" w:rsidRPr="00F43351">
        <w:rPr>
          <w:rStyle w:val="markedcontent"/>
          <w:sz w:val="28"/>
          <w:szCs w:val="28"/>
          <w:lang w:val="uk-UA"/>
        </w:rPr>
        <w:t>ситуативної тривожності</w:t>
      </w:r>
      <w:r w:rsidRPr="00F43351">
        <w:rPr>
          <w:rStyle w:val="markedcontent"/>
          <w:sz w:val="28"/>
          <w:szCs w:val="28"/>
          <w:lang w:val="uk-UA"/>
        </w:rPr>
        <w:t xml:space="preserve">. Величина </w:t>
      </w:r>
      <w:r w:rsidR="006A6D27" w:rsidRPr="00F43351">
        <w:rPr>
          <w:rStyle w:val="markedcontent"/>
          <w:sz w:val="28"/>
          <w:szCs w:val="28"/>
          <w:lang w:val="uk-UA"/>
        </w:rPr>
        <w:t>особистісної тривожності</w:t>
      </w:r>
      <w:r w:rsidRPr="00F43351">
        <w:rPr>
          <w:rStyle w:val="markedcontent"/>
          <w:sz w:val="28"/>
          <w:szCs w:val="28"/>
          <w:lang w:val="uk-UA"/>
        </w:rPr>
        <w:t xml:space="preserve"> характеризує минулий досвід індивіда, тобто наскільки часто йому доводилося відчувати </w:t>
      </w:r>
      <w:r w:rsidR="006A6D27" w:rsidRPr="00F43351">
        <w:rPr>
          <w:rStyle w:val="markedcontent"/>
          <w:sz w:val="28"/>
          <w:szCs w:val="28"/>
          <w:lang w:val="uk-UA"/>
        </w:rPr>
        <w:t>ситуативну тривогу</w:t>
      </w:r>
      <w:r w:rsidRPr="00F43351">
        <w:rPr>
          <w:rStyle w:val="markedcontent"/>
          <w:sz w:val="28"/>
          <w:szCs w:val="28"/>
          <w:lang w:val="uk-UA"/>
        </w:rPr>
        <w:t xml:space="preserve">. Шкала реактивної та особистісної тривожності має дві самостійні </w:t>
      </w:r>
      <w:proofErr w:type="spellStart"/>
      <w:r w:rsidRPr="00F43351">
        <w:rPr>
          <w:rStyle w:val="markedcontent"/>
          <w:sz w:val="28"/>
          <w:szCs w:val="28"/>
          <w:lang w:val="uk-UA"/>
        </w:rPr>
        <w:t>підшкали</w:t>
      </w:r>
      <w:proofErr w:type="spellEnd"/>
      <w:r w:rsidRPr="00F43351">
        <w:rPr>
          <w:rStyle w:val="markedcontent"/>
          <w:sz w:val="28"/>
          <w:szCs w:val="28"/>
          <w:lang w:val="uk-UA"/>
        </w:rPr>
        <w:t xml:space="preserve"> для </w:t>
      </w:r>
      <w:r w:rsidRPr="00F43351">
        <w:rPr>
          <w:rStyle w:val="markedcontent"/>
          <w:sz w:val="28"/>
          <w:szCs w:val="28"/>
          <w:lang w:val="uk-UA"/>
        </w:rPr>
        <w:lastRenderedPageBreak/>
        <w:t xml:space="preserve">окремого вимірювання тієї й іншої форми тривожності: </w:t>
      </w:r>
      <w:r w:rsidR="006A6D27" w:rsidRPr="00F43351">
        <w:rPr>
          <w:rStyle w:val="markedcontent"/>
          <w:sz w:val="28"/>
          <w:szCs w:val="28"/>
          <w:lang w:val="uk-UA"/>
        </w:rPr>
        <w:t xml:space="preserve">– </w:t>
      </w:r>
      <w:proofErr w:type="spellStart"/>
      <w:r w:rsidRPr="00F43351">
        <w:rPr>
          <w:rStyle w:val="markedcontent"/>
          <w:sz w:val="28"/>
          <w:szCs w:val="28"/>
          <w:lang w:val="uk-UA"/>
        </w:rPr>
        <w:t>підшкали</w:t>
      </w:r>
      <w:proofErr w:type="spellEnd"/>
      <w:r w:rsidRPr="00F43351">
        <w:rPr>
          <w:rStyle w:val="markedcontent"/>
          <w:sz w:val="28"/>
          <w:szCs w:val="28"/>
          <w:lang w:val="uk-UA"/>
        </w:rPr>
        <w:t xml:space="preserve"> оцінки </w:t>
      </w:r>
      <w:r w:rsidR="006A6D27" w:rsidRPr="00F43351">
        <w:rPr>
          <w:rStyle w:val="markedcontent"/>
          <w:sz w:val="28"/>
          <w:szCs w:val="28"/>
          <w:lang w:val="uk-UA"/>
        </w:rPr>
        <w:t xml:space="preserve">ситуативної тривожності </w:t>
      </w:r>
      <w:r w:rsidRPr="00F43351">
        <w:rPr>
          <w:rStyle w:val="markedcontent"/>
          <w:sz w:val="28"/>
          <w:szCs w:val="28"/>
          <w:lang w:val="uk-UA"/>
        </w:rPr>
        <w:t xml:space="preserve"> з головним питанням про самопочуття в даний момент і </w:t>
      </w:r>
      <w:proofErr w:type="spellStart"/>
      <w:r w:rsidRPr="00F43351">
        <w:rPr>
          <w:rStyle w:val="markedcontent"/>
          <w:sz w:val="28"/>
          <w:szCs w:val="28"/>
          <w:lang w:val="uk-UA"/>
        </w:rPr>
        <w:t>підшкал</w:t>
      </w:r>
      <w:proofErr w:type="spellEnd"/>
      <w:r w:rsidRPr="00F43351">
        <w:rPr>
          <w:rStyle w:val="markedcontent"/>
          <w:sz w:val="28"/>
          <w:szCs w:val="28"/>
          <w:lang w:val="uk-UA"/>
        </w:rPr>
        <w:t xml:space="preserve"> оцінки </w:t>
      </w:r>
      <w:r w:rsidR="006A6D27" w:rsidRPr="00F43351">
        <w:rPr>
          <w:rStyle w:val="markedcontent"/>
          <w:sz w:val="28"/>
          <w:szCs w:val="28"/>
          <w:lang w:val="uk-UA"/>
        </w:rPr>
        <w:t>особистісної тривожності</w:t>
      </w:r>
      <w:r w:rsidRPr="00F43351">
        <w:rPr>
          <w:rStyle w:val="markedcontent"/>
          <w:sz w:val="28"/>
          <w:szCs w:val="28"/>
          <w:lang w:val="uk-UA"/>
        </w:rPr>
        <w:t xml:space="preserve"> з формулюванням про самопочуття зазвичай. Оскільки нижче тривожність оцінюватися може і за іншими методиками, </w:t>
      </w:r>
      <w:r w:rsidR="006A6D27" w:rsidRPr="00F43351">
        <w:rPr>
          <w:rStyle w:val="markedcontent"/>
          <w:sz w:val="28"/>
          <w:szCs w:val="28"/>
          <w:lang w:val="uk-UA"/>
        </w:rPr>
        <w:t xml:space="preserve">ситуативна тривожність </w:t>
      </w:r>
      <w:r w:rsidRPr="00F43351">
        <w:rPr>
          <w:rStyle w:val="markedcontent"/>
          <w:sz w:val="28"/>
          <w:szCs w:val="28"/>
          <w:lang w:val="uk-UA"/>
        </w:rPr>
        <w:t xml:space="preserve"> і </w:t>
      </w:r>
      <w:r w:rsidR="006A6D27" w:rsidRPr="00F43351">
        <w:rPr>
          <w:rStyle w:val="markedcontent"/>
          <w:sz w:val="28"/>
          <w:szCs w:val="28"/>
          <w:lang w:val="uk-UA"/>
        </w:rPr>
        <w:t>особистісна тривожність</w:t>
      </w:r>
      <w:r w:rsidRPr="00F43351">
        <w:rPr>
          <w:rStyle w:val="markedcontent"/>
          <w:sz w:val="28"/>
          <w:szCs w:val="28"/>
          <w:lang w:val="uk-UA"/>
        </w:rPr>
        <w:t xml:space="preserve"> мають індекси: CT і ОТ.</w:t>
      </w:r>
    </w:p>
    <w:p w14:paraId="5C5D4637" w14:textId="061B7B3A" w:rsidR="004107F9" w:rsidRPr="00F43351" w:rsidRDefault="00DA2B54" w:rsidP="00934A88">
      <w:pPr>
        <w:spacing w:line="360" w:lineRule="auto"/>
        <w:jc w:val="both"/>
        <w:rPr>
          <w:sz w:val="28"/>
          <w:szCs w:val="28"/>
          <w:lang w:val="uk-UA"/>
        </w:rPr>
      </w:pPr>
      <w:r w:rsidRPr="00F43351">
        <w:rPr>
          <w:rStyle w:val="markedcontent"/>
          <w:sz w:val="28"/>
          <w:szCs w:val="28"/>
          <w:lang w:val="uk-UA"/>
        </w:rPr>
        <w:t xml:space="preserve">Поняття ситуативної (актуальної), </w:t>
      </w:r>
      <w:r w:rsidR="006A6D27" w:rsidRPr="00F43351">
        <w:rPr>
          <w:rStyle w:val="markedcontent"/>
          <w:sz w:val="28"/>
          <w:szCs w:val="28"/>
          <w:lang w:val="uk-UA"/>
        </w:rPr>
        <w:t xml:space="preserve">– </w:t>
      </w:r>
      <w:r w:rsidRPr="00F43351">
        <w:rPr>
          <w:rStyle w:val="markedcontent"/>
          <w:sz w:val="28"/>
          <w:szCs w:val="28"/>
          <w:lang w:val="uk-UA"/>
        </w:rPr>
        <w:t xml:space="preserve">тобто реактивної тривожності і поняття особистісної, </w:t>
      </w:r>
      <w:r w:rsidR="006A6D27" w:rsidRPr="00F43351">
        <w:rPr>
          <w:rStyle w:val="markedcontent"/>
          <w:sz w:val="28"/>
          <w:szCs w:val="28"/>
          <w:lang w:val="uk-UA"/>
        </w:rPr>
        <w:t xml:space="preserve">– </w:t>
      </w:r>
      <w:r w:rsidRPr="00F43351">
        <w:rPr>
          <w:rStyle w:val="markedcontent"/>
          <w:sz w:val="28"/>
          <w:szCs w:val="28"/>
          <w:lang w:val="uk-UA"/>
        </w:rPr>
        <w:t>тобто активної тривожності, мають не тільки спеціальний, описаний вище, але й більш загальний психологічний сенс. З нашого досвіду, діагностика реактивної та активної тривожності дозволяє досить точно судити про прояв основних особливостей поведінки особистості в плані її ставлення до діяльності</w:t>
      </w:r>
      <w:r w:rsidR="004107F9" w:rsidRPr="00F43351">
        <w:rPr>
          <w:rStyle w:val="markedcontent"/>
          <w:sz w:val="28"/>
          <w:szCs w:val="28"/>
          <w:lang w:val="uk-UA"/>
        </w:rPr>
        <w:t>.</w:t>
      </w:r>
    </w:p>
    <w:p w14:paraId="493D7D71" w14:textId="0D689D52" w:rsidR="004107F9" w:rsidRPr="00F43351" w:rsidRDefault="004107F9" w:rsidP="00934A88">
      <w:pPr>
        <w:spacing w:line="360" w:lineRule="auto"/>
        <w:ind w:firstLine="709"/>
        <w:jc w:val="both"/>
        <w:rPr>
          <w:sz w:val="28"/>
          <w:szCs w:val="28"/>
          <w:lang w:val="uk-UA"/>
        </w:rPr>
      </w:pPr>
      <w:r w:rsidRPr="00A24A69">
        <w:rPr>
          <w:b/>
          <w:bCs/>
          <w:color w:val="000000" w:themeColor="text1"/>
          <w:sz w:val="28"/>
          <w:szCs w:val="28"/>
          <w:lang w:val="uk-UA"/>
        </w:rPr>
        <w:t xml:space="preserve">2. </w:t>
      </w:r>
      <w:bookmarkStart w:id="9" w:name="_Hlk75440825"/>
      <w:r w:rsidR="00112E63" w:rsidRPr="00A24A69">
        <w:rPr>
          <w:b/>
          <w:bCs/>
          <w:color w:val="000000" w:themeColor="text1"/>
          <w:sz w:val="28"/>
          <w:szCs w:val="28"/>
          <w:lang w:val="uk-UA"/>
        </w:rPr>
        <w:t xml:space="preserve">«Особистісна шкала проявів тривоги», за </w:t>
      </w:r>
      <w:proofErr w:type="spellStart"/>
      <w:r w:rsidR="00112E63" w:rsidRPr="00A24A69">
        <w:rPr>
          <w:b/>
          <w:bCs/>
          <w:color w:val="000000" w:themeColor="text1"/>
          <w:sz w:val="28"/>
          <w:szCs w:val="28"/>
          <w:lang w:val="uk-UA"/>
        </w:rPr>
        <w:t>Дж</w:t>
      </w:r>
      <w:proofErr w:type="spellEnd"/>
      <w:r w:rsidR="00112E63" w:rsidRPr="00A24A69">
        <w:rPr>
          <w:b/>
          <w:bCs/>
          <w:color w:val="000000" w:themeColor="text1"/>
          <w:sz w:val="28"/>
          <w:szCs w:val="28"/>
          <w:lang w:val="uk-UA"/>
        </w:rPr>
        <w:t xml:space="preserve">. Тейлор, адаптація Т.А. </w:t>
      </w:r>
      <w:proofErr w:type="spellStart"/>
      <w:r w:rsidR="00112E63" w:rsidRPr="00A24A69">
        <w:rPr>
          <w:b/>
          <w:bCs/>
          <w:color w:val="000000" w:themeColor="text1"/>
          <w:sz w:val="28"/>
          <w:szCs w:val="28"/>
          <w:lang w:val="uk-UA"/>
        </w:rPr>
        <w:t>Немчин</w:t>
      </w:r>
      <w:proofErr w:type="spellEnd"/>
      <w:r w:rsidR="00BF2D94" w:rsidRPr="00A24A69">
        <w:rPr>
          <w:color w:val="000000" w:themeColor="text1"/>
          <w:sz w:val="28"/>
          <w:szCs w:val="28"/>
          <w:lang w:val="uk-UA"/>
        </w:rPr>
        <w:t xml:space="preserve"> </w:t>
      </w:r>
      <w:bookmarkEnd w:id="9"/>
      <w:r w:rsidR="00BF2D94" w:rsidRPr="00F43351">
        <w:rPr>
          <w:sz w:val="28"/>
          <w:szCs w:val="28"/>
          <w:lang w:val="uk-UA"/>
        </w:rPr>
        <w:t>[2]</w:t>
      </w:r>
      <w:r w:rsidR="00112E63" w:rsidRPr="00F43351">
        <w:rPr>
          <w:sz w:val="28"/>
          <w:szCs w:val="28"/>
          <w:lang w:val="uk-UA"/>
        </w:rPr>
        <w:t>, відображена в Додатку Б.</w:t>
      </w:r>
    </w:p>
    <w:p w14:paraId="315E91FF" w14:textId="59D533E1" w:rsidR="00934A88" w:rsidRPr="00F43351" w:rsidRDefault="00112E63" w:rsidP="00934A88">
      <w:pPr>
        <w:spacing w:line="360" w:lineRule="auto"/>
        <w:ind w:firstLine="709"/>
        <w:jc w:val="both"/>
        <w:rPr>
          <w:sz w:val="28"/>
          <w:szCs w:val="28"/>
          <w:lang w:val="uk-UA"/>
        </w:rPr>
      </w:pPr>
      <w:bookmarkStart w:id="10" w:name="_Hlk75248016"/>
      <w:r w:rsidRPr="00F43351">
        <w:rPr>
          <w:sz w:val="28"/>
          <w:szCs w:val="28"/>
          <w:lang w:val="uk-UA"/>
        </w:rPr>
        <w:t xml:space="preserve">Шкала «прояви тривожності» </w:t>
      </w:r>
      <w:r w:rsidR="007A1098" w:rsidRPr="00F43351">
        <w:rPr>
          <w:sz w:val="28"/>
          <w:szCs w:val="28"/>
          <w:lang w:val="uk-UA"/>
        </w:rPr>
        <w:t>–</w:t>
      </w:r>
      <w:r w:rsidRPr="00F43351">
        <w:rPr>
          <w:sz w:val="28"/>
          <w:szCs w:val="28"/>
          <w:lang w:val="uk-UA"/>
        </w:rPr>
        <w:t xml:space="preserve"> особистісний опитувальник. Призначений для вимірювання проявів тривожності. </w:t>
      </w:r>
      <w:r w:rsidR="00934A88" w:rsidRPr="00F43351">
        <w:rPr>
          <w:sz w:val="28"/>
          <w:szCs w:val="28"/>
          <w:lang w:val="uk-UA"/>
        </w:rPr>
        <w:t xml:space="preserve">Даний опитувальник є одним з найбільш потужних засобів для оцінки </w:t>
      </w:r>
      <w:hyperlink r:id="rId11" w:history="1">
        <w:r w:rsidR="00934A88" w:rsidRPr="00F43351">
          <w:rPr>
            <w:rStyle w:val="a9"/>
            <w:color w:val="auto"/>
            <w:sz w:val="28"/>
            <w:szCs w:val="28"/>
            <w:u w:val="none"/>
            <w:lang w:val="uk-UA"/>
          </w:rPr>
          <w:t>особистісної тривоги</w:t>
        </w:r>
      </w:hyperlink>
      <w:r w:rsidR="00934A88" w:rsidRPr="00F43351">
        <w:rPr>
          <w:sz w:val="28"/>
          <w:szCs w:val="28"/>
          <w:lang w:val="uk-UA"/>
        </w:rPr>
        <w:t>. Він складається з 50 тверджень</w:t>
      </w:r>
      <w:r w:rsidR="007331B6" w:rsidRPr="00F43351">
        <w:rPr>
          <w:sz w:val="28"/>
          <w:szCs w:val="28"/>
          <w:lang w:val="uk-UA"/>
        </w:rPr>
        <w:t xml:space="preserve">. </w:t>
      </w:r>
      <w:r w:rsidR="00934A88" w:rsidRPr="00F43351">
        <w:rPr>
          <w:sz w:val="28"/>
          <w:szCs w:val="28"/>
          <w:lang w:val="uk-UA"/>
        </w:rPr>
        <w:t>Оцінка результатів дослідження за опитувальником проводиться шляхом підрахунку кількості відповідей обстежуваного, які свідчать про тривожності.</w:t>
      </w:r>
    </w:p>
    <w:p w14:paraId="27C81A12" w14:textId="31B043CC" w:rsidR="007331B6" w:rsidRPr="00F43351" w:rsidRDefault="00934A88" w:rsidP="007331B6">
      <w:pPr>
        <w:pStyle w:val="a3"/>
        <w:spacing w:line="360" w:lineRule="auto"/>
        <w:ind w:left="142" w:firstLine="709"/>
        <w:jc w:val="both"/>
        <w:rPr>
          <w:sz w:val="28"/>
          <w:szCs w:val="28"/>
          <w:lang w:val="uk-UA"/>
        </w:rPr>
      </w:pPr>
      <w:bookmarkStart w:id="11" w:name="_Hlk74844402"/>
      <w:r w:rsidRPr="00F43351">
        <w:rPr>
          <w:iCs/>
          <w:sz w:val="28"/>
          <w:szCs w:val="28"/>
          <w:lang w:val="uk-UA"/>
        </w:rPr>
        <w:t>Обробка результатів</w:t>
      </w:r>
      <w:r w:rsidRPr="00F43351">
        <w:rPr>
          <w:sz w:val="28"/>
          <w:szCs w:val="28"/>
          <w:lang w:val="uk-UA"/>
        </w:rPr>
        <w:t xml:space="preserve">: підрахунок показників опитувальника проводиться відповідно до ключа, </w:t>
      </w:r>
      <w:bookmarkEnd w:id="11"/>
      <w:r w:rsidRPr="00F43351">
        <w:rPr>
          <w:sz w:val="28"/>
          <w:szCs w:val="28"/>
          <w:lang w:val="uk-UA"/>
        </w:rPr>
        <w:t xml:space="preserve">де «Так» означає позитивні </w:t>
      </w:r>
      <w:bookmarkEnd w:id="10"/>
      <w:r w:rsidRPr="00F43351">
        <w:rPr>
          <w:sz w:val="28"/>
          <w:szCs w:val="28"/>
          <w:lang w:val="uk-UA"/>
        </w:rPr>
        <w:t>відповіді (вірно, мабуть, вірно), а «Ні» – негативні (мабуть, невірно, невірно).</w:t>
      </w:r>
    </w:p>
    <w:p w14:paraId="0788E3E1" w14:textId="429CE4D4" w:rsidR="007331B6" w:rsidRPr="00F43351" w:rsidRDefault="007331B6" w:rsidP="007331B6">
      <w:pPr>
        <w:spacing w:line="360" w:lineRule="auto"/>
        <w:ind w:firstLine="709"/>
        <w:rPr>
          <w:sz w:val="28"/>
          <w:szCs w:val="28"/>
          <w:lang w:val="uk-UA"/>
        </w:rPr>
      </w:pPr>
      <w:r w:rsidRPr="00F43351">
        <w:rPr>
          <w:sz w:val="28"/>
          <w:szCs w:val="28"/>
          <w:lang w:val="uk-UA"/>
        </w:rPr>
        <w:t>Ключ</w:t>
      </w:r>
    </w:p>
    <w:tbl>
      <w:tblPr>
        <w:tblStyle w:val="ac"/>
        <w:tblW w:w="0" w:type="auto"/>
        <w:tblLook w:val="04A0" w:firstRow="1" w:lastRow="0" w:firstColumn="1" w:lastColumn="0" w:noHBand="0" w:noVBand="1"/>
      </w:tblPr>
      <w:tblGrid>
        <w:gridCol w:w="951"/>
        <w:gridCol w:w="8393"/>
      </w:tblGrid>
      <w:tr w:rsidR="007331B6" w:rsidRPr="00F43351" w14:paraId="72FF6E45" w14:textId="77777777" w:rsidTr="007331B6">
        <w:tc>
          <w:tcPr>
            <w:tcW w:w="959" w:type="dxa"/>
          </w:tcPr>
          <w:p w14:paraId="5BEA2A8F" w14:textId="1B46265B" w:rsidR="007331B6" w:rsidRPr="00F43351" w:rsidRDefault="007331B6" w:rsidP="007331B6">
            <w:pPr>
              <w:spacing w:line="360" w:lineRule="auto"/>
              <w:rPr>
                <w:sz w:val="28"/>
                <w:szCs w:val="28"/>
                <w:lang w:val="uk-UA"/>
              </w:rPr>
            </w:pPr>
            <w:r w:rsidRPr="00F43351">
              <w:rPr>
                <w:sz w:val="28"/>
                <w:szCs w:val="28"/>
                <w:lang w:val="uk-UA"/>
              </w:rPr>
              <w:t>Так</w:t>
            </w:r>
          </w:p>
        </w:tc>
        <w:tc>
          <w:tcPr>
            <w:tcW w:w="8611" w:type="dxa"/>
          </w:tcPr>
          <w:p w14:paraId="416FA450" w14:textId="58F17C8E" w:rsidR="007331B6" w:rsidRPr="00F43351" w:rsidRDefault="007331B6" w:rsidP="007331B6">
            <w:pPr>
              <w:spacing w:line="360" w:lineRule="auto"/>
              <w:rPr>
                <w:sz w:val="28"/>
                <w:szCs w:val="28"/>
                <w:lang w:val="uk-UA"/>
              </w:rPr>
            </w:pPr>
            <w:r w:rsidRPr="00F43351">
              <w:rPr>
                <w:sz w:val="28"/>
                <w:szCs w:val="28"/>
                <w:lang w:val="uk-UA"/>
              </w:rPr>
              <w:t>14, 15, 16, 17, 18, 19, 20, 21, 22, 23, 24, 25, 26, 27, 28, 29, 30, 31, 32, 33, 34, 35, 36, 37, 38, 39, 40, 41, 42, 43, 44, 45, 46, 47, 48, 49, 50</w:t>
            </w:r>
          </w:p>
        </w:tc>
      </w:tr>
      <w:tr w:rsidR="007331B6" w:rsidRPr="00F43351" w14:paraId="2580C31C" w14:textId="77777777" w:rsidTr="007331B6">
        <w:tc>
          <w:tcPr>
            <w:tcW w:w="959" w:type="dxa"/>
          </w:tcPr>
          <w:p w14:paraId="4C364BC5" w14:textId="6A3991B5" w:rsidR="007331B6" w:rsidRPr="00F43351" w:rsidRDefault="007331B6" w:rsidP="007331B6">
            <w:pPr>
              <w:spacing w:line="360" w:lineRule="auto"/>
              <w:rPr>
                <w:sz w:val="28"/>
                <w:szCs w:val="28"/>
                <w:lang w:val="uk-UA"/>
              </w:rPr>
            </w:pPr>
            <w:r w:rsidRPr="00F43351">
              <w:rPr>
                <w:sz w:val="28"/>
                <w:szCs w:val="28"/>
                <w:lang w:val="uk-UA"/>
              </w:rPr>
              <w:t>Ні</w:t>
            </w:r>
          </w:p>
        </w:tc>
        <w:tc>
          <w:tcPr>
            <w:tcW w:w="8611" w:type="dxa"/>
          </w:tcPr>
          <w:p w14:paraId="5A05A466" w14:textId="7535FE9B" w:rsidR="007331B6" w:rsidRPr="00F43351" w:rsidRDefault="007331B6" w:rsidP="007331B6">
            <w:pPr>
              <w:spacing w:line="360" w:lineRule="auto"/>
              <w:rPr>
                <w:sz w:val="28"/>
                <w:szCs w:val="28"/>
                <w:lang w:val="uk-UA"/>
              </w:rPr>
            </w:pPr>
            <w:r w:rsidRPr="00F43351">
              <w:rPr>
                <w:sz w:val="28"/>
                <w:szCs w:val="28"/>
                <w:lang w:val="uk-UA"/>
              </w:rPr>
              <w:t>1, 2, 3, 4, 5, 6, 7, 8, 9, 10, 11, 12, 13</w:t>
            </w:r>
          </w:p>
        </w:tc>
      </w:tr>
    </w:tbl>
    <w:p w14:paraId="078F173F" w14:textId="77777777" w:rsidR="007331B6" w:rsidRPr="00F43351" w:rsidRDefault="007331B6" w:rsidP="007331B6">
      <w:pPr>
        <w:spacing w:line="360" w:lineRule="auto"/>
        <w:ind w:firstLine="709"/>
        <w:jc w:val="both"/>
        <w:rPr>
          <w:sz w:val="28"/>
          <w:szCs w:val="28"/>
          <w:lang w:val="uk-UA"/>
        </w:rPr>
      </w:pPr>
    </w:p>
    <w:p w14:paraId="2FFFB461" w14:textId="0B9635E6" w:rsidR="007331B6" w:rsidRPr="00F43351" w:rsidRDefault="007331B6" w:rsidP="00EE138C">
      <w:pPr>
        <w:spacing w:line="360" w:lineRule="auto"/>
        <w:ind w:firstLine="709"/>
        <w:jc w:val="both"/>
        <w:rPr>
          <w:sz w:val="28"/>
          <w:szCs w:val="28"/>
          <w:lang w:val="uk-UA"/>
        </w:rPr>
      </w:pPr>
      <w:r w:rsidRPr="00F43351">
        <w:rPr>
          <w:sz w:val="28"/>
          <w:szCs w:val="28"/>
          <w:lang w:val="uk-UA"/>
        </w:rPr>
        <w:t xml:space="preserve">За кожний збіг з ключем нараховується один бал. Чим вище показник, тим </w:t>
      </w:r>
      <w:bookmarkStart w:id="12" w:name="_Hlk75246845"/>
      <w:r w:rsidRPr="00F43351">
        <w:rPr>
          <w:sz w:val="28"/>
          <w:szCs w:val="28"/>
          <w:lang w:val="uk-UA"/>
        </w:rPr>
        <w:t>вище показник рівню тривожності.</w:t>
      </w:r>
    </w:p>
    <w:p w14:paraId="1C9E7938" w14:textId="77540A53" w:rsidR="007331B6" w:rsidRPr="00F43351" w:rsidRDefault="007331B6" w:rsidP="00EE138C">
      <w:pPr>
        <w:spacing w:line="360" w:lineRule="auto"/>
        <w:ind w:firstLine="709"/>
        <w:jc w:val="both"/>
        <w:rPr>
          <w:sz w:val="28"/>
          <w:szCs w:val="28"/>
          <w:lang w:val="uk-UA"/>
        </w:rPr>
      </w:pPr>
      <w:bookmarkStart w:id="13" w:name="_Hlk74868858"/>
      <w:r w:rsidRPr="00F43351">
        <w:rPr>
          <w:sz w:val="28"/>
          <w:szCs w:val="28"/>
          <w:lang w:val="uk-UA"/>
        </w:rPr>
        <w:lastRenderedPageBreak/>
        <w:t>Отримані результати можна розшифрувати таким чином:</w:t>
      </w:r>
      <w:bookmarkEnd w:id="13"/>
      <w:r w:rsidRPr="00F43351">
        <w:rPr>
          <w:sz w:val="28"/>
          <w:szCs w:val="28"/>
          <w:lang w:val="uk-UA"/>
        </w:rPr>
        <w:t xml:space="preserve"> 40</w:t>
      </w:r>
      <w:r w:rsidR="007A1098" w:rsidRPr="00F43351">
        <w:rPr>
          <w:sz w:val="28"/>
          <w:szCs w:val="28"/>
          <w:lang w:val="uk-UA"/>
        </w:rPr>
        <w:t>–</w:t>
      </w:r>
      <w:r w:rsidRPr="00F43351">
        <w:rPr>
          <w:sz w:val="28"/>
          <w:szCs w:val="28"/>
          <w:lang w:val="uk-UA"/>
        </w:rPr>
        <w:t>50 балів розглядається як показник дуже високого рівня тривоги; 20</w:t>
      </w:r>
      <w:r w:rsidR="007A1098" w:rsidRPr="00F43351">
        <w:rPr>
          <w:sz w:val="28"/>
          <w:szCs w:val="28"/>
          <w:lang w:val="uk-UA"/>
        </w:rPr>
        <w:t>–</w:t>
      </w:r>
      <w:r w:rsidRPr="00F43351">
        <w:rPr>
          <w:sz w:val="28"/>
          <w:szCs w:val="28"/>
          <w:lang w:val="uk-UA"/>
        </w:rPr>
        <w:t>40 балів свідчать про високий рівень тривоги; 15</w:t>
      </w:r>
      <w:r w:rsidR="007A1098" w:rsidRPr="00F43351">
        <w:rPr>
          <w:sz w:val="28"/>
          <w:szCs w:val="28"/>
          <w:lang w:val="uk-UA"/>
        </w:rPr>
        <w:t>–</w:t>
      </w:r>
      <w:r w:rsidRPr="00F43351">
        <w:rPr>
          <w:sz w:val="28"/>
          <w:szCs w:val="28"/>
          <w:lang w:val="uk-UA"/>
        </w:rPr>
        <w:t xml:space="preserve">25 балів </w:t>
      </w:r>
      <w:r w:rsidR="007A1098" w:rsidRPr="00F43351">
        <w:rPr>
          <w:sz w:val="28"/>
          <w:szCs w:val="28"/>
          <w:lang w:val="uk-UA"/>
        </w:rPr>
        <w:t>–</w:t>
      </w:r>
      <w:r w:rsidRPr="00F43351">
        <w:rPr>
          <w:sz w:val="28"/>
          <w:szCs w:val="28"/>
          <w:lang w:val="uk-UA"/>
        </w:rPr>
        <w:t xml:space="preserve"> про середньому (з тенденцією до високого) рівні; 5</w:t>
      </w:r>
      <w:r w:rsidR="007A1098" w:rsidRPr="00F43351">
        <w:rPr>
          <w:sz w:val="28"/>
          <w:szCs w:val="28"/>
          <w:lang w:val="uk-UA"/>
        </w:rPr>
        <w:t>–</w:t>
      </w:r>
      <w:r w:rsidRPr="00F43351">
        <w:rPr>
          <w:sz w:val="28"/>
          <w:szCs w:val="28"/>
          <w:lang w:val="uk-UA"/>
        </w:rPr>
        <w:t xml:space="preserve">15 балів </w:t>
      </w:r>
      <w:r w:rsidR="007A1098" w:rsidRPr="00F43351">
        <w:rPr>
          <w:sz w:val="28"/>
          <w:szCs w:val="28"/>
          <w:lang w:val="uk-UA"/>
        </w:rPr>
        <w:t>–</w:t>
      </w:r>
      <w:r w:rsidRPr="00F43351">
        <w:rPr>
          <w:sz w:val="28"/>
          <w:szCs w:val="28"/>
          <w:lang w:val="uk-UA"/>
        </w:rPr>
        <w:t xml:space="preserve"> про середньому (з тенденцією до низького) рівні; 0</w:t>
      </w:r>
      <w:r w:rsidR="007A1098" w:rsidRPr="00F43351">
        <w:rPr>
          <w:sz w:val="28"/>
          <w:szCs w:val="28"/>
          <w:lang w:val="uk-UA"/>
        </w:rPr>
        <w:t>–</w:t>
      </w:r>
      <w:r w:rsidRPr="00F43351">
        <w:rPr>
          <w:sz w:val="28"/>
          <w:szCs w:val="28"/>
          <w:lang w:val="uk-UA"/>
        </w:rPr>
        <w:t xml:space="preserve">5 балів </w:t>
      </w:r>
      <w:r w:rsidR="007A1098" w:rsidRPr="00F43351">
        <w:rPr>
          <w:sz w:val="28"/>
          <w:szCs w:val="28"/>
          <w:lang w:val="uk-UA"/>
        </w:rPr>
        <w:t>–</w:t>
      </w:r>
      <w:r w:rsidRPr="00F43351">
        <w:rPr>
          <w:sz w:val="28"/>
          <w:szCs w:val="28"/>
          <w:lang w:val="uk-UA"/>
        </w:rPr>
        <w:t xml:space="preserve"> про низький рівень тривоги.</w:t>
      </w:r>
    </w:p>
    <w:bookmarkEnd w:id="12"/>
    <w:p w14:paraId="64D71820" w14:textId="4FC6F154" w:rsidR="007331B6" w:rsidRPr="00F43351" w:rsidRDefault="007331B6" w:rsidP="00EE138C">
      <w:pPr>
        <w:spacing w:line="360" w:lineRule="auto"/>
        <w:ind w:firstLine="709"/>
        <w:jc w:val="both"/>
        <w:rPr>
          <w:sz w:val="28"/>
          <w:szCs w:val="28"/>
          <w:lang w:val="uk-UA"/>
        </w:rPr>
      </w:pPr>
      <w:r w:rsidRPr="00A24A69">
        <w:rPr>
          <w:b/>
          <w:bCs/>
          <w:color w:val="000000" w:themeColor="text1"/>
          <w:sz w:val="28"/>
          <w:szCs w:val="28"/>
          <w:lang w:val="uk-UA"/>
        </w:rPr>
        <w:t xml:space="preserve">3. </w:t>
      </w:r>
      <w:bookmarkStart w:id="14" w:name="_Hlk75440836"/>
      <w:r w:rsidR="00BF2D94" w:rsidRPr="00A24A69">
        <w:rPr>
          <w:b/>
          <w:bCs/>
          <w:color w:val="000000" w:themeColor="text1"/>
          <w:sz w:val="28"/>
          <w:szCs w:val="28"/>
          <w:lang w:val="uk-UA"/>
        </w:rPr>
        <w:t xml:space="preserve">«Опитувальник для виявлення оцінки ступеня вираженості тривожних розладів» за </w:t>
      </w:r>
      <w:r w:rsidR="00BF2D94" w:rsidRPr="00A24A69">
        <w:rPr>
          <w:rStyle w:val="a8"/>
          <w:b/>
          <w:bCs/>
          <w:i w:val="0"/>
          <w:iCs w:val="0"/>
          <w:color w:val="000000" w:themeColor="text1"/>
          <w:sz w:val="28"/>
          <w:szCs w:val="28"/>
          <w:lang w:val="uk-UA"/>
        </w:rPr>
        <w:t>А</w:t>
      </w:r>
      <w:r w:rsidR="00BF2D94" w:rsidRPr="00A24A69">
        <w:rPr>
          <w:b/>
          <w:bCs/>
          <w:i/>
          <w:iCs/>
          <w:color w:val="000000" w:themeColor="text1"/>
          <w:sz w:val="28"/>
          <w:szCs w:val="28"/>
          <w:lang w:val="uk-UA"/>
        </w:rPr>
        <w:t xml:space="preserve">. </w:t>
      </w:r>
      <w:r w:rsidR="00BF2D94" w:rsidRPr="00A24A69">
        <w:rPr>
          <w:rStyle w:val="a8"/>
          <w:b/>
          <w:bCs/>
          <w:i w:val="0"/>
          <w:iCs w:val="0"/>
          <w:color w:val="000000" w:themeColor="text1"/>
          <w:sz w:val="28"/>
          <w:szCs w:val="28"/>
          <w:lang w:val="uk-UA"/>
        </w:rPr>
        <w:t>Т</w:t>
      </w:r>
      <w:r w:rsidR="00BF2D94" w:rsidRPr="00A24A69">
        <w:rPr>
          <w:b/>
          <w:bCs/>
          <w:i/>
          <w:iCs/>
          <w:color w:val="000000" w:themeColor="text1"/>
          <w:sz w:val="28"/>
          <w:szCs w:val="28"/>
          <w:lang w:val="uk-UA"/>
        </w:rPr>
        <w:t xml:space="preserve">. </w:t>
      </w:r>
      <w:r w:rsidR="00BF2D94" w:rsidRPr="00A24A69">
        <w:rPr>
          <w:rStyle w:val="a8"/>
          <w:b/>
          <w:bCs/>
          <w:i w:val="0"/>
          <w:iCs w:val="0"/>
          <w:color w:val="000000" w:themeColor="text1"/>
          <w:sz w:val="28"/>
          <w:szCs w:val="28"/>
          <w:lang w:val="uk-UA"/>
        </w:rPr>
        <w:t>Бек</w:t>
      </w:r>
      <w:r w:rsidR="00BF2D94" w:rsidRPr="00A24A69">
        <w:rPr>
          <w:rStyle w:val="a8"/>
          <w:i w:val="0"/>
          <w:iCs w:val="0"/>
          <w:color w:val="000000" w:themeColor="text1"/>
          <w:sz w:val="28"/>
          <w:szCs w:val="28"/>
          <w:lang w:val="uk-UA"/>
        </w:rPr>
        <w:t xml:space="preserve"> </w:t>
      </w:r>
      <w:bookmarkEnd w:id="14"/>
      <w:r w:rsidR="00BF2D94" w:rsidRPr="00F43351">
        <w:rPr>
          <w:rStyle w:val="a8"/>
          <w:i w:val="0"/>
          <w:iCs w:val="0"/>
          <w:sz w:val="28"/>
          <w:szCs w:val="28"/>
          <w:lang w:val="uk-UA"/>
        </w:rPr>
        <w:t xml:space="preserve">[3], </w:t>
      </w:r>
      <w:r w:rsidR="00BF2D94" w:rsidRPr="00F43351">
        <w:rPr>
          <w:sz w:val="28"/>
          <w:szCs w:val="28"/>
          <w:lang w:val="uk-UA"/>
        </w:rPr>
        <w:t>представлена у Додатку В.</w:t>
      </w:r>
    </w:p>
    <w:p w14:paraId="1E250EF7" w14:textId="2A22F7D6" w:rsidR="00BF2D94" w:rsidRPr="00F43351" w:rsidRDefault="005F0FF5" w:rsidP="00EE138C">
      <w:pPr>
        <w:spacing w:line="360" w:lineRule="auto"/>
        <w:ind w:firstLine="709"/>
        <w:jc w:val="both"/>
        <w:rPr>
          <w:sz w:val="28"/>
          <w:szCs w:val="28"/>
          <w:lang w:val="uk-UA"/>
        </w:rPr>
      </w:pPr>
      <w:r w:rsidRPr="00F43351">
        <w:rPr>
          <w:sz w:val="28"/>
          <w:szCs w:val="28"/>
          <w:lang w:val="uk-UA"/>
        </w:rPr>
        <w:t xml:space="preserve">Дана шкала виявляє емоційні, фізіологічні і когнітивні симптоми тривоги. Шкала Бека є загальноприйнятою оцінкою тривожності у </w:t>
      </w:r>
      <w:r w:rsidR="005C7A47">
        <w:rPr>
          <w:sz w:val="28"/>
          <w:szCs w:val="28"/>
          <w:lang w:val="uk-UA"/>
        </w:rPr>
        <w:t xml:space="preserve">здобувачів вищої освіти </w:t>
      </w:r>
      <w:r w:rsidRPr="00F43351">
        <w:rPr>
          <w:sz w:val="28"/>
          <w:szCs w:val="28"/>
          <w:lang w:val="uk-UA"/>
        </w:rPr>
        <w:t xml:space="preserve"> і може бути використана в клінічних і дослідницьких умовах. Тест призначений для самостійного проходження і дозволяє отримати кількісно виражений результат ступеня тривоги.</w:t>
      </w:r>
    </w:p>
    <w:p w14:paraId="1B20605F" w14:textId="065B3EE5" w:rsidR="005F0FF5" w:rsidRPr="00F43351" w:rsidRDefault="005F0FF5" w:rsidP="00EE138C">
      <w:pPr>
        <w:spacing w:line="360" w:lineRule="auto"/>
        <w:ind w:firstLine="709"/>
        <w:jc w:val="both"/>
        <w:rPr>
          <w:sz w:val="28"/>
          <w:szCs w:val="28"/>
          <w:lang w:val="uk-UA"/>
        </w:rPr>
      </w:pPr>
      <w:r w:rsidRPr="00F43351">
        <w:rPr>
          <w:sz w:val="28"/>
          <w:szCs w:val="28"/>
          <w:lang w:val="uk-UA"/>
        </w:rPr>
        <w:t>Тест складається з 21 питання, кожен пункт тесту містить простий опис симптому тривоги в одному з його аспектів: суб'єктивним (наприклад, «нездатність розслабитися»); нейрофізіологічним (наприклад «оніміння або поколювання»); вегетативним (наприклад, «відчуття спеки»); панічним (наприклад, «страх втрати контролю»).</w:t>
      </w:r>
    </w:p>
    <w:p w14:paraId="75888A84" w14:textId="1685E88A" w:rsidR="00EE138C" w:rsidRPr="00F43351" w:rsidRDefault="00EE138C" w:rsidP="00EE138C">
      <w:pPr>
        <w:spacing w:line="360" w:lineRule="auto"/>
        <w:ind w:firstLine="709"/>
        <w:jc w:val="both"/>
        <w:rPr>
          <w:sz w:val="28"/>
          <w:szCs w:val="28"/>
          <w:lang w:val="uk-UA"/>
        </w:rPr>
      </w:pPr>
      <w:r w:rsidRPr="00F43351">
        <w:rPr>
          <w:sz w:val="28"/>
          <w:szCs w:val="28"/>
          <w:lang w:val="uk-UA"/>
        </w:rPr>
        <w:t>Кожен пункт включає один з типових симптомів тривоги, тілесних або психічних. Кожен пункт повинен бути оцінений респондентом від 0 (симптом не турбував) до 3 (симптом турбував дуже сильно).</w:t>
      </w:r>
    </w:p>
    <w:p w14:paraId="1354C555" w14:textId="348C5C0E" w:rsidR="005F0FF5" w:rsidRPr="00F43351" w:rsidRDefault="005F0FF5" w:rsidP="00EE138C">
      <w:pPr>
        <w:spacing w:line="360" w:lineRule="auto"/>
        <w:ind w:firstLine="709"/>
        <w:jc w:val="both"/>
        <w:rPr>
          <w:sz w:val="28"/>
          <w:szCs w:val="28"/>
          <w:lang w:val="uk-UA"/>
        </w:rPr>
      </w:pPr>
      <w:r w:rsidRPr="00F43351">
        <w:rPr>
          <w:sz w:val="28"/>
          <w:szCs w:val="28"/>
          <w:lang w:val="uk-UA"/>
        </w:rPr>
        <w:t>Результати оцінюються за усіма пунктам шкали. 0</w:t>
      </w:r>
      <w:r w:rsidR="007A1098" w:rsidRPr="00F43351">
        <w:rPr>
          <w:sz w:val="28"/>
          <w:szCs w:val="28"/>
          <w:lang w:val="uk-UA"/>
        </w:rPr>
        <w:t>–</w:t>
      </w:r>
      <w:r w:rsidRPr="00F43351">
        <w:rPr>
          <w:sz w:val="28"/>
          <w:szCs w:val="28"/>
          <w:lang w:val="uk-UA"/>
        </w:rPr>
        <w:t>21 незначний рівень тривоги; 22</w:t>
      </w:r>
      <w:r w:rsidR="007A1098" w:rsidRPr="00F43351">
        <w:rPr>
          <w:sz w:val="28"/>
          <w:szCs w:val="28"/>
          <w:lang w:val="uk-UA"/>
        </w:rPr>
        <w:t>–</w:t>
      </w:r>
      <w:r w:rsidRPr="00F43351">
        <w:rPr>
          <w:sz w:val="28"/>
          <w:szCs w:val="28"/>
          <w:lang w:val="uk-UA"/>
        </w:rPr>
        <w:t>35 середня вираженість тривоги</w:t>
      </w:r>
      <w:r w:rsidR="00EE138C" w:rsidRPr="00F43351">
        <w:rPr>
          <w:sz w:val="28"/>
          <w:szCs w:val="28"/>
          <w:lang w:val="uk-UA"/>
        </w:rPr>
        <w:t xml:space="preserve">; </w:t>
      </w:r>
      <w:r w:rsidRPr="00F43351">
        <w:rPr>
          <w:sz w:val="28"/>
          <w:szCs w:val="28"/>
          <w:lang w:val="uk-UA"/>
        </w:rPr>
        <w:t xml:space="preserve">36 і вище </w:t>
      </w:r>
      <w:r w:rsidR="00EE138C" w:rsidRPr="00F43351">
        <w:rPr>
          <w:sz w:val="28"/>
          <w:szCs w:val="28"/>
          <w:lang w:val="uk-UA"/>
        </w:rPr>
        <w:t>д</w:t>
      </w:r>
      <w:r w:rsidRPr="00F43351">
        <w:rPr>
          <w:sz w:val="28"/>
          <w:szCs w:val="28"/>
          <w:lang w:val="uk-UA"/>
        </w:rPr>
        <w:t>уже висока тривога</w:t>
      </w:r>
      <w:r w:rsidR="00EE138C" w:rsidRPr="00F43351">
        <w:rPr>
          <w:sz w:val="28"/>
          <w:szCs w:val="28"/>
          <w:lang w:val="uk-UA"/>
        </w:rPr>
        <w:t>.</w:t>
      </w:r>
    </w:p>
    <w:p w14:paraId="4C072F23" w14:textId="0ACCAEDD" w:rsidR="00EE138C" w:rsidRPr="00F43351" w:rsidRDefault="00EE138C" w:rsidP="00EE138C">
      <w:pPr>
        <w:spacing w:line="360" w:lineRule="auto"/>
        <w:ind w:firstLine="709"/>
        <w:jc w:val="both"/>
        <w:rPr>
          <w:sz w:val="28"/>
          <w:szCs w:val="28"/>
          <w:lang w:val="uk-UA"/>
        </w:rPr>
      </w:pPr>
      <w:r w:rsidRPr="00F43351">
        <w:rPr>
          <w:sz w:val="28"/>
          <w:szCs w:val="28"/>
          <w:lang w:val="uk-UA"/>
        </w:rPr>
        <w:t>У цієї методики є обмеження у використанні шкали тривоги Бека:</w:t>
      </w:r>
    </w:p>
    <w:p w14:paraId="695CF7E0" w14:textId="0D919E37" w:rsidR="00EE138C" w:rsidRDefault="00EE138C" w:rsidP="00EE138C">
      <w:pPr>
        <w:spacing w:line="360" w:lineRule="auto"/>
        <w:jc w:val="both"/>
        <w:rPr>
          <w:sz w:val="28"/>
          <w:szCs w:val="28"/>
          <w:lang w:val="uk-UA"/>
        </w:rPr>
      </w:pPr>
      <w:r w:rsidRPr="00F43351">
        <w:rPr>
          <w:sz w:val="28"/>
          <w:szCs w:val="28"/>
          <w:lang w:val="uk-UA"/>
        </w:rPr>
        <w:t>Велика частина питань шкали тривоги Бека направлена на виявлення соматичних симптомів тривожності. Когнітивни</w:t>
      </w:r>
      <w:r w:rsidR="00AD7BA7" w:rsidRPr="00F43351">
        <w:rPr>
          <w:sz w:val="28"/>
          <w:szCs w:val="28"/>
          <w:lang w:val="uk-UA"/>
        </w:rPr>
        <w:t>х</w:t>
      </w:r>
      <w:r w:rsidRPr="00F43351">
        <w:rPr>
          <w:sz w:val="28"/>
          <w:szCs w:val="28"/>
          <w:lang w:val="uk-UA"/>
        </w:rPr>
        <w:t xml:space="preserve">, </w:t>
      </w:r>
      <w:proofErr w:type="spellStart"/>
      <w:r w:rsidRPr="00F43351">
        <w:rPr>
          <w:sz w:val="28"/>
          <w:szCs w:val="28"/>
          <w:lang w:val="uk-UA"/>
        </w:rPr>
        <w:t>афектних</w:t>
      </w:r>
      <w:proofErr w:type="spellEnd"/>
      <w:r w:rsidRPr="00F43351">
        <w:rPr>
          <w:sz w:val="28"/>
          <w:szCs w:val="28"/>
          <w:lang w:val="uk-UA"/>
        </w:rPr>
        <w:t xml:space="preserve"> і поведінкових компонентів тривоги приділяється менша увага. Отже, цей тест на рівень тривоги функціонує більш адекватно при тривожних розладах з високим соматичним компонентом, таких як панічний розлад. </w:t>
      </w:r>
      <w:r w:rsidR="00AD7BA7" w:rsidRPr="00F43351">
        <w:rPr>
          <w:sz w:val="28"/>
          <w:szCs w:val="28"/>
          <w:lang w:val="uk-UA"/>
        </w:rPr>
        <w:t xml:space="preserve"> </w:t>
      </w:r>
    </w:p>
    <w:p w14:paraId="2A37C367" w14:textId="385003B6" w:rsidR="00DC74ED" w:rsidRDefault="00DC74ED" w:rsidP="00EE138C">
      <w:pPr>
        <w:spacing w:line="360" w:lineRule="auto"/>
        <w:jc w:val="both"/>
        <w:rPr>
          <w:sz w:val="28"/>
          <w:szCs w:val="28"/>
          <w:lang w:val="uk-UA"/>
        </w:rPr>
      </w:pPr>
    </w:p>
    <w:p w14:paraId="70AB26EB" w14:textId="77777777" w:rsidR="00DC74ED" w:rsidRPr="00F43351" w:rsidRDefault="00DC74ED" w:rsidP="00EE138C">
      <w:pPr>
        <w:spacing w:line="360" w:lineRule="auto"/>
        <w:jc w:val="both"/>
        <w:rPr>
          <w:sz w:val="28"/>
          <w:szCs w:val="28"/>
          <w:lang w:val="uk-UA"/>
        </w:rPr>
      </w:pPr>
    </w:p>
    <w:p w14:paraId="7A3DE9C2" w14:textId="1BE08609" w:rsidR="00AD7BA7" w:rsidRPr="006E75A8" w:rsidRDefault="00AD7BA7" w:rsidP="00AD7BA7">
      <w:pPr>
        <w:spacing w:line="360" w:lineRule="auto"/>
        <w:ind w:firstLine="709"/>
        <w:jc w:val="both"/>
        <w:rPr>
          <w:b/>
          <w:bCs/>
          <w:sz w:val="28"/>
          <w:szCs w:val="28"/>
          <w:lang w:val="uk-UA"/>
        </w:rPr>
      </w:pPr>
      <w:r w:rsidRPr="006E75A8">
        <w:rPr>
          <w:b/>
          <w:bCs/>
          <w:sz w:val="28"/>
          <w:szCs w:val="28"/>
          <w:lang w:val="uk-UA"/>
        </w:rPr>
        <w:lastRenderedPageBreak/>
        <w:t xml:space="preserve">4. </w:t>
      </w:r>
      <w:bookmarkStart w:id="15" w:name="_Hlk75440866"/>
      <w:r w:rsidRPr="006E75A8">
        <w:rPr>
          <w:b/>
          <w:bCs/>
          <w:sz w:val="28"/>
          <w:szCs w:val="28"/>
          <w:lang w:val="uk-UA"/>
        </w:rPr>
        <w:t>«</w:t>
      </w:r>
      <w:r w:rsidR="003535A3">
        <w:rPr>
          <w:b/>
          <w:bCs/>
          <w:sz w:val="28"/>
          <w:szCs w:val="28"/>
          <w:lang w:val="uk-UA"/>
        </w:rPr>
        <w:t>Д</w:t>
      </w:r>
      <w:r w:rsidRPr="006E75A8">
        <w:rPr>
          <w:b/>
          <w:bCs/>
          <w:sz w:val="28"/>
          <w:szCs w:val="28"/>
          <w:lang w:val="uk-UA"/>
        </w:rPr>
        <w:t>іагностик</w:t>
      </w:r>
      <w:r w:rsidR="003535A3">
        <w:rPr>
          <w:b/>
          <w:bCs/>
          <w:sz w:val="28"/>
          <w:szCs w:val="28"/>
          <w:lang w:val="uk-UA"/>
        </w:rPr>
        <w:t>а</w:t>
      </w:r>
      <w:r w:rsidRPr="006E75A8">
        <w:rPr>
          <w:b/>
          <w:bCs/>
          <w:sz w:val="28"/>
          <w:szCs w:val="28"/>
          <w:lang w:val="uk-UA"/>
        </w:rPr>
        <w:t xml:space="preserve"> тривоги особистості»  (Д. </w:t>
      </w:r>
      <w:proofErr w:type="spellStart"/>
      <w:r w:rsidRPr="006E75A8">
        <w:rPr>
          <w:b/>
          <w:bCs/>
          <w:sz w:val="28"/>
          <w:szCs w:val="28"/>
          <w:lang w:val="uk-UA"/>
        </w:rPr>
        <w:t>Шихан</w:t>
      </w:r>
      <w:proofErr w:type="spellEnd"/>
      <w:r w:rsidRPr="006E75A8">
        <w:rPr>
          <w:b/>
          <w:bCs/>
          <w:sz w:val="28"/>
          <w:szCs w:val="28"/>
          <w:lang w:val="uk-UA"/>
        </w:rPr>
        <w:t xml:space="preserve"> ).</w:t>
      </w:r>
    </w:p>
    <w:bookmarkEnd w:id="15"/>
    <w:p w14:paraId="61522EA0" w14:textId="58B3153D" w:rsidR="00AD7BA7" w:rsidRPr="00F43351" w:rsidRDefault="00941B8A" w:rsidP="00A33DA6">
      <w:pPr>
        <w:spacing w:line="360" w:lineRule="auto"/>
        <w:ind w:firstLine="709"/>
        <w:jc w:val="both"/>
        <w:rPr>
          <w:sz w:val="28"/>
          <w:szCs w:val="28"/>
          <w:lang w:val="uk-UA"/>
        </w:rPr>
      </w:pPr>
      <w:r w:rsidRPr="00F43351">
        <w:rPr>
          <w:sz w:val="28"/>
          <w:szCs w:val="28"/>
          <w:lang w:val="uk-UA"/>
        </w:rPr>
        <w:t xml:space="preserve">Методика дозволяє визначати рівень тривоги спочатку використовуючи його для моніторингу стану пацієнтів з уже </w:t>
      </w:r>
      <w:proofErr w:type="spellStart"/>
      <w:r w:rsidRPr="00F43351">
        <w:rPr>
          <w:sz w:val="28"/>
          <w:szCs w:val="28"/>
          <w:lang w:val="uk-UA"/>
        </w:rPr>
        <w:t>діагностова</w:t>
      </w:r>
      <w:r w:rsidR="00D1263B" w:rsidRPr="00F43351">
        <w:rPr>
          <w:sz w:val="28"/>
          <w:szCs w:val="28"/>
          <w:lang w:val="uk-UA"/>
        </w:rPr>
        <w:t>н</w:t>
      </w:r>
      <w:r w:rsidRPr="00F43351">
        <w:rPr>
          <w:sz w:val="28"/>
          <w:szCs w:val="28"/>
          <w:lang w:val="uk-UA"/>
        </w:rPr>
        <w:t>им</w:t>
      </w:r>
      <w:proofErr w:type="spellEnd"/>
      <w:r w:rsidRPr="00F43351">
        <w:rPr>
          <w:sz w:val="28"/>
          <w:szCs w:val="28"/>
          <w:lang w:val="uk-UA"/>
        </w:rPr>
        <w:t xml:space="preserve"> тривожним розладом. Після того, як була підтверджена валідність застосування в якості </w:t>
      </w:r>
      <w:proofErr w:type="spellStart"/>
      <w:r w:rsidRPr="00F43351">
        <w:rPr>
          <w:sz w:val="28"/>
          <w:szCs w:val="28"/>
          <w:lang w:val="uk-UA"/>
        </w:rPr>
        <w:t>скринінгового</w:t>
      </w:r>
      <w:proofErr w:type="spellEnd"/>
      <w:r w:rsidRPr="00F43351">
        <w:rPr>
          <w:sz w:val="28"/>
          <w:szCs w:val="28"/>
          <w:lang w:val="uk-UA"/>
        </w:rPr>
        <w:t xml:space="preserve"> інструменту, тестування за методикою Девіда </w:t>
      </w:r>
      <w:proofErr w:type="spellStart"/>
      <w:r w:rsidRPr="00F43351">
        <w:rPr>
          <w:sz w:val="28"/>
          <w:szCs w:val="28"/>
          <w:lang w:val="uk-UA"/>
        </w:rPr>
        <w:t>Шихана</w:t>
      </w:r>
      <w:proofErr w:type="spellEnd"/>
      <w:r w:rsidRPr="00F43351">
        <w:rPr>
          <w:sz w:val="28"/>
          <w:szCs w:val="28"/>
          <w:lang w:val="uk-UA"/>
        </w:rPr>
        <w:t xml:space="preserve"> стало можливим використовувати для діагностики.</w:t>
      </w:r>
    </w:p>
    <w:p w14:paraId="6A13DBE1" w14:textId="1821A0A1" w:rsidR="00941B8A" w:rsidRDefault="00941B8A" w:rsidP="00A24A69">
      <w:pPr>
        <w:spacing w:line="360" w:lineRule="auto"/>
        <w:ind w:firstLine="709"/>
        <w:jc w:val="both"/>
        <w:rPr>
          <w:sz w:val="28"/>
          <w:szCs w:val="28"/>
          <w:lang w:val="uk-UA"/>
        </w:rPr>
      </w:pPr>
      <w:r w:rsidRPr="00F43351">
        <w:rPr>
          <w:sz w:val="28"/>
          <w:szCs w:val="28"/>
          <w:lang w:val="uk-UA"/>
        </w:rPr>
        <w:t xml:space="preserve">Методика складається з </w:t>
      </w:r>
      <w:r w:rsidR="00B9291A">
        <w:rPr>
          <w:sz w:val="28"/>
          <w:szCs w:val="28"/>
          <w:lang w:val="uk-UA"/>
        </w:rPr>
        <w:t>35</w:t>
      </w:r>
      <w:r w:rsidRPr="00F43351">
        <w:rPr>
          <w:sz w:val="28"/>
          <w:szCs w:val="28"/>
          <w:lang w:val="uk-UA"/>
        </w:rPr>
        <w:t xml:space="preserve"> суджен</w:t>
      </w:r>
      <w:r w:rsidR="00B9291A">
        <w:rPr>
          <w:sz w:val="28"/>
          <w:szCs w:val="28"/>
          <w:lang w:val="uk-UA"/>
        </w:rPr>
        <w:t>ь</w:t>
      </w:r>
      <w:r w:rsidRPr="00F43351">
        <w:rPr>
          <w:sz w:val="28"/>
          <w:szCs w:val="28"/>
          <w:lang w:val="uk-UA"/>
        </w:rPr>
        <w:t xml:space="preserve"> і запропонованих варіантів відповід</w:t>
      </w:r>
      <w:r w:rsidR="00A33DA6" w:rsidRPr="00F43351">
        <w:rPr>
          <w:sz w:val="28"/>
          <w:szCs w:val="28"/>
          <w:lang w:val="uk-UA"/>
        </w:rPr>
        <w:t>ей</w:t>
      </w:r>
      <w:r w:rsidRPr="00F43351">
        <w:rPr>
          <w:sz w:val="28"/>
          <w:szCs w:val="28"/>
          <w:lang w:val="uk-UA"/>
        </w:rPr>
        <w:t xml:space="preserve"> </w:t>
      </w:r>
      <w:r w:rsidR="00A33DA6" w:rsidRPr="00F43351">
        <w:rPr>
          <w:sz w:val="28"/>
          <w:szCs w:val="28"/>
          <w:lang w:val="uk-UA"/>
        </w:rPr>
        <w:t xml:space="preserve">найбільш характерних для тривоги соматичних, емоційних і поведінкових проявів, наявність і ступінь вираженості яких оцінюються за шкалою від 0 до </w:t>
      </w:r>
      <w:r w:rsidR="00A63DC1">
        <w:rPr>
          <w:sz w:val="28"/>
          <w:szCs w:val="28"/>
          <w:lang w:val="uk-UA"/>
        </w:rPr>
        <w:t>4</w:t>
      </w:r>
      <w:r w:rsidR="00A33DA6" w:rsidRPr="00F43351">
        <w:rPr>
          <w:sz w:val="28"/>
          <w:szCs w:val="28"/>
          <w:lang w:val="uk-UA"/>
        </w:rPr>
        <w:t xml:space="preserve"> балів</w:t>
      </w:r>
      <w:r w:rsidR="00A63DC1">
        <w:rPr>
          <w:sz w:val="28"/>
          <w:szCs w:val="28"/>
          <w:lang w:val="uk-UA"/>
        </w:rPr>
        <w:t>:</w:t>
      </w:r>
    </w:p>
    <w:p w14:paraId="691E5AF2" w14:textId="32818890" w:rsidR="00A63DC1" w:rsidRPr="00A63DC1" w:rsidRDefault="00A63DC1" w:rsidP="00A63DC1">
      <w:pPr>
        <w:spacing w:line="360" w:lineRule="auto"/>
        <w:ind w:firstLine="709"/>
        <w:jc w:val="both"/>
        <w:rPr>
          <w:sz w:val="28"/>
          <w:szCs w:val="28"/>
          <w:lang w:val="uk-UA"/>
        </w:rPr>
      </w:pPr>
      <w:r w:rsidRPr="00A63DC1">
        <w:rPr>
          <w:sz w:val="28"/>
          <w:szCs w:val="28"/>
          <w:lang w:val="uk-UA"/>
        </w:rPr>
        <w:t xml:space="preserve">0 </w:t>
      </w:r>
      <w:r w:rsidR="00F55CB7">
        <w:rPr>
          <w:sz w:val="28"/>
          <w:szCs w:val="28"/>
          <w:lang w:val="uk-UA"/>
        </w:rPr>
        <w:t xml:space="preserve">– </w:t>
      </w:r>
      <w:r w:rsidRPr="00A63DC1">
        <w:rPr>
          <w:sz w:val="28"/>
          <w:szCs w:val="28"/>
          <w:lang w:val="uk-UA"/>
        </w:rPr>
        <w:t xml:space="preserve"> «ні»,</w:t>
      </w:r>
    </w:p>
    <w:p w14:paraId="4C93E99A" w14:textId="512768D1" w:rsidR="00A63DC1" w:rsidRPr="00A63DC1" w:rsidRDefault="00A63DC1" w:rsidP="00A63DC1">
      <w:pPr>
        <w:spacing w:line="360" w:lineRule="auto"/>
        <w:ind w:firstLine="709"/>
        <w:jc w:val="both"/>
        <w:rPr>
          <w:sz w:val="28"/>
          <w:szCs w:val="28"/>
          <w:lang w:val="uk-UA"/>
        </w:rPr>
      </w:pPr>
      <w:r w:rsidRPr="00A63DC1">
        <w:rPr>
          <w:sz w:val="28"/>
          <w:szCs w:val="28"/>
          <w:lang w:val="uk-UA"/>
        </w:rPr>
        <w:t xml:space="preserve">1 </w:t>
      </w:r>
      <w:r w:rsidR="00F55CB7">
        <w:rPr>
          <w:sz w:val="28"/>
          <w:szCs w:val="28"/>
          <w:lang w:val="uk-UA"/>
        </w:rPr>
        <w:t xml:space="preserve">– </w:t>
      </w:r>
      <w:r w:rsidRPr="00A63DC1">
        <w:rPr>
          <w:sz w:val="28"/>
          <w:szCs w:val="28"/>
          <w:lang w:val="uk-UA"/>
        </w:rPr>
        <w:t xml:space="preserve"> «слабо»,</w:t>
      </w:r>
    </w:p>
    <w:p w14:paraId="6175A42A" w14:textId="7280FEA7" w:rsidR="00A63DC1" w:rsidRPr="00A63DC1" w:rsidRDefault="00A63DC1" w:rsidP="00A63DC1">
      <w:pPr>
        <w:spacing w:line="360" w:lineRule="auto"/>
        <w:ind w:firstLine="709"/>
        <w:jc w:val="both"/>
        <w:rPr>
          <w:sz w:val="28"/>
          <w:szCs w:val="28"/>
          <w:lang w:val="uk-UA"/>
        </w:rPr>
      </w:pPr>
      <w:r w:rsidRPr="00A63DC1">
        <w:rPr>
          <w:sz w:val="28"/>
          <w:szCs w:val="28"/>
          <w:lang w:val="uk-UA"/>
        </w:rPr>
        <w:t xml:space="preserve">2 </w:t>
      </w:r>
      <w:r w:rsidR="00F55CB7">
        <w:rPr>
          <w:sz w:val="28"/>
          <w:szCs w:val="28"/>
          <w:lang w:val="uk-UA"/>
        </w:rPr>
        <w:t xml:space="preserve">– </w:t>
      </w:r>
      <w:r w:rsidRPr="00A63DC1">
        <w:rPr>
          <w:sz w:val="28"/>
          <w:szCs w:val="28"/>
          <w:lang w:val="uk-UA"/>
        </w:rPr>
        <w:t xml:space="preserve"> «середньо»,</w:t>
      </w:r>
    </w:p>
    <w:p w14:paraId="7927DCAF" w14:textId="41EF15EA" w:rsidR="00A63DC1" w:rsidRPr="00A63DC1" w:rsidRDefault="00A63DC1" w:rsidP="00A63DC1">
      <w:pPr>
        <w:spacing w:line="360" w:lineRule="auto"/>
        <w:ind w:firstLine="709"/>
        <w:jc w:val="both"/>
        <w:rPr>
          <w:sz w:val="28"/>
          <w:szCs w:val="28"/>
          <w:lang w:val="uk-UA"/>
        </w:rPr>
      </w:pPr>
      <w:r w:rsidRPr="00A63DC1">
        <w:rPr>
          <w:sz w:val="28"/>
          <w:szCs w:val="28"/>
          <w:lang w:val="uk-UA"/>
        </w:rPr>
        <w:t xml:space="preserve">3 </w:t>
      </w:r>
      <w:r w:rsidR="00F55CB7">
        <w:rPr>
          <w:sz w:val="28"/>
          <w:szCs w:val="28"/>
          <w:lang w:val="uk-UA"/>
        </w:rPr>
        <w:t xml:space="preserve">– </w:t>
      </w:r>
      <w:r w:rsidRPr="00A63DC1">
        <w:rPr>
          <w:sz w:val="28"/>
          <w:szCs w:val="28"/>
          <w:lang w:val="uk-UA"/>
        </w:rPr>
        <w:t xml:space="preserve"> «сильно»,</w:t>
      </w:r>
    </w:p>
    <w:p w14:paraId="15404867" w14:textId="096D4250" w:rsidR="00A63DC1" w:rsidRPr="00F43351" w:rsidRDefault="00A63DC1" w:rsidP="00A63DC1">
      <w:pPr>
        <w:spacing w:line="360" w:lineRule="auto"/>
        <w:ind w:firstLine="709"/>
        <w:jc w:val="both"/>
        <w:rPr>
          <w:sz w:val="28"/>
          <w:szCs w:val="28"/>
          <w:lang w:val="uk-UA"/>
        </w:rPr>
      </w:pPr>
      <w:r w:rsidRPr="00A63DC1">
        <w:rPr>
          <w:sz w:val="28"/>
          <w:szCs w:val="28"/>
          <w:lang w:val="uk-UA"/>
        </w:rPr>
        <w:t xml:space="preserve">4 </w:t>
      </w:r>
      <w:r w:rsidR="00F55CB7">
        <w:rPr>
          <w:sz w:val="28"/>
          <w:szCs w:val="28"/>
          <w:lang w:val="uk-UA"/>
        </w:rPr>
        <w:t xml:space="preserve">– </w:t>
      </w:r>
      <w:r w:rsidRPr="00A63DC1">
        <w:rPr>
          <w:sz w:val="28"/>
          <w:szCs w:val="28"/>
          <w:lang w:val="uk-UA"/>
        </w:rPr>
        <w:t xml:space="preserve"> «вкрай сильно».</w:t>
      </w:r>
    </w:p>
    <w:p w14:paraId="0094357A" w14:textId="068C7FBF" w:rsidR="00D1263B" w:rsidRPr="00F43351" w:rsidRDefault="00D1263B" w:rsidP="00F035F4">
      <w:pPr>
        <w:spacing w:line="360" w:lineRule="auto"/>
        <w:ind w:firstLine="709"/>
        <w:jc w:val="both"/>
        <w:rPr>
          <w:sz w:val="28"/>
          <w:szCs w:val="28"/>
          <w:lang w:val="uk-UA"/>
        </w:rPr>
      </w:pPr>
      <w:r w:rsidRPr="00F43351">
        <w:rPr>
          <w:sz w:val="28"/>
          <w:szCs w:val="28"/>
          <w:lang w:val="uk-UA"/>
        </w:rPr>
        <w:t xml:space="preserve">Інструкція: Досліджуваному необхідно прочитати кожне судження та оцінити свій емоційний стан за останні 7 днів. Потрібно </w:t>
      </w:r>
      <w:r w:rsidR="00F035F4" w:rsidRPr="00F43351">
        <w:rPr>
          <w:sz w:val="28"/>
          <w:szCs w:val="28"/>
          <w:lang w:val="uk-UA"/>
        </w:rPr>
        <w:t>прочитати кожне твердження та обрати  один із симптомів, та обрати наскільки сильно він турбував вас за минулий тиждень.</w:t>
      </w:r>
    </w:p>
    <w:p w14:paraId="47C309D0" w14:textId="57841436" w:rsidR="007A1098" w:rsidRDefault="007A1098" w:rsidP="00776F77">
      <w:pPr>
        <w:spacing w:line="360" w:lineRule="auto"/>
        <w:ind w:firstLine="709"/>
        <w:jc w:val="both"/>
        <w:rPr>
          <w:sz w:val="28"/>
          <w:szCs w:val="28"/>
          <w:lang w:val="uk-UA"/>
        </w:rPr>
      </w:pPr>
      <w:r w:rsidRPr="00F43351">
        <w:rPr>
          <w:sz w:val="28"/>
          <w:szCs w:val="28"/>
          <w:lang w:val="uk-UA"/>
        </w:rPr>
        <w:t>Обробка та інтерпретація результатів. Слід підрахувати відповід</w:t>
      </w:r>
      <w:r w:rsidR="00776F77">
        <w:rPr>
          <w:sz w:val="28"/>
          <w:szCs w:val="28"/>
          <w:lang w:val="uk-UA"/>
        </w:rPr>
        <w:t>і</w:t>
      </w:r>
      <w:r w:rsidRPr="00F43351">
        <w:rPr>
          <w:sz w:val="28"/>
          <w:szCs w:val="28"/>
          <w:lang w:val="uk-UA"/>
        </w:rPr>
        <w:t xml:space="preserve"> досліджуваного</w:t>
      </w:r>
      <w:r w:rsidR="00776F77">
        <w:rPr>
          <w:sz w:val="28"/>
          <w:szCs w:val="28"/>
          <w:lang w:val="uk-UA"/>
        </w:rPr>
        <w:t>, та підрахувати.</w:t>
      </w:r>
    </w:p>
    <w:p w14:paraId="01084160" w14:textId="19B94831" w:rsidR="00776F77" w:rsidRDefault="00776F77" w:rsidP="00776F77">
      <w:pPr>
        <w:spacing w:line="360" w:lineRule="auto"/>
        <w:ind w:firstLine="709"/>
        <w:jc w:val="both"/>
        <w:rPr>
          <w:sz w:val="28"/>
          <w:szCs w:val="28"/>
          <w:lang w:val="uk-UA"/>
        </w:rPr>
      </w:pPr>
      <w:r>
        <w:rPr>
          <w:sz w:val="28"/>
          <w:szCs w:val="28"/>
          <w:lang w:val="uk-UA"/>
        </w:rPr>
        <w:t xml:space="preserve">Загальний бал буде дорівнювати сумі усіх балів та може приймати значення від 0 до 140. </w:t>
      </w:r>
    </w:p>
    <w:p w14:paraId="741341A9" w14:textId="3D3EDB42" w:rsidR="00776F77" w:rsidRPr="00F43351" w:rsidRDefault="00776F77" w:rsidP="00776F77">
      <w:pPr>
        <w:spacing w:line="360" w:lineRule="auto"/>
        <w:ind w:firstLine="709"/>
        <w:jc w:val="both"/>
        <w:rPr>
          <w:rStyle w:val="jlqj4b"/>
          <w:sz w:val="28"/>
          <w:szCs w:val="28"/>
          <w:lang w:val="uk-UA"/>
        </w:rPr>
      </w:pPr>
      <w:r>
        <w:rPr>
          <w:sz w:val="28"/>
          <w:szCs w:val="28"/>
          <w:lang w:val="uk-UA"/>
        </w:rPr>
        <w:t xml:space="preserve">При </w:t>
      </w:r>
      <w:r w:rsidRPr="00776F77">
        <w:rPr>
          <w:sz w:val="28"/>
          <w:szCs w:val="28"/>
          <w:lang w:val="uk-UA"/>
        </w:rPr>
        <w:t>інтерпретації</w:t>
      </w:r>
      <w:r>
        <w:rPr>
          <w:sz w:val="28"/>
          <w:szCs w:val="28"/>
          <w:lang w:val="uk-UA"/>
        </w:rPr>
        <w:t xml:space="preserve"> даних.</w:t>
      </w:r>
    </w:p>
    <w:p w14:paraId="61022675" w14:textId="77777777" w:rsidR="00776F77" w:rsidRDefault="007A1098" w:rsidP="007A1098">
      <w:pPr>
        <w:spacing w:line="360" w:lineRule="auto"/>
        <w:jc w:val="both"/>
        <w:rPr>
          <w:rStyle w:val="jlqj4b"/>
          <w:sz w:val="28"/>
          <w:szCs w:val="28"/>
          <w:lang w:val="uk-UA"/>
        </w:rPr>
      </w:pPr>
      <w:r w:rsidRPr="00F43351">
        <w:rPr>
          <w:rStyle w:val="jlqj4b"/>
          <w:sz w:val="28"/>
          <w:szCs w:val="28"/>
          <w:lang w:val="uk-UA"/>
        </w:rPr>
        <w:t>Результати</w:t>
      </w:r>
      <w:r w:rsidRPr="00F43351">
        <w:rPr>
          <w:rStyle w:val="viiyi"/>
          <w:sz w:val="28"/>
          <w:szCs w:val="28"/>
          <w:lang w:val="uk-UA"/>
        </w:rPr>
        <w:t xml:space="preserve"> </w:t>
      </w:r>
      <w:r w:rsidRPr="00F43351">
        <w:rPr>
          <w:rStyle w:val="jlqj4b"/>
          <w:sz w:val="28"/>
          <w:szCs w:val="28"/>
          <w:lang w:val="uk-UA"/>
        </w:rPr>
        <w:t>шкали</w:t>
      </w:r>
      <w:r w:rsidRPr="00F43351">
        <w:rPr>
          <w:rStyle w:val="viiyi"/>
          <w:sz w:val="28"/>
          <w:szCs w:val="28"/>
          <w:lang w:val="uk-UA"/>
        </w:rPr>
        <w:t xml:space="preserve"> </w:t>
      </w:r>
      <w:r w:rsidRPr="00F43351">
        <w:rPr>
          <w:rStyle w:val="jlqj4b"/>
          <w:sz w:val="28"/>
          <w:szCs w:val="28"/>
          <w:lang w:val="uk-UA"/>
        </w:rPr>
        <w:t>можуть</w:t>
      </w:r>
      <w:r w:rsidRPr="00F43351">
        <w:rPr>
          <w:rStyle w:val="viiyi"/>
          <w:sz w:val="28"/>
          <w:szCs w:val="28"/>
          <w:lang w:val="uk-UA"/>
        </w:rPr>
        <w:t xml:space="preserve"> </w:t>
      </w:r>
      <w:r w:rsidRPr="00F43351">
        <w:rPr>
          <w:rStyle w:val="jlqj4b"/>
          <w:sz w:val="28"/>
          <w:szCs w:val="28"/>
          <w:lang w:val="uk-UA"/>
        </w:rPr>
        <w:t>бути</w:t>
      </w:r>
      <w:r w:rsidRPr="00F43351">
        <w:rPr>
          <w:rStyle w:val="viiyi"/>
          <w:sz w:val="28"/>
          <w:szCs w:val="28"/>
          <w:lang w:val="uk-UA"/>
        </w:rPr>
        <w:t xml:space="preserve"> </w:t>
      </w:r>
      <w:r w:rsidRPr="00F43351">
        <w:rPr>
          <w:rStyle w:val="jlqj4b"/>
          <w:sz w:val="28"/>
          <w:szCs w:val="28"/>
          <w:lang w:val="uk-UA"/>
        </w:rPr>
        <w:t>від</w:t>
      </w:r>
      <w:r w:rsidRPr="00F43351">
        <w:rPr>
          <w:rStyle w:val="viiyi"/>
          <w:sz w:val="28"/>
          <w:szCs w:val="28"/>
          <w:lang w:val="uk-UA"/>
        </w:rPr>
        <w:t xml:space="preserve"> </w:t>
      </w:r>
      <w:r w:rsidRPr="00F43351">
        <w:rPr>
          <w:rStyle w:val="jlqj4b"/>
          <w:sz w:val="28"/>
          <w:szCs w:val="28"/>
          <w:lang w:val="uk-UA"/>
        </w:rPr>
        <w:t>20</w:t>
      </w:r>
      <w:r w:rsidRPr="00F43351">
        <w:rPr>
          <w:rStyle w:val="viiyi"/>
          <w:sz w:val="28"/>
          <w:szCs w:val="28"/>
          <w:lang w:val="uk-UA"/>
        </w:rPr>
        <w:t xml:space="preserve"> </w:t>
      </w:r>
      <w:r w:rsidRPr="00F43351">
        <w:rPr>
          <w:rStyle w:val="jlqj4b"/>
          <w:sz w:val="28"/>
          <w:szCs w:val="28"/>
          <w:lang w:val="uk-UA"/>
        </w:rPr>
        <w:t>до</w:t>
      </w:r>
      <w:r w:rsidRPr="00F43351">
        <w:rPr>
          <w:rStyle w:val="viiyi"/>
          <w:sz w:val="28"/>
          <w:szCs w:val="28"/>
          <w:lang w:val="uk-UA"/>
        </w:rPr>
        <w:t xml:space="preserve"> </w:t>
      </w:r>
      <w:r w:rsidRPr="00F43351">
        <w:rPr>
          <w:rStyle w:val="jlqj4b"/>
          <w:sz w:val="28"/>
          <w:szCs w:val="28"/>
          <w:lang w:val="uk-UA"/>
        </w:rPr>
        <w:t>80</w:t>
      </w:r>
      <w:r w:rsidRPr="00F43351">
        <w:rPr>
          <w:rStyle w:val="viiyi"/>
          <w:sz w:val="28"/>
          <w:szCs w:val="28"/>
          <w:lang w:val="uk-UA"/>
        </w:rPr>
        <w:t xml:space="preserve"> </w:t>
      </w:r>
      <w:r w:rsidRPr="00F43351">
        <w:rPr>
          <w:rStyle w:val="jlqj4b"/>
          <w:sz w:val="28"/>
          <w:szCs w:val="28"/>
          <w:lang w:val="uk-UA"/>
        </w:rPr>
        <w:t>балів.</w:t>
      </w:r>
      <w:r w:rsidRPr="00F43351">
        <w:rPr>
          <w:rStyle w:val="viiyi"/>
          <w:sz w:val="28"/>
          <w:szCs w:val="28"/>
          <w:lang w:val="uk-UA"/>
        </w:rPr>
        <w:t xml:space="preserve"> </w:t>
      </w:r>
      <w:r w:rsidRPr="00F43351">
        <w:rPr>
          <w:rStyle w:val="jlqj4b"/>
          <w:sz w:val="28"/>
          <w:szCs w:val="28"/>
          <w:lang w:val="uk-UA"/>
        </w:rPr>
        <w:t>Ці</w:t>
      </w:r>
      <w:r w:rsidRPr="00F43351">
        <w:rPr>
          <w:rStyle w:val="viiyi"/>
          <w:sz w:val="28"/>
          <w:szCs w:val="28"/>
          <w:lang w:val="uk-UA"/>
        </w:rPr>
        <w:t xml:space="preserve"> </w:t>
      </w:r>
      <w:r w:rsidRPr="00F43351">
        <w:rPr>
          <w:rStyle w:val="jlqj4b"/>
          <w:sz w:val="28"/>
          <w:szCs w:val="28"/>
          <w:lang w:val="uk-UA"/>
        </w:rPr>
        <w:t>результати</w:t>
      </w:r>
      <w:r w:rsidRPr="00F43351">
        <w:rPr>
          <w:rStyle w:val="viiyi"/>
          <w:sz w:val="28"/>
          <w:szCs w:val="28"/>
          <w:lang w:val="uk-UA"/>
        </w:rPr>
        <w:t xml:space="preserve"> </w:t>
      </w:r>
      <w:r w:rsidRPr="00F43351">
        <w:rPr>
          <w:rStyle w:val="jlqj4b"/>
          <w:sz w:val="28"/>
          <w:szCs w:val="28"/>
          <w:lang w:val="uk-UA"/>
        </w:rPr>
        <w:t>діляться</w:t>
      </w:r>
      <w:r w:rsidRPr="00F43351">
        <w:rPr>
          <w:rStyle w:val="viiyi"/>
          <w:sz w:val="28"/>
          <w:szCs w:val="28"/>
          <w:lang w:val="uk-UA"/>
        </w:rPr>
        <w:t xml:space="preserve"> </w:t>
      </w:r>
      <w:r w:rsidRPr="00F43351">
        <w:rPr>
          <w:rStyle w:val="jlqj4b"/>
          <w:sz w:val="28"/>
          <w:szCs w:val="28"/>
          <w:lang w:val="uk-UA"/>
        </w:rPr>
        <w:t>на</w:t>
      </w:r>
      <w:r w:rsidRPr="00F43351">
        <w:rPr>
          <w:rStyle w:val="viiyi"/>
          <w:sz w:val="28"/>
          <w:szCs w:val="28"/>
          <w:lang w:val="uk-UA"/>
        </w:rPr>
        <w:t xml:space="preserve"> </w:t>
      </w:r>
      <w:r w:rsidRPr="00F43351">
        <w:rPr>
          <w:rStyle w:val="jlqj4b"/>
          <w:sz w:val="28"/>
          <w:szCs w:val="28"/>
          <w:lang w:val="uk-UA"/>
        </w:rPr>
        <w:t xml:space="preserve">чотири діапазони: </w:t>
      </w:r>
    </w:p>
    <w:p w14:paraId="438D7E45" w14:textId="0C8AE92A" w:rsidR="00A63DC1" w:rsidRPr="007E2B9C" w:rsidRDefault="00A63DC1" w:rsidP="00A63DC1">
      <w:pPr>
        <w:spacing w:line="360" w:lineRule="auto"/>
        <w:jc w:val="both"/>
        <w:rPr>
          <w:sz w:val="28"/>
          <w:szCs w:val="28"/>
          <w:lang w:val="uk-UA"/>
        </w:rPr>
      </w:pPr>
      <w:r w:rsidRPr="007E2B9C">
        <w:rPr>
          <w:sz w:val="28"/>
          <w:szCs w:val="28"/>
          <w:lang w:val="uk-UA"/>
        </w:rPr>
        <w:t xml:space="preserve"> 0</w:t>
      </w:r>
      <w:r w:rsidR="00F55CB7" w:rsidRPr="007E2B9C">
        <w:rPr>
          <w:sz w:val="28"/>
          <w:szCs w:val="28"/>
          <w:lang w:val="uk-UA"/>
        </w:rPr>
        <w:t xml:space="preserve">– </w:t>
      </w:r>
      <w:r w:rsidRPr="007E2B9C">
        <w:rPr>
          <w:sz w:val="28"/>
          <w:szCs w:val="28"/>
          <w:lang w:val="uk-UA"/>
        </w:rPr>
        <w:t xml:space="preserve">30 </w:t>
      </w:r>
      <w:r w:rsidR="00F55CB7" w:rsidRPr="007E2B9C">
        <w:rPr>
          <w:sz w:val="28"/>
          <w:szCs w:val="28"/>
          <w:lang w:val="uk-UA"/>
        </w:rPr>
        <w:t xml:space="preserve">– </w:t>
      </w:r>
      <w:r w:rsidRPr="007E2B9C">
        <w:rPr>
          <w:sz w:val="28"/>
          <w:szCs w:val="28"/>
          <w:lang w:val="uk-UA"/>
        </w:rPr>
        <w:t xml:space="preserve"> відсутність клінічно виражено</w:t>
      </w:r>
      <w:r w:rsidR="00B96787" w:rsidRPr="007E2B9C">
        <w:rPr>
          <w:sz w:val="28"/>
          <w:szCs w:val="28"/>
          <w:lang w:val="uk-UA"/>
        </w:rPr>
        <w:t>ї</w:t>
      </w:r>
      <w:r w:rsidRPr="007E2B9C">
        <w:rPr>
          <w:sz w:val="28"/>
          <w:szCs w:val="28"/>
          <w:lang w:val="uk-UA"/>
        </w:rPr>
        <w:t xml:space="preserve"> тривоги,</w:t>
      </w:r>
    </w:p>
    <w:p w14:paraId="2631E599" w14:textId="09066293" w:rsidR="00A63DC1" w:rsidRPr="007E2B9C" w:rsidRDefault="00A63DC1" w:rsidP="00A63DC1">
      <w:pPr>
        <w:spacing w:line="360" w:lineRule="auto"/>
        <w:jc w:val="both"/>
        <w:rPr>
          <w:sz w:val="28"/>
          <w:szCs w:val="28"/>
          <w:lang w:val="uk-UA"/>
        </w:rPr>
      </w:pPr>
      <w:r w:rsidRPr="007E2B9C">
        <w:rPr>
          <w:sz w:val="28"/>
          <w:szCs w:val="28"/>
          <w:lang w:val="uk-UA"/>
        </w:rPr>
        <w:t>30</w:t>
      </w:r>
      <w:r w:rsidR="00F55CB7" w:rsidRPr="007E2B9C">
        <w:rPr>
          <w:sz w:val="28"/>
          <w:szCs w:val="28"/>
          <w:lang w:val="uk-UA"/>
        </w:rPr>
        <w:t xml:space="preserve">– </w:t>
      </w:r>
      <w:r w:rsidRPr="007E2B9C">
        <w:rPr>
          <w:sz w:val="28"/>
          <w:szCs w:val="28"/>
          <w:lang w:val="uk-UA"/>
        </w:rPr>
        <w:t xml:space="preserve">80 </w:t>
      </w:r>
      <w:r w:rsidR="00F55CB7" w:rsidRPr="007E2B9C">
        <w:rPr>
          <w:sz w:val="28"/>
          <w:szCs w:val="28"/>
          <w:lang w:val="uk-UA"/>
        </w:rPr>
        <w:t xml:space="preserve">– </w:t>
      </w:r>
      <w:r w:rsidRPr="007E2B9C">
        <w:rPr>
          <w:sz w:val="28"/>
          <w:szCs w:val="28"/>
          <w:lang w:val="uk-UA"/>
        </w:rPr>
        <w:t xml:space="preserve"> клінічно виражена тривога,</w:t>
      </w:r>
    </w:p>
    <w:p w14:paraId="26DE624D" w14:textId="079FDA9B" w:rsidR="007A1098" w:rsidRPr="007E2B9C" w:rsidRDefault="00A63DC1" w:rsidP="00A63DC1">
      <w:pPr>
        <w:spacing w:line="360" w:lineRule="auto"/>
        <w:jc w:val="both"/>
        <w:rPr>
          <w:sz w:val="28"/>
          <w:szCs w:val="28"/>
          <w:lang w:val="uk-UA"/>
        </w:rPr>
      </w:pPr>
      <w:r w:rsidRPr="007E2B9C">
        <w:rPr>
          <w:sz w:val="28"/>
          <w:szCs w:val="28"/>
          <w:lang w:val="uk-UA"/>
        </w:rPr>
        <w:t xml:space="preserve">80 і вище </w:t>
      </w:r>
      <w:r w:rsidR="00F55CB7" w:rsidRPr="007E2B9C">
        <w:rPr>
          <w:sz w:val="28"/>
          <w:szCs w:val="28"/>
          <w:lang w:val="uk-UA"/>
        </w:rPr>
        <w:t xml:space="preserve">– </w:t>
      </w:r>
      <w:r w:rsidRPr="007E2B9C">
        <w:rPr>
          <w:sz w:val="28"/>
          <w:szCs w:val="28"/>
          <w:lang w:val="uk-UA"/>
        </w:rPr>
        <w:t xml:space="preserve"> важк</w:t>
      </w:r>
      <w:r w:rsidR="00B96787" w:rsidRPr="007E2B9C">
        <w:rPr>
          <w:sz w:val="28"/>
          <w:szCs w:val="28"/>
          <w:lang w:val="uk-UA"/>
        </w:rPr>
        <w:t>ий</w:t>
      </w:r>
      <w:r w:rsidRPr="007E2B9C">
        <w:rPr>
          <w:sz w:val="28"/>
          <w:szCs w:val="28"/>
          <w:lang w:val="uk-UA"/>
        </w:rPr>
        <w:t xml:space="preserve"> тривожний розлад.</w:t>
      </w:r>
    </w:p>
    <w:p w14:paraId="2735C266" w14:textId="7C2405E9" w:rsidR="00F035F4" w:rsidRPr="00F43351" w:rsidRDefault="00F035F4" w:rsidP="00F035F4">
      <w:pPr>
        <w:spacing w:line="360" w:lineRule="auto"/>
        <w:ind w:firstLine="709"/>
        <w:jc w:val="both"/>
        <w:rPr>
          <w:sz w:val="28"/>
          <w:szCs w:val="28"/>
          <w:lang w:val="uk-UA"/>
        </w:rPr>
      </w:pPr>
      <w:r w:rsidRPr="00F43351">
        <w:rPr>
          <w:sz w:val="28"/>
          <w:szCs w:val="28"/>
          <w:lang w:val="uk-UA"/>
        </w:rPr>
        <w:lastRenderedPageBreak/>
        <w:t xml:space="preserve">Більшість симптомів опитувальника самооцінки рівня тривоги відповідають критеріям встановлення діагнозу за Міжнародною класифікацією </w:t>
      </w:r>
      <w:proofErr w:type="spellStart"/>
      <w:r w:rsidRPr="00F43351">
        <w:rPr>
          <w:sz w:val="28"/>
          <w:szCs w:val="28"/>
          <w:lang w:val="uk-UA"/>
        </w:rPr>
        <w:t>хвороб</w:t>
      </w:r>
      <w:proofErr w:type="spellEnd"/>
      <w:r w:rsidRPr="00F43351">
        <w:rPr>
          <w:sz w:val="28"/>
          <w:szCs w:val="28"/>
          <w:lang w:val="uk-UA"/>
        </w:rPr>
        <w:t xml:space="preserve"> десятого перегляду. Тому високий бал, отриманий при проходженні тесту на сполох Девіда </w:t>
      </w:r>
      <w:proofErr w:type="spellStart"/>
      <w:r w:rsidRPr="00F43351">
        <w:rPr>
          <w:sz w:val="28"/>
          <w:szCs w:val="28"/>
          <w:lang w:val="uk-UA"/>
        </w:rPr>
        <w:t>Шихана</w:t>
      </w:r>
      <w:proofErr w:type="spellEnd"/>
      <w:r w:rsidRPr="00F43351">
        <w:rPr>
          <w:sz w:val="28"/>
          <w:szCs w:val="28"/>
          <w:lang w:val="uk-UA"/>
        </w:rPr>
        <w:t>, вказує на велику ймовірність наявності у досліджуваного про тривожного розладу.</w:t>
      </w:r>
    </w:p>
    <w:p w14:paraId="55031B7B" w14:textId="7231D0CC" w:rsidR="00F035F4" w:rsidRPr="00F43351" w:rsidRDefault="00F035F4" w:rsidP="00F035F4">
      <w:pPr>
        <w:spacing w:line="360" w:lineRule="auto"/>
        <w:ind w:firstLine="709"/>
        <w:jc w:val="both"/>
        <w:rPr>
          <w:sz w:val="28"/>
          <w:szCs w:val="28"/>
          <w:lang w:val="uk-UA"/>
        </w:rPr>
      </w:pPr>
      <w:r w:rsidRPr="00F43351">
        <w:rPr>
          <w:sz w:val="28"/>
          <w:szCs w:val="28"/>
          <w:lang w:val="uk-UA"/>
        </w:rPr>
        <w:t>Виражена тривожність може бути особистісним властивістю певної людини. Але в тому випадку, якщо тривога стає постійним «супутником», не залежить від обставин навколишнього середовища, не піддається логічному перевихованню і викликає появу соматичних (тілесних) проявів, то рекомендується звернутися до лікаря для діагностики та, можливо, лікування.</w:t>
      </w:r>
    </w:p>
    <w:p w14:paraId="49D51E1E" w14:textId="42659FB8" w:rsidR="00F035F4" w:rsidRPr="00F43351" w:rsidRDefault="00F035F4" w:rsidP="007A1098">
      <w:pPr>
        <w:spacing w:line="360" w:lineRule="auto"/>
        <w:ind w:firstLine="709"/>
        <w:jc w:val="both"/>
        <w:rPr>
          <w:sz w:val="28"/>
          <w:szCs w:val="28"/>
          <w:lang w:val="uk-UA"/>
        </w:rPr>
      </w:pPr>
      <w:r w:rsidRPr="00F43351">
        <w:rPr>
          <w:sz w:val="28"/>
          <w:szCs w:val="28"/>
          <w:lang w:val="uk-UA"/>
        </w:rPr>
        <w:t xml:space="preserve">Тестування на тривожність за методикою </w:t>
      </w:r>
      <w:proofErr w:type="spellStart"/>
      <w:r w:rsidRPr="00F43351">
        <w:rPr>
          <w:sz w:val="28"/>
          <w:szCs w:val="28"/>
          <w:lang w:val="uk-UA"/>
        </w:rPr>
        <w:t>Шихана</w:t>
      </w:r>
      <w:proofErr w:type="spellEnd"/>
      <w:r w:rsidRPr="00F43351">
        <w:rPr>
          <w:sz w:val="28"/>
          <w:szCs w:val="28"/>
          <w:lang w:val="uk-UA"/>
        </w:rPr>
        <w:t xml:space="preserve">  не може бути інструментом самостійної діагностики, а використовується тільки для скринінгу. Діагноз «тривожний розлад» може бути виставлений тільки лікарем психіатром після клінічного огляду. У деяких випадках можуть знадобитися додаткові дослідження.</w:t>
      </w:r>
    </w:p>
    <w:p w14:paraId="2331846E" w14:textId="73704DF4" w:rsidR="00F035F4" w:rsidRPr="00F43351" w:rsidRDefault="00F035F4" w:rsidP="00F035F4">
      <w:pPr>
        <w:spacing w:line="360" w:lineRule="auto"/>
        <w:jc w:val="both"/>
        <w:rPr>
          <w:sz w:val="28"/>
          <w:szCs w:val="28"/>
          <w:lang w:val="uk-UA"/>
        </w:rPr>
      </w:pPr>
      <w:r w:rsidRPr="00F43351">
        <w:rPr>
          <w:sz w:val="28"/>
          <w:szCs w:val="28"/>
          <w:lang w:val="uk-UA"/>
        </w:rPr>
        <w:t xml:space="preserve">До числа психічних розладів, при яких може спостерігатися підвищена тривожність, відносяться посттравматичний стресовий розлад, </w:t>
      </w:r>
      <w:proofErr w:type="spellStart"/>
      <w:r w:rsidRPr="00F43351">
        <w:rPr>
          <w:sz w:val="28"/>
          <w:szCs w:val="28"/>
          <w:lang w:val="uk-UA"/>
        </w:rPr>
        <w:t>фобічні</w:t>
      </w:r>
      <w:proofErr w:type="spellEnd"/>
      <w:r w:rsidRPr="00F43351">
        <w:rPr>
          <w:sz w:val="28"/>
          <w:szCs w:val="28"/>
          <w:lang w:val="uk-UA"/>
        </w:rPr>
        <w:t xml:space="preserve">, панічний, </w:t>
      </w:r>
      <w:proofErr w:type="spellStart"/>
      <w:r w:rsidRPr="00F43351">
        <w:rPr>
          <w:sz w:val="28"/>
          <w:szCs w:val="28"/>
          <w:lang w:val="uk-UA"/>
        </w:rPr>
        <w:t>обсесивно</w:t>
      </w:r>
      <w:proofErr w:type="spellEnd"/>
      <w:r w:rsidRPr="00F43351">
        <w:rPr>
          <w:sz w:val="28"/>
          <w:szCs w:val="28"/>
          <w:lang w:val="uk-UA"/>
        </w:rPr>
        <w:t xml:space="preserve"> </w:t>
      </w:r>
      <w:r w:rsidR="007A1098" w:rsidRPr="00F43351">
        <w:rPr>
          <w:sz w:val="28"/>
          <w:szCs w:val="28"/>
          <w:lang w:val="uk-UA"/>
        </w:rPr>
        <w:t>–</w:t>
      </w:r>
      <w:r w:rsidRPr="00F43351">
        <w:rPr>
          <w:sz w:val="28"/>
          <w:szCs w:val="28"/>
          <w:lang w:val="uk-UA"/>
        </w:rPr>
        <w:t xml:space="preserve"> </w:t>
      </w:r>
      <w:proofErr w:type="spellStart"/>
      <w:r w:rsidRPr="00F43351">
        <w:rPr>
          <w:sz w:val="28"/>
          <w:szCs w:val="28"/>
          <w:lang w:val="uk-UA"/>
        </w:rPr>
        <w:t>компульсивний</w:t>
      </w:r>
      <w:proofErr w:type="spellEnd"/>
      <w:r w:rsidRPr="00F43351">
        <w:rPr>
          <w:sz w:val="28"/>
          <w:szCs w:val="28"/>
          <w:lang w:val="uk-UA"/>
        </w:rPr>
        <w:t xml:space="preserve"> розлад, іпохондричний розлад, депресія та інші невротичні розлади (неврози). Тривога може супроводжувати і інші психічні та соматичні захворювання.</w:t>
      </w:r>
    </w:p>
    <w:p w14:paraId="5AE1D36C" w14:textId="2478ADFA" w:rsidR="00847CC8" w:rsidRDefault="00847CC8">
      <w:pPr>
        <w:spacing w:line="360" w:lineRule="auto"/>
        <w:jc w:val="both"/>
        <w:rPr>
          <w:sz w:val="28"/>
          <w:szCs w:val="28"/>
          <w:lang w:val="uk-UA"/>
        </w:rPr>
      </w:pPr>
    </w:p>
    <w:p w14:paraId="391DC70C" w14:textId="68B04AB3" w:rsidR="00DC74ED" w:rsidRDefault="00DC74ED" w:rsidP="00A11B11">
      <w:pPr>
        <w:spacing w:after="160" w:line="259" w:lineRule="auto"/>
        <w:rPr>
          <w:sz w:val="28"/>
          <w:szCs w:val="28"/>
          <w:lang w:val="uk-UA"/>
        </w:rPr>
      </w:pPr>
    </w:p>
    <w:p w14:paraId="3693FA3F" w14:textId="77777777" w:rsidR="00847CC8" w:rsidRDefault="00847CC8" w:rsidP="00A24A69">
      <w:pPr>
        <w:spacing w:line="360" w:lineRule="auto"/>
        <w:ind w:firstLine="709"/>
        <w:jc w:val="both"/>
        <w:rPr>
          <w:b/>
          <w:bCs/>
          <w:sz w:val="28"/>
          <w:szCs w:val="28"/>
          <w:lang w:val="uk-UA"/>
        </w:rPr>
      </w:pPr>
      <w:r w:rsidRPr="005E0715">
        <w:rPr>
          <w:b/>
          <w:bCs/>
          <w:sz w:val="28"/>
          <w:szCs w:val="28"/>
          <w:lang w:val="uk-UA"/>
        </w:rPr>
        <w:t xml:space="preserve">2.3. Психологічний та статистичний аналіз результатів </w:t>
      </w:r>
      <w:proofErr w:type="spellStart"/>
      <w:r w:rsidRPr="005E0715">
        <w:rPr>
          <w:b/>
          <w:bCs/>
          <w:sz w:val="28"/>
          <w:szCs w:val="28"/>
          <w:lang w:val="uk-UA"/>
        </w:rPr>
        <w:t>констатувального</w:t>
      </w:r>
      <w:proofErr w:type="spellEnd"/>
      <w:r w:rsidRPr="005E0715">
        <w:rPr>
          <w:b/>
          <w:bCs/>
          <w:sz w:val="28"/>
          <w:szCs w:val="28"/>
          <w:lang w:val="uk-UA"/>
        </w:rPr>
        <w:t xml:space="preserve"> експерименту</w:t>
      </w:r>
    </w:p>
    <w:p w14:paraId="65F41322" w14:textId="77777777" w:rsidR="00847CC8" w:rsidRDefault="00847CC8" w:rsidP="00847CC8">
      <w:pPr>
        <w:spacing w:line="360" w:lineRule="auto"/>
        <w:jc w:val="both"/>
        <w:rPr>
          <w:b/>
          <w:bCs/>
          <w:color w:val="000000" w:themeColor="text1"/>
          <w:sz w:val="28"/>
          <w:szCs w:val="28"/>
          <w:lang w:val="uk-UA"/>
        </w:rPr>
      </w:pPr>
    </w:p>
    <w:p w14:paraId="09774A38" w14:textId="705B8D05" w:rsidR="00A11B11" w:rsidRDefault="00847CC8" w:rsidP="00776F77">
      <w:pPr>
        <w:spacing w:line="360" w:lineRule="auto"/>
        <w:ind w:firstLine="709"/>
        <w:jc w:val="both"/>
        <w:rPr>
          <w:color w:val="000000" w:themeColor="text1"/>
          <w:sz w:val="28"/>
          <w:szCs w:val="28"/>
          <w:lang w:val="uk-UA"/>
        </w:rPr>
      </w:pPr>
      <w:r>
        <w:rPr>
          <w:color w:val="000000" w:themeColor="text1"/>
          <w:sz w:val="28"/>
          <w:szCs w:val="28"/>
          <w:lang w:val="uk-UA"/>
        </w:rPr>
        <w:t xml:space="preserve">Згідно з результатами дослідження за методикою </w:t>
      </w:r>
      <w:r w:rsidRPr="007A1098">
        <w:rPr>
          <w:color w:val="000000" w:themeColor="text1"/>
          <w:sz w:val="28"/>
          <w:szCs w:val="32"/>
          <w:lang w:val="uk-UA"/>
        </w:rPr>
        <w:t>«</w:t>
      </w:r>
      <w:r w:rsidRPr="007A1098">
        <w:rPr>
          <w:rStyle w:val="markedcontent"/>
          <w:sz w:val="28"/>
          <w:szCs w:val="32"/>
          <w:lang w:val="uk-UA"/>
        </w:rPr>
        <w:t xml:space="preserve">Шкала </w:t>
      </w:r>
      <w:r w:rsidRPr="006F0B3F">
        <w:rPr>
          <w:rStyle w:val="markedcontent"/>
          <w:sz w:val="28"/>
          <w:szCs w:val="32"/>
          <w:lang w:val="uk-UA"/>
        </w:rPr>
        <w:t>ситуативної та особистісної тривожності</w:t>
      </w:r>
      <w:r w:rsidRPr="006F0B3F">
        <w:rPr>
          <w:sz w:val="28"/>
          <w:szCs w:val="32"/>
          <w:lang w:val="uk-UA"/>
        </w:rPr>
        <w:t xml:space="preserve">» за </w:t>
      </w:r>
      <w:r w:rsidR="00146308" w:rsidRPr="006F0B3F">
        <w:rPr>
          <w:sz w:val="28"/>
          <w:szCs w:val="32"/>
          <w:lang w:val="uk-UA"/>
        </w:rPr>
        <w:t xml:space="preserve">Ч. Д. </w:t>
      </w:r>
      <w:proofErr w:type="spellStart"/>
      <w:r w:rsidRPr="006F0B3F">
        <w:rPr>
          <w:sz w:val="28"/>
          <w:szCs w:val="32"/>
          <w:lang w:val="uk-UA"/>
        </w:rPr>
        <w:t>Спілбергером</w:t>
      </w:r>
      <w:proofErr w:type="spellEnd"/>
      <w:r w:rsidR="00146308" w:rsidRPr="006F0B3F">
        <w:rPr>
          <w:sz w:val="28"/>
          <w:szCs w:val="32"/>
          <w:lang w:val="uk-UA"/>
        </w:rPr>
        <w:t xml:space="preserve"> </w:t>
      </w:r>
      <w:r w:rsidRPr="006F0B3F">
        <w:rPr>
          <w:sz w:val="28"/>
          <w:szCs w:val="32"/>
          <w:lang w:val="uk-UA"/>
        </w:rPr>
        <w:t xml:space="preserve">– </w:t>
      </w:r>
      <w:r w:rsidR="00146308" w:rsidRPr="006F0B3F">
        <w:rPr>
          <w:sz w:val="28"/>
          <w:szCs w:val="32"/>
          <w:lang w:val="uk-UA"/>
        </w:rPr>
        <w:t xml:space="preserve">Ю. Л.  </w:t>
      </w:r>
      <w:proofErr w:type="spellStart"/>
      <w:r w:rsidRPr="006F0B3F">
        <w:rPr>
          <w:sz w:val="28"/>
          <w:szCs w:val="32"/>
          <w:lang w:val="uk-UA"/>
        </w:rPr>
        <w:t>Ханіном</w:t>
      </w:r>
      <w:proofErr w:type="spellEnd"/>
      <w:r w:rsidRPr="006F0B3F">
        <w:rPr>
          <w:sz w:val="28"/>
          <w:szCs w:val="32"/>
          <w:lang w:val="uk-UA"/>
        </w:rPr>
        <w:t xml:space="preserve"> </w:t>
      </w:r>
      <w:r>
        <w:rPr>
          <w:color w:val="000000" w:themeColor="text1"/>
          <w:sz w:val="28"/>
          <w:szCs w:val="28"/>
          <w:lang w:val="uk-UA"/>
        </w:rPr>
        <w:t xml:space="preserve">було отримано данні щодо рівня ситуативної та особистісної тривожності здобувачів вищої освіти, що відображені в табл. 2.1. Протоколи дослідження представлені в Додатку </w:t>
      </w:r>
      <w:r w:rsidRPr="00843B7F">
        <w:rPr>
          <w:bCs/>
          <w:color w:val="000000" w:themeColor="text1"/>
          <w:sz w:val="28"/>
          <w:szCs w:val="28"/>
          <w:lang w:val="uk-UA"/>
        </w:rPr>
        <w:t>Ґ</w:t>
      </w:r>
      <w:r w:rsidR="001F771B">
        <w:rPr>
          <w:color w:val="000000" w:themeColor="text1"/>
          <w:sz w:val="28"/>
          <w:szCs w:val="28"/>
          <w:lang w:val="uk-UA"/>
        </w:rPr>
        <w:t>.</w:t>
      </w:r>
    </w:p>
    <w:p w14:paraId="12BBF99D" w14:textId="0DFCAB7D" w:rsidR="00847CC8" w:rsidRPr="00A11B11" w:rsidRDefault="00847CC8" w:rsidP="00A24A69">
      <w:pPr>
        <w:spacing w:line="360" w:lineRule="auto"/>
        <w:ind w:firstLine="851"/>
        <w:jc w:val="right"/>
        <w:rPr>
          <w:color w:val="000000" w:themeColor="text1"/>
          <w:sz w:val="28"/>
          <w:szCs w:val="28"/>
          <w:lang w:val="uk-UA"/>
        </w:rPr>
      </w:pPr>
      <w:r w:rsidRPr="00A11B11">
        <w:rPr>
          <w:color w:val="000000" w:themeColor="text1"/>
          <w:sz w:val="28"/>
          <w:szCs w:val="28"/>
          <w:lang w:val="uk-UA"/>
        </w:rPr>
        <w:lastRenderedPageBreak/>
        <w:t>Таблиця 2.1</w:t>
      </w:r>
    </w:p>
    <w:p w14:paraId="25E063DC" w14:textId="77777777" w:rsidR="0090312E" w:rsidRDefault="00A11B11" w:rsidP="007C5784">
      <w:pPr>
        <w:spacing w:line="360" w:lineRule="auto"/>
        <w:ind w:firstLine="851"/>
        <w:jc w:val="center"/>
        <w:rPr>
          <w:b/>
          <w:bCs/>
          <w:sz w:val="28"/>
          <w:szCs w:val="32"/>
          <w:lang w:val="uk-UA"/>
        </w:rPr>
      </w:pPr>
      <w:r w:rsidRPr="00A11B11">
        <w:rPr>
          <w:b/>
          <w:bCs/>
          <w:color w:val="000000" w:themeColor="text1"/>
          <w:sz w:val="28"/>
          <w:szCs w:val="28"/>
          <w:lang w:val="uk-UA"/>
        </w:rPr>
        <w:t xml:space="preserve">Результати дослідження за методикою </w:t>
      </w:r>
      <w:proofErr w:type="spellStart"/>
      <w:r w:rsidRPr="00A11B11">
        <w:rPr>
          <w:b/>
          <w:bCs/>
          <w:color w:val="000000" w:themeColor="text1"/>
          <w:sz w:val="28"/>
          <w:szCs w:val="28"/>
          <w:lang w:val="uk-UA"/>
        </w:rPr>
        <w:t>методикою</w:t>
      </w:r>
      <w:proofErr w:type="spellEnd"/>
      <w:r w:rsidRPr="00A11B11">
        <w:rPr>
          <w:b/>
          <w:bCs/>
          <w:color w:val="000000" w:themeColor="text1"/>
          <w:sz w:val="28"/>
          <w:szCs w:val="28"/>
          <w:lang w:val="uk-UA"/>
        </w:rPr>
        <w:t xml:space="preserve"> </w:t>
      </w:r>
      <w:r w:rsidRPr="00A11B11">
        <w:rPr>
          <w:b/>
          <w:bCs/>
          <w:color w:val="000000" w:themeColor="text1"/>
          <w:sz w:val="28"/>
          <w:szCs w:val="32"/>
          <w:lang w:val="uk-UA"/>
        </w:rPr>
        <w:t>«</w:t>
      </w:r>
      <w:r w:rsidRPr="00A11B11">
        <w:rPr>
          <w:rStyle w:val="markedcontent"/>
          <w:b/>
          <w:bCs/>
          <w:sz w:val="28"/>
          <w:szCs w:val="32"/>
          <w:lang w:val="uk-UA"/>
        </w:rPr>
        <w:t>Шкала ситуативної та особистісної тривожності</w:t>
      </w:r>
      <w:r w:rsidRPr="00A11B11">
        <w:rPr>
          <w:b/>
          <w:bCs/>
          <w:color w:val="000000" w:themeColor="text1"/>
          <w:sz w:val="28"/>
          <w:szCs w:val="32"/>
          <w:lang w:val="uk-UA"/>
        </w:rPr>
        <w:t xml:space="preserve">» </w:t>
      </w:r>
      <w:r w:rsidRPr="0090312E">
        <w:rPr>
          <w:b/>
          <w:bCs/>
          <w:sz w:val="28"/>
          <w:szCs w:val="32"/>
          <w:lang w:val="uk-UA"/>
        </w:rPr>
        <w:t xml:space="preserve">(за </w:t>
      </w:r>
      <w:r w:rsidR="00DC74ED" w:rsidRPr="0090312E">
        <w:rPr>
          <w:b/>
          <w:bCs/>
          <w:sz w:val="28"/>
          <w:szCs w:val="32"/>
          <w:lang w:val="uk-UA"/>
        </w:rPr>
        <w:t xml:space="preserve">Ч. Д. </w:t>
      </w:r>
      <w:proofErr w:type="spellStart"/>
      <w:r w:rsidRPr="0090312E">
        <w:rPr>
          <w:b/>
          <w:bCs/>
          <w:sz w:val="28"/>
          <w:szCs w:val="32"/>
          <w:lang w:val="uk-UA"/>
        </w:rPr>
        <w:t>Спілбергером</w:t>
      </w:r>
      <w:proofErr w:type="spellEnd"/>
      <w:r w:rsidRPr="0090312E">
        <w:rPr>
          <w:b/>
          <w:bCs/>
          <w:sz w:val="28"/>
          <w:szCs w:val="32"/>
          <w:lang w:val="uk-UA"/>
        </w:rPr>
        <w:t xml:space="preserve">– </w:t>
      </w:r>
    </w:p>
    <w:p w14:paraId="26E6703D" w14:textId="2FF35A6A" w:rsidR="00A11B11" w:rsidRPr="0090312E" w:rsidRDefault="00146308" w:rsidP="007C5784">
      <w:pPr>
        <w:spacing w:line="360" w:lineRule="auto"/>
        <w:ind w:firstLine="851"/>
        <w:jc w:val="center"/>
        <w:rPr>
          <w:b/>
          <w:bCs/>
          <w:sz w:val="28"/>
          <w:szCs w:val="32"/>
          <w:lang w:val="uk-UA"/>
        </w:rPr>
      </w:pPr>
      <w:r w:rsidRPr="0090312E">
        <w:rPr>
          <w:b/>
          <w:bCs/>
          <w:sz w:val="28"/>
          <w:szCs w:val="32"/>
          <w:lang w:val="uk-UA"/>
        </w:rPr>
        <w:t xml:space="preserve">Ю. Л. </w:t>
      </w:r>
      <w:proofErr w:type="spellStart"/>
      <w:r w:rsidRPr="0090312E">
        <w:rPr>
          <w:b/>
          <w:bCs/>
          <w:sz w:val="28"/>
          <w:szCs w:val="32"/>
          <w:lang w:val="uk-UA"/>
        </w:rPr>
        <w:t>Ханіном</w:t>
      </w:r>
      <w:proofErr w:type="spellEnd"/>
      <w:r w:rsidRPr="0090312E">
        <w:rPr>
          <w:b/>
          <w:bCs/>
          <w:sz w:val="28"/>
          <w:szCs w:val="32"/>
          <w:lang w:val="uk-UA"/>
        </w:rPr>
        <w:t>)</w:t>
      </w:r>
      <w:r w:rsidR="00A11B11" w:rsidRPr="0090312E">
        <w:rPr>
          <w:b/>
          <w:bCs/>
          <w:sz w:val="28"/>
          <w:szCs w:val="32"/>
          <w:lang w:val="uk-UA"/>
        </w:rPr>
        <w:t xml:space="preserve"> </w:t>
      </w:r>
    </w:p>
    <w:tbl>
      <w:tblPr>
        <w:tblStyle w:val="ac"/>
        <w:tblW w:w="9344" w:type="dxa"/>
        <w:tblLook w:val="04A0" w:firstRow="1" w:lastRow="0" w:firstColumn="1" w:lastColumn="0" w:noHBand="0" w:noVBand="1"/>
      </w:tblPr>
      <w:tblGrid>
        <w:gridCol w:w="512"/>
        <w:gridCol w:w="1967"/>
        <w:gridCol w:w="617"/>
        <w:gridCol w:w="1582"/>
        <w:gridCol w:w="1538"/>
        <w:gridCol w:w="1582"/>
        <w:gridCol w:w="1546"/>
      </w:tblGrid>
      <w:tr w:rsidR="00883284" w14:paraId="4BD89BB1" w14:textId="37F9D1F4" w:rsidTr="00883284">
        <w:tc>
          <w:tcPr>
            <w:tcW w:w="512" w:type="dxa"/>
          </w:tcPr>
          <w:p w14:paraId="61F8F6DF" w14:textId="7688797E" w:rsidR="00883284" w:rsidRPr="00484AB7" w:rsidRDefault="00883284" w:rsidP="00850EFF">
            <w:pPr>
              <w:jc w:val="both"/>
              <w:rPr>
                <w:color w:val="000000" w:themeColor="text1"/>
                <w:sz w:val="28"/>
                <w:szCs w:val="28"/>
                <w:lang w:val="uk-UA"/>
              </w:rPr>
            </w:pPr>
            <w:bookmarkStart w:id="16" w:name="_Hlk75103896"/>
            <w:r>
              <w:rPr>
                <w:color w:val="000000" w:themeColor="text1"/>
                <w:sz w:val="28"/>
                <w:szCs w:val="28"/>
                <w:lang w:val="uk-UA"/>
              </w:rPr>
              <w:t>№</w:t>
            </w:r>
          </w:p>
        </w:tc>
        <w:tc>
          <w:tcPr>
            <w:tcW w:w="1977" w:type="dxa"/>
          </w:tcPr>
          <w:p w14:paraId="2723ABFE" w14:textId="2CB399CF" w:rsidR="00883284" w:rsidRPr="00484AB7" w:rsidRDefault="00883284" w:rsidP="00850EFF">
            <w:pPr>
              <w:jc w:val="center"/>
              <w:rPr>
                <w:color w:val="000000" w:themeColor="text1"/>
                <w:sz w:val="28"/>
                <w:szCs w:val="28"/>
                <w:lang w:val="uk-UA"/>
              </w:rPr>
            </w:pPr>
            <w:r>
              <w:rPr>
                <w:color w:val="000000" w:themeColor="text1"/>
                <w:sz w:val="28"/>
                <w:szCs w:val="28"/>
                <w:lang w:val="uk-UA"/>
              </w:rPr>
              <w:t>Респондент</w:t>
            </w:r>
          </w:p>
        </w:tc>
        <w:tc>
          <w:tcPr>
            <w:tcW w:w="617" w:type="dxa"/>
          </w:tcPr>
          <w:p w14:paraId="1E8A0717" w14:textId="0BD835E3" w:rsidR="00883284" w:rsidRDefault="00883284" w:rsidP="00850EFF">
            <w:pPr>
              <w:jc w:val="center"/>
              <w:rPr>
                <w:color w:val="000000" w:themeColor="text1"/>
                <w:sz w:val="28"/>
                <w:szCs w:val="28"/>
                <w:lang w:val="uk-UA"/>
              </w:rPr>
            </w:pPr>
            <w:r>
              <w:rPr>
                <w:color w:val="000000" w:themeColor="text1"/>
                <w:sz w:val="28"/>
                <w:szCs w:val="28"/>
                <w:lang w:val="uk-UA"/>
              </w:rPr>
              <w:t>Вік</w:t>
            </w:r>
          </w:p>
        </w:tc>
        <w:tc>
          <w:tcPr>
            <w:tcW w:w="1582" w:type="dxa"/>
          </w:tcPr>
          <w:p w14:paraId="303ED2B3" w14:textId="5EE05C14" w:rsidR="00883284" w:rsidRPr="00484AB7" w:rsidRDefault="00883284" w:rsidP="00850EFF">
            <w:pPr>
              <w:rPr>
                <w:color w:val="000000" w:themeColor="text1"/>
                <w:sz w:val="28"/>
                <w:szCs w:val="28"/>
                <w:lang w:val="uk-UA"/>
              </w:rPr>
            </w:pPr>
            <w:r w:rsidRPr="00484AB7">
              <w:rPr>
                <w:color w:val="000000" w:themeColor="text1"/>
                <w:sz w:val="28"/>
                <w:szCs w:val="28"/>
                <w:lang w:val="uk-UA"/>
              </w:rPr>
              <w:t>Отриманий бал</w:t>
            </w:r>
            <w:r>
              <w:rPr>
                <w:color w:val="000000" w:themeColor="text1"/>
                <w:sz w:val="28"/>
                <w:szCs w:val="28"/>
                <w:lang w:val="uk-UA"/>
              </w:rPr>
              <w:t xml:space="preserve"> СТ</w:t>
            </w:r>
          </w:p>
        </w:tc>
        <w:tc>
          <w:tcPr>
            <w:tcW w:w="1544" w:type="dxa"/>
          </w:tcPr>
          <w:p w14:paraId="330B01C5" w14:textId="6B9B7E66" w:rsidR="00883284" w:rsidRPr="00484AB7" w:rsidRDefault="00883284" w:rsidP="00850EFF">
            <w:pPr>
              <w:rPr>
                <w:color w:val="000000" w:themeColor="text1"/>
                <w:sz w:val="28"/>
                <w:szCs w:val="28"/>
                <w:lang w:val="uk-UA"/>
              </w:rPr>
            </w:pPr>
            <w:r>
              <w:rPr>
                <w:color w:val="000000" w:themeColor="text1"/>
                <w:sz w:val="28"/>
                <w:szCs w:val="28"/>
                <w:lang w:val="uk-UA"/>
              </w:rPr>
              <w:t>Рівень тривоги</w:t>
            </w:r>
          </w:p>
        </w:tc>
        <w:tc>
          <w:tcPr>
            <w:tcW w:w="1560" w:type="dxa"/>
          </w:tcPr>
          <w:p w14:paraId="1C79FFF0" w14:textId="6A49FA0F" w:rsidR="00883284" w:rsidRPr="00484AB7" w:rsidRDefault="00883284" w:rsidP="00850EFF">
            <w:pPr>
              <w:rPr>
                <w:color w:val="000000" w:themeColor="text1"/>
                <w:sz w:val="28"/>
                <w:szCs w:val="28"/>
                <w:lang w:val="uk-UA"/>
              </w:rPr>
            </w:pPr>
            <w:r w:rsidRPr="00484AB7">
              <w:rPr>
                <w:color w:val="000000" w:themeColor="text1"/>
                <w:sz w:val="28"/>
                <w:szCs w:val="28"/>
                <w:lang w:val="uk-UA"/>
              </w:rPr>
              <w:t>Отриманий бал</w:t>
            </w:r>
            <w:r>
              <w:rPr>
                <w:color w:val="000000" w:themeColor="text1"/>
                <w:sz w:val="28"/>
                <w:szCs w:val="28"/>
                <w:lang w:val="uk-UA"/>
              </w:rPr>
              <w:t xml:space="preserve"> ОТ</w:t>
            </w:r>
          </w:p>
        </w:tc>
        <w:tc>
          <w:tcPr>
            <w:tcW w:w="1552" w:type="dxa"/>
          </w:tcPr>
          <w:p w14:paraId="05F85AB5" w14:textId="2E27AD51" w:rsidR="00883284" w:rsidRPr="00484AB7" w:rsidRDefault="00883284" w:rsidP="00850EFF">
            <w:pPr>
              <w:jc w:val="center"/>
              <w:rPr>
                <w:color w:val="000000" w:themeColor="text1"/>
                <w:sz w:val="28"/>
                <w:szCs w:val="28"/>
                <w:lang w:val="uk-UA"/>
              </w:rPr>
            </w:pPr>
            <w:r>
              <w:rPr>
                <w:color w:val="000000" w:themeColor="text1"/>
                <w:sz w:val="28"/>
                <w:szCs w:val="28"/>
                <w:lang w:val="uk-UA"/>
              </w:rPr>
              <w:t>Рівень тривоги</w:t>
            </w:r>
          </w:p>
        </w:tc>
      </w:tr>
      <w:tr w:rsidR="00883284" w14:paraId="24687345" w14:textId="23BC75CC" w:rsidTr="00883284">
        <w:tc>
          <w:tcPr>
            <w:tcW w:w="512" w:type="dxa"/>
          </w:tcPr>
          <w:p w14:paraId="3F0E99F6" w14:textId="2EE1DAC4" w:rsidR="00883284" w:rsidRPr="00484AB7" w:rsidRDefault="00883284" w:rsidP="00850EFF">
            <w:pPr>
              <w:jc w:val="both"/>
              <w:rPr>
                <w:color w:val="000000" w:themeColor="text1"/>
                <w:sz w:val="28"/>
                <w:szCs w:val="28"/>
                <w:lang w:val="uk-UA"/>
              </w:rPr>
            </w:pPr>
            <w:r w:rsidRPr="00484AB7">
              <w:rPr>
                <w:color w:val="000000" w:themeColor="text1"/>
                <w:sz w:val="28"/>
                <w:szCs w:val="28"/>
                <w:lang w:val="uk-UA"/>
              </w:rPr>
              <w:t>1</w:t>
            </w:r>
          </w:p>
        </w:tc>
        <w:tc>
          <w:tcPr>
            <w:tcW w:w="1977" w:type="dxa"/>
          </w:tcPr>
          <w:p w14:paraId="2E354A09" w14:textId="25C38010" w:rsidR="00883284" w:rsidRPr="00150D46" w:rsidRDefault="00883284" w:rsidP="00850EFF">
            <w:pPr>
              <w:rPr>
                <w:color w:val="000000" w:themeColor="text1"/>
                <w:sz w:val="28"/>
                <w:szCs w:val="28"/>
                <w:lang w:val="uk-UA"/>
              </w:rPr>
            </w:pPr>
            <w:r w:rsidRPr="00150D46">
              <w:rPr>
                <w:color w:val="000000" w:themeColor="text1"/>
                <w:sz w:val="28"/>
                <w:szCs w:val="28"/>
                <w:lang w:val="uk-UA"/>
              </w:rPr>
              <w:t>Анастасія В.</w:t>
            </w:r>
          </w:p>
        </w:tc>
        <w:tc>
          <w:tcPr>
            <w:tcW w:w="617" w:type="dxa"/>
          </w:tcPr>
          <w:p w14:paraId="4D6602AD" w14:textId="1D8AF291" w:rsidR="00883284" w:rsidRDefault="00883284" w:rsidP="00850EFF">
            <w:pPr>
              <w:jc w:val="center"/>
              <w:rPr>
                <w:color w:val="000000" w:themeColor="text1"/>
                <w:sz w:val="28"/>
                <w:szCs w:val="28"/>
                <w:lang w:val="uk-UA"/>
              </w:rPr>
            </w:pPr>
            <w:r>
              <w:rPr>
                <w:color w:val="000000" w:themeColor="text1"/>
                <w:sz w:val="28"/>
                <w:szCs w:val="28"/>
                <w:lang w:val="uk-UA"/>
              </w:rPr>
              <w:t>20</w:t>
            </w:r>
          </w:p>
        </w:tc>
        <w:tc>
          <w:tcPr>
            <w:tcW w:w="1582" w:type="dxa"/>
          </w:tcPr>
          <w:p w14:paraId="5D8184A8" w14:textId="1D9DFDB7" w:rsidR="00883284" w:rsidRPr="00484AB7" w:rsidRDefault="00883284" w:rsidP="001F771B">
            <w:pPr>
              <w:jc w:val="center"/>
              <w:rPr>
                <w:color w:val="000000" w:themeColor="text1"/>
                <w:sz w:val="28"/>
                <w:szCs w:val="28"/>
                <w:lang w:val="uk-UA"/>
              </w:rPr>
            </w:pPr>
            <w:r>
              <w:rPr>
                <w:color w:val="000000" w:themeColor="text1"/>
                <w:sz w:val="28"/>
                <w:szCs w:val="28"/>
                <w:lang w:val="uk-UA"/>
              </w:rPr>
              <w:t>27</w:t>
            </w:r>
          </w:p>
        </w:tc>
        <w:tc>
          <w:tcPr>
            <w:tcW w:w="1544" w:type="dxa"/>
          </w:tcPr>
          <w:p w14:paraId="31D7032D" w14:textId="74EC441E" w:rsidR="00883284" w:rsidRDefault="00883284" w:rsidP="00850EFF">
            <w:pPr>
              <w:jc w:val="center"/>
              <w:rPr>
                <w:color w:val="000000" w:themeColor="text1"/>
                <w:sz w:val="28"/>
                <w:szCs w:val="28"/>
                <w:lang w:val="uk-UA"/>
              </w:rPr>
            </w:pPr>
            <w:r>
              <w:rPr>
                <w:color w:val="000000" w:themeColor="text1"/>
                <w:sz w:val="28"/>
                <w:szCs w:val="28"/>
                <w:lang w:val="uk-UA"/>
              </w:rPr>
              <w:t>Низький</w:t>
            </w:r>
          </w:p>
        </w:tc>
        <w:tc>
          <w:tcPr>
            <w:tcW w:w="1560" w:type="dxa"/>
          </w:tcPr>
          <w:p w14:paraId="669FFBF3" w14:textId="484FA0C2" w:rsidR="00883284" w:rsidRPr="00484AB7" w:rsidRDefault="00883284" w:rsidP="00850EFF">
            <w:pPr>
              <w:jc w:val="center"/>
              <w:rPr>
                <w:color w:val="000000" w:themeColor="text1"/>
                <w:sz w:val="28"/>
                <w:szCs w:val="28"/>
                <w:lang w:val="uk-UA"/>
              </w:rPr>
            </w:pPr>
            <w:r>
              <w:rPr>
                <w:color w:val="000000" w:themeColor="text1"/>
                <w:sz w:val="28"/>
                <w:szCs w:val="28"/>
                <w:lang w:val="uk-UA"/>
              </w:rPr>
              <w:t>30</w:t>
            </w:r>
          </w:p>
        </w:tc>
        <w:tc>
          <w:tcPr>
            <w:tcW w:w="1552" w:type="dxa"/>
          </w:tcPr>
          <w:p w14:paraId="0FFFD4C0" w14:textId="1883A98E" w:rsidR="00883284" w:rsidRPr="00484AB7" w:rsidRDefault="00883284" w:rsidP="00FD1630">
            <w:pPr>
              <w:jc w:val="center"/>
              <w:rPr>
                <w:color w:val="000000" w:themeColor="text1"/>
                <w:sz w:val="28"/>
                <w:szCs w:val="28"/>
                <w:lang w:val="uk-UA"/>
              </w:rPr>
            </w:pPr>
            <w:r>
              <w:rPr>
                <w:color w:val="000000" w:themeColor="text1"/>
                <w:sz w:val="28"/>
                <w:szCs w:val="28"/>
                <w:lang w:val="uk-UA"/>
              </w:rPr>
              <w:t xml:space="preserve">Низький </w:t>
            </w:r>
          </w:p>
        </w:tc>
      </w:tr>
      <w:tr w:rsidR="00883284" w14:paraId="2A6B1BCC" w14:textId="649181B8" w:rsidTr="00883284">
        <w:tc>
          <w:tcPr>
            <w:tcW w:w="512" w:type="dxa"/>
          </w:tcPr>
          <w:p w14:paraId="4FD9B37C" w14:textId="77777777" w:rsidR="00883284" w:rsidRPr="00484AB7" w:rsidRDefault="00883284" w:rsidP="00850EFF">
            <w:pPr>
              <w:jc w:val="both"/>
              <w:rPr>
                <w:color w:val="000000" w:themeColor="text1"/>
                <w:sz w:val="28"/>
                <w:szCs w:val="28"/>
                <w:lang w:val="uk-UA"/>
              </w:rPr>
            </w:pPr>
            <w:r>
              <w:rPr>
                <w:color w:val="000000" w:themeColor="text1"/>
                <w:sz w:val="28"/>
                <w:szCs w:val="28"/>
                <w:lang w:val="uk-UA"/>
              </w:rPr>
              <w:t>2</w:t>
            </w:r>
          </w:p>
        </w:tc>
        <w:tc>
          <w:tcPr>
            <w:tcW w:w="1977" w:type="dxa"/>
          </w:tcPr>
          <w:p w14:paraId="6DC7823F" w14:textId="77777777" w:rsidR="00883284" w:rsidRPr="00150D46" w:rsidRDefault="00883284" w:rsidP="00850EFF">
            <w:pPr>
              <w:rPr>
                <w:color w:val="000000" w:themeColor="text1"/>
                <w:sz w:val="28"/>
                <w:szCs w:val="28"/>
                <w:lang w:val="uk-UA"/>
              </w:rPr>
            </w:pPr>
            <w:r w:rsidRPr="00150D46">
              <w:rPr>
                <w:color w:val="000000" w:themeColor="text1"/>
                <w:sz w:val="28"/>
                <w:szCs w:val="28"/>
                <w:lang w:val="uk-UA"/>
              </w:rPr>
              <w:t>Анастасія О.</w:t>
            </w:r>
          </w:p>
        </w:tc>
        <w:tc>
          <w:tcPr>
            <w:tcW w:w="617" w:type="dxa"/>
          </w:tcPr>
          <w:p w14:paraId="19DCA1CD" w14:textId="77777777" w:rsidR="00883284" w:rsidRDefault="00883284" w:rsidP="00850EFF">
            <w:pPr>
              <w:jc w:val="center"/>
              <w:rPr>
                <w:color w:val="000000" w:themeColor="text1"/>
                <w:sz w:val="28"/>
                <w:szCs w:val="28"/>
                <w:lang w:val="uk-UA"/>
              </w:rPr>
            </w:pPr>
            <w:r>
              <w:rPr>
                <w:color w:val="000000" w:themeColor="text1"/>
                <w:sz w:val="28"/>
                <w:szCs w:val="28"/>
                <w:lang w:val="uk-UA"/>
              </w:rPr>
              <w:t>21</w:t>
            </w:r>
          </w:p>
        </w:tc>
        <w:tc>
          <w:tcPr>
            <w:tcW w:w="1582" w:type="dxa"/>
          </w:tcPr>
          <w:p w14:paraId="4037F324" w14:textId="144F7E8F" w:rsidR="00883284" w:rsidRPr="00484AB7" w:rsidRDefault="00883284" w:rsidP="001F771B">
            <w:pPr>
              <w:jc w:val="center"/>
              <w:rPr>
                <w:color w:val="000000" w:themeColor="text1"/>
                <w:sz w:val="28"/>
                <w:szCs w:val="28"/>
                <w:lang w:val="uk-UA"/>
              </w:rPr>
            </w:pPr>
            <w:r>
              <w:rPr>
                <w:color w:val="000000" w:themeColor="text1"/>
                <w:sz w:val="28"/>
                <w:szCs w:val="28"/>
                <w:lang w:val="uk-UA"/>
              </w:rPr>
              <w:t>29</w:t>
            </w:r>
          </w:p>
        </w:tc>
        <w:tc>
          <w:tcPr>
            <w:tcW w:w="1544" w:type="dxa"/>
          </w:tcPr>
          <w:p w14:paraId="73A58ECF" w14:textId="26FE1B5A" w:rsidR="00883284" w:rsidRDefault="00883284" w:rsidP="00FD1630">
            <w:pPr>
              <w:jc w:val="center"/>
              <w:rPr>
                <w:color w:val="000000" w:themeColor="text1"/>
                <w:sz w:val="28"/>
                <w:szCs w:val="28"/>
                <w:lang w:val="uk-UA"/>
              </w:rPr>
            </w:pPr>
            <w:r>
              <w:rPr>
                <w:color w:val="000000" w:themeColor="text1"/>
                <w:sz w:val="28"/>
                <w:szCs w:val="28"/>
                <w:lang w:val="uk-UA"/>
              </w:rPr>
              <w:t>Низький</w:t>
            </w:r>
          </w:p>
        </w:tc>
        <w:tc>
          <w:tcPr>
            <w:tcW w:w="1560" w:type="dxa"/>
          </w:tcPr>
          <w:p w14:paraId="43139F63" w14:textId="20A1A0E1" w:rsidR="00883284" w:rsidRPr="00484AB7" w:rsidRDefault="00883284" w:rsidP="00FD1630">
            <w:pPr>
              <w:jc w:val="center"/>
              <w:rPr>
                <w:color w:val="000000" w:themeColor="text1"/>
                <w:sz w:val="28"/>
                <w:szCs w:val="28"/>
                <w:lang w:val="uk-UA"/>
              </w:rPr>
            </w:pPr>
            <w:r>
              <w:rPr>
                <w:color w:val="000000" w:themeColor="text1"/>
                <w:sz w:val="28"/>
                <w:szCs w:val="28"/>
                <w:lang w:val="uk-UA"/>
              </w:rPr>
              <w:t>28</w:t>
            </w:r>
          </w:p>
        </w:tc>
        <w:tc>
          <w:tcPr>
            <w:tcW w:w="1552" w:type="dxa"/>
          </w:tcPr>
          <w:p w14:paraId="3D2A63FC" w14:textId="769B02AC" w:rsidR="00883284" w:rsidRPr="00484AB7" w:rsidRDefault="00883284" w:rsidP="00FD1630">
            <w:pPr>
              <w:jc w:val="center"/>
              <w:rPr>
                <w:color w:val="000000" w:themeColor="text1"/>
                <w:sz w:val="28"/>
                <w:szCs w:val="28"/>
                <w:lang w:val="uk-UA"/>
              </w:rPr>
            </w:pPr>
            <w:r>
              <w:rPr>
                <w:color w:val="000000" w:themeColor="text1"/>
                <w:sz w:val="28"/>
                <w:szCs w:val="28"/>
                <w:lang w:val="uk-UA"/>
              </w:rPr>
              <w:t xml:space="preserve">Низький </w:t>
            </w:r>
          </w:p>
        </w:tc>
      </w:tr>
      <w:tr w:rsidR="00883284" w14:paraId="352335AF" w14:textId="1E4A82DB" w:rsidTr="00883284">
        <w:tc>
          <w:tcPr>
            <w:tcW w:w="512" w:type="dxa"/>
          </w:tcPr>
          <w:p w14:paraId="6A163BEC" w14:textId="77777777" w:rsidR="00883284" w:rsidRPr="00484AB7" w:rsidRDefault="00883284" w:rsidP="00850EFF">
            <w:pPr>
              <w:jc w:val="both"/>
              <w:rPr>
                <w:color w:val="000000" w:themeColor="text1"/>
                <w:sz w:val="28"/>
                <w:szCs w:val="28"/>
                <w:lang w:val="uk-UA"/>
              </w:rPr>
            </w:pPr>
            <w:r>
              <w:rPr>
                <w:color w:val="000000" w:themeColor="text1"/>
                <w:sz w:val="28"/>
                <w:szCs w:val="28"/>
                <w:lang w:val="uk-UA"/>
              </w:rPr>
              <w:t>3</w:t>
            </w:r>
          </w:p>
        </w:tc>
        <w:tc>
          <w:tcPr>
            <w:tcW w:w="1977" w:type="dxa"/>
          </w:tcPr>
          <w:p w14:paraId="7205AC44" w14:textId="77777777" w:rsidR="00883284" w:rsidRPr="00150D46" w:rsidRDefault="00883284" w:rsidP="00850EFF">
            <w:pPr>
              <w:rPr>
                <w:color w:val="000000" w:themeColor="text1"/>
                <w:sz w:val="28"/>
                <w:szCs w:val="28"/>
                <w:lang w:val="uk-UA"/>
              </w:rPr>
            </w:pPr>
            <w:r w:rsidRPr="00150D46">
              <w:rPr>
                <w:color w:val="000000" w:themeColor="text1"/>
                <w:sz w:val="28"/>
                <w:szCs w:val="28"/>
                <w:lang w:val="uk-UA"/>
              </w:rPr>
              <w:t>Анастасія П.</w:t>
            </w:r>
          </w:p>
        </w:tc>
        <w:tc>
          <w:tcPr>
            <w:tcW w:w="617" w:type="dxa"/>
          </w:tcPr>
          <w:p w14:paraId="5EAE9D3E" w14:textId="77777777" w:rsidR="00883284" w:rsidRDefault="00883284" w:rsidP="00850EFF">
            <w:pPr>
              <w:jc w:val="center"/>
              <w:rPr>
                <w:color w:val="000000" w:themeColor="text1"/>
                <w:sz w:val="28"/>
                <w:szCs w:val="28"/>
                <w:lang w:val="uk-UA"/>
              </w:rPr>
            </w:pPr>
            <w:r>
              <w:rPr>
                <w:color w:val="000000" w:themeColor="text1"/>
                <w:sz w:val="28"/>
                <w:szCs w:val="28"/>
                <w:lang w:val="uk-UA"/>
              </w:rPr>
              <w:t>21</w:t>
            </w:r>
          </w:p>
        </w:tc>
        <w:tc>
          <w:tcPr>
            <w:tcW w:w="1582" w:type="dxa"/>
          </w:tcPr>
          <w:p w14:paraId="6BD34D21" w14:textId="2F5FA9AA" w:rsidR="00883284" w:rsidRPr="00484AB7" w:rsidRDefault="00883284" w:rsidP="001F771B">
            <w:pPr>
              <w:jc w:val="center"/>
              <w:rPr>
                <w:color w:val="000000" w:themeColor="text1"/>
                <w:sz w:val="28"/>
                <w:szCs w:val="28"/>
                <w:lang w:val="uk-UA"/>
              </w:rPr>
            </w:pPr>
            <w:r>
              <w:rPr>
                <w:color w:val="000000" w:themeColor="text1"/>
                <w:sz w:val="28"/>
                <w:szCs w:val="28"/>
                <w:lang w:val="uk-UA"/>
              </w:rPr>
              <w:t>30</w:t>
            </w:r>
          </w:p>
        </w:tc>
        <w:tc>
          <w:tcPr>
            <w:tcW w:w="1544" w:type="dxa"/>
          </w:tcPr>
          <w:p w14:paraId="78D350F5" w14:textId="7D6C0743" w:rsidR="00883284" w:rsidRDefault="00883284" w:rsidP="00FD1630">
            <w:pPr>
              <w:jc w:val="center"/>
              <w:rPr>
                <w:color w:val="000000" w:themeColor="text1"/>
                <w:sz w:val="28"/>
                <w:szCs w:val="28"/>
                <w:lang w:val="uk-UA"/>
              </w:rPr>
            </w:pPr>
            <w:r>
              <w:rPr>
                <w:color w:val="000000" w:themeColor="text1"/>
                <w:sz w:val="28"/>
                <w:szCs w:val="28"/>
                <w:lang w:val="uk-UA"/>
              </w:rPr>
              <w:t>Низький</w:t>
            </w:r>
          </w:p>
        </w:tc>
        <w:tc>
          <w:tcPr>
            <w:tcW w:w="1560" w:type="dxa"/>
          </w:tcPr>
          <w:p w14:paraId="576C811A" w14:textId="31648872" w:rsidR="00883284" w:rsidRPr="00484AB7" w:rsidRDefault="00883284" w:rsidP="00FD1630">
            <w:pPr>
              <w:jc w:val="center"/>
              <w:rPr>
                <w:color w:val="000000" w:themeColor="text1"/>
                <w:sz w:val="28"/>
                <w:szCs w:val="28"/>
                <w:lang w:val="uk-UA"/>
              </w:rPr>
            </w:pPr>
            <w:r>
              <w:rPr>
                <w:color w:val="000000" w:themeColor="text1"/>
                <w:sz w:val="28"/>
                <w:szCs w:val="28"/>
                <w:lang w:val="uk-UA"/>
              </w:rPr>
              <w:t>39</w:t>
            </w:r>
          </w:p>
        </w:tc>
        <w:tc>
          <w:tcPr>
            <w:tcW w:w="1552" w:type="dxa"/>
          </w:tcPr>
          <w:p w14:paraId="2B8AC9E7" w14:textId="4ECC383B" w:rsidR="00883284" w:rsidRPr="00484AB7" w:rsidRDefault="00883284" w:rsidP="00FD1630">
            <w:pPr>
              <w:jc w:val="center"/>
              <w:rPr>
                <w:color w:val="000000" w:themeColor="text1"/>
                <w:sz w:val="28"/>
                <w:szCs w:val="28"/>
                <w:lang w:val="uk-UA"/>
              </w:rPr>
            </w:pPr>
            <w:r>
              <w:rPr>
                <w:color w:val="000000" w:themeColor="text1"/>
                <w:sz w:val="28"/>
                <w:szCs w:val="28"/>
                <w:lang w:val="uk-UA"/>
              </w:rPr>
              <w:t>Середній</w:t>
            </w:r>
          </w:p>
        </w:tc>
      </w:tr>
      <w:tr w:rsidR="00883284" w14:paraId="447BDE80" w14:textId="06705B31" w:rsidTr="00883284">
        <w:tc>
          <w:tcPr>
            <w:tcW w:w="512" w:type="dxa"/>
          </w:tcPr>
          <w:p w14:paraId="22CF5C22" w14:textId="77777777" w:rsidR="00883284" w:rsidRPr="00484AB7" w:rsidRDefault="00883284" w:rsidP="00850EFF">
            <w:pPr>
              <w:jc w:val="both"/>
              <w:rPr>
                <w:color w:val="000000" w:themeColor="text1"/>
                <w:sz w:val="28"/>
                <w:szCs w:val="28"/>
                <w:lang w:val="uk-UA"/>
              </w:rPr>
            </w:pPr>
            <w:r>
              <w:rPr>
                <w:color w:val="000000" w:themeColor="text1"/>
                <w:sz w:val="28"/>
                <w:szCs w:val="28"/>
                <w:lang w:val="uk-UA"/>
              </w:rPr>
              <w:t>4</w:t>
            </w:r>
          </w:p>
        </w:tc>
        <w:tc>
          <w:tcPr>
            <w:tcW w:w="1977" w:type="dxa"/>
          </w:tcPr>
          <w:p w14:paraId="080E4ADD" w14:textId="77777777" w:rsidR="00883284" w:rsidRPr="00150D46" w:rsidRDefault="00883284" w:rsidP="00850EFF">
            <w:pPr>
              <w:rPr>
                <w:color w:val="000000" w:themeColor="text1"/>
                <w:sz w:val="28"/>
                <w:szCs w:val="28"/>
                <w:lang w:val="uk-UA"/>
              </w:rPr>
            </w:pPr>
            <w:r w:rsidRPr="00150D46">
              <w:rPr>
                <w:color w:val="000000" w:themeColor="text1"/>
                <w:sz w:val="28"/>
                <w:szCs w:val="28"/>
                <w:lang w:val="uk-UA"/>
              </w:rPr>
              <w:t>Валерія А.</w:t>
            </w:r>
          </w:p>
        </w:tc>
        <w:tc>
          <w:tcPr>
            <w:tcW w:w="617" w:type="dxa"/>
          </w:tcPr>
          <w:p w14:paraId="275AB0D7" w14:textId="77777777" w:rsidR="00883284" w:rsidRDefault="00883284" w:rsidP="00850EFF">
            <w:pPr>
              <w:jc w:val="center"/>
              <w:rPr>
                <w:color w:val="000000" w:themeColor="text1"/>
                <w:sz w:val="28"/>
                <w:szCs w:val="28"/>
                <w:lang w:val="uk-UA"/>
              </w:rPr>
            </w:pPr>
            <w:r>
              <w:rPr>
                <w:color w:val="000000" w:themeColor="text1"/>
                <w:sz w:val="28"/>
                <w:szCs w:val="28"/>
                <w:lang w:val="uk-UA"/>
              </w:rPr>
              <w:t>19</w:t>
            </w:r>
          </w:p>
        </w:tc>
        <w:tc>
          <w:tcPr>
            <w:tcW w:w="1582" w:type="dxa"/>
          </w:tcPr>
          <w:p w14:paraId="5D3EF68E" w14:textId="0CFE4867" w:rsidR="00883284" w:rsidRPr="00484AB7" w:rsidRDefault="00883284" w:rsidP="001F771B">
            <w:pPr>
              <w:jc w:val="center"/>
              <w:rPr>
                <w:color w:val="000000" w:themeColor="text1"/>
                <w:sz w:val="28"/>
                <w:szCs w:val="28"/>
                <w:lang w:val="uk-UA"/>
              </w:rPr>
            </w:pPr>
            <w:r>
              <w:rPr>
                <w:color w:val="000000" w:themeColor="text1"/>
                <w:sz w:val="28"/>
                <w:szCs w:val="28"/>
                <w:lang w:val="uk-UA"/>
              </w:rPr>
              <w:t>32</w:t>
            </w:r>
          </w:p>
        </w:tc>
        <w:tc>
          <w:tcPr>
            <w:tcW w:w="1544" w:type="dxa"/>
          </w:tcPr>
          <w:p w14:paraId="6A934D3E" w14:textId="71BF6502" w:rsidR="00883284" w:rsidRDefault="00883284" w:rsidP="00FD1630">
            <w:pPr>
              <w:jc w:val="center"/>
              <w:rPr>
                <w:color w:val="000000" w:themeColor="text1"/>
                <w:sz w:val="28"/>
                <w:szCs w:val="28"/>
                <w:lang w:val="uk-UA"/>
              </w:rPr>
            </w:pPr>
            <w:r>
              <w:rPr>
                <w:color w:val="000000" w:themeColor="text1"/>
                <w:sz w:val="28"/>
                <w:szCs w:val="28"/>
                <w:lang w:val="uk-UA"/>
              </w:rPr>
              <w:t>Середній</w:t>
            </w:r>
          </w:p>
        </w:tc>
        <w:tc>
          <w:tcPr>
            <w:tcW w:w="1560" w:type="dxa"/>
          </w:tcPr>
          <w:p w14:paraId="6DA46F48" w14:textId="5DD5B526" w:rsidR="00883284" w:rsidRPr="00484AB7" w:rsidRDefault="00883284" w:rsidP="00FD1630">
            <w:pPr>
              <w:jc w:val="center"/>
              <w:rPr>
                <w:color w:val="000000" w:themeColor="text1"/>
                <w:sz w:val="28"/>
                <w:szCs w:val="28"/>
                <w:lang w:val="uk-UA"/>
              </w:rPr>
            </w:pPr>
            <w:r>
              <w:rPr>
                <w:color w:val="000000" w:themeColor="text1"/>
                <w:sz w:val="28"/>
                <w:szCs w:val="28"/>
                <w:lang w:val="uk-UA"/>
              </w:rPr>
              <w:t>40</w:t>
            </w:r>
          </w:p>
        </w:tc>
        <w:tc>
          <w:tcPr>
            <w:tcW w:w="1552" w:type="dxa"/>
          </w:tcPr>
          <w:p w14:paraId="1F672A17" w14:textId="69515C1E" w:rsidR="00883284" w:rsidRPr="00484AB7" w:rsidRDefault="00883284" w:rsidP="00FD1630">
            <w:pPr>
              <w:jc w:val="center"/>
              <w:rPr>
                <w:color w:val="000000" w:themeColor="text1"/>
                <w:sz w:val="28"/>
                <w:szCs w:val="28"/>
                <w:lang w:val="uk-UA"/>
              </w:rPr>
            </w:pPr>
            <w:r>
              <w:rPr>
                <w:color w:val="000000" w:themeColor="text1"/>
                <w:sz w:val="28"/>
                <w:szCs w:val="28"/>
                <w:lang w:val="uk-UA"/>
              </w:rPr>
              <w:t xml:space="preserve">Середній </w:t>
            </w:r>
          </w:p>
        </w:tc>
      </w:tr>
      <w:tr w:rsidR="00883284" w14:paraId="4048BC5A" w14:textId="53C66C2D" w:rsidTr="00883284">
        <w:tc>
          <w:tcPr>
            <w:tcW w:w="512" w:type="dxa"/>
          </w:tcPr>
          <w:p w14:paraId="5F13B681" w14:textId="77777777" w:rsidR="00883284" w:rsidRDefault="00883284" w:rsidP="00850EFF">
            <w:pPr>
              <w:jc w:val="both"/>
              <w:rPr>
                <w:color w:val="000000" w:themeColor="text1"/>
                <w:sz w:val="28"/>
                <w:szCs w:val="28"/>
                <w:lang w:val="uk-UA"/>
              </w:rPr>
            </w:pPr>
            <w:r>
              <w:rPr>
                <w:color w:val="000000" w:themeColor="text1"/>
                <w:sz w:val="28"/>
                <w:szCs w:val="28"/>
                <w:lang w:val="uk-UA"/>
              </w:rPr>
              <w:t>5</w:t>
            </w:r>
          </w:p>
        </w:tc>
        <w:tc>
          <w:tcPr>
            <w:tcW w:w="1977" w:type="dxa"/>
          </w:tcPr>
          <w:p w14:paraId="124D632F" w14:textId="77777777" w:rsidR="00883284" w:rsidRPr="00150D46" w:rsidRDefault="00883284" w:rsidP="00850EFF">
            <w:pPr>
              <w:rPr>
                <w:b/>
                <w:bCs/>
                <w:color w:val="000000" w:themeColor="text1"/>
                <w:sz w:val="28"/>
                <w:szCs w:val="28"/>
                <w:lang w:val="uk-UA"/>
              </w:rPr>
            </w:pPr>
            <w:r w:rsidRPr="00150D46">
              <w:rPr>
                <w:color w:val="000000" w:themeColor="text1"/>
                <w:sz w:val="28"/>
                <w:szCs w:val="28"/>
                <w:lang w:val="uk-UA"/>
              </w:rPr>
              <w:t>Валерія Г.</w:t>
            </w:r>
          </w:p>
        </w:tc>
        <w:tc>
          <w:tcPr>
            <w:tcW w:w="617" w:type="dxa"/>
          </w:tcPr>
          <w:p w14:paraId="3DE2C044" w14:textId="77777777" w:rsidR="00883284" w:rsidRDefault="00883284" w:rsidP="00850EFF">
            <w:pPr>
              <w:jc w:val="center"/>
              <w:rPr>
                <w:color w:val="000000" w:themeColor="text1"/>
                <w:sz w:val="28"/>
                <w:szCs w:val="28"/>
                <w:lang w:val="uk-UA"/>
              </w:rPr>
            </w:pPr>
            <w:r>
              <w:rPr>
                <w:color w:val="000000" w:themeColor="text1"/>
                <w:sz w:val="28"/>
                <w:szCs w:val="28"/>
                <w:lang w:val="uk-UA"/>
              </w:rPr>
              <w:t>20</w:t>
            </w:r>
          </w:p>
        </w:tc>
        <w:tc>
          <w:tcPr>
            <w:tcW w:w="1582" w:type="dxa"/>
          </w:tcPr>
          <w:p w14:paraId="3EF6C167" w14:textId="19F4DA99" w:rsidR="00883284" w:rsidRDefault="00883284" w:rsidP="001F771B">
            <w:pPr>
              <w:jc w:val="center"/>
              <w:rPr>
                <w:color w:val="000000" w:themeColor="text1"/>
                <w:sz w:val="28"/>
                <w:szCs w:val="28"/>
                <w:lang w:val="uk-UA"/>
              </w:rPr>
            </w:pPr>
            <w:r>
              <w:rPr>
                <w:color w:val="000000" w:themeColor="text1"/>
                <w:sz w:val="28"/>
                <w:szCs w:val="28"/>
                <w:lang w:val="uk-UA"/>
              </w:rPr>
              <w:t>50</w:t>
            </w:r>
          </w:p>
        </w:tc>
        <w:tc>
          <w:tcPr>
            <w:tcW w:w="1544" w:type="dxa"/>
          </w:tcPr>
          <w:p w14:paraId="1D5FDA8D" w14:textId="6F89BCD3" w:rsidR="00883284" w:rsidRDefault="00883284" w:rsidP="00FD1630">
            <w:pPr>
              <w:jc w:val="center"/>
              <w:rPr>
                <w:color w:val="000000" w:themeColor="text1"/>
                <w:sz w:val="28"/>
                <w:szCs w:val="28"/>
                <w:lang w:val="uk-UA"/>
              </w:rPr>
            </w:pPr>
            <w:r>
              <w:rPr>
                <w:color w:val="000000" w:themeColor="text1"/>
                <w:sz w:val="28"/>
                <w:szCs w:val="28"/>
                <w:lang w:val="uk-UA"/>
              </w:rPr>
              <w:t>Високий</w:t>
            </w:r>
          </w:p>
        </w:tc>
        <w:tc>
          <w:tcPr>
            <w:tcW w:w="1560" w:type="dxa"/>
          </w:tcPr>
          <w:p w14:paraId="43DB116F" w14:textId="30072694" w:rsidR="00883284" w:rsidRDefault="00883284" w:rsidP="00FD1630">
            <w:pPr>
              <w:jc w:val="center"/>
              <w:rPr>
                <w:color w:val="000000" w:themeColor="text1"/>
                <w:sz w:val="28"/>
                <w:szCs w:val="28"/>
                <w:lang w:val="uk-UA"/>
              </w:rPr>
            </w:pPr>
            <w:r>
              <w:rPr>
                <w:color w:val="000000" w:themeColor="text1"/>
                <w:sz w:val="28"/>
                <w:szCs w:val="28"/>
                <w:lang w:val="uk-UA"/>
              </w:rPr>
              <w:t>53</w:t>
            </w:r>
          </w:p>
        </w:tc>
        <w:tc>
          <w:tcPr>
            <w:tcW w:w="1552" w:type="dxa"/>
          </w:tcPr>
          <w:p w14:paraId="7E30E08C" w14:textId="4E218626" w:rsidR="00883284" w:rsidRDefault="00883284" w:rsidP="00FD1630">
            <w:pPr>
              <w:jc w:val="center"/>
              <w:rPr>
                <w:color w:val="000000" w:themeColor="text1"/>
                <w:sz w:val="28"/>
                <w:szCs w:val="28"/>
                <w:lang w:val="uk-UA"/>
              </w:rPr>
            </w:pPr>
            <w:r>
              <w:rPr>
                <w:color w:val="000000" w:themeColor="text1"/>
                <w:sz w:val="28"/>
                <w:szCs w:val="28"/>
                <w:lang w:val="uk-UA"/>
              </w:rPr>
              <w:t>Високий</w:t>
            </w:r>
          </w:p>
        </w:tc>
      </w:tr>
      <w:tr w:rsidR="00883284" w14:paraId="6532EA81" w14:textId="342351C6" w:rsidTr="00883284">
        <w:tc>
          <w:tcPr>
            <w:tcW w:w="512" w:type="dxa"/>
          </w:tcPr>
          <w:p w14:paraId="416E8F94" w14:textId="77777777" w:rsidR="00883284" w:rsidRDefault="00883284" w:rsidP="00850EFF">
            <w:pPr>
              <w:jc w:val="both"/>
              <w:rPr>
                <w:color w:val="000000" w:themeColor="text1"/>
                <w:sz w:val="28"/>
                <w:szCs w:val="28"/>
                <w:lang w:val="uk-UA"/>
              </w:rPr>
            </w:pPr>
            <w:r>
              <w:rPr>
                <w:color w:val="000000" w:themeColor="text1"/>
                <w:sz w:val="28"/>
                <w:szCs w:val="28"/>
                <w:lang w:val="uk-UA"/>
              </w:rPr>
              <w:t>6</w:t>
            </w:r>
          </w:p>
        </w:tc>
        <w:tc>
          <w:tcPr>
            <w:tcW w:w="1977" w:type="dxa"/>
          </w:tcPr>
          <w:p w14:paraId="4986F429" w14:textId="77777777" w:rsidR="00883284" w:rsidRPr="00150D46" w:rsidRDefault="00883284" w:rsidP="00850EFF">
            <w:pPr>
              <w:rPr>
                <w:color w:val="000000" w:themeColor="text1"/>
                <w:sz w:val="28"/>
                <w:szCs w:val="28"/>
                <w:lang w:val="uk-UA"/>
              </w:rPr>
            </w:pPr>
            <w:r w:rsidRPr="00150D46">
              <w:rPr>
                <w:color w:val="000000" w:themeColor="text1"/>
                <w:sz w:val="28"/>
                <w:szCs w:val="28"/>
                <w:lang w:val="uk-UA"/>
              </w:rPr>
              <w:t>Вікторія Б.</w:t>
            </w:r>
          </w:p>
        </w:tc>
        <w:tc>
          <w:tcPr>
            <w:tcW w:w="617" w:type="dxa"/>
          </w:tcPr>
          <w:p w14:paraId="5951A91A" w14:textId="77777777" w:rsidR="00883284" w:rsidRDefault="00883284" w:rsidP="00850EFF">
            <w:pPr>
              <w:jc w:val="center"/>
              <w:rPr>
                <w:color w:val="000000" w:themeColor="text1"/>
                <w:sz w:val="28"/>
                <w:szCs w:val="28"/>
                <w:lang w:val="uk-UA"/>
              </w:rPr>
            </w:pPr>
            <w:r>
              <w:rPr>
                <w:color w:val="000000" w:themeColor="text1"/>
                <w:sz w:val="28"/>
                <w:szCs w:val="28"/>
                <w:lang w:val="uk-UA"/>
              </w:rPr>
              <w:t>21</w:t>
            </w:r>
          </w:p>
        </w:tc>
        <w:tc>
          <w:tcPr>
            <w:tcW w:w="1582" w:type="dxa"/>
          </w:tcPr>
          <w:p w14:paraId="2CD12CFA" w14:textId="6789F314" w:rsidR="00883284" w:rsidRDefault="00883284" w:rsidP="001F771B">
            <w:pPr>
              <w:jc w:val="center"/>
              <w:rPr>
                <w:color w:val="000000" w:themeColor="text1"/>
                <w:sz w:val="28"/>
                <w:szCs w:val="28"/>
                <w:lang w:val="uk-UA"/>
              </w:rPr>
            </w:pPr>
            <w:r>
              <w:rPr>
                <w:color w:val="000000" w:themeColor="text1"/>
                <w:sz w:val="28"/>
                <w:szCs w:val="28"/>
                <w:lang w:val="uk-UA"/>
              </w:rPr>
              <w:t>55</w:t>
            </w:r>
          </w:p>
        </w:tc>
        <w:tc>
          <w:tcPr>
            <w:tcW w:w="1544" w:type="dxa"/>
          </w:tcPr>
          <w:p w14:paraId="7A92FF5B" w14:textId="121DD0C8" w:rsidR="00883284" w:rsidRDefault="00883284" w:rsidP="00FD1630">
            <w:pPr>
              <w:jc w:val="center"/>
              <w:rPr>
                <w:color w:val="000000" w:themeColor="text1"/>
                <w:sz w:val="28"/>
                <w:szCs w:val="28"/>
                <w:lang w:val="uk-UA"/>
              </w:rPr>
            </w:pPr>
            <w:r>
              <w:rPr>
                <w:color w:val="000000" w:themeColor="text1"/>
                <w:sz w:val="28"/>
                <w:szCs w:val="28"/>
                <w:lang w:val="uk-UA"/>
              </w:rPr>
              <w:t>Високий</w:t>
            </w:r>
          </w:p>
        </w:tc>
        <w:tc>
          <w:tcPr>
            <w:tcW w:w="1560" w:type="dxa"/>
          </w:tcPr>
          <w:p w14:paraId="05687153" w14:textId="01502473" w:rsidR="00883284" w:rsidRDefault="00883284" w:rsidP="00FD1630">
            <w:pPr>
              <w:jc w:val="center"/>
              <w:rPr>
                <w:color w:val="000000" w:themeColor="text1"/>
                <w:sz w:val="28"/>
                <w:szCs w:val="28"/>
                <w:lang w:val="uk-UA"/>
              </w:rPr>
            </w:pPr>
            <w:r>
              <w:rPr>
                <w:color w:val="000000" w:themeColor="text1"/>
                <w:sz w:val="28"/>
                <w:szCs w:val="28"/>
                <w:lang w:val="uk-UA"/>
              </w:rPr>
              <w:t>52</w:t>
            </w:r>
          </w:p>
        </w:tc>
        <w:tc>
          <w:tcPr>
            <w:tcW w:w="1552" w:type="dxa"/>
          </w:tcPr>
          <w:p w14:paraId="4A04D698" w14:textId="76915765" w:rsidR="00883284" w:rsidRDefault="00883284" w:rsidP="00FD1630">
            <w:pPr>
              <w:jc w:val="center"/>
              <w:rPr>
                <w:color w:val="000000" w:themeColor="text1"/>
                <w:sz w:val="28"/>
                <w:szCs w:val="28"/>
                <w:lang w:val="uk-UA"/>
              </w:rPr>
            </w:pPr>
            <w:r>
              <w:rPr>
                <w:color w:val="000000" w:themeColor="text1"/>
                <w:sz w:val="28"/>
                <w:szCs w:val="28"/>
                <w:lang w:val="uk-UA"/>
              </w:rPr>
              <w:t>Високий</w:t>
            </w:r>
          </w:p>
        </w:tc>
      </w:tr>
      <w:tr w:rsidR="00883284" w14:paraId="5B0F91CA" w14:textId="36A971DE" w:rsidTr="00883284">
        <w:tc>
          <w:tcPr>
            <w:tcW w:w="512" w:type="dxa"/>
          </w:tcPr>
          <w:p w14:paraId="6D5B509F" w14:textId="77777777" w:rsidR="00883284" w:rsidRDefault="00883284" w:rsidP="00850EFF">
            <w:pPr>
              <w:jc w:val="both"/>
              <w:rPr>
                <w:color w:val="000000" w:themeColor="text1"/>
                <w:sz w:val="28"/>
                <w:szCs w:val="28"/>
                <w:lang w:val="uk-UA"/>
              </w:rPr>
            </w:pPr>
            <w:r>
              <w:rPr>
                <w:color w:val="000000" w:themeColor="text1"/>
                <w:sz w:val="28"/>
                <w:szCs w:val="28"/>
                <w:lang w:val="uk-UA"/>
              </w:rPr>
              <w:t>7</w:t>
            </w:r>
          </w:p>
        </w:tc>
        <w:tc>
          <w:tcPr>
            <w:tcW w:w="1977" w:type="dxa"/>
          </w:tcPr>
          <w:p w14:paraId="6330C3F8" w14:textId="77777777" w:rsidR="00883284" w:rsidRPr="00150D46" w:rsidRDefault="00883284" w:rsidP="00850EFF">
            <w:pPr>
              <w:rPr>
                <w:color w:val="000000" w:themeColor="text1"/>
                <w:sz w:val="28"/>
                <w:szCs w:val="28"/>
                <w:lang w:val="uk-UA"/>
              </w:rPr>
            </w:pPr>
            <w:r w:rsidRPr="00150D46">
              <w:rPr>
                <w:color w:val="000000" w:themeColor="text1"/>
                <w:sz w:val="28"/>
                <w:szCs w:val="28"/>
                <w:lang w:val="uk-UA"/>
              </w:rPr>
              <w:t>Вікторія Л.</w:t>
            </w:r>
          </w:p>
        </w:tc>
        <w:tc>
          <w:tcPr>
            <w:tcW w:w="617" w:type="dxa"/>
          </w:tcPr>
          <w:p w14:paraId="60DAE39F" w14:textId="77777777" w:rsidR="00883284" w:rsidRDefault="00883284" w:rsidP="00850EFF">
            <w:pPr>
              <w:jc w:val="center"/>
              <w:rPr>
                <w:color w:val="000000" w:themeColor="text1"/>
                <w:sz w:val="28"/>
                <w:szCs w:val="28"/>
                <w:lang w:val="uk-UA"/>
              </w:rPr>
            </w:pPr>
            <w:r>
              <w:rPr>
                <w:color w:val="000000" w:themeColor="text1"/>
                <w:sz w:val="28"/>
                <w:szCs w:val="28"/>
                <w:lang w:val="uk-UA"/>
              </w:rPr>
              <w:t>20</w:t>
            </w:r>
          </w:p>
        </w:tc>
        <w:tc>
          <w:tcPr>
            <w:tcW w:w="1582" w:type="dxa"/>
          </w:tcPr>
          <w:p w14:paraId="485B457E" w14:textId="5B0DD506" w:rsidR="00883284" w:rsidRDefault="00883284" w:rsidP="001F771B">
            <w:pPr>
              <w:jc w:val="center"/>
              <w:rPr>
                <w:color w:val="000000" w:themeColor="text1"/>
                <w:sz w:val="28"/>
                <w:szCs w:val="28"/>
                <w:lang w:val="uk-UA"/>
              </w:rPr>
            </w:pPr>
            <w:r>
              <w:rPr>
                <w:color w:val="000000" w:themeColor="text1"/>
                <w:sz w:val="28"/>
                <w:szCs w:val="28"/>
                <w:lang w:val="uk-UA"/>
              </w:rPr>
              <w:t>33</w:t>
            </w:r>
          </w:p>
        </w:tc>
        <w:tc>
          <w:tcPr>
            <w:tcW w:w="1544" w:type="dxa"/>
          </w:tcPr>
          <w:p w14:paraId="68DAA122" w14:textId="4E3F6981" w:rsidR="00883284" w:rsidRDefault="00883284" w:rsidP="00FD1630">
            <w:pPr>
              <w:jc w:val="center"/>
              <w:rPr>
                <w:color w:val="000000" w:themeColor="text1"/>
                <w:sz w:val="28"/>
                <w:szCs w:val="28"/>
                <w:lang w:val="uk-UA"/>
              </w:rPr>
            </w:pPr>
            <w:r>
              <w:rPr>
                <w:color w:val="000000" w:themeColor="text1"/>
                <w:sz w:val="28"/>
                <w:szCs w:val="28"/>
                <w:lang w:val="uk-UA"/>
              </w:rPr>
              <w:t>Середній</w:t>
            </w:r>
          </w:p>
        </w:tc>
        <w:tc>
          <w:tcPr>
            <w:tcW w:w="1560" w:type="dxa"/>
          </w:tcPr>
          <w:p w14:paraId="5696114A" w14:textId="745B2D02" w:rsidR="00883284" w:rsidRDefault="00883284" w:rsidP="00FD1630">
            <w:pPr>
              <w:jc w:val="center"/>
              <w:rPr>
                <w:color w:val="000000" w:themeColor="text1"/>
                <w:sz w:val="28"/>
                <w:szCs w:val="28"/>
                <w:lang w:val="uk-UA"/>
              </w:rPr>
            </w:pPr>
            <w:r>
              <w:rPr>
                <w:color w:val="000000" w:themeColor="text1"/>
                <w:sz w:val="28"/>
                <w:szCs w:val="28"/>
                <w:lang w:val="uk-UA"/>
              </w:rPr>
              <w:t>40</w:t>
            </w:r>
          </w:p>
        </w:tc>
        <w:tc>
          <w:tcPr>
            <w:tcW w:w="1552" w:type="dxa"/>
          </w:tcPr>
          <w:p w14:paraId="1D8213AA" w14:textId="422CE1D1" w:rsidR="00883284" w:rsidRDefault="00883284" w:rsidP="00FD1630">
            <w:pPr>
              <w:jc w:val="center"/>
              <w:rPr>
                <w:color w:val="000000" w:themeColor="text1"/>
                <w:sz w:val="28"/>
                <w:szCs w:val="28"/>
                <w:lang w:val="uk-UA"/>
              </w:rPr>
            </w:pPr>
            <w:r>
              <w:rPr>
                <w:color w:val="000000" w:themeColor="text1"/>
                <w:sz w:val="28"/>
                <w:szCs w:val="28"/>
                <w:lang w:val="uk-UA"/>
              </w:rPr>
              <w:t>Середній</w:t>
            </w:r>
          </w:p>
        </w:tc>
      </w:tr>
      <w:tr w:rsidR="00883284" w14:paraId="03AF6AEF" w14:textId="22391536" w:rsidTr="00883284">
        <w:tc>
          <w:tcPr>
            <w:tcW w:w="512" w:type="dxa"/>
          </w:tcPr>
          <w:p w14:paraId="7F58CB9E" w14:textId="77777777" w:rsidR="00883284" w:rsidRDefault="00883284" w:rsidP="00850EFF">
            <w:pPr>
              <w:jc w:val="both"/>
              <w:rPr>
                <w:color w:val="000000" w:themeColor="text1"/>
                <w:sz w:val="28"/>
                <w:szCs w:val="28"/>
                <w:lang w:val="uk-UA"/>
              </w:rPr>
            </w:pPr>
            <w:r>
              <w:rPr>
                <w:color w:val="000000" w:themeColor="text1"/>
                <w:sz w:val="28"/>
                <w:szCs w:val="28"/>
                <w:lang w:val="uk-UA"/>
              </w:rPr>
              <w:t>8</w:t>
            </w:r>
          </w:p>
        </w:tc>
        <w:tc>
          <w:tcPr>
            <w:tcW w:w="1977" w:type="dxa"/>
          </w:tcPr>
          <w:p w14:paraId="0C88796B" w14:textId="77777777" w:rsidR="00883284" w:rsidRPr="00150D46" w:rsidRDefault="00883284" w:rsidP="00850EFF">
            <w:pPr>
              <w:rPr>
                <w:color w:val="000000" w:themeColor="text1"/>
                <w:sz w:val="28"/>
                <w:szCs w:val="28"/>
                <w:lang w:val="uk-UA"/>
              </w:rPr>
            </w:pPr>
            <w:r w:rsidRPr="00150D46">
              <w:rPr>
                <w:color w:val="000000" w:themeColor="text1"/>
                <w:sz w:val="28"/>
                <w:szCs w:val="28"/>
                <w:lang w:val="uk-UA"/>
              </w:rPr>
              <w:t>Вікторія М.</w:t>
            </w:r>
          </w:p>
        </w:tc>
        <w:tc>
          <w:tcPr>
            <w:tcW w:w="617" w:type="dxa"/>
          </w:tcPr>
          <w:p w14:paraId="6AA6ABA6" w14:textId="77777777" w:rsidR="00883284" w:rsidRDefault="00883284" w:rsidP="00850EFF">
            <w:pPr>
              <w:jc w:val="center"/>
              <w:rPr>
                <w:color w:val="000000" w:themeColor="text1"/>
                <w:sz w:val="28"/>
                <w:szCs w:val="28"/>
                <w:lang w:val="uk-UA"/>
              </w:rPr>
            </w:pPr>
            <w:r>
              <w:rPr>
                <w:color w:val="000000" w:themeColor="text1"/>
                <w:sz w:val="28"/>
                <w:szCs w:val="28"/>
                <w:lang w:val="uk-UA"/>
              </w:rPr>
              <w:t>21</w:t>
            </w:r>
          </w:p>
        </w:tc>
        <w:tc>
          <w:tcPr>
            <w:tcW w:w="1582" w:type="dxa"/>
          </w:tcPr>
          <w:p w14:paraId="1713FED6" w14:textId="7A5ECE5A" w:rsidR="00883284" w:rsidRDefault="00883284" w:rsidP="001F771B">
            <w:pPr>
              <w:jc w:val="center"/>
              <w:rPr>
                <w:color w:val="000000" w:themeColor="text1"/>
                <w:sz w:val="28"/>
                <w:szCs w:val="28"/>
                <w:lang w:val="uk-UA"/>
              </w:rPr>
            </w:pPr>
            <w:r>
              <w:rPr>
                <w:color w:val="000000" w:themeColor="text1"/>
                <w:sz w:val="28"/>
                <w:szCs w:val="28"/>
                <w:lang w:val="uk-UA"/>
              </w:rPr>
              <w:t>29</w:t>
            </w:r>
          </w:p>
        </w:tc>
        <w:tc>
          <w:tcPr>
            <w:tcW w:w="1544" w:type="dxa"/>
          </w:tcPr>
          <w:p w14:paraId="76FBF19B" w14:textId="345F7EB1" w:rsidR="00883284" w:rsidRDefault="00883284" w:rsidP="00FD1630">
            <w:pPr>
              <w:jc w:val="center"/>
              <w:rPr>
                <w:color w:val="000000" w:themeColor="text1"/>
                <w:sz w:val="28"/>
                <w:szCs w:val="28"/>
                <w:lang w:val="uk-UA"/>
              </w:rPr>
            </w:pPr>
            <w:r>
              <w:rPr>
                <w:color w:val="000000" w:themeColor="text1"/>
                <w:sz w:val="28"/>
                <w:szCs w:val="28"/>
                <w:lang w:val="uk-UA"/>
              </w:rPr>
              <w:t>Низький</w:t>
            </w:r>
          </w:p>
        </w:tc>
        <w:tc>
          <w:tcPr>
            <w:tcW w:w="1560" w:type="dxa"/>
          </w:tcPr>
          <w:p w14:paraId="790E4F05" w14:textId="2664757D" w:rsidR="00883284" w:rsidRDefault="00883284" w:rsidP="00FD1630">
            <w:pPr>
              <w:jc w:val="center"/>
              <w:rPr>
                <w:color w:val="000000" w:themeColor="text1"/>
                <w:sz w:val="28"/>
                <w:szCs w:val="28"/>
                <w:lang w:val="uk-UA"/>
              </w:rPr>
            </w:pPr>
            <w:r>
              <w:rPr>
                <w:color w:val="000000" w:themeColor="text1"/>
                <w:sz w:val="28"/>
                <w:szCs w:val="28"/>
                <w:lang w:val="uk-UA"/>
              </w:rPr>
              <w:t>35</w:t>
            </w:r>
          </w:p>
        </w:tc>
        <w:tc>
          <w:tcPr>
            <w:tcW w:w="1552" w:type="dxa"/>
          </w:tcPr>
          <w:p w14:paraId="02EF71CB" w14:textId="40569A4E" w:rsidR="00883284" w:rsidRDefault="00883284" w:rsidP="00FD1630">
            <w:pPr>
              <w:jc w:val="center"/>
              <w:rPr>
                <w:color w:val="000000" w:themeColor="text1"/>
                <w:sz w:val="28"/>
                <w:szCs w:val="28"/>
                <w:lang w:val="uk-UA"/>
              </w:rPr>
            </w:pPr>
            <w:r>
              <w:rPr>
                <w:color w:val="000000" w:themeColor="text1"/>
                <w:sz w:val="28"/>
                <w:szCs w:val="28"/>
                <w:lang w:val="uk-UA"/>
              </w:rPr>
              <w:t>Середній</w:t>
            </w:r>
          </w:p>
        </w:tc>
      </w:tr>
      <w:tr w:rsidR="00883284" w14:paraId="0EBAB169" w14:textId="36ED1C90" w:rsidTr="00883284">
        <w:tc>
          <w:tcPr>
            <w:tcW w:w="512" w:type="dxa"/>
          </w:tcPr>
          <w:p w14:paraId="7BA5F750" w14:textId="77777777" w:rsidR="00883284" w:rsidRDefault="00883284" w:rsidP="00850EFF">
            <w:pPr>
              <w:jc w:val="both"/>
              <w:rPr>
                <w:color w:val="000000" w:themeColor="text1"/>
                <w:sz w:val="28"/>
                <w:szCs w:val="28"/>
                <w:lang w:val="uk-UA"/>
              </w:rPr>
            </w:pPr>
            <w:r>
              <w:rPr>
                <w:color w:val="000000" w:themeColor="text1"/>
                <w:sz w:val="28"/>
                <w:szCs w:val="28"/>
                <w:lang w:val="uk-UA"/>
              </w:rPr>
              <w:t>9</w:t>
            </w:r>
          </w:p>
        </w:tc>
        <w:tc>
          <w:tcPr>
            <w:tcW w:w="1977" w:type="dxa"/>
          </w:tcPr>
          <w:p w14:paraId="290DA383" w14:textId="77777777" w:rsidR="00883284" w:rsidRPr="00150D46" w:rsidRDefault="00883284" w:rsidP="00850EFF">
            <w:pPr>
              <w:rPr>
                <w:color w:val="000000" w:themeColor="text1"/>
                <w:sz w:val="28"/>
                <w:szCs w:val="28"/>
                <w:lang w:val="uk-UA"/>
              </w:rPr>
            </w:pPr>
            <w:r w:rsidRPr="00150D46">
              <w:rPr>
                <w:color w:val="000000" w:themeColor="text1"/>
                <w:sz w:val="28"/>
                <w:szCs w:val="28"/>
                <w:lang w:val="uk-UA"/>
              </w:rPr>
              <w:t>Вікторія Н.</w:t>
            </w:r>
          </w:p>
        </w:tc>
        <w:tc>
          <w:tcPr>
            <w:tcW w:w="617" w:type="dxa"/>
          </w:tcPr>
          <w:p w14:paraId="0B469E5A" w14:textId="77777777" w:rsidR="00883284" w:rsidRDefault="00883284" w:rsidP="00850EFF">
            <w:pPr>
              <w:jc w:val="center"/>
              <w:rPr>
                <w:color w:val="000000" w:themeColor="text1"/>
                <w:sz w:val="28"/>
                <w:szCs w:val="28"/>
                <w:lang w:val="uk-UA"/>
              </w:rPr>
            </w:pPr>
            <w:r>
              <w:rPr>
                <w:color w:val="000000" w:themeColor="text1"/>
                <w:sz w:val="28"/>
                <w:szCs w:val="28"/>
                <w:lang w:val="uk-UA"/>
              </w:rPr>
              <w:t>19</w:t>
            </w:r>
          </w:p>
        </w:tc>
        <w:tc>
          <w:tcPr>
            <w:tcW w:w="1582" w:type="dxa"/>
          </w:tcPr>
          <w:p w14:paraId="2F359A4B" w14:textId="288ADE68" w:rsidR="00883284" w:rsidRDefault="00883284" w:rsidP="001F771B">
            <w:pPr>
              <w:jc w:val="center"/>
              <w:rPr>
                <w:color w:val="000000" w:themeColor="text1"/>
                <w:sz w:val="28"/>
                <w:szCs w:val="28"/>
                <w:lang w:val="uk-UA"/>
              </w:rPr>
            </w:pPr>
            <w:r>
              <w:rPr>
                <w:color w:val="000000" w:themeColor="text1"/>
                <w:sz w:val="28"/>
                <w:szCs w:val="28"/>
                <w:lang w:val="uk-UA"/>
              </w:rPr>
              <w:t>34</w:t>
            </w:r>
          </w:p>
        </w:tc>
        <w:tc>
          <w:tcPr>
            <w:tcW w:w="1544" w:type="dxa"/>
          </w:tcPr>
          <w:p w14:paraId="136F00AB" w14:textId="3B873D17" w:rsidR="00883284" w:rsidRDefault="00883284" w:rsidP="00FD1630">
            <w:pPr>
              <w:jc w:val="center"/>
              <w:rPr>
                <w:color w:val="000000" w:themeColor="text1"/>
                <w:sz w:val="28"/>
                <w:szCs w:val="28"/>
                <w:lang w:val="uk-UA"/>
              </w:rPr>
            </w:pPr>
            <w:r>
              <w:rPr>
                <w:color w:val="000000" w:themeColor="text1"/>
                <w:sz w:val="28"/>
                <w:szCs w:val="28"/>
                <w:lang w:val="uk-UA"/>
              </w:rPr>
              <w:t>Середній</w:t>
            </w:r>
          </w:p>
        </w:tc>
        <w:tc>
          <w:tcPr>
            <w:tcW w:w="1560" w:type="dxa"/>
          </w:tcPr>
          <w:p w14:paraId="0380A228" w14:textId="3A70C62A" w:rsidR="00883284" w:rsidRDefault="00883284" w:rsidP="00FD1630">
            <w:pPr>
              <w:jc w:val="center"/>
              <w:rPr>
                <w:color w:val="000000" w:themeColor="text1"/>
                <w:sz w:val="28"/>
                <w:szCs w:val="28"/>
                <w:lang w:val="uk-UA"/>
              </w:rPr>
            </w:pPr>
            <w:r>
              <w:rPr>
                <w:color w:val="000000" w:themeColor="text1"/>
                <w:sz w:val="28"/>
                <w:szCs w:val="28"/>
                <w:lang w:val="uk-UA"/>
              </w:rPr>
              <w:t>42</w:t>
            </w:r>
          </w:p>
        </w:tc>
        <w:tc>
          <w:tcPr>
            <w:tcW w:w="1552" w:type="dxa"/>
          </w:tcPr>
          <w:p w14:paraId="416D9369" w14:textId="4FADA308" w:rsidR="00883284" w:rsidRDefault="00883284" w:rsidP="00FD1630">
            <w:pPr>
              <w:jc w:val="center"/>
              <w:rPr>
                <w:color w:val="000000" w:themeColor="text1"/>
                <w:sz w:val="28"/>
                <w:szCs w:val="28"/>
                <w:lang w:val="uk-UA"/>
              </w:rPr>
            </w:pPr>
            <w:r>
              <w:rPr>
                <w:color w:val="000000" w:themeColor="text1"/>
                <w:sz w:val="28"/>
                <w:szCs w:val="28"/>
                <w:lang w:val="uk-UA"/>
              </w:rPr>
              <w:t xml:space="preserve">Середній </w:t>
            </w:r>
          </w:p>
        </w:tc>
      </w:tr>
      <w:tr w:rsidR="00883284" w14:paraId="1AB4B4FB" w14:textId="23BCFE7C" w:rsidTr="00883284">
        <w:tc>
          <w:tcPr>
            <w:tcW w:w="512" w:type="dxa"/>
          </w:tcPr>
          <w:p w14:paraId="2B34C59D" w14:textId="77777777" w:rsidR="00883284" w:rsidRDefault="00883284" w:rsidP="00850EFF">
            <w:pPr>
              <w:jc w:val="both"/>
              <w:rPr>
                <w:color w:val="000000" w:themeColor="text1"/>
                <w:sz w:val="28"/>
                <w:szCs w:val="28"/>
                <w:lang w:val="uk-UA"/>
              </w:rPr>
            </w:pPr>
            <w:r>
              <w:rPr>
                <w:color w:val="000000" w:themeColor="text1"/>
                <w:sz w:val="28"/>
                <w:szCs w:val="28"/>
                <w:lang w:val="uk-UA"/>
              </w:rPr>
              <w:t>10</w:t>
            </w:r>
          </w:p>
        </w:tc>
        <w:tc>
          <w:tcPr>
            <w:tcW w:w="1977" w:type="dxa"/>
          </w:tcPr>
          <w:p w14:paraId="228DE1EB" w14:textId="77777777" w:rsidR="00883284" w:rsidRPr="00150D46" w:rsidRDefault="00883284" w:rsidP="00850EFF">
            <w:pPr>
              <w:rPr>
                <w:color w:val="000000" w:themeColor="text1"/>
                <w:sz w:val="28"/>
                <w:szCs w:val="28"/>
                <w:lang w:val="uk-UA"/>
              </w:rPr>
            </w:pPr>
            <w:r w:rsidRPr="00150D46">
              <w:rPr>
                <w:color w:val="000000" w:themeColor="text1"/>
                <w:sz w:val="28"/>
                <w:szCs w:val="28"/>
                <w:lang w:val="uk-UA"/>
              </w:rPr>
              <w:t>Віталій А.</w:t>
            </w:r>
          </w:p>
        </w:tc>
        <w:tc>
          <w:tcPr>
            <w:tcW w:w="617" w:type="dxa"/>
          </w:tcPr>
          <w:p w14:paraId="3820AB98" w14:textId="77777777" w:rsidR="00883284" w:rsidRDefault="00883284" w:rsidP="00850EFF">
            <w:pPr>
              <w:jc w:val="center"/>
              <w:rPr>
                <w:color w:val="000000" w:themeColor="text1"/>
                <w:sz w:val="28"/>
                <w:szCs w:val="28"/>
                <w:lang w:val="uk-UA"/>
              </w:rPr>
            </w:pPr>
            <w:r>
              <w:rPr>
                <w:color w:val="000000" w:themeColor="text1"/>
                <w:sz w:val="28"/>
                <w:szCs w:val="28"/>
                <w:lang w:val="uk-UA"/>
              </w:rPr>
              <w:t>21</w:t>
            </w:r>
          </w:p>
        </w:tc>
        <w:tc>
          <w:tcPr>
            <w:tcW w:w="1582" w:type="dxa"/>
          </w:tcPr>
          <w:p w14:paraId="5863BB09" w14:textId="523F0518" w:rsidR="00883284" w:rsidRDefault="00883284" w:rsidP="001F771B">
            <w:pPr>
              <w:jc w:val="center"/>
              <w:rPr>
                <w:color w:val="000000" w:themeColor="text1"/>
                <w:sz w:val="28"/>
                <w:szCs w:val="28"/>
                <w:lang w:val="uk-UA"/>
              </w:rPr>
            </w:pPr>
            <w:r>
              <w:rPr>
                <w:color w:val="000000" w:themeColor="text1"/>
                <w:sz w:val="28"/>
                <w:szCs w:val="28"/>
                <w:lang w:val="uk-UA"/>
              </w:rPr>
              <w:t>30</w:t>
            </w:r>
          </w:p>
        </w:tc>
        <w:tc>
          <w:tcPr>
            <w:tcW w:w="1544" w:type="dxa"/>
          </w:tcPr>
          <w:p w14:paraId="5E213F66" w14:textId="4E8C0EC3" w:rsidR="00883284" w:rsidRDefault="00883284" w:rsidP="00FD1630">
            <w:pPr>
              <w:jc w:val="center"/>
              <w:rPr>
                <w:color w:val="000000" w:themeColor="text1"/>
                <w:sz w:val="28"/>
                <w:szCs w:val="28"/>
                <w:lang w:val="uk-UA"/>
              </w:rPr>
            </w:pPr>
            <w:r>
              <w:rPr>
                <w:color w:val="000000" w:themeColor="text1"/>
                <w:sz w:val="28"/>
                <w:szCs w:val="28"/>
                <w:lang w:val="uk-UA"/>
              </w:rPr>
              <w:t>Низький</w:t>
            </w:r>
          </w:p>
        </w:tc>
        <w:tc>
          <w:tcPr>
            <w:tcW w:w="1560" w:type="dxa"/>
          </w:tcPr>
          <w:p w14:paraId="4BE8A564" w14:textId="24795792" w:rsidR="00883284" w:rsidRDefault="00883284" w:rsidP="00FD1630">
            <w:pPr>
              <w:jc w:val="center"/>
              <w:rPr>
                <w:color w:val="000000" w:themeColor="text1"/>
                <w:sz w:val="28"/>
                <w:szCs w:val="28"/>
                <w:lang w:val="uk-UA"/>
              </w:rPr>
            </w:pPr>
            <w:r>
              <w:rPr>
                <w:color w:val="000000" w:themeColor="text1"/>
                <w:sz w:val="28"/>
                <w:szCs w:val="28"/>
                <w:lang w:val="uk-UA"/>
              </w:rPr>
              <w:t>37</w:t>
            </w:r>
          </w:p>
        </w:tc>
        <w:tc>
          <w:tcPr>
            <w:tcW w:w="1552" w:type="dxa"/>
          </w:tcPr>
          <w:p w14:paraId="247B9EA2" w14:textId="09BAAB96" w:rsidR="00883284" w:rsidRDefault="00883284" w:rsidP="00FD1630">
            <w:pPr>
              <w:jc w:val="center"/>
              <w:rPr>
                <w:color w:val="000000" w:themeColor="text1"/>
                <w:sz w:val="28"/>
                <w:szCs w:val="28"/>
                <w:lang w:val="uk-UA"/>
              </w:rPr>
            </w:pPr>
            <w:r>
              <w:rPr>
                <w:color w:val="000000" w:themeColor="text1"/>
                <w:sz w:val="28"/>
                <w:szCs w:val="28"/>
                <w:lang w:val="uk-UA"/>
              </w:rPr>
              <w:t xml:space="preserve">Середній </w:t>
            </w:r>
          </w:p>
        </w:tc>
      </w:tr>
      <w:tr w:rsidR="00883284" w14:paraId="64BA1167" w14:textId="3581808C" w:rsidTr="00883284">
        <w:tc>
          <w:tcPr>
            <w:tcW w:w="512" w:type="dxa"/>
          </w:tcPr>
          <w:p w14:paraId="218FB64F" w14:textId="77777777" w:rsidR="00883284" w:rsidRDefault="00883284" w:rsidP="00850EFF">
            <w:pPr>
              <w:jc w:val="both"/>
              <w:rPr>
                <w:color w:val="000000" w:themeColor="text1"/>
                <w:sz w:val="28"/>
                <w:szCs w:val="28"/>
                <w:lang w:val="uk-UA"/>
              </w:rPr>
            </w:pPr>
            <w:r>
              <w:rPr>
                <w:color w:val="000000" w:themeColor="text1"/>
                <w:sz w:val="28"/>
                <w:szCs w:val="28"/>
                <w:lang w:val="uk-UA"/>
              </w:rPr>
              <w:t>11</w:t>
            </w:r>
          </w:p>
        </w:tc>
        <w:tc>
          <w:tcPr>
            <w:tcW w:w="1977" w:type="dxa"/>
          </w:tcPr>
          <w:p w14:paraId="2151C639" w14:textId="77777777" w:rsidR="00883284" w:rsidRPr="00150D46" w:rsidRDefault="00883284" w:rsidP="00850EFF">
            <w:pPr>
              <w:rPr>
                <w:color w:val="000000" w:themeColor="text1"/>
                <w:sz w:val="28"/>
                <w:szCs w:val="28"/>
                <w:lang w:val="uk-UA"/>
              </w:rPr>
            </w:pPr>
            <w:r w:rsidRPr="00150D46">
              <w:rPr>
                <w:color w:val="000000" w:themeColor="text1"/>
                <w:sz w:val="28"/>
                <w:szCs w:val="28"/>
                <w:lang w:val="uk-UA"/>
              </w:rPr>
              <w:t>Владислав Т.</w:t>
            </w:r>
          </w:p>
        </w:tc>
        <w:tc>
          <w:tcPr>
            <w:tcW w:w="617" w:type="dxa"/>
          </w:tcPr>
          <w:p w14:paraId="592E4429" w14:textId="77777777" w:rsidR="00883284" w:rsidRDefault="00883284" w:rsidP="00850EFF">
            <w:pPr>
              <w:jc w:val="center"/>
              <w:rPr>
                <w:color w:val="000000" w:themeColor="text1"/>
                <w:sz w:val="28"/>
                <w:szCs w:val="28"/>
                <w:lang w:val="uk-UA"/>
              </w:rPr>
            </w:pPr>
            <w:r>
              <w:rPr>
                <w:color w:val="000000" w:themeColor="text1"/>
                <w:sz w:val="28"/>
                <w:szCs w:val="28"/>
                <w:lang w:val="uk-UA"/>
              </w:rPr>
              <w:t>21</w:t>
            </w:r>
          </w:p>
        </w:tc>
        <w:tc>
          <w:tcPr>
            <w:tcW w:w="1582" w:type="dxa"/>
          </w:tcPr>
          <w:p w14:paraId="5EF9AF5C" w14:textId="464E9199" w:rsidR="00883284" w:rsidRDefault="00883284" w:rsidP="001F771B">
            <w:pPr>
              <w:jc w:val="center"/>
              <w:rPr>
                <w:color w:val="000000" w:themeColor="text1"/>
                <w:sz w:val="28"/>
                <w:szCs w:val="28"/>
                <w:lang w:val="uk-UA"/>
              </w:rPr>
            </w:pPr>
            <w:r>
              <w:rPr>
                <w:color w:val="000000" w:themeColor="text1"/>
                <w:sz w:val="28"/>
                <w:szCs w:val="28"/>
                <w:lang w:val="uk-UA"/>
              </w:rPr>
              <w:t>37</w:t>
            </w:r>
          </w:p>
        </w:tc>
        <w:tc>
          <w:tcPr>
            <w:tcW w:w="1544" w:type="dxa"/>
          </w:tcPr>
          <w:p w14:paraId="17C30056" w14:textId="435C0060" w:rsidR="00883284" w:rsidRDefault="00883284" w:rsidP="00FD1630">
            <w:pPr>
              <w:jc w:val="center"/>
              <w:rPr>
                <w:color w:val="000000" w:themeColor="text1"/>
                <w:sz w:val="28"/>
                <w:szCs w:val="28"/>
                <w:lang w:val="uk-UA"/>
              </w:rPr>
            </w:pPr>
            <w:r>
              <w:rPr>
                <w:color w:val="000000" w:themeColor="text1"/>
                <w:sz w:val="28"/>
                <w:szCs w:val="28"/>
                <w:lang w:val="uk-UA"/>
              </w:rPr>
              <w:t>Середній</w:t>
            </w:r>
          </w:p>
        </w:tc>
        <w:tc>
          <w:tcPr>
            <w:tcW w:w="1560" w:type="dxa"/>
          </w:tcPr>
          <w:p w14:paraId="0D20C647" w14:textId="3C8A1135" w:rsidR="00883284" w:rsidRDefault="00883284" w:rsidP="00FD1630">
            <w:pPr>
              <w:jc w:val="center"/>
              <w:rPr>
                <w:color w:val="000000" w:themeColor="text1"/>
                <w:sz w:val="28"/>
                <w:szCs w:val="28"/>
                <w:lang w:val="uk-UA"/>
              </w:rPr>
            </w:pPr>
            <w:r>
              <w:rPr>
                <w:color w:val="000000" w:themeColor="text1"/>
                <w:sz w:val="28"/>
                <w:szCs w:val="28"/>
                <w:lang w:val="uk-UA"/>
              </w:rPr>
              <w:t>44</w:t>
            </w:r>
          </w:p>
        </w:tc>
        <w:tc>
          <w:tcPr>
            <w:tcW w:w="1552" w:type="dxa"/>
          </w:tcPr>
          <w:p w14:paraId="442D5094" w14:textId="4583F20E" w:rsidR="00883284" w:rsidRDefault="00883284" w:rsidP="00FD1630">
            <w:pPr>
              <w:jc w:val="center"/>
              <w:rPr>
                <w:color w:val="000000" w:themeColor="text1"/>
                <w:sz w:val="28"/>
                <w:szCs w:val="28"/>
                <w:lang w:val="uk-UA"/>
              </w:rPr>
            </w:pPr>
            <w:r>
              <w:rPr>
                <w:color w:val="000000" w:themeColor="text1"/>
                <w:sz w:val="28"/>
                <w:szCs w:val="28"/>
                <w:lang w:val="uk-UA"/>
              </w:rPr>
              <w:t>Середній</w:t>
            </w:r>
          </w:p>
        </w:tc>
      </w:tr>
      <w:tr w:rsidR="00883284" w14:paraId="76EA67C1" w14:textId="19790FD1" w:rsidTr="00883284">
        <w:trPr>
          <w:trHeight w:val="405"/>
        </w:trPr>
        <w:tc>
          <w:tcPr>
            <w:tcW w:w="512" w:type="dxa"/>
          </w:tcPr>
          <w:p w14:paraId="513A8026" w14:textId="77777777" w:rsidR="00883284" w:rsidRPr="00484AB7" w:rsidRDefault="00883284" w:rsidP="00850EFF">
            <w:pPr>
              <w:spacing w:line="276" w:lineRule="auto"/>
              <w:jc w:val="both"/>
              <w:rPr>
                <w:color w:val="000000" w:themeColor="text1"/>
                <w:sz w:val="28"/>
                <w:szCs w:val="28"/>
                <w:lang w:val="uk-UA"/>
              </w:rPr>
            </w:pPr>
            <w:r>
              <w:rPr>
                <w:color w:val="000000" w:themeColor="text1"/>
                <w:sz w:val="28"/>
                <w:szCs w:val="28"/>
                <w:lang w:val="uk-UA"/>
              </w:rPr>
              <w:t>12</w:t>
            </w:r>
          </w:p>
        </w:tc>
        <w:tc>
          <w:tcPr>
            <w:tcW w:w="1977" w:type="dxa"/>
          </w:tcPr>
          <w:p w14:paraId="4C530294" w14:textId="52F5EB0E" w:rsidR="00883284" w:rsidRPr="00150D46" w:rsidRDefault="00883284" w:rsidP="00850EFF">
            <w:pPr>
              <w:spacing w:line="360" w:lineRule="auto"/>
              <w:rPr>
                <w:color w:val="000000" w:themeColor="text1"/>
                <w:sz w:val="28"/>
                <w:szCs w:val="28"/>
                <w:lang w:val="uk-UA"/>
              </w:rPr>
            </w:pPr>
            <w:r w:rsidRPr="00150D46">
              <w:rPr>
                <w:color w:val="000000" w:themeColor="text1"/>
                <w:sz w:val="28"/>
                <w:szCs w:val="28"/>
                <w:lang w:val="uk-UA"/>
              </w:rPr>
              <w:t>Владислава</w:t>
            </w:r>
            <w:r>
              <w:rPr>
                <w:color w:val="000000" w:themeColor="text1"/>
                <w:sz w:val="28"/>
                <w:szCs w:val="28"/>
                <w:lang w:val="uk-UA"/>
              </w:rPr>
              <w:t xml:space="preserve"> </w:t>
            </w:r>
            <w:r w:rsidRPr="00150D46">
              <w:rPr>
                <w:color w:val="000000" w:themeColor="text1"/>
                <w:sz w:val="28"/>
                <w:szCs w:val="28"/>
                <w:lang w:val="uk-UA"/>
              </w:rPr>
              <w:t>Т</w:t>
            </w:r>
            <w:r>
              <w:rPr>
                <w:color w:val="000000" w:themeColor="text1"/>
                <w:sz w:val="28"/>
                <w:szCs w:val="28"/>
                <w:lang w:val="uk-UA"/>
              </w:rPr>
              <w:t>.</w:t>
            </w:r>
          </w:p>
        </w:tc>
        <w:tc>
          <w:tcPr>
            <w:tcW w:w="617" w:type="dxa"/>
          </w:tcPr>
          <w:p w14:paraId="2796BA43" w14:textId="77777777" w:rsidR="00883284" w:rsidRDefault="00883284" w:rsidP="00850EFF">
            <w:pPr>
              <w:spacing w:line="276" w:lineRule="auto"/>
              <w:jc w:val="center"/>
              <w:rPr>
                <w:color w:val="000000" w:themeColor="text1"/>
                <w:sz w:val="28"/>
                <w:szCs w:val="28"/>
                <w:lang w:val="uk-UA"/>
              </w:rPr>
            </w:pPr>
            <w:r>
              <w:rPr>
                <w:color w:val="000000" w:themeColor="text1"/>
                <w:sz w:val="28"/>
                <w:szCs w:val="28"/>
                <w:lang w:val="uk-UA"/>
              </w:rPr>
              <w:t>21</w:t>
            </w:r>
          </w:p>
        </w:tc>
        <w:tc>
          <w:tcPr>
            <w:tcW w:w="1582" w:type="dxa"/>
          </w:tcPr>
          <w:p w14:paraId="5C7475A7" w14:textId="28357DFF" w:rsidR="00883284" w:rsidRPr="00110A4B" w:rsidRDefault="00883284" w:rsidP="001F771B">
            <w:pPr>
              <w:spacing w:line="276" w:lineRule="auto"/>
              <w:jc w:val="center"/>
              <w:rPr>
                <w:color w:val="000000" w:themeColor="text1"/>
                <w:sz w:val="28"/>
                <w:szCs w:val="28"/>
                <w:lang w:val="uk-UA"/>
              </w:rPr>
            </w:pPr>
            <w:r>
              <w:rPr>
                <w:color w:val="000000" w:themeColor="text1"/>
                <w:sz w:val="28"/>
                <w:szCs w:val="28"/>
                <w:lang w:val="uk-UA"/>
              </w:rPr>
              <w:t>31</w:t>
            </w:r>
          </w:p>
        </w:tc>
        <w:tc>
          <w:tcPr>
            <w:tcW w:w="1544" w:type="dxa"/>
          </w:tcPr>
          <w:p w14:paraId="633C8FB0" w14:textId="5A1A7088" w:rsidR="00883284" w:rsidRDefault="00883284" w:rsidP="00FD1630">
            <w:pPr>
              <w:spacing w:line="276" w:lineRule="auto"/>
              <w:jc w:val="center"/>
              <w:rPr>
                <w:color w:val="000000" w:themeColor="text1"/>
                <w:sz w:val="28"/>
                <w:szCs w:val="28"/>
                <w:lang w:val="uk-UA"/>
              </w:rPr>
            </w:pPr>
            <w:r>
              <w:rPr>
                <w:color w:val="000000" w:themeColor="text1"/>
                <w:sz w:val="28"/>
                <w:szCs w:val="28"/>
                <w:lang w:val="uk-UA"/>
              </w:rPr>
              <w:t>Середній</w:t>
            </w:r>
          </w:p>
        </w:tc>
        <w:tc>
          <w:tcPr>
            <w:tcW w:w="1560" w:type="dxa"/>
          </w:tcPr>
          <w:p w14:paraId="26482403" w14:textId="2EF0B42B"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38</w:t>
            </w:r>
          </w:p>
        </w:tc>
        <w:tc>
          <w:tcPr>
            <w:tcW w:w="1552" w:type="dxa"/>
          </w:tcPr>
          <w:p w14:paraId="5460746E" w14:textId="3810B71B"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Середній</w:t>
            </w:r>
          </w:p>
        </w:tc>
      </w:tr>
      <w:tr w:rsidR="00883284" w14:paraId="486DCFE2" w14:textId="135F7FF2" w:rsidTr="00883284">
        <w:tc>
          <w:tcPr>
            <w:tcW w:w="512" w:type="dxa"/>
          </w:tcPr>
          <w:p w14:paraId="199B493B" w14:textId="77777777" w:rsidR="00883284" w:rsidRPr="00484AB7" w:rsidRDefault="00883284" w:rsidP="00850EFF">
            <w:pPr>
              <w:spacing w:line="276" w:lineRule="auto"/>
              <w:jc w:val="both"/>
              <w:rPr>
                <w:color w:val="000000" w:themeColor="text1"/>
                <w:sz w:val="28"/>
                <w:szCs w:val="28"/>
                <w:lang w:val="uk-UA"/>
              </w:rPr>
            </w:pPr>
            <w:r>
              <w:rPr>
                <w:color w:val="000000" w:themeColor="text1"/>
                <w:sz w:val="28"/>
                <w:szCs w:val="28"/>
                <w:lang w:val="uk-UA"/>
              </w:rPr>
              <w:t>13</w:t>
            </w:r>
          </w:p>
        </w:tc>
        <w:tc>
          <w:tcPr>
            <w:tcW w:w="1977" w:type="dxa"/>
          </w:tcPr>
          <w:p w14:paraId="7555287C" w14:textId="77777777" w:rsidR="00883284" w:rsidRPr="00150D46" w:rsidRDefault="00883284" w:rsidP="00850EFF">
            <w:pPr>
              <w:spacing w:line="276" w:lineRule="auto"/>
              <w:rPr>
                <w:color w:val="000000" w:themeColor="text1"/>
                <w:sz w:val="28"/>
                <w:szCs w:val="28"/>
                <w:lang w:val="uk-UA"/>
              </w:rPr>
            </w:pPr>
            <w:r w:rsidRPr="00150D46">
              <w:rPr>
                <w:color w:val="000000" w:themeColor="text1"/>
                <w:sz w:val="28"/>
                <w:szCs w:val="28"/>
                <w:lang w:val="uk-UA"/>
              </w:rPr>
              <w:t>Ганна Л.</w:t>
            </w:r>
          </w:p>
        </w:tc>
        <w:tc>
          <w:tcPr>
            <w:tcW w:w="617" w:type="dxa"/>
          </w:tcPr>
          <w:p w14:paraId="5EFF04E5" w14:textId="77777777" w:rsidR="00883284" w:rsidRDefault="00883284" w:rsidP="00850EFF">
            <w:pPr>
              <w:spacing w:line="276" w:lineRule="auto"/>
              <w:jc w:val="center"/>
              <w:rPr>
                <w:color w:val="000000" w:themeColor="text1"/>
                <w:sz w:val="28"/>
                <w:szCs w:val="28"/>
                <w:lang w:val="uk-UA"/>
              </w:rPr>
            </w:pPr>
            <w:r>
              <w:rPr>
                <w:color w:val="000000" w:themeColor="text1"/>
                <w:sz w:val="28"/>
                <w:szCs w:val="28"/>
                <w:lang w:val="uk-UA"/>
              </w:rPr>
              <w:t>19</w:t>
            </w:r>
          </w:p>
        </w:tc>
        <w:tc>
          <w:tcPr>
            <w:tcW w:w="1582" w:type="dxa"/>
          </w:tcPr>
          <w:p w14:paraId="786BBC19" w14:textId="62571A5F" w:rsidR="00883284" w:rsidRPr="00110A4B" w:rsidRDefault="00883284" w:rsidP="001F771B">
            <w:pPr>
              <w:spacing w:line="276" w:lineRule="auto"/>
              <w:jc w:val="center"/>
              <w:rPr>
                <w:color w:val="000000" w:themeColor="text1"/>
                <w:sz w:val="28"/>
                <w:szCs w:val="28"/>
                <w:lang w:val="uk-UA"/>
              </w:rPr>
            </w:pPr>
            <w:r>
              <w:rPr>
                <w:color w:val="000000" w:themeColor="text1"/>
                <w:sz w:val="28"/>
                <w:szCs w:val="28"/>
                <w:lang w:val="uk-UA"/>
              </w:rPr>
              <w:t>29</w:t>
            </w:r>
          </w:p>
        </w:tc>
        <w:tc>
          <w:tcPr>
            <w:tcW w:w="1544" w:type="dxa"/>
          </w:tcPr>
          <w:p w14:paraId="206F0CE2" w14:textId="6E1F2D19" w:rsidR="00883284" w:rsidRDefault="00883284" w:rsidP="00FD1630">
            <w:pPr>
              <w:spacing w:line="276" w:lineRule="auto"/>
              <w:jc w:val="center"/>
              <w:rPr>
                <w:color w:val="000000" w:themeColor="text1"/>
                <w:sz w:val="28"/>
                <w:szCs w:val="28"/>
                <w:lang w:val="uk-UA"/>
              </w:rPr>
            </w:pPr>
            <w:r>
              <w:rPr>
                <w:color w:val="000000" w:themeColor="text1"/>
                <w:sz w:val="28"/>
                <w:szCs w:val="28"/>
                <w:lang w:val="uk-UA"/>
              </w:rPr>
              <w:t>Низький</w:t>
            </w:r>
          </w:p>
        </w:tc>
        <w:tc>
          <w:tcPr>
            <w:tcW w:w="1560" w:type="dxa"/>
          </w:tcPr>
          <w:p w14:paraId="152F2004" w14:textId="25614A60"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36</w:t>
            </w:r>
          </w:p>
        </w:tc>
        <w:tc>
          <w:tcPr>
            <w:tcW w:w="1552" w:type="dxa"/>
          </w:tcPr>
          <w:p w14:paraId="51BC348A" w14:textId="4577144B"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 xml:space="preserve">Середній </w:t>
            </w:r>
          </w:p>
        </w:tc>
      </w:tr>
      <w:tr w:rsidR="00883284" w14:paraId="1CA65279" w14:textId="3C3872DE" w:rsidTr="00883284">
        <w:tc>
          <w:tcPr>
            <w:tcW w:w="512" w:type="dxa"/>
          </w:tcPr>
          <w:p w14:paraId="37CCE52C" w14:textId="77777777" w:rsidR="00883284" w:rsidRPr="00484AB7" w:rsidRDefault="00883284" w:rsidP="00850EFF">
            <w:pPr>
              <w:spacing w:line="276" w:lineRule="auto"/>
              <w:jc w:val="both"/>
              <w:rPr>
                <w:color w:val="000000" w:themeColor="text1"/>
                <w:sz w:val="28"/>
                <w:szCs w:val="28"/>
                <w:lang w:val="uk-UA"/>
              </w:rPr>
            </w:pPr>
            <w:r>
              <w:rPr>
                <w:color w:val="000000" w:themeColor="text1"/>
                <w:sz w:val="28"/>
                <w:szCs w:val="28"/>
                <w:lang w:val="uk-UA"/>
              </w:rPr>
              <w:t>14</w:t>
            </w:r>
          </w:p>
        </w:tc>
        <w:tc>
          <w:tcPr>
            <w:tcW w:w="1977" w:type="dxa"/>
          </w:tcPr>
          <w:p w14:paraId="4A809B2E" w14:textId="77777777" w:rsidR="00883284" w:rsidRPr="00150D46" w:rsidRDefault="00883284" w:rsidP="00850EFF">
            <w:pPr>
              <w:spacing w:line="276" w:lineRule="auto"/>
              <w:rPr>
                <w:color w:val="000000" w:themeColor="text1"/>
                <w:sz w:val="28"/>
                <w:szCs w:val="28"/>
                <w:lang w:val="uk-UA"/>
              </w:rPr>
            </w:pPr>
            <w:r w:rsidRPr="00150D46">
              <w:rPr>
                <w:color w:val="000000" w:themeColor="text1"/>
                <w:sz w:val="28"/>
                <w:szCs w:val="28"/>
                <w:lang w:val="uk-UA"/>
              </w:rPr>
              <w:t>Ганна М.</w:t>
            </w:r>
          </w:p>
        </w:tc>
        <w:tc>
          <w:tcPr>
            <w:tcW w:w="617" w:type="dxa"/>
          </w:tcPr>
          <w:p w14:paraId="42CE1784" w14:textId="77777777" w:rsidR="00883284" w:rsidRDefault="00883284" w:rsidP="00850EFF">
            <w:pPr>
              <w:spacing w:line="276" w:lineRule="auto"/>
              <w:jc w:val="center"/>
              <w:rPr>
                <w:color w:val="000000" w:themeColor="text1"/>
                <w:sz w:val="28"/>
                <w:szCs w:val="28"/>
                <w:lang w:val="uk-UA"/>
              </w:rPr>
            </w:pPr>
            <w:r>
              <w:rPr>
                <w:color w:val="000000" w:themeColor="text1"/>
                <w:sz w:val="28"/>
                <w:szCs w:val="28"/>
                <w:lang w:val="uk-UA"/>
              </w:rPr>
              <w:t>20</w:t>
            </w:r>
          </w:p>
        </w:tc>
        <w:tc>
          <w:tcPr>
            <w:tcW w:w="1582" w:type="dxa"/>
          </w:tcPr>
          <w:p w14:paraId="7768FAB1" w14:textId="66545923" w:rsidR="00883284" w:rsidRPr="00110A4B" w:rsidRDefault="00883284" w:rsidP="001F771B">
            <w:pPr>
              <w:spacing w:line="276" w:lineRule="auto"/>
              <w:jc w:val="center"/>
              <w:rPr>
                <w:color w:val="000000" w:themeColor="text1"/>
                <w:sz w:val="28"/>
                <w:szCs w:val="28"/>
                <w:lang w:val="uk-UA"/>
              </w:rPr>
            </w:pPr>
            <w:r>
              <w:rPr>
                <w:color w:val="000000" w:themeColor="text1"/>
                <w:sz w:val="28"/>
                <w:szCs w:val="28"/>
                <w:lang w:val="uk-UA"/>
              </w:rPr>
              <w:t>35</w:t>
            </w:r>
          </w:p>
        </w:tc>
        <w:tc>
          <w:tcPr>
            <w:tcW w:w="1544" w:type="dxa"/>
          </w:tcPr>
          <w:p w14:paraId="4ED35394" w14:textId="1CB80166" w:rsidR="00883284" w:rsidRDefault="00883284" w:rsidP="00FD1630">
            <w:pPr>
              <w:spacing w:line="276" w:lineRule="auto"/>
              <w:jc w:val="center"/>
              <w:rPr>
                <w:color w:val="000000" w:themeColor="text1"/>
                <w:sz w:val="28"/>
                <w:szCs w:val="28"/>
                <w:lang w:val="uk-UA"/>
              </w:rPr>
            </w:pPr>
            <w:r>
              <w:rPr>
                <w:color w:val="000000" w:themeColor="text1"/>
                <w:sz w:val="28"/>
                <w:szCs w:val="28"/>
                <w:lang w:val="uk-UA"/>
              </w:rPr>
              <w:t>Середній</w:t>
            </w:r>
          </w:p>
        </w:tc>
        <w:tc>
          <w:tcPr>
            <w:tcW w:w="1560" w:type="dxa"/>
          </w:tcPr>
          <w:p w14:paraId="3623AA2B" w14:textId="5F4E02EE"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43</w:t>
            </w:r>
          </w:p>
        </w:tc>
        <w:tc>
          <w:tcPr>
            <w:tcW w:w="1552" w:type="dxa"/>
          </w:tcPr>
          <w:p w14:paraId="5C9B753B" w14:textId="25359AAE"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 xml:space="preserve">Середній </w:t>
            </w:r>
          </w:p>
        </w:tc>
      </w:tr>
      <w:tr w:rsidR="00883284" w14:paraId="5FF345EE" w14:textId="52ED3651" w:rsidTr="00883284">
        <w:tc>
          <w:tcPr>
            <w:tcW w:w="512" w:type="dxa"/>
          </w:tcPr>
          <w:p w14:paraId="33B6BDA1" w14:textId="77777777" w:rsidR="00883284" w:rsidRPr="00484AB7" w:rsidRDefault="00883284" w:rsidP="00850EFF">
            <w:pPr>
              <w:spacing w:line="276" w:lineRule="auto"/>
              <w:jc w:val="both"/>
              <w:rPr>
                <w:color w:val="000000" w:themeColor="text1"/>
                <w:sz w:val="28"/>
                <w:szCs w:val="28"/>
                <w:lang w:val="uk-UA"/>
              </w:rPr>
            </w:pPr>
            <w:r>
              <w:rPr>
                <w:color w:val="000000" w:themeColor="text1"/>
                <w:sz w:val="28"/>
                <w:szCs w:val="28"/>
                <w:lang w:val="uk-UA"/>
              </w:rPr>
              <w:t>15</w:t>
            </w:r>
          </w:p>
        </w:tc>
        <w:tc>
          <w:tcPr>
            <w:tcW w:w="1977" w:type="dxa"/>
          </w:tcPr>
          <w:p w14:paraId="0495A2E2" w14:textId="77777777" w:rsidR="00883284" w:rsidRPr="00150D46" w:rsidRDefault="00883284" w:rsidP="00850EFF">
            <w:pPr>
              <w:spacing w:line="276" w:lineRule="auto"/>
              <w:rPr>
                <w:color w:val="000000" w:themeColor="text1"/>
                <w:sz w:val="28"/>
                <w:szCs w:val="28"/>
                <w:lang w:val="uk-UA"/>
              </w:rPr>
            </w:pPr>
            <w:r w:rsidRPr="00150D46">
              <w:rPr>
                <w:color w:val="000000" w:themeColor="text1"/>
                <w:sz w:val="28"/>
                <w:szCs w:val="28"/>
                <w:lang w:val="uk-UA"/>
              </w:rPr>
              <w:t>Ганна С.</w:t>
            </w:r>
          </w:p>
        </w:tc>
        <w:tc>
          <w:tcPr>
            <w:tcW w:w="617" w:type="dxa"/>
          </w:tcPr>
          <w:p w14:paraId="7B965FF6" w14:textId="77777777" w:rsidR="00883284" w:rsidRDefault="00883284" w:rsidP="00850EFF">
            <w:pPr>
              <w:spacing w:line="276" w:lineRule="auto"/>
              <w:jc w:val="center"/>
              <w:rPr>
                <w:color w:val="000000" w:themeColor="text1"/>
                <w:sz w:val="28"/>
                <w:szCs w:val="28"/>
                <w:lang w:val="uk-UA"/>
              </w:rPr>
            </w:pPr>
            <w:r>
              <w:rPr>
                <w:color w:val="000000" w:themeColor="text1"/>
                <w:sz w:val="28"/>
                <w:szCs w:val="28"/>
                <w:lang w:val="uk-UA"/>
              </w:rPr>
              <w:t>10</w:t>
            </w:r>
          </w:p>
        </w:tc>
        <w:tc>
          <w:tcPr>
            <w:tcW w:w="1582" w:type="dxa"/>
          </w:tcPr>
          <w:p w14:paraId="52EC527B" w14:textId="294A032F" w:rsidR="00883284" w:rsidRPr="00110A4B" w:rsidRDefault="00883284" w:rsidP="001F771B">
            <w:pPr>
              <w:spacing w:line="276" w:lineRule="auto"/>
              <w:jc w:val="center"/>
              <w:rPr>
                <w:color w:val="000000" w:themeColor="text1"/>
                <w:sz w:val="28"/>
                <w:szCs w:val="28"/>
                <w:lang w:val="uk-UA"/>
              </w:rPr>
            </w:pPr>
            <w:r>
              <w:rPr>
                <w:color w:val="000000" w:themeColor="text1"/>
                <w:sz w:val="28"/>
                <w:szCs w:val="28"/>
                <w:lang w:val="uk-UA"/>
              </w:rPr>
              <w:t>27</w:t>
            </w:r>
          </w:p>
        </w:tc>
        <w:tc>
          <w:tcPr>
            <w:tcW w:w="1544" w:type="dxa"/>
          </w:tcPr>
          <w:p w14:paraId="013FC949" w14:textId="3D120541" w:rsidR="00883284" w:rsidRDefault="00883284" w:rsidP="00FD1630">
            <w:pPr>
              <w:spacing w:line="276" w:lineRule="auto"/>
              <w:jc w:val="center"/>
              <w:rPr>
                <w:color w:val="000000" w:themeColor="text1"/>
                <w:sz w:val="28"/>
                <w:szCs w:val="28"/>
                <w:lang w:val="uk-UA"/>
              </w:rPr>
            </w:pPr>
            <w:r>
              <w:rPr>
                <w:color w:val="000000" w:themeColor="text1"/>
                <w:sz w:val="28"/>
                <w:szCs w:val="28"/>
                <w:lang w:val="uk-UA"/>
              </w:rPr>
              <w:t>Низький</w:t>
            </w:r>
          </w:p>
        </w:tc>
        <w:tc>
          <w:tcPr>
            <w:tcW w:w="1560" w:type="dxa"/>
          </w:tcPr>
          <w:p w14:paraId="773EA225" w14:textId="1C3A3CEB"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30</w:t>
            </w:r>
          </w:p>
        </w:tc>
        <w:tc>
          <w:tcPr>
            <w:tcW w:w="1552" w:type="dxa"/>
          </w:tcPr>
          <w:p w14:paraId="7149B21E" w14:textId="0529C9E0"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Низький</w:t>
            </w:r>
          </w:p>
        </w:tc>
      </w:tr>
      <w:tr w:rsidR="00883284" w14:paraId="2DC79B2D" w14:textId="334309EF" w:rsidTr="00883284">
        <w:tc>
          <w:tcPr>
            <w:tcW w:w="512" w:type="dxa"/>
          </w:tcPr>
          <w:p w14:paraId="12CEB23A" w14:textId="77777777" w:rsidR="00883284" w:rsidRPr="00484AB7" w:rsidRDefault="00883284" w:rsidP="00850EFF">
            <w:pPr>
              <w:spacing w:line="276" w:lineRule="auto"/>
              <w:jc w:val="both"/>
              <w:rPr>
                <w:color w:val="000000" w:themeColor="text1"/>
                <w:sz w:val="28"/>
                <w:szCs w:val="28"/>
                <w:lang w:val="uk-UA"/>
              </w:rPr>
            </w:pPr>
            <w:r>
              <w:rPr>
                <w:color w:val="000000" w:themeColor="text1"/>
                <w:sz w:val="28"/>
                <w:szCs w:val="28"/>
                <w:lang w:val="uk-UA"/>
              </w:rPr>
              <w:t>16</w:t>
            </w:r>
          </w:p>
        </w:tc>
        <w:tc>
          <w:tcPr>
            <w:tcW w:w="1977" w:type="dxa"/>
          </w:tcPr>
          <w:p w14:paraId="1E980ABA" w14:textId="77777777" w:rsidR="00883284" w:rsidRPr="00150D46" w:rsidRDefault="00883284" w:rsidP="00850EFF">
            <w:pPr>
              <w:spacing w:line="276" w:lineRule="auto"/>
              <w:rPr>
                <w:color w:val="000000" w:themeColor="text1"/>
                <w:sz w:val="28"/>
                <w:szCs w:val="28"/>
                <w:lang w:val="uk-UA"/>
              </w:rPr>
            </w:pPr>
            <w:r w:rsidRPr="00150D46">
              <w:rPr>
                <w:color w:val="000000" w:themeColor="text1"/>
                <w:sz w:val="28"/>
                <w:szCs w:val="28"/>
                <w:lang w:val="uk-UA"/>
              </w:rPr>
              <w:t>Дар’я С.</w:t>
            </w:r>
          </w:p>
        </w:tc>
        <w:tc>
          <w:tcPr>
            <w:tcW w:w="617" w:type="dxa"/>
          </w:tcPr>
          <w:p w14:paraId="49E04920" w14:textId="77777777" w:rsidR="00883284" w:rsidRDefault="00883284" w:rsidP="00850EFF">
            <w:pPr>
              <w:spacing w:line="276" w:lineRule="auto"/>
              <w:jc w:val="center"/>
              <w:rPr>
                <w:color w:val="000000" w:themeColor="text1"/>
                <w:sz w:val="28"/>
                <w:szCs w:val="28"/>
                <w:lang w:val="uk-UA"/>
              </w:rPr>
            </w:pPr>
            <w:r>
              <w:rPr>
                <w:color w:val="000000" w:themeColor="text1"/>
                <w:sz w:val="28"/>
                <w:szCs w:val="28"/>
                <w:lang w:val="uk-UA"/>
              </w:rPr>
              <w:t>20</w:t>
            </w:r>
          </w:p>
        </w:tc>
        <w:tc>
          <w:tcPr>
            <w:tcW w:w="1582" w:type="dxa"/>
          </w:tcPr>
          <w:p w14:paraId="3C623C5F" w14:textId="52469B3D" w:rsidR="00883284" w:rsidRPr="00110A4B" w:rsidRDefault="00883284" w:rsidP="001F771B">
            <w:pPr>
              <w:spacing w:line="276" w:lineRule="auto"/>
              <w:jc w:val="center"/>
              <w:rPr>
                <w:color w:val="000000" w:themeColor="text1"/>
                <w:sz w:val="28"/>
                <w:szCs w:val="28"/>
                <w:lang w:val="uk-UA"/>
              </w:rPr>
            </w:pPr>
            <w:r>
              <w:rPr>
                <w:color w:val="000000" w:themeColor="text1"/>
                <w:sz w:val="28"/>
                <w:szCs w:val="28"/>
                <w:lang w:val="uk-UA"/>
              </w:rPr>
              <w:t>43</w:t>
            </w:r>
          </w:p>
        </w:tc>
        <w:tc>
          <w:tcPr>
            <w:tcW w:w="1544" w:type="dxa"/>
          </w:tcPr>
          <w:p w14:paraId="7B6A135B" w14:textId="4BE7F53D" w:rsidR="00883284" w:rsidRDefault="00883284" w:rsidP="00FD1630">
            <w:pPr>
              <w:spacing w:line="276" w:lineRule="auto"/>
              <w:jc w:val="center"/>
              <w:rPr>
                <w:color w:val="000000" w:themeColor="text1"/>
                <w:sz w:val="28"/>
                <w:szCs w:val="28"/>
                <w:lang w:val="uk-UA"/>
              </w:rPr>
            </w:pPr>
            <w:r>
              <w:rPr>
                <w:color w:val="000000" w:themeColor="text1"/>
                <w:sz w:val="28"/>
                <w:szCs w:val="28"/>
                <w:lang w:val="uk-UA"/>
              </w:rPr>
              <w:t>Середній</w:t>
            </w:r>
          </w:p>
        </w:tc>
        <w:tc>
          <w:tcPr>
            <w:tcW w:w="1560" w:type="dxa"/>
          </w:tcPr>
          <w:p w14:paraId="6BAD4F4F" w14:textId="071994B2"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37</w:t>
            </w:r>
          </w:p>
        </w:tc>
        <w:tc>
          <w:tcPr>
            <w:tcW w:w="1552" w:type="dxa"/>
          </w:tcPr>
          <w:p w14:paraId="2DE0D1FE" w14:textId="74519DC2"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Середній</w:t>
            </w:r>
          </w:p>
        </w:tc>
      </w:tr>
      <w:tr w:rsidR="00883284" w14:paraId="26B56AF2" w14:textId="24E4D1A5" w:rsidTr="00883284">
        <w:tc>
          <w:tcPr>
            <w:tcW w:w="512" w:type="dxa"/>
          </w:tcPr>
          <w:p w14:paraId="5D98E862" w14:textId="77777777" w:rsidR="00883284" w:rsidRPr="00484AB7" w:rsidRDefault="00883284" w:rsidP="00850EFF">
            <w:pPr>
              <w:spacing w:line="276" w:lineRule="auto"/>
              <w:jc w:val="both"/>
              <w:rPr>
                <w:color w:val="000000" w:themeColor="text1"/>
                <w:sz w:val="28"/>
                <w:szCs w:val="28"/>
                <w:lang w:val="uk-UA"/>
              </w:rPr>
            </w:pPr>
            <w:r>
              <w:rPr>
                <w:color w:val="000000" w:themeColor="text1"/>
                <w:sz w:val="28"/>
                <w:szCs w:val="28"/>
                <w:lang w:val="uk-UA"/>
              </w:rPr>
              <w:t>17</w:t>
            </w:r>
          </w:p>
        </w:tc>
        <w:tc>
          <w:tcPr>
            <w:tcW w:w="1977" w:type="dxa"/>
          </w:tcPr>
          <w:p w14:paraId="4E17EC0A" w14:textId="77777777" w:rsidR="00883284" w:rsidRPr="00150D46" w:rsidRDefault="00883284" w:rsidP="00850EFF">
            <w:pPr>
              <w:spacing w:line="276" w:lineRule="auto"/>
              <w:rPr>
                <w:color w:val="000000" w:themeColor="text1"/>
                <w:sz w:val="28"/>
                <w:szCs w:val="28"/>
                <w:lang w:val="uk-UA"/>
              </w:rPr>
            </w:pPr>
            <w:r w:rsidRPr="00150D46">
              <w:rPr>
                <w:color w:val="000000" w:themeColor="text1"/>
                <w:sz w:val="28"/>
                <w:szCs w:val="28"/>
                <w:lang w:val="uk-UA"/>
              </w:rPr>
              <w:t>Дарія В.</w:t>
            </w:r>
          </w:p>
        </w:tc>
        <w:tc>
          <w:tcPr>
            <w:tcW w:w="617" w:type="dxa"/>
          </w:tcPr>
          <w:p w14:paraId="06C71FD1" w14:textId="77777777" w:rsidR="00883284" w:rsidRDefault="00883284" w:rsidP="00850EFF">
            <w:pPr>
              <w:spacing w:line="276" w:lineRule="auto"/>
              <w:jc w:val="center"/>
              <w:rPr>
                <w:color w:val="000000" w:themeColor="text1"/>
                <w:sz w:val="28"/>
                <w:szCs w:val="28"/>
                <w:lang w:val="uk-UA"/>
              </w:rPr>
            </w:pPr>
            <w:r>
              <w:rPr>
                <w:color w:val="000000" w:themeColor="text1"/>
                <w:sz w:val="28"/>
                <w:szCs w:val="28"/>
                <w:lang w:val="uk-UA"/>
              </w:rPr>
              <w:t>20</w:t>
            </w:r>
          </w:p>
        </w:tc>
        <w:tc>
          <w:tcPr>
            <w:tcW w:w="1582" w:type="dxa"/>
          </w:tcPr>
          <w:p w14:paraId="201C42C9" w14:textId="2A9CCB69" w:rsidR="00883284" w:rsidRPr="00110A4B" w:rsidRDefault="00883284" w:rsidP="001F771B">
            <w:pPr>
              <w:spacing w:line="276" w:lineRule="auto"/>
              <w:jc w:val="center"/>
              <w:rPr>
                <w:color w:val="000000" w:themeColor="text1"/>
                <w:sz w:val="28"/>
                <w:szCs w:val="28"/>
                <w:lang w:val="uk-UA"/>
              </w:rPr>
            </w:pPr>
            <w:r>
              <w:rPr>
                <w:color w:val="000000" w:themeColor="text1"/>
                <w:sz w:val="28"/>
                <w:szCs w:val="28"/>
                <w:lang w:val="uk-UA"/>
              </w:rPr>
              <w:t>33</w:t>
            </w:r>
          </w:p>
        </w:tc>
        <w:tc>
          <w:tcPr>
            <w:tcW w:w="1544" w:type="dxa"/>
          </w:tcPr>
          <w:p w14:paraId="47D215D1" w14:textId="6D17FA3D" w:rsidR="00883284" w:rsidRDefault="00883284" w:rsidP="00FD1630">
            <w:pPr>
              <w:spacing w:line="276" w:lineRule="auto"/>
              <w:jc w:val="center"/>
              <w:rPr>
                <w:color w:val="000000" w:themeColor="text1"/>
                <w:sz w:val="28"/>
                <w:szCs w:val="28"/>
                <w:lang w:val="uk-UA"/>
              </w:rPr>
            </w:pPr>
            <w:r>
              <w:rPr>
                <w:color w:val="000000" w:themeColor="text1"/>
                <w:sz w:val="28"/>
                <w:szCs w:val="28"/>
                <w:lang w:val="uk-UA"/>
              </w:rPr>
              <w:t>Середній</w:t>
            </w:r>
          </w:p>
        </w:tc>
        <w:tc>
          <w:tcPr>
            <w:tcW w:w="1560" w:type="dxa"/>
          </w:tcPr>
          <w:p w14:paraId="104B6CAB" w14:textId="2F757339"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30</w:t>
            </w:r>
          </w:p>
        </w:tc>
        <w:tc>
          <w:tcPr>
            <w:tcW w:w="1552" w:type="dxa"/>
          </w:tcPr>
          <w:p w14:paraId="794B6EA5" w14:textId="7E1C5985"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Низький</w:t>
            </w:r>
          </w:p>
        </w:tc>
      </w:tr>
      <w:tr w:rsidR="00883284" w14:paraId="0F4F6841" w14:textId="5DE0A9A0" w:rsidTr="00883284">
        <w:tc>
          <w:tcPr>
            <w:tcW w:w="512" w:type="dxa"/>
          </w:tcPr>
          <w:p w14:paraId="18D49E8F" w14:textId="77777777" w:rsidR="00883284" w:rsidRPr="00484AB7" w:rsidRDefault="00883284" w:rsidP="00850EFF">
            <w:pPr>
              <w:spacing w:line="276" w:lineRule="auto"/>
              <w:jc w:val="both"/>
              <w:rPr>
                <w:color w:val="000000" w:themeColor="text1"/>
                <w:sz w:val="28"/>
                <w:szCs w:val="28"/>
                <w:lang w:val="uk-UA"/>
              </w:rPr>
            </w:pPr>
            <w:r>
              <w:rPr>
                <w:color w:val="000000" w:themeColor="text1"/>
                <w:sz w:val="28"/>
                <w:szCs w:val="28"/>
                <w:lang w:val="uk-UA"/>
              </w:rPr>
              <w:t>18</w:t>
            </w:r>
          </w:p>
        </w:tc>
        <w:tc>
          <w:tcPr>
            <w:tcW w:w="1977" w:type="dxa"/>
          </w:tcPr>
          <w:p w14:paraId="2FD382DB" w14:textId="77777777" w:rsidR="00883284" w:rsidRPr="00150D46" w:rsidRDefault="00883284" w:rsidP="00850EFF">
            <w:pPr>
              <w:spacing w:line="276" w:lineRule="auto"/>
              <w:rPr>
                <w:color w:val="000000" w:themeColor="text1"/>
                <w:sz w:val="28"/>
                <w:szCs w:val="28"/>
                <w:lang w:val="uk-UA"/>
              </w:rPr>
            </w:pPr>
            <w:r w:rsidRPr="00150D46">
              <w:rPr>
                <w:color w:val="000000" w:themeColor="text1"/>
                <w:sz w:val="28"/>
                <w:szCs w:val="28"/>
                <w:lang w:val="uk-UA"/>
              </w:rPr>
              <w:t>Ірина А.</w:t>
            </w:r>
          </w:p>
        </w:tc>
        <w:tc>
          <w:tcPr>
            <w:tcW w:w="617" w:type="dxa"/>
          </w:tcPr>
          <w:p w14:paraId="604FDA28" w14:textId="77777777" w:rsidR="00883284" w:rsidRDefault="00883284" w:rsidP="00850EFF">
            <w:pPr>
              <w:spacing w:line="276" w:lineRule="auto"/>
              <w:jc w:val="center"/>
              <w:rPr>
                <w:color w:val="000000" w:themeColor="text1"/>
                <w:sz w:val="28"/>
                <w:szCs w:val="28"/>
                <w:lang w:val="uk-UA"/>
              </w:rPr>
            </w:pPr>
            <w:r>
              <w:rPr>
                <w:color w:val="000000" w:themeColor="text1"/>
                <w:sz w:val="28"/>
                <w:szCs w:val="28"/>
                <w:lang w:val="uk-UA"/>
              </w:rPr>
              <w:t>22</w:t>
            </w:r>
          </w:p>
        </w:tc>
        <w:tc>
          <w:tcPr>
            <w:tcW w:w="1582" w:type="dxa"/>
          </w:tcPr>
          <w:p w14:paraId="72711F1F" w14:textId="461A419A" w:rsidR="00883284" w:rsidRPr="00110A4B" w:rsidRDefault="00883284" w:rsidP="001F771B">
            <w:pPr>
              <w:spacing w:line="276" w:lineRule="auto"/>
              <w:jc w:val="center"/>
              <w:rPr>
                <w:color w:val="000000" w:themeColor="text1"/>
                <w:sz w:val="28"/>
                <w:szCs w:val="28"/>
                <w:lang w:val="uk-UA"/>
              </w:rPr>
            </w:pPr>
            <w:r>
              <w:rPr>
                <w:color w:val="000000" w:themeColor="text1"/>
                <w:sz w:val="28"/>
                <w:szCs w:val="28"/>
                <w:lang w:val="uk-UA"/>
              </w:rPr>
              <w:t>26</w:t>
            </w:r>
          </w:p>
        </w:tc>
        <w:tc>
          <w:tcPr>
            <w:tcW w:w="1544" w:type="dxa"/>
          </w:tcPr>
          <w:p w14:paraId="31AF2581" w14:textId="77605B1D" w:rsidR="00883284" w:rsidRDefault="00883284" w:rsidP="00FD1630">
            <w:pPr>
              <w:spacing w:line="276" w:lineRule="auto"/>
              <w:jc w:val="center"/>
              <w:rPr>
                <w:color w:val="000000" w:themeColor="text1"/>
                <w:sz w:val="28"/>
                <w:szCs w:val="28"/>
                <w:lang w:val="uk-UA"/>
              </w:rPr>
            </w:pPr>
            <w:r>
              <w:rPr>
                <w:color w:val="000000" w:themeColor="text1"/>
                <w:sz w:val="28"/>
                <w:szCs w:val="28"/>
                <w:lang w:val="uk-UA"/>
              </w:rPr>
              <w:t>Низький</w:t>
            </w:r>
          </w:p>
        </w:tc>
        <w:tc>
          <w:tcPr>
            <w:tcW w:w="1560" w:type="dxa"/>
          </w:tcPr>
          <w:p w14:paraId="37A32341" w14:textId="619BD109"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24</w:t>
            </w:r>
          </w:p>
        </w:tc>
        <w:tc>
          <w:tcPr>
            <w:tcW w:w="1552" w:type="dxa"/>
          </w:tcPr>
          <w:p w14:paraId="0ED8385E" w14:textId="4643C6FE"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Низький</w:t>
            </w:r>
          </w:p>
        </w:tc>
      </w:tr>
      <w:tr w:rsidR="00883284" w14:paraId="0A81BBA4" w14:textId="17F72E71" w:rsidTr="00883284">
        <w:tc>
          <w:tcPr>
            <w:tcW w:w="512" w:type="dxa"/>
          </w:tcPr>
          <w:p w14:paraId="745F4F91" w14:textId="77777777" w:rsidR="00883284" w:rsidRPr="00484AB7" w:rsidRDefault="00883284" w:rsidP="00850EFF">
            <w:pPr>
              <w:spacing w:line="276" w:lineRule="auto"/>
              <w:jc w:val="both"/>
              <w:rPr>
                <w:color w:val="000000" w:themeColor="text1"/>
                <w:sz w:val="28"/>
                <w:szCs w:val="28"/>
                <w:lang w:val="uk-UA"/>
              </w:rPr>
            </w:pPr>
            <w:r>
              <w:rPr>
                <w:color w:val="000000" w:themeColor="text1"/>
                <w:sz w:val="28"/>
                <w:szCs w:val="28"/>
                <w:lang w:val="uk-UA"/>
              </w:rPr>
              <w:t>19</w:t>
            </w:r>
          </w:p>
        </w:tc>
        <w:tc>
          <w:tcPr>
            <w:tcW w:w="1977" w:type="dxa"/>
          </w:tcPr>
          <w:p w14:paraId="077C523C" w14:textId="77777777" w:rsidR="00883284" w:rsidRPr="00150D46" w:rsidRDefault="00883284" w:rsidP="00850EFF">
            <w:pPr>
              <w:spacing w:line="276" w:lineRule="auto"/>
              <w:rPr>
                <w:color w:val="000000" w:themeColor="text1"/>
                <w:sz w:val="28"/>
                <w:szCs w:val="28"/>
                <w:lang w:val="uk-UA"/>
              </w:rPr>
            </w:pPr>
            <w:r w:rsidRPr="00150D46">
              <w:rPr>
                <w:color w:val="000000" w:themeColor="text1"/>
                <w:sz w:val="28"/>
                <w:szCs w:val="28"/>
                <w:lang w:val="uk-UA"/>
              </w:rPr>
              <w:t>Катерина Г.</w:t>
            </w:r>
          </w:p>
        </w:tc>
        <w:tc>
          <w:tcPr>
            <w:tcW w:w="617" w:type="dxa"/>
          </w:tcPr>
          <w:p w14:paraId="476B7248" w14:textId="77777777" w:rsidR="00883284" w:rsidRDefault="00883284" w:rsidP="00850EFF">
            <w:pPr>
              <w:spacing w:line="276" w:lineRule="auto"/>
              <w:jc w:val="center"/>
              <w:rPr>
                <w:color w:val="000000" w:themeColor="text1"/>
                <w:sz w:val="28"/>
                <w:szCs w:val="28"/>
                <w:lang w:val="uk-UA"/>
              </w:rPr>
            </w:pPr>
            <w:r>
              <w:rPr>
                <w:color w:val="000000" w:themeColor="text1"/>
                <w:sz w:val="28"/>
                <w:szCs w:val="28"/>
                <w:lang w:val="uk-UA"/>
              </w:rPr>
              <w:t>20</w:t>
            </w:r>
          </w:p>
        </w:tc>
        <w:tc>
          <w:tcPr>
            <w:tcW w:w="1582" w:type="dxa"/>
          </w:tcPr>
          <w:p w14:paraId="000C0DA0" w14:textId="3111E157" w:rsidR="00883284" w:rsidRPr="00110A4B" w:rsidRDefault="00883284" w:rsidP="001F771B">
            <w:pPr>
              <w:spacing w:line="276" w:lineRule="auto"/>
              <w:jc w:val="center"/>
              <w:rPr>
                <w:color w:val="000000" w:themeColor="text1"/>
                <w:sz w:val="28"/>
                <w:szCs w:val="28"/>
                <w:lang w:val="uk-UA"/>
              </w:rPr>
            </w:pPr>
            <w:r>
              <w:rPr>
                <w:color w:val="000000" w:themeColor="text1"/>
                <w:sz w:val="28"/>
                <w:szCs w:val="28"/>
                <w:lang w:val="uk-UA"/>
              </w:rPr>
              <w:t>30</w:t>
            </w:r>
          </w:p>
        </w:tc>
        <w:tc>
          <w:tcPr>
            <w:tcW w:w="1544" w:type="dxa"/>
          </w:tcPr>
          <w:p w14:paraId="27BB36FD" w14:textId="469452D5" w:rsidR="00883284" w:rsidRDefault="00883284" w:rsidP="00FD1630">
            <w:pPr>
              <w:spacing w:line="276" w:lineRule="auto"/>
              <w:jc w:val="center"/>
              <w:rPr>
                <w:color w:val="000000" w:themeColor="text1"/>
                <w:sz w:val="28"/>
                <w:szCs w:val="28"/>
                <w:lang w:val="uk-UA"/>
              </w:rPr>
            </w:pPr>
            <w:r>
              <w:rPr>
                <w:color w:val="000000" w:themeColor="text1"/>
                <w:sz w:val="28"/>
                <w:szCs w:val="28"/>
                <w:lang w:val="uk-UA"/>
              </w:rPr>
              <w:t>Низький</w:t>
            </w:r>
          </w:p>
        </w:tc>
        <w:tc>
          <w:tcPr>
            <w:tcW w:w="1560" w:type="dxa"/>
          </w:tcPr>
          <w:p w14:paraId="06F2E91D" w14:textId="273E9A89"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35</w:t>
            </w:r>
          </w:p>
        </w:tc>
        <w:tc>
          <w:tcPr>
            <w:tcW w:w="1552" w:type="dxa"/>
          </w:tcPr>
          <w:p w14:paraId="00BD52B0" w14:textId="1E8BC8F3"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Середній</w:t>
            </w:r>
          </w:p>
        </w:tc>
      </w:tr>
      <w:tr w:rsidR="00883284" w14:paraId="600EDAF4" w14:textId="77777777" w:rsidTr="00883284">
        <w:tc>
          <w:tcPr>
            <w:tcW w:w="512" w:type="dxa"/>
          </w:tcPr>
          <w:p w14:paraId="0C1299D8" w14:textId="77777777" w:rsidR="00883284" w:rsidRPr="00484AB7" w:rsidRDefault="00883284" w:rsidP="004D0E3A">
            <w:pPr>
              <w:spacing w:line="276" w:lineRule="auto"/>
              <w:jc w:val="both"/>
              <w:rPr>
                <w:color w:val="000000" w:themeColor="text1"/>
                <w:sz w:val="28"/>
                <w:szCs w:val="28"/>
                <w:lang w:val="uk-UA"/>
              </w:rPr>
            </w:pPr>
            <w:r>
              <w:rPr>
                <w:color w:val="000000" w:themeColor="text1"/>
                <w:sz w:val="28"/>
                <w:szCs w:val="28"/>
                <w:lang w:val="uk-UA"/>
              </w:rPr>
              <w:t>20</w:t>
            </w:r>
          </w:p>
        </w:tc>
        <w:tc>
          <w:tcPr>
            <w:tcW w:w="1977" w:type="dxa"/>
          </w:tcPr>
          <w:p w14:paraId="40A4A96B" w14:textId="77777777" w:rsidR="00883284" w:rsidRPr="00150D46" w:rsidRDefault="00883284" w:rsidP="004D0E3A">
            <w:pPr>
              <w:spacing w:line="276" w:lineRule="auto"/>
              <w:rPr>
                <w:color w:val="000000" w:themeColor="text1"/>
                <w:sz w:val="28"/>
                <w:szCs w:val="28"/>
                <w:lang w:val="uk-UA"/>
              </w:rPr>
            </w:pPr>
            <w:r w:rsidRPr="00150D46">
              <w:rPr>
                <w:color w:val="000000" w:themeColor="text1"/>
                <w:sz w:val="28"/>
                <w:szCs w:val="28"/>
                <w:lang w:val="uk-UA"/>
              </w:rPr>
              <w:t>Ксенія Г.</w:t>
            </w:r>
          </w:p>
        </w:tc>
        <w:tc>
          <w:tcPr>
            <w:tcW w:w="617" w:type="dxa"/>
          </w:tcPr>
          <w:p w14:paraId="08043F52" w14:textId="77777777" w:rsidR="00883284" w:rsidRDefault="00883284" w:rsidP="004D0E3A">
            <w:pPr>
              <w:spacing w:line="276" w:lineRule="auto"/>
              <w:jc w:val="center"/>
              <w:rPr>
                <w:color w:val="000000" w:themeColor="text1"/>
                <w:sz w:val="28"/>
                <w:szCs w:val="28"/>
                <w:lang w:val="uk-UA"/>
              </w:rPr>
            </w:pPr>
            <w:r>
              <w:rPr>
                <w:color w:val="000000" w:themeColor="text1"/>
                <w:sz w:val="28"/>
                <w:szCs w:val="28"/>
                <w:lang w:val="uk-UA"/>
              </w:rPr>
              <w:t>21</w:t>
            </w:r>
          </w:p>
        </w:tc>
        <w:tc>
          <w:tcPr>
            <w:tcW w:w="1582" w:type="dxa"/>
          </w:tcPr>
          <w:p w14:paraId="25FDF147" w14:textId="77777777" w:rsidR="00883284" w:rsidRPr="00110A4B" w:rsidRDefault="00883284" w:rsidP="004D0E3A">
            <w:pPr>
              <w:spacing w:line="276" w:lineRule="auto"/>
              <w:jc w:val="center"/>
              <w:rPr>
                <w:color w:val="000000" w:themeColor="text1"/>
                <w:sz w:val="28"/>
                <w:szCs w:val="28"/>
                <w:lang w:val="uk-UA"/>
              </w:rPr>
            </w:pPr>
            <w:r>
              <w:rPr>
                <w:color w:val="000000" w:themeColor="text1"/>
                <w:sz w:val="28"/>
                <w:szCs w:val="28"/>
                <w:lang w:val="uk-UA"/>
              </w:rPr>
              <w:t>44</w:t>
            </w:r>
          </w:p>
        </w:tc>
        <w:tc>
          <w:tcPr>
            <w:tcW w:w="1544" w:type="dxa"/>
          </w:tcPr>
          <w:p w14:paraId="34F55C20" w14:textId="688C6552" w:rsidR="00883284" w:rsidRDefault="00883284" w:rsidP="00FD1630">
            <w:pPr>
              <w:spacing w:line="276" w:lineRule="auto"/>
              <w:jc w:val="center"/>
              <w:rPr>
                <w:color w:val="000000" w:themeColor="text1"/>
                <w:sz w:val="28"/>
                <w:szCs w:val="28"/>
                <w:lang w:val="uk-UA"/>
              </w:rPr>
            </w:pPr>
            <w:r>
              <w:rPr>
                <w:color w:val="000000" w:themeColor="text1"/>
                <w:sz w:val="28"/>
                <w:szCs w:val="28"/>
                <w:lang w:val="uk-UA"/>
              </w:rPr>
              <w:t>Середній</w:t>
            </w:r>
          </w:p>
        </w:tc>
        <w:tc>
          <w:tcPr>
            <w:tcW w:w="1560" w:type="dxa"/>
          </w:tcPr>
          <w:p w14:paraId="1A1DE505" w14:textId="54394ABF"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38</w:t>
            </w:r>
          </w:p>
        </w:tc>
        <w:tc>
          <w:tcPr>
            <w:tcW w:w="1552" w:type="dxa"/>
          </w:tcPr>
          <w:p w14:paraId="07E7BB73" w14:textId="3B169937"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Середній</w:t>
            </w:r>
          </w:p>
        </w:tc>
      </w:tr>
      <w:tr w:rsidR="00883284" w14:paraId="62D32903" w14:textId="77777777" w:rsidTr="00883284">
        <w:tc>
          <w:tcPr>
            <w:tcW w:w="512" w:type="dxa"/>
          </w:tcPr>
          <w:p w14:paraId="34F2BAFA" w14:textId="77777777" w:rsidR="00883284" w:rsidRPr="00484AB7" w:rsidRDefault="00883284" w:rsidP="004D0E3A">
            <w:pPr>
              <w:spacing w:line="276" w:lineRule="auto"/>
              <w:jc w:val="both"/>
              <w:rPr>
                <w:color w:val="000000" w:themeColor="text1"/>
                <w:sz w:val="28"/>
                <w:szCs w:val="28"/>
                <w:lang w:val="uk-UA"/>
              </w:rPr>
            </w:pPr>
            <w:r>
              <w:rPr>
                <w:color w:val="000000" w:themeColor="text1"/>
                <w:sz w:val="28"/>
                <w:szCs w:val="28"/>
                <w:lang w:val="uk-UA"/>
              </w:rPr>
              <w:t>21</w:t>
            </w:r>
          </w:p>
        </w:tc>
        <w:tc>
          <w:tcPr>
            <w:tcW w:w="1977" w:type="dxa"/>
          </w:tcPr>
          <w:p w14:paraId="5EFBD7B8" w14:textId="77777777" w:rsidR="00883284" w:rsidRPr="00150D46" w:rsidRDefault="00883284" w:rsidP="004D0E3A">
            <w:pPr>
              <w:spacing w:line="276" w:lineRule="auto"/>
              <w:rPr>
                <w:color w:val="000000" w:themeColor="text1"/>
                <w:sz w:val="28"/>
                <w:szCs w:val="28"/>
                <w:lang w:val="uk-UA"/>
              </w:rPr>
            </w:pPr>
            <w:r w:rsidRPr="00150D46">
              <w:rPr>
                <w:color w:val="000000" w:themeColor="text1"/>
                <w:sz w:val="28"/>
                <w:szCs w:val="28"/>
                <w:lang w:val="uk-UA"/>
              </w:rPr>
              <w:t>Лілія К.</w:t>
            </w:r>
          </w:p>
        </w:tc>
        <w:tc>
          <w:tcPr>
            <w:tcW w:w="617" w:type="dxa"/>
          </w:tcPr>
          <w:p w14:paraId="7E8F91F2" w14:textId="77777777" w:rsidR="00883284" w:rsidRDefault="00883284" w:rsidP="004D0E3A">
            <w:pPr>
              <w:spacing w:line="276" w:lineRule="auto"/>
              <w:jc w:val="center"/>
              <w:rPr>
                <w:color w:val="000000" w:themeColor="text1"/>
                <w:sz w:val="28"/>
                <w:szCs w:val="28"/>
                <w:lang w:val="uk-UA"/>
              </w:rPr>
            </w:pPr>
            <w:r>
              <w:rPr>
                <w:color w:val="000000" w:themeColor="text1"/>
                <w:sz w:val="28"/>
                <w:szCs w:val="28"/>
                <w:lang w:val="uk-UA"/>
              </w:rPr>
              <w:t>20</w:t>
            </w:r>
          </w:p>
        </w:tc>
        <w:tc>
          <w:tcPr>
            <w:tcW w:w="1582" w:type="dxa"/>
          </w:tcPr>
          <w:p w14:paraId="64DEE487" w14:textId="77777777" w:rsidR="00883284" w:rsidRPr="00110A4B" w:rsidRDefault="00883284" w:rsidP="004D0E3A">
            <w:pPr>
              <w:spacing w:line="276" w:lineRule="auto"/>
              <w:jc w:val="center"/>
              <w:rPr>
                <w:color w:val="000000" w:themeColor="text1"/>
                <w:sz w:val="28"/>
                <w:szCs w:val="28"/>
                <w:lang w:val="uk-UA"/>
              </w:rPr>
            </w:pPr>
            <w:r>
              <w:rPr>
                <w:color w:val="000000" w:themeColor="text1"/>
                <w:sz w:val="28"/>
                <w:szCs w:val="28"/>
                <w:lang w:val="uk-UA"/>
              </w:rPr>
              <w:t>45</w:t>
            </w:r>
          </w:p>
        </w:tc>
        <w:tc>
          <w:tcPr>
            <w:tcW w:w="1544" w:type="dxa"/>
          </w:tcPr>
          <w:p w14:paraId="6C65F619" w14:textId="2BAEB617" w:rsidR="00883284" w:rsidRDefault="00883284" w:rsidP="00FD1630">
            <w:pPr>
              <w:spacing w:line="276" w:lineRule="auto"/>
              <w:jc w:val="center"/>
              <w:rPr>
                <w:color w:val="000000" w:themeColor="text1"/>
                <w:sz w:val="28"/>
                <w:szCs w:val="28"/>
                <w:lang w:val="uk-UA"/>
              </w:rPr>
            </w:pPr>
            <w:r>
              <w:rPr>
                <w:color w:val="000000" w:themeColor="text1"/>
                <w:sz w:val="28"/>
                <w:szCs w:val="28"/>
                <w:lang w:val="uk-UA"/>
              </w:rPr>
              <w:t>Середній</w:t>
            </w:r>
          </w:p>
        </w:tc>
        <w:tc>
          <w:tcPr>
            <w:tcW w:w="1560" w:type="dxa"/>
          </w:tcPr>
          <w:p w14:paraId="55F1F35F" w14:textId="43DC1031"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38</w:t>
            </w:r>
          </w:p>
        </w:tc>
        <w:tc>
          <w:tcPr>
            <w:tcW w:w="1552" w:type="dxa"/>
          </w:tcPr>
          <w:p w14:paraId="3E1265AB" w14:textId="4C7B7DF0"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Середній</w:t>
            </w:r>
          </w:p>
        </w:tc>
      </w:tr>
      <w:tr w:rsidR="00883284" w14:paraId="6785C4FE" w14:textId="77777777" w:rsidTr="00883284">
        <w:tc>
          <w:tcPr>
            <w:tcW w:w="512" w:type="dxa"/>
          </w:tcPr>
          <w:p w14:paraId="59D93466" w14:textId="77777777" w:rsidR="00883284" w:rsidRPr="00484AB7" w:rsidRDefault="00883284" w:rsidP="004D0E3A">
            <w:pPr>
              <w:spacing w:line="276" w:lineRule="auto"/>
              <w:jc w:val="both"/>
              <w:rPr>
                <w:color w:val="000000" w:themeColor="text1"/>
                <w:sz w:val="28"/>
                <w:szCs w:val="28"/>
                <w:lang w:val="uk-UA"/>
              </w:rPr>
            </w:pPr>
            <w:r>
              <w:rPr>
                <w:color w:val="000000" w:themeColor="text1"/>
                <w:sz w:val="28"/>
                <w:szCs w:val="28"/>
                <w:lang w:val="uk-UA"/>
              </w:rPr>
              <w:t>22</w:t>
            </w:r>
          </w:p>
        </w:tc>
        <w:tc>
          <w:tcPr>
            <w:tcW w:w="1977" w:type="dxa"/>
          </w:tcPr>
          <w:p w14:paraId="7CBC24DD" w14:textId="77777777" w:rsidR="00883284" w:rsidRPr="00150D46" w:rsidRDefault="00883284" w:rsidP="004D0E3A">
            <w:pPr>
              <w:spacing w:line="276" w:lineRule="auto"/>
              <w:rPr>
                <w:color w:val="000000" w:themeColor="text1"/>
                <w:sz w:val="28"/>
                <w:szCs w:val="28"/>
                <w:lang w:val="uk-UA"/>
              </w:rPr>
            </w:pPr>
            <w:r w:rsidRPr="00150D46">
              <w:rPr>
                <w:color w:val="000000" w:themeColor="text1"/>
                <w:sz w:val="28"/>
                <w:szCs w:val="28"/>
                <w:lang w:val="uk-UA"/>
              </w:rPr>
              <w:t>Лілія С.</w:t>
            </w:r>
          </w:p>
        </w:tc>
        <w:tc>
          <w:tcPr>
            <w:tcW w:w="617" w:type="dxa"/>
          </w:tcPr>
          <w:p w14:paraId="58DF1D22" w14:textId="77777777" w:rsidR="00883284" w:rsidRDefault="00883284" w:rsidP="004D0E3A">
            <w:pPr>
              <w:spacing w:line="276" w:lineRule="auto"/>
              <w:jc w:val="center"/>
              <w:rPr>
                <w:color w:val="000000" w:themeColor="text1"/>
                <w:sz w:val="28"/>
                <w:szCs w:val="28"/>
                <w:lang w:val="uk-UA"/>
              </w:rPr>
            </w:pPr>
            <w:r>
              <w:rPr>
                <w:color w:val="000000" w:themeColor="text1"/>
                <w:sz w:val="28"/>
                <w:szCs w:val="28"/>
                <w:lang w:val="uk-UA"/>
              </w:rPr>
              <w:t>19</w:t>
            </w:r>
          </w:p>
        </w:tc>
        <w:tc>
          <w:tcPr>
            <w:tcW w:w="1582" w:type="dxa"/>
          </w:tcPr>
          <w:p w14:paraId="026D7C18" w14:textId="77777777" w:rsidR="00883284" w:rsidRPr="00110A4B" w:rsidRDefault="00883284" w:rsidP="004D0E3A">
            <w:pPr>
              <w:spacing w:line="276" w:lineRule="auto"/>
              <w:jc w:val="center"/>
              <w:rPr>
                <w:color w:val="000000" w:themeColor="text1"/>
                <w:sz w:val="28"/>
                <w:szCs w:val="28"/>
                <w:lang w:val="uk-UA"/>
              </w:rPr>
            </w:pPr>
            <w:r>
              <w:rPr>
                <w:color w:val="000000" w:themeColor="text1"/>
                <w:sz w:val="28"/>
                <w:szCs w:val="28"/>
                <w:lang w:val="uk-UA"/>
              </w:rPr>
              <w:t>40</w:t>
            </w:r>
          </w:p>
        </w:tc>
        <w:tc>
          <w:tcPr>
            <w:tcW w:w="1544" w:type="dxa"/>
          </w:tcPr>
          <w:p w14:paraId="5822377A" w14:textId="05807254" w:rsidR="00883284" w:rsidRDefault="00883284" w:rsidP="00FD1630">
            <w:pPr>
              <w:spacing w:line="276" w:lineRule="auto"/>
              <w:jc w:val="center"/>
              <w:rPr>
                <w:color w:val="000000" w:themeColor="text1"/>
                <w:sz w:val="28"/>
                <w:szCs w:val="28"/>
                <w:lang w:val="uk-UA"/>
              </w:rPr>
            </w:pPr>
            <w:r>
              <w:rPr>
                <w:color w:val="000000" w:themeColor="text1"/>
                <w:sz w:val="28"/>
                <w:szCs w:val="28"/>
                <w:lang w:val="uk-UA"/>
              </w:rPr>
              <w:t>Середній</w:t>
            </w:r>
          </w:p>
        </w:tc>
        <w:tc>
          <w:tcPr>
            <w:tcW w:w="1560" w:type="dxa"/>
          </w:tcPr>
          <w:p w14:paraId="3D3E56EC" w14:textId="1E9F162B"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32</w:t>
            </w:r>
          </w:p>
        </w:tc>
        <w:tc>
          <w:tcPr>
            <w:tcW w:w="1552" w:type="dxa"/>
          </w:tcPr>
          <w:p w14:paraId="1B996A0A" w14:textId="585F17FC"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Середній</w:t>
            </w:r>
          </w:p>
        </w:tc>
      </w:tr>
      <w:tr w:rsidR="00883284" w14:paraId="4DC6E066" w14:textId="77777777" w:rsidTr="00883284">
        <w:tc>
          <w:tcPr>
            <w:tcW w:w="512" w:type="dxa"/>
          </w:tcPr>
          <w:p w14:paraId="11E3296E" w14:textId="77777777" w:rsidR="00883284" w:rsidRPr="00484AB7" w:rsidRDefault="00883284" w:rsidP="004D0E3A">
            <w:pPr>
              <w:spacing w:line="276" w:lineRule="auto"/>
              <w:jc w:val="both"/>
              <w:rPr>
                <w:color w:val="000000" w:themeColor="text1"/>
                <w:sz w:val="28"/>
                <w:szCs w:val="28"/>
                <w:lang w:val="uk-UA"/>
              </w:rPr>
            </w:pPr>
            <w:r>
              <w:rPr>
                <w:color w:val="000000" w:themeColor="text1"/>
                <w:sz w:val="28"/>
                <w:szCs w:val="28"/>
                <w:lang w:val="uk-UA"/>
              </w:rPr>
              <w:t>23</w:t>
            </w:r>
          </w:p>
        </w:tc>
        <w:tc>
          <w:tcPr>
            <w:tcW w:w="1977" w:type="dxa"/>
          </w:tcPr>
          <w:p w14:paraId="52B91CAE" w14:textId="77777777" w:rsidR="00883284" w:rsidRPr="00150D46" w:rsidRDefault="00883284" w:rsidP="004D0E3A">
            <w:pPr>
              <w:spacing w:line="276" w:lineRule="auto"/>
              <w:rPr>
                <w:color w:val="000000" w:themeColor="text1"/>
                <w:sz w:val="28"/>
                <w:szCs w:val="28"/>
                <w:lang w:val="uk-UA"/>
              </w:rPr>
            </w:pPr>
            <w:r w:rsidRPr="00150D46">
              <w:rPr>
                <w:color w:val="000000" w:themeColor="text1"/>
                <w:sz w:val="28"/>
                <w:szCs w:val="28"/>
                <w:lang w:val="uk-UA"/>
              </w:rPr>
              <w:t>Маргарита С.</w:t>
            </w:r>
          </w:p>
        </w:tc>
        <w:tc>
          <w:tcPr>
            <w:tcW w:w="617" w:type="dxa"/>
          </w:tcPr>
          <w:p w14:paraId="228E1023" w14:textId="77777777" w:rsidR="00883284" w:rsidRDefault="00883284" w:rsidP="004D0E3A">
            <w:pPr>
              <w:spacing w:line="276" w:lineRule="auto"/>
              <w:jc w:val="center"/>
              <w:rPr>
                <w:color w:val="000000" w:themeColor="text1"/>
                <w:sz w:val="28"/>
                <w:szCs w:val="28"/>
                <w:lang w:val="uk-UA"/>
              </w:rPr>
            </w:pPr>
            <w:r>
              <w:rPr>
                <w:color w:val="000000" w:themeColor="text1"/>
                <w:sz w:val="28"/>
                <w:szCs w:val="28"/>
                <w:lang w:val="uk-UA"/>
              </w:rPr>
              <w:t>20</w:t>
            </w:r>
          </w:p>
        </w:tc>
        <w:tc>
          <w:tcPr>
            <w:tcW w:w="1582" w:type="dxa"/>
          </w:tcPr>
          <w:p w14:paraId="3F0DC8C9" w14:textId="77777777" w:rsidR="00883284" w:rsidRPr="00110A4B" w:rsidRDefault="00883284" w:rsidP="004D0E3A">
            <w:pPr>
              <w:spacing w:line="276" w:lineRule="auto"/>
              <w:jc w:val="center"/>
              <w:rPr>
                <w:color w:val="000000" w:themeColor="text1"/>
                <w:sz w:val="28"/>
                <w:szCs w:val="28"/>
                <w:lang w:val="uk-UA"/>
              </w:rPr>
            </w:pPr>
            <w:r>
              <w:rPr>
                <w:color w:val="000000" w:themeColor="text1"/>
                <w:sz w:val="28"/>
                <w:szCs w:val="28"/>
                <w:lang w:val="uk-UA"/>
              </w:rPr>
              <w:t>33</w:t>
            </w:r>
          </w:p>
        </w:tc>
        <w:tc>
          <w:tcPr>
            <w:tcW w:w="1544" w:type="dxa"/>
          </w:tcPr>
          <w:p w14:paraId="140312C4" w14:textId="6F5E08B1" w:rsidR="00883284" w:rsidRDefault="00883284" w:rsidP="00FD1630">
            <w:pPr>
              <w:spacing w:line="276" w:lineRule="auto"/>
              <w:jc w:val="center"/>
              <w:rPr>
                <w:color w:val="000000" w:themeColor="text1"/>
                <w:sz w:val="28"/>
                <w:szCs w:val="28"/>
                <w:lang w:val="uk-UA"/>
              </w:rPr>
            </w:pPr>
            <w:r>
              <w:rPr>
                <w:color w:val="000000" w:themeColor="text1"/>
                <w:sz w:val="28"/>
                <w:szCs w:val="28"/>
                <w:lang w:val="uk-UA"/>
              </w:rPr>
              <w:t>Середній</w:t>
            </w:r>
          </w:p>
        </w:tc>
        <w:tc>
          <w:tcPr>
            <w:tcW w:w="1560" w:type="dxa"/>
          </w:tcPr>
          <w:p w14:paraId="0EDC9818" w14:textId="33B72494"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39</w:t>
            </w:r>
          </w:p>
        </w:tc>
        <w:tc>
          <w:tcPr>
            <w:tcW w:w="1552" w:type="dxa"/>
          </w:tcPr>
          <w:p w14:paraId="3FC398BA" w14:textId="7A3EAC03"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Середній</w:t>
            </w:r>
          </w:p>
        </w:tc>
      </w:tr>
      <w:tr w:rsidR="00883284" w14:paraId="165B0C7A" w14:textId="77777777" w:rsidTr="00883284">
        <w:tc>
          <w:tcPr>
            <w:tcW w:w="512" w:type="dxa"/>
          </w:tcPr>
          <w:p w14:paraId="619B982C" w14:textId="77777777" w:rsidR="00883284" w:rsidRPr="00484AB7" w:rsidRDefault="00883284" w:rsidP="004D0E3A">
            <w:pPr>
              <w:spacing w:line="276" w:lineRule="auto"/>
              <w:jc w:val="both"/>
              <w:rPr>
                <w:color w:val="000000" w:themeColor="text1"/>
                <w:sz w:val="28"/>
                <w:szCs w:val="28"/>
                <w:lang w:val="uk-UA"/>
              </w:rPr>
            </w:pPr>
            <w:r>
              <w:rPr>
                <w:color w:val="000000" w:themeColor="text1"/>
                <w:sz w:val="28"/>
                <w:szCs w:val="28"/>
                <w:lang w:val="uk-UA"/>
              </w:rPr>
              <w:t>24</w:t>
            </w:r>
          </w:p>
        </w:tc>
        <w:tc>
          <w:tcPr>
            <w:tcW w:w="1977" w:type="dxa"/>
          </w:tcPr>
          <w:p w14:paraId="2929B823" w14:textId="77777777" w:rsidR="00883284" w:rsidRPr="00150D46" w:rsidRDefault="00883284" w:rsidP="004D0E3A">
            <w:pPr>
              <w:spacing w:line="276" w:lineRule="auto"/>
              <w:rPr>
                <w:color w:val="000000" w:themeColor="text1"/>
                <w:sz w:val="28"/>
                <w:szCs w:val="28"/>
                <w:lang w:val="uk-UA"/>
              </w:rPr>
            </w:pPr>
            <w:r w:rsidRPr="00150D46">
              <w:rPr>
                <w:color w:val="000000" w:themeColor="text1"/>
                <w:sz w:val="28"/>
                <w:szCs w:val="28"/>
                <w:lang w:val="uk-UA"/>
              </w:rPr>
              <w:t>Олена К.</w:t>
            </w:r>
          </w:p>
        </w:tc>
        <w:tc>
          <w:tcPr>
            <w:tcW w:w="617" w:type="dxa"/>
          </w:tcPr>
          <w:p w14:paraId="4089DCA0" w14:textId="77777777" w:rsidR="00883284" w:rsidRDefault="00883284" w:rsidP="004D0E3A">
            <w:pPr>
              <w:spacing w:line="276" w:lineRule="auto"/>
              <w:jc w:val="center"/>
              <w:rPr>
                <w:color w:val="000000" w:themeColor="text1"/>
                <w:sz w:val="28"/>
                <w:szCs w:val="28"/>
                <w:lang w:val="uk-UA"/>
              </w:rPr>
            </w:pPr>
            <w:r>
              <w:rPr>
                <w:color w:val="000000" w:themeColor="text1"/>
                <w:sz w:val="28"/>
                <w:szCs w:val="28"/>
                <w:lang w:val="uk-UA"/>
              </w:rPr>
              <w:t>19</w:t>
            </w:r>
          </w:p>
        </w:tc>
        <w:tc>
          <w:tcPr>
            <w:tcW w:w="1582" w:type="dxa"/>
          </w:tcPr>
          <w:p w14:paraId="03E1ABAA" w14:textId="77777777" w:rsidR="00883284" w:rsidRPr="00110A4B" w:rsidRDefault="00883284" w:rsidP="004D0E3A">
            <w:pPr>
              <w:spacing w:line="276" w:lineRule="auto"/>
              <w:jc w:val="center"/>
              <w:rPr>
                <w:color w:val="000000" w:themeColor="text1"/>
                <w:sz w:val="28"/>
                <w:szCs w:val="28"/>
                <w:lang w:val="uk-UA"/>
              </w:rPr>
            </w:pPr>
            <w:r>
              <w:rPr>
                <w:color w:val="000000" w:themeColor="text1"/>
                <w:sz w:val="28"/>
                <w:szCs w:val="28"/>
                <w:lang w:val="uk-UA"/>
              </w:rPr>
              <w:t>61</w:t>
            </w:r>
          </w:p>
        </w:tc>
        <w:tc>
          <w:tcPr>
            <w:tcW w:w="1544" w:type="dxa"/>
          </w:tcPr>
          <w:p w14:paraId="22D6D97A" w14:textId="7EF4CDBE" w:rsidR="00883284" w:rsidRDefault="002368F3" w:rsidP="00FD1630">
            <w:pPr>
              <w:spacing w:line="276" w:lineRule="auto"/>
              <w:jc w:val="center"/>
              <w:rPr>
                <w:color w:val="000000" w:themeColor="text1"/>
                <w:sz w:val="28"/>
                <w:szCs w:val="28"/>
                <w:lang w:val="uk-UA"/>
              </w:rPr>
            </w:pPr>
            <w:r>
              <w:rPr>
                <w:color w:val="000000" w:themeColor="text1"/>
                <w:sz w:val="28"/>
                <w:szCs w:val="28"/>
                <w:lang w:val="uk-UA"/>
              </w:rPr>
              <w:t>Високий</w:t>
            </w:r>
          </w:p>
        </w:tc>
        <w:tc>
          <w:tcPr>
            <w:tcW w:w="1560" w:type="dxa"/>
          </w:tcPr>
          <w:p w14:paraId="03833B74" w14:textId="54F3AA3D"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55</w:t>
            </w:r>
          </w:p>
        </w:tc>
        <w:tc>
          <w:tcPr>
            <w:tcW w:w="1552" w:type="dxa"/>
          </w:tcPr>
          <w:p w14:paraId="5C8C8870" w14:textId="40D2A47E"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Високий</w:t>
            </w:r>
          </w:p>
        </w:tc>
      </w:tr>
      <w:tr w:rsidR="00883284" w14:paraId="49BF437B" w14:textId="77777777" w:rsidTr="00883284">
        <w:tc>
          <w:tcPr>
            <w:tcW w:w="512" w:type="dxa"/>
          </w:tcPr>
          <w:p w14:paraId="3DFA6B5A" w14:textId="77777777" w:rsidR="00883284" w:rsidRPr="00484AB7" w:rsidRDefault="00883284" w:rsidP="004D0E3A">
            <w:pPr>
              <w:spacing w:line="276" w:lineRule="auto"/>
              <w:jc w:val="both"/>
              <w:rPr>
                <w:color w:val="000000" w:themeColor="text1"/>
                <w:sz w:val="28"/>
                <w:szCs w:val="28"/>
                <w:lang w:val="uk-UA"/>
              </w:rPr>
            </w:pPr>
            <w:r>
              <w:rPr>
                <w:color w:val="000000" w:themeColor="text1"/>
                <w:sz w:val="28"/>
                <w:szCs w:val="28"/>
                <w:lang w:val="uk-UA"/>
              </w:rPr>
              <w:t>25</w:t>
            </w:r>
          </w:p>
        </w:tc>
        <w:tc>
          <w:tcPr>
            <w:tcW w:w="1977" w:type="dxa"/>
          </w:tcPr>
          <w:p w14:paraId="4AF53D07" w14:textId="77777777" w:rsidR="00883284" w:rsidRPr="00150D46" w:rsidRDefault="00883284" w:rsidP="004D0E3A">
            <w:pPr>
              <w:spacing w:line="276" w:lineRule="auto"/>
              <w:rPr>
                <w:color w:val="000000" w:themeColor="text1"/>
                <w:sz w:val="28"/>
                <w:szCs w:val="28"/>
                <w:lang w:val="uk-UA"/>
              </w:rPr>
            </w:pPr>
            <w:bookmarkStart w:id="17" w:name="_Hlk75103673"/>
            <w:r w:rsidRPr="00150D46">
              <w:rPr>
                <w:color w:val="000000" w:themeColor="text1"/>
                <w:sz w:val="28"/>
                <w:szCs w:val="28"/>
                <w:lang w:val="uk-UA"/>
              </w:rPr>
              <w:t>Олеся Х.</w:t>
            </w:r>
            <w:bookmarkEnd w:id="17"/>
          </w:p>
        </w:tc>
        <w:tc>
          <w:tcPr>
            <w:tcW w:w="617" w:type="dxa"/>
          </w:tcPr>
          <w:p w14:paraId="3D330D82" w14:textId="77777777" w:rsidR="00883284" w:rsidRDefault="00883284" w:rsidP="004D0E3A">
            <w:pPr>
              <w:spacing w:line="276" w:lineRule="auto"/>
              <w:jc w:val="center"/>
              <w:rPr>
                <w:color w:val="000000" w:themeColor="text1"/>
                <w:sz w:val="28"/>
                <w:szCs w:val="28"/>
                <w:lang w:val="uk-UA"/>
              </w:rPr>
            </w:pPr>
            <w:r>
              <w:rPr>
                <w:color w:val="000000" w:themeColor="text1"/>
                <w:sz w:val="28"/>
                <w:szCs w:val="28"/>
                <w:lang w:val="uk-UA"/>
              </w:rPr>
              <w:t>20</w:t>
            </w:r>
          </w:p>
        </w:tc>
        <w:tc>
          <w:tcPr>
            <w:tcW w:w="1582" w:type="dxa"/>
          </w:tcPr>
          <w:p w14:paraId="6A9A1781" w14:textId="77777777" w:rsidR="00883284" w:rsidRPr="00110A4B" w:rsidRDefault="00883284" w:rsidP="004D0E3A">
            <w:pPr>
              <w:spacing w:line="276" w:lineRule="auto"/>
              <w:jc w:val="center"/>
              <w:rPr>
                <w:color w:val="000000" w:themeColor="text1"/>
                <w:sz w:val="28"/>
                <w:szCs w:val="28"/>
                <w:lang w:val="uk-UA"/>
              </w:rPr>
            </w:pPr>
            <w:r>
              <w:rPr>
                <w:color w:val="000000" w:themeColor="text1"/>
                <w:sz w:val="28"/>
                <w:szCs w:val="28"/>
                <w:lang w:val="uk-UA"/>
              </w:rPr>
              <w:t>30</w:t>
            </w:r>
          </w:p>
        </w:tc>
        <w:tc>
          <w:tcPr>
            <w:tcW w:w="1544" w:type="dxa"/>
          </w:tcPr>
          <w:p w14:paraId="71B5EFB2" w14:textId="433A936A" w:rsidR="00883284" w:rsidRDefault="00883284" w:rsidP="00FD1630">
            <w:pPr>
              <w:spacing w:line="276" w:lineRule="auto"/>
              <w:jc w:val="center"/>
              <w:rPr>
                <w:color w:val="000000" w:themeColor="text1"/>
                <w:sz w:val="28"/>
                <w:szCs w:val="28"/>
                <w:lang w:val="uk-UA"/>
              </w:rPr>
            </w:pPr>
            <w:r>
              <w:rPr>
                <w:color w:val="000000" w:themeColor="text1"/>
                <w:sz w:val="28"/>
                <w:szCs w:val="28"/>
                <w:lang w:val="uk-UA"/>
              </w:rPr>
              <w:t>Низький</w:t>
            </w:r>
          </w:p>
        </w:tc>
        <w:tc>
          <w:tcPr>
            <w:tcW w:w="1560" w:type="dxa"/>
          </w:tcPr>
          <w:p w14:paraId="3484A38E" w14:textId="2761E5B4"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37</w:t>
            </w:r>
          </w:p>
        </w:tc>
        <w:tc>
          <w:tcPr>
            <w:tcW w:w="1552" w:type="dxa"/>
          </w:tcPr>
          <w:p w14:paraId="5F834372" w14:textId="63DD3D6B"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Середній</w:t>
            </w:r>
          </w:p>
        </w:tc>
      </w:tr>
      <w:tr w:rsidR="00883284" w14:paraId="1D8B0196" w14:textId="77777777" w:rsidTr="00883284">
        <w:tc>
          <w:tcPr>
            <w:tcW w:w="512" w:type="dxa"/>
          </w:tcPr>
          <w:p w14:paraId="498CA212" w14:textId="77777777" w:rsidR="00883284" w:rsidRPr="00484AB7" w:rsidRDefault="00883284" w:rsidP="004D0E3A">
            <w:pPr>
              <w:spacing w:line="276" w:lineRule="auto"/>
              <w:jc w:val="both"/>
              <w:rPr>
                <w:color w:val="000000" w:themeColor="text1"/>
                <w:sz w:val="28"/>
                <w:szCs w:val="28"/>
                <w:lang w:val="uk-UA"/>
              </w:rPr>
            </w:pPr>
            <w:r>
              <w:rPr>
                <w:color w:val="000000" w:themeColor="text1"/>
                <w:sz w:val="28"/>
                <w:szCs w:val="28"/>
                <w:lang w:val="uk-UA"/>
              </w:rPr>
              <w:t>26</w:t>
            </w:r>
          </w:p>
        </w:tc>
        <w:tc>
          <w:tcPr>
            <w:tcW w:w="1977" w:type="dxa"/>
          </w:tcPr>
          <w:p w14:paraId="333264F5" w14:textId="77777777" w:rsidR="00883284" w:rsidRPr="00150D46" w:rsidRDefault="00883284" w:rsidP="004D0E3A">
            <w:pPr>
              <w:spacing w:line="276" w:lineRule="auto"/>
              <w:rPr>
                <w:color w:val="000000" w:themeColor="text1"/>
                <w:sz w:val="28"/>
                <w:szCs w:val="28"/>
                <w:lang w:val="uk-UA"/>
              </w:rPr>
            </w:pPr>
            <w:r w:rsidRPr="00150D46">
              <w:rPr>
                <w:color w:val="000000" w:themeColor="text1"/>
                <w:sz w:val="28"/>
                <w:szCs w:val="28"/>
                <w:lang w:val="uk-UA"/>
              </w:rPr>
              <w:t>Ольга К.</w:t>
            </w:r>
          </w:p>
        </w:tc>
        <w:tc>
          <w:tcPr>
            <w:tcW w:w="617" w:type="dxa"/>
          </w:tcPr>
          <w:p w14:paraId="2F57CB5E" w14:textId="77777777" w:rsidR="00883284" w:rsidRDefault="00883284" w:rsidP="004D0E3A">
            <w:pPr>
              <w:spacing w:line="276" w:lineRule="auto"/>
              <w:jc w:val="center"/>
              <w:rPr>
                <w:color w:val="000000" w:themeColor="text1"/>
                <w:sz w:val="28"/>
                <w:szCs w:val="28"/>
                <w:lang w:val="uk-UA"/>
              </w:rPr>
            </w:pPr>
            <w:r>
              <w:rPr>
                <w:color w:val="000000" w:themeColor="text1"/>
                <w:sz w:val="28"/>
                <w:szCs w:val="28"/>
                <w:lang w:val="uk-UA"/>
              </w:rPr>
              <w:t>20</w:t>
            </w:r>
          </w:p>
        </w:tc>
        <w:tc>
          <w:tcPr>
            <w:tcW w:w="1582" w:type="dxa"/>
          </w:tcPr>
          <w:p w14:paraId="5621B01C" w14:textId="77777777" w:rsidR="00883284" w:rsidRPr="00110A4B" w:rsidRDefault="00883284" w:rsidP="004D0E3A">
            <w:pPr>
              <w:spacing w:line="276" w:lineRule="auto"/>
              <w:jc w:val="center"/>
              <w:rPr>
                <w:color w:val="000000" w:themeColor="text1"/>
                <w:sz w:val="28"/>
                <w:szCs w:val="28"/>
                <w:lang w:val="uk-UA"/>
              </w:rPr>
            </w:pPr>
            <w:r>
              <w:rPr>
                <w:color w:val="000000" w:themeColor="text1"/>
                <w:sz w:val="28"/>
                <w:szCs w:val="28"/>
                <w:lang w:val="uk-UA"/>
              </w:rPr>
              <w:t>34</w:t>
            </w:r>
          </w:p>
        </w:tc>
        <w:tc>
          <w:tcPr>
            <w:tcW w:w="1544" w:type="dxa"/>
          </w:tcPr>
          <w:p w14:paraId="46851828" w14:textId="458A8D5D" w:rsidR="00883284" w:rsidRDefault="00883284" w:rsidP="00FD1630">
            <w:pPr>
              <w:spacing w:line="276" w:lineRule="auto"/>
              <w:jc w:val="center"/>
              <w:rPr>
                <w:color w:val="000000" w:themeColor="text1"/>
                <w:sz w:val="28"/>
                <w:szCs w:val="28"/>
                <w:lang w:val="uk-UA"/>
              </w:rPr>
            </w:pPr>
            <w:r>
              <w:rPr>
                <w:color w:val="000000" w:themeColor="text1"/>
                <w:sz w:val="28"/>
                <w:szCs w:val="28"/>
                <w:lang w:val="uk-UA"/>
              </w:rPr>
              <w:t>Середній</w:t>
            </w:r>
          </w:p>
        </w:tc>
        <w:tc>
          <w:tcPr>
            <w:tcW w:w="1560" w:type="dxa"/>
          </w:tcPr>
          <w:p w14:paraId="656E0FA4" w14:textId="6BB9808A"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30</w:t>
            </w:r>
          </w:p>
        </w:tc>
        <w:tc>
          <w:tcPr>
            <w:tcW w:w="1552" w:type="dxa"/>
          </w:tcPr>
          <w:p w14:paraId="4A5AEEE1" w14:textId="6246146B"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Низький</w:t>
            </w:r>
          </w:p>
        </w:tc>
      </w:tr>
      <w:tr w:rsidR="00883284" w14:paraId="3D694611" w14:textId="77777777" w:rsidTr="00883284">
        <w:tc>
          <w:tcPr>
            <w:tcW w:w="512" w:type="dxa"/>
          </w:tcPr>
          <w:p w14:paraId="78C894C8" w14:textId="77777777" w:rsidR="00883284" w:rsidRPr="00484AB7" w:rsidRDefault="00883284" w:rsidP="004D0E3A">
            <w:pPr>
              <w:spacing w:line="276" w:lineRule="auto"/>
              <w:jc w:val="both"/>
              <w:rPr>
                <w:color w:val="000000" w:themeColor="text1"/>
                <w:sz w:val="28"/>
                <w:szCs w:val="28"/>
                <w:lang w:val="uk-UA"/>
              </w:rPr>
            </w:pPr>
            <w:r>
              <w:rPr>
                <w:color w:val="000000" w:themeColor="text1"/>
                <w:sz w:val="28"/>
                <w:szCs w:val="28"/>
                <w:lang w:val="uk-UA"/>
              </w:rPr>
              <w:t>27</w:t>
            </w:r>
          </w:p>
        </w:tc>
        <w:tc>
          <w:tcPr>
            <w:tcW w:w="1977" w:type="dxa"/>
          </w:tcPr>
          <w:p w14:paraId="4200ACD3" w14:textId="77777777" w:rsidR="00883284" w:rsidRPr="00150D46" w:rsidRDefault="00883284" w:rsidP="004D0E3A">
            <w:pPr>
              <w:spacing w:line="276" w:lineRule="auto"/>
              <w:rPr>
                <w:color w:val="000000" w:themeColor="text1"/>
                <w:sz w:val="28"/>
                <w:szCs w:val="28"/>
                <w:lang w:val="uk-UA"/>
              </w:rPr>
            </w:pPr>
            <w:r w:rsidRPr="00150D46">
              <w:rPr>
                <w:color w:val="000000" w:themeColor="text1"/>
                <w:sz w:val="28"/>
                <w:szCs w:val="28"/>
                <w:lang w:val="uk-UA"/>
              </w:rPr>
              <w:t>Світлана Б.</w:t>
            </w:r>
          </w:p>
        </w:tc>
        <w:tc>
          <w:tcPr>
            <w:tcW w:w="617" w:type="dxa"/>
          </w:tcPr>
          <w:p w14:paraId="2EF2F159" w14:textId="77777777" w:rsidR="00883284" w:rsidRDefault="00883284" w:rsidP="004D0E3A">
            <w:pPr>
              <w:spacing w:line="276" w:lineRule="auto"/>
              <w:jc w:val="center"/>
              <w:rPr>
                <w:color w:val="000000" w:themeColor="text1"/>
                <w:sz w:val="28"/>
                <w:szCs w:val="28"/>
                <w:lang w:val="uk-UA"/>
              </w:rPr>
            </w:pPr>
            <w:r>
              <w:rPr>
                <w:color w:val="000000" w:themeColor="text1"/>
                <w:sz w:val="28"/>
                <w:szCs w:val="28"/>
                <w:lang w:val="uk-UA"/>
              </w:rPr>
              <w:t>24</w:t>
            </w:r>
          </w:p>
        </w:tc>
        <w:tc>
          <w:tcPr>
            <w:tcW w:w="1582" w:type="dxa"/>
          </w:tcPr>
          <w:p w14:paraId="39219CE1" w14:textId="77777777" w:rsidR="00883284" w:rsidRPr="00110A4B" w:rsidRDefault="00883284" w:rsidP="004D0E3A">
            <w:pPr>
              <w:spacing w:line="276" w:lineRule="auto"/>
              <w:jc w:val="center"/>
              <w:rPr>
                <w:color w:val="000000" w:themeColor="text1"/>
                <w:sz w:val="28"/>
                <w:szCs w:val="28"/>
                <w:lang w:val="uk-UA"/>
              </w:rPr>
            </w:pPr>
            <w:r>
              <w:rPr>
                <w:color w:val="000000" w:themeColor="text1"/>
                <w:sz w:val="28"/>
                <w:szCs w:val="28"/>
                <w:lang w:val="uk-UA"/>
              </w:rPr>
              <w:t>51</w:t>
            </w:r>
          </w:p>
        </w:tc>
        <w:tc>
          <w:tcPr>
            <w:tcW w:w="1544" w:type="dxa"/>
          </w:tcPr>
          <w:p w14:paraId="465DDCA2" w14:textId="161375FE" w:rsidR="00883284" w:rsidRDefault="002368F3" w:rsidP="00FD1630">
            <w:pPr>
              <w:spacing w:line="276" w:lineRule="auto"/>
              <w:jc w:val="center"/>
              <w:rPr>
                <w:color w:val="000000" w:themeColor="text1"/>
                <w:sz w:val="28"/>
                <w:szCs w:val="28"/>
                <w:lang w:val="uk-UA"/>
              </w:rPr>
            </w:pPr>
            <w:r>
              <w:rPr>
                <w:color w:val="000000" w:themeColor="text1"/>
                <w:sz w:val="28"/>
                <w:szCs w:val="28"/>
                <w:lang w:val="uk-UA"/>
              </w:rPr>
              <w:t>Високий</w:t>
            </w:r>
          </w:p>
        </w:tc>
        <w:tc>
          <w:tcPr>
            <w:tcW w:w="1560" w:type="dxa"/>
          </w:tcPr>
          <w:p w14:paraId="598C2A65" w14:textId="7AFC9144"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54</w:t>
            </w:r>
          </w:p>
        </w:tc>
        <w:tc>
          <w:tcPr>
            <w:tcW w:w="1552" w:type="dxa"/>
          </w:tcPr>
          <w:p w14:paraId="7143498B" w14:textId="17B88ECC"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Високий</w:t>
            </w:r>
          </w:p>
        </w:tc>
      </w:tr>
      <w:tr w:rsidR="00883284" w14:paraId="13CC8C65" w14:textId="77777777" w:rsidTr="00883284">
        <w:tc>
          <w:tcPr>
            <w:tcW w:w="512" w:type="dxa"/>
          </w:tcPr>
          <w:p w14:paraId="0AB1DBA9" w14:textId="77777777" w:rsidR="00883284" w:rsidRPr="00484AB7" w:rsidRDefault="00883284" w:rsidP="004D0E3A">
            <w:pPr>
              <w:spacing w:line="276" w:lineRule="auto"/>
              <w:jc w:val="both"/>
              <w:rPr>
                <w:color w:val="000000" w:themeColor="text1"/>
                <w:sz w:val="28"/>
                <w:szCs w:val="28"/>
                <w:lang w:val="uk-UA"/>
              </w:rPr>
            </w:pPr>
            <w:r>
              <w:rPr>
                <w:color w:val="000000" w:themeColor="text1"/>
                <w:sz w:val="28"/>
                <w:szCs w:val="28"/>
                <w:lang w:val="uk-UA"/>
              </w:rPr>
              <w:t>28</w:t>
            </w:r>
          </w:p>
        </w:tc>
        <w:tc>
          <w:tcPr>
            <w:tcW w:w="1977" w:type="dxa"/>
          </w:tcPr>
          <w:p w14:paraId="6444A1EF" w14:textId="77777777" w:rsidR="00883284" w:rsidRPr="00150D46" w:rsidRDefault="00883284" w:rsidP="004D0E3A">
            <w:pPr>
              <w:spacing w:line="276" w:lineRule="auto"/>
              <w:rPr>
                <w:color w:val="000000" w:themeColor="text1"/>
                <w:sz w:val="28"/>
                <w:szCs w:val="28"/>
                <w:lang w:val="uk-UA"/>
              </w:rPr>
            </w:pPr>
            <w:r w:rsidRPr="00150D46">
              <w:rPr>
                <w:color w:val="000000" w:themeColor="text1"/>
                <w:sz w:val="28"/>
                <w:szCs w:val="28"/>
                <w:lang w:val="uk-UA"/>
              </w:rPr>
              <w:t>Тетяна Л.</w:t>
            </w:r>
          </w:p>
        </w:tc>
        <w:tc>
          <w:tcPr>
            <w:tcW w:w="617" w:type="dxa"/>
          </w:tcPr>
          <w:p w14:paraId="380528DD" w14:textId="77777777" w:rsidR="00883284" w:rsidRDefault="00883284" w:rsidP="004D0E3A">
            <w:pPr>
              <w:spacing w:line="276" w:lineRule="auto"/>
              <w:jc w:val="center"/>
              <w:rPr>
                <w:color w:val="000000" w:themeColor="text1"/>
                <w:sz w:val="28"/>
                <w:szCs w:val="28"/>
                <w:lang w:val="uk-UA"/>
              </w:rPr>
            </w:pPr>
            <w:r>
              <w:rPr>
                <w:color w:val="000000" w:themeColor="text1"/>
                <w:sz w:val="28"/>
                <w:szCs w:val="28"/>
                <w:lang w:val="uk-UA"/>
              </w:rPr>
              <w:t>21</w:t>
            </w:r>
          </w:p>
        </w:tc>
        <w:tc>
          <w:tcPr>
            <w:tcW w:w="1582" w:type="dxa"/>
          </w:tcPr>
          <w:p w14:paraId="38FD745C" w14:textId="77777777" w:rsidR="00883284" w:rsidRPr="00110A4B" w:rsidRDefault="00883284" w:rsidP="004D0E3A">
            <w:pPr>
              <w:spacing w:line="276" w:lineRule="auto"/>
              <w:jc w:val="center"/>
              <w:rPr>
                <w:color w:val="000000" w:themeColor="text1"/>
                <w:sz w:val="28"/>
                <w:szCs w:val="28"/>
                <w:lang w:val="uk-UA"/>
              </w:rPr>
            </w:pPr>
            <w:r>
              <w:rPr>
                <w:color w:val="000000" w:themeColor="text1"/>
                <w:sz w:val="28"/>
                <w:szCs w:val="28"/>
                <w:lang w:val="uk-UA"/>
              </w:rPr>
              <w:t>44</w:t>
            </w:r>
          </w:p>
        </w:tc>
        <w:tc>
          <w:tcPr>
            <w:tcW w:w="1544" w:type="dxa"/>
          </w:tcPr>
          <w:p w14:paraId="27CCC7A2" w14:textId="022E4E9D" w:rsidR="00883284" w:rsidRDefault="00883284" w:rsidP="00FD1630">
            <w:pPr>
              <w:spacing w:line="276" w:lineRule="auto"/>
              <w:jc w:val="center"/>
              <w:rPr>
                <w:color w:val="000000" w:themeColor="text1"/>
                <w:sz w:val="28"/>
                <w:szCs w:val="28"/>
                <w:lang w:val="uk-UA"/>
              </w:rPr>
            </w:pPr>
            <w:r>
              <w:rPr>
                <w:color w:val="000000" w:themeColor="text1"/>
                <w:sz w:val="28"/>
                <w:szCs w:val="28"/>
                <w:lang w:val="uk-UA"/>
              </w:rPr>
              <w:t>Середній</w:t>
            </w:r>
          </w:p>
        </w:tc>
        <w:tc>
          <w:tcPr>
            <w:tcW w:w="1560" w:type="dxa"/>
          </w:tcPr>
          <w:p w14:paraId="6E65D199" w14:textId="19E6014E"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37</w:t>
            </w:r>
          </w:p>
        </w:tc>
        <w:tc>
          <w:tcPr>
            <w:tcW w:w="1552" w:type="dxa"/>
          </w:tcPr>
          <w:p w14:paraId="5326D52A" w14:textId="16B7289E"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Середній</w:t>
            </w:r>
          </w:p>
        </w:tc>
      </w:tr>
      <w:tr w:rsidR="00883284" w14:paraId="45BDA1FF" w14:textId="77777777" w:rsidTr="00883284">
        <w:tc>
          <w:tcPr>
            <w:tcW w:w="512" w:type="dxa"/>
          </w:tcPr>
          <w:p w14:paraId="2932B3E4" w14:textId="77777777" w:rsidR="00883284" w:rsidRPr="00484AB7" w:rsidRDefault="00883284" w:rsidP="004D0E3A">
            <w:pPr>
              <w:spacing w:line="276" w:lineRule="auto"/>
              <w:jc w:val="both"/>
              <w:rPr>
                <w:color w:val="000000" w:themeColor="text1"/>
                <w:sz w:val="28"/>
                <w:szCs w:val="28"/>
                <w:lang w:val="uk-UA"/>
              </w:rPr>
            </w:pPr>
            <w:r>
              <w:rPr>
                <w:color w:val="000000" w:themeColor="text1"/>
                <w:sz w:val="28"/>
                <w:szCs w:val="28"/>
                <w:lang w:val="uk-UA"/>
              </w:rPr>
              <w:t>29</w:t>
            </w:r>
          </w:p>
        </w:tc>
        <w:tc>
          <w:tcPr>
            <w:tcW w:w="1977" w:type="dxa"/>
          </w:tcPr>
          <w:p w14:paraId="192C0A52" w14:textId="77777777" w:rsidR="00883284" w:rsidRPr="00150D46" w:rsidRDefault="00883284" w:rsidP="004D0E3A">
            <w:pPr>
              <w:spacing w:line="276" w:lineRule="auto"/>
              <w:rPr>
                <w:color w:val="000000" w:themeColor="text1"/>
                <w:sz w:val="28"/>
                <w:szCs w:val="28"/>
                <w:lang w:val="uk-UA"/>
              </w:rPr>
            </w:pPr>
            <w:r w:rsidRPr="00150D46">
              <w:rPr>
                <w:color w:val="000000" w:themeColor="text1"/>
                <w:sz w:val="28"/>
                <w:szCs w:val="28"/>
                <w:lang w:val="uk-UA"/>
              </w:rPr>
              <w:t>Тетяна Ф.</w:t>
            </w:r>
          </w:p>
        </w:tc>
        <w:tc>
          <w:tcPr>
            <w:tcW w:w="617" w:type="dxa"/>
          </w:tcPr>
          <w:p w14:paraId="4994B31F" w14:textId="77777777" w:rsidR="00883284" w:rsidRDefault="00883284" w:rsidP="004D0E3A">
            <w:pPr>
              <w:spacing w:line="276" w:lineRule="auto"/>
              <w:jc w:val="center"/>
              <w:rPr>
                <w:color w:val="000000" w:themeColor="text1"/>
                <w:sz w:val="28"/>
                <w:szCs w:val="28"/>
                <w:lang w:val="uk-UA"/>
              </w:rPr>
            </w:pPr>
            <w:r>
              <w:rPr>
                <w:color w:val="000000" w:themeColor="text1"/>
                <w:sz w:val="28"/>
                <w:szCs w:val="28"/>
                <w:lang w:val="uk-UA"/>
              </w:rPr>
              <w:t>19</w:t>
            </w:r>
          </w:p>
        </w:tc>
        <w:tc>
          <w:tcPr>
            <w:tcW w:w="1582" w:type="dxa"/>
          </w:tcPr>
          <w:p w14:paraId="68A8831A" w14:textId="3C0A164F" w:rsidR="00883284" w:rsidRPr="00110A4B" w:rsidRDefault="00883284" w:rsidP="004D0E3A">
            <w:pPr>
              <w:spacing w:line="276" w:lineRule="auto"/>
              <w:jc w:val="center"/>
              <w:rPr>
                <w:color w:val="000000" w:themeColor="text1"/>
                <w:sz w:val="28"/>
                <w:szCs w:val="28"/>
                <w:lang w:val="uk-UA"/>
              </w:rPr>
            </w:pPr>
            <w:r>
              <w:rPr>
                <w:color w:val="000000" w:themeColor="text1"/>
                <w:sz w:val="28"/>
                <w:szCs w:val="28"/>
                <w:lang w:val="uk-UA"/>
              </w:rPr>
              <w:t>30</w:t>
            </w:r>
          </w:p>
        </w:tc>
        <w:tc>
          <w:tcPr>
            <w:tcW w:w="1544" w:type="dxa"/>
          </w:tcPr>
          <w:p w14:paraId="5E29243C" w14:textId="393621C6" w:rsidR="00883284" w:rsidRDefault="00883284" w:rsidP="00FD1630">
            <w:pPr>
              <w:spacing w:line="276" w:lineRule="auto"/>
              <w:jc w:val="center"/>
              <w:rPr>
                <w:color w:val="000000" w:themeColor="text1"/>
                <w:sz w:val="28"/>
                <w:szCs w:val="28"/>
                <w:lang w:val="uk-UA"/>
              </w:rPr>
            </w:pPr>
            <w:r>
              <w:rPr>
                <w:color w:val="000000" w:themeColor="text1"/>
                <w:sz w:val="28"/>
                <w:szCs w:val="28"/>
                <w:lang w:val="uk-UA"/>
              </w:rPr>
              <w:t>Низький</w:t>
            </w:r>
          </w:p>
        </w:tc>
        <w:tc>
          <w:tcPr>
            <w:tcW w:w="1560" w:type="dxa"/>
          </w:tcPr>
          <w:p w14:paraId="23BA6A4B" w14:textId="76135176"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25</w:t>
            </w:r>
          </w:p>
        </w:tc>
        <w:tc>
          <w:tcPr>
            <w:tcW w:w="1552" w:type="dxa"/>
          </w:tcPr>
          <w:p w14:paraId="418C7DA9" w14:textId="0FA9EA12"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Низький</w:t>
            </w:r>
          </w:p>
        </w:tc>
      </w:tr>
      <w:tr w:rsidR="00883284" w14:paraId="480CAB38" w14:textId="77777777" w:rsidTr="00883284">
        <w:tc>
          <w:tcPr>
            <w:tcW w:w="512" w:type="dxa"/>
          </w:tcPr>
          <w:p w14:paraId="16FC992B" w14:textId="77777777" w:rsidR="00883284" w:rsidRPr="00484AB7" w:rsidRDefault="00883284" w:rsidP="004D0E3A">
            <w:pPr>
              <w:spacing w:line="276" w:lineRule="auto"/>
              <w:jc w:val="both"/>
              <w:rPr>
                <w:color w:val="000000" w:themeColor="text1"/>
                <w:sz w:val="28"/>
                <w:szCs w:val="28"/>
                <w:lang w:val="uk-UA"/>
              </w:rPr>
            </w:pPr>
            <w:r>
              <w:rPr>
                <w:color w:val="000000" w:themeColor="text1"/>
                <w:sz w:val="28"/>
                <w:szCs w:val="28"/>
                <w:lang w:val="uk-UA"/>
              </w:rPr>
              <w:t>30</w:t>
            </w:r>
          </w:p>
        </w:tc>
        <w:tc>
          <w:tcPr>
            <w:tcW w:w="1977" w:type="dxa"/>
          </w:tcPr>
          <w:p w14:paraId="738CBED1" w14:textId="77777777" w:rsidR="00883284" w:rsidRPr="00150D46" w:rsidRDefault="00883284" w:rsidP="004D0E3A">
            <w:pPr>
              <w:spacing w:line="276" w:lineRule="auto"/>
              <w:rPr>
                <w:color w:val="000000" w:themeColor="text1"/>
                <w:sz w:val="28"/>
                <w:szCs w:val="28"/>
                <w:lang w:val="uk-UA"/>
              </w:rPr>
            </w:pPr>
            <w:r w:rsidRPr="00150D46">
              <w:rPr>
                <w:color w:val="000000" w:themeColor="text1"/>
                <w:sz w:val="28"/>
                <w:szCs w:val="28"/>
                <w:lang w:val="uk-UA"/>
              </w:rPr>
              <w:t>Юлія Л.</w:t>
            </w:r>
          </w:p>
        </w:tc>
        <w:tc>
          <w:tcPr>
            <w:tcW w:w="617" w:type="dxa"/>
          </w:tcPr>
          <w:p w14:paraId="79813A9A" w14:textId="77777777" w:rsidR="00883284" w:rsidRDefault="00883284" w:rsidP="004D0E3A">
            <w:pPr>
              <w:spacing w:line="276" w:lineRule="auto"/>
              <w:jc w:val="center"/>
              <w:rPr>
                <w:color w:val="000000" w:themeColor="text1"/>
                <w:sz w:val="28"/>
                <w:szCs w:val="28"/>
                <w:lang w:val="uk-UA"/>
              </w:rPr>
            </w:pPr>
            <w:r>
              <w:rPr>
                <w:color w:val="000000" w:themeColor="text1"/>
                <w:sz w:val="28"/>
                <w:szCs w:val="28"/>
                <w:lang w:val="uk-UA"/>
              </w:rPr>
              <w:t>22</w:t>
            </w:r>
          </w:p>
        </w:tc>
        <w:tc>
          <w:tcPr>
            <w:tcW w:w="1582" w:type="dxa"/>
          </w:tcPr>
          <w:p w14:paraId="6DB22EB0" w14:textId="77777777" w:rsidR="00883284" w:rsidRPr="00110A4B" w:rsidRDefault="00883284" w:rsidP="004D0E3A">
            <w:pPr>
              <w:spacing w:line="276" w:lineRule="auto"/>
              <w:jc w:val="center"/>
              <w:rPr>
                <w:color w:val="000000" w:themeColor="text1"/>
                <w:sz w:val="28"/>
                <w:szCs w:val="28"/>
                <w:lang w:val="uk-UA"/>
              </w:rPr>
            </w:pPr>
            <w:r>
              <w:rPr>
                <w:color w:val="000000" w:themeColor="text1"/>
                <w:sz w:val="28"/>
                <w:szCs w:val="28"/>
                <w:lang w:val="uk-UA"/>
              </w:rPr>
              <w:t>37</w:t>
            </w:r>
          </w:p>
        </w:tc>
        <w:tc>
          <w:tcPr>
            <w:tcW w:w="1544" w:type="dxa"/>
          </w:tcPr>
          <w:p w14:paraId="5D3DF716" w14:textId="48F1E015" w:rsidR="00883284" w:rsidRDefault="00883284" w:rsidP="00FD1630">
            <w:pPr>
              <w:spacing w:line="276" w:lineRule="auto"/>
              <w:jc w:val="center"/>
              <w:rPr>
                <w:color w:val="000000" w:themeColor="text1"/>
                <w:sz w:val="28"/>
                <w:szCs w:val="28"/>
                <w:lang w:val="uk-UA"/>
              </w:rPr>
            </w:pPr>
            <w:r>
              <w:rPr>
                <w:color w:val="000000" w:themeColor="text1"/>
                <w:sz w:val="28"/>
                <w:szCs w:val="28"/>
                <w:lang w:val="uk-UA"/>
              </w:rPr>
              <w:t>Середній</w:t>
            </w:r>
          </w:p>
        </w:tc>
        <w:tc>
          <w:tcPr>
            <w:tcW w:w="1560" w:type="dxa"/>
          </w:tcPr>
          <w:p w14:paraId="67B602CE" w14:textId="6B60021D"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35</w:t>
            </w:r>
          </w:p>
        </w:tc>
        <w:tc>
          <w:tcPr>
            <w:tcW w:w="1552" w:type="dxa"/>
          </w:tcPr>
          <w:p w14:paraId="4C969631" w14:textId="1F1B85D0" w:rsidR="00883284" w:rsidRPr="00110A4B" w:rsidRDefault="00883284" w:rsidP="00FD1630">
            <w:pPr>
              <w:spacing w:line="276" w:lineRule="auto"/>
              <w:jc w:val="center"/>
              <w:rPr>
                <w:color w:val="000000" w:themeColor="text1"/>
                <w:sz w:val="28"/>
                <w:szCs w:val="28"/>
                <w:lang w:val="uk-UA"/>
              </w:rPr>
            </w:pPr>
            <w:r>
              <w:rPr>
                <w:color w:val="000000" w:themeColor="text1"/>
                <w:sz w:val="28"/>
                <w:szCs w:val="28"/>
                <w:lang w:val="uk-UA"/>
              </w:rPr>
              <w:t xml:space="preserve">Середній </w:t>
            </w:r>
          </w:p>
        </w:tc>
      </w:tr>
    </w:tbl>
    <w:p w14:paraId="1453A9AA" w14:textId="4066FB9E" w:rsidR="00847CC8" w:rsidRPr="00A11B11" w:rsidRDefault="00847CC8" w:rsidP="00A11B11">
      <w:pPr>
        <w:rPr>
          <w:sz w:val="28"/>
          <w:szCs w:val="28"/>
          <w:lang w:val="uk-UA"/>
        </w:rPr>
      </w:pPr>
    </w:p>
    <w:bookmarkEnd w:id="16"/>
    <w:p w14:paraId="3B9A9C2A" w14:textId="724E6A16" w:rsidR="00883284" w:rsidRDefault="00883284" w:rsidP="007C5784">
      <w:pPr>
        <w:spacing w:line="360" w:lineRule="auto"/>
        <w:jc w:val="both"/>
        <w:rPr>
          <w:color w:val="000000" w:themeColor="text1"/>
          <w:sz w:val="28"/>
          <w:szCs w:val="28"/>
          <w:lang w:val="uk-UA"/>
        </w:rPr>
      </w:pPr>
      <w:r>
        <w:rPr>
          <w:color w:val="000000" w:themeColor="text1"/>
          <w:sz w:val="28"/>
          <w:szCs w:val="28"/>
          <w:lang w:val="uk-UA"/>
        </w:rPr>
        <w:lastRenderedPageBreak/>
        <w:t xml:space="preserve">Рівень </w:t>
      </w:r>
      <w:r w:rsidR="002368F3">
        <w:rPr>
          <w:color w:val="000000" w:themeColor="text1"/>
          <w:sz w:val="28"/>
          <w:szCs w:val="28"/>
          <w:lang w:val="uk-UA"/>
        </w:rPr>
        <w:t xml:space="preserve">ситуативної тривожності </w:t>
      </w:r>
      <w:r>
        <w:rPr>
          <w:color w:val="000000" w:themeColor="text1"/>
          <w:sz w:val="28"/>
          <w:szCs w:val="28"/>
          <w:lang w:val="uk-UA"/>
        </w:rPr>
        <w:t>опитуваних в процентному співвідношенні представлено на рис. 2.1.</w:t>
      </w:r>
    </w:p>
    <w:p w14:paraId="6392C32A" w14:textId="119D9FF6" w:rsidR="00847CC8" w:rsidRDefault="00792756" w:rsidP="00883284">
      <w:pPr>
        <w:spacing w:after="160" w:line="259" w:lineRule="auto"/>
        <w:jc w:val="center"/>
        <w:rPr>
          <w:color w:val="000000" w:themeColor="text1"/>
          <w:sz w:val="28"/>
          <w:szCs w:val="28"/>
          <w:lang w:val="uk-UA"/>
        </w:rPr>
      </w:pPr>
      <w:r>
        <w:rPr>
          <w:noProof/>
          <w:color w:val="000000" w:themeColor="text1"/>
          <w:sz w:val="28"/>
          <w:szCs w:val="28"/>
        </w:rPr>
        <w:drawing>
          <wp:inline distT="0" distB="0" distL="0" distR="0" wp14:anchorId="670E5F4E" wp14:editId="7B7B4F41">
            <wp:extent cx="5984875" cy="2909454"/>
            <wp:effectExtent l="0" t="0" r="15875" b="571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78B4E6" w14:textId="314B8964" w:rsidR="00883284" w:rsidRPr="0090312E" w:rsidRDefault="00883284" w:rsidP="00883284">
      <w:pPr>
        <w:spacing w:line="360" w:lineRule="auto"/>
        <w:ind w:firstLine="851"/>
        <w:jc w:val="center"/>
        <w:rPr>
          <w:b/>
          <w:bCs/>
          <w:sz w:val="28"/>
          <w:szCs w:val="32"/>
          <w:lang w:val="uk-UA"/>
        </w:rPr>
      </w:pPr>
      <w:r>
        <w:rPr>
          <w:b/>
          <w:color w:val="000000" w:themeColor="text1"/>
          <w:sz w:val="28"/>
          <w:szCs w:val="28"/>
          <w:lang w:val="uk-UA"/>
        </w:rPr>
        <w:t xml:space="preserve">Рис. 2.1. </w:t>
      </w:r>
      <w:proofErr w:type="spellStart"/>
      <w:r>
        <w:rPr>
          <w:b/>
          <w:color w:val="000000" w:themeColor="text1"/>
          <w:sz w:val="28"/>
          <w:szCs w:val="28"/>
          <w:lang w:val="uk-UA"/>
        </w:rPr>
        <w:t>Сегментограма</w:t>
      </w:r>
      <w:proofErr w:type="spellEnd"/>
      <w:r>
        <w:rPr>
          <w:b/>
          <w:color w:val="000000" w:themeColor="text1"/>
          <w:sz w:val="28"/>
          <w:szCs w:val="28"/>
          <w:lang w:val="uk-UA"/>
        </w:rPr>
        <w:t xml:space="preserve"> результатів діагностики рівня </w:t>
      </w:r>
      <w:r w:rsidR="00792756">
        <w:rPr>
          <w:b/>
          <w:color w:val="000000" w:themeColor="text1"/>
          <w:sz w:val="28"/>
          <w:szCs w:val="28"/>
          <w:lang w:val="uk-UA"/>
        </w:rPr>
        <w:t xml:space="preserve">ситуативної тривожності </w:t>
      </w:r>
      <w:r>
        <w:rPr>
          <w:b/>
          <w:color w:val="000000" w:themeColor="text1"/>
          <w:sz w:val="28"/>
          <w:szCs w:val="28"/>
          <w:lang w:val="uk-UA"/>
        </w:rPr>
        <w:t xml:space="preserve">за методикою </w:t>
      </w:r>
      <w:r w:rsidRPr="00A11B11">
        <w:rPr>
          <w:b/>
          <w:bCs/>
          <w:color w:val="000000" w:themeColor="text1"/>
          <w:sz w:val="28"/>
          <w:szCs w:val="32"/>
          <w:lang w:val="uk-UA"/>
        </w:rPr>
        <w:t>«</w:t>
      </w:r>
      <w:r w:rsidRPr="00A11B11">
        <w:rPr>
          <w:rStyle w:val="markedcontent"/>
          <w:b/>
          <w:bCs/>
          <w:sz w:val="28"/>
          <w:szCs w:val="32"/>
          <w:lang w:val="uk-UA"/>
        </w:rPr>
        <w:t>Шкала ситуативної та особистісної тривожності</w:t>
      </w:r>
      <w:r w:rsidRPr="00A11B11">
        <w:rPr>
          <w:b/>
          <w:bCs/>
          <w:color w:val="000000" w:themeColor="text1"/>
          <w:sz w:val="28"/>
          <w:szCs w:val="32"/>
          <w:lang w:val="uk-UA"/>
        </w:rPr>
        <w:t xml:space="preserve">» </w:t>
      </w:r>
      <w:r w:rsidRPr="0090312E">
        <w:rPr>
          <w:b/>
          <w:bCs/>
          <w:sz w:val="28"/>
          <w:szCs w:val="32"/>
          <w:lang w:val="uk-UA"/>
        </w:rPr>
        <w:t xml:space="preserve">(за </w:t>
      </w:r>
      <w:proofErr w:type="spellStart"/>
      <w:r w:rsidRPr="0090312E">
        <w:rPr>
          <w:b/>
          <w:bCs/>
          <w:sz w:val="28"/>
          <w:szCs w:val="32"/>
          <w:lang w:val="uk-UA"/>
        </w:rPr>
        <w:t>Спілбергером</w:t>
      </w:r>
      <w:proofErr w:type="spellEnd"/>
      <w:r w:rsidRPr="0090312E">
        <w:rPr>
          <w:b/>
          <w:bCs/>
          <w:sz w:val="28"/>
          <w:szCs w:val="32"/>
          <w:lang w:val="uk-UA"/>
        </w:rPr>
        <w:t xml:space="preserve"> Ч. Д. – </w:t>
      </w:r>
      <w:r w:rsidR="00970DCC" w:rsidRPr="0090312E">
        <w:rPr>
          <w:b/>
          <w:bCs/>
          <w:sz w:val="28"/>
          <w:szCs w:val="32"/>
          <w:lang w:val="uk-UA"/>
        </w:rPr>
        <w:t xml:space="preserve">Ю. Л. </w:t>
      </w:r>
      <w:proofErr w:type="spellStart"/>
      <w:r w:rsidRPr="0090312E">
        <w:rPr>
          <w:b/>
          <w:bCs/>
          <w:sz w:val="28"/>
          <w:szCs w:val="32"/>
          <w:lang w:val="uk-UA"/>
        </w:rPr>
        <w:t>Ханіном</w:t>
      </w:r>
      <w:proofErr w:type="spellEnd"/>
      <w:r w:rsidR="00970DCC" w:rsidRPr="0090312E">
        <w:rPr>
          <w:b/>
          <w:bCs/>
          <w:sz w:val="28"/>
          <w:szCs w:val="32"/>
          <w:lang w:val="uk-UA"/>
        </w:rPr>
        <w:t>)</w:t>
      </w:r>
    </w:p>
    <w:p w14:paraId="11C21A93" w14:textId="7C1E764D" w:rsidR="00792756" w:rsidRDefault="00942468" w:rsidP="00792756">
      <w:pPr>
        <w:spacing w:line="360" w:lineRule="auto"/>
        <w:ind w:firstLine="709"/>
        <w:jc w:val="both"/>
        <w:rPr>
          <w:color w:val="000000" w:themeColor="text1"/>
          <w:sz w:val="28"/>
          <w:szCs w:val="28"/>
          <w:lang w:val="uk-UA"/>
        </w:rPr>
      </w:pPr>
      <w:r>
        <w:rPr>
          <w:noProof/>
          <w:color w:val="000000" w:themeColor="text1"/>
          <w:sz w:val="28"/>
          <w:szCs w:val="28"/>
        </w:rPr>
        <w:drawing>
          <wp:anchor distT="0" distB="0" distL="114300" distR="114300" simplePos="0" relativeHeight="251658240" behindDoc="0" locked="0" layoutInCell="1" allowOverlap="1" wp14:anchorId="183B7AA6" wp14:editId="7A6BC97E">
            <wp:simplePos x="0" y="0"/>
            <wp:positionH relativeFrom="column">
              <wp:posOffset>0</wp:posOffset>
            </wp:positionH>
            <wp:positionV relativeFrom="paragraph">
              <wp:posOffset>610870</wp:posOffset>
            </wp:positionV>
            <wp:extent cx="5984240" cy="2731135"/>
            <wp:effectExtent l="0" t="0" r="16510" b="12065"/>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792756">
        <w:rPr>
          <w:color w:val="000000" w:themeColor="text1"/>
          <w:sz w:val="28"/>
          <w:szCs w:val="28"/>
          <w:lang w:val="uk-UA"/>
        </w:rPr>
        <w:t>Рівень особистісної тривожності опитуваних в процентному співвідношенні представлено на рис. 2.2.</w:t>
      </w:r>
    </w:p>
    <w:p w14:paraId="7872BE7C" w14:textId="4A06A616" w:rsidR="00792756" w:rsidRDefault="00792756" w:rsidP="00792756">
      <w:pPr>
        <w:spacing w:line="360" w:lineRule="auto"/>
        <w:ind w:firstLine="709"/>
        <w:jc w:val="both"/>
        <w:rPr>
          <w:color w:val="000000" w:themeColor="text1"/>
          <w:sz w:val="28"/>
          <w:szCs w:val="28"/>
          <w:lang w:val="uk-UA"/>
        </w:rPr>
      </w:pPr>
    </w:p>
    <w:p w14:paraId="6C6329EB" w14:textId="4A885859" w:rsidR="00792756" w:rsidRPr="0090312E" w:rsidRDefault="00792756" w:rsidP="00942468">
      <w:pPr>
        <w:spacing w:line="360" w:lineRule="auto"/>
        <w:ind w:firstLine="709"/>
        <w:jc w:val="center"/>
        <w:rPr>
          <w:b/>
          <w:bCs/>
          <w:sz w:val="28"/>
          <w:szCs w:val="32"/>
          <w:lang w:val="uk-UA"/>
        </w:rPr>
      </w:pPr>
      <w:r>
        <w:rPr>
          <w:b/>
          <w:color w:val="000000" w:themeColor="text1"/>
          <w:sz w:val="28"/>
          <w:szCs w:val="28"/>
          <w:lang w:val="uk-UA"/>
        </w:rPr>
        <w:t>Рис. 2.</w:t>
      </w:r>
      <w:r w:rsidR="00942468">
        <w:rPr>
          <w:b/>
          <w:color w:val="000000" w:themeColor="text1"/>
          <w:sz w:val="28"/>
          <w:szCs w:val="28"/>
          <w:lang w:val="uk-UA"/>
        </w:rPr>
        <w:t>2</w:t>
      </w:r>
      <w:r>
        <w:rPr>
          <w:b/>
          <w:color w:val="000000" w:themeColor="text1"/>
          <w:sz w:val="28"/>
          <w:szCs w:val="28"/>
          <w:lang w:val="uk-UA"/>
        </w:rPr>
        <w:t xml:space="preserve">. </w:t>
      </w:r>
      <w:proofErr w:type="spellStart"/>
      <w:r>
        <w:rPr>
          <w:b/>
          <w:color w:val="000000" w:themeColor="text1"/>
          <w:sz w:val="28"/>
          <w:szCs w:val="28"/>
          <w:lang w:val="uk-UA"/>
        </w:rPr>
        <w:t>Сегментограма</w:t>
      </w:r>
      <w:proofErr w:type="spellEnd"/>
      <w:r>
        <w:rPr>
          <w:b/>
          <w:color w:val="000000" w:themeColor="text1"/>
          <w:sz w:val="28"/>
          <w:szCs w:val="28"/>
          <w:lang w:val="uk-UA"/>
        </w:rPr>
        <w:t xml:space="preserve"> результатів діагностики рівня ситуативної тривожності за методикою </w:t>
      </w:r>
      <w:r w:rsidRPr="00A11B11">
        <w:rPr>
          <w:b/>
          <w:bCs/>
          <w:color w:val="000000" w:themeColor="text1"/>
          <w:sz w:val="28"/>
          <w:szCs w:val="32"/>
          <w:lang w:val="uk-UA"/>
        </w:rPr>
        <w:t>«</w:t>
      </w:r>
      <w:r w:rsidRPr="00A11B11">
        <w:rPr>
          <w:rStyle w:val="markedcontent"/>
          <w:b/>
          <w:bCs/>
          <w:sz w:val="28"/>
          <w:szCs w:val="32"/>
          <w:lang w:val="uk-UA"/>
        </w:rPr>
        <w:t xml:space="preserve">Шкала ситуативної та особистісної </w:t>
      </w:r>
      <w:r w:rsidRPr="0090312E">
        <w:rPr>
          <w:rStyle w:val="markedcontent"/>
          <w:b/>
          <w:bCs/>
          <w:sz w:val="28"/>
          <w:szCs w:val="32"/>
          <w:lang w:val="uk-UA"/>
        </w:rPr>
        <w:t>тривожності</w:t>
      </w:r>
      <w:r w:rsidRPr="0090312E">
        <w:rPr>
          <w:b/>
          <w:bCs/>
          <w:sz w:val="28"/>
          <w:szCs w:val="32"/>
          <w:lang w:val="uk-UA"/>
        </w:rPr>
        <w:t xml:space="preserve">» (за </w:t>
      </w:r>
      <w:r w:rsidR="00970DCC" w:rsidRPr="0090312E">
        <w:rPr>
          <w:b/>
          <w:bCs/>
          <w:sz w:val="28"/>
          <w:szCs w:val="32"/>
          <w:lang w:val="uk-UA"/>
        </w:rPr>
        <w:t xml:space="preserve">Ч. Д. </w:t>
      </w:r>
      <w:proofErr w:type="spellStart"/>
      <w:r w:rsidRPr="0090312E">
        <w:rPr>
          <w:b/>
          <w:bCs/>
          <w:sz w:val="28"/>
          <w:szCs w:val="32"/>
          <w:lang w:val="uk-UA"/>
        </w:rPr>
        <w:t>Спілбергером</w:t>
      </w:r>
      <w:proofErr w:type="spellEnd"/>
      <w:r w:rsidRPr="0090312E">
        <w:rPr>
          <w:b/>
          <w:bCs/>
          <w:sz w:val="28"/>
          <w:szCs w:val="32"/>
          <w:lang w:val="uk-UA"/>
        </w:rPr>
        <w:t xml:space="preserve">– </w:t>
      </w:r>
      <w:r w:rsidR="00970DCC" w:rsidRPr="0090312E">
        <w:rPr>
          <w:b/>
          <w:bCs/>
          <w:sz w:val="28"/>
          <w:szCs w:val="32"/>
          <w:lang w:val="uk-UA"/>
        </w:rPr>
        <w:t xml:space="preserve">Ю. Л. </w:t>
      </w:r>
      <w:proofErr w:type="spellStart"/>
      <w:r w:rsidRPr="0090312E">
        <w:rPr>
          <w:b/>
          <w:bCs/>
          <w:sz w:val="28"/>
          <w:szCs w:val="32"/>
          <w:lang w:val="uk-UA"/>
        </w:rPr>
        <w:t>Ханіном</w:t>
      </w:r>
      <w:proofErr w:type="spellEnd"/>
      <w:r w:rsidR="00970DCC" w:rsidRPr="0090312E">
        <w:rPr>
          <w:b/>
          <w:bCs/>
          <w:sz w:val="28"/>
          <w:szCs w:val="32"/>
          <w:lang w:val="uk-UA"/>
        </w:rPr>
        <w:t>)</w:t>
      </w:r>
      <w:r w:rsidRPr="0090312E">
        <w:rPr>
          <w:b/>
          <w:bCs/>
          <w:sz w:val="28"/>
          <w:szCs w:val="32"/>
          <w:lang w:val="uk-UA"/>
        </w:rPr>
        <w:t xml:space="preserve"> </w:t>
      </w:r>
    </w:p>
    <w:p w14:paraId="1ABF8859" w14:textId="0011F940" w:rsidR="00BC72E1" w:rsidRPr="00BC72E1" w:rsidRDefault="00942468" w:rsidP="00A47309">
      <w:pPr>
        <w:spacing w:line="360" w:lineRule="auto"/>
        <w:ind w:firstLine="709"/>
        <w:jc w:val="both"/>
        <w:rPr>
          <w:color w:val="000000" w:themeColor="text1"/>
          <w:sz w:val="28"/>
          <w:szCs w:val="28"/>
          <w:lang w:val="uk-UA"/>
        </w:rPr>
      </w:pPr>
      <w:r>
        <w:rPr>
          <w:color w:val="000000" w:themeColor="text1"/>
          <w:sz w:val="28"/>
          <w:szCs w:val="28"/>
          <w:lang w:val="uk-UA"/>
        </w:rPr>
        <w:lastRenderedPageBreak/>
        <w:t>За результатами проведеного тестування було отримано наступні дані. Серед опитуваних здобувачів вищої освіти</w:t>
      </w:r>
      <w:r w:rsidR="00561D7F">
        <w:rPr>
          <w:color w:val="000000" w:themeColor="text1"/>
          <w:sz w:val="28"/>
          <w:szCs w:val="28"/>
          <w:lang w:val="uk-UA"/>
        </w:rPr>
        <w:t xml:space="preserve"> 11 здобувачів з низькою ситуативною тривожністю; 15 здобувачів з середньою ситуативною тривожністю , та 4 здобувача з високою </w:t>
      </w:r>
      <w:r w:rsidR="008F49F2">
        <w:rPr>
          <w:color w:val="000000" w:themeColor="text1"/>
          <w:sz w:val="28"/>
          <w:szCs w:val="28"/>
          <w:lang w:val="uk-UA"/>
        </w:rPr>
        <w:t xml:space="preserve">рівень особистісної тривожності, </w:t>
      </w:r>
      <w:r w:rsidR="009708C9">
        <w:rPr>
          <w:color w:val="000000" w:themeColor="text1"/>
          <w:sz w:val="28"/>
          <w:szCs w:val="28"/>
          <w:lang w:val="uk-UA"/>
        </w:rPr>
        <w:t xml:space="preserve">це означає що </w:t>
      </w:r>
      <w:r w:rsidR="008F49F2">
        <w:rPr>
          <w:color w:val="000000" w:themeColor="text1"/>
          <w:sz w:val="28"/>
          <w:szCs w:val="28"/>
          <w:lang w:val="uk-UA"/>
        </w:rPr>
        <w:t xml:space="preserve">переважна більшість </w:t>
      </w:r>
      <w:r w:rsidR="00A47309">
        <w:rPr>
          <w:color w:val="000000" w:themeColor="text1"/>
          <w:sz w:val="28"/>
          <w:szCs w:val="28"/>
          <w:lang w:val="uk-UA"/>
        </w:rPr>
        <w:t xml:space="preserve">респондентів  </w:t>
      </w:r>
      <w:r w:rsidR="007C5784">
        <w:rPr>
          <w:color w:val="000000" w:themeColor="text1"/>
          <w:sz w:val="28"/>
          <w:szCs w:val="28"/>
          <w:lang w:val="uk-UA"/>
        </w:rPr>
        <w:t xml:space="preserve">має </w:t>
      </w:r>
      <w:r w:rsidR="008F49F2">
        <w:rPr>
          <w:color w:val="000000" w:themeColor="text1"/>
          <w:sz w:val="28"/>
          <w:szCs w:val="28"/>
          <w:lang w:val="uk-UA"/>
        </w:rPr>
        <w:t xml:space="preserve"> задовільний рівень тривожності, котрий не перевищує норми тривожного стану. Емоційні переживання </w:t>
      </w:r>
      <w:r w:rsidR="00D2441B">
        <w:rPr>
          <w:color w:val="000000" w:themeColor="text1"/>
          <w:sz w:val="28"/>
          <w:szCs w:val="28"/>
          <w:lang w:val="uk-UA"/>
        </w:rPr>
        <w:t xml:space="preserve">являють собою важливіший компонент адаптивної поведінки людини. Найбільш вираженими емоційними реакціями, до котрих відноситься також тривожність, як правило виникають у </w:t>
      </w:r>
      <w:r w:rsidR="00D2441B" w:rsidRPr="00BC72E1">
        <w:rPr>
          <w:color w:val="000000" w:themeColor="text1"/>
          <w:sz w:val="28"/>
          <w:szCs w:val="28"/>
          <w:lang w:val="uk-UA"/>
        </w:rPr>
        <w:t xml:space="preserve">критичні моменти розбалансованості та взаємодії людини з середою. У психологічному феномені тривожності вчені виділяють дві складові: тривожність як стан, та як особистісна тривожність. </w:t>
      </w:r>
    </w:p>
    <w:p w14:paraId="6DF944DB" w14:textId="17DE1F6C" w:rsidR="00561D7F" w:rsidRPr="00FD6110" w:rsidRDefault="00BC72E1" w:rsidP="00BC72E1">
      <w:pPr>
        <w:spacing w:line="360" w:lineRule="auto"/>
        <w:ind w:firstLine="709"/>
        <w:jc w:val="both"/>
        <w:rPr>
          <w:sz w:val="28"/>
          <w:szCs w:val="28"/>
          <w:lang w:val="uk-UA"/>
        </w:rPr>
      </w:pPr>
      <w:r w:rsidRPr="00BC72E1">
        <w:rPr>
          <w:color w:val="000000" w:themeColor="text1"/>
          <w:sz w:val="28"/>
          <w:szCs w:val="28"/>
          <w:lang w:val="uk-UA"/>
        </w:rPr>
        <w:t>Тривожність як стан (тобто ситуативна тривожність, стан тривоги або реактивна тривожність) характерна до суб’єктивно пережитих емоцій</w:t>
      </w:r>
      <w:r>
        <w:rPr>
          <w:color w:val="000000" w:themeColor="text1"/>
          <w:sz w:val="28"/>
          <w:szCs w:val="28"/>
          <w:lang w:val="uk-UA"/>
        </w:rPr>
        <w:t xml:space="preserve">: </w:t>
      </w:r>
      <w:r w:rsidRPr="00BC72E1">
        <w:rPr>
          <w:rStyle w:val="jlqj4b"/>
          <w:sz w:val="28"/>
          <w:szCs w:val="28"/>
          <w:lang w:val="uk-UA"/>
        </w:rPr>
        <w:t>динамічн</w:t>
      </w:r>
      <w:r>
        <w:rPr>
          <w:rStyle w:val="jlqj4b"/>
          <w:sz w:val="28"/>
          <w:szCs w:val="28"/>
          <w:lang w:val="uk-UA"/>
        </w:rPr>
        <w:t xml:space="preserve">ою </w:t>
      </w:r>
      <w:r w:rsidRPr="00BC72E1">
        <w:rPr>
          <w:rStyle w:val="jlqj4b"/>
          <w:sz w:val="28"/>
          <w:szCs w:val="28"/>
          <w:lang w:val="uk-UA"/>
        </w:rPr>
        <w:t>напругою, нервозністю</w:t>
      </w:r>
      <w:r>
        <w:rPr>
          <w:rStyle w:val="jlqj4b"/>
          <w:sz w:val="28"/>
          <w:szCs w:val="28"/>
          <w:lang w:val="uk-UA"/>
        </w:rPr>
        <w:t>,</w:t>
      </w:r>
      <w:r w:rsidRPr="00BC72E1">
        <w:rPr>
          <w:rStyle w:val="jlqj4b"/>
          <w:sz w:val="28"/>
          <w:szCs w:val="28"/>
          <w:lang w:val="uk-UA"/>
        </w:rPr>
        <w:t xml:space="preserve"> заклопотаністю занепокоєнням. Цей стан виникає як емоційна реакція на стресову ситуацію і відрізняється різною </w:t>
      </w:r>
      <w:r w:rsidRPr="00061B80">
        <w:rPr>
          <w:rStyle w:val="jlqj4b"/>
          <w:color w:val="000000" w:themeColor="text1"/>
          <w:sz w:val="28"/>
          <w:szCs w:val="28"/>
          <w:lang w:val="uk-UA"/>
        </w:rPr>
        <w:t>інтенсивністю.</w:t>
      </w:r>
      <w:r w:rsidR="00D2441B" w:rsidRPr="00061B80">
        <w:rPr>
          <w:color w:val="000000" w:themeColor="text1"/>
          <w:sz w:val="28"/>
          <w:szCs w:val="28"/>
          <w:lang w:val="uk-UA"/>
        </w:rPr>
        <w:t xml:space="preserve">  </w:t>
      </w:r>
      <w:r w:rsidR="00561D7F" w:rsidRPr="00061B80">
        <w:rPr>
          <w:color w:val="000000" w:themeColor="text1"/>
          <w:sz w:val="28"/>
          <w:szCs w:val="28"/>
          <w:lang w:val="uk-UA"/>
        </w:rPr>
        <w:t xml:space="preserve">Щодо </w:t>
      </w:r>
      <w:r w:rsidR="0077008E" w:rsidRPr="00061B80">
        <w:rPr>
          <w:color w:val="000000" w:themeColor="text1"/>
          <w:sz w:val="28"/>
          <w:szCs w:val="28"/>
          <w:lang w:val="uk-UA"/>
        </w:rPr>
        <w:t xml:space="preserve">проявів особистісної тривоги – 1 здобувач освіти має дуже високий показник  рівня тривоги, 5 здобувачів з високим рівнем, </w:t>
      </w:r>
      <w:r w:rsidR="00061B80" w:rsidRPr="00061B80">
        <w:rPr>
          <w:color w:val="000000" w:themeColor="text1"/>
          <w:sz w:val="28"/>
          <w:szCs w:val="28"/>
          <w:lang w:val="uk-UA"/>
        </w:rPr>
        <w:t>15 здобувачів мають середній рівень тривоги з тенденцією до високого, та 9 здобувачів з середнім та тенденцією до низького рівня</w:t>
      </w:r>
      <w:r w:rsidR="00061B80" w:rsidRPr="00FD6110">
        <w:rPr>
          <w:sz w:val="28"/>
          <w:szCs w:val="28"/>
          <w:lang w:val="uk-UA"/>
        </w:rPr>
        <w:t xml:space="preserve">. </w:t>
      </w:r>
    </w:p>
    <w:p w14:paraId="799653BB" w14:textId="60A6102F" w:rsidR="00000322" w:rsidRPr="00484AB7" w:rsidRDefault="00561D7F" w:rsidP="00000322">
      <w:pPr>
        <w:spacing w:line="360" w:lineRule="auto"/>
        <w:ind w:firstLine="851"/>
        <w:jc w:val="right"/>
        <w:rPr>
          <w:b/>
          <w:color w:val="000000" w:themeColor="text1"/>
          <w:sz w:val="28"/>
          <w:szCs w:val="28"/>
          <w:lang w:val="uk-UA"/>
        </w:rPr>
      </w:pPr>
      <w:r w:rsidRPr="00561D7F">
        <w:rPr>
          <w:color w:val="FF0000"/>
          <w:sz w:val="28"/>
          <w:szCs w:val="28"/>
          <w:lang w:val="uk-UA"/>
        </w:rPr>
        <w:t xml:space="preserve"> </w:t>
      </w:r>
      <w:r w:rsidR="0090312E">
        <w:rPr>
          <w:color w:val="000000" w:themeColor="text1"/>
          <w:sz w:val="28"/>
          <w:szCs w:val="28"/>
          <w:lang w:val="uk-UA"/>
        </w:rPr>
        <w:t>Таблиця 2.2</w:t>
      </w:r>
    </w:p>
    <w:p w14:paraId="4613B9DF" w14:textId="4A8EAC42" w:rsidR="00000322" w:rsidRPr="00000322" w:rsidRDefault="00000322" w:rsidP="00000322">
      <w:pPr>
        <w:spacing w:line="360" w:lineRule="auto"/>
        <w:ind w:firstLine="709"/>
        <w:jc w:val="center"/>
        <w:rPr>
          <w:b/>
          <w:bCs/>
          <w:color w:val="000000" w:themeColor="text1"/>
          <w:sz w:val="28"/>
          <w:szCs w:val="28"/>
          <w:lang w:val="uk-UA"/>
        </w:rPr>
      </w:pPr>
      <w:r>
        <w:rPr>
          <w:b/>
          <w:color w:val="000000" w:themeColor="text1"/>
          <w:sz w:val="28"/>
          <w:szCs w:val="28"/>
          <w:lang w:val="uk-UA"/>
        </w:rPr>
        <w:t>Результати дослідження за методикою</w:t>
      </w:r>
      <w:r>
        <w:rPr>
          <w:color w:val="FF0000"/>
          <w:sz w:val="28"/>
          <w:szCs w:val="28"/>
          <w:lang w:val="uk-UA"/>
        </w:rPr>
        <w:t xml:space="preserve"> </w:t>
      </w:r>
      <w:r w:rsidR="00561D7F" w:rsidRPr="00A24A69">
        <w:rPr>
          <w:b/>
          <w:bCs/>
          <w:color w:val="000000" w:themeColor="text1"/>
          <w:sz w:val="28"/>
          <w:szCs w:val="28"/>
          <w:lang w:val="uk-UA"/>
        </w:rPr>
        <w:t xml:space="preserve">«Особистісна шкала проявів тривоги», </w:t>
      </w:r>
      <w:r>
        <w:rPr>
          <w:b/>
          <w:bCs/>
          <w:color w:val="000000" w:themeColor="text1"/>
          <w:sz w:val="28"/>
          <w:szCs w:val="28"/>
          <w:lang w:val="uk-UA"/>
        </w:rPr>
        <w:t>(</w:t>
      </w:r>
      <w:r w:rsidR="00561D7F" w:rsidRPr="00A24A69">
        <w:rPr>
          <w:b/>
          <w:bCs/>
          <w:color w:val="000000" w:themeColor="text1"/>
          <w:sz w:val="28"/>
          <w:szCs w:val="28"/>
          <w:lang w:val="uk-UA"/>
        </w:rPr>
        <w:t xml:space="preserve">за </w:t>
      </w:r>
      <w:proofErr w:type="spellStart"/>
      <w:r w:rsidR="00561D7F" w:rsidRPr="00A24A69">
        <w:rPr>
          <w:b/>
          <w:bCs/>
          <w:color w:val="000000" w:themeColor="text1"/>
          <w:sz w:val="28"/>
          <w:szCs w:val="28"/>
          <w:lang w:val="uk-UA"/>
        </w:rPr>
        <w:t>Дж</w:t>
      </w:r>
      <w:proofErr w:type="spellEnd"/>
      <w:r w:rsidR="00561D7F" w:rsidRPr="00A24A69">
        <w:rPr>
          <w:b/>
          <w:bCs/>
          <w:color w:val="000000" w:themeColor="text1"/>
          <w:sz w:val="28"/>
          <w:szCs w:val="28"/>
          <w:lang w:val="uk-UA"/>
        </w:rPr>
        <w:t xml:space="preserve">. Тейлор, адаптація Т.А. </w:t>
      </w:r>
      <w:proofErr w:type="spellStart"/>
      <w:r w:rsidR="00561D7F" w:rsidRPr="00A24A69">
        <w:rPr>
          <w:b/>
          <w:bCs/>
          <w:color w:val="000000" w:themeColor="text1"/>
          <w:sz w:val="28"/>
          <w:szCs w:val="28"/>
          <w:lang w:val="uk-UA"/>
        </w:rPr>
        <w:t>Немчин</w:t>
      </w:r>
      <w:proofErr w:type="spellEnd"/>
      <w:r>
        <w:rPr>
          <w:b/>
          <w:bCs/>
          <w:color w:val="000000" w:themeColor="text1"/>
          <w:sz w:val="28"/>
          <w:szCs w:val="28"/>
          <w:lang w:val="uk-UA"/>
        </w:rPr>
        <w:t>)</w:t>
      </w:r>
    </w:p>
    <w:tbl>
      <w:tblPr>
        <w:tblStyle w:val="ac"/>
        <w:tblW w:w="9356" w:type="dxa"/>
        <w:tblInd w:w="-5" w:type="dxa"/>
        <w:tblLook w:val="04A0" w:firstRow="1" w:lastRow="0" w:firstColumn="1" w:lastColumn="0" w:noHBand="0" w:noVBand="1"/>
      </w:tblPr>
      <w:tblGrid>
        <w:gridCol w:w="593"/>
        <w:gridCol w:w="1962"/>
        <w:gridCol w:w="690"/>
        <w:gridCol w:w="1582"/>
        <w:gridCol w:w="4529"/>
      </w:tblGrid>
      <w:tr w:rsidR="00000322" w14:paraId="2099A86C" w14:textId="77777777" w:rsidTr="00061B80">
        <w:tc>
          <w:tcPr>
            <w:tcW w:w="593" w:type="dxa"/>
          </w:tcPr>
          <w:p w14:paraId="7DCE7FB1" w14:textId="77777777" w:rsidR="00000322" w:rsidRPr="00403ACE" w:rsidRDefault="00000322" w:rsidP="004D0E3A">
            <w:pPr>
              <w:jc w:val="both"/>
              <w:rPr>
                <w:color w:val="000000" w:themeColor="text1"/>
                <w:sz w:val="28"/>
                <w:szCs w:val="28"/>
                <w:lang w:val="uk-UA"/>
              </w:rPr>
            </w:pPr>
            <w:r w:rsidRPr="00403ACE">
              <w:rPr>
                <w:color w:val="000000" w:themeColor="text1"/>
                <w:sz w:val="28"/>
                <w:szCs w:val="28"/>
                <w:lang w:val="uk-UA"/>
              </w:rPr>
              <w:t>№</w:t>
            </w:r>
          </w:p>
        </w:tc>
        <w:tc>
          <w:tcPr>
            <w:tcW w:w="1962" w:type="dxa"/>
          </w:tcPr>
          <w:p w14:paraId="7605A7C7" w14:textId="77777777" w:rsidR="00000322" w:rsidRPr="00403ACE" w:rsidRDefault="00000322" w:rsidP="004D0E3A">
            <w:pPr>
              <w:jc w:val="center"/>
              <w:rPr>
                <w:color w:val="000000" w:themeColor="text1"/>
                <w:sz w:val="28"/>
                <w:szCs w:val="28"/>
                <w:lang w:val="uk-UA"/>
              </w:rPr>
            </w:pPr>
            <w:r w:rsidRPr="00403ACE">
              <w:rPr>
                <w:color w:val="000000" w:themeColor="text1"/>
                <w:sz w:val="28"/>
                <w:szCs w:val="28"/>
                <w:lang w:val="uk-UA"/>
              </w:rPr>
              <w:t>Респондент</w:t>
            </w:r>
          </w:p>
        </w:tc>
        <w:tc>
          <w:tcPr>
            <w:tcW w:w="690" w:type="dxa"/>
          </w:tcPr>
          <w:p w14:paraId="52026E82" w14:textId="77777777" w:rsidR="00000322" w:rsidRPr="00403ACE" w:rsidRDefault="00000322" w:rsidP="004D0E3A">
            <w:pPr>
              <w:jc w:val="center"/>
              <w:rPr>
                <w:color w:val="000000" w:themeColor="text1"/>
                <w:sz w:val="28"/>
                <w:szCs w:val="28"/>
                <w:lang w:val="uk-UA"/>
              </w:rPr>
            </w:pPr>
            <w:r w:rsidRPr="00403ACE">
              <w:rPr>
                <w:color w:val="000000" w:themeColor="text1"/>
                <w:sz w:val="28"/>
                <w:szCs w:val="28"/>
                <w:lang w:val="uk-UA"/>
              </w:rPr>
              <w:t>Вік</w:t>
            </w:r>
          </w:p>
        </w:tc>
        <w:tc>
          <w:tcPr>
            <w:tcW w:w="1582" w:type="dxa"/>
          </w:tcPr>
          <w:p w14:paraId="42565CC0" w14:textId="77777777" w:rsidR="00000322" w:rsidRPr="00403ACE" w:rsidRDefault="00000322" w:rsidP="004D0E3A">
            <w:pPr>
              <w:jc w:val="center"/>
              <w:rPr>
                <w:color w:val="000000" w:themeColor="text1"/>
                <w:sz w:val="28"/>
                <w:szCs w:val="28"/>
                <w:lang w:val="uk-UA"/>
              </w:rPr>
            </w:pPr>
            <w:r w:rsidRPr="00403ACE">
              <w:rPr>
                <w:color w:val="000000" w:themeColor="text1"/>
                <w:sz w:val="28"/>
                <w:szCs w:val="28"/>
                <w:lang w:val="uk-UA"/>
              </w:rPr>
              <w:t>Отриманий бал</w:t>
            </w:r>
          </w:p>
        </w:tc>
        <w:tc>
          <w:tcPr>
            <w:tcW w:w="4529" w:type="dxa"/>
          </w:tcPr>
          <w:p w14:paraId="0630FE55" w14:textId="77777777" w:rsidR="00000322" w:rsidRPr="00403ACE" w:rsidRDefault="00000322" w:rsidP="004D0E3A">
            <w:pPr>
              <w:jc w:val="center"/>
              <w:rPr>
                <w:color w:val="000000" w:themeColor="text1"/>
                <w:sz w:val="28"/>
                <w:szCs w:val="28"/>
                <w:lang w:val="uk-UA"/>
              </w:rPr>
            </w:pPr>
            <w:r w:rsidRPr="00403ACE">
              <w:rPr>
                <w:color w:val="000000" w:themeColor="text1"/>
                <w:sz w:val="28"/>
                <w:szCs w:val="28"/>
                <w:lang w:val="uk-UA"/>
              </w:rPr>
              <w:t>Рівень тривоги</w:t>
            </w:r>
          </w:p>
        </w:tc>
      </w:tr>
      <w:tr w:rsidR="0077008E" w14:paraId="13332A68" w14:textId="77777777" w:rsidTr="00061B80">
        <w:tc>
          <w:tcPr>
            <w:tcW w:w="593" w:type="dxa"/>
          </w:tcPr>
          <w:p w14:paraId="41DEEAC9" w14:textId="77777777" w:rsidR="0077008E" w:rsidRPr="00403ACE" w:rsidRDefault="0077008E" w:rsidP="0077008E">
            <w:pPr>
              <w:jc w:val="both"/>
              <w:rPr>
                <w:color w:val="000000" w:themeColor="text1"/>
                <w:sz w:val="32"/>
                <w:szCs w:val="32"/>
                <w:lang w:val="uk-UA"/>
              </w:rPr>
            </w:pPr>
            <w:r w:rsidRPr="00403ACE">
              <w:rPr>
                <w:color w:val="000000" w:themeColor="text1"/>
                <w:sz w:val="32"/>
                <w:szCs w:val="32"/>
                <w:lang w:val="uk-UA"/>
              </w:rPr>
              <w:t>1</w:t>
            </w:r>
          </w:p>
        </w:tc>
        <w:tc>
          <w:tcPr>
            <w:tcW w:w="1962" w:type="dxa"/>
          </w:tcPr>
          <w:p w14:paraId="1FE1F9A9" w14:textId="77777777" w:rsidR="0077008E" w:rsidRPr="00403ACE" w:rsidRDefault="0077008E" w:rsidP="0077008E">
            <w:pPr>
              <w:jc w:val="center"/>
              <w:rPr>
                <w:color w:val="000000" w:themeColor="text1"/>
                <w:sz w:val="28"/>
                <w:szCs w:val="28"/>
                <w:lang w:val="uk-UA"/>
              </w:rPr>
            </w:pPr>
            <w:r w:rsidRPr="00403ACE">
              <w:rPr>
                <w:color w:val="000000" w:themeColor="text1"/>
                <w:sz w:val="28"/>
                <w:szCs w:val="28"/>
                <w:lang w:val="uk-UA"/>
              </w:rPr>
              <w:t>Анастасія В.</w:t>
            </w:r>
          </w:p>
        </w:tc>
        <w:tc>
          <w:tcPr>
            <w:tcW w:w="690" w:type="dxa"/>
          </w:tcPr>
          <w:p w14:paraId="3B339DAA" w14:textId="77777777" w:rsidR="0077008E" w:rsidRPr="00403ACE" w:rsidRDefault="0077008E" w:rsidP="0077008E">
            <w:pPr>
              <w:jc w:val="center"/>
              <w:rPr>
                <w:color w:val="000000" w:themeColor="text1"/>
                <w:sz w:val="28"/>
                <w:szCs w:val="28"/>
                <w:lang w:val="uk-UA"/>
              </w:rPr>
            </w:pPr>
            <w:r w:rsidRPr="00403ACE">
              <w:rPr>
                <w:color w:val="000000" w:themeColor="text1"/>
                <w:sz w:val="28"/>
                <w:szCs w:val="28"/>
                <w:lang w:val="uk-UA"/>
              </w:rPr>
              <w:t>20</w:t>
            </w:r>
          </w:p>
        </w:tc>
        <w:tc>
          <w:tcPr>
            <w:tcW w:w="1582" w:type="dxa"/>
          </w:tcPr>
          <w:p w14:paraId="4634515C" w14:textId="40379705" w:rsidR="0077008E" w:rsidRPr="00403ACE" w:rsidRDefault="0077008E" w:rsidP="0077008E">
            <w:pPr>
              <w:jc w:val="center"/>
              <w:rPr>
                <w:color w:val="000000" w:themeColor="text1"/>
                <w:sz w:val="28"/>
                <w:szCs w:val="28"/>
                <w:lang w:val="uk-UA"/>
              </w:rPr>
            </w:pPr>
            <w:r>
              <w:rPr>
                <w:color w:val="000000" w:themeColor="text1"/>
                <w:sz w:val="28"/>
                <w:szCs w:val="28"/>
                <w:lang w:val="uk-UA"/>
              </w:rPr>
              <w:t>17</w:t>
            </w:r>
          </w:p>
        </w:tc>
        <w:tc>
          <w:tcPr>
            <w:tcW w:w="4529" w:type="dxa"/>
          </w:tcPr>
          <w:p w14:paraId="6021FEA7" w14:textId="70866245" w:rsidR="0077008E" w:rsidRPr="00403ACE" w:rsidRDefault="0077008E" w:rsidP="0077008E">
            <w:pPr>
              <w:jc w:val="center"/>
              <w:rPr>
                <w:color w:val="000000" w:themeColor="text1"/>
                <w:sz w:val="32"/>
                <w:szCs w:val="32"/>
                <w:lang w:val="uk-UA"/>
              </w:rPr>
            </w:pPr>
            <w:r>
              <w:rPr>
                <w:color w:val="000000" w:themeColor="text1"/>
                <w:sz w:val="28"/>
                <w:szCs w:val="28"/>
                <w:lang w:val="uk-UA"/>
              </w:rPr>
              <w:t>Середній з тенденцією до високого</w:t>
            </w:r>
          </w:p>
        </w:tc>
      </w:tr>
      <w:tr w:rsidR="0077008E" w14:paraId="34DC7320" w14:textId="77777777" w:rsidTr="00061B80">
        <w:tc>
          <w:tcPr>
            <w:tcW w:w="593" w:type="dxa"/>
          </w:tcPr>
          <w:p w14:paraId="2CEE942D" w14:textId="77777777" w:rsidR="0077008E" w:rsidRPr="00403ACE" w:rsidRDefault="0077008E" w:rsidP="0077008E">
            <w:pPr>
              <w:jc w:val="both"/>
              <w:rPr>
                <w:color w:val="000000" w:themeColor="text1"/>
                <w:sz w:val="32"/>
                <w:szCs w:val="32"/>
                <w:lang w:val="uk-UA"/>
              </w:rPr>
            </w:pPr>
            <w:r w:rsidRPr="00403ACE">
              <w:rPr>
                <w:color w:val="000000" w:themeColor="text1"/>
                <w:sz w:val="32"/>
                <w:szCs w:val="32"/>
                <w:lang w:val="uk-UA"/>
              </w:rPr>
              <w:t>2</w:t>
            </w:r>
          </w:p>
        </w:tc>
        <w:tc>
          <w:tcPr>
            <w:tcW w:w="1962" w:type="dxa"/>
          </w:tcPr>
          <w:p w14:paraId="57B74542" w14:textId="77777777" w:rsidR="0077008E" w:rsidRPr="00403ACE" w:rsidRDefault="0077008E" w:rsidP="0077008E">
            <w:pPr>
              <w:jc w:val="center"/>
              <w:rPr>
                <w:color w:val="000000" w:themeColor="text1"/>
                <w:sz w:val="28"/>
                <w:szCs w:val="28"/>
                <w:lang w:val="uk-UA"/>
              </w:rPr>
            </w:pPr>
            <w:r w:rsidRPr="00403ACE">
              <w:rPr>
                <w:color w:val="000000" w:themeColor="text1"/>
                <w:sz w:val="28"/>
                <w:szCs w:val="28"/>
                <w:lang w:val="uk-UA"/>
              </w:rPr>
              <w:t>Анастасія О.</w:t>
            </w:r>
          </w:p>
        </w:tc>
        <w:tc>
          <w:tcPr>
            <w:tcW w:w="690" w:type="dxa"/>
          </w:tcPr>
          <w:p w14:paraId="2CE8D6AF" w14:textId="77777777" w:rsidR="0077008E" w:rsidRPr="00403ACE" w:rsidRDefault="0077008E" w:rsidP="0077008E">
            <w:pPr>
              <w:jc w:val="center"/>
              <w:rPr>
                <w:color w:val="000000" w:themeColor="text1"/>
                <w:sz w:val="28"/>
                <w:szCs w:val="28"/>
                <w:lang w:val="uk-UA"/>
              </w:rPr>
            </w:pPr>
            <w:r w:rsidRPr="00403ACE">
              <w:rPr>
                <w:color w:val="000000" w:themeColor="text1"/>
                <w:sz w:val="28"/>
                <w:szCs w:val="28"/>
                <w:lang w:val="uk-UA"/>
              </w:rPr>
              <w:t>21</w:t>
            </w:r>
          </w:p>
        </w:tc>
        <w:tc>
          <w:tcPr>
            <w:tcW w:w="1582" w:type="dxa"/>
          </w:tcPr>
          <w:p w14:paraId="7B80CC04" w14:textId="14B57632" w:rsidR="0077008E" w:rsidRPr="00403ACE" w:rsidRDefault="0077008E" w:rsidP="0077008E">
            <w:pPr>
              <w:jc w:val="center"/>
              <w:rPr>
                <w:color w:val="000000" w:themeColor="text1"/>
                <w:sz w:val="28"/>
                <w:szCs w:val="28"/>
                <w:lang w:val="uk-UA"/>
              </w:rPr>
            </w:pPr>
            <w:r>
              <w:rPr>
                <w:color w:val="000000" w:themeColor="text1"/>
                <w:sz w:val="28"/>
                <w:szCs w:val="28"/>
                <w:lang w:val="uk-UA"/>
              </w:rPr>
              <w:t>14</w:t>
            </w:r>
          </w:p>
        </w:tc>
        <w:tc>
          <w:tcPr>
            <w:tcW w:w="4529" w:type="dxa"/>
          </w:tcPr>
          <w:p w14:paraId="171FAA7E" w14:textId="5E50E55E" w:rsidR="0077008E" w:rsidRPr="00403ACE" w:rsidRDefault="0077008E" w:rsidP="0077008E">
            <w:pPr>
              <w:jc w:val="center"/>
              <w:rPr>
                <w:color w:val="000000" w:themeColor="text1"/>
                <w:sz w:val="32"/>
                <w:szCs w:val="32"/>
                <w:lang w:val="uk-UA"/>
              </w:rPr>
            </w:pPr>
            <w:r>
              <w:rPr>
                <w:color w:val="000000" w:themeColor="text1"/>
                <w:sz w:val="28"/>
                <w:szCs w:val="28"/>
                <w:lang w:val="uk-UA"/>
              </w:rPr>
              <w:t>Середній з тенденцією до низького</w:t>
            </w:r>
          </w:p>
        </w:tc>
      </w:tr>
      <w:tr w:rsidR="0077008E" w14:paraId="0AA2C6F5" w14:textId="77777777" w:rsidTr="00061B80">
        <w:tc>
          <w:tcPr>
            <w:tcW w:w="593" w:type="dxa"/>
          </w:tcPr>
          <w:p w14:paraId="083953D1" w14:textId="77777777" w:rsidR="0077008E" w:rsidRPr="00403ACE" w:rsidRDefault="0077008E" w:rsidP="0077008E">
            <w:pPr>
              <w:jc w:val="both"/>
              <w:rPr>
                <w:color w:val="000000" w:themeColor="text1"/>
                <w:sz w:val="32"/>
                <w:szCs w:val="32"/>
                <w:lang w:val="uk-UA"/>
              </w:rPr>
            </w:pPr>
            <w:r w:rsidRPr="00403ACE">
              <w:rPr>
                <w:color w:val="000000" w:themeColor="text1"/>
                <w:sz w:val="32"/>
                <w:szCs w:val="32"/>
                <w:lang w:val="uk-UA"/>
              </w:rPr>
              <w:t>3</w:t>
            </w:r>
          </w:p>
        </w:tc>
        <w:tc>
          <w:tcPr>
            <w:tcW w:w="1962" w:type="dxa"/>
          </w:tcPr>
          <w:p w14:paraId="1A512D74" w14:textId="77777777" w:rsidR="0077008E" w:rsidRPr="00403ACE" w:rsidRDefault="0077008E" w:rsidP="0077008E">
            <w:pPr>
              <w:jc w:val="center"/>
              <w:rPr>
                <w:color w:val="000000" w:themeColor="text1"/>
                <w:sz w:val="28"/>
                <w:szCs w:val="28"/>
                <w:lang w:val="uk-UA"/>
              </w:rPr>
            </w:pPr>
            <w:r w:rsidRPr="00403ACE">
              <w:rPr>
                <w:color w:val="000000" w:themeColor="text1"/>
                <w:sz w:val="28"/>
                <w:szCs w:val="28"/>
                <w:lang w:val="uk-UA"/>
              </w:rPr>
              <w:t>Анастасія П.</w:t>
            </w:r>
          </w:p>
        </w:tc>
        <w:tc>
          <w:tcPr>
            <w:tcW w:w="690" w:type="dxa"/>
          </w:tcPr>
          <w:p w14:paraId="37497B48" w14:textId="77777777" w:rsidR="0077008E" w:rsidRPr="00403ACE" w:rsidRDefault="0077008E" w:rsidP="0077008E">
            <w:pPr>
              <w:jc w:val="center"/>
              <w:rPr>
                <w:color w:val="000000" w:themeColor="text1"/>
                <w:sz w:val="28"/>
                <w:szCs w:val="28"/>
                <w:lang w:val="uk-UA"/>
              </w:rPr>
            </w:pPr>
            <w:r w:rsidRPr="00403ACE">
              <w:rPr>
                <w:color w:val="000000" w:themeColor="text1"/>
                <w:sz w:val="28"/>
                <w:szCs w:val="28"/>
                <w:lang w:val="uk-UA"/>
              </w:rPr>
              <w:t>21</w:t>
            </w:r>
          </w:p>
        </w:tc>
        <w:tc>
          <w:tcPr>
            <w:tcW w:w="1582" w:type="dxa"/>
          </w:tcPr>
          <w:p w14:paraId="190B3F38" w14:textId="482A87C7" w:rsidR="0077008E" w:rsidRPr="00403ACE" w:rsidRDefault="0077008E" w:rsidP="0077008E">
            <w:pPr>
              <w:jc w:val="center"/>
              <w:rPr>
                <w:color w:val="000000" w:themeColor="text1"/>
                <w:sz w:val="28"/>
                <w:szCs w:val="28"/>
                <w:lang w:val="uk-UA"/>
              </w:rPr>
            </w:pPr>
            <w:r>
              <w:rPr>
                <w:color w:val="000000" w:themeColor="text1"/>
                <w:sz w:val="28"/>
                <w:szCs w:val="28"/>
                <w:lang w:val="uk-UA"/>
              </w:rPr>
              <w:t>16</w:t>
            </w:r>
          </w:p>
        </w:tc>
        <w:tc>
          <w:tcPr>
            <w:tcW w:w="4529" w:type="dxa"/>
          </w:tcPr>
          <w:p w14:paraId="5F84F473" w14:textId="05B666CD" w:rsidR="0077008E" w:rsidRPr="00403ACE" w:rsidRDefault="0077008E" w:rsidP="0077008E">
            <w:pPr>
              <w:jc w:val="center"/>
              <w:rPr>
                <w:color w:val="000000" w:themeColor="text1"/>
                <w:sz w:val="32"/>
                <w:szCs w:val="32"/>
                <w:lang w:val="uk-UA"/>
              </w:rPr>
            </w:pPr>
            <w:r>
              <w:rPr>
                <w:color w:val="000000" w:themeColor="text1"/>
                <w:sz w:val="28"/>
                <w:szCs w:val="28"/>
                <w:lang w:val="uk-UA"/>
              </w:rPr>
              <w:t>Середній з тенденцією до високого</w:t>
            </w:r>
          </w:p>
        </w:tc>
      </w:tr>
      <w:tr w:rsidR="0077008E" w14:paraId="580B242B" w14:textId="77777777" w:rsidTr="00061B80">
        <w:tc>
          <w:tcPr>
            <w:tcW w:w="593" w:type="dxa"/>
          </w:tcPr>
          <w:p w14:paraId="21B75D0D" w14:textId="77777777" w:rsidR="0077008E" w:rsidRPr="00403ACE" w:rsidRDefault="0077008E" w:rsidP="0077008E">
            <w:pPr>
              <w:jc w:val="both"/>
              <w:rPr>
                <w:color w:val="000000" w:themeColor="text1"/>
                <w:sz w:val="32"/>
                <w:szCs w:val="32"/>
                <w:lang w:val="uk-UA"/>
              </w:rPr>
            </w:pPr>
            <w:r w:rsidRPr="00403ACE">
              <w:rPr>
                <w:color w:val="000000" w:themeColor="text1"/>
                <w:sz w:val="32"/>
                <w:szCs w:val="32"/>
                <w:lang w:val="uk-UA"/>
              </w:rPr>
              <w:t>4</w:t>
            </w:r>
          </w:p>
        </w:tc>
        <w:tc>
          <w:tcPr>
            <w:tcW w:w="1962" w:type="dxa"/>
          </w:tcPr>
          <w:p w14:paraId="12799078" w14:textId="77777777" w:rsidR="0077008E" w:rsidRPr="00403ACE" w:rsidRDefault="0077008E" w:rsidP="0077008E">
            <w:pPr>
              <w:jc w:val="center"/>
              <w:rPr>
                <w:color w:val="000000" w:themeColor="text1"/>
                <w:sz w:val="28"/>
                <w:szCs w:val="28"/>
                <w:lang w:val="uk-UA"/>
              </w:rPr>
            </w:pPr>
            <w:r w:rsidRPr="00403ACE">
              <w:rPr>
                <w:color w:val="000000" w:themeColor="text1"/>
                <w:sz w:val="28"/>
                <w:szCs w:val="28"/>
                <w:lang w:val="uk-UA"/>
              </w:rPr>
              <w:t>Валерія А.</w:t>
            </w:r>
          </w:p>
        </w:tc>
        <w:tc>
          <w:tcPr>
            <w:tcW w:w="690" w:type="dxa"/>
          </w:tcPr>
          <w:p w14:paraId="5CA80FC7" w14:textId="77777777" w:rsidR="0077008E" w:rsidRPr="00403ACE" w:rsidRDefault="0077008E" w:rsidP="0077008E">
            <w:pPr>
              <w:jc w:val="center"/>
              <w:rPr>
                <w:color w:val="000000" w:themeColor="text1"/>
                <w:sz w:val="28"/>
                <w:szCs w:val="28"/>
                <w:lang w:val="uk-UA"/>
              </w:rPr>
            </w:pPr>
            <w:r w:rsidRPr="00403ACE">
              <w:rPr>
                <w:color w:val="000000" w:themeColor="text1"/>
                <w:sz w:val="28"/>
                <w:szCs w:val="28"/>
                <w:lang w:val="uk-UA"/>
              </w:rPr>
              <w:t>19</w:t>
            </w:r>
          </w:p>
        </w:tc>
        <w:tc>
          <w:tcPr>
            <w:tcW w:w="1582" w:type="dxa"/>
          </w:tcPr>
          <w:p w14:paraId="36722A5F" w14:textId="149442C5" w:rsidR="0077008E" w:rsidRPr="00403ACE" w:rsidRDefault="0077008E" w:rsidP="0077008E">
            <w:pPr>
              <w:jc w:val="center"/>
              <w:rPr>
                <w:color w:val="000000" w:themeColor="text1"/>
                <w:sz w:val="28"/>
                <w:szCs w:val="28"/>
                <w:lang w:val="uk-UA"/>
              </w:rPr>
            </w:pPr>
            <w:r>
              <w:rPr>
                <w:color w:val="000000" w:themeColor="text1"/>
                <w:sz w:val="28"/>
                <w:szCs w:val="28"/>
                <w:lang w:val="uk-UA"/>
              </w:rPr>
              <w:t>20</w:t>
            </w:r>
          </w:p>
        </w:tc>
        <w:tc>
          <w:tcPr>
            <w:tcW w:w="4529" w:type="dxa"/>
          </w:tcPr>
          <w:p w14:paraId="54D059A0" w14:textId="36A3D184" w:rsidR="0077008E" w:rsidRPr="00403ACE" w:rsidRDefault="0077008E" w:rsidP="0077008E">
            <w:pPr>
              <w:jc w:val="center"/>
              <w:rPr>
                <w:color w:val="000000" w:themeColor="text1"/>
                <w:sz w:val="32"/>
                <w:szCs w:val="32"/>
                <w:lang w:val="uk-UA"/>
              </w:rPr>
            </w:pPr>
            <w:r>
              <w:rPr>
                <w:color w:val="000000" w:themeColor="text1"/>
                <w:sz w:val="28"/>
                <w:szCs w:val="28"/>
                <w:lang w:val="uk-UA"/>
              </w:rPr>
              <w:t>Середній з тенденцією до високого</w:t>
            </w:r>
          </w:p>
        </w:tc>
      </w:tr>
      <w:tr w:rsidR="0077008E" w14:paraId="2D55AE7C" w14:textId="77777777" w:rsidTr="00061B80">
        <w:tc>
          <w:tcPr>
            <w:tcW w:w="593" w:type="dxa"/>
          </w:tcPr>
          <w:p w14:paraId="3E7765AE" w14:textId="77777777" w:rsidR="0077008E" w:rsidRPr="00403ACE" w:rsidRDefault="0077008E" w:rsidP="0077008E">
            <w:pPr>
              <w:jc w:val="both"/>
              <w:rPr>
                <w:color w:val="000000" w:themeColor="text1"/>
                <w:sz w:val="32"/>
                <w:szCs w:val="32"/>
                <w:lang w:val="uk-UA"/>
              </w:rPr>
            </w:pPr>
            <w:r w:rsidRPr="00403ACE">
              <w:rPr>
                <w:color w:val="000000" w:themeColor="text1"/>
                <w:sz w:val="32"/>
                <w:szCs w:val="32"/>
                <w:lang w:val="uk-UA"/>
              </w:rPr>
              <w:t>5</w:t>
            </w:r>
          </w:p>
        </w:tc>
        <w:tc>
          <w:tcPr>
            <w:tcW w:w="1962" w:type="dxa"/>
          </w:tcPr>
          <w:p w14:paraId="058498CF" w14:textId="77777777" w:rsidR="0077008E" w:rsidRPr="00403ACE" w:rsidRDefault="0077008E" w:rsidP="0077008E">
            <w:pPr>
              <w:jc w:val="center"/>
              <w:rPr>
                <w:b/>
                <w:bCs/>
                <w:color w:val="000000" w:themeColor="text1"/>
                <w:sz w:val="28"/>
                <w:szCs w:val="28"/>
                <w:lang w:val="uk-UA"/>
              </w:rPr>
            </w:pPr>
            <w:r w:rsidRPr="00403ACE">
              <w:rPr>
                <w:color w:val="000000" w:themeColor="text1"/>
                <w:sz w:val="28"/>
                <w:szCs w:val="28"/>
                <w:lang w:val="uk-UA"/>
              </w:rPr>
              <w:t>Валерія Г.</w:t>
            </w:r>
          </w:p>
        </w:tc>
        <w:tc>
          <w:tcPr>
            <w:tcW w:w="690" w:type="dxa"/>
          </w:tcPr>
          <w:p w14:paraId="4AE6F372" w14:textId="77777777" w:rsidR="0077008E" w:rsidRPr="00403ACE" w:rsidRDefault="0077008E" w:rsidP="0077008E">
            <w:pPr>
              <w:jc w:val="center"/>
              <w:rPr>
                <w:color w:val="000000" w:themeColor="text1"/>
                <w:sz w:val="28"/>
                <w:szCs w:val="28"/>
                <w:lang w:val="uk-UA"/>
              </w:rPr>
            </w:pPr>
            <w:r w:rsidRPr="00403ACE">
              <w:rPr>
                <w:color w:val="000000" w:themeColor="text1"/>
                <w:sz w:val="28"/>
                <w:szCs w:val="28"/>
                <w:lang w:val="uk-UA"/>
              </w:rPr>
              <w:t>20</w:t>
            </w:r>
          </w:p>
        </w:tc>
        <w:tc>
          <w:tcPr>
            <w:tcW w:w="1582" w:type="dxa"/>
          </w:tcPr>
          <w:p w14:paraId="191649BD" w14:textId="1CFC50A1" w:rsidR="0077008E" w:rsidRPr="00403ACE" w:rsidRDefault="0077008E" w:rsidP="0077008E">
            <w:pPr>
              <w:jc w:val="center"/>
              <w:rPr>
                <w:color w:val="000000" w:themeColor="text1"/>
                <w:sz w:val="28"/>
                <w:szCs w:val="28"/>
                <w:lang w:val="uk-UA"/>
              </w:rPr>
            </w:pPr>
            <w:r>
              <w:rPr>
                <w:color w:val="000000" w:themeColor="text1"/>
                <w:sz w:val="28"/>
                <w:szCs w:val="28"/>
                <w:lang w:val="uk-UA"/>
              </w:rPr>
              <w:t>43</w:t>
            </w:r>
          </w:p>
        </w:tc>
        <w:tc>
          <w:tcPr>
            <w:tcW w:w="4529" w:type="dxa"/>
          </w:tcPr>
          <w:p w14:paraId="07178BAA" w14:textId="68571653" w:rsidR="0077008E" w:rsidRPr="0077008E" w:rsidRDefault="0077008E" w:rsidP="0077008E">
            <w:pPr>
              <w:jc w:val="center"/>
              <w:rPr>
                <w:color w:val="000000" w:themeColor="text1"/>
                <w:sz w:val="28"/>
                <w:szCs w:val="28"/>
                <w:lang w:val="uk-UA"/>
              </w:rPr>
            </w:pPr>
            <w:r w:rsidRPr="0077008E">
              <w:rPr>
                <w:color w:val="000000" w:themeColor="text1"/>
                <w:sz w:val="28"/>
                <w:szCs w:val="28"/>
                <w:lang w:val="uk-UA"/>
              </w:rPr>
              <w:t>Дуже високий рівень</w:t>
            </w:r>
          </w:p>
        </w:tc>
      </w:tr>
      <w:tr w:rsidR="0077008E" w14:paraId="6CBC1EBC" w14:textId="77777777" w:rsidTr="00061B80">
        <w:tc>
          <w:tcPr>
            <w:tcW w:w="593" w:type="dxa"/>
          </w:tcPr>
          <w:p w14:paraId="4B138797" w14:textId="77777777" w:rsidR="0077008E" w:rsidRPr="00403ACE" w:rsidRDefault="0077008E" w:rsidP="0077008E">
            <w:pPr>
              <w:jc w:val="both"/>
              <w:rPr>
                <w:color w:val="000000" w:themeColor="text1"/>
                <w:sz w:val="32"/>
                <w:szCs w:val="32"/>
                <w:lang w:val="uk-UA"/>
              </w:rPr>
            </w:pPr>
            <w:r w:rsidRPr="00403ACE">
              <w:rPr>
                <w:color w:val="000000" w:themeColor="text1"/>
                <w:sz w:val="32"/>
                <w:szCs w:val="32"/>
                <w:lang w:val="uk-UA"/>
              </w:rPr>
              <w:t>6</w:t>
            </w:r>
          </w:p>
        </w:tc>
        <w:tc>
          <w:tcPr>
            <w:tcW w:w="1962" w:type="dxa"/>
          </w:tcPr>
          <w:p w14:paraId="47457CB4" w14:textId="77777777" w:rsidR="0077008E" w:rsidRPr="00403ACE" w:rsidRDefault="0077008E" w:rsidP="0077008E">
            <w:pPr>
              <w:jc w:val="center"/>
              <w:rPr>
                <w:color w:val="000000" w:themeColor="text1"/>
                <w:sz w:val="28"/>
                <w:szCs w:val="28"/>
                <w:lang w:val="uk-UA"/>
              </w:rPr>
            </w:pPr>
            <w:r w:rsidRPr="00403ACE">
              <w:rPr>
                <w:color w:val="000000" w:themeColor="text1"/>
                <w:sz w:val="28"/>
                <w:szCs w:val="28"/>
                <w:lang w:val="uk-UA"/>
              </w:rPr>
              <w:t>Вікторія Б.</w:t>
            </w:r>
          </w:p>
        </w:tc>
        <w:tc>
          <w:tcPr>
            <w:tcW w:w="690" w:type="dxa"/>
          </w:tcPr>
          <w:p w14:paraId="4FCDDEDB" w14:textId="77777777" w:rsidR="0077008E" w:rsidRPr="00403ACE" w:rsidRDefault="0077008E" w:rsidP="0077008E">
            <w:pPr>
              <w:jc w:val="center"/>
              <w:rPr>
                <w:color w:val="000000" w:themeColor="text1"/>
                <w:sz w:val="28"/>
                <w:szCs w:val="28"/>
                <w:lang w:val="uk-UA"/>
              </w:rPr>
            </w:pPr>
            <w:r w:rsidRPr="00403ACE">
              <w:rPr>
                <w:color w:val="000000" w:themeColor="text1"/>
                <w:sz w:val="28"/>
                <w:szCs w:val="28"/>
                <w:lang w:val="uk-UA"/>
              </w:rPr>
              <w:t>21</w:t>
            </w:r>
          </w:p>
        </w:tc>
        <w:tc>
          <w:tcPr>
            <w:tcW w:w="1582" w:type="dxa"/>
          </w:tcPr>
          <w:p w14:paraId="27EB4CC1" w14:textId="2C595B00" w:rsidR="0077008E" w:rsidRPr="00403ACE" w:rsidRDefault="0077008E" w:rsidP="0077008E">
            <w:pPr>
              <w:jc w:val="center"/>
              <w:rPr>
                <w:color w:val="000000" w:themeColor="text1"/>
                <w:sz w:val="28"/>
                <w:szCs w:val="28"/>
                <w:lang w:val="uk-UA"/>
              </w:rPr>
            </w:pPr>
            <w:r>
              <w:rPr>
                <w:color w:val="000000" w:themeColor="text1"/>
                <w:sz w:val="28"/>
                <w:szCs w:val="28"/>
                <w:lang w:val="uk-UA"/>
              </w:rPr>
              <w:t>31</w:t>
            </w:r>
          </w:p>
        </w:tc>
        <w:tc>
          <w:tcPr>
            <w:tcW w:w="4529" w:type="dxa"/>
          </w:tcPr>
          <w:p w14:paraId="08EC4FC0" w14:textId="6A44FBD0" w:rsidR="0077008E" w:rsidRPr="0077008E" w:rsidRDefault="0077008E" w:rsidP="0077008E">
            <w:pPr>
              <w:jc w:val="center"/>
              <w:rPr>
                <w:color w:val="000000" w:themeColor="text1"/>
                <w:sz w:val="28"/>
                <w:szCs w:val="28"/>
                <w:lang w:val="uk-UA"/>
              </w:rPr>
            </w:pPr>
            <w:r w:rsidRPr="0077008E">
              <w:rPr>
                <w:color w:val="000000" w:themeColor="text1"/>
                <w:sz w:val="28"/>
                <w:szCs w:val="28"/>
                <w:lang w:val="uk-UA"/>
              </w:rPr>
              <w:t>В</w:t>
            </w:r>
            <w:r>
              <w:rPr>
                <w:color w:val="000000" w:themeColor="text1"/>
                <w:sz w:val="28"/>
                <w:szCs w:val="28"/>
                <w:lang w:val="uk-UA"/>
              </w:rPr>
              <w:t>исокий</w:t>
            </w:r>
            <w:r w:rsidRPr="0077008E">
              <w:rPr>
                <w:color w:val="000000" w:themeColor="text1"/>
                <w:sz w:val="28"/>
                <w:szCs w:val="28"/>
                <w:lang w:val="uk-UA"/>
              </w:rPr>
              <w:t xml:space="preserve"> рівень</w:t>
            </w:r>
          </w:p>
        </w:tc>
      </w:tr>
      <w:tr w:rsidR="0077008E" w14:paraId="62EF0CD8" w14:textId="77777777" w:rsidTr="00061B80">
        <w:trPr>
          <w:trHeight w:val="337"/>
        </w:trPr>
        <w:tc>
          <w:tcPr>
            <w:tcW w:w="593" w:type="dxa"/>
          </w:tcPr>
          <w:p w14:paraId="07F41606" w14:textId="77777777" w:rsidR="0077008E" w:rsidRPr="00403ACE" w:rsidRDefault="0077008E" w:rsidP="0077008E">
            <w:pPr>
              <w:jc w:val="both"/>
              <w:rPr>
                <w:color w:val="000000" w:themeColor="text1"/>
                <w:sz w:val="32"/>
                <w:szCs w:val="32"/>
                <w:lang w:val="uk-UA"/>
              </w:rPr>
            </w:pPr>
            <w:r w:rsidRPr="00403ACE">
              <w:rPr>
                <w:color w:val="000000" w:themeColor="text1"/>
                <w:sz w:val="32"/>
                <w:szCs w:val="32"/>
                <w:lang w:val="uk-UA"/>
              </w:rPr>
              <w:t>7</w:t>
            </w:r>
          </w:p>
        </w:tc>
        <w:tc>
          <w:tcPr>
            <w:tcW w:w="1962" w:type="dxa"/>
          </w:tcPr>
          <w:p w14:paraId="39FDA43E" w14:textId="77777777" w:rsidR="0077008E" w:rsidRPr="00403ACE" w:rsidRDefault="0077008E" w:rsidP="0077008E">
            <w:pPr>
              <w:jc w:val="center"/>
              <w:rPr>
                <w:color w:val="000000" w:themeColor="text1"/>
                <w:sz w:val="28"/>
                <w:szCs w:val="28"/>
                <w:lang w:val="uk-UA"/>
              </w:rPr>
            </w:pPr>
            <w:r w:rsidRPr="00403ACE">
              <w:rPr>
                <w:color w:val="000000" w:themeColor="text1"/>
                <w:sz w:val="28"/>
                <w:szCs w:val="28"/>
                <w:lang w:val="uk-UA"/>
              </w:rPr>
              <w:t>Вікторія Л.</w:t>
            </w:r>
          </w:p>
        </w:tc>
        <w:tc>
          <w:tcPr>
            <w:tcW w:w="690" w:type="dxa"/>
          </w:tcPr>
          <w:p w14:paraId="5292C3FA" w14:textId="77777777" w:rsidR="0077008E" w:rsidRPr="00403ACE" w:rsidRDefault="0077008E" w:rsidP="0077008E">
            <w:pPr>
              <w:jc w:val="center"/>
              <w:rPr>
                <w:color w:val="000000" w:themeColor="text1"/>
                <w:sz w:val="28"/>
                <w:szCs w:val="28"/>
                <w:lang w:val="uk-UA"/>
              </w:rPr>
            </w:pPr>
            <w:r w:rsidRPr="00403ACE">
              <w:rPr>
                <w:color w:val="000000" w:themeColor="text1"/>
                <w:sz w:val="28"/>
                <w:szCs w:val="28"/>
                <w:lang w:val="uk-UA"/>
              </w:rPr>
              <w:t>20</w:t>
            </w:r>
          </w:p>
        </w:tc>
        <w:tc>
          <w:tcPr>
            <w:tcW w:w="1582" w:type="dxa"/>
          </w:tcPr>
          <w:p w14:paraId="63752569" w14:textId="4140FAAD" w:rsidR="0077008E" w:rsidRPr="00403ACE" w:rsidRDefault="0077008E" w:rsidP="0077008E">
            <w:pPr>
              <w:jc w:val="center"/>
              <w:rPr>
                <w:color w:val="000000" w:themeColor="text1"/>
                <w:sz w:val="28"/>
                <w:szCs w:val="28"/>
                <w:lang w:val="uk-UA"/>
              </w:rPr>
            </w:pPr>
            <w:r>
              <w:rPr>
                <w:color w:val="000000" w:themeColor="text1"/>
                <w:sz w:val="28"/>
                <w:szCs w:val="28"/>
                <w:lang w:val="uk-UA"/>
              </w:rPr>
              <w:t>23</w:t>
            </w:r>
          </w:p>
        </w:tc>
        <w:tc>
          <w:tcPr>
            <w:tcW w:w="4529" w:type="dxa"/>
          </w:tcPr>
          <w:p w14:paraId="202913F3" w14:textId="4E32430F" w:rsidR="0077008E" w:rsidRPr="00403ACE" w:rsidRDefault="0077008E" w:rsidP="0077008E">
            <w:pPr>
              <w:jc w:val="center"/>
              <w:rPr>
                <w:color w:val="000000" w:themeColor="text1"/>
                <w:sz w:val="32"/>
                <w:szCs w:val="32"/>
                <w:lang w:val="uk-UA"/>
              </w:rPr>
            </w:pPr>
            <w:r>
              <w:rPr>
                <w:color w:val="000000" w:themeColor="text1"/>
                <w:sz w:val="28"/>
                <w:szCs w:val="28"/>
                <w:lang w:val="uk-UA"/>
              </w:rPr>
              <w:t>Середній з тенденцією до високого</w:t>
            </w:r>
          </w:p>
        </w:tc>
      </w:tr>
    </w:tbl>
    <w:p w14:paraId="0C4AC62D" w14:textId="0C5779C2" w:rsidR="00000322" w:rsidRPr="007E2B9C" w:rsidRDefault="0090312E" w:rsidP="00061B80">
      <w:pPr>
        <w:spacing w:line="360" w:lineRule="auto"/>
        <w:ind w:firstLine="709"/>
        <w:jc w:val="right"/>
        <w:rPr>
          <w:sz w:val="28"/>
          <w:szCs w:val="28"/>
          <w:lang w:val="uk-UA"/>
        </w:rPr>
      </w:pPr>
      <w:r>
        <w:rPr>
          <w:sz w:val="28"/>
          <w:szCs w:val="28"/>
          <w:lang w:val="uk-UA"/>
        </w:rPr>
        <w:lastRenderedPageBreak/>
        <w:t>Продовж. табл</w:t>
      </w:r>
      <w:r w:rsidRPr="007E2B9C">
        <w:rPr>
          <w:sz w:val="28"/>
          <w:szCs w:val="28"/>
          <w:lang w:val="uk-UA"/>
        </w:rPr>
        <w:t>. 2.2</w:t>
      </w:r>
    </w:p>
    <w:tbl>
      <w:tblPr>
        <w:tblStyle w:val="ac"/>
        <w:tblW w:w="9361" w:type="dxa"/>
        <w:tblInd w:w="-5" w:type="dxa"/>
        <w:tblLook w:val="04A0" w:firstRow="1" w:lastRow="0" w:firstColumn="1" w:lastColumn="0" w:noHBand="0" w:noVBand="1"/>
      </w:tblPr>
      <w:tblGrid>
        <w:gridCol w:w="594"/>
        <w:gridCol w:w="1963"/>
        <w:gridCol w:w="690"/>
        <w:gridCol w:w="1583"/>
        <w:gridCol w:w="4531"/>
      </w:tblGrid>
      <w:tr w:rsidR="00061B80" w14:paraId="2BC5946F" w14:textId="77777777" w:rsidTr="00061B80">
        <w:tc>
          <w:tcPr>
            <w:tcW w:w="593" w:type="dxa"/>
          </w:tcPr>
          <w:p w14:paraId="4DC8514D" w14:textId="77777777" w:rsidR="00061B80" w:rsidRPr="00403ACE" w:rsidRDefault="00061B80" w:rsidP="004D0E3A">
            <w:pPr>
              <w:jc w:val="both"/>
              <w:rPr>
                <w:color w:val="000000" w:themeColor="text1"/>
                <w:sz w:val="32"/>
                <w:szCs w:val="32"/>
                <w:lang w:val="uk-UA"/>
              </w:rPr>
            </w:pPr>
            <w:r w:rsidRPr="00403ACE">
              <w:rPr>
                <w:color w:val="000000" w:themeColor="text1"/>
                <w:sz w:val="32"/>
                <w:szCs w:val="32"/>
                <w:lang w:val="uk-UA"/>
              </w:rPr>
              <w:t>8</w:t>
            </w:r>
          </w:p>
        </w:tc>
        <w:tc>
          <w:tcPr>
            <w:tcW w:w="1962" w:type="dxa"/>
          </w:tcPr>
          <w:p w14:paraId="18E3C6D9" w14:textId="77777777" w:rsidR="00061B80" w:rsidRPr="00403ACE" w:rsidRDefault="00061B80" w:rsidP="004D0E3A">
            <w:pPr>
              <w:jc w:val="center"/>
              <w:rPr>
                <w:color w:val="000000" w:themeColor="text1"/>
                <w:sz w:val="28"/>
                <w:szCs w:val="28"/>
                <w:lang w:val="uk-UA"/>
              </w:rPr>
            </w:pPr>
            <w:r w:rsidRPr="00403ACE">
              <w:rPr>
                <w:color w:val="000000" w:themeColor="text1"/>
                <w:sz w:val="28"/>
                <w:szCs w:val="28"/>
                <w:lang w:val="uk-UA"/>
              </w:rPr>
              <w:t>Вікторія М.</w:t>
            </w:r>
          </w:p>
        </w:tc>
        <w:tc>
          <w:tcPr>
            <w:tcW w:w="690" w:type="dxa"/>
          </w:tcPr>
          <w:p w14:paraId="75503E6F" w14:textId="77777777" w:rsidR="00061B80" w:rsidRPr="00403ACE" w:rsidRDefault="00061B80" w:rsidP="004D0E3A">
            <w:pPr>
              <w:jc w:val="center"/>
              <w:rPr>
                <w:color w:val="000000" w:themeColor="text1"/>
                <w:sz w:val="28"/>
                <w:szCs w:val="28"/>
                <w:lang w:val="uk-UA"/>
              </w:rPr>
            </w:pPr>
            <w:r w:rsidRPr="00403ACE">
              <w:rPr>
                <w:color w:val="000000" w:themeColor="text1"/>
                <w:sz w:val="28"/>
                <w:szCs w:val="28"/>
                <w:lang w:val="uk-UA"/>
              </w:rPr>
              <w:t>21</w:t>
            </w:r>
          </w:p>
        </w:tc>
        <w:tc>
          <w:tcPr>
            <w:tcW w:w="1582" w:type="dxa"/>
          </w:tcPr>
          <w:p w14:paraId="22780CBB" w14:textId="77777777" w:rsidR="00061B80" w:rsidRPr="00403ACE" w:rsidRDefault="00061B80" w:rsidP="004D0E3A">
            <w:pPr>
              <w:jc w:val="center"/>
              <w:rPr>
                <w:color w:val="000000" w:themeColor="text1"/>
                <w:sz w:val="28"/>
                <w:szCs w:val="28"/>
                <w:lang w:val="uk-UA"/>
              </w:rPr>
            </w:pPr>
            <w:r>
              <w:rPr>
                <w:color w:val="000000" w:themeColor="text1"/>
                <w:sz w:val="28"/>
                <w:szCs w:val="28"/>
                <w:lang w:val="uk-UA"/>
              </w:rPr>
              <w:t>13</w:t>
            </w:r>
          </w:p>
        </w:tc>
        <w:tc>
          <w:tcPr>
            <w:tcW w:w="4529" w:type="dxa"/>
          </w:tcPr>
          <w:p w14:paraId="728D24B1" w14:textId="77777777" w:rsidR="00061B80" w:rsidRPr="00403ACE" w:rsidRDefault="00061B80" w:rsidP="004D0E3A">
            <w:pPr>
              <w:jc w:val="center"/>
              <w:rPr>
                <w:color w:val="000000" w:themeColor="text1"/>
                <w:sz w:val="32"/>
                <w:szCs w:val="32"/>
                <w:lang w:val="uk-UA"/>
              </w:rPr>
            </w:pPr>
            <w:r>
              <w:rPr>
                <w:color w:val="000000" w:themeColor="text1"/>
                <w:sz w:val="28"/>
                <w:szCs w:val="28"/>
                <w:lang w:val="uk-UA"/>
              </w:rPr>
              <w:t>Середній з тенденцією до низького</w:t>
            </w:r>
          </w:p>
        </w:tc>
      </w:tr>
      <w:tr w:rsidR="00061B80" w14:paraId="1E2F120A" w14:textId="77777777" w:rsidTr="00061B80">
        <w:tc>
          <w:tcPr>
            <w:tcW w:w="593" w:type="dxa"/>
          </w:tcPr>
          <w:p w14:paraId="55DC4329" w14:textId="77777777" w:rsidR="00061B80" w:rsidRPr="00403ACE" w:rsidRDefault="00061B80" w:rsidP="004D0E3A">
            <w:pPr>
              <w:jc w:val="both"/>
              <w:rPr>
                <w:color w:val="000000" w:themeColor="text1"/>
                <w:sz w:val="32"/>
                <w:szCs w:val="32"/>
                <w:lang w:val="uk-UA"/>
              </w:rPr>
            </w:pPr>
            <w:r w:rsidRPr="00403ACE">
              <w:rPr>
                <w:color w:val="000000" w:themeColor="text1"/>
                <w:sz w:val="32"/>
                <w:szCs w:val="32"/>
                <w:lang w:val="uk-UA"/>
              </w:rPr>
              <w:t>9</w:t>
            </w:r>
          </w:p>
        </w:tc>
        <w:tc>
          <w:tcPr>
            <w:tcW w:w="1962" w:type="dxa"/>
          </w:tcPr>
          <w:p w14:paraId="7E0957C1" w14:textId="77777777" w:rsidR="00061B80" w:rsidRPr="00403ACE" w:rsidRDefault="00061B80" w:rsidP="004D0E3A">
            <w:pPr>
              <w:jc w:val="center"/>
              <w:rPr>
                <w:color w:val="000000" w:themeColor="text1"/>
                <w:sz w:val="28"/>
                <w:szCs w:val="28"/>
                <w:lang w:val="uk-UA"/>
              </w:rPr>
            </w:pPr>
            <w:r w:rsidRPr="00403ACE">
              <w:rPr>
                <w:color w:val="000000" w:themeColor="text1"/>
                <w:sz w:val="28"/>
                <w:szCs w:val="28"/>
                <w:lang w:val="uk-UA"/>
              </w:rPr>
              <w:t>Вікторія Н.</w:t>
            </w:r>
          </w:p>
        </w:tc>
        <w:tc>
          <w:tcPr>
            <w:tcW w:w="690" w:type="dxa"/>
          </w:tcPr>
          <w:p w14:paraId="47787B7A" w14:textId="77777777" w:rsidR="00061B80" w:rsidRPr="00403ACE" w:rsidRDefault="00061B80" w:rsidP="004D0E3A">
            <w:pPr>
              <w:jc w:val="center"/>
              <w:rPr>
                <w:color w:val="000000" w:themeColor="text1"/>
                <w:sz w:val="28"/>
                <w:szCs w:val="28"/>
                <w:lang w:val="uk-UA"/>
              </w:rPr>
            </w:pPr>
            <w:r w:rsidRPr="00403ACE">
              <w:rPr>
                <w:color w:val="000000" w:themeColor="text1"/>
                <w:sz w:val="28"/>
                <w:szCs w:val="28"/>
                <w:lang w:val="uk-UA"/>
              </w:rPr>
              <w:t>19</w:t>
            </w:r>
          </w:p>
        </w:tc>
        <w:tc>
          <w:tcPr>
            <w:tcW w:w="1582" w:type="dxa"/>
          </w:tcPr>
          <w:p w14:paraId="7425D49A" w14:textId="77777777" w:rsidR="00061B80" w:rsidRPr="00403ACE" w:rsidRDefault="00061B80" w:rsidP="004D0E3A">
            <w:pPr>
              <w:jc w:val="center"/>
              <w:rPr>
                <w:color w:val="000000" w:themeColor="text1"/>
                <w:sz w:val="28"/>
                <w:szCs w:val="28"/>
                <w:lang w:val="uk-UA"/>
              </w:rPr>
            </w:pPr>
            <w:r>
              <w:rPr>
                <w:color w:val="000000" w:themeColor="text1"/>
                <w:sz w:val="28"/>
                <w:szCs w:val="28"/>
                <w:lang w:val="uk-UA"/>
              </w:rPr>
              <w:t>16</w:t>
            </w:r>
          </w:p>
        </w:tc>
        <w:tc>
          <w:tcPr>
            <w:tcW w:w="4529" w:type="dxa"/>
          </w:tcPr>
          <w:p w14:paraId="6A5A1D9D" w14:textId="77777777" w:rsidR="00061B80" w:rsidRPr="00403ACE" w:rsidRDefault="00061B80" w:rsidP="004D0E3A">
            <w:pPr>
              <w:jc w:val="center"/>
              <w:rPr>
                <w:color w:val="000000" w:themeColor="text1"/>
                <w:sz w:val="32"/>
                <w:szCs w:val="32"/>
                <w:lang w:val="uk-UA"/>
              </w:rPr>
            </w:pPr>
            <w:r>
              <w:rPr>
                <w:color w:val="000000" w:themeColor="text1"/>
                <w:sz w:val="28"/>
                <w:szCs w:val="28"/>
                <w:lang w:val="uk-UA"/>
              </w:rPr>
              <w:t>Середній з тенденцією до високого</w:t>
            </w:r>
          </w:p>
        </w:tc>
      </w:tr>
      <w:tr w:rsidR="00061B80" w14:paraId="714031E8" w14:textId="77777777" w:rsidTr="00061B80">
        <w:tc>
          <w:tcPr>
            <w:tcW w:w="593" w:type="dxa"/>
          </w:tcPr>
          <w:p w14:paraId="0ED3C2BB" w14:textId="77777777" w:rsidR="00061B80" w:rsidRPr="00403ACE" w:rsidRDefault="00061B80" w:rsidP="004D0E3A">
            <w:pPr>
              <w:jc w:val="both"/>
              <w:rPr>
                <w:color w:val="000000" w:themeColor="text1"/>
                <w:sz w:val="32"/>
                <w:szCs w:val="32"/>
                <w:lang w:val="uk-UA"/>
              </w:rPr>
            </w:pPr>
            <w:r w:rsidRPr="00403ACE">
              <w:rPr>
                <w:color w:val="000000" w:themeColor="text1"/>
                <w:sz w:val="32"/>
                <w:szCs w:val="32"/>
                <w:lang w:val="uk-UA"/>
              </w:rPr>
              <w:t>10</w:t>
            </w:r>
          </w:p>
        </w:tc>
        <w:tc>
          <w:tcPr>
            <w:tcW w:w="1962" w:type="dxa"/>
          </w:tcPr>
          <w:p w14:paraId="6CE24324" w14:textId="77777777" w:rsidR="00061B80" w:rsidRPr="00403ACE" w:rsidRDefault="00061B80" w:rsidP="004D0E3A">
            <w:pPr>
              <w:jc w:val="center"/>
              <w:rPr>
                <w:color w:val="000000" w:themeColor="text1"/>
                <w:sz w:val="28"/>
                <w:szCs w:val="28"/>
                <w:lang w:val="uk-UA"/>
              </w:rPr>
            </w:pPr>
            <w:r w:rsidRPr="00403ACE">
              <w:rPr>
                <w:color w:val="000000" w:themeColor="text1"/>
                <w:sz w:val="28"/>
                <w:szCs w:val="28"/>
                <w:lang w:val="uk-UA"/>
              </w:rPr>
              <w:t>Віталій А.</w:t>
            </w:r>
          </w:p>
        </w:tc>
        <w:tc>
          <w:tcPr>
            <w:tcW w:w="690" w:type="dxa"/>
          </w:tcPr>
          <w:p w14:paraId="3F36B9A9" w14:textId="77777777" w:rsidR="00061B80" w:rsidRPr="00403ACE" w:rsidRDefault="00061B80" w:rsidP="004D0E3A">
            <w:pPr>
              <w:jc w:val="center"/>
              <w:rPr>
                <w:color w:val="000000" w:themeColor="text1"/>
                <w:sz w:val="28"/>
                <w:szCs w:val="28"/>
                <w:lang w:val="uk-UA"/>
              </w:rPr>
            </w:pPr>
            <w:r w:rsidRPr="00403ACE">
              <w:rPr>
                <w:color w:val="000000" w:themeColor="text1"/>
                <w:sz w:val="28"/>
                <w:szCs w:val="28"/>
                <w:lang w:val="uk-UA"/>
              </w:rPr>
              <w:t>21</w:t>
            </w:r>
          </w:p>
        </w:tc>
        <w:tc>
          <w:tcPr>
            <w:tcW w:w="1582" w:type="dxa"/>
          </w:tcPr>
          <w:p w14:paraId="317D4C5B" w14:textId="77777777" w:rsidR="00061B80" w:rsidRPr="00403ACE" w:rsidRDefault="00061B80" w:rsidP="004D0E3A">
            <w:pPr>
              <w:jc w:val="center"/>
              <w:rPr>
                <w:color w:val="000000" w:themeColor="text1"/>
                <w:sz w:val="28"/>
                <w:szCs w:val="28"/>
                <w:lang w:val="uk-UA"/>
              </w:rPr>
            </w:pPr>
            <w:r>
              <w:rPr>
                <w:color w:val="000000" w:themeColor="text1"/>
                <w:sz w:val="28"/>
                <w:szCs w:val="28"/>
                <w:lang w:val="uk-UA"/>
              </w:rPr>
              <w:t>15</w:t>
            </w:r>
          </w:p>
        </w:tc>
        <w:tc>
          <w:tcPr>
            <w:tcW w:w="4529" w:type="dxa"/>
          </w:tcPr>
          <w:p w14:paraId="2EE70F3C" w14:textId="77777777" w:rsidR="00061B80" w:rsidRPr="00403ACE" w:rsidRDefault="00061B80" w:rsidP="004D0E3A">
            <w:pPr>
              <w:jc w:val="center"/>
              <w:rPr>
                <w:color w:val="000000" w:themeColor="text1"/>
                <w:sz w:val="32"/>
                <w:szCs w:val="32"/>
                <w:lang w:val="uk-UA"/>
              </w:rPr>
            </w:pPr>
            <w:r>
              <w:rPr>
                <w:color w:val="000000" w:themeColor="text1"/>
                <w:sz w:val="28"/>
                <w:szCs w:val="28"/>
                <w:lang w:val="uk-UA"/>
              </w:rPr>
              <w:t>Середній з тенденцією до низького</w:t>
            </w:r>
          </w:p>
        </w:tc>
      </w:tr>
      <w:tr w:rsidR="00061B80" w14:paraId="0D7062BA" w14:textId="77777777" w:rsidTr="00061B80">
        <w:tc>
          <w:tcPr>
            <w:tcW w:w="593" w:type="dxa"/>
          </w:tcPr>
          <w:p w14:paraId="6F8DD9B7" w14:textId="77777777" w:rsidR="00061B80" w:rsidRPr="00401BA5" w:rsidRDefault="00061B80" w:rsidP="004D0E3A">
            <w:pPr>
              <w:jc w:val="both"/>
              <w:rPr>
                <w:color w:val="000000" w:themeColor="text1"/>
                <w:sz w:val="28"/>
                <w:szCs w:val="28"/>
                <w:lang w:val="uk-UA"/>
              </w:rPr>
            </w:pPr>
            <w:r w:rsidRPr="00401BA5">
              <w:rPr>
                <w:color w:val="000000" w:themeColor="text1"/>
                <w:sz w:val="28"/>
                <w:szCs w:val="28"/>
                <w:lang w:val="uk-UA"/>
              </w:rPr>
              <w:t>11</w:t>
            </w:r>
          </w:p>
        </w:tc>
        <w:tc>
          <w:tcPr>
            <w:tcW w:w="1962" w:type="dxa"/>
          </w:tcPr>
          <w:p w14:paraId="2FE64249" w14:textId="77777777" w:rsidR="00061B80" w:rsidRPr="00401BA5" w:rsidRDefault="00061B80" w:rsidP="004D0E3A">
            <w:pPr>
              <w:jc w:val="center"/>
              <w:rPr>
                <w:color w:val="000000" w:themeColor="text1"/>
                <w:sz w:val="28"/>
                <w:szCs w:val="28"/>
                <w:lang w:val="uk-UA"/>
              </w:rPr>
            </w:pPr>
            <w:r w:rsidRPr="00401BA5">
              <w:rPr>
                <w:color w:val="000000" w:themeColor="text1"/>
                <w:sz w:val="28"/>
                <w:szCs w:val="28"/>
                <w:lang w:val="uk-UA"/>
              </w:rPr>
              <w:t>Владислав Т.</w:t>
            </w:r>
          </w:p>
        </w:tc>
        <w:tc>
          <w:tcPr>
            <w:tcW w:w="690" w:type="dxa"/>
          </w:tcPr>
          <w:p w14:paraId="2F89A74A" w14:textId="77777777" w:rsidR="00061B80" w:rsidRPr="00401BA5" w:rsidRDefault="00061B80" w:rsidP="004D0E3A">
            <w:pPr>
              <w:jc w:val="center"/>
              <w:rPr>
                <w:color w:val="000000" w:themeColor="text1"/>
                <w:sz w:val="28"/>
                <w:szCs w:val="28"/>
                <w:lang w:val="uk-UA"/>
              </w:rPr>
            </w:pPr>
            <w:r w:rsidRPr="00401BA5">
              <w:rPr>
                <w:color w:val="000000" w:themeColor="text1"/>
                <w:sz w:val="28"/>
                <w:szCs w:val="28"/>
                <w:lang w:val="uk-UA"/>
              </w:rPr>
              <w:t>21</w:t>
            </w:r>
          </w:p>
        </w:tc>
        <w:tc>
          <w:tcPr>
            <w:tcW w:w="1582" w:type="dxa"/>
          </w:tcPr>
          <w:p w14:paraId="4EE38146" w14:textId="77777777" w:rsidR="00061B80" w:rsidRDefault="00061B80" w:rsidP="004D0E3A">
            <w:pPr>
              <w:jc w:val="center"/>
              <w:rPr>
                <w:color w:val="000000" w:themeColor="text1"/>
                <w:sz w:val="28"/>
                <w:szCs w:val="28"/>
                <w:lang w:val="uk-UA"/>
              </w:rPr>
            </w:pPr>
            <w:r>
              <w:rPr>
                <w:color w:val="000000" w:themeColor="text1"/>
                <w:sz w:val="28"/>
                <w:szCs w:val="28"/>
                <w:lang w:val="uk-UA"/>
              </w:rPr>
              <w:t>20</w:t>
            </w:r>
          </w:p>
        </w:tc>
        <w:tc>
          <w:tcPr>
            <w:tcW w:w="4529" w:type="dxa"/>
          </w:tcPr>
          <w:p w14:paraId="08E32789" w14:textId="77777777" w:rsidR="00061B80" w:rsidRDefault="00061B80" w:rsidP="004D0E3A">
            <w:pPr>
              <w:jc w:val="center"/>
              <w:rPr>
                <w:color w:val="000000" w:themeColor="text1"/>
                <w:sz w:val="28"/>
                <w:szCs w:val="28"/>
                <w:lang w:val="uk-UA"/>
              </w:rPr>
            </w:pPr>
            <w:r>
              <w:rPr>
                <w:color w:val="000000" w:themeColor="text1"/>
                <w:sz w:val="28"/>
                <w:szCs w:val="28"/>
                <w:lang w:val="uk-UA"/>
              </w:rPr>
              <w:t>Середній з тенденцією до високого</w:t>
            </w:r>
          </w:p>
        </w:tc>
      </w:tr>
      <w:tr w:rsidR="00061B80" w14:paraId="08CBED24" w14:textId="77777777" w:rsidTr="00061B80">
        <w:tc>
          <w:tcPr>
            <w:tcW w:w="593" w:type="dxa"/>
          </w:tcPr>
          <w:p w14:paraId="2B8836A3" w14:textId="77777777" w:rsidR="00061B80" w:rsidRPr="00401BA5" w:rsidRDefault="00061B80" w:rsidP="004D0E3A">
            <w:pPr>
              <w:spacing w:line="276" w:lineRule="auto"/>
              <w:jc w:val="both"/>
              <w:rPr>
                <w:color w:val="000000" w:themeColor="text1"/>
                <w:sz w:val="28"/>
                <w:szCs w:val="28"/>
                <w:lang w:val="uk-UA"/>
              </w:rPr>
            </w:pPr>
            <w:r w:rsidRPr="00401BA5">
              <w:rPr>
                <w:color w:val="000000" w:themeColor="text1"/>
                <w:sz w:val="28"/>
                <w:szCs w:val="28"/>
                <w:lang w:val="uk-UA"/>
              </w:rPr>
              <w:t>12</w:t>
            </w:r>
          </w:p>
        </w:tc>
        <w:tc>
          <w:tcPr>
            <w:tcW w:w="1962" w:type="dxa"/>
          </w:tcPr>
          <w:p w14:paraId="23A4E67B" w14:textId="77777777" w:rsidR="00061B80" w:rsidRPr="00401BA5" w:rsidRDefault="00061B80" w:rsidP="004D0E3A">
            <w:pPr>
              <w:spacing w:line="360" w:lineRule="auto"/>
              <w:jc w:val="center"/>
              <w:rPr>
                <w:color w:val="000000" w:themeColor="text1"/>
                <w:sz w:val="28"/>
                <w:szCs w:val="28"/>
                <w:lang w:val="uk-UA"/>
              </w:rPr>
            </w:pPr>
            <w:r w:rsidRPr="00401BA5">
              <w:rPr>
                <w:color w:val="000000" w:themeColor="text1"/>
                <w:sz w:val="28"/>
                <w:szCs w:val="28"/>
                <w:lang w:val="uk-UA"/>
              </w:rPr>
              <w:t>Владислава Т.</w:t>
            </w:r>
          </w:p>
        </w:tc>
        <w:tc>
          <w:tcPr>
            <w:tcW w:w="690" w:type="dxa"/>
          </w:tcPr>
          <w:p w14:paraId="082AB94E"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21</w:t>
            </w:r>
          </w:p>
        </w:tc>
        <w:tc>
          <w:tcPr>
            <w:tcW w:w="1582" w:type="dxa"/>
          </w:tcPr>
          <w:p w14:paraId="6A1396C9"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19</w:t>
            </w:r>
          </w:p>
        </w:tc>
        <w:tc>
          <w:tcPr>
            <w:tcW w:w="4529" w:type="dxa"/>
          </w:tcPr>
          <w:p w14:paraId="0C8C98BB"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Середній з тенденцією до високого</w:t>
            </w:r>
          </w:p>
        </w:tc>
      </w:tr>
      <w:tr w:rsidR="00061B80" w14:paraId="5A179AF9" w14:textId="77777777" w:rsidTr="00061B80">
        <w:tc>
          <w:tcPr>
            <w:tcW w:w="593" w:type="dxa"/>
          </w:tcPr>
          <w:p w14:paraId="12554231" w14:textId="77777777" w:rsidR="00061B80" w:rsidRPr="00401BA5" w:rsidRDefault="00061B80" w:rsidP="004D0E3A">
            <w:pPr>
              <w:spacing w:line="276" w:lineRule="auto"/>
              <w:jc w:val="both"/>
              <w:rPr>
                <w:color w:val="000000" w:themeColor="text1"/>
                <w:sz w:val="28"/>
                <w:szCs w:val="28"/>
                <w:lang w:val="uk-UA"/>
              </w:rPr>
            </w:pPr>
            <w:r w:rsidRPr="00401BA5">
              <w:rPr>
                <w:color w:val="000000" w:themeColor="text1"/>
                <w:sz w:val="28"/>
                <w:szCs w:val="28"/>
                <w:lang w:val="uk-UA"/>
              </w:rPr>
              <w:t>13</w:t>
            </w:r>
          </w:p>
        </w:tc>
        <w:tc>
          <w:tcPr>
            <w:tcW w:w="1962" w:type="dxa"/>
          </w:tcPr>
          <w:p w14:paraId="6BD9098C"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Ганна Л.</w:t>
            </w:r>
          </w:p>
        </w:tc>
        <w:tc>
          <w:tcPr>
            <w:tcW w:w="690" w:type="dxa"/>
          </w:tcPr>
          <w:p w14:paraId="00501F19"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19</w:t>
            </w:r>
          </w:p>
        </w:tc>
        <w:tc>
          <w:tcPr>
            <w:tcW w:w="1582" w:type="dxa"/>
          </w:tcPr>
          <w:p w14:paraId="1CC5B077"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22</w:t>
            </w:r>
          </w:p>
        </w:tc>
        <w:tc>
          <w:tcPr>
            <w:tcW w:w="4529" w:type="dxa"/>
          </w:tcPr>
          <w:p w14:paraId="670F896A"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Середній з тенденцією до високого</w:t>
            </w:r>
          </w:p>
        </w:tc>
      </w:tr>
      <w:tr w:rsidR="00061B80" w14:paraId="7AB9828A" w14:textId="77777777" w:rsidTr="00061B80">
        <w:tc>
          <w:tcPr>
            <w:tcW w:w="593" w:type="dxa"/>
          </w:tcPr>
          <w:p w14:paraId="56A118C6" w14:textId="77777777" w:rsidR="00061B80" w:rsidRPr="00401BA5" w:rsidRDefault="00061B80" w:rsidP="004D0E3A">
            <w:pPr>
              <w:spacing w:line="276" w:lineRule="auto"/>
              <w:jc w:val="both"/>
              <w:rPr>
                <w:color w:val="000000" w:themeColor="text1"/>
                <w:sz w:val="28"/>
                <w:szCs w:val="28"/>
                <w:lang w:val="uk-UA"/>
              </w:rPr>
            </w:pPr>
            <w:r w:rsidRPr="00401BA5">
              <w:rPr>
                <w:color w:val="000000" w:themeColor="text1"/>
                <w:sz w:val="28"/>
                <w:szCs w:val="28"/>
                <w:lang w:val="uk-UA"/>
              </w:rPr>
              <w:t>14</w:t>
            </w:r>
          </w:p>
        </w:tc>
        <w:tc>
          <w:tcPr>
            <w:tcW w:w="1962" w:type="dxa"/>
          </w:tcPr>
          <w:p w14:paraId="7D40475B"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Ганна М.</w:t>
            </w:r>
          </w:p>
        </w:tc>
        <w:tc>
          <w:tcPr>
            <w:tcW w:w="690" w:type="dxa"/>
          </w:tcPr>
          <w:p w14:paraId="25FE6FB0"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20</w:t>
            </w:r>
          </w:p>
        </w:tc>
        <w:tc>
          <w:tcPr>
            <w:tcW w:w="1582" w:type="dxa"/>
          </w:tcPr>
          <w:p w14:paraId="2D0F6FB5"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29</w:t>
            </w:r>
          </w:p>
        </w:tc>
        <w:tc>
          <w:tcPr>
            <w:tcW w:w="4529" w:type="dxa"/>
          </w:tcPr>
          <w:p w14:paraId="443D3225" w14:textId="77777777" w:rsidR="00061B80" w:rsidRPr="00110A4B" w:rsidRDefault="00061B80" w:rsidP="004D0E3A">
            <w:pPr>
              <w:spacing w:line="276" w:lineRule="auto"/>
              <w:jc w:val="center"/>
              <w:rPr>
                <w:color w:val="000000" w:themeColor="text1"/>
                <w:sz w:val="28"/>
                <w:szCs w:val="28"/>
                <w:lang w:val="uk-UA"/>
              </w:rPr>
            </w:pPr>
            <w:r w:rsidRPr="0077008E">
              <w:rPr>
                <w:color w:val="000000" w:themeColor="text1"/>
                <w:sz w:val="28"/>
                <w:szCs w:val="28"/>
                <w:lang w:val="uk-UA"/>
              </w:rPr>
              <w:t>В</w:t>
            </w:r>
            <w:r>
              <w:rPr>
                <w:color w:val="000000" w:themeColor="text1"/>
                <w:sz w:val="28"/>
                <w:szCs w:val="28"/>
                <w:lang w:val="uk-UA"/>
              </w:rPr>
              <w:t>исокий</w:t>
            </w:r>
            <w:r w:rsidRPr="0077008E">
              <w:rPr>
                <w:color w:val="000000" w:themeColor="text1"/>
                <w:sz w:val="28"/>
                <w:szCs w:val="28"/>
                <w:lang w:val="uk-UA"/>
              </w:rPr>
              <w:t xml:space="preserve"> рівень</w:t>
            </w:r>
          </w:p>
        </w:tc>
      </w:tr>
      <w:tr w:rsidR="00061B80" w14:paraId="00FFCBE5" w14:textId="77777777" w:rsidTr="00061B80">
        <w:tc>
          <w:tcPr>
            <w:tcW w:w="593" w:type="dxa"/>
          </w:tcPr>
          <w:p w14:paraId="39D1E4D0" w14:textId="77777777" w:rsidR="00061B80" w:rsidRPr="00401BA5" w:rsidRDefault="00061B80" w:rsidP="004D0E3A">
            <w:pPr>
              <w:spacing w:line="276" w:lineRule="auto"/>
              <w:jc w:val="both"/>
              <w:rPr>
                <w:color w:val="000000" w:themeColor="text1"/>
                <w:sz w:val="28"/>
                <w:szCs w:val="28"/>
                <w:lang w:val="uk-UA"/>
              </w:rPr>
            </w:pPr>
            <w:r w:rsidRPr="00401BA5">
              <w:rPr>
                <w:color w:val="000000" w:themeColor="text1"/>
                <w:sz w:val="28"/>
                <w:szCs w:val="28"/>
                <w:lang w:val="uk-UA"/>
              </w:rPr>
              <w:t>15</w:t>
            </w:r>
          </w:p>
        </w:tc>
        <w:tc>
          <w:tcPr>
            <w:tcW w:w="1962" w:type="dxa"/>
          </w:tcPr>
          <w:p w14:paraId="4443E2FE"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Ганна С.</w:t>
            </w:r>
          </w:p>
        </w:tc>
        <w:tc>
          <w:tcPr>
            <w:tcW w:w="690" w:type="dxa"/>
          </w:tcPr>
          <w:p w14:paraId="7B680588"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20</w:t>
            </w:r>
          </w:p>
        </w:tc>
        <w:tc>
          <w:tcPr>
            <w:tcW w:w="1582" w:type="dxa"/>
          </w:tcPr>
          <w:p w14:paraId="60A93BC0"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24</w:t>
            </w:r>
          </w:p>
        </w:tc>
        <w:tc>
          <w:tcPr>
            <w:tcW w:w="4529" w:type="dxa"/>
          </w:tcPr>
          <w:p w14:paraId="57660CA4"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Середній з тенденцією до високого</w:t>
            </w:r>
          </w:p>
        </w:tc>
      </w:tr>
      <w:tr w:rsidR="00061B80" w14:paraId="5AA0A804" w14:textId="77777777" w:rsidTr="00061B80">
        <w:tc>
          <w:tcPr>
            <w:tcW w:w="593" w:type="dxa"/>
          </w:tcPr>
          <w:p w14:paraId="703DBB46" w14:textId="77777777" w:rsidR="00061B80" w:rsidRPr="00401BA5" w:rsidRDefault="00061B80" w:rsidP="004D0E3A">
            <w:pPr>
              <w:spacing w:line="276" w:lineRule="auto"/>
              <w:jc w:val="both"/>
              <w:rPr>
                <w:color w:val="000000" w:themeColor="text1"/>
                <w:sz w:val="28"/>
                <w:szCs w:val="28"/>
                <w:lang w:val="uk-UA"/>
              </w:rPr>
            </w:pPr>
            <w:r w:rsidRPr="00401BA5">
              <w:rPr>
                <w:color w:val="000000" w:themeColor="text1"/>
                <w:sz w:val="28"/>
                <w:szCs w:val="28"/>
                <w:lang w:val="uk-UA"/>
              </w:rPr>
              <w:t>16</w:t>
            </w:r>
          </w:p>
        </w:tc>
        <w:tc>
          <w:tcPr>
            <w:tcW w:w="1962" w:type="dxa"/>
          </w:tcPr>
          <w:p w14:paraId="0B465748"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Дар’я С.</w:t>
            </w:r>
          </w:p>
        </w:tc>
        <w:tc>
          <w:tcPr>
            <w:tcW w:w="690" w:type="dxa"/>
          </w:tcPr>
          <w:p w14:paraId="248F24EC"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20</w:t>
            </w:r>
          </w:p>
        </w:tc>
        <w:tc>
          <w:tcPr>
            <w:tcW w:w="1582" w:type="dxa"/>
          </w:tcPr>
          <w:p w14:paraId="22883B51"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30</w:t>
            </w:r>
          </w:p>
        </w:tc>
        <w:tc>
          <w:tcPr>
            <w:tcW w:w="4529" w:type="dxa"/>
          </w:tcPr>
          <w:p w14:paraId="5F585423" w14:textId="77777777" w:rsidR="00061B80" w:rsidRPr="00110A4B" w:rsidRDefault="00061B80" w:rsidP="004D0E3A">
            <w:pPr>
              <w:spacing w:line="276" w:lineRule="auto"/>
              <w:jc w:val="center"/>
              <w:rPr>
                <w:color w:val="000000" w:themeColor="text1"/>
                <w:sz w:val="28"/>
                <w:szCs w:val="28"/>
                <w:lang w:val="uk-UA"/>
              </w:rPr>
            </w:pPr>
            <w:r w:rsidRPr="0077008E">
              <w:rPr>
                <w:color w:val="000000" w:themeColor="text1"/>
                <w:sz w:val="28"/>
                <w:szCs w:val="28"/>
                <w:lang w:val="uk-UA"/>
              </w:rPr>
              <w:t>В</w:t>
            </w:r>
            <w:r>
              <w:rPr>
                <w:color w:val="000000" w:themeColor="text1"/>
                <w:sz w:val="28"/>
                <w:szCs w:val="28"/>
                <w:lang w:val="uk-UA"/>
              </w:rPr>
              <w:t>исокий</w:t>
            </w:r>
            <w:r w:rsidRPr="0077008E">
              <w:rPr>
                <w:color w:val="000000" w:themeColor="text1"/>
                <w:sz w:val="28"/>
                <w:szCs w:val="28"/>
                <w:lang w:val="uk-UA"/>
              </w:rPr>
              <w:t xml:space="preserve"> рівень</w:t>
            </w:r>
          </w:p>
        </w:tc>
      </w:tr>
      <w:tr w:rsidR="00061B80" w14:paraId="11E289BF" w14:textId="77777777" w:rsidTr="00061B80">
        <w:tc>
          <w:tcPr>
            <w:tcW w:w="593" w:type="dxa"/>
          </w:tcPr>
          <w:p w14:paraId="605A9178" w14:textId="77777777" w:rsidR="00061B80" w:rsidRPr="00401BA5" w:rsidRDefault="00061B80" w:rsidP="004D0E3A">
            <w:pPr>
              <w:spacing w:line="276" w:lineRule="auto"/>
              <w:jc w:val="both"/>
              <w:rPr>
                <w:color w:val="000000" w:themeColor="text1"/>
                <w:sz w:val="28"/>
                <w:szCs w:val="28"/>
                <w:lang w:val="uk-UA"/>
              </w:rPr>
            </w:pPr>
            <w:r w:rsidRPr="00401BA5">
              <w:rPr>
                <w:color w:val="000000" w:themeColor="text1"/>
                <w:sz w:val="28"/>
                <w:szCs w:val="28"/>
                <w:lang w:val="uk-UA"/>
              </w:rPr>
              <w:t>17</w:t>
            </w:r>
          </w:p>
        </w:tc>
        <w:tc>
          <w:tcPr>
            <w:tcW w:w="1962" w:type="dxa"/>
          </w:tcPr>
          <w:p w14:paraId="0D8B97A4"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Дарія В.</w:t>
            </w:r>
          </w:p>
        </w:tc>
        <w:tc>
          <w:tcPr>
            <w:tcW w:w="690" w:type="dxa"/>
          </w:tcPr>
          <w:p w14:paraId="3F452966"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20</w:t>
            </w:r>
          </w:p>
        </w:tc>
        <w:tc>
          <w:tcPr>
            <w:tcW w:w="1582" w:type="dxa"/>
          </w:tcPr>
          <w:p w14:paraId="5B51F815"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13</w:t>
            </w:r>
          </w:p>
        </w:tc>
        <w:tc>
          <w:tcPr>
            <w:tcW w:w="4529" w:type="dxa"/>
          </w:tcPr>
          <w:p w14:paraId="72A72926"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Середній з тенденцією до низького</w:t>
            </w:r>
          </w:p>
        </w:tc>
      </w:tr>
      <w:tr w:rsidR="00061B80" w14:paraId="092311EB" w14:textId="77777777" w:rsidTr="00061B80">
        <w:tc>
          <w:tcPr>
            <w:tcW w:w="593" w:type="dxa"/>
          </w:tcPr>
          <w:p w14:paraId="3ACB3071" w14:textId="77777777" w:rsidR="00061B80" w:rsidRPr="00401BA5" w:rsidRDefault="00061B80" w:rsidP="004D0E3A">
            <w:pPr>
              <w:spacing w:line="276" w:lineRule="auto"/>
              <w:jc w:val="both"/>
              <w:rPr>
                <w:color w:val="000000" w:themeColor="text1"/>
                <w:sz w:val="28"/>
                <w:szCs w:val="28"/>
                <w:lang w:val="uk-UA"/>
              </w:rPr>
            </w:pPr>
            <w:r w:rsidRPr="00401BA5">
              <w:rPr>
                <w:color w:val="000000" w:themeColor="text1"/>
                <w:sz w:val="28"/>
                <w:szCs w:val="28"/>
                <w:lang w:val="uk-UA"/>
              </w:rPr>
              <w:t>18</w:t>
            </w:r>
          </w:p>
        </w:tc>
        <w:tc>
          <w:tcPr>
            <w:tcW w:w="1962" w:type="dxa"/>
          </w:tcPr>
          <w:p w14:paraId="200E208A"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Ірина А.</w:t>
            </w:r>
          </w:p>
        </w:tc>
        <w:tc>
          <w:tcPr>
            <w:tcW w:w="690" w:type="dxa"/>
          </w:tcPr>
          <w:p w14:paraId="59031E88"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22</w:t>
            </w:r>
          </w:p>
        </w:tc>
        <w:tc>
          <w:tcPr>
            <w:tcW w:w="1582" w:type="dxa"/>
          </w:tcPr>
          <w:p w14:paraId="67B71D6C"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9</w:t>
            </w:r>
          </w:p>
        </w:tc>
        <w:tc>
          <w:tcPr>
            <w:tcW w:w="4529" w:type="dxa"/>
          </w:tcPr>
          <w:p w14:paraId="76F0A627"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Середній з тенденцією до низького</w:t>
            </w:r>
          </w:p>
        </w:tc>
      </w:tr>
      <w:tr w:rsidR="00061B80" w14:paraId="1275932C" w14:textId="77777777" w:rsidTr="00061B80">
        <w:tc>
          <w:tcPr>
            <w:tcW w:w="593" w:type="dxa"/>
          </w:tcPr>
          <w:p w14:paraId="21731FA4" w14:textId="77777777" w:rsidR="00061B80" w:rsidRPr="00401BA5" w:rsidRDefault="00061B80" w:rsidP="004D0E3A">
            <w:pPr>
              <w:spacing w:line="276" w:lineRule="auto"/>
              <w:jc w:val="both"/>
              <w:rPr>
                <w:color w:val="000000" w:themeColor="text1"/>
                <w:sz w:val="28"/>
                <w:szCs w:val="28"/>
                <w:lang w:val="uk-UA"/>
              </w:rPr>
            </w:pPr>
            <w:r w:rsidRPr="00401BA5">
              <w:rPr>
                <w:color w:val="000000" w:themeColor="text1"/>
                <w:sz w:val="28"/>
                <w:szCs w:val="28"/>
                <w:lang w:val="uk-UA"/>
              </w:rPr>
              <w:t>19</w:t>
            </w:r>
          </w:p>
        </w:tc>
        <w:tc>
          <w:tcPr>
            <w:tcW w:w="1962" w:type="dxa"/>
          </w:tcPr>
          <w:p w14:paraId="5891A40E"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Катерина Г.</w:t>
            </w:r>
          </w:p>
        </w:tc>
        <w:tc>
          <w:tcPr>
            <w:tcW w:w="690" w:type="dxa"/>
          </w:tcPr>
          <w:p w14:paraId="664F7FE1"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20</w:t>
            </w:r>
          </w:p>
        </w:tc>
        <w:tc>
          <w:tcPr>
            <w:tcW w:w="1582" w:type="dxa"/>
          </w:tcPr>
          <w:p w14:paraId="12E9CFEE"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17</w:t>
            </w:r>
          </w:p>
        </w:tc>
        <w:tc>
          <w:tcPr>
            <w:tcW w:w="4529" w:type="dxa"/>
          </w:tcPr>
          <w:p w14:paraId="2EDA943C"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Середній з тенденцією до високого</w:t>
            </w:r>
          </w:p>
        </w:tc>
      </w:tr>
      <w:tr w:rsidR="00061B80" w14:paraId="7349D9B5" w14:textId="77777777" w:rsidTr="00061B80">
        <w:tc>
          <w:tcPr>
            <w:tcW w:w="593" w:type="dxa"/>
          </w:tcPr>
          <w:p w14:paraId="439BBC80" w14:textId="77777777" w:rsidR="00061B80" w:rsidRPr="00401BA5" w:rsidRDefault="00061B80" w:rsidP="004D0E3A">
            <w:pPr>
              <w:spacing w:line="276" w:lineRule="auto"/>
              <w:jc w:val="both"/>
              <w:rPr>
                <w:color w:val="000000" w:themeColor="text1"/>
                <w:sz w:val="28"/>
                <w:szCs w:val="28"/>
                <w:lang w:val="uk-UA"/>
              </w:rPr>
            </w:pPr>
            <w:r w:rsidRPr="00401BA5">
              <w:rPr>
                <w:color w:val="000000" w:themeColor="text1"/>
                <w:sz w:val="28"/>
                <w:szCs w:val="28"/>
                <w:lang w:val="uk-UA"/>
              </w:rPr>
              <w:t>20</w:t>
            </w:r>
          </w:p>
        </w:tc>
        <w:tc>
          <w:tcPr>
            <w:tcW w:w="1962" w:type="dxa"/>
          </w:tcPr>
          <w:p w14:paraId="489B5936"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Ксенія Г.</w:t>
            </w:r>
          </w:p>
        </w:tc>
        <w:tc>
          <w:tcPr>
            <w:tcW w:w="690" w:type="dxa"/>
          </w:tcPr>
          <w:p w14:paraId="0ABA36E0"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21</w:t>
            </w:r>
          </w:p>
        </w:tc>
        <w:tc>
          <w:tcPr>
            <w:tcW w:w="1582" w:type="dxa"/>
          </w:tcPr>
          <w:p w14:paraId="24D7E314"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21</w:t>
            </w:r>
          </w:p>
        </w:tc>
        <w:tc>
          <w:tcPr>
            <w:tcW w:w="4529" w:type="dxa"/>
          </w:tcPr>
          <w:p w14:paraId="092F367C"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Середній з тенденцією до високого</w:t>
            </w:r>
          </w:p>
        </w:tc>
      </w:tr>
      <w:tr w:rsidR="00061B80" w14:paraId="5806387D" w14:textId="77777777" w:rsidTr="00061B80">
        <w:tc>
          <w:tcPr>
            <w:tcW w:w="593" w:type="dxa"/>
          </w:tcPr>
          <w:p w14:paraId="7331EA77" w14:textId="77777777" w:rsidR="00061B80" w:rsidRPr="00401BA5" w:rsidRDefault="00061B80" w:rsidP="004D0E3A">
            <w:pPr>
              <w:spacing w:line="276" w:lineRule="auto"/>
              <w:jc w:val="both"/>
              <w:rPr>
                <w:color w:val="000000" w:themeColor="text1"/>
                <w:sz w:val="28"/>
                <w:szCs w:val="28"/>
                <w:lang w:val="uk-UA"/>
              </w:rPr>
            </w:pPr>
            <w:r w:rsidRPr="00401BA5">
              <w:rPr>
                <w:color w:val="000000" w:themeColor="text1"/>
                <w:sz w:val="28"/>
                <w:szCs w:val="28"/>
                <w:lang w:val="uk-UA"/>
              </w:rPr>
              <w:t>21</w:t>
            </w:r>
          </w:p>
        </w:tc>
        <w:tc>
          <w:tcPr>
            <w:tcW w:w="1962" w:type="dxa"/>
          </w:tcPr>
          <w:p w14:paraId="5CFCBEDB"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Лілія К.</w:t>
            </w:r>
          </w:p>
        </w:tc>
        <w:tc>
          <w:tcPr>
            <w:tcW w:w="690" w:type="dxa"/>
          </w:tcPr>
          <w:p w14:paraId="6732B97D"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20</w:t>
            </w:r>
          </w:p>
        </w:tc>
        <w:tc>
          <w:tcPr>
            <w:tcW w:w="1582" w:type="dxa"/>
          </w:tcPr>
          <w:p w14:paraId="2002D9C3"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18</w:t>
            </w:r>
          </w:p>
        </w:tc>
        <w:tc>
          <w:tcPr>
            <w:tcW w:w="4529" w:type="dxa"/>
          </w:tcPr>
          <w:p w14:paraId="2868D027"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Середній з тенденцією до високого</w:t>
            </w:r>
          </w:p>
        </w:tc>
      </w:tr>
      <w:tr w:rsidR="00061B80" w14:paraId="6C40C342" w14:textId="77777777" w:rsidTr="00061B80">
        <w:tc>
          <w:tcPr>
            <w:tcW w:w="593" w:type="dxa"/>
          </w:tcPr>
          <w:p w14:paraId="01B208D4" w14:textId="77777777" w:rsidR="00061B80" w:rsidRPr="00401BA5" w:rsidRDefault="00061B80" w:rsidP="004D0E3A">
            <w:pPr>
              <w:spacing w:line="276" w:lineRule="auto"/>
              <w:jc w:val="both"/>
              <w:rPr>
                <w:color w:val="000000" w:themeColor="text1"/>
                <w:sz w:val="28"/>
                <w:szCs w:val="28"/>
                <w:lang w:val="uk-UA"/>
              </w:rPr>
            </w:pPr>
            <w:r w:rsidRPr="00401BA5">
              <w:rPr>
                <w:color w:val="000000" w:themeColor="text1"/>
                <w:sz w:val="28"/>
                <w:szCs w:val="28"/>
                <w:lang w:val="uk-UA"/>
              </w:rPr>
              <w:t>22</w:t>
            </w:r>
          </w:p>
        </w:tc>
        <w:tc>
          <w:tcPr>
            <w:tcW w:w="1962" w:type="dxa"/>
          </w:tcPr>
          <w:p w14:paraId="26095255"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Лілія С.</w:t>
            </w:r>
          </w:p>
        </w:tc>
        <w:tc>
          <w:tcPr>
            <w:tcW w:w="690" w:type="dxa"/>
          </w:tcPr>
          <w:p w14:paraId="4EA84BE4"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19</w:t>
            </w:r>
          </w:p>
        </w:tc>
        <w:tc>
          <w:tcPr>
            <w:tcW w:w="1582" w:type="dxa"/>
          </w:tcPr>
          <w:p w14:paraId="29743F79"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22</w:t>
            </w:r>
          </w:p>
        </w:tc>
        <w:tc>
          <w:tcPr>
            <w:tcW w:w="4529" w:type="dxa"/>
          </w:tcPr>
          <w:p w14:paraId="6BB3D008"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Середній з тенденцією до високого</w:t>
            </w:r>
          </w:p>
        </w:tc>
      </w:tr>
      <w:tr w:rsidR="00061B80" w14:paraId="4F697090" w14:textId="77777777" w:rsidTr="00061B80">
        <w:tc>
          <w:tcPr>
            <w:tcW w:w="593" w:type="dxa"/>
          </w:tcPr>
          <w:p w14:paraId="0B8F9AAA" w14:textId="77777777" w:rsidR="00061B80" w:rsidRPr="00401BA5" w:rsidRDefault="00061B80" w:rsidP="004D0E3A">
            <w:pPr>
              <w:spacing w:line="276" w:lineRule="auto"/>
              <w:jc w:val="both"/>
              <w:rPr>
                <w:color w:val="000000" w:themeColor="text1"/>
                <w:sz w:val="28"/>
                <w:szCs w:val="28"/>
                <w:lang w:val="uk-UA"/>
              </w:rPr>
            </w:pPr>
            <w:r w:rsidRPr="00401BA5">
              <w:rPr>
                <w:color w:val="000000" w:themeColor="text1"/>
                <w:sz w:val="28"/>
                <w:szCs w:val="28"/>
                <w:lang w:val="uk-UA"/>
              </w:rPr>
              <w:t>23</w:t>
            </w:r>
          </w:p>
        </w:tc>
        <w:tc>
          <w:tcPr>
            <w:tcW w:w="1962" w:type="dxa"/>
          </w:tcPr>
          <w:p w14:paraId="1F2D1D96"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Маргарита С.</w:t>
            </w:r>
          </w:p>
        </w:tc>
        <w:tc>
          <w:tcPr>
            <w:tcW w:w="690" w:type="dxa"/>
          </w:tcPr>
          <w:p w14:paraId="20D4D551"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20</w:t>
            </w:r>
          </w:p>
        </w:tc>
        <w:tc>
          <w:tcPr>
            <w:tcW w:w="1582" w:type="dxa"/>
          </w:tcPr>
          <w:p w14:paraId="20084564"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11</w:t>
            </w:r>
          </w:p>
        </w:tc>
        <w:tc>
          <w:tcPr>
            <w:tcW w:w="4529" w:type="dxa"/>
          </w:tcPr>
          <w:p w14:paraId="785AD34F"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Середній з тенденцією до низького</w:t>
            </w:r>
          </w:p>
        </w:tc>
      </w:tr>
      <w:tr w:rsidR="00061B80" w14:paraId="5467AB37" w14:textId="77777777" w:rsidTr="00061B80">
        <w:tc>
          <w:tcPr>
            <w:tcW w:w="593" w:type="dxa"/>
          </w:tcPr>
          <w:p w14:paraId="1B102FB0" w14:textId="77777777" w:rsidR="00061B80" w:rsidRPr="00401BA5" w:rsidRDefault="00061B80" w:rsidP="004D0E3A">
            <w:pPr>
              <w:spacing w:line="276" w:lineRule="auto"/>
              <w:jc w:val="both"/>
              <w:rPr>
                <w:color w:val="000000" w:themeColor="text1"/>
                <w:sz w:val="28"/>
                <w:szCs w:val="28"/>
                <w:lang w:val="uk-UA"/>
              </w:rPr>
            </w:pPr>
            <w:r w:rsidRPr="00401BA5">
              <w:rPr>
                <w:color w:val="000000" w:themeColor="text1"/>
                <w:sz w:val="28"/>
                <w:szCs w:val="28"/>
                <w:lang w:val="uk-UA"/>
              </w:rPr>
              <w:t>24</w:t>
            </w:r>
          </w:p>
        </w:tc>
        <w:tc>
          <w:tcPr>
            <w:tcW w:w="1962" w:type="dxa"/>
          </w:tcPr>
          <w:p w14:paraId="57023194"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Олена К.</w:t>
            </w:r>
          </w:p>
        </w:tc>
        <w:tc>
          <w:tcPr>
            <w:tcW w:w="690" w:type="dxa"/>
          </w:tcPr>
          <w:p w14:paraId="0A34CEEA"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19</w:t>
            </w:r>
          </w:p>
        </w:tc>
        <w:tc>
          <w:tcPr>
            <w:tcW w:w="1582" w:type="dxa"/>
          </w:tcPr>
          <w:p w14:paraId="26F299D0"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13</w:t>
            </w:r>
          </w:p>
        </w:tc>
        <w:tc>
          <w:tcPr>
            <w:tcW w:w="4529" w:type="dxa"/>
          </w:tcPr>
          <w:p w14:paraId="440379E2"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Середній з тенденцією до низького</w:t>
            </w:r>
          </w:p>
        </w:tc>
      </w:tr>
      <w:tr w:rsidR="00061B80" w14:paraId="6B14E21E" w14:textId="77777777" w:rsidTr="00061B80">
        <w:tc>
          <w:tcPr>
            <w:tcW w:w="593" w:type="dxa"/>
          </w:tcPr>
          <w:p w14:paraId="28204E33" w14:textId="77777777" w:rsidR="00061B80" w:rsidRPr="00401BA5" w:rsidRDefault="00061B80" w:rsidP="004D0E3A">
            <w:pPr>
              <w:spacing w:line="276" w:lineRule="auto"/>
              <w:jc w:val="both"/>
              <w:rPr>
                <w:color w:val="000000" w:themeColor="text1"/>
                <w:sz w:val="28"/>
                <w:szCs w:val="28"/>
                <w:lang w:val="uk-UA"/>
              </w:rPr>
            </w:pPr>
            <w:r w:rsidRPr="00401BA5">
              <w:rPr>
                <w:color w:val="000000" w:themeColor="text1"/>
                <w:sz w:val="28"/>
                <w:szCs w:val="28"/>
                <w:lang w:val="uk-UA"/>
              </w:rPr>
              <w:t>25</w:t>
            </w:r>
          </w:p>
        </w:tc>
        <w:tc>
          <w:tcPr>
            <w:tcW w:w="1962" w:type="dxa"/>
          </w:tcPr>
          <w:p w14:paraId="7A64BF9C"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Олеся Х.</w:t>
            </w:r>
          </w:p>
        </w:tc>
        <w:tc>
          <w:tcPr>
            <w:tcW w:w="690" w:type="dxa"/>
          </w:tcPr>
          <w:p w14:paraId="0617AFA6"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20</w:t>
            </w:r>
          </w:p>
        </w:tc>
        <w:tc>
          <w:tcPr>
            <w:tcW w:w="1582" w:type="dxa"/>
          </w:tcPr>
          <w:p w14:paraId="55BA1D0A"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19</w:t>
            </w:r>
          </w:p>
        </w:tc>
        <w:tc>
          <w:tcPr>
            <w:tcW w:w="4529" w:type="dxa"/>
          </w:tcPr>
          <w:p w14:paraId="5FF8E924"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Середній з тенденцією до високого</w:t>
            </w:r>
          </w:p>
        </w:tc>
      </w:tr>
      <w:tr w:rsidR="00061B80" w14:paraId="4A72E53A" w14:textId="77777777" w:rsidTr="00061B80">
        <w:tc>
          <w:tcPr>
            <w:tcW w:w="593" w:type="dxa"/>
          </w:tcPr>
          <w:p w14:paraId="1B338326" w14:textId="77777777" w:rsidR="00061B80" w:rsidRPr="00401BA5" w:rsidRDefault="00061B80" w:rsidP="004D0E3A">
            <w:pPr>
              <w:spacing w:line="276" w:lineRule="auto"/>
              <w:jc w:val="both"/>
              <w:rPr>
                <w:color w:val="000000" w:themeColor="text1"/>
                <w:sz w:val="28"/>
                <w:szCs w:val="28"/>
                <w:lang w:val="uk-UA"/>
              </w:rPr>
            </w:pPr>
            <w:r w:rsidRPr="00401BA5">
              <w:rPr>
                <w:color w:val="000000" w:themeColor="text1"/>
                <w:sz w:val="28"/>
                <w:szCs w:val="28"/>
                <w:lang w:val="uk-UA"/>
              </w:rPr>
              <w:t>26</w:t>
            </w:r>
          </w:p>
        </w:tc>
        <w:tc>
          <w:tcPr>
            <w:tcW w:w="1962" w:type="dxa"/>
          </w:tcPr>
          <w:p w14:paraId="223B1229"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Ольга К.</w:t>
            </w:r>
          </w:p>
        </w:tc>
        <w:tc>
          <w:tcPr>
            <w:tcW w:w="690" w:type="dxa"/>
          </w:tcPr>
          <w:p w14:paraId="4F348210"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20</w:t>
            </w:r>
          </w:p>
        </w:tc>
        <w:tc>
          <w:tcPr>
            <w:tcW w:w="1582" w:type="dxa"/>
          </w:tcPr>
          <w:p w14:paraId="2C6E917B"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24</w:t>
            </w:r>
          </w:p>
        </w:tc>
        <w:tc>
          <w:tcPr>
            <w:tcW w:w="4529" w:type="dxa"/>
          </w:tcPr>
          <w:p w14:paraId="28CFE437"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Середній з тенденцією до високого</w:t>
            </w:r>
          </w:p>
        </w:tc>
      </w:tr>
      <w:tr w:rsidR="00061B80" w14:paraId="5D9EA24F" w14:textId="77777777" w:rsidTr="00061B80">
        <w:tc>
          <w:tcPr>
            <w:tcW w:w="593" w:type="dxa"/>
          </w:tcPr>
          <w:p w14:paraId="34D0B458" w14:textId="77777777" w:rsidR="00061B80" w:rsidRPr="00401BA5" w:rsidRDefault="00061B80" w:rsidP="004D0E3A">
            <w:pPr>
              <w:spacing w:line="276" w:lineRule="auto"/>
              <w:jc w:val="both"/>
              <w:rPr>
                <w:color w:val="000000" w:themeColor="text1"/>
                <w:sz w:val="28"/>
                <w:szCs w:val="28"/>
                <w:lang w:val="uk-UA"/>
              </w:rPr>
            </w:pPr>
            <w:r w:rsidRPr="00401BA5">
              <w:rPr>
                <w:color w:val="000000" w:themeColor="text1"/>
                <w:sz w:val="28"/>
                <w:szCs w:val="28"/>
                <w:lang w:val="uk-UA"/>
              </w:rPr>
              <w:t>27</w:t>
            </w:r>
          </w:p>
        </w:tc>
        <w:tc>
          <w:tcPr>
            <w:tcW w:w="1962" w:type="dxa"/>
          </w:tcPr>
          <w:p w14:paraId="45A35861"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Світлана Б.</w:t>
            </w:r>
          </w:p>
        </w:tc>
        <w:tc>
          <w:tcPr>
            <w:tcW w:w="690" w:type="dxa"/>
          </w:tcPr>
          <w:p w14:paraId="268254DC"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24</w:t>
            </w:r>
          </w:p>
        </w:tc>
        <w:tc>
          <w:tcPr>
            <w:tcW w:w="1582" w:type="dxa"/>
          </w:tcPr>
          <w:p w14:paraId="70FE4AAB"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40</w:t>
            </w:r>
          </w:p>
        </w:tc>
        <w:tc>
          <w:tcPr>
            <w:tcW w:w="4529" w:type="dxa"/>
          </w:tcPr>
          <w:p w14:paraId="66837EA6" w14:textId="77777777" w:rsidR="00061B80" w:rsidRPr="00110A4B" w:rsidRDefault="00061B80" w:rsidP="004D0E3A">
            <w:pPr>
              <w:spacing w:line="276" w:lineRule="auto"/>
              <w:jc w:val="center"/>
              <w:rPr>
                <w:color w:val="000000" w:themeColor="text1"/>
                <w:sz w:val="28"/>
                <w:szCs w:val="28"/>
                <w:lang w:val="uk-UA"/>
              </w:rPr>
            </w:pPr>
            <w:r w:rsidRPr="0077008E">
              <w:rPr>
                <w:color w:val="000000" w:themeColor="text1"/>
                <w:sz w:val="28"/>
                <w:szCs w:val="28"/>
                <w:lang w:val="uk-UA"/>
              </w:rPr>
              <w:t>В</w:t>
            </w:r>
            <w:r>
              <w:rPr>
                <w:color w:val="000000" w:themeColor="text1"/>
                <w:sz w:val="28"/>
                <w:szCs w:val="28"/>
                <w:lang w:val="uk-UA"/>
              </w:rPr>
              <w:t>исокий</w:t>
            </w:r>
            <w:r w:rsidRPr="0077008E">
              <w:rPr>
                <w:color w:val="000000" w:themeColor="text1"/>
                <w:sz w:val="28"/>
                <w:szCs w:val="28"/>
                <w:lang w:val="uk-UA"/>
              </w:rPr>
              <w:t xml:space="preserve"> рівень</w:t>
            </w:r>
          </w:p>
        </w:tc>
      </w:tr>
      <w:tr w:rsidR="00061B80" w14:paraId="649AE24A" w14:textId="77777777" w:rsidTr="00061B80">
        <w:tc>
          <w:tcPr>
            <w:tcW w:w="593" w:type="dxa"/>
          </w:tcPr>
          <w:p w14:paraId="29C5A224" w14:textId="77777777" w:rsidR="00061B80" w:rsidRPr="00401BA5" w:rsidRDefault="00061B80" w:rsidP="004D0E3A">
            <w:pPr>
              <w:spacing w:line="276" w:lineRule="auto"/>
              <w:jc w:val="both"/>
              <w:rPr>
                <w:color w:val="000000" w:themeColor="text1"/>
                <w:sz w:val="28"/>
                <w:szCs w:val="28"/>
                <w:lang w:val="uk-UA"/>
              </w:rPr>
            </w:pPr>
            <w:r w:rsidRPr="00401BA5">
              <w:rPr>
                <w:color w:val="000000" w:themeColor="text1"/>
                <w:sz w:val="28"/>
                <w:szCs w:val="28"/>
                <w:lang w:val="uk-UA"/>
              </w:rPr>
              <w:t>28</w:t>
            </w:r>
          </w:p>
        </w:tc>
        <w:tc>
          <w:tcPr>
            <w:tcW w:w="1962" w:type="dxa"/>
          </w:tcPr>
          <w:p w14:paraId="1DEA1912"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Тетяна Л.</w:t>
            </w:r>
          </w:p>
        </w:tc>
        <w:tc>
          <w:tcPr>
            <w:tcW w:w="690" w:type="dxa"/>
          </w:tcPr>
          <w:p w14:paraId="38D080C9"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21</w:t>
            </w:r>
          </w:p>
        </w:tc>
        <w:tc>
          <w:tcPr>
            <w:tcW w:w="1582" w:type="dxa"/>
          </w:tcPr>
          <w:p w14:paraId="31E9702B"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30</w:t>
            </w:r>
          </w:p>
        </w:tc>
        <w:tc>
          <w:tcPr>
            <w:tcW w:w="4529" w:type="dxa"/>
          </w:tcPr>
          <w:p w14:paraId="6380F098" w14:textId="77777777" w:rsidR="00061B80" w:rsidRPr="00110A4B" w:rsidRDefault="00061B80" w:rsidP="004D0E3A">
            <w:pPr>
              <w:spacing w:line="276" w:lineRule="auto"/>
              <w:jc w:val="center"/>
              <w:rPr>
                <w:color w:val="000000" w:themeColor="text1"/>
                <w:sz w:val="28"/>
                <w:szCs w:val="28"/>
                <w:lang w:val="uk-UA"/>
              </w:rPr>
            </w:pPr>
            <w:r w:rsidRPr="0077008E">
              <w:rPr>
                <w:color w:val="000000" w:themeColor="text1"/>
                <w:sz w:val="28"/>
                <w:szCs w:val="28"/>
                <w:lang w:val="uk-UA"/>
              </w:rPr>
              <w:t>В</w:t>
            </w:r>
            <w:r>
              <w:rPr>
                <w:color w:val="000000" w:themeColor="text1"/>
                <w:sz w:val="28"/>
                <w:szCs w:val="28"/>
                <w:lang w:val="uk-UA"/>
              </w:rPr>
              <w:t>исокий</w:t>
            </w:r>
            <w:r w:rsidRPr="0077008E">
              <w:rPr>
                <w:color w:val="000000" w:themeColor="text1"/>
                <w:sz w:val="28"/>
                <w:szCs w:val="28"/>
                <w:lang w:val="uk-UA"/>
              </w:rPr>
              <w:t xml:space="preserve"> рівень</w:t>
            </w:r>
          </w:p>
        </w:tc>
      </w:tr>
      <w:tr w:rsidR="00061B80" w14:paraId="4ACA1A04" w14:textId="77777777" w:rsidTr="00061B80">
        <w:tc>
          <w:tcPr>
            <w:tcW w:w="593" w:type="dxa"/>
          </w:tcPr>
          <w:p w14:paraId="24E82061" w14:textId="77777777" w:rsidR="00061B80" w:rsidRPr="00401BA5" w:rsidRDefault="00061B80" w:rsidP="004D0E3A">
            <w:pPr>
              <w:spacing w:line="276" w:lineRule="auto"/>
              <w:jc w:val="both"/>
              <w:rPr>
                <w:color w:val="000000" w:themeColor="text1"/>
                <w:sz w:val="28"/>
                <w:szCs w:val="28"/>
                <w:lang w:val="uk-UA"/>
              </w:rPr>
            </w:pPr>
            <w:r w:rsidRPr="00401BA5">
              <w:rPr>
                <w:color w:val="000000" w:themeColor="text1"/>
                <w:sz w:val="28"/>
                <w:szCs w:val="28"/>
                <w:lang w:val="uk-UA"/>
              </w:rPr>
              <w:t>29</w:t>
            </w:r>
          </w:p>
        </w:tc>
        <w:tc>
          <w:tcPr>
            <w:tcW w:w="1962" w:type="dxa"/>
          </w:tcPr>
          <w:p w14:paraId="782EE780"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Тетяна Ф.</w:t>
            </w:r>
          </w:p>
        </w:tc>
        <w:tc>
          <w:tcPr>
            <w:tcW w:w="690" w:type="dxa"/>
          </w:tcPr>
          <w:p w14:paraId="3A741788"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19</w:t>
            </w:r>
          </w:p>
        </w:tc>
        <w:tc>
          <w:tcPr>
            <w:tcW w:w="1582" w:type="dxa"/>
          </w:tcPr>
          <w:p w14:paraId="12B783F7"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12</w:t>
            </w:r>
          </w:p>
        </w:tc>
        <w:tc>
          <w:tcPr>
            <w:tcW w:w="4529" w:type="dxa"/>
          </w:tcPr>
          <w:p w14:paraId="254E601E"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Середній з тенденцією до низького</w:t>
            </w:r>
          </w:p>
        </w:tc>
      </w:tr>
      <w:tr w:rsidR="00061B80" w14:paraId="3EA16360" w14:textId="77777777" w:rsidTr="00061B80">
        <w:tc>
          <w:tcPr>
            <w:tcW w:w="593" w:type="dxa"/>
          </w:tcPr>
          <w:p w14:paraId="4654F15B" w14:textId="77777777" w:rsidR="00061B80" w:rsidRPr="00401BA5" w:rsidRDefault="00061B80" w:rsidP="004D0E3A">
            <w:pPr>
              <w:spacing w:line="276" w:lineRule="auto"/>
              <w:jc w:val="both"/>
              <w:rPr>
                <w:color w:val="000000" w:themeColor="text1"/>
                <w:sz w:val="28"/>
                <w:szCs w:val="28"/>
                <w:lang w:val="uk-UA"/>
              </w:rPr>
            </w:pPr>
            <w:r w:rsidRPr="00401BA5">
              <w:rPr>
                <w:color w:val="000000" w:themeColor="text1"/>
                <w:sz w:val="28"/>
                <w:szCs w:val="28"/>
                <w:lang w:val="uk-UA"/>
              </w:rPr>
              <w:t>30</w:t>
            </w:r>
          </w:p>
        </w:tc>
        <w:tc>
          <w:tcPr>
            <w:tcW w:w="1962" w:type="dxa"/>
          </w:tcPr>
          <w:p w14:paraId="43BC0B19"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Юлія Л.</w:t>
            </w:r>
          </w:p>
        </w:tc>
        <w:tc>
          <w:tcPr>
            <w:tcW w:w="690" w:type="dxa"/>
          </w:tcPr>
          <w:p w14:paraId="20028C29" w14:textId="77777777" w:rsidR="00061B80" w:rsidRPr="00401BA5" w:rsidRDefault="00061B80" w:rsidP="004D0E3A">
            <w:pPr>
              <w:spacing w:line="276" w:lineRule="auto"/>
              <w:jc w:val="center"/>
              <w:rPr>
                <w:color w:val="000000" w:themeColor="text1"/>
                <w:sz w:val="28"/>
                <w:szCs w:val="28"/>
                <w:lang w:val="uk-UA"/>
              </w:rPr>
            </w:pPr>
            <w:r w:rsidRPr="00401BA5">
              <w:rPr>
                <w:color w:val="000000" w:themeColor="text1"/>
                <w:sz w:val="28"/>
                <w:szCs w:val="28"/>
                <w:lang w:val="uk-UA"/>
              </w:rPr>
              <w:t>22</w:t>
            </w:r>
          </w:p>
        </w:tc>
        <w:tc>
          <w:tcPr>
            <w:tcW w:w="1582" w:type="dxa"/>
          </w:tcPr>
          <w:p w14:paraId="1CC7BEB6"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15</w:t>
            </w:r>
          </w:p>
        </w:tc>
        <w:tc>
          <w:tcPr>
            <w:tcW w:w="4529" w:type="dxa"/>
          </w:tcPr>
          <w:p w14:paraId="35EC2056" w14:textId="77777777" w:rsidR="00061B80" w:rsidRPr="00110A4B" w:rsidRDefault="00061B80" w:rsidP="004D0E3A">
            <w:pPr>
              <w:spacing w:line="276" w:lineRule="auto"/>
              <w:jc w:val="center"/>
              <w:rPr>
                <w:color w:val="000000" w:themeColor="text1"/>
                <w:sz w:val="28"/>
                <w:szCs w:val="28"/>
                <w:lang w:val="uk-UA"/>
              </w:rPr>
            </w:pPr>
            <w:r>
              <w:rPr>
                <w:color w:val="000000" w:themeColor="text1"/>
                <w:sz w:val="28"/>
                <w:szCs w:val="28"/>
                <w:lang w:val="uk-UA"/>
              </w:rPr>
              <w:t>Середній з тенденцією до низького</w:t>
            </w:r>
          </w:p>
        </w:tc>
      </w:tr>
    </w:tbl>
    <w:p w14:paraId="1F7948F7" w14:textId="1016846C" w:rsidR="00EE7E77" w:rsidRPr="0090312E" w:rsidRDefault="00403ACE" w:rsidP="0012194E">
      <w:pPr>
        <w:spacing w:line="276" w:lineRule="auto"/>
        <w:ind w:firstLine="709"/>
        <w:rPr>
          <w:sz w:val="28"/>
          <w:szCs w:val="28"/>
          <w:lang w:val="uk-UA"/>
        </w:rPr>
      </w:pPr>
      <w:r>
        <w:rPr>
          <w:color w:val="FF0000"/>
          <w:sz w:val="28"/>
          <w:szCs w:val="28"/>
          <w:lang w:val="uk-UA"/>
        </w:rPr>
        <w:tab/>
      </w:r>
    </w:p>
    <w:p w14:paraId="70566E66" w14:textId="44C3B9AA" w:rsidR="0012194E" w:rsidRPr="0090312E" w:rsidRDefault="00EE7E77" w:rsidP="0012194E">
      <w:pPr>
        <w:spacing w:line="276" w:lineRule="auto"/>
        <w:ind w:firstLine="709"/>
        <w:rPr>
          <w:sz w:val="28"/>
          <w:szCs w:val="28"/>
          <w:lang w:val="uk-UA"/>
        </w:rPr>
      </w:pPr>
      <w:r w:rsidRPr="0090312E">
        <w:rPr>
          <w:sz w:val="28"/>
          <w:szCs w:val="28"/>
          <w:lang w:val="uk-UA"/>
        </w:rPr>
        <w:t>Результати наочно представлено</w:t>
      </w:r>
      <w:r w:rsidRPr="0090312E">
        <w:rPr>
          <w:sz w:val="28"/>
          <w:szCs w:val="28"/>
        </w:rPr>
        <w:t xml:space="preserve"> на рис. 2.3</w:t>
      </w:r>
      <w:r w:rsidR="00FD6110" w:rsidRPr="0090312E">
        <w:rPr>
          <w:sz w:val="28"/>
          <w:szCs w:val="28"/>
          <w:lang w:val="uk-UA"/>
        </w:rPr>
        <w:t xml:space="preserve"> </w:t>
      </w:r>
      <w:r w:rsidR="00F55CB7" w:rsidRPr="0090312E">
        <w:rPr>
          <w:sz w:val="28"/>
          <w:szCs w:val="28"/>
          <w:lang w:val="uk-UA"/>
        </w:rPr>
        <w:t xml:space="preserve">– </w:t>
      </w:r>
      <w:r w:rsidR="00970DCC" w:rsidRPr="0090312E">
        <w:rPr>
          <w:sz w:val="28"/>
          <w:szCs w:val="28"/>
          <w:lang w:val="uk-UA"/>
        </w:rPr>
        <w:t>2.5</w:t>
      </w:r>
      <w:r w:rsidR="007E2B9C">
        <w:rPr>
          <w:sz w:val="28"/>
          <w:szCs w:val="28"/>
          <w:lang w:val="uk-UA"/>
        </w:rPr>
        <w:t>.</w:t>
      </w:r>
    </w:p>
    <w:p w14:paraId="57380E04" w14:textId="3CABA24C" w:rsidR="0056562F" w:rsidRDefault="0056562F" w:rsidP="0056562F">
      <w:pPr>
        <w:rPr>
          <w:b/>
          <w:color w:val="000000" w:themeColor="text1"/>
          <w:sz w:val="28"/>
          <w:szCs w:val="28"/>
          <w:lang w:val="uk-UA"/>
        </w:rPr>
      </w:pPr>
      <w:r>
        <w:rPr>
          <w:noProof/>
          <w:color w:val="FF0000"/>
          <w:sz w:val="28"/>
          <w:szCs w:val="28"/>
        </w:rPr>
        <w:drawing>
          <wp:anchor distT="0" distB="0" distL="114300" distR="114300" simplePos="0" relativeHeight="251659264" behindDoc="0" locked="0" layoutInCell="1" allowOverlap="1" wp14:anchorId="3CA5807E" wp14:editId="2615E615">
            <wp:simplePos x="0" y="0"/>
            <wp:positionH relativeFrom="column">
              <wp:posOffset>-46355</wp:posOffset>
            </wp:positionH>
            <wp:positionV relativeFrom="paragraph">
              <wp:posOffset>195020</wp:posOffset>
            </wp:positionV>
            <wp:extent cx="5670550" cy="1651000"/>
            <wp:effectExtent l="0" t="0" r="6350" b="6350"/>
            <wp:wrapSquare wrapText="bothSides"/>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37FD3014" w14:textId="53935BDD" w:rsidR="00061B80" w:rsidRPr="007E2B9C" w:rsidRDefault="00EE7E77" w:rsidP="0012194E">
      <w:pPr>
        <w:jc w:val="center"/>
        <w:rPr>
          <w:sz w:val="28"/>
          <w:szCs w:val="28"/>
          <w:lang w:val="uk-UA"/>
        </w:rPr>
      </w:pPr>
      <w:r>
        <w:rPr>
          <w:b/>
          <w:color w:val="000000" w:themeColor="text1"/>
          <w:sz w:val="28"/>
          <w:szCs w:val="28"/>
          <w:lang w:val="uk-UA"/>
        </w:rPr>
        <w:t xml:space="preserve">Рис. 2.3. Гістограма розподілу результатів за методикою </w:t>
      </w:r>
      <w:r w:rsidRPr="00A24A69">
        <w:rPr>
          <w:b/>
          <w:bCs/>
          <w:color w:val="000000" w:themeColor="text1"/>
          <w:sz w:val="28"/>
          <w:szCs w:val="28"/>
          <w:lang w:val="uk-UA"/>
        </w:rPr>
        <w:t>«Особистісна шкала проявів тривоги»</w:t>
      </w:r>
      <w:r>
        <w:rPr>
          <w:b/>
          <w:bCs/>
          <w:color w:val="000000" w:themeColor="text1"/>
          <w:sz w:val="28"/>
          <w:szCs w:val="28"/>
          <w:lang w:val="uk-UA"/>
        </w:rPr>
        <w:t xml:space="preserve"> (</w:t>
      </w:r>
      <w:proofErr w:type="spellStart"/>
      <w:r w:rsidRPr="00A24A69">
        <w:rPr>
          <w:b/>
          <w:bCs/>
          <w:color w:val="000000" w:themeColor="text1"/>
          <w:sz w:val="28"/>
          <w:szCs w:val="28"/>
          <w:lang w:val="uk-UA"/>
        </w:rPr>
        <w:t>Дж</w:t>
      </w:r>
      <w:proofErr w:type="spellEnd"/>
      <w:r w:rsidRPr="00A24A69">
        <w:rPr>
          <w:b/>
          <w:bCs/>
          <w:color w:val="000000" w:themeColor="text1"/>
          <w:sz w:val="28"/>
          <w:szCs w:val="28"/>
          <w:lang w:val="uk-UA"/>
        </w:rPr>
        <w:t>. Тейлор, адаптація Т.</w:t>
      </w:r>
      <w:r w:rsidR="00B31024">
        <w:rPr>
          <w:b/>
          <w:bCs/>
          <w:color w:val="000000" w:themeColor="text1"/>
          <w:sz w:val="28"/>
          <w:szCs w:val="28"/>
          <w:lang w:val="uk-UA"/>
        </w:rPr>
        <w:t xml:space="preserve"> </w:t>
      </w:r>
      <w:r w:rsidRPr="00A24A69">
        <w:rPr>
          <w:b/>
          <w:bCs/>
          <w:color w:val="000000" w:themeColor="text1"/>
          <w:sz w:val="28"/>
          <w:szCs w:val="28"/>
          <w:lang w:val="uk-UA"/>
        </w:rPr>
        <w:t xml:space="preserve">А. </w:t>
      </w:r>
      <w:proofErr w:type="spellStart"/>
      <w:r w:rsidRPr="00A24A69">
        <w:rPr>
          <w:b/>
          <w:bCs/>
          <w:color w:val="000000" w:themeColor="text1"/>
          <w:sz w:val="28"/>
          <w:szCs w:val="28"/>
          <w:lang w:val="uk-UA"/>
        </w:rPr>
        <w:t>Немчин</w:t>
      </w:r>
      <w:proofErr w:type="spellEnd"/>
      <w:r>
        <w:rPr>
          <w:b/>
          <w:bCs/>
          <w:color w:val="000000" w:themeColor="text1"/>
          <w:sz w:val="28"/>
          <w:szCs w:val="28"/>
          <w:lang w:val="uk-UA"/>
        </w:rPr>
        <w:t>)</w:t>
      </w:r>
    </w:p>
    <w:p w14:paraId="5BCCCE61" w14:textId="775C9736" w:rsidR="00D215E2" w:rsidRDefault="0002758E" w:rsidP="00D215E2">
      <w:pPr>
        <w:ind w:firstLine="709"/>
        <w:rPr>
          <w:color w:val="000000" w:themeColor="text1"/>
          <w:sz w:val="28"/>
          <w:szCs w:val="28"/>
        </w:rPr>
      </w:pPr>
      <w:r>
        <w:rPr>
          <w:noProof/>
          <w:color w:val="FF0000"/>
          <w:sz w:val="28"/>
          <w:szCs w:val="28"/>
        </w:rPr>
        <w:lastRenderedPageBreak/>
        <w:drawing>
          <wp:anchor distT="0" distB="0" distL="114300" distR="114300" simplePos="0" relativeHeight="251660288" behindDoc="0" locked="0" layoutInCell="1" allowOverlap="1" wp14:anchorId="2D7F2E9F" wp14:editId="7524BBC1">
            <wp:simplePos x="0" y="0"/>
            <wp:positionH relativeFrom="margin">
              <wp:align>left</wp:align>
            </wp:positionH>
            <wp:positionV relativeFrom="paragraph">
              <wp:posOffset>199390</wp:posOffset>
            </wp:positionV>
            <wp:extent cx="5949315" cy="2943225"/>
            <wp:effectExtent l="0" t="0" r="13335" b="9525"/>
            <wp:wrapSquare wrapText="bothSides"/>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6A721A34" w14:textId="77777777" w:rsidR="0090312E" w:rsidRPr="007E2B9C" w:rsidRDefault="00E111C6" w:rsidP="00FD6110">
      <w:pPr>
        <w:jc w:val="center"/>
        <w:rPr>
          <w:sz w:val="28"/>
          <w:szCs w:val="28"/>
          <w:lang w:val="uk-UA"/>
        </w:rPr>
      </w:pPr>
      <w:r>
        <w:rPr>
          <w:noProof/>
          <w:color w:val="FF0000"/>
          <w:sz w:val="28"/>
          <w:szCs w:val="28"/>
        </w:rPr>
        <w:drawing>
          <wp:anchor distT="0" distB="0" distL="114300" distR="114300" simplePos="0" relativeHeight="251661312" behindDoc="0" locked="0" layoutInCell="1" allowOverlap="1" wp14:anchorId="763CB07C" wp14:editId="0205EEC0">
            <wp:simplePos x="0" y="0"/>
            <wp:positionH relativeFrom="column">
              <wp:posOffset>85725</wp:posOffset>
            </wp:positionH>
            <wp:positionV relativeFrom="paragraph">
              <wp:posOffset>300355</wp:posOffset>
            </wp:positionV>
            <wp:extent cx="5505450" cy="2286000"/>
            <wp:effectExtent l="0" t="0" r="0" b="0"/>
            <wp:wrapTopAndBottom/>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02758E">
        <w:rPr>
          <w:b/>
          <w:color w:val="000000" w:themeColor="text1"/>
          <w:sz w:val="28"/>
          <w:szCs w:val="28"/>
          <w:lang w:val="uk-UA"/>
        </w:rPr>
        <w:t xml:space="preserve">Рис. 2.4. </w:t>
      </w:r>
      <w:proofErr w:type="spellStart"/>
      <w:r w:rsidR="0002758E">
        <w:rPr>
          <w:b/>
          <w:color w:val="000000" w:themeColor="text1"/>
          <w:sz w:val="28"/>
          <w:szCs w:val="28"/>
          <w:lang w:val="uk-UA"/>
        </w:rPr>
        <w:t>Сегментограма</w:t>
      </w:r>
      <w:proofErr w:type="spellEnd"/>
      <w:r w:rsidR="0002758E">
        <w:rPr>
          <w:b/>
          <w:color w:val="000000" w:themeColor="text1"/>
          <w:sz w:val="28"/>
          <w:szCs w:val="28"/>
          <w:lang w:val="uk-UA"/>
        </w:rPr>
        <w:t xml:space="preserve"> розподілу результатів за методикою </w:t>
      </w:r>
      <w:r w:rsidR="0002758E" w:rsidRPr="007E2B9C">
        <w:rPr>
          <w:color w:val="000000" w:themeColor="text1"/>
          <w:sz w:val="28"/>
          <w:szCs w:val="28"/>
          <w:lang w:val="uk-UA"/>
        </w:rPr>
        <w:t xml:space="preserve">«Особистісна шкала проявів </w:t>
      </w:r>
      <w:r w:rsidR="0002758E" w:rsidRPr="007E2B9C">
        <w:rPr>
          <w:sz w:val="28"/>
          <w:szCs w:val="28"/>
          <w:lang w:val="uk-UA"/>
        </w:rPr>
        <w:t>тривоги» (</w:t>
      </w:r>
      <w:r w:rsidR="005470DE" w:rsidRPr="007E2B9C">
        <w:rPr>
          <w:sz w:val="28"/>
          <w:szCs w:val="28"/>
          <w:lang w:val="uk-UA"/>
        </w:rPr>
        <w:t xml:space="preserve">за </w:t>
      </w:r>
      <w:proofErr w:type="spellStart"/>
      <w:r w:rsidR="0002758E" w:rsidRPr="007E2B9C">
        <w:rPr>
          <w:sz w:val="28"/>
          <w:szCs w:val="28"/>
          <w:lang w:val="uk-UA"/>
        </w:rPr>
        <w:t>Дж</w:t>
      </w:r>
      <w:proofErr w:type="spellEnd"/>
      <w:r w:rsidR="0002758E" w:rsidRPr="007E2B9C">
        <w:rPr>
          <w:sz w:val="28"/>
          <w:szCs w:val="28"/>
          <w:lang w:val="uk-UA"/>
        </w:rPr>
        <w:t xml:space="preserve">. Тейлор, адаптація </w:t>
      </w:r>
    </w:p>
    <w:p w14:paraId="36D777DB" w14:textId="085D82DC" w:rsidR="005470DE" w:rsidRPr="007E2B9C" w:rsidRDefault="0002758E" w:rsidP="0090312E">
      <w:pPr>
        <w:jc w:val="center"/>
        <w:rPr>
          <w:sz w:val="28"/>
          <w:szCs w:val="28"/>
          <w:lang w:val="uk-UA"/>
        </w:rPr>
      </w:pPr>
      <w:r w:rsidRPr="007E2B9C">
        <w:rPr>
          <w:sz w:val="28"/>
          <w:szCs w:val="28"/>
          <w:lang w:val="uk-UA"/>
        </w:rPr>
        <w:t>Т.</w:t>
      </w:r>
      <w:r w:rsidR="00B31024" w:rsidRPr="007E2B9C">
        <w:rPr>
          <w:sz w:val="28"/>
          <w:szCs w:val="28"/>
          <w:lang w:val="uk-UA"/>
        </w:rPr>
        <w:t xml:space="preserve"> </w:t>
      </w:r>
      <w:r w:rsidRPr="007E2B9C">
        <w:rPr>
          <w:sz w:val="28"/>
          <w:szCs w:val="28"/>
          <w:lang w:val="uk-UA"/>
        </w:rPr>
        <w:t>А.</w:t>
      </w:r>
      <w:r w:rsidR="005470DE" w:rsidRPr="007E2B9C">
        <w:rPr>
          <w:sz w:val="28"/>
          <w:szCs w:val="28"/>
          <w:lang w:val="uk-UA"/>
        </w:rPr>
        <w:t xml:space="preserve"> </w:t>
      </w:r>
      <w:proofErr w:type="spellStart"/>
      <w:r w:rsidR="005470DE" w:rsidRPr="007E2B9C">
        <w:rPr>
          <w:sz w:val="28"/>
          <w:szCs w:val="28"/>
          <w:lang w:val="uk-UA"/>
        </w:rPr>
        <w:t>Немчин</w:t>
      </w:r>
      <w:proofErr w:type="spellEnd"/>
      <w:r w:rsidR="005470DE" w:rsidRPr="007E2B9C">
        <w:rPr>
          <w:sz w:val="28"/>
          <w:szCs w:val="28"/>
          <w:lang w:val="uk-UA"/>
        </w:rPr>
        <w:t>)</w:t>
      </w:r>
    </w:p>
    <w:p w14:paraId="79241F8D" w14:textId="6765C2B1" w:rsidR="00DD7B10" w:rsidRPr="00FD6110" w:rsidRDefault="005470DE" w:rsidP="0090312E">
      <w:pPr>
        <w:spacing w:line="360" w:lineRule="auto"/>
        <w:jc w:val="center"/>
        <w:rPr>
          <w:b/>
          <w:bCs/>
          <w:color w:val="000000" w:themeColor="text1"/>
          <w:sz w:val="28"/>
          <w:szCs w:val="28"/>
          <w:lang w:val="uk-UA"/>
        </w:rPr>
      </w:pPr>
      <w:r>
        <w:rPr>
          <w:b/>
          <w:color w:val="000000" w:themeColor="text1"/>
          <w:sz w:val="28"/>
          <w:szCs w:val="28"/>
          <w:lang w:val="uk-UA"/>
        </w:rPr>
        <w:t xml:space="preserve">Рис. 2.5. </w:t>
      </w:r>
      <w:r w:rsidR="007E2B9C">
        <w:rPr>
          <w:b/>
          <w:color w:val="000000" w:themeColor="text1"/>
          <w:sz w:val="28"/>
          <w:szCs w:val="28"/>
          <w:lang w:val="uk-UA"/>
        </w:rPr>
        <w:t>Гістограма</w:t>
      </w:r>
      <w:r>
        <w:rPr>
          <w:b/>
          <w:color w:val="000000" w:themeColor="text1"/>
          <w:sz w:val="28"/>
          <w:szCs w:val="28"/>
          <w:lang w:val="uk-UA"/>
        </w:rPr>
        <w:t xml:space="preserve"> розподілу результатів за методикою </w:t>
      </w:r>
      <w:r w:rsidRPr="00A24A69">
        <w:rPr>
          <w:b/>
          <w:bCs/>
          <w:color w:val="000000" w:themeColor="text1"/>
          <w:sz w:val="28"/>
          <w:szCs w:val="28"/>
          <w:lang w:val="uk-UA"/>
        </w:rPr>
        <w:t>«Особистісна шкала проявів тривоги»</w:t>
      </w:r>
      <w:r>
        <w:rPr>
          <w:b/>
          <w:bCs/>
          <w:color w:val="000000" w:themeColor="text1"/>
          <w:sz w:val="28"/>
          <w:szCs w:val="28"/>
          <w:lang w:val="uk-UA"/>
        </w:rPr>
        <w:t xml:space="preserve"> (за </w:t>
      </w:r>
      <w:proofErr w:type="spellStart"/>
      <w:r w:rsidRPr="00A24A69">
        <w:rPr>
          <w:b/>
          <w:bCs/>
          <w:color w:val="000000" w:themeColor="text1"/>
          <w:sz w:val="28"/>
          <w:szCs w:val="28"/>
          <w:lang w:val="uk-UA"/>
        </w:rPr>
        <w:t>Дж</w:t>
      </w:r>
      <w:proofErr w:type="spellEnd"/>
      <w:r w:rsidRPr="00A24A69">
        <w:rPr>
          <w:b/>
          <w:bCs/>
          <w:color w:val="000000" w:themeColor="text1"/>
          <w:sz w:val="28"/>
          <w:szCs w:val="28"/>
          <w:lang w:val="uk-UA"/>
        </w:rPr>
        <w:t>. Тейлор, адаптація Т.</w:t>
      </w:r>
      <w:r w:rsidR="00B31024">
        <w:rPr>
          <w:b/>
          <w:bCs/>
          <w:color w:val="000000" w:themeColor="text1"/>
          <w:sz w:val="28"/>
          <w:szCs w:val="28"/>
          <w:lang w:val="uk-UA"/>
        </w:rPr>
        <w:t xml:space="preserve"> </w:t>
      </w:r>
      <w:r w:rsidRPr="00A24A69">
        <w:rPr>
          <w:b/>
          <w:bCs/>
          <w:color w:val="000000" w:themeColor="text1"/>
          <w:sz w:val="28"/>
          <w:szCs w:val="28"/>
          <w:lang w:val="uk-UA"/>
        </w:rPr>
        <w:t>А.</w:t>
      </w:r>
      <w:r>
        <w:rPr>
          <w:b/>
          <w:bCs/>
          <w:color w:val="000000" w:themeColor="text1"/>
          <w:sz w:val="28"/>
          <w:szCs w:val="28"/>
          <w:lang w:val="uk-UA"/>
        </w:rPr>
        <w:t xml:space="preserve"> </w:t>
      </w:r>
      <w:proofErr w:type="spellStart"/>
      <w:r>
        <w:rPr>
          <w:b/>
          <w:bCs/>
          <w:color w:val="000000" w:themeColor="text1"/>
          <w:sz w:val="28"/>
          <w:szCs w:val="28"/>
          <w:lang w:val="uk-UA"/>
        </w:rPr>
        <w:t>Немчин</w:t>
      </w:r>
      <w:proofErr w:type="spellEnd"/>
      <w:r>
        <w:rPr>
          <w:b/>
          <w:bCs/>
          <w:color w:val="000000" w:themeColor="text1"/>
          <w:sz w:val="28"/>
          <w:szCs w:val="28"/>
          <w:lang w:val="uk-UA"/>
        </w:rPr>
        <w:t>)</w:t>
      </w:r>
    </w:p>
    <w:p w14:paraId="0C7343DE" w14:textId="77777777" w:rsidR="0090312E" w:rsidRDefault="00F228C9" w:rsidP="0026153E">
      <w:pPr>
        <w:tabs>
          <w:tab w:val="left" w:pos="2070"/>
        </w:tabs>
        <w:spacing w:line="360" w:lineRule="auto"/>
        <w:ind w:firstLine="680"/>
        <w:jc w:val="both"/>
        <w:rPr>
          <w:sz w:val="28"/>
          <w:szCs w:val="28"/>
          <w:lang w:val="uk-UA"/>
        </w:rPr>
      </w:pPr>
      <w:r>
        <w:rPr>
          <w:sz w:val="28"/>
          <w:szCs w:val="28"/>
          <w:lang w:val="uk-UA"/>
        </w:rPr>
        <w:t>За результатами дослідження,</w:t>
      </w:r>
      <w:r w:rsidR="00885385">
        <w:rPr>
          <w:sz w:val="28"/>
          <w:szCs w:val="28"/>
          <w:lang w:val="uk-UA"/>
        </w:rPr>
        <w:t xml:space="preserve"> особистісної шкали проявів тривоги  виявлено, що 50%</w:t>
      </w:r>
      <w:r w:rsidR="00B31024">
        <w:rPr>
          <w:sz w:val="28"/>
          <w:szCs w:val="28"/>
          <w:lang w:val="uk-UA"/>
        </w:rPr>
        <w:t xml:space="preserve"> здобувачів вищої освіти мають середній рівень з тенденцією до високого рівню тривожності (15 чоловік), також 30% мають середній рівень з тенденцією до низького рівню (9 чоловік). Високий рівень тривожності за методикою  «особистісна шкала проявів тривоги» (за </w:t>
      </w:r>
      <w:proofErr w:type="spellStart"/>
      <w:r w:rsidR="00B31024">
        <w:rPr>
          <w:sz w:val="28"/>
          <w:szCs w:val="28"/>
          <w:lang w:val="uk-UA"/>
        </w:rPr>
        <w:t>Дж</w:t>
      </w:r>
      <w:proofErr w:type="spellEnd"/>
      <w:r w:rsidR="00B31024">
        <w:rPr>
          <w:sz w:val="28"/>
          <w:szCs w:val="28"/>
          <w:lang w:val="uk-UA"/>
        </w:rPr>
        <w:t xml:space="preserve">. Тейлор, адаптація </w:t>
      </w:r>
    </w:p>
    <w:p w14:paraId="5BBB4B22" w14:textId="1457EEDD" w:rsidR="00F228C9" w:rsidRDefault="00B31024" w:rsidP="0026153E">
      <w:pPr>
        <w:tabs>
          <w:tab w:val="left" w:pos="2070"/>
        </w:tabs>
        <w:spacing w:line="360" w:lineRule="auto"/>
        <w:ind w:firstLine="680"/>
        <w:jc w:val="both"/>
        <w:rPr>
          <w:sz w:val="28"/>
          <w:szCs w:val="28"/>
          <w:lang w:val="uk-UA"/>
        </w:rPr>
      </w:pPr>
      <w:r>
        <w:rPr>
          <w:sz w:val="28"/>
          <w:szCs w:val="28"/>
          <w:lang w:val="uk-UA"/>
        </w:rPr>
        <w:t xml:space="preserve">Т. А. </w:t>
      </w:r>
      <w:proofErr w:type="spellStart"/>
      <w:r>
        <w:rPr>
          <w:sz w:val="28"/>
          <w:szCs w:val="28"/>
          <w:lang w:val="uk-UA"/>
        </w:rPr>
        <w:t>Немчин</w:t>
      </w:r>
      <w:proofErr w:type="spellEnd"/>
      <w:r>
        <w:rPr>
          <w:sz w:val="28"/>
          <w:szCs w:val="28"/>
          <w:lang w:val="uk-UA"/>
        </w:rPr>
        <w:t>)</w:t>
      </w:r>
      <w:r w:rsidR="002A14A3">
        <w:rPr>
          <w:sz w:val="28"/>
          <w:szCs w:val="28"/>
          <w:lang w:val="uk-UA"/>
        </w:rPr>
        <w:t xml:space="preserve"> виявлено у 17%  (5 чоловік), та дуже високий рівень тривожності лише у 3% (1 людина).</w:t>
      </w:r>
      <w:r w:rsidR="00124218">
        <w:rPr>
          <w:sz w:val="28"/>
          <w:szCs w:val="28"/>
          <w:lang w:val="uk-UA"/>
        </w:rPr>
        <w:t xml:space="preserve"> </w:t>
      </w:r>
    </w:p>
    <w:p w14:paraId="4761FD6F" w14:textId="1544579B" w:rsidR="007F481D" w:rsidRDefault="007F481D" w:rsidP="007F481D">
      <w:pPr>
        <w:tabs>
          <w:tab w:val="left" w:pos="2070"/>
        </w:tabs>
        <w:jc w:val="right"/>
        <w:rPr>
          <w:sz w:val="28"/>
          <w:szCs w:val="28"/>
          <w:lang w:val="uk-UA"/>
        </w:rPr>
      </w:pPr>
      <w:r>
        <w:rPr>
          <w:color w:val="000000" w:themeColor="text1"/>
          <w:sz w:val="28"/>
          <w:szCs w:val="28"/>
          <w:lang w:val="uk-UA"/>
        </w:rPr>
        <w:lastRenderedPageBreak/>
        <w:t>Таблиця 2.3</w:t>
      </w:r>
    </w:p>
    <w:p w14:paraId="043726D3" w14:textId="4B9B2488" w:rsidR="007F481D" w:rsidRDefault="007F481D" w:rsidP="007F481D">
      <w:pPr>
        <w:spacing w:line="360" w:lineRule="auto"/>
        <w:jc w:val="center"/>
        <w:rPr>
          <w:b/>
          <w:color w:val="000000" w:themeColor="text1"/>
          <w:sz w:val="28"/>
          <w:szCs w:val="28"/>
          <w:lang w:val="uk-UA"/>
        </w:rPr>
      </w:pPr>
      <w:r>
        <w:rPr>
          <w:b/>
          <w:color w:val="000000" w:themeColor="text1"/>
          <w:sz w:val="28"/>
          <w:szCs w:val="28"/>
          <w:lang w:val="uk-UA"/>
        </w:rPr>
        <w:t xml:space="preserve">Результати дослідження за методикою </w:t>
      </w:r>
    </w:p>
    <w:p w14:paraId="0338B07A" w14:textId="5B1B2197" w:rsidR="006053AE" w:rsidRDefault="007F481D" w:rsidP="007F481D">
      <w:pPr>
        <w:tabs>
          <w:tab w:val="left" w:pos="2070"/>
        </w:tabs>
        <w:jc w:val="center"/>
        <w:rPr>
          <w:rStyle w:val="a8"/>
          <w:b/>
          <w:bCs/>
          <w:i w:val="0"/>
          <w:iCs w:val="0"/>
          <w:color w:val="000000" w:themeColor="text1"/>
          <w:sz w:val="28"/>
          <w:szCs w:val="28"/>
          <w:lang w:val="uk-UA"/>
        </w:rPr>
      </w:pPr>
      <w:r w:rsidRPr="00A24A69">
        <w:rPr>
          <w:b/>
          <w:bCs/>
          <w:color w:val="000000" w:themeColor="text1"/>
          <w:sz w:val="28"/>
          <w:szCs w:val="28"/>
          <w:lang w:val="uk-UA"/>
        </w:rPr>
        <w:t xml:space="preserve">«Опитувальник для виявлення оцінки ступеня вираженості тривожних розладів» </w:t>
      </w:r>
      <w:r>
        <w:rPr>
          <w:b/>
          <w:bCs/>
          <w:color w:val="000000" w:themeColor="text1"/>
          <w:sz w:val="28"/>
          <w:szCs w:val="28"/>
          <w:lang w:val="uk-UA"/>
        </w:rPr>
        <w:t>(</w:t>
      </w:r>
      <w:r w:rsidRPr="00A24A69">
        <w:rPr>
          <w:b/>
          <w:bCs/>
          <w:color w:val="000000" w:themeColor="text1"/>
          <w:sz w:val="28"/>
          <w:szCs w:val="28"/>
          <w:lang w:val="uk-UA"/>
        </w:rPr>
        <w:t xml:space="preserve">за </w:t>
      </w:r>
      <w:r w:rsidRPr="00A24A69">
        <w:rPr>
          <w:rStyle w:val="a8"/>
          <w:b/>
          <w:bCs/>
          <w:i w:val="0"/>
          <w:iCs w:val="0"/>
          <w:color w:val="000000" w:themeColor="text1"/>
          <w:sz w:val="28"/>
          <w:szCs w:val="28"/>
          <w:lang w:val="uk-UA"/>
        </w:rPr>
        <w:t>А</w:t>
      </w:r>
      <w:r w:rsidRPr="00A24A69">
        <w:rPr>
          <w:b/>
          <w:bCs/>
          <w:i/>
          <w:iCs/>
          <w:color w:val="000000" w:themeColor="text1"/>
          <w:sz w:val="28"/>
          <w:szCs w:val="28"/>
          <w:lang w:val="uk-UA"/>
        </w:rPr>
        <w:t xml:space="preserve">. </w:t>
      </w:r>
      <w:r w:rsidRPr="00A24A69">
        <w:rPr>
          <w:rStyle w:val="a8"/>
          <w:b/>
          <w:bCs/>
          <w:i w:val="0"/>
          <w:iCs w:val="0"/>
          <w:color w:val="000000" w:themeColor="text1"/>
          <w:sz w:val="28"/>
          <w:szCs w:val="28"/>
          <w:lang w:val="uk-UA"/>
        </w:rPr>
        <w:t>Т</w:t>
      </w:r>
      <w:r w:rsidRPr="00A24A69">
        <w:rPr>
          <w:b/>
          <w:bCs/>
          <w:i/>
          <w:iCs/>
          <w:color w:val="000000" w:themeColor="text1"/>
          <w:sz w:val="28"/>
          <w:szCs w:val="28"/>
          <w:lang w:val="uk-UA"/>
        </w:rPr>
        <w:t xml:space="preserve">. </w:t>
      </w:r>
      <w:r w:rsidRPr="00A24A69">
        <w:rPr>
          <w:rStyle w:val="a8"/>
          <w:b/>
          <w:bCs/>
          <w:i w:val="0"/>
          <w:iCs w:val="0"/>
          <w:color w:val="000000" w:themeColor="text1"/>
          <w:sz w:val="28"/>
          <w:szCs w:val="28"/>
          <w:lang w:val="uk-UA"/>
        </w:rPr>
        <w:t>Бек</w:t>
      </w:r>
      <w:r>
        <w:rPr>
          <w:rStyle w:val="a8"/>
          <w:b/>
          <w:bCs/>
          <w:i w:val="0"/>
          <w:iCs w:val="0"/>
          <w:color w:val="000000" w:themeColor="text1"/>
          <w:sz w:val="28"/>
          <w:szCs w:val="28"/>
          <w:lang w:val="uk-UA"/>
        </w:rPr>
        <w:t>)</w:t>
      </w:r>
    </w:p>
    <w:tbl>
      <w:tblPr>
        <w:tblStyle w:val="ac"/>
        <w:tblW w:w="9361" w:type="dxa"/>
        <w:tblInd w:w="-5" w:type="dxa"/>
        <w:tblLook w:val="04A0" w:firstRow="1" w:lastRow="0" w:firstColumn="1" w:lastColumn="0" w:noHBand="0" w:noVBand="1"/>
      </w:tblPr>
      <w:tblGrid>
        <w:gridCol w:w="594"/>
        <w:gridCol w:w="1963"/>
        <w:gridCol w:w="690"/>
        <w:gridCol w:w="1583"/>
        <w:gridCol w:w="4531"/>
      </w:tblGrid>
      <w:tr w:rsidR="007F481D" w14:paraId="6651DEF3" w14:textId="77777777" w:rsidTr="004D6E8D">
        <w:tc>
          <w:tcPr>
            <w:tcW w:w="594" w:type="dxa"/>
          </w:tcPr>
          <w:p w14:paraId="6C90F9A6" w14:textId="77777777" w:rsidR="007F481D" w:rsidRPr="00403ACE" w:rsidRDefault="007F481D" w:rsidP="004D0E3A">
            <w:pPr>
              <w:jc w:val="both"/>
              <w:rPr>
                <w:color w:val="000000" w:themeColor="text1"/>
                <w:sz w:val="28"/>
                <w:szCs w:val="28"/>
                <w:lang w:val="uk-UA"/>
              </w:rPr>
            </w:pPr>
            <w:r w:rsidRPr="00403ACE">
              <w:rPr>
                <w:color w:val="000000" w:themeColor="text1"/>
                <w:sz w:val="28"/>
                <w:szCs w:val="28"/>
                <w:lang w:val="uk-UA"/>
              </w:rPr>
              <w:t>№</w:t>
            </w:r>
          </w:p>
        </w:tc>
        <w:tc>
          <w:tcPr>
            <w:tcW w:w="1963" w:type="dxa"/>
          </w:tcPr>
          <w:p w14:paraId="10C648D9" w14:textId="77777777" w:rsidR="007F481D" w:rsidRPr="00403ACE" w:rsidRDefault="007F481D" w:rsidP="004D0E3A">
            <w:pPr>
              <w:jc w:val="center"/>
              <w:rPr>
                <w:color w:val="000000" w:themeColor="text1"/>
                <w:sz w:val="28"/>
                <w:szCs w:val="28"/>
                <w:lang w:val="uk-UA"/>
              </w:rPr>
            </w:pPr>
            <w:r w:rsidRPr="00403ACE">
              <w:rPr>
                <w:color w:val="000000" w:themeColor="text1"/>
                <w:sz w:val="28"/>
                <w:szCs w:val="28"/>
                <w:lang w:val="uk-UA"/>
              </w:rPr>
              <w:t>Респондент</w:t>
            </w:r>
          </w:p>
        </w:tc>
        <w:tc>
          <w:tcPr>
            <w:tcW w:w="690" w:type="dxa"/>
          </w:tcPr>
          <w:p w14:paraId="21E563E8" w14:textId="77777777" w:rsidR="007F481D" w:rsidRPr="00403ACE" w:rsidRDefault="007F481D" w:rsidP="004D0E3A">
            <w:pPr>
              <w:jc w:val="center"/>
              <w:rPr>
                <w:color w:val="000000" w:themeColor="text1"/>
                <w:sz w:val="28"/>
                <w:szCs w:val="28"/>
                <w:lang w:val="uk-UA"/>
              </w:rPr>
            </w:pPr>
            <w:r w:rsidRPr="00403ACE">
              <w:rPr>
                <w:color w:val="000000" w:themeColor="text1"/>
                <w:sz w:val="28"/>
                <w:szCs w:val="28"/>
                <w:lang w:val="uk-UA"/>
              </w:rPr>
              <w:t>Вік</w:t>
            </w:r>
          </w:p>
        </w:tc>
        <w:tc>
          <w:tcPr>
            <w:tcW w:w="1583" w:type="dxa"/>
          </w:tcPr>
          <w:p w14:paraId="78368229" w14:textId="77777777" w:rsidR="007F481D" w:rsidRPr="00403ACE" w:rsidRDefault="007F481D" w:rsidP="004D0E3A">
            <w:pPr>
              <w:jc w:val="center"/>
              <w:rPr>
                <w:color w:val="000000" w:themeColor="text1"/>
                <w:sz w:val="28"/>
                <w:szCs w:val="28"/>
                <w:lang w:val="uk-UA"/>
              </w:rPr>
            </w:pPr>
            <w:r w:rsidRPr="00403ACE">
              <w:rPr>
                <w:color w:val="000000" w:themeColor="text1"/>
                <w:sz w:val="28"/>
                <w:szCs w:val="28"/>
                <w:lang w:val="uk-UA"/>
              </w:rPr>
              <w:t>Отриманий бал</w:t>
            </w:r>
          </w:p>
        </w:tc>
        <w:tc>
          <w:tcPr>
            <w:tcW w:w="4531" w:type="dxa"/>
          </w:tcPr>
          <w:p w14:paraId="5E2C58A7" w14:textId="49BAC989" w:rsidR="007F481D" w:rsidRPr="00403ACE" w:rsidRDefault="007F481D" w:rsidP="004D0E3A">
            <w:pPr>
              <w:jc w:val="center"/>
              <w:rPr>
                <w:color w:val="000000" w:themeColor="text1"/>
                <w:sz w:val="28"/>
                <w:szCs w:val="28"/>
                <w:lang w:val="uk-UA"/>
              </w:rPr>
            </w:pPr>
            <w:r w:rsidRPr="00403ACE">
              <w:rPr>
                <w:color w:val="000000" w:themeColor="text1"/>
                <w:sz w:val="28"/>
                <w:szCs w:val="28"/>
                <w:lang w:val="uk-UA"/>
              </w:rPr>
              <w:t>Рівень</w:t>
            </w:r>
            <w:r>
              <w:rPr>
                <w:color w:val="000000" w:themeColor="text1"/>
                <w:sz w:val="28"/>
                <w:szCs w:val="28"/>
                <w:lang w:val="uk-UA"/>
              </w:rPr>
              <w:t xml:space="preserve"> </w:t>
            </w:r>
            <w:proofErr w:type="spellStart"/>
            <w:r>
              <w:rPr>
                <w:color w:val="000000" w:themeColor="text1"/>
                <w:sz w:val="28"/>
                <w:szCs w:val="28"/>
                <w:lang w:val="uk-UA"/>
              </w:rPr>
              <w:t>депресіїї</w:t>
            </w:r>
            <w:proofErr w:type="spellEnd"/>
          </w:p>
        </w:tc>
      </w:tr>
      <w:tr w:rsidR="007F481D" w14:paraId="198F6A2C" w14:textId="77777777" w:rsidTr="004D6E8D">
        <w:tc>
          <w:tcPr>
            <w:tcW w:w="594" w:type="dxa"/>
          </w:tcPr>
          <w:p w14:paraId="6DE2F9C6" w14:textId="77777777" w:rsidR="007F481D" w:rsidRPr="00403ACE" w:rsidRDefault="007F481D" w:rsidP="004D0E3A">
            <w:pPr>
              <w:jc w:val="both"/>
              <w:rPr>
                <w:color w:val="000000" w:themeColor="text1"/>
                <w:sz w:val="32"/>
                <w:szCs w:val="32"/>
                <w:lang w:val="uk-UA"/>
              </w:rPr>
            </w:pPr>
            <w:r w:rsidRPr="00403ACE">
              <w:rPr>
                <w:color w:val="000000" w:themeColor="text1"/>
                <w:sz w:val="32"/>
                <w:szCs w:val="32"/>
                <w:lang w:val="uk-UA"/>
              </w:rPr>
              <w:t>1</w:t>
            </w:r>
          </w:p>
        </w:tc>
        <w:tc>
          <w:tcPr>
            <w:tcW w:w="1963" w:type="dxa"/>
          </w:tcPr>
          <w:p w14:paraId="3795178B" w14:textId="77777777" w:rsidR="007F481D" w:rsidRPr="00403ACE" w:rsidRDefault="007F481D" w:rsidP="004D0E3A">
            <w:pPr>
              <w:jc w:val="center"/>
              <w:rPr>
                <w:color w:val="000000" w:themeColor="text1"/>
                <w:sz w:val="28"/>
                <w:szCs w:val="28"/>
                <w:lang w:val="uk-UA"/>
              </w:rPr>
            </w:pPr>
            <w:r w:rsidRPr="00403ACE">
              <w:rPr>
                <w:color w:val="000000" w:themeColor="text1"/>
                <w:sz w:val="28"/>
                <w:szCs w:val="28"/>
                <w:lang w:val="uk-UA"/>
              </w:rPr>
              <w:t>Анастасія В.</w:t>
            </w:r>
          </w:p>
        </w:tc>
        <w:tc>
          <w:tcPr>
            <w:tcW w:w="690" w:type="dxa"/>
          </w:tcPr>
          <w:p w14:paraId="6DB4F7A6" w14:textId="77777777" w:rsidR="007F481D" w:rsidRPr="00403ACE" w:rsidRDefault="007F481D" w:rsidP="004D0E3A">
            <w:pPr>
              <w:jc w:val="center"/>
              <w:rPr>
                <w:color w:val="000000" w:themeColor="text1"/>
                <w:sz w:val="28"/>
                <w:szCs w:val="28"/>
                <w:lang w:val="uk-UA"/>
              </w:rPr>
            </w:pPr>
            <w:r w:rsidRPr="00403ACE">
              <w:rPr>
                <w:color w:val="000000" w:themeColor="text1"/>
                <w:sz w:val="28"/>
                <w:szCs w:val="28"/>
                <w:lang w:val="uk-UA"/>
              </w:rPr>
              <w:t>20</w:t>
            </w:r>
          </w:p>
        </w:tc>
        <w:tc>
          <w:tcPr>
            <w:tcW w:w="1583" w:type="dxa"/>
          </w:tcPr>
          <w:p w14:paraId="528D986F" w14:textId="45BE3C90" w:rsidR="007F481D" w:rsidRPr="00403ACE" w:rsidRDefault="00740DAD" w:rsidP="00740DAD">
            <w:pPr>
              <w:jc w:val="center"/>
              <w:rPr>
                <w:color w:val="000000" w:themeColor="text1"/>
                <w:sz w:val="28"/>
                <w:szCs w:val="28"/>
                <w:lang w:val="uk-UA"/>
              </w:rPr>
            </w:pPr>
            <w:r>
              <w:rPr>
                <w:color w:val="000000" w:themeColor="text1"/>
                <w:sz w:val="28"/>
                <w:szCs w:val="28"/>
                <w:lang w:val="uk-UA"/>
              </w:rPr>
              <w:t>8</w:t>
            </w:r>
          </w:p>
        </w:tc>
        <w:tc>
          <w:tcPr>
            <w:tcW w:w="4531" w:type="dxa"/>
          </w:tcPr>
          <w:p w14:paraId="1D1DC15A" w14:textId="1D83D1BD" w:rsidR="007F481D" w:rsidRPr="004D6E8D" w:rsidRDefault="004D6E8D" w:rsidP="00CA4352">
            <w:pPr>
              <w:tabs>
                <w:tab w:val="left" w:pos="2070"/>
              </w:tabs>
              <w:jc w:val="center"/>
              <w:rPr>
                <w:sz w:val="28"/>
                <w:szCs w:val="28"/>
                <w:lang w:val="uk-UA"/>
              </w:rPr>
            </w:pPr>
            <w:r>
              <w:rPr>
                <w:sz w:val="28"/>
                <w:szCs w:val="28"/>
                <w:lang w:val="uk-UA"/>
              </w:rPr>
              <w:t>симптоми депресії відсутні</w:t>
            </w:r>
          </w:p>
        </w:tc>
      </w:tr>
      <w:tr w:rsidR="007F481D" w14:paraId="51C58D0F" w14:textId="77777777" w:rsidTr="004D6E8D">
        <w:tc>
          <w:tcPr>
            <w:tcW w:w="594" w:type="dxa"/>
          </w:tcPr>
          <w:p w14:paraId="2DE8D09C" w14:textId="77777777" w:rsidR="007F481D" w:rsidRPr="00403ACE" w:rsidRDefault="007F481D" w:rsidP="004D0E3A">
            <w:pPr>
              <w:jc w:val="both"/>
              <w:rPr>
                <w:color w:val="000000" w:themeColor="text1"/>
                <w:sz w:val="32"/>
                <w:szCs w:val="32"/>
                <w:lang w:val="uk-UA"/>
              </w:rPr>
            </w:pPr>
            <w:r w:rsidRPr="00403ACE">
              <w:rPr>
                <w:color w:val="000000" w:themeColor="text1"/>
                <w:sz w:val="32"/>
                <w:szCs w:val="32"/>
                <w:lang w:val="uk-UA"/>
              </w:rPr>
              <w:t>2</w:t>
            </w:r>
          </w:p>
        </w:tc>
        <w:tc>
          <w:tcPr>
            <w:tcW w:w="1963" w:type="dxa"/>
          </w:tcPr>
          <w:p w14:paraId="5797B41B" w14:textId="77777777" w:rsidR="007F481D" w:rsidRPr="00403ACE" w:rsidRDefault="007F481D" w:rsidP="004D0E3A">
            <w:pPr>
              <w:jc w:val="center"/>
              <w:rPr>
                <w:color w:val="000000" w:themeColor="text1"/>
                <w:sz w:val="28"/>
                <w:szCs w:val="28"/>
                <w:lang w:val="uk-UA"/>
              </w:rPr>
            </w:pPr>
            <w:r w:rsidRPr="00403ACE">
              <w:rPr>
                <w:color w:val="000000" w:themeColor="text1"/>
                <w:sz w:val="28"/>
                <w:szCs w:val="28"/>
                <w:lang w:val="uk-UA"/>
              </w:rPr>
              <w:t>Анастасія О.</w:t>
            </w:r>
          </w:p>
        </w:tc>
        <w:tc>
          <w:tcPr>
            <w:tcW w:w="690" w:type="dxa"/>
          </w:tcPr>
          <w:p w14:paraId="71E55BED" w14:textId="77777777" w:rsidR="007F481D" w:rsidRPr="00403ACE" w:rsidRDefault="007F481D" w:rsidP="004D0E3A">
            <w:pPr>
              <w:jc w:val="center"/>
              <w:rPr>
                <w:color w:val="000000" w:themeColor="text1"/>
                <w:sz w:val="28"/>
                <w:szCs w:val="28"/>
                <w:lang w:val="uk-UA"/>
              </w:rPr>
            </w:pPr>
            <w:r w:rsidRPr="00403ACE">
              <w:rPr>
                <w:color w:val="000000" w:themeColor="text1"/>
                <w:sz w:val="28"/>
                <w:szCs w:val="28"/>
                <w:lang w:val="uk-UA"/>
              </w:rPr>
              <w:t>21</w:t>
            </w:r>
          </w:p>
        </w:tc>
        <w:tc>
          <w:tcPr>
            <w:tcW w:w="1583" w:type="dxa"/>
          </w:tcPr>
          <w:p w14:paraId="0704976D" w14:textId="0B4F9ED1" w:rsidR="007F481D" w:rsidRPr="00403ACE" w:rsidRDefault="00740DAD" w:rsidP="00740DAD">
            <w:pPr>
              <w:jc w:val="center"/>
              <w:rPr>
                <w:color w:val="000000" w:themeColor="text1"/>
                <w:sz w:val="28"/>
                <w:szCs w:val="28"/>
                <w:lang w:val="uk-UA"/>
              </w:rPr>
            </w:pPr>
            <w:r>
              <w:rPr>
                <w:color w:val="000000" w:themeColor="text1"/>
                <w:sz w:val="28"/>
                <w:szCs w:val="28"/>
                <w:lang w:val="uk-UA"/>
              </w:rPr>
              <w:t>10</w:t>
            </w:r>
          </w:p>
        </w:tc>
        <w:tc>
          <w:tcPr>
            <w:tcW w:w="4531" w:type="dxa"/>
          </w:tcPr>
          <w:p w14:paraId="5631DBAE" w14:textId="6512105B" w:rsidR="007F481D" w:rsidRPr="004D6E8D" w:rsidRDefault="004D6E8D" w:rsidP="00CA4352">
            <w:pPr>
              <w:tabs>
                <w:tab w:val="left" w:pos="2070"/>
              </w:tabs>
              <w:jc w:val="center"/>
              <w:rPr>
                <w:sz w:val="28"/>
                <w:szCs w:val="28"/>
                <w:lang w:val="uk-UA"/>
              </w:rPr>
            </w:pPr>
            <w:r>
              <w:rPr>
                <w:sz w:val="28"/>
                <w:szCs w:val="28"/>
                <w:lang w:val="uk-UA"/>
              </w:rPr>
              <w:t>ознаки легкої депресії</w:t>
            </w:r>
          </w:p>
        </w:tc>
      </w:tr>
      <w:tr w:rsidR="004D6E8D" w14:paraId="7D576269" w14:textId="77777777" w:rsidTr="004D6E8D">
        <w:tc>
          <w:tcPr>
            <w:tcW w:w="594" w:type="dxa"/>
          </w:tcPr>
          <w:p w14:paraId="22C1530A" w14:textId="77777777" w:rsidR="004D6E8D" w:rsidRPr="00403ACE" w:rsidRDefault="004D6E8D" w:rsidP="004D6E8D">
            <w:pPr>
              <w:jc w:val="both"/>
              <w:rPr>
                <w:color w:val="000000" w:themeColor="text1"/>
                <w:sz w:val="32"/>
                <w:szCs w:val="32"/>
                <w:lang w:val="uk-UA"/>
              </w:rPr>
            </w:pPr>
            <w:r w:rsidRPr="00403ACE">
              <w:rPr>
                <w:color w:val="000000" w:themeColor="text1"/>
                <w:sz w:val="32"/>
                <w:szCs w:val="32"/>
                <w:lang w:val="uk-UA"/>
              </w:rPr>
              <w:t>3</w:t>
            </w:r>
          </w:p>
        </w:tc>
        <w:tc>
          <w:tcPr>
            <w:tcW w:w="1963" w:type="dxa"/>
          </w:tcPr>
          <w:p w14:paraId="6D9B7142" w14:textId="77777777" w:rsidR="004D6E8D" w:rsidRPr="00403ACE" w:rsidRDefault="004D6E8D" w:rsidP="004D6E8D">
            <w:pPr>
              <w:jc w:val="center"/>
              <w:rPr>
                <w:color w:val="000000" w:themeColor="text1"/>
                <w:sz w:val="28"/>
                <w:szCs w:val="28"/>
                <w:lang w:val="uk-UA"/>
              </w:rPr>
            </w:pPr>
            <w:r w:rsidRPr="00403ACE">
              <w:rPr>
                <w:color w:val="000000" w:themeColor="text1"/>
                <w:sz w:val="28"/>
                <w:szCs w:val="28"/>
                <w:lang w:val="uk-UA"/>
              </w:rPr>
              <w:t>Анастасія П.</w:t>
            </w:r>
          </w:p>
        </w:tc>
        <w:tc>
          <w:tcPr>
            <w:tcW w:w="690" w:type="dxa"/>
          </w:tcPr>
          <w:p w14:paraId="7F54EDE1" w14:textId="77777777" w:rsidR="004D6E8D" w:rsidRPr="00403ACE" w:rsidRDefault="004D6E8D" w:rsidP="004D6E8D">
            <w:pPr>
              <w:jc w:val="center"/>
              <w:rPr>
                <w:color w:val="000000" w:themeColor="text1"/>
                <w:sz w:val="28"/>
                <w:szCs w:val="28"/>
                <w:lang w:val="uk-UA"/>
              </w:rPr>
            </w:pPr>
            <w:r w:rsidRPr="00403ACE">
              <w:rPr>
                <w:color w:val="000000" w:themeColor="text1"/>
                <w:sz w:val="28"/>
                <w:szCs w:val="28"/>
                <w:lang w:val="uk-UA"/>
              </w:rPr>
              <w:t>21</w:t>
            </w:r>
          </w:p>
        </w:tc>
        <w:tc>
          <w:tcPr>
            <w:tcW w:w="1583" w:type="dxa"/>
          </w:tcPr>
          <w:p w14:paraId="7836C925" w14:textId="72D5D48B" w:rsidR="004D6E8D" w:rsidRPr="00403ACE" w:rsidRDefault="004D6E8D" w:rsidP="004D6E8D">
            <w:pPr>
              <w:jc w:val="center"/>
              <w:rPr>
                <w:color w:val="000000" w:themeColor="text1"/>
                <w:sz w:val="28"/>
                <w:szCs w:val="28"/>
                <w:lang w:val="uk-UA"/>
              </w:rPr>
            </w:pPr>
            <w:r>
              <w:rPr>
                <w:color w:val="000000" w:themeColor="text1"/>
                <w:sz w:val="28"/>
                <w:szCs w:val="28"/>
                <w:lang w:val="uk-UA"/>
              </w:rPr>
              <w:t>12</w:t>
            </w:r>
          </w:p>
        </w:tc>
        <w:tc>
          <w:tcPr>
            <w:tcW w:w="4531" w:type="dxa"/>
          </w:tcPr>
          <w:p w14:paraId="68CF8CBF" w14:textId="010A64F4" w:rsidR="004D6E8D" w:rsidRPr="00403ACE" w:rsidRDefault="004D6E8D" w:rsidP="00CA4352">
            <w:pPr>
              <w:jc w:val="center"/>
              <w:rPr>
                <w:color w:val="000000" w:themeColor="text1"/>
                <w:sz w:val="32"/>
                <w:szCs w:val="32"/>
                <w:lang w:val="uk-UA"/>
              </w:rPr>
            </w:pPr>
            <w:r>
              <w:rPr>
                <w:sz w:val="28"/>
                <w:szCs w:val="28"/>
                <w:lang w:val="uk-UA"/>
              </w:rPr>
              <w:t>ознаки легкої депресії</w:t>
            </w:r>
          </w:p>
        </w:tc>
      </w:tr>
      <w:tr w:rsidR="004D6E8D" w14:paraId="094144D6" w14:textId="77777777" w:rsidTr="004D6E8D">
        <w:tc>
          <w:tcPr>
            <w:tcW w:w="594" w:type="dxa"/>
          </w:tcPr>
          <w:p w14:paraId="1C674CFC" w14:textId="77777777" w:rsidR="004D6E8D" w:rsidRPr="00403ACE" w:rsidRDefault="004D6E8D" w:rsidP="004D6E8D">
            <w:pPr>
              <w:jc w:val="both"/>
              <w:rPr>
                <w:color w:val="000000" w:themeColor="text1"/>
                <w:sz w:val="32"/>
                <w:szCs w:val="32"/>
                <w:lang w:val="uk-UA"/>
              </w:rPr>
            </w:pPr>
            <w:r w:rsidRPr="00403ACE">
              <w:rPr>
                <w:color w:val="000000" w:themeColor="text1"/>
                <w:sz w:val="32"/>
                <w:szCs w:val="32"/>
                <w:lang w:val="uk-UA"/>
              </w:rPr>
              <w:t>4</w:t>
            </w:r>
          </w:p>
        </w:tc>
        <w:tc>
          <w:tcPr>
            <w:tcW w:w="1963" w:type="dxa"/>
          </w:tcPr>
          <w:p w14:paraId="42011652" w14:textId="77777777" w:rsidR="004D6E8D" w:rsidRPr="00403ACE" w:rsidRDefault="004D6E8D" w:rsidP="004D6E8D">
            <w:pPr>
              <w:jc w:val="center"/>
              <w:rPr>
                <w:color w:val="000000" w:themeColor="text1"/>
                <w:sz w:val="28"/>
                <w:szCs w:val="28"/>
                <w:lang w:val="uk-UA"/>
              </w:rPr>
            </w:pPr>
            <w:r w:rsidRPr="00403ACE">
              <w:rPr>
                <w:color w:val="000000" w:themeColor="text1"/>
                <w:sz w:val="28"/>
                <w:szCs w:val="28"/>
                <w:lang w:val="uk-UA"/>
              </w:rPr>
              <w:t>Валерія А.</w:t>
            </w:r>
          </w:p>
        </w:tc>
        <w:tc>
          <w:tcPr>
            <w:tcW w:w="690" w:type="dxa"/>
          </w:tcPr>
          <w:p w14:paraId="3EC21929" w14:textId="77777777" w:rsidR="004D6E8D" w:rsidRPr="00403ACE" w:rsidRDefault="004D6E8D" w:rsidP="004D6E8D">
            <w:pPr>
              <w:jc w:val="center"/>
              <w:rPr>
                <w:color w:val="000000" w:themeColor="text1"/>
                <w:sz w:val="28"/>
                <w:szCs w:val="28"/>
                <w:lang w:val="uk-UA"/>
              </w:rPr>
            </w:pPr>
            <w:r w:rsidRPr="00403ACE">
              <w:rPr>
                <w:color w:val="000000" w:themeColor="text1"/>
                <w:sz w:val="28"/>
                <w:szCs w:val="28"/>
                <w:lang w:val="uk-UA"/>
              </w:rPr>
              <w:t>19</w:t>
            </w:r>
          </w:p>
        </w:tc>
        <w:tc>
          <w:tcPr>
            <w:tcW w:w="1583" w:type="dxa"/>
          </w:tcPr>
          <w:p w14:paraId="374C1DC6" w14:textId="0AAAF270" w:rsidR="004D6E8D" w:rsidRPr="00403ACE" w:rsidRDefault="004D6E8D" w:rsidP="004D6E8D">
            <w:pPr>
              <w:jc w:val="center"/>
              <w:rPr>
                <w:color w:val="000000" w:themeColor="text1"/>
                <w:sz w:val="28"/>
                <w:szCs w:val="28"/>
                <w:lang w:val="uk-UA"/>
              </w:rPr>
            </w:pPr>
            <w:r>
              <w:rPr>
                <w:color w:val="000000" w:themeColor="text1"/>
                <w:sz w:val="28"/>
                <w:szCs w:val="28"/>
                <w:lang w:val="uk-UA"/>
              </w:rPr>
              <w:t>10</w:t>
            </w:r>
          </w:p>
        </w:tc>
        <w:tc>
          <w:tcPr>
            <w:tcW w:w="4531" w:type="dxa"/>
          </w:tcPr>
          <w:p w14:paraId="7E1F13A3" w14:textId="06CF9BB7" w:rsidR="004D6E8D" w:rsidRPr="00403ACE" w:rsidRDefault="004D6E8D" w:rsidP="00CA4352">
            <w:pPr>
              <w:jc w:val="center"/>
              <w:rPr>
                <w:color w:val="000000" w:themeColor="text1"/>
                <w:sz w:val="32"/>
                <w:szCs w:val="32"/>
                <w:lang w:val="uk-UA"/>
              </w:rPr>
            </w:pPr>
            <w:r>
              <w:rPr>
                <w:sz w:val="28"/>
                <w:szCs w:val="28"/>
                <w:lang w:val="uk-UA"/>
              </w:rPr>
              <w:t>ознаки легкої депресії</w:t>
            </w:r>
          </w:p>
        </w:tc>
      </w:tr>
      <w:tr w:rsidR="004D6E8D" w14:paraId="0EEC597A" w14:textId="77777777" w:rsidTr="004D6E8D">
        <w:tc>
          <w:tcPr>
            <w:tcW w:w="594" w:type="dxa"/>
          </w:tcPr>
          <w:p w14:paraId="27FA7985" w14:textId="77777777" w:rsidR="004D6E8D" w:rsidRPr="00403ACE" w:rsidRDefault="004D6E8D" w:rsidP="004D6E8D">
            <w:pPr>
              <w:jc w:val="both"/>
              <w:rPr>
                <w:color w:val="000000" w:themeColor="text1"/>
                <w:sz w:val="32"/>
                <w:szCs w:val="32"/>
                <w:lang w:val="uk-UA"/>
              </w:rPr>
            </w:pPr>
            <w:r w:rsidRPr="00403ACE">
              <w:rPr>
                <w:color w:val="000000" w:themeColor="text1"/>
                <w:sz w:val="32"/>
                <w:szCs w:val="32"/>
                <w:lang w:val="uk-UA"/>
              </w:rPr>
              <w:t>5</w:t>
            </w:r>
          </w:p>
        </w:tc>
        <w:tc>
          <w:tcPr>
            <w:tcW w:w="1963" w:type="dxa"/>
          </w:tcPr>
          <w:p w14:paraId="4F14AA7F" w14:textId="77777777" w:rsidR="004D6E8D" w:rsidRPr="00403ACE" w:rsidRDefault="004D6E8D" w:rsidP="004D6E8D">
            <w:pPr>
              <w:jc w:val="center"/>
              <w:rPr>
                <w:b/>
                <w:bCs/>
                <w:color w:val="000000" w:themeColor="text1"/>
                <w:sz w:val="28"/>
                <w:szCs w:val="28"/>
                <w:lang w:val="uk-UA"/>
              </w:rPr>
            </w:pPr>
            <w:r w:rsidRPr="00403ACE">
              <w:rPr>
                <w:color w:val="000000" w:themeColor="text1"/>
                <w:sz w:val="28"/>
                <w:szCs w:val="28"/>
                <w:lang w:val="uk-UA"/>
              </w:rPr>
              <w:t>Валерія Г.</w:t>
            </w:r>
          </w:p>
        </w:tc>
        <w:tc>
          <w:tcPr>
            <w:tcW w:w="690" w:type="dxa"/>
          </w:tcPr>
          <w:p w14:paraId="66DDB967" w14:textId="77777777" w:rsidR="004D6E8D" w:rsidRPr="00403ACE" w:rsidRDefault="004D6E8D" w:rsidP="004D6E8D">
            <w:pPr>
              <w:jc w:val="center"/>
              <w:rPr>
                <w:color w:val="000000" w:themeColor="text1"/>
                <w:sz w:val="28"/>
                <w:szCs w:val="28"/>
                <w:lang w:val="uk-UA"/>
              </w:rPr>
            </w:pPr>
            <w:r w:rsidRPr="00403ACE">
              <w:rPr>
                <w:color w:val="000000" w:themeColor="text1"/>
                <w:sz w:val="28"/>
                <w:szCs w:val="28"/>
                <w:lang w:val="uk-UA"/>
              </w:rPr>
              <w:t>20</w:t>
            </w:r>
          </w:p>
        </w:tc>
        <w:tc>
          <w:tcPr>
            <w:tcW w:w="1583" w:type="dxa"/>
          </w:tcPr>
          <w:p w14:paraId="631E9A81" w14:textId="3766CFB8" w:rsidR="004D6E8D" w:rsidRPr="00403ACE" w:rsidRDefault="004D6E8D" w:rsidP="004D6E8D">
            <w:pPr>
              <w:jc w:val="center"/>
              <w:rPr>
                <w:color w:val="000000" w:themeColor="text1"/>
                <w:sz w:val="28"/>
                <w:szCs w:val="28"/>
                <w:lang w:val="uk-UA"/>
              </w:rPr>
            </w:pPr>
            <w:r>
              <w:rPr>
                <w:color w:val="000000" w:themeColor="text1"/>
                <w:sz w:val="28"/>
                <w:szCs w:val="28"/>
                <w:lang w:val="uk-UA"/>
              </w:rPr>
              <w:t>29</w:t>
            </w:r>
          </w:p>
        </w:tc>
        <w:tc>
          <w:tcPr>
            <w:tcW w:w="4531" w:type="dxa"/>
          </w:tcPr>
          <w:p w14:paraId="281A2AE5" w14:textId="16F83DD9" w:rsidR="004D6E8D" w:rsidRPr="004D6E8D" w:rsidRDefault="004D6E8D" w:rsidP="00CA4352">
            <w:pPr>
              <w:tabs>
                <w:tab w:val="left" w:pos="2070"/>
              </w:tabs>
              <w:jc w:val="center"/>
              <w:rPr>
                <w:sz w:val="28"/>
                <w:szCs w:val="28"/>
                <w:lang w:val="uk-UA"/>
              </w:rPr>
            </w:pPr>
            <w:r>
              <w:rPr>
                <w:sz w:val="28"/>
                <w:szCs w:val="28"/>
                <w:lang w:val="uk-UA"/>
              </w:rPr>
              <w:t>ознаки вираженої депресії</w:t>
            </w:r>
          </w:p>
        </w:tc>
      </w:tr>
      <w:tr w:rsidR="004D6E8D" w14:paraId="428045B7" w14:textId="77777777" w:rsidTr="004D6E8D">
        <w:tc>
          <w:tcPr>
            <w:tcW w:w="594" w:type="dxa"/>
          </w:tcPr>
          <w:p w14:paraId="1C315F56" w14:textId="77777777" w:rsidR="004D6E8D" w:rsidRPr="00403ACE" w:rsidRDefault="004D6E8D" w:rsidP="004D6E8D">
            <w:pPr>
              <w:jc w:val="both"/>
              <w:rPr>
                <w:color w:val="000000" w:themeColor="text1"/>
                <w:sz w:val="32"/>
                <w:szCs w:val="32"/>
                <w:lang w:val="uk-UA"/>
              </w:rPr>
            </w:pPr>
            <w:r w:rsidRPr="00403ACE">
              <w:rPr>
                <w:color w:val="000000" w:themeColor="text1"/>
                <w:sz w:val="32"/>
                <w:szCs w:val="32"/>
                <w:lang w:val="uk-UA"/>
              </w:rPr>
              <w:t>6</w:t>
            </w:r>
          </w:p>
        </w:tc>
        <w:tc>
          <w:tcPr>
            <w:tcW w:w="1963" w:type="dxa"/>
          </w:tcPr>
          <w:p w14:paraId="2D231AB2" w14:textId="77777777" w:rsidR="004D6E8D" w:rsidRPr="00403ACE" w:rsidRDefault="004D6E8D" w:rsidP="004D6E8D">
            <w:pPr>
              <w:jc w:val="center"/>
              <w:rPr>
                <w:color w:val="000000" w:themeColor="text1"/>
                <w:sz w:val="28"/>
                <w:szCs w:val="28"/>
                <w:lang w:val="uk-UA"/>
              </w:rPr>
            </w:pPr>
            <w:r w:rsidRPr="00403ACE">
              <w:rPr>
                <w:color w:val="000000" w:themeColor="text1"/>
                <w:sz w:val="28"/>
                <w:szCs w:val="28"/>
                <w:lang w:val="uk-UA"/>
              </w:rPr>
              <w:t>Вікторія Б.</w:t>
            </w:r>
          </w:p>
        </w:tc>
        <w:tc>
          <w:tcPr>
            <w:tcW w:w="690" w:type="dxa"/>
          </w:tcPr>
          <w:p w14:paraId="36C3D7D6" w14:textId="77777777" w:rsidR="004D6E8D" w:rsidRPr="00403ACE" w:rsidRDefault="004D6E8D" w:rsidP="004D6E8D">
            <w:pPr>
              <w:jc w:val="center"/>
              <w:rPr>
                <w:color w:val="000000" w:themeColor="text1"/>
                <w:sz w:val="28"/>
                <w:szCs w:val="28"/>
                <w:lang w:val="uk-UA"/>
              </w:rPr>
            </w:pPr>
            <w:r w:rsidRPr="00403ACE">
              <w:rPr>
                <w:color w:val="000000" w:themeColor="text1"/>
                <w:sz w:val="28"/>
                <w:szCs w:val="28"/>
                <w:lang w:val="uk-UA"/>
              </w:rPr>
              <w:t>21</w:t>
            </w:r>
          </w:p>
        </w:tc>
        <w:tc>
          <w:tcPr>
            <w:tcW w:w="1583" w:type="dxa"/>
          </w:tcPr>
          <w:p w14:paraId="123BF6ED" w14:textId="28A54E15" w:rsidR="004D6E8D" w:rsidRPr="00403ACE" w:rsidRDefault="004D6E8D" w:rsidP="004D6E8D">
            <w:pPr>
              <w:jc w:val="center"/>
              <w:rPr>
                <w:color w:val="000000" w:themeColor="text1"/>
                <w:sz w:val="28"/>
                <w:szCs w:val="28"/>
                <w:lang w:val="uk-UA"/>
              </w:rPr>
            </w:pPr>
            <w:r>
              <w:rPr>
                <w:color w:val="000000" w:themeColor="text1"/>
                <w:sz w:val="28"/>
                <w:szCs w:val="28"/>
                <w:lang w:val="uk-UA"/>
              </w:rPr>
              <w:t>13</w:t>
            </w:r>
          </w:p>
        </w:tc>
        <w:tc>
          <w:tcPr>
            <w:tcW w:w="4531" w:type="dxa"/>
          </w:tcPr>
          <w:p w14:paraId="217C8ED5" w14:textId="6595825D" w:rsidR="004D6E8D" w:rsidRPr="0077008E" w:rsidRDefault="004D6E8D" w:rsidP="00CA4352">
            <w:pPr>
              <w:jc w:val="center"/>
              <w:rPr>
                <w:color w:val="000000" w:themeColor="text1"/>
                <w:sz w:val="28"/>
                <w:szCs w:val="28"/>
                <w:lang w:val="uk-UA"/>
              </w:rPr>
            </w:pPr>
            <w:r>
              <w:rPr>
                <w:sz w:val="28"/>
                <w:szCs w:val="28"/>
                <w:lang w:val="uk-UA"/>
              </w:rPr>
              <w:t>ознаки легкої депресії</w:t>
            </w:r>
          </w:p>
        </w:tc>
      </w:tr>
      <w:tr w:rsidR="004D6E8D" w14:paraId="7C4E0462" w14:textId="77777777" w:rsidTr="004D6E8D">
        <w:trPr>
          <w:trHeight w:val="337"/>
        </w:trPr>
        <w:tc>
          <w:tcPr>
            <w:tcW w:w="594" w:type="dxa"/>
          </w:tcPr>
          <w:p w14:paraId="4DFF4A22" w14:textId="77777777" w:rsidR="004D6E8D" w:rsidRPr="00403ACE" w:rsidRDefault="004D6E8D" w:rsidP="004D6E8D">
            <w:pPr>
              <w:jc w:val="both"/>
              <w:rPr>
                <w:color w:val="000000" w:themeColor="text1"/>
                <w:sz w:val="32"/>
                <w:szCs w:val="32"/>
                <w:lang w:val="uk-UA"/>
              </w:rPr>
            </w:pPr>
            <w:r w:rsidRPr="00403ACE">
              <w:rPr>
                <w:color w:val="000000" w:themeColor="text1"/>
                <w:sz w:val="32"/>
                <w:szCs w:val="32"/>
                <w:lang w:val="uk-UA"/>
              </w:rPr>
              <w:t>7</w:t>
            </w:r>
          </w:p>
        </w:tc>
        <w:tc>
          <w:tcPr>
            <w:tcW w:w="1963" w:type="dxa"/>
          </w:tcPr>
          <w:p w14:paraId="55CBCD39" w14:textId="77777777" w:rsidR="004D6E8D" w:rsidRPr="00403ACE" w:rsidRDefault="004D6E8D" w:rsidP="004D6E8D">
            <w:pPr>
              <w:jc w:val="center"/>
              <w:rPr>
                <w:color w:val="000000" w:themeColor="text1"/>
                <w:sz w:val="28"/>
                <w:szCs w:val="28"/>
                <w:lang w:val="uk-UA"/>
              </w:rPr>
            </w:pPr>
            <w:r w:rsidRPr="00403ACE">
              <w:rPr>
                <w:color w:val="000000" w:themeColor="text1"/>
                <w:sz w:val="28"/>
                <w:szCs w:val="28"/>
                <w:lang w:val="uk-UA"/>
              </w:rPr>
              <w:t>Вікторія Л.</w:t>
            </w:r>
          </w:p>
        </w:tc>
        <w:tc>
          <w:tcPr>
            <w:tcW w:w="690" w:type="dxa"/>
          </w:tcPr>
          <w:p w14:paraId="068CD981" w14:textId="77777777" w:rsidR="004D6E8D" w:rsidRPr="00403ACE" w:rsidRDefault="004D6E8D" w:rsidP="004D6E8D">
            <w:pPr>
              <w:jc w:val="center"/>
              <w:rPr>
                <w:color w:val="000000" w:themeColor="text1"/>
                <w:sz w:val="28"/>
                <w:szCs w:val="28"/>
                <w:lang w:val="uk-UA"/>
              </w:rPr>
            </w:pPr>
            <w:r w:rsidRPr="00403ACE">
              <w:rPr>
                <w:color w:val="000000" w:themeColor="text1"/>
                <w:sz w:val="28"/>
                <w:szCs w:val="28"/>
                <w:lang w:val="uk-UA"/>
              </w:rPr>
              <w:t>20</w:t>
            </w:r>
          </w:p>
        </w:tc>
        <w:tc>
          <w:tcPr>
            <w:tcW w:w="1583" w:type="dxa"/>
          </w:tcPr>
          <w:p w14:paraId="6480DC83" w14:textId="3DD3EF17" w:rsidR="004D6E8D" w:rsidRPr="00403ACE" w:rsidRDefault="004D6E8D" w:rsidP="004D6E8D">
            <w:pPr>
              <w:jc w:val="center"/>
              <w:rPr>
                <w:color w:val="000000" w:themeColor="text1"/>
                <w:sz w:val="28"/>
                <w:szCs w:val="28"/>
                <w:lang w:val="uk-UA"/>
              </w:rPr>
            </w:pPr>
            <w:r>
              <w:rPr>
                <w:color w:val="000000" w:themeColor="text1"/>
                <w:sz w:val="28"/>
                <w:szCs w:val="28"/>
                <w:lang w:val="uk-UA"/>
              </w:rPr>
              <w:t>9</w:t>
            </w:r>
          </w:p>
        </w:tc>
        <w:tc>
          <w:tcPr>
            <w:tcW w:w="4531" w:type="dxa"/>
          </w:tcPr>
          <w:p w14:paraId="3E9885B3" w14:textId="33B708AF" w:rsidR="004D6E8D" w:rsidRPr="00403ACE" w:rsidRDefault="004D6E8D" w:rsidP="00CA4352">
            <w:pPr>
              <w:jc w:val="center"/>
              <w:rPr>
                <w:color w:val="000000" w:themeColor="text1"/>
                <w:sz w:val="32"/>
                <w:szCs w:val="32"/>
                <w:lang w:val="uk-UA"/>
              </w:rPr>
            </w:pPr>
            <w:r>
              <w:rPr>
                <w:sz w:val="28"/>
                <w:szCs w:val="28"/>
                <w:lang w:val="uk-UA"/>
              </w:rPr>
              <w:t>симптоми депресії відсутні</w:t>
            </w:r>
          </w:p>
        </w:tc>
      </w:tr>
      <w:tr w:rsidR="004D6E8D" w14:paraId="7E5B616C" w14:textId="77777777" w:rsidTr="004D6E8D">
        <w:tc>
          <w:tcPr>
            <w:tcW w:w="594" w:type="dxa"/>
          </w:tcPr>
          <w:p w14:paraId="08E132DD" w14:textId="77777777" w:rsidR="004D6E8D" w:rsidRPr="00403ACE" w:rsidRDefault="004D6E8D" w:rsidP="004D6E8D">
            <w:pPr>
              <w:jc w:val="both"/>
              <w:rPr>
                <w:color w:val="000000" w:themeColor="text1"/>
                <w:sz w:val="32"/>
                <w:szCs w:val="32"/>
                <w:lang w:val="uk-UA"/>
              </w:rPr>
            </w:pPr>
            <w:r w:rsidRPr="00403ACE">
              <w:rPr>
                <w:color w:val="000000" w:themeColor="text1"/>
                <w:sz w:val="32"/>
                <w:szCs w:val="32"/>
                <w:lang w:val="uk-UA"/>
              </w:rPr>
              <w:t>8</w:t>
            </w:r>
          </w:p>
        </w:tc>
        <w:tc>
          <w:tcPr>
            <w:tcW w:w="1963" w:type="dxa"/>
          </w:tcPr>
          <w:p w14:paraId="4268EB34" w14:textId="77777777" w:rsidR="004D6E8D" w:rsidRPr="00403ACE" w:rsidRDefault="004D6E8D" w:rsidP="004D6E8D">
            <w:pPr>
              <w:jc w:val="center"/>
              <w:rPr>
                <w:color w:val="000000" w:themeColor="text1"/>
                <w:sz w:val="28"/>
                <w:szCs w:val="28"/>
                <w:lang w:val="uk-UA"/>
              </w:rPr>
            </w:pPr>
            <w:r w:rsidRPr="00403ACE">
              <w:rPr>
                <w:color w:val="000000" w:themeColor="text1"/>
                <w:sz w:val="28"/>
                <w:szCs w:val="28"/>
                <w:lang w:val="uk-UA"/>
              </w:rPr>
              <w:t>Вікторія М.</w:t>
            </w:r>
          </w:p>
        </w:tc>
        <w:tc>
          <w:tcPr>
            <w:tcW w:w="690" w:type="dxa"/>
          </w:tcPr>
          <w:p w14:paraId="4E13F618" w14:textId="77777777" w:rsidR="004D6E8D" w:rsidRPr="00403ACE" w:rsidRDefault="004D6E8D" w:rsidP="004D6E8D">
            <w:pPr>
              <w:jc w:val="center"/>
              <w:rPr>
                <w:color w:val="000000" w:themeColor="text1"/>
                <w:sz w:val="28"/>
                <w:szCs w:val="28"/>
                <w:lang w:val="uk-UA"/>
              </w:rPr>
            </w:pPr>
            <w:r w:rsidRPr="00403ACE">
              <w:rPr>
                <w:color w:val="000000" w:themeColor="text1"/>
                <w:sz w:val="28"/>
                <w:szCs w:val="28"/>
                <w:lang w:val="uk-UA"/>
              </w:rPr>
              <w:t>21</w:t>
            </w:r>
          </w:p>
        </w:tc>
        <w:tc>
          <w:tcPr>
            <w:tcW w:w="1583" w:type="dxa"/>
          </w:tcPr>
          <w:p w14:paraId="6ED4C624" w14:textId="2F1BD319" w:rsidR="004D6E8D" w:rsidRPr="00403ACE" w:rsidRDefault="004D6E8D" w:rsidP="004D6E8D">
            <w:pPr>
              <w:jc w:val="center"/>
              <w:rPr>
                <w:color w:val="000000" w:themeColor="text1"/>
                <w:sz w:val="28"/>
                <w:szCs w:val="28"/>
                <w:lang w:val="uk-UA"/>
              </w:rPr>
            </w:pPr>
            <w:r>
              <w:rPr>
                <w:color w:val="000000" w:themeColor="text1"/>
                <w:sz w:val="28"/>
                <w:szCs w:val="28"/>
                <w:lang w:val="uk-UA"/>
              </w:rPr>
              <w:t>11</w:t>
            </w:r>
          </w:p>
        </w:tc>
        <w:tc>
          <w:tcPr>
            <w:tcW w:w="4531" w:type="dxa"/>
          </w:tcPr>
          <w:p w14:paraId="73C24198" w14:textId="0FD4EA1C" w:rsidR="004D6E8D" w:rsidRPr="00403ACE" w:rsidRDefault="004D6E8D" w:rsidP="00CA4352">
            <w:pPr>
              <w:jc w:val="center"/>
              <w:rPr>
                <w:color w:val="000000" w:themeColor="text1"/>
                <w:sz w:val="32"/>
                <w:szCs w:val="32"/>
                <w:lang w:val="uk-UA"/>
              </w:rPr>
            </w:pPr>
            <w:r>
              <w:rPr>
                <w:sz w:val="28"/>
                <w:szCs w:val="28"/>
                <w:lang w:val="uk-UA"/>
              </w:rPr>
              <w:t>ознаки легкої депресії</w:t>
            </w:r>
          </w:p>
        </w:tc>
      </w:tr>
      <w:tr w:rsidR="004D6E8D" w14:paraId="143F8AC3" w14:textId="77777777" w:rsidTr="004D6E8D">
        <w:tc>
          <w:tcPr>
            <w:tcW w:w="594" w:type="dxa"/>
          </w:tcPr>
          <w:p w14:paraId="12B55A28" w14:textId="77777777" w:rsidR="004D6E8D" w:rsidRPr="00403ACE" w:rsidRDefault="004D6E8D" w:rsidP="004D6E8D">
            <w:pPr>
              <w:jc w:val="both"/>
              <w:rPr>
                <w:color w:val="000000" w:themeColor="text1"/>
                <w:sz w:val="32"/>
                <w:szCs w:val="32"/>
                <w:lang w:val="uk-UA"/>
              </w:rPr>
            </w:pPr>
            <w:r w:rsidRPr="00403ACE">
              <w:rPr>
                <w:color w:val="000000" w:themeColor="text1"/>
                <w:sz w:val="32"/>
                <w:szCs w:val="32"/>
                <w:lang w:val="uk-UA"/>
              </w:rPr>
              <w:t>9</w:t>
            </w:r>
          </w:p>
        </w:tc>
        <w:tc>
          <w:tcPr>
            <w:tcW w:w="1963" w:type="dxa"/>
          </w:tcPr>
          <w:p w14:paraId="525075FD" w14:textId="77777777" w:rsidR="004D6E8D" w:rsidRPr="00403ACE" w:rsidRDefault="004D6E8D" w:rsidP="004D6E8D">
            <w:pPr>
              <w:jc w:val="center"/>
              <w:rPr>
                <w:color w:val="000000" w:themeColor="text1"/>
                <w:sz w:val="28"/>
                <w:szCs w:val="28"/>
                <w:lang w:val="uk-UA"/>
              </w:rPr>
            </w:pPr>
            <w:r w:rsidRPr="00403ACE">
              <w:rPr>
                <w:color w:val="000000" w:themeColor="text1"/>
                <w:sz w:val="28"/>
                <w:szCs w:val="28"/>
                <w:lang w:val="uk-UA"/>
              </w:rPr>
              <w:t>Вікторія Н.</w:t>
            </w:r>
          </w:p>
        </w:tc>
        <w:tc>
          <w:tcPr>
            <w:tcW w:w="690" w:type="dxa"/>
          </w:tcPr>
          <w:p w14:paraId="73CB535B" w14:textId="77777777" w:rsidR="004D6E8D" w:rsidRPr="00403ACE" w:rsidRDefault="004D6E8D" w:rsidP="004D6E8D">
            <w:pPr>
              <w:jc w:val="center"/>
              <w:rPr>
                <w:color w:val="000000" w:themeColor="text1"/>
                <w:sz w:val="28"/>
                <w:szCs w:val="28"/>
                <w:lang w:val="uk-UA"/>
              </w:rPr>
            </w:pPr>
            <w:r w:rsidRPr="00403ACE">
              <w:rPr>
                <w:color w:val="000000" w:themeColor="text1"/>
                <w:sz w:val="28"/>
                <w:szCs w:val="28"/>
                <w:lang w:val="uk-UA"/>
              </w:rPr>
              <w:t>19</w:t>
            </w:r>
          </w:p>
        </w:tc>
        <w:tc>
          <w:tcPr>
            <w:tcW w:w="1583" w:type="dxa"/>
          </w:tcPr>
          <w:p w14:paraId="5A49D234" w14:textId="597E2159" w:rsidR="004D6E8D" w:rsidRPr="00403ACE" w:rsidRDefault="004D6E8D" w:rsidP="004D6E8D">
            <w:pPr>
              <w:jc w:val="center"/>
              <w:rPr>
                <w:color w:val="000000" w:themeColor="text1"/>
                <w:sz w:val="28"/>
                <w:szCs w:val="28"/>
                <w:lang w:val="uk-UA"/>
              </w:rPr>
            </w:pPr>
            <w:r>
              <w:rPr>
                <w:color w:val="000000" w:themeColor="text1"/>
                <w:sz w:val="28"/>
                <w:szCs w:val="28"/>
                <w:lang w:val="uk-UA"/>
              </w:rPr>
              <w:t>8</w:t>
            </w:r>
          </w:p>
        </w:tc>
        <w:tc>
          <w:tcPr>
            <w:tcW w:w="4531" w:type="dxa"/>
          </w:tcPr>
          <w:p w14:paraId="5D11F060" w14:textId="7625E10D" w:rsidR="004D6E8D" w:rsidRPr="00403ACE" w:rsidRDefault="004D6E8D" w:rsidP="00CA4352">
            <w:pPr>
              <w:jc w:val="center"/>
              <w:rPr>
                <w:color w:val="000000" w:themeColor="text1"/>
                <w:sz w:val="32"/>
                <w:szCs w:val="32"/>
                <w:lang w:val="uk-UA"/>
              </w:rPr>
            </w:pPr>
            <w:r>
              <w:rPr>
                <w:sz w:val="28"/>
                <w:szCs w:val="28"/>
                <w:lang w:val="uk-UA"/>
              </w:rPr>
              <w:t>симптоми депресії відсутні</w:t>
            </w:r>
          </w:p>
        </w:tc>
      </w:tr>
      <w:tr w:rsidR="004D6E8D" w14:paraId="3733BDF2" w14:textId="77777777" w:rsidTr="004D6E8D">
        <w:tc>
          <w:tcPr>
            <w:tcW w:w="594" w:type="dxa"/>
          </w:tcPr>
          <w:p w14:paraId="64BB264A" w14:textId="77777777" w:rsidR="004D6E8D" w:rsidRPr="00403ACE" w:rsidRDefault="004D6E8D" w:rsidP="004D6E8D">
            <w:pPr>
              <w:jc w:val="both"/>
              <w:rPr>
                <w:color w:val="000000" w:themeColor="text1"/>
                <w:sz w:val="32"/>
                <w:szCs w:val="32"/>
                <w:lang w:val="uk-UA"/>
              </w:rPr>
            </w:pPr>
            <w:r w:rsidRPr="00403ACE">
              <w:rPr>
                <w:color w:val="000000" w:themeColor="text1"/>
                <w:sz w:val="32"/>
                <w:szCs w:val="32"/>
                <w:lang w:val="uk-UA"/>
              </w:rPr>
              <w:t>10</w:t>
            </w:r>
          </w:p>
        </w:tc>
        <w:tc>
          <w:tcPr>
            <w:tcW w:w="1963" w:type="dxa"/>
          </w:tcPr>
          <w:p w14:paraId="7AB8E1B6" w14:textId="77777777" w:rsidR="004D6E8D" w:rsidRPr="00403ACE" w:rsidRDefault="004D6E8D" w:rsidP="004D6E8D">
            <w:pPr>
              <w:jc w:val="center"/>
              <w:rPr>
                <w:color w:val="000000" w:themeColor="text1"/>
                <w:sz w:val="28"/>
                <w:szCs w:val="28"/>
                <w:lang w:val="uk-UA"/>
              </w:rPr>
            </w:pPr>
            <w:r w:rsidRPr="00403ACE">
              <w:rPr>
                <w:color w:val="000000" w:themeColor="text1"/>
                <w:sz w:val="28"/>
                <w:szCs w:val="28"/>
                <w:lang w:val="uk-UA"/>
              </w:rPr>
              <w:t>Віталій А.</w:t>
            </w:r>
          </w:p>
        </w:tc>
        <w:tc>
          <w:tcPr>
            <w:tcW w:w="690" w:type="dxa"/>
          </w:tcPr>
          <w:p w14:paraId="21B7F47C" w14:textId="77777777" w:rsidR="004D6E8D" w:rsidRPr="00403ACE" w:rsidRDefault="004D6E8D" w:rsidP="004D6E8D">
            <w:pPr>
              <w:jc w:val="center"/>
              <w:rPr>
                <w:color w:val="000000" w:themeColor="text1"/>
                <w:sz w:val="28"/>
                <w:szCs w:val="28"/>
                <w:lang w:val="uk-UA"/>
              </w:rPr>
            </w:pPr>
            <w:r w:rsidRPr="00403ACE">
              <w:rPr>
                <w:color w:val="000000" w:themeColor="text1"/>
                <w:sz w:val="28"/>
                <w:szCs w:val="28"/>
                <w:lang w:val="uk-UA"/>
              </w:rPr>
              <w:t>21</w:t>
            </w:r>
          </w:p>
        </w:tc>
        <w:tc>
          <w:tcPr>
            <w:tcW w:w="1583" w:type="dxa"/>
          </w:tcPr>
          <w:p w14:paraId="292B0C25" w14:textId="56D2472C" w:rsidR="004D6E8D" w:rsidRPr="00403ACE" w:rsidRDefault="004D6E8D" w:rsidP="004D6E8D">
            <w:pPr>
              <w:jc w:val="center"/>
              <w:rPr>
                <w:color w:val="000000" w:themeColor="text1"/>
                <w:sz w:val="28"/>
                <w:szCs w:val="28"/>
                <w:lang w:val="uk-UA"/>
              </w:rPr>
            </w:pPr>
            <w:r>
              <w:rPr>
                <w:color w:val="000000" w:themeColor="text1"/>
                <w:sz w:val="28"/>
                <w:szCs w:val="28"/>
                <w:lang w:val="uk-UA"/>
              </w:rPr>
              <w:t>9</w:t>
            </w:r>
          </w:p>
        </w:tc>
        <w:tc>
          <w:tcPr>
            <w:tcW w:w="4531" w:type="dxa"/>
          </w:tcPr>
          <w:p w14:paraId="737DABC6" w14:textId="2637A85C" w:rsidR="004D6E8D" w:rsidRPr="00403ACE" w:rsidRDefault="004D6E8D" w:rsidP="00CA4352">
            <w:pPr>
              <w:jc w:val="center"/>
              <w:rPr>
                <w:color w:val="000000" w:themeColor="text1"/>
                <w:sz w:val="32"/>
                <w:szCs w:val="32"/>
                <w:lang w:val="uk-UA"/>
              </w:rPr>
            </w:pPr>
            <w:r>
              <w:rPr>
                <w:sz w:val="28"/>
                <w:szCs w:val="28"/>
                <w:lang w:val="uk-UA"/>
              </w:rPr>
              <w:t>симптоми депресії відсутні</w:t>
            </w:r>
          </w:p>
        </w:tc>
      </w:tr>
      <w:tr w:rsidR="004D6E8D" w14:paraId="6FB9A649" w14:textId="77777777" w:rsidTr="004D6E8D">
        <w:tc>
          <w:tcPr>
            <w:tcW w:w="594" w:type="dxa"/>
          </w:tcPr>
          <w:p w14:paraId="570ABFDC" w14:textId="77777777" w:rsidR="004D6E8D" w:rsidRPr="00401BA5" w:rsidRDefault="004D6E8D" w:rsidP="004D6E8D">
            <w:pPr>
              <w:jc w:val="both"/>
              <w:rPr>
                <w:color w:val="000000" w:themeColor="text1"/>
                <w:sz w:val="28"/>
                <w:szCs w:val="28"/>
                <w:lang w:val="uk-UA"/>
              </w:rPr>
            </w:pPr>
            <w:r w:rsidRPr="00401BA5">
              <w:rPr>
                <w:color w:val="000000" w:themeColor="text1"/>
                <w:sz w:val="28"/>
                <w:szCs w:val="28"/>
                <w:lang w:val="uk-UA"/>
              </w:rPr>
              <w:t>11</w:t>
            </w:r>
          </w:p>
        </w:tc>
        <w:tc>
          <w:tcPr>
            <w:tcW w:w="1963" w:type="dxa"/>
          </w:tcPr>
          <w:p w14:paraId="526F37AF" w14:textId="77777777" w:rsidR="004D6E8D" w:rsidRPr="00401BA5" w:rsidRDefault="004D6E8D" w:rsidP="004D6E8D">
            <w:pPr>
              <w:jc w:val="center"/>
              <w:rPr>
                <w:color w:val="000000" w:themeColor="text1"/>
                <w:sz w:val="28"/>
                <w:szCs w:val="28"/>
                <w:lang w:val="uk-UA"/>
              </w:rPr>
            </w:pPr>
            <w:r w:rsidRPr="00401BA5">
              <w:rPr>
                <w:color w:val="000000" w:themeColor="text1"/>
                <w:sz w:val="28"/>
                <w:szCs w:val="28"/>
                <w:lang w:val="uk-UA"/>
              </w:rPr>
              <w:t>Владислав Т.</w:t>
            </w:r>
          </w:p>
        </w:tc>
        <w:tc>
          <w:tcPr>
            <w:tcW w:w="690" w:type="dxa"/>
          </w:tcPr>
          <w:p w14:paraId="0FB80979" w14:textId="77777777" w:rsidR="004D6E8D" w:rsidRPr="00401BA5" w:rsidRDefault="004D6E8D" w:rsidP="004D6E8D">
            <w:pPr>
              <w:jc w:val="center"/>
              <w:rPr>
                <w:color w:val="000000" w:themeColor="text1"/>
                <w:sz w:val="28"/>
                <w:szCs w:val="28"/>
                <w:lang w:val="uk-UA"/>
              </w:rPr>
            </w:pPr>
            <w:r w:rsidRPr="00401BA5">
              <w:rPr>
                <w:color w:val="000000" w:themeColor="text1"/>
                <w:sz w:val="28"/>
                <w:szCs w:val="28"/>
                <w:lang w:val="uk-UA"/>
              </w:rPr>
              <w:t>21</w:t>
            </w:r>
          </w:p>
        </w:tc>
        <w:tc>
          <w:tcPr>
            <w:tcW w:w="1583" w:type="dxa"/>
          </w:tcPr>
          <w:p w14:paraId="225012B8" w14:textId="3579087B" w:rsidR="004D6E8D" w:rsidRDefault="004D6E8D" w:rsidP="004D6E8D">
            <w:pPr>
              <w:jc w:val="center"/>
              <w:rPr>
                <w:color w:val="000000" w:themeColor="text1"/>
                <w:sz w:val="28"/>
                <w:szCs w:val="28"/>
                <w:lang w:val="uk-UA"/>
              </w:rPr>
            </w:pPr>
            <w:r>
              <w:rPr>
                <w:color w:val="000000" w:themeColor="text1"/>
                <w:sz w:val="28"/>
                <w:szCs w:val="28"/>
                <w:lang w:val="uk-UA"/>
              </w:rPr>
              <w:t>12</w:t>
            </w:r>
          </w:p>
        </w:tc>
        <w:tc>
          <w:tcPr>
            <w:tcW w:w="4531" w:type="dxa"/>
          </w:tcPr>
          <w:p w14:paraId="74EAD350" w14:textId="404295FB" w:rsidR="004D6E8D" w:rsidRDefault="004D6E8D" w:rsidP="00CA4352">
            <w:pPr>
              <w:jc w:val="center"/>
              <w:rPr>
                <w:color w:val="000000" w:themeColor="text1"/>
                <w:sz w:val="28"/>
                <w:szCs w:val="28"/>
                <w:lang w:val="uk-UA"/>
              </w:rPr>
            </w:pPr>
            <w:r>
              <w:rPr>
                <w:sz w:val="28"/>
                <w:szCs w:val="28"/>
                <w:lang w:val="uk-UA"/>
              </w:rPr>
              <w:t>ознаки легкої депресії</w:t>
            </w:r>
          </w:p>
        </w:tc>
      </w:tr>
      <w:tr w:rsidR="004D6E8D" w14:paraId="045CF43E" w14:textId="77777777" w:rsidTr="004D6E8D">
        <w:tc>
          <w:tcPr>
            <w:tcW w:w="594" w:type="dxa"/>
          </w:tcPr>
          <w:p w14:paraId="402D3309" w14:textId="77777777" w:rsidR="004D6E8D" w:rsidRPr="00401BA5" w:rsidRDefault="004D6E8D" w:rsidP="004D6E8D">
            <w:pPr>
              <w:spacing w:line="276" w:lineRule="auto"/>
              <w:jc w:val="both"/>
              <w:rPr>
                <w:color w:val="000000" w:themeColor="text1"/>
                <w:sz w:val="28"/>
                <w:szCs w:val="28"/>
                <w:lang w:val="uk-UA"/>
              </w:rPr>
            </w:pPr>
            <w:r w:rsidRPr="00401BA5">
              <w:rPr>
                <w:color w:val="000000" w:themeColor="text1"/>
                <w:sz w:val="28"/>
                <w:szCs w:val="28"/>
                <w:lang w:val="uk-UA"/>
              </w:rPr>
              <w:t>12</w:t>
            </w:r>
          </w:p>
        </w:tc>
        <w:tc>
          <w:tcPr>
            <w:tcW w:w="1963" w:type="dxa"/>
          </w:tcPr>
          <w:p w14:paraId="210BA521" w14:textId="77777777" w:rsidR="004D6E8D" w:rsidRPr="00401BA5" w:rsidRDefault="004D6E8D" w:rsidP="004D6E8D">
            <w:pPr>
              <w:spacing w:line="360" w:lineRule="auto"/>
              <w:jc w:val="center"/>
              <w:rPr>
                <w:color w:val="000000" w:themeColor="text1"/>
                <w:sz w:val="28"/>
                <w:szCs w:val="28"/>
                <w:lang w:val="uk-UA"/>
              </w:rPr>
            </w:pPr>
            <w:r w:rsidRPr="00401BA5">
              <w:rPr>
                <w:color w:val="000000" w:themeColor="text1"/>
                <w:sz w:val="28"/>
                <w:szCs w:val="28"/>
                <w:lang w:val="uk-UA"/>
              </w:rPr>
              <w:t>Владислава Т.</w:t>
            </w:r>
          </w:p>
        </w:tc>
        <w:tc>
          <w:tcPr>
            <w:tcW w:w="690" w:type="dxa"/>
          </w:tcPr>
          <w:p w14:paraId="56CABA0E"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21</w:t>
            </w:r>
          </w:p>
        </w:tc>
        <w:tc>
          <w:tcPr>
            <w:tcW w:w="1583" w:type="dxa"/>
          </w:tcPr>
          <w:p w14:paraId="3A508779" w14:textId="7F4733D1" w:rsidR="004D6E8D" w:rsidRPr="00110A4B" w:rsidRDefault="004D6E8D" w:rsidP="004D6E8D">
            <w:pPr>
              <w:spacing w:line="276" w:lineRule="auto"/>
              <w:jc w:val="center"/>
              <w:rPr>
                <w:color w:val="000000" w:themeColor="text1"/>
                <w:sz w:val="28"/>
                <w:szCs w:val="28"/>
                <w:lang w:val="uk-UA"/>
              </w:rPr>
            </w:pPr>
            <w:r>
              <w:rPr>
                <w:color w:val="000000" w:themeColor="text1"/>
                <w:sz w:val="28"/>
                <w:szCs w:val="28"/>
                <w:lang w:val="uk-UA"/>
              </w:rPr>
              <w:t>9</w:t>
            </w:r>
          </w:p>
        </w:tc>
        <w:tc>
          <w:tcPr>
            <w:tcW w:w="4531" w:type="dxa"/>
          </w:tcPr>
          <w:p w14:paraId="3E6A055F" w14:textId="55809FBD" w:rsidR="004D6E8D" w:rsidRPr="00110A4B" w:rsidRDefault="004D6E8D" w:rsidP="00CA4352">
            <w:pPr>
              <w:spacing w:line="276" w:lineRule="auto"/>
              <w:jc w:val="center"/>
              <w:rPr>
                <w:color w:val="000000" w:themeColor="text1"/>
                <w:sz w:val="28"/>
                <w:szCs w:val="28"/>
                <w:lang w:val="uk-UA"/>
              </w:rPr>
            </w:pPr>
            <w:r>
              <w:rPr>
                <w:sz w:val="28"/>
                <w:szCs w:val="28"/>
                <w:lang w:val="uk-UA"/>
              </w:rPr>
              <w:t>симптоми депресії відсутні</w:t>
            </w:r>
          </w:p>
        </w:tc>
      </w:tr>
      <w:tr w:rsidR="004D6E8D" w14:paraId="33DE2ACE" w14:textId="77777777" w:rsidTr="004D6E8D">
        <w:tc>
          <w:tcPr>
            <w:tcW w:w="594" w:type="dxa"/>
          </w:tcPr>
          <w:p w14:paraId="7D12A31F" w14:textId="77777777" w:rsidR="004D6E8D" w:rsidRPr="00401BA5" w:rsidRDefault="004D6E8D" w:rsidP="004D6E8D">
            <w:pPr>
              <w:spacing w:line="276" w:lineRule="auto"/>
              <w:jc w:val="both"/>
              <w:rPr>
                <w:color w:val="000000" w:themeColor="text1"/>
                <w:sz w:val="28"/>
                <w:szCs w:val="28"/>
                <w:lang w:val="uk-UA"/>
              </w:rPr>
            </w:pPr>
            <w:r w:rsidRPr="00401BA5">
              <w:rPr>
                <w:color w:val="000000" w:themeColor="text1"/>
                <w:sz w:val="28"/>
                <w:szCs w:val="28"/>
                <w:lang w:val="uk-UA"/>
              </w:rPr>
              <w:t>13</w:t>
            </w:r>
          </w:p>
        </w:tc>
        <w:tc>
          <w:tcPr>
            <w:tcW w:w="1963" w:type="dxa"/>
          </w:tcPr>
          <w:p w14:paraId="4F08C9BB"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Ганна Л.</w:t>
            </w:r>
          </w:p>
        </w:tc>
        <w:tc>
          <w:tcPr>
            <w:tcW w:w="690" w:type="dxa"/>
          </w:tcPr>
          <w:p w14:paraId="1F2FF350"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19</w:t>
            </w:r>
          </w:p>
        </w:tc>
        <w:tc>
          <w:tcPr>
            <w:tcW w:w="1583" w:type="dxa"/>
          </w:tcPr>
          <w:p w14:paraId="0D95F884" w14:textId="23A45ADE" w:rsidR="004D6E8D" w:rsidRPr="00110A4B" w:rsidRDefault="004D6E8D" w:rsidP="004D6E8D">
            <w:pPr>
              <w:spacing w:line="276" w:lineRule="auto"/>
              <w:jc w:val="center"/>
              <w:rPr>
                <w:color w:val="000000" w:themeColor="text1"/>
                <w:sz w:val="28"/>
                <w:szCs w:val="28"/>
                <w:lang w:val="uk-UA"/>
              </w:rPr>
            </w:pPr>
            <w:r>
              <w:rPr>
                <w:color w:val="000000" w:themeColor="text1"/>
                <w:sz w:val="28"/>
                <w:szCs w:val="28"/>
                <w:lang w:val="uk-UA"/>
              </w:rPr>
              <w:t>11</w:t>
            </w:r>
          </w:p>
        </w:tc>
        <w:tc>
          <w:tcPr>
            <w:tcW w:w="4531" w:type="dxa"/>
          </w:tcPr>
          <w:p w14:paraId="4D6B991F" w14:textId="427D0288" w:rsidR="004D6E8D" w:rsidRPr="00110A4B" w:rsidRDefault="004D6E8D" w:rsidP="00CA4352">
            <w:pPr>
              <w:spacing w:line="276" w:lineRule="auto"/>
              <w:jc w:val="center"/>
              <w:rPr>
                <w:color w:val="000000" w:themeColor="text1"/>
                <w:sz w:val="28"/>
                <w:szCs w:val="28"/>
                <w:lang w:val="uk-UA"/>
              </w:rPr>
            </w:pPr>
            <w:r>
              <w:rPr>
                <w:sz w:val="28"/>
                <w:szCs w:val="28"/>
                <w:lang w:val="uk-UA"/>
              </w:rPr>
              <w:t>ознаки легкої депресії</w:t>
            </w:r>
          </w:p>
        </w:tc>
      </w:tr>
      <w:tr w:rsidR="004D6E8D" w14:paraId="03E98D97" w14:textId="77777777" w:rsidTr="004D6E8D">
        <w:tc>
          <w:tcPr>
            <w:tcW w:w="594" w:type="dxa"/>
          </w:tcPr>
          <w:p w14:paraId="6D1CF3EE" w14:textId="77777777" w:rsidR="004D6E8D" w:rsidRPr="00401BA5" w:rsidRDefault="004D6E8D" w:rsidP="004D6E8D">
            <w:pPr>
              <w:spacing w:line="276" w:lineRule="auto"/>
              <w:jc w:val="both"/>
              <w:rPr>
                <w:color w:val="000000" w:themeColor="text1"/>
                <w:sz w:val="28"/>
                <w:szCs w:val="28"/>
                <w:lang w:val="uk-UA"/>
              </w:rPr>
            </w:pPr>
            <w:r w:rsidRPr="00401BA5">
              <w:rPr>
                <w:color w:val="000000" w:themeColor="text1"/>
                <w:sz w:val="28"/>
                <w:szCs w:val="28"/>
                <w:lang w:val="uk-UA"/>
              </w:rPr>
              <w:t>14</w:t>
            </w:r>
          </w:p>
        </w:tc>
        <w:tc>
          <w:tcPr>
            <w:tcW w:w="1963" w:type="dxa"/>
          </w:tcPr>
          <w:p w14:paraId="0AC6DC2A"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Ганна М.</w:t>
            </w:r>
          </w:p>
        </w:tc>
        <w:tc>
          <w:tcPr>
            <w:tcW w:w="690" w:type="dxa"/>
          </w:tcPr>
          <w:p w14:paraId="09F8DD8D"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20</w:t>
            </w:r>
          </w:p>
        </w:tc>
        <w:tc>
          <w:tcPr>
            <w:tcW w:w="1583" w:type="dxa"/>
          </w:tcPr>
          <w:p w14:paraId="2B5816BB" w14:textId="358F0AF1" w:rsidR="004D6E8D" w:rsidRPr="00110A4B" w:rsidRDefault="004D6E8D" w:rsidP="004D6E8D">
            <w:pPr>
              <w:spacing w:line="276" w:lineRule="auto"/>
              <w:jc w:val="center"/>
              <w:rPr>
                <w:color w:val="000000" w:themeColor="text1"/>
                <w:sz w:val="28"/>
                <w:szCs w:val="28"/>
                <w:lang w:val="uk-UA"/>
              </w:rPr>
            </w:pPr>
            <w:r>
              <w:rPr>
                <w:color w:val="000000" w:themeColor="text1"/>
                <w:sz w:val="28"/>
                <w:szCs w:val="28"/>
                <w:lang w:val="uk-UA"/>
              </w:rPr>
              <w:t>24</w:t>
            </w:r>
          </w:p>
        </w:tc>
        <w:tc>
          <w:tcPr>
            <w:tcW w:w="4531" w:type="dxa"/>
          </w:tcPr>
          <w:p w14:paraId="6D6CD9B9" w14:textId="05DA566E" w:rsidR="004D6E8D" w:rsidRPr="004D6E8D" w:rsidRDefault="004D6E8D" w:rsidP="00CA4352">
            <w:pPr>
              <w:tabs>
                <w:tab w:val="left" w:pos="2070"/>
              </w:tabs>
              <w:jc w:val="center"/>
              <w:rPr>
                <w:sz w:val="28"/>
                <w:szCs w:val="28"/>
                <w:lang w:val="uk-UA"/>
              </w:rPr>
            </w:pPr>
            <w:r>
              <w:rPr>
                <w:sz w:val="28"/>
                <w:szCs w:val="28"/>
                <w:lang w:val="uk-UA"/>
              </w:rPr>
              <w:t>ознаки вираженої депресії</w:t>
            </w:r>
          </w:p>
        </w:tc>
      </w:tr>
      <w:tr w:rsidR="004D6E8D" w14:paraId="2FFFFECD" w14:textId="77777777" w:rsidTr="004D6E8D">
        <w:tc>
          <w:tcPr>
            <w:tcW w:w="594" w:type="dxa"/>
          </w:tcPr>
          <w:p w14:paraId="31E9853D" w14:textId="77777777" w:rsidR="004D6E8D" w:rsidRPr="00401BA5" w:rsidRDefault="004D6E8D" w:rsidP="004D6E8D">
            <w:pPr>
              <w:spacing w:line="276" w:lineRule="auto"/>
              <w:jc w:val="both"/>
              <w:rPr>
                <w:color w:val="000000" w:themeColor="text1"/>
                <w:sz w:val="28"/>
                <w:szCs w:val="28"/>
                <w:lang w:val="uk-UA"/>
              </w:rPr>
            </w:pPr>
            <w:r w:rsidRPr="00401BA5">
              <w:rPr>
                <w:color w:val="000000" w:themeColor="text1"/>
                <w:sz w:val="28"/>
                <w:szCs w:val="28"/>
                <w:lang w:val="uk-UA"/>
              </w:rPr>
              <w:t>15</w:t>
            </w:r>
          </w:p>
        </w:tc>
        <w:tc>
          <w:tcPr>
            <w:tcW w:w="1963" w:type="dxa"/>
          </w:tcPr>
          <w:p w14:paraId="66A95584"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Ганна С.</w:t>
            </w:r>
          </w:p>
        </w:tc>
        <w:tc>
          <w:tcPr>
            <w:tcW w:w="690" w:type="dxa"/>
          </w:tcPr>
          <w:p w14:paraId="0942996D"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20</w:t>
            </w:r>
          </w:p>
        </w:tc>
        <w:tc>
          <w:tcPr>
            <w:tcW w:w="1583" w:type="dxa"/>
          </w:tcPr>
          <w:p w14:paraId="5B04905C" w14:textId="5830EEA8" w:rsidR="004D6E8D" w:rsidRPr="00110A4B" w:rsidRDefault="004D6E8D" w:rsidP="004D6E8D">
            <w:pPr>
              <w:spacing w:line="276" w:lineRule="auto"/>
              <w:jc w:val="center"/>
              <w:rPr>
                <w:color w:val="000000" w:themeColor="text1"/>
                <w:sz w:val="28"/>
                <w:szCs w:val="28"/>
                <w:lang w:val="uk-UA"/>
              </w:rPr>
            </w:pPr>
            <w:r>
              <w:rPr>
                <w:color w:val="000000" w:themeColor="text1"/>
                <w:sz w:val="28"/>
                <w:szCs w:val="28"/>
                <w:lang w:val="uk-UA"/>
              </w:rPr>
              <w:t>8</w:t>
            </w:r>
          </w:p>
        </w:tc>
        <w:tc>
          <w:tcPr>
            <w:tcW w:w="4531" w:type="dxa"/>
          </w:tcPr>
          <w:p w14:paraId="5923083D" w14:textId="50D6F253" w:rsidR="004D6E8D" w:rsidRPr="00110A4B" w:rsidRDefault="004D6E8D" w:rsidP="00CA4352">
            <w:pPr>
              <w:spacing w:line="276" w:lineRule="auto"/>
              <w:jc w:val="center"/>
              <w:rPr>
                <w:color w:val="000000" w:themeColor="text1"/>
                <w:sz w:val="28"/>
                <w:szCs w:val="28"/>
                <w:lang w:val="uk-UA"/>
              </w:rPr>
            </w:pPr>
            <w:r>
              <w:rPr>
                <w:sz w:val="28"/>
                <w:szCs w:val="28"/>
                <w:lang w:val="uk-UA"/>
              </w:rPr>
              <w:t>симптоми депресії відсутні</w:t>
            </w:r>
          </w:p>
        </w:tc>
      </w:tr>
      <w:tr w:rsidR="004D6E8D" w14:paraId="6884F15E" w14:textId="77777777" w:rsidTr="004D6E8D">
        <w:tc>
          <w:tcPr>
            <w:tcW w:w="594" w:type="dxa"/>
          </w:tcPr>
          <w:p w14:paraId="0ADED4DE" w14:textId="77777777" w:rsidR="004D6E8D" w:rsidRPr="00401BA5" w:rsidRDefault="004D6E8D" w:rsidP="004D6E8D">
            <w:pPr>
              <w:spacing w:line="276" w:lineRule="auto"/>
              <w:jc w:val="both"/>
              <w:rPr>
                <w:color w:val="000000" w:themeColor="text1"/>
                <w:sz w:val="28"/>
                <w:szCs w:val="28"/>
                <w:lang w:val="uk-UA"/>
              </w:rPr>
            </w:pPr>
            <w:r w:rsidRPr="00401BA5">
              <w:rPr>
                <w:color w:val="000000" w:themeColor="text1"/>
                <w:sz w:val="28"/>
                <w:szCs w:val="28"/>
                <w:lang w:val="uk-UA"/>
              </w:rPr>
              <w:t>16</w:t>
            </w:r>
          </w:p>
        </w:tc>
        <w:tc>
          <w:tcPr>
            <w:tcW w:w="1963" w:type="dxa"/>
          </w:tcPr>
          <w:p w14:paraId="21990CAF"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Дар’я С.</w:t>
            </w:r>
          </w:p>
        </w:tc>
        <w:tc>
          <w:tcPr>
            <w:tcW w:w="690" w:type="dxa"/>
          </w:tcPr>
          <w:p w14:paraId="07886CB8"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20</w:t>
            </w:r>
          </w:p>
        </w:tc>
        <w:tc>
          <w:tcPr>
            <w:tcW w:w="1583" w:type="dxa"/>
          </w:tcPr>
          <w:p w14:paraId="17BF8BD7" w14:textId="7C7CA6C7" w:rsidR="004D6E8D" w:rsidRPr="00110A4B" w:rsidRDefault="004D6E8D" w:rsidP="004D6E8D">
            <w:pPr>
              <w:spacing w:line="276" w:lineRule="auto"/>
              <w:jc w:val="center"/>
              <w:rPr>
                <w:color w:val="000000" w:themeColor="text1"/>
                <w:sz w:val="28"/>
                <w:szCs w:val="28"/>
                <w:lang w:val="uk-UA"/>
              </w:rPr>
            </w:pPr>
            <w:r>
              <w:rPr>
                <w:color w:val="000000" w:themeColor="text1"/>
                <w:sz w:val="28"/>
                <w:szCs w:val="28"/>
                <w:lang w:val="uk-UA"/>
              </w:rPr>
              <w:t>7</w:t>
            </w:r>
          </w:p>
        </w:tc>
        <w:tc>
          <w:tcPr>
            <w:tcW w:w="4531" w:type="dxa"/>
          </w:tcPr>
          <w:p w14:paraId="2A64650A" w14:textId="611B289A" w:rsidR="004D6E8D" w:rsidRPr="00110A4B" w:rsidRDefault="004D6E8D" w:rsidP="00CA4352">
            <w:pPr>
              <w:spacing w:line="276" w:lineRule="auto"/>
              <w:jc w:val="center"/>
              <w:rPr>
                <w:color w:val="000000" w:themeColor="text1"/>
                <w:sz w:val="28"/>
                <w:szCs w:val="28"/>
                <w:lang w:val="uk-UA"/>
              </w:rPr>
            </w:pPr>
            <w:r>
              <w:rPr>
                <w:sz w:val="28"/>
                <w:szCs w:val="28"/>
                <w:lang w:val="uk-UA"/>
              </w:rPr>
              <w:t>симптоми депресії відсутні</w:t>
            </w:r>
          </w:p>
        </w:tc>
      </w:tr>
      <w:tr w:rsidR="004D6E8D" w14:paraId="344F5436" w14:textId="77777777" w:rsidTr="004D6E8D">
        <w:tc>
          <w:tcPr>
            <w:tcW w:w="594" w:type="dxa"/>
          </w:tcPr>
          <w:p w14:paraId="4F2CA0F4" w14:textId="77777777" w:rsidR="004D6E8D" w:rsidRPr="00401BA5" w:rsidRDefault="004D6E8D" w:rsidP="004D6E8D">
            <w:pPr>
              <w:spacing w:line="276" w:lineRule="auto"/>
              <w:jc w:val="both"/>
              <w:rPr>
                <w:color w:val="000000" w:themeColor="text1"/>
                <w:sz w:val="28"/>
                <w:szCs w:val="28"/>
                <w:lang w:val="uk-UA"/>
              </w:rPr>
            </w:pPr>
            <w:r w:rsidRPr="00401BA5">
              <w:rPr>
                <w:color w:val="000000" w:themeColor="text1"/>
                <w:sz w:val="28"/>
                <w:szCs w:val="28"/>
                <w:lang w:val="uk-UA"/>
              </w:rPr>
              <w:t>17</w:t>
            </w:r>
          </w:p>
        </w:tc>
        <w:tc>
          <w:tcPr>
            <w:tcW w:w="1963" w:type="dxa"/>
          </w:tcPr>
          <w:p w14:paraId="7E278981"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Дарія В.</w:t>
            </w:r>
          </w:p>
        </w:tc>
        <w:tc>
          <w:tcPr>
            <w:tcW w:w="690" w:type="dxa"/>
          </w:tcPr>
          <w:p w14:paraId="4DD30409"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20</w:t>
            </w:r>
          </w:p>
        </w:tc>
        <w:tc>
          <w:tcPr>
            <w:tcW w:w="1583" w:type="dxa"/>
          </w:tcPr>
          <w:p w14:paraId="334EB5F2" w14:textId="55170898" w:rsidR="004D6E8D" w:rsidRPr="00110A4B" w:rsidRDefault="004D6E8D" w:rsidP="004D6E8D">
            <w:pPr>
              <w:spacing w:line="276" w:lineRule="auto"/>
              <w:jc w:val="center"/>
              <w:rPr>
                <w:color w:val="000000" w:themeColor="text1"/>
                <w:sz w:val="28"/>
                <w:szCs w:val="28"/>
                <w:lang w:val="uk-UA"/>
              </w:rPr>
            </w:pPr>
            <w:r>
              <w:rPr>
                <w:color w:val="000000" w:themeColor="text1"/>
                <w:sz w:val="28"/>
                <w:szCs w:val="28"/>
                <w:lang w:val="uk-UA"/>
              </w:rPr>
              <w:t>9</w:t>
            </w:r>
          </w:p>
        </w:tc>
        <w:tc>
          <w:tcPr>
            <w:tcW w:w="4531" w:type="dxa"/>
          </w:tcPr>
          <w:p w14:paraId="6DA6D53C" w14:textId="69F17C9A" w:rsidR="004D6E8D" w:rsidRPr="00110A4B" w:rsidRDefault="004D6E8D" w:rsidP="00CA4352">
            <w:pPr>
              <w:spacing w:line="276" w:lineRule="auto"/>
              <w:jc w:val="center"/>
              <w:rPr>
                <w:color w:val="000000" w:themeColor="text1"/>
                <w:sz w:val="28"/>
                <w:szCs w:val="28"/>
                <w:lang w:val="uk-UA"/>
              </w:rPr>
            </w:pPr>
            <w:r>
              <w:rPr>
                <w:sz w:val="28"/>
                <w:szCs w:val="28"/>
                <w:lang w:val="uk-UA"/>
              </w:rPr>
              <w:t>симптоми депресії відсутні</w:t>
            </w:r>
          </w:p>
        </w:tc>
      </w:tr>
      <w:tr w:rsidR="004D6E8D" w14:paraId="2C7D7BFD" w14:textId="77777777" w:rsidTr="004D6E8D">
        <w:tc>
          <w:tcPr>
            <w:tcW w:w="594" w:type="dxa"/>
          </w:tcPr>
          <w:p w14:paraId="625E675E" w14:textId="77777777" w:rsidR="004D6E8D" w:rsidRPr="00401BA5" w:rsidRDefault="004D6E8D" w:rsidP="004D6E8D">
            <w:pPr>
              <w:spacing w:line="276" w:lineRule="auto"/>
              <w:jc w:val="both"/>
              <w:rPr>
                <w:color w:val="000000" w:themeColor="text1"/>
                <w:sz w:val="28"/>
                <w:szCs w:val="28"/>
                <w:lang w:val="uk-UA"/>
              </w:rPr>
            </w:pPr>
            <w:r w:rsidRPr="00401BA5">
              <w:rPr>
                <w:color w:val="000000" w:themeColor="text1"/>
                <w:sz w:val="28"/>
                <w:szCs w:val="28"/>
                <w:lang w:val="uk-UA"/>
              </w:rPr>
              <w:t>18</w:t>
            </w:r>
          </w:p>
        </w:tc>
        <w:tc>
          <w:tcPr>
            <w:tcW w:w="1963" w:type="dxa"/>
          </w:tcPr>
          <w:p w14:paraId="5AB0737D"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Ірина А.</w:t>
            </w:r>
          </w:p>
        </w:tc>
        <w:tc>
          <w:tcPr>
            <w:tcW w:w="690" w:type="dxa"/>
          </w:tcPr>
          <w:p w14:paraId="3E4B634B"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22</w:t>
            </w:r>
          </w:p>
        </w:tc>
        <w:tc>
          <w:tcPr>
            <w:tcW w:w="1583" w:type="dxa"/>
          </w:tcPr>
          <w:p w14:paraId="6D2D08C3" w14:textId="3199258D" w:rsidR="004D6E8D" w:rsidRPr="00110A4B" w:rsidRDefault="004D6E8D" w:rsidP="004D6E8D">
            <w:pPr>
              <w:spacing w:line="276" w:lineRule="auto"/>
              <w:jc w:val="center"/>
              <w:rPr>
                <w:color w:val="000000" w:themeColor="text1"/>
                <w:sz w:val="28"/>
                <w:szCs w:val="28"/>
                <w:lang w:val="uk-UA"/>
              </w:rPr>
            </w:pPr>
            <w:r>
              <w:rPr>
                <w:color w:val="000000" w:themeColor="text1"/>
                <w:sz w:val="28"/>
                <w:szCs w:val="28"/>
                <w:lang w:val="uk-UA"/>
              </w:rPr>
              <w:t>9</w:t>
            </w:r>
          </w:p>
        </w:tc>
        <w:tc>
          <w:tcPr>
            <w:tcW w:w="4531" w:type="dxa"/>
          </w:tcPr>
          <w:p w14:paraId="73B61CD8" w14:textId="704605EC" w:rsidR="004D6E8D" w:rsidRPr="00110A4B" w:rsidRDefault="004D6E8D" w:rsidP="00CA4352">
            <w:pPr>
              <w:spacing w:line="276" w:lineRule="auto"/>
              <w:jc w:val="center"/>
              <w:rPr>
                <w:color w:val="000000" w:themeColor="text1"/>
                <w:sz w:val="28"/>
                <w:szCs w:val="28"/>
                <w:lang w:val="uk-UA"/>
              </w:rPr>
            </w:pPr>
            <w:r>
              <w:rPr>
                <w:sz w:val="28"/>
                <w:szCs w:val="28"/>
                <w:lang w:val="uk-UA"/>
              </w:rPr>
              <w:t>симптоми депресії відсутні</w:t>
            </w:r>
          </w:p>
        </w:tc>
      </w:tr>
      <w:tr w:rsidR="004D6E8D" w14:paraId="2CA077AD" w14:textId="77777777" w:rsidTr="004D6E8D">
        <w:tc>
          <w:tcPr>
            <w:tcW w:w="594" w:type="dxa"/>
          </w:tcPr>
          <w:p w14:paraId="650A5394" w14:textId="77777777" w:rsidR="004D6E8D" w:rsidRPr="00401BA5" w:rsidRDefault="004D6E8D" w:rsidP="004D6E8D">
            <w:pPr>
              <w:spacing w:line="276" w:lineRule="auto"/>
              <w:jc w:val="both"/>
              <w:rPr>
                <w:color w:val="000000" w:themeColor="text1"/>
                <w:sz w:val="28"/>
                <w:szCs w:val="28"/>
                <w:lang w:val="uk-UA"/>
              </w:rPr>
            </w:pPr>
            <w:r w:rsidRPr="00401BA5">
              <w:rPr>
                <w:color w:val="000000" w:themeColor="text1"/>
                <w:sz w:val="28"/>
                <w:szCs w:val="28"/>
                <w:lang w:val="uk-UA"/>
              </w:rPr>
              <w:t>19</w:t>
            </w:r>
          </w:p>
        </w:tc>
        <w:tc>
          <w:tcPr>
            <w:tcW w:w="1963" w:type="dxa"/>
          </w:tcPr>
          <w:p w14:paraId="58353738"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Катерина Г.</w:t>
            </w:r>
          </w:p>
        </w:tc>
        <w:tc>
          <w:tcPr>
            <w:tcW w:w="690" w:type="dxa"/>
          </w:tcPr>
          <w:p w14:paraId="0C94531D"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20</w:t>
            </w:r>
          </w:p>
        </w:tc>
        <w:tc>
          <w:tcPr>
            <w:tcW w:w="1583" w:type="dxa"/>
          </w:tcPr>
          <w:p w14:paraId="31452500" w14:textId="3177236B" w:rsidR="004D6E8D" w:rsidRPr="00110A4B" w:rsidRDefault="004D6E8D" w:rsidP="004D6E8D">
            <w:pPr>
              <w:spacing w:line="276" w:lineRule="auto"/>
              <w:jc w:val="center"/>
              <w:rPr>
                <w:color w:val="000000" w:themeColor="text1"/>
                <w:sz w:val="28"/>
                <w:szCs w:val="28"/>
                <w:lang w:val="uk-UA"/>
              </w:rPr>
            </w:pPr>
            <w:r>
              <w:rPr>
                <w:color w:val="000000" w:themeColor="text1"/>
                <w:sz w:val="28"/>
                <w:szCs w:val="28"/>
                <w:lang w:val="uk-UA"/>
              </w:rPr>
              <w:t>10</w:t>
            </w:r>
          </w:p>
        </w:tc>
        <w:tc>
          <w:tcPr>
            <w:tcW w:w="4531" w:type="dxa"/>
          </w:tcPr>
          <w:p w14:paraId="44A943F2" w14:textId="495E10BE" w:rsidR="004D6E8D" w:rsidRPr="00110A4B" w:rsidRDefault="004D6E8D" w:rsidP="00CA4352">
            <w:pPr>
              <w:spacing w:line="276" w:lineRule="auto"/>
              <w:jc w:val="center"/>
              <w:rPr>
                <w:color w:val="000000" w:themeColor="text1"/>
                <w:sz w:val="28"/>
                <w:szCs w:val="28"/>
                <w:lang w:val="uk-UA"/>
              </w:rPr>
            </w:pPr>
            <w:r>
              <w:rPr>
                <w:sz w:val="28"/>
                <w:szCs w:val="28"/>
                <w:lang w:val="uk-UA"/>
              </w:rPr>
              <w:t>ознаки легкої депресії</w:t>
            </w:r>
          </w:p>
        </w:tc>
      </w:tr>
      <w:tr w:rsidR="004D6E8D" w14:paraId="1AC9851F" w14:textId="77777777" w:rsidTr="004D6E8D">
        <w:tc>
          <w:tcPr>
            <w:tcW w:w="594" w:type="dxa"/>
          </w:tcPr>
          <w:p w14:paraId="231BFCBE" w14:textId="77777777" w:rsidR="004D6E8D" w:rsidRPr="00401BA5" w:rsidRDefault="004D6E8D" w:rsidP="004D6E8D">
            <w:pPr>
              <w:spacing w:line="276" w:lineRule="auto"/>
              <w:jc w:val="both"/>
              <w:rPr>
                <w:color w:val="000000" w:themeColor="text1"/>
                <w:sz w:val="28"/>
                <w:szCs w:val="28"/>
                <w:lang w:val="uk-UA"/>
              </w:rPr>
            </w:pPr>
            <w:r w:rsidRPr="00401BA5">
              <w:rPr>
                <w:color w:val="000000" w:themeColor="text1"/>
                <w:sz w:val="28"/>
                <w:szCs w:val="28"/>
                <w:lang w:val="uk-UA"/>
              </w:rPr>
              <w:t>20</w:t>
            </w:r>
          </w:p>
        </w:tc>
        <w:tc>
          <w:tcPr>
            <w:tcW w:w="1963" w:type="dxa"/>
          </w:tcPr>
          <w:p w14:paraId="03BBD726"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Ксенія Г.</w:t>
            </w:r>
          </w:p>
        </w:tc>
        <w:tc>
          <w:tcPr>
            <w:tcW w:w="690" w:type="dxa"/>
          </w:tcPr>
          <w:p w14:paraId="58398347"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21</w:t>
            </w:r>
          </w:p>
        </w:tc>
        <w:tc>
          <w:tcPr>
            <w:tcW w:w="1583" w:type="dxa"/>
          </w:tcPr>
          <w:p w14:paraId="316E16A8" w14:textId="47F81BB6" w:rsidR="004D6E8D" w:rsidRPr="00110A4B" w:rsidRDefault="004D6E8D" w:rsidP="004D6E8D">
            <w:pPr>
              <w:spacing w:line="276" w:lineRule="auto"/>
              <w:jc w:val="center"/>
              <w:rPr>
                <w:color w:val="000000" w:themeColor="text1"/>
                <w:sz w:val="28"/>
                <w:szCs w:val="28"/>
                <w:lang w:val="uk-UA"/>
              </w:rPr>
            </w:pPr>
            <w:r>
              <w:rPr>
                <w:color w:val="000000" w:themeColor="text1"/>
                <w:sz w:val="28"/>
                <w:szCs w:val="28"/>
                <w:lang w:val="uk-UA"/>
              </w:rPr>
              <w:t>9</w:t>
            </w:r>
          </w:p>
        </w:tc>
        <w:tc>
          <w:tcPr>
            <w:tcW w:w="4531" w:type="dxa"/>
          </w:tcPr>
          <w:p w14:paraId="6767F908" w14:textId="38B512FA" w:rsidR="004D6E8D" w:rsidRPr="00110A4B" w:rsidRDefault="004D6E8D" w:rsidP="00CA4352">
            <w:pPr>
              <w:spacing w:line="276" w:lineRule="auto"/>
              <w:jc w:val="center"/>
              <w:rPr>
                <w:color w:val="000000" w:themeColor="text1"/>
                <w:sz w:val="28"/>
                <w:szCs w:val="28"/>
                <w:lang w:val="uk-UA"/>
              </w:rPr>
            </w:pPr>
            <w:r>
              <w:rPr>
                <w:sz w:val="28"/>
                <w:szCs w:val="28"/>
                <w:lang w:val="uk-UA"/>
              </w:rPr>
              <w:t>симптоми депресії відсутні</w:t>
            </w:r>
          </w:p>
        </w:tc>
      </w:tr>
      <w:tr w:rsidR="004D6E8D" w14:paraId="41CCAAD9" w14:textId="77777777" w:rsidTr="004D6E8D">
        <w:tc>
          <w:tcPr>
            <w:tcW w:w="594" w:type="dxa"/>
          </w:tcPr>
          <w:p w14:paraId="4004A83D" w14:textId="77777777" w:rsidR="004D6E8D" w:rsidRPr="00401BA5" w:rsidRDefault="004D6E8D" w:rsidP="004D6E8D">
            <w:pPr>
              <w:spacing w:line="276" w:lineRule="auto"/>
              <w:jc w:val="both"/>
              <w:rPr>
                <w:color w:val="000000" w:themeColor="text1"/>
                <w:sz w:val="28"/>
                <w:szCs w:val="28"/>
                <w:lang w:val="uk-UA"/>
              </w:rPr>
            </w:pPr>
            <w:r w:rsidRPr="00401BA5">
              <w:rPr>
                <w:color w:val="000000" w:themeColor="text1"/>
                <w:sz w:val="28"/>
                <w:szCs w:val="28"/>
                <w:lang w:val="uk-UA"/>
              </w:rPr>
              <w:t>21</w:t>
            </w:r>
          </w:p>
        </w:tc>
        <w:tc>
          <w:tcPr>
            <w:tcW w:w="1963" w:type="dxa"/>
          </w:tcPr>
          <w:p w14:paraId="0DB70BEC"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Лілія К.</w:t>
            </w:r>
          </w:p>
        </w:tc>
        <w:tc>
          <w:tcPr>
            <w:tcW w:w="690" w:type="dxa"/>
          </w:tcPr>
          <w:p w14:paraId="42511575"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20</w:t>
            </w:r>
          </w:p>
        </w:tc>
        <w:tc>
          <w:tcPr>
            <w:tcW w:w="1583" w:type="dxa"/>
          </w:tcPr>
          <w:p w14:paraId="3BB0F03D" w14:textId="2D7627A5" w:rsidR="004D6E8D" w:rsidRPr="00110A4B" w:rsidRDefault="004D6E8D" w:rsidP="004D6E8D">
            <w:pPr>
              <w:spacing w:line="276" w:lineRule="auto"/>
              <w:jc w:val="center"/>
              <w:rPr>
                <w:color w:val="000000" w:themeColor="text1"/>
                <w:sz w:val="28"/>
                <w:szCs w:val="28"/>
                <w:lang w:val="uk-UA"/>
              </w:rPr>
            </w:pPr>
            <w:r>
              <w:rPr>
                <w:color w:val="000000" w:themeColor="text1"/>
                <w:sz w:val="28"/>
                <w:szCs w:val="28"/>
                <w:lang w:val="uk-UA"/>
              </w:rPr>
              <w:t>11</w:t>
            </w:r>
          </w:p>
        </w:tc>
        <w:tc>
          <w:tcPr>
            <w:tcW w:w="4531" w:type="dxa"/>
          </w:tcPr>
          <w:p w14:paraId="0DFD199F" w14:textId="15A5E561" w:rsidR="004D6E8D" w:rsidRPr="00110A4B" w:rsidRDefault="004D6E8D" w:rsidP="00CA4352">
            <w:pPr>
              <w:spacing w:line="276" w:lineRule="auto"/>
              <w:jc w:val="center"/>
              <w:rPr>
                <w:color w:val="000000" w:themeColor="text1"/>
                <w:sz w:val="28"/>
                <w:szCs w:val="28"/>
                <w:lang w:val="uk-UA"/>
              </w:rPr>
            </w:pPr>
            <w:r>
              <w:rPr>
                <w:sz w:val="28"/>
                <w:szCs w:val="28"/>
                <w:lang w:val="uk-UA"/>
              </w:rPr>
              <w:t>ознаки легкої депресії</w:t>
            </w:r>
          </w:p>
        </w:tc>
      </w:tr>
      <w:tr w:rsidR="004D6E8D" w14:paraId="603F3852" w14:textId="77777777" w:rsidTr="004D6E8D">
        <w:tc>
          <w:tcPr>
            <w:tcW w:w="594" w:type="dxa"/>
          </w:tcPr>
          <w:p w14:paraId="63C3289D" w14:textId="77777777" w:rsidR="004D6E8D" w:rsidRPr="00401BA5" w:rsidRDefault="004D6E8D" w:rsidP="004D6E8D">
            <w:pPr>
              <w:spacing w:line="276" w:lineRule="auto"/>
              <w:jc w:val="both"/>
              <w:rPr>
                <w:color w:val="000000" w:themeColor="text1"/>
                <w:sz w:val="28"/>
                <w:szCs w:val="28"/>
                <w:lang w:val="uk-UA"/>
              </w:rPr>
            </w:pPr>
            <w:r w:rsidRPr="00401BA5">
              <w:rPr>
                <w:color w:val="000000" w:themeColor="text1"/>
                <w:sz w:val="28"/>
                <w:szCs w:val="28"/>
                <w:lang w:val="uk-UA"/>
              </w:rPr>
              <w:t>22</w:t>
            </w:r>
          </w:p>
        </w:tc>
        <w:tc>
          <w:tcPr>
            <w:tcW w:w="1963" w:type="dxa"/>
          </w:tcPr>
          <w:p w14:paraId="50F9EA72"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Лілія С.</w:t>
            </w:r>
          </w:p>
        </w:tc>
        <w:tc>
          <w:tcPr>
            <w:tcW w:w="690" w:type="dxa"/>
          </w:tcPr>
          <w:p w14:paraId="1EA40855"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19</w:t>
            </w:r>
          </w:p>
        </w:tc>
        <w:tc>
          <w:tcPr>
            <w:tcW w:w="1583" w:type="dxa"/>
          </w:tcPr>
          <w:p w14:paraId="15E07475" w14:textId="7B0FC887" w:rsidR="004D6E8D" w:rsidRPr="00110A4B" w:rsidRDefault="004D6E8D" w:rsidP="004D6E8D">
            <w:pPr>
              <w:spacing w:line="276" w:lineRule="auto"/>
              <w:jc w:val="center"/>
              <w:rPr>
                <w:color w:val="000000" w:themeColor="text1"/>
                <w:sz w:val="28"/>
                <w:szCs w:val="28"/>
                <w:lang w:val="uk-UA"/>
              </w:rPr>
            </w:pPr>
            <w:r>
              <w:rPr>
                <w:color w:val="000000" w:themeColor="text1"/>
                <w:sz w:val="28"/>
                <w:szCs w:val="28"/>
                <w:lang w:val="uk-UA"/>
              </w:rPr>
              <w:t>12</w:t>
            </w:r>
          </w:p>
        </w:tc>
        <w:tc>
          <w:tcPr>
            <w:tcW w:w="4531" w:type="dxa"/>
          </w:tcPr>
          <w:p w14:paraId="5EE05C3B" w14:textId="185D6493" w:rsidR="004D6E8D" w:rsidRPr="00110A4B" w:rsidRDefault="004D6E8D" w:rsidP="00CA4352">
            <w:pPr>
              <w:spacing w:line="276" w:lineRule="auto"/>
              <w:jc w:val="center"/>
              <w:rPr>
                <w:color w:val="000000" w:themeColor="text1"/>
                <w:sz w:val="28"/>
                <w:szCs w:val="28"/>
                <w:lang w:val="uk-UA"/>
              </w:rPr>
            </w:pPr>
            <w:r>
              <w:rPr>
                <w:sz w:val="28"/>
                <w:szCs w:val="28"/>
                <w:lang w:val="uk-UA"/>
              </w:rPr>
              <w:t>ознаки легкої депресії</w:t>
            </w:r>
          </w:p>
        </w:tc>
      </w:tr>
      <w:tr w:rsidR="004D6E8D" w14:paraId="6DFF5C3E" w14:textId="77777777" w:rsidTr="004D6E8D">
        <w:tc>
          <w:tcPr>
            <w:tcW w:w="594" w:type="dxa"/>
          </w:tcPr>
          <w:p w14:paraId="74608969" w14:textId="77777777" w:rsidR="004D6E8D" w:rsidRPr="00401BA5" w:rsidRDefault="004D6E8D" w:rsidP="004D6E8D">
            <w:pPr>
              <w:spacing w:line="276" w:lineRule="auto"/>
              <w:jc w:val="both"/>
              <w:rPr>
                <w:color w:val="000000" w:themeColor="text1"/>
                <w:sz w:val="28"/>
                <w:szCs w:val="28"/>
                <w:lang w:val="uk-UA"/>
              </w:rPr>
            </w:pPr>
            <w:r w:rsidRPr="00401BA5">
              <w:rPr>
                <w:color w:val="000000" w:themeColor="text1"/>
                <w:sz w:val="28"/>
                <w:szCs w:val="28"/>
                <w:lang w:val="uk-UA"/>
              </w:rPr>
              <w:t>23</w:t>
            </w:r>
          </w:p>
        </w:tc>
        <w:tc>
          <w:tcPr>
            <w:tcW w:w="1963" w:type="dxa"/>
          </w:tcPr>
          <w:p w14:paraId="3684895D"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Маргарита С.</w:t>
            </w:r>
          </w:p>
        </w:tc>
        <w:tc>
          <w:tcPr>
            <w:tcW w:w="690" w:type="dxa"/>
          </w:tcPr>
          <w:p w14:paraId="15969752"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20</w:t>
            </w:r>
          </w:p>
        </w:tc>
        <w:tc>
          <w:tcPr>
            <w:tcW w:w="1583" w:type="dxa"/>
          </w:tcPr>
          <w:p w14:paraId="4D37D2CB" w14:textId="3F6817E4" w:rsidR="004D6E8D" w:rsidRPr="00110A4B" w:rsidRDefault="004D6E8D" w:rsidP="004D6E8D">
            <w:pPr>
              <w:spacing w:line="276" w:lineRule="auto"/>
              <w:jc w:val="center"/>
              <w:rPr>
                <w:color w:val="000000" w:themeColor="text1"/>
                <w:sz w:val="28"/>
                <w:szCs w:val="28"/>
                <w:lang w:val="uk-UA"/>
              </w:rPr>
            </w:pPr>
            <w:r>
              <w:rPr>
                <w:color w:val="000000" w:themeColor="text1"/>
                <w:sz w:val="28"/>
                <w:szCs w:val="28"/>
                <w:lang w:val="uk-UA"/>
              </w:rPr>
              <w:t>8</w:t>
            </w:r>
          </w:p>
        </w:tc>
        <w:tc>
          <w:tcPr>
            <w:tcW w:w="4531" w:type="dxa"/>
          </w:tcPr>
          <w:p w14:paraId="719EA3D0" w14:textId="51E826EE" w:rsidR="004D6E8D" w:rsidRPr="00110A4B" w:rsidRDefault="004D6E8D" w:rsidP="00CA4352">
            <w:pPr>
              <w:spacing w:line="276" w:lineRule="auto"/>
              <w:jc w:val="center"/>
              <w:rPr>
                <w:color w:val="000000" w:themeColor="text1"/>
                <w:sz w:val="28"/>
                <w:szCs w:val="28"/>
                <w:lang w:val="uk-UA"/>
              </w:rPr>
            </w:pPr>
            <w:r>
              <w:rPr>
                <w:sz w:val="28"/>
                <w:szCs w:val="28"/>
                <w:lang w:val="uk-UA"/>
              </w:rPr>
              <w:t>симптоми депресії відсутні</w:t>
            </w:r>
          </w:p>
        </w:tc>
      </w:tr>
      <w:tr w:rsidR="004D6E8D" w14:paraId="1FBC8757" w14:textId="77777777" w:rsidTr="004D6E8D">
        <w:tc>
          <w:tcPr>
            <w:tcW w:w="594" w:type="dxa"/>
          </w:tcPr>
          <w:p w14:paraId="7882B620" w14:textId="77777777" w:rsidR="004D6E8D" w:rsidRPr="00401BA5" w:rsidRDefault="004D6E8D" w:rsidP="004D6E8D">
            <w:pPr>
              <w:spacing w:line="276" w:lineRule="auto"/>
              <w:jc w:val="both"/>
              <w:rPr>
                <w:color w:val="000000" w:themeColor="text1"/>
                <w:sz w:val="28"/>
                <w:szCs w:val="28"/>
                <w:lang w:val="uk-UA"/>
              </w:rPr>
            </w:pPr>
            <w:r w:rsidRPr="00401BA5">
              <w:rPr>
                <w:color w:val="000000" w:themeColor="text1"/>
                <w:sz w:val="28"/>
                <w:szCs w:val="28"/>
                <w:lang w:val="uk-UA"/>
              </w:rPr>
              <w:t>24</w:t>
            </w:r>
          </w:p>
        </w:tc>
        <w:tc>
          <w:tcPr>
            <w:tcW w:w="1963" w:type="dxa"/>
          </w:tcPr>
          <w:p w14:paraId="4991D05A"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Олена К.</w:t>
            </w:r>
          </w:p>
        </w:tc>
        <w:tc>
          <w:tcPr>
            <w:tcW w:w="690" w:type="dxa"/>
          </w:tcPr>
          <w:p w14:paraId="79F2E7BB"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19</w:t>
            </w:r>
          </w:p>
        </w:tc>
        <w:tc>
          <w:tcPr>
            <w:tcW w:w="1583" w:type="dxa"/>
          </w:tcPr>
          <w:p w14:paraId="76B0E55F" w14:textId="7C32EF7D" w:rsidR="004D6E8D" w:rsidRPr="00110A4B" w:rsidRDefault="004D6E8D" w:rsidP="004D6E8D">
            <w:pPr>
              <w:spacing w:line="276" w:lineRule="auto"/>
              <w:jc w:val="center"/>
              <w:rPr>
                <w:color w:val="000000" w:themeColor="text1"/>
                <w:sz w:val="28"/>
                <w:szCs w:val="28"/>
                <w:lang w:val="uk-UA"/>
              </w:rPr>
            </w:pPr>
            <w:r>
              <w:rPr>
                <w:color w:val="000000" w:themeColor="text1"/>
                <w:sz w:val="28"/>
                <w:szCs w:val="28"/>
                <w:lang w:val="uk-UA"/>
              </w:rPr>
              <w:t>8</w:t>
            </w:r>
          </w:p>
        </w:tc>
        <w:tc>
          <w:tcPr>
            <w:tcW w:w="4531" w:type="dxa"/>
          </w:tcPr>
          <w:p w14:paraId="7B5C51D6" w14:textId="522A55E5" w:rsidR="004D6E8D" w:rsidRPr="00110A4B" w:rsidRDefault="004D6E8D" w:rsidP="00CA4352">
            <w:pPr>
              <w:spacing w:line="276" w:lineRule="auto"/>
              <w:jc w:val="center"/>
              <w:rPr>
                <w:color w:val="000000" w:themeColor="text1"/>
                <w:sz w:val="28"/>
                <w:szCs w:val="28"/>
                <w:lang w:val="uk-UA"/>
              </w:rPr>
            </w:pPr>
            <w:r>
              <w:rPr>
                <w:sz w:val="28"/>
                <w:szCs w:val="28"/>
                <w:lang w:val="uk-UA"/>
              </w:rPr>
              <w:t>симптоми депресії відсутні</w:t>
            </w:r>
          </w:p>
        </w:tc>
      </w:tr>
      <w:tr w:rsidR="004D6E8D" w14:paraId="59946215" w14:textId="77777777" w:rsidTr="004D6E8D">
        <w:tc>
          <w:tcPr>
            <w:tcW w:w="594" w:type="dxa"/>
          </w:tcPr>
          <w:p w14:paraId="1EA0CD2E" w14:textId="77777777" w:rsidR="004D6E8D" w:rsidRPr="00401BA5" w:rsidRDefault="004D6E8D" w:rsidP="004D6E8D">
            <w:pPr>
              <w:spacing w:line="276" w:lineRule="auto"/>
              <w:jc w:val="both"/>
              <w:rPr>
                <w:color w:val="000000" w:themeColor="text1"/>
                <w:sz w:val="28"/>
                <w:szCs w:val="28"/>
                <w:lang w:val="uk-UA"/>
              </w:rPr>
            </w:pPr>
            <w:r w:rsidRPr="00401BA5">
              <w:rPr>
                <w:color w:val="000000" w:themeColor="text1"/>
                <w:sz w:val="28"/>
                <w:szCs w:val="28"/>
                <w:lang w:val="uk-UA"/>
              </w:rPr>
              <w:t>25</w:t>
            </w:r>
          </w:p>
        </w:tc>
        <w:tc>
          <w:tcPr>
            <w:tcW w:w="1963" w:type="dxa"/>
          </w:tcPr>
          <w:p w14:paraId="19EC1682"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Олеся Х.</w:t>
            </w:r>
          </w:p>
        </w:tc>
        <w:tc>
          <w:tcPr>
            <w:tcW w:w="690" w:type="dxa"/>
          </w:tcPr>
          <w:p w14:paraId="112846EE"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20</w:t>
            </w:r>
          </w:p>
        </w:tc>
        <w:tc>
          <w:tcPr>
            <w:tcW w:w="1583" w:type="dxa"/>
          </w:tcPr>
          <w:p w14:paraId="5135D9CC" w14:textId="1A31768B" w:rsidR="004D6E8D" w:rsidRPr="00110A4B" w:rsidRDefault="004D6E8D" w:rsidP="004D6E8D">
            <w:pPr>
              <w:spacing w:line="276" w:lineRule="auto"/>
              <w:jc w:val="center"/>
              <w:rPr>
                <w:color w:val="000000" w:themeColor="text1"/>
                <w:sz w:val="28"/>
                <w:szCs w:val="28"/>
                <w:lang w:val="uk-UA"/>
              </w:rPr>
            </w:pPr>
            <w:r>
              <w:rPr>
                <w:color w:val="000000" w:themeColor="text1"/>
                <w:sz w:val="28"/>
                <w:szCs w:val="28"/>
                <w:lang w:val="uk-UA"/>
              </w:rPr>
              <w:t>11</w:t>
            </w:r>
          </w:p>
        </w:tc>
        <w:tc>
          <w:tcPr>
            <w:tcW w:w="4531" w:type="dxa"/>
          </w:tcPr>
          <w:p w14:paraId="19F14FF0" w14:textId="3D2E1F70" w:rsidR="004D6E8D" w:rsidRPr="00110A4B" w:rsidRDefault="004D6E8D" w:rsidP="00CA4352">
            <w:pPr>
              <w:spacing w:line="276" w:lineRule="auto"/>
              <w:jc w:val="center"/>
              <w:rPr>
                <w:color w:val="000000" w:themeColor="text1"/>
                <w:sz w:val="28"/>
                <w:szCs w:val="28"/>
                <w:lang w:val="uk-UA"/>
              </w:rPr>
            </w:pPr>
            <w:r>
              <w:rPr>
                <w:sz w:val="28"/>
                <w:szCs w:val="28"/>
                <w:lang w:val="uk-UA"/>
              </w:rPr>
              <w:t>ознаки легкої депресії</w:t>
            </w:r>
          </w:p>
        </w:tc>
      </w:tr>
      <w:tr w:rsidR="004D6E8D" w14:paraId="768A56C6" w14:textId="77777777" w:rsidTr="004D6E8D">
        <w:tc>
          <w:tcPr>
            <w:tcW w:w="594" w:type="dxa"/>
          </w:tcPr>
          <w:p w14:paraId="2C83ACCD" w14:textId="77777777" w:rsidR="004D6E8D" w:rsidRPr="00401BA5" w:rsidRDefault="004D6E8D" w:rsidP="004D6E8D">
            <w:pPr>
              <w:spacing w:line="276" w:lineRule="auto"/>
              <w:jc w:val="both"/>
              <w:rPr>
                <w:color w:val="000000" w:themeColor="text1"/>
                <w:sz w:val="28"/>
                <w:szCs w:val="28"/>
                <w:lang w:val="uk-UA"/>
              </w:rPr>
            </w:pPr>
            <w:r w:rsidRPr="00401BA5">
              <w:rPr>
                <w:color w:val="000000" w:themeColor="text1"/>
                <w:sz w:val="28"/>
                <w:szCs w:val="28"/>
                <w:lang w:val="uk-UA"/>
              </w:rPr>
              <w:t>26</w:t>
            </w:r>
          </w:p>
        </w:tc>
        <w:tc>
          <w:tcPr>
            <w:tcW w:w="1963" w:type="dxa"/>
          </w:tcPr>
          <w:p w14:paraId="528900E6"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Ольга К.</w:t>
            </w:r>
          </w:p>
        </w:tc>
        <w:tc>
          <w:tcPr>
            <w:tcW w:w="690" w:type="dxa"/>
          </w:tcPr>
          <w:p w14:paraId="6CF45BE2"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20</w:t>
            </w:r>
          </w:p>
        </w:tc>
        <w:tc>
          <w:tcPr>
            <w:tcW w:w="1583" w:type="dxa"/>
          </w:tcPr>
          <w:p w14:paraId="7575CF41" w14:textId="769D7D92" w:rsidR="004D6E8D" w:rsidRPr="00110A4B" w:rsidRDefault="004D6E8D" w:rsidP="004D6E8D">
            <w:pPr>
              <w:spacing w:line="276" w:lineRule="auto"/>
              <w:jc w:val="center"/>
              <w:rPr>
                <w:color w:val="000000" w:themeColor="text1"/>
                <w:sz w:val="28"/>
                <w:szCs w:val="28"/>
                <w:lang w:val="uk-UA"/>
              </w:rPr>
            </w:pPr>
            <w:r>
              <w:rPr>
                <w:color w:val="000000" w:themeColor="text1"/>
                <w:sz w:val="28"/>
                <w:szCs w:val="28"/>
                <w:lang w:val="uk-UA"/>
              </w:rPr>
              <w:t>9</w:t>
            </w:r>
          </w:p>
        </w:tc>
        <w:tc>
          <w:tcPr>
            <w:tcW w:w="4531" w:type="dxa"/>
          </w:tcPr>
          <w:p w14:paraId="439CEF04" w14:textId="2D78DF16" w:rsidR="004D6E8D" w:rsidRPr="00110A4B" w:rsidRDefault="004D6E8D" w:rsidP="00CA4352">
            <w:pPr>
              <w:spacing w:line="276" w:lineRule="auto"/>
              <w:jc w:val="center"/>
              <w:rPr>
                <w:color w:val="000000" w:themeColor="text1"/>
                <w:sz w:val="28"/>
                <w:szCs w:val="28"/>
                <w:lang w:val="uk-UA"/>
              </w:rPr>
            </w:pPr>
            <w:r>
              <w:rPr>
                <w:sz w:val="28"/>
                <w:szCs w:val="28"/>
                <w:lang w:val="uk-UA"/>
              </w:rPr>
              <w:t>симптоми депресії відсутні</w:t>
            </w:r>
          </w:p>
        </w:tc>
      </w:tr>
      <w:tr w:rsidR="004D6E8D" w14:paraId="34818629" w14:textId="77777777" w:rsidTr="004D6E8D">
        <w:tc>
          <w:tcPr>
            <w:tcW w:w="594" w:type="dxa"/>
          </w:tcPr>
          <w:p w14:paraId="342FE078" w14:textId="77777777" w:rsidR="004D6E8D" w:rsidRPr="00401BA5" w:rsidRDefault="004D6E8D" w:rsidP="004D6E8D">
            <w:pPr>
              <w:spacing w:line="276" w:lineRule="auto"/>
              <w:jc w:val="both"/>
              <w:rPr>
                <w:color w:val="000000" w:themeColor="text1"/>
                <w:sz w:val="28"/>
                <w:szCs w:val="28"/>
                <w:lang w:val="uk-UA"/>
              </w:rPr>
            </w:pPr>
            <w:r w:rsidRPr="00401BA5">
              <w:rPr>
                <w:color w:val="000000" w:themeColor="text1"/>
                <w:sz w:val="28"/>
                <w:szCs w:val="28"/>
                <w:lang w:val="uk-UA"/>
              </w:rPr>
              <w:t>27</w:t>
            </w:r>
          </w:p>
        </w:tc>
        <w:tc>
          <w:tcPr>
            <w:tcW w:w="1963" w:type="dxa"/>
          </w:tcPr>
          <w:p w14:paraId="2BC31CDC"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Світлана Б.</w:t>
            </w:r>
          </w:p>
        </w:tc>
        <w:tc>
          <w:tcPr>
            <w:tcW w:w="690" w:type="dxa"/>
          </w:tcPr>
          <w:p w14:paraId="7736DF69"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24</w:t>
            </w:r>
          </w:p>
        </w:tc>
        <w:tc>
          <w:tcPr>
            <w:tcW w:w="1583" w:type="dxa"/>
          </w:tcPr>
          <w:p w14:paraId="0F25C7E4" w14:textId="5F98606E" w:rsidR="004D6E8D" w:rsidRPr="00110A4B" w:rsidRDefault="004D6E8D" w:rsidP="004D6E8D">
            <w:pPr>
              <w:spacing w:line="276" w:lineRule="auto"/>
              <w:jc w:val="center"/>
              <w:rPr>
                <w:color w:val="000000" w:themeColor="text1"/>
                <w:sz w:val="28"/>
                <w:szCs w:val="28"/>
                <w:lang w:val="uk-UA"/>
              </w:rPr>
            </w:pPr>
            <w:r>
              <w:rPr>
                <w:color w:val="000000" w:themeColor="text1"/>
                <w:sz w:val="28"/>
                <w:szCs w:val="28"/>
                <w:lang w:val="uk-UA"/>
              </w:rPr>
              <w:t>14</w:t>
            </w:r>
          </w:p>
        </w:tc>
        <w:tc>
          <w:tcPr>
            <w:tcW w:w="4531" w:type="dxa"/>
          </w:tcPr>
          <w:p w14:paraId="37723C56" w14:textId="111308D7" w:rsidR="004D6E8D" w:rsidRPr="00110A4B" w:rsidRDefault="004D6E8D" w:rsidP="00CA4352">
            <w:pPr>
              <w:spacing w:line="276" w:lineRule="auto"/>
              <w:jc w:val="center"/>
              <w:rPr>
                <w:color w:val="000000" w:themeColor="text1"/>
                <w:sz w:val="28"/>
                <w:szCs w:val="28"/>
                <w:lang w:val="uk-UA"/>
              </w:rPr>
            </w:pPr>
            <w:r>
              <w:rPr>
                <w:sz w:val="28"/>
                <w:szCs w:val="28"/>
                <w:lang w:val="uk-UA"/>
              </w:rPr>
              <w:t>ознаки легкої депресії</w:t>
            </w:r>
          </w:p>
        </w:tc>
      </w:tr>
      <w:tr w:rsidR="004D6E8D" w14:paraId="3F9A3546" w14:textId="77777777" w:rsidTr="004D6E8D">
        <w:tc>
          <w:tcPr>
            <w:tcW w:w="594" w:type="dxa"/>
          </w:tcPr>
          <w:p w14:paraId="6804A158" w14:textId="77777777" w:rsidR="004D6E8D" w:rsidRPr="00401BA5" w:rsidRDefault="004D6E8D" w:rsidP="004D6E8D">
            <w:pPr>
              <w:spacing w:line="276" w:lineRule="auto"/>
              <w:jc w:val="both"/>
              <w:rPr>
                <w:color w:val="000000" w:themeColor="text1"/>
                <w:sz w:val="28"/>
                <w:szCs w:val="28"/>
                <w:lang w:val="uk-UA"/>
              </w:rPr>
            </w:pPr>
            <w:r w:rsidRPr="00401BA5">
              <w:rPr>
                <w:color w:val="000000" w:themeColor="text1"/>
                <w:sz w:val="28"/>
                <w:szCs w:val="28"/>
                <w:lang w:val="uk-UA"/>
              </w:rPr>
              <w:t>28</w:t>
            </w:r>
          </w:p>
        </w:tc>
        <w:tc>
          <w:tcPr>
            <w:tcW w:w="1963" w:type="dxa"/>
          </w:tcPr>
          <w:p w14:paraId="14AE8DA1"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Тетяна Л.</w:t>
            </w:r>
          </w:p>
        </w:tc>
        <w:tc>
          <w:tcPr>
            <w:tcW w:w="690" w:type="dxa"/>
          </w:tcPr>
          <w:p w14:paraId="077C191B"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21</w:t>
            </w:r>
          </w:p>
        </w:tc>
        <w:tc>
          <w:tcPr>
            <w:tcW w:w="1583" w:type="dxa"/>
          </w:tcPr>
          <w:p w14:paraId="3EDBDC74" w14:textId="74AB291B" w:rsidR="004D6E8D" w:rsidRPr="00110A4B" w:rsidRDefault="004D6E8D" w:rsidP="004D6E8D">
            <w:pPr>
              <w:spacing w:line="276" w:lineRule="auto"/>
              <w:jc w:val="center"/>
              <w:rPr>
                <w:color w:val="000000" w:themeColor="text1"/>
                <w:sz w:val="28"/>
                <w:szCs w:val="28"/>
                <w:lang w:val="uk-UA"/>
              </w:rPr>
            </w:pPr>
            <w:r>
              <w:rPr>
                <w:color w:val="000000" w:themeColor="text1"/>
                <w:sz w:val="28"/>
                <w:szCs w:val="28"/>
                <w:lang w:val="uk-UA"/>
              </w:rPr>
              <w:t>13</w:t>
            </w:r>
          </w:p>
        </w:tc>
        <w:tc>
          <w:tcPr>
            <w:tcW w:w="4531" w:type="dxa"/>
          </w:tcPr>
          <w:p w14:paraId="13A51819" w14:textId="2246DC46" w:rsidR="004D6E8D" w:rsidRPr="00110A4B" w:rsidRDefault="004D6E8D" w:rsidP="00CA4352">
            <w:pPr>
              <w:spacing w:line="276" w:lineRule="auto"/>
              <w:jc w:val="center"/>
              <w:rPr>
                <w:color w:val="000000" w:themeColor="text1"/>
                <w:sz w:val="28"/>
                <w:szCs w:val="28"/>
                <w:lang w:val="uk-UA"/>
              </w:rPr>
            </w:pPr>
            <w:r>
              <w:rPr>
                <w:sz w:val="28"/>
                <w:szCs w:val="28"/>
                <w:lang w:val="uk-UA"/>
              </w:rPr>
              <w:t>ознаки легкої депресії</w:t>
            </w:r>
          </w:p>
        </w:tc>
      </w:tr>
      <w:tr w:rsidR="004D6E8D" w14:paraId="7557B64B" w14:textId="77777777" w:rsidTr="004D6E8D">
        <w:tc>
          <w:tcPr>
            <w:tcW w:w="594" w:type="dxa"/>
          </w:tcPr>
          <w:p w14:paraId="19FA8F21" w14:textId="77777777" w:rsidR="004D6E8D" w:rsidRPr="00401BA5" w:rsidRDefault="004D6E8D" w:rsidP="004D6E8D">
            <w:pPr>
              <w:spacing w:line="276" w:lineRule="auto"/>
              <w:jc w:val="both"/>
              <w:rPr>
                <w:color w:val="000000" w:themeColor="text1"/>
                <w:sz w:val="28"/>
                <w:szCs w:val="28"/>
                <w:lang w:val="uk-UA"/>
              </w:rPr>
            </w:pPr>
            <w:r w:rsidRPr="00401BA5">
              <w:rPr>
                <w:color w:val="000000" w:themeColor="text1"/>
                <w:sz w:val="28"/>
                <w:szCs w:val="28"/>
                <w:lang w:val="uk-UA"/>
              </w:rPr>
              <w:t>29</w:t>
            </w:r>
          </w:p>
        </w:tc>
        <w:tc>
          <w:tcPr>
            <w:tcW w:w="1963" w:type="dxa"/>
          </w:tcPr>
          <w:p w14:paraId="3C51B084"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Тетяна Ф.</w:t>
            </w:r>
          </w:p>
        </w:tc>
        <w:tc>
          <w:tcPr>
            <w:tcW w:w="690" w:type="dxa"/>
          </w:tcPr>
          <w:p w14:paraId="24ED9564"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19</w:t>
            </w:r>
          </w:p>
        </w:tc>
        <w:tc>
          <w:tcPr>
            <w:tcW w:w="1583" w:type="dxa"/>
          </w:tcPr>
          <w:p w14:paraId="4988E436" w14:textId="29872B42" w:rsidR="004D6E8D" w:rsidRPr="00110A4B" w:rsidRDefault="004D6E8D" w:rsidP="004D6E8D">
            <w:pPr>
              <w:spacing w:line="276" w:lineRule="auto"/>
              <w:jc w:val="center"/>
              <w:rPr>
                <w:color w:val="000000" w:themeColor="text1"/>
                <w:sz w:val="28"/>
                <w:szCs w:val="28"/>
                <w:lang w:val="uk-UA"/>
              </w:rPr>
            </w:pPr>
            <w:r>
              <w:rPr>
                <w:color w:val="000000" w:themeColor="text1"/>
                <w:sz w:val="28"/>
                <w:szCs w:val="28"/>
                <w:lang w:val="uk-UA"/>
              </w:rPr>
              <w:t>9</w:t>
            </w:r>
          </w:p>
        </w:tc>
        <w:tc>
          <w:tcPr>
            <w:tcW w:w="4531" w:type="dxa"/>
          </w:tcPr>
          <w:p w14:paraId="23A7BF04" w14:textId="137D3DCD" w:rsidR="004D6E8D" w:rsidRPr="00110A4B" w:rsidRDefault="004D6E8D" w:rsidP="00CA4352">
            <w:pPr>
              <w:spacing w:line="276" w:lineRule="auto"/>
              <w:jc w:val="center"/>
              <w:rPr>
                <w:color w:val="000000" w:themeColor="text1"/>
                <w:sz w:val="28"/>
                <w:szCs w:val="28"/>
                <w:lang w:val="uk-UA"/>
              </w:rPr>
            </w:pPr>
            <w:r>
              <w:rPr>
                <w:sz w:val="28"/>
                <w:szCs w:val="28"/>
                <w:lang w:val="uk-UA"/>
              </w:rPr>
              <w:t>симптоми депресії відсутні</w:t>
            </w:r>
          </w:p>
        </w:tc>
      </w:tr>
      <w:tr w:rsidR="004D6E8D" w14:paraId="537F3AFC" w14:textId="77777777" w:rsidTr="004D6E8D">
        <w:tc>
          <w:tcPr>
            <w:tcW w:w="594" w:type="dxa"/>
          </w:tcPr>
          <w:p w14:paraId="40F96424" w14:textId="77777777" w:rsidR="004D6E8D" w:rsidRPr="00401BA5" w:rsidRDefault="004D6E8D" w:rsidP="004D6E8D">
            <w:pPr>
              <w:spacing w:line="276" w:lineRule="auto"/>
              <w:jc w:val="both"/>
              <w:rPr>
                <w:color w:val="000000" w:themeColor="text1"/>
                <w:sz w:val="28"/>
                <w:szCs w:val="28"/>
                <w:lang w:val="uk-UA"/>
              </w:rPr>
            </w:pPr>
            <w:r w:rsidRPr="00401BA5">
              <w:rPr>
                <w:color w:val="000000" w:themeColor="text1"/>
                <w:sz w:val="28"/>
                <w:szCs w:val="28"/>
                <w:lang w:val="uk-UA"/>
              </w:rPr>
              <w:t>30</w:t>
            </w:r>
          </w:p>
        </w:tc>
        <w:tc>
          <w:tcPr>
            <w:tcW w:w="1963" w:type="dxa"/>
          </w:tcPr>
          <w:p w14:paraId="3A838D86"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Юлія Л.</w:t>
            </w:r>
          </w:p>
        </w:tc>
        <w:tc>
          <w:tcPr>
            <w:tcW w:w="690" w:type="dxa"/>
          </w:tcPr>
          <w:p w14:paraId="63D91C5A" w14:textId="77777777" w:rsidR="004D6E8D" w:rsidRPr="00401BA5" w:rsidRDefault="004D6E8D" w:rsidP="004D6E8D">
            <w:pPr>
              <w:spacing w:line="276" w:lineRule="auto"/>
              <w:jc w:val="center"/>
              <w:rPr>
                <w:color w:val="000000" w:themeColor="text1"/>
                <w:sz w:val="28"/>
                <w:szCs w:val="28"/>
                <w:lang w:val="uk-UA"/>
              </w:rPr>
            </w:pPr>
            <w:r w:rsidRPr="00401BA5">
              <w:rPr>
                <w:color w:val="000000" w:themeColor="text1"/>
                <w:sz w:val="28"/>
                <w:szCs w:val="28"/>
                <w:lang w:val="uk-UA"/>
              </w:rPr>
              <w:t>22</w:t>
            </w:r>
          </w:p>
        </w:tc>
        <w:tc>
          <w:tcPr>
            <w:tcW w:w="1583" w:type="dxa"/>
          </w:tcPr>
          <w:p w14:paraId="1B219E43" w14:textId="3EB3CE5F" w:rsidR="004D6E8D" w:rsidRPr="00110A4B" w:rsidRDefault="004D6E8D" w:rsidP="004D6E8D">
            <w:pPr>
              <w:spacing w:line="276" w:lineRule="auto"/>
              <w:jc w:val="center"/>
              <w:rPr>
                <w:color w:val="000000" w:themeColor="text1"/>
                <w:sz w:val="28"/>
                <w:szCs w:val="28"/>
                <w:lang w:val="uk-UA"/>
              </w:rPr>
            </w:pPr>
            <w:r>
              <w:rPr>
                <w:color w:val="000000" w:themeColor="text1"/>
                <w:sz w:val="28"/>
                <w:szCs w:val="28"/>
                <w:lang w:val="uk-UA"/>
              </w:rPr>
              <w:t>8</w:t>
            </w:r>
          </w:p>
        </w:tc>
        <w:tc>
          <w:tcPr>
            <w:tcW w:w="4531" w:type="dxa"/>
          </w:tcPr>
          <w:p w14:paraId="73C12397" w14:textId="46B8A92E" w:rsidR="004D6E8D" w:rsidRPr="00110A4B" w:rsidRDefault="004D6E8D" w:rsidP="00CA4352">
            <w:pPr>
              <w:spacing w:line="276" w:lineRule="auto"/>
              <w:jc w:val="center"/>
              <w:rPr>
                <w:color w:val="000000" w:themeColor="text1"/>
                <w:sz w:val="28"/>
                <w:szCs w:val="28"/>
                <w:lang w:val="uk-UA"/>
              </w:rPr>
            </w:pPr>
            <w:r>
              <w:rPr>
                <w:sz w:val="28"/>
                <w:szCs w:val="28"/>
                <w:lang w:val="uk-UA"/>
              </w:rPr>
              <w:t>симптоми депресії відсутні</w:t>
            </w:r>
          </w:p>
        </w:tc>
      </w:tr>
    </w:tbl>
    <w:p w14:paraId="5D2D5F78" w14:textId="37C6D701" w:rsidR="004D6E8D" w:rsidRPr="0090312E" w:rsidRDefault="00804AC6" w:rsidP="00804AC6">
      <w:pPr>
        <w:ind w:firstLine="851"/>
        <w:rPr>
          <w:sz w:val="28"/>
          <w:szCs w:val="28"/>
        </w:rPr>
      </w:pPr>
      <w:r w:rsidRPr="0090312E">
        <w:rPr>
          <w:sz w:val="28"/>
          <w:szCs w:val="28"/>
          <w:lang w:val="uk-UA"/>
        </w:rPr>
        <w:t>Р</w:t>
      </w:r>
      <w:proofErr w:type="spellStart"/>
      <w:r w:rsidRPr="0090312E">
        <w:rPr>
          <w:sz w:val="28"/>
          <w:szCs w:val="28"/>
        </w:rPr>
        <w:t>езультати</w:t>
      </w:r>
      <w:proofErr w:type="spellEnd"/>
      <w:r w:rsidRPr="0090312E">
        <w:rPr>
          <w:sz w:val="28"/>
          <w:szCs w:val="28"/>
        </w:rPr>
        <w:t xml:space="preserve"> </w:t>
      </w:r>
      <w:proofErr w:type="spellStart"/>
      <w:r w:rsidRPr="0090312E">
        <w:rPr>
          <w:sz w:val="28"/>
          <w:szCs w:val="28"/>
        </w:rPr>
        <w:t>наочно</w:t>
      </w:r>
      <w:proofErr w:type="spellEnd"/>
      <w:r w:rsidRPr="0090312E">
        <w:rPr>
          <w:sz w:val="28"/>
          <w:szCs w:val="28"/>
        </w:rPr>
        <w:t xml:space="preserve"> представлено на рис. 2.6</w:t>
      </w:r>
      <w:r w:rsidR="00970DCC" w:rsidRPr="0090312E">
        <w:rPr>
          <w:sz w:val="28"/>
          <w:szCs w:val="28"/>
          <w:lang w:val="uk-UA"/>
        </w:rPr>
        <w:t xml:space="preserve"> -</w:t>
      </w:r>
      <w:r w:rsidRPr="0090312E">
        <w:rPr>
          <w:sz w:val="28"/>
          <w:szCs w:val="28"/>
        </w:rPr>
        <w:t xml:space="preserve"> 2.7</w:t>
      </w:r>
      <w:r w:rsidR="0090312E">
        <w:rPr>
          <w:sz w:val="28"/>
          <w:szCs w:val="28"/>
        </w:rPr>
        <w:t>.</w:t>
      </w:r>
    </w:p>
    <w:p w14:paraId="5E2C9E83" w14:textId="7ED83DE9" w:rsidR="00F536FD" w:rsidRPr="0090312E" w:rsidRDefault="00F536FD" w:rsidP="00F536FD">
      <w:pPr>
        <w:rPr>
          <w:sz w:val="28"/>
          <w:szCs w:val="28"/>
        </w:rPr>
      </w:pPr>
    </w:p>
    <w:p w14:paraId="65D62751" w14:textId="0DC933CE" w:rsidR="004D6E8D" w:rsidRDefault="00F536FD" w:rsidP="00FF2C13">
      <w:pPr>
        <w:rPr>
          <w:color w:val="000000" w:themeColor="text1"/>
          <w:sz w:val="28"/>
          <w:szCs w:val="28"/>
        </w:rPr>
      </w:pPr>
      <w:r>
        <w:rPr>
          <w:noProof/>
          <w:color w:val="000000" w:themeColor="text1"/>
          <w:sz w:val="28"/>
          <w:szCs w:val="28"/>
        </w:rPr>
        <w:lastRenderedPageBreak/>
        <w:drawing>
          <wp:anchor distT="0" distB="0" distL="114300" distR="114300" simplePos="0" relativeHeight="251662336" behindDoc="0" locked="0" layoutInCell="1" allowOverlap="1" wp14:anchorId="1B54DED0" wp14:editId="5C2A8461">
            <wp:simplePos x="0" y="0"/>
            <wp:positionH relativeFrom="column">
              <wp:posOffset>29210</wp:posOffset>
            </wp:positionH>
            <wp:positionV relativeFrom="paragraph">
              <wp:posOffset>19050</wp:posOffset>
            </wp:positionV>
            <wp:extent cx="5672455" cy="2979420"/>
            <wp:effectExtent l="0" t="0" r="4445" b="11430"/>
            <wp:wrapSquare wrapText="bothSides"/>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60F529C5" w14:textId="77777777" w:rsidR="0090312E" w:rsidRDefault="00804AC6" w:rsidP="00804AC6">
      <w:pPr>
        <w:tabs>
          <w:tab w:val="left" w:pos="2070"/>
        </w:tabs>
        <w:jc w:val="center"/>
        <w:rPr>
          <w:b/>
          <w:bCs/>
          <w:color w:val="000000" w:themeColor="text1"/>
          <w:sz w:val="28"/>
          <w:szCs w:val="28"/>
          <w:lang w:val="uk-UA"/>
        </w:rPr>
      </w:pPr>
      <w:r>
        <w:rPr>
          <w:b/>
          <w:color w:val="000000" w:themeColor="text1"/>
          <w:sz w:val="28"/>
          <w:szCs w:val="28"/>
          <w:lang w:val="uk-UA"/>
        </w:rPr>
        <w:t>Рис. 2.6. Гістограма розподілу результатів за методикою</w:t>
      </w:r>
      <w:r w:rsidR="00740DAD">
        <w:rPr>
          <w:sz w:val="28"/>
          <w:szCs w:val="28"/>
          <w:lang w:val="uk-UA"/>
        </w:rPr>
        <w:t xml:space="preserve"> </w:t>
      </w:r>
      <w:r w:rsidRPr="00A24A69">
        <w:rPr>
          <w:b/>
          <w:bCs/>
          <w:color w:val="000000" w:themeColor="text1"/>
          <w:sz w:val="28"/>
          <w:szCs w:val="28"/>
          <w:lang w:val="uk-UA"/>
        </w:rPr>
        <w:t xml:space="preserve">«Опитувальник для виявлення оцінки ступеня вираженості тривожних розладів» </w:t>
      </w:r>
    </w:p>
    <w:p w14:paraId="759644F7" w14:textId="6DB2019F" w:rsidR="00804AC6" w:rsidRPr="0090312E" w:rsidRDefault="00804AC6" w:rsidP="00804AC6">
      <w:pPr>
        <w:tabs>
          <w:tab w:val="left" w:pos="2070"/>
        </w:tabs>
        <w:jc w:val="center"/>
        <w:rPr>
          <w:rStyle w:val="a8"/>
          <w:b/>
          <w:bCs/>
          <w:i w:val="0"/>
          <w:iCs w:val="0"/>
          <w:sz w:val="28"/>
          <w:szCs w:val="28"/>
          <w:lang w:val="uk-UA"/>
        </w:rPr>
      </w:pPr>
      <w:r w:rsidRPr="0090312E">
        <w:rPr>
          <w:b/>
          <w:bCs/>
          <w:sz w:val="28"/>
          <w:szCs w:val="28"/>
          <w:lang w:val="uk-UA"/>
        </w:rPr>
        <w:t xml:space="preserve">(за </w:t>
      </w:r>
      <w:r w:rsidRPr="0090312E">
        <w:rPr>
          <w:rStyle w:val="a8"/>
          <w:b/>
          <w:bCs/>
          <w:i w:val="0"/>
          <w:iCs w:val="0"/>
          <w:sz w:val="28"/>
          <w:szCs w:val="28"/>
          <w:lang w:val="uk-UA"/>
        </w:rPr>
        <w:t>А</w:t>
      </w:r>
      <w:r w:rsidRPr="0090312E">
        <w:rPr>
          <w:b/>
          <w:bCs/>
          <w:i/>
          <w:iCs/>
          <w:sz w:val="28"/>
          <w:szCs w:val="28"/>
          <w:lang w:val="uk-UA"/>
        </w:rPr>
        <w:t xml:space="preserve">. </w:t>
      </w:r>
      <w:r w:rsidRPr="0090312E">
        <w:rPr>
          <w:rStyle w:val="a8"/>
          <w:b/>
          <w:bCs/>
          <w:i w:val="0"/>
          <w:iCs w:val="0"/>
          <w:sz w:val="28"/>
          <w:szCs w:val="28"/>
          <w:lang w:val="uk-UA"/>
        </w:rPr>
        <w:t>Т</w:t>
      </w:r>
      <w:r w:rsidRPr="0090312E">
        <w:rPr>
          <w:b/>
          <w:bCs/>
          <w:i/>
          <w:iCs/>
          <w:sz w:val="28"/>
          <w:szCs w:val="28"/>
          <w:lang w:val="uk-UA"/>
        </w:rPr>
        <w:t xml:space="preserve">. </w:t>
      </w:r>
      <w:r w:rsidRPr="0090312E">
        <w:rPr>
          <w:rStyle w:val="a8"/>
          <w:b/>
          <w:bCs/>
          <w:i w:val="0"/>
          <w:iCs w:val="0"/>
          <w:sz w:val="28"/>
          <w:szCs w:val="28"/>
          <w:lang w:val="uk-UA"/>
        </w:rPr>
        <w:t>Бек)</w:t>
      </w:r>
    </w:p>
    <w:p w14:paraId="3AE48A0D" w14:textId="0D42D6AA" w:rsidR="007F481D" w:rsidRDefault="007F481D" w:rsidP="007F481D">
      <w:pPr>
        <w:tabs>
          <w:tab w:val="left" w:pos="2070"/>
        </w:tabs>
        <w:jc w:val="center"/>
        <w:rPr>
          <w:sz w:val="28"/>
          <w:szCs w:val="28"/>
          <w:lang w:val="uk-UA"/>
        </w:rPr>
      </w:pPr>
    </w:p>
    <w:p w14:paraId="5831FFB0" w14:textId="08B4CFF4" w:rsidR="00FF2C13" w:rsidRDefault="00FF2C13" w:rsidP="007F481D">
      <w:pPr>
        <w:tabs>
          <w:tab w:val="left" w:pos="2070"/>
        </w:tabs>
        <w:jc w:val="center"/>
        <w:rPr>
          <w:sz w:val="28"/>
          <w:szCs w:val="28"/>
          <w:lang w:val="uk-UA"/>
        </w:rPr>
      </w:pPr>
      <w:r>
        <w:rPr>
          <w:noProof/>
          <w:sz w:val="28"/>
          <w:szCs w:val="28"/>
        </w:rPr>
        <w:drawing>
          <wp:inline distT="0" distB="0" distL="0" distR="0" wp14:anchorId="45C33B21" wp14:editId="0A6D901C">
            <wp:extent cx="5473700" cy="3035300"/>
            <wp:effectExtent l="0" t="0" r="12700" b="1270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5600F95" w14:textId="77777777" w:rsidR="0090312E" w:rsidRDefault="00FF2C13" w:rsidP="00FF2C13">
      <w:pPr>
        <w:tabs>
          <w:tab w:val="left" w:pos="2070"/>
        </w:tabs>
        <w:jc w:val="center"/>
        <w:rPr>
          <w:b/>
          <w:bCs/>
          <w:color w:val="000000" w:themeColor="text1"/>
          <w:sz w:val="28"/>
          <w:szCs w:val="28"/>
          <w:lang w:val="uk-UA"/>
        </w:rPr>
      </w:pPr>
      <w:r>
        <w:rPr>
          <w:b/>
          <w:color w:val="000000" w:themeColor="text1"/>
          <w:sz w:val="28"/>
          <w:szCs w:val="28"/>
          <w:lang w:val="uk-UA"/>
        </w:rPr>
        <w:t xml:space="preserve">Рис. 2.7. </w:t>
      </w:r>
      <w:proofErr w:type="spellStart"/>
      <w:r>
        <w:rPr>
          <w:b/>
          <w:color w:val="000000" w:themeColor="text1"/>
          <w:sz w:val="28"/>
          <w:szCs w:val="28"/>
          <w:lang w:val="uk-UA"/>
        </w:rPr>
        <w:t>Сегментограма</w:t>
      </w:r>
      <w:proofErr w:type="spellEnd"/>
      <w:r>
        <w:rPr>
          <w:b/>
          <w:color w:val="000000" w:themeColor="text1"/>
          <w:sz w:val="28"/>
          <w:szCs w:val="28"/>
          <w:lang w:val="uk-UA"/>
        </w:rPr>
        <w:t xml:space="preserve"> результатів за методикою </w:t>
      </w:r>
      <w:r w:rsidRPr="00A24A69">
        <w:rPr>
          <w:b/>
          <w:bCs/>
          <w:color w:val="000000" w:themeColor="text1"/>
          <w:sz w:val="28"/>
          <w:szCs w:val="28"/>
          <w:lang w:val="uk-UA"/>
        </w:rPr>
        <w:t xml:space="preserve">«Опитувальник для виявлення оцінки ступеня вираженості тривожних розладів» </w:t>
      </w:r>
    </w:p>
    <w:p w14:paraId="5D467040" w14:textId="2922C158" w:rsidR="00FF2C13" w:rsidRPr="0090312E" w:rsidRDefault="00FF2C13" w:rsidP="00FF2C13">
      <w:pPr>
        <w:tabs>
          <w:tab w:val="left" w:pos="2070"/>
        </w:tabs>
        <w:jc w:val="center"/>
        <w:rPr>
          <w:rStyle w:val="a8"/>
          <w:b/>
          <w:bCs/>
          <w:i w:val="0"/>
          <w:iCs w:val="0"/>
          <w:sz w:val="28"/>
          <w:szCs w:val="28"/>
          <w:lang w:val="uk-UA"/>
        </w:rPr>
      </w:pPr>
      <w:r w:rsidRPr="0090312E">
        <w:rPr>
          <w:b/>
          <w:bCs/>
          <w:sz w:val="28"/>
          <w:szCs w:val="28"/>
          <w:lang w:val="uk-UA"/>
        </w:rPr>
        <w:t xml:space="preserve">(за </w:t>
      </w:r>
      <w:r w:rsidRPr="0090312E">
        <w:rPr>
          <w:rStyle w:val="a8"/>
          <w:b/>
          <w:bCs/>
          <w:i w:val="0"/>
          <w:iCs w:val="0"/>
          <w:sz w:val="28"/>
          <w:szCs w:val="28"/>
          <w:lang w:val="uk-UA"/>
        </w:rPr>
        <w:t>А</w:t>
      </w:r>
      <w:r w:rsidRPr="0090312E">
        <w:rPr>
          <w:b/>
          <w:bCs/>
          <w:i/>
          <w:iCs/>
          <w:sz w:val="28"/>
          <w:szCs w:val="28"/>
          <w:lang w:val="uk-UA"/>
        </w:rPr>
        <w:t xml:space="preserve">. </w:t>
      </w:r>
      <w:r w:rsidRPr="0090312E">
        <w:rPr>
          <w:rStyle w:val="a8"/>
          <w:b/>
          <w:bCs/>
          <w:i w:val="0"/>
          <w:iCs w:val="0"/>
          <w:sz w:val="28"/>
          <w:szCs w:val="28"/>
          <w:lang w:val="uk-UA"/>
        </w:rPr>
        <w:t>Т</w:t>
      </w:r>
      <w:r w:rsidRPr="0090312E">
        <w:rPr>
          <w:b/>
          <w:bCs/>
          <w:i/>
          <w:iCs/>
          <w:sz w:val="28"/>
          <w:szCs w:val="28"/>
          <w:lang w:val="uk-UA"/>
        </w:rPr>
        <w:t xml:space="preserve">. </w:t>
      </w:r>
      <w:r w:rsidRPr="0090312E">
        <w:rPr>
          <w:rStyle w:val="a8"/>
          <w:b/>
          <w:bCs/>
          <w:i w:val="0"/>
          <w:iCs w:val="0"/>
          <w:sz w:val="28"/>
          <w:szCs w:val="28"/>
          <w:lang w:val="uk-UA"/>
        </w:rPr>
        <w:t>Бек)</w:t>
      </w:r>
    </w:p>
    <w:p w14:paraId="1B9A7D90" w14:textId="1665453A" w:rsidR="00FF2C13" w:rsidRPr="0090312E" w:rsidRDefault="00FF2C13" w:rsidP="007F481D">
      <w:pPr>
        <w:tabs>
          <w:tab w:val="left" w:pos="2070"/>
        </w:tabs>
        <w:jc w:val="center"/>
        <w:rPr>
          <w:sz w:val="28"/>
          <w:szCs w:val="28"/>
          <w:lang w:val="uk-UA"/>
        </w:rPr>
      </w:pPr>
    </w:p>
    <w:p w14:paraId="28C4213E" w14:textId="4798424A" w:rsidR="00FF2C13" w:rsidRDefault="00FF2C13" w:rsidP="00FF2C13">
      <w:pPr>
        <w:spacing w:line="360" w:lineRule="auto"/>
        <w:ind w:firstLine="709"/>
        <w:jc w:val="both"/>
        <w:rPr>
          <w:color w:val="000000" w:themeColor="text1"/>
          <w:sz w:val="28"/>
          <w:szCs w:val="28"/>
          <w:lang w:val="uk-UA"/>
        </w:rPr>
      </w:pPr>
      <w:r>
        <w:rPr>
          <w:sz w:val="28"/>
          <w:szCs w:val="28"/>
          <w:lang w:val="uk-UA"/>
        </w:rPr>
        <w:t xml:space="preserve">Діагностування здобувачів вищої освіти </w:t>
      </w:r>
      <w:r>
        <w:rPr>
          <w:color w:val="000000" w:themeColor="text1"/>
          <w:sz w:val="28"/>
          <w:szCs w:val="28"/>
          <w:lang w:val="uk-UA"/>
        </w:rPr>
        <w:t>Факультету гуманітарних наук, психології та педагогіки дало наступні результати:</w:t>
      </w:r>
    </w:p>
    <w:p w14:paraId="3733D9B7" w14:textId="5DDBBB71" w:rsidR="00FF2C13" w:rsidRDefault="00FF2C13" w:rsidP="007D76EA">
      <w:pPr>
        <w:spacing w:line="360" w:lineRule="auto"/>
        <w:ind w:firstLine="709"/>
        <w:jc w:val="both"/>
        <w:rPr>
          <w:color w:val="000000" w:themeColor="text1"/>
          <w:sz w:val="28"/>
          <w:szCs w:val="28"/>
          <w:lang w:val="uk-UA"/>
        </w:rPr>
      </w:pPr>
      <w:r>
        <w:rPr>
          <w:color w:val="000000" w:themeColor="text1"/>
          <w:sz w:val="28"/>
          <w:szCs w:val="28"/>
          <w:lang w:val="uk-UA"/>
        </w:rPr>
        <w:t>Симптоми депресії відсутні – 50% опитуваних (15 чоловік);</w:t>
      </w:r>
    </w:p>
    <w:p w14:paraId="3DE890D5" w14:textId="77777777" w:rsidR="007D76EA" w:rsidRDefault="00FF2C13" w:rsidP="007D76EA">
      <w:pPr>
        <w:spacing w:line="360" w:lineRule="auto"/>
        <w:ind w:firstLine="709"/>
        <w:jc w:val="both"/>
        <w:rPr>
          <w:color w:val="000000" w:themeColor="text1"/>
          <w:sz w:val="28"/>
          <w:szCs w:val="28"/>
          <w:lang w:val="uk-UA"/>
        </w:rPr>
      </w:pPr>
      <w:r>
        <w:rPr>
          <w:color w:val="000000" w:themeColor="text1"/>
          <w:sz w:val="28"/>
          <w:szCs w:val="28"/>
          <w:lang w:val="uk-UA"/>
        </w:rPr>
        <w:t xml:space="preserve">Легкий рівень </w:t>
      </w:r>
      <w:r w:rsidR="007D76EA">
        <w:rPr>
          <w:color w:val="000000" w:themeColor="text1"/>
          <w:sz w:val="28"/>
          <w:szCs w:val="28"/>
          <w:lang w:val="uk-UA"/>
        </w:rPr>
        <w:t>депресії – 44% опитуваних (13 чоловік);</w:t>
      </w:r>
    </w:p>
    <w:p w14:paraId="461D7180" w14:textId="462F1CEC" w:rsidR="00FF2C13" w:rsidRDefault="007D76EA" w:rsidP="007D76EA">
      <w:pPr>
        <w:spacing w:line="360" w:lineRule="auto"/>
        <w:ind w:firstLine="709"/>
        <w:jc w:val="both"/>
        <w:rPr>
          <w:sz w:val="28"/>
          <w:szCs w:val="28"/>
          <w:lang w:val="uk-UA"/>
        </w:rPr>
      </w:pPr>
      <w:r>
        <w:rPr>
          <w:sz w:val="28"/>
          <w:szCs w:val="28"/>
          <w:lang w:val="uk-UA"/>
        </w:rPr>
        <w:lastRenderedPageBreak/>
        <w:t xml:space="preserve">Ознаки вираженої депресії </w:t>
      </w:r>
      <w:r w:rsidR="00F55CB7">
        <w:rPr>
          <w:sz w:val="28"/>
          <w:szCs w:val="28"/>
          <w:lang w:val="uk-UA"/>
        </w:rPr>
        <w:t xml:space="preserve">– </w:t>
      </w:r>
      <w:r>
        <w:rPr>
          <w:sz w:val="28"/>
          <w:szCs w:val="28"/>
          <w:lang w:val="uk-UA"/>
        </w:rPr>
        <w:t>6% опитуваних (2 людини).</w:t>
      </w:r>
    </w:p>
    <w:p w14:paraId="5D351A60" w14:textId="5807D40B" w:rsidR="007D76EA" w:rsidRDefault="00202A95" w:rsidP="007D76EA">
      <w:pPr>
        <w:spacing w:line="360" w:lineRule="auto"/>
        <w:ind w:firstLine="709"/>
        <w:jc w:val="both"/>
        <w:rPr>
          <w:sz w:val="28"/>
          <w:szCs w:val="28"/>
          <w:lang w:val="uk-UA"/>
        </w:rPr>
      </w:pPr>
      <w:r w:rsidRPr="00BD4B04">
        <w:rPr>
          <w:sz w:val="28"/>
          <w:szCs w:val="28"/>
          <w:lang w:val="uk-UA"/>
        </w:rPr>
        <w:t>На рис. 2.</w:t>
      </w:r>
      <w:r>
        <w:rPr>
          <w:sz w:val="28"/>
          <w:szCs w:val="28"/>
          <w:lang w:val="uk-UA"/>
        </w:rPr>
        <w:t xml:space="preserve">6 </w:t>
      </w:r>
      <w:r w:rsidRPr="00BD4B04">
        <w:rPr>
          <w:sz w:val="28"/>
          <w:szCs w:val="28"/>
          <w:lang w:val="uk-UA"/>
        </w:rPr>
        <w:t>– 2.</w:t>
      </w:r>
      <w:r>
        <w:rPr>
          <w:sz w:val="28"/>
          <w:szCs w:val="28"/>
          <w:lang w:val="uk-UA"/>
        </w:rPr>
        <w:t>7</w:t>
      </w:r>
      <w:r w:rsidRPr="00BD4B04">
        <w:rPr>
          <w:sz w:val="28"/>
          <w:szCs w:val="28"/>
          <w:lang w:val="uk-UA"/>
        </w:rPr>
        <w:t xml:space="preserve"> представлені результати загальних балів за  шкал</w:t>
      </w:r>
      <w:r>
        <w:rPr>
          <w:sz w:val="28"/>
          <w:szCs w:val="28"/>
          <w:lang w:val="uk-UA"/>
        </w:rPr>
        <w:t>ою</w:t>
      </w:r>
      <w:r w:rsidRPr="00BD4B04">
        <w:rPr>
          <w:sz w:val="28"/>
          <w:szCs w:val="28"/>
          <w:lang w:val="uk-UA"/>
        </w:rPr>
        <w:t xml:space="preserve"> кожного випробуваного.</w:t>
      </w:r>
      <w:r>
        <w:rPr>
          <w:sz w:val="28"/>
          <w:szCs w:val="28"/>
          <w:lang w:val="uk-UA"/>
        </w:rPr>
        <w:t xml:space="preserve">  </w:t>
      </w:r>
      <w:r w:rsidRPr="00BD4B04">
        <w:rPr>
          <w:sz w:val="28"/>
          <w:szCs w:val="28"/>
          <w:shd w:val="clear" w:color="auto" w:fill="FFFFFF"/>
          <w:lang w:val="uk-UA"/>
        </w:rPr>
        <w:t xml:space="preserve">За результатами дослідження можна зробити висновок, що деякі </w:t>
      </w:r>
      <w:r w:rsidRPr="00BD4B04">
        <w:rPr>
          <w:sz w:val="28"/>
          <w:szCs w:val="28"/>
          <w:lang w:val="uk-UA"/>
        </w:rPr>
        <w:t>здобувачі вищої освіти</w:t>
      </w:r>
      <w:r>
        <w:rPr>
          <w:sz w:val="28"/>
          <w:szCs w:val="28"/>
          <w:lang w:val="uk-UA"/>
        </w:rPr>
        <w:t xml:space="preserve"> мають проблеми з психоемоційним станом. Найбільший бал отримав випробовуваний за кодом №5 – 29</w:t>
      </w:r>
      <w:r w:rsidR="00CD6676">
        <w:rPr>
          <w:sz w:val="28"/>
          <w:szCs w:val="28"/>
          <w:lang w:val="uk-UA"/>
        </w:rPr>
        <w:t xml:space="preserve"> з 63 балів. Цей бал не є критичним показником, але це означає що депресія на цій стадії може створювати перешкоди для нормального життя.</w:t>
      </w:r>
    </w:p>
    <w:p w14:paraId="3F5E864F" w14:textId="40A243E8" w:rsidR="00CD6676" w:rsidRDefault="00CD6676" w:rsidP="007D76EA">
      <w:pPr>
        <w:spacing w:line="360" w:lineRule="auto"/>
        <w:ind w:firstLine="709"/>
        <w:jc w:val="both"/>
        <w:rPr>
          <w:sz w:val="28"/>
          <w:szCs w:val="28"/>
          <w:lang w:val="uk-UA"/>
        </w:rPr>
      </w:pPr>
      <w:r w:rsidRPr="00BD4B04">
        <w:rPr>
          <w:sz w:val="28"/>
          <w:szCs w:val="28"/>
          <w:lang w:val="uk-UA"/>
        </w:rPr>
        <w:t>Наступним етапом було проведено діагностику рівня</w:t>
      </w:r>
      <w:r>
        <w:rPr>
          <w:sz w:val="28"/>
          <w:szCs w:val="28"/>
          <w:lang w:val="uk-UA"/>
        </w:rPr>
        <w:t xml:space="preserve"> самооцінки тривоги, котра використовується при діагностиці тривожних розладів, та частково з ціллю виявлення рівня клінічної значимості тривоги. </w:t>
      </w:r>
    </w:p>
    <w:p w14:paraId="48AA1D98" w14:textId="25D0EBDD" w:rsidR="00A63DC1" w:rsidRDefault="00A63DC1" w:rsidP="00A63DC1">
      <w:pPr>
        <w:spacing w:line="360" w:lineRule="auto"/>
        <w:jc w:val="both"/>
        <w:rPr>
          <w:sz w:val="28"/>
          <w:szCs w:val="28"/>
          <w:lang w:val="uk-UA"/>
        </w:rPr>
      </w:pPr>
      <w:r w:rsidRPr="00BD4B04">
        <w:rPr>
          <w:sz w:val="28"/>
          <w:szCs w:val="28"/>
          <w:lang w:val="uk-UA"/>
        </w:rPr>
        <w:t>Результати діагностики представлено у та</w:t>
      </w:r>
      <w:r>
        <w:rPr>
          <w:sz w:val="28"/>
          <w:szCs w:val="28"/>
          <w:lang w:val="uk-UA"/>
        </w:rPr>
        <w:t>бл.</w:t>
      </w:r>
      <w:r w:rsidRPr="00BD4B04">
        <w:rPr>
          <w:sz w:val="28"/>
          <w:szCs w:val="28"/>
          <w:lang w:val="uk-UA"/>
        </w:rPr>
        <w:t xml:space="preserve"> 2.</w:t>
      </w:r>
      <w:r>
        <w:rPr>
          <w:sz w:val="28"/>
          <w:szCs w:val="28"/>
          <w:lang w:val="uk-UA"/>
        </w:rPr>
        <w:t>4</w:t>
      </w:r>
      <w:r w:rsidRPr="00BD4B04">
        <w:rPr>
          <w:sz w:val="28"/>
          <w:szCs w:val="28"/>
          <w:lang w:val="uk-UA"/>
        </w:rPr>
        <w:t>.</w:t>
      </w:r>
    </w:p>
    <w:p w14:paraId="70602D8B" w14:textId="1D43DBFE" w:rsidR="003535A3" w:rsidRDefault="003535A3" w:rsidP="003535A3">
      <w:pPr>
        <w:spacing w:line="360" w:lineRule="auto"/>
        <w:jc w:val="right"/>
        <w:rPr>
          <w:b/>
          <w:color w:val="000000" w:themeColor="text1"/>
          <w:sz w:val="28"/>
          <w:szCs w:val="28"/>
          <w:lang w:val="uk-UA"/>
        </w:rPr>
      </w:pPr>
      <w:bookmarkStart w:id="18" w:name="_Hlk75333670"/>
      <w:r>
        <w:rPr>
          <w:color w:val="000000" w:themeColor="text1"/>
          <w:sz w:val="28"/>
          <w:szCs w:val="28"/>
          <w:lang w:val="uk-UA"/>
        </w:rPr>
        <w:t>Таблиця 2.</w:t>
      </w:r>
      <w:bookmarkEnd w:id="18"/>
      <w:r>
        <w:rPr>
          <w:color w:val="000000" w:themeColor="text1"/>
          <w:sz w:val="28"/>
          <w:szCs w:val="28"/>
          <w:lang w:val="uk-UA"/>
        </w:rPr>
        <w:t>4</w:t>
      </w:r>
    </w:p>
    <w:p w14:paraId="5AF544C4" w14:textId="77E6B505" w:rsidR="003535A3" w:rsidRPr="003535A3" w:rsidRDefault="003535A3" w:rsidP="003535A3">
      <w:pPr>
        <w:spacing w:line="360" w:lineRule="auto"/>
        <w:ind w:firstLine="709"/>
        <w:jc w:val="center"/>
        <w:rPr>
          <w:b/>
          <w:bCs/>
          <w:sz w:val="28"/>
          <w:szCs w:val="28"/>
          <w:lang w:val="uk-UA"/>
        </w:rPr>
      </w:pPr>
      <w:r>
        <w:rPr>
          <w:b/>
          <w:color w:val="000000" w:themeColor="text1"/>
          <w:sz w:val="28"/>
          <w:szCs w:val="28"/>
          <w:lang w:val="uk-UA"/>
        </w:rPr>
        <w:t xml:space="preserve">Результати дослідження за методикою </w:t>
      </w:r>
      <w:r w:rsidRPr="006E75A8">
        <w:rPr>
          <w:b/>
          <w:bCs/>
          <w:sz w:val="28"/>
          <w:szCs w:val="28"/>
          <w:lang w:val="uk-UA"/>
        </w:rPr>
        <w:t>«</w:t>
      </w:r>
      <w:r>
        <w:rPr>
          <w:b/>
          <w:bCs/>
          <w:sz w:val="28"/>
          <w:szCs w:val="28"/>
          <w:lang w:val="uk-UA"/>
        </w:rPr>
        <w:t>Д</w:t>
      </w:r>
      <w:r w:rsidRPr="006E75A8">
        <w:rPr>
          <w:b/>
          <w:bCs/>
          <w:sz w:val="28"/>
          <w:szCs w:val="28"/>
          <w:lang w:val="uk-UA"/>
        </w:rPr>
        <w:t>іагностик</w:t>
      </w:r>
      <w:r>
        <w:rPr>
          <w:b/>
          <w:bCs/>
          <w:sz w:val="28"/>
          <w:szCs w:val="28"/>
          <w:lang w:val="uk-UA"/>
        </w:rPr>
        <w:t>а</w:t>
      </w:r>
      <w:r w:rsidRPr="006E75A8">
        <w:rPr>
          <w:b/>
          <w:bCs/>
          <w:sz w:val="28"/>
          <w:szCs w:val="28"/>
          <w:lang w:val="uk-UA"/>
        </w:rPr>
        <w:t xml:space="preserve"> тривоги особистості» (Д. </w:t>
      </w:r>
      <w:proofErr w:type="spellStart"/>
      <w:r w:rsidRPr="006E75A8">
        <w:rPr>
          <w:b/>
          <w:bCs/>
          <w:sz w:val="28"/>
          <w:szCs w:val="28"/>
          <w:lang w:val="uk-UA"/>
        </w:rPr>
        <w:t>Шихан</w:t>
      </w:r>
      <w:proofErr w:type="spellEnd"/>
      <w:r w:rsidRPr="006E75A8">
        <w:rPr>
          <w:b/>
          <w:bCs/>
          <w:sz w:val="28"/>
          <w:szCs w:val="28"/>
          <w:lang w:val="uk-UA"/>
        </w:rPr>
        <w:t xml:space="preserve"> )</w:t>
      </w:r>
    </w:p>
    <w:tbl>
      <w:tblPr>
        <w:tblStyle w:val="ac"/>
        <w:tblW w:w="9361" w:type="dxa"/>
        <w:tblInd w:w="-5" w:type="dxa"/>
        <w:tblLook w:val="04A0" w:firstRow="1" w:lastRow="0" w:firstColumn="1" w:lastColumn="0" w:noHBand="0" w:noVBand="1"/>
      </w:tblPr>
      <w:tblGrid>
        <w:gridCol w:w="594"/>
        <w:gridCol w:w="1963"/>
        <w:gridCol w:w="690"/>
        <w:gridCol w:w="1583"/>
        <w:gridCol w:w="4531"/>
      </w:tblGrid>
      <w:tr w:rsidR="00B96787" w14:paraId="4AE96070" w14:textId="77777777" w:rsidTr="004D0E3A">
        <w:tc>
          <w:tcPr>
            <w:tcW w:w="594" w:type="dxa"/>
          </w:tcPr>
          <w:p w14:paraId="1C1D44D8" w14:textId="77777777" w:rsidR="00B96787" w:rsidRPr="00403ACE" w:rsidRDefault="00B96787" w:rsidP="004D0E3A">
            <w:pPr>
              <w:jc w:val="both"/>
              <w:rPr>
                <w:color w:val="000000" w:themeColor="text1"/>
                <w:sz w:val="28"/>
                <w:szCs w:val="28"/>
                <w:lang w:val="uk-UA"/>
              </w:rPr>
            </w:pPr>
            <w:r w:rsidRPr="00403ACE">
              <w:rPr>
                <w:color w:val="000000" w:themeColor="text1"/>
                <w:sz w:val="28"/>
                <w:szCs w:val="28"/>
                <w:lang w:val="uk-UA"/>
              </w:rPr>
              <w:t>№</w:t>
            </w:r>
          </w:p>
        </w:tc>
        <w:tc>
          <w:tcPr>
            <w:tcW w:w="1963" w:type="dxa"/>
          </w:tcPr>
          <w:p w14:paraId="29E6D502" w14:textId="77777777" w:rsidR="00B96787" w:rsidRPr="00403ACE" w:rsidRDefault="00B96787" w:rsidP="004D0E3A">
            <w:pPr>
              <w:jc w:val="center"/>
              <w:rPr>
                <w:color w:val="000000" w:themeColor="text1"/>
                <w:sz w:val="28"/>
                <w:szCs w:val="28"/>
                <w:lang w:val="uk-UA"/>
              </w:rPr>
            </w:pPr>
            <w:r w:rsidRPr="00403ACE">
              <w:rPr>
                <w:color w:val="000000" w:themeColor="text1"/>
                <w:sz w:val="28"/>
                <w:szCs w:val="28"/>
                <w:lang w:val="uk-UA"/>
              </w:rPr>
              <w:t>Респондент</w:t>
            </w:r>
          </w:p>
        </w:tc>
        <w:tc>
          <w:tcPr>
            <w:tcW w:w="690" w:type="dxa"/>
          </w:tcPr>
          <w:p w14:paraId="17866C98" w14:textId="77777777" w:rsidR="00B96787" w:rsidRPr="00403ACE" w:rsidRDefault="00B96787" w:rsidP="004D0E3A">
            <w:pPr>
              <w:jc w:val="center"/>
              <w:rPr>
                <w:color w:val="000000" w:themeColor="text1"/>
                <w:sz w:val="28"/>
                <w:szCs w:val="28"/>
                <w:lang w:val="uk-UA"/>
              </w:rPr>
            </w:pPr>
            <w:r w:rsidRPr="00403ACE">
              <w:rPr>
                <w:color w:val="000000" w:themeColor="text1"/>
                <w:sz w:val="28"/>
                <w:szCs w:val="28"/>
                <w:lang w:val="uk-UA"/>
              </w:rPr>
              <w:t>Вік</w:t>
            </w:r>
          </w:p>
        </w:tc>
        <w:tc>
          <w:tcPr>
            <w:tcW w:w="1583" w:type="dxa"/>
          </w:tcPr>
          <w:p w14:paraId="1B00C5E8" w14:textId="77777777" w:rsidR="00B96787" w:rsidRPr="00403ACE" w:rsidRDefault="00B96787" w:rsidP="004D0E3A">
            <w:pPr>
              <w:jc w:val="center"/>
              <w:rPr>
                <w:color w:val="000000" w:themeColor="text1"/>
                <w:sz w:val="28"/>
                <w:szCs w:val="28"/>
                <w:lang w:val="uk-UA"/>
              </w:rPr>
            </w:pPr>
            <w:r w:rsidRPr="00403ACE">
              <w:rPr>
                <w:color w:val="000000" w:themeColor="text1"/>
                <w:sz w:val="28"/>
                <w:szCs w:val="28"/>
                <w:lang w:val="uk-UA"/>
              </w:rPr>
              <w:t>Отриманий бал</w:t>
            </w:r>
          </w:p>
        </w:tc>
        <w:tc>
          <w:tcPr>
            <w:tcW w:w="4531" w:type="dxa"/>
          </w:tcPr>
          <w:p w14:paraId="07B52216" w14:textId="16494520" w:rsidR="00B96787" w:rsidRPr="00403ACE" w:rsidRDefault="00B96787" w:rsidP="00B96787">
            <w:pPr>
              <w:jc w:val="center"/>
              <w:rPr>
                <w:color w:val="000000" w:themeColor="text1"/>
                <w:sz w:val="28"/>
                <w:szCs w:val="28"/>
                <w:lang w:val="uk-UA"/>
              </w:rPr>
            </w:pPr>
            <w:r>
              <w:rPr>
                <w:color w:val="000000" w:themeColor="text1"/>
                <w:sz w:val="28"/>
                <w:szCs w:val="28"/>
                <w:lang w:val="uk-UA"/>
              </w:rPr>
              <w:t>Вираженість тривоги</w:t>
            </w:r>
          </w:p>
        </w:tc>
      </w:tr>
      <w:tr w:rsidR="00B96787" w14:paraId="6DC8B3BB" w14:textId="77777777" w:rsidTr="004D0E3A">
        <w:tc>
          <w:tcPr>
            <w:tcW w:w="594" w:type="dxa"/>
          </w:tcPr>
          <w:p w14:paraId="7625763C" w14:textId="77777777" w:rsidR="00B96787" w:rsidRPr="00403ACE" w:rsidRDefault="00B96787" w:rsidP="004D0E3A">
            <w:pPr>
              <w:jc w:val="both"/>
              <w:rPr>
                <w:color w:val="000000" w:themeColor="text1"/>
                <w:sz w:val="32"/>
                <w:szCs w:val="32"/>
                <w:lang w:val="uk-UA"/>
              </w:rPr>
            </w:pPr>
            <w:r w:rsidRPr="00403ACE">
              <w:rPr>
                <w:color w:val="000000" w:themeColor="text1"/>
                <w:sz w:val="32"/>
                <w:szCs w:val="32"/>
                <w:lang w:val="uk-UA"/>
              </w:rPr>
              <w:t>1</w:t>
            </w:r>
          </w:p>
        </w:tc>
        <w:tc>
          <w:tcPr>
            <w:tcW w:w="1963" w:type="dxa"/>
          </w:tcPr>
          <w:p w14:paraId="1635DBED" w14:textId="77777777" w:rsidR="00B96787" w:rsidRPr="00403ACE" w:rsidRDefault="00B96787" w:rsidP="004D0E3A">
            <w:pPr>
              <w:jc w:val="center"/>
              <w:rPr>
                <w:color w:val="000000" w:themeColor="text1"/>
                <w:sz w:val="28"/>
                <w:szCs w:val="28"/>
                <w:lang w:val="uk-UA"/>
              </w:rPr>
            </w:pPr>
            <w:r w:rsidRPr="00403ACE">
              <w:rPr>
                <w:color w:val="000000" w:themeColor="text1"/>
                <w:sz w:val="28"/>
                <w:szCs w:val="28"/>
                <w:lang w:val="uk-UA"/>
              </w:rPr>
              <w:t>Анастасія В.</w:t>
            </w:r>
          </w:p>
        </w:tc>
        <w:tc>
          <w:tcPr>
            <w:tcW w:w="690" w:type="dxa"/>
          </w:tcPr>
          <w:p w14:paraId="2B42DDF4" w14:textId="77777777" w:rsidR="00B96787" w:rsidRPr="00403ACE" w:rsidRDefault="00B96787" w:rsidP="004D0E3A">
            <w:pPr>
              <w:jc w:val="center"/>
              <w:rPr>
                <w:color w:val="000000" w:themeColor="text1"/>
                <w:sz w:val="28"/>
                <w:szCs w:val="28"/>
                <w:lang w:val="uk-UA"/>
              </w:rPr>
            </w:pPr>
            <w:r w:rsidRPr="00403ACE">
              <w:rPr>
                <w:color w:val="000000" w:themeColor="text1"/>
                <w:sz w:val="28"/>
                <w:szCs w:val="28"/>
                <w:lang w:val="uk-UA"/>
              </w:rPr>
              <w:t>20</w:t>
            </w:r>
          </w:p>
        </w:tc>
        <w:tc>
          <w:tcPr>
            <w:tcW w:w="1583" w:type="dxa"/>
          </w:tcPr>
          <w:p w14:paraId="3F499EBA" w14:textId="40F10906" w:rsidR="00B96787" w:rsidRPr="00403ACE" w:rsidRDefault="00F368CE" w:rsidP="00F368CE">
            <w:pPr>
              <w:jc w:val="center"/>
              <w:rPr>
                <w:color w:val="000000" w:themeColor="text1"/>
                <w:sz w:val="28"/>
                <w:szCs w:val="28"/>
                <w:lang w:val="uk-UA"/>
              </w:rPr>
            </w:pPr>
            <w:r>
              <w:rPr>
                <w:color w:val="000000" w:themeColor="text1"/>
                <w:sz w:val="28"/>
                <w:szCs w:val="28"/>
                <w:lang w:val="uk-UA"/>
              </w:rPr>
              <w:t>21</w:t>
            </w:r>
          </w:p>
        </w:tc>
        <w:tc>
          <w:tcPr>
            <w:tcW w:w="4531" w:type="dxa"/>
          </w:tcPr>
          <w:p w14:paraId="065B0B2F" w14:textId="3B79F406" w:rsidR="00B96787" w:rsidRPr="004D6E8D" w:rsidRDefault="00F368CE" w:rsidP="00F368CE">
            <w:pPr>
              <w:tabs>
                <w:tab w:val="left" w:pos="2070"/>
              </w:tabs>
              <w:jc w:val="center"/>
              <w:rPr>
                <w:sz w:val="28"/>
                <w:szCs w:val="28"/>
                <w:lang w:val="uk-UA"/>
              </w:rPr>
            </w:pPr>
            <w:r>
              <w:rPr>
                <w:sz w:val="32"/>
                <w:szCs w:val="32"/>
                <w:lang w:val="uk-UA"/>
              </w:rPr>
              <w:t>в</w:t>
            </w:r>
            <w:r w:rsidRPr="00A63DC1">
              <w:rPr>
                <w:sz w:val="32"/>
                <w:szCs w:val="32"/>
                <w:lang w:val="uk-UA"/>
              </w:rPr>
              <w:t>ідсутність</w:t>
            </w:r>
            <w:r>
              <w:rPr>
                <w:sz w:val="32"/>
                <w:szCs w:val="32"/>
                <w:lang w:val="uk-UA"/>
              </w:rPr>
              <w:t xml:space="preserve"> </w:t>
            </w:r>
            <w:r w:rsidRPr="00A63DC1">
              <w:rPr>
                <w:sz w:val="32"/>
                <w:szCs w:val="32"/>
                <w:lang w:val="uk-UA"/>
              </w:rPr>
              <w:t>виражено</w:t>
            </w:r>
            <w:r>
              <w:rPr>
                <w:sz w:val="32"/>
                <w:szCs w:val="32"/>
                <w:lang w:val="uk-UA"/>
              </w:rPr>
              <w:t>ї</w:t>
            </w:r>
            <w:r w:rsidRPr="00A63DC1">
              <w:rPr>
                <w:sz w:val="32"/>
                <w:szCs w:val="32"/>
                <w:lang w:val="uk-UA"/>
              </w:rPr>
              <w:t xml:space="preserve"> тривоги</w:t>
            </w:r>
          </w:p>
        </w:tc>
      </w:tr>
      <w:tr w:rsidR="00F368CE" w14:paraId="3C4351CE" w14:textId="77777777" w:rsidTr="004D0E3A">
        <w:tc>
          <w:tcPr>
            <w:tcW w:w="594" w:type="dxa"/>
          </w:tcPr>
          <w:p w14:paraId="47A40CD6" w14:textId="77777777" w:rsidR="00F368CE" w:rsidRPr="00403ACE" w:rsidRDefault="00F368CE" w:rsidP="00F368CE">
            <w:pPr>
              <w:jc w:val="both"/>
              <w:rPr>
                <w:color w:val="000000" w:themeColor="text1"/>
                <w:sz w:val="32"/>
                <w:szCs w:val="32"/>
                <w:lang w:val="uk-UA"/>
              </w:rPr>
            </w:pPr>
            <w:r w:rsidRPr="00403ACE">
              <w:rPr>
                <w:color w:val="000000" w:themeColor="text1"/>
                <w:sz w:val="32"/>
                <w:szCs w:val="32"/>
                <w:lang w:val="uk-UA"/>
              </w:rPr>
              <w:t>2</w:t>
            </w:r>
          </w:p>
        </w:tc>
        <w:tc>
          <w:tcPr>
            <w:tcW w:w="1963" w:type="dxa"/>
          </w:tcPr>
          <w:p w14:paraId="7B8D49FA" w14:textId="77777777" w:rsidR="00F368CE" w:rsidRPr="00403ACE" w:rsidRDefault="00F368CE" w:rsidP="00F368CE">
            <w:pPr>
              <w:jc w:val="center"/>
              <w:rPr>
                <w:color w:val="000000" w:themeColor="text1"/>
                <w:sz w:val="28"/>
                <w:szCs w:val="28"/>
                <w:lang w:val="uk-UA"/>
              </w:rPr>
            </w:pPr>
            <w:r w:rsidRPr="00403ACE">
              <w:rPr>
                <w:color w:val="000000" w:themeColor="text1"/>
                <w:sz w:val="28"/>
                <w:szCs w:val="28"/>
                <w:lang w:val="uk-UA"/>
              </w:rPr>
              <w:t>Анастасія О.</w:t>
            </w:r>
          </w:p>
        </w:tc>
        <w:tc>
          <w:tcPr>
            <w:tcW w:w="690" w:type="dxa"/>
          </w:tcPr>
          <w:p w14:paraId="765BECA9" w14:textId="77777777" w:rsidR="00F368CE" w:rsidRPr="00403ACE" w:rsidRDefault="00F368CE" w:rsidP="00F368CE">
            <w:pPr>
              <w:jc w:val="center"/>
              <w:rPr>
                <w:color w:val="000000" w:themeColor="text1"/>
                <w:sz w:val="28"/>
                <w:szCs w:val="28"/>
                <w:lang w:val="uk-UA"/>
              </w:rPr>
            </w:pPr>
            <w:r w:rsidRPr="00403ACE">
              <w:rPr>
                <w:color w:val="000000" w:themeColor="text1"/>
                <w:sz w:val="28"/>
                <w:szCs w:val="28"/>
                <w:lang w:val="uk-UA"/>
              </w:rPr>
              <w:t>21</w:t>
            </w:r>
          </w:p>
        </w:tc>
        <w:tc>
          <w:tcPr>
            <w:tcW w:w="1583" w:type="dxa"/>
          </w:tcPr>
          <w:p w14:paraId="3F92FE83" w14:textId="2051EF6C" w:rsidR="00F368CE" w:rsidRPr="00403ACE" w:rsidRDefault="00F368CE" w:rsidP="00F368CE">
            <w:pPr>
              <w:jc w:val="center"/>
              <w:rPr>
                <w:color w:val="000000" w:themeColor="text1"/>
                <w:sz w:val="28"/>
                <w:szCs w:val="28"/>
                <w:lang w:val="uk-UA"/>
              </w:rPr>
            </w:pPr>
            <w:r>
              <w:rPr>
                <w:color w:val="000000" w:themeColor="text1"/>
                <w:sz w:val="28"/>
                <w:szCs w:val="28"/>
                <w:lang w:val="uk-UA"/>
              </w:rPr>
              <w:t>17</w:t>
            </w:r>
          </w:p>
        </w:tc>
        <w:tc>
          <w:tcPr>
            <w:tcW w:w="4531" w:type="dxa"/>
          </w:tcPr>
          <w:p w14:paraId="053ACFD2" w14:textId="3AD613BE" w:rsidR="00F368CE" w:rsidRPr="004D6E8D" w:rsidRDefault="00F368CE" w:rsidP="00F368CE">
            <w:pPr>
              <w:tabs>
                <w:tab w:val="left" w:pos="2070"/>
              </w:tabs>
              <w:jc w:val="center"/>
              <w:rPr>
                <w:sz w:val="28"/>
                <w:szCs w:val="28"/>
                <w:lang w:val="uk-UA"/>
              </w:rPr>
            </w:pPr>
            <w:r>
              <w:rPr>
                <w:sz w:val="32"/>
                <w:szCs w:val="32"/>
                <w:lang w:val="uk-UA"/>
              </w:rPr>
              <w:t>в</w:t>
            </w:r>
            <w:r w:rsidRPr="00A63DC1">
              <w:rPr>
                <w:sz w:val="32"/>
                <w:szCs w:val="32"/>
                <w:lang w:val="uk-UA"/>
              </w:rPr>
              <w:t>ідсутність</w:t>
            </w:r>
            <w:r>
              <w:rPr>
                <w:sz w:val="32"/>
                <w:szCs w:val="32"/>
                <w:lang w:val="uk-UA"/>
              </w:rPr>
              <w:t xml:space="preserve"> </w:t>
            </w:r>
            <w:r w:rsidRPr="00A63DC1">
              <w:rPr>
                <w:sz w:val="32"/>
                <w:szCs w:val="32"/>
                <w:lang w:val="uk-UA"/>
              </w:rPr>
              <w:t>виражено</w:t>
            </w:r>
            <w:r>
              <w:rPr>
                <w:sz w:val="32"/>
                <w:szCs w:val="32"/>
                <w:lang w:val="uk-UA"/>
              </w:rPr>
              <w:t>ї</w:t>
            </w:r>
            <w:r w:rsidRPr="00A63DC1">
              <w:rPr>
                <w:sz w:val="32"/>
                <w:szCs w:val="32"/>
                <w:lang w:val="uk-UA"/>
              </w:rPr>
              <w:t xml:space="preserve"> тривоги</w:t>
            </w:r>
          </w:p>
        </w:tc>
      </w:tr>
      <w:tr w:rsidR="00F368CE" w14:paraId="0A34AEAB" w14:textId="77777777" w:rsidTr="004D0E3A">
        <w:tc>
          <w:tcPr>
            <w:tcW w:w="594" w:type="dxa"/>
          </w:tcPr>
          <w:p w14:paraId="7DA60D3F" w14:textId="77777777" w:rsidR="00F368CE" w:rsidRPr="00403ACE" w:rsidRDefault="00F368CE" w:rsidP="00F368CE">
            <w:pPr>
              <w:jc w:val="both"/>
              <w:rPr>
                <w:color w:val="000000" w:themeColor="text1"/>
                <w:sz w:val="32"/>
                <w:szCs w:val="32"/>
                <w:lang w:val="uk-UA"/>
              </w:rPr>
            </w:pPr>
            <w:r w:rsidRPr="00403ACE">
              <w:rPr>
                <w:color w:val="000000" w:themeColor="text1"/>
                <w:sz w:val="32"/>
                <w:szCs w:val="32"/>
                <w:lang w:val="uk-UA"/>
              </w:rPr>
              <w:t>3</w:t>
            </w:r>
          </w:p>
        </w:tc>
        <w:tc>
          <w:tcPr>
            <w:tcW w:w="1963" w:type="dxa"/>
          </w:tcPr>
          <w:p w14:paraId="665719AD" w14:textId="77777777" w:rsidR="00F368CE" w:rsidRPr="00403ACE" w:rsidRDefault="00F368CE" w:rsidP="00F368CE">
            <w:pPr>
              <w:jc w:val="center"/>
              <w:rPr>
                <w:color w:val="000000" w:themeColor="text1"/>
                <w:sz w:val="28"/>
                <w:szCs w:val="28"/>
                <w:lang w:val="uk-UA"/>
              </w:rPr>
            </w:pPr>
            <w:r w:rsidRPr="00403ACE">
              <w:rPr>
                <w:color w:val="000000" w:themeColor="text1"/>
                <w:sz w:val="28"/>
                <w:szCs w:val="28"/>
                <w:lang w:val="uk-UA"/>
              </w:rPr>
              <w:t>Анастасія П.</w:t>
            </w:r>
          </w:p>
        </w:tc>
        <w:tc>
          <w:tcPr>
            <w:tcW w:w="690" w:type="dxa"/>
          </w:tcPr>
          <w:p w14:paraId="3681025A" w14:textId="77777777" w:rsidR="00F368CE" w:rsidRPr="00403ACE" w:rsidRDefault="00F368CE" w:rsidP="00F368CE">
            <w:pPr>
              <w:jc w:val="center"/>
              <w:rPr>
                <w:color w:val="000000" w:themeColor="text1"/>
                <w:sz w:val="28"/>
                <w:szCs w:val="28"/>
                <w:lang w:val="uk-UA"/>
              </w:rPr>
            </w:pPr>
            <w:r w:rsidRPr="00403ACE">
              <w:rPr>
                <w:color w:val="000000" w:themeColor="text1"/>
                <w:sz w:val="28"/>
                <w:szCs w:val="28"/>
                <w:lang w:val="uk-UA"/>
              </w:rPr>
              <w:t>21</w:t>
            </w:r>
          </w:p>
        </w:tc>
        <w:tc>
          <w:tcPr>
            <w:tcW w:w="1583" w:type="dxa"/>
          </w:tcPr>
          <w:p w14:paraId="0E43FDE1" w14:textId="7132A829" w:rsidR="00F368CE" w:rsidRPr="00403ACE" w:rsidRDefault="00F368CE" w:rsidP="00F368CE">
            <w:pPr>
              <w:jc w:val="center"/>
              <w:rPr>
                <w:color w:val="000000" w:themeColor="text1"/>
                <w:sz w:val="28"/>
                <w:szCs w:val="28"/>
                <w:lang w:val="uk-UA"/>
              </w:rPr>
            </w:pPr>
            <w:r>
              <w:rPr>
                <w:color w:val="000000" w:themeColor="text1"/>
                <w:sz w:val="28"/>
                <w:szCs w:val="28"/>
                <w:lang w:val="uk-UA"/>
              </w:rPr>
              <w:t>11</w:t>
            </w:r>
          </w:p>
        </w:tc>
        <w:tc>
          <w:tcPr>
            <w:tcW w:w="4531" w:type="dxa"/>
          </w:tcPr>
          <w:p w14:paraId="616F69A4" w14:textId="24AFA3FE" w:rsidR="00F368CE" w:rsidRPr="00403ACE" w:rsidRDefault="00F368CE" w:rsidP="00F368CE">
            <w:pPr>
              <w:jc w:val="center"/>
              <w:rPr>
                <w:color w:val="000000" w:themeColor="text1"/>
                <w:sz w:val="32"/>
                <w:szCs w:val="32"/>
                <w:lang w:val="uk-UA"/>
              </w:rPr>
            </w:pPr>
            <w:r>
              <w:rPr>
                <w:sz w:val="32"/>
                <w:szCs w:val="32"/>
                <w:lang w:val="uk-UA"/>
              </w:rPr>
              <w:t>в</w:t>
            </w:r>
            <w:r w:rsidRPr="00A63DC1">
              <w:rPr>
                <w:sz w:val="32"/>
                <w:szCs w:val="32"/>
                <w:lang w:val="uk-UA"/>
              </w:rPr>
              <w:t>ідсутність</w:t>
            </w:r>
            <w:r>
              <w:rPr>
                <w:sz w:val="32"/>
                <w:szCs w:val="32"/>
                <w:lang w:val="uk-UA"/>
              </w:rPr>
              <w:t xml:space="preserve"> </w:t>
            </w:r>
            <w:r w:rsidRPr="00A63DC1">
              <w:rPr>
                <w:sz w:val="32"/>
                <w:szCs w:val="32"/>
                <w:lang w:val="uk-UA"/>
              </w:rPr>
              <w:t>виражено</w:t>
            </w:r>
            <w:r>
              <w:rPr>
                <w:sz w:val="32"/>
                <w:szCs w:val="32"/>
                <w:lang w:val="uk-UA"/>
              </w:rPr>
              <w:t>ї</w:t>
            </w:r>
            <w:r w:rsidRPr="00A63DC1">
              <w:rPr>
                <w:sz w:val="32"/>
                <w:szCs w:val="32"/>
                <w:lang w:val="uk-UA"/>
              </w:rPr>
              <w:t xml:space="preserve"> тривоги</w:t>
            </w:r>
          </w:p>
        </w:tc>
      </w:tr>
      <w:tr w:rsidR="00F368CE" w14:paraId="79123EEC" w14:textId="77777777" w:rsidTr="004D0E3A">
        <w:tc>
          <w:tcPr>
            <w:tcW w:w="594" w:type="dxa"/>
          </w:tcPr>
          <w:p w14:paraId="221D93CA" w14:textId="77777777" w:rsidR="00F368CE" w:rsidRPr="00403ACE" w:rsidRDefault="00F368CE" w:rsidP="00F368CE">
            <w:pPr>
              <w:jc w:val="both"/>
              <w:rPr>
                <w:color w:val="000000" w:themeColor="text1"/>
                <w:sz w:val="32"/>
                <w:szCs w:val="32"/>
                <w:lang w:val="uk-UA"/>
              </w:rPr>
            </w:pPr>
            <w:r w:rsidRPr="00403ACE">
              <w:rPr>
                <w:color w:val="000000" w:themeColor="text1"/>
                <w:sz w:val="32"/>
                <w:szCs w:val="32"/>
                <w:lang w:val="uk-UA"/>
              </w:rPr>
              <w:t>4</w:t>
            </w:r>
          </w:p>
        </w:tc>
        <w:tc>
          <w:tcPr>
            <w:tcW w:w="1963" w:type="dxa"/>
          </w:tcPr>
          <w:p w14:paraId="63BB72AA" w14:textId="77777777" w:rsidR="00F368CE" w:rsidRPr="00403ACE" w:rsidRDefault="00F368CE" w:rsidP="00F368CE">
            <w:pPr>
              <w:jc w:val="center"/>
              <w:rPr>
                <w:color w:val="000000" w:themeColor="text1"/>
                <w:sz w:val="28"/>
                <w:szCs w:val="28"/>
                <w:lang w:val="uk-UA"/>
              </w:rPr>
            </w:pPr>
            <w:r w:rsidRPr="00403ACE">
              <w:rPr>
                <w:color w:val="000000" w:themeColor="text1"/>
                <w:sz w:val="28"/>
                <w:szCs w:val="28"/>
                <w:lang w:val="uk-UA"/>
              </w:rPr>
              <w:t>Валерія А.</w:t>
            </w:r>
          </w:p>
        </w:tc>
        <w:tc>
          <w:tcPr>
            <w:tcW w:w="690" w:type="dxa"/>
          </w:tcPr>
          <w:p w14:paraId="292ACC22" w14:textId="77777777" w:rsidR="00F368CE" w:rsidRPr="00403ACE" w:rsidRDefault="00F368CE" w:rsidP="00F368CE">
            <w:pPr>
              <w:jc w:val="center"/>
              <w:rPr>
                <w:color w:val="000000" w:themeColor="text1"/>
                <w:sz w:val="28"/>
                <w:szCs w:val="28"/>
                <w:lang w:val="uk-UA"/>
              </w:rPr>
            </w:pPr>
            <w:r w:rsidRPr="00403ACE">
              <w:rPr>
                <w:color w:val="000000" w:themeColor="text1"/>
                <w:sz w:val="28"/>
                <w:szCs w:val="28"/>
                <w:lang w:val="uk-UA"/>
              </w:rPr>
              <w:t>19</w:t>
            </w:r>
          </w:p>
        </w:tc>
        <w:tc>
          <w:tcPr>
            <w:tcW w:w="1583" w:type="dxa"/>
          </w:tcPr>
          <w:p w14:paraId="69E60F2A" w14:textId="6500DB65" w:rsidR="00F368CE" w:rsidRPr="00403ACE" w:rsidRDefault="00F368CE" w:rsidP="00F368CE">
            <w:pPr>
              <w:jc w:val="center"/>
              <w:rPr>
                <w:color w:val="000000" w:themeColor="text1"/>
                <w:sz w:val="28"/>
                <w:szCs w:val="28"/>
                <w:lang w:val="uk-UA"/>
              </w:rPr>
            </w:pPr>
            <w:r>
              <w:rPr>
                <w:color w:val="000000" w:themeColor="text1"/>
                <w:sz w:val="28"/>
                <w:szCs w:val="28"/>
                <w:lang w:val="uk-UA"/>
              </w:rPr>
              <w:t>14</w:t>
            </w:r>
          </w:p>
        </w:tc>
        <w:tc>
          <w:tcPr>
            <w:tcW w:w="4531" w:type="dxa"/>
          </w:tcPr>
          <w:p w14:paraId="39E09DCB" w14:textId="0A396238" w:rsidR="00F368CE" w:rsidRPr="00403ACE" w:rsidRDefault="00F368CE" w:rsidP="00F368CE">
            <w:pPr>
              <w:jc w:val="center"/>
              <w:rPr>
                <w:color w:val="000000" w:themeColor="text1"/>
                <w:sz w:val="32"/>
                <w:szCs w:val="32"/>
                <w:lang w:val="uk-UA"/>
              </w:rPr>
            </w:pPr>
            <w:r>
              <w:rPr>
                <w:sz w:val="32"/>
                <w:szCs w:val="32"/>
                <w:lang w:val="uk-UA"/>
              </w:rPr>
              <w:t>в</w:t>
            </w:r>
            <w:r w:rsidRPr="00A63DC1">
              <w:rPr>
                <w:sz w:val="32"/>
                <w:szCs w:val="32"/>
                <w:lang w:val="uk-UA"/>
              </w:rPr>
              <w:t>ідсутність</w:t>
            </w:r>
            <w:r>
              <w:rPr>
                <w:sz w:val="32"/>
                <w:szCs w:val="32"/>
                <w:lang w:val="uk-UA"/>
              </w:rPr>
              <w:t xml:space="preserve"> </w:t>
            </w:r>
            <w:r w:rsidRPr="00A63DC1">
              <w:rPr>
                <w:sz w:val="32"/>
                <w:szCs w:val="32"/>
                <w:lang w:val="uk-UA"/>
              </w:rPr>
              <w:t>виражено</w:t>
            </w:r>
            <w:r>
              <w:rPr>
                <w:sz w:val="32"/>
                <w:szCs w:val="32"/>
                <w:lang w:val="uk-UA"/>
              </w:rPr>
              <w:t>ї</w:t>
            </w:r>
            <w:r w:rsidRPr="00A63DC1">
              <w:rPr>
                <w:sz w:val="32"/>
                <w:szCs w:val="32"/>
                <w:lang w:val="uk-UA"/>
              </w:rPr>
              <w:t xml:space="preserve"> тривоги</w:t>
            </w:r>
          </w:p>
        </w:tc>
      </w:tr>
      <w:tr w:rsidR="00F368CE" w14:paraId="45148BFB" w14:textId="77777777" w:rsidTr="004D0E3A">
        <w:tc>
          <w:tcPr>
            <w:tcW w:w="594" w:type="dxa"/>
          </w:tcPr>
          <w:p w14:paraId="4C04DD31" w14:textId="77777777" w:rsidR="00F368CE" w:rsidRPr="00403ACE" w:rsidRDefault="00F368CE" w:rsidP="00F368CE">
            <w:pPr>
              <w:jc w:val="both"/>
              <w:rPr>
                <w:color w:val="000000" w:themeColor="text1"/>
                <w:sz w:val="32"/>
                <w:szCs w:val="32"/>
                <w:lang w:val="uk-UA"/>
              </w:rPr>
            </w:pPr>
            <w:r w:rsidRPr="00403ACE">
              <w:rPr>
                <w:color w:val="000000" w:themeColor="text1"/>
                <w:sz w:val="32"/>
                <w:szCs w:val="32"/>
                <w:lang w:val="uk-UA"/>
              </w:rPr>
              <w:t>5</w:t>
            </w:r>
          </w:p>
        </w:tc>
        <w:tc>
          <w:tcPr>
            <w:tcW w:w="1963" w:type="dxa"/>
          </w:tcPr>
          <w:p w14:paraId="71A68B92" w14:textId="77777777" w:rsidR="00F368CE" w:rsidRPr="00403ACE" w:rsidRDefault="00F368CE" w:rsidP="00F368CE">
            <w:pPr>
              <w:jc w:val="center"/>
              <w:rPr>
                <w:b/>
                <w:bCs/>
                <w:color w:val="000000" w:themeColor="text1"/>
                <w:sz w:val="28"/>
                <w:szCs w:val="28"/>
                <w:lang w:val="uk-UA"/>
              </w:rPr>
            </w:pPr>
            <w:r w:rsidRPr="00403ACE">
              <w:rPr>
                <w:color w:val="000000" w:themeColor="text1"/>
                <w:sz w:val="28"/>
                <w:szCs w:val="28"/>
                <w:lang w:val="uk-UA"/>
              </w:rPr>
              <w:t>Валерія Г.</w:t>
            </w:r>
          </w:p>
        </w:tc>
        <w:tc>
          <w:tcPr>
            <w:tcW w:w="690" w:type="dxa"/>
          </w:tcPr>
          <w:p w14:paraId="1D455A06" w14:textId="77777777" w:rsidR="00F368CE" w:rsidRPr="00403ACE" w:rsidRDefault="00F368CE" w:rsidP="00F368CE">
            <w:pPr>
              <w:jc w:val="center"/>
              <w:rPr>
                <w:color w:val="000000" w:themeColor="text1"/>
                <w:sz w:val="28"/>
                <w:szCs w:val="28"/>
                <w:lang w:val="uk-UA"/>
              </w:rPr>
            </w:pPr>
            <w:r w:rsidRPr="00403ACE">
              <w:rPr>
                <w:color w:val="000000" w:themeColor="text1"/>
                <w:sz w:val="28"/>
                <w:szCs w:val="28"/>
                <w:lang w:val="uk-UA"/>
              </w:rPr>
              <w:t>20</w:t>
            </w:r>
          </w:p>
        </w:tc>
        <w:tc>
          <w:tcPr>
            <w:tcW w:w="1583" w:type="dxa"/>
          </w:tcPr>
          <w:p w14:paraId="089B66EF" w14:textId="751F17C0" w:rsidR="00F368CE" w:rsidRPr="00403ACE" w:rsidRDefault="00F368CE" w:rsidP="00F368CE">
            <w:pPr>
              <w:jc w:val="center"/>
              <w:rPr>
                <w:color w:val="000000" w:themeColor="text1"/>
                <w:sz w:val="28"/>
                <w:szCs w:val="28"/>
                <w:lang w:val="uk-UA"/>
              </w:rPr>
            </w:pPr>
            <w:r>
              <w:rPr>
                <w:color w:val="000000" w:themeColor="text1"/>
                <w:sz w:val="28"/>
                <w:szCs w:val="28"/>
                <w:lang w:val="uk-UA"/>
              </w:rPr>
              <w:t>22</w:t>
            </w:r>
          </w:p>
        </w:tc>
        <w:tc>
          <w:tcPr>
            <w:tcW w:w="4531" w:type="dxa"/>
          </w:tcPr>
          <w:p w14:paraId="4CC88EA1" w14:textId="079A0146" w:rsidR="00F368CE" w:rsidRPr="004D6E8D" w:rsidRDefault="00F368CE" w:rsidP="00F368CE">
            <w:pPr>
              <w:tabs>
                <w:tab w:val="left" w:pos="2070"/>
              </w:tabs>
              <w:jc w:val="center"/>
              <w:rPr>
                <w:sz w:val="28"/>
                <w:szCs w:val="28"/>
                <w:lang w:val="uk-UA"/>
              </w:rPr>
            </w:pPr>
            <w:r>
              <w:rPr>
                <w:sz w:val="32"/>
                <w:szCs w:val="32"/>
                <w:lang w:val="uk-UA"/>
              </w:rPr>
              <w:t>в</w:t>
            </w:r>
            <w:r w:rsidRPr="00A63DC1">
              <w:rPr>
                <w:sz w:val="32"/>
                <w:szCs w:val="32"/>
                <w:lang w:val="uk-UA"/>
              </w:rPr>
              <w:t>ідсутність</w:t>
            </w:r>
            <w:r>
              <w:rPr>
                <w:sz w:val="32"/>
                <w:szCs w:val="32"/>
                <w:lang w:val="uk-UA"/>
              </w:rPr>
              <w:t xml:space="preserve"> </w:t>
            </w:r>
            <w:r w:rsidRPr="00A63DC1">
              <w:rPr>
                <w:sz w:val="32"/>
                <w:szCs w:val="32"/>
                <w:lang w:val="uk-UA"/>
              </w:rPr>
              <w:t>виражено</w:t>
            </w:r>
            <w:r>
              <w:rPr>
                <w:sz w:val="32"/>
                <w:szCs w:val="32"/>
                <w:lang w:val="uk-UA"/>
              </w:rPr>
              <w:t>ї</w:t>
            </w:r>
            <w:r w:rsidRPr="00A63DC1">
              <w:rPr>
                <w:sz w:val="32"/>
                <w:szCs w:val="32"/>
                <w:lang w:val="uk-UA"/>
              </w:rPr>
              <w:t xml:space="preserve"> тривоги</w:t>
            </w:r>
          </w:p>
        </w:tc>
      </w:tr>
      <w:tr w:rsidR="00F368CE" w14:paraId="2909D77E" w14:textId="77777777" w:rsidTr="004D0E3A">
        <w:tc>
          <w:tcPr>
            <w:tcW w:w="594" w:type="dxa"/>
          </w:tcPr>
          <w:p w14:paraId="404AFFB0" w14:textId="77777777" w:rsidR="00F368CE" w:rsidRPr="00403ACE" w:rsidRDefault="00F368CE" w:rsidP="00F368CE">
            <w:pPr>
              <w:jc w:val="both"/>
              <w:rPr>
                <w:color w:val="000000" w:themeColor="text1"/>
                <w:sz w:val="32"/>
                <w:szCs w:val="32"/>
                <w:lang w:val="uk-UA"/>
              </w:rPr>
            </w:pPr>
            <w:r w:rsidRPr="00403ACE">
              <w:rPr>
                <w:color w:val="000000" w:themeColor="text1"/>
                <w:sz w:val="32"/>
                <w:szCs w:val="32"/>
                <w:lang w:val="uk-UA"/>
              </w:rPr>
              <w:t>6</w:t>
            </w:r>
          </w:p>
        </w:tc>
        <w:tc>
          <w:tcPr>
            <w:tcW w:w="1963" w:type="dxa"/>
          </w:tcPr>
          <w:p w14:paraId="183FE52C" w14:textId="77777777" w:rsidR="00F368CE" w:rsidRPr="00403ACE" w:rsidRDefault="00F368CE" w:rsidP="00F368CE">
            <w:pPr>
              <w:jc w:val="center"/>
              <w:rPr>
                <w:color w:val="000000" w:themeColor="text1"/>
                <w:sz w:val="28"/>
                <w:szCs w:val="28"/>
                <w:lang w:val="uk-UA"/>
              </w:rPr>
            </w:pPr>
            <w:r w:rsidRPr="00403ACE">
              <w:rPr>
                <w:color w:val="000000" w:themeColor="text1"/>
                <w:sz w:val="28"/>
                <w:szCs w:val="28"/>
                <w:lang w:val="uk-UA"/>
              </w:rPr>
              <w:t>Вікторія Б.</w:t>
            </w:r>
          </w:p>
        </w:tc>
        <w:tc>
          <w:tcPr>
            <w:tcW w:w="690" w:type="dxa"/>
          </w:tcPr>
          <w:p w14:paraId="6647817A" w14:textId="77777777" w:rsidR="00F368CE" w:rsidRPr="00403ACE" w:rsidRDefault="00F368CE" w:rsidP="00F368CE">
            <w:pPr>
              <w:jc w:val="center"/>
              <w:rPr>
                <w:color w:val="000000" w:themeColor="text1"/>
                <w:sz w:val="28"/>
                <w:szCs w:val="28"/>
                <w:lang w:val="uk-UA"/>
              </w:rPr>
            </w:pPr>
            <w:r w:rsidRPr="00403ACE">
              <w:rPr>
                <w:color w:val="000000" w:themeColor="text1"/>
                <w:sz w:val="28"/>
                <w:szCs w:val="28"/>
                <w:lang w:val="uk-UA"/>
              </w:rPr>
              <w:t>21</w:t>
            </w:r>
          </w:p>
        </w:tc>
        <w:tc>
          <w:tcPr>
            <w:tcW w:w="1583" w:type="dxa"/>
          </w:tcPr>
          <w:p w14:paraId="603F23DF" w14:textId="3C5F60A6" w:rsidR="00F368CE" w:rsidRPr="00403ACE" w:rsidRDefault="00F368CE" w:rsidP="00F368CE">
            <w:pPr>
              <w:jc w:val="center"/>
              <w:rPr>
                <w:color w:val="000000" w:themeColor="text1"/>
                <w:sz w:val="28"/>
                <w:szCs w:val="28"/>
                <w:lang w:val="uk-UA"/>
              </w:rPr>
            </w:pPr>
            <w:r>
              <w:rPr>
                <w:color w:val="000000" w:themeColor="text1"/>
                <w:sz w:val="28"/>
                <w:szCs w:val="28"/>
                <w:lang w:val="uk-UA"/>
              </w:rPr>
              <w:t>27</w:t>
            </w:r>
          </w:p>
        </w:tc>
        <w:tc>
          <w:tcPr>
            <w:tcW w:w="4531" w:type="dxa"/>
          </w:tcPr>
          <w:p w14:paraId="71501A32" w14:textId="2AD1040A" w:rsidR="00F368CE" w:rsidRPr="0077008E" w:rsidRDefault="00F368CE" w:rsidP="00F368CE">
            <w:pPr>
              <w:jc w:val="center"/>
              <w:rPr>
                <w:color w:val="000000" w:themeColor="text1"/>
                <w:sz w:val="28"/>
                <w:szCs w:val="28"/>
                <w:lang w:val="uk-UA"/>
              </w:rPr>
            </w:pPr>
            <w:r>
              <w:rPr>
                <w:sz w:val="32"/>
                <w:szCs w:val="32"/>
                <w:lang w:val="uk-UA"/>
              </w:rPr>
              <w:t>в</w:t>
            </w:r>
            <w:r w:rsidRPr="00A63DC1">
              <w:rPr>
                <w:sz w:val="32"/>
                <w:szCs w:val="32"/>
                <w:lang w:val="uk-UA"/>
              </w:rPr>
              <w:t>ідсутність</w:t>
            </w:r>
            <w:r>
              <w:rPr>
                <w:sz w:val="32"/>
                <w:szCs w:val="32"/>
                <w:lang w:val="uk-UA"/>
              </w:rPr>
              <w:t xml:space="preserve"> </w:t>
            </w:r>
            <w:r w:rsidRPr="00A63DC1">
              <w:rPr>
                <w:sz w:val="32"/>
                <w:szCs w:val="32"/>
                <w:lang w:val="uk-UA"/>
              </w:rPr>
              <w:t>виражено</w:t>
            </w:r>
            <w:r>
              <w:rPr>
                <w:sz w:val="32"/>
                <w:szCs w:val="32"/>
                <w:lang w:val="uk-UA"/>
              </w:rPr>
              <w:t>ї</w:t>
            </w:r>
            <w:r w:rsidRPr="00A63DC1">
              <w:rPr>
                <w:sz w:val="32"/>
                <w:szCs w:val="32"/>
                <w:lang w:val="uk-UA"/>
              </w:rPr>
              <w:t xml:space="preserve"> тривоги</w:t>
            </w:r>
          </w:p>
        </w:tc>
      </w:tr>
      <w:tr w:rsidR="00F368CE" w14:paraId="3A039175" w14:textId="77777777" w:rsidTr="004D0E3A">
        <w:trPr>
          <w:trHeight w:val="337"/>
        </w:trPr>
        <w:tc>
          <w:tcPr>
            <w:tcW w:w="594" w:type="dxa"/>
          </w:tcPr>
          <w:p w14:paraId="799CC2D4" w14:textId="77777777" w:rsidR="00F368CE" w:rsidRPr="00403ACE" w:rsidRDefault="00F368CE" w:rsidP="00F368CE">
            <w:pPr>
              <w:jc w:val="both"/>
              <w:rPr>
                <w:color w:val="000000" w:themeColor="text1"/>
                <w:sz w:val="32"/>
                <w:szCs w:val="32"/>
                <w:lang w:val="uk-UA"/>
              </w:rPr>
            </w:pPr>
            <w:r w:rsidRPr="00403ACE">
              <w:rPr>
                <w:color w:val="000000" w:themeColor="text1"/>
                <w:sz w:val="32"/>
                <w:szCs w:val="32"/>
                <w:lang w:val="uk-UA"/>
              </w:rPr>
              <w:t>7</w:t>
            </w:r>
          </w:p>
        </w:tc>
        <w:tc>
          <w:tcPr>
            <w:tcW w:w="1963" w:type="dxa"/>
          </w:tcPr>
          <w:p w14:paraId="0DEB38DA" w14:textId="77777777" w:rsidR="00F368CE" w:rsidRPr="00403ACE" w:rsidRDefault="00F368CE" w:rsidP="00F368CE">
            <w:pPr>
              <w:jc w:val="center"/>
              <w:rPr>
                <w:color w:val="000000" w:themeColor="text1"/>
                <w:sz w:val="28"/>
                <w:szCs w:val="28"/>
                <w:lang w:val="uk-UA"/>
              </w:rPr>
            </w:pPr>
            <w:r w:rsidRPr="00403ACE">
              <w:rPr>
                <w:color w:val="000000" w:themeColor="text1"/>
                <w:sz w:val="28"/>
                <w:szCs w:val="28"/>
                <w:lang w:val="uk-UA"/>
              </w:rPr>
              <w:t>Вікторія Л.</w:t>
            </w:r>
          </w:p>
        </w:tc>
        <w:tc>
          <w:tcPr>
            <w:tcW w:w="690" w:type="dxa"/>
          </w:tcPr>
          <w:p w14:paraId="13F0C429" w14:textId="77777777" w:rsidR="00F368CE" w:rsidRPr="00403ACE" w:rsidRDefault="00F368CE" w:rsidP="00F368CE">
            <w:pPr>
              <w:jc w:val="center"/>
              <w:rPr>
                <w:color w:val="000000" w:themeColor="text1"/>
                <w:sz w:val="28"/>
                <w:szCs w:val="28"/>
                <w:lang w:val="uk-UA"/>
              </w:rPr>
            </w:pPr>
            <w:r w:rsidRPr="00403ACE">
              <w:rPr>
                <w:color w:val="000000" w:themeColor="text1"/>
                <w:sz w:val="28"/>
                <w:szCs w:val="28"/>
                <w:lang w:val="uk-UA"/>
              </w:rPr>
              <w:t>20</w:t>
            </w:r>
          </w:p>
        </w:tc>
        <w:tc>
          <w:tcPr>
            <w:tcW w:w="1583" w:type="dxa"/>
          </w:tcPr>
          <w:p w14:paraId="16A21EE1" w14:textId="03E89AD0" w:rsidR="00F368CE" w:rsidRPr="00403ACE" w:rsidRDefault="00F368CE" w:rsidP="00F368CE">
            <w:pPr>
              <w:jc w:val="center"/>
              <w:rPr>
                <w:color w:val="000000" w:themeColor="text1"/>
                <w:sz w:val="28"/>
                <w:szCs w:val="28"/>
                <w:lang w:val="uk-UA"/>
              </w:rPr>
            </w:pPr>
            <w:r>
              <w:rPr>
                <w:color w:val="000000" w:themeColor="text1"/>
                <w:sz w:val="28"/>
                <w:szCs w:val="28"/>
                <w:lang w:val="uk-UA"/>
              </w:rPr>
              <w:t>16</w:t>
            </w:r>
          </w:p>
        </w:tc>
        <w:tc>
          <w:tcPr>
            <w:tcW w:w="4531" w:type="dxa"/>
          </w:tcPr>
          <w:p w14:paraId="64876A3D" w14:textId="2758CC4A" w:rsidR="00F368CE" w:rsidRPr="00403ACE" w:rsidRDefault="00F368CE" w:rsidP="00F368CE">
            <w:pPr>
              <w:jc w:val="center"/>
              <w:rPr>
                <w:color w:val="000000" w:themeColor="text1"/>
                <w:sz w:val="32"/>
                <w:szCs w:val="32"/>
                <w:lang w:val="uk-UA"/>
              </w:rPr>
            </w:pPr>
            <w:r>
              <w:rPr>
                <w:sz w:val="32"/>
                <w:szCs w:val="32"/>
                <w:lang w:val="uk-UA"/>
              </w:rPr>
              <w:t>в</w:t>
            </w:r>
            <w:r w:rsidRPr="00A63DC1">
              <w:rPr>
                <w:sz w:val="32"/>
                <w:szCs w:val="32"/>
                <w:lang w:val="uk-UA"/>
              </w:rPr>
              <w:t>ідсутність</w:t>
            </w:r>
            <w:r>
              <w:rPr>
                <w:sz w:val="32"/>
                <w:szCs w:val="32"/>
                <w:lang w:val="uk-UA"/>
              </w:rPr>
              <w:t xml:space="preserve"> </w:t>
            </w:r>
            <w:r w:rsidRPr="00A63DC1">
              <w:rPr>
                <w:sz w:val="32"/>
                <w:szCs w:val="32"/>
                <w:lang w:val="uk-UA"/>
              </w:rPr>
              <w:t>виражено</w:t>
            </w:r>
            <w:r>
              <w:rPr>
                <w:sz w:val="32"/>
                <w:szCs w:val="32"/>
                <w:lang w:val="uk-UA"/>
              </w:rPr>
              <w:t>ї</w:t>
            </w:r>
            <w:r w:rsidRPr="00A63DC1">
              <w:rPr>
                <w:sz w:val="32"/>
                <w:szCs w:val="32"/>
                <w:lang w:val="uk-UA"/>
              </w:rPr>
              <w:t xml:space="preserve"> тривоги</w:t>
            </w:r>
          </w:p>
        </w:tc>
      </w:tr>
      <w:tr w:rsidR="00F368CE" w14:paraId="340D6C4F" w14:textId="77777777" w:rsidTr="004D0E3A">
        <w:tc>
          <w:tcPr>
            <w:tcW w:w="594" w:type="dxa"/>
          </w:tcPr>
          <w:p w14:paraId="35F0138A" w14:textId="77777777" w:rsidR="00F368CE" w:rsidRPr="00403ACE" w:rsidRDefault="00F368CE" w:rsidP="00F368CE">
            <w:pPr>
              <w:jc w:val="both"/>
              <w:rPr>
                <w:color w:val="000000" w:themeColor="text1"/>
                <w:sz w:val="32"/>
                <w:szCs w:val="32"/>
                <w:lang w:val="uk-UA"/>
              </w:rPr>
            </w:pPr>
            <w:r w:rsidRPr="00403ACE">
              <w:rPr>
                <w:color w:val="000000" w:themeColor="text1"/>
                <w:sz w:val="32"/>
                <w:szCs w:val="32"/>
                <w:lang w:val="uk-UA"/>
              </w:rPr>
              <w:t>8</w:t>
            </w:r>
          </w:p>
        </w:tc>
        <w:tc>
          <w:tcPr>
            <w:tcW w:w="1963" w:type="dxa"/>
          </w:tcPr>
          <w:p w14:paraId="562A6D66" w14:textId="77777777" w:rsidR="00F368CE" w:rsidRPr="00403ACE" w:rsidRDefault="00F368CE" w:rsidP="00F368CE">
            <w:pPr>
              <w:jc w:val="center"/>
              <w:rPr>
                <w:color w:val="000000" w:themeColor="text1"/>
                <w:sz w:val="28"/>
                <w:szCs w:val="28"/>
                <w:lang w:val="uk-UA"/>
              </w:rPr>
            </w:pPr>
            <w:r w:rsidRPr="00403ACE">
              <w:rPr>
                <w:color w:val="000000" w:themeColor="text1"/>
                <w:sz w:val="28"/>
                <w:szCs w:val="28"/>
                <w:lang w:val="uk-UA"/>
              </w:rPr>
              <w:t>Вікторія М.</w:t>
            </w:r>
          </w:p>
        </w:tc>
        <w:tc>
          <w:tcPr>
            <w:tcW w:w="690" w:type="dxa"/>
          </w:tcPr>
          <w:p w14:paraId="34B3BAD9" w14:textId="77777777" w:rsidR="00F368CE" w:rsidRPr="00403ACE" w:rsidRDefault="00F368CE" w:rsidP="00F368CE">
            <w:pPr>
              <w:jc w:val="center"/>
              <w:rPr>
                <w:color w:val="000000" w:themeColor="text1"/>
                <w:sz w:val="28"/>
                <w:szCs w:val="28"/>
                <w:lang w:val="uk-UA"/>
              </w:rPr>
            </w:pPr>
            <w:r w:rsidRPr="00403ACE">
              <w:rPr>
                <w:color w:val="000000" w:themeColor="text1"/>
                <w:sz w:val="28"/>
                <w:szCs w:val="28"/>
                <w:lang w:val="uk-UA"/>
              </w:rPr>
              <w:t>21</w:t>
            </w:r>
          </w:p>
        </w:tc>
        <w:tc>
          <w:tcPr>
            <w:tcW w:w="1583" w:type="dxa"/>
          </w:tcPr>
          <w:p w14:paraId="6E13D3AC" w14:textId="4829DD92" w:rsidR="00F368CE" w:rsidRPr="00403ACE" w:rsidRDefault="00F368CE" w:rsidP="00F368CE">
            <w:pPr>
              <w:jc w:val="center"/>
              <w:rPr>
                <w:color w:val="000000" w:themeColor="text1"/>
                <w:sz w:val="28"/>
                <w:szCs w:val="28"/>
                <w:lang w:val="uk-UA"/>
              </w:rPr>
            </w:pPr>
            <w:r>
              <w:rPr>
                <w:color w:val="000000" w:themeColor="text1"/>
                <w:sz w:val="28"/>
                <w:szCs w:val="28"/>
                <w:lang w:val="uk-UA"/>
              </w:rPr>
              <w:t>20</w:t>
            </w:r>
          </w:p>
        </w:tc>
        <w:tc>
          <w:tcPr>
            <w:tcW w:w="4531" w:type="dxa"/>
          </w:tcPr>
          <w:p w14:paraId="09AC5A35" w14:textId="1171B2CF" w:rsidR="00F368CE" w:rsidRPr="00403ACE" w:rsidRDefault="00F368CE" w:rsidP="00F368CE">
            <w:pPr>
              <w:jc w:val="center"/>
              <w:rPr>
                <w:color w:val="000000" w:themeColor="text1"/>
                <w:sz w:val="32"/>
                <w:szCs w:val="32"/>
                <w:lang w:val="uk-UA"/>
              </w:rPr>
            </w:pPr>
            <w:r>
              <w:rPr>
                <w:sz w:val="32"/>
                <w:szCs w:val="32"/>
                <w:lang w:val="uk-UA"/>
              </w:rPr>
              <w:t>в</w:t>
            </w:r>
            <w:r w:rsidRPr="00A63DC1">
              <w:rPr>
                <w:sz w:val="32"/>
                <w:szCs w:val="32"/>
                <w:lang w:val="uk-UA"/>
              </w:rPr>
              <w:t>ідсутність</w:t>
            </w:r>
            <w:r>
              <w:rPr>
                <w:sz w:val="32"/>
                <w:szCs w:val="32"/>
                <w:lang w:val="uk-UA"/>
              </w:rPr>
              <w:t xml:space="preserve"> </w:t>
            </w:r>
            <w:r w:rsidRPr="00A63DC1">
              <w:rPr>
                <w:sz w:val="32"/>
                <w:szCs w:val="32"/>
                <w:lang w:val="uk-UA"/>
              </w:rPr>
              <w:t>виражено</w:t>
            </w:r>
            <w:r>
              <w:rPr>
                <w:sz w:val="32"/>
                <w:szCs w:val="32"/>
                <w:lang w:val="uk-UA"/>
              </w:rPr>
              <w:t>ї</w:t>
            </w:r>
            <w:r w:rsidRPr="00A63DC1">
              <w:rPr>
                <w:sz w:val="32"/>
                <w:szCs w:val="32"/>
                <w:lang w:val="uk-UA"/>
              </w:rPr>
              <w:t xml:space="preserve"> тривоги</w:t>
            </w:r>
          </w:p>
        </w:tc>
      </w:tr>
      <w:tr w:rsidR="00F368CE" w14:paraId="4ECF0351" w14:textId="77777777" w:rsidTr="004D0E3A">
        <w:tc>
          <w:tcPr>
            <w:tcW w:w="594" w:type="dxa"/>
          </w:tcPr>
          <w:p w14:paraId="0200F05D" w14:textId="77777777" w:rsidR="00F368CE" w:rsidRPr="00403ACE" w:rsidRDefault="00F368CE" w:rsidP="00F368CE">
            <w:pPr>
              <w:jc w:val="both"/>
              <w:rPr>
                <w:color w:val="000000" w:themeColor="text1"/>
                <w:sz w:val="32"/>
                <w:szCs w:val="32"/>
                <w:lang w:val="uk-UA"/>
              </w:rPr>
            </w:pPr>
            <w:r w:rsidRPr="00403ACE">
              <w:rPr>
                <w:color w:val="000000" w:themeColor="text1"/>
                <w:sz w:val="32"/>
                <w:szCs w:val="32"/>
                <w:lang w:val="uk-UA"/>
              </w:rPr>
              <w:t>9</w:t>
            </w:r>
          </w:p>
        </w:tc>
        <w:tc>
          <w:tcPr>
            <w:tcW w:w="1963" w:type="dxa"/>
          </w:tcPr>
          <w:p w14:paraId="7911D535" w14:textId="77777777" w:rsidR="00F368CE" w:rsidRPr="00403ACE" w:rsidRDefault="00F368CE" w:rsidP="00F368CE">
            <w:pPr>
              <w:jc w:val="center"/>
              <w:rPr>
                <w:color w:val="000000" w:themeColor="text1"/>
                <w:sz w:val="28"/>
                <w:szCs w:val="28"/>
                <w:lang w:val="uk-UA"/>
              </w:rPr>
            </w:pPr>
            <w:r w:rsidRPr="00403ACE">
              <w:rPr>
                <w:color w:val="000000" w:themeColor="text1"/>
                <w:sz w:val="28"/>
                <w:szCs w:val="28"/>
                <w:lang w:val="uk-UA"/>
              </w:rPr>
              <w:t>Вікторія Н.</w:t>
            </w:r>
          </w:p>
        </w:tc>
        <w:tc>
          <w:tcPr>
            <w:tcW w:w="690" w:type="dxa"/>
          </w:tcPr>
          <w:p w14:paraId="3C2D3FA7" w14:textId="77777777" w:rsidR="00F368CE" w:rsidRPr="00403ACE" w:rsidRDefault="00F368CE" w:rsidP="00F368CE">
            <w:pPr>
              <w:jc w:val="center"/>
              <w:rPr>
                <w:color w:val="000000" w:themeColor="text1"/>
                <w:sz w:val="28"/>
                <w:szCs w:val="28"/>
                <w:lang w:val="uk-UA"/>
              </w:rPr>
            </w:pPr>
            <w:r w:rsidRPr="00403ACE">
              <w:rPr>
                <w:color w:val="000000" w:themeColor="text1"/>
                <w:sz w:val="28"/>
                <w:szCs w:val="28"/>
                <w:lang w:val="uk-UA"/>
              </w:rPr>
              <w:t>19</w:t>
            </w:r>
          </w:p>
        </w:tc>
        <w:tc>
          <w:tcPr>
            <w:tcW w:w="1583" w:type="dxa"/>
          </w:tcPr>
          <w:p w14:paraId="2EEFBBB7" w14:textId="0925FE1D" w:rsidR="00F368CE" w:rsidRPr="00403ACE" w:rsidRDefault="00F368CE" w:rsidP="00F368CE">
            <w:pPr>
              <w:jc w:val="center"/>
              <w:rPr>
                <w:color w:val="000000" w:themeColor="text1"/>
                <w:sz w:val="28"/>
                <w:szCs w:val="28"/>
                <w:lang w:val="uk-UA"/>
              </w:rPr>
            </w:pPr>
            <w:r>
              <w:rPr>
                <w:color w:val="000000" w:themeColor="text1"/>
                <w:sz w:val="28"/>
                <w:szCs w:val="28"/>
                <w:lang w:val="uk-UA"/>
              </w:rPr>
              <w:t>9</w:t>
            </w:r>
          </w:p>
        </w:tc>
        <w:tc>
          <w:tcPr>
            <w:tcW w:w="4531" w:type="dxa"/>
          </w:tcPr>
          <w:p w14:paraId="3E013159" w14:textId="30280114" w:rsidR="00F368CE" w:rsidRPr="00403ACE" w:rsidRDefault="00F368CE" w:rsidP="00F368CE">
            <w:pPr>
              <w:jc w:val="center"/>
              <w:rPr>
                <w:color w:val="000000" w:themeColor="text1"/>
                <w:sz w:val="32"/>
                <w:szCs w:val="32"/>
                <w:lang w:val="uk-UA"/>
              </w:rPr>
            </w:pPr>
            <w:r>
              <w:rPr>
                <w:sz w:val="32"/>
                <w:szCs w:val="32"/>
                <w:lang w:val="uk-UA"/>
              </w:rPr>
              <w:t>в</w:t>
            </w:r>
            <w:r w:rsidRPr="00A63DC1">
              <w:rPr>
                <w:sz w:val="32"/>
                <w:szCs w:val="32"/>
                <w:lang w:val="uk-UA"/>
              </w:rPr>
              <w:t>ідсутність</w:t>
            </w:r>
            <w:r>
              <w:rPr>
                <w:sz w:val="32"/>
                <w:szCs w:val="32"/>
                <w:lang w:val="uk-UA"/>
              </w:rPr>
              <w:t xml:space="preserve"> </w:t>
            </w:r>
            <w:r w:rsidRPr="00A63DC1">
              <w:rPr>
                <w:sz w:val="32"/>
                <w:szCs w:val="32"/>
                <w:lang w:val="uk-UA"/>
              </w:rPr>
              <w:t>виражено</w:t>
            </w:r>
            <w:r>
              <w:rPr>
                <w:sz w:val="32"/>
                <w:szCs w:val="32"/>
                <w:lang w:val="uk-UA"/>
              </w:rPr>
              <w:t>ї</w:t>
            </w:r>
            <w:r w:rsidRPr="00A63DC1">
              <w:rPr>
                <w:sz w:val="32"/>
                <w:szCs w:val="32"/>
                <w:lang w:val="uk-UA"/>
              </w:rPr>
              <w:t xml:space="preserve"> тривоги</w:t>
            </w:r>
          </w:p>
        </w:tc>
      </w:tr>
      <w:tr w:rsidR="00F368CE" w14:paraId="138B5E6A" w14:textId="77777777" w:rsidTr="004D0E3A">
        <w:tc>
          <w:tcPr>
            <w:tcW w:w="594" w:type="dxa"/>
          </w:tcPr>
          <w:p w14:paraId="76BF080C" w14:textId="77777777" w:rsidR="00F368CE" w:rsidRPr="00403ACE" w:rsidRDefault="00F368CE" w:rsidP="00F368CE">
            <w:pPr>
              <w:jc w:val="both"/>
              <w:rPr>
                <w:color w:val="000000" w:themeColor="text1"/>
                <w:sz w:val="32"/>
                <w:szCs w:val="32"/>
                <w:lang w:val="uk-UA"/>
              </w:rPr>
            </w:pPr>
            <w:r w:rsidRPr="00403ACE">
              <w:rPr>
                <w:color w:val="000000" w:themeColor="text1"/>
                <w:sz w:val="32"/>
                <w:szCs w:val="32"/>
                <w:lang w:val="uk-UA"/>
              </w:rPr>
              <w:t>10</w:t>
            </w:r>
          </w:p>
        </w:tc>
        <w:tc>
          <w:tcPr>
            <w:tcW w:w="1963" w:type="dxa"/>
          </w:tcPr>
          <w:p w14:paraId="19A4BB75" w14:textId="77777777" w:rsidR="00F368CE" w:rsidRPr="00403ACE" w:rsidRDefault="00F368CE" w:rsidP="00F368CE">
            <w:pPr>
              <w:jc w:val="center"/>
              <w:rPr>
                <w:color w:val="000000" w:themeColor="text1"/>
                <w:sz w:val="28"/>
                <w:szCs w:val="28"/>
                <w:lang w:val="uk-UA"/>
              </w:rPr>
            </w:pPr>
            <w:r w:rsidRPr="00403ACE">
              <w:rPr>
                <w:color w:val="000000" w:themeColor="text1"/>
                <w:sz w:val="28"/>
                <w:szCs w:val="28"/>
                <w:lang w:val="uk-UA"/>
              </w:rPr>
              <w:t>Віталій А.</w:t>
            </w:r>
          </w:p>
        </w:tc>
        <w:tc>
          <w:tcPr>
            <w:tcW w:w="690" w:type="dxa"/>
          </w:tcPr>
          <w:p w14:paraId="5FB83E29" w14:textId="77777777" w:rsidR="00F368CE" w:rsidRPr="00403ACE" w:rsidRDefault="00F368CE" w:rsidP="00F368CE">
            <w:pPr>
              <w:jc w:val="center"/>
              <w:rPr>
                <w:color w:val="000000" w:themeColor="text1"/>
                <w:sz w:val="28"/>
                <w:szCs w:val="28"/>
                <w:lang w:val="uk-UA"/>
              </w:rPr>
            </w:pPr>
            <w:r w:rsidRPr="00403ACE">
              <w:rPr>
                <w:color w:val="000000" w:themeColor="text1"/>
                <w:sz w:val="28"/>
                <w:szCs w:val="28"/>
                <w:lang w:val="uk-UA"/>
              </w:rPr>
              <w:t>21</w:t>
            </w:r>
          </w:p>
        </w:tc>
        <w:tc>
          <w:tcPr>
            <w:tcW w:w="1583" w:type="dxa"/>
          </w:tcPr>
          <w:p w14:paraId="3A358FC0" w14:textId="343BDBF4" w:rsidR="00F368CE" w:rsidRPr="00403ACE" w:rsidRDefault="00F368CE" w:rsidP="00F368CE">
            <w:pPr>
              <w:jc w:val="center"/>
              <w:rPr>
                <w:color w:val="000000" w:themeColor="text1"/>
                <w:sz w:val="28"/>
                <w:szCs w:val="28"/>
                <w:lang w:val="uk-UA"/>
              </w:rPr>
            </w:pPr>
            <w:r>
              <w:rPr>
                <w:color w:val="000000" w:themeColor="text1"/>
                <w:sz w:val="28"/>
                <w:szCs w:val="28"/>
                <w:lang w:val="uk-UA"/>
              </w:rPr>
              <w:t>11</w:t>
            </w:r>
          </w:p>
        </w:tc>
        <w:tc>
          <w:tcPr>
            <w:tcW w:w="4531" w:type="dxa"/>
          </w:tcPr>
          <w:p w14:paraId="33D87EF5" w14:textId="48FB33A9" w:rsidR="00F368CE" w:rsidRPr="00403ACE" w:rsidRDefault="00F368CE" w:rsidP="00F368CE">
            <w:pPr>
              <w:jc w:val="center"/>
              <w:rPr>
                <w:color w:val="000000" w:themeColor="text1"/>
                <w:sz w:val="32"/>
                <w:szCs w:val="32"/>
                <w:lang w:val="uk-UA"/>
              </w:rPr>
            </w:pPr>
            <w:r>
              <w:rPr>
                <w:sz w:val="32"/>
                <w:szCs w:val="32"/>
                <w:lang w:val="uk-UA"/>
              </w:rPr>
              <w:t>в</w:t>
            </w:r>
            <w:r w:rsidRPr="00A63DC1">
              <w:rPr>
                <w:sz w:val="32"/>
                <w:szCs w:val="32"/>
                <w:lang w:val="uk-UA"/>
              </w:rPr>
              <w:t>ідсутність</w:t>
            </w:r>
            <w:r>
              <w:rPr>
                <w:sz w:val="32"/>
                <w:szCs w:val="32"/>
                <w:lang w:val="uk-UA"/>
              </w:rPr>
              <w:t xml:space="preserve"> </w:t>
            </w:r>
            <w:r w:rsidRPr="00A63DC1">
              <w:rPr>
                <w:sz w:val="32"/>
                <w:szCs w:val="32"/>
                <w:lang w:val="uk-UA"/>
              </w:rPr>
              <w:t>виражено</w:t>
            </w:r>
            <w:r>
              <w:rPr>
                <w:sz w:val="32"/>
                <w:szCs w:val="32"/>
                <w:lang w:val="uk-UA"/>
              </w:rPr>
              <w:t>ї</w:t>
            </w:r>
            <w:r w:rsidRPr="00A63DC1">
              <w:rPr>
                <w:sz w:val="32"/>
                <w:szCs w:val="32"/>
                <w:lang w:val="uk-UA"/>
              </w:rPr>
              <w:t xml:space="preserve"> тривоги</w:t>
            </w:r>
          </w:p>
        </w:tc>
      </w:tr>
      <w:tr w:rsidR="00F368CE" w14:paraId="1865D2F1" w14:textId="77777777" w:rsidTr="004D0E3A">
        <w:tc>
          <w:tcPr>
            <w:tcW w:w="594" w:type="dxa"/>
          </w:tcPr>
          <w:p w14:paraId="64B1C114" w14:textId="77777777" w:rsidR="00F368CE" w:rsidRPr="00401BA5" w:rsidRDefault="00F368CE" w:rsidP="00F368CE">
            <w:pPr>
              <w:jc w:val="both"/>
              <w:rPr>
                <w:color w:val="000000" w:themeColor="text1"/>
                <w:sz w:val="28"/>
                <w:szCs w:val="28"/>
                <w:lang w:val="uk-UA"/>
              </w:rPr>
            </w:pPr>
            <w:r w:rsidRPr="00401BA5">
              <w:rPr>
                <w:color w:val="000000" w:themeColor="text1"/>
                <w:sz w:val="28"/>
                <w:szCs w:val="28"/>
                <w:lang w:val="uk-UA"/>
              </w:rPr>
              <w:t>11</w:t>
            </w:r>
          </w:p>
        </w:tc>
        <w:tc>
          <w:tcPr>
            <w:tcW w:w="1963" w:type="dxa"/>
          </w:tcPr>
          <w:p w14:paraId="1248FB6D" w14:textId="77777777" w:rsidR="00F368CE" w:rsidRPr="00401BA5" w:rsidRDefault="00F368CE" w:rsidP="00F368CE">
            <w:pPr>
              <w:jc w:val="center"/>
              <w:rPr>
                <w:color w:val="000000" w:themeColor="text1"/>
                <w:sz w:val="28"/>
                <w:szCs w:val="28"/>
                <w:lang w:val="uk-UA"/>
              </w:rPr>
            </w:pPr>
            <w:r w:rsidRPr="00401BA5">
              <w:rPr>
                <w:color w:val="000000" w:themeColor="text1"/>
                <w:sz w:val="28"/>
                <w:szCs w:val="28"/>
                <w:lang w:val="uk-UA"/>
              </w:rPr>
              <w:t>Владислав Т.</w:t>
            </w:r>
          </w:p>
        </w:tc>
        <w:tc>
          <w:tcPr>
            <w:tcW w:w="690" w:type="dxa"/>
          </w:tcPr>
          <w:p w14:paraId="14E2524D" w14:textId="77777777" w:rsidR="00F368CE" w:rsidRPr="00401BA5" w:rsidRDefault="00F368CE" w:rsidP="00F368CE">
            <w:pPr>
              <w:jc w:val="center"/>
              <w:rPr>
                <w:color w:val="000000" w:themeColor="text1"/>
                <w:sz w:val="28"/>
                <w:szCs w:val="28"/>
                <w:lang w:val="uk-UA"/>
              </w:rPr>
            </w:pPr>
            <w:r w:rsidRPr="00401BA5">
              <w:rPr>
                <w:color w:val="000000" w:themeColor="text1"/>
                <w:sz w:val="28"/>
                <w:szCs w:val="28"/>
                <w:lang w:val="uk-UA"/>
              </w:rPr>
              <w:t>21</w:t>
            </w:r>
          </w:p>
        </w:tc>
        <w:tc>
          <w:tcPr>
            <w:tcW w:w="1583" w:type="dxa"/>
          </w:tcPr>
          <w:p w14:paraId="497C154F" w14:textId="6A2C38F9" w:rsidR="00F368CE" w:rsidRDefault="00F368CE" w:rsidP="00F368CE">
            <w:pPr>
              <w:jc w:val="center"/>
              <w:rPr>
                <w:color w:val="000000" w:themeColor="text1"/>
                <w:sz w:val="28"/>
                <w:szCs w:val="28"/>
                <w:lang w:val="uk-UA"/>
              </w:rPr>
            </w:pPr>
            <w:r>
              <w:rPr>
                <w:color w:val="000000" w:themeColor="text1"/>
                <w:sz w:val="28"/>
                <w:szCs w:val="28"/>
                <w:lang w:val="uk-UA"/>
              </w:rPr>
              <w:t>16</w:t>
            </w:r>
          </w:p>
        </w:tc>
        <w:tc>
          <w:tcPr>
            <w:tcW w:w="4531" w:type="dxa"/>
          </w:tcPr>
          <w:p w14:paraId="384A6086" w14:textId="678BB85D" w:rsidR="00F368CE" w:rsidRDefault="00F368CE" w:rsidP="00F368CE">
            <w:pPr>
              <w:jc w:val="center"/>
              <w:rPr>
                <w:color w:val="000000" w:themeColor="text1"/>
                <w:sz w:val="28"/>
                <w:szCs w:val="28"/>
                <w:lang w:val="uk-UA"/>
              </w:rPr>
            </w:pPr>
            <w:r>
              <w:rPr>
                <w:sz w:val="32"/>
                <w:szCs w:val="32"/>
                <w:lang w:val="uk-UA"/>
              </w:rPr>
              <w:t>в</w:t>
            </w:r>
            <w:r w:rsidRPr="00A63DC1">
              <w:rPr>
                <w:sz w:val="32"/>
                <w:szCs w:val="32"/>
                <w:lang w:val="uk-UA"/>
              </w:rPr>
              <w:t>ідсутність</w:t>
            </w:r>
            <w:r>
              <w:rPr>
                <w:sz w:val="32"/>
                <w:szCs w:val="32"/>
                <w:lang w:val="uk-UA"/>
              </w:rPr>
              <w:t xml:space="preserve"> </w:t>
            </w:r>
            <w:r w:rsidRPr="00A63DC1">
              <w:rPr>
                <w:sz w:val="32"/>
                <w:szCs w:val="32"/>
                <w:lang w:val="uk-UA"/>
              </w:rPr>
              <w:t>виражено</w:t>
            </w:r>
            <w:r>
              <w:rPr>
                <w:sz w:val="32"/>
                <w:szCs w:val="32"/>
                <w:lang w:val="uk-UA"/>
              </w:rPr>
              <w:t>ї</w:t>
            </w:r>
            <w:r w:rsidRPr="00A63DC1">
              <w:rPr>
                <w:sz w:val="32"/>
                <w:szCs w:val="32"/>
                <w:lang w:val="uk-UA"/>
              </w:rPr>
              <w:t xml:space="preserve"> тривоги</w:t>
            </w:r>
          </w:p>
        </w:tc>
      </w:tr>
      <w:tr w:rsidR="00F368CE" w14:paraId="6A718C58" w14:textId="77777777" w:rsidTr="004D0E3A">
        <w:tc>
          <w:tcPr>
            <w:tcW w:w="594" w:type="dxa"/>
          </w:tcPr>
          <w:p w14:paraId="155A2E5C" w14:textId="77777777" w:rsidR="00F368CE" w:rsidRPr="00401BA5" w:rsidRDefault="00F368CE" w:rsidP="00F368CE">
            <w:pPr>
              <w:spacing w:line="276" w:lineRule="auto"/>
              <w:jc w:val="both"/>
              <w:rPr>
                <w:color w:val="000000" w:themeColor="text1"/>
                <w:sz w:val="28"/>
                <w:szCs w:val="28"/>
                <w:lang w:val="uk-UA"/>
              </w:rPr>
            </w:pPr>
            <w:r w:rsidRPr="00401BA5">
              <w:rPr>
                <w:color w:val="000000" w:themeColor="text1"/>
                <w:sz w:val="28"/>
                <w:szCs w:val="28"/>
                <w:lang w:val="uk-UA"/>
              </w:rPr>
              <w:t>12</w:t>
            </w:r>
          </w:p>
        </w:tc>
        <w:tc>
          <w:tcPr>
            <w:tcW w:w="1963" w:type="dxa"/>
          </w:tcPr>
          <w:p w14:paraId="3FB14BD9" w14:textId="77777777" w:rsidR="00F368CE" w:rsidRPr="00401BA5" w:rsidRDefault="00F368CE" w:rsidP="00F368CE">
            <w:pPr>
              <w:spacing w:line="360" w:lineRule="auto"/>
              <w:jc w:val="center"/>
              <w:rPr>
                <w:color w:val="000000" w:themeColor="text1"/>
                <w:sz w:val="28"/>
                <w:szCs w:val="28"/>
                <w:lang w:val="uk-UA"/>
              </w:rPr>
            </w:pPr>
            <w:r w:rsidRPr="00401BA5">
              <w:rPr>
                <w:color w:val="000000" w:themeColor="text1"/>
                <w:sz w:val="28"/>
                <w:szCs w:val="28"/>
                <w:lang w:val="uk-UA"/>
              </w:rPr>
              <w:t>Владислава Т.</w:t>
            </w:r>
          </w:p>
        </w:tc>
        <w:tc>
          <w:tcPr>
            <w:tcW w:w="690" w:type="dxa"/>
          </w:tcPr>
          <w:p w14:paraId="0FB7A82A" w14:textId="77777777" w:rsidR="00F368CE" w:rsidRPr="00401BA5" w:rsidRDefault="00F368CE" w:rsidP="00F368CE">
            <w:pPr>
              <w:spacing w:line="276" w:lineRule="auto"/>
              <w:jc w:val="center"/>
              <w:rPr>
                <w:color w:val="000000" w:themeColor="text1"/>
                <w:sz w:val="28"/>
                <w:szCs w:val="28"/>
                <w:lang w:val="uk-UA"/>
              </w:rPr>
            </w:pPr>
            <w:r w:rsidRPr="00401BA5">
              <w:rPr>
                <w:color w:val="000000" w:themeColor="text1"/>
                <w:sz w:val="28"/>
                <w:szCs w:val="28"/>
                <w:lang w:val="uk-UA"/>
              </w:rPr>
              <w:t>21</w:t>
            </w:r>
          </w:p>
        </w:tc>
        <w:tc>
          <w:tcPr>
            <w:tcW w:w="1583" w:type="dxa"/>
          </w:tcPr>
          <w:p w14:paraId="13BB0F0E" w14:textId="3E5D2D11" w:rsidR="00F368CE" w:rsidRPr="00110A4B" w:rsidRDefault="00F368CE" w:rsidP="00F368CE">
            <w:pPr>
              <w:spacing w:line="276" w:lineRule="auto"/>
              <w:jc w:val="center"/>
              <w:rPr>
                <w:color w:val="000000" w:themeColor="text1"/>
                <w:sz w:val="28"/>
                <w:szCs w:val="28"/>
                <w:lang w:val="uk-UA"/>
              </w:rPr>
            </w:pPr>
            <w:r>
              <w:rPr>
                <w:color w:val="000000" w:themeColor="text1"/>
                <w:sz w:val="28"/>
                <w:szCs w:val="28"/>
                <w:lang w:val="uk-UA"/>
              </w:rPr>
              <w:t>12</w:t>
            </w:r>
          </w:p>
        </w:tc>
        <w:tc>
          <w:tcPr>
            <w:tcW w:w="4531" w:type="dxa"/>
          </w:tcPr>
          <w:p w14:paraId="0A3D3D9E" w14:textId="0C9F0157" w:rsidR="00F368CE" w:rsidRPr="00F368CE" w:rsidRDefault="00F368CE" w:rsidP="00F368CE">
            <w:pPr>
              <w:spacing w:line="276" w:lineRule="auto"/>
              <w:jc w:val="center"/>
              <w:rPr>
                <w:b/>
                <w:bCs/>
                <w:color w:val="000000" w:themeColor="text1"/>
                <w:sz w:val="28"/>
                <w:szCs w:val="28"/>
                <w:lang w:val="uk-UA"/>
              </w:rPr>
            </w:pPr>
            <w:r>
              <w:rPr>
                <w:sz w:val="32"/>
                <w:szCs w:val="32"/>
                <w:lang w:val="uk-UA"/>
              </w:rPr>
              <w:t>в</w:t>
            </w:r>
            <w:r w:rsidRPr="00A63DC1">
              <w:rPr>
                <w:sz w:val="32"/>
                <w:szCs w:val="32"/>
                <w:lang w:val="uk-UA"/>
              </w:rPr>
              <w:t>ідсутність</w:t>
            </w:r>
            <w:r>
              <w:rPr>
                <w:sz w:val="32"/>
                <w:szCs w:val="32"/>
                <w:lang w:val="uk-UA"/>
              </w:rPr>
              <w:t xml:space="preserve"> </w:t>
            </w:r>
            <w:r w:rsidRPr="00A63DC1">
              <w:rPr>
                <w:sz w:val="32"/>
                <w:szCs w:val="32"/>
                <w:lang w:val="uk-UA"/>
              </w:rPr>
              <w:t>виражено</w:t>
            </w:r>
            <w:r>
              <w:rPr>
                <w:sz w:val="32"/>
                <w:szCs w:val="32"/>
                <w:lang w:val="uk-UA"/>
              </w:rPr>
              <w:t>ї</w:t>
            </w:r>
            <w:r w:rsidRPr="00A63DC1">
              <w:rPr>
                <w:sz w:val="32"/>
                <w:szCs w:val="32"/>
                <w:lang w:val="uk-UA"/>
              </w:rPr>
              <w:t xml:space="preserve"> тривоги</w:t>
            </w:r>
          </w:p>
        </w:tc>
      </w:tr>
      <w:tr w:rsidR="00F368CE" w14:paraId="4FFC4438" w14:textId="77777777" w:rsidTr="004D0E3A">
        <w:tc>
          <w:tcPr>
            <w:tcW w:w="594" w:type="dxa"/>
          </w:tcPr>
          <w:p w14:paraId="212203C8" w14:textId="77777777" w:rsidR="00F368CE" w:rsidRPr="00401BA5" w:rsidRDefault="00F368CE" w:rsidP="00F368CE">
            <w:pPr>
              <w:spacing w:line="276" w:lineRule="auto"/>
              <w:jc w:val="both"/>
              <w:rPr>
                <w:color w:val="000000" w:themeColor="text1"/>
                <w:sz w:val="28"/>
                <w:szCs w:val="28"/>
                <w:lang w:val="uk-UA"/>
              </w:rPr>
            </w:pPr>
            <w:r w:rsidRPr="00401BA5">
              <w:rPr>
                <w:color w:val="000000" w:themeColor="text1"/>
                <w:sz w:val="28"/>
                <w:szCs w:val="28"/>
                <w:lang w:val="uk-UA"/>
              </w:rPr>
              <w:t>13</w:t>
            </w:r>
          </w:p>
        </w:tc>
        <w:tc>
          <w:tcPr>
            <w:tcW w:w="1963" w:type="dxa"/>
          </w:tcPr>
          <w:p w14:paraId="30F7D424" w14:textId="77777777" w:rsidR="00F368CE" w:rsidRPr="00401BA5" w:rsidRDefault="00F368CE" w:rsidP="00F368CE">
            <w:pPr>
              <w:spacing w:line="276" w:lineRule="auto"/>
              <w:jc w:val="center"/>
              <w:rPr>
                <w:color w:val="000000" w:themeColor="text1"/>
                <w:sz w:val="28"/>
                <w:szCs w:val="28"/>
                <w:lang w:val="uk-UA"/>
              </w:rPr>
            </w:pPr>
            <w:r w:rsidRPr="00401BA5">
              <w:rPr>
                <w:color w:val="000000" w:themeColor="text1"/>
                <w:sz w:val="28"/>
                <w:szCs w:val="28"/>
                <w:lang w:val="uk-UA"/>
              </w:rPr>
              <w:t>Ганна Л.</w:t>
            </w:r>
          </w:p>
        </w:tc>
        <w:tc>
          <w:tcPr>
            <w:tcW w:w="690" w:type="dxa"/>
          </w:tcPr>
          <w:p w14:paraId="2E9243AB" w14:textId="77777777" w:rsidR="00F368CE" w:rsidRPr="00401BA5" w:rsidRDefault="00F368CE" w:rsidP="00F368CE">
            <w:pPr>
              <w:spacing w:line="276" w:lineRule="auto"/>
              <w:jc w:val="center"/>
              <w:rPr>
                <w:color w:val="000000" w:themeColor="text1"/>
                <w:sz w:val="28"/>
                <w:szCs w:val="28"/>
                <w:lang w:val="uk-UA"/>
              </w:rPr>
            </w:pPr>
            <w:r w:rsidRPr="00401BA5">
              <w:rPr>
                <w:color w:val="000000" w:themeColor="text1"/>
                <w:sz w:val="28"/>
                <w:szCs w:val="28"/>
                <w:lang w:val="uk-UA"/>
              </w:rPr>
              <w:t>19</w:t>
            </w:r>
          </w:p>
        </w:tc>
        <w:tc>
          <w:tcPr>
            <w:tcW w:w="1583" w:type="dxa"/>
          </w:tcPr>
          <w:p w14:paraId="3C3AC1C0" w14:textId="0D198EE8" w:rsidR="00F368CE" w:rsidRPr="00110A4B" w:rsidRDefault="00F368CE" w:rsidP="00F368CE">
            <w:pPr>
              <w:spacing w:line="276" w:lineRule="auto"/>
              <w:jc w:val="center"/>
              <w:rPr>
                <w:color w:val="000000" w:themeColor="text1"/>
                <w:sz w:val="28"/>
                <w:szCs w:val="28"/>
                <w:lang w:val="uk-UA"/>
              </w:rPr>
            </w:pPr>
            <w:r>
              <w:rPr>
                <w:color w:val="000000" w:themeColor="text1"/>
                <w:sz w:val="28"/>
                <w:szCs w:val="28"/>
                <w:lang w:val="uk-UA"/>
              </w:rPr>
              <w:t>23</w:t>
            </w:r>
          </w:p>
        </w:tc>
        <w:tc>
          <w:tcPr>
            <w:tcW w:w="4531" w:type="dxa"/>
          </w:tcPr>
          <w:p w14:paraId="3527B94B" w14:textId="614C9FA8" w:rsidR="00F368CE" w:rsidRPr="00110A4B" w:rsidRDefault="00F368CE" w:rsidP="00F368CE">
            <w:pPr>
              <w:spacing w:line="276" w:lineRule="auto"/>
              <w:jc w:val="center"/>
              <w:rPr>
                <w:color w:val="000000" w:themeColor="text1"/>
                <w:sz w:val="28"/>
                <w:szCs w:val="28"/>
                <w:lang w:val="uk-UA"/>
              </w:rPr>
            </w:pPr>
            <w:r>
              <w:rPr>
                <w:sz w:val="32"/>
                <w:szCs w:val="32"/>
                <w:lang w:val="uk-UA"/>
              </w:rPr>
              <w:t>в</w:t>
            </w:r>
            <w:r w:rsidRPr="00A63DC1">
              <w:rPr>
                <w:sz w:val="32"/>
                <w:szCs w:val="32"/>
                <w:lang w:val="uk-UA"/>
              </w:rPr>
              <w:t>ідсутність</w:t>
            </w:r>
            <w:r>
              <w:rPr>
                <w:sz w:val="32"/>
                <w:szCs w:val="32"/>
                <w:lang w:val="uk-UA"/>
              </w:rPr>
              <w:t xml:space="preserve"> </w:t>
            </w:r>
            <w:r w:rsidRPr="00A63DC1">
              <w:rPr>
                <w:sz w:val="32"/>
                <w:szCs w:val="32"/>
                <w:lang w:val="uk-UA"/>
              </w:rPr>
              <w:t>виражено</w:t>
            </w:r>
            <w:r>
              <w:rPr>
                <w:sz w:val="32"/>
                <w:szCs w:val="32"/>
                <w:lang w:val="uk-UA"/>
              </w:rPr>
              <w:t>ї</w:t>
            </w:r>
            <w:r w:rsidRPr="00A63DC1">
              <w:rPr>
                <w:sz w:val="32"/>
                <w:szCs w:val="32"/>
                <w:lang w:val="uk-UA"/>
              </w:rPr>
              <w:t xml:space="preserve"> тривоги</w:t>
            </w:r>
          </w:p>
        </w:tc>
      </w:tr>
      <w:tr w:rsidR="00F368CE" w14:paraId="0D33862E" w14:textId="77777777" w:rsidTr="004D0E3A">
        <w:tc>
          <w:tcPr>
            <w:tcW w:w="594" w:type="dxa"/>
          </w:tcPr>
          <w:p w14:paraId="1BD1E73F" w14:textId="77777777" w:rsidR="00F368CE" w:rsidRPr="00401BA5" w:rsidRDefault="00F368CE" w:rsidP="00F368CE">
            <w:pPr>
              <w:spacing w:line="276" w:lineRule="auto"/>
              <w:jc w:val="both"/>
              <w:rPr>
                <w:color w:val="000000" w:themeColor="text1"/>
                <w:sz w:val="28"/>
                <w:szCs w:val="28"/>
                <w:lang w:val="uk-UA"/>
              </w:rPr>
            </w:pPr>
            <w:r w:rsidRPr="00401BA5">
              <w:rPr>
                <w:color w:val="000000" w:themeColor="text1"/>
                <w:sz w:val="28"/>
                <w:szCs w:val="28"/>
                <w:lang w:val="uk-UA"/>
              </w:rPr>
              <w:t>14</w:t>
            </w:r>
          </w:p>
        </w:tc>
        <w:tc>
          <w:tcPr>
            <w:tcW w:w="1963" w:type="dxa"/>
          </w:tcPr>
          <w:p w14:paraId="5EA119A0" w14:textId="77777777" w:rsidR="00F368CE" w:rsidRPr="00401BA5" w:rsidRDefault="00F368CE" w:rsidP="00F368CE">
            <w:pPr>
              <w:spacing w:line="276" w:lineRule="auto"/>
              <w:jc w:val="center"/>
              <w:rPr>
                <w:color w:val="000000" w:themeColor="text1"/>
                <w:sz w:val="28"/>
                <w:szCs w:val="28"/>
                <w:lang w:val="uk-UA"/>
              </w:rPr>
            </w:pPr>
            <w:r w:rsidRPr="00401BA5">
              <w:rPr>
                <w:color w:val="000000" w:themeColor="text1"/>
                <w:sz w:val="28"/>
                <w:szCs w:val="28"/>
                <w:lang w:val="uk-UA"/>
              </w:rPr>
              <w:t>Ганна М.</w:t>
            </w:r>
          </w:p>
        </w:tc>
        <w:tc>
          <w:tcPr>
            <w:tcW w:w="690" w:type="dxa"/>
          </w:tcPr>
          <w:p w14:paraId="656102BD" w14:textId="77777777" w:rsidR="00F368CE" w:rsidRPr="00401BA5" w:rsidRDefault="00F368CE" w:rsidP="00F368CE">
            <w:pPr>
              <w:spacing w:line="276" w:lineRule="auto"/>
              <w:jc w:val="center"/>
              <w:rPr>
                <w:color w:val="000000" w:themeColor="text1"/>
                <w:sz w:val="28"/>
                <w:szCs w:val="28"/>
                <w:lang w:val="uk-UA"/>
              </w:rPr>
            </w:pPr>
            <w:r w:rsidRPr="00401BA5">
              <w:rPr>
                <w:color w:val="000000" w:themeColor="text1"/>
                <w:sz w:val="28"/>
                <w:szCs w:val="28"/>
                <w:lang w:val="uk-UA"/>
              </w:rPr>
              <w:t>20</w:t>
            </w:r>
          </w:p>
        </w:tc>
        <w:tc>
          <w:tcPr>
            <w:tcW w:w="1583" w:type="dxa"/>
          </w:tcPr>
          <w:p w14:paraId="55B2F0EA" w14:textId="1DDC3577" w:rsidR="00F368CE" w:rsidRPr="00110A4B" w:rsidRDefault="00F368CE" w:rsidP="00F368CE">
            <w:pPr>
              <w:spacing w:line="276" w:lineRule="auto"/>
              <w:jc w:val="center"/>
              <w:rPr>
                <w:color w:val="000000" w:themeColor="text1"/>
                <w:sz w:val="28"/>
                <w:szCs w:val="28"/>
                <w:lang w:val="uk-UA"/>
              </w:rPr>
            </w:pPr>
            <w:r>
              <w:rPr>
                <w:color w:val="000000" w:themeColor="text1"/>
                <w:sz w:val="28"/>
                <w:szCs w:val="28"/>
                <w:lang w:val="uk-UA"/>
              </w:rPr>
              <w:t>19</w:t>
            </w:r>
          </w:p>
        </w:tc>
        <w:tc>
          <w:tcPr>
            <w:tcW w:w="4531" w:type="dxa"/>
          </w:tcPr>
          <w:p w14:paraId="4CD11C32" w14:textId="77F00BD8" w:rsidR="00F368CE" w:rsidRPr="004D6E8D" w:rsidRDefault="00F368CE" w:rsidP="00F368CE">
            <w:pPr>
              <w:tabs>
                <w:tab w:val="left" w:pos="2070"/>
              </w:tabs>
              <w:jc w:val="center"/>
              <w:rPr>
                <w:sz w:val="28"/>
                <w:szCs w:val="28"/>
                <w:lang w:val="uk-UA"/>
              </w:rPr>
            </w:pPr>
            <w:r>
              <w:rPr>
                <w:sz w:val="32"/>
                <w:szCs w:val="32"/>
                <w:lang w:val="uk-UA"/>
              </w:rPr>
              <w:t>в</w:t>
            </w:r>
            <w:r w:rsidRPr="00A63DC1">
              <w:rPr>
                <w:sz w:val="32"/>
                <w:szCs w:val="32"/>
                <w:lang w:val="uk-UA"/>
              </w:rPr>
              <w:t>ідсутність</w:t>
            </w:r>
            <w:r>
              <w:rPr>
                <w:sz w:val="32"/>
                <w:szCs w:val="32"/>
                <w:lang w:val="uk-UA"/>
              </w:rPr>
              <w:t xml:space="preserve"> </w:t>
            </w:r>
            <w:r w:rsidRPr="00A63DC1">
              <w:rPr>
                <w:sz w:val="32"/>
                <w:szCs w:val="32"/>
                <w:lang w:val="uk-UA"/>
              </w:rPr>
              <w:t>виражено</w:t>
            </w:r>
            <w:r>
              <w:rPr>
                <w:sz w:val="32"/>
                <w:szCs w:val="32"/>
                <w:lang w:val="uk-UA"/>
              </w:rPr>
              <w:t>ї</w:t>
            </w:r>
            <w:r w:rsidRPr="00A63DC1">
              <w:rPr>
                <w:sz w:val="32"/>
                <w:szCs w:val="32"/>
                <w:lang w:val="uk-UA"/>
              </w:rPr>
              <w:t xml:space="preserve"> тривоги</w:t>
            </w:r>
          </w:p>
        </w:tc>
      </w:tr>
      <w:tr w:rsidR="00F368CE" w14:paraId="22FA80E6" w14:textId="77777777" w:rsidTr="004D0E3A">
        <w:tc>
          <w:tcPr>
            <w:tcW w:w="594" w:type="dxa"/>
          </w:tcPr>
          <w:p w14:paraId="0CAF484A" w14:textId="77777777" w:rsidR="00F368CE" w:rsidRPr="00401BA5" w:rsidRDefault="00F368CE" w:rsidP="00F368CE">
            <w:pPr>
              <w:spacing w:line="276" w:lineRule="auto"/>
              <w:jc w:val="both"/>
              <w:rPr>
                <w:color w:val="000000" w:themeColor="text1"/>
                <w:sz w:val="28"/>
                <w:szCs w:val="28"/>
                <w:lang w:val="uk-UA"/>
              </w:rPr>
            </w:pPr>
            <w:r w:rsidRPr="00401BA5">
              <w:rPr>
                <w:color w:val="000000" w:themeColor="text1"/>
                <w:sz w:val="28"/>
                <w:szCs w:val="28"/>
                <w:lang w:val="uk-UA"/>
              </w:rPr>
              <w:t>15</w:t>
            </w:r>
          </w:p>
        </w:tc>
        <w:tc>
          <w:tcPr>
            <w:tcW w:w="1963" w:type="dxa"/>
          </w:tcPr>
          <w:p w14:paraId="3B74ED7D" w14:textId="77777777" w:rsidR="00F368CE" w:rsidRPr="00401BA5" w:rsidRDefault="00F368CE" w:rsidP="00F368CE">
            <w:pPr>
              <w:spacing w:line="276" w:lineRule="auto"/>
              <w:jc w:val="center"/>
              <w:rPr>
                <w:color w:val="000000" w:themeColor="text1"/>
                <w:sz w:val="28"/>
                <w:szCs w:val="28"/>
                <w:lang w:val="uk-UA"/>
              </w:rPr>
            </w:pPr>
            <w:r w:rsidRPr="00401BA5">
              <w:rPr>
                <w:color w:val="000000" w:themeColor="text1"/>
                <w:sz w:val="28"/>
                <w:szCs w:val="28"/>
                <w:lang w:val="uk-UA"/>
              </w:rPr>
              <w:t>Ганна С.</w:t>
            </w:r>
          </w:p>
        </w:tc>
        <w:tc>
          <w:tcPr>
            <w:tcW w:w="690" w:type="dxa"/>
          </w:tcPr>
          <w:p w14:paraId="0FC7AD81" w14:textId="77777777" w:rsidR="00F368CE" w:rsidRPr="00401BA5" w:rsidRDefault="00F368CE" w:rsidP="00F368CE">
            <w:pPr>
              <w:spacing w:line="276" w:lineRule="auto"/>
              <w:jc w:val="center"/>
              <w:rPr>
                <w:color w:val="000000" w:themeColor="text1"/>
                <w:sz w:val="28"/>
                <w:szCs w:val="28"/>
                <w:lang w:val="uk-UA"/>
              </w:rPr>
            </w:pPr>
            <w:r w:rsidRPr="00401BA5">
              <w:rPr>
                <w:color w:val="000000" w:themeColor="text1"/>
                <w:sz w:val="28"/>
                <w:szCs w:val="28"/>
                <w:lang w:val="uk-UA"/>
              </w:rPr>
              <w:t>20</w:t>
            </w:r>
          </w:p>
        </w:tc>
        <w:tc>
          <w:tcPr>
            <w:tcW w:w="1583" w:type="dxa"/>
          </w:tcPr>
          <w:p w14:paraId="7A57E036" w14:textId="1BE4A487" w:rsidR="00F368CE" w:rsidRPr="00110A4B" w:rsidRDefault="00F368CE" w:rsidP="00F368CE">
            <w:pPr>
              <w:spacing w:line="276" w:lineRule="auto"/>
              <w:jc w:val="center"/>
              <w:rPr>
                <w:color w:val="000000" w:themeColor="text1"/>
                <w:sz w:val="28"/>
                <w:szCs w:val="28"/>
                <w:lang w:val="uk-UA"/>
              </w:rPr>
            </w:pPr>
            <w:r>
              <w:rPr>
                <w:color w:val="000000" w:themeColor="text1"/>
                <w:sz w:val="28"/>
                <w:szCs w:val="28"/>
                <w:lang w:val="uk-UA"/>
              </w:rPr>
              <w:t>30</w:t>
            </w:r>
          </w:p>
        </w:tc>
        <w:tc>
          <w:tcPr>
            <w:tcW w:w="4531" w:type="dxa"/>
          </w:tcPr>
          <w:p w14:paraId="18417A38" w14:textId="39D40C2F" w:rsidR="00F368CE" w:rsidRPr="00110A4B" w:rsidRDefault="00F368CE" w:rsidP="00F368CE">
            <w:pPr>
              <w:spacing w:line="276" w:lineRule="auto"/>
              <w:jc w:val="center"/>
              <w:rPr>
                <w:color w:val="000000" w:themeColor="text1"/>
                <w:sz w:val="28"/>
                <w:szCs w:val="28"/>
                <w:lang w:val="uk-UA"/>
              </w:rPr>
            </w:pPr>
            <w:r w:rsidRPr="00A63DC1">
              <w:rPr>
                <w:sz w:val="32"/>
                <w:szCs w:val="32"/>
                <w:lang w:val="uk-UA"/>
              </w:rPr>
              <w:t>клінічно виражена тривога</w:t>
            </w:r>
          </w:p>
        </w:tc>
      </w:tr>
    </w:tbl>
    <w:p w14:paraId="3FA967E4" w14:textId="61036181" w:rsidR="00D00BB3" w:rsidRDefault="00D00BB3" w:rsidP="0056562F">
      <w:pPr>
        <w:rPr>
          <w:color w:val="000000" w:themeColor="text1"/>
          <w:sz w:val="28"/>
          <w:szCs w:val="28"/>
        </w:rPr>
      </w:pPr>
    </w:p>
    <w:tbl>
      <w:tblPr>
        <w:tblStyle w:val="ac"/>
        <w:tblpPr w:leftFromText="180" w:rightFromText="180" w:vertAnchor="text" w:horzAnchor="margin" w:tblpY="553"/>
        <w:tblW w:w="9361" w:type="dxa"/>
        <w:tblLook w:val="04A0" w:firstRow="1" w:lastRow="0" w:firstColumn="1" w:lastColumn="0" w:noHBand="0" w:noVBand="1"/>
      </w:tblPr>
      <w:tblGrid>
        <w:gridCol w:w="594"/>
        <w:gridCol w:w="1963"/>
        <w:gridCol w:w="690"/>
        <w:gridCol w:w="1583"/>
        <w:gridCol w:w="4531"/>
      </w:tblGrid>
      <w:tr w:rsidR="0056562F" w14:paraId="19912D4F" w14:textId="77777777" w:rsidTr="0056562F">
        <w:tc>
          <w:tcPr>
            <w:tcW w:w="594" w:type="dxa"/>
          </w:tcPr>
          <w:p w14:paraId="2E59F6D3" w14:textId="77777777" w:rsidR="0056562F" w:rsidRPr="00401BA5" w:rsidRDefault="0056562F" w:rsidP="0056562F">
            <w:pPr>
              <w:spacing w:line="276" w:lineRule="auto"/>
              <w:jc w:val="both"/>
              <w:rPr>
                <w:color w:val="000000" w:themeColor="text1"/>
                <w:sz w:val="28"/>
                <w:szCs w:val="28"/>
                <w:lang w:val="uk-UA"/>
              </w:rPr>
            </w:pPr>
            <w:r w:rsidRPr="00401BA5">
              <w:rPr>
                <w:color w:val="000000" w:themeColor="text1"/>
                <w:sz w:val="28"/>
                <w:szCs w:val="28"/>
                <w:lang w:val="uk-UA"/>
              </w:rPr>
              <w:lastRenderedPageBreak/>
              <w:t>16</w:t>
            </w:r>
          </w:p>
        </w:tc>
        <w:tc>
          <w:tcPr>
            <w:tcW w:w="1963" w:type="dxa"/>
          </w:tcPr>
          <w:p w14:paraId="4C5EC568" w14:textId="77777777" w:rsidR="0056562F" w:rsidRPr="00401BA5" w:rsidRDefault="0056562F" w:rsidP="0056562F">
            <w:pPr>
              <w:spacing w:line="276" w:lineRule="auto"/>
              <w:jc w:val="center"/>
              <w:rPr>
                <w:color w:val="000000" w:themeColor="text1"/>
                <w:sz w:val="28"/>
                <w:szCs w:val="28"/>
                <w:lang w:val="uk-UA"/>
              </w:rPr>
            </w:pPr>
            <w:r w:rsidRPr="00401BA5">
              <w:rPr>
                <w:color w:val="000000" w:themeColor="text1"/>
                <w:sz w:val="28"/>
                <w:szCs w:val="28"/>
                <w:lang w:val="uk-UA"/>
              </w:rPr>
              <w:t>Дар’я С.</w:t>
            </w:r>
          </w:p>
        </w:tc>
        <w:tc>
          <w:tcPr>
            <w:tcW w:w="690" w:type="dxa"/>
          </w:tcPr>
          <w:p w14:paraId="6AC80EEE" w14:textId="77777777" w:rsidR="0056562F" w:rsidRPr="00401BA5" w:rsidRDefault="0056562F" w:rsidP="0056562F">
            <w:pPr>
              <w:spacing w:line="276" w:lineRule="auto"/>
              <w:jc w:val="center"/>
              <w:rPr>
                <w:color w:val="000000" w:themeColor="text1"/>
                <w:sz w:val="28"/>
                <w:szCs w:val="28"/>
                <w:lang w:val="uk-UA"/>
              </w:rPr>
            </w:pPr>
            <w:r w:rsidRPr="00401BA5">
              <w:rPr>
                <w:color w:val="000000" w:themeColor="text1"/>
                <w:sz w:val="28"/>
                <w:szCs w:val="28"/>
                <w:lang w:val="uk-UA"/>
              </w:rPr>
              <w:t>20</w:t>
            </w:r>
          </w:p>
        </w:tc>
        <w:tc>
          <w:tcPr>
            <w:tcW w:w="1583" w:type="dxa"/>
          </w:tcPr>
          <w:p w14:paraId="17F1ACBC" w14:textId="77777777" w:rsidR="0056562F" w:rsidRPr="00110A4B" w:rsidRDefault="0056562F" w:rsidP="0056562F">
            <w:pPr>
              <w:spacing w:line="276" w:lineRule="auto"/>
              <w:jc w:val="center"/>
              <w:rPr>
                <w:color w:val="000000" w:themeColor="text1"/>
                <w:sz w:val="28"/>
                <w:szCs w:val="28"/>
                <w:lang w:val="uk-UA"/>
              </w:rPr>
            </w:pPr>
            <w:r>
              <w:rPr>
                <w:color w:val="000000" w:themeColor="text1"/>
                <w:sz w:val="28"/>
                <w:szCs w:val="28"/>
                <w:lang w:val="uk-UA"/>
              </w:rPr>
              <w:t>10</w:t>
            </w:r>
          </w:p>
        </w:tc>
        <w:tc>
          <w:tcPr>
            <w:tcW w:w="4531" w:type="dxa"/>
          </w:tcPr>
          <w:p w14:paraId="2D7C6DE8" w14:textId="77777777" w:rsidR="0056562F" w:rsidRPr="00110A4B" w:rsidRDefault="0056562F" w:rsidP="0056562F">
            <w:pPr>
              <w:spacing w:line="276" w:lineRule="auto"/>
              <w:jc w:val="center"/>
              <w:rPr>
                <w:color w:val="000000" w:themeColor="text1"/>
                <w:sz w:val="28"/>
                <w:szCs w:val="28"/>
                <w:lang w:val="uk-UA"/>
              </w:rPr>
            </w:pPr>
            <w:r>
              <w:rPr>
                <w:sz w:val="32"/>
                <w:szCs w:val="32"/>
                <w:lang w:val="uk-UA"/>
              </w:rPr>
              <w:t>в</w:t>
            </w:r>
            <w:r w:rsidRPr="00A63DC1">
              <w:rPr>
                <w:sz w:val="32"/>
                <w:szCs w:val="32"/>
                <w:lang w:val="uk-UA"/>
              </w:rPr>
              <w:t>ідсутність</w:t>
            </w:r>
            <w:r>
              <w:rPr>
                <w:sz w:val="32"/>
                <w:szCs w:val="32"/>
                <w:lang w:val="uk-UA"/>
              </w:rPr>
              <w:t xml:space="preserve"> </w:t>
            </w:r>
            <w:r w:rsidRPr="00A63DC1">
              <w:rPr>
                <w:sz w:val="32"/>
                <w:szCs w:val="32"/>
                <w:lang w:val="uk-UA"/>
              </w:rPr>
              <w:t>виражено</w:t>
            </w:r>
            <w:r>
              <w:rPr>
                <w:sz w:val="32"/>
                <w:szCs w:val="32"/>
                <w:lang w:val="uk-UA"/>
              </w:rPr>
              <w:t>ї</w:t>
            </w:r>
            <w:r w:rsidRPr="00A63DC1">
              <w:rPr>
                <w:sz w:val="32"/>
                <w:szCs w:val="32"/>
                <w:lang w:val="uk-UA"/>
              </w:rPr>
              <w:t xml:space="preserve"> тривоги</w:t>
            </w:r>
          </w:p>
        </w:tc>
      </w:tr>
      <w:tr w:rsidR="0056562F" w14:paraId="78293034" w14:textId="77777777" w:rsidTr="0056562F">
        <w:tc>
          <w:tcPr>
            <w:tcW w:w="594" w:type="dxa"/>
          </w:tcPr>
          <w:p w14:paraId="7183E2DF" w14:textId="77777777" w:rsidR="0056562F" w:rsidRPr="00401BA5" w:rsidRDefault="0056562F" w:rsidP="0056562F">
            <w:pPr>
              <w:spacing w:line="276" w:lineRule="auto"/>
              <w:jc w:val="both"/>
              <w:rPr>
                <w:color w:val="000000" w:themeColor="text1"/>
                <w:sz w:val="28"/>
                <w:szCs w:val="28"/>
                <w:lang w:val="uk-UA"/>
              </w:rPr>
            </w:pPr>
            <w:r w:rsidRPr="00401BA5">
              <w:rPr>
                <w:color w:val="000000" w:themeColor="text1"/>
                <w:sz w:val="28"/>
                <w:szCs w:val="28"/>
                <w:lang w:val="uk-UA"/>
              </w:rPr>
              <w:t>17</w:t>
            </w:r>
          </w:p>
        </w:tc>
        <w:tc>
          <w:tcPr>
            <w:tcW w:w="1963" w:type="dxa"/>
          </w:tcPr>
          <w:p w14:paraId="6BA38789" w14:textId="77777777" w:rsidR="0056562F" w:rsidRPr="00401BA5" w:rsidRDefault="0056562F" w:rsidP="0056562F">
            <w:pPr>
              <w:spacing w:line="276" w:lineRule="auto"/>
              <w:jc w:val="center"/>
              <w:rPr>
                <w:color w:val="000000" w:themeColor="text1"/>
                <w:sz w:val="28"/>
                <w:szCs w:val="28"/>
                <w:lang w:val="uk-UA"/>
              </w:rPr>
            </w:pPr>
            <w:r w:rsidRPr="00401BA5">
              <w:rPr>
                <w:color w:val="000000" w:themeColor="text1"/>
                <w:sz w:val="28"/>
                <w:szCs w:val="28"/>
                <w:lang w:val="uk-UA"/>
              </w:rPr>
              <w:t>Дарія В.</w:t>
            </w:r>
          </w:p>
        </w:tc>
        <w:tc>
          <w:tcPr>
            <w:tcW w:w="690" w:type="dxa"/>
          </w:tcPr>
          <w:p w14:paraId="7B937CCA" w14:textId="77777777" w:rsidR="0056562F" w:rsidRPr="00401BA5" w:rsidRDefault="0056562F" w:rsidP="0056562F">
            <w:pPr>
              <w:spacing w:line="276" w:lineRule="auto"/>
              <w:jc w:val="center"/>
              <w:rPr>
                <w:color w:val="000000" w:themeColor="text1"/>
                <w:sz w:val="28"/>
                <w:szCs w:val="28"/>
                <w:lang w:val="uk-UA"/>
              </w:rPr>
            </w:pPr>
            <w:r w:rsidRPr="00401BA5">
              <w:rPr>
                <w:color w:val="000000" w:themeColor="text1"/>
                <w:sz w:val="28"/>
                <w:szCs w:val="28"/>
                <w:lang w:val="uk-UA"/>
              </w:rPr>
              <w:t>20</w:t>
            </w:r>
          </w:p>
        </w:tc>
        <w:tc>
          <w:tcPr>
            <w:tcW w:w="1583" w:type="dxa"/>
          </w:tcPr>
          <w:p w14:paraId="6427527B" w14:textId="77777777" w:rsidR="0056562F" w:rsidRDefault="0056562F" w:rsidP="0056562F">
            <w:pPr>
              <w:spacing w:line="276" w:lineRule="auto"/>
              <w:jc w:val="center"/>
              <w:rPr>
                <w:color w:val="000000" w:themeColor="text1"/>
                <w:sz w:val="28"/>
                <w:szCs w:val="28"/>
                <w:lang w:val="uk-UA"/>
              </w:rPr>
            </w:pPr>
            <w:r>
              <w:rPr>
                <w:color w:val="000000" w:themeColor="text1"/>
                <w:sz w:val="28"/>
                <w:szCs w:val="28"/>
                <w:lang w:val="uk-UA"/>
              </w:rPr>
              <w:t>24</w:t>
            </w:r>
          </w:p>
        </w:tc>
        <w:tc>
          <w:tcPr>
            <w:tcW w:w="4531" w:type="dxa"/>
          </w:tcPr>
          <w:p w14:paraId="539437B0" w14:textId="77777777" w:rsidR="0056562F" w:rsidRDefault="0056562F" w:rsidP="0056562F">
            <w:pPr>
              <w:spacing w:line="276" w:lineRule="auto"/>
              <w:jc w:val="center"/>
              <w:rPr>
                <w:sz w:val="32"/>
                <w:szCs w:val="32"/>
                <w:lang w:val="uk-UA"/>
              </w:rPr>
            </w:pPr>
            <w:r>
              <w:rPr>
                <w:sz w:val="32"/>
                <w:szCs w:val="32"/>
                <w:lang w:val="uk-UA"/>
              </w:rPr>
              <w:t>в</w:t>
            </w:r>
            <w:r w:rsidRPr="00A63DC1">
              <w:rPr>
                <w:sz w:val="32"/>
                <w:szCs w:val="32"/>
                <w:lang w:val="uk-UA"/>
              </w:rPr>
              <w:t>ідсутність</w:t>
            </w:r>
            <w:r>
              <w:rPr>
                <w:sz w:val="32"/>
                <w:szCs w:val="32"/>
                <w:lang w:val="uk-UA"/>
              </w:rPr>
              <w:t xml:space="preserve"> </w:t>
            </w:r>
            <w:r w:rsidRPr="00A63DC1">
              <w:rPr>
                <w:sz w:val="32"/>
                <w:szCs w:val="32"/>
                <w:lang w:val="uk-UA"/>
              </w:rPr>
              <w:t>виражено</w:t>
            </w:r>
            <w:r>
              <w:rPr>
                <w:sz w:val="32"/>
                <w:szCs w:val="32"/>
                <w:lang w:val="uk-UA"/>
              </w:rPr>
              <w:t>ї</w:t>
            </w:r>
            <w:r w:rsidRPr="00A63DC1">
              <w:rPr>
                <w:sz w:val="32"/>
                <w:szCs w:val="32"/>
                <w:lang w:val="uk-UA"/>
              </w:rPr>
              <w:t xml:space="preserve"> тривоги</w:t>
            </w:r>
          </w:p>
        </w:tc>
      </w:tr>
      <w:tr w:rsidR="0056562F" w14:paraId="14CFCD80" w14:textId="77777777" w:rsidTr="0056562F">
        <w:tc>
          <w:tcPr>
            <w:tcW w:w="594" w:type="dxa"/>
          </w:tcPr>
          <w:p w14:paraId="5F2B2FDA" w14:textId="77777777" w:rsidR="0056562F" w:rsidRPr="00401BA5" w:rsidRDefault="0056562F" w:rsidP="0056562F">
            <w:pPr>
              <w:spacing w:line="276" w:lineRule="auto"/>
              <w:jc w:val="both"/>
              <w:rPr>
                <w:color w:val="000000" w:themeColor="text1"/>
                <w:sz w:val="28"/>
                <w:szCs w:val="28"/>
                <w:lang w:val="uk-UA"/>
              </w:rPr>
            </w:pPr>
            <w:r w:rsidRPr="00401BA5">
              <w:rPr>
                <w:color w:val="000000" w:themeColor="text1"/>
                <w:sz w:val="28"/>
                <w:szCs w:val="28"/>
                <w:lang w:val="uk-UA"/>
              </w:rPr>
              <w:t>18</w:t>
            </w:r>
          </w:p>
        </w:tc>
        <w:tc>
          <w:tcPr>
            <w:tcW w:w="1963" w:type="dxa"/>
          </w:tcPr>
          <w:p w14:paraId="16D7ACDE" w14:textId="77777777" w:rsidR="0056562F" w:rsidRPr="00401BA5" w:rsidRDefault="0056562F" w:rsidP="0056562F">
            <w:pPr>
              <w:spacing w:line="276" w:lineRule="auto"/>
              <w:jc w:val="center"/>
              <w:rPr>
                <w:color w:val="000000" w:themeColor="text1"/>
                <w:sz w:val="28"/>
                <w:szCs w:val="28"/>
                <w:lang w:val="uk-UA"/>
              </w:rPr>
            </w:pPr>
            <w:r w:rsidRPr="00401BA5">
              <w:rPr>
                <w:color w:val="000000" w:themeColor="text1"/>
                <w:sz w:val="28"/>
                <w:szCs w:val="28"/>
                <w:lang w:val="uk-UA"/>
              </w:rPr>
              <w:t>Іри</w:t>
            </w:r>
            <w:r>
              <w:rPr>
                <w:color w:val="000000" w:themeColor="text1"/>
                <w:sz w:val="28"/>
                <w:szCs w:val="28"/>
                <w:lang w:val="uk-UA"/>
              </w:rPr>
              <w:t>н</w:t>
            </w:r>
            <w:r w:rsidRPr="00401BA5">
              <w:rPr>
                <w:color w:val="000000" w:themeColor="text1"/>
                <w:sz w:val="28"/>
                <w:szCs w:val="28"/>
                <w:lang w:val="uk-UA"/>
              </w:rPr>
              <w:t>а А.</w:t>
            </w:r>
          </w:p>
        </w:tc>
        <w:tc>
          <w:tcPr>
            <w:tcW w:w="690" w:type="dxa"/>
          </w:tcPr>
          <w:p w14:paraId="6B0F7EFD" w14:textId="77777777" w:rsidR="0056562F" w:rsidRPr="00401BA5" w:rsidRDefault="0056562F" w:rsidP="0056562F">
            <w:pPr>
              <w:spacing w:line="276" w:lineRule="auto"/>
              <w:jc w:val="center"/>
              <w:rPr>
                <w:color w:val="000000" w:themeColor="text1"/>
                <w:sz w:val="28"/>
                <w:szCs w:val="28"/>
                <w:lang w:val="uk-UA"/>
              </w:rPr>
            </w:pPr>
            <w:r w:rsidRPr="00401BA5">
              <w:rPr>
                <w:color w:val="000000" w:themeColor="text1"/>
                <w:sz w:val="28"/>
                <w:szCs w:val="28"/>
                <w:lang w:val="uk-UA"/>
              </w:rPr>
              <w:t>22</w:t>
            </w:r>
          </w:p>
        </w:tc>
        <w:tc>
          <w:tcPr>
            <w:tcW w:w="1583" w:type="dxa"/>
          </w:tcPr>
          <w:p w14:paraId="4C878E8B" w14:textId="77777777" w:rsidR="0056562F" w:rsidRDefault="0056562F" w:rsidP="0056562F">
            <w:pPr>
              <w:spacing w:line="276" w:lineRule="auto"/>
              <w:jc w:val="center"/>
              <w:rPr>
                <w:color w:val="000000" w:themeColor="text1"/>
                <w:sz w:val="28"/>
                <w:szCs w:val="28"/>
                <w:lang w:val="uk-UA"/>
              </w:rPr>
            </w:pPr>
            <w:r>
              <w:rPr>
                <w:color w:val="000000" w:themeColor="text1"/>
                <w:sz w:val="28"/>
                <w:szCs w:val="28"/>
                <w:lang w:val="uk-UA"/>
              </w:rPr>
              <w:t>12</w:t>
            </w:r>
          </w:p>
        </w:tc>
        <w:tc>
          <w:tcPr>
            <w:tcW w:w="4531" w:type="dxa"/>
          </w:tcPr>
          <w:p w14:paraId="07745439" w14:textId="77777777" w:rsidR="0056562F" w:rsidRDefault="0056562F" w:rsidP="0056562F">
            <w:pPr>
              <w:spacing w:line="276" w:lineRule="auto"/>
              <w:jc w:val="center"/>
              <w:rPr>
                <w:sz w:val="32"/>
                <w:szCs w:val="32"/>
                <w:lang w:val="uk-UA"/>
              </w:rPr>
            </w:pPr>
            <w:r>
              <w:rPr>
                <w:sz w:val="32"/>
                <w:szCs w:val="32"/>
                <w:lang w:val="uk-UA"/>
              </w:rPr>
              <w:t>в</w:t>
            </w:r>
            <w:r w:rsidRPr="00A63DC1">
              <w:rPr>
                <w:sz w:val="32"/>
                <w:szCs w:val="32"/>
                <w:lang w:val="uk-UA"/>
              </w:rPr>
              <w:t>ідсутність</w:t>
            </w:r>
            <w:r>
              <w:rPr>
                <w:sz w:val="32"/>
                <w:szCs w:val="32"/>
                <w:lang w:val="uk-UA"/>
              </w:rPr>
              <w:t xml:space="preserve"> </w:t>
            </w:r>
            <w:r w:rsidRPr="00A63DC1">
              <w:rPr>
                <w:sz w:val="32"/>
                <w:szCs w:val="32"/>
                <w:lang w:val="uk-UA"/>
              </w:rPr>
              <w:t>виражено</w:t>
            </w:r>
            <w:r>
              <w:rPr>
                <w:sz w:val="32"/>
                <w:szCs w:val="32"/>
                <w:lang w:val="uk-UA"/>
              </w:rPr>
              <w:t>ї</w:t>
            </w:r>
            <w:r w:rsidRPr="00A63DC1">
              <w:rPr>
                <w:sz w:val="32"/>
                <w:szCs w:val="32"/>
                <w:lang w:val="uk-UA"/>
              </w:rPr>
              <w:t xml:space="preserve"> тривоги</w:t>
            </w:r>
          </w:p>
        </w:tc>
      </w:tr>
      <w:tr w:rsidR="0056562F" w14:paraId="2FFC8298" w14:textId="77777777" w:rsidTr="0056562F">
        <w:tc>
          <w:tcPr>
            <w:tcW w:w="594" w:type="dxa"/>
          </w:tcPr>
          <w:p w14:paraId="030B6339" w14:textId="77777777" w:rsidR="0056562F" w:rsidRPr="00401BA5" w:rsidRDefault="0056562F" w:rsidP="0056562F">
            <w:pPr>
              <w:spacing w:line="276" w:lineRule="auto"/>
              <w:jc w:val="both"/>
              <w:rPr>
                <w:color w:val="000000" w:themeColor="text1"/>
                <w:sz w:val="28"/>
                <w:szCs w:val="28"/>
                <w:lang w:val="uk-UA"/>
              </w:rPr>
            </w:pPr>
            <w:r w:rsidRPr="00401BA5">
              <w:rPr>
                <w:color w:val="000000" w:themeColor="text1"/>
                <w:sz w:val="28"/>
                <w:szCs w:val="28"/>
                <w:lang w:val="uk-UA"/>
              </w:rPr>
              <w:t>19</w:t>
            </w:r>
          </w:p>
        </w:tc>
        <w:tc>
          <w:tcPr>
            <w:tcW w:w="1963" w:type="dxa"/>
          </w:tcPr>
          <w:p w14:paraId="66EA2C44" w14:textId="77777777" w:rsidR="0056562F" w:rsidRPr="00401BA5" w:rsidRDefault="0056562F" w:rsidP="0056562F">
            <w:pPr>
              <w:spacing w:line="276" w:lineRule="auto"/>
              <w:jc w:val="center"/>
              <w:rPr>
                <w:color w:val="000000" w:themeColor="text1"/>
                <w:sz w:val="28"/>
                <w:szCs w:val="28"/>
                <w:lang w:val="uk-UA"/>
              </w:rPr>
            </w:pPr>
            <w:r w:rsidRPr="00401BA5">
              <w:rPr>
                <w:color w:val="000000" w:themeColor="text1"/>
                <w:sz w:val="28"/>
                <w:szCs w:val="28"/>
                <w:lang w:val="uk-UA"/>
              </w:rPr>
              <w:t>Катерина Г.</w:t>
            </w:r>
          </w:p>
        </w:tc>
        <w:tc>
          <w:tcPr>
            <w:tcW w:w="690" w:type="dxa"/>
          </w:tcPr>
          <w:p w14:paraId="40B10D23" w14:textId="77777777" w:rsidR="0056562F" w:rsidRPr="00401BA5" w:rsidRDefault="0056562F" w:rsidP="0056562F">
            <w:pPr>
              <w:spacing w:line="276" w:lineRule="auto"/>
              <w:jc w:val="center"/>
              <w:rPr>
                <w:color w:val="000000" w:themeColor="text1"/>
                <w:sz w:val="28"/>
                <w:szCs w:val="28"/>
                <w:lang w:val="uk-UA"/>
              </w:rPr>
            </w:pPr>
            <w:r w:rsidRPr="00401BA5">
              <w:rPr>
                <w:color w:val="000000" w:themeColor="text1"/>
                <w:sz w:val="28"/>
                <w:szCs w:val="28"/>
                <w:lang w:val="uk-UA"/>
              </w:rPr>
              <w:t>20</w:t>
            </w:r>
          </w:p>
        </w:tc>
        <w:tc>
          <w:tcPr>
            <w:tcW w:w="1583" w:type="dxa"/>
          </w:tcPr>
          <w:p w14:paraId="6351DFCA" w14:textId="77777777" w:rsidR="0056562F" w:rsidRDefault="0056562F" w:rsidP="0056562F">
            <w:pPr>
              <w:spacing w:line="276" w:lineRule="auto"/>
              <w:jc w:val="center"/>
              <w:rPr>
                <w:color w:val="000000" w:themeColor="text1"/>
                <w:sz w:val="28"/>
                <w:szCs w:val="28"/>
                <w:lang w:val="uk-UA"/>
              </w:rPr>
            </w:pPr>
            <w:r>
              <w:rPr>
                <w:color w:val="000000" w:themeColor="text1"/>
                <w:sz w:val="28"/>
                <w:szCs w:val="28"/>
                <w:lang w:val="uk-UA"/>
              </w:rPr>
              <w:t>10</w:t>
            </w:r>
          </w:p>
        </w:tc>
        <w:tc>
          <w:tcPr>
            <w:tcW w:w="4531" w:type="dxa"/>
          </w:tcPr>
          <w:p w14:paraId="57032DAF" w14:textId="77777777" w:rsidR="0056562F" w:rsidRDefault="0056562F" w:rsidP="0056562F">
            <w:pPr>
              <w:spacing w:line="276" w:lineRule="auto"/>
              <w:jc w:val="center"/>
              <w:rPr>
                <w:sz w:val="32"/>
                <w:szCs w:val="32"/>
                <w:lang w:val="uk-UA"/>
              </w:rPr>
            </w:pPr>
            <w:r>
              <w:rPr>
                <w:sz w:val="32"/>
                <w:szCs w:val="32"/>
                <w:lang w:val="uk-UA"/>
              </w:rPr>
              <w:t>в</w:t>
            </w:r>
            <w:r w:rsidRPr="00A63DC1">
              <w:rPr>
                <w:sz w:val="32"/>
                <w:szCs w:val="32"/>
                <w:lang w:val="uk-UA"/>
              </w:rPr>
              <w:t>ідсутність</w:t>
            </w:r>
            <w:r>
              <w:rPr>
                <w:sz w:val="32"/>
                <w:szCs w:val="32"/>
                <w:lang w:val="uk-UA"/>
              </w:rPr>
              <w:t xml:space="preserve"> </w:t>
            </w:r>
            <w:r w:rsidRPr="00A63DC1">
              <w:rPr>
                <w:sz w:val="32"/>
                <w:szCs w:val="32"/>
                <w:lang w:val="uk-UA"/>
              </w:rPr>
              <w:t>виражено</w:t>
            </w:r>
            <w:r>
              <w:rPr>
                <w:sz w:val="32"/>
                <w:szCs w:val="32"/>
                <w:lang w:val="uk-UA"/>
              </w:rPr>
              <w:t>ї</w:t>
            </w:r>
            <w:r w:rsidRPr="00A63DC1">
              <w:rPr>
                <w:sz w:val="32"/>
                <w:szCs w:val="32"/>
                <w:lang w:val="uk-UA"/>
              </w:rPr>
              <w:t xml:space="preserve"> тривоги</w:t>
            </w:r>
          </w:p>
        </w:tc>
      </w:tr>
      <w:tr w:rsidR="0056562F" w14:paraId="0E9FEC52" w14:textId="77777777" w:rsidTr="0056562F">
        <w:tc>
          <w:tcPr>
            <w:tcW w:w="594" w:type="dxa"/>
          </w:tcPr>
          <w:p w14:paraId="052AC9E7" w14:textId="77777777" w:rsidR="0056562F" w:rsidRPr="00401BA5" w:rsidRDefault="0056562F" w:rsidP="0056562F">
            <w:pPr>
              <w:spacing w:line="276" w:lineRule="auto"/>
              <w:jc w:val="both"/>
              <w:rPr>
                <w:color w:val="000000" w:themeColor="text1"/>
                <w:sz w:val="28"/>
                <w:szCs w:val="28"/>
                <w:lang w:val="uk-UA"/>
              </w:rPr>
            </w:pPr>
            <w:r w:rsidRPr="00401BA5">
              <w:rPr>
                <w:color w:val="000000" w:themeColor="text1"/>
                <w:sz w:val="28"/>
                <w:szCs w:val="28"/>
                <w:lang w:val="uk-UA"/>
              </w:rPr>
              <w:t>20</w:t>
            </w:r>
          </w:p>
        </w:tc>
        <w:tc>
          <w:tcPr>
            <w:tcW w:w="1963" w:type="dxa"/>
          </w:tcPr>
          <w:p w14:paraId="55905DBC" w14:textId="77777777" w:rsidR="0056562F" w:rsidRPr="00401BA5" w:rsidRDefault="0056562F" w:rsidP="0056562F">
            <w:pPr>
              <w:spacing w:line="276" w:lineRule="auto"/>
              <w:jc w:val="center"/>
              <w:rPr>
                <w:color w:val="000000" w:themeColor="text1"/>
                <w:sz w:val="28"/>
                <w:szCs w:val="28"/>
                <w:lang w:val="uk-UA"/>
              </w:rPr>
            </w:pPr>
            <w:r w:rsidRPr="00401BA5">
              <w:rPr>
                <w:color w:val="000000" w:themeColor="text1"/>
                <w:sz w:val="28"/>
                <w:szCs w:val="28"/>
                <w:lang w:val="uk-UA"/>
              </w:rPr>
              <w:t>Ксенія Г.</w:t>
            </w:r>
          </w:p>
        </w:tc>
        <w:tc>
          <w:tcPr>
            <w:tcW w:w="690" w:type="dxa"/>
          </w:tcPr>
          <w:p w14:paraId="1E68E5B1" w14:textId="77777777" w:rsidR="0056562F" w:rsidRPr="00401BA5" w:rsidRDefault="0056562F" w:rsidP="0056562F">
            <w:pPr>
              <w:spacing w:line="276" w:lineRule="auto"/>
              <w:jc w:val="center"/>
              <w:rPr>
                <w:color w:val="000000" w:themeColor="text1"/>
                <w:sz w:val="28"/>
                <w:szCs w:val="28"/>
                <w:lang w:val="uk-UA"/>
              </w:rPr>
            </w:pPr>
            <w:r w:rsidRPr="00401BA5">
              <w:rPr>
                <w:color w:val="000000" w:themeColor="text1"/>
                <w:sz w:val="28"/>
                <w:szCs w:val="28"/>
                <w:lang w:val="uk-UA"/>
              </w:rPr>
              <w:t>21</w:t>
            </w:r>
          </w:p>
        </w:tc>
        <w:tc>
          <w:tcPr>
            <w:tcW w:w="1583" w:type="dxa"/>
          </w:tcPr>
          <w:p w14:paraId="39407C76" w14:textId="77777777" w:rsidR="0056562F" w:rsidRDefault="0056562F" w:rsidP="0056562F">
            <w:pPr>
              <w:spacing w:line="276" w:lineRule="auto"/>
              <w:jc w:val="center"/>
              <w:rPr>
                <w:color w:val="000000" w:themeColor="text1"/>
                <w:sz w:val="28"/>
                <w:szCs w:val="28"/>
                <w:lang w:val="uk-UA"/>
              </w:rPr>
            </w:pPr>
            <w:r>
              <w:rPr>
                <w:color w:val="000000" w:themeColor="text1"/>
                <w:sz w:val="28"/>
                <w:szCs w:val="28"/>
                <w:lang w:val="uk-UA"/>
              </w:rPr>
              <w:t>20</w:t>
            </w:r>
          </w:p>
        </w:tc>
        <w:tc>
          <w:tcPr>
            <w:tcW w:w="4531" w:type="dxa"/>
          </w:tcPr>
          <w:p w14:paraId="79F38771" w14:textId="77777777" w:rsidR="0056562F" w:rsidRPr="00110A4B" w:rsidRDefault="0056562F" w:rsidP="0056562F">
            <w:pPr>
              <w:spacing w:line="276" w:lineRule="auto"/>
              <w:jc w:val="center"/>
              <w:rPr>
                <w:color w:val="000000" w:themeColor="text1"/>
                <w:sz w:val="28"/>
                <w:szCs w:val="28"/>
                <w:lang w:val="uk-UA"/>
              </w:rPr>
            </w:pPr>
            <w:r>
              <w:rPr>
                <w:sz w:val="32"/>
                <w:szCs w:val="32"/>
                <w:lang w:val="uk-UA"/>
              </w:rPr>
              <w:t>в</w:t>
            </w:r>
            <w:r w:rsidRPr="00A63DC1">
              <w:rPr>
                <w:sz w:val="32"/>
                <w:szCs w:val="32"/>
                <w:lang w:val="uk-UA"/>
              </w:rPr>
              <w:t>ідсутність</w:t>
            </w:r>
            <w:r>
              <w:rPr>
                <w:sz w:val="32"/>
                <w:szCs w:val="32"/>
                <w:lang w:val="uk-UA"/>
              </w:rPr>
              <w:t xml:space="preserve"> </w:t>
            </w:r>
            <w:r w:rsidRPr="00A63DC1">
              <w:rPr>
                <w:sz w:val="32"/>
                <w:szCs w:val="32"/>
                <w:lang w:val="uk-UA"/>
              </w:rPr>
              <w:t>виражено</w:t>
            </w:r>
            <w:r>
              <w:rPr>
                <w:sz w:val="32"/>
                <w:szCs w:val="32"/>
                <w:lang w:val="uk-UA"/>
              </w:rPr>
              <w:t>ї</w:t>
            </w:r>
            <w:r w:rsidRPr="00A63DC1">
              <w:rPr>
                <w:sz w:val="32"/>
                <w:szCs w:val="32"/>
                <w:lang w:val="uk-UA"/>
              </w:rPr>
              <w:t xml:space="preserve"> тривоги</w:t>
            </w:r>
          </w:p>
        </w:tc>
      </w:tr>
      <w:tr w:rsidR="0056562F" w14:paraId="3FE4AE83" w14:textId="77777777" w:rsidTr="0056562F">
        <w:tc>
          <w:tcPr>
            <w:tcW w:w="594" w:type="dxa"/>
          </w:tcPr>
          <w:p w14:paraId="2839B96B" w14:textId="77777777" w:rsidR="0056562F" w:rsidRPr="00401BA5" w:rsidRDefault="0056562F" w:rsidP="0056562F">
            <w:pPr>
              <w:spacing w:line="276" w:lineRule="auto"/>
              <w:jc w:val="both"/>
              <w:rPr>
                <w:color w:val="000000" w:themeColor="text1"/>
                <w:sz w:val="28"/>
                <w:szCs w:val="28"/>
                <w:lang w:val="uk-UA"/>
              </w:rPr>
            </w:pPr>
            <w:r w:rsidRPr="00401BA5">
              <w:rPr>
                <w:color w:val="000000" w:themeColor="text1"/>
                <w:sz w:val="28"/>
                <w:szCs w:val="28"/>
                <w:lang w:val="uk-UA"/>
              </w:rPr>
              <w:t>21</w:t>
            </w:r>
          </w:p>
        </w:tc>
        <w:tc>
          <w:tcPr>
            <w:tcW w:w="1963" w:type="dxa"/>
          </w:tcPr>
          <w:p w14:paraId="498AF71E" w14:textId="77777777" w:rsidR="0056562F" w:rsidRPr="00401BA5" w:rsidRDefault="0056562F" w:rsidP="0056562F">
            <w:pPr>
              <w:spacing w:line="276" w:lineRule="auto"/>
              <w:jc w:val="center"/>
              <w:rPr>
                <w:color w:val="000000" w:themeColor="text1"/>
                <w:sz w:val="28"/>
                <w:szCs w:val="28"/>
                <w:lang w:val="uk-UA"/>
              </w:rPr>
            </w:pPr>
            <w:r w:rsidRPr="00401BA5">
              <w:rPr>
                <w:color w:val="000000" w:themeColor="text1"/>
                <w:sz w:val="28"/>
                <w:szCs w:val="28"/>
                <w:lang w:val="uk-UA"/>
              </w:rPr>
              <w:t>Лілія К.</w:t>
            </w:r>
          </w:p>
        </w:tc>
        <w:tc>
          <w:tcPr>
            <w:tcW w:w="690" w:type="dxa"/>
          </w:tcPr>
          <w:p w14:paraId="73370B0B" w14:textId="77777777" w:rsidR="0056562F" w:rsidRPr="00401BA5" w:rsidRDefault="0056562F" w:rsidP="0056562F">
            <w:pPr>
              <w:spacing w:line="276" w:lineRule="auto"/>
              <w:jc w:val="center"/>
              <w:rPr>
                <w:color w:val="000000" w:themeColor="text1"/>
                <w:sz w:val="28"/>
                <w:szCs w:val="28"/>
                <w:lang w:val="uk-UA"/>
              </w:rPr>
            </w:pPr>
            <w:r w:rsidRPr="00401BA5">
              <w:rPr>
                <w:color w:val="000000" w:themeColor="text1"/>
                <w:sz w:val="28"/>
                <w:szCs w:val="28"/>
                <w:lang w:val="uk-UA"/>
              </w:rPr>
              <w:t>20</w:t>
            </w:r>
          </w:p>
        </w:tc>
        <w:tc>
          <w:tcPr>
            <w:tcW w:w="1583" w:type="dxa"/>
          </w:tcPr>
          <w:p w14:paraId="21AF9A56" w14:textId="77777777" w:rsidR="0056562F" w:rsidRPr="00110A4B" w:rsidRDefault="0056562F" w:rsidP="0056562F">
            <w:pPr>
              <w:spacing w:line="276" w:lineRule="auto"/>
              <w:jc w:val="center"/>
              <w:rPr>
                <w:color w:val="000000" w:themeColor="text1"/>
                <w:sz w:val="28"/>
                <w:szCs w:val="28"/>
                <w:lang w:val="uk-UA"/>
              </w:rPr>
            </w:pPr>
            <w:r>
              <w:rPr>
                <w:color w:val="000000" w:themeColor="text1"/>
                <w:sz w:val="28"/>
                <w:szCs w:val="28"/>
                <w:lang w:val="uk-UA"/>
              </w:rPr>
              <w:t>13</w:t>
            </w:r>
          </w:p>
        </w:tc>
        <w:tc>
          <w:tcPr>
            <w:tcW w:w="4531" w:type="dxa"/>
          </w:tcPr>
          <w:p w14:paraId="68C09A19" w14:textId="77777777" w:rsidR="0056562F" w:rsidRPr="00110A4B" w:rsidRDefault="0056562F" w:rsidP="0056562F">
            <w:pPr>
              <w:spacing w:line="276" w:lineRule="auto"/>
              <w:jc w:val="center"/>
              <w:rPr>
                <w:color w:val="000000" w:themeColor="text1"/>
                <w:sz w:val="28"/>
                <w:szCs w:val="28"/>
                <w:lang w:val="uk-UA"/>
              </w:rPr>
            </w:pPr>
            <w:r>
              <w:rPr>
                <w:sz w:val="32"/>
                <w:szCs w:val="32"/>
                <w:lang w:val="uk-UA"/>
              </w:rPr>
              <w:t>в</w:t>
            </w:r>
            <w:r w:rsidRPr="00A63DC1">
              <w:rPr>
                <w:sz w:val="32"/>
                <w:szCs w:val="32"/>
                <w:lang w:val="uk-UA"/>
              </w:rPr>
              <w:t>ідсутність</w:t>
            </w:r>
            <w:r>
              <w:rPr>
                <w:sz w:val="32"/>
                <w:szCs w:val="32"/>
                <w:lang w:val="uk-UA"/>
              </w:rPr>
              <w:t xml:space="preserve"> </w:t>
            </w:r>
            <w:r w:rsidRPr="00A63DC1">
              <w:rPr>
                <w:sz w:val="32"/>
                <w:szCs w:val="32"/>
                <w:lang w:val="uk-UA"/>
              </w:rPr>
              <w:t>виражено</w:t>
            </w:r>
            <w:r>
              <w:rPr>
                <w:sz w:val="32"/>
                <w:szCs w:val="32"/>
                <w:lang w:val="uk-UA"/>
              </w:rPr>
              <w:t>ї</w:t>
            </w:r>
            <w:r w:rsidRPr="00A63DC1">
              <w:rPr>
                <w:sz w:val="32"/>
                <w:szCs w:val="32"/>
                <w:lang w:val="uk-UA"/>
              </w:rPr>
              <w:t xml:space="preserve"> тривоги</w:t>
            </w:r>
          </w:p>
        </w:tc>
      </w:tr>
      <w:tr w:rsidR="0056562F" w14:paraId="3620E2BC" w14:textId="77777777" w:rsidTr="0056562F">
        <w:tc>
          <w:tcPr>
            <w:tcW w:w="594" w:type="dxa"/>
          </w:tcPr>
          <w:p w14:paraId="4307B3FA" w14:textId="77777777" w:rsidR="0056562F" w:rsidRPr="00401BA5" w:rsidRDefault="0056562F" w:rsidP="0056562F">
            <w:pPr>
              <w:spacing w:line="276" w:lineRule="auto"/>
              <w:jc w:val="both"/>
              <w:rPr>
                <w:color w:val="000000" w:themeColor="text1"/>
                <w:sz w:val="28"/>
                <w:szCs w:val="28"/>
                <w:lang w:val="uk-UA"/>
              </w:rPr>
            </w:pPr>
            <w:r w:rsidRPr="00401BA5">
              <w:rPr>
                <w:color w:val="000000" w:themeColor="text1"/>
                <w:sz w:val="28"/>
                <w:szCs w:val="28"/>
                <w:lang w:val="uk-UA"/>
              </w:rPr>
              <w:t>22</w:t>
            </w:r>
          </w:p>
        </w:tc>
        <w:tc>
          <w:tcPr>
            <w:tcW w:w="1963" w:type="dxa"/>
          </w:tcPr>
          <w:p w14:paraId="1990563D" w14:textId="77777777" w:rsidR="0056562F" w:rsidRPr="00401BA5" w:rsidRDefault="0056562F" w:rsidP="0056562F">
            <w:pPr>
              <w:spacing w:line="276" w:lineRule="auto"/>
              <w:jc w:val="center"/>
              <w:rPr>
                <w:color w:val="000000" w:themeColor="text1"/>
                <w:sz w:val="28"/>
                <w:szCs w:val="28"/>
                <w:lang w:val="uk-UA"/>
              </w:rPr>
            </w:pPr>
            <w:r w:rsidRPr="00401BA5">
              <w:rPr>
                <w:color w:val="000000" w:themeColor="text1"/>
                <w:sz w:val="28"/>
                <w:szCs w:val="28"/>
                <w:lang w:val="uk-UA"/>
              </w:rPr>
              <w:t>Лілія С.</w:t>
            </w:r>
          </w:p>
        </w:tc>
        <w:tc>
          <w:tcPr>
            <w:tcW w:w="690" w:type="dxa"/>
          </w:tcPr>
          <w:p w14:paraId="51492286" w14:textId="77777777" w:rsidR="0056562F" w:rsidRPr="00401BA5" w:rsidRDefault="0056562F" w:rsidP="0056562F">
            <w:pPr>
              <w:spacing w:line="276" w:lineRule="auto"/>
              <w:jc w:val="center"/>
              <w:rPr>
                <w:color w:val="000000" w:themeColor="text1"/>
                <w:sz w:val="28"/>
                <w:szCs w:val="28"/>
                <w:lang w:val="uk-UA"/>
              </w:rPr>
            </w:pPr>
            <w:r w:rsidRPr="00401BA5">
              <w:rPr>
                <w:color w:val="000000" w:themeColor="text1"/>
                <w:sz w:val="28"/>
                <w:szCs w:val="28"/>
                <w:lang w:val="uk-UA"/>
              </w:rPr>
              <w:t>19</w:t>
            </w:r>
          </w:p>
        </w:tc>
        <w:tc>
          <w:tcPr>
            <w:tcW w:w="1583" w:type="dxa"/>
          </w:tcPr>
          <w:p w14:paraId="7DBE49A4" w14:textId="77777777" w:rsidR="0056562F" w:rsidRPr="00110A4B" w:rsidRDefault="0056562F" w:rsidP="0056562F">
            <w:pPr>
              <w:spacing w:line="276" w:lineRule="auto"/>
              <w:jc w:val="center"/>
              <w:rPr>
                <w:color w:val="000000" w:themeColor="text1"/>
                <w:sz w:val="28"/>
                <w:szCs w:val="28"/>
                <w:lang w:val="uk-UA"/>
              </w:rPr>
            </w:pPr>
            <w:r>
              <w:rPr>
                <w:color w:val="000000" w:themeColor="text1"/>
                <w:sz w:val="28"/>
                <w:szCs w:val="28"/>
                <w:lang w:val="uk-UA"/>
              </w:rPr>
              <w:t>30</w:t>
            </w:r>
          </w:p>
        </w:tc>
        <w:tc>
          <w:tcPr>
            <w:tcW w:w="4531" w:type="dxa"/>
          </w:tcPr>
          <w:p w14:paraId="081C060D" w14:textId="77777777" w:rsidR="0056562F" w:rsidRPr="00110A4B" w:rsidRDefault="0056562F" w:rsidP="0056562F">
            <w:pPr>
              <w:spacing w:line="276" w:lineRule="auto"/>
              <w:jc w:val="center"/>
              <w:rPr>
                <w:color w:val="000000" w:themeColor="text1"/>
                <w:sz w:val="28"/>
                <w:szCs w:val="28"/>
                <w:lang w:val="uk-UA"/>
              </w:rPr>
            </w:pPr>
            <w:r w:rsidRPr="00A63DC1">
              <w:rPr>
                <w:sz w:val="32"/>
                <w:szCs w:val="32"/>
                <w:lang w:val="uk-UA"/>
              </w:rPr>
              <w:t>клінічно виражена тривога</w:t>
            </w:r>
          </w:p>
        </w:tc>
      </w:tr>
      <w:tr w:rsidR="0056562F" w14:paraId="2636A320" w14:textId="77777777" w:rsidTr="0056562F">
        <w:tc>
          <w:tcPr>
            <w:tcW w:w="594" w:type="dxa"/>
          </w:tcPr>
          <w:p w14:paraId="26A7211D" w14:textId="77777777" w:rsidR="0056562F" w:rsidRPr="00401BA5" w:rsidRDefault="0056562F" w:rsidP="0056562F">
            <w:pPr>
              <w:spacing w:line="276" w:lineRule="auto"/>
              <w:jc w:val="both"/>
              <w:rPr>
                <w:color w:val="000000" w:themeColor="text1"/>
                <w:sz w:val="28"/>
                <w:szCs w:val="28"/>
                <w:lang w:val="uk-UA"/>
              </w:rPr>
            </w:pPr>
            <w:r w:rsidRPr="00401BA5">
              <w:rPr>
                <w:color w:val="000000" w:themeColor="text1"/>
                <w:sz w:val="28"/>
                <w:szCs w:val="28"/>
                <w:lang w:val="uk-UA"/>
              </w:rPr>
              <w:t>23</w:t>
            </w:r>
          </w:p>
        </w:tc>
        <w:tc>
          <w:tcPr>
            <w:tcW w:w="1963" w:type="dxa"/>
          </w:tcPr>
          <w:p w14:paraId="74AE0EB4" w14:textId="77777777" w:rsidR="0056562F" w:rsidRPr="00401BA5" w:rsidRDefault="0056562F" w:rsidP="0056562F">
            <w:pPr>
              <w:spacing w:line="276" w:lineRule="auto"/>
              <w:jc w:val="center"/>
              <w:rPr>
                <w:color w:val="000000" w:themeColor="text1"/>
                <w:sz w:val="28"/>
                <w:szCs w:val="28"/>
                <w:lang w:val="uk-UA"/>
              </w:rPr>
            </w:pPr>
            <w:r w:rsidRPr="00401BA5">
              <w:rPr>
                <w:color w:val="000000" w:themeColor="text1"/>
                <w:sz w:val="28"/>
                <w:szCs w:val="28"/>
                <w:lang w:val="uk-UA"/>
              </w:rPr>
              <w:t>Маргарита С.</w:t>
            </w:r>
          </w:p>
        </w:tc>
        <w:tc>
          <w:tcPr>
            <w:tcW w:w="690" w:type="dxa"/>
          </w:tcPr>
          <w:p w14:paraId="5476FFEF" w14:textId="77777777" w:rsidR="0056562F" w:rsidRPr="00401BA5" w:rsidRDefault="0056562F" w:rsidP="0056562F">
            <w:pPr>
              <w:spacing w:line="276" w:lineRule="auto"/>
              <w:jc w:val="center"/>
              <w:rPr>
                <w:color w:val="000000" w:themeColor="text1"/>
                <w:sz w:val="28"/>
                <w:szCs w:val="28"/>
                <w:lang w:val="uk-UA"/>
              </w:rPr>
            </w:pPr>
            <w:r w:rsidRPr="00401BA5">
              <w:rPr>
                <w:color w:val="000000" w:themeColor="text1"/>
                <w:sz w:val="28"/>
                <w:szCs w:val="28"/>
                <w:lang w:val="uk-UA"/>
              </w:rPr>
              <w:t>20</w:t>
            </w:r>
          </w:p>
        </w:tc>
        <w:tc>
          <w:tcPr>
            <w:tcW w:w="1583" w:type="dxa"/>
          </w:tcPr>
          <w:p w14:paraId="74454711" w14:textId="77777777" w:rsidR="0056562F" w:rsidRPr="00110A4B" w:rsidRDefault="0056562F" w:rsidP="0056562F">
            <w:pPr>
              <w:spacing w:line="276" w:lineRule="auto"/>
              <w:jc w:val="center"/>
              <w:rPr>
                <w:color w:val="000000" w:themeColor="text1"/>
                <w:sz w:val="28"/>
                <w:szCs w:val="28"/>
                <w:lang w:val="uk-UA"/>
              </w:rPr>
            </w:pPr>
            <w:r>
              <w:rPr>
                <w:color w:val="000000" w:themeColor="text1"/>
                <w:sz w:val="28"/>
                <w:szCs w:val="28"/>
                <w:lang w:val="uk-UA"/>
              </w:rPr>
              <w:t>17</w:t>
            </w:r>
          </w:p>
        </w:tc>
        <w:tc>
          <w:tcPr>
            <w:tcW w:w="4531" w:type="dxa"/>
          </w:tcPr>
          <w:p w14:paraId="20C44FD0" w14:textId="77777777" w:rsidR="0056562F" w:rsidRPr="00110A4B" w:rsidRDefault="0056562F" w:rsidP="0056562F">
            <w:pPr>
              <w:spacing w:line="276" w:lineRule="auto"/>
              <w:jc w:val="center"/>
              <w:rPr>
                <w:color w:val="000000" w:themeColor="text1"/>
                <w:sz w:val="28"/>
                <w:szCs w:val="28"/>
                <w:lang w:val="uk-UA"/>
              </w:rPr>
            </w:pPr>
            <w:r>
              <w:rPr>
                <w:sz w:val="32"/>
                <w:szCs w:val="32"/>
                <w:lang w:val="uk-UA"/>
              </w:rPr>
              <w:t>в</w:t>
            </w:r>
            <w:r w:rsidRPr="00A63DC1">
              <w:rPr>
                <w:sz w:val="32"/>
                <w:szCs w:val="32"/>
                <w:lang w:val="uk-UA"/>
              </w:rPr>
              <w:t>ідсутність</w:t>
            </w:r>
            <w:r>
              <w:rPr>
                <w:sz w:val="32"/>
                <w:szCs w:val="32"/>
                <w:lang w:val="uk-UA"/>
              </w:rPr>
              <w:t xml:space="preserve"> </w:t>
            </w:r>
            <w:r w:rsidRPr="00A63DC1">
              <w:rPr>
                <w:sz w:val="32"/>
                <w:szCs w:val="32"/>
                <w:lang w:val="uk-UA"/>
              </w:rPr>
              <w:t>виражено</w:t>
            </w:r>
            <w:r>
              <w:rPr>
                <w:sz w:val="32"/>
                <w:szCs w:val="32"/>
                <w:lang w:val="uk-UA"/>
              </w:rPr>
              <w:t>ї</w:t>
            </w:r>
            <w:r w:rsidRPr="00A63DC1">
              <w:rPr>
                <w:sz w:val="32"/>
                <w:szCs w:val="32"/>
                <w:lang w:val="uk-UA"/>
              </w:rPr>
              <w:t xml:space="preserve"> тривоги</w:t>
            </w:r>
          </w:p>
        </w:tc>
      </w:tr>
      <w:tr w:rsidR="0056562F" w14:paraId="337F6E4F" w14:textId="77777777" w:rsidTr="0056562F">
        <w:tc>
          <w:tcPr>
            <w:tcW w:w="594" w:type="dxa"/>
          </w:tcPr>
          <w:p w14:paraId="191CBDD2" w14:textId="77777777" w:rsidR="0056562F" w:rsidRPr="00401BA5" w:rsidRDefault="0056562F" w:rsidP="0056562F">
            <w:pPr>
              <w:spacing w:line="276" w:lineRule="auto"/>
              <w:jc w:val="both"/>
              <w:rPr>
                <w:color w:val="000000" w:themeColor="text1"/>
                <w:sz w:val="28"/>
                <w:szCs w:val="28"/>
                <w:lang w:val="uk-UA"/>
              </w:rPr>
            </w:pPr>
            <w:r w:rsidRPr="00401BA5">
              <w:rPr>
                <w:color w:val="000000" w:themeColor="text1"/>
                <w:sz w:val="28"/>
                <w:szCs w:val="28"/>
                <w:lang w:val="uk-UA"/>
              </w:rPr>
              <w:t>24</w:t>
            </w:r>
          </w:p>
        </w:tc>
        <w:tc>
          <w:tcPr>
            <w:tcW w:w="1963" w:type="dxa"/>
          </w:tcPr>
          <w:p w14:paraId="7EAAE7CB" w14:textId="77777777" w:rsidR="0056562F" w:rsidRPr="00401BA5" w:rsidRDefault="0056562F" w:rsidP="0056562F">
            <w:pPr>
              <w:spacing w:line="276" w:lineRule="auto"/>
              <w:jc w:val="center"/>
              <w:rPr>
                <w:color w:val="000000" w:themeColor="text1"/>
                <w:sz w:val="28"/>
                <w:szCs w:val="28"/>
                <w:lang w:val="uk-UA"/>
              </w:rPr>
            </w:pPr>
            <w:r w:rsidRPr="00401BA5">
              <w:rPr>
                <w:color w:val="000000" w:themeColor="text1"/>
                <w:sz w:val="28"/>
                <w:szCs w:val="28"/>
                <w:lang w:val="uk-UA"/>
              </w:rPr>
              <w:t>Олена К.</w:t>
            </w:r>
          </w:p>
        </w:tc>
        <w:tc>
          <w:tcPr>
            <w:tcW w:w="690" w:type="dxa"/>
          </w:tcPr>
          <w:p w14:paraId="7D8B5406" w14:textId="77777777" w:rsidR="0056562F" w:rsidRPr="00401BA5" w:rsidRDefault="0056562F" w:rsidP="0056562F">
            <w:pPr>
              <w:spacing w:line="276" w:lineRule="auto"/>
              <w:jc w:val="center"/>
              <w:rPr>
                <w:color w:val="000000" w:themeColor="text1"/>
                <w:sz w:val="28"/>
                <w:szCs w:val="28"/>
                <w:lang w:val="uk-UA"/>
              </w:rPr>
            </w:pPr>
            <w:r w:rsidRPr="00401BA5">
              <w:rPr>
                <w:color w:val="000000" w:themeColor="text1"/>
                <w:sz w:val="28"/>
                <w:szCs w:val="28"/>
                <w:lang w:val="uk-UA"/>
              </w:rPr>
              <w:t>19</w:t>
            </w:r>
          </w:p>
        </w:tc>
        <w:tc>
          <w:tcPr>
            <w:tcW w:w="1583" w:type="dxa"/>
          </w:tcPr>
          <w:p w14:paraId="65235EFE" w14:textId="77777777" w:rsidR="0056562F" w:rsidRPr="00110A4B" w:rsidRDefault="0056562F" w:rsidP="0056562F">
            <w:pPr>
              <w:spacing w:line="276" w:lineRule="auto"/>
              <w:jc w:val="center"/>
              <w:rPr>
                <w:color w:val="000000" w:themeColor="text1"/>
                <w:sz w:val="28"/>
                <w:szCs w:val="28"/>
                <w:lang w:val="uk-UA"/>
              </w:rPr>
            </w:pPr>
            <w:r>
              <w:rPr>
                <w:color w:val="000000" w:themeColor="text1"/>
                <w:sz w:val="28"/>
                <w:szCs w:val="28"/>
                <w:lang w:val="uk-UA"/>
              </w:rPr>
              <w:t>13</w:t>
            </w:r>
          </w:p>
        </w:tc>
        <w:tc>
          <w:tcPr>
            <w:tcW w:w="4531" w:type="dxa"/>
          </w:tcPr>
          <w:p w14:paraId="19001702" w14:textId="77777777" w:rsidR="0056562F" w:rsidRPr="00110A4B" w:rsidRDefault="0056562F" w:rsidP="0056562F">
            <w:pPr>
              <w:spacing w:line="276" w:lineRule="auto"/>
              <w:jc w:val="center"/>
              <w:rPr>
                <w:color w:val="000000" w:themeColor="text1"/>
                <w:sz w:val="28"/>
                <w:szCs w:val="28"/>
                <w:lang w:val="uk-UA"/>
              </w:rPr>
            </w:pPr>
            <w:r>
              <w:rPr>
                <w:sz w:val="32"/>
                <w:szCs w:val="32"/>
                <w:lang w:val="uk-UA"/>
              </w:rPr>
              <w:t>в</w:t>
            </w:r>
            <w:r w:rsidRPr="00A63DC1">
              <w:rPr>
                <w:sz w:val="32"/>
                <w:szCs w:val="32"/>
                <w:lang w:val="uk-UA"/>
              </w:rPr>
              <w:t>ідсутність</w:t>
            </w:r>
            <w:r>
              <w:rPr>
                <w:sz w:val="32"/>
                <w:szCs w:val="32"/>
                <w:lang w:val="uk-UA"/>
              </w:rPr>
              <w:t xml:space="preserve"> </w:t>
            </w:r>
            <w:r w:rsidRPr="00A63DC1">
              <w:rPr>
                <w:sz w:val="32"/>
                <w:szCs w:val="32"/>
                <w:lang w:val="uk-UA"/>
              </w:rPr>
              <w:t>виражено</w:t>
            </w:r>
            <w:r>
              <w:rPr>
                <w:sz w:val="32"/>
                <w:szCs w:val="32"/>
                <w:lang w:val="uk-UA"/>
              </w:rPr>
              <w:t>ї</w:t>
            </w:r>
            <w:r w:rsidRPr="00A63DC1">
              <w:rPr>
                <w:sz w:val="32"/>
                <w:szCs w:val="32"/>
                <w:lang w:val="uk-UA"/>
              </w:rPr>
              <w:t xml:space="preserve"> тривоги</w:t>
            </w:r>
          </w:p>
        </w:tc>
      </w:tr>
      <w:tr w:rsidR="0056562F" w14:paraId="190C97B7" w14:textId="77777777" w:rsidTr="0056562F">
        <w:tc>
          <w:tcPr>
            <w:tcW w:w="594" w:type="dxa"/>
          </w:tcPr>
          <w:p w14:paraId="3AB7AA96" w14:textId="77777777" w:rsidR="0056562F" w:rsidRPr="00401BA5" w:rsidRDefault="0056562F" w:rsidP="0056562F">
            <w:pPr>
              <w:spacing w:line="276" w:lineRule="auto"/>
              <w:jc w:val="both"/>
              <w:rPr>
                <w:color w:val="000000" w:themeColor="text1"/>
                <w:sz w:val="28"/>
                <w:szCs w:val="28"/>
                <w:lang w:val="uk-UA"/>
              </w:rPr>
            </w:pPr>
            <w:r w:rsidRPr="00401BA5">
              <w:rPr>
                <w:color w:val="000000" w:themeColor="text1"/>
                <w:sz w:val="28"/>
                <w:szCs w:val="28"/>
                <w:lang w:val="uk-UA"/>
              </w:rPr>
              <w:t>25</w:t>
            </w:r>
          </w:p>
        </w:tc>
        <w:tc>
          <w:tcPr>
            <w:tcW w:w="1963" w:type="dxa"/>
          </w:tcPr>
          <w:p w14:paraId="331806D2" w14:textId="77777777" w:rsidR="0056562F" w:rsidRPr="00401BA5" w:rsidRDefault="0056562F" w:rsidP="0056562F">
            <w:pPr>
              <w:spacing w:line="276" w:lineRule="auto"/>
              <w:jc w:val="center"/>
              <w:rPr>
                <w:color w:val="000000" w:themeColor="text1"/>
                <w:sz w:val="28"/>
                <w:szCs w:val="28"/>
                <w:lang w:val="uk-UA"/>
              </w:rPr>
            </w:pPr>
            <w:r w:rsidRPr="00401BA5">
              <w:rPr>
                <w:color w:val="000000" w:themeColor="text1"/>
                <w:sz w:val="28"/>
                <w:szCs w:val="28"/>
                <w:lang w:val="uk-UA"/>
              </w:rPr>
              <w:t>Олеся Х.</w:t>
            </w:r>
          </w:p>
        </w:tc>
        <w:tc>
          <w:tcPr>
            <w:tcW w:w="690" w:type="dxa"/>
          </w:tcPr>
          <w:p w14:paraId="3BCA8752" w14:textId="77777777" w:rsidR="0056562F" w:rsidRPr="00401BA5" w:rsidRDefault="0056562F" w:rsidP="0056562F">
            <w:pPr>
              <w:spacing w:line="276" w:lineRule="auto"/>
              <w:jc w:val="center"/>
              <w:rPr>
                <w:color w:val="000000" w:themeColor="text1"/>
                <w:sz w:val="28"/>
                <w:szCs w:val="28"/>
                <w:lang w:val="uk-UA"/>
              </w:rPr>
            </w:pPr>
            <w:r w:rsidRPr="00401BA5">
              <w:rPr>
                <w:color w:val="000000" w:themeColor="text1"/>
                <w:sz w:val="28"/>
                <w:szCs w:val="28"/>
                <w:lang w:val="uk-UA"/>
              </w:rPr>
              <w:t>20</w:t>
            </w:r>
          </w:p>
        </w:tc>
        <w:tc>
          <w:tcPr>
            <w:tcW w:w="1583" w:type="dxa"/>
          </w:tcPr>
          <w:p w14:paraId="63B6373E" w14:textId="77777777" w:rsidR="0056562F" w:rsidRPr="00110A4B" w:rsidRDefault="0056562F" w:rsidP="0056562F">
            <w:pPr>
              <w:spacing w:line="276" w:lineRule="auto"/>
              <w:jc w:val="center"/>
              <w:rPr>
                <w:color w:val="000000" w:themeColor="text1"/>
                <w:sz w:val="28"/>
                <w:szCs w:val="28"/>
                <w:lang w:val="uk-UA"/>
              </w:rPr>
            </w:pPr>
            <w:r>
              <w:rPr>
                <w:color w:val="000000" w:themeColor="text1"/>
                <w:sz w:val="28"/>
                <w:szCs w:val="28"/>
                <w:lang w:val="uk-UA"/>
              </w:rPr>
              <w:t>23</w:t>
            </w:r>
          </w:p>
        </w:tc>
        <w:tc>
          <w:tcPr>
            <w:tcW w:w="4531" w:type="dxa"/>
          </w:tcPr>
          <w:p w14:paraId="60723949" w14:textId="77777777" w:rsidR="0056562F" w:rsidRPr="00110A4B" w:rsidRDefault="0056562F" w:rsidP="0056562F">
            <w:pPr>
              <w:spacing w:line="276" w:lineRule="auto"/>
              <w:jc w:val="center"/>
              <w:rPr>
                <w:color w:val="000000" w:themeColor="text1"/>
                <w:sz w:val="28"/>
                <w:szCs w:val="28"/>
                <w:lang w:val="uk-UA"/>
              </w:rPr>
            </w:pPr>
            <w:r>
              <w:rPr>
                <w:sz w:val="32"/>
                <w:szCs w:val="32"/>
                <w:lang w:val="uk-UA"/>
              </w:rPr>
              <w:t>в</w:t>
            </w:r>
            <w:r w:rsidRPr="00A63DC1">
              <w:rPr>
                <w:sz w:val="32"/>
                <w:szCs w:val="32"/>
                <w:lang w:val="uk-UA"/>
              </w:rPr>
              <w:t>ідсутність</w:t>
            </w:r>
            <w:r>
              <w:rPr>
                <w:sz w:val="32"/>
                <w:szCs w:val="32"/>
                <w:lang w:val="uk-UA"/>
              </w:rPr>
              <w:t xml:space="preserve"> </w:t>
            </w:r>
            <w:r w:rsidRPr="00A63DC1">
              <w:rPr>
                <w:sz w:val="32"/>
                <w:szCs w:val="32"/>
                <w:lang w:val="uk-UA"/>
              </w:rPr>
              <w:t>виражено</w:t>
            </w:r>
            <w:r>
              <w:rPr>
                <w:sz w:val="32"/>
                <w:szCs w:val="32"/>
                <w:lang w:val="uk-UA"/>
              </w:rPr>
              <w:t>ї</w:t>
            </w:r>
            <w:r w:rsidRPr="00A63DC1">
              <w:rPr>
                <w:sz w:val="32"/>
                <w:szCs w:val="32"/>
                <w:lang w:val="uk-UA"/>
              </w:rPr>
              <w:t xml:space="preserve"> тривоги</w:t>
            </w:r>
          </w:p>
        </w:tc>
      </w:tr>
      <w:tr w:rsidR="0056562F" w14:paraId="01AA2A6F" w14:textId="77777777" w:rsidTr="0056562F">
        <w:tc>
          <w:tcPr>
            <w:tcW w:w="594" w:type="dxa"/>
          </w:tcPr>
          <w:p w14:paraId="1324F411" w14:textId="77777777" w:rsidR="0056562F" w:rsidRPr="00401BA5" w:rsidRDefault="0056562F" w:rsidP="0056562F">
            <w:pPr>
              <w:spacing w:line="276" w:lineRule="auto"/>
              <w:jc w:val="both"/>
              <w:rPr>
                <w:color w:val="000000" w:themeColor="text1"/>
                <w:sz w:val="28"/>
                <w:szCs w:val="28"/>
                <w:lang w:val="uk-UA"/>
              </w:rPr>
            </w:pPr>
            <w:r w:rsidRPr="00401BA5">
              <w:rPr>
                <w:color w:val="000000" w:themeColor="text1"/>
                <w:sz w:val="28"/>
                <w:szCs w:val="28"/>
                <w:lang w:val="uk-UA"/>
              </w:rPr>
              <w:t>26</w:t>
            </w:r>
          </w:p>
        </w:tc>
        <w:tc>
          <w:tcPr>
            <w:tcW w:w="1963" w:type="dxa"/>
          </w:tcPr>
          <w:p w14:paraId="0BB3E694" w14:textId="77777777" w:rsidR="0056562F" w:rsidRPr="00401BA5" w:rsidRDefault="0056562F" w:rsidP="0056562F">
            <w:pPr>
              <w:spacing w:line="276" w:lineRule="auto"/>
              <w:jc w:val="center"/>
              <w:rPr>
                <w:color w:val="000000" w:themeColor="text1"/>
                <w:sz w:val="28"/>
                <w:szCs w:val="28"/>
                <w:lang w:val="uk-UA"/>
              </w:rPr>
            </w:pPr>
            <w:r w:rsidRPr="00401BA5">
              <w:rPr>
                <w:color w:val="000000" w:themeColor="text1"/>
                <w:sz w:val="28"/>
                <w:szCs w:val="28"/>
                <w:lang w:val="uk-UA"/>
              </w:rPr>
              <w:t>Ольга К.</w:t>
            </w:r>
          </w:p>
        </w:tc>
        <w:tc>
          <w:tcPr>
            <w:tcW w:w="690" w:type="dxa"/>
          </w:tcPr>
          <w:p w14:paraId="0FA16A4D" w14:textId="77777777" w:rsidR="0056562F" w:rsidRPr="00401BA5" w:rsidRDefault="0056562F" w:rsidP="0056562F">
            <w:pPr>
              <w:spacing w:line="276" w:lineRule="auto"/>
              <w:jc w:val="center"/>
              <w:rPr>
                <w:color w:val="000000" w:themeColor="text1"/>
                <w:sz w:val="28"/>
                <w:szCs w:val="28"/>
                <w:lang w:val="uk-UA"/>
              </w:rPr>
            </w:pPr>
            <w:r w:rsidRPr="00401BA5">
              <w:rPr>
                <w:color w:val="000000" w:themeColor="text1"/>
                <w:sz w:val="28"/>
                <w:szCs w:val="28"/>
                <w:lang w:val="uk-UA"/>
              </w:rPr>
              <w:t>20</w:t>
            </w:r>
          </w:p>
        </w:tc>
        <w:tc>
          <w:tcPr>
            <w:tcW w:w="1583" w:type="dxa"/>
          </w:tcPr>
          <w:p w14:paraId="3E77B7BB" w14:textId="77777777" w:rsidR="0056562F" w:rsidRPr="00110A4B" w:rsidRDefault="0056562F" w:rsidP="0056562F">
            <w:pPr>
              <w:spacing w:line="276" w:lineRule="auto"/>
              <w:jc w:val="center"/>
              <w:rPr>
                <w:color w:val="000000" w:themeColor="text1"/>
                <w:sz w:val="28"/>
                <w:szCs w:val="28"/>
                <w:lang w:val="uk-UA"/>
              </w:rPr>
            </w:pPr>
            <w:r>
              <w:rPr>
                <w:color w:val="000000" w:themeColor="text1"/>
                <w:sz w:val="28"/>
                <w:szCs w:val="28"/>
                <w:lang w:val="uk-UA"/>
              </w:rPr>
              <w:t>18</w:t>
            </w:r>
          </w:p>
        </w:tc>
        <w:tc>
          <w:tcPr>
            <w:tcW w:w="4531" w:type="dxa"/>
          </w:tcPr>
          <w:p w14:paraId="11D05DC6" w14:textId="77777777" w:rsidR="0056562F" w:rsidRPr="00110A4B" w:rsidRDefault="0056562F" w:rsidP="0056562F">
            <w:pPr>
              <w:spacing w:line="276" w:lineRule="auto"/>
              <w:jc w:val="center"/>
              <w:rPr>
                <w:color w:val="000000" w:themeColor="text1"/>
                <w:sz w:val="28"/>
                <w:szCs w:val="28"/>
                <w:lang w:val="uk-UA"/>
              </w:rPr>
            </w:pPr>
            <w:r>
              <w:rPr>
                <w:sz w:val="32"/>
                <w:szCs w:val="32"/>
                <w:lang w:val="uk-UA"/>
              </w:rPr>
              <w:t>в</w:t>
            </w:r>
            <w:r w:rsidRPr="00A63DC1">
              <w:rPr>
                <w:sz w:val="32"/>
                <w:szCs w:val="32"/>
                <w:lang w:val="uk-UA"/>
              </w:rPr>
              <w:t>ідсутність</w:t>
            </w:r>
            <w:r>
              <w:rPr>
                <w:sz w:val="32"/>
                <w:szCs w:val="32"/>
                <w:lang w:val="uk-UA"/>
              </w:rPr>
              <w:t xml:space="preserve"> </w:t>
            </w:r>
            <w:r w:rsidRPr="00A63DC1">
              <w:rPr>
                <w:sz w:val="32"/>
                <w:szCs w:val="32"/>
                <w:lang w:val="uk-UA"/>
              </w:rPr>
              <w:t>виражено</w:t>
            </w:r>
            <w:r>
              <w:rPr>
                <w:sz w:val="32"/>
                <w:szCs w:val="32"/>
                <w:lang w:val="uk-UA"/>
              </w:rPr>
              <w:t>ї</w:t>
            </w:r>
            <w:r w:rsidRPr="00A63DC1">
              <w:rPr>
                <w:sz w:val="32"/>
                <w:szCs w:val="32"/>
                <w:lang w:val="uk-UA"/>
              </w:rPr>
              <w:t xml:space="preserve"> тривоги</w:t>
            </w:r>
          </w:p>
        </w:tc>
      </w:tr>
      <w:tr w:rsidR="0056562F" w14:paraId="6B65FDCC" w14:textId="77777777" w:rsidTr="0056562F">
        <w:tc>
          <w:tcPr>
            <w:tcW w:w="594" w:type="dxa"/>
          </w:tcPr>
          <w:p w14:paraId="782A8BF5" w14:textId="77777777" w:rsidR="0056562F" w:rsidRPr="00401BA5" w:rsidRDefault="0056562F" w:rsidP="0056562F">
            <w:pPr>
              <w:spacing w:line="276" w:lineRule="auto"/>
              <w:jc w:val="both"/>
              <w:rPr>
                <w:color w:val="000000" w:themeColor="text1"/>
                <w:sz w:val="28"/>
                <w:szCs w:val="28"/>
                <w:lang w:val="uk-UA"/>
              </w:rPr>
            </w:pPr>
            <w:r w:rsidRPr="00401BA5">
              <w:rPr>
                <w:color w:val="000000" w:themeColor="text1"/>
                <w:sz w:val="28"/>
                <w:szCs w:val="28"/>
                <w:lang w:val="uk-UA"/>
              </w:rPr>
              <w:t>27</w:t>
            </w:r>
          </w:p>
        </w:tc>
        <w:tc>
          <w:tcPr>
            <w:tcW w:w="1963" w:type="dxa"/>
          </w:tcPr>
          <w:p w14:paraId="13483995" w14:textId="77777777" w:rsidR="0056562F" w:rsidRPr="00401BA5" w:rsidRDefault="0056562F" w:rsidP="0056562F">
            <w:pPr>
              <w:spacing w:line="276" w:lineRule="auto"/>
              <w:jc w:val="center"/>
              <w:rPr>
                <w:color w:val="000000" w:themeColor="text1"/>
                <w:sz w:val="28"/>
                <w:szCs w:val="28"/>
                <w:lang w:val="uk-UA"/>
              </w:rPr>
            </w:pPr>
            <w:r w:rsidRPr="00401BA5">
              <w:rPr>
                <w:color w:val="000000" w:themeColor="text1"/>
                <w:sz w:val="28"/>
                <w:szCs w:val="28"/>
                <w:lang w:val="uk-UA"/>
              </w:rPr>
              <w:t>Світлана Б.</w:t>
            </w:r>
          </w:p>
        </w:tc>
        <w:tc>
          <w:tcPr>
            <w:tcW w:w="690" w:type="dxa"/>
          </w:tcPr>
          <w:p w14:paraId="54D5C6A5" w14:textId="77777777" w:rsidR="0056562F" w:rsidRPr="00401BA5" w:rsidRDefault="0056562F" w:rsidP="0056562F">
            <w:pPr>
              <w:spacing w:line="276" w:lineRule="auto"/>
              <w:jc w:val="center"/>
              <w:rPr>
                <w:color w:val="000000" w:themeColor="text1"/>
                <w:sz w:val="28"/>
                <w:szCs w:val="28"/>
                <w:lang w:val="uk-UA"/>
              </w:rPr>
            </w:pPr>
            <w:r w:rsidRPr="00401BA5">
              <w:rPr>
                <w:color w:val="000000" w:themeColor="text1"/>
                <w:sz w:val="28"/>
                <w:szCs w:val="28"/>
                <w:lang w:val="uk-UA"/>
              </w:rPr>
              <w:t>24</w:t>
            </w:r>
          </w:p>
        </w:tc>
        <w:tc>
          <w:tcPr>
            <w:tcW w:w="1583" w:type="dxa"/>
          </w:tcPr>
          <w:p w14:paraId="283286A7" w14:textId="77777777" w:rsidR="0056562F" w:rsidRPr="00110A4B" w:rsidRDefault="0056562F" w:rsidP="0056562F">
            <w:pPr>
              <w:spacing w:line="276" w:lineRule="auto"/>
              <w:jc w:val="center"/>
              <w:rPr>
                <w:color w:val="000000" w:themeColor="text1"/>
                <w:sz w:val="28"/>
                <w:szCs w:val="28"/>
                <w:lang w:val="uk-UA"/>
              </w:rPr>
            </w:pPr>
            <w:r>
              <w:rPr>
                <w:color w:val="000000" w:themeColor="text1"/>
                <w:sz w:val="28"/>
                <w:szCs w:val="28"/>
                <w:lang w:val="uk-UA"/>
              </w:rPr>
              <w:t>36</w:t>
            </w:r>
          </w:p>
        </w:tc>
        <w:tc>
          <w:tcPr>
            <w:tcW w:w="4531" w:type="dxa"/>
          </w:tcPr>
          <w:p w14:paraId="35647EEC" w14:textId="77777777" w:rsidR="0056562F" w:rsidRPr="00110A4B" w:rsidRDefault="0056562F" w:rsidP="0056562F">
            <w:pPr>
              <w:spacing w:line="276" w:lineRule="auto"/>
              <w:jc w:val="center"/>
              <w:rPr>
                <w:color w:val="000000" w:themeColor="text1"/>
                <w:sz w:val="28"/>
                <w:szCs w:val="28"/>
                <w:lang w:val="uk-UA"/>
              </w:rPr>
            </w:pPr>
            <w:r w:rsidRPr="00A63DC1">
              <w:rPr>
                <w:sz w:val="32"/>
                <w:szCs w:val="32"/>
                <w:lang w:val="uk-UA"/>
              </w:rPr>
              <w:t>клінічно виражена тривога</w:t>
            </w:r>
          </w:p>
        </w:tc>
      </w:tr>
      <w:tr w:rsidR="0056562F" w14:paraId="600E536F" w14:textId="77777777" w:rsidTr="0056562F">
        <w:tc>
          <w:tcPr>
            <w:tcW w:w="594" w:type="dxa"/>
          </w:tcPr>
          <w:p w14:paraId="42C661B0" w14:textId="77777777" w:rsidR="0056562F" w:rsidRPr="00401BA5" w:rsidRDefault="0056562F" w:rsidP="0056562F">
            <w:pPr>
              <w:spacing w:line="276" w:lineRule="auto"/>
              <w:jc w:val="both"/>
              <w:rPr>
                <w:color w:val="000000" w:themeColor="text1"/>
                <w:sz w:val="28"/>
                <w:szCs w:val="28"/>
                <w:lang w:val="uk-UA"/>
              </w:rPr>
            </w:pPr>
            <w:r w:rsidRPr="00401BA5">
              <w:rPr>
                <w:color w:val="000000" w:themeColor="text1"/>
                <w:sz w:val="28"/>
                <w:szCs w:val="28"/>
                <w:lang w:val="uk-UA"/>
              </w:rPr>
              <w:t>28</w:t>
            </w:r>
          </w:p>
        </w:tc>
        <w:tc>
          <w:tcPr>
            <w:tcW w:w="1963" w:type="dxa"/>
          </w:tcPr>
          <w:p w14:paraId="4F9E6A0A" w14:textId="77777777" w:rsidR="0056562F" w:rsidRPr="00401BA5" w:rsidRDefault="0056562F" w:rsidP="0056562F">
            <w:pPr>
              <w:spacing w:line="276" w:lineRule="auto"/>
              <w:jc w:val="center"/>
              <w:rPr>
                <w:color w:val="000000" w:themeColor="text1"/>
                <w:sz w:val="28"/>
                <w:szCs w:val="28"/>
                <w:lang w:val="uk-UA"/>
              </w:rPr>
            </w:pPr>
            <w:r w:rsidRPr="00401BA5">
              <w:rPr>
                <w:color w:val="000000" w:themeColor="text1"/>
                <w:sz w:val="28"/>
                <w:szCs w:val="28"/>
                <w:lang w:val="uk-UA"/>
              </w:rPr>
              <w:t>Тетяна Л.</w:t>
            </w:r>
          </w:p>
        </w:tc>
        <w:tc>
          <w:tcPr>
            <w:tcW w:w="690" w:type="dxa"/>
          </w:tcPr>
          <w:p w14:paraId="0B56D7F4" w14:textId="77777777" w:rsidR="0056562F" w:rsidRPr="00401BA5" w:rsidRDefault="0056562F" w:rsidP="0056562F">
            <w:pPr>
              <w:spacing w:line="276" w:lineRule="auto"/>
              <w:jc w:val="center"/>
              <w:rPr>
                <w:color w:val="000000" w:themeColor="text1"/>
                <w:sz w:val="28"/>
                <w:szCs w:val="28"/>
                <w:lang w:val="uk-UA"/>
              </w:rPr>
            </w:pPr>
            <w:r w:rsidRPr="00401BA5">
              <w:rPr>
                <w:color w:val="000000" w:themeColor="text1"/>
                <w:sz w:val="28"/>
                <w:szCs w:val="28"/>
                <w:lang w:val="uk-UA"/>
              </w:rPr>
              <w:t>21</w:t>
            </w:r>
          </w:p>
        </w:tc>
        <w:tc>
          <w:tcPr>
            <w:tcW w:w="1583" w:type="dxa"/>
          </w:tcPr>
          <w:p w14:paraId="1DA768B6" w14:textId="77777777" w:rsidR="0056562F" w:rsidRPr="00110A4B" w:rsidRDefault="0056562F" w:rsidP="0056562F">
            <w:pPr>
              <w:spacing w:line="276" w:lineRule="auto"/>
              <w:jc w:val="center"/>
              <w:rPr>
                <w:color w:val="000000" w:themeColor="text1"/>
                <w:sz w:val="28"/>
                <w:szCs w:val="28"/>
                <w:lang w:val="uk-UA"/>
              </w:rPr>
            </w:pPr>
            <w:r>
              <w:rPr>
                <w:color w:val="000000" w:themeColor="text1"/>
                <w:sz w:val="28"/>
                <w:szCs w:val="28"/>
                <w:lang w:val="uk-UA"/>
              </w:rPr>
              <w:t>18</w:t>
            </w:r>
          </w:p>
        </w:tc>
        <w:tc>
          <w:tcPr>
            <w:tcW w:w="4531" w:type="dxa"/>
          </w:tcPr>
          <w:p w14:paraId="3A68C304" w14:textId="77777777" w:rsidR="0056562F" w:rsidRPr="00110A4B" w:rsidRDefault="0056562F" w:rsidP="0056562F">
            <w:pPr>
              <w:spacing w:line="276" w:lineRule="auto"/>
              <w:jc w:val="center"/>
              <w:rPr>
                <w:color w:val="000000" w:themeColor="text1"/>
                <w:sz w:val="28"/>
                <w:szCs w:val="28"/>
                <w:lang w:val="uk-UA"/>
              </w:rPr>
            </w:pPr>
            <w:r>
              <w:rPr>
                <w:sz w:val="32"/>
                <w:szCs w:val="32"/>
                <w:lang w:val="uk-UA"/>
              </w:rPr>
              <w:t>в</w:t>
            </w:r>
            <w:r w:rsidRPr="00A63DC1">
              <w:rPr>
                <w:sz w:val="32"/>
                <w:szCs w:val="32"/>
                <w:lang w:val="uk-UA"/>
              </w:rPr>
              <w:t>ідсутність</w:t>
            </w:r>
            <w:r>
              <w:rPr>
                <w:sz w:val="32"/>
                <w:szCs w:val="32"/>
                <w:lang w:val="uk-UA"/>
              </w:rPr>
              <w:t xml:space="preserve"> </w:t>
            </w:r>
            <w:r w:rsidRPr="00A63DC1">
              <w:rPr>
                <w:sz w:val="32"/>
                <w:szCs w:val="32"/>
                <w:lang w:val="uk-UA"/>
              </w:rPr>
              <w:t>виражено</w:t>
            </w:r>
            <w:r>
              <w:rPr>
                <w:sz w:val="32"/>
                <w:szCs w:val="32"/>
                <w:lang w:val="uk-UA"/>
              </w:rPr>
              <w:t>ї</w:t>
            </w:r>
            <w:r w:rsidRPr="00A63DC1">
              <w:rPr>
                <w:sz w:val="32"/>
                <w:szCs w:val="32"/>
                <w:lang w:val="uk-UA"/>
              </w:rPr>
              <w:t xml:space="preserve"> тривоги</w:t>
            </w:r>
          </w:p>
        </w:tc>
      </w:tr>
      <w:tr w:rsidR="0056562F" w14:paraId="2E6FCC6A" w14:textId="77777777" w:rsidTr="0056562F">
        <w:tc>
          <w:tcPr>
            <w:tcW w:w="594" w:type="dxa"/>
          </w:tcPr>
          <w:p w14:paraId="20A3A124" w14:textId="77777777" w:rsidR="0056562F" w:rsidRPr="00401BA5" w:rsidRDefault="0056562F" w:rsidP="0056562F">
            <w:pPr>
              <w:spacing w:line="276" w:lineRule="auto"/>
              <w:jc w:val="both"/>
              <w:rPr>
                <w:color w:val="000000" w:themeColor="text1"/>
                <w:sz w:val="28"/>
                <w:szCs w:val="28"/>
                <w:lang w:val="uk-UA"/>
              </w:rPr>
            </w:pPr>
            <w:r w:rsidRPr="00401BA5">
              <w:rPr>
                <w:color w:val="000000" w:themeColor="text1"/>
                <w:sz w:val="28"/>
                <w:szCs w:val="28"/>
                <w:lang w:val="uk-UA"/>
              </w:rPr>
              <w:t>29</w:t>
            </w:r>
          </w:p>
        </w:tc>
        <w:tc>
          <w:tcPr>
            <w:tcW w:w="1963" w:type="dxa"/>
          </w:tcPr>
          <w:p w14:paraId="4069B76C" w14:textId="77777777" w:rsidR="0056562F" w:rsidRPr="00401BA5" w:rsidRDefault="0056562F" w:rsidP="0056562F">
            <w:pPr>
              <w:spacing w:line="276" w:lineRule="auto"/>
              <w:jc w:val="center"/>
              <w:rPr>
                <w:color w:val="000000" w:themeColor="text1"/>
                <w:sz w:val="28"/>
                <w:szCs w:val="28"/>
                <w:lang w:val="uk-UA"/>
              </w:rPr>
            </w:pPr>
            <w:r w:rsidRPr="00401BA5">
              <w:rPr>
                <w:color w:val="000000" w:themeColor="text1"/>
                <w:sz w:val="28"/>
                <w:szCs w:val="28"/>
                <w:lang w:val="uk-UA"/>
              </w:rPr>
              <w:t>Тетяна Ф.</w:t>
            </w:r>
          </w:p>
        </w:tc>
        <w:tc>
          <w:tcPr>
            <w:tcW w:w="690" w:type="dxa"/>
          </w:tcPr>
          <w:p w14:paraId="32AE7FCE" w14:textId="77777777" w:rsidR="0056562F" w:rsidRPr="00401BA5" w:rsidRDefault="0056562F" w:rsidP="0056562F">
            <w:pPr>
              <w:spacing w:line="276" w:lineRule="auto"/>
              <w:jc w:val="center"/>
              <w:rPr>
                <w:color w:val="000000" w:themeColor="text1"/>
                <w:sz w:val="28"/>
                <w:szCs w:val="28"/>
                <w:lang w:val="uk-UA"/>
              </w:rPr>
            </w:pPr>
            <w:r w:rsidRPr="00401BA5">
              <w:rPr>
                <w:color w:val="000000" w:themeColor="text1"/>
                <w:sz w:val="28"/>
                <w:szCs w:val="28"/>
                <w:lang w:val="uk-UA"/>
              </w:rPr>
              <w:t>19</w:t>
            </w:r>
          </w:p>
        </w:tc>
        <w:tc>
          <w:tcPr>
            <w:tcW w:w="1583" w:type="dxa"/>
          </w:tcPr>
          <w:p w14:paraId="6B69C5F2" w14:textId="77777777" w:rsidR="0056562F" w:rsidRPr="00110A4B" w:rsidRDefault="0056562F" w:rsidP="0056562F">
            <w:pPr>
              <w:spacing w:line="276" w:lineRule="auto"/>
              <w:jc w:val="center"/>
              <w:rPr>
                <w:color w:val="000000" w:themeColor="text1"/>
                <w:sz w:val="28"/>
                <w:szCs w:val="28"/>
                <w:lang w:val="uk-UA"/>
              </w:rPr>
            </w:pPr>
            <w:r>
              <w:rPr>
                <w:color w:val="000000" w:themeColor="text1"/>
                <w:sz w:val="28"/>
                <w:szCs w:val="28"/>
                <w:lang w:val="uk-UA"/>
              </w:rPr>
              <w:t>16</w:t>
            </w:r>
          </w:p>
        </w:tc>
        <w:tc>
          <w:tcPr>
            <w:tcW w:w="4531" w:type="dxa"/>
          </w:tcPr>
          <w:p w14:paraId="53DBB306" w14:textId="77777777" w:rsidR="0056562F" w:rsidRPr="00110A4B" w:rsidRDefault="0056562F" w:rsidP="0056562F">
            <w:pPr>
              <w:spacing w:line="276" w:lineRule="auto"/>
              <w:jc w:val="center"/>
              <w:rPr>
                <w:color w:val="000000" w:themeColor="text1"/>
                <w:sz w:val="28"/>
                <w:szCs w:val="28"/>
                <w:lang w:val="uk-UA"/>
              </w:rPr>
            </w:pPr>
            <w:r>
              <w:rPr>
                <w:sz w:val="32"/>
                <w:szCs w:val="32"/>
                <w:lang w:val="uk-UA"/>
              </w:rPr>
              <w:t>в</w:t>
            </w:r>
            <w:r w:rsidRPr="00A63DC1">
              <w:rPr>
                <w:sz w:val="32"/>
                <w:szCs w:val="32"/>
                <w:lang w:val="uk-UA"/>
              </w:rPr>
              <w:t>ідсутність</w:t>
            </w:r>
            <w:r>
              <w:rPr>
                <w:sz w:val="32"/>
                <w:szCs w:val="32"/>
                <w:lang w:val="uk-UA"/>
              </w:rPr>
              <w:t xml:space="preserve"> </w:t>
            </w:r>
            <w:r w:rsidRPr="00A63DC1">
              <w:rPr>
                <w:sz w:val="32"/>
                <w:szCs w:val="32"/>
                <w:lang w:val="uk-UA"/>
              </w:rPr>
              <w:t>виражено</w:t>
            </w:r>
            <w:r>
              <w:rPr>
                <w:sz w:val="32"/>
                <w:szCs w:val="32"/>
                <w:lang w:val="uk-UA"/>
              </w:rPr>
              <w:t>ї</w:t>
            </w:r>
            <w:r w:rsidRPr="00A63DC1">
              <w:rPr>
                <w:sz w:val="32"/>
                <w:szCs w:val="32"/>
                <w:lang w:val="uk-UA"/>
              </w:rPr>
              <w:t xml:space="preserve"> тривоги</w:t>
            </w:r>
          </w:p>
        </w:tc>
      </w:tr>
      <w:tr w:rsidR="0056562F" w14:paraId="05E092DC" w14:textId="77777777" w:rsidTr="0056562F">
        <w:tc>
          <w:tcPr>
            <w:tcW w:w="594" w:type="dxa"/>
          </w:tcPr>
          <w:p w14:paraId="1201D32E" w14:textId="77777777" w:rsidR="0056562F" w:rsidRPr="00401BA5" w:rsidRDefault="0056562F" w:rsidP="0056562F">
            <w:pPr>
              <w:spacing w:line="276" w:lineRule="auto"/>
              <w:jc w:val="both"/>
              <w:rPr>
                <w:color w:val="000000" w:themeColor="text1"/>
                <w:sz w:val="28"/>
                <w:szCs w:val="28"/>
                <w:lang w:val="uk-UA"/>
              </w:rPr>
            </w:pPr>
            <w:r w:rsidRPr="00401BA5">
              <w:rPr>
                <w:color w:val="000000" w:themeColor="text1"/>
                <w:sz w:val="28"/>
                <w:szCs w:val="28"/>
                <w:lang w:val="uk-UA"/>
              </w:rPr>
              <w:t>30</w:t>
            </w:r>
          </w:p>
        </w:tc>
        <w:tc>
          <w:tcPr>
            <w:tcW w:w="1963" w:type="dxa"/>
          </w:tcPr>
          <w:p w14:paraId="6B0F48ED" w14:textId="77777777" w:rsidR="0056562F" w:rsidRPr="00401BA5" w:rsidRDefault="0056562F" w:rsidP="0056562F">
            <w:pPr>
              <w:spacing w:line="276" w:lineRule="auto"/>
              <w:jc w:val="center"/>
              <w:rPr>
                <w:color w:val="000000" w:themeColor="text1"/>
                <w:sz w:val="28"/>
                <w:szCs w:val="28"/>
                <w:lang w:val="uk-UA"/>
              </w:rPr>
            </w:pPr>
            <w:r w:rsidRPr="00401BA5">
              <w:rPr>
                <w:color w:val="000000" w:themeColor="text1"/>
                <w:sz w:val="28"/>
                <w:szCs w:val="28"/>
                <w:lang w:val="uk-UA"/>
              </w:rPr>
              <w:t>Юлія Л.</w:t>
            </w:r>
          </w:p>
        </w:tc>
        <w:tc>
          <w:tcPr>
            <w:tcW w:w="690" w:type="dxa"/>
          </w:tcPr>
          <w:p w14:paraId="446D954C" w14:textId="77777777" w:rsidR="0056562F" w:rsidRPr="00401BA5" w:rsidRDefault="0056562F" w:rsidP="0056562F">
            <w:pPr>
              <w:spacing w:line="276" w:lineRule="auto"/>
              <w:jc w:val="center"/>
              <w:rPr>
                <w:color w:val="000000" w:themeColor="text1"/>
                <w:sz w:val="28"/>
                <w:szCs w:val="28"/>
                <w:lang w:val="uk-UA"/>
              </w:rPr>
            </w:pPr>
            <w:r w:rsidRPr="00401BA5">
              <w:rPr>
                <w:color w:val="000000" w:themeColor="text1"/>
                <w:sz w:val="28"/>
                <w:szCs w:val="28"/>
                <w:lang w:val="uk-UA"/>
              </w:rPr>
              <w:t>22</w:t>
            </w:r>
          </w:p>
        </w:tc>
        <w:tc>
          <w:tcPr>
            <w:tcW w:w="1583" w:type="dxa"/>
          </w:tcPr>
          <w:p w14:paraId="3B055F59" w14:textId="77777777" w:rsidR="0056562F" w:rsidRPr="00110A4B" w:rsidRDefault="0056562F" w:rsidP="0056562F">
            <w:pPr>
              <w:spacing w:line="276" w:lineRule="auto"/>
              <w:jc w:val="center"/>
              <w:rPr>
                <w:color w:val="000000" w:themeColor="text1"/>
                <w:sz w:val="28"/>
                <w:szCs w:val="28"/>
                <w:lang w:val="uk-UA"/>
              </w:rPr>
            </w:pPr>
            <w:r>
              <w:rPr>
                <w:color w:val="000000" w:themeColor="text1"/>
                <w:sz w:val="28"/>
                <w:szCs w:val="28"/>
                <w:lang w:val="uk-UA"/>
              </w:rPr>
              <w:t>20</w:t>
            </w:r>
          </w:p>
        </w:tc>
        <w:tc>
          <w:tcPr>
            <w:tcW w:w="4531" w:type="dxa"/>
          </w:tcPr>
          <w:p w14:paraId="5827B1E5" w14:textId="77777777" w:rsidR="0056562F" w:rsidRPr="00110A4B" w:rsidRDefault="0056562F" w:rsidP="0056562F">
            <w:pPr>
              <w:spacing w:line="276" w:lineRule="auto"/>
              <w:jc w:val="center"/>
              <w:rPr>
                <w:color w:val="000000" w:themeColor="text1"/>
                <w:sz w:val="28"/>
                <w:szCs w:val="28"/>
                <w:lang w:val="uk-UA"/>
              </w:rPr>
            </w:pPr>
            <w:r>
              <w:rPr>
                <w:sz w:val="32"/>
                <w:szCs w:val="32"/>
                <w:lang w:val="uk-UA"/>
              </w:rPr>
              <w:t>в</w:t>
            </w:r>
            <w:r w:rsidRPr="00A63DC1">
              <w:rPr>
                <w:sz w:val="32"/>
                <w:szCs w:val="32"/>
                <w:lang w:val="uk-UA"/>
              </w:rPr>
              <w:t>ідсутність</w:t>
            </w:r>
            <w:r>
              <w:rPr>
                <w:sz w:val="32"/>
                <w:szCs w:val="32"/>
                <w:lang w:val="uk-UA"/>
              </w:rPr>
              <w:t xml:space="preserve"> </w:t>
            </w:r>
            <w:r w:rsidRPr="00A63DC1">
              <w:rPr>
                <w:sz w:val="32"/>
                <w:szCs w:val="32"/>
                <w:lang w:val="uk-UA"/>
              </w:rPr>
              <w:t>виражено</w:t>
            </w:r>
            <w:r>
              <w:rPr>
                <w:sz w:val="32"/>
                <w:szCs w:val="32"/>
                <w:lang w:val="uk-UA"/>
              </w:rPr>
              <w:t>ї</w:t>
            </w:r>
            <w:r w:rsidRPr="00A63DC1">
              <w:rPr>
                <w:sz w:val="32"/>
                <w:szCs w:val="32"/>
                <w:lang w:val="uk-UA"/>
              </w:rPr>
              <w:t xml:space="preserve"> тривоги</w:t>
            </w:r>
          </w:p>
        </w:tc>
      </w:tr>
    </w:tbl>
    <w:p w14:paraId="11468500" w14:textId="391AB652" w:rsidR="00D00BB3" w:rsidRPr="0056562F" w:rsidRDefault="0056562F" w:rsidP="0056562F">
      <w:pPr>
        <w:jc w:val="right"/>
        <w:rPr>
          <w:sz w:val="28"/>
          <w:szCs w:val="28"/>
          <w:lang w:val="uk-UA"/>
        </w:rPr>
      </w:pPr>
      <w:r w:rsidRPr="006F1AA6">
        <w:rPr>
          <w:sz w:val="28"/>
          <w:szCs w:val="28"/>
          <w:lang w:val="uk-UA"/>
        </w:rPr>
        <w:t>Продовж.</w:t>
      </w:r>
      <w:r w:rsidR="0090312E">
        <w:rPr>
          <w:sz w:val="28"/>
          <w:szCs w:val="28"/>
          <w:lang w:val="uk-UA"/>
        </w:rPr>
        <w:t xml:space="preserve"> </w:t>
      </w:r>
      <w:r w:rsidRPr="006F1AA6">
        <w:rPr>
          <w:sz w:val="28"/>
          <w:szCs w:val="28"/>
          <w:lang w:val="uk-UA"/>
        </w:rPr>
        <w:t>табл.</w:t>
      </w:r>
      <w:r w:rsidR="0090312E">
        <w:rPr>
          <w:sz w:val="28"/>
          <w:szCs w:val="28"/>
          <w:lang w:val="uk-UA"/>
        </w:rPr>
        <w:t xml:space="preserve"> </w:t>
      </w:r>
      <w:r w:rsidRPr="006F1AA6">
        <w:rPr>
          <w:sz w:val="28"/>
          <w:szCs w:val="28"/>
          <w:lang w:val="uk-UA"/>
        </w:rPr>
        <w:t>2.</w:t>
      </w:r>
      <w:r w:rsidR="0090312E">
        <w:rPr>
          <w:sz w:val="28"/>
          <w:szCs w:val="28"/>
          <w:lang w:val="uk-UA"/>
        </w:rPr>
        <w:t>4</w:t>
      </w:r>
    </w:p>
    <w:p w14:paraId="53A7636C" w14:textId="0D2EF1D8" w:rsidR="0056562F" w:rsidRDefault="0056562F" w:rsidP="0056562F">
      <w:pPr>
        <w:ind w:firstLine="709"/>
        <w:rPr>
          <w:color w:val="000000" w:themeColor="text1"/>
          <w:sz w:val="28"/>
          <w:szCs w:val="28"/>
          <w:lang w:val="uk-UA"/>
        </w:rPr>
      </w:pPr>
    </w:p>
    <w:p w14:paraId="5BED5C82" w14:textId="382FBB85" w:rsidR="0056562F" w:rsidRPr="0090312E" w:rsidRDefault="0056562F" w:rsidP="0056562F">
      <w:pPr>
        <w:ind w:firstLine="709"/>
        <w:rPr>
          <w:sz w:val="28"/>
          <w:szCs w:val="28"/>
        </w:rPr>
      </w:pPr>
      <w:proofErr w:type="spellStart"/>
      <w:r w:rsidRPr="00644554">
        <w:rPr>
          <w:color w:val="000000" w:themeColor="text1"/>
          <w:sz w:val="28"/>
          <w:szCs w:val="28"/>
        </w:rPr>
        <w:t>Результати</w:t>
      </w:r>
      <w:proofErr w:type="spellEnd"/>
      <w:r w:rsidRPr="00644554">
        <w:rPr>
          <w:color w:val="000000" w:themeColor="text1"/>
          <w:sz w:val="28"/>
          <w:szCs w:val="28"/>
        </w:rPr>
        <w:t xml:space="preserve"> </w:t>
      </w:r>
      <w:proofErr w:type="spellStart"/>
      <w:r w:rsidRPr="00644554">
        <w:rPr>
          <w:color w:val="000000" w:themeColor="text1"/>
          <w:sz w:val="28"/>
          <w:szCs w:val="28"/>
        </w:rPr>
        <w:t>наочно</w:t>
      </w:r>
      <w:proofErr w:type="spellEnd"/>
      <w:r w:rsidRPr="00644554">
        <w:rPr>
          <w:color w:val="000000" w:themeColor="text1"/>
          <w:sz w:val="28"/>
          <w:szCs w:val="28"/>
        </w:rPr>
        <w:t xml:space="preserve"> </w:t>
      </w:r>
      <w:r w:rsidRPr="0090312E">
        <w:rPr>
          <w:sz w:val="28"/>
          <w:szCs w:val="28"/>
        </w:rPr>
        <w:t>представлено на рис. 2.</w:t>
      </w:r>
      <w:r w:rsidR="0090312E">
        <w:rPr>
          <w:sz w:val="28"/>
          <w:szCs w:val="28"/>
        </w:rPr>
        <w:t>8</w:t>
      </w:r>
      <w:r w:rsidRPr="0090312E">
        <w:rPr>
          <w:sz w:val="28"/>
          <w:szCs w:val="28"/>
        </w:rPr>
        <w:t>.</w:t>
      </w:r>
      <w:r w:rsidR="00970DCC" w:rsidRPr="0090312E">
        <w:rPr>
          <w:sz w:val="28"/>
          <w:szCs w:val="28"/>
          <w:lang w:val="uk-UA"/>
        </w:rPr>
        <w:t>-</w:t>
      </w:r>
      <w:r w:rsidRPr="0090312E">
        <w:rPr>
          <w:sz w:val="28"/>
          <w:szCs w:val="28"/>
        </w:rPr>
        <w:t xml:space="preserve"> 2.</w:t>
      </w:r>
      <w:r w:rsidRPr="0090312E">
        <w:rPr>
          <w:sz w:val="28"/>
          <w:szCs w:val="28"/>
          <w:lang w:val="uk-UA"/>
        </w:rPr>
        <w:t>9</w:t>
      </w:r>
      <w:r w:rsidRPr="0090312E">
        <w:rPr>
          <w:sz w:val="28"/>
          <w:szCs w:val="28"/>
        </w:rPr>
        <w:t>.</w:t>
      </w:r>
    </w:p>
    <w:p w14:paraId="66811F1E" w14:textId="4053E85A" w:rsidR="00F368CE" w:rsidRPr="0056562F" w:rsidRDefault="0056562F" w:rsidP="00F368CE">
      <w:pPr>
        <w:spacing w:line="360" w:lineRule="auto"/>
        <w:jc w:val="both"/>
        <w:rPr>
          <w:sz w:val="32"/>
          <w:szCs w:val="32"/>
        </w:rPr>
      </w:pPr>
      <w:r>
        <w:rPr>
          <w:noProof/>
          <w:sz w:val="32"/>
          <w:szCs w:val="32"/>
        </w:rPr>
        <w:drawing>
          <wp:anchor distT="0" distB="0" distL="114300" distR="114300" simplePos="0" relativeHeight="251663360" behindDoc="0" locked="0" layoutInCell="1" allowOverlap="1" wp14:anchorId="099E9004" wp14:editId="439376DB">
            <wp:simplePos x="0" y="0"/>
            <wp:positionH relativeFrom="column">
              <wp:posOffset>124460</wp:posOffset>
            </wp:positionH>
            <wp:positionV relativeFrom="paragraph">
              <wp:posOffset>277495</wp:posOffset>
            </wp:positionV>
            <wp:extent cx="5626100" cy="2312670"/>
            <wp:effectExtent l="0" t="0" r="12700" b="11430"/>
            <wp:wrapSquare wrapText="bothSides"/>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1AF1AD40" w14:textId="77777777" w:rsidR="0056562F" w:rsidRDefault="0056562F" w:rsidP="0056562F">
      <w:pPr>
        <w:spacing w:line="360" w:lineRule="auto"/>
        <w:rPr>
          <w:b/>
          <w:color w:val="000000" w:themeColor="text1"/>
          <w:sz w:val="28"/>
          <w:szCs w:val="28"/>
          <w:lang w:val="uk-UA"/>
        </w:rPr>
      </w:pPr>
    </w:p>
    <w:p w14:paraId="79699F86" w14:textId="1BA5B032" w:rsidR="003535A3" w:rsidRDefault="003535A3" w:rsidP="003535A3">
      <w:pPr>
        <w:spacing w:line="360" w:lineRule="auto"/>
        <w:jc w:val="center"/>
        <w:rPr>
          <w:b/>
          <w:bCs/>
          <w:sz w:val="28"/>
          <w:szCs w:val="28"/>
          <w:lang w:val="uk-UA"/>
        </w:rPr>
      </w:pPr>
      <w:r>
        <w:rPr>
          <w:b/>
          <w:color w:val="000000" w:themeColor="text1"/>
          <w:sz w:val="28"/>
          <w:szCs w:val="28"/>
          <w:lang w:val="uk-UA"/>
        </w:rPr>
        <w:t xml:space="preserve">Рис. 2.8. Гістограма розподілу результатів за методикою </w:t>
      </w:r>
      <w:r w:rsidRPr="006E75A8">
        <w:rPr>
          <w:b/>
          <w:bCs/>
          <w:sz w:val="28"/>
          <w:szCs w:val="28"/>
          <w:lang w:val="uk-UA"/>
        </w:rPr>
        <w:t>«</w:t>
      </w:r>
      <w:r>
        <w:rPr>
          <w:b/>
          <w:bCs/>
          <w:sz w:val="28"/>
          <w:szCs w:val="28"/>
          <w:lang w:val="uk-UA"/>
        </w:rPr>
        <w:t>Д</w:t>
      </w:r>
      <w:r w:rsidRPr="006E75A8">
        <w:rPr>
          <w:b/>
          <w:bCs/>
          <w:sz w:val="28"/>
          <w:szCs w:val="28"/>
          <w:lang w:val="uk-UA"/>
        </w:rPr>
        <w:t>іагностик</w:t>
      </w:r>
      <w:r>
        <w:rPr>
          <w:b/>
          <w:bCs/>
          <w:sz w:val="28"/>
          <w:szCs w:val="28"/>
          <w:lang w:val="uk-UA"/>
        </w:rPr>
        <w:t>а</w:t>
      </w:r>
      <w:r w:rsidRPr="006E75A8">
        <w:rPr>
          <w:b/>
          <w:bCs/>
          <w:sz w:val="28"/>
          <w:szCs w:val="28"/>
          <w:lang w:val="uk-UA"/>
        </w:rPr>
        <w:t xml:space="preserve"> тривоги особистості»  (Д. </w:t>
      </w:r>
      <w:proofErr w:type="spellStart"/>
      <w:r w:rsidRPr="006E75A8">
        <w:rPr>
          <w:b/>
          <w:bCs/>
          <w:sz w:val="28"/>
          <w:szCs w:val="28"/>
          <w:lang w:val="uk-UA"/>
        </w:rPr>
        <w:t>Шихан</w:t>
      </w:r>
      <w:proofErr w:type="spellEnd"/>
      <w:r w:rsidRPr="006E75A8">
        <w:rPr>
          <w:b/>
          <w:bCs/>
          <w:sz w:val="28"/>
          <w:szCs w:val="28"/>
          <w:lang w:val="uk-UA"/>
        </w:rPr>
        <w:t xml:space="preserve"> )</w:t>
      </w:r>
    </w:p>
    <w:p w14:paraId="25CCFCDA" w14:textId="435C2310" w:rsidR="003535A3" w:rsidRPr="006E75A8" w:rsidRDefault="003535A3" w:rsidP="003535A3">
      <w:pPr>
        <w:spacing w:line="360" w:lineRule="auto"/>
        <w:jc w:val="center"/>
        <w:rPr>
          <w:b/>
          <w:bCs/>
          <w:sz w:val="28"/>
          <w:szCs w:val="28"/>
          <w:lang w:val="uk-UA"/>
        </w:rPr>
      </w:pPr>
      <w:r>
        <w:rPr>
          <w:b/>
          <w:bCs/>
          <w:noProof/>
          <w:sz w:val="28"/>
          <w:szCs w:val="28"/>
        </w:rPr>
        <w:lastRenderedPageBreak/>
        <w:drawing>
          <wp:inline distT="0" distB="0" distL="0" distR="0" wp14:anchorId="40B9FF58" wp14:editId="466EC3CF">
            <wp:extent cx="5486400" cy="32004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8945225" w14:textId="713FB9E8" w:rsidR="003535A3" w:rsidRDefault="00D00BB3" w:rsidP="00D00BB3">
      <w:pPr>
        <w:spacing w:line="360" w:lineRule="auto"/>
        <w:jc w:val="center"/>
        <w:rPr>
          <w:b/>
          <w:bCs/>
          <w:sz w:val="28"/>
          <w:szCs w:val="28"/>
          <w:lang w:val="uk-UA"/>
        </w:rPr>
      </w:pPr>
      <w:r>
        <w:rPr>
          <w:b/>
          <w:color w:val="000000" w:themeColor="text1"/>
          <w:sz w:val="28"/>
          <w:szCs w:val="28"/>
          <w:lang w:val="uk-UA"/>
        </w:rPr>
        <w:t xml:space="preserve">Рис. 2.9. </w:t>
      </w:r>
      <w:proofErr w:type="spellStart"/>
      <w:r>
        <w:rPr>
          <w:b/>
          <w:color w:val="000000" w:themeColor="text1"/>
          <w:sz w:val="28"/>
          <w:szCs w:val="28"/>
          <w:lang w:val="uk-UA"/>
        </w:rPr>
        <w:t>Сегментограма</w:t>
      </w:r>
      <w:proofErr w:type="spellEnd"/>
      <w:r>
        <w:rPr>
          <w:b/>
          <w:color w:val="000000" w:themeColor="text1"/>
          <w:sz w:val="28"/>
          <w:szCs w:val="28"/>
          <w:lang w:val="uk-UA"/>
        </w:rPr>
        <w:t xml:space="preserve"> результатів за методикою </w:t>
      </w:r>
      <w:r w:rsidRPr="006E75A8">
        <w:rPr>
          <w:b/>
          <w:bCs/>
          <w:sz w:val="28"/>
          <w:szCs w:val="28"/>
          <w:lang w:val="uk-UA"/>
        </w:rPr>
        <w:t>«</w:t>
      </w:r>
      <w:r>
        <w:rPr>
          <w:b/>
          <w:bCs/>
          <w:sz w:val="28"/>
          <w:szCs w:val="28"/>
          <w:lang w:val="uk-UA"/>
        </w:rPr>
        <w:t>Д</w:t>
      </w:r>
      <w:r w:rsidRPr="006E75A8">
        <w:rPr>
          <w:b/>
          <w:bCs/>
          <w:sz w:val="28"/>
          <w:szCs w:val="28"/>
          <w:lang w:val="uk-UA"/>
        </w:rPr>
        <w:t>іагностик</w:t>
      </w:r>
      <w:r>
        <w:rPr>
          <w:b/>
          <w:bCs/>
          <w:sz w:val="28"/>
          <w:szCs w:val="28"/>
          <w:lang w:val="uk-UA"/>
        </w:rPr>
        <w:t>а</w:t>
      </w:r>
      <w:r w:rsidRPr="006E75A8">
        <w:rPr>
          <w:b/>
          <w:bCs/>
          <w:sz w:val="28"/>
          <w:szCs w:val="28"/>
          <w:lang w:val="uk-UA"/>
        </w:rPr>
        <w:t xml:space="preserve"> тривоги особистості»  (Д. </w:t>
      </w:r>
      <w:proofErr w:type="spellStart"/>
      <w:r w:rsidRPr="006E75A8">
        <w:rPr>
          <w:b/>
          <w:bCs/>
          <w:sz w:val="28"/>
          <w:szCs w:val="28"/>
          <w:lang w:val="uk-UA"/>
        </w:rPr>
        <w:t>Шихан</w:t>
      </w:r>
      <w:proofErr w:type="spellEnd"/>
      <w:r w:rsidRPr="006E75A8">
        <w:rPr>
          <w:b/>
          <w:bCs/>
          <w:sz w:val="28"/>
          <w:szCs w:val="28"/>
          <w:lang w:val="uk-UA"/>
        </w:rPr>
        <w:t xml:space="preserve"> )</w:t>
      </w:r>
    </w:p>
    <w:p w14:paraId="34CBDDC3" w14:textId="77777777" w:rsidR="00BD6281" w:rsidRDefault="00BD6281" w:rsidP="00D00BB3">
      <w:pPr>
        <w:spacing w:line="360" w:lineRule="auto"/>
        <w:jc w:val="center"/>
        <w:rPr>
          <w:b/>
          <w:bCs/>
          <w:sz w:val="28"/>
          <w:szCs w:val="28"/>
          <w:lang w:val="uk-UA"/>
        </w:rPr>
      </w:pPr>
    </w:p>
    <w:p w14:paraId="04830791" w14:textId="1083A96C" w:rsidR="007E2967" w:rsidRDefault="00BD6281" w:rsidP="007E2967">
      <w:pPr>
        <w:spacing w:line="360" w:lineRule="auto"/>
        <w:ind w:firstLine="709"/>
        <w:contextualSpacing/>
        <w:jc w:val="both"/>
        <w:rPr>
          <w:color w:val="000000" w:themeColor="text1"/>
          <w:sz w:val="28"/>
          <w:szCs w:val="28"/>
          <w:lang w:val="uk-UA"/>
        </w:rPr>
      </w:pPr>
      <w:r>
        <w:rPr>
          <w:color w:val="000000" w:themeColor="text1"/>
          <w:sz w:val="28"/>
          <w:szCs w:val="28"/>
          <w:lang w:val="uk-UA"/>
        </w:rPr>
        <w:t>За результатами проведеного тестування було отримано наступні дані. Серед опитуваних здобувачів вищої освіти 27 чоловік мають вираженої тривоги</w:t>
      </w:r>
      <w:r w:rsidR="00F536FD">
        <w:rPr>
          <w:color w:val="000000" w:themeColor="text1"/>
          <w:sz w:val="28"/>
          <w:szCs w:val="28"/>
          <w:lang w:val="uk-UA"/>
        </w:rPr>
        <w:t xml:space="preserve">, також вони не мають тривожного розладу. Та 3 здобувачів мають </w:t>
      </w:r>
      <w:proofErr w:type="spellStart"/>
      <w:r w:rsidR="00F536FD">
        <w:rPr>
          <w:color w:val="000000" w:themeColor="text1"/>
          <w:sz w:val="28"/>
          <w:szCs w:val="28"/>
          <w:lang w:val="uk-UA"/>
        </w:rPr>
        <w:t>клінично</w:t>
      </w:r>
      <w:proofErr w:type="spellEnd"/>
      <w:r w:rsidR="00F536FD">
        <w:rPr>
          <w:color w:val="000000" w:themeColor="text1"/>
          <w:sz w:val="28"/>
          <w:szCs w:val="28"/>
          <w:lang w:val="uk-UA"/>
        </w:rPr>
        <w:t xml:space="preserve"> виражену тривогу. Виражена тривожність може бути особистісною властивістю певної людини. Але у випадку, якщо тривога стає постійним «супутником», не залежно від обставин навколишнього середовища, не піддається логічному перевихованню та викликає появу соматичних (тілесних) проявів. В таких випадках рекомендується звернутися до лікаря для діагностики, а можливого лікування.</w:t>
      </w:r>
      <w:r w:rsidR="007E2967">
        <w:rPr>
          <w:color w:val="000000" w:themeColor="text1"/>
          <w:sz w:val="28"/>
          <w:szCs w:val="28"/>
          <w:lang w:val="uk-UA"/>
        </w:rPr>
        <w:t xml:space="preserve"> До числа психічних розладів, при якій можуть спостерігатися  підвищена тривожність. Також тривога може супроводжувати та інші психічні </w:t>
      </w:r>
      <w:r w:rsidR="00066384">
        <w:rPr>
          <w:color w:val="000000" w:themeColor="text1"/>
          <w:sz w:val="28"/>
          <w:szCs w:val="28"/>
          <w:lang w:val="uk-UA"/>
        </w:rPr>
        <w:t xml:space="preserve">та соматичні захворювання. </w:t>
      </w:r>
      <w:r w:rsidR="007E2967">
        <w:rPr>
          <w:color w:val="000000" w:themeColor="text1"/>
          <w:sz w:val="28"/>
          <w:szCs w:val="28"/>
          <w:lang w:val="uk-UA"/>
        </w:rPr>
        <w:t xml:space="preserve"> </w:t>
      </w:r>
      <w:r w:rsidR="00F536FD">
        <w:rPr>
          <w:color w:val="000000" w:themeColor="text1"/>
          <w:sz w:val="28"/>
          <w:szCs w:val="28"/>
          <w:lang w:val="uk-UA"/>
        </w:rPr>
        <w:t xml:space="preserve">  </w:t>
      </w:r>
    </w:p>
    <w:p w14:paraId="7D3697CA" w14:textId="72DEEDFC" w:rsidR="007E2967" w:rsidRPr="00C01DA9" w:rsidRDefault="007E2967" w:rsidP="007E2967">
      <w:pPr>
        <w:spacing w:line="360" w:lineRule="auto"/>
        <w:ind w:firstLine="709"/>
        <w:contextualSpacing/>
        <w:jc w:val="both"/>
        <w:rPr>
          <w:sz w:val="28"/>
          <w:szCs w:val="28"/>
          <w:lang w:val="uk-UA"/>
        </w:rPr>
      </w:pPr>
      <w:r w:rsidRPr="00A36324">
        <w:rPr>
          <w:color w:val="000000" w:themeColor="text1"/>
          <w:sz w:val="28"/>
          <w:szCs w:val="28"/>
          <w:lang w:val="uk-UA"/>
        </w:rPr>
        <w:t>Протоколи дослід</w:t>
      </w:r>
      <w:r>
        <w:rPr>
          <w:color w:val="000000" w:themeColor="text1"/>
          <w:sz w:val="28"/>
          <w:szCs w:val="28"/>
          <w:lang w:val="uk-UA"/>
        </w:rPr>
        <w:t xml:space="preserve">ження представлені в Додатку </w:t>
      </w:r>
      <w:r w:rsidRPr="00843B7F">
        <w:rPr>
          <w:bCs/>
          <w:color w:val="000000" w:themeColor="text1"/>
          <w:sz w:val="28"/>
          <w:szCs w:val="28"/>
          <w:lang w:val="uk-UA"/>
        </w:rPr>
        <w:t>Ґ</w:t>
      </w:r>
      <w:r>
        <w:rPr>
          <w:color w:val="000000" w:themeColor="text1"/>
          <w:sz w:val="28"/>
          <w:szCs w:val="28"/>
          <w:lang w:val="uk-UA"/>
        </w:rPr>
        <w:t>.</w:t>
      </w:r>
    </w:p>
    <w:p w14:paraId="326A108D" w14:textId="77777777" w:rsidR="007E2967" w:rsidRDefault="007E2967" w:rsidP="007E2967">
      <w:pPr>
        <w:spacing w:line="360" w:lineRule="auto"/>
        <w:jc w:val="center"/>
        <w:rPr>
          <w:b/>
          <w:color w:val="000000" w:themeColor="text1"/>
          <w:sz w:val="28"/>
          <w:szCs w:val="28"/>
          <w:lang w:val="uk-UA"/>
        </w:rPr>
      </w:pPr>
    </w:p>
    <w:p w14:paraId="28FEC87D" w14:textId="77777777" w:rsidR="007E2967" w:rsidRDefault="007E2967">
      <w:pPr>
        <w:spacing w:after="160" w:line="259" w:lineRule="auto"/>
        <w:rPr>
          <w:b/>
          <w:bCs/>
          <w:sz w:val="28"/>
          <w:szCs w:val="28"/>
        </w:rPr>
      </w:pPr>
      <w:r>
        <w:rPr>
          <w:b/>
          <w:bCs/>
          <w:sz w:val="28"/>
          <w:szCs w:val="28"/>
        </w:rPr>
        <w:br w:type="page"/>
      </w:r>
    </w:p>
    <w:p w14:paraId="2622CCAD" w14:textId="2842E2AD" w:rsidR="00BD6281" w:rsidRDefault="007E2967" w:rsidP="007E2967">
      <w:pPr>
        <w:spacing w:line="360" w:lineRule="auto"/>
        <w:ind w:firstLine="709"/>
        <w:jc w:val="both"/>
        <w:rPr>
          <w:b/>
          <w:bCs/>
          <w:sz w:val="28"/>
          <w:szCs w:val="28"/>
          <w:shd w:val="clear" w:color="auto" w:fill="FFFFFF"/>
          <w:lang w:val="uk-UA"/>
        </w:rPr>
      </w:pPr>
      <w:r w:rsidRPr="007E2967">
        <w:rPr>
          <w:b/>
          <w:bCs/>
          <w:sz w:val="28"/>
          <w:szCs w:val="28"/>
        </w:rPr>
        <w:lastRenderedPageBreak/>
        <w:t xml:space="preserve">2.4. </w:t>
      </w:r>
      <w:bookmarkStart w:id="19" w:name="OLE_LINK10"/>
      <w:bookmarkStart w:id="20" w:name="OLE_LINK11"/>
      <w:bookmarkStart w:id="21" w:name="OLE_LINK12"/>
      <w:bookmarkStart w:id="22" w:name="OLE_LINK13"/>
      <w:r w:rsidRPr="007E2967">
        <w:rPr>
          <w:b/>
          <w:bCs/>
          <w:sz w:val="28"/>
          <w:szCs w:val="28"/>
          <w:lang w:val="uk-UA"/>
        </w:rPr>
        <w:t>Практичні рекомендації, спрямовані на профілактику та корекцію щодо подолання тривоги у здобувачів вищої освіти</w:t>
      </w:r>
      <w:bookmarkEnd w:id="19"/>
      <w:bookmarkEnd w:id="20"/>
      <w:bookmarkEnd w:id="21"/>
      <w:bookmarkEnd w:id="22"/>
      <w:r w:rsidRPr="007E2967">
        <w:rPr>
          <w:b/>
          <w:bCs/>
          <w:sz w:val="28"/>
          <w:szCs w:val="28"/>
          <w:shd w:val="clear" w:color="auto" w:fill="FFFFFF"/>
          <w:lang w:val="uk-UA"/>
        </w:rPr>
        <w:t xml:space="preserve"> в період протиепідемічних заходів</w:t>
      </w:r>
    </w:p>
    <w:p w14:paraId="775C73ED" w14:textId="30D844B5" w:rsidR="007E2967" w:rsidRDefault="007E2967" w:rsidP="007E2967">
      <w:pPr>
        <w:spacing w:line="360" w:lineRule="auto"/>
        <w:ind w:firstLine="709"/>
        <w:jc w:val="both"/>
        <w:rPr>
          <w:b/>
          <w:bCs/>
          <w:sz w:val="28"/>
          <w:szCs w:val="28"/>
          <w:shd w:val="clear" w:color="auto" w:fill="FFFFFF"/>
          <w:lang w:val="uk-UA"/>
        </w:rPr>
      </w:pPr>
    </w:p>
    <w:p w14:paraId="73D0A619" w14:textId="43693425" w:rsidR="007E2967" w:rsidRDefault="007E2967" w:rsidP="0049383F">
      <w:pPr>
        <w:spacing w:line="360" w:lineRule="auto"/>
        <w:ind w:firstLine="709"/>
        <w:jc w:val="center"/>
        <w:rPr>
          <w:b/>
          <w:sz w:val="28"/>
          <w:szCs w:val="28"/>
          <w:lang w:val="uk-UA"/>
        </w:rPr>
      </w:pPr>
      <w:r w:rsidRPr="00BD4B04">
        <w:rPr>
          <w:b/>
          <w:sz w:val="28"/>
          <w:szCs w:val="28"/>
          <w:lang w:val="uk-UA"/>
        </w:rPr>
        <w:t>Загальні рекомендації щодо позбавлення</w:t>
      </w:r>
      <w:r>
        <w:rPr>
          <w:b/>
          <w:sz w:val="28"/>
          <w:szCs w:val="28"/>
          <w:lang w:val="uk-UA"/>
        </w:rPr>
        <w:t xml:space="preserve"> тривожного стану.</w:t>
      </w:r>
    </w:p>
    <w:p w14:paraId="11AE87A3" w14:textId="7A1FE5A2" w:rsidR="003B57E4" w:rsidRPr="003B57E4" w:rsidRDefault="006944F9" w:rsidP="003B57E4">
      <w:pPr>
        <w:spacing w:line="360" w:lineRule="auto"/>
        <w:ind w:firstLine="709"/>
        <w:jc w:val="both"/>
        <w:rPr>
          <w:sz w:val="28"/>
          <w:szCs w:val="28"/>
          <w:lang w:val="uk-UA"/>
        </w:rPr>
      </w:pPr>
      <w:bookmarkStart w:id="23" w:name="_Hlk75394543"/>
      <w:r w:rsidRPr="00BD4B04">
        <w:rPr>
          <w:sz w:val="28"/>
          <w:szCs w:val="28"/>
          <w:lang w:val="uk-UA"/>
        </w:rPr>
        <w:t>Перед тим, як боротися з</w:t>
      </w:r>
      <w:r>
        <w:rPr>
          <w:sz w:val="28"/>
          <w:szCs w:val="28"/>
          <w:lang w:val="uk-UA"/>
        </w:rPr>
        <w:t xml:space="preserve"> тривожним станом,</w:t>
      </w:r>
      <w:r w:rsidRPr="006944F9">
        <w:rPr>
          <w:sz w:val="28"/>
          <w:szCs w:val="28"/>
          <w:lang w:val="uk-UA"/>
        </w:rPr>
        <w:t xml:space="preserve"> </w:t>
      </w:r>
      <w:r w:rsidRPr="00BD4B04">
        <w:rPr>
          <w:sz w:val="28"/>
          <w:szCs w:val="28"/>
          <w:lang w:val="uk-UA"/>
        </w:rPr>
        <w:t>вигорання важливо, зрозуміти його причини.</w:t>
      </w:r>
      <w:r>
        <w:rPr>
          <w:sz w:val="28"/>
          <w:szCs w:val="28"/>
          <w:lang w:val="uk-UA"/>
        </w:rPr>
        <w:t xml:space="preserve"> </w:t>
      </w:r>
      <w:r w:rsidR="003B57E4" w:rsidRPr="003B57E4">
        <w:rPr>
          <w:sz w:val="28"/>
          <w:szCs w:val="28"/>
          <w:lang w:val="uk-UA"/>
        </w:rPr>
        <w:t>Причини, що викликають тривогу і впливають на зміну її рівня, різноманітні і можуть лежати в усіх сферах життєдіяльності людини. Умовно їх поділяють на суб'єктивні і об'єктивні причини. До суб'єктивних відносять причини інформаційного характеру, пов'язані з неправильним поданням про результат майбутньої події, і причини психологічного характеру, що призводять до завищення суб'єктивної значущості результату майбутньої події.</w:t>
      </w:r>
    </w:p>
    <w:p w14:paraId="6DB28702" w14:textId="34B97236" w:rsidR="003B57E4" w:rsidRPr="003B57E4" w:rsidRDefault="003B57E4" w:rsidP="003B57E4">
      <w:pPr>
        <w:spacing w:line="360" w:lineRule="auto"/>
        <w:ind w:firstLine="709"/>
        <w:jc w:val="both"/>
        <w:rPr>
          <w:sz w:val="28"/>
          <w:szCs w:val="28"/>
          <w:lang w:val="uk-UA"/>
        </w:rPr>
      </w:pPr>
      <w:r w:rsidRPr="003B57E4">
        <w:rPr>
          <w:sz w:val="28"/>
          <w:szCs w:val="28"/>
          <w:lang w:val="uk-UA"/>
        </w:rPr>
        <w:t>Серед об'єктивних причин, що викликають тривогу, виділяють екстремальні умови, що пред'являють підвищені вимоги до психіки людини і пов'язані з невизначеністю результату ситуації; стомлення; занепокоєння з приводу здоров'я; порушення психіки; вплив фармакологічних засобів та інших препаратів, які можуть впливати на психічний стан.</w:t>
      </w:r>
    </w:p>
    <w:p w14:paraId="74F23D8D" w14:textId="45EADCD6" w:rsidR="003B57E4" w:rsidRPr="000D472F" w:rsidRDefault="003B57E4" w:rsidP="003B57E4">
      <w:pPr>
        <w:spacing w:line="360" w:lineRule="auto"/>
        <w:ind w:firstLine="709"/>
        <w:jc w:val="both"/>
        <w:rPr>
          <w:sz w:val="28"/>
          <w:szCs w:val="28"/>
          <w:lang w:val="uk-UA"/>
        </w:rPr>
      </w:pPr>
      <w:r w:rsidRPr="003B57E4">
        <w:rPr>
          <w:sz w:val="28"/>
          <w:szCs w:val="28"/>
          <w:lang w:val="uk-UA"/>
        </w:rPr>
        <w:t>Також можна виділити невмотивовану тривожність. Вона характеризується безпричинними або погано зрозумілими очікуваннями неприємностей, передчуттям лиха, можливих втрат. Психіка таких людей постійно перебуває в стані постійної напруги. Тривожність робить також вплив на ефективність у спілкуванні, на соціально</w:t>
      </w:r>
      <w:r w:rsidR="00F55CB7">
        <w:rPr>
          <w:sz w:val="28"/>
          <w:szCs w:val="28"/>
          <w:lang w:val="uk-UA"/>
        </w:rPr>
        <w:t xml:space="preserve">– </w:t>
      </w:r>
      <w:r w:rsidRPr="003B57E4">
        <w:rPr>
          <w:sz w:val="28"/>
          <w:szCs w:val="28"/>
          <w:lang w:val="uk-UA"/>
        </w:rPr>
        <w:t>психологічні показники ефективності діяльності керівника, на взаємини з керівником, на взаємини з товаришами, породжуючи конфлікти.</w:t>
      </w:r>
    </w:p>
    <w:bookmarkEnd w:id="23"/>
    <w:p w14:paraId="7C190CF9" w14:textId="0625BD92" w:rsidR="00BE1E32" w:rsidRPr="00341275" w:rsidRDefault="00BE1E32" w:rsidP="00BE1E32">
      <w:pPr>
        <w:spacing w:line="360" w:lineRule="auto"/>
        <w:ind w:firstLine="709"/>
        <w:jc w:val="both"/>
        <w:rPr>
          <w:sz w:val="28"/>
          <w:szCs w:val="28"/>
        </w:rPr>
      </w:pPr>
      <w:r w:rsidRPr="00BD4B04">
        <w:rPr>
          <w:sz w:val="28"/>
          <w:szCs w:val="28"/>
          <w:lang w:val="uk-UA"/>
        </w:rPr>
        <w:t xml:space="preserve">Для профілактики </w:t>
      </w:r>
      <w:r>
        <w:rPr>
          <w:sz w:val="28"/>
          <w:szCs w:val="28"/>
          <w:lang w:val="uk-UA"/>
        </w:rPr>
        <w:t>тривожності у здобува</w:t>
      </w:r>
      <w:r w:rsidR="00501ED1">
        <w:rPr>
          <w:sz w:val="28"/>
          <w:szCs w:val="28"/>
          <w:lang w:val="uk-UA"/>
        </w:rPr>
        <w:t xml:space="preserve">чів вищої освіти </w:t>
      </w:r>
      <w:r w:rsidRPr="00BD4B04">
        <w:rPr>
          <w:sz w:val="28"/>
          <w:szCs w:val="28"/>
          <w:lang w:val="uk-UA"/>
        </w:rPr>
        <w:t xml:space="preserve"> була розроблена тренінгова програма, яка допоможе здобувачам у подальшому житті уникнути симптомів </w:t>
      </w:r>
      <w:r w:rsidR="00501ED1">
        <w:rPr>
          <w:sz w:val="28"/>
          <w:szCs w:val="28"/>
          <w:lang w:val="uk-UA"/>
        </w:rPr>
        <w:t>тривожності</w:t>
      </w:r>
      <w:r w:rsidRPr="00BD4B04">
        <w:rPr>
          <w:sz w:val="28"/>
          <w:szCs w:val="28"/>
          <w:lang w:val="uk-UA"/>
        </w:rPr>
        <w:t>.</w:t>
      </w:r>
      <w:r>
        <w:rPr>
          <w:sz w:val="28"/>
          <w:szCs w:val="28"/>
          <w:lang w:val="uk-UA"/>
        </w:rPr>
        <w:t xml:space="preserve"> Структура соціально</w:t>
      </w:r>
      <w:r w:rsidR="00F55CB7">
        <w:rPr>
          <w:sz w:val="28"/>
          <w:szCs w:val="28"/>
          <w:lang w:val="uk-UA"/>
        </w:rPr>
        <w:t xml:space="preserve">– </w:t>
      </w:r>
      <w:r>
        <w:rPr>
          <w:sz w:val="28"/>
          <w:szCs w:val="28"/>
          <w:lang w:val="uk-UA"/>
        </w:rPr>
        <w:t>психологічного тренінгу представлена у табл. 2.5.</w:t>
      </w:r>
    </w:p>
    <w:p w14:paraId="0339EEAB" w14:textId="63D96816" w:rsidR="007E2967" w:rsidRDefault="007E2967" w:rsidP="000D472F">
      <w:pPr>
        <w:spacing w:line="360" w:lineRule="auto"/>
        <w:ind w:firstLine="709"/>
        <w:jc w:val="both"/>
        <w:rPr>
          <w:b/>
          <w:bCs/>
          <w:color w:val="000000" w:themeColor="text1"/>
          <w:sz w:val="28"/>
          <w:szCs w:val="28"/>
          <w:lang w:val="uk-UA"/>
        </w:rPr>
      </w:pPr>
    </w:p>
    <w:p w14:paraId="0DB825F8" w14:textId="4B516872" w:rsidR="00501ED1" w:rsidRDefault="00501ED1" w:rsidP="00501ED1">
      <w:pPr>
        <w:spacing w:line="360" w:lineRule="auto"/>
        <w:ind w:firstLine="709"/>
        <w:jc w:val="center"/>
        <w:rPr>
          <w:b/>
          <w:sz w:val="28"/>
          <w:szCs w:val="28"/>
          <w:lang w:val="uk-UA"/>
        </w:rPr>
      </w:pPr>
      <w:r w:rsidRPr="00BD4B04">
        <w:rPr>
          <w:b/>
          <w:sz w:val="28"/>
          <w:szCs w:val="28"/>
          <w:shd w:val="clear" w:color="auto" w:fill="FFFFFF"/>
          <w:lang w:val="uk-UA"/>
        </w:rPr>
        <w:lastRenderedPageBreak/>
        <w:t xml:space="preserve">Програма </w:t>
      </w:r>
      <w:r w:rsidRPr="00BD4B04">
        <w:rPr>
          <w:b/>
          <w:bCs/>
          <w:sz w:val="28"/>
          <w:szCs w:val="28"/>
          <w:lang w:val="uk-UA"/>
        </w:rPr>
        <w:t>соціально</w:t>
      </w:r>
      <w:r w:rsidR="00F55CB7">
        <w:rPr>
          <w:b/>
          <w:bCs/>
          <w:sz w:val="28"/>
          <w:szCs w:val="28"/>
          <w:lang w:val="uk-UA"/>
        </w:rPr>
        <w:t xml:space="preserve">– </w:t>
      </w:r>
      <w:r w:rsidRPr="00BD4B04">
        <w:rPr>
          <w:b/>
          <w:bCs/>
          <w:sz w:val="28"/>
          <w:szCs w:val="28"/>
          <w:lang w:val="uk-UA"/>
        </w:rPr>
        <w:t xml:space="preserve">психологічного тренінгу щодо </w:t>
      </w:r>
      <w:r w:rsidRPr="00BD4B04">
        <w:rPr>
          <w:b/>
          <w:sz w:val="28"/>
          <w:szCs w:val="28"/>
          <w:lang w:val="uk-UA"/>
        </w:rPr>
        <w:t xml:space="preserve">профілактики </w:t>
      </w:r>
      <w:r>
        <w:rPr>
          <w:b/>
          <w:sz w:val="28"/>
          <w:szCs w:val="28"/>
          <w:lang w:val="uk-UA"/>
        </w:rPr>
        <w:t>тривожного стану</w:t>
      </w:r>
      <w:r w:rsidRPr="00BD4B04">
        <w:rPr>
          <w:b/>
          <w:sz w:val="28"/>
          <w:szCs w:val="28"/>
          <w:lang w:val="uk-UA"/>
        </w:rPr>
        <w:t xml:space="preserve"> у здобувачі</w:t>
      </w:r>
      <w:r>
        <w:rPr>
          <w:b/>
          <w:sz w:val="28"/>
          <w:szCs w:val="28"/>
          <w:lang w:val="uk-UA"/>
        </w:rPr>
        <w:t>в вищої освіти</w:t>
      </w:r>
    </w:p>
    <w:p w14:paraId="66BF012F" w14:textId="77777777" w:rsidR="00501ED1" w:rsidRPr="00BD4B04" w:rsidRDefault="00501ED1" w:rsidP="00501ED1">
      <w:pPr>
        <w:spacing w:line="360" w:lineRule="auto"/>
        <w:ind w:firstLine="709"/>
        <w:jc w:val="right"/>
        <w:rPr>
          <w:b/>
          <w:sz w:val="28"/>
          <w:szCs w:val="28"/>
          <w:lang w:val="uk-UA"/>
        </w:rPr>
      </w:pPr>
      <w:r w:rsidRPr="00BD4B04">
        <w:rPr>
          <w:sz w:val="28"/>
          <w:szCs w:val="28"/>
          <w:lang w:val="uk-UA"/>
        </w:rPr>
        <w:t xml:space="preserve">Таблиця </w:t>
      </w:r>
      <w:r w:rsidRPr="00BD4B04">
        <w:rPr>
          <w:sz w:val="28"/>
          <w:szCs w:val="28"/>
        </w:rPr>
        <w:t>2.5</w:t>
      </w:r>
    </w:p>
    <w:p w14:paraId="3E1D737B" w14:textId="5E7DF74D" w:rsidR="00501ED1" w:rsidRPr="00D4411B" w:rsidRDefault="00501ED1" w:rsidP="00CC36C4">
      <w:pPr>
        <w:spacing w:line="360" w:lineRule="auto"/>
        <w:ind w:firstLine="709"/>
        <w:jc w:val="center"/>
        <w:rPr>
          <w:b/>
          <w:sz w:val="28"/>
          <w:szCs w:val="28"/>
          <w:lang w:val="uk-UA"/>
        </w:rPr>
      </w:pPr>
      <w:r w:rsidRPr="00D4411B">
        <w:rPr>
          <w:b/>
          <w:sz w:val="28"/>
          <w:szCs w:val="28"/>
          <w:lang w:val="uk-UA"/>
        </w:rPr>
        <w:t>Структура тренінгової робот</w:t>
      </w:r>
      <w:r w:rsidR="00CC36C4" w:rsidRPr="00D4411B">
        <w:rPr>
          <w:b/>
          <w:sz w:val="28"/>
          <w:szCs w:val="28"/>
          <w:lang w:val="uk-UA"/>
        </w:rPr>
        <w:t>и</w:t>
      </w:r>
    </w:p>
    <w:tbl>
      <w:tblPr>
        <w:tblpPr w:leftFromText="180" w:rightFromText="180" w:vertAnchor="text" w:horzAnchor="margin" w:tblpY="98"/>
        <w:tblW w:w="9634" w:type="dxa"/>
        <w:tblLayout w:type="fixed"/>
        <w:tblCellMar>
          <w:left w:w="40" w:type="dxa"/>
          <w:right w:w="40" w:type="dxa"/>
        </w:tblCellMar>
        <w:tblLook w:val="0000" w:firstRow="0" w:lastRow="0" w:firstColumn="0" w:lastColumn="0" w:noHBand="0" w:noVBand="0"/>
      </w:tblPr>
      <w:tblGrid>
        <w:gridCol w:w="7891"/>
        <w:gridCol w:w="1743"/>
      </w:tblGrid>
      <w:tr w:rsidR="00CC36C4" w:rsidRPr="00D4411B" w14:paraId="2EBAB9A1" w14:textId="77777777" w:rsidTr="00CC36C4">
        <w:trPr>
          <w:trHeight w:val="20"/>
        </w:trPr>
        <w:tc>
          <w:tcPr>
            <w:tcW w:w="7891" w:type="dxa"/>
            <w:tcBorders>
              <w:top w:val="single" w:sz="6" w:space="0" w:color="auto"/>
              <w:left w:val="single" w:sz="4" w:space="0" w:color="auto"/>
              <w:bottom w:val="single" w:sz="6" w:space="0" w:color="auto"/>
              <w:right w:val="single" w:sz="6" w:space="0" w:color="auto"/>
            </w:tcBorders>
            <w:shd w:val="clear" w:color="auto" w:fill="FFFFFF"/>
            <w:vAlign w:val="center"/>
          </w:tcPr>
          <w:p w14:paraId="74E1E261" w14:textId="77777777" w:rsidR="00CC36C4" w:rsidRPr="00D4411B" w:rsidRDefault="00CC36C4" w:rsidP="00CC36C4">
            <w:pPr>
              <w:shd w:val="clear" w:color="auto" w:fill="FFFFFF"/>
              <w:spacing w:line="276" w:lineRule="auto"/>
              <w:jc w:val="center"/>
              <w:rPr>
                <w:sz w:val="28"/>
                <w:szCs w:val="28"/>
                <w:lang w:val="uk-UA"/>
              </w:rPr>
            </w:pPr>
            <w:r w:rsidRPr="00D4411B">
              <w:rPr>
                <w:b/>
                <w:bCs/>
                <w:sz w:val="28"/>
                <w:szCs w:val="28"/>
                <w:lang w:val="uk-UA"/>
              </w:rPr>
              <w:t>Зміст</w:t>
            </w:r>
          </w:p>
        </w:tc>
        <w:tc>
          <w:tcPr>
            <w:tcW w:w="1743" w:type="dxa"/>
            <w:tcBorders>
              <w:top w:val="single" w:sz="6" w:space="0" w:color="auto"/>
              <w:left w:val="single" w:sz="6" w:space="0" w:color="auto"/>
              <w:bottom w:val="single" w:sz="6" w:space="0" w:color="auto"/>
              <w:right w:val="single" w:sz="6" w:space="0" w:color="auto"/>
            </w:tcBorders>
            <w:shd w:val="clear" w:color="auto" w:fill="FFFFFF"/>
            <w:vAlign w:val="center"/>
          </w:tcPr>
          <w:p w14:paraId="18B68FE3" w14:textId="77777777" w:rsidR="00CC36C4" w:rsidRPr="00D4411B" w:rsidRDefault="00CC36C4" w:rsidP="00CC36C4">
            <w:pPr>
              <w:shd w:val="clear" w:color="auto" w:fill="FFFFFF"/>
              <w:spacing w:line="276" w:lineRule="auto"/>
              <w:jc w:val="center"/>
              <w:rPr>
                <w:sz w:val="28"/>
                <w:szCs w:val="28"/>
                <w:lang w:val="uk-UA"/>
              </w:rPr>
            </w:pPr>
            <w:r w:rsidRPr="00D4411B">
              <w:rPr>
                <w:b/>
                <w:bCs/>
                <w:sz w:val="28"/>
                <w:szCs w:val="28"/>
                <w:lang w:val="uk-UA"/>
              </w:rPr>
              <w:t>Орієнтовна тривалість, хв.</w:t>
            </w:r>
          </w:p>
        </w:tc>
      </w:tr>
      <w:tr w:rsidR="00CC36C4" w:rsidRPr="00D4411B" w14:paraId="4C6F420D" w14:textId="77777777" w:rsidTr="00CC36C4">
        <w:trPr>
          <w:trHeight w:val="230"/>
        </w:trPr>
        <w:tc>
          <w:tcPr>
            <w:tcW w:w="7891" w:type="dxa"/>
            <w:tcBorders>
              <w:top w:val="single" w:sz="6" w:space="0" w:color="auto"/>
              <w:left w:val="single" w:sz="4" w:space="0" w:color="auto"/>
              <w:bottom w:val="single" w:sz="6" w:space="0" w:color="auto"/>
              <w:right w:val="single" w:sz="6" w:space="0" w:color="auto"/>
            </w:tcBorders>
            <w:shd w:val="clear" w:color="auto" w:fill="FFFFFF"/>
            <w:vAlign w:val="center"/>
          </w:tcPr>
          <w:p w14:paraId="4C7017E0" w14:textId="77777777" w:rsidR="00CC36C4" w:rsidRPr="00D4411B" w:rsidRDefault="00CC36C4" w:rsidP="00CC36C4">
            <w:pPr>
              <w:shd w:val="clear" w:color="auto" w:fill="FFFFFF"/>
              <w:spacing w:line="276" w:lineRule="auto"/>
              <w:jc w:val="center"/>
              <w:rPr>
                <w:b/>
                <w:sz w:val="28"/>
                <w:szCs w:val="28"/>
                <w:lang w:val="uk-UA"/>
              </w:rPr>
            </w:pPr>
            <w:r w:rsidRPr="00D4411B">
              <w:rPr>
                <w:b/>
                <w:bCs/>
                <w:iCs/>
                <w:sz w:val="28"/>
                <w:szCs w:val="28"/>
                <w:lang w:val="uk-UA"/>
              </w:rPr>
              <w:t>ВСТУПНА ФАЗА</w:t>
            </w:r>
          </w:p>
        </w:tc>
        <w:tc>
          <w:tcPr>
            <w:tcW w:w="1743" w:type="dxa"/>
            <w:tcBorders>
              <w:top w:val="single" w:sz="6" w:space="0" w:color="auto"/>
              <w:left w:val="single" w:sz="6" w:space="0" w:color="auto"/>
              <w:bottom w:val="single" w:sz="6" w:space="0" w:color="auto"/>
              <w:right w:val="single" w:sz="6" w:space="0" w:color="auto"/>
            </w:tcBorders>
            <w:shd w:val="clear" w:color="auto" w:fill="FFFFFF"/>
            <w:vAlign w:val="center"/>
          </w:tcPr>
          <w:p w14:paraId="0350C3AC" w14:textId="77777777" w:rsidR="00CC36C4" w:rsidRPr="00D4411B" w:rsidRDefault="00CC36C4" w:rsidP="00CC36C4">
            <w:pPr>
              <w:shd w:val="clear" w:color="auto" w:fill="FFFFFF"/>
              <w:spacing w:line="276" w:lineRule="auto"/>
              <w:jc w:val="center"/>
              <w:rPr>
                <w:b/>
                <w:sz w:val="28"/>
                <w:szCs w:val="28"/>
                <w:lang w:val="uk-UA"/>
              </w:rPr>
            </w:pPr>
            <w:r w:rsidRPr="00D4411B">
              <w:rPr>
                <w:b/>
                <w:sz w:val="28"/>
                <w:szCs w:val="28"/>
                <w:lang w:val="uk-UA"/>
              </w:rPr>
              <w:t>20</w:t>
            </w:r>
          </w:p>
        </w:tc>
      </w:tr>
      <w:tr w:rsidR="00CC36C4" w:rsidRPr="00D4411B" w14:paraId="017C205B" w14:textId="77777777" w:rsidTr="00CC36C4">
        <w:trPr>
          <w:trHeight w:val="362"/>
        </w:trPr>
        <w:tc>
          <w:tcPr>
            <w:tcW w:w="7891" w:type="dxa"/>
            <w:tcBorders>
              <w:top w:val="single" w:sz="6" w:space="0" w:color="auto"/>
              <w:left w:val="single" w:sz="4" w:space="0" w:color="auto"/>
              <w:bottom w:val="single" w:sz="6" w:space="0" w:color="auto"/>
              <w:right w:val="single" w:sz="6" w:space="0" w:color="auto"/>
            </w:tcBorders>
            <w:shd w:val="clear" w:color="auto" w:fill="FFFFFF"/>
            <w:vAlign w:val="center"/>
          </w:tcPr>
          <w:p w14:paraId="6345B8C6" w14:textId="0B8A7EA7" w:rsidR="00CC36C4" w:rsidRPr="00D4411B" w:rsidRDefault="00CC36C4" w:rsidP="00CC36C4">
            <w:pPr>
              <w:spacing w:line="276" w:lineRule="auto"/>
              <w:rPr>
                <w:sz w:val="28"/>
                <w:szCs w:val="28"/>
                <w:lang w:val="uk-UA"/>
              </w:rPr>
            </w:pPr>
            <w:r w:rsidRPr="00D4411B">
              <w:rPr>
                <w:sz w:val="28"/>
                <w:szCs w:val="28"/>
                <w:lang w:val="uk-UA"/>
              </w:rPr>
              <w:t xml:space="preserve">1. Вступна бесіда «Що таке тривожність та як її </w:t>
            </w:r>
            <w:r w:rsidR="00A9272A" w:rsidRPr="00D4411B">
              <w:rPr>
                <w:sz w:val="28"/>
                <w:szCs w:val="28"/>
                <w:lang w:val="uk-UA"/>
              </w:rPr>
              <w:t>подолати</w:t>
            </w:r>
            <w:r w:rsidRPr="00D4411B">
              <w:rPr>
                <w:sz w:val="28"/>
                <w:szCs w:val="28"/>
                <w:lang w:val="uk-UA"/>
              </w:rPr>
              <w:t>»</w:t>
            </w:r>
          </w:p>
        </w:tc>
        <w:tc>
          <w:tcPr>
            <w:tcW w:w="1743" w:type="dxa"/>
            <w:tcBorders>
              <w:top w:val="single" w:sz="6" w:space="0" w:color="auto"/>
              <w:left w:val="single" w:sz="6" w:space="0" w:color="auto"/>
              <w:bottom w:val="single" w:sz="6" w:space="0" w:color="auto"/>
              <w:right w:val="single" w:sz="6" w:space="0" w:color="auto"/>
            </w:tcBorders>
            <w:shd w:val="clear" w:color="auto" w:fill="FFFFFF"/>
            <w:vAlign w:val="center"/>
          </w:tcPr>
          <w:p w14:paraId="04CE82CA" w14:textId="77777777" w:rsidR="00CC36C4" w:rsidRPr="00D4411B" w:rsidRDefault="00CC36C4" w:rsidP="00CC36C4">
            <w:pPr>
              <w:shd w:val="clear" w:color="auto" w:fill="FFFFFF"/>
              <w:spacing w:line="276" w:lineRule="auto"/>
              <w:jc w:val="center"/>
              <w:rPr>
                <w:sz w:val="28"/>
                <w:szCs w:val="28"/>
                <w:lang w:val="uk-UA"/>
              </w:rPr>
            </w:pPr>
            <w:r w:rsidRPr="00D4411B">
              <w:rPr>
                <w:sz w:val="28"/>
                <w:szCs w:val="28"/>
                <w:lang w:val="uk-UA"/>
              </w:rPr>
              <w:t>10</w:t>
            </w:r>
          </w:p>
        </w:tc>
      </w:tr>
      <w:tr w:rsidR="00CC36C4" w:rsidRPr="00D4411B" w14:paraId="7208C350" w14:textId="77777777" w:rsidTr="00CC36C4">
        <w:trPr>
          <w:trHeight w:val="225"/>
        </w:trPr>
        <w:tc>
          <w:tcPr>
            <w:tcW w:w="7891" w:type="dxa"/>
            <w:tcBorders>
              <w:top w:val="single" w:sz="6" w:space="0" w:color="auto"/>
              <w:left w:val="single" w:sz="4" w:space="0" w:color="auto"/>
              <w:bottom w:val="single" w:sz="6" w:space="0" w:color="auto"/>
              <w:right w:val="single" w:sz="6" w:space="0" w:color="auto"/>
            </w:tcBorders>
            <w:shd w:val="clear" w:color="auto" w:fill="FFFFFF"/>
            <w:vAlign w:val="center"/>
          </w:tcPr>
          <w:p w14:paraId="11F1F38A" w14:textId="77777777" w:rsidR="00CC36C4" w:rsidRPr="00D4411B" w:rsidRDefault="00CC36C4" w:rsidP="00CC36C4">
            <w:pPr>
              <w:spacing w:line="276" w:lineRule="auto"/>
              <w:rPr>
                <w:sz w:val="28"/>
                <w:szCs w:val="28"/>
                <w:lang w:val="uk-UA"/>
              </w:rPr>
            </w:pPr>
            <w:r w:rsidRPr="00D4411B">
              <w:rPr>
                <w:sz w:val="28"/>
                <w:szCs w:val="28"/>
                <w:lang w:val="uk-UA"/>
              </w:rPr>
              <w:t>2. Вправа «Знайомство»</w:t>
            </w:r>
          </w:p>
        </w:tc>
        <w:tc>
          <w:tcPr>
            <w:tcW w:w="1743" w:type="dxa"/>
            <w:tcBorders>
              <w:top w:val="single" w:sz="6" w:space="0" w:color="auto"/>
              <w:left w:val="single" w:sz="6" w:space="0" w:color="auto"/>
              <w:bottom w:val="single" w:sz="6" w:space="0" w:color="auto"/>
              <w:right w:val="single" w:sz="6" w:space="0" w:color="auto"/>
            </w:tcBorders>
            <w:shd w:val="clear" w:color="auto" w:fill="FFFFFF"/>
            <w:vAlign w:val="center"/>
          </w:tcPr>
          <w:p w14:paraId="0A18BC9F" w14:textId="77777777" w:rsidR="00CC36C4" w:rsidRPr="00D4411B" w:rsidRDefault="00CC36C4" w:rsidP="00CC36C4">
            <w:pPr>
              <w:shd w:val="clear" w:color="auto" w:fill="FFFFFF"/>
              <w:spacing w:line="276" w:lineRule="auto"/>
              <w:jc w:val="center"/>
              <w:rPr>
                <w:sz w:val="28"/>
                <w:szCs w:val="28"/>
                <w:lang w:val="uk-UA"/>
              </w:rPr>
            </w:pPr>
            <w:r w:rsidRPr="00D4411B">
              <w:rPr>
                <w:sz w:val="28"/>
                <w:szCs w:val="28"/>
                <w:lang w:val="uk-UA"/>
              </w:rPr>
              <w:t>10</w:t>
            </w:r>
          </w:p>
        </w:tc>
      </w:tr>
      <w:tr w:rsidR="00CC36C4" w:rsidRPr="00D4411B" w14:paraId="6FD0E0A3" w14:textId="77777777" w:rsidTr="00CC36C4">
        <w:trPr>
          <w:trHeight w:val="324"/>
        </w:trPr>
        <w:tc>
          <w:tcPr>
            <w:tcW w:w="7891" w:type="dxa"/>
            <w:tcBorders>
              <w:top w:val="single" w:sz="6" w:space="0" w:color="auto"/>
              <w:left w:val="single" w:sz="6" w:space="0" w:color="auto"/>
              <w:bottom w:val="single" w:sz="6" w:space="0" w:color="auto"/>
              <w:right w:val="single" w:sz="6" w:space="0" w:color="auto"/>
            </w:tcBorders>
            <w:shd w:val="clear" w:color="auto" w:fill="FFFFFF"/>
            <w:vAlign w:val="center"/>
          </w:tcPr>
          <w:p w14:paraId="5539C850" w14:textId="77777777" w:rsidR="00CC36C4" w:rsidRPr="00D4411B" w:rsidRDefault="00CC36C4" w:rsidP="00CC36C4">
            <w:pPr>
              <w:spacing w:line="276" w:lineRule="auto"/>
              <w:jc w:val="center"/>
              <w:rPr>
                <w:b/>
                <w:sz w:val="28"/>
                <w:szCs w:val="28"/>
                <w:lang w:val="uk-UA"/>
              </w:rPr>
            </w:pPr>
            <w:r w:rsidRPr="00D4411B">
              <w:rPr>
                <w:b/>
                <w:sz w:val="28"/>
                <w:szCs w:val="28"/>
                <w:lang w:val="uk-UA" w:eastAsia="uk-UA"/>
              </w:rPr>
              <w:t>ФАЗА КОНТАКТУ</w:t>
            </w:r>
          </w:p>
        </w:tc>
        <w:tc>
          <w:tcPr>
            <w:tcW w:w="1743" w:type="dxa"/>
            <w:tcBorders>
              <w:top w:val="single" w:sz="6" w:space="0" w:color="auto"/>
              <w:left w:val="single" w:sz="6" w:space="0" w:color="auto"/>
              <w:bottom w:val="single" w:sz="6" w:space="0" w:color="auto"/>
              <w:right w:val="single" w:sz="6" w:space="0" w:color="auto"/>
            </w:tcBorders>
            <w:shd w:val="clear" w:color="auto" w:fill="FFFFFF"/>
            <w:vAlign w:val="center"/>
          </w:tcPr>
          <w:p w14:paraId="24C68B0B" w14:textId="77777777" w:rsidR="00CC36C4" w:rsidRPr="00D4411B" w:rsidRDefault="00CC36C4" w:rsidP="00CC36C4">
            <w:pPr>
              <w:shd w:val="clear" w:color="auto" w:fill="FFFFFF"/>
              <w:spacing w:line="276" w:lineRule="auto"/>
              <w:jc w:val="center"/>
              <w:rPr>
                <w:b/>
                <w:bCs/>
                <w:sz w:val="28"/>
                <w:szCs w:val="28"/>
                <w:lang w:val="uk-UA"/>
              </w:rPr>
            </w:pPr>
            <w:r w:rsidRPr="00D4411B">
              <w:rPr>
                <w:b/>
                <w:bCs/>
                <w:sz w:val="28"/>
                <w:szCs w:val="28"/>
                <w:lang w:val="uk-UA"/>
              </w:rPr>
              <w:t>20</w:t>
            </w:r>
          </w:p>
        </w:tc>
      </w:tr>
      <w:tr w:rsidR="00CC36C4" w:rsidRPr="00D4411B" w14:paraId="2D9C03F0" w14:textId="77777777" w:rsidTr="00CC36C4">
        <w:trPr>
          <w:trHeight w:val="399"/>
        </w:trPr>
        <w:tc>
          <w:tcPr>
            <w:tcW w:w="7891" w:type="dxa"/>
            <w:tcBorders>
              <w:top w:val="single" w:sz="6" w:space="0" w:color="auto"/>
              <w:left w:val="single" w:sz="6" w:space="0" w:color="auto"/>
              <w:bottom w:val="single" w:sz="6" w:space="0" w:color="auto"/>
              <w:right w:val="single" w:sz="6" w:space="0" w:color="auto"/>
            </w:tcBorders>
            <w:shd w:val="clear" w:color="auto" w:fill="FFFFFF"/>
            <w:vAlign w:val="center"/>
          </w:tcPr>
          <w:p w14:paraId="3B46BD88" w14:textId="622CB148" w:rsidR="00CC36C4" w:rsidRPr="00D4411B" w:rsidRDefault="00CC36C4" w:rsidP="00CC36C4">
            <w:pPr>
              <w:spacing w:line="276" w:lineRule="auto"/>
              <w:rPr>
                <w:sz w:val="28"/>
                <w:szCs w:val="28"/>
                <w:lang w:val="uk-UA"/>
              </w:rPr>
            </w:pPr>
            <w:r w:rsidRPr="00D4411B">
              <w:rPr>
                <w:sz w:val="28"/>
                <w:szCs w:val="28"/>
                <w:lang w:val="uk-UA" w:eastAsia="uk-UA"/>
              </w:rPr>
              <w:t>3.Вправа «</w:t>
            </w:r>
            <w:r w:rsidR="00090F2C" w:rsidRPr="00D4411B">
              <w:rPr>
                <w:sz w:val="28"/>
                <w:szCs w:val="28"/>
                <w:lang w:val="uk-UA" w:eastAsia="uk-UA"/>
              </w:rPr>
              <w:t>Квадрат</w:t>
            </w:r>
            <w:r w:rsidRPr="00D4411B">
              <w:rPr>
                <w:sz w:val="28"/>
                <w:szCs w:val="28"/>
                <w:lang w:val="uk-UA" w:eastAsia="uk-UA"/>
              </w:rPr>
              <w:t>»</w:t>
            </w:r>
          </w:p>
        </w:tc>
        <w:tc>
          <w:tcPr>
            <w:tcW w:w="1743" w:type="dxa"/>
            <w:tcBorders>
              <w:top w:val="single" w:sz="6" w:space="0" w:color="auto"/>
              <w:left w:val="single" w:sz="6" w:space="0" w:color="auto"/>
              <w:bottom w:val="single" w:sz="6" w:space="0" w:color="auto"/>
              <w:right w:val="single" w:sz="6" w:space="0" w:color="auto"/>
            </w:tcBorders>
            <w:shd w:val="clear" w:color="auto" w:fill="FFFFFF"/>
            <w:vAlign w:val="center"/>
          </w:tcPr>
          <w:p w14:paraId="23E1EF09" w14:textId="77777777" w:rsidR="00CC36C4" w:rsidRPr="00D4411B" w:rsidRDefault="00CC36C4" w:rsidP="00CC36C4">
            <w:pPr>
              <w:shd w:val="clear" w:color="auto" w:fill="FFFFFF"/>
              <w:spacing w:line="276" w:lineRule="auto"/>
              <w:jc w:val="center"/>
              <w:rPr>
                <w:bCs/>
                <w:sz w:val="28"/>
                <w:szCs w:val="28"/>
                <w:lang w:val="uk-UA"/>
              </w:rPr>
            </w:pPr>
            <w:r w:rsidRPr="00D4411B">
              <w:rPr>
                <w:bCs/>
                <w:sz w:val="28"/>
                <w:szCs w:val="28"/>
                <w:lang w:val="uk-UA"/>
              </w:rPr>
              <w:t>10</w:t>
            </w:r>
          </w:p>
        </w:tc>
      </w:tr>
      <w:tr w:rsidR="00CC36C4" w:rsidRPr="00D4411B" w14:paraId="186E2445" w14:textId="77777777" w:rsidTr="00CC36C4">
        <w:trPr>
          <w:trHeight w:val="281"/>
        </w:trPr>
        <w:tc>
          <w:tcPr>
            <w:tcW w:w="7891" w:type="dxa"/>
            <w:tcBorders>
              <w:top w:val="single" w:sz="6" w:space="0" w:color="auto"/>
              <w:left w:val="single" w:sz="6" w:space="0" w:color="auto"/>
              <w:bottom w:val="single" w:sz="6" w:space="0" w:color="auto"/>
              <w:right w:val="single" w:sz="6" w:space="0" w:color="auto"/>
            </w:tcBorders>
            <w:shd w:val="clear" w:color="auto" w:fill="FFFFFF"/>
            <w:vAlign w:val="center"/>
          </w:tcPr>
          <w:p w14:paraId="554FD598" w14:textId="14B6707F" w:rsidR="00CC36C4" w:rsidRPr="00D4411B" w:rsidRDefault="00CC36C4" w:rsidP="00CC36C4">
            <w:pPr>
              <w:spacing w:line="276" w:lineRule="auto"/>
              <w:rPr>
                <w:rFonts w:eastAsia="Times-Italic"/>
                <w:iCs/>
                <w:sz w:val="28"/>
                <w:szCs w:val="28"/>
                <w:lang w:val="uk-UA"/>
              </w:rPr>
            </w:pPr>
            <w:r w:rsidRPr="00D4411B">
              <w:rPr>
                <w:sz w:val="28"/>
                <w:szCs w:val="28"/>
                <w:lang w:val="uk-UA" w:eastAsia="uk-UA"/>
              </w:rPr>
              <w:t>4. Вправа «</w:t>
            </w:r>
            <w:r w:rsidR="00F54A65" w:rsidRPr="00D4411B">
              <w:rPr>
                <w:rFonts w:eastAsia="Times-Italic"/>
                <w:iCs/>
                <w:sz w:val="28"/>
                <w:szCs w:val="28"/>
                <w:lang w:val="uk-UA"/>
              </w:rPr>
              <w:t>Крокодил</w:t>
            </w:r>
            <w:r w:rsidRPr="00D4411B">
              <w:rPr>
                <w:sz w:val="28"/>
                <w:szCs w:val="28"/>
                <w:lang w:val="uk-UA" w:eastAsia="uk-UA"/>
              </w:rPr>
              <w:t>»</w:t>
            </w:r>
          </w:p>
        </w:tc>
        <w:tc>
          <w:tcPr>
            <w:tcW w:w="1743" w:type="dxa"/>
            <w:tcBorders>
              <w:top w:val="single" w:sz="6" w:space="0" w:color="auto"/>
              <w:left w:val="single" w:sz="6" w:space="0" w:color="auto"/>
              <w:bottom w:val="single" w:sz="6" w:space="0" w:color="auto"/>
              <w:right w:val="single" w:sz="6" w:space="0" w:color="auto"/>
            </w:tcBorders>
            <w:shd w:val="clear" w:color="auto" w:fill="FFFFFF"/>
            <w:vAlign w:val="center"/>
          </w:tcPr>
          <w:p w14:paraId="72C20607" w14:textId="77777777" w:rsidR="00CC36C4" w:rsidRPr="00D4411B" w:rsidRDefault="00CC36C4" w:rsidP="00CC36C4">
            <w:pPr>
              <w:shd w:val="clear" w:color="auto" w:fill="FFFFFF"/>
              <w:spacing w:line="276" w:lineRule="auto"/>
              <w:jc w:val="center"/>
              <w:rPr>
                <w:bCs/>
                <w:sz w:val="28"/>
                <w:szCs w:val="28"/>
                <w:lang w:val="uk-UA"/>
              </w:rPr>
            </w:pPr>
            <w:r w:rsidRPr="00D4411B">
              <w:rPr>
                <w:bCs/>
                <w:sz w:val="28"/>
                <w:szCs w:val="28"/>
                <w:lang w:val="uk-UA"/>
              </w:rPr>
              <w:t>10</w:t>
            </w:r>
          </w:p>
        </w:tc>
      </w:tr>
      <w:tr w:rsidR="00CC36C4" w:rsidRPr="00D4411B" w14:paraId="5E7F0664" w14:textId="77777777" w:rsidTr="00CC36C4">
        <w:trPr>
          <w:trHeight w:val="166"/>
        </w:trPr>
        <w:tc>
          <w:tcPr>
            <w:tcW w:w="7891" w:type="dxa"/>
            <w:tcBorders>
              <w:top w:val="single" w:sz="6" w:space="0" w:color="auto"/>
              <w:left w:val="single" w:sz="6" w:space="0" w:color="auto"/>
              <w:bottom w:val="single" w:sz="6" w:space="0" w:color="auto"/>
              <w:right w:val="single" w:sz="6" w:space="0" w:color="auto"/>
            </w:tcBorders>
            <w:shd w:val="clear" w:color="auto" w:fill="FFFFFF"/>
            <w:vAlign w:val="center"/>
          </w:tcPr>
          <w:p w14:paraId="547229EE" w14:textId="77777777" w:rsidR="00CC36C4" w:rsidRPr="00D4411B" w:rsidRDefault="00CC36C4" w:rsidP="00CC36C4">
            <w:pPr>
              <w:spacing w:line="276" w:lineRule="auto"/>
              <w:jc w:val="center"/>
              <w:rPr>
                <w:b/>
                <w:sz w:val="28"/>
                <w:szCs w:val="28"/>
                <w:lang w:val="uk-UA"/>
              </w:rPr>
            </w:pPr>
            <w:r w:rsidRPr="00D4411B">
              <w:rPr>
                <w:b/>
                <w:sz w:val="28"/>
                <w:szCs w:val="28"/>
                <w:lang w:val="uk-UA" w:eastAsia="uk-UA"/>
              </w:rPr>
              <w:t>ФАЗА ЛАБІЛІЗАЦІЇ</w:t>
            </w:r>
          </w:p>
        </w:tc>
        <w:tc>
          <w:tcPr>
            <w:tcW w:w="1743" w:type="dxa"/>
            <w:tcBorders>
              <w:top w:val="single" w:sz="6" w:space="0" w:color="auto"/>
              <w:left w:val="single" w:sz="6" w:space="0" w:color="auto"/>
              <w:bottom w:val="single" w:sz="6" w:space="0" w:color="auto"/>
              <w:right w:val="single" w:sz="6" w:space="0" w:color="auto"/>
            </w:tcBorders>
            <w:shd w:val="clear" w:color="auto" w:fill="FFFFFF"/>
            <w:vAlign w:val="center"/>
          </w:tcPr>
          <w:p w14:paraId="3ABF7883" w14:textId="77777777" w:rsidR="00CC36C4" w:rsidRPr="00D4411B" w:rsidRDefault="00CC36C4" w:rsidP="00CC36C4">
            <w:pPr>
              <w:shd w:val="clear" w:color="auto" w:fill="FFFFFF"/>
              <w:spacing w:line="276" w:lineRule="auto"/>
              <w:jc w:val="center"/>
              <w:rPr>
                <w:b/>
                <w:bCs/>
                <w:sz w:val="28"/>
                <w:szCs w:val="28"/>
                <w:lang w:val="uk-UA"/>
              </w:rPr>
            </w:pPr>
            <w:r w:rsidRPr="00D4411B">
              <w:rPr>
                <w:b/>
                <w:bCs/>
                <w:sz w:val="28"/>
                <w:szCs w:val="28"/>
                <w:lang w:val="uk-UA"/>
              </w:rPr>
              <w:t>25</w:t>
            </w:r>
          </w:p>
        </w:tc>
      </w:tr>
      <w:tr w:rsidR="00CC36C4" w:rsidRPr="00D4411B" w14:paraId="63A20977" w14:textId="77777777" w:rsidTr="00CC36C4">
        <w:trPr>
          <w:trHeight w:val="155"/>
        </w:trPr>
        <w:tc>
          <w:tcPr>
            <w:tcW w:w="7891" w:type="dxa"/>
            <w:tcBorders>
              <w:top w:val="single" w:sz="6" w:space="0" w:color="auto"/>
              <w:left w:val="single" w:sz="6" w:space="0" w:color="auto"/>
              <w:bottom w:val="single" w:sz="6" w:space="0" w:color="auto"/>
              <w:right w:val="single" w:sz="6" w:space="0" w:color="auto"/>
            </w:tcBorders>
            <w:shd w:val="clear" w:color="auto" w:fill="FFFFFF"/>
            <w:vAlign w:val="center"/>
          </w:tcPr>
          <w:p w14:paraId="4A250B23" w14:textId="471CA210" w:rsidR="00CC36C4" w:rsidRPr="00D4411B" w:rsidRDefault="00CC36C4" w:rsidP="00CC36C4">
            <w:pPr>
              <w:shd w:val="clear" w:color="auto" w:fill="FFFFFF"/>
              <w:spacing w:line="276" w:lineRule="auto"/>
              <w:rPr>
                <w:sz w:val="28"/>
                <w:szCs w:val="28"/>
                <w:lang w:val="uk-UA" w:eastAsia="uk-UA"/>
              </w:rPr>
            </w:pPr>
            <w:r w:rsidRPr="00D4411B">
              <w:rPr>
                <w:sz w:val="28"/>
                <w:szCs w:val="28"/>
                <w:lang w:val="uk-UA" w:eastAsia="uk-UA"/>
              </w:rPr>
              <w:t>5. Вправа «</w:t>
            </w:r>
            <w:r w:rsidR="000D2B99" w:rsidRPr="00D4411B">
              <w:rPr>
                <w:sz w:val="28"/>
                <w:szCs w:val="28"/>
                <w:lang w:val="uk-UA" w:eastAsia="uk-UA"/>
              </w:rPr>
              <w:t>Кенгуру»</w:t>
            </w:r>
          </w:p>
        </w:tc>
        <w:tc>
          <w:tcPr>
            <w:tcW w:w="1743" w:type="dxa"/>
            <w:tcBorders>
              <w:top w:val="single" w:sz="6" w:space="0" w:color="auto"/>
              <w:left w:val="single" w:sz="6" w:space="0" w:color="auto"/>
              <w:bottom w:val="single" w:sz="6" w:space="0" w:color="auto"/>
              <w:right w:val="single" w:sz="6" w:space="0" w:color="auto"/>
            </w:tcBorders>
            <w:shd w:val="clear" w:color="auto" w:fill="FFFFFF"/>
            <w:vAlign w:val="center"/>
          </w:tcPr>
          <w:p w14:paraId="0A290B45" w14:textId="0B9A5C46" w:rsidR="00CC36C4" w:rsidRPr="00D4411B" w:rsidRDefault="00CC36C4" w:rsidP="00CC36C4">
            <w:pPr>
              <w:shd w:val="clear" w:color="auto" w:fill="FFFFFF"/>
              <w:spacing w:line="276" w:lineRule="auto"/>
              <w:jc w:val="center"/>
              <w:rPr>
                <w:bCs/>
                <w:sz w:val="28"/>
                <w:szCs w:val="28"/>
                <w:lang w:val="uk-UA"/>
              </w:rPr>
            </w:pPr>
            <w:r w:rsidRPr="00D4411B">
              <w:rPr>
                <w:bCs/>
                <w:sz w:val="28"/>
                <w:szCs w:val="28"/>
                <w:lang w:val="uk-UA"/>
              </w:rPr>
              <w:t>1</w:t>
            </w:r>
            <w:r w:rsidR="000D2B99" w:rsidRPr="00D4411B">
              <w:rPr>
                <w:bCs/>
                <w:sz w:val="28"/>
                <w:szCs w:val="28"/>
                <w:lang w:val="uk-UA"/>
              </w:rPr>
              <w:t>5</w:t>
            </w:r>
          </w:p>
        </w:tc>
      </w:tr>
      <w:tr w:rsidR="00CC36C4" w:rsidRPr="00D4411B" w14:paraId="3E10B31D" w14:textId="77777777" w:rsidTr="00CC36C4">
        <w:trPr>
          <w:trHeight w:val="399"/>
        </w:trPr>
        <w:tc>
          <w:tcPr>
            <w:tcW w:w="7891" w:type="dxa"/>
            <w:tcBorders>
              <w:top w:val="single" w:sz="6" w:space="0" w:color="auto"/>
              <w:left w:val="single" w:sz="6" w:space="0" w:color="auto"/>
              <w:bottom w:val="single" w:sz="6" w:space="0" w:color="auto"/>
              <w:right w:val="single" w:sz="6" w:space="0" w:color="auto"/>
            </w:tcBorders>
            <w:shd w:val="clear" w:color="auto" w:fill="FFFFFF"/>
            <w:vAlign w:val="center"/>
          </w:tcPr>
          <w:p w14:paraId="5A520B4C" w14:textId="3ED1A000" w:rsidR="00CC36C4" w:rsidRPr="00D4411B" w:rsidRDefault="00CC36C4" w:rsidP="00CC36C4">
            <w:pPr>
              <w:shd w:val="clear" w:color="auto" w:fill="FFFFFF"/>
              <w:spacing w:line="276" w:lineRule="auto"/>
              <w:rPr>
                <w:sz w:val="28"/>
                <w:szCs w:val="28"/>
                <w:lang w:val="uk-UA" w:eastAsia="uk-UA"/>
              </w:rPr>
            </w:pPr>
            <w:r w:rsidRPr="00D4411B">
              <w:rPr>
                <w:sz w:val="28"/>
                <w:szCs w:val="28"/>
                <w:lang w:val="uk-UA"/>
              </w:rPr>
              <w:t>6. Вправа «</w:t>
            </w:r>
            <w:r w:rsidR="00F54A65" w:rsidRPr="00D4411B">
              <w:rPr>
                <w:sz w:val="28"/>
                <w:szCs w:val="28"/>
                <w:lang w:val="uk-UA"/>
              </w:rPr>
              <w:t>Золота рибка</w:t>
            </w:r>
            <w:r w:rsidRPr="00D4411B">
              <w:rPr>
                <w:sz w:val="28"/>
                <w:szCs w:val="28"/>
                <w:lang w:val="uk-UA"/>
              </w:rPr>
              <w:t>»</w:t>
            </w:r>
          </w:p>
        </w:tc>
        <w:tc>
          <w:tcPr>
            <w:tcW w:w="1743" w:type="dxa"/>
            <w:tcBorders>
              <w:top w:val="single" w:sz="6" w:space="0" w:color="auto"/>
              <w:left w:val="single" w:sz="6" w:space="0" w:color="auto"/>
              <w:bottom w:val="single" w:sz="6" w:space="0" w:color="auto"/>
              <w:right w:val="single" w:sz="6" w:space="0" w:color="auto"/>
            </w:tcBorders>
            <w:shd w:val="clear" w:color="auto" w:fill="FFFFFF"/>
            <w:vAlign w:val="center"/>
          </w:tcPr>
          <w:p w14:paraId="1888401F" w14:textId="77777777" w:rsidR="00CC36C4" w:rsidRPr="00D4411B" w:rsidRDefault="00CC36C4" w:rsidP="00CC36C4">
            <w:pPr>
              <w:shd w:val="clear" w:color="auto" w:fill="FFFFFF"/>
              <w:spacing w:line="276" w:lineRule="auto"/>
              <w:jc w:val="center"/>
              <w:rPr>
                <w:bCs/>
                <w:sz w:val="28"/>
                <w:szCs w:val="28"/>
                <w:lang w:val="uk-UA"/>
              </w:rPr>
            </w:pPr>
            <w:r w:rsidRPr="00D4411B">
              <w:rPr>
                <w:bCs/>
                <w:sz w:val="28"/>
                <w:szCs w:val="28"/>
                <w:lang w:val="uk-UA"/>
              </w:rPr>
              <w:t>15</w:t>
            </w:r>
          </w:p>
        </w:tc>
      </w:tr>
      <w:tr w:rsidR="00CC36C4" w:rsidRPr="00D4411B" w14:paraId="4C8926AA" w14:textId="77777777" w:rsidTr="00CC36C4">
        <w:trPr>
          <w:trHeight w:val="274"/>
        </w:trPr>
        <w:tc>
          <w:tcPr>
            <w:tcW w:w="7891" w:type="dxa"/>
            <w:tcBorders>
              <w:top w:val="single" w:sz="6" w:space="0" w:color="auto"/>
              <w:left w:val="single" w:sz="6" w:space="0" w:color="auto"/>
              <w:bottom w:val="single" w:sz="6" w:space="0" w:color="auto"/>
              <w:right w:val="single" w:sz="6" w:space="0" w:color="auto"/>
            </w:tcBorders>
            <w:shd w:val="clear" w:color="auto" w:fill="FFFFFF"/>
            <w:vAlign w:val="center"/>
          </w:tcPr>
          <w:p w14:paraId="21B42ED0" w14:textId="77777777" w:rsidR="00CC36C4" w:rsidRPr="00D4411B" w:rsidRDefault="00CC36C4" w:rsidP="00CC36C4">
            <w:pPr>
              <w:spacing w:line="276" w:lineRule="auto"/>
              <w:jc w:val="center"/>
              <w:rPr>
                <w:b/>
                <w:sz w:val="28"/>
                <w:szCs w:val="28"/>
                <w:lang w:val="uk-UA"/>
              </w:rPr>
            </w:pPr>
            <w:r w:rsidRPr="00D4411B">
              <w:rPr>
                <w:b/>
                <w:sz w:val="28"/>
                <w:szCs w:val="28"/>
                <w:lang w:val="uk-UA" w:eastAsia="uk-UA"/>
              </w:rPr>
              <w:t>ФАЗА НАВЧАННЯ</w:t>
            </w:r>
          </w:p>
        </w:tc>
        <w:tc>
          <w:tcPr>
            <w:tcW w:w="1743" w:type="dxa"/>
            <w:tcBorders>
              <w:top w:val="single" w:sz="6" w:space="0" w:color="auto"/>
              <w:left w:val="single" w:sz="6" w:space="0" w:color="auto"/>
              <w:bottom w:val="single" w:sz="6" w:space="0" w:color="auto"/>
              <w:right w:val="single" w:sz="6" w:space="0" w:color="auto"/>
            </w:tcBorders>
            <w:shd w:val="clear" w:color="auto" w:fill="FFFFFF"/>
            <w:vAlign w:val="center"/>
          </w:tcPr>
          <w:p w14:paraId="18749BC9" w14:textId="4FE95CCE" w:rsidR="00CC36C4" w:rsidRPr="00D4411B" w:rsidRDefault="00CC36C4" w:rsidP="00CC36C4">
            <w:pPr>
              <w:shd w:val="clear" w:color="auto" w:fill="FFFFFF"/>
              <w:spacing w:line="276" w:lineRule="auto"/>
              <w:jc w:val="center"/>
              <w:rPr>
                <w:b/>
                <w:bCs/>
                <w:sz w:val="28"/>
                <w:szCs w:val="28"/>
                <w:lang w:val="uk-UA"/>
              </w:rPr>
            </w:pPr>
            <w:r w:rsidRPr="00D4411B">
              <w:rPr>
                <w:b/>
                <w:bCs/>
                <w:sz w:val="28"/>
                <w:szCs w:val="28"/>
                <w:lang w:val="uk-UA"/>
              </w:rPr>
              <w:t>2</w:t>
            </w:r>
            <w:r w:rsidR="000D2B99" w:rsidRPr="00D4411B">
              <w:rPr>
                <w:b/>
                <w:bCs/>
                <w:sz w:val="28"/>
                <w:szCs w:val="28"/>
                <w:lang w:val="uk-UA"/>
              </w:rPr>
              <w:t>0</w:t>
            </w:r>
          </w:p>
        </w:tc>
      </w:tr>
      <w:tr w:rsidR="00CC36C4" w:rsidRPr="00D4411B" w14:paraId="6A44B912" w14:textId="77777777" w:rsidTr="00CC36C4">
        <w:trPr>
          <w:trHeight w:val="277"/>
        </w:trPr>
        <w:tc>
          <w:tcPr>
            <w:tcW w:w="7891" w:type="dxa"/>
            <w:tcBorders>
              <w:top w:val="single" w:sz="6" w:space="0" w:color="auto"/>
              <w:left w:val="single" w:sz="6" w:space="0" w:color="auto"/>
              <w:bottom w:val="single" w:sz="6" w:space="0" w:color="auto"/>
              <w:right w:val="single" w:sz="6" w:space="0" w:color="auto"/>
            </w:tcBorders>
            <w:shd w:val="clear" w:color="auto" w:fill="FFFFFF"/>
            <w:vAlign w:val="center"/>
          </w:tcPr>
          <w:p w14:paraId="449D2DE3" w14:textId="33542DF2" w:rsidR="00CC36C4" w:rsidRPr="00D4411B" w:rsidRDefault="00CC36C4" w:rsidP="00CC36C4">
            <w:pPr>
              <w:shd w:val="clear" w:color="auto" w:fill="FFFFFF"/>
              <w:spacing w:line="276" w:lineRule="auto"/>
              <w:rPr>
                <w:sz w:val="28"/>
                <w:szCs w:val="28"/>
                <w:lang w:val="uk-UA" w:eastAsia="uk-UA"/>
              </w:rPr>
            </w:pPr>
            <w:r w:rsidRPr="00D4411B">
              <w:rPr>
                <w:iCs/>
                <w:sz w:val="28"/>
                <w:szCs w:val="28"/>
                <w:lang w:val="uk-UA"/>
              </w:rPr>
              <w:t>7. Вправа «</w:t>
            </w:r>
            <w:r w:rsidR="00E05737" w:rsidRPr="00D4411B">
              <w:rPr>
                <w:sz w:val="28"/>
                <w:szCs w:val="28"/>
                <w:lang w:val="uk-UA"/>
              </w:rPr>
              <w:t>Дихання</w:t>
            </w:r>
            <w:r w:rsidRPr="00D4411B">
              <w:rPr>
                <w:iCs/>
                <w:sz w:val="28"/>
                <w:szCs w:val="28"/>
                <w:lang w:val="uk-UA"/>
              </w:rPr>
              <w:t>»</w:t>
            </w:r>
          </w:p>
        </w:tc>
        <w:tc>
          <w:tcPr>
            <w:tcW w:w="1743" w:type="dxa"/>
            <w:tcBorders>
              <w:top w:val="single" w:sz="6" w:space="0" w:color="auto"/>
              <w:left w:val="single" w:sz="6" w:space="0" w:color="auto"/>
              <w:bottom w:val="single" w:sz="6" w:space="0" w:color="auto"/>
              <w:right w:val="single" w:sz="6" w:space="0" w:color="auto"/>
            </w:tcBorders>
            <w:shd w:val="clear" w:color="auto" w:fill="FFFFFF"/>
            <w:vAlign w:val="center"/>
          </w:tcPr>
          <w:p w14:paraId="5CF6270B" w14:textId="77777777" w:rsidR="00CC36C4" w:rsidRPr="00D4411B" w:rsidRDefault="00CC36C4" w:rsidP="00CC36C4">
            <w:pPr>
              <w:shd w:val="clear" w:color="auto" w:fill="FFFFFF"/>
              <w:spacing w:line="276" w:lineRule="auto"/>
              <w:jc w:val="center"/>
              <w:rPr>
                <w:bCs/>
                <w:sz w:val="28"/>
                <w:szCs w:val="28"/>
                <w:lang w:val="uk-UA"/>
              </w:rPr>
            </w:pPr>
            <w:r w:rsidRPr="00D4411B">
              <w:rPr>
                <w:bCs/>
                <w:sz w:val="28"/>
                <w:szCs w:val="28"/>
                <w:lang w:val="uk-UA"/>
              </w:rPr>
              <w:t>10</w:t>
            </w:r>
          </w:p>
        </w:tc>
      </w:tr>
      <w:tr w:rsidR="00CC36C4" w:rsidRPr="00D4411B" w14:paraId="5801484E" w14:textId="77777777" w:rsidTr="00CC36C4">
        <w:trPr>
          <w:trHeight w:val="399"/>
        </w:trPr>
        <w:tc>
          <w:tcPr>
            <w:tcW w:w="7891" w:type="dxa"/>
            <w:tcBorders>
              <w:top w:val="single" w:sz="6" w:space="0" w:color="auto"/>
              <w:left w:val="single" w:sz="6" w:space="0" w:color="auto"/>
              <w:bottom w:val="single" w:sz="6" w:space="0" w:color="auto"/>
              <w:right w:val="single" w:sz="6" w:space="0" w:color="auto"/>
            </w:tcBorders>
            <w:shd w:val="clear" w:color="auto" w:fill="FFFFFF"/>
            <w:vAlign w:val="center"/>
          </w:tcPr>
          <w:p w14:paraId="697CCCD7" w14:textId="697A2BB5" w:rsidR="00CC36C4" w:rsidRPr="00D4411B" w:rsidRDefault="00CC36C4" w:rsidP="00CC36C4">
            <w:pPr>
              <w:autoSpaceDE w:val="0"/>
              <w:autoSpaceDN w:val="0"/>
              <w:adjustRightInd w:val="0"/>
              <w:spacing w:line="276" w:lineRule="auto"/>
              <w:rPr>
                <w:iCs/>
                <w:sz w:val="28"/>
                <w:szCs w:val="28"/>
                <w:lang w:val="uk-UA"/>
              </w:rPr>
            </w:pPr>
            <w:r w:rsidRPr="00D4411B">
              <w:rPr>
                <w:sz w:val="28"/>
                <w:szCs w:val="28"/>
                <w:lang w:val="uk-UA"/>
              </w:rPr>
              <w:t>8. Вправа «</w:t>
            </w:r>
            <w:r w:rsidR="00E05737" w:rsidRPr="00D4411B">
              <w:rPr>
                <w:sz w:val="28"/>
                <w:szCs w:val="28"/>
                <w:lang w:val="uk-UA"/>
              </w:rPr>
              <w:t>Вавилонська вежа</w:t>
            </w:r>
            <w:r w:rsidR="00E614BC" w:rsidRPr="00D4411B">
              <w:rPr>
                <w:sz w:val="28"/>
                <w:szCs w:val="28"/>
                <w:lang w:val="uk-UA"/>
              </w:rPr>
              <w:t>»</w:t>
            </w:r>
          </w:p>
        </w:tc>
        <w:tc>
          <w:tcPr>
            <w:tcW w:w="1743" w:type="dxa"/>
            <w:tcBorders>
              <w:top w:val="single" w:sz="6" w:space="0" w:color="auto"/>
              <w:left w:val="single" w:sz="6" w:space="0" w:color="auto"/>
              <w:bottom w:val="single" w:sz="6" w:space="0" w:color="auto"/>
              <w:right w:val="single" w:sz="6" w:space="0" w:color="auto"/>
            </w:tcBorders>
            <w:shd w:val="clear" w:color="auto" w:fill="FFFFFF"/>
            <w:vAlign w:val="center"/>
          </w:tcPr>
          <w:p w14:paraId="73CB441F" w14:textId="03DC4A32" w:rsidR="00CC36C4" w:rsidRPr="00D4411B" w:rsidRDefault="000D2B99" w:rsidP="00CC36C4">
            <w:pPr>
              <w:shd w:val="clear" w:color="auto" w:fill="FFFFFF"/>
              <w:spacing w:line="276" w:lineRule="auto"/>
              <w:jc w:val="center"/>
              <w:rPr>
                <w:bCs/>
                <w:sz w:val="28"/>
                <w:szCs w:val="28"/>
                <w:lang w:val="uk-UA"/>
              </w:rPr>
            </w:pPr>
            <w:r w:rsidRPr="00D4411B">
              <w:rPr>
                <w:bCs/>
                <w:sz w:val="28"/>
                <w:szCs w:val="28"/>
                <w:lang w:val="uk-UA"/>
              </w:rPr>
              <w:t>10</w:t>
            </w:r>
          </w:p>
        </w:tc>
      </w:tr>
      <w:tr w:rsidR="00CC36C4" w:rsidRPr="00D4411B" w14:paraId="56770845" w14:textId="77777777" w:rsidTr="00CC36C4">
        <w:trPr>
          <w:trHeight w:val="249"/>
        </w:trPr>
        <w:tc>
          <w:tcPr>
            <w:tcW w:w="7891" w:type="dxa"/>
            <w:tcBorders>
              <w:top w:val="single" w:sz="6" w:space="0" w:color="auto"/>
              <w:left w:val="single" w:sz="6" w:space="0" w:color="auto"/>
              <w:bottom w:val="single" w:sz="6" w:space="0" w:color="auto"/>
              <w:right w:val="single" w:sz="6" w:space="0" w:color="auto"/>
            </w:tcBorders>
            <w:shd w:val="clear" w:color="auto" w:fill="FFFFFF"/>
            <w:vAlign w:val="center"/>
          </w:tcPr>
          <w:p w14:paraId="443FB9AB" w14:textId="77777777" w:rsidR="00CC36C4" w:rsidRPr="00D4411B" w:rsidRDefault="00CC36C4" w:rsidP="00CC36C4">
            <w:pPr>
              <w:spacing w:line="276" w:lineRule="auto"/>
              <w:jc w:val="center"/>
              <w:rPr>
                <w:b/>
                <w:sz w:val="28"/>
                <w:szCs w:val="28"/>
                <w:lang w:val="uk-UA"/>
              </w:rPr>
            </w:pPr>
            <w:r w:rsidRPr="00D4411B">
              <w:rPr>
                <w:rStyle w:val="aa"/>
                <w:sz w:val="28"/>
                <w:szCs w:val="28"/>
                <w:lang w:val="uk-UA"/>
              </w:rPr>
              <w:t>ЗАКЛЮЧНА ФАЗА</w:t>
            </w:r>
          </w:p>
        </w:tc>
        <w:tc>
          <w:tcPr>
            <w:tcW w:w="1743" w:type="dxa"/>
            <w:tcBorders>
              <w:top w:val="single" w:sz="6" w:space="0" w:color="auto"/>
              <w:left w:val="single" w:sz="6" w:space="0" w:color="auto"/>
              <w:bottom w:val="single" w:sz="6" w:space="0" w:color="auto"/>
              <w:right w:val="single" w:sz="6" w:space="0" w:color="auto"/>
            </w:tcBorders>
            <w:shd w:val="clear" w:color="auto" w:fill="FFFFFF"/>
            <w:vAlign w:val="center"/>
          </w:tcPr>
          <w:p w14:paraId="5BC2AD16" w14:textId="2CB0DFA8" w:rsidR="00CC36C4" w:rsidRPr="00D4411B" w:rsidRDefault="000D2B99" w:rsidP="00CC36C4">
            <w:pPr>
              <w:shd w:val="clear" w:color="auto" w:fill="FFFFFF"/>
              <w:spacing w:line="276" w:lineRule="auto"/>
              <w:jc w:val="center"/>
              <w:rPr>
                <w:b/>
                <w:bCs/>
                <w:sz w:val="28"/>
                <w:szCs w:val="28"/>
                <w:lang w:val="uk-UA"/>
              </w:rPr>
            </w:pPr>
            <w:r w:rsidRPr="00D4411B">
              <w:rPr>
                <w:b/>
                <w:bCs/>
                <w:sz w:val="28"/>
                <w:szCs w:val="28"/>
                <w:lang w:val="uk-UA"/>
              </w:rPr>
              <w:t>30</w:t>
            </w:r>
          </w:p>
        </w:tc>
      </w:tr>
      <w:tr w:rsidR="00CC36C4" w:rsidRPr="00D4411B" w14:paraId="22B51750" w14:textId="77777777" w:rsidTr="00CC36C4">
        <w:trPr>
          <w:trHeight w:val="399"/>
        </w:trPr>
        <w:tc>
          <w:tcPr>
            <w:tcW w:w="7891" w:type="dxa"/>
            <w:tcBorders>
              <w:top w:val="single" w:sz="6" w:space="0" w:color="auto"/>
              <w:left w:val="single" w:sz="6" w:space="0" w:color="auto"/>
              <w:bottom w:val="single" w:sz="6" w:space="0" w:color="auto"/>
              <w:right w:val="single" w:sz="6" w:space="0" w:color="auto"/>
            </w:tcBorders>
            <w:shd w:val="clear" w:color="auto" w:fill="FFFFFF"/>
            <w:vAlign w:val="center"/>
          </w:tcPr>
          <w:p w14:paraId="2F8532C2" w14:textId="4B7B16C3" w:rsidR="00CC36C4" w:rsidRPr="00D4411B" w:rsidRDefault="00CC36C4" w:rsidP="00CC36C4">
            <w:pPr>
              <w:spacing w:line="276" w:lineRule="auto"/>
              <w:rPr>
                <w:rStyle w:val="aa"/>
                <w:sz w:val="28"/>
                <w:szCs w:val="28"/>
                <w:lang w:val="uk-UA"/>
              </w:rPr>
            </w:pPr>
            <w:r w:rsidRPr="00D4411B">
              <w:rPr>
                <w:iCs/>
                <w:sz w:val="28"/>
                <w:szCs w:val="28"/>
                <w:lang w:val="uk-UA"/>
              </w:rPr>
              <w:t>9. Вправа «</w:t>
            </w:r>
            <w:r w:rsidR="000D2B99" w:rsidRPr="00D4411B">
              <w:rPr>
                <w:iCs/>
                <w:sz w:val="28"/>
                <w:szCs w:val="28"/>
                <w:lang w:val="uk-UA"/>
              </w:rPr>
              <w:t>Чарівні п</w:t>
            </w:r>
            <w:r w:rsidRPr="00D4411B">
              <w:rPr>
                <w:iCs/>
                <w:sz w:val="28"/>
                <w:szCs w:val="28"/>
                <w:lang w:val="uk-UA"/>
              </w:rPr>
              <w:t>одарунки»</w:t>
            </w:r>
          </w:p>
        </w:tc>
        <w:tc>
          <w:tcPr>
            <w:tcW w:w="1743" w:type="dxa"/>
            <w:tcBorders>
              <w:top w:val="single" w:sz="6" w:space="0" w:color="auto"/>
              <w:left w:val="single" w:sz="6" w:space="0" w:color="auto"/>
              <w:bottom w:val="single" w:sz="6" w:space="0" w:color="auto"/>
              <w:right w:val="single" w:sz="6" w:space="0" w:color="auto"/>
            </w:tcBorders>
            <w:shd w:val="clear" w:color="auto" w:fill="FFFFFF"/>
            <w:vAlign w:val="center"/>
          </w:tcPr>
          <w:p w14:paraId="23F90156" w14:textId="1AC32D37" w:rsidR="00CC36C4" w:rsidRPr="00D4411B" w:rsidRDefault="000D2B99" w:rsidP="00CC36C4">
            <w:pPr>
              <w:shd w:val="clear" w:color="auto" w:fill="FFFFFF"/>
              <w:spacing w:line="276" w:lineRule="auto"/>
              <w:jc w:val="center"/>
              <w:rPr>
                <w:bCs/>
                <w:sz w:val="28"/>
                <w:szCs w:val="28"/>
                <w:lang w:val="uk-UA"/>
              </w:rPr>
            </w:pPr>
            <w:r w:rsidRPr="00D4411B">
              <w:rPr>
                <w:bCs/>
                <w:sz w:val="28"/>
                <w:szCs w:val="28"/>
                <w:lang w:val="uk-UA"/>
              </w:rPr>
              <w:t>20</w:t>
            </w:r>
          </w:p>
        </w:tc>
      </w:tr>
      <w:tr w:rsidR="00CC36C4" w:rsidRPr="00D4411B" w14:paraId="015E8E83" w14:textId="77777777" w:rsidTr="00CC36C4">
        <w:trPr>
          <w:trHeight w:val="399"/>
        </w:trPr>
        <w:tc>
          <w:tcPr>
            <w:tcW w:w="7891" w:type="dxa"/>
            <w:tcBorders>
              <w:top w:val="single" w:sz="6" w:space="0" w:color="auto"/>
              <w:left w:val="single" w:sz="6" w:space="0" w:color="auto"/>
              <w:bottom w:val="single" w:sz="6" w:space="0" w:color="auto"/>
              <w:right w:val="single" w:sz="6" w:space="0" w:color="auto"/>
            </w:tcBorders>
            <w:shd w:val="clear" w:color="auto" w:fill="FFFFFF"/>
            <w:vAlign w:val="center"/>
          </w:tcPr>
          <w:p w14:paraId="184C0E17" w14:textId="48706064" w:rsidR="00CC36C4" w:rsidRPr="00D4411B" w:rsidRDefault="00CC36C4" w:rsidP="00CC36C4">
            <w:pPr>
              <w:spacing w:line="276" w:lineRule="auto"/>
              <w:rPr>
                <w:sz w:val="28"/>
                <w:szCs w:val="28"/>
                <w:lang w:val="uk-UA"/>
              </w:rPr>
            </w:pPr>
            <w:r w:rsidRPr="00D4411B">
              <w:rPr>
                <w:iCs/>
                <w:sz w:val="28"/>
                <w:szCs w:val="28"/>
                <w:lang w:val="uk-UA" w:eastAsia="uk-UA"/>
              </w:rPr>
              <w:t>10.</w:t>
            </w:r>
            <w:r w:rsidR="00F54A65" w:rsidRPr="00D4411B">
              <w:rPr>
                <w:iCs/>
                <w:sz w:val="28"/>
                <w:szCs w:val="28"/>
                <w:lang w:val="uk-UA" w:eastAsia="uk-UA"/>
              </w:rPr>
              <w:t>Вправа</w:t>
            </w:r>
            <w:r w:rsidRPr="00D4411B">
              <w:rPr>
                <w:sz w:val="28"/>
                <w:szCs w:val="28"/>
                <w:lang w:val="uk-UA"/>
              </w:rPr>
              <w:t xml:space="preserve"> </w:t>
            </w:r>
            <w:r w:rsidRPr="00D4411B">
              <w:rPr>
                <w:iCs/>
                <w:sz w:val="28"/>
                <w:szCs w:val="28"/>
                <w:lang w:val="uk-UA" w:eastAsia="uk-UA"/>
              </w:rPr>
              <w:t>«</w:t>
            </w:r>
            <w:r w:rsidR="0010713F" w:rsidRPr="00D4411B">
              <w:rPr>
                <w:sz w:val="28"/>
                <w:szCs w:val="28"/>
                <w:lang w:val="uk-UA"/>
              </w:rPr>
              <w:t>Рефлексія</w:t>
            </w:r>
            <w:r w:rsidRPr="00D4411B">
              <w:rPr>
                <w:iCs/>
                <w:sz w:val="28"/>
                <w:szCs w:val="28"/>
                <w:lang w:val="uk-UA" w:eastAsia="uk-UA"/>
              </w:rPr>
              <w:t>»</w:t>
            </w:r>
          </w:p>
        </w:tc>
        <w:tc>
          <w:tcPr>
            <w:tcW w:w="1743" w:type="dxa"/>
            <w:tcBorders>
              <w:top w:val="single" w:sz="6" w:space="0" w:color="auto"/>
              <w:left w:val="single" w:sz="6" w:space="0" w:color="auto"/>
              <w:bottom w:val="single" w:sz="6" w:space="0" w:color="auto"/>
              <w:right w:val="single" w:sz="6" w:space="0" w:color="auto"/>
            </w:tcBorders>
            <w:shd w:val="clear" w:color="auto" w:fill="FFFFFF"/>
            <w:vAlign w:val="center"/>
          </w:tcPr>
          <w:p w14:paraId="38C53A69" w14:textId="77777777" w:rsidR="00CC36C4" w:rsidRPr="00D4411B" w:rsidRDefault="00CC36C4" w:rsidP="00CC36C4">
            <w:pPr>
              <w:shd w:val="clear" w:color="auto" w:fill="FFFFFF"/>
              <w:spacing w:line="276" w:lineRule="auto"/>
              <w:jc w:val="center"/>
              <w:rPr>
                <w:bCs/>
                <w:sz w:val="28"/>
                <w:szCs w:val="28"/>
                <w:lang w:val="uk-UA"/>
              </w:rPr>
            </w:pPr>
            <w:r w:rsidRPr="00D4411B">
              <w:rPr>
                <w:bCs/>
                <w:sz w:val="28"/>
                <w:szCs w:val="28"/>
                <w:lang w:val="uk-UA"/>
              </w:rPr>
              <w:t>10</w:t>
            </w:r>
          </w:p>
        </w:tc>
      </w:tr>
    </w:tbl>
    <w:p w14:paraId="267B03DD" w14:textId="5AAA78C6" w:rsidR="00501ED1" w:rsidRPr="00D4411B" w:rsidRDefault="00501ED1" w:rsidP="000D472F">
      <w:pPr>
        <w:spacing w:line="360" w:lineRule="auto"/>
        <w:ind w:firstLine="709"/>
        <w:jc w:val="both"/>
        <w:rPr>
          <w:b/>
          <w:bCs/>
          <w:color w:val="000000" w:themeColor="text1"/>
          <w:sz w:val="28"/>
          <w:szCs w:val="28"/>
          <w:lang w:val="uk-UA"/>
        </w:rPr>
      </w:pPr>
    </w:p>
    <w:p w14:paraId="2888C8D1" w14:textId="77777777" w:rsidR="000D2B99" w:rsidRPr="00D4411B" w:rsidRDefault="000D2B99" w:rsidP="000D2B99">
      <w:pPr>
        <w:spacing w:line="360" w:lineRule="auto"/>
        <w:ind w:firstLine="709"/>
        <w:jc w:val="both"/>
        <w:rPr>
          <w:b/>
          <w:sz w:val="28"/>
          <w:szCs w:val="28"/>
          <w:lang w:val="uk-UA"/>
        </w:rPr>
      </w:pPr>
      <w:r w:rsidRPr="00D4411B">
        <w:rPr>
          <w:b/>
          <w:sz w:val="28"/>
          <w:szCs w:val="28"/>
          <w:lang w:val="uk-UA"/>
        </w:rPr>
        <w:t>План заняття:</w:t>
      </w:r>
    </w:p>
    <w:p w14:paraId="228CB040" w14:textId="77777777" w:rsidR="000D2B99" w:rsidRPr="00D4411B" w:rsidRDefault="000D2B99" w:rsidP="000D2B99">
      <w:pPr>
        <w:pStyle w:val="a3"/>
        <w:numPr>
          <w:ilvl w:val="0"/>
          <w:numId w:val="20"/>
        </w:numPr>
        <w:spacing w:line="360" w:lineRule="auto"/>
        <w:ind w:left="0" w:firstLine="709"/>
        <w:contextualSpacing/>
        <w:jc w:val="both"/>
        <w:rPr>
          <w:sz w:val="28"/>
          <w:szCs w:val="28"/>
          <w:lang w:val="uk-UA"/>
        </w:rPr>
      </w:pPr>
      <w:r w:rsidRPr="00D4411B">
        <w:rPr>
          <w:sz w:val="28"/>
          <w:szCs w:val="28"/>
          <w:lang w:val="uk-UA"/>
        </w:rPr>
        <w:t>Привітання.</w:t>
      </w:r>
    </w:p>
    <w:p w14:paraId="0A52552E" w14:textId="77777777" w:rsidR="000D2B99" w:rsidRPr="00D4411B" w:rsidRDefault="000D2B99" w:rsidP="000D2B99">
      <w:pPr>
        <w:pStyle w:val="a3"/>
        <w:numPr>
          <w:ilvl w:val="0"/>
          <w:numId w:val="20"/>
        </w:numPr>
        <w:spacing w:line="360" w:lineRule="auto"/>
        <w:ind w:left="0" w:firstLine="709"/>
        <w:contextualSpacing/>
        <w:jc w:val="both"/>
        <w:rPr>
          <w:sz w:val="28"/>
          <w:szCs w:val="28"/>
          <w:lang w:val="uk-UA"/>
        </w:rPr>
      </w:pPr>
      <w:r w:rsidRPr="00D4411B">
        <w:rPr>
          <w:sz w:val="28"/>
          <w:szCs w:val="28"/>
          <w:lang w:val="uk-UA"/>
        </w:rPr>
        <w:t>Установка правил.</w:t>
      </w:r>
    </w:p>
    <w:p w14:paraId="139A7598" w14:textId="77777777" w:rsidR="000D2B99" w:rsidRPr="00D4411B" w:rsidRDefault="000D2B99" w:rsidP="000D2B99">
      <w:pPr>
        <w:pStyle w:val="a3"/>
        <w:numPr>
          <w:ilvl w:val="0"/>
          <w:numId w:val="20"/>
        </w:numPr>
        <w:spacing w:line="360" w:lineRule="auto"/>
        <w:ind w:left="0" w:firstLine="709"/>
        <w:contextualSpacing/>
        <w:jc w:val="both"/>
        <w:rPr>
          <w:sz w:val="28"/>
          <w:szCs w:val="28"/>
          <w:lang w:val="uk-UA"/>
        </w:rPr>
      </w:pPr>
      <w:r w:rsidRPr="00D4411B">
        <w:rPr>
          <w:sz w:val="28"/>
          <w:szCs w:val="28"/>
          <w:lang w:val="uk-UA"/>
        </w:rPr>
        <w:t xml:space="preserve">Знайомство. </w:t>
      </w:r>
    </w:p>
    <w:p w14:paraId="279DFE52" w14:textId="77777777" w:rsidR="000D2B99" w:rsidRPr="00BD4B04" w:rsidRDefault="000D2B99" w:rsidP="000D2B99">
      <w:pPr>
        <w:pStyle w:val="a3"/>
        <w:numPr>
          <w:ilvl w:val="0"/>
          <w:numId w:val="20"/>
        </w:numPr>
        <w:spacing w:line="360" w:lineRule="auto"/>
        <w:ind w:left="0" w:firstLine="709"/>
        <w:contextualSpacing/>
        <w:jc w:val="both"/>
        <w:rPr>
          <w:sz w:val="28"/>
          <w:szCs w:val="28"/>
          <w:lang w:val="uk-UA"/>
        </w:rPr>
      </w:pPr>
      <w:r w:rsidRPr="00BD4B04">
        <w:rPr>
          <w:sz w:val="28"/>
          <w:szCs w:val="28"/>
          <w:lang w:val="uk-UA"/>
        </w:rPr>
        <w:t>Теоретична частина</w:t>
      </w:r>
      <w:r>
        <w:rPr>
          <w:sz w:val="28"/>
          <w:szCs w:val="28"/>
          <w:lang w:val="uk-UA"/>
        </w:rPr>
        <w:t>.</w:t>
      </w:r>
    </w:p>
    <w:p w14:paraId="733248CF" w14:textId="77777777" w:rsidR="000D2B99" w:rsidRPr="00BD4B04" w:rsidRDefault="000D2B99" w:rsidP="000D2B99">
      <w:pPr>
        <w:pStyle w:val="a3"/>
        <w:numPr>
          <w:ilvl w:val="0"/>
          <w:numId w:val="20"/>
        </w:numPr>
        <w:spacing w:line="360" w:lineRule="auto"/>
        <w:ind w:left="0" w:firstLine="709"/>
        <w:contextualSpacing/>
        <w:jc w:val="both"/>
        <w:rPr>
          <w:sz w:val="28"/>
          <w:szCs w:val="28"/>
          <w:lang w:val="uk-UA"/>
        </w:rPr>
      </w:pPr>
      <w:r w:rsidRPr="00BD4B04">
        <w:rPr>
          <w:sz w:val="28"/>
          <w:szCs w:val="28"/>
          <w:lang w:val="uk-UA"/>
        </w:rPr>
        <w:t>Практична частина</w:t>
      </w:r>
      <w:r>
        <w:rPr>
          <w:sz w:val="28"/>
          <w:szCs w:val="28"/>
          <w:lang w:val="uk-UA"/>
        </w:rPr>
        <w:t>.</w:t>
      </w:r>
      <w:r w:rsidRPr="00BD4B04">
        <w:rPr>
          <w:sz w:val="28"/>
          <w:szCs w:val="28"/>
          <w:lang w:val="uk-UA"/>
        </w:rPr>
        <w:t xml:space="preserve"> </w:t>
      </w:r>
    </w:p>
    <w:p w14:paraId="6B200FCD" w14:textId="77777777" w:rsidR="000D2B99" w:rsidRPr="00BD4B04" w:rsidRDefault="000D2B99" w:rsidP="000D2B99">
      <w:pPr>
        <w:pStyle w:val="a3"/>
        <w:numPr>
          <w:ilvl w:val="0"/>
          <w:numId w:val="20"/>
        </w:numPr>
        <w:spacing w:line="360" w:lineRule="auto"/>
        <w:ind w:left="0" w:firstLine="709"/>
        <w:contextualSpacing/>
        <w:jc w:val="both"/>
        <w:rPr>
          <w:sz w:val="28"/>
          <w:szCs w:val="28"/>
          <w:lang w:val="uk-UA"/>
        </w:rPr>
      </w:pPr>
      <w:r w:rsidRPr="00BD4B04">
        <w:rPr>
          <w:sz w:val="28"/>
          <w:szCs w:val="28"/>
          <w:lang w:val="uk-UA"/>
        </w:rPr>
        <w:t>Заключна частина</w:t>
      </w:r>
      <w:r>
        <w:rPr>
          <w:sz w:val="28"/>
          <w:szCs w:val="28"/>
          <w:lang w:val="uk-UA"/>
        </w:rPr>
        <w:t>.</w:t>
      </w:r>
    </w:p>
    <w:p w14:paraId="480B2D2C" w14:textId="77777777" w:rsidR="000D2B99" w:rsidRPr="00BD4B04" w:rsidRDefault="000D2B99" w:rsidP="000D2B99">
      <w:pPr>
        <w:pStyle w:val="a3"/>
        <w:numPr>
          <w:ilvl w:val="0"/>
          <w:numId w:val="20"/>
        </w:numPr>
        <w:spacing w:line="360" w:lineRule="auto"/>
        <w:ind w:left="0" w:firstLine="709"/>
        <w:contextualSpacing/>
        <w:jc w:val="both"/>
        <w:rPr>
          <w:sz w:val="28"/>
          <w:szCs w:val="28"/>
          <w:lang w:val="uk-UA"/>
        </w:rPr>
      </w:pPr>
      <w:r w:rsidRPr="00BD4B04">
        <w:rPr>
          <w:sz w:val="28"/>
          <w:szCs w:val="28"/>
          <w:lang w:val="uk-UA"/>
        </w:rPr>
        <w:t>Зворотна частина</w:t>
      </w:r>
      <w:r>
        <w:rPr>
          <w:sz w:val="28"/>
          <w:szCs w:val="28"/>
          <w:lang w:val="uk-UA"/>
        </w:rPr>
        <w:t>.</w:t>
      </w:r>
    </w:p>
    <w:p w14:paraId="3D277200" w14:textId="77777777" w:rsidR="000D2B99" w:rsidRDefault="000D2B99" w:rsidP="006312A5">
      <w:pPr>
        <w:spacing w:after="160" w:line="360" w:lineRule="auto"/>
        <w:jc w:val="both"/>
        <w:rPr>
          <w:sz w:val="28"/>
          <w:szCs w:val="28"/>
          <w:lang w:val="uk-UA"/>
        </w:rPr>
      </w:pPr>
      <w:r w:rsidRPr="00BD4B04">
        <w:rPr>
          <w:sz w:val="28"/>
          <w:szCs w:val="28"/>
          <w:lang w:val="uk-UA"/>
        </w:rPr>
        <w:lastRenderedPageBreak/>
        <w:t xml:space="preserve">Тренінг проводиться протягом двох годин з групою наповнюваністю 15-25 осіб. Група підбирається зі складу здобувачів вищої освіти з метою профілактики </w:t>
      </w:r>
      <w:r>
        <w:rPr>
          <w:sz w:val="28"/>
          <w:szCs w:val="28"/>
          <w:lang w:val="uk-UA"/>
        </w:rPr>
        <w:t xml:space="preserve"> подолання тривожності.</w:t>
      </w:r>
    </w:p>
    <w:p w14:paraId="2D4D3BC0" w14:textId="77777777" w:rsidR="000D2B99" w:rsidRPr="00BD4B04" w:rsidRDefault="000D2B99" w:rsidP="000D2B99">
      <w:pPr>
        <w:spacing w:line="360" w:lineRule="auto"/>
        <w:ind w:firstLine="709"/>
        <w:jc w:val="both"/>
        <w:rPr>
          <w:b/>
          <w:sz w:val="28"/>
          <w:szCs w:val="28"/>
          <w:lang w:val="uk-UA"/>
        </w:rPr>
      </w:pPr>
      <w:r w:rsidRPr="00BD4B04">
        <w:rPr>
          <w:b/>
          <w:sz w:val="28"/>
          <w:szCs w:val="28"/>
          <w:lang w:val="uk-UA"/>
        </w:rPr>
        <w:t>Приміщення, обладнання та матеріали:</w:t>
      </w:r>
    </w:p>
    <w:p w14:paraId="06F9EEC0" w14:textId="1ECB190C" w:rsidR="000D2B99" w:rsidRPr="00BD4B04" w:rsidRDefault="000D2B99" w:rsidP="000D2B99">
      <w:pPr>
        <w:spacing w:line="360" w:lineRule="auto"/>
        <w:ind w:firstLine="709"/>
        <w:jc w:val="both"/>
        <w:rPr>
          <w:sz w:val="28"/>
          <w:szCs w:val="28"/>
        </w:rPr>
      </w:pPr>
      <w:r w:rsidRPr="00BD4B04">
        <w:rPr>
          <w:sz w:val="28"/>
          <w:szCs w:val="28"/>
          <w:lang w:val="uk-UA"/>
        </w:rPr>
        <w:t>1) аудиторія розрахована на 2</w:t>
      </w:r>
      <w:r>
        <w:rPr>
          <w:sz w:val="28"/>
          <w:szCs w:val="28"/>
          <w:lang w:val="uk-UA"/>
        </w:rPr>
        <w:t>5</w:t>
      </w:r>
      <w:r w:rsidRPr="00BD4B04">
        <w:rPr>
          <w:sz w:val="28"/>
          <w:szCs w:val="28"/>
          <w:lang w:val="uk-UA"/>
        </w:rPr>
        <w:t xml:space="preserve"> осіб з простором, який дозволяє застосування активних дій</w:t>
      </w:r>
      <w:r w:rsidRPr="00BD4B04">
        <w:rPr>
          <w:sz w:val="28"/>
          <w:szCs w:val="28"/>
        </w:rPr>
        <w:t>;</w:t>
      </w:r>
    </w:p>
    <w:p w14:paraId="3D48DF7E" w14:textId="1D549F15" w:rsidR="000D2B99" w:rsidRPr="00BD4B04" w:rsidRDefault="000D2B99" w:rsidP="000D2B99">
      <w:pPr>
        <w:spacing w:line="360" w:lineRule="auto"/>
        <w:ind w:firstLine="709"/>
        <w:jc w:val="both"/>
        <w:rPr>
          <w:sz w:val="28"/>
          <w:szCs w:val="28"/>
          <w:lang w:val="uk-UA"/>
        </w:rPr>
      </w:pPr>
      <w:r w:rsidRPr="00BD4B04">
        <w:rPr>
          <w:sz w:val="28"/>
          <w:szCs w:val="28"/>
          <w:lang w:val="uk-UA"/>
        </w:rPr>
        <w:t xml:space="preserve">2) </w:t>
      </w:r>
      <w:r>
        <w:rPr>
          <w:sz w:val="28"/>
          <w:szCs w:val="28"/>
          <w:lang w:val="uk-UA"/>
        </w:rPr>
        <w:t>стільці</w:t>
      </w:r>
      <w:r w:rsidRPr="00BD4B04">
        <w:rPr>
          <w:sz w:val="28"/>
          <w:szCs w:val="28"/>
          <w:lang w:val="uk-UA"/>
        </w:rPr>
        <w:t xml:space="preserve"> за кількістю учасників;</w:t>
      </w:r>
    </w:p>
    <w:p w14:paraId="2FB2B0E7" w14:textId="77777777" w:rsidR="000D2B99" w:rsidRPr="00BD4B04" w:rsidRDefault="000D2B99" w:rsidP="000D2B99">
      <w:pPr>
        <w:spacing w:line="360" w:lineRule="auto"/>
        <w:ind w:firstLine="709"/>
        <w:jc w:val="both"/>
        <w:rPr>
          <w:sz w:val="28"/>
          <w:szCs w:val="28"/>
          <w:lang w:val="uk-UA"/>
        </w:rPr>
      </w:pPr>
      <w:r w:rsidRPr="00BD4B04">
        <w:rPr>
          <w:sz w:val="28"/>
          <w:szCs w:val="28"/>
          <w:lang w:val="uk-UA"/>
        </w:rPr>
        <w:t>3) парти\столи за кількістю тренінгових мікрогруп (2-3);</w:t>
      </w:r>
    </w:p>
    <w:p w14:paraId="7539565F" w14:textId="77777777" w:rsidR="000D2B99" w:rsidRPr="00BD4B04" w:rsidRDefault="000D2B99" w:rsidP="000D2B99">
      <w:pPr>
        <w:spacing w:line="360" w:lineRule="auto"/>
        <w:ind w:firstLine="709"/>
        <w:jc w:val="both"/>
        <w:rPr>
          <w:sz w:val="28"/>
          <w:szCs w:val="28"/>
          <w:lang w:val="uk-UA"/>
        </w:rPr>
      </w:pPr>
      <w:r w:rsidRPr="00BD4B04">
        <w:rPr>
          <w:sz w:val="28"/>
          <w:szCs w:val="28"/>
          <w:lang w:val="uk-UA"/>
        </w:rPr>
        <w:t>4) олівці, фломастери, маркери;</w:t>
      </w:r>
    </w:p>
    <w:p w14:paraId="33B36D27" w14:textId="77777777" w:rsidR="000D2B99" w:rsidRPr="00BD4B04" w:rsidRDefault="000D2B99" w:rsidP="000D2B99">
      <w:pPr>
        <w:spacing w:line="360" w:lineRule="auto"/>
        <w:ind w:firstLine="709"/>
        <w:jc w:val="both"/>
        <w:rPr>
          <w:sz w:val="28"/>
          <w:szCs w:val="28"/>
          <w:lang w:val="uk-UA"/>
        </w:rPr>
      </w:pPr>
      <w:r w:rsidRPr="00BD4B04">
        <w:rPr>
          <w:sz w:val="28"/>
          <w:szCs w:val="28"/>
          <w:lang w:val="uk-UA"/>
        </w:rPr>
        <w:t>5) паперові листи А4 (50 шт.);</w:t>
      </w:r>
    </w:p>
    <w:p w14:paraId="056F47B7" w14:textId="77777777" w:rsidR="000D2B99" w:rsidRPr="00BD4B04" w:rsidRDefault="000D2B99" w:rsidP="00444D02">
      <w:pPr>
        <w:spacing w:line="360" w:lineRule="auto"/>
        <w:ind w:firstLine="709"/>
        <w:jc w:val="both"/>
        <w:rPr>
          <w:sz w:val="28"/>
          <w:szCs w:val="28"/>
          <w:lang w:val="uk-UA"/>
        </w:rPr>
      </w:pPr>
      <w:r w:rsidRPr="00BD4B04">
        <w:rPr>
          <w:sz w:val="28"/>
          <w:szCs w:val="28"/>
          <w:lang w:val="uk-UA"/>
        </w:rPr>
        <w:t>6) м`яч.</w:t>
      </w:r>
    </w:p>
    <w:p w14:paraId="191EE317" w14:textId="77777777" w:rsidR="000D2B99" w:rsidRPr="00BD4B04" w:rsidRDefault="000D2B99" w:rsidP="00444D02">
      <w:pPr>
        <w:spacing w:line="360" w:lineRule="auto"/>
        <w:ind w:firstLine="709"/>
        <w:jc w:val="both"/>
        <w:rPr>
          <w:b/>
          <w:sz w:val="28"/>
          <w:szCs w:val="28"/>
          <w:lang w:val="uk-UA"/>
        </w:rPr>
      </w:pPr>
      <w:r w:rsidRPr="00BD4B04">
        <w:rPr>
          <w:b/>
          <w:sz w:val="28"/>
          <w:szCs w:val="28"/>
          <w:lang w:val="uk-UA"/>
        </w:rPr>
        <w:t>Цілі тренінгу:</w:t>
      </w:r>
    </w:p>
    <w:p w14:paraId="50FAB841" w14:textId="77777777" w:rsidR="000D2B99" w:rsidRPr="00BD4B04" w:rsidRDefault="000D2B99" w:rsidP="00444D02">
      <w:pPr>
        <w:spacing w:line="360" w:lineRule="auto"/>
        <w:ind w:firstLine="709"/>
        <w:jc w:val="both"/>
        <w:rPr>
          <w:sz w:val="28"/>
          <w:szCs w:val="28"/>
          <w:lang w:val="uk-UA"/>
        </w:rPr>
      </w:pPr>
      <w:r w:rsidRPr="00BD4B04">
        <w:rPr>
          <w:sz w:val="28"/>
          <w:szCs w:val="28"/>
          <w:lang w:val="uk-UA"/>
        </w:rPr>
        <w:t>1. Профілактика психологічного здоров’я здобувачів вищої освіти спеціальності «Психологія»;</w:t>
      </w:r>
    </w:p>
    <w:p w14:paraId="3D7B79B8" w14:textId="71717F8A" w:rsidR="000D2B99" w:rsidRPr="00BD4B04" w:rsidRDefault="000D2B99" w:rsidP="00444D02">
      <w:pPr>
        <w:spacing w:line="360" w:lineRule="auto"/>
        <w:ind w:firstLine="709"/>
        <w:jc w:val="both"/>
        <w:rPr>
          <w:sz w:val="28"/>
          <w:szCs w:val="28"/>
          <w:lang w:val="uk-UA"/>
        </w:rPr>
      </w:pPr>
      <w:r w:rsidRPr="00BD4B04">
        <w:rPr>
          <w:sz w:val="28"/>
          <w:szCs w:val="28"/>
          <w:lang w:val="uk-UA"/>
        </w:rPr>
        <w:t xml:space="preserve">2. Ознайомлення здобувачів вищої освіти з проблемою </w:t>
      </w:r>
      <w:r w:rsidR="00D4411B">
        <w:rPr>
          <w:sz w:val="28"/>
          <w:szCs w:val="28"/>
          <w:lang w:val="uk-UA"/>
        </w:rPr>
        <w:t>тривожність</w:t>
      </w:r>
      <w:r w:rsidRPr="00BD4B04">
        <w:rPr>
          <w:sz w:val="28"/>
          <w:szCs w:val="28"/>
          <w:lang w:val="uk-UA"/>
        </w:rPr>
        <w:t>;</w:t>
      </w:r>
    </w:p>
    <w:p w14:paraId="44F95518" w14:textId="37518038" w:rsidR="000D2B99" w:rsidRPr="00BD4B04" w:rsidRDefault="000D2B99" w:rsidP="00444D02">
      <w:pPr>
        <w:spacing w:line="360" w:lineRule="auto"/>
        <w:ind w:firstLine="709"/>
        <w:jc w:val="both"/>
        <w:rPr>
          <w:sz w:val="28"/>
          <w:szCs w:val="28"/>
          <w:lang w:val="uk-UA"/>
        </w:rPr>
      </w:pPr>
      <w:r w:rsidRPr="00BD4B04">
        <w:rPr>
          <w:sz w:val="28"/>
          <w:szCs w:val="28"/>
          <w:lang w:val="uk-UA"/>
        </w:rPr>
        <w:t xml:space="preserve">3. Профілактика </w:t>
      </w:r>
      <w:r w:rsidR="00D4411B">
        <w:rPr>
          <w:sz w:val="28"/>
          <w:szCs w:val="28"/>
          <w:lang w:val="uk-UA"/>
        </w:rPr>
        <w:t>тривожності</w:t>
      </w:r>
      <w:r w:rsidRPr="00BD4B04">
        <w:rPr>
          <w:sz w:val="28"/>
          <w:szCs w:val="28"/>
          <w:lang w:val="uk-UA"/>
        </w:rPr>
        <w:t xml:space="preserve"> у здобувачів вищої освіти психологічної спеціальності.</w:t>
      </w:r>
    </w:p>
    <w:p w14:paraId="2C425DF9" w14:textId="77777777" w:rsidR="000D2B99" w:rsidRPr="00BD4B04" w:rsidRDefault="000D2B99" w:rsidP="00444D02">
      <w:pPr>
        <w:spacing w:line="360" w:lineRule="auto"/>
        <w:ind w:firstLine="709"/>
        <w:jc w:val="both"/>
        <w:rPr>
          <w:b/>
          <w:sz w:val="28"/>
          <w:szCs w:val="28"/>
          <w:lang w:val="uk-UA"/>
        </w:rPr>
      </w:pPr>
      <w:r w:rsidRPr="00BD4B04">
        <w:rPr>
          <w:b/>
          <w:sz w:val="28"/>
          <w:szCs w:val="28"/>
          <w:lang w:val="uk-UA"/>
        </w:rPr>
        <w:t>Завдання тренінгу:</w:t>
      </w:r>
    </w:p>
    <w:p w14:paraId="091BF4A6" w14:textId="77777777" w:rsidR="000D2B99" w:rsidRPr="00BD4B04" w:rsidRDefault="000D2B99" w:rsidP="00444D02">
      <w:pPr>
        <w:pStyle w:val="a3"/>
        <w:numPr>
          <w:ilvl w:val="0"/>
          <w:numId w:val="21"/>
        </w:numPr>
        <w:spacing w:line="360" w:lineRule="auto"/>
        <w:ind w:left="0" w:firstLine="709"/>
        <w:contextualSpacing/>
        <w:jc w:val="both"/>
        <w:rPr>
          <w:sz w:val="28"/>
          <w:szCs w:val="28"/>
          <w:lang w:val="uk-UA"/>
        </w:rPr>
      </w:pPr>
      <w:r w:rsidRPr="00BD4B04">
        <w:rPr>
          <w:sz w:val="28"/>
          <w:szCs w:val="28"/>
          <w:lang w:val="uk-UA"/>
        </w:rPr>
        <w:t>Підвищення згуртування студентів групи ПС-17д;</w:t>
      </w:r>
    </w:p>
    <w:p w14:paraId="108539F5" w14:textId="4F589F8F" w:rsidR="000D2B99" w:rsidRPr="00BD4B04" w:rsidRDefault="000D2B99" w:rsidP="00444D02">
      <w:pPr>
        <w:pStyle w:val="a3"/>
        <w:numPr>
          <w:ilvl w:val="0"/>
          <w:numId w:val="21"/>
        </w:numPr>
        <w:spacing w:line="360" w:lineRule="auto"/>
        <w:ind w:left="0" w:firstLine="709"/>
        <w:contextualSpacing/>
        <w:jc w:val="both"/>
        <w:rPr>
          <w:sz w:val="28"/>
          <w:szCs w:val="28"/>
          <w:lang w:val="uk-UA"/>
        </w:rPr>
      </w:pPr>
      <w:r w:rsidRPr="00BD4B04">
        <w:rPr>
          <w:sz w:val="28"/>
          <w:szCs w:val="28"/>
          <w:lang w:val="uk-UA"/>
        </w:rPr>
        <w:t xml:space="preserve">Підвищення рівня знань про </w:t>
      </w:r>
      <w:r w:rsidR="00D4411B">
        <w:rPr>
          <w:sz w:val="28"/>
          <w:szCs w:val="28"/>
          <w:lang w:val="uk-UA"/>
        </w:rPr>
        <w:t>тривожний стан</w:t>
      </w:r>
      <w:r w:rsidRPr="00BD4B04">
        <w:rPr>
          <w:sz w:val="28"/>
          <w:szCs w:val="28"/>
          <w:lang w:val="uk-UA"/>
        </w:rPr>
        <w:t>;</w:t>
      </w:r>
    </w:p>
    <w:p w14:paraId="620D2193" w14:textId="7D1734C0" w:rsidR="000D2B99" w:rsidRPr="00BD4B04" w:rsidRDefault="000D2B99" w:rsidP="00444D02">
      <w:pPr>
        <w:pStyle w:val="a3"/>
        <w:numPr>
          <w:ilvl w:val="0"/>
          <w:numId w:val="21"/>
        </w:numPr>
        <w:spacing w:line="360" w:lineRule="auto"/>
        <w:ind w:left="0" w:firstLine="709"/>
        <w:contextualSpacing/>
        <w:jc w:val="both"/>
        <w:rPr>
          <w:sz w:val="28"/>
          <w:szCs w:val="28"/>
          <w:lang w:val="uk-UA"/>
        </w:rPr>
      </w:pPr>
      <w:r w:rsidRPr="00BD4B04">
        <w:rPr>
          <w:sz w:val="28"/>
          <w:szCs w:val="28"/>
          <w:lang w:val="uk-UA"/>
        </w:rPr>
        <w:t xml:space="preserve">Зниження рівня </w:t>
      </w:r>
      <w:r w:rsidR="00D4411B">
        <w:rPr>
          <w:sz w:val="28"/>
          <w:szCs w:val="28"/>
          <w:lang w:val="uk-UA"/>
        </w:rPr>
        <w:t>тривожності</w:t>
      </w:r>
      <w:r w:rsidRPr="00BD4B04">
        <w:rPr>
          <w:sz w:val="28"/>
          <w:szCs w:val="28"/>
          <w:lang w:val="uk-UA"/>
        </w:rPr>
        <w:t>;</w:t>
      </w:r>
    </w:p>
    <w:p w14:paraId="2CCDFFBC" w14:textId="77777777" w:rsidR="000D2B99" w:rsidRPr="00BD4B04" w:rsidRDefault="000D2B99" w:rsidP="00444D02">
      <w:pPr>
        <w:pStyle w:val="a3"/>
        <w:numPr>
          <w:ilvl w:val="0"/>
          <w:numId w:val="21"/>
        </w:numPr>
        <w:spacing w:line="360" w:lineRule="auto"/>
        <w:ind w:left="0" w:firstLine="709"/>
        <w:contextualSpacing/>
        <w:jc w:val="both"/>
        <w:rPr>
          <w:sz w:val="28"/>
          <w:szCs w:val="28"/>
          <w:lang w:val="uk-UA"/>
        </w:rPr>
      </w:pPr>
      <w:r w:rsidRPr="00BD4B04">
        <w:rPr>
          <w:sz w:val="28"/>
          <w:szCs w:val="28"/>
          <w:lang w:val="uk-UA"/>
        </w:rPr>
        <w:t>Розвиток емоційної стійкості;</w:t>
      </w:r>
    </w:p>
    <w:p w14:paraId="75D8A862" w14:textId="77777777" w:rsidR="000D2B99" w:rsidRPr="00BD4B04" w:rsidRDefault="000D2B99" w:rsidP="00444D02">
      <w:pPr>
        <w:pStyle w:val="a3"/>
        <w:numPr>
          <w:ilvl w:val="0"/>
          <w:numId w:val="21"/>
        </w:numPr>
        <w:spacing w:line="360" w:lineRule="auto"/>
        <w:ind w:left="0" w:firstLine="709"/>
        <w:contextualSpacing/>
        <w:jc w:val="both"/>
        <w:rPr>
          <w:sz w:val="28"/>
          <w:szCs w:val="28"/>
          <w:lang w:val="uk-UA"/>
        </w:rPr>
      </w:pPr>
      <w:r w:rsidRPr="00BD4B04">
        <w:rPr>
          <w:sz w:val="28"/>
          <w:szCs w:val="28"/>
          <w:lang w:val="uk-UA"/>
        </w:rPr>
        <w:t>Підвищення самооцінки;</w:t>
      </w:r>
    </w:p>
    <w:p w14:paraId="13C0B6AF" w14:textId="3947A254" w:rsidR="000D2B99" w:rsidRPr="00D4411B" w:rsidRDefault="000D2B99" w:rsidP="00444D02">
      <w:pPr>
        <w:pStyle w:val="a3"/>
        <w:numPr>
          <w:ilvl w:val="0"/>
          <w:numId w:val="21"/>
        </w:numPr>
        <w:spacing w:line="360" w:lineRule="auto"/>
        <w:ind w:left="0" w:firstLine="709"/>
        <w:contextualSpacing/>
        <w:jc w:val="both"/>
        <w:rPr>
          <w:b/>
          <w:sz w:val="28"/>
          <w:szCs w:val="28"/>
          <w:lang w:val="uk-UA"/>
        </w:rPr>
      </w:pPr>
      <w:r w:rsidRPr="00BD4B04">
        <w:rPr>
          <w:sz w:val="28"/>
          <w:szCs w:val="28"/>
          <w:lang w:val="uk-UA"/>
        </w:rPr>
        <w:t>Підвищення мотивації до професійної діяльності.</w:t>
      </w:r>
    </w:p>
    <w:p w14:paraId="0331234F" w14:textId="77777777" w:rsidR="00D4411B" w:rsidRDefault="00D4411B" w:rsidP="00444D02">
      <w:pPr>
        <w:pStyle w:val="a3"/>
        <w:spacing w:line="360" w:lineRule="auto"/>
        <w:ind w:left="709"/>
        <w:contextualSpacing/>
        <w:jc w:val="both"/>
        <w:rPr>
          <w:b/>
          <w:snapToGrid w:val="0"/>
          <w:sz w:val="28"/>
          <w:szCs w:val="28"/>
          <w:lang w:val="uk-UA"/>
        </w:rPr>
      </w:pPr>
      <w:r w:rsidRPr="00BD4B04">
        <w:rPr>
          <w:rFonts w:eastAsia="Calibri"/>
          <w:b/>
          <w:sz w:val="28"/>
          <w:szCs w:val="28"/>
          <w:lang w:val="uk-UA"/>
        </w:rPr>
        <w:t xml:space="preserve">Структура соціально-психологічного тренінгу, </w:t>
      </w:r>
      <w:r w:rsidRPr="00BD4B04">
        <w:rPr>
          <w:b/>
          <w:snapToGrid w:val="0"/>
          <w:sz w:val="28"/>
          <w:szCs w:val="28"/>
          <w:lang w:val="uk-UA"/>
        </w:rPr>
        <w:t>спрямованого на</w:t>
      </w:r>
      <w:r>
        <w:rPr>
          <w:b/>
          <w:snapToGrid w:val="0"/>
          <w:sz w:val="28"/>
          <w:szCs w:val="28"/>
          <w:lang w:val="uk-UA"/>
        </w:rPr>
        <w:t xml:space="preserve"> </w:t>
      </w:r>
    </w:p>
    <w:p w14:paraId="0C2B4C3B" w14:textId="5C146DFF" w:rsidR="00D4411B" w:rsidRDefault="00D4411B" w:rsidP="00444D02">
      <w:pPr>
        <w:spacing w:line="360" w:lineRule="auto"/>
        <w:contextualSpacing/>
        <w:jc w:val="both"/>
        <w:rPr>
          <w:b/>
          <w:snapToGrid w:val="0"/>
          <w:sz w:val="28"/>
          <w:szCs w:val="28"/>
          <w:lang w:val="uk-UA"/>
        </w:rPr>
      </w:pPr>
      <w:r w:rsidRPr="00D4411B">
        <w:rPr>
          <w:b/>
          <w:snapToGrid w:val="0"/>
          <w:sz w:val="28"/>
          <w:szCs w:val="28"/>
          <w:lang w:val="uk-UA"/>
        </w:rPr>
        <w:t>профілактику та корекцію щодо подолання</w:t>
      </w:r>
      <w:r>
        <w:rPr>
          <w:b/>
          <w:snapToGrid w:val="0"/>
          <w:sz w:val="28"/>
          <w:szCs w:val="28"/>
          <w:lang w:val="uk-UA"/>
        </w:rPr>
        <w:t xml:space="preserve"> тривожності.</w:t>
      </w:r>
    </w:p>
    <w:p w14:paraId="48403472" w14:textId="77777777" w:rsidR="00D4411B" w:rsidRPr="00255E60" w:rsidRDefault="00D4411B" w:rsidP="00444D02">
      <w:pPr>
        <w:spacing w:line="360" w:lineRule="auto"/>
        <w:ind w:firstLine="709"/>
        <w:jc w:val="both"/>
        <w:rPr>
          <w:b/>
          <w:sz w:val="28"/>
          <w:szCs w:val="28"/>
          <w:lang w:val="uk-UA"/>
        </w:rPr>
      </w:pPr>
      <w:r w:rsidRPr="00255E60">
        <w:rPr>
          <w:b/>
          <w:sz w:val="28"/>
          <w:szCs w:val="28"/>
          <w:lang w:val="uk-UA"/>
        </w:rPr>
        <w:t>Структура заняття:</w:t>
      </w:r>
    </w:p>
    <w:p w14:paraId="6228C5B0" w14:textId="77777777" w:rsidR="00D4411B" w:rsidRPr="00255E60" w:rsidRDefault="00D4411B" w:rsidP="00444D02">
      <w:pPr>
        <w:spacing w:line="360" w:lineRule="auto"/>
        <w:ind w:firstLine="709"/>
        <w:jc w:val="both"/>
        <w:rPr>
          <w:sz w:val="28"/>
          <w:szCs w:val="28"/>
          <w:lang w:val="uk-UA"/>
        </w:rPr>
      </w:pPr>
      <w:r w:rsidRPr="00255E60">
        <w:rPr>
          <w:sz w:val="28"/>
          <w:szCs w:val="28"/>
          <w:lang w:val="uk-UA"/>
        </w:rPr>
        <w:t xml:space="preserve">Початок тренінгу (знайомство, встановлення правил, цілей і завдань, теоретична частина). </w:t>
      </w:r>
    </w:p>
    <w:p w14:paraId="16CCC221" w14:textId="5ED5C569" w:rsidR="00D4411B" w:rsidRPr="00255E60" w:rsidRDefault="00D4411B" w:rsidP="00444D02">
      <w:pPr>
        <w:spacing w:line="360" w:lineRule="auto"/>
        <w:contextualSpacing/>
        <w:jc w:val="both"/>
        <w:rPr>
          <w:bCs/>
          <w:sz w:val="28"/>
          <w:szCs w:val="28"/>
          <w:lang w:val="uk-UA"/>
        </w:rPr>
      </w:pPr>
      <w:r w:rsidRPr="00255E60">
        <w:rPr>
          <w:b/>
          <w:sz w:val="28"/>
          <w:szCs w:val="28"/>
          <w:lang w:val="uk-UA"/>
        </w:rPr>
        <w:lastRenderedPageBreak/>
        <w:t xml:space="preserve">Ведучий: </w:t>
      </w:r>
      <w:r w:rsidRPr="00255E60">
        <w:rPr>
          <w:bCs/>
          <w:sz w:val="28"/>
          <w:szCs w:val="28"/>
          <w:lang w:val="uk-UA"/>
        </w:rPr>
        <w:t>Доброго дня, мене звуть Аделін</w:t>
      </w:r>
      <w:r w:rsidR="00D66E26" w:rsidRPr="00255E60">
        <w:rPr>
          <w:bCs/>
          <w:sz w:val="28"/>
          <w:szCs w:val="28"/>
          <w:lang w:val="uk-UA"/>
        </w:rPr>
        <w:t>а</w:t>
      </w:r>
      <w:r w:rsidRPr="00255E60">
        <w:rPr>
          <w:bCs/>
          <w:sz w:val="28"/>
          <w:szCs w:val="28"/>
          <w:lang w:val="uk-UA"/>
        </w:rPr>
        <w:t>, і сьогодні я буду вашим тренером на тренінговій програмі з профілактики тривожності.</w:t>
      </w:r>
      <w:r w:rsidRPr="00255E60">
        <w:rPr>
          <w:sz w:val="28"/>
          <w:szCs w:val="28"/>
          <w:lang w:val="uk-UA"/>
        </w:rPr>
        <w:t xml:space="preserve"> Сьогодні ми з вами детально ознайомимося з тривожністю,</w:t>
      </w:r>
      <w:r w:rsidR="00D66E26" w:rsidRPr="00255E60">
        <w:rPr>
          <w:sz w:val="28"/>
          <w:szCs w:val="28"/>
          <w:lang w:val="uk-UA"/>
        </w:rPr>
        <w:t xml:space="preserve"> та тривожними станами.</w:t>
      </w:r>
      <w:r w:rsidRPr="00255E60">
        <w:rPr>
          <w:sz w:val="28"/>
          <w:szCs w:val="28"/>
          <w:lang w:val="uk-UA"/>
        </w:rPr>
        <w:t xml:space="preserve"> </w:t>
      </w:r>
      <w:r w:rsidR="00D66E26" w:rsidRPr="00255E60">
        <w:rPr>
          <w:sz w:val="28"/>
          <w:szCs w:val="28"/>
          <w:lang w:val="uk-UA"/>
        </w:rPr>
        <w:t xml:space="preserve"> Ми </w:t>
      </w:r>
      <w:r w:rsidRPr="00255E60">
        <w:rPr>
          <w:sz w:val="28"/>
          <w:szCs w:val="28"/>
          <w:lang w:val="uk-UA"/>
        </w:rPr>
        <w:t>засвоїмо знання на практичному рівні. Для продуктивної і результативної роботи я хотіла б ознайомити вас зі списком правил. Якщо ви не згодні з якимось із правил, то попрошу в кінці оголошення правил підняти руку і висловити свою думку. Або додати правила, важливі саме для вашої групи.</w:t>
      </w:r>
      <w:r w:rsidRPr="00255E60">
        <w:rPr>
          <w:bCs/>
          <w:sz w:val="28"/>
          <w:szCs w:val="28"/>
          <w:lang w:val="uk-UA"/>
        </w:rPr>
        <w:t xml:space="preserve"> </w:t>
      </w:r>
    </w:p>
    <w:p w14:paraId="77573391" w14:textId="77777777" w:rsidR="00D66E26" w:rsidRPr="00255E60" w:rsidRDefault="00D66E26" w:rsidP="00444D02">
      <w:pPr>
        <w:spacing w:line="360" w:lineRule="auto"/>
        <w:ind w:firstLine="709"/>
        <w:jc w:val="both"/>
        <w:rPr>
          <w:sz w:val="28"/>
          <w:szCs w:val="28"/>
          <w:lang w:val="uk-UA"/>
        </w:rPr>
      </w:pPr>
      <w:r w:rsidRPr="00255E60">
        <w:rPr>
          <w:sz w:val="28"/>
          <w:szCs w:val="28"/>
          <w:lang w:val="uk-UA"/>
        </w:rPr>
        <w:t>Правила:</w:t>
      </w:r>
    </w:p>
    <w:p w14:paraId="67624180" w14:textId="77777777" w:rsidR="00D66E26" w:rsidRPr="00255E60" w:rsidRDefault="00D66E26" w:rsidP="00444D02">
      <w:pPr>
        <w:pStyle w:val="a3"/>
        <w:numPr>
          <w:ilvl w:val="0"/>
          <w:numId w:val="22"/>
        </w:numPr>
        <w:spacing w:line="360" w:lineRule="auto"/>
        <w:ind w:left="0" w:firstLine="709"/>
        <w:contextualSpacing/>
        <w:jc w:val="both"/>
        <w:rPr>
          <w:sz w:val="28"/>
          <w:szCs w:val="28"/>
          <w:lang w:val="uk-UA"/>
        </w:rPr>
      </w:pPr>
      <w:r w:rsidRPr="00255E60">
        <w:rPr>
          <w:sz w:val="28"/>
          <w:szCs w:val="28"/>
          <w:lang w:val="uk-UA"/>
        </w:rPr>
        <w:t>Конфіденційність (Все, про що йдеться в групі щодо конкретних учасників, має залишатися всередині групи – природне етичне вимога, яке є умовою створення атмосфери психологічної безпеки і саморозкриття);</w:t>
      </w:r>
    </w:p>
    <w:p w14:paraId="3F77C735" w14:textId="77777777" w:rsidR="00D66E26" w:rsidRPr="00255E60" w:rsidRDefault="00D66E26" w:rsidP="00444D02">
      <w:pPr>
        <w:pStyle w:val="a3"/>
        <w:numPr>
          <w:ilvl w:val="0"/>
          <w:numId w:val="22"/>
        </w:numPr>
        <w:spacing w:line="360" w:lineRule="auto"/>
        <w:ind w:left="0" w:firstLine="709"/>
        <w:contextualSpacing/>
        <w:jc w:val="both"/>
        <w:rPr>
          <w:sz w:val="28"/>
          <w:szCs w:val="28"/>
          <w:lang w:val="uk-UA"/>
        </w:rPr>
      </w:pPr>
      <w:r w:rsidRPr="00255E60">
        <w:rPr>
          <w:sz w:val="28"/>
          <w:szCs w:val="28"/>
          <w:lang w:val="uk-UA"/>
        </w:rPr>
        <w:t>Активність (В групі відсутня можливість пасивно «відсидіти». Оскільки тренінг відноситься до активних методів навчання і розвитку, така норма, як активна участь усіх в тому, що відбувається на тренінгу, є обов’язковою);</w:t>
      </w:r>
    </w:p>
    <w:p w14:paraId="712211D2" w14:textId="77777777" w:rsidR="00D66E26" w:rsidRPr="00255E60" w:rsidRDefault="00D66E26" w:rsidP="00444D02">
      <w:pPr>
        <w:pStyle w:val="a3"/>
        <w:numPr>
          <w:ilvl w:val="0"/>
          <w:numId w:val="22"/>
        </w:numPr>
        <w:spacing w:line="360" w:lineRule="auto"/>
        <w:ind w:left="0" w:firstLine="709"/>
        <w:contextualSpacing/>
        <w:jc w:val="both"/>
        <w:rPr>
          <w:sz w:val="28"/>
          <w:szCs w:val="28"/>
          <w:lang w:val="uk-UA"/>
        </w:rPr>
      </w:pPr>
      <w:r w:rsidRPr="00255E60">
        <w:rPr>
          <w:sz w:val="28"/>
          <w:szCs w:val="28"/>
          <w:lang w:val="uk-UA"/>
        </w:rPr>
        <w:t xml:space="preserve">Звернення на «ти» (Спілкування між усіма учасниками і ведучими незалежно від віку і соціального статусу рекомендується здійснювати на «ти». Це дозволяє створити дружню і вільну обстановку в групі, хоча звернення на «ти» досить важко на перших порах внаслідок звички і певної ієрархічності відносин); </w:t>
      </w:r>
    </w:p>
    <w:p w14:paraId="43128FC3" w14:textId="77777777" w:rsidR="00D66E26" w:rsidRPr="00255E60" w:rsidRDefault="00D66E26" w:rsidP="00444D02">
      <w:pPr>
        <w:pStyle w:val="a3"/>
        <w:numPr>
          <w:ilvl w:val="0"/>
          <w:numId w:val="22"/>
        </w:numPr>
        <w:spacing w:line="360" w:lineRule="auto"/>
        <w:ind w:left="0" w:firstLine="709"/>
        <w:contextualSpacing/>
        <w:jc w:val="both"/>
        <w:rPr>
          <w:sz w:val="28"/>
          <w:szCs w:val="28"/>
          <w:lang w:val="uk-UA"/>
        </w:rPr>
      </w:pPr>
      <w:r w:rsidRPr="00255E60">
        <w:rPr>
          <w:sz w:val="28"/>
          <w:szCs w:val="28"/>
          <w:lang w:val="uk-UA"/>
        </w:rPr>
        <w:t xml:space="preserve">Ім’я учасника (Всім учасникам пропонується вибрати собі «ім’я гравця» </w:t>
      </w:r>
      <w:r w:rsidRPr="00255E60">
        <w:rPr>
          <w:b/>
          <w:sz w:val="28"/>
          <w:szCs w:val="28"/>
          <w:lang w:val="uk-UA"/>
        </w:rPr>
        <w:t>–</w:t>
      </w:r>
      <w:r w:rsidRPr="00255E60">
        <w:rPr>
          <w:sz w:val="28"/>
          <w:szCs w:val="28"/>
          <w:lang w:val="uk-UA"/>
        </w:rPr>
        <w:t xml:space="preserve"> то ім’я, по якому, всі інші учасники зобов’язані будуть звертатися до людини. Це може бути, як дійсне власне ім’я (</w:t>
      </w:r>
      <w:proofErr w:type="spellStart"/>
      <w:r w:rsidRPr="00255E60">
        <w:rPr>
          <w:sz w:val="28"/>
          <w:szCs w:val="28"/>
          <w:lang w:val="uk-UA"/>
        </w:rPr>
        <w:t>зменшувально</w:t>
      </w:r>
      <w:proofErr w:type="spellEnd"/>
      <w:r w:rsidRPr="00255E60">
        <w:rPr>
          <w:sz w:val="28"/>
          <w:szCs w:val="28"/>
          <w:lang w:val="uk-UA"/>
        </w:rPr>
        <w:t>-пестливе ім’я), так і дитяча кличка, ім’я улюбленого художнього персонажа або просто ім’я яке подобається);</w:t>
      </w:r>
    </w:p>
    <w:p w14:paraId="3A220A06" w14:textId="77777777" w:rsidR="00D66E26" w:rsidRPr="00255E60" w:rsidRDefault="00D66E26" w:rsidP="00444D02">
      <w:pPr>
        <w:pStyle w:val="a3"/>
        <w:numPr>
          <w:ilvl w:val="0"/>
          <w:numId w:val="22"/>
        </w:numPr>
        <w:spacing w:line="360" w:lineRule="auto"/>
        <w:ind w:left="0" w:firstLine="709"/>
        <w:contextualSpacing/>
        <w:jc w:val="both"/>
        <w:rPr>
          <w:sz w:val="28"/>
          <w:szCs w:val="28"/>
          <w:lang w:val="uk-UA"/>
        </w:rPr>
      </w:pPr>
      <w:r w:rsidRPr="00255E60">
        <w:rPr>
          <w:sz w:val="28"/>
          <w:szCs w:val="28"/>
          <w:lang w:val="uk-UA"/>
        </w:rPr>
        <w:t xml:space="preserve">Тут і тепер (Цей принцип орієнтує учасників тренінгу на те, щоб предметом їх аналізу постійно були процеси, що відбуваються в групі в дану мить, почуття, пережиті в даний конкретний час, думки, що з’являються в дану мить. Крім спеціально обумовлених випадків забороняються проекції в минуле і в майбутнє. Принцип акцентування на цьому сприяє глибокій </w:t>
      </w:r>
      <w:r w:rsidRPr="00255E60">
        <w:rPr>
          <w:sz w:val="28"/>
          <w:szCs w:val="28"/>
          <w:lang w:val="uk-UA"/>
        </w:rPr>
        <w:lastRenderedPageBreak/>
        <w:t>рефлексії учасників, навчання зосереджувати увагу на собі, своїх думках і почуттях, розвитку навичок самоаналізу);</w:t>
      </w:r>
    </w:p>
    <w:p w14:paraId="46E76E62" w14:textId="77777777" w:rsidR="00D66E26" w:rsidRPr="00255E60" w:rsidRDefault="00D66E26" w:rsidP="00444D02">
      <w:pPr>
        <w:pStyle w:val="a3"/>
        <w:numPr>
          <w:ilvl w:val="0"/>
          <w:numId w:val="22"/>
        </w:numPr>
        <w:spacing w:line="360" w:lineRule="auto"/>
        <w:ind w:left="0" w:firstLine="709"/>
        <w:contextualSpacing/>
        <w:jc w:val="both"/>
        <w:rPr>
          <w:sz w:val="28"/>
          <w:szCs w:val="28"/>
          <w:lang w:val="uk-UA"/>
        </w:rPr>
      </w:pPr>
      <w:r w:rsidRPr="00255E60">
        <w:rPr>
          <w:sz w:val="28"/>
          <w:szCs w:val="28"/>
          <w:lang w:val="uk-UA"/>
        </w:rPr>
        <w:t xml:space="preserve">Щирість і відвертість (Найголовніше в групі – не лицемірити і не брехати. Чим більш відвертими будуть розповіді про те, що дійсно хвилює і цікавить, чим більш щирим буде пред’явлення почуттів, тим успішнішою буде робота групи в цілому. Щирість і відвертість сприяють отриманню та надання іншим чесного зворотного зв’язку, тобто тієї інформації, яка так важлива кожному учаснику і яка запускає не тільки механізми самосвідомості, а й механізми міжособистісної взаємодії в групі); </w:t>
      </w:r>
    </w:p>
    <w:p w14:paraId="37827626" w14:textId="77777777" w:rsidR="00D66E26" w:rsidRPr="00255E60" w:rsidRDefault="00D66E26" w:rsidP="00444D02">
      <w:pPr>
        <w:pStyle w:val="a3"/>
        <w:numPr>
          <w:ilvl w:val="0"/>
          <w:numId w:val="22"/>
        </w:numPr>
        <w:spacing w:line="360" w:lineRule="auto"/>
        <w:ind w:left="0" w:firstLine="709"/>
        <w:contextualSpacing/>
        <w:jc w:val="both"/>
        <w:rPr>
          <w:sz w:val="28"/>
          <w:szCs w:val="28"/>
          <w:lang w:val="uk-UA"/>
        </w:rPr>
      </w:pPr>
      <w:r w:rsidRPr="00255E60">
        <w:rPr>
          <w:sz w:val="28"/>
          <w:szCs w:val="28"/>
          <w:lang w:val="uk-UA"/>
        </w:rPr>
        <w:t xml:space="preserve">Принцип Я (Я – висловлювання) (Основна увага учасників має бути зосереджена на процесах самопізнання, на самоаналізі і рефлексії. Навіть оцінка поведінки іншого члена групи повинна здійснюватися через висловлювання власних почуттів і переживань. Забороняється використовувати міркування типу: «ми вважаємо.», «у нас інша думка інше...» і </w:t>
      </w:r>
      <w:proofErr w:type="spellStart"/>
      <w:r w:rsidRPr="00255E60">
        <w:rPr>
          <w:sz w:val="28"/>
          <w:szCs w:val="28"/>
          <w:lang w:val="uk-UA"/>
        </w:rPr>
        <w:t>т.п</w:t>
      </w:r>
      <w:proofErr w:type="spellEnd"/>
      <w:r w:rsidRPr="00255E60">
        <w:rPr>
          <w:sz w:val="28"/>
          <w:szCs w:val="28"/>
          <w:lang w:val="uk-UA"/>
        </w:rPr>
        <w:t>., що перекладають відповідальність за почуття і думки конкретної людини на аморфне «ми»);</w:t>
      </w:r>
    </w:p>
    <w:p w14:paraId="4A03300D" w14:textId="4B1DB180" w:rsidR="00D66E26" w:rsidRPr="00255E60" w:rsidRDefault="00D66E26" w:rsidP="00444D02">
      <w:pPr>
        <w:spacing w:line="360" w:lineRule="auto"/>
        <w:contextualSpacing/>
        <w:jc w:val="both"/>
        <w:rPr>
          <w:sz w:val="28"/>
          <w:szCs w:val="28"/>
          <w:lang w:val="uk-UA"/>
        </w:rPr>
      </w:pPr>
      <w:r w:rsidRPr="00255E60">
        <w:rPr>
          <w:sz w:val="28"/>
          <w:szCs w:val="28"/>
          <w:lang w:val="uk-UA"/>
        </w:rPr>
        <w:t xml:space="preserve"> Правило чуйності до себе і оточую</w:t>
      </w:r>
      <w:r w:rsidR="0090312E">
        <w:rPr>
          <w:sz w:val="28"/>
          <w:szCs w:val="28"/>
          <w:lang w:val="uk-UA"/>
        </w:rPr>
        <w:t>чих: вимкнути мобільні телефони</w:t>
      </w:r>
      <w:r w:rsidRPr="00255E60">
        <w:rPr>
          <w:sz w:val="28"/>
          <w:szCs w:val="28"/>
          <w:lang w:val="uk-UA"/>
        </w:rPr>
        <w:t xml:space="preserve"> [</w:t>
      </w:r>
      <w:r w:rsidR="0090312E">
        <w:rPr>
          <w:sz w:val="28"/>
          <w:szCs w:val="28"/>
          <w:lang w:val="uk-UA"/>
        </w:rPr>
        <w:t>34</w:t>
      </w:r>
      <w:r w:rsidRPr="00255E60">
        <w:rPr>
          <w:sz w:val="28"/>
          <w:szCs w:val="28"/>
          <w:lang w:val="uk-UA"/>
        </w:rPr>
        <w:t xml:space="preserve"> ]</w:t>
      </w:r>
      <w:r w:rsidR="0090312E">
        <w:rPr>
          <w:sz w:val="28"/>
          <w:szCs w:val="28"/>
          <w:lang w:val="uk-UA"/>
        </w:rPr>
        <w:t>.</w:t>
      </w:r>
    </w:p>
    <w:p w14:paraId="3D5E73EF" w14:textId="06C641EB" w:rsidR="00D66E26" w:rsidRPr="00255E60" w:rsidRDefault="00564310" w:rsidP="00444D02">
      <w:pPr>
        <w:spacing w:line="360" w:lineRule="auto"/>
        <w:ind w:firstLine="709"/>
        <w:contextualSpacing/>
        <w:jc w:val="both"/>
        <w:rPr>
          <w:b/>
          <w:sz w:val="28"/>
          <w:szCs w:val="28"/>
          <w:lang w:val="uk-UA"/>
        </w:rPr>
      </w:pPr>
      <w:r>
        <w:rPr>
          <w:b/>
          <w:sz w:val="28"/>
          <w:szCs w:val="28"/>
          <w:lang w:val="uk-UA"/>
        </w:rPr>
        <w:t xml:space="preserve">2. </w:t>
      </w:r>
      <w:r w:rsidR="00D66E26" w:rsidRPr="00255E60">
        <w:rPr>
          <w:b/>
          <w:sz w:val="28"/>
          <w:szCs w:val="28"/>
          <w:lang w:val="uk-UA"/>
        </w:rPr>
        <w:t xml:space="preserve">Вправа </w:t>
      </w:r>
      <w:r w:rsidR="00255E60">
        <w:rPr>
          <w:b/>
          <w:sz w:val="28"/>
          <w:szCs w:val="28"/>
          <w:lang w:val="uk-UA"/>
        </w:rPr>
        <w:t>«</w:t>
      </w:r>
      <w:r w:rsidR="00D66E26" w:rsidRPr="00255E60">
        <w:rPr>
          <w:b/>
          <w:sz w:val="28"/>
          <w:szCs w:val="28"/>
          <w:lang w:val="uk-UA"/>
        </w:rPr>
        <w:t>Знайомство</w:t>
      </w:r>
      <w:r w:rsidR="00255E60">
        <w:rPr>
          <w:b/>
          <w:sz w:val="28"/>
          <w:szCs w:val="28"/>
          <w:lang w:val="uk-UA"/>
        </w:rPr>
        <w:t>»</w:t>
      </w:r>
      <w:r w:rsidR="0090312E">
        <w:rPr>
          <w:b/>
          <w:sz w:val="28"/>
          <w:szCs w:val="28"/>
          <w:lang w:val="uk-UA"/>
        </w:rPr>
        <w:t xml:space="preserve"> </w:t>
      </w:r>
      <w:r w:rsidR="0090312E" w:rsidRPr="00255E60">
        <w:rPr>
          <w:sz w:val="28"/>
          <w:szCs w:val="28"/>
          <w:lang w:val="uk-UA"/>
        </w:rPr>
        <w:t>[</w:t>
      </w:r>
      <w:r w:rsidR="0090312E">
        <w:rPr>
          <w:sz w:val="28"/>
          <w:szCs w:val="28"/>
          <w:lang w:val="uk-UA"/>
        </w:rPr>
        <w:t>45</w:t>
      </w:r>
      <w:r w:rsidR="0090312E" w:rsidRPr="00255E60">
        <w:rPr>
          <w:sz w:val="28"/>
          <w:szCs w:val="28"/>
          <w:lang w:val="uk-UA"/>
        </w:rPr>
        <w:t>]</w:t>
      </w:r>
      <w:r w:rsidR="0090312E">
        <w:rPr>
          <w:sz w:val="28"/>
          <w:szCs w:val="28"/>
          <w:lang w:val="uk-UA"/>
        </w:rPr>
        <w:t>.</w:t>
      </w:r>
    </w:p>
    <w:p w14:paraId="26470987" w14:textId="0F7CA630" w:rsidR="00255E60" w:rsidRPr="00255E60" w:rsidRDefault="00255E60" w:rsidP="00444D02">
      <w:pPr>
        <w:spacing w:line="360" w:lineRule="auto"/>
        <w:ind w:firstLine="709"/>
        <w:contextualSpacing/>
        <w:jc w:val="both"/>
        <w:rPr>
          <w:bCs/>
          <w:sz w:val="28"/>
          <w:szCs w:val="28"/>
          <w:lang w:val="uk-UA"/>
        </w:rPr>
      </w:pPr>
      <w:r w:rsidRPr="00564310">
        <w:rPr>
          <w:b/>
          <w:sz w:val="28"/>
          <w:szCs w:val="28"/>
          <w:lang w:val="uk-UA"/>
        </w:rPr>
        <w:t>Мета</w:t>
      </w:r>
      <w:r w:rsidRPr="00255E60">
        <w:rPr>
          <w:bCs/>
          <w:sz w:val="28"/>
          <w:szCs w:val="28"/>
          <w:lang w:val="uk-UA"/>
        </w:rPr>
        <w:t>: встановлення контакту з іншими учасниками групи, створення сприятливого психологічного клімату.</w:t>
      </w:r>
    </w:p>
    <w:p w14:paraId="1528C9B1" w14:textId="513EDFF4" w:rsidR="00255E60" w:rsidRPr="00255E60" w:rsidRDefault="00255E60" w:rsidP="00444D02">
      <w:pPr>
        <w:spacing w:line="360" w:lineRule="auto"/>
        <w:ind w:firstLine="709"/>
        <w:contextualSpacing/>
        <w:jc w:val="both"/>
        <w:rPr>
          <w:bCs/>
          <w:sz w:val="28"/>
          <w:szCs w:val="28"/>
          <w:lang w:val="uk-UA"/>
        </w:rPr>
      </w:pPr>
      <w:r w:rsidRPr="00255E60">
        <w:rPr>
          <w:bCs/>
          <w:sz w:val="28"/>
          <w:szCs w:val="28"/>
          <w:lang w:val="uk-UA"/>
        </w:rPr>
        <w:t xml:space="preserve">Тренер каже про існування безлічі різних способів вітання людьми один одного, реально існуючих в цивілізованому соціумі і жартівливих. Учасникам тренінгу пропонується встати і привітатися один з одним плечем, спиною, рукою, щокою, носом, вигадати свій власний незвичайний спосіб для сьогоднішнього заняття і привітатися </w:t>
      </w:r>
      <w:r>
        <w:rPr>
          <w:bCs/>
          <w:sz w:val="28"/>
          <w:szCs w:val="28"/>
          <w:lang w:val="uk-UA"/>
        </w:rPr>
        <w:t>їм</w:t>
      </w:r>
      <w:r w:rsidRPr="00255E60">
        <w:rPr>
          <w:bCs/>
          <w:sz w:val="28"/>
          <w:szCs w:val="28"/>
          <w:lang w:val="uk-UA"/>
        </w:rPr>
        <w:t>.</w:t>
      </w:r>
    </w:p>
    <w:p w14:paraId="200F4FC4" w14:textId="5339F0F6" w:rsidR="00D66E26" w:rsidRDefault="00255E60" w:rsidP="00444D02">
      <w:pPr>
        <w:spacing w:line="360" w:lineRule="auto"/>
        <w:contextualSpacing/>
        <w:jc w:val="both"/>
        <w:rPr>
          <w:b/>
          <w:color w:val="000000" w:themeColor="text1"/>
          <w:sz w:val="28"/>
          <w:szCs w:val="28"/>
          <w:lang w:val="uk-UA"/>
        </w:rPr>
      </w:pPr>
      <w:r w:rsidRPr="00255E60">
        <w:rPr>
          <w:bCs/>
          <w:color w:val="000000" w:themeColor="text1"/>
          <w:sz w:val="28"/>
          <w:szCs w:val="28"/>
          <w:lang w:val="uk-UA"/>
        </w:rPr>
        <w:t>Обговорення</w:t>
      </w:r>
      <w:r w:rsidRPr="00255E60">
        <w:rPr>
          <w:b/>
          <w:color w:val="000000" w:themeColor="text1"/>
          <w:sz w:val="28"/>
          <w:szCs w:val="28"/>
          <w:lang w:val="uk-UA"/>
        </w:rPr>
        <w:t>.</w:t>
      </w:r>
    </w:p>
    <w:p w14:paraId="70DDF7FD" w14:textId="54EC82F3" w:rsidR="00255E60" w:rsidRDefault="00564310" w:rsidP="00444D02">
      <w:pPr>
        <w:spacing w:line="360" w:lineRule="auto"/>
        <w:ind w:firstLine="709"/>
        <w:contextualSpacing/>
        <w:jc w:val="both"/>
        <w:rPr>
          <w:b/>
          <w:bCs/>
          <w:sz w:val="28"/>
          <w:szCs w:val="28"/>
          <w:lang w:val="uk-UA" w:eastAsia="uk-UA"/>
        </w:rPr>
      </w:pPr>
      <w:r>
        <w:rPr>
          <w:b/>
          <w:bCs/>
          <w:sz w:val="28"/>
          <w:szCs w:val="28"/>
          <w:lang w:val="uk-UA" w:eastAsia="uk-UA"/>
        </w:rPr>
        <w:t xml:space="preserve">3. </w:t>
      </w:r>
      <w:r w:rsidR="00255E60" w:rsidRPr="00255E60">
        <w:rPr>
          <w:b/>
          <w:bCs/>
          <w:sz w:val="28"/>
          <w:szCs w:val="28"/>
          <w:lang w:val="uk-UA" w:eastAsia="uk-UA"/>
        </w:rPr>
        <w:t>Вправа «Квадрат»</w:t>
      </w:r>
      <w:r w:rsidR="0090312E">
        <w:rPr>
          <w:b/>
          <w:bCs/>
          <w:sz w:val="28"/>
          <w:szCs w:val="28"/>
          <w:lang w:val="uk-UA" w:eastAsia="uk-UA"/>
        </w:rPr>
        <w:t xml:space="preserve"> </w:t>
      </w:r>
      <w:r w:rsidR="0090312E" w:rsidRPr="00255E60">
        <w:rPr>
          <w:sz w:val="28"/>
          <w:szCs w:val="28"/>
          <w:lang w:val="uk-UA"/>
        </w:rPr>
        <w:t>[</w:t>
      </w:r>
      <w:r w:rsidR="0090312E">
        <w:rPr>
          <w:sz w:val="28"/>
          <w:szCs w:val="28"/>
          <w:lang w:val="uk-UA"/>
        </w:rPr>
        <w:t>37</w:t>
      </w:r>
      <w:r w:rsidR="0090312E" w:rsidRPr="00255E60">
        <w:rPr>
          <w:sz w:val="28"/>
          <w:szCs w:val="28"/>
          <w:lang w:val="uk-UA"/>
        </w:rPr>
        <w:t>]</w:t>
      </w:r>
    </w:p>
    <w:p w14:paraId="7BCE79BD" w14:textId="3C0FA2C9" w:rsidR="00F6262E" w:rsidRPr="00F6262E" w:rsidRDefault="00F6262E" w:rsidP="00444D02">
      <w:pPr>
        <w:spacing w:line="360" w:lineRule="auto"/>
        <w:ind w:firstLine="709"/>
        <w:jc w:val="both"/>
        <w:rPr>
          <w:lang w:val="uk-UA"/>
        </w:rPr>
      </w:pPr>
      <w:r w:rsidRPr="00F6262E">
        <w:rPr>
          <w:b/>
          <w:bCs/>
          <w:color w:val="000000"/>
          <w:sz w:val="27"/>
          <w:szCs w:val="27"/>
          <w:lang w:val="uk-UA"/>
        </w:rPr>
        <w:t>Мета</w:t>
      </w:r>
      <w:r w:rsidRPr="00F6262E">
        <w:rPr>
          <w:color w:val="000000"/>
          <w:sz w:val="27"/>
          <w:szCs w:val="27"/>
          <w:lang w:val="uk-UA"/>
        </w:rPr>
        <w:t>: відчути кожного учасника групи.</w:t>
      </w:r>
    </w:p>
    <w:p w14:paraId="3B21332F" w14:textId="77777777" w:rsidR="00F6262E" w:rsidRPr="00F6262E" w:rsidRDefault="00F6262E" w:rsidP="00444D02">
      <w:pPr>
        <w:spacing w:line="360" w:lineRule="auto"/>
        <w:jc w:val="both"/>
        <w:rPr>
          <w:sz w:val="28"/>
          <w:szCs w:val="28"/>
        </w:rPr>
      </w:pPr>
      <w:r w:rsidRPr="00F6262E">
        <w:rPr>
          <w:color w:val="000000"/>
          <w:sz w:val="28"/>
          <w:szCs w:val="28"/>
          <w:lang w:val="uk-UA"/>
        </w:rPr>
        <w:t xml:space="preserve">Побудуйте весь колектив у коло, і нехай учасники </w:t>
      </w:r>
      <w:proofErr w:type="spellStart"/>
      <w:r w:rsidRPr="00F6262E">
        <w:rPr>
          <w:color w:val="000000"/>
          <w:sz w:val="28"/>
          <w:szCs w:val="28"/>
          <w:lang w:val="uk-UA"/>
        </w:rPr>
        <w:t>закриють</w:t>
      </w:r>
      <w:proofErr w:type="spellEnd"/>
      <w:r w:rsidRPr="00F6262E">
        <w:rPr>
          <w:color w:val="000000"/>
          <w:sz w:val="28"/>
          <w:szCs w:val="28"/>
          <w:lang w:val="uk-UA"/>
        </w:rPr>
        <w:t xml:space="preserve"> очі. Тепер, не розплющуючи очей потрібно перебудуватися в квадрат. Зазвичай відразу </w:t>
      </w:r>
      <w:r w:rsidRPr="00F6262E">
        <w:rPr>
          <w:color w:val="000000"/>
          <w:sz w:val="28"/>
          <w:szCs w:val="28"/>
          <w:lang w:val="uk-UA"/>
        </w:rPr>
        <w:lastRenderedPageBreak/>
        <w:t>починається балаган, всі кричать, пропонуючи свою стратегію. Через який час виявляється організатор процесу, який фактично будує людей. Після того, як квадрат буде побудований, не дозволяйте відкривати очі. Запитайте, чи всі впевнені, що вони стоять у квадраті? Зазвичай є кілька людей, які не впевнені. Квадрат дійсно повинен бути рівним. І тільки після того, як абсолютно всі погодяться, що стоять саме в квадраті, запропонуйте учасникам відкрити очі, порадіти за хороший результат і проаналізувати процес. Так само можна будуватися в інші фігури.</w:t>
      </w:r>
    </w:p>
    <w:p w14:paraId="3E6073D5" w14:textId="77777777" w:rsidR="00F6262E" w:rsidRDefault="00F6262E" w:rsidP="00444D02">
      <w:pPr>
        <w:spacing w:line="360" w:lineRule="auto"/>
        <w:ind w:firstLine="709"/>
        <w:jc w:val="both"/>
        <w:rPr>
          <w:sz w:val="28"/>
          <w:szCs w:val="28"/>
        </w:rPr>
      </w:pPr>
      <w:r w:rsidRPr="00F6262E">
        <w:rPr>
          <w:color w:val="000000"/>
          <w:sz w:val="28"/>
          <w:szCs w:val="28"/>
          <w:lang w:val="uk-UA"/>
        </w:rPr>
        <w:t>Під час вправ учасники переживають сильні емоції і роблять масу висновків, тому після кожного етапу можна влаштовувати невелике обговорення, де можна говорити побажання своїм колегам для поліпшення роботи. Найголовніше питання: яким чином завдання можна було зробити краще та швидше?</w:t>
      </w:r>
    </w:p>
    <w:p w14:paraId="2B28CE7A" w14:textId="2C68A5CA" w:rsidR="00F6262E" w:rsidRPr="00E111C6" w:rsidRDefault="00564310" w:rsidP="00444D02">
      <w:pPr>
        <w:spacing w:line="360" w:lineRule="auto"/>
        <w:ind w:firstLine="709"/>
        <w:jc w:val="both"/>
        <w:rPr>
          <w:b/>
          <w:bCs/>
          <w:sz w:val="28"/>
          <w:szCs w:val="28"/>
          <w:lang w:val="uk-UA" w:eastAsia="uk-UA"/>
        </w:rPr>
      </w:pPr>
      <w:r>
        <w:rPr>
          <w:b/>
          <w:bCs/>
          <w:sz w:val="28"/>
          <w:szCs w:val="28"/>
          <w:lang w:val="uk-UA" w:eastAsia="uk-UA"/>
        </w:rPr>
        <w:t>4.</w:t>
      </w:r>
      <w:r w:rsidR="00F6262E" w:rsidRPr="00F6262E">
        <w:rPr>
          <w:b/>
          <w:bCs/>
          <w:sz w:val="28"/>
          <w:szCs w:val="28"/>
          <w:lang w:val="uk-UA" w:eastAsia="uk-UA"/>
        </w:rPr>
        <w:t xml:space="preserve"> Вправа</w:t>
      </w:r>
      <w:r w:rsidR="00F6262E">
        <w:rPr>
          <w:b/>
          <w:bCs/>
          <w:sz w:val="28"/>
          <w:szCs w:val="28"/>
          <w:lang w:val="uk-UA" w:eastAsia="uk-UA"/>
        </w:rPr>
        <w:t xml:space="preserve"> </w:t>
      </w:r>
      <w:r w:rsidR="00F6262E" w:rsidRPr="00F6262E">
        <w:rPr>
          <w:b/>
          <w:bCs/>
          <w:sz w:val="28"/>
          <w:szCs w:val="28"/>
          <w:lang w:val="uk-UA" w:eastAsia="uk-UA"/>
        </w:rPr>
        <w:t xml:space="preserve"> «</w:t>
      </w:r>
      <w:r w:rsidR="00F6262E" w:rsidRPr="00F6262E">
        <w:rPr>
          <w:rFonts w:eastAsia="Times-Italic"/>
          <w:b/>
          <w:bCs/>
          <w:iCs/>
          <w:sz w:val="28"/>
          <w:szCs w:val="28"/>
          <w:lang w:val="uk-UA"/>
        </w:rPr>
        <w:t>Крокодил</w:t>
      </w:r>
      <w:r w:rsidR="00F6262E" w:rsidRPr="00F6262E">
        <w:rPr>
          <w:b/>
          <w:bCs/>
          <w:sz w:val="28"/>
          <w:szCs w:val="28"/>
          <w:lang w:val="uk-UA" w:eastAsia="uk-UA"/>
        </w:rPr>
        <w:t>»</w:t>
      </w:r>
      <w:r w:rsidR="00D77643">
        <w:rPr>
          <w:b/>
          <w:bCs/>
          <w:sz w:val="28"/>
          <w:szCs w:val="28"/>
          <w:lang w:val="uk-UA" w:eastAsia="uk-UA"/>
        </w:rPr>
        <w:t xml:space="preserve"> </w:t>
      </w:r>
      <w:r w:rsidR="00D77643" w:rsidRPr="00255E60">
        <w:rPr>
          <w:sz w:val="28"/>
          <w:szCs w:val="28"/>
          <w:lang w:val="uk-UA"/>
        </w:rPr>
        <w:t>[</w:t>
      </w:r>
      <w:r w:rsidR="00D77643">
        <w:rPr>
          <w:sz w:val="28"/>
          <w:szCs w:val="28"/>
          <w:lang w:val="uk-UA"/>
        </w:rPr>
        <w:t>34</w:t>
      </w:r>
      <w:r w:rsidR="00D77643" w:rsidRPr="00255E60">
        <w:rPr>
          <w:sz w:val="28"/>
          <w:szCs w:val="28"/>
          <w:lang w:val="uk-UA"/>
        </w:rPr>
        <w:t>]</w:t>
      </w:r>
      <w:r w:rsidR="00D77643">
        <w:rPr>
          <w:sz w:val="28"/>
          <w:szCs w:val="28"/>
          <w:lang w:val="uk-UA"/>
        </w:rPr>
        <w:t>.</w:t>
      </w:r>
    </w:p>
    <w:p w14:paraId="5785DF35" w14:textId="77777777" w:rsidR="00F6262E" w:rsidRPr="003F5240" w:rsidRDefault="00F6262E" w:rsidP="00444D02">
      <w:pPr>
        <w:spacing w:line="360" w:lineRule="auto"/>
        <w:ind w:firstLine="709"/>
        <w:jc w:val="both"/>
        <w:rPr>
          <w:color w:val="000000" w:themeColor="text1"/>
          <w:sz w:val="28"/>
          <w:szCs w:val="28"/>
          <w:lang w:val="uk-UA"/>
        </w:rPr>
      </w:pPr>
      <w:r w:rsidRPr="003F5240">
        <w:rPr>
          <w:b/>
          <w:bCs/>
          <w:color w:val="000000" w:themeColor="text1"/>
          <w:sz w:val="28"/>
          <w:szCs w:val="28"/>
          <w:lang w:val="uk-UA"/>
        </w:rPr>
        <w:t>Мета</w:t>
      </w:r>
      <w:r w:rsidRPr="003F5240">
        <w:rPr>
          <w:color w:val="000000" w:themeColor="text1"/>
          <w:sz w:val="28"/>
          <w:szCs w:val="28"/>
          <w:lang w:val="uk-UA"/>
        </w:rPr>
        <w:t>: Розвиток групової згуртованості учасників тренінгу, розминка.</w:t>
      </w:r>
    </w:p>
    <w:p w14:paraId="6131C8E1" w14:textId="2F0E61BD" w:rsidR="00F6262E" w:rsidRPr="003F5240" w:rsidRDefault="00F6262E" w:rsidP="00444D02">
      <w:pPr>
        <w:spacing w:line="360" w:lineRule="auto"/>
        <w:jc w:val="both"/>
        <w:rPr>
          <w:color w:val="000000" w:themeColor="text1"/>
          <w:sz w:val="28"/>
          <w:szCs w:val="28"/>
          <w:lang w:val="uk-UA"/>
        </w:rPr>
      </w:pPr>
      <w:r w:rsidRPr="003F5240">
        <w:rPr>
          <w:color w:val="000000" w:themeColor="text1"/>
          <w:sz w:val="28"/>
          <w:szCs w:val="28"/>
          <w:lang w:val="uk-UA"/>
        </w:rPr>
        <w:t>Учасникам пропонується розділитися на дві команди. Одна з команд придумує будь-яке слово, стан, настрій, почуття і каже його заданої учаснику з іншої команди, який повинен не вербально - жестами та мімікою передати повідомлення своїй команді.</w:t>
      </w:r>
    </w:p>
    <w:p w14:paraId="003456D6" w14:textId="0EFD6293" w:rsidR="00E111C6" w:rsidRPr="003F5240" w:rsidRDefault="00F6262E" w:rsidP="00444D02">
      <w:pPr>
        <w:spacing w:line="360" w:lineRule="auto"/>
        <w:ind w:firstLine="709"/>
        <w:jc w:val="both"/>
        <w:rPr>
          <w:color w:val="000000" w:themeColor="text1"/>
          <w:sz w:val="28"/>
          <w:szCs w:val="28"/>
          <w:lang w:val="uk-UA"/>
        </w:rPr>
      </w:pPr>
      <w:r w:rsidRPr="003F5240">
        <w:rPr>
          <w:color w:val="000000" w:themeColor="text1"/>
          <w:sz w:val="28"/>
          <w:szCs w:val="28"/>
          <w:lang w:val="uk-UA"/>
        </w:rPr>
        <w:t>Обговорення: що було важко при виконанні даної вправи, що легко, сподобалося чи ні вправу.</w:t>
      </w:r>
    </w:p>
    <w:p w14:paraId="3D0F47FA" w14:textId="46D0EB27" w:rsidR="00E111C6" w:rsidRDefault="00564310" w:rsidP="00444D02">
      <w:pPr>
        <w:spacing w:line="360" w:lineRule="auto"/>
        <w:ind w:firstLine="709"/>
        <w:jc w:val="both"/>
        <w:rPr>
          <w:b/>
          <w:bCs/>
          <w:color w:val="000000" w:themeColor="text1"/>
          <w:sz w:val="28"/>
          <w:szCs w:val="28"/>
          <w:lang w:val="uk-UA"/>
        </w:rPr>
      </w:pPr>
      <w:r>
        <w:rPr>
          <w:b/>
          <w:bCs/>
          <w:color w:val="000000" w:themeColor="text1"/>
          <w:sz w:val="28"/>
          <w:szCs w:val="28"/>
          <w:lang w:val="uk-UA"/>
        </w:rPr>
        <w:t xml:space="preserve">5. </w:t>
      </w:r>
      <w:r w:rsidR="00E111C6" w:rsidRPr="00E111C6">
        <w:rPr>
          <w:b/>
          <w:bCs/>
          <w:color w:val="000000" w:themeColor="text1"/>
          <w:sz w:val="28"/>
          <w:szCs w:val="28"/>
          <w:lang w:val="uk-UA"/>
        </w:rPr>
        <w:t>Вправа «Кенгуру»</w:t>
      </w:r>
      <w:r w:rsidR="00D77643">
        <w:rPr>
          <w:b/>
          <w:bCs/>
          <w:color w:val="000000" w:themeColor="text1"/>
          <w:sz w:val="28"/>
          <w:szCs w:val="28"/>
          <w:lang w:val="uk-UA"/>
        </w:rPr>
        <w:t xml:space="preserve"> </w:t>
      </w:r>
      <w:r w:rsidR="00D77643" w:rsidRPr="00255E60">
        <w:rPr>
          <w:sz w:val="28"/>
          <w:szCs w:val="28"/>
          <w:lang w:val="uk-UA"/>
        </w:rPr>
        <w:t>[</w:t>
      </w:r>
      <w:r w:rsidR="00D77643">
        <w:rPr>
          <w:sz w:val="28"/>
          <w:szCs w:val="28"/>
          <w:lang w:val="uk-UA"/>
        </w:rPr>
        <w:t>43</w:t>
      </w:r>
      <w:r w:rsidR="00D77643" w:rsidRPr="00255E60">
        <w:rPr>
          <w:sz w:val="28"/>
          <w:szCs w:val="28"/>
          <w:lang w:val="uk-UA"/>
        </w:rPr>
        <w:t>]</w:t>
      </w:r>
    </w:p>
    <w:p w14:paraId="25BBD981" w14:textId="0E9A552B" w:rsidR="00E111C6" w:rsidRPr="00E111C6" w:rsidRDefault="00E111C6" w:rsidP="00444D02">
      <w:pPr>
        <w:spacing w:line="360" w:lineRule="auto"/>
        <w:ind w:firstLine="709"/>
        <w:jc w:val="both"/>
        <w:rPr>
          <w:color w:val="000000" w:themeColor="text1"/>
          <w:sz w:val="28"/>
          <w:szCs w:val="28"/>
          <w:lang w:val="uk-UA"/>
        </w:rPr>
      </w:pPr>
      <w:r w:rsidRPr="00564310">
        <w:rPr>
          <w:b/>
          <w:bCs/>
          <w:color w:val="000000" w:themeColor="text1"/>
          <w:sz w:val="28"/>
          <w:szCs w:val="28"/>
          <w:lang w:val="uk-UA"/>
        </w:rPr>
        <w:t>Мета</w:t>
      </w:r>
      <w:r w:rsidRPr="00E111C6">
        <w:rPr>
          <w:color w:val="000000" w:themeColor="text1"/>
          <w:sz w:val="28"/>
          <w:szCs w:val="28"/>
          <w:lang w:val="uk-UA"/>
        </w:rPr>
        <w:t>: демонстрація уміння / невміння керувати емоціями, скидання емоційної напруги.</w:t>
      </w:r>
    </w:p>
    <w:p w14:paraId="7129BB01" w14:textId="4A282066" w:rsidR="00E111C6" w:rsidRPr="00E111C6" w:rsidRDefault="00E111C6" w:rsidP="00444D02">
      <w:pPr>
        <w:spacing w:line="360" w:lineRule="auto"/>
        <w:jc w:val="both"/>
        <w:rPr>
          <w:color w:val="000000" w:themeColor="text1"/>
          <w:sz w:val="28"/>
          <w:szCs w:val="28"/>
          <w:lang w:val="uk-UA"/>
        </w:rPr>
      </w:pPr>
      <w:r>
        <w:rPr>
          <w:color w:val="000000" w:themeColor="text1"/>
          <w:sz w:val="28"/>
          <w:szCs w:val="28"/>
          <w:lang w:val="uk-UA"/>
        </w:rPr>
        <w:t>П</w:t>
      </w:r>
      <w:r w:rsidRPr="00E111C6">
        <w:rPr>
          <w:color w:val="000000" w:themeColor="text1"/>
          <w:sz w:val="28"/>
          <w:szCs w:val="28"/>
          <w:lang w:val="uk-UA"/>
        </w:rPr>
        <w:t xml:space="preserve">о початку вправа нагадує досить примітивну дитячу гру. Тому, проводячи його, акцентуйте увагу на тому, що зараз буде саме розминка, для того щоб трохи відпочити і розслабити групу. Заздалегідь непомітно підмовив одного з учасників (можна це зробити, наприклад, за півгодини до цієї гри) про те, що він повинен буде згадати випробуваному певне слово - "Кенгуру". Отже, наша розминка починається. Виберіть самостійно, або запросіть добровольця. </w:t>
      </w:r>
      <w:r w:rsidRPr="00E111C6">
        <w:rPr>
          <w:color w:val="000000" w:themeColor="text1"/>
          <w:sz w:val="28"/>
          <w:szCs w:val="28"/>
          <w:lang w:val="uk-UA"/>
        </w:rPr>
        <w:lastRenderedPageBreak/>
        <w:t>Скажіть, що зараз будете грати в якусь подобу дитячої гри "Крокодил". Добровольцю буде загадане слово іншим "добровольцем" (заздалегідь якого підмовив тренером) і іншим треба буде його вгадати. Відповідно, хто вгадає, той буде показувати такий. Попросіть якого підмовив заздалегідь людини вивести випробуваного з аудиторії і загадати «абсолютно будь-яке слово» (ми пам'ятаємо, що загадане слово повинно бути "Кенгуру"). Також попросіть дати вам 1 хвилину на інструктаж групи перед грою (але краще, звичайно, просто відволікти випробуваного в коридорі секунд на 30). Коли 2 людини виходять з приміщення, дайте інструкцію іншим людям: "Зараз будуть показувати Кенгуру. Ваше завдання - ні в якому разі не вгадати і вивести людину на емоції ». Тобто коли людина почне стрибати, всі повинні припустити, що він показує зайця. Показуватиме сумку попереду - все говорять про вагітному зайця і так далі ".</w:t>
      </w:r>
    </w:p>
    <w:p w14:paraId="0CE51584" w14:textId="76C6BAD1" w:rsidR="00E111C6" w:rsidRPr="00E111C6" w:rsidRDefault="00E111C6" w:rsidP="00444D02">
      <w:pPr>
        <w:spacing w:line="360" w:lineRule="auto"/>
        <w:ind w:firstLine="709"/>
        <w:jc w:val="both"/>
        <w:rPr>
          <w:color w:val="000000" w:themeColor="text1"/>
          <w:sz w:val="28"/>
          <w:szCs w:val="28"/>
          <w:lang w:val="uk-UA"/>
        </w:rPr>
      </w:pPr>
      <w:r w:rsidRPr="00E111C6">
        <w:rPr>
          <w:color w:val="000000" w:themeColor="text1"/>
          <w:sz w:val="28"/>
          <w:szCs w:val="28"/>
          <w:lang w:val="uk-UA"/>
        </w:rPr>
        <w:t>Гра виходить дуже забавною і динамічною і в той же час показової. На практиці, що зображає кенгуру людина, починає злитися приблизно через 1-2 хвилини.</w:t>
      </w:r>
    </w:p>
    <w:p w14:paraId="4B772E7C" w14:textId="77777777" w:rsidR="00E111C6" w:rsidRPr="00E111C6" w:rsidRDefault="00E111C6" w:rsidP="00444D02">
      <w:pPr>
        <w:spacing w:line="360" w:lineRule="auto"/>
        <w:ind w:firstLine="709"/>
        <w:jc w:val="both"/>
        <w:rPr>
          <w:color w:val="000000" w:themeColor="text1"/>
          <w:sz w:val="28"/>
          <w:szCs w:val="28"/>
          <w:lang w:val="uk-UA"/>
        </w:rPr>
      </w:pPr>
      <w:r w:rsidRPr="00E111C6">
        <w:rPr>
          <w:color w:val="000000" w:themeColor="text1"/>
          <w:sz w:val="28"/>
          <w:szCs w:val="28"/>
          <w:lang w:val="uk-UA"/>
        </w:rPr>
        <w:t>Закінчите експеримент в той момент, коли вважаєте за потрібне. Зізнайтеся, що про кенгуру знали всі присутні і перейдіть до обговорення і теми про вміння і необхідності контролювати емоції.</w:t>
      </w:r>
    </w:p>
    <w:p w14:paraId="32B2C4E4" w14:textId="006FBC3B" w:rsidR="00E111C6" w:rsidRPr="00E111C6" w:rsidRDefault="00E111C6" w:rsidP="00444D02">
      <w:pPr>
        <w:spacing w:line="360" w:lineRule="auto"/>
        <w:ind w:firstLine="709"/>
        <w:jc w:val="both"/>
        <w:rPr>
          <w:color w:val="000000" w:themeColor="text1"/>
          <w:sz w:val="28"/>
          <w:szCs w:val="28"/>
          <w:lang w:val="uk-UA"/>
        </w:rPr>
      </w:pPr>
      <w:r w:rsidRPr="00E111C6">
        <w:rPr>
          <w:color w:val="000000" w:themeColor="text1"/>
          <w:sz w:val="28"/>
          <w:szCs w:val="28"/>
          <w:lang w:val="uk-UA"/>
        </w:rPr>
        <w:t>Обговорення:</w:t>
      </w:r>
    </w:p>
    <w:p w14:paraId="0F383A9E" w14:textId="3121959C" w:rsidR="00E111C6" w:rsidRPr="00E111C6" w:rsidRDefault="00E111C6" w:rsidP="00444D02">
      <w:pPr>
        <w:pStyle w:val="a3"/>
        <w:numPr>
          <w:ilvl w:val="0"/>
          <w:numId w:val="24"/>
        </w:numPr>
        <w:spacing w:line="360" w:lineRule="auto"/>
        <w:jc w:val="both"/>
        <w:rPr>
          <w:color w:val="000000" w:themeColor="text1"/>
          <w:sz w:val="28"/>
          <w:szCs w:val="28"/>
          <w:lang w:val="uk-UA"/>
        </w:rPr>
      </w:pPr>
      <w:r w:rsidRPr="00E111C6">
        <w:rPr>
          <w:color w:val="000000" w:themeColor="text1"/>
          <w:sz w:val="28"/>
          <w:szCs w:val="28"/>
          <w:lang w:val="uk-UA"/>
        </w:rPr>
        <w:t>Які емоції ви відчували, коли вас ніхто не розумів? Як ви їх виявляли? (Питання до "кенгуру")</w:t>
      </w:r>
    </w:p>
    <w:p w14:paraId="7B2D866D" w14:textId="6EB0A026" w:rsidR="00E111C6" w:rsidRPr="00E111C6" w:rsidRDefault="00E111C6" w:rsidP="00444D02">
      <w:pPr>
        <w:pStyle w:val="a3"/>
        <w:numPr>
          <w:ilvl w:val="0"/>
          <w:numId w:val="24"/>
        </w:numPr>
        <w:spacing w:line="360" w:lineRule="auto"/>
        <w:jc w:val="both"/>
        <w:rPr>
          <w:color w:val="000000" w:themeColor="text1"/>
          <w:sz w:val="28"/>
          <w:szCs w:val="28"/>
          <w:lang w:val="uk-UA"/>
        </w:rPr>
      </w:pPr>
      <w:r w:rsidRPr="00E111C6">
        <w:rPr>
          <w:color w:val="000000" w:themeColor="text1"/>
          <w:sz w:val="28"/>
          <w:szCs w:val="28"/>
          <w:lang w:val="uk-UA"/>
        </w:rPr>
        <w:t>Прояв яких емоцій ви побачили? (Питання до залу)</w:t>
      </w:r>
    </w:p>
    <w:p w14:paraId="1C8B0B4C" w14:textId="7FB7BD80" w:rsidR="00E111C6" w:rsidRPr="00E111C6" w:rsidRDefault="00E111C6" w:rsidP="00444D02">
      <w:pPr>
        <w:pStyle w:val="a3"/>
        <w:numPr>
          <w:ilvl w:val="0"/>
          <w:numId w:val="24"/>
        </w:numPr>
        <w:spacing w:line="360" w:lineRule="auto"/>
        <w:jc w:val="both"/>
        <w:rPr>
          <w:color w:val="000000" w:themeColor="text1"/>
          <w:sz w:val="28"/>
          <w:szCs w:val="28"/>
          <w:lang w:val="uk-UA"/>
        </w:rPr>
      </w:pPr>
      <w:r w:rsidRPr="00E111C6">
        <w:rPr>
          <w:color w:val="000000" w:themeColor="text1"/>
          <w:sz w:val="28"/>
          <w:szCs w:val="28"/>
          <w:lang w:val="uk-UA"/>
        </w:rPr>
        <w:t>Чи вважаєте ви важливим вміння контролювати емоції в звичайному житті? Чому?</w:t>
      </w:r>
    </w:p>
    <w:p w14:paraId="1D3D144A" w14:textId="56960C60" w:rsidR="00E111C6" w:rsidRPr="00E111C6" w:rsidRDefault="00E111C6" w:rsidP="00444D02">
      <w:pPr>
        <w:pStyle w:val="a3"/>
        <w:numPr>
          <w:ilvl w:val="0"/>
          <w:numId w:val="24"/>
        </w:numPr>
        <w:spacing w:line="360" w:lineRule="auto"/>
        <w:jc w:val="both"/>
        <w:rPr>
          <w:color w:val="000000" w:themeColor="text1"/>
          <w:sz w:val="28"/>
          <w:szCs w:val="28"/>
          <w:lang w:val="uk-UA"/>
        </w:rPr>
      </w:pPr>
      <w:r w:rsidRPr="00E111C6">
        <w:rPr>
          <w:color w:val="000000" w:themeColor="text1"/>
          <w:sz w:val="28"/>
          <w:szCs w:val="28"/>
          <w:lang w:val="uk-UA"/>
        </w:rPr>
        <w:t>Чим небезпечна нестриманість?</w:t>
      </w:r>
    </w:p>
    <w:p w14:paraId="58E82C3B" w14:textId="5E6BE776" w:rsidR="000D2B99" w:rsidRPr="00E111C6" w:rsidRDefault="00E111C6" w:rsidP="00444D02">
      <w:pPr>
        <w:pStyle w:val="a3"/>
        <w:numPr>
          <w:ilvl w:val="0"/>
          <w:numId w:val="24"/>
        </w:numPr>
        <w:spacing w:line="360" w:lineRule="auto"/>
        <w:ind w:left="1349" w:firstLine="680"/>
        <w:jc w:val="both"/>
        <w:rPr>
          <w:b/>
          <w:bCs/>
        </w:rPr>
      </w:pPr>
      <w:r w:rsidRPr="00E111C6">
        <w:rPr>
          <w:color w:val="000000" w:themeColor="text1"/>
          <w:sz w:val="28"/>
          <w:szCs w:val="28"/>
          <w:lang w:val="uk-UA"/>
        </w:rPr>
        <w:t>Як не вийти з себе, коли вас до цього підштовхують? Чи знаєте ви дієві способи?</w:t>
      </w:r>
      <w:r w:rsidR="000D2B99" w:rsidRPr="00E111C6">
        <w:rPr>
          <w:b/>
          <w:bCs/>
          <w:color w:val="000000" w:themeColor="text1"/>
          <w:sz w:val="28"/>
          <w:szCs w:val="28"/>
          <w:lang w:val="uk-UA"/>
        </w:rPr>
        <w:br w:type="page"/>
      </w:r>
    </w:p>
    <w:p w14:paraId="6C9B8ED9" w14:textId="1E827755" w:rsidR="00E111C6" w:rsidRDefault="00564310" w:rsidP="00564310">
      <w:pPr>
        <w:spacing w:line="360" w:lineRule="auto"/>
        <w:ind w:firstLine="709"/>
        <w:jc w:val="both"/>
        <w:rPr>
          <w:b/>
          <w:bCs/>
          <w:sz w:val="28"/>
          <w:szCs w:val="28"/>
          <w:lang w:val="uk-UA"/>
        </w:rPr>
      </w:pPr>
      <w:r>
        <w:rPr>
          <w:b/>
          <w:bCs/>
          <w:sz w:val="28"/>
          <w:szCs w:val="28"/>
          <w:lang w:val="uk-UA"/>
        </w:rPr>
        <w:lastRenderedPageBreak/>
        <w:t xml:space="preserve">6. </w:t>
      </w:r>
      <w:r w:rsidR="00F55FC7">
        <w:rPr>
          <w:b/>
          <w:bCs/>
          <w:sz w:val="28"/>
          <w:szCs w:val="28"/>
          <w:lang w:val="uk-UA"/>
        </w:rPr>
        <w:t>Вправа «Золота рибка»</w:t>
      </w:r>
      <w:r w:rsidR="00D77643">
        <w:rPr>
          <w:b/>
          <w:bCs/>
          <w:sz w:val="28"/>
          <w:szCs w:val="28"/>
          <w:lang w:val="uk-UA"/>
        </w:rPr>
        <w:t xml:space="preserve"> </w:t>
      </w:r>
      <w:r w:rsidR="00D77643" w:rsidRPr="00255E60">
        <w:rPr>
          <w:sz w:val="28"/>
          <w:szCs w:val="28"/>
          <w:lang w:val="uk-UA"/>
        </w:rPr>
        <w:t>[</w:t>
      </w:r>
      <w:r w:rsidR="00D77643">
        <w:rPr>
          <w:sz w:val="28"/>
          <w:szCs w:val="28"/>
          <w:lang w:val="uk-UA"/>
        </w:rPr>
        <w:t>34</w:t>
      </w:r>
      <w:r w:rsidR="00D77643" w:rsidRPr="00255E60">
        <w:rPr>
          <w:sz w:val="28"/>
          <w:szCs w:val="28"/>
          <w:lang w:val="uk-UA"/>
        </w:rPr>
        <w:t>]</w:t>
      </w:r>
      <w:r w:rsidR="00D77643">
        <w:rPr>
          <w:sz w:val="28"/>
          <w:szCs w:val="28"/>
          <w:lang w:val="uk-UA"/>
        </w:rPr>
        <w:t>.</w:t>
      </w:r>
    </w:p>
    <w:p w14:paraId="5883159A" w14:textId="77777777" w:rsidR="00DB15C2" w:rsidRPr="00DB15C2" w:rsidRDefault="00DB15C2" w:rsidP="00564310">
      <w:pPr>
        <w:spacing w:line="360" w:lineRule="auto"/>
        <w:ind w:firstLine="709"/>
        <w:jc w:val="both"/>
        <w:rPr>
          <w:sz w:val="28"/>
          <w:szCs w:val="28"/>
          <w:lang w:val="uk-UA"/>
        </w:rPr>
      </w:pPr>
      <w:r w:rsidRPr="00DB15C2">
        <w:rPr>
          <w:sz w:val="28"/>
          <w:szCs w:val="28"/>
          <w:lang w:val="uk-UA"/>
        </w:rPr>
        <w:t>Мета: підвищення емоційного тонусу, розвиток навичок оптимістичного світосприйняття.</w:t>
      </w:r>
    </w:p>
    <w:p w14:paraId="0377DCD9" w14:textId="1F7B3F9A" w:rsidR="00DB15C2" w:rsidRPr="00DB15C2" w:rsidRDefault="00DB15C2" w:rsidP="00564310">
      <w:pPr>
        <w:spacing w:line="360" w:lineRule="auto"/>
        <w:jc w:val="both"/>
        <w:rPr>
          <w:sz w:val="28"/>
          <w:szCs w:val="28"/>
          <w:lang w:val="uk-UA"/>
        </w:rPr>
      </w:pPr>
      <w:r w:rsidRPr="00DB15C2">
        <w:rPr>
          <w:sz w:val="28"/>
          <w:szCs w:val="28"/>
          <w:lang w:val="uk-UA"/>
        </w:rPr>
        <w:t xml:space="preserve">Учасники групи отримують завдання: на аркуші паперу написати три заповітних бажання, які вони попросили б виконати золоту рибку, </w:t>
      </w:r>
      <w:proofErr w:type="spellStart"/>
      <w:r w:rsidRPr="00DB15C2">
        <w:rPr>
          <w:sz w:val="28"/>
          <w:szCs w:val="28"/>
          <w:lang w:val="uk-UA"/>
        </w:rPr>
        <w:t>потрап</w:t>
      </w:r>
      <w:proofErr w:type="spellEnd"/>
      <w:r w:rsidRPr="00DB15C2">
        <w:rPr>
          <w:sz w:val="28"/>
          <w:szCs w:val="28"/>
          <w:lang w:val="uk-UA"/>
        </w:rPr>
        <w:t xml:space="preserve"> вона в руки. Потім, листи з бажаннями складаються. І кожен з учасників зачитує по одному з листів, відповідаючи на наступні питання:</w:t>
      </w:r>
    </w:p>
    <w:p w14:paraId="286018D8" w14:textId="16956BA6" w:rsidR="00DB15C2" w:rsidRPr="00DB15C2" w:rsidRDefault="00DB15C2" w:rsidP="00564310">
      <w:pPr>
        <w:pStyle w:val="a3"/>
        <w:numPr>
          <w:ilvl w:val="0"/>
          <w:numId w:val="25"/>
        </w:numPr>
        <w:spacing w:line="360" w:lineRule="auto"/>
        <w:jc w:val="both"/>
        <w:rPr>
          <w:sz w:val="28"/>
          <w:szCs w:val="28"/>
          <w:lang w:val="uk-UA"/>
        </w:rPr>
      </w:pPr>
      <w:r w:rsidRPr="00DB15C2">
        <w:rPr>
          <w:sz w:val="28"/>
          <w:szCs w:val="28"/>
          <w:lang w:val="uk-UA"/>
        </w:rPr>
        <w:t>Чи може це бажання виконати хтось інший, крім золотої рибки?</w:t>
      </w:r>
    </w:p>
    <w:p w14:paraId="3DFB18A1" w14:textId="5EDFC776" w:rsidR="00DB15C2" w:rsidRPr="00DB15C2" w:rsidRDefault="00DB15C2" w:rsidP="00564310">
      <w:pPr>
        <w:pStyle w:val="a3"/>
        <w:numPr>
          <w:ilvl w:val="0"/>
          <w:numId w:val="25"/>
        </w:numPr>
        <w:spacing w:line="360" w:lineRule="auto"/>
        <w:jc w:val="both"/>
        <w:rPr>
          <w:sz w:val="28"/>
          <w:szCs w:val="28"/>
          <w:lang w:val="uk-UA"/>
        </w:rPr>
      </w:pPr>
      <w:r w:rsidRPr="00DB15C2">
        <w:rPr>
          <w:sz w:val="28"/>
          <w:szCs w:val="28"/>
          <w:lang w:val="uk-UA"/>
        </w:rPr>
        <w:t>Чи може сама людина зробити щось, щоб це бажання здійснилося?</w:t>
      </w:r>
    </w:p>
    <w:p w14:paraId="4587386B" w14:textId="7E3DBA2C" w:rsidR="00DB15C2" w:rsidRDefault="00DB15C2" w:rsidP="00564310">
      <w:pPr>
        <w:spacing w:line="360" w:lineRule="auto"/>
        <w:jc w:val="both"/>
        <w:rPr>
          <w:sz w:val="28"/>
          <w:szCs w:val="28"/>
          <w:lang w:val="uk-UA"/>
        </w:rPr>
      </w:pPr>
      <w:r w:rsidRPr="00DB15C2">
        <w:rPr>
          <w:sz w:val="28"/>
          <w:szCs w:val="28"/>
          <w:lang w:val="uk-UA"/>
        </w:rPr>
        <w:t xml:space="preserve">Обговорення: Чи легко було вибрати три бажання? Чи всі бажання були враховані, чи не було </w:t>
      </w:r>
      <w:proofErr w:type="spellStart"/>
      <w:r w:rsidRPr="00DB15C2">
        <w:rPr>
          <w:sz w:val="28"/>
          <w:szCs w:val="28"/>
          <w:lang w:val="uk-UA"/>
        </w:rPr>
        <w:t>забуто</w:t>
      </w:r>
      <w:proofErr w:type="spellEnd"/>
      <w:r w:rsidRPr="00DB15C2">
        <w:rPr>
          <w:sz w:val="28"/>
          <w:szCs w:val="28"/>
          <w:lang w:val="uk-UA"/>
        </w:rPr>
        <w:t xml:space="preserve"> якусь важливу бажання?</w:t>
      </w:r>
    </w:p>
    <w:p w14:paraId="211C1FC6" w14:textId="723E4EBA" w:rsidR="00444D02" w:rsidRDefault="00564310" w:rsidP="00564310">
      <w:pPr>
        <w:spacing w:line="360" w:lineRule="auto"/>
        <w:ind w:firstLine="709"/>
        <w:jc w:val="both"/>
        <w:rPr>
          <w:b/>
          <w:bCs/>
          <w:sz w:val="28"/>
          <w:szCs w:val="28"/>
          <w:lang w:val="uk-UA"/>
        </w:rPr>
      </w:pPr>
      <w:r>
        <w:rPr>
          <w:b/>
          <w:bCs/>
          <w:sz w:val="28"/>
          <w:szCs w:val="28"/>
          <w:lang w:val="uk-UA"/>
        </w:rPr>
        <w:t xml:space="preserve">7. </w:t>
      </w:r>
      <w:r w:rsidR="00444D02" w:rsidRPr="00444D02">
        <w:rPr>
          <w:b/>
          <w:bCs/>
          <w:sz w:val="28"/>
          <w:szCs w:val="28"/>
          <w:lang w:val="uk-UA"/>
        </w:rPr>
        <w:t>Вправа «Дихання»</w:t>
      </w:r>
      <w:r w:rsidR="00D77643">
        <w:rPr>
          <w:b/>
          <w:bCs/>
          <w:sz w:val="28"/>
          <w:szCs w:val="28"/>
          <w:lang w:val="uk-UA"/>
        </w:rPr>
        <w:t xml:space="preserve"> </w:t>
      </w:r>
      <w:r w:rsidR="00D77643" w:rsidRPr="00255E60">
        <w:rPr>
          <w:sz w:val="28"/>
          <w:szCs w:val="28"/>
          <w:lang w:val="uk-UA"/>
        </w:rPr>
        <w:t>[</w:t>
      </w:r>
      <w:r w:rsidR="00D77643">
        <w:rPr>
          <w:sz w:val="28"/>
          <w:szCs w:val="28"/>
          <w:lang w:val="uk-UA"/>
        </w:rPr>
        <w:t>44</w:t>
      </w:r>
      <w:r w:rsidR="00D77643" w:rsidRPr="00255E60">
        <w:rPr>
          <w:sz w:val="28"/>
          <w:szCs w:val="28"/>
          <w:lang w:val="uk-UA"/>
        </w:rPr>
        <w:t>]</w:t>
      </w:r>
      <w:r w:rsidR="00D77643">
        <w:rPr>
          <w:sz w:val="28"/>
          <w:szCs w:val="28"/>
          <w:lang w:val="uk-UA"/>
        </w:rPr>
        <w:t>.</w:t>
      </w:r>
    </w:p>
    <w:p w14:paraId="0482AAED" w14:textId="2A84A948" w:rsidR="00444D02" w:rsidRPr="00444D02" w:rsidRDefault="00444D02" w:rsidP="00564310">
      <w:pPr>
        <w:spacing w:line="360" w:lineRule="auto"/>
        <w:ind w:firstLine="709"/>
        <w:jc w:val="both"/>
        <w:rPr>
          <w:sz w:val="28"/>
          <w:szCs w:val="28"/>
          <w:lang w:val="uk-UA"/>
        </w:rPr>
      </w:pPr>
      <w:r w:rsidRPr="00564310">
        <w:rPr>
          <w:b/>
          <w:bCs/>
          <w:sz w:val="28"/>
          <w:szCs w:val="28"/>
          <w:lang w:val="uk-UA"/>
        </w:rPr>
        <w:t>Мета</w:t>
      </w:r>
      <w:r w:rsidR="00564310">
        <w:rPr>
          <w:sz w:val="28"/>
          <w:szCs w:val="28"/>
          <w:lang w:val="uk-UA"/>
        </w:rPr>
        <w:t xml:space="preserve">: </w:t>
      </w:r>
      <w:r w:rsidRPr="00444D02">
        <w:rPr>
          <w:sz w:val="28"/>
          <w:szCs w:val="28"/>
          <w:lang w:val="uk-UA"/>
        </w:rPr>
        <w:t>душевн</w:t>
      </w:r>
      <w:r w:rsidR="00564310">
        <w:rPr>
          <w:sz w:val="28"/>
          <w:szCs w:val="28"/>
          <w:lang w:val="uk-UA"/>
        </w:rPr>
        <w:t xml:space="preserve">а </w:t>
      </w:r>
      <w:r w:rsidRPr="00444D02">
        <w:rPr>
          <w:sz w:val="28"/>
          <w:szCs w:val="28"/>
          <w:lang w:val="uk-UA"/>
        </w:rPr>
        <w:t>рівноваг</w:t>
      </w:r>
      <w:r w:rsidR="00564310">
        <w:rPr>
          <w:sz w:val="28"/>
          <w:szCs w:val="28"/>
          <w:lang w:val="uk-UA"/>
        </w:rPr>
        <w:t>а</w:t>
      </w:r>
      <w:r w:rsidRPr="00444D02">
        <w:rPr>
          <w:sz w:val="28"/>
          <w:szCs w:val="28"/>
          <w:lang w:val="uk-UA"/>
        </w:rPr>
        <w:t xml:space="preserve"> і спокій</w:t>
      </w:r>
    </w:p>
    <w:p w14:paraId="23E3F90D" w14:textId="46CC82FE" w:rsidR="00444D02" w:rsidRPr="00444D02" w:rsidRDefault="00444D02" w:rsidP="00564310">
      <w:pPr>
        <w:spacing w:line="360" w:lineRule="auto"/>
        <w:ind w:firstLine="709"/>
        <w:jc w:val="both"/>
        <w:rPr>
          <w:sz w:val="28"/>
          <w:szCs w:val="28"/>
          <w:lang w:val="uk-UA"/>
        </w:rPr>
      </w:pPr>
      <w:r w:rsidRPr="00444D02">
        <w:rPr>
          <w:sz w:val="28"/>
          <w:szCs w:val="28"/>
          <w:lang w:val="uk-UA"/>
        </w:rPr>
        <w:t>1) Наберіть побільше повітря в грудну клітку, затримайте дихання на частку секунди і видихніть до кінця. Не поспішайте вдихати знову. (Повто</w:t>
      </w:r>
      <w:r w:rsidR="00564310">
        <w:rPr>
          <w:sz w:val="28"/>
          <w:szCs w:val="28"/>
          <w:lang w:val="uk-UA"/>
        </w:rPr>
        <w:t>рювати вправу</w:t>
      </w:r>
      <w:r w:rsidRPr="00444D02">
        <w:rPr>
          <w:sz w:val="28"/>
          <w:szCs w:val="28"/>
          <w:lang w:val="uk-UA"/>
        </w:rPr>
        <w:t xml:space="preserve"> кілька разів до повного заспокоєння.) Для подовження фази видиху іноді рекомендується також складати губи трубочкою і пускати повітря наскільки можна вгору.</w:t>
      </w:r>
    </w:p>
    <w:p w14:paraId="7BD62EFA" w14:textId="55468550" w:rsidR="00444D02" w:rsidRPr="00444D02" w:rsidRDefault="00444D02" w:rsidP="00564310">
      <w:pPr>
        <w:spacing w:line="360" w:lineRule="auto"/>
        <w:ind w:firstLine="709"/>
        <w:jc w:val="both"/>
        <w:rPr>
          <w:sz w:val="28"/>
          <w:szCs w:val="28"/>
          <w:lang w:val="uk-UA"/>
        </w:rPr>
      </w:pPr>
      <w:r w:rsidRPr="00444D02">
        <w:rPr>
          <w:sz w:val="28"/>
          <w:szCs w:val="28"/>
          <w:lang w:val="uk-UA"/>
        </w:rPr>
        <w:t xml:space="preserve"> 2) При вдиху ви говорите про себе слово вдих, при видиху видих. По</w:t>
      </w:r>
      <w:r w:rsidR="00564310">
        <w:rPr>
          <w:sz w:val="28"/>
          <w:szCs w:val="28"/>
          <w:lang w:val="uk-UA"/>
        </w:rPr>
        <w:t>ступове дихання</w:t>
      </w:r>
      <w:r w:rsidRPr="00444D02">
        <w:rPr>
          <w:sz w:val="28"/>
          <w:szCs w:val="28"/>
          <w:lang w:val="uk-UA"/>
        </w:rPr>
        <w:t xml:space="preserve"> почне саме сповільнюватися, збільшиться пауза між вдихом і видихом.</w:t>
      </w:r>
    </w:p>
    <w:p w14:paraId="62D5230E" w14:textId="28CC9E03" w:rsidR="00444D02" w:rsidRPr="00444D02" w:rsidRDefault="00444D02" w:rsidP="00564310">
      <w:pPr>
        <w:spacing w:line="360" w:lineRule="auto"/>
        <w:ind w:firstLine="709"/>
        <w:jc w:val="both"/>
        <w:rPr>
          <w:sz w:val="28"/>
          <w:szCs w:val="28"/>
          <w:lang w:val="uk-UA"/>
        </w:rPr>
      </w:pPr>
      <w:r w:rsidRPr="00444D02">
        <w:rPr>
          <w:sz w:val="28"/>
          <w:szCs w:val="28"/>
          <w:lang w:val="uk-UA"/>
        </w:rPr>
        <w:t xml:space="preserve"> 3) Повільно видихніть, потім повільно зробіть глибокий вдих. Затримайте дихання на чотири секунди. Знову повільно видихніть, повільно зробіть глибокий вдих. Затримайте дихання на чотири секунди</w:t>
      </w:r>
      <w:r w:rsidR="00564310">
        <w:rPr>
          <w:sz w:val="28"/>
          <w:szCs w:val="28"/>
          <w:lang w:val="uk-UA"/>
        </w:rPr>
        <w:t xml:space="preserve"> </w:t>
      </w:r>
      <w:r w:rsidRPr="00444D02">
        <w:rPr>
          <w:sz w:val="28"/>
          <w:szCs w:val="28"/>
          <w:lang w:val="uk-UA"/>
        </w:rPr>
        <w:t>(Повторіть</w:t>
      </w:r>
      <w:r w:rsidR="00564310">
        <w:rPr>
          <w:sz w:val="28"/>
          <w:szCs w:val="28"/>
          <w:lang w:val="uk-UA"/>
        </w:rPr>
        <w:t xml:space="preserve"> шість</w:t>
      </w:r>
      <w:r w:rsidRPr="00444D02">
        <w:rPr>
          <w:sz w:val="28"/>
          <w:szCs w:val="28"/>
          <w:lang w:val="uk-UA"/>
        </w:rPr>
        <w:t xml:space="preserve"> раз</w:t>
      </w:r>
      <w:r w:rsidR="00564310">
        <w:rPr>
          <w:sz w:val="28"/>
          <w:szCs w:val="28"/>
          <w:lang w:val="uk-UA"/>
        </w:rPr>
        <w:t>ів</w:t>
      </w:r>
      <w:r w:rsidRPr="00444D02">
        <w:rPr>
          <w:sz w:val="28"/>
          <w:szCs w:val="28"/>
          <w:lang w:val="uk-UA"/>
        </w:rPr>
        <w:t>)</w:t>
      </w:r>
      <w:r w:rsidR="00564310">
        <w:rPr>
          <w:sz w:val="28"/>
          <w:szCs w:val="28"/>
          <w:lang w:val="uk-UA"/>
        </w:rPr>
        <w:t>.</w:t>
      </w:r>
    </w:p>
    <w:p w14:paraId="25AEC234" w14:textId="77777777" w:rsidR="00444D02" w:rsidRPr="00444D02" w:rsidRDefault="00444D02" w:rsidP="00564310">
      <w:pPr>
        <w:spacing w:line="360" w:lineRule="auto"/>
        <w:ind w:firstLine="709"/>
        <w:jc w:val="both"/>
        <w:rPr>
          <w:sz w:val="28"/>
          <w:szCs w:val="28"/>
          <w:lang w:val="uk-UA"/>
        </w:rPr>
      </w:pPr>
      <w:r w:rsidRPr="00444D02">
        <w:rPr>
          <w:sz w:val="28"/>
          <w:szCs w:val="28"/>
          <w:lang w:val="uk-UA"/>
        </w:rPr>
        <w:t>4) Сядьте зручніше, руки і ноги не схрещувати. Закрийте очі.</w:t>
      </w:r>
    </w:p>
    <w:p w14:paraId="2177024C" w14:textId="3C5D10DE" w:rsidR="00444D02" w:rsidRPr="00444D02" w:rsidRDefault="00444D02" w:rsidP="00564310">
      <w:pPr>
        <w:spacing w:line="360" w:lineRule="auto"/>
        <w:ind w:firstLine="709"/>
        <w:jc w:val="both"/>
        <w:rPr>
          <w:sz w:val="28"/>
          <w:szCs w:val="28"/>
          <w:lang w:val="uk-UA"/>
        </w:rPr>
      </w:pPr>
      <w:r w:rsidRPr="00444D02">
        <w:rPr>
          <w:sz w:val="28"/>
          <w:szCs w:val="28"/>
          <w:lang w:val="uk-UA"/>
        </w:rPr>
        <w:t xml:space="preserve">Прислухайтеся до свого подиху. Відчуйте його ритм, глибину. Простежте той шлях, який здійснюють вдих і видих в вашому організмі. Відчуйте, як повітря проходить через носоглотку, йде вниз в легені, оточує їх і повертається знову вгору і назовні. Коли він виходить, уявляйте собі, що він </w:t>
      </w:r>
      <w:r w:rsidRPr="00444D02">
        <w:rPr>
          <w:sz w:val="28"/>
          <w:szCs w:val="28"/>
          <w:lang w:val="uk-UA"/>
        </w:rPr>
        <w:lastRenderedPageBreak/>
        <w:t>забирає з собою ваше напруга, тривогу. Зосередьте вашу увагу на правої (лівої) руці. Відчуйте, як вона «дихає». Уявіть собі, що в руці є безліч дрібних отворів, через які повітря виходить назовні. Простежте за тим, як кожен видих проходить через ці отвори. Зверніть увагу на ваші відчуття. Що ви відчуваєте? Зафіксуйте ці відчуття у вашій свідомості. Зосередьтеся на м'язах чола. Уявіть, що Ви дихаєте через центр чола, потік повітря входить туди, поширюється по всьому обличчю і з видихом йде, знімаючи скутість м'язів, прочищаючи затуманені ділянки мозку. Сконцентруйте увагу в центрі грудей. З вдихом повітря входить в груди і верхню частину тіла, поширюється всередині і виходить, несучи напруга. Спробуйте «продихати» будь-які проблемні ділянки тіла, кожну клітинку тіла. Закінчивши, поверніться до свого звичайного диханню, подихайте так кілька хвилин.</w:t>
      </w:r>
    </w:p>
    <w:p w14:paraId="609B2C11" w14:textId="35327FBC" w:rsidR="000D2B99" w:rsidRDefault="00564310" w:rsidP="00564310">
      <w:pPr>
        <w:spacing w:after="160" w:line="360" w:lineRule="auto"/>
        <w:ind w:firstLine="709"/>
        <w:jc w:val="both"/>
        <w:rPr>
          <w:b/>
          <w:bCs/>
          <w:color w:val="000000" w:themeColor="text1"/>
          <w:sz w:val="28"/>
          <w:szCs w:val="28"/>
          <w:lang w:val="uk-UA"/>
        </w:rPr>
      </w:pPr>
      <w:r>
        <w:rPr>
          <w:b/>
          <w:bCs/>
          <w:color w:val="000000" w:themeColor="text1"/>
          <w:sz w:val="28"/>
          <w:szCs w:val="28"/>
          <w:lang w:val="uk-UA"/>
        </w:rPr>
        <w:t xml:space="preserve">8. </w:t>
      </w:r>
      <w:r w:rsidR="00D77643">
        <w:rPr>
          <w:b/>
          <w:bCs/>
          <w:color w:val="000000" w:themeColor="text1"/>
          <w:sz w:val="28"/>
          <w:szCs w:val="28"/>
          <w:lang w:val="uk-UA"/>
        </w:rPr>
        <w:t xml:space="preserve">Вправа </w:t>
      </w:r>
      <w:r w:rsidR="00DB15C2" w:rsidRPr="00DB15C2">
        <w:rPr>
          <w:b/>
          <w:bCs/>
          <w:color w:val="000000" w:themeColor="text1"/>
          <w:sz w:val="28"/>
          <w:szCs w:val="28"/>
          <w:lang w:val="uk-UA"/>
        </w:rPr>
        <w:t>«Вавилонська вежа»</w:t>
      </w:r>
      <w:r w:rsidR="00D77643">
        <w:rPr>
          <w:b/>
          <w:bCs/>
          <w:color w:val="000000" w:themeColor="text1"/>
          <w:sz w:val="28"/>
          <w:szCs w:val="28"/>
          <w:lang w:val="uk-UA"/>
        </w:rPr>
        <w:t xml:space="preserve"> </w:t>
      </w:r>
      <w:r w:rsidR="00D77643" w:rsidRPr="00255E60">
        <w:rPr>
          <w:sz w:val="28"/>
          <w:szCs w:val="28"/>
          <w:lang w:val="uk-UA"/>
        </w:rPr>
        <w:t>[</w:t>
      </w:r>
      <w:r w:rsidR="00D77643">
        <w:rPr>
          <w:sz w:val="28"/>
          <w:szCs w:val="28"/>
          <w:lang w:val="uk-UA"/>
        </w:rPr>
        <w:t>32</w:t>
      </w:r>
      <w:r w:rsidR="00D77643" w:rsidRPr="00255E60">
        <w:rPr>
          <w:sz w:val="28"/>
          <w:szCs w:val="28"/>
          <w:lang w:val="uk-UA"/>
        </w:rPr>
        <w:t>]</w:t>
      </w:r>
      <w:r w:rsidR="00D77643">
        <w:rPr>
          <w:sz w:val="28"/>
          <w:szCs w:val="28"/>
          <w:lang w:val="uk-UA"/>
        </w:rPr>
        <w:t>.</w:t>
      </w:r>
    </w:p>
    <w:p w14:paraId="25694830" w14:textId="7FED2F43" w:rsidR="00444D02" w:rsidRPr="00444D02" w:rsidRDefault="00444D02" w:rsidP="00564310">
      <w:pPr>
        <w:spacing w:after="160" w:line="360" w:lineRule="auto"/>
        <w:ind w:firstLine="709"/>
        <w:jc w:val="both"/>
        <w:rPr>
          <w:color w:val="000000" w:themeColor="text1"/>
          <w:sz w:val="28"/>
          <w:szCs w:val="28"/>
          <w:lang w:val="uk-UA"/>
        </w:rPr>
      </w:pPr>
      <w:r w:rsidRPr="00564310">
        <w:rPr>
          <w:b/>
          <w:bCs/>
          <w:color w:val="000000" w:themeColor="text1"/>
          <w:sz w:val="28"/>
          <w:szCs w:val="28"/>
          <w:lang w:val="uk-UA"/>
        </w:rPr>
        <w:t>Мета</w:t>
      </w:r>
      <w:r w:rsidRPr="00444D02">
        <w:rPr>
          <w:color w:val="000000" w:themeColor="text1"/>
          <w:sz w:val="28"/>
          <w:szCs w:val="28"/>
          <w:lang w:val="uk-UA"/>
        </w:rPr>
        <w:t xml:space="preserve">: використовується в тренінгах </w:t>
      </w:r>
      <w:proofErr w:type="spellStart"/>
      <w:r w:rsidRPr="00444D02">
        <w:rPr>
          <w:color w:val="000000" w:themeColor="text1"/>
          <w:sz w:val="28"/>
          <w:szCs w:val="28"/>
          <w:lang w:val="uk-UA"/>
        </w:rPr>
        <w:t>командоутворення</w:t>
      </w:r>
      <w:proofErr w:type="spellEnd"/>
      <w:r w:rsidRPr="00444D02">
        <w:rPr>
          <w:color w:val="000000" w:themeColor="text1"/>
          <w:sz w:val="28"/>
          <w:szCs w:val="28"/>
          <w:lang w:val="uk-UA"/>
        </w:rPr>
        <w:t>.</w:t>
      </w:r>
    </w:p>
    <w:p w14:paraId="3AF5D1EF" w14:textId="58A03FA8" w:rsidR="00444D02" w:rsidRPr="00444D02" w:rsidRDefault="00444D02" w:rsidP="00564310">
      <w:pPr>
        <w:spacing w:after="160" w:line="360" w:lineRule="auto"/>
        <w:ind w:firstLine="709"/>
        <w:jc w:val="both"/>
        <w:rPr>
          <w:color w:val="000000" w:themeColor="text1"/>
          <w:sz w:val="28"/>
          <w:szCs w:val="28"/>
          <w:lang w:val="uk-UA"/>
        </w:rPr>
      </w:pPr>
      <w:r w:rsidRPr="00564310">
        <w:rPr>
          <w:b/>
          <w:bCs/>
          <w:color w:val="000000" w:themeColor="text1"/>
          <w:sz w:val="28"/>
          <w:szCs w:val="28"/>
          <w:lang w:val="uk-UA"/>
        </w:rPr>
        <w:t>Матеріали</w:t>
      </w:r>
      <w:r w:rsidRPr="00444D02">
        <w:rPr>
          <w:color w:val="000000" w:themeColor="text1"/>
          <w:sz w:val="28"/>
          <w:szCs w:val="28"/>
          <w:lang w:val="uk-UA"/>
        </w:rPr>
        <w:t>: кольорові маркери, заготовлені заздалегідь індивідуальні завдання.</w:t>
      </w:r>
    </w:p>
    <w:p w14:paraId="6955B253" w14:textId="7C5C2A11" w:rsidR="00444D02" w:rsidRPr="00444D02" w:rsidRDefault="00444D02" w:rsidP="00564310">
      <w:pPr>
        <w:spacing w:after="160" w:line="360" w:lineRule="auto"/>
        <w:ind w:firstLine="709"/>
        <w:jc w:val="both"/>
        <w:rPr>
          <w:color w:val="000000" w:themeColor="text1"/>
          <w:sz w:val="28"/>
          <w:szCs w:val="28"/>
          <w:lang w:val="uk-UA"/>
        </w:rPr>
      </w:pPr>
      <w:r w:rsidRPr="00444D02">
        <w:rPr>
          <w:color w:val="000000" w:themeColor="text1"/>
          <w:sz w:val="28"/>
          <w:szCs w:val="28"/>
          <w:lang w:val="uk-UA"/>
        </w:rPr>
        <w:t xml:space="preserve">Індивідуальні завдання: коротко прописані на окремих аркушах, кожен аркуш є суворо конфіденційним для одного учасника. Наприклад, «Вежа повинна мати 10 поверхів» - листок з таким написом вручається одному учаснику, він не має права нікому його показувати, зобов'язаний зробити так, щоб намальована спільно вежа мала саме 10 поверхів! Друге завдання: «Вся вежа має коричневий контур» - це завдання для наступного учасника. «Над вежею розвивається синій прапор», «У вежі всього 6 вікон» і </w:t>
      </w:r>
      <w:proofErr w:type="spellStart"/>
      <w:r w:rsidRPr="00444D02">
        <w:rPr>
          <w:color w:val="000000" w:themeColor="text1"/>
          <w:sz w:val="28"/>
          <w:szCs w:val="28"/>
          <w:lang w:val="uk-UA"/>
        </w:rPr>
        <w:t>т.д</w:t>
      </w:r>
      <w:proofErr w:type="spellEnd"/>
      <w:r w:rsidRPr="00444D02">
        <w:rPr>
          <w:color w:val="000000" w:themeColor="text1"/>
          <w:sz w:val="28"/>
          <w:szCs w:val="28"/>
          <w:lang w:val="uk-UA"/>
        </w:rPr>
        <w:t>.</w:t>
      </w:r>
    </w:p>
    <w:p w14:paraId="74803C78" w14:textId="2B4521F9" w:rsidR="00564310" w:rsidRDefault="00444D02" w:rsidP="00564310">
      <w:pPr>
        <w:spacing w:after="160" w:line="360" w:lineRule="auto"/>
        <w:ind w:firstLine="709"/>
        <w:jc w:val="both"/>
        <w:rPr>
          <w:color w:val="000000" w:themeColor="text1"/>
          <w:sz w:val="28"/>
          <w:szCs w:val="28"/>
          <w:lang w:val="uk-UA"/>
        </w:rPr>
      </w:pPr>
      <w:r w:rsidRPr="00444D02">
        <w:rPr>
          <w:color w:val="000000" w:themeColor="text1"/>
          <w:sz w:val="28"/>
          <w:szCs w:val="28"/>
          <w:lang w:val="uk-UA"/>
        </w:rPr>
        <w:t>Умови: учасникам заборонено розмовляти і взагалі як-небудь використовувати голос. Необхідно спільно намалювати Вавилонську вежу. Для азарту підключається секундомір.</w:t>
      </w:r>
    </w:p>
    <w:p w14:paraId="67BF26EC" w14:textId="0E0F38DB" w:rsidR="00DB15C2" w:rsidRDefault="00564310" w:rsidP="00564310">
      <w:pPr>
        <w:spacing w:after="160" w:line="360" w:lineRule="auto"/>
        <w:jc w:val="both"/>
        <w:rPr>
          <w:color w:val="000000" w:themeColor="text1"/>
          <w:sz w:val="28"/>
          <w:szCs w:val="28"/>
          <w:lang w:val="uk-UA"/>
        </w:rPr>
      </w:pPr>
      <w:r>
        <w:rPr>
          <w:color w:val="000000" w:themeColor="text1"/>
          <w:sz w:val="28"/>
          <w:szCs w:val="28"/>
          <w:lang w:val="uk-UA"/>
        </w:rPr>
        <w:br w:type="page"/>
      </w:r>
    </w:p>
    <w:p w14:paraId="3F6540DF" w14:textId="50B20821" w:rsidR="00444D02" w:rsidRPr="00444D02" w:rsidRDefault="00564310" w:rsidP="00564310">
      <w:pPr>
        <w:spacing w:after="160" w:line="360" w:lineRule="auto"/>
        <w:ind w:firstLine="709"/>
        <w:jc w:val="both"/>
        <w:rPr>
          <w:b/>
          <w:bCs/>
          <w:color w:val="000000" w:themeColor="text1"/>
          <w:sz w:val="28"/>
          <w:szCs w:val="28"/>
          <w:lang w:val="uk-UA"/>
        </w:rPr>
      </w:pPr>
      <w:r>
        <w:rPr>
          <w:b/>
          <w:bCs/>
          <w:color w:val="000000" w:themeColor="text1"/>
          <w:sz w:val="28"/>
          <w:szCs w:val="28"/>
          <w:lang w:val="uk-UA"/>
        </w:rPr>
        <w:lastRenderedPageBreak/>
        <w:t xml:space="preserve">9. </w:t>
      </w:r>
      <w:r w:rsidR="00444D02" w:rsidRPr="00444D02">
        <w:rPr>
          <w:b/>
          <w:bCs/>
          <w:color w:val="000000" w:themeColor="text1"/>
          <w:sz w:val="28"/>
          <w:szCs w:val="28"/>
          <w:lang w:val="uk-UA"/>
        </w:rPr>
        <w:t>Вправа «Чарівні подарунки»</w:t>
      </w:r>
      <w:r w:rsidR="00D77643">
        <w:rPr>
          <w:b/>
          <w:bCs/>
          <w:color w:val="000000" w:themeColor="text1"/>
          <w:sz w:val="28"/>
          <w:szCs w:val="28"/>
          <w:lang w:val="uk-UA"/>
        </w:rPr>
        <w:t xml:space="preserve"> </w:t>
      </w:r>
      <w:r w:rsidR="00D77643" w:rsidRPr="00255E60">
        <w:rPr>
          <w:sz w:val="28"/>
          <w:szCs w:val="28"/>
          <w:lang w:val="uk-UA"/>
        </w:rPr>
        <w:t>[</w:t>
      </w:r>
      <w:r w:rsidR="00D77643">
        <w:rPr>
          <w:sz w:val="28"/>
          <w:szCs w:val="28"/>
          <w:lang w:val="uk-UA"/>
        </w:rPr>
        <w:t>34</w:t>
      </w:r>
      <w:r w:rsidR="00D77643" w:rsidRPr="00255E60">
        <w:rPr>
          <w:sz w:val="28"/>
          <w:szCs w:val="28"/>
          <w:lang w:val="uk-UA"/>
        </w:rPr>
        <w:t>]</w:t>
      </w:r>
      <w:r w:rsidR="00D77643">
        <w:rPr>
          <w:sz w:val="28"/>
          <w:szCs w:val="28"/>
          <w:lang w:val="uk-UA"/>
        </w:rPr>
        <w:t>.</w:t>
      </w:r>
    </w:p>
    <w:p w14:paraId="3F8D6711" w14:textId="77777777" w:rsidR="00444D02" w:rsidRDefault="00444D02" w:rsidP="00564310">
      <w:pPr>
        <w:spacing w:after="160" w:line="360" w:lineRule="auto"/>
        <w:ind w:firstLine="709"/>
        <w:jc w:val="both"/>
        <w:rPr>
          <w:color w:val="000000" w:themeColor="text1"/>
          <w:sz w:val="28"/>
          <w:szCs w:val="28"/>
          <w:lang w:val="uk-UA"/>
        </w:rPr>
      </w:pPr>
      <w:r w:rsidRPr="00564310">
        <w:rPr>
          <w:b/>
          <w:bCs/>
          <w:color w:val="000000" w:themeColor="text1"/>
          <w:sz w:val="28"/>
          <w:szCs w:val="28"/>
          <w:lang w:val="uk-UA"/>
        </w:rPr>
        <w:t>Мета</w:t>
      </w:r>
      <w:r w:rsidRPr="00444D02">
        <w:rPr>
          <w:color w:val="000000" w:themeColor="text1"/>
          <w:sz w:val="28"/>
          <w:szCs w:val="28"/>
          <w:lang w:val="uk-UA"/>
        </w:rPr>
        <w:t>: збір та інтеграція досвіду, завершення тренінгу або тренінгового блоку в позитивному емоційному ключі.</w:t>
      </w:r>
    </w:p>
    <w:p w14:paraId="5C74C1D3" w14:textId="5B02ED55" w:rsidR="00DB15C2" w:rsidRDefault="00444D02" w:rsidP="00564310">
      <w:pPr>
        <w:spacing w:after="160" w:line="360" w:lineRule="auto"/>
        <w:ind w:firstLine="709"/>
        <w:jc w:val="both"/>
        <w:rPr>
          <w:color w:val="000000" w:themeColor="text1"/>
          <w:sz w:val="28"/>
          <w:szCs w:val="28"/>
          <w:lang w:val="uk-UA"/>
        </w:rPr>
      </w:pPr>
      <w:r>
        <w:rPr>
          <w:color w:val="000000" w:themeColor="text1"/>
          <w:sz w:val="28"/>
          <w:szCs w:val="28"/>
          <w:lang w:val="uk-UA"/>
        </w:rPr>
        <w:t>У</w:t>
      </w:r>
      <w:r w:rsidRPr="00444D02">
        <w:rPr>
          <w:color w:val="000000" w:themeColor="text1"/>
          <w:sz w:val="28"/>
          <w:szCs w:val="28"/>
          <w:lang w:val="uk-UA"/>
        </w:rPr>
        <w:t>часники розбиваються на пари і протягом 5 хвилин обговорюють, чому вони навчилися протягом тренінгу і як зможуть застосувати вивчене. Потім учасники збираються в коло, і кожен учасник робить «подарунок» своєму партнерові. Подарунок не є предметом. Подарунком може служити щось реальне ( «Я дарую тобі свою дружбу і підтримку») або щось уявне ( «Я дарую тобі черевики, які будуть приводити тебе тільки в безпечні місця»).</w:t>
      </w:r>
    </w:p>
    <w:p w14:paraId="1A57C6F3" w14:textId="087C3EAA" w:rsidR="00444D02" w:rsidRDefault="00564310" w:rsidP="00564310">
      <w:pPr>
        <w:spacing w:after="160" w:line="360" w:lineRule="auto"/>
        <w:ind w:firstLine="709"/>
        <w:jc w:val="both"/>
        <w:rPr>
          <w:b/>
          <w:bCs/>
          <w:color w:val="000000" w:themeColor="text1"/>
          <w:sz w:val="28"/>
          <w:szCs w:val="28"/>
          <w:lang w:val="uk-UA"/>
        </w:rPr>
      </w:pPr>
      <w:r>
        <w:rPr>
          <w:b/>
          <w:bCs/>
          <w:color w:val="000000" w:themeColor="text1"/>
          <w:sz w:val="28"/>
          <w:szCs w:val="28"/>
          <w:lang w:val="uk-UA"/>
        </w:rPr>
        <w:t xml:space="preserve">10. </w:t>
      </w:r>
      <w:r w:rsidR="00444D02" w:rsidRPr="00444D02">
        <w:rPr>
          <w:b/>
          <w:bCs/>
          <w:color w:val="000000" w:themeColor="text1"/>
          <w:sz w:val="28"/>
          <w:szCs w:val="28"/>
          <w:lang w:val="uk-UA"/>
        </w:rPr>
        <w:t>Вправа</w:t>
      </w:r>
      <w:r>
        <w:rPr>
          <w:b/>
          <w:bCs/>
          <w:color w:val="000000" w:themeColor="text1"/>
          <w:sz w:val="28"/>
          <w:szCs w:val="28"/>
          <w:lang w:val="uk-UA"/>
        </w:rPr>
        <w:t xml:space="preserve"> </w:t>
      </w:r>
      <w:r w:rsidR="00444D02" w:rsidRPr="00444D02">
        <w:rPr>
          <w:b/>
          <w:bCs/>
          <w:color w:val="000000" w:themeColor="text1"/>
          <w:sz w:val="28"/>
          <w:szCs w:val="28"/>
          <w:lang w:val="uk-UA"/>
        </w:rPr>
        <w:t>«Рефлексія»</w:t>
      </w:r>
      <w:r w:rsidR="00D77643">
        <w:rPr>
          <w:b/>
          <w:bCs/>
          <w:color w:val="000000" w:themeColor="text1"/>
          <w:sz w:val="28"/>
          <w:szCs w:val="28"/>
          <w:lang w:val="uk-UA"/>
        </w:rPr>
        <w:t xml:space="preserve"> </w:t>
      </w:r>
      <w:r w:rsidR="00D77643" w:rsidRPr="00255E60">
        <w:rPr>
          <w:sz w:val="28"/>
          <w:szCs w:val="28"/>
          <w:lang w:val="uk-UA"/>
        </w:rPr>
        <w:t>[</w:t>
      </w:r>
      <w:r w:rsidR="00D77643">
        <w:rPr>
          <w:sz w:val="28"/>
          <w:szCs w:val="28"/>
          <w:lang w:val="uk-UA"/>
        </w:rPr>
        <w:t>56</w:t>
      </w:r>
      <w:r w:rsidR="00D77643" w:rsidRPr="00255E60">
        <w:rPr>
          <w:sz w:val="28"/>
          <w:szCs w:val="28"/>
          <w:lang w:val="uk-UA"/>
        </w:rPr>
        <w:t>]</w:t>
      </w:r>
      <w:r w:rsidR="00D77643">
        <w:rPr>
          <w:sz w:val="28"/>
          <w:szCs w:val="28"/>
          <w:lang w:val="uk-UA"/>
        </w:rPr>
        <w:t>.</w:t>
      </w:r>
    </w:p>
    <w:p w14:paraId="1E550F3D" w14:textId="580D808D" w:rsidR="00564310" w:rsidRPr="00564310" w:rsidRDefault="00564310" w:rsidP="00564310">
      <w:pPr>
        <w:spacing w:line="360" w:lineRule="auto"/>
        <w:ind w:firstLine="709"/>
        <w:jc w:val="both"/>
        <w:rPr>
          <w:color w:val="000000" w:themeColor="text1"/>
          <w:sz w:val="28"/>
          <w:szCs w:val="28"/>
          <w:lang w:val="uk-UA"/>
        </w:rPr>
      </w:pPr>
      <w:r w:rsidRPr="00564310">
        <w:rPr>
          <w:b/>
          <w:color w:val="000000" w:themeColor="text1"/>
          <w:sz w:val="28"/>
          <w:szCs w:val="28"/>
          <w:lang w:val="uk-UA"/>
        </w:rPr>
        <w:t>Мета:</w:t>
      </w:r>
      <w:r w:rsidRPr="00564310">
        <w:rPr>
          <w:color w:val="000000" w:themeColor="text1"/>
          <w:sz w:val="28"/>
          <w:szCs w:val="28"/>
          <w:lang w:val="uk-UA"/>
        </w:rPr>
        <w:t xml:space="preserve"> Підбиття підсумків тренінгу. </w:t>
      </w:r>
    </w:p>
    <w:p w14:paraId="403661B7" w14:textId="77777777" w:rsidR="00564310" w:rsidRPr="00564310" w:rsidRDefault="00564310" w:rsidP="00564310">
      <w:pPr>
        <w:spacing w:line="360" w:lineRule="auto"/>
        <w:ind w:firstLine="709"/>
        <w:jc w:val="both"/>
        <w:rPr>
          <w:color w:val="000000" w:themeColor="text1"/>
          <w:sz w:val="28"/>
          <w:szCs w:val="28"/>
          <w:lang w:val="uk-UA"/>
        </w:rPr>
      </w:pPr>
      <w:r w:rsidRPr="00564310">
        <w:rPr>
          <w:color w:val="000000" w:themeColor="text1"/>
          <w:sz w:val="28"/>
          <w:szCs w:val="28"/>
          <w:lang w:val="uk-UA"/>
        </w:rPr>
        <w:t>Учасники усвідомлюють якісні зміни, які відбулися з ними в ході тренінгу. Питання: Що дала тобі тренінгова робота? Чи відбулися в тобі якісь зміни? Як в майбутньому можна використовувати набуті навички у навчальній діяльності, роботі, повсякденному житті.</w:t>
      </w:r>
    </w:p>
    <w:p w14:paraId="014F790F" w14:textId="77777777" w:rsidR="00564310" w:rsidRPr="00564310" w:rsidRDefault="00564310" w:rsidP="00564310">
      <w:pPr>
        <w:pStyle w:val="a3"/>
        <w:spacing w:line="360" w:lineRule="auto"/>
        <w:ind w:left="0" w:firstLine="709"/>
        <w:jc w:val="both"/>
        <w:rPr>
          <w:b/>
          <w:bCs/>
          <w:sz w:val="28"/>
          <w:szCs w:val="28"/>
          <w:lang w:val="uk-UA"/>
        </w:rPr>
      </w:pPr>
      <w:r w:rsidRPr="00564310">
        <w:rPr>
          <w:b/>
          <w:bCs/>
          <w:sz w:val="28"/>
          <w:szCs w:val="28"/>
          <w:lang w:val="uk-UA"/>
        </w:rPr>
        <w:t>Завершення проведеного тренінгу:</w:t>
      </w:r>
    </w:p>
    <w:p w14:paraId="1AA6534A" w14:textId="77777777" w:rsidR="00564310" w:rsidRPr="00564310" w:rsidRDefault="00564310" w:rsidP="00564310">
      <w:pPr>
        <w:pStyle w:val="a3"/>
        <w:spacing w:line="360" w:lineRule="auto"/>
        <w:ind w:left="0" w:firstLine="709"/>
        <w:jc w:val="both"/>
        <w:rPr>
          <w:sz w:val="28"/>
          <w:szCs w:val="28"/>
          <w:lang w:val="uk-UA"/>
        </w:rPr>
      </w:pPr>
      <w:r w:rsidRPr="00564310">
        <w:rPr>
          <w:sz w:val="28"/>
          <w:szCs w:val="28"/>
          <w:lang w:val="uk-UA"/>
        </w:rPr>
        <w:t xml:space="preserve">– Наш тренінг завершено. Хочу задати вам декілька запитань. </w:t>
      </w:r>
    </w:p>
    <w:p w14:paraId="232E1ED7" w14:textId="77777777" w:rsidR="00564310" w:rsidRPr="00564310" w:rsidRDefault="00564310" w:rsidP="00564310">
      <w:pPr>
        <w:pStyle w:val="a3"/>
        <w:numPr>
          <w:ilvl w:val="0"/>
          <w:numId w:val="26"/>
        </w:numPr>
        <w:spacing w:line="360" w:lineRule="auto"/>
        <w:jc w:val="both"/>
        <w:rPr>
          <w:sz w:val="28"/>
          <w:szCs w:val="28"/>
          <w:lang w:val="uk-UA"/>
        </w:rPr>
      </w:pPr>
      <w:r w:rsidRPr="00564310">
        <w:rPr>
          <w:sz w:val="28"/>
          <w:szCs w:val="28"/>
          <w:lang w:val="uk-UA"/>
        </w:rPr>
        <w:t>Яка вправа сподобалась Вам найбільше?</w:t>
      </w:r>
    </w:p>
    <w:p w14:paraId="36D9A2F3" w14:textId="28817693" w:rsidR="00564310" w:rsidRPr="00564310" w:rsidRDefault="00564310" w:rsidP="00564310">
      <w:pPr>
        <w:pStyle w:val="a3"/>
        <w:numPr>
          <w:ilvl w:val="0"/>
          <w:numId w:val="26"/>
        </w:numPr>
        <w:spacing w:line="360" w:lineRule="auto"/>
        <w:jc w:val="both"/>
        <w:rPr>
          <w:sz w:val="28"/>
          <w:szCs w:val="28"/>
          <w:lang w:val="uk-UA"/>
        </w:rPr>
      </w:pPr>
      <w:r w:rsidRPr="00564310">
        <w:rPr>
          <w:sz w:val="28"/>
          <w:szCs w:val="28"/>
          <w:lang w:val="uk-UA"/>
        </w:rPr>
        <w:t>З якими труднощами  Ви зіткнулись?</w:t>
      </w:r>
    </w:p>
    <w:p w14:paraId="68EDA688" w14:textId="1BD77312" w:rsidR="00564310" w:rsidRPr="00564310" w:rsidRDefault="00564310" w:rsidP="00564310">
      <w:pPr>
        <w:pStyle w:val="a3"/>
        <w:numPr>
          <w:ilvl w:val="0"/>
          <w:numId w:val="26"/>
        </w:numPr>
        <w:spacing w:line="360" w:lineRule="auto"/>
        <w:jc w:val="both"/>
        <w:rPr>
          <w:sz w:val="28"/>
          <w:szCs w:val="28"/>
          <w:lang w:val="uk-UA"/>
        </w:rPr>
      </w:pPr>
      <w:r w:rsidRPr="00564310">
        <w:rPr>
          <w:sz w:val="28"/>
          <w:szCs w:val="28"/>
          <w:lang w:val="uk-UA"/>
        </w:rPr>
        <w:t xml:space="preserve">Яку вправу було виконувати складніше всього? </w:t>
      </w:r>
    </w:p>
    <w:p w14:paraId="18E71B55" w14:textId="77777777" w:rsidR="00564310" w:rsidRPr="00564310" w:rsidRDefault="00564310" w:rsidP="00564310">
      <w:pPr>
        <w:pStyle w:val="a3"/>
        <w:numPr>
          <w:ilvl w:val="0"/>
          <w:numId w:val="26"/>
        </w:numPr>
        <w:spacing w:line="360" w:lineRule="auto"/>
        <w:jc w:val="both"/>
        <w:rPr>
          <w:sz w:val="28"/>
          <w:szCs w:val="28"/>
          <w:lang w:val="uk-UA"/>
        </w:rPr>
      </w:pPr>
      <w:r w:rsidRPr="00564310">
        <w:rPr>
          <w:sz w:val="28"/>
          <w:szCs w:val="28"/>
          <w:lang w:val="uk-UA"/>
        </w:rPr>
        <w:t xml:space="preserve">Яку користь, на Вашу думку, несуть подібні заходи? </w:t>
      </w:r>
    </w:p>
    <w:p w14:paraId="60E3E42D" w14:textId="001AA2E0" w:rsidR="00564310" w:rsidRPr="00564310" w:rsidRDefault="00564310" w:rsidP="00564310">
      <w:pPr>
        <w:pStyle w:val="a3"/>
        <w:numPr>
          <w:ilvl w:val="0"/>
          <w:numId w:val="26"/>
        </w:numPr>
        <w:spacing w:line="360" w:lineRule="auto"/>
        <w:jc w:val="both"/>
        <w:rPr>
          <w:sz w:val="28"/>
          <w:szCs w:val="28"/>
          <w:lang w:val="uk-UA"/>
        </w:rPr>
      </w:pPr>
      <w:r w:rsidRPr="00564310">
        <w:rPr>
          <w:sz w:val="28"/>
          <w:szCs w:val="28"/>
          <w:lang w:val="uk-UA"/>
        </w:rPr>
        <w:t>Чи з’явилось у Вас бажання краще дізнатись своїх партнерів по групі?</w:t>
      </w:r>
    </w:p>
    <w:p w14:paraId="21B5873D" w14:textId="77777777" w:rsidR="00564310" w:rsidRPr="00564310" w:rsidRDefault="00564310" w:rsidP="00564310">
      <w:pPr>
        <w:spacing w:line="360" w:lineRule="auto"/>
        <w:ind w:firstLine="709"/>
        <w:jc w:val="both"/>
        <w:rPr>
          <w:lang w:val="uk-UA"/>
        </w:rPr>
      </w:pPr>
      <w:r w:rsidRPr="00564310">
        <w:rPr>
          <w:sz w:val="28"/>
          <w:szCs w:val="28"/>
          <w:lang w:val="uk-UA"/>
        </w:rPr>
        <w:t>Я дуже вдячна кожному за сьогоднішню роботу. Ви чудова команда. Продовжуйте в тому ж дусі. До нових зустрічей.</w:t>
      </w:r>
    </w:p>
    <w:p w14:paraId="4C11FBE3" w14:textId="77777777" w:rsidR="00564310" w:rsidRPr="00564310" w:rsidRDefault="00564310" w:rsidP="00564310">
      <w:pPr>
        <w:spacing w:line="360" w:lineRule="auto"/>
        <w:ind w:firstLine="851"/>
        <w:jc w:val="both"/>
        <w:rPr>
          <w:sz w:val="28"/>
          <w:szCs w:val="28"/>
          <w:lang w:val="uk-UA"/>
        </w:rPr>
      </w:pPr>
    </w:p>
    <w:p w14:paraId="376E3761" w14:textId="72ED5A51" w:rsidR="00564310" w:rsidRDefault="00564310">
      <w:pPr>
        <w:spacing w:after="160" w:line="259" w:lineRule="auto"/>
        <w:rPr>
          <w:b/>
          <w:bCs/>
          <w:color w:val="000000" w:themeColor="text1"/>
          <w:sz w:val="28"/>
          <w:szCs w:val="28"/>
          <w:lang w:val="uk-UA"/>
        </w:rPr>
      </w:pPr>
      <w:r>
        <w:rPr>
          <w:b/>
          <w:bCs/>
          <w:color w:val="000000" w:themeColor="text1"/>
          <w:sz w:val="28"/>
          <w:szCs w:val="28"/>
          <w:lang w:val="uk-UA"/>
        </w:rPr>
        <w:br w:type="page"/>
      </w:r>
    </w:p>
    <w:p w14:paraId="128AF9B3" w14:textId="77777777" w:rsidR="00146308" w:rsidRPr="004D0E3A" w:rsidRDefault="00146308" w:rsidP="00146308">
      <w:pPr>
        <w:spacing w:line="360" w:lineRule="auto"/>
        <w:jc w:val="center"/>
        <w:rPr>
          <w:b/>
          <w:sz w:val="28"/>
          <w:szCs w:val="28"/>
          <w:lang w:val="uk-UA"/>
        </w:rPr>
      </w:pPr>
      <w:r w:rsidRPr="004D0E3A">
        <w:rPr>
          <w:b/>
          <w:sz w:val="28"/>
          <w:szCs w:val="28"/>
          <w:lang w:val="uk-UA"/>
        </w:rPr>
        <w:lastRenderedPageBreak/>
        <w:t>ВИСНОВКИ ДО РОЗДІЛУ 2</w:t>
      </w:r>
    </w:p>
    <w:p w14:paraId="16AEC48C" w14:textId="75108370" w:rsidR="00564310" w:rsidRPr="00146308" w:rsidRDefault="00564310" w:rsidP="00146308">
      <w:pPr>
        <w:spacing w:after="160" w:line="360" w:lineRule="auto"/>
        <w:ind w:firstLine="709"/>
        <w:jc w:val="both"/>
        <w:rPr>
          <w:b/>
          <w:bCs/>
          <w:color w:val="000000" w:themeColor="text1"/>
          <w:sz w:val="28"/>
          <w:szCs w:val="28"/>
          <w:lang w:val="uk-UA"/>
        </w:rPr>
      </w:pPr>
    </w:p>
    <w:p w14:paraId="3BDF05D1" w14:textId="3322B66B" w:rsidR="00146308" w:rsidRPr="00BD4B04" w:rsidRDefault="00146308" w:rsidP="0026153E">
      <w:pPr>
        <w:spacing w:line="360" w:lineRule="auto"/>
        <w:ind w:firstLine="709"/>
        <w:jc w:val="both"/>
        <w:rPr>
          <w:sz w:val="28"/>
          <w:szCs w:val="28"/>
          <w:lang w:val="uk-UA"/>
        </w:rPr>
      </w:pPr>
      <w:r w:rsidRPr="00BD4B04">
        <w:rPr>
          <w:sz w:val="28"/>
          <w:szCs w:val="28"/>
          <w:lang w:val="uk-UA"/>
        </w:rPr>
        <w:t xml:space="preserve">У даній роботі було проведено емпіричне дослідження для вивчення питання синдрому емоційного вигорання у тридцяти здобувачів вищої освіти другого курсу, Східноукраїнського національного університету імені Володимира Даля, спеціальності 053 Психологія, під час </w:t>
      </w:r>
      <w:r>
        <w:rPr>
          <w:sz w:val="28"/>
          <w:szCs w:val="28"/>
          <w:lang w:val="uk-UA"/>
        </w:rPr>
        <w:t>протиепідемічних заходів</w:t>
      </w:r>
      <w:r w:rsidRPr="00BD4B04">
        <w:rPr>
          <w:sz w:val="28"/>
          <w:szCs w:val="28"/>
          <w:lang w:val="uk-UA"/>
        </w:rPr>
        <w:t>. Професія психолога має свої складні особливості, специфіка роботи полягає в постійній взаємодії і спілкуванні з іншими людьми, як з позитивними, так і з негативними проблемами, що відбивається на емоційному стані фахівця.</w:t>
      </w:r>
    </w:p>
    <w:p w14:paraId="158F4871" w14:textId="4BF829B7" w:rsidR="00146308" w:rsidRDefault="00146308" w:rsidP="0026153E">
      <w:pPr>
        <w:spacing w:line="360" w:lineRule="auto"/>
        <w:ind w:firstLine="709"/>
        <w:jc w:val="both"/>
        <w:rPr>
          <w:sz w:val="28"/>
          <w:szCs w:val="28"/>
          <w:lang w:val="uk-UA"/>
        </w:rPr>
      </w:pPr>
      <w:r w:rsidRPr="00BD4B04">
        <w:rPr>
          <w:sz w:val="28"/>
          <w:szCs w:val="28"/>
          <w:lang w:val="uk-UA"/>
        </w:rPr>
        <w:t xml:space="preserve">Емпіричне дослідження проводилося за допомогою таких </w:t>
      </w:r>
      <w:proofErr w:type="spellStart"/>
      <w:r w:rsidRPr="00BD4B04">
        <w:rPr>
          <w:sz w:val="28"/>
          <w:szCs w:val="28"/>
          <w:lang w:val="uk-UA"/>
        </w:rPr>
        <w:t>методик</w:t>
      </w:r>
      <w:proofErr w:type="spellEnd"/>
      <w:r w:rsidRPr="00BD4B04">
        <w:rPr>
          <w:sz w:val="28"/>
          <w:szCs w:val="28"/>
          <w:lang w:val="uk-UA"/>
        </w:rPr>
        <w:t xml:space="preserve">: </w:t>
      </w:r>
    </w:p>
    <w:p w14:paraId="675E0D66" w14:textId="4EC2A741" w:rsidR="00970DCC" w:rsidRPr="002F461D" w:rsidRDefault="00970DCC" w:rsidP="0026153E">
      <w:pPr>
        <w:spacing w:line="360" w:lineRule="auto"/>
        <w:ind w:firstLine="709"/>
        <w:jc w:val="both"/>
        <w:rPr>
          <w:color w:val="000000" w:themeColor="text1"/>
          <w:szCs w:val="32"/>
          <w:lang w:val="uk-UA"/>
        </w:rPr>
      </w:pPr>
      <w:r w:rsidRPr="002F461D">
        <w:rPr>
          <w:rStyle w:val="markedcontent"/>
          <w:color w:val="000000" w:themeColor="text1"/>
          <w:sz w:val="28"/>
          <w:szCs w:val="32"/>
          <w:lang w:val="uk-UA"/>
        </w:rPr>
        <w:t>Шкала ситуативної та особистісної тривожності</w:t>
      </w:r>
      <w:r w:rsidRPr="002F461D">
        <w:rPr>
          <w:color w:val="000000" w:themeColor="text1"/>
          <w:sz w:val="28"/>
          <w:szCs w:val="32"/>
          <w:lang w:val="uk-UA"/>
        </w:rPr>
        <w:t xml:space="preserve">» за Ч. Д. </w:t>
      </w:r>
      <w:proofErr w:type="spellStart"/>
      <w:r w:rsidRPr="002F461D">
        <w:rPr>
          <w:color w:val="000000" w:themeColor="text1"/>
          <w:sz w:val="28"/>
          <w:szCs w:val="32"/>
          <w:lang w:val="uk-UA"/>
        </w:rPr>
        <w:t>Спілбергером</w:t>
      </w:r>
      <w:proofErr w:type="spellEnd"/>
      <w:r w:rsidRPr="002F461D">
        <w:rPr>
          <w:color w:val="000000" w:themeColor="text1"/>
          <w:sz w:val="28"/>
          <w:szCs w:val="32"/>
          <w:lang w:val="uk-UA"/>
        </w:rPr>
        <w:t xml:space="preserve"> – Ю. Л.  </w:t>
      </w:r>
      <w:proofErr w:type="spellStart"/>
      <w:r w:rsidRPr="002F461D">
        <w:rPr>
          <w:color w:val="000000" w:themeColor="text1"/>
          <w:sz w:val="28"/>
          <w:szCs w:val="32"/>
          <w:lang w:val="uk-UA"/>
        </w:rPr>
        <w:t>Ханіном</w:t>
      </w:r>
      <w:proofErr w:type="spellEnd"/>
    </w:p>
    <w:p w14:paraId="1E34E137" w14:textId="7DC7E764" w:rsidR="00970DCC" w:rsidRPr="0026153E" w:rsidRDefault="0026153E" w:rsidP="0026153E">
      <w:pPr>
        <w:tabs>
          <w:tab w:val="left" w:pos="2070"/>
        </w:tabs>
        <w:spacing w:line="360" w:lineRule="auto"/>
        <w:ind w:firstLine="709"/>
        <w:jc w:val="both"/>
        <w:rPr>
          <w:sz w:val="28"/>
          <w:szCs w:val="28"/>
          <w:lang w:val="uk-UA"/>
        </w:rPr>
      </w:pPr>
      <w:r>
        <w:rPr>
          <w:sz w:val="28"/>
          <w:szCs w:val="28"/>
          <w:lang w:val="uk-UA"/>
        </w:rPr>
        <w:t>Б</w:t>
      </w:r>
      <w:r w:rsidRPr="00BD4B04">
        <w:rPr>
          <w:sz w:val="28"/>
          <w:szCs w:val="28"/>
          <w:lang w:val="uk-UA"/>
        </w:rPr>
        <w:t>уло проведено діагностику рівня</w:t>
      </w:r>
      <w:r>
        <w:rPr>
          <w:sz w:val="28"/>
          <w:szCs w:val="28"/>
          <w:lang w:val="uk-UA"/>
        </w:rPr>
        <w:t xml:space="preserve"> самооцінки тривоги, котра використовується при діагностиці тривожних розладів, та частково з ціллю виявлення рівня клінічної значимості тривоги.</w:t>
      </w:r>
      <w:r w:rsidRPr="0026153E">
        <w:rPr>
          <w:sz w:val="28"/>
          <w:szCs w:val="28"/>
          <w:lang w:val="uk-UA"/>
        </w:rPr>
        <w:t xml:space="preserve"> </w:t>
      </w:r>
      <w:r>
        <w:rPr>
          <w:sz w:val="28"/>
          <w:szCs w:val="28"/>
          <w:lang w:val="uk-UA"/>
        </w:rPr>
        <w:t xml:space="preserve">За результатами дослідження, особистісної шкали проявів тривоги  виявлено, що 50% здобувачів вищої освіти мають середній рівень з тенденцією до високого рівню тривожності (15 чоловік), також 30% мають середній рівень з тенденцією до низького рівню (9 чоловік). Високий рівень тривожності за методикою  «особистісна шкала проявів тривоги» (за </w:t>
      </w:r>
      <w:proofErr w:type="spellStart"/>
      <w:r>
        <w:rPr>
          <w:sz w:val="28"/>
          <w:szCs w:val="28"/>
          <w:lang w:val="uk-UA"/>
        </w:rPr>
        <w:t>Дж</w:t>
      </w:r>
      <w:proofErr w:type="spellEnd"/>
      <w:r>
        <w:rPr>
          <w:sz w:val="28"/>
          <w:szCs w:val="28"/>
          <w:lang w:val="uk-UA"/>
        </w:rPr>
        <w:t xml:space="preserve">. Тейлор, адаптація  Т. А. </w:t>
      </w:r>
      <w:proofErr w:type="spellStart"/>
      <w:r>
        <w:rPr>
          <w:sz w:val="28"/>
          <w:szCs w:val="28"/>
          <w:lang w:val="uk-UA"/>
        </w:rPr>
        <w:t>Немчин</w:t>
      </w:r>
      <w:proofErr w:type="spellEnd"/>
      <w:r>
        <w:rPr>
          <w:sz w:val="28"/>
          <w:szCs w:val="28"/>
          <w:lang w:val="uk-UA"/>
        </w:rPr>
        <w:t>) виявлено у 17%  (5 чоловік), та дуже високий рівень тривожності лише у 3% (1 людина).</w:t>
      </w:r>
    </w:p>
    <w:p w14:paraId="7BAF8CB5" w14:textId="1A16A62A" w:rsidR="0026153E" w:rsidRPr="00F43351" w:rsidRDefault="0026153E" w:rsidP="0026153E">
      <w:pPr>
        <w:spacing w:line="360" w:lineRule="auto"/>
        <w:ind w:firstLine="709"/>
        <w:jc w:val="both"/>
        <w:rPr>
          <w:sz w:val="28"/>
          <w:szCs w:val="28"/>
          <w:lang w:val="uk-UA"/>
        </w:rPr>
      </w:pPr>
      <w:r w:rsidRPr="00BD4B04">
        <w:rPr>
          <w:sz w:val="28"/>
          <w:szCs w:val="28"/>
          <w:lang w:val="uk-UA"/>
        </w:rPr>
        <w:t xml:space="preserve">Для профілактики </w:t>
      </w:r>
      <w:r>
        <w:rPr>
          <w:sz w:val="28"/>
          <w:szCs w:val="28"/>
          <w:lang w:val="uk-UA"/>
        </w:rPr>
        <w:t xml:space="preserve">тривожності у здобувачів вищої освіти </w:t>
      </w:r>
      <w:r w:rsidRPr="00BD4B04">
        <w:rPr>
          <w:sz w:val="28"/>
          <w:szCs w:val="28"/>
          <w:lang w:val="uk-UA"/>
        </w:rPr>
        <w:t xml:space="preserve"> була розроблена тренінгова програма, яка допоможе здобувачам у подальшому житті уникнути симптомів </w:t>
      </w:r>
      <w:r>
        <w:rPr>
          <w:sz w:val="28"/>
          <w:szCs w:val="28"/>
          <w:lang w:val="uk-UA"/>
        </w:rPr>
        <w:t>тривожності</w:t>
      </w:r>
      <w:r w:rsidRPr="00BD4B04">
        <w:rPr>
          <w:sz w:val="28"/>
          <w:szCs w:val="28"/>
          <w:lang w:val="uk-UA"/>
        </w:rPr>
        <w:t>.</w:t>
      </w:r>
      <w:r w:rsidRPr="0026153E">
        <w:rPr>
          <w:sz w:val="28"/>
          <w:szCs w:val="28"/>
          <w:lang w:val="uk-UA"/>
        </w:rPr>
        <w:t xml:space="preserve"> </w:t>
      </w:r>
      <w:r w:rsidRPr="00F43351">
        <w:rPr>
          <w:sz w:val="28"/>
          <w:szCs w:val="28"/>
          <w:lang w:val="uk-UA"/>
        </w:rPr>
        <w:t xml:space="preserve">Тестування на тривожність за методикою </w:t>
      </w:r>
      <w:proofErr w:type="spellStart"/>
      <w:r w:rsidRPr="00F43351">
        <w:rPr>
          <w:sz w:val="28"/>
          <w:szCs w:val="28"/>
          <w:lang w:val="uk-UA"/>
        </w:rPr>
        <w:t>Шихана</w:t>
      </w:r>
      <w:proofErr w:type="spellEnd"/>
      <w:r w:rsidRPr="00F43351">
        <w:rPr>
          <w:sz w:val="28"/>
          <w:szCs w:val="28"/>
          <w:lang w:val="uk-UA"/>
        </w:rPr>
        <w:t xml:space="preserve">  не може бути інструментом самостійної діагностики, а використовується тільки для скринінгу. Діагноз «тривожний розлад» може бути виставлений тільки лікарем психіатром після клінічного огляду. У деяких випадках можуть знадобитися додаткові дослідження.</w:t>
      </w:r>
    </w:p>
    <w:p w14:paraId="18B60626" w14:textId="77777777" w:rsidR="0026153E" w:rsidRPr="00F43351" w:rsidRDefault="0026153E" w:rsidP="0026153E">
      <w:pPr>
        <w:spacing w:line="360" w:lineRule="auto"/>
        <w:ind w:firstLine="709"/>
        <w:jc w:val="both"/>
        <w:rPr>
          <w:sz w:val="28"/>
          <w:szCs w:val="28"/>
          <w:lang w:val="uk-UA"/>
        </w:rPr>
      </w:pPr>
      <w:r w:rsidRPr="00F43351">
        <w:rPr>
          <w:sz w:val="28"/>
          <w:szCs w:val="28"/>
          <w:lang w:val="uk-UA"/>
        </w:rPr>
        <w:lastRenderedPageBreak/>
        <w:t xml:space="preserve">До числа психічних розладів, при яких може спостерігатися підвищена тривожність, відносяться посттравматичний стресовий розлад, </w:t>
      </w:r>
      <w:proofErr w:type="spellStart"/>
      <w:r w:rsidRPr="00F43351">
        <w:rPr>
          <w:sz w:val="28"/>
          <w:szCs w:val="28"/>
          <w:lang w:val="uk-UA"/>
        </w:rPr>
        <w:t>фобічні</w:t>
      </w:r>
      <w:proofErr w:type="spellEnd"/>
      <w:r w:rsidRPr="00F43351">
        <w:rPr>
          <w:sz w:val="28"/>
          <w:szCs w:val="28"/>
          <w:lang w:val="uk-UA"/>
        </w:rPr>
        <w:t xml:space="preserve">, панічний, </w:t>
      </w:r>
      <w:proofErr w:type="spellStart"/>
      <w:r w:rsidRPr="00F43351">
        <w:rPr>
          <w:sz w:val="28"/>
          <w:szCs w:val="28"/>
          <w:lang w:val="uk-UA"/>
        </w:rPr>
        <w:t>обсесивно</w:t>
      </w:r>
      <w:proofErr w:type="spellEnd"/>
      <w:r w:rsidRPr="00F43351">
        <w:rPr>
          <w:sz w:val="28"/>
          <w:szCs w:val="28"/>
          <w:lang w:val="uk-UA"/>
        </w:rPr>
        <w:t xml:space="preserve"> – </w:t>
      </w:r>
      <w:proofErr w:type="spellStart"/>
      <w:r w:rsidRPr="00F43351">
        <w:rPr>
          <w:sz w:val="28"/>
          <w:szCs w:val="28"/>
          <w:lang w:val="uk-UA"/>
        </w:rPr>
        <w:t>компульсивний</w:t>
      </w:r>
      <w:proofErr w:type="spellEnd"/>
      <w:r w:rsidRPr="00F43351">
        <w:rPr>
          <w:sz w:val="28"/>
          <w:szCs w:val="28"/>
          <w:lang w:val="uk-UA"/>
        </w:rPr>
        <w:t xml:space="preserve"> розлад, іпохондричний розлад, депресія та інші невротичні розлади (неврози). Тривога може супроводжувати і інші психічні та соматичні захворювання.</w:t>
      </w:r>
    </w:p>
    <w:p w14:paraId="0A6532E4" w14:textId="0103FBA2" w:rsidR="00970DCC" w:rsidRPr="00146308" w:rsidRDefault="00970DCC" w:rsidP="0026153E">
      <w:pPr>
        <w:spacing w:after="160" w:line="360" w:lineRule="auto"/>
        <w:ind w:firstLine="709"/>
        <w:jc w:val="both"/>
        <w:rPr>
          <w:b/>
          <w:bCs/>
          <w:color w:val="000000" w:themeColor="text1"/>
          <w:sz w:val="28"/>
          <w:szCs w:val="28"/>
          <w:lang w:val="uk-UA"/>
        </w:rPr>
      </w:pPr>
    </w:p>
    <w:p w14:paraId="2AE15875" w14:textId="77777777" w:rsidR="00322EBC" w:rsidRPr="007E2B9C" w:rsidRDefault="000D2B99" w:rsidP="007867E2">
      <w:pPr>
        <w:jc w:val="center"/>
        <w:rPr>
          <w:b/>
          <w:bCs/>
          <w:color w:val="000000" w:themeColor="text1"/>
          <w:sz w:val="28"/>
          <w:szCs w:val="28"/>
          <w:lang w:val="uk-UA"/>
        </w:rPr>
      </w:pPr>
      <w:r w:rsidRPr="00146308">
        <w:rPr>
          <w:color w:val="000000" w:themeColor="text1"/>
          <w:sz w:val="32"/>
          <w:szCs w:val="32"/>
          <w:lang w:val="uk-UA"/>
        </w:rPr>
        <w:br w:type="page"/>
      </w:r>
      <w:r w:rsidR="00322EBC" w:rsidRPr="007E2B9C">
        <w:rPr>
          <w:b/>
          <w:bCs/>
          <w:color w:val="000000" w:themeColor="text1"/>
          <w:sz w:val="28"/>
          <w:szCs w:val="28"/>
          <w:lang w:val="uk-UA"/>
        </w:rPr>
        <w:lastRenderedPageBreak/>
        <w:t>ВИСНОВКИ</w:t>
      </w:r>
    </w:p>
    <w:p w14:paraId="7B8CA042" w14:textId="055C1604" w:rsidR="00322EBC" w:rsidRDefault="00322EBC" w:rsidP="007867E2">
      <w:pPr>
        <w:jc w:val="center"/>
        <w:rPr>
          <w:color w:val="000000" w:themeColor="text1"/>
          <w:sz w:val="32"/>
          <w:szCs w:val="32"/>
          <w:lang w:val="uk-UA"/>
        </w:rPr>
      </w:pPr>
    </w:p>
    <w:p w14:paraId="5311C29B" w14:textId="3062FF5D" w:rsidR="00554BCB" w:rsidRPr="004B373C" w:rsidRDefault="00554BCB" w:rsidP="004B373C">
      <w:pPr>
        <w:spacing w:line="360" w:lineRule="auto"/>
        <w:ind w:firstLine="709"/>
        <w:jc w:val="both"/>
        <w:rPr>
          <w:color w:val="000000" w:themeColor="text1"/>
          <w:sz w:val="28"/>
          <w:szCs w:val="28"/>
          <w:lang w:val="uk-UA"/>
        </w:rPr>
      </w:pPr>
      <w:r>
        <w:rPr>
          <w:sz w:val="28"/>
          <w:szCs w:val="28"/>
          <w:lang w:val="uk-UA"/>
        </w:rPr>
        <w:t xml:space="preserve">1. Аналіз психологічної літератури з проблеми </w:t>
      </w:r>
      <w:r>
        <w:rPr>
          <w:bCs/>
          <w:sz w:val="28"/>
          <w:lang w:val="uk-UA"/>
        </w:rPr>
        <w:t>соціально– психологічних особливостей</w:t>
      </w:r>
      <w:r w:rsidRPr="00554BCB">
        <w:rPr>
          <w:bCs/>
          <w:sz w:val="28"/>
          <w:lang w:val="uk-UA"/>
        </w:rPr>
        <w:t xml:space="preserve"> розвитку тривоги у здобувачів вищої освіти в період протиепідемічних заходів</w:t>
      </w:r>
      <w:r>
        <w:rPr>
          <w:bCs/>
          <w:sz w:val="28"/>
          <w:lang w:val="uk-UA"/>
        </w:rPr>
        <w:t xml:space="preserve"> </w:t>
      </w:r>
      <w:r>
        <w:rPr>
          <w:color w:val="000000" w:themeColor="text1"/>
          <w:sz w:val="28"/>
          <w:szCs w:val="28"/>
          <w:lang w:val="uk-UA"/>
        </w:rPr>
        <w:t>розглядались</w:t>
      </w:r>
      <w:r w:rsidRPr="008A2A83">
        <w:rPr>
          <w:color w:val="000000" w:themeColor="text1"/>
          <w:sz w:val="28"/>
          <w:szCs w:val="28"/>
          <w:lang w:val="uk-UA"/>
        </w:rPr>
        <w:t xml:space="preserve">: загальнотеоретичні підходи до опису терміну «тривога» і її складових (Л. І. </w:t>
      </w:r>
      <w:proofErr w:type="spellStart"/>
      <w:r w:rsidRPr="008A2A83">
        <w:rPr>
          <w:color w:val="000000" w:themeColor="text1"/>
          <w:sz w:val="28"/>
          <w:szCs w:val="28"/>
          <w:lang w:val="uk-UA"/>
        </w:rPr>
        <w:t>Божович</w:t>
      </w:r>
      <w:proofErr w:type="spellEnd"/>
      <w:r w:rsidRPr="008A2A83">
        <w:rPr>
          <w:color w:val="000000" w:themeColor="text1"/>
          <w:sz w:val="28"/>
          <w:szCs w:val="28"/>
          <w:lang w:val="uk-UA"/>
        </w:rPr>
        <w:t xml:space="preserve">, К. </w:t>
      </w:r>
      <w:proofErr w:type="spellStart"/>
      <w:r w:rsidRPr="008A2A83">
        <w:rPr>
          <w:color w:val="000000" w:themeColor="text1"/>
          <w:sz w:val="28"/>
          <w:szCs w:val="28"/>
          <w:lang w:val="uk-UA"/>
        </w:rPr>
        <w:t>Гольдштейн</w:t>
      </w:r>
      <w:proofErr w:type="spellEnd"/>
      <w:r w:rsidRPr="008A2A83">
        <w:rPr>
          <w:color w:val="000000" w:themeColor="text1"/>
          <w:sz w:val="28"/>
          <w:szCs w:val="28"/>
          <w:lang w:val="uk-UA"/>
        </w:rPr>
        <w:t xml:space="preserve">, К. </w:t>
      </w:r>
      <w:proofErr w:type="spellStart"/>
      <w:r w:rsidRPr="008A2A83">
        <w:rPr>
          <w:color w:val="000000" w:themeColor="text1"/>
          <w:sz w:val="28"/>
          <w:szCs w:val="28"/>
          <w:lang w:val="uk-UA"/>
        </w:rPr>
        <w:t>Ізард</w:t>
      </w:r>
      <w:proofErr w:type="spellEnd"/>
      <w:r w:rsidRPr="008A2A83">
        <w:rPr>
          <w:color w:val="000000" w:themeColor="text1"/>
          <w:sz w:val="28"/>
          <w:szCs w:val="28"/>
          <w:lang w:val="uk-UA"/>
        </w:rPr>
        <w:t xml:space="preserve">, </w:t>
      </w:r>
      <w:r>
        <w:rPr>
          <w:color w:val="000000" w:themeColor="text1"/>
          <w:sz w:val="28"/>
          <w:szCs w:val="28"/>
          <w:lang w:val="uk-UA"/>
        </w:rPr>
        <w:t xml:space="preserve">           </w:t>
      </w:r>
      <w:r w:rsidRPr="008A2A83">
        <w:rPr>
          <w:color w:val="000000" w:themeColor="text1"/>
          <w:sz w:val="28"/>
          <w:szCs w:val="28"/>
          <w:lang w:val="uk-UA"/>
        </w:rPr>
        <w:t xml:space="preserve">Р. </w:t>
      </w:r>
      <w:proofErr w:type="spellStart"/>
      <w:r w:rsidRPr="008A2A83">
        <w:rPr>
          <w:color w:val="000000" w:themeColor="text1"/>
          <w:sz w:val="28"/>
          <w:szCs w:val="28"/>
          <w:lang w:val="uk-UA"/>
        </w:rPr>
        <w:t>Мей</w:t>
      </w:r>
      <w:proofErr w:type="spellEnd"/>
      <w:r w:rsidRPr="008A2A83">
        <w:rPr>
          <w:color w:val="000000" w:themeColor="text1"/>
          <w:sz w:val="28"/>
          <w:szCs w:val="28"/>
          <w:lang w:val="uk-UA"/>
        </w:rPr>
        <w:t xml:space="preserve">, І. П. Павлов, З. Фрейд, А. М. Прихожан, Г. С. </w:t>
      </w:r>
      <w:proofErr w:type="spellStart"/>
      <w:r w:rsidRPr="008A2A83">
        <w:rPr>
          <w:color w:val="000000" w:themeColor="text1"/>
          <w:sz w:val="28"/>
          <w:szCs w:val="28"/>
          <w:lang w:val="uk-UA"/>
        </w:rPr>
        <w:t>Саллівен</w:t>
      </w:r>
      <w:proofErr w:type="spellEnd"/>
      <w:r w:rsidRPr="008A2A83">
        <w:rPr>
          <w:color w:val="000000" w:themeColor="text1"/>
          <w:sz w:val="28"/>
          <w:szCs w:val="28"/>
          <w:lang w:val="uk-UA"/>
        </w:rPr>
        <w:t xml:space="preserve">, </w:t>
      </w:r>
      <w:r>
        <w:rPr>
          <w:color w:val="000000" w:themeColor="text1"/>
          <w:sz w:val="28"/>
          <w:szCs w:val="28"/>
          <w:lang w:val="uk-UA"/>
        </w:rPr>
        <w:t xml:space="preserve">                                 </w:t>
      </w:r>
      <w:r w:rsidRPr="008A2A83">
        <w:rPr>
          <w:color w:val="000000" w:themeColor="text1"/>
          <w:sz w:val="28"/>
          <w:szCs w:val="28"/>
          <w:lang w:val="uk-UA"/>
        </w:rPr>
        <w:t xml:space="preserve">Ч. Д. </w:t>
      </w:r>
      <w:proofErr w:type="spellStart"/>
      <w:r w:rsidRPr="008A2A83">
        <w:rPr>
          <w:color w:val="000000" w:themeColor="text1"/>
          <w:sz w:val="28"/>
          <w:szCs w:val="28"/>
          <w:lang w:val="uk-UA"/>
        </w:rPr>
        <w:t>Спілбергера</w:t>
      </w:r>
      <w:proofErr w:type="spellEnd"/>
      <w:r w:rsidRPr="008A2A83">
        <w:rPr>
          <w:color w:val="000000" w:themeColor="text1"/>
          <w:sz w:val="28"/>
          <w:szCs w:val="28"/>
          <w:lang w:val="uk-UA"/>
        </w:rPr>
        <w:t xml:space="preserve">, </w:t>
      </w:r>
      <w:proofErr w:type="spellStart"/>
      <w:r w:rsidRPr="008A2A83">
        <w:rPr>
          <w:color w:val="000000" w:themeColor="text1"/>
          <w:sz w:val="28"/>
          <w:szCs w:val="28"/>
          <w:lang w:val="uk-UA"/>
        </w:rPr>
        <w:t>Дж</w:t>
      </w:r>
      <w:proofErr w:type="spellEnd"/>
      <w:r w:rsidRPr="008A2A83">
        <w:rPr>
          <w:color w:val="000000" w:themeColor="text1"/>
          <w:sz w:val="28"/>
          <w:szCs w:val="28"/>
          <w:lang w:val="uk-UA"/>
        </w:rPr>
        <w:t xml:space="preserve">. Тейлор, А. Фрейд, </w:t>
      </w:r>
      <w:r>
        <w:rPr>
          <w:color w:val="000000" w:themeColor="text1"/>
          <w:sz w:val="28"/>
          <w:szCs w:val="28"/>
          <w:lang w:val="uk-UA"/>
        </w:rPr>
        <w:t xml:space="preserve">      </w:t>
      </w:r>
      <w:r w:rsidRPr="008A2A83">
        <w:rPr>
          <w:color w:val="000000" w:themeColor="text1"/>
          <w:sz w:val="28"/>
          <w:szCs w:val="28"/>
          <w:lang w:val="uk-UA"/>
        </w:rPr>
        <w:t>Ю</w:t>
      </w:r>
      <w:r>
        <w:rPr>
          <w:color w:val="000000" w:themeColor="text1"/>
          <w:sz w:val="28"/>
          <w:szCs w:val="28"/>
          <w:lang w:val="uk-UA"/>
        </w:rPr>
        <w:t xml:space="preserve">. Л. </w:t>
      </w:r>
      <w:proofErr w:type="spellStart"/>
      <w:r>
        <w:rPr>
          <w:color w:val="000000" w:themeColor="text1"/>
          <w:sz w:val="28"/>
          <w:szCs w:val="28"/>
          <w:lang w:val="uk-UA"/>
        </w:rPr>
        <w:t>Ханін</w:t>
      </w:r>
      <w:proofErr w:type="spellEnd"/>
      <w:r>
        <w:rPr>
          <w:color w:val="000000" w:themeColor="text1"/>
          <w:sz w:val="28"/>
          <w:szCs w:val="28"/>
          <w:lang w:val="uk-UA"/>
        </w:rPr>
        <w:t xml:space="preserve">, К. </w:t>
      </w:r>
      <w:proofErr w:type="spellStart"/>
      <w:r>
        <w:rPr>
          <w:color w:val="000000" w:themeColor="text1"/>
          <w:sz w:val="28"/>
          <w:szCs w:val="28"/>
          <w:lang w:val="uk-UA"/>
        </w:rPr>
        <w:t>Хорні</w:t>
      </w:r>
      <w:proofErr w:type="spellEnd"/>
      <w:r>
        <w:rPr>
          <w:color w:val="000000" w:themeColor="text1"/>
          <w:sz w:val="28"/>
          <w:szCs w:val="28"/>
          <w:lang w:val="uk-UA"/>
        </w:rPr>
        <w:t xml:space="preserve">, А. </w:t>
      </w:r>
      <w:proofErr w:type="spellStart"/>
      <w:r>
        <w:rPr>
          <w:color w:val="000000" w:themeColor="text1"/>
          <w:sz w:val="28"/>
          <w:szCs w:val="28"/>
          <w:lang w:val="uk-UA"/>
        </w:rPr>
        <w:t>Елліс</w:t>
      </w:r>
      <w:proofErr w:type="spellEnd"/>
      <w:r>
        <w:rPr>
          <w:color w:val="000000" w:themeColor="text1"/>
          <w:sz w:val="28"/>
          <w:szCs w:val="28"/>
          <w:lang w:val="uk-UA"/>
        </w:rPr>
        <w:t>)</w:t>
      </w:r>
      <w:r w:rsidRPr="008A2A83">
        <w:rPr>
          <w:color w:val="000000" w:themeColor="text1"/>
          <w:sz w:val="28"/>
          <w:szCs w:val="28"/>
          <w:lang w:val="uk-UA"/>
        </w:rPr>
        <w:t xml:space="preserve">; положення теорії тривожності (Д. Роджерс, Е. </w:t>
      </w:r>
      <w:proofErr w:type="spellStart"/>
      <w:r w:rsidRPr="008A2A83">
        <w:rPr>
          <w:color w:val="000000" w:themeColor="text1"/>
          <w:sz w:val="28"/>
          <w:szCs w:val="28"/>
          <w:lang w:val="uk-UA"/>
        </w:rPr>
        <w:t>Еріксон</w:t>
      </w:r>
      <w:proofErr w:type="spellEnd"/>
      <w:r w:rsidRPr="008A2A83">
        <w:rPr>
          <w:color w:val="000000" w:themeColor="text1"/>
          <w:sz w:val="28"/>
          <w:szCs w:val="28"/>
          <w:lang w:val="uk-UA"/>
        </w:rPr>
        <w:t xml:space="preserve">, Ф. </w:t>
      </w:r>
      <w:proofErr w:type="spellStart"/>
      <w:r w:rsidRPr="008A2A83">
        <w:rPr>
          <w:color w:val="000000" w:themeColor="text1"/>
          <w:sz w:val="28"/>
          <w:szCs w:val="28"/>
          <w:lang w:val="uk-UA"/>
        </w:rPr>
        <w:t>Перлз</w:t>
      </w:r>
      <w:proofErr w:type="spellEnd"/>
      <w:r w:rsidRPr="008A2A83">
        <w:rPr>
          <w:color w:val="000000" w:themeColor="text1"/>
          <w:sz w:val="28"/>
          <w:szCs w:val="28"/>
          <w:lang w:val="uk-UA"/>
        </w:rPr>
        <w:t xml:space="preserve">, І. </w:t>
      </w:r>
      <w:proofErr w:type="spellStart"/>
      <w:r w:rsidRPr="008A2A83">
        <w:rPr>
          <w:color w:val="000000" w:themeColor="text1"/>
          <w:sz w:val="28"/>
          <w:szCs w:val="28"/>
          <w:lang w:val="uk-UA"/>
        </w:rPr>
        <w:t>Блумер</w:t>
      </w:r>
      <w:proofErr w:type="spellEnd"/>
      <w:r w:rsidRPr="008A2A83">
        <w:rPr>
          <w:color w:val="000000" w:themeColor="text1"/>
          <w:sz w:val="28"/>
          <w:szCs w:val="28"/>
          <w:lang w:val="uk-UA"/>
        </w:rPr>
        <w:t xml:space="preserve">, </w:t>
      </w:r>
      <w:r>
        <w:rPr>
          <w:color w:val="000000" w:themeColor="text1"/>
          <w:sz w:val="28"/>
          <w:szCs w:val="28"/>
          <w:lang w:val="uk-UA"/>
        </w:rPr>
        <w:t xml:space="preserve">    </w:t>
      </w:r>
      <w:r w:rsidRPr="008A2A83">
        <w:rPr>
          <w:color w:val="000000" w:themeColor="text1"/>
          <w:sz w:val="28"/>
          <w:szCs w:val="28"/>
          <w:lang w:val="uk-UA"/>
        </w:rPr>
        <w:t xml:space="preserve">Е. Дюркгейм, П. Жане, М. Кун, </w:t>
      </w:r>
      <w:proofErr w:type="spellStart"/>
      <w:r w:rsidRPr="008A2A83">
        <w:rPr>
          <w:color w:val="000000" w:themeColor="text1"/>
          <w:sz w:val="28"/>
          <w:szCs w:val="28"/>
          <w:lang w:val="uk-UA"/>
        </w:rPr>
        <w:t>Дж</w:t>
      </w:r>
      <w:proofErr w:type="spellEnd"/>
      <w:r w:rsidRPr="008A2A83">
        <w:rPr>
          <w:color w:val="000000" w:themeColor="text1"/>
          <w:sz w:val="28"/>
          <w:szCs w:val="28"/>
          <w:lang w:val="uk-UA"/>
        </w:rPr>
        <w:t xml:space="preserve">. </w:t>
      </w:r>
      <w:proofErr w:type="spellStart"/>
      <w:r w:rsidRPr="008A2A83">
        <w:rPr>
          <w:color w:val="000000" w:themeColor="text1"/>
          <w:sz w:val="28"/>
          <w:szCs w:val="28"/>
          <w:lang w:val="uk-UA"/>
        </w:rPr>
        <w:t>Мід</w:t>
      </w:r>
      <w:proofErr w:type="spellEnd"/>
      <w:r w:rsidRPr="008A2A83">
        <w:rPr>
          <w:color w:val="000000" w:themeColor="text1"/>
          <w:sz w:val="28"/>
          <w:szCs w:val="28"/>
          <w:lang w:val="uk-UA"/>
        </w:rPr>
        <w:t>,</w:t>
      </w:r>
      <w:r>
        <w:rPr>
          <w:color w:val="000000" w:themeColor="text1"/>
          <w:sz w:val="28"/>
          <w:szCs w:val="28"/>
          <w:lang w:val="uk-UA"/>
        </w:rPr>
        <w:t xml:space="preserve"> </w:t>
      </w:r>
      <w:r w:rsidRPr="008A2A83">
        <w:rPr>
          <w:color w:val="000000" w:themeColor="text1"/>
          <w:sz w:val="28"/>
          <w:szCs w:val="28"/>
          <w:lang w:val="uk-UA"/>
        </w:rPr>
        <w:t xml:space="preserve">Б. </w:t>
      </w:r>
      <w:proofErr w:type="spellStart"/>
      <w:r w:rsidRPr="008A2A83">
        <w:rPr>
          <w:color w:val="000000" w:themeColor="text1"/>
          <w:sz w:val="28"/>
          <w:szCs w:val="28"/>
          <w:lang w:val="uk-UA"/>
        </w:rPr>
        <w:t>Скіннер</w:t>
      </w:r>
      <w:proofErr w:type="spellEnd"/>
      <w:r w:rsidRPr="008A2A83">
        <w:rPr>
          <w:color w:val="000000" w:themeColor="text1"/>
          <w:sz w:val="28"/>
          <w:szCs w:val="28"/>
          <w:lang w:val="uk-UA"/>
        </w:rPr>
        <w:t xml:space="preserve">, Е. </w:t>
      </w:r>
      <w:proofErr w:type="spellStart"/>
      <w:r>
        <w:rPr>
          <w:color w:val="000000" w:themeColor="text1"/>
          <w:sz w:val="28"/>
          <w:szCs w:val="28"/>
          <w:lang w:val="uk-UA"/>
        </w:rPr>
        <w:t>Толмен</w:t>
      </w:r>
      <w:proofErr w:type="spellEnd"/>
      <w:r>
        <w:rPr>
          <w:color w:val="000000" w:themeColor="text1"/>
          <w:sz w:val="28"/>
          <w:szCs w:val="28"/>
          <w:lang w:val="uk-UA"/>
        </w:rPr>
        <w:t>)</w:t>
      </w:r>
      <w:r w:rsidRPr="008A2A83">
        <w:rPr>
          <w:color w:val="000000" w:themeColor="text1"/>
          <w:sz w:val="28"/>
          <w:szCs w:val="28"/>
          <w:lang w:val="uk-UA"/>
        </w:rPr>
        <w:t>; підходи до класифікації тривожності (А. Камю,</w:t>
      </w:r>
      <w:r>
        <w:rPr>
          <w:color w:val="000000" w:themeColor="text1"/>
          <w:sz w:val="28"/>
          <w:szCs w:val="28"/>
          <w:lang w:val="uk-UA"/>
        </w:rPr>
        <w:t xml:space="preserve"> </w:t>
      </w:r>
      <w:proofErr w:type="spellStart"/>
      <w:r w:rsidRPr="008A2A83">
        <w:rPr>
          <w:color w:val="000000" w:themeColor="text1"/>
          <w:sz w:val="28"/>
          <w:szCs w:val="28"/>
          <w:lang w:val="uk-UA"/>
        </w:rPr>
        <w:t>Дж</w:t>
      </w:r>
      <w:proofErr w:type="spellEnd"/>
      <w:r w:rsidRPr="008A2A83">
        <w:rPr>
          <w:color w:val="000000" w:themeColor="text1"/>
          <w:sz w:val="28"/>
          <w:szCs w:val="28"/>
          <w:lang w:val="uk-UA"/>
        </w:rPr>
        <w:t xml:space="preserve">. Сартр, М. </w:t>
      </w:r>
      <w:proofErr w:type="spellStart"/>
      <w:r w:rsidRPr="008A2A83">
        <w:rPr>
          <w:color w:val="000000" w:themeColor="text1"/>
          <w:sz w:val="28"/>
          <w:szCs w:val="28"/>
          <w:lang w:val="uk-UA"/>
        </w:rPr>
        <w:t>Хайдеггер</w:t>
      </w:r>
      <w:proofErr w:type="spellEnd"/>
      <w:r w:rsidRPr="008A2A83">
        <w:rPr>
          <w:color w:val="000000" w:themeColor="text1"/>
          <w:sz w:val="28"/>
          <w:szCs w:val="28"/>
          <w:lang w:val="uk-UA"/>
        </w:rPr>
        <w:t xml:space="preserve">, К. </w:t>
      </w:r>
      <w:proofErr w:type="spellStart"/>
      <w:r>
        <w:rPr>
          <w:color w:val="000000" w:themeColor="text1"/>
          <w:sz w:val="28"/>
          <w:szCs w:val="28"/>
          <w:lang w:val="uk-UA"/>
        </w:rPr>
        <w:t>Ясперс</w:t>
      </w:r>
      <w:proofErr w:type="spellEnd"/>
      <w:r>
        <w:rPr>
          <w:color w:val="000000" w:themeColor="text1"/>
          <w:sz w:val="28"/>
          <w:szCs w:val="28"/>
          <w:lang w:val="uk-UA"/>
        </w:rPr>
        <w:t>)</w:t>
      </w:r>
      <w:r w:rsidRPr="008A2A83">
        <w:rPr>
          <w:color w:val="000000" w:themeColor="text1"/>
          <w:sz w:val="28"/>
          <w:szCs w:val="28"/>
          <w:lang w:val="uk-UA"/>
        </w:rPr>
        <w:t>; вивчення проблеми тривоги</w:t>
      </w:r>
      <w:r>
        <w:rPr>
          <w:color w:val="000000" w:themeColor="text1"/>
          <w:sz w:val="28"/>
          <w:szCs w:val="28"/>
          <w:lang w:val="uk-UA"/>
        </w:rPr>
        <w:t xml:space="preserve"> </w:t>
      </w:r>
      <w:r w:rsidRPr="008A2A83">
        <w:rPr>
          <w:color w:val="000000" w:themeColor="text1"/>
          <w:sz w:val="28"/>
          <w:szCs w:val="28"/>
          <w:lang w:val="uk-UA"/>
        </w:rPr>
        <w:t xml:space="preserve">(В. С. </w:t>
      </w:r>
      <w:proofErr w:type="spellStart"/>
      <w:r w:rsidRPr="008A2A83">
        <w:rPr>
          <w:color w:val="000000" w:themeColor="text1"/>
          <w:sz w:val="28"/>
          <w:szCs w:val="28"/>
          <w:lang w:val="uk-UA"/>
        </w:rPr>
        <w:t>Мерлін</w:t>
      </w:r>
      <w:proofErr w:type="spellEnd"/>
      <w:r w:rsidRPr="008A2A83">
        <w:rPr>
          <w:color w:val="000000" w:themeColor="text1"/>
          <w:sz w:val="28"/>
          <w:szCs w:val="28"/>
          <w:lang w:val="uk-UA"/>
        </w:rPr>
        <w:t xml:space="preserve">, І. П. Павлов, Г. </w:t>
      </w:r>
      <w:proofErr w:type="spellStart"/>
      <w:r w:rsidRPr="008A2A83">
        <w:rPr>
          <w:color w:val="000000" w:themeColor="text1"/>
          <w:sz w:val="28"/>
          <w:szCs w:val="28"/>
          <w:lang w:val="uk-UA"/>
        </w:rPr>
        <w:t>Айзенк</w:t>
      </w:r>
      <w:proofErr w:type="spellEnd"/>
      <w:r w:rsidRPr="008A2A83">
        <w:rPr>
          <w:color w:val="000000" w:themeColor="text1"/>
          <w:sz w:val="28"/>
          <w:szCs w:val="28"/>
          <w:lang w:val="uk-UA"/>
        </w:rPr>
        <w:t xml:space="preserve">, Р. </w:t>
      </w:r>
      <w:proofErr w:type="spellStart"/>
      <w:r w:rsidRPr="008A2A83">
        <w:rPr>
          <w:color w:val="000000" w:themeColor="text1"/>
          <w:sz w:val="28"/>
          <w:szCs w:val="28"/>
          <w:lang w:val="uk-UA"/>
        </w:rPr>
        <w:t>Кеттелл</w:t>
      </w:r>
      <w:proofErr w:type="spellEnd"/>
      <w:r w:rsidRPr="008A2A83">
        <w:rPr>
          <w:color w:val="000000" w:themeColor="text1"/>
          <w:sz w:val="28"/>
          <w:szCs w:val="28"/>
          <w:lang w:val="uk-UA"/>
        </w:rPr>
        <w:t xml:space="preserve">, Ч. Д. </w:t>
      </w:r>
      <w:proofErr w:type="spellStart"/>
      <w:r w:rsidRPr="008A2A83">
        <w:rPr>
          <w:color w:val="000000" w:themeColor="text1"/>
          <w:sz w:val="28"/>
          <w:szCs w:val="28"/>
          <w:lang w:val="uk-UA"/>
        </w:rPr>
        <w:t>Спілбергер</w:t>
      </w:r>
      <w:proofErr w:type="spellEnd"/>
      <w:r w:rsidRPr="008A2A83">
        <w:rPr>
          <w:color w:val="000000" w:themeColor="text1"/>
          <w:sz w:val="28"/>
          <w:szCs w:val="28"/>
          <w:lang w:val="uk-UA"/>
        </w:rPr>
        <w:t xml:space="preserve">) ; погляди на структуру тривоги (І. </w:t>
      </w:r>
      <w:proofErr w:type="spellStart"/>
      <w:r w:rsidRPr="008A2A83">
        <w:rPr>
          <w:color w:val="000000" w:themeColor="text1"/>
          <w:sz w:val="28"/>
          <w:szCs w:val="28"/>
          <w:lang w:val="uk-UA"/>
        </w:rPr>
        <w:t>Блумер</w:t>
      </w:r>
      <w:proofErr w:type="spellEnd"/>
      <w:r w:rsidRPr="008A2A83">
        <w:rPr>
          <w:color w:val="000000" w:themeColor="text1"/>
          <w:sz w:val="28"/>
          <w:szCs w:val="28"/>
          <w:lang w:val="uk-UA"/>
        </w:rPr>
        <w:t xml:space="preserve">, Е. Дюркгейм, </w:t>
      </w:r>
      <w:r>
        <w:rPr>
          <w:color w:val="000000" w:themeColor="text1"/>
          <w:sz w:val="28"/>
          <w:szCs w:val="28"/>
          <w:lang w:val="uk-UA"/>
        </w:rPr>
        <w:t xml:space="preserve">       </w:t>
      </w:r>
      <w:r w:rsidRPr="008A2A83">
        <w:rPr>
          <w:color w:val="000000" w:themeColor="text1"/>
          <w:sz w:val="28"/>
          <w:szCs w:val="28"/>
          <w:lang w:val="uk-UA"/>
        </w:rPr>
        <w:t xml:space="preserve">П. Жане, М. Кун, </w:t>
      </w:r>
      <w:proofErr w:type="spellStart"/>
      <w:r w:rsidRPr="008A2A83">
        <w:rPr>
          <w:color w:val="000000" w:themeColor="text1"/>
          <w:sz w:val="28"/>
          <w:szCs w:val="28"/>
          <w:lang w:val="uk-UA"/>
        </w:rPr>
        <w:t>Дж</w:t>
      </w:r>
      <w:proofErr w:type="spellEnd"/>
      <w:r w:rsidRPr="008A2A83">
        <w:rPr>
          <w:color w:val="000000" w:themeColor="text1"/>
          <w:sz w:val="28"/>
          <w:szCs w:val="28"/>
          <w:lang w:val="uk-UA"/>
        </w:rPr>
        <w:t xml:space="preserve">. </w:t>
      </w:r>
      <w:proofErr w:type="spellStart"/>
      <w:r w:rsidRPr="008A2A83">
        <w:rPr>
          <w:color w:val="000000" w:themeColor="text1"/>
          <w:sz w:val="28"/>
          <w:szCs w:val="28"/>
          <w:lang w:val="uk-UA"/>
        </w:rPr>
        <w:t>Мід</w:t>
      </w:r>
      <w:proofErr w:type="spellEnd"/>
      <w:r w:rsidRPr="008A2A83">
        <w:rPr>
          <w:color w:val="000000" w:themeColor="text1"/>
          <w:sz w:val="28"/>
          <w:szCs w:val="28"/>
          <w:lang w:val="uk-UA"/>
        </w:rPr>
        <w:t>,</w:t>
      </w:r>
      <w:r>
        <w:rPr>
          <w:color w:val="000000" w:themeColor="text1"/>
          <w:sz w:val="28"/>
          <w:szCs w:val="28"/>
          <w:lang w:val="uk-UA"/>
        </w:rPr>
        <w:t xml:space="preserve"> </w:t>
      </w:r>
      <w:r w:rsidRPr="008A2A83">
        <w:rPr>
          <w:color w:val="000000" w:themeColor="text1"/>
          <w:sz w:val="28"/>
          <w:szCs w:val="28"/>
          <w:lang w:val="uk-UA"/>
        </w:rPr>
        <w:t xml:space="preserve">Б. </w:t>
      </w:r>
      <w:proofErr w:type="spellStart"/>
      <w:r w:rsidRPr="008A2A83">
        <w:rPr>
          <w:color w:val="000000" w:themeColor="text1"/>
          <w:sz w:val="28"/>
          <w:szCs w:val="28"/>
          <w:lang w:val="uk-UA"/>
        </w:rPr>
        <w:t>Скіннер</w:t>
      </w:r>
      <w:proofErr w:type="spellEnd"/>
      <w:r w:rsidRPr="008A2A83">
        <w:rPr>
          <w:color w:val="000000" w:themeColor="text1"/>
          <w:sz w:val="28"/>
          <w:szCs w:val="28"/>
          <w:lang w:val="uk-UA"/>
        </w:rPr>
        <w:t xml:space="preserve">, Е. </w:t>
      </w:r>
      <w:proofErr w:type="spellStart"/>
      <w:r w:rsidRPr="008A2A83">
        <w:rPr>
          <w:color w:val="000000" w:themeColor="text1"/>
          <w:sz w:val="28"/>
          <w:szCs w:val="28"/>
          <w:lang w:val="uk-UA"/>
        </w:rPr>
        <w:t>Толмен</w:t>
      </w:r>
      <w:proofErr w:type="spellEnd"/>
      <w:r w:rsidRPr="008A2A83">
        <w:rPr>
          <w:color w:val="000000" w:themeColor="text1"/>
          <w:sz w:val="28"/>
          <w:szCs w:val="28"/>
          <w:lang w:val="uk-UA"/>
        </w:rPr>
        <w:t>).</w:t>
      </w:r>
    </w:p>
    <w:p w14:paraId="7CD840C7" w14:textId="6C3856DB" w:rsidR="004B373C" w:rsidRPr="0026153E" w:rsidRDefault="00554BCB" w:rsidP="004B373C">
      <w:pPr>
        <w:spacing w:line="360" w:lineRule="auto"/>
        <w:ind w:firstLine="709"/>
        <w:jc w:val="both"/>
        <w:rPr>
          <w:sz w:val="28"/>
          <w:szCs w:val="28"/>
          <w:lang w:val="uk-UA"/>
        </w:rPr>
      </w:pPr>
      <w:r w:rsidRPr="00F43351">
        <w:rPr>
          <w:rFonts w:eastAsia="Calibri"/>
          <w:sz w:val="28"/>
          <w:szCs w:val="28"/>
          <w:lang w:val="uk-UA"/>
        </w:rPr>
        <w:t>2.</w:t>
      </w:r>
      <w:r w:rsidRPr="00F43351">
        <w:rPr>
          <w:rFonts w:eastAsia="Calibri"/>
          <w:sz w:val="28"/>
          <w:szCs w:val="28"/>
          <w:lang w:val="uk-UA"/>
        </w:rPr>
        <w:tab/>
        <w:t>Експерим</w:t>
      </w:r>
      <w:r w:rsidR="004B373C">
        <w:rPr>
          <w:rFonts w:eastAsia="Calibri"/>
          <w:sz w:val="28"/>
          <w:szCs w:val="28"/>
          <w:lang w:val="uk-UA"/>
        </w:rPr>
        <w:t>ентально досліджено</w:t>
      </w:r>
      <w:r w:rsidRPr="00F43351">
        <w:rPr>
          <w:rFonts w:eastAsia="Calibri"/>
          <w:sz w:val="28"/>
          <w:szCs w:val="28"/>
          <w:lang w:val="uk-UA"/>
        </w:rPr>
        <w:t xml:space="preserve"> соціально – психологічні особливості розвитку тривоги у здобувачів вищої освіти </w:t>
      </w:r>
      <w:r w:rsidRPr="00F43351">
        <w:rPr>
          <w:sz w:val="28"/>
          <w:szCs w:val="28"/>
          <w:shd w:val="clear" w:color="auto" w:fill="FFFFFF"/>
          <w:lang w:val="uk-UA"/>
        </w:rPr>
        <w:t>в період протиепідемічних заходів.</w:t>
      </w:r>
      <w:r w:rsidR="004B373C">
        <w:rPr>
          <w:sz w:val="28"/>
          <w:szCs w:val="28"/>
          <w:shd w:val="clear" w:color="auto" w:fill="FFFFFF"/>
          <w:lang w:val="uk-UA"/>
        </w:rPr>
        <w:t xml:space="preserve"> </w:t>
      </w:r>
      <w:r w:rsidR="004B373C">
        <w:rPr>
          <w:sz w:val="28"/>
          <w:szCs w:val="28"/>
          <w:lang w:val="uk-UA"/>
        </w:rPr>
        <w:t>Б</w:t>
      </w:r>
      <w:r w:rsidR="004B373C" w:rsidRPr="00BD4B04">
        <w:rPr>
          <w:sz w:val="28"/>
          <w:szCs w:val="28"/>
          <w:lang w:val="uk-UA"/>
        </w:rPr>
        <w:t xml:space="preserve">уло проведено емпіричне дослідження для вивчення питання синдрому емоційного вигорання у тридцяти здобувачів вищої освіти другого курсу, Східноукраїнського національного університету імені Володимира Даля, спеціальності 053 Психологія, під час </w:t>
      </w:r>
      <w:r w:rsidR="004B373C">
        <w:rPr>
          <w:sz w:val="28"/>
          <w:szCs w:val="28"/>
          <w:lang w:val="uk-UA"/>
        </w:rPr>
        <w:t>протиепідемічних заходів</w:t>
      </w:r>
      <w:r w:rsidR="004B373C" w:rsidRPr="00BD4B04">
        <w:rPr>
          <w:sz w:val="28"/>
          <w:szCs w:val="28"/>
          <w:lang w:val="uk-UA"/>
        </w:rPr>
        <w:t xml:space="preserve">. </w:t>
      </w:r>
      <w:r w:rsidR="004B373C">
        <w:rPr>
          <w:sz w:val="28"/>
          <w:szCs w:val="28"/>
          <w:lang w:val="uk-UA"/>
        </w:rPr>
        <w:t>Б</w:t>
      </w:r>
      <w:r w:rsidR="004B373C" w:rsidRPr="00BD4B04">
        <w:rPr>
          <w:sz w:val="28"/>
          <w:szCs w:val="28"/>
          <w:lang w:val="uk-UA"/>
        </w:rPr>
        <w:t>уло проведено діагностику рівня</w:t>
      </w:r>
      <w:r w:rsidR="004B373C">
        <w:rPr>
          <w:sz w:val="28"/>
          <w:szCs w:val="28"/>
          <w:lang w:val="uk-UA"/>
        </w:rPr>
        <w:t xml:space="preserve"> самооцінки тривоги, котра використовується при діагностиці тривожних розладів, та частково з ціллю виявлення рівня клінічної значимості тривоги.</w:t>
      </w:r>
      <w:r w:rsidR="004B373C" w:rsidRPr="0026153E">
        <w:rPr>
          <w:sz w:val="28"/>
          <w:szCs w:val="28"/>
          <w:lang w:val="uk-UA"/>
        </w:rPr>
        <w:t xml:space="preserve"> </w:t>
      </w:r>
      <w:r w:rsidR="004B373C">
        <w:rPr>
          <w:sz w:val="28"/>
          <w:szCs w:val="28"/>
          <w:lang w:val="uk-UA"/>
        </w:rPr>
        <w:t xml:space="preserve">За результатами дослідження, особистісної шкали проявів тривоги  виявлено, що 50% здобувачів вищої освіти мають середній рівень з тенденцією до високого рівню тривожності (15 чоловік), також 30% мають середній рівень з тенденцією до низького рівню (9 чоловік). Високий рівень тривожності за методикою  «особистісна шкала проявів тривоги» (за </w:t>
      </w:r>
      <w:proofErr w:type="spellStart"/>
      <w:r w:rsidR="004B373C">
        <w:rPr>
          <w:sz w:val="28"/>
          <w:szCs w:val="28"/>
          <w:lang w:val="uk-UA"/>
        </w:rPr>
        <w:t>Дж</w:t>
      </w:r>
      <w:proofErr w:type="spellEnd"/>
      <w:r w:rsidR="004B373C">
        <w:rPr>
          <w:sz w:val="28"/>
          <w:szCs w:val="28"/>
          <w:lang w:val="uk-UA"/>
        </w:rPr>
        <w:t xml:space="preserve">. Тейлор, адаптація  Т. А. </w:t>
      </w:r>
      <w:proofErr w:type="spellStart"/>
      <w:r w:rsidR="004B373C">
        <w:rPr>
          <w:sz w:val="28"/>
          <w:szCs w:val="28"/>
          <w:lang w:val="uk-UA"/>
        </w:rPr>
        <w:t>Немчин</w:t>
      </w:r>
      <w:proofErr w:type="spellEnd"/>
      <w:r w:rsidR="004B373C">
        <w:rPr>
          <w:sz w:val="28"/>
          <w:szCs w:val="28"/>
          <w:lang w:val="uk-UA"/>
        </w:rPr>
        <w:t>) виявлено у 17%  (5 чоловік), та дуже високий рівень тривожності лише у 3% (1 людина).</w:t>
      </w:r>
    </w:p>
    <w:p w14:paraId="6B63896D" w14:textId="6D241833" w:rsidR="00554BCB" w:rsidRPr="004B373C" w:rsidRDefault="004B373C" w:rsidP="004B373C">
      <w:pPr>
        <w:spacing w:line="360" w:lineRule="auto"/>
        <w:ind w:firstLine="709"/>
        <w:jc w:val="both"/>
        <w:rPr>
          <w:sz w:val="28"/>
          <w:szCs w:val="28"/>
          <w:lang w:val="uk-UA"/>
        </w:rPr>
      </w:pPr>
      <w:r w:rsidRPr="00BD4B04">
        <w:rPr>
          <w:sz w:val="28"/>
          <w:szCs w:val="28"/>
          <w:lang w:val="uk-UA"/>
        </w:rPr>
        <w:lastRenderedPageBreak/>
        <w:t xml:space="preserve">Для профілактики </w:t>
      </w:r>
      <w:r>
        <w:rPr>
          <w:sz w:val="28"/>
          <w:szCs w:val="28"/>
          <w:lang w:val="uk-UA"/>
        </w:rPr>
        <w:t xml:space="preserve">тривожності у здобувачів вищої освіти </w:t>
      </w:r>
      <w:r w:rsidRPr="00BD4B04">
        <w:rPr>
          <w:sz w:val="28"/>
          <w:szCs w:val="28"/>
          <w:lang w:val="uk-UA"/>
        </w:rPr>
        <w:t xml:space="preserve"> була розроблена тренінгова програма, яка допоможе здобувачам у подальшому житті уникнути симптомів </w:t>
      </w:r>
      <w:r>
        <w:rPr>
          <w:sz w:val="28"/>
          <w:szCs w:val="28"/>
          <w:lang w:val="uk-UA"/>
        </w:rPr>
        <w:t>тривожності</w:t>
      </w:r>
      <w:r w:rsidRPr="00BD4B04">
        <w:rPr>
          <w:sz w:val="28"/>
          <w:szCs w:val="28"/>
          <w:lang w:val="uk-UA"/>
        </w:rPr>
        <w:t>.</w:t>
      </w:r>
      <w:r w:rsidRPr="0026153E">
        <w:rPr>
          <w:sz w:val="28"/>
          <w:szCs w:val="28"/>
          <w:lang w:val="uk-UA"/>
        </w:rPr>
        <w:t xml:space="preserve"> </w:t>
      </w:r>
      <w:r w:rsidRPr="00F43351">
        <w:rPr>
          <w:sz w:val="28"/>
          <w:szCs w:val="28"/>
          <w:lang w:val="uk-UA"/>
        </w:rPr>
        <w:t xml:space="preserve">Тестування на тривожність за методикою </w:t>
      </w:r>
      <w:proofErr w:type="spellStart"/>
      <w:r w:rsidRPr="00F43351">
        <w:rPr>
          <w:sz w:val="28"/>
          <w:szCs w:val="28"/>
          <w:lang w:val="uk-UA"/>
        </w:rPr>
        <w:t>Шихана</w:t>
      </w:r>
      <w:proofErr w:type="spellEnd"/>
      <w:r w:rsidRPr="00F43351">
        <w:rPr>
          <w:sz w:val="28"/>
          <w:szCs w:val="28"/>
          <w:lang w:val="uk-UA"/>
        </w:rPr>
        <w:t xml:space="preserve">  не може бути інструментом самостійної діагностики, а використовується тільки для скринінгу. Діагноз «тривожний розлад» може бути виставлений тільки лікарем психіатром після клінічного огляду. У деяких випадках можуть зна</w:t>
      </w:r>
      <w:r>
        <w:rPr>
          <w:sz w:val="28"/>
          <w:szCs w:val="28"/>
          <w:lang w:val="uk-UA"/>
        </w:rPr>
        <w:t>добитися додаткові дослідження. Т</w:t>
      </w:r>
      <w:r w:rsidRPr="00F43351">
        <w:rPr>
          <w:sz w:val="28"/>
          <w:szCs w:val="28"/>
          <w:lang w:val="uk-UA"/>
        </w:rPr>
        <w:t>ривога може супроводжувати і інші психічні та соматичні захворювання.</w:t>
      </w:r>
    </w:p>
    <w:p w14:paraId="649C019F" w14:textId="33F10E03" w:rsidR="00554BCB" w:rsidRPr="00D51343" w:rsidRDefault="00554BCB" w:rsidP="00D51343">
      <w:pPr>
        <w:spacing w:line="360" w:lineRule="auto"/>
        <w:ind w:firstLine="709"/>
        <w:jc w:val="both"/>
        <w:rPr>
          <w:sz w:val="28"/>
          <w:szCs w:val="28"/>
          <w:lang w:val="uk-UA"/>
        </w:rPr>
      </w:pPr>
      <w:r w:rsidRPr="00F43351">
        <w:rPr>
          <w:rFonts w:eastAsia="Calibri"/>
          <w:sz w:val="28"/>
          <w:szCs w:val="28"/>
          <w:lang w:val="uk-UA"/>
        </w:rPr>
        <w:t>3.</w:t>
      </w:r>
      <w:r w:rsidRPr="00F43351">
        <w:rPr>
          <w:rFonts w:eastAsia="Calibri"/>
          <w:sz w:val="28"/>
          <w:szCs w:val="28"/>
          <w:lang w:val="uk-UA"/>
        </w:rPr>
        <w:tab/>
        <w:t xml:space="preserve">Провести психологічний та статистичний аналіз результатів </w:t>
      </w:r>
      <w:proofErr w:type="spellStart"/>
      <w:r w:rsidRPr="00F43351">
        <w:rPr>
          <w:rFonts w:eastAsia="Calibri"/>
          <w:sz w:val="28"/>
          <w:szCs w:val="28"/>
          <w:lang w:val="uk-UA"/>
        </w:rPr>
        <w:t>констатувального</w:t>
      </w:r>
      <w:proofErr w:type="spellEnd"/>
      <w:r w:rsidRPr="00F43351">
        <w:rPr>
          <w:rFonts w:eastAsia="Calibri"/>
          <w:sz w:val="28"/>
          <w:szCs w:val="28"/>
          <w:lang w:val="uk-UA"/>
        </w:rPr>
        <w:t xml:space="preserve"> експерименту.</w:t>
      </w:r>
      <w:r w:rsidR="00D51343" w:rsidRPr="00D51343">
        <w:rPr>
          <w:sz w:val="28"/>
          <w:szCs w:val="28"/>
          <w:lang w:val="uk-UA"/>
        </w:rPr>
        <w:t xml:space="preserve"> </w:t>
      </w:r>
      <w:r w:rsidR="00D51343">
        <w:rPr>
          <w:sz w:val="28"/>
          <w:szCs w:val="28"/>
          <w:lang w:val="uk-UA"/>
        </w:rPr>
        <w:t>Б</w:t>
      </w:r>
      <w:r w:rsidR="00D51343" w:rsidRPr="00BD4B04">
        <w:rPr>
          <w:sz w:val="28"/>
          <w:szCs w:val="28"/>
          <w:lang w:val="uk-UA"/>
        </w:rPr>
        <w:t xml:space="preserve">уло проведено емпіричне дослідження для вивчення питання синдрому емоційного вигорання у тридцяти здобувачів вищої освіти другого курсу, Східноукраїнського національного університету імені Володимира Даля, спеціальності 053 Психологія, під час </w:t>
      </w:r>
      <w:r w:rsidR="00D51343">
        <w:rPr>
          <w:sz w:val="28"/>
          <w:szCs w:val="28"/>
          <w:lang w:val="uk-UA"/>
        </w:rPr>
        <w:t>протиепідемічних заходів</w:t>
      </w:r>
      <w:r w:rsidR="00D51343" w:rsidRPr="00BD4B04">
        <w:rPr>
          <w:sz w:val="28"/>
          <w:szCs w:val="28"/>
          <w:lang w:val="uk-UA"/>
        </w:rPr>
        <w:t xml:space="preserve">. </w:t>
      </w:r>
      <w:r w:rsidR="00D51343">
        <w:rPr>
          <w:sz w:val="28"/>
          <w:szCs w:val="28"/>
          <w:lang w:val="uk-UA"/>
        </w:rPr>
        <w:t>Б</w:t>
      </w:r>
      <w:r w:rsidR="00D51343" w:rsidRPr="00BD4B04">
        <w:rPr>
          <w:sz w:val="28"/>
          <w:szCs w:val="28"/>
          <w:lang w:val="uk-UA"/>
        </w:rPr>
        <w:t>уло проведено діагностику рівня</w:t>
      </w:r>
      <w:r w:rsidR="00D51343">
        <w:rPr>
          <w:sz w:val="28"/>
          <w:szCs w:val="28"/>
          <w:lang w:val="uk-UA"/>
        </w:rPr>
        <w:t xml:space="preserve"> самооцінки тривоги, котра використовується при діагностиці тривожних розладів, та частково з ціллю виявлення рівня клінічної значимості тривоги.</w:t>
      </w:r>
      <w:r w:rsidR="00D51343" w:rsidRPr="0026153E">
        <w:rPr>
          <w:sz w:val="28"/>
          <w:szCs w:val="28"/>
          <w:lang w:val="uk-UA"/>
        </w:rPr>
        <w:t xml:space="preserve"> </w:t>
      </w:r>
      <w:r w:rsidR="00D51343">
        <w:rPr>
          <w:sz w:val="28"/>
          <w:szCs w:val="28"/>
          <w:lang w:val="uk-UA"/>
        </w:rPr>
        <w:t xml:space="preserve">За результатами дослідження, особистісної шкали проявів тривоги  виявлено, що 50% здобувачів вищої освіти мають середній рівень з тенденцією до високого рівню тривожності (15 чоловік), також 30% мають середній рівень з тенденцією до низького рівню (9 чоловік). Високий рівень тривожності за методикою  «особистісна шкала проявів тривоги» (за </w:t>
      </w:r>
      <w:proofErr w:type="spellStart"/>
      <w:r w:rsidR="00D51343">
        <w:rPr>
          <w:sz w:val="28"/>
          <w:szCs w:val="28"/>
          <w:lang w:val="uk-UA"/>
        </w:rPr>
        <w:t>Дж</w:t>
      </w:r>
      <w:proofErr w:type="spellEnd"/>
      <w:r w:rsidR="00D51343">
        <w:rPr>
          <w:sz w:val="28"/>
          <w:szCs w:val="28"/>
          <w:lang w:val="uk-UA"/>
        </w:rPr>
        <w:t xml:space="preserve">. Тейлор, адаптація  Т. А. </w:t>
      </w:r>
      <w:proofErr w:type="spellStart"/>
      <w:r w:rsidR="00D51343">
        <w:rPr>
          <w:sz w:val="28"/>
          <w:szCs w:val="28"/>
          <w:lang w:val="uk-UA"/>
        </w:rPr>
        <w:t>Немчин</w:t>
      </w:r>
      <w:proofErr w:type="spellEnd"/>
      <w:r w:rsidR="00D51343">
        <w:rPr>
          <w:sz w:val="28"/>
          <w:szCs w:val="28"/>
          <w:lang w:val="uk-UA"/>
        </w:rPr>
        <w:t>) виявлено у 17%  (5 чоловік), та дуже високий рівень тривожності лише у 3% (1 людина).</w:t>
      </w:r>
    </w:p>
    <w:p w14:paraId="4FF727AC" w14:textId="7349BA66" w:rsidR="00554BCB" w:rsidRDefault="00554BCB" w:rsidP="003F5240">
      <w:pPr>
        <w:suppressAutoHyphens/>
        <w:spacing w:line="360" w:lineRule="auto"/>
        <w:ind w:firstLine="708"/>
        <w:contextualSpacing/>
        <w:jc w:val="both"/>
        <w:rPr>
          <w:sz w:val="28"/>
          <w:szCs w:val="28"/>
          <w:lang w:val="uk-UA"/>
        </w:rPr>
      </w:pPr>
      <w:r w:rsidRPr="00F43351">
        <w:rPr>
          <w:rFonts w:eastAsia="Calibri"/>
          <w:sz w:val="28"/>
          <w:szCs w:val="28"/>
          <w:lang w:val="uk-UA"/>
        </w:rPr>
        <w:t>4.</w:t>
      </w:r>
      <w:r w:rsidRPr="00F43351">
        <w:rPr>
          <w:rFonts w:eastAsia="Calibri"/>
          <w:sz w:val="28"/>
          <w:szCs w:val="28"/>
          <w:lang w:val="uk-UA"/>
        </w:rPr>
        <w:tab/>
      </w:r>
      <w:r w:rsidRPr="00F43351">
        <w:rPr>
          <w:sz w:val="28"/>
          <w:szCs w:val="28"/>
          <w:lang w:val="uk-UA" w:eastAsia="uk-UA"/>
        </w:rPr>
        <w:t xml:space="preserve">На основі результатів </w:t>
      </w:r>
      <w:proofErr w:type="spellStart"/>
      <w:r w:rsidRPr="00F43351">
        <w:rPr>
          <w:sz w:val="28"/>
          <w:szCs w:val="28"/>
          <w:lang w:val="uk-UA" w:eastAsia="uk-UA"/>
        </w:rPr>
        <w:t>констатувального</w:t>
      </w:r>
      <w:proofErr w:type="spellEnd"/>
      <w:r w:rsidRPr="00F43351">
        <w:rPr>
          <w:sz w:val="28"/>
          <w:szCs w:val="28"/>
          <w:lang w:val="uk-UA" w:eastAsia="uk-UA"/>
        </w:rPr>
        <w:t xml:space="preserve"> експерименту </w:t>
      </w:r>
      <w:r w:rsidR="00A2516E">
        <w:rPr>
          <w:sz w:val="28"/>
          <w:szCs w:val="28"/>
          <w:lang w:val="uk-UA" w:eastAsia="uk-UA"/>
        </w:rPr>
        <w:t xml:space="preserve">було </w:t>
      </w:r>
      <w:r w:rsidR="00A2516E">
        <w:rPr>
          <w:rFonts w:eastAsia="Calibri"/>
          <w:sz w:val="28"/>
          <w:szCs w:val="28"/>
          <w:lang w:val="uk-UA"/>
        </w:rPr>
        <w:t>розроблено</w:t>
      </w:r>
      <w:r w:rsidRPr="00F43351">
        <w:rPr>
          <w:rFonts w:eastAsia="Calibri"/>
          <w:sz w:val="28"/>
          <w:szCs w:val="28"/>
          <w:lang w:val="uk-UA"/>
        </w:rPr>
        <w:t xml:space="preserve"> практичні рекомендації, спрямовані на </w:t>
      </w:r>
      <w:r w:rsidRPr="00F43351">
        <w:rPr>
          <w:snapToGrid w:val="0"/>
          <w:sz w:val="28"/>
          <w:szCs w:val="28"/>
          <w:lang w:val="uk-UA"/>
        </w:rPr>
        <w:t xml:space="preserve">профілактику та корекцію щодо подолання тривоги у здобувачів вищої освіти </w:t>
      </w:r>
      <w:r w:rsidRPr="00F43351">
        <w:rPr>
          <w:sz w:val="28"/>
          <w:szCs w:val="28"/>
          <w:shd w:val="clear" w:color="auto" w:fill="FFFFFF"/>
          <w:lang w:val="uk-UA"/>
        </w:rPr>
        <w:t>в період протиепідемічних заходів</w:t>
      </w:r>
      <w:r w:rsidRPr="00F43351">
        <w:rPr>
          <w:rFonts w:eastAsia="Calibri"/>
          <w:sz w:val="28"/>
          <w:szCs w:val="28"/>
          <w:lang w:val="uk-UA"/>
        </w:rPr>
        <w:t>.</w:t>
      </w:r>
      <w:r w:rsidR="003F5240">
        <w:rPr>
          <w:rFonts w:eastAsia="Calibri"/>
          <w:sz w:val="28"/>
          <w:szCs w:val="28"/>
          <w:lang w:val="uk-UA"/>
        </w:rPr>
        <w:t xml:space="preserve"> </w:t>
      </w:r>
      <w:r w:rsidR="003F5240" w:rsidRPr="00BD4B04">
        <w:rPr>
          <w:sz w:val="28"/>
          <w:szCs w:val="28"/>
          <w:lang w:val="uk-UA"/>
        </w:rPr>
        <w:t xml:space="preserve">Для профілактики </w:t>
      </w:r>
      <w:r w:rsidR="003F5240">
        <w:rPr>
          <w:sz w:val="28"/>
          <w:szCs w:val="28"/>
          <w:lang w:val="uk-UA"/>
        </w:rPr>
        <w:t xml:space="preserve">тривожності у здобувачів вищої освіти </w:t>
      </w:r>
      <w:r w:rsidR="003F5240" w:rsidRPr="00BD4B04">
        <w:rPr>
          <w:sz w:val="28"/>
          <w:szCs w:val="28"/>
          <w:lang w:val="uk-UA"/>
        </w:rPr>
        <w:t xml:space="preserve"> була розроблена тренінгова програма, яка допоможе здобувачам у подальшому житті уникнути симптомів </w:t>
      </w:r>
      <w:r w:rsidR="003F5240">
        <w:rPr>
          <w:sz w:val="28"/>
          <w:szCs w:val="28"/>
          <w:lang w:val="uk-UA"/>
        </w:rPr>
        <w:t>тривожності</w:t>
      </w:r>
      <w:r w:rsidR="003F5240" w:rsidRPr="00BD4B04">
        <w:rPr>
          <w:sz w:val="28"/>
          <w:szCs w:val="28"/>
          <w:lang w:val="uk-UA"/>
        </w:rPr>
        <w:t>.</w:t>
      </w:r>
      <w:r w:rsidR="003F5240">
        <w:rPr>
          <w:sz w:val="28"/>
          <w:szCs w:val="28"/>
          <w:lang w:val="uk-UA"/>
        </w:rPr>
        <w:t xml:space="preserve"> </w:t>
      </w:r>
    </w:p>
    <w:p w14:paraId="7782710A" w14:textId="77777777" w:rsidR="003F5240" w:rsidRDefault="003F5240" w:rsidP="003F5240">
      <w:pPr>
        <w:pStyle w:val="a3"/>
        <w:spacing w:line="360" w:lineRule="auto"/>
        <w:ind w:left="0" w:firstLine="709"/>
        <w:jc w:val="both"/>
        <w:rPr>
          <w:sz w:val="28"/>
          <w:szCs w:val="28"/>
          <w:shd w:val="clear" w:color="auto" w:fill="FFFFFF"/>
          <w:lang w:val="uk-UA"/>
        </w:rPr>
      </w:pPr>
      <w:r>
        <w:rPr>
          <w:sz w:val="28"/>
          <w:szCs w:val="28"/>
          <w:shd w:val="clear" w:color="auto" w:fill="FFFFFF"/>
          <w:lang w:val="uk-UA"/>
        </w:rPr>
        <w:lastRenderedPageBreak/>
        <w:t>Таким чином, мета дослідження досягнута, завдання виконано, результати дослідження підтверджують мету і завдання дослідження.</w:t>
      </w:r>
    </w:p>
    <w:p w14:paraId="6E80C05B" w14:textId="77777777" w:rsidR="003F5240" w:rsidRPr="00F43351" w:rsidRDefault="003F5240" w:rsidP="003F5240">
      <w:pPr>
        <w:suppressAutoHyphens/>
        <w:spacing w:line="360" w:lineRule="auto"/>
        <w:ind w:firstLine="708"/>
        <w:contextualSpacing/>
        <w:jc w:val="both"/>
        <w:rPr>
          <w:rFonts w:eastAsia="Calibri"/>
          <w:sz w:val="28"/>
          <w:szCs w:val="28"/>
          <w:lang w:val="uk-UA"/>
        </w:rPr>
      </w:pPr>
    </w:p>
    <w:p w14:paraId="38C54A1B" w14:textId="77777777" w:rsidR="00554BCB" w:rsidRDefault="00554BCB" w:rsidP="007867E2">
      <w:pPr>
        <w:jc w:val="center"/>
        <w:rPr>
          <w:color w:val="000000" w:themeColor="text1"/>
          <w:sz w:val="32"/>
          <w:szCs w:val="32"/>
          <w:lang w:val="uk-UA"/>
        </w:rPr>
      </w:pPr>
    </w:p>
    <w:p w14:paraId="005E30EB" w14:textId="7801E3C9" w:rsidR="007867E2" w:rsidRPr="00E66BD4" w:rsidRDefault="00444D02" w:rsidP="002C1822">
      <w:pPr>
        <w:spacing w:line="360" w:lineRule="auto"/>
        <w:jc w:val="center"/>
        <w:rPr>
          <w:b/>
          <w:sz w:val="28"/>
          <w:szCs w:val="28"/>
          <w:lang w:val="uk-UA"/>
        </w:rPr>
      </w:pPr>
      <w:r>
        <w:rPr>
          <w:color w:val="000000" w:themeColor="text1"/>
          <w:sz w:val="28"/>
          <w:szCs w:val="28"/>
          <w:lang w:val="uk-UA"/>
        </w:rPr>
        <w:br w:type="page"/>
      </w:r>
      <w:r w:rsidR="007867E2" w:rsidRPr="00E66BD4">
        <w:rPr>
          <w:b/>
          <w:sz w:val="28"/>
          <w:szCs w:val="28"/>
          <w:lang w:val="uk-UA"/>
        </w:rPr>
        <w:lastRenderedPageBreak/>
        <w:t>СПИСОК ВИКОРИСТАНОЇ ЛІТЕРАТУРИ</w:t>
      </w:r>
    </w:p>
    <w:p w14:paraId="38876304" w14:textId="77777777" w:rsidR="007867E2" w:rsidRDefault="007867E2" w:rsidP="002C1822">
      <w:pPr>
        <w:spacing w:line="360" w:lineRule="auto"/>
        <w:jc w:val="center"/>
        <w:rPr>
          <w:sz w:val="28"/>
          <w:szCs w:val="28"/>
          <w:lang w:val="uk-UA"/>
        </w:rPr>
      </w:pPr>
    </w:p>
    <w:p w14:paraId="3CEE5A69" w14:textId="77777777" w:rsidR="007867E2" w:rsidRPr="00F925F7" w:rsidRDefault="007867E2" w:rsidP="002C1822">
      <w:pPr>
        <w:pStyle w:val="a3"/>
        <w:numPr>
          <w:ilvl w:val="0"/>
          <w:numId w:val="27"/>
        </w:numPr>
        <w:spacing w:line="360" w:lineRule="auto"/>
        <w:contextualSpacing/>
        <w:jc w:val="both"/>
        <w:rPr>
          <w:rFonts w:eastAsia="Calibri"/>
          <w:bCs/>
          <w:sz w:val="28"/>
          <w:szCs w:val="28"/>
          <w:lang w:val="uk-UA"/>
        </w:rPr>
      </w:pPr>
      <w:r w:rsidRPr="00F925F7">
        <w:rPr>
          <w:rFonts w:eastAsia="Calibri"/>
          <w:bCs/>
          <w:sz w:val="28"/>
          <w:szCs w:val="28"/>
          <w:lang w:val="uk-UA"/>
        </w:rPr>
        <w:t xml:space="preserve">Адлер А. Практика и </w:t>
      </w:r>
      <w:proofErr w:type="spellStart"/>
      <w:r w:rsidRPr="00F925F7">
        <w:rPr>
          <w:rFonts w:eastAsia="Calibri"/>
          <w:bCs/>
          <w:sz w:val="28"/>
          <w:szCs w:val="28"/>
          <w:lang w:val="uk-UA"/>
        </w:rPr>
        <w:t>теория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индивидуальной</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психологии</w:t>
      </w:r>
      <w:proofErr w:type="spellEnd"/>
      <w:r w:rsidRPr="00F925F7">
        <w:rPr>
          <w:rFonts w:eastAsia="Calibri"/>
          <w:bCs/>
          <w:sz w:val="28"/>
          <w:szCs w:val="28"/>
          <w:lang w:val="uk-UA"/>
        </w:rPr>
        <w:t xml:space="preserve"> / Адлер А. − СПб., 2003. – 23с.</w:t>
      </w:r>
    </w:p>
    <w:p w14:paraId="1F0F3AB9" w14:textId="77777777" w:rsidR="007867E2" w:rsidRPr="00F925F7" w:rsidRDefault="007867E2" w:rsidP="002C1822">
      <w:pPr>
        <w:numPr>
          <w:ilvl w:val="0"/>
          <w:numId w:val="27"/>
        </w:numPr>
        <w:spacing w:line="360" w:lineRule="auto"/>
        <w:ind w:left="426"/>
        <w:contextualSpacing/>
        <w:jc w:val="both"/>
        <w:rPr>
          <w:rFonts w:eastAsia="Calibri"/>
          <w:bCs/>
          <w:sz w:val="28"/>
          <w:szCs w:val="28"/>
          <w:lang w:val="uk-UA"/>
        </w:rPr>
      </w:pPr>
      <w:r w:rsidRPr="00F925F7">
        <w:rPr>
          <w:rFonts w:eastAsia="Calibri"/>
          <w:bCs/>
          <w:sz w:val="28"/>
          <w:szCs w:val="28"/>
          <w:lang w:val="uk-UA"/>
        </w:rPr>
        <w:t xml:space="preserve"> </w:t>
      </w:r>
      <w:proofErr w:type="spellStart"/>
      <w:r w:rsidRPr="00F925F7">
        <w:rPr>
          <w:rFonts w:eastAsia="Calibri"/>
          <w:bCs/>
          <w:sz w:val="28"/>
          <w:szCs w:val="28"/>
          <w:lang w:val="uk-UA"/>
        </w:rPr>
        <w:t>Алексеева</w:t>
      </w:r>
      <w:proofErr w:type="spellEnd"/>
      <w:r w:rsidRPr="00F925F7">
        <w:rPr>
          <w:rFonts w:eastAsia="Calibri"/>
          <w:bCs/>
          <w:sz w:val="28"/>
          <w:szCs w:val="28"/>
          <w:lang w:val="uk-UA"/>
        </w:rPr>
        <w:t xml:space="preserve"> Е. Е. Страхи </w:t>
      </w:r>
      <w:proofErr w:type="spellStart"/>
      <w:r w:rsidRPr="00F925F7">
        <w:rPr>
          <w:rFonts w:eastAsia="Calibri"/>
          <w:bCs/>
          <w:sz w:val="28"/>
          <w:szCs w:val="28"/>
          <w:lang w:val="uk-UA"/>
        </w:rPr>
        <w:t>педагогов</w:t>
      </w:r>
      <w:proofErr w:type="spellEnd"/>
      <w:r w:rsidRPr="00F925F7">
        <w:rPr>
          <w:rFonts w:eastAsia="Calibri"/>
          <w:bCs/>
          <w:sz w:val="28"/>
          <w:szCs w:val="28"/>
          <w:lang w:val="uk-UA"/>
        </w:rPr>
        <w:t xml:space="preserve"> // </w:t>
      </w:r>
      <w:proofErr w:type="spellStart"/>
      <w:r w:rsidRPr="00F925F7">
        <w:rPr>
          <w:rFonts w:eastAsia="Calibri"/>
          <w:bCs/>
          <w:sz w:val="28"/>
          <w:szCs w:val="28"/>
          <w:lang w:val="uk-UA"/>
        </w:rPr>
        <w:t>Психология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здоровья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школьный</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возраст</w:t>
      </w:r>
      <w:proofErr w:type="spellEnd"/>
      <w:r w:rsidRPr="00F925F7">
        <w:rPr>
          <w:rFonts w:eastAsia="Calibri"/>
          <w:bCs/>
          <w:sz w:val="28"/>
          <w:szCs w:val="28"/>
          <w:lang w:val="uk-UA"/>
        </w:rPr>
        <w:t xml:space="preserve">). СПб.: </w:t>
      </w:r>
      <w:proofErr w:type="spellStart"/>
      <w:r w:rsidRPr="00F925F7">
        <w:rPr>
          <w:rFonts w:eastAsia="Calibri"/>
          <w:bCs/>
          <w:sz w:val="28"/>
          <w:szCs w:val="28"/>
          <w:lang w:val="uk-UA"/>
        </w:rPr>
        <w:t>Изд</w:t>
      </w:r>
      <w:proofErr w:type="spellEnd"/>
      <w:r w:rsidRPr="00F925F7">
        <w:rPr>
          <w:rFonts w:eastAsia="Calibri"/>
          <w:bCs/>
          <w:sz w:val="28"/>
          <w:szCs w:val="28"/>
          <w:lang w:val="uk-UA"/>
        </w:rPr>
        <w:t xml:space="preserve">-во </w:t>
      </w:r>
      <w:proofErr w:type="spellStart"/>
      <w:r w:rsidRPr="00F925F7">
        <w:rPr>
          <w:rFonts w:eastAsia="Calibri"/>
          <w:bCs/>
          <w:sz w:val="28"/>
          <w:szCs w:val="28"/>
          <w:lang w:val="uk-UA"/>
        </w:rPr>
        <w:t>СПбГУ</w:t>
      </w:r>
      <w:proofErr w:type="spellEnd"/>
      <w:r w:rsidRPr="00F925F7">
        <w:rPr>
          <w:rFonts w:eastAsia="Calibri"/>
          <w:bCs/>
          <w:sz w:val="28"/>
          <w:szCs w:val="28"/>
          <w:lang w:val="uk-UA"/>
        </w:rPr>
        <w:t>, 2008. − 304–305с.</w:t>
      </w:r>
    </w:p>
    <w:p w14:paraId="264C971C" w14:textId="77777777" w:rsidR="007867E2" w:rsidRPr="00F925F7" w:rsidRDefault="007867E2" w:rsidP="002C1822">
      <w:pPr>
        <w:numPr>
          <w:ilvl w:val="0"/>
          <w:numId w:val="27"/>
        </w:numPr>
        <w:spacing w:line="360" w:lineRule="auto"/>
        <w:ind w:left="426"/>
        <w:contextualSpacing/>
        <w:jc w:val="both"/>
        <w:rPr>
          <w:rFonts w:eastAsia="Calibri"/>
          <w:bCs/>
          <w:sz w:val="28"/>
          <w:szCs w:val="28"/>
          <w:lang w:val="uk-UA"/>
        </w:rPr>
      </w:pPr>
      <w:r>
        <w:rPr>
          <w:rFonts w:eastAsia="Calibri"/>
          <w:bCs/>
          <w:sz w:val="28"/>
          <w:szCs w:val="28"/>
          <w:lang w:val="uk-UA"/>
        </w:rPr>
        <w:t xml:space="preserve"> </w:t>
      </w:r>
      <w:proofErr w:type="spellStart"/>
      <w:r>
        <w:rPr>
          <w:rFonts w:eastAsia="Calibri"/>
          <w:bCs/>
          <w:sz w:val="28"/>
          <w:szCs w:val="28"/>
          <w:lang w:val="uk-UA"/>
        </w:rPr>
        <w:t>Алексеев</w:t>
      </w:r>
      <w:proofErr w:type="spellEnd"/>
      <w:r w:rsidRPr="00F925F7">
        <w:rPr>
          <w:rFonts w:eastAsia="Calibri"/>
          <w:bCs/>
          <w:sz w:val="28"/>
          <w:szCs w:val="28"/>
          <w:lang w:val="uk-UA"/>
        </w:rPr>
        <w:t xml:space="preserve"> В.В. </w:t>
      </w:r>
      <w:proofErr w:type="spellStart"/>
      <w:r w:rsidRPr="00F925F7">
        <w:rPr>
          <w:rFonts w:eastAsia="Calibri"/>
          <w:bCs/>
          <w:sz w:val="28"/>
          <w:szCs w:val="28"/>
          <w:lang w:val="uk-UA"/>
        </w:rPr>
        <w:t>Коррекция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морфофизиологического</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состояния</w:t>
      </w:r>
      <w:proofErr w:type="spellEnd"/>
      <w:r w:rsidRPr="00F925F7">
        <w:rPr>
          <w:rFonts w:eastAsia="Calibri"/>
          <w:bCs/>
          <w:sz w:val="28"/>
          <w:szCs w:val="28"/>
          <w:lang w:val="uk-UA"/>
        </w:rPr>
        <w:t xml:space="preserve"> у </w:t>
      </w:r>
      <w:proofErr w:type="spellStart"/>
      <w:r w:rsidRPr="00F925F7">
        <w:rPr>
          <w:rFonts w:eastAsia="Calibri"/>
          <w:bCs/>
          <w:sz w:val="28"/>
          <w:szCs w:val="28"/>
          <w:lang w:val="uk-UA"/>
        </w:rPr>
        <w:t>продуктивных</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животных</w:t>
      </w:r>
      <w:proofErr w:type="spellEnd"/>
      <w:r w:rsidRPr="00F925F7">
        <w:rPr>
          <w:rFonts w:eastAsia="Calibri"/>
          <w:bCs/>
          <w:sz w:val="28"/>
          <w:szCs w:val="28"/>
          <w:lang w:val="uk-UA"/>
        </w:rPr>
        <w:t xml:space="preserve"> в </w:t>
      </w:r>
      <w:proofErr w:type="spellStart"/>
      <w:r w:rsidRPr="00F925F7">
        <w:rPr>
          <w:rFonts w:eastAsia="Calibri"/>
          <w:bCs/>
          <w:sz w:val="28"/>
          <w:szCs w:val="28"/>
          <w:lang w:val="uk-UA"/>
        </w:rPr>
        <w:t>биогеохимических</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условиях</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Присурья</w:t>
      </w:r>
      <w:proofErr w:type="spellEnd"/>
      <w:r w:rsidRPr="00F925F7">
        <w:rPr>
          <w:rFonts w:eastAsia="Calibri"/>
          <w:bCs/>
          <w:sz w:val="28"/>
          <w:szCs w:val="28"/>
          <w:lang w:val="uk-UA"/>
        </w:rPr>
        <w:t xml:space="preserve"> и </w:t>
      </w:r>
      <w:proofErr w:type="spellStart"/>
      <w:r w:rsidRPr="00F925F7">
        <w:rPr>
          <w:rFonts w:eastAsia="Calibri"/>
          <w:bCs/>
          <w:sz w:val="28"/>
          <w:szCs w:val="28"/>
          <w:lang w:val="uk-UA"/>
        </w:rPr>
        <w:t>Засурья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Чувашии</w:t>
      </w:r>
      <w:proofErr w:type="spellEnd"/>
      <w:r w:rsidRPr="00F925F7">
        <w:rPr>
          <w:rFonts w:eastAsia="Calibri"/>
          <w:bCs/>
          <w:sz w:val="28"/>
          <w:szCs w:val="28"/>
          <w:lang w:val="uk-UA"/>
        </w:rPr>
        <w:t xml:space="preserve"> / В.В. </w:t>
      </w:r>
      <w:proofErr w:type="spellStart"/>
      <w:r w:rsidRPr="00F925F7">
        <w:rPr>
          <w:rFonts w:eastAsia="Calibri"/>
          <w:bCs/>
          <w:sz w:val="28"/>
          <w:szCs w:val="28"/>
          <w:lang w:val="uk-UA"/>
        </w:rPr>
        <w:t>Алексеев</w:t>
      </w:r>
      <w:proofErr w:type="spellEnd"/>
      <w:r w:rsidRPr="00F925F7">
        <w:rPr>
          <w:rFonts w:eastAsia="Calibri"/>
          <w:bCs/>
          <w:sz w:val="28"/>
          <w:szCs w:val="28"/>
          <w:lang w:val="uk-UA"/>
        </w:rPr>
        <w:t>. − М.: Казань, 2008. − 256c.</w:t>
      </w:r>
    </w:p>
    <w:p w14:paraId="634DE716" w14:textId="77777777" w:rsidR="007867E2" w:rsidRPr="00F925F7" w:rsidRDefault="007867E2" w:rsidP="007867E2">
      <w:pPr>
        <w:numPr>
          <w:ilvl w:val="0"/>
          <w:numId w:val="27"/>
        </w:numPr>
        <w:spacing w:line="360" w:lineRule="auto"/>
        <w:ind w:left="426"/>
        <w:contextualSpacing/>
        <w:jc w:val="both"/>
        <w:rPr>
          <w:rFonts w:eastAsia="Calibri"/>
          <w:bCs/>
          <w:sz w:val="28"/>
          <w:szCs w:val="28"/>
          <w:lang w:val="uk-UA"/>
        </w:rPr>
      </w:pPr>
      <w:proofErr w:type="spellStart"/>
      <w:r w:rsidRPr="00F925F7">
        <w:rPr>
          <w:rFonts w:eastAsia="Calibri"/>
          <w:bCs/>
          <w:sz w:val="28"/>
          <w:szCs w:val="28"/>
          <w:lang w:val="uk-UA"/>
        </w:rPr>
        <w:t>Алхазишвили</w:t>
      </w:r>
      <w:proofErr w:type="spellEnd"/>
      <w:r w:rsidRPr="00F925F7">
        <w:rPr>
          <w:rFonts w:eastAsia="Calibri"/>
          <w:bCs/>
          <w:sz w:val="28"/>
          <w:szCs w:val="28"/>
          <w:lang w:val="uk-UA"/>
        </w:rPr>
        <w:t xml:space="preserve"> А. А. </w:t>
      </w:r>
      <w:proofErr w:type="spellStart"/>
      <w:r w:rsidRPr="00F925F7">
        <w:rPr>
          <w:rFonts w:eastAsia="Calibri"/>
          <w:bCs/>
          <w:sz w:val="28"/>
          <w:szCs w:val="28"/>
          <w:lang w:val="uk-UA"/>
        </w:rPr>
        <w:t>Индивидуальные</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типы</w:t>
      </w:r>
      <w:proofErr w:type="spellEnd"/>
      <w:r w:rsidRPr="00F925F7">
        <w:rPr>
          <w:rFonts w:eastAsia="Calibri"/>
          <w:bCs/>
          <w:sz w:val="28"/>
          <w:szCs w:val="28"/>
          <w:lang w:val="uk-UA"/>
        </w:rPr>
        <w:t xml:space="preserve"> установки в </w:t>
      </w:r>
      <w:proofErr w:type="spellStart"/>
      <w:r w:rsidRPr="00F925F7">
        <w:rPr>
          <w:rFonts w:eastAsia="Calibri"/>
          <w:bCs/>
          <w:sz w:val="28"/>
          <w:szCs w:val="28"/>
          <w:lang w:val="uk-UA"/>
        </w:rPr>
        <w:t>стрессовой</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ситуации</w:t>
      </w:r>
      <w:proofErr w:type="spellEnd"/>
      <w:r w:rsidRPr="00F925F7">
        <w:rPr>
          <w:rFonts w:eastAsia="Calibri"/>
          <w:bCs/>
          <w:sz w:val="28"/>
          <w:szCs w:val="28"/>
          <w:lang w:val="uk-UA"/>
        </w:rPr>
        <w:t xml:space="preserve"> и </w:t>
      </w:r>
      <w:proofErr w:type="spellStart"/>
      <w:r w:rsidRPr="00F925F7">
        <w:rPr>
          <w:rFonts w:eastAsia="Calibri"/>
          <w:bCs/>
          <w:sz w:val="28"/>
          <w:szCs w:val="28"/>
          <w:lang w:val="uk-UA"/>
        </w:rPr>
        <w:t>степень</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тревожности</w:t>
      </w:r>
      <w:proofErr w:type="spellEnd"/>
      <w:r w:rsidRPr="00F925F7">
        <w:rPr>
          <w:rFonts w:eastAsia="Calibri"/>
          <w:bCs/>
          <w:sz w:val="28"/>
          <w:szCs w:val="28"/>
          <w:lang w:val="uk-UA"/>
        </w:rPr>
        <w:t xml:space="preserve"> // </w:t>
      </w:r>
      <w:proofErr w:type="spellStart"/>
      <w:r w:rsidRPr="00F925F7">
        <w:rPr>
          <w:rFonts w:eastAsia="Calibri"/>
          <w:bCs/>
          <w:sz w:val="28"/>
          <w:szCs w:val="28"/>
          <w:lang w:val="uk-UA"/>
        </w:rPr>
        <w:t>Проблемы</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социальной</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психологии</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Тбилиси</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Изд</w:t>
      </w:r>
      <w:proofErr w:type="spellEnd"/>
      <w:r w:rsidRPr="00F925F7">
        <w:rPr>
          <w:rFonts w:eastAsia="Calibri"/>
          <w:bCs/>
          <w:sz w:val="28"/>
          <w:szCs w:val="28"/>
          <w:lang w:val="uk-UA"/>
        </w:rPr>
        <w:t xml:space="preserve">-во </w:t>
      </w:r>
      <w:proofErr w:type="spellStart"/>
      <w:r w:rsidRPr="00F925F7">
        <w:rPr>
          <w:rFonts w:eastAsia="Calibri"/>
          <w:bCs/>
          <w:sz w:val="28"/>
          <w:szCs w:val="28"/>
          <w:lang w:val="uk-UA"/>
        </w:rPr>
        <w:t>Тбилисского</w:t>
      </w:r>
      <w:proofErr w:type="spellEnd"/>
      <w:r w:rsidRPr="00F925F7">
        <w:rPr>
          <w:rFonts w:eastAsia="Calibri"/>
          <w:bCs/>
          <w:sz w:val="28"/>
          <w:szCs w:val="28"/>
          <w:lang w:val="uk-UA"/>
        </w:rPr>
        <w:t xml:space="preserve"> унта, 1976. − 260–266с.</w:t>
      </w:r>
    </w:p>
    <w:p w14:paraId="3EA70FA2"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sidRPr="00F925F7">
        <w:rPr>
          <w:rFonts w:eastAsia="Calibri"/>
          <w:bCs/>
          <w:sz w:val="28"/>
          <w:szCs w:val="28"/>
          <w:lang w:val="uk-UA"/>
        </w:rPr>
        <w:t>Бахчеева</w:t>
      </w:r>
      <w:proofErr w:type="spellEnd"/>
      <w:r w:rsidRPr="00F925F7">
        <w:rPr>
          <w:rFonts w:eastAsia="Calibri"/>
          <w:bCs/>
          <w:sz w:val="28"/>
          <w:szCs w:val="28"/>
          <w:lang w:val="uk-UA"/>
        </w:rPr>
        <w:t xml:space="preserve"> Э. П., Остапчук Ю. В., </w:t>
      </w:r>
      <w:proofErr w:type="spellStart"/>
      <w:r w:rsidRPr="00F925F7">
        <w:rPr>
          <w:rFonts w:eastAsia="Calibri"/>
          <w:bCs/>
          <w:sz w:val="28"/>
          <w:szCs w:val="28"/>
          <w:lang w:val="uk-UA"/>
        </w:rPr>
        <w:t>Суходольский</w:t>
      </w:r>
      <w:proofErr w:type="spellEnd"/>
      <w:r w:rsidRPr="00F925F7">
        <w:rPr>
          <w:rFonts w:eastAsia="Calibri"/>
          <w:bCs/>
          <w:sz w:val="28"/>
          <w:szCs w:val="28"/>
          <w:lang w:val="uk-UA"/>
        </w:rPr>
        <w:t xml:space="preserve"> Г. В. О </w:t>
      </w:r>
      <w:proofErr w:type="spellStart"/>
      <w:r w:rsidRPr="00F925F7">
        <w:rPr>
          <w:rFonts w:eastAsia="Calibri"/>
          <w:bCs/>
          <w:sz w:val="28"/>
          <w:szCs w:val="28"/>
          <w:lang w:val="uk-UA"/>
        </w:rPr>
        <w:t>тревожности</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человека</w:t>
      </w:r>
      <w:proofErr w:type="spellEnd"/>
      <w:r w:rsidRPr="00F925F7">
        <w:rPr>
          <w:rFonts w:eastAsia="Calibri"/>
          <w:bCs/>
          <w:sz w:val="28"/>
          <w:szCs w:val="28"/>
          <w:lang w:val="uk-UA"/>
        </w:rPr>
        <w:t xml:space="preserve"> // </w:t>
      </w:r>
      <w:proofErr w:type="spellStart"/>
      <w:r w:rsidRPr="00F925F7">
        <w:rPr>
          <w:rFonts w:eastAsia="Calibri"/>
          <w:bCs/>
          <w:sz w:val="28"/>
          <w:szCs w:val="28"/>
          <w:lang w:val="uk-UA"/>
        </w:rPr>
        <w:t>Ананьевские</w:t>
      </w:r>
      <w:proofErr w:type="spellEnd"/>
      <w:r w:rsidRPr="00F925F7">
        <w:rPr>
          <w:rFonts w:eastAsia="Calibri"/>
          <w:bCs/>
          <w:sz w:val="28"/>
          <w:szCs w:val="28"/>
          <w:lang w:val="uk-UA"/>
        </w:rPr>
        <w:t xml:space="preserve"> чтения-2002: </w:t>
      </w:r>
      <w:proofErr w:type="spellStart"/>
      <w:r w:rsidRPr="00F925F7">
        <w:rPr>
          <w:rFonts w:eastAsia="Calibri"/>
          <w:bCs/>
          <w:sz w:val="28"/>
          <w:szCs w:val="28"/>
          <w:lang w:val="uk-UA"/>
        </w:rPr>
        <w:t>Тезисы</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научно-практической</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конференции</w:t>
      </w:r>
      <w:proofErr w:type="spellEnd"/>
      <w:r w:rsidRPr="00F925F7">
        <w:rPr>
          <w:rFonts w:eastAsia="Calibri"/>
          <w:bCs/>
          <w:sz w:val="28"/>
          <w:szCs w:val="28"/>
          <w:lang w:val="uk-UA"/>
        </w:rPr>
        <w:t xml:space="preserve">. СПб.: </w:t>
      </w:r>
      <w:proofErr w:type="spellStart"/>
      <w:r w:rsidRPr="00F925F7">
        <w:rPr>
          <w:rFonts w:eastAsia="Calibri"/>
          <w:bCs/>
          <w:sz w:val="28"/>
          <w:szCs w:val="28"/>
          <w:lang w:val="uk-UA"/>
        </w:rPr>
        <w:t>Изд</w:t>
      </w:r>
      <w:proofErr w:type="spellEnd"/>
      <w:r w:rsidRPr="00F925F7">
        <w:rPr>
          <w:rFonts w:eastAsia="Calibri"/>
          <w:bCs/>
          <w:sz w:val="28"/>
          <w:szCs w:val="28"/>
          <w:lang w:val="uk-UA"/>
        </w:rPr>
        <w:t xml:space="preserve">-во </w:t>
      </w:r>
      <w:proofErr w:type="spellStart"/>
      <w:r w:rsidRPr="00F925F7">
        <w:rPr>
          <w:rFonts w:eastAsia="Calibri"/>
          <w:bCs/>
          <w:sz w:val="28"/>
          <w:szCs w:val="28"/>
          <w:lang w:val="uk-UA"/>
        </w:rPr>
        <w:t>СПбГУ</w:t>
      </w:r>
      <w:proofErr w:type="spellEnd"/>
      <w:r w:rsidRPr="00F925F7">
        <w:rPr>
          <w:rFonts w:eastAsia="Calibri"/>
          <w:bCs/>
          <w:sz w:val="28"/>
          <w:szCs w:val="28"/>
          <w:lang w:val="uk-UA"/>
        </w:rPr>
        <w:t>, 2002. − 59–60с.</w:t>
      </w:r>
    </w:p>
    <w:p w14:paraId="2A0F8F1F"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r w:rsidRPr="00F925F7">
        <w:rPr>
          <w:rFonts w:eastAsia="Calibri"/>
          <w:bCs/>
          <w:sz w:val="28"/>
          <w:szCs w:val="28"/>
          <w:lang w:val="uk-UA"/>
        </w:rPr>
        <w:t xml:space="preserve">Березин Ф. Б. </w:t>
      </w:r>
      <w:proofErr w:type="spellStart"/>
      <w:r w:rsidRPr="00F925F7">
        <w:rPr>
          <w:rFonts w:eastAsia="Calibri"/>
          <w:bCs/>
          <w:sz w:val="28"/>
          <w:szCs w:val="28"/>
          <w:lang w:val="uk-UA"/>
        </w:rPr>
        <w:t>Тревога</w:t>
      </w:r>
      <w:proofErr w:type="spellEnd"/>
      <w:r w:rsidRPr="00F925F7">
        <w:rPr>
          <w:rFonts w:eastAsia="Calibri"/>
          <w:bCs/>
          <w:sz w:val="28"/>
          <w:szCs w:val="28"/>
          <w:lang w:val="uk-UA"/>
        </w:rPr>
        <w:t xml:space="preserve"> и </w:t>
      </w:r>
      <w:proofErr w:type="spellStart"/>
      <w:r w:rsidRPr="00F925F7">
        <w:rPr>
          <w:rFonts w:eastAsia="Calibri"/>
          <w:bCs/>
          <w:sz w:val="28"/>
          <w:szCs w:val="28"/>
          <w:lang w:val="uk-UA"/>
        </w:rPr>
        <w:t>адаптационные</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механизмы</w:t>
      </w:r>
      <w:proofErr w:type="spellEnd"/>
      <w:r w:rsidRPr="00F925F7">
        <w:rPr>
          <w:rFonts w:eastAsia="Calibri"/>
          <w:bCs/>
          <w:sz w:val="28"/>
          <w:szCs w:val="28"/>
          <w:lang w:val="uk-UA"/>
        </w:rPr>
        <w:t xml:space="preserve"> // </w:t>
      </w:r>
      <w:proofErr w:type="spellStart"/>
      <w:r w:rsidRPr="00F925F7">
        <w:rPr>
          <w:rFonts w:eastAsia="Calibri"/>
          <w:bCs/>
          <w:sz w:val="28"/>
          <w:szCs w:val="28"/>
          <w:lang w:val="uk-UA"/>
        </w:rPr>
        <w:t>Тревога</w:t>
      </w:r>
      <w:proofErr w:type="spellEnd"/>
      <w:r w:rsidRPr="00F925F7">
        <w:rPr>
          <w:rFonts w:eastAsia="Calibri"/>
          <w:bCs/>
          <w:sz w:val="28"/>
          <w:szCs w:val="28"/>
          <w:lang w:val="uk-UA"/>
        </w:rPr>
        <w:t xml:space="preserve"> и </w:t>
      </w:r>
      <w:proofErr w:type="spellStart"/>
      <w:r w:rsidRPr="00F925F7">
        <w:rPr>
          <w:rFonts w:eastAsia="Calibri"/>
          <w:bCs/>
          <w:sz w:val="28"/>
          <w:szCs w:val="28"/>
          <w:lang w:val="uk-UA"/>
        </w:rPr>
        <w:t>тревожность</w:t>
      </w:r>
      <w:proofErr w:type="spellEnd"/>
      <w:r w:rsidRPr="00F925F7">
        <w:rPr>
          <w:rFonts w:eastAsia="Calibri"/>
          <w:bCs/>
          <w:sz w:val="28"/>
          <w:szCs w:val="28"/>
          <w:lang w:val="uk-UA"/>
        </w:rPr>
        <w:t xml:space="preserve"> / </w:t>
      </w:r>
      <w:proofErr w:type="spellStart"/>
      <w:r w:rsidRPr="00F925F7">
        <w:rPr>
          <w:rFonts w:eastAsia="Calibri"/>
          <w:bCs/>
          <w:sz w:val="28"/>
          <w:szCs w:val="28"/>
          <w:lang w:val="uk-UA"/>
        </w:rPr>
        <w:t>Под</w:t>
      </w:r>
      <w:proofErr w:type="spellEnd"/>
      <w:r w:rsidRPr="00F925F7">
        <w:rPr>
          <w:rFonts w:eastAsia="Calibri"/>
          <w:bCs/>
          <w:sz w:val="28"/>
          <w:szCs w:val="28"/>
          <w:lang w:val="uk-UA"/>
        </w:rPr>
        <w:t xml:space="preserve"> ред. В. М. </w:t>
      </w:r>
      <w:proofErr w:type="spellStart"/>
      <w:r w:rsidRPr="00F925F7">
        <w:rPr>
          <w:rFonts w:eastAsia="Calibri"/>
          <w:bCs/>
          <w:sz w:val="28"/>
          <w:szCs w:val="28"/>
          <w:lang w:val="uk-UA"/>
        </w:rPr>
        <w:t>Астапова</w:t>
      </w:r>
      <w:proofErr w:type="spellEnd"/>
      <w:r w:rsidRPr="00F925F7">
        <w:rPr>
          <w:rFonts w:eastAsia="Calibri"/>
          <w:bCs/>
          <w:sz w:val="28"/>
          <w:szCs w:val="28"/>
          <w:lang w:val="uk-UA"/>
        </w:rPr>
        <w:t xml:space="preserve">. СПб.: </w:t>
      </w:r>
      <w:proofErr w:type="spellStart"/>
      <w:r w:rsidRPr="00F925F7">
        <w:rPr>
          <w:rFonts w:eastAsia="Calibri"/>
          <w:bCs/>
          <w:sz w:val="28"/>
          <w:szCs w:val="28"/>
          <w:lang w:val="uk-UA"/>
        </w:rPr>
        <w:t>Питер</w:t>
      </w:r>
      <w:proofErr w:type="spellEnd"/>
      <w:r w:rsidRPr="00F925F7">
        <w:rPr>
          <w:rFonts w:eastAsia="Calibri"/>
          <w:bCs/>
          <w:sz w:val="28"/>
          <w:szCs w:val="28"/>
          <w:lang w:val="uk-UA"/>
        </w:rPr>
        <w:t xml:space="preserve">, 2001. − С. 134–142. </w:t>
      </w:r>
    </w:p>
    <w:p w14:paraId="31F266DD"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Pr>
          <w:rFonts w:eastAsia="Calibri"/>
          <w:bCs/>
          <w:sz w:val="28"/>
          <w:szCs w:val="28"/>
          <w:lang w:val="uk-UA"/>
        </w:rPr>
        <w:t>Болотова</w:t>
      </w:r>
      <w:proofErr w:type="spellEnd"/>
      <w:r w:rsidRPr="00F925F7">
        <w:rPr>
          <w:rFonts w:eastAsia="Calibri"/>
          <w:bCs/>
          <w:sz w:val="28"/>
          <w:szCs w:val="28"/>
          <w:lang w:val="uk-UA"/>
        </w:rPr>
        <w:t xml:space="preserve"> А.К. </w:t>
      </w:r>
      <w:proofErr w:type="spellStart"/>
      <w:r w:rsidRPr="00F925F7">
        <w:rPr>
          <w:rFonts w:eastAsia="Calibri"/>
          <w:bCs/>
          <w:sz w:val="28"/>
          <w:szCs w:val="28"/>
          <w:lang w:val="uk-UA"/>
        </w:rPr>
        <w:t>Психология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развития</w:t>
      </w:r>
      <w:proofErr w:type="spellEnd"/>
      <w:r w:rsidRPr="00F925F7">
        <w:rPr>
          <w:rFonts w:eastAsia="Calibri"/>
          <w:bCs/>
          <w:sz w:val="28"/>
          <w:szCs w:val="28"/>
          <w:lang w:val="uk-UA"/>
        </w:rPr>
        <w:t xml:space="preserve"> и </w:t>
      </w:r>
      <w:proofErr w:type="spellStart"/>
      <w:r w:rsidRPr="00F925F7">
        <w:rPr>
          <w:rFonts w:eastAsia="Calibri"/>
          <w:bCs/>
          <w:sz w:val="28"/>
          <w:szCs w:val="28"/>
          <w:lang w:val="uk-UA"/>
        </w:rPr>
        <w:t>возрастная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психология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Учебник</w:t>
      </w:r>
      <w:proofErr w:type="spellEnd"/>
      <w:r w:rsidRPr="00F925F7">
        <w:rPr>
          <w:rFonts w:eastAsia="Calibri"/>
          <w:bCs/>
          <w:sz w:val="28"/>
          <w:szCs w:val="28"/>
          <w:lang w:val="uk-UA"/>
        </w:rPr>
        <w:t xml:space="preserve"> для </w:t>
      </w:r>
      <w:proofErr w:type="spellStart"/>
      <w:r w:rsidRPr="00F925F7">
        <w:rPr>
          <w:rFonts w:eastAsia="Calibri"/>
          <w:bCs/>
          <w:sz w:val="28"/>
          <w:szCs w:val="28"/>
          <w:lang w:val="uk-UA"/>
        </w:rPr>
        <w:t>вузов</w:t>
      </w:r>
      <w:proofErr w:type="spellEnd"/>
      <w:r w:rsidRPr="00F925F7">
        <w:rPr>
          <w:rFonts w:eastAsia="Calibri"/>
          <w:bCs/>
          <w:sz w:val="28"/>
          <w:szCs w:val="28"/>
          <w:lang w:val="uk-UA"/>
        </w:rPr>
        <w:t xml:space="preserve">. Стандарт </w:t>
      </w:r>
      <w:proofErr w:type="spellStart"/>
      <w:r w:rsidRPr="00F925F7">
        <w:rPr>
          <w:rFonts w:eastAsia="Calibri"/>
          <w:bCs/>
          <w:sz w:val="28"/>
          <w:szCs w:val="28"/>
          <w:lang w:val="uk-UA"/>
        </w:rPr>
        <w:t>третьего</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поколения</w:t>
      </w:r>
      <w:proofErr w:type="spellEnd"/>
      <w:r w:rsidRPr="00F925F7">
        <w:rPr>
          <w:rFonts w:eastAsia="Calibri"/>
          <w:bCs/>
          <w:sz w:val="28"/>
          <w:szCs w:val="28"/>
          <w:lang w:val="uk-UA"/>
        </w:rPr>
        <w:t xml:space="preserve"> / А.К. </w:t>
      </w:r>
      <w:proofErr w:type="spellStart"/>
      <w:r w:rsidRPr="00F925F7">
        <w:rPr>
          <w:rFonts w:eastAsia="Calibri"/>
          <w:bCs/>
          <w:sz w:val="28"/>
          <w:szCs w:val="28"/>
          <w:lang w:val="uk-UA"/>
        </w:rPr>
        <w:t>Болотова</w:t>
      </w:r>
      <w:proofErr w:type="spellEnd"/>
      <w:r w:rsidRPr="00F925F7">
        <w:rPr>
          <w:rFonts w:eastAsia="Calibri"/>
          <w:bCs/>
          <w:sz w:val="28"/>
          <w:szCs w:val="28"/>
          <w:lang w:val="uk-UA"/>
        </w:rPr>
        <w:t xml:space="preserve">. − СПб.: </w:t>
      </w:r>
      <w:proofErr w:type="spellStart"/>
      <w:r w:rsidRPr="00F925F7">
        <w:rPr>
          <w:rFonts w:eastAsia="Calibri"/>
          <w:bCs/>
          <w:sz w:val="28"/>
          <w:szCs w:val="28"/>
          <w:lang w:val="uk-UA"/>
        </w:rPr>
        <w:t>Питер</w:t>
      </w:r>
      <w:proofErr w:type="spellEnd"/>
      <w:r w:rsidRPr="00F925F7">
        <w:rPr>
          <w:rFonts w:eastAsia="Calibri"/>
          <w:bCs/>
          <w:sz w:val="28"/>
          <w:szCs w:val="28"/>
          <w:lang w:val="uk-UA"/>
        </w:rPr>
        <w:t>, 2018. − 478 c.</w:t>
      </w:r>
    </w:p>
    <w:p w14:paraId="3B60F484"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sidRPr="00F925F7">
        <w:rPr>
          <w:rFonts w:eastAsia="Calibri"/>
          <w:bCs/>
          <w:sz w:val="28"/>
          <w:szCs w:val="28"/>
          <w:lang w:val="uk-UA"/>
        </w:rPr>
        <w:t>Вагин</w:t>
      </w:r>
      <w:proofErr w:type="spellEnd"/>
      <w:r w:rsidRPr="00F925F7">
        <w:rPr>
          <w:rFonts w:eastAsia="Calibri"/>
          <w:bCs/>
          <w:sz w:val="28"/>
          <w:szCs w:val="28"/>
          <w:lang w:val="uk-UA"/>
        </w:rPr>
        <w:t xml:space="preserve"> Ю. Р. Страх. </w:t>
      </w:r>
      <w:proofErr w:type="spellStart"/>
      <w:r w:rsidRPr="00F925F7">
        <w:rPr>
          <w:rFonts w:eastAsia="Calibri"/>
          <w:bCs/>
          <w:sz w:val="28"/>
          <w:szCs w:val="28"/>
          <w:lang w:val="uk-UA"/>
        </w:rPr>
        <w:t>Тифоаналитическая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к</w:t>
      </w:r>
      <w:r>
        <w:rPr>
          <w:rFonts w:eastAsia="Calibri"/>
          <w:bCs/>
          <w:sz w:val="28"/>
          <w:szCs w:val="28"/>
          <w:lang w:val="uk-UA"/>
        </w:rPr>
        <w:t>онцепция</w:t>
      </w:r>
      <w:proofErr w:type="spellEnd"/>
      <w:r>
        <w:rPr>
          <w:rFonts w:eastAsia="Calibri"/>
          <w:bCs/>
          <w:sz w:val="28"/>
          <w:szCs w:val="28"/>
          <w:lang w:val="uk-UA"/>
        </w:rPr>
        <w:t xml:space="preserve"> / </w:t>
      </w:r>
      <w:proofErr w:type="spellStart"/>
      <w:r>
        <w:rPr>
          <w:rFonts w:eastAsia="Calibri"/>
          <w:bCs/>
          <w:sz w:val="28"/>
          <w:szCs w:val="28"/>
          <w:lang w:val="uk-UA"/>
        </w:rPr>
        <w:t>Вагин</w:t>
      </w:r>
      <w:proofErr w:type="spellEnd"/>
      <w:r>
        <w:rPr>
          <w:rFonts w:eastAsia="Calibri"/>
          <w:bCs/>
          <w:sz w:val="28"/>
          <w:szCs w:val="28"/>
          <w:lang w:val="uk-UA"/>
        </w:rPr>
        <w:t xml:space="preserve"> Ю. Р. – </w:t>
      </w:r>
      <w:proofErr w:type="spellStart"/>
      <w:r w:rsidRPr="00F925F7">
        <w:rPr>
          <w:rFonts w:eastAsia="Calibri"/>
          <w:bCs/>
          <w:sz w:val="28"/>
          <w:szCs w:val="28"/>
          <w:lang w:val="uk-UA"/>
        </w:rPr>
        <w:t>Пермь</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Изд</w:t>
      </w:r>
      <w:proofErr w:type="spellEnd"/>
      <w:r w:rsidRPr="00F925F7">
        <w:rPr>
          <w:rFonts w:eastAsia="Calibri"/>
          <w:bCs/>
          <w:sz w:val="28"/>
          <w:szCs w:val="28"/>
          <w:lang w:val="uk-UA"/>
        </w:rPr>
        <w:t xml:space="preserve">-во ПОНИЦАА, 2005. − 112с. </w:t>
      </w:r>
    </w:p>
    <w:p w14:paraId="119149B1"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sidRPr="00F925F7">
        <w:rPr>
          <w:rFonts w:eastAsia="Calibri"/>
          <w:bCs/>
          <w:sz w:val="28"/>
          <w:szCs w:val="28"/>
          <w:lang w:val="uk-UA"/>
        </w:rPr>
        <w:t>Велене</w:t>
      </w:r>
      <w:proofErr w:type="spellEnd"/>
      <w:r w:rsidRPr="00F925F7">
        <w:rPr>
          <w:rFonts w:eastAsia="Calibri"/>
          <w:bCs/>
          <w:sz w:val="28"/>
          <w:szCs w:val="28"/>
          <w:lang w:val="uk-UA"/>
        </w:rPr>
        <w:t xml:space="preserve"> А. </w:t>
      </w:r>
      <w:proofErr w:type="spellStart"/>
      <w:r w:rsidRPr="00F925F7">
        <w:rPr>
          <w:rFonts w:eastAsia="Calibri"/>
          <w:bCs/>
          <w:sz w:val="28"/>
          <w:szCs w:val="28"/>
          <w:lang w:val="uk-UA"/>
        </w:rPr>
        <w:t>Заметки</w:t>
      </w:r>
      <w:proofErr w:type="spellEnd"/>
      <w:r w:rsidRPr="00F925F7">
        <w:rPr>
          <w:rFonts w:eastAsia="Calibri"/>
          <w:bCs/>
          <w:sz w:val="28"/>
          <w:szCs w:val="28"/>
          <w:lang w:val="uk-UA"/>
        </w:rPr>
        <w:t xml:space="preserve"> о </w:t>
      </w:r>
      <w:proofErr w:type="spellStart"/>
      <w:r w:rsidRPr="00F925F7">
        <w:rPr>
          <w:rFonts w:eastAsia="Calibri"/>
          <w:bCs/>
          <w:sz w:val="28"/>
          <w:szCs w:val="28"/>
          <w:lang w:val="uk-UA"/>
        </w:rPr>
        <w:t>понятии</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страха</w:t>
      </w:r>
      <w:proofErr w:type="spellEnd"/>
      <w:r w:rsidRPr="00F925F7">
        <w:rPr>
          <w:rFonts w:eastAsia="Calibri"/>
          <w:bCs/>
          <w:sz w:val="28"/>
          <w:szCs w:val="28"/>
          <w:lang w:val="uk-UA"/>
        </w:rPr>
        <w:t xml:space="preserve"> в </w:t>
      </w:r>
      <w:proofErr w:type="spellStart"/>
      <w:r w:rsidRPr="00F925F7">
        <w:rPr>
          <w:rFonts w:eastAsia="Calibri"/>
          <w:bCs/>
          <w:sz w:val="28"/>
          <w:szCs w:val="28"/>
          <w:lang w:val="uk-UA"/>
        </w:rPr>
        <w:t>современной</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философии</w:t>
      </w:r>
      <w:proofErr w:type="spellEnd"/>
      <w:r w:rsidRPr="00F925F7">
        <w:rPr>
          <w:rFonts w:eastAsia="Calibri"/>
          <w:bCs/>
          <w:sz w:val="28"/>
          <w:szCs w:val="28"/>
          <w:lang w:val="uk-UA"/>
        </w:rPr>
        <w:t xml:space="preserve"> // Феномен </w:t>
      </w:r>
      <w:proofErr w:type="spellStart"/>
      <w:r w:rsidRPr="00F925F7">
        <w:rPr>
          <w:rFonts w:eastAsia="Calibri"/>
          <w:bCs/>
          <w:sz w:val="28"/>
          <w:szCs w:val="28"/>
          <w:lang w:val="uk-UA"/>
        </w:rPr>
        <w:t>человека</w:t>
      </w:r>
      <w:proofErr w:type="spellEnd"/>
      <w:r w:rsidRPr="00F925F7">
        <w:rPr>
          <w:rFonts w:eastAsia="Calibri"/>
          <w:bCs/>
          <w:sz w:val="28"/>
          <w:szCs w:val="28"/>
          <w:lang w:val="uk-UA"/>
        </w:rPr>
        <w:t xml:space="preserve"> / </w:t>
      </w:r>
      <w:proofErr w:type="spellStart"/>
      <w:r w:rsidRPr="00F925F7">
        <w:rPr>
          <w:rFonts w:eastAsia="Calibri"/>
          <w:bCs/>
          <w:sz w:val="28"/>
          <w:szCs w:val="28"/>
          <w:lang w:val="uk-UA"/>
        </w:rPr>
        <w:t>Под</w:t>
      </w:r>
      <w:proofErr w:type="spellEnd"/>
      <w:r w:rsidRPr="00F925F7">
        <w:rPr>
          <w:rFonts w:eastAsia="Calibri"/>
          <w:bCs/>
          <w:sz w:val="28"/>
          <w:szCs w:val="28"/>
          <w:lang w:val="uk-UA"/>
        </w:rPr>
        <w:t xml:space="preserve"> ред. П. С. Гуревича. М., 1993. С. 297–306.</w:t>
      </w:r>
    </w:p>
    <w:p w14:paraId="0DC4C7B2"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sidRPr="00F925F7">
        <w:rPr>
          <w:rFonts w:eastAsia="Calibri"/>
          <w:bCs/>
          <w:sz w:val="28"/>
          <w:szCs w:val="28"/>
          <w:lang w:val="uk-UA"/>
        </w:rPr>
        <w:t>Выготский</w:t>
      </w:r>
      <w:proofErr w:type="spellEnd"/>
      <w:r w:rsidRPr="00F925F7">
        <w:rPr>
          <w:rFonts w:eastAsia="Calibri"/>
          <w:bCs/>
          <w:sz w:val="28"/>
          <w:szCs w:val="28"/>
          <w:lang w:val="uk-UA"/>
        </w:rPr>
        <w:t xml:space="preserve"> Л. С. </w:t>
      </w:r>
      <w:proofErr w:type="spellStart"/>
      <w:r w:rsidRPr="00F925F7">
        <w:rPr>
          <w:rFonts w:eastAsia="Calibri"/>
          <w:bCs/>
          <w:sz w:val="28"/>
          <w:szCs w:val="28"/>
          <w:lang w:val="uk-UA"/>
        </w:rPr>
        <w:t>Детская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психология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Сборник</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сочинений</w:t>
      </w:r>
      <w:proofErr w:type="spellEnd"/>
      <w:r w:rsidRPr="00F925F7">
        <w:rPr>
          <w:rFonts w:eastAsia="Calibri"/>
          <w:bCs/>
          <w:sz w:val="28"/>
          <w:szCs w:val="28"/>
          <w:lang w:val="uk-UA"/>
        </w:rPr>
        <w:t xml:space="preserve"> / </w:t>
      </w:r>
      <w:proofErr w:type="spellStart"/>
      <w:r w:rsidRPr="00F925F7">
        <w:rPr>
          <w:rFonts w:eastAsia="Calibri"/>
          <w:bCs/>
          <w:sz w:val="28"/>
          <w:szCs w:val="28"/>
          <w:lang w:val="uk-UA"/>
        </w:rPr>
        <w:t>Выготский</w:t>
      </w:r>
      <w:proofErr w:type="spellEnd"/>
      <w:r w:rsidRPr="00F925F7">
        <w:rPr>
          <w:rFonts w:eastAsia="Calibri"/>
          <w:bCs/>
          <w:sz w:val="28"/>
          <w:szCs w:val="28"/>
          <w:lang w:val="uk-UA"/>
        </w:rPr>
        <w:t xml:space="preserve"> Л.С. – М.: </w:t>
      </w:r>
      <w:proofErr w:type="spellStart"/>
      <w:r w:rsidRPr="00F925F7">
        <w:rPr>
          <w:rFonts w:eastAsia="Calibri"/>
          <w:bCs/>
          <w:sz w:val="28"/>
          <w:szCs w:val="28"/>
          <w:lang w:val="uk-UA"/>
        </w:rPr>
        <w:t>Изд</w:t>
      </w:r>
      <w:proofErr w:type="spellEnd"/>
      <w:r w:rsidRPr="00F925F7">
        <w:rPr>
          <w:rFonts w:eastAsia="Calibri"/>
          <w:bCs/>
          <w:sz w:val="28"/>
          <w:szCs w:val="28"/>
          <w:lang w:val="uk-UA"/>
        </w:rPr>
        <w:t xml:space="preserve">-во </w:t>
      </w:r>
      <w:proofErr w:type="spellStart"/>
      <w:r w:rsidRPr="00F925F7">
        <w:rPr>
          <w:rFonts w:eastAsia="Calibri"/>
          <w:bCs/>
          <w:sz w:val="28"/>
          <w:szCs w:val="28"/>
          <w:lang w:val="uk-UA"/>
        </w:rPr>
        <w:t>Педагогика</w:t>
      </w:r>
      <w:proofErr w:type="spellEnd"/>
      <w:r w:rsidRPr="00F925F7">
        <w:rPr>
          <w:rFonts w:eastAsia="Calibri"/>
          <w:bCs/>
          <w:sz w:val="28"/>
          <w:szCs w:val="28"/>
          <w:lang w:val="uk-UA"/>
        </w:rPr>
        <w:t>, 1984. – 423с.</w:t>
      </w:r>
    </w:p>
    <w:p w14:paraId="512DBA93"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Pr>
          <w:rFonts w:eastAsia="Calibri"/>
          <w:bCs/>
          <w:sz w:val="28"/>
          <w:szCs w:val="28"/>
          <w:lang w:val="uk-UA"/>
        </w:rPr>
        <w:t>Выготский</w:t>
      </w:r>
      <w:proofErr w:type="spellEnd"/>
      <w:r w:rsidRPr="00F925F7">
        <w:rPr>
          <w:rFonts w:eastAsia="Calibri"/>
          <w:bCs/>
          <w:sz w:val="28"/>
          <w:szCs w:val="28"/>
          <w:lang w:val="uk-UA"/>
        </w:rPr>
        <w:t xml:space="preserve"> Л.С. </w:t>
      </w:r>
      <w:proofErr w:type="spellStart"/>
      <w:r w:rsidRPr="00F925F7">
        <w:rPr>
          <w:rFonts w:eastAsia="Calibri"/>
          <w:bCs/>
          <w:sz w:val="28"/>
          <w:szCs w:val="28"/>
          <w:lang w:val="uk-UA"/>
        </w:rPr>
        <w:t>Психология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развития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человека</w:t>
      </w:r>
      <w:proofErr w:type="spellEnd"/>
      <w:r w:rsidRPr="00F925F7">
        <w:rPr>
          <w:rFonts w:eastAsia="Calibri"/>
          <w:bCs/>
          <w:sz w:val="28"/>
          <w:szCs w:val="28"/>
          <w:lang w:val="uk-UA"/>
        </w:rPr>
        <w:t xml:space="preserve"> / Л.С. </w:t>
      </w:r>
      <w:proofErr w:type="spellStart"/>
      <w:r w:rsidRPr="00F925F7">
        <w:rPr>
          <w:rFonts w:eastAsia="Calibri"/>
          <w:bCs/>
          <w:sz w:val="28"/>
          <w:szCs w:val="28"/>
          <w:lang w:val="uk-UA"/>
        </w:rPr>
        <w:t>Выготский</w:t>
      </w:r>
      <w:proofErr w:type="spellEnd"/>
      <w:r w:rsidRPr="00F925F7">
        <w:rPr>
          <w:rFonts w:eastAsia="Calibri"/>
          <w:bCs/>
          <w:sz w:val="28"/>
          <w:szCs w:val="28"/>
          <w:lang w:val="uk-UA"/>
        </w:rPr>
        <w:t xml:space="preserve"> - М.: </w:t>
      </w:r>
      <w:proofErr w:type="spellStart"/>
      <w:r w:rsidRPr="00F925F7">
        <w:rPr>
          <w:rFonts w:eastAsia="Calibri"/>
          <w:bCs/>
          <w:sz w:val="28"/>
          <w:szCs w:val="28"/>
          <w:lang w:val="uk-UA"/>
        </w:rPr>
        <w:t>Изд</w:t>
      </w:r>
      <w:proofErr w:type="spellEnd"/>
      <w:r w:rsidRPr="00F925F7">
        <w:rPr>
          <w:rFonts w:eastAsia="Calibri"/>
          <w:bCs/>
          <w:sz w:val="28"/>
          <w:szCs w:val="28"/>
          <w:lang w:val="uk-UA"/>
        </w:rPr>
        <w:t xml:space="preserve">-во </w:t>
      </w:r>
      <w:proofErr w:type="spellStart"/>
      <w:r w:rsidRPr="00F925F7">
        <w:rPr>
          <w:rFonts w:eastAsia="Calibri"/>
          <w:bCs/>
          <w:sz w:val="28"/>
          <w:szCs w:val="28"/>
          <w:lang w:val="uk-UA"/>
        </w:rPr>
        <w:t>Смысл</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Эксмо</w:t>
      </w:r>
      <w:proofErr w:type="spellEnd"/>
      <w:r w:rsidRPr="00F925F7">
        <w:rPr>
          <w:rFonts w:eastAsia="Calibri"/>
          <w:bCs/>
          <w:sz w:val="28"/>
          <w:szCs w:val="28"/>
          <w:lang w:val="uk-UA"/>
        </w:rPr>
        <w:t>, 2005. 1136 с.</w:t>
      </w:r>
    </w:p>
    <w:p w14:paraId="625B7B1B"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sidRPr="00F925F7">
        <w:rPr>
          <w:rFonts w:eastAsia="Calibri"/>
          <w:bCs/>
          <w:sz w:val="28"/>
          <w:szCs w:val="28"/>
          <w:lang w:val="uk-UA"/>
        </w:rPr>
        <w:lastRenderedPageBreak/>
        <w:t>Вязовец</w:t>
      </w:r>
      <w:proofErr w:type="spellEnd"/>
      <w:r w:rsidRPr="00F925F7">
        <w:rPr>
          <w:rFonts w:eastAsia="Calibri"/>
          <w:bCs/>
          <w:sz w:val="28"/>
          <w:szCs w:val="28"/>
          <w:lang w:val="uk-UA"/>
        </w:rPr>
        <w:t xml:space="preserve"> Н. В. </w:t>
      </w:r>
      <w:proofErr w:type="spellStart"/>
      <w:r w:rsidRPr="00F925F7">
        <w:rPr>
          <w:rFonts w:eastAsia="Calibri"/>
          <w:bCs/>
          <w:sz w:val="28"/>
          <w:szCs w:val="28"/>
          <w:lang w:val="uk-UA"/>
        </w:rPr>
        <w:t>Психофизиологическое</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состояние</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студентов</w:t>
      </w:r>
      <w:proofErr w:type="spellEnd"/>
      <w:r w:rsidRPr="00F925F7">
        <w:rPr>
          <w:rFonts w:eastAsia="Calibri"/>
          <w:bCs/>
          <w:sz w:val="28"/>
          <w:szCs w:val="28"/>
          <w:lang w:val="uk-UA"/>
        </w:rPr>
        <w:t xml:space="preserve"> с </w:t>
      </w:r>
      <w:proofErr w:type="spellStart"/>
      <w:r w:rsidRPr="00F925F7">
        <w:rPr>
          <w:rFonts w:eastAsia="Calibri"/>
          <w:bCs/>
          <w:sz w:val="28"/>
          <w:szCs w:val="28"/>
          <w:lang w:val="uk-UA"/>
        </w:rPr>
        <w:t>высоким</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уровнем</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тревожности</w:t>
      </w:r>
      <w:proofErr w:type="spellEnd"/>
      <w:r w:rsidRPr="00F925F7">
        <w:rPr>
          <w:rFonts w:eastAsia="Calibri"/>
          <w:bCs/>
          <w:sz w:val="28"/>
          <w:szCs w:val="28"/>
          <w:lang w:val="uk-UA"/>
        </w:rPr>
        <w:t xml:space="preserve"> в </w:t>
      </w:r>
      <w:proofErr w:type="spellStart"/>
      <w:r w:rsidRPr="00F925F7">
        <w:rPr>
          <w:rFonts w:eastAsia="Calibri"/>
          <w:bCs/>
          <w:sz w:val="28"/>
          <w:szCs w:val="28"/>
          <w:lang w:val="uk-UA"/>
        </w:rPr>
        <w:t>процессе</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обучения</w:t>
      </w:r>
      <w:proofErr w:type="spellEnd"/>
      <w:r w:rsidRPr="00F925F7">
        <w:rPr>
          <w:rFonts w:eastAsia="Calibri"/>
          <w:bCs/>
          <w:sz w:val="28"/>
          <w:szCs w:val="28"/>
          <w:lang w:val="uk-UA"/>
        </w:rPr>
        <w:t xml:space="preserve"> // </w:t>
      </w:r>
      <w:proofErr w:type="spellStart"/>
      <w:r w:rsidRPr="00F925F7">
        <w:rPr>
          <w:rFonts w:eastAsia="Calibri"/>
          <w:bCs/>
          <w:sz w:val="28"/>
          <w:szCs w:val="28"/>
          <w:lang w:val="uk-UA"/>
        </w:rPr>
        <w:t>Внедрение</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достижений</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психологии</w:t>
      </w:r>
      <w:proofErr w:type="spellEnd"/>
      <w:r w:rsidRPr="00F925F7">
        <w:rPr>
          <w:rFonts w:eastAsia="Calibri"/>
          <w:bCs/>
          <w:sz w:val="28"/>
          <w:szCs w:val="28"/>
          <w:lang w:val="uk-UA"/>
        </w:rPr>
        <w:t xml:space="preserve"> и </w:t>
      </w:r>
      <w:proofErr w:type="spellStart"/>
      <w:r w:rsidRPr="00F925F7">
        <w:rPr>
          <w:rFonts w:eastAsia="Calibri"/>
          <w:bCs/>
          <w:sz w:val="28"/>
          <w:szCs w:val="28"/>
          <w:lang w:val="uk-UA"/>
        </w:rPr>
        <w:t>педагогики</w:t>
      </w:r>
      <w:proofErr w:type="spellEnd"/>
      <w:r w:rsidRPr="00F925F7">
        <w:rPr>
          <w:rFonts w:eastAsia="Calibri"/>
          <w:bCs/>
          <w:sz w:val="28"/>
          <w:szCs w:val="28"/>
          <w:lang w:val="uk-UA"/>
        </w:rPr>
        <w:t xml:space="preserve"> в практику </w:t>
      </w:r>
      <w:proofErr w:type="spellStart"/>
      <w:r w:rsidRPr="00F925F7">
        <w:rPr>
          <w:rFonts w:eastAsia="Calibri"/>
          <w:bCs/>
          <w:sz w:val="28"/>
          <w:szCs w:val="28"/>
          <w:lang w:val="uk-UA"/>
        </w:rPr>
        <w:t>работ</w:t>
      </w:r>
      <w:r>
        <w:rPr>
          <w:rFonts w:eastAsia="Calibri"/>
          <w:bCs/>
          <w:sz w:val="28"/>
          <w:szCs w:val="28"/>
          <w:lang w:val="uk-UA"/>
        </w:rPr>
        <w:t>ы</w:t>
      </w:r>
      <w:proofErr w:type="spellEnd"/>
      <w:r>
        <w:rPr>
          <w:rFonts w:eastAsia="Calibri"/>
          <w:bCs/>
          <w:sz w:val="28"/>
          <w:szCs w:val="28"/>
          <w:lang w:val="uk-UA"/>
        </w:rPr>
        <w:t xml:space="preserve"> </w:t>
      </w:r>
      <w:proofErr w:type="spellStart"/>
      <w:r>
        <w:rPr>
          <w:rFonts w:eastAsia="Calibri"/>
          <w:bCs/>
          <w:sz w:val="28"/>
          <w:szCs w:val="28"/>
          <w:lang w:val="uk-UA"/>
        </w:rPr>
        <w:t>вуза</w:t>
      </w:r>
      <w:proofErr w:type="spellEnd"/>
      <w:r>
        <w:rPr>
          <w:rFonts w:eastAsia="Calibri"/>
          <w:bCs/>
          <w:sz w:val="28"/>
          <w:szCs w:val="28"/>
          <w:lang w:val="uk-UA"/>
        </w:rPr>
        <w:t xml:space="preserve">. </w:t>
      </w:r>
      <w:proofErr w:type="spellStart"/>
      <w:r>
        <w:rPr>
          <w:rFonts w:eastAsia="Calibri"/>
          <w:bCs/>
          <w:sz w:val="28"/>
          <w:szCs w:val="28"/>
          <w:lang w:val="uk-UA"/>
        </w:rPr>
        <w:t>Новосибирск</w:t>
      </w:r>
      <w:proofErr w:type="spellEnd"/>
      <w:r>
        <w:rPr>
          <w:rFonts w:eastAsia="Calibri"/>
          <w:bCs/>
          <w:sz w:val="28"/>
          <w:szCs w:val="28"/>
          <w:lang w:val="uk-UA"/>
        </w:rPr>
        <w:t>, 1983.</w:t>
      </w:r>
      <w:r w:rsidRPr="00F925F7">
        <w:rPr>
          <w:rFonts w:eastAsia="Calibri"/>
          <w:bCs/>
          <w:sz w:val="28"/>
          <w:szCs w:val="28"/>
          <w:lang w:val="uk-UA"/>
        </w:rPr>
        <w:t>−19с.</w:t>
      </w:r>
    </w:p>
    <w:p w14:paraId="6A8EB59D"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r w:rsidRPr="00F925F7">
        <w:rPr>
          <w:rFonts w:eastAsia="Calibri"/>
          <w:bCs/>
          <w:sz w:val="28"/>
          <w:szCs w:val="28"/>
          <w:lang w:val="uk-UA"/>
        </w:rPr>
        <w:t xml:space="preserve">Гаврилова Т. А. Страх </w:t>
      </w:r>
      <w:proofErr w:type="spellStart"/>
      <w:r w:rsidRPr="00F925F7">
        <w:rPr>
          <w:rFonts w:eastAsia="Calibri"/>
          <w:bCs/>
          <w:sz w:val="28"/>
          <w:szCs w:val="28"/>
          <w:lang w:val="uk-UA"/>
        </w:rPr>
        <w:t>смерти</w:t>
      </w:r>
      <w:proofErr w:type="spellEnd"/>
      <w:r w:rsidRPr="00F925F7">
        <w:rPr>
          <w:rFonts w:eastAsia="Calibri"/>
          <w:bCs/>
          <w:sz w:val="28"/>
          <w:szCs w:val="28"/>
          <w:lang w:val="uk-UA"/>
        </w:rPr>
        <w:t xml:space="preserve"> в </w:t>
      </w:r>
      <w:proofErr w:type="spellStart"/>
      <w:r w:rsidRPr="00F925F7">
        <w:rPr>
          <w:rFonts w:eastAsia="Calibri"/>
          <w:bCs/>
          <w:sz w:val="28"/>
          <w:szCs w:val="28"/>
          <w:lang w:val="uk-UA"/>
        </w:rPr>
        <w:t>подростковом</w:t>
      </w:r>
      <w:proofErr w:type="spellEnd"/>
      <w:r w:rsidRPr="00F925F7">
        <w:rPr>
          <w:rFonts w:eastAsia="Calibri"/>
          <w:bCs/>
          <w:sz w:val="28"/>
          <w:szCs w:val="28"/>
          <w:lang w:val="uk-UA"/>
        </w:rPr>
        <w:t xml:space="preserve"> и </w:t>
      </w:r>
      <w:proofErr w:type="spellStart"/>
      <w:r w:rsidRPr="00F925F7">
        <w:rPr>
          <w:rFonts w:eastAsia="Calibri"/>
          <w:bCs/>
          <w:sz w:val="28"/>
          <w:szCs w:val="28"/>
          <w:lang w:val="uk-UA"/>
        </w:rPr>
        <w:t>юношеском</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возрасте</w:t>
      </w:r>
      <w:proofErr w:type="spellEnd"/>
      <w:r w:rsidRPr="00F925F7">
        <w:rPr>
          <w:rFonts w:eastAsia="Calibri"/>
          <w:bCs/>
          <w:sz w:val="28"/>
          <w:szCs w:val="28"/>
          <w:lang w:val="uk-UA"/>
        </w:rPr>
        <w:t xml:space="preserve"> // </w:t>
      </w:r>
      <w:proofErr w:type="spellStart"/>
      <w:r w:rsidRPr="00F925F7">
        <w:rPr>
          <w:rFonts w:eastAsia="Calibri"/>
          <w:bCs/>
          <w:sz w:val="28"/>
          <w:szCs w:val="28"/>
          <w:lang w:val="uk-UA"/>
        </w:rPr>
        <w:t>Вопросы</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психологии</w:t>
      </w:r>
      <w:proofErr w:type="spellEnd"/>
      <w:r w:rsidRPr="00F925F7">
        <w:rPr>
          <w:rFonts w:eastAsia="Calibri"/>
          <w:bCs/>
          <w:sz w:val="28"/>
          <w:szCs w:val="28"/>
          <w:lang w:val="uk-UA"/>
        </w:rPr>
        <w:t>. 2004. –72с.</w:t>
      </w:r>
    </w:p>
    <w:p w14:paraId="7FDA3D12"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sidRPr="00F925F7">
        <w:rPr>
          <w:rFonts w:eastAsia="Calibri"/>
          <w:bCs/>
          <w:sz w:val="28"/>
          <w:szCs w:val="28"/>
          <w:lang w:val="uk-UA"/>
        </w:rPr>
        <w:t>Гагарин</w:t>
      </w:r>
      <w:proofErr w:type="spellEnd"/>
      <w:r w:rsidRPr="00F925F7">
        <w:rPr>
          <w:rFonts w:eastAsia="Calibri"/>
          <w:bCs/>
          <w:sz w:val="28"/>
          <w:szCs w:val="28"/>
          <w:lang w:val="uk-UA"/>
        </w:rPr>
        <w:t xml:space="preserve"> А. С. </w:t>
      </w:r>
      <w:proofErr w:type="spellStart"/>
      <w:r w:rsidRPr="00F925F7">
        <w:rPr>
          <w:rFonts w:eastAsia="Calibri"/>
          <w:bCs/>
          <w:sz w:val="28"/>
          <w:szCs w:val="28"/>
          <w:lang w:val="uk-UA"/>
        </w:rPr>
        <w:t>Феноменология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страха</w:t>
      </w:r>
      <w:proofErr w:type="spellEnd"/>
      <w:r w:rsidRPr="00F925F7">
        <w:rPr>
          <w:rFonts w:eastAsia="Calibri"/>
          <w:bCs/>
          <w:sz w:val="28"/>
          <w:szCs w:val="28"/>
          <w:lang w:val="uk-UA"/>
        </w:rPr>
        <w:t>//</w:t>
      </w:r>
      <w:proofErr w:type="spellStart"/>
      <w:r w:rsidRPr="00F925F7">
        <w:rPr>
          <w:rFonts w:eastAsia="Calibri"/>
          <w:bCs/>
          <w:sz w:val="28"/>
          <w:szCs w:val="28"/>
          <w:lang w:val="uk-UA"/>
        </w:rPr>
        <w:t>Осмысление</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духовной</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целостности</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Екатеринбург</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Изд</w:t>
      </w:r>
      <w:proofErr w:type="spellEnd"/>
      <w:r w:rsidRPr="00F925F7">
        <w:rPr>
          <w:rFonts w:eastAsia="Calibri"/>
          <w:bCs/>
          <w:sz w:val="28"/>
          <w:szCs w:val="28"/>
          <w:lang w:val="uk-UA"/>
        </w:rPr>
        <w:t xml:space="preserve">-во </w:t>
      </w:r>
      <w:proofErr w:type="spellStart"/>
      <w:r w:rsidRPr="00F925F7">
        <w:rPr>
          <w:rFonts w:eastAsia="Calibri"/>
          <w:bCs/>
          <w:sz w:val="28"/>
          <w:szCs w:val="28"/>
          <w:lang w:val="uk-UA"/>
        </w:rPr>
        <w:t>Уральского</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ун</w:t>
      </w:r>
      <w:proofErr w:type="spellEnd"/>
      <w:r w:rsidRPr="00F925F7">
        <w:rPr>
          <w:rFonts w:eastAsia="Calibri"/>
          <w:bCs/>
          <w:sz w:val="28"/>
          <w:szCs w:val="28"/>
          <w:lang w:val="uk-UA"/>
        </w:rPr>
        <w:t>-та, 1992. − 84–113с.</w:t>
      </w:r>
    </w:p>
    <w:p w14:paraId="7265D119"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sidRPr="00F925F7">
        <w:rPr>
          <w:rFonts w:eastAsia="Calibri"/>
          <w:bCs/>
          <w:sz w:val="28"/>
          <w:szCs w:val="28"/>
          <w:lang w:val="uk-UA"/>
        </w:rPr>
        <w:t>Доскин</w:t>
      </w:r>
      <w:proofErr w:type="spellEnd"/>
      <w:r w:rsidRPr="00F925F7">
        <w:rPr>
          <w:rFonts w:eastAsia="Calibri"/>
          <w:bCs/>
          <w:sz w:val="28"/>
          <w:szCs w:val="28"/>
          <w:lang w:val="uk-UA"/>
        </w:rPr>
        <w:t xml:space="preserve"> В.А. </w:t>
      </w:r>
      <w:proofErr w:type="spellStart"/>
      <w:r w:rsidRPr="00F925F7">
        <w:rPr>
          <w:rFonts w:eastAsia="Calibri"/>
          <w:bCs/>
          <w:sz w:val="28"/>
          <w:szCs w:val="28"/>
          <w:lang w:val="uk-UA"/>
        </w:rPr>
        <w:t>Профилактика</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экзаменационного</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стресса</w:t>
      </w:r>
      <w:proofErr w:type="spellEnd"/>
      <w:r w:rsidRPr="00F925F7">
        <w:rPr>
          <w:rFonts w:eastAsia="Calibri"/>
          <w:bCs/>
          <w:sz w:val="28"/>
          <w:szCs w:val="28"/>
          <w:lang w:val="uk-UA"/>
        </w:rPr>
        <w:t xml:space="preserve">. // Школа и </w:t>
      </w:r>
      <w:proofErr w:type="spellStart"/>
      <w:r w:rsidRPr="00F925F7">
        <w:rPr>
          <w:rFonts w:eastAsia="Calibri"/>
          <w:bCs/>
          <w:sz w:val="28"/>
          <w:szCs w:val="28"/>
          <w:lang w:val="uk-UA"/>
        </w:rPr>
        <w:t>психическое</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здоровье</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учащихся</w:t>
      </w:r>
      <w:proofErr w:type="spellEnd"/>
      <w:r w:rsidRPr="00F925F7">
        <w:rPr>
          <w:rFonts w:eastAsia="Calibri"/>
          <w:bCs/>
          <w:sz w:val="28"/>
          <w:szCs w:val="28"/>
          <w:lang w:val="uk-UA"/>
        </w:rPr>
        <w:t>. − М.: Медицина, 1988. − 147−160с.</w:t>
      </w:r>
    </w:p>
    <w:p w14:paraId="4713AC22"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r w:rsidRPr="00F925F7">
        <w:rPr>
          <w:rFonts w:eastAsia="Calibri"/>
          <w:bCs/>
          <w:sz w:val="28"/>
          <w:szCs w:val="28"/>
          <w:lang w:val="uk-UA"/>
        </w:rPr>
        <w:t xml:space="preserve"> </w:t>
      </w:r>
      <w:proofErr w:type="spellStart"/>
      <w:r w:rsidRPr="00F925F7">
        <w:rPr>
          <w:rFonts w:eastAsia="Calibri"/>
          <w:bCs/>
          <w:sz w:val="28"/>
          <w:szCs w:val="28"/>
          <w:lang w:val="uk-UA"/>
        </w:rPr>
        <w:t>Жигэу</w:t>
      </w:r>
      <w:proofErr w:type="spellEnd"/>
      <w:r w:rsidRPr="00F925F7">
        <w:rPr>
          <w:rFonts w:eastAsia="Calibri"/>
          <w:bCs/>
          <w:sz w:val="28"/>
          <w:szCs w:val="28"/>
          <w:lang w:val="uk-UA"/>
        </w:rPr>
        <w:t xml:space="preserve"> Е. И. </w:t>
      </w:r>
      <w:proofErr w:type="spellStart"/>
      <w:r w:rsidRPr="00F925F7">
        <w:rPr>
          <w:rFonts w:eastAsia="Calibri"/>
          <w:bCs/>
          <w:sz w:val="28"/>
          <w:szCs w:val="28"/>
          <w:lang w:val="uk-UA"/>
        </w:rPr>
        <w:t>Застенчивость</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подростков</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как</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отрицательный</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мотиватор</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общения</w:t>
      </w:r>
      <w:proofErr w:type="spellEnd"/>
      <w:r w:rsidRPr="00F925F7">
        <w:rPr>
          <w:rFonts w:eastAsia="Calibri"/>
          <w:bCs/>
          <w:sz w:val="28"/>
          <w:szCs w:val="28"/>
          <w:lang w:val="uk-UA"/>
        </w:rPr>
        <w:t xml:space="preserve"> // </w:t>
      </w:r>
      <w:proofErr w:type="spellStart"/>
      <w:r w:rsidRPr="00F925F7">
        <w:rPr>
          <w:rFonts w:eastAsia="Calibri"/>
          <w:bCs/>
          <w:sz w:val="28"/>
          <w:szCs w:val="28"/>
          <w:lang w:val="uk-UA"/>
        </w:rPr>
        <w:t>Ананьевские</w:t>
      </w:r>
      <w:proofErr w:type="spellEnd"/>
      <w:r w:rsidRPr="00F925F7">
        <w:rPr>
          <w:rFonts w:eastAsia="Calibri"/>
          <w:bCs/>
          <w:sz w:val="28"/>
          <w:szCs w:val="28"/>
          <w:lang w:val="uk-UA"/>
        </w:rPr>
        <w:t xml:space="preserve"> чтения-2010: </w:t>
      </w:r>
      <w:proofErr w:type="spellStart"/>
      <w:r w:rsidRPr="00F925F7">
        <w:rPr>
          <w:rFonts w:eastAsia="Calibri"/>
          <w:bCs/>
          <w:sz w:val="28"/>
          <w:szCs w:val="28"/>
          <w:lang w:val="uk-UA"/>
        </w:rPr>
        <w:t>Материалы</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научной</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конференции</w:t>
      </w:r>
      <w:proofErr w:type="spellEnd"/>
      <w:r w:rsidRPr="00F925F7">
        <w:rPr>
          <w:rFonts w:eastAsia="Calibri"/>
          <w:bCs/>
          <w:sz w:val="28"/>
          <w:szCs w:val="28"/>
          <w:lang w:val="uk-UA"/>
        </w:rPr>
        <w:t xml:space="preserve">. СПб.: </w:t>
      </w:r>
      <w:proofErr w:type="spellStart"/>
      <w:r w:rsidRPr="00F925F7">
        <w:rPr>
          <w:rFonts w:eastAsia="Calibri"/>
          <w:bCs/>
          <w:sz w:val="28"/>
          <w:szCs w:val="28"/>
          <w:lang w:val="uk-UA"/>
        </w:rPr>
        <w:t>Изд</w:t>
      </w:r>
      <w:proofErr w:type="spellEnd"/>
      <w:r w:rsidRPr="00F925F7">
        <w:rPr>
          <w:rFonts w:eastAsia="Calibri"/>
          <w:bCs/>
          <w:sz w:val="28"/>
          <w:szCs w:val="28"/>
          <w:lang w:val="uk-UA"/>
        </w:rPr>
        <w:t xml:space="preserve">-во </w:t>
      </w:r>
      <w:proofErr w:type="spellStart"/>
      <w:r w:rsidRPr="00F925F7">
        <w:rPr>
          <w:rFonts w:eastAsia="Calibri"/>
          <w:bCs/>
          <w:sz w:val="28"/>
          <w:szCs w:val="28"/>
          <w:lang w:val="uk-UA"/>
        </w:rPr>
        <w:t>СПбГУ</w:t>
      </w:r>
      <w:proofErr w:type="spellEnd"/>
      <w:r w:rsidRPr="00F925F7">
        <w:rPr>
          <w:rFonts w:eastAsia="Calibri"/>
          <w:bCs/>
          <w:sz w:val="28"/>
          <w:szCs w:val="28"/>
          <w:lang w:val="uk-UA"/>
        </w:rPr>
        <w:t>, 2010. −  145–146с.</w:t>
      </w:r>
    </w:p>
    <w:p w14:paraId="58BF7E86"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r w:rsidRPr="00F925F7">
        <w:rPr>
          <w:rFonts w:eastAsia="Calibri"/>
          <w:bCs/>
          <w:sz w:val="28"/>
          <w:szCs w:val="28"/>
          <w:lang w:val="uk-UA"/>
        </w:rPr>
        <w:t xml:space="preserve"> Психологічна характеристика дитячих страхів [Електронний ресурс] − URL: http://detkam.in.ua/psihologichna-harakteristika-dityachih-strahiv.html</w:t>
      </w:r>
    </w:p>
    <w:p w14:paraId="4565C348"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sidRPr="00F925F7">
        <w:rPr>
          <w:rFonts w:eastAsia="Calibri"/>
          <w:bCs/>
          <w:sz w:val="28"/>
          <w:szCs w:val="28"/>
          <w:lang w:val="uk-UA"/>
        </w:rPr>
        <w:t>Изард</w:t>
      </w:r>
      <w:proofErr w:type="spellEnd"/>
      <w:r w:rsidRPr="00F925F7">
        <w:rPr>
          <w:rFonts w:eastAsia="Calibri"/>
          <w:bCs/>
          <w:sz w:val="28"/>
          <w:szCs w:val="28"/>
          <w:lang w:val="uk-UA"/>
        </w:rPr>
        <w:t xml:space="preserve"> К.Э. </w:t>
      </w:r>
      <w:proofErr w:type="spellStart"/>
      <w:r w:rsidRPr="00F925F7">
        <w:rPr>
          <w:rFonts w:eastAsia="Calibri"/>
          <w:bCs/>
          <w:sz w:val="28"/>
          <w:szCs w:val="28"/>
          <w:lang w:val="uk-UA"/>
        </w:rPr>
        <w:t>Психология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эмоций</w:t>
      </w:r>
      <w:proofErr w:type="spellEnd"/>
      <w:r w:rsidRPr="00F925F7">
        <w:rPr>
          <w:rFonts w:eastAsia="Calibri"/>
          <w:bCs/>
          <w:sz w:val="28"/>
          <w:szCs w:val="28"/>
          <w:lang w:val="uk-UA"/>
        </w:rPr>
        <w:t xml:space="preserve"> / </w:t>
      </w:r>
      <w:proofErr w:type="spellStart"/>
      <w:r w:rsidRPr="00F925F7">
        <w:rPr>
          <w:rFonts w:eastAsia="Calibri"/>
          <w:bCs/>
          <w:sz w:val="28"/>
          <w:szCs w:val="28"/>
          <w:lang w:val="uk-UA"/>
        </w:rPr>
        <w:t>Изард</w:t>
      </w:r>
      <w:proofErr w:type="spellEnd"/>
      <w:r w:rsidRPr="00F925F7">
        <w:rPr>
          <w:rFonts w:eastAsia="Calibri"/>
          <w:bCs/>
          <w:sz w:val="28"/>
          <w:szCs w:val="28"/>
          <w:lang w:val="uk-UA"/>
        </w:rPr>
        <w:t xml:space="preserve"> К. Э. — СПб.: </w:t>
      </w:r>
      <w:proofErr w:type="spellStart"/>
      <w:r w:rsidRPr="00F925F7">
        <w:rPr>
          <w:rFonts w:eastAsia="Calibri"/>
          <w:bCs/>
          <w:sz w:val="28"/>
          <w:szCs w:val="28"/>
          <w:lang w:val="uk-UA"/>
        </w:rPr>
        <w:t>Издательство</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Питер</w:t>
      </w:r>
      <w:proofErr w:type="spellEnd"/>
      <w:r w:rsidRPr="00F925F7">
        <w:rPr>
          <w:rFonts w:eastAsia="Calibri"/>
          <w:bCs/>
          <w:sz w:val="28"/>
          <w:szCs w:val="28"/>
          <w:lang w:val="uk-UA"/>
        </w:rPr>
        <w:t>», 2000. − 464 с.</w:t>
      </w:r>
    </w:p>
    <w:p w14:paraId="6C016A82"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sidRPr="00F925F7">
        <w:rPr>
          <w:rFonts w:eastAsia="Calibri"/>
          <w:bCs/>
          <w:sz w:val="28"/>
          <w:szCs w:val="28"/>
          <w:lang w:val="uk-UA"/>
        </w:rPr>
        <w:t>Казанская</w:t>
      </w:r>
      <w:proofErr w:type="spellEnd"/>
      <w:r w:rsidRPr="00F925F7">
        <w:rPr>
          <w:rFonts w:eastAsia="Calibri"/>
          <w:bCs/>
          <w:sz w:val="28"/>
          <w:szCs w:val="28"/>
          <w:lang w:val="uk-UA"/>
        </w:rPr>
        <w:t xml:space="preserve"> К.О. </w:t>
      </w:r>
      <w:proofErr w:type="spellStart"/>
      <w:r w:rsidRPr="00F925F7">
        <w:rPr>
          <w:rFonts w:eastAsia="Calibri"/>
          <w:bCs/>
          <w:sz w:val="28"/>
          <w:szCs w:val="28"/>
          <w:lang w:val="uk-UA"/>
        </w:rPr>
        <w:t>Возрастная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психология</w:t>
      </w:r>
      <w:proofErr w:type="spellEnd"/>
      <w:r w:rsidRPr="00F925F7">
        <w:rPr>
          <w:rFonts w:eastAsia="Calibri"/>
          <w:bCs/>
          <w:sz w:val="28"/>
          <w:szCs w:val="28"/>
          <w:lang w:val="uk-UA"/>
        </w:rPr>
        <w:t xml:space="preserve">. Конспект </w:t>
      </w:r>
      <w:proofErr w:type="spellStart"/>
      <w:r w:rsidRPr="00F925F7">
        <w:rPr>
          <w:rFonts w:eastAsia="Calibri"/>
          <w:bCs/>
          <w:sz w:val="28"/>
          <w:szCs w:val="28"/>
          <w:lang w:val="uk-UA"/>
        </w:rPr>
        <w:t>лекций</w:t>
      </w:r>
      <w:proofErr w:type="spellEnd"/>
      <w:r w:rsidRPr="00F925F7">
        <w:rPr>
          <w:rFonts w:eastAsia="Calibri"/>
          <w:bCs/>
          <w:sz w:val="28"/>
          <w:szCs w:val="28"/>
          <w:lang w:val="uk-UA"/>
        </w:rPr>
        <w:t>. − М.: «А-</w:t>
      </w:r>
      <w:proofErr w:type="spellStart"/>
      <w:r w:rsidRPr="00F925F7">
        <w:rPr>
          <w:rFonts w:eastAsia="Calibri"/>
          <w:bCs/>
          <w:sz w:val="28"/>
          <w:szCs w:val="28"/>
          <w:lang w:val="uk-UA"/>
        </w:rPr>
        <w:t>Приор</w:t>
      </w:r>
      <w:proofErr w:type="spellEnd"/>
      <w:r w:rsidRPr="00F925F7">
        <w:rPr>
          <w:rFonts w:eastAsia="Calibri"/>
          <w:bCs/>
          <w:sz w:val="28"/>
          <w:szCs w:val="28"/>
          <w:lang w:val="uk-UA"/>
        </w:rPr>
        <w:t>», 2007. − 160 с.</w:t>
      </w:r>
    </w:p>
    <w:p w14:paraId="0D5FF6C4"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sidRPr="00F925F7">
        <w:rPr>
          <w:rFonts w:eastAsia="Calibri"/>
          <w:bCs/>
          <w:sz w:val="28"/>
          <w:szCs w:val="28"/>
          <w:lang w:val="uk-UA"/>
        </w:rPr>
        <w:t>Коненко</w:t>
      </w:r>
      <w:proofErr w:type="spellEnd"/>
      <w:r w:rsidRPr="00F925F7">
        <w:rPr>
          <w:rFonts w:eastAsia="Calibri"/>
          <w:bCs/>
          <w:sz w:val="28"/>
          <w:szCs w:val="28"/>
          <w:lang w:val="uk-UA"/>
        </w:rPr>
        <w:t xml:space="preserve"> Е. А. Особливості змісту страхів у дітей дошкільного віку / Е. А. </w:t>
      </w:r>
      <w:proofErr w:type="spellStart"/>
      <w:r w:rsidRPr="00F925F7">
        <w:rPr>
          <w:rFonts w:eastAsia="Calibri"/>
          <w:bCs/>
          <w:sz w:val="28"/>
          <w:szCs w:val="28"/>
          <w:lang w:val="uk-UA"/>
        </w:rPr>
        <w:t>Коненко</w:t>
      </w:r>
      <w:proofErr w:type="spellEnd"/>
      <w:r w:rsidRPr="00F925F7">
        <w:rPr>
          <w:rFonts w:eastAsia="Calibri"/>
          <w:bCs/>
          <w:sz w:val="28"/>
          <w:szCs w:val="28"/>
          <w:lang w:val="uk-UA"/>
        </w:rPr>
        <w:t>., Н. Н. Михайлова, С. В. Артемова. – Текст: безпосередній / /Молодий вчений. − 549с.</w:t>
      </w:r>
    </w:p>
    <w:p w14:paraId="358A624B"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r>
        <w:rPr>
          <w:rFonts w:eastAsia="Calibri"/>
          <w:bCs/>
          <w:sz w:val="28"/>
          <w:szCs w:val="28"/>
          <w:lang w:val="uk-UA"/>
        </w:rPr>
        <w:t xml:space="preserve"> </w:t>
      </w:r>
      <w:proofErr w:type="spellStart"/>
      <w:r>
        <w:rPr>
          <w:rFonts w:eastAsia="Calibri"/>
          <w:bCs/>
          <w:sz w:val="28"/>
          <w:szCs w:val="28"/>
          <w:lang w:val="uk-UA"/>
        </w:rPr>
        <w:t>Кулагина</w:t>
      </w:r>
      <w:proofErr w:type="spellEnd"/>
      <w:r w:rsidRPr="00F925F7">
        <w:rPr>
          <w:rFonts w:eastAsia="Calibri"/>
          <w:bCs/>
          <w:sz w:val="28"/>
          <w:szCs w:val="28"/>
          <w:lang w:val="uk-UA"/>
        </w:rPr>
        <w:t xml:space="preserve"> И.Ю. </w:t>
      </w:r>
      <w:proofErr w:type="spellStart"/>
      <w:r w:rsidRPr="00F925F7">
        <w:rPr>
          <w:rFonts w:eastAsia="Calibri"/>
          <w:bCs/>
          <w:sz w:val="28"/>
          <w:szCs w:val="28"/>
          <w:lang w:val="uk-UA"/>
        </w:rPr>
        <w:t>Психология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развития</w:t>
      </w:r>
      <w:proofErr w:type="spellEnd"/>
      <w:r w:rsidRPr="00F925F7">
        <w:rPr>
          <w:rFonts w:eastAsia="Calibri"/>
          <w:bCs/>
          <w:sz w:val="28"/>
          <w:szCs w:val="28"/>
          <w:lang w:val="uk-UA"/>
        </w:rPr>
        <w:t xml:space="preserve"> и </w:t>
      </w:r>
      <w:proofErr w:type="spellStart"/>
      <w:r w:rsidRPr="00F925F7">
        <w:rPr>
          <w:rFonts w:eastAsia="Calibri"/>
          <w:bCs/>
          <w:sz w:val="28"/>
          <w:szCs w:val="28"/>
          <w:lang w:val="uk-UA"/>
        </w:rPr>
        <w:t>возрастная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психология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Учебное</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пособие</w:t>
      </w:r>
      <w:proofErr w:type="spellEnd"/>
      <w:r w:rsidRPr="00F925F7">
        <w:rPr>
          <w:rFonts w:eastAsia="Calibri"/>
          <w:bCs/>
          <w:sz w:val="28"/>
          <w:szCs w:val="28"/>
          <w:lang w:val="uk-UA"/>
        </w:rPr>
        <w:t xml:space="preserve"> для </w:t>
      </w:r>
      <w:proofErr w:type="spellStart"/>
      <w:r w:rsidRPr="00F925F7">
        <w:rPr>
          <w:rFonts w:eastAsia="Calibri"/>
          <w:bCs/>
          <w:sz w:val="28"/>
          <w:szCs w:val="28"/>
          <w:lang w:val="uk-UA"/>
        </w:rPr>
        <w:t>вузов</w:t>
      </w:r>
      <w:proofErr w:type="spellEnd"/>
      <w:r w:rsidRPr="00F925F7">
        <w:rPr>
          <w:rFonts w:eastAsia="Calibri"/>
          <w:bCs/>
          <w:sz w:val="28"/>
          <w:szCs w:val="28"/>
          <w:lang w:val="uk-UA"/>
        </w:rPr>
        <w:t xml:space="preserve"> / И.Ю. </w:t>
      </w:r>
      <w:proofErr w:type="spellStart"/>
      <w:r w:rsidRPr="00F925F7">
        <w:rPr>
          <w:rFonts w:eastAsia="Calibri"/>
          <w:bCs/>
          <w:sz w:val="28"/>
          <w:szCs w:val="28"/>
          <w:lang w:val="uk-UA"/>
        </w:rPr>
        <w:t>Кулагина</w:t>
      </w:r>
      <w:proofErr w:type="spellEnd"/>
      <w:r w:rsidRPr="00F925F7">
        <w:rPr>
          <w:rFonts w:eastAsia="Calibri"/>
          <w:bCs/>
          <w:sz w:val="28"/>
          <w:szCs w:val="28"/>
          <w:lang w:val="uk-UA"/>
        </w:rPr>
        <w:t xml:space="preserve">. – М.: </w:t>
      </w:r>
      <w:proofErr w:type="spellStart"/>
      <w:r w:rsidRPr="00F925F7">
        <w:rPr>
          <w:rFonts w:eastAsia="Calibri"/>
          <w:bCs/>
          <w:sz w:val="28"/>
          <w:szCs w:val="28"/>
          <w:lang w:val="uk-UA"/>
        </w:rPr>
        <w:t>Академический</w:t>
      </w:r>
      <w:proofErr w:type="spellEnd"/>
      <w:r w:rsidRPr="00F925F7">
        <w:rPr>
          <w:rFonts w:eastAsia="Calibri"/>
          <w:bCs/>
          <w:sz w:val="28"/>
          <w:szCs w:val="28"/>
          <w:lang w:val="uk-UA"/>
        </w:rPr>
        <w:t xml:space="preserve"> проект, 2015. − 420 c.</w:t>
      </w:r>
    </w:p>
    <w:p w14:paraId="18E9ADB7"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sidRPr="00F925F7">
        <w:rPr>
          <w:rFonts w:eastAsia="Calibri"/>
          <w:bCs/>
          <w:sz w:val="28"/>
          <w:szCs w:val="28"/>
          <w:lang w:val="uk-UA"/>
        </w:rPr>
        <w:t>Малкина-Пых</w:t>
      </w:r>
      <w:proofErr w:type="spellEnd"/>
      <w:r w:rsidRPr="00F925F7">
        <w:rPr>
          <w:rFonts w:eastAsia="Calibri"/>
          <w:bCs/>
          <w:sz w:val="28"/>
          <w:szCs w:val="28"/>
          <w:lang w:val="uk-UA"/>
        </w:rPr>
        <w:t xml:space="preserve"> И. Г. </w:t>
      </w:r>
      <w:proofErr w:type="spellStart"/>
      <w:r w:rsidRPr="00F925F7">
        <w:rPr>
          <w:rFonts w:eastAsia="Calibri"/>
          <w:bCs/>
          <w:sz w:val="28"/>
          <w:szCs w:val="28"/>
          <w:lang w:val="uk-UA"/>
        </w:rPr>
        <w:t>Возрастные</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кризисы</w:t>
      </w:r>
      <w:proofErr w:type="spellEnd"/>
      <w:r w:rsidRPr="00F925F7">
        <w:rPr>
          <w:rFonts w:eastAsia="Calibri"/>
          <w:bCs/>
          <w:sz w:val="28"/>
          <w:szCs w:val="28"/>
          <w:lang w:val="uk-UA"/>
        </w:rPr>
        <w:t xml:space="preserve">. –М.: </w:t>
      </w:r>
      <w:proofErr w:type="spellStart"/>
      <w:r w:rsidRPr="00F925F7">
        <w:rPr>
          <w:rFonts w:eastAsia="Calibri"/>
          <w:bCs/>
          <w:sz w:val="28"/>
          <w:szCs w:val="28"/>
          <w:lang w:val="uk-UA"/>
        </w:rPr>
        <w:t>Эскимо</w:t>
      </w:r>
      <w:proofErr w:type="spellEnd"/>
      <w:r w:rsidRPr="00F925F7">
        <w:rPr>
          <w:rFonts w:eastAsia="Calibri"/>
          <w:bCs/>
          <w:sz w:val="28"/>
          <w:szCs w:val="28"/>
          <w:lang w:val="uk-UA"/>
        </w:rPr>
        <w:t>, 2005. – 416с.</w:t>
      </w:r>
    </w:p>
    <w:p w14:paraId="57BA107C" w14:textId="77777777" w:rsidR="007867E2" w:rsidRPr="005E341B"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sidRPr="00F925F7">
        <w:rPr>
          <w:rFonts w:eastAsia="Calibri"/>
          <w:bCs/>
          <w:sz w:val="28"/>
          <w:szCs w:val="28"/>
          <w:lang w:val="uk-UA"/>
        </w:rPr>
        <w:t>Мандель</w:t>
      </w:r>
      <w:proofErr w:type="spellEnd"/>
      <w:r w:rsidRPr="00F925F7">
        <w:rPr>
          <w:rFonts w:eastAsia="Calibri"/>
          <w:bCs/>
          <w:sz w:val="28"/>
          <w:szCs w:val="28"/>
          <w:lang w:val="uk-UA"/>
        </w:rPr>
        <w:t xml:space="preserve"> Б. Р. </w:t>
      </w:r>
      <w:proofErr w:type="spellStart"/>
      <w:r w:rsidRPr="00F925F7">
        <w:rPr>
          <w:rFonts w:eastAsia="Calibri"/>
          <w:bCs/>
          <w:sz w:val="28"/>
          <w:szCs w:val="28"/>
          <w:lang w:val="uk-UA"/>
        </w:rPr>
        <w:t>Психология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развития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детство</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юность</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молодость</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история</w:t>
      </w:r>
      <w:proofErr w:type="spellEnd"/>
      <w:r w:rsidRPr="00F925F7">
        <w:rPr>
          <w:rFonts w:eastAsia="Calibri"/>
          <w:bCs/>
          <w:sz w:val="28"/>
          <w:szCs w:val="28"/>
          <w:lang w:val="uk-UA"/>
        </w:rPr>
        <w:t xml:space="preserve"> и проблематика: </w:t>
      </w:r>
      <w:proofErr w:type="spellStart"/>
      <w:r w:rsidRPr="00F925F7">
        <w:rPr>
          <w:rFonts w:eastAsia="Calibri"/>
          <w:bCs/>
          <w:sz w:val="28"/>
          <w:szCs w:val="28"/>
          <w:lang w:val="uk-UA"/>
        </w:rPr>
        <w:t>учеб</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пособие</w:t>
      </w:r>
      <w:proofErr w:type="spellEnd"/>
      <w:r w:rsidRPr="00F925F7">
        <w:rPr>
          <w:rFonts w:eastAsia="Calibri"/>
          <w:bCs/>
          <w:sz w:val="28"/>
          <w:szCs w:val="28"/>
          <w:lang w:val="uk-UA"/>
        </w:rPr>
        <w:t xml:space="preserve"> для СПО / </w:t>
      </w:r>
      <w:proofErr w:type="spellStart"/>
      <w:r w:rsidRPr="00F925F7">
        <w:rPr>
          <w:rFonts w:eastAsia="Calibri"/>
          <w:bCs/>
          <w:sz w:val="28"/>
          <w:szCs w:val="28"/>
          <w:lang w:val="uk-UA"/>
        </w:rPr>
        <w:t>Мандель</w:t>
      </w:r>
      <w:proofErr w:type="spellEnd"/>
      <w:r w:rsidRPr="00F925F7">
        <w:rPr>
          <w:rFonts w:eastAsia="Calibri"/>
          <w:bCs/>
          <w:sz w:val="28"/>
          <w:szCs w:val="28"/>
          <w:lang w:val="uk-UA"/>
        </w:rPr>
        <w:t xml:space="preserve"> Б. Р.– М</w:t>
      </w:r>
      <w:r>
        <w:rPr>
          <w:rFonts w:eastAsia="Calibri"/>
          <w:bCs/>
          <w:sz w:val="28"/>
          <w:szCs w:val="28"/>
          <w:lang w:val="uk-UA"/>
        </w:rPr>
        <w:t xml:space="preserve">.; Бер-лин: </w:t>
      </w:r>
      <w:proofErr w:type="spellStart"/>
      <w:r>
        <w:rPr>
          <w:rFonts w:eastAsia="Calibri"/>
          <w:bCs/>
          <w:sz w:val="28"/>
          <w:szCs w:val="28"/>
          <w:lang w:val="uk-UA"/>
        </w:rPr>
        <w:t>Директ-Медиа</w:t>
      </w:r>
      <w:proofErr w:type="spellEnd"/>
      <w:r>
        <w:rPr>
          <w:rFonts w:eastAsia="Calibri"/>
          <w:bCs/>
          <w:sz w:val="28"/>
          <w:szCs w:val="28"/>
          <w:lang w:val="uk-UA"/>
        </w:rPr>
        <w:t>, 2018.</w:t>
      </w:r>
      <w:r w:rsidRPr="005E341B">
        <w:rPr>
          <w:rFonts w:eastAsia="Calibri"/>
          <w:bCs/>
          <w:sz w:val="28"/>
          <w:szCs w:val="28"/>
          <w:lang w:val="uk-UA"/>
        </w:rPr>
        <w:t xml:space="preserve"> −</w:t>
      </w:r>
      <w:r>
        <w:rPr>
          <w:rFonts w:eastAsia="Calibri"/>
          <w:bCs/>
          <w:sz w:val="28"/>
          <w:szCs w:val="28"/>
          <w:lang w:val="uk-UA"/>
        </w:rPr>
        <w:t>440 с.</w:t>
      </w:r>
    </w:p>
    <w:p w14:paraId="18173812"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r>
        <w:rPr>
          <w:rFonts w:eastAsia="Calibri"/>
          <w:bCs/>
          <w:sz w:val="28"/>
          <w:szCs w:val="28"/>
          <w:lang w:val="uk-UA"/>
        </w:rPr>
        <w:t>Матяш</w:t>
      </w:r>
      <w:r w:rsidRPr="00F925F7">
        <w:rPr>
          <w:rFonts w:eastAsia="Calibri"/>
          <w:bCs/>
          <w:sz w:val="28"/>
          <w:szCs w:val="28"/>
          <w:lang w:val="uk-UA"/>
        </w:rPr>
        <w:t xml:space="preserve"> Н. В. </w:t>
      </w:r>
      <w:proofErr w:type="spellStart"/>
      <w:r w:rsidRPr="00F925F7">
        <w:rPr>
          <w:rFonts w:eastAsia="Calibri"/>
          <w:bCs/>
          <w:sz w:val="28"/>
          <w:szCs w:val="28"/>
          <w:lang w:val="uk-UA"/>
        </w:rPr>
        <w:t>Возрастная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психология</w:t>
      </w:r>
      <w:proofErr w:type="spellEnd"/>
      <w:r w:rsidRPr="00F925F7">
        <w:rPr>
          <w:rFonts w:eastAsia="Calibri"/>
          <w:bCs/>
          <w:sz w:val="28"/>
          <w:szCs w:val="28"/>
          <w:lang w:val="uk-UA"/>
        </w:rPr>
        <w:t xml:space="preserve"> / Н. В. Матяш, Т. А. Павлова. – Москва-Берлин : </w:t>
      </w:r>
      <w:proofErr w:type="spellStart"/>
      <w:r w:rsidRPr="00F925F7">
        <w:rPr>
          <w:rFonts w:eastAsia="Calibri"/>
          <w:bCs/>
          <w:sz w:val="28"/>
          <w:szCs w:val="28"/>
          <w:lang w:val="uk-UA"/>
        </w:rPr>
        <w:t>Директ-Медиа</w:t>
      </w:r>
      <w:proofErr w:type="spellEnd"/>
      <w:r w:rsidRPr="00F925F7">
        <w:rPr>
          <w:rFonts w:eastAsia="Calibri"/>
          <w:bCs/>
          <w:sz w:val="28"/>
          <w:szCs w:val="28"/>
          <w:lang w:val="uk-UA"/>
        </w:rPr>
        <w:t>, 2020. – 268 с.</w:t>
      </w:r>
    </w:p>
    <w:p w14:paraId="4DCEC7E8" w14:textId="77777777" w:rsidR="007867E2" w:rsidRPr="005E341B" w:rsidRDefault="007867E2" w:rsidP="007867E2">
      <w:pPr>
        <w:numPr>
          <w:ilvl w:val="0"/>
          <w:numId w:val="27"/>
        </w:numPr>
        <w:spacing w:after="200" w:line="360" w:lineRule="auto"/>
        <w:ind w:left="426"/>
        <w:contextualSpacing/>
        <w:jc w:val="both"/>
        <w:rPr>
          <w:rFonts w:eastAsia="Calibri"/>
          <w:bCs/>
          <w:sz w:val="28"/>
          <w:szCs w:val="28"/>
          <w:lang w:val="uk-UA"/>
        </w:rPr>
      </w:pPr>
      <w:r>
        <w:rPr>
          <w:rFonts w:eastAsia="Calibri"/>
          <w:bCs/>
          <w:sz w:val="28"/>
          <w:szCs w:val="28"/>
          <w:lang w:val="uk-UA"/>
        </w:rPr>
        <w:lastRenderedPageBreak/>
        <w:t>Обухова</w:t>
      </w:r>
      <w:r w:rsidRPr="00F925F7">
        <w:rPr>
          <w:rFonts w:eastAsia="Calibri"/>
          <w:bCs/>
          <w:sz w:val="28"/>
          <w:szCs w:val="28"/>
          <w:lang w:val="uk-UA"/>
        </w:rPr>
        <w:t xml:space="preserve"> Л. Ф. </w:t>
      </w:r>
      <w:proofErr w:type="spellStart"/>
      <w:r w:rsidRPr="00F925F7">
        <w:rPr>
          <w:rFonts w:eastAsia="Calibri"/>
          <w:bCs/>
          <w:sz w:val="28"/>
          <w:szCs w:val="28"/>
          <w:lang w:val="uk-UA"/>
        </w:rPr>
        <w:t>Возрастная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психология</w:t>
      </w:r>
      <w:proofErr w:type="spellEnd"/>
      <w:r w:rsidRPr="00F925F7">
        <w:rPr>
          <w:rFonts w:eastAsia="Calibri"/>
          <w:bCs/>
          <w:sz w:val="28"/>
          <w:szCs w:val="28"/>
          <w:lang w:val="uk-UA"/>
        </w:rPr>
        <w:t xml:space="preserve"> / Л.Ф. Обухова. − М.: </w:t>
      </w:r>
      <w:proofErr w:type="spellStart"/>
      <w:r w:rsidRPr="00F925F7">
        <w:rPr>
          <w:rFonts w:eastAsia="Calibri"/>
          <w:bCs/>
          <w:sz w:val="28"/>
          <w:szCs w:val="28"/>
          <w:lang w:val="uk-UA"/>
        </w:rPr>
        <w:t>Юрайт</w:t>
      </w:r>
      <w:proofErr w:type="spellEnd"/>
      <w:r w:rsidRPr="00F925F7">
        <w:rPr>
          <w:rFonts w:eastAsia="Calibri"/>
          <w:bCs/>
          <w:sz w:val="28"/>
          <w:szCs w:val="28"/>
          <w:lang w:val="uk-UA"/>
        </w:rPr>
        <w:t xml:space="preserve">, 2013. </w:t>
      </w:r>
      <w:r>
        <w:rPr>
          <w:rFonts w:eastAsia="Calibri"/>
          <w:bCs/>
          <w:sz w:val="28"/>
          <w:szCs w:val="28"/>
          <w:lang w:val="uk-UA"/>
        </w:rPr>
        <w:t>–</w:t>
      </w:r>
      <w:r w:rsidRPr="00F925F7">
        <w:rPr>
          <w:rFonts w:eastAsia="Calibri"/>
          <w:bCs/>
          <w:sz w:val="28"/>
          <w:szCs w:val="28"/>
          <w:lang w:val="uk-UA"/>
        </w:rPr>
        <w:t xml:space="preserve"> </w:t>
      </w:r>
      <w:r w:rsidRPr="005E341B">
        <w:rPr>
          <w:rFonts w:eastAsia="Calibri"/>
          <w:bCs/>
          <w:sz w:val="28"/>
          <w:szCs w:val="28"/>
          <w:lang w:val="uk-UA"/>
        </w:rPr>
        <w:t>464 c.</w:t>
      </w:r>
    </w:p>
    <w:p w14:paraId="10D7E00F"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r w:rsidRPr="00F925F7">
        <w:rPr>
          <w:rFonts w:eastAsia="Calibri"/>
          <w:bCs/>
          <w:sz w:val="28"/>
          <w:szCs w:val="28"/>
          <w:lang w:val="uk-UA"/>
        </w:rPr>
        <w:t xml:space="preserve">Поливанова К. Н. </w:t>
      </w:r>
      <w:proofErr w:type="spellStart"/>
      <w:r w:rsidRPr="00F925F7">
        <w:rPr>
          <w:rFonts w:eastAsia="Calibri"/>
          <w:bCs/>
          <w:sz w:val="28"/>
          <w:szCs w:val="28"/>
          <w:lang w:val="uk-UA"/>
        </w:rPr>
        <w:t>Психология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возрастных</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кризисов</w:t>
      </w:r>
      <w:proofErr w:type="spellEnd"/>
      <w:r w:rsidRPr="00F925F7">
        <w:rPr>
          <w:rFonts w:eastAsia="Calibri"/>
          <w:bCs/>
          <w:sz w:val="28"/>
          <w:szCs w:val="28"/>
          <w:lang w:val="uk-UA"/>
        </w:rPr>
        <w:t xml:space="preserve"> / Поливанова К. Н. – М.: </w:t>
      </w:r>
      <w:proofErr w:type="spellStart"/>
      <w:r w:rsidRPr="00F925F7">
        <w:rPr>
          <w:rFonts w:eastAsia="Calibri"/>
          <w:bCs/>
          <w:sz w:val="28"/>
          <w:szCs w:val="28"/>
          <w:lang w:val="uk-UA"/>
        </w:rPr>
        <w:t>Изд</w:t>
      </w:r>
      <w:proofErr w:type="spellEnd"/>
      <w:r w:rsidRPr="00F925F7">
        <w:rPr>
          <w:rFonts w:eastAsia="Calibri"/>
          <w:bCs/>
          <w:sz w:val="28"/>
          <w:szCs w:val="28"/>
          <w:lang w:val="uk-UA"/>
        </w:rPr>
        <w:t xml:space="preserve">-во </w:t>
      </w:r>
      <w:proofErr w:type="spellStart"/>
      <w:r w:rsidRPr="00F925F7">
        <w:rPr>
          <w:rFonts w:eastAsia="Calibri"/>
          <w:bCs/>
          <w:sz w:val="28"/>
          <w:szCs w:val="28"/>
          <w:lang w:val="uk-UA"/>
        </w:rPr>
        <w:t>Академия</w:t>
      </w:r>
      <w:proofErr w:type="spellEnd"/>
      <w:r w:rsidRPr="00F925F7">
        <w:rPr>
          <w:rFonts w:eastAsia="Calibri"/>
          <w:bCs/>
          <w:sz w:val="28"/>
          <w:szCs w:val="28"/>
          <w:lang w:val="uk-UA"/>
        </w:rPr>
        <w:t>, 2000. –184с.</w:t>
      </w:r>
    </w:p>
    <w:p w14:paraId="44BB4B95"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r w:rsidRPr="00F925F7">
        <w:rPr>
          <w:rFonts w:eastAsia="Calibri"/>
          <w:bCs/>
          <w:sz w:val="28"/>
          <w:szCs w:val="28"/>
          <w:lang w:val="uk-UA"/>
        </w:rPr>
        <w:t xml:space="preserve">Поляков С. Э. К </w:t>
      </w:r>
      <w:proofErr w:type="spellStart"/>
      <w:r w:rsidRPr="00F925F7">
        <w:rPr>
          <w:rFonts w:eastAsia="Calibri"/>
          <w:bCs/>
          <w:sz w:val="28"/>
          <w:szCs w:val="28"/>
          <w:lang w:val="uk-UA"/>
        </w:rPr>
        <w:t>содержанию</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понятия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фобии</w:t>
      </w:r>
      <w:proofErr w:type="spellEnd"/>
      <w:r w:rsidRPr="00F925F7">
        <w:rPr>
          <w:rFonts w:eastAsia="Calibri"/>
          <w:bCs/>
          <w:sz w:val="28"/>
          <w:szCs w:val="28"/>
          <w:lang w:val="uk-UA"/>
        </w:rPr>
        <w:t xml:space="preserve"> // Журнал </w:t>
      </w:r>
      <w:proofErr w:type="spellStart"/>
      <w:r w:rsidRPr="00F925F7">
        <w:rPr>
          <w:rFonts w:eastAsia="Calibri"/>
          <w:bCs/>
          <w:sz w:val="28"/>
          <w:szCs w:val="28"/>
          <w:lang w:val="uk-UA"/>
        </w:rPr>
        <w:t>невропатологии</w:t>
      </w:r>
      <w:proofErr w:type="spellEnd"/>
      <w:r w:rsidRPr="00F925F7">
        <w:rPr>
          <w:rFonts w:eastAsia="Calibri"/>
          <w:bCs/>
          <w:sz w:val="28"/>
          <w:szCs w:val="28"/>
          <w:lang w:val="uk-UA"/>
        </w:rPr>
        <w:t xml:space="preserve"> и </w:t>
      </w:r>
      <w:proofErr w:type="spellStart"/>
      <w:r w:rsidRPr="00F925F7">
        <w:rPr>
          <w:rFonts w:eastAsia="Calibri"/>
          <w:bCs/>
          <w:sz w:val="28"/>
          <w:szCs w:val="28"/>
          <w:lang w:val="uk-UA"/>
        </w:rPr>
        <w:t>психиатрии</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имени</w:t>
      </w:r>
      <w:proofErr w:type="spellEnd"/>
      <w:r w:rsidRPr="00F925F7">
        <w:rPr>
          <w:rFonts w:eastAsia="Calibri"/>
          <w:bCs/>
          <w:sz w:val="28"/>
          <w:szCs w:val="28"/>
          <w:lang w:val="uk-UA"/>
        </w:rPr>
        <w:t xml:space="preserve"> С. С. Корсакова. − 1988. − № 11. − 64-67с.</w:t>
      </w:r>
    </w:p>
    <w:p w14:paraId="604F6C71"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r w:rsidRPr="00F925F7">
        <w:rPr>
          <w:rFonts w:eastAsia="Calibri"/>
          <w:bCs/>
          <w:sz w:val="28"/>
          <w:szCs w:val="28"/>
          <w:lang w:val="uk-UA"/>
        </w:rPr>
        <w:t xml:space="preserve">Роб </w:t>
      </w:r>
      <w:proofErr w:type="spellStart"/>
      <w:r w:rsidRPr="00F925F7">
        <w:rPr>
          <w:rFonts w:eastAsia="Calibri"/>
          <w:bCs/>
          <w:sz w:val="28"/>
          <w:szCs w:val="28"/>
          <w:lang w:val="uk-UA"/>
        </w:rPr>
        <w:t>Данн</w:t>
      </w:r>
      <w:proofErr w:type="spellEnd"/>
      <w:r w:rsidRPr="00F925F7">
        <w:rPr>
          <w:rFonts w:eastAsia="Calibri"/>
          <w:bCs/>
          <w:sz w:val="28"/>
          <w:szCs w:val="28"/>
          <w:lang w:val="uk-UA"/>
        </w:rPr>
        <w:t xml:space="preserve">. Дикий мир </w:t>
      </w:r>
      <w:proofErr w:type="spellStart"/>
      <w:r w:rsidRPr="00F925F7">
        <w:rPr>
          <w:rFonts w:eastAsia="Calibri"/>
          <w:bCs/>
          <w:sz w:val="28"/>
          <w:szCs w:val="28"/>
          <w:lang w:val="uk-UA"/>
        </w:rPr>
        <w:t>нашего</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тела</w:t>
      </w:r>
      <w:proofErr w:type="spellEnd"/>
      <w:r w:rsidRPr="00F925F7">
        <w:rPr>
          <w:rFonts w:eastAsia="Calibri"/>
          <w:bCs/>
          <w:sz w:val="28"/>
          <w:szCs w:val="28"/>
          <w:lang w:val="uk-UA"/>
        </w:rPr>
        <w:t xml:space="preserve"> / </w:t>
      </w:r>
      <w:proofErr w:type="spellStart"/>
      <w:r w:rsidRPr="00F925F7">
        <w:rPr>
          <w:rFonts w:eastAsia="Calibri"/>
          <w:bCs/>
          <w:sz w:val="28"/>
          <w:szCs w:val="28"/>
          <w:lang w:val="uk-UA"/>
        </w:rPr>
        <w:t>Данн</w:t>
      </w:r>
      <w:proofErr w:type="spellEnd"/>
      <w:r w:rsidRPr="00F925F7">
        <w:rPr>
          <w:rFonts w:eastAsia="Calibri"/>
          <w:bCs/>
          <w:sz w:val="28"/>
          <w:szCs w:val="28"/>
          <w:lang w:val="uk-UA"/>
        </w:rPr>
        <w:t xml:space="preserve"> Р. [пер. З </w:t>
      </w:r>
      <w:proofErr w:type="spellStart"/>
      <w:r w:rsidRPr="00F925F7">
        <w:rPr>
          <w:rFonts w:eastAsia="Calibri"/>
          <w:bCs/>
          <w:sz w:val="28"/>
          <w:szCs w:val="28"/>
          <w:lang w:val="uk-UA"/>
        </w:rPr>
        <w:t>английского</w:t>
      </w:r>
      <w:proofErr w:type="spellEnd"/>
      <w:r w:rsidRPr="00F925F7">
        <w:rPr>
          <w:rFonts w:eastAsia="Calibri"/>
          <w:bCs/>
          <w:sz w:val="28"/>
          <w:szCs w:val="28"/>
          <w:lang w:val="uk-UA"/>
        </w:rPr>
        <w:t xml:space="preserve"> А. </w:t>
      </w:r>
      <w:proofErr w:type="spellStart"/>
      <w:r w:rsidRPr="00F925F7">
        <w:rPr>
          <w:rFonts w:eastAsia="Calibri"/>
          <w:bCs/>
          <w:sz w:val="28"/>
          <w:szCs w:val="28"/>
          <w:lang w:val="uk-UA"/>
        </w:rPr>
        <w:t>Анваер</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Изд</w:t>
      </w:r>
      <w:proofErr w:type="spellEnd"/>
      <w:r w:rsidRPr="00F925F7">
        <w:rPr>
          <w:rFonts w:eastAsia="Calibri"/>
          <w:bCs/>
          <w:sz w:val="28"/>
          <w:szCs w:val="28"/>
          <w:lang w:val="uk-UA"/>
        </w:rPr>
        <w:t xml:space="preserve">-во AST </w:t>
      </w:r>
      <w:proofErr w:type="spellStart"/>
      <w:r w:rsidRPr="00F925F7">
        <w:rPr>
          <w:rFonts w:eastAsia="Calibri"/>
          <w:bCs/>
          <w:sz w:val="28"/>
          <w:szCs w:val="28"/>
          <w:lang w:val="uk-UA"/>
        </w:rPr>
        <w:t>Publishers</w:t>
      </w:r>
      <w:proofErr w:type="spellEnd"/>
      <w:r w:rsidRPr="00F925F7">
        <w:rPr>
          <w:rFonts w:eastAsia="Calibri"/>
          <w:bCs/>
          <w:sz w:val="28"/>
          <w:szCs w:val="28"/>
          <w:lang w:val="uk-UA"/>
        </w:rPr>
        <w:t>, 2014 – 400с.</w:t>
      </w:r>
    </w:p>
    <w:p w14:paraId="620018AB"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Pr>
          <w:rFonts w:eastAsia="Calibri"/>
          <w:bCs/>
          <w:sz w:val="28"/>
          <w:szCs w:val="28"/>
          <w:lang w:val="uk-UA"/>
        </w:rPr>
        <w:t>Россохин</w:t>
      </w:r>
      <w:proofErr w:type="spellEnd"/>
      <w:r w:rsidRPr="00F925F7">
        <w:rPr>
          <w:rFonts w:eastAsia="Calibri"/>
          <w:bCs/>
          <w:sz w:val="28"/>
          <w:szCs w:val="28"/>
          <w:lang w:val="uk-UA"/>
        </w:rPr>
        <w:t xml:space="preserve"> А.В. </w:t>
      </w:r>
      <w:proofErr w:type="spellStart"/>
      <w:r w:rsidRPr="00F925F7">
        <w:rPr>
          <w:rFonts w:eastAsia="Calibri"/>
          <w:bCs/>
          <w:sz w:val="28"/>
          <w:szCs w:val="28"/>
          <w:lang w:val="uk-UA"/>
        </w:rPr>
        <w:t>Личность</w:t>
      </w:r>
      <w:proofErr w:type="spellEnd"/>
      <w:r w:rsidRPr="00F925F7">
        <w:rPr>
          <w:rFonts w:eastAsia="Calibri"/>
          <w:bCs/>
          <w:sz w:val="28"/>
          <w:szCs w:val="28"/>
          <w:lang w:val="uk-UA"/>
        </w:rPr>
        <w:t xml:space="preserve"> в </w:t>
      </w:r>
      <w:proofErr w:type="spellStart"/>
      <w:r w:rsidRPr="00F925F7">
        <w:rPr>
          <w:rFonts w:eastAsia="Calibri"/>
          <w:bCs/>
          <w:sz w:val="28"/>
          <w:szCs w:val="28"/>
          <w:lang w:val="uk-UA"/>
        </w:rPr>
        <w:t>измененных</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состояниях</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сознания</w:t>
      </w:r>
      <w:proofErr w:type="spellEnd"/>
      <w:r w:rsidRPr="00F925F7">
        <w:rPr>
          <w:rFonts w:eastAsia="Calibri"/>
          <w:bCs/>
          <w:sz w:val="28"/>
          <w:szCs w:val="28"/>
          <w:lang w:val="uk-UA"/>
        </w:rPr>
        <w:t xml:space="preserve"> в </w:t>
      </w:r>
      <w:proofErr w:type="spellStart"/>
      <w:r w:rsidRPr="00F925F7">
        <w:rPr>
          <w:rFonts w:eastAsia="Calibri"/>
          <w:bCs/>
          <w:sz w:val="28"/>
          <w:szCs w:val="28"/>
          <w:lang w:val="uk-UA"/>
        </w:rPr>
        <w:t>психоанализе</w:t>
      </w:r>
      <w:proofErr w:type="spellEnd"/>
      <w:r w:rsidRPr="00F925F7">
        <w:rPr>
          <w:rFonts w:eastAsia="Calibri"/>
          <w:bCs/>
          <w:sz w:val="28"/>
          <w:szCs w:val="28"/>
          <w:lang w:val="uk-UA"/>
        </w:rPr>
        <w:t xml:space="preserve"> и </w:t>
      </w:r>
      <w:proofErr w:type="spellStart"/>
      <w:r w:rsidRPr="00F925F7">
        <w:rPr>
          <w:rFonts w:eastAsia="Calibri"/>
          <w:bCs/>
          <w:sz w:val="28"/>
          <w:szCs w:val="28"/>
          <w:lang w:val="uk-UA"/>
        </w:rPr>
        <w:t>психотерапии</w:t>
      </w:r>
      <w:proofErr w:type="spellEnd"/>
      <w:r w:rsidRPr="00F925F7">
        <w:rPr>
          <w:rFonts w:eastAsia="Calibri"/>
          <w:bCs/>
          <w:sz w:val="28"/>
          <w:szCs w:val="28"/>
          <w:lang w:val="uk-UA"/>
        </w:rPr>
        <w:t xml:space="preserve"> / А.В</w:t>
      </w:r>
      <w:r>
        <w:rPr>
          <w:rFonts w:eastAsia="Calibri"/>
          <w:bCs/>
          <w:sz w:val="28"/>
          <w:szCs w:val="28"/>
          <w:lang w:val="uk-UA"/>
        </w:rPr>
        <w:t xml:space="preserve">. </w:t>
      </w:r>
      <w:proofErr w:type="spellStart"/>
      <w:r>
        <w:rPr>
          <w:rFonts w:eastAsia="Calibri"/>
          <w:bCs/>
          <w:sz w:val="28"/>
          <w:szCs w:val="28"/>
          <w:lang w:val="uk-UA"/>
        </w:rPr>
        <w:t>Россохин</w:t>
      </w:r>
      <w:proofErr w:type="spellEnd"/>
      <w:r>
        <w:rPr>
          <w:rFonts w:eastAsia="Calibri"/>
          <w:bCs/>
          <w:sz w:val="28"/>
          <w:szCs w:val="28"/>
          <w:lang w:val="uk-UA"/>
        </w:rPr>
        <w:t xml:space="preserve">, В.Л. </w:t>
      </w:r>
      <w:proofErr w:type="spellStart"/>
      <w:r>
        <w:rPr>
          <w:rFonts w:eastAsia="Calibri"/>
          <w:bCs/>
          <w:sz w:val="28"/>
          <w:szCs w:val="28"/>
          <w:lang w:val="uk-UA"/>
        </w:rPr>
        <w:t>Измагурова</w:t>
      </w:r>
      <w:proofErr w:type="spellEnd"/>
      <w:r>
        <w:rPr>
          <w:rFonts w:eastAsia="Calibri"/>
          <w:bCs/>
          <w:sz w:val="28"/>
          <w:szCs w:val="28"/>
          <w:lang w:val="uk-UA"/>
        </w:rPr>
        <w:t xml:space="preserve">. − </w:t>
      </w:r>
      <w:r w:rsidRPr="00F925F7">
        <w:rPr>
          <w:rFonts w:eastAsia="Calibri"/>
          <w:bCs/>
          <w:sz w:val="28"/>
          <w:szCs w:val="28"/>
          <w:lang w:val="uk-UA"/>
        </w:rPr>
        <w:t xml:space="preserve">М.: </w:t>
      </w:r>
      <w:proofErr w:type="spellStart"/>
      <w:r w:rsidRPr="00F925F7">
        <w:rPr>
          <w:rFonts w:eastAsia="Calibri"/>
          <w:bCs/>
          <w:sz w:val="28"/>
          <w:szCs w:val="28"/>
          <w:lang w:val="uk-UA"/>
        </w:rPr>
        <w:t>Смысл</w:t>
      </w:r>
      <w:proofErr w:type="spellEnd"/>
      <w:r w:rsidRPr="00F925F7">
        <w:rPr>
          <w:rFonts w:eastAsia="Calibri"/>
          <w:bCs/>
          <w:sz w:val="28"/>
          <w:szCs w:val="28"/>
          <w:lang w:val="uk-UA"/>
        </w:rPr>
        <w:t>, 2004. − 544 c.</w:t>
      </w:r>
    </w:p>
    <w:p w14:paraId="38BF4E5C"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r>
        <w:rPr>
          <w:rFonts w:eastAsia="Calibri"/>
          <w:bCs/>
          <w:sz w:val="28"/>
          <w:szCs w:val="28"/>
          <w:lang w:val="uk-UA"/>
        </w:rPr>
        <w:t>Сахаров</w:t>
      </w:r>
      <w:r w:rsidRPr="00F925F7">
        <w:rPr>
          <w:rFonts w:eastAsia="Calibri"/>
          <w:bCs/>
          <w:sz w:val="28"/>
          <w:szCs w:val="28"/>
          <w:lang w:val="uk-UA"/>
        </w:rPr>
        <w:t xml:space="preserve"> А. Д. А. Д. Сахаров. </w:t>
      </w:r>
      <w:proofErr w:type="spellStart"/>
      <w:r w:rsidRPr="00F925F7">
        <w:rPr>
          <w:rFonts w:eastAsia="Calibri"/>
          <w:bCs/>
          <w:sz w:val="28"/>
          <w:szCs w:val="28"/>
          <w:lang w:val="uk-UA"/>
        </w:rPr>
        <w:t>Тревога</w:t>
      </w:r>
      <w:proofErr w:type="spellEnd"/>
      <w:r w:rsidRPr="00F925F7">
        <w:rPr>
          <w:rFonts w:eastAsia="Calibri"/>
          <w:bCs/>
          <w:sz w:val="28"/>
          <w:szCs w:val="28"/>
          <w:lang w:val="uk-UA"/>
        </w:rPr>
        <w:t xml:space="preserve"> и </w:t>
      </w:r>
      <w:proofErr w:type="spellStart"/>
      <w:r w:rsidRPr="00F925F7">
        <w:rPr>
          <w:rFonts w:eastAsia="Calibri"/>
          <w:bCs/>
          <w:sz w:val="28"/>
          <w:szCs w:val="28"/>
          <w:lang w:val="uk-UA"/>
        </w:rPr>
        <w:t>надежда</w:t>
      </w:r>
      <w:proofErr w:type="spellEnd"/>
      <w:r w:rsidRPr="00F925F7">
        <w:rPr>
          <w:rFonts w:eastAsia="Calibri"/>
          <w:bCs/>
          <w:sz w:val="28"/>
          <w:szCs w:val="28"/>
          <w:lang w:val="uk-UA"/>
        </w:rPr>
        <w:t xml:space="preserve"> / А.Д. Сахаров. − М.: ИНТЕР-ВЕРСО, 1990. − 336 c.</w:t>
      </w:r>
    </w:p>
    <w:p w14:paraId="1E2DEB07"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Pr>
          <w:rFonts w:eastAsia="Calibri"/>
          <w:bCs/>
          <w:sz w:val="28"/>
          <w:szCs w:val="28"/>
          <w:lang w:val="uk-UA"/>
        </w:rPr>
        <w:t>Склярова</w:t>
      </w:r>
      <w:proofErr w:type="spellEnd"/>
      <w:r w:rsidRPr="00F925F7">
        <w:rPr>
          <w:rFonts w:eastAsia="Calibri"/>
          <w:bCs/>
          <w:sz w:val="28"/>
          <w:szCs w:val="28"/>
          <w:lang w:val="uk-UA"/>
        </w:rPr>
        <w:t xml:space="preserve"> Т. В. </w:t>
      </w:r>
      <w:proofErr w:type="spellStart"/>
      <w:r w:rsidRPr="00F925F7">
        <w:rPr>
          <w:rFonts w:eastAsia="Calibri"/>
          <w:bCs/>
          <w:sz w:val="28"/>
          <w:szCs w:val="28"/>
          <w:lang w:val="uk-UA"/>
        </w:rPr>
        <w:t>Общая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возрастная</w:t>
      </w:r>
      <w:proofErr w:type="spellEnd"/>
      <w:r w:rsidRPr="00F925F7">
        <w:rPr>
          <w:rFonts w:eastAsia="Calibri"/>
          <w:bCs/>
          <w:sz w:val="28"/>
          <w:szCs w:val="28"/>
          <w:lang w:val="uk-UA"/>
        </w:rPr>
        <w:t xml:space="preserve"> и </w:t>
      </w:r>
      <w:proofErr w:type="spellStart"/>
      <w:r w:rsidRPr="00F925F7">
        <w:rPr>
          <w:rFonts w:eastAsia="Calibri"/>
          <w:bCs/>
          <w:sz w:val="28"/>
          <w:szCs w:val="28"/>
          <w:lang w:val="uk-UA"/>
        </w:rPr>
        <w:t>педагогическая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психология</w:t>
      </w:r>
      <w:proofErr w:type="spellEnd"/>
      <w:r w:rsidRPr="00F925F7">
        <w:rPr>
          <w:rFonts w:eastAsia="Calibri"/>
          <w:bCs/>
          <w:sz w:val="28"/>
          <w:szCs w:val="28"/>
          <w:lang w:val="uk-UA"/>
        </w:rPr>
        <w:t xml:space="preserve"> : </w:t>
      </w:r>
      <w:proofErr w:type="spellStart"/>
      <w:r w:rsidRPr="00F925F7">
        <w:rPr>
          <w:rFonts w:eastAsia="Calibri"/>
          <w:bCs/>
          <w:sz w:val="28"/>
          <w:szCs w:val="28"/>
          <w:lang w:val="uk-UA"/>
        </w:rPr>
        <w:t>учебник</w:t>
      </w:r>
      <w:proofErr w:type="spellEnd"/>
      <w:r w:rsidRPr="00F925F7">
        <w:rPr>
          <w:rFonts w:eastAsia="Calibri"/>
          <w:bCs/>
          <w:sz w:val="28"/>
          <w:szCs w:val="28"/>
          <w:lang w:val="uk-UA"/>
        </w:rPr>
        <w:t xml:space="preserve"> и практикум для </w:t>
      </w:r>
      <w:proofErr w:type="spellStart"/>
      <w:r w:rsidRPr="00F925F7">
        <w:rPr>
          <w:rFonts w:eastAsia="Calibri"/>
          <w:bCs/>
          <w:sz w:val="28"/>
          <w:szCs w:val="28"/>
          <w:lang w:val="uk-UA"/>
        </w:rPr>
        <w:t>вузов</w:t>
      </w:r>
      <w:proofErr w:type="spellEnd"/>
      <w:r w:rsidRPr="00F925F7">
        <w:rPr>
          <w:rFonts w:eastAsia="Calibri"/>
          <w:bCs/>
          <w:sz w:val="28"/>
          <w:szCs w:val="28"/>
          <w:lang w:val="uk-UA"/>
        </w:rPr>
        <w:t xml:space="preserve"> / Т. В. </w:t>
      </w:r>
      <w:proofErr w:type="spellStart"/>
      <w:r w:rsidRPr="00F925F7">
        <w:rPr>
          <w:rFonts w:eastAsia="Calibri"/>
          <w:bCs/>
          <w:sz w:val="28"/>
          <w:szCs w:val="28"/>
          <w:lang w:val="uk-UA"/>
        </w:rPr>
        <w:t>Склярова</w:t>
      </w:r>
      <w:proofErr w:type="spellEnd"/>
      <w:r w:rsidRPr="00F925F7">
        <w:rPr>
          <w:rFonts w:eastAsia="Calibri"/>
          <w:bCs/>
          <w:sz w:val="28"/>
          <w:szCs w:val="28"/>
          <w:lang w:val="uk-UA"/>
        </w:rPr>
        <w:t xml:space="preserve">, Н. В. Носкова ; </w:t>
      </w:r>
      <w:proofErr w:type="spellStart"/>
      <w:r w:rsidRPr="00F925F7">
        <w:rPr>
          <w:rFonts w:eastAsia="Calibri"/>
          <w:bCs/>
          <w:sz w:val="28"/>
          <w:szCs w:val="28"/>
          <w:lang w:val="uk-UA"/>
        </w:rPr>
        <w:t>под</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общей</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редакцией</w:t>
      </w:r>
      <w:proofErr w:type="spellEnd"/>
      <w:r w:rsidRPr="00F925F7">
        <w:rPr>
          <w:rFonts w:eastAsia="Calibri"/>
          <w:bCs/>
          <w:sz w:val="28"/>
          <w:szCs w:val="28"/>
          <w:lang w:val="uk-UA"/>
        </w:rPr>
        <w:t xml:space="preserve"> Т. В. </w:t>
      </w:r>
      <w:proofErr w:type="spellStart"/>
      <w:r w:rsidRPr="00F925F7">
        <w:rPr>
          <w:rFonts w:eastAsia="Calibri"/>
          <w:bCs/>
          <w:sz w:val="28"/>
          <w:szCs w:val="28"/>
          <w:lang w:val="uk-UA"/>
        </w:rPr>
        <w:t>Скляровой</w:t>
      </w:r>
      <w:proofErr w:type="spellEnd"/>
      <w:r w:rsidRPr="00F925F7">
        <w:rPr>
          <w:rFonts w:eastAsia="Calibri"/>
          <w:bCs/>
          <w:sz w:val="28"/>
          <w:szCs w:val="28"/>
          <w:lang w:val="uk-UA"/>
        </w:rPr>
        <w:t xml:space="preserve">. – Москва : </w:t>
      </w:r>
      <w:proofErr w:type="spellStart"/>
      <w:r>
        <w:rPr>
          <w:rFonts w:eastAsia="Calibri"/>
          <w:bCs/>
          <w:sz w:val="28"/>
          <w:szCs w:val="28"/>
          <w:lang w:val="uk-UA"/>
        </w:rPr>
        <w:t>Издательство</w:t>
      </w:r>
      <w:proofErr w:type="spellEnd"/>
      <w:r>
        <w:rPr>
          <w:rFonts w:eastAsia="Calibri"/>
          <w:bCs/>
          <w:sz w:val="28"/>
          <w:szCs w:val="28"/>
          <w:lang w:val="uk-UA"/>
        </w:rPr>
        <w:t xml:space="preserve"> </w:t>
      </w:r>
      <w:proofErr w:type="spellStart"/>
      <w:r>
        <w:rPr>
          <w:rFonts w:eastAsia="Calibri"/>
          <w:bCs/>
          <w:sz w:val="28"/>
          <w:szCs w:val="28"/>
          <w:lang w:val="uk-UA"/>
        </w:rPr>
        <w:t>Юрайт</w:t>
      </w:r>
      <w:proofErr w:type="spellEnd"/>
      <w:r>
        <w:rPr>
          <w:rFonts w:eastAsia="Calibri"/>
          <w:bCs/>
          <w:sz w:val="28"/>
          <w:szCs w:val="28"/>
          <w:lang w:val="uk-UA"/>
        </w:rPr>
        <w:t>, 2021. – 235</w:t>
      </w:r>
      <w:r w:rsidRPr="00F925F7">
        <w:rPr>
          <w:rFonts w:eastAsia="Calibri"/>
          <w:bCs/>
          <w:sz w:val="28"/>
          <w:szCs w:val="28"/>
          <w:lang w:val="uk-UA"/>
        </w:rPr>
        <w:t>с.</w:t>
      </w:r>
    </w:p>
    <w:p w14:paraId="629E2995"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sidRPr="00F925F7">
        <w:rPr>
          <w:rFonts w:eastAsia="Calibri"/>
          <w:bCs/>
          <w:sz w:val="28"/>
          <w:szCs w:val="28"/>
          <w:lang w:val="uk-UA"/>
        </w:rPr>
        <w:t>Хухалева</w:t>
      </w:r>
      <w:proofErr w:type="spellEnd"/>
      <w:r w:rsidRPr="00F925F7">
        <w:rPr>
          <w:rFonts w:eastAsia="Calibri"/>
          <w:bCs/>
          <w:sz w:val="28"/>
          <w:szCs w:val="28"/>
          <w:lang w:val="uk-UA"/>
        </w:rPr>
        <w:t xml:space="preserve"> О.В. </w:t>
      </w:r>
      <w:proofErr w:type="spellStart"/>
      <w:r w:rsidRPr="00F925F7">
        <w:rPr>
          <w:rFonts w:eastAsia="Calibri"/>
          <w:bCs/>
          <w:sz w:val="28"/>
          <w:szCs w:val="28"/>
          <w:lang w:val="uk-UA"/>
        </w:rPr>
        <w:t>Психология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развития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молодость</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зрелость</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старость</w:t>
      </w:r>
      <w:proofErr w:type="spellEnd"/>
      <w:r w:rsidRPr="00F925F7">
        <w:rPr>
          <w:rFonts w:eastAsia="Calibri"/>
          <w:bCs/>
          <w:sz w:val="28"/>
          <w:szCs w:val="28"/>
          <w:lang w:val="uk-UA"/>
        </w:rPr>
        <w:t xml:space="preserve"> / </w:t>
      </w:r>
      <w:proofErr w:type="spellStart"/>
      <w:r w:rsidRPr="00F925F7">
        <w:rPr>
          <w:rFonts w:eastAsia="Calibri"/>
          <w:bCs/>
          <w:sz w:val="28"/>
          <w:szCs w:val="28"/>
          <w:lang w:val="uk-UA"/>
        </w:rPr>
        <w:t>Хухалева</w:t>
      </w:r>
      <w:proofErr w:type="spellEnd"/>
      <w:r w:rsidRPr="00F925F7">
        <w:rPr>
          <w:rFonts w:eastAsia="Calibri"/>
          <w:bCs/>
          <w:sz w:val="28"/>
          <w:szCs w:val="28"/>
          <w:lang w:val="uk-UA"/>
        </w:rPr>
        <w:t xml:space="preserve"> О.В – М.: </w:t>
      </w:r>
      <w:proofErr w:type="spellStart"/>
      <w:r w:rsidRPr="00F925F7">
        <w:rPr>
          <w:rFonts w:eastAsia="Calibri"/>
          <w:bCs/>
          <w:sz w:val="28"/>
          <w:szCs w:val="28"/>
          <w:lang w:val="uk-UA"/>
        </w:rPr>
        <w:t>Изд</w:t>
      </w:r>
      <w:proofErr w:type="spellEnd"/>
      <w:r w:rsidRPr="00F925F7">
        <w:rPr>
          <w:rFonts w:eastAsia="Calibri"/>
          <w:bCs/>
          <w:sz w:val="28"/>
          <w:szCs w:val="28"/>
          <w:lang w:val="uk-UA"/>
        </w:rPr>
        <w:t xml:space="preserve">-во </w:t>
      </w:r>
      <w:proofErr w:type="spellStart"/>
      <w:r w:rsidRPr="00F925F7">
        <w:rPr>
          <w:rFonts w:eastAsia="Calibri"/>
          <w:bCs/>
          <w:sz w:val="28"/>
          <w:szCs w:val="28"/>
          <w:lang w:val="uk-UA"/>
        </w:rPr>
        <w:t>Академия</w:t>
      </w:r>
      <w:proofErr w:type="spellEnd"/>
      <w:r w:rsidRPr="00F925F7">
        <w:rPr>
          <w:rFonts w:eastAsia="Calibri"/>
          <w:bCs/>
          <w:sz w:val="28"/>
          <w:szCs w:val="28"/>
          <w:lang w:val="uk-UA"/>
        </w:rPr>
        <w:t>, 2006. –368с.</w:t>
      </w:r>
    </w:p>
    <w:p w14:paraId="68AE2240"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sidRPr="00F925F7">
        <w:rPr>
          <w:rFonts w:eastAsia="Calibri"/>
          <w:bCs/>
          <w:sz w:val="28"/>
          <w:szCs w:val="28"/>
          <w:lang w:val="uk-UA"/>
        </w:rPr>
        <w:t>Щербатых</w:t>
      </w:r>
      <w:proofErr w:type="spellEnd"/>
      <w:r w:rsidRPr="00F925F7">
        <w:rPr>
          <w:rFonts w:eastAsia="Calibri"/>
          <w:bCs/>
          <w:sz w:val="28"/>
          <w:szCs w:val="28"/>
          <w:lang w:val="uk-UA"/>
        </w:rPr>
        <w:t xml:space="preserve"> Ю.В. </w:t>
      </w:r>
      <w:proofErr w:type="spellStart"/>
      <w:r w:rsidRPr="00F925F7">
        <w:rPr>
          <w:rFonts w:eastAsia="Calibri"/>
          <w:bCs/>
          <w:sz w:val="28"/>
          <w:szCs w:val="28"/>
          <w:lang w:val="uk-UA"/>
        </w:rPr>
        <w:t>Психология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страха</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популярная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энциклопедия</w:t>
      </w:r>
      <w:proofErr w:type="spellEnd"/>
      <w:r w:rsidRPr="00F925F7">
        <w:rPr>
          <w:rFonts w:eastAsia="Calibri"/>
          <w:bCs/>
          <w:sz w:val="28"/>
          <w:szCs w:val="28"/>
          <w:lang w:val="uk-UA"/>
        </w:rPr>
        <w:t xml:space="preserve"> / </w:t>
      </w:r>
      <w:proofErr w:type="spellStart"/>
      <w:r w:rsidRPr="00F925F7">
        <w:rPr>
          <w:rFonts w:eastAsia="Calibri"/>
          <w:bCs/>
          <w:sz w:val="28"/>
          <w:szCs w:val="28"/>
          <w:lang w:val="uk-UA"/>
        </w:rPr>
        <w:t>Щербатых</w:t>
      </w:r>
      <w:proofErr w:type="spellEnd"/>
      <w:r w:rsidRPr="00F925F7">
        <w:rPr>
          <w:rFonts w:eastAsia="Calibri"/>
          <w:bCs/>
          <w:sz w:val="28"/>
          <w:szCs w:val="28"/>
          <w:lang w:val="uk-UA"/>
        </w:rPr>
        <w:t xml:space="preserve"> Ю. В.  – М.: </w:t>
      </w:r>
      <w:proofErr w:type="spellStart"/>
      <w:r w:rsidRPr="00F925F7">
        <w:rPr>
          <w:rFonts w:eastAsia="Calibri"/>
          <w:bCs/>
          <w:sz w:val="28"/>
          <w:szCs w:val="28"/>
          <w:lang w:val="uk-UA"/>
        </w:rPr>
        <w:t>Изд</w:t>
      </w:r>
      <w:proofErr w:type="spellEnd"/>
      <w:r w:rsidRPr="00F925F7">
        <w:rPr>
          <w:rFonts w:eastAsia="Calibri"/>
          <w:bCs/>
          <w:sz w:val="28"/>
          <w:szCs w:val="28"/>
          <w:lang w:val="uk-UA"/>
        </w:rPr>
        <w:t xml:space="preserve">-во </w:t>
      </w:r>
      <w:proofErr w:type="spellStart"/>
      <w:r w:rsidRPr="00F925F7">
        <w:rPr>
          <w:rFonts w:eastAsia="Calibri"/>
          <w:bCs/>
          <w:sz w:val="28"/>
          <w:szCs w:val="28"/>
          <w:lang w:val="uk-UA"/>
        </w:rPr>
        <w:t>Эксмо</w:t>
      </w:r>
      <w:proofErr w:type="spellEnd"/>
      <w:r w:rsidRPr="00F925F7">
        <w:rPr>
          <w:rFonts w:eastAsia="Calibri"/>
          <w:bCs/>
          <w:sz w:val="28"/>
          <w:szCs w:val="28"/>
          <w:lang w:val="uk-UA"/>
        </w:rPr>
        <w:t>, 2005. − 512 с.</w:t>
      </w:r>
    </w:p>
    <w:p w14:paraId="7B64EB61"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sidRPr="00F925F7">
        <w:rPr>
          <w:rFonts w:eastAsia="Calibri"/>
          <w:bCs/>
          <w:sz w:val="28"/>
          <w:szCs w:val="28"/>
          <w:lang w:val="uk-UA"/>
        </w:rPr>
        <w:t>Эриксон</w:t>
      </w:r>
      <w:proofErr w:type="spellEnd"/>
      <w:r w:rsidRPr="00F925F7">
        <w:rPr>
          <w:rFonts w:eastAsia="Calibri"/>
          <w:bCs/>
          <w:sz w:val="28"/>
          <w:szCs w:val="28"/>
          <w:lang w:val="uk-UA"/>
        </w:rPr>
        <w:t xml:space="preserve"> Э. </w:t>
      </w:r>
      <w:proofErr w:type="spellStart"/>
      <w:r w:rsidRPr="00F925F7">
        <w:rPr>
          <w:rFonts w:eastAsia="Calibri"/>
          <w:bCs/>
          <w:sz w:val="28"/>
          <w:szCs w:val="28"/>
          <w:lang w:val="uk-UA"/>
        </w:rPr>
        <w:t>Идентичность</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юность</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кризис</w:t>
      </w:r>
      <w:proofErr w:type="spellEnd"/>
      <w:r w:rsidRPr="00F925F7">
        <w:rPr>
          <w:rFonts w:eastAsia="Calibri"/>
          <w:bCs/>
          <w:sz w:val="28"/>
          <w:szCs w:val="28"/>
          <w:lang w:val="uk-UA"/>
        </w:rPr>
        <w:t xml:space="preserve"> / </w:t>
      </w:r>
      <w:proofErr w:type="spellStart"/>
      <w:r w:rsidRPr="00F925F7">
        <w:rPr>
          <w:rFonts w:eastAsia="Calibri"/>
          <w:bCs/>
          <w:sz w:val="28"/>
          <w:szCs w:val="28"/>
          <w:lang w:val="uk-UA"/>
        </w:rPr>
        <w:t>Эриксон</w:t>
      </w:r>
      <w:proofErr w:type="spellEnd"/>
      <w:r w:rsidRPr="00F925F7">
        <w:rPr>
          <w:rFonts w:eastAsia="Calibri"/>
          <w:bCs/>
          <w:sz w:val="28"/>
          <w:szCs w:val="28"/>
          <w:lang w:val="uk-UA"/>
        </w:rPr>
        <w:t xml:space="preserve"> Э. – М.: Прогрес, 1996. –208с. </w:t>
      </w:r>
    </w:p>
    <w:p w14:paraId="69A6EB49"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sidRPr="00F925F7">
        <w:rPr>
          <w:rFonts w:eastAsia="Calibri"/>
          <w:bCs/>
          <w:sz w:val="28"/>
          <w:szCs w:val="28"/>
          <w:lang w:val="uk-UA"/>
        </w:rPr>
        <w:t>Шихи</w:t>
      </w:r>
      <w:proofErr w:type="spellEnd"/>
      <w:r w:rsidRPr="00F925F7">
        <w:rPr>
          <w:rFonts w:eastAsia="Calibri"/>
          <w:bCs/>
          <w:sz w:val="28"/>
          <w:szCs w:val="28"/>
          <w:lang w:val="uk-UA"/>
        </w:rPr>
        <w:t xml:space="preserve">. Г </w:t>
      </w:r>
      <w:proofErr w:type="spellStart"/>
      <w:r w:rsidRPr="00F925F7">
        <w:rPr>
          <w:rFonts w:eastAsia="Calibri"/>
          <w:bCs/>
          <w:sz w:val="28"/>
          <w:szCs w:val="28"/>
          <w:lang w:val="uk-UA"/>
        </w:rPr>
        <w:t>Возрастные</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кризисы</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Ступени</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личностного</w:t>
      </w:r>
      <w:proofErr w:type="spellEnd"/>
      <w:r w:rsidRPr="00F925F7">
        <w:rPr>
          <w:rFonts w:eastAsia="Calibri"/>
          <w:bCs/>
          <w:sz w:val="28"/>
          <w:szCs w:val="28"/>
          <w:lang w:val="uk-UA"/>
        </w:rPr>
        <w:t xml:space="preserve"> роста. – </w:t>
      </w:r>
      <w:proofErr w:type="spellStart"/>
      <w:r w:rsidRPr="00F925F7">
        <w:rPr>
          <w:rFonts w:eastAsia="Calibri"/>
          <w:bCs/>
          <w:sz w:val="28"/>
          <w:szCs w:val="28"/>
          <w:lang w:val="uk-UA"/>
        </w:rPr>
        <w:t>Спб</w:t>
      </w:r>
      <w:proofErr w:type="spellEnd"/>
      <w:r w:rsidRPr="00F925F7">
        <w:rPr>
          <w:rFonts w:eastAsia="Calibri"/>
          <w:bCs/>
          <w:sz w:val="28"/>
          <w:szCs w:val="28"/>
          <w:lang w:val="uk-UA"/>
        </w:rPr>
        <w:t>.: Ювента, 1999 – 435с.</w:t>
      </w:r>
    </w:p>
    <w:p w14:paraId="439D43E2"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sidRPr="00F925F7">
        <w:rPr>
          <w:rFonts w:eastAsia="Calibri"/>
          <w:bCs/>
          <w:sz w:val="28"/>
          <w:szCs w:val="28"/>
          <w:lang w:val="uk-UA"/>
        </w:rPr>
        <w:t>Щербатых</w:t>
      </w:r>
      <w:proofErr w:type="spellEnd"/>
      <w:r w:rsidRPr="00F925F7">
        <w:rPr>
          <w:rFonts w:eastAsia="Calibri"/>
          <w:bCs/>
          <w:sz w:val="28"/>
          <w:szCs w:val="28"/>
          <w:lang w:val="uk-UA"/>
        </w:rPr>
        <w:t xml:space="preserve"> Ю. В., </w:t>
      </w:r>
      <w:proofErr w:type="spellStart"/>
      <w:r w:rsidRPr="00F925F7">
        <w:rPr>
          <w:rFonts w:eastAsia="Calibri"/>
          <w:bCs/>
          <w:sz w:val="28"/>
          <w:szCs w:val="28"/>
          <w:lang w:val="uk-UA"/>
        </w:rPr>
        <w:t>Ноздрачев</w:t>
      </w:r>
      <w:proofErr w:type="spellEnd"/>
      <w:r w:rsidRPr="00F925F7">
        <w:rPr>
          <w:rFonts w:eastAsia="Calibri"/>
          <w:bCs/>
          <w:sz w:val="28"/>
          <w:szCs w:val="28"/>
          <w:lang w:val="uk-UA"/>
        </w:rPr>
        <w:t xml:space="preserve"> А. Д. </w:t>
      </w:r>
      <w:proofErr w:type="spellStart"/>
      <w:r w:rsidRPr="00F925F7">
        <w:rPr>
          <w:rFonts w:eastAsia="Calibri"/>
          <w:bCs/>
          <w:sz w:val="28"/>
          <w:szCs w:val="28"/>
          <w:lang w:val="uk-UA"/>
        </w:rPr>
        <w:t>Физиология</w:t>
      </w:r>
      <w:proofErr w:type="spellEnd"/>
      <w:r w:rsidRPr="00F925F7">
        <w:rPr>
          <w:rFonts w:eastAsia="Calibri"/>
          <w:bCs/>
          <w:sz w:val="28"/>
          <w:szCs w:val="28"/>
          <w:lang w:val="uk-UA"/>
        </w:rPr>
        <w:t xml:space="preserve"> и </w:t>
      </w:r>
      <w:proofErr w:type="spellStart"/>
      <w:r w:rsidRPr="00F925F7">
        <w:rPr>
          <w:rFonts w:eastAsia="Calibri"/>
          <w:bCs/>
          <w:sz w:val="28"/>
          <w:szCs w:val="28"/>
          <w:lang w:val="uk-UA"/>
        </w:rPr>
        <w:t>психология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страха</w:t>
      </w:r>
      <w:proofErr w:type="spellEnd"/>
      <w:r w:rsidRPr="00F925F7">
        <w:rPr>
          <w:rFonts w:eastAsia="Calibri"/>
          <w:bCs/>
          <w:sz w:val="28"/>
          <w:szCs w:val="28"/>
          <w:lang w:val="uk-UA"/>
        </w:rPr>
        <w:t xml:space="preserve"> // Природа. 2000. −  61–67с.</w:t>
      </w:r>
    </w:p>
    <w:p w14:paraId="03421251"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sidRPr="00F925F7">
        <w:rPr>
          <w:rFonts w:eastAsia="Calibri"/>
          <w:bCs/>
          <w:sz w:val="28"/>
          <w:szCs w:val="28"/>
          <w:lang w:val="uk-UA"/>
        </w:rPr>
        <w:t>Щербатых</w:t>
      </w:r>
      <w:proofErr w:type="spellEnd"/>
      <w:r w:rsidRPr="00F925F7">
        <w:rPr>
          <w:rFonts w:eastAsia="Calibri"/>
          <w:bCs/>
          <w:sz w:val="28"/>
          <w:szCs w:val="28"/>
          <w:lang w:val="uk-UA"/>
        </w:rPr>
        <w:t xml:space="preserve"> Ю. В. </w:t>
      </w:r>
      <w:proofErr w:type="spellStart"/>
      <w:r w:rsidRPr="00F925F7">
        <w:rPr>
          <w:rFonts w:eastAsia="Calibri"/>
          <w:bCs/>
          <w:sz w:val="28"/>
          <w:szCs w:val="28"/>
          <w:lang w:val="uk-UA"/>
        </w:rPr>
        <w:t>Проблемы</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классификации</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экзистенциальных</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страхов</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личности</w:t>
      </w:r>
      <w:proofErr w:type="spellEnd"/>
      <w:r w:rsidRPr="00F925F7">
        <w:rPr>
          <w:rFonts w:eastAsia="Calibri"/>
          <w:bCs/>
          <w:sz w:val="28"/>
          <w:szCs w:val="28"/>
          <w:lang w:val="uk-UA"/>
        </w:rPr>
        <w:t xml:space="preserve"> // </w:t>
      </w:r>
      <w:proofErr w:type="spellStart"/>
      <w:r w:rsidRPr="00F925F7">
        <w:rPr>
          <w:rFonts w:eastAsia="Calibri"/>
          <w:bCs/>
          <w:sz w:val="28"/>
          <w:szCs w:val="28"/>
          <w:lang w:val="uk-UA"/>
        </w:rPr>
        <w:t>Национальные</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проекты</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как</w:t>
      </w:r>
      <w:proofErr w:type="spellEnd"/>
      <w:r w:rsidRPr="00F925F7">
        <w:rPr>
          <w:rFonts w:eastAsia="Calibri"/>
          <w:bCs/>
          <w:sz w:val="28"/>
          <w:szCs w:val="28"/>
          <w:lang w:val="uk-UA"/>
        </w:rPr>
        <w:t xml:space="preserve"> фактор </w:t>
      </w:r>
      <w:proofErr w:type="spellStart"/>
      <w:r w:rsidRPr="00F925F7">
        <w:rPr>
          <w:rFonts w:eastAsia="Calibri"/>
          <w:bCs/>
          <w:sz w:val="28"/>
          <w:szCs w:val="28"/>
          <w:lang w:val="uk-UA"/>
        </w:rPr>
        <w:t>созидания</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современной</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России</w:t>
      </w:r>
      <w:proofErr w:type="spellEnd"/>
      <w:r w:rsidRPr="00F925F7">
        <w:rPr>
          <w:rFonts w:eastAsia="Calibri"/>
          <w:bCs/>
          <w:sz w:val="28"/>
          <w:szCs w:val="28"/>
          <w:lang w:val="uk-UA"/>
        </w:rPr>
        <w:t xml:space="preserve">: Сб. </w:t>
      </w:r>
      <w:proofErr w:type="spellStart"/>
      <w:r w:rsidRPr="00F925F7">
        <w:rPr>
          <w:rFonts w:eastAsia="Calibri"/>
          <w:bCs/>
          <w:sz w:val="28"/>
          <w:szCs w:val="28"/>
          <w:lang w:val="uk-UA"/>
        </w:rPr>
        <w:t>научных</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трудов</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региональной</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межвузовской</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научной</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конференции</w:t>
      </w:r>
      <w:proofErr w:type="spellEnd"/>
      <w:r w:rsidRPr="00F925F7">
        <w:rPr>
          <w:rFonts w:eastAsia="Calibri"/>
          <w:bCs/>
          <w:sz w:val="28"/>
          <w:szCs w:val="28"/>
          <w:lang w:val="uk-UA"/>
        </w:rPr>
        <w:t>. Воронеж, 2006. − 176–178с.</w:t>
      </w:r>
    </w:p>
    <w:p w14:paraId="18C55F68"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sidRPr="00F925F7">
        <w:rPr>
          <w:rFonts w:eastAsia="Calibri"/>
          <w:bCs/>
          <w:sz w:val="28"/>
          <w:szCs w:val="28"/>
          <w:lang w:val="uk-UA"/>
        </w:rPr>
        <w:lastRenderedPageBreak/>
        <w:t>Фонберг</w:t>
      </w:r>
      <w:proofErr w:type="spellEnd"/>
      <w:r w:rsidRPr="00F925F7">
        <w:rPr>
          <w:rFonts w:eastAsia="Calibri"/>
          <w:bCs/>
          <w:sz w:val="28"/>
          <w:szCs w:val="28"/>
          <w:lang w:val="uk-UA"/>
        </w:rPr>
        <w:t xml:space="preserve"> Е. Роль </w:t>
      </w:r>
      <w:proofErr w:type="spellStart"/>
      <w:r w:rsidRPr="00F925F7">
        <w:rPr>
          <w:rFonts w:eastAsia="Calibri"/>
          <w:bCs/>
          <w:sz w:val="28"/>
          <w:szCs w:val="28"/>
          <w:lang w:val="uk-UA"/>
        </w:rPr>
        <w:t>миндалевидных</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ядер</w:t>
      </w:r>
      <w:proofErr w:type="spellEnd"/>
      <w:r w:rsidRPr="00F925F7">
        <w:rPr>
          <w:rFonts w:eastAsia="Calibri"/>
          <w:bCs/>
          <w:sz w:val="28"/>
          <w:szCs w:val="28"/>
          <w:lang w:val="uk-UA"/>
        </w:rPr>
        <w:t xml:space="preserve"> в </w:t>
      </w:r>
      <w:proofErr w:type="spellStart"/>
      <w:r w:rsidRPr="00F925F7">
        <w:rPr>
          <w:rFonts w:eastAsia="Calibri"/>
          <w:bCs/>
          <w:sz w:val="28"/>
          <w:szCs w:val="28"/>
          <w:lang w:val="uk-UA"/>
        </w:rPr>
        <w:t>поведении</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животных</w:t>
      </w:r>
      <w:proofErr w:type="spellEnd"/>
      <w:r w:rsidRPr="00F925F7">
        <w:rPr>
          <w:rFonts w:eastAsia="Calibri"/>
          <w:bCs/>
          <w:sz w:val="28"/>
          <w:szCs w:val="28"/>
          <w:lang w:val="uk-UA"/>
        </w:rPr>
        <w:t xml:space="preserve">. // </w:t>
      </w:r>
      <w:proofErr w:type="spellStart"/>
      <w:r w:rsidRPr="00F925F7">
        <w:rPr>
          <w:rFonts w:eastAsia="Calibri"/>
          <w:bCs/>
          <w:sz w:val="28"/>
          <w:szCs w:val="28"/>
          <w:lang w:val="uk-UA"/>
        </w:rPr>
        <w:t>Рефлексы</w:t>
      </w:r>
      <w:proofErr w:type="spellEnd"/>
      <w:r w:rsidRPr="00F925F7">
        <w:rPr>
          <w:rFonts w:eastAsia="Calibri"/>
          <w:bCs/>
          <w:sz w:val="28"/>
          <w:szCs w:val="28"/>
          <w:lang w:val="uk-UA"/>
        </w:rPr>
        <w:t xml:space="preserve"> головного </w:t>
      </w:r>
      <w:proofErr w:type="spellStart"/>
      <w:r w:rsidRPr="00F925F7">
        <w:rPr>
          <w:rFonts w:eastAsia="Calibri"/>
          <w:bCs/>
          <w:sz w:val="28"/>
          <w:szCs w:val="28"/>
          <w:lang w:val="uk-UA"/>
        </w:rPr>
        <w:t>мозга</w:t>
      </w:r>
      <w:proofErr w:type="spellEnd"/>
      <w:r w:rsidRPr="00F925F7">
        <w:rPr>
          <w:rFonts w:eastAsia="Calibri"/>
          <w:bCs/>
          <w:sz w:val="28"/>
          <w:szCs w:val="28"/>
          <w:lang w:val="uk-UA"/>
        </w:rPr>
        <w:t>. − М.: Наука, 1965, − 382-390с.</w:t>
      </w:r>
    </w:p>
    <w:p w14:paraId="66E9D22D"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sidRPr="00F925F7">
        <w:rPr>
          <w:rFonts w:eastAsia="Calibri"/>
          <w:bCs/>
          <w:sz w:val="28"/>
          <w:szCs w:val="28"/>
          <w:lang w:val="uk-UA"/>
        </w:rPr>
        <w:t>Seligman</w:t>
      </w:r>
      <w:proofErr w:type="spellEnd"/>
      <w:r w:rsidRPr="00F925F7">
        <w:rPr>
          <w:rFonts w:eastAsia="Calibri"/>
          <w:bCs/>
          <w:sz w:val="28"/>
          <w:szCs w:val="28"/>
          <w:lang w:val="uk-UA"/>
        </w:rPr>
        <w:t xml:space="preserve">, M. E. P. (1971). </w:t>
      </w:r>
      <w:proofErr w:type="spellStart"/>
      <w:r w:rsidRPr="00F925F7">
        <w:rPr>
          <w:rFonts w:eastAsia="Calibri"/>
          <w:bCs/>
          <w:sz w:val="28"/>
          <w:szCs w:val="28"/>
          <w:lang w:val="uk-UA"/>
        </w:rPr>
        <w:t>Phobias</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and</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preparedness</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Behavior</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Therapy</w:t>
      </w:r>
      <w:proofErr w:type="spellEnd"/>
      <w:r w:rsidRPr="00F925F7">
        <w:rPr>
          <w:rFonts w:eastAsia="Calibri"/>
          <w:bCs/>
          <w:sz w:val="28"/>
          <w:szCs w:val="28"/>
          <w:lang w:val="uk-UA"/>
        </w:rPr>
        <w:t>, 2, 307-320</w:t>
      </w:r>
    </w:p>
    <w:p w14:paraId="3330FE70"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Pr>
          <w:rFonts w:eastAsia="Calibri"/>
          <w:bCs/>
          <w:sz w:val="28"/>
          <w:szCs w:val="28"/>
          <w:lang w:val="uk-UA"/>
        </w:rPr>
        <w:t>Tooby</w:t>
      </w:r>
      <w:proofErr w:type="spellEnd"/>
      <w:r>
        <w:rPr>
          <w:rFonts w:eastAsia="Calibri"/>
          <w:bCs/>
          <w:sz w:val="28"/>
          <w:szCs w:val="28"/>
          <w:lang w:val="uk-UA"/>
        </w:rPr>
        <w:t xml:space="preserve"> J.</w:t>
      </w:r>
      <w:r w:rsidRPr="00F925F7">
        <w:rPr>
          <w:rFonts w:eastAsia="Calibri"/>
          <w:bCs/>
          <w:sz w:val="28"/>
          <w:szCs w:val="28"/>
          <w:lang w:val="uk-UA"/>
        </w:rPr>
        <w:t xml:space="preserve"> &amp; </w:t>
      </w:r>
      <w:proofErr w:type="spellStart"/>
      <w:r w:rsidRPr="00F925F7">
        <w:rPr>
          <w:rFonts w:eastAsia="Calibri"/>
          <w:bCs/>
          <w:sz w:val="28"/>
          <w:szCs w:val="28"/>
          <w:lang w:val="uk-UA"/>
        </w:rPr>
        <w:t>Cosmides</w:t>
      </w:r>
      <w:proofErr w:type="spellEnd"/>
      <w:r w:rsidRPr="00F925F7">
        <w:rPr>
          <w:rFonts w:eastAsia="Calibri"/>
          <w:bCs/>
          <w:sz w:val="28"/>
          <w:szCs w:val="28"/>
          <w:lang w:val="uk-UA"/>
        </w:rPr>
        <w:t xml:space="preserve">, L. (1990). </w:t>
      </w:r>
      <w:proofErr w:type="spellStart"/>
      <w:r w:rsidRPr="00F925F7">
        <w:rPr>
          <w:rFonts w:eastAsia="Calibri"/>
          <w:bCs/>
          <w:sz w:val="28"/>
          <w:szCs w:val="28"/>
          <w:lang w:val="uk-UA"/>
        </w:rPr>
        <w:t>The</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past</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explains</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the</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present</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Emotional</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adaptations</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and</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the</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structure</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of</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ancestral</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environment</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Ethology</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and</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Sociobiology</w:t>
      </w:r>
      <w:proofErr w:type="spellEnd"/>
      <w:r w:rsidRPr="00F925F7">
        <w:rPr>
          <w:rFonts w:eastAsia="Calibri"/>
          <w:bCs/>
          <w:sz w:val="28"/>
          <w:szCs w:val="28"/>
          <w:lang w:val="uk-UA"/>
        </w:rPr>
        <w:t>, 11, 375-424</w:t>
      </w:r>
    </w:p>
    <w:p w14:paraId="799DCC5A"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Pr>
          <w:rFonts w:eastAsia="Calibri"/>
          <w:bCs/>
          <w:sz w:val="28"/>
          <w:szCs w:val="28"/>
          <w:lang w:val="uk-UA"/>
        </w:rPr>
        <w:t>Marks</w:t>
      </w:r>
      <w:proofErr w:type="spellEnd"/>
      <w:r w:rsidRPr="00F925F7">
        <w:rPr>
          <w:rFonts w:eastAsia="Calibri"/>
          <w:bCs/>
          <w:sz w:val="28"/>
          <w:szCs w:val="28"/>
          <w:lang w:val="uk-UA"/>
        </w:rPr>
        <w:t xml:space="preserve"> I. M. (1987). </w:t>
      </w:r>
      <w:proofErr w:type="spellStart"/>
      <w:r w:rsidRPr="00F925F7">
        <w:rPr>
          <w:rFonts w:eastAsia="Calibri"/>
          <w:bCs/>
          <w:sz w:val="28"/>
          <w:szCs w:val="28"/>
          <w:lang w:val="uk-UA"/>
        </w:rPr>
        <w:t>Fears</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phobias</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and</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rituals</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Panic</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anxiety</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and</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their</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disorders</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Oxford</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England</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Oxford</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University</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Press</w:t>
      </w:r>
      <w:proofErr w:type="spellEnd"/>
      <w:r w:rsidRPr="00F925F7">
        <w:rPr>
          <w:rFonts w:eastAsia="Calibri"/>
          <w:bCs/>
          <w:sz w:val="28"/>
          <w:szCs w:val="28"/>
          <w:lang w:val="uk-UA"/>
        </w:rPr>
        <w:t>.</w:t>
      </w:r>
    </w:p>
    <w:p w14:paraId="35B58558"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Pr>
          <w:rFonts w:eastAsia="Calibri"/>
          <w:bCs/>
          <w:sz w:val="28"/>
          <w:szCs w:val="28"/>
          <w:lang w:val="uk-UA"/>
        </w:rPr>
        <w:t>Desimone</w:t>
      </w:r>
      <w:proofErr w:type="spellEnd"/>
      <w:r w:rsidRPr="00F925F7">
        <w:rPr>
          <w:rFonts w:eastAsia="Calibri"/>
          <w:bCs/>
          <w:sz w:val="28"/>
          <w:szCs w:val="28"/>
          <w:lang w:val="uk-UA"/>
        </w:rPr>
        <w:t xml:space="preserve"> R. (1991). </w:t>
      </w:r>
      <w:proofErr w:type="spellStart"/>
      <w:r w:rsidRPr="00F925F7">
        <w:rPr>
          <w:rFonts w:eastAsia="Calibri"/>
          <w:bCs/>
          <w:sz w:val="28"/>
          <w:szCs w:val="28"/>
          <w:lang w:val="uk-UA"/>
        </w:rPr>
        <w:t>Face-selective</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cells</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in</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the</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temporal</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cortex</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of</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monkeys</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Journal</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of</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Cognitive</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Neuroscience</w:t>
      </w:r>
      <w:proofErr w:type="spellEnd"/>
      <w:r w:rsidRPr="00F925F7">
        <w:rPr>
          <w:rFonts w:eastAsia="Calibri"/>
          <w:bCs/>
          <w:sz w:val="28"/>
          <w:szCs w:val="28"/>
          <w:lang w:val="uk-UA"/>
        </w:rPr>
        <w:t>, 3, 1-8.</w:t>
      </w:r>
    </w:p>
    <w:p w14:paraId="0FC94322"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Pr>
          <w:rFonts w:eastAsia="Calibri"/>
          <w:bCs/>
          <w:sz w:val="28"/>
          <w:szCs w:val="28"/>
          <w:lang w:val="uk-UA"/>
        </w:rPr>
        <w:t>Fanselow</w:t>
      </w:r>
      <w:proofErr w:type="spellEnd"/>
      <w:r w:rsidRPr="00F925F7">
        <w:rPr>
          <w:rFonts w:eastAsia="Calibri"/>
          <w:bCs/>
          <w:sz w:val="28"/>
          <w:szCs w:val="28"/>
          <w:lang w:val="uk-UA"/>
        </w:rPr>
        <w:t xml:space="preserve"> M. S. (1994). </w:t>
      </w:r>
      <w:proofErr w:type="spellStart"/>
      <w:r w:rsidRPr="00F925F7">
        <w:rPr>
          <w:rFonts w:eastAsia="Calibri"/>
          <w:bCs/>
          <w:sz w:val="28"/>
          <w:szCs w:val="28"/>
          <w:lang w:val="uk-UA"/>
        </w:rPr>
        <w:t>Neural</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organization</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of</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the</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defensive</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behavior</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system</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responsible</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for</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fear</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Psychonomic</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Bulletin</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and</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Review</w:t>
      </w:r>
      <w:proofErr w:type="spellEnd"/>
      <w:r w:rsidRPr="00F925F7">
        <w:rPr>
          <w:rFonts w:eastAsia="Calibri"/>
          <w:bCs/>
          <w:sz w:val="28"/>
          <w:szCs w:val="28"/>
          <w:lang w:val="uk-UA"/>
        </w:rPr>
        <w:t>, I, 429- 438.</w:t>
      </w:r>
    </w:p>
    <w:p w14:paraId="372131BD"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Pr>
          <w:rFonts w:eastAsia="Calibri"/>
          <w:bCs/>
          <w:sz w:val="28"/>
          <w:szCs w:val="28"/>
          <w:lang w:val="uk-UA"/>
        </w:rPr>
        <w:t>Mineka</w:t>
      </w:r>
      <w:proofErr w:type="spellEnd"/>
      <w:r w:rsidRPr="00F925F7">
        <w:rPr>
          <w:rFonts w:eastAsia="Calibri"/>
          <w:bCs/>
          <w:sz w:val="28"/>
          <w:szCs w:val="28"/>
          <w:lang w:val="uk-UA"/>
        </w:rPr>
        <w:t xml:space="preserve"> S. (1992). </w:t>
      </w:r>
      <w:proofErr w:type="spellStart"/>
      <w:r w:rsidRPr="00F925F7">
        <w:rPr>
          <w:rFonts w:eastAsia="Calibri"/>
          <w:bCs/>
          <w:sz w:val="28"/>
          <w:szCs w:val="28"/>
          <w:lang w:val="uk-UA"/>
        </w:rPr>
        <w:t>Evolutionary</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memories</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emotional</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processing</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and</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the</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emotional</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disorders</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The</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Psychology</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of</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Learning</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and</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Motivation</w:t>
      </w:r>
      <w:proofErr w:type="spellEnd"/>
      <w:r w:rsidRPr="00F925F7">
        <w:rPr>
          <w:rFonts w:eastAsia="Calibri"/>
          <w:bCs/>
          <w:sz w:val="28"/>
          <w:szCs w:val="28"/>
          <w:lang w:val="uk-UA"/>
        </w:rPr>
        <w:t>, 28, 161-206</w:t>
      </w:r>
    </w:p>
    <w:p w14:paraId="0F7DF6F4"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Pr>
          <w:rFonts w:eastAsia="Calibri"/>
          <w:bCs/>
          <w:sz w:val="28"/>
          <w:szCs w:val="28"/>
          <w:lang w:val="uk-UA"/>
        </w:rPr>
        <w:t>Ohman</w:t>
      </w:r>
      <w:proofErr w:type="spellEnd"/>
      <w:r w:rsidRPr="00F925F7">
        <w:rPr>
          <w:rFonts w:eastAsia="Calibri"/>
          <w:bCs/>
          <w:sz w:val="28"/>
          <w:szCs w:val="28"/>
          <w:lang w:val="uk-UA"/>
        </w:rPr>
        <w:t xml:space="preserve"> A., </w:t>
      </w:r>
      <w:proofErr w:type="spellStart"/>
      <w:r w:rsidRPr="00F925F7">
        <w:rPr>
          <w:rFonts w:eastAsia="Calibri"/>
          <w:bCs/>
          <w:sz w:val="28"/>
          <w:szCs w:val="28"/>
          <w:lang w:val="uk-UA"/>
        </w:rPr>
        <w:t>Hamm</w:t>
      </w:r>
      <w:proofErr w:type="spellEnd"/>
      <w:r w:rsidRPr="00F925F7">
        <w:rPr>
          <w:rFonts w:eastAsia="Calibri"/>
          <w:bCs/>
          <w:sz w:val="28"/>
          <w:szCs w:val="28"/>
          <w:lang w:val="uk-UA"/>
        </w:rPr>
        <w:t xml:space="preserve">, A., &amp; </w:t>
      </w:r>
      <w:proofErr w:type="spellStart"/>
      <w:r w:rsidRPr="00F925F7">
        <w:rPr>
          <w:rFonts w:eastAsia="Calibri"/>
          <w:bCs/>
          <w:sz w:val="28"/>
          <w:szCs w:val="28"/>
          <w:lang w:val="uk-UA"/>
        </w:rPr>
        <w:t>Hugdahl</w:t>
      </w:r>
      <w:proofErr w:type="spellEnd"/>
      <w:r w:rsidRPr="00F925F7">
        <w:rPr>
          <w:rFonts w:eastAsia="Calibri"/>
          <w:bCs/>
          <w:sz w:val="28"/>
          <w:szCs w:val="28"/>
          <w:lang w:val="uk-UA"/>
        </w:rPr>
        <w:t xml:space="preserve">, K. (2000). </w:t>
      </w:r>
      <w:proofErr w:type="spellStart"/>
      <w:r w:rsidRPr="00F925F7">
        <w:rPr>
          <w:rFonts w:eastAsia="Calibri"/>
          <w:bCs/>
          <w:sz w:val="28"/>
          <w:szCs w:val="28"/>
          <w:lang w:val="uk-UA"/>
        </w:rPr>
        <w:t>Cognition</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and</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the</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autonomic</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nervous</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system</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Orienting</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anticipation</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and</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conditioning</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In</w:t>
      </w:r>
      <w:proofErr w:type="spellEnd"/>
      <w:r w:rsidRPr="00F925F7">
        <w:rPr>
          <w:rFonts w:eastAsia="Calibri"/>
          <w:bCs/>
          <w:sz w:val="28"/>
          <w:szCs w:val="28"/>
          <w:lang w:val="uk-UA"/>
        </w:rPr>
        <w:t xml:space="preserve"> J. T. </w:t>
      </w:r>
      <w:proofErr w:type="spellStart"/>
      <w:r w:rsidRPr="00F925F7">
        <w:rPr>
          <w:rFonts w:eastAsia="Calibri"/>
          <w:bCs/>
          <w:sz w:val="28"/>
          <w:szCs w:val="28"/>
          <w:lang w:val="uk-UA"/>
        </w:rPr>
        <w:t>Cacioppo</w:t>
      </w:r>
      <w:proofErr w:type="spellEnd"/>
      <w:r w:rsidRPr="00F925F7">
        <w:rPr>
          <w:rFonts w:eastAsia="Calibri"/>
          <w:bCs/>
          <w:sz w:val="28"/>
          <w:szCs w:val="28"/>
          <w:lang w:val="uk-UA"/>
        </w:rPr>
        <w:t xml:space="preserve">, L. G. </w:t>
      </w:r>
      <w:proofErr w:type="spellStart"/>
      <w:r w:rsidRPr="00F925F7">
        <w:rPr>
          <w:rFonts w:eastAsia="Calibri"/>
          <w:bCs/>
          <w:sz w:val="28"/>
          <w:szCs w:val="28"/>
          <w:lang w:val="uk-UA"/>
        </w:rPr>
        <w:t>Tassinary</w:t>
      </w:r>
      <w:proofErr w:type="spellEnd"/>
      <w:r w:rsidRPr="00F925F7">
        <w:rPr>
          <w:rFonts w:eastAsia="Calibri"/>
          <w:bCs/>
          <w:sz w:val="28"/>
          <w:szCs w:val="28"/>
          <w:lang w:val="uk-UA"/>
        </w:rPr>
        <w:t xml:space="preserve">, &amp; G. G. </w:t>
      </w:r>
      <w:proofErr w:type="spellStart"/>
      <w:r w:rsidRPr="00F925F7">
        <w:rPr>
          <w:rFonts w:eastAsia="Calibri"/>
          <w:bCs/>
          <w:sz w:val="28"/>
          <w:szCs w:val="28"/>
          <w:lang w:val="uk-UA"/>
        </w:rPr>
        <w:t>Berntson</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Eds</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Handbook</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of</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Psychophysiology</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pp</w:t>
      </w:r>
      <w:proofErr w:type="spellEnd"/>
      <w:r w:rsidRPr="00F925F7">
        <w:rPr>
          <w:rFonts w:eastAsia="Calibri"/>
          <w:bCs/>
          <w:sz w:val="28"/>
          <w:szCs w:val="28"/>
          <w:lang w:val="uk-UA"/>
        </w:rPr>
        <w:t xml:space="preserve">. 522-575). </w:t>
      </w:r>
      <w:proofErr w:type="spellStart"/>
      <w:r w:rsidRPr="00F925F7">
        <w:rPr>
          <w:rFonts w:eastAsia="Calibri"/>
          <w:bCs/>
          <w:sz w:val="28"/>
          <w:szCs w:val="28"/>
          <w:lang w:val="uk-UA"/>
        </w:rPr>
        <w:t>New</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York</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Cambridge</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University</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Press</w:t>
      </w:r>
      <w:proofErr w:type="spellEnd"/>
    </w:p>
    <w:p w14:paraId="6E77B991"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Pr>
          <w:rFonts w:eastAsia="Calibri"/>
          <w:bCs/>
          <w:sz w:val="28"/>
          <w:szCs w:val="28"/>
          <w:lang w:val="uk-UA"/>
        </w:rPr>
        <w:t>Rolls</w:t>
      </w:r>
      <w:proofErr w:type="spellEnd"/>
      <w:r w:rsidRPr="00F925F7">
        <w:rPr>
          <w:rFonts w:eastAsia="Calibri"/>
          <w:bCs/>
          <w:sz w:val="28"/>
          <w:szCs w:val="28"/>
          <w:lang w:val="uk-UA"/>
        </w:rPr>
        <w:t xml:space="preserve"> E. T. (1992). </w:t>
      </w:r>
      <w:proofErr w:type="spellStart"/>
      <w:r w:rsidRPr="00F925F7">
        <w:rPr>
          <w:rFonts w:eastAsia="Calibri"/>
          <w:bCs/>
          <w:sz w:val="28"/>
          <w:szCs w:val="28"/>
          <w:lang w:val="uk-UA"/>
        </w:rPr>
        <w:t>Neurophysiology</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and</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function</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of</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the</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primate</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amygdala</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Amygdaloid</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contributions</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to</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conditioned</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arousal</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and</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sensory</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information</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processing</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In</w:t>
      </w:r>
      <w:proofErr w:type="spellEnd"/>
      <w:r w:rsidRPr="00F925F7">
        <w:rPr>
          <w:rFonts w:eastAsia="Calibri"/>
          <w:bCs/>
          <w:sz w:val="28"/>
          <w:szCs w:val="28"/>
          <w:lang w:val="uk-UA"/>
        </w:rPr>
        <w:t xml:space="preserve"> J. P. </w:t>
      </w:r>
      <w:proofErr w:type="spellStart"/>
      <w:r w:rsidRPr="00F925F7">
        <w:rPr>
          <w:rFonts w:eastAsia="Calibri"/>
          <w:bCs/>
          <w:sz w:val="28"/>
          <w:szCs w:val="28"/>
          <w:lang w:val="uk-UA"/>
        </w:rPr>
        <w:t>Aggleton</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Ed</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The</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amygdala</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Neurobiological</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aspects</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of</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emotion</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memory</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and</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mental</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dysfunction</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pp</w:t>
      </w:r>
      <w:proofErr w:type="spellEnd"/>
      <w:r w:rsidRPr="00F925F7">
        <w:rPr>
          <w:rFonts w:eastAsia="Calibri"/>
          <w:bCs/>
          <w:sz w:val="28"/>
          <w:szCs w:val="28"/>
          <w:lang w:val="uk-UA"/>
        </w:rPr>
        <w:t xml:space="preserve">. 143-166). </w:t>
      </w:r>
      <w:proofErr w:type="spellStart"/>
      <w:r w:rsidRPr="00F925F7">
        <w:rPr>
          <w:rFonts w:eastAsia="Calibri"/>
          <w:bCs/>
          <w:sz w:val="28"/>
          <w:szCs w:val="28"/>
          <w:lang w:val="uk-UA"/>
        </w:rPr>
        <w:t>New</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York</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Wiley-Liss</w:t>
      </w:r>
      <w:proofErr w:type="spellEnd"/>
    </w:p>
    <w:p w14:paraId="0216E218"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Pr>
          <w:rFonts w:eastAsia="Calibri"/>
          <w:bCs/>
          <w:sz w:val="28"/>
          <w:szCs w:val="28"/>
          <w:lang w:val="uk-UA"/>
        </w:rPr>
        <w:t>Seligman</w:t>
      </w:r>
      <w:proofErr w:type="spellEnd"/>
      <w:r w:rsidRPr="00F925F7">
        <w:rPr>
          <w:rFonts w:eastAsia="Calibri"/>
          <w:bCs/>
          <w:sz w:val="28"/>
          <w:szCs w:val="28"/>
          <w:lang w:val="uk-UA"/>
        </w:rPr>
        <w:t xml:space="preserve"> M. E. P. (1970). </w:t>
      </w:r>
      <w:proofErr w:type="spellStart"/>
      <w:r w:rsidRPr="00F925F7">
        <w:rPr>
          <w:rFonts w:eastAsia="Calibri"/>
          <w:bCs/>
          <w:sz w:val="28"/>
          <w:szCs w:val="28"/>
          <w:lang w:val="uk-UA"/>
        </w:rPr>
        <w:t>On</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the</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generality</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of</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the</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laws</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of</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learning</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Psychological</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Review</w:t>
      </w:r>
      <w:proofErr w:type="spellEnd"/>
      <w:r w:rsidRPr="00F925F7">
        <w:rPr>
          <w:rFonts w:eastAsia="Calibri"/>
          <w:bCs/>
          <w:sz w:val="28"/>
          <w:szCs w:val="28"/>
          <w:lang w:val="uk-UA"/>
        </w:rPr>
        <w:t>, 77, 406-418.</w:t>
      </w:r>
    </w:p>
    <w:p w14:paraId="42EC7448"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Pr>
          <w:rFonts w:eastAsia="Calibri"/>
          <w:bCs/>
          <w:sz w:val="28"/>
          <w:szCs w:val="28"/>
          <w:lang w:val="uk-UA"/>
        </w:rPr>
        <w:t>Yantis</w:t>
      </w:r>
      <w:proofErr w:type="spellEnd"/>
      <w:r w:rsidRPr="00F925F7">
        <w:rPr>
          <w:rFonts w:eastAsia="Calibri"/>
          <w:bCs/>
          <w:sz w:val="28"/>
          <w:szCs w:val="28"/>
          <w:lang w:val="uk-UA"/>
        </w:rPr>
        <w:t xml:space="preserve"> S., &amp; </w:t>
      </w:r>
      <w:proofErr w:type="spellStart"/>
      <w:r w:rsidRPr="00F925F7">
        <w:rPr>
          <w:rFonts w:eastAsia="Calibri"/>
          <w:bCs/>
          <w:sz w:val="28"/>
          <w:szCs w:val="28"/>
          <w:lang w:val="uk-UA"/>
        </w:rPr>
        <w:t>Johnson</w:t>
      </w:r>
      <w:proofErr w:type="spellEnd"/>
      <w:r w:rsidRPr="00F925F7">
        <w:rPr>
          <w:rFonts w:eastAsia="Calibri"/>
          <w:bCs/>
          <w:sz w:val="28"/>
          <w:szCs w:val="28"/>
          <w:lang w:val="uk-UA"/>
        </w:rPr>
        <w:t xml:space="preserve">, D. N. (1990). </w:t>
      </w:r>
      <w:proofErr w:type="spellStart"/>
      <w:r w:rsidRPr="00F925F7">
        <w:rPr>
          <w:rFonts w:eastAsia="Calibri"/>
          <w:bCs/>
          <w:sz w:val="28"/>
          <w:szCs w:val="28"/>
          <w:lang w:val="uk-UA"/>
        </w:rPr>
        <w:t>Mechanisms</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of</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attentional</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priority</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Journal</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of</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Experimental</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Psychology</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Human</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Perception</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and</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Performance</w:t>
      </w:r>
      <w:proofErr w:type="spellEnd"/>
      <w:r w:rsidRPr="00F925F7">
        <w:rPr>
          <w:rFonts w:eastAsia="Calibri"/>
          <w:bCs/>
          <w:sz w:val="28"/>
          <w:szCs w:val="28"/>
          <w:lang w:val="uk-UA"/>
        </w:rPr>
        <w:t>, 16, 812-825.</w:t>
      </w:r>
    </w:p>
    <w:p w14:paraId="0435C587"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Pr>
          <w:rFonts w:eastAsia="Calibri"/>
          <w:bCs/>
          <w:sz w:val="28"/>
          <w:szCs w:val="28"/>
          <w:lang w:val="uk-UA"/>
        </w:rPr>
        <w:t>Fanselow</w:t>
      </w:r>
      <w:proofErr w:type="spellEnd"/>
      <w:r w:rsidRPr="00F925F7">
        <w:rPr>
          <w:rFonts w:eastAsia="Calibri"/>
          <w:bCs/>
          <w:sz w:val="28"/>
          <w:szCs w:val="28"/>
          <w:lang w:val="uk-UA"/>
        </w:rPr>
        <w:t xml:space="preserve"> M. S. (1994). </w:t>
      </w:r>
      <w:proofErr w:type="spellStart"/>
      <w:r w:rsidRPr="00F925F7">
        <w:rPr>
          <w:rFonts w:eastAsia="Calibri"/>
          <w:bCs/>
          <w:sz w:val="28"/>
          <w:szCs w:val="28"/>
          <w:lang w:val="uk-UA"/>
        </w:rPr>
        <w:t>Neural</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organization</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of</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the</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defensive</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behavior</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system</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responsible</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for</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fear</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Psychonomic</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Bulletin</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and</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Review</w:t>
      </w:r>
      <w:proofErr w:type="spellEnd"/>
      <w:r w:rsidRPr="00F925F7">
        <w:rPr>
          <w:rFonts w:eastAsia="Calibri"/>
          <w:bCs/>
          <w:sz w:val="28"/>
          <w:szCs w:val="28"/>
          <w:lang w:val="uk-UA"/>
        </w:rPr>
        <w:t>, I, 429- 438.</w:t>
      </w:r>
    </w:p>
    <w:p w14:paraId="1DE78E95"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Pr>
          <w:rFonts w:eastAsia="Calibri"/>
          <w:bCs/>
          <w:sz w:val="28"/>
          <w:szCs w:val="28"/>
          <w:lang w:val="uk-UA"/>
        </w:rPr>
        <w:lastRenderedPageBreak/>
        <w:t>Tomarken</w:t>
      </w:r>
      <w:proofErr w:type="spellEnd"/>
      <w:r w:rsidRPr="00F925F7">
        <w:rPr>
          <w:rFonts w:eastAsia="Calibri"/>
          <w:bCs/>
          <w:sz w:val="28"/>
          <w:szCs w:val="28"/>
          <w:lang w:val="uk-UA"/>
        </w:rPr>
        <w:t xml:space="preserve"> A. J., </w:t>
      </w:r>
      <w:proofErr w:type="spellStart"/>
      <w:r w:rsidRPr="00F925F7">
        <w:rPr>
          <w:rFonts w:eastAsia="Calibri"/>
          <w:bCs/>
          <w:sz w:val="28"/>
          <w:szCs w:val="28"/>
          <w:lang w:val="uk-UA"/>
        </w:rPr>
        <w:t>Mineka</w:t>
      </w:r>
      <w:proofErr w:type="spellEnd"/>
      <w:r w:rsidRPr="00F925F7">
        <w:rPr>
          <w:rFonts w:eastAsia="Calibri"/>
          <w:bCs/>
          <w:sz w:val="28"/>
          <w:szCs w:val="28"/>
          <w:lang w:val="uk-UA"/>
        </w:rPr>
        <w:t xml:space="preserve">, S., &amp; </w:t>
      </w:r>
      <w:proofErr w:type="spellStart"/>
      <w:r w:rsidRPr="00F925F7">
        <w:rPr>
          <w:rFonts w:eastAsia="Calibri"/>
          <w:bCs/>
          <w:sz w:val="28"/>
          <w:szCs w:val="28"/>
          <w:lang w:val="uk-UA"/>
        </w:rPr>
        <w:t>Cook</w:t>
      </w:r>
      <w:proofErr w:type="spellEnd"/>
      <w:r w:rsidRPr="00F925F7">
        <w:rPr>
          <w:rFonts w:eastAsia="Calibri"/>
          <w:bCs/>
          <w:sz w:val="28"/>
          <w:szCs w:val="28"/>
          <w:lang w:val="uk-UA"/>
        </w:rPr>
        <w:t xml:space="preserve">, M. (1989). </w:t>
      </w:r>
      <w:proofErr w:type="spellStart"/>
      <w:r w:rsidRPr="00F925F7">
        <w:rPr>
          <w:rFonts w:eastAsia="Calibri"/>
          <w:bCs/>
          <w:sz w:val="28"/>
          <w:szCs w:val="28"/>
          <w:lang w:val="uk-UA"/>
        </w:rPr>
        <w:t>Fear-relevant</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selective</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associations</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and</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covariation</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bias</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Journal</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of</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Abnormal</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Psychology</w:t>
      </w:r>
      <w:proofErr w:type="spellEnd"/>
      <w:r w:rsidRPr="00F925F7">
        <w:rPr>
          <w:rFonts w:eastAsia="Calibri"/>
          <w:bCs/>
          <w:sz w:val="28"/>
          <w:szCs w:val="28"/>
          <w:lang w:val="uk-UA"/>
        </w:rPr>
        <w:t>, 98, 381-394.</w:t>
      </w:r>
    </w:p>
    <w:p w14:paraId="5755A8FE" w14:textId="77777777" w:rsidR="007867E2" w:rsidRPr="00F925F7"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Pr>
          <w:rFonts w:eastAsia="Calibri"/>
          <w:bCs/>
          <w:sz w:val="28"/>
          <w:szCs w:val="28"/>
          <w:lang w:val="uk-UA"/>
        </w:rPr>
        <w:t>Rosen</w:t>
      </w:r>
      <w:proofErr w:type="spellEnd"/>
      <w:r w:rsidRPr="00F925F7">
        <w:rPr>
          <w:rFonts w:eastAsia="Calibri"/>
          <w:bCs/>
          <w:sz w:val="28"/>
          <w:szCs w:val="28"/>
          <w:lang w:val="uk-UA"/>
        </w:rPr>
        <w:t xml:space="preserve"> J. B., &amp; </w:t>
      </w:r>
      <w:proofErr w:type="spellStart"/>
      <w:r w:rsidRPr="00F925F7">
        <w:rPr>
          <w:rFonts w:eastAsia="Calibri"/>
          <w:bCs/>
          <w:sz w:val="28"/>
          <w:szCs w:val="28"/>
          <w:lang w:val="uk-UA"/>
        </w:rPr>
        <w:t>Schulkin</w:t>
      </w:r>
      <w:proofErr w:type="spellEnd"/>
      <w:r w:rsidRPr="00F925F7">
        <w:rPr>
          <w:rFonts w:eastAsia="Calibri"/>
          <w:bCs/>
          <w:sz w:val="28"/>
          <w:szCs w:val="28"/>
          <w:lang w:val="uk-UA"/>
        </w:rPr>
        <w:t xml:space="preserve">, J. (1998). </w:t>
      </w:r>
      <w:proofErr w:type="spellStart"/>
      <w:r w:rsidRPr="00F925F7">
        <w:rPr>
          <w:rFonts w:eastAsia="Calibri"/>
          <w:bCs/>
          <w:sz w:val="28"/>
          <w:szCs w:val="28"/>
          <w:lang w:val="uk-UA"/>
        </w:rPr>
        <w:t>From</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normal</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fear</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to</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pathological</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anxiety</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Psychological</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Review</w:t>
      </w:r>
      <w:proofErr w:type="spellEnd"/>
      <w:r w:rsidRPr="00F925F7">
        <w:rPr>
          <w:rFonts w:eastAsia="Calibri"/>
          <w:bCs/>
          <w:sz w:val="28"/>
          <w:szCs w:val="28"/>
          <w:lang w:val="uk-UA"/>
        </w:rPr>
        <w:t>, JOS, 325-350.</w:t>
      </w:r>
    </w:p>
    <w:p w14:paraId="0C410154" w14:textId="77777777" w:rsidR="007867E2" w:rsidRDefault="007867E2" w:rsidP="007867E2">
      <w:pPr>
        <w:numPr>
          <w:ilvl w:val="0"/>
          <w:numId w:val="27"/>
        </w:numPr>
        <w:spacing w:after="200" w:line="360" w:lineRule="auto"/>
        <w:ind w:left="426"/>
        <w:contextualSpacing/>
        <w:jc w:val="both"/>
        <w:rPr>
          <w:rFonts w:eastAsia="Calibri"/>
          <w:bCs/>
          <w:sz w:val="28"/>
          <w:szCs w:val="28"/>
          <w:lang w:val="uk-UA"/>
        </w:rPr>
      </w:pPr>
      <w:proofErr w:type="spellStart"/>
      <w:r>
        <w:rPr>
          <w:rFonts w:eastAsia="Calibri"/>
          <w:bCs/>
          <w:sz w:val="28"/>
          <w:szCs w:val="28"/>
          <w:lang w:val="uk-UA"/>
        </w:rPr>
        <w:t>Davey</w:t>
      </w:r>
      <w:proofErr w:type="spellEnd"/>
      <w:r w:rsidRPr="00F925F7">
        <w:rPr>
          <w:rFonts w:eastAsia="Calibri"/>
          <w:bCs/>
          <w:sz w:val="28"/>
          <w:szCs w:val="28"/>
          <w:lang w:val="uk-UA"/>
        </w:rPr>
        <w:t xml:space="preserve"> G. C. L. (1997). A </w:t>
      </w:r>
      <w:proofErr w:type="spellStart"/>
      <w:r w:rsidRPr="00F925F7">
        <w:rPr>
          <w:rFonts w:eastAsia="Calibri"/>
          <w:bCs/>
          <w:sz w:val="28"/>
          <w:szCs w:val="28"/>
          <w:lang w:val="uk-UA"/>
        </w:rPr>
        <w:t>conditioning</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model</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of</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phobias</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In</w:t>
      </w:r>
      <w:proofErr w:type="spellEnd"/>
      <w:r w:rsidRPr="00F925F7">
        <w:rPr>
          <w:rFonts w:eastAsia="Calibri"/>
          <w:bCs/>
          <w:sz w:val="28"/>
          <w:szCs w:val="28"/>
          <w:lang w:val="uk-UA"/>
        </w:rPr>
        <w:t xml:space="preserve"> G. C. L. </w:t>
      </w:r>
      <w:proofErr w:type="spellStart"/>
      <w:r w:rsidRPr="00F925F7">
        <w:rPr>
          <w:rFonts w:eastAsia="Calibri"/>
          <w:bCs/>
          <w:sz w:val="28"/>
          <w:szCs w:val="28"/>
          <w:lang w:val="uk-UA"/>
        </w:rPr>
        <w:t>Davey</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Ed</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Phobias</w:t>
      </w:r>
      <w:proofErr w:type="spellEnd"/>
      <w:r w:rsidRPr="00F925F7">
        <w:rPr>
          <w:rFonts w:eastAsia="Calibri"/>
          <w:bCs/>
          <w:sz w:val="28"/>
          <w:szCs w:val="28"/>
          <w:lang w:val="uk-UA"/>
        </w:rPr>
        <w:t xml:space="preserve">—A </w:t>
      </w:r>
      <w:proofErr w:type="spellStart"/>
      <w:r w:rsidRPr="00F925F7">
        <w:rPr>
          <w:rFonts w:eastAsia="Calibri"/>
          <w:bCs/>
          <w:sz w:val="28"/>
          <w:szCs w:val="28"/>
          <w:lang w:val="uk-UA"/>
        </w:rPr>
        <w:t>handbook</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of</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theory</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research</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and</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treatment</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pp</w:t>
      </w:r>
      <w:proofErr w:type="spellEnd"/>
      <w:r w:rsidRPr="00F925F7">
        <w:rPr>
          <w:rFonts w:eastAsia="Calibri"/>
          <w:bCs/>
          <w:sz w:val="28"/>
          <w:szCs w:val="28"/>
          <w:lang w:val="uk-UA"/>
        </w:rPr>
        <w:t xml:space="preserve">. 301-322). </w:t>
      </w:r>
      <w:proofErr w:type="spellStart"/>
      <w:r w:rsidRPr="00F925F7">
        <w:rPr>
          <w:rFonts w:eastAsia="Calibri"/>
          <w:bCs/>
          <w:sz w:val="28"/>
          <w:szCs w:val="28"/>
          <w:lang w:val="uk-UA"/>
        </w:rPr>
        <w:t>Chichester</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England</w:t>
      </w:r>
      <w:proofErr w:type="spellEnd"/>
      <w:r w:rsidRPr="00F925F7">
        <w:rPr>
          <w:rFonts w:eastAsia="Calibri"/>
          <w:bCs/>
          <w:sz w:val="28"/>
          <w:szCs w:val="28"/>
          <w:lang w:val="uk-UA"/>
        </w:rPr>
        <w:t xml:space="preserve">: </w:t>
      </w:r>
      <w:proofErr w:type="spellStart"/>
      <w:r w:rsidRPr="00F925F7">
        <w:rPr>
          <w:rFonts w:eastAsia="Calibri"/>
          <w:bCs/>
          <w:sz w:val="28"/>
          <w:szCs w:val="28"/>
          <w:lang w:val="uk-UA"/>
        </w:rPr>
        <w:t>Wiley</w:t>
      </w:r>
      <w:proofErr w:type="spellEnd"/>
      <w:r w:rsidRPr="00F925F7">
        <w:rPr>
          <w:rFonts w:eastAsia="Calibri"/>
          <w:bCs/>
          <w:sz w:val="28"/>
          <w:szCs w:val="28"/>
          <w:lang w:val="uk-UA"/>
        </w:rPr>
        <w:t>.</w:t>
      </w:r>
    </w:p>
    <w:p w14:paraId="34DC99F4" w14:textId="77777777" w:rsidR="007867E2" w:rsidRPr="00304053" w:rsidRDefault="007867E2" w:rsidP="007867E2">
      <w:pPr>
        <w:numPr>
          <w:ilvl w:val="0"/>
          <w:numId w:val="27"/>
        </w:numPr>
        <w:spacing w:after="200" w:line="360" w:lineRule="auto"/>
        <w:contextualSpacing/>
        <w:jc w:val="both"/>
        <w:rPr>
          <w:rFonts w:eastAsia="Calibri"/>
          <w:bCs/>
          <w:sz w:val="28"/>
          <w:szCs w:val="28"/>
          <w:lang w:val="uk-UA"/>
        </w:rPr>
      </w:pPr>
      <w:r>
        <w:rPr>
          <w:rFonts w:eastAsia="Calibri"/>
          <w:bCs/>
          <w:sz w:val="28"/>
          <w:szCs w:val="28"/>
        </w:rPr>
        <w:t xml:space="preserve">  Методики диагностики страха </w:t>
      </w:r>
      <w:r w:rsidRPr="00304053">
        <w:rPr>
          <w:rFonts w:eastAsia="Calibri"/>
          <w:bCs/>
          <w:sz w:val="28"/>
          <w:szCs w:val="28"/>
        </w:rPr>
        <w:t>[</w:t>
      </w:r>
      <w:proofErr w:type="spellStart"/>
      <w:r>
        <w:rPr>
          <w:rFonts w:eastAsia="Calibri"/>
          <w:bCs/>
          <w:sz w:val="28"/>
          <w:szCs w:val="28"/>
        </w:rPr>
        <w:t>Електронний</w:t>
      </w:r>
      <w:proofErr w:type="spellEnd"/>
      <w:r>
        <w:rPr>
          <w:rFonts w:eastAsia="Calibri"/>
          <w:bCs/>
          <w:sz w:val="28"/>
          <w:szCs w:val="28"/>
        </w:rPr>
        <w:t xml:space="preserve"> ресурс</w:t>
      </w:r>
      <w:r w:rsidRPr="00304053">
        <w:rPr>
          <w:rFonts w:eastAsia="Calibri"/>
          <w:bCs/>
          <w:sz w:val="28"/>
          <w:szCs w:val="28"/>
        </w:rPr>
        <w:t>]</w:t>
      </w:r>
      <w:r>
        <w:rPr>
          <w:rFonts w:eastAsia="Calibri"/>
          <w:bCs/>
          <w:sz w:val="28"/>
          <w:szCs w:val="28"/>
        </w:rPr>
        <w:t xml:space="preserve"> – </w:t>
      </w:r>
      <w:r>
        <w:rPr>
          <w:rFonts w:eastAsia="Calibri"/>
          <w:bCs/>
          <w:sz w:val="28"/>
          <w:szCs w:val="28"/>
          <w:lang w:val="en-US"/>
        </w:rPr>
        <w:t>URL</w:t>
      </w:r>
      <w:r w:rsidRPr="00304053">
        <w:rPr>
          <w:rFonts w:eastAsia="Calibri"/>
          <w:bCs/>
          <w:sz w:val="28"/>
          <w:szCs w:val="28"/>
        </w:rPr>
        <w:t>:</w:t>
      </w:r>
      <w:r w:rsidRPr="00304053">
        <w:t xml:space="preserve"> </w:t>
      </w:r>
      <w:r w:rsidRPr="00304053">
        <w:rPr>
          <w:rFonts w:eastAsia="Calibri"/>
          <w:bCs/>
          <w:sz w:val="28"/>
          <w:szCs w:val="28"/>
        </w:rPr>
        <w:t>http://www.vashpsixolog.ru/psychodiagnostic-school-psychologist/69-diagnosis-emotional-and-the-personal-sphere/2456-metodiki-diagnostiki-straxa.</w:t>
      </w:r>
    </w:p>
    <w:p w14:paraId="0E0B0674" w14:textId="77777777" w:rsidR="007867E2" w:rsidRPr="006A3D16" w:rsidRDefault="007867E2" w:rsidP="007867E2">
      <w:pPr>
        <w:numPr>
          <w:ilvl w:val="0"/>
          <w:numId w:val="27"/>
        </w:numPr>
        <w:spacing w:after="200" w:line="360" w:lineRule="auto"/>
        <w:contextualSpacing/>
        <w:jc w:val="both"/>
        <w:rPr>
          <w:rFonts w:eastAsia="Calibri"/>
          <w:bCs/>
          <w:sz w:val="28"/>
          <w:szCs w:val="28"/>
          <w:lang w:val="uk-UA"/>
        </w:rPr>
      </w:pPr>
      <w:r w:rsidRPr="00304053">
        <w:rPr>
          <w:rFonts w:eastAsia="Calibri"/>
          <w:bCs/>
          <w:sz w:val="28"/>
          <w:szCs w:val="28"/>
        </w:rPr>
        <w:t xml:space="preserve"> </w:t>
      </w:r>
      <w:r>
        <w:rPr>
          <w:rFonts w:eastAsia="Calibri"/>
          <w:bCs/>
          <w:sz w:val="28"/>
          <w:szCs w:val="28"/>
        </w:rPr>
        <w:t>Тест «Чего ми боимся» В. Леви (С – Тест)</w:t>
      </w:r>
      <w:r w:rsidRPr="006A3D16">
        <w:rPr>
          <w:rFonts w:eastAsia="Calibri"/>
          <w:bCs/>
          <w:sz w:val="28"/>
          <w:szCs w:val="28"/>
        </w:rPr>
        <w:t xml:space="preserve"> </w:t>
      </w:r>
      <w:r>
        <w:rPr>
          <w:rFonts w:eastAsia="Calibri"/>
          <w:bCs/>
          <w:sz w:val="28"/>
          <w:szCs w:val="28"/>
        </w:rPr>
        <w:t xml:space="preserve">/ Методик изучения страха </w:t>
      </w:r>
      <w:r w:rsidRPr="006A3D16">
        <w:rPr>
          <w:rFonts w:eastAsia="Calibri"/>
          <w:bCs/>
          <w:sz w:val="28"/>
          <w:szCs w:val="28"/>
        </w:rPr>
        <w:t>[</w:t>
      </w:r>
      <w:proofErr w:type="spellStart"/>
      <w:r>
        <w:rPr>
          <w:rFonts w:eastAsia="Calibri"/>
          <w:bCs/>
          <w:sz w:val="28"/>
          <w:szCs w:val="28"/>
        </w:rPr>
        <w:t>Електронний</w:t>
      </w:r>
      <w:proofErr w:type="spellEnd"/>
      <w:r>
        <w:rPr>
          <w:rFonts w:eastAsia="Calibri"/>
          <w:bCs/>
          <w:sz w:val="28"/>
          <w:szCs w:val="28"/>
        </w:rPr>
        <w:t xml:space="preserve"> ресурс</w:t>
      </w:r>
      <w:r w:rsidRPr="006A3D16">
        <w:rPr>
          <w:rFonts w:eastAsia="Calibri"/>
          <w:bCs/>
          <w:sz w:val="28"/>
          <w:szCs w:val="28"/>
        </w:rPr>
        <w:t>]</w:t>
      </w:r>
      <w:r>
        <w:rPr>
          <w:rFonts w:eastAsia="Calibri"/>
          <w:bCs/>
          <w:sz w:val="28"/>
          <w:szCs w:val="28"/>
        </w:rPr>
        <w:t xml:space="preserve"> – </w:t>
      </w:r>
      <w:r>
        <w:rPr>
          <w:rFonts w:eastAsia="Calibri"/>
          <w:bCs/>
          <w:sz w:val="28"/>
          <w:szCs w:val="28"/>
          <w:lang w:val="en-US"/>
        </w:rPr>
        <w:t>URL</w:t>
      </w:r>
      <w:r w:rsidRPr="006A3D16">
        <w:rPr>
          <w:rFonts w:eastAsia="Calibri"/>
          <w:bCs/>
          <w:sz w:val="28"/>
          <w:szCs w:val="28"/>
        </w:rPr>
        <w:t xml:space="preserve">: </w:t>
      </w:r>
      <w:r w:rsidRPr="006A3D16">
        <w:rPr>
          <w:rFonts w:eastAsia="Calibri"/>
          <w:bCs/>
          <w:sz w:val="28"/>
          <w:szCs w:val="28"/>
          <w:lang w:val="uk-UA"/>
        </w:rPr>
        <w:t>https://med-tutorial.ru/mlib/b/book/1458348209/117</w:t>
      </w:r>
      <w:r w:rsidRPr="006A3D16">
        <w:rPr>
          <w:rFonts w:eastAsia="Calibri"/>
          <w:bCs/>
          <w:sz w:val="28"/>
          <w:szCs w:val="28"/>
        </w:rPr>
        <w:t>.</w:t>
      </w:r>
    </w:p>
    <w:p w14:paraId="58033754" w14:textId="77777777" w:rsidR="007867E2" w:rsidRPr="00686669" w:rsidRDefault="007867E2" w:rsidP="007867E2">
      <w:pPr>
        <w:numPr>
          <w:ilvl w:val="0"/>
          <w:numId w:val="27"/>
        </w:numPr>
        <w:spacing w:after="200" w:line="360" w:lineRule="auto"/>
        <w:contextualSpacing/>
        <w:jc w:val="both"/>
        <w:rPr>
          <w:rFonts w:eastAsia="Calibri"/>
          <w:bCs/>
          <w:sz w:val="28"/>
          <w:szCs w:val="28"/>
          <w:lang w:val="uk-UA"/>
        </w:rPr>
      </w:pPr>
      <w:r>
        <w:rPr>
          <w:rFonts w:eastAsia="Calibri"/>
          <w:bCs/>
          <w:sz w:val="28"/>
          <w:szCs w:val="28"/>
          <w:lang w:val="uk-UA"/>
        </w:rPr>
        <w:t xml:space="preserve"> </w:t>
      </w:r>
      <w:proofErr w:type="spellStart"/>
      <w:r>
        <w:rPr>
          <w:rFonts w:eastAsia="Calibri"/>
          <w:bCs/>
          <w:sz w:val="28"/>
          <w:szCs w:val="28"/>
          <w:lang w:val="uk-UA"/>
        </w:rPr>
        <w:t>Опросник</w:t>
      </w:r>
      <w:proofErr w:type="spellEnd"/>
      <w:r>
        <w:rPr>
          <w:rFonts w:eastAsia="Calibri"/>
          <w:bCs/>
          <w:sz w:val="28"/>
          <w:szCs w:val="28"/>
          <w:lang w:val="uk-UA"/>
        </w:rPr>
        <w:t xml:space="preserve"> </w:t>
      </w:r>
      <w:proofErr w:type="spellStart"/>
      <w:r>
        <w:rPr>
          <w:rFonts w:eastAsia="Calibri"/>
          <w:bCs/>
          <w:sz w:val="28"/>
          <w:szCs w:val="28"/>
          <w:lang w:val="uk-UA"/>
        </w:rPr>
        <w:t>иерархической</w:t>
      </w:r>
      <w:proofErr w:type="spellEnd"/>
      <w:r>
        <w:rPr>
          <w:rFonts w:eastAsia="Calibri"/>
          <w:bCs/>
          <w:sz w:val="28"/>
          <w:szCs w:val="28"/>
          <w:lang w:val="uk-UA"/>
        </w:rPr>
        <w:t xml:space="preserve"> структур</w:t>
      </w:r>
      <w:r>
        <w:rPr>
          <w:rFonts w:eastAsia="Calibri"/>
          <w:bCs/>
          <w:sz w:val="28"/>
          <w:szCs w:val="28"/>
        </w:rPr>
        <w:t xml:space="preserve">ы </w:t>
      </w:r>
      <w:proofErr w:type="spellStart"/>
      <w:r>
        <w:rPr>
          <w:rFonts w:eastAsia="Calibri"/>
          <w:bCs/>
          <w:sz w:val="28"/>
          <w:szCs w:val="28"/>
        </w:rPr>
        <w:t>актуальних</w:t>
      </w:r>
      <w:proofErr w:type="spellEnd"/>
      <w:r>
        <w:rPr>
          <w:rFonts w:eastAsia="Calibri"/>
          <w:bCs/>
          <w:sz w:val="28"/>
          <w:szCs w:val="28"/>
        </w:rPr>
        <w:t xml:space="preserve"> страхов (</w:t>
      </w:r>
      <w:r>
        <w:rPr>
          <w:rFonts w:eastAsia="Calibri"/>
          <w:bCs/>
          <w:sz w:val="28"/>
          <w:szCs w:val="28"/>
          <w:lang w:val="en-US"/>
        </w:rPr>
        <w:t>OAC</w:t>
      </w:r>
      <w:r w:rsidRPr="006A3D16">
        <w:rPr>
          <w:rFonts w:eastAsia="Calibri"/>
          <w:bCs/>
          <w:sz w:val="28"/>
          <w:szCs w:val="28"/>
        </w:rPr>
        <w:t xml:space="preserve">) </w:t>
      </w:r>
      <w:r>
        <w:rPr>
          <w:rFonts w:eastAsia="Calibri"/>
          <w:bCs/>
          <w:sz w:val="28"/>
          <w:szCs w:val="28"/>
        </w:rPr>
        <w:t>[</w:t>
      </w:r>
      <w:r>
        <w:rPr>
          <w:rFonts w:eastAsia="Calibri"/>
          <w:bCs/>
          <w:sz w:val="28"/>
          <w:szCs w:val="28"/>
          <w:lang w:val="uk-UA"/>
        </w:rPr>
        <w:t>Електронний ресурс</w:t>
      </w:r>
      <w:r>
        <w:rPr>
          <w:rFonts w:eastAsia="Calibri"/>
          <w:bCs/>
          <w:sz w:val="28"/>
          <w:szCs w:val="28"/>
        </w:rPr>
        <w:t>]</w:t>
      </w:r>
      <w:r w:rsidRPr="006A3D16">
        <w:rPr>
          <w:rFonts w:eastAsia="Calibri"/>
          <w:bCs/>
          <w:sz w:val="28"/>
          <w:szCs w:val="28"/>
        </w:rPr>
        <w:t xml:space="preserve"> </w:t>
      </w:r>
      <w:r>
        <w:rPr>
          <w:rFonts w:eastAsia="Calibri"/>
          <w:bCs/>
          <w:sz w:val="28"/>
          <w:szCs w:val="28"/>
        </w:rPr>
        <w:t>–</w:t>
      </w:r>
      <w:r w:rsidRPr="006A3D16">
        <w:rPr>
          <w:rFonts w:eastAsia="Calibri"/>
          <w:bCs/>
          <w:sz w:val="28"/>
          <w:szCs w:val="28"/>
        </w:rPr>
        <w:t xml:space="preserve"> </w:t>
      </w:r>
      <w:r>
        <w:rPr>
          <w:rFonts w:eastAsia="Calibri"/>
          <w:bCs/>
          <w:sz w:val="28"/>
          <w:szCs w:val="28"/>
          <w:lang w:val="en-US"/>
        </w:rPr>
        <w:t>URL</w:t>
      </w:r>
      <w:r>
        <w:rPr>
          <w:rFonts w:eastAsia="Calibri"/>
          <w:bCs/>
          <w:sz w:val="28"/>
          <w:szCs w:val="28"/>
        </w:rPr>
        <w:t>:</w:t>
      </w:r>
      <w:r w:rsidRPr="006A3D16">
        <w:t xml:space="preserve"> </w:t>
      </w:r>
      <w:r w:rsidRPr="00686669">
        <w:rPr>
          <w:rFonts w:eastAsia="Calibri"/>
          <w:bCs/>
          <w:sz w:val="28"/>
          <w:szCs w:val="28"/>
        </w:rPr>
        <w:t>https://psy.wikireading.ru/7707</w:t>
      </w:r>
      <w:r>
        <w:rPr>
          <w:rFonts w:eastAsia="Calibri"/>
          <w:bCs/>
          <w:sz w:val="28"/>
          <w:szCs w:val="28"/>
        </w:rPr>
        <w:t>.</w:t>
      </w:r>
    </w:p>
    <w:p w14:paraId="0E6E6B48" w14:textId="77777777" w:rsidR="007867E2" w:rsidRDefault="007867E2" w:rsidP="007867E2">
      <w:pPr>
        <w:numPr>
          <w:ilvl w:val="0"/>
          <w:numId w:val="27"/>
        </w:numPr>
        <w:spacing w:after="200" w:line="360" w:lineRule="auto"/>
        <w:contextualSpacing/>
        <w:jc w:val="both"/>
        <w:rPr>
          <w:rFonts w:eastAsia="Calibri"/>
          <w:bCs/>
          <w:sz w:val="28"/>
          <w:szCs w:val="28"/>
          <w:lang w:val="uk-UA"/>
        </w:rPr>
      </w:pPr>
      <w:r w:rsidRPr="00686669">
        <w:rPr>
          <w:rFonts w:eastAsia="Calibri"/>
          <w:bCs/>
          <w:sz w:val="28"/>
          <w:szCs w:val="28"/>
        </w:rPr>
        <w:t xml:space="preserve"> </w:t>
      </w:r>
      <w:proofErr w:type="spellStart"/>
      <w:r>
        <w:rPr>
          <w:rFonts w:eastAsia="Calibri"/>
          <w:bCs/>
          <w:sz w:val="28"/>
          <w:szCs w:val="28"/>
          <w:lang w:val="uk-UA"/>
        </w:rPr>
        <w:t>Тренинг</w:t>
      </w:r>
      <w:proofErr w:type="spellEnd"/>
      <w:r>
        <w:rPr>
          <w:rFonts w:eastAsia="Calibri"/>
          <w:bCs/>
          <w:sz w:val="28"/>
          <w:szCs w:val="28"/>
          <w:lang w:val="uk-UA"/>
        </w:rPr>
        <w:t xml:space="preserve"> для </w:t>
      </w:r>
      <w:proofErr w:type="spellStart"/>
      <w:r>
        <w:rPr>
          <w:rFonts w:eastAsia="Calibri"/>
          <w:bCs/>
          <w:sz w:val="28"/>
          <w:szCs w:val="28"/>
          <w:lang w:val="uk-UA"/>
        </w:rPr>
        <w:t>подростков</w:t>
      </w:r>
      <w:proofErr w:type="spellEnd"/>
      <w:r>
        <w:rPr>
          <w:rFonts w:eastAsia="Calibri"/>
          <w:bCs/>
          <w:sz w:val="28"/>
          <w:szCs w:val="28"/>
          <w:lang w:val="uk-UA"/>
        </w:rPr>
        <w:t xml:space="preserve"> «Страхи и </w:t>
      </w:r>
      <w:proofErr w:type="spellStart"/>
      <w:r>
        <w:rPr>
          <w:rFonts w:eastAsia="Calibri"/>
          <w:bCs/>
          <w:sz w:val="28"/>
          <w:szCs w:val="28"/>
          <w:lang w:val="uk-UA"/>
        </w:rPr>
        <w:t>их</w:t>
      </w:r>
      <w:proofErr w:type="spellEnd"/>
      <w:r>
        <w:rPr>
          <w:rFonts w:eastAsia="Calibri"/>
          <w:bCs/>
          <w:sz w:val="28"/>
          <w:szCs w:val="28"/>
          <w:lang w:val="uk-UA"/>
        </w:rPr>
        <w:t xml:space="preserve"> </w:t>
      </w:r>
      <w:proofErr w:type="spellStart"/>
      <w:r>
        <w:rPr>
          <w:rFonts w:eastAsia="Calibri"/>
          <w:bCs/>
          <w:sz w:val="28"/>
          <w:szCs w:val="28"/>
          <w:lang w:val="uk-UA"/>
        </w:rPr>
        <w:t>преодоление</w:t>
      </w:r>
      <w:proofErr w:type="spellEnd"/>
      <w:r>
        <w:rPr>
          <w:rFonts w:eastAsia="Calibri"/>
          <w:bCs/>
          <w:sz w:val="28"/>
          <w:szCs w:val="28"/>
          <w:lang w:val="uk-UA"/>
        </w:rPr>
        <w:t xml:space="preserve">» </w:t>
      </w:r>
      <w:r w:rsidRPr="00686669">
        <w:rPr>
          <w:rFonts w:eastAsia="Calibri"/>
          <w:bCs/>
          <w:sz w:val="28"/>
          <w:szCs w:val="28"/>
        </w:rPr>
        <w:t>[</w:t>
      </w:r>
      <w:proofErr w:type="spellStart"/>
      <w:r>
        <w:rPr>
          <w:rFonts w:eastAsia="Calibri"/>
          <w:bCs/>
          <w:sz w:val="28"/>
          <w:szCs w:val="28"/>
          <w:lang w:val="uk-UA"/>
        </w:rPr>
        <w:t>Електронн</w:t>
      </w:r>
      <w:proofErr w:type="spellEnd"/>
      <w:r>
        <w:rPr>
          <w:rFonts w:eastAsia="Calibri"/>
          <w:bCs/>
          <w:sz w:val="28"/>
          <w:szCs w:val="28"/>
        </w:rPr>
        <w:t>ы</w:t>
      </w:r>
      <w:r>
        <w:rPr>
          <w:rFonts w:eastAsia="Calibri"/>
          <w:bCs/>
          <w:sz w:val="28"/>
          <w:szCs w:val="28"/>
          <w:lang w:val="uk-UA"/>
        </w:rPr>
        <w:t>й ресурс</w:t>
      </w:r>
      <w:r w:rsidRPr="00686669">
        <w:rPr>
          <w:rFonts w:eastAsia="Calibri"/>
          <w:bCs/>
          <w:sz w:val="28"/>
          <w:szCs w:val="28"/>
        </w:rPr>
        <w:t xml:space="preserve">] </w:t>
      </w:r>
      <w:r>
        <w:rPr>
          <w:rFonts w:eastAsia="Calibri"/>
          <w:bCs/>
          <w:sz w:val="28"/>
          <w:szCs w:val="28"/>
        </w:rPr>
        <w:t>–</w:t>
      </w:r>
      <w:r w:rsidRPr="00686669">
        <w:rPr>
          <w:rFonts w:eastAsia="Calibri"/>
          <w:bCs/>
          <w:sz w:val="28"/>
          <w:szCs w:val="28"/>
        </w:rPr>
        <w:t xml:space="preserve"> </w:t>
      </w:r>
      <w:r w:rsidRPr="0002496B">
        <w:rPr>
          <w:rFonts w:eastAsia="Calibri"/>
          <w:bCs/>
          <w:sz w:val="28"/>
          <w:szCs w:val="28"/>
          <w:lang w:val="en-US"/>
        </w:rPr>
        <w:t>URL</w:t>
      </w:r>
      <w:r w:rsidRPr="0002496B">
        <w:rPr>
          <w:rFonts w:eastAsia="Calibri"/>
          <w:bCs/>
          <w:sz w:val="28"/>
          <w:szCs w:val="28"/>
        </w:rPr>
        <w:t>:http://psycholog-school.ru/psikhologi/trening-dlya-podrostkov-strakhi-i-ikh-preodolenie.php</w:t>
      </w:r>
      <w:r>
        <w:rPr>
          <w:rFonts w:eastAsia="Calibri"/>
          <w:bCs/>
          <w:sz w:val="28"/>
          <w:szCs w:val="28"/>
        </w:rPr>
        <w:t>.</w:t>
      </w:r>
      <w:r w:rsidRPr="0002496B">
        <w:rPr>
          <w:rFonts w:eastAsia="Calibri"/>
          <w:bCs/>
          <w:sz w:val="28"/>
          <w:szCs w:val="28"/>
          <w:lang w:val="uk-UA"/>
        </w:rPr>
        <w:t xml:space="preserve"> </w:t>
      </w:r>
    </w:p>
    <w:p w14:paraId="3D1673DC" w14:textId="77777777" w:rsidR="007867E2" w:rsidRPr="00181E0E" w:rsidRDefault="007867E2" w:rsidP="007867E2">
      <w:pPr>
        <w:numPr>
          <w:ilvl w:val="0"/>
          <w:numId w:val="27"/>
        </w:numPr>
        <w:spacing w:after="200" w:line="360" w:lineRule="auto"/>
        <w:contextualSpacing/>
        <w:jc w:val="both"/>
        <w:rPr>
          <w:rFonts w:eastAsia="Calibri"/>
          <w:bCs/>
          <w:sz w:val="28"/>
          <w:szCs w:val="28"/>
          <w:lang w:val="uk-UA"/>
        </w:rPr>
      </w:pPr>
      <w:r w:rsidRPr="0002496B">
        <w:rPr>
          <w:rFonts w:eastAsia="Calibri"/>
          <w:bCs/>
          <w:sz w:val="28"/>
          <w:szCs w:val="28"/>
        </w:rPr>
        <w:t xml:space="preserve"> </w:t>
      </w:r>
      <w:proofErr w:type="spellStart"/>
      <w:r w:rsidRPr="0002496B">
        <w:rPr>
          <w:rFonts w:eastAsia="Calibri"/>
          <w:bCs/>
          <w:sz w:val="28"/>
          <w:szCs w:val="28"/>
          <w:lang w:val="uk-UA"/>
        </w:rPr>
        <w:t>Модифицированая</w:t>
      </w:r>
      <w:proofErr w:type="spellEnd"/>
      <w:r w:rsidRPr="0002496B">
        <w:rPr>
          <w:rFonts w:eastAsia="Calibri"/>
          <w:bCs/>
          <w:sz w:val="28"/>
          <w:szCs w:val="28"/>
          <w:lang w:val="uk-UA"/>
        </w:rPr>
        <w:t xml:space="preserve"> методика «</w:t>
      </w:r>
      <w:proofErr w:type="spellStart"/>
      <w:r w:rsidRPr="0002496B">
        <w:rPr>
          <w:rFonts w:eastAsia="Calibri"/>
          <w:bCs/>
          <w:sz w:val="28"/>
          <w:szCs w:val="28"/>
          <w:lang w:val="uk-UA"/>
        </w:rPr>
        <w:t>Заброшенній</w:t>
      </w:r>
      <w:proofErr w:type="spellEnd"/>
      <w:r w:rsidRPr="0002496B">
        <w:rPr>
          <w:rFonts w:eastAsia="Calibri"/>
          <w:bCs/>
          <w:sz w:val="28"/>
          <w:szCs w:val="28"/>
          <w:lang w:val="uk-UA"/>
        </w:rPr>
        <w:t xml:space="preserve"> сад» </w:t>
      </w:r>
      <w:r w:rsidRPr="0002496B">
        <w:rPr>
          <w:rFonts w:eastAsia="Calibri"/>
          <w:bCs/>
          <w:sz w:val="28"/>
          <w:szCs w:val="28"/>
        </w:rPr>
        <w:t>[</w:t>
      </w:r>
      <w:r w:rsidRPr="0002496B">
        <w:rPr>
          <w:rFonts w:eastAsia="Calibri"/>
          <w:bCs/>
          <w:sz w:val="28"/>
          <w:szCs w:val="28"/>
          <w:lang w:val="uk-UA"/>
        </w:rPr>
        <w:t>Е</w:t>
      </w:r>
      <w:proofErr w:type="spellStart"/>
      <w:r w:rsidRPr="0002496B">
        <w:rPr>
          <w:rFonts w:eastAsia="Calibri"/>
          <w:bCs/>
          <w:sz w:val="28"/>
          <w:szCs w:val="28"/>
        </w:rPr>
        <w:t>лектронный</w:t>
      </w:r>
      <w:proofErr w:type="spellEnd"/>
      <w:r w:rsidRPr="0002496B">
        <w:rPr>
          <w:rFonts w:eastAsia="Calibri"/>
          <w:bCs/>
          <w:sz w:val="28"/>
          <w:szCs w:val="28"/>
        </w:rPr>
        <w:t xml:space="preserve"> ресурс] – </w:t>
      </w:r>
      <w:r w:rsidRPr="0002496B">
        <w:rPr>
          <w:rFonts w:eastAsia="Calibri"/>
          <w:bCs/>
          <w:sz w:val="28"/>
          <w:szCs w:val="28"/>
          <w:lang w:val="en-US"/>
        </w:rPr>
        <w:t>URL</w:t>
      </w:r>
      <w:r w:rsidRPr="0002496B">
        <w:rPr>
          <w:rFonts w:eastAsia="Calibri"/>
          <w:bCs/>
          <w:sz w:val="28"/>
          <w:szCs w:val="28"/>
        </w:rPr>
        <w:t xml:space="preserve">: </w:t>
      </w:r>
      <w:r w:rsidRPr="00181E0E">
        <w:rPr>
          <w:rFonts w:eastAsia="Calibri"/>
          <w:bCs/>
          <w:sz w:val="28"/>
          <w:szCs w:val="28"/>
          <w:lang w:val="uk-UA"/>
        </w:rPr>
        <w:t>https://</w:t>
      </w:r>
      <w:r w:rsidRPr="00181E0E">
        <w:rPr>
          <w:rFonts w:eastAsia="Calibri"/>
          <w:bCs/>
          <w:sz w:val="28"/>
          <w:szCs w:val="28"/>
          <w:lang w:val="en-US"/>
        </w:rPr>
        <w:t>www</w:t>
      </w:r>
      <w:r w:rsidRPr="00181E0E">
        <w:rPr>
          <w:rFonts w:eastAsia="Calibri"/>
          <w:bCs/>
          <w:sz w:val="28"/>
          <w:szCs w:val="28"/>
        </w:rPr>
        <w:t>.</w:t>
      </w:r>
      <w:r w:rsidRPr="00181E0E">
        <w:rPr>
          <w:rFonts w:eastAsia="Calibri"/>
          <w:bCs/>
          <w:sz w:val="28"/>
          <w:szCs w:val="28"/>
          <w:lang w:val="en-US"/>
        </w:rPr>
        <w:t>b</w:t>
      </w:r>
      <w:r w:rsidRPr="00181E0E">
        <w:rPr>
          <w:rFonts w:eastAsia="Calibri"/>
          <w:bCs/>
          <w:sz w:val="28"/>
          <w:szCs w:val="28"/>
        </w:rPr>
        <w:t>17.</w:t>
      </w:r>
      <w:proofErr w:type="spellStart"/>
      <w:r w:rsidRPr="00181E0E">
        <w:rPr>
          <w:rFonts w:eastAsia="Calibri"/>
          <w:bCs/>
          <w:sz w:val="28"/>
          <w:szCs w:val="28"/>
          <w:lang w:val="en-US"/>
        </w:rPr>
        <w:t>ru</w:t>
      </w:r>
      <w:proofErr w:type="spellEnd"/>
      <w:r w:rsidRPr="00181E0E">
        <w:rPr>
          <w:rFonts w:eastAsia="Calibri"/>
          <w:bCs/>
          <w:sz w:val="28"/>
          <w:szCs w:val="28"/>
        </w:rPr>
        <w:t>/</w:t>
      </w:r>
      <w:r w:rsidRPr="00181E0E">
        <w:rPr>
          <w:rFonts w:eastAsia="Calibri"/>
          <w:bCs/>
          <w:sz w:val="28"/>
          <w:szCs w:val="28"/>
          <w:lang w:val="en-US"/>
        </w:rPr>
        <w:t>article</w:t>
      </w:r>
      <w:r w:rsidRPr="00181E0E">
        <w:rPr>
          <w:rFonts w:eastAsia="Calibri"/>
          <w:bCs/>
          <w:sz w:val="28"/>
          <w:szCs w:val="28"/>
        </w:rPr>
        <w:t>/46413/</w:t>
      </w:r>
    </w:p>
    <w:p w14:paraId="21679C6F" w14:textId="77777777" w:rsidR="007867E2" w:rsidRPr="0002496B" w:rsidRDefault="007867E2" w:rsidP="007867E2">
      <w:pPr>
        <w:numPr>
          <w:ilvl w:val="0"/>
          <w:numId w:val="27"/>
        </w:numPr>
        <w:spacing w:after="200" w:line="360" w:lineRule="auto"/>
        <w:contextualSpacing/>
        <w:jc w:val="both"/>
        <w:rPr>
          <w:rFonts w:eastAsia="Calibri"/>
          <w:bCs/>
          <w:sz w:val="28"/>
          <w:szCs w:val="28"/>
          <w:lang w:val="uk-UA"/>
        </w:rPr>
      </w:pPr>
      <w:r w:rsidRPr="00181E0E">
        <w:rPr>
          <w:rFonts w:eastAsia="Calibri"/>
          <w:bCs/>
          <w:sz w:val="28"/>
          <w:szCs w:val="28"/>
          <w:lang w:val="uk-UA"/>
        </w:rPr>
        <w:t xml:space="preserve"> </w:t>
      </w:r>
      <w:r w:rsidRPr="00181E0E">
        <w:rPr>
          <w:rFonts w:eastAsia="Calibri"/>
          <w:bCs/>
          <w:sz w:val="28"/>
          <w:szCs w:val="28"/>
        </w:rPr>
        <w:t>Медитация «Голубая энергия для обретения гармонии, сил и усиления внутреннего потенциала»</w:t>
      </w:r>
      <w:r w:rsidRPr="00181E0E">
        <w:rPr>
          <w:rFonts w:eastAsia="Calibri"/>
          <w:bCs/>
          <w:sz w:val="28"/>
          <w:szCs w:val="28"/>
          <w:lang w:val="uk-UA"/>
        </w:rPr>
        <w:t xml:space="preserve"> </w:t>
      </w:r>
      <w:r w:rsidRPr="00181E0E">
        <w:rPr>
          <w:rFonts w:eastAsia="Calibri"/>
          <w:bCs/>
          <w:sz w:val="28"/>
          <w:szCs w:val="28"/>
        </w:rPr>
        <w:t>[</w:t>
      </w:r>
      <w:r w:rsidRPr="00181E0E">
        <w:rPr>
          <w:rFonts w:eastAsia="Calibri"/>
          <w:bCs/>
          <w:sz w:val="28"/>
          <w:szCs w:val="28"/>
          <w:lang w:val="uk-UA"/>
        </w:rPr>
        <w:t>Е</w:t>
      </w:r>
      <w:proofErr w:type="spellStart"/>
      <w:r w:rsidRPr="00181E0E">
        <w:rPr>
          <w:rFonts w:eastAsia="Calibri"/>
          <w:bCs/>
          <w:sz w:val="28"/>
          <w:szCs w:val="28"/>
        </w:rPr>
        <w:t>лектронный</w:t>
      </w:r>
      <w:proofErr w:type="spellEnd"/>
      <w:r w:rsidRPr="00181E0E">
        <w:rPr>
          <w:rFonts w:eastAsia="Calibri"/>
          <w:bCs/>
          <w:sz w:val="28"/>
          <w:szCs w:val="28"/>
        </w:rPr>
        <w:t xml:space="preserve"> ресурс] – </w:t>
      </w:r>
      <w:r w:rsidRPr="00181E0E">
        <w:rPr>
          <w:rFonts w:eastAsia="Calibri"/>
          <w:bCs/>
          <w:sz w:val="28"/>
          <w:szCs w:val="28"/>
          <w:lang w:val="en-US"/>
        </w:rPr>
        <w:t>URL</w:t>
      </w:r>
      <w:r w:rsidRPr="00181E0E">
        <w:rPr>
          <w:rFonts w:eastAsia="Calibri"/>
          <w:bCs/>
          <w:sz w:val="28"/>
          <w:szCs w:val="28"/>
        </w:rPr>
        <w:t>:</w:t>
      </w:r>
      <w:r w:rsidRPr="00181E0E">
        <w:rPr>
          <w:rFonts w:eastAsia="Calibri"/>
          <w:bCs/>
          <w:sz w:val="28"/>
          <w:szCs w:val="28"/>
          <w:lang w:val="uk-UA"/>
        </w:rPr>
        <w:t xml:space="preserve"> </w:t>
      </w:r>
      <w:r w:rsidRPr="00995FE2">
        <w:rPr>
          <w:rFonts w:eastAsia="Calibri"/>
          <w:bCs/>
          <w:sz w:val="28"/>
          <w:szCs w:val="28"/>
          <w:lang w:val="uk-UA"/>
        </w:rPr>
        <w:t>https://www.shinylife.ru/meditaciya-golubaya-ehnergiya-dlya-obreteniya-garmonii-sil-i-usileniya-vnutrennego-potenciala/</w:t>
      </w:r>
      <w:r w:rsidRPr="00995FE2">
        <w:rPr>
          <w:rFonts w:eastAsia="Calibri"/>
          <w:bCs/>
          <w:sz w:val="28"/>
          <w:szCs w:val="28"/>
        </w:rPr>
        <w:t xml:space="preserve">. </w:t>
      </w:r>
    </w:p>
    <w:p w14:paraId="7A5C741B" w14:textId="5E2A71B6" w:rsidR="00444D02" w:rsidRDefault="00444D02" w:rsidP="00564310">
      <w:pPr>
        <w:spacing w:after="160" w:line="360" w:lineRule="auto"/>
        <w:jc w:val="both"/>
        <w:rPr>
          <w:color w:val="000000" w:themeColor="text1"/>
          <w:sz w:val="28"/>
          <w:szCs w:val="28"/>
          <w:lang w:val="uk-UA"/>
        </w:rPr>
      </w:pPr>
    </w:p>
    <w:p w14:paraId="1D594D2E" w14:textId="77777777" w:rsidR="000D2B99" w:rsidRPr="00DB15C2" w:rsidRDefault="000D2B99">
      <w:pPr>
        <w:spacing w:after="160" w:line="259" w:lineRule="auto"/>
        <w:rPr>
          <w:color w:val="000000" w:themeColor="text1"/>
          <w:sz w:val="28"/>
          <w:szCs w:val="28"/>
          <w:lang w:val="uk-UA"/>
        </w:rPr>
      </w:pPr>
    </w:p>
    <w:p w14:paraId="54457ECB" w14:textId="0FA0A83E" w:rsidR="008E335D" w:rsidRDefault="008E335D">
      <w:pPr>
        <w:spacing w:after="160" w:line="259" w:lineRule="auto"/>
        <w:rPr>
          <w:b/>
          <w:bCs/>
          <w:color w:val="000000" w:themeColor="text1"/>
          <w:sz w:val="28"/>
          <w:szCs w:val="28"/>
          <w:lang w:val="uk-UA"/>
        </w:rPr>
      </w:pPr>
    </w:p>
    <w:p w14:paraId="7421AE50" w14:textId="77777777" w:rsidR="008E335D" w:rsidRPr="008E335D" w:rsidRDefault="008E335D" w:rsidP="00BF4522">
      <w:pPr>
        <w:pStyle w:val="a3"/>
        <w:spacing w:line="360" w:lineRule="auto"/>
        <w:ind w:left="0" w:firstLine="851"/>
        <w:jc w:val="right"/>
        <w:rPr>
          <w:b/>
          <w:color w:val="000000" w:themeColor="text1"/>
          <w:sz w:val="28"/>
          <w:szCs w:val="28"/>
          <w:lang w:val="uk-UA"/>
        </w:rPr>
      </w:pPr>
      <w:r w:rsidRPr="008E335D">
        <w:rPr>
          <w:b/>
          <w:color w:val="000000" w:themeColor="text1"/>
          <w:sz w:val="28"/>
          <w:szCs w:val="28"/>
          <w:lang w:val="uk-UA"/>
        </w:rPr>
        <w:lastRenderedPageBreak/>
        <w:t>Додаток А</w:t>
      </w:r>
    </w:p>
    <w:p w14:paraId="6C1798D1" w14:textId="77777777" w:rsidR="008E335D" w:rsidRPr="008E335D" w:rsidRDefault="008E335D" w:rsidP="00BF4522">
      <w:pPr>
        <w:spacing w:line="360" w:lineRule="auto"/>
        <w:ind w:firstLine="709"/>
        <w:jc w:val="center"/>
        <w:rPr>
          <w:b/>
          <w:bCs/>
          <w:color w:val="000000" w:themeColor="text1"/>
          <w:sz w:val="28"/>
          <w:szCs w:val="32"/>
          <w:lang w:val="uk-UA"/>
        </w:rPr>
      </w:pPr>
      <w:proofErr w:type="spellStart"/>
      <w:r w:rsidRPr="008E335D">
        <w:rPr>
          <w:b/>
          <w:color w:val="000000"/>
          <w:sz w:val="28"/>
          <w:szCs w:val="28"/>
          <w:lang w:val="uk-UA"/>
        </w:rPr>
        <w:t>Стимульний</w:t>
      </w:r>
      <w:proofErr w:type="spellEnd"/>
      <w:r w:rsidRPr="008E335D">
        <w:rPr>
          <w:b/>
          <w:color w:val="000000"/>
          <w:sz w:val="28"/>
          <w:szCs w:val="28"/>
          <w:lang w:val="uk-UA"/>
        </w:rPr>
        <w:t xml:space="preserve"> матеріал до методики </w:t>
      </w:r>
      <w:r w:rsidRPr="008E335D">
        <w:rPr>
          <w:b/>
          <w:bCs/>
          <w:color w:val="000000" w:themeColor="text1"/>
          <w:sz w:val="28"/>
          <w:szCs w:val="32"/>
          <w:lang w:val="uk-UA"/>
        </w:rPr>
        <w:t>«</w:t>
      </w:r>
      <w:r w:rsidRPr="008E335D">
        <w:rPr>
          <w:rStyle w:val="markedcontent"/>
          <w:b/>
          <w:bCs/>
          <w:color w:val="000000" w:themeColor="text1"/>
          <w:sz w:val="28"/>
          <w:szCs w:val="32"/>
          <w:lang w:val="uk-UA"/>
        </w:rPr>
        <w:t>Шкала ситуативної та особистісної тривожності</w:t>
      </w:r>
      <w:r w:rsidRPr="008E335D">
        <w:rPr>
          <w:b/>
          <w:bCs/>
          <w:color w:val="000000" w:themeColor="text1"/>
          <w:sz w:val="28"/>
          <w:szCs w:val="32"/>
          <w:lang w:val="uk-UA"/>
        </w:rPr>
        <w:t xml:space="preserve">» за Ч. Д. </w:t>
      </w:r>
      <w:proofErr w:type="spellStart"/>
      <w:r w:rsidRPr="008E335D">
        <w:rPr>
          <w:b/>
          <w:bCs/>
          <w:color w:val="000000" w:themeColor="text1"/>
          <w:sz w:val="28"/>
          <w:szCs w:val="32"/>
          <w:lang w:val="uk-UA"/>
        </w:rPr>
        <w:t>Спілбергером</w:t>
      </w:r>
      <w:proofErr w:type="spellEnd"/>
      <w:r w:rsidRPr="008E335D">
        <w:rPr>
          <w:b/>
          <w:bCs/>
          <w:color w:val="000000" w:themeColor="text1"/>
          <w:sz w:val="28"/>
          <w:szCs w:val="32"/>
          <w:lang w:val="uk-UA"/>
        </w:rPr>
        <w:t xml:space="preserve"> – Ю. Л </w:t>
      </w:r>
      <w:proofErr w:type="spellStart"/>
      <w:r w:rsidRPr="008E335D">
        <w:rPr>
          <w:b/>
          <w:bCs/>
          <w:color w:val="000000" w:themeColor="text1"/>
          <w:sz w:val="28"/>
          <w:szCs w:val="32"/>
          <w:lang w:val="uk-UA"/>
        </w:rPr>
        <w:t>Ханіном</w:t>
      </w:r>
      <w:proofErr w:type="spellEnd"/>
    </w:p>
    <w:p w14:paraId="489BAA2A" w14:textId="0B001CAA" w:rsidR="008E335D" w:rsidRPr="008E335D" w:rsidRDefault="008E335D" w:rsidP="00BF4522">
      <w:pPr>
        <w:spacing w:line="360" w:lineRule="auto"/>
        <w:jc w:val="center"/>
        <w:rPr>
          <w:color w:val="000000" w:themeColor="text1"/>
          <w:sz w:val="40"/>
          <w:szCs w:val="40"/>
        </w:rPr>
      </w:pPr>
      <w:r w:rsidRPr="008E335D">
        <w:rPr>
          <w:b/>
          <w:bCs/>
          <w:color w:val="000000" w:themeColor="text1"/>
          <w:sz w:val="44"/>
          <w:szCs w:val="48"/>
          <w:lang w:val="uk-UA"/>
        </w:rPr>
        <w:t xml:space="preserve"> </w:t>
      </w:r>
      <w:r w:rsidRPr="00142E33">
        <w:rPr>
          <w:color w:val="000000" w:themeColor="text1"/>
          <w:sz w:val="28"/>
          <w:szCs w:val="28"/>
        </w:rPr>
        <w:t xml:space="preserve">Шкала </w:t>
      </w:r>
      <w:r>
        <w:rPr>
          <w:color w:val="000000" w:themeColor="text1"/>
          <w:sz w:val="28"/>
          <w:szCs w:val="28"/>
        </w:rPr>
        <w:t>ситуативно</w:t>
      </w:r>
      <w:r>
        <w:rPr>
          <w:color w:val="000000" w:themeColor="text1"/>
          <w:sz w:val="28"/>
          <w:szCs w:val="28"/>
          <w:lang w:val="uk-UA"/>
        </w:rPr>
        <w:t>ї</w:t>
      </w:r>
      <w:r w:rsidRPr="00142E33">
        <w:rPr>
          <w:color w:val="000000" w:themeColor="text1"/>
          <w:sz w:val="28"/>
          <w:szCs w:val="28"/>
        </w:rPr>
        <w:t xml:space="preserve"> </w:t>
      </w:r>
      <w:proofErr w:type="spellStart"/>
      <w:r w:rsidRPr="00142E33">
        <w:rPr>
          <w:color w:val="000000" w:themeColor="text1"/>
          <w:sz w:val="28"/>
          <w:szCs w:val="28"/>
        </w:rPr>
        <w:t>тривожності</w:t>
      </w:r>
      <w:proofErr w:type="spellEnd"/>
      <w:r w:rsidRPr="00142E33">
        <w:rPr>
          <w:color w:val="000000" w:themeColor="text1"/>
          <w:sz w:val="28"/>
          <w:szCs w:val="28"/>
        </w:rPr>
        <w:t xml:space="preserve"> (</w:t>
      </w:r>
      <w:r>
        <w:rPr>
          <w:color w:val="000000" w:themeColor="text1"/>
          <w:sz w:val="28"/>
          <w:szCs w:val="28"/>
          <w:lang w:val="uk-UA"/>
        </w:rPr>
        <w:t>С</w:t>
      </w:r>
      <w:r>
        <w:rPr>
          <w:color w:val="000000" w:themeColor="text1"/>
          <w:sz w:val="28"/>
          <w:szCs w:val="28"/>
        </w:rPr>
        <w:t>Т</w:t>
      </w:r>
      <w:r w:rsidRPr="00142E33">
        <w:rPr>
          <w:color w:val="000000" w:themeColor="text1"/>
          <w:sz w:val="28"/>
          <w:szCs w:val="28"/>
        </w:rPr>
        <w:t>)</w:t>
      </w:r>
    </w:p>
    <w:tbl>
      <w:tblPr>
        <w:tblW w:w="0" w:type="auto"/>
        <w:tblCellMar>
          <w:left w:w="0" w:type="dxa"/>
          <w:right w:w="0" w:type="dxa"/>
        </w:tblCellMar>
        <w:tblLook w:val="04A0" w:firstRow="1" w:lastRow="0" w:firstColumn="1" w:lastColumn="0" w:noHBand="0" w:noVBand="1"/>
      </w:tblPr>
      <w:tblGrid>
        <w:gridCol w:w="496"/>
        <w:gridCol w:w="3721"/>
        <w:gridCol w:w="1126"/>
        <w:gridCol w:w="1192"/>
        <w:gridCol w:w="1216"/>
        <w:gridCol w:w="1587"/>
      </w:tblGrid>
      <w:tr w:rsidR="008E335D" w:rsidRPr="00BF4522" w14:paraId="5398DB7A" w14:textId="77777777" w:rsidTr="00684D25">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DBE035"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3507A8" w14:textId="0FF3336A" w:rsidR="008E335D" w:rsidRPr="00142E33" w:rsidRDefault="008E335D" w:rsidP="004D0E3A">
            <w:pPr>
              <w:jc w:val="center"/>
              <w:rPr>
                <w:color w:val="000000" w:themeColor="text1"/>
                <w:sz w:val="28"/>
                <w:szCs w:val="28"/>
                <w:lang w:val="uk-UA"/>
              </w:rPr>
            </w:pPr>
            <w:r w:rsidRPr="00BF4522">
              <w:rPr>
                <w:color w:val="000000" w:themeColor="text1"/>
                <w:sz w:val="28"/>
                <w:szCs w:val="28"/>
                <w:lang w:val="uk-UA"/>
              </w:rPr>
              <w:t>С</w:t>
            </w:r>
            <w:r w:rsidRPr="00142E33">
              <w:rPr>
                <w:color w:val="000000" w:themeColor="text1"/>
                <w:sz w:val="28"/>
                <w:szCs w:val="28"/>
                <w:lang w:val="uk-UA"/>
              </w:rPr>
              <w:t>удження</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73668F"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Ні це не так</w:t>
            </w:r>
          </w:p>
        </w:tc>
        <w:tc>
          <w:tcPr>
            <w:tcW w:w="1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327470"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Мабуть, так</w:t>
            </w:r>
          </w:p>
        </w:tc>
        <w:tc>
          <w:tcPr>
            <w:tcW w:w="1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A9A329"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вірно</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E537C1"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Абсолютно вірно</w:t>
            </w:r>
          </w:p>
        </w:tc>
      </w:tr>
      <w:tr w:rsidR="008E335D" w:rsidRPr="00BF4522" w14:paraId="31173C4D" w14:textId="77777777" w:rsidTr="00684D25">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28B49C"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1</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A57D9D" w14:textId="00082920" w:rsidR="008E335D" w:rsidRPr="00142E33" w:rsidRDefault="008E335D" w:rsidP="008E335D">
            <w:pPr>
              <w:rPr>
                <w:color w:val="000000" w:themeColor="text1"/>
                <w:sz w:val="28"/>
                <w:szCs w:val="28"/>
                <w:lang w:val="uk-UA"/>
              </w:rPr>
            </w:pPr>
            <w:r w:rsidRPr="00142E33">
              <w:rPr>
                <w:color w:val="000000" w:themeColor="text1"/>
                <w:sz w:val="28"/>
                <w:szCs w:val="28"/>
                <w:lang w:val="uk-UA"/>
              </w:rPr>
              <w:t>Я спокійний</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D0F209"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1</w:t>
            </w:r>
          </w:p>
        </w:tc>
        <w:tc>
          <w:tcPr>
            <w:tcW w:w="1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E222CD"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2</w:t>
            </w:r>
          </w:p>
        </w:tc>
        <w:tc>
          <w:tcPr>
            <w:tcW w:w="1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5E0304"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A683B4"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4</w:t>
            </w:r>
          </w:p>
        </w:tc>
      </w:tr>
      <w:tr w:rsidR="008E335D" w:rsidRPr="00BF4522" w14:paraId="6E9B0761" w14:textId="77777777" w:rsidTr="00684D25">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711A61"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2</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0DF53A" w14:textId="77777777" w:rsidR="008E335D" w:rsidRPr="00142E33" w:rsidRDefault="008E335D" w:rsidP="008E335D">
            <w:pPr>
              <w:rPr>
                <w:color w:val="000000" w:themeColor="text1"/>
                <w:sz w:val="28"/>
                <w:szCs w:val="28"/>
                <w:lang w:val="uk-UA"/>
              </w:rPr>
            </w:pPr>
            <w:r w:rsidRPr="00142E33">
              <w:rPr>
                <w:color w:val="000000" w:themeColor="text1"/>
                <w:sz w:val="28"/>
                <w:szCs w:val="28"/>
                <w:lang w:val="uk-UA"/>
              </w:rPr>
              <w:t>Мені ніщо не загрожує</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855A76"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1</w:t>
            </w:r>
          </w:p>
        </w:tc>
        <w:tc>
          <w:tcPr>
            <w:tcW w:w="1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EC10AC"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2</w:t>
            </w:r>
          </w:p>
        </w:tc>
        <w:tc>
          <w:tcPr>
            <w:tcW w:w="1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486BFA"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633952"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4</w:t>
            </w:r>
          </w:p>
        </w:tc>
      </w:tr>
      <w:tr w:rsidR="008E335D" w:rsidRPr="00BF4522" w14:paraId="08AE24B2" w14:textId="77777777" w:rsidTr="00684D25">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771989"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3</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1B7C02" w14:textId="77777777" w:rsidR="008E335D" w:rsidRPr="00142E33" w:rsidRDefault="008E335D" w:rsidP="008E335D">
            <w:pPr>
              <w:rPr>
                <w:color w:val="000000" w:themeColor="text1"/>
                <w:sz w:val="28"/>
                <w:szCs w:val="28"/>
                <w:lang w:val="uk-UA"/>
              </w:rPr>
            </w:pPr>
            <w:r w:rsidRPr="00142E33">
              <w:rPr>
                <w:color w:val="000000" w:themeColor="text1"/>
                <w:sz w:val="28"/>
                <w:szCs w:val="28"/>
                <w:lang w:val="uk-UA"/>
              </w:rPr>
              <w:t>Я перебуваю в напрузі</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710709"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1</w:t>
            </w:r>
          </w:p>
        </w:tc>
        <w:tc>
          <w:tcPr>
            <w:tcW w:w="1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27A17C"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2</w:t>
            </w:r>
          </w:p>
        </w:tc>
        <w:tc>
          <w:tcPr>
            <w:tcW w:w="1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6AFB40"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357A9F"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4</w:t>
            </w:r>
          </w:p>
        </w:tc>
      </w:tr>
      <w:tr w:rsidR="008E335D" w:rsidRPr="00BF4522" w14:paraId="528F8848" w14:textId="77777777" w:rsidTr="00684D25">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C268C1"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4</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396E69" w14:textId="77777777" w:rsidR="008E335D" w:rsidRPr="00142E33" w:rsidRDefault="008E335D" w:rsidP="008E335D">
            <w:pPr>
              <w:rPr>
                <w:color w:val="000000" w:themeColor="text1"/>
                <w:sz w:val="28"/>
                <w:szCs w:val="28"/>
                <w:lang w:val="uk-UA"/>
              </w:rPr>
            </w:pPr>
            <w:r w:rsidRPr="00142E33">
              <w:rPr>
                <w:color w:val="000000" w:themeColor="text1"/>
                <w:sz w:val="28"/>
                <w:szCs w:val="28"/>
                <w:lang w:val="uk-UA"/>
              </w:rPr>
              <w:t>Я відчуваю жаль</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4D71C3"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1</w:t>
            </w:r>
          </w:p>
        </w:tc>
        <w:tc>
          <w:tcPr>
            <w:tcW w:w="1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12017C"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2</w:t>
            </w:r>
          </w:p>
        </w:tc>
        <w:tc>
          <w:tcPr>
            <w:tcW w:w="1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CFBC01"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6C308D"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4</w:t>
            </w:r>
          </w:p>
        </w:tc>
      </w:tr>
      <w:tr w:rsidR="008E335D" w:rsidRPr="00BF4522" w14:paraId="2B40E9AA" w14:textId="77777777" w:rsidTr="00684D25">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6C241F"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5</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B29DAB" w14:textId="77777777" w:rsidR="008E335D" w:rsidRPr="00142E33" w:rsidRDefault="008E335D" w:rsidP="008E335D">
            <w:pPr>
              <w:rPr>
                <w:color w:val="000000" w:themeColor="text1"/>
                <w:sz w:val="28"/>
                <w:szCs w:val="28"/>
                <w:lang w:val="uk-UA"/>
              </w:rPr>
            </w:pPr>
            <w:r w:rsidRPr="00142E33">
              <w:rPr>
                <w:color w:val="000000" w:themeColor="text1"/>
                <w:sz w:val="28"/>
                <w:szCs w:val="28"/>
                <w:lang w:val="uk-UA"/>
              </w:rPr>
              <w:t>Я відчуваю себе вільно</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576BE1"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1</w:t>
            </w:r>
          </w:p>
        </w:tc>
        <w:tc>
          <w:tcPr>
            <w:tcW w:w="1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D290DF"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2</w:t>
            </w:r>
          </w:p>
        </w:tc>
        <w:tc>
          <w:tcPr>
            <w:tcW w:w="1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0C97D9"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2A3BB1"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4</w:t>
            </w:r>
          </w:p>
        </w:tc>
      </w:tr>
      <w:tr w:rsidR="008E335D" w:rsidRPr="00BF4522" w14:paraId="02EF264C" w14:textId="77777777" w:rsidTr="00684D25">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50FC0A"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6</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E2114E" w14:textId="77777777" w:rsidR="008E335D" w:rsidRPr="00142E33" w:rsidRDefault="008E335D" w:rsidP="008E335D">
            <w:pPr>
              <w:rPr>
                <w:color w:val="000000" w:themeColor="text1"/>
                <w:sz w:val="28"/>
                <w:szCs w:val="28"/>
                <w:lang w:val="uk-UA"/>
              </w:rPr>
            </w:pPr>
            <w:r w:rsidRPr="00142E33">
              <w:rPr>
                <w:color w:val="000000" w:themeColor="text1"/>
                <w:sz w:val="28"/>
                <w:szCs w:val="28"/>
                <w:lang w:val="uk-UA"/>
              </w:rPr>
              <w:t>Я засмучений</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BEB8F9"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1</w:t>
            </w:r>
          </w:p>
        </w:tc>
        <w:tc>
          <w:tcPr>
            <w:tcW w:w="1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CB07EB"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2</w:t>
            </w:r>
          </w:p>
        </w:tc>
        <w:tc>
          <w:tcPr>
            <w:tcW w:w="1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FB8596"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407C58"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4</w:t>
            </w:r>
          </w:p>
        </w:tc>
      </w:tr>
      <w:tr w:rsidR="008E335D" w:rsidRPr="00BF4522" w14:paraId="6225999F" w14:textId="77777777" w:rsidTr="00684D25">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9CDB6C"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7</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9A7F5A" w14:textId="77777777" w:rsidR="008E335D" w:rsidRPr="00142E33" w:rsidRDefault="008E335D" w:rsidP="008E335D">
            <w:pPr>
              <w:rPr>
                <w:color w:val="000000" w:themeColor="text1"/>
                <w:sz w:val="28"/>
                <w:szCs w:val="28"/>
                <w:lang w:val="uk-UA"/>
              </w:rPr>
            </w:pPr>
            <w:r w:rsidRPr="00142E33">
              <w:rPr>
                <w:color w:val="000000" w:themeColor="text1"/>
                <w:sz w:val="28"/>
                <w:szCs w:val="28"/>
                <w:lang w:val="uk-UA"/>
              </w:rPr>
              <w:t>Мене хвилюють можливі невдачі</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146442"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1</w:t>
            </w:r>
          </w:p>
        </w:tc>
        <w:tc>
          <w:tcPr>
            <w:tcW w:w="1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56F32B"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2</w:t>
            </w:r>
          </w:p>
        </w:tc>
        <w:tc>
          <w:tcPr>
            <w:tcW w:w="1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BBA57F"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C8A9C4"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4</w:t>
            </w:r>
          </w:p>
        </w:tc>
      </w:tr>
      <w:tr w:rsidR="008E335D" w:rsidRPr="00BF4522" w14:paraId="0E15867B" w14:textId="77777777" w:rsidTr="00684D25">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8350C3"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8</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BE272C" w14:textId="77777777" w:rsidR="008E335D" w:rsidRPr="00142E33" w:rsidRDefault="008E335D" w:rsidP="008E335D">
            <w:pPr>
              <w:rPr>
                <w:color w:val="000000" w:themeColor="text1"/>
                <w:sz w:val="28"/>
                <w:szCs w:val="28"/>
                <w:lang w:val="uk-UA"/>
              </w:rPr>
            </w:pPr>
            <w:r w:rsidRPr="00142E33">
              <w:rPr>
                <w:color w:val="000000" w:themeColor="text1"/>
                <w:sz w:val="28"/>
                <w:szCs w:val="28"/>
                <w:lang w:val="uk-UA"/>
              </w:rPr>
              <w:t>Я відчуваю себе відпочилим</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F1B720"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1</w:t>
            </w:r>
          </w:p>
        </w:tc>
        <w:tc>
          <w:tcPr>
            <w:tcW w:w="1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0B0EEF"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2</w:t>
            </w:r>
          </w:p>
        </w:tc>
        <w:tc>
          <w:tcPr>
            <w:tcW w:w="1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48A52A"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F51AE5"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4</w:t>
            </w:r>
          </w:p>
        </w:tc>
      </w:tr>
      <w:tr w:rsidR="008E335D" w:rsidRPr="00BF4522" w14:paraId="64777B67" w14:textId="77777777" w:rsidTr="00684D25">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D4D481"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9</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E93F12" w14:textId="77777777" w:rsidR="008E335D" w:rsidRPr="00142E33" w:rsidRDefault="008E335D" w:rsidP="008E335D">
            <w:pPr>
              <w:rPr>
                <w:color w:val="000000" w:themeColor="text1"/>
                <w:sz w:val="28"/>
                <w:szCs w:val="28"/>
                <w:lang w:val="uk-UA"/>
              </w:rPr>
            </w:pPr>
            <w:r w:rsidRPr="00142E33">
              <w:rPr>
                <w:color w:val="000000" w:themeColor="text1"/>
                <w:sz w:val="28"/>
                <w:szCs w:val="28"/>
                <w:lang w:val="uk-UA"/>
              </w:rPr>
              <w:t>Я не задоволений собою</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253FB9"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1</w:t>
            </w:r>
          </w:p>
        </w:tc>
        <w:tc>
          <w:tcPr>
            <w:tcW w:w="1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0A8029"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2</w:t>
            </w:r>
          </w:p>
        </w:tc>
        <w:tc>
          <w:tcPr>
            <w:tcW w:w="1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E3A1A6"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BD47C7"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4</w:t>
            </w:r>
          </w:p>
        </w:tc>
      </w:tr>
      <w:tr w:rsidR="008E335D" w:rsidRPr="00BF4522" w14:paraId="2EFDF1D0" w14:textId="77777777" w:rsidTr="00684D25">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C5FDA7"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10</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A0C457" w14:textId="77777777" w:rsidR="008E335D" w:rsidRPr="00142E33" w:rsidRDefault="008E335D" w:rsidP="008E335D">
            <w:pPr>
              <w:rPr>
                <w:color w:val="000000" w:themeColor="text1"/>
                <w:sz w:val="28"/>
                <w:szCs w:val="28"/>
                <w:lang w:val="uk-UA"/>
              </w:rPr>
            </w:pPr>
            <w:r w:rsidRPr="00142E33">
              <w:rPr>
                <w:color w:val="000000" w:themeColor="text1"/>
                <w:sz w:val="28"/>
                <w:szCs w:val="28"/>
                <w:lang w:val="uk-UA"/>
              </w:rPr>
              <w:t>Я відчуваю почуття внутрішнього задоволення</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2C5D06" w14:textId="77777777" w:rsidR="008E335D" w:rsidRPr="00BF4522" w:rsidRDefault="008E335D" w:rsidP="004D0E3A">
            <w:pPr>
              <w:jc w:val="center"/>
              <w:rPr>
                <w:color w:val="000000" w:themeColor="text1"/>
                <w:sz w:val="28"/>
                <w:szCs w:val="28"/>
                <w:lang w:val="uk-UA"/>
              </w:rPr>
            </w:pPr>
          </w:p>
          <w:p w14:paraId="2698FAD3" w14:textId="541E6C44"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1</w:t>
            </w:r>
          </w:p>
        </w:tc>
        <w:tc>
          <w:tcPr>
            <w:tcW w:w="1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F0CEAC" w14:textId="77777777" w:rsidR="008E335D" w:rsidRPr="00BF4522" w:rsidRDefault="008E335D" w:rsidP="004D0E3A">
            <w:pPr>
              <w:jc w:val="center"/>
              <w:rPr>
                <w:color w:val="000000" w:themeColor="text1"/>
                <w:sz w:val="28"/>
                <w:szCs w:val="28"/>
                <w:lang w:val="uk-UA"/>
              </w:rPr>
            </w:pPr>
          </w:p>
          <w:p w14:paraId="55DB337D" w14:textId="76F97B01"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2</w:t>
            </w:r>
          </w:p>
        </w:tc>
        <w:tc>
          <w:tcPr>
            <w:tcW w:w="1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7C1AA6" w14:textId="77777777" w:rsidR="008E335D" w:rsidRPr="00BF4522" w:rsidRDefault="008E335D" w:rsidP="004D0E3A">
            <w:pPr>
              <w:jc w:val="center"/>
              <w:rPr>
                <w:color w:val="000000" w:themeColor="text1"/>
                <w:sz w:val="28"/>
                <w:szCs w:val="28"/>
                <w:lang w:val="uk-UA"/>
              </w:rPr>
            </w:pPr>
          </w:p>
          <w:p w14:paraId="55531D26" w14:textId="40357952"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FEEB55" w14:textId="77777777" w:rsidR="008E335D" w:rsidRPr="00BF4522" w:rsidRDefault="008E335D" w:rsidP="004D0E3A">
            <w:pPr>
              <w:jc w:val="center"/>
              <w:rPr>
                <w:color w:val="000000" w:themeColor="text1"/>
                <w:sz w:val="28"/>
                <w:szCs w:val="28"/>
                <w:lang w:val="uk-UA"/>
              </w:rPr>
            </w:pPr>
          </w:p>
          <w:p w14:paraId="7092135E" w14:textId="5A1746AB"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4</w:t>
            </w:r>
          </w:p>
        </w:tc>
      </w:tr>
      <w:tr w:rsidR="008E335D" w:rsidRPr="00BF4522" w14:paraId="009E55BC" w14:textId="77777777" w:rsidTr="00684D25">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328B5B"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11</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19173F" w14:textId="77777777" w:rsidR="008E335D" w:rsidRPr="00142E33" w:rsidRDefault="008E335D" w:rsidP="008E335D">
            <w:pPr>
              <w:rPr>
                <w:color w:val="000000" w:themeColor="text1"/>
                <w:sz w:val="28"/>
                <w:szCs w:val="28"/>
                <w:lang w:val="uk-UA"/>
              </w:rPr>
            </w:pPr>
            <w:r w:rsidRPr="00142E33">
              <w:rPr>
                <w:color w:val="000000" w:themeColor="text1"/>
                <w:sz w:val="28"/>
                <w:szCs w:val="28"/>
                <w:lang w:val="uk-UA"/>
              </w:rPr>
              <w:t>Я впевнений в собі</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9DA906"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1</w:t>
            </w:r>
          </w:p>
        </w:tc>
        <w:tc>
          <w:tcPr>
            <w:tcW w:w="1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6A1C8C"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2</w:t>
            </w:r>
          </w:p>
        </w:tc>
        <w:tc>
          <w:tcPr>
            <w:tcW w:w="1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D6311A"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26913B"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4</w:t>
            </w:r>
          </w:p>
        </w:tc>
      </w:tr>
      <w:tr w:rsidR="008E335D" w:rsidRPr="00BF4522" w14:paraId="282B395F" w14:textId="77777777" w:rsidTr="00684D25">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4BC3D8"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12</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A5184D" w14:textId="77777777" w:rsidR="008E335D" w:rsidRPr="00142E33" w:rsidRDefault="008E335D" w:rsidP="008E335D">
            <w:pPr>
              <w:rPr>
                <w:color w:val="000000" w:themeColor="text1"/>
                <w:sz w:val="28"/>
                <w:szCs w:val="28"/>
                <w:lang w:val="uk-UA"/>
              </w:rPr>
            </w:pPr>
            <w:r w:rsidRPr="00142E33">
              <w:rPr>
                <w:color w:val="000000" w:themeColor="text1"/>
                <w:sz w:val="28"/>
                <w:szCs w:val="28"/>
                <w:lang w:val="uk-UA"/>
              </w:rPr>
              <w:t>Я нервую</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A21752"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1</w:t>
            </w:r>
          </w:p>
        </w:tc>
        <w:tc>
          <w:tcPr>
            <w:tcW w:w="1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6553FE"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2</w:t>
            </w:r>
          </w:p>
        </w:tc>
        <w:tc>
          <w:tcPr>
            <w:tcW w:w="1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5421BF"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9F7A7F"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4</w:t>
            </w:r>
          </w:p>
        </w:tc>
      </w:tr>
      <w:tr w:rsidR="008E335D" w:rsidRPr="00BF4522" w14:paraId="1DEE3974" w14:textId="77777777" w:rsidTr="00684D25">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44C62F"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13</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73B64A" w14:textId="77777777" w:rsidR="008E335D" w:rsidRPr="00142E33" w:rsidRDefault="008E335D" w:rsidP="008E335D">
            <w:pPr>
              <w:rPr>
                <w:color w:val="000000" w:themeColor="text1"/>
                <w:sz w:val="28"/>
                <w:szCs w:val="28"/>
                <w:lang w:val="uk-UA"/>
              </w:rPr>
            </w:pPr>
            <w:r w:rsidRPr="00142E33">
              <w:rPr>
                <w:color w:val="000000" w:themeColor="text1"/>
                <w:sz w:val="28"/>
                <w:szCs w:val="28"/>
                <w:lang w:val="uk-UA"/>
              </w:rPr>
              <w:t>Я не знаходжу собі місця</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251E15"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1</w:t>
            </w:r>
          </w:p>
        </w:tc>
        <w:tc>
          <w:tcPr>
            <w:tcW w:w="1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FFE65F"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2</w:t>
            </w:r>
          </w:p>
        </w:tc>
        <w:tc>
          <w:tcPr>
            <w:tcW w:w="1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357CB6"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FE46C9"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4</w:t>
            </w:r>
          </w:p>
        </w:tc>
      </w:tr>
      <w:tr w:rsidR="008E335D" w:rsidRPr="00BF4522" w14:paraId="496793F1" w14:textId="77777777" w:rsidTr="00684D25">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1EE5F7"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14</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6911DD" w14:textId="77777777" w:rsidR="008E335D" w:rsidRPr="00142E33" w:rsidRDefault="008E335D" w:rsidP="008E335D">
            <w:pPr>
              <w:rPr>
                <w:color w:val="000000" w:themeColor="text1"/>
                <w:sz w:val="28"/>
                <w:szCs w:val="28"/>
                <w:lang w:val="uk-UA"/>
              </w:rPr>
            </w:pPr>
            <w:r w:rsidRPr="00142E33">
              <w:rPr>
                <w:color w:val="000000" w:themeColor="text1"/>
                <w:sz w:val="28"/>
                <w:szCs w:val="28"/>
                <w:lang w:val="uk-UA"/>
              </w:rPr>
              <w:t>Я напружений</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DF4305"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1</w:t>
            </w:r>
          </w:p>
        </w:tc>
        <w:tc>
          <w:tcPr>
            <w:tcW w:w="1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1AFAB2"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2</w:t>
            </w:r>
          </w:p>
        </w:tc>
        <w:tc>
          <w:tcPr>
            <w:tcW w:w="1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105D74"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DDD600"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4</w:t>
            </w:r>
          </w:p>
        </w:tc>
      </w:tr>
      <w:tr w:rsidR="008E335D" w:rsidRPr="00BF4522" w14:paraId="72A19ADB" w14:textId="77777777" w:rsidTr="00684D25">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A36B81"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15</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5FFD5F" w14:textId="77777777" w:rsidR="008E335D" w:rsidRPr="00142E33" w:rsidRDefault="008E335D" w:rsidP="008E335D">
            <w:pPr>
              <w:rPr>
                <w:color w:val="000000" w:themeColor="text1"/>
                <w:sz w:val="28"/>
                <w:szCs w:val="28"/>
                <w:lang w:val="uk-UA"/>
              </w:rPr>
            </w:pPr>
            <w:r w:rsidRPr="00142E33">
              <w:rPr>
                <w:color w:val="000000" w:themeColor="text1"/>
                <w:sz w:val="28"/>
                <w:szCs w:val="28"/>
                <w:lang w:val="uk-UA"/>
              </w:rPr>
              <w:t>Я не відчуваю скутості, напруженості</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87E041"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1</w:t>
            </w:r>
          </w:p>
        </w:tc>
        <w:tc>
          <w:tcPr>
            <w:tcW w:w="1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B30709"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2</w:t>
            </w:r>
          </w:p>
        </w:tc>
        <w:tc>
          <w:tcPr>
            <w:tcW w:w="1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21D3E9"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CB845C"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4</w:t>
            </w:r>
          </w:p>
        </w:tc>
      </w:tr>
      <w:tr w:rsidR="008E335D" w:rsidRPr="00BF4522" w14:paraId="25B4D56E" w14:textId="77777777" w:rsidTr="00684D25">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BEB0CE"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16</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91A261" w14:textId="77777777" w:rsidR="008E335D" w:rsidRPr="00142E33" w:rsidRDefault="008E335D" w:rsidP="008E335D">
            <w:pPr>
              <w:rPr>
                <w:color w:val="000000" w:themeColor="text1"/>
                <w:sz w:val="28"/>
                <w:szCs w:val="28"/>
                <w:lang w:val="uk-UA"/>
              </w:rPr>
            </w:pPr>
            <w:r w:rsidRPr="00142E33">
              <w:rPr>
                <w:color w:val="000000" w:themeColor="text1"/>
                <w:sz w:val="28"/>
                <w:szCs w:val="28"/>
                <w:lang w:val="uk-UA"/>
              </w:rPr>
              <w:t>Я задоволений</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0F5162"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1</w:t>
            </w:r>
          </w:p>
        </w:tc>
        <w:tc>
          <w:tcPr>
            <w:tcW w:w="1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B1F70B"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2</w:t>
            </w:r>
          </w:p>
        </w:tc>
        <w:tc>
          <w:tcPr>
            <w:tcW w:w="1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5F1DB1"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02C7B9"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4</w:t>
            </w:r>
          </w:p>
        </w:tc>
      </w:tr>
      <w:tr w:rsidR="008E335D" w:rsidRPr="00BF4522" w14:paraId="7C416A3B" w14:textId="77777777" w:rsidTr="00684D25">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6CB2E8"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17</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182EDE" w14:textId="77777777" w:rsidR="008E335D" w:rsidRPr="00142E33" w:rsidRDefault="008E335D" w:rsidP="008E335D">
            <w:pPr>
              <w:rPr>
                <w:color w:val="000000" w:themeColor="text1"/>
                <w:sz w:val="28"/>
                <w:szCs w:val="28"/>
                <w:lang w:val="uk-UA"/>
              </w:rPr>
            </w:pPr>
            <w:r w:rsidRPr="00142E33">
              <w:rPr>
                <w:color w:val="000000" w:themeColor="text1"/>
                <w:sz w:val="28"/>
                <w:szCs w:val="28"/>
                <w:lang w:val="uk-UA"/>
              </w:rPr>
              <w:t>Я стурбований</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CAEA83"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1</w:t>
            </w:r>
          </w:p>
        </w:tc>
        <w:tc>
          <w:tcPr>
            <w:tcW w:w="1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93AB10"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2</w:t>
            </w:r>
          </w:p>
        </w:tc>
        <w:tc>
          <w:tcPr>
            <w:tcW w:w="1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1647E0"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D025A7"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4</w:t>
            </w:r>
          </w:p>
        </w:tc>
      </w:tr>
      <w:tr w:rsidR="008E335D" w:rsidRPr="00BF4522" w14:paraId="52C69DFE" w14:textId="77777777" w:rsidTr="00684D25">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954F4B"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18</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0FE5D0" w14:textId="77777777" w:rsidR="008E335D" w:rsidRPr="00142E33" w:rsidRDefault="008E335D" w:rsidP="008E335D">
            <w:pPr>
              <w:rPr>
                <w:color w:val="000000" w:themeColor="text1"/>
                <w:sz w:val="28"/>
                <w:szCs w:val="28"/>
                <w:lang w:val="uk-UA"/>
              </w:rPr>
            </w:pPr>
            <w:r w:rsidRPr="00142E33">
              <w:rPr>
                <w:color w:val="000000" w:themeColor="text1"/>
                <w:sz w:val="28"/>
                <w:szCs w:val="28"/>
                <w:lang w:val="uk-UA"/>
              </w:rPr>
              <w:t>Я дуже збуджений, і мені не по собі</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F00FE4"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1</w:t>
            </w:r>
          </w:p>
        </w:tc>
        <w:tc>
          <w:tcPr>
            <w:tcW w:w="1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9E618F"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2</w:t>
            </w:r>
          </w:p>
        </w:tc>
        <w:tc>
          <w:tcPr>
            <w:tcW w:w="1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11B2F2"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0ABB77"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4</w:t>
            </w:r>
          </w:p>
        </w:tc>
      </w:tr>
      <w:tr w:rsidR="008E335D" w:rsidRPr="00BF4522" w14:paraId="0EF305F6" w14:textId="77777777" w:rsidTr="00684D25">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A80A58"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19</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A1891D" w14:textId="77777777" w:rsidR="008E335D" w:rsidRPr="00142E33" w:rsidRDefault="008E335D" w:rsidP="008E335D">
            <w:pPr>
              <w:rPr>
                <w:color w:val="000000" w:themeColor="text1"/>
                <w:sz w:val="28"/>
                <w:szCs w:val="28"/>
                <w:lang w:val="uk-UA"/>
              </w:rPr>
            </w:pPr>
            <w:r w:rsidRPr="00142E33">
              <w:rPr>
                <w:color w:val="000000" w:themeColor="text1"/>
                <w:sz w:val="28"/>
                <w:szCs w:val="28"/>
                <w:lang w:val="uk-UA"/>
              </w:rPr>
              <w:t>мені радісно</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1611C0"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1</w:t>
            </w:r>
          </w:p>
        </w:tc>
        <w:tc>
          <w:tcPr>
            <w:tcW w:w="1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B3C207"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2</w:t>
            </w:r>
          </w:p>
        </w:tc>
        <w:tc>
          <w:tcPr>
            <w:tcW w:w="1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2740C4"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EC57DA"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4</w:t>
            </w:r>
          </w:p>
        </w:tc>
      </w:tr>
      <w:tr w:rsidR="008E335D" w:rsidRPr="00BF4522" w14:paraId="06F59AE9" w14:textId="77777777" w:rsidTr="00684D25">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3877F3"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20</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5E66FD" w14:textId="77777777" w:rsidR="008E335D" w:rsidRPr="00142E33" w:rsidRDefault="008E335D" w:rsidP="008E335D">
            <w:pPr>
              <w:rPr>
                <w:color w:val="000000" w:themeColor="text1"/>
                <w:sz w:val="28"/>
                <w:szCs w:val="28"/>
                <w:lang w:val="uk-UA"/>
              </w:rPr>
            </w:pPr>
            <w:r w:rsidRPr="00142E33">
              <w:rPr>
                <w:color w:val="000000" w:themeColor="text1"/>
                <w:sz w:val="28"/>
                <w:szCs w:val="28"/>
                <w:lang w:val="uk-UA"/>
              </w:rPr>
              <w:t>Мені приємно</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A1DD36"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1</w:t>
            </w:r>
          </w:p>
        </w:tc>
        <w:tc>
          <w:tcPr>
            <w:tcW w:w="1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B050A4"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2</w:t>
            </w:r>
          </w:p>
        </w:tc>
        <w:tc>
          <w:tcPr>
            <w:tcW w:w="1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1245E5"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104361"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4</w:t>
            </w:r>
          </w:p>
        </w:tc>
      </w:tr>
    </w:tbl>
    <w:p w14:paraId="1DCFBDBA" w14:textId="5C94768D" w:rsidR="008E335D" w:rsidRPr="00142E33" w:rsidRDefault="008E335D" w:rsidP="00684D25">
      <w:pPr>
        <w:rPr>
          <w:color w:val="000000" w:themeColor="text1"/>
          <w:sz w:val="28"/>
          <w:szCs w:val="28"/>
          <w:lang w:val="uk-UA"/>
        </w:rPr>
      </w:pPr>
    </w:p>
    <w:p w14:paraId="13F14B87" w14:textId="397593C7" w:rsidR="008E335D" w:rsidRPr="00142E33" w:rsidRDefault="008E335D" w:rsidP="008E335D">
      <w:pPr>
        <w:jc w:val="center"/>
        <w:rPr>
          <w:color w:val="000000" w:themeColor="text1"/>
          <w:sz w:val="28"/>
          <w:szCs w:val="28"/>
          <w:lang w:val="uk-UA"/>
        </w:rPr>
      </w:pPr>
      <w:r w:rsidRPr="00142E33">
        <w:rPr>
          <w:color w:val="000000" w:themeColor="text1"/>
          <w:sz w:val="28"/>
          <w:szCs w:val="28"/>
          <w:lang w:val="uk-UA"/>
        </w:rPr>
        <w:t> Шкала особистісної тривожності (ЛТ)</w:t>
      </w:r>
    </w:p>
    <w:p w14:paraId="75A854CC" w14:textId="77777777" w:rsidR="008E335D" w:rsidRPr="00142E33" w:rsidRDefault="008E335D" w:rsidP="008E335D">
      <w:pPr>
        <w:rPr>
          <w:color w:val="000000" w:themeColor="text1"/>
          <w:sz w:val="28"/>
          <w:szCs w:val="28"/>
          <w:lang w:val="uk-UA"/>
        </w:rPr>
      </w:pPr>
    </w:p>
    <w:tbl>
      <w:tblPr>
        <w:tblW w:w="0" w:type="auto"/>
        <w:tblCellMar>
          <w:left w:w="0" w:type="dxa"/>
          <w:right w:w="0" w:type="dxa"/>
        </w:tblCellMar>
        <w:tblLook w:val="04A0" w:firstRow="1" w:lastRow="0" w:firstColumn="1" w:lastColumn="0" w:noHBand="0" w:noVBand="1"/>
      </w:tblPr>
      <w:tblGrid>
        <w:gridCol w:w="496"/>
        <w:gridCol w:w="3749"/>
        <w:gridCol w:w="1103"/>
        <w:gridCol w:w="1192"/>
        <w:gridCol w:w="1211"/>
        <w:gridCol w:w="1587"/>
      </w:tblGrid>
      <w:tr w:rsidR="008E335D" w:rsidRPr="00BF4522" w14:paraId="38AEF4FA" w14:textId="77777777" w:rsidTr="00684D25">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CA15C9"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B2ADA4"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судження</w:t>
            </w:r>
          </w:p>
        </w:tc>
        <w:tc>
          <w:tcPr>
            <w:tcW w:w="1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BC3C74"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Ні це не так</w:t>
            </w:r>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67F9BE"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Мабуть, так</w:t>
            </w: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E4D26E" w14:textId="111D20E2" w:rsidR="008E335D" w:rsidRPr="00142E33" w:rsidRDefault="00684D25" w:rsidP="004D0E3A">
            <w:pPr>
              <w:rPr>
                <w:color w:val="000000" w:themeColor="text1"/>
                <w:sz w:val="28"/>
                <w:szCs w:val="28"/>
                <w:lang w:val="uk-UA"/>
              </w:rPr>
            </w:pPr>
            <w:r w:rsidRPr="00BF4522">
              <w:rPr>
                <w:color w:val="000000" w:themeColor="text1"/>
                <w:sz w:val="28"/>
                <w:szCs w:val="28"/>
                <w:lang w:val="uk-UA"/>
              </w:rPr>
              <w:t>В</w:t>
            </w:r>
            <w:r w:rsidR="008E335D" w:rsidRPr="00142E33">
              <w:rPr>
                <w:color w:val="000000" w:themeColor="text1"/>
                <w:sz w:val="28"/>
                <w:szCs w:val="28"/>
                <w:lang w:val="uk-UA"/>
              </w:rPr>
              <w:t>ірно</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6988B9"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Абсолютно вірно</w:t>
            </w:r>
          </w:p>
        </w:tc>
      </w:tr>
      <w:tr w:rsidR="008E335D" w:rsidRPr="00BF4522" w14:paraId="31CDC29F" w14:textId="77777777" w:rsidTr="00684D25">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F8F782"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21</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3C0427"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Я відчуваю задоволення</w:t>
            </w:r>
          </w:p>
        </w:tc>
        <w:tc>
          <w:tcPr>
            <w:tcW w:w="1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78226A"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1</w:t>
            </w:r>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CCF29B"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2</w:t>
            </w: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8403B2"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8E7FE7"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4</w:t>
            </w:r>
          </w:p>
        </w:tc>
      </w:tr>
      <w:tr w:rsidR="008E335D" w:rsidRPr="00BF4522" w14:paraId="4D37D891" w14:textId="77777777" w:rsidTr="00684D25">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B0116C"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22</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9936E6"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Я дуже швидко втомлююся</w:t>
            </w:r>
          </w:p>
        </w:tc>
        <w:tc>
          <w:tcPr>
            <w:tcW w:w="1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DBE726"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1</w:t>
            </w:r>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3F9597"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2</w:t>
            </w: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5A9433"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F45A45"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4</w:t>
            </w:r>
          </w:p>
        </w:tc>
      </w:tr>
      <w:tr w:rsidR="008E335D" w:rsidRPr="00BF4522" w14:paraId="1AB9026C" w14:textId="77777777" w:rsidTr="00684D25">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7C01CC"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23</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5DE81F" w14:textId="77777777" w:rsidR="008E335D" w:rsidRPr="00142E33" w:rsidRDefault="008E335D" w:rsidP="004D0E3A">
            <w:pPr>
              <w:rPr>
                <w:color w:val="000000" w:themeColor="text1"/>
                <w:sz w:val="28"/>
                <w:szCs w:val="28"/>
                <w:lang w:val="uk-UA"/>
              </w:rPr>
            </w:pPr>
            <w:r w:rsidRPr="00142E33">
              <w:rPr>
                <w:color w:val="000000" w:themeColor="text1"/>
                <w:sz w:val="28"/>
                <w:szCs w:val="28"/>
                <w:lang w:val="uk-UA"/>
              </w:rPr>
              <w:t>Я легко можу заплакати</w:t>
            </w:r>
          </w:p>
        </w:tc>
        <w:tc>
          <w:tcPr>
            <w:tcW w:w="1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9EAE3A"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1</w:t>
            </w:r>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8EAD0E"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2</w:t>
            </w: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91BE96"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496BCB" w14:textId="77777777" w:rsidR="008E335D" w:rsidRPr="00142E33" w:rsidRDefault="008E335D" w:rsidP="004D0E3A">
            <w:pPr>
              <w:jc w:val="center"/>
              <w:rPr>
                <w:color w:val="000000" w:themeColor="text1"/>
                <w:sz w:val="28"/>
                <w:szCs w:val="28"/>
                <w:lang w:val="uk-UA"/>
              </w:rPr>
            </w:pPr>
            <w:r w:rsidRPr="00142E33">
              <w:rPr>
                <w:color w:val="000000" w:themeColor="text1"/>
                <w:sz w:val="28"/>
                <w:szCs w:val="28"/>
                <w:lang w:val="uk-UA"/>
              </w:rPr>
              <w:t>4</w:t>
            </w:r>
          </w:p>
        </w:tc>
      </w:tr>
    </w:tbl>
    <w:p w14:paraId="341F3273" w14:textId="2C47AD47" w:rsidR="00684D25" w:rsidRPr="00684D25" w:rsidRDefault="00684D25" w:rsidP="000D472F">
      <w:pPr>
        <w:spacing w:line="360" w:lineRule="auto"/>
        <w:ind w:firstLine="709"/>
        <w:jc w:val="both"/>
        <w:rPr>
          <w:b/>
          <w:bCs/>
          <w:color w:val="000000" w:themeColor="text1"/>
          <w:sz w:val="28"/>
          <w:szCs w:val="28"/>
          <w:lang w:val="uk-UA"/>
        </w:rPr>
      </w:pPr>
    </w:p>
    <w:p w14:paraId="54CF42B3" w14:textId="02390A2E" w:rsidR="00684D25" w:rsidRPr="00BF4522" w:rsidRDefault="00684D25" w:rsidP="00684D25">
      <w:pPr>
        <w:spacing w:after="160" w:line="259" w:lineRule="auto"/>
        <w:jc w:val="right"/>
        <w:rPr>
          <w:color w:val="000000" w:themeColor="text1"/>
          <w:sz w:val="28"/>
          <w:szCs w:val="28"/>
          <w:lang w:val="uk-UA"/>
        </w:rPr>
      </w:pPr>
      <w:r w:rsidRPr="00684D25">
        <w:rPr>
          <w:color w:val="000000" w:themeColor="text1"/>
          <w:sz w:val="28"/>
          <w:szCs w:val="28"/>
          <w:lang w:val="uk-UA"/>
        </w:rPr>
        <w:br w:type="page"/>
      </w:r>
      <w:r w:rsidR="006D78C6" w:rsidRPr="006D78C6">
        <w:rPr>
          <w:b/>
          <w:color w:val="000000" w:themeColor="text1"/>
          <w:sz w:val="28"/>
          <w:szCs w:val="28"/>
          <w:lang w:val="uk-UA"/>
        </w:rPr>
        <w:lastRenderedPageBreak/>
        <w:t xml:space="preserve">Продовження Додатку </w:t>
      </w:r>
      <w:r w:rsidRPr="00BF4522">
        <w:rPr>
          <w:color w:val="000000" w:themeColor="text1"/>
          <w:sz w:val="28"/>
          <w:szCs w:val="28"/>
          <w:lang w:val="uk-UA"/>
        </w:rPr>
        <w:t>А</w:t>
      </w:r>
    </w:p>
    <w:tbl>
      <w:tblPr>
        <w:tblW w:w="0" w:type="auto"/>
        <w:tblCellMar>
          <w:left w:w="0" w:type="dxa"/>
          <w:right w:w="0" w:type="dxa"/>
        </w:tblCellMar>
        <w:tblLook w:val="04A0" w:firstRow="1" w:lastRow="0" w:firstColumn="1" w:lastColumn="0" w:noHBand="0" w:noVBand="1"/>
      </w:tblPr>
      <w:tblGrid>
        <w:gridCol w:w="496"/>
        <w:gridCol w:w="3749"/>
        <w:gridCol w:w="1103"/>
        <w:gridCol w:w="1192"/>
        <w:gridCol w:w="1211"/>
        <w:gridCol w:w="1587"/>
      </w:tblGrid>
      <w:tr w:rsidR="00684D25" w:rsidRPr="00BF4522" w14:paraId="1E3AC1AA" w14:textId="77777777" w:rsidTr="004D0E3A">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4B1A3D"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24</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3A7EFC"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Я хотів би бути таким же щасливим, як і інші</w:t>
            </w:r>
          </w:p>
        </w:tc>
        <w:tc>
          <w:tcPr>
            <w:tcW w:w="1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2667E2"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1</w:t>
            </w:r>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6C16E1"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2</w:t>
            </w: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B67E0B"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0E50B2"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4</w:t>
            </w:r>
          </w:p>
        </w:tc>
      </w:tr>
      <w:tr w:rsidR="00684D25" w:rsidRPr="00BF4522" w14:paraId="02214A10" w14:textId="77777777" w:rsidTr="004D0E3A">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245A1E"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25</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A2160D"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Нерідко я програю через те, що недостатньо швидко приймаю рішення</w:t>
            </w:r>
          </w:p>
        </w:tc>
        <w:tc>
          <w:tcPr>
            <w:tcW w:w="1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34D2CE"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 </w:t>
            </w:r>
          </w:p>
          <w:p w14:paraId="7687F9C1"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1</w:t>
            </w:r>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8567E8"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 </w:t>
            </w:r>
          </w:p>
          <w:p w14:paraId="6DF026CA"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2</w:t>
            </w: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0D08B9"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 </w:t>
            </w:r>
          </w:p>
          <w:p w14:paraId="5C146611"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9C713F"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 </w:t>
            </w:r>
          </w:p>
          <w:p w14:paraId="2DB133E9"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4</w:t>
            </w:r>
          </w:p>
        </w:tc>
      </w:tr>
      <w:tr w:rsidR="00684D25" w:rsidRPr="00BF4522" w14:paraId="47AF1365" w14:textId="77777777" w:rsidTr="004D0E3A">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23082D"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26</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FD8151"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Зазвичай я відчуваю себе бадьорим</w:t>
            </w:r>
          </w:p>
        </w:tc>
        <w:tc>
          <w:tcPr>
            <w:tcW w:w="1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56B82D"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1</w:t>
            </w:r>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E44F39"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2</w:t>
            </w: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BFEC03"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CE12AB"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4</w:t>
            </w:r>
          </w:p>
        </w:tc>
      </w:tr>
      <w:tr w:rsidR="00684D25" w:rsidRPr="00BF4522" w14:paraId="736ADA81" w14:textId="77777777" w:rsidTr="004D0E3A">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87EB66"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27</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5E7C7F"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Я спокійний, холоднокровний і зібраний</w:t>
            </w:r>
          </w:p>
        </w:tc>
        <w:tc>
          <w:tcPr>
            <w:tcW w:w="1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DB092C"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1</w:t>
            </w:r>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FBD28B"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2</w:t>
            </w: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C91E8D"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A5CB09"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4</w:t>
            </w:r>
          </w:p>
        </w:tc>
      </w:tr>
      <w:tr w:rsidR="00684D25" w:rsidRPr="00BF4522" w14:paraId="4456B32F" w14:textId="77777777" w:rsidTr="004D0E3A">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4D7695"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28</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CB10E9"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Очікувані труднощі зазвичай дуже тривожать мене</w:t>
            </w:r>
          </w:p>
        </w:tc>
        <w:tc>
          <w:tcPr>
            <w:tcW w:w="1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54B23A"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1</w:t>
            </w:r>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465760"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2</w:t>
            </w: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92E4E7"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644276"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4</w:t>
            </w:r>
          </w:p>
        </w:tc>
      </w:tr>
      <w:tr w:rsidR="00684D25" w:rsidRPr="00BF4522" w14:paraId="29A64AF6" w14:textId="77777777" w:rsidTr="004D0E3A">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24F7E7"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29</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472CFD"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Я дуже переживаю через дрібниці</w:t>
            </w:r>
          </w:p>
        </w:tc>
        <w:tc>
          <w:tcPr>
            <w:tcW w:w="1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95B81C"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1</w:t>
            </w:r>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C4C79D"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2</w:t>
            </w: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2AA9C6"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C005AA"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4</w:t>
            </w:r>
          </w:p>
        </w:tc>
      </w:tr>
      <w:tr w:rsidR="00684D25" w:rsidRPr="00BF4522" w14:paraId="7D59F4D2" w14:textId="77777777" w:rsidTr="004D0E3A">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969109"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30</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470607"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Я цілком щасливий</w:t>
            </w:r>
          </w:p>
        </w:tc>
        <w:tc>
          <w:tcPr>
            <w:tcW w:w="1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BEE27A"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1</w:t>
            </w:r>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035B67"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2</w:t>
            </w: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D66CA3"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128A8C"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4</w:t>
            </w:r>
          </w:p>
        </w:tc>
      </w:tr>
      <w:tr w:rsidR="00684D25" w:rsidRPr="00BF4522" w14:paraId="56049861" w14:textId="77777777" w:rsidTr="004D0E3A">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1225EE"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31</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460F39"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Я приймаю все дуже близько до серця</w:t>
            </w:r>
          </w:p>
        </w:tc>
        <w:tc>
          <w:tcPr>
            <w:tcW w:w="1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C2EFF8"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1</w:t>
            </w:r>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7CFD72"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2</w:t>
            </w: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13DE18"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3C3D33"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4</w:t>
            </w:r>
          </w:p>
        </w:tc>
      </w:tr>
      <w:tr w:rsidR="00684D25" w:rsidRPr="00BF4522" w14:paraId="5F021B55" w14:textId="77777777" w:rsidTr="004D0E3A">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56ACB0"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32</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2BA18B"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Мені не вистачає впевненості в собі</w:t>
            </w:r>
          </w:p>
        </w:tc>
        <w:tc>
          <w:tcPr>
            <w:tcW w:w="1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E147E1"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1</w:t>
            </w:r>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8F82A3"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2</w:t>
            </w: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93A9D0"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E6817C"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4</w:t>
            </w:r>
          </w:p>
        </w:tc>
      </w:tr>
      <w:tr w:rsidR="00684D25" w:rsidRPr="00BF4522" w14:paraId="2DFE953A" w14:textId="77777777" w:rsidTr="004D0E3A">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DF68F0"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33</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C9AFF5"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Зазвичай я відчуваю себе в безпеці</w:t>
            </w:r>
          </w:p>
        </w:tc>
        <w:tc>
          <w:tcPr>
            <w:tcW w:w="1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700BB7"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1</w:t>
            </w:r>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7E50C9"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2</w:t>
            </w: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EDF8AC"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69CD88"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4</w:t>
            </w:r>
          </w:p>
        </w:tc>
      </w:tr>
      <w:tr w:rsidR="00684D25" w:rsidRPr="00BF4522" w14:paraId="0C9AC17D" w14:textId="77777777" w:rsidTr="004D0E3A">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AF9C1A"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34</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04569A"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Я намагаюся уникати критичних ситуацій</w:t>
            </w:r>
          </w:p>
        </w:tc>
        <w:tc>
          <w:tcPr>
            <w:tcW w:w="1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7B44E2"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1</w:t>
            </w:r>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0E845D"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2</w:t>
            </w: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F8E40F"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521273"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4</w:t>
            </w:r>
          </w:p>
        </w:tc>
      </w:tr>
      <w:tr w:rsidR="00684D25" w:rsidRPr="00BF4522" w14:paraId="3E8E589C" w14:textId="77777777" w:rsidTr="004D0E3A">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FD879E"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35</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487C82"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У мене буває хандра</w:t>
            </w:r>
          </w:p>
        </w:tc>
        <w:tc>
          <w:tcPr>
            <w:tcW w:w="1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DD6557"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1</w:t>
            </w:r>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857379"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2</w:t>
            </w: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ABE3FE"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56447E"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4</w:t>
            </w:r>
          </w:p>
        </w:tc>
      </w:tr>
      <w:tr w:rsidR="00684D25" w:rsidRPr="00BF4522" w14:paraId="6D0617A1" w14:textId="77777777" w:rsidTr="004D0E3A">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EA3368"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36</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C31BB6"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Я задоволений</w:t>
            </w:r>
          </w:p>
        </w:tc>
        <w:tc>
          <w:tcPr>
            <w:tcW w:w="1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0AE391"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1</w:t>
            </w:r>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C91256"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2</w:t>
            </w: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D12CDC"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B2AF92"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4</w:t>
            </w:r>
          </w:p>
        </w:tc>
      </w:tr>
      <w:tr w:rsidR="00684D25" w:rsidRPr="00BF4522" w14:paraId="7F747958" w14:textId="77777777" w:rsidTr="004D0E3A">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C5600B"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37</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0256D8"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Всякі дрібниці відволікають і хвилюють мене</w:t>
            </w:r>
          </w:p>
        </w:tc>
        <w:tc>
          <w:tcPr>
            <w:tcW w:w="1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CA75EF"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1</w:t>
            </w:r>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1B2705"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2</w:t>
            </w: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B4B273"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2EB222"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4</w:t>
            </w:r>
          </w:p>
        </w:tc>
      </w:tr>
      <w:tr w:rsidR="00684D25" w:rsidRPr="00BF4522" w14:paraId="59BA7167" w14:textId="77777777" w:rsidTr="004D0E3A">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60319C"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38</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5C0544"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Я так сильно переживаю свої розчарування, що потім довго не можу про них забути</w:t>
            </w:r>
          </w:p>
        </w:tc>
        <w:tc>
          <w:tcPr>
            <w:tcW w:w="1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42C223"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 </w:t>
            </w:r>
          </w:p>
          <w:p w14:paraId="341EC103"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1</w:t>
            </w:r>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DF5327"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 </w:t>
            </w:r>
          </w:p>
          <w:p w14:paraId="0485C874"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2</w:t>
            </w: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67AFFB"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 </w:t>
            </w:r>
          </w:p>
          <w:p w14:paraId="73D6FF9B"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18CBD5"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 </w:t>
            </w:r>
          </w:p>
          <w:p w14:paraId="44505ADC"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4</w:t>
            </w:r>
          </w:p>
        </w:tc>
      </w:tr>
      <w:tr w:rsidR="00684D25" w:rsidRPr="00BF4522" w14:paraId="0B65AB3F" w14:textId="77777777" w:rsidTr="004D0E3A">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9D6132"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39</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A6A0C5"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Я врівноважена людина</w:t>
            </w:r>
          </w:p>
        </w:tc>
        <w:tc>
          <w:tcPr>
            <w:tcW w:w="1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7264BB"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1</w:t>
            </w:r>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8F387E"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2</w:t>
            </w: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771C75"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8B7073"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4</w:t>
            </w:r>
          </w:p>
        </w:tc>
      </w:tr>
      <w:tr w:rsidR="00684D25" w:rsidRPr="00BF4522" w14:paraId="01B56D83" w14:textId="77777777" w:rsidTr="004D0E3A">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673D98"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40</w:t>
            </w:r>
          </w:p>
        </w:tc>
        <w:tc>
          <w:tcPr>
            <w:tcW w:w="3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B2C26A" w14:textId="77777777" w:rsidR="00684D25" w:rsidRPr="00142E33" w:rsidRDefault="00684D25" w:rsidP="004D0E3A">
            <w:pPr>
              <w:rPr>
                <w:color w:val="000000" w:themeColor="text1"/>
                <w:sz w:val="28"/>
                <w:szCs w:val="28"/>
                <w:lang w:val="uk-UA"/>
              </w:rPr>
            </w:pPr>
            <w:r w:rsidRPr="00142E33">
              <w:rPr>
                <w:color w:val="000000" w:themeColor="text1"/>
                <w:sz w:val="28"/>
                <w:szCs w:val="28"/>
                <w:lang w:val="uk-UA"/>
              </w:rPr>
              <w:t>Мене охоплює сильне занепокоєння, коли я думаю про свої справи і турботи</w:t>
            </w:r>
          </w:p>
        </w:tc>
        <w:tc>
          <w:tcPr>
            <w:tcW w:w="1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D94050"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 </w:t>
            </w:r>
          </w:p>
          <w:p w14:paraId="168514CE"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1</w:t>
            </w:r>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7BF137"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 </w:t>
            </w:r>
          </w:p>
          <w:p w14:paraId="4FE17E4E"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2</w:t>
            </w:r>
          </w:p>
        </w:tc>
        <w:tc>
          <w:tcPr>
            <w:tcW w:w="1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B76070"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 </w:t>
            </w:r>
          </w:p>
          <w:p w14:paraId="4DFB63F5"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3</w:t>
            </w:r>
          </w:p>
        </w:tc>
        <w:tc>
          <w:tcPr>
            <w:tcW w:w="1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367B7B"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 </w:t>
            </w:r>
          </w:p>
          <w:p w14:paraId="052BF07C" w14:textId="77777777" w:rsidR="00684D25" w:rsidRPr="00142E33" w:rsidRDefault="00684D25" w:rsidP="004D0E3A">
            <w:pPr>
              <w:jc w:val="center"/>
              <w:rPr>
                <w:color w:val="000000" w:themeColor="text1"/>
                <w:sz w:val="28"/>
                <w:szCs w:val="28"/>
                <w:lang w:val="uk-UA"/>
              </w:rPr>
            </w:pPr>
            <w:r w:rsidRPr="00142E33">
              <w:rPr>
                <w:color w:val="000000" w:themeColor="text1"/>
                <w:sz w:val="28"/>
                <w:szCs w:val="28"/>
                <w:lang w:val="uk-UA"/>
              </w:rPr>
              <w:t>4</w:t>
            </w:r>
          </w:p>
        </w:tc>
      </w:tr>
    </w:tbl>
    <w:p w14:paraId="5A8B47A0" w14:textId="5695D7D7" w:rsidR="00E614BC" w:rsidRPr="00BF4522" w:rsidRDefault="00684D25" w:rsidP="00E614BC">
      <w:pPr>
        <w:rPr>
          <w:color w:val="000000" w:themeColor="text1"/>
          <w:sz w:val="28"/>
          <w:szCs w:val="28"/>
          <w:lang w:val="uk-UA"/>
        </w:rPr>
      </w:pPr>
      <w:r w:rsidRPr="00142E33">
        <w:rPr>
          <w:color w:val="000000" w:themeColor="text1"/>
          <w:sz w:val="28"/>
          <w:szCs w:val="28"/>
          <w:lang w:val="uk-UA"/>
        </w:rPr>
        <w:t> </w:t>
      </w:r>
    </w:p>
    <w:p w14:paraId="4D863DBA" w14:textId="77777777" w:rsidR="00E614BC" w:rsidRPr="00BF4522" w:rsidRDefault="00E614BC">
      <w:pPr>
        <w:spacing w:after="160" w:line="259" w:lineRule="auto"/>
        <w:rPr>
          <w:color w:val="000000" w:themeColor="text1"/>
          <w:sz w:val="28"/>
          <w:szCs w:val="28"/>
          <w:lang w:val="uk-UA"/>
        </w:rPr>
      </w:pPr>
      <w:r w:rsidRPr="00BF4522">
        <w:rPr>
          <w:color w:val="000000" w:themeColor="text1"/>
          <w:sz w:val="28"/>
          <w:szCs w:val="28"/>
          <w:lang w:val="uk-UA"/>
        </w:rPr>
        <w:br w:type="page"/>
      </w:r>
    </w:p>
    <w:p w14:paraId="7AF0D0EB" w14:textId="77777777" w:rsidR="00E614BC" w:rsidRPr="003C0860" w:rsidRDefault="00E614BC" w:rsidP="00BF4522">
      <w:pPr>
        <w:spacing w:line="360" w:lineRule="auto"/>
        <w:jc w:val="right"/>
        <w:rPr>
          <w:b/>
          <w:sz w:val="28"/>
          <w:szCs w:val="28"/>
          <w:lang w:val="uk-UA"/>
        </w:rPr>
      </w:pPr>
      <w:r>
        <w:rPr>
          <w:b/>
          <w:sz w:val="28"/>
          <w:szCs w:val="28"/>
          <w:lang w:val="uk-UA"/>
        </w:rPr>
        <w:lastRenderedPageBreak/>
        <w:t>Додаток Б</w:t>
      </w:r>
    </w:p>
    <w:p w14:paraId="038BD42A" w14:textId="77777777" w:rsidR="00E614BC" w:rsidRPr="003C0860" w:rsidRDefault="00E614BC" w:rsidP="00BF4522">
      <w:pPr>
        <w:pStyle w:val="a3"/>
        <w:spacing w:line="360" w:lineRule="auto"/>
        <w:ind w:left="0" w:firstLine="709"/>
        <w:jc w:val="center"/>
        <w:rPr>
          <w:color w:val="000000" w:themeColor="text1"/>
          <w:sz w:val="28"/>
          <w:szCs w:val="28"/>
          <w:lang w:val="uk-UA"/>
        </w:rPr>
      </w:pPr>
    </w:p>
    <w:p w14:paraId="729B9AFD" w14:textId="6EDBD787" w:rsidR="008E335D" w:rsidRPr="00E614BC" w:rsidRDefault="00E614BC" w:rsidP="00BF4522">
      <w:pPr>
        <w:spacing w:line="360" w:lineRule="auto"/>
        <w:jc w:val="center"/>
        <w:rPr>
          <w:b/>
          <w:bCs/>
          <w:color w:val="000000" w:themeColor="text1"/>
          <w:sz w:val="28"/>
          <w:szCs w:val="28"/>
          <w:lang w:val="uk-UA"/>
        </w:rPr>
      </w:pPr>
      <w:proofErr w:type="spellStart"/>
      <w:r w:rsidRPr="00E614BC">
        <w:rPr>
          <w:b/>
          <w:sz w:val="28"/>
          <w:szCs w:val="28"/>
          <w:lang w:val="uk-UA"/>
        </w:rPr>
        <w:t>Стимульний</w:t>
      </w:r>
      <w:proofErr w:type="spellEnd"/>
      <w:r w:rsidRPr="00E614BC">
        <w:rPr>
          <w:b/>
          <w:sz w:val="28"/>
          <w:szCs w:val="28"/>
          <w:lang w:val="uk-UA"/>
        </w:rPr>
        <w:t xml:space="preserve"> матеріал до методики</w:t>
      </w:r>
      <w:r w:rsidRPr="00E614BC">
        <w:rPr>
          <w:b/>
          <w:bCs/>
          <w:color w:val="000000" w:themeColor="text1"/>
          <w:sz w:val="28"/>
          <w:szCs w:val="28"/>
          <w:lang w:val="uk-UA"/>
        </w:rPr>
        <w:t xml:space="preserve"> «Особистісна шкала проявів тривоги» за </w:t>
      </w:r>
      <w:proofErr w:type="spellStart"/>
      <w:r w:rsidRPr="00E614BC">
        <w:rPr>
          <w:b/>
          <w:bCs/>
          <w:color w:val="000000" w:themeColor="text1"/>
          <w:sz w:val="28"/>
          <w:szCs w:val="28"/>
          <w:lang w:val="uk-UA"/>
        </w:rPr>
        <w:t>Дж</w:t>
      </w:r>
      <w:proofErr w:type="spellEnd"/>
      <w:r w:rsidRPr="00E614BC">
        <w:rPr>
          <w:b/>
          <w:bCs/>
          <w:color w:val="000000" w:themeColor="text1"/>
          <w:sz w:val="28"/>
          <w:szCs w:val="28"/>
          <w:lang w:val="uk-UA"/>
        </w:rPr>
        <w:t xml:space="preserve">. Тейлор, адаптація Т.А. </w:t>
      </w:r>
      <w:proofErr w:type="spellStart"/>
      <w:r w:rsidRPr="00E614BC">
        <w:rPr>
          <w:b/>
          <w:bCs/>
          <w:color w:val="000000" w:themeColor="text1"/>
          <w:sz w:val="28"/>
          <w:szCs w:val="28"/>
          <w:lang w:val="uk-UA"/>
        </w:rPr>
        <w:t>Немчин</w:t>
      </w:r>
      <w:proofErr w:type="spellEnd"/>
    </w:p>
    <w:p w14:paraId="262AC00E" w14:textId="3F06F6BC"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Зазвичай я спокійний і вивести мене з себе нелегко.</w:t>
      </w:r>
    </w:p>
    <w:p w14:paraId="5116A31D" w14:textId="27E2C653"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Мої нерви засмучені не більше, ніж у інших людей.</w:t>
      </w:r>
    </w:p>
    <w:p w14:paraId="6C7C7B0E" w14:textId="295053DB"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У мене </w:t>
      </w:r>
      <w:proofErr w:type="spellStart"/>
      <w:r w:rsidRPr="00E614BC">
        <w:rPr>
          <w:sz w:val="28"/>
          <w:szCs w:val="28"/>
          <w:lang w:val="uk-UA"/>
        </w:rPr>
        <w:t>рідко</w:t>
      </w:r>
      <w:proofErr w:type="spellEnd"/>
      <w:r w:rsidRPr="00E614BC">
        <w:rPr>
          <w:sz w:val="28"/>
          <w:szCs w:val="28"/>
          <w:lang w:val="uk-UA"/>
        </w:rPr>
        <w:t xml:space="preserve"> бувають запори.</w:t>
      </w:r>
    </w:p>
    <w:p w14:paraId="7E89BB06" w14:textId="0084094F"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У мене </w:t>
      </w:r>
      <w:proofErr w:type="spellStart"/>
      <w:r w:rsidRPr="00E614BC">
        <w:rPr>
          <w:sz w:val="28"/>
          <w:szCs w:val="28"/>
          <w:lang w:val="uk-UA"/>
        </w:rPr>
        <w:t>рідко</w:t>
      </w:r>
      <w:proofErr w:type="spellEnd"/>
      <w:r w:rsidRPr="00E614BC">
        <w:rPr>
          <w:sz w:val="28"/>
          <w:szCs w:val="28"/>
          <w:lang w:val="uk-UA"/>
        </w:rPr>
        <w:t xml:space="preserve"> бувають головні болі.</w:t>
      </w:r>
    </w:p>
    <w:p w14:paraId="04D8C799" w14:textId="0549E045"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Я </w:t>
      </w:r>
      <w:proofErr w:type="spellStart"/>
      <w:r w:rsidRPr="00E614BC">
        <w:rPr>
          <w:sz w:val="28"/>
          <w:szCs w:val="28"/>
          <w:lang w:val="uk-UA"/>
        </w:rPr>
        <w:t>рідко</w:t>
      </w:r>
      <w:proofErr w:type="spellEnd"/>
      <w:r w:rsidRPr="00E614BC">
        <w:rPr>
          <w:sz w:val="28"/>
          <w:szCs w:val="28"/>
          <w:lang w:val="uk-UA"/>
        </w:rPr>
        <w:t xml:space="preserve"> втомлююся.</w:t>
      </w:r>
    </w:p>
    <w:p w14:paraId="0B6DFA26" w14:textId="3677C4D8"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Я майже завжди відчуваю себе цілком щасливим.</w:t>
      </w:r>
    </w:p>
    <w:p w14:paraId="152234D0" w14:textId="093B66F4"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Я впевнений в собі.</w:t>
      </w:r>
    </w:p>
    <w:p w14:paraId="5C50BB18" w14:textId="7ECFCA23"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Практично я ніколи не червонію.</w:t>
      </w:r>
    </w:p>
    <w:p w14:paraId="72A4BBA3" w14:textId="77777777"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У порівнянні зі своїми друзями я вважаю себе цілком сміливою </w:t>
      </w:r>
    </w:p>
    <w:p w14:paraId="20267604" w14:textId="70B88A76" w:rsidR="00E614BC" w:rsidRPr="00E614BC" w:rsidRDefault="00E614BC" w:rsidP="00BF4522">
      <w:pPr>
        <w:spacing w:before="100" w:after="100" w:line="360" w:lineRule="auto"/>
        <w:jc w:val="both"/>
        <w:rPr>
          <w:sz w:val="32"/>
          <w:szCs w:val="32"/>
          <w:lang w:val="uk-UA"/>
        </w:rPr>
      </w:pPr>
      <w:r w:rsidRPr="00E614BC">
        <w:rPr>
          <w:sz w:val="28"/>
          <w:szCs w:val="28"/>
          <w:lang w:val="uk-UA"/>
        </w:rPr>
        <w:t>людиною.</w:t>
      </w:r>
    </w:p>
    <w:p w14:paraId="7E8A3950" w14:textId="444B5466"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Я червонію не частіше, ніж інші. </w:t>
      </w:r>
    </w:p>
    <w:p w14:paraId="17C5A54E" w14:textId="79715464"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У мене </w:t>
      </w:r>
      <w:proofErr w:type="spellStart"/>
      <w:r w:rsidRPr="00E614BC">
        <w:rPr>
          <w:sz w:val="28"/>
          <w:szCs w:val="28"/>
          <w:lang w:val="uk-UA"/>
        </w:rPr>
        <w:t>рідко</w:t>
      </w:r>
      <w:proofErr w:type="spellEnd"/>
      <w:r w:rsidRPr="00E614BC">
        <w:rPr>
          <w:sz w:val="28"/>
          <w:szCs w:val="28"/>
          <w:lang w:val="uk-UA"/>
        </w:rPr>
        <w:t xml:space="preserve"> буває серцебиття. </w:t>
      </w:r>
    </w:p>
    <w:p w14:paraId="146362E7" w14:textId="57D7EDD4"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Зазвичай мої руки досить теплі. </w:t>
      </w:r>
    </w:p>
    <w:p w14:paraId="43D5E8EC" w14:textId="703352FA"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Я сором'язливий не більше ніж інші. </w:t>
      </w:r>
    </w:p>
    <w:p w14:paraId="005577A3" w14:textId="10CA3A64"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Мені не вистачає впевненості в собі. </w:t>
      </w:r>
    </w:p>
    <w:p w14:paraId="69DB49C8" w14:textId="1F344BC9"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Часом мені здається, що я ні на що не придатний. </w:t>
      </w:r>
    </w:p>
    <w:p w14:paraId="0D9992FA" w14:textId="0420D648" w:rsidR="00E614BC" w:rsidRPr="00E614BC" w:rsidRDefault="00E614BC" w:rsidP="00BF4522">
      <w:pPr>
        <w:pStyle w:val="a3"/>
        <w:numPr>
          <w:ilvl w:val="0"/>
          <w:numId w:val="19"/>
        </w:numPr>
        <w:spacing w:before="100" w:after="100" w:line="360" w:lineRule="auto"/>
        <w:jc w:val="both"/>
        <w:rPr>
          <w:sz w:val="28"/>
          <w:szCs w:val="28"/>
          <w:lang w:val="uk-UA"/>
        </w:rPr>
      </w:pPr>
      <w:r w:rsidRPr="00E614BC">
        <w:rPr>
          <w:sz w:val="28"/>
          <w:szCs w:val="28"/>
          <w:lang w:val="uk-UA"/>
        </w:rPr>
        <w:t>У мене бувають періоди такого занепокоєння, що я не можу всидіти на</w:t>
      </w:r>
    </w:p>
    <w:p w14:paraId="1CAA65E3" w14:textId="016A93E6" w:rsidR="00E614BC" w:rsidRPr="00E614BC" w:rsidRDefault="00E614BC" w:rsidP="00BF4522">
      <w:pPr>
        <w:spacing w:before="100" w:after="100" w:line="360" w:lineRule="auto"/>
        <w:jc w:val="both"/>
        <w:rPr>
          <w:sz w:val="28"/>
          <w:szCs w:val="28"/>
          <w:lang w:val="uk-UA"/>
        </w:rPr>
      </w:pPr>
      <w:r w:rsidRPr="00E614BC">
        <w:rPr>
          <w:sz w:val="28"/>
          <w:szCs w:val="28"/>
          <w:lang w:val="uk-UA"/>
        </w:rPr>
        <w:t>місці.</w:t>
      </w:r>
    </w:p>
    <w:p w14:paraId="50136A5D" w14:textId="60D0EDDE"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Мій шлунок сильно турбує мене. </w:t>
      </w:r>
    </w:p>
    <w:p w14:paraId="13E454C5" w14:textId="5C8A0721"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У мене вистачає духу винести всі майбутні труднощі. </w:t>
      </w:r>
    </w:p>
    <w:p w14:paraId="3994BB05" w14:textId="3B279145" w:rsidR="00E614BC" w:rsidRPr="00BF4522"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Я хотів би бути таким же щасливим, як інші. </w:t>
      </w:r>
    </w:p>
    <w:p w14:paraId="77FCE35F" w14:textId="20E7B66B" w:rsidR="00BF4522" w:rsidRDefault="00BF4522" w:rsidP="00BF4522">
      <w:pPr>
        <w:spacing w:before="100" w:after="100" w:line="360" w:lineRule="auto"/>
        <w:jc w:val="both"/>
        <w:rPr>
          <w:sz w:val="32"/>
          <w:szCs w:val="32"/>
          <w:lang w:val="uk-UA"/>
        </w:rPr>
      </w:pPr>
    </w:p>
    <w:p w14:paraId="744DF59E" w14:textId="5F2C1F77" w:rsidR="00BF4522" w:rsidRPr="006D78C6" w:rsidRDefault="006D78C6" w:rsidP="00BF4522">
      <w:pPr>
        <w:spacing w:before="100" w:after="100" w:line="360" w:lineRule="auto"/>
        <w:jc w:val="right"/>
        <w:rPr>
          <w:b/>
          <w:sz w:val="32"/>
          <w:szCs w:val="32"/>
          <w:lang w:val="uk-UA"/>
        </w:rPr>
      </w:pPr>
      <w:r w:rsidRPr="006D78C6">
        <w:rPr>
          <w:b/>
          <w:color w:val="000000" w:themeColor="text1"/>
          <w:sz w:val="28"/>
          <w:szCs w:val="28"/>
          <w:lang w:val="uk-UA"/>
        </w:rPr>
        <w:t xml:space="preserve">Продовження Додатку </w:t>
      </w:r>
      <w:r w:rsidR="00BF4522" w:rsidRPr="006D78C6">
        <w:rPr>
          <w:b/>
          <w:sz w:val="32"/>
          <w:szCs w:val="32"/>
          <w:lang w:val="uk-UA"/>
        </w:rPr>
        <w:t>Б</w:t>
      </w:r>
    </w:p>
    <w:p w14:paraId="05817130" w14:textId="77777777"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Мені здається часом, що переді мною нагромаджені такі труднощі, які </w:t>
      </w:r>
    </w:p>
    <w:p w14:paraId="19D7842A" w14:textId="51E001DF" w:rsidR="00E614BC" w:rsidRPr="00E614BC" w:rsidRDefault="00E614BC" w:rsidP="00BF4522">
      <w:pPr>
        <w:spacing w:before="100" w:after="100" w:line="360" w:lineRule="auto"/>
        <w:jc w:val="both"/>
        <w:rPr>
          <w:sz w:val="32"/>
          <w:szCs w:val="32"/>
          <w:lang w:val="uk-UA"/>
        </w:rPr>
      </w:pPr>
      <w:r w:rsidRPr="00E614BC">
        <w:rPr>
          <w:sz w:val="28"/>
          <w:szCs w:val="28"/>
          <w:lang w:val="uk-UA"/>
        </w:rPr>
        <w:t xml:space="preserve">мені не пре здолати. </w:t>
      </w:r>
    </w:p>
    <w:p w14:paraId="7BF5EE76" w14:textId="390810B3"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Мені нерідко сняться кошмарні сни. </w:t>
      </w:r>
    </w:p>
    <w:p w14:paraId="41062795" w14:textId="77777777"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Я помічаю, що мої руки починають тремтіти, коли я намагаюся щось </w:t>
      </w:r>
    </w:p>
    <w:p w14:paraId="24CA0F58" w14:textId="24296748" w:rsidR="00E614BC" w:rsidRPr="00E614BC" w:rsidRDefault="00E614BC" w:rsidP="00BF4522">
      <w:pPr>
        <w:spacing w:before="100" w:after="100" w:line="360" w:lineRule="auto"/>
        <w:jc w:val="both"/>
        <w:rPr>
          <w:sz w:val="32"/>
          <w:szCs w:val="32"/>
          <w:lang w:val="uk-UA"/>
        </w:rPr>
      </w:pPr>
      <w:r w:rsidRPr="00E614BC">
        <w:rPr>
          <w:sz w:val="28"/>
          <w:szCs w:val="28"/>
          <w:lang w:val="uk-UA"/>
        </w:rPr>
        <w:t xml:space="preserve">зробити. </w:t>
      </w:r>
    </w:p>
    <w:p w14:paraId="76BB5ACA" w14:textId="4A3F6FB4"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У мене надзвичайно неспокійний і переривчастий сон. </w:t>
      </w:r>
    </w:p>
    <w:p w14:paraId="0C96DD97" w14:textId="376DBB64"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Мене дуже турбують можливі невдачі. </w:t>
      </w:r>
    </w:p>
    <w:p w14:paraId="5C579813" w14:textId="77777777"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Мені доводилося відчувати страх в тих випадках, коли я точно знав, що </w:t>
      </w:r>
    </w:p>
    <w:p w14:paraId="12BF940B" w14:textId="2771EAE5" w:rsidR="00E614BC" w:rsidRPr="00E614BC" w:rsidRDefault="00E614BC" w:rsidP="00BF4522">
      <w:pPr>
        <w:spacing w:before="100" w:after="100" w:line="360" w:lineRule="auto"/>
        <w:jc w:val="both"/>
        <w:rPr>
          <w:sz w:val="32"/>
          <w:szCs w:val="32"/>
          <w:lang w:val="uk-UA"/>
        </w:rPr>
      </w:pPr>
      <w:r w:rsidRPr="00E614BC">
        <w:rPr>
          <w:sz w:val="28"/>
          <w:szCs w:val="28"/>
          <w:lang w:val="uk-UA"/>
        </w:rPr>
        <w:t xml:space="preserve">мені ніщо не загрожує. </w:t>
      </w:r>
    </w:p>
    <w:p w14:paraId="5A9F2796" w14:textId="7BFB9A0B"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Мені важко зосередитися на роботі або на якомусь завданні. </w:t>
      </w:r>
    </w:p>
    <w:p w14:paraId="26BE8B2C" w14:textId="456C3B75"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Я працюю з великою напругою. </w:t>
      </w:r>
    </w:p>
    <w:p w14:paraId="76EDDD1D" w14:textId="7A449248"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Я легко приходжу в замішання. </w:t>
      </w:r>
    </w:p>
    <w:p w14:paraId="3793CC2E" w14:textId="14BA65A0"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Майже весь час відчуваю тривогу через кого</w:t>
      </w:r>
      <w:r w:rsidR="00F55CB7">
        <w:rPr>
          <w:sz w:val="28"/>
          <w:szCs w:val="28"/>
          <w:lang w:val="uk-UA"/>
        </w:rPr>
        <w:t xml:space="preserve">– </w:t>
      </w:r>
      <w:r w:rsidRPr="00E614BC">
        <w:rPr>
          <w:sz w:val="28"/>
          <w:szCs w:val="28"/>
          <w:lang w:val="uk-UA"/>
        </w:rPr>
        <w:t>небудь або з</w:t>
      </w:r>
      <w:r w:rsidR="00F55CB7">
        <w:rPr>
          <w:sz w:val="28"/>
          <w:szCs w:val="28"/>
          <w:lang w:val="uk-UA"/>
        </w:rPr>
        <w:t xml:space="preserve">– </w:t>
      </w:r>
      <w:r w:rsidRPr="00E614BC">
        <w:rPr>
          <w:sz w:val="28"/>
          <w:szCs w:val="28"/>
          <w:lang w:val="uk-UA"/>
        </w:rPr>
        <w:t>за чого</w:t>
      </w:r>
    </w:p>
    <w:p w14:paraId="1E48A257" w14:textId="2E48BD52" w:rsidR="00E614BC" w:rsidRPr="00E614BC" w:rsidRDefault="00E614BC" w:rsidP="00BF4522">
      <w:pPr>
        <w:spacing w:before="100" w:after="100" w:line="360" w:lineRule="auto"/>
        <w:jc w:val="both"/>
        <w:rPr>
          <w:sz w:val="32"/>
          <w:szCs w:val="32"/>
          <w:lang w:val="uk-UA"/>
        </w:rPr>
      </w:pPr>
      <w:r w:rsidRPr="00E614BC">
        <w:rPr>
          <w:sz w:val="28"/>
          <w:szCs w:val="28"/>
          <w:lang w:val="uk-UA"/>
        </w:rPr>
        <w:t xml:space="preserve">небудь. </w:t>
      </w:r>
    </w:p>
    <w:p w14:paraId="6388A05F" w14:textId="2DAF751A"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Я схильний приймати все занадто серйозно. </w:t>
      </w:r>
    </w:p>
    <w:p w14:paraId="0B7D4245" w14:textId="0E670933"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Я часто плачу. </w:t>
      </w:r>
    </w:p>
    <w:p w14:paraId="5F63F7CE" w14:textId="0EC87F75"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Мене нерідко мучать напади блювоти і нудоти. </w:t>
      </w:r>
    </w:p>
    <w:p w14:paraId="19267028" w14:textId="7D34EA73"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Раз на місяць або частіше у мене буває розлад шлунк</w:t>
      </w:r>
      <w:r w:rsidR="00BF4522">
        <w:rPr>
          <w:sz w:val="28"/>
          <w:szCs w:val="28"/>
          <w:lang w:val="uk-UA"/>
        </w:rPr>
        <w:t>у</w:t>
      </w:r>
      <w:r w:rsidRPr="00E614BC">
        <w:rPr>
          <w:sz w:val="28"/>
          <w:szCs w:val="28"/>
          <w:lang w:val="uk-UA"/>
        </w:rPr>
        <w:t xml:space="preserve">. </w:t>
      </w:r>
    </w:p>
    <w:p w14:paraId="72A96B98" w14:textId="2673D29A"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Я часто боюся, що ось</w:t>
      </w:r>
      <w:r w:rsidR="00F55CB7">
        <w:rPr>
          <w:sz w:val="28"/>
          <w:szCs w:val="28"/>
          <w:lang w:val="uk-UA"/>
        </w:rPr>
        <w:t xml:space="preserve">– </w:t>
      </w:r>
      <w:r w:rsidRPr="00E614BC">
        <w:rPr>
          <w:sz w:val="28"/>
          <w:szCs w:val="28"/>
          <w:lang w:val="uk-UA"/>
        </w:rPr>
        <w:t xml:space="preserve">ось почервонію. </w:t>
      </w:r>
    </w:p>
    <w:p w14:paraId="6891A7D8" w14:textId="2C2979A9"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Мені дуже важко зосередитися на чому</w:t>
      </w:r>
      <w:r w:rsidR="00F55CB7">
        <w:rPr>
          <w:sz w:val="28"/>
          <w:szCs w:val="28"/>
          <w:lang w:val="uk-UA"/>
        </w:rPr>
        <w:t xml:space="preserve">– </w:t>
      </w:r>
      <w:r w:rsidRPr="00E614BC">
        <w:rPr>
          <w:sz w:val="28"/>
          <w:szCs w:val="28"/>
          <w:lang w:val="uk-UA"/>
        </w:rPr>
        <w:t xml:space="preserve">небудь. </w:t>
      </w:r>
    </w:p>
    <w:p w14:paraId="36E0EC9A" w14:textId="3F44D022"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Моє матеріальне становище дуже турбують мене. </w:t>
      </w:r>
    </w:p>
    <w:p w14:paraId="6DE18F55" w14:textId="0C6C8C4A" w:rsidR="00E614BC" w:rsidRPr="00BF4522"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Нерідко я думаю про такі речі, про які ні з ким не хотілося б говорити. </w:t>
      </w:r>
    </w:p>
    <w:p w14:paraId="3B4E9AD2" w14:textId="2C4DD35E" w:rsidR="00BF4522" w:rsidRPr="00BF4522" w:rsidRDefault="006D78C6" w:rsidP="00BF4522">
      <w:pPr>
        <w:pStyle w:val="a3"/>
        <w:spacing w:before="100" w:after="100" w:line="360" w:lineRule="auto"/>
        <w:jc w:val="right"/>
        <w:rPr>
          <w:sz w:val="32"/>
          <w:szCs w:val="32"/>
          <w:lang w:val="uk-UA"/>
        </w:rPr>
      </w:pPr>
      <w:r w:rsidRPr="006D78C6">
        <w:rPr>
          <w:b/>
          <w:color w:val="000000" w:themeColor="text1"/>
          <w:sz w:val="28"/>
          <w:szCs w:val="28"/>
          <w:lang w:val="uk-UA"/>
        </w:rPr>
        <w:lastRenderedPageBreak/>
        <w:t>Продовження Додатку</w:t>
      </w:r>
      <w:r w:rsidR="00BF4522" w:rsidRPr="00BF4522">
        <w:rPr>
          <w:sz w:val="32"/>
          <w:szCs w:val="32"/>
          <w:lang w:val="uk-UA"/>
        </w:rPr>
        <w:t xml:space="preserve"> Б</w:t>
      </w:r>
    </w:p>
    <w:p w14:paraId="0A02DAD8" w14:textId="3B74D718" w:rsidR="00BF4522" w:rsidRPr="00BF4522"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У мене бували періоди, коли тривога позбавляла мене сну. </w:t>
      </w:r>
    </w:p>
    <w:p w14:paraId="7B6D4CB8" w14:textId="77777777"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Часом, коли я перебуваю в замішанні, у мене з'являється сильна </w:t>
      </w:r>
    </w:p>
    <w:p w14:paraId="413B3D5C" w14:textId="2B2529CD" w:rsidR="00E614BC" w:rsidRPr="00E614BC" w:rsidRDefault="00E614BC" w:rsidP="00BF4522">
      <w:pPr>
        <w:spacing w:before="100" w:after="100" w:line="360" w:lineRule="auto"/>
        <w:jc w:val="both"/>
        <w:rPr>
          <w:sz w:val="32"/>
          <w:szCs w:val="32"/>
          <w:lang w:val="uk-UA"/>
        </w:rPr>
      </w:pPr>
      <w:r w:rsidRPr="00E614BC">
        <w:rPr>
          <w:sz w:val="28"/>
          <w:szCs w:val="28"/>
          <w:lang w:val="uk-UA"/>
        </w:rPr>
        <w:t xml:space="preserve">пітливість, що дуже бентежить мене. </w:t>
      </w:r>
    </w:p>
    <w:p w14:paraId="18ADDCD3" w14:textId="1A661381"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Навіть у холодні дні я легко пот</w:t>
      </w:r>
      <w:r w:rsidR="00BF4522">
        <w:rPr>
          <w:sz w:val="28"/>
          <w:szCs w:val="28"/>
          <w:lang w:val="uk-UA"/>
        </w:rPr>
        <w:t>і</w:t>
      </w:r>
      <w:r w:rsidRPr="00E614BC">
        <w:rPr>
          <w:sz w:val="28"/>
          <w:szCs w:val="28"/>
          <w:lang w:val="uk-UA"/>
        </w:rPr>
        <w:t xml:space="preserve">ю. </w:t>
      </w:r>
    </w:p>
    <w:p w14:paraId="60FD46E5" w14:textId="1A66434D"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Часом я стаю таким збудженим, що мені важко заснути. </w:t>
      </w:r>
    </w:p>
    <w:p w14:paraId="6F959A87" w14:textId="322B84A1"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Я </w:t>
      </w:r>
      <w:r w:rsidR="00F55CB7">
        <w:rPr>
          <w:sz w:val="28"/>
          <w:szCs w:val="28"/>
          <w:lang w:val="uk-UA"/>
        </w:rPr>
        <w:t xml:space="preserve">– </w:t>
      </w:r>
      <w:r w:rsidRPr="00E614BC">
        <w:rPr>
          <w:sz w:val="28"/>
          <w:szCs w:val="28"/>
          <w:lang w:val="uk-UA"/>
        </w:rPr>
        <w:t xml:space="preserve"> людина легко збудливий. </w:t>
      </w:r>
    </w:p>
    <w:p w14:paraId="595616FE" w14:textId="1B82CA7F"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Часом я відчуваю себе абсолютно марним. </w:t>
      </w:r>
    </w:p>
    <w:p w14:paraId="1D1EB63F" w14:textId="72A7FC30"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Часом мені здається, що мої нерви сильно розхитані, і я ось </w:t>
      </w:r>
      <w:r w:rsidR="00F55CB7">
        <w:rPr>
          <w:sz w:val="28"/>
          <w:szCs w:val="28"/>
          <w:lang w:val="uk-UA"/>
        </w:rPr>
        <w:t xml:space="preserve">– </w:t>
      </w:r>
      <w:r w:rsidRPr="00E614BC">
        <w:rPr>
          <w:sz w:val="28"/>
          <w:szCs w:val="28"/>
          <w:lang w:val="uk-UA"/>
        </w:rPr>
        <w:t xml:space="preserve"> ось вийду </w:t>
      </w:r>
    </w:p>
    <w:p w14:paraId="56BCE21E" w14:textId="70B64FC2" w:rsidR="00E614BC" w:rsidRPr="00E614BC" w:rsidRDefault="00E614BC" w:rsidP="00BF4522">
      <w:pPr>
        <w:spacing w:before="100" w:after="100" w:line="360" w:lineRule="auto"/>
        <w:jc w:val="both"/>
        <w:rPr>
          <w:sz w:val="32"/>
          <w:szCs w:val="32"/>
          <w:lang w:val="uk-UA"/>
        </w:rPr>
      </w:pPr>
      <w:r w:rsidRPr="00E614BC">
        <w:rPr>
          <w:sz w:val="28"/>
          <w:szCs w:val="28"/>
          <w:lang w:val="uk-UA"/>
        </w:rPr>
        <w:t xml:space="preserve">з себе. </w:t>
      </w:r>
    </w:p>
    <w:p w14:paraId="273B7C8E" w14:textId="2D88BB04"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Я часто ловлю себе на тому, що мене щось тривожить. </w:t>
      </w:r>
    </w:p>
    <w:p w14:paraId="30261D64" w14:textId="2B6ACC2C"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Я </w:t>
      </w:r>
      <w:r w:rsidR="00BF4522">
        <w:rPr>
          <w:sz w:val="28"/>
          <w:szCs w:val="28"/>
          <w:lang w:val="uk-UA"/>
        </w:rPr>
        <w:t>більш</w:t>
      </w:r>
      <w:r w:rsidRPr="00E614BC">
        <w:rPr>
          <w:sz w:val="28"/>
          <w:szCs w:val="28"/>
          <w:lang w:val="uk-UA"/>
        </w:rPr>
        <w:t xml:space="preserve"> чутлив</w:t>
      </w:r>
      <w:r w:rsidR="00BF4522">
        <w:rPr>
          <w:sz w:val="28"/>
          <w:szCs w:val="28"/>
          <w:lang w:val="uk-UA"/>
        </w:rPr>
        <w:t>ий</w:t>
      </w:r>
      <w:r w:rsidRPr="00E614BC">
        <w:rPr>
          <w:sz w:val="28"/>
          <w:szCs w:val="28"/>
          <w:lang w:val="uk-UA"/>
        </w:rPr>
        <w:t xml:space="preserve">, ніж більшість інших людей. </w:t>
      </w:r>
    </w:p>
    <w:p w14:paraId="41425BF2" w14:textId="743361E7"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Я майже весь час відчуваю почуття голоду. </w:t>
      </w:r>
    </w:p>
    <w:p w14:paraId="29CE2BDB" w14:textId="6450259B"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Очікування мене нервує. </w:t>
      </w:r>
    </w:p>
    <w:p w14:paraId="65753B56" w14:textId="1B12E02F"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Життя для мене пов'язана з незвичайним напругою. </w:t>
      </w:r>
    </w:p>
    <w:p w14:paraId="5D7236B8" w14:textId="24F0E32D" w:rsidR="00E614BC" w:rsidRPr="00E614BC" w:rsidRDefault="00E614BC" w:rsidP="00BF4522">
      <w:pPr>
        <w:pStyle w:val="a3"/>
        <w:numPr>
          <w:ilvl w:val="0"/>
          <w:numId w:val="19"/>
        </w:numPr>
        <w:spacing w:before="100" w:after="100" w:line="360" w:lineRule="auto"/>
        <w:jc w:val="both"/>
        <w:rPr>
          <w:sz w:val="32"/>
          <w:szCs w:val="32"/>
          <w:lang w:val="uk-UA"/>
        </w:rPr>
      </w:pPr>
      <w:r w:rsidRPr="00E614BC">
        <w:rPr>
          <w:sz w:val="28"/>
          <w:szCs w:val="28"/>
          <w:lang w:val="uk-UA"/>
        </w:rPr>
        <w:t xml:space="preserve">Очікування завжди нервує мене. </w:t>
      </w:r>
    </w:p>
    <w:p w14:paraId="02E8423E" w14:textId="36EE0182" w:rsidR="00BF4522" w:rsidRDefault="00BF4522" w:rsidP="00BF4522">
      <w:pPr>
        <w:spacing w:after="160" w:line="360" w:lineRule="auto"/>
        <w:rPr>
          <w:sz w:val="16"/>
          <w:szCs w:val="16"/>
        </w:rPr>
      </w:pPr>
      <w:r>
        <w:rPr>
          <w:sz w:val="16"/>
          <w:szCs w:val="16"/>
        </w:rPr>
        <w:br w:type="page"/>
      </w:r>
    </w:p>
    <w:p w14:paraId="120F4BA6" w14:textId="77777777" w:rsidR="00BF4522" w:rsidRDefault="00BF4522" w:rsidP="00BF4522">
      <w:pPr>
        <w:spacing w:line="360" w:lineRule="auto"/>
        <w:ind w:firstLine="851"/>
        <w:jc w:val="right"/>
        <w:rPr>
          <w:b/>
          <w:sz w:val="28"/>
          <w:szCs w:val="28"/>
          <w:lang w:val="uk-UA"/>
        </w:rPr>
      </w:pPr>
      <w:r w:rsidRPr="00137116">
        <w:rPr>
          <w:b/>
          <w:sz w:val="28"/>
          <w:szCs w:val="28"/>
          <w:lang w:val="uk-UA"/>
        </w:rPr>
        <w:lastRenderedPageBreak/>
        <w:t>Додаток В</w:t>
      </w:r>
    </w:p>
    <w:p w14:paraId="63BC9F7B" w14:textId="0E5DA77E" w:rsidR="00E614BC" w:rsidRPr="00BF4522" w:rsidRDefault="00BF4522" w:rsidP="00BF4522">
      <w:pPr>
        <w:spacing w:line="360" w:lineRule="auto"/>
        <w:jc w:val="center"/>
        <w:rPr>
          <w:rStyle w:val="a8"/>
          <w:b/>
          <w:bCs/>
          <w:i w:val="0"/>
          <w:iCs w:val="0"/>
          <w:color w:val="000000" w:themeColor="text1"/>
          <w:sz w:val="28"/>
          <w:szCs w:val="28"/>
          <w:lang w:val="uk-UA"/>
        </w:rPr>
      </w:pPr>
      <w:proofErr w:type="spellStart"/>
      <w:r w:rsidRPr="00BF4522">
        <w:rPr>
          <w:b/>
          <w:sz w:val="28"/>
          <w:szCs w:val="28"/>
          <w:lang w:val="uk-UA"/>
        </w:rPr>
        <w:t>Стимульний</w:t>
      </w:r>
      <w:proofErr w:type="spellEnd"/>
      <w:r w:rsidRPr="00BF4522">
        <w:rPr>
          <w:b/>
          <w:sz w:val="28"/>
          <w:szCs w:val="28"/>
          <w:lang w:val="uk-UA"/>
        </w:rPr>
        <w:t xml:space="preserve"> матеріал до методики </w:t>
      </w:r>
      <w:r w:rsidRPr="00BF4522">
        <w:rPr>
          <w:b/>
          <w:bCs/>
          <w:color w:val="000000" w:themeColor="text1"/>
          <w:sz w:val="28"/>
          <w:szCs w:val="28"/>
          <w:lang w:val="uk-UA"/>
        </w:rPr>
        <w:t xml:space="preserve">«Опитувальник для виявлення оцінки ступеня вираженості тривожних розладів» за </w:t>
      </w:r>
      <w:r w:rsidRPr="00BF4522">
        <w:rPr>
          <w:rStyle w:val="a8"/>
          <w:b/>
          <w:bCs/>
          <w:i w:val="0"/>
          <w:iCs w:val="0"/>
          <w:color w:val="000000" w:themeColor="text1"/>
          <w:sz w:val="28"/>
          <w:szCs w:val="28"/>
          <w:lang w:val="uk-UA"/>
        </w:rPr>
        <w:t>А</w:t>
      </w:r>
      <w:r w:rsidRPr="00BF4522">
        <w:rPr>
          <w:b/>
          <w:bCs/>
          <w:i/>
          <w:iCs/>
          <w:color w:val="000000" w:themeColor="text1"/>
          <w:sz w:val="28"/>
          <w:szCs w:val="28"/>
          <w:lang w:val="uk-UA"/>
        </w:rPr>
        <w:t xml:space="preserve">. </w:t>
      </w:r>
      <w:r w:rsidRPr="00BF4522">
        <w:rPr>
          <w:rStyle w:val="a8"/>
          <w:b/>
          <w:bCs/>
          <w:i w:val="0"/>
          <w:iCs w:val="0"/>
          <w:color w:val="000000" w:themeColor="text1"/>
          <w:sz w:val="28"/>
          <w:szCs w:val="28"/>
          <w:lang w:val="uk-UA"/>
        </w:rPr>
        <w:t>Т</w:t>
      </w:r>
      <w:r w:rsidRPr="00BF4522">
        <w:rPr>
          <w:b/>
          <w:bCs/>
          <w:i/>
          <w:iCs/>
          <w:color w:val="000000" w:themeColor="text1"/>
          <w:sz w:val="28"/>
          <w:szCs w:val="28"/>
          <w:lang w:val="uk-UA"/>
        </w:rPr>
        <w:t xml:space="preserve">. </w:t>
      </w:r>
      <w:r w:rsidRPr="00BF4522">
        <w:rPr>
          <w:rStyle w:val="a8"/>
          <w:b/>
          <w:bCs/>
          <w:i w:val="0"/>
          <w:iCs w:val="0"/>
          <w:color w:val="000000" w:themeColor="text1"/>
          <w:sz w:val="28"/>
          <w:szCs w:val="28"/>
          <w:lang w:val="uk-UA"/>
        </w:rPr>
        <w:t>Бек</w:t>
      </w:r>
    </w:p>
    <w:tbl>
      <w:tblPr>
        <w:tblW w:w="0" w:type="auto"/>
        <w:tblCellMar>
          <w:left w:w="0" w:type="dxa"/>
          <w:right w:w="0" w:type="dxa"/>
        </w:tblCellMar>
        <w:tblLook w:val="04A0" w:firstRow="1" w:lastRow="0" w:firstColumn="1" w:lastColumn="0" w:noHBand="0" w:noVBand="1"/>
      </w:tblPr>
      <w:tblGrid>
        <w:gridCol w:w="2827"/>
        <w:gridCol w:w="1418"/>
        <w:gridCol w:w="1358"/>
        <w:gridCol w:w="1868"/>
        <w:gridCol w:w="1867"/>
      </w:tblGrid>
      <w:tr w:rsidR="00BF4522" w:rsidRPr="00BF4522" w14:paraId="4038A7E6" w14:textId="77777777" w:rsidTr="00BF4522">
        <w:tc>
          <w:tcPr>
            <w:tcW w:w="2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F5F515" w14:textId="7FF834DD" w:rsidR="00BF4522" w:rsidRPr="00BF4522" w:rsidRDefault="00BF4522" w:rsidP="00BF4522">
            <w:pPr>
              <w:spacing w:before="100" w:after="100"/>
              <w:jc w:val="center"/>
              <w:rPr>
                <w:sz w:val="28"/>
                <w:szCs w:val="28"/>
                <w:lang w:val="uk-UA"/>
              </w:rPr>
            </w:pPr>
            <w:r w:rsidRPr="00BF4522">
              <w:rPr>
                <w:sz w:val="28"/>
                <w:szCs w:val="28"/>
                <w:lang w:val="uk-UA"/>
              </w:rPr>
              <w:t>Симптом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C80A0F" w14:textId="77777777" w:rsidR="00BF4522" w:rsidRPr="00BF4522" w:rsidRDefault="00BF4522" w:rsidP="00BF4522">
            <w:pPr>
              <w:spacing w:before="100" w:after="100"/>
              <w:jc w:val="center"/>
              <w:rPr>
                <w:sz w:val="28"/>
                <w:szCs w:val="28"/>
                <w:lang w:val="uk-UA"/>
              </w:rPr>
            </w:pPr>
            <w:r w:rsidRPr="00BF4522">
              <w:rPr>
                <w:sz w:val="28"/>
                <w:szCs w:val="28"/>
                <w:lang w:val="uk-UA"/>
              </w:rPr>
              <w:t>Зовсім не турбував</w:t>
            </w:r>
          </w:p>
        </w:tc>
        <w:tc>
          <w:tcPr>
            <w:tcW w:w="1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36BCB6" w14:textId="77777777" w:rsidR="00BF4522" w:rsidRPr="00BF4522" w:rsidRDefault="00BF4522" w:rsidP="00BF4522">
            <w:pPr>
              <w:spacing w:before="100" w:after="100"/>
              <w:jc w:val="center"/>
              <w:rPr>
                <w:sz w:val="28"/>
                <w:szCs w:val="28"/>
                <w:lang w:val="uk-UA"/>
              </w:rPr>
            </w:pPr>
            <w:r w:rsidRPr="00BF4522">
              <w:rPr>
                <w:sz w:val="28"/>
                <w:szCs w:val="28"/>
                <w:lang w:val="uk-UA"/>
              </w:rPr>
              <w:t>Злегка. Чи не занадто мене турбував</w:t>
            </w:r>
          </w:p>
        </w:tc>
        <w:tc>
          <w:tcPr>
            <w:tcW w:w="18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F27519" w14:textId="77777777" w:rsidR="00BF4522" w:rsidRPr="00BF4522" w:rsidRDefault="00BF4522" w:rsidP="00BF4522">
            <w:pPr>
              <w:spacing w:before="100" w:after="100"/>
              <w:jc w:val="center"/>
              <w:rPr>
                <w:sz w:val="28"/>
                <w:szCs w:val="28"/>
                <w:lang w:val="uk-UA"/>
              </w:rPr>
            </w:pPr>
            <w:r w:rsidRPr="00BF4522">
              <w:rPr>
                <w:sz w:val="28"/>
                <w:szCs w:val="28"/>
                <w:lang w:val="uk-UA"/>
              </w:rPr>
              <w:t>Помірно. Це було неприємно, але я міг це переносити</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8317E7" w14:textId="77777777" w:rsidR="00BF4522" w:rsidRPr="00BF4522" w:rsidRDefault="00BF4522" w:rsidP="00BF4522">
            <w:pPr>
              <w:spacing w:before="100" w:after="100"/>
              <w:jc w:val="center"/>
              <w:rPr>
                <w:sz w:val="28"/>
                <w:szCs w:val="28"/>
                <w:lang w:val="uk-UA"/>
              </w:rPr>
            </w:pPr>
            <w:r w:rsidRPr="00BF4522">
              <w:rPr>
                <w:sz w:val="28"/>
                <w:szCs w:val="28"/>
                <w:lang w:val="uk-UA"/>
              </w:rPr>
              <w:t>Дуже сильно. Я насилу міг це виносити</w:t>
            </w:r>
          </w:p>
        </w:tc>
      </w:tr>
      <w:tr w:rsidR="00BF4522" w:rsidRPr="00BF4522" w14:paraId="272A9C60" w14:textId="77777777" w:rsidTr="00BF4522">
        <w:tc>
          <w:tcPr>
            <w:tcW w:w="2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8DF81F" w14:textId="77777777" w:rsidR="00BF4522" w:rsidRPr="00BF4522" w:rsidRDefault="00BF4522" w:rsidP="00BF4522">
            <w:pPr>
              <w:spacing w:before="100" w:after="100"/>
              <w:rPr>
                <w:sz w:val="28"/>
                <w:szCs w:val="28"/>
                <w:lang w:val="uk-UA"/>
              </w:rPr>
            </w:pPr>
            <w:r w:rsidRPr="00BF4522">
              <w:rPr>
                <w:sz w:val="28"/>
                <w:szCs w:val="28"/>
                <w:lang w:val="uk-UA"/>
              </w:rPr>
              <w:t>1. Відчуття оніміння або поколювання в тілі</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74B333"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0B819E"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8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787F49"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B7FB25" w14:textId="77777777" w:rsidR="00BF4522" w:rsidRPr="00BF4522" w:rsidRDefault="00BF4522" w:rsidP="00BF4522">
            <w:pPr>
              <w:spacing w:before="100" w:after="100"/>
              <w:rPr>
                <w:sz w:val="28"/>
                <w:szCs w:val="28"/>
                <w:lang w:val="uk-UA"/>
              </w:rPr>
            </w:pPr>
            <w:r w:rsidRPr="00BF4522">
              <w:rPr>
                <w:b/>
                <w:bCs/>
                <w:sz w:val="28"/>
                <w:szCs w:val="28"/>
                <w:lang w:val="uk-UA"/>
              </w:rPr>
              <w:t> </w:t>
            </w:r>
          </w:p>
        </w:tc>
      </w:tr>
      <w:tr w:rsidR="00BF4522" w:rsidRPr="00BF4522" w14:paraId="6D9F141B" w14:textId="77777777" w:rsidTr="00BF4522">
        <w:tc>
          <w:tcPr>
            <w:tcW w:w="2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BDD1DD" w14:textId="77777777" w:rsidR="00BF4522" w:rsidRPr="00BF4522" w:rsidRDefault="00BF4522" w:rsidP="00BF4522">
            <w:pPr>
              <w:spacing w:before="100" w:after="100"/>
              <w:rPr>
                <w:sz w:val="28"/>
                <w:szCs w:val="28"/>
                <w:lang w:val="uk-UA"/>
              </w:rPr>
            </w:pPr>
            <w:r w:rsidRPr="00BF4522">
              <w:rPr>
                <w:sz w:val="28"/>
                <w:szCs w:val="28"/>
                <w:lang w:val="uk-UA"/>
              </w:rPr>
              <w:t>2. Відчуття спеки</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28CD9A"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6436E7"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8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9B3154"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C05590" w14:textId="77777777" w:rsidR="00BF4522" w:rsidRPr="00BF4522" w:rsidRDefault="00BF4522" w:rsidP="00BF4522">
            <w:pPr>
              <w:spacing w:before="100" w:after="100"/>
              <w:rPr>
                <w:sz w:val="28"/>
                <w:szCs w:val="28"/>
                <w:lang w:val="uk-UA"/>
              </w:rPr>
            </w:pPr>
            <w:r w:rsidRPr="00BF4522">
              <w:rPr>
                <w:b/>
                <w:bCs/>
                <w:sz w:val="28"/>
                <w:szCs w:val="28"/>
                <w:lang w:val="uk-UA"/>
              </w:rPr>
              <w:t> </w:t>
            </w:r>
          </w:p>
        </w:tc>
      </w:tr>
      <w:tr w:rsidR="00BF4522" w:rsidRPr="00BF4522" w14:paraId="24D6882B" w14:textId="77777777" w:rsidTr="00BF4522">
        <w:tc>
          <w:tcPr>
            <w:tcW w:w="2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D342C1" w14:textId="77777777" w:rsidR="00BF4522" w:rsidRPr="00BF4522" w:rsidRDefault="00BF4522" w:rsidP="00BF4522">
            <w:pPr>
              <w:spacing w:before="100" w:after="100"/>
              <w:rPr>
                <w:sz w:val="28"/>
                <w:szCs w:val="28"/>
                <w:lang w:val="uk-UA"/>
              </w:rPr>
            </w:pPr>
            <w:r w:rsidRPr="00BF4522">
              <w:rPr>
                <w:sz w:val="28"/>
                <w:szCs w:val="28"/>
                <w:lang w:val="uk-UA"/>
              </w:rPr>
              <w:t>3. Тремтіння в ногах</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B49730"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190BAA"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8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E162EE"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9D2D10" w14:textId="77777777" w:rsidR="00BF4522" w:rsidRPr="00BF4522" w:rsidRDefault="00BF4522" w:rsidP="00BF4522">
            <w:pPr>
              <w:spacing w:before="100" w:after="100"/>
              <w:rPr>
                <w:sz w:val="28"/>
                <w:szCs w:val="28"/>
                <w:lang w:val="uk-UA"/>
              </w:rPr>
            </w:pPr>
            <w:r w:rsidRPr="00BF4522">
              <w:rPr>
                <w:b/>
                <w:bCs/>
                <w:sz w:val="28"/>
                <w:szCs w:val="28"/>
                <w:lang w:val="uk-UA"/>
              </w:rPr>
              <w:t> </w:t>
            </w:r>
          </w:p>
        </w:tc>
      </w:tr>
      <w:tr w:rsidR="00BF4522" w:rsidRPr="00BF4522" w14:paraId="3DBD7E93" w14:textId="77777777" w:rsidTr="00BF4522">
        <w:tc>
          <w:tcPr>
            <w:tcW w:w="2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32ACCA" w14:textId="77777777" w:rsidR="00BF4522" w:rsidRPr="00BF4522" w:rsidRDefault="00BF4522" w:rsidP="00BF4522">
            <w:pPr>
              <w:spacing w:before="100" w:after="100"/>
              <w:rPr>
                <w:sz w:val="28"/>
                <w:szCs w:val="28"/>
                <w:lang w:val="uk-UA"/>
              </w:rPr>
            </w:pPr>
            <w:r w:rsidRPr="00BF4522">
              <w:rPr>
                <w:sz w:val="28"/>
                <w:szCs w:val="28"/>
                <w:lang w:val="uk-UA"/>
              </w:rPr>
              <w:t>4. Нездатність розслабитися</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1BB30D"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B0C242"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8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190ADB"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C26C33" w14:textId="77777777" w:rsidR="00BF4522" w:rsidRPr="00BF4522" w:rsidRDefault="00BF4522" w:rsidP="00BF4522">
            <w:pPr>
              <w:spacing w:before="100" w:after="100"/>
              <w:rPr>
                <w:sz w:val="28"/>
                <w:szCs w:val="28"/>
                <w:lang w:val="uk-UA"/>
              </w:rPr>
            </w:pPr>
            <w:r w:rsidRPr="00BF4522">
              <w:rPr>
                <w:b/>
                <w:bCs/>
                <w:sz w:val="28"/>
                <w:szCs w:val="28"/>
                <w:lang w:val="uk-UA"/>
              </w:rPr>
              <w:t> </w:t>
            </w:r>
          </w:p>
        </w:tc>
      </w:tr>
      <w:tr w:rsidR="00BF4522" w:rsidRPr="00BF4522" w14:paraId="610E6EA0" w14:textId="77777777" w:rsidTr="00BF4522">
        <w:tc>
          <w:tcPr>
            <w:tcW w:w="2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ADA106" w14:textId="77777777" w:rsidR="00BF4522" w:rsidRPr="00BF4522" w:rsidRDefault="00BF4522" w:rsidP="00BF4522">
            <w:pPr>
              <w:spacing w:before="100" w:after="100"/>
              <w:rPr>
                <w:sz w:val="28"/>
                <w:szCs w:val="28"/>
                <w:lang w:val="uk-UA"/>
              </w:rPr>
            </w:pPr>
            <w:r w:rsidRPr="00BF4522">
              <w:rPr>
                <w:sz w:val="28"/>
                <w:szCs w:val="28"/>
                <w:lang w:val="uk-UA"/>
              </w:rPr>
              <w:t>5. Страх, що станеться найгірше</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073D66"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CB19D9"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8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AB3840"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99E5B7" w14:textId="77777777" w:rsidR="00BF4522" w:rsidRPr="00BF4522" w:rsidRDefault="00BF4522" w:rsidP="00BF4522">
            <w:pPr>
              <w:spacing w:before="100" w:after="100"/>
              <w:rPr>
                <w:sz w:val="28"/>
                <w:szCs w:val="28"/>
                <w:lang w:val="uk-UA"/>
              </w:rPr>
            </w:pPr>
            <w:r w:rsidRPr="00BF4522">
              <w:rPr>
                <w:b/>
                <w:bCs/>
                <w:sz w:val="28"/>
                <w:szCs w:val="28"/>
                <w:lang w:val="uk-UA"/>
              </w:rPr>
              <w:t> </w:t>
            </w:r>
          </w:p>
        </w:tc>
      </w:tr>
      <w:tr w:rsidR="00BF4522" w:rsidRPr="00BF4522" w14:paraId="35D339D9" w14:textId="77777777" w:rsidTr="00BF4522">
        <w:tc>
          <w:tcPr>
            <w:tcW w:w="2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B6E578" w14:textId="77777777" w:rsidR="00BF4522" w:rsidRPr="00BF4522" w:rsidRDefault="00BF4522" w:rsidP="00BF4522">
            <w:pPr>
              <w:spacing w:before="100" w:after="100"/>
              <w:rPr>
                <w:sz w:val="28"/>
                <w:szCs w:val="28"/>
                <w:lang w:val="uk-UA"/>
              </w:rPr>
            </w:pPr>
            <w:r w:rsidRPr="00BF4522">
              <w:rPr>
                <w:sz w:val="28"/>
                <w:szCs w:val="28"/>
                <w:lang w:val="uk-UA"/>
              </w:rPr>
              <w:t>6. Запаморочення або відчуття легкості в голові</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8DCAF0"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AF48AF"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8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8436D7"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38CB11" w14:textId="77777777" w:rsidR="00BF4522" w:rsidRPr="00BF4522" w:rsidRDefault="00BF4522" w:rsidP="00BF4522">
            <w:pPr>
              <w:spacing w:before="100" w:after="100"/>
              <w:rPr>
                <w:sz w:val="28"/>
                <w:szCs w:val="28"/>
                <w:lang w:val="uk-UA"/>
              </w:rPr>
            </w:pPr>
            <w:r w:rsidRPr="00BF4522">
              <w:rPr>
                <w:b/>
                <w:bCs/>
                <w:sz w:val="28"/>
                <w:szCs w:val="28"/>
                <w:lang w:val="uk-UA"/>
              </w:rPr>
              <w:t> </w:t>
            </w:r>
          </w:p>
        </w:tc>
      </w:tr>
      <w:tr w:rsidR="00BF4522" w:rsidRPr="00BF4522" w14:paraId="45CE3D5F" w14:textId="77777777" w:rsidTr="00BF4522">
        <w:tc>
          <w:tcPr>
            <w:tcW w:w="2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5EF840" w14:textId="77777777" w:rsidR="00BF4522" w:rsidRPr="00BF4522" w:rsidRDefault="00BF4522" w:rsidP="00BF4522">
            <w:pPr>
              <w:spacing w:before="100" w:after="100"/>
              <w:rPr>
                <w:sz w:val="28"/>
                <w:szCs w:val="28"/>
                <w:lang w:val="uk-UA"/>
              </w:rPr>
            </w:pPr>
            <w:r w:rsidRPr="00BF4522">
              <w:rPr>
                <w:sz w:val="28"/>
                <w:szCs w:val="28"/>
                <w:lang w:val="uk-UA"/>
              </w:rPr>
              <w:t>7. Прискорене серцебиття</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666E7D"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A996F1"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8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1053D3"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6C88F1" w14:textId="77777777" w:rsidR="00BF4522" w:rsidRPr="00BF4522" w:rsidRDefault="00BF4522" w:rsidP="00BF4522">
            <w:pPr>
              <w:spacing w:before="100" w:after="100"/>
              <w:rPr>
                <w:sz w:val="28"/>
                <w:szCs w:val="28"/>
                <w:lang w:val="uk-UA"/>
              </w:rPr>
            </w:pPr>
            <w:r w:rsidRPr="00BF4522">
              <w:rPr>
                <w:b/>
                <w:bCs/>
                <w:sz w:val="28"/>
                <w:szCs w:val="28"/>
                <w:lang w:val="uk-UA"/>
              </w:rPr>
              <w:t> </w:t>
            </w:r>
          </w:p>
        </w:tc>
      </w:tr>
      <w:tr w:rsidR="00BF4522" w:rsidRPr="00BF4522" w14:paraId="22A2D2E4" w14:textId="77777777" w:rsidTr="00BF4522">
        <w:tc>
          <w:tcPr>
            <w:tcW w:w="2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154BB8" w14:textId="77777777" w:rsidR="00BF4522" w:rsidRPr="00BF4522" w:rsidRDefault="00BF4522" w:rsidP="00BF4522">
            <w:pPr>
              <w:spacing w:before="100" w:after="100"/>
              <w:rPr>
                <w:sz w:val="28"/>
                <w:szCs w:val="28"/>
                <w:lang w:val="uk-UA"/>
              </w:rPr>
            </w:pPr>
            <w:r w:rsidRPr="00BF4522">
              <w:rPr>
                <w:sz w:val="28"/>
                <w:szCs w:val="28"/>
                <w:lang w:val="uk-UA"/>
              </w:rPr>
              <w:t>8. Нестійкість</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067C08"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D0FC7F"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8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7379D0"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150D0F" w14:textId="77777777" w:rsidR="00BF4522" w:rsidRPr="00BF4522" w:rsidRDefault="00BF4522" w:rsidP="00BF4522">
            <w:pPr>
              <w:spacing w:before="100" w:after="100"/>
              <w:rPr>
                <w:sz w:val="28"/>
                <w:szCs w:val="28"/>
                <w:lang w:val="uk-UA"/>
              </w:rPr>
            </w:pPr>
            <w:r w:rsidRPr="00BF4522">
              <w:rPr>
                <w:b/>
                <w:bCs/>
                <w:sz w:val="28"/>
                <w:szCs w:val="28"/>
                <w:lang w:val="uk-UA"/>
              </w:rPr>
              <w:t> </w:t>
            </w:r>
          </w:p>
        </w:tc>
      </w:tr>
      <w:tr w:rsidR="00BF4522" w:rsidRPr="00BF4522" w14:paraId="69ADB2DB" w14:textId="77777777" w:rsidTr="00BF4522">
        <w:tc>
          <w:tcPr>
            <w:tcW w:w="2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813185" w14:textId="77777777" w:rsidR="00BF4522" w:rsidRPr="00BF4522" w:rsidRDefault="00BF4522" w:rsidP="00BF4522">
            <w:pPr>
              <w:spacing w:before="100" w:after="100"/>
              <w:rPr>
                <w:sz w:val="28"/>
                <w:szCs w:val="28"/>
                <w:lang w:val="uk-UA"/>
              </w:rPr>
            </w:pPr>
            <w:r w:rsidRPr="00BF4522">
              <w:rPr>
                <w:sz w:val="28"/>
                <w:szCs w:val="28"/>
                <w:lang w:val="uk-UA"/>
              </w:rPr>
              <w:t>9. Відчуття жаху</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559A1B"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05A8AC"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8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247E0F"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0512C3" w14:textId="77777777" w:rsidR="00BF4522" w:rsidRPr="00BF4522" w:rsidRDefault="00BF4522" w:rsidP="00BF4522">
            <w:pPr>
              <w:spacing w:before="100" w:after="100"/>
              <w:rPr>
                <w:sz w:val="28"/>
                <w:szCs w:val="28"/>
                <w:lang w:val="uk-UA"/>
              </w:rPr>
            </w:pPr>
            <w:r w:rsidRPr="00BF4522">
              <w:rPr>
                <w:b/>
                <w:bCs/>
                <w:sz w:val="28"/>
                <w:szCs w:val="28"/>
                <w:lang w:val="uk-UA"/>
              </w:rPr>
              <w:t> </w:t>
            </w:r>
          </w:p>
        </w:tc>
      </w:tr>
      <w:tr w:rsidR="00BF4522" w:rsidRPr="00BF4522" w14:paraId="33DF25DD" w14:textId="77777777" w:rsidTr="00BF4522">
        <w:tc>
          <w:tcPr>
            <w:tcW w:w="2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B36AAD" w14:textId="77777777" w:rsidR="00BF4522" w:rsidRPr="00BF4522" w:rsidRDefault="00BF4522" w:rsidP="00BF4522">
            <w:pPr>
              <w:spacing w:before="100" w:after="100"/>
              <w:rPr>
                <w:sz w:val="28"/>
                <w:szCs w:val="28"/>
                <w:lang w:val="uk-UA"/>
              </w:rPr>
            </w:pPr>
            <w:r w:rsidRPr="00BF4522">
              <w:rPr>
                <w:sz w:val="28"/>
                <w:szCs w:val="28"/>
                <w:lang w:val="uk-UA"/>
              </w:rPr>
              <w:t>10. Нервозність</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1056FF"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E660E9"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8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20902E"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47FDC5" w14:textId="77777777" w:rsidR="00BF4522" w:rsidRPr="00BF4522" w:rsidRDefault="00BF4522" w:rsidP="00BF4522">
            <w:pPr>
              <w:spacing w:before="100" w:after="100"/>
              <w:rPr>
                <w:sz w:val="28"/>
                <w:szCs w:val="28"/>
                <w:lang w:val="uk-UA"/>
              </w:rPr>
            </w:pPr>
            <w:r w:rsidRPr="00BF4522">
              <w:rPr>
                <w:b/>
                <w:bCs/>
                <w:sz w:val="28"/>
                <w:szCs w:val="28"/>
                <w:lang w:val="uk-UA"/>
              </w:rPr>
              <w:t> </w:t>
            </w:r>
          </w:p>
        </w:tc>
      </w:tr>
      <w:tr w:rsidR="00BF4522" w:rsidRPr="00BF4522" w14:paraId="011F9334" w14:textId="77777777" w:rsidTr="00BF4522">
        <w:tc>
          <w:tcPr>
            <w:tcW w:w="2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BC6B13" w14:textId="77777777" w:rsidR="00BF4522" w:rsidRPr="00BF4522" w:rsidRDefault="00BF4522" w:rsidP="00BF4522">
            <w:pPr>
              <w:spacing w:before="100" w:after="100"/>
              <w:rPr>
                <w:sz w:val="28"/>
                <w:szCs w:val="28"/>
                <w:lang w:val="uk-UA"/>
              </w:rPr>
            </w:pPr>
            <w:r w:rsidRPr="00BF4522">
              <w:rPr>
                <w:sz w:val="28"/>
                <w:szCs w:val="28"/>
                <w:lang w:val="uk-UA"/>
              </w:rPr>
              <w:t>11. Тремтіння в руках</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647EEF"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667827"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8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1C6E7F"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C7E16B" w14:textId="77777777" w:rsidR="00BF4522" w:rsidRPr="00BF4522" w:rsidRDefault="00BF4522" w:rsidP="00BF4522">
            <w:pPr>
              <w:spacing w:before="100" w:after="100"/>
              <w:rPr>
                <w:sz w:val="28"/>
                <w:szCs w:val="28"/>
                <w:lang w:val="uk-UA"/>
              </w:rPr>
            </w:pPr>
            <w:r w:rsidRPr="00BF4522">
              <w:rPr>
                <w:b/>
                <w:bCs/>
                <w:sz w:val="28"/>
                <w:szCs w:val="28"/>
                <w:lang w:val="uk-UA"/>
              </w:rPr>
              <w:t> </w:t>
            </w:r>
          </w:p>
        </w:tc>
      </w:tr>
      <w:tr w:rsidR="00BF4522" w:rsidRPr="00BF4522" w14:paraId="2217734C" w14:textId="77777777" w:rsidTr="00BF4522">
        <w:tc>
          <w:tcPr>
            <w:tcW w:w="2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5ED063" w14:textId="77777777" w:rsidR="00BF4522" w:rsidRPr="00BF4522" w:rsidRDefault="00BF4522" w:rsidP="00BF4522">
            <w:pPr>
              <w:spacing w:before="100" w:after="100"/>
              <w:rPr>
                <w:sz w:val="28"/>
                <w:szCs w:val="28"/>
                <w:lang w:val="uk-UA"/>
              </w:rPr>
            </w:pPr>
            <w:r w:rsidRPr="00BF4522">
              <w:rPr>
                <w:sz w:val="28"/>
                <w:szCs w:val="28"/>
                <w:lang w:val="uk-UA"/>
              </w:rPr>
              <w:t>12. Відчуття задухи</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6D3D08"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CB43CC"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8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F4A9D9"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24C146" w14:textId="77777777" w:rsidR="00BF4522" w:rsidRPr="00BF4522" w:rsidRDefault="00BF4522" w:rsidP="00BF4522">
            <w:pPr>
              <w:spacing w:before="100" w:after="100"/>
              <w:rPr>
                <w:sz w:val="28"/>
                <w:szCs w:val="28"/>
                <w:lang w:val="uk-UA"/>
              </w:rPr>
            </w:pPr>
            <w:r w:rsidRPr="00BF4522">
              <w:rPr>
                <w:b/>
                <w:bCs/>
                <w:sz w:val="28"/>
                <w:szCs w:val="28"/>
                <w:lang w:val="uk-UA"/>
              </w:rPr>
              <w:t> </w:t>
            </w:r>
          </w:p>
        </w:tc>
      </w:tr>
      <w:tr w:rsidR="00BF4522" w:rsidRPr="00BF4522" w14:paraId="3260B0FA" w14:textId="77777777" w:rsidTr="00BF4522">
        <w:tc>
          <w:tcPr>
            <w:tcW w:w="2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AEEE6B" w14:textId="77777777" w:rsidR="00BF4522" w:rsidRPr="00BF4522" w:rsidRDefault="00BF4522" w:rsidP="00BF4522">
            <w:pPr>
              <w:spacing w:before="100" w:after="100"/>
              <w:rPr>
                <w:sz w:val="28"/>
                <w:szCs w:val="28"/>
                <w:lang w:val="uk-UA"/>
              </w:rPr>
            </w:pPr>
            <w:r w:rsidRPr="00BF4522">
              <w:rPr>
                <w:sz w:val="28"/>
                <w:szCs w:val="28"/>
                <w:lang w:val="uk-UA"/>
              </w:rPr>
              <w:t>13. Хисткість ходи</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FD6778"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775650"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8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370E3C"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29DF1B" w14:textId="77777777" w:rsidR="00BF4522" w:rsidRPr="00BF4522" w:rsidRDefault="00BF4522" w:rsidP="00BF4522">
            <w:pPr>
              <w:spacing w:before="100" w:after="100"/>
              <w:rPr>
                <w:sz w:val="28"/>
                <w:szCs w:val="28"/>
                <w:lang w:val="uk-UA"/>
              </w:rPr>
            </w:pPr>
            <w:r w:rsidRPr="00BF4522">
              <w:rPr>
                <w:b/>
                <w:bCs/>
                <w:sz w:val="28"/>
                <w:szCs w:val="28"/>
                <w:lang w:val="uk-UA"/>
              </w:rPr>
              <w:t> </w:t>
            </w:r>
          </w:p>
        </w:tc>
      </w:tr>
      <w:tr w:rsidR="00BF4522" w:rsidRPr="00BF4522" w14:paraId="4154EDC5" w14:textId="77777777" w:rsidTr="00BF4522">
        <w:tc>
          <w:tcPr>
            <w:tcW w:w="2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723A11" w14:textId="77777777" w:rsidR="00BF4522" w:rsidRPr="00BF4522" w:rsidRDefault="00BF4522" w:rsidP="00BF4522">
            <w:pPr>
              <w:spacing w:before="100" w:after="100"/>
              <w:rPr>
                <w:sz w:val="28"/>
                <w:szCs w:val="28"/>
                <w:lang w:val="uk-UA"/>
              </w:rPr>
            </w:pPr>
            <w:r w:rsidRPr="00BF4522">
              <w:rPr>
                <w:sz w:val="28"/>
                <w:szCs w:val="28"/>
                <w:lang w:val="uk-UA"/>
              </w:rPr>
              <w:t>14. Страх втрати контролю</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2A7073"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28B02F"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8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FBF50E" w14:textId="77777777" w:rsidR="00BF4522" w:rsidRPr="00BF4522" w:rsidRDefault="00BF4522" w:rsidP="00BF4522">
            <w:pPr>
              <w:spacing w:before="100" w:after="100"/>
              <w:rPr>
                <w:sz w:val="28"/>
                <w:szCs w:val="28"/>
                <w:lang w:val="uk-UA"/>
              </w:rPr>
            </w:pPr>
            <w:r w:rsidRPr="00BF4522">
              <w:rPr>
                <w:b/>
                <w:bCs/>
                <w:sz w:val="28"/>
                <w:szCs w:val="28"/>
                <w:lang w:val="uk-UA"/>
              </w:rPr>
              <w:t> </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F50F33" w14:textId="77777777" w:rsidR="00BF4522" w:rsidRPr="00BF4522" w:rsidRDefault="00BF4522" w:rsidP="00BF4522">
            <w:pPr>
              <w:spacing w:before="100" w:after="100"/>
              <w:rPr>
                <w:sz w:val="28"/>
                <w:szCs w:val="28"/>
                <w:lang w:val="uk-UA"/>
              </w:rPr>
            </w:pPr>
            <w:r w:rsidRPr="00BF4522">
              <w:rPr>
                <w:b/>
                <w:bCs/>
                <w:sz w:val="28"/>
                <w:szCs w:val="28"/>
                <w:lang w:val="uk-UA"/>
              </w:rPr>
              <w:t> </w:t>
            </w:r>
          </w:p>
        </w:tc>
      </w:tr>
    </w:tbl>
    <w:p w14:paraId="0940C523" w14:textId="77777777" w:rsidR="00BF4522" w:rsidRDefault="00BF4522" w:rsidP="00BF4522">
      <w:pPr>
        <w:spacing w:line="360" w:lineRule="auto"/>
        <w:ind w:firstLine="851"/>
        <w:jc w:val="right"/>
        <w:rPr>
          <w:b/>
          <w:sz w:val="28"/>
          <w:szCs w:val="28"/>
          <w:lang w:val="uk-UA"/>
        </w:rPr>
      </w:pPr>
    </w:p>
    <w:p w14:paraId="2958316B" w14:textId="28B3D971" w:rsidR="00BF4522" w:rsidRPr="00BF4522" w:rsidRDefault="006D78C6" w:rsidP="00BF4522">
      <w:pPr>
        <w:spacing w:line="360" w:lineRule="auto"/>
        <w:ind w:firstLine="851"/>
        <w:jc w:val="right"/>
        <w:rPr>
          <w:bCs/>
          <w:sz w:val="28"/>
          <w:szCs w:val="28"/>
          <w:lang w:val="uk-UA"/>
        </w:rPr>
      </w:pPr>
      <w:r w:rsidRPr="006D78C6">
        <w:rPr>
          <w:b/>
          <w:color w:val="000000" w:themeColor="text1"/>
          <w:sz w:val="28"/>
          <w:szCs w:val="28"/>
          <w:lang w:val="uk-UA"/>
        </w:rPr>
        <w:lastRenderedPageBreak/>
        <w:t>Продовження Додатку</w:t>
      </w:r>
      <w:r w:rsidR="00BF4522" w:rsidRPr="00BF4522">
        <w:rPr>
          <w:bCs/>
          <w:sz w:val="28"/>
          <w:szCs w:val="28"/>
          <w:lang w:val="uk-UA"/>
        </w:rPr>
        <w:t xml:space="preserve"> В</w:t>
      </w:r>
    </w:p>
    <w:tbl>
      <w:tblPr>
        <w:tblW w:w="0" w:type="auto"/>
        <w:tblCellMar>
          <w:left w:w="0" w:type="dxa"/>
          <w:right w:w="0" w:type="dxa"/>
        </w:tblCellMar>
        <w:tblLook w:val="04A0" w:firstRow="1" w:lastRow="0" w:firstColumn="1" w:lastColumn="0" w:noHBand="0" w:noVBand="1"/>
      </w:tblPr>
      <w:tblGrid>
        <w:gridCol w:w="2830"/>
        <w:gridCol w:w="1417"/>
        <w:gridCol w:w="1357"/>
        <w:gridCol w:w="1867"/>
        <w:gridCol w:w="1867"/>
      </w:tblGrid>
      <w:tr w:rsidR="00BF4522" w:rsidRPr="00BF4522" w14:paraId="3F2B7343" w14:textId="77777777" w:rsidTr="004D0E3A">
        <w:tc>
          <w:tcPr>
            <w:tcW w:w="2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7EF7CA" w14:textId="77777777" w:rsidR="00BF4522" w:rsidRPr="00BF4522" w:rsidRDefault="00BF4522" w:rsidP="004D0E3A">
            <w:pPr>
              <w:spacing w:before="100" w:after="100"/>
              <w:rPr>
                <w:sz w:val="28"/>
                <w:szCs w:val="28"/>
                <w:lang w:val="uk-UA"/>
              </w:rPr>
            </w:pPr>
            <w:r w:rsidRPr="00BF4522">
              <w:rPr>
                <w:sz w:val="28"/>
                <w:szCs w:val="28"/>
                <w:lang w:val="uk-UA"/>
              </w:rPr>
              <w:t>15. Утрудненість дихання</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F4E8D6" w14:textId="77777777" w:rsidR="00BF4522" w:rsidRPr="00BF4522" w:rsidRDefault="00BF4522" w:rsidP="004D0E3A">
            <w:pPr>
              <w:spacing w:before="100" w:after="100"/>
              <w:rPr>
                <w:sz w:val="28"/>
                <w:szCs w:val="28"/>
                <w:lang w:val="uk-UA"/>
              </w:rPr>
            </w:pPr>
            <w:r w:rsidRPr="00BF4522">
              <w:rPr>
                <w:b/>
                <w:bCs/>
                <w:sz w:val="28"/>
                <w:szCs w:val="28"/>
                <w:lang w:val="uk-UA"/>
              </w:rPr>
              <w:t> </w:t>
            </w:r>
          </w:p>
        </w:tc>
        <w:tc>
          <w:tcPr>
            <w:tcW w:w="1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95152A" w14:textId="77777777" w:rsidR="00BF4522" w:rsidRPr="00BF4522" w:rsidRDefault="00BF4522" w:rsidP="004D0E3A">
            <w:pPr>
              <w:spacing w:before="100" w:after="100"/>
              <w:rPr>
                <w:sz w:val="28"/>
                <w:szCs w:val="28"/>
                <w:lang w:val="uk-UA"/>
              </w:rPr>
            </w:pPr>
            <w:r w:rsidRPr="00BF4522">
              <w:rPr>
                <w:b/>
                <w:bCs/>
                <w:sz w:val="28"/>
                <w:szCs w:val="28"/>
                <w:lang w:val="uk-UA"/>
              </w:rPr>
              <w:t> </w:t>
            </w:r>
          </w:p>
        </w:tc>
        <w:tc>
          <w:tcPr>
            <w:tcW w:w="18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59A14E" w14:textId="77777777" w:rsidR="00BF4522" w:rsidRPr="00BF4522" w:rsidRDefault="00BF4522" w:rsidP="004D0E3A">
            <w:pPr>
              <w:spacing w:before="100" w:after="100"/>
              <w:rPr>
                <w:sz w:val="28"/>
                <w:szCs w:val="28"/>
                <w:lang w:val="uk-UA"/>
              </w:rPr>
            </w:pPr>
            <w:r w:rsidRPr="00BF4522">
              <w:rPr>
                <w:b/>
                <w:bCs/>
                <w:sz w:val="28"/>
                <w:szCs w:val="28"/>
                <w:lang w:val="uk-UA"/>
              </w:rPr>
              <w:t> </w:t>
            </w:r>
          </w:p>
        </w:tc>
        <w:tc>
          <w:tcPr>
            <w:tcW w:w="18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8E1E41" w14:textId="77777777" w:rsidR="00BF4522" w:rsidRPr="00BF4522" w:rsidRDefault="00BF4522" w:rsidP="004D0E3A">
            <w:pPr>
              <w:spacing w:before="100" w:after="100"/>
              <w:rPr>
                <w:sz w:val="28"/>
                <w:szCs w:val="28"/>
                <w:lang w:val="uk-UA"/>
              </w:rPr>
            </w:pPr>
            <w:r w:rsidRPr="00BF4522">
              <w:rPr>
                <w:b/>
                <w:bCs/>
                <w:sz w:val="28"/>
                <w:szCs w:val="28"/>
                <w:lang w:val="uk-UA"/>
              </w:rPr>
              <w:t> </w:t>
            </w:r>
          </w:p>
        </w:tc>
      </w:tr>
      <w:tr w:rsidR="00BF4522" w:rsidRPr="00BF4522" w14:paraId="4F53BCEA" w14:textId="77777777" w:rsidTr="004D0E3A">
        <w:tc>
          <w:tcPr>
            <w:tcW w:w="2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F1AE68" w14:textId="77777777" w:rsidR="00BF4522" w:rsidRPr="00BF4522" w:rsidRDefault="00BF4522" w:rsidP="004D0E3A">
            <w:pPr>
              <w:spacing w:before="100" w:after="100"/>
              <w:rPr>
                <w:sz w:val="28"/>
                <w:szCs w:val="28"/>
                <w:lang w:val="uk-UA"/>
              </w:rPr>
            </w:pPr>
            <w:r w:rsidRPr="00BF4522">
              <w:rPr>
                <w:sz w:val="28"/>
                <w:szCs w:val="28"/>
                <w:lang w:val="uk-UA"/>
              </w:rPr>
              <w:t>16. Страх смерті</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BC6FD2" w14:textId="77777777" w:rsidR="00BF4522" w:rsidRPr="00BF4522" w:rsidRDefault="00BF4522" w:rsidP="004D0E3A">
            <w:pPr>
              <w:spacing w:before="100" w:after="100"/>
              <w:rPr>
                <w:sz w:val="28"/>
                <w:szCs w:val="28"/>
                <w:lang w:val="uk-UA"/>
              </w:rPr>
            </w:pPr>
            <w:r w:rsidRPr="00BF4522">
              <w:rPr>
                <w:b/>
                <w:bCs/>
                <w:sz w:val="28"/>
                <w:szCs w:val="28"/>
                <w:lang w:val="uk-UA"/>
              </w:rPr>
              <w:t> </w:t>
            </w:r>
          </w:p>
        </w:tc>
        <w:tc>
          <w:tcPr>
            <w:tcW w:w="1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1AB34B" w14:textId="77777777" w:rsidR="00BF4522" w:rsidRPr="00BF4522" w:rsidRDefault="00BF4522" w:rsidP="004D0E3A">
            <w:pPr>
              <w:spacing w:before="100" w:after="100"/>
              <w:rPr>
                <w:sz w:val="28"/>
                <w:szCs w:val="28"/>
                <w:lang w:val="uk-UA"/>
              </w:rPr>
            </w:pPr>
            <w:r w:rsidRPr="00BF4522">
              <w:rPr>
                <w:b/>
                <w:bCs/>
                <w:sz w:val="28"/>
                <w:szCs w:val="28"/>
                <w:lang w:val="uk-UA"/>
              </w:rPr>
              <w:t> </w:t>
            </w:r>
          </w:p>
        </w:tc>
        <w:tc>
          <w:tcPr>
            <w:tcW w:w="18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5D07AE" w14:textId="77777777" w:rsidR="00BF4522" w:rsidRPr="00BF4522" w:rsidRDefault="00BF4522" w:rsidP="004D0E3A">
            <w:pPr>
              <w:spacing w:before="100" w:after="100"/>
              <w:rPr>
                <w:sz w:val="28"/>
                <w:szCs w:val="28"/>
                <w:lang w:val="uk-UA"/>
              </w:rPr>
            </w:pPr>
            <w:r w:rsidRPr="00BF4522">
              <w:rPr>
                <w:b/>
                <w:bCs/>
                <w:sz w:val="28"/>
                <w:szCs w:val="28"/>
                <w:lang w:val="uk-UA"/>
              </w:rPr>
              <w:t> </w:t>
            </w:r>
          </w:p>
        </w:tc>
        <w:tc>
          <w:tcPr>
            <w:tcW w:w="18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FC8A56" w14:textId="77777777" w:rsidR="00BF4522" w:rsidRPr="00BF4522" w:rsidRDefault="00BF4522" w:rsidP="004D0E3A">
            <w:pPr>
              <w:spacing w:before="100" w:after="100"/>
              <w:rPr>
                <w:sz w:val="28"/>
                <w:szCs w:val="28"/>
                <w:lang w:val="uk-UA"/>
              </w:rPr>
            </w:pPr>
            <w:r w:rsidRPr="00BF4522">
              <w:rPr>
                <w:b/>
                <w:bCs/>
                <w:sz w:val="28"/>
                <w:szCs w:val="28"/>
                <w:lang w:val="uk-UA"/>
              </w:rPr>
              <w:t> </w:t>
            </w:r>
          </w:p>
        </w:tc>
      </w:tr>
      <w:tr w:rsidR="00BF4522" w:rsidRPr="00BF4522" w14:paraId="75379ADC" w14:textId="77777777" w:rsidTr="004D0E3A">
        <w:tc>
          <w:tcPr>
            <w:tcW w:w="2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833546" w14:textId="77777777" w:rsidR="00BF4522" w:rsidRPr="00BF4522" w:rsidRDefault="00BF4522" w:rsidP="004D0E3A">
            <w:pPr>
              <w:spacing w:before="100" w:after="100"/>
              <w:rPr>
                <w:sz w:val="28"/>
                <w:szCs w:val="28"/>
                <w:lang w:val="uk-UA"/>
              </w:rPr>
            </w:pPr>
            <w:r w:rsidRPr="00BF4522">
              <w:rPr>
                <w:sz w:val="28"/>
                <w:szCs w:val="28"/>
                <w:lang w:val="uk-UA"/>
              </w:rPr>
              <w:t>17. Переляк</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9F9737" w14:textId="77777777" w:rsidR="00BF4522" w:rsidRPr="00BF4522" w:rsidRDefault="00BF4522" w:rsidP="004D0E3A">
            <w:pPr>
              <w:spacing w:before="100" w:after="100"/>
              <w:rPr>
                <w:sz w:val="28"/>
                <w:szCs w:val="28"/>
                <w:lang w:val="uk-UA"/>
              </w:rPr>
            </w:pPr>
            <w:r w:rsidRPr="00BF4522">
              <w:rPr>
                <w:b/>
                <w:bCs/>
                <w:sz w:val="28"/>
                <w:szCs w:val="28"/>
                <w:lang w:val="uk-UA"/>
              </w:rPr>
              <w:t> </w:t>
            </w:r>
          </w:p>
        </w:tc>
        <w:tc>
          <w:tcPr>
            <w:tcW w:w="1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79228C" w14:textId="77777777" w:rsidR="00BF4522" w:rsidRPr="00BF4522" w:rsidRDefault="00BF4522" w:rsidP="004D0E3A">
            <w:pPr>
              <w:spacing w:before="100" w:after="100"/>
              <w:rPr>
                <w:sz w:val="28"/>
                <w:szCs w:val="28"/>
                <w:lang w:val="uk-UA"/>
              </w:rPr>
            </w:pPr>
            <w:r w:rsidRPr="00BF4522">
              <w:rPr>
                <w:b/>
                <w:bCs/>
                <w:sz w:val="28"/>
                <w:szCs w:val="28"/>
                <w:lang w:val="uk-UA"/>
              </w:rPr>
              <w:t> </w:t>
            </w:r>
          </w:p>
        </w:tc>
        <w:tc>
          <w:tcPr>
            <w:tcW w:w="18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2F4195" w14:textId="77777777" w:rsidR="00BF4522" w:rsidRPr="00BF4522" w:rsidRDefault="00BF4522" w:rsidP="004D0E3A">
            <w:pPr>
              <w:spacing w:before="100" w:after="100"/>
              <w:rPr>
                <w:sz w:val="28"/>
                <w:szCs w:val="28"/>
                <w:lang w:val="uk-UA"/>
              </w:rPr>
            </w:pPr>
            <w:r w:rsidRPr="00BF4522">
              <w:rPr>
                <w:b/>
                <w:bCs/>
                <w:sz w:val="28"/>
                <w:szCs w:val="28"/>
                <w:lang w:val="uk-UA"/>
              </w:rPr>
              <w:t> </w:t>
            </w:r>
          </w:p>
        </w:tc>
        <w:tc>
          <w:tcPr>
            <w:tcW w:w="18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F3BA1B" w14:textId="77777777" w:rsidR="00BF4522" w:rsidRPr="00BF4522" w:rsidRDefault="00BF4522" w:rsidP="004D0E3A">
            <w:pPr>
              <w:spacing w:before="100" w:after="100"/>
              <w:rPr>
                <w:sz w:val="28"/>
                <w:szCs w:val="28"/>
                <w:lang w:val="uk-UA"/>
              </w:rPr>
            </w:pPr>
            <w:r w:rsidRPr="00BF4522">
              <w:rPr>
                <w:b/>
                <w:bCs/>
                <w:sz w:val="28"/>
                <w:szCs w:val="28"/>
                <w:lang w:val="uk-UA"/>
              </w:rPr>
              <w:t> </w:t>
            </w:r>
          </w:p>
        </w:tc>
      </w:tr>
      <w:tr w:rsidR="00BF4522" w:rsidRPr="00BF4522" w14:paraId="1C17B042" w14:textId="77777777" w:rsidTr="004D0E3A">
        <w:tc>
          <w:tcPr>
            <w:tcW w:w="2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3CF031" w14:textId="7F2DD445" w:rsidR="00BF4522" w:rsidRPr="00BF4522" w:rsidRDefault="00BF4522" w:rsidP="004D0E3A">
            <w:pPr>
              <w:spacing w:before="100" w:after="100"/>
              <w:rPr>
                <w:sz w:val="28"/>
                <w:szCs w:val="28"/>
                <w:lang w:val="uk-UA"/>
              </w:rPr>
            </w:pPr>
            <w:r w:rsidRPr="00BF4522">
              <w:rPr>
                <w:sz w:val="28"/>
                <w:szCs w:val="28"/>
                <w:lang w:val="uk-UA"/>
              </w:rPr>
              <w:t>18. Шлунково</w:t>
            </w:r>
            <w:r w:rsidR="00F55CB7">
              <w:rPr>
                <w:sz w:val="28"/>
                <w:szCs w:val="28"/>
                <w:lang w:val="uk-UA"/>
              </w:rPr>
              <w:t xml:space="preserve">– </w:t>
            </w:r>
            <w:r w:rsidRPr="00BF4522">
              <w:rPr>
                <w:sz w:val="28"/>
                <w:szCs w:val="28"/>
                <w:lang w:val="uk-UA"/>
              </w:rPr>
              <w:t>кишкові розлади</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D774D2" w14:textId="77777777" w:rsidR="00BF4522" w:rsidRPr="00BF4522" w:rsidRDefault="00BF4522" w:rsidP="004D0E3A">
            <w:pPr>
              <w:spacing w:before="100" w:after="100"/>
              <w:rPr>
                <w:sz w:val="28"/>
                <w:szCs w:val="28"/>
                <w:lang w:val="uk-UA"/>
              </w:rPr>
            </w:pPr>
            <w:r w:rsidRPr="00BF4522">
              <w:rPr>
                <w:b/>
                <w:bCs/>
                <w:sz w:val="28"/>
                <w:szCs w:val="28"/>
                <w:lang w:val="uk-UA"/>
              </w:rPr>
              <w:t> </w:t>
            </w:r>
          </w:p>
        </w:tc>
        <w:tc>
          <w:tcPr>
            <w:tcW w:w="1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A98137" w14:textId="77777777" w:rsidR="00BF4522" w:rsidRPr="00BF4522" w:rsidRDefault="00BF4522" w:rsidP="004D0E3A">
            <w:pPr>
              <w:spacing w:before="100" w:after="100"/>
              <w:rPr>
                <w:sz w:val="28"/>
                <w:szCs w:val="28"/>
                <w:lang w:val="uk-UA"/>
              </w:rPr>
            </w:pPr>
            <w:r w:rsidRPr="00BF4522">
              <w:rPr>
                <w:b/>
                <w:bCs/>
                <w:sz w:val="28"/>
                <w:szCs w:val="28"/>
                <w:lang w:val="uk-UA"/>
              </w:rPr>
              <w:t> </w:t>
            </w:r>
          </w:p>
        </w:tc>
        <w:tc>
          <w:tcPr>
            <w:tcW w:w="18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CF0E86" w14:textId="77777777" w:rsidR="00BF4522" w:rsidRPr="00BF4522" w:rsidRDefault="00BF4522" w:rsidP="004D0E3A">
            <w:pPr>
              <w:spacing w:before="100" w:after="100"/>
              <w:rPr>
                <w:sz w:val="28"/>
                <w:szCs w:val="28"/>
                <w:lang w:val="uk-UA"/>
              </w:rPr>
            </w:pPr>
            <w:r w:rsidRPr="00BF4522">
              <w:rPr>
                <w:b/>
                <w:bCs/>
                <w:sz w:val="28"/>
                <w:szCs w:val="28"/>
                <w:lang w:val="uk-UA"/>
              </w:rPr>
              <w:t> </w:t>
            </w:r>
          </w:p>
        </w:tc>
        <w:tc>
          <w:tcPr>
            <w:tcW w:w="18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6CE199" w14:textId="77777777" w:rsidR="00BF4522" w:rsidRPr="00BF4522" w:rsidRDefault="00BF4522" w:rsidP="004D0E3A">
            <w:pPr>
              <w:spacing w:before="100" w:after="100"/>
              <w:rPr>
                <w:sz w:val="28"/>
                <w:szCs w:val="28"/>
                <w:lang w:val="uk-UA"/>
              </w:rPr>
            </w:pPr>
            <w:r w:rsidRPr="00BF4522">
              <w:rPr>
                <w:b/>
                <w:bCs/>
                <w:sz w:val="28"/>
                <w:szCs w:val="28"/>
                <w:lang w:val="uk-UA"/>
              </w:rPr>
              <w:t> </w:t>
            </w:r>
          </w:p>
        </w:tc>
      </w:tr>
      <w:tr w:rsidR="00BF4522" w:rsidRPr="00BF4522" w14:paraId="243DDCA7" w14:textId="77777777" w:rsidTr="004D0E3A">
        <w:tc>
          <w:tcPr>
            <w:tcW w:w="2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D18940" w14:textId="77777777" w:rsidR="00BF4522" w:rsidRPr="00BF4522" w:rsidRDefault="00BF4522" w:rsidP="004D0E3A">
            <w:pPr>
              <w:spacing w:before="100" w:after="100"/>
              <w:rPr>
                <w:sz w:val="28"/>
                <w:szCs w:val="28"/>
                <w:lang w:val="uk-UA"/>
              </w:rPr>
            </w:pPr>
            <w:r w:rsidRPr="00BF4522">
              <w:rPr>
                <w:sz w:val="28"/>
                <w:szCs w:val="28"/>
                <w:lang w:val="uk-UA"/>
              </w:rPr>
              <w:t>19. Непритомність</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8B3BB6" w14:textId="77777777" w:rsidR="00BF4522" w:rsidRPr="00BF4522" w:rsidRDefault="00BF4522" w:rsidP="004D0E3A">
            <w:pPr>
              <w:spacing w:before="100" w:after="100"/>
              <w:rPr>
                <w:sz w:val="28"/>
                <w:szCs w:val="28"/>
                <w:lang w:val="uk-UA"/>
              </w:rPr>
            </w:pPr>
            <w:r w:rsidRPr="00BF4522">
              <w:rPr>
                <w:b/>
                <w:bCs/>
                <w:sz w:val="28"/>
                <w:szCs w:val="28"/>
                <w:lang w:val="uk-UA"/>
              </w:rPr>
              <w:t> </w:t>
            </w:r>
          </w:p>
        </w:tc>
        <w:tc>
          <w:tcPr>
            <w:tcW w:w="1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7E7855" w14:textId="77777777" w:rsidR="00BF4522" w:rsidRPr="00BF4522" w:rsidRDefault="00BF4522" w:rsidP="004D0E3A">
            <w:pPr>
              <w:spacing w:before="100" w:after="100"/>
              <w:rPr>
                <w:sz w:val="28"/>
                <w:szCs w:val="28"/>
                <w:lang w:val="uk-UA"/>
              </w:rPr>
            </w:pPr>
            <w:r w:rsidRPr="00BF4522">
              <w:rPr>
                <w:b/>
                <w:bCs/>
                <w:sz w:val="28"/>
                <w:szCs w:val="28"/>
                <w:lang w:val="uk-UA"/>
              </w:rPr>
              <w:t> </w:t>
            </w:r>
          </w:p>
        </w:tc>
        <w:tc>
          <w:tcPr>
            <w:tcW w:w="18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DB05BC" w14:textId="77777777" w:rsidR="00BF4522" w:rsidRPr="00BF4522" w:rsidRDefault="00BF4522" w:rsidP="004D0E3A">
            <w:pPr>
              <w:spacing w:before="100" w:after="100"/>
              <w:rPr>
                <w:sz w:val="28"/>
                <w:szCs w:val="28"/>
                <w:lang w:val="uk-UA"/>
              </w:rPr>
            </w:pPr>
            <w:r w:rsidRPr="00BF4522">
              <w:rPr>
                <w:b/>
                <w:bCs/>
                <w:sz w:val="28"/>
                <w:szCs w:val="28"/>
                <w:lang w:val="uk-UA"/>
              </w:rPr>
              <w:t> </w:t>
            </w:r>
          </w:p>
        </w:tc>
        <w:tc>
          <w:tcPr>
            <w:tcW w:w="18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77C143" w14:textId="77777777" w:rsidR="00BF4522" w:rsidRPr="00BF4522" w:rsidRDefault="00BF4522" w:rsidP="004D0E3A">
            <w:pPr>
              <w:spacing w:before="100" w:after="100"/>
              <w:rPr>
                <w:sz w:val="28"/>
                <w:szCs w:val="28"/>
                <w:lang w:val="uk-UA"/>
              </w:rPr>
            </w:pPr>
            <w:r w:rsidRPr="00BF4522">
              <w:rPr>
                <w:b/>
                <w:bCs/>
                <w:sz w:val="28"/>
                <w:szCs w:val="28"/>
                <w:lang w:val="uk-UA"/>
              </w:rPr>
              <w:t> </w:t>
            </w:r>
          </w:p>
        </w:tc>
      </w:tr>
      <w:tr w:rsidR="00BF4522" w:rsidRPr="00BF4522" w14:paraId="3B5EC28B" w14:textId="77777777" w:rsidTr="004D0E3A">
        <w:tc>
          <w:tcPr>
            <w:tcW w:w="2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46C26D" w14:textId="77777777" w:rsidR="00BF4522" w:rsidRPr="00BF4522" w:rsidRDefault="00BF4522" w:rsidP="004D0E3A">
            <w:pPr>
              <w:spacing w:before="100" w:after="100"/>
              <w:rPr>
                <w:sz w:val="28"/>
                <w:szCs w:val="28"/>
                <w:lang w:val="uk-UA"/>
              </w:rPr>
            </w:pPr>
            <w:r w:rsidRPr="00BF4522">
              <w:rPr>
                <w:sz w:val="28"/>
                <w:szCs w:val="28"/>
                <w:lang w:val="uk-UA"/>
              </w:rPr>
              <w:t>20. Припливи крові до обличчя</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9DCA4B" w14:textId="77777777" w:rsidR="00BF4522" w:rsidRPr="00BF4522" w:rsidRDefault="00BF4522" w:rsidP="004D0E3A">
            <w:pPr>
              <w:spacing w:before="100" w:after="100"/>
              <w:rPr>
                <w:sz w:val="28"/>
                <w:szCs w:val="28"/>
                <w:lang w:val="uk-UA"/>
              </w:rPr>
            </w:pPr>
            <w:r w:rsidRPr="00BF4522">
              <w:rPr>
                <w:b/>
                <w:bCs/>
                <w:sz w:val="28"/>
                <w:szCs w:val="28"/>
                <w:lang w:val="uk-UA"/>
              </w:rPr>
              <w:t> </w:t>
            </w:r>
          </w:p>
        </w:tc>
        <w:tc>
          <w:tcPr>
            <w:tcW w:w="1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6676B1" w14:textId="77777777" w:rsidR="00BF4522" w:rsidRPr="00BF4522" w:rsidRDefault="00BF4522" w:rsidP="004D0E3A">
            <w:pPr>
              <w:spacing w:before="100" w:after="100"/>
              <w:rPr>
                <w:sz w:val="28"/>
                <w:szCs w:val="28"/>
                <w:lang w:val="uk-UA"/>
              </w:rPr>
            </w:pPr>
            <w:r w:rsidRPr="00BF4522">
              <w:rPr>
                <w:b/>
                <w:bCs/>
                <w:sz w:val="28"/>
                <w:szCs w:val="28"/>
                <w:lang w:val="uk-UA"/>
              </w:rPr>
              <w:t> </w:t>
            </w:r>
          </w:p>
        </w:tc>
        <w:tc>
          <w:tcPr>
            <w:tcW w:w="18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E416CE" w14:textId="77777777" w:rsidR="00BF4522" w:rsidRPr="00BF4522" w:rsidRDefault="00BF4522" w:rsidP="004D0E3A">
            <w:pPr>
              <w:spacing w:before="100" w:after="100"/>
              <w:rPr>
                <w:sz w:val="28"/>
                <w:szCs w:val="28"/>
                <w:lang w:val="uk-UA"/>
              </w:rPr>
            </w:pPr>
            <w:r w:rsidRPr="00BF4522">
              <w:rPr>
                <w:b/>
                <w:bCs/>
                <w:sz w:val="28"/>
                <w:szCs w:val="28"/>
                <w:lang w:val="uk-UA"/>
              </w:rPr>
              <w:t> </w:t>
            </w:r>
          </w:p>
        </w:tc>
        <w:tc>
          <w:tcPr>
            <w:tcW w:w="18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4BA0A5" w14:textId="77777777" w:rsidR="00BF4522" w:rsidRPr="00BF4522" w:rsidRDefault="00BF4522" w:rsidP="004D0E3A">
            <w:pPr>
              <w:spacing w:before="100" w:after="100"/>
              <w:rPr>
                <w:sz w:val="28"/>
                <w:szCs w:val="28"/>
                <w:lang w:val="uk-UA"/>
              </w:rPr>
            </w:pPr>
            <w:r w:rsidRPr="00BF4522">
              <w:rPr>
                <w:b/>
                <w:bCs/>
                <w:sz w:val="28"/>
                <w:szCs w:val="28"/>
                <w:lang w:val="uk-UA"/>
              </w:rPr>
              <w:t> </w:t>
            </w:r>
          </w:p>
        </w:tc>
      </w:tr>
      <w:tr w:rsidR="00BF4522" w:rsidRPr="00BF4522" w14:paraId="6804F534" w14:textId="77777777" w:rsidTr="004D0E3A">
        <w:tc>
          <w:tcPr>
            <w:tcW w:w="2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5A17DA" w14:textId="77777777" w:rsidR="00BF4522" w:rsidRPr="00BF4522" w:rsidRDefault="00BF4522" w:rsidP="004D0E3A">
            <w:pPr>
              <w:spacing w:before="100" w:after="100"/>
              <w:rPr>
                <w:sz w:val="28"/>
                <w:szCs w:val="28"/>
                <w:lang w:val="uk-UA"/>
              </w:rPr>
            </w:pPr>
            <w:r w:rsidRPr="00BF4522">
              <w:rPr>
                <w:sz w:val="28"/>
                <w:szCs w:val="28"/>
                <w:lang w:val="uk-UA"/>
              </w:rPr>
              <w:t>21. Посилення потовиділення (не пов'язане зі спекою)</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51D95E" w14:textId="77777777" w:rsidR="00BF4522" w:rsidRPr="00BF4522" w:rsidRDefault="00BF4522" w:rsidP="004D0E3A">
            <w:pPr>
              <w:spacing w:before="100" w:after="100"/>
              <w:rPr>
                <w:sz w:val="28"/>
                <w:szCs w:val="28"/>
                <w:lang w:val="uk-UA"/>
              </w:rPr>
            </w:pPr>
            <w:r w:rsidRPr="00BF4522">
              <w:rPr>
                <w:b/>
                <w:bCs/>
                <w:sz w:val="28"/>
                <w:szCs w:val="28"/>
                <w:lang w:val="uk-UA"/>
              </w:rPr>
              <w:t> </w:t>
            </w:r>
          </w:p>
        </w:tc>
        <w:tc>
          <w:tcPr>
            <w:tcW w:w="1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0CB674" w14:textId="77777777" w:rsidR="00BF4522" w:rsidRPr="00BF4522" w:rsidRDefault="00BF4522" w:rsidP="004D0E3A">
            <w:pPr>
              <w:spacing w:before="100" w:after="100"/>
              <w:rPr>
                <w:sz w:val="28"/>
                <w:szCs w:val="28"/>
                <w:lang w:val="uk-UA"/>
              </w:rPr>
            </w:pPr>
            <w:r w:rsidRPr="00BF4522">
              <w:rPr>
                <w:b/>
                <w:bCs/>
                <w:sz w:val="28"/>
                <w:szCs w:val="28"/>
                <w:lang w:val="uk-UA"/>
              </w:rPr>
              <w:t> </w:t>
            </w:r>
          </w:p>
        </w:tc>
        <w:tc>
          <w:tcPr>
            <w:tcW w:w="18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C048AB" w14:textId="77777777" w:rsidR="00BF4522" w:rsidRPr="00BF4522" w:rsidRDefault="00BF4522" w:rsidP="004D0E3A">
            <w:pPr>
              <w:spacing w:before="100" w:after="100"/>
              <w:rPr>
                <w:sz w:val="28"/>
                <w:szCs w:val="28"/>
                <w:lang w:val="uk-UA"/>
              </w:rPr>
            </w:pPr>
            <w:r w:rsidRPr="00BF4522">
              <w:rPr>
                <w:b/>
                <w:bCs/>
                <w:sz w:val="28"/>
                <w:szCs w:val="28"/>
                <w:lang w:val="uk-UA"/>
              </w:rPr>
              <w:t> </w:t>
            </w:r>
          </w:p>
        </w:tc>
        <w:tc>
          <w:tcPr>
            <w:tcW w:w="18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B0C1BC" w14:textId="77777777" w:rsidR="00BF4522" w:rsidRPr="00BF4522" w:rsidRDefault="00BF4522" w:rsidP="004D0E3A">
            <w:pPr>
              <w:spacing w:before="100" w:after="100"/>
              <w:rPr>
                <w:sz w:val="28"/>
                <w:szCs w:val="28"/>
                <w:lang w:val="uk-UA"/>
              </w:rPr>
            </w:pPr>
            <w:r w:rsidRPr="00BF4522">
              <w:rPr>
                <w:b/>
                <w:bCs/>
                <w:sz w:val="28"/>
                <w:szCs w:val="28"/>
                <w:lang w:val="uk-UA"/>
              </w:rPr>
              <w:t> </w:t>
            </w:r>
          </w:p>
        </w:tc>
      </w:tr>
    </w:tbl>
    <w:p w14:paraId="213FB6AA" w14:textId="77777777" w:rsidR="00BF4522" w:rsidRPr="00BF4522" w:rsidRDefault="00BF4522" w:rsidP="00BF4522">
      <w:pPr>
        <w:spacing w:line="360" w:lineRule="auto"/>
        <w:jc w:val="center"/>
        <w:rPr>
          <w:color w:val="000000" w:themeColor="text1"/>
          <w:sz w:val="28"/>
          <w:szCs w:val="28"/>
          <w:lang w:val="uk-UA"/>
        </w:rPr>
      </w:pPr>
    </w:p>
    <w:p w14:paraId="119B382F" w14:textId="15D736FE" w:rsidR="00BF4522" w:rsidRDefault="00BF4522" w:rsidP="00BF4522">
      <w:pPr>
        <w:spacing w:line="360" w:lineRule="auto"/>
        <w:rPr>
          <w:b/>
          <w:sz w:val="28"/>
          <w:szCs w:val="28"/>
          <w:lang w:val="uk-UA"/>
        </w:rPr>
      </w:pPr>
      <w:r>
        <w:rPr>
          <w:color w:val="000000" w:themeColor="text1"/>
          <w:sz w:val="28"/>
          <w:szCs w:val="28"/>
          <w:lang w:val="uk-UA"/>
        </w:rPr>
        <w:br w:type="page"/>
      </w:r>
    </w:p>
    <w:p w14:paraId="0B398A7A" w14:textId="6D9BEB35" w:rsidR="00BF4522" w:rsidRDefault="00BF4522" w:rsidP="00EA5339">
      <w:pPr>
        <w:spacing w:line="360" w:lineRule="auto"/>
        <w:ind w:firstLine="851"/>
        <w:jc w:val="right"/>
        <w:rPr>
          <w:sz w:val="28"/>
          <w:szCs w:val="28"/>
          <w:lang w:val="uk-UA"/>
        </w:rPr>
      </w:pPr>
      <w:r>
        <w:rPr>
          <w:b/>
          <w:sz w:val="28"/>
          <w:szCs w:val="28"/>
          <w:lang w:val="uk-UA"/>
        </w:rPr>
        <w:lastRenderedPageBreak/>
        <w:t>Додаток Г</w:t>
      </w:r>
    </w:p>
    <w:p w14:paraId="2D3D1361" w14:textId="0F74669C" w:rsidR="00EA5339" w:rsidRPr="006E75A8" w:rsidRDefault="00BF4522" w:rsidP="00EA5339">
      <w:pPr>
        <w:spacing w:line="360" w:lineRule="auto"/>
        <w:ind w:firstLine="709"/>
        <w:jc w:val="center"/>
        <w:rPr>
          <w:b/>
          <w:bCs/>
          <w:sz w:val="28"/>
          <w:szCs w:val="28"/>
          <w:lang w:val="uk-UA"/>
        </w:rPr>
      </w:pPr>
      <w:proofErr w:type="spellStart"/>
      <w:r>
        <w:rPr>
          <w:b/>
          <w:sz w:val="28"/>
          <w:szCs w:val="28"/>
          <w:lang w:val="uk-UA"/>
        </w:rPr>
        <w:t>Стимульний</w:t>
      </w:r>
      <w:proofErr w:type="spellEnd"/>
      <w:r>
        <w:rPr>
          <w:b/>
          <w:sz w:val="28"/>
          <w:szCs w:val="28"/>
          <w:lang w:val="uk-UA"/>
        </w:rPr>
        <w:t xml:space="preserve"> матеріал до методики</w:t>
      </w:r>
      <w:r w:rsidR="00EA5339">
        <w:rPr>
          <w:b/>
          <w:sz w:val="28"/>
          <w:szCs w:val="28"/>
          <w:lang w:val="uk-UA"/>
        </w:rPr>
        <w:t xml:space="preserve"> </w:t>
      </w:r>
      <w:r w:rsidR="00EA5339" w:rsidRPr="006E75A8">
        <w:rPr>
          <w:b/>
          <w:bCs/>
          <w:sz w:val="28"/>
          <w:szCs w:val="28"/>
          <w:lang w:val="uk-UA"/>
        </w:rPr>
        <w:t>«</w:t>
      </w:r>
      <w:r w:rsidR="00EA5339">
        <w:rPr>
          <w:b/>
          <w:bCs/>
          <w:sz w:val="28"/>
          <w:szCs w:val="28"/>
          <w:lang w:val="uk-UA"/>
        </w:rPr>
        <w:t>Д</w:t>
      </w:r>
      <w:r w:rsidR="00EA5339" w:rsidRPr="006E75A8">
        <w:rPr>
          <w:b/>
          <w:bCs/>
          <w:sz w:val="28"/>
          <w:szCs w:val="28"/>
          <w:lang w:val="uk-UA"/>
        </w:rPr>
        <w:t>іагностик</w:t>
      </w:r>
      <w:r w:rsidR="00EA5339">
        <w:rPr>
          <w:b/>
          <w:bCs/>
          <w:sz w:val="28"/>
          <w:szCs w:val="28"/>
          <w:lang w:val="uk-UA"/>
        </w:rPr>
        <w:t>а</w:t>
      </w:r>
      <w:r w:rsidR="00EA5339" w:rsidRPr="006E75A8">
        <w:rPr>
          <w:b/>
          <w:bCs/>
          <w:sz w:val="28"/>
          <w:szCs w:val="28"/>
          <w:lang w:val="uk-UA"/>
        </w:rPr>
        <w:t xml:space="preserve"> тривоги особистості»  Д. </w:t>
      </w:r>
      <w:proofErr w:type="spellStart"/>
      <w:r w:rsidR="00EA5339" w:rsidRPr="006E75A8">
        <w:rPr>
          <w:b/>
          <w:bCs/>
          <w:sz w:val="28"/>
          <w:szCs w:val="28"/>
          <w:lang w:val="uk-UA"/>
        </w:rPr>
        <w:t>Шихан</w:t>
      </w:r>
      <w:proofErr w:type="spellEnd"/>
    </w:p>
    <w:tbl>
      <w:tblPr>
        <w:tblW w:w="0" w:type="auto"/>
        <w:tblCellMar>
          <w:left w:w="0" w:type="dxa"/>
          <w:right w:w="0" w:type="dxa"/>
        </w:tblCellMar>
        <w:tblLook w:val="04A0" w:firstRow="1" w:lastRow="0" w:firstColumn="1" w:lastColumn="0" w:noHBand="0" w:noVBand="1"/>
      </w:tblPr>
      <w:tblGrid>
        <w:gridCol w:w="496"/>
        <w:gridCol w:w="2932"/>
        <w:gridCol w:w="1295"/>
        <w:gridCol w:w="1057"/>
        <w:gridCol w:w="962"/>
        <w:gridCol w:w="1496"/>
        <w:gridCol w:w="1100"/>
      </w:tblGrid>
      <w:tr w:rsidR="00EA5339" w:rsidRPr="00EA5339" w14:paraId="4502183A" w14:textId="77777777" w:rsidTr="00EA5339">
        <w:tc>
          <w:tcPr>
            <w:tcW w:w="49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26167D" w14:textId="5B4322C2" w:rsidR="00EA5339" w:rsidRPr="00EA5339" w:rsidRDefault="00EA5339" w:rsidP="00EA5339">
            <w:pPr>
              <w:jc w:val="center"/>
              <w:rPr>
                <w:sz w:val="28"/>
                <w:szCs w:val="28"/>
              </w:rPr>
            </w:pPr>
            <w:r>
              <w:rPr>
                <w:sz w:val="28"/>
                <w:szCs w:val="28"/>
                <w:lang w:val="uk-UA"/>
              </w:rPr>
              <w:t>П</w:t>
            </w:r>
            <w:proofErr w:type="spellStart"/>
            <w:r w:rsidRPr="00EA5339">
              <w:rPr>
                <w:sz w:val="28"/>
                <w:szCs w:val="28"/>
              </w:rPr>
              <w:t>итання</w:t>
            </w:r>
            <w:proofErr w:type="spellEnd"/>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39A396" w14:textId="77777777" w:rsidR="00EA5339" w:rsidRPr="00EA5339" w:rsidRDefault="00EA5339" w:rsidP="00EA5339">
            <w:pPr>
              <w:jc w:val="center"/>
              <w:rPr>
                <w:sz w:val="28"/>
                <w:szCs w:val="28"/>
              </w:rPr>
            </w:pPr>
            <w:proofErr w:type="spellStart"/>
            <w:r w:rsidRPr="00EA5339">
              <w:rPr>
                <w:sz w:val="28"/>
                <w:szCs w:val="28"/>
              </w:rPr>
              <w:t>Жодного</w:t>
            </w:r>
            <w:proofErr w:type="spellEnd"/>
            <w:r w:rsidRPr="00EA5339">
              <w:rPr>
                <w:sz w:val="28"/>
                <w:szCs w:val="28"/>
              </w:rPr>
              <w:t xml:space="preserve"> разу</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4573CD" w14:textId="77777777" w:rsidR="00EA5339" w:rsidRPr="00EA5339" w:rsidRDefault="00EA5339" w:rsidP="00EA5339">
            <w:pPr>
              <w:jc w:val="center"/>
              <w:rPr>
                <w:sz w:val="28"/>
                <w:szCs w:val="28"/>
              </w:rPr>
            </w:pPr>
            <w:proofErr w:type="spellStart"/>
            <w:r w:rsidRPr="00EA5339">
              <w:rPr>
                <w:sz w:val="28"/>
                <w:szCs w:val="28"/>
              </w:rPr>
              <w:t>Майже</w:t>
            </w:r>
            <w:proofErr w:type="spellEnd"/>
            <w:r w:rsidRPr="00EA5339">
              <w:rPr>
                <w:sz w:val="28"/>
                <w:szCs w:val="28"/>
              </w:rPr>
              <w:t xml:space="preserve"> </w:t>
            </w:r>
            <w:proofErr w:type="spellStart"/>
            <w:r w:rsidRPr="00EA5339">
              <w:rPr>
                <w:sz w:val="28"/>
                <w:szCs w:val="28"/>
              </w:rPr>
              <w:t>немає</w:t>
            </w:r>
            <w:proofErr w:type="spellEnd"/>
          </w:p>
        </w:tc>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78762A" w14:textId="4C8C70A9" w:rsidR="00EA5339" w:rsidRPr="00EA5339" w:rsidRDefault="00EA5339" w:rsidP="00EA5339">
            <w:pPr>
              <w:jc w:val="center"/>
              <w:rPr>
                <w:sz w:val="28"/>
                <w:szCs w:val="28"/>
              </w:rPr>
            </w:pPr>
            <w:r>
              <w:rPr>
                <w:sz w:val="28"/>
                <w:szCs w:val="28"/>
                <w:lang w:val="uk-UA"/>
              </w:rPr>
              <w:t>Т</w:t>
            </w:r>
            <w:proofErr w:type="spellStart"/>
            <w:r w:rsidRPr="00EA5339">
              <w:rPr>
                <w:sz w:val="28"/>
                <w:szCs w:val="28"/>
              </w:rPr>
              <w:t>рохи</w:t>
            </w:r>
            <w:proofErr w:type="spellEnd"/>
          </w:p>
        </w:tc>
        <w:tc>
          <w:tcPr>
            <w:tcW w:w="1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59D1F2" w14:textId="7C201242" w:rsidR="00EA5339" w:rsidRPr="00EA5339" w:rsidRDefault="00EA5339" w:rsidP="00EA5339">
            <w:pPr>
              <w:jc w:val="center"/>
              <w:rPr>
                <w:sz w:val="28"/>
                <w:szCs w:val="28"/>
              </w:rPr>
            </w:pPr>
            <w:r>
              <w:rPr>
                <w:sz w:val="28"/>
                <w:szCs w:val="28"/>
                <w:lang w:val="uk-UA"/>
              </w:rPr>
              <w:t>Т</w:t>
            </w:r>
            <w:proofErr w:type="spellStart"/>
            <w:r w:rsidRPr="00EA5339">
              <w:rPr>
                <w:sz w:val="28"/>
                <w:szCs w:val="28"/>
              </w:rPr>
              <w:t>урбували</w:t>
            </w:r>
            <w:proofErr w:type="spellEnd"/>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D7FC98" w14:textId="67BD7794" w:rsidR="00EA5339" w:rsidRPr="00EA5339" w:rsidRDefault="00EA5339" w:rsidP="00EA5339">
            <w:pPr>
              <w:jc w:val="center"/>
              <w:rPr>
                <w:sz w:val="28"/>
                <w:szCs w:val="28"/>
              </w:rPr>
            </w:pPr>
            <w:r>
              <w:rPr>
                <w:sz w:val="28"/>
                <w:szCs w:val="28"/>
                <w:lang w:val="uk-UA"/>
              </w:rPr>
              <w:t>В</w:t>
            </w:r>
            <w:r w:rsidRPr="00EA5339">
              <w:rPr>
                <w:sz w:val="28"/>
                <w:szCs w:val="28"/>
              </w:rPr>
              <w:t>край сильно</w:t>
            </w:r>
          </w:p>
        </w:tc>
      </w:tr>
      <w:tr w:rsidR="00EA5339" w:rsidRPr="00EA5339" w14:paraId="792979F7" w14:textId="77777777" w:rsidTr="00EA5339">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684E12" w14:textId="77777777" w:rsidR="00EA5339" w:rsidRPr="00EA5339" w:rsidRDefault="00EA5339" w:rsidP="00EA5339">
            <w:pPr>
              <w:jc w:val="center"/>
              <w:rPr>
                <w:sz w:val="28"/>
                <w:szCs w:val="28"/>
              </w:rPr>
            </w:pPr>
            <w:r w:rsidRPr="00EA5339">
              <w:rPr>
                <w:sz w:val="28"/>
                <w:szCs w:val="28"/>
              </w:rPr>
              <w:t>1</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88030C" w14:textId="77777777" w:rsidR="00EA5339" w:rsidRPr="00EA5339" w:rsidRDefault="00EA5339" w:rsidP="00EA5339">
            <w:pPr>
              <w:jc w:val="both"/>
              <w:rPr>
                <w:sz w:val="28"/>
                <w:szCs w:val="28"/>
              </w:rPr>
            </w:pPr>
            <w:proofErr w:type="spellStart"/>
            <w:r w:rsidRPr="00EA5339">
              <w:rPr>
                <w:sz w:val="28"/>
                <w:szCs w:val="28"/>
              </w:rPr>
              <w:t>Труднощі</w:t>
            </w:r>
            <w:proofErr w:type="spellEnd"/>
            <w:r w:rsidRPr="00EA5339">
              <w:rPr>
                <w:sz w:val="28"/>
                <w:szCs w:val="28"/>
              </w:rPr>
              <w:t xml:space="preserve"> на </w:t>
            </w:r>
            <w:proofErr w:type="spellStart"/>
            <w:r w:rsidRPr="00EA5339">
              <w:rPr>
                <w:sz w:val="28"/>
                <w:szCs w:val="28"/>
              </w:rPr>
              <w:t>вдиху</w:t>
            </w:r>
            <w:proofErr w:type="spellEnd"/>
            <w:r w:rsidRPr="00EA5339">
              <w:rPr>
                <w:sz w:val="28"/>
                <w:szCs w:val="28"/>
              </w:rPr>
              <w:t xml:space="preserve">, </w:t>
            </w:r>
            <w:proofErr w:type="spellStart"/>
            <w:r w:rsidRPr="00EA5339">
              <w:rPr>
                <w:sz w:val="28"/>
                <w:szCs w:val="28"/>
              </w:rPr>
              <w:t>нестача</w:t>
            </w:r>
            <w:proofErr w:type="spellEnd"/>
            <w:r w:rsidRPr="00EA5339">
              <w:rPr>
                <w:sz w:val="28"/>
                <w:szCs w:val="28"/>
              </w:rPr>
              <w:t xml:space="preserve"> </w:t>
            </w:r>
            <w:proofErr w:type="spellStart"/>
            <w:r w:rsidRPr="00EA5339">
              <w:rPr>
                <w:sz w:val="28"/>
                <w:szCs w:val="28"/>
              </w:rPr>
              <w:t>повітря</w:t>
            </w:r>
            <w:proofErr w:type="spellEnd"/>
            <w:r w:rsidRPr="00EA5339">
              <w:rPr>
                <w:sz w:val="28"/>
                <w:szCs w:val="28"/>
              </w:rPr>
              <w:t xml:space="preserve"> </w:t>
            </w:r>
            <w:proofErr w:type="spellStart"/>
            <w:r w:rsidRPr="00EA5339">
              <w:rPr>
                <w:sz w:val="28"/>
                <w:szCs w:val="28"/>
              </w:rPr>
              <w:t>або</w:t>
            </w:r>
            <w:proofErr w:type="spellEnd"/>
            <w:r w:rsidRPr="00EA5339">
              <w:rPr>
                <w:sz w:val="28"/>
                <w:szCs w:val="28"/>
              </w:rPr>
              <w:t xml:space="preserve"> </w:t>
            </w:r>
            <w:proofErr w:type="spellStart"/>
            <w:r w:rsidRPr="00EA5339">
              <w:rPr>
                <w:sz w:val="28"/>
                <w:szCs w:val="28"/>
              </w:rPr>
              <w:t>прискорене</w:t>
            </w:r>
            <w:proofErr w:type="spellEnd"/>
            <w:r w:rsidRPr="00EA5339">
              <w:rPr>
                <w:sz w:val="28"/>
                <w:szCs w:val="28"/>
              </w:rPr>
              <w:t xml:space="preserve"> </w:t>
            </w:r>
            <w:proofErr w:type="spellStart"/>
            <w:r w:rsidRPr="00EA5339">
              <w:rPr>
                <w:sz w:val="28"/>
                <w:szCs w:val="28"/>
              </w:rPr>
              <w:t>дихання</w:t>
            </w:r>
            <w:proofErr w:type="spellEnd"/>
            <w:r w:rsidRPr="00EA5339">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E9BC9A" w14:textId="77777777" w:rsidR="00EA5339" w:rsidRPr="00EA5339" w:rsidRDefault="00EA5339" w:rsidP="00EA5339">
            <w:pPr>
              <w:jc w:val="both"/>
              <w:rPr>
                <w:sz w:val="28"/>
                <w:szCs w:val="28"/>
              </w:rPr>
            </w:pPr>
            <w:r w:rsidRPr="00EA5339">
              <w:rPr>
                <w:sz w:val="28"/>
                <w:szCs w:val="28"/>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F5203C" w14:textId="77777777" w:rsidR="00EA5339" w:rsidRPr="00EA5339" w:rsidRDefault="00EA5339" w:rsidP="00EA5339">
            <w:pPr>
              <w:jc w:val="both"/>
              <w:rPr>
                <w:sz w:val="28"/>
                <w:szCs w:val="28"/>
              </w:rPr>
            </w:pPr>
            <w:r w:rsidRPr="00EA5339">
              <w:rPr>
                <w:sz w:val="28"/>
                <w:szCs w:val="28"/>
              </w:rPr>
              <w:t> </w:t>
            </w:r>
          </w:p>
        </w:tc>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E271CB" w14:textId="77777777" w:rsidR="00EA5339" w:rsidRPr="00EA5339" w:rsidRDefault="00EA5339" w:rsidP="00EA5339">
            <w:pPr>
              <w:jc w:val="both"/>
              <w:rPr>
                <w:sz w:val="28"/>
                <w:szCs w:val="28"/>
              </w:rPr>
            </w:pPr>
            <w:r w:rsidRPr="00EA5339">
              <w:rPr>
                <w:sz w:val="28"/>
                <w:szCs w:val="28"/>
              </w:rPr>
              <w:t> </w:t>
            </w:r>
          </w:p>
        </w:tc>
        <w:tc>
          <w:tcPr>
            <w:tcW w:w="1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3443F9" w14:textId="77777777" w:rsidR="00EA5339" w:rsidRPr="00EA5339" w:rsidRDefault="00EA5339" w:rsidP="00EA5339">
            <w:pPr>
              <w:jc w:val="both"/>
              <w:rPr>
                <w:sz w:val="28"/>
                <w:szCs w:val="28"/>
              </w:rPr>
            </w:pPr>
            <w:r w:rsidRPr="00EA5339">
              <w:rPr>
                <w:sz w:val="28"/>
                <w:szCs w:val="28"/>
              </w:rPr>
              <w:t> </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208F63" w14:textId="77777777" w:rsidR="00EA5339" w:rsidRPr="00EA5339" w:rsidRDefault="00EA5339" w:rsidP="00EA5339">
            <w:pPr>
              <w:jc w:val="both"/>
              <w:rPr>
                <w:sz w:val="28"/>
                <w:szCs w:val="28"/>
              </w:rPr>
            </w:pPr>
            <w:r w:rsidRPr="00EA5339">
              <w:rPr>
                <w:sz w:val="28"/>
                <w:szCs w:val="28"/>
              </w:rPr>
              <w:t> </w:t>
            </w:r>
          </w:p>
        </w:tc>
      </w:tr>
      <w:tr w:rsidR="00EA5339" w:rsidRPr="00EA5339" w14:paraId="6B88602F" w14:textId="77777777" w:rsidTr="00EA5339">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38F0FE" w14:textId="77777777" w:rsidR="00EA5339" w:rsidRPr="00EA5339" w:rsidRDefault="00EA5339" w:rsidP="00EA5339">
            <w:pPr>
              <w:jc w:val="center"/>
              <w:rPr>
                <w:sz w:val="28"/>
                <w:szCs w:val="28"/>
              </w:rPr>
            </w:pPr>
            <w:r w:rsidRPr="00EA5339">
              <w:rPr>
                <w:sz w:val="28"/>
                <w:szCs w:val="28"/>
              </w:rPr>
              <w:t>2</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820847" w14:textId="77777777" w:rsidR="00EA5339" w:rsidRPr="00EA5339" w:rsidRDefault="00EA5339" w:rsidP="00EA5339">
            <w:pPr>
              <w:jc w:val="both"/>
              <w:rPr>
                <w:sz w:val="28"/>
                <w:szCs w:val="28"/>
              </w:rPr>
            </w:pPr>
            <w:proofErr w:type="spellStart"/>
            <w:r w:rsidRPr="00EA5339">
              <w:rPr>
                <w:sz w:val="28"/>
                <w:szCs w:val="28"/>
              </w:rPr>
              <w:t>Відчуття</w:t>
            </w:r>
            <w:proofErr w:type="spellEnd"/>
            <w:r w:rsidRPr="00EA5339">
              <w:rPr>
                <w:sz w:val="28"/>
                <w:szCs w:val="28"/>
              </w:rPr>
              <w:t xml:space="preserve"> </w:t>
            </w:r>
            <w:proofErr w:type="spellStart"/>
            <w:r w:rsidRPr="00EA5339">
              <w:rPr>
                <w:sz w:val="28"/>
                <w:szCs w:val="28"/>
              </w:rPr>
              <w:t>задухи</w:t>
            </w:r>
            <w:proofErr w:type="spellEnd"/>
            <w:r w:rsidRPr="00EA5339">
              <w:rPr>
                <w:sz w:val="28"/>
                <w:szCs w:val="28"/>
              </w:rPr>
              <w:t xml:space="preserve"> </w:t>
            </w:r>
            <w:proofErr w:type="spellStart"/>
            <w:r w:rsidRPr="00EA5339">
              <w:rPr>
                <w:sz w:val="28"/>
                <w:szCs w:val="28"/>
              </w:rPr>
              <w:t>або</w:t>
            </w:r>
            <w:proofErr w:type="spellEnd"/>
            <w:r w:rsidRPr="00EA5339">
              <w:rPr>
                <w:sz w:val="28"/>
                <w:szCs w:val="28"/>
              </w:rPr>
              <w:t xml:space="preserve"> грудки в </w:t>
            </w:r>
            <w:proofErr w:type="spellStart"/>
            <w:r w:rsidRPr="00EA5339">
              <w:rPr>
                <w:sz w:val="28"/>
                <w:szCs w:val="28"/>
              </w:rPr>
              <w:t>горлі</w:t>
            </w:r>
            <w:proofErr w:type="spellEnd"/>
            <w:r w:rsidRPr="00EA5339">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847AFD" w14:textId="77777777" w:rsidR="00EA5339" w:rsidRPr="00EA5339" w:rsidRDefault="00EA5339" w:rsidP="00EA5339">
            <w:pPr>
              <w:jc w:val="both"/>
              <w:rPr>
                <w:sz w:val="28"/>
                <w:szCs w:val="28"/>
              </w:rPr>
            </w:pPr>
            <w:r w:rsidRPr="00EA5339">
              <w:rPr>
                <w:sz w:val="28"/>
                <w:szCs w:val="28"/>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6F04AB" w14:textId="77777777" w:rsidR="00EA5339" w:rsidRPr="00EA5339" w:rsidRDefault="00EA5339" w:rsidP="00EA5339">
            <w:pPr>
              <w:jc w:val="both"/>
              <w:rPr>
                <w:sz w:val="28"/>
                <w:szCs w:val="28"/>
              </w:rPr>
            </w:pPr>
            <w:r w:rsidRPr="00EA5339">
              <w:rPr>
                <w:sz w:val="28"/>
                <w:szCs w:val="28"/>
              </w:rPr>
              <w:t> </w:t>
            </w:r>
          </w:p>
        </w:tc>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12D5E8" w14:textId="77777777" w:rsidR="00EA5339" w:rsidRPr="00EA5339" w:rsidRDefault="00EA5339" w:rsidP="00EA5339">
            <w:pPr>
              <w:jc w:val="both"/>
              <w:rPr>
                <w:sz w:val="28"/>
                <w:szCs w:val="28"/>
              </w:rPr>
            </w:pPr>
            <w:r w:rsidRPr="00EA5339">
              <w:rPr>
                <w:sz w:val="28"/>
                <w:szCs w:val="28"/>
              </w:rPr>
              <w:t> </w:t>
            </w:r>
          </w:p>
        </w:tc>
        <w:tc>
          <w:tcPr>
            <w:tcW w:w="1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A5118E" w14:textId="77777777" w:rsidR="00EA5339" w:rsidRPr="00EA5339" w:rsidRDefault="00EA5339" w:rsidP="00EA5339">
            <w:pPr>
              <w:jc w:val="both"/>
              <w:rPr>
                <w:sz w:val="28"/>
                <w:szCs w:val="28"/>
              </w:rPr>
            </w:pPr>
            <w:r w:rsidRPr="00EA5339">
              <w:rPr>
                <w:sz w:val="28"/>
                <w:szCs w:val="28"/>
              </w:rPr>
              <w:t> </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9F3A33" w14:textId="77777777" w:rsidR="00EA5339" w:rsidRPr="00EA5339" w:rsidRDefault="00EA5339" w:rsidP="00EA5339">
            <w:pPr>
              <w:jc w:val="both"/>
              <w:rPr>
                <w:sz w:val="28"/>
                <w:szCs w:val="28"/>
              </w:rPr>
            </w:pPr>
            <w:r w:rsidRPr="00EA5339">
              <w:rPr>
                <w:sz w:val="28"/>
                <w:szCs w:val="28"/>
              </w:rPr>
              <w:t> </w:t>
            </w:r>
          </w:p>
        </w:tc>
      </w:tr>
      <w:tr w:rsidR="00EA5339" w:rsidRPr="00EA5339" w14:paraId="252A6FD8" w14:textId="77777777" w:rsidTr="00EA5339">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DEEAF9" w14:textId="77777777" w:rsidR="00EA5339" w:rsidRPr="00EA5339" w:rsidRDefault="00EA5339" w:rsidP="00EA5339">
            <w:pPr>
              <w:jc w:val="center"/>
              <w:rPr>
                <w:sz w:val="28"/>
                <w:szCs w:val="28"/>
              </w:rPr>
            </w:pPr>
            <w:r w:rsidRPr="00EA5339">
              <w:rPr>
                <w:sz w:val="28"/>
                <w:szCs w:val="28"/>
              </w:rPr>
              <w:t>3</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E9550F" w14:textId="77777777" w:rsidR="00EA5339" w:rsidRPr="00EA5339" w:rsidRDefault="00EA5339" w:rsidP="00EA5339">
            <w:pPr>
              <w:jc w:val="both"/>
              <w:rPr>
                <w:sz w:val="28"/>
                <w:szCs w:val="28"/>
              </w:rPr>
            </w:pPr>
            <w:r w:rsidRPr="00EA5339">
              <w:rPr>
                <w:sz w:val="28"/>
                <w:szCs w:val="28"/>
              </w:rPr>
              <w:t xml:space="preserve">Скачки пульсу, </w:t>
            </w:r>
            <w:proofErr w:type="spellStart"/>
            <w:r w:rsidRPr="00EA5339">
              <w:rPr>
                <w:sz w:val="28"/>
                <w:szCs w:val="28"/>
              </w:rPr>
              <w:t>відчуття</w:t>
            </w:r>
            <w:proofErr w:type="spellEnd"/>
            <w:r w:rsidRPr="00EA5339">
              <w:rPr>
                <w:sz w:val="28"/>
                <w:szCs w:val="28"/>
              </w:rPr>
              <w:t xml:space="preserve">, </w:t>
            </w:r>
            <w:proofErr w:type="spellStart"/>
            <w:r w:rsidRPr="00EA5339">
              <w:rPr>
                <w:sz w:val="28"/>
                <w:szCs w:val="28"/>
              </w:rPr>
              <w:t>що</w:t>
            </w:r>
            <w:proofErr w:type="spellEnd"/>
            <w:r w:rsidRPr="00EA5339">
              <w:rPr>
                <w:sz w:val="28"/>
                <w:szCs w:val="28"/>
              </w:rPr>
              <w:t xml:space="preserve"> </w:t>
            </w:r>
            <w:proofErr w:type="spellStart"/>
            <w:r w:rsidRPr="00EA5339">
              <w:rPr>
                <w:sz w:val="28"/>
                <w:szCs w:val="28"/>
              </w:rPr>
              <w:t>серце</w:t>
            </w:r>
            <w:proofErr w:type="spellEnd"/>
            <w:r w:rsidRPr="00EA5339">
              <w:rPr>
                <w:sz w:val="28"/>
                <w:szCs w:val="28"/>
              </w:rPr>
              <w:t xml:space="preserve"> </w:t>
            </w:r>
            <w:proofErr w:type="spellStart"/>
            <w:r w:rsidRPr="00EA5339">
              <w:rPr>
                <w:sz w:val="28"/>
                <w:szCs w:val="28"/>
              </w:rPr>
              <w:t>готове</w:t>
            </w:r>
            <w:proofErr w:type="spellEnd"/>
            <w:r w:rsidRPr="00EA5339">
              <w:rPr>
                <w:sz w:val="28"/>
                <w:szCs w:val="28"/>
              </w:rPr>
              <w:t xml:space="preserve"> </w:t>
            </w:r>
            <w:proofErr w:type="spellStart"/>
            <w:r w:rsidRPr="00EA5339">
              <w:rPr>
                <w:sz w:val="28"/>
                <w:szCs w:val="28"/>
              </w:rPr>
              <w:t>вискочити</w:t>
            </w:r>
            <w:proofErr w:type="spellEnd"/>
            <w:r w:rsidRPr="00EA5339">
              <w:rPr>
                <w:sz w:val="28"/>
                <w:szCs w:val="28"/>
              </w:rPr>
              <w:t xml:space="preserve"> з грудей.</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70EAEE" w14:textId="77777777" w:rsidR="00EA5339" w:rsidRPr="00EA5339" w:rsidRDefault="00EA5339" w:rsidP="00EA5339">
            <w:pPr>
              <w:jc w:val="both"/>
              <w:rPr>
                <w:sz w:val="28"/>
                <w:szCs w:val="28"/>
              </w:rPr>
            </w:pPr>
            <w:r w:rsidRPr="00EA5339">
              <w:rPr>
                <w:sz w:val="28"/>
                <w:szCs w:val="28"/>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F17511" w14:textId="77777777" w:rsidR="00EA5339" w:rsidRPr="00EA5339" w:rsidRDefault="00EA5339" w:rsidP="00EA5339">
            <w:pPr>
              <w:jc w:val="both"/>
              <w:rPr>
                <w:sz w:val="28"/>
                <w:szCs w:val="28"/>
              </w:rPr>
            </w:pPr>
            <w:r w:rsidRPr="00EA5339">
              <w:rPr>
                <w:sz w:val="28"/>
                <w:szCs w:val="28"/>
              </w:rPr>
              <w:t> </w:t>
            </w:r>
          </w:p>
        </w:tc>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24E763" w14:textId="77777777" w:rsidR="00EA5339" w:rsidRPr="00EA5339" w:rsidRDefault="00EA5339" w:rsidP="00EA5339">
            <w:pPr>
              <w:jc w:val="both"/>
              <w:rPr>
                <w:sz w:val="28"/>
                <w:szCs w:val="28"/>
              </w:rPr>
            </w:pPr>
            <w:r w:rsidRPr="00EA5339">
              <w:rPr>
                <w:sz w:val="28"/>
                <w:szCs w:val="28"/>
              </w:rPr>
              <w:t> </w:t>
            </w:r>
          </w:p>
        </w:tc>
        <w:tc>
          <w:tcPr>
            <w:tcW w:w="1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CDB57A" w14:textId="77777777" w:rsidR="00EA5339" w:rsidRPr="00EA5339" w:rsidRDefault="00EA5339" w:rsidP="00EA5339">
            <w:pPr>
              <w:jc w:val="both"/>
              <w:rPr>
                <w:sz w:val="28"/>
                <w:szCs w:val="28"/>
              </w:rPr>
            </w:pPr>
            <w:r w:rsidRPr="00EA5339">
              <w:rPr>
                <w:sz w:val="28"/>
                <w:szCs w:val="28"/>
              </w:rPr>
              <w:t> </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B7F478" w14:textId="77777777" w:rsidR="00EA5339" w:rsidRPr="00EA5339" w:rsidRDefault="00EA5339" w:rsidP="00EA5339">
            <w:pPr>
              <w:jc w:val="both"/>
              <w:rPr>
                <w:sz w:val="28"/>
                <w:szCs w:val="28"/>
              </w:rPr>
            </w:pPr>
            <w:r w:rsidRPr="00EA5339">
              <w:rPr>
                <w:sz w:val="28"/>
                <w:szCs w:val="28"/>
              </w:rPr>
              <w:t> </w:t>
            </w:r>
          </w:p>
        </w:tc>
      </w:tr>
      <w:tr w:rsidR="00EA5339" w:rsidRPr="00EA5339" w14:paraId="16FC93E1" w14:textId="77777777" w:rsidTr="00EA5339">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11798C" w14:textId="77777777" w:rsidR="00EA5339" w:rsidRPr="00EA5339" w:rsidRDefault="00EA5339" w:rsidP="00EA5339">
            <w:pPr>
              <w:jc w:val="center"/>
              <w:rPr>
                <w:sz w:val="28"/>
                <w:szCs w:val="28"/>
              </w:rPr>
            </w:pPr>
            <w:r w:rsidRPr="00EA5339">
              <w:rPr>
                <w:sz w:val="28"/>
                <w:szCs w:val="28"/>
              </w:rPr>
              <w:t>4</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70E607" w14:textId="77777777" w:rsidR="00EA5339" w:rsidRPr="00EA5339" w:rsidRDefault="00EA5339" w:rsidP="00EA5339">
            <w:pPr>
              <w:jc w:val="both"/>
              <w:rPr>
                <w:sz w:val="28"/>
                <w:szCs w:val="28"/>
              </w:rPr>
            </w:pPr>
            <w:proofErr w:type="spellStart"/>
            <w:r w:rsidRPr="00EA5339">
              <w:rPr>
                <w:sz w:val="28"/>
                <w:szCs w:val="28"/>
              </w:rPr>
              <w:t>Загрудинний</w:t>
            </w:r>
            <w:proofErr w:type="spellEnd"/>
            <w:r w:rsidRPr="00EA5339">
              <w:rPr>
                <w:sz w:val="28"/>
                <w:szCs w:val="28"/>
              </w:rPr>
              <w:t xml:space="preserve"> </w:t>
            </w:r>
            <w:proofErr w:type="spellStart"/>
            <w:r w:rsidRPr="00EA5339">
              <w:rPr>
                <w:sz w:val="28"/>
                <w:szCs w:val="28"/>
              </w:rPr>
              <w:t>біль</w:t>
            </w:r>
            <w:proofErr w:type="spellEnd"/>
            <w:r w:rsidRPr="00EA5339">
              <w:rPr>
                <w:sz w:val="28"/>
                <w:szCs w:val="28"/>
              </w:rPr>
              <w:t xml:space="preserve">, </w:t>
            </w:r>
            <w:proofErr w:type="spellStart"/>
            <w:r w:rsidRPr="00EA5339">
              <w:rPr>
                <w:sz w:val="28"/>
                <w:szCs w:val="28"/>
              </w:rPr>
              <w:t>неприємне</w:t>
            </w:r>
            <w:proofErr w:type="spellEnd"/>
            <w:r w:rsidRPr="00EA5339">
              <w:rPr>
                <w:sz w:val="28"/>
                <w:szCs w:val="28"/>
              </w:rPr>
              <w:t xml:space="preserve"> </w:t>
            </w:r>
            <w:proofErr w:type="spellStart"/>
            <w:r w:rsidRPr="00EA5339">
              <w:rPr>
                <w:sz w:val="28"/>
                <w:szCs w:val="28"/>
              </w:rPr>
              <w:t>відчуття</w:t>
            </w:r>
            <w:proofErr w:type="spellEnd"/>
            <w:r w:rsidRPr="00EA5339">
              <w:rPr>
                <w:sz w:val="28"/>
                <w:szCs w:val="28"/>
              </w:rPr>
              <w:t xml:space="preserve"> </w:t>
            </w:r>
            <w:proofErr w:type="spellStart"/>
            <w:r w:rsidRPr="00EA5339">
              <w:rPr>
                <w:sz w:val="28"/>
                <w:szCs w:val="28"/>
              </w:rPr>
              <w:t>здавлення</w:t>
            </w:r>
            <w:proofErr w:type="spellEnd"/>
            <w:r w:rsidRPr="00EA5339">
              <w:rPr>
                <w:sz w:val="28"/>
                <w:szCs w:val="28"/>
              </w:rPr>
              <w:t xml:space="preserve"> в грудях.</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3538D0" w14:textId="77777777" w:rsidR="00EA5339" w:rsidRPr="00EA5339" w:rsidRDefault="00EA5339" w:rsidP="00EA5339">
            <w:pPr>
              <w:jc w:val="both"/>
              <w:rPr>
                <w:sz w:val="28"/>
                <w:szCs w:val="28"/>
              </w:rPr>
            </w:pPr>
            <w:r w:rsidRPr="00EA5339">
              <w:rPr>
                <w:sz w:val="28"/>
                <w:szCs w:val="28"/>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D16C18" w14:textId="77777777" w:rsidR="00EA5339" w:rsidRPr="00EA5339" w:rsidRDefault="00EA5339" w:rsidP="00EA5339">
            <w:pPr>
              <w:jc w:val="both"/>
              <w:rPr>
                <w:sz w:val="28"/>
                <w:szCs w:val="28"/>
              </w:rPr>
            </w:pPr>
            <w:r w:rsidRPr="00EA5339">
              <w:rPr>
                <w:sz w:val="28"/>
                <w:szCs w:val="28"/>
              </w:rPr>
              <w:t> </w:t>
            </w:r>
          </w:p>
        </w:tc>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2C7C34" w14:textId="77777777" w:rsidR="00EA5339" w:rsidRPr="00EA5339" w:rsidRDefault="00EA5339" w:rsidP="00EA5339">
            <w:pPr>
              <w:jc w:val="both"/>
              <w:rPr>
                <w:sz w:val="28"/>
                <w:szCs w:val="28"/>
              </w:rPr>
            </w:pPr>
            <w:r w:rsidRPr="00EA5339">
              <w:rPr>
                <w:sz w:val="28"/>
                <w:szCs w:val="28"/>
              </w:rPr>
              <w:t> </w:t>
            </w:r>
          </w:p>
        </w:tc>
        <w:tc>
          <w:tcPr>
            <w:tcW w:w="1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A5CC87" w14:textId="77777777" w:rsidR="00EA5339" w:rsidRPr="00EA5339" w:rsidRDefault="00EA5339" w:rsidP="00EA5339">
            <w:pPr>
              <w:jc w:val="both"/>
              <w:rPr>
                <w:sz w:val="28"/>
                <w:szCs w:val="28"/>
              </w:rPr>
            </w:pPr>
            <w:r w:rsidRPr="00EA5339">
              <w:rPr>
                <w:sz w:val="28"/>
                <w:szCs w:val="28"/>
              </w:rPr>
              <w:t> </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A437C6" w14:textId="77777777" w:rsidR="00EA5339" w:rsidRPr="00EA5339" w:rsidRDefault="00EA5339" w:rsidP="00EA5339">
            <w:pPr>
              <w:jc w:val="both"/>
              <w:rPr>
                <w:sz w:val="28"/>
                <w:szCs w:val="28"/>
              </w:rPr>
            </w:pPr>
            <w:r w:rsidRPr="00EA5339">
              <w:rPr>
                <w:sz w:val="28"/>
                <w:szCs w:val="28"/>
              </w:rPr>
              <w:t> </w:t>
            </w:r>
          </w:p>
        </w:tc>
      </w:tr>
      <w:tr w:rsidR="00EA5339" w:rsidRPr="00EA5339" w14:paraId="5383DEC4" w14:textId="77777777" w:rsidTr="00EA5339">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C1D642" w14:textId="77777777" w:rsidR="00EA5339" w:rsidRPr="00EA5339" w:rsidRDefault="00EA5339" w:rsidP="00EA5339">
            <w:pPr>
              <w:jc w:val="center"/>
              <w:rPr>
                <w:sz w:val="28"/>
                <w:szCs w:val="28"/>
              </w:rPr>
            </w:pPr>
            <w:r w:rsidRPr="00EA5339">
              <w:rPr>
                <w:sz w:val="28"/>
                <w:szCs w:val="28"/>
              </w:rPr>
              <w:t>5</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4592AC" w14:textId="77777777" w:rsidR="00EA5339" w:rsidRPr="00EA5339" w:rsidRDefault="00EA5339" w:rsidP="00EA5339">
            <w:pPr>
              <w:jc w:val="both"/>
              <w:rPr>
                <w:sz w:val="28"/>
                <w:szCs w:val="28"/>
              </w:rPr>
            </w:pPr>
            <w:r w:rsidRPr="00EA5339">
              <w:rPr>
                <w:sz w:val="28"/>
                <w:szCs w:val="28"/>
              </w:rPr>
              <w:t xml:space="preserve">Профузна </w:t>
            </w:r>
            <w:proofErr w:type="spellStart"/>
            <w:r w:rsidRPr="00EA5339">
              <w:rPr>
                <w:sz w:val="28"/>
                <w:szCs w:val="28"/>
              </w:rPr>
              <w:t>пітливість</w:t>
            </w:r>
            <w:proofErr w:type="spellEnd"/>
            <w:r w:rsidRPr="00EA5339">
              <w:rPr>
                <w:sz w:val="28"/>
                <w:szCs w:val="28"/>
              </w:rPr>
              <w:t xml:space="preserve"> (</w:t>
            </w:r>
            <w:proofErr w:type="spellStart"/>
            <w:r w:rsidRPr="00EA5339">
              <w:rPr>
                <w:sz w:val="28"/>
                <w:szCs w:val="28"/>
              </w:rPr>
              <w:t>це</w:t>
            </w:r>
            <w:proofErr w:type="spellEnd"/>
            <w:r w:rsidRPr="00EA5339">
              <w:rPr>
                <w:sz w:val="28"/>
                <w:szCs w:val="28"/>
              </w:rPr>
              <w:t xml:space="preserve"> коли </w:t>
            </w:r>
            <w:proofErr w:type="spellStart"/>
            <w:r w:rsidRPr="00EA5339">
              <w:rPr>
                <w:sz w:val="28"/>
                <w:szCs w:val="28"/>
              </w:rPr>
              <w:t>піт</w:t>
            </w:r>
            <w:proofErr w:type="spellEnd"/>
            <w:r w:rsidRPr="00EA5339">
              <w:rPr>
                <w:sz w:val="28"/>
                <w:szCs w:val="28"/>
              </w:rPr>
              <w:t xml:space="preserve"> градом).</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188B27" w14:textId="77777777" w:rsidR="00EA5339" w:rsidRPr="00EA5339" w:rsidRDefault="00EA5339" w:rsidP="00EA5339">
            <w:pPr>
              <w:jc w:val="both"/>
              <w:rPr>
                <w:sz w:val="28"/>
                <w:szCs w:val="28"/>
              </w:rPr>
            </w:pPr>
            <w:r w:rsidRPr="00EA5339">
              <w:rPr>
                <w:sz w:val="28"/>
                <w:szCs w:val="28"/>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9F39A1" w14:textId="77777777" w:rsidR="00EA5339" w:rsidRPr="00EA5339" w:rsidRDefault="00EA5339" w:rsidP="00EA5339">
            <w:pPr>
              <w:jc w:val="both"/>
              <w:rPr>
                <w:sz w:val="28"/>
                <w:szCs w:val="28"/>
              </w:rPr>
            </w:pPr>
            <w:r w:rsidRPr="00EA5339">
              <w:rPr>
                <w:sz w:val="28"/>
                <w:szCs w:val="28"/>
              </w:rPr>
              <w:t> </w:t>
            </w:r>
          </w:p>
        </w:tc>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727C87" w14:textId="77777777" w:rsidR="00EA5339" w:rsidRPr="00EA5339" w:rsidRDefault="00EA5339" w:rsidP="00EA5339">
            <w:pPr>
              <w:jc w:val="both"/>
              <w:rPr>
                <w:sz w:val="28"/>
                <w:szCs w:val="28"/>
              </w:rPr>
            </w:pPr>
            <w:r w:rsidRPr="00EA5339">
              <w:rPr>
                <w:sz w:val="28"/>
                <w:szCs w:val="28"/>
              </w:rPr>
              <w:t> </w:t>
            </w:r>
          </w:p>
        </w:tc>
        <w:tc>
          <w:tcPr>
            <w:tcW w:w="1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2012E0" w14:textId="77777777" w:rsidR="00EA5339" w:rsidRPr="00EA5339" w:rsidRDefault="00EA5339" w:rsidP="00EA5339">
            <w:pPr>
              <w:jc w:val="both"/>
              <w:rPr>
                <w:sz w:val="28"/>
                <w:szCs w:val="28"/>
              </w:rPr>
            </w:pPr>
            <w:r w:rsidRPr="00EA5339">
              <w:rPr>
                <w:sz w:val="28"/>
                <w:szCs w:val="28"/>
              </w:rPr>
              <w:t> </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80C7F5" w14:textId="77777777" w:rsidR="00EA5339" w:rsidRPr="00EA5339" w:rsidRDefault="00EA5339" w:rsidP="00EA5339">
            <w:pPr>
              <w:jc w:val="both"/>
              <w:rPr>
                <w:sz w:val="28"/>
                <w:szCs w:val="28"/>
              </w:rPr>
            </w:pPr>
            <w:r w:rsidRPr="00EA5339">
              <w:rPr>
                <w:sz w:val="28"/>
                <w:szCs w:val="28"/>
              </w:rPr>
              <w:t> </w:t>
            </w:r>
          </w:p>
        </w:tc>
      </w:tr>
      <w:tr w:rsidR="00EA5339" w:rsidRPr="00EA5339" w14:paraId="01B54963" w14:textId="77777777" w:rsidTr="00EA5339">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05DA1A" w14:textId="77777777" w:rsidR="00EA5339" w:rsidRPr="00EA5339" w:rsidRDefault="00EA5339" w:rsidP="00EA5339">
            <w:pPr>
              <w:jc w:val="center"/>
              <w:rPr>
                <w:sz w:val="28"/>
                <w:szCs w:val="28"/>
              </w:rPr>
            </w:pPr>
            <w:r w:rsidRPr="00EA5339">
              <w:rPr>
                <w:sz w:val="28"/>
                <w:szCs w:val="28"/>
              </w:rPr>
              <w:t>6</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8CC334" w14:textId="77777777" w:rsidR="00EA5339" w:rsidRPr="00EA5339" w:rsidRDefault="00EA5339" w:rsidP="00EA5339">
            <w:pPr>
              <w:jc w:val="both"/>
              <w:rPr>
                <w:sz w:val="28"/>
                <w:szCs w:val="28"/>
              </w:rPr>
            </w:pPr>
            <w:proofErr w:type="spellStart"/>
            <w:r w:rsidRPr="00EA5339">
              <w:rPr>
                <w:sz w:val="28"/>
                <w:szCs w:val="28"/>
              </w:rPr>
              <w:t>Слабкість</w:t>
            </w:r>
            <w:proofErr w:type="spellEnd"/>
            <w:r w:rsidRPr="00EA5339">
              <w:rPr>
                <w:sz w:val="28"/>
                <w:szCs w:val="28"/>
              </w:rPr>
              <w:t xml:space="preserve">, напади </w:t>
            </w:r>
            <w:proofErr w:type="spellStart"/>
            <w:r w:rsidRPr="00EA5339">
              <w:rPr>
                <w:sz w:val="28"/>
                <w:szCs w:val="28"/>
              </w:rPr>
              <w:t>нудоти</w:t>
            </w:r>
            <w:proofErr w:type="spellEnd"/>
            <w:r w:rsidRPr="00EA5339">
              <w:rPr>
                <w:sz w:val="28"/>
                <w:szCs w:val="28"/>
              </w:rPr>
              <w:t xml:space="preserve">, </w:t>
            </w:r>
            <w:proofErr w:type="spellStart"/>
            <w:r w:rsidRPr="00EA5339">
              <w:rPr>
                <w:sz w:val="28"/>
                <w:szCs w:val="28"/>
              </w:rPr>
              <w:t>запаморочення</w:t>
            </w:r>
            <w:proofErr w:type="spellEnd"/>
            <w:r w:rsidRPr="00EA5339">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297EBA" w14:textId="77777777" w:rsidR="00EA5339" w:rsidRPr="00EA5339" w:rsidRDefault="00EA5339" w:rsidP="00EA5339">
            <w:pPr>
              <w:jc w:val="both"/>
              <w:rPr>
                <w:sz w:val="28"/>
                <w:szCs w:val="28"/>
              </w:rPr>
            </w:pPr>
            <w:r w:rsidRPr="00EA5339">
              <w:rPr>
                <w:sz w:val="28"/>
                <w:szCs w:val="28"/>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EF8170" w14:textId="77777777" w:rsidR="00EA5339" w:rsidRPr="00EA5339" w:rsidRDefault="00EA5339" w:rsidP="00EA5339">
            <w:pPr>
              <w:jc w:val="both"/>
              <w:rPr>
                <w:sz w:val="28"/>
                <w:szCs w:val="28"/>
              </w:rPr>
            </w:pPr>
            <w:r w:rsidRPr="00EA5339">
              <w:rPr>
                <w:sz w:val="28"/>
                <w:szCs w:val="28"/>
              </w:rPr>
              <w:t> </w:t>
            </w:r>
          </w:p>
        </w:tc>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454D53" w14:textId="77777777" w:rsidR="00EA5339" w:rsidRPr="00EA5339" w:rsidRDefault="00EA5339" w:rsidP="00EA5339">
            <w:pPr>
              <w:jc w:val="both"/>
              <w:rPr>
                <w:sz w:val="28"/>
                <w:szCs w:val="28"/>
              </w:rPr>
            </w:pPr>
            <w:r w:rsidRPr="00EA5339">
              <w:rPr>
                <w:sz w:val="28"/>
                <w:szCs w:val="28"/>
              </w:rPr>
              <w:t> </w:t>
            </w:r>
          </w:p>
        </w:tc>
        <w:tc>
          <w:tcPr>
            <w:tcW w:w="1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B4465E" w14:textId="77777777" w:rsidR="00EA5339" w:rsidRPr="00EA5339" w:rsidRDefault="00EA5339" w:rsidP="00EA5339">
            <w:pPr>
              <w:jc w:val="both"/>
              <w:rPr>
                <w:sz w:val="28"/>
                <w:szCs w:val="28"/>
              </w:rPr>
            </w:pPr>
            <w:r w:rsidRPr="00EA5339">
              <w:rPr>
                <w:sz w:val="28"/>
                <w:szCs w:val="28"/>
              </w:rPr>
              <w:t> </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FC3620" w14:textId="77777777" w:rsidR="00EA5339" w:rsidRPr="00EA5339" w:rsidRDefault="00EA5339" w:rsidP="00EA5339">
            <w:pPr>
              <w:jc w:val="both"/>
              <w:rPr>
                <w:sz w:val="28"/>
                <w:szCs w:val="28"/>
              </w:rPr>
            </w:pPr>
            <w:r w:rsidRPr="00EA5339">
              <w:rPr>
                <w:sz w:val="28"/>
                <w:szCs w:val="28"/>
              </w:rPr>
              <w:t> </w:t>
            </w:r>
          </w:p>
        </w:tc>
      </w:tr>
      <w:tr w:rsidR="00EA5339" w:rsidRPr="00EA5339" w14:paraId="26A2C0B9" w14:textId="77777777" w:rsidTr="00EA5339">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CD13B0" w14:textId="77777777" w:rsidR="00EA5339" w:rsidRPr="00EA5339" w:rsidRDefault="00EA5339" w:rsidP="00EA5339">
            <w:pPr>
              <w:jc w:val="center"/>
              <w:rPr>
                <w:sz w:val="28"/>
                <w:szCs w:val="28"/>
              </w:rPr>
            </w:pPr>
            <w:r w:rsidRPr="00EA5339">
              <w:rPr>
                <w:sz w:val="28"/>
                <w:szCs w:val="28"/>
              </w:rPr>
              <w:t>7</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790DAC" w14:textId="77777777" w:rsidR="00EA5339" w:rsidRPr="00EA5339" w:rsidRDefault="00EA5339" w:rsidP="00EA5339">
            <w:pPr>
              <w:jc w:val="both"/>
              <w:rPr>
                <w:sz w:val="28"/>
                <w:szCs w:val="28"/>
              </w:rPr>
            </w:pPr>
            <w:proofErr w:type="spellStart"/>
            <w:r w:rsidRPr="00EA5339">
              <w:rPr>
                <w:sz w:val="28"/>
                <w:szCs w:val="28"/>
              </w:rPr>
              <w:t>Ватні</w:t>
            </w:r>
            <w:proofErr w:type="spellEnd"/>
            <w:r w:rsidRPr="00EA5339">
              <w:rPr>
                <w:sz w:val="28"/>
                <w:szCs w:val="28"/>
              </w:rPr>
              <w:t xml:space="preserve">, «не </w:t>
            </w:r>
            <w:proofErr w:type="spellStart"/>
            <w:r w:rsidRPr="00EA5339">
              <w:rPr>
                <w:sz w:val="28"/>
                <w:szCs w:val="28"/>
              </w:rPr>
              <w:t>свої</w:t>
            </w:r>
            <w:proofErr w:type="spellEnd"/>
            <w:r w:rsidRPr="00EA5339">
              <w:rPr>
                <w:sz w:val="28"/>
                <w:szCs w:val="28"/>
              </w:rPr>
              <w:t>» ноги.</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0E5BF2" w14:textId="77777777" w:rsidR="00EA5339" w:rsidRPr="00EA5339" w:rsidRDefault="00EA5339" w:rsidP="00EA5339">
            <w:pPr>
              <w:jc w:val="both"/>
              <w:rPr>
                <w:sz w:val="28"/>
                <w:szCs w:val="28"/>
              </w:rPr>
            </w:pPr>
            <w:r w:rsidRPr="00EA5339">
              <w:rPr>
                <w:sz w:val="28"/>
                <w:szCs w:val="28"/>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EA324C" w14:textId="77777777" w:rsidR="00EA5339" w:rsidRPr="00EA5339" w:rsidRDefault="00EA5339" w:rsidP="00EA5339">
            <w:pPr>
              <w:jc w:val="both"/>
              <w:rPr>
                <w:sz w:val="28"/>
                <w:szCs w:val="28"/>
              </w:rPr>
            </w:pPr>
            <w:r w:rsidRPr="00EA5339">
              <w:rPr>
                <w:sz w:val="28"/>
                <w:szCs w:val="28"/>
              </w:rPr>
              <w:t> </w:t>
            </w:r>
          </w:p>
        </w:tc>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987037" w14:textId="77777777" w:rsidR="00EA5339" w:rsidRPr="00EA5339" w:rsidRDefault="00EA5339" w:rsidP="00EA5339">
            <w:pPr>
              <w:jc w:val="both"/>
              <w:rPr>
                <w:sz w:val="28"/>
                <w:szCs w:val="28"/>
              </w:rPr>
            </w:pPr>
            <w:r w:rsidRPr="00EA5339">
              <w:rPr>
                <w:sz w:val="28"/>
                <w:szCs w:val="28"/>
              </w:rPr>
              <w:t> </w:t>
            </w:r>
          </w:p>
        </w:tc>
        <w:tc>
          <w:tcPr>
            <w:tcW w:w="1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15C951" w14:textId="77777777" w:rsidR="00EA5339" w:rsidRPr="00EA5339" w:rsidRDefault="00EA5339" w:rsidP="00EA5339">
            <w:pPr>
              <w:jc w:val="both"/>
              <w:rPr>
                <w:sz w:val="28"/>
                <w:szCs w:val="28"/>
              </w:rPr>
            </w:pPr>
            <w:r w:rsidRPr="00EA5339">
              <w:rPr>
                <w:sz w:val="28"/>
                <w:szCs w:val="28"/>
              </w:rPr>
              <w:t> </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D91260" w14:textId="77777777" w:rsidR="00EA5339" w:rsidRPr="00EA5339" w:rsidRDefault="00EA5339" w:rsidP="00EA5339">
            <w:pPr>
              <w:jc w:val="both"/>
              <w:rPr>
                <w:sz w:val="28"/>
                <w:szCs w:val="28"/>
              </w:rPr>
            </w:pPr>
            <w:r w:rsidRPr="00EA5339">
              <w:rPr>
                <w:sz w:val="28"/>
                <w:szCs w:val="28"/>
              </w:rPr>
              <w:t> </w:t>
            </w:r>
          </w:p>
        </w:tc>
      </w:tr>
      <w:tr w:rsidR="00EA5339" w:rsidRPr="00EA5339" w14:paraId="10382979" w14:textId="77777777" w:rsidTr="00EA5339">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C8367F" w14:textId="77777777" w:rsidR="00EA5339" w:rsidRPr="00EA5339" w:rsidRDefault="00EA5339" w:rsidP="00EA5339">
            <w:pPr>
              <w:jc w:val="center"/>
              <w:rPr>
                <w:sz w:val="28"/>
                <w:szCs w:val="28"/>
              </w:rPr>
            </w:pPr>
            <w:r w:rsidRPr="00EA5339">
              <w:rPr>
                <w:sz w:val="28"/>
                <w:szCs w:val="28"/>
              </w:rPr>
              <w:t>8</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DF964E" w14:textId="77777777" w:rsidR="00EA5339" w:rsidRPr="00EA5339" w:rsidRDefault="00EA5339" w:rsidP="00EA5339">
            <w:pPr>
              <w:jc w:val="both"/>
              <w:rPr>
                <w:sz w:val="28"/>
                <w:szCs w:val="28"/>
              </w:rPr>
            </w:pPr>
            <w:proofErr w:type="spellStart"/>
            <w:r w:rsidRPr="00EA5339">
              <w:rPr>
                <w:sz w:val="28"/>
                <w:szCs w:val="28"/>
              </w:rPr>
              <w:t>Відчуття</w:t>
            </w:r>
            <w:proofErr w:type="spellEnd"/>
            <w:r w:rsidRPr="00EA5339">
              <w:rPr>
                <w:sz w:val="28"/>
                <w:szCs w:val="28"/>
              </w:rPr>
              <w:t xml:space="preserve"> </w:t>
            </w:r>
            <w:proofErr w:type="spellStart"/>
            <w:r w:rsidRPr="00EA5339">
              <w:rPr>
                <w:sz w:val="28"/>
                <w:szCs w:val="28"/>
              </w:rPr>
              <w:t>нестійкості</w:t>
            </w:r>
            <w:proofErr w:type="spellEnd"/>
            <w:r w:rsidRPr="00EA5339">
              <w:rPr>
                <w:sz w:val="28"/>
                <w:szCs w:val="28"/>
              </w:rPr>
              <w:t xml:space="preserve"> </w:t>
            </w:r>
            <w:proofErr w:type="spellStart"/>
            <w:r w:rsidRPr="00EA5339">
              <w:rPr>
                <w:sz w:val="28"/>
                <w:szCs w:val="28"/>
              </w:rPr>
              <w:t>або</w:t>
            </w:r>
            <w:proofErr w:type="spellEnd"/>
            <w:r w:rsidRPr="00EA5339">
              <w:rPr>
                <w:sz w:val="28"/>
                <w:szCs w:val="28"/>
              </w:rPr>
              <w:t xml:space="preserve"> </w:t>
            </w:r>
            <w:proofErr w:type="spellStart"/>
            <w:r w:rsidRPr="00EA5339">
              <w:rPr>
                <w:sz w:val="28"/>
                <w:szCs w:val="28"/>
              </w:rPr>
              <w:t>втрати</w:t>
            </w:r>
            <w:proofErr w:type="spellEnd"/>
            <w:r w:rsidRPr="00EA5339">
              <w:rPr>
                <w:sz w:val="28"/>
                <w:szCs w:val="28"/>
              </w:rPr>
              <w:t xml:space="preserve"> </w:t>
            </w:r>
            <w:proofErr w:type="spellStart"/>
            <w:r w:rsidRPr="00EA5339">
              <w:rPr>
                <w:sz w:val="28"/>
                <w:szCs w:val="28"/>
              </w:rPr>
              <w:t>рівноваги</w:t>
            </w:r>
            <w:proofErr w:type="spellEnd"/>
            <w:r w:rsidRPr="00EA5339">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9604F5" w14:textId="77777777" w:rsidR="00EA5339" w:rsidRPr="00EA5339" w:rsidRDefault="00EA5339" w:rsidP="00EA5339">
            <w:pPr>
              <w:jc w:val="both"/>
              <w:rPr>
                <w:sz w:val="28"/>
                <w:szCs w:val="28"/>
              </w:rPr>
            </w:pPr>
            <w:r w:rsidRPr="00EA5339">
              <w:rPr>
                <w:sz w:val="28"/>
                <w:szCs w:val="28"/>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48DD94" w14:textId="77777777" w:rsidR="00EA5339" w:rsidRPr="00EA5339" w:rsidRDefault="00EA5339" w:rsidP="00EA5339">
            <w:pPr>
              <w:jc w:val="both"/>
              <w:rPr>
                <w:sz w:val="28"/>
                <w:szCs w:val="28"/>
              </w:rPr>
            </w:pPr>
            <w:r w:rsidRPr="00EA5339">
              <w:rPr>
                <w:sz w:val="28"/>
                <w:szCs w:val="28"/>
              </w:rPr>
              <w:t> </w:t>
            </w:r>
          </w:p>
        </w:tc>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6967E9" w14:textId="77777777" w:rsidR="00EA5339" w:rsidRPr="00EA5339" w:rsidRDefault="00EA5339" w:rsidP="00EA5339">
            <w:pPr>
              <w:jc w:val="both"/>
              <w:rPr>
                <w:sz w:val="28"/>
                <w:szCs w:val="28"/>
              </w:rPr>
            </w:pPr>
            <w:r w:rsidRPr="00EA5339">
              <w:rPr>
                <w:sz w:val="28"/>
                <w:szCs w:val="28"/>
              </w:rPr>
              <w:t> </w:t>
            </w:r>
          </w:p>
        </w:tc>
        <w:tc>
          <w:tcPr>
            <w:tcW w:w="1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C413E9" w14:textId="77777777" w:rsidR="00EA5339" w:rsidRPr="00EA5339" w:rsidRDefault="00EA5339" w:rsidP="00EA5339">
            <w:pPr>
              <w:jc w:val="both"/>
              <w:rPr>
                <w:sz w:val="28"/>
                <w:szCs w:val="28"/>
              </w:rPr>
            </w:pPr>
            <w:r w:rsidRPr="00EA5339">
              <w:rPr>
                <w:sz w:val="28"/>
                <w:szCs w:val="28"/>
              </w:rPr>
              <w:t> </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3CA94F" w14:textId="77777777" w:rsidR="00EA5339" w:rsidRPr="00EA5339" w:rsidRDefault="00EA5339" w:rsidP="00EA5339">
            <w:pPr>
              <w:jc w:val="both"/>
              <w:rPr>
                <w:sz w:val="28"/>
                <w:szCs w:val="28"/>
              </w:rPr>
            </w:pPr>
            <w:r w:rsidRPr="00EA5339">
              <w:rPr>
                <w:sz w:val="28"/>
                <w:szCs w:val="28"/>
              </w:rPr>
              <w:t> </w:t>
            </w:r>
          </w:p>
        </w:tc>
      </w:tr>
      <w:tr w:rsidR="00EA5339" w:rsidRPr="00EA5339" w14:paraId="420D335C" w14:textId="77777777" w:rsidTr="00EA5339">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9BBE7A" w14:textId="77777777" w:rsidR="00EA5339" w:rsidRPr="00EA5339" w:rsidRDefault="00EA5339" w:rsidP="00EA5339">
            <w:pPr>
              <w:jc w:val="center"/>
              <w:rPr>
                <w:sz w:val="28"/>
                <w:szCs w:val="28"/>
              </w:rPr>
            </w:pPr>
            <w:r w:rsidRPr="00EA5339">
              <w:rPr>
                <w:sz w:val="28"/>
                <w:szCs w:val="28"/>
              </w:rPr>
              <w:t>9</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E73F03" w14:textId="77777777" w:rsidR="00EA5339" w:rsidRPr="00EA5339" w:rsidRDefault="00EA5339" w:rsidP="00EA5339">
            <w:pPr>
              <w:jc w:val="both"/>
              <w:rPr>
                <w:sz w:val="28"/>
                <w:szCs w:val="28"/>
              </w:rPr>
            </w:pPr>
            <w:proofErr w:type="spellStart"/>
            <w:r w:rsidRPr="00EA5339">
              <w:rPr>
                <w:sz w:val="28"/>
                <w:szCs w:val="28"/>
              </w:rPr>
              <w:t>Нудота</w:t>
            </w:r>
            <w:proofErr w:type="spellEnd"/>
            <w:r w:rsidRPr="00EA5339">
              <w:rPr>
                <w:sz w:val="28"/>
                <w:szCs w:val="28"/>
              </w:rPr>
              <w:t xml:space="preserve"> </w:t>
            </w:r>
            <w:proofErr w:type="spellStart"/>
            <w:r w:rsidRPr="00EA5339">
              <w:rPr>
                <w:sz w:val="28"/>
                <w:szCs w:val="28"/>
              </w:rPr>
              <w:t>або</w:t>
            </w:r>
            <w:proofErr w:type="spellEnd"/>
            <w:r w:rsidRPr="00EA5339">
              <w:rPr>
                <w:sz w:val="28"/>
                <w:szCs w:val="28"/>
              </w:rPr>
              <w:t xml:space="preserve"> </w:t>
            </w:r>
            <w:proofErr w:type="spellStart"/>
            <w:r w:rsidRPr="00EA5339">
              <w:rPr>
                <w:sz w:val="28"/>
                <w:szCs w:val="28"/>
              </w:rPr>
              <w:t>неприємні</w:t>
            </w:r>
            <w:proofErr w:type="spellEnd"/>
            <w:r w:rsidRPr="00EA5339">
              <w:rPr>
                <w:sz w:val="28"/>
                <w:szCs w:val="28"/>
              </w:rPr>
              <w:t xml:space="preserve"> </w:t>
            </w:r>
            <w:proofErr w:type="spellStart"/>
            <w:r w:rsidRPr="00EA5339">
              <w:rPr>
                <w:sz w:val="28"/>
                <w:szCs w:val="28"/>
              </w:rPr>
              <w:t>відчуття</w:t>
            </w:r>
            <w:proofErr w:type="spellEnd"/>
            <w:r w:rsidRPr="00EA5339">
              <w:rPr>
                <w:sz w:val="28"/>
                <w:szCs w:val="28"/>
              </w:rPr>
              <w:t xml:space="preserve"> в </w:t>
            </w:r>
            <w:proofErr w:type="spellStart"/>
            <w:r w:rsidRPr="00EA5339">
              <w:rPr>
                <w:sz w:val="28"/>
                <w:szCs w:val="28"/>
              </w:rPr>
              <w:t>животі</w:t>
            </w:r>
            <w:proofErr w:type="spellEnd"/>
            <w:r w:rsidRPr="00EA5339">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693720" w14:textId="77777777" w:rsidR="00EA5339" w:rsidRPr="00EA5339" w:rsidRDefault="00EA5339" w:rsidP="00EA5339">
            <w:pPr>
              <w:jc w:val="both"/>
              <w:rPr>
                <w:sz w:val="28"/>
                <w:szCs w:val="28"/>
              </w:rPr>
            </w:pPr>
            <w:r w:rsidRPr="00EA5339">
              <w:rPr>
                <w:sz w:val="28"/>
                <w:szCs w:val="28"/>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7482B8" w14:textId="77777777" w:rsidR="00EA5339" w:rsidRPr="00EA5339" w:rsidRDefault="00EA5339" w:rsidP="00EA5339">
            <w:pPr>
              <w:jc w:val="both"/>
              <w:rPr>
                <w:sz w:val="28"/>
                <w:szCs w:val="28"/>
              </w:rPr>
            </w:pPr>
            <w:r w:rsidRPr="00EA5339">
              <w:rPr>
                <w:sz w:val="28"/>
                <w:szCs w:val="28"/>
              </w:rPr>
              <w:t> </w:t>
            </w:r>
          </w:p>
        </w:tc>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C79A3E" w14:textId="77777777" w:rsidR="00EA5339" w:rsidRPr="00EA5339" w:rsidRDefault="00EA5339" w:rsidP="00EA5339">
            <w:pPr>
              <w:jc w:val="both"/>
              <w:rPr>
                <w:sz w:val="28"/>
                <w:szCs w:val="28"/>
              </w:rPr>
            </w:pPr>
            <w:r w:rsidRPr="00EA5339">
              <w:rPr>
                <w:sz w:val="28"/>
                <w:szCs w:val="28"/>
              </w:rPr>
              <w:t> </w:t>
            </w:r>
          </w:p>
        </w:tc>
        <w:tc>
          <w:tcPr>
            <w:tcW w:w="1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752EB7" w14:textId="77777777" w:rsidR="00EA5339" w:rsidRPr="00EA5339" w:rsidRDefault="00EA5339" w:rsidP="00EA5339">
            <w:pPr>
              <w:jc w:val="both"/>
              <w:rPr>
                <w:sz w:val="28"/>
                <w:szCs w:val="28"/>
              </w:rPr>
            </w:pPr>
            <w:r w:rsidRPr="00EA5339">
              <w:rPr>
                <w:sz w:val="28"/>
                <w:szCs w:val="28"/>
              </w:rPr>
              <w:t> </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8DF56D" w14:textId="77777777" w:rsidR="00EA5339" w:rsidRPr="00EA5339" w:rsidRDefault="00EA5339" w:rsidP="00EA5339">
            <w:pPr>
              <w:jc w:val="both"/>
              <w:rPr>
                <w:sz w:val="28"/>
                <w:szCs w:val="28"/>
              </w:rPr>
            </w:pPr>
            <w:r w:rsidRPr="00EA5339">
              <w:rPr>
                <w:sz w:val="28"/>
                <w:szCs w:val="28"/>
              </w:rPr>
              <w:t> </w:t>
            </w:r>
          </w:p>
        </w:tc>
      </w:tr>
      <w:tr w:rsidR="00EA5339" w:rsidRPr="00EA5339" w14:paraId="364BBCFB" w14:textId="77777777" w:rsidTr="00EA5339">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782552" w14:textId="77777777" w:rsidR="00EA5339" w:rsidRPr="00EA5339" w:rsidRDefault="00EA5339" w:rsidP="00EA5339">
            <w:pPr>
              <w:jc w:val="center"/>
              <w:rPr>
                <w:sz w:val="28"/>
                <w:szCs w:val="28"/>
              </w:rPr>
            </w:pPr>
            <w:r w:rsidRPr="00EA5339">
              <w:rPr>
                <w:sz w:val="28"/>
                <w:szCs w:val="28"/>
              </w:rPr>
              <w:t>10</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3C668D" w14:textId="77777777" w:rsidR="00EA5339" w:rsidRPr="00EA5339" w:rsidRDefault="00EA5339" w:rsidP="00EA5339">
            <w:pPr>
              <w:jc w:val="both"/>
              <w:rPr>
                <w:sz w:val="28"/>
                <w:szCs w:val="28"/>
              </w:rPr>
            </w:pPr>
            <w:proofErr w:type="spellStart"/>
            <w:r w:rsidRPr="00EA5339">
              <w:rPr>
                <w:sz w:val="28"/>
                <w:szCs w:val="28"/>
              </w:rPr>
              <w:t>Відчуття</w:t>
            </w:r>
            <w:proofErr w:type="spellEnd"/>
            <w:r w:rsidRPr="00EA5339">
              <w:rPr>
                <w:sz w:val="28"/>
                <w:szCs w:val="28"/>
              </w:rPr>
              <w:t xml:space="preserve"> того, </w:t>
            </w:r>
            <w:proofErr w:type="spellStart"/>
            <w:r w:rsidRPr="00EA5339">
              <w:rPr>
                <w:sz w:val="28"/>
                <w:szCs w:val="28"/>
              </w:rPr>
              <w:t>що</w:t>
            </w:r>
            <w:proofErr w:type="spellEnd"/>
            <w:r w:rsidRPr="00EA5339">
              <w:rPr>
                <w:sz w:val="28"/>
                <w:szCs w:val="28"/>
              </w:rPr>
              <w:t xml:space="preserve"> все </w:t>
            </w:r>
            <w:proofErr w:type="spellStart"/>
            <w:r w:rsidRPr="00EA5339">
              <w:rPr>
                <w:sz w:val="28"/>
                <w:szCs w:val="28"/>
              </w:rPr>
              <w:t>навколишнє</w:t>
            </w:r>
            <w:proofErr w:type="spellEnd"/>
            <w:r w:rsidRPr="00EA5339">
              <w:rPr>
                <w:sz w:val="28"/>
                <w:szCs w:val="28"/>
              </w:rPr>
              <w:t xml:space="preserve"> </w:t>
            </w:r>
            <w:proofErr w:type="spellStart"/>
            <w:r w:rsidRPr="00EA5339">
              <w:rPr>
                <w:sz w:val="28"/>
                <w:szCs w:val="28"/>
              </w:rPr>
              <w:t>стає</w:t>
            </w:r>
            <w:proofErr w:type="spellEnd"/>
            <w:r w:rsidRPr="00EA5339">
              <w:rPr>
                <w:sz w:val="28"/>
                <w:szCs w:val="28"/>
              </w:rPr>
              <w:t xml:space="preserve"> </w:t>
            </w:r>
            <w:proofErr w:type="spellStart"/>
            <w:r w:rsidRPr="00EA5339">
              <w:rPr>
                <w:sz w:val="28"/>
                <w:szCs w:val="28"/>
              </w:rPr>
              <w:t>дивним</w:t>
            </w:r>
            <w:proofErr w:type="spellEnd"/>
            <w:r w:rsidRPr="00EA5339">
              <w:rPr>
                <w:sz w:val="28"/>
                <w:szCs w:val="28"/>
              </w:rPr>
              <w:t xml:space="preserve">, </w:t>
            </w:r>
            <w:proofErr w:type="spellStart"/>
            <w:r w:rsidRPr="00EA5339">
              <w:rPr>
                <w:sz w:val="28"/>
                <w:szCs w:val="28"/>
              </w:rPr>
              <w:t>нереальним</w:t>
            </w:r>
            <w:proofErr w:type="spellEnd"/>
            <w:r w:rsidRPr="00EA5339">
              <w:rPr>
                <w:sz w:val="28"/>
                <w:szCs w:val="28"/>
              </w:rPr>
              <w:t xml:space="preserve">, </w:t>
            </w:r>
            <w:proofErr w:type="spellStart"/>
            <w:r w:rsidRPr="00EA5339">
              <w:rPr>
                <w:sz w:val="28"/>
                <w:szCs w:val="28"/>
              </w:rPr>
              <w:t>якимось</w:t>
            </w:r>
            <w:proofErr w:type="spellEnd"/>
            <w:r w:rsidRPr="00EA5339">
              <w:rPr>
                <w:sz w:val="28"/>
                <w:szCs w:val="28"/>
              </w:rPr>
              <w:t xml:space="preserve"> </w:t>
            </w:r>
            <w:proofErr w:type="spellStart"/>
            <w:r w:rsidRPr="00EA5339">
              <w:rPr>
                <w:sz w:val="28"/>
                <w:szCs w:val="28"/>
              </w:rPr>
              <w:t>туманним</w:t>
            </w:r>
            <w:proofErr w:type="spellEnd"/>
            <w:r w:rsidRPr="00EA5339">
              <w:rPr>
                <w:sz w:val="28"/>
                <w:szCs w:val="28"/>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36E5B3" w14:textId="77777777" w:rsidR="00EA5339" w:rsidRPr="00EA5339" w:rsidRDefault="00EA5339" w:rsidP="00EA5339">
            <w:pPr>
              <w:jc w:val="both"/>
              <w:rPr>
                <w:sz w:val="28"/>
                <w:szCs w:val="28"/>
              </w:rPr>
            </w:pPr>
            <w:r w:rsidRPr="00EA5339">
              <w:rPr>
                <w:sz w:val="28"/>
                <w:szCs w:val="28"/>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16B987" w14:textId="77777777" w:rsidR="00EA5339" w:rsidRPr="00EA5339" w:rsidRDefault="00EA5339" w:rsidP="00EA5339">
            <w:pPr>
              <w:jc w:val="both"/>
              <w:rPr>
                <w:sz w:val="28"/>
                <w:szCs w:val="28"/>
              </w:rPr>
            </w:pPr>
            <w:r w:rsidRPr="00EA5339">
              <w:rPr>
                <w:sz w:val="28"/>
                <w:szCs w:val="28"/>
              </w:rPr>
              <w:t> </w:t>
            </w:r>
          </w:p>
        </w:tc>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D83E0C" w14:textId="77777777" w:rsidR="00EA5339" w:rsidRPr="00EA5339" w:rsidRDefault="00EA5339" w:rsidP="00EA5339">
            <w:pPr>
              <w:jc w:val="both"/>
              <w:rPr>
                <w:sz w:val="28"/>
                <w:szCs w:val="28"/>
              </w:rPr>
            </w:pPr>
            <w:r w:rsidRPr="00EA5339">
              <w:rPr>
                <w:sz w:val="28"/>
                <w:szCs w:val="28"/>
              </w:rPr>
              <w:t> </w:t>
            </w:r>
          </w:p>
        </w:tc>
        <w:tc>
          <w:tcPr>
            <w:tcW w:w="1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D10936" w14:textId="77777777" w:rsidR="00EA5339" w:rsidRPr="00EA5339" w:rsidRDefault="00EA5339" w:rsidP="00EA5339">
            <w:pPr>
              <w:jc w:val="both"/>
              <w:rPr>
                <w:sz w:val="28"/>
                <w:szCs w:val="28"/>
              </w:rPr>
            </w:pPr>
            <w:r w:rsidRPr="00EA5339">
              <w:rPr>
                <w:sz w:val="28"/>
                <w:szCs w:val="28"/>
              </w:rPr>
              <w:t> </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5B0E98" w14:textId="77777777" w:rsidR="00EA5339" w:rsidRPr="00EA5339" w:rsidRDefault="00EA5339" w:rsidP="00EA5339">
            <w:pPr>
              <w:jc w:val="both"/>
              <w:rPr>
                <w:sz w:val="28"/>
                <w:szCs w:val="28"/>
              </w:rPr>
            </w:pPr>
            <w:r w:rsidRPr="00EA5339">
              <w:rPr>
                <w:sz w:val="28"/>
                <w:szCs w:val="28"/>
              </w:rPr>
              <w:t> </w:t>
            </w:r>
          </w:p>
        </w:tc>
      </w:tr>
      <w:tr w:rsidR="00EA5339" w:rsidRPr="00EA5339" w14:paraId="176D7D0C" w14:textId="77777777" w:rsidTr="00EA5339">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9DAD72" w14:textId="77777777" w:rsidR="00EA5339" w:rsidRPr="00EA5339" w:rsidRDefault="00EA5339" w:rsidP="00EA5339">
            <w:pPr>
              <w:jc w:val="center"/>
              <w:rPr>
                <w:sz w:val="28"/>
                <w:szCs w:val="28"/>
              </w:rPr>
            </w:pPr>
            <w:r w:rsidRPr="00EA5339">
              <w:rPr>
                <w:sz w:val="28"/>
                <w:szCs w:val="28"/>
              </w:rPr>
              <w:t>11</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13B419" w14:textId="77777777" w:rsidR="00EA5339" w:rsidRPr="00EA5339" w:rsidRDefault="00EA5339" w:rsidP="00EA5339">
            <w:pPr>
              <w:jc w:val="both"/>
              <w:rPr>
                <w:sz w:val="28"/>
                <w:szCs w:val="28"/>
              </w:rPr>
            </w:pPr>
            <w:proofErr w:type="spellStart"/>
            <w:r w:rsidRPr="00EA5339">
              <w:rPr>
                <w:sz w:val="28"/>
                <w:szCs w:val="28"/>
              </w:rPr>
              <w:t>Відчуття</w:t>
            </w:r>
            <w:proofErr w:type="spellEnd"/>
            <w:r w:rsidRPr="00EA5339">
              <w:rPr>
                <w:sz w:val="28"/>
                <w:szCs w:val="28"/>
              </w:rPr>
              <w:t xml:space="preserve">, </w:t>
            </w:r>
            <w:proofErr w:type="spellStart"/>
            <w:r w:rsidRPr="00EA5339">
              <w:rPr>
                <w:sz w:val="28"/>
                <w:szCs w:val="28"/>
              </w:rPr>
              <w:t>що</w:t>
            </w:r>
            <w:proofErr w:type="spellEnd"/>
            <w:r w:rsidRPr="00EA5339">
              <w:rPr>
                <w:sz w:val="28"/>
                <w:szCs w:val="28"/>
              </w:rPr>
              <w:t xml:space="preserve"> все </w:t>
            </w:r>
            <w:proofErr w:type="spellStart"/>
            <w:r w:rsidRPr="00EA5339">
              <w:rPr>
                <w:sz w:val="28"/>
                <w:szCs w:val="28"/>
              </w:rPr>
              <w:t>пливе</w:t>
            </w:r>
            <w:proofErr w:type="spellEnd"/>
            <w:r w:rsidRPr="00EA5339">
              <w:rPr>
                <w:sz w:val="28"/>
                <w:szCs w:val="28"/>
              </w:rPr>
              <w:t xml:space="preserve"> перед </w:t>
            </w:r>
            <w:proofErr w:type="spellStart"/>
            <w:r w:rsidRPr="00EA5339">
              <w:rPr>
                <w:sz w:val="28"/>
                <w:szCs w:val="28"/>
              </w:rPr>
              <w:t>очима</w:t>
            </w:r>
            <w:proofErr w:type="spellEnd"/>
            <w:r w:rsidRPr="00EA5339">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F0FA12" w14:textId="77777777" w:rsidR="00EA5339" w:rsidRPr="00EA5339" w:rsidRDefault="00EA5339" w:rsidP="00EA5339">
            <w:pPr>
              <w:jc w:val="both"/>
              <w:rPr>
                <w:sz w:val="28"/>
                <w:szCs w:val="28"/>
              </w:rPr>
            </w:pPr>
            <w:r w:rsidRPr="00EA5339">
              <w:rPr>
                <w:sz w:val="28"/>
                <w:szCs w:val="28"/>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B68052" w14:textId="77777777" w:rsidR="00EA5339" w:rsidRPr="00EA5339" w:rsidRDefault="00EA5339" w:rsidP="00EA5339">
            <w:pPr>
              <w:jc w:val="both"/>
              <w:rPr>
                <w:sz w:val="28"/>
                <w:szCs w:val="28"/>
              </w:rPr>
            </w:pPr>
            <w:r w:rsidRPr="00EA5339">
              <w:rPr>
                <w:sz w:val="28"/>
                <w:szCs w:val="28"/>
              </w:rPr>
              <w:t> </w:t>
            </w:r>
          </w:p>
        </w:tc>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65A653" w14:textId="77777777" w:rsidR="00EA5339" w:rsidRPr="00EA5339" w:rsidRDefault="00EA5339" w:rsidP="00EA5339">
            <w:pPr>
              <w:jc w:val="both"/>
              <w:rPr>
                <w:sz w:val="28"/>
                <w:szCs w:val="28"/>
              </w:rPr>
            </w:pPr>
            <w:r w:rsidRPr="00EA5339">
              <w:rPr>
                <w:sz w:val="28"/>
                <w:szCs w:val="28"/>
              </w:rPr>
              <w:t> </w:t>
            </w:r>
          </w:p>
        </w:tc>
        <w:tc>
          <w:tcPr>
            <w:tcW w:w="1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AAA482" w14:textId="77777777" w:rsidR="00EA5339" w:rsidRPr="00EA5339" w:rsidRDefault="00EA5339" w:rsidP="00EA5339">
            <w:pPr>
              <w:jc w:val="both"/>
              <w:rPr>
                <w:sz w:val="28"/>
                <w:szCs w:val="28"/>
              </w:rPr>
            </w:pPr>
            <w:r w:rsidRPr="00EA5339">
              <w:rPr>
                <w:sz w:val="28"/>
                <w:szCs w:val="28"/>
              </w:rPr>
              <w:t> </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75C759" w14:textId="77777777" w:rsidR="00EA5339" w:rsidRPr="00EA5339" w:rsidRDefault="00EA5339" w:rsidP="00EA5339">
            <w:pPr>
              <w:jc w:val="both"/>
              <w:rPr>
                <w:sz w:val="28"/>
                <w:szCs w:val="28"/>
              </w:rPr>
            </w:pPr>
            <w:r w:rsidRPr="00EA5339">
              <w:rPr>
                <w:sz w:val="28"/>
                <w:szCs w:val="28"/>
              </w:rPr>
              <w:t> </w:t>
            </w:r>
          </w:p>
        </w:tc>
      </w:tr>
      <w:tr w:rsidR="00EA5339" w:rsidRPr="00EA5339" w14:paraId="1130CC1F" w14:textId="77777777" w:rsidTr="00EA5339">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62F56C" w14:textId="77777777" w:rsidR="00EA5339" w:rsidRPr="00EA5339" w:rsidRDefault="00EA5339" w:rsidP="00EA5339">
            <w:pPr>
              <w:jc w:val="center"/>
              <w:rPr>
                <w:sz w:val="28"/>
                <w:szCs w:val="28"/>
              </w:rPr>
            </w:pPr>
            <w:r w:rsidRPr="00EA5339">
              <w:rPr>
                <w:sz w:val="28"/>
                <w:szCs w:val="28"/>
              </w:rPr>
              <w:t>12</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6E15B1" w14:textId="77777777" w:rsidR="00EA5339" w:rsidRPr="00EA5339" w:rsidRDefault="00EA5339" w:rsidP="00EA5339">
            <w:pPr>
              <w:jc w:val="both"/>
              <w:rPr>
                <w:sz w:val="28"/>
                <w:szCs w:val="28"/>
              </w:rPr>
            </w:pPr>
            <w:proofErr w:type="spellStart"/>
            <w:r w:rsidRPr="00EA5339">
              <w:rPr>
                <w:sz w:val="28"/>
                <w:szCs w:val="28"/>
              </w:rPr>
              <w:t>Поколювання</w:t>
            </w:r>
            <w:proofErr w:type="spellEnd"/>
            <w:r w:rsidRPr="00EA5339">
              <w:rPr>
                <w:sz w:val="28"/>
                <w:szCs w:val="28"/>
              </w:rPr>
              <w:t xml:space="preserve"> </w:t>
            </w:r>
            <w:proofErr w:type="spellStart"/>
            <w:r w:rsidRPr="00EA5339">
              <w:rPr>
                <w:sz w:val="28"/>
                <w:szCs w:val="28"/>
              </w:rPr>
              <w:t>або</w:t>
            </w:r>
            <w:proofErr w:type="spellEnd"/>
            <w:r w:rsidRPr="00EA5339">
              <w:rPr>
                <w:sz w:val="28"/>
                <w:szCs w:val="28"/>
              </w:rPr>
              <w:t xml:space="preserve"> </w:t>
            </w:r>
            <w:proofErr w:type="spellStart"/>
            <w:r w:rsidRPr="00EA5339">
              <w:rPr>
                <w:sz w:val="28"/>
                <w:szCs w:val="28"/>
              </w:rPr>
              <w:t>оніміння</w:t>
            </w:r>
            <w:proofErr w:type="spellEnd"/>
            <w:r w:rsidRPr="00EA5339">
              <w:rPr>
                <w:sz w:val="28"/>
                <w:szCs w:val="28"/>
              </w:rPr>
              <w:t xml:space="preserve"> в </w:t>
            </w:r>
            <w:proofErr w:type="spellStart"/>
            <w:r w:rsidRPr="00EA5339">
              <w:rPr>
                <w:sz w:val="28"/>
                <w:szCs w:val="28"/>
              </w:rPr>
              <w:t>різних</w:t>
            </w:r>
            <w:proofErr w:type="spellEnd"/>
            <w:r w:rsidRPr="00EA5339">
              <w:rPr>
                <w:sz w:val="28"/>
                <w:szCs w:val="28"/>
              </w:rPr>
              <w:t xml:space="preserve"> </w:t>
            </w:r>
            <w:proofErr w:type="spellStart"/>
            <w:r w:rsidRPr="00EA5339">
              <w:rPr>
                <w:sz w:val="28"/>
                <w:szCs w:val="28"/>
              </w:rPr>
              <w:t>частинах</w:t>
            </w:r>
            <w:proofErr w:type="spellEnd"/>
            <w:r w:rsidRPr="00EA5339">
              <w:rPr>
                <w:sz w:val="28"/>
                <w:szCs w:val="28"/>
              </w:rPr>
              <w:t xml:space="preserve"> </w:t>
            </w:r>
            <w:proofErr w:type="spellStart"/>
            <w:r w:rsidRPr="00EA5339">
              <w:rPr>
                <w:sz w:val="28"/>
                <w:szCs w:val="28"/>
              </w:rPr>
              <w:t>тіла</w:t>
            </w:r>
            <w:proofErr w:type="spellEnd"/>
            <w:r w:rsidRPr="00EA5339">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42D887" w14:textId="77777777" w:rsidR="00EA5339" w:rsidRPr="00EA5339" w:rsidRDefault="00EA5339" w:rsidP="00EA5339">
            <w:pPr>
              <w:jc w:val="both"/>
              <w:rPr>
                <w:sz w:val="28"/>
                <w:szCs w:val="28"/>
              </w:rPr>
            </w:pPr>
            <w:r w:rsidRPr="00EA5339">
              <w:rPr>
                <w:sz w:val="28"/>
                <w:szCs w:val="28"/>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7999D9" w14:textId="77777777" w:rsidR="00EA5339" w:rsidRPr="00EA5339" w:rsidRDefault="00EA5339" w:rsidP="00EA5339">
            <w:pPr>
              <w:jc w:val="both"/>
              <w:rPr>
                <w:sz w:val="28"/>
                <w:szCs w:val="28"/>
              </w:rPr>
            </w:pPr>
            <w:r w:rsidRPr="00EA5339">
              <w:rPr>
                <w:sz w:val="28"/>
                <w:szCs w:val="28"/>
              </w:rPr>
              <w:t> </w:t>
            </w:r>
          </w:p>
        </w:tc>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0FD566" w14:textId="77777777" w:rsidR="00EA5339" w:rsidRPr="00EA5339" w:rsidRDefault="00EA5339" w:rsidP="00EA5339">
            <w:pPr>
              <w:jc w:val="both"/>
              <w:rPr>
                <w:sz w:val="28"/>
                <w:szCs w:val="28"/>
              </w:rPr>
            </w:pPr>
            <w:r w:rsidRPr="00EA5339">
              <w:rPr>
                <w:sz w:val="28"/>
                <w:szCs w:val="28"/>
              </w:rPr>
              <w:t> </w:t>
            </w:r>
          </w:p>
        </w:tc>
        <w:tc>
          <w:tcPr>
            <w:tcW w:w="1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7A9367" w14:textId="77777777" w:rsidR="00EA5339" w:rsidRPr="00EA5339" w:rsidRDefault="00EA5339" w:rsidP="00EA5339">
            <w:pPr>
              <w:jc w:val="both"/>
              <w:rPr>
                <w:sz w:val="28"/>
                <w:szCs w:val="28"/>
              </w:rPr>
            </w:pPr>
            <w:r w:rsidRPr="00EA5339">
              <w:rPr>
                <w:sz w:val="28"/>
                <w:szCs w:val="28"/>
              </w:rPr>
              <w:t> </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75BF19" w14:textId="77777777" w:rsidR="00EA5339" w:rsidRPr="00EA5339" w:rsidRDefault="00EA5339" w:rsidP="00EA5339">
            <w:pPr>
              <w:jc w:val="both"/>
              <w:rPr>
                <w:sz w:val="28"/>
                <w:szCs w:val="28"/>
              </w:rPr>
            </w:pPr>
            <w:r w:rsidRPr="00EA5339">
              <w:rPr>
                <w:sz w:val="28"/>
                <w:szCs w:val="28"/>
              </w:rPr>
              <w:t> </w:t>
            </w:r>
          </w:p>
        </w:tc>
      </w:tr>
      <w:tr w:rsidR="00EA5339" w:rsidRPr="00EA5339" w14:paraId="75853ACB" w14:textId="77777777" w:rsidTr="00EA5339">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1370EB" w14:textId="77777777" w:rsidR="00EA5339" w:rsidRPr="00EA5339" w:rsidRDefault="00EA5339" w:rsidP="00EA5339">
            <w:pPr>
              <w:jc w:val="center"/>
              <w:rPr>
                <w:sz w:val="28"/>
                <w:szCs w:val="28"/>
              </w:rPr>
            </w:pPr>
            <w:r w:rsidRPr="00EA5339">
              <w:rPr>
                <w:sz w:val="28"/>
                <w:szCs w:val="28"/>
              </w:rPr>
              <w:t>13</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DFAEEE" w14:textId="77777777" w:rsidR="00EA5339" w:rsidRPr="00EA5339" w:rsidRDefault="00EA5339" w:rsidP="00EA5339">
            <w:pPr>
              <w:jc w:val="both"/>
              <w:rPr>
                <w:sz w:val="28"/>
                <w:szCs w:val="28"/>
              </w:rPr>
            </w:pPr>
            <w:proofErr w:type="spellStart"/>
            <w:r w:rsidRPr="00EA5339">
              <w:rPr>
                <w:sz w:val="28"/>
                <w:szCs w:val="28"/>
              </w:rPr>
              <w:t>Приливи</w:t>
            </w:r>
            <w:proofErr w:type="spellEnd"/>
            <w:r w:rsidRPr="00EA5339">
              <w:rPr>
                <w:sz w:val="28"/>
                <w:szCs w:val="28"/>
              </w:rPr>
              <w:t xml:space="preserve"> жару </w:t>
            </w:r>
            <w:proofErr w:type="spellStart"/>
            <w:r w:rsidRPr="00EA5339">
              <w:rPr>
                <w:sz w:val="28"/>
                <w:szCs w:val="28"/>
              </w:rPr>
              <w:t>або</w:t>
            </w:r>
            <w:proofErr w:type="spellEnd"/>
            <w:r w:rsidRPr="00EA5339">
              <w:rPr>
                <w:sz w:val="28"/>
                <w:szCs w:val="28"/>
              </w:rPr>
              <w:t xml:space="preserve"> ознобу.</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46A5D8" w14:textId="77777777" w:rsidR="00EA5339" w:rsidRPr="00EA5339" w:rsidRDefault="00EA5339" w:rsidP="00EA5339">
            <w:pPr>
              <w:jc w:val="both"/>
              <w:rPr>
                <w:sz w:val="28"/>
                <w:szCs w:val="28"/>
              </w:rPr>
            </w:pPr>
            <w:r w:rsidRPr="00EA5339">
              <w:rPr>
                <w:sz w:val="28"/>
                <w:szCs w:val="28"/>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5530F3" w14:textId="77777777" w:rsidR="00EA5339" w:rsidRPr="00EA5339" w:rsidRDefault="00EA5339" w:rsidP="00EA5339">
            <w:pPr>
              <w:jc w:val="both"/>
              <w:rPr>
                <w:sz w:val="28"/>
                <w:szCs w:val="28"/>
              </w:rPr>
            </w:pPr>
            <w:r w:rsidRPr="00EA5339">
              <w:rPr>
                <w:sz w:val="28"/>
                <w:szCs w:val="28"/>
              </w:rPr>
              <w:t> </w:t>
            </w:r>
          </w:p>
        </w:tc>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43C040" w14:textId="77777777" w:rsidR="00EA5339" w:rsidRPr="00EA5339" w:rsidRDefault="00EA5339" w:rsidP="00EA5339">
            <w:pPr>
              <w:jc w:val="both"/>
              <w:rPr>
                <w:sz w:val="28"/>
                <w:szCs w:val="28"/>
              </w:rPr>
            </w:pPr>
            <w:r w:rsidRPr="00EA5339">
              <w:rPr>
                <w:sz w:val="28"/>
                <w:szCs w:val="28"/>
              </w:rPr>
              <w:t> </w:t>
            </w:r>
          </w:p>
        </w:tc>
        <w:tc>
          <w:tcPr>
            <w:tcW w:w="1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335FB1" w14:textId="77777777" w:rsidR="00EA5339" w:rsidRPr="00EA5339" w:rsidRDefault="00EA5339" w:rsidP="00EA5339">
            <w:pPr>
              <w:jc w:val="both"/>
              <w:rPr>
                <w:sz w:val="28"/>
                <w:szCs w:val="28"/>
              </w:rPr>
            </w:pPr>
            <w:r w:rsidRPr="00EA5339">
              <w:rPr>
                <w:sz w:val="28"/>
                <w:szCs w:val="28"/>
              </w:rPr>
              <w:t> </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EB00A8" w14:textId="77777777" w:rsidR="00EA5339" w:rsidRPr="00EA5339" w:rsidRDefault="00EA5339" w:rsidP="00EA5339">
            <w:pPr>
              <w:jc w:val="both"/>
              <w:rPr>
                <w:sz w:val="28"/>
                <w:szCs w:val="28"/>
              </w:rPr>
            </w:pPr>
            <w:r w:rsidRPr="00EA5339">
              <w:rPr>
                <w:sz w:val="28"/>
                <w:szCs w:val="28"/>
              </w:rPr>
              <w:t> </w:t>
            </w:r>
          </w:p>
        </w:tc>
      </w:tr>
      <w:tr w:rsidR="00EA5339" w:rsidRPr="00EA5339" w14:paraId="679610B8" w14:textId="77777777" w:rsidTr="00EA5339">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2D7110" w14:textId="77777777" w:rsidR="00EA5339" w:rsidRPr="00EA5339" w:rsidRDefault="00EA5339" w:rsidP="00EA5339">
            <w:pPr>
              <w:jc w:val="center"/>
              <w:rPr>
                <w:sz w:val="28"/>
                <w:szCs w:val="28"/>
              </w:rPr>
            </w:pPr>
            <w:r w:rsidRPr="00EA5339">
              <w:rPr>
                <w:sz w:val="28"/>
                <w:szCs w:val="28"/>
              </w:rPr>
              <w:t>14</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573B44" w14:textId="77777777" w:rsidR="00EA5339" w:rsidRPr="00EA5339" w:rsidRDefault="00EA5339" w:rsidP="00EA5339">
            <w:pPr>
              <w:jc w:val="both"/>
              <w:rPr>
                <w:sz w:val="28"/>
                <w:szCs w:val="28"/>
              </w:rPr>
            </w:pPr>
            <w:proofErr w:type="spellStart"/>
            <w:r w:rsidRPr="00EA5339">
              <w:rPr>
                <w:sz w:val="28"/>
                <w:szCs w:val="28"/>
              </w:rPr>
              <w:t>Тремтіння</w:t>
            </w:r>
            <w:proofErr w:type="spellEnd"/>
            <w:r w:rsidRPr="00EA5339">
              <w:rPr>
                <w:sz w:val="28"/>
                <w:szCs w:val="28"/>
              </w:rPr>
              <w:t xml:space="preserve"> рук, </w:t>
            </w:r>
            <w:proofErr w:type="spellStart"/>
            <w:r w:rsidRPr="00EA5339">
              <w:rPr>
                <w:sz w:val="28"/>
                <w:szCs w:val="28"/>
              </w:rPr>
              <w:t>пальців</w:t>
            </w:r>
            <w:proofErr w:type="spellEnd"/>
            <w:r w:rsidRPr="00EA5339">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899259" w14:textId="77777777" w:rsidR="00EA5339" w:rsidRPr="00EA5339" w:rsidRDefault="00EA5339" w:rsidP="00EA5339">
            <w:pPr>
              <w:jc w:val="both"/>
              <w:rPr>
                <w:sz w:val="28"/>
                <w:szCs w:val="28"/>
              </w:rPr>
            </w:pPr>
            <w:r w:rsidRPr="00EA5339">
              <w:rPr>
                <w:sz w:val="28"/>
                <w:szCs w:val="28"/>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C0105D" w14:textId="77777777" w:rsidR="00EA5339" w:rsidRPr="00EA5339" w:rsidRDefault="00EA5339" w:rsidP="00EA5339">
            <w:pPr>
              <w:jc w:val="both"/>
              <w:rPr>
                <w:sz w:val="28"/>
                <w:szCs w:val="28"/>
              </w:rPr>
            </w:pPr>
            <w:r w:rsidRPr="00EA5339">
              <w:rPr>
                <w:sz w:val="28"/>
                <w:szCs w:val="28"/>
              </w:rPr>
              <w:t> </w:t>
            </w:r>
          </w:p>
        </w:tc>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4083D2" w14:textId="77777777" w:rsidR="00EA5339" w:rsidRPr="00EA5339" w:rsidRDefault="00EA5339" w:rsidP="00EA5339">
            <w:pPr>
              <w:jc w:val="both"/>
              <w:rPr>
                <w:sz w:val="28"/>
                <w:szCs w:val="28"/>
              </w:rPr>
            </w:pPr>
            <w:r w:rsidRPr="00EA5339">
              <w:rPr>
                <w:sz w:val="28"/>
                <w:szCs w:val="28"/>
              </w:rPr>
              <w:t> </w:t>
            </w:r>
          </w:p>
        </w:tc>
        <w:tc>
          <w:tcPr>
            <w:tcW w:w="1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0DE66E" w14:textId="77777777" w:rsidR="00EA5339" w:rsidRPr="00EA5339" w:rsidRDefault="00EA5339" w:rsidP="00EA5339">
            <w:pPr>
              <w:jc w:val="both"/>
              <w:rPr>
                <w:sz w:val="28"/>
                <w:szCs w:val="28"/>
              </w:rPr>
            </w:pPr>
            <w:r w:rsidRPr="00EA5339">
              <w:rPr>
                <w:sz w:val="28"/>
                <w:szCs w:val="28"/>
              </w:rPr>
              <w:t> </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4DED51" w14:textId="77777777" w:rsidR="00EA5339" w:rsidRPr="00EA5339" w:rsidRDefault="00EA5339" w:rsidP="00EA5339">
            <w:pPr>
              <w:jc w:val="both"/>
              <w:rPr>
                <w:sz w:val="28"/>
                <w:szCs w:val="28"/>
              </w:rPr>
            </w:pPr>
            <w:r w:rsidRPr="00EA5339">
              <w:rPr>
                <w:sz w:val="28"/>
                <w:szCs w:val="28"/>
              </w:rPr>
              <w:t> </w:t>
            </w:r>
          </w:p>
        </w:tc>
      </w:tr>
    </w:tbl>
    <w:p w14:paraId="0774D2F9" w14:textId="28DF9058" w:rsidR="00EA5339" w:rsidRDefault="00EA5339" w:rsidP="00EA5339">
      <w:pPr>
        <w:spacing w:line="360" w:lineRule="auto"/>
        <w:rPr>
          <w:color w:val="000000" w:themeColor="text1"/>
          <w:sz w:val="28"/>
          <w:szCs w:val="28"/>
          <w:lang w:val="uk-UA"/>
        </w:rPr>
      </w:pPr>
    </w:p>
    <w:p w14:paraId="055BABEF" w14:textId="5AC5B87E" w:rsidR="00BF4522" w:rsidRDefault="00EA5339" w:rsidP="00EA5339">
      <w:pPr>
        <w:spacing w:after="160" w:line="259" w:lineRule="auto"/>
        <w:jc w:val="right"/>
        <w:rPr>
          <w:color w:val="000000" w:themeColor="text1"/>
          <w:sz w:val="28"/>
          <w:szCs w:val="28"/>
          <w:lang w:val="uk-UA"/>
        </w:rPr>
      </w:pPr>
      <w:r>
        <w:rPr>
          <w:color w:val="000000" w:themeColor="text1"/>
          <w:sz w:val="28"/>
          <w:szCs w:val="28"/>
          <w:lang w:val="uk-UA"/>
        </w:rPr>
        <w:br w:type="page"/>
      </w:r>
      <w:r w:rsidR="006D78C6" w:rsidRPr="006D78C6">
        <w:rPr>
          <w:b/>
          <w:color w:val="000000" w:themeColor="text1"/>
          <w:sz w:val="28"/>
          <w:szCs w:val="28"/>
          <w:lang w:val="uk-UA"/>
        </w:rPr>
        <w:lastRenderedPageBreak/>
        <w:t xml:space="preserve">Продовження Додатку </w:t>
      </w:r>
      <w:r>
        <w:rPr>
          <w:color w:val="000000" w:themeColor="text1"/>
          <w:sz w:val="28"/>
          <w:szCs w:val="28"/>
          <w:lang w:val="uk-UA"/>
        </w:rPr>
        <w:t>Г</w:t>
      </w:r>
    </w:p>
    <w:tbl>
      <w:tblPr>
        <w:tblW w:w="0" w:type="auto"/>
        <w:tblCellMar>
          <w:left w:w="0" w:type="dxa"/>
          <w:right w:w="0" w:type="dxa"/>
        </w:tblCellMar>
        <w:tblLook w:val="04A0" w:firstRow="1" w:lastRow="0" w:firstColumn="1" w:lastColumn="0" w:noHBand="0" w:noVBand="1"/>
      </w:tblPr>
      <w:tblGrid>
        <w:gridCol w:w="496"/>
        <w:gridCol w:w="4169"/>
        <w:gridCol w:w="866"/>
        <w:gridCol w:w="865"/>
        <w:gridCol w:w="848"/>
        <w:gridCol w:w="1059"/>
        <w:gridCol w:w="1035"/>
      </w:tblGrid>
      <w:tr w:rsidR="00EA5339" w:rsidRPr="00EA5339" w14:paraId="7F2E2891" w14:textId="77777777" w:rsidTr="00EA5339">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536782" w14:textId="77777777" w:rsidR="00EA5339" w:rsidRPr="00EA5339" w:rsidRDefault="00EA5339" w:rsidP="004D0E3A">
            <w:pPr>
              <w:jc w:val="center"/>
              <w:rPr>
                <w:sz w:val="28"/>
                <w:szCs w:val="28"/>
              </w:rPr>
            </w:pPr>
            <w:r w:rsidRPr="00EA5339">
              <w:rPr>
                <w:sz w:val="28"/>
                <w:szCs w:val="28"/>
              </w:rPr>
              <w:t>15</w:t>
            </w:r>
          </w:p>
        </w:tc>
        <w:tc>
          <w:tcPr>
            <w:tcW w:w="41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B6BC04" w14:textId="77777777" w:rsidR="00EA5339" w:rsidRPr="00EA5339" w:rsidRDefault="00EA5339" w:rsidP="004D0E3A">
            <w:pPr>
              <w:jc w:val="both"/>
              <w:rPr>
                <w:sz w:val="28"/>
                <w:szCs w:val="28"/>
              </w:rPr>
            </w:pPr>
            <w:r w:rsidRPr="00EA5339">
              <w:rPr>
                <w:sz w:val="28"/>
                <w:szCs w:val="28"/>
              </w:rPr>
              <w:t xml:space="preserve">Страх </w:t>
            </w:r>
            <w:proofErr w:type="spellStart"/>
            <w:r w:rsidRPr="00EA5339">
              <w:rPr>
                <w:sz w:val="28"/>
                <w:szCs w:val="28"/>
              </w:rPr>
              <w:t>смерті</w:t>
            </w:r>
            <w:proofErr w:type="spellEnd"/>
            <w:r w:rsidRPr="00EA5339">
              <w:rPr>
                <w:sz w:val="28"/>
                <w:szCs w:val="28"/>
              </w:rPr>
              <w:t xml:space="preserve"> </w:t>
            </w:r>
            <w:proofErr w:type="spellStart"/>
            <w:r w:rsidRPr="00EA5339">
              <w:rPr>
                <w:sz w:val="28"/>
                <w:szCs w:val="28"/>
              </w:rPr>
              <w:t>або</w:t>
            </w:r>
            <w:proofErr w:type="spellEnd"/>
            <w:r w:rsidRPr="00EA5339">
              <w:rPr>
                <w:sz w:val="28"/>
                <w:szCs w:val="28"/>
              </w:rPr>
              <w:t xml:space="preserve"> того, </w:t>
            </w:r>
            <w:proofErr w:type="spellStart"/>
            <w:r w:rsidRPr="00EA5339">
              <w:rPr>
                <w:sz w:val="28"/>
                <w:szCs w:val="28"/>
              </w:rPr>
              <w:t>що</w:t>
            </w:r>
            <w:proofErr w:type="spellEnd"/>
            <w:r w:rsidRPr="00EA5339">
              <w:rPr>
                <w:sz w:val="28"/>
                <w:szCs w:val="28"/>
              </w:rPr>
              <w:t xml:space="preserve"> зараз </w:t>
            </w:r>
            <w:proofErr w:type="spellStart"/>
            <w:r w:rsidRPr="00EA5339">
              <w:rPr>
                <w:sz w:val="28"/>
                <w:szCs w:val="28"/>
              </w:rPr>
              <w:t>може</w:t>
            </w:r>
            <w:proofErr w:type="spellEnd"/>
            <w:r w:rsidRPr="00EA5339">
              <w:rPr>
                <w:sz w:val="28"/>
                <w:szCs w:val="28"/>
              </w:rPr>
              <w:t xml:space="preserve"> </w:t>
            </w:r>
            <w:proofErr w:type="spellStart"/>
            <w:r w:rsidRPr="00EA5339">
              <w:rPr>
                <w:sz w:val="28"/>
                <w:szCs w:val="28"/>
              </w:rPr>
              <w:t>статися</w:t>
            </w:r>
            <w:proofErr w:type="spellEnd"/>
            <w:r w:rsidRPr="00EA5339">
              <w:rPr>
                <w:sz w:val="28"/>
                <w:szCs w:val="28"/>
              </w:rPr>
              <w:t xml:space="preserve"> </w:t>
            </w:r>
            <w:proofErr w:type="spellStart"/>
            <w:r w:rsidRPr="00EA5339">
              <w:rPr>
                <w:sz w:val="28"/>
                <w:szCs w:val="28"/>
              </w:rPr>
              <w:t>щось</w:t>
            </w:r>
            <w:proofErr w:type="spellEnd"/>
            <w:r w:rsidRPr="00EA5339">
              <w:rPr>
                <w:sz w:val="28"/>
                <w:szCs w:val="28"/>
              </w:rPr>
              <w:t xml:space="preserve"> </w:t>
            </w:r>
            <w:proofErr w:type="spellStart"/>
            <w:r w:rsidRPr="00EA5339">
              <w:rPr>
                <w:sz w:val="28"/>
                <w:szCs w:val="28"/>
              </w:rPr>
              <w:t>жахливе</w:t>
            </w:r>
            <w:proofErr w:type="spellEnd"/>
            <w:r w:rsidRPr="00EA5339">
              <w:rPr>
                <w:sz w:val="28"/>
                <w:szCs w:val="28"/>
              </w:rPr>
              <w:t>.</w:t>
            </w:r>
          </w:p>
        </w:tc>
        <w:tc>
          <w:tcPr>
            <w:tcW w:w="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57E4D5" w14:textId="77777777" w:rsidR="00EA5339" w:rsidRPr="00EA5339" w:rsidRDefault="00EA5339" w:rsidP="004D0E3A">
            <w:pPr>
              <w:jc w:val="both"/>
              <w:rPr>
                <w:sz w:val="28"/>
                <w:szCs w:val="28"/>
              </w:rPr>
            </w:pPr>
            <w:r w:rsidRPr="00EA5339">
              <w:rPr>
                <w:sz w:val="28"/>
                <w:szCs w:val="28"/>
              </w:rPr>
              <w:t> </w:t>
            </w:r>
          </w:p>
        </w:tc>
        <w:tc>
          <w:tcPr>
            <w:tcW w:w="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F29120" w14:textId="77777777" w:rsidR="00EA5339" w:rsidRPr="00EA5339" w:rsidRDefault="00EA5339" w:rsidP="004D0E3A">
            <w:pPr>
              <w:jc w:val="both"/>
              <w:rPr>
                <w:sz w:val="28"/>
                <w:szCs w:val="28"/>
              </w:rPr>
            </w:pPr>
            <w:r w:rsidRPr="00EA5339">
              <w:rPr>
                <w:sz w:val="28"/>
                <w:szCs w:val="28"/>
              </w:rPr>
              <w:t> </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B658FD" w14:textId="77777777" w:rsidR="00EA5339" w:rsidRPr="00EA5339" w:rsidRDefault="00EA5339" w:rsidP="004D0E3A">
            <w:pPr>
              <w:jc w:val="both"/>
              <w:rPr>
                <w:sz w:val="28"/>
                <w:szCs w:val="28"/>
              </w:rPr>
            </w:pPr>
            <w:r w:rsidRPr="00EA5339">
              <w:rPr>
                <w:sz w:val="28"/>
                <w:szCs w:val="28"/>
              </w:rPr>
              <w:t> </w:t>
            </w:r>
          </w:p>
        </w:tc>
        <w:tc>
          <w:tcPr>
            <w:tcW w:w="10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8085A7" w14:textId="77777777" w:rsidR="00EA5339" w:rsidRPr="00EA5339" w:rsidRDefault="00EA5339" w:rsidP="004D0E3A">
            <w:pPr>
              <w:jc w:val="both"/>
              <w:rPr>
                <w:sz w:val="28"/>
                <w:szCs w:val="28"/>
              </w:rPr>
            </w:pPr>
            <w:r w:rsidRPr="00EA5339">
              <w:rPr>
                <w:sz w:val="28"/>
                <w:szCs w:val="28"/>
              </w:rPr>
              <w:t> </w:t>
            </w:r>
          </w:p>
        </w:tc>
        <w:tc>
          <w:tcPr>
            <w:tcW w:w="1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9423CC" w14:textId="77777777" w:rsidR="00EA5339" w:rsidRPr="00EA5339" w:rsidRDefault="00EA5339" w:rsidP="004D0E3A">
            <w:pPr>
              <w:jc w:val="both"/>
              <w:rPr>
                <w:sz w:val="28"/>
                <w:szCs w:val="28"/>
              </w:rPr>
            </w:pPr>
            <w:r w:rsidRPr="00EA5339">
              <w:rPr>
                <w:sz w:val="28"/>
                <w:szCs w:val="28"/>
              </w:rPr>
              <w:t> </w:t>
            </w:r>
          </w:p>
        </w:tc>
      </w:tr>
      <w:tr w:rsidR="00EA5339" w:rsidRPr="00EA5339" w14:paraId="0952DA3E" w14:textId="77777777" w:rsidTr="00EA5339">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D72C40" w14:textId="77777777" w:rsidR="00EA5339" w:rsidRPr="00EA5339" w:rsidRDefault="00EA5339" w:rsidP="004D0E3A">
            <w:pPr>
              <w:jc w:val="center"/>
              <w:rPr>
                <w:sz w:val="28"/>
                <w:szCs w:val="28"/>
              </w:rPr>
            </w:pPr>
            <w:r w:rsidRPr="00EA5339">
              <w:rPr>
                <w:sz w:val="28"/>
                <w:szCs w:val="28"/>
              </w:rPr>
              <w:t>16</w:t>
            </w:r>
          </w:p>
        </w:tc>
        <w:tc>
          <w:tcPr>
            <w:tcW w:w="41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C96A8A" w14:textId="77777777" w:rsidR="00EA5339" w:rsidRPr="00EA5339" w:rsidRDefault="00EA5339" w:rsidP="004D0E3A">
            <w:pPr>
              <w:jc w:val="both"/>
              <w:rPr>
                <w:sz w:val="28"/>
                <w:szCs w:val="28"/>
              </w:rPr>
            </w:pPr>
            <w:r w:rsidRPr="00EA5339">
              <w:rPr>
                <w:sz w:val="28"/>
                <w:szCs w:val="28"/>
              </w:rPr>
              <w:t xml:space="preserve">Страх </w:t>
            </w:r>
            <w:proofErr w:type="spellStart"/>
            <w:r w:rsidRPr="00EA5339">
              <w:rPr>
                <w:sz w:val="28"/>
                <w:szCs w:val="28"/>
              </w:rPr>
              <w:t>зійти</w:t>
            </w:r>
            <w:proofErr w:type="spellEnd"/>
            <w:r w:rsidRPr="00EA5339">
              <w:rPr>
                <w:sz w:val="28"/>
                <w:szCs w:val="28"/>
              </w:rPr>
              <w:t xml:space="preserve"> з </w:t>
            </w:r>
            <w:proofErr w:type="spellStart"/>
            <w:r w:rsidRPr="00EA5339">
              <w:rPr>
                <w:sz w:val="28"/>
                <w:szCs w:val="28"/>
              </w:rPr>
              <w:t>розуму</w:t>
            </w:r>
            <w:proofErr w:type="spellEnd"/>
            <w:r w:rsidRPr="00EA5339">
              <w:rPr>
                <w:sz w:val="28"/>
                <w:szCs w:val="28"/>
              </w:rPr>
              <w:t xml:space="preserve"> </w:t>
            </w:r>
            <w:proofErr w:type="spellStart"/>
            <w:r w:rsidRPr="00EA5339">
              <w:rPr>
                <w:sz w:val="28"/>
                <w:szCs w:val="28"/>
              </w:rPr>
              <w:t>або</w:t>
            </w:r>
            <w:proofErr w:type="spellEnd"/>
            <w:r w:rsidRPr="00EA5339">
              <w:rPr>
                <w:sz w:val="28"/>
                <w:szCs w:val="28"/>
              </w:rPr>
              <w:t xml:space="preserve"> </w:t>
            </w:r>
            <w:proofErr w:type="spellStart"/>
            <w:r w:rsidRPr="00EA5339">
              <w:rPr>
                <w:sz w:val="28"/>
                <w:szCs w:val="28"/>
              </w:rPr>
              <w:t>втратити</w:t>
            </w:r>
            <w:proofErr w:type="spellEnd"/>
            <w:r w:rsidRPr="00EA5339">
              <w:rPr>
                <w:sz w:val="28"/>
                <w:szCs w:val="28"/>
              </w:rPr>
              <w:t xml:space="preserve"> </w:t>
            </w:r>
            <w:proofErr w:type="spellStart"/>
            <w:r w:rsidRPr="00EA5339">
              <w:rPr>
                <w:sz w:val="28"/>
                <w:szCs w:val="28"/>
              </w:rPr>
              <w:t>самовладання</w:t>
            </w:r>
            <w:proofErr w:type="spellEnd"/>
            <w:r w:rsidRPr="00EA5339">
              <w:rPr>
                <w:sz w:val="28"/>
                <w:szCs w:val="28"/>
              </w:rPr>
              <w:t>.</w:t>
            </w:r>
          </w:p>
        </w:tc>
        <w:tc>
          <w:tcPr>
            <w:tcW w:w="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09216E" w14:textId="77777777" w:rsidR="00EA5339" w:rsidRPr="00EA5339" w:rsidRDefault="00EA5339" w:rsidP="004D0E3A">
            <w:pPr>
              <w:jc w:val="both"/>
              <w:rPr>
                <w:sz w:val="28"/>
                <w:szCs w:val="28"/>
              </w:rPr>
            </w:pPr>
            <w:r w:rsidRPr="00EA5339">
              <w:rPr>
                <w:sz w:val="28"/>
                <w:szCs w:val="28"/>
              </w:rPr>
              <w:t> </w:t>
            </w:r>
          </w:p>
        </w:tc>
        <w:tc>
          <w:tcPr>
            <w:tcW w:w="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541EA7" w14:textId="77777777" w:rsidR="00EA5339" w:rsidRPr="00EA5339" w:rsidRDefault="00EA5339" w:rsidP="004D0E3A">
            <w:pPr>
              <w:jc w:val="both"/>
              <w:rPr>
                <w:sz w:val="28"/>
                <w:szCs w:val="28"/>
              </w:rPr>
            </w:pPr>
            <w:r w:rsidRPr="00EA5339">
              <w:rPr>
                <w:sz w:val="28"/>
                <w:szCs w:val="28"/>
              </w:rPr>
              <w:t> </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28AE28" w14:textId="77777777" w:rsidR="00EA5339" w:rsidRPr="00EA5339" w:rsidRDefault="00EA5339" w:rsidP="004D0E3A">
            <w:pPr>
              <w:jc w:val="both"/>
              <w:rPr>
                <w:sz w:val="28"/>
                <w:szCs w:val="28"/>
              </w:rPr>
            </w:pPr>
            <w:r w:rsidRPr="00EA5339">
              <w:rPr>
                <w:sz w:val="28"/>
                <w:szCs w:val="28"/>
              </w:rPr>
              <w:t> </w:t>
            </w:r>
          </w:p>
        </w:tc>
        <w:tc>
          <w:tcPr>
            <w:tcW w:w="10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AE04ED" w14:textId="77777777" w:rsidR="00EA5339" w:rsidRPr="00EA5339" w:rsidRDefault="00EA5339" w:rsidP="004D0E3A">
            <w:pPr>
              <w:jc w:val="both"/>
              <w:rPr>
                <w:sz w:val="28"/>
                <w:szCs w:val="28"/>
              </w:rPr>
            </w:pPr>
            <w:r w:rsidRPr="00EA5339">
              <w:rPr>
                <w:sz w:val="28"/>
                <w:szCs w:val="28"/>
              </w:rPr>
              <w:t> </w:t>
            </w:r>
          </w:p>
        </w:tc>
        <w:tc>
          <w:tcPr>
            <w:tcW w:w="1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FFF47B" w14:textId="77777777" w:rsidR="00EA5339" w:rsidRPr="00EA5339" w:rsidRDefault="00EA5339" w:rsidP="004D0E3A">
            <w:pPr>
              <w:jc w:val="both"/>
              <w:rPr>
                <w:sz w:val="28"/>
                <w:szCs w:val="28"/>
              </w:rPr>
            </w:pPr>
            <w:r w:rsidRPr="00EA5339">
              <w:rPr>
                <w:sz w:val="28"/>
                <w:szCs w:val="28"/>
              </w:rPr>
              <w:t> </w:t>
            </w:r>
          </w:p>
        </w:tc>
      </w:tr>
      <w:tr w:rsidR="00EA5339" w:rsidRPr="00EA5339" w14:paraId="7ECD8E06" w14:textId="77777777" w:rsidTr="00EA5339">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8B41E8" w14:textId="77777777" w:rsidR="00EA5339" w:rsidRPr="00EA5339" w:rsidRDefault="00EA5339" w:rsidP="004D0E3A">
            <w:pPr>
              <w:jc w:val="center"/>
              <w:rPr>
                <w:sz w:val="28"/>
                <w:szCs w:val="28"/>
              </w:rPr>
            </w:pPr>
            <w:r w:rsidRPr="00EA5339">
              <w:rPr>
                <w:sz w:val="28"/>
                <w:szCs w:val="28"/>
              </w:rPr>
              <w:t>17</w:t>
            </w:r>
          </w:p>
        </w:tc>
        <w:tc>
          <w:tcPr>
            <w:tcW w:w="41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6C42C3" w14:textId="77777777" w:rsidR="00EA5339" w:rsidRPr="00EA5339" w:rsidRDefault="00EA5339" w:rsidP="004D0E3A">
            <w:pPr>
              <w:jc w:val="both"/>
              <w:rPr>
                <w:sz w:val="28"/>
                <w:szCs w:val="28"/>
              </w:rPr>
            </w:pPr>
            <w:proofErr w:type="spellStart"/>
            <w:r w:rsidRPr="00EA5339">
              <w:rPr>
                <w:sz w:val="28"/>
                <w:szCs w:val="28"/>
              </w:rPr>
              <w:t>Раптові</w:t>
            </w:r>
            <w:proofErr w:type="spellEnd"/>
            <w:r w:rsidRPr="00EA5339">
              <w:rPr>
                <w:sz w:val="28"/>
                <w:szCs w:val="28"/>
              </w:rPr>
              <w:t xml:space="preserve"> напади </w:t>
            </w:r>
            <w:proofErr w:type="spellStart"/>
            <w:r w:rsidRPr="00EA5339">
              <w:rPr>
                <w:sz w:val="28"/>
                <w:szCs w:val="28"/>
              </w:rPr>
              <w:t>тривоги</w:t>
            </w:r>
            <w:proofErr w:type="spellEnd"/>
            <w:r w:rsidRPr="00EA5339">
              <w:rPr>
                <w:sz w:val="28"/>
                <w:szCs w:val="28"/>
              </w:rPr>
              <w:t xml:space="preserve">, </w:t>
            </w:r>
            <w:proofErr w:type="spellStart"/>
            <w:r w:rsidRPr="00EA5339">
              <w:rPr>
                <w:sz w:val="28"/>
                <w:szCs w:val="28"/>
              </w:rPr>
              <w:t>що</w:t>
            </w:r>
            <w:proofErr w:type="spellEnd"/>
            <w:r w:rsidRPr="00EA5339">
              <w:rPr>
                <w:sz w:val="28"/>
                <w:szCs w:val="28"/>
              </w:rPr>
              <w:t xml:space="preserve"> </w:t>
            </w:r>
            <w:proofErr w:type="spellStart"/>
            <w:r w:rsidRPr="00EA5339">
              <w:rPr>
                <w:sz w:val="28"/>
                <w:szCs w:val="28"/>
              </w:rPr>
              <w:t>супроводжуються</w:t>
            </w:r>
            <w:proofErr w:type="spellEnd"/>
            <w:r w:rsidRPr="00EA5339">
              <w:rPr>
                <w:sz w:val="28"/>
                <w:szCs w:val="28"/>
              </w:rPr>
              <w:t xml:space="preserve"> </w:t>
            </w:r>
            <w:proofErr w:type="spellStart"/>
            <w:r w:rsidRPr="00EA5339">
              <w:rPr>
                <w:sz w:val="28"/>
                <w:szCs w:val="28"/>
              </w:rPr>
              <w:t>трьома</w:t>
            </w:r>
            <w:proofErr w:type="spellEnd"/>
            <w:r w:rsidRPr="00EA5339">
              <w:rPr>
                <w:sz w:val="28"/>
                <w:szCs w:val="28"/>
              </w:rPr>
              <w:t xml:space="preserve"> </w:t>
            </w:r>
            <w:proofErr w:type="spellStart"/>
            <w:r w:rsidRPr="00EA5339">
              <w:rPr>
                <w:sz w:val="28"/>
                <w:szCs w:val="28"/>
              </w:rPr>
              <w:t>або</w:t>
            </w:r>
            <w:proofErr w:type="spellEnd"/>
            <w:r w:rsidRPr="00EA5339">
              <w:rPr>
                <w:sz w:val="28"/>
                <w:szCs w:val="28"/>
              </w:rPr>
              <w:t xml:space="preserve"> </w:t>
            </w:r>
            <w:r w:rsidRPr="00EA5339">
              <w:rPr>
                <w:sz w:val="28"/>
                <w:szCs w:val="28"/>
              </w:rPr>
              <w:br/>
            </w:r>
            <w:proofErr w:type="spellStart"/>
            <w:r w:rsidRPr="00EA5339">
              <w:rPr>
                <w:sz w:val="28"/>
                <w:szCs w:val="28"/>
              </w:rPr>
              <w:t>більше</w:t>
            </w:r>
            <w:proofErr w:type="spellEnd"/>
            <w:r w:rsidRPr="00EA5339">
              <w:rPr>
                <w:sz w:val="28"/>
                <w:szCs w:val="28"/>
              </w:rPr>
              <w:t xml:space="preserve"> </w:t>
            </w:r>
            <w:proofErr w:type="spellStart"/>
            <w:r w:rsidRPr="00EA5339">
              <w:rPr>
                <w:sz w:val="28"/>
                <w:szCs w:val="28"/>
              </w:rPr>
              <w:t>вищепереліченими</w:t>
            </w:r>
            <w:proofErr w:type="spellEnd"/>
            <w:r w:rsidRPr="00EA5339">
              <w:rPr>
                <w:sz w:val="28"/>
                <w:szCs w:val="28"/>
              </w:rPr>
              <w:t xml:space="preserve"> </w:t>
            </w:r>
            <w:proofErr w:type="spellStart"/>
            <w:r w:rsidRPr="00EA5339">
              <w:rPr>
                <w:sz w:val="28"/>
                <w:szCs w:val="28"/>
              </w:rPr>
              <w:t>ознаками</w:t>
            </w:r>
            <w:proofErr w:type="spellEnd"/>
            <w:r w:rsidRPr="00EA5339">
              <w:rPr>
                <w:sz w:val="28"/>
                <w:szCs w:val="28"/>
              </w:rPr>
              <w:t xml:space="preserve"> і </w:t>
            </w:r>
            <w:proofErr w:type="spellStart"/>
            <w:r w:rsidRPr="00EA5339">
              <w:rPr>
                <w:sz w:val="28"/>
                <w:szCs w:val="28"/>
              </w:rPr>
              <w:t>виникають</w:t>
            </w:r>
            <w:proofErr w:type="spellEnd"/>
            <w:r w:rsidRPr="00EA5339">
              <w:rPr>
                <w:sz w:val="28"/>
                <w:szCs w:val="28"/>
              </w:rPr>
              <w:t xml:space="preserve"> в реально </w:t>
            </w:r>
            <w:proofErr w:type="spellStart"/>
            <w:r w:rsidRPr="00EA5339">
              <w:rPr>
                <w:sz w:val="28"/>
                <w:szCs w:val="28"/>
              </w:rPr>
              <w:t>тривожної</w:t>
            </w:r>
            <w:proofErr w:type="spellEnd"/>
            <w:r w:rsidRPr="00EA5339">
              <w:rPr>
                <w:sz w:val="28"/>
                <w:szCs w:val="28"/>
              </w:rPr>
              <w:t xml:space="preserve"> </w:t>
            </w:r>
            <w:proofErr w:type="spellStart"/>
            <w:r w:rsidRPr="00EA5339">
              <w:rPr>
                <w:sz w:val="28"/>
                <w:szCs w:val="28"/>
              </w:rPr>
              <w:t>ситуації</w:t>
            </w:r>
            <w:proofErr w:type="spellEnd"/>
            <w:r w:rsidRPr="00EA5339">
              <w:rPr>
                <w:sz w:val="28"/>
                <w:szCs w:val="28"/>
              </w:rPr>
              <w:t xml:space="preserve"> (</w:t>
            </w:r>
            <w:proofErr w:type="spellStart"/>
            <w:r w:rsidRPr="00EA5339">
              <w:rPr>
                <w:sz w:val="28"/>
                <w:szCs w:val="28"/>
              </w:rPr>
              <w:t>наприклад</w:t>
            </w:r>
            <w:proofErr w:type="spellEnd"/>
            <w:r w:rsidRPr="00EA5339">
              <w:rPr>
                <w:sz w:val="28"/>
                <w:szCs w:val="28"/>
              </w:rPr>
              <w:t xml:space="preserve">, коли </w:t>
            </w:r>
            <w:proofErr w:type="spellStart"/>
            <w:r w:rsidRPr="00EA5339">
              <w:rPr>
                <w:sz w:val="28"/>
                <w:szCs w:val="28"/>
              </w:rPr>
              <w:t>ти</w:t>
            </w:r>
            <w:proofErr w:type="spellEnd"/>
            <w:r w:rsidRPr="00EA5339">
              <w:rPr>
                <w:sz w:val="28"/>
                <w:szCs w:val="28"/>
              </w:rPr>
              <w:t xml:space="preserve"> мало не </w:t>
            </w:r>
            <w:proofErr w:type="spellStart"/>
            <w:r w:rsidRPr="00EA5339">
              <w:rPr>
                <w:sz w:val="28"/>
                <w:szCs w:val="28"/>
              </w:rPr>
              <w:t>потрапив</w:t>
            </w:r>
            <w:proofErr w:type="spellEnd"/>
            <w:r w:rsidRPr="00EA5339">
              <w:rPr>
                <w:sz w:val="28"/>
                <w:szCs w:val="28"/>
              </w:rPr>
              <w:t xml:space="preserve"> </w:t>
            </w:r>
            <w:proofErr w:type="spellStart"/>
            <w:r w:rsidRPr="00EA5339">
              <w:rPr>
                <w:sz w:val="28"/>
                <w:szCs w:val="28"/>
              </w:rPr>
              <w:t>під</w:t>
            </w:r>
            <w:proofErr w:type="spellEnd"/>
            <w:r w:rsidRPr="00EA5339">
              <w:rPr>
                <w:sz w:val="28"/>
                <w:szCs w:val="28"/>
              </w:rPr>
              <w:t xml:space="preserve"> трамвай, але </w:t>
            </w:r>
            <w:proofErr w:type="spellStart"/>
            <w:r w:rsidRPr="00EA5339">
              <w:rPr>
                <w:sz w:val="28"/>
                <w:szCs w:val="28"/>
              </w:rPr>
              <w:t>встиг</w:t>
            </w:r>
            <w:proofErr w:type="spellEnd"/>
            <w:r w:rsidRPr="00EA5339">
              <w:rPr>
                <w:sz w:val="28"/>
                <w:szCs w:val="28"/>
              </w:rPr>
              <w:t xml:space="preserve"> </w:t>
            </w:r>
            <w:proofErr w:type="spellStart"/>
            <w:r w:rsidRPr="00EA5339">
              <w:rPr>
                <w:sz w:val="28"/>
                <w:szCs w:val="28"/>
              </w:rPr>
              <w:t>вискочити</w:t>
            </w:r>
            <w:proofErr w:type="spellEnd"/>
            <w:r w:rsidRPr="00EA5339">
              <w:rPr>
                <w:sz w:val="28"/>
                <w:szCs w:val="28"/>
              </w:rPr>
              <w:t xml:space="preserve"> на тротуар в </w:t>
            </w:r>
            <w:proofErr w:type="spellStart"/>
            <w:r w:rsidRPr="00EA5339">
              <w:rPr>
                <w:sz w:val="28"/>
                <w:szCs w:val="28"/>
              </w:rPr>
              <w:t>останній</w:t>
            </w:r>
            <w:proofErr w:type="spellEnd"/>
            <w:r w:rsidRPr="00EA5339">
              <w:rPr>
                <w:sz w:val="28"/>
                <w:szCs w:val="28"/>
              </w:rPr>
              <w:t xml:space="preserve"> момент).</w:t>
            </w:r>
          </w:p>
        </w:tc>
        <w:tc>
          <w:tcPr>
            <w:tcW w:w="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4A18BE" w14:textId="77777777" w:rsidR="00EA5339" w:rsidRPr="00EA5339" w:rsidRDefault="00EA5339" w:rsidP="004D0E3A">
            <w:pPr>
              <w:jc w:val="both"/>
              <w:rPr>
                <w:sz w:val="28"/>
                <w:szCs w:val="28"/>
              </w:rPr>
            </w:pPr>
            <w:r w:rsidRPr="00EA5339">
              <w:rPr>
                <w:sz w:val="28"/>
                <w:szCs w:val="28"/>
              </w:rPr>
              <w:t> </w:t>
            </w:r>
          </w:p>
        </w:tc>
        <w:tc>
          <w:tcPr>
            <w:tcW w:w="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A40C10" w14:textId="77777777" w:rsidR="00EA5339" w:rsidRPr="00EA5339" w:rsidRDefault="00EA5339" w:rsidP="004D0E3A">
            <w:pPr>
              <w:jc w:val="both"/>
              <w:rPr>
                <w:sz w:val="28"/>
                <w:szCs w:val="28"/>
              </w:rPr>
            </w:pPr>
            <w:r w:rsidRPr="00EA5339">
              <w:rPr>
                <w:sz w:val="28"/>
                <w:szCs w:val="28"/>
              </w:rPr>
              <w:t> </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6F8FE4" w14:textId="77777777" w:rsidR="00EA5339" w:rsidRPr="00EA5339" w:rsidRDefault="00EA5339" w:rsidP="004D0E3A">
            <w:pPr>
              <w:jc w:val="both"/>
              <w:rPr>
                <w:sz w:val="28"/>
                <w:szCs w:val="28"/>
              </w:rPr>
            </w:pPr>
            <w:r w:rsidRPr="00EA5339">
              <w:rPr>
                <w:sz w:val="28"/>
                <w:szCs w:val="28"/>
              </w:rPr>
              <w:t> </w:t>
            </w:r>
          </w:p>
        </w:tc>
        <w:tc>
          <w:tcPr>
            <w:tcW w:w="10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EFDBA5" w14:textId="77777777" w:rsidR="00EA5339" w:rsidRPr="00EA5339" w:rsidRDefault="00EA5339" w:rsidP="004D0E3A">
            <w:pPr>
              <w:jc w:val="both"/>
              <w:rPr>
                <w:sz w:val="28"/>
                <w:szCs w:val="28"/>
              </w:rPr>
            </w:pPr>
            <w:r w:rsidRPr="00EA5339">
              <w:rPr>
                <w:sz w:val="28"/>
                <w:szCs w:val="28"/>
              </w:rPr>
              <w:t> </w:t>
            </w:r>
          </w:p>
        </w:tc>
        <w:tc>
          <w:tcPr>
            <w:tcW w:w="1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CA1D29" w14:textId="77777777" w:rsidR="00EA5339" w:rsidRPr="00EA5339" w:rsidRDefault="00EA5339" w:rsidP="004D0E3A">
            <w:pPr>
              <w:jc w:val="both"/>
              <w:rPr>
                <w:sz w:val="28"/>
                <w:szCs w:val="28"/>
              </w:rPr>
            </w:pPr>
            <w:r w:rsidRPr="00EA5339">
              <w:rPr>
                <w:sz w:val="28"/>
                <w:szCs w:val="28"/>
              </w:rPr>
              <w:t> </w:t>
            </w:r>
          </w:p>
        </w:tc>
      </w:tr>
      <w:tr w:rsidR="00EA5339" w:rsidRPr="00EA5339" w14:paraId="00D788DC" w14:textId="77777777" w:rsidTr="00EA5339">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CE7E1B" w14:textId="77777777" w:rsidR="00EA5339" w:rsidRPr="00EA5339" w:rsidRDefault="00EA5339" w:rsidP="004D0E3A">
            <w:pPr>
              <w:jc w:val="center"/>
              <w:rPr>
                <w:sz w:val="28"/>
                <w:szCs w:val="28"/>
              </w:rPr>
            </w:pPr>
            <w:r w:rsidRPr="00EA5339">
              <w:rPr>
                <w:sz w:val="28"/>
                <w:szCs w:val="28"/>
              </w:rPr>
              <w:t>18</w:t>
            </w:r>
          </w:p>
        </w:tc>
        <w:tc>
          <w:tcPr>
            <w:tcW w:w="41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C8AA73" w14:textId="77777777" w:rsidR="00EA5339" w:rsidRPr="00EA5339" w:rsidRDefault="00EA5339" w:rsidP="004D0E3A">
            <w:pPr>
              <w:jc w:val="both"/>
              <w:rPr>
                <w:sz w:val="28"/>
                <w:szCs w:val="28"/>
              </w:rPr>
            </w:pPr>
            <w:proofErr w:type="spellStart"/>
            <w:r w:rsidRPr="00EA5339">
              <w:rPr>
                <w:sz w:val="28"/>
                <w:szCs w:val="28"/>
              </w:rPr>
              <w:t>Ті</w:t>
            </w:r>
            <w:proofErr w:type="spellEnd"/>
            <w:r w:rsidRPr="00EA5339">
              <w:rPr>
                <w:sz w:val="28"/>
                <w:szCs w:val="28"/>
              </w:rPr>
              <w:t xml:space="preserve"> ж </w:t>
            </w:r>
            <w:proofErr w:type="spellStart"/>
            <w:r w:rsidRPr="00EA5339">
              <w:rPr>
                <w:sz w:val="28"/>
                <w:szCs w:val="28"/>
              </w:rPr>
              <w:t>самі</w:t>
            </w:r>
            <w:proofErr w:type="spellEnd"/>
            <w:r w:rsidRPr="00EA5339">
              <w:rPr>
                <w:sz w:val="28"/>
                <w:szCs w:val="28"/>
              </w:rPr>
              <w:t xml:space="preserve"> </w:t>
            </w:r>
            <w:proofErr w:type="spellStart"/>
            <w:r w:rsidRPr="00EA5339">
              <w:rPr>
                <w:sz w:val="28"/>
                <w:szCs w:val="28"/>
              </w:rPr>
              <w:t>раптові</w:t>
            </w:r>
            <w:proofErr w:type="spellEnd"/>
            <w:r w:rsidRPr="00EA5339">
              <w:rPr>
                <w:sz w:val="28"/>
                <w:szCs w:val="28"/>
              </w:rPr>
              <w:t xml:space="preserve"> напади </w:t>
            </w:r>
            <w:proofErr w:type="spellStart"/>
            <w:r w:rsidRPr="00EA5339">
              <w:rPr>
                <w:sz w:val="28"/>
                <w:szCs w:val="28"/>
              </w:rPr>
              <w:t>тривоги</w:t>
            </w:r>
            <w:proofErr w:type="spellEnd"/>
            <w:r w:rsidRPr="00EA5339">
              <w:rPr>
                <w:sz w:val="28"/>
                <w:szCs w:val="28"/>
              </w:rPr>
              <w:t xml:space="preserve">, </w:t>
            </w:r>
            <w:proofErr w:type="spellStart"/>
            <w:r w:rsidRPr="00EA5339">
              <w:rPr>
                <w:sz w:val="28"/>
                <w:szCs w:val="28"/>
              </w:rPr>
              <w:t>що</w:t>
            </w:r>
            <w:proofErr w:type="spellEnd"/>
            <w:r w:rsidRPr="00EA5339">
              <w:rPr>
                <w:sz w:val="28"/>
                <w:szCs w:val="28"/>
              </w:rPr>
              <w:t xml:space="preserve"> </w:t>
            </w:r>
            <w:proofErr w:type="spellStart"/>
            <w:r w:rsidRPr="00EA5339">
              <w:rPr>
                <w:sz w:val="28"/>
                <w:szCs w:val="28"/>
              </w:rPr>
              <w:t>супроводжуються</w:t>
            </w:r>
            <w:proofErr w:type="spellEnd"/>
            <w:r w:rsidRPr="00EA5339">
              <w:rPr>
                <w:sz w:val="28"/>
                <w:szCs w:val="28"/>
              </w:rPr>
              <w:t xml:space="preserve"> </w:t>
            </w:r>
            <w:proofErr w:type="spellStart"/>
            <w:r w:rsidRPr="00EA5339">
              <w:rPr>
                <w:sz w:val="28"/>
                <w:szCs w:val="28"/>
              </w:rPr>
              <w:t>трьома</w:t>
            </w:r>
            <w:proofErr w:type="spellEnd"/>
            <w:r w:rsidRPr="00EA5339">
              <w:rPr>
                <w:sz w:val="28"/>
                <w:szCs w:val="28"/>
              </w:rPr>
              <w:t xml:space="preserve"> </w:t>
            </w:r>
            <w:proofErr w:type="spellStart"/>
            <w:r w:rsidRPr="00EA5339">
              <w:rPr>
                <w:sz w:val="28"/>
                <w:szCs w:val="28"/>
              </w:rPr>
              <w:t>або</w:t>
            </w:r>
            <w:proofErr w:type="spellEnd"/>
            <w:r w:rsidRPr="00EA5339">
              <w:rPr>
                <w:sz w:val="28"/>
                <w:szCs w:val="28"/>
              </w:rPr>
              <w:t xml:space="preserve"> </w:t>
            </w:r>
            <w:proofErr w:type="spellStart"/>
            <w:r w:rsidRPr="00EA5339">
              <w:rPr>
                <w:sz w:val="28"/>
                <w:szCs w:val="28"/>
              </w:rPr>
              <w:t>більше</w:t>
            </w:r>
            <w:proofErr w:type="spellEnd"/>
            <w:r w:rsidRPr="00EA5339">
              <w:rPr>
                <w:sz w:val="28"/>
                <w:szCs w:val="28"/>
              </w:rPr>
              <w:t xml:space="preserve"> </w:t>
            </w:r>
            <w:proofErr w:type="spellStart"/>
            <w:r w:rsidRPr="00EA5339">
              <w:rPr>
                <w:sz w:val="28"/>
                <w:szCs w:val="28"/>
              </w:rPr>
              <w:t>вищепереліченими</w:t>
            </w:r>
            <w:proofErr w:type="spellEnd"/>
            <w:r w:rsidRPr="00EA5339">
              <w:rPr>
                <w:sz w:val="28"/>
                <w:szCs w:val="28"/>
              </w:rPr>
              <w:t xml:space="preserve"> </w:t>
            </w:r>
            <w:proofErr w:type="spellStart"/>
            <w:r w:rsidRPr="00EA5339">
              <w:rPr>
                <w:sz w:val="28"/>
                <w:szCs w:val="28"/>
              </w:rPr>
              <w:t>ознаками</w:t>
            </w:r>
            <w:proofErr w:type="spellEnd"/>
            <w:r w:rsidRPr="00EA5339">
              <w:rPr>
                <w:sz w:val="28"/>
                <w:szCs w:val="28"/>
              </w:rPr>
              <w:t xml:space="preserve"> і </w:t>
            </w:r>
            <w:proofErr w:type="spellStart"/>
            <w:r w:rsidRPr="00EA5339">
              <w:rPr>
                <w:sz w:val="28"/>
                <w:szCs w:val="28"/>
              </w:rPr>
              <w:t>виникають</w:t>
            </w:r>
            <w:proofErr w:type="spellEnd"/>
            <w:r w:rsidRPr="00EA5339">
              <w:rPr>
                <w:sz w:val="28"/>
                <w:szCs w:val="28"/>
              </w:rPr>
              <w:t xml:space="preserve"> з </w:t>
            </w:r>
            <w:proofErr w:type="spellStart"/>
            <w:r w:rsidRPr="00EA5339">
              <w:rPr>
                <w:sz w:val="28"/>
                <w:szCs w:val="28"/>
              </w:rPr>
              <w:t>незначних</w:t>
            </w:r>
            <w:proofErr w:type="spellEnd"/>
            <w:r w:rsidRPr="00EA5339">
              <w:rPr>
                <w:sz w:val="28"/>
                <w:szCs w:val="28"/>
              </w:rPr>
              <w:t xml:space="preserve"> </w:t>
            </w:r>
            <w:proofErr w:type="spellStart"/>
            <w:r w:rsidRPr="00EA5339">
              <w:rPr>
                <w:sz w:val="28"/>
                <w:szCs w:val="28"/>
              </w:rPr>
              <w:t>приводів</w:t>
            </w:r>
            <w:proofErr w:type="spellEnd"/>
            <w:r w:rsidRPr="00EA5339">
              <w:rPr>
                <w:sz w:val="28"/>
                <w:szCs w:val="28"/>
              </w:rPr>
              <w:t xml:space="preserve"> </w:t>
            </w:r>
            <w:proofErr w:type="spellStart"/>
            <w:r w:rsidRPr="00EA5339">
              <w:rPr>
                <w:sz w:val="28"/>
                <w:szCs w:val="28"/>
              </w:rPr>
              <w:t>або</w:t>
            </w:r>
            <w:proofErr w:type="spellEnd"/>
            <w:r w:rsidRPr="00EA5339">
              <w:rPr>
                <w:sz w:val="28"/>
                <w:szCs w:val="28"/>
              </w:rPr>
              <w:t xml:space="preserve"> </w:t>
            </w:r>
            <w:proofErr w:type="gramStart"/>
            <w:r w:rsidRPr="00EA5339">
              <w:rPr>
                <w:sz w:val="28"/>
                <w:szCs w:val="28"/>
              </w:rPr>
              <w:t>без приводу</w:t>
            </w:r>
            <w:proofErr w:type="gramEnd"/>
            <w:r w:rsidRPr="00EA5339">
              <w:rPr>
                <w:sz w:val="28"/>
                <w:szCs w:val="28"/>
              </w:rPr>
              <w:t xml:space="preserve"> (</w:t>
            </w:r>
            <w:proofErr w:type="spellStart"/>
            <w:r w:rsidRPr="00EA5339">
              <w:rPr>
                <w:sz w:val="28"/>
                <w:szCs w:val="28"/>
              </w:rPr>
              <w:t>тобто</w:t>
            </w:r>
            <w:proofErr w:type="spellEnd"/>
            <w:r w:rsidRPr="00EA5339">
              <w:rPr>
                <w:sz w:val="28"/>
                <w:szCs w:val="28"/>
              </w:rPr>
              <w:t xml:space="preserve"> </w:t>
            </w:r>
            <w:proofErr w:type="spellStart"/>
            <w:r w:rsidRPr="00EA5339">
              <w:rPr>
                <w:sz w:val="28"/>
                <w:szCs w:val="28"/>
              </w:rPr>
              <w:t>трамваїв</w:t>
            </w:r>
            <w:proofErr w:type="spellEnd"/>
            <w:r w:rsidRPr="00EA5339">
              <w:rPr>
                <w:sz w:val="28"/>
                <w:szCs w:val="28"/>
              </w:rPr>
              <w:t xml:space="preserve"> в </w:t>
            </w:r>
            <w:proofErr w:type="spellStart"/>
            <w:r w:rsidRPr="00EA5339">
              <w:rPr>
                <w:sz w:val="28"/>
                <w:szCs w:val="28"/>
              </w:rPr>
              <w:t>твоєму</w:t>
            </w:r>
            <w:proofErr w:type="spellEnd"/>
            <w:r w:rsidRPr="00EA5339">
              <w:rPr>
                <w:sz w:val="28"/>
                <w:szCs w:val="28"/>
              </w:rPr>
              <w:t xml:space="preserve"> </w:t>
            </w:r>
            <w:proofErr w:type="spellStart"/>
            <w:r w:rsidRPr="00EA5339">
              <w:rPr>
                <w:sz w:val="28"/>
                <w:szCs w:val="28"/>
              </w:rPr>
              <w:t>місті</w:t>
            </w:r>
            <w:proofErr w:type="spellEnd"/>
            <w:r w:rsidRPr="00EA5339">
              <w:rPr>
                <w:sz w:val="28"/>
                <w:szCs w:val="28"/>
              </w:rPr>
              <w:t xml:space="preserve"> </w:t>
            </w:r>
            <w:proofErr w:type="spellStart"/>
            <w:r w:rsidRPr="00EA5339">
              <w:rPr>
                <w:sz w:val="28"/>
                <w:szCs w:val="28"/>
              </w:rPr>
              <w:t>взагалі</w:t>
            </w:r>
            <w:proofErr w:type="spellEnd"/>
            <w:r w:rsidRPr="00EA5339">
              <w:rPr>
                <w:sz w:val="28"/>
                <w:szCs w:val="28"/>
              </w:rPr>
              <w:t xml:space="preserve"> </w:t>
            </w:r>
            <w:proofErr w:type="spellStart"/>
            <w:r w:rsidRPr="00EA5339">
              <w:rPr>
                <w:sz w:val="28"/>
                <w:szCs w:val="28"/>
              </w:rPr>
              <w:t>немає</w:t>
            </w:r>
            <w:proofErr w:type="spellEnd"/>
            <w:r w:rsidRPr="00EA5339">
              <w:rPr>
                <w:sz w:val="28"/>
                <w:szCs w:val="28"/>
              </w:rPr>
              <w:t xml:space="preserve">, </w:t>
            </w:r>
            <w:proofErr w:type="spellStart"/>
            <w:r w:rsidRPr="00EA5339">
              <w:rPr>
                <w:sz w:val="28"/>
                <w:szCs w:val="28"/>
              </w:rPr>
              <w:t>ти</w:t>
            </w:r>
            <w:proofErr w:type="spellEnd"/>
            <w:r w:rsidRPr="00EA5339">
              <w:rPr>
                <w:sz w:val="28"/>
                <w:szCs w:val="28"/>
              </w:rPr>
              <w:t xml:space="preserve"> </w:t>
            </w:r>
            <w:proofErr w:type="spellStart"/>
            <w:r w:rsidRPr="00EA5339">
              <w:rPr>
                <w:sz w:val="28"/>
                <w:szCs w:val="28"/>
              </w:rPr>
              <w:t>сидиш</w:t>
            </w:r>
            <w:proofErr w:type="spellEnd"/>
            <w:r w:rsidRPr="00EA5339">
              <w:rPr>
                <w:sz w:val="28"/>
                <w:szCs w:val="28"/>
              </w:rPr>
              <w:t xml:space="preserve"> </w:t>
            </w:r>
            <w:proofErr w:type="spellStart"/>
            <w:r w:rsidRPr="00EA5339">
              <w:rPr>
                <w:sz w:val="28"/>
                <w:szCs w:val="28"/>
              </w:rPr>
              <w:t>вдома</w:t>
            </w:r>
            <w:proofErr w:type="spellEnd"/>
            <w:r w:rsidRPr="00EA5339">
              <w:rPr>
                <w:sz w:val="28"/>
                <w:szCs w:val="28"/>
              </w:rPr>
              <w:t xml:space="preserve"> </w:t>
            </w:r>
            <w:proofErr w:type="spellStart"/>
            <w:r w:rsidRPr="00EA5339">
              <w:rPr>
                <w:sz w:val="28"/>
                <w:szCs w:val="28"/>
              </w:rPr>
              <w:t>під</w:t>
            </w:r>
            <w:proofErr w:type="spellEnd"/>
            <w:r w:rsidRPr="00EA5339">
              <w:rPr>
                <w:sz w:val="28"/>
                <w:szCs w:val="28"/>
              </w:rPr>
              <w:t xml:space="preserve"> </w:t>
            </w:r>
            <w:proofErr w:type="spellStart"/>
            <w:r w:rsidRPr="00EA5339">
              <w:rPr>
                <w:sz w:val="28"/>
                <w:szCs w:val="28"/>
              </w:rPr>
              <w:t>шафою</w:t>
            </w:r>
            <w:proofErr w:type="spellEnd"/>
            <w:r w:rsidRPr="00EA5339">
              <w:rPr>
                <w:sz w:val="28"/>
                <w:szCs w:val="28"/>
              </w:rPr>
              <w:t xml:space="preserve">, але </w:t>
            </w:r>
            <w:proofErr w:type="spellStart"/>
            <w:r w:rsidRPr="00EA5339">
              <w:rPr>
                <w:sz w:val="28"/>
                <w:szCs w:val="28"/>
              </w:rPr>
              <w:t>тобі</w:t>
            </w:r>
            <w:proofErr w:type="spellEnd"/>
            <w:r w:rsidRPr="00EA5339">
              <w:rPr>
                <w:sz w:val="28"/>
                <w:szCs w:val="28"/>
              </w:rPr>
              <w:t xml:space="preserve"> все одно </w:t>
            </w:r>
            <w:proofErr w:type="spellStart"/>
            <w:r w:rsidRPr="00EA5339">
              <w:rPr>
                <w:sz w:val="28"/>
                <w:szCs w:val="28"/>
              </w:rPr>
              <w:t>тривожно</w:t>
            </w:r>
            <w:proofErr w:type="spellEnd"/>
            <w:r w:rsidRPr="00EA5339">
              <w:rPr>
                <w:sz w:val="28"/>
                <w:szCs w:val="28"/>
              </w:rPr>
              <w:t>).</w:t>
            </w:r>
          </w:p>
        </w:tc>
        <w:tc>
          <w:tcPr>
            <w:tcW w:w="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3FD30C" w14:textId="77777777" w:rsidR="00EA5339" w:rsidRPr="00EA5339" w:rsidRDefault="00EA5339" w:rsidP="004D0E3A">
            <w:pPr>
              <w:jc w:val="both"/>
              <w:rPr>
                <w:sz w:val="28"/>
                <w:szCs w:val="28"/>
              </w:rPr>
            </w:pPr>
            <w:r w:rsidRPr="00EA5339">
              <w:rPr>
                <w:sz w:val="28"/>
                <w:szCs w:val="28"/>
              </w:rPr>
              <w:t> </w:t>
            </w:r>
          </w:p>
        </w:tc>
        <w:tc>
          <w:tcPr>
            <w:tcW w:w="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9041F5" w14:textId="77777777" w:rsidR="00EA5339" w:rsidRPr="00EA5339" w:rsidRDefault="00EA5339" w:rsidP="004D0E3A">
            <w:pPr>
              <w:jc w:val="both"/>
              <w:rPr>
                <w:sz w:val="28"/>
                <w:szCs w:val="28"/>
              </w:rPr>
            </w:pPr>
            <w:r w:rsidRPr="00EA5339">
              <w:rPr>
                <w:sz w:val="28"/>
                <w:szCs w:val="28"/>
              </w:rPr>
              <w:t> </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3F4298" w14:textId="77777777" w:rsidR="00EA5339" w:rsidRPr="00EA5339" w:rsidRDefault="00EA5339" w:rsidP="004D0E3A">
            <w:pPr>
              <w:jc w:val="both"/>
              <w:rPr>
                <w:sz w:val="28"/>
                <w:szCs w:val="28"/>
              </w:rPr>
            </w:pPr>
            <w:r w:rsidRPr="00EA5339">
              <w:rPr>
                <w:sz w:val="28"/>
                <w:szCs w:val="28"/>
              </w:rPr>
              <w:t> </w:t>
            </w:r>
          </w:p>
        </w:tc>
        <w:tc>
          <w:tcPr>
            <w:tcW w:w="10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EAC551" w14:textId="77777777" w:rsidR="00EA5339" w:rsidRPr="00EA5339" w:rsidRDefault="00EA5339" w:rsidP="004D0E3A">
            <w:pPr>
              <w:jc w:val="both"/>
              <w:rPr>
                <w:sz w:val="28"/>
                <w:szCs w:val="28"/>
              </w:rPr>
            </w:pPr>
            <w:r w:rsidRPr="00EA5339">
              <w:rPr>
                <w:sz w:val="28"/>
                <w:szCs w:val="28"/>
              </w:rPr>
              <w:t> </w:t>
            </w:r>
          </w:p>
        </w:tc>
        <w:tc>
          <w:tcPr>
            <w:tcW w:w="1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A09741" w14:textId="77777777" w:rsidR="00EA5339" w:rsidRPr="00EA5339" w:rsidRDefault="00EA5339" w:rsidP="004D0E3A">
            <w:pPr>
              <w:jc w:val="both"/>
              <w:rPr>
                <w:sz w:val="28"/>
                <w:szCs w:val="28"/>
              </w:rPr>
            </w:pPr>
            <w:r w:rsidRPr="00EA5339">
              <w:rPr>
                <w:sz w:val="28"/>
                <w:szCs w:val="28"/>
              </w:rPr>
              <w:t> </w:t>
            </w:r>
          </w:p>
        </w:tc>
      </w:tr>
      <w:tr w:rsidR="00EA5339" w:rsidRPr="00EA5339" w14:paraId="42922FF0" w14:textId="77777777" w:rsidTr="00EA5339">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AA1724" w14:textId="77777777" w:rsidR="00EA5339" w:rsidRPr="00EA5339" w:rsidRDefault="00EA5339" w:rsidP="004D0E3A">
            <w:pPr>
              <w:jc w:val="center"/>
              <w:rPr>
                <w:sz w:val="28"/>
                <w:szCs w:val="28"/>
              </w:rPr>
            </w:pPr>
            <w:r w:rsidRPr="00EA5339">
              <w:rPr>
                <w:sz w:val="28"/>
                <w:szCs w:val="28"/>
              </w:rPr>
              <w:t>19</w:t>
            </w:r>
          </w:p>
        </w:tc>
        <w:tc>
          <w:tcPr>
            <w:tcW w:w="41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46BB44" w14:textId="77777777" w:rsidR="00EA5339" w:rsidRPr="00EA5339" w:rsidRDefault="00EA5339" w:rsidP="004D0E3A">
            <w:pPr>
              <w:jc w:val="both"/>
              <w:rPr>
                <w:sz w:val="28"/>
                <w:szCs w:val="28"/>
              </w:rPr>
            </w:pPr>
            <w:proofErr w:type="spellStart"/>
            <w:r w:rsidRPr="00EA5339">
              <w:rPr>
                <w:sz w:val="28"/>
                <w:szCs w:val="28"/>
              </w:rPr>
              <w:t>Раптові</w:t>
            </w:r>
            <w:proofErr w:type="spellEnd"/>
            <w:r w:rsidRPr="00EA5339">
              <w:rPr>
                <w:sz w:val="28"/>
                <w:szCs w:val="28"/>
              </w:rPr>
              <w:t xml:space="preserve"> напади </w:t>
            </w:r>
            <w:proofErr w:type="spellStart"/>
            <w:r w:rsidRPr="00EA5339">
              <w:rPr>
                <w:sz w:val="28"/>
                <w:szCs w:val="28"/>
              </w:rPr>
              <w:t>тривоги</w:t>
            </w:r>
            <w:proofErr w:type="spellEnd"/>
            <w:r w:rsidRPr="00EA5339">
              <w:rPr>
                <w:sz w:val="28"/>
                <w:szCs w:val="28"/>
              </w:rPr>
              <w:t xml:space="preserve">. </w:t>
            </w:r>
            <w:proofErr w:type="spellStart"/>
            <w:r w:rsidRPr="00EA5339">
              <w:rPr>
                <w:sz w:val="28"/>
                <w:szCs w:val="28"/>
              </w:rPr>
              <w:t>Ті</w:t>
            </w:r>
            <w:proofErr w:type="spellEnd"/>
            <w:r w:rsidRPr="00EA5339">
              <w:rPr>
                <w:sz w:val="28"/>
                <w:szCs w:val="28"/>
              </w:rPr>
              <w:t xml:space="preserve"> ж </w:t>
            </w:r>
            <w:proofErr w:type="spellStart"/>
            <w:r w:rsidRPr="00EA5339">
              <w:rPr>
                <w:sz w:val="28"/>
                <w:szCs w:val="28"/>
              </w:rPr>
              <w:t>самі</w:t>
            </w:r>
            <w:proofErr w:type="spellEnd"/>
            <w:r w:rsidRPr="00EA5339">
              <w:rPr>
                <w:sz w:val="28"/>
                <w:szCs w:val="28"/>
              </w:rPr>
              <w:t xml:space="preserve">, </w:t>
            </w:r>
            <w:proofErr w:type="spellStart"/>
            <w:r w:rsidRPr="00EA5339">
              <w:rPr>
                <w:sz w:val="28"/>
                <w:szCs w:val="28"/>
              </w:rPr>
              <w:t>що</w:t>
            </w:r>
            <w:proofErr w:type="spellEnd"/>
            <w:r w:rsidRPr="00EA5339">
              <w:rPr>
                <w:sz w:val="28"/>
                <w:szCs w:val="28"/>
              </w:rPr>
              <w:t xml:space="preserve"> і в </w:t>
            </w:r>
            <w:proofErr w:type="spellStart"/>
            <w:r w:rsidRPr="00EA5339">
              <w:rPr>
                <w:sz w:val="28"/>
                <w:szCs w:val="28"/>
              </w:rPr>
              <w:t>попередньому</w:t>
            </w:r>
            <w:proofErr w:type="spellEnd"/>
            <w:r w:rsidRPr="00EA5339">
              <w:rPr>
                <w:sz w:val="28"/>
                <w:szCs w:val="28"/>
              </w:rPr>
              <w:t xml:space="preserve"> </w:t>
            </w:r>
            <w:proofErr w:type="spellStart"/>
            <w:r w:rsidRPr="00EA5339">
              <w:rPr>
                <w:sz w:val="28"/>
                <w:szCs w:val="28"/>
              </w:rPr>
              <w:t>пункті</w:t>
            </w:r>
            <w:proofErr w:type="spellEnd"/>
            <w:r w:rsidRPr="00EA5339">
              <w:rPr>
                <w:sz w:val="28"/>
                <w:szCs w:val="28"/>
              </w:rPr>
              <w:t xml:space="preserve">, </w:t>
            </w:r>
            <w:proofErr w:type="spellStart"/>
            <w:r w:rsidRPr="00EA5339">
              <w:rPr>
                <w:sz w:val="28"/>
                <w:szCs w:val="28"/>
              </w:rPr>
              <w:t>тільки</w:t>
            </w:r>
            <w:proofErr w:type="spellEnd"/>
            <w:r w:rsidRPr="00EA5339">
              <w:rPr>
                <w:sz w:val="28"/>
                <w:szCs w:val="28"/>
              </w:rPr>
              <w:t xml:space="preserve"> </w:t>
            </w:r>
            <w:proofErr w:type="spellStart"/>
            <w:r w:rsidRPr="00EA5339">
              <w:rPr>
                <w:sz w:val="28"/>
                <w:szCs w:val="28"/>
              </w:rPr>
              <w:t>супроводжуються</w:t>
            </w:r>
            <w:proofErr w:type="spellEnd"/>
            <w:r w:rsidRPr="00EA5339">
              <w:rPr>
                <w:sz w:val="28"/>
                <w:szCs w:val="28"/>
              </w:rPr>
              <w:t xml:space="preserve"> </w:t>
            </w:r>
            <w:proofErr w:type="spellStart"/>
            <w:r w:rsidRPr="00EA5339">
              <w:rPr>
                <w:sz w:val="28"/>
                <w:szCs w:val="28"/>
              </w:rPr>
              <w:t>цього</w:t>
            </w:r>
            <w:proofErr w:type="spellEnd"/>
            <w:r w:rsidRPr="00EA5339">
              <w:rPr>
                <w:sz w:val="28"/>
                <w:szCs w:val="28"/>
              </w:rPr>
              <w:t xml:space="preserve"> разу </w:t>
            </w:r>
            <w:proofErr w:type="spellStart"/>
            <w:r w:rsidRPr="00EA5339">
              <w:rPr>
                <w:sz w:val="28"/>
                <w:szCs w:val="28"/>
              </w:rPr>
              <w:t>лише</w:t>
            </w:r>
            <w:proofErr w:type="spellEnd"/>
            <w:r w:rsidRPr="00EA5339">
              <w:rPr>
                <w:sz w:val="28"/>
                <w:szCs w:val="28"/>
              </w:rPr>
              <w:t xml:space="preserve"> одним, максимум </w:t>
            </w:r>
            <w:proofErr w:type="spellStart"/>
            <w:r w:rsidRPr="00EA5339">
              <w:rPr>
                <w:sz w:val="28"/>
                <w:szCs w:val="28"/>
              </w:rPr>
              <w:t>двома</w:t>
            </w:r>
            <w:proofErr w:type="spellEnd"/>
            <w:r w:rsidRPr="00EA5339">
              <w:rPr>
                <w:sz w:val="28"/>
                <w:szCs w:val="28"/>
              </w:rPr>
              <w:t xml:space="preserve"> з </w:t>
            </w:r>
            <w:proofErr w:type="spellStart"/>
            <w:r w:rsidRPr="00EA5339">
              <w:rPr>
                <w:sz w:val="28"/>
                <w:szCs w:val="28"/>
              </w:rPr>
              <w:t>перерахованих</w:t>
            </w:r>
            <w:proofErr w:type="spellEnd"/>
            <w:r w:rsidRPr="00EA5339">
              <w:rPr>
                <w:sz w:val="28"/>
                <w:szCs w:val="28"/>
              </w:rPr>
              <w:t xml:space="preserve"> </w:t>
            </w:r>
            <w:proofErr w:type="spellStart"/>
            <w:r w:rsidRPr="00EA5339">
              <w:rPr>
                <w:sz w:val="28"/>
                <w:szCs w:val="28"/>
              </w:rPr>
              <w:t>вище</w:t>
            </w:r>
            <w:proofErr w:type="spellEnd"/>
            <w:r w:rsidRPr="00EA5339">
              <w:rPr>
                <w:sz w:val="28"/>
                <w:szCs w:val="28"/>
              </w:rPr>
              <w:t xml:space="preserve"> </w:t>
            </w:r>
            <w:proofErr w:type="spellStart"/>
            <w:r w:rsidRPr="00EA5339">
              <w:rPr>
                <w:sz w:val="28"/>
                <w:szCs w:val="28"/>
              </w:rPr>
              <w:t>ознак</w:t>
            </w:r>
            <w:proofErr w:type="spellEnd"/>
            <w:r w:rsidRPr="00EA5339">
              <w:rPr>
                <w:sz w:val="28"/>
                <w:szCs w:val="28"/>
              </w:rPr>
              <w:t xml:space="preserve">. </w:t>
            </w:r>
            <w:proofErr w:type="spellStart"/>
            <w:r w:rsidRPr="00EA5339">
              <w:rPr>
                <w:sz w:val="28"/>
                <w:szCs w:val="28"/>
              </w:rPr>
              <w:t>Виникають</w:t>
            </w:r>
            <w:proofErr w:type="spellEnd"/>
            <w:r w:rsidRPr="00EA5339">
              <w:rPr>
                <w:sz w:val="28"/>
                <w:szCs w:val="28"/>
              </w:rPr>
              <w:t xml:space="preserve"> з </w:t>
            </w:r>
            <w:proofErr w:type="spellStart"/>
            <w:r w:rsidRPr="00EA5339">
              <w:rPr>
                <w:sz w:val="28"/>
                <w:szCs w:val="28"/>
              </w:rPr>
              <w:t>незначних</w:t>
            </w:r>
            <w:proofErr w:type="spellEnd"/>
            <w:r w:rsidRPr="00EA5339">
              <w:rPr>
                <w:sz w:val="28"/>
                <w:szCs w:val="28"/>
              </w:rPr>
              <w:t xml:space="preserve"> </w:t>
            </w:r>
            <w:proofErr w:type="spellStart"/>
            <w:r w:rsidRPr="00EA5339">
              <w:rPr>
                <w:sz w:val="28"/>
                <w:szCs w:val="28"/>
              </w:rPr>
              <w:t>приводів</w:t>
            </w:r>
            <w:proofErr w:type="spellEnd"/>
            <w:r w:rsidRPr="00EA5339">
              <w:rPr>
                <w:sz w:val="28"/>
                <w:szCs w:val="28"/>
              </w:rPr>
              <w:t xml:space="preserve"> </w:t>
            </w:r>
            <w:proofErr w:type="spellStart"/>
            <w:r w:rsidRPr="00EA5339">
              <w:rPr>
                <w:sz w:val="28"/>
                <w:szCs w:val="28"/>
              </w:rPr>
              <w:t>або</w:t>
            </w:r>
            <w:proofErr w:type="spellEnd"/>
            <w:r w:rsidRPr="00EA5339">
              <w:rPr>
                <w:sz w:val="28"/>
                <w:szCs w:val="28"/>
              </w:rPr>
              <w:t xml:space="preserve"> </w:t>
            </w:r>
            <w:proofErr w:type="spellStart"/>
            <w:r w:rsidRPr="00EA5339">
              <w:rPr>
                <w:sz w:val="28"/>
                <w:szCs w:val="28"/>
              </w:rPr>
              <w:t>взагалі</w:t>
            </w:r>
            <w:proofErr w:type="spellEnd"/>
            <w:r w:rsidRPr="00EA5339">
              <w:rPr>
                <w:sz w:val="28"/>
                <w:szCs w:val="28"/>
              </w:rPr>
              <w:t xml:space="preserve"> </w:t>
            </w:r>
            <w:proofErr w:type="gramStart"/>
            <w:r w:rsidRPr="00EA5339">
              <w:rPr>
                <w:sz w:val="28"/>
                <w:szCs w:val="28"/>
              </w:rPr>
              <w:t>без приводу</w:t>
            </w:r>
            <w:proofErr w:type="gramEnd"/>
            <w:r w:rsidRPr="00EA5339">
              <w:rPr>
                <w:sz w:val="28"/>
                <w:szCs w:val="28"/>
              </w:rPr>
              <w:t>.</w:t>
            </w:r>
          </w:p>
        </w:tc>
        <w:tc>
          <w:tcPr>
            <w:tcW w:w="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8ACFF5" w14:textId="77777777" w:rsidR="00EA5339" w:rsidRPr="00EA5339" w:rsidRDefault="00EA5339" w:rsidP="004D0E3A">
            <w:pPr>
              <w:jc w:val="both"/>
              <w:rPr>
                <w:sz w:val="28"/>
                <w:szCs w:val="28"/>
              </w:rPr>
            </w:pPr>
            <w:r w:rsidRPr="00EA5339">
              <w:rPr>
                <w:sz w:val="28"/>
                <w:szCs w:val="28"/>
              </w:rPr>
              <w:t> </w:t>
            </w:r>
          </w:p>
        </w:tc>
        <w:tc>
          <w:tcPr>
            <w:tcW w:w="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58C2F3" w14:textId="77777777" w:rsidR="00EA5339" w:rsidRPr="00EA5339" w:rsidRDefault="00EA5339" w:rsidP="004D0E3A">
            <w:pPr>
              <w:jc w:val="both"/>
              <w:rPr>
                <w:sz w:val="28"/>
                <w:szCs w:val="28"/>
              </w:rPr>
            </w:pPr>
            <w:r w:rsidRPr="00EA5339">
              <w:rPr>
                <w:sz w:val="28"/>
                <w:szCs w:val="28"/>
              </w:rPr>
              <w:t> </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3B9FB3" w14:textId="77777777" w:rsidR="00EA5339" w:rsidRPr="00EA5339" w:rsidRDefault="00EA5339" w:rsidP="004D0E3A">
            <w:pPr>
              <w:jc w:val="both"/>
              <w:rPr>
                <w:sz w:val="28"/>
                <w:szCs w:val="28"/>
              </w:rPr>
            </w:pPr>
            <w:r w:rsidRPr="00EA5339">
              <w:rPr>
                <w:sz w:val="28"/>
                <w:szCs w:val="28"/>
              </w:rPr>
              <w:t> </w:t>
            </w:r>
          </w:p>
        </w:tc>
        <w:tc>
          <w:tcPr>
            <w:tcW w:w="10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6A4B13" w14:textId="77777777" w:rsidR="00EA5339" w:rsidRPr="00EA5339" w:rsidRDefault="00EA5339" w:rsidP="004D0E3A">
            <w:pPr>
              <w:jc w:val="both"/>
              <w:rPr>
                <w:sz w:val="28"/>
                <w:szCs w:val="28"/>
              </w:rPr>
            </w:pPr>
            <w:r w:rsidRPr="00EA5339">
              <w:rPr>
                <w:sz w:val="28"/>
                <w:szCs w:val="28"/>
              </w:rPr>
              <w:t> </w:t>
            </w:r>
          </w:p>
        </w:tc>
        <w:tc>
          <w:tcPr>
            <w:tcW w:w="1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CF08D2" w14:textId="77777777" w:rsidR="00EA5339" w:rsidRPr="00EA5339" w:rsidRDefault="00EA5339" w:rsidP="004D0E3A">
            <w:pPr>
              <w:jc w:val="both"/>
              <w:rPr>
                <w:sz w:val="28"/>
                <w:szCs w:val="28"/>
              </w:rPr>
            </w:pPr>
            <w:r w:rsidRPr="00EA5339">
              <w:rPr>
                <w:sz w:val="28"/>
                <w:szCs w:val="28"/>
              </w:rPr>
              <w:t> </w:t>
            </w:r>
          </w:p>
        </w:tc>
      </w:tr>
      <w:tr w:rsidR="00EA5339" w:rsidRPr="00EA5339" w14:paraId="3F3330F3" w14:textId="77777777" w:rsidTr="00EA5339">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45E73F" w14:textId="77777777" w:rsidR="00EA5339" w:rsidRPr="00EA5339" w:rsidRDefault="00EA5339" w:rsidP="004D0E3A">
            <w:pPr>
              <w:jc w:val="center"/>
              <w:rPr>
                <w:sz w:val="28"/>
                <w:szCs w:val="28"/>
              </w:rPr>
            </w:pPr>
            <w:r w:rsidRPr="00EA5339">
              <w:rPr>
                <w:sz w:val="28"/>
                <w:szCs w:val="28"/>
              </w:rPr>
              <w:t>20</w:t>
            </w:r>
          </w:p>
        </w:tc>
        <w:tc>
          <w:tcPr>
            <w:tcW w:w="41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C54CA6" w14:textId="77777777" w:rsidR="00EA5339" w:rsidRPr="00EA5339" w:rsidRDefault="00EA5339" w:rsidP="004D0E3A">
            <w:pPr>
              <w:jc w:val="both"/>
              <w:rPr>
                <w:sz w:val="28"/>
                <w:szCs w:val="28"/>
              </w:rPr>
            </w:pPr>
            <w:proofErr w:type="spellStart"/>
            <w:r w:rsidRPr="00EA5339">
              <w:rPr>
                <w:sz w:val="28"/>
                <w:szCs w:val="28"/>
              </w:rPr>
              <w:t>Періоди</w:t>
            </w:r>
            <w:proofErr w:type="spellEnd"/>
            <w:r w:rsidRPr="00EA5339">
              <w:rPr>
                <w:sz w:val="28"/>
                <w:szCs w:val="28"/>
              </w:rPr>
              <w:t xml:space="preserve"> </w:t>
            </w:r>
            <w:proofErr w:type="spellStart"/>
            <w:r w:rsidRPr="00EA5339">
              <w:rPr>
                <w:sz w:val="28"/>
                <w:szCs w:val="28"/>
              </w:rPr>
              <w:t>тривоги</w:t>
            </w:r>
            <w:proofErr w:type="spellEnd"/>
            <w:r w:rsidRPr="00EA5339">
              <w:rPr>
                <w:sz w:val="28"/>
                <w:szCs w:val="28"/>
              </w:rPr>
              <w:t xml:space="preserve">, </w:t>
            </w:r>
            <w:proofErr w:type="spellStart"/>
            <w:r w:rsidRPr="00EA5339">
              <w:rPr>
                <w:sz w:val="28"/>
                <w:szCs w:val="28"/>
              </w:rPr>
              <w:t>наростаючою</w:t>
            </w:r>
            <w:proofErr w:type="spellEnd"/>
            <w:r w:rsidRPr="00EA5339">
              <w:rPr>
                <w:sz w:val="28"/>
                <w:szCs w:val="28"/>
              </w:rPr>
              <w:t xml:space="preserve"> в </w:t>
            </w:r>
            <w:proofErr w:type="spellStart"/>
            <w:r w:rsidRPr="00EA5339">
              <w:rPr>
                <w:sz w:val="28"/>
                <w:szCs w:val="28"/>
              </w:rPr>
              <w:t>міру</w:t>
            </w:r>
            <w:proofErr w:type="spellEnd"/>
            <w:r w:rsidRPr="00EA5339">
              <w:rPr>
                <w:sz w:val="28"/>
                <w:szCs w:val="28"/>
              </w:rPr>
              <w:t xml:space="preserve"> того, як </w:t>
            </w:r>
            <w:proofErr w:type="spellStart"/>
            <w:r w:rsidRPr="00EA5339">
              <w:rPr>
                <w:sz w:val="28"/>
                <w:szCs w:val="28"/>
              </w:rPr>
              <w:t>ти</w:t>
            </w:r>
            <w:proofErr w:type="spellEnd"/>
            <w:r w:rsidRPr="00EA5339">
              <w:rPr>
                <w:sz w:val="28"/>
                <w:szCs w:val="28"/>
              </w:rPr>
              <w:t xml:space="preserve"> </w:t>
            </w:r>
            <w:proofErr w:type="spellStart"/>
            <w:r w:rsidRPr="00EA5339">
              <w:rPr>
                <w:sz w:val="28"/>
                <w:szCs w:val="28"/>
              </w:rPr>
              <w:t>готуєшся</w:t>
            </w:r>
            <w:proofErr w:type="spellEnd"/>
            <w:r w:rsidRPr="00EA5339">
              <w:rPr>
                <w:sz w:val="28"/>
                <w:szCs w:val="28"/>
              </w:rPr>
              <w:t xml:space="preserve"> </w:t>
            </w:r>
            <w:proofErr w:type="spellStart"/>
            <w:r w:rsidRPr="00EA5339">
              <w:rPr>
                <w:sz w:val="28"/>
                <w:szCs w:val="28"/>
              </w:rPr>
              <w:t>зробити</w:t>
            </w:r>
            <w:proofErr w:type="spellEnd"/>
            <w:r w:rsidRPr="00EA5339">
              <w:rPr>
                <w:sz w:val="28"/>
                <w:szCs w:val="28"/>
              </w:rPr>
              <w:t xml:space="preserve"> </w:t>
            </w:r>
            <w:proofErr w:type="spellStart"/>
            <w:r w:rsidRPr="00EA5339">
              <w:rPr>
                <w:sz w:val="28"/>
                <w:szCs w:val="28"/>
              </w:rPr>
              <w:t>щось</w:t>
            </w:r>
            <w:proofErr w:type="spellEnd"/>
            <w:r w:rsidRPr="00EA5339">
              <w:rPr>
                <w:sz w:val="28"/>
                <w:szCs w:val="28"/>
              </w:rPr>
              <w:t xml:space="preserve"> </w:t>
            </w:r>
            <w:proofErr w:type="spellStart"/>
            <w:r w:rsidRPr="00EA5339">
              <w:rPr>
                <w:sz w:val="28"/>
                <w:szCs w:val="28"/>
              </w:rPr>
              <w:t>досить</w:t>
            </w:r>
            <w:proofErr w:type="spellEnd"/>
            <w:r w:rsidRPr="00EA5339">
              <w:rPr>
                <w:sz w:val="28"/>
                <w:szCs w:val="28"/>
              </w:rPr>
              <w:t xml:space="preserve"> </w:t>
            </w:r>
            <w:proofErr w:type="spellStart"/>
            <w:r w:rsidRPr="00EA5339">
              <w:rPr>
                <w:sz w:val="28"/>
                <w:szCs w:val="28"/>
              </w:rPr>
              <w:t>тривожне</w:t>
            </w:r>
            <w:proofErr w:type="spellEnd"/>
            <w:r w:rsidRPr="00EA5339">
              <w:rPr>
                <w:sz w:val="28"/>
                <w:szCs w:val="28"/>
              </w:rPr>
              <w:t xml:space="preserve"> (</w:t>
            </w:r>
            <w:proofErr w:type="spellStart"/>
            <w:r w:rsidRPr="00EA5339">
              <w:rPr>
                <w:sz w:val="28"/>
                <w:szCs w:val="28"/>
              </w:rPr>
              <w:t>наприклад</w:t>
            </w:r>
            <w:proofErr w:type="spellEnd"/>
            <w:r w:rsidRPr="00EA5339">
              <w:rPr>
                <w:sz w:val="28"/>
                <w:szCs w:val="28"/>
              </w:rPr>
              <w:t xml:space="preserve">, </w:t>
            </w:r>
            <w:proofErr w:type="spellStart"/>
            <w:r w:rsidRPr="00EA5339">
              <w:rPr>
                <w:sz w:val="28"/>
                <w:szCs w:val="28"/>
              </w:rPr>
              <w:t>тобі</w:t>
            </w:r>
            <w:proofErr w:type="spellEnd"/>
            <w:r w:rsidRPr="00EA5339">
              <w:rPr>
                <w:sz w:val="28"/>
                <w:szCs w:val="28"/>
              </w:rPr>
              <w:t xml:space="preserve"> </w:t>
            </w:r>
            <w:proofErr w:type="spellStart"/>
            <w:r w:rsidRPr="00EA5339">
              <w:rPr>
                <w:sz w:val="28"/>
                <w:szCs w:val="28"/>
              </w:rPr>
              <w:t>потрібно</w:t>
            </w:r>
            <w:proofErr w:type="spellEnd"/>
            <w:r w:rsidRPr="00EA5339">
              <w:rPr>
                <w:sz w:val="28"/>
                <w:szCs w:val="28"/>
              </w:rPr>
              <w:t xml:space="preserve"> </w:t>
            </w:r>
            <w:proofErr w:type="spellStart"/>
            <w:r w:rsidRPr="00EA5339">
              <w:rPr>
                <w:sz w:val="28"/>
                <w:szCs w:val="28"/>
              </w:rPr>
              <w:t>погодувати</w:t>
            </w:r>
            <w:proofErr w:type="spellEnd"/>
            <w:r w:rsidRPr="00EA5339">
              <w:rPr>
                <w:sz w:val="28"/>
                <w:szCs w:val="28"/>
              </w:rPr>
              <w:t xml:space="preserve"> </w:t>
            </w:r>
            <w:proofErr w:type="spellStart"/>
            <w:r w:rsidRPr="00EA5339">
              <w:rPr>
                <w:sz w:val="28"/>
                <w:szCs w:val="28"/>
              </w:rPr>
              <w:t>піраній</w:t>
            </w:r>
            <w:proofErr w:type="spellEnd"/>
            <w:r w:rsidRPr="00EA5339">
              <w:rPr>
                <w:sz w:val="28"/>
                <w:szCs w:val="28"/>
              </w:rPr>
              <w:t xml:space="preserve"> </w:t>
            </w:r>
            <w:proofErr w:type="spellStart"/>
            <w:r w:rsidRPr="00EA5339">
              <w:rPr>
                <w:sz w:val="28"/>
                <w:szCs w:val="28"/>
              </w:rPr>
              <w:t>або</w:t>
            </w:r>
            <w:proofErr w:type="spellEnd"/>
            <w:r w:rsidRPr="00EA5339">
              <w:rPr>
                <w:sz w:val="28"/>
                <w:szCs w:val="28"/>
              </w:rPr>
              <w:t xml:space="preserve"> перейти </w:t>
            </w:r>
            <w:proofErr w:type="spellStart"/>
            <w:r w:rsidRPr="00EA5339">
              <w:rPr>
                <w:sz w:val="28"/>
                <w:szCs w:val="28"/>
              </w:rPr>
              <w:t>вулицю</w:t>
            </w:r>
            <w:proofErr w:type="spellEnd"/>
            <w:r w:rsidRPr="00EA5339">
              <w:rPr>
                <w:sz w:val="28"/>
                <w:szCs w:val="28"/>
              </w:rPr>
              <w:t xml:space="preserve">, не </w:t>
            </w:r>
            <w:proofErr w:type="spellStart"/>
            <w:r w:rsidRPr="00EA5339">
              <w:rPr>
                <w:sz w:val="28"/>
                <w:szCs w:val="28"/>
              </w:rPr>
              <w:t>забезпечену</w:t>
            </w:r>
            <w:proofErr w:type="spellEnd"/>
            <w:r w:rsidRPr="00EA5339">
              <w:rPr>
                <w:sz w:val="28"/>
                <w:szCs w:val="28"/>
              </w:rPr>
              <w:t xml:space="preserve"> </w:t>
            </w:r>
            <w:proofErr w:type="spellStart"/>
            <w:r w:rsidRPr="00EA5339">
              <w:rPr>
                <w:sz w:val="28"/>
                <w:szCs w:val="28"/>
              </w:rPr>
              <w:t>світлофором</w:t>
            </w:r>
            <w:proofErr w:type="spellEnd"/>
            <w:r w:rsidRPr="00EA5339">
              <w:rPr>
                <w:sz w:val="28"/>
                <w:szCs w:val="28"/>
              </w:rPr>
              <w:t>).</w:t>
            </w:r>
          </w:p>
        </w:tc>
        <w:tc>
          <w:tcPr>
            <w:tcW w:w="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1A8ABF" w14:textId="77777777" w:rsidR="00EA5339" w:rsidRPr="00EA5339" w:rsidRDefault="00EA5339" w:rsidP="004D0E3A">
            <w:pPr>
              <w:jc w:val="both"/>
              <w:rPr>
                <w:sz w:val="28"/>
                <w:szCs w:val="28"/>
              </w:rPr>
            </w:pPr>
            <w:r w:rsidRPr="00EA5339">
              <w:rPr>
                <w:sz w:val="28"/>
                <w:szCs w:val="28"/>
              </w:rPr>
              <w:t> </w:t>
            </w:r>
          </w:p>
        </w:tc>
        <w:tc>
          <w:tcPr>
            <w:tcW w:w="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498067" w14:textId="77777777" w:rsidR="00EA5339" w:rsidRPr="00EA5339" w:rsidRDefault="00EA5339" w:rsidP="004D0E3A">
            <w:pPr>
              <w:jc w:val="both"/>
              <w:rPr>
                <w:sz w:val="28"/>
                <w:szCs w:val="28"/>
              </w:rPr>
            </w:pPr>
            <w:r w:rsidRPr="00EA5339">
              <w:rPr>
                <w:sz w:val="28"/>
                <w:szCs w:val="28"/>
              </w:rPr>
              <w:t> </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CFC00B" w14:textId="77777777" w:rsidR="00EA5339" w:rsidRPr="00EA5339" w:rsidRDefault="00EA5339" w:rsidP="004D0E3A">
            <w:pPr>
              <w:jc w:val="both"/>
              <w:rPr>
                <w:sz w:val="28"/>
                <w:szCs w:val="28"/>
              </w:rPr>
            </w:pPr>
            <w:r w:rsidRPr="00EA5339">
              <w:rPr>
                <w:sz w:val="28"/>
                <w:szCs w:val="28"/>
              </w:rPr>
              <w:t> </w:t>
            </w:r>
          </w:p>
        </w:tc>
        <w:tc>
          <w:tcPr>
            <w:tcW w:w="10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072A8F" w14:textId="77777777" w:rsidR="00EA5339" w:rsidRPr="00EA5339" w:rsidRDefault="00EA5339" w:rsidP="004D0E3A">
            <w:pPr>
              <w:jc w:val="both"/>
              <w:rPr>
                <w:sz w:val="28"/>
                <w:szCs w:val="28"/>
              </w:rPr>
            </w:pPr>
            <w:r w:rsidRPr="00EA5339">
              <w:rPr>
                <w:sz w:val="28"/>
                <w:szCs w:val="28"/>
              </w:rPr>
              <w:t> </w:t>
            </w:r>
          </w:p>
        </w:tc>
        <w:tc>
          <w:tcPr>
            <w:tcW w:w="1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F86B24" w14:textId="77777777" w:rsidR="00EA5339" w:rsidRPr="00EA5339" w:rsidRDefault="00EA5339" w:rsidP="004D0E3A">
            <w:pPr>
              <w:jc w:val="both"/>
              <w:rPr>
                <w:sz w:val="28"/>
                <w:szCs w:val="28"/>
              </w:rPr>
            </w:pPr>
            <w:r w:rsidRPr="00EA5339">
              <w:rPr>
                <w:sz w:val="28"/>
                <w:szCs w:val="28"/>
              </w:rPr>
              <w:t> </w:t>
            </w:r>
          </w:p>
        </w:tc>
      </w:tr>
      <w:tr w:rsidR="00EA5339" w:rsidRPr="00EA5339" w14:paraId="215D8ACB" w14:textId="77777777" w:rsidTr="00EA5339">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E9B145" w14:textId="77777777" w:rsidR="00EA5339" w:rsidRPr="00EA5339" w:rsidRDefault="00EA5339" w:rsidP="004D0E3A">
            <w:pPr>
              <w:jc w:val="center"/>
              <w:rPr>
                <w:sz w:val="28"/>
                <w:szCs w:val="28"/>
              </w:rPr>
            </w:pPr>
            <w:r w:rsidRPr="00EA5339">
              <w:rPr>
                <w:sz w:val="28"/>
                <w:szCs w:val="28"/>
              </w:rPr>
              <w:t>21</w:t>
            </w:r>
          </w:p>
        </w:tc>
        <w:tc>
          <w:tcPr>
            <w:tcW w:w="41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42797D" w14:textId="77777777" w:rsidR="00EA5339" w:rsidRPr="00EA5339" w:rsidRDefault="00EA5339" w:rsidP="004D0E3A">
            <w:pPr>
              <w:jc w:val="both"/>
              <w:rPr>
                <w:sz w:val="28"/>
                <w:szCs w:val="28"/>
              </w:rPr>
            </w:pPr>
            <w:proofErr w:type="spellStart"/>
            <w:r w:rsidRPr="00EA5339">
              <w:rPr>
                <w:sz w:val="28"/>
                <w:szCs w:val="28"/>
              </w:rPr>
              <w:t>Тривога</w:t>
            </w:r>
            <w:proofErr w:type="spellEnd"/>
            <w:r w:rsidRPr="00EA5339">
              <w:rPr>
                <w:sz w:val="28"/>
                <w:szCs w:val="28"/>
              </w:rPr>
              <w:t xml:space="preserve">, </w:t>
            </w:r>
            <w:proofErr w:type="spellStart"/>
            <w:r w:rsidRPr="00EA5339">
              <w:rPr>
                <w:sz w:val="28"/>
                <w:szCs w:val="28"/>
              </w:rPr>
              <w:t>що</w:t>
            </w:r>
            <w:proofErr w:type="spellEnd"/>
            <w:r w:rsidRPr="00EA5339">
              <w:rPr>
                <w:sz w:val="28"/>
                <w:szCs w:val="28"/>
              </w:rPr>
              <w:t xml:space="preserve"> у тебе не </w:t>
            </w:r>
            <w:proofErr w:type="spellStart"/>
            <w:r w:rsidRPr="00EA5339">
              <w:rPr>
                <w:sz w:val="28"/>
                <w:szCs w:val="28"/>
              </w:rPr>
              <w:t>вийде</w:t>
            </w:r>
            <w:proofErr w:type="spellEnd"/>
            <w:r w:rsidRPr="00EA5339">
              <w:rPr>
                <w:sz w:val="28"/>
                <w:szCs w:val="28"/>
              </w:rPr>
              <w:t xml:space="preserve"> </w:t>
            </w:r>
            <w:proofErr w:type="spellStart"/>
            <w:r w:rsidRPr="00EA5339">
              <w:rPr>
                <w:sz w:val="28"/>
                <w:szCs w:val="28"/>
              </w:rPr>
              <w:t>задумане</w:t>
            </w:r>
            <w:proofErr w:type="spellEnd"/>
            <w:r w:rsidRPr="00EA5339">
              <w:rPr>
                <w:sz w:val="28"/>
                <w:szCs w:val="28"/>
              </w:rPr>
              <w:t>.</w:t>
            </w:r>
          </w:p>
        </w:tc>
        <w:tc>
          <w:tcPr>
            <w:tcW w:w="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3B6695" w14:textId="77777777" w:rsidR="00EA5339" w:rsidRPr="00EA5339" w:rsidRDefault="00EA5339" w:rsidP="004D0E3A">
            <w:pPr>
              <w:jc w:val="both"/>
              <w:rPr>
                <w:sz w:val="28"/>
                <w:szCs w:val="28"/>
              </w:rPr>
            </w:pPr>
            <w:r w:rsidRPr="00EA5339">
              <w:rPr>
                <w:sz w:val="28"/>
                <w:szCs w:val="28"/>
              </w:rPr>
              <w:t> </w:t>
            </w:r>
          </w:p>
        </w:tc>
        <w:tc>
          <w:tcPr>
            <w:tcW w:w="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DB487C" w14:textId="77777777" w:rsidR="00EA5339" w:rsidRPr="00EA5339" w:rsidRDefault="00EA5339" w:rsidP="004D0E3A">
            <w:pPr>
              <w:jc w:val="both"/>
              <w:rPr>
                <w:sz w:val="28"/>
                <w:szCs w:val="28"/>
              </w:rPr>
            </w:pPr>
            <w:r w:rsidRPr="00EA5339">
              <w:rPr>
                <w:sz w:val="28"/>
                <w:szCs w:val="28"/>
              </w:rPr>
              <w:t> </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78752B" w14:textId="77777777" w:rsidR="00EA5339" w:rsidRPr="00EA5339" w:rsidRDefault="00EA5339" w:rsidP="004D0E3A">
            <w:pPr>
              <w:jc w:val="both"/>
              <w:rPr>
                <w:sz w:val="28"/>
                <w:szCs w:val="28"/>
              </w:rPr>
            </w:pPr>
            <w:r w:rsidRPr="00EA5339">
              <w:rPr>
                <w:sz w:val="28"/>
                <w:szCs w:val="28"/>
              </w:rPr>
              <w:t> </w:t>
            </w:r>
          </w:p>
        </w:tc>
        <w:tc>
          <w:tcPr>
            <w:tcW w:w="10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33CE56" w14:textId="77777777" w:rsidR="00EA5339" w:rsidRPr="00EA5339" w:rsidRDefault="00EA5339" w:rsidP="004D0E3A">
            <w:pPr>
              <w:jc w:val="both"/>
              <w:rPr>
                <w:sz w:val="28"/>
                <w:szCs w:val="28"/>
              </w:rPr>
            </w:pPr>
            <w:r w:rsidRPr="00EA5339">
              <w:rPr>
                <w:sz w:val="28"/>
                <w:szCs w:val="28"/>
              </w:rPr>
              <w:t> </w:t>
            </w:r>
          </w:p>
        </w:tc>
        <w:tc>
          <w:tcPr>
            <w:tcW w:w="1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7F794E" w14:textId="77777777" w:rsidR="00EA5339" w:rsidRPr="00EA5339" w:rsidRDefault="00EA5339" w:rsidP="004D0E3A">
            <w:pPr>
              <w:jc w:val="both"/>
              <w:rPr>
                <w:sz w:val="28"/>
                <w:szCs w:val="28"/>
              </w:rPr>
            </w:pPr>
            <w:r w:rsidRPr="00EA5339">
              <w:rPr>
                <w:sz w:val="28"/>
                <w:szCs w:val="28"/>
              </w:rPr>
              <w:t> </w:t>
            </w:r>
          </w:p>
        </w:tc>
      </w:tr>
      <w:tr w:rsidR="00EA5339" w:rsidRPr="00EA5339" w14:paraId="3DA27ACB" w14:textId="77777777" w:rsidTr="00EA5339">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A23EFA" w14:textId="77777777" w:rsidR="00EA5339" w:rsidRPr="00EA5339" w:rsidRDefault="00EA5339" w:rsidP="004D0E3A">
            <w:pPr>
              <w:jc w:val="center"/>
              <w:rPr>
                <w:sz w:val="28"/>
                <w:szCs w:val="28"/>
              </w:rPr>
            </w:pPr>
            <w:r w:rsidRPr="00EA5339">
              <w:rPr>
                <w:sz w:val="28"/>
                <w:szCs w:val="28"/>
              </w:rPr>
              <w:t>22</w:t>
            </w:r>
          </w:p>
        </w:tc>
        <w:tc>
          <w:tcPr>
            <w:tcW w:w="41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56BD43" w14:textId="77777777" w:rsidR="00EA5339" w:rsidRPr="00EA5339" w:rsidRDefault="00EA5339" w:rsidP="004D0E3A">
            <w:pPr>
              <w:jc w:val="both"/>
              <w:rPr>
                <w:sz w:val="28"/>
                <w:szCs w:val="28"/>
              </w:rPr>
            </w:pPr>
            <w:proofErr w:type="spellStart"/>
            <w:r w:rsidRPr="00EA5339">
              <w:rPr>
                <w:sz w:val="28"/>
                <w:szCs w:val="28"/>
              </w:rPr>
              <w:t>Відчуття</w:t>
            </w:r>
            <w:proofErr w:type="spellEnd"/>
            <w:r w:rsidRPr="00EA5339">
              <w:rPr>
                <w:sz w:val="28"/>
                <w:szCs w:val="28"/>
              </w:rPr>
              <w:t xml:space="preserve">, </w:t>
            </w:r>
            <w:proofErr w:type="spellStart"/>
            <w:r w:rsidRPr="00EA5339">
              <w:rPr>
                <w:sz w:val="28"/>
                <w:szCs w:val="28"/>
              </w:rPr>
              <w:t>що</w:t>
            </w:r>
            <w:proofErr w:type="spellEnd"/>
            <w:r w:rsidRPr="00EA5339">
              <w:rPr>
                <w:sz w:val="28"/>
                <w:szCs w:val="28"/>
              </w:rPr>
              <w:t xml:space="preserve"> </w:t>
            </w:r>
            <w:proofErr w:type="spellStart"/>
            <w:r w:rsidRPr="00EA5339">
              <w:rPr>
                <w:sz w:val="28"/>
                <w:szCs w:val="28"/>
              </w:rPr>
              <w:t>ти</w:t>
            </w:r>
            <w:proofErr w:type="spellEnd"/>
            <w:r w:rsidRPr="00EA5339">
              <w:rPr>
                <w:sz w:val="28"/>
                <w:szCs w:val="28"/>
              </w:rPr>
              <w:t xml:space="preserve"> </w:t>
            </w:r>
            <w:proofErr w:type="spellStart"/>
            <w:r w:rsidRPr="00EA5339">
              <w:rPr>
                <w:sz w:val="28"/>
                <w:szCs w:val="28"/>
              </w:rPr>
              <w:t>залежиш</w:t>
            </w:r>
            <w:proofErr w:type="spellEnd"/>
            <w:r w:rsidRPr="00EA5339">
              <w:rPr>
                <w:sz w:val="28"/>
                <w:szCs w:val="28"/>
              </w:rPr>
              <w:t xml:space="preserve"> </w:t>
            </w:r>
            <w:proofErr w:type="spellStart"/>
            <w:r w:rsidRPr="00EA5339">
              <w:rPr>
                <w:sz w:val="28"/>
                <w:szCs w:val="28"/>
              </w:rPr>
              <w:t>від</w:t>
            </w:r>
            <w:proofErr w:type="spellEnd"/>
            <w:r w:rsidRPr="00EA5339">
              <w:rPr>
                <w:sz w:val="28"/>
                <w:szCs w:val="28"/>
              </w:rPr>
              <w:t xml:space="preserve"> </w:t>
            </w:r>
            <w:proofErr w:type="spellStart"/>
            <w:r w:rsidRPr="00EA5339">
              <w:rPr>
                <w:sz w:val="28"/>
                <w:szCs w:val="28"/>
              </w:rPr>
              <w:t>інших</w:t>
            </w:r>
            <w:proofErr w:type="spellEnd"/>
            <w:r w:rsidRPr="00EA5339">
              <w:rPr>
                <w:sz w:val="28"/>
                <w:szCs w:val="28"/>
              </w:rPr>
              <w:t xml:space="preserve"> людей.</w:t>
            </w:r>
          </w:p>
        </w:tc>
        <w:tc>
          <w:tcPr>
            <w:tcW w:w="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A76EE8" w14:textId="77777777" w:rsidR="00EA5339" w:rsidRPr="00EA5339" w:rsidRDefault="00EA5339" w:rsidP="004D0E3A">
            <w:pPr>
              <w:jc w:val="both"/>
              <w:rPr>
                <w:sz w:val="28"/>
                <w:szCs w:val="28"/>
              </w:rPr>
            </w:pPr>
            <w:r w:rsidRPr="00EA5339">
              <w:rPr>
                <w:sz w:val="28"/>
                <w:szCs w:val="28"/>
              </w:rPr>
              <w:t> </w:t>
            </w:r>
          </w:p>
        </w:tc>
        <w:tc>
          <w:tcPr>
            <w:tcW w:w="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56A3A2" w14:textId="77777777" w:rsidR="00EA5339" w:rsidRPr="00EA5339" w:rsidRDefault="00EA5339" w:rsidP="004D0E3A">
            <w:pPr>
              <w:jc w:val="both"/>
              <w:rPr>
                <w:sz w:val="28"/>
                <w:szCs w:val="28"/>
              </w:rPr>
            </w:pPr>
            <w:r w:rsidRPr="00EA5339">
              <w:rPr>
                <w:sz w:val="28"/>
                <w:szCs w:val="28"/>
              </w:rPr>
              <w:t> </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D04051" w14:textId="77777777" w:rsidR="00EA5339" w:rsidRPr="00EA5339" w:rsidRDefault="00EA5339" w:rsidP="004D0E3A">
            <w:pPr>
              <w:jc w:val="both"/>
              <w:rPr>
                <w:sz w:val="28"/>
                <w:szCs w:val="28"/>
              </w:rPr>
            </w:pPr>
            <w:r w:rsidRPr="00EA5339">
              <w:rPr>
                <w:sz w:val="28"/>
                <w:szCs w:val="28"/>
              </w:rPr>
              <w:t> </w:t>
            </w:r>
          </w:p>
        </w:tc>
        <w:tc>
          <w:tcPr>
            <w:tcW w:w="10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401B52" w14:textId="77777777" w:rsidR="00EA5339" w:rsidRPr="00EA5339" w:rsidRDefault="00EA5339" w:rsidP="004D0E3A">
            <w:pPr>
              <w:jc w:val="both"/>
              <w:rPr>
                <w:sz w:val="28"/>
                <w:szCs w:val="28"/>
              </w:rPr>
            </w:pPr>
            <w:r w:rsidRPr="00EA5339">
              <w:rPr>
                <w:sz w:val="28"/>
                <w:szCs w:val="28"/>
              </w:rPr>
              <w:t> </w:t>
            </w:r>
          </w:p>
        </w:tc>
        <w:tc>
          <w:tcPr>
            <w:tcW w:w="1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6505F7" w14:textId="77777777" w:rsidR="00EA5339" w:rsidRPr="00EA5339" w:rsidRDefault="00EA5339" w:rsidP="004D0E3A">
            <w:pPr>
              <w:jc w:val="both"/>
              <w:rPr>
                <w:sz w:val="28"/>
                <w:szCs w:val="28"/>
              </w:rPr>
            </w:pPr>
            <w:r w:rsidRPr="00EA5339">
              <w:rPr>
                <w:sz w:val="28"/>
                <w:szCs w:val="28"/>
              </w:rPr>
              <w:t> </w:t>
            </w:r>
          </w:p>
        </w:tc>
      </w:tr>
      <w:tr w:rsidR="00EA5339" w:rsidRPr="00EA5339" w14:paraId="10A777F3" w14:textId="77777777" w:rsidTr="00EA5339">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4DA214" w14:textId="77777777" w:rsidR="00EA5339" w:rsidRPr="00EA5339" w:rsidRDefault="00EA5339" w:rsidP="004D0E3A">
            <w:pPr>
              <w:jc w:val="center"/>
              <w:rPr>
                <w:sz w:val="28"/>
                <w:szCs w:val="28"/>
              </w:rPr>
            </w:pPr>
            <w:r w:rsidRPr="00EA5339">
              <w:rPr>
                <w:sz w:val="28"/>
                <w:szCs w:val="28"/>
              </w:rPr>
              <w:t>23</w:t>
            </w:r>
          </w:p>
        </w:tc>
        <w:tc>
          <w:tcPr>
            <w:tcW w:w="41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4F950F" w14:textId="77777777" w:rsidR="00EA5339" w:rsidRPr="00EA5339" w:rsidRDefault="00EA5339" w:rsidP="004D0E3A">
            <w:pPr>
              <w:jc w:val="both"/>
              <w:rPr>
                <w:sz w:val="28"/>
                <w:szCs w:val="28"/>
              </w:rPr>
            </w:pPr>
            <w:proofErr w:type="spellStart"/>
            <w:r w:rsidRPr="00EA5339">
              <w:rPr>
                <w:sz w:val="28"/>
                <w:szCs w:val="28"/>
              </w:rPr>
              <w:t>Напруженість</w:t>
            </w:r>
            <w:proofErr w:type="spellEnd"/>
            <w:r w:rsidRPr="00EA5339">
              <w:rPr>
                <w:sz w:val="28"/>
                <w:szCs w:val="28"/>
              </w:rPr>
              <w:t xml:space="preserve"> і </w:t>
            </w:r>
            <w:proofErr w:type="spellStart"/>
            <w:r w:rsidRPr="00EA5339">
              <w:rPr>
                <w:sz w:val="28"/>
                <w:szCs w:val="28"/>
              </w:rPr>
              <w:t>нездатність</w:t>
            </w:r>
            <w:proofErr w:type="spellEnd"/>
            <w:r w:rsidRPr="00EA5339">
              <w:rPr>
                <w:sz w:val="28"/>
                <w:szCs w:val="28"/>
              </w:rPr>
              <w:t xml:space="preserve"> </w:t>
            </w:r>
            <w:proofErr w:type="spellStart"/>
            <w:r w:rsidRPr="00EA5339">
              <w:rPr>
                <w:sz w:val="28"/>
                <w:szCs w:val="28"/>
              </w:rPr>
              <w:t>розслабитися</w:t>
            </w:r>
            <w:proofErr w:type="spellEnd"/>
            <w:r w:rsidRPr="00EA5339">
              <w:rPr>
                <w:sz w:val="28"/>
                <w:szCs w:val="28"/>
              </w:rPr>
              <w:t>.</w:t>
            </w:r>
          </w:p>
        </w:tc>
        <w:tc>
          <w:tcPr>
            <w:tcW w:w="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163856" w14:textId="77777777" w:rsidR="00EA5339" w:rsidRPr="00EA5339" w:rsidRDefault="00EA5339" w:rsidP="004D0E3A">
            <w:pPr>
              <w:jc w:val="both"/>
              <w:rPr>
                <w:sz w:val="28"/>
                <w:szCs w:val="28"/>
              </w:rPr>
            </w:pPr>
            <w:r w:rsidRPr="00EA5339">
              <w:rPr>
                <w:sz w:val="28"/>
                <w:szCs w:val="28"/>
              </w:rPr>
              <w:t> </w:t>
            </w:r>
          </w:p>
        </w:tc>
        <w:tc>
          <w:tcPr>
            <w:tcW w:w="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7C3DEB" w14:textId="77777777" w:rsidR="00EA5339" w:rsidRPr="00EA5339" w:rsidRDefault="00EA5339" w:rsidP="004D0E3A">
            <w:pPr>
              <w:jc w:val="both"/>
              <w:rPr>
                <w:sz w:val="28"/>
                <w:szCs w:val="28"/>
              </w:rPr>
            </w:pPr>
            <w:r w:rsidRPr="00EA5339">
              <w:rPr>
                <w:sz w:val="28"/>
                <w:szCs w:val="28"/>
              </w:rPr>
              <w:t> </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6031D2" w14:textId="77777777" w:rsidR="00EA5339" w:rsidRPr="00EA5339" w:rsidRDefault="00EA5339" w:rsidP="004D0E3A">
            <w:pPr>
              <w:jc w:val="both"/>
              <w:rPr>
                <w:sz w:val="28"/>
                <w:szCs w:val="28"/>
              </w:rPr>
            </w:pPr>
            <w:r w:rsidRPr="00EA5339">
              <w:rPr>
                <w:sz w:val="28"/>
                <w:szCs w:val="28"/>
              </w:rPr>
              <w:t> </w:t>
            </w:r>
          </w:p>
        </w:tc>
        <w:tc>
          <w:tcPr>
            <w:tcW w:w="10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6409C6" w14:textId="77777777" w:rsidR="00EA5339" w:rsidRPr="00EA5339" w:rsidRDefault="00EA5339" w:rsidP="004D0E3A">
            <w:pPr>
              <w:jc w:val="both"/>
              <w:rPr>
                <w:sz w:val="28"/>
                <w:szCs w:val="28"/>
              </w:rPr>
            </w:pPr>
            <w:r w:rsidRPr="00EA5339">
              <w:rPr>
                <w:sz w:val="28"/>
                <w:szCs w:val="28"/>
              </w:rPr>
              <w:t> </w:t>
            </w:r>
          </w:p>
        </w:tc>
        <w:tc>
          <w:tcPr>
            <w:tcW w:w="1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D7CB85" w14:textId="77777777" w:rsidR="00EA5339" w:rsidRPr="00EA5339" w:rsidRDefault="00EA5339" w:rsidP="004D0E3A">
            <w:pPr>
              <w:jc w:val="both"/>
              <w:rPr>
                <w:sz w:val="28"/>
                <w:szCs w:val="28"/>
              </w:rPr>
            </w:pPr>
            <w:r w:rsidRPr="00EA5339">
              <w:rPr>
                <w:sz w:val="28"/>
                <w:szCs w:val="28"/>
              </w:rPr>
              <w:t> </w:t>
            </w:r>
          </w:p>
        </w:tc>
      </w:tr>
    </w:tbl>
    <w:p w14:paraId="70F6060F" w14:textId="0957334C" w:rsidR="00EA5339" w:rsidRDefault="00EA5339" w:rsidP="00EA5339">
      <w:pPr>
        <w:spacing w:after="160" w:line="259" w:lineRule="auto"/>
        <w:rPr>
          <w:color w:val="000000" w:themeColor="text1"/>
          <w:sz w:val="28"/>
          <w:szCs w:val="28"/>
          <w:lang w:val="uk-UA"/>
        </w:rPr>
      </w:pPr>
    </w:p>
    <w:p w14:paraId="7157A32D" w14:textId="34301A66" w:rsidR="00EA5339" w:rsidRDefault="00EA5339" w:rsidP="00EA5339">
      <w:pPr>
        <w:spacing w:after="160" w:line="259" w:lineRule="auto"/>
        <w:jc w:val="right"/>
        <w:rPr>
          <w:color w:val="000000" w:themeColor="text1"/>
          <w:sz w:val="28"/>
          <w:szCs w:val="28"/>
          <w:lang w:val="uk-UA"/>
        </w:rPr>
      </w:pPr>
      <w:r>
        <w:rPr>
          <w:color w:val="000000" w:themeColor="text1"/>
          <w:sz w:val="28"/>
          <w:szCs w:val="28"/>
          <w:lang w:val="uk-UA"/>
        </w:rPr>
        <w:br w:type="page"/>
      </w:r>
      <w:r w:rsidR="006D78C6" w:rsidRPr="006D78C6">
        <w:rPr>
          <w:b/>
          <w:color w:val="000000" w:themeColor="text1"/>
          <w:sz w:val="28"/>
          <w:szCs w:val="28"/>
          <w:lang w:val="uk-UA"/>
        </w:rPr>
        <w:lastRenderedPageBreak/>
        <w:t xml:space="preserve">Продовження Додатку </w:t>
      </w:r>
      <w:r>
        <w:rPr>
          <w:color w:val="000000" w:themeColor="text1"/>
          <w:sz w:val="28"/>
          <w:szCs w:val="28"/>
          <w:lang w:val="uk-UA"/>
        </w:rPr>
        <w:t>Г</w:t>
      </w:r>
    </w:p>
    <w:tbl>
      <w:tblPr>
        <w:tblW w:w="0" w:type="auto"/>
        <w:tblCellMar>
          <w:left w:w="0" w:type="dxa"/>
          <w:right w:w="0" w:type="dxa"/>
        </w:tblCellMar>
        <w:tblLook w:val="04A0" w:firstRow="1" w:lastRow="0" w:firstColumn="1" w:lastColumn="0" w:noHBand="0" w:noVBand="1"/>
      </w:tblPr>
      <w:tblGrid>
        <w:gridCol w:w="496"/>
        <w:gridCol w:w="4117"/>
        <w:gridCol w:w="876"/>
        <w:gridCol w:w="874"/>
        <w:gridCol w:w="857"/>
        <w:gridCol w:w="1071"/>
        <w:gridCol w:w="1047"/>
      </w:tblGrid>
      <w:tr w:rsidR="00EA5339" w:rsidRPr="00EA5339" w14:paraId="32072AB1" w14:textId="77777777" w:rsidTr="004D0E3A">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1BFADF" w14:textId="77777777" w:rsidR="00EA5339" w:rsidRPr="00EA5339" w:rsidRDefault="00EA5339" w:rsidP="004D0E3A">
            <w:pPr>
              <w:jc w:val="center"/>
              <w:rPr>
                <w:sz w:val="28"/>
                <w:szCs w:val="28"/>
              </w:rPr>
            </w:pPr>
            <w:r w:rsidRPr="00EA5339">
              <w:rPr>
                <w:sz w:val="28"/>
                <w:szCs w:val="28"/>
              </w:rPr>
              <w:t>25</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740ADD" w14:textId="77777777" w:rsidR="00EA5339" w:rsidRPr="00EA5339" w:rsidRDefault="00EA5339" w:rsidP="004D0E3A">
            <w:pPr>
              <w:jc w:val="both"/>
              <w:rPr>
                <w:sz w:val="28"/>
                <w:szCs w:val="28"/>
              </w:rPr>
            </w:pPr>
            <w:r w:rsidRPr="00EA5339">
              <w:rPr>
                <w:sz w:val="28"/>
                <w:szCs w:val="28"/>
              </w:rPr>
              <w:t xml:space="preserve">Напади </w:t>
            </w:r>
            <w:proofErr w:type="spellStart"/>
            <w:r w:rsidRPr="00EA5339">
              <w:rPr>
                <w:sz w:val="28"/>
                <w:szCs w:val="28"/>
              </w:rPr>
              <w:t>підвищеної</w:t>
            </w:r>
            <w:proofErr w:type="spellEnd"/>
            <w:r w:rsidRPr="00EA5339">
              <w:rPr>
                <w:sz w:val="28"/>
                <w:szCs w:val="28"/>
              </w:rPr>
              <w:t xml:space="preserve"> </w:t>
            </w:r>
            <w:proofErr w:type="spellStart"/>
            <w:r w:rsidRPr="00EA5339">
              <w:rPr>
                <w:sz w:val="28"/>
                <w:szCs w:val="28"/>
              </w:rPr>
              <w:t>чутливості</w:t>
            </w:r>
            <w:proofErr w:type="spellEnd"/>
            <w:r w:rsidRPr="00EA5339">
              <w:rPr>
                <w:sz w:val="28"/>
                <w:szCs w:val="28"/>
              </w:rPr>
              <w:t xml:space="preserve"> </w:t>
            </w:r>
            <w:proofErr w:type="gramStart"/>
            <w:r w:rsidRPr="00EA5339">
              <w:rPr>
                <w:sz w:val="28"/>
                <w:szCs w:val="28"/>
              </w:rPr>
              <w:t>до звуку</w:t>
            </w:r>
            <w:proofErr w:type="gramEnd"/>
            <w:r w:rsidRPr="00EA5339">
              <w:rPr>
                <w:sz w:val="28"/>
                <w:szCs w:val="28"/>
              </w:rPr>
              <w:t xml:space="preserve">, </w:t>
            </w:r>
            <w:proofErr w:type="spellStart"/>
            <w:r w:rsidRPr="00EA5339">
              <w:rPr>
                <w:sz w:val="28"/>
                <w:szCs w:val="28"/>
              </w:rPr>
              <w:t>світла</w:t>
            </w:r>
            <w:proofErr w:type="spellEnd"/>
            <w:r w:rsidRPr="00EA5339">
              <w:rPr>
                <w:sz w:val="28"/>
                <w:szCs w:val="28"/>
              </w:rPr>
              <w:t xml:space="preserve"> і </w:t>
            </w:r>
            <w:proofErr w:type="spellStart"/>
            <w:r w:rsidRPr="00EA5339">
              <w:rPr>
                <w:sz w:val="28"/>
                <w:szCs w:val="28"/>
              </w:rPr>
              <w:t>дотику</w:t>
            </w:r>
            <w:proofErr w:type="spellEnd"/>
            <w:r w:rsidRPr="00EA5339">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D18F8F" w14:textId="77777777" w:rsidR="00EA5339" w:rsidRPr="00EA5339" w:rsidRDefault="00EA5339" w:rsidP="004D0E3A">
            <w:pPr>
              <w:jc w:val="both"/>
              <w:rPr>
                <w:sz w:val="28"/>
                <w:szCs w:val="28"/>
              </w:rPr>
            </w:pPr>
            <w:r w:rsidRPr="00EA5339">
              <w:rPr>
                <w:sz w:val="28"/>
                <w:szCs w:val="28"/>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7D4188" w14:textId="77777777" w:rsidR="00EA5339" w:rsidRPr="00EA5339" w:rsidRDefault="00EA5339" w:rsidP="004D0E3A">
            <w:pPr>
              <w:jc w:val="both"/>
              <w:rPr>
                <w:sz w:val="28"/>
                <w:szCs w:val="28"/>
              </w:rPr>
            </w:pPr>
            <w:r w:rsidRPr="00EA5339">
              <w:rPr>
                <w:sz w:val="28"/>
                <w:szCs w:val="28"/>
              </w:rPr>
              <w:t> </w:t>
            </w:r>
          </w:p>
        </w:tc>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47DD6A" w14:textId="77777777" w:rsidR="00EA5339" w:rsidRPr="00EA5339" w:rsidRDefault="00EA5339" w:rsidP="004D0E3A">
            <w:pPr>
              <w:jc w:val="both"/>
              <w:rPr>
                <w:sz w:val="28"/>
                <w:szCs w:val="28"/>
              </w:rPr>
            </w:pPr>
            <w:r w:rsidRPr="00EA5339">
              <w:rPr>
                <w:sz w:val="28"/>
                <w:szCs w:val="28"/>
              </w:rPr>
              <w:t> </w:t>
            </w:r>
          </w:p>
        </w:tc>
        <w:tc>
          <w:tcPr>
            <w:tcW w:w="1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0611A2" w14:textId="77777777" w:rsidR="00EA5339" w:rsidRPr="00EA5339" w:rsidRDefault="00EA5339" w:rsidP="004D0E3A">
            <w:pPr>
              <w:jc w:val="both"/>
              <w:rPr>
                <w:sz w:val="28"/>
                <w:szCs w:val="28"/>
              </w:rPr>
            </w:pPr>
            <w:r w:rsidRPr="00EA5339">
              <w:rPr>
                <w:sz w:val="28"/>
                <w:szCs w:val="28"/>
              </w:rPr>
              <w:t> </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DF63DF" w14:textId="77777777" w:rsidR="00EA5339" w:rsidRPr="00EA5339" w:rsidRDefault="00EA5339" w:rsidP="004D0E3A">
            <w:pPr>
              <w:jc w:val="both"/>
              <w:rPr>
                <w:sz w:val="28"/>
                <w:szCs w:val="28"/>
              </w:rPr>
            </w:pPr>
            <w:r w:rsidRPr="00EA5339">
              <w:rPr>
                <w:sz w:val="28"/>
                <w:szCs w:val="28"/>
              </w:rPr>
              <w:t> </w:t>
            </w:r>
          </w:p>
        </w:tc>
      </w:tr>
      <w:tr w:rsidR="00EA5339" w:rsidRPr="00EA5339" w14:paraId="68C7C8D2" w14:textId="77777777" w:rsidTr="004D0E3A">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FDA97B" w14:textId="77777777" w:rsidR="00EA5339" w:rsidRPr="00EA5339" w:rsidRDefault="00EA5339" w:rsidP="004D0E3A">
            <w:pPr>
              <w:jc w:val="center"/>
              <w:rPr>
                <w:sz w:val="28"/>
                <w:szCs w:val="28"/>
              </w:rPr>
            </w:pPr>
            <w:r w:rsidRPr="00EA5339">
              <w:rPr>
                <w:sz w:val="28"/>
                <w:szCs w:val="28"/>
              </w:rPr>
              <w:t>26</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5BC414" w14:textId="77777777" w:rsidR="00EA5339" w:rsidRPr="00EA5339" w:rsidRDefault="00EA5339" w:rsidP="004D0E3A">
            <w:pPr>
              <w:jc w:val="both"/>
              <w:rPr>
                <w:sz w:val="28"/>
                <w:szCs w:val="28"/>
              </w:rPr>
            </w:pPr>
            <w:r w:rsidRPr="00EA5339">
              <w:rPr>
                <w:sz w:val="28"/>
                <w:szCs w:val="28"/>
              </w:rPr>
              <w:t>Напади проносу.</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7DF86D" w14:textId="77777777" w:rsidR="00EA5339" w:rsidRPr="00EA5339" w:rsidRDefault="00EA5339" w:rsidP="004D0E3A">
            <w:pPr>
              <w:jc w:val="both"/>
              <w:rPr>
                <w:sz w:val="28"/>
                <w:szCs w:val="28"/>
              </w:rPr>
            </w:pPr>
            <w:r w:rsidRPr="00EA5339">
              <w:rPr>
                <w:sz w:val="28"/>
                <w:szCs w:val="28"/>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B03A2D" w14:textId="77777777" w:rsidR="00EA5339" w:rsidRPr="00EA5339" w:rsidRDefault="00EA5339" w:rsidP="004D0E3A">
            <w:pPr>
              <w:jc w:val="both"/>
              <w:rPr>
                <w:sz w:val="28"/>
                <w:szCs w:val="28"/>
              </w:rPr>
            </w:pPr>
            <w:r w:rsidRPr="00EA5339">
              <w:rPr>
                <w:sz w:val="28"/>
                <w:szCs w:val="28"/>
              </w:rPr>
              <w:t> </w:t>
            </w:r>
          </w:p>
        </w:tc>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B49C40" w14:textId="77777777" w:rsidR="00EA5339" w:rsidRPr="00EA5339" w:rsidRDefault="00EA5339" w:rsidP="004D0E3A">
            <w:pPr>
              <w:jc w:val="both"/>
              <w:rPr>
                <w:sz w:val="28"/>
                <w:szCs w:val="28"/>
              </w:rPr>
            </w:pPr>
            <w:r w:rsidRPr="00EA5339">
              <w:rPr>
                <w:sz w:val="28"/>
                <w:szCs w:val="28"/>
              </w:rPr>
              <w:t> </w:t>
            </w:r>
          </w:p>
        </w:tc>
        <w:tc>
          <w:tcPr>
            <w:tcW w:w="1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DB1D2A" w14:textId="77777777" w:rsidR="00EA5339" w:rsidRPr="00EA5339" w:rsidRDefault="00EA5339" w:rsidP="004D0E3A">
            <w:pPr>
              <w:jc w:val="both"/>
              <w:rPr>
                <w:sz w:val="28"/>
                <w:szCs w:val="28"/>
              </w:rPr>
            </w:pPr>
            <w:r w:rsidRPr="00EA5339">
              <w:rPr>
                <w:sz w:val="28"/>
                <w:szCs w:val="28"/>
              </w:rPr>
              <w:t> </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FAACE5" w14:textId="77777777" w:rsidR="00EA5339" w:rsidRPr="00EA5339" w:rsidRDefault="00EA5339" w:rsidP="004D0E3A">
            <w:pPr>
              <w:jc w:val="both"/>
              <w:rPr>
                <w:sz w:val="28"/>
                <w:szCs w:val="28"/>
              </w:rPr>
            </w:pPr>
            <w:r w:rsidRPr="00EA5339">
              <w:rPr>
                <w:sz w:val="28"/>
                <w:szCs w:val="28"/>
              </w:rPr>
              <w:t> </w:t>
            </w:r>
          </w:p>
        </w:tc>
      </w:tr>
      <w:tr w:rsidR="00EA5339" w:rsidRPr="00EA5339" w14:paraId="3DFA6747" w14:textId="77777777" w:rsidTr="004D0E3A">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701540" w14:textId="77777777" w:rsidR="00EA5339" w:rsidRPr="00EA5339" w:rsidRDefault="00EA5339" w:rsidP="004D0E3A">
            <w:pPr>
              <w:jc w:val="center"/>
              <w:rPr>
                <w:sz w:val="28"/>
                <w:szCs w:val="28"/>
              </w:rPr>
            </w:pPr>
            <w:r w:rsidRPr="00EA5339">
              <w:rPr>
                <w:sz w:val="28"/>
                <w:szCs w:val="28"/>
              </w:rPr>
              <w:t>27</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EC26D9" w14:textId="77777777" w:rsidR="00EA5339" w:rsidRPr="00EA5339" w:rsidRDefault="00EA5339" w:rsidP="004D0E3A">
            <w:pPr>
              <w:jc w:val="both"/>
              <w:rPr>
                <w:sz w:val="28"/>
                <w:szCs w:val="28"/>
              </w:rPr>
            </w:pPr>
            <w:proofErr w:type="spellStart"/>
            <w:r w:rsidRPr="00EA5339">
              <w:rPr>
                <w:sz w:val="28"/>
                <w:szCs w:val="28"/>
              </w:rPr>
              <w:t>Надмірне</w:t>
            </w:r>
            <w:proofErr w:type="spellEnd"/>
            <w:r w:rsidRPr="00EA5339">
              <w:rPr>
                <w:sz w:val="28"/>
                <w:szCs w:val="28"/>
              </w:rPr>
              <w:t xml:space="preserve"> </w:t>
            </w:r>
            <w:proofErr w:type="spellStart"/>
            <w:r w:rsidRPr="00EA5339">
              <w:rPr>
                <w:sz w:val="28"/>
                <w:szCs w:val="28"/>
              </w:rPr>
              <w:t>занепокоєння</w:t>
            </w:r>
            <w:proofErr w:type="spellEnd"/>
            <w:r w:rsidRPr="00EA5339">
              <w:rPr>
                <w:sz w:val="28"/>
                <w:szCs w:val="28"/>
              </w:rPr>
              <w:t xml:space="preserve"> про </w:t>
            </w:r>
            <w:proofErr w:type="spellStart"/>
            <w:r w:rsidRPr="00EA5339">
              <w:rPr>
                <w:sz w:val="28"/>
                <w:szCs w:val="28"/>
              </w:rPr>
              <w:t>власне</w:t>
            </w:r>
            <w:proofErr w:type="spellEnd"/>
            <w:r w:rsidRPr="00EA5339">
              <w:rPr>
                <w:sz w:val="28"/>
                <w:szCs w:val="28"/>
              </w:rPr>
              <w:t xml:space="preserve"> </w:t>
            </w:r>
            <w:proofErr w:type="spellStart"/>
            <w:r w:rsidRPr="00EA5339">
              <w:rPr>
                <w:sz w:val="28"/>
                <w:szCs w:val="28"/>
              </w:rPr>
              <w:t>здоров'я</w:t>
            </w:r>
            <w:proofErr w:type="spellEnd"/>
            <w:r w:rsidRPr="00EA5339">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9B0A34" w14:textId="77777777" w:rsidR="00EA5339" w:rsidRPr="00EA5339" w:rsidRDefault="00EA5339" w:rsidP="004D0E3A">
            <w:pPr>
              <w:jc w:val="both"/>
              <w:rPr>
                <w:sz w:val="28"/>
                <w:szCs w:val="28"/>
              </w:rPr>
            </w:pPr>
            <w:r w:rsidRPr="00EA5339">
              <w:rPr>
                <w:sz w:val="28"/>
                <w:szCs w:val="28"/>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E34FA5" w14:textId="77777777" w:rsidR="00EA5339" w:rsidRPr="00EA5339" w:rsidRDefault="00EA5339" w:rsidP="004D0E3A">
            <w:pPr>
              <w:jc w:val="both"/>
              <w:rPr>
                <w:sz w:val="28"/>
                <w:szCs w:val="28"/>
              </w:rPr>
            </w:pPr>
            <w:r w:rsidRPr="00EA5339">
              <w:rPr>
                <w:sz w:val="28"/>
                <w:szCs w:val="28"/>
              </w:rPr>
              <w:t> </w:t>
            </w:r>
          </w:p>
        </w:tc>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735638" w14:textId="77777777" w:rsidR="00EA5339" w:rsidRPr="00EA5339" w:rsidRDefault="00EA5339" w:rsidP="004D0E3A">
            <w:pPr>
              <w:jc w:val="both"/>
              <w:rPr>
                <w:sz w:val="28"/>
                <w:szCs w:val="28"/>
              </w:rPr>
            </w:pPr>
            <w:r w:rsidRPr="00EA5339">
              <w:rPr>
                <w:sz w:val="28"/>
                <w:szCs w:val="28"/>
              </w:rPr>
              <w:t> </w:t>
            </w:r>
          </w:p>
        </w:tc>
        <w:tc>
          <w:tcPr>
            <w:tcW w:w="1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BF5DB1" w14:textId="77777777" w:rsidR="00EA5339" w:rsidRPr="00EA5339" w:rsidRDefault="00EA5339" w:rsidP="004D0E3A">
            <w:pPr>
              <w:jc w:val="both"/>
              <w:rPr>
                <w:sz w:val="28"/>
                <w:szCs w:val="28"/>
              </w:rPr>
            </w:pPr>
            <w:r w:rsidRPr="00EA5339">
              <w:rPr>
                <w:sz w:val="28"/>
                <w:szCs w:val="28"/>
              </w:rPr>
              <w:t> </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79FD62" w14:textId="77777777" w:rsidR="00EA5339" w:rsidRPr="00EA5339" w:rsidRDefault="00EA5339" w:rsidP="004D0E3A">
            <w:pPr>
              <w:jc w:val="both"/>
              <w:rPr>
                <w:sz w:val="28"/>
                <w:szCs w:val="28"/>
              </w:rPr>
            </w:pPr>
            <w:r w:rsidRPr="00EA5339">
              <w:rPr>
                <w:sz w:val="28"/>
                <w:szCs w:val="28"/>
              </w:rPr>
              <w:t> </w:t>
            </w:r>
          </w:p>
        </w:tc>
      </w:tr>
      <w:tr w:rsidR="00EA5339" w:rsidRPr="00EA5339" w14:paraId="0353611F" w14:textId="77777777" w:rsidTr="004D0E3A">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58DDFE" w14:textId="77777777" w:rsidR="00EA5339" w:rsidRPr="00EA5339" w:rsidRDefault="00EA5339" w:rsidP="004D0E3A">
            <w:pPr>
              <w:jc w:val="center"/>
              <w:rPr>
                <w:sz w:val="28"/>
                <w:szCs w:val="28"/>
              </w:rPr>
            </w:pPr>
            <w:r w:rsidRPr="00EA5339">
              <w:rPr>
                <w:sz w:val="28"/>
                <w:szCs w:val="28"/>
              </w:rPr>
              <w:t>28</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4932E3" w14:textId="77777777" w:rsidR="00EA5339" w:rsidRPr="00EA5339" w:rsidRDefault="00EA5339" w:rsidP="004D0E3A">
            <w:pPr>
              <w:jc w:val="both"/>
              <w:rPr>
                <w:sz w:val="28"/>
                <w:szCs w:val="28"/>
              </w:rPr>
            </w:pPr>
            <w:proofErr w:type="spellStart"/>
            <w:r w:rsidRPr="00EA5339">
              <w:rPr>
                <w:sz w:val="28"/>
                <w:szCs w:val="28"/>
              </w:rPr>
              <w:t>Відчуття</w:t>
            </w:r>
            <w:proofErr w:type="spellEnd"/>
            <w:r w:rsidRPr="00EA5339">
              <w:rPr>
                <w:sz w:val="28"/>
                <w:szCs w:val="28"/>
              </w:rPr>
              <w:t xml:space="preserve"> </w:t>
            </w:r>
            <w:proofErr w:type="spellStart"/>
            <w:r w:rsidRPr="00EA5339">
              <w:rPr>
                <w:sz w:val="28"/>
                <w:szCs w:val="28"/>
              </w:rPr>
              <w:t>втоми</w:t>
            </w:r>
            <w:proofErr w:type="spellEnd"/>
            <w:r w:rsidRPr="00EA5339">
              <w:rPr>
                <w:sz w:val="28"/>
                <w:szCs w:val="28"/>
              </w:rPr>
              <w:t xml:space="preserve">, </w:t>
            </w:r>
            <w:proofErr w:type="spellStart"/>
            <w:r w:rsidRPr="00EA5339">
              <w:rPr>
                <w:sz w:val="28"/>
                <w:szCs w:val="28"/>
              </w:rPr>
              <w:t>слабкості</w:t>
            </w:r>
            <w:proofErr w:type="spellEnd"/>
            <w:r w:rsidRPr="00EA5339">
              <w:rPr>
                <w:sz w:val="28"/>
                <w:szCs w:val="28"/>
              </w:rPr>
              <w:t xml:space="preserve">, </w:t>
            </w:r>
            <w:proofErr w:type="spellStart"/>
            <w:r w:rsidRPr="00EA5339">
              <w:rPr>
                <w:sz w:val="28"/>
                <w:szCs w:val="28"/>
              </w:rPr>
              <w:t>виснаження</w:t>
            </w:r>
            <w:proofErr w:type="spellEnd"/>
            <w:r w:rsidRPr="00EA5339">
              <w:rPr>
                <w:sz w:val="28"/>
                <w:szCs w:val="28"/>
              </w:rPr>
              <w:t xml:space="preserve"> </w:t>
            </w:r>
            <w:proofErr w:type="spellStart"/>
            <w:r w:rsidRPr="00EA5339">
              <w:rPr>
                <w:sz w:val="28"/>
                <w:szCs w:val="28"/>
              </w:rPr>
              <w:t>ресурсів</w:t>
            </w:r>
            <w:proofErr w:type="spellEnd"/>
            <w:r w:rsidRPr="00EA5339">
              <w:rPr>
                <w:sz w:val="28"/>
                <w:szCs w:val="28"/>
              </w:rPr>
              <w:t xml:space="preserve"> </w:t>
            </w:r>
            <w:proofErr w:type="spellStart"/>
            <w:r w:rsidRPr="00EA5339">
              <w:rPr>
                <w:sz w:val="28"/>
                <w:szCs w:val="28"/>
              </w:rPr>
              <w:t>організму</w:t>
            </w:r>
            <w:proofErr w:type="spellEnd"/>
            <w:r w:rsidRPr="00EA5339">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321198" w14:textId="77777777" w:rsidR="00EA5339" w:rsidRPr="00EA5339" w:rsidRDefault="00EA5339" w:rsidP="004D0E3A">
            <w:pPr>
              <w:jc w:val="both"/>
              <w:rPr>
                <w:sz w:val="28"/>
                <w:szCs w:val="28"/>
              </w:rPr>
            </w:pPr>
            <w:r w:rsidRPr="00EA5339">
              <w:rPr>
                <w:sz w:val="28"/>
                <w:szCs w:val="28"/>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D9D9F9" w14:textId="77777777" w:rsidR="00EA5339" w:rsidRPr="00EA5339" w:rsidRDefault="00EA5339" w:rsidP="004D0E3A">
            <w:pPr>
              <w:jc w:val="both"/>
              <w:rPr>
                <w:sz w:val="28"/>
                <w:szCs w:val="28"/>
              </w:rPr>
            </w:pPr>
            <w:r w:rsidRPr="00EA5339">
              <w:rPr>
                <w:sz w:val="28"/>
                <w:szCs w:val="28"/>
              </w:rPr>
              <w:t> </w:t>
            </w:r>
          </w:p>
        </w:tc>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8BF290" w14:textId="77777777" w:rsidR="00EA5339" w:rsidRPr="00EA5339" w:rsidRDefault="00EA5339" w:rsidP="004D0E3A">
            <w:pPr>
              <w:jc w:val="both"/>
              <w:rPr>
                <w:sz w:val="28"/>
                <w:szCs w:val="28"/>
              </w:rPr>
            </w:pPr>
            <w:r w:rsidRPr="00EA5339">
              <w:rPr>
                <w:sz w:val="28"/>
                <w:szCs w:val="28"/>
              </w:rPr>
              <w:t> </w:t>
            </w:r>
          </w:p>
        </w:tc>
        <w:tc>
          <w:tcPr>
            <w:tcW w:w="1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E52E45" w14:textId="77777777" w:rsidR="00EA5339" w:rsidRPr="00EA5339" w:rsidRDefault="00EA5339" w:rsidP="004D0E3A">
            <w:pPr>
              <w:jc w:val="both"/>
              <w:rPr>
                <w:sz w:val="28"/>
                <w:szCs w:val="28"/>
              </w:rPr>
            </w:pPr>
            <w:r w:rsidRPr="00EA5339">
              <w:rPr>
                <w:sz w:val="28"/>
                <w:szCs w:val="28"/>
              </w:rPr>
              <w:t> </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2CCA22" w14:textId="77777777" w:rsidR="00EA5339" w:rsidRPr="00EA5339" w:rsidRDefault="00EA5339" w:rsidP="004D0E3A">
            <w:pPr>
              <w:jc w:val="both"/>
              <w:rPr>
                <w:sz w:val="28"/>
                <w:szCs w:val="28"/>
              </w:rPr>
            </w:pPr>
            <w:r w:rsidRPr="00EA5339">
              <w:rPr>
                <w:sz w:val="28"/>
                <w:szCs w:val="28"/>
              </w:rPr>
              <w:t> </w:t>
            </w:r>
          </w:p>
        </w:tc>
      </w:tr>
      <w:tr w:rsidR="00EA5339" w:rsidRPr="00EA5339" w14:paraId="60384D2E" w14:textId="77777777" w:rsidTr="004D0E3A">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C18721" w14:textId="77777777" w:rsidR="00EA5339" w:rsidRPr="00EA5339" w:rsidRDefault="00EA5339" w:rsidP="004D0E3A">
            <w:pPr>
              <w:jc w:val="center"/>
              <w:rPr>
                <w:sz w:val="28"/>
                <w:szCs w:val="28"/>
              </w:rPr>
            </w:pPr>
            <w:r w:rsidRPr="00EA5339">
              <w:rPr>
                <w:sz w:val="28"/>
                <w:szCs w:val="28"/>
              </w:rPr>
              <w:t>29</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69BE8E" w14:textId="77777777" w:rsidR="00EA5339" w:rsidRPr="00EA5339" w:rsidRDefault="00EA5339" w:rsidP="004D0E3A">
            <w:pPr>
              <w:jc w:val="both"/>
              <w:rPr>
                <w:sz w:val="28"/>
                <w:szCs w:val="28"/>
              </w:rPr>
            </w:pPr>
            <w:proofErr w:type="spellStart"/>
            <w:r w:rsidRPr="00EA5339">
              <w:rPr>
                <w:sz w:val="28"/>
                <w:szCs w:val="28"/>
              </w:rPr>
              <w:t>Головні</w:t>
            </w:r>
            <w:proofErr w:type="spellEnd"/>
            <w:r w:rsidRPr="00EA5339">
              <w:rPr>
                <w:sz w:val="28"/>
                <w:szCs w:val="28"/>
              </w:rPr>
              <w:t xml:space="preserve"> </w:t>
            </w:r>
            <w:proofErr w:type="spellStart"/>
            <w:r w:rsidRPr="00EA5339">
              <w:rPr>
                <w:sz w:val="28"/>
                <w:szCs w:val="28"/>
              </w:rPr>
              <w:t>болі</w:t>
            </w:r>
            <w:proofErr w:type="spellEnd"/>
            <w:r w:rsidRPr="00EA5339">
              <w:rPr>
                <w:sz w:val="28"/>
                <w:szCs w:val="28"/>
              </w:rPr>
              <w:t xml:space="preserve"> </w:t>
            </w:r>
            <w:proofErr w:type="spellStart"/>
            <w:r w:rsidRPr="00EA5339">
              <w:rPr>
                <w:sz w:val="28"/>
                <w:szCs w:val="28"/>
              </w:rPr>
              <w:t>або</w:t>
            </w:r>
            <w:proofErr w:type="spellEnd"/>
            <w:r w:rsidRPr="00EA5339">
              <w:rPr>
                <w:sz w:val="28"/>
                <w:szCs w:val="28"/>
              </w:rPr>
              <w:t xml:space="preserve"> </w:t>
            </w:r>
            <w:proofErr w:type="spellStart"/>
            <w:r w:rsidRPr="00EA5339">
              <w:rPr>
                <w:sz w:val="28"/>
                <w:szCs w:val="28"/>
              </w:rPr>
              <w:t>болі</w:t>
            </w:r>
            <w:proofErr w:type="spellEnd"/>
            <w:r w:rsidRPr="00EA5339">
              <w:rPr>
                <w:sz w:val="28"/>
                <w:szCs w:val="28"/>
              </w:rPr>
              <w:t xml:space="preserve"> в </w:t>
            </w:r>
            <w:proofErr w:type="spellStart"/>
            <w:r w:rsidRPr="00EA5339">
              <w:rPr>
                <w:sz w:val="28"/>
                <w:szCs w:val="28"/>
              </w:rPr>
              <w:t>шиї</w:t>
            </w:r>
            <w:proofErr w:type="spellEnd"/>
            <w:r w:rsidRPr="00EA5339">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C01597" w14:textId="77777777" w:rsidR="00EA5339" w:rsidRPr="00EA5339" w:rsidRDefault="00EA5339" w:rsidP="004D0E3A">
            <w:pPr>
              <w:jc w:val="both"/>
              <w:rPr>
                <w:sz w:val="28"/>
                <w:szCs w:val="28"/>
              </w:rPr>
            </w:pPr>
            <w:r w:rsidRPr="00EA5339">
              <w:rPr>
                <w:sz w:val="28"/>
                <w:szCs w:val="28"/>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09310C" w14:textId="77777777" w:rsidR="00EA5339" w:rsidRPr="00EA5339" w:rsidRDefault="00EA5339" w:rsidP="004D0E3A">
            <w:pPr>
              <w:jc w:val="both"/>
              <w:rPr>
                <w:sz w:val="28"/>
                <w:szCs w:val="28"/>
              </w:rPr>
            </w:pPr>
            <w:r w:rsidRPr="00EA5339">
              <w:rPr>
                <w:sz w:val="28"/>
                <w:szCs w:val="28"/>
              </w:rPr>
              <w:t> </w:t>
            </w:r>
          </w:p>
        </w:tc>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AB887A" w14:textId="77777777" w:rsidR="00EA5339" w:rsidRPr="00EA5339" w:rsidRDefault="00EA5339" w:rsidP="004D0E3A">
            <w:pPr>
              <w:jc w:val="both"/>
              <w:rPr>
                <w:sz w:val="28"/>
                <w:szCs w:val="28"/>
              </w:rPr>
            </w:pPr>
            <w:r w:rsidRPr="00EA5339">
              <w:rPr>
                <w:sz w:val="28"/>
                <w:szCs w:val="28"/>
              </w:rPr>
              <w:t> </w:t>
            </w:r>
          </w:p>
        </w:tc>
        <w:tc>
          <w:tcPr>
            <w:tcW w:w="1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9F9879" w14:textId="77777777" w:rsidR="00EA5339" w:rsidRPr="00EA5339" w:rsidRDefault="00EA5339" w:rsidP="004D0E3A">
            <w:pPr>
              <w:jc w:val="both"/>
              <w:rPr>
                <w:sz w:val="28"/>
                <w:szCs w:val="28"/>
              </w:rPr>
            </w:pPr>
            <w:r w:rsidRPr="00EA5339">
              <w:rPr>
                <w:sz w:val="28"/>
                <w:szCs w:val="28"/>
              </w:rPr>
              <w:t> </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A91FDD" w14:textId="77777777" w:rsidR="00EA5339" w:rsidRPr="00EA5339" w:rsidRDefault="00EA5339" w:rsidP="004D0E3A">
            <w:pPr>
              <w:jc w:val="both"/>
              <w:rPr>
                <w:sz w:val="28"/>
                <w:szCs w:val="28"/>
              </w:rPr>
            </w:pPr>
            <w:r w:rsidRPr="00EA5339">
              <w:rPr>
                <w:sz w:val="28"/>
                <w:szCs w:val="28"/>
              </w:rPr>
              <w:t> </w:t>
            </w:r>
          </w:p>
        </w:tc>
      </w:tr>
      <w:tr w:rsidR="00EA5339" w:rsidRPr="00EA5339" w14:paraId="49DF601A" w14:textId="77777777" w:rsidTr="004D0E3A">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F5CD21" w14:textId="77777777" w:rsidR="00EA5339" w:rsidRPr="00EA5339" w:rsidRDefault="00EA5339" w:rsidP="004D0E3A">
            <w:pPr>
              <w:jc w:val="center"/>
              <w:rPr>
                <w:sz w:val="28"/>
                <w:szCs w:val="28"/>
              </w:rPr>
            </w:pPr>
            <w:r w:rsidRPr="00EA5339">
              <w:rPr>
                <w:sz w:val="28"/>
                <w:szCs w:val="28"/>
              </w:rPr>
              <w:t>30</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CB48A5" w14:textId="77777777" w:rsidR="00EA5339" w:rsidRPr="00EA5339" w:rsidRDefault="00EA5339" w:rsidP="004D0E3A">
            <w:pPr>
              <w:jc w:val="both"/>
              <w:rPr>
                <w:sz w:val="28"/>
                <w:szCs w:val="28"/>
              </w:rPr>
            </w:pPr>
            <w:proofErr w:type="spellStart"/>
            <w:r w:rsidRPr="00EA5339">
              <w:rPr>
                <w:sz w:val="28"/>
                <w:szCs w:val="28"/>
              </w:rPr>
              <w:t>Труднощі</w:t>
            </w:r>
            <w:proofErr w:type="spellEnd"/>
            <w:r w:rsidRPr="00EA5339">
              <w:rPr>
                <w:sz w:val="28"/>
                <w:szCs w:val="28"/>
              </w:rPr>
              <w:t xml:space="preserve"> </w:t>
            </w:r>
            <w:proofErr w:type="spellStart"/>
            <w:r w:rsidRPr="00EA5339">
              <w:rPr>
                <w:sz w:val="28"/>
                <w:szCs w:val="28"/>
              </w:rPr>
              <w:t>засипання</w:t>
            </w:r>
            <w:proofErr w:type="spellEnd"/>
            <w:r w:rsidRPr="00EA5339">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AEE43D" w14:textId="77777777" w:rsidR="00EA5339" w:rsidRPr="00EA5339" w:rsidRDefault="00EA5339" w:rsidP="004D0E3A">
            <w:pPr>
              <w:jc w:val="both"/>
              <w:rPr>
                <w:sz w:val="28"/>
                <w:szCs w:val="28"/>
              </w:rPr>
            </w:pPr>
            <w:r w:rsidRPr="00EA5339">
              <w:rPr>
                <w:sz w:val="28"/>
                <w:szCs w:val="28"/>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76F390" w14:textId="77777777" w:rsidR="00EA5339" w:rsidRPr="00EA5339" w:rsidRDefault="00EA5339" w:rsidP="004D0E3A">
            <w:pPr>
              <w:jc w:val="both"/>
              <w:rPr>
                <w:sz w:val="28"/>
                <w:szCs w:val="28"/>
              </w:rPr>
            </w:pPr>
            <w:r w:rsidRPr="00EA5339">
              <w:rPr>
                <w:sz w:val="28"/>
                <w:szCs w:val="28"/>
              </w:rPr>
              <w:t> </w:t>
            </w:r>
          </w:p>
        </w:tc>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6AE1D0" w14:textId="77777777" w:rsidR="00EA5339" w:rsidRPr="00EA5339" w:rsidRDefault="00EA5339" w:rsidP="004D0E3A">
            <w:pPr>
              <w:jc w:val="both"/>
              <w:rPr>
                <w:sz w:val="28"/>
                <w:szCs w:val="28"/>
              </w:rPr>
            </w:pPr>
            <w:r w:rsidRPr="00EA5339">
              <w:rPr>
                <w:sz w:val="28"/>
                <w:szCs w:val="28"/>
              </w:rPr>
              <w:t> </w:t>
            </w:r>
          </w:p>
        </w:tc>
        <w:tc>
          <w:tcPr>
            <w:tcW w:w="1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659DD6" w14:textId="77777777" w:rsidR="00EA5339" w:rsidRPr="00EA5339" w:rsidRDefault="00EA5339" w:rsidP="004D0E3A">
            <w:pPr>
              <w:jc w:val="both"/>
              <w:rPr>
                <w:sz w:val="28"/>
                <w:szCs w:val="28"/>
              </w:rPr>
            </w:pPr>
            <w:r w:rsidRPr="00EA5339">
              <w:rPr>
                <w:sz w:val="28"/>
                <w:szCs w:val="28"/>
              </w:rPr>
              <w:t> </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64FA33" w14:textId="77777777" w:rsidR="00EA5339" w:rsidRPr="00EA5339" w:rsidRDefault="00EA5339" w:rsidP="004D0E3A">
            <w:pPr>
              <w:jc w:val="both"/>
              <w:rPr>
                <w:sz w:val="28"/>
                <w:szCs w:val="28"/>
              </w:rPr>
            </w:pPr>
            <w:r w:rsidRPr="00EA5339">
              <w:rPr>
                <w:sz w:val="28"/>
                <w:szCs w:val="28"/>
              </w:rPr>
              <w:t> </w:t>
            </w:r>
          </w:p>
        </w:tc>
      </w:tr>
      <w:tr w:rsidR="00EA5339" w:rsidRPr="00EA5339" w14:paraId="6FDEA560" w14:textId="77777777" w:rsidTr="004D0E3A">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769CBD" w14:textId="77777777" w:rsidR="00EA5339" w:rsidRPr="00EA5339" w:rsidRDefault="00EA5339" w:rsidP="004D0E3A">
            <w:pPr>
              <w:jc w:val="center"/>
              <w:rPr>
                <w:sz w:val="28"/>
                <w:szCs w:val="28"/>
              </w:rPr>
            </w:pPr>
            <w:r w:rsidRPr="00EA5339">
              <w:rPr>
                <w:sz w:val="28"/>
                <w:szCs w:val="28"/>
              </w:rPr>
              <w:t>31</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67C996" w14:textId="77777777" w:rsidR="00EA5339" w:rsidRPr="00EA5339" w:rsidRDefault="00EA5339" w:rsidP="004D0E3A">
            <w:pPr>
              <w:jc w:val="both"/>
              <w:rPr>
                <w:sz w:val="28"/>
                <w:szCs w:val="28"/>
              </w:rPr>
            </w:pPr>
            <w:proofErr w:type="spellStart"/>
            <w:r w:rsidRPr="00EA5339">
              <w:rPr>
                <w:sz w:val="28"/>
                <w:szCs w:val="28"/>
              </w:rPr>
              <w:t>Неспокійний</w:t>
            </w:r>
            <w:proofErr w:type="spellEnd"/>
            <w:r w:rsidRPr="00EA5339">
              <w:rPr>
                <w:sz w:val="28"/>
                <w:szCs w:val="28"/>
              </w:rPr>
              <w:t xml:space="preserve"> сон.</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AD71E9" w14:textId="77777777" w:rsidR="00EA5339" w:rsidRPr="00EA5339" w:rsidRDefault="00EA5339" w:rsidP="004D0E3A">
            <w:pPr>
              <w:jc w:val="both"/>
              <w:rPr>
                <w:sz w:val="28"/>
                <w:szCs w:val="28"/>
              </w:rPr>
            </w:pPr>
            <w:r w:rsidRPr="00EA5339">
              <w:rPr>
                <w:sz w:val="28"/>
                <w:szCs w:val="28"/>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F7B935" w14:textId="77777777" w:rsidR="00EA5339" w:rsidRPr="00EA5339" w:rsidRDefault="00EA5339" w:rsidP="004D0E3A">
            <w:pPr>
              <w:jc w:val="both"/>
              <w:rPr>
                <w:sz w:val="28"/>
                <w:szCs w:val="28"/>
              </w:rPr>
            </w:pPr>
            <w:r w:rsidRPr="00EA5339">
              <w:rPr>
                <w:sz w:val="28"/>
                <w:szCs w:val="28"/>
              </w:rPr>
              <w:t> </w:t>
            </w:r>
          </w:p>
        </w:tc>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88FD9F" w14:textId="77777777" w:rsidR="00EA5339" w:rsidRPr="00EA5339" w:rsidRDefault="00EA5339" w:rsidP="004D0E3A">
            <w:pPr>
              <w:jc w:val="both"/>
              <w:rPr>
                <w:sz w:val="28"/>
                <w:szCs w:val="28"/>
              </w:rPr>
            </w:pPr>
            <w:r w:rsidRPr="00EA5339">
              <w:rPr>
                <w:sz w:val="28"/>
                <w:szCs w:val="28"/>
              </w:rPr>
              <w:t> </w:t>
            </w:r>
          </w:p>
        </w:tc>
        <w:tc>
          <w:tcPr>
            <w:tcW w:w="1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768EA9" w14:textId="77777777" w:rsidR="00EA5339" w:rsidRPr="00EA5339" w:rsidRDefault="00EA5339" w:rsidP="004D0E3A">
            <w:pPr>
              <w:jc w:val="both"/>
              <w:rPr>
                <w:sz w:val="28"/>
                <w:szCs w:val="28"/>
              </w:rPr>
            </w:pPr>
            <w:r w:rsidRPr="00EA5339">
              <w:rPr>
                <w:sz w:val="28"/>
                <w:szCs w:val="28"/>
              </w:rPr>
              <w:t> </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4BB154" w14:textId="77777777" w:rsidR="00EA5339" w:rsidRPr="00EA5339" w:rsidRDefault="00EA5339" w:rsidP="004D0E3A">
            <w:pPr>
              <w:jc w:val="both"/>
              <w:rPr>
                <w:sz w:val="28"/>
                <w:szCs w:val="28"/>
              </w:rPr>
            </w:pPr>
            <w:r w:rsidRPr="00EA5339">
              <w:rPr>
                <w:sz w:val="28"/>
                <w:szCs w:val="28"/>
              </w:rPr>
              <w:t> </w:t>
            </w:r>
          </w:p>
        </w:tc>
      </w:tr>
      <w:tr w:rsidR="00EA5339" w:rsidRPr="00EA5339" w14:paraId="1491E3A9" w14:textId="77777777" w:rsidTr="004D0E3A">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7B471D" w14:textId="77777777" w:rsidR="00EA5339" w:rsidRPr="00EA5339" w:rsidRDefault="00EA5339" w:rsidP="004D0E3A">
            <w:pPr>
              <w:jc w:val="center"/>
              <w:rPr>
                <w:sz w:val="28"/>
                <w:szCs w:val="28"/>
              </w:rPr>
            </w:pPr>
            <w:r w:rsidRPr="00EA5339">
              <w:rPr>
                <w:sz w:val="28"/>
                <w:szCs w:val="28"/>
              </w:rPr>
              <w:t>32</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640B76" w14:textId="77777777" w:rsidR="00EA5339" w:rsidRPr="00EA5339" w:rsidRDefault="00EA5339" w:rsidP="004D0E3A">
            <w:pPr>
              <w:jc w:val="both"/>
              <w:rPr>
                <w:sz w:val="28"/>
                <w:szCs w:val="28"/>
              </w:rPr>
            </w:pPr>
            <w:proofErr w:type="spellStart"/>
            <w:r w:rsidRPr="00EA5339">
              <w:rPr>
                <w:sz w:val="28"/>
                <w:szCs w:val="28"/>
              </w:rPr>
              <w:t>Несподівані</w:t>
            </w:r>
            <w:proofErr w:type="spellEnd"/>
            <w:r w:rsidRPr="00EA5339">
              <w:rPr>
                <w:sz w:val="28"/>
                <w:szCs w:val="28"/>
              </w:rPr>
              <w:t xml:space="preserve"> </w:t>
            </w:r>
            <w:proofErr w:type="spellStart"/>
            <w:r w:rsidRPr="00EA5339">
              <w:rPr>
                <w:sz w:val="28"/>
                <w:szCs w:val="28"/>
              </w:rPr>
              <w:t>періоди</w:t>
            </w:r>
            <w:proofErr w:type="spellEnd"/>
            <w:r w:rsidRPr="00EA5339">
              <w:rPr>
                <w:sz w:val="28"/>
                <w:szCs w:val="28"/>
              </w:rPr>
              <w:t xml:space="preserve"> туги, </w:t>
            </w:r>
            <w:proofErr w:type="spellStart"/>
            <w:r w:rsidRPr="00EA5339">
              <w:rPr>
                <w:sz w:val="28"/>
                <w:szCs w:val="28"/>
              </w:rPr>
              <w:t>що</w:t>
            </w:r>
            <w:proofErr w:type="spellEnd"/>
            <w:r w:rsidRPr="00EA5339">
              <w:rPr>
                <w:sz w:val="28"/>
                <w:szCs w:val="28"/>
              </w:rPr>
              <w:t xml:space="preserve"> </w:t>
            </w:r>
            <w:proofErr w:type="spellStart"/>
            <w:r w:rsidRPr="00EA5339">
              <w:rPr>
                <w:sz w:val="28"/>
                <w:szCs w:val="28"/>
              </w:rPr>
              <w:t>виникають</w:t>
            </w:r>
            <w:proofErr w:type="spellEnd"/>
            <w:r w:rsidRPr="00EA5339">
              <w:rPr>
                <w:sz w:val="28"/>
                <w:szCs w:val="28"/>
              </w:rPr>
              <w:t xml:space="preserve"> з </w:t>
            </w:r>
            <w:proofErr w:type="spellStart"/>
            <w:r w:rsidRPr="00EA5339">
              <w:rPr>
                <w:sz w:val="28"/>
                <w:szCs w:val="28"/>
              </w:rPr>
              <w:t>незначних</w:t>
            </w:r>
            <w:proofErr w:type="spellEnd"/>
            <w:r w:rsidRPr="00EA5339">
              <w:rPr>
                <w:sz w:val="28"/>
                <w:szCs w:val="28"/>
              </w:rPr>
              <w:t xml:space="preserve"> </w:t>
            </w:r>
            <w:proofErr w:type="spellStart"/>
            <w:r w:rsidRPr="00EA5339">
              <w:rPr>
                <w:sz w:val="28"/>
                <w:szCs w:val="28"/>
              </w:rPr>
              <w:t>приводів</w:t>
            </w:r>
            <w:proofErr w:type="spellEnd"/>
            <w:r w:rsidRPr="00EA5339">
              <w:rPr>
                <w:sz w:val="28"/>
                <w:szCs w:val="28"/>
              </w:rPr>
              <w:t xml:space="preserve"> </w:t>
            </w:r>
            <w:proofErr w:type="spellStart"/>
            <w:r w:rsidRPr="00EA5339">
              <w:rPr>
                <w:sz w:val="28"/>
                <w:szCs w:val="28"/>
              </w:rPr>
              <w:t>або</w:t>
            </w:r>
            <w:proofErr w:type="spellEnd"/>
            <w:r w:rsidRPr="00EA5339">
              <w:rPr>
                <w:sz w:val="28"/>
                <w:szCs w:val="28"/>
              </w:rPr>
              <w:t xml:space="preserve"> </w:t>
            </w:r>
            <w:proofErr w:type="gramStart"/>
            <w:r w:rsidRPr="00EA5339">
              <w:rPr>
                <w:sz w:val="28"/>
                <w:szCs w:val="28"/>
              </w:rPr>
              <w:t>без приводу</w:t>
            </w:r>
            <w:proofErr w:type="gramEnd"/>
            <w:r w:rsidRPr="00EA5339">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18853C" w14:textId="77777777" w:rsidR="00EA5339" w:rsidRPr="00EA5339" w:rsidRDefault="00EA5339" w:rsidP="004D0E3A">
            <w:pPr>
              <w:jc w:val="both"/>
              <w:rPr>
                <w:sz w:val="28"/>
                <w:szCs w:val="28"/>
              </w:rPr>
            </w:pPr>
            <w:r w:rsidRPr="00EA5339">
              <w:rPr>
                <w:sz w:val="28"/>
                <w:szCs w:val="28"/>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BC20B2" w14:textId="77777777" w:rsidR="00EA5339" w:rsidRPr="00EA5339" w:rsidRDefault="00EA5339" w:rsidP="004D0E3A">
            <w:pPr>
              <w:jc w:val="both"/>
              <w:rPr>
                <w:sz w:val="28"/>
                <w:szCs w:val="28"/>
              </w:rPr>
            </w:pPr>
            <w:r w:rsidRPr="00EA5339">
              <w:rPr>
                <w:sz w:val="28"/>
                <w:szCs w:val="28"/>
              </w:rPr>
              <w:t> </w:t>
            </w:r>
          </w:p>
        </w:tc>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3F1498" w14:textId="77777777" w:rsidR="00EA5339" w:rsidRPr="00EA5339" w:rsidRDefault="00EA5339" w:rsidP="004D0E3A">
            <w:pPr>
              <w:jc w:val="both"/>
              <w:rPr>
                <w:sz w:val="28"/>
                <w:szCs w:val="28"/>
              </w:rPr>
            </w:pPr>
            <w:r w:rsidRPr="00EA5339">
              <w:rPr>
                <w:sz w:val="28"/>
                <w:szCs w:val="28"/>
              </w:rPr>
              <w:t> </w:t>
            </w:r>
          </w:p>
        </w:tc>
        <w:tc>
          <w:tcPr>
            <w:tcW w:w="1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05F372" w14:textId="77777777" w:rsidR="00EA5339" w:rsidRPr="00EA5339" w:rsidRDefault="00EA5339" w:rsidP="004D0E3A">
            <w:pPr>
              <w:jc w:val="both"/>
              <w:rPr>
                <w:sz w:val="28"/>
                <w:szCs w:val="28"/>
              </w:rPr>
            </w:pPr>
            <w:r w:rsidRPr="00EA5339">
              <w:rPr>
                <w:sz w:val="28"/>
                <w:szCs w:val="28"/>
              </w:rPr>
              <w:t> </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59294A" w14:textId="77777777" w:rsidR="00EA5339" w:rsidRPr="00EA5339" w:rsidRDefault="00EA5339" w:rsidP="004D0E3A">
            <w:pPr>
              <w:jc w:val="both"/>
              <w:rPr>
                <w:sz w:val="28"/>
                <w:szCs w:val="28"/>
              </w:rPr>
            </w:pPr>
            <w:r w:rsidRPr="00EA5339">
              <w:rPr>
                <w:sz w:val="28"/>
                <w:szCs w:val="28"/>
              </w:rPr>
              <w:t> </w:t>
            </w:r>
          </w:p>
        </w:tc>
      </w:tr>
      <w:tr w:rsidR="00EA5339" w:rsidRPr="00EA5339" w14:paraId="51E63C2B" w14:textId="77777777" w:rsidTr="004D0E3A">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D793D3" w14:textId="77777777" w:rsidR="00EA5339" w:rsidRPr="00EA5339" w:rsidRDefault="00EA5339" w:rsidP="004D0E3A">
            <w:pPr>
              <w:jc w:val="center"/>
              <w:rPr>
                <w:sz w:val="28"/>
                <w:szCs w:val="28"/>
              </w:rPr>
            </w:pPr>
            <w:r w:rsidRPr="00EA5339">
              <w:rPr>
                <w:sz w:val="28"/>
                <w:szCs w:val="28"/>
              </w:rPr>
              <w:t>33</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4EDFCA" w14:textId="77777777" w:rsidR="00EA5339" w:rsidRPr="00EA5339" w:rsidRDefault="00EA5339" w:rsidP="004D0E3A">
            <w:pPr>
              <w:jc w:val="both"/>
              <w:rPr>
                <w:sz w:val="28"/>
                <w:szCs w:val="28"/>
              </w:rPr>
            </w:pPr>
            <w:r w:rsidRPr="00EA5339">
              <w:rPr>
                <w:sz w:val="28"/>
                <w:szCs w:val="28"/>
              </w:rPr>
              <w:t xml:space="preserve">Перепади настрою і </w:t>
            </w:r>
            <w:proofErr w:type="spellStart"/>
            <w:r w:rsidRPr="00EA5339">
              <w:rPr>
                <w:sz w:val="28"/>
                <w:szCs w:val="28"/>
              </w:rPr>
              <w:t>емоцій</w:t>
            </w:r>
            <w:proofErr w:type="spellEnd"/>
            <w:r w:rsidRPr="00EA5339">
              <w:rPr>
                <w:sz w:val="28"/>
                <w:szCs w:val="28"/>
              </w:rPr>
              <w:t xml:space="preserve">, </w:t>
            </w:r>
            <w:proofErr w:type="spellStart"/>
            <w:r w:rsidRPr="00EA5339">
              <w:rPr>
                <w:sz w:val="28"/>
                <w:szCs w:val="28"/>
              </w:rPr>
              <w:t>які</w:t>
            </w:r>
            <w:proofErr w:type="spellEnd"/>
            <w:r w:rsidRPr="00EA5339">
              <w:rPr>
                <w:sz w:val="28"/>
                <w:szCs w:val="28"/>
              </w:rPr>
              <w:t xml:space="preserve"> </w:t>
            </w:r>
            <w:proofErr w:type="spellStart"/>
            <w:r w:rsidRPr="00EA5339">
              <w:rPr>
                <w:sz w:val="28"/>
                <w:szCs w:val="28"/>
              </w:rPr>
              <w:t>залежать</w:t>
            </w:r>
            <w:proofErr w:type="spellEnd"/>
            <w:r w:rsidRPr="00EA5339">
              <w:rPr>
                <w:sz w:val="28"/>
                <w:szCs w:val="28"/>
              </w:rPr>
              <w:t xml:space="preserve"> </w:t>
            </w:r>
            <w:proofErr w:type="spellStart"/>
            <w:r w:rsidRPr="00EA5339">
              <w:rPr>
                <w:sz w:val="28"/>
                <w:szCs w:val="28"/>
              </w:rPr>
              <w:t>від</w:t>
            </w:r>
            <w:proofErr w:type="spellEnd"/>
            <w:r w:rsidRPr="00EA5339">
              <w:rPr>
                <w:sz w:val="28"/>
                <w:szCs w:val="28"/>
              </w:rPr>
              <w:t xml:space="preserve"> </w:t>
            </w:r>
            <w:proofErr w:type="spellStart"/>
            <w:r w:rsidRPr="00EA5339">
              <w:rPr>
                <w:sz w:val="28"/>
                <w:szCs w:val="28"/>
              </w:rPr>
              <w:t>дій</w:t>
            </w:r>
            <w:proofErr w:type="spellEnd"/>
            <w:r w:rsidRPr="00EA5339">
              <w:rPr>
                <w:sz w:val="28"/>
                <w:szCs w:val="28"/>
              </w:rPr>
              <w:t xml:space="preserve"> </w:t>
            </w:r>
            <w:proofErr w:type="spellStart"/>
            <w:r w:rsidRPr="00EA5339">
              <w:rPr>
                <w:sz w:val="28"/>
                <w:szCs w:val="28"/>
              </w:rPr>
              <w:t>оточуючих</w:t>
            </w:r>
            <w:proofErr w:type="spellEnd"/>
            <w:r w:rsidRPr="00EA5339">
              <w:rPr>
                <w:sz w:val="28"/>
                <w:szCs w:val="28"/>
              </w:rPr>
              <w:t xml:space="preserve"> (</w:t>
            </w:r>
            <w:proofErr w:type="spellStart"/>
            <w:r w:rsidRPr="00EA5339">
              <w:rPr>
                <w:sz w:val="28"/>
                <w:szCs w:val="28"/>
              </w:rPr>
              <w:t>скажімо</w:t>
            </w:r>
            <w:proofErr w:type="spellEnd"/>
            <w:r w:rsidRPr="00EA5339">
              <w:rPr>
                <w:sz w:val="28"/>
                <w:szCs w:val="28"/>
              </w:rPr>
              <w:t>, на тебе накричали).</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EC35ED" w14:textId="77777777" w:rsidR="00EA5339" w:rsidRPr="00EA5339" w:rsidRDefault="00EA5339" w:rsidP="004D0E3A">
            <w:pPr>
              <w:jc w:val="both"/>
              <w:rPr>
                <w:sz w:val="28"/>
                <w:szCs w:val="28"/>
              </w:rPr>
            </w:pPr>
            <w:r w:rsidRPr="00EA5339">
              <w:rPr>
                <w:sz w:val="28"/>
                <w:szCs w:val="28"/>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DDB45D" w14:textId="77777777" w:rsidR="00EA5339" w:rsidRPr="00EA5339" w:rsidRDefault="00EA5339" w:rsidP="004D0E3A">
            <w:pPr>
              <w:jc w:val="both"/>
              <w:rPr>
                <w:sz w:val="28"/>
                <w:szCs w:val="28"/>
              </w:rPr>
            </w:pPr>
            <w:r w:rsidRPr="00EA5339">
              <w:rPr>
                <w:sz w:val="28"/>
                <w:szCs w:val="28"/>
              </w:rPr>
              <w:t> </w:t>
            </w:r>
          </w:p>
        </w:tc>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5D49DF" w14:textId="77777777" w:rsidR="00EA5339" w:rsidRPr="00EA5339" w:rsidRDefault="00EA5339" w:rsidP="004D0E3A">
            <w:pPr>
              <w:jc w:val="both"/>
              <w:rPr>
                <w:sz w:val="28"/>
                <w:szCs w:val="28"/>
              </w:rPr>
            </w:pPr>
            <w:r w:rsidRPr="00EA5339">
              <w:rPr>
                <w:sz w:val="28"/>
                <w:szCs w:val="28"/>
              </w:rPr>
              <w:t> </w:t>
            </w:r>
          </w:p>
        </w:tc>
        <w:tc>
          <w:tcPr>
            <w:tcW w:w="1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E7D40B" w14:textId="77777777" w:rsidR="00EA5339" w:rsidRPr="00EA5339" w:rsidRDefault="00EA5339" w:rsidP="004D0E3A">
            <w:pPr>
              <w:jc w:val="both"/>
              <w:rPr>
                <w:sz w:val="28"/>
                <w:szCs w:val="28"/>
              </w:rPr>
            </w:pPr>
            <w:r w:rsidRPr="00EA5339">
              <w:rPr>
                <w:sz w:val="28"/>
                <w:szCs w:val="28"/>
              </w:rPr>
              <w:t> </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BE7048" w14:textId="77777777" w:rsidR="00EA5339" w:rsidRPr="00EA5339" w:rsidRDefault="00EA5339" w:rsidP="004D0E3A">
            <w:pPr>
              <w:jc w:val="both"/>
              <w:rPr>
                <w:sz w:val="28"/>
                <w:szCs w:val="28"/>
              </w:rPr>
            </w:pPr>
            <w:r w:rsidRPr="00EA5339">
              <w:rPr>
                <w:sz w:val="28"/>
                <w:szCs w:val="28"/>
              </w:rPr>
              <w:t> </w:t>
            </w:r>
          </w:p>
        </w:tc>
      </w:tr>
      <w:tr w:rsidR="00EA5339" w:rsidRPr="00EA5339" w14:paraId="1B529C4B" w14:textId="77777777" w:rsidTr="004D0E3A">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9F1870" w14:textId="77777777" w:rsidR="00EA5339" w:rsidRPr="00EA5339" w:rsidRDefault="00EA5339" w:rsidP="004D0E3A">
            <w:pPr>
              <w:jc w:val="center"/>
              <w:rPr>
                <w:sz w:val="28"/>
                <w:szCs w:val="28"/>
              </w:rPr>
            </w:pPr>
            <w:r w:rsidRPr="00EA5339">
              <w:rPr>
                <w:sz w:val="28"/>
                <w:szCs w:val="28"/>
              </w:rPr>
              <w:t>34</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7939DB" w14:textId="77777777" w:rsidR="00EA5339" w:rsidRPr="00EA5339" w:rsidRDefault="00EA5339" w:rsidP="004D0E3A">
            <w:pPr>
              <w:jc w:val="both"/>
              <w:rPr>
                <w:sz w:val="28"/>
                <w:szCs w:val="28"/>
              </w:rPr>
            </w:pPr>
            <w:r w:rsidRPr="00EA5339">
              <w:rPr>
                <w:sz w:val="28"/>
                <w:szCs w:val="28"/>
              </w:rPr>
              <w:t xml:space="preserve">Думки </w:t>
            </w:r>
            <w:proofErr w:type="spellStart"/>
            <w:r w:rsidRPr="00EA5339">
              <w:rPr>
                <w:sz w:val="28"/>
                <w:szCs w:val="28"/>
              </w:rPr>
              <w:t>або</w:t>
            </w:r>
            <w:proofErr w:type="spellEnd"/>
            <w:r w:rsidRPr="00EA5339">
              <w:rPr>
                <w:sz w:val="28"/>
                <w:szCs w:val="28"/>
              </w:rPr>
              <w:t xml:space="preserve"> </w:t>
            </w:r>
            <w:proofErr w:type="spellStart"/>
            <w:r w:rsidRPr="00EA5339">
              <w:rPr>
                <w:sz w:val="28"/>
                <w:szCs w:val="28"/>
              </w:rPr>
              <w:t>образи</w:t>
            </w:r>
            <w:proofErr w:type="spellEnd"/>
            <w:r w:rsidRPr="00EA5339">
              <w:rPr>
                <w:sz w:val="28"/>
                <w:szCs w:val="28"/>
              </w:rPr>
              <w:t xml:space="preserve">, </w:t>
            </w:r>
            <w:proofErr w:type="spellStart"/>
            <w:r w:rsidRPr="00EA5339">
              <w:rPr>
                <w:sz w:val="28"/>
                <w:szCs w:val="28"/>
              </w:rPr>
              <w:t>які</w:t>
            </w:r>
            <w:proofErr w:type="spellEnd"/>
            <w:r w:rsidRPr="00EA5339">
              <w:rPr>
                <w:sz w:val="28"/>
                <w:szCs w:val="28"/>
              </w:rPr>
              <w:t xml:space="preserve"> </w:t>
            </w:r>
            <w:proofErr w:type="spellStart"/>
            <w:r w:rsidRPr="00EA5339">
              <w:rPr>
                <w:sz w:val="28"/>
                <w:szCs w:val="28"/>
              </w:rPr>
              <w:t>тобі</w:t>
            </w:r>
            <w:proofErr w:type="spellEnd"/>
            <w:r w:rsidRPr="00EA5339">
              <w:rPr>
                <w:sz w:val="28"/>
                <w:szCs w:val="28"/>
              </w:rPr>
              <w:t xml:space="preserve"> </w:t>
            </w:r>
            <w:proofErr w:type="spellStart"/>
            <w:r w:rsidRPr="00EA5339">
              <w:rPr>
                <w:sz w:val="28"/>
                <w:szCs w:val="28"/>
              </w:rPr>
              <w:t>здавалися</w:t>
            </w:r>
            <w:proofErr w:type="spellEnd"/>
            <w:r w:rsidRPr="00EA5339">
              <w:rPr>
                <w:sz w:val="28"/>
                <w:szCs w:val="28"/>
              </w:rPr>
              <w:t xml:space="preserve"> тяжкими, </w:t>
            </w:r>
            <w:proofErr w:type="spellStart"/>
            <w:r w:rsidRPr="00EA5339">
              <w:rPr>
                <w:sz w:val="28"/>
                <w:szCs w:val="28"/>
              </w:rPr>
              <w:t>противними</w:t>
            </w:r>
            <w:proofErr w:type="spellEnd"/>
            <w:r w:rsidRPr="00EA5339">
              <w:rPr>
                <w:sz w:val="28"/>
                <w:szCs w:val="28"/>
              </w:rPr>
              <w:t xml:space="preserve">, </w:t>
            </w:r>
            <w:proofErr w:type="spellStart"/>
            <w:r w:rsidRPr="00EA5339">
              <w:rPr>
                <w:sz w:val="28"/>
                <w:szCs w:val="28"/>
              </w:rPr>
              <w:t>безглуздими</w:t>
            </w:r>
            <w:proofErr w:type="spellEnd"/>
            <w:r w:rsidRPr="00EA5339">
              <w:rPr>
                <w:sz w:val="28"/>
                <w:szCs w:val="28"/>
              </w:rPr>
              <w:t xml:space="preserve"> </w:t>
            </w:r>
            <w:proofErr w:type="spellStart"/>
            <w:r w:rsidRPr="00EA5339">
              <w:rPr>
                <w:sz w:val="28"/>
                <w:szCs w:val="28"/>
              </w:rPr>
              <w:t>або</w:t>
            </w:r>
            <w:proofErr w:type="spellEnd"/>
            <w:r w:rsidRPr="00EA5339">
              <w:rPr>
                <w:sz w:val="28"/>
                <w:szCs w:val="28"/>
              </w:rPr>
              <w:t xml:space="preserve"> </w:t>
            </w:r>
            <w:proofErr w:type="spellStart"/>
            <w:r w:rsidRPr="00EA5339">
              <w:rPr>
                <w:sz w:val="28"/>
                <w:szCs w:val="28"/>
              </w:rPr>
              <w:t>відразливими</w:t>
            </w:r>
            <w:proofErr w:type="spellEnd"/>
            <w:r w:rsidRPr="00EA5339">
              <w:rPr>
                <w:sz w:val="28"/>
                <w:szCs w:val="28"/>
              </w:rPr>
              <w:t xml:space="preserve">, але </w:t>
            </w:r>
            <w:proofErr w:type="spellStart"/>
            <w:r w:rsidRPr="00EA5339">
              <w:rPr>
                <w:sz w:val="28"/>
                <w:szCs w:val="28"/>
              </w:rPr>
              <w:t>тим</w:t>
            </w:r>
            <w:proofErr w:type="spellEnd"/>
            <w:r w:rsidRPr="00EA5339">
              <w:rPr>
                <w:sz w:val="28"/>
                <w:szCs w:val="28"/>
              </w:rPr>
              <w:t xml:space="preserve"> не </w:t>
            </w:r>
            <w:proofErr w:type="spellStart"/>
            <w:r w:rsidRPr="00EA5339">
              <w:rPr>
                <w:sz w:val="28"/>
                <w:szCs w:val="28"/>
              </w:rPr>
              <w:t>менш</w:t>
            </w:r>
            <w:proofErr w:type="spellEnd"/>
            <w:r w:rsidRPr="00EA5339">
              <w:rPr>
                <w:sz w:val="28"/>
                <w:szCs w:val="28"/>
              </w:rPr>
              <w:t xml:space="preserve"> </w:t>
            </w:r>
            <w:proofErr w:type="spellStart"/>
            <w:r w:rsidRPr="00EA5339">
              <w:rPr>
                <w:sz w:val="28"/>
                <w:szCs w:val="28"/>
              </w:rPr>
              <w:t>ти</w:t>
            </w:r>
            <w:proofErr w:type="spellEnd"/>
            <w:r w:rsidRPr="00EA5339">
              <w:rPr>
                <w:sz w:val="28"/>
                <w:szCs w:val="28"/>
              </w:rPr>
              <w:t xml:space="preserve"> не </w:t>
            </w:r>
            <w:proofErr w:type="spellStart"/>
            <w:r w:rsidRPr="00EA5339">
              <w:rPr>
                <w:sz w:val="28"/>
                <w:szCs w:val="28"/>
              </w:rPr>
              <w:t>міг</w:t>
            </w:r>
            <w:proofErr w:type="spellEnd"/>
            <w:r w:rsidRPr="00EA5339">
              <w:rPr>
                <w:sz w:val="28"/>
                <w:szCs w:val="28"/>
              </w:rPr>
              <w:t xml:space="preserve"> </w:t>
            </w:r>
            <w:proofErr w:type="spellStart"/>
            <w:r w:rsidRPr="00EA5339">
              <w:rPr>
                <w:sz w:val="28"/>
                <w:szCs w:val="28"/>
              </w:rPr>
              <w:t>їх</w:t>
            </w:r>
            <w:proofErr w:type="spellEnd"/>
            <w:r w:rsidRPr="00EA5339">
              <w:rPr>
                <w:sz w:val="28"/>
                <w:szCs w:val="28"/>
              </w:rPr>
              <w:t xml:space="preserve"> </w:t>
            </w:r>
            <w:proofErr w:type="spellStart"/>
            <w:r w:rsidRPr="00EA5339">
              <w:rPr>
                <w:sz w:val="28"/>
                <w:szCs w:val="28"/>
              </w:rPr>
              <w:t>відігнати</w:t>
            </w:r>
            <w:proofErr w:type="spellEnd"/>
            <w:r w:rsidRPr="00EA5339">
              <w:rPr>
                <w:sz w:val="28"/>
                <w:szCs w:val="28"/>
              </w:rPr>
              <w:t xml:space="preserve"> і </w:t>
            </w:r>
            <w:proofErr w:type="spellStart"/>
            <w:r w:rsidRPr="00EA5339">
              <w:rPr>
                <w:sz w:val="28"/>
                <w:szCs w:val="28"/>
              </w:rPr>
              <w:t>продовжував</w:t>
            </w:r>
            <w:proofErr w:type="spellEnd"/>
            <w:r w:rsidRPr="00EA5339">
              <w:rPr>
                <w:sz w:val="28"/>
                <w:szCs w:val="28"/>
              </w:rPr>
              <w:t xml:space="preserve"> </w:t>
            </w:r>
            <w:proofErr w:type="spellStart"/>
            <w:r w:rsidRPr="00EA5339">
              <w:rPr>
                <w:sz w:val="28"/>
                <w:szCs w:val="28"/>
              </w:rPr>
              <w:t>випробовувати</w:t>
            </w:r>
            <w:proofErr w:type="spellEnd"/>
            <w:r w:rsidRPr="00EA5339">
              <w:rPr>
                <w:sz w:val="28"/>
                <w:szCs w:val="28"/>
              </w:rPr>
              <w:t xml:space="preserve"> </w:t>
            </w:r>
            <w:proofErr w:type="spellStart"/>
            <w:r w:rsidRPr="00EA5339">
              <w:rPr>
                <w:sz w:val="28"/>
                <w:szCs w:val="28"/>
              </w:rPr>
              <w:t>описану</w:t>
            </w:r>
            <w:proofErr w:type="spellEnd"/>
            <w:r w:rsidRPr="00EA5339">
              <w:rPr>
                <w:sz w:val="28"/>
                <w:szCs w:val="28"/>
              </w:rPr>
              <w:t xml:space="preserve"> гаму </w:t>
            </w:r>
            <w:proofErr w:type="spellStart"/>
            <w:r w:rsidRPr="00EA5339">
              <w:rPr>
                <w:sz w:val="28"/>
                <w:szCs w:val="28"/>
              </w:rPr>
              <w:t>емоцій</w:t>
            </w:r>
            <w:proofErr w:type="spellEnd"/>
            <w:r w:rsidRPr="00EA5339">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AD7719" w14:textId="77777777" w:rsidR="00EA5339" w:rsidRPr="00EA5339" w:rsidRDefault="00EA5339" w:rsidP="004D0E3A">
            <w:pPr>
              <w:jc w:val="both"/>
              <w:rPr>
                <w:sz w:val="28"/>
                <w:szCs w:val="28"/>
              </w:rPr>
            </w:pPr>
            <w:r w:rsidRPr="00EA5339">
              <w:rPr>
                <w:sz w:val="28"/>
                <w:szCs w:val="28"/>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BEF38A" w14:textId="77777777" w:rsidR="00EA5339" w:rsidRPr="00EA5339" w:rsidRDefault="00EA5339" w:rsidP="004D0E3A">
            <w:pPr>
              <w:jc w:val="both"/>
              <w:rPr>
                <w:sz w:val="28"/>
                <w:szCs w:val="28"/>
              </w:rPr>
            </w:pPr>
            <w:r w:rsidRPr="00EA5339">
              <w:rPr>
                <w:sz w:val="28"/>
                <w:szCs w:val="28"/>
              </w:rPr>
              <w:t> </w:t>
            </w:r>
          </w:p>
        </w:tc>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91DFE8" w14:textId="77777777" w:rsidR="00EA5339" w:rsidRPr="00EA5339" w:rsidRDefault="00EA5339" w:rsidP="004D0E3A">
            <w:pPr>
              <w:jc w:val="both"/>
              <w:rPr>
                <w:sz w:val="28"/>
                <w:szCs w:val="28"/>
              </w:rPr>
            </w:pPr>
            <w:r w:rsidRPr="00EA5339">
              <w:rPr>
                <w:sz w:val="28"/>
                <w:szCs w:val="28"/>
              </w:rPr>
              <w:t> </w:t>
            </w:r>
          </w:p>
        </w:tc>
        <w:tc>
          <w:tcPr>
            <w:tcW w:w="1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479AE7" w14:textId="77777777" w:rsidR="00EA5339" w:rsidRPr="00EA5339" w:rsidRDefault="00EA5339" w:rsidP="004D0E3A">
            <w:pPr>
              <w:jc w:val="both"/>
              <w:rPr>
                <w:sz w:val="28"/>
                <w:szCs w:val="28"/>
              </w:rPr>
            </w:pPr>
            <w:r w:rsidRPr="00EA5339">
              <w:rPr>
                <w:sz w:val="28"/>
                <w:szCs w:val="28"/>
              </w:rPr>
              <w:t> </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0E5EAB" w14:textId="77777777" w:rsidR="00EA5339" w:rsidRPr="00EA5339" w:rsidRDefault="00EA5339" w:rsidP="004D0E3A">
            <w:pPr>
              <w:jc w:val="both"/>
              <w:rPr>
                <w:sz w:val="28"/>
                <w:szCs w:val="28"/>
              </w:rPr>
            </w:pPr>
            <w:r w:rsidRPr="00EA5339">
              <w:rPr>
                <w:sz w:val="28"/>
                <w:szCs w:val="28"/>
              </w:rPr>
              <w:t> </w:t>
            </w:r>
          </w:p>
        </w:tc>
      </w:tr>
      <w:tr w:rsidR="00EA5339" w:rsidRPr="00EA5339" w14:paraId="7EFD5BEE" w14:textId="77777777" w:rsidTr="004D0E3A">
        <w:trPr>
          <w:trHeight w:val="56"/>
        </w:trPr>
        <w:tc>
          <w:tcPr>
            <w:tcW w:w="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429860" w14:textId="77777777" w:rsidR="00EA5339" w:rsidRPr="00EA5339" w:rsidRDefault="00EA5339" w:rsidP="004D0E3A">
            <w:pPr>
              <w:jc w:val="center"/>
              <w:rPr>
                <w:sz w:val="28"/>
                <w:szCs w:val="28"/>
              </w:rPr>
            </w:pPr>
            <w:r w:rsidRPr="00EA5339">
              <w:rPr>
                <w:sz w:val="28"/>
                <w:szCs w:val="28"/>
              </w:rPr>
              <w:t>35</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DC7E61" w14:textId="77777777" w:rsidR="00EA5339" w:rsidRPr="00EA5339" w:rsidRDefault="00EA5339" w:rsidP="004D0E3A">
            <w:pPr>
              <w:jc w:val="both"/>
              <w:rPr>
                <w:sz w:val="28"/>
                <w:szCs w:val="28"/>
              </w:rPr>
            </w:pPr>
            <w:proofErr w:type="spellStart"/>
            <w:r w:rsidRPr="00EA5339">
              <w:rPr>
                <w:sz w:val="28"/>
                <w:szCs w:val="28"/>
              </w:rPr>
              <w:t>Повторення</w:t>
            </w:r>
            <w:proofErr w:type="spellEnd"/>
            <w:r w:rsidRPr="00EA5339">
              <w:rPr>
                <w:sz w:val="28"/>
                <w:szCs w:val="28"/>
              </w:rPr>
              <w:t xml:space="preserve"> одного і того ж </w:t>
            </w:r>
            <w:proofErr w:type="spellStart"/>
            <w:r w:rsidRPr="00EA5339">
              <w:rPr>
                <w:sz w:val="28"/>
                <w:szCs w:val="28"/>
              </w:rPr>
              <w:t>дії</w:t>
            </w:r>
            <w:proofErr w:type="spellEnd"/>
            <w:r w:rsidRPr="00EA5339">
              <w:rPr>
                <w:sz w:val="28"/>
                <w:szCs w:val="28"/>
              </w:rPr>
              <w:t xml:space="preserve"> як ритуал.</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E93179" w14:textId="77777777" w:rsidR="00EA5339" w:rsidRPr="00EA5339" w:rsidRDefault="00EA5339" w:rsidP="004D0E3A">
            <w:pPr>
              <w:jc w:val="both"/>
              <w:rPr>
                <w:sz w:val="28"/>
                <w:szCs w:val="28"/>
              </w:rPr>
            </w:pPr>
            <w:r w:rsidRPr="00EA5339">
              <w:rPr>
                <w:sz w:val="28"/>
                <w:szCs w:val="28"/>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1BA773" w14:textId="77777777" w:rsidR="00EA5339" w:rsidRPr="00EA5339" w:rsidRDefault="00EA5339" w:rsidP="004D0E3A">
            <w:pPr>
              <w:jc w:val="both"/>
              <w:rPr>
                <w:sz w:val="28"/>
                <w:szCs w:val="28"/>
              </w:rPr>
            </w:pPr>
            <w:r w:rsidRPr="00EA5339">
              <w:rPr>
                <w:sz w:val="28"/>
                <w:szCs w:val="28"/>
              </w:rPr>
              <w:t> </w:t>
            </w:r>
          </w:p>
        </w:tc>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F3E555" w14:textId="77777777" w:rsidR="00EA5339" w:rsidRPr="00EA5339" w:rsidRDefault="00EA5339" w:rsidP="004D0E3A">
            <w:pPr>
              <w:jc w:val="both"/>
              <w:rPr>
                <w:sz w:val="28"/>
                <w:szCs w:val="28"/>
              </w:rPr>
            </w:pPr>
            <w:r w:rsidRPr="00EA5339">
              <w:rPr>
                <w:sz w:val="28"/>
                <w:szCs w:val="28"/>
              </w:rPr>
              <w:t> </w:t>
            </w:r>
          </w:p>
        </w:tc>
        <w:tc>
          <w:tcPr>
            <w:tcW w:w="1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B1BFC7" w14:textId="77777777" w:rsidR="00EA5339" w:rsidRPr="00EA5339" w:rsidRDefault="00EA5339" w:rsidP="004D0E3A">
            <w:pPr>
              <w:jc w:val="both"/>
              <w:rPr>
                <w:sz w:val="28"/>
                <w:szCs w:val="28"/>
              </w:rPr>
            </w:pPr>
            <w:r w:rsidRPr="00EA5339">
              <w:rPr>
                <w:sz w:val="28"/>
                <w:szCs w:val="28"/>
              </w:rPr>
              <w:t> </w:t>
            </w:r>
          </w:p>
        </w:tc>
        <w:tc>
          <w:tcPr>
            <w:tcW w:w="11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16FD3A" w14:textId="77777777" w:rsidR="00EA5339" w:rsidRPr="00EA5339" w:rsidRDefault="00EA5339" w:rsidP="004D0E3A">
            <w:pPr>
              <w:jc w:val="both"/>
              <w:rPr>
                <w:sz w:val="28"/>
                <w:szCs w:val="28"/>
              </w:rPr>
            </w:pPr>
            <w:r w:rsidRPr="00EA5339">
              <w:rPr>
                <w:sz w:val="28"/>
                <w:szCs w:val="28"/>
              </w:rPr>
              <w:t> </w:t>
            </w:r>
          </w:p>
        </w:tc>
      </w:tr>
    </w:tbl>
    <w:p w14:paraId="58BCACB3" w14:textId="77777777" w:rsidR="00EA5339" w:rsidRPr="00BF4522" w:rsidRDefault="00EA5339" w:rsidP="00EA5339">
      <w:pPr>
        <w:spacing w:line="360" w:lineRule="auto"/>
        <w:rPr>
          <w:color w:val="000000" w:themeColor="text1"/>
          <w:sz w:val="28"/>
          <w:szCs w:val="28"/>
          <w:lang w:val="uk-UA"/>
        </w:rPr>
      </w:pPr>
    </w:p>
    <w:p w14:paraId="4754553F" w14:textId="7E33F4EF" w:rsidR="00EA5339" w:rsidRDefault="00EA5339">
      <w:pPr>
        <w:spacing w:after="160" w:line="259" w:lineRule="auto"/>
        <w:rPr>
          <w:color w:val="000000" w:themeColor="text1"/>
          <w:sz w:val="28"/>
          <w:szCs w:val="28"/>
          <w:lang w:val="uk-UA"/>
        </w:rPr>
      </w:pPr>
      <w:r>
        <w:rPr>
          <w:color w:val="000000" w:themeColor="text1"/>
          <w:sz w:val="28"/>
          <w:szCs w:val="28"/>
          <w:lang w:val="uk-UA"/>
        </w:rPr>
        <w:br w:type="page"/>
      </w:r>
    </w:p>
    <w:p w14:paraId="6D1A753F" w14:textId="77777777" w:rsidR="00EA5339" w:rsidRPr="00843B7F" w:rsidRDefault="00EA5339" w:rsidP="00EA5339">
      <w:pPr>
        <w:spacing w:line="360" w:lineRule="auto"/>
        <w:jc w:val="right"/>
        <w:rPr>
          <w:b/>
          <w:sz w:val="28"/>
          <w:szCs w:val="28"/>
          <w:lang w:val="uk-UA"/>
        </w:rPr>
      </w:pPr>
      <w:bookmarkStart w:id="24" w:name="_Hlk75424303"/>
      <w:r w:rsidRPr="00843B7F">
        <w:rPr>
          <w:b/>
          <w:sz w:val="28"/>
          <w:szCs w:val="28"/>
          <w:lang w:val="uk-UA"/>
        </w:rPr>
        <w:lastRenderedPageBreak/>
        <w:t xml:space="preserve">Додаток </w:t>
      </w:r>
      <w:r w:rsidRPr="00843B7F">
        <w:rPr>
          <w:b/>
          <w:bCs/>
          <w:color w:val="000000" w:themeColor="text1"/>
          <w:sz w:val="28"/>
          <w:szCs w:val="28"/>
          <w:lang w:val="uk-UA"/>
        </w:rPr>
        <w:t>Ґ</w:t>
      </w:r>
    </w:p>
    <w:p w14:paraId="2B10E474" w14:textId="77777777" w:rsidR="00EA5339" w:rsidRPr="0006336D" w:rsidRDefault="00EA5339" w:rsidP="00EA5339">
      <w:pPr>
        <w:spacing w:line="360" w:lineRule="auto"/>
        <w:ind w:firstLine="851"/>
        <w:jc w:val="center"/>
        <w:rPr>
          <w:b/>
          <w:sz w:val="28"/>
          <w:szCs w:val="28"/>
          <w:lang w:val="uk-UA"/>
        </w:rPr>
      </w:pPr>
      <w:r w:rsidRPr="0006336D">
        <w:rPr>
          <w:b/>
          <w:sz w:val="28"/>
          <w:szCs w:val="28"/>
          <w:lang w:val="uk-UA"/>
        </w:rPr>
        <w:t>ПРОТОКОЛ ДОСЛІДЖДЕННЯ №1</w:t>
      </w:r>
    </w:p>
    <w:p w14:paraId="421905A4" w14:textId="0DD5589C" w:rsidR="00EA5339" w:rsidRPr="00173690" w:rsidRDefault="00EA5339" w:rsidP="00EA5339">
      <w:pPr>
        <w:spacing w:line="360" w:lineRule="auto"/>
        <w:ind w:firstLine="851"/>
        <w:jc w:val="center"/>
        <w:rPr>
          <w:b/>
          <w:sz w:val="28"/>
          <w:szCs w:val="28"/>
          <w:lang w:val="uk-UA"/>
        </w:rPr>
      </w:pPr>
      <w:r w:rsidRPr="0006336D">
        <w:rPr>
          <w:b/>
          <w:sz w:val="28"/>
          <w:szCs w:val="28"/>
          <w:lang w:val="uk-UA"/>
        </w:rPr>
        <w:t>ЗА МЕТОДИКОЮ "</w:t>
      </w:r>
      <w:r w:rsidRPr="00EA5339">
        <w:rPr>
          <w:rStyle w:val="markedcontent"/>
          <w:b/>
          <w:bCs/>
          <w:color w:val="000000" w:themeColor="text1"/>
          <w:sz w:val="28"/>
          <w:szCs w:val="32"/>
          <w:lang w:val="uk-UA"/>
        </w:rPr>
        <w:t xml:space="preserve"> </w:t>
      </w:r>
      <w:r w:rsidRPr="008E335D">
        <w:rPr>
          <w:rStyle w:val="markedcontent"/>
          <w:b/>
          <w:bCs/>
          <w:color w:val="000000" w:themeColor="text1"/>
          <w:sz w:val="28"/>
          <w:szCs w:val="32"/>
          <w:lang w:val="uk-UA"/>
        </w:rPr>
        <w:t>Шкала ситуативної та особистісної тривожності</w:t>
      </w:r>
      <w:r w:rsidRPr="008E335D">
        <w:rPr>
          <w:b/>
          <w:bCs/>
          <w:color w:val="000000" w:themeColor="text1"/>
          <w:sz w:val="28"/>
          <w:szCs w:val="32"/>
          <w:lang w:val="uk-UA"/>
        </w:rPr>
        <w:t xml:space="preserve">» </w:t>
      </w:r>
      <w:r>
        <w:rPr>
          <w:b/>
          <w:bCs/>
          <w:color w:val="000000" w:themeColor="text1"/>
          <w:sz w:val="28"/>
          <w:szCs w:val="32"/>
          <w:lang w:val="uk-UA"/>
        </w:rPr>
        <w:t>(</w:t>
      </w:r>
      <w:r w:rsidRPr="008E335D">
        <w:rPr>
          <w:b/>
          <w:bCs/>
          <w:color w:val="000000" w:themeColor="text1"/>
          <w:sz w:val="28"/>
          <w:szCs w:val="32"/>
          <w:lang w:val="uk-UA"/>
        </w:rPr>
        <w:t xml:space="preserve">за Ч. Д. </w:t>
      </w:r>
      <w:proofErr w:type="spellStart"/>
      <w:r w:rsidRPr="008E335D">
        <w:rPr>
          <w:b/>
          <w:bCs/>
          <w:color w:val="000000" w:themeColor="text1"/>
          <w:sz w:val="28"/>
          <w:szCs w:val="32"/>
          <w:lang w:val="uk-UA"/>
        </w:rPr>
        <w:t>Спілбергером</w:t>
      </w:r>
      <w:proofErr w:type="spellEnd"/>
      <w:r w:rsidRPr="008E335D">
        <w:rPr>
          <w:b/>
          <w:bCs/>
          <w:color w:val="000000" w:themeColor="text1"/>
          <w:sz w:val="28"/>
          <w:szCs w:val="32"/>
          <w:lang w:val="uk-UA"/>
        </w:rPr>
        <w:t xml:space="preserve"> – Ю. Л </w:t>
      </w:r>
      <w:proofErr w:type="spellStart"/>
      <w:r w:rsidRPr="008E335D">
        <w:rPr>
          <w:b/>
          <w:bCs/>
          <w:color w:val="000000" w:themeColor="text1"/>
          <w:sz w:val="28"/>
          <w:szCs w:val="32"/>
          <w:lang w:val="uk-UA"/>
        </w:rPr>
        <w:t>Ханіном</w:t>
      </w:r>
      <w:proofErr w:type="spellEnd"/>
      <w:r>
        <w:rPr>
          <w:b/>
          <w:sz w:val="28"/>
          <w:szCs w:val="28"/>
          <w:lang w:val="uk-UA"/>
        </w:rPr>
        <w:t>)</w:t>
      </w:r>
    </w:p>
    <w:p w14:paraId="4CE39D09" w14:textId="18FFF068" w:rsidR="00EA5339" w:rsidRPr="0006336D" w:rsidRDefault="00EA5339" w:rsidP="00EA5339">
      <w:pPr>
        <w:spacing w:line="360" w:lineRule="auto"/>
        <w:ind w:firstLine="709"/>
        <w:jc w:val="both"/>
        <w:rPr>
          <w:sz w:val="28"/>
          <w:szCs w:val="28"/>
          <w:lang w:val="uk-UA"/>
        </w:rPr>
      </w:pPr>
      <w:r w:rsidRPr="0006336D">
        <w:rPr>
          <w:b/>
          <w:sz w:val="28"/>
          <w:szCs w:val="28"/>
          <w:lang w:val="uk-UA"/>
        </w:rPr>
        <w:t>Респондент:</w:t>
      </w:r>
      <w:r w:rsidRPr="0006336D">
        <w:rPr>
          <w:sz w:val="28"/>
          <w:szCs w:val="28"/>
          <w:lang w:val="uk-UA"/>
        </w:rPr>
        <w:t xml:space="preserve"> </w:t>
      </w:r>
      <w:r w:rsidR="00485F45">
        <w:rPr>
          <w:sz w:val="28"/>
          <w:szCs w:val="28"/>
          <w:lang w:val="uk-UA"/>
        </w:rPr>
        <w:t>Вікторія Б.</w:t>
      </w:r>
      <w:r w:rsidRPr="0006336D">
        <w:rPr>
          <w:sz w:val="28"/>
          <w:szCs w:val="28"/>
          <w:lang w:val="uk-UA"/>
        </w:rPr>
        <w:t xml:space="preserve"> (2</w:t>
      </w:r>
      <w:r w:rsidR="00485F45">
        <w:rPr>
          <w:sz w:val="28"/>
          <w:szCs w:val="28"/>
          <w:lang w:val="uk-UA"/>
        </w:rPr>
        <w:t>1</w:t>
      </w:r>
      <w:r w:rsidRPr="0006336D">
        <w:rPr>
          <w:sz w:val="28"/>
          <w:szCs w:val="28"/>
          <w:lang w:val="uk-UA"/>
        </w:rPr>
        <w:t xml:space="preserve"> р</w:t>
      </w:r>
      <w:r w:rsidR="00485F45">
        <w:rPr>
          <w:sz w:val="28"/>
          <w:szCs w:val="28"/>
          <w:lang w:val="uk-UA"/>
        </w:rPr>
        <w:t>ік</w:t>
      </w:r>
      <w:r w:rsidRPr="0006336D">
        <w:rPr>
          <w:sz w:val="28"/>
          <w:szCs w:val="28"/>
          <w:lang w:val="uk-UA"/>
        </w:rPr>
        <w:t>)</w:t>
      </w:r>
    </w:p>
    <w:p w14:paraId="530C4E51" w14:textId="3A19DEFA" w:rsidR="00EA5339" w:rsidRPr="0006336D" w:rsidRDefault="00EA5339" w:rsidP="00EA5339">
      <w:pPr>
        <w:spacing w:line="360" w:lineRule="auto"/>
        <w:ind w:firstLine="709"/>
        <w:jc w:val="both"/>
        <w:rPr>
          <w:sz w:val="28"/>
          <w:szCs w:val="28"/>
          <w:lang w:val="uk-UA"/>
        </w:rPr>
      </w:pPr>
      <w:r w:rsidRPr="0006336D">
        <w:rPr>
          <w:b/>
          <w:sz w:val="28"/>
          <w:szCs w:val="28"/>
          <w:lang w:val="uk-UA"/>
        </w:rPr>
        <w:t>Експериментатор:</w:t>
      </w:r>
      <w:r w:rsidRPr="0006336D">
        <w:rPr>
          <w:sz w:val="28"/>
          <w:szCs w:val="28"/>
          <w:lang w:val="uk-UA"/>
        </w:rPr>
        <w:t xml:space="preserve"> </w:t>
      </w:r>
      <w:r>
        <w:rPr>
          <w:sz w:val="28"/>
          <w:szCs w:val="28"/>
          <w:lang w:val="uk-UA"/>
        </w:rPr>
        <w:t>Лугова Аделіна Сергіївна</w:t>
      </w:r>
    </w:p>
    <w:p w14:paraId="1A25506C" w14:textId="77777777" w:rsidR="00EA5339" w:rsidRPr="0006336D" w:rsidRDefault="00EA5339" w:rsidP="00EA5339">
      <w:pPr>
        <w:spacing w:line="360" w:lineRule="auto"/>
        <w:ind w:firstLine="709"/>
        <w:jc w:val="both"/>
        <w:rPr>
          <w:b/>
          <w:sz w:val="28"/>
          <w:szCs w:val="28"/>
          <w:lang w:val="uk-UA"/>
        </w:rPr>
      </w:pPr>
      <w:r>
        <w:rPr>
          <w:b/>
          <w:sz w:val="28"/>
          <w:szCs w:val="28"/>
          <w:lang w:val="uk-UA"/>
        </w:rPr>
        <w:t xml:space="preserve">Дата проведення: </w:t>
      </w:r>
      <w:r w:rsidRPr="00843B7F">
        <w:rPr>
          <w:sz w:val="28"/>
          <w:szCs w:val="28"/>
          <w:lang w:val="uk-UA"/>
        </w:rPr>
        <w:t>29.05.2021</w:t>
      </w:r>
    </w:p>
    <w:p w14:paraId="248AEE4B" w14:textId="77777777" w:rsidR="00EA5339" w:rsidRPr="0006336D" w:rsidRDefault="00EA5339" w:rsidP="00EA5339">
      <w:pPr>
        <w:spacing w:line="360" w:lineRule="auto"/>
        <w:ind w:firstLine="709"/>
        <w:jc w:val="both"/>
        <w:rPr>
          <w:sz w:val="28"/>
          <w:szCs w:val="28"/>
          <w:lang w:val="uk-UA"/>
        </w:rPr>
      </w:pPr>
      <w:r w:rsidRPr="0006336D">
        <w:rPr>
          <w:b/>
          <w:sz w:val="28"/>
          <w:szCs w:val="28"/>
          <w:lang w:val="uk-UA"/>
        </w:rPr>
        <w:t xml:space="preserve">Самопочуття: </w:t>
      </w:r>
      <w:r w:rsidRPr="0006336D">
        <w:rPr>
          <w:sz w:val="28"/>
          <w:szCs w:val="28"/>
          <w:lang w:val="uk-UA"/>
        </w:rPr>
        <w:t>задовільне.</w:t>
      </w:r>
    </w:p>
    <w:p w14:paraId="00E4696C" w14:textId="14B80C53" w:rsidR="00EA5339" w:rsidRDefault="00EA5339" w:rsidP="009E6CD7">
      <w:pPr>
        <w:spacing w:line="360" w:lineRule="auto"/>
        <w:ind w:firstLine="709"/>
        <w:jc w:val="center"/>
        <w:rPr>
          <w:b/>
          <w:sz w:val="28"/>
          <w:szCs w:val="28"/>
          <w:lang w:val="uk-UA"/>
        </w:rPr>
      </w:pPr>
      <w:r w:rsidRPr="0006336D">
        <w:rPr>
          <w:b/>
          <w:sz w:val="28"/>
          <w:szCs w:val="28"/>
          <w:lang w:val="uk-UA"/>
        </w:rPr>
        <w:t>Відповіді респондента:</w:t>
      </w:r>
    </w:p>
    <w:p w14:paraId="73BD87DE" w14:textId="71CB9E96" w:rsidR="009E6CD7" w:rsidRPr="0006336D" w:rsidRDefault="009E6CD7" w:rsidP="009E6CD7">
      <w:pPr>
        <w:spacing w:line="360" w:lineRule="auto"/>
        <w:ind w:firstLine="709"/>
        <w:jc w:val="right"/>
        <w:rPr>
          <w:b/>
          <w:sz w:val="28"/>
          <w:szCs w:val="28"/>
          <w:lang w:val="uk-UA"/>
        </w:rPr>
      </w:pPr>
      <w:r w:rsidRPr="00086EA0">
        <w:rPr>
          <w:color w:val="000000" w:themeColor="text1"/>
          <w:sz w:val="28"/>
          <w:szCs w:val="28"/>
          <w:lang w:val="uk-UA"/>
        </w:rPr>
        <w:t>Таблиця Ґ.1</w:t>
      </w:r>
    </w:p>
    <w:bookmarkEnd w:id="24"/>
    <w:p w14:paraId="2A4882F7" w14:textId="0B44EB4F" w:rsidR="00EA5339" w:rsidRDefault="00485F45" w:rsidP="00EA5339">
      <w:pPr>
        <w:spacing w:after="160" w:line="259" w:lineRule="auto"/>
        <w:rPr>
          <w:color w:val="000000" w:themeColor="text1"/>
          <w:sz w:val="28"/>
          <w:szCs w:val="28"/>
          <w:lang w:val="uk-UA"/>
        </w:rPr>
      </w:pPr>
      <w:r>
        <w:rPr>
          <w:color w:val="000000" w:themeColor="text1"/>
          <w:sz w:val="28"/>
          <w:szCs w:val="28"/>
          <w:lang w:val="uk-UA"/>
        </w:rPr>
        <w:t>Шкала Ситуативної тривоги (СТ)</w:t>
      </w:r>
    </w:p>
    <w:tbl>
      <w:tblPr>
        <w:tblStyle w:val="ac"/>
        <w:tblW w:w="0" w:type="auto"/>
        <w:tblLook w:val="04A0" w:firstRow="1" w:lastRow="0" w:firstColumn="1" w:lastColumn="0" w:noHBand="0" w:noVBand="1"/>
      </w:tblPr>
      <w:tblGrid>
        <w:gridCol w:w="934"/>
        <w:gridCol w:w="934"/>
        <w:gridCol w:w="934"/>
        <w:gridCol w:w="934"/>
        <w:gridCol w:w="934"/>
        <w:gridCol w:w="934"/>
        <w:gridCol w:w="935"/>
        <w:gridCol w:w="935"/>
        <w:gridCol w:w="935"/>
        <w:gridCol w:w="935"/>
      </w:tblGrid>
      <w:tr w:rsidR="00485F45" w14:paraId="0AC4B1CF" w14:textId="77777777" w:rsidTr="00485F45">
        <w:tc>
          <w:tcPr>
            <w:tcW w:w="934" w:type="dxa"/>
          </w:tcPr>
          <w:p w14:paraId="7328FC35" w14:textId="7F3B7D22" w:rsidR="00485F45" w:rsidRDefault="00485F45" w:rsidP="00EA5339">
            <w:pPr>
              <w:spacing w:after="160" w:line="259" w:lineRule="auto"/>
              <w:rPr>
                <w:color w:val="000000" w:themeColor="text1"/>
                <w:sz w:val="28"/>
                <w:szCs w:val="28"/>
                <w:lang w:val="uk-UA"/>
              </w:rPr>
            </w:pPr>
            <w:r>
              <w:rPr>
                <w:color w:val="000000" w:themeColor="text1"/>
                <w:sz w:val="28"/>
                <w:szCs w:val="28"/>
                <w:lang w:val="uk-UA"/>
              </w:rPr>
              <w:t>1.</w:t>
            </w:r>
          </w:p>
        </w:tc>
        <w:tc>
          <w:tcPr>
            <w:tcW w:w="934" w:type="dxa"/>
          </w:tcPr>
          <w:p w14:paraId="066067CE" w14:textId="53D88428" w:rsidR="00485F45" w:rsidRDefault="00485F45" w:rsidP="00485F45">
            <w:pPr>
              <w:spacing w:after="160" w:line="259" w:lineRule="auto"/>
              <w:rPr>
                <w:color w:val="000000" w:themeColor="text1"/>
                <w:sz w:val="28"/>
                <w:szCs w:val="28"/>
                <w:lang w:val="uk-UA"/>
              </w:rPr>
            </w:pPr>
            <w:r>
              <w:rPr>
                <w:color w:val="000000" w:themeColor="text1"/>
                <w:sz w:val="28"/>
                <w:szCs w:val="28"/>
                <w:lang w:val="uk-UA"/>
              </w:rPr>
              <w:t>1</w:t>
            </w:r>
          </w:p>
        </w:tc>
        <w:tc>
          <w:tcPr>
            <w:tcW w:w="934" w:type="dxa"/>
          </w:tcPr>
          <w:p w14:paraId="3B7B08B4" w14:textId="6475C90D" w:rsidR="00485F45" w:rsidRDefault="00485F45" w:rsidP="00EA5339">
            <w:pPr>
              <w:spacing w:after="160" w:line="259" w:lineRule="auto"/>
              <w:rPr>
                <w:color w:val="000000" w:themeColor="text1"/>
                <w:sz w:val="28"/>
                <w:szCs w:val="28"/>
                <w:lang w:val="uk-UA"/>
              </w:rPr>
            </w:pPr>
            <w:r>
              <w:rPr>
                <w:color w:val="000000" w:themeColor="text1"/>
                <w:sz w:val="28"/>
                <w:szCs w:val="28"/>
                <w:lang w:val="uk-UA"/>
              </w:rPr>
              <w:t>5.</w:t>
            </w:r>
          </w:p>
        </w:tc>
        <w:tc>
          <w:tcPr>
            <w:tcW w:w="934" w:type="dxa"/>
          </w:tcPr>
          <w:p w14:paraId="7A09A413" w14:textId="5A0C0821" w:rsidR="00485F45" w:rsidRDefault="00485F45" w:rsidP="00485F45">
            <w:pPr>
              <w:spacing w:after="160" w:line="259" w:lineRule="auto"/>
              <w:rPr>
                <w:color w:val="000000" w:themeColor="text1"/>
                <w:sz w:val="28"/>
                <w:szCs w:val="28"/>
                <w:lang w:val="uk-UA"/>
              </w:rPr>
            </w:pPr>
            <w:r>
              <w:rPr>
                <w:color w:val="000000" w:themeColor="text1"/>
                <w:sz w:val="28"/>
                <w:szCs w:val="28"/>
                <w:lang w:val="uk-UA"/>
              </w:rPr>
              <w:t>2</w:t>
            </w:r>
          </w:p>
        </w:tc>
        <w:tc>
          <w:tcPr>
            <w:tcW w:w="934" w:type="dxa"/>
          </w:tcPr>
          <w:p w14:paraId="5EE86011" w14:textId="6E9913C2" w:rsidR="00485F45" w:rsidRDefault="00485F45" w:rsidP="00EA5339">
            <w:pPr>
              <w:spacing w:after="160" w:line="259" w:lineRule="auto"/>
              <w:rPr>
                <w:color w:val="000000" w:themeColor="text1"/>
                <w:sz w:val="28"/>
                <w:szCs w:val="28"/>
                <w:lang w:val="uk-UA"/>
              </w:rPr>
            </w:pPr>
            <w:r>
              <w:rPr>
                <w:color w:val="000000" w:themeColor="text1"/>
                <w:sz w:val="28"/>
                <w:szCs w:val="28"/>
                <w:lang w:val="uk-UA"/>
              </w:rPr>
              <w:t>9.</w:t>
            </w:r>
          </w:p>
        </w:tc>
        <w:tc>
          <w:tcPr>
            <w:tcW w:w="934" w:type="dxa"/>
          </w:tcPr>
          <w:p w14:paraId="13BA4D10" w14:textId="1B7B2FBD" w:rsidR="00485F45" w:rsidRDefault="00485F45" w:rsidP="00485F45">
            <w:pPr>
              <w:spacing w:after="160" w:line="259" w:lineRule="auto"/>
              <w:rPr>
                <w:color w:val="000000" w:themeColor="text1"/>
                <w:sz w:val="28"/>
                <w:szCs w:val="28"/>
                <w:lang w:val="uk-UA"/>
              </w:rPr>
            </w:pPr>
            <w:r>
              <w:rPr>
                <w:color w:val="000000" w:themeColor="text1"/>
                <w:sz w:val="28"/>
                <w:szCs w:val="28"/>
                <w:lang w:val="uk-UA"/>
              </w:rPr>
              <w:t>3</w:t>
            </w:r>
          </w:p>
        </w:tc>
        <w:tc>
          <w:tcPr>
            <w:tcW w:w="935" w:type="dxa"/>
          </w:tcPr>
          <w:p w14:paraId="6D2B0CF7" w14:textId="0D8D3779" w:rsidR="00485F45" w:rsidRDefault="00485F45" w:rsidP="00EA5339">
            <w:pPr>
              <w:spacing w:after="160" w:line="259" w:lineRule="auto"/>
              <w:rPr>
                <w:color w:val="000000" w:themeColor="text1"/>
                <w:sz w:val="28"/>
                <w:szCs w:val="28"/>
                <w:lang w:val="uk-UA"/>
              </w:rPr>
            </w:pPr>
            <w:r>
              <w:rPr>
                <w:color w:val="000000" w:themeColor="text1"/>
                <w:sz w:val="28"/>
                <w:szCs w:val="28"/>
                <w:lang w:val="uk-UA"/>
              </w:rPr>
              <w:t>13.</w:t>
            </w:r>
          </w:p>
        </w:tc>
        <w:tc>
          <w:tcPr>
            <w:tcW w:w="935" w:type="dxa"/>
          </w:tcPr>
          <w:p w14:paraId="279D5BBD" w14:textId="4C155D7D" w:rsidR="00485F45" w:rsidRDefault="00485F45" w:rsidP="00485F45">
            <w:pPr>
              <w:spacing w:after="160" w:line="259" w:lineRule="auto"/>
              <w:rPr>
                <w:color w:val="000000" w:themeColor="text1"/>
                <w:sz w:val="28"/>
                <w:szCs w:val="28"/>
                <w:lang w:val="uk-UA"/>
              </w:rPr>
            </w:pPr>
            <w:r>
              <w:rPr>
                <w:color w:val="000000" w:themeColor="text1"/>
                <w:sz w:val="28"/>
                <w:szCs w:val="28"/>
                <w:lang w:val="uk-UA"/>
              </w:rPr>
              <w:t>2</w:t>
            </w:r>
          </w:p>
        </w:tc>
        <w:tc>
          <w:tcPr>
            <w:tcW w:w="935" w:type="dxa"/>
          </w:tcPr>
          <w:p w14:paraId="5AD52CD0" w14:textId="4B302743" w:rsidR="00485F45" w:rsidRDefault="00485F45" w:rsidP="00EA5339">
            <w:pPr>
              <w:spacing w:after="160" w:line="259" w:lineRule="auto"/>
              <w:rPr>
                <w:color w:val="000000" w:themeColor="text1"/>
                <w:sz w:val="28"/>
                <w:szCs w:val="28"/>
                <w:lang w:val="uk-UA"/>
              </w:rPr>
            </w:pPr>
            <w:r>
              <w:rPr>
                <w:color w:val="000000" w:themeColor="text1"/>
                <w:sz w:val="28"/>
                <w:szCs w:val="28"/>
                <w:lang w:val="uk-UA"/>
              </w:rPr>
              <w:t>17.</w:t>
            </w:r>
          </w:p>
        </w:tc>
        <w:tc>
          <w:tcPr>
            <w:tcW w:w="935" w:type="dxa"/>
          </w:tcPr>
          <w:p w14:paraId="3F250885" w14:textId="19DB8268" w:rsidR="00485F45" w:rsidRDefault="00485F45" w:rsidP="00485F45">
            <w:pPr>
              <w:spacing w:after="160" w:line="259" w:lineRule="auto"/>
              <w:rPr>
                <w:color w:val="000000" w:themeColor="text1"/>
                <w:sz w:val="28"/>
                <w:szCs w:val="28"/>
                <w:lang w:val="uk-UA"/>
              </w:rPr>
            </w:pPr>
            <w:r>
              <w:rPr>
                <w:color w:val="000000" w:themeColor="text1"/>
                <w:sz w:val="28"/>
                <w:szCs w:val="28"/>
                <w:lang w:val="uk-UA"/>
              </w:rPr>
              <w:t>2</w:t>
            </w:r>
          </w:p>
        </w:tc>
      </w:tr>
      <w:tr w:rsidR="00485F45" w14:paraId="2AE88763" w14:textId="77777777" w:rsidTr="00485F45">
        <w:tc>
          <w:tcPr>
            <w:tcW w:w="934" w:type="dxa"/>
          </w:tcPr>
          <w:p w14:paraId="36E5FD5C" w14:textId="35B005FC" w:rsidR="00485F45" w:rsidRDefault="00485F45" w:rsidP="00EA5339">
            <w:pPr>
              <w:spacing w:after="160" w:line="259" w:lineRule="auto"/>
              <w:rPr>
                <w:color w:val="000000" w:themeColor="text1"/>
                <w:sz w:val="28"/>
                <w:szCs w:val="28"/>
                <w:lang w:val="uk-UA"/>
              </w:rPr>
            </w:pPr>
            <w:r>
              <w:rPr>
                <w:color w:val="000000" w:themeColor="text1"/>
                <w:sz w:val="28"/>
                <w:szCs w:val="28"/>
                <w:lang w:val="uk-UA"/>
              </w:rPr>
              <w:t>2.</w:t>
            </w:r>
          </w:p>
        </w:tc>
        <w:tc>
          <w:tcPr>
            <w:tcW w:w="934" w:type="dxa"/>
          </w:tcPr>
          <w:p w14:paraId="30357DE0" w14:textId="3452C8ED" w:rsidR="00485F45" w:rsidRDefault="00485F45" w:rsidP="00485F45">
            <w:pPr>
              <w:spacing w:after="160" w:line="259" w:lineRule="auto"/>
              <w:rPr>
                <w:color w:val="000000" w:themeColor="text1"/>
                <w:sz w:val="28"/>
                <w:szCs w:val="28"/>
                <w:lang w:val="uk-UA"/>
              </w:rPr>
            </w:pPr>
            <w:r>
              <w:rPr>
                <w:color w:val="000000" w:themeColor="text1"/>
                <w:sz w:val="28"/>
                <w:szCs w:val="28"/>
                <w:lang w:val="uk-UA"/>
              </w:rPr>
              <w:t>2</w:t>
            </w:r>
          </w:p>
        </w:tc>
        <w:tc>
          <w:tcPr>
            <w:tcW w:w="934" w:type="dxa"/>
          </w:tcPr>
          <w:p w14:paraId="0F2AD0D8" w14:textId="57324316" w:rsidR="00485F45" w:rsidRDefault="00485F45" w:rsidP="00EA5339">
            <w:pPr>
              <w:spacing w:after="160" w:line="259" w:lineRule="auto"/>
              <w:rPr>
                <w:color w:val="000000" w:themeColor="text1"/>
                <w:sz w:val="28"/>
                <w:szCs w:val="28"/>
                <w:lang w:val="uk-UA"/>
              </w:rPr>
            </w:pPr>
            <w:r>
              <w:rPr>
                <w:color w:val="000000" w:themeColor="text1"/>
                <w:sz w:val="28"/>
                <w:szCs w:val="28"/>
                <w:lang w:val="uk-UA"/>
              </w:rPr>
              <w:t>6.</w:t>
            </w:r>
          </w:p>
        </w:tc>
        <w:tc>
          <w:tcPr>
            <w:tcW w:w="934" w:type="dxa"/>
          </w:tcPr>
          <w:p w14:paraId="789AB978" w14:textId="1AA0AE49" w:rsidR="00485F45" w:rsidRDefault="00485F45" w:rsidP="00485F45">
            <w:pPr>
              <w:spacing w:after="160" w:line="259" w:lineRule="auto"/>
              <w:rPr>
                <w:color w:val="000000" w:themeColor="text1"/>
                <w:sz w:val="28"/>
                <w:szCs w:val="28"/>
                <w:lang w:val="uk-UA"/>
              </w:rPr>
            </w:pPr>
            <w:r>
              <w:rPr>
                <w:color w:val="000000" w:themeColor="text1"/>
                <w:sz w:val="28"/>
                <w:szCs w:val="28"/>
                <w:lang w:val="uk-UA"/>
              </w:rPr>
              <w:t>2</w:t>
            </w:r>
          </w:p>
        </w:tc>
        <w:tc>
          <w:tcPr>
            <w:tcW w:w="934" w:type="dxa"/>
          </w:tcPr>
          <w:p w14:paraId="62CA29FA" w14:textId="7C9C28EA" w:rsidR="00485F45" w:rsidRDefault="00485F45" w:rsidP="00EA5339">
            <w:pPr>
              <w:spacing w:after="160" w:line="259" w:lineRule="auto"/>
              <w:rPr>
                <w:color w:val="000000" w:themeColor="text1"/>
                <w:sz w:val="28"/>
                <w:szCs w:val="28"/>
                <w:lang w:val="uk-UA"/>
              </w:rPr>
            </w:pPr>
            <w:r>
              <w:rPr>
                <w:color w:val="000000" w:themeColor="text1"/>
                <w:sz w:val="28"/>
                <w:szCs w:val="28"/>
                <w:lang w:val="uk-UA"/>
              </w:rPr>
              <w:t>10.</w:t>
            </w:r>
          </w:p>
        </w:tc>
        <w:tc>
          <w:tcPr>
            <w:tcW w:w="934" w:type="dxa"/>
          </w:tcPr>
          <w:p w14:paraId="00B93F8E" w14:textId="5FE32978" w:rsidR="00485F45" w:rsidRDefault="00485F45" w:rsidP="00485F45">
            <w:pPr>
              <w:spacing w:after="160" w:line="259" w:lineRule="auto"/>
              <w:rPr>
                <w:color w:val="000000" w:themeColor="text1"/>
                <w:sz w:val="28"/>
                <w:szCs w:val="28"/>
                <w:lang w:val="uk-UA"/>
              </w:rPr>
            </w:pPr>
            <w:r>
              <w:rPr>
                <w:color w:val="000000" w:themeColor="text1"/>
                <w:sz w:val="28"/>
                <w:szCs w:val="28"/>
                <w:lang w:val="uk-UA"/>
              </w:rPr>
              <w:t>1</w:t>
            </w:r>
          </w:p>
        </w:tc>
        <w:tc>
          <w:tcPr>
            <w:tcW w:w="935" w:type="dxa"/>
          </w:tcPr>
          <w:p w14:paraId="5DC7D4FE" w14:textId="65FEAA88" w:rsidR="00485F45" w:rsidRDefault="00485F45" w:rsidP="00EA5339">
            <w:pPr>
              <w:spacing w:after="160" w:line="259" w:lineRule="auto"/>
              <w:rPr>
                <w:color w:val="000000" w:themeColor="text1"/>
                <w:sz w:val="28"/>
                <w:szCs w:val="28"/>
                <w:lang w:val="uk-UA"/>
              </w:rPr>
            </w:pPr>
            <w:r>
              <w:rPr>
                <w:color w:val="000000" w:themeColor="text1"/>
                <w:sz w:val="28"/>
                <w:szCs w:val="28"/>
                <w:lang w:val="uk-UA"/>
              </w:rPr>
              <w:t>14.</w:t>
            </w:r>
          </w:p>
        </w:tc>
        <w:tc>
          <w:tcPr>
            <w:tcW w:w="935" w:type="dxa"/>
          </w:tcPr>
          <w:p w14:paraId="56430D22" w14:textId="6AB04FB6" w:rsidR="00485F45" w:rsidRDefault="00485F45" w:rsidP="00485F45">
            <w:pPr>
              <w:spacing w:after="160" w:line="259" w:lineRule="auto"/>
              <w:rPr>
                <w:color w:val="000000" w:themeColor="text1"/>
                <w:sz w:val="28"/>
                <w:szCs w:val="28"/>
                <w:lang w:val="uk-UA"/>
              </w:rPr>
            </w:pPr>
            <w:r>
              <w:rPr>
                <w:color w:val="000000" w:themeColor="text1"/>
                <w:sz w:val="28"/>
                <w:szCs w:val="28"/>
                <w:lang w:val="uk-UA"/>
              </w:rPr>
              <w:t>2</w:t>
            </w:r>
          </w:p>
        </w:tc>
        <w:tc>
          <w:tcPr>
            <w:tcW w:w="935" w:type="dxa"/>
          </w:tcPr>
          <w:p w14:paraId="655BB621" w14:textId="4B886828" w:rsidR="00485F45" w:rsidRDefault="00485F45" w:rsidP="00EA5339">
            <w:pPr>
              <w:spacing w:after="160" w:line="259" w:lineRule="auto"/>
              <w:rPr>
                <w:color w:val="000000" w:themeColor="text1"/>
                <w:sz w:val="28"/>
                <w:szCs w:val="28"/>
                <w:lang w:val="uk-UA"/>
              </w:rPr>
            </w:pPr>
            <w:r>
              <w:rPr>
                <w:color w:val="000000" w:themeColor="text1"/>
                <w:sz w:val="28"/>
                <w:szCs w:val="28"/>
                <w:lang w:val="uk-UA"/>
              </w:rPr>
              <w:t>18.</w:t>
            </w:r>
          </w:p>
        </w:tc>
        <w:tc>
          <w:tcPr>
            <w:tcW w:w="935" w:type="dxa"/>
          </w:tcPr>
          <w:p w14:paraId="0A66F598" w14:textId="15269E89" w:rsidR="00485F45" w:rsidRDefault="00485F45" w:rsidP="00485F45">
            <w:pPr>
              <w:spacing w:after="160" w:line="259" w:lineRule="auto"/>
              <w:rPr>
                <w:color w:val="000000" w:themeColor="text1"/>
                <w:sz w:val="28"/>
                <w:szCs w:val="28"/>
                <w:lang w:val="uk-UA"/>
              </w:rPr>
            </w:pPr>
            <w:r>
              <w:rPr>
                <w:color w:val="000000" w:themeColor="text1"/>
                <w:sz w:val="28"/>
                <w:szCs w:val="28"/>
                <w:lang w:val="uk-UA"/>
              </w:rPr>
              <w:t>1</w:t>
            </w:r>
          </w:p>
        </w:tc>
      </w:tr>
      <w:tr w:rsidR="00485F45" w14:paraId="7156174F" w14:textId="77777777" w:rsidTr="00485F45">
        <w:tc>
          <w:tcPr>
            <w:tcW w:w="934" w:type="dxa"/>
          </w:tcPr>
          <w:p w14:paraId="359E9929" w14:textId="540550E8" w:rsidR="00485F45" w:rsidRDefault="00485F45" w:rsidP="00EA5339">
            <w:pPr>
              <w:spacing w:after="160" w:line="259" w:lineRule="auto"/>
              <w:rPr>
                <w:color w:val="000000" w:themeColor="text1"/>
                <w:sz w:val="28"/>
                <w:szCs w:val="28"/>
                <w:lang w:val="uk-UA"/>
              </w:rPr>
            </w:pPr>
            <w:r>
              <w:rPr>
                <w:color w:val="000000" w:themeColor="text1"/>
                <w:sz w:val="28"/>
                <w:szCs w:val="28"/>
                <w:lang w:val="uk-UA"/>
              </w:rPr>
              <w:t>3.</w:t>
            </w:r>
          </w:p>
        </w:tc>
        <w:tc>
          <w:tcPr>
            <w:tcW w:w="934" w:type="dxa"/>
          </w:tcPr>
          <w:p w14:paraId="20669C94" w14:textId="66F2F021" w:rsidR="00485F45" w:rsidRDefault="00485F45" w:rsidP="00485F45">
            <w:pPr>
              <w:spacing w:after="160" w:line="259" w:lineRule="auto"/>
              <w:rPr>
                <w:color w:val="000000" w:themeColor="text1"/>
                <w:sz w:val="28"/>
                <w:szCs w:val="28"/>
                <w:lang w:val="uk-UA"/>
              </w:rPr>
            </w:pPr>
            <w:r>
              <w:rPr>
                <w:color w:val="000000" w:themeColor="text1"/>
                <w:sz w:val="28"/>
                <w:szCs w:val="28"/>
                <w:lang w:val="uk-UA"/>
              </w:rPr>
              <w:t>2</w:t>
            </w:r>
          </w:p>
        </w:tc>
        <w:tc>
          <w:tcPr>
            <w:tcW w:w="934" w:type="dxa"/>
          </w:tcPr>
          <w:p w14:paraId="1B9195B6" w14:textId="18407331" w:rsidR="00485F45" w:rsidRDefault="00485F45" w:rsidP="00EA5339">
            <w:pPr>
              <w:spacing w:after="160" w:line="259" w:lineRule="auto"/>
              <w:rPr>
                <w:color w:val="000000" w:themeColor="text1"/>
                <w:sz w:val="28"/>
                <w:szCs w:val="28"/>
                <w:lang w:val="uk-UA"/>
              </w:rPr>
            </w:pPr>
            <w:r>
              <w:rPr>
                <w:color w:val="000000" w:themeColor="text1"/>
                <w:sz w:val="28"/>
                <w:szCs w:val="28"/>
                <w:lang w:val="uk-UA"/>
              </w:rPr>
              <w:t>7.</w:t>
            </w:r>
          </w:p>
        </w:tc>
        <w:tc>
          <w:tcPr>
            <w:tcW w:w="934" w:type="dxa"/>
          </w:tcPr>
          <w:p w14:paraId="3B292695" w14:textId="214AE743" w:rsidR="00485F45" w:rsidRDefault="00485F45" w:rsidP="00485F45">
            <w:pPr>
              <w:spacing w:after="160" w:line="259" w:lineRule="auto"/>
              <w:rPr>
                <w:color w:val="000000" w:themeColor="text1"/>
                <w:sz w:val="28"/>
                <w:szCs w:val="28"/>
                <w:lang w:val="uk-UA"/>
              </w:rPr>
            </w:pPr>
            <w:r>
              <w:rPr>
                <w:color w:val="000000" w:themeColor="text1"/>
                <w:sz w:val="28"/>
                <w:szCs w:val="28"/>
                <w:lang w:val="uk-UA"/>
              </w:rPr>
              <w:t>3</w:t>
            </w:r>
          </w:p>
        </w:tc>
        <w:tc>
          <w:tcPr>
            <w:tcW w:w="934" w:type="dxa"/>
          </w:tcPr>
          <w:p w14:paraId="34B9F633" w14:textId="1850A110" w:rsidR="00485F45" w:rsidRDefault="00485F45" w:rsidP="00EA5339">
            <w:pPr>
              <w:spacing w:after="160" w:line="259" w:lineRule="auto"/>
              <w:rPr>
                <w:color w:val="000000" w:themeColor="text1"/>
                <w:sz w:val="28"/>
                <w:szCs w:val="28"/>
                <w:lang w:val="uk-UA"/>
              </w:rPr>
            </w:pPr>
            <w:r>
              <w:rPr>
                <w:color w:val="000000" w:themeColor="text1"/>
                <w:sz w:val="28"/>
                <w:szCs w:val="28"/>
                <w:lang w:val="uk-UA"/>
              </w:rPr>
              <w:t>11.</w:t>
            </w:r>
          </w:p>
        </w:tc>
        <w:tc>
          <w:tcPr>
            <w:tcW w:w="934" w:type="dxa"/>
          </w:tcPr>
          <w:p w14:paraId="5D26D4B9" w14:textId="28BAC932" w:rsidR="00485F45" w:rsidRDefault="00485F45" w:rsidP="00485F45">
            <w:pPr>
              <w:spacing w:after="160" w:line="259" w:lineRule="auto"/>
              <w:rPr>
                <w:color w:val="000000" w:themeColor="text1"/>
                <w:sz w:val="28"/>
                <w:szCs w:val="28"/>
                <w:lang w:val="uk-UA"/>
              </w:rPr>
            </w:pPr>
            <w:r>
              <w:rPr>
                <w:color w:val="000000" w:themeColor="text1"/>
                <w:sz w:val="28"/>
                <w:szCs w:val="28"/>
                <w:lang w:val="uk-UA"/>
              </w:rPr>
              <w:t>1</w:t>
            </w:r>
          </w:p>
        </w:tc>
        <w:tc>
          <w:tcPr>
            <w:tcW w:w="935" w:type="dxa"/>
          </w:tcPr>
          <w:p w14:paraId="35BBA103" w14:textId="2B35AC20" w:rsidR="00485F45" w:rsidRDefault="00485F45" w:rsidP="00EA5339">
            <w:pPr>
              <w:spacing w:after="160" w:line="259" w:lineRule="auto"/>
              <w:rPr>
                <w:color w:val="000000" w:themeColor="text1"/>
                <w:sz w:val="28"/>
                <w:szCs w:val="28"/>
                <w:lang w:val="uk-UA"/>
              </w:rPr>
            </w:pPr>
            <w:r>
              <w:rPr>
                <w:color w:val="000000" w:themeColor="text1"/>
                <w:sz w:val="28"/>
                <w:szCs w:val="28"/>
                <w:lang w:val="uk-UA"/>
              </w:rPr>
              <w:t>15.</w:t>
            </w:r>
          </w:p>
        </w:tc>
        <w:tc>
          <w:tcPr>
            <w:tcW w:w="935" w:type="dxa"/>
          </w:tcPr>
          <w:p w14:paraId="7A1CC7D4" w14:textId="642C4B83" w:rsidR="00485F45" w:rsidRDefault="00485F45" w:rsidP="00485F45">
            <w:pPr>
              <w:spacing w:after="160" w:line="259" w:lineRule="auto"/>
              <w:rPr>
                <w:color w:val="000000" w:themeColor="text1"/>
                <w:sz w:val="28"/>
                <w:szCs w:val="28"/>
                <w:lang w:val="uk-UA"/>
              </w:rPr>
            </w:pPr>
            <w:r>
              <w:rPr>
                <w:color w:val="000000" w:themeColor="text1"/>
                <w:sz w:val="28"/>
                <w:szCs w:val="28"/>
                <w:lang w:val="uk-UA"/>
              </w:rPr>
              <w:t>1</w:t>
            </w:r>
          </w:p>
        </w:tc>
        <w:tc>
          <w:tcPr>
            <w:tcW w:w="935" w:type="dxa"/>
          </w:tcPr>
          <w:p w14:paraId="3D2B04C1" w14:textId="0448F5B4" w:rsidR="00485F45" w:rsidRDefault="00485F45" w:rsidP="00EA5339">
            <w:pPr>
              <w:spacing w:after="160" w:line="259" w:lineRule="auto"/>
              <w:rPr>
                <w:color w:val="000000" w:themeColor="text1"/>
                <w:sz w:val="28"/>
                <w:szCs w:val="28"/>
                <w:lang w:val="uk-UA"/>
              </w:rPr>
            </w:pPr>
            <w:r>
              <w:rPr>
                <w:color w:val="000000" w:themeColor="text1"/>
                <w:sz w:val="28"/>
                <w:szCs w:val="28"/>
                <w:lang w:val="uk-UA"/>
              </w:rPr>
              <w:t>19.</w:t>
            </w:r>
          </w:p>
        </w:tc>
        <w:tc>
          <w:tcPr>
            <w:tcW w:w="935" w:type="dxa"/>
          </w:tcPr>
          <w:p w14:paraId="366239F4" w14:textId="059C9D94" w:rsidR="00485F45" w:rsidRDefault="00485F45" w:rsidP="00485F45">
            <w:pPr>
              <w:spacing w:after="160" w:line="259" w:lineRule="auto"/>
              <w:rPr>
                <w:color w:val="000000" w:themeColor="text1"/>
                <w:sz w:val="28"/>
                <w:szCs w:val="28"/>
                <w:lang w:val="uk-UA"/>
              </w:rPr>
            </w:pPr>
            <w:r>
              <w:rPr>
                <w:color w:val="000000" w:themeColor="text1"/>
                <w:sz w:val="28"/>
                <w:szCs w:val="28"/>
                <w:lang w:val="uk-UA"/>
              </w:rPr>
              <w:t>1</w:t>
            </w:r>
          </w:p>
        </w:tc>
      </w:tr>
      <w:tr w:rsidR="00485F45" w14:paraId="509D27E9" w14:textId="77777777" w:rsidTr="00485F45">
        <w:tc>
          <w:tcPr>
            <w:tcW w:w="934" w:type="dxa"/>
          </w:tcPr>
          <w:p w14:paraId="0EC93175" w14:textId="21050D53" w:rsidR="00485F45" w:rsidRDefault="00485F45" w:rsidP="00EA5339">
            <w:pPr>
              <w:spacing w:after="160" w:line="259" w:lineRule="auto"/>
              <w:rPr>
                <w:color w:val="000000" w:themeColor="text1"/>
                <w:sz w:val="28"/>
                <w:szCs w:val="28"/>
                <w:lang w:val="uk-UA"/>
              </w:rPr>
            </w:pPr>
            <w:r>
              <w:rPr>
                <w:color w:val="000000" w:themeColor="text1"/>
                <w:sz w:val="28"/>
                <w:szCs w:val="28"/>
                <w:lang w:val="uk-UA"/>
              </w:rPr>
              <w:t>4.</w:t>
            </w:r>
          </w:p>
        </w:tc>
        <w:tc>
          <w:tcPr>
            <w:tcW w:w="934" w:type="dxa"/>
          </w:tcPr>
          <w:p w14:paraId="577AFD71" w14:textId="10F31F7F" w:rsidR="00485F45" w:rsidRDefault="00485F45" w:rsidP="00485F45">
            <w:pPr>
              <w:spacing w:after="160" w:line="259" w:lineRule="auto"/>
              <w:rPr>
                <w:color w:val="000000" w:themeColor="text1"/>
                <w:sz w:val="28"/>
                <w:szCs w:val="28"/>
                <w:lang w:val="uk-UA"/>
              </w:rPr>
            </w:pPr>
            <w:r>
              <w:rPr>
                <w:color w:val="000000" w:themeColor="text1"/>
                <w:sz w:val="28"/>
                <w:szCs w:val="28"/>
                <w:lang w:val="uk-UA"/>
              </w:rPr>
              <w:t>2</w:t>
            </w:r>
          </w:p>
        </w:tc>
        <w:tc>
          <w:tcPr>
            <w:tcW w:w="934" w:type="dxa"/>
          </w:tcPr>
          <w:p w14:paraId="2459AAC6" w14:textId="0AD4C979" w:rsidR="00485F45" w:rsidRDefault="00485F45" w:rsidP="00EA5339">
            <w:pPr>
              <w:spacing w:after="160" w:line="259" w:lineRule="auto"/>
              <w:rPr>
                <w:color w:val="000000" w:themeColor="text1"/>
                <w:sz w:val="28"/>
                <w:szCs w:val="28"/>
                <w:lang w:val="uk-UA"/>
              </w:rPr>
            </w:pPr>
            <w:r>
              <w:rPr>
                <w:color w:val="000000" w:themeColor="text1"/>
                <w:sz w:val="28"/>
                <w:szCs w:val="28"/>
                <w:lang w:val="uk-UA"/>
              </w:rPr>
              <w:t>8.</w:t>
            </w:r>
          </w:p>
        </w:tc>
        <w:tc>
          <w:tcPr>
            <w:tcW w:w="934" w:type="dxa"/>
          </w:tcPr>
          <w:p w14:paraId="1EF935CA" w14:textId="5196A66B" w:rsidR="00485F45" w:rsidRDefault="00485F45" w:rsidP="00485F45">
            <w:pPr>
              <w:spacing w:after="160" w:line="259" w:lineRule="auto"/>
              <w:rPr>
                <w:color w:val="000000" w:themeColor="text1"/>
                <w:sz w:val="28"/>
                <w:szCs w:val="28"/>
                <w:lang w:val="uk-UA"/>
              </w:rPr>
            </w:pPr>
            <w:r>
              <w:rPr>
                <w:color w:val="000000" w:themeColor="text1"/>
                <w:sz w:val="28"/>
                <w:szCs w:val="28"/>
                <w:lang w:val="uk-UA"/>
              </w:rPr>
              <w:t>1</w:t>
            </w:r>
          </w:p>
        </w:tc>
        <w:tc>
          <w:tcPr>
            <w:tcW w:w="934" w:type="dxa"/>
          </w:tcPr>
          <w:p w14:paraId="59914146" w14:textId="41FE3135" w:rsidR="00485F45" w:rsidRDefault="00485F45" w:rsidP="00EA5339">
            <w:pPr>
              <w:spacing w:after="160" w:line="259" w:lineRule="auto"/>
              <w:rPr>
                <w:color w:val="000000" w:themeColor="text1"/>
                <w:sz w:val="28"/>
                <w:szCs w:val="28"/>
                <w:lang w:val="uk-UA"/>
              </w:rPr>
            </w:pPr>
            <w:r>
              <w:rPr>
                <w:color w:val="000000" w:themeColor="text1"/>
                <w:sz w:val="28"/>
                <w:szCs w:val="28"/>
                <w:lang w:val="uk-UA"/>
              </w:rPr>
              <w:t>12.</w:t>
            </w:r>
          </w:p>
        </w:tc>
        <w:tc>
          <w:tcPr>
            <w:tcW w:w="934" w:type="dxa"/>
          </w:tcPr>
          <w:p w14:paraId="348211CB" w14:textId="20C54C85" w:rsidR="00485F45" w:rsidRDefault="00485F45" w:rsidP="00485F45">
            <w:pPr>
              <w:spacing w:after="160" w:line="259" w:lineRule="auto"/>
              <w:rPr>
                <w:color w:val="000000" w:themeColor="text1"/>
                <w:sz w:val="28"/>
                <w:szCs w:val="28"/>
                <w:lang w:val="uk-UA"/>
              </w:rPr>
            </w:pPr>
            <w:r>
              <w:rPr>
                <w:color w:val="000000" w:themeColor="text1"/>
                <w:sz w:val="28"/>
                <w:szCs w:val="28"/>
                <w:lang w:val="uk-UA"/>
              </w:rPr>
              <w:t>2</w:t>
            </w:r>
          </w:p>
        </w:tc>
        <w:tc>
          <w:tcPr>
            <w:tcW w:w="935" w:type="dxa"/>
          </w:tcPr>
          <w:p w14:paraId="7CF159C8" w14:textId="1C60A62B" w:rsidR="00485F45" w:rsidRDefault="00485F45" w:rsidP="00EA5339">
            <w:pPr>
              <w:spacing w:after="160" w:line="259" w:lineRule="auto"/>
              <w:rPr>
                <w:color w:val="000000" w:themeColor="text1"/>
                <w:sz w:val="28"/>
                <w:szCs w:val="28"/>
                <w:lang w:val="uk-UA"/>
              </w:rPr>
            </w:pPr>
            <w:r>
              <w:rPr>
                <w:color w:val="000000" w:themeColor="text1"/>
                <w:sz w:val="28"/>
                <w:szCs w:val="28"/>
                <w:lang w:val="uk-UA"/>
              </w:rPr>
              <w:t>16.</w:t>
            </w:r>
          </w:p>
        </w:tc>
        <w:tc>
          <w:tcPr>
            <w:tcW w:w="935" w:type="dxa"/>
          </w:tcPr>
          <w:p w14:paraId="520E40F8" w14:textId="1259CB5E" w:rsidR="00485F45" w:rsidRDefault="00485F45" w:rsidP="00485F45">
            <w:pPr>
              <w:spacing w:after="160" w:line="259" w:lineRule="auto"/>
              <w:rPr>
                <w:color w:val="000000" w:themeColor="text1"/>
                <w:sz w:val="28"/>
                <w:szCs w:val="28"/>
                <w:lang w:val="uk-UA"/>
              </w:rPr>
            </w:pPr>
            <w:r>
              <w:rPr>
                <w:color w:val="000000" w:themeColor="text1"/>
                <w:sz w:val="28"/>
                <w:szCs w:val="28"/>
                <w:lang w:val="uk-UA"/>
              </w:rPr>
              <w:t>1</w:t>
            </w:r>
          </w:p>
        </w:tc>
        <w:tc>
          <w:tcPr>
            <w:tcW w:w="935" w:type="dxa"/>
          </w:tcPr>
          <w:p w14:paraId="07DF58EB" w14:textId="714AE2C3" w:rsidR="00485F45" w:rsidRDefault="00485F45" w:rsidP="00EA5339">
            <w:pPr>
              <w:spacing w:after="160" w:line="259" w:lineRule="auto"/>
              <w:rPr>
                <w:color w:val="000000" w:themeColor="text1"/>
                <w:sz w:val="28"/>
                <w:szCs w:val="28"/>
                <w:lang w:val="uk-UA"/>
              </w:rPr>
            </w:pPr>
            <w:r>
              <w:rPr>
                <w:color w:val="000000" w:themeColor="text1"/>
                <w:sz w:val="28"/>
                <w:szCs w:val="28"/>
                <w:lang w:val="uk-UA"/>
              </w:rPr>
              <w:t>20.</w:t>
            </w:r>
          </w:p>
        </w:tc>
        <w:tc>
          <w:tcPr>
            <w:tcW w:w="935" w:type="dxa"/>
          </w:tcPr>
          <w:p w14:paraId="1E62D54A" w14:textId="6455E5E5" w:rsidR="00485F45" w:rsidRDefault="00485F45" w:rsidP="00485F45">
            <w:pPr>
              <w:spacing w:after="160" w:line="259" w:lineRule="auto"/>
              <w:rPr>
                <w:color w:val="000000" w:themeColor="text1"/>
                <w:sz w:val="28"/>
                <w:szCs w:val="28"/>
                <w:lang w:val="uk-UA"/>
              </w:rPr>
            </w:pPr>
            <w:r>
              <w:rPr>
                <w:color w:val="000000" w:themeColor="text1"/>
                <w:sz w:val="28"/>
                <w:szCs w:val="28"/>
                <w:lang w:val="uk-UA"/>
              </w:rPr>
              <w:t>1</w:t>
            </w:r>
          </w:p>
        </w:tc>
      </w:tr>
    </w:tbl>
    <w:p w14:paraId="54D0E405" w14:textId="09B73EF4" w:rsidR="00485F45" w:rsidRPr="009E6CD7" w:rsidRDefault="009E6CD7" w:rsidP="009E6CD7">
      <w:pPr>
        <w:spacing w:line="360" w:lineRule="auto"/>
        <w:ind w:firstLine="709"/>
        <w:jc w:val="right"/>
        <w:rPr>
          <w:b/>
          <w:sz w:val="28"/>
          <w:szCs w:val="28"/>
          <w:lang w:val="uk-UA"/>
        </w:rPr>
      </w:pPr>
      <w:r w:rsidRPr="00086EA0">
        <w:rPr>
          <w:color w:val="000000" w:themeColor="text1"/>
          <w:sz w:val="28"/>
          <w:szCs w:val="28"/>
          <w:lang w:val="uk-UA"/>
        </w:rPr>
        <w:t>Таблиця Ґ.</w:t>
      </w:r>
      <w:r>
        <w:rPr>
          <w:color w:val="000000" w:themeColor="text1"/>
          <w:sz w:val="28"/>
          <w:szCs w:val="28"/>
          <w:lang w:val="uk-UA"/>
        </w:rPr>
        <w:t>2</w:t>
      </w:r>
    </w:p>
    <w:p w14:paraId="648391F8" w14:textId="5A6E5DE0" w:rsidR="00485F45" w:rsidRDefault="009E6CD7" w:rsidP="00EA5339">
      <w:pPr>
        <w:spacing w:after="160" w:line="259" w:lineRule="auto"/>
        <w:rPr>
          <w:color w:val="000000" w:themeColor="text1"/>
          <w:sz w:val="28"/>
          <w:szCs w:val="28"/>
          <w:lang w:val="uk-UA"/>
        </w:rPr>
      </w:pPr>
      <w:r>
        <w:rPr>
          <w:color w:val="000000" w:themeColor="text1"/>
          <w:sz w:val="28"/>
          <w:szCs w:val="28"/>
          <w:lang w:val="uk-UA"/>
        </w:rPr>
        <w:t>Шкала Особистісної тривоги (ОТ)</w:t>
      </w:r>
    </w:p>
    <w:tbl>
      <w:tblPr>
        <w:tblStyle w:val="ac"/>
        <w:tblW w:w="0" w:type="auto"/>
        <w:tblLook w:val="04A0" w:firstRow="1" w:lastRow="0" w:firstColumn="1" w:lastColumn="0" w:noHBand="0" w:noVBand="1"/>
      </w:tblPr>
      <w:tblGrid>
        <w:gridCol w:w="934"/>
        <w:gridCol w:w="934"/>
        <w:gridCol w:w="934"/>
        <w:gridCol w:w="934"/>
        <w:gridCol w:w="934"/>
        <w:gridCol w:w="934"/>
        <w:gridCol w:w="935"/>
        <w:gridCol w:w="935"/>
        <w:gridCol w:w="935"/>
        <w:gridCol w:w="935"/>
      </w:tblGrid>
      <w:tr w:rsidR="00485F45" w14:paraId="1A897799" w14:textId="77777777" w:rsidTr="004D0E3A">
        <w:tc>
          <w:tcPr>
            <w:tcW w:w="934" w:type="dxa"/>
          </w:tcPr>
          <w:p w14:paraId="2D147279" w14:textId="4E6165B2" w:rsidR="00485F45" w:rsidRDefault="00485F45" w:rsidP="004D0E3A">
            <w:pPr>
              <w:spacing w:after="160" w:line="259" w:lineRule="auto"/>
              <w:rPr>
                <w:color w:val="000000" w:themeColor="text1"/>
                <w:sz w:val="28"/>
                <w:szCs w:val="28"/>
                <w:lang w:val="uk-UA"/>
              </w:rPr>
            </w:pPr>
            <w:r>
              <w:rPr>
                <w:color w:val="000000" w:themeColor="text1"/>
                <w:sz w:val="28"/>
                <w:szCs w:val="28"/>
                <w:lang w:val="uk-UA"/>
              </w:rPr>
              <w:t>21.</w:t>
            </w:r>
          </w:p>
        </w:tc>
        <w:tc>
          <w:tcPr>
            <w:tcW w:w="934" w:type="dxa"/>
          </w:tcPr>
          <w:p w14:paraId="047847E7" w14:textId="5AE972E3" w:rsidR="00485F45" w:rsidRDefault="009E6CD7" w:rsidP="004D0E3A">
            <w:pPr>
              <w:spacing w:after="160" w:line="259" w:lineRule="auto"/>
              <w:rPr>
                <w:color w:val="000000" w:themeColor="text1"/>
                <w:sz w:val="28"/>
                <w:szCs w:val="28"/>
                <w:lang w:val="uk-UA"/>
              </w:rPr>
            </w:pPr>
            <w:r>
              <w:rPr>
                <w:color w:val="000000" w:themeColor="text1"/>
                <w:sz w:val="28"/>
                <w:szCs w:val="28"/>
                <w:lang w:val="uk-UA"/>
              </w:rPr>
              <w:t>2</w:t>
            </w:r>
          </w:p>
        </w:tc>
        <w:tc>
          <w:tcPr>
            <w:tcW w:w="934" w:type="dxa"/>
          </w:tcPr>
          <w:p w14:paraId="156B2863" w14:textId="65E42FD4" w:rsidR="00485F45" w:rsidRDefault="00485F45" w:rsidP="004D0E3A">
            <w:pPr>
              <w:spacing w:after="160" w:line="259" w:lineRule="auto"/>
              <w:rPr>
                <w:color w:val="000000" w:themeColor="text1"/>
                <w:sz w:val="28"/>
                <w:szCs w:val="28"/>
                <w:lang w:val="uk-UA"/>
              </w:rPr>
            </w:pPr>
            <w:r>
              <w:rPr>
                <w:color w:val="000000" w:themeColor="text1"/>
                <w:sz w:val="28"/>
                <w:szCs w:val="28"/>
                <w:lang w:val="uk-UA"/>
              </w:rPr>
              <w:t>25.</w:t>
            </w:r>
          </w:p>
        </w:tc>
        <w:tc>
          <w:tcPr>
            <w:tcW w:w="934" w:type="dxa"/>
          </w:tcPr>
          <w:p w14:paraId="4AF90BAC" w14:textId="25D3C34D" w:rsidR="00485F45" w:rsidRDefault="009E6CD7" w:rsidP="004D0E3A">
            <w:pPr>
              <w:spacing w:after="160" w:line="259" w:lineRule="auto"/>
              <w:rPr>
                <w:color w:val="000000" w:themeColor="text1"/>
                <w:sz w:val="28"/>
                <w:szCs w:val="28"/>
                <w:lang w:val="uk-UA"/>
              </w:rPr>
            </w:pPr>
            <w:r>
              <w:rPr>
                <w:color w:val="000000" w:themeColor="text1"/>
                <w:sz w:val="28"/>
                <w:szCs w:val="28"/>
                <w:lang w:val="uk-UA"/>
              </w:rPr>
              <w:t>2</w:t>
            </w:r>
          </w:p>
        </w:tc>
        <w:tc>
          <w:tcPr>
            <w:tcW w:w="934" w:type="dxa"/>
          </w:tcPr>
          <w:p w14:paraId="4F4197AE" w14:textId="112BDC0F" w:rsidR="00485F45" w:rsidRDefault="00485F45" w:rsidP="004D0E3A">
            <w:pPr>
              <w:spacing w:after="160" w:line="259" w:lineRule="auto"/>
              <w:rPr>
                <w:color w:val="000000" w:themeColor="text1"/>
                <w:sz w:val="28"/>
                <w:szCs w:val="28"/>
                <w:lang w:val="uk-UA"/>
              </w:rPr>
            </w:pPr>
            <w:r>
              <w:rPr>
                <w:color w:val="000000" w:themeColor="text1"/>
                <w:sz w:val="28"/>
                <w:szCs w:val="28"/>
                <w:lang w:val="uk-UA"/>
              </w:rPr>
              <w:t>29.</w:t>
            </w:r>
          </w:p>
        </w:tc>
        <w:tc>
          <w:tcPr>
            <w:tcW w:w="934" w:type="dxa"/>
          </w:tcPr>
          <w:p w14:paraId="2264D204" w14:textId="53D6197F" w:rsidR="00485F45" w:rsidRDefault="009E6CD7" w:rsidP="004D0E3A">
            <w:pPr>
              <w:spacing w:after="160" w:line="259" w:lineRule="auto"/>
              <w:rPr>
                <w:color w:val="000000" w:themeColor="text1"/>
                <w:sz w:val="28"/>
                <w:szCs w:val="28"/>
                <w:lang w:val="uk-UA"/>
              </w:rPr>
            </w:pPr>
            <w:r>
              <w:rPr>
                <w:color w:val="000000" w:themeColor="text1"/>
                <w:sz w:val="28"/>
                <w:szCs w:val="28"/>
                <w:lang w:val="uk-UA"/>
              </w:rPr>
              <w:t>3</w:t>
            </w:r>
          </w:p>
        </w:tc>
        <w:tc>
          <w:tcPr>
            <w:tcW w:w="935" w:type="dxa"/>
          </w:tcPr>
          <w:p w14:paraId="10D9BB33" w14:textId="2EF68B17" w:rsidR="00485F45" w:rsidRDefault="00485F45" w:rsidP="004D0E3A">
            <w:pPr>
              <w:spacing w:after="160" w:line="259" w:lineRule="auto"/>
              <w:rPr>
                <w:color w:val="000000" w:themeColor="text1"/>
                <w:sz w:val="28"/>
                <w:szCs w:val="28"/>
                <w:lang w:val="uk-UA"/>
              </w:rPr>
            </w:pPr>
            <w:r>
              <w:rPr>
                <w:color w:val="000000" w:themeColor="text1"/>
                <w:sz w:val="28"/>
                <w:szCs w:val="28"/>
                <w:lang w:val="uk-UA"/>
              </w:rPr>
              <w:t>33.</w:t>
            </w:r>
          </w:p>
        </w:tc>
        <w:tc>
          <w:tcPr>
            <w:tcW w:w="935" w:type="dxa"/>
          </w:tcPr>
          <w:p w14:paraId="0BEF3B8B" w14:textId="5B7D14C4" w:rsidR="00485F45" w:rsidRDefault="009E6CD7" w:rsidP="004D0E3A">
            <w:pPr>
              <w:spacing w:after="160" w:line="259" w:lineRule="auto"/>
              <w:rPr>
                <w:color w:val="000000" w:themeColor="text1"/>
                <w:sz w:val="28"/>
                <w:szCs w:val="28"/>
                <w:lang w:val="uk-UA"/>
              </w:rPr>
            </w:pPr>
            <w:r>
              <w:rPr>
                <w:color w:val="000000" w:themeColor="text1"/>
                <w:sz w:val="28"/>
                <w:szCs w:val="28"/>
                <w:lang w:val="uk-UA"/>
              </w:rPr>
              <w:t>1</w:t>
            </w:r>
          </w:p>
        </w:tc>
        <w:tc>
          <w:tcPr>
            <w:tcW w:w="935" w:type="dxa"/>
          </w:tcPr>
          <w:p w14:paraId="73CBF6D2" w14:textId="64CB6333" w:rsidR="00485F45" w:rsidRDefault="009E6CD7" w:rsidP="004D0E3A">
            <w:pPr>
              <w:spacing w:after="160" w:line="259" w:lineRule="auto"/>
              <w:rPr>
                <w:color w:val="000000" w:themeColor="text1"/>
                <w:sz w:val="28"/>
                <w:szCs w:val="28"/>
                <w:lang w:val="uk-UA"/>
              </w:rPr>
            </w:pPr>
            <w:r>
              <w:rPr>
                <w:color w:val="000000" w:themeColor="text1"/>
                <w:sz w:val="28"/>
                <w:szCs w:val="28"/>
                <w:lang w:val="uk-UA"/>
              </w:rPr>
              <w:t>3</w:t>
            </w:r>
            <w:r w:rsidR="00485F45">
              <w:rPr>
                <w:color w:val="000000" w:themeColor="text1"/>
                <w:sz w:val="28"/>
                <w:szCs w:val="28"/>
                <w:lang w:val="uk-UA"/>
              </w:rPr>
              <w:t>7.</w:t>
            </w:r>
          </w:p>
        </w:tc>
        <w:tc>
          <w:tcPr>
            <w:tcW w:w="935" w:type="dxa"/>
          </w:tcPr>
          <w:p w14:paraId="72C8C062" w14:textId="17ED8688" w:rsidR="00485F45" w:rsidRDefault="009E6CD7" w:rsidP="004D0E3A">
            <w:pPr>
              <w:spacing w:after="160" w:line="259" w:lineRule="auto"/>
              <w:rPr>
                <w:color w:val="000000" w:themeColor="text1"/>
                <w:sz w:val="28"/>
                <w:szCs w:val="28"/>
                <w:lang w:val="uk-UA"/>
              </w:rPr>
            </w:pPr>
            <w:r>
              <w:rPr>
                <w:color w:val="000000" w:themeColor="text1"/>
                <w:sz w:val="28"/>
                <w:szCs w:val="28"/>
                <w:lang w:val="uk-UA"/>
              </w:rPr>
              <w:t>3</w:t>
            </w:r>
          </w:p>
        </w:tc>
      </w:tr>
      <w:tr w:rsidR="00485F45" w14:paraId="7318AB83" w14:textId="77777777" w:rsidTr="004D0E3A">
        <w:tc>
          <w:tcPr>
            <w:tcW w:w="934" w:type="dxa"/>
          </w:tcPr>
          <w:p w14:paraId="26BDF622" w14:textId="09873FE6" w:rsidR="00485F45" w:rsidRDefault="00485F45" w:rsidP="004D0E3A">
            <w:pPr>
              <w:spacing w:after="160" w:line="259" w:lineRule="auto"/>
              <w:rPr>
                <w:color w:val="000000" w:themeColor="text1"/>
                <w:sz w:val="28"/>
                <w:szCs w:val="28"/>
                <w:lang w:val="uk-UA"/>
              </w:rPr>
            </w:pPr>
            <w:r>
              <w:rPr>
                <w:color w:val="000000" w:themeColor="text1"/>
                <w:sz w:val="28"/>
                <w:szCs w:val="28"/>
                <w:lang w:val="uk-UA"/>
              </w:rPr>
              <w:t>22.</w:t>
            </w:r>
          </w:p>
        </w:tc>
        <w:tc>
          <w:tcPr>
            <w:tcW w:w="934" w:type="dxa"/>
          </w:tcPr>
          <w:p w14:paraId="6098501D" w14:textId="48E947A1" w:rsidR="00485F45" w:rsidRDefault="009E6CD7" w:rsidP="004D0E3A">
            <w:pPr>
              <w:spacing w:after="160" w:line="259" w:lineRule="auto"/>
              <w:rPr>
                <w:color w:val="000000" w:themeColor="text1"/>
                <w:sz w:val="28"/>
                <w:szCs w:val="28"/>
                <w:lang w:val="uk-UA"/>
              </w:rPr>
            </w:pPr>
            <w:r>
              <w:rPr>
                <w:color w:val="000000" w:themeColor="text1"/>
                <w:sz w:val="28"/>
                <w:szCs w:val="28"/>
                <w:lang w:val="uk-UA"/>
              </w:rPr>
              <w:t>3</w:t>
            </w:r>
          </w:p>
        </w:tc>
        <w:tc>
          <w:tcPr>
            <w:tcW w:w="934" w:type="dxa"/>
          </w:tcPr>
          <w:p w14:paraId="4E46599A" w14:textId="7E0BBF57" w:rsidR="00485F45" w:rsidRDefault="00485F45" w:rsidP="004D0E3A">
            <w:pPr>
              <w:spacing w:after="160" w:line="259" w:lineRule="auto"/>
              <w:rPr>
                <w:color w:val="000000" w:themeColor="text1"/>
                <w:sz w:val="28"/>
                <w:szCs w:val="28"/>
                <w:lang w:val="uk-UA"/>
              </w:rPr>
            </w:pPr>
            <w:r>
              <w:rPr>
                <w:color w:val="000000" w:themeColor="text1"/>
                <w:sz w:val="28"/>
                <w:szCs w:val="28"/>
                <w:lang w:val="uk-UA"/>
              </w:rPr>
              <w:t>26.</w:t>
            </w:r>
          </w:p>
        </w:tc>
        <w:tc>
          <w:tcPr>
            <w:tcW w:w="934" w:type="dxa"/>
          </w:tcPr>
          <w:p w14:paraId="7BE84674" w14:textId="47F8260E" w:rsidR="00485F45" w:rsidRDefault="009E6CD7" w:rsidP="004D0E3A">
            <w:pPr>
              <w:spacing w:after="160" w:line="259" w:lineRule="auto"/>
              <w:rPr>
                <w:color w:val="000000" w:themeColor="text1"/>
                <w:sz w:val="28"/>
                <w:szCs w:val="28"/>
                <w:lang w:val="uk-UA"/>
              </w:rPr>
            </w:pPr>
            <w:r>
              <w:rPr>
                <w:color w:val="000000" w:themeColor="text1"/>
                <w:sz w:val="28"/>
                <w:szCs w:val="28"/>
                <w:lang w:val="uk-UA"/>
              </w:rPr>
              <w:t>2</w:t>
            </w:r>
          </w:p>
        </w:tc>
        <w:tc>
          <w:tcPr>
            <w:tcW w:w="934" w:type="dxa"/>
          </w:tcPr>
          <w:p w14:paraId="18E3C45B" w14:textId="2BB8D57E" w:rsidR="00485F45" w:rsidRDefault="00485F45" w:rsidP="004D0E3A">
            <w:pPr>
              <w:spacing w:after="160" w:line="259" w:lineRule="auto"/>
              <w:rPr>
                <w:color w:val="000000" w:themeColor="text1"/>
                <w:sz w:val="28"/>
                <w:szCs w:val="28"/>
                <w:lang w:val="uk-UA"/>
              </w:rPr>
            </w:pPr>
            <w:r>
              <w:rPr>
                <w:color w:val="000000" w:themeColor="text1"/>
                <w:sz w:val="28"/>
                <w:szCs w:val="28"/>
                <w:lang w:val="uk-UA"/>
              </w:rPr>
              <w:t>30.</w:t>
            </w:r>
          </w:p>
        </w:tc>
        <w:tc>
          <w:tcPr>
            <w:tcW w:w="934" w:type="dxa"/>
          </w:tcPr>
          <w:p w14:paraId="74F0A668" w14:textId="579CF94C" w:rsidR="00485F45" w:rsidRDefault="009E6CD7" w:rsidP="004D0E3A">
            <w:pPr>
              <w:spacing w:after="160" w:line="259" w:lineRule="auto"/>
              <w:rPr>
                <w:color w:val="000000" w:themeColor="text1"/>
                <w:sz w:val="28"/>
                <w:szCs w:val="28"/>
                <w:lang w:val="uk-UA"/>
              </w:rPr>
            </w:pPr>
            <w:r>
              <w:rPr>
                <w:color w:val="000000" w:themeColor="text1"/>
                <w:sz w:val="28"/>
                <w:szCs w:val="28"/>
                <w:lang w:val="uk-UA"/>
              </w:rPr>
              <w:t>2</w:t>
            </w:r>
          </w:p>
        </w:tc>
        <w:tc>
          <w:tcPr>
            <w:tcW w:w="935" w:type="dxa"/>
          </w:tcPr>
          <w:p w14:paraId="4F2CCB55" w14:textId="70441F55" w:rsidR="00485F45" w:rsidRDefault="00485F45" w:rsidP="004D0E3A">
            <w:pPr>
              <w:spacing w:after="160" w:line="259" w:lineRule="auto"/>
              <w:rPr>
                <w:color w:val="000000" w:themeColor="text1"/>
                <w:sz w:val="28"/>
                <w:szCs w:val="28"/>
                <w:lang w:val="uk-UA"/>
              </w:rPr>
            </w:pPr>
            <w:r>
              <w:rPr>
                <w:color w:val="000000" w:themeColor="text1"/>
                <w:sz w:val="28"/>
                <w:szCs w:val="28"/>
                <w:lang w:val="uk-UA"/>
              </w:rPr>
              <w:t>34.</w:t>
            </w:r>
          </w:p>
        </w:tc>
        <w:tc>
          <w:tcPr>
            <w:tcW w:w="935" w:type="dxa"/>
          </w:tcPr>
          <w:p w14:paraId="048156EC" w14:textId="68929B3C" w:rsidR="00485F45" w:rsidRDefault="009E6CD7" w:rsidP="004D0E3A">
            <w:pPr>
              <w:spacing w:after="160" w:line="259" w:lineRule="auto"/>
              <w:rPr>
                <w:color w:val="000000" w:themeColor="text1"/>
                <w:sz w:val="28"/>
                <w:szCs w:val="28"/>
                <w:lang w:val="uk-UA"/>
              </w:rPr>
            </w:pPr>
            <w:r>
              <w:rPr>
                <w:color w:val="000000" w:themeColor="text1"/>
                <w:sz w:val="28"/>
                <w:szCs w:val="28"/>
                <w:lang w:val="uk-UA"/>
              </w:rPr>
              <w:t>2</w:t>
            </w:r>
          </w:p>
        </w:tc>
        <w:tc>
          <w:tcPr>
            <w:tcW w:w="935" w:type="dxa"/>
          </w:tcPr>
          <w:p w14:paraId="70F04372" w14:textId="25C90028" w:rsidR="00485F45" w:rsidRDefault="009E6CD7" w:rsidP="004D0E3A">
            <w:pPr>
              <w:spacing w:after="160" w:line="259" w:lineRule="auto"/>
              <w:rPr>
                <w:color w:val="000000" w:themeColor="text1"/>
                <w:sz w:val="28"/>
                <w:szCs w:val="28"/>
                <w:lang w:val="uk-UA"/>
              </w:rPr>
            </w:pPr>
            <w:r>
              <w:rPr>
                <w:color w:val="000000" w:themeColor="text1"/>
                <w:sz w:val="28"/>
                <w:szCs w:val="28"/>
                <w:lang w:val="uk-UA"/>
              </w:rPr>
              <w:t>3</w:t>
            </w:r>
            <w:r w:rsidR="00485F45">
              <w:rPr>
                <w:color w:val="000000" w:themeColor="text1"/>
                <w:sz w:val="28"/>
                <w:szCs w:val="28"/>
                <w:lang w:val="uk-UA"/>
              </w:rPr>
              <w:t>8.</w:t>
            </w:r>
          </w:p>
        </w:tc>
        <w:tc>
          <w:tcPr>
            <w:tcW w:w="935" w:type="dxa"/>
          </w:tcPr>
          <w:p w14:paraId="4C585098" w14:textId="0E4EDB63" w:rsidR="00485F45" w:rsidRDefault="009E6CD7" w:rsidP="004D0E3A">
            <w:pPr>
              <w:spacing w:after="160" w:line="259" w:lineRule="auto"/>
              <w:rPr>
                <w:color w:val="000000" w:themeColor="text1"/>
                <w:sz w:val="28"/>
                <w:szCs w:val="28"/>
                <w:lang w:val="uk-UA"/>
              </w:rPr>
            </w:pPr>
            <w:r>
              <w:rPr>
                <w:color w:val="000000" w:themeColor="text1"/>
                <w:sz w:val="28"/>
                <w:szCs w:val="28"/>
                <w:lang w:val="uk-UA"/>
              </w:rPr>
              <w:t>3</w:t>
            </w:r>
          </w:p>
        </w:tc>
      </w:tr>
      <w:tr w:rsidR="00485F45" w14:paraId="40A0EFF6" w14:textId="77777777" w:rsidTr="004D0E3A">
        <w:tc>
          <w:tcPr>
            <w:tcW w:w="934" w:type="dxa"/>
          </w:tcPr>
          <w:p w14:paraId="1478A7B2" w14:textId="24AB130D" w:rsidR="00485F45" w:rsidRDefault="00485F45" w:rsidP="004D0E3A">
            <w:pPr>
              <w:spacing w:after="160" w:line="259" w:lineRule="auto"/>
              <w:rPr>
                <w:color w:val="000000" w:themeColor="text1"/>
                <w:sz w:val="28"/>
                <w:szCs w:val="28"/>
                <w:lang w:val="uk-UA"/>
              </w:rPr>
            </w:pPr>
            <w:r>
              <w:rPr>
                <w:color w:val="000000" w:themeColor="text1"/>
                <w:sz w:val="28"/>
                <w:szCs w:val="28"/>
                <w:lang w:val="uk-UA"/>
              </w:rPr>
              <w:t>23.</w:t>
            </w:r>
          </w:p>
        </w:tc>
        <w:tc>
          <w:tcPr>
            <w:tcW w:w="934" w:type="dxa"/>
          </w:tcPr>
          <w:p w14:paraId="73C608BD" w14:textId="386DCB2C" w:rsidR="00485F45" w:rsidRDefault="009E6CD7" w:rsidP="004D0E3A">
            <w:pPr>
              <w:spacing w:after="160" w:line="259" w:lineRule="auto"/>
              <w:rPr>
                <w:color w:val="000000" w:themeColor="text1"/>
                <w:sz w:val="28"/>
                <w:szCs w:val="28"/>
                <w:lang w:val="uk-UA"/>
              </w:rPr>
            </w:pPr>
            <w:r>
              <w:rPr>
                <w:color w:val="000000" w:themeColor="text1"/>
                <w:sz w:val="28"/>
                <w:szCs w:val="28"/>
                <w:lang w:val="uk-UA"/>
              </w:rPr>
              <w:t>2</w:t>
            </w:r>
          </w:p>
        </w:tc>
        <w:tc>
          <w:tcPr>
            <w:tcW w:w="934" w:type="dxa"/>
          </w:tcPr>
          <w:p w14:paraId="0F4A39E4" w14:textId="23B858F4" w:rsidR="00485F45" w:rsidRDefault="00485F45" w:rsidP="004D0E3A">
            <w:pPr>
              <w:spacing w:after="160" w:line="259" w:lineRule="auto"/>
              <w:rPr>
                <w:color w:val="000000" w:themeColor="text1"/>
                <w:sz w:val="28"/>
                <w:szCs w:val="28"/>
                <w:lang w:val="uk-UA"/>
              </w:rPr>
            </w:pPr>
            <w:r>
              <w:rPr>
                <w:color w:val="000000" w:themeColor="text1"/>
                <w:sz w:val="28"/>
                <w:szCs w:val="28"/>
                <w:lang w:val="uk-UA"/>
              </w:rPr>
              <w:t>27.</w:t>
            </w:r>
          </w:p>
        </w:tc>
        <w:tc>
          <w:tcPr>
            <w:tcW w:w="934" w:type="dxa"/>
          </w:tcPr>
          <w:p w14:paraId="2D9BA3CA" w14:textId="15D8D30F" w:rsidR="00485F45" w:rsidRDefault="009E6CD7" w:rsidP="004D0E3A">
            <w:pPr>
              <w:spacing w:after="160" w:line="259" w:lineRule="auto"/>
              <w:rPr>
                <w:color w:val="000000" w:themeColor="text1"/>
                <w:sz w:val="28"/>
                <w:szCs w:val="28"/>
                <w:lang w:val="uk-UA"/>
              </w:rPr>
            </w:pPr>
            <w:r>
              <w:rPr>
                <w:color w:val="000000" w:themeColor="text1"/>
                <w:sz w:val="28"/>
                <w:szCs w:val="28"/>
                <w:lang w:val="uk-UA"/>
              </w:rPr>
              <w:t>2</w:t>
            </w:r>
          </w:p>
        </w:tc>
        <w:tc>
          <w:tcPr>
            <w:tcW w:w="934" w:type="dxa"/>
          </w:tcPr>
          <w:p w14:paraId="46E74C8E" w14:textId="5B277A3F" w:rsidR="00485F45" w:rsidRDefault="00485F45" w:rsidP="004D0E3A">
            <w:pPr>
              <w:spacing w:after="160" w:line="259" w:lineRule="auto"/>
              <w:rPr>
                <w:color w:val="000000" w:themeColor="text1"/>
                <w:sz w:val="28"/>
                <w:szCs w:val="28"/>
                <w:lang w:val="uk-UA"/>
              </w:rPr>
            </w:pPr>
            <w:r>
              <w:rPr>
                <w:color w:val="000000" w:themeColor="text1"/>
                <w:sz w:val="28"/>
                <w:szCs w:val="28"/>
                <w:lang w:val="uk-UA"/>
              </w:rPr>
              <w:t>31.</w:t>
            </w:r>
          </w:p>
        </w:tc>
        <w:tc>
          <w:tcPr>
            <w:tcW w:w="934" w:type="dxa"/>
          </w:tcPr>
          <w:p w14:paraId="3270CB10" w14:textId="3C14C27C" w:rsidR="00485F45" w:rsidRDefault="009E6CD7" w:rsidP="004D0E3A">
            <w:pPr>
              <w:spacing w:after="160" w:line="259" w:lineRule="auto"/>
              <w:rPr>
                <w:color w:val="000000" w:themeColor="text1"/>
                <w:sz w:val="28"/>
                <w:szCs w:val="28"/>
                <w:lang w:val="uk-UA"/>
              </w:rPr>
            </w:pPr>
            <w:r>
              <w:rPr>
                <w:color w:val="000000" w:themeColor="text1"/>
                <w:sz w:val="28"/>
                <w:szCs w:val="28"/>
                <w:lang w:val="uk-UA"/>
              </w:rPr>
              <w:t>3</w:t>
            </w:r>
          </w:p>
        </w:tc>
        <w:tc>
          <w:tcPr>
            <w:tcW w:w="935" w:type="dxa"/>
          </w:tcPr>
          <w:p w14:paraId="2C2AF8BC" w14:textId="52A6C7B0" w:rsidR="00485F45" w:rsidRDefault="00485F45" w:rsidP="004D0E3A">
            <w:pPr>
              <w:spacing w:after="160" w:line="259" w:lineRule="auto"/>
              <w:rPr>
                <w:color w:val="000000" w:themeColor="text1"/>
                <w:sz w:val="28"/>
                <w:szCs w:val="28"/>
                <w:lang w:val="uk-UA"/>
              </w:rPr>
            </w:pPr>
            <w:r>
              <w:rPr>
                <w:color w:val="000000" w:themeColor="text1"/>
                <w:sz w:val="28"/>
                <w:szCs w:val="28"/>
                <w:lang w:val="uk-UA"/>
              </w:rPr>
              <w:t>35.</w:t>
            </w:r>
          </w:p>
        </w:tc>
        <w:tc>
          <w:tcPr>
            <w:tcW w:w="935" w:type="dxa"/>
          </w:tcPr>
          <w:p w14:paraId="0795088F" w14:textId="5B5A4C8C" w:rsidR="00485F45" w:rsidRDefault="009E6CD7" w:rsidP="004D0E3A">
            <w:pPr>
              <w:spacing w:after="160" w:line="259" w:lineRule="auto"/>
              <w:rPr>
                <w:color w:val="000000" w:themeColor="text1"/>
                <w:sz w:val="28"/>
                <w:szCs w:val="28"/>
                <w:lang w:val="uk-UA"/>
              </w:rPr>
            </w:pPr>
            <w:r>
              <w:rPr>
                <w:color w:val="000000" w:themeColor="text1"/>
                <w:sz w:val="28"/>
                <w:szCs w:val="28"/>
                <w:lang w:val="uk-UA"/>
              </w:rPr>
              <w:t>2</w:t>
            </w:r>
          </w:p>
        </w:tc>
        <w:tc>
          <w:tcPr>
            <w:tcW w:w="935" w:type="dxa"/>
          </w:tcPr>
          <w:p w14:paraId="7B761BA1" w14:textId="4BA0F405" w:rsidR="00485F45" w:rsidRDefault="009E6CD7" w:rsidP="004D0E3A">
            <w:pPr>
              <w:spacing w:after="160" w:line="259" w:lineRule="auto"/>
              <w:rPr>
                <w:color w:val="000000" w:themeColor="text1"/>
                <w:sz w:val="28"/>
                <w:szCs w:val="28"/>
                <w:lang w:val="uk-UA"/>
              </w:rPr>
            </w:pPr>
            <w:r>
              <w:rPr>
                <w:color w:val="000000" w:themeColor="text1"/>
                <w:sz w:val="28"/>
                <w:szCs w:val="28"/>
                <w:lang w:val="uk-UA"/>
              </w:rPr>
              <w:t>3</w:t>
            </w:r>
            <w:r w:rsidR="00485F45">
              <w:rPr>
                <w:color w:val="000000" w:themeColor="text1"/>
                <w:sz w:val="28"/>
                <w:szCs w:val="28"/>
                <w:lang w:val="uk-UA"/>
              </w:rPr>
              <w:t>9.</w:t>
            </w:r>
          </w:p>
        </w:tc>
        <w:tc>
          <w:tcPr>
            <w:tcW w:w="935" w:type="dxa"/>
          </w:tcPr>
          <w:p w14:paraId="7D0EECD7" w14:textId="02431F7D" w:rsidR="00485F45" w:rsidRDefault="009E6CD7" w:rsidP="004D0E3A">
            <w:pPr>
              <w:spacing w:after="160" w:line="259" w:lineRule="auto"/>
              <w:rPr>
                <w:color w:val="000000" w:themeColor="text1"/>
                <w:sz w:val="28"/>
                <w:szCs w:val="28"/>
                <w:lang w:val="uk-UA"/>
              </w:rPr>
            </w:pPr>
            <w:r>
              <w:rPr>
                <w:color w:val="000000" w:themeColor="text1"/>
                <w:sz w:val="28"/>
                <w:szCs w:val="28"/>
                <w:lang w:val="uk-UA"/>
              </w:rPr>
              <w:t>1</w:t>
            </w:r>
          </w:p>
        </w:tc>
      </w:tr>
      <w:tr w:rsidR="00485F45" w14:paraId="2F897C60" w14:textId="77777777" w:rsidTr="004D0E3A">
        <w:tc>
          <w:tcPr>
            <w:tcW w:w="934" w:type="dxa"/>
          </w:tcPr>
          <w:p w14:paraId="792293F2" w14:textId="5206B1EA" w:rsidR="00485F45" w:rsidRDefault="00485F45" w:rsidP="004D0E3A">
            <w:pPr>
              <w:spacing w:after="160" w:line="259" w:lineRule="auto"/>
              <w:rPr>
                <w:color w:val="000000" w:themeColor="text1"/>
                <w:sz w:val="28"/>
                <w:szCs w:val="28"/>
                <w:lang w:val="uk-UA"/>
              </w:rPr>
            </w:pPr>
            <w:r>
              <w:rPr>
                <w:color w:val="000000" w:themeColor="text1"/>
                <w:sz w:val="28"/>
                <w:szCs w:val="28"/>
                <w:lang w:val="uk-UA"/>
              </w:rPr>
              <w:t>24.</w:t>
            </w:r>
          </w:p>
        </w:tc>
        <w:tc>
          <w:tcPr>
            <w:tcW w:w="934" w:type="dxa"/>
          </w:tcPr>
          <w:p w14:paraId="3E92941D" w14:textId="67182F19" w:rsidR="00485F45" w:rsidRDefault="009E6CD7" w:rsidP="004D0E3A">
            <w:pPr>
              <w:spacing w:after="160" w:line="259" w:lineRule="auto"/>
              <w:rPr>
                <w:color w:val="000000" w:themeColor="text1"/>
                <w:sz w:val="28"/>
                <w:szCs w:val="28"/>
                <w:lang w:val="uk-UA"/>
              </w:rPr>
            </w:pPr>
            <w:r>
              <w:rPr>
                <w:color w:val="000000" w:themeColor="text1"/>
                <w:sz w:val="28"/>
                <w:szCs w:val="28"/>
                <w:lang w:val="uk-UA"/>
              </w:rPr>
              <w:t>3</w:t>
            </w:r>
          </w:p>
        </w:tc>
        <w:tc>
          <w:tcPr>
            <w:tcW w:w="934" w:type="dxa"/>
          </w:tcPr>
          <w:p w14:paraId="1848F747" w14:textId="7239554A" w:rsidR="00485F45" w:rsidRDefault="00485F45" w:rsidP="004D0E3A">
            <w:pPr>
              <w:spacing w:after="160" w:line="259" w:lineRule="auto"/>
              <w:rPr>
                <w:color w:val="000000" w:themeColor="text1"/>
                <w:sz w:val="28"/>
                <w:szCs w:val="28"/>
                <w:lang w:val="uk-UA"/>
              </w:rPr>
            </w:pPr>
            <w:r>
              <w:rPr>
                <w:color w:val="000000" w:themeColor="text1"/>
                <w:sz w:val="28"/>
                <w:szCs w:val="28"/>
                <w:lang w:val="uk-UA"/>
              </w:rPr>
              <w:t>28.</w:t>
            </w:r>
          </w:p>
        </w:tc>
        <w:tc>
          <w:tcPr>
            <w:tcW w:w="934" w:type="dxa"/>
          </w:tcPr>
          <w:p w14:paraId="424310FF" w14:textId="3A25B679" w:rsidR="00485F45" w:rsidRDefault="009E6CD7" w:rsidP="004D0E3A">
            <w:pPr>
              <w:spacing w:after="160" w:line="259" w:lineRule="auto"/>
              <w:rPr>
                <w:color w:val="000000" w:themeColor="text1"/>
                <w:sz w:val="28"/>
                <w:szCs w:val="28"/>
                <w:lang w:val="uk-UA"/>
              </w:rPr>
            </w:pPr>
            <w:r>
              <w:rPr>
                <w:color w:val="000000" w:themeColor="text1"/>
                <w:sz w:val="28"/>
                <w:szCs w:val="28"/>
                <w:lang w:val="uk-UA"/>
              </w:rPr>
              <w:t>3</w:t>
            </w:r>
          </w:p>
        </w:tc>
        <w:tc>
          <w:tcPr>
            <w:tcW w:w="934" w:type="dxa"/>
          </w:tcPr>
          <w:p w14:paraId="21EFD4F0" w14:textId="00F4BEBA" w:rsidR="00485F45" w:rsidRDefault="00485F45" w:rsidP="004D0E3A">
            <w:pPr>
              <w:spacing w:after="160" w:line="259" w:lineRule="auto"/>
              <w:rPr>
                <w:color w:val="000000" w:themeColor="text1"/>
                <w:sz w:val="28"/>
                <w:szCs w:val="28"/>
                <w:lang w:val="uk-UA"/>
              </w:rPr>
            </w:pPr>
            <w:r>
              <w:rPr>
                <w:color w:val="000000" w:themeColor="text1"/>
                <w:sz w:val="28"/>
                <w:szCs w:val="28"/>
                <w:lang w:val="uk-UA"/>
              </w:rPr>
              <w:t>32.</w:t>
            </w:r>
          </w:p>
        </w:tc>
        <w:tc>
          <w:tcPr>
            <w:tcW w:w="934" w:type="dxa"/>
          </w:tcPr>
          <w:p w14:paraId="08C8CDE9" w14:textId="0375DBC7" w:rsidR="00485F45" w:rsidRDefault="009E6CD7" w:rsidP="004D0E3A">
            <w:pPr>
              <w:spacing w:after="160" w:line="259" w:lineRule="auto"/>
              <w:rPr>
                <w:color w:val="000000" w:themeColor="text1"/>
                <w:sz w:val="28"/>
                <w:szCs w:val="28"/>
                <w:lang w:val="uk-UA"/>
              </w:rPr>
            </w:pPr>
            <w:r>
              <w:rPr>
                <w:color w:val="000000" w:themeColor="text1"/>
                <w:sz w:val="28"/>
                <w:szCs w:val="28"/>
                <w:lang w:val="uk-UA"/>
              </w:rPr>
              <w:t>3</w:t>
            </w:r>
          </w:p>
        </w:tc>
        <w:tc>
          <w:tcPr>
            <w:tcW w:w="935" w:type="dxa"/>
          </w:tcPr>
          <w:p w14:paraId="1A902B81" w14:textId="4C27A7A0" w:rsidR="00485F45" w:rsidRDefault="00485F45" w:rsidP="004D0E3A">
            <w:pPr>
              <w:spacing w:after="160" w:line="259" w:lineRule="auto"/>
              <w:rPr>
                <w:color w:val="000000" w:themeColor="text1"/>
                <w:sz w:val="28"/>
                <w:szCs w:val="28"/>
                <w:lang w:val="uk-UA"/>
              </w:rPr>
            </w:pPr>
            <w:r>
              <w:rPr>
                <w:color w:val="000000" w:themeColor="text1"/>
                <w:sz w:val="28"/>
                <w:szCs w:val="28"/>
                <w:lang w:val="uk-UA"/>
              </w:rPr>
              <w:t>36.</w:t>
            </w:r>
          </w:p>
        </w:tc>
        <w:tc>
          <w:tcPr>
            <w:tcW w:w="935" w:type="dxa"/>
          </w:tcPr>
          <w:p w14:paraId="27E1AEC2" w14:textId="32378B73" w:rsidR="00485F45" w:rsidRDefault="009E6CD7" w:rsidP="004D0E3A">
            <w:pPr>
              <w:spacing w:after="160" w:line="259" w:lineRule="auto"/>
              <w:rPr>
                <w:color w:val="000000" w:themeColor="text1"/>
                <w:sz w:val="28"/>
                <w:szCs w:val="28"/>
                <w:lang w:val="uk-UA"/>
              </w:rPr>
            </w:pPr>
            <w:r>
              <w:rPr>
                <w:color w:val="000000" w:themeColor="text1"/>
                <w:sz w:val="28"/>
                <w:szCs w:val="28"/>
                <w:lang w:val="uk-UA"/>
              </w:rPr>
              <w:t>2</w:t>
            </w:r>
          </w:p>
        </w:tc>
        <w:tc>
          <w:tcPr>
            <w:tcW w:w="935" w:type="dxa"/>
          </w:tcPr>
          <w:p w14:paraId="17FA197A" w14:textId="381627C3" w:rsidR="00485F45" w:rsidRDefault="009E6CD7" w:rsidP="004D0E3A">
            <w:pPr>
              <w:spacing w:after="160" w:line="259" w:lineRule="auto"/>
              <w:rPr>
                <w:color w:val="000000" w:themeColor="text1"/>
                <w:sz w:val="28"/>
                <w:szCs w:val="28"/>
                <w:lang w:val="uk-UA"/>
              </w:rPr>
            </w:pPr>
            <w:r>
              <w:rPr>
                <w:color w:val="000000" w:themeColor="text1"/>
                <w:sz w:val="28"/>
                <w:szCs w:val="28"/>
                <w:lang w:val="uk-UA"/>
              </w:rPr>
              <w:t>4</w:t>
            </w:r>
            <w:r w:rsidR="00485F45">
              <w:rPr>
                <w:color w:val="000000" w:themeColor="text1"/>
                <w:sz w:val="28"/>
                <w:szCs w:val="28"/>
                <w:lang w:val="uk-UA"/>
              </w:rPr>
              <w:t>0.</w:t>
            </w:r>
          </w:p>
        </w:tc>
        <w:tc>
          <w:tcPr>
            <w:tcW w:w="935" w:type="dxa"/>
          </w:tcPr>
          <w:p w14:paraId="70B01E5B" w14:textId="641BAC90" w:rsidR="00485F45" w:rsidRDefault="009E6CD7" w:rsidP="004D0E3A">
            <w:pPr>
              <w:spacing w:after="160" w:line="259" w:lineRule="auto"/>
              <w:rPr>
                <w:color w:val="000000" w:themeColor="text1"/>
                <w:sz w:val="28"/>
                <w:szCs w:val="28"/>
                <w:lang w:val="uk-UA"/>
              </w:rPr>
            </w:pPr>
            <w:r>
              <w:rPr>
                <w:color w:val="000000" w:themeColor="text1"/>
                <w:sz w:val="28"/>
                <w:szCs w:val="28"/>
                <w:lang w:val="uk-UA"/>
              </w:rPr>
              <w:t>3</w:t>
            </w:r>
          </w:p>
        </w:tc>
      </w:tr>
    </w:tbl>
    <w:p w14:paraId="48753755" w14:textId="77777777" w:rsidR="00485F45" w:rsidRPr="00BF4522" w:rsidRDefault="00485F45" w:rsidP="00485F45">
      <w:pPr>
        <w:spacing w:after="160" w:line="259" w:lineRule="auto"/>
        <w:rPr>
          <w:color w:val="000000" w:themeColor="text1"/>
          <w:sz w:val="28"/>
          <w:szCs w:val="28"/>
          <w:lang w:val="uk-UA"/>
        </w:rPr>
      </w:pPr>
    </w:p>
    <w:p w14:paraId="76A39EDA" w14:textId="77777777" w:rsidR="009E6CD7" w:rsidRPr="0006336D" w:rsidRDefault="009E6CD7" w:rsidP="009E6CD7">
      <w:pPr>
        <w:spacing w:line="360" w:lineRule="auto"/>
        <w:ind w:firstLine="709"/>
        <w:jc w:val="center"/>
        <w:rPr>
          <w:b/>
          <w:sz w:val="28"/>
          <w:szCs w:val="28"/>
          <w:lang w:val="uk-UA"/>
        </w:rPr>
      </w:pPr>
      <w:r w:rsidRPr="0006336D">
        <w:rPr>
          <w:b/>
          <w:sz w:val="28"/>
          <w:szCs w:val="28"/>
          <w:lang w:val="uk-UA"/>
        </w:rPr>
        <w:t>Обробка та інтерпретація отриманих даних:</w:t>
      </w:r>
    </w:p>
    <w:p w14:paraId="26E7FE53" w14:textId="735A3978" w:rsidR="00485F45" w:rsidRDefault="009E6CD7" w:rsidP="00EA5339">
      <w:pPr>
        <w:spacing w:after="160" w:line="259" w:lineRule="auto"/>
        <w:rPr>
          <w:bCs/>
          <w:sz w:val="28"/>
          <w:szCs w:val="28"/>
          <w:lang w:val="uk-UA"/>
        </w:rPr>
      </w:pPr>
      <w:r>
        <w:rPr>
          <w:bCs/>
          <w:sz w:val="28"/>
          <w:szCs w:val="28"/>
          <w:lang w:val="uk-UA"/>
        </w:rPr>
        <w:t>Отримані респондентом бали: ситуативна тривожність – 55; особистісна тривожність – 52.</w:t>
      </w:r>
    </w:p>
    <w:p w14:paraId="445AEB44" w14:textId="77777777" w:rsidR="009E6CD7" w:rsidRPr="0006336D" w:rsidRDefault="009E6CD7" w:rsidP="009E6CD7">
      <w:pPr>
        <w:pStyle w:val="ad"/>
        <w:spacing w:line="360" w:lineRule="auto"/>
        <w:ind w:firstLine="709"/>
        <w:rPr>
          <w:sz w:val="28"/>
          <w:szCs w:val="28"/>
          <w:lang w:val="uk-UA"/>
        </w:rPr>
      </w:pPr>
      <w:r w:rsidRPr="0006336D">
        <w:rPr>
          <w:sz w:val="28"/>
          <w:szCs w:val="28"/>
          <w:lang w:val="uk-UA"/>
        </w:rPr>
        <w:t>Висновки:</w:t>
      </w:r>
    </w:p>
    <w:p w14:paraId="36649BC8" w14:textId="454731CD" w:rsidR="007836B0" w:rsidRDefault="009E6CD7" w:rsidP="00EA5339">
      <w:pPr>
        <w:spacing w:after="160" w:line="259" w:lineRule="auto"/>
        <w:rPr>
          <w:sz w:val="28"/>
          <w:szCs w:val="28"/>
          <w:lang w:val="uk-UA"/>
        </w:rPr>
      </w:pPr>
      <w:r w:rsidRPr="0006336D">
        <w:rPr>
          <w:sz w:val="28"/>
          <w:szCs w:val="28"/>
          <w:lang w:val="uk-UA"/>
        </w:rPr>
        <w:t>З результату тесту можна зробити висновок, що</w:t>
      </w:r>
      <w:r>
        <w:rPr>
          <w:sz w:val="28"/>
          <w:szCs w:val="28"/>
          <w:lang w:val="uk-UA"/>
        </w:rPr>
        <w:t xml:space="preserve"> респондент має високий рівень ситуативної тривожності, а також і особистісної. </w:t>
      </w:r>
      <w:r w:rsidR="007836B0">
        <w:rPr>
          <w:sz w:val="28"/>
          <w:szCs w:val="28"/>
          <w:lang w:val="uk-UA"/>
        </w:rPr>
        <w:t xml:space="preserve">Такий рівень тривоги характеризується напругою, занепокоєнням, та нервозністю. </w:t>
      </w:r>
      <w:r>
        <w:rPr>
          <w:sz w:val="28"/>
          <w:szCs w:val="28"/>
          <w:lang w:val="uk-UA"/>
        </w:rPr>
        <w:t xml:space="preserve"> </w:t>
      </w:r>
      <w:r w:rsidR="007836B0">
        <w:rPr>
          <w:sz w:val="28"/>
          <w:szCs w:val="28"/>
          <w:lang w:val="uk-UA"/>
        </w:rPr>
        <w:t>Такий рівень викликає порушення уваги, також емоційні та невротичні зриви.</w:t>
      </w:r>
    </w:p>
    <w:p w14:paraId="15FC400A" w14:textId="0A3CAD02" w:rsidR="007836B0" w:rsidRDefault="007836B0" w:rsidP="007836B0">
      <w:pPr>
        <w:spacing w:line="360" w:lineRule="auto"/>
        <w:ind w:firstLine="709"/>
        <w:jc w:val="right"/>
        <w:rPr>
          <w:bCs/>
          <w:color w:val="000000" w:themeColor="text1"/>
          <w:sz w:val="28"/>
          <w:szCs w:val="28"/>
          <w:lang w:val="uk-UA"/>
        </w:rPr>
      </w:pPr>
      <w:r>
        <w:rPr>
          <w:sz w:val="28"/>
          <w:szCs w:val="28"/>
          <w:lang w:val="uk-UA"/>
        </w:rPr>
        <w:br w:type="page"/>
      </w:r>
      <w:r w:rsidR="006D78C6" w:rsidRPr="006D78C6">
        <w:rPr>
          <w:b/>
          <w:color w:val="000000" w:themeColor="text1"/>
          <w:sz w:val="28"/>
          <w:szCs w:val="28"/>
          <w:lang w:val="uk-UA"/>
        </w:rPr>
        <w:lastRenderedPageBreak/>
        <w:t xml:space="preserve">Продовження Додатку </w:t>
      </w:r>
      <w:r w:rsidRPr="006A47AF">
        <w:rPr>
          <w:bCs/>
          <w:color w:val="000000" w:themeColor="text1"/>
          <w:sz w:val="28"/>
          <w:szCs w:val="28"/>
          <w:lang w:val="uk-UA"/>
        </w:rPr>
        <w:t>Ґ</w:t>
      </w:r>
    </w:p>
    <w:p w14:paraId="3ABDE201" w14:textId="691A15E4" w:rsidR="007836B0" w:rsidRPr="0006336D" w:rsidRDefault="007836B0" w:rsidP="007836B0">
      <w:pPr>
        <w:spacing w:line="360" w:lineRule="auto"/>
        <w:ind w:firstLine="851"/>
        <w:jc w:val="center"/>
        <w:rPr>
          <w:b/>
          <w:sz w:val="28"/>
          <w:szCs w:val="28"/>
          <w:lang w:val="uk-UA"/>
        </w:rPr>
      </w:pPr>
      <w:r w:rsidRPr="0006336D">
        <w:rPr>
          <w:b/>
          <w:sz w:val="28"/>
          <w:szCs w:val="28"/>
          <w:lang w:val="uk-UA"/>
        </w:rPr>
        <w:t>ПРОТОКОЛ ДОСЛІДЖДЕННЯ №</w:t>
      </w:r>
      <w:r w:rsidR="00E92DBE">
        <w:rPr>
          <w:b/>
          <w:sz w:val="28"/>
          <w:szCs w:val="28"/>
          <w:lang w:val="uk-UA"/>
        </w:rPr>
        <w:t>2</w:t>
      </w:r>
    </w:p>
    <w:p w14:paraId="21942585" w14:textId="5FCB1AF0" w:rsidR="007836B0" w:rsidRPr="00173690" w:rsidRDefault="007836B0" w:rsidP="007836B0">
      <w:pPr>
        <w:spacing w:line="360" w:lineRule="auto"/>
        <w:ind w:firstLine="851"/>
        <w:jc w:val="center"/>
        <w:rPr>
          <w:b/>
          <w:sz w:val="28"/>
          <w:szCs w:val="28"/>
          <w:lang w:val="uk-UA"/>
        </w:rPr>
      </w:pPr>
      <w:r w:rsidRPr="0006336D">
        <w:rPr>
          <w:b/>
          <w:sz w:val="28"/>
          <w:szCs w:val="28"/>
          <w:lang w:val="uk-UA"/>
        </w:rPr>
        <w:t xml:space="preserve">ЗА МЕТОДИКОЮ </w:t>
      </w:r>
      <w:r w:rsidR="00E92DBE">
        <w:rPr>
          <w:b/>
          <w:sz w:val="28"/>
          <w:szCs w:val="28"/>
          <w:lang w:val="uk-UA"/>
        </w:rPr>
        <w:t>«</w:t>
      </w:r>
      <w:r w:rsidRPr="008E335D">
        <w:rPr>
          <w:rStyle w:val="markedcontent"/>
          <w:b/>
          <w:bCs/>
          <w:color w:val="000000" w:themeColor="text1"/>
          <w:sz w:val="28"/>
          <w:szCs w:val="32"/>
          <w:lang w:val="uk-UA"/>
        </w:rPr>
        <w:t>Шкала ситуативної та особистісної тривожності</w:t>
      </w:r>
      <w:r w:rsidRPr="008E335D">
        <w:rPr>
          <w:b/>
          <w:bCs/>
          <w:color w:val="000000" w:themeColor="text1"/>
          <w:sz w:val="28"/>
          <w:szCs w:val="32"/>
          <w:lang w:val="uk-UA"/>
        </w:rPr>
        <w:t xml:space="preserve">» </w:t>
      </w:r>
      <w:r>
        <w:rPr>
          <w:b/>
          <w:bCs/>
          <w:color w:val="000000" w:themeColor="text1"/>
          <w:sz w:val="28"/>
          <w:szCs w:val="32"/>
          <w:lang w:val="uk-UA"/>
        </w:rPr>
        <w:t>(</w:t>
      </w:r>
      <w:r w:rsidRPr="008E335D">
        <w:rPr>
          <w:b/>
          <w:bCs/>
          <w:color w:val="000000" w:themeColor="text1"/>
          <w:sz w:val="28"/>
          <w:szCs w:val="32"/>
          <w:lang w:val="uk-UA"/>
        </w:rPr>
        <w:t xml:space="preserve">за Ч. Д. </w:t>
      </w:r>
      <w:proofErr w:type="spellStart"/>
      <w:r w:rsidRPr="008E335D">
        <w:rPr>
          <w:b/>
          <w:bCs/>
          <w:color w:val="000000" w:themeColor="text1"/>
          <w:sz w:val="28"/>
          <w:szCs w:val="32"/>
          <w:lang w:val="uk-UA"/>
        </w:rPr>
        <w:t>Спілбергером</w:t>
      </w:r>
      <w:proofErr w:type="spellEnd"/>
      <w:r w:rsidRPr="008E335D">
        <w:rPr>
          <w:b/>
          <w:bCs/>
          <w:color w:val="000000" w:themeColor="text1"/>
          <w:sz w:val="28"/>
          <w:szCs w:val="32"/>
          <w:lang w:val="uk-UA"/>
        </w:rPr>
        <w:t xml:space="preserve"> – Ю. Л </w:t>
      </w:r>
      <w:proofErr w:type="spellStart"/>
      <w:r w:rsidRPr="008E335D">
        <w:rPr>
          <w:b/>
          <w:bCs/>
          <w:color w:val="000000" w:themeColor="text1"/>
          <w:sz w:val="28"/>
          <w:szCs w:val="32"/>
          <w:lang w:val="uk-UA"/>
        </w:rPr>
        <w:t>Ханіном</w:t>
      </w:r>
      <w:proofErr w:type="spellEnd"/>
      <w:r>
        <w:rPr>
          <w:b/>
          <w:sz w:val="28"/>
          <w:szCs w:val="28"/>
          <w:lang w:val="uk-UA"/>
        </w:rPr>
        <w:t>)</w:t>
      </w:r>
    </w:p>
    <w:p w14:paraId="4B701B09" w14:textId="01475063" w:rsidR="007836B0" w:rsidRPr="0006336D" w:rsidRDefault="007836B0" w:rsidP="007836B0">
      <w:pPr>
        <w:spacing w:line="360" w:lineRule="auto"/>
        <w:ind w:firstLine="709"/>
        <w:jc w:val="both"/>
        <w:rPr>
          <w:sz w:val="28"/>
          <w:szCs w:val="28"/>
          <w:lang w:val="uk-UA"/>
        </w:rPr>
      </w:pPr>
      <w:r w:rsidRPr="0006336D">
        <w:rPr>
          <w:b/>
          <w:sz w:val="28"/>
          <w:szCs w:val="28"/>
          <w:lang w:val="uk-UA"/>
        </w:rPr>
        <w:t>Респондент:</w:t>
      </w:r>
      <w:r w:rsidRPr="0006336D">
        <w:rPr>
          <w:sz w:val="28"/>
          <w:szCs w:val="28"/>
          <w:lang w:val="uk-UA"/>
        </w:rPr>
        <w:t xml:space="preserve"> </w:t>
      </w:r>
      <w:r>
        <w:rPr>
          <w:sz w:val="28"/>
          <w:szCs w:val="28"/>
          <w:lang w:val="uk-UA"/>
        </w:rPr>
        <w:t>Олена К.</w:t>
      </w:r>
      <w:r w:rsidRPr="0006336D">
        <w:rPr>
          <w:sz w:val="28"/>
          <w:szCs w:val="28"/>
          <w:lang w:val="uk-UA"/>
        </w:rPr>
        <w:t xml:space="preserve"> (2</w:t>
      </w:r>
      <w:r>
        <w:rPr>
          <w:sz w:val="28"/>
          <w:szCs w:val="28"/>
          <w:lang w:val="uk-UA"/>
        </w:rPr>
        <w:t>0</w:t>
      </w:r>
      <w:r w:rsidRPr="0006336D">
        <w:rPr>
          <w:sz w:val="28"/>
          <w:szCs w:val="28"/>
          <w:lang w:val="uk-UA"/>
        </w:rPr>
        <w:t xml:space="preserve"> р</w:t>
      </w:r>
      <w:r>
        <w:rPr>
          <w:sz w:val="28"/>
          <w:szCs w:val="28"/>
          <w:lang w:val="uk-UA"/>
        </w:rPr>
        <w:t>оків</w:t>
      </w:r>
      <w:r w:rsidRPr="0006336D">
        <w:rPr>
          <w:sz w:val="28"/>
          <w:szCs w:val="28"/>
          <w:lang w:val="uk-UA"/>
        </w:rPr>
        <w:t>)</w:t>
      </w:r>
    </w:p>
    <w:p w14:paraId="26C9F932" w14:textId="77777777" w:rsidR="007836B0" w:rsidRPr="0006336D" w:rsidRDefault="007836B0" w:rsidP="007836B0">
      <w:pPr>
        <w:spacing w:line="360" w:lineRule="auto"/>
        <w:ind w:firstLine="709"/>
        <w:jc w:val="both"/>
        <w:rPr>
          <w:sz w:val="28"/>
          <w:szCs w:val="28"/>
          <w:lang w:val="uk-UA"/>
        </w:rPr>
      </w:pPr>
      <w:r w:rsidRPr="0006336D">
        <w:rPr>
          <w:b/>
          <w:sz w:val="28"/>
          <w:szCs w:val="28"/>
          <w:lang w:val="uk-UA"/>
        </w:rPr>
        <w:t>Експериментатор:</w:t>
      </w:r>
      <w:r w:rsidRPr="0006336D">
        <w:rPr>
          <w:sz w:val="28"/>
          <w:szCs w:val="28"/>
          <w:lang w:val="uk-UA"/>
        </w:rPr>
        <w:t xml:space="preserve"> </w:t>
      </w:r>
      <w:r>
        <w:rPr>
          <w:sz w:val="28"/>
          <w:szCs w:val="28"/>
          <w:lang w:val="uk-UA"/>
        </w:rPr>
        <w:t>Лугова Аделіна Сергіївна</w:t>
      </w:r>
    </w:p>
    <w:p w14:paraId="2D69AD3C" w14:textId="77777777" w:rsidR="007836B0" w:rsidRPr="0006336D" w:rsidRDefault="007836B0" w:rsidP="007836B0">
      <w:pPr>
        <w:spacing w:line="360" w:lineRule="auto"/>
        <w:ind w:firstLine="709"/>
        <w:jc w:val="both"/>
        <w:rPr>
          <w:b/>
          <w:sz w:val="28"/>
          <w:szCs w:val="28"/>
          <w:lang w:val="uk-UA"/>
        </w:rPr>
      </w:pPr>
      <w:r>
        <w:rPr>
          <w:b/>
          <w:sz w:val="28"/>
          <w:szCs w:val="28"/>
          <w:lang w:val="uk-UA"/>
        </w:rPr>
        <w:t xml:space="preserve">Дата проведення: </w:t>
      </w:r>
      <w:r w:rsidRPr="00843B7F">
        <w:rPr>
          <w:sz w:val="28"/>
          <w:szCs w:val="28"/>
          <w:lang w:val="uk-UA"/>
        </w:rPr>
        <w:t>29.05.2021</w:t>
      </w:r>
    </w:p>
    <w:p w14:paraId="4A27A7DE" w14:textId="77777777" w:rsidR="007836B0" w:rsidRPr="0006336D" w:rsidRDefault="007836B0" w:rsidP="007836B0">
      <w:pPr>
        <w:spacing w:line="360" w:lineRule="auto"/>
        <w:ind w:firstLine="709"/>
        <w:jc w:val="both"/>
        <w:rPr>
          <w:sz w:val="28"/>
          <w:szCs w:val="28"/>
          <w:lang w:val="uk-UA"/>
        </w:rPr>
      </w:pPr>
      <w:r w:rsidRPr="0006336D">
        <w:rPr>
          <w:b/>
          <w:sz w:val="28"/>
          <w:szCs w:val="28"/>
          <w:lang w:val="uk-UA"/>
        </w:rPr>
        <w:t xml:space="preserve">Самопочуття: </w:t>
      </w:r>
      <w:r w:rsidRPr="0006336D">
        <w:rPr>
          <w:sz w:val="28"/>
          <w:szCs w:val="28"/>
          <w:lang w:val="uk-UA"/>
        </w:rPr>
        <w:t>задовільне.</w:t>
      </w:r>
    </w:p>
    <w:p w14:paraId="6E5FDE04" w14:textId="77777777" w:rsidR="007836B0" w:rsidRDefault="007836B0" w:rsidP="007836B0">
      <w:pPr>
        <w:spacing w:line="360" w:lineRule="auto"/>
        <w:ind w:firstLine="709"/>
        <w:jc w:val="center"/>
        <w:rPr>
          <w:b/>
          <w:sz w:val="28"/>
          <w:szCs w:val="28"/>
          <w:lang w:val="uk-UA"/>
        </w:rPr>
      </w:pPr>
      <w:r w:rsidRPr="0006336D">
        <w:rPr>
          <w:b/>
          <w:sz w:val="28"/>
          <w:szCs w:val="28"/>
          <w:lang w:val="uk-UA"/>
        </w:rPr>
        <w:t>Відповіді респондента:</w:t>
      </w:r>
    </w:p>
    <w:p w14:paraId="6ED52EA5" w14:textId="35904CD3" w:rsidR="007836B0" w:rsidRPr="0006336D" w:rsidRDefault="007836B0" w:rsidP="007836B0">
      <w:pPr>
        <w:spacing w:line="360" w:lineRule="auto"/>
        <w:ind w:firstLine="709"/>
        <w:jc w:val="right"/>
        <w:rPr>
          <w:b/>
          <w:sz w:val="28"/>
          <w:szCs w:val="28"/>
          <w:lang w:val="uk-UA"/>
        </w:rPr>
      </w:pPr>
      <w:r w:rsidRPr="00086EA0">
        <w:rPr>
          <w:color w:val="000000" w:themeColor="text1"/>
          <w:sz w:val="28"/>
          <w:szCs w:val="28"/>
          <w:lang w:val="uk-UA"/>
        </w:rPr>
        <w:t>Таблиця Ґ.</w:t>
      </w:r>
      <w:r>
        <w:rPr>
          <w:color w:val="000000" w:themeColor="text1"/>
          <w:sz w:val="28"/>
          <w:szCs w:val="28"/>
          <w:lang w:val="uk-UA"/>
        </w:rPr>
        <w:t>3</w:t>
      </w:r>
    </w:p>
    <w:p w14:paraId="036B5F10" w14:textId="77777777" w:rsidR="007836B0" w:rsidRDefault="007836B0" w:rsidP="007836B0">
      <w:pPr>
        <w:spacing w:after="160" w:line="259" w:lineRule="auto"/>
        <w:rPr>
          <w:color w:val="000000" w:themeColor="text1"/>
          <w:sz w:val="28"/>
          <w:szCs w:val="28"/>
          <w:lang w:val="uk-UA"/>
        </w:rPr>
      </w:pPr>
      <w:r>
        <w:rPr>
          <w:color w:val="000000" w:themeColor="text1"/>
          <w:sz w:val="28"/>
          <w:szCs w:val="28"/>
          <w:lang w:val="uk-UA"/>
        </w:rPr>
        <w:t>Шкала Ситуативної тривоги (СТ)</w:t>
      </w:r>
    </w:p>
    <w:tbl>
      <w:tblPr>
        <w:tblStyle w:val="ac"/>
        <w:tblW w:w="0" w:type="auto"/>
        <w:tblLook w:val="04A0" w:firstRow="1" w:lastRow="0" w:firstColumn="1" w:lastColumn="0" w:noHBand="0" w:noVBand="1"/>
      </w:tblPr>
      <w:tblGrid>
        <w:gridCol w:w="934"/>
        <w:gridCol w:w="934"/>
        <w:gridCol w:w="934"/>
        <w:gridCol w:w="934"/>
        <w:gridCol w:w="934"/>
        <w:gridCol w:w="934"/>
        <w:gridCol w:w="935"/>
        <w:gridCol w:w="935"/>
        <w:gridCol w:w="935"/>
        <w:gridCol w:w="935"/>
      </w:tblGrid>
      <w:tr w:rsidR="007836B0" w14:paraId="69EA6484" w14:textId="77777777" w:rsidTr="004D0E3A">
        <w:tc>
          <w:tcPr>
            <w:tcW w:w="934" w:type="dxa"/>
          </w:tcPr>
          <w:p w14:paraId="492AAAAD"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1.</w:t>
            </w:r>
          </w:p>
        </w:tc>
        <w:tc>
          <w:tcPr>
            <w:tcW w:w="934" w:type="dxa"/>
          </w:tcPr>
          <w:p w14:paraId="04E27BBA" w14:textId="7357E2F9" w:rsidR="007836B0" w:rsidRDefault="007836B0" w:rsidP="004D0E3A">
            <w:pPr>
              <w:spacing w:after="160" w:line="259" w:lineRule="auto"/>
              <w:rPr>
                <w:color w:val="000000" w:themeColor="text1"/>
                <w:sz w:val="28"/>
                <w:szCs w:val="28"/>
                <w:lang w:val="uk-UA"/>
              </w:rPr>
            </w:pPr>
            <w:r>
              <w:rPr>
                <w:color w:val="000000" w:themeColor="text1"/>
                <w:sz w:val="28"/>
                <w:szCs w:val="28"/>
                <w:lang w:val="uk-UA"/>
              </w:rPr>
              <w:t>2</w:t>
            </w:r>
          </w:p>
        </w:tc>
        <w:tc>
          <w:tcPr>
            <w:tcW w:w="934" w:type="dxa"/>
          </w:tcPr>
          <w:p w14:paraId="7FB14FFB"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5.</w:t>
            </w:r>
          </w:p>
        </w:tc>
        <w:tc>
          <w:tcPr>
            <w:tcW w:w="934" w:type="dxa"/>
          </w:tcPr>
          <w:p w14:paraId="50563FFA" w14:textId="70FF8539" w:rsidR="007836B0" w:rsidRDefault="007836B0" w:rsidP="004D0E3A">
            <w:pPr>
              <w:spacing w:after="160" w:line="259" w:lineRule="auto"/>
              <w:rPr>
                <w:color w:val="000000" w:themeColor="text1"/>
                <w:sz w:val="28"/>
                <w:szCs w:val="28"/>
                <w:lang w:val="uk-UA"/>
              </w:rPr>
            </w:pPr>
            <w:r>
              <w:rPr>
                <w:color w:val="000000" w:themeColor="text1"/>
                <w:sz w:val="28"/>
                <w:szCs w:val="28"/>
                <w:lang w:val="uk-UA"/>
              </w:rPr>
              <w:t>1</w:t>
            </w:r>
          </w:p>
        </w:tc>
        <w:tc>
          <w:tcPr>
            <w:tcW w:w="934" w:type="dxa"/>
          </w:tcPr>
          <w:p w14:paraId="17E133F6"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9.</w:t>
            </w:r>
          </w:p>
        </w:tc>
        <w:tc>
          <w:tcPr>
            <w:tcW w:w="934" w:type="dxa"/>
          </w:tcPr>
          <w:p w14:paraId="35932B8D" w14:textId="443AEF80" w:rsidR="007836B0" w:rsidRDefault="007836B0" w:rsidP="004D0E3A">
            <w:pPr>
              <w:spacing w:after="160" w:line="259" w:lineRule="auto"/>
              <w:rPr>
                <w:color w:val="000000" w:themeColor="text1"/>
                <w:sz w:val="28"/>
                <w:szCs w:val="28"/>
                <w:lang w:val="uk-UA"/>
              </w:rPr>
            </w:pPr>
            <w:r>
              <w:rPr>
                <w:color w:val="000000" w:themeColor="text1"/>
                <w:sz w:val="28"/>
                <w:szCs w:val="28"/>
                <w:lang w:val="uk-UA"/>
              </w:rPr>
              <w:t>4</w:t>
            </w:r>
          </w:p>
        </w:tc>
        <w:tc>
          <w:tcPr>
            <w:tcW w:w="935" w:type="dxa"/>
          </w:tcPr>
          <w:p w14:paraId="69FA8920"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13.</w:t>
            </w:r>
          </w:p>
        </w:tc>
        <w:tc>
          <w:tcPr>
            <w:tcW w:w="935" w:type="dxa"/>
          </w:tcPr>
          <w:p w14:paraId="4B6B86B6" w14:textId="7FE5B1CA" w:rsidR="007836B0" w:rsidRDefault="007836B0" w:rsidP="004D0E3A">
            <w:pPr>
              <w:spacing w:after="160" w:line="259" w:lineRule="auto"/>
              <w:rPr>
                <w:color w:val="000000" w:themeColor="text1"/>
                <w:sz w:val="28"/>
                <w:szCs w:val="28"/>
                <w:lang w:val="uk-UA"/>
              </w:rPr>
            </w:pPr>
            <w:r>
              <w:rPr>
                <w:color w:val="000000" w:themeColor="text1"/>
                <w:sz w:val="28"/>
                <w:szCs w:val="28"/>
                <w:lang w:val="uk-UA"/>
              </w:rPr>
              <w:t>2</w:t>
            </w:r>
          </w:p>
        </w:tc>
        <w:tc>
          <w:tcPr>
            <w:tcW w:w="935" w:type="dxa"/>
          </w:tcPr>
          <w:p w14:paraId="771BD825"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17.</w:t>
            </w:r>
          </w:p>
        </w:tc>
        <w:tc>
          <w:tcPr>
            <w:tcW w:w="935" w:type="dxa"/>
          </w:tcPr>
          <w:p w14:paraId="023FF017" w14:textId="692ABC2C" w:rsidR="007836B0" w:rsidRDefault="00295A99" w:rsidP="004D0E3A">
            <w:pPr>
              <w:spacing w:after="160" w:line="259" w:lineRule="auto"/>
              <w:rPr>
                <w:color w:val="000000" w:themeColor="text1"/>
                <w:sz w:val="28"/>
                <w:szCs w:val="28"/>
                <w:lang w:val="uk-UA"/>
              </w:rPr>
            </w:pPr>
            <w:r>
              <w:rPr>
                <w:color w:val="000000" w:themeColor="text1"/>
                <w:sz w:val="28"/>
                <w:szCs w:val="28"/>
                <w:lang w:val="uk-UA"/>
              </w:rPr>
              <w:t>1</w:t>
            </w:r>
          </w:p>
        </w:tc>
      </w:tr>
      <w:tr w:rsidR="007836B0" w14:paraId="36FA828D" w14:textId="77777777" w:rsidTr="004D0E3A">
        <w:tc>
          <w:tcPr>
            <w:tcW w:w="934" w:type="dxa"/>
          </w:tcPr>
          <w:p w14:paraId="601F04B4"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2.</w:t>
            </w:r>
          </w:p>
        </w:tc>
        <w:tc>
          <w:tcPr>
            <w:tcW w:w="934" w:type="dxa"/>
          </w:tcPr>
          <w:p w14:paraId="21045BB0" w14:textId="0DAB6B90" w:rsidR="007836B0" w:rsidRDefault="007836B0" w:rsidP="004D0E3A">
            <w:pPr>
              <w:spacing w:after="160" w:line="259" w:lineRule="auto"/>
              <w:rPr>
                <w:color w:val="000000" w:themeColor="text1"/>
                <w:sz w:val="28"/>
                <w:szCs w:val="28"/>
                <w:lang w:val="uk-UA"/>
              </w:rPr>
            </w:pPr>
            <w:r>
              <w:rPr>
                <w:color w:val="000000" w:themeColor="text1"/>
                <w:sz w:val="28"/>
                <w:szCs w:val="28"/>
                <w:lang w:val="uk-UA"/>
              </w:rPr>
              <w:t>2</w:t>
            </w:r>
          </w:p>
        </w:tc>
        <w:tc>
          <w:tcPr>
            <w:tcW w:w="934" w:type="dxa"/>
          </w:tcPr>
          <w:p w14:paraId="3F3E30CD"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6.</w:t>
            </w:r>
          </w:p>
        </w:tc>
        <w:tc>
          <w:tcPr>
            <w:tcW w:w="934" w:type="dxa"/>
          </w:tcPr>
          <w:p w14:paraId="4FE2F559" w14:textId="15A6CA4E" w:rsidR="007836B0" w:rsidRDefault="007836B0" w:rsidP="004D0E3A">
            <w:pPr>
              <w:spacing w:after="160" w:line="259" w:lineRule="auto"/>
              <w:rPr>
                <w:color w:val="000000" w:themeColor="text1"/>
                <w:sz w:val="28"/>
                <w:szCs w:val="28"/>
                <w:lang w:val="uk-UA"/>
              </w:rPr>
            </w:pPr>
            <w:r>
              <w:rPr>
                <w:color w:val="000000" w:themeColor="text1"/>
                <w:sz w:val="28"/>
                <w:szCs w:val="28"/>
                <w:lang w:val="uk-UA"/>
              </w:rPr>
              <w:t>2</w:t>
            </w:r>
          </w:p>
        </w:tc>
        <w:tc>
          <w:tcPr>
            <w:tcW w:w="934" w:type="dxa"/>
          </w:tcPr>
          <w:p w14:paraId="50EB3F1B"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10.</w:t>
            </w:r>
          </w:p>
        </w:tc>
        <w:tc>
          <w:tcPr>
            <w:tcW w:w="934" w:type="dxa"/>
          </w:tcPr>
          <w:p w14:paraId="6BE0DE99" w14:textId="2402E349" w:rsidR="007836B0" w:rsidRDefault="007836B0" w:rsidP="004D0E3A">
            <w:pPr>
              <w:spacing w:after="160" w:line="259" w:lineRule="auto"/>
              <w:rPr>
                <w:color w:val="000000" w:themeColor="text1"/>
                <w:sz w:val="28"/>
                <w:szCs w:val="28"/>
                <w:lang w:val="uk-UA"/>
              </w:rPr>
            </w:pPr>
            <w:r>
              <w:rPr>
                <w:color w:val="000000" w:themeColor="text1"/>
                <w:sz w:val="28"/>
                <w:szCs w:val="28"/>
                <w:lang w:val="uk-UA"/>
              </w:rPr>
              <w:t>1</w:t>
            </w:r>
          </w:p>
        </w:tc>
        <w:tc>
          <w:tcPr>
            <w:tcW w:w="935" w:type="dxa"/>
          </w:tcPr>
          <w:p w14:paraId="2CC89416"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14.</w:t>
            </w:r>
          </w:p>
        </w:tc>
        <w:tc>
          <w:tcPr>
            <w:tcW w:w="935" w:type="dxa"/>
          </w:tcPr>
          <w:p w14:paraId="25E5D740" w14:textId="29E28ED7" w:rsidR="007836B0" w:rsidRDefault="007836B0" w:rsidP="004D0E3A">
            <w:pPr>
              <w:spacing w:after="160" w:line="259" w:lineRule="auto"/>
              <w:rPr>
                <w:color w:val="000000" w:themeColor="text1"/>
                <w:sz w:val="28"/>
                <w:szCs w:val="28"/>
                <w:lang w:val="uk-UA"/>
              </w:rPr>
            </w:pPr>
            <w:r>
              <w:rPr>
                <w:color w:val="000000" w:themeColor="text1"/>
                <w:sz w:val="28"/>
                <w:szCs w:val="28"/>
                <w:lang w:val="uk-UA"/>
              </w:rPr>
              <w:t>2</w:t>
            </w:r>
          </w:p>
        </w:tc>
        <w:tc>
          <w:tcPr>
            <w:tcW w:w="935" w:type="dxa"/>
          </w:tcPr>
          <w:p w14:paraId="7D7F821F"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18.</w:t>
            </w:r>
          </w:p>
        </w:tc>
        <w:tc>
          <w:tcPr>
            <w:tcW w:w="935" w:type="dxa"/>
          </w:tcPr>
          <w:p w14:paraId="1FAFD13B" w14:textId="2781C9BD" w:rsidR="007836B0" w:rsidRDefault="00295A99" w:rsidP="004D0E3A">
            <w:pPr>
              <w:spacing w:after="160" w:line="259" w:lineRule="auto"/>
              <w:rPr>
                <w:color w:val="000000" w:themeColor="text1"/>
                <w:sz w:val="28"/>
                <w:szCs w:val="28"/>
                <w:lang w:val="uk-UA"/>
              </w:rPr>
            </w:pPr>
            <w:r>
              <w:rPr>
                <w:color w:val="000000" w:themeColor="text1"/>
                <w:sz w:val="28"/>
                <w:szCs w:val="28"/>
                <w:lang w:val="uk-UA"/>
              </w:rPr>
              <w:t>1</w:t>
            </w:r>
          </w:p>
        </w:tc>
      </w:tr>
      <w:tr w:rsidR="007836B0" w14:paraId="19FE7E15" w14:textId="77777777" w:rsidTr="004D0E3A">
        <w:tc>
          <w:tcPr>
            <w:tcW w:w="934" w:type="dxa"/>
          </w:tcPr>
          <w:p w14:paraId="436F24F4"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3.</w:t>
            </w:r>
          </w:p>
        </w:tc>
        <w:tc>
          <w:tcPr>
            <w:tcW w:w="934" w:type="dxa"/>
          </w:tcPr>
          <w:p w14:paraId="19E9744B" w14:textId="044A2598" w:rsidR="007836B0" w:rsidRDefault="007836B0" w:rsidP="004D0E3A">
            <w:pPr>
              <w:spacing w:after="160" w:line="259" w:lineRule="auto"/>
              <w:rPr>
                <w:color w:val="000000" w:themeColor="text1"/>
                <w:sz w:val="28"/>
                <w:szCs w:val="28"/>
                <w:lang w:val="uk-UA"/>
              </w:rPr>
            </w:pPr>
            <w:r>
              <w:rPr>
                <w:color w:val="000000" w:themeColor="text1"/>
                <w:sz w:val="28"/>
                <w:szCs w:val="28"/>
                <w:lang w:val="uk-UA"/>
              </w:rPr>
              <w:t>2</w:t>
            </w:r>
          </w:p>
        </w:tc>
        <w:tc>
          <w:tcPr>
            <w:tcW w:w="934" w:type="dxa"/>
          </w:tcPr>
          <w:p w14:paraId="2C1F17F2"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7.</w:t>
            </w:r>
          </w:p>
        </w:tc>
        <w:tc>
          <w:tcPr>
            <w:tcW w:w="934" w:type="dxa"/>
          </w:tcPr>
          <w:p w14:paraId="3FE66951" w14:textId="3AABC9B5" w:rsidR="007836B0" w:rsidRDefault="007836B0" w:rsidP="004D0E3A">
            <w:pPr>
              <w:spacing w:after="160" w:line="259" w:lineRule="auto"/>
              <w:rPr>
                <w:color w:val="000000" w:themeColor="text1"/>
                <w:sz w:val="28"/>
                <w:szCs w:val="28"/>
                <w:lang w:val="uk-UA"/>
              </w:rPr>
            </w:pPr>
            <w:r>
              <w:rPr>
                <w:color w:val="000000" w:themeColor="text1"/>
                <w:sz w:val="28"/>
                <w:szCs w:val="28"/>
                <w:lang w:val="uk-UA"/>
              </w:rPr>
              <w:t>4</w:t>
            </w:r>
          </w:p>
        </w:tc>
        <w:tc>
          <w:tcPr>
            <w:tcW w:w="934" w:type="dxa"/>
          </w:tcPr>
          <w:p w14:paraId="0563306E"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11.</w:t>
            </w:r>
          </w:p>
        </w:tc>
        <w:tc>
          <w:tcPr>
            <w:tcW w:w="934" w:type="dxa"/>
          </w:tcPr>
          <w:p w14:paraId="4945A3EF" w14:textId="1DD61C92" w:rsidR="007836B0" w:rsidRDefault="007836B0" w:rsidP="004D0E3A">
            <w:pPr>
              <w:spacing w:after="160" w:line="259" w:lineRule="auto"/>
              <w:rPr>
                <w:color w:val="000000" w:themeColor="text1"/>
                <w:sz w:val="28"/>
                <w:szCs w:val="28"/>
                <w:lang w:val="uk-UA"/>
              </w:rPr>
            </w:pPr>
            <w:r>
              <w:rPr>
                <w:color w:val="000000" w:themeColor="text1"/>
                <w:sz w:val="28"/>
                <w:szCs w:val="28"/>
                <w:lang w:val="uk-UA"/>
              </w:rPr>
              <w:t>1</w:t>
            </w:r>
          </w:p>
        </w:tc>
        <w:tc>
          <w:tcPr>
            <w:tcW w:w="935" w:type="dxa"/>
          </w:tcPr>
          <w:p w14:paraId="0FAED59A"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15.</w:t>
            </w:r>
          </w:p>
        </w:tc>
        <w:tc>
          <w:tcPr>
            <w:tcW w:w="935" w:type="dxa"/>
          </w:tcPr>
          <w:p w14:paraId="41453D40" w14:textId="4D200848" w:rsidR="007836B0" w:rsidRDefault="007836B0" w:rsidP="004D0E3A">
            <w:pPr>
              <w:spacing w:after="160" w:line="259" w:lineRule="auto"/>
              <w:rPr>
                <w:color w:val="000000" w:themeColor="text1"/>
                <w:sz w:val="28"/>
                <w:szCs w:val="28"/>
                <w:lang w:val="uk-UA"/>
              </w:rPr>
            </w:pPr>
            <w:r>
              <w:rPr>
                <w:color w:val="000000" w:themeColor="text1"/>
                <w:sz w:val="28"/>
                <w:szCs w:val="28"/>
                <w:lang w:val="uk-UA"/>
              </w:rPr>
              <w:t>1</w:t>
            </w:r>
          </w:p>
        </w:tc>
        <w:tc>
          <w:tcPr>
            <w:tcW w:w="935" w:type="dxa"/>
          </w:tcPr>
          <w:p w14:paraId="184BA4F5"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19.</w:t>
            </w:r>
          </w:p>
        </w:tc>
        <w:tc>
          <w:tcPr>
            <w:tcW w:w="935" w:type="dxa"/>
          </w:tcPr>
          <w:p w14:paraId="29040347" w14:textId="392524C3" w:rsidR="007836B0" w:rsidRDefault="00295A99" w:rsidP="004D0E3A">
            <w:pPr>
              <w:spacing w:after="160" w:line="259" w:lineRule="auto"/>
              <w:rPr>
                <w:color w:val="000000" w:themeColor="text1"/>
                <w:sz w:val="28"/>
                <w:szCs w:val="28"/>
                <w:lang w:val="uk-UA"/>
              </w:rPr>
            </w:pPr>
            <w:r>
              <w:rPr>
                <w:color w:val="000000" w:themeColor="text1"/>
                <w:sz w:val="28"/>
                <w:szCs w:val="28"/>
                <w:lang w:val="uk-UA"/>
              </w:rPr>
              <w:t>2</w:t>
            </w:r>
          </w:p>
        </w:tc>
      </w:tr>
      <w:tr w:rsidR="007836B0" w14:paraId="748F8750" w14:textId="77777777" w:rsidTr="004D0E3A">
        <w:tc>
          <w:tcPr>
            <w:tcW w:w="934" w:type="dxa"/>
          </w:tcPr>
          <w:p w14:paraId="5337A373"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4.</w:t>
            </w:r>
          </w:p>
        </w:tc>
        <w:tc>
          <w:tcPr>
            <w:tcW w:w="934" w:type="dxa"/>
          </w:tcPr>
          <w:p w14:paraId="188658FB" w14:textId="2B90E720" w:rsidR="007836B0" w:rsidRDefault="007836B0" w:rsidP="004D0E3A">
            <w:pPr>
              <w:spacing w:after="160" w:line="259" w:lineRule="auto"/>
              <w:rPr>
                <w:color w:val="000000" w:themeColor="text1"/>
                <w:sz w:val="28"/>
                <w:szCs w:val="28"/>
                <w:lang w:val="uk-UA"/>
              </w:rPr>
            </w:pPr>
            <w:r>
              <w:rPr>
                <w:color w:val="000000" w:themeColor="text1"/>
                <w:sz w:val="28"/>
                <w:szCs w:val="28"/>
                <w:lang w:val="uk-UA"/>
              </w:rPr>
              <w:t>2</w:t>
            </w:r>
          </w:p>
        </w:tc>
        <w:tc>
          <w:tcPr>
            <w:tcW w:w="934" w:type="dxa"/>
          </w:tcPr>
          <w:p w14:paraId="751065BB"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8.</w:t>
            </w:r>
          </w:p>
        </w:tc>
        <w:tc>
          <w:tcPr>
            <w:tcW w:w="934" w:type="dxa"/>
          </w:tcPr>
          <w:p w14:paraId="111B9AE4" w14:textId="6B660782" w:rsidR="007836B0" w:rsidRDefault="007836B0" w:rsidP="004D0E3A">
            <w:pPr>
              <w:spacing w:after="160" w:line="259" w:lineRule="auto"/>
              <w:rPr>
                <w:color w:val="000000" w:themeColor="text1"/>
                <w:sz w:val="28"/>
                <w:szCs w:val="28"/>
                <w:lang w:val="uk-UA"/>
              </w:rPr>
            </w:pPr>
            <w:r>
              <w:rPr>
                <w:color w:val="000000" w:themeColor="text1"/>
                <w:sz w:val="28"/>
                <w:szCs w:val="28"/>
                <w:lang w:val="uk-UA"/>
              </w:rPr>
              <w:t>1</w:t>
            </w:r>
          </w:p>
        </w:tc>
        <w:tc>
          <w:tcPr>
            <w:tcW w:w="934" w:type="dxa"/>
          </w:tcPr>
          <w:p w14:paraId="6B11DC4A"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12.</w:t>
            </w:r>
          </w:p>
        </w:tc>
        <w:tc>
          <w:tcPr>
            <w:tcW w:w="934" w:type="dxa"/>
          </w:tcPr>
          <w:p w14:paraId="273CFD51" w14:textId="3A12D798" w:rsidR="007836B0" w:rsidRDefault="007836B0" w:rsidP="004D0E3A">
            <w:pPr>
              <w:spacing w:after="160" w:line="259" w:lineRule="auto"/>
              <w:rPr>
                <w:color w:val="000000" w:themeColor="text1"/>
                <w:sz w:val="28"/>
                <w:szCs w:val="28"/>
                <w:lang w:val="uk-UA"/>
              </w:rPr>
            </w:pPr>
            <w:r>
              <w:rPr>
                <w:color w:val="000000" w:themeColor="text1"/>
                <w:sz w:val="28"/>
                <w:szCs w:val="28"/>
                <w:lang w:val="uk-UA"/>
              </w:rPr>
              <w:t>1</w:t>
            </w:r>
          </w:p>
        </w:tc>
        <w:tc>
          <w:tcPr>
            <w:tcW w:w="935" w:type="dxa"/>
          </w:tcPr>
          <w:p w14:paraId="69CEDEC5"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16.</w:t>
            </w:r>
          </w:p>
        </w:tc>
        <w:tc>
          <w:tcPr>
            <w:tcW w:w="935" w:type="dxa"/>
          </w:tcPr>
          <w:p w14:paraId="40451D4F" w14:textId="60EA94E9" w:rsidR="007836B0" w:rsidRDefault="007836B0" w:rsidP="004D0E3A">
            <w:pPr>
              <w:spacing w:after="160" w:line="259" w:lineRule="auto"/>
              <w:rPr>
                <w:color w:val="000000" w:themeColor="text1"/>
                <w:sz w:val="28"/>
                <w:szCs w:val="28"/>
                <w:lang w:val="uk-UA"/>
              </w:rPr>
            </w:pPr>
            <w:r>
              <w:rPr>
                <w:color w:val="000000" w:themeColor="text1"/>
                <w:sz w:val="28"/>
                <w:szCs w:val="28"/>
                <w:lang w:val="uk-UA"/>
              </w:rPr>
              <w:t>1</w:t>
            </w:r>
          </w:p>
        </w:tc>
        <w:tc>
          <w:tcPr>
            <w:tcW w:w="935" w:type="dxa"/>
          </w:tcPr>
          <w:p w14:paraId="36822F33"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20.</w:t>
            </w:r>
          </w:p>
        </w:tc>
        <w:tc>
          <w:tcPr>
            <w:tcW w:w="935" w:type="dxa"/>
          </w:tcPr>
          <w:p w14:paraId="3B5986A7" w14:textId="61002328" w:rsidR="007836B0" w:rsidRDefault="00295A99" w:rsidP="004D0E3A">
            <w:pPr>
              <w:spacing w:after="160" w:line="259" w:lineRule="auto"/>
              <w:rPr>
                <w:color w:val="000000" w:themeColor="text1"/>
                <w:sz w:val="28"/>
                <w:szCs w:val="28"/>
                <w:lang w:val="uk-UA"/>
              </w:rPr>
            </w:pPr>
            <w:r>
              <w:rPr>
                <w:color w:val="000000" w:themeColor="text1"/>
                <w:sz w:val="28"/>
                <w:szCs w:val="28"/>
                <w:lang w:val="uk-UA"/>
              </w:rPr>
              <w:t>1</w:t>
            </w:r>
          </w:p>
        </w:tc>
      </w:tr>
    </w:tbl>
    <w:p w14:paraId="4146EF50" w14:textId="5E56B941" w:rsidR="007836B0" w:rsidRPr="009E6CD7" w:rsidRDefault="007836B0" w:rsidP="007836B0">
      <w:pPr>
        <w:spacing w:line="360" w:lineRule="auto"/>
        <w:ind w:firstLine="709"/>
        <w:jc w:val="right"/>
        <w:rPr>
          <w:b/>
          <w:sz w:val="28"/>
          <w:szCs w:val="28"/>
          <w:lang w:val="uk-UA"/>
        </w:rPr>
      </w:pPr>
      <w:r w:rsidRPr="00086EA0">
        <w:rPr>
          <w:color w:val="000000" w:themeColor="text1"/>
          <w:sz w:val="28"/>
          <w:szCs w:val="28"/>
          <w:lang w:val="uk-UA"/>
        </w:rPr>
        <w:t>Таблиця Ґ.</w:t>
      </w:r>
      <w:r>
        <w:rPr>
          <w:color w:val="000000" w:themeColor="text1"/>
          <w:sz w:val="28"/>
          <w:szCs w:val="28"/>
          <w:lang w:val="uk-UA"/>
        </w:rPr>
        <w:t>4</w:t>
      </w:r>
    </w:p>
    <w:p w14:paraId="5957B597" w14:textId="77777777" w:rsidR="007836B0" w:rsidRDefault="007836B0" w:rsidP="007836B0">
      <w:pPr>
        <w:spacing w:after="160" w:line="259" w:lineRule="auto"/>
        <w:rPr>
          <w:color w:val="000000" w:themeColor="text1"/>
          <w:sz w:val="28"/>
          <w:szCs w:val="28"/>
          <w:lang w:val="uk-UA"/>
        </w:rPr>
      </w:pPr>
      <w:r>
        <w:rPr>
          <w:color w:val="000000" w:themeColor="text1"/>
          <w:sz w:val="28"/>
          <w:szCs w:val="28"/>
          <w:lang w:val="uk-UA"/>
        </w:rPr>
        <w:t>Шкала Особистісної тривоги (ОТ)</w:t>
      </w:r>
    </w:p>
    <w:tbl>
      <w:tblPr>
        <w:tblStyle w:val="ac"/>
        <w:tblW w:w="0" w:type="auto"/>
        <w:tblLook w:val="04A0" w:firstRow="1" w:lastRow="0" w:firstColumn="1" w:lastColumn="0" w:noHBand="0" w:noVBand="1"/>
      </w:tblPr>
      <w:tblGrid>
        <w:gridCol w:w="934"/>
        <w:gridCol w:w="934"/>
        <w:gridCol w:w="934"/>
        <w:gridCol w:w="934"/>
        <w:gridCol w:w="934"/>
        <w:gridCol w:w="934"/>
        <w:gridCol w:w="935"/>
        <w:gridCol w:w="935"/>
        <w:gridCol w:w="935"/>
        <w:gridCol w:w="935"/>
      </w:tblGrid>
      <w:tr w:rsidR="007836B0" w14:paraId="3227B497" w14:textId="77777777" w:rsidTr="004D0E3A">
        <w:tc>
          <w:tcPr>
            <w:tcW w:w="934" w:type="dxa"/>
          </w:tcPr>
          <w:p w14:paraId="14DE406B"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21.</w:t>
            </w:r>
          </w:p>
        </w:tc>
        <w:tc>
          <w:tcPr>
            <w:tcW w:w="934" w:type="dxa"/>
          </w:tcPr>
          <w:p w14:paraId="2D5A0531" w14:textId="5D5198F6" w:rsidR="007836B0" w:rsidRDefault="00295A99" w:rsidP="004D0E3A">
            <w:pPr>
              <w:spacing w:after="160" w:line="259" w:lineRule="auto"/>
              <w:rPr>
                <w:color w:val="000000" w:themeColor="text1"/>
                <w:sz w:val="28"/>
                <w:szCs w:val="28"/>
                <w:lang w:val="uk-UA"/>
              </w:rPr>
            </w:pPr>
            <w:r>
              <w:rPr>
                <w:color w:val="000000" w:themeColor="text1"/>
                <w:sz w:val="28"/>
                <w:szCs w:val="28"/>
                <w:lang w:val="uk-UA"/>
              </w:rPr>
              <w:t>2</w:t>
            </w:r>
          </w:p>
        </w:tc>
        <w:tc>
          <w:tcPr>
            <w:tcW w:w="934" w:type="dxa"/>
          </w:tcPr>
          <w:p w14:paraId="7185E4BE"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25.</w:t>
            </w:r>
          </w:p>
        </w:tc>
        <w:tc>
          <w:tcPr>
            <w:tcW w:w="934" w:type="dxa"/>
          </w:tcPr>
          <w:p w14:paraId="38A532DA" w14:textId="7465437C" w:rsidR="007836B0" w:rsidRDefault="00295A99" w:rsidP="004D0E3A">
            <w:pPr>
              <w:spacing w:after="160" w:line="259" w:lineRule="auto"/>
              <w:rPr>
                <w:color w:val="000000" w:themeColor="text1"/>
                <w:sz w:val="28"/>
                <w:szCs w:val="28"/>
                <w:lang w:val="uk-UA"/>
              </w:rPr>
            </w:pPr>
            <w:r>
              <w:rPr>
                <w:color w:val="000000" w:themeColor="text1"/>
                <w:sz w:val="28"/>
                <w:szCs w:val="28"/>
                <w:lang w:val="uk-UA"/>
              </w:rPr>
              <w:t>2</w:t>
            </w:r>
          </w:p>
        </w:tc>
        <w:tc>
          <w:tcPr>
            <w:tcW w:w="934" w:type="dxa"/>
          </w:tcPr>
          <w:p w14:paraId="349CA957"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29.</w:t>
            </w:r>
          </w:p>
        </w:tc>
        <w:tc>
          <w:tcPr>
            <w:tcW w:w="934" w:type="dxa"/>
          </w:tcPr>
          <w:p w14:paraId="791947C4" w14:textId="5357B0F2" w:rsidR="007836B0" w:rsidRDefault="00295A99" w:rsidP="004D0E3A">
            <w:pPr>
              <w:spacing w:after="160" w:line="259" w:lineRule="auto"/>
              <w:rPr>
                <w:color w:val="000000" w:themeColor="text1"/>
                <w:sz w:val="28"/>
                <w:szCs w:val="28"/>
                <w:lang w:val="uk-UA"/>
              </w:rPr>
            </w:pPr>
            <w:r>
              <w:rPr>
                <w:color w:val="000000" w:themeColor="text1"/>
                <w:sz w:val="28"/>
                <w:szCs w:val="28"/>
                <w:lang w:val="uk-UA"/>
              </w:rPr>
              <w:t>3</w:t>
            </w:r>
          </w:p>
        </w:tc>
        <w:tc>
          <w:tcPr>
            <w:tcW w:w="935" w:type="dxa"/>
          </w:tcPr>
          <w:p w14:paraId="59E33040"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33.</w:t>
            </w:r>
          </w:p>
        </w:tc>
        <w:tc>
          <w:tcPr>
            <w:tcW w:w="935" w:type="dxa"/>
          </w:tcPr>
          <w:p w14:paraId="7BBEDF70" w14:textId="4F8965B9" w:rsidR="007836B0" w:rsidRDefault="00295A99" w:rsidP="004D0E3A">
            <w:pPr>
              <w:spacing w:after="160" w:line="259" w:lineRule="auto"/>
              <w:rPr>
                <w:color w:val="000000" w:themeColor="text1"/>
                <w:sz w:val="28"/>
                <w:szCs w:val="28"/>
                <w:lang w:val="uk-UA"/>
              </w:rPr>
            </w:pPr>
            <w:r>
              <w:rPr>
                <w:color w:val="000000" w:themeColor="text1"/>
                <w:sz w:val="28"/>
                <w:szCs w:val="28"/>
                <w:lang w:val="uk-UA"/>
              </w:rPr>
              <w:t>2</w:t>
            </w:r>
          </w:p>
        </w:tc>
        <w:tc>
          <w:tcPr>
            <w:tcW w:w="935" w:type="dxa"/>
          </w:tcPr>
          <w:p w14:paraId="648EC3DF"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37.</w:t>
            </w:r>
          </w:p>
        </w:tc>
        <w:tc>
          <w:tcPr>
            <w:tcW w:w="935" w:type="dxa"/>
          </w:tcPr>
          <w:p w14:paraId="53FD2956" w14:textId="150DDAA3" w:rsidR="007836B0" w:rsidRDefault="00295A99" w:rsidP="004D0E3A">
            <w:pPr>
              <w:spacing w:after="160" w:line="259" w:lineRule="auto"/>
              <w:rPr>
                <w:color w:val="000000" w:themeColor="text1"/>
                <w:sz w:val="28"/>
                <w:szCs w:val="28"/>
                <w:lang w:val="uk-UA"/>
              </w:rPr>
            </w:pPr>
            <w:r>
              <w:rPr>
                <w:color w:val="000000" w:themeColor="text1"/>
                <w:sz w:val="28"/>
                <w:szCs w:val="28"/>
                <w:lang w:val="uk-UA"/>
              </w:rPr>
              <w:t>2</w:t>
            </w:r>
          </w:p>
        </w:tc>
      </w:tr>
      <w:tr w:rsidR="007836B0" w14:paraId="63C904F4" w14:textId="77777777" w:rsidTr="004D0E3A">
        <w:tc>
          <w:tcPr>
            <w:tcW w:w="934" w:type="dxa"/>
          </w:tcPr>
          <w:p w14:paraId="3847D15C"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22.</w:t>
            </w:r>
          </w:p>
        </w:tc>
        <w:tc>
          <w:tcPr>
            <w:tcW w:w="934" w:type="dxa"/>
          </w:tcPr>
          <w:p w14:paraId="36377B5B" w14:textId="1E65F0A2" w:rsidR="007836B0" w:rsidRDefault="00295A99" w:rsidP="004D0E3A">
            <w:pPr>
              <w:spacing w:after="160" w:line="259" w:lineRule="auto"/>
              <w:rPr>
                <w:color w:val="000000" w:themeColor="text1"/>
                <w:sz w:val="28"/>
                <w:szCs w:val="28"/>
                <w:lang w:val="uk-UA"/>
              </w:rPr>
            </w:pPr>
            <w:r>
              <w:rPr>
                <w:color w:val="000000" w:themeColor="text1"/>
                <w:sz w:val="28"/>
                <w:szCs w:val="28"/>
                <w:lang w:val="uk-UA"/>
              </w:rPr>
              <w:t>3</w:t>
            </w:r>
          </w:p>
        </w:tc>
        <w:tc>
          <w:tcPr>
            <w:tcW w:w="934" w:type="dxa"/>
          </w:tcPr>
          <w:p w14:paraId="09843019"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26.</w:t>
            </w:r>
          </w:p>
        </w:tc>
        <w:tc>
          <w:tcPr>
            <w:tcW w:w="934" w:type="dxa"/>
          </w:tcPr>
          <w:p w14:paraId="2F35E0FC" w14:textId="6BDAE7FA" w:rsidR="007836B0" w:rsidRDefault="00295A99" w:rsidP="004D0E3A">
            <w:pPr>
              <w:spacing w:after="160" w:line="259" w:lineRule="auto"/>
              <w:rPr>
                <w:color w:val="000000" w:themeColor="text1"/>
                <w:sz w:val="28"/>
                <w:szCs w:val="28"/>
                <w:lang w:val="uk-UA"/>
              </w:rPr>
            </w:pPr>
            <w:r>
              <w:rPr>
                <w:color w:val="000000" w:themeColor="text1"/>
                <w:sz w:val="28"/>
                <w:szCs w:val="28"/>
                <w:lang w:val="uk-UA"/>
              </w:rPr>
              <w:t>2</w:t>
            </w:r>
          </w:p>
        </w:tc>
        <w:tc>
          <w:tcPr>
            <w:tcW w:w="934" w:type="dxa"/>
          </w:tcPr>
          <w:p w14:paraId="4104FC56"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30.</w:t>
            </w:r>
          </w:p>
        </w:tc>
        <w:tc>
          <w:tcPr>
            <w:tcW w:w="934" w:type="dxa"/>
          </w:tcPr>
          <w:p w14:paraId="77515272" w14:textId="662C0536" w:rsidR="007836B0" w:rsidRDefault="00295A99" w:rsidP="004D0E3A">
            <w:pPr>
              <w:spacing w:after="160" w:line="259" w:lineRule="auto"/>
              <w:rPr>
                <w:color w:val="000000" w:themeColor="text1"/>
                <w:sz w:val="28"/>
                <w:szCs w:val="28"/>
                <w:lang w:val="uk-UA"/>
              </w:rPr>
            </w:pPr>
            <w:r>
              <w:rPr>
                <w:color w:val="000000" w:themeColor="text1"/>
                <w:sz w:val="28"/>
                <w:szCs w:val="28"/>
                <w:lang w:val="uk-UA"/>
              </w:rPr>
              <w:t>2</w:t>
            </w:r>
          </w:p>
        </w:tc>
        <w:tc>
          <w:tcPr>
            <w:tcW w:w="935" w:type="dxa"/>
          </w:tcPr>
          <w:p w14:paraId="05D4CC24"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34.</w:t>
            </w:r>
          </w:p>
        </w:tc>
        <w:tc>
          <w:tcPr>
            <w:tcW w:w="935" w:type="dxa"/>
          </w:tcPr>
          <w:p w14:paraId="4FA823C5" w14:textId="6510411F" w:rsidR="007836B0" w:rsidRDefault="00295A99" w:rsidP="004D0E3A">
            <w:pPr>
              <w:spacing w:after="160" w:line="259" w:lineRule="auto"/>
              <w:rPr>
                <w:color w:val="000000" w:themeColor="text1"/>
                <w:sz w:val="28"/>
                <w:szCs w:val="28"/>
                <w:lang w:val="uk-UA"/>
              </w:rPr>
            </w:pPr>
            <w:r>
              <w:rPr>
                <w:color w:val="000000" w:themeColor="text1"/>
                <w:sz w:val="28"/>
                <w:szCs w:val="28"/>
                <w:lang w:val="uk-UA"/>
              </w:rPr>
              <w:t>2</w:t>
            </w:r>
          </w:p>
        </w:tc>
        <w:tc>
          <w:tcPr>
            <w:tcW w:w="935" w:type="dxa"/>
          </w:tcPr>
          <w:p w14:paraId="00711A3B"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38.</w:t>
            </w:r>
          </w:p>
        </w:tc>
        <w:tc>
          <w:tcPr>
            <w:tcW w:w="935" w:type="dxa"/>
          </w:tcPr>
          <w:p w14:paraId="0E07FEDC" w14:textId="6AE2ACD8" w:rsidR="007836B0" w:rsidRDefault="00295A99" w:rsidP="004D0E3A">
            <w:pPr>
              <w:spacing w:after="160" w:line="259" w:lineRule="auto"/>
              <w:rPr>
                <w:color w:val="000000" w:themeColor="text1"/>
                <w:sz w:val="28"/>
                <w:szCs w:val="28"/>
                <w:lang w:val="uk-UA"/>
              </w:rPr>
            </w:pPr>
            <w:r>
              <w:rPr>
                <w:color w:val="000000" w:themeColor="text1"/>
                <w:sz w:val="28"/>
                <w:szCs w:val="28"/>
                <w:lang w:val="uk-UA"/>
              </w:rPr>
              <w:t>2</w:t>
            </w:r>
          </w:p>
        </w:tc>
      </w:tr>
      <w:tr w:rsidR="007836B0" w14:paraId="2A6947DA" w14:textId="77777777" w:rsidTr="004D0E3A">
        <w:tc>
          <w:tcPr>
            <w:tcW w:w="934" w:type="dxa"/>
          </w:tcPr>
          <w:p w14:paraId="31CFF17A"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23.</w:t>
            </w:r>
          </w:p>
        </w:tc>
        <w:tc>
          <w:tcPr>
            <w:tcW w:w="934" w:type="dxa"/>
          </w:tcPr>
          <w:p w14:paraId="116F959D" w14:textId="47CD3378" w:rsidR="007836B0" w:rsidRDefault="00295A99" w:rsidP="004D0E3A">
            <w:pPr>
              <w:spacing w:after="160" w:line="259" w:lineRule="auto"/>
              <w:rPr>
                <w:color w:val="000000" w:themeColor="text1"/>
                <w:sz w:val="28"/>
                <w:szCs w:val="28"/>
                <w:lang w:val="uk-UA"/>
              </w:rPr>
            </w:pPr>
            <w:r>
              <w:rPr>
                <w:color w:val="000000" w:themeColor="text1"/>
                <w:sz w:val="28"/>
                <w:szCs w:val="28"/>
                <w:lang w:val="uk-UA"/>
              </w:rPr>
              <w:t>2</w:t>
            </w:r>
          </w:p>
        </w:tc>
        <w:tc>
          <w:tcPr>
            <w:tcW w:w="934" w:type="dxa"/>
          </w:tcPr>
          <w:p w14:paraId="00CB55AC"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27.</w:t>
            </w:r>
          </w:p>
        </w:tc>
        <w:tc>
          <w:tcPr>
            <w:tcW w:w="934" w:type="dxa"/>
          </w:tcPr>
          <w:p w14:paraId="13A24C5A" w14:textId="48024C71" w:rsidR="007836B0" w:rsidRDefault="00295A99" w:rsidP="004D0E3A">
            <w:pPr>
              <w:spacing w:after="160" w:line="259" w:lineRule="auto"/>
              <w:rPr>
                <w:color w:val="000000" w:themeColor="text1"/>
                <w:sz w:val="28"/>
                <w:szCs w:val="28"/>
                <w:lang w:val="uk-UA"/>
              </w:rPr>
            </w:pPr>
            <w:r>
              <w:rPr>
                <w:color w:val="000000" w:themeColor="text1"/>
                <w:sz w:val="28"/>
                <w:szCs w:val="28"/>
                <w:lang w:val="uk-UA"/>
              </w:rPr>
              <w:t>1</w:t>
            </w:r>
          </w:p>
        </w:tc>
        <w:tc>
          <w:tcPr>
            <w:tcW w:w="934" w:type="dxa"/>
          </w:tcPr>
          <w:p w14:paraId="5457DA42"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31.</w:t>
            </w:r>
          </w:p>
        </w:tc>
        <w:tc>
          <w:tcPr>
            <w:tcW w:w="934" w:type="dxa"/>
          </w:tcPr>
          <w:p w14:paraId="495CF8D8" w14:textId="41D0C587" w:rsidR="007836B0" w:rsidRDefault="00295A99" w:rsidP="004D0E3A">
            <w:pPr>
              <w:spacing w:after="160" w:line="259" w:lineRule="auto"/>
              <w:rPr>
                <w:color w:val="000000" w:themeColor="text1"/>
                <w:sz w:val="28"/>
                <w:szCs w:val="28"/>
                <w:lang w:val="uk-UA"/>
              </w:rPr>
            </w:pPr>
            <w:r>
              <w:rPr>
                <w:color w:val="000000" w:themeColor="text1"/>
                <w:sz w:val="28"/>
                <w:szCs w:val="28"/>
                <w:lang w:val="uk-UA"/>
              </w:rPr>
              <w:t>3</w:t>
            </w:r>
          </w:p>
        </w:tc>
        <w:tc>
          <w:tcPr>
            <w:tcW w:w="935" w:type="dxa"/>
          </w:tcPr>
          <w:p w14:paraId="0EC356FB"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35.</w:t>
            </w:r>
          </w:p>
        </w:tc>
        <w:tc>
          <w:tcPr>
            <w:tcW w:w="935" w:type="dxa"/>
          </w:tcPr>
          <w:p w14:paraId="76EC8CDC" w14:textId="3B9F3713" w:rsidR="007836B0" w:rsidRDefault="00295A99" w:rsidP="004D0E3A">
            <w:pPr>
              <w:spacing w:after="160" w:line="259" w:lineRule="auto"/>
              <w:rPr>
                <w:color w:val="000000" w:themeColor="text1"/>
                <w:sz w:val="28"/>
                <w:szCs w:val="28"/>
                <w:lang w:val="uk-UA"/>
              </w:rPr>
            </w:pPr>
            <w:r>
              <w:rPr>
                <w:color w:val="000000" w:themeColor="text1"/>
                <w:sz w:val="28"/>
                <w:szCs w:val="28"/>
                <w:lang w:val="uk-UA"/>
              </w:rPr>
              <w:t>2</w:t>
            </w:r>
          </w:p>
        </w:tc>
        <w:tc>
          <w:tcPr>
            <w:tcW w:w="935" w:type="dxa"/>
          </w:tcPr>
          <w:p w14:paraId="6BE4BE2B"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39.</w:t>
            </w:r>
          </w:p>
        </w:tc>
        <w:tc>
          <w:tcPr>
            <w:tcW w:w="935" w:type="dxa"/>
          </w:tcPr>
          <w:p w14:paraId="41606757" w14:textId="00D44834" w:rsidR="007836B0" w:rsidRDefault="00295A99" w:rsidP="004D0E3A">
            <w:pPr>
              <w:spacing w:after="160" w:line="259" w:lineRule="auto"/>
              <w:rPr>
                <w:color w:val="000000" w:themeColor="text1"/>
                <w:sz w:val="28"/>
                <w:szCs w:val="28"/>
                <w:lang w:val="uk-UA"/>
              </w:rPr>
            </w:pPr>
            <w:r>
              <w:rPr>
                <w:color w:val="000000" w:themeColor="text1"/>
                <w:sz w:val="28"/>
                <w:szCs w:val="28"/>
                <w:lang w:val="uk-UA"/>
              </w:rPr>
              <w:t>2</w:t>
            </w:r>
          </w:p>
        </w:tc>
      </w:tr>
      <w:tr w:rsidR="007836B0" w14:paraId="6971C80E" w14:textId="77777777" w:rsidTr="004D0E3A">
        <w:tc>
          <w:tcPr>
            <w:tcW w:w="934" w:type="dxa"/>
          </w:tcPr>
          <w:p w14:paraId="23F64878"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24.</w:t>
            </w:r>
          </w:p>
        </w:tc>
        <w:tc>
          <w:tcPr>
            <w:tcW w:w="934" w:type="dxa"/>
          </w:tcPr>
          <w:p w14:paraId="3A46E801" w14:textId="263C5A69" w:rsidR="007836B0" w:rsidRDefault="00295A99" w:rsidP="004D0E3A">
            <w:pPr>
              <w:spacing w:after="160" w:line="259" w:lineRule="auto"/>
              <w:rPr>
                <w:color w:val="000000" w:themeColor="text1"/>
                <w:sz w:val="28"/>
                <w:szCs w:val="28"/>
                <w:lang w:val="uk-UA"/>
              </w:rPr>
            </w:pPr>
            <w:r>
              <w:rPr>
                <w:color w:val="000000" w:themeColor="text1"/>
                <w:sz w:val="28"/>
                <w:szCs w:val="28"/>
                <w:lang w:val="uk-UA"/>
              </w:rPr>
              <w:t>3</w:t>
            </w:r>
          </w:p>
        </w:tc>
        <w:tc>
          <w:tcPr>
            <w:tcW w:w="934" w:type="dxa"/>
          </w:tcPr>
          <w:p w14:paraId="4D3F41FC"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28.</w:t>
            </w:r>
          </w:p>
        </w:tc>
        <w:tc>
          <w:tcPr>
            <w:tcW w:w="934" w:type="dxa"/>
          </w:tcPr>
          <w:p w14:paraId="0ED32F4D" w14:textId="1B3B772D" w:rsidR="007836B0" w:rsidRDefault="00295A99" w:rsidP="004D0E3A">
            <w:pPr>
              <w:spacing w:after="160" w:line="259" w:lineRule="auto"/>
              <w:rPr>
                <w:color w:val="000000" w:themeColor="text1"/>
                <w:sz w:val="28"/>
                <w:szCs w:val="28"/>
                <w:lang w:val="uk-UA"/>
              </w:rPr>
            </w:pPr>
            <w:r>
              <w:rPr>
                <w:color w:val="000000" w:themeColor="text1"/>
                <w:sz w:val="28"/>
                <w:szCs w:val="28"/>
                <w:lang w:val="uk-UA"/>
              </w:rPr>
              <w:t>3</w:t>
            </w:r>
          </w:p>
        </w:tc>
        <w:tc>
          <w:tcPr>
            <w:tcW w:w="934" w:type="dxa"/>
          </w:tcPr>
          <w:p w14:paraId="56CA4CC7"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32.</w:t>
            </w:r>
          </w:p>
        </w:tc>
        <w:tc>
          <w:tcPr>
            <w:tcW w:w="934" w:type="dxa"/>
          </w:tcPr>
          <w:p w14:paraId="29F043CA" w14:textId="0136AEE1" w:rsidR="007836B0" w:rsidRDefault="00295A99" w:rsidP="004D0E3A">
            <w:pPr>
              <w:spacing w:after="160" w:line="259" w:lineRule="auto"/>
              <w:rPr>
                <w:color w:val="000000" w:themeColor="text1"/>
                <w:sz w:val="28"/>
                <w:szCs w:val="28"/>
                <w:lang w:val="uk-UA"/>
              </w:rPr>
            </w:pPr>
            <w:r>
              <w:rPr>
                <w:color w:val="000000" w:themeColor="text1"/>
                <w:sz w:val="28"/>
                <w:szCs w:val="28"/>
                <w:lang w:val="uk-UA"/>
              </w:rPr>
              <w:t>3</w:t>
            </w:r>
          </w:p>
        </w:tc>
        <w:tc>
          <w:tcPr>
            <w:tcW w:w="935" w:type="dxa"/>
          </w:tcPr>
          <w:p w14:paraId="01655987"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36.</w:t>
            </w:r>
          </w:p>
        </w:tc>
        <w:tc>
          <w:tcPr>
            <w:tcW w:w="935" w:type="dxa"/>
          </w:tcPr>
          <w:p w14:paraId="28284BEA" w14:textId="6610B48F" w:rsidR="007836B0" w:rsidRDefault="00295A99" w:rsidP="004D0E3A">
            <w:pPr>
              <w:spacing w:after="160" w:line="259" w:lineRule="auto"/>
              <w:rPr>
                <w:color w:val="000000" w:themeColor="text1"/>
                <w:sz w:val="28"/>
                <w:szCs w:val="28"/>
                <w:lang w:val="uk-UA"/>
              </w:rPr>
            </w:pPr>
            <w:r>
              <w:rPr>
                <w:color w:val="000000" w:themeColor="text1"/>
                <w:sz w:val="28"/>
                <w:szCs w:val="28"/>
                <w:lang w:val="uk-UA"/>
              </w:rPr>
              <w:t>2</w:t>
            </w:r>
          </w:p>
        </w:tc>
        <w:tc>
          <w:tcPr>
            <w:tcW w:w="935" w:type="dxa"/>
          </w:tcPr>
          <w:p w14:paraId="2CF50882" w14:textId="77777777" w:rsidR="007836B0" w:rsidRDefault="007836B0" w:rsidP="004D0E3A">
            <w:pPr>
              <w:spacing w:after="160" w:line="259" w:lineRule="auto"/>
              <w:rPr>
                <w:color w:val="000000" w:themeColor="text1"/>
                <w:sz w:val="28"/>
                <w:szCs w:val="28"/>
                <w:lang w:val="uk-UA"/>
              </w:rPr>
            </w:pPr>
            <w:r>
              <w:rPr>
                <w:color w:val="000000" w:themeColor="text1"/>
                <w:sz w:val="28"/>
                <w:szCs w:val="28"/>
                <w:lang w:val="uk-UA"/>
              </w:rPr>
              <w:t>40.</w:t>
            </w:r>
          </w:p>
        </w:tc>
        <w:tc>
          <w:tcPr>
            <w:tcW w:w="935" w:type="dxa"/>
          </w:tcPr>
          <w:p w14:paraId="4F54208E" w14:textId="29DF9142" w:rsidR="007836B0" w:rsidRDefault="00295A99" w:rsidP="004D0E3A">
            <w:pPr>
              <w:spacing w:after="160" w:line="259" w:lineRule="auto"/>
              <w:rPr>
                <w:color w:val="000000" w:themeColor="text1"/>
                <w:sz w:val="28"/>
                <w:szCs w:val="28"/>
                <w:lang w:val="uk-UA"/>
              </w:rPr>
            </w:pPr>
            <w:r>
              <w:rPr>
                <w:color w:val="000000" w:themeColor="text1"/>
                <w:sz w:val="28"/>
                <w:szCs w:val="28"/>
                <w:lang w:val="uk-UA"/>
              </w:rPr>
              <w:t>3</w:t>
            </w:r>
          </w:p>
        </w:tc>
      </w:tr>
    </w:tbl>
    <w:p w14:paraId="4D14A8C9" w14:textId="77777777" w:rsidR="007836B0" w:rsidRPr="00BF4522" w:rsidRDefault="007836B0" w:rsidP="007836B0">
      <w:pPr>
        <w:spacing w:after="160" w:line="259" w:lineRule="auto"/>
        <w:rPr>
          <w:color w:val="000000" w:themeColor="text1"/>
          <w:sz w:val="28"/>
          <w:szCs w:val="28"/>
          <w:lang w:val="uk-UA"/>
        </w:rPr>
      </w:pPr>
    </w:p>
    <w:p w14:paraId="2C9C0FD9" w14:textId="77777777" w:rsidR="007836B0" w:rsidRPr="0006336D" w:rsidRDefault="007836B0" w:rsidP="007836B0">
      <w:pPr>
        <w:spacing w:line="360" w:lineRule="auto"/>
        <w:ind w:firstLine="709"/>
        <w:jc w:val="center"/>
        <w:rPr>
          <w:b/>
          <w:sz w:val="28"/>
          <w:szCs w:val="28"/>
          <w:lang w:val="uk-UA"/>
        </w:rPr>
      </w:pPr>
      <w:r w:rsidRPr="0006336D">
        <w:rPr>
          <w:b/>
          <w:sz w:val="28"/>
          <w:szCs w:val="28"/>
          <w:lang w:val="uk-UA"/>
        </w:rPr>
        <w:t>Обробка та інтерпретація отриманих даних:</w:t>
      </w:r>
    </w:p>
    <w:p w14:paraId="7A18AFBA" w14:textId="7F4CBB18" w:rsidR="007836B0" w:rsidRDefault="007836B0" w:rsidP="007836B0">
      <w:pPr>
        <w:spacing w:after="160" w:line="259" w:lineRule="auto"/>
        <w:rPr>
          <w:bCs/>
          <w:sz w:val="28"/>
          <w:szCs w:val="28"/>
          <w:lang w:val="uk-UA"/>
        </w:rPr>
      </w:pPr>
      <w:r>
        <w:rPr>
          <w:bCs/>
          <w:sz w:val="28"/>
          <w:szCs w:val="28"/>
          <w:lang w:val="uk-UA"/>
        </w:rPr>
        <w:t xml:space="preserve">Отримані респондентом бали: ситуативна тривожність – </w:t>
      </w:r>
      <w:r w:rsidR="00295A99">
        <w:rPr>
          <w:bCs/>
          <w:sz w:val="28"/>
          <w:szCs w:val="28"/>
          <w:lang w:val="uk-UA"/>
        </w:rPr>
        <w:t>61</w:t>
      </w:r>
      <w:r>
        <w:rPr>
          <w:bCs/>
          <w:sz w:val="28"/>
          <w:szCs w:val="28"/>
          <w:lang w:val="uk-UA"/>
        </w:rPr>
        <w:t xml:space="preserve">; особистісна тривожність – </w:t>
      </w:r>
      <w:r w:rsidR="00295A99">
        <w:rPr>
          <w:bCs/>
          <w:sz w:val="28"/>
          <w:szCs w:val="28"/>
          <w:lang w:val="uk-UA"/>
        </w:rPr>
        <w:t>55</w:t>
      </w:r>
      <w:r>
        <w:rPr>
          <w:bCs/>
          <w:sz w:val="28"/>
          <w:szCs w:val="28"/>
          <w:lang w:val="uk-UA"/>
        </w:rPr>
        <w:t>.</w:t>
      </w:r>
    </w:p>
    <w:p w14:paraId="201A5FBE" w14:textId="77777777" w:rsidR="007836B0" w:rsidRPr="0006336D" w:rsidRDefault="007836B0" w:rsidP="007836B0">
      <w:pPr>
        <w:pStyle w:val="ad"/>
        <w:spacing w:line="360" w:lineRule="auto"/>
        <w:ind w:firstLine="709"/>
        <w:rPr>
          <w:sz w:val="28"/>
          <w:szCs w:val="28"/>
          <w:lang w:val="uk-UA"/>
        </w:rPr>
      </w:pPr>
      <w:r w:rsidRPr="0006336D">
        <w:rPr>
          <w:sz w:val="28"/>
          <w:szCs w:val="28"/>
          <w:lang w:val="uk-UA"/>
        </w:rPr>
        <w:t>Висновки:</w:t>
      </w:r>
    </w:p>
    <w:p w14:paraId="2ED7C887" w14:textId="55DB4CB0" w:rsidR="007836B0" w:rsidRDefault="007836B0" w:rsidP="007836B0">
      <w:pPr>
        <w:spacing w:after="160" w:line="259" w:lineRule="auto"/>
        <w:rPr>
          <w:sz w:val="28"/>
          <w:szCs w:val="28"/>
          <w:lang w:val="uk-UA"/>
        </w:rPr>
      </w:pPr>
      <w:r w:rsidRPr="0006336D">
        <w:rPr>
          <w:sz w:val="28"/>
          <w:szCs w:val="28"/>
          <w:lang w:val="uk-UA"/>
        </w:rPr>
        <w:t>З результату тесту можна зробити висновок, що</w:t>
      </w:r>
      <w:r>
        <w:rPr>
          <w:sz w:val="28"/>
          <w:szCs w:val="28"/>
          <w:lang w:val="uk-UA"/>
        </w:rPr>
        <w:t xml:space="preserve"> респондент має</w:t>
      </w:r>
      <w:r w:rsidR="00295A99">
        <w:rPr>
          <w:sz w:val="28"/>
          <w:szCs w:val="28"/>
          <w:lang w:val="uk-UA"/>
        </w:rPr>
        <w:t xml:space="preserve"> дуже</w:t>
      </w:r>
      <w:r>
        <w:rPr>
          <w:sz w:val="28"/>
          <w:szCs w:val="28"/>
          <w:lang w:val="uk-UA"/>
        </w:rPr>
        <w:t xml:space="preserve"> високий рівень ситуативної тривожності, а також і особистісної. Такий рівень тривоги характеризується напругою, занепокоєнням, та нервозністю.  Такий рівень викликає порушення уваги, також емоційні та невротичні зриви.</w:t>
      </w:r>
    </w:p>
    <w:p w14:paraId="1D6358EF" w14:textId="7FCAADEA" w:rsidR="006D78C6" w:rsidRDefault="007836B0" w:rsidP="006D78C6">
      <w:pPr>
        <w:spacing w:line="360" w:lineRule="auto"/>
        <w:ind w:firstLine="851"/>
        <w:jc w:val="right"/>
        <w:rPr>
          <w:b/>
          <w:color w:val="000000" w:themeColor="text1"/>
          <w:sz w:val="28"/>
          <w:szCs w:val="28"/>
          <w:lang w:val="uk-UA"/>
        </w:rPr>
      </w:pPr>
      <w:r>
        <w:rPr>
          <w:sz w:val="28"/>
          <w:szCs w:val="28"/>
          <w:lang w:val="uk-UA"/>
        </w:rPr>
        <w:br w:type="page"/>
      </w:r>
      <w:r w:rsidR="006D78C6" w:rsidRPr="006D78C6">
        <w:rPr>
          <w:b/>
          <w:color w:val="000000" w:themeColor="text1"/>
          <w:sz w:val="28"/>
          <w:szCs w:val="28"/>
          <w:lang w:val="uk-UA"/>
        </w:rPr>
        <w:lastRenderedPageBreak/>
        <w:t xml:space="preserve">Продовження Додатку </w:t>
      </w:r>
      <w:r w:rsidR="00CB1471" w:rsidRPr="006A47AF">
        <w:rPr>
          <w:bCs/>
          <w:color w:val="000000" w:themeColor="text1"/>
          <w:sz w:val="28"/>
          <w:szCs w:val="28"/>
          <w:lang w:val="uk-UA"/>
        </w:rPr>
        <w:t>Ґ</w:t>
      </w:r>
    </w:p>
    <w:p w14:paraId="6A35D743" w14:textId="476589C6" w:rsidR="00E92DBE" w:rsidRPr="0006336D" w:rsidRDefault="00E92DBE" w:rsidP="00E92DBE">
      <w:pPr>
        <w:spacing w:line="360" w:lineRule="auto"/>
        <w:ind w:firstLine="851"/>
        <w:jc w:val="center"/>
        <w:rPr>
          <w:b/>
          <w:sz w:val="28"/>
          <w:szCs w:val="28"/>
          <w:lang w:val="uk-UA"/>
        </w:rPr>
      </w:pPr>
      <w:r w:rsidRPr="0006336D">
        <w:rPr>
          <w:b/>
          <w:sz w:val="28"/>
          <w:szCs w:val="28"/>
          <w:lang w:val="uk-UA"/>
        </w:rPr>
        <w:t>ПРОТОКОЛ ДОСЛІДЖДЕННЯ №</w:t>
      </w:r>
      <w:r>
        <w:rPr>
          <w:b/>
          <w:sz w:val="28"/>
          <w:szCs w:val="28"/>
          <w:lang w:val="uk-UA"/>
        </w:rPr>
        <w:t>3</w:t>
      </w:r>
    </w:p>
    <w:p w14:paraId="0CD74DF9" w14:textId="77777777" w:rsidR="00CB1471" w:rsidRDefault="00E92DBE" w:rsidP="00E92DBE">
      <w:pPr>
        <w:spacing w:line="360" w:lineRule="auto"/>
        <w:ind w:firstLine="851"/>
        <w:jc w:val="center"/>
        <w:rPr>
          <w:b/>
          <w:bCs/>
          <w:color w:val="000000" w:themeColor="text1"/>
          <w:sz w:val="28"/>
          <w:szCs w:val="28"/>
          <w:lang w:val="uk-UA"/>
        </w:rPr>
      </w:pPr>
      <w:r w:rsidRPr="0006336D">
        <w:rPr>
          <w:b/>
          <w:sz w:val="28"/>
          <w:szCs w:val="28"/>
          <w:lang w:val="uk-UA"/>
        </w:rPr>
        <w:t xml:space="preserve">ЗА МЕТОДИКОЮ </w:t>
      </w:r>
      <w:r w:rsidRPr="00A24A69">
        <w:rPr>
          <w:b/>
          <w:bCs/>
          <w:color w:val="000000" w:themeColor="text1"/>
          <w:sz w:val="28"/>
          <w:szCs w:val="28"/>
          <w:lang w:val="uk-UA"/>
        </w:rPr>
        <w:t xml:space="preserve">«Особистісна шкала проявів тривоги» </w:t>
      </w:r>
    </w:p>
    <w:p w14:paraId="2E902671" w14:textId="27CA0966" w:rsidR="00E92DBE" w:rsidRPr="00173690" w:rsidRDefault="00E92DBE" w:rsidP="00E92DBE">
      <w:pPr>
        <w:spacing w:line="360" w:lineRule="auto"/>
        <w:ind w:firstLine="851"/>
        <w:jc w:val="center"/>
        <w:rPr>
          <w:b/>
          <w:sz w:val="28"/>
          <w:szCs w:val="28"/>
          <w:lang w:val="uk-UA"/>
        </w:rPr>
      </w:pPr>
      <w:r>
        <w:rPr>
          <w:b/>
          <w:bCs/>
          <w:color w:val="000000" w:themeColor="text1"/>
          <w:sz w:val="28"/>
          <w:szCs w:val="28"/>
          <w:lang w:val="uk-UA"/>
        </w:rPr>
        <w:t>(</w:t>
      </w:r>
      <w:r w:rsidRPr="00A24A69">
        <w:rPr>
          <w:b/>
          <w:bCs/>
          <w:color w:val="000000" w:themeColor="text1"/>
          <w:sz w:val="28"/>
          <w:szCs w:val="28"/>
          <w:lang w:val="uk-UA"/>
        </w:rPr>
        <w:t xml:space="preserve">за </w:t>
      </w:r>
      <w:proofErr w:type="spellStart"/>
      <w:r w:rsidRPr="00A24A69">
        <w:rPr>
          <w:b/>
          <w:bCs/>
          <w:color w:val="000000" w:themeColor="text1"/>
          <w:sz w:val="28"/>
          <w:szCs w:val="28"/>
          <w:lang w:val="uk-UA"/>
        </w:rPr>
        <w:t>Дж</w:t>
      </w:r>
      <w:proofErr w:type="spellEnd"/>
      <w:r w:rsidRPr="00A24A69">
        <w:rPr>
          <w:b/>
          <w:bCs/>
          <w:color w:val="000000" w:themeColor="text1"/>
          <w:sz w:val="28"/>
          <w:szCs w:val="28"/>
          <w:lang w:val="uk-UA"/>
        </w:rPr>
        <w:t xml:space="preserve">. Тейлор, адаптація Т.А. </w:t>
      </w:r>
      <w:proofErr w:type="spellStart"/>
      <w:r w:rsidRPr="00A24A69">
        <w:rPr>
          <w:b/>
          <w:bCs/>
          <w:color w:val="000000" w:themeColor="text1"/>
          <w:sz w:val="28"/>
          <w:szCs w:val="28"/>
          <w:lang w:val="uk-UA"/>
        </w:rPr>
        <w:t>Немчин</w:t>
      </w:r>
      <w:proofErr w:type="spellEnd"/>
      <w:r w:rsidRPr="00A24A69">
        <w:rPr>
          <w:color w:val="000000" w:themeColor="text1"/>
          <w:sz w:val="28"/>
          <w:szCs w:val="28"/>
          <w:lang w:val="uk-UA"/>
        </w:rPr>
        <w:t xml:space="preserve"> </w:t>
      </w:r>
      <w:r>
        <w:rPr>
          <w:color w:val="000000" w:themeColor="text1"/>
          <w:sz w:val="28"/>
          <w:szCs w:val="28"/>
          <w:lang w:val="uk-UA"/>
        </w:rPr>
        <w:t>)</w:t>
      </w:r>
    </w:p>
    <w:p w14:paraId="6B1F959D" w14:textId="6D4A669F" w:rsidR="00E92DBE" w:rsidRPr="0006336D" w:rsidRDefault="00E92DBE" w:rsidP="00E92DBE">
      <w:pPr>
        <w:spacing w:line="360" w:lineRule="auto"/>
        <w:ind w:firstLine="709"/>
        <w:jc w:val="both"/>
        <w:rPr>
          <w:sz w:val="28"/>
          <w:szCs w:val="28"/>
          <w:lang w:val="uk-UA"/>
        </w:rPr>
      </w:pPr>
      <w:r w:rsidRPr="0006336D">
        <w:rPr>
          <w:b/>
          <w:sz w:val="28"/>
          <w:szCs w:val="28"/>
          <w:lang w:val="uk-UA"/>
        </w:rPr>
        <w:t>Респондент:</w:t>
      </w:r>
      <w:r w:rsidRPr="0006336D">
        <w:rPr>
          <w:sz w:val="28"/>
          <w:szCs w:val="28"/>
          <w:lang w:val="uk-UA"/>
        </w:rPr>
        <w:t xml:space="preserve"> </w:t>
      </w:r>
      <w:r>
        <w:rPr>
          <w:sz w:val="28"/>
          <w:szCs w:val="28"/>
          <w:lang w:val="uk-UA"/>
        </w:rPr>
        <w:t>Валерія Г.</w:t>
      </w:r>
      <w:r w:rsidRPr="0006336D">
        <w:rPr>
          <w:sz w:val="28"/>
          <w:szCs w:val="28"/>
          <w:lang w:val="uk-UA"/>
        </w:rPr>
        <w:t xml:space="preserve"> (2</w:t>
      </w:r>
      <w:r>
        <w:rPr>
          <w:sz w:val="28"/>
          <w:szCs w:val="28"/>
          <w:lang w:val="uk-UA"/>
        </w:rPr>
        <w:t>0</w:t>
      </w:r>
      <w:r w:rsidRPr="0006336D">
        <w:rPr>
          <w:sz w:val="28"/>
          <w:szCs w:val="28"/>
          <w:lang w:val="uk-UA"/>
        </w:rPr>
        <w:t xml:space="preserve"> р</w:t>
      </w:r>
      <w:r>
        <w:rPr>
          <w:sz w:val="28"/>
          <w:szCs w:val="28"/>
          <w:lang w:val="uk-UA"/>
        </w:rPr>
        <w:t>оків</w:t>
      </w:r>
      <w:r w:rsidRPr="0006336D">
        <w:rPr>
          <w:sz w:val="28"/>
          <w:szCs w:val="28"/>
          <w:lang w:val="uk-UA"/>
        </w:rPr>
        <w:t>)</w:t>
      </w:r>
    </w:p>
    <w:p w14:paraId="35BB9CB3" w14:textId="77777777" w:rsidR="00E92DBE" w:rsidRPr="0006336D" w:rsidRDefault="00E92DBE" w:rsidP="00E92DBE">
      <w:pPr>
        <w:spacing w:line="360" w:lineRule="auto"/>
        <w:ind w:firstLine="709"/>
        <w:jc w:val="both"/>
        <w:rPr>
          <w:sz w:val="28"/>
          <w:szCs w:val="28"/>
          <w:lang w:val="uk-UA"/>
        </w:rPr>
      </w:pPr>
      <w:r w:rsidRPr="0006336D">
        <w:rPr>
          <w:b/>
          <w:sz w:val="28"/>
          <w:szCs w:val="28"/>
          <w:lang w:val="uk-UA"/>
        </w:rPr>
        <w:t>Експериментатор:</w:t>
      </w:r>
      <w:r w:rsidRPr="0006336D">
        <w:rPr>
          <w:sz w:val="28"/>
          <w:szCs w:val="28"/>
          <w:lang w:val="uk-UA"/>
        </w:rPr>
        <w:t xml:space="preserve"> </w:t>
      </w:r>
      <w:r>
        <w:rPr>
          <w:sz w:val="28"/>
          <w:szCs w:val="28"/>
          <w:lang w:val="uk-UA"/>
        </w:rPr>
        <w:t>Лугова Аделіна Сергіївна</w:t>
      </w:r>
    </w:p>
    <w:p w14:paraId="718ADA79" w14:textId="77777777" w:rsidR="00E92DBE" w:rsidRPr="0006336D" w:rsidRDefault="00E92DBE" w:rsidP="00E92DBE">
      <w:pPr>
        <w:spacing w:line="360" w:lineRule="auto"/>
        <w:ind w:firstLine="709"/>
        <w:jc w:val="both"/>
        <w:rPr>
          <w:sz w:val="28"/>
          <w:szCs w:val="28"/>
          <w:lang w:val="uk-UA"/>
        </w:rPr>
      </w:pPr>
      <w:r w:rsidRPr="0006336D">
        <w:rPr>
          <w:b/>
          <w:sz w:val="28"/>
          <w:szCs w:val="28"/>
          <w:lang w:val="uk-UA"/>
        </w:rPr>
        <w:t xml:space="preserve">Самопочуття: </w:t>
      </w:r>
      <w:r w:rsidRPr="0006336D">
        <w:rPr>
          <w:sz w:val="28"/>
          <w:szCs w:val="28"/>
          <w:lang w:val="uk-UA"/>
        </w:rPr>
        <w:t>задовільне.</w:t>
      </w:r>
    </w:p>
    <w:p w14:paraId="76EC5774" w14:textId="77777777" w:rsidR="00E92DBE" w:rsidRDefault="00E92DBE" w:rsidP="00E92DBE">
      <w:pPr>
        <w:spacing w:line="360" w:lineRule="auto"/>
        <w:ind w:firstLine="709"/>
        <w:jc w:val="center"/>
        <w:rPr>
          <w:b/>
          <w:sz w:val="28"/>
          <w:szCs w:val="28"/>
          <w:lang w:val="uk-UA"/>
        </w:rPr>
      </w:pPr>
      <w:r w:rsidRPr="0006336D">
        <w:rPr>
          <w:b/>
          <w:sz w:val="28"/>
          <w:szCs w:val="28"/>
          <w:lang w:val="uk-UA"/>
        </w:rPr>
        <w:t>Відповіді респондента:</w:t>
      </w:r>
    </w:p>
    <w:p w14:paraId="0B3B1083" w14:textId="1F14A17E" w:rsidR="00E92DBE" w:rsidRDefault="00E92DBE" w:rsidP="00E92DBE">
      <w:pPr>
        <w:spacing w:line="360" w:lineRule="auto"/>
        <w:ind w:firstLine="709"/>
        <w:jc w:val="right"/>
        <w:rPr>
          <w:color w:val="000000" w:themeColor="text1"/>
          <w:sz w:val="28"/>
          <w:szCs w:val="28"/>
          <w:lang w:val="uk-UA"/>
        </w:rPr>
      </w:pPr>
      <w:r w:rsidRPr="00086EA0">
        <w:rPr>
          <w:color w:val="000000" w:themeColor="text1"/>
          <w:sz w:val="28"/>
          <w:szCs w:val="28"/>
          <w:lang w:val="uk-UA"/>
        </w:rPr>
        <w:t>Таблиця Ґ.</w:t>
      </w:r>
      <w:r>
        <w:rPr>
          <w:color w:val="000000" w:themeColor="text1"/>
          <w:sz w:val="28"/>
          <w:szCs w:val="28"/>
          <w:lang w:val="uk-UA"/>
        </w:rPr>
        <w:t>5</w:t>
      </w:r>
    </w:p>
    <w:tbl>
      <w:tblPr>
        <w:tblStyle w:val="ac"/>
        <w:tblW w:w="0" w:type="auto"/>
        <w:tblLook w:val="04A0" w:firstRow="1" w:lastRow="0" w:firstColumn="1" w:lastColumn="0" w:noHBand="0" w:noVBand="1"/>
      </w:tblPr>
      <w:tblGrid>
        <w:gridCol w:w="934"/>
        <w:gridCol w:w="934"/>
        <w:gridCol w:w="934"/>
        <w:gridCol w:w="934"/>
        <w:gridCol w:w="934"/>
        <w:gridCol w:w="934"/>
        <w:gridCol w:w="935"/>
        <w:gridCol w:w="935"/>
        <w:gridCol w:w="935"/>
        <w:gridCol w:w="935"/>
      </w:tblGrid>
      <w:tr w:rsidR="0074593E" w14:paraId="34419CD4" w14:textId="77777777" w:rsidTr="0074593E">
        <w:tc>
          <w:tcPr>
            <w:tcW w:w="934" w:type="dxa"/>
          </w:tcPr>
          <w:p w14:paraId="6E65D61D" w14:textId="2C1DA4B5" w:rsidR="0074593E" w:rsidRDefault="0074593E" w:rsidP="00EA5339">
            <w:pPr>
              <w:spacing w:after="160" w:line="259" w:lineRule="auto"/>
              <w:rPr>
                <w:sz w:val="28"/>
                <w:szCs w:val="28"/>
                <w:lang w:val="uk-UA"/>
              </w:rPr>
            </w:pPr>
            <w:bookmarkStart w:id="25" w:name="_Hlk75428156"/>
            <w:r>
              <w:rPr>
                <w:sz w:val="28"/>
                <w:szCs w:val="28"/>
                <w:lang w:val="uk-UA"/>
              </w:rPr>
              <w:t>1.</w:t>
            </w:r>
          </w:p>
        </w:tc>
        <w:tc>
          <w:tcPr>
            <w:tcW w:w="934" w:type="dxa"/>
          </w:tcPr>
          <w:p w14:paraId="53D41025" w14:textId="1C8C8911" w:rsidR="0074593E" w:rsidRDefault="00F55CB7" w:rsidP="00F55CB7">
            <w:pPr>
              <w:spacing w:after="160" w:line="259" w:lineRule="auto"/>
              <w:jc w:val="center"/>
              <w:rPr>
                <w:sz w:val="28"/>
                <w:szCs w:val="28"/>
                <w:lang w:val="uk-UA"/>
              </w:rPr>
            </w:pPr>
            <w:r>
              <w:rPr>
                <w:sz w:val="28"/>
                <w:szCs w:val="28"/>
                <w:lang w:val="uk-UA"/>
              </w:rPr>
              <w:t>–</w:t>
            </w:r>
          </w:p>
        </w:tc>
        <w:tc>
          <w:tcPr>
            <w:tcW w:w="934" w:type="dxa"/>
          </w:tcPr>
          <w:p w14:paraId="097C2DCB" w14:textId="40AAB82E" w:rsidR="0074593E" w:rsidRDefault="0074593E" w:rsidP="00EA5339">
            <w:pPr>
              <w:spacing w:after="160" w:line="259" w:lineRule="auto"/>
              <w:rPr>
                <w:sz w:val="28"/>
                <w:szCs w:val="28"/>
                <w:lang w:val="uk-UA"/>
              </w:rPr>
            </w:pPr>
            <w:r>
              <w:rPr>
                <w:sz w:val="28"/>
                <w:szCs w:val="28"/>
                <w:lang w:val="uk-UA"/>
              </w:rPr>
              <w:t>11.</w:t>
            </w:r>
          </w:p>
        </w:tc>
        <w:tc>
          <w:tcPr>
            <w:tcW w:w="934" w:type="dxa"/>
          </w:tcPr>
          <w:p w14:paraId="7BF569C2" w14:textId="6B158275" w:rsidR="0074593E" w:rsidRDefault="00F55CB7" w:rsidP="00F55CB7">
            <w:pPr>
              <w:spacing w:after="160" w:line="259" w:lineRule="auto"/>
              <w:jc w:val="center"/>
              <w:rPr>
                <w:sz w:val="28"/>
                <w:szCs w:val="28"/>
                <w:lang w:val="uk-UA"/>
              </w:rPr>
            </w:pPr>
            <w:r>
              <w:rPr>
                <w:sz w:val="28"/>
                <w:szCs w:val="28"/>
                <w:lang w:val="uk-UA"/>
              </w:rPr>
              <w:t>+</w:t>
            </w:r>
          </w:p>
        </w:tc>
        <w:tc>
          <w:tcPr>
            <w:tcW w:w="934" w:type="dxa"/>
          </w:tcPr>
          <w:p w14:paraId="10E72D58" w14:textId="140A7B75" w:rsidR="0074593E" w:rsidRDefault="0074593E" w:rsidP="00EA5339">
            <w:pPr>
              <w:spacing w:after="160" w:line="259" w:lineRule="auto"/>
              <w:rPr>
                <w:sz w:val="28"/>
                <w:szCs w:val="28"/>
                <w:lang w:val="uk-UA"/>
              </w:rPr>
            </w:pPr>
            <w:r>
              <w:rPr>
                <w:sz w:val="28"/>
                <w:szCs w:val="28"/>
                <w:lang w:val="uk-UA"/>
              </w:rPr>
              <w:t>21</w:t>
            </w:r>
            <w:r w:rsidR="00F55CB7">
              <w:rPr>
                <w:sz w:val="28"/>
                <w:szCs w:val="28"/>
                <w:lang w:val="uk-UA"/>
              </w:rPr>
              <w:t>.</w:t>
            </w:r>
          </w:p>
        </w:tc>
        <w:tc>
          <w:tcPr>
            <w:tcW w:w="934" w:type="dxa"/>
          </w:tcPr>
          <w:p w14:paraId="0FC331CF" w14:textId="0B8744A5" w:rsidR="0074593E" w:rsidRDefault="00F55CB7" w:rsidP="00F55CB7">
            <w:pPr>
              <w:spacing w:after="160" w:line="259" w:lineRule="auto"/>
              <w:jc w:val="center"/>
              <w:rPr>
                <w:sz w:val="28"/>
                <w:szCs w:val="28"/>
                <w:lang w:val="uk-UA"/>
              </w:rPr>
            </w:pPr>
            <w:r>
              <w:rPr>
                <w:sz w:val="28"/>
                <w:szCs w:val="28"/>
                <w:lang w:val="uk-UA"/>
              </w:rPr>
              <w:t>+</w:t>
            </w:r>
          </w:p>
        </w:tc>
        <w:tc>
          <w:tcPr>
            <w:tcW w:w="935" w:type="dxa"/>
          </w:tcPr>
          <w:p w14:paraId="4E5A8573" w14:textId="0079FE98" w:rsidR="0074593E" w:rsidRDefault="0074593E" w:rsidP="00EA5339">
            <w:pPr>
              <w:spacing w:after="160" w:line="259" w:lineRule="auto"/>
              <w:rPr>
                <w:sz w:val="28"/>
                <w:szCs w:val="28"/>
                <w:lang w:val="uk-UA"/>
              </w:rPr>
            </w:pPr>
            <w:r>
              <w:rPr>
                <w:sz w:val="28"/>
                <w:szCs w:val="28"/>
                <w:lang w:val="uk-UA"/>
              </w:rPr>
              <w:t>31</w:t>
            </w:r>
            <w:r w:rsidR="00F55CB7">
              <w:rPr>
                <w:sz w:val="28"/>
                <w:szCs w:val="28"/>
                <w:lang w:val="uk-UA"/>
              </w:rPr>
              <w:t>.</w:t>
            </w:r>
          </w:p>
        </w:tc>
        <w:tc>
          <w:tcPr>
            <w:tcW w:w="935" w:type="dxa"/>
          </w:tcPr>
          <w:p w14:paraId="01BE6FE9" w14:textId="28A1D258" w:rsidR="0074593E" w:rsidRDefault="00F55CB7" w:rsidP="00F55CB7">
            <w:pPr>
              <w:spacing w:after="160" w:line="259" w:lineRule="auto"/>
              <w:jc w:val="center"/>
              <w:rPr>
                <w:sz w:val="28"/>
                <w:szCs w:val="28"/>
                <w:lang w:val="uk-UA"/>
              </w:rPr>
            </w:pPr>
            <w:r>
              <w:rPr>
                <w:sz w:val="28"/>
                <w:szCs w:val="28"/>
                <w:lang w:val="uk-UA"/>
              </w:rPr>
              <w:t>+</w:t>
            </w:r>
          </w:p>
        </w:tc>
        <w:tc>
          <w:tcPr>
            <w:tcW w:w="935" w:type="dxa"/>
          </w:tcPr>
          <w:p w14:paraId="01D7FD0A" w14:textId="163B207F" w:rsidR="0074593E" w:rsidRDefault="0074593E" w:rsidP="00EA5339">
            <w:pPr>
              <w:spacing w:after="160" w:line="259" w:lineRule="auto"/>
              <w:rPr>
                <w:sz w:val="28"/>
                <w:szCs w:val="28"/>
                <w:lang w:val="uk-UA"/>
              </w:rPr>
            </w:pPr>
            <w:r>
              <w:rPr>
                <w:sz w:val="28"/>
                <w:szCs w:val="28"/>
                <w:lang w:val="uk-UA"/>
              </w:rPr>
              <w:t>41</w:t>
            </w:r>
            <w:r w:rsidR="00F55CB7">
              <w:rPr>
                <w:sz w:val="28"/>
                <w:szCs w:val="28"/>
                <w:lang w:val="uk-UA"/>
              </w:rPr>
              <w:t>.</w:t>
            </w:r>
          </w:p>
        </w:tc>
        <w:tc>
          <w:tcPr>
            <w:tcW w:w="935" w:type="dxa"/>
          </w:tcPr>
          <w:p w14:paraId="56130F5F" w14:textId="1E57C809" w:rsidR="0074593E" w:rsidRDefault="00F55CB7" w:rsidP="00F55CB7">
            <w:pPr>
              <w:spacing w:after="160" w:line="259" w:lineRule="auto"/>
              <w:jc w:val="center"/>
              <w:rPr>
                <w:sz w:val="28"/>
                <w:szCs w:val="28"/>
                <w:lang w:val="uk-UA"/>
              </w:rPr>
            </w:pPr>
            <w:r>
              <w:rPr>
                <w:sz w:val="28"/>
                <w:szCs w:val="28"/>
                <w:lang w:val="uk-UA"/>
              </w:rPr>
              <w:t>+</w:t>
            </w:r>
          </w:p>
        </w:tc>
      </w:tr>
      <w:tr w:rsidR="0074593E" w14:paraId="139570B7" w14:textId="77777777" w:rsidTr="0074593E">
        <w:tc>
          <w:tcPr>
            <w:tcW w:w="934" w:type="dxa"/>
          </w:tcPr>
          <w:p w14:paraId="542A43BC" w14:textId="4899F628" w:rsidR="0074593E" w:rsidRDefault="0074593E" w:rsidP="00EA5339">
            <w:pPr>
              <w:spacing w:after="160" w:line="259" w:lineRule="auto"/>
              <w:rPr>
                <w:sz w:val="28"/>
                <w:szCs w:val="28"/>
                <w:lang w:val="uk-UA"/>
              </w:rPr>
            </w:pPr>
            <w:r>
              <w:rPr>
                <w:sz w:val="28"/>
                <w:szCs w:val="28"/>
                <w:lang w:val="uk-UA"/>
              </w:rPr>
              <w:t>2.</w:t>
            </w:r>
          </w:p>
        </w:tc>
        <w:tc>
          <w:tcPr>
            <w:tcW w:w="934" w:type="dxa"/>
          </w:tcPr>
          <w:p w14:paraId="74757183" w14:textId="333AABEE" w:rsidR="0074593E" w:rsidRDefault="00F55CB7" w:rsidP="00F55CB7">
            <w:pPr>
              <w:spacing w:after="160" w:line="259" w:lineRule="auto"/>
              <w:jc w:val="center"/>
              <w:rPr>
                <w:sz w:val="28"/>
                <w:szCs w:val="28"/>
                <w:lang w:val="uk-UA"/>
              </w:rPr>
            </w:pPr>
            <w:r>
              <w:rPr>
                <w:sz w:val="28"/>
                <w:szCs w:val="28"/>
                <w:lang w:val="uk-UA"/>
              </w:rPr>
              <w:t>+</w:t>
            </w:r>
          </w:p>
        </w:tc>
        <w:tc>
          <w:tcPr>
            <w:tcW w:w="934" w:type="dxa"/>
          </w:tcPr>
          <w:p w14:paraId="5890B635" w14:textId="70689918" w:rsidR="0074593E" w:rsidRDefault="0074593E" w:rsidP="00EA5339">
            <w:pPr>
              <w:spacing w:after="160" w:line="259" w:lineRule="auto"/>
              <w:rPr>
                <w:sz w:val="28"/>
                <w:szCs w:val="28"/>
                <w:lang w:val="uk-UA"/>
              </w:rPr>
            </w:pPr>
            <w:r>
              <w:rPr>
                <w:sz w:val="28"/>
                <w:szCs w:val="28"/>
                <w:lang w:val="uk-UA"/>
              </w:rPr>
              <w:t>12.</w:t>
            </w:r>
          </w:p>
        </w:tc>
        <w:tc>
          <w:tcPr>
            <w:tcW w:w="934" w:type="dxa"/>
          </w:tcPr>
          <w:p w14:paraId="42AB06C4" w14:textId="09A71D23" w:rsidR="0074593E" w:rsidRDefault="00F55CB7" w:rsidP="00F55CB7">
            <w:pPr>
              <w:spacing w:after="160" w:line="259" w:lineRule="auto"/>
              <w:jc w:val="center"/>
              <w:rPr>
                <w:sz w:val="28"/>
                <w:szCs w:val="28"/>
                <w:lang w:val="uk-UA"/>
              </w:rPr>
            </w:pPr>
            <w:r>
              <w:rPr>
                <w:sz w:val="28"/>
                <w:szCs w:val="28"/>
                <w:lang w:val="uk-UA"/>
              </w:rPr>
              <w:t>+</w:t>
            </w:r>
          </w:p>
        </w:tc>
        <w:tc>
          <w:tcPr>
            <w:tcW w:w="934" w:type="dxa"/>
          </w:tcPr>
          <w:p w14:paraId="362F5C2E" w14:textId="712EEC2D" w:rsidR="0074593E" w:rsidRDefault="0074593E" w:rsidP="00EA5339">
            <w:pPr>
              <w:spacing w:after="160" w:line="259" w:lineRule="auto"/>
              <w:rPr>
                <w:sz w:val="28"/>
                <w:szCs w:val="28"/>
                <w:lang w:val="uk-UA"/>
              </w:rPr>
            </w:pPr>
            <w:r>
              <w:rPr>
                <w:sz w:val="28"/>
                <w:szCs w:val="28"/>
                <w:lang w:val="uk-UA"/>
              </w:rPr>
              <w:t>22</w:t>
            </w:r>
            <w:r w:rsidR="00F55CB7">
              <w:rPr>
                <w:sz w:val="28"/>
                <w:szCs w:val="28"/>
                <w:lang w:val="uk-UA"/>
              </w:rPr>
              <w:t>.</w:t>
            </w:r>
          </w:p>
        </w:tc>
        <w:tc>
          <w:tcPr>
            <w:tcW w:w="934" w:type="dxa"/>
          </w:tcPr>
          <w:p w14:paraId="51F0156B" w14:textId="11D74BE5" w:rsidR="0074593E" w:rsidRDefault="00F55CB7" w:rsidP="00F55CB7">
            <w:pPr>
              <w:spacing w:after="160" w:line="259" w:lineRule="auto"/>
              <w:jc w:val="center"/>
              <w:rPr>
                <w:sz w:val="28"/>
                <w:szCs w:val="28"/>
                <w:lang w:val="uk-UA"/>
              </w:rPr>
            </w:pPr>
            <w:r>
              <w:rPr>
                <w:sz w:val="28"/>
                <w:szCs w:val="28"/>
                <w:lang w:val="uk-UA"/>
              </w:rPr>
              <w:t>+</w:t>
            </w:r>
          </w:p>
        </w:tc>
        <w:tc>
          <w:tcPr>
            <w:tcW w:w="935" w:type="dxa"/>
          </w:tcPr>
          <w:p w14:paraId="0272995E" w14:textId="6328CACF" w:rsidR="0074593E" w:rsidRDefault="0074593E" w:rsidP="00EA5339">
            <w:pPr>
              <w:spacing w:after="160" w:line="259" w:lineRule="auto"/>
              <w:rPr>
                <w:sz w:val="28"/>
                <w:szCs w:val="28"/>
                <w:lang w:val="uk-UA"/>
              </w:rPr>
            </w:pPr>
            <w:r>
              <w:rPr>
                <w:sz w:val="28"/>
                <w:szCs w:val="28"/>
                <w:lang w:val="uk-UA"/>
              </w:rPr>
              <w:t>32</w:t>
            </w:r>
            <w:r w:rsidR="00F55CB7">
              <w:rPr>
                <w:sz w:val="28"/>
                <w:szCs w:val="28"/>
                <w:lang w:val="uk-UA"/>
              </w:rPr>
              <w:t>.</w:t>
            </w:r>
          </w:p>
        </w:tc>
        <w:tc>
          <w:tcPr>
            <w:tcW w:w="935" w:type="dxa"/>
          </w:tcPr>
          <w:p w14:paraId="0172696B" w14:textId="77A9444B" w:rsidR="0074593E" w:rsidRDefault="00F55CB7" w:rsidP="00F55CB7">
            <w:pPr>
              <w:spacing w:after="160" w:line="259" w:lineRule="auto"/>
              <w:jc w:val="center"/>
              <w:rPr>
                <w:sz w:val="28"/>
                <w:szCs w:val="28"/>
                <w:lang w:val="uk-UA"/>
              </w:rPr>
            </w:pPr>
            <w:r>
              <w:rPr>
                <w:sz w:val="28"/>
                <w:szCs w:val="28"/>
                <w:lang w:val="uk-UA"/>
              </w:rPr>
              <w:t>–</w:t>
            </w:r>
          </w:p>
        </w:tc>
        <w:tc>
          <w:tcPr>
            <w:tcW w:w="935" w:type="dxa"/>
          </w:tcPr>
          <w:p w14:paraId="1D42DF2E" w14:textId="755A67E6" w:rsidR="0074593E" w:rsidRDefault="0074593E" w:rsidP="00EA5339">
            <w:pPr>
              <w:spacing w:after="160" w:line="259" w:lineRule="auto"/>
              <w:rPr>
                <w:sz w:val="28"/>
                <w:szCs w:val="28"/>
                <w:lang w:val="uk-UA"/>
              </w:rPr>
            </w:pPr>
            <w:r>
              <w:rPr>
                <w:sz w:val="28"/>
                <w:szCs w:val="28"/>
                <w:lang w:val="uk-UA"/>
              </w:rPr>
              <w:t>42</w:t>
            </w:r>
            <w:r w:rsidR="00F55CB7">
              <w:rPr>
                <w:sz w:val="28"/>
                <w:szCs w:val="28"/>
                <w:lang w:val="uk-UA"/>
              </w:rPr>
              <w:t>.</w:t>
            </w:r>
          </w:p>
        </w:tc>
        <w:tc>
          <w:tcPr>
            <w:tcW w:w="935" w:type="dxa"/>
          </w:tcPr>
          <w:p w14:paraId="29789FC1" w14:textId="4CF99862" w:rsidR="0074593E" w:rsidRDefault="00F55CB7" w:rsidP="00F55CB7">
            <w:pPr>
              <w:spacing w:after="160" w:line="259" w:lineRule="auto"/>
              <w:jc w:val="center"/>
              <w:rPr>
                <w:sz w:val="28"/>
                <w:szCs w:val="28"/>
                <w:lang w:val="uk-UA"/>
              </w:rPr>
            </w:pPr>
            <w:r>
              <w:rPr>
                <w:sz w:val="28"/>
                <w:szCs w:val="28"/>
                <w:lang w:val="uk-UA"/>
              </w:rPr>
              <w:t>+</w:t>
            </w:r>
          </w:p>
        </w:tc>
      </w:tr>
      <w:tr w:rsidR="0074593E" w14:paraId="37D07985" w14:textId="77777777" w:rsidTr="0074593E">
        <w:tc>
          <w:tcPr>
            <w:tcW w:w="934" w:type="dxa"/>
          </w:tcPr>
          <w:p w14:paraId="6711E426" w14:textId="759468E0" w:rsidR="0074593E" w:rsidRDefault="0074593E" w:rsidP="00EA5339">
            <w:pPr>
              <w:spacing w:after="160" w:line="259" w:lineRule="auto"/>
              <w:rPr>
                <w:sz w:val="28"/>
                <w:szCs w:val="28"/>
                <w:lang w:val="uk-UA"/>
              </w:rPr>
            </w:pPr>
            <w:r>
              <w:rPr>
                <w:sz w:val="28"/>
                <w:szCs w:val="28"/>
                <w:lang w:val="uk-UA"/>
              </w:rPr>
              <w:t>3.</w:t>
            </w:r>
          </w:p>
        </w:tc>
        <w:tc>
          <w:tcPr>
            <w:tcW w:w="934" w:type="dxa"/>
          </w:tcPr>
          <w:p w14:paraId="346A68D3" w14:textId="5673058D" w:rsidR="0074593E" w:rsidRDefault="00F55CB7" w:rsidP="00F55CB7">
            <w:pPr>
              <w:spacing w:after="160" w:line="259" w:lineRule="auto"/>
              <w:jc w:val="center"/>
              <w:rPr>
                <w:sz w:val="28"/>
                <w:szCs w:val="28"/>
                <w:lang w:val="uk-UA"/>
              </w:rPr>
            </w:pPr>
            <w:r>
              <w:rPr>
                <w:sz w:val="28"/>
                <w:szCs w:val="28"/>
                <w:lang w:val="uk-UA"/>
              </w:rPr>
              <w:t>–</w:t>
            </w:r>
          </w:p>
        </w:tc>
        <w:tc>
          <w:tcPr>
            <w:tcW w:w="934" w:type="dxa"/>
          </w:tcPr>
          <w:p w14:paraId="71442EBB" w14:textId="77C62C7F" w:rsidR="0074593E" w:rsidRDefault="0074593E" w:rsidP="00EA5339">
            <w:pPr>
              <w:spacing w:after="160" w:line="259" w:lineRule="auto"/>
              <w:rPr>
                <w:sz w:val="28"/>
                <w:szCs w:val="28"/>
                <w:lang w:val="uk-UA"/>
              </w:rPr>
            </w:pPr>
            <w:r>
              <w:rPr>
                <w:sz w:val="28"/>
                <w:szCs w:val="28"/>
                <w:lang w:val="uk-UA"/>
              </w:rPr>
              <w:t>13.</w:t>
            </w:r>
          </w:p>
        </w:tc>
        <w:tc>
          <w:tcPr>
            <w:tcW w:w="934" w:type="dxa"/>
          </w:tcPr>
          <w:p w14:paraId="5FC1B218" w14:textId="53B75F06" w:rsidR="0074593E" w:rsidRDefault="00F55CB7" w:rsidP="00F55CB7">
            <w:pPr>
              <w:spacing w:after="160" w:line="259" w:lineRule="auto"/>
              <w:jc w:val="center"/>
              <w:rPr>
                <w:sz w:val="28"/>
                <w:szCs w:val="28"/>
                <w:lang w:val="uk-UA"/>
              </w:rPr>
            </w:pPr>
            <w:r>
              <w:rPr>
                <w:sz w:val="28"/>
                <w:szCs w:val="28"/>
                <w:lang w:val="uk-UA"/>
              </w:rPr>
              <w:t>–</w:t>
            </w:r>
          </w:p>
        </w:tc>
        <w:tc>
          <w:tcPr>
            <w:tcW w:w="934" w:type="dxa"/>
          </w:tcPr>
          <w:p w14:paraId="24DA2DCB" w14:textId="30276ECA" w:rsidR="0074593E" w:rsidRDefault="0074593E" w:rsidP="00EA5339">
            <w:pPr>
              <w:spacing w:after="160" w:line="259" w:lineRule="auto"/>
              <w:rPr>
                <w:sz w:val="28"/>
                <w:szCs w:val="28"/>
                <w:lang w:val="uk-UA"/>
              </w:rPr>
            </w:pPr>
            <w:r>
              <w:rPr>
                <w:sz w:val="28"/>
                <w:szCs w:val="28"/>
                <w:lang w:val="uk-UA"/>
              </w:rPr>
              <w:t>23</w:t>
            </w:r>
            <w:r w:rsidR="00F55CB7">
              <w:rPr>
                <w:sz w:val="28"/>
                <w:szCs w:val="28"/>
                <w:lang w:val="uk-UA"/>
              </w:rPr>
              <w:t>.</w:t>
            </w:r>
          </w:p>
        </w:tc>
        <w:tc>
          <w:tcPr>
            <w:tcW w:w="934" w:type="dxa"/>
          </w:tcPr>
          <w:p w14:paraId="611B8DE0" w14:textId="79CAE467" w:rsidR="0074593E" w:rsidRDefault="00F55CB7" w:rsidP="00F55CB7">
            <w:pPr>
              <w:spacing w:after="160" w:line="259" w:lineRule="auto"/>
              <w:jc w:val="center"/>
              <w:rPr>
                <w:sz w:val="28"/>
                <w:szCs w:val="28"/>
                <w:lang w:val="uk-UA"/>
              </w:rPr>
            </w:pPr>
            <w:r>
              <w:rPr>
                <w:sz w:val="28"/>
                <w:szCs w:val="28"/>
                <w:lang w:val="uk-UA"/>
              </w:rPr>
              <w:t>–</w:t>
            </w:r>
          </w:p>
        </w:tc>
        <w:tc>
          <w:tcPr>
            <w:tcW w:w="935" w:type="dxa"/>
          </w:tcPr>
          <w:p w14:paraId="791EAF00" w14:textId="2EF94CE1" w:rsidR="0074593E" w:rsidRDefault="0074593E" w:rsidP="00EA5339">
            <w:pPr>
              <w:spacing w:after="160" w:line="259" w:lineRule="auto"/>
              <w:rPr>
                <w:sz w:val="28"/>
                <w:szCs w:val="28"/>
                <w:lang w:val="uk-UA"/>
              </w:rPr>
            </w:pPr>
            <w:r>
              <w:rPr>
                <w:sz w:val="28"/>
                <w:szCs w:val="28"/>
                <w:lang w:val="uk-UA"/>
              </w:rPr>
              <w:t>33</w:t>
            </w:r>
            <w:r w:rsidR="00F55CB7">
              <w:rPr>
                <w:sz w:val="28"/>
                <w:szCs w:val="28"/>
                <w:lang w:val="uk-UA"/>
              </w:rPr>
              <w:t>.</w:t>
            </w:r>
          </w:p>
        </w:tc>
        <w:tc>
          <w:tcPr>
            <w:tcW w:w="935" w:type="dxa"/>
          </w:tcPr>
          <w:p w14:paraId="292C9108" w14:textId="630F41F9" w:rsidR="0074593E" w:rsidRDefault="00F55CB7" w:rsidP="00F55CB7">
            <w:pPr>
              <w:spacing w:after="160" w:line="259" w:lineRule="auto"/>
              <w:jc w:val="center"/>
              <w:rPr>
                <w:sz w:val="28"/>
                <w:szCs w:val="28"/>
                <w:lang w:val="uk-UA"/>
              </w:rPr>
            </w:pPr>
            <w:r>
              <w:rPr>
                <w:sz w:val="28"/>
                <w:szCs w:val="28"/>
                <w:lang w:val="uk-UA"/>
              </w:rPr>
              <w:t>+</w:t>
            </w:r>
          </w:p>
        </w:tc>
        <w:tc>
          <w:tcPr>
            <w:tcW w:w="935" w:type="dxa"/>
          </w:tcPr>
          <w:p w14:paraId="2DC4A777" w14:textId="2850D280" w:rsidR="0074593E" w:rsidRDefault="0074593E" w:rsidP="00EA5339">
            <w:pPr>
              <w:spacing w:after="160" w:line="259" w:lineRule="auto"/>
              <w:rPr>
                <w:sz w:val="28"/>
                <w:szCs w:val="28"/>
                <w:lang w:val="uk-UA"/>
              </w:rPr>
            </w:pPr>
            <w:r>
              <w:rPr>
                <w:sz w:val="28"/>
                <w:szCs w:val="28"/>
                <w:lang w:val="uk-UA"/>
              </w:rPr>
              <w:t>43</w:t>
            </w:r>
            <w:r w:rsidR="00F55CB7">
              <w:rPr>
                <w:sz w:val="28"/>
                <w:szCs w:val="28"/>
                <w:lang w:val="uk-UA"/>
              </w:rPr>
              <w:t>.</w:t>
            </w:r>
          </w:p>
        </w:tc>
        <w:tc>
          <w:tcPr>
            <w:tcW w:w="935" w:type="dxa"/>
          </w:tcPr>
          <w:p w14:paraId="6C59459D" w14:textId="4081C1EE" w:rsidR="0074593E" w:rsidRDefault="00F55CB7" w:rsidP="00F55CB7">
            <w:pPr>
              <w:spacing w:after="160" w:line="259" w:lineRule="auto"/>
              <w:jc w:val="center"/>
              <w:rPr>
                <w:sz w:val="28"/>
                <w:szCs w:val="28"/>
                <w:lang w:val="uk-UA"/>
              </w:rPr>
            </w:pPr>
            <w:r>
              <w:rPr>
                <w:sz w:val="28"/>
                <w:szCs w:val="28"/>
                <w:lang w:val="uk-UA"/>
              </w:rPr>
              <w:t>+</w:t>
            </w:r>
          </w:p>
        </w:tc>
      </w:tr>
      <w:tr w:rsidR="0074593E" w14:paraId="08BEE231" w14:textId="77777777" w:rsidTr="0074593E">
        <w:tc>
          <w:tcPr>
            <w:tcW w:w="934" w:type="dxa"/>
          </w:tcPr>
          <w:p w14:paraId="53D2A2EE" w14:textId="5CF00AF6" w:rsidR="0074593E" w:rsidRDefault="0074593E" w:rsidP="00EA5339">
            <w:pPr>
              <w:spacing w:after="160" w:line="259" w:lineRule="auto"/>
              <w:rPr>
                <w:sz w:val="28"/>
                <w:szCs w:val="28"/>
                <w:lang w:val="uk-UA"/>
              </w:rPr>
            </w:pPr>
            <w:r>
              <w:rPr>
                <w:sz w:val="28"/>
                <w:szCs w:val="28"/>
                <w:lang w:val="uk-UA"/>
              </w:rPr>
              <w:t>4.</w:t>
            </w:r>
          </w:p>
        </w:tc>
        <w:tc>
          <w:tcPr>
            <w:tcW w:w="934" w:type="dxa"/>
          </w:tcPr>
          <w:p w14:paraId="52C16677" w14:textId="15A8CACA" w:rsidR="0074593E" w:rsidRDefault="00F55CB7" w:rsidP="00F55CB7">
            <w:pPr>
              <w:spacing w:after="160" w:line="259" w:lineRule="auto"/>
              <w:jc w:val="center"/>
              <w:rPr>
                <w:sz w:val="28"/>
                <w:szCs w:val="28"/>
                <w:lang w:val="uk-UA"/>
              </w:rPr>
            </w:pPr>
            <w:r>
              <w:rPr>
                <w:sz w:val="28"/>
                <w:szCs w:val="28"/>
                <w:lang w:val="uk-UA"/>
              </w:rPr>
              <w:t>–</w:t>
            </w:r>
          </w:p>
        </w:tc>
        <w:tc>
          <w:tcPr>
            <w:tcW w:w="934" w:type="dxa"/>
          </w:tcPr>
          <w:p w14:paraId="6084D38C" w14:textId="08A5EADE" w:rsidR="0074593E" w:rsidRDefault="0074593E" w:rsidP="00EA5339">
            <w:pPr>
              <w:spacing w:after="160" w:line="259" w:lineRule="auto"/>
              <w:rPr>
                <w:sz w:val="28"/>
                <w:szCs w:val="28"/>
                <w:lang w:val="uk-UA"/>
              </w:rPr>
            </w:pPr>
            <w:r>
              <w:rPr>
                <w:sz w:val="28"/>
                <w:szCs w:val="28"/>
                <w:lang w:val="uk-UA"/>
              </w:rPr>
              <w:t>14.</w:t>
            </w:r>
          </w:p>
        </w:tc>
        <w:tc>
          <w:tcPr>
            <w:tcW w:w="934" w:type="dxa"/>
          </w:tcPr>
          <w:p w14:paraId="62B48669" w14:textId="5EE855F4" w:rsidR="0074593E" w:rsidRDefault="00F55CB7" w:rsidP="00F55CB7">
            <w:pPr>
              <w:spacing w:after="160" w:line="259" w:lineRule="auto"/>
              <w:jc w:val="center"/>
              <w:rPr>
                <w:sz w:val="28"/>
                <w:szCs w:val="28"/>
                <w:lang w:val="uk-UA"/>
              </w:rPr>
            </w:pPr>
            <w:r>
              <w:rPr>
                <w:sz w:val="28"/>
                <w:szCs w:val="28"/>
                <w:lang w:val="uk-UA"/>
              </w:rPr>
              <w:t>+</w:t>
            </w:r>
          </w:p>
        </w:tc>
        <w:tc>
          <w:tcPr>
            <w:tcW w:w="934" w:type="dxa"/>
          </w:tcPr>
          <w:p w14:paraId="42956135" w14:textId="73D1F958" w:rsidR="0074593E" w:rsidRDefault="0074593E" w:rsidP="00EA5339">
            <w:pPr>
              <w:spacing w:after="160" w:line="259" w:lineRule="auto"/>
              <w:rPr>
                <w:sz w:val="28"/>
                <w:szCs w:val="28"/>
                <w:lang w:val="uk-UA"/>
              </w:rPr>
            </w:pPr>
            <w:r>
              <w:rPr>
                <w:sz w:val="28"/>
                <w:szCs w:val="28"/>
                <w:lang w:val="uk-UA"/>
              </w:rPr>
              <w:t>24</w:t>
            </w:r>
            <w:r w:rsidR="00F55CB7">
              <w:rPr>
                <w:sz w:val="28"/>
                <w:szCs w:val="28"/>
                <w:lang w:val="uk-UA"/>
              </w:rPr>
              <w:t>.</w:t>
            </w:r>
          </w:p>
        </w:tc>
        <w:tc>
          <w:tcPr>
            <w:tcW w:w="934" w:type="dxa"/>
          </w:tcPr>
          <w:p w14:paraId="77BEF9C7" w14:textId="2A9E3155" w:rsidR="0074593E" w:rsidRDefault="00F55CB7" w:rsidP="00F55CB7">
            <w:pPr>
              <w:spacing w:after="160" w:line="259" w:lineRule="auto"/>
              <w:jc w:val="center"/>
              <w:rPr>
                <w:sz w:val="28"/>
                <w:szCs w:val="28"/>
                <w:lang w:val="uk-UA"/>
              </w:rPr>
            </w:pPr>
            <w:r>
              <w:rPr>
                <w:sz w:val="28"/>
                <w:szCs w:val="28"/>
                <w:lang w:val="uk-UA"/>
              </w:rPr>
              <w:t>+</w:t>
            </w:r>
          </w:p>
        </w:tc>
        <w:tc>
          <w:tcPr>
            <w:tcW w:w="935" w:type="dxa"/>
          </w:tcPr>
          <w:p w14:paraId="74814B17" w14:textId="2D072556" w:rsidR="0074593E" w:rsidRDefault="0074593E" w:rsidP="00EA5339">
            <w:pPr>
              <w:spacing w:after="160" w:line="259" w:lineRule="auto"/>
              <w:rPr>
                <w:sz w:val="28"/>
                <w:szCs w:val="28"/>
                <w:lang w:val="uk-UA"/>
              </w:rPr>
            </w:pPr>
            <w:r>
              <w:rPr>
                <w:sz w:val="28"/>
                <w:szCs w:val="28"/>
                <w:lang w:val="uk-UA"/>
              </w:rPr>
              <w:t>34</w:t>
            </w:r>
            <w:r w:rsidR="00F55CB7">
              <w:rPr>
                <w:sz w:val="28"/>
                <w:szCs w:val="28"/>
                <w:lang w:val="uk-UA"/>
              </w:rPr>
              <w:t>.</w:t>
            </w:r>
          </w:p>
        </w:tc>
        <w:tc>
          <w:tcPr>
            <w:tcW w:w="935" w:type="dxa"/>
          </w:tcPr>
          <w:p w14:paraId="1F2A9EAE" w14:textId="5B62DCA6" w:rsidR="0074593E" w:rsidRDefault="00F55CB7" w:rsidP="00F55CB7">
            <w:pPr>
              <w:spacing w:after="160" w:line="259" w:lineRule="auto"/>
              <w:jc w:val="center"/>
              <w:rPr>
                <w:sz w:val="28"/>
                <w:szCs w:val="28"/>
                <w:lang w:val="uk-UA"/>
              </w:rPr>
            </w:pPr>
            <w:r>
              <w:rPr>
                <w:sz w:val="28"/>
                <w:szCs w:val="28"/>
                <w:lang w:val="uk-UA"/>
              </w:rPr>
              <w:t>+</w:t>
            </w:r>
          </w:p>
        </w:tc>
        <w:tc>
          <w:tcPr>
            <w:tcW w:w="935" w:type="dxa"/>
          </w:tcPr>
          <w:p w14:paraId="41162D49" w14:textId="3FA83A5D" w:rsidR="0074593E" w:rsidRDefault="0074593E" w:rsidP="00EA5339">
            <w:pPr>
              <w:spacing w:after="160" w:line="259" w:lineRule="auto"/>
              <w:rPr>
                <w:sz w:val="28"/>
                <w:szCs w:val="28"/>
                <w:lang w:val="uk-UA"/>
              </w:rPr>
            </w:pPr>
            <w:r>
              <w:rPr>
                <w:sz w:val="28"/>
                <w:szCs w:val="28"/>
                <w:lang w:val="uk-UA"/>
              </w:rPr>
              <w:t>44</w:t>
            </w:r>
            <w:r w:rsidR="00F55CB7">
              <w:rPr>
                <w:sz w:val="28"/>
                <w:szCs w:val="28"/>
                <w:lang w:val="uk-UA"/>
              </w:rPr>
              <w:t>.</w:t>
            </w:r>
          </w:p>
        </w:tc>
        <w:tc>
          <w:tcPr>
            <w:tcW w:w="935" w:type="dxa"/>
          </w:tcPr>
          <w:p w14:paraId="0AD42C94" w14:textId="56D18FAD" w:rsidR="0074593E" w:rsidRDefault="00F55CB7" w:rsidP="00F55CB7">
            <w:pPr>
              <w:spacing w:after="160" w:line="259" w:lineRule="auto"/>
              <w:jc w:val="center"/>
              <w:rPr>
                <w:sz w:val="28"/>
                <w:szCs w:val="28"/>
                <w:lang w:val="uk-UA"/>
              </w:rPr>
            </w:pPr>
            <w:r>
              <w:rPr>
                <w:sz w:val="28"/>
                <w:szCs w:val="28"/>
                <w:lang w:val="uk-UA"/>
              </w:rPr>
              <w:t>+</w:t>
            </w:r>
          </w:p>
        </w:tc>
      </w:tr>
      <w:tr w:rsidR="0074593E" w14:paraId="79E3FE40" w14:textId="77777777" w:rsidTr="0074593E">
        <w:tc>
          <w:tcPr>
            <w:tcW w:w="934" w:type="dxa"/>
          </w:tcPr>
          <w:p w14:paraId="1DF81CAA" w14:textId="02C93C33" w:rsidR="0074593E" w:rsidRDefault="0074593E" w:rsidP="00EA5339">
            <w:pPr>
              <w:spacing w:after="160" w:line="259" w:lineRule="auto"/>
              <w:rPr>
                <w:sz w:val="28"/>
                <w:szCs w:val="28"/>
                <w:lang w:val="uk-UA"/>
              </w:rPr>
            </w:pPr>
            <w:r>
              <w:rPr>
                <w:sz w:val="28"/>
                <w:szCs w:val="28"/>
                <w:lang w:val="uk-UA"/>
              </w:rPr>
              <w:t>5.</w:t>
            </w:r>
          </w:p>
        </w:tc>
        <w:tc>
          <w:tcPr>
            <w:tcW w:w="934" w:type="dxa"/>
          </w:tcPr>
          <w:p w14:paraId="52705556" w14:textId="077875B0" w:rsidR="0074593E" w:rsidRDefault="00F55CB7" w:rsidP="00F55CB7">
            <w:pPr>
              <w:spacing w:after="160" w:line="259" w:lineRule="auto"/>
              <w:jc w:val="center"/>
              <w:rPr>
                <w:sz w:val="28"/>
                <w:szCs w:val="28"/>
                <w:lang w:val="uk-UA"/>
              </w:rPr>
            </w:pPr>
            <w:r>
              <w:rPr>
                <w:sz w:val="28"/>
                <w:szCs w:val="28"/>
                <w:lang w:val="uk-UA"/>
              </w:rPr>
              <w:t>–</w:t>
            </w:r>
          </w:p>
        </w:tc>
        <w:tc>
          <w:tcPr>
            <w:tcW w:w="934" w:type="dxa"/>
          </w:tcPr>
          <w:p w14:paraId="3A86AB32" w14:textId="602FFB52" w:rsidR="0074593E" w:rsidRDefault="0074593E" w:rsidP="00EA5339">
            <w:pPr>
              <w:spacing w:after="160" w:line="259" w:lineRule="auto"/>
              <w:rPr>
                <w:sz w:val="28"/>
                <w:szCs w:val="28"/>
                <w:lang w:val="uk-UA"/>
              </w:rPr>
            </w:pPr>
            <w:r>
              <w:rPr>
                <w:sz w:val="28"/>
                <w:szCs w:val="28"/>
                <w:lang w:val="uk-UA"/>
              </w:rPr>
              <w:t>15.</w:t>
            </w:r>
          </w:p>
        </w:tc>
        <w:tc>
          <w:tcPr>
            <w:tcW w:w="934" w:type="dxa"/>
          </w:tcPr>
          <w:p w14:paraId="5B6266AB" w14:textId="75B29418" w:rsidR="0074593E" w:rsidRDefault="00F55CB7" w:rsidP="00F55CB7">
            <w:pPr>
              <w:spacing w:after="160" w:line="259" w:lineRule="auto"/>
              <w:jc w:val="center"/>
              <w:rPr>
                <w:sz w:val="28"/>
                <w:szCs w:val="28"/>
                <w:lang w:val="uk-UA"/>
              </w:rPr>
            </w:pPr>
            <w:r>
              <w:rPr>
                <w:sz w:val="28"/>
                <w:szCs w:val="28"/>
                <w:lang w:val="uk-UA"/>
              </w:rPr>
              <w:t>+</w:t>
            </w:r>
          </w:p>
        </w:tc>
        <w:tc>
          <w:tcPr>
            <w:tcW w:w="934" w:type="dxa"/>
          </w:tcPr>
          <w:p w14:paraId="69098F3A" w14:textId="5957AD7D" w:rsidR="0074593E" w:rsidRDefault="0074593E" w:rsidP="00EA5339">
            <w:pPr>
              <w:spacing w:after="160" w:line="259" w:lineRule="auto"/>
              <w:rPr>
                <w:sz w:val="28"/>
                <w:szCs w:val="28"/>
                <w:lang w:val="uk-UA"/>
              </w:rPr>
            </w:pPr>
            <w:r>
              <w:rPr>
                <w:sz w:val="28"/>
                <w:szCs w:val="28"/>
                <w:lang w:val="uk-UA"/>
              </w:rPr>
              <w:t>25</w:t>
            </w:r>
            <w:r w:rsidR="00F55CB7">
              <w:rPr>
                <w:sz w:val="28"/>
                <w:szCs w:val="28"/>
                <w:lang w:val="uk-UA"/>
              </w:rPr>
              <w:t>.</w:t>
            </w:r>
          </w:p>
        </w:tc>
        <w:tc>
          <w:tcPr>
            <w:tcW w:w="934" w:type="dxa"/>
          </w:tcPr>
          <w:p w14:paraId="2EC88D7F" w14:textId="6920CE7B" w:rsidR="0074593E" w:rsidRDefault="00F55CB7" w:rsidP="00F55CB7">
            <w:pPr>
              <w:spacing w:after="160" w:line="259" w:lineRule="auto"/>
              <w:jc w:val="center"/>
              <w:rPr>
                <w:sz w:val="28"/>
                <w:szCs w:val="28"/>
                <w:lang w:val="uk-UA"/>
              </w:rPr>
            </w:pPr>
            <w:r>
              <w:rPr>
                <w:sz w:val="28"/>
                <w:szCs w:val="28"/>
                <w:lang w:val="uk-UA"/>
              </w:rPr>
              <w:t>+</w:t>
            </w:r>
          </w:p>
        </w:tc>
        <w:tc>
          <w:tcPr>
            <w:tcW w:w="935" w:type="dxa"/>
          </w:tcPr>
          <w:p w14:paraId="5EE90A6A" w14:textId="063026AB" w:rsidR="0074593E" w:rsidRDefault="0074593E" w:rsidP="00EA5339">
            <w:pPr>
              <w:spacing w:after="160" w:line="259" w:lineRule="auto"/>
              <w:rPr>
                <w:sz w:val="28"/>
                <w:szCs w:val="28"/>
                <w:lang w:val="uk-UA"/>
              </w:rPr>
            </w:pPr>
            <w:r>
              <w:rPr>
                <w:sz w:val="28"/>
                <w:szCs w:val="28"/>
                <w:lang w:val="uk-UA"/>
              </w:rPr>
              <w:t>35</w:t>
            </w:r>
            <w:r w:rsidR="00F55CB7">
              <w:rPr>
                <w:sz w:val="28"/>
                <w:szCs w:val="28"/>
                <w:lang w:val="uk-UA"/>
              </w:rPr>
              <w:t>.</w:t>
            </w:r>
          </w:p>
        </w:tc>
        <w:tc>
          <w:tcPr>
            <w:tcW w:w="935" w:type="dxa"/>
          </w:tcPr>
          <w:p w14:paraId="2D417713" w14:textId="7AB7BB6C" w:rsidR="0074593E" w:rsidRDefault="00F55CB7" w:rsidP="00F55CB7">
            <w:pPr>
              <w:spacing w:after="160" w:line="259" w:lineRule="auto"/>
              <w:jc w:val="center"/>
              <w:rPr>
                <w:sz w:val="28"/>
                <w:szCs w:val="28"/>
                <w:lang w:val="uk-UA"/>
              </w:rPr>
            </w:pPr>
            <w:r>
              <w:rPr>
                <w:sz w:val="28"/>
                <w:szCs w:val="28"/>
                <w:lang w:val="uk-UA"/>
              </w:rPr>
              <w:t>+</w:t>
            </w:r>
          </w:p>
        </w:tc>
        <w:tc>
          <w:tcPr>
            <w:tcW w:w="935" w:type="dxa"/>
          </w:tcPr>
          <w:p w14:paraId="4381E354" w14:textId="33D3CEAA" w:rsidR="0074593E" w:rsidRDefault="0074593E" w:rsidP="00EA5339">
            <w:pPr>
              <w:spacing w:after="160" w:line="259" w:lineRule="auto"/>
              <w:rPr>
                <w:sz w:val="28"/>
                <w:szCs w:val="28"/>
                <w:lang w:val="uk-UA"/>
              </w:rPr>
            </w:pPr>
            <w:r>
              <w:rPr>
                <w:sz w:val="28"/>
                <w:szCs w:val="28"/>
                <w:lang w:val="uk-UA"/>
              </w:rPr>
              <w:t>45</w:t>
            </w:r>
            <w:r w:rsidR="00F55CB7">
              <w:rPr>
                <w:sz w:val="28"/>
                <w:szCs w:val="28"/>
                <w:lang w:val="uk-UA"/>
              </w:rPr>
              <w:t>.</w:t>
            </w:r>
          </w:p>
        </w:tc>
        <w:tc>
          <w:tcPr>
            <w:tcW w:w="935" w:type="dxa"/>
          </w:tcPr>
          <w:p w14:paraId="68FAD5AB" w14:textId="74D135D2" w:rsidR="0074593E" w:rsidRDefault="00F55CB7" w:rsidP="00F55CB7">
            <w:pPr>
              <w:spacing w:after="160" w:line="259" w:lineRule="auto"/>
              <w:jc w:val="center"/>
              <w:rPr>
                <w:sz w:val="28"/>
                <w:szCs w:val="28"/>
                <w:lang w:val="uk-UA"/>
              </w:rPr>
            </w:pPr>
            <w:r>
              <w:rPr>
                <w:sz w:val="28"/>
                <w:szCs w:val="28"/>
                <w:lang w:val="uk-UA"/>
              </w:rPr>
              <w:t>+</w:t>
            </w:r>
          </w:p>
        </w:tc>
      </w:tr>
      <w:tr w:rsidR="0074593E" w14:paraId="79CEEDB4" w14:textId="77777777" w:rsidTr="0074593E">
        <w:tc>
          <w:tcPr>
            <w:tcW w:w="934" w:type="dxa"/>
          </w:tcPr>
          <w:p w14:paraId="3A9DC421" w14:textId="7920EAD0" w:rsidR="0074593E" w:rsidRDefault="0074593E" w:rsidP="00EA5339">
            <w:pPr>
              <w:spacing w:after="160" w:line="259" w:lineRule="auto"/>
              <w:rPr>
                <w:sz w:val="28"/>
                <w:szCs w:val="28"/>
                <w:lang w:val="uk-UA"/>
              </w:rPr>
            </w:pPr>
            <w:r>
              <w:rPr>
                <w:sz w:val="28"/>
                <w:szCs w:val="28"/>
                <w:lang w:val="uk-UA"/>
              </w:rPr>
              <w:t>6.</w:t>
            </w:r>
          </w:p>
        </w:tc>
        <w:tc>
          <w:tcPr>
            <w:tcW w:w="934" w:type="dxa"/>
          </w:tcPr>
          <w:p w14:paraId="5179E899" w14:textId="33478D4C" w:rsidR="0074593E" w:rsidRDefault="00F55CB7" w:rsidP="00F55CB7">
            <w:pPr>
              <w:spacing w:after="160" w:line="259" w:lineRule="auto"/>
              <w:jc w:val="center"/>
              <w:rPr>
                <w:sz w:val="28"/>
                <w:szCs w:val="28"/>
                <w:lang w:val="uk-UA"/>
              </w:rPr>
            </w:pPr>
            <w:r>
              <w:rPr>
                <w:sz w:val="28"/>
                <w:szCs w:val="28"/>
                <w:lang w:val="uk-UA"/>
              </w:rPr>
              <w:t>–</w:t>
            </w:r>
          </w:p>
        </w:tc>
        <w:tc>
          <w:tcPr>
            <w:tcW w:w="934" w:type="dxa"/>
          </w:tcPr>
          <w:p w14:paraId="4CDD21C7" w14:textId="2BC96D3B" w:rsidR="0074593E" w:rsidRDefault="0074593E" w:rsidP="00EA5339">
            <w:pPr>
              <w:spacing w:after="160" w:line="259" w:lineRule="auto"/>
              <w:rPr>
                <w:sz w:val="28"/>
                <w:szCs w:val="28"/>
                <w:lang w:val="uk-UA"/>
              </w:rPr>
            </w:pPr>
            <w:r>
              <w:rPr>
                <w:sz w:val="28"/>
                <w:szCs w:val="28"/>
                <w:lang w:val="uk-UA"/>
              </w:rPr>
              <w:t>16.</w:t>
            </w:r>
          </w:p>
        </w:tc>
        <w:tc>
          <w:tcPr>
            <w:tcW w:w="934" w:type="dxa"/>
          </w:tcPr>
          <w:p w14:paraId="5A65B438" w14:textId="1F074A1A" w:rsidR="0074593E" w:rsidRDefault="00F55CB7" w:rsidP="00F55CB7">
            <w:pPr>
              <w:spacing w:after="160" w:line="259" w:lineRule="auto"/>
              <w:jc w:val="center"/>
              <w:rPr>
                <w:sz w:val="28"/>
                <w:szCs w:val="28"/>
                <w:lang w:val="uk-UA"/>
              </w:rPr>
            </w:pPr>
            <w:r>
              <w:rPr>
                <w:sz w:val="28"/>
                <w:szCs w:val="28"/>
                <w:lang w:val="uk-UA"/>
              </w:rPr>
              <w:t>+</w:t>
            </w:r>
          </w:p>
        </w:tc>
        <w:tc>
          <w:tcPr>
            <w:tcW w:w="934" w:type="dxa"/>
          </w:tcPr>
          <w:p w14:paraId="0ABFBBE3" w14:textId="5AE78F86" w:rsidR="0074593E" w:rsidRDefault="0074593E" w:rsidP="00EA5339">
            <w:pPr>
              <w:spacing w:after="160" w:line="259" w:lineRule="auto"/>
              <w:rPr>
                <w:sz w:val="28"/>
                <w:szCs w:val="28"/>
                <w:lang w:val="uk-UA"/>
              </w:rPr>
            </w:pPr>
            <w:r>
              <w:rPr>
                <w:sz w:val="28"/>
                <w:szCs w:val="28"/>
                <w:lang w:val="uk-UA"/>
              </w:rPr>
              <w:t>26</w:t>
            </w:r>
            <w:r w:rsidR="00F55CB7">
              <w:rPr>
                <w:sz w:val="28"/>
                <w:szCs w:val="28"/>
                <w:lang w:val="uk-UA"/>
              </w:rPr>
              <w:t>.</w:t>
            </w:r>
          </w:p>
        </w:tc>
        <w:tc>
          <w:tcPr>
            <w:tcW w:w="934" w:type="dxa"/>
          </w:tcPr>
          <w:p w14:paraId="7897AA62" w14:textId="16698505" w:rsidR="0074593E" w:rsidRDefault="00F55CB7" w:rsidP="00F55CB7">
            <w:pPr>
              <w:spacing w:after="160" w:line="259" w:lineRule="auto"/>
              <w:jc w:val="center"/>
              <w:rPr>
                <w:sz w:val="28"/>
                <w:szCs w:val="28"/>
                <w:lang w:val="uk-UA"/>
              </w:rPr>
            </w:pPr>
            <w:r>
              <w:rPr>
                <w:sz w:val="28"/>
                <w:szCs w:val="28"/>
                <w:lang w:val="uk-UA"/>
              </w:rPr>
              <w:t>+</w:t>
            </w:r>
          </w:p>
        </w:tc>
        <w:tc>
          <w:tcPr>
            <w:tcW w:w="935" w:type="dxa"/>
          </w:tcPr>
          <w:p w14:paraId="6D707745" w14:textId="00481A1C" w:rsidR="0074593E" w:rsidRDefault="0074593E" w:rsidP="00EA5339">
            <w:pPr>
              <w:spacing w:after="160" w:line="259" w:lineRule="auto"/>
              <w:rPr>
                <w:sz w:val="28"/>
                <w:szCs w:val="28"/>
                <w:lang w:val="uk-UA"/>
              </w:rPr>
            </w:pPr>
            <w:r>
              <w:rPr>
                <w:sz w:val="28"/>
                <w:szCs w:val="28"/>
                <w:lang w:val="uk-UA"/>
              </w:rPr>
              <w:t>36</w:t>
            </w:r>
            <w:r w:rsidR="00F55CB7">
              <w:rPr>
                <w:sz w:val="28"/>
                <w:szCs w:val="28"/>
                <w:lang w:val="uk-UA"/>
              </w:rPr>
              <w:t>.</w:t>
            </w:r>
          </w:p>
        </w:tc>
        <w:tc>
          <w:tcPr>
            <w:tcW w:w="935" w:type="dxa"/>
          </w:tcPr>
          <w:p w14:paraId="0E9C9412" w14:textId="759E0662" w:rsidR="0074593E" w:rsidRDefault="00F55CB7" w:rsidP="00F55CB7">
            <w:pPr>
              <w:spacing w:after="160" w:line="259" w:lineRule="auto"/>
              <w:jc w:val="center"/>
              <w:rPr>
                <w:sz w:val="28"/>
                <w:szCs w:val="28"/>
                <w:lang w:val="uk-UA"/>
              </w:rPr>
            </w:pPr>
            <w:r>
              <w:rPr>
                <w:sz w:val="28"/>
                <w:szCs w:val="28"/>
                <w:lang w:val="uk-UA"/>
              </w:rPr>
              <w:t>+</w:t>
            </w:r>
          </w:p>
        </w:tc>
        <w:tc>
          <w:tcPr>
            <w:tcW w:w="935" w:type="dxa"/>
          </w:tcPr>
          <w:p w14:paraId="27E92FB6" w14:textId="5FAC112B" w:rsidR="0074593E" w:rsidRDefault="0074593E" w:rsidP="00EA5339">
            <w:pPr>
              <w:spacing w:after="160" w:line="259" w:lineRule="auto"/>
              <w:rPr>
                <w:sz w:val="28"/>
                <w:szCs w:val="28"/>
                <w:lang w:val="uk-UA"/>
              </w:rPr>
            </w:pPr>
            <w:r>
              <w:rPr>
                <w:sz w:val="28"/>
                <w:szCs w:val="28"/>
                <w:lang w:val="uk-UA"/>
              </w:rPr>
              <w:t>46</w:t>
            </w:r>
            <w:r w:rsidR="00F55CB7">
              <w:rPr>
                <w:sz w:val="28"/>
                <w:szCs w:val="28"/>
                <w:lang w:val="uk-UA"/>
              </w:rPr>
              <w:t>.</w:t>
            </w:r>
          </w:p>
        </w:tc>
        <w:tc>
          <w:tcPr>
            <w:tcW w:w="935" w:type="dxa"/>
          </w:tcPr>
          <w:p w14:paraId="37D8234C" w14:textId="4205FD73" w:rsidR="0074593E" w:rsidRDefault="00F55CB7" w:rsidP="00F55CB7">
            <w:pPr>
              <w:spacing w:after="160" w:line="259" w:lineRule="auto"/>
              <w:jc w:val="center"/>
              <w:rPr>
                <w:sz w:val="28"/>
                <w:szCs w:val="28"/>
                <w:lang w:val="uk-UA"/>
              </w:rPr>
            </w:pPr>
            <w:r>
              <w:rPr>
                <w:sz w:val="28"/>
                <w:szCs w:val="28"/>
                <w:lang w:val="uk-UA"/>
              </w:rPr>
              <w:t>+</w:t>
            </w:r>
          </w:p>
        </w:tc>
      </w:tr>
      <w:tr w:rsidR="0074593E" w14:paraId="1FD9788A" w14:textId="77777777" w:rsidTr="0074593E">
        <w:tc>
          <w:tcPr>
            <w:tcW w:w="934" w:type="dxa"/>
          </w:tcPr>
          <w:p w14:paraId="1281FD17" w14:textId="07177F9C" w:rsidR="0074593E" w:rsidRDefault="0074593E" w:rsidP="00EA5339">
            <w:pPr>
              <w:spacing w:after="160" w:line="259" w:lineRule="auto"/>
              <w:rPr>
                <w:sz w:val="28"/>
                <w:szCs w:val="28"/>
                <w:lang w:val="uk-UA"/>
              </w:rPr>
            </w:pPr>
            <w:r>
              <w:rPr>
                <w:sz w:val="28"/>
                <w:szCs w:val="28"/>
                <w:lang w:val="uk-UA"/>
              </w:rPr>
              <w:t>7.</w:t>
            </w:r>
          </w:p>
        </w:tc>
        <w:tc>
          <w:tcPr>
            <w:tcW w:w="934" w:type="dxa"/>
          </w:tcPr>
          <w:p w14:paraId="1FD72802" w14:textId="5B046477" w:rsidR="0074593E" w:rsidRDefault="00F55CB7" w:rsidP="00F55CB7">
            <w:pPr>
              <w:spacing w:after="160" w:line="259" w:lineRule="auto"/>
              <w:jc w:val="center"/>
              <w:rPr>
                <w:sz w:val="28"/>
                <w:szCs w:val="28"/>
                <w:lang w:val="uk-UA"/>
              </w:rPr>
            </w:pPr>
            <w:r>
              <w:rPr>
                <w:sz w:val="28"/>
                <w:szCs w:val="28"/>
                <w:lang w:val="uk-UA"/>
              </w:rPr>
              <w:t>–</w:t>
            </w:r>
          </w:p>
        </w:tc>
        <w:tc>
          <w:tcPr>
            <w:tcW w:w="934" w:type="dxa"/>
          </w:tcPr>
          <w:p w14:paraId="1C26A79A" w14:textId="69702E3F" w:rsidR="0074593E" w:rsidRDefault="0074593E" w:rsidP="00EA5339">
            <w:pPr>
              <w:spacing w:after="160" w:line="259" w:lineRule="auto"/>
              <w:rPr>
                <w:sz w:val="28"/>
                <w:szCs w:val="28"/>
                <w:lang w:val="uk-UA"/>
              </w:rPr>
            </w:pPr>
            <w:r>
              <w:rPr>
                <w:sz w:val="28"/>
                <w:szCs w:val="28"/>
                <w:lang w:val="uk-UA"/>
              </w:rPr>
              <w:t>17.</w:t>
            </w:r>
          </w:p>
        </w:tc>
        <w:tc>
          <w:tcPr>
            <w:tcW w:w="934" w:type="dxa"/>
          </w:tcPr>
          <w:p w14:paraId="11F86E61" w14:textId="31803894" w:rsidR="0074593E" w:rsidRDefault="00F55CB7" w:rsidP="00F55CB7">
            <w:pPr>
              <w:spacing w:after="160" w:line="259" w:lineRule="auto"/>
              <w:jc w:val="center"/>
              <w:rPr>
                <w:sz w:val="28"/>
                <w:szCs w:val="28"/>
                <w:lang w:val="uk-UA"/>
              </w:rPr>
            </w:pPr>
            <w:r>
              <w:rPr>
                <w:sz w:val="28"/>
                <w:szCs w:val="28"/>
                <w:lang w:val="uk-UA"/>
              </w:rPr>
              <w:t>+</w:t>
            </w:r>
          </w:p>
        </w:tc>
        <w:tc>
          <w:tcPr>
            <w:tcW w:w="934" w:type="dxa"/>
          </w:tcPr>
          <w:p w14:paraId="02AF31E5" w14:textId="0BD56FC0" w:rsidR="0074593E" w:rsidRDefault="0074593E" w:rsidP="00EA5339">
            <w:pPr>
              <w:spacing w:after="160" w:line="259" w:lineRule="auto"/>
              <w:rPr>
                <w:sz w:val="28"/>
                <w:szCs w:val="28"/>
                <w:lang w:val="uk-UA"/>
              </w:rPr>
            </w:pPr>
            <w:r>
              <w:rPr>
                <w:sz w:val="28"/>
                <w:szCs w:val="28"/>
                <w:lang w:val="uk-UA"/>
              </w:rPr>
              <w:t>27</w:t>
            </w:r>
            <w:r w:rsidR="00F55CB7">
              <w:rPr>
                <w:sz w:val="28"/>
                <w:szCs w:val="28"/>
                <w:lang w:val="uk-UA"/>
              </w:rPr>
              <w:t>.</w:t>
            </w:r>
          </w:p>
        </w:tc>
        <w:tc>
          <w:tcPr>
            <w:tcW w:w="934" w:type="dxa"/>
          </w:tcPr>
          <w:p w14:paraId="1619C994" w14:textId="79D25DE8" w:rsidR="0074593E" w:rsidRDefault="00F55CB7" w:rsidP="00F55CB7">
            <w:pPr>
              <w:spacing w:after="160" w:line="259" w:lineRule="auto"/>
              <w:jc w:val="center"/>
              <w:rPr>
                <w:sz w:val="28"/>
                <w:szCs w:val="28"/>
                <w:lang w:val="uk-UA"/>
              </w:rPr>
            </w:pPr>
            <w:r>
              <w:rPr>
                <w:sz w:val="28"/>
                <w:szCs w:val="28"/>
                <w:lang w:val="uk-UA"/>
              </w:rPr>
              <w:t>+</w:t>
            </w:r>
          </w:p>
        </w:tc>
        <w:tc>
          <w:tcPr>
            <w:tcW w:w="935" w:type="dxa"/>
          </w:tcPr>
          <w:p w14:paraId="7656ECC2" w14:textId="691E492F" w:rsidR="0074593E" w:rsidRDefault="0074593E" w:rsidP="00EA5339">
            <w:pPr>
              <w:spacing w:after="160" w:line="259" w:lineRule="auto"/>
              <w:rPr>
                <w:sz w:val="28"/>
                <w:szCs w:val="28"/>
                <w:lang w:val="uk-UA"/>
              </w:rPr>
            </w:pPr>
            <w:r>
              <w:rPr>
                <w:sz w:val="28"/>
                <w:szCs w:val="28"/>
                <w:lang w:val="uk-UA"/>
              </w:rPr>
              <w:t>37</w:t>
            </w:r>
            <w:r w:rsidR="00F55CB7">
              <w:rPr>
                <w:sz w:val="28"/>
                <w:szCs w:val="28"/>
                <w:lang w:val="uk-UA"/>
              </w:rPr>
              <w:t>.</w:t>
            </w:r>
          </w:p>
        </w:tc>
        <w:tc>
          <w:tcPr>
            <w:tcW w:w="935" w:type="dxa"/>
          </w:tcPr>
          <w:p w14:paraId="7FC5D5F1" w14:textId="4A67CA06" w:rsidR="0074593E" w:rsidRDefault="00F55CB7" w:rsidP="00F55CB7">
            <w:pPr>
              <w:spacing w:after="160" w:line="259" w:lineRule="auto"/>
              <w:jc w:val="center"/>
              <w:rPr>
                <w:sz w:val="28"/>
                <w:szCs w:val="28"/>
                <w:lang w:val="uk-UA"/>
              </w:rPr>
            </w:pPr>
            <w:r>
              <w:rPr>
                <w:sz w:val="28"/>
                <w:szCs w:val="28"/>
                <w:lang w:val="uk-UA"/>
              </w:rPr>
              <w:t>+</w:t>
            </w:r>
          </w:p>
        </w:tc>
        <w:tc>
          <w:tcPr>
            <w:tcW w:w="935" w:type="dxa"/>
          </w:tcPr>
          <w:p w14:paraId="63AD8E56" w14:textId="671B8E69" w:rsidR="0074593E" w:rsidRDefault="0074593E" w:rsidP="00EA5339">
            <w:pPr>
              <w:spacing w:after="160" w:line="259" w:lineRule="auto"/>
              <w:rPr>
                <w:sz w:val="28"/>
                <w:szCs w:val="28"/>
                <w:lang w:val="uk-UA"/>
              </w:rPr>
            </w:pPr>
            <w:r>
              <w:rPr>
                <w:sz w:val="28"/>
                <w:szCs w:val="28"/>
                <w:lang w:val="uk-UA"/>
              </w:rPr>
              <w:t>47</w:t>
            </w:r>
            <w:r w:rsidR="00F55CB7">
              <w:rPr>
                <w:sz w:val="28"/>
                <w:szCs w:val="28"/>
                <w:lang w:val="uk-UA"/>
              </w:rPr>
              <w:t>.</w:t>
            </w:r>
          </w:p>
        </w:tc>
        <w:tc>
          <w:tcPr>
            <w:tcW w:w="935" w:type="dxa"/>
          </w:tcPr>
          <w:p w14:paraId="143A68F7" w14:textId="33ADDB45" w:rsidR="0074593E" w:rsidRDefault="00F55CB7" w:rsidP="00F55CB7">
            <w:pPr>
              <w:spacing w:after="160" w:line="259" w:lineRule="auto"/>
              <w:jc w:val="center"/>
              <w:rPr>
                <w:sz w:val="28"/>
                <w:szCs w:val="28"/>
                <w:lang w:val="uk-UA"/>
              </w:rPr>
            </w:pPr>
            <w:r>
              <w:rPr>
                <w:sz w:val="28"/>
                <w:szCs w:val="28"/>
                <w:lang w:val="uk-UA"/>
              </w:rPr>
              <w:t>–</w:t>
            </w:r>
          </w:p>
        </w:tc>
      </w:tr>
      <w:tr w:rsidR="0074593E" w14:paraId="6E3A4FC5" w14:textId="77777777" w:rsidTr="0074593E">
        <w:tc>
          <w:tcPr>
            <w:tcW w:w="934" w:type="dxa"/>
          </w:tcPr>
          <w:p w14:paraId="74F2116F" w14:textId="7AEE9A68" w:rsidR="0074593E" w:rsidRDefault="0074593E" w:rsidP="00EA5339">
            <w:pPr>
              <w:spacing w:after="160" w:line="259" w:lineRule="auto"/>
              <w:rPr>
                <w:sz w:val="28"/>
                <w:szCs w:val="28"/>
                <w:lang w:val="uk-UA"/>
              </w:rPr>
            </w:pPr>
            <w:r>
              <w:rPr>
                <w:sz w:val="28"/>
                <w:szCs w:val="28"/>
                <w:lang w:val="uk-UA"/>
              </w:rPr>
              <w:t>8.</w:t>
            </w:r>
          </w:p>
        </w:tc>
        <w:tc>
          <w:tcPr>
            <w:tcW w:w="934" w:type="dxa"/>
          </w:tcPr>
          <w:p w14:paraId="0593BE39" w14:textId="528F0A7D" w:rsidR="0074593E" w:rsidRDefault="00F55CB7" w:rsidP="00F55CB7">
            <w:pPr>
              <w:spacing w:after="160" w:line="259" w:lineRule="auto"/>
              <w:jc w:val="center"/>
              <w:rPr>
                <w:sz w:val="28"/>
                <w:szCs w:val="28"/>
                <w:lang w:val="uk-UA"/>
              </w:rPr>
            </w:pPr>
            <w:r>
              <w:rPr>
                <w:sz w:val="28"/>
                <w:szCs w:val="28"/>
                <w:lang w:val="uk-UA"/>
              </w:rPr>
              <w:t>–</w:t>
            </w:r>
          </w:p>
        </w:tc>
        <w:tc>
          <w:tcPr>
            <w:tcW w:w="934" w:type="dxa"/>
          </w:tcPr>
          <w:p w14:paraId="0FF53D98" w14:textId="0FAB2179" w:rsidR="0074593E" w:rsidRDefault="0074593E" w:rsidP="00EA5339">
            <w:pPr>
              <w:spacing w:after="160" w:line="259" w:lineRule="auto"/>
              <w:rPr>
                <w:sz w:val="28"/>
                <w:szCs w:val="28"/>
                <w:lang w:val="uk-UA"/>
              </w:rPr>
            </w:pPr>
            <w:r>
              <w:rPr>
                <w:sz w:val="28"/>
                <w:szCs w:val="28"/>
                <w:lang w:val="uk-UA"/>
              </w:rPr>
              <w:t>18.</w:t>
            </w:r>
          </w:p>
        </w:tc>
        <w:tc>
          <w:tcPr>
            <w:tcW w:w="934" w:type="dxa"/>
          </w:tcPr>
          <w:p w14:paraId="4E489C20" w14:textId="3CC557ED" w:rsidR="0074593E" w:rsidRDefault="00F55CB7" w:rsidP="00F55CB7">
            <w:pPr>
              <w:spacing w:after="160" w:line="259" w:lineRule="auto"/>
              <w:jc w:val="center"/>
              <w:rPr>
                <w:sz w:val="28"/>
                <w:szCs w:val="28"/>
                <w:lang w:val="uk-UA"/>
              </w:rPr>
            </w:pPr>
            <w:r>
              <w:rPr>
                <w:sz w:val="28"/>
                <w:szCs w:val="28"/>
                <w:lang w:val="uk-UA"/>
              </w:rPr>
              <w:t>–</w:t>
            </w:r>
          </w:p>
        </w:tc>
        <w:tc>
          <w:tcPr>
            <w:tcW w:w="934" w:type="dxa"/>
          </w:tcPr>
          <w:p w14:paraId="529A6266" w14:textId="162CDDFD" w:rsidR="0074593E" w:rsidRDefault="0074593E" w:rsidP="00EA5339">
            <w:pPr>
              <w:spacing w:after="160" w:line="259" w:lineRule="auto"/>
              <w:rPr>
                <w:sz w:val="28"/>
                <w:szCs w:val="28"/>
                <w:lang w:val="uk-UA"/>
              </w:rPr>
            </w:pPr>
            <w:r>
              <w:rPr>
                <w:sz w:val="28"/>
                <w:szCs w:val="28"/>
                <w:lang w:val="uk-UA"/>
              </w:rPr>
              <w:t>28</w:t>
            </w:r>
            <w:r w:rsidR="00F55CB7">
              <w:rPr>
                <w:sz w:val="28"/>
                <w:szCs w:val="28"/>
                <w:lang w:val="uk-UA"/>
              </w:rPr>
              <w:t>.</w:t>
            </w:r>
          </w:p>
        </w:tc>
        <w:tc>
          <w:tcPr>
            <w:tcW w:w="934" w:type="dxa"/>
          </w:tcPr>
          <w:p w14:paraId="07BDB6AE" w14:textId="13352B7F" w:rsidR="0074593E" w:rsidRDefault="00F55CB7" w:rsidP="00F55CB7">
            <w:pPr>
              <w:spacing w:after="160" w:line="259" w:lineRule="auto"/>
              <w:jc w:val="center"/>
              <w:rPr>
                <w:sz w:val="28"/>
                <w:szCs w:val="28"/>
                <w:lang w:val="uk-UA"/>
              </w:rPr>
            </w:pPr>
            <w:r>
              <w:rPr>
                <w:sz w:val="28"/>
                <w:szCs w:val="28"/>
                <w:lang w:val="uk-UA"/>
              </w:rPr>
              <w:t>+</w:t>
            </w:r>
          </w:p>
        </w:tc>
        <w:tc>
          <w:tcPr>
            <w:tcW w:w="935" w:type="dxa"/>
          </w:tcPr>
          <w:p w14:paraId="1415D99A" w14:textId="49EA85F0" w:rsidR="0074593E" w:rsidRDefault="0074593E" w:rsidP="00EA5339">
            <w:pPr>
              <w:spacing w:after="160" w:line="259" w:lineRule="auto"/>
              <w:rPr>
                <w:sz w:val="28"/>
                <w:szCs w:val="28"/>
                <w:lang w:val="uk-UA"/>
              </w:rPr>
            </w:pPr>
            <w:r>
              <w:rPr>
                <w:sz w:val="28"/>
                <w:szCs w:val="28"/>
                <w:lang w:val="uk-UA"/>
              </w:rPr>
              <w:t>38</w:t>
            </w:r>
            <w:r w:rsidR="00F55CB7">
              <w:rPr>
                <w:sz w:val="28"/>
                <w:szCs w:val="28"/>
                <w:lang w:val="uk-UA"/>
              </w:rPr>
              <w:t>.</w:t>
            </w:r>
          </w:p>
        </w:tc>
        <w:tc>
          <w:tcPr>
            <w:tcW w:w="935" w:type="dxa"/>
          </w:tcPr>
          <w:p w14:paraId="254998C0" w14:textId="0ABE1BBA" w:rsidR="0074593E" w:rsidRDefault="00F55CB7" w:rsidP="00F55CB7">
            <w:pPr>
              <w:spacing w:after="160" w:line="259" w:lineRule="auto"/>
              <w:jc w:val="center"/>
              <w:rPr>
                <w:sz w:val="28"/>
                <w:szCs w:val="28"/>
                <w:lang w:val="uk-UA"/>
              </w:rPr>
            </w:pPr>
            <w:r>
              <w:rPr>
                <w:sz w:val="28"/>
                <w:szCs w:val="28"/>
                <w:lang w:val="uk-UA"/>
              </w:rPr>
              <w:t>+</w:t>
            </w:r>
          </w:p>
        </w:tc>
        <w:tc>
          <w:tcPr>
            <w:tcW w:w="935" w:type="dxa"/>
          </w:tcPr>
          <w:p w14:paraId="1375D33F" w14:textId="273352A6" w:rsidR="0074593E" w:rsidRDefault="0074593E" w:rsidP="00EA5339">
            <w:pPr>
              <w:spacing w:after="160" w:line="259" w:lineRule="auto"/>
              <w:rPr>
                <w:sz w:val="28"/>
                <w:szCs w:val="28"/>
                <w:lang w:val="uk-UA"/>
              </w:rPr>
            </w:pPr>
            <w:r>
              <w:rPr>
                <w:sz w:val="28"/>
                <w:szCs w:val="28"/>
                <w:lang w:val="uk-UA"/>
              </w:rPr>
              <w:t>48</w:t>
            </w:r>
            <w:r w:rsidR="00F55CB7">
              <w:rPr>
                <w:sz w:val="28"/>
                <w:szCs w:val="28"/>
                <w:lang w:val="uk-UA"/>
              </w:rPr>
              <w:t>.</w:t>
            </w:r>
          </w:p>
        </w:tc>
        <w:tc>
          <w:tcPr>
            <w:tcW w:w="935" w:type="dxa"/>
          </w:tcPr>
          <w:p w14:paraId="2A35D508" w14:textId="528B3891" w:rsidR="0074593E" w:rsidRDefault="00F55CB7" w:rsidP="00F55CB7">
            <w:pPr>
              <w:spacing w:after="160" w:line="259" w:lineRule="auto"/>
              <w:jc w:val="center"/>
              <w:rPr>
                <w:sz w:val="28"/>
                <w:szCs w:val="28"/>
                <w:lang w:val="uk-UA"/>
              </w:rPr>
            </w:pPr>
            <w:r>
              <w:rPr>
                <w:sz w:val="28"/>
                <w:szCs w:val="28"/>
                <w:lang w:val="uk-UA"/>
              </w:rPr>
              <w:t>+</w:t>
            </w:r>
          </w:p>
        </w:tc>
      </w:tr>
      <w:tr w:rsidR="0074593E" w14:paraId="33887700" w14:textId="77777777" w:rsidTr="0074593E">
        <w:tc>
          <w:tcPr>
            <w:tcW w:w="934" w:type="dxa"/>
          </w:tcPr>
          <w:p w14:paraId="4E133DCA" w14:textId="46D5539F" w:rsidR="0074593E" w:rsidRDefault="0074593E" w:rsidP="00EA5339">
            <w:pPr>
              <w:spacing w:after="160" w:line="259" w:lineRule="auto"/>
              <w:rPr>
                <w:sz w:val="28"/>
                <w:szCs w:val="28"/>
                <w:lang w:val="uk-UA"/>
              </w:rPr>
            </w:pPr>
            <w:r>
              <w:rPr>
                <w:sz w:val="28"/>
                <w:szCs w:val="28"/>
                <w:lang w:val="uk-UA"/>
              </w:rPr>
              <w:t>9.</w:t>
            </w:r>
          </w:p>
        </w:tc>
        <w:tc>
          <w:tcPr>
            <w:tcW w:w="934" w:type="dxa"/>
          </w:tcPr>
          <w:p w14:paraId="533646B9" w14:textId="54922E68" w:rsidR="0074593E" w:rsidRDefault="00F55CB7" w:rsidP="00F55CB7">
            <w:pPr>
              <w:spacing w:after="160" w:line="259" w:lineRule="auto"/>
              <w:jc w:val="center"/>
              <w:rPr>
                <w:sz w:val="28"/>
                <w:szCs w:val="28"/>
                <w:lang w:val="uk-UA"/>
              </w:rPr>
            </w:pPr>
            <w:r>
              <w:rPr>
                <w:sz w:val="28"/>
                <w:szCs w:val="28"/>
                <w:lang w:val="uk-UA"/>
              </w:rPr>
              <w:t>–</w:t>
            </w:r>
          </w:p>
        </w:tc>
        <w:tc>
          <w:tcPr>
            <w:tcW w:w="934" w:type="dxa"/>
          </w:tcPr>
          <w:p w14:paraId="644406F7" w14:textId="332FD8BA" w:rsidR="0074593E" w:rsidRDefault="0074593E" w:rsidP="00EA5339">
            <w:pPr>
              <w:spacing w:after="160" w:line="259" w:lineRule="auto"/>
              <w:rPr>
                <w:sz w:val="28"/>
                <w:szCs w:val="28"/>
                <w:lang w:val="uk-UA"/>
              </w:rPr>
            </w:pPr>
            <w:r>
              <w:rPr>
                <w:sz w:val="28"/>
                <w:szCs w:val="28"/>
                <w:lang w:val="uk-UA"/>
              </w:rPr>
              <w:t>19.</w:t>
            </w:r>
          </w:p>
        </w:tc>
        <w:tc>
          <w:tcPr>
            <w:tcW w:w="934" w:type="dxa"/>
          </w:tcPr>
          <w:p w14:paraId="20CC10D1" w14:textId="2D264DB7" w:rsidR="0074593E" w:rsidRDefault="00F55CB7" w:rsidP="00F55CB7">
            <w:pPr>
              <w:spacing w:after="160" w:line="259" w:lineRule="auto"/>
              <w:jc w:val="center"/>
              <w:rPr>
                <w:sz w:val="28"/>
                <w:szCs w:val="28"/>
                <w:lang w:val="uk-UA"/>
              </w:rPr>
            </w:pPr>
            <w:r>
              <w:rPr>
                <w:sz w:val="28"/>
                <w:szCs w:val="28"/>
                <w:lang w:val="uk-UA"/>
              </w:rPr>
              <w:t>+</w:t>
            </w:r>
          </w:p>
        </w:tc>
        <w:tc>
          <w:tcPr>
            <w:tcW w:w="934" w:type="dxa"/>
          </w:tcPr>
          <w:p w14:paraId="4FADE8A8" w14:textId="524CE017" w:rsidR="0074593E" w:rsidRDefault="0074593E" w:rsidP="00EA5339">
            <w:pPr>
              <w:spacing w:after="160" w:line="259" w:lineRule="auto"/>
              <w:rPr>
                <w:sz w:val="28"/>
                <w:szCs w:val="28"/>
                <w:lang w:val="uk-UA"/>
              </w:rPr>
            </w:pPr>
            <w:r>
              <w:rPr>
                <w:sz w:val="28"/>
                <w:szCs w:val="28"/>
                <w:lang w:val="uk-UA"/>
              </w:rPr>
              <w:t>29</w:t>
            </w:r>
            <w:r w:rsidR="00F55CB7">
              <w:rPr>
                <w:sz w:val="28"/>
                <w:szCs w:val="28"/>
                <w:lang w:val="uk-UA"/>
              </w:rPr>
              <w:t>.</w:t>
            </w:r>
          </w:p>
        </w:tc>
        <w:tc>
          <w:tcPr>
            <w:tcW w:w="934" w:type="dxa"/>
          </w:tcPr>
          <w:p w14:paraId="5DC360DA" w14:textId="73976CC8" w:rsidR="0074593E" w:rsidRDefault="00F55CB7" w:rsidP="00F55CB7">
            <w:pPr>
              <w:spacing w:after="160" w:line="259" w:lineRule="auto"/>
              <w:jc w:val="center"/>
              <w:rPr>
                <w:sz w:val="28"/>
                <w:szCs w:val="28"/>
                <w:lang w:val="uk-UA"/>
              </w:rPr>
            </w:pPr>
            <w:r>
              <w:rPr>
                <w:sz w:val="28"/>
                <w:szCs w:val="28"/>
                <w:lang w:val="uk-UA"/>
              </w:rPr>
              <w:t>+</w:t>
            </w:r>
          </w:p>
        </w:tc>
        <w:tc>
          <w:tcPr>
            <w:tcW w:w="935" w:type="dxa"/>
          </w:tcPr>
          <w:p w14:paraId="2B6773A6" w14:textId="452125B3" w:rsidR="0074593E" w:rsidRDefault="0074593E" w:rsidP="00EA5339">
            <w:pPr>
              <w:spacing w:after="160" w:line="259" w:lineRule="auto"/>
              <w:rPr>
                <w:sz w:val="28"/>
                <w:szCs w:val="28"/>
                <w:lang w:val="uk-UA"/>
              </w:rPr>
            </w:pPr>
            <w:r>
              <w:rPr>
                <w:sz w:val="28"/>
                <w:szCs w:val="28"/>
                <w:lang w:val="uk-UA"/>
              </w:rPr>
              <w:t>39</w:t>
            </w:r>
            <w:r w:rsidR="00F55CB7">
              <w:rPr>
                <w:sz w:val="28"/>
                <w:szCs w:val="28"/>
                <w:lang w:val="uk-UA"/>
              </w:rPr>
              <w:t>.</w:t>
            </w:r>
          </w:p>
        </w:tc>
        <w:tc>
          <w:tcPr>
            <w:tcW w:w="935" w:type="dxa"/>
          </w:tcPr>
          <w:p w14:paraId="3ACC62B9" w14:textId="3A3A765A" w:rsidR="0074593E" w:rsidRDefault="00F55CB7" w:rsidP="00F55CB7">
            <w:pPr>
              <w:spacing w:after="160" w:line="259" w:lineRule="auto"/>
              <w:jc w:val="center"/>
              <w:rPr>
                <w:sz w:val="28"/>
                <w:szCs w:val="28"/>
                <w:lang w:val="uk-UA"/>
              </w:rPr>
            </w:pPr>
            <w:r>
              <w:rPr>
                <w:sz w:val="28"/>
                <w:szCs w:val="28"/>
                <w:lang w:val="uk-UA"/>
              </w:rPr>
              <w:t>+</w:t>
            </w:r>
          </w:p>
        </w:tc>
        <w:tc>
          <w:tcPr>
            <w:tcW w:w="935" w:type="dxa"/>
          </w:tcPr>
          <w:p w14:paraId="4DF42E9E" w14:textId="76F6717C" w:rsidR="0074593E" w:rsidRDefault="0074593E" w:rsidP="00EA5339">
            <w:pPr>
              <w:spacing w:after="160" w:line="259" w:lineRule="auto"/>
              <w:rPr>
                <w:sz w:val="28"/>
                <w:szCs w:val="28"/>
                <w:lang w:val="uk-UA"/>
              </w:rPr>
            </w:pPr>
            <w:r>
              <w:rPr>
                <w:sz w:val="28"/>
                <w:szCs w:val="28"/>
                <w:lang w:val="uk-UA"/>
              </w:rPr>
              <w:t>49</w:t>
            </w:r>
            <w:r w:rsidR="00F55CB7">
              <w:rPr>
                <w:sz w:val="28"/>
                <w:szCs w:val="28"/>
                <w:lang w:val="uk-UA"/>
              </w:rPr>
              <w:t>.</w:t>
            </w:r>
          </w:p>
        </w:tc>
        <w:tc>
          <w:tcPr>
            <w:tcW w:w="935" w:type="dxa"/>
          </w:tcPr>
          <w:p w14:paraId="2BAD5451" w14:textId="2FC1C0CE" w:rsidR="0074593E" w:rsidRDefault="00F55CB7" w:rsidP="00F55CB7">
            <w:pPr>
              <w:spacing w:after="160" w:line="259" w:lineRule="auto"/>
              <w:jc w:val="center"/>
              <w:rPr>
                <w:sz w:val="28"/>
                <w:szCs w:val="28"/>
                <w:lang w:val="uk-UA"/>
              </w:rPr>
            </w:pPr>
            <w:r>
              <w:rPr>
                <w:sz w:val="28"/>
                <w:szCs w:val="28"/>
                <w:lang w:val="uk-UA"/>
              </w:rPr>
              <w:t>–</w:t>
            </w:r>
          </w:p>
        </w:tc>
      </w:tr>
      <w:tr w:rsidR="0074593E" w14:paraId="48980A06" w14:textId="77777777" w:rsidTr="0074593E">
        <w:tc>
          <w:tcPr>
            <w:tcW w:w="934" w:type="dxa"/>
          </w:tcPr>
          <w:p w14:paraId="154A1118" w14:textId="615E79CC" w:rsidR="0074593E" w:rsidRDefault="0074593E" w:rsidP="00EA5339">
            <w:pPr>
              <w:spacing w:after="160" w:line="259" w:lineRule="auto"/>
              <w:rPr>
                <w:sz w:val="28"/>
                <w:szCs w:val="28"/>
                <w:lang w:val="uk-UA"/>
              </w:rPr>
            </w:pPr>
            <w:r>
              <w:rPr>
                <w:sz w:val="28"/>
                <w:szCs w:val="28"/>
                <w:lang w:val="uk-UA"/>
              </w:rPr>
              <w:t>10.</w:t>
            </w:r>
          </w:p>
        </w:tc>
        <w:tc>
          <w:tcPr>
            <w:tcW w:w="934" w:type="dxa"/>
          </w:tcPr>
          <w:p w14:paraId="557E943E" w14:textId="070B3330" w:rsidR="0074593E" w:rsidRDefault="00F55CB7" w:rsidP="00F55CB7">
            <w:pPr>
              <w:spacing w:after="160" w:line="259" w:lineRule="auto"/>
              <w:jc w:val="center"/>
              <w:rPr>
                <w:sz w:val="28"/>
                <w:szCs w:val="28"/>
                <w:lang w:val="uk-UA"/>
              </w:rPr>
            </w:pPr>
            <w:r>
              <w:rPr>
                <w:sz w:val="28"/>
                <w:szCs w:val="28"/>
                <w:lang w:val="uk-UA"/>
              </w:rPr>
              <w:t>–</w:t>
            </w:r>
          </w:p>
        </w:tc>
        <w:tc>
          <w:tcPr>
            <w:tcW w:w="934" w:type="dxa"/>
          </w:tcPr>
          <w:p w14:paraId="7409F625" w14:textId="4D9A3322" w:rsidR="0074593E" w:rsidRDefault="0074593E" w:rsidP="00EA5339">
            <w:pPr>
              <w:spacing w:after="160" w:line="259" w:lineRule="auto"/>
              <w:rPr>
                <w:sz w:val="28"/>
                <w:szCs w:val="28"/>
                <w:lang w:val="uk-UA"/>
              </w:rPr>
            </w:pPr>
            <w:r>
              <w:rPr>
                <w:sz w:val="28"/>
                <w:szCs w:val="28"/>
                <w:lang w:val="uk-UA"/>
              </w:rPr>
              <w:t>20.</w:t>
            </w:r>
          </w:p>
        </w:tc>
        <w:tc>
          <w:tcPr>
            <w:tcW w:w="934" w:type="dxa"/>
          </w:tcPr>
          <w:p w14:paraId="3D34F1A9" w14:textId="5F61271C" w:rsidR="0074593E" w:rsidRDefault="00F55CB7" w:rsidP="00F55CB7">
            <w:pPr>
              <w:spacing w:after="160" w:line="259" w:lineRule="auto"/>
              <w:jc w:val="center"/>
              <w:rPr>
                <w:sz w:val="28"/>
                <w:szCs w:val="28"/>
                <w:lang w:val="uk-UA"/>
              </w:rPr>
            </w:pPr>
            <w:r>
              <w:rPr>
                <w:sz w:val="28"/>
                <w:szCs w:val="28"/>
                <w:lang w:val="uk-UA"/>
              </w:rPr>
              <w:t>+</w:t>
            </w:r>
          </w:p>
        </w:tc>
        <w:tc>
          <w:tcPr>
            <w:tcW w:w="934" w:type="dxa"/>
          </w:tcPr>
          <w:p w14:paraId="3327C2ED" w14:textId="6A3DC07F" w:rsidR="0074593E" w:rsidRDefault="0074593E" w:rsidP="00EA5339">
            <w:pPr>
              <w:spacing w:after="160" w:line="259" w:lineRule="auto"/>
              <w:rPr>
                <w:sz w:val="28"/>
                <w:szCs w:val="28"/>
                <w:lang w:val="uk-UA"/>
              </w:rPr>
            </w:pPr>
            <w:r>
              <w:rPr>
                <w:sz w:val="28"/>
                <w:szCs w:val="28"/>
                <w:lang w:val="uk-UA"/>
              </w:rPr>
              <w:t>30</w:t>
            </w:r>
            <w:r w:rsidR="00F55CB7">
              <w:rPr>
                <w:sz w:val="28"/>
                <w:szCs w:val="28"/>
                <w:lang w:val="uk-UA"/>
              </w:rPr>
              <w:t>.</w:t>
            </w:r>
          </w:p>
        </w:tc>
        <w:tc>
          <w:tcPr>
            <w:tcW w:w="934" w:type="dxa"/>
          </w:tcPr>
          <w:p w14:paraId="176DD278" w14:textId="478C7CAA" w:rsidR="0074593E" w:rsidRDefault="00F55CB7" w:rsidP="00F55CB7">
            <w:pPr>
              <w:spacing w:after="160" w:line="259" w:lineRule="auto"/>
              <w:jc w:val="center"/>
              <w:rPr>
                <w:sz w:val="28"/>
                <w:szCs w:val="28"/>
                <w:lang w:val="uk-UA"/>
              </w:rPr>
            </w:pPr>
            <w:r>
              <w:rPr>
                <w:sz w:val="28"/>
                <w:szCs w:val="28"/>
                <w:lang w:val="uk-UA"/>
              </w:rPr>
              <w:t>+</w:t>
            </w:r>
          </w:p>
        </w:tc>
        <w:tc>
          <w:tcPr>
            <w:tcW w:w="935" w:type="dxa"/>
          </w:tcPr>
          <w:p w14:paraId="6B300D4C" w14:textId="23B011E1" w:rsidR="0074593E" w:rsidRDefault="0074593E" w:rsidP="00EA5339">
            <w:pPr>
              <w:spacing w:after="160" w:line="259" w:lineRule="auto"/>
              <w:rPr>
                <w:sz w:val="28"/>
                <w:szCs w:val="28"/>
                <w:lang w:val="uk-UA"/>
              </w:rPr>
            </w:pPr>
            <w:r>
              <w:rPr>
                <w:sz w:val="28"/>
                <w:szCs w:val="28"/>
                <w:lang w:val="uk-UA"/>
              </w:rPr>
              <w:t>40</w:t>
            </w:r>
            <w:r w:rsidR="00F55CB7">
              <w:rPr>
                <w:sz w:val="28"/>
                <w:szCs w:val="28"/>
                <w:lang w:val="uk-UA"/>
              </w:rPr>
              <w:t>.</w:t>
            </w:r>
          </w:p>
        </w:tc>
        <w:tc>
          <w:tcPr>
            <w:tcW w:w="935" w:type="dxa"/>
          </w:tcPr>
          <w:p w14:paraId="2D7B164B" w14:textId="6FDB34FB" w:rsidR="0074593E" w:rsidRDefault="00F55CB7" w:rsidP="00F55CB7">
            <w:pPr>
              <w:spacing w:after="160" w:line="259" w:lineRule="auto"/>
              <w:jc w:val="center"/>
              <w:rPr>
                <w:sz w:val="28"/>
                <w:szCs w:val="28"/>
                <w:lang w:val="uk-UA"/>
              </w:rPr>
            </w:pPr>
            <w:r>
              <w:rPr>
                <w:sz w:val="28"/>
                <w:szCs w:val="28"/>
                <w:lang w:val="uk-UA"/>
              </w:rPr>
              <w:t>+</w:t>
            </w:r>
          </w:p>
        </w:tc>
        <w:tc>
          <w:tcPr>
            <w:tcW w:w="935" w:type="dxa"/>
          </w:tcPr>
          <w:p w14:paraId="6613147C" w14:textId="318295B5" w:rsidR="0074593E" w:rsidRDefault="0074593E" w:rsidP="00EA5339">
            <w:pPr>
              <w:spacing w:after="160" w:line="259" w:lineRule="auto"/>
              <w:rPr>
                <w:sz w:val="28"/>
                <w:szCs w:val="28"/>
                <w:lang w:val="uk-UA"/>
              </w:rPr>
            </w:pPr>
            <w:r>
              <w:rPr>
                <w:sz w:val="28"/>
                <w:szCs w:val="28"/>
                <w:lang w:val="uk-UA"/>
              </w:rPr>
              <w:t>50</w:t>
            </w:r>
            <w:r w:rsidR="00F55CB7">
              <w:rPr>
                <w:sz w:val="28"/>
                <w:szCs w:val="28"/>
                <w:lang w:val="uk-UA"/>
              </w:rPr>
              <w:t>.</w:t>
            </w:r>
          </w:p>
        </w:tc>
        <w:tc>
          <w:tcPr>
            <w:tcW w:w="935" w:type="dxa"/>
          </w:tcPr>
          <w:p w14:paraId="0505BFB4" w14:textId="2BC1DBA1" w:rsidR="0074593E" w:rsidRDefault="00F55CB7" w:rsidP="00F55CB7">
            <w:pPr>
              <w:spacing w:after="160" w:line="259" w:lineRule="auto"/>
              <w:jc w:val="center"/>
              <w:rPr>
                <w:sz w:val="28"/>
                <w:szCs w:val="28"/>
                <w:lang w:val="uk-UA"/>
              </w:rPr>
            </w:pPr>
            <w:r>
              <w:rPr>
                <w:sz w:val="28"/>
                <w:szCs w:val="28"/>
                <w:lang w:val="uk-UA"/>
              </w:rPr>
              <w:t>+</w:t>
            </w:r>
          </w:p>
        </w:tc>
      </w:tr>
      <w:bookmarkEnd w:id="25"/>
    </w:tbl>
    <w:p w14:paraId="0CF05EAA" w14:textId="77777777" w:rsidR="00F55CB7" w:rsidRDefault="00F55CB7" w:rsidP="00F55CB7">
      <w:pPr>
        <w:spacing w:line="360" w:lineRule="auto"/>
        <w:ind w:firstLine="709"/>
        <w:jc w:val="center"/>
        <w:rPr>
          <w:b/>
          <w:sz w:val="28"/>
          <w:szCs w:val="28"/>
          <w:lang w:val="uk-UA"/>
        </w:rPr>
      </w:pPr>
    </w:p>
    <w:p w14:paraId="12426B89" w14:textId="64D2FAE7" w:rsidR="00F55CB7" w:rsidRPr="0006336D" w:rsidRDefault="00F55CB7" w:rsidP="00F55CB7">
      <w:pPr>
        <w:spacing w:line="360" w:lineRule="auto"/>
        <w:ind w:firstLine="709"/>
        <w:jc w:val="center"/>
        <w:rPr>
          <w:b/>
          <w:sz w:val="28"/>
          <w:szCs w:val="28"/>
          <w:lang w:val="uk-UA"/>
        </w:rPr>
      </w:pPr>
      <w:r w:rsidRPr="0006336D">
        <w:rPr>
          <w:b/>
          <w:sz w:val="28"/>
          <w:szCs w:val="28"/>
          <w:lang w:val="uk-UA"/>
        </w:rPr>
        <w:t>Обробка та інтерпретація отриманих даних:</w:t>
      </w:r>
    </w:p>
    <w:p w14:paraId="38B650D1" w14:textId="0DA48F19" w:rsidR="007836B0" w:rsidRDefault="00F55CB7" w:rsidP="00F55CB7">
      <w:pPr>
        <w:spacing w:after="160" w:line="259" w:lineRule="auto"/>
        <w:rPr>
          <w:bCs/>
          <w:sz w:val="28"/>
          <w:szCs w:val="28"/>
          <w:lang w:val="uk-UA"/>
        </w:rPr>
      </w:pPr>
      <w:r>
        <w:rPr>
          <w:bCs/>
          <w:sz w:val="28"/>
          <w:szCs w:val="28"/>
          <w:lang w:val="uk-UA"/>
        </w:rPr>
        <w:t xml:space="preserve">Отримані респондентом бали: дуже високий рівень тривожності – 43. </w:t>
      </w:r>
    </w:p>
    <w:p w14:paraId="7DB2000E" w14:textId="032E5625" w:rsidR="00226CEE" w:rsidRPr="00226CEE" w:rsidRDefault="00226CEE" w:rsidP="00226CEE">
      <w:pPr>
        <w:pStyle w:val="ad"/>
        <w:spacing w:line="360" w:lineRule="auto"/>
        <w:ind w:firstLine="709"/>
        <w:rPr>
          <w:sz w:val="28"/>
          <w:szCs w:val="28"/>
          <w:lang w:val="uk-UA"/>
        </w:rPr>
      </w:pPr>
      <w:r w:rsidRPr="0006336D">
        <w:rPr>
          <w:sz w:val="28"/>
          <w:szCs w:val="28"/>
          <w:lang w:val="uk-UA"/>
        </w:rPr>
        <w:t>Висновки:</w:t>
      </w:r>
    </w:p>
    <w:p w14:paraId="46DE2B49" w14:textId="7B972A97" w:rsidR="00333C2C" w:rsidRDefault="00226CEE" w:rsidP="00F55CB7">
      <w:pPr>
        <w:spacing w:after="160" w:line="259" w:lineRule="auto"/>
        <w:rPr>
          <w:sz w:val="28"/>
          <w:szCs w:val="28"/>
          <w:lang w:val="uk-UA"/>
        </w:rPr>
      </w:pPr>
      <w:r>
        <w:rPr>
          <w:bCs/>
          <w:sz w:val="28"/>
          <w:szCs w:val="28"/>
          <w:lang w:val="uk-UA"/>
        </w:rPr>
        <w:t>Така оцінка розглядається, як показник дуже високого рівня тривожності</w:t>
      </w:r>
      <w:r>
        <w:rPr>
          <w:sz w:val="28"/>
          <w:szCs w:val="28"/>
          <w:lang w:val="uk-UA"/>
        </w:rPr>
        <w:t xml:space="preserve">. Такий рівень тривоги впливає на якість життя. Таким </w:t>
      </w:r>
      <w:r w:rsidR="00333C2C">
        <w:rPr>
          <w:sz w:val="28"/>
          <w:szCs w:val="28"/>
          <w:lang w:val="uk-UA"/>
        </w:rPr>
        <w:t>людям важко достигати успіхів у навчанні, кар’єрі, особистому житті, а також у взаємовідносинах з іншими людьми. Однак з цим можна боротися.</w:t>
      </w:r>
    </w:p>
    <w:p w14:paraId="7149DC16" w14:textId="77777777" w:rsidR="00333C2C" w:rsidRDefault="00333C2C">
      <w:pPr>
        <w:spacing w:after="160" w:line="259" w:lineRule="auto"/>
        <w:rPr>
          <w:sz w:val="28"/>
          <w:szCs w:val="28"/>
          <w:lang w:val="uk-UA"/>
        </w:rPr>
      </w:pPr>
      <w:r>
        <w:rPr>
          <w:sz w:val="28"/>
          <w:szCs w:val="28"/>
          <w:lang w:val="uk-UA"/>
        </w:rPr>
        <w:br w:type="page"/>
      </w:r>
    </w:p>
    <w:p w14:paraId="60300405" w14:textId="77777777" w:rsidR="00CB1471" w:rsidRDefault="00CB1471" w:rsidP="00CB1471">
      <w:pPr>
        <w:spacing w:line="360" w:lineRule="auto"/>
        <w:ind w:firstLine="851"/>
        <w:jc w:val="right"/>
        <w:rPr>
          <w:b/>
          <w:sz w:val="28"/>
          <w:szCs w:val="28"/>
          <w:lang w:val="uk-UA"/>
        </w:rPr>
      </w:pPr>
      <w:r w:rsidRPr="006D78C6">
        <w:rPr>
          <w:b/>
          <w:color w:val="000000" w:themeColor="text1"/>
          <w:sz w:val="28"/>
          <w:szCs w:val="28"/>
          <w:lang w:val="uk-UA"/>
        </w:rPr>
        <w:lastRenderedPageBreak/>
        <w:t xml:space="preserve">Продовження Додатку </w:t>
      </w:r>
      <w:r w:rsidRPr="006A47AF">
        <w:rPr>
          <w:bCs/>
          <w:color w:val="000000" w:themeColor="text1"/>
          <w:sz w:val="28"/>
          <w:szCs w:val="28"/>
          <w:lang w:val="uk-UA"/>
        </w:rPr>
        <w:t>Ґ</w:t>
      </w:r>
      <w:r w:rsidRPr="0006336D">
        <w:rPr>
          <w:b/>
          <w:sz w:val="28"/>
          <w:szCs w:val="28"/>
          <w:lang w:val="uk-UA"/>
        </w:rPr>
        <w:t xml:space="preserve"> </w:t>
      </w:r>
    </w:p>
    <w:p w14:paraId="398D344D" w14:textId="56BE5E2F" w:rsidR="00333C2C" w:rsidRPr="0006336D" w:rsidRDefault="00333C2C" w:rsidP="00333C2C">
      <w:pPr>
        <w:spacing w:line="360" w:lineRule="auto"/>
        <w:ind w:firstLine="851"/>
        <w:jc w:val="center"/>
        <w:rPr>
          <w:b/>
          <w:sz w:val="28"/>
          <w:szCs w:val="28"/>
          <w:lang w:val="uk-UA"/>
        </w:rPr>
      </w:pPr>
      <w:r w:rsidRPr="0006336D">
        <w:rPr>
          <w:b/>
          <w:sz w:val="28"/>
          <w:szCs w:val="28"/>
          <w:lang w:val="uk-UA"/>
        </w:rPr>
        <w:t>ПРОТОКОЛ ДОСЛІДЖДЕННЯ №</w:t>
      </w:r>
      <w:r>
        <w:rPr>
          <w:b/>
          <w:sz w:val="28"/>
          <w:szCs w:val="28"/>
          <w:lang w:val="uk-UA"/>
        </w:rPr>
        <w:t>4</w:t>
      </w:r>
    </w:p>
    <w:p w14:paraId="35B86BF3" w14:textId="77777777" w:rsidR="00CB1471" w:rsidRDefault="00333C2C" w:rsidP="00333C2C">
      <w:pPr>
        <w:spacing w:line="360" w:lineRule="auto"/>
        <w:ind w:firstLine="851"/>
        <w:jc w:val="center"/>
        <w:rPr>
          <w:b/>
          <w:bCs/>
          <w:color w:val="000000" w:themeColor="text1"/>
          <w:sz w:val="28"/>
          <w:szCs w:val="28"/>
          <w:lang w:val="uk-UA"/>
        </w:rPr>
      </w:pPr>
      <w:r w:rsidRPr="0006336D">
        <w:rPr>
          <w:b/>
          <w:sz w:val="28"/>
          <w:szCs w:val="28"/>
          <w:lang w:val="uk-UA"/>
        </w:rPr>
        <w:t xml:space="preserve">ЗА МЕТОДИКОЮ </w:t>
      </w:r>
      <w:r w:rsidRPr="00A24A69">
        <w:rPr>
          <w:b/>
          <w:bCs/>
          <w:color w:val="000000" w:themeColor="text1"/>
          <w:sz w:val="28"/>
          <w:szCs w:val="28"/>
          <w:lang w:val="uk-UA"/>
        </w:rPr>
        <w:t xml:space="preserve">«Особистісна шкала проявів тривоги» </w:t>
      </w:r>
    </w:p>
    <w:p w14:paraId="791C2EA2" w14:textId="0E6AE3F8" w:rsidR="00333C2C" w:rsidRPr="00173690" w:rsidRDefault="00333C2C" w:rsidP="00333C2C">
      <w:pPr>
        <w:spacing w:line="360" w:lineRule="auto"/>
        <w:ind w:firstLine="851"/>
        <w:jc w:val="center"/>
        <w:rPr>
          <w:b/>
          <w:sz w:val="28"/>
          <w:szCs w:val="28"/>
          <w:lang w:val="uk-UA"/>
        </w:rPr>
      </w:pPr>
      <w:r>
        <w:rPr>
          <w:b/>
          <w:bCs/>
          <w:color w:val="000000" w:themeColor="text1"/>
          <w:sz w:val="28"/>
          <w:szCs w:val="28"/>
          <w:lang w:val="uk-UA"/>
        </w:rPr>
        <w:t>(</w:t>
      </w:r>
      <w:r w:rsidRPr="00A24A69">
        <w:rPr>
          <w:b/>
          <w:bCs/>
          <w:color w:val="000000" w:themeColor="text1"/>
          <w:sz w:val="28"/>
          <w:szCs w:val="28"/>
          <w:lang w:val="uk-UA"/>
        </w:rPr>
        <w:t xml:space="preserve">за </w:t>
      </w:r>
      <w:proofErr w:type="spellStart"/>
      <w:r w:rsidRPr="00A24A69">
        <w:rPr>
          <w:b/>
          <w:bCs/>
          <w:color w:val="000000" w:themeColor="text1"/>
          <w:sz w:val="28"/>
          <w:szCs w:val="28"/>
          <w:lang w:val="uk-UA"/>
        </w:rPr>
        <w:t>Дж</w:t>
      </w:r>
      <w:proofErr w:type="spellEnd"/>
      <w:r w:rsidRPr="00A24A69">
        <w:rPr>
          <w:b/>
          <w:bCs/>
          <w:color w:val="000000" w:themeColor="text1"/>
          <w:sz w:val="28"/>
          <w:szCs w:val="28"/>
          <w:lang w:val="uk-UA"/>
        </w:rPr>
        <w:t xml:space="preserve">. Тейлор, адаптація Т.А. </w:t>
      </w:r>
      <w:proofErr w:type="spellStart"/>
      <w:r w:rsidRPr="00A24A69">
        <w:rPr>
          <w:b/>
          <w:bCs/>
          <w:color w:val="000000" w:themeColor="text1"/>
          <w:sz w:val="28"/>
          <w:szCs w:val="28"/>
          <w:lang w:val="uk-UA"/>
        </w:rPr>
        <w:t>Немчин</w:t>
      </w:r>
      <w:proofErr w:type="spellEnd"/>
      <w:r w:rsidRPr="00A24A69">
        <w:rPr>
          <w:color w:val="000000" w:themeColor="text1"/>
          <w:sz w:val="28"/>
          <w:szCs w:val="28"/>
          <w:lang w:val="uk-UA"/>
        </w:rPr>
        <w:t xml:space="preserve"> </w:t>
      </w:r>
      <w:r>
        <w:rPr>
          <w:color w:val="000000" w:themeColor="text1"/>
          <w:sz w:val="28"/>
          <w:szCs w:val="28"/>
          <w:lang w:val="uk-UA"/>
        </w:rPr>
        <w:t>)</w:t>
      </w:r>
    </w:p>
    <w:p w14:paraId="4935F3B0" w14:textId="63D3EE9B" w:rsidR="00333C2C" w:rsidRPr="0006336D" w:rsidRDefault="00333C2C" w:rsidP="00333C2C">
      <w:pPr>
        <w:spacing w:line="360" w:lineRule="auto"/>
        <w:ind w:firstLine="709"/>
        <w:jc w:val="both"/>
        <w:rPr>
          <w:sz w:val="28"/>
          <w:szCs w:val="28"/>
          <w:lang w:val="uk-UA"/>
        </w:rPr>
      </w:pPr>
      <w:r w:rsidRPr="0006336D">
        <w:rPr>
          <w:b/>
          <w:sz w:val="28"/>
          <w:szCs w:val="28"/>
          <w:lang w:val="uk-UA"/>
        </w:rPr>
        <w:t>Респондент:</w:t>
      </w:r>
      <w:r w:rsidRPr="0006336D">
        <w:rPr>
          <w:sz w:val="28"/>
          <w:szCs w:val="28"/>
          <w:lang w:val="uk-UA"/>
        </w:rPr>
        <w:t xml:space="preserve"> </w:t>
      </w:r>
      <w:r>
        <w:rPr>
          <w:sz w:val="28"/>
          <w:szCs w:val="28"/>
          <w:lang w:val="uk-UA"/>
        </w:rPr>
        <w:t>Світлана Б.</w:t>
      </w:r>
      <w:r w:rsidRPr="0006336D">
        <w:rPr>
          <w:sz w:val="28"/>
          <w:szCs w:val="28"/>
          <w:lang w:val="uk-UA"/>
        </w:rPr>
        <w:t xml:space="preserve"> (2</w:t>
      </w:r>
      <w:r>
        <w:rPr>
          <w:sz w:val="28"/>
          <w:szCs w:val="28"/>
          <w:lang w:val="uk-UA"/>
        </w:rPr>
        <w:t xml:space="preserve">4 </w:t>
      </w:r>
      <w:r w:rsidRPr="0006336D">
        <w:rPr>
          <w:sz w:val="28"/>
          <w:szCs w:val="28"/>
          <w:lang w:val="uk-UA"/>
        </w:rPr>
        <w:t>р</w:t>
      </w:r>
      <w:r>
        <w:rPr>
          <w:sz w:val="28"/>
          <w:szCs w:val="28"/>
          <w:lang w:val="uk-UA"/>
        </w:rPr>
        <w:t>оки</w:t>
      </w:r>
      <w:r w:rsidRPr="0006336D">
        <w:rPr>
          <w:sz w:val="28"/>
          <w:szCs w:val="28"/>
          <w:lang w:val="uk-UA"/>
        </w:rPr>
        <w:t>)</w:t>
      </w:r>
    </w:p>
    <w:p w14:paraId="35D28413" w14:textId="77777777" w:rsidR="00333C2C" w:rsidRPr="0006336D" w:rsidRDefault="00333C2C" w:rsidP="00333C2C">
      <w:pPr>
        <w:spacing w:line="360" w:lineRule="auto"/>
        <w:ind w:firstLine="709"/>
        <w:jc w:val="both"/>
        <w:rPr>
          <w:sz w:val="28"/>
          <w:szCs w:val="28"/>
          <w:lang w:val="uk-UA"/>
        </w:rPr>
      </w:pPr>
      <w:r w:rsidRPr="0006336D">
        <w:rPr>
          <w:b/>
          <w:sz w:val="28"/>
          <w:szCs w:val="28"/>
          <w:lang w:val="uk-UA"/>
        </w:rPr>
        <w:t>Експериментатор:</w:t>
      </w:r>
      <w:r w:rsidRPr="0006336D">
        <w:rPr>
          <w:sz w:val="28"/>
          <w:szCs w:val="28"/>
          <w:lang w:val="uk-UA"/>
        </w:rPr>
        <w:t xml:space="preserve"> </w:t>
      </w:r>
      <w:r>
        <w:rPr>
          <w:sz w:val="28"/>
          <w:szCs w:val="28"/>
          <w:lang w:val="uk-UA"/>
        </w:rPr>
        <w:t>Лугова Аделіна Сергіївна</w:t>
      </w:r>
    </w:p>
    <w:p w14:paraId="6CC1C74F" w14:textId="77777777" w:rsidR="00333C2C" w:rsidRPr="0006336D" w:rsidRDefault="00333C2C" w:rsidP="00333C2C">
      <w:pPr>
        <w:spacing w:line="360" w:lineRule="auto"/>
        <w:ind w:firstLine="709"/>
        <w:jc w:val="both"/>
        <w:rPr>
          <w:sz w:val="28"/>
          <w:szCs w:val="28"/>
          <w:lang w:val="uk-UA"/>
        </w:rPr>
      </w:pPr>
      <w:r w:rsidRPr="0006336D">
        <w:rPr>
          <w:b/>
          <w:sz w:val="28"/>
          <w:szCs w:val="28"/>
          <w:lang w:val="uk-UA"/>
        </w:rPr>
        <w:t xml:space="preserve">Самопочуття: </w:t>
      </w:r>
      <w:r w:rsidRPr="0006336D">
        <w:rPr>
          <w:sz w:val="28"/>
          <w:szCs w:val="28"/>
          <w:lang w:val="uk-UA"/>
        </w:rPr>
        <w:t>задовільне.</w:t>
      </w:r>
    </w:p>
    <w:p w14:paraId="61080068" w14:textId="77777777" w:rsidR="00333C2C" w:rsidRDefault="00333C2C" w:rsidP="00333C2C">
      <w:pPr>
        <w:spacing w:line="360" w:lineRule="auto"/>
        <w:ind w:firstLine="709"/>
        <w:jc w:val="center"/>
        <w:rPr>
          <w:b/>
          <w:sz w:val="28"/>
          <w:szCs w:val="28"/>
          <w:lang w:val="uk-UA"/>
        </w:rPr>
      </w:pPr>
      <w:r w:rsidRPr="0006336D">
        <w:rPr>
          <w:b/>
          <w:sz w:val="28"/>
          <w:szCs w:val="28"/>
          <w:lang w:val="uk-UA"/>
        </w:rPr>
        <w:t>Відповіді респондента:</w:t>
      </w:r>
    </w:p>
    <w:p w14:paraId="0B048667" w14:textId="3711C88B" w:rsidR="00333C2C" w:rsidRDefault="00333C2C" w:rsidP="00333C2C">
      <w:pPr>
        <w:spacing w:line="360" w:lineRule="auto"/>
        <w:ind w:firstLine="709"/>
        <w:jc w:val="right"/>
        <w:rPr>
          <w:color w:val="000000" w:themeColor="text1"/>
          <w:sz w:val="28"/>
          <w:szCs w:val="28"/>
          <w:lang w:val="uk-UA"/>
        </w:rPr>
      </w:pPr>
      <w:r w:rsidRPr="00086EA0">
        <w:rPr>
          <w:color w:val="000000" w:themeColor="text1"/>
          <w:sz w:val="28"/>
          <w:szCs w:val="28"/>
          <w:lang w:val="uk-UA"/>
        </w:rPr>
        <w:t>Таблиця Ґ.</w:t>
      </w:r>
      <w:r>
        <w:rPr>
          <w:color w:val="000000" w:themeColor="text1"/>
          <w:sz w:val="28"/>
          <w:szCs w:val="28"/>
          <w:lang w:val="uk-UA"/>
        </w:rPr>
        <w:t>6</w:t>
      </w:r>
    </w:p>
    <w:tbl>
      <w:tblPr>
        <w:tblStyle w:val="ac"/>
        <w:tblW w:w="0" w:type="auto"/>
        <w:tblLook w:val="04A0" w:firstRow="1" w:lastRow="0" w:firstColumn="1" w:lastColumn="0" w:noHBand="0" w:noVBand="1"/>
      </w:tblPr>
      <w:tblGrid>
        <w:gridCol w:w="934"/>
        <w:gridCol w:w="934"/>
        <w:gridCol w:w="934"/>
        <w:gridCol w:w="934"/>
        <w:gridCol w:w="934"/>
        <w:gridCol w:w="934"/>
        <w:gridCol w:w="935"/>
        <w:gridCol w:w="935"/>
        <w:gridCol w:w="935"/>
        <w:gridCol w:w="935"/>
      </w:tblGrid>
      <w:tr w:rsidR="00333C2C" w14:paraId="56F5D3F0" w14:textId="77777777" w:rsidTr="004D0E3A">
        <w:tc>
          <w:tcPr>
            <w:tcW w:w="934" w:type="dxa"/>
          </w:tcPr>
          <w:p w14:paraId="091611F5" w14:textId="77777777" w:rsidR="00333C2C" w:rsidRDefault="00333C2C" w:rsidP="00333C2C">
            <w:pPr>
              <w:spacing w:after="160" w:line="259" w:lineRule="auto"/>
              <w:rPr>
                <w:sz w:val="28"/>
                <w:szCs w:val="28"/>
                <w:lang w:val="uk-UA"/>
              </w:rPr>
            </w:pPr>
            <w:r>
              <w:rPr>
                <w:sz w:val="28"/>
                <w:szCs w:val="28"/>
                <w:lang w:val="uk-UA"/>
              </w:rPr>
              <w:t>1.</w:t>
            </w:r>
          </w:p>
        </w:tc>
        <w:tc>
          <w:tcPr>
            <w:tcW w:w="934" w:type="dxa"/>
          </w:tcPr>
          <w:p w14:paraId="2EBB8EA4" w14:textId="2716782E" w:rsidR="00333C2C" w:rsidRDefault="00333C2C" w:rsidP="00333C2C">
            <w:pPr>
              <w:spacing w:after="160" w:line="259" w:lineRule="auto"/>
              <w:jc w:val="center"/>
              <w:rPr>
                <w:sz w:val="28"/>
                <w:szCs w:val="28"/>
                <w:lang w:val="uk-UA"/>
              </w:rPr>
            </w:pPr>
            <w:r>
              <w:rPr>
                <w:sz w:val="28"/>
                <w:szCs w:val="28"/>
                <w:lang w:val="uk-UA"/>
              </w:rPr>
              <w:t>–</w:t>
            </w:r>
          </w:p>
        </w:tc>
        <w:tc>
          <w:tcPr>
            <w:tcW w:w="934" w:type="dxa"/>
          </w:tcPr>
          <w:p w14:paraId="6C5BEA9D" w14:textId="77777777" w:rsidR="00333C2C" w:rsidRDefault="00333C2C" w:rsidP="00333C2C">
            <w:pPr>
              <w:spacing w:after="160" w:line="259" w:lineRule="auto"/>
              <w:rPr>
                <w:sz w:val="28"/>
                <w:szCs w:val="28"/>
                <w:lang w:val="uk-UA"/>
              </w:rPr>
            </w:pPr>
            <w:r>
              <w:rPr>
                <w:sz w:val="28"/>
                <w:szCs w:val="28"/>
                <w:lang w:val="uk-UA"/>
              </w:rPr>
              <w:t>11.</w:t>
            </w:r>
          </w:p>
        </w:tc>
        <w:tc>
          <w:tcPr>
            <w:tcW w:w="934" w:type="dxa"/>
          </w:tcPr>
          <w:p w14:paraId="1D447C5A" w14:textId="6C591EF7" w:rsidR="00333C2C" w:rsidRDefault="00333C2C" w:rsidP="00333C2C">
            <w:pPr>
              <w:spacing w:after="160" w:line="259" w:lineRule="auto"/>
              <w:jc w:val="center"/>
              <w:rPr>
                <w:sz w:val="28"/>
                <w:szCs w:val="28"/>
                <w:lang w:val="uk-UA"/>
              </w:rPr>
            </w:pPr>
            <w:r>
              <w:rPr>
                <w:sz w:val="28"/>
                <w:szCs w:val="28"/>
                <w:lang w:val="uk-UA"/>
              </w:rPr>
              <w:t>–</w:t>
            </w:r>
          </w:p>
        </w:tc>
        <w:tc>
          <w:tcPr>
            <w:tcW w:w="934" w:type="dxa"/>
          </w:tcPr>
          <w:p w14:paraId="67635126" w14:textId="77777777" w:rsidR="00333C2C" w:rsidRDefault="00333C2C" w:rsidP="00333C2C">
            <w:pPr>
              <w:spacing w:after="160" w:line="259" w:lineRule="auto"/>
              <w:rPr>
                <w:sz w:val="28"/>
                <w:szCs w:val="28"/>
                <w:lang w:val="uk-UA"/>
              </w:rPr>
            </w:pPr>
            <w:r>
              <w:rPr>
                <w:sz w:val="28"/>
                <w:szCs w:val="28"/>
                <w:lang w:val="uk-UA"/>
              </w:rPr>
              <w:t>21.</w:t>
            </w:r>
          </w:p>
        </w:tc>
        <w:tc>
          <w:tcPr>
            <w:tcW w:w="934" w:type="dxa"/>
          </w:tcPr>
          <w:p w14:paraId="682D1171" w14:textId="240F7410" w:rsidR="00333C2C" w:rsidRDefault="00333C2C" w:rsidP="00333C2C">
            <w:pPr>
              <w:spacing w:after="160" w:line="259" w:lineRule="auto"/>
              <w:jc w:val="center"/>
              <w:rPr>
                <w:sz w:val="28"/>
                <w:szCs w:val="28"/>
                <w:lang w:val="uk-UA"/>
              </w:rPr>
            </w:pPr>
            <w:r>
              <w:rPr>
                <w:sz w:val="28"/>
                <w:szCs w:val="28"/>
                <w:lang w:val="uk-UA"/>
              </w:rPr>
              <w:t>–</w:t>
            </w:r>
          </w:p>
        </w:tc>
        <w:tc>
          <w:tcPr>
            <w:tcW w:w="935" w:type="dxa"/>
          </w:tcPr>
          <w:p w14:paraId="240318CF" w14:textId="77777777" w:rsidR="00333C2C" w:rsidRDefault="00333C2C" w:rsidP="00333C2C">
            <w:pPr>
              <w:spacing w:after="160" w:line="259" w:lineRule="auto"/>
              <w:rPr>
                <w:sz w:val="28"/>
                <w:szCs w:val="28"/>
                <w:lang w:val="uk-UA"/>
              </w:rPr>
            </w:pPr>
            <w:r>
              <w:rPr>
                <w:sz w:val="28"/>
                <w:szCs w:val="28"/>
                <w:lang w:val="uk-UA"/>
              </w:rPr>
              <w:t>31.</w:t>
            </w:r>
          </w:p>
        </w:tc>
        <w:tc>
          <w:tcPr>
            <w:tcW w:w="935" w:type="dxa"/>
          </w:tcPr>
          <w:p w14:paraId="25DB813C" w14:textId="065AF8AA" w:rsidR="00333C2C" w:rsidRDefault="00333C2C" w:rsidP="00333C2C">
            <w:pPr>
              <w:spacing w:after="160" w:line="259" w:lineRule="auto"/>
              <w:jc w:val="center"/>
              <w:rPr>
                <w:sz w:val="28"/>
                <w:szCs w:val="28"/>
                <w:lang w:val="uk-UA"/>
              </w:rPr>
            </w:pPr>
            <w:r>
              <w:rPr>
                <w:sz w:val="28"/>
                <w:szCs w:val="28"/>
                <w:lang w:val="uk-UA"/>
              </w:rPr>
              <w:t>+</w:t>
            </w:r>
          </w:p>
        </w:tc>
        <w:tc>
          <w:tcPr>
            <w:tcW w:w="935" w:type="dxa"/>
          </w:tcPr>
          <w:p w14:paraId="70F9B1F0" w14:textId="77777777" w:rsidR="00333C2C" w:rsidRDefault="00333C2C" w:rsidP="00333C2C">
            <w:pPr>
              <w:spacing w:after="160" w:line="259" w:lineRule="auto"/>
              <w:rPr>
                <w:sz w:val="28"/>
                <w:szCs w:val="28"/>
                <w:lang w:val="uk-UA"/>
              </w:rPr>
            </w:pPr>
            <w:r>
              <w:rPr>
                <w:sz w:val="28"/>
                <w:szCs w:val="28"/>
                <w:lang w:val="uk-UA"/>
              </w:rPr>
              <w:t>41.</w:t>
            </w:r>
          </w:p>
        </w:tc>
        <w:tc>
          <w:tcPr>
            <w:tcW w:w="935" w:type="dxa"/>
          </w:tcPr>
          <w:p w14:paraId="362C278B" w14:textId="55906254" w:rsidR="00333C2C" w:rsidRDefault="00333C2C" w:rsidP="00333C2C">
            <w:pPr>
              <w:spacing w:after="160" w:line="259" w:lineRule="auto"/>
              <w:jc w:val="center"/>
              <w:rPr>
                <w:sz w:val="28"/>
                <w:szCs w:val="28"/>
                <w:lang w:val="uk-UA"/>
              </w:rPr>
            </w:pPr>
            <w:r>
              <w:rPr>
                <w:sz w:val="28"/>
                <w:szCs w:val="28"/>
                <w:lang w:val="uk-UA"/>
              </w:rPr>
              <w:t>+</w:t>
            </w:r>
          </w:p>
        </w:tc>
      </w:tr>
      <w:tr w:rsidR="00333C2C" w14:paraId="360A5FF0" w14:textId="77777777" w:rsidTr="004D0E3A">
        <w:tc>
          <w:tcPr>
            <w:tcW w:w="934" w:type="dxa"/>
          </w:tcPr>
          <w:p w14:paraId="2FD0933A" w14:textId="77777777" w:rsidR="00333C2C" w:rsidRDefault="00333C2C" w:rsidP="00333C2C">
            <w:pPr>
              <w:spacing w:after="160" w:line="259" w:lineRule="auto"/>
              <w:rPr>
                <w:sz w:val="28"/>
                <w:szCs w:val="28"/>
                <w:lang w:val="uk-UA"/>
              </w:rPr>
            </w:pPr>
            <w:r>
              <w:rPr>
                <w:sz w:val="28"/>
                <w:szCs w:val="28"/>
                <w:lang w:val="uk-UA"/>
              </w:rPr>
              <w:t>2.</w:t>
            </w:r>
          </w:p>
        </w:tc>
        <w:tc>
          <w:tcPr>
            <w:tcW w:w="934" w:type="dxa"/>
          </w:tcPr>
          <w:p w14:paraId="6FACE744" w14:textId="2CBD2A3E" w:rsidR="00333C2C" w:rsidRDefault="00333C2C" w:rsidP="00333C2C">
            <w:pPr>
              <w:spacing w:after="160" w:line="259" w:lineRule="auto"/>
              <w:jc w:val="center"/>
              <w:rPr>
                <w:sz w:val="28"/>
                <w:szCs w:val="28"/>
                <w:lang w:val="uk-UA"/>
              </w:rPr>
            </w:pPr>
            <w:r>
              <w:rPr>
                <w:sz w:val="28"/>
                <w:szCs w:val="28"/>
                <w:lang w:val="uk-UA"/>
              </w:rPr>
              <w:t>+</w:t>
            </w:r>
          </w:p>
        </w:tc>
        <w:tc>
          <w:tcPr>
            <w:tcW w:w="934" w:type="dxa"/>
          </w:tcPr>
          <w:p w14:paraId="57311BAE" w14:textId="77777777" w:rsidR="00333C2C" w:rsidRDefault="00333C2C" w:rsidP="00333C2C">
            <w:pPr>
              <w:spacing w:after="160" w:line="259" w:lineRule="auto"/>
              <w:rPr>
                <w:sz w:val="28"/>
                <w:szCs w:val="28"/>
                <w:lang w:val="uk-UA"/>
              </w:rPr>
            </w:pPr>
            <w:r>
              <w:rPr>
                <w:sz w:val="28"/>
                <w:szCs w:val="28"/>
                <w:lang w:val="uk-UA"/>
              </w:rPr>
              <w:t>12.</w:t>
            </w:r>
          </w:p>
        </w:tc>
        <w:tc>
          <w:tcPr>
            <w:tcW w:w="934" w:type="dxa"/>
          </w:tcPr>
          <w:p w14:paraId="11FFC558" w14:textId="3855C656" w:rsidR="00333C2C" w:rsidRDefault="00333C2C" w:rsidP="00333C2C">
            <w:pPr>
              <w:spacing w:after="160" w:line="259" w:lineRule="auto"/>
              <w:jc w:val="center"/>
              <w:rPr>
                <w:sz w:val="28"/>
                <w:szCs w:val="28"/>
                <w:lang w:val="uk-UA"/>
              </w:rPr>
            </w:pPr>
            <w:r>
              <w:rPr>
                <w:sz w:val="28"/>
                <w:szCs w:val="28"/>
                <w:lang w:val="uk-UA"/>
              </w:rPr>
              <w:t>+</w:t>
            </w:r>
          </w:p>
        </w:tc>
        <w:tc>
          <w:tcPr>
            <w:tcW w:w="934" w:type="dxa"/>
          </w:tcPr>
          <w:p w14:paraId="1C42805C" w14:textId="77777777" w:rsidR="00333C2C" w:rsidRDefault="00333C2C" w:rsidP="00333C2C">
            <w:pPr>
              <w:spacing w:after="160" w:line="259" w:lineRule="auto"/>
              <w:rPr>
                <w:sz w:val="28"/>
                <w:szCs w:val="28"/>
                <w:lang w:val="uk-UA"/>
              </w:rPr>
            </w:pPr>
            <w:r>
              <w:rPr>
                <w:sz w:val="28"/>
                <w:szCs w:val="28"/>
                <w:lang w:val="uk-UA"/>
              </w:rPr>
              <w:t>22.</w:t>
            </w:r>
          </w:p>
        </w:tc>
        <w:tc>
          <w:tcPr>
            <w:tcW w:w="934" w:type="dxa"/>
          </w:tcPr>
          <w:p w14:paraId="3E431686" w14:textId="7FE44201" w:rsidR="00333C2C" w:rsidRDefault="00333C2C" w:rsidP="00333C2C">
            <w:pPr>
              <w:spacing w:after="160" w:line="259" w:lineRule="auto"/>
              <w:jc w:val="center"/>
              <w:rPr>
                <w:sz w:val="28"/>
                <w:szCs w:val="28"/>
                <w:lang w:val="uk-UA"/>
              </w:rPr>
            </w:pPr>
            <w:r>
              <w:rPr>
                <w:sz w:val="28"/>
                <w:szCs w:val="28"/>
                <w:lang w:val="uk-UA"/>
              </w:rPr>
              <w:t>–</w:t>
            </w:r>
          </w:p>
        </w:tc>
        <w:tc>
          <w:tcPr>
            <w:tcW w:w="935" w:type="dxa"/>
          </w:tcPr>
          <w:p w14:paraId="2EC3E900" w14:textId="77777777" w:rsidR="00333C2C" w:rsidRDefault="00333C2C" w:rsidP="00333C2C">
            <w:pPr>
              <w:spacing w:after="160" w:line="259" w:lineRule="auto"/>
              <w:rPr>
                <w:sz w:val="28"/>
                <w:szCs w:val="28"/>
                <w:lang w:val="uk-UA"/>
              </w:rPr>
            </w:pPr>
            <w:r>
              <w:rPr>
                <w:sz w:val="28"/>
                <w:szCs w:val="28"/>
                <w:lang w:val="uk-UA"/>
              </w:rPr>
              <w:t>32.</w:t>
            </w:r>
          </w:p>
        </w:tc>
        <w:tc>
          <w:tcPr>
            <w:tcW w:w="935" w:type="dxa"/>
          </w:tcPr>
          <w:p w14:paraId="2CCE6211" w14:textId="1B706FC9" w:rsidR="00333C2C" w:rsidRDefault="00333C2C" w:rsidP="00333C2C">
            <w:pPr>
              <w:spacing w:after="160" w:line="259" w:lineRule="auto"/>
              <w:jc w:val="center"/>
              <w:rPr>
                <w:sz w:val="28"/>
                <w:szCs w:val="28"/>
                <w:lang w:val="uk-UA"/>
              </w:rPr>
            </w:pPr>
            <w:r>
              <w:rPr>
                <w:sz w:val="28"/>
                <w:szCs w:val="28"/>
                <w:lang w:val="uk-UA"/>
              </w:rPr>
              <w:t>+</w:t>
            </w:r>
          </w:p>
        </w:tc>
        <w:tc>
          <w:tcPr>
            <w:tcW w:w="935" w:type="dxa"/>
          </w:tcPr>
          <w:p w14:paraId="04950171" w14:textId="77777777" w:rsidR="00333C2C" w:rsidRDefault="00333C2C" w:rsidP="00333C2C">
            <w:pPr>
              <w:spacing w:after="160" w:line="259" w:lineRule="auto"/>
              <w:rPr>
                <w:sz w:val="28"/>
                <w:szCs w:val="28"/>
                <w:lang w:val="uk-UA"/>
              </w:rPr>
            </w:pPr>
            <w:r>
              <w:rPr>
                <w:sz w:val="28"/>
                <w:szCs w:val="28"/>
                <w:lang w:val="uk-UA"/>
              </w:rPr>
              <w:t>42.</w:t>
            </w:r>
          </w:p>
        </w:tc>
        <w:tc>
          <w:tcPr>
            <w:tcW w:w="935" w:type="dxa"/>
          </w:tcPr>
          <w:p w14:paraId="636508AA" w14:textId="5E986182" w:rsidR="00333C2C" w:rsidRDefault="00333C2C" w:rsidP="00333C2C">
            <w:pPr>
              <w:spacing w:after="160" w:line="259" w:lineRule="auto"/>
              <w:jc w:val="center"/>
              <w:rPr>
                <w:sz w:val="28"/>
                <w:szCs w:val="28"/>
                <w:lang w:val="uk-UA"/>
              </w:rPr>
            </w:pPr>
            <w:r>
              <w:rPr>
                <w:sz w:val="28"/>
                <w:szCs w:val="28"/>
                <w:lang w:val="uk-UA"/>
              </w:rPr>
              <w:t>+</w:t>
            </w:r>
          </w:p>
        </w:tc>
      </w:tr>
      <w:tr w:rsidR="00333C2C" w14:paraId="3D5487DC" w14:textId="77777777" w:rsidTr="004D0E3A">
        <w:tc>
          <w:tcPr>
            <w:tcW w:w="934" w:type="dxa"/>
          </w:tcPr>
          <w:p w14:paraId="470F4F88" w14:textId="77777777" w:rsidR="00333C2C" w:rsidRDefault="00333C2C" w:rsidP="00333C2C">
            <w:pPr>
              <w:spacing w:after="160" w:line="259" w:lineRule="auto"/>
              <w:rPr>
                <w:sz w:val="28"/>
                <w:szCs w:val="28"/>
                <w:lang w:val="uk-UA"/>
              </w:rPr>
            </w:pPr>
            <w:r>
              <w:rPr>
                <w:sz w:val="28"/>
                <w:szCs w:val="28"/>
                <w:lang w:val="uk-UA"/>
              </w:rPr>
              <w:t>3.</w:t>
            </w:r>
          </w:p>
        </w:tc>
        <w:tc>
          <w:tcPr>
            <w:tcW w:w="934" w:type="dxa"/>
          </w:tcPr>
          <w:p w14:paraId="316AE9FA" w14:textId="240D313D" w:rsidR="00333C2C" w:rsidRDefault="00333C2C" w:rsidP="00333C2C">
            <w:pPr>
              <w:spacing w:after="160" w:line="259" w:lineRule="auto"/>
              <w:jc w:val="center"/>
              <w:rPr>
                <w:sz w:val="28"/>
                <w:szCs w:val="28"/>
                <w:lang w:val="uk-UA"/>
              </w:rPr>
            </w:pPr>
            <w:r>
              <w:rPr>
                <w:sz w:val="28"/>
                <w:szCs w:val="28"/>
                <w:lang w:val="uk-UA"/>
              </w:rPr>
              <w:t>–</w:t>
            </w:r>
          </w:p>
        </w:tc>
        <w:tc>
          <w:tcPr>
            <w:tcW w:w="934" w:type="dxa"/>
          </w:tcPr>
          <w:p w14:paraId="6D9EDFED" w14:textId="77777777" w:rsidR="00333C2C" w:rsidRDefault="00333C2C" w:rsidP="00333C2C">
            <w:pPr>
              <w:spacing w:after="160" w:line="259" w:lineRule="auto"/>
              <w:rPr>
                <w:sz w:val="28"/>
                <w:szCs w:val="28"/>
                <w:lang w:val="uk-UA"/>
              </w:rPr>
            </w:pPr>
            <w:r>
              <w:rPr>
                <w:sz w:val="28"/>
                <w:szCs w:val="28"/>
                <w:lang w:val="uk-UA"/>
              </w:rPr>
              <w:t>13.</w:t>
            </w:r>
          </w:p>
        </w:tc>
        <w:tc>
          <w:tcPr>
            <w:tcW w:w="934" w:type="dxa"/>
          </w:tcPr>
          <w:p w14:paraId="03018B93" w14:textId="3205D029" w:rsidR="00333C2C" w:rsidRDefault="00333C2C" w:rsidP="00333C2C">
            <w:pPr>
              <w:spacing w:after="160" w:line="259" w:lineRule="auto"/>
              <w:jc w:val="center"/>
              <w:rPr>
                <w:sz w:val="28"/>
                <w:szCs w:val="28"/>
                <w:lang w:val="uk-UA"/>
              </w:rPr>
            </w:pPr>
            <w:r>
              <w:rPr>
                <w:sz w:val="28"/>
                <w:szCs w:val="28"/>
                <w:lang w:val="uk-UA"/>
              </w:rPr>
              <w:t>–</w:t>
            </w:r>
          </w:p>
        </w:tc>
        <w:tc>
          <w:tcPr>
            <w:tcW w:w="934" w:type="dxa"/>
          </w:tcPr>
          <w:p w14:paraId="6D543F45" w14:textId="77777777" w:rsidR="00333C2C" w:rsidRDefault="00333C2C" w:rsidP="00333C2C">
            <w:pPr>
              <w:spacing w:after="160" w:line="259" w:lineRule="auto"/>
              <w:rPr>
                <w:sz w:val="28"/>
                <w:szCs w:val="28"/>
                <w:lang w:val="uk-UA"/>
              </w:rPr>
            </w:pPr>
            <w:r>
              <w:rPr>
                <w:sz w:val="28"/>
                <w:szCs w:val="28"/>
                <w:lang w:val="uk-UA"/>
              </w:rPr>
              <w:t>23.</w:t>
            </w:r>
          </w:p>
        </w:tc>
        <w:tc>
          <w:tcPr>
            <w:tcW w:w="934" w:type="dxa"/>
          </w:tcPr>
          <w:p w14:paraId="540C351A" w14:textId="72C52968" w:rsidR="00333C2C" w:rsidRDefault="00333C2C" w:rsidP="00333C2C">
            <w:pPr>
              <w:spacing w:after="160" w:line="259" w:lineRule="auto"/>
              <w:jc w:val="center"/>
              <w:rPr>
                <w:sz w:val="28"/>
                <w:szCs w:val="28"/>
                <w:lang w:val="uk-UA"/>
              </w:rPr>
            </w:pPr>
            <w:r>
              <w:rPr>
                <w:sz w:val="28"/>
                <w:szCs w:val="28"/>
                <w:lang w:val="uk-UA"/>
              </w:rPr>
              <w:t>–</w:t>
            </w:r>
          </w:p>
        </w:tc>
        <w:tc>
          <w:tcPr>
            <w:tcW w:w="935" w:type="dxa"/>
          </w:tcPr>
          <w:p w14:paraId="735DFABD" w14:textId="77777777" w:rsidR="00333C2C" w:rsidRDefault="00333C2C" w:rsidP="00333C2C">
            <w:pPr>
              <w:spacing w:after="160" w:line="259" w:lineRule="auto"/>
              <w:rPr>
                <w:sz w:val="28"/>
                <w:szCs w:val="28"/>
                <w:lang w:val="uk-UA"/>
              </w:rPr>
            </w:pPr>
            <w:r>
              <w:rPr>
                <w:sz w:val="28"/>
                <w:szCs w:val="28"/>
                <w:lang w:val="uk-UA"/>
              </w:rPr>
              <w:t>33.</w:t>
            </w:r>
          </w:p>
        </w:tc>
        <w:tc>
          <w:tcPr>
            <w:tcW w:w="935" w:type="dxa"/>
          </w:tcPr>
          <w:p w14:paraId="77690BC2" w14:textId="566D250E" w:rsidR="00333C2C" w:rsidRDefault="00333C2C" w:rsidP="00333C2C">
            <w:pPr>
              <w:spacing w:after="160" w:line="259" w:lineRule="auto"/>
              <w:jc w:val="center"/>
              <w:rPr>
                <w:sz w:val="28"/>
                <w:szCs w:val="28"/>
                <w:lang w:val="uk-UA"/>
              </w:rPr>
            </w:pPr>
            <w:r>
              <w:rPr>
                <w:sz w:val="28"/>
                <w:szCs w:val="28"/>
                <w:lang w:val="uk-UA"/>
              </w:rPr>
              <w:t>+</w:t>
            </w:r>
          </w:p>
        </w:tc>
        <w:tc>
          <w:tcPr>
            <w:tcW w:w="935" w:type="dxa"/>
          </w:tcPr>
          <w:p w14:paraId="13F50F49" w14:textId="77777777" w:rsidR="00333C2C" w:rsidRDefault="00333C2C" w:rsidP="00333C2C">
            <w:pPr>
              <w:spacing w:after="160" w:line="259" w:lineRule="auto"/>
              <w:rPr>
                <w:sz w:val="28"/>
                <w:szCs w:val="28"/>
                <w:lang w:val="uk-UA"/>
              </w:rPr>
            </w:pPr>
            <w:r>
              <w:rPr>
                <w:sz w:val="28"/>
                <w:szCs w:val="28"/>
                <w:lang w:val="uk-UA"/>
              </w:rPr>
              <w:t>43.</w:t>
            </w:r>
          </w:p>
        </w:tc>
        <w:tc>
          <w:tcPr>
            <w:tcW w:w="935" w:type="dxa"/>
          </w:tcPr>
          <w:p w14:paraId="3B581619" w14:textId="2368FC98" w:rsidR="00333C2C" w:rsidRDefault="00333C2C" w:rsidP="00333C2C">
            <w:pPr>
              <w:spacing w:after="160" w:line="259" w:lineRule="auto"/>
              <w:jc w:val="center"/>
              <w:rPr>
                <w:sz w:val="28"/>
                <w:szCs w:val="28"/>
                <w:lang w:val="uk-UA"/>
              </w:rPr>
            </w:pPr>
            <w:r>
              <w:rPr>
                <w:sz w:val="28"/>
                <w:szCs w:val="28"/>
                <w:lang w:val="uk-UA"/>
              </w:rPr>
              <w:t>+</w:t>
            </w:r>
          </w:p>
        </w:tc>
      </w:tr>
      <w:tr w:rsidR="00333C2C" w14:paraId="2DCAE946" w14:textId="77777777" w:rsidTr="004D0E3A">
        <w:tc>
          <w:tcPr>
            <w:tcW w:w="934" w:type="dxa"/>
          </w:tcPr>
          <w:p w14:paraId="6EECE766" w14:textId="77777777" w:rsidR="00333C2C" w:rsidRDefault="00333C2C" w:rsidP="00333C2C">
            <w:pPr>
              <w:spacing w:after="160" w:line="259" w:lineRule="auto"/>
              <w:rPr>
                <w:sz w:val="28"/>
                <w:szCs w:val="28"/>
                <w:lang w:val="uk-UA"/>
              </w:rPr>
            </w:pPr>
            <w:r>
              <w:rPr>
                <w:sz w:val="28"/>
                <w:szCs w:val="28"/>
                <w:lang w:val="uk-UA"/>
              </w:rPr>
              <w:t>4.</w:t>
            </w:r>
          </w:p>
        </w:tc>
        <w:tc>
          <w:tcPr>
            <w:tcW w:w="934" w:type="dxa"/>
          </w:tcPr>
          <w:p w14:paraId="11762427" w14:textId="2926B14D" w:rsidR="00333C2C" w:rsidRDefault="00333C2C" w:rsidP="00333C2C">
            <w:pPr>
              <w:spacing w:after="160" w:line="259" w:lineRule="auto"/>
              <w:jc w:val="center"/>
              <w:rPr>
                <w:sz w:val="28"/>
                <w:szCs w:val="28"/>
                <w:lang w:val="uk-UA"/>
              </w:rPr>
            </w:pPr>
            <w:r>
              <w:rPr>
                <w:sz w:val="28"/>
                <w:szCs w:val="28"/>
                <w:lang w:val="uk-UA"/>
              </w:rPr>
              <w:t>–</w:t>
            </w:r>
          </w:p>
        </w:tc>
        <w:tc>
          <w:tcPr>
            <w:tcW w:w="934" w:type="dxa"/>
          </w:tcPr>
          <w:p w14:paraId="7C559573" w14:textId="77777777" w:rsidR="00333C2C" w:rsidRDefault="00333C2C" w:rsidP="00333C2C">
            <w:pPr>
              <w:spacing w:after="160" w:line="259" w:lineRule="auto"/>
              <w:rPr>
                <w:sz w:val="28"/>
                <w:szCs w:val="28"/>
                <w:lang w:val="uk-UA"/>
              </w:rPr>
            </w:pPr>
            <w:r>
              <w:rPr>
                <w:sz w:val="28"/>
                <w:szCs w:val="28"/>
                <w:lang w:val="uk-UA"/>
              </w:rPr>
              <w:t>14.</w:t>
            </w:r>
          </w:p>
        </w:tc>
        <w:tc>
          <w:tcPr>
            <w:tcW w:w="934" w:type="dxa"/>
          </w:tcPr>
          <w:p w14:paraId="7A536033" w14:textId="6A09BB1D" w:rsidR="00333C2C" w:rsidRDefault="00333C2C" w:rsidP="00333C2C">
            <w:pPr>
              <w:spacing w:after="160" w:line="259" w:lineRule="auto"/>
              <w:jc w:val="center"/>
              <w:rPr>
                <w:sz w:val="28"/>
                <w:szCs w:val="28"/>
                <w:lang w:val="uk-UA"/>
              </w:rPr>
            </w:pPr>
            <w:r>
              <w:rPr>
                <w:sz w:val="28"/>
                <w:szCs w:val="28"/>
                <w:lang w:val="uk-UA"/>
              </w:rPr>
              <w:t>+</w:t>
            </w:r>
          </w:p>
        </w:tc>
        <w:tc>
          <w:tcPr>
            <w:tcW w:w="934" w:type="dxa"/>
          </w:tcPr>
          <w:p w14:paraId="6B9E7571" w14:textId="77777777" w:rsidR="00333C2C" w:rsidRDefault="00333C2C" w:rsidP="00333C2C">
            <w:pPr>
              <w:spacing w:after="160" w:line="259" w:lineRule="auto"/>
              <w:rPr>
                <w:sz w:val="28"/>
                <w:szCs w:val="28"/>
                <w:lang w:val="uk-UA"/>
              </w:rPr>
            </w:pPr>
            <w:r>
              <w:rPr>
                <w:sz w:val="28"/>
                <w:szCs w:val="28"/>
                <w:lang w:val="uk-UA"/>
              </w:rPr>
              <w:t>24.</w:t>
            </w:r>
          </w:p>
        </w:tc>
        <w:tc>
          <w:tcPr>
            <w:tcW w:w="934" w:type="dxa"/>
          </w:tcPr>
          <w:p w14:paraId="390C6610" w14:textId="74713DC1" w:rsidR="00333C2C" w:rsidRDefault="00333C2C" w:rsidP="00333C2C">
            <w:pPr>
              <w:spacing w:after="160" w:line="259" w:lineRule="auto"/>
              <w:jc w:val="center"/>
              <w:rPr>
                <w:sz w:val="28"/>
                <w:szCs w:val="28"/>
                <w:lang w:val="uk-UA"/>
              </w:rPr>
            </w:pPr>
            <w:r>
              <w:rPr>
                <w:sz w:val="28"/>
                <w:szCs w:val="28"/>
                <w:lang w:val="uk-UA"/>
              </w:rPr>
              <w:t>+</w:t>
            </w:r>
          </w:p>
        </w:tc>
        <w:tc>
          <w:tcPr>
            <w:tcW w:w="935" w:type="dxa"/>
          </w:tcPr>
          <w:p w14:paraId="2BB450F3" w14:textId="77777777" w:rsidR="00333C2C" w:rsidRDefault="00333C2C" w:rsidP="00333C2C">
            <w:pPr>
              <w:spacing w:after="160" w:line="259" w:lineRule="auto"/>
              <w:rPr>
                <w:sz w:val="28"/>
                <w:szCs w:val="28"/>
                <w:lang w:val="uk-UA"/>
              </w:rPr>
            </w:pPr>
            <w:r>
              <w:rPr>
                <w:sz w:val="28"/>
                <w:szCs w:val="28"/>
                <w:lang w:val="uk-UA"/>
              </w:rPr>
              <w:t>34.</w:t>
            </w:r>
          </w:p>
        </w:tc>
        <w:tc>
          <w:tcPr>
            <w:tcW w:w="935" w:type="dxa"/>
          </w:tcPr>
          <w:p w14:paraId="3F924BA6" w14:textId="2CEABD56" w:rsidR="00333C2C" w:rsidRDefault="00333C2C" w:rsidP="00333C2C">
            <w:pPr>
              <w:spacing w:after="160" w:line="259" w:lineRule="auto"/>
              <w:jc w:val="center"/>
              <w:rPr>
                <w:sz w:val="28"/>
                <w:szCs w:val="28"/>
                <w:lang w:val="uk-UA"/>
              </w:rPr>
            </w:pPr>
            <w:r>
              <w:rPr>
                <w:sz w:val="28"/>
                <w:szCs w:val="28"/>
                <w:lang w:val="uk-UA"/>
              </w:rPr>
              <w:t>+</w:t>
            </w:r>
          </w:p>
        </w:tc>
        <w:tc>
          <w:tcPr>
            <w:tcW w:w="935" w:type="dxa"/>
          </w:tcPr>
          <w:p w14:paraId="6A6D032F" w14:textId="77777777" w:rsidR="00333C2C" w:rsidRDefault="00333C2C" w:rsidP="00333C2C">
            <w:pPr>
              <w:spacing w:after="160" w:line="259" w:lineRule="auto"/>
              <w:rPr>
                <w:sz w:val="28"/>
                <w:szCs w:val="28"/>
                <w:lang w:val="uk-UA"/>
              </w:rPr>
            </w:pPr>
            <w:r>
              <w:rPr>
                <w:sz w:val="28"/>
                <w:szCs w:val="28"/>
                <w:lang w:val="uk-UA"/>
              </w:rPr>
              <w:t>44.</w:t>
            </w:r>
          </w:p>
        </w:tc>
        <w:tc>
          <w:tcPr>
            <w:tcW w:w="935" w:type="dxa"/>
          </w:tcPr>
          <w:p w14:paraId="732000C8" w14:textId="4136FC49" w:rsidR="00333C2C" w:rsidRDefault="00333C2C" w:rsidP="00333C2C">
            <w:pPr>
              <w:spacing w:after="160" w:line="259" w:lineRule="auto"/>
              <w:jc w:val="center"/>
              <w:rPr>
                <w:sz w:val="28"/>
                <w:szCs w:val="28"/>
                <w:lang w:val="uk-UA"/>
              </w:rPr>
            </w:pPr>
            <w:r>
              <w:rPr>
                <w:sz w:val="28"/>
                <w:szCs w:val="28"/>
                <w:lang w:val="uk-UA"/>
              </w:rPr>
              <w:t>+</w:t>
            </w:r>
          </w:p>
        </w:tc>
      </w:tr>
      <w:tr w:rsidR="00333C2C" w14:paraId="46D6B90C" w14:textId="77777777" w:rsidTr="004D0E3A">
        <w:tc>
          <w:tcPr>
            <w:tcW w:w="934" w:type="dxa"/>
          </w:tcPr>
          <w:p w14:paraId="5C63FC91" w14:textId="77777777" w:rsidR="00333C2C" w:rsidRDefault="00333C2C" w:rsidP="00333C2C">
            <w:pPr>
              <w:spacing w:after="160" w:line="259" w:lineRule="auto"/>
              <w:rPr>
                <w:sz w:val="28"/>
                <w:szCs w:val="28"/>
                <w:lang w:val="uk-UA"/>
              </w:rPr>
            </w:pPr>
            <w:r>
              <w:rPr>
                <w:sz w:val="28"/>
                <w:szCs w:val="28"/>
                <w:lang w:val="uk-UA"/>
              </w:rPr>
              <w:t>5.</w:t>
            </w:r>
          </w:p>
        </w:tc>
        <w:tc>
          <w:tcPr>
            <w:tcW w:w="934" w:type="dxa"/>
          </w:tcPr>
          <w:p w14:paraId="02DD343A" w14:textId="4C6C9D08" w:rsidR="00333C2C" w:rsidRDefault="00333C2C" w:rsidP="00333C2C">
            <w:pPr>
              <w:spacing w:after="160" w:line="259" w:lineRule="auto"/>
              <w:jc w:val="center"/>
              <w:rPr>
                <w:sz w:val="28"/>
                <w:szCs w:val="28"/>
                <w:lang w:val="uk-UA"/>
              </w:rPr>
            </w:pPr>
            <w:r>
              <w:rPr>
                <w:sz w:val="28"/>
                <w:szCs w:val="28"/>
                <w:lang w:val="uk-UA"/>
              </w:rPr>
              <w:t>–</w:t>
            </w:r>
          </w:p>
        </w:tc>
        <w:tc>
          <w:tcPr>
            <w:tcW w:w="934" w:type="dxa"/>
          </w:tcPr>
          <w:p w14:paraId="7B29379C" w14:textId="77777777" w:rsidR="00333C2C" w:rsidRDefault="00333C2C" w:rsidP="00333C2C">
            <w:pPr>
              <w:spacing w:after="160" w:line="259" w:lineRule="auto"/>
              <w:rPr>
                <w:sz w:val="28"/>
                <w:szCs w:val="28"/>
                <w:lang w:val="uk-UA"/>
              </w:rPr>
            </w:pPr>
            <w:r>
              <w:rPr>
                <w:sz w:val="28"/>
                <w:szCs w:val="28"/>
                <w:lang w:val="uk-UA"/>
              </w:rPr>
              <w:t>15.</w:t>
            </w:r>
          </w:p>
        </w:tc>
        <w:tc>
          <w:tcPr>
            <w:tcW w:w="934" w:type="dxa"/>
          </w:tcPr>
          <w:p w14:paraId="774751C2" w14:textId="4656C9E2" w:rsidR="00333C2C" w:rsidRDefault="00333C2C" w:rsidP="00333C2C">
            <w:pPr>
              <w:spacing w:after="160" w:line="259" w:lineRule="auto"/>
              <w:jc w:val="center"/>
              <w:rPr>
                <w:sz w:val="28"/>
                <w:szCs w:val="28"/>
                <w:lang w:val="uk-UA"/>
              </w:rPr>
            </w:pPr>
            <w:r>
              <w:rPr>
                <w:sz w:val="28"/>
                <w:szCs w:val="28"/>
                <w:lang w:val="uk-UA"/>
              </w:rPr>
              <w:t>+</w:t>
            </w:r>
          </w:p>
        </w:tc>
        <w:tc>
          <w:tcPr>
            <w:tcW w:w="934" w:type="dxa"/>
          </w:tcPr>
          <w:p w14:paraId="06187A96" w14:textId="77777777" w:rsidR="00333C2C" w:rsidRDefault="00333C2C" w:rsidP="00333C2C">
            <w:pPr>
              <w:spacing w:after="160" w:line="259" w:lineRule="auto"/>
              <w:rPr>
                <w:sz w:val="28"/>
                <w:szCs w:val="28"/>
                <w:lang w:val="uk-UA"/>
              </w:rPr>
            </w:pPr>
            <w:r>
              <w:rPr>
                <w:sz w:val="28"/>
                <w:szCs w:val="28"/>
                <w:lang w:val="uk-UA"/>
              </w:rPr>
              <w:t>25.</w:t>
            </w:r>
          </w:p>
        </w:tc>
        <w:tc>
          <w:tcPr>
            <w:tcW w:w="934" w:type="dxa"/>
          </w:tcPr>
          <w:p w14:paraId="742390C0" w14:textId="0BA3470B" w:rsidR="00333C2C" w:rsidRDefault="00333C2C" w:rsidP="00333C2C">
            <w:pPr>
              <w:spacing w:after="160" w:line="259" w:lineRule="auto"/>
              <w:jc w:val="center"/>
              <w:rPr>
                <w:sz w:val="28"/>
                <w:szCs w:val="28"/>
                <w:lang w:val="uk-UA"/>
              </w:rPr>
            </w:pPr>
            <w:r>
              <w:rPr>
                <w:sz w:val="28"/>
                <w:szCs w:val="28"/>
                <w:lang w:val="uk-UA"/>
              </w:rPr>
              <w:t>+</w:t>
            </w:r>
          </w:p>
        </w:tc>
        <w:tc>
          <w:tcPr>
            <w:tcW w:w="935" w:type="dxa"/>
          </w:tcPr>
          <w:p w14:paraId="137501CD" w14:textId="77777777" w:rsidR="00333C2C" w:rsidRDefault="00333C2C" w:rsidP="00333C2C">
            <w:pPr>
              <w:spacing w:after="160" w:line="259" w:lineRule="auto"/>
              <w:rPr>
                <w:sz w:val="28"/>
                <w:szCs w:val="28"/>
                <w:lang w:val="uk-UA"/>
              </w:rPr>
            </w:pPr>
            <w:r>
              <w:rPr>
                <w:sz w:val="28"/>
                <w:szCs w:val="28"/>
                <w:lang w:val="uk-UA"/>
              </w:rPr>
              <w:t>35.</w:t>
            </w:r>
          </w:p>
        </w:tc>
        <w:tc>
          <w:tcPr>
            <w:tcW w:w="935" w:type="dxa"/>
          </w:tcPr>
          <w:p w14:paraId="0AD2C641" w14:textId="637397E1" w:rsidR="00333C2C" w:rsidRDefault="00333C2C" w:rsidP="00333C2C">
            <w:pPr>
              <w:spacing w:after="160" w:line="259" w:lineRule="auto"/>
              <w:jc w:val="center"/>
              <w:rPr>
                <w:sz w:val="28"/>
                <w:szCs w:val="28"/>
                <w:lang w:val="uk-UA"/>
              </w:rPr>
            </w:pPr>
            <w:r>
              <w:rPr>
                <w:sz w:val="28"/>
                <w:szCs w:val="28"/>
                <w:lang w:val="uk-UA"/>
              </w:rPr>
              <w:t>+</w:t>
            </w:r>
          </w:p>
        </w:tc>
        <w:tc>
          <w:tcPr>
            <w:tcW w:w="935" w:type="dxa"/>
          </w:tcPr>
          <w:p w14:paraId="530C689B" w14:textId="77777777" w:rsidR="00333C2C" w:rsidRDefault="00333C2C" w:rsidP="00333C2C">
            <w:pPr>
              <w:spacing w:after="160" w:line="259" w:lineRule="auto"/>
              <w:rPr>
                <w:sz w:val="28"/>
                <w:szCs w:val="28"/>
                <w:lang w:val="uk-UA"/>
              </w:rPr>
            </w:pPr>
            <w:r>
              <w:rPr>
                <w:sz w:val="28"/>
                <w:szCs w:val="28"/>
                <w:lang w:val="uk-UA"/>
              </w:rPr>
              <w:t>45.</w:t>
            </w:r>
          </w:p>
        </w:tc>
        <w:tc>
          <w:tcPr>
            <w:tcW w:w="935" w:type="dxa"/>
          </w:tcPr>
          <w:p w14:paraId="1E15D69B" w14:textId="48B949EF" w:rsidR="00333C2C" w:rsidRDefault="00333C2C" w:rsidP="00333C2C">
            <w:pPr>
              <w:spacing w:after="160" w:line="259" w:lineRule="auto"/>
              <w:jc w:val="center"/>
              <w:rPr>
                <w:sz w:val="28"/>
                <w:szCs w:val="28"/>
                <w:lang w:val="uk-UA"/>
              </w:rPr>
            </w:pPr>
            <w:r>
              <w:rPr>
                <w:sz w:val="28"/>
                <w:szCs w:val="28"/>
                <w:lang w:val="uk-UA"/>
              </w:rPr>
              <w:t>+</w:t>
            </w:r>
          </w:p>
        </w:tc>
      </w:tr>
      <w:tr w:rsidR="00333C2C" w14:paraId="0ABA2A4D" w14:textId="77777777" w:rsidTr="004D0E3A">
        <w:tc>
          <w:tcPr>
            <w:tcW w:w="934" w:type="dxa"/>
          </w:tcPr>
          <w:p w14:paraId="3685D8CD" w14:textId="77777777" w:rsidR="00333C2C" w:rsidRDefault="00333C2C" w:rsidP="00333C2C">
            <w:pPr>
              <w:spacing w:after="160" w:line="259" w:lineRule="auto"/>
              <w:rPr>
                <w:sz w:val="28"/>
                <w:szCs w:val="28"/>
                <w:lang w:val="uk-UA"/>
              </w:rPr>
            </w:pPr>
            <w:r>
              <w:rPr>
                <w:sz w:val="28"/>
                <w:szCs w:val="28"/>
                <w:lang w:val="uk-UA"/>
              </w:rPr>
              <w:t>6.</w:t>
            </w:r>
          </w:p>
        </w:tc>
        <w:tc>
          <w:tcPr>
            <w:tcW w:w="934" w:type="dxa"/>
          </w:tcPr>
          <w:p w14:paraId="47DB0956" w14:textId="7DD10F5F" w:rsidR="00333C2C" w:rsidRDefault="00333C2C" w:rsidP="00333C2C">
            <w:pPr>
              <w:spacing w:after="160" w:line="259" w:lineRule="auto"/>
              <w:jc w:val="center"/>
              <w:rPr>
                <w:sz w:val="28"/>
                <w:szCs w:val="28"/>
                <w:lang w:val="uk-UA"/>
              </w:rPr>
            </w:pPr>
            <w:r>
              <w:rPr>
                <w:sz w:val="28"/>
                <w:szCs w:val="28"/>
                <w:lang w:val="uk-UA"/>
              </w:rPr>
              <w:t>–</w:t>
            </w:r>
          </w:p>
        </w:tc>
        <w:tc>
          <w:tcPr>
            <w:tcW w:w="934" w:type="dxa"/>
          </w:tcPr>
          <w:p w14:paraId="3902126B" w14:textId="77777777" w:rsidR="00333C2C" w:rsidRDefault="00333C2C" w:rsidP="00333C2C">
            <w:pPr>
              <w:spacing w:after="160" w:line="259" w:lineRule="auto"/>
              <w:rPr>
                <w:sz w:val="28"/>
                <w:szCs w:val="28"/>
                <w:lang w:val="uk-UA"/>
              </w:rPr>
            </w:pPr>
            <w:r>
              <w:rPr>
                <w:sz w:val="28"/>
                <w:szCs w:val="28"/>
                <w:lang w:val="uk-UA"/>
              </w:rPr>
              <w:t>16.</w:t>
            </w:r>
          </w:p>
        </w:tc>
        <w:tc>
          <w:tcPr>
            <w:tcW w:w="934" w:type="dxa"/>
          </w:tcPr>
          <w:p w14:paraId="1F89551C" w14:textId="165C0C51" w:rsidR="00333C2C" w:rsidRDefault="00333C2C" w:rsidP="00333C2C">
            <w:pPr>
              <w:spacing w:after="160" w:line="259" w:lineRule="auto"/>
              <w:jc w:val="center"/>
              <w:rPr>
                <w:sz w:val="28"/>
                <w:szCs w:val="28"/>
                <w:lang w:val="uk-UA"/>
              </w:rPr>
            </w:pPr>
            <w:r>
              <w:rPr>
                <w:sz w:val="28"/>
                <w:szCs w:val="28"/>
                <w:lang w:val="uk-UA"/>
              </w:rPr>
              <w:t>+</w:t>
            </w:r>
          </w:p>
        </w:tc>
        <w:tc>
          <w:tcPr>
            <w:tcW w:w="934" w:type="dxa"/>
          </w:tcPr>
          <w:p w14:paraId="7292DC86" w14:textId="77777777" w:rsidR="00333C2C" w:rsidRDefault="00333C2C" w:rsidP="00333C2C">
            <w:pPr>
              <w:spacing w:after="160" w:line="259" w:lineRule="auto"/>
              <w:rPr>
                <w:sz w:val="28"/>
                <w:szCs w:val="28"/>
                <w:lang w:val="uk-UA"/>
              </w:rPr>
            </w:pPr>
            <w:r>
              <w:rPr>
                <w:sz w:val="28"/>
                <w:szCs w:val="28"/>
                <w:lang w:val="uk-UA"/>
              </w:rPr>
              <w:t>26.</w:t>
            </w:r>
          </w:p>
        </w:tc>
        <w:tc>
          <w:tcPr>
            <w:tcW w:w="934" w:type="dxa"/>
          </w:tcPr>
          <w:p w14:paraId="0722FA38" w14:textId="4A998B28" w:rsidR="00333C2C" w:rsidRDefault="00333C2C" w:rsidP="00333C2C">
            <w:pPr>
              <w:spacing w:after="160" w:line="259" w:lineRule="auto"/>
              <w:jc w:val="center"/>
              <w:rPr>
                <w:sz w:val="28"/>
                <w:szCs w:val="28"/>
                <w:lang w:val="uk-UA"/>
              </w:rPr>
            </w:pPr>
            <w:r>
              <w:rPr>
                <w:sz w:val="28"/>
                <w:szCs w:val="28"/>
                <w:lang w:val="uk-UA"/>
              </w:rPr>
              <w:t>+</w:t>
            </w:r>
          </w:p>
        </w:tc>
        <w:tc>
          <w:tcPr>
            <w:tcW w:w="935" w:type="dxa"/>
          </w:tcPr>
          <w:p w14:paraId="63E5DB6E" w14:textId="77777777" w:rsidR="00333C2C" w:rsidRDefault="00333C2C" w:rsidP="00333C2C">
            <w:pPr>
              <w:spacing w:after="160" w:line="259" w:lineRule="auto"/>
              <w:rPr>
                <w:sz w:val="28"/>
                <w:szCs w:val="28"/>
                <w:lang w:val="uk-UA"/>
              </w:rPr>
            </w:pPr>
            <w:r>
              <w:rPr>
                <w:sz w:val="28"/>
                <w:szCs w:val="28"/>
                <w:lang w:val="uk-UA"/>
              </w:rPr>
              <w:t>36.</w:t>
            </w:r>
          </w:p>
        </w:tc>
        <w:tc>
          <w:tcPr>
            <w:tcW w:w="935" w:type="dxa"/>
          </w:tcPr>
          <w:p w14:paraId="042007CC" w14:textId="188CD08D" w:rsidR="00333C2C" w:rsidRDefault="00333C2C" w:rsidP="00333C2C">
            <w:pPr>
              <w:spacing w:after="160" w:line="259" w:lineRule="auto"/>
              <w:jc w:val="center"/>
              <w:rPr>
                <w:sz w:val="28"/>
                <w:szCs w:val="28"/>
                <w:lang w:val="uk-UA"/>
              </w:rPr>
            </w:pPr>
            <w:r>
              <w:rPr>
                <w:sz w:val="28"/>
                <w:szCs w:val="28"/>
                <w:lang w:val="uk-UA"/>
              </w:rPr>
              <w:t>+</w:t>
            </w:r>
          </w:p>
        </w:tc>
        <w:tc>
          <w:tcPr>
            <w:tcW w:w="935" w:type="dxa"/>
          </w:tcPr>
          <w:p w14:paraId="5BD7C1BF" w14:textId="77777777" w:rsidR="00333C2C" w:rsidRDefault="00333C2C" w:rsidP="00333C2C">
            <w:pPr>
              <w:spacing w:after="160" w:line="259" w:lineRule="auto"/>
              <w:rPr>
                <w:sz w:val="28"/>
                <w:szCs w:val="28"/>
                <w:lang w:val="uk-UA"/>
              </w:rPr>
            </w:pPr>
            <w:r>
              <w:rPr>
                <w:sz w:val="28"/>
                <w:szCs w:val="28"/>
                <w:lang w:val="uk-UA"/>
              </w:rPr>
              <w:t>46.</w:t>
            </w:r>
          </w:p>
        </w:tc>
        <w:tc>
          <w:tcPr>
            <w:tcW w:w="935" w:type="dxa"/>
          </w:tcPr>
          <w:p w14:paraId="7F30B5C4" w14:textId="3EF07D5A" w:rsidR="00333C2C" w:rsidRDefault="00333C2C" w:rsidP="00333C2C">
            <w:pPr>
              <w:spacing w:after="160" w:line="259" w:lineRule="auto"/>
              <w:jc w:val="center"/>
              <w:rPr>
                <w:sz w:val="28"/>
                <w:szCs w:val="28"/>
                <w:lang w:val="uk-UA"/>
              </w:rPr>
            </w:pPr>
            <w:r>
              <w:rPr>
                <w:sz w:val="28"/>
                <w:szCs w:val="28"/>
                <w:lang w:val="uk-UA"/>
              </w:rPr>
              <w:t>+</w:t>
            </w:r>
          </w:p>
        </w:tc>
      </w:tr>
      <w:tr w:rsidR="00333C2C" w14:paraId="3C87E124" w14:textId="77777777" w:rsidTr="004D0E3A">
        <w:tc>
          <w:tcPr>
            <w:tcW w:w="934" w:type="dxa"/>
          </w:tcPr>
          <w:p w14:paraId="22F57676" w14:textId="77777777" w:rsidR="00333C2C" w:rsidRDefault="00333C2C" w:rsidP="00333C2C">
            <w:pPr>
              <w:spacing w:after="160" w:line="259" w:lineRule="auto"/>
              <w:rPr>
                <w:sz w:val="28"/>
                <w:szCs w:val="28"/>
                <w:lang w:val="uk-UA"/>
              </w:rPr>
            </w:pPr>
            <w:r>
              <w:rPr>
                <w:sz w:val="28"/>
                <w:szCs w:val="28"/>
                <w:lang w:val="uk-UA"/>
              </w:rPr>
              <w:t>7.</w:t>
            </w:r>
          </w:p>
        </w:tc>
        <w:tc>
          <w:tcPr>
            <w:tcW w:w="934" w:type="dxa"/>
          </w:tcPr>
          <w:p w14:paraId="3DCE3FF8" w14:textId="5847BD0D" w:rsidR="00333C2C" w:rsidRDefault="00333C2C" w:rsidP="00333C2C">
            <w:pPr>
              <w:spacing w:after="160" w:line="259" w:lineRule="auto"/>
              <w:jc w:val="center"/>
              <w:rPr>
                <w:sz w:val="28"/>
                <w:szCs w:val="28"/>
                <w:lang w:val="uk-UA"/>
              </w:rPr>
            </w:pPr>
            <w:r>
              <w:rPr>
                <w:sz w:val="28"/>
                <w:szCs w:val="28"/>
                <w:lang w:val="uk-UA"/>
              </w:rPr>
              <w:t>–</w:t>
            </w:r>
          </w:p>
        </w:tc>
        <w:tc>
          <w:tcPr>
            <w:tcW w:w="934" w:type="dxa"/>
          </w:tcPr>
          <w:p w14:paraId="2C78E24A" w14:textId="77777777" w:rsidR="00333C2C" w:rsidRDefault="00333C2C" w:rsidP="00333C2C">
            <w:pPr>
              <w:spacing w:after="160" w:line="259" w:lineRule="auto"/>
              <w:rPr>
                <w:sz w:val="28"/>
                <w:szCs w:val="28"/>
                <w:lang w:val="uk-UA"/>
              </w:rPr>
            </w:pPr>
            <w:r>
              <w:rPr>
                <w:sz w:val="28"/>
                <w:szCs w:val="28"/>
                <w:lang w:val="uk-UA"/>
              </w:rPr>
              <w:t>17.</w:t>
            </w:r>
          </w:p>
        </w:tc>
        <w:tc>
          <w:tcPr>
            <w:tcW w:w="934" w:type="dxa"/>
          </w:tcPr>
          <w:p w14:paraId="348DF884" w14:textId="67C09932" w:rsidR="00333C2C" w:rsidRDefault="00333C2C" w:rsidP="00333C2C">
            <w:pPr>
              <w:spacing w:after="160" w:line="259" w:lineRule="auto"/>
              <w:jc w:val="center"/>
              <w:rPr>
                <w:sz w:val="28"/>
                <w:szCs w:val="28"/>
                <w:lang w:val="uk-UA"/>
              </w:rPr>
            </w:pPr>
            <w:r>
              <w:rPr>
                <w:sz w:val="28"/>
                <w:szCs w:val="28"/>
                <w:lang w:val="uk-UA"/>
              </w:rPr>
              <w:t>+</w:t>
            </w:r>
          </w:p>
        </w:tc>
        <w:tc>
          <w:tcPr>
            <w:tcW w:w="934" w:type="dxa"/>
          </w:tcPr>
          <w:p w14:paraId="4583AC4E" w14:textId="77777777" w:rsidR="00333C2C" w:rsidRDefault="00333C2C" w:rsidP="00333C2C">
            <w:pPr>
              <w:spacing w:after="160" w:line="259" w:lineRule="auto"/>
              <w:rPr>
                <w:sz w:val="28"/>
                <w:szCs w:val="28"/>
                <w:lang w:val="uk-UA"/>
              </w:rPr>
            </w:pPr>
            <w:r>
              <w:rPr>
                <w:sz w:val="28"/>
                <w:szCs w:val="28"/>
                <w:lang w:val="uk-UA"/>
              </w:rPr>
              <w:t>27.</w:t>
            </w:r>
          </w:p>
        </w:tc>
        <w:tc>
          <w:tcPr>
            <w:tcW w:w="934" w:type="dxa"/>
          </w:tcPr>
          <w:p w14:paraId="677609B2" w14:textId="75ACF066" w:rsidR="00333C2C" w:rsidRDefault="00333C2C" w:rsidP="00333C2C">
            <w:pPr>
              <w:spacing w:after="160" w:line="259" w:lineRule="auto"/>
              <w:jc w:val="center"/>
              <w:rPr>
                <w:sz w:val="28"/>
                <w:szCs w:val="28"/>
                <w:lang w:val="uk-UA"/>
              </w:rPr>
            </w:pPr>
            <w:r>
              <w:rPr>
                <w:sz w:val="28"/>
                <w:szCs w:val="28"/>
                <w:lang w:val="uk-UA"/>
              </w:rPr>
              <w:t>+</w:t>
            </w:r>
          </w:p>
        </w:tc>
        <w:tc>
          <w:tcPr>
            <w:tcW w:w="935" w:type="dxa"/>
          </w:tcPr>
          <w:p w14:paraId="365ED7F1" w14:textId="77777777" w:rsidR="00333C2C" w:rsidRDefault="00333C2C" w:rsidP="00333C2C">
            <w:pPr>
              <w:spacing w:after="160" w:line="259" w:lineRule="auto"/>
              <w:rPr>
                <w:sz w:val="28"/>
                <w:szCs w:val="28"/>
                <w:lang w:val="uk-UA"/>
              </w:rPr>
            </w:pPr>
            <w:r>
              <w:rPr>
                <w:sz w:val="28"/>
                <w:szCs w:val="28"/>
                <w:lang w:val="uk-UA"/>
              </w:rPr>
              <w:t>37.</w:t>
            </w:r>
          </w:p>
        </w:tc>
        <w:tc>
          <w:tcPr>
            <w:tcW w:w="935" w:type="dxa"/>
          </w:tcPr>
          <w:p w14:paraId="6F8F1010" w14:textId="067AF609" w:rsidR="00333C2C" w:rsidRDefault="00333C2C" w:rsidP="00333C2C">
            <w:pPr>
              <w:spacing w:after="160" w:line="259" w:lineRule="auto"/>
              <w:jc w:val="center"/>
              <w:rPr>
                <w:sz w:val="28"/>
                <w:szCs w:val="28"/>
                <w:lang w:val="uk-UA"/>
              </w:rPr>
            </w:pPr>
            <w:r>
              <w:rPr>
                <w:sz w:val="28"/>
                <w:szCs w:val="28"/>
                <w:lang w:val="uk-UA"/>
              </w:rPr>
              <w:t>+</w:t>
            </w:r>
          </w:p>
        </w:tc>
        <w:tc>
          <w:tcPr>
            <w:tcW w:w="935" w:type="dxa"/>
          </w:tcPr>
          <w:p w14:paraId="5E683C02" w14:textId="77777777" w:rsidR="00333C2C" w:rsidRDefault="00333C2C" w:rsidP="00333C2C">
            <w:pPr>
              <w:spacing w:after="160" w:line="259" w:lineRule="auto"/>
              <w:rPr>
                <w:sz w:val="28"/>
                <w:szCs w:val="28"/>
                <w:lang w:val="uk-UA"/>
              </w:rPr>
            </w:pPr>
            <w:r>
              <w:rPr>
                <w:sz w:val="28"/>
                <w:szCs w:val="28"/>
                <w:lang w:val="uk-UA"/>
              </w:rPr>
              <w:t>47.</w:t>
            </w:r>
          </w:p>
        </w:tc>
        <w:tc>
          <w:tcPr>
            <w:tcW w:w="935" w:type="dxa"/>
          </w:tcPr>
          <w:p w14:paraId="5FD2FEDA" w14:textId="32B34D02" w:rsidR="00333C2C" w:rsidRDefault="00333C2C" w:rsidP="00333C2C">
            <w:pPr>
              <w:spacing w:after="160" w:line="259" w:lineRule="auto"/>
              <w:jc w:val="center"/>
              <w:rPr>
                <w:sz w:val="28"/>
                <w:szCs w:val="28"/>
                <w:lang w:val="uk-UA"/>
              </w:rPr>
            </w:pPr>
            <w:r>
              <w:rPr>
                <w:sz w:val="28"/>
                <w:szCs w:val="28"/>
                <w:lang w:val="uk-UA"/>
              </w:rPr>
              <w:t>+</w:t>
            </w:r>
          </w:p>
        </w:tc>
      </w:tr>
      <w:tr w:rsidR="00333C2C" w14:paraId="1C10BB40" w14:textId="77777777" w:rsidTr="004D0E3A">
        <w:tc>
          <w:tcPr>
            <w:tcW w:w="934" w:type="dxa"/>
          </w:tcPr>
          <w:p w14:paraId="43D4E3CA" w14:textId="77777777" w:rsidR="00333C2C" w:rsidRDefault="00333C2C" w:rsidP="00333C2C">
            <w:pPr>
              <w:spacing w:after="160" w:line="259" w:lineRule="auto"/>
              <w:rPr>
                <w:sz w:val="28"/>
                <w:szCs w:val="28"/>
                <w:lang w:val="uk-UA"/>
              </w:rPr>
            </w:pPr>
            <w:r>
              <w:rPr>
                <w:sz w:val="28"/>
                <w:szCs w:val="28"/>
                <w:lang w:val="uk-UA"/>
              </w:rPr>
              <w:t>8.</w:t>
            </w:r>
          </w:p>
        </w:tc>
        <w:tc>
          <w:tcPr>
            <w:tcW w:w="934" w:type="dxa"/>
          </w:tcPr>
          <w:p w14:paraId="5933A1AF" w14:textId="11D6EB2C" w:rsidR="00333C2C" w:rsidRDefault="00333C2C" w:rsidP="00333C2C">
            <w:pPr>
              <w:spacing w:after="160" w:line="259" w:lineRule="auto"/>
              <w:jc w:val="center"/>
              <w:rPr>
                <w:sz w:val="28"/>
                <w:szCs w:val="28"/>
                <w:lang w:val="uk-UA"/>
              </w:rPr>
            </w:pPr>
            <w:r>
              <w:rPr>
                <w:sz w:val="28"/>
                <w:szCs w:val="28"/>
                <w:lang w:val="uk-UA"/>
              </w:rPr>
              <w:t>+</w:t>
            </w:r>
          </w:p>
        </w:tc>
        <w:tc>
          <w:tcPr>
            <w:tcW w:w="934" w:type="dxa"/>
          </w:tcPr>
          <w:p w14:paraId="2CCEA698" w14:textId="77777777" w:rsidR="00333C2C" w:rsidRDefault="00333C2C" w:rsidP="00333C2C">
            <w:pPr>
              <w:spacing w:after="160" w:line="259" w:lineRule="auto"/>
              <w:rPr>
                <w:sz w:val="28"/>
                <w:szCs w:val="28"/>
                <w:lang w:val="uk-UA"/>
              </w:rPr>
            </w:pPr>
            <w:r>
              <w:rPr>
                <w:sz w:val="28"/>
                <w:szCs w:val="28"/>
                <w:lang w:val="uk-UA"/>
              </w:rPr>
              <w:t>18.</w:t>
            </w:r>
          </w:p>
        </w:tc>
        <w:tc>
          <w:tcPr>
            <w:tcW w:w="934" w:type="dxa"/>
          </w:tcPr>
          <w:p w14:paraId="0ED9DDE7" w14:textId="25C80725" w:rsidR="00333C2C" w:rsidRDefault="00333C2C" w:rsidP="00333C2C">
            <w:pPr>
              <w:spacing w:after="160" w:line="259" w:lineRule="auto"/>
              <w:jc w:val="center"/>
              <w:rPr>
                <w:sz w:val="28"/>
                <w:szCs w:val="28"/>
                <w:lang w:val="uk-UA"/>
              </w:rPr>
            </w:pPr>
            <w:r>
              <w:rPr>
                <w:sz w:val="28"/>
                <w:szCs w:val="28"/>
                <w:lang w:val="uk-UA"/>
              </w:rPr>
              <w:t>+</w:t>
            </w:r>
          </w:p>
        </w:tc>
        <w:tc>
          <w:tcPr>
            <w:tcW w:w="934" w:type="dxa"/>
          </w:tcPr>
          <w:p w14:paraId="5722A1BC" w14:textId="77777777" w:rsidR="00333C2C" w:rsidRDefault="00333C2C" w:rsidP="00333C2C">
            <w:pPr>
              <w:spacing w:after="160" w:line="259" w:lineRule="auto"/>
              <w:rPr>
                <w:sz w:val="28"/>
                <w:szCs w:val="28"/>
                <w:lang w:val="uk-UA"/>
              </w:rPr>
            </w:pPr>
            <w:r>
              <w:rPr>
                <w:sz w:val="28"/>
                <w:szCs w:val="28"/>
                <w:lang w:val="uk-UA"/>
              </w:rPr>
              <w:t>28.</w:t>
            </w:r>
          </w:p>
        </w:tc>
        <w:tc>
          <w:tcPr>
            <w:tcW w:w="934" w:type="dxa"/>
          </w:tcPr>
          <w:p w14:paraId="66A399B0" w14:textId="4D8BD579" w:rsidR="00333C2C" w:rsidRDefault="00333C2C" w:rsidP="00333C2C">
            <w:pPr>
              <w:spacing w:after="160" w:line="259" w:lineRule="auto"/>
              <w:jc w:val="center"/>
              <w:rPr>
                <w:sz w:val="28"/>
                <w:szCs w:val="28"/>
                <w:lang w:val="uk-UA"/>
              </w:rPr>
            </w:pPr>
            <w:r>
              <w:rPr>
                <w:sz w:val="28"/>
                <w:szCs w:val="28"/>
                <w:lang w:val="uk-UA"/>
              </w:rPr>
              <w:t>+</w:t>
            </w:r>
          </w:p>
        </w:tc>
        <w:tc>
          <w:tcPr>
            <w:tcW w:w="935" w:type="dxa"/>
          </w:tcPr>
          <w:p w14:paraId="2D4BE076" w14:textId="77777777" w:rsidR="00333C2C" w:rsidRDefault="00333C2C" w:rsidP="00333C2C">
            <w:pPr>
              <w:spacing w:after="160" w:line="259" w:lineRule="auto"/>
              <w:rPr>
                <w:sz w:val="28"/>
                <w:szCs w:val="28"/>
                <w:lang w:val="uk-UA"/>
              </w:rPr>
            </w:pPr>
            <w:r>
              <w:rPr>
                <w:sz w:val="28"/>
                <w:szCs w:val="28"/>
                <w:lang w:val="uk-UA"/>
              </w:rPr>
              <w:t>38.</w:t>
            </w:r>
          </w:p>
        </w:tc>
        <w:tc>
          <w:tcPr>
            <w:tcW w:w="935" w:type="dxa"/>
          </w:tcPr>
          <w:p w14:paraId="52EEDB71" w14:textId="5322CAA7" w:rsidR="00333C2C" w:rsidRDefault="00333C2C" w:rsidP="00333C2C">
            <w:pPr>
              <w:spacing w:after="160" w:line="259" w:lineRule="auto"/>
              <w:jc w:val="center"/>
              <w:rPr>
                <w:sz w:val="28"/>
                <w:szCs w:val="28"/>
                <w:lang w:val="uk-UA"/>
              </w:rPr>
            </w:pPr>
            <w:r>
              <w:rPr>
                <w:sz w:val="28"/>
                <w:szCs w:val="28"/>
                <w:lang w:val="uk-UA"/>
              </w:rPr>
              <w:t>+</w:t>
            </w:r>
          </w:p>
        </w:tc>
        <w:tc>
          <w:tcPr>
            <w:tcW w:w="935" w:type="dxa"/>
          </w:tcPr>
          <w:p w14:paraId="30657051" w14:textId="77777777" w:rsidR="00333C2C" w:rsidRDefault="00333C2C" w:rsidP="00333C2C">
            <w:pPr>
              <w:spacing w:after="160" w:line="259" w:lineRule="auto"/>
              <w:rPr>
                <w:sz w:val="28"/>
                <w:szCs w:val="28"/>
                <w:lang w:val="uk-UA"/>
              </w:rPr>
            </w:pPr>
            <w:r>
              <w:rPr>
                <w:sz w:val="28"/>
                <w:szCs w:val="28"/>
                <w:lang w:val="uk-UA"/>
              </w:rPr>
              <w:t>48.</w:t>
            </w:r>
          </w:p>
        </w:tc>
        <w:tc>
          <w:tcPr>
            <w:tcW w:w="935" w:type="dxa"/>
          </w:tcPr>
          <w:p w14:paraId="3E92AD57" w14:textId="54FAE46E" w:rsidR="00333C2C" w:rsidRDefault="00333C2C" w:rsidP="00333C2C">
            <w:pPr>
              <w:spacing w:after="160" w:line="259" w:lineRule="auto"/>
              <w:jc w:val="center"/>
              <w:rPr>
                <w:sz w:val="28"/>
                <w:szCs w:val="28"/>
                <w:lang w:val="uk-UA"/>
              </w:rPr>
            </w:pPr>
            <w:r>
              <w:rPr>
                <w:sz w:val="28"/>
                <w:szCs w:val="28"/>
                <w:lang w:val="uk-UA"/>
              </w:rPr>
              <w:t>+</w:t>
            </w:r>
          </w:p>
        </w:tc>
      </w:tr>
      <w:tr w:rsidR="00333C2C" w14:paraId="609B27FB" w14:textId="77777777" w:rsidTr="004D0E3A">
        <w:tc>
          <w:tcPr>
            <w:tcW w:w="934" w:type="dxa"/>
          </w:tcPr>
          <w:p w14:paraId="48EC3528" w14:textId="77777777" w:rsidR="00333C2C" w:rsidRDefault="00333C2C" w:rsidP="00333C2C">
            <w:pPr>
              <w:spacing w:after="160" w:line="259" w:lineRule="auto"/>
              <w:rPr>
                <w:sz w:val="28"/>
                <w:szCs w:val="28"/>
                <w:lang w:val="uk-UA"/>
              </w:rPr>
            </w:pPr>
            <w:r>
              <w:rPr>
                <w:sz w:val="28"/>
                <w:szCs w:val="28"/>
                <w:lang w:val="uk-UA"/>
              </w:rPr>
              <w:t>9.</w:t>
            </w:r>
          </w:p>
        </w:tc>
        <w:tc>
          <w:tcPr>
            <w:tcW w:w="934" w:type="dxa"/>
          </w:tcPr>
          <w:p w14:paraId="28C00E22" w14:textId="532C7A35" w:rsidR="00333C2C" w:rsidRDefault="00333C2C" w:rsidP="00333C2C">
            <w:pPr>
              <w:spacing w:after="160" w:line="259" w:lineRule="auto"/>
              <w:jc w:val="center"/>
              <w:rPr>
                <w:sz w:val="28"/>
                <w:szCs w:val="28"/>
                <w:lang w:val="uk-UA"/>
              </w:rPr>
            </w:pPr>
            <w:r>
              <w:rPr>
                <w:sz w:val="28"/>
                <w:szCs w:val="28"/>
                <w:lang w:val="uk-UA"/>
              </w:rPr>
              <w:t>–</w:t>
            </w:r>
          </w:p>
        </w:tc>
        <w:tc>
          <w:tcPr>
            <w:tcW w:w="934" w:type="dxa"/>
          </w:tcPr>
          <w:p w14:paraId="6AEAF695" w14:textId="77777777" w:rsidR="00333C2C" w:rsidRDefault="00333C2C" w:rsidP="00333C2C">
            <w:pPr>
              <w:spacing w:after="160" w:line="259" w:lineRule="auto"/>
              <w:rPr>
                <w:sz w:val="28"/>
                <w:szCs w:val="28"/>
                <w:lang w:val="uk-UA"/>
              </w:rPr>
            </w:pPr>
            <w:r>
              <w:rPr>
                <w:sz w:val="28"/>
                <w:szCs w:val="28"/>
                <w:lang w:val="uk-UA"/>
              </w:rPr>
              <w:t>19.</w:t>
            </w:r>
          </w:p>
        </w:tc>
        <w:tc>
          <w:tcPr>
            <w:tcW w:w="934" w:type="dxa"/>
          </w:tcPr>
          <w:p w14:paraId="53028FDD" w14:textId="5495F19F" w:rsidR="00333C2C" w:rsidRDefault="00333C2C" w:rsidP="00333C2C">
            <w:pPr>
              <w:spacing w:after="160" w:line="259" w:lineRule="auto"/>
              <w:jc w:val="center"/>
              <w:rPr>
                <w:sz w:val="28"/>
                <w:szCs w:val="28"/>
                <w:lang w:val="uk-UA"/>
              </w:rPr>
            </w:pPr>
            <w:r>
              <w:rPr>
                <w:sz w:val="28"/>
                <w:szCs w:val="28"/>
                <w:lang w:val="uk-UA"/>
              </w:rPr>
              <w:t>+</w:t>
            </w:r>
          </w:p>
        </w:tc>
        <w:tc>
          <w:tcPr>
            <w:tcW w:w="934" w:type="dxa"/>
          </w:tcPr>
          <w:p w14:paraId="2455F41E" w14:textId="77777777" w:rsidR="00333C2C" w:rsidRDefault="00333C2C" w:rsidP="00333C2C">
            <w:pPr>
              <w:spacing w:after="160" w:line="259" w:lineRule="auto"/>
              <w:rPr>
                <w:sz w:val="28"/>
                <w:szCs w:val="28"/>
                <w:lang w:val="uk-UA"/>
              </w:rPr>
            </w:pPr>
            <w:r>
              <w:rPr>
                <w:sz w:val="28"/>
                <w:szCs w:val="28"/>
                <w:lang w:val="uk-UA"/>
              </w:rPr>
              <w:t>29.</w:t>
            </w:r>
          </w:p>
        </w:tc>
        <w:tc>
          <w:tcPr>
            <w:tcW w:w="934" w:type="dxa"/>
          </w:tcPr>
          <w:p w14:paraId="1082ECC8" w14:textId="10D25D2A" w:rsidR="00333C2C" w:rsidRDefault="00333C2C" w:rsidP="00333C2C">
            <w:pPr>
              <w:spacing w:after="160" w:line="259" w:lineRule="auto"/>
              <w:jc w:val="center"/>
              <w:rPr>
                <w:sz w:val="28"/>
                <w:szCs w:val="28"/>
                <w:lang w:val="uk-UA"/>
              </w:rPr>
            </w:pPr>
            <w:r>
              <w:rPr>
                <w:sz w:val="28"/>
                <w:szCs w:val="28"/>
                <w:lang w:val="uk-UA"/>
              </w:rPr>
              <w:t>–</w:t>
            </w:r>
          </w:p>
        </w:tc>
        <w:tc>
          <w:tcPr>
            <w:tcW w:w="935" w:type="dxa"/>
          </w:tcPr>
          <w:p w14:paraId="09C26BE2" w14:textId="77777777" w:rsidR="00333C2C" w:rsidRDefault="00333C2C" w:rsidP="00333C2C">
            <w:pPr>
              <w:spacing w:after="160" w:line="259" w:lineRule="auto"/>
              <w:rPr>
                <w:sz w:val="28"/>
                <w:szCs w:val="28"/>
                <w:lang w:val="uk-UA"/>
              </w:rPr>
            </w:pPr>
            <w:r>
              <w:rPr>
                <w:sz w:val="28"/>
                <w:szCs w:val="28"/>
                <w:lang w:val="uk-UA"/>
              </w:rPr>
              <w:t>39.</w:t>
            </w:r>
          </w:p>
        </w:tc>
        <w:tc>
          <w:tcPr>
            <w:tcW w:w="935" w:type="dxa"/>
          </w:tcPr>
          <w:p w14:paraId="02B16B90" w14:textId="7673AB9D" w:rsidR="00333C2C" w:rsidRDefault="00333C2C" w:rsidP="00333C2C">
            <w:pPr>
              <w:spacing w:after="160" w:line="259" w:lineRule="auto"/>
              <w:jc w:val="center"/>
              <w:rPr>
                <w:sz w:val="28"/>
                <w:szCs w:val="28"/>
                <w:lang w:val="uk-UA"/>
              </w:rPr>
            </w:pPr>
            <w:r>
              <w:rPr>
                <w:sz w:val="28"/>
                <w:szCs w:val="28"/>
                <w:lang w:val="uk-UA"/>
              </w:rPr>
              <w:t>+</w:t>
            </w:r>
          </w:p>
        </w:tc>
        <w:tc>
          <w:tcPr>
            <w:tcW w:w="935" w:type="dxa"/>
          </w:tcPr>
          <w:p w14:paraId="6B78181A" w14:textId="77777777" w:rsidR="00333C2C" w:rsidRDefault="00333C2C" w:rsidP="00333C2C">
            <w:pPr>
              <w:spacing w:after="160" w:line="259" w:lineRule="auto"/>
              <w:rPr>
                <w:sz w:val="28"/>
                <w:szCs w:val="28"/>
                <w:lang w:val="uk-UA"/>
              </w:rPr>
            </w:pPr>
            <w:r>
              <w:rPr>
                <w:sz w:val="28"/>
                <w:szCs w:val="28"/>
                <w:lang w:val="uk-UA"/>
              </w:rPr>
              <w:t>49.</w:t>
            </w:r>
          </w:p>
        </w:tc>
        <w:tc>
          <w:tcPr>
            <w:tcW w:w="935" w:type="dxa"/>
          </w:tcPr>
          <w:p w14:paraId="79417E67" w14:textId="714CDAC3" w:rsidR="00333C2C" w:rsidRDefault="00333C2C" w:rsidP="00333C2C">
            <w:pPr>
              <w:spacing w:after="160" w:line="259" w:lineRule="auto"/>
              <w:jc w:val="center"/>
              <w:rPr>
                <w:sz w:val="28"/>
                <w:szCs w:val="28"/>
                <w:lang w:val="uk-UA"/>
              </w:rPr>
            </w:pPr>
            <w:r>
              <w:rPr>
                <w:sz w:val="28"/>
                <w:szCs w:val="28"/>
                <w:lang w:val="uk-UA"/>
              </w:rPr>
              <w:t>–</w:t>
            </w:r>
          </w:p>
        </w:tc>
      </w:tr>
      <w:tr w:rsidR="00333C2C" w14:paraId="56D62684" w14:textId="77777777" w:rsidTr="004D0E3A">
        <w:tc>
          <w:tcPr>
            <w:tcW w:w="934" w:type="dxa"/>
          </w:tcPr>
          <w:p w14:paraId="3B59BE0C" w14:textId="77777777" w:rsidR="00333C2C" w:rsidRDefault="00333C2C" w:rsidP="00333C2C">
            <w:pPr>
              <w:spacing w:after="160" w:line="259" w:lineRule="auto"/>
              <w:rPr>
                <w:sz w:val="28"/>
                <w:szCs w:val="28"/>
                <w:lang w:val="uk-UA"/>
              </w:rPr>
            </w:pPr>
            <w:r>
              <w:rPr>
                <w:sz w:val="28"/>
                <w:szCs w:val="28"/>
                <w:lang w:val="uk-UA"/>
              </w:rPr>
              <w:t>10.</w:t>
            </w:r>
          </w:p>
        </w:tc>
        <w:tc>
          <w:tcPr>
            <w:tcW w:w="934" w:type="dxa"/>
          </w:tcPr>
          <w:p w14:paraId="7CDCA17B" w14:textId="724E14DF" w:rsidR="00333C2C" w:rsidRDefault="00333C2C" w:rsidP="00333C2C">
            <w:pPr>
              <w:spacing w:after="160" w:line="259" w:lineRule="auto"/>
              <w:jc w:val="center"/>
              <w:rPr>
                <w:sz w:val="28"/>
                <w:szCs w:val="28"/>
                <w:lang w:val="uk-UA"/>
              </w:rPr>
            </w:pPr>
            <w:r>
              <w:rPr>
                <w:sz w:val="28"/>
                <w:szCs w:val="28"/>
                <w:lang w:val="uk-UA"/>
              </w:rPr>
              <w:t>+</w:t>
            </w:r>
          </w:p>
        </w:tc>
        <w:tc>
          <w:tcPr>
            <w:tcW w:w="934" w:type="dxa"/>
          </w:tcPr>
          <w:p w14:paraId="372BE4B2" w14:textId="77777777" w:rsidR="00333C2C" w:rsidRDefault="00333C2C" w:rsidP="00333C2C">
            <w:pPr>
              <w:spacing w:after="160" w:line="259" w:lineRule="auto"/>
              <w:rPr>
                <w:sz w:val="28"/>
                <w:szCs w:val="28"/>
                <w:lang w:val="uk-UA"/>
              </w:rPr>
            </w:pPr>
            <w:r>
              <w:rPr>
                <w:sz w:val="28"/>
                <w:szCs w:val="28"/>
                <w:lang w:val="uk-UA"/>
              </w:rPr>
              <w:t>20.</w:t>
            </w:r>
          </w:p>
        </w:tc>
        <w:tc>
          <w:tcPr>
            <w:tcW w:w="934" w:type="dxa"/>
          </w:tcPr>
          <w:p w14:paraId="29F141A1" w14:textId="2C2D6AB0" w:rsidR="00333C2C" w:rsidRDefault="00333C2C" w:rsidP="00333C2C">
            <w:pPr>
              <w:spacing w:after="160" w:line="259" w:lineRule="auto"/>
              <w:jc w:val="center"/>
              <w:rPr>
                <w:sz w:val="28"/>
                <w:szCs w:val="28"/>
                <w:lang w:val="uk-UA"/>
              </w:rPr>
            </w:pPr>
            <w:r>
              <w:rPr>
                <w:sz w:val="28"/>
                <w:szCs w:val="28"/>
                <w:lang w:val="uk-UA"/>
              </w:rPr>
              <w:t>+</w:t>
            </w:r>
          </w:p>
        </w:tc>
        <w:tc>
          <w:tcPr>
            <w:tcW w:w="934" w:type="dxa"/>
          </w:tcPr>
          <w:p w14:paraId="276F8379" w14:textId="77777777" w:rsidR="00333C2C" w:rsidRDefault="00333C2C" w:rsidP="00333C2C">
            <w:pPr>
              <w:spacing w:after="160" w:line="259" w:lineRule="auto"/>
              <w:rPr>
                <w:sz w:val="28"/>
                <w:szCs w:val="28"/>
                <w:lang w:val="uk-UA"/>
              </w:rPr>
            </w:pPr>
            <w:r>
              <w:rPr>
                <w:sz w:val="28"/>
                <w:szCs w:val="28"/>
                <w:lang w:val="uk-UA"/>
              </w:rPr>
              <w:t>30.</w:t>
            </w:r>
          </w:p>
        </w:tc>
        <w:tc>
          <w:tcPr>
            <w:tcW w:w="934" w:type="dxa"/>
          </w:tcPr>
          <w:p w14:paraId="7C138575" w14:textId="30804EA1" w:rsidR="00333C2C" w:rsidRDefault="00333C2C" w:rsidP="00333C2C">
            <w:pPr>
              <w:spacing w:after="160" w:line="259" w:lineRule="auto"/>
              <w:jc w:val="center"/>
              <w:rPr>
                <w:sz w:val="28"/>
                <w:szCs w:val="28"/>
                <w:lang w:val="uk-UA"/>
              </w:rPr>
            </w:pPr>
            <w:r>
              <w:rPr>
                <w:sz w:val="28"/>
                <w:szCs w:val="28"/>
                <w:lang w:val="uk-UA"/>
              </w:rPr>
              <w:t>+</w:t>
            </w:r>
          </w:p>
        </w:tc>
        <w:tc>
          <w:tcPr>
            <w:tcW w:w="935" w:type="dxa"/>
          </w:tcPr>
          <w:p w14:paraId="13F3C4CE" w14:textId="77777777" w:rsidR="00333C2C" w:rsidRDefault="00333C2C" w:rsidP="00333C2C">
            <w:pPr>
              <w:spacing w:after="160" w:line="259" w:lineRule="auto"/>
              <w:rPr>
                <w:sz w:val="28"/>
                <w:szCs w:val="28"/>
                <w:lang w:val="uk-UA"/>
              </w:rPr>
            </w:pPr>
            <w:r>
              <w:rPr>
                <w:sz w:val="28"/>
                <w:szCs w:val="28"/>
                <w:lang w:val="uk-UA"/>
              </w:rPr>
              <w:t>40.</w:t>
            </w:r>
          </w:p>
        </w:tc>
        <w:tc>
          <w:tcPr>
            <w:tcW w:w="935" w:type="dxa"/>
          </w:tcPr>
          <w:p w14:paraId="09D1CA83" w14:textId="080DE1DE" w:rsidR="00333C2C" w:rsidRDefault="00333C2C" w:rsidP="00333C2C">
            <w:pPr>
              <w:spacing w:after="160" w:line="259" w:lineRule="auto"/>
              <w:jc w:val="center"/>
              <w:rPr>
                <w:sz w:val="28"/>
                <w:szCs w:val="28"/>
                <w:lang w:val="uk-UA"/>
              </w:rPr>
            </w:pPr>
            <w:r>
              <w:rPr>
                <w:sz w:val="28"/>
                <w:szCs w:val="28"/>
                <w:lang w:val="uk-UA"/>
              </w:rPr>
              <w:t>+</w:t>
            </w:r>
          </w:p>
        </w:tc>
        <w:tc>
          <w:tcPr>
            <w:tcW w:w="935" w:type="dxa"/>
          </w:tcPr>
          <w:p w14:paraId="5052B57E" w14:textId="77777777" w:rsidR="00333C2C" w:rsidRDefault="00333C2C" w:rsidP="00333C2C">
            <w:pPr>
              <w:spacing w:after="160" w:line="259" w:lineRule="auto"/>
              <w:rPr>
                <w:sz w:val="28"/>
                <w:szCs w:val="28"/>
                <w:lang w:val="uk-UA"/>
              </w:rPr>
            </w:pPr>
            <w:r>
              <w:rPr>
                <w:sz w:val="28"/>
                <w:szCs w:val="28"/>
                <w:lang w:val="uk-UA"/>
              </w:rPr>
              <w:t>50.</w:t>
            </w:r>
          </w:p>
        </w:tc>
        <w:tc>
          <w:tcPr>
            <w:tcW w:w="935" w:type="dxa"/>
          </w:tcPr>
          <w:p w14:paraId="10097B91" w14:textId="238A5110" w:rsidR="00333C2C" w:rsidRDefault="00333C2C" w:rsidP="00333C2C">
            <w:pPr>
              <w:spacing w:after="160" w:line="259" w:lineRule="auto"/>
              <w:jc w:val="center"/>
              <w:rPr>
                <w:sz w:val="28"/>
                <w:szCs w:val="28"/>
                <w:lang w:val="uk-UA"/>
              </w:rPr>
            </w:pPr>
            <w:r>
              <w:rPr>
                <w:sz w:val="28"/>
                <w:szCs w:val="28"/>
                <w:lang w:val="uk-UA"/>
              </w:rPr>
              <w:t>+</w:t>
            </w:r>
          </w:p>
        </w:tc>
      </w:tr>
    </w:tbl>
    <w:p w14:paraId="51DDF0D6" w14:textId="77777777" w:rsidR="00333C2C" w:rsidRDefault="00333C2C" w:rsidP="00333C2C">
      <w:pPr>
        <w:spacing w:line="360" w:lineRule="auto"/>
        <w:ind w:firstLine="709"/>
        <w:jc w:val="center"/>
        <w:rPr>
          <w:b/>
          <w:sz w:val="28"/>
          <w:szCs w:val="28"/>
          <w:lang w:val="uk-UA"/>
        </w:rPr>
      </w:pPr>
      <w:r>
        <w:rPr>
          <w:lang w:val="uk-UA"/>
        </w:rPr>
        <w:t xml:space="preserve">  </w:t>
      </w:r>
    </w:p>
    <w:p w14:paraId="4A6D265F" w14:textId="77777777" w:rsidR="00333C2C" w:rsidRPr="0006336D" w:rsidRDefault="00333C2C" w:rsidP="00333C2C">
      <w:pPr>
        <w:spacing w:line="360" w:lineRule="auto"/>
        <w:ind w:firstLine="709"/>
        <w:jc w:val="center"/>
        <w:rPr>
          <w:b/>
          <w:sz w:val="28"/>
          <w:szCs w:val="28"/>
          <w:lang w:val="uk-UA"/>
        </w:rPr>
      </w:pPr>
      <w:r w:rsidRPr="0006336D">
        <w:rPr>
          <w:b/>
          <w:sz w:val="28"/>
          <w:szCs w:val="28"/>
          <w:lang w:val="uk-UA"/>
        </w:rPr>
        <w:t>Обробка та інтерпретація отриманих даних:</w:t>
      </w:r>
    </w:p>
    <w:p w14:paraId="5865E22D" w14:textId="21FD1805" w:rsidR="00333C2C" w:rsidRDefault="00333C2C" w:rsidP="00333C2C">
      <w:pPr>
        <w:spacing w:after="160" w:line="259" w:lineRule="auto"/>
        <w:rPr>
          <w:bCs/>
          <w:sz w:val="28"/>
          <w:szCs w:val="28"/>
          <w:lang w:val="uk-UA"/>
        </w:rPr>
      </w:pPr>
      <w:r>
        <w:rPr>
          <w:bCs/>
          <w:sz w:val="28"/>
          <w:szCs w:val="28"/>
          <w:lang w:val="uk-UA"/>
        </w:rPr>
        <w:t xml:space="preserve">Отримані респондентом бали: дуже високий рівень тривожності – 40. </w:t>
      </w:r>
    </w:p>
    <w:p w14:paraId="57A2C61E" w14:textId="77777777" w:rsidR="00333C2C" w:rsidRPr="00226CEE" w:rsidRDefault="00333C2C" w:rsidP="00333C2C">
      <w:pPr>
        <w:pStyle w:val="ad"/>
        <w:spacing w:line="360" w:lineRule="auto"/>
        <w:ind w:firstLine="709"/>
        <w:rPr>
          <w:sz w:val="28"/>
          <w:szCs w:val="28"/>
          <w:lang w:val="uk-UA"/>
        </w:rPr>
      </w:pPr>
      <w:r w:rsidRPr="0006336D">
        <w:rPr>
          <w:sz w:val="28"/>
          <w:szCs w:val="28"/>
          <w:lang w:val="uk-UA"/>
        </w:rPr>
        <w:t>Висновки:</w:t>
      </w:r>
    </w:p>
    <w:p w14:paraId="1A974AB6" w14:textId="77777777" w:rsidR="00333C2C" w:rsidRDefault="00333C2C" w:rsidP="00333C2C">
      <w:pPr>
        <w:spacing w:after="160" w:line="259" w:lineRule="auto"/>
        <w:rPr>
          <w:sz w:val="28"/>
          <w:szCs w:val="28"/>
          <w:lang w:val="uk-UA"/>
        </w:rPr>
      </w:pPr>
      <w:r>
        <w:rPr>
          <w:bCs/>
          <w:sz w:val="28"/>
          <w:szCs w:val="28"/>
          <w:lang w:val="uk-UA"/>
        </w:rPr>
        <w:t>Така оцінка розглядається, як показник дуже високого рівня тривожності</w:t>
      </w:r>
      <w:r>
        <w:rPr>
          <w:sz w:val="28"/>
          <w:szCs w:val="28"/>
          <w:lang w:val="uk-UA"/>
        </w:rPr>
        <w:t>. Такий рівень тривоги впливає на якість життя. Таким людям важко достигати успіхів у навчанні, кар’єрі, особистому житті, а також у взаємовідносинах з іншими людьми. Однак з цим можна боротися.</w:t>
      </w:r>
    </w:p>
    <w:p w14:paraId="709082AC" w14:textId="3919EB7A" w:rsidR="00333C2C" w:rsidRDefault="00333C2C" w:rsidP="00333C2C">
      <w:pPr>
        <w:jc w:val="both"/>
        <w:rPr>
          <w:lang w:val="uk-UA"/>
        </w:rPr>
      </w:pPr>
    </w:p>
    <w:p w14:paraId="72F1EFD3" w14:textId="77777777" w:rsidR="00333C2C" w:rsidRDefault="00333C2C" w:rsidP="00333C2C">
      <w:pPr>
        <w:jc w:val="both"/>
        <w:rPr>
          <w:lang w:val="uk-UA"/>
        </w:rPr>
      </w:pPr>
    </w:p>
    <w:p w14:paraId="4047445A" w14:textId="058F48E5" w:rsidR="00333C2C" w:rsidRDefault="00333C2C">
      <w:pPr>
        <w:spacing w:after="160" w:line="259" w:lineRule="auto"/>
        <w:rPr>
          <w:color w:val="000000" w:themeColor="text1"/>
          <w:sz w:val="28"/>
          <w:szCs w:val="28"/>
          <w:lang w:val="uk-UA"/>
        </w:rPr>
      </w:pPr>
      <w:r>
        <w:rPr>
          <w:color w:val="000000" w:themeColor="text1"/>
          <w:sz w:val="28"/>
          <w:szCs w:val="28"/>
          <w:lang w:val="uk-UA"/>
        </w:rPr>
        <w:br w:type="page"/>
      </w:r>
    </w:p>
    <w:p w14:paraId="4554EA0B" w14:textId="77777777" w:rsidR="00CB1471" w:rsidRDefault="00CB1471" w:rsidP="00CB1471">
      <w:pPr>
        <w:spacing w:line="360" w:lineRule="auto"/>
        <w:ind w:firstLine="851"/>
        <w:jc w:val="right"/>
        <w:rPr>
          <w:b/>
          <w:sz w:val="28"/>
          <w:szCs w:val="28"/>
          <w:lang w:val="uk-UA"/>
        </w:rPr>
      </w:pPr>
      <w:r w:rsidRPr="006D78C6">
        <w:rPr>
          <w:b/>
          <w:color w:val="000000" w:themeColor="text1"/>
          <w:sz w:val="28"/>
          <w:szCs w:val="28"/>
          <w:lang w:val="uk-UA"/>
        </w:rPr>
        <w:lastRenderedPageBreak/>
        <w:t xml:space="preserve">Продовження Додатку </w:t>
      </w:r>
      <w:r w:rsidRPr="006A47AF">
        <w:rPr>
          <w:bCs/>
          <w:color w:val="000000" w:themeColor="text1"/>
          <w:sz w:val="28"/>
          <w:szCs w:val="28"/>
          <w:lang w:val="uk-UA"/>
        </w:rPr>
        <w:t>Ґ</w:t>
      </w:r>
      <w:r w:rsidRPr="0006336D">
        <w:rPr>
          <w:b/>
          <w:sz w:val="28"/>
          <w:szCs w:val="28"/>
          <w:lang w:val="uk-UA"/>
        </w:rPr>
        <w:t xml:space="preserve"> </w:t>
      </w:r>
    </w:p>
    <w:p w14:paraId="51F8EB85" w14:textId="4C2BBF40" w:rsidR="00333C2C" w:rsidRPr="0006336D" w:rsidRDefault="00333C2C" w:rsidP="00333C2C">
      <w:pPr>
        <w:spacing w:line="360" w:lineRule="auto"/>
        <w:ind w:firstLine="851"/>
        <w:jc w:val="center"/>
        <w:rPr>
          <w:b/>
          <w:sz w:val="28"/>
          <w:szCs w:val="28"/>
          <w:lang w:val="uk-UA"/>
        </w:rPr>
      </w:pPr>
      <w:r w:rsidRPr="0006336D">
        <w:rPr>
          <w:b/>
          <w:sz w:val="28"/>
          <w:szCs w:val="28"/>
          <w:lang w:val="uk-UA"/>
        </w:rPr>
        <w:t>ПРОТОКОЛ ДОСЛІДЖДЕННЯ №</w:t>
      </w:r>
      <w:r>
        <w:rPr>
          <w:b/>
          <w:sz w:val="28"/>
          <w:szCs w:val="28"/>
          <w:lang w:val="uk-UA"/>
        </w:rPr>
        <w:t>5</w:t>
      </w:r>
    </w:p>
    <w:p w14:paraId="55701E63" w14:textId="52247121" w:rsidR="00333C2C" w:rsidRPr="00173690" w:rsidRDefault="00333C2C" w:rsidP="00333C2C">
      <w:pPr>
        <w:spacing w:line="360" w:lineRule="auto"/>
        <w:ind w:firstLine="851"/>
        <w:jc w:val="center"/>
        <w:rPr>
          <w:b/>
          <w:sz w:val="28"/>
          <w:szCs w:val="28"/>
          <w:lang w:val="uk-UA"/>
        </w:rPr>
      </w:pPr>
      <w:r w:rsidRPr="0006336D">
        <w:rPr>
          <w:b/>
          <w:sz w:val="28"/>
          <w:szCs w:val="28"/>
          <w:lang w:val="uk-UA"/>
        </w:rPr>
        <w:t xml:space="preserve">ЗА МЕТОДИКОЮ </w:t>
      </w:r>
      <w:r w:rsidRPr="00A24A69">
        <w:rPr>
          <w:b/>
          <w:bCs/>
          <w:color w:val="000000" w:themeColor="text1"/>
          <w:sz w:val="28"/>
          <w:szCs w:val="28"/>
          <w:lang w:val="uk-UA"/>
        </w:rPr>
        <w:t xml:space="preserve">«Опитувальник для виявлення оцінки ступеня вираженості тривожних розладів» </w:t>
      </w:r>
      <w:r>
        <w:rPr>
          <w:b/>
          <w:bCs/>
          <w:color w:val="000000" w:themeColor="text1"/>
          <w:sz w:val="28"/>
          <w:szCs w:val="28"/>
          <w:lang w:val="uk-UA"/>
        </w:rPr>
        <w:t>(</w:t>
      </w:r>
      <w:r w:rsidRPr="00A24A69">
        <w:rPr>
          <w:b/>
          <w:bCs/>
          <w:color w:val="000000" w:themeColor="text1"/>
          <w:sz w:val="28"/>
          <w:szCs w:val="28"/>
          <w:lang w:val="uk-UA"/>
        </w:rPr>
        <w:t xml:space="preserve">за </w:t>
      </w:r>
      <w:r w:rsidRPr="00A24A69">
        <w:rPr>
          <w:rStyle w:val="a8"/>
          <w:b/>
          <w:bCs/>
          <w:i w:val="0"/>
          <w:iCs w:val="0"/>
          <w:color w:val="000000" w:themeColor="text1"/>
          <w:sz w:val="28"/>
          <w:szCs w:val="28"/>
          <w:lang w:val="uk-UA"/>
        </w:rPr>
        <w:t>А</w:t>
      </w:r>
      <w:r w:rsidRPr="00A24A69">
        <w:rPr>
          <w:b/>
          <w:bCs/>
          <w:i/>
          <w:iCs/>
          <w:color w:val="000000" w:themeColor="text1"/>
          <w:sz w:val="28"/>
          <w:szCs w:val="28"/>
          <w:lang w:val="uk-UA"/>
        </w:rPr>
        <w:t xml:space="preserve">. </w:t>
      </w:r>
      <w:r w:rsidRPr="00A24A69">
        <w:rPr>
          <w:rStyle w:val="a8"/>
          <w:b/>
          <w:bCs/>
          <w:i w:val="0"/>
          <w:iCs w:val="0"/>
          <w:color w:val="000000" w:themeColor="text1"/>
          <w:sz w:val="28"/>
          <w:szCs w:val="28"/>
          <w:lang w:val="uk-UA"/>
        </w:rPr>
        <w:t>Т</w:t>
      </w:r>
      <w:r w:rsidRPr="00A24A69">
        <w:rPr>
          <w:b/>
          <w:bCs/>
          <w:i/>
          <w:iCs/>
          <w:color w:val="000000" w:themeColor="text1"/>
          <w:sz w:val="28"/>
          <w:szCs w:val="28"/>
          <w:lang w:val="uk-UA"/>
        </w:rPr>
        <w:t xml:space="preserve">. </w:t>
      </w:r>
      <w:r w:rsidRPr="00A24A69">
        <w:rPr>
          <w:rStyle w:val="a8"/>
          <w:b/>
          <w:bCs/>
          <w:i w:val="0"/>
          <w:iCs w:val="0"/>
          <w:color w:val="000000" w:themeColor="text1"/>
          <w:sz w:val="28"/>
          <w:szCs w:val="28"/>
          <w:lang w:val="uk-UA"/>
        </w:rPr>
        <w:t>Бек</w:t>
      </w:r>
      <w:r>
        <w:rPr>
          <w:rStyle w:val="a8"/>
          <w:b/>
          <w:bCs/>
          <w:i w:val="0"/>
          <w:iCs w:val="0"/>
          <w:color w:val="000000" w:themeColor="text1"/>
          <w:sz w:val="28"/>
          <w:szCs w:val="28"/>
          <w:lang w:val="uk-UA"/>
        </w:rPr>
        <w:t>)</w:t>
      </w:r>
    </w:p>
    <w:p w14:paraId="494AAA55" w14:textId="4D148A2F" w:rsidR="00333C2C" w:rsidRPr="0006336D" w:rsidRDefault="00333C2C" w:rsidP="00333C2C">
      <w:pPr>
        <w:spacing w:line="360" w:lineRule="auto"/>
        <w:ind w:firstLine="709"/>
        <w:jc w:val="both"/>
        <w:rPr>
          <w:sz w:val="28"/>
          <w:szCs w:val="28"/>
          <w:lang w:val="uk-UA"/>
        </w:rPr>
      </w:pPr>
      <w:r w:rsidRPr="0006336D">
        <w:rPr>
          <w:b/>
          <w:sz w:val="28"/>
          <w:szCs w:val="28"/>
          <w:lang w:val="uk-UA"/>
        </w:rPr>
        <w:t>Респондент:</w:t>
      </w:r>
      <w:r w:rsidRPr="0006336D">
        <w:rPr>
          <w:sz w:val="28"/>
          <w:szCs w:val="28"/>
          <w:lang w:val="uk-UA"/>
        </w:rPr>
        <w:t xml:space="preserve"> </w:t>
      </w:r>
      <w:r w:rsidR="005366C7">
        <w:rPr>
          <w:sz w:val="28"/>
          <w:szCs w:val="28"/>
          <w:lang w:val="uk-UA"/>
        </w:rPr>
        <w:t>Валерія Г</w:t>
      </w:r>
      <w:r w:rsidR="005743C8">
        <w:rPr>
          <w:sz w:val="28"/>
          <w:szCs w:val="28"/>
          <w:lang w:val="uk-UA"/>
        </w:rPr>
        <w:t>.</w:t>
      </w:r>
      <w:r w:rsidRPr="0006336D">
        <w:rPr>
          <w:sz w:val="28"/>
          <w:szCs w:val="28"/>
          <w:lang w:val="uk-UA"/>
        </w:rPr>
        <w:t xml:space="preserve"> (2</w:t>
      </w:r>
      <w:r w:rsidR="005743C8">
        <w:rPr>
          <w:sz w:val="28"/>
          <w:szCs w:val="28"/>
          <w:lang w:val="uk-UA"/>
        </w:rPr>
        <w:t>0</w:t>
      </w:r>
      <w:r>
        <w:rPr>
          <w:sz w:val="28"/>
          <w:szCs w:val="28"/>
          <w:lang w:val="uk-UA"/>
        </w:rPr>
        <w:t xml:space="preserve"> </w:t>
      </w:r>
      <w:r w:rsidRPr="0006336D">
        <w:rPr>
          <w:sz w:val="28"/>
          <w:szCs w:val="28"/>
          <w:lang w:val="uk-UA"/>
        </w:rPr>
        <w:t>р</w:t>
      </w:r>
      <w:r>
        <w:rPr>
          <w:sz w:val="28"/>
          <w:szCs w:val="28"/>
          <w:lang w:val="uk-UA"/>
        </w:rPr>
        <w:t>ок</w:t>
      </w:r>
      <w:r w:rsidR="005743C8">
        <w:rPr>
          <w:sz w:val="28"/>
          <w:szCs w:val="28"/>
          <w:lang w:val="uk-UA"/>
        </w:rPr>
        <w:t>ів</w:t>
      </w:r>
      <w:r w:rsidRPr="0006336D">
        <w:rPr>
          <w:sz w:val="28"/>
          <w:szCs w:val="28"/>
          <w:lang w:val="uk-UA"/>
        </w:rPr>
        <w:t>)</w:t>
      </w:r>
    </w:p>
    <w:p w14:paraId="50756E12" w14:textId="77777777" w:rsidR="00333C2C" w:rsidRPr="0006336D" w:rsidRDefault="00333C2C" w:rsidP="00333C2C">
      <w:pPr>
        <w:spacing w:line="360" w:lineRule="auto"/>
        <w:ind w:firstLine="709"/>
        <w:jc w:val="both"/>
        <w:rPr>
          <w:sz w:val="28"/>
          <w:szCs w:val="28"/>
          <w:lang w:val="uk-UA"/>
        </w:rPr>
      </w:pPr>
      <w:r w:rsidRPr="0006336D">
        <w:rPr>
          <w:b/>
          <w:sz w:val="28"/>
          <w:szCs w:val="28"/>
          <w:lang w:val="uk-UA"/>
        </w:rPr>
        <w:t>Експериментатор:</w:t>
      </w:r>
      <w:r w:rsidRPr="0006336D">
        <w:rPr>
          <w:sz w:val="28"/>
          <w:szCs w:val="28"/>
          <w:lang w:val="uk-UA"/>
        </w:rPr>
        <w:t xml:space="preserve"> </w:t>
      </w:r>
      <w:r>
        <w:rPr>
          <w:sz w:val="28"/>
          <w:szCs w:val="28"/>
          <w:lang w:val="uk-UA"/>
        </w:rPr>
        <w:t>Лугова Аделіна Сергіївна</w:t>
      </w:r>
    </w:p>
    <w:p w14:paraId="440C97A8" w14:textId="77777777" w:rsidR="00333C2C" w:rsidRPr="0006336D" w:rsidRDefault="00333C2C" w:rsidP="00333C2C">
      <w:pPr>
        <w:spacing w:line="360" w:lineRule="auto"/>
        <w:ind w:firstLine="709"/>
        <w:jc w:val="both"/>
        <w:rPr>
          <w:b/>
          <w:sz w:val="28"/>
          <w:szCs w:val="28"/>
          <w:lang w:val="uk-UA"/>
        </w:rPr>
      </w:pPr>
      <w:r>
        <w:rPr>
          <w:b/>
          <w:sz w:val="28"/>
          <w:szCs w:val="28"/>
          <w:lang w:val="uk-UA"/>
        </w:rPr>
        <w:t xml:space="preserve">Дата проведення: </w:t>
      </w:r>
      <w:r w:rsidRPr="00843B7F">
        <w:rPr>
          <w:sz w:val="28"/>
          <w:szCs w:val="28"/>
          <w:lang w:val="uk-UA"/>
        </w:rPr>
        <w:t>29.05.2021</w:t>
      </w:r>
    </w:p>
    <w:p w14:paraId="3222F02F" w14:textId="77777777" w:rsidR="00333C2C" w:rsidRPr="0006336D" w:rsidRDefault="00333C2C" w:rsidP="00333C2C">
      <w:pPr>
        <w:spacing w:line="360" w:lineRule="auto"/>
        <w:ind w:firstLine="709"/>
        <w:jc w:val="both"/>
        <w:rPr>
          <w:sz w:val="28"/>
          <w:szCs w:val="28"/>
          <w:lang w:val="uk-UA"/>
        </w:rPr>
      </w:pPr>
      <w:r w:rsidRPr="0006336D">
        <w:rPr>
          <w:b/>
          <w:sz w:val="28"/>
          <w:szCs w:val="28"/>
          <w:lang w:val="uk-UA"/>
        </w:rPr>
        <w:t xml:space="preserve">Самопочуття: </w:t>
      </w:r>
      <w:r w:rsidRPr="0006336D">
        <w:rPr>
          <w:sz w:val="28"/>
          <w:szCs w:val="28"/>
          <w:lang w:val="uk-UA"/>
        </w:rPr>
        <w:t>задовільне.</w:t>
      </w:r>
    </w:p>
    <w:p w14:paraId="016500FD" w14:textId="77777777" w:rsidR="00333C2C" w:rsidRDefault="00333C2C" w:rsidP="00333C2C">
      <w:pPr>
        <w:spacing w:line="360" w:lineRule="auto"/>
        <w:ind w:firstLine="709"/>
        <w:jc w:val="center"/>
        <w:rPr>
          <w:b/>
          <w:sz w:val="28"/>
          <w:szCs w:val="28"/>
          <w:lang w:val="uk-UA"/>
        </w:rPr>
      </w:pPr>
      <w:r w:rsidRPr="0006336D">
        <w:rPr>
          <w:b/>
          <w:sz w:val="28"/>
          <w:szCs w:val="28"/>
          <w:lang w:val="uk-UA"/>
        </w:rPr>
        <w:t>Відповіді респондента:</w:t>
      </w:r>
    </w:p>
    <w:p w14:paraId="1AE38915" w14:textId="7EB949DF" w:rsidR="00333C2C" w:rsidRDefault="00333C2C" w:rsidP="00333C2C">
      <w:pPr>
        <w:spacing w:line="360" w:lineRule="auto"/>
        <w:ind w:firstLine="709"/>
        <w:jc w:val="right"/>
        <w:rPr>
          <w:color w:val="000000" w:themeColor="text1"/>
          <w:sz w:val="28"/>
          <w:szCs w:val="28"/>
          <w:lang w:val="uk-UA"/>
        </w:rPr>
      </w:pPr>
      <w:r w:rsidRPr="00086EA0">
        <w:rPr>
          <w:color w:val="000000" w:themeColor="text1"/>
          <w:sz w:val="28"/>
          <w:szCs w:val="28"/>
          <w:lang w:val="uk-UA"/>
        </w:rPr>
        <w:t>Таблиця Ґ.</w:t>
      </w:r>
      <w:r w:rsidR="005743C8">
        <w:rPr>
          <w:color w:val="000000" w:themeColor="text1"/>
          <w:sz w:val="28"/>
          <w:szCs w:val="28"/>
          <w:lang w:val="uk-UA"/>
        </w:rPr>
        <w:t>7</w:t>
      </w:r>
    </w:p>
    <w:tbl>
      <w:tblPr>
        <w:tblStyle w:val="ac"/>
        <w:tblW w:w="0" w:type="auto"/>
        <w:tblLook w:val="04A0" w:firstRow="1" w:lastRow="0" w:firstColumn="1" w:lastColumn="0" w:noHBand="0" w:noVBand="1"/>
      </w:tblPr>
      <w:tblGrid>
        <w:gridCol w:w="934"/>
        <w:gridCol w:w="934"/>
        <w:gridCol w:w="934"/>
        <w:gridCol w:w="934"/>
        <w:gridCol w:w="934"/>
        <w:gridCol w:w="934"/>
        <w:gridCol w:w="935"/>
        <w:gridCol w:w="935"/>
        <w:gridCol w:w="935"/>
        <w:gridCol w:w="935"/>
      </w:tblGrid>
      <w:tr w:rsidR="005743C8" w14:paraId="298963A0" w14:textId="77777777" w:rsidTr="005743C8">
        <w:tc>
          <w:tcPr>
            <w:tcW w:w="934" w:type="dxa"/>
          </w:tcPr>
          <w:p w14:paraId="08F24B89" w14:textId="49A188F0" w:rsidR="005743C8" w:rsidRDefault="005743C8" w:rsidP="005743C8">
            <w:pPr>
              <w:spacing w:line="360" w:lineRule="auto"/>
              <w:rPr>
                <w:color w:val="000000" w:themeColor="text1"/>
                <w:sz w:val="28"/>
                <w:szCs w:val="28"/>
                <w:lang w:val="uk-UA"/>
              </w:rPr>
            </w:pPr>
            <w:r>
              <w:rPr>
                <w:color w:val="000000" w:themeColor="text1"/>
                <w:sz w:val="28"/>
                <w:szCs w:val="28"/>
                <w:lang w:val="uk-UA"/>
              </w:rPr>
              <w:t>1.</w:t>
            </w:r>
          </w:p>
        </w:tc>
        <w:tc>
          <w:tcPr>
            <w:tcW w:w="934" w:type="dxa"/>
          </w:tcPr>
          <w:p w14:paraId="524875E6" w14:textId="6910D9E0" w:rsidR="005743C8" w:rsidRDefault="005743C8" w:rsidP="005743C8">
            <w:pPr>
              <w:spacing w:line="360" w:lineRule="auto"/>
              <w:jc w:val="center"/>
              <w:rPr>
                <w:color w:val="000000" w:themeColor="text1"/>
                <w:sz w:val="28"/>
                <w:szCs w:val="28"/>
                <w:lang w:val="uk-UA"/>
              </w:rPr>
            </w:pPr>
            <w:r>
              <w:rPr>
                <w:color w:val="000000" w:themeColor="text1"/>
                <w:sz w:val="28"/>
                <w:szCs w:val="28"/>
                <w:lang w:val="uk-UA"/>
              </w:rPr>
              <w:t>0</w:t>
            </w:r>
          </w:p>
        </w:tc>
        <w:tc>
          <w:tcPr>
            <w:tcW w:w="934" w:type="dxa"/>
          </w:tcPr>
          <w:p w14:paraId="40DFDC0F" w14:textId="55779EB8" w:rsidR="005743C8" w:rsidRDefault="005743C8" w:rsidP="005743C8">
            <w:pPr>
              <w:spacing w:line="360" w:lineRule="auto"/>
              <w:rPr>
                <w:color w:val="000000" w:themeColor="text1"/>
                <w:sz w:val="28"/>
                <w:szCs w:val="28"/>
                <w:lang w:val="uk-UA"/>
              </w:rPr>
            </w:pPr>
            <w:r>
              <w:rPr>
                <w:color w:val="000000" w:themeColor="text1"/>
                <w:sz w:val="28"/>
                <w:szCs w:val="28"/>
                <w:lang w:val="uk-UA"/>
              </w:rPr>
              <w:t>5.</w:t>
            </w:r>
          </w:p>
        </w:tc>
        <w:tc>
          <w:tcPr>
            <w:tcW w:w="934" w:type="dxa"/>
          </w:tcPr>
          <w:p w14:paraId="670A0DAE" w14:textId="01FCE7A9" w:rsidR="005743C8" w:rsidRDefault="005743C8" w:rsidP="005743C8">
            <w:pPr>
              <w:spacing w:line="360" w:lineRule="auto"/>
              <w:jc w:val="center"/>
              <w:rPr>
                <w:color w:val="000000" w:themeColor="text1"/>
                <w:sz w:val="28"/>
                <w:szCs w:val="28"/>
                <w:lang w:val="uk-UA"/>
              </w:rPr>
            </w:pPr>
            <w:r>
              <w:rPr>
                <w:color w:val="000000" w:themeColor="text1"/>
                <w:sz w:val="28"/>
                <w:szCs w:val="28"/>
                <w:lang w:val="uk-UA"/>
              </w:rPr>
              <w:t>3</w:t>
            </w:r>
          </w:p>
        </w:tc>
        <w:tc>
          <w:tcPr>
            <w:tcW w:w="934" w:type="dxa"/>
          </w:tcPr>
          <w:p w14:paraId="07BBAB13" w14:textId="31AF9CAE" w:rsidR="005743C8" w:rsidRDefault="005743C8" w:rsidP="005743C8">
            <w:pPr>
              <w:spacing w:line="360" w:lineRule="auto"/>
              <w:rPr>
                <w:color w:val="000000" w:themeColor="text1"/>
                <w:sz w:val="28"/>
                <w:szCs w:val="28"/>
                <w:lang w:val="uk-UA"/>
              </w:rPr>
            </w:pPr>
            <w:r>
              <w:rPr>
                <w:color w:val="000000" w:themeColor="text1"/>
                <w:sz w:val="28"/>
                <w:szCs w:val="28"/>
                <w:lang w:val="uk-UA"/>
              </w:rPr>
              <w:t>9.</w:t>
            </w:r>
          </w:p>
        </w:tc>
        <w:tc>
          <w:tcPr>
            <w:tcW w:w="934" w:type="dxa"/>
          </w:tcPr>
          <w:p w14:paraId="459EA9BB" w14:textId="441A2A1E" w:rsidR="005743C8" w:rsidRDefault="005743C8" w:rsidP="005743C8">
            <w:pPr>
              <w:spacing w:line="360" w:lineRule="auto"/>
              <w:jc w:val="center"/>
              <w:rPr>
                <w:color w:val="000000" w:themeColor="text1"/>
                <w:sz w:val="28"/>
                <w:szCs w:val="28"/>
                <w:lang w:val="uk-UA"/>
              </w:rPr>
            </w:pPr>
            <w:r>
              <w:rPr>
                <w:color w:val="000000" w:themeColor="text1"/>
                <w:sz w:val="28"/>
                <w:szCs w:val="28"/>
                <w:lang w:val="uk-UA"/>
              </w:rPr>
              <w:t>2</w:t>
            </w:r>
          </w:p>
        </w:tc>
        <w:tc>
          <w:tcPr>
            <w:tcW w:w="935" w:type="dxa"/>
          </w:tcPr>
          <w:p w14:paraId="72E23CC1" w14:textId="0AC7E52D" w:rsidR="005743C8" w:rsidRDefault="005743C8" w:rsidP="005743C8">
            <w:pPr>
              <w:spacing w:line="360" w:lineRule="auto"/>
              <w:rPr>
                <w:color w:val="000000" w:themeColor="text1"/>
                <w:sz w:val="28"/>
                <w:szCs w:val="28"/>
                <w:lang w:val="uk-UA"/>
              </w:rPr>
            </w:pPr>
            <w:r>
              <w:rPr>
                <w:color w:val="000000" w:themeColor="text1"/>
                <w:sz w:val="28"/>
                <w:szCs w:val="28"/>
                <w:lang w:val="uk-UA"/>
              </w:rPr>
              <w:t>13.</w:t>
            </w:r>
          </w:p>
        </w:tc>
        <w:tc>
          <w:tcPr>
            <w:tcW w:w="935" w:type="dxa"/>
          </w:tcPr>
          <w:p w14:paraId="6C419F70" w14:textId="1C7F87F5" w:rsidR="005743C8" w:rsidRDefault="005743C8" w:rsidP="005743C8">
            <w:pPr>
              <w:spacing w:line="360" w:lineRule="auto"/>
              <w:jc w:val="center"/>
              <w:rPr>
                <w:color w:val="000000" w:themeColor="text1"/>
                <w:sz w:val="28"/>
                <w:szCs w:val="28"/>
                <w:lang w:val="uk-UA"/>
              </w:rPr>
            </w:pPr>
            <w:r>
              <w:rPr>
                <w:color w:val="000000" w:themeColor="text1"/>
                <w:sz w:val="28"/>
                <w:szCs w:val="28"/>
                <w:lang w:val="uk-UA"/>
              </w:rPr>
              <w:t>0</w:t>
            </w:r>
          </w:p>
        </w:tc>
        <w:tc>
          <w:tcPr>
            <w:tcW w:w="935" w:type="dxa"/>
          </w:tcPr>
          <w:p w14:paraId="2C8E781C" w14:textId="5D0AE784" w:rsidR="005743C8" w:rsidRDefault="005743C8" w:rsidP="005743C8">
            <w:pPr>
              <w:spacing w:line="360" w:lineRule="auto"/>
              <w:rPr>
                <w:color w:val="000000" w:themeColor="text1"/>
                <w:sz w:val="28"/>
                <w:szCs w:val="28"/>
                <w:lang w:val="uk-UA"/>
              </w:rPr>
            </w:pPr>
            <w:r>
              <w:rPr>
                <w:color w:val="000000" w:themeColor="text1"/>
                <w:sz w:val="28"/>
                <w:szCs w:val="28"/>
                <w:lang w:val="uk-UA"/>
              </w:rPr>
              <w:t>17.</w:t>
            </w:r>
          </w:p>
        </w:tc>
        <w:tc>
          <w:tcPr>
            <w:tcW w:w="935" w:type="dxa"/>
          </w:tcPr>
          <w:p w14:paraId="70A29DB7" w14:textId="73CD2DAC" w:rsidR="005743C8" w:rsidRDefault="005743C8" w:rsidP="005743C8">
            <w:pPr>
              <w:spacing w:line="360" w:lineRule="auto"/>
              <w:jc w:val="center"/>
              <w:rPr>
                <w:color w:val="000000" w:themeColor="text1"/>
                <w:sz w:val="28"/>
                <w:szCs w:val="28"/>
                <w:lang w:val="uk-UA"/>
              </w:rPr>
            </w:pPr>
            <w:r>
              <w:rPr>
                <w:color w:val="000000" w:themeColor="text1"/>
                <w:sz w:val="28"/>
                <w:szCs w:val="28"/>
                <w:lang w:val="uk-UA"/>
              </w:rPr>
              <w:t>2</w:t>
            </w:r>
          </w:p>
        </w:tc>
      </w:tr>
      <w:tr w:rsidR="005743C8" w14:paraId="0C38C733" w14:textId="77777777" w:rsidTr="005743C8">
        <w:tc>
          <w:tcPr>
            <w:tcW w:w="934" w:type="dxa"/>
          </w:tcPr>
          <w:p w14:paraId="16BFCB91" w14:textId="550F43E4" w:rsidR="005743C8" w:rsidRDefault="005743C8" w:rsidP="005743C8">
            <w:pPr>
              <w:spacing w:line="360" w:lineRule="auto"/>
              <w:rPr>
                <w:color w:val="000000" w:themeColor="text1"/>
                <w:sz w:val="28"/>
                <w:szCs w:val="28"/>
                <w:lang w:val="uk-UA"/>
              </w:rPr>
            </w:pPr>
            <w:r>
              <w:rPr>
                <w:color w:val="000000" w:themeColor="text1"/>
                <w:sz w:val="28"/>
                <w:szCs w:val="28"/>
                <w:lang w:val="uk-UA"/>
              </w:rPr>
              <w:t>2.</w:t>
            </w:r>
          </w:p>
        </w:tc>
        <w:tc>
          <w:tcPr>
            <w:tcW w:w="934" w:type="dxa"/>
          </w:tcPr>
          <w:p w14:paraId="56F1365E" w14:textId="44F29C09" w:rsidR="005743C8" w:rsidRDefault="005743C8" w:rsidP="005743C8">
            <w:pPr>
              <w:spacing w:line="360" w:lineRule="auto"/>
              <w:jc w:val="center"/>
              <w:rPr>
                <w:color w:val="000000" w:themeColor="text1"/>
                <w:sz w:val="28"/>
                <w:szCs w:val="28"/>
                <w:lang w:val="uk-UA"/>
              </w:rPr>
            </w:pPr>
            <w:r>
              <w:rPr>
                <w:color w:val="000000" w:themeColor="text1"/>
                <w:sz w:val="28"/>
                <w:szCs w:val="28"/>
                <w:lang w:val="uk-UA"/>
              </w:rPr>
              <w:t>2</w:t>
            </w:r>
          </w:p>
        </w:tc>
        <w:tc>
          <w:tcPr>
            <w:tcW w:w="934" w:type="dxa"/>
          </w:tcPr>
          <w:p w14:paraId="7EBF92EE" w14:textId="397B97B4" w:rsidR="005743C8" w:rsidRDefault="005743C8" w:rsidP="005743C8">
            <w:pPr>
              <w:spacing w:line="360" w:lineRule="auto"/>
              <w:rPr>
                <w:color w:val="000000" w:themeColor="text1"/>
                <w:sz w:val="28"/>
                <w:szCs w:val="28"/>
                <w:lang w:val="uk-UA"/>
              </w:rPr>
            </w:pPr>
            <w:r>
              <w:rPr>
                <w:color w:val="000000" w:themeColor="text1"/>
                <w:sz w:val="28"/>
                <w:szCs w:val="28"/>
                <w:lang w:val="uk-UA"/>
              </w:rPr>
              <w:t>6.</w:t>
            </w:r>
          </w:p>
        </w:tc>
        <w:tc>
          <w:tcPr>
            <w:tcW w:w="934" w:type="dxa"/>
          </w:tcPr>
          <w:p w14:paraId="1674AC0D" w14:textId="5E4FF3AB" w:rsidR="005743C8" w:rsidRDefault="005743C8" w:rsidP="005743C8">
            <w:pPr>
              <w:spacing w:line="360" w:lineRule="auto"/>
              <w:jc w:val="center"/>
              <w:rPr>
                <w:color w:val="000000" w:themeColor="text1"/>
                <w:sz w:val="28"/>
                <w:szCs w:val="28"/>
                <w:lang w:val="uk-UA"/>
              </w:rPr>
            </w:pPr>
            <w:r>
              <w:rPr>
                <w:color w:val="000000" w:themeColor="text1"/>
                <w:sz w:val="28"/>
                <w:szCs w:val="28"/>
                <w:lang w:val="uk-UA"/>
              </w:rPr>
              <w:t>1</w:t>
            </w:r>
          </w:p>
        </w:tc>
        <w:tc>
          <w:tcPr>
            <w:tcW w:w="934" w:type="dxa"/>
          </w:tcPr>
          <w:p w14:paraId="14F91E4E" w14:textId="391A94EE" w:rsidR="005743C8" w:rsidRDefault="005743C8" w:rsidP="005743C8">
            <w:pPr>
              <w:spacing w:line="360" w:lineRule="auto"/>
              <w:rPr>
                <w:color w:val="000000" w:themeColor="text1"/>
                <w:sz w:val="28"/>
                <w:szCs w:val="28"/>
                <w:lang w:val="uk-UA"/>
              </w:rPr>
            </w:pPr>
            <w:r>
              <w:rPr>
                <w:color w:val="000000" w:themeColor="text1"/>
                <w:sz w:val="28"/>
                <w:szCs w:val="28"/>
                <w:lang w:val="uk-UA"/>
              </w:rPr>
              <w:t>10.</w:t>
            </w:r>
          </w:p>
        </w:tc>
        <w:tc>
          <w:tcPr>
            <w:tcW w:w="934" w:type="dxa"/>
          </w:tcPr>
          <w:p w14:paraId="340C56ED" w14:textId="2C85043D" w:rsidR="005743C8" w:rsidRDefault="005743C8" w:rsidP="005743C8">
            <w:pPr>
              <w:spacing w:line="360" w:lineRule="auto"/>
              <w:jc w:val="center"/>
              <w:rPr>
                <w:color w:val="000000" w:themeColor="text1"/>
                <w:sz w:val="28"/>
                <w:szCs w:val="28"/>
                <w:lang w:val="uk-UA"/>
              </w:rPr>
            </w:pPr>
            <w:r>
              <w:rPr>
                <w:color w:val="000000" w:themeColor="text1"/>
                <w:sz w:val="28"/>
                <w:szCs w:val="28"/>
                <w:lang w:val="uk-UA"/>
              </w:rPr>
              <w:t>3</w:t>
            </w:r>
          </w:p>
        </w:tc>
        <w:tc>
          <w:tcPr>
            <w:tcW w:w="935" w:type="dxa"/>
          </w:tcPr>
          <w:p w14:paraId="586F8B9A" w14:textId="7DC1B19E" w:rsidR="005743C8" w:rsidRDefault="005743C8" w:rsidP="005743C8">
            <w:pPr>
              <w:spacing w:line="360" w:lineRule="auto"/>
              <w:rPr>
                <w:color w:val="000000" w:themeColor="text1"/>
                <w:sz w:val="28"/>
                <w:szCs w:val="28"/>
                <w:lang w:val="uk-UA"/>
              </w:rPr>
            </w:pPr>
            <w:r>
              <w:rPr>
                <w:color w:val="000000" w:themeColor="text1"/>
                <w:sz w:val="28"/>
                <w:szCs w:val="28"/>
                <w:lang w:val="uk-UA"/>
              </w:rPr>
              <w:t>14.</w:t>
            </w:r>
          </w:p>
        </w:tc>
        <w:tc>
          <w:tcPr>
            <w:tcW w:w="935" w:type="dxa"/>
          </w:tcPr>
          <w:p w14:paraId="4A4B740D" w14:textId="638F928D" w:rsidR="005743C8" w:rsidRDefault="005743C8" w:rsidP="005743C8">
            <w:pPr>
              <w:spacing w:line="360" w:lineRule="auto"/>
              <w:jc w:val="center"/>
              <w:rPr>
                <w:color w:val="000000" w:themeColor="text1"/>
                <w:sz w:val="28"/>
                <w:szCs w:val="28"/>
                <w:lang w:val="uk-UA"/>
              </w:rPr>
            </w:pPr>
            <w:r>
              <w:rPr>
                <w:color w:val="000000" w:themeColor="text1"/>
                <w:sz w:val="28"/>
                <w:szCs w:val="28"/>
                <w:lang w:val="uk-UA"/>
              </w:rPr>
              <w:t>2</w:t>
            </w:r>
          </w:p>
        </w:tc>
        <w:tc>
          <w:tcPr>
            <w:tcW w:w="935" w:type="dxa"/>
          </w:tcPr>
          <w:p w14:paraId="4BB00025" w14:textId="0660A2AD" w:rsidR="005743C8" w:rsidRDefault="005743C8" w:rsidP="005743C8">
            <w:pPr>
              <w:spacing w:line="360" w:lineRule="auto"/>
              <w:rPr>
                <w:color w:val="000000" w:themeColor="text1"/>
                <w:sz w:val="28"/>
                <w:szCs w:val="28"/>
                <w:lang w:val="uk-UA"/>
              </w:rPr>
            </w:pPr>
            <w:r>
              <w:rPr>
                <w:color w:val="000000" w:themeColor="text1"/>
                <w:sz w:val="28"/>
                <w:szCs w:val="28"/>
                <w:lang w:val="uk-UA"/>
              </w:rPr>
              <w:t>18.</w:t>
            </w:r>
          </w:p>
        </w:tc>
        <w:tc>
          <w:tcPr>
            <w:tcW w:w="935" w:type="dxa"/>
          </w:tcPr>
          <w:p w14:paraId="3A027B16" w14:textId="215E204A" w:rsidR="005743C8" w:rsidRDefault="005743C8" w:rsidP="005743C8">
            <w:pPr>
              <w:spacing w:line="360" w:lineRule="auto"/>
              <w:jc w:val="center"/>
              <w:rPr>
                <w:color w:val="000000" w:themeColor="text1"/>
                <w:sz w:val="28"/>
                <w:szCs w:val="28"/>
                <w:lang w:val="uk-UA"/>
              </w:rPr>
            </w:pPr>
            <w:r>
              <w:rPr>
                <w:color w:val="000000" w:themeColor="text1"/>
                <w:sz w:val="28"/>
                <w:szCs w:val="28"/>
                <w:lang w:val="uk-UA"/>
              </w:rPr>
              <w:t>1</w:t>
            </w:r>
          </w:p>
        </w:tc>
      </w:tr>
      <w:tr w:rsidR="005743C8" w14:paraId="2631581E" w14:textId="77777777" w:rsidTr="005743C8">
        <w:tc>
          <w:tcPr>
            <w:tcW w:w="934" w:type="dxa"/>
          </w:tcPr>
          <w:p w14:paraId="793E9896" w14:textId="45AC6076" w:rsidR="005743C8" w:rsidRDefault="005743C8" w:rsidP="005743C8">
            <w:pPr>
              <w:spacing w:line="360" w:lineRule="auto"/>
              <w:rPr>
                <w:color w:val="000000" w:themeColor="text1"/>
                <w:sz w:val="28"/>
                <w:szCs w:val="28"/>
                <w:lang w:val="uk-UA"/>
              </w:rPr>
            </w:pPr>
            <w:r>
              <w:rPr>
                <w:color w:val="000000" w:themeColor="text1"/>
                <w:sz w:val="28"/>
                <w:szCs w:val="28"/>
                <w:lang w:val="uk-UA"/>
              </w:rPr>
              <w:t>3.</w:t>
            </w:r>
          </w:p>
        </w:tc>
        <w:tc>
          <w:tcPr>
            <w:tcW w:w="934" w:type="dxa"/>
          </w:tcPr>
          <w:p w14:paraId="7170A102" w14:textId="729EC9C3" w:rsidR="005743C8" w:rsidRDefault="005743C8" w:rsidP="005743C8">
            <w:pPr>
              <w:spacing w:line="360" w:lineRule="auto"/>
              <w:jc w:val="center"/>
              <w:rPr>
                <w:color w:val="000000" w:themeColor="text1"/>
                <w:sz w:val="28"/>
                <w:szCs w:val="28"/>
                <w:lang w:val="uk-UA"/>
              </w:rPr>
            </w:pPr>
            <w:r>
              <w:rPr>
                <w:color w:val="000000" w:themeColor="text1"/>
                <w:sz w:val="28"/>
                <w:szCs w:val="28"/>
                <w:lang w:val="uk-UA"/>
              </w:rPr>
              <w:t>1</w:t>
            </w:r>
          </w:p>
        </w:tc>
        <w:tc>
          <w:tcPr>
            <w:tcW w:w="934" w:type="dxa"/>
          </w:tcPr>
          <w:p w14:paraId="08DDC6EF" w14:textId="4A124205" w:rsidR="005743C8" w:rsidRDefault="005743C8" w:rsidP="005743C8">
            <w:pPr>
              <w:spacing w:line="360" w:lineRule="auto"/>
              <w:rPr>
                <w:color w:val="000000" w:themeColor="text1"/>
                <w:sz w:val="28"/>
                <w:szCs w:val="28"/>
                <w:lang w:val="uk-UA"/>
              </w:rPr>
            </w:pPr>
            <w:r>
              <w:rPr>
                <w:color w:val="000000" w:themeColor="text1"/>
                <w:sz w:val="28"/>
                <w:szCs w:val="28"/>
                <w:lang w:val="uk-UA"/>
              </w:rPr>
              <w:t>7.</w:t>
            </w:r>
          </w:p>
        </w:tc>
        <w:tc>
          <w:tcPr>
            <w:tcW w:w="934" w:type="dxa"/>
          </w:tcPr>
          <w:p w14:paraId="3F258662" w14:textId="3C43C695" w:rsidR="005743C8" w:rsidRDefault="005743C8" w:rsidP="005743C8">
            <w:pPr>
              <w:spacing w:line="360" w:lineRule="auto"/>
              <w:jc w:val="center"/>
              <w:rPr>
                <w:color w:val="000000" w:themeColor="text1"/>
                <w:sz w:val="28"/>
                <w:szCs w:val="28"/>
                <w:lang w:val="uk-UA"/>
              </w:rPr>
            </w:pPr>
            <w:r>
              <w:rPr>
                <w:color w:val="000000" w:themeColor="text1"/>
                <w:sz w:val="28"/>
                <w:szCs w:val="28"/>
                <w:lang w:val="uk-UA"/>
              </w:rPr>
              <w:t>1</w:t>
            </w:r>
          </w:p>
        </w:tc>
        <w:tc>
          <w:tcPr>
            <w:tcW w:w="934" w:type="dxa"/>
          </w:tcPr>
          <w:p w14:paraId="1DA122FD" w14:textId="4BD04082" w:rsidR="005743C8" w:rsidRDefault="005743C8" w:rsidP="005743C8">
            <w:pPr>
              <w:spacing w:line="360" w:lineRule="auto"/>
              <w:rPr>
                <w:color w:val="000000" w:themeColor="text1"/>
                <w:sz w:val="28"/>
                <w:szCs w:val="28"/>
                <w:lang w:val="uk-UA"/>
              </w:rPr>
            </w:pPr>
            <w:r>
              <w:rPr>
                <w:color w:val="000000" w:themeColor="text1"/>
                <w:sz w:val="28"/>
                <w:szCs w:val="28"/>
                <w:lang w:val="uk-UA"/>
              </w:rPr>
              <w:t>11.</w:t>
            </w:r>
          </w:p>
        </w:tc>
        <w:tc>
          <w:tcPr>
            <w:tcW w:w="934" w:type="dxa"/>
          </w:tcPr>
          <w:p w14:paraId="49C7FF07" w14:textId="57A41862" w:rsidR="005743C8" w:rsidRDefault="005743C8" w:rsidP="005743C8">
            <w:pPr>
              <w:spacing w:line="360" w:lineRule="auto"/>
              <w:jc w:val="center"/>
              <w:rPr>
                <w:color w:val="000000" w:themeColor="text1"/>
                <w:sz w:val="28"/>
                <w:szCs w:val="28"/>
                <w:lang w:val="uk-UA"/>
              </w:rPr>
            </w:pPr>
            <w:r>
              <w:rPr>
                <w:color w:val="000000" w:themeColor="text1"/>
                <w:sz w:val="28"/>
                <w:szCs w:val="28"/>
                <w:lang w:val="uk-UA"/>
              </w:rPr>
              <w:t>0</w:t>
            </w:r>
          </w:p>
        </w:tc>
        <w:tc>
          <w:tcPr>
            <w:tcW w:w="935" w:type="dxa"/>
          </w:tcPr>
          <w:p w14:paraId="188F9573" w14:textId="4422952D" w:rsidR="005743C8" w:rsidRDefault="005743C8" w:rsidP="005743C8">
            <w:pPr>
              <w:spacing w:line="360" w:lineRule="auto"/>
              <w:rPr>
                <w:color w:val="000000" w:themeColor="text1"/>
                <w:sz w:val="28"/>
                <w:szCs w:val="28"/>
                <w:lang w:val="uk-UA"/>
              </w:rPr>
            </w:pPr>
            <w:r>
              <w:rPr>
                <w:color w:val="000000" w:themeColor="text1"/>
                <w:sz w:val="28"/>
                <w:szCs w:val="28"/>
                <w:lang w:val="uk-UA"/>
              </w:rPr>
              <w:t>15.</w:t>
            </w:r>
          </w:p>
        </w:tc>
        <w:tc>
          <w:tcPr>
            <w:tcW w:w="935" w:type="dxa"/>
          </w:tcPr>
          <w:p w14:paraId="57651173" w14:textId="15F60F2E" w:rsidR="005743C8" w:rsidRDefault="005743C8" w:rsidP="005743C8">
            <w:pPr>
              <w:spacing w:line="360" w:lineRule="auto"/>
              <w:jc w:val="center"/>
              <w:rPr>
                <w:color w:val="000000" w:themeColor="text1"/>
                <w:sz w:val="28"/>
                <w:szCs w:val="28"/>
                <w:lang w:val="uk-UA"/>
              </w:rPr>
            </w:pPr>
            <w:r>
              <w:rPr>
                <w:color w:val="000000" w:themeColor="text1"/>
                <w:sz w:val="28"/>
                <w:szCs w:val="28"/>
                <w:lang w:val="uk-UA"/>
              </w:rPr>
              <w:t>1</w:t>
            </w:r>
          </w:p>
        </w:tc>
        <w:tc>
          <w:tcPr>
            <w:tcW w:w="935" w:type="dxa"/>
          </w:tcPr>
          <w:p w14:paraId="5B5B5D37" w14:textId="444D73A8" w:rsidR="005743C8" w:rsidRDefault="005743C8" w:rsidP="005743C8">
            <w:pPr>
              <w:spacing w:line="360" w:lineRule="auto"/>
              <w:rPr>
                <w:color w:val="000000" w:themeColor="text1"/>
                <w:sz w:val="28"/>
                <w:szCs w:val="28"/>
                <w:lang w:val="uk-UA"/>
              </w:rPr>
            </w:pPr>
            <w:r>
              <w:rPr>
                <w:color w:val="000000" w:themeColor="text1"/>
                <w:sz w:val="28"/>
                <w:szCs w:val="28"/>
                <w:lang w:val="uk-UA"/>
              </w:rPr>
              <w:t>19.</w:t>
            </w:r>
          </w:p>
        </w:tc>
        <w:tc>
          <w:tcPr>
            <w:tcW w:w="935" w:type="dxa"/>
          </w:tcPr>
          <w:p w14:paraId="5B13EB29" w14:textId="330973A7" w:rsidR="005743C8" w:rsidRDefault="005743C8" w:rsidP="005743C8">
            <w:pPr>
              <w:spacing w:line="360" w:lineRule="auto"/>
              <w:jc w:val="center"/>
              <w:rPr>
                <w:color w:val="000000" w:themeColor="text1"/>
                <w:sz w:val="28"/>
                <w:szCs w:val="28"/>
                <w:lang w:val="uk-UA"/>
              </w:rPr>
            </w:pPr>
            <w:r>
              <w:rPr>
                <w:color w:val="000000" w:themeColor="text1"/>
                <w:sz w:val="28"/>
                <w:szCs w:val="28"/>
                <w:lang w:val="uk-UA"/>
              </w:rPr>
              <w:t>0</w:t>
            </w:r>
          </w:p>
        </w:tc>
      </w:tr>
      <w:tr w:rsidR="005743C8" w14:paraId="4783E40A" w14:textId="77777777" w:rsidTr="005743C8">
        <w:tc>
          <w:tcPr>
            <w:tcW w:w="934" w:type="dxa"/>
          </w:tcPr>
          <w:p w14:paraId="4E0E30AB" w14:textId="00FD7885" w:rsidR="005743C8" w:rsidRDefault="005743C8" w:rsidP="005743C8">
            <w:pPr>
              <w:spacing w:line="360" w:lineRule="auto"/>
              <w:rPr>
                <w:color w:val="000000" w:themeColor="text1"/>
                <w:sz w:val="28"/>
                <w:szCs w:val="28"/>
                <w:lang w:val="uk-UA"/>
              </w:rPr>
            </w:pPr>
            <w:r>
              <w:rPr>
                <w:color w:val="000000" w:themeColor="text1"/>
                <w:sz w:val="28"/>
                <w:szCs w:val="28"/>
                <w:lang w:val="uk-UA"/>
              </w:rPr>
              <w:t>4.</w:t>
            </w:r>
          </w:p>
        </w:tc>
        <w:tc>
          <w:tcPr>
            <w:tcW w:w="934" w:type="dxa"/>
          </w:tcPr>
          <w:p w14:paraId="116DEBB0" w14:textId="6C25D22D" w:rsidR="005743C8" w:rsidRDefault="005743C8" w:rsidP="005743C8">
            <w:pPr>
              <w:spacing w:line="360" w:lineRule="auto"/>
              <w:jc w:val="center"/>
              <w:rPr>
                <w:color w:val="000000" w:themeColor="text1"/>
                <w:sz w:val="28"/>
                <w:szCs w:val="28"/>
                <w:lang w:val="uk-UA"/>
              </w:rPr>
            </w:pPr>
            <w:r>
              <w:rPr>
                <w:color w:val="000000" w:themeColor="text1"/>
                <w:sz w:val="28"/>
                <w:szCs w:val="28"/>
                <w:lang w:val="uk-UA"/>
              </w:rPr>
              <w:t>3</w:t>
            </w:r>
          </w:p>
        </w:tc>
        <w:tc>
          <w:tcPr>
            <w:tcW w:w="934" w:type="dxa"/>
          </w:tcPr>
          <w:p w14:paraId="40F77111" w14:textId="093ED230" w:rsidR="005743C8" w:rsidRDefault="005743C8" w:rsidP="005743C8">
            <w:pPr>
              <w:spacing w:line="360" w:lineRule="auto"/>
              <w:rPr>
                <w:color w:val="000000" w:themeColor="text1"/>
                <w:sz w:val="28"/>
                <w:szCs w:val="28"/>
                <w:lang w:val="uk-UA"/>
              </w:rPr>
            </w:pPr>
            <w:r>
              <w:rPr>
                <w:color w:val="000000" w:themeColor="text1"/>
                <w:sz w:val="28"/>
                <w:szCs w:val="28"/>
                <w:lang w:val="uk-UA"/>
              </w:rPr>
              <w:t>8.</w:t>
            </w:r>
          </w:p>
        </w:tc>
        <w:tc>
          <w:tcPr>
            <w:tcW w:w="934" w:type="dxa"/>
          </w:tcPr>
          <w:p w14:paraId="6FB96081" w14:textId="0F261C59" w:rsidR="005743C8" w:rsidRDefault="005743C8" w:rsidP="005743C8">
            <w:pPr>
              <w:spacing w:line="360" w:lineRule="auto"/>
              <w:jc w:val="center"/>
              <w:rPr>
                <w:color w:val="000000" w:themeColor="text1"/>
                <w:sz w:val="28"/>
                <w:szCs w:val="28"/>
                <w:lang w:val="uk-UA"/>
              </w:rPr>
            </w:pPr>
            <w:r>
              <w:rPr>
                <w:color w:val="000000" w:themeColor="text1"/>
                <w:sz w:val="28"/>
                <w:szCs w:val="28"/>
                <w:lang w:val="uk-UA"/>
              </w:rPr>
              <w:t>1</w:t>
            </w:r>
          </w:p>
        </w:tc>
        <w:tc>
          <w:tcPr>
            <w:tcW w:w="934" w:type="dxa"/>
          </w:tcPr>
          <w:p w14:paraId="35B83212" w14:textId="0F479119" w:rsidR="005743C8" w:rsidRDefault="005743C8" w:rsidP="005743C8">
            <w:pPr>
              <w:spacing w:line="360" w:lineRule="auto"/>
              <w:rPr>
                <w:color w:val="000000" w:themeColor="text1"/>
                <w:sz w:val="28"/>
                <w:szCs w:val="28"/>
                <w:lang w:val="uk-UA"/>
              </w:rPr>
            </w:pPr>
            <w:r>
              <w:rPr>
                <w:color w:val="000000" w:themeColor="text1"/>
                <w:sz w:val="28"/>
                <w:szCs w:val="28"/>
                <w:lang w:val="uk-UA"/>
              </w:rPr>
              <w:t>12.</w:t>
            </w:r>
          </w:p>
        </w:tc>
        <w:tc>
          <w:tcPr>
            <w:tcW w:w="934" w:type="dxa"/>
          </w:tcPr>
          <w:p w14:paraId="7665A418" w14:textId="72CF79C6" w:rsidR="005743C8" w:rsidRDefault="005743C8" w:rsidP="005743C8">
            <w:pPr>
              <w:spacing w:line="360" w:lineRule="auto"/>
              <w:jc w:val="center"/>
              <w:rPr>
                <w:color w:val="000000" w:themeColor="text1"/>
                <w:sz w:val="28"/>
                <w:szCs w:val="28"/>
                <w:lang w:val="uk-UA"/>
              </w:rPr>
            </w:pPr>
            <w:r>
              <w:rPr>
                <w:color w:val="000000" w:themeColor="text1"/>
                <w:sz w:val="28"/>
                <w:szCs w:val="28"/>
                <w:lang w:val="uk-UA"/>
              </w:rPr>
              <w:t>1</w:t>
            </w:r>
          </w:p>
        </w:tc>
        <w:tc>
          <w:tcPr>
            <w:tcW w:w="935" w:type="dxa"/>
          </w:tcPr>
          <w:p w14:paraId="34551877" w14:textId="366B0EC6" w:rsidR="005743C8" w:rsidRDefault="005743C8" w:rsidP="005743C8">
            <w:pPr>
              <w:spacing w:line="360" w:lineRule="auto"/>
              <w:rPr>
                <w:color w:val="000000" w:themeColor="text1"/>
                <w:sz w:val="28"/>
                <w:szCs w:val="28"/>
                <w:lang w:val="uk-UA"/>
              </w:rPr>
            </w:pPr>
            <w:r>
              <w:rPr>
                <w:color w:val="000000" w:themeColor="text1"/>
                <w:sz w:val="28"/>
                <w:szCs w:val="28"/>
                <w:lang w:val="uk-UA"/>
              </w:rPr>
              <w:t>16.</w:t>
            </w:r>
          </w:p>
        </w:tc>
        <w:tc>
          <w:tcPr>
            <w:tcW w:w="935" w:type="dxa"/>
          </w:tcPr>
          <w:p w14:paraId="3F986EDD" w14:textId="1BB11707" w:rsidR="005743C8" w:rsidRDefault="005743C8" w:rsidP="005743C8">
            <w:pPr>
              <w:spacing w:line="360" w:lineRule="auto"/>
              <w:jc w:val="center"/>
              <w:rPr>
                <w:color w:val="000000" w:themeColor="text1"/>
                <w:sz w:val="28"/>
                <w:szCs w:val="28"/>
                <w:lang w:val="uk-UA"/>
              </w:rPr>
            </w:pPr>
            <w:r>
              <w:rPr>
                <w:color w:val="000000" w:themeColor="text1"/>
                <w:sz w:val="28"/>
                <w:szCs w:val="28"/>
                <w:lang w:val="uk-UA"/>
              </w:rPr>
              <w:t>0</w:t>
            </w:r>
          </w:p>
        </w:tc>
        <w:tc>
          <w:tcPr>
            <w:tcW w:w="935" w:type="dxa"/>
          </w:tcPr>
          <w:p w14:paraId="55E1E1C3" w14:textId="6A5ABF55" w:rsidR="005743C8" w:rsidRDefault="005743C8" w:rsidP="005743C8">
            <w:pPr>
              <w:spacing w:line="360" w:lineRule="auto"/>
              <w:rPr>
                <w:color w:val="000000" w:themeColor="text1"/>
                <w:sz w:val="28"/>
                <w:szCs w:val="28"/>
                <w:lang w:val="uk-UA"/>
              </w:rPr>
            </w:pPr>
            <w:r>
              <w:rPr>
                <w:color w:val="000000" w:themeColor="text1"/>
                <w:sz w:val="28"/>
                <w:szCs w:val="28"/>
                <w:lang w:val="uk-UA"/>
              </w:rPr>
              <w:t>20.</w:t>
            </w:r>
          </w:p>
        </w:tc>
        <w:tc>
          <w:tcPr>
            <w:tcW w:w="935" w:type="dxa"/>
          </w:tcPr>
          <w:p w14:paraId="559EC8A2" w14:textId="0CA68D10" w:rsidR="005743C8" w:rsidRDefault="005743C8" w:rsidP="005743C8">
            <w:pPr>
              <w:spacing w:line="360" w:lineRule="auto"/>
              <w:jc w:val="center"/>
              <w:rPr>
                <w:color w:val="000000" w:themeColor="text1"/>
                <w:sz w:val="28"/>
                <w:szCs w:val="28"/>
                <w:lang w:val="uk-UA"/>
              </w:rPr>
            </w:pPr>
            <w:r>
              <w:rPr>
                <w:color w:val="000000" w:themeColor="text1"/>
                <w:sz w:val="28"/>
                <w:szCs w:val="28"/>
                <w:lang w:val="uk-UA"/>
              </w:rPr>
              <w:t>1</w:t>
            </w:r>
          </w:p>
        </w:tc>
      </w:tr>
      <w:tr w:rsidR="005743C8" w14:paraId="535E3663" w14:textId="77777777" w:rsidTr="005743C8">
        <w:trPr>
          <w:gridAfter w:val="8"/>
          <w:wAfter w:w="7476" w:type="dxa"/>
        </w:trPr>
        <w:tc>
          <w:tcPr>
            <w:tcW w:w="934" w:type="dxa"/>
          </w:tcPr>
          <w:p w14:paraId="29D030C5" w14:textId="17053E24" w:rsidR="005743C8" w:rsidRDefault="005743C8" w:rsidP="005743C8">
            <w:pPr>
              <w:spacing w:line="360" w:lineRule="auto"/>
              <w:rPr>
                <w:color w:val="000000" w:themeColor="text1"/>
                <w:sz w:val="28"/>
                <w:szCs w:val="28"/>
                <w:lang w:val="uk-UA"/>
              </w:rPr>
            </w:pPr>
            <w:r>
              <w:rPr>
                <w:color w:val="000000" w:themeColor="text1"/>
                <w:sz w:val="28"/>
                <w:szCs w:val="28"/>
                <w:lang w:val="uk-UA"/>
              </w:rPr>
              <w:t>21.</w:t>
            </w:r>
          </w:p>
        </w:tc>
        <w:tc>
          <w:tcPr>
            <w:tcW w:w="934" w:type="dxa"/>
          </w:tcPr>
          <w:p w14:paraId="32EBC6F1" w14:textId="6C7E458C" w:rsidR="005743C8" w:rsidRDefault="005743C8" w:rsidP="005743C8">
            <w:pPr>
              <w:spacing w:line="360" w:lineRule="auto"/>
              <w:jc w:val="center"/>
              <w:rPr>
                <w:color w:val="000000" w:themeColor="text1"/>
                <w:sz w:val="28"/>
                <w:szCs w:val="28"/>
                <w:lang w:val="uk-UA"/>
              </w:rPr>
            </w:pPr>
            <w:r>
              <w:rPr>
                <w:color w:val="000000" w:themeColor="text1"/>
                <w:sz w:val="28"/>
                <w:szCs w:val="28"/>
                <w:lang w:val="uk-UA"/>
              </w:rPr>
              <w:t>2</w:t>
            </w:r>
          </w:p>
        </w:tc>
      </w:tr>
    </w:tbl>
    <w:p w14:paraId="2553E49A" w14:textId="77777777" w:rsidR="005743C8" w:rsidRDefault="005743C8" w:rsidP="00333C2C">
      <w:pPr>
        <w:spacing w:line="360" w:lineRule="auto"/>
        <w:ind w:firstLine="709"/>
        <w:jc w:val="right"/>
        <w:rPr>
          <w:color w:val="000000" w:themeColor="text1"/>
          <w:sz w:val="28"/>
          <w:szCs w:val="28"/>
          <w:lang w:val="uk-UA"/>
        </w:rPr>
      </w:pPr>
    </w:p>
    <w:p w14:paraId="37200D6B" w14:textId="77777777" w:rsidR="005743C8" w:rsidRPr="0006336D" w:rsidRDefault="005743C8" w:rsidP="005743C8">
      <w:pPr>
        <w:spacing w:line="360" w:lineRule="auto"/>
        <w:ind w:firstLine="709"/>
        <w:jc w:val="center"/>
        <w:rPr>
          <w:b/>
          <w:sz w:val="28"/>
          <w:szCs w:val="28"/>
          <w:lang w:val="uk-UA"/>
        </w:rPr>
      </w:pPr>
      <w:r w:rsidRPr="0006336D">
        <w:rPr>
          <w:b/>
          <w:sz w:val="28"/>
          <w:szCs w:val="28"/>
          <w:lang w:val="uk-UA"/>
        </w:rPr>
        <w:t>Обробка та інтерпретація отриманих даних:</w:t>
      </w:r>
    </w:p>
    <w:p w14:paraId="63AF9736" w14:textId="05A5FBB9" w:rsidR="005743C8" w:rsidRDefault="005743C8" w:rsidP="002D21BE">
      <w:pPr>
        <w:tabs>
          <w:tab w:val="left" w:pos="2070"/>
        </w:tabs>
        <w:rPr>
          <w:sz w:val="28"/>
          <w:szCs w:val="28"/>
          <w:lang w:val="uk-UA"/>
        </w:rPr>
      </w:pPr>
      <w:r>
        <w:rPr>
          <w:bCs/>
          <w:sz w:val="28"/>
          <w:szCs w:val="28"/>
          <w:lang w:val="uk-UA"/>
        </w:rPr>
        <w:t xml:space="preserve">Отримані респондентом бали: </w:t>
      </w:r>
      <w:r w:rsidR="002D21BE">
        <w:rPr>
          <w:bCs/>
          <w:sz w:val="28"/>
          <w:szCs w:val="28"/>
          <w:lang w:val="uk-UA"/>
        </w:rPr>
        <w:t>середня вираженість</w:t>
      </w:r>
      <w:r>
        <w:rPr>
          <w:bCs/>
          <w:sz w:val="28"/>
          <w:szCs w:val="28"/>
          <w:lang w:val="uk-UA"/>
        </w:rPr>
        <w:t xml:space="preserve"> тривожності – </w:t>
      </w:r>
      <w:r w:rsidR="002D21BE">
        <w:rPr>
          <w:bCs/>
          <w:sz w:val="28"/>
          <w:szCs w:val="28"/>
          <w:lang w:val="uk-UA"/>
        </w:rPr>
        <w:t xml:space="preserve">29. Це </w:t>
      </w:r>
      <w:r w:rsidR="002D21BE">
        <w:rPr>
          <w:sz w:val="28"/>
          <w:szCs w:val="28"/>
          <w:lang w:val="uk-UA"/>
        </w:rPr>
        <w:t xml:space="preserve">ознаки вираженої депресії. </w:t>
      </w:r>
    </w:p>
    <w:p w14:paraId="4BB6A280" w14:textId="77777777" w:rsidR="002D21BE" w:rsidRPr="002D21BE" w:rsidRDefault="002D21BE" w:rsidP="002D21BE">
      <w:pPr>
        <w:tabs>
          <w:tab w:val="left" w:pos="2070"/>
        </w:tabs>
        <w:rPr>
          <w:sz w:val="28"/>
          <w:szCs w:val="28"/>
          <w:lang w:val="uk-UA"/>
        </w:rPr>
      </w:pPr>
    </w:p>
    <w:p w14:paraId="64EC2655" w14:textId="5EBDA053" w:rsidR="00333C2C" w:rsidRDefault="005743C8" w:rsidP="002D21BE">
      <w:pPr>
        <w:pStyle w:val="ad"/>
        <w:spacing w:line="360" w:lineRule="auto"/>
        <w:ind w:firstLine="709"/>
        <w:rPr>
          <w:sz w:val="28"/>
          <w:szCs w:val="28"/>
          <w:lang w:val="uk-UA"/>
        </w:rPr>
      </w:pPr>
      <w:r w:rsidRPr="0006336D">
        <w:rPr>
          <w:sz w:val="28"/>
          <w:szCs w:val="28"/>
          <w:lang w:val="uk-UA"/>
        </w:rPr>
        <w:t>Висновки:</w:t>
      </w:r>
    </w:p>
    <w:p w14:paraId="2BBC8079" w14:textId="2600CD89" w:rsidR="002D21BE" w:rsidRPr="002D21BE" w:rsidRDefault="005C7A47" w:rsidP="005C7A47">
      <w:pPr>
        <w:pStyle w:val="ad"/>
        <w:spacing w:line="360" w:lineRule="auto"/>
        <w:ind w:firstLine="709"/>
        <w:jc w:val="left"/>
        <w:rPr>
          <w:sz w:val="28"/>
          <w:szCs w:val="28"/>
          <w:lang w:val="uk-UA"/>
        </w:rPr>
      </w:pPr>
      <w:r w:rsidRPr="0006336D">
        <w:rPr>
          <w:b w:val="0"/>
          <w:bCs w:val="0"/>
          <w:sz w:val="28"/>
          <w:szCs w:val="28"/>
          <w:lang w:val="uk-UA"/>
        </w:rPr>
        <w:t>З результату тесту можна зробити висновок, що</w:t>
      </w:r>
      <w:r>
        <w:rPr>
          <w:b w:val="0"/>
          <w:bCs w:val="0"/>
          <w:sz w:val="28"/>
          <w:szCs w:val="28"/>
          <w:lang w:val="uk-UA"/>
        </w:rPr>
        <w:t xml:space="preserve"> вираженість тривожності у респондента – середня. Також це є ознакою до вираженності депресії. </w:t>
      </w:r>
    </w:p>
    <w:p w14:paraId="0B55F4A6" w14:textId="19286424" w:rsidR="005366C7" w:rsidRDefault="005366C7">
      <w:pPr>
        <w:spacing w:after="160" w:line="259" w:lineRule="auto"/>
        <w:rPr>
          <w:sz w:val="28"/>
          <w:szCs w:val="28"/>
          <w:lang w:val="uk-UA"/>
        </w:rPr>
      </w:pPr>
      <w:r>
        <w:rPr>
          <w:sz w:val="28"/>
          <w:szCs w:val="28"/>
          <w:lang w:val="uk-UA"/>
        </w:rPr>
        <w:br w:type="page"/>
      </w:r>
    </w:p>
    <w:p w14:paraId="039C2DBC" w14:textId="77777777" w:rsidR="00CB1471" w:rsidRDefault="00CB1471" w:rsidP="00CB1471">
      <w:pPr>
        <w:spacing w:line="360" w:lineRule="auto"/>
        <w:ind w:firstLine="851"/>
        <w:jc w:val="right"/>
        <w:rPr>
          <w:b/>
          <w:sz w:val="28"/>
          <w:szCs w:val="28"/>
          <w:lang w:val="uk-UA"/>
        </w:rPr>
      </w:pPr>
      <w:r w:rsidRPr="006D78C6">
        <w:rPr>
          <w:b/>
          <w:color w:val="000000" w:themeColor="text1"/>
          <w:sz w:val="28"/>
          <w:szCs w:val="28"/>
          <w:lang w:val="uk-UA"/>
        </w:rPr>
        <w:lastRenderedPageBreak/>
        <w:t xml:space="preserve">Продовження Додатку </w:t>
      </w:r>
      <w:r w:rsidRPr="006A47AF">
        <w:rPr>
          <w:bCs/>
          <w:color w:val="000000" w:themeColor="text1"/>
          <w:sz w:val="28"/>
          <w:szCs w:val="28"/>
          <w:lang w:val="uk-UA"/>
        </w:rPr>
        <w:t>Ґ</w:t>
      </w:r>
      <w:r w:rsidRPr="0006336D">
        <w:rPr>
          <w:b/>
          <w:sz w:val="28"/>
          <w:szCs w:val="28"/>
          <w:lang w:val="uk-UA"/>
        </w:rPr>
        <w:t xml:space="preserve"> </w:t>
      </w:r>
    </w:p>
    <w:p w14:paraId="51A0D4CC" w14:textId="20FF779B" w:rsidR="005366C7" w:rsidRPr="0006336D" w:rsidRDefault="005366C7" w:rsidP="005366C7">
      <w:pPr>
        <w:spacing w:line="360" w:lineRule="auto"/>
        <w:ind w:firstLine="851"/>
        <w:jc w:val="center"/>
        <w:rPr>
          <w:b/>
          <w:sz w:val="28"/>
          <w:szCs w:val="28"/>
          <w:lang w:val="uk-UA"/>
        </w:rPr>
      </w:pPr>
      <w:r w:rsidRPr="0006336D">
        <w:rPr>
          <w:b/>
          <w:sz w:val="28"/>
          <w:szCs w:val="28"/>
          <w:lang w:val="uk-UA"/>
        </w:rPr>
        <w:t>ПРОТОКОЛ ДОСЛІДЖДЕННЯ №</w:t>
      </w:r>
      <w:r w:rsidR="00E05737">
        <w:rPr>
          <w:b/>
          <w:sz w:val="28"/>
          <w:szCs w:val="28"/>
          <w:lang w:val="uk-UA"/>
        </w:rPr>
        <w:t>6</w:t>
      </w:r>
    </w:p>
    <w:p w14:paraId="221070ED" w14:textId="77777777" w:rsidR="005366C7" w:rsidRPr="00173690" w:rsidRDefault="005366C7" w:rsidP="005366C7">
      <w:pPr>
        <w:spacing w:line="360" w:lineRule="auto"/>
        <w:ind w:firstLine="851"/>
        <w:jc w:val="center"/>
        <w:rPr>
          <w:b/>
          <w:sz w:val="28"/>
          <w:szCs w:val="28"/>
          <w:lang w:val="uk-UA"/>
        </w:rPr>
      </w:pPr>
      <w:r w:rsidRPr="0006336D">
        <w:rPr>
          <w:b/>
          <w:sz w:val="28"/>
          <w:szCs w:val="28"/>
          <w:lang w:val="uk-UA"/>
        </w:rPr>
        <w:t xml:space="preserve">ЗА МЕТОДИКОЮ </w:t>
      </w:r>
      <w:r w:rsidRPr="00A24A69">
        <w:rPr>
          <w:b/>
          <w:bCs/>
          <w:color w:val="000000" w:themeColor="text1"/>
          <w:sz w:val="28"/>
          <w:szCs w:val="28"/>
          <w:lang w:val="uk-UA"/>
        </w:rPr>
        <w:t xml:space="preserve">«Опитувальник для виявлення оцінки ступеня вираженості тривожних розладів» </w:t>
      </w:r>
      <w:r>
        <w:rPr>
          <w:b/>
          <w:bCs/>
          <w:color w:val="000000" w:themeColor="text1"/>
          <w:sz w:val="28"/>
          <w:szCs w:val="28"/>
          <w:lang w:val="uk-UA"/>
        </w:rPr>
        <w:t>(</w:t>
      </w:r>
      <w:r w:rsidRPr="00A24A69">
        <w:rPr>
          <w:b/>
          <w:bCs/>
          <w:color w:val="000000" w:themeColor="text1"/>
          <w:sz w:val="28"/>
          <w:szCs w:val="28"/>
          <w:lang w:val="uk-UA"/>
        </w:rPr>
        <w:t xml:space="preserve">за </w:t>
      </w:r>
      <w:r w:rsidRPr="00A24A69">
        <w:rPr>
          <w:rStyle w:val="a8"/>
          <w:b/>
          <w:bCs/>
          <w:i w:val="0"/>
          <w:iCs w:val="0"/>
          <w:color w:val="000000" w:themeColor="text1"/>
          <w:sz w:val="28"/>
          <w:szCs w:val="28"/>
          <w:lang w:val="uk-UA"/>
        </w:rPr>
        <w:t>А</w:t>
      </w:r>
      <w:r w:rsidRPr="00A24A69">
        <w:rPr>
          <w:b/>
          <w:bCs/>
          <w:i/>
          <w:iCs/>
          <w:color w:val="000000" w:themeColor="text1"/>
          <w:sz w:val="28"/>
          <w:szCs w:val="28"/>
          <w:lang w:val="uk-UA"/>
        </w:rPr>
        <w:t xml:space="preserve">. </w:t>
      </w:r>
      <w:r w:rsidRPr="00A24A69">
        <w:rPr>
          <w:rStyle w:val="a8"/>
          <w:b/>
          <w:bCs/>
          <w:i w:val="0"/>
          <w:iCs w:val="0"/>
          <w:color w:val="000000" w:themeColor="text1"/>
          <w:sz w:val="28"/>
          <w:szCs w:val="28"/>
          <w:lang w:val="uk-UA"/>
        </w:rPr>
        <w:t>Т</w:t>
      </w:r>
      <w:r w:rsidRPr="00A24A69">
        <w:rPr>
          <w:b/>
          <w:bCs/>
          <w:i/>
          <w:iCs/>
          <w:color w:val="000000" w:themeColor="text1"/>
          <w:sz w:val="28"/>
          <w:szCs w:val="28"/>
          <w:lang w:val="uk-UA"/>
        </w:rPr>
        <w:t xml:space="preserve">. </w:t>
      </w:r>
      <w:r w:rsidRPr="00A24A69">
        <w:rPr>
          <w:rStyle w:val="a8"/>
          <w:b/>
          <w:bCs/>
          <w:i w:val="0"/>
          <w:iCs w:val="0"/>
          <w:color w:val="000000" w:themeColor="text1"/>
          <w:sz w:val="28"/>
          <w:szCs w:val="28"/>
          <w:lang w:val="uk-UA"/>
        </w:rPr>
        <w:t>Бек</w:t>
      </w:r>
      <w:r>
        <w:rPr>
          <w:rStyle w:val="a8"/>
          <w:b/>
          <w:bCs/>
          <w:i w:val="0"/>
          <w:iCs w:val="0"/>
          <w:color w:val="000000" w:themeColor="text1"/>
          <w:sz w:val="28"/>
          <w:szCs w:val="28"/>
          <w:lang w:val="uk-UA"/>
        </w:rPr>
        <w:t>)</w:t>
      </w:r>
    </w:p>
    <w:p w14:paraId="6BC8ED44" w14:textId="0F450B6E" w:rsidR="005366C7" w:rsidRPr="0006336D" w:rsidRDefault="005366C7" w:rsidP="005366C7">
      <w:pPr>
        <w:spacing w:line="360" w:lineRule="auto"/>
        <w:ind w:firstLine="709"/>
        <w:jc w:val="both"/>
        <w:rPr>
          <w:sz w:val="28"/>
          <w:szCs w:val="28"/>
          <w:lang w:val="uk-UA"/>
        </w:rPr>
      </w:pPr>
      <w:r w:rsidRPr="0006336D">
        <w:rPr>
          <w:b/>
          <w:sz w:val="28"/>
          <w:szCs w:val="28"/>
          <w:lang w:val="uk-UA"/>
        </w:rPr>
        <w:t>Респондент:</w:t>
      </w:r>
      <w:r w:rsidRPr="0006336D">
        <w:rPr>
          <w:sz w:val="28"/>
          <w:szCs w:val="28"/>
          <w:lang w:val="uk-UA"/>
        </w:rPr>
        <w:t xml:space="preserve"> </w:t>
      </w:r>
      <w:r>
        <w:rPr>
          <w:sz w:val="28"/>
          <w:szCs w:val="28"/>
          <w:lang w:val="uk-UA"/>
        </w:rPr>
        <w:t xml:space="preserve">Гана </w:t>
      </w:r>
      <w:r w:rsidR="00E05737">
        <w:rPr>
          <w:sz w:val="28"/>
          <w:szCs w:val="28"/>
          <w:lang w:val="uk-UA"/>
        </w:rPr>
        <w:t>М</w:t>
      </w:r>
      <w:r>
        <w:rPr>
          <w:sz w:val="28"/>
          <w:szCs w:val="28"/>
          <w:lang w:val="uk-UA"/>
        </w:rPr>
        <w:t>.</w:t>
      </w:r>
      <w:r w:rsidRPr="0006336D">
        <w:rPr>
          <w:sz w:val="28"/>
          <w:szCs w:val="28"/>
          <w:lang w:val="uk-UA"/>
        </w:rPr>
        <w:t xml:space="preserve"> (2</w:t>
      </w:r>
      <w:r>
        <w:rPr>
          <w:sz w:val="28"/>
          <w:szCs w:val="28"/>
          <w:lang w:val="uk-UA"/>
        </w:rPr>
        <w:t xml:space="preserve">0 </w:t>
      </w:r>
      <w:r w:rsidRPr="0006336D">
        <w:rPr>
          <w:sz w:val="28"/>
          <w:szCs w:val="28"/>
          <w:lang w:val="uk-UA"/>
        </w:rPr>
        <w:t>р</w:t>
      </w:r>
      <w:r>
        <w:rPr>
          <w:sz w:val="28"/>
          <w:szCs w:val="28"/>
          <w:lang w:val="uk-UA"/>
        </w:rPr>
        <w:t>оків</w:t>
      </w:r>
      <w:r w:rsidRPr="0006336D">
        <w:rPr>
          <w:sz w:val="28"/>
          <w:szCs w:val="28"/>
          <w:lang w:val="uk-UA"/>
        </w:rPr>
        <w:t>)</w:t>
      </w:r>
    </w:p>
    <w:p w14:paraId="16433A40" w14:textId="77777777" w:rsidR="005366C7" w:rsidRPr="0006336D" w:rsidRDefault="005366C7" w:rsidP="005366C7">
      <w:pPr>
        <w:spacing w:line="360" w:lineRule="auto"/>
        <w:ind w:firstLine="709"/>
        <w:jc w:val="both"/>
        <w:rPr>
          <w:sz w:val="28"/>
          <w:szCs w:val="28"/>
          <w:lang w:val="uk-UA"/>
        </w:rPr>
      </w:pPr>
      <w:r w:rsidRPr="0006336D">
        <w:rPr>
          <w:b/>
          <w:sz w:val="28"/>
          <w:szCs w:val="28"/>
          <w:lang w:val="uk-UA"/>
        </w:rPr>
        <w:t>Експериментатор:</w:t>
      </w:r>
      <w:r w:rsidRPr="0006336D">
        <w:rPr>
          <w:sz w:val="28"/>
          <w:szCs w:val="28"/>
          <w:lang w:val="uk-UA"/>
        </w:rPr>
        <w:t xml:space="preserve"> </w:t>
      </w:r>
      <w:r>
        <w:rPr>
          <w:sz w:val="28"/>
          <w:szCs w:val="28"/>
          <w:lang w:val="uk-UA"/>
        </w:rPr>
        <w:t>Лугова Аделіна Сергіївна</w:t>
      </w:r>
    </w:p>
    <w:p w14:paraId="2C1E5622" w14:textId="77777777" w:rsidR="005366C7" w:rsidRPr="0006336D" w:rsidRDefault="005366C7" w:rsidP="005366C7">
      <w:pPr>
        <w:spacing w:line="360" w:lineRule="auto"/>
        <w:ind w:firstLine="709"/>
        <w:jc w:val="both"/>
        <w:rPr>
          <w:b/>
          <w:sz w:val="28"/>
          <w:szCs w:val="28"/>
          <w:lang w:val="uk-UA"/>
        </w:rPr>
      </w:pPr>
      <w:r>
        <w:rPr>
          <w:b/>
          <w:sz w:val="28"/>
          <w:szCs w:val="28"/>
          <w:lang w:val="uk-UA"/>
        </w:rPr>
        <w:t xml:space="preserve">Дата проведення: </w:t>
      </w:r>
      <w:r w:rsidRPr="00843B7F">
        <w:rPr>
          <w:sz w:val="28"/>
          <w:szCs w:val="28"/>
          <w:lang w:val="uk-UA"/>
        </w:rPr>
        <w:t>29.05.2021</w:t>
      </w:r>
    </w:p>
    <w:p w14:paraId="22DB28A0" w14:textId="77777777" w:rsidR="005366C7" w:rsidRPr="0006336D" w:rsidRDefault="005366C7" w:rsidP="005366C7">
      <w:pPr>
        <w:spacing w:line="360" w:lineRule="auto"/>
        <w:ind w:firstLine="709"/>
        <w:jc w:val="both"/>
        <w:rPr>
          <w:sz w:val="28"/>
          <w:szCs w:val="28"/>
          <w:lang w:val="uk-UA"/>
        </w:rPr>
      </w:pPr>
      <w:r w:rsidRPr="0006336D">
        <w:rPr>
          <w:b/>
          <w:sz w:val="28"/>
          <w:szCs w:val="28"/>
          <w:lang w:val="uk-UA"/>
        </w:rPr>
        <w:t xml:space="preserve">Самопочуття: </w:t>
      </w:r>
      <w:r w:rsidRPr="0006336D">
        <w:rPr>
          <w:sz w:val="28"/>
          <w:szCs w:val="28"/>
          <w:lang w:val="uk-UA"/>
        </w:rPr>
        <w:t>задовільне.</w:t>
      </w:r>
    </w:p>
    <w:p w14:paraId="4CB24689" w14:textId="77777777" w:rsidR="005366C7" w:rsidRDefault="005366C7" w:rsidP="005366C7">
      <w:pPr>
        <w:spacing w:line="360" w:lineRule="auto"/>
        <w:ind w:firstLine="709"/>
        <w:jc w:val="center"/>
        <w:rPr>
          <w:b/>
          <w:sz w:val="28"/>
          <w:szCs w:val="28"/>
          <w:lang w:val="uk-UA"/>
        </w:rPr>
      </w:pPr>
      <w:r w:rsidRPr="0006336D">
        <w:rPr>
          <w:b/>
          <w:sz w:val="28"/>
          <w:szCs w:val="28"/>
          <w:lang w:val="uk-UA"/>
        </w:rPr>
        <w:t>Відповіді респондента:</w:t>
      </w:r>
    </w:p>
    <w:p w14:paraId="6E48C963" w14:textId="6EBC9485" w:rsidR="005366C7" w:rsidRDefault="005366C7" w:rsidP="005366C7">
      <w:pPr>
        <w:spacing w:line="360" w:lineRule="auto"/>
        <w:ind w:firstLine="709"/>
        <w:jc w:val="right"/>
        <w:rPr>
          <w:color w:val="000000" w:themeColor="text1"/>
          <w:sz w:val="28"/>
          <w:szCs w:val="28"/>
          <w:lang w:val="uk-UA"/>
        </w:rPr>
      </w:pPr>
      <w:r w:rsidRPr="00086EA0">
        <w:rPr>
          <w:color w:val="000000" w:themeColor="text1"/>
          <w:sz w:val="28"/>
          <w:szCs w:val="28"/>
          <w:lang w:val="uk-UA"/>
        </w:rPr>
        <w:t>Таблиця Ґ.</w:t>
      </w:r>
      <w:r w:rsidR="00E05737">
        <w:rPr>
          <w:color w:val="000000" w:themeColor="text1"/>
          <w:sz w:val="28"/>
          <w:szCs w:val="28"/>
          <w:lang w:val="uk-UA"/>
        </w:rPr>
        <w:t>8</w:t>
      </w:r>
    </w:p>
    <w:tbl>
      <w:tblPr>
        <w:tblStyle w:val="ac"/>
        <w:tblW w:w="0" w:type="auto"/>
        <w:tblLook w:val="04A0" w:firstRow="1" w:lastRow="0" w:firstColumn="1" w:lastColumn="0" w:noHBand="0" w:noVBand="1"/>
      </w:tblPr>
      <w:tblGrid>
        <w:gridCol w:w="934"/>
        <w:gridCol w:w="934"/>
        <w:gridCol w:w="934"/>
        <w:gridCol w:w="934"/>
        <w:gridCol w:w="934"/>
        <w:gridCol w:w="934"/>
        <w:gridCol w:w="935"/>
        <w:gridCol w:w="935"/>
        <w:gridCol w:w="935"/>
        <w:gridCol w:w="935"/>
      </w:tblGrid>
      <w:tr w:rsidR="005366C7" w14:paraId="6D4A3DD6" w14:textId="77777777" w:rsidTr="004D0E3A">
        <w:tc>
          <w:tcPr>
            <w:tcW w:w="934" w:type="dxa"/>
          </w:tcPr>
          <w:p w14:paraId="7962D013" w14:textId="77777777" w:rsidR="005366C7" w:rsidRDefault="005366C7" w:rsidP="004D0E3A">
            <w:pPr>
              <w:spacing w:line="360" w:lineRule="auto"/>
              <w:rPr>
                <w:color w:val="000000" w:themeColor="text1"/>
                <w:sz w:val="28"/>
                <w:szCs w:val="28"/>
                <w:lang w:val="uk-UA"/>
              </w:rPr>
            </w:pPr>
            <w:r>
              <w:rPr>
                <w:color w:val="000000" w:themeColor="text1"/>
                <w:sz w:val="28"/>
                <w:szCs w:val="28"/>
                <w:lang w:val="uk-UA"/>
              </w:rPr>
              <w:t>1.</w:t>
            </w:r>
          </w:p>
        </w:tc>
        <w:tc>
          <w:tcPr>
            <w:tcW w:w="934" w:type="dxa"/>
          </w:tcPr>
          <w:p w14:paraId="5ED56582" w14:textId="02FE277D" w:rsidR="005366C7" w:rsidRDefault="00E05737" w:rsidP="004D0E3A">
            <w:pPr>
              <w:spacing w:line="360" w:lineRule="auto"/>
              <w:jc w:val="center"/>
              <w:rPr>
                <w:color w:val="000000" w:themeColor="text1"/>
                <w:sz w:val="28"/>
                <w:szCs w:val="28"/>
                <w:lang w:val="uk-UA"/>
              </w:rPr>
            </w:pPr>
            <w:r>
              <w:rPr>
                <w:color w:val="000000" w:themeColor="text1"/>
                <w:sz w:val="28"/>
                <w:szCs w:val="28"/>
                <w:lang w:val="uk-UA"/>
              </w:rPr>
              <w:t>0</w:t>
            </w:r>
          </w:p>
        </w:tc>
        <w:tc>
          <w:tcPr>
            <w:tcW w:w="934" w:type="dxa"/>
          </w:tcPr>
          <w:p w14:paraId="3BA408C3" w14:textId="77777777" w:rsidR="005366C7" w:rsidRDefault="005366C7" w:rsidP="004D0E3A">
            <w:pPr>
              <w:spacing w:line="360" w:lineRule="auto"/>
              <w:rPr>
                <w:color w:val="000000" w:themeColor="text1"/>
                <w:sz w:val="28"/>
                <w:szCs w:val="28"/>
                <w:lang w:val="uk-UA"/>
              </w:rPr>
            </w:pPr>
            <w:r>
              <w:rPr>
                <w:color w:val="000000" w:themeColor="text1"/>
                <w:sz w:val="28"/>
                <w:szCs w:val="28"/>
                <w:lang w:val="uk-UA"/>
              </w:rPr>
              <w:t>5.</w:t>
            </w:r>
          </w:p>
        </w:tc>
        <w:tc>
          <w:tcPr>
            <w:tcW w:w="934" w:type="dxa"/>
          </w:tcPr>
          <w:p w14:paraId="1EF10732" w14:textId="42B47A6F" w:rsidR="005366C7" w:rsidRDefault="00E05737" w:rsidP="004D0E3A">
            <w:pPr>
              <w:spacing w:line="360" w:lineRule="auto"/>
              <w:jc w:val="center"/>
              <w:rPr>
                <w:color w:val="000000" w:themeColor="text1"/>
                <w:sz w:val="28"/>
                <w:szCs w:val="28"/>
                <w:lang w:val="uk-UA"/>
              </w:rPr>
            </w:pPr>
            <w:r>
              <w:rPr>
                <w:color w:val="000000" w:themeColor="text1"/>
                <w:sz w:val="28"/>
                <w:szCs w:val="28"/>
                <w:lang w:val="uk-UA"/>
              </w:rPr>
              <w:t>1</w:t>
            </w:r>
          </w:p>
        </w:tc>
        <w:tc>
          <w:tcPr>
            <w:tcW w:w="934" w:type="dxa"/>
          </w:tcPr>
          <w:p w14:paraId="1FADC14A" w14:textId="77777777" w:rsidR="005366C7" w:rsidRDefault="005366C7" w:rsidP="004D0E3A">
            <w:pPr>
              <w:spacing w:line="360" w:lineRule="auto"/>
              <w:rPr>
                <w:color w:val="000000" w:themeColor="text1"/>
                <w:sz w:val="28"/>
                <w:szCs w:val="28"/>
                <w:lang w:val="uk-UA"/>
              </w:rPr>
            </w:pPr>
            <w:r>
              <w:rPr>
                <w:color w:val="000000" w:themeColor="text1"/>
                <w:sz w:val="28"/>
                <w:szCs w:val="28"/>
                <w:lang w:val="uk-UA"/>
              </w:rPr>
              <w:t>9.</w:t>
            </w:r>
          </w:p>
        </w:tc>
        <w:tc>
          <w:tcPr>
            <w:tcW w:w="934" w:type="dxa"/>
          </w:tcPr>
          <w:p w14:paraId="67DCE93B" w14:textId="1E17D359" w:rsidR="005366C7" w:rsidRDefault="00E05737" w:rsidP="004D0E3A">
            <w:pPr>
              <w:spacing w:line="360" w:lineRule="auto"/>
              <w:jc w:val="center"/>
              <w:rPr>
                <w:color w:val="000000" w:themeColor="text1"/>
                <w:sz w:val="28"/>
                <w:szCs w:val="28"/>
                <w:lang w:val="uk-UA"/>
              </w:rPr>
            </w:pPr>
            <w:r>
              <w:rPr>
                <w:color w:val="000000" w:themeColor="text1"/>
                <w:sz w:val="28"/>
                <w:szCs w:val="28"/>
                <w:lang w:val="uk-UA"/>
              </w:rPr>
              <w:t>1</w:t>
            </w:r>
          </w:p>
        </w:tc>
        <w:tc>
          <w:tcPr>
            <w:tcW w:w="935" w:type="dxa"/>
          </w:tcPr>
          <w:p w14:paraId="20EC62DD" w14:textId="77777777" w:rsidR="005366C7" w:rsidRDefault="005366C7" w:rsidP="004D0E3A">
            <w:pPr>
              <w:spacing w:line="360" w:lineRule="auto"/>
              <w:rPr>
                <w:color w:val="000000" w:themeColor="text1"/>
                <w:sz w:val="28"/>
                <w:szCs w:val="28"/>
                <w:lang w:val="uk-UA"/>
              </w:rPr>
            </w:pPr>
            <w:r>
              <w:rPr>
                <w:color w:val="000000" w:themeColor="text1"/>
                <w:sz w:val="28"/>
                <w:szCs w:val="28"/>
                <w:lang w:val="uk-UA"/>
              </w:rPr>
              <w:t>13.</w:t>
            </w:r>
          </w:p>
        </w:tc>
        <w:tc>
          <w:tcPr>
            <w:tcW w:w="935" w:type="dxa"/>
          </w:tcPr>
          <w:p w14:paraId="27997760" w14:textId="29F5A20B" w:rsidR="005366C7" w:rsidRDefault="00E05737" w:rsidP="004D0E3A">
            <w:pPr>
              <w:spacing w:line="360" w:lineRule="auto"/>
              <w:jc w:val="center"/>
              <w:rPr>
                <w:color w:val="000000" w:themeColor="text1"/>
                <w:sz w:val="28"/>
                <w:szCs w:val="28"/>
                <w:lang w:val="uk-UA"/>
              </w:rPr>
            </w:pPr>
            <w:r>
              <w:rPr>
                <w:color w:val="000000" w:themeColor="text1"/>
                <w:sz w:val="28"/>
                <w:szCs w:val="28"/>
                <w:lang w:val="uk-UA"/>
              </w:rPr>
              <w:t>0</w:t>
            </w:r>
          </w:p>
        </w:tc>
        <w:tc>
          <w:tcPr>
            <w:tcW w:w="935" w:type="dxa"/>
          </w:tcPr>
          <w:p w14:paraId="45857577" w14:textId="77777777" w:rsidR="005366C7" w:rsidRDefault="005366C7" w:rsidP="004D0E3A">
            <w:pPr>
              <w:spacing w:line="360" w:lineRule="auto"/>
              <w:rPr>
                <w:color w:val="000000" w:themeColor="text1"/>
                <w:sz w:val="28"/>
                <w:szCs w:val="28"/>
                <w:lang w:val="uk-UA"/>
              </w:rPr>
            </w:pPr>
            <w:r>
              <w:rPr>
                <w:color w:val="000000" w:themeColor="text1"/>
                <w:sz w:val="28"/>
                <w:szCs w:val="28"/>
                <w:lang w:val="uk-UA"/>
              </w:rPr>
              <w:t>17.</w:t>
            </w:r>
          </w:p>
        </w:tc>
        <w:tc>
          <w:tcPr>
            <w:tcW w:w="935" w:type="dxa"/>
          </w:tcPr>
          <w:p w14:paraId="2BF83D09" w14:textId="5D877CE8" w:rsidR="005366C7" w:rsidRDefault="00E05737" w:rsidP="004D0E3A">
            <w:pPr>
              <w:spacing w:line="360" w:lineRule="auto"/>
              <w:jc w:val="center"/>
              <w:rPr>
                <w:color w:val="000000" w:themeColor="text1"/>
                <w:sz w:val="28"/>
                <w:szCs w:val="28"/>
                <w:lang w:val="uk-UA"/>
              </w:rPr>
            </w:pPr>
            <w:r>
              <w:rPr>
                <w:color w:val="000000" w:themeColor="text1"/>
                <w:sz w:val="28"/>
                <w:szCs w:val="28"/>
                <w:lang w:val="uk-UA"/>
              </w:rPr>
              <w:t>2</w:t>
            </w:r>
          </w:p>
        </w:tc>
      </w:tr>
      <w:tr w:rsidR="005366C7" w14:paraId="17D4BC40" w14:textId="77777777" w:rsidTr="004D0E3A">
        <w:tc>
          <w:tcPr>
            <w:tcW w:w="934" w:type="dxa"/>
          </w:tcPr>
          <w:p w14:paraId="54332417" w14:textId="77777777" w:rsidR="005366C7" w:rsidRDefault="005366C7" w:rsidP="004D0E3A">
            <w:pPr>
              <w:spacing w:line="360" w:lineRule="auto"/>
              <w:rPr>
                <w:color w:val="000000" w:themeColor="text1"/>
                <w:sz w:val="28"/>
                <w:szCs w:val="28"/>
                <w:lang w:val="uk-UA"/>
              </w:rPr>
            </w:pPr>
            <w:r>
              <w:rPr>
                <w:color w:val="000000" w:themeColor="text1"/>
                <w:sz w:val="28"/>
                <w:szCs w:val="28"/>
                <w:lang w:val="uk-UA"/>
              </w:rPr>
              <w:t>2.</w:t>
            </w:r>
          </w:p>
        </w:tc>
        <w:tc>
          <w:tcPr>
            <w:tcW w:w="934" w:type="dxa"/>
          </w:tcPr>
          <w:p w14:paraId="48FC6F2E" w14:textId="53A29A82" w:rsidR="005366C7" w:rsidRDefault="00E05737" w:rsidP="004D0E3A">
            <w:pPr>
              <w:spacing w:line="360" w:lineRule="auto"/>
              <w:jc w:val="center"/>
              <w:rPr>
                <w:color w:val="000000" w:themeColor="text1"/>
                <w:sz w:val="28"/>
                <w:szCs w:val="28"/>
                <w:lang w:val="uk-UA"/>
              </w:rPr>
            </w:pPr>
            <w:r>
              <w:rPr>
                <w:color w:val="000000" w:themeColor="text1"/>
                <w:sz w:val="28"/>
                <w:szCs w:val="28"/>
                <w:lang w:val="uk-UA"/>
              </w:rPr>
              <w:t>2</w:t>
            </w:r>
          </w:p>
        </w:tc>
        <w:tc>
          <w:tcPr>
            <w:tcW w:w="934" w:type="dxa"/>
          </w:tcPr>
          <w:p w14:paraId="174215F9" w14:textId="77777777" w:rsidR="005366C7" w:rsidRDefault="005366C7" w:rsidP="004D0E3A">
            <w:pPr>
              <w:spacing w:line="360" w:lineRule="auto"/>
              <w:rPr>
                <w:color w:val="000000" w:themeColor="text1"/>
                <w:sz w:val="28"/>
                <w:szCs w:val="28"/>
                <w:lang w:val="uk-UA"/>
              </w:rPr>
            </w:pPr>
            <w:r>
              <w:rPr>
                <w:color w:val="000000" w:themeColor="text1"/>
                <w:sz w:val="28"/>
                <w:szCs w:val="28"/>
                <w:lang w:val="uk-UA"/>
              </w:rPr>
              <w:t>6.</w:t>
            </w:r>
          </w:p>
        </w:tc>
        <w:tc>
          <w:tcPr>
            <w:tcW w:w="934" w:type="dxa"/>
          </w:tcPr>
          <w:p w14:paraId="5D51B843" w14:textId="20C9DA4E" w:rsidR="005366C7" w:rsidRDefault="00E05737" w:rsidP="004D0E3A">
            <w:pPr>
              <w:spacing w:line="360" w:lineRule="auto"/>
              <w:jc w:val="center"/>
              <w:rPr>
                <w:color w:val="000000" w:themeColor="text1"/>
                <w:sz w:val="28"/>
                <w:szCs w:val="28"/>
                <w:lang w:val="uk-UA"/>
              </w:rPr>
            </w:pPr>
            <w:r>
              <w:rPr>
                <w:color w:val="000000" w:themeColor="text1"/>
                <w:sz w:val="28"/>
                <w:szCs w:val="28"/>
                <w:lang w:val="uk-UA"/>
              </w:rPr>
              <w:t>1</w:t>
            </w:r>
          </w:p>
        </w:tc>
        <w:tc>
          <w:tcPr>
            <w:tcW w:w="934" w:type="dxa"/>
          </w:tcPr>
          <w:p w14:paraId="2316D522" w14:textId="77777777" w:rsidR="005366C7" w:rsidRDefault="005366C7" w:rsidP="004D0E3A">
            <w:pPr>
              <w:spacing w:line="360" w:lineRule="auto"/>
              <w:rPr>
                <w:color w:val="000000" w:themeColor="text1"/>
                <w:sz w:val="28"/>
                <w:szCs w:val="28"/>
                <w:lang w:val="uk-UA"/>
              </w:rPr>
            </w:pPr>
            <w:r>
              <w:rPr>
                <w:color w:val="000000" w:themeColor="text1"/>
                <w:sz w:val="28"/>
                <w:szCs w:val="28"/>
                <w:lang w:val="uk-UA"/>
              </w:rPr>
              <w:t>10.</w:t>
            </w:r>
          </w:p>
        </w:tc>
        <w:tc>
          <w:tcPr>
            <w:tcW w:w="934" w:type="dxa"/>
          </w:tcPr>
          <w:p w14:paraId="3DFB3751" w14:textId="1313AEB6" w:rsidR="005366C7" w:rsidRDefault="00E05737" w:rsidP="004D0E3A">
            <w:pPr>
              <w:spacing w:line="360" w:lineRule="auto"/>
              <w:jc w:val="center"/>
              <w:rPr>
                <w:color w:val="000000" w:themeColor="text1"/>
                <w:sz w:val="28"/>
                <w:szCs w:val="28"/>
                <w:lang w:val="uk-UA"/>
              </w:rPr>
            </w:pPr>
            <w:r>
              <w:rPr>
                <w:color w:val="000000" w:themeColor="text1"/>
                <w:sz w:val="28"/>
                <w:szCs w:val="28"/>
                <w:lang w:val="uk-UA"/>
              </w:rPr>
              <w:t>2</w:t>
            </w:r>
          </w:p>
        </w:tc>
        <w:tc>
          <w:tcPr>
            <w:tcW w:w="935" w:type="dxa"/>
          </w:tcPr>
          <w:p w14:paraId="69860094" w14:textId="77777777" w:rsidR="005366C7" w:rsidRDefault="005366C7" w:rsidP="004D0E3A">
            <w:pPr>
              <w:spacing w:line="360" w:lineRule="auto"/>
              <w:rPr>
                <w:color w:val="000000" w:themeColor="text1"/>
                <w:sz w:val="28"/>
                <w:szCs w:val="28"/>
                <w:lang w:val="uk-UA"/>
              </w:rPr>
            </w:pPr>
            <w:r>
              <w:rPr>
                <w:color w:val="000000" w:themeColor="text1"/>
                <w:sz w:val="28"/>
                <w:szCs w:val="28"/>
                <w:lang w:val="uk-UA"/>
              </w:rPr>
              <w:t>14.</w:t>
            </w:r>
          </w:p>
        </w:tc>
        <w:tc>
          <w:tcPr>
            <w:tcW w:w="935" w:type="dxa"/>
          </w:tcPr>
          <w:p w14:paraId="54D12C05" w14:textId="4F56423B" w:rsidR="005366C7" w:rsidRDefault="00E05737" w:rsidP="004D0E3A">
            <w:pPr>
              <w:spacing w:line="360" w:lineRule="auto"/>
              <w:jc w:val="center"/>
              <w:rPr>
                <w:color w:val="000000" w:themeColor="text1"/>
                <w:sz w:val="28"/>
                <w:szCs w:val="28"/>
                <w:lang w:val="uk-UA"/>
              </w:rPr>
            </w:pPr>
            <w:r>
              <w:rPr>
                <w:color w:val="000000" w:themeColor="text1"/>
                <w:sz w:val="28"/>
                <w:szCs w:val="28"/>
                <w:lang w:val="uk-UA"/>
              </w:rPr>
              <w:t>1</w:t>
            </w:r>
          </w:p>
        </w:tc>
        <w:tc>
          <w:tcPr>
            <w:tcW w:w="935" w:type="dxa"/>
          </w:tcPr>
          <w:p w14:paraId="77929820" w14:textId="77777777" w:rsidR="005366C7" w:rsidRDefault="005366C7" w:rsidP="004D0E3A">
            <w:pPr>
              <w:spacing w:line="360" w:lineRule="auto"/>
              <w:rPr>
                <w:color w:val="000000" w:themeColor="text1"/>
                <w:sz w:val="28"/>
                <w:szCs w:val="28"/>
                <w:lang w:val="uk-UA"/>
              </w:rPr>
            </w:pPr>
            <w:r>
              <w:rPr>
                <w:color w:val="000000" w:themeColor="text1"/>
                <w:sz w:val="28"/>
                <w:szCs w:val="28"/>
                <w:lang w:val="uk-UA"/>
              </w:rPr>
              <w:t>18.</w:t>
            </w:r>
          </w:p>
        </w:tc>
        <w:tc>
          <w:tcPr>
            <w:tcW w:w="935" w:type="dxa"/>
          </w:tcPr>
          <w:p w14:paraId="4DE2FB6F" w14:textId="31CFBF2D" w:rsidR="005366C7" w:rsidRDefault="00E05737" w:rsidP="004D0E3A">
            <w:pPr>
              <w:spacing w:line="360" w:lineRule="auto"/>
              <w:jc w:val="center"/>
              <w:rPr>
                <w:color w:val="000000" w:themeColor="text1"/>
                <w:sz w:val="28"/>
                <w:szCs w:val="28"/>
                <w:lang w:val="uk-UA"/>
              </w:rPr>
            </w:pPr>
            <w:r>
              <w:rPr>
                <w:color w:val="000000" w:themeColor="text1"/>
                <w:sz w:val="28"/>
                <w:szCs w:val="28"/>
                <w:lang w:val="uk-UA"/>
              </w:rPr>
              <w:t>2</w:t>
            </w:r>
          </w:p>
        </w:tc>
      </w:tr>
      <w:tr w:rsidR="005366C7" w14:paraId="273D7DD2" w14:textId="77777777" w:rsidTr="004D0E3A">
        <w:tc>
          <w:tcPr>
            <w:tcW w:w="934" w:type="dxa"/>
          </w:tcPr>
          <w:p w14:paraId="57469E71" w14:textId="77777777" w:rsidR="005366C7" w:rsidRDefault="005366C7" w:rsidP="004D0E3A">
            <w:pPr>
              <w:spacing w:line="360" w:lineRule="auto"/>
              <w:rPr>
                <w:color w:val="000000" w:themeColor="text1"/>
                <w:sz w:val="28"/>
                <w:szCs w:val="28"/>
                <w:lang w:val="uk-UA"/>
              </w:rPr>
            </w:pPr>
            <w:r>
              <w:rPr>
                <w:color w:val="000000" w:themeColor="text1"/>
                <w:sz w:val="28"/>
                <w:szCs w:val="28"/>
                <w:lang w:val="uk-UA"/>
              </w:rPr>
              <w:t>3.</w:t>
            </w:r>
          </w:p>
        </w:tc>
        <w:tc>
          <w:tcPr>
            <w:tcW w:w="934" w:type="dxa"/>
          </w:tcPr>
          <w:p w14:paraId="4B3941EC" w14:textId="61A347FF" w:rsidR="005366C7" w:rsidRDefault="00E05737" w:rsidP="004D0E3A">
            <w:pPr>
              <w:spacing w:line="360" w:lineRule="auto"/>
              <w:jc w:val="center"/>
              <w:rPr>
                <w:color w:val="000000" w:themeColor="text1"/>
                <w:sz w:val="28"/>
                <w:szCs w:val="28"/>
                <w:lang w:val="uk-UA"/>
              </w:rPr>
            </w:pPr>
            <w:r>
              <w:rPr>
                <w:color w:val="000000" w:themeColor="text1"/>
                <w:sz w:val="28"/>
                <w:szCs w:val="28"/>
                <w:lang w:val="uk-UA"/>
              </w:rPr>
              <w:t>2</w:t>
            </w:r>
          </w:p>
        </w:tc>
        <w:tc>
          <w:tcPr>
            <w:tcW w:w="934" w:type="dxa"/>
          </w:tcPr>
          <w:p w14:paraId="6EA2D1A6" w14:textId="77777777" w:rsidR="005366C7" w:rsidRDefault="005366C7" w:rsidP="004D0E3A">
            <w:pPr>
              <w:spacing w:line="360" w:lineRule="auto"/>
              <w:rPr>
                <w:color w:val="000000" w:themeColor="text1"/>
                <w:sz w:val="28"/>
                <w:szCs w:val="28"/>
                <w:lang w:val="uk-UA"/>
              </w:rPr>
            </w:pPr>
            <w:r>
              <w:rPr>
                <w:color w:val="000000" w:themeColor="text1"/>
                <w:sz w:val="28"/>
                <w:szCs w:val="28"/>
                <w:lang w:val="uk-UA"/>
              </w:rPr>
              <w:t>7.</w:t>
            </w:r>
          </w:p>
        </w:tc>
        <w:tc>
          <w:tcPr>
            <w:tcW w:w="934" w:type="dxa"/>
          </w:tcPr>
          <w:p w14:paraId="7751C21D" w14:textId="7AC89DFA" w:rsidR="005366C7" w:rsidRDefault="00E05737" w:rsidP="004D0E3A">
            <w:pPr>
              <w:spacing w:line="360" w:lineRule="auto"/>
              <w:jc w:val="center"/>
              <w:rPr>
                <w:color w:val="000000" w:themeColor="text1"/>
                <w:sz w:val="28"/>
                <w:szCs w:val="28"/>
                <w:lang w:val="uk-UA"/>
              </w:rPr>
            </w:pPr>
            <w:r>
              <w:rPr>
                <w:color w:val="000000" w:themeColor="text1"/>
                <w:sz w:val="28"/>
                <w:szCs w:val="28"/>
                <w:lang w:val="uk-UA"/>
              </w:rPr>
              <w:t>1</w:t>
            </w:r>
          </w:p>
        </w:tc>
        <w:tc>
          <w:tcPr>
            <w:tcW w:w="934" w:type="dxa"/>
          </w:tcPr>
          <w:p w14:paraId="1690D9A2" w14:textId="77777777" w:rsidR="005366C7" w:rsidRDefault="005366C7" w:rsidP="004D0E3A">
            <w:pPr>
              <w:spacing w:line="360" w:lineRule="auto"/>
              <w:rPr>
                <w:color w:val="000000" w:themeColor="text1"/>
                <w:sz w:val="28"/>
                <w:szCs w:val="28"/>
                <w:lang w:val="uk-UA"/>
              </w:rPr>
            </w:pPr>
            <w:r>
              <w:rPr>
                <w:color w:val="000000" w:themeColor="text1"/>
                <w:sz w:val="28"/>
                <w:szCs w:val="28"/>
                <w:lang w:val="uk-UA"/>
              </w:rPr>
              <w:t>11.</w:t>
            </w:r>
          </w:p>
        </w:tc>
        <w:tc>
          <w:tcPr>
            <w:tcW w:w="934" w:type="dxa"/>
          </w:tcPr>
          <w:p w14:paraId="4DF9E282" w14:textId="75224A7D" w:rsidR="005366C7" w:rsidRDefault="00E05737" w:rsidP="004D0E3A">
            <w:pPr>
              <w:spacing w:line="360" w:lineRule="auto"/>
              <w:jc w:val="center"/>
              <w:rPr>
                <w:color w:val="000000" w:themeColor="text1"/>
                <w:sz w:val="28"/>
                <w:szCs w:val="28"/>
                <w:lang w:val="uk-UA"/>
              </w:rPr>
            </w:pPr>
            <w:r>
              <w:rPr>
                <w:color w:val="000000" w:themeColor="text1"/>
                <w:sz w:val="28"/>
                <w:szCs w:val="28"/>
                <w:lang w:val="uk-UA"/>
              </w:rPr>
              <w:t>1</w:t>
            </w:r>
          </w:p>
        </w:tc>
        <w:tc>
          <w:tcPr>
            <w:tcW w:w="935" w:type="dxa"/>
          </w:tcPr>
          <w:p w14:paraId="06737A15" w14:textId="77777777" w:rsidR="005366C7" w:rsidRDefault="005366C7" w:rsidP="004D0E3A">
            <w:pPr>
              <w:spacing w:line="360" w:lineRule="auto"/>
              <w:rPr>
                <w:color w:val="000000" w:themeColor="text1"/>
                <w:sz w:val="28"/>
                <w:szCs w:val="28"/>
                <w:lang w:val="uk-UA"/>
              </w:rPr>
            </w:pPr>
            <w:r>
              <w:rPr>
                <w:color w:val="000000" w:themeColor="text1"/>
                <w:sz w:val="28"/>
                <w:szCs w:val="28"/>
                <w:lang w:val="uk-UA"/>
              </w:rPr>
              <w:t>15.</w:t>
            </w:r>
          </w:p>
        </w:tc>
        <w:tc>
          <w:tcPr>
            <w:tcW w:w="935" w:type="dxa"/>
          </w:tcPr>
          <w:p w14:paraId="171F3DD7" w14:textId="3B37C127" w:rsidR="005366C7" w:rsidRDefault="00E05737" w:rsidP="004D0E3A">
            <w:pPr>
              <w:spacing w:line="360" w:lineRule="auto"/>
              <w:jc w:val="center"/>
              <w:rPr>
                <w:color w:val="000000" w:themeColor="text1"/>
                <w:sz w:val="28"/>
                <w:szCs w:val="28"/>
                <w:lang w:val="uk-UA"/>
              </w:rPr>
            </w:pPr>
            <w:r>
              <w:rPr>
                <w:color w:val="000000" w:themeColor="text1"/>
                <w:sz w:val="28"/>
                <w:szCs w:val="28"/>
                <w:lang w:val="uk-UA"/>
              </w:rPr>
              <w:t>0</w:t>
            </w:r>
          </w:p>
        </w:tc>
        <w:tc>
          <w:tcPr>
            <w:tcW w:w="935" w:type="dxa"/>
          </w:tcPr>
          <w:p w14:paraId="24941C27" w14:textId="77777777" w:rsidR="005366C7" w:rsidRDefault="005366C7" w:rsidP="004D0E3A">
            <w:pPr>
              <w:spacing w:line="360" w:lineRule="auto"/>
              <w:rPr>
                <w:color w:val="000000" w:themeColor="text1"/>
                <w:sz w:val="28"/>
                <w:szCs w:val="28"/>
                <w:lang w:val="uk-UA"/>
              </w:rPr>
            </w:pPr>
            <w:r>
              <w:rPr>
                <w:color w:val="000000" w:themeColor="text1"/>
                <w:sz w:val="28"/>
                <w:szCs w:val="28"/>
                <w:lang w:val="uk-UA"/>
              </w:rPr>
              <w:t>19.</w:t>
            </w:r>
          </w:p>
        </w:tc>
        <w:tc>
          <w:tcPr>
            <w:tcW w:w="935" w:type="dxa"/>
          </w:tcPr>
          <w:p w14:paraId="6108BCBD" w14:textId="09E5F499" w:rsidR="005366C7" w:rsidRDefault="00E05737" w:rsidP="004D0E3A">
            <w:pPr>
              <w:spacing w:line="360" w:lineRule="auto"/>
              <w:jc w:val="center"/>
              <w:rPr>
                <w:color w:val="000000" w:themeColor="text1"/>
                <w:sz w:val="28"/>
                <w:szCs w:val="28"/>
                <w:lang w:val="uk-UA"/>
              </w:rPr>
            </w:pPr>
            <w:r>
              <w:rPr>
                <w:color w:val="000000" w:themeColor="text1"/>
                <w:sz w:val="28"/>
                <w:szCs w:val="28"/>
                <w:lang w:val="uk-UA"/>
              </w:rPr>
              <w:t>0</w:t>
            </w:r>
          </w:p>
        </w:tc>
      </w:tr>
      <w:tr w:rsidR="005366C7" w14:paraId="6E3A0B60" w14:textId="77777777" w:rsidTr="004D0E3A">
        <w:tc>
          <w:tcPr>
            <w:tcW w:w="934" w:type="dxa"/>
          </w:tcPr>
          <w:p w14:paraId="7D10AEFC" w14:textId="77777777" w:rsidR="005366C7" w:rsidRDefault="005366C7" w:rsidP="004D0E3A">
            <w:pPr>
              <w:spacing w:line="360" w:lineRule="auto"/>
              <w:rPr>
                <w:color w:val="000000" w:themeColor="text1"/>
                <w:sz w:val="28"/>
                <w:szCs w:val="28"/>
                <w:lang w:val="uk-UA"/>
              </w:rPr>
            </w:pPr>
            <w:r>
              <w:rPr>
                <w:color w:val="000000" w:themeColor="text1"/>
                <w:sz w:val="28"/>
                <w:szCs w:val="28"/>
                <w:lang w:val="uk-UA"/>
              </w:rPr>
              <w:t>4.</w:t>
            </w:r>
          </w:p>
        </w:tc>
        <w:tc>
          <w:tcPr>
            <w:tcW w:w="934" w:type="dxa"/>
          </w:tcPr>
          <w:p w14:paraId="0416079D" w14:textId="500DF673" w:rsidR="005366C7" w:rsidRDefault="00E05737" w:rsidP="004D0E3A">
            <w:pPr>
              <w:spacing w:line="360" w:lineRule="auto"/>
              <w:jc w:val="center"/>
              <w:rPr>
                <w:color w:val="000000" w:themeColor="text1"/>
                <w:sz w:val="28"/>
                <w:szCs w:val="28"/>
                <w:lang w:val="uk-UA"/>
              </w:rPr>
            </w:pPr>
            <w:r>
              <w:rPr>
                <w:color w:val="000000" w:themeColor="text1"/>
                <w:sz w:val="28"/>
                <w:szCs w:val="28"/>
                <w:lang w:val="uk-UA"/>
              </w:rPr>
              <w:t>2</w:t>
            </w:r>
          </w:p>
        </w:tc>
        <w:tc>
          <w:tcPr>
            <w:tcW w:w="934" w:type="dxa"/>
          </w:tcPr>
          <w:p w14:paraId="5C2ED47F" w14:textId="77777777" w:rsidR="005366C7" w:rsidRDefault="005366C7" w:rsidP="004D0E3A">
            <w:pPr>
              <w:spacing w:line="360" w:lineRule="auto"/>
              <w:rPr>
                <w:color w:val="000000" w:themeColor="text1"/>
                <w:sz w:val="28"/>
                <w:szCs w:val="28"/>
                <w:lang w:val="uk-UA"/>
              </w:rPr>
            </w:pPr>
            <w:r>
              <w:rPr>
                <w:color w:val="000000" w:themeColor="text1"/>
                <w:sz w:val="28"/>
                <w:szCs w:val="28"/>
                <w:lang w:val="uk-UA"/>
              </w:rPr>
              <w:t>8.</w:t>
            </w:r>
          </w:p>
        </w:tc>
        <w:tc>
          <w:tcPr>
            <w:tcW w:w="934" w:type="dxa"/>
          </w:tcPr>
          <w:p w14:paraId="0B9AEA66" w14:textId="7D617022" w:rsidR="005366C7" w:rsidRDefault="00E05737" w:rsidP="004D0E3A">
            <w:pPr>
              <w:spacing w:line="360" w:lineRule="auto"/>
              <w:jc w:val="center"/>
              <w:rPr>
                <w:color w:val="000000" w:themeColor="text1"/>
                <w:sz w:val="28"/>
                <w:szCs w:val="28"/>
                <w:lang w:val="uk-UA"/>
              </w:rPr>
            </w:pPr>
            <w:r>
              <w:rPr>
                <w:color w:val="000000" w:themeColor="text1"/>
                <w:sz w:val="28"/>
                <w:szCs w:val="28"/>
                <w:lang w:val="uk-UA"/>
              </w:rPr>
              <w:t>1</w:t>
            </w:r>
          </w:p>
        </w:tc>
        <w:tc>
          <w:tcPr>
            <w:tcW w:w="934" w:type="dxa"/>
          </w:tcPr>
          <w:p w14:paraId="511F11DC" w14:textId="77777777" w:rsidR="005366C7" w:rsidRDefault="005366C7" w:rsidP="004D0E3A">
            <w:pPr>
              <w:spacing w:line="360" w:lineRule="auto"/>
              <w:rPr>
                <w:color w:val="000000" w:themeColor="text1"/>
                <w:sz w:val="28"/>
                <w:szCs w:val="28"/>
                <w:lang w:val="uk-UA"/>
              </w:rPr>
            </w:pPr>
            <w:r>
              <w:rPr>
                <w:color w:val="000000" w:themeColor="text1"/>
                <w:sz w:val="28"/>
                <w:szCs w:val="28"/>
                <w:lang w:val="uk-UA"/>
              </w:rPr>
              <w:t>12.</w:t>
            </w:r>
          </w:p>
        </w:tc>
        <w:tc>
          <w:tcPr>
            <w:tcW w:w="934" w:type="dxa"/>
          </w:tcPr>
          <w:p w14:paraId="2FFD17B7" w14:textId="3F909D77" w:rsidR="005366C7" w:rsidRDefault="00E05737" w:rsidP="004D0E3A">
            <w:pPr>
              <w:spacing w:line="360" w:lineRule="auto"/>
              <w:jc w:val="center"/>
              <w:rPr>
                <w:color w:val="000000" w:themeColor="text1"/>
                <w:sz w:val="28"/>
                <w:szCs w:val="28"/>
                <w:lang w:val="uk-UA"/>
              </w:rPr>
            </w:pPr>
            <w:r>
              <w:rPr>
                <w:color w:val="000000" w:themeColor="text1"/>
                <w:sz w:val="28"/>
                <w:szCs w:val="28"/>
                <w:lang w:val="uk-UA"/>
              </w:rPr>
              <w:t>0</w:t>
            </w:r>
          </w:p>
        </w:tc>
        <w:tc>
          <w:tcPr>
            <w:tcW w:w="935" w:type="dxa"/>
          </w:tcPr>
          <w:p w14:paraId="1B838573" w14:textId="77777777" w:rsidR="005366C7" w:rsidRDefault="005366C7" w:rsidP="004D0E3A">
            <w:pPr>
              <w:spacing w:line="360" w:lineRule="auto"/>
              <w:rPr>
                <w:color w:val="000000" w:themeColor="text1"/>
                <w:sz w:val="28"/>
                <w:szCs w:val="28"/>
                <w:lang w:val="uk-UA"/>
              </w:rPr>
            </w:pPr>
            <w:r>
              <w:rPr>
                <w:color w:val="000000" w:themeColor="text1"/>
                <w:sz w:val="28"/>
                <w:szCs w:val="28"/>
                <w:lang w:val="uk-UA"/>
              </w:rPr>
              <w:t>16.</w:t>
            </w:r>
          </w:p>
        </w:tc>
        <w:tc>
          <w:tcPr>
            <w:tcW w:w="935" w:type="dxa"/>
          </w:tcPr>
          <w:p w14:paraId="1FA34893" w14:textId="64F9C856" w:rsidR="005366C7" w:rsidRDefault="00E05737" w:rsidP="004D0E3A">
            <w:pPr>
              <w:spacing w:line="360" w:lineRule="auto"/>
              <w:jc w:val="center"/>
              <w:rPr>
                <w:color w:val="000000" w:themeColor="text1"/>
                <w:sz w:val="28"/>
                <w:szCs w:val="28"/>
                <w:lang w:val="uk-UA"/>
              </w:rPr>
            </w:pPr>
            <w:r>
              <w:rPr>
                <w:color w:val="000000" w:themeColor="text1"/>
                <w:sz w:val="28"/>
                <w:szCs w:val="28"/>
                <w:lang w:val="uk-UA"/>
              </w:rPr>
              <w:t>0</w:t>
            </w:r>
          </w:p>
        </w:tc>
        <w:tc>
          <w:tcPr>
            <w:tcW w:w="935" w:type="dxa"/>
          </w:tcPr>
          <w:p w14:paraId="5623E0EE" w14:textId="77777777" w:rsidR="005366C7" w:rsidRDefault="005366C7" w:rsidP="004D0E3A">
            <w:pPr>
              <w:spacing w:line="360" w:lineRule="auto"/>
              <w:rPr>
                <w:color w:val="000000" w:themeColor="text1"/>
                <w:sz w:val="28"/>
                <w:szCs w:val="28"/>
                <w:lang w:val="uk-UA"/>
              </w:rPr>
            </w:pPr>
            <w:r>
              <w:rPr>
                <w:color w:val="000000" w:themeColor="text1"/>
                <w:sz w:val="28"/>
                <w:szCs w:val="28"/>
                <w:lang w:val="uk-UA"/>
              </w:rPr>
              <w:t>20.</w:t>
            </w:r>
          </w:p>
        </w:tc>
        <w:tc>
          <w:tcPr>
            <w:tcW w:w="935" w:type="dxa"/>
          </w:tcPr>
          <w:p w14:paraId="3978E6C6" w14:textId="55E53D7D" w:rsidR="005366C7" w:rsidRDefault="00E05737" w:rsidP="004D0E3A">
            <w:pPr>
              <w:spacing w:line="360" w:lineRule="auto"/>
              <w:jc w:val="center"/>
              <w:rPr>
                <w:color w:val="000000" w:themeColor="text1"/>
                <w:sz w:val="28"/>
                <w:szCs w:val="28"/>
                <w:lang w:val="uk-UA"/>
              </w:rPr>
            </w:pPr>
            <w:r>
              <w:rPr>
                <w:color w:val="000000" w:themeColor="text1"/>
                <w:sz w:val="28"/>
                <w:szCs w:val="28"/>
                <w:lang w:val="uk-UA"/>
              </w:rPr>
              <w:t>2</w:t>
            </w:r>
          </w:p>
        </w:tc>
      </w:tr>
      <w:tr w:rsidR="005366C7" w14:paraId="72C32F7A" w14:textId="77777777" w:rsidTr="004D0E3A">
        <w:trPr>
          <w:gridAfter w:val="8"/>
          <w:wAfter w:w="7476" w:type="dxa"/>
        </w:trPr>
        <w:tc>
          <w:tcPr>
            <w:tcW w:w="934" w:type="dxa"/>
          </w:tcPr>
          <w:p w14:paraId="43D34CB9" w14:textId="77777777" w:rsidR="005366C7" w:rsidRDefault="005366C7" w:rsidP="004D0E3A">
            <w:pPr>
              <w:spacing w:line="360" w:lineRule="auto"/>
              <w:rPr>
                <w:color w:val="000000" w:themeColor="text1"/>
                <w:sz w:val="28"/>
                <w:szCs w:val="28"/>
                <w:lang w:val="uk-UA"/>
              </w:rPr>
            </w:pPr>
            <w:r>
              <w:rPr>
                <w:color w:val="000000" w:themeColor="text1"/>
                <w:sz w:val="28"/>
                <w:szCs w:val="28"/>
                <w:lang w:val="uk-UA"/>
              </w:rPr>
              <w:t>21.</w:t>
            </w:r>
          </w:p>
        </w:tc>
        <w:tc>
          <w:tcPr>
            <w:tcW w:w="934" w:type="dxa"/>
          </w:tcPr>
          <w:p w14:paraId="1C332FF3" w14:textId="5674CF2F" w:rsidR="005366C7" w:rsidRDefault="00E05737" w:rsidP="004D0E3A">
            <w:pPr>
              <w:spacing w:line="360" w:lineRule="auto"/>
              <w:jc w:val="center"/>
              <w:rPr>
                <w:color w:val="000000" w:themeColor="text1"/>
                <w:sz w:val="28"/>
                <w:szCs w:val="28"/>
                <w:lang w:val="uk-UA"/>
              </w:rPr>
            </w:pPr>
            <w:r>
              <w:rPr>
                <w:color w:val="000000" w:themeColor="text1"/>
                <w:sz w:val="28"/>
                <w:szCs w:val="28"/>
                <w:lang w:val="uk-UA"/>
              </w:rPr>
              <w:t>3</w:t>
            </w:r>
          </w:p>
        </w:tc>
      </w:tr>
    </w:tbl>
    <w:p w14:paraId="45014FFC" w14:textId="77777777" w:rsidR="005366C7" w:rsidRDefault="005366C7" w:rsidP="005366C7">
      <w:pPr>
        <w:spacing w:line="360" w:lineRule="auto"/>
        <w:ind w:firstLine="709"/>
        <w:jc w:val="right"/>
        <w:rPr>
          <w:color w:val="000000" w:themeColor="text1"/>
          <w:sz w:val="28"/>
          <w:szCs w:val="28"/>
          <w:lang w:val="uk-UA"/>
        </w:rPr>
      </w:pPr>
    </w:p>
    <w:p w14:paraId="5E664957" w14:textId="77777777" w:rsidR="005366C7" w:rsidRPr="0006336D" w:rsidRDefault="005366C7" w:rsidP="005366C7">
      <w:pPr>
        <w:spacing w:line="360" w:lineRule="auto"/>
        <w:ind w:firstLine="709"/>
        <w:jc w:val="center"/>
        <w:rPr>
          <w:b/>
          <w:sz w:val="28"/>
          <w:szCs w:val="28"/>
          <w:lang w:val="uk-UA"/>
        </w:rPr>
      </w:pPr>
      <w:r w:rsidRPr="0006336D">
        <w:rPr>
          <w:b/>
          <w:sz w:val="28"/>
          <w:szCs w:val="28"/>
          <w:lang w:val="uk-UA"/>
        </w:rPr>
        <w:t>Обробка та інтерпретація отриманих даних:</w:t>
      </w:r>
    </w:p>
    <w:p w14:paraId="151883CC" w14:textId="702D827D" w:rsidR="005366C7" w:rsidRDefault="005366C7" w:rsidP="005366C7">
      <w:pPr>
        <w:tabs>
          <w:tab w:val="left" w:pos="2070"/>
        </w:tabs>
        <w:rPr>
          <w:sz w:val="28"/>
          <w:szCs w:val="28"/>
          <w:lang w:val="uk-UA"/>
        </w:rPr>
      </w:pPr>
      <w:r>
        <w:rPr>
          <w:bCs/>
          <w:sz w:val="28"/>
          <w:szCs w:val="28"/>
          <w:lang w:val="uk-UA"/>
        </w:rPr>
        <w:t xml:space="preserve">Отримані респондентом бали: середня вираженість тривожності – </w:t>
      </w:r>
      <w:r w:rsidR="00E05737">
        <w:rPr>
          <w:bCs/>
          <w:sz w:val="28"/>
          <w:szCs w:val="28"/>
          <w:lang w:val="uk-UA"/>
        </w:rPr>
        <w:t>24</w:t>
      </w:r>
      <w:r>
        <w:rPr>
          <w:bCs/>
          <w:sz w:val="28"/>
          <w:szCs w:val="28"/>
          <w:lang w:val="uk-UA"/>
        </w:rPr>
        <w:t xml:space="preserve">. Це </w:t>
      </w:r>
      <w:r>
        <w:rPr>
          <w:sz w:val="28"/>
          <w:szCs w:val="28"/>
          <w:lang w:val="uk-UA"/>
        </w:rPr>
        <w:t xml:space="preserve">ознаки вираженої депресії. </w:t>
      </w:r>
    </w:p>
    <w:p w14:paraId="6884DFE1" w14:textId="77777777" w:rsidR="005366C7" w:rsidRPr="002D21BE" w:rsidRDefault="005366C7" w:rsidP="005366C7">
      <w:pPr>
        <w:tabs>
          <w:tab w:val="left" w:pos="2070"/>
        </w:tabs>
        <w:rPr>
          <w:sz w:val="28"/>
          <w:szCs w:val="28"/>
          <w:lang w:val="uk-UA"/>
        </w:rPr>
      </w:pPr>
    </w:p>
    <w:p w14:paraId="4C8DB279" w14:textId="77777777" w:rsidR="005366C7" w:rsidRDefault="005366C7" w:rsidP="005366C7">
      <w:pPr>
        <w:pStyle w:val="ad"/>
        <w:spacing w:line="360" w:lineRule="auto"/>
        <w:ind w:firstLine="709"/>
        <w:rPr>
          <w:sz w:val="28"/>
          <w:szCs w:val="28"/>
          <w:lang w:val="uk-UA"/>
        </w:rPr>
      </w:pPr>
      <w:r w:rsidRPr="0006336D">
        <w:rPr>
          <w:sz w:val="28"/>
          <w:szCs w:val="28"/>
          <w:lang w:val="uk-UA"/>
        </w:rPr>
        <w:t>Висновки:</w:t>
      </w:r>
    </w:p>
    <w:p w14:paraId="1D8579D8" w14:textId="77777777" w:rsidR="005366C7" w:rsidRPr="002D21BE" w:rsidRDefault="005366C7" w:rsidP="007E2B9C">
      <w:pPr>
        <w:pStyle w:val="ad"/>
        <w:spacing w:line="360" w:lineRule="auto"/>
        <w:ind w:firstLine="709"/>
        <w:jc w:val="both"/>
        <w:rPr>
          <w:sz w:val="28"/>
          <w:szCs w:val="28"/>
          <w:lang w:val="uk-UA"/>
        </w:rPr>
      </w:pPr>
      <w:r w:rsidRPr="0006336D">
        <w:rPr>
          <w:b w:val="0"/>
          <w:bCs w:val="0"/>
          <w:sz w:val="28"/>
          <w:szCs w:val="28"/>
          <w:lang w:val="uk-UA"/>
        </w:rPr>
        <w:t>З результату тесту можна зробити висновок, що</w:t>
      </w:r>
      <w:r>
        <w:rPr>
          <w:b w:val="0"/>
          <w:bCs w:val="0"/>
          <w:sz w:val="28"/>
          <w:szCs w:val="28"/>
          <w:lang w:val="uk-UA"/>
        </w:rPr>
        <w:t xml:space="preserve"> вираженість тривожності у респондента – середня. Також це є ознакою до вираженності депресії. </w:t>
      </w:r>
    </w:p>
    <w:p w14:paraId="7697885E" w14:textId="4184FA32" w:rsidR="00970DCC" w:rsidRPr="007836B0" w:rsidRDefault="00970DCC" w:rsidP="005366C7">
      <w:pPr>
        <w:spacing w:after="160" w:line="259" w:lineRule="auto"/>
        <w:rPr>
          <w:sz w:val="28"/>
          <w:szCs w:val="28"/>
          <w:lang w:val="uk-UA"/>
        </w:rPr>
      </w:pPr>
    </w:p>
    <w:sectPr w:rsidR="00970DCC" w:rsidRPr="007836B0" w:rsidSect="00DD3425">
      <w:headerReference w:type="default" r:id="rId21"/>
      <w:pgSz w:w="11906" w:h="16838" w:code="9"/>
      <w:pgMar w:top="1134" w:right="851" w:bottom="1134" w:left="1701"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8AEB" w14:textId="77777777" w:rsidR="0059088A" w:rsidRDefault="0059088A" w:rsidP="00AA6480">
      <w:r>
        <w:separator/>
      </w:r>
    </w:p>
  </w:endnote>
  <w:endnote w:type="continuationSeparator" w:id="0">
    <w:p w14:paraId="463B958A" w14:textId="77777777" w:rsidR="0059088A" w:rsidRDefault="0059088A" w:rsidP="00AA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Italic">
    <w:altName w:val="Times New Roman"/>
    <w:charset w:val="00"/>
    <w:family w:val="auto"/>
    <w:pitch w:val="variable"/>
    <w:sig w:usb0="E00002FF" w:usb1="5000205A"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D866C" w14:textId="77777777" w:rsidR="0059088A" w:rsidRDefault="0059088A" w:rsidP="00AA6480">
      <w:r>
        <w:separator/>
      </w:r>
    </w:p>
  </w:footnote>
  <w:footnote w:type="continuationSeparator" w:id="0">
    <w:p w14:paraId="66FAB8C5" w14:textId="77777777" w:rsidR="0059088A" w:rsidRDefault="0059088A" w:rsidP="00AA6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309035"/>
      <w:docPartObj>
        <w:docPartGallery w:val="Page Numbers (Top of Page)"/>
        <w:docPartUnique/>
      </w:docPartObj>
    </w:sdtPr>
    <w:sdtEndPr/>
    <w:sdtContent>
      <w:p w14:paraId="2A678A01" w14:textId="619933D0" w:rsidR="004D0E3A" w:rsidRDefault="004D0E3A">
        <w:pPr>
          <w:pStyle w:val="a4"/>
          <w:jc w:val="right"/>
        </w:pPr>
        <w:r>
          <w:fldChar w:fldCharType="begin"/>
        </w:r>
        <w:r>
          <w:instrText>PAGE   \* MERGEFORMAT</w:instrText>
        </w:r>
        <w:r>
          <w:fldChar w:fldCharType="separate"/>
        </w:r>
        <w:r w:rsidR="00CD4C59">
          <w:rPr>
            <w:noProof/>
          </w:rPr>
          <w:t>90</w:t>
        </w:r>
        <w:r>
          <w:fldChar w:fldCharType="end"/>
        </w:r>
      </w:p>
    </w:sdtContent>
  </w:sdt>
  <w:p w14:paraId="633F3874" w14:textId="77777777" w:rsidR="004D0E3A" w:rsidRDefault="004D0E3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4EB"/>
    <w:multiLevelType w:val="hybridMultilevel"/>
    <w:tmpl w:val="A3F8D71C"/>
    <w:lvl w:ilvl="0" w:tplc="C8E2337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A654E"/>
    <w:multiLevelType w:val="multilevel"/>
    <w:tmpl w:val="6740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4384E"/>
    <w:multiLevelType w:val="hybridMultilevel"/>
    <w:tmpl w:val="B74A4764"/>
    <w:lvl w:ilvl="0" w:tplc="9D1009B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027FFA"/>
    <w:multiLevelType w:val="hybridMultilevel"/>
    <w:tmpl w:val="905ED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8F6F59"/>
    <w:multiLevelType w:val="hybridMultilevel"/>
    <w:tmpl w:val="E1F8A79C"/>
    <w:lvl w:ilvl="0" w:tplc="C2327988">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B5143D"/>
    <w:multiLevelType w:val="hybridMultilevel"/>
    <w:tmpl w:val="569AB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7F6B4E"/>
    <w:multiLevelType w:val="hybridMultilevel"/>
    <w:tmpl w:val="C966F702"/>
    <w:lvl w:ilvl="0" w:tplc="C2327988">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0B0AFC"/>
    <w:multiLevelType w:val="hybridMultilevel"/>
    <w:tmpl w:val="37B6C434"/>
    <w:lvl w:ilvl="0" w:tplc="0419000F">
      <w:start w:val="1"/>
      <w:numFmt w:val="decimal"/>
      <w:lvlText w:val="%1."/>
      <w:lvlJc w:val="left"/>
      <w:pPr>
        <w:ind w:left="1636"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8" w15:restartNumberingAfterBreak="0">
    <w:nsid w:val="31A24589"/>
    <w:multiLevelType w:val="multilevel"/>
    <w:tmpl w:val="D96208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D23174"/>
    <w:multiLevelType w:val="hybridMultilevel"/>
    <w:tmpl w:val="D602C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875280"/>
    <w:multiLevelType w:val="hybridMultilevel"/>
    <w:tmpl w:val="826E3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8A798B"/>
    <w:multiLevelType w:val="hybridMultilevel"/>
    <w:tmpl w:val="D8EC8E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498B1879"/>
    <w:multiLevelType w:val="hybridMultilevel"/>
    <w:tmpl w:val="66100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404A72"/>
    <w:multiLevelType w:val="hybridMultilevel"/>
    <w:tmpl w:val="974A8B7A"/>
    <w:lvl w:ilvl="0" w:tplc="C2327988">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327F13"/>
    <w:multiLevelType w:val="hybridMultilevel"/>
    <w:tmpl w:val="5740AB98"/>
    <w:lvl w:ilvl="0" w:tplc="517A4D42">
      <w:start w:val="1"/>
      <w:numFmt w:val="decimal"/>
      <w:lvlText w:val="%1."/>
      <w:lvlJc w:val="left"/>
      <w:pPr>
        <w:ind w:left="1571" w:hanging="360"/>
      </w:pPr>
      <w:rPr>
        <w:b/>
        <w:bCs/>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565835F9"/>
    <w:multiLevelType w:val="multilevel"/>
    <w:tmpl w:val="B1B6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A76B29"/>
    <w:multiLevelType w:val="hybridMultilevel"/>
    <w:tmpl w:val="A484D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416293"/>
    <w:multiLevelType w:val="hybridMultilevel"/>
    <w:tmpl w:val="AACE1798"/>
    <w:lvl w:ilvl="0" w:tplc="9D1009BC">
      <w:start w:val="1"/>
      <w:numFmt w:val="decimal"/>
      <w:lvlText w:val="%1."/>
      <w:lvlJc w:val="left"/>
      <w:pPr>
        <w:ind w:left="1008" w:hanging="360"/>
      </w:pPr>
      <w:rPr>
        <w:rFonts w:hint="default"/>
        <w:sz w:val="28"/>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8" w15:restartNumberingAfterBreak="0">
    <w:nsid w:val="59943BD7"/>
    <w:multiLevelType w:val="hybridMultilevel"/>
    <w:tmpl w:val="EE7246A6"/>
    <w:lvl w:ilvl="0" w:tplc="9D1009BC">
      <w:start w:val="1"/>
      <w:numFmt w:val="decimal"/>
      <w:lvlText w:val="%1."/>
      <w:lvlJc w:val="left"/>
      <w:pPr>
        <w:ind w:left="1710" w:hanging="360"/>
      </w:pPr>
      <w:rPr>
        <w:rFonts w:hint="default"/>
        <w:sz w:val="28"/>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9" w15:restartNumberingAfterBreak="0">
    <w:nsid w:val="64F025AC"/>
    <w:multiLevelType w:val="hybridMultilevel"/>
    <w:tmpl w:val="6C7C672A"/>
    <w:lvl w:ilvl="0" w:tplc="A18C14E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9647CE3"/>
    <w:multiLevelType w:val="hybridMultilevel"/>
    <w:tmpl w:val="952083E6"/>
    <w:lvl w:ilvl="0" w:tplc="9C4A392C">
      <w:start w:val="1"/>
      <w:numFmt w:val="decimal"/>
      <w:lvlText w:val="%1."/>
      <w:lvlJc w:val="left"/>
      <w:pPr>
        <w:ind w:left="501" w:hanging="360"/>
      </w:pPr>
      <w:rPr>
        <w:rFonts w:ascii="Times New Roman" w:eastAsiaTheme="minorHAnsi" w:hAnsi="Times New Roman" w:cs="Times New Roman"/>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1" w15:restartNumberingAfterBreak="0">
    <w:nsid w:val="6C7C21D6"/>
    <w:multiLevelType w:val="hybridMultilevel"/>
    <w:tmpl w:val="2A6E1F5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6E4F20CE"/>
    <w:multiLevelType w:val="multilevel"/>
    <w:tmpl w:val="6E00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2F6805"/>
    <w:multiLevelType w:val="hybridMultilevel"/>
    <w:tmpl w:val="CFCE91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728C33FB"/>
    <w:multiLevelType w:val="hybridMultilevel"/>
    <w:tmpl w:val="8C6442A6"/>
    <w:lvl w:ilvl="0" w:tplc="9D1009BC">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AED37DA"/>
    <w:multiLevelType w:val="hybridMultilevel"/>
    <w:tmpl w:val="F0B878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D0F7B49"/>
    <w:multiLevelType w:val="hybridMultilevel"/>
    <w:tmpl w:val="C9C4D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2"/>
  </w:num>
  <w:num w:numId="4">
    <w:abstractNumId w:val="3"/>
  </w:num>
  <w:num w:numId="5">
    <w:abstractNumId w:val="15"/>
  </w:num>
  <w:num w:numId="6">
    <w:abstractNumId w:val="1"/>
  </w:num>
  <w:num w:numId="7">
    <w:abstractNumId w:val="9"/>
  </w:num>
  <w:num w:numId="8">
    <w:abstractNumId w:val="10"/>
  </w:num>
  <w:num w:numId="9">
    <w:abstractNumId w:val="14"/>
  </w:num>
  <w:num w:numId="10">
    <w:abstractNumId w:val="21"/>
  </w:num>
  <w:num w:numId="11">
    <w:abstractNumId w:val="23"/>
  </w:num>
  <w:num w:numId="12">
    <w:abstractNumId w:val="11"/>
  </w:num>
  <w:num w:numId="13">
    <w:abstractNumId w:val="26"/>
  </w:num>
  <w:num w:numId="14">
    <w:abstractNumId w:val="7"/>
  </w:num>
  <w:num w:numId="15">
    <w:abstractNumId w:val="4"/>
  </w:num>
  <w:num w:numId="16">
    <w:abstractNumId w:val="5"/>
  </w:num>
  <w:num w:numId="17">
    <w:abstractNumId w:val="25"/>
  </w:num>
  <w:num w:numId="18">
    <w:abstractNumId w:val="16"/>
  </w:num>
  <w:num w:numId="19">
    <w:abstractNumId w:val="2"/>
  </w:num>
  <w:num w:numId="20">
    <w:abstractNumId w:val="12"/>
  </w:num>
  <w:num w:numId="21">
    <w:abstractNumId w:val="0"/>
  </w:num>
  <w:num w:numId="22">
    <w:abstractNumId w:val="19"/>
  </w:num>
  <w:num w:numId="23">
    <w:abstractNumId w:val="8"/>
  </w:num>
  <w:num w:numId="24">
    <w:abstractNumId w:val="18"/>
  </w:num>
  <w:num w:numId="25">
    <w:abstractNumId w:val="17"/>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activeWritingStyle w:appName="MSWord" w:lang="ru-RU" w:vendorID="64" w:dllVersion="6" w:nlCheck="1" w:checkStyle="0"/>
  <w:activeWritingStyle w:appName="MSWord" w:lang="ru-RU" w:vendorID="64" w:dllVersion="4096"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5A"/>
    <w:rsid w:val="00000322"/>
    <w:rsid w:val="000141F9"/>
    <w:rsid w:val="00023C88"/>
    <w:rsid w:val="00024CA9"/>
    <w:rsid w:val="0002758E"/>
    <w:rsid w:val="00057D52"/>
    <w:rsid w:val="00061B80"/>
    <w:rsid w:val="00061ECF"/>
    <w:rsid w:val="00062700"/>
    <w:rsid w:val="00066384"/>
    <w:rsid w:val="00090F2C"/>
    <w:rsid w:val="000B45D9"/>
    <w:rsid w:val="000B7B0D"/>
    <w:rsid w:val="000D1CE8"/>
    <w:rsid w:val="000D2B99"/>
    <w:rsid w:val="000D472F"/>
    <w:rsid w:val="000D7019"/>
    <w:rsid w:val="000F0A6E"/>
    <w:rsid w:val="0010713F"/>
    <w:rsid w:val="00112E63"/>
    <w:rsid w:val="0012194E"/>
    <w:rsid w:val="00124218"/>
    <w:rsid w:val="00143AC1"/>
    <w:rsid w:val="00146308"/>
    <w:rsid w:val="00150D46"/>
    <w:rsid w:val="0016175A"/>
    <w:rsid w:val="00167ED2"/>
    <w:rsid w:val="00176619"/>
    <w:rsid w:val="00177127"/>
    <w:rsid w:val="00192739"/>
    <w:rsid w:val="00196E04"/>
    <w:rsid w:val="001D58DD"/>
    <w:rsid w:val="001E6466"/>
    <w:rsid w:val="001F357E"/>
    <w:rsid w:val="001F7189"/>
    <w:rsid w:val="001F771B"/>
    <w:rsid w:val="00202A95"/>
    <w:rsid w:val="00217845"/>
    <w:rsid w:val="00226CEE"/>
    <w:rsid w:val="002368F3"/>
    <w:rsid w:val="002378CE"/>
    <w:rsid w:val="00255E60"/>
    <w:rsid w:val="0026153E"/>
    <w:rsid w:val="00290E07"/>
    <w:rsid w:val="00295A99"/>
    <w:rsid w:val="002A14A3"/>
    <w:rsid w:val="002C1822"/>
    <w:rsid w:val="002D21BE"/>
    <w:rsid w:val="002E02F3"/>
    <w:rsid w:val="003007A6"/>
    <w:rsid w:val="003068A6"/>
    <w:rsid w:val="00313377"/>
    <w:rsid w:val="003135A2"/>
    <w:rsid w:val="00322EBC"/>
    <w:rsid w:val="00333C2C"/>
    <w:rsid w:val="003535A3"/>
    <w:rsid w:val="00367D81"/>
    <w:rsid w:val="00370178"/>
    <w:rsid w:val="003A07AA"/>
    <w:rsid w:val="003B57E4"/>
    <w:rsid w:val="003B66E5"/>
    <w:rsid w:val="003D04DB"/>
    <w:rsid w:val="003E59F4"/>
    <w:rsid w:val="003F5240"/>
    <w:rsid w:val="00401BA5"/>
    <w:rsid w:val="00403ACE"/>
    <w:rsid w:val="004107F9"/>
    <w:rsid w:val="004175DC"/>
    <w:rsid w:val="00427F69"/>
    <w:rsid w:val="00444D02"/>
    <w:rsid w:val="00465DDB"/>
    <w:rsid w:val="00485F45"/>
    <w:rsid w:val="0049383F"/>
    <w:rsid w:val="00494147"/>
    <w:rsid w:val="00494185"/>
    <w:rsid w:val="004A6FCF"/>
    <w:rsid w:val="004B373C"/>
    <w:rsid w:val="004D0E3A"/>
    <w:rsid w:val="004D6E8D"/>
    <w:rsid w:val="004E04AB"/>
    <w:rsid w:val="004F3520"/>
    <w:rsid w:val="00501ED1"/>
    <w:rsid w:val="00506080"/>
    <w:rsid w:val="00511451"/>
    <w:rsid w:val="005366C7"/>
    <w:rsid w:val="00542DF2"/>
    <w:rsid w:val="005470DE"/>
    <w:rsid w:val="00554BCB"/>
    <w:rsid w:val="00561D7F"/>
    <w:rsid w:val="00564310"/>
    <w:rsid w:val="0056562F"/>
    <w:rsid w:val="005743C8"/>
    <w:rsid w:val="00590259"/>
    <w:rsid w:val="0059088A"/>
    <w:rsid w:val="0059435F"/>
    <w:rsid w:val="005C24E6"/>
    <w:rsid w:val="005C7A47"/>
    <w:rsid w:val="005D56FF"/>
    <w:rsid w:val="005E0715"/>
    <w:rsid w:val="005E11BE"/>
    <w:rsid w:val="005E7D91"/>
    <w:rsid w:val="005F0FF5"/>
    <w:rsid w:val="006053AE"/>
    <w:rsid w:val="0061590B"/>
    <w:rsid w:val="006312A5"/>
    <w:rsid w:val="00684D25"/>
    <w:rsid w:val="006944F9"/>
    <w:rsid w:val="006A07B1"/>
    <w:rsid w:val="006A0B17"/>
    <w:rsid w:val="006A6D27"/>
    <w:rsid w:val="006C0B77"/>
    <w:rsid w:val="006D78C6"/>
    <w:rsid w:val="006E75A8"/>
    <w:rsid w:val="006F0B3F"/>
    <w:rsid w:val="006F27B1"/>
    <w:rsid w:val="006F61EB"/>
    <w:rsid w:val="007035FC"/>
    <w:rsid w:val="00720429"/>
    <w:rsid w:val="00723380"/>
    <w:rsid w:val="00725ED6"/>
    <w:rsid w:val="00731B19"/>
    <w:rsid w:val="007331B6"/>
    <w:rsid w:val="0073633E"/>
    <w:rsid w:val="00740DAD"/>
    <w:rsid w:val="0074593E"/>
    <w:rsid w:val="007467B4"/>
    <w:rsid w:val="00755E42"/>
    <w:rsid w:val="007640D5"/>
    <w:rsid w:val="0077008E"/>
    <w:rsid w:val="007768C8"/>
    <w:rsid w:val="00776F77"/>
    <w:rsid w:val="007836B0"/>
    <w:rsid w:val="007867E2"/>
    <w:rsid w:val="00792756"/>
    <w:rsid w:val="007A1098"/>
    <w:rsid w:val="007C5784"/>
    <w:rsid w:val="007D1147"/>
    <w:rsid w:val="007D76EA"/>
    <w:rsid w:val="007E2967"/>
    <w:rsid w:val="007E2B9C"/>
    <w:rsid w:val="007F01C9"/>
    <w:rsid w:val="007F0400"/>
    <w:rsid w:val="007F213C"/>
    <w:rsid w:val="007F481D"/>
    <w:rsid w:val="00804AC6"/>
    <w:rsid w:val="008242FF"/>
    <w:rsid w:val="00847CC8"/>
    <w:rsid w:val="00850A61"/>
    <w:rsid w:val="00850EFF"/>
    <w:rsid w:val="00852A71"/>
    <w:rsid w:val="00870751"/>
    <w:rsid w:val="00883284"/>
    <w:rsid w:val="00885385"/>
    <w:rsid w:val="008A2A83"/>
    <w:rsid w:val="008B398A"/>
    <w:rsid w:val="008C625F"/>
    <w:rsid w:val="008C76D8"/>
    <w:rsid w:val="008D3C33"/>
    <w:rsid w:val="008D5710"/>
    <w:rsid w:val="008E335D"/>
    <w:rsid w:val="008E5064"/>
    <w:rsid w:val="008F49F2"/>
    <w:rsid w:val="008F6ED4"/>
    <w:rsid w:val="0090312E"/>
    <w:rsid w:val="00922C48"/>
    <w:rsid w:val="009325B4"/>
    <w:rsid w:val="0093402A"/>
    <w:rsid w:val="00934A88"/>
    <w:rsid w:val="00936F36"/>
    <w:rsid w:val="00941B8A"/>
    <w:rsid w:val="00942468"/>
    <w:rsid w:val="009647A8"/>
    <w:rsid w:val="009708C9"/>
    <w:rsid w:val="00970DCC"/>
    <w:rsid w:val="00972F87"/>
    <w:rsid w:val="00993760"/>
    <w:rsid w:val="009A044D"/>
    <w:rsid w:val="009A20CB"/>
    <w:rsid w:val="009A4D5F"/>
    <w:rsid w:val="009E16C4"/>
    <w:rsid w:val="009E6CD7"/>
    <w:rsid w:val="00A01838"/>
    <w:rsid w:val="00A044FA"/>
    <w:rsid w:val="00A11B11"/>
    <w:rsid w:val="00A24A69"/>
    <w:rsid w:val="00A2516E"/>
    <w:rsid w:val="00A33DA6"/>
    <w:rsid w:val="00A47309"/>
    <w:rsid w:val="00A63DC1"/>
    <w:rsid w:val="00A701ED"/>
    <w:rsid w:val="00A71DB5"/>
    <w:rsid w:val="00A9272A"/>
    <w:rsid w:val="00A97F07"/>
    <w:rsid w:val="00AA4099"/>
    <w:rsid w:val="00AA6480"/>
    <w:rsid w:val="00AB48BB"/>
    <w:rsid w:val="00AD7BA7"/>
    <w:rsid w:val="00B03A38"/>
    <w:rsid w:val="00B13302"/>
    <w:rsid w:val="00B31024"/>
    <w:rsid w:val="00B4299C"/>
    <w:rsid w:val="00B7157F"/>
    <w:rsid w:val="00B87D68"/>
    <w:rsid w:val="00B9010F"/>
    <w:rsid w:val="00B915B7"/>
    <w:rsid w:val="00B9291A"/>
    <w:rsid w:val="00B932D0"/>
    <w:rsid w:val="00B96787"/>
    <w:rsid w:val="00BC72E1"/>
    <w:rsid w:val="00BD6281"/>
    <w:rsid w:val="00BE1E32"/>
    <w:rsid w:val="00BE3BB4"/>
    <w:rsid w:val="00BF2D94"/>
    <w:rsid w:val="00BF4522"/>
    <w:rsid w:val="00C02238"/>
    <w:rsid w:val="00C063FA"/>
    <w:rsid w:val="00C47C97"/>
    <w:rsid w:val="00C6005A"/>
    <w:rsid w:val="00C84E40"/>
    <w:rsid w:val="00C971EA"/>
    <w:rsid w:val="00CA4352"/>
    <w:rsid w:val="00CB1471"/>
    <w:rsid w:val="00CB549A"/>
    <w:rsid w:val="00CC36C4"/>
    <w:rsid w:val="00CD4C59"/>
    <w:rsid w:val="00CD6676"/>
    <w:rsid w:val="00CE0EF3"/>
    <w:rsid w:val="00D00BB3"/>
    <w:rsid w:val="00D1263B"/>
    <w:rsid w:val="00D15752"/>
    <w:rsid w:val="00D215E2"/>
    <w:rsid w:val="00D2441B"/>
    <w:rsid w:val="00D352FF"/>
    <w:rsid w:val="00D4411B"/>
    <w:rsid w:val="00D51343"/>
    <w:rsid w:val="00D54A77"/>
    <w:rsid w:val="00D63D6B"/>
    <w:rsid w:val="00D66E26"/>
    <w:rsid w:val="00D77643"/>
    <w:rsid w:val="00D87A7B"/>
    <w:rsid w:val="00DA2B54"/>
    <w:rsid w:val="00DB15C2"/>
    <w:rsid w:val="00DB2782"/>
    <w:rsid w:val="00DC74ED"/>
    <w:rsid w:val="00DD3425"/>
    <w:rsid w:val="00DD7B10"/>
    <w:rsid w:val="00DE1345"/>
    <w:rsid w:val="00E056AF"/>
    <w:rsid w:val="00E05737"/>
    <w:rsid w:val="00E111C6"/>
    <w:rsid w:val="00E14F06"/>
    <w:rsid w:val="00E5354B"/>
    <w:rsid w:val="00E55B97"/>
    <w:rsid w:val="00E57943"/>
    <w:rsid w:val="00E614BC"/>
    <w:rsid w:val="00E808D9"/>
    <w:rsid w:val="00E92DBE"/>
    <w:rsid w:val="00EA5339"/>
    <w:rsid w:val="00EA59DF"/>
    <w:rsid w:val="00EB3F25"/>
    <w:rsid w:val="00EC274C"/>
    <w:rsid w:val="00EE138C"/>
    <w:rsid w:val="00EE4070"/>
    <w:rsid w:val="00EE7E77"/>
    <w:rsid w:val="00F017BC"/>
    <w:rsid w:val="00F035F4"/>
    <w:rsid w:val="00F12C76"/>
    <w:rsid w:val="00F228C9"/>
    <w:rsid w:val="00F31C8B"/>
    <w:rsid w:val="00F368CE"/>
    <w:rsid w:val="00F36AE1"/>
    <w:rsid w:val="00F43351"/>
    <w:rsid w:val="00F536FD"/>
    <w:rsid w:val="00F54A65"/>
    <w:rsid w:val="00F55CB7"/>
    <w:rsid w:val="00F55FC7"/>
    <w:rsid w:val="00F6262E"/>
    <w:rsid w:val="00F97200"/>
    <w:rsid w:val="00FC4D13"/>
    <w:rsid w:val="00FD1630"/>
    <w:rsid w:val="00FD6110"/>
    <w:rsid w:val="00FF2C13"/>
    <w:rsid w:val="00FF4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4D978"/>
  <w15:docId w15:val="{09869B1F-FD71-4AE7-BEA1-22B4CEE8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0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005A"/>
    <w:pPr>
      <w:keepNext/>
      <w:ind w:firstLine="567"/>
      <w:outlineLvl w:val="0"/>
    </w:pPr>
    <w:rPr>
      <w:b/>
      <w:sz w:val="28"/>
      <w:szCs w:val="20"/>
      <w:lang w:val="uk-UA"/>
    </w:rPr>
  </w:style>
  <w:style w:type="paragraph" w:styleId="2">
    <w:name w:val="heading 2"/>
    <w:basedOn w:val="a"/>
    <w:next w:val="a"/>
    <w:link w:val="20"/>
    <w:unhideWhenUsed/>
    <w:qFormat/>
    <w:rsid w:val="00C6005A"/>
    <w:pPr>
      <w:keepNext/>
      <w:ind w:firstLine="567"/>
      <w:jc w:val="center"/>
      <w:outlineLvl w:val="1"/>
    </w:pPr>
    <w:rPr>
      <w:b/>
      <w:sz w:val="28"/>
      <w:szCs w:val="20"/>
      <w:lang w:val="uk-UA"/>
    </w:rPr>
  </w:style>
  <w:style w:type="paragraph" w:styleId="3">
    <w:name w:val="heading 3"/>
    <w:basedOn w:val="a"/>
    <w:next w:val="a"/>
    <w:link w:val="30"/>
    <w:unhideWhenUsed/>
    <w:qFormat/>
    <w:rsid w:val="00C6005A"/>
    <w:pPr>
      <w:keepNext/>
      <w:ind w:left="567"/>
      <w:jc w:val="center"/>
      <w:outlineLvl w:val="2"/>
    </w:pPr>
    <w:rPr>
      <w:b/>
      <w:sz w:val="28"/>
      <w:szCs w:val="20"/>
      <w:lang w:val="uk-UA"/>
    </w:rPr>
  </w:style>
  <w:style w:type="paragraph" w:styleId="7">
    <w:name w:val="heading 7"/>
    <w:basedOn w:val="a"/>
    <w:next w:val="a"/>
    <w:link w:val="70"/>
    <w:unhideWhenUsed/>
    <w:qFormat/>
    <w:rsid w:val="00C6005A"/>
    <w:pPr>
      <w:spacing w:before="240" w:after="60"/>
      <w:outlineLvl w:val="6"/>
    </w:pPr>
  </w:style>
  <w:style w:type="paragraph" w:styleId="8">
    <w:name w:val="heading 8"/>
    <w:basedOn w:val="a"/>
    <w:next w:val="a"/>
    <w:link w:val="80"/>
    <w:unhideWhenUsed/>
    <w:qFormat/>
    <w:rsid w:val="00C6005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400"/>
    <w:pPr>
      <w:ind w:left="720"/>
    </w:pPr>
  </w:style>
  <w:style w:type="character" w:customStyle="1" w:styleId="10">
    <w:name w:val="Заголовок 1 Знак"/>
    <w:basedOn w:val="a0"/>
    <w:link w:val="1"/>
    <w:rsid w:val="00C6005A"/>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rsid w:val="00C6005A"/>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C6005A"/>
    <w:rPr>
      <w:rFonts w:ascii="Times New Roman" w:eastAsia="Times New Roman" w:hAnsi="Times New Roman" w:cs="Times New Roman"/>
      <w:b/>
      <w:sz w:val="28"/>
      <w:szCs w:val="20"/>
      <w:lang w:val="uk-UA" w:eastAsia="ru-RU"/>
    </w:rPr>
  </w:style>
  <w:style w:type="character" w:customStyle="1" w:styleId="70">
    <w:name w:val="Заголовок 7 Знак"/>
    <w:basedOn w:val="a0"/>
    <w:link w:val="7"/>
    <w:rsid w:val="00C6005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6005A"/>
    <w:rPr>
      <w:rFonts w:ascii="Times New Roman" w:eastAsia="Times New Roman" w:hAnsi="Times New Roman" w:cs="Times New Roman"/>
      <w:i/>
      <w:iCs/>
      <w:sz w:val="24"/>
      <w:szCs w:val="24"/>
      <w:lang w:eastAsia="ru-RU"/>
    </w:rPr>
  </w:style>
  <w:style w:type="paragraph" w:styleId="a4">
    <w:name w:val="header"/>
    <w:basedOn w:val="a"/>
    <w:link w:val="a5"/>
    <w:uiPriority w:val="99"/>
    <w:unhideWhenUsed/>
    <w:rsid w:val="00C6005A"/>
    <w:pPr>
      <w:tabs>
        <w:tab w:val="center" w:pos="4677"/>
        <w:tab w:val="right" w:pos="9355"/>
      </w:tabs>
    </w:pPr>
  </w:style>
  <w:style w:type="character" w:customStyle="1" w:styleId="a5">
    <w:name w:val="Верхний колонтитул Знак"/>
    <w:basedOn w:val="a0"/>
    <w:link w:val="a4"/>
    <w:uiPriority w:val="99"/>
    <w:rsid w:val="00C6005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A6480"/>
    <w:pPr>
      <w:tabs>
        <w:tab w:val="center" w:pos="4677"/>
        <w:tab w:val="right" w:pos="9355"/>
      </w:tabs>
    </w:pPr>
  </w:style>
  <w:style w:type="character" w:customStyle="1" w:styleId="a7">
    <w:name w:val="Нижний колонтитул Знак"/>
    <w:basedOn w:val="a0"/>
    <w:link w:val="a6"/>
    <w:uiPriority w:val="99"/>
    <w:rsid w:val="00AA6480"/>
    <w:rPr>
      <w:rFonts w:ascii="Times New Roman" w:eastAsia="Times New Roman" w:hAnsi="Times New Roman" w:cs="Times New Roman"/>
      <w:sz w:val="24"/>
      <w:szCs w:val="24"/>
      <w:lang w:eastAsia="ru-RU"/>
    </w:rPr>
  </w:style>
  <w:style w:type="character" w:customStyle="1" w:styleId="ff7">
    <w:name w:val="ff7"/>
    <w:basedOn w:val="a0"/>
    <w:rsid w:val="000B45D9"/>
  </w:style>
  <w:style w:type="character" w:styleId="a8">
    <w:name w:val="Emphasis"/>
    <w:basedOn w:val="a0"/>
    <w:uiPriority w:val="20"/>
    <w:qFormat/>
    <w:rsid w:val="00A701ED"/>
    <w:rPr>
      <w:i/>
      <w:iCs/>
    </w:rPr>
  </w:style>
  <w:style w:type="character" w:customStyle="1" w:styleId="jlqj4b">
    <w:name w:val="jlqj4b"/>
    <w:basedOn w:val="a0"/>
    <w:rsid w:val="00E056AF"/>
  </w:style>
  <w:style w:type="character" w:customStyle="1" w:styleId="markedcontent">
    <w:name w:val="markedcontent"/>
    <w:basedOn w:val="a0"/>
    <w:rsid w:val="00F017BC"/>
  </w:style>
  <w:style w:type="character" w:styleId="a9">
    <w:name w:val="Hyperlink"/>
    <w:basedOn w:val="a0"/>
    <w:uiPriority w:val="99"/>
    <w:unhideWhenUsed/>
    <w:rsid w:val="003D04DB"/>
    <w:rPr>
      <w:color w:val="0000FF"/>
      <w:u w:val="single"/>
    </w:rPr>
  </w:style>
  <w:style w:type="character" w:styleId="aa">
    <w:name w:val="Strong"/>
    <w:basedOn w:val="a0"/>
    <w:qFormat/>
    <w:rsid w:val="00062700"/>
    <w:rPr>
      <w:b/>
      <w:bCs/>
    </w:rPr>
  </w:style>
  <w:style w:type="paragraph" w:styleId="ab">
    <w:name w:val="Normal (Web)"/>
    <w:basedOn w:val="a"/>
    <w:uiPriority w:val="99"/>
    <w:semiHidden/>
    <w:unhideWhenUsed/>
    <w:rsid w:val="00062700"/>
    <w:pPr>
      <w:spacing w:before="100" w:beforeAutospacing="1" w:after="100" w:afterAutospacing="1"/>
    </w:pPr>
  </w:style>
  <w:style w:type="paragraph" w:customStyle="1" w:styleId="govuk-body">
    <w:name w:val="govuk-body"/>
    <w:basedOn w:val="a"/>
    <w:rsid w:val="00062700"/>
    <w:pPr>
      <w:spacing w:before="100" w:beforeAutospacing="1" w:after="100" w:afterAutospacing="1"/>
    </w:pPr>
  </w:style>
  <w:style w:type="table" w:styleId="ac">
    <w:name w:val="Table Grid"/>
    <w:basedOn w:val="a1"/>
    <w:uiPriority w:val="39"/>
    <w:rsid w:val="00934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iyi">
    <w:name w:val="viiyi"/>
    <w:basedOn w:val="a0"/>
    <w:rsid w:val="007A1098"/>
  </w:style>
  <w:style w:type="paragraph" w:styleId="ad">
    <w:name w:val="Title"/>
    <w:basedOn w:val="a"/>
    <w:link w:val="ae"/>
    <w:qFormat/>
    <w:rsid w:val="009E6CD7"/>
    <w:pPr>
      <w:widowControl w:val="0"/>
      <w:jc w:val="center"/>
    </w:pPr>
    <w:rPr>
      <w:b/>
      <w:bCs/>
      <w:noProof/>
      <w:snapToGrid w:val="0"/>
      <w:sz w:val="32"/>
      <w:szCs w:val="32"/>
      <w:lang w:eastAsia="zh-CN"/>
    </w:rPr>
  </w:style>
  <w:style w:type="character" w:customStyle="1" w:styleId="ae">
    <w:name w:val="Заголовок Знак"/>
    <w:basedOn w:val="a0"/>
    <w:link w:val="ad"/>
    <w:rsid w:val="009E6CD7"/>
    <w:rPr>
      <w:rFonts w:ascii="Times New Roman" w:eastAsia="Times New Roman" w:hAnsi="Times New Roman" w:cs="Times New Roman"/>
      <w:b/>
      <w:bCs/>
      <w:noProof/>
      <w:snapToGrid w:val="0"/>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0945">
      <w:bodyDiv w:val="1"/>
      <w:marLeft w:val="0"/>
      <w:marRight w:val="0"/>
      <w:marTop w:val="0"/>
      <w:marBottom w:val="0"/>
      <w:divBdr>
        <w:top w:val="none" w:sz="0" w:space="0" w:color="auto"/>
        <w:left w:val="none" w:sz="0" w:space="0" w:color="auto"/>
        <w:bottom w:val="none" w:sz="0" w:space="0" w:color="auto"/>
        <w:right w:val="none" w:sz="0" w:space="0" w:color="auto"/>
      </w:divBdr>
      <w:divsChild>
        <w:div w:id="23946184">
          <w:marLeft w:val="0"/>
          <w:marRight w:val="0"/>
          <w:marTop w:val="0"/>
          <w:marBottom w:val="0"/>
          <w:divBdr>
            <w:top w:val="none" w:sz="0" w:space="0" w:color="auto"/>
            <w:left w:val="none" w:sz="0" w:space="0" w:color="auto"/>
            <w:bottom w:val="none" w:sz="0" w:space="0" w:color="auto"/>
            <w:right w:val="none" w:sz="0" w:space="0" w:color="auto"/>
          </w:divBdr>
        </w:div>
      </w:divsChild>
    </w:div>
    <w:div w:id="180896147">
      <w:bodyDiv w:val="1"/>
      <w:marLeft w:val="0"/>
      <w:marRight w:val="0"/>
      <w:marTop w:val="0"/>
      <w:marBottom w:val="0"/>
      <w:divBdr>
        <w:top w:val="none" w:sz="0" w:space="0" w:color="auto"/>
        <w:left w:val="none" w:sz="0" w:space="0" w:color="auto"/>
        <w:bottom w:val="none" w:sz="0" w:space="0" w:color="auto"/>
        <w:right w:val="none" w:sz="0" w:space="0" w:color="auto"/>
      </w:divBdr>
    </w:div>
    <w:div w:id="369646350">
      <w:bodyDiv w:val="1"/>
      <w:marLeft w:val="0"/>
      <w:marRight w:val="0"/>
      <w:marTop w:val="0"/>
      <w:marBottom w:val="0"/>
      <w:divBdr>
        <w:top w:val="none" w:sz="0" w:space="0" w:color="auto"/>
        <w:left w:val="none" w:sz="0" w:space="0" w:color="auto"/>
        <w:bottom w:val="none" w:sz="0" w:space="0" w:color="auto"/>
        <w:right w:val="none" w:sz="0" w:space="0" w:color="auto"/>
      </w:divBdr>
    </w:div>
    <w:div w:id="420642310">
      <w:bodyDiv w:val="1"/>
      <w:marLeft w:val="0"/>
      <w:marRight w:val="0"/>
      <w:marTop w:val="0"/>
      <w:marBottom w:val="0"/>
      <w:divBdr>
        <w:top w:val="none" w:sz="0" w:space="0" w:color="auto"/>
        <w:left w:val="none" w:sz="0" w:space="0" w:color="auto"/>
        <w:bottom w:val="none" w:sz="0" w:space="0" w:color="auto"/>
        <w:right w:val="none" w:sz="0" w:space="0" w:color="auto"/>
      </w:divBdr>
    </w:div>
    <w:div w:id="628586117">
      <w:bodyDiv w:val="1"/>
      <w:marLeft w:val="0"/>
      <w:marRight w:val="0"/>
      <w:marTop w:val="0"/>
      <w:marBottom w:val="0"/>
      <w:divBdr>
        <w:top w:val="none" w:sz="0" w:space="0" w:color="auto"/>
        <w:left w:val="none" w:sz="0" w:space="0" w:color="auto"/>
        <w:bottom w:val="none" w:sz="0" w:space="0" w:color="auto"/>
        <w:right w:val="none" w:sz="0" w:space="0" w:color="auto"/>
      </w:divBdr>
    </w:div>
    <w:div w:id="647704810">
      <w:bodyDiv w:val="1"/>
      <w:marLeft w:val="0"/>
      <w:marRight w:val="0"/>
      <w:marTop w:val="0"/>
      <w:marBottom w:val="0"/>
      <w:divBdr>
        <w:top w:val="none" w:sz="0" w:space="0" w:color="auto"/>
        <w:left w:val="none" w:sz="0" w:space="0" w:color="auto"/>
        <w:bottom w:val="none" w:sz="0" w:space="0" w:color="auto"/>
        <w:right w:val="none" w:sz="0" w:space="0" w:color="auto"/>
      </w:divBdr>
    </w:div>
    <w:div w:id="899175792">
      <w:bodyDiv w:val="1"/>
      <w:marLeft w:val="0"/>
      <w:marRight w:val="0"/>
      <w:marTop w:val="0"/>
      <w:marBottom w:val="0"/>
      <w:divBdr>
        <w:top w:val="none" w:sz="0" w:space="0" w:color="auto"/>
        <w:left w:val="none" w:sz="0" w:space="0" w:color="auto"/>
        <w:bottom w:val="none" w:sz="0" w:space="0" w:color="auto"/>
        <w:right w:val="none" w:sz="0" w:space="0" w:color="auto"/>
      </w:divBdr>
    </w:div>
    <w:div w:id="1738671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D:\&#1059;&#1095;&#1077;&#1073;&#1072;\4%20&#1082;&#1091;&#1088;&#1089;%20&#1086;&#1089;&#1077;&#1085;&#1100;\&#1052;&#1077;&#1090;&#1086;&#1076;&#1080;&#1095;&#1085;&#1110;%20&#1074;&#1082;&#1072;&#1079;&#1110;&#1074;&#1082;&#1080;%20&#1097;&#1086;&#1076;&#1086;%20&#1074;&#1080;&#1082;&#1086;&#1085;&#1072;&#1085;&#1085;&#1103;%20&#1073;&#1072;&#1082;&#1072;&#1083;&#1072;&#1074;&#1088;&#1089;&#1100;&#1082;&#1086;&#1111;%20&#1088;&#1086;&#1073;&#1086;&#1090;&#1080;%20&#1055;&#1089;&#1080;&#1093;&#1086;&#1083;&#1086;&#1075;&#1110;&#1103;%202017.doc" TargetMode="Externa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ortoskola.ru/uk/health-and-beauty/izmerenie-lichnostnoi-trevogi-zhanet-teilor-diagnostika/"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hyperlink" Target="file:///D:\&#1059;&#1095;&#1077;&#1073;&#1072;\4%20&#1082;&#1091;&#1088;&#1089;%20&#1086;&#1089;&#1077;&#1085;&#1100;\&#1052;&#1077;&#1090;&#1086;&#1076;&#1080;&#1095;&#1085;&#1110;%20&#1074;&#1082;&#1072;&#1079;&#1110;&#1074;&#1082;&#1080;%20&#1097;&#1086;&#1076;&#1086;%20&#1074;&#1080;&#1082;&#1086;&#1085;&#1072;&#1085;&#1085;&#1103;%20&#1073;&#1072;&#1082;&#1072;&#1083;&#1072;&#1074;&#1088;&#1089;&#1100;&#1082;&#1086;&#1111;%20&#1088;&#1086;&#1073;&#1086;&#1090;&#1080;%20&#1055;&#1089;&#1080;&#1093;&#1086;&#1083;&#1086;&#1075;&#1110;&#1103;%202017.doc"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file:///D:\&#1059;&#1095;&#1077;&#1073;&#1072;\4%20&#1082;&#1091;&#1088;&#1089;%20&#1086;&#1089;&#1077;&#1085;&#1100;\&#1052;&#1077;&#1090;&#1086;&#1076;&#1080;&#1095;&#1085;&#1110;%20&#1074;&#1082;&#1072;&#1079;&#1110;&#1074;&#1082;&#1080;%20&#1097;&#1086;&#1076;&#1086;%20&#1074;&#1080;&#1082;&#1086;&#1085;&#1072;&#1085;&#1085;&#1103;%20&#1073;&#1072;&#1082;&#1072;&#1083;&#1072;&#1074;&#1088;&#1089;&#1100;&#1082;&#1086;&#1111;%20&#1088;&#1086;&#1073;&#1086;&#1090;&#1080;%20&#1055;&#1089;&#1080;&#1093;&#1086;&#1083;&#1086;&#1075;&#1110;&#1103;%202017.doc" TargetMode="Externa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B22-47CC-91DB-2AE1AFE4354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B22-47CC-91DB-2AE1AFE4354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B22-47CC-91DB-2AE1AFE4354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низький</c:v>
                </c:pt>
                <c:pt idx="1">
                  <c:v>середній</c:v>
                </c:pt>
                <c:pt idx="2">
                  <c:v>високий</c:v>
                </c:pt>
              </c:strCache>
            </c:strRef>
          </c:cat>
          <c:val>
            <c:numRef>
              <c:f>Лист1!$B$2:$B$4</c:f>
              <c:numCache>
                <c:formatCode>0%</c:formatCode>
                <c:ptCount val="3"/>
                <c:pt idx="0">
                  <c:v>0.36</c:v>
                </c:pt>
                <c:pt idx="1">
                  <c:v>0.5</c:v>
                </c:pt>
                <c:pt idx="2">
                  <c:v>0.14000000000000001</c:v>
                </c:pt>
              </c:numCache>
            </c:numRef>
          </c:val>
          <c:extLst>
            <c:ext xmlns:c16="http://schemas.microsoft.com/office/drawing/2014/chart" uri="{C3380CC4-5D6E-409C-BE32-E72D297353CC}">
              <c16:uniqueId val="{00000000-33A0-4885-85B3-14D64100E605}"/>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5-E924-412F-A324-CABAC698606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4-E924-412F-A324-CABAC698606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6-E924-412F-A324-CABAC698606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низький</c:v>
                </c:pt>
                <c:pt idx="1">
                  <c:v>середній</c:v>
                </c:pt>
                <c:pt idx="2">
                  <c:v>високий</c:v>
                </c:pt>
              </c:strCache>
            </c:strRef>
          </c:cat>
          <c:val>
            <c:numRef>
              <c:f>Лист1!$B$2:$B$4</c:f>
              <c:numCache>
                <c:formatCode>0%</c:formatCode>
                <c:ptCount val="3"/>
                <c:pt idx="0">
                  <c:v>0.16</c:v>
                </c:pt>
                <c:pt idx="1">
                  <c:v>0.7</c:v>
                </c:pt>
                <c:pt idx="2">
                  <c:v>0.14000000000000001</c:v>
                </c:pt>
              </c:numCache>
            </c:numRef>
          </c:val>
          <c:extLst>
            <c:ext xmlns:c16="http://schemas.microsoft.com/office/drawing/2014/chart" uri="{C3380CC4-5D6E-409C-BE32-E72D297353CC}">
              <c16:uniqueId val="{00000000-E924-412F-A324-CABAC6986063}"/>
            </c:ext>
          </c:extLst>
        </c:ser>
        <c:dLbls>
          <c:dLblPos val="outEnd"/>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середній з тенденцією до низького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Лист1!$A$2:$A$31</c:f>
              <c:numCache>
                <c:formatCode>General</c:formatCode>
                <c:ptCount val="30"/>
                <c:pt idx="0">
                  <c:v>1</c:v>
                </c:pt>
                <c:pt idx="1">
                  <c:v>2</c:v>
                </c:pt>
                <c:pt idx="2">
                  <c:v>2</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Лист1!$B$2:$B$31</c:f>
              <c:numCache>
                <c:formatCode>General</c:formatCode>
                <c:ptCount val="30"/>
                <c:pt idx="1">
                  <c:v>14</c:v>
                </c:pt>
                <c:pt idx="7">
                  <c:v>13</c:v>
                </c:pt>
                <c:pt idx="9">
                  <c:v>15</c:v>
                </c:pt>
                <c:pt idx="16">
                  <c:v>13</c:v>
                </c:pt>
                <c:pt idx="17">
                  <c:v>9</c:v>
                </c:pt>
                <c:pt idx="22">
                  <c:v>11</c:v>
                </c:pt>
                <c:pt idx="23">
                  <c:v>13</c:v>
                </c:pt>
                <c:pt idx="28">
                  <c:v>12</c:v>
                </c:pt>
                <c:pt idx="29">
                  <c:v>15</c:v>
                </c:pt>
              </c:numCache>
            </c:numRef>
          </c:val>
          <c:extLst>
            <c:ext xmlns:c16="http://schemas.microsoft.com/office/drawing/2014/chart" uri="{C3380CC4-5D6E-409C-BE32-E72D297353CC}">
              <c16:uniqueId val="{00000000-9756-478A-8A34-EAF00A15DCEE}"/>
            </c:ext>
          </c:extLst>
        </c:ser>
        <c:ser>
          <c:idx val="1"/>
          <c:order val="1"/>
          <c:tx>
            <c:strRef>
              <c:f>Лист1!$C$1</c:f>
              <c:strCache>
                <c:ptCount val="1"/>
                <c:pt idx="0">
                  <c:v>середній з тенденцією до високого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Лист1!$A$2:$A$31</c:f>
              <c:numCache>
                <c:formatCode>General</c:formatCode>
                <c:ptCount val="30"/>
                <c:pt idx="0">
                  <c:v>1</c:v>
                </c:pt>
                <c:pt idx="1">
                  <c:v>2</c:v>
                </c:pt>
                <c:pt idx="2">
                  <c:v>2</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Лист1!$C$2:$C$31</c:f>
              <c:numCache>
                <c:formatCode>General</c:formatCode>
                <c:ptCount val="30"/>
                <c:pt idx="0">
                  <c:v>17</c:v>
                </c:pt>
                <c:pt idx="2">
                  <c:v>16</c:v>
                </c:pt>
                <c:pt idx="3">
                  <c:v>20</c:v>
                </c:pt>
                <c:pt idx="6">
                  <c:v>23</c:v>
                </c:pt>
                <c:pt idx="8">
                  <c:v>16</c:v>
                </c:pt>
                <c:pt idx="10">
                  <c:v>20</c:v>
                </c:pt>
                <c:pt idx="11">
                  <c:v>19</c:v>
                </c:pt>
                <c:pt idx="12">
                  <c:v>22</c:v>
                </c:pt>
                <c:pt idx="14">
                  <c:v>24</c:v>
                </c:pt>
                <c:pt idx="18">
                  <c:v>17</c:v>
                </c:pt>
                <c:pt idx="19">
                  <c:v>21</c:v>
                </c:pt>
                <c:pt idx="20">
                  <c:v>18</c:v>
                </c:pt>
                <c:pt idx="21">
                  <c:v>22</c:v>
                </c:pt>
                <c:pt idx="24">
                  <c:v>19</c:v>
                </c:pt>
                <c:pt idx="25">
                  <c:v>24</c:v>
                </c:pt>
              </c:numCache>
            </c:numRef>
          </c:val>
          <c:extLst>
            <c:ext xmlns:c16="http://schemas.microsoft.com/office/drawing/2014/chart" uri="{C3380CC4-5D6E-409C-BE32-E72D297353CC}">
              <c16:uniqueId val="{00000004-9756-478A-8A34-EAF00A15DCEE}"/>
            </c:ext>
          </c:extLst>
        </c:ser>
        <c:ser>
          <c:idx val="2"/>
          <c:order val="2"/>
          <c:tx>
            <c:strRef>
              <c:f>Лист1!$D$1</c:f>
              <c:strCache>
                <c:ptCount val="1"/>
                <c:pt idx="0">
                  <c:v>високий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Лист1!$A$2:$A$31</c:f>
              <c:numCache>
                <c:formatCode>General</c:formatCode>
                <c:ptCount val="30"/>
                <c:pt idx="0">
                  <c:v>1</c:v>
                </c:pt>
                <c:pt idx="1">
                  <c:v>2</c:v>
                </c:pt>
                <c:pt idx="2">
                  <c:v>2</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Лист1!$D$2:$D$31</c:f>
              <c:numCache>
                <c:formatCode>General</c:formatCode>
                <c:ptCount val="30"/>
                <c:pt idx="5">
                  <c:v>31</c:v>
                </c:pt>
                <c:pt idx="13">
                  <c:v>29</c:v>
                </c:pt>
                <c:pt idx="15">
                  <c:v>30</c:v>
                </c:pt>
                <c:pt idx="26">
                  <c:v>40</c:v>
                </c:pt>
                <c:pt idx="27">
                  <c:v>30</c:v>
                </c:pt>
              </c:numCache>
            </c:numRef>
          </c:val>
          <c:extLst>
            <c:ext xmlns:c16="http://schemas.microsoft.com/office/drawing/2014/chart" uri="{C3380CC4-5D6E-409C-BE32-E72D297353CC}">
              <c16:uniqueId val="{00000005-9756-478A-8A34-EAF00A15DCEE}"/>
            </c:ext>
          </c:extLst>
        </c:ser>
        <c:ser>
          <c:idx val="3"/>
          <c:order val="3"/>
          <c:tx>
            <c:strRef>
              <c:f>Лист1!$E$1</c:f>
              <c:strCache>
                <c:ptCount val="1"/>
                <c:pt idx="0">
                  <c:v>дуже високий</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Лист1!$A$2:$A$31</c:f>
              <c:numCache>
                <c:formatCode>General</c:formatCode>
                <c:ptCount val="30"/>
                <c:pt idx="0">
                  <c:v>1</c:v>
                </c:pt>
                <c:pt idx="1">
                  <c:v>2</c:v>
                </c:pt>
                <c:pt idx="2">
                  <c:v>2</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Лист1!$E$2:$E$31</c:f>
              <c:numCache>
                <c:formatCode>General</c:formatCode>
                <c:ptCount val="30"/>
                <c:pt idx="4">
                  <c:v>43</c:v>
                </c:pt>
              </c:numCache>
            </c:numRef>
          </c:val>
          <c:extLst>
            <c:ext xmlns:c16="http://schemas.microsoft.com/office/drawing/2014/chart" uri="{C3380CC4-5D6E-409C-BE32-E72D297353CC}">
              <c16:uniqueId val="{00000006-9756-478A-8A34-EAF00A15DCEE}"/>
            </c:ext>
          </c:extLst>
        </c:ser>
        <c:dLbls>
          <c:dLblPos val="outEnd"/>
          <c:showLegendKey val="0"/>
          <c:showVal val="1"/>
          <c:showCatName val="0"/>
          <c:showSerName val="0"/>
          <c:showPercent val="0"/>
          <c:showBubbleSize val="0"/>
        </c:dLbls>
        <c:gapWidth val="219"/>
        <c:overlap val="-27"/>
        <c:axId val="1367498064"/>
        <c:axId val="1367501344"/>
      </c:barChart>
      <c:catAx>
        <c:axId val="13674980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7501344"/>
        <c:crosses val="autoZero"/>
        <c:auto val="1"/>
        <c:lblAlgn val="ctr"/>
        <c:lblOffset val="100"/>
        <c:noMultiLvlLbl val="0"/>
      </c:catAx>
      <c:valAx>
        <c:axId val="1367501344"/>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74980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F73-4568-AC97-095DB0F6059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F73-4568-AC97-095DB0F6059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F73-4568-AC97-095DB0F6059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F73-4568-AC97-095DB0F6059D}"/>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CF73-4568-AC97-095DB0F6059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низький рівень</c:v>
                </c:pt>
                <c:pt idx="1">
                  <c:v>середній рівень з тенденцією до низького</c:v>
                </c:pt>
                <c:pt idx="2">
                  <c:v>середній рівень з тенденцією до високого</c:v>
                </c:pt>
                <c:pt idx="3">
                  <c:v>високий рівень</c:v>
                </c:pt>
                <c:pt idx="4">
                  <c:v>дуже високий</c:v>
                </c:pt>
              </c:strCache>
            </c:strRef>
          </c:cat>
          <c:val>
            <c:numRef>
              <c:f>Лист1!$B$2:$B$6</c:f>
              <c:numCache>
                <c:formatCode>0%</c:formatCode>
                <c:ptCount val="5"/>
                <c:pt idx="0">
                  <c:v>0</c:v>
                </c:pt>
                <c:pt idx="1">
                  <c:v>0.3</c:v>
                </c:pt>
                <c:pt idx="2">
                  <c:v>0.5</c:v>
                </c:pt>
                <c:pt idx="3">
                  <c:v>0.17</c:v>
                </c:pt>
                <c:pt idx="4">
                  <c:v>0.03</c:v>
                </c:pt>
              </c:numCache>
            </c:numRef>
          </c:val>
          <c:extLst>
            <c:ext xmlns:c16="http://schemas.microsoft.com/office/drawing/2014/chart" uri="{C3380CC4-5D6E-409C-BE32-E72D297353CC}">
              <c16:uniqueId val="{00000000-2F7A-48DC-813E-0015B7EED1DF}"/>
            </c:ext>
          </c:extLst>
        </c:ser>
        <c:dLbls>
          <c:dLblPos val="bestFit"/>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6697292041184575"/>
          <c:y val="0.22470003749531309"/>
          <c:w val="0.3202188823419167"/>
          <c:h val="0.6021872265966754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758094252059329E-2"/>
          <c:y val="0.13299988363523527"/>
          <c:w val="0.90516404199475065"/>
          <c:h val="0.68585958005249348"/>
        </c:manualLayout>
      </c:layout>
      <c:barChart>
        <c:barDir val="col"/>
        <c:grouping val="clustered"/>
        <c:varyColors val="0"/>
        <c:ser>
          <c:idx val="0"/>
          <c:order val="0"/>
          <c:tx>
            <c:strRef>
              <c:f>Лист1!$B$1</c:f>
              <c:strCache>
                <c:ptCount val="1"/>
                <c:pt idx="0">
                  <c:v>Ряд 1</c:v>
                </c:pt>
              </c:strCache>
            </c:strRef>
          </c:tx>
          <c:spPr>
            <a:solidFill>
              <a:schemeClr val="accent6">
                <a:lumMod val="75000"/>
              </a:schemeClr>
            </a:solidFill>
            <a:ln>
              <a:noFill/>
            </a:ln>
            <a:effectLst>
              <a:outerShdw blurRad="57150" dist="19050" dir="5400000" algn="ctr" rotWithShape="0">
                <a:srgbClr val="000000">
                  <a:alpha val="63000"/>
                </a:srgbClr>
              </a:outerShdw>
            </a:effectLst>
          </c:spPr>
          <c:invertIfNegative val="0"/>
          <c:cat>
            <c:strRef>
              <c:f>Лист1!$A$2:$A$6</c:f>
              <c:strCache>
                <c:ptCount val="4"/>
                <c:pt idx="0">
                  <c:v>середній з тенденцією до низбкого рівня</c:v>
                </c:pt>
                <c:pt idx="1">
                  <c:v>середній з тенденцією до високого рівня</c:v>
                </c:pt>
                <c:pt idx="2">
                  <c:v>високий рівень</c:v>
                </c:pt>
                <c:pt idx="3">
                  <c:v>дуже високий</c:v>
                </c:pt>
              </c:strCache>
            </c:strRef>
          </c:cat>
          <c:val>
            <c:numRef>
              <c:f>Лист1!$B$2:$B$6</c:f>
              <c:numCache>
                <c:formatCode>General</c:formatCode>
                <c:ptCount val="5"/>
                <c:pt idx="0">
                  <c:v>9</c:v>
                </c:pt>
                <c:pt idx="1">
                  <c:v>15</c:v>
                </c:pt>
                <c:pt idx="2">
                  <c:v>5</c:v>
                </c:pt>
                <c:pt idx="3">
                  <c:v>1</c:v>
                </c:pt>
              </c:numCache>
            </c:numRef>
          </c:val>
          <c:extLst>
            <c:ext xmlns:c16="http://schemas.microsoft.com/office/drawing/2014/chart" uri="{C3380CC4-5D6E-409C-BE32-E72D297353CC}">
              <c16:uniqueId val="{00000000-49F4-4EBF-8FD8-C5E23A590096}"/>
            </c:ext>
          </c:extLst>
        </c:ser>
        <c:ser>
          <c:idx val="1"/>
          <c:order val="1"/>
          <c:tx>
            <c:strRef>
              <c:f>Лист1!$C$1</c:f>
              <c:strCache>
                <c:ptCount val="1"/>
                <c:pt idx="0">
                  <c:v>Ряд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Лист1!$A$2:$A$6</c:f>
              <c:strCache>
                <c:ptCount val="4"/>
                <c:pt idx="0">
                  <c:v>середній з тенденцією до низбкого рівня</c:v>
                </c:pt>
                <c:pt idx="1">
                  <c:v>середній з тенденцією до високого рівня</c:v>
                </c:pt>
                <c:pt idx="2">
                  <c:v>високий рівень</c:v>
                </c:pt>
                <c:pt idx="3">
                  <c:v>дуже високий</c:v>
                </c:pt>
              </c:strCache>
            </c:strRef>
          </c:cat>
          <c:val>
            <c:numRef>
              <c:f>Лист1!$C$2:$C$6</c:f>
              <c:numCache>
                <c:formatCode>General</c:formatCode>
                <c:ptCount val="5"/>
                <c:pt idx="0">
                  <c:v>0</c:v>
                </c:pt>
                <c:pt idx="1">
                  <c:v>0</c:v>
                </c:pt>
                <c:pt idx="2">
                  <c:v>0</c:v>
                </c:pt>
                <c:pt idx="3">
                  <c:v>0</c:v>
                </c:pt>
              </c:numCache>
            </c:numRef>
          </c:val>
          <c:extLst>
            <c:ext xmlns:c16="http://schemas.microsoft.com/office/drawing/2014/chart" uri="{C3380CC4-5D6E-409C-BE32-E72D297353CC}">
              <c16:uniqueId val="{00000001-49F4-4EBF-8FD8-C5E23A590096}"/>
            </c:ext>
          </c:extLst>
        </c:ser>
        <c:ser>
          <c:idx val="2"/>
          <c:order val="2"/>
          <c:tx>
            <c:strRef>
              <c:f>Лист1!$D$1</c:f>
              <c:strCache>
                <c:ptCount val="1"/>
                <c:pt idx="0">
                  <c:v>Ряд 3</c:v>
                </c:pt>
              </c:strCache>
            </c:strRef>
          </c:tx>
          <c:spPr>
            <a:solidFill>
              <a:schemeClr val="bg1"/>
            </a:solidFill>
            <a:ln>
              <a:noFill/>
            </a:ln>
            <a:effectLst>
              <a:glow>
                <a:schemeClr val="accent1">
                  <a:alpha val="21000"/>
                </a:schemeClr>
              </a:glow>
              <a:outerShdw dist="19050" dir="5400000" sx="1000" sy="1000" algn="ctr" rotWithShape="0">
                <a:srgbClr val="000000">
                  <a:alpha val="0"/>
                </a:srgbClr>
              </a:outerShdw>
            </a:effectLst>
          </c:spPr>
          <c:invertIfNegative val="0"/>
          <c:cat>
            <c:strRef>
              <c:f>Лист1!$A$2:$A$6</c:f>
              <c:strCache>
                <c:ptCount val="4"/>
                <c:pt idx="0">
                  <c:v>середній з тенденцією до низбкого рівня</c:v>
                </c:pt>
                <c:pt idx="1">
                  <c:v>середній з тенденцією до високого рівня</c:v>
                </c:pt>
                <c:pt idx="2">
                  <c:v>високий рівень</c:v>
                </c:pt>
                <c:pt idx="3">
                  <c:v>дуже високий</c:v>
                </c:pt>
              </c:strCache>
            </c:strRef>
          </c:cat>
          <c:val>
            <c:numRef>
              <c:f>Лист1!$D$2:$D$6</c:f>
              <c:numCache>
                <c:formatCode>General</c:formatCode>
                <c:ptCount val="5"/>
                <c:pt idx="0">
                  <c:v>0</c:v>
                </c:pt>
                <c:pt idx="1">
                  <c:v>0</c:v>
                </c:pt>
                <c:pt idx="2">
                  <c:v>0</c:v>
                </c:pt>
                <c:pt idx="3">
                  <c:v>0</c:v>
                </c:pt>
                <c:pt idx="4">
                  <c:v>25</c:v>
                </c:pt>
              </c:numCache>
            </c:numRef>
          </c:val>
          <c:extLst>
            <c:ext xmlns:c16="http://schemas.microsoft.com/office/drawing/2014/chart" uri="{C3380CC4-5D6E-409C-BE32-E72D297353CC}">
              <c16:uniqueId val="{00000002-49F4-4EBF-8FD8-C5E23A590096}"/>
            </c:ext>
          </c:extLst>
        </c:ser>
        <c:dLbls>
          <c:showLegendKey val="0"/>
          <c:showVal val="0"/>
          <c:showCatName val="0"/>
          <c:showSerName val="0"/>
          <c:showPercent val="0"/>
          <c:showBubbleSize val="0"/>
        </c:dLbls>
        <c:gapWidth val="100"/>
        <c:overlap val="-24"/>
        <c:axId val="1350575768"/>
        <c:axId val="1350574128"/>
      </c:barChart>
      <c:catAx>
        <c:axId val="13505757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0574128"/>
        <c:crosses val="autoZero"/>
        <c:auto val="1"/>
        <c:lblAlgn val="ctr"/>
        <c:lblOffset val="100"/>
        <c:noMultiLvlLbl val="0"/>
      </c:catAx>
      <c:valAx>
        <c:axId val="1350574128"/>
        <c:scaling>
          <c:orientation val="minMax"/>
        </c:scaling>
        <c:delete val="0"/>
        <c:axPos val="l"/>
        <c:majorGridlines>
          <c:spPr>
            <a:ln w="9525" cap="flat" cmpd="sng" algn="ctr">
              <a:solidFill>
                <a:schemeClr val="bg2"/>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05757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симптоми депресії відсутні</c:v>
                </c:pt>
              </c:strCache>
            </c:strRef>
          </c:tx>
          <c:spPr>
            <a:solidFill>
              <a:schemeClr val="accent1"/>
            </a:solidFill>
            <a:ln>
              <a:noFill/>
            </a:ln>
            <a:effectLst/>
          </c:spPr>
          <c:invertIfNegative val="0"/>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Лист1!$B$2:$B$31</c:f>
              <c:numCache>
                <c:formatCode>General</c:formatCode>
                <c:ptCount val="30"/>
                <c:pt idx="0">
                  <c:v>8</c:v>
                </c:pt>
                <c:pt idx="6">
                  <c:v>9</c:v>
                </c:pt>
                <c:pt idx="8">
                  <c:v>8</c:v>
                </c:pt>
                <c:pt idx="9">
                  <c:v>9</c:v>
                </c:pt>
                <c:pt idx="11">
                  <c:v>9</c:v>
                </c:pt>
                <c:pt idx="14">
                  <c:v>8</c:v>
                </c:pt>
                <c:pt idx="15">
                  <c:v>7</c:v>
                </c:pt>
                <c:pt idx="16">
                  <c:v>9</c:v>
                </c:pt>
                <c:pt idx="17">
                  <c:v>9</c:v>
                </c:pt>
                <c:pt idx="19">
                  <c:v>9</c:v>
                </c:pt>
                <c:pt idx="22">
                  <c:v>8</c:v>
                </c:pt>
                <c:pt idx="23">
                  <c:v>8</c:v>
                </c:pt>
                <c:pt idx="25">
                  <c:v>9</c:v>
                </c:pt>
                <c:pt idx="28">
                  <c:v>9</c:v>
                </c:pt>
                <c:pt idx="29">
                  <c:v>9</c:v>
                </c:pt>
              </c:numCache>
            </c:numRef>
          </c:val>
          <c:extLst>
            <c:ext xmlns:c16="http://schemas.microsoft.com/office/drawing/2014/chart" uri="{C3380CC4-5D6E-409C-BE32-E72D297353CC}">
              <c16:uniqueId val="{00000000-A205-42EC-8E8E-E74818066706}"/>
            </c:ext>
          </c:extLst>
        </c:ser>
        <c:ser>
          <c:idx val="1"/>
          <c:order val="1"/>
          <c:tx>
            <c:strRef>
              <c:f>Лист1!$C$1</c:f>
              <c:strCache>
                <c:ptCount val="1"/>
                <c:pt idx="0">
                  <c:v>ознаки легкої депресії</c:v>
                </c:pt>
              </c:strCache>
            </c:strRef>
          </c:tx>
          <c:spPr>
            <a:solidFill>
              <a:schemeClr val="accent2"/>
            </a:solidFill>
            <a:ln>
              <a:noFill/>
            </a:ln>
            <a:effectLst/>
          </c:spPr>
          <c:invertIfNegative val="0"/>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Лист1!$C$2:$C$31</c:f>
              <c:numCache>
                <c:formatCode>General</c:formatCode>
                <c:ptCount val="30"/>
                <c:pt idx="1">
                  <c:v>10</c:v>
                </c:pt>
                <c:pt idx="2">
                  <c:v>12</c:v>
                </c:pt>
                <c:pt idx="3">
                  <c:v>10</c:v>
                </c:pt>
                <c:pt idx="5">
                  <c:v>13</c:v>
                </c:pt>
                <c:pt idx="7">
                  <c:v>11</c:v>
                </c:pt>
                <c:pt idx="10">
                  <c:v>12</c:v>
                </c:pt>
                <c:pt idx="12">
                  <c:v>11</c:v>
                </c:pt>
                <c:pt idx="18">
                  <c:v>10</c:v>
                </c:pt>
                <c:pt idx="20">
                  <c:v>11</c:v>
                </c:pt>
                <c:pt idx="21">
                  <c:v>12</c:v>
                </c:pt>
                <c:pt idx="24">
                  <c:v>11</c:v>
                </c:pt>
                <c:pt idx="26">
                  <c:v>14</c:v>
                </c:pt>
                <c:pt idx="27">
                  <c:v>13</c:v>
                </c:pt>
              </c:numCache>
            </c:numRef>
          </c:val>
          <c:extLst>
            <c:ext xmlns:c16="http://schemas.microsoft.com/office/drawing/2014/chart" uri="{C3380CC4-5D6E-409C-BE32-E72D297353CC}">
              <c16:uniqueId val="{00000001-A205-42EC-8E8E-E74818066706}"/>
            </c:ext>
          </c:extLst>
        </c:ser>
        <c:ser>
          <c:idx val="2"/>
          <c:order val="2"/>
          <c:tx>
            <c:strRef>
              <c:f>Лист1!$D$1</c:f>
              <c:strCache>
                <c:ptCount val="1"/>
                <c:pt idx="0">
                  <c:v>ознаки вираженої депресії</c:v>
                </c:pt>
              </c:strCache>
            </c:strRef>
          </c:tx>
          <c:spPr>
            <a:solidFill>
              <a:schemeClr val="accent3"/>
            </a:solidFill>
            <a:ln>
              <a:noFill/>
            </a:ln>
            <a:effectLst/>
          </c:spPr>
          <c:invertIfNegative val="0"/>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Лист1!$D$2:$D$31</c:f>
              <c:numCache>
                <c:formatCode>General</c:formatCode>
                <c:ptCount val="30"/>
                <c:pt idx="4">
                  <c:v>29</c:v>
                </c:pt>
                <c:pt idx="13">
                  <c:v>24</c:v>
                </c:pt>
              </c:numCache>
            </c:numRef>
          </c:val>
          <c:extLst>
            <c:ext xmlns:c16="http://schemas.microsoft.com/office/drawing/2014/chart" uri="{C3380CC4-5D6E-409C-BE32-E72D297353CC}">
              <c16:uniqueId val="{00000002-A205-42EC-8E8E-E74818066706}"/>
            </c:ext>
          </c:extLst>
        </c:ser>
        <c:dLbls>
          <c:showLegendKey val="0"/>
          <c:showVal val="0"/>
          <c:showCatName val="0"/>
          <c:showSerName val="0"/>
          <c:showPercent val="0"/>
          <c:showBubbleSize val="0"/>
        </c:dLbls>
        <c:gapWidth val="219"/>
        <c:overlap val="-27"/>
        <c:axId val="1140252576"/>
        <c:axId val="1140260448"/>
      </c:barChart>
      <c:catAx>
        <c:axId val="114025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0260448"/>
        <c:crosses val="autoZero"/>
        <c:auto val="1"/>
        <c:lblAlgn val="ctr"/>
        <c:lblOffset val="100"/>
        <c:noMultiLvlLbl val="0"/>
      </c:catAx>
      <c:valAx>
        <c:axId val="1140260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0252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871-4F68-96B8-D941FDF08BD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871-4F68-96B8-D941FDF08BD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871-4F68-96B8-D941FDF08BD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871-4F68-96B8-D941FDF08BD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871-4F68-96B8-D941FDF08BD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симптоми депресії відсутні</c:v>
                </c:pt>
                <c:pt idx="1">
                  <c:v>ознаки легкої депресії</c:v>
                </c:pt>
                <c:pt idx="2">
                  <c:v>ознаки помірної діпресії</c:v>
                </c:pt>
                <c:pt idx="3">
                  <c:v>ознаки вираженої депресії</c:v>
                </c:pt>
                <c:pt idx="4">
                  <c:v>симптоми важкої депресії</c:v>
                </c:pt>
              </c:strCache>
            </c:strRef>
          </c:cat>
          <c:val>
            <c:numRef>
              <c:f>Лист1!$B$2:$B$6</c:f>
              <c:numCache>
                <c:formatCode>0%</c:formatCode>
                <c:ptCount val="5"/>
                <c:pt idx="0">
                  <c:v>0.5</c:v>
                </c:pt>
                <c:pt idx="1">
                  <c:v>0.44</c:v>
                </c:pt>
                <c:pt idx="2">
                  <c:v>0</c:v>
                </c:pt>
                <c:pt idx="3">
                  <c:v>0.06</c:v>
                </c:pt>
                <c:pt idx="4">
                  <c:v>0</c:v>
                </c:pt>
              </c:numCache>
            </c:numRef>
          </c:val>
          <c:extLst>
            <c:ext xmlns:c16="http://schemas.microsoft.com/office/drawing/2014/chart" uri="{C3380CC4-5D6E-409C-BE32-E72D297353CC}">
              <c16:uniqueId val="{00000000-F5F4-4D53-AC0C-1CADF76BEEF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263525512233615E-2"/>
          <c:y val="7.9118395026843744E-2"/>
          <c:w val="0.91840127439442842"/>
          <c:h val="0.67746037961700112"/>
        </c:manualLayout>
      </c:layout>
      <c:barChart>
        <c:barDir val="col"/>
        <c:grouping val="clustered"/>
        <c:varyColors val="0"/>
        <c:ser>
          <c:idx val="0"/>
          <c:order val="0"/>
          <c:tx>
            <c:strRef>
              <c:f>Лист1!$B$1</c:f>
              <c:strCache>
                <c:ptCount val="1"/>
                <c:pt idx="0">
                  <c:v>відсутність вираженої тривоги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Лист1!$B$2:$B$31</c:f>
              <c:numCache>
                <c:formatCode>General</c:formatCode>
                <c:ptCount val="30"/>
                <c:pt idx="0">
                  <c:v>21</c:v>
                </c:pt>
                <c:pt idx="1">
                  <c:v>17</c:v>
                </c:pt>
                <c:pt idx="2">
                  <c:v>11</c:v>
                </c:pt>
                <c:pt idx="3">
                  <c:v>14</c:v>
                </c:pt>
                <c:pt idx="4">
                  <c:v>22</c:v>
                </c:pt>
                <c:pt idx="5">
                  <c:v>27</c:v>
                </c:pt>
                <c:pt idx="6">
                  <c:v>16</c:v>
                </c:pt>
                <c:pt idx="7">
                  <c:v>20</c:v>
                </c:pt>
                <c:pt idx="8">
                  <c:v>9</c:v>
                </c:pt>
                <c:pt idx="9">
                  <c:v>11</c:v>
                </c:pt>
                <c:pt idx="10">
                  <c:v>16</c:v>
                </c:pt>
                <c:pt idx="11">
                  <c:v>12</c:v>
                </c:pt>
                <c:pt idx="12">
                  <c:v>23</c:v>
                </c:pt>
                <c:pt idx="13">
                  <c:v>19</c:v>
                </c:pt>
                <c:pt idx="15">
                  <c:v>10</c:v>
                </c:pt>
                <c:pt idx="16">
                  <c:v>24</c:v>
                </c:pt>
                <c:pt idx="17">
                  <c:v>12</c:v>
                </c:pt>
                <c:pt idx="18">
                  <c:v>10</c:v>
                </c:pt>
                <c:pt idx="19">
                  <c:v>20</c:v>
                </c:pt>
                <c:pt idx="20">
                  <c:v>13</c:v>
                </c:pt>
                <c:pt idx="22">
                  <c:v>17</c:v>
                </c:pt>
                <c:pt idx="23">
                  <c:v>13</c:v>
                </c:pt>
                <c:pt idx="24">
                  <c:v>23</c:v>
                </c:pt>
                <c:pt idx="25">
                  <c:v>18</c:v>
                </c:pt>
                <c:pt idx="27">
                  <c:v>18</c:v>
                </c:pt>
                <c:pt idx="28">
                  <c:v>16</c:v>
                </c:pt>
                <c:pt idx="29">
                  <c:v>20</c:v>
                </c:pt>
              </c:numCache>
            </c:numRef>
          </c:val>
          <c:extLst>
            <c:ext xmlns:c16="http://schemas.microsoft.com/office/drawing/2014/chart" uri="{C3380CC4-5D6E-409C-BE32-E72D297353CC}">
              <c16:uniqueId val="{00000000-EE59-40C9-BF37-991B1FC9EB63}"/>
            </c:ext>
          </c:extLst>
        </c:ser>
        <c:ser>
          <c:idx val="1"/>
          <c:order val="1"/>
          <c:tx>
            <c:strRef>
              <c:f>Лист1!$C$1</c:f>
              <c:strCache>
                <c:ptCount val="1"/>
                <c:pt idx="0">
                  <c:v>клінічно виражена тривога</c:v>
                </c:pt>
              </c:strCache>
            </c:strRef>
          </c:tx>
          <c:spPr>
            <a:solidFill>
              <a:schemeClr val="accent2"/>
            </a:solidFill>
            <a:ln>
              <a:noFill/>
            </a:ln>
            <a:effectLst/>
          </c:spPr>
          <c:invertIfNegative val="0"/>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Лист1!$C$2:$C$31</c:f>
              <c:numCache>
                <c:formatCode>General</c:formatCode>
                <c:ptCount val="30"/>
                <c:pt idx="14">
                  <c:v>30</c:v>
                </c:pt>
                <c:pt idx="21">
                  <c:v>30</c:v>
                </c:pt>
                <c:pt idx="26">
                  <c:v>36</c:v>
                </c:pt>
              </c:numCache>
            </c:numRef>
          </c:val>
          <c:extLst>
            <c:ext xmlns:c16="http://schemas.microsoft.com/office/drawing/2014/chart" uri="{C3380CC4-5D6E-409C-BE32-E72D297353CC}">
              <c16:uniqueId val="{00000001-EE59-40C9-BF37-991B1FC9EB63}"/>
            </c:ext>
          </c:extLst>
        </c:ser>
        <c:dLbls>
          <c:showLegendKey val="0"/>
          <c:showVal val="0"/>
          <c:showCatName val="0"/>
          <c:showSerName val="0"/>
          <c:showPercent val="0"/>
          <c:showBubbleSize val="0"/>
        </c:dLbls>
        <c:gapWidth val="219"/>
        <c:overlap val="-27"/>
        <c:axId val="2127000584"/>
        <c:axId val="2127006816"/>
      </c:barChart>
      <c:catAx>
        <c:axId val="2127000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27006816"/>
        <c:crosses val="autoZero"/>
        <c:auto val="1"/>
        <c:lblAlgn val="ctr"/>
        <c:lblOffset val="100"/>
        <c:noMultiLvlLbl val="0"/>
      </c:catAx>
      <c:valAx>
        <c:axId val="2127006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27000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1BB-4E07-9917-D5794CB011B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1BB-4E07-9917-D5794CB011B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відсутність вираженої тривоги</c:v>
                </c:pt>
                <c:pt idx="1">
                  <c:v>клінічно виражена тривога</c:v>
                </c:pt>
              </c:strCache>
            </c:strRef>
          </c:cat>
          <c:val>
            <c:numRef>
              <c:f>Лист1!$B$2:$B$3</c:f>
              <c:numCache>
                <c:formatCode>0%</c:formatCode>
                <c:ptCount val="2"/>
                <c:pt idx="0">
                  <c:v>0.9</c:v>
                </c:pt>
                <c:pt idx="1">
                  <c:v>0.1</c:v>
                </c:pt>
              </c:numCache>
            </c:numRef>
          </c:val>
          <c:extLst>
            <c:ext xmlns:c16="http://schemas.microsoft.com/office/drawing/2014/chart" uri="{C3380CC4-5D6E-409C-BE32-E72D297353CC}">
              <c16:uniqueId val="{00000000-733F-4CE8-B84F-74257EEB7DB8}"/>
            </c:ext>
          </c:extLst>
        </c:ser>
        <c:dLbls>
          <c:dLblPos val="out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A2461-E76D-4283-B74C-5BA0165E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83</Pages>
  <Words>18134</Words>
  <Characters>103364</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Говтва</dc:creator>
  <cp:keywords/>
  <dc:description/>
  <cp:lastModifiedBy>YULIYA</cp:lastModifiedBy>
  <cp:revision>3</cp:revision>
  <dcterms:created xsi:type="dcterms:W3CDTF">2021-06-24T14:35:00Z</dcterms:created>
  <dcterms:modified xsi:type="dcterms:W3CDTF">2021-06-24T15:30:00Z</dcterms:modified>
</cp:coreProperties>
</file>